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CF6F2A" w:rsidRPr="00283351" w14:paraId="46DEF966" w14:textId="77777777" w:rsidTr="00D9717D">
        <w:trPr>
          <w:trHeight w:hRule="exact" w:val="418"/>
          <w:jc w:val="center"/>
        </w:trPr>
        <w:tc>
          <w:tcPr>
            <w:tcW w:w="8721" w:type="dxa"/>
            <w:gridSpan w:val="2"/>
          </w:tcPr>
          <w:p w14:paraId="0B0B2D8C" w14:textId="77777777" w:rsidR="00CF6F2A" w:rsidRPr="00283351" w:rsidRDefault="00CF6F2A" w:rsidP="00A1365F">
            <w:pPr>
              <w:pStyle w:val="a3"/>
              <w:jc w:val="center"/>
              <w:rPr>
                <w:rFonts w:ascii="Tahoma" w:hAnsi="Tahoma" w:cs="Tahoma"/>
                <w:color w:val="000080"/>
                <w:rtl/>
              </w:rPr>
            </w:pPr>
            <w:bookmarkStart w:id="0" w:name="LastJudge"/>
            <w:r w:rsidRPr="00283351">
              <w:rPr>
                <w:rFonts w:ascii="Tahoma" w:hAnsi="Tahoma" w:cs="Tahoma"/>
                <w:b/>
                <w:bCs/>
                <w:color w:val="000080"/>
                <w:rtl/>
              </w:rPr>
              <w:t>בית המשפט המחוזי בחיפה</w:t>
            </w:r>
          </w:p>
        </w:tc>
      </w:tr>
      <w:tr w:rsidR="00CF6F2A" w:rsidRPr="0026264A" w14:paraId="0D434B26" w14:textId="77777777" w:rsidTr="00D9717D">
        <w:trPr>
          <w:trHeight w:val="337"/>
          <w:jc w:val="center"/>
        </w:trPr>
        <w:tc>
          <w:tcPr>
            <w:tcW w:w="5061" w:type="dxa"/>
          </w:tcPr>
          <w:p w14:paraId="731297F7" w14:textId="77777777" w:rsidR="00CF6F2A" w:rsidRPr="0026264A" w:rsidRDefault="00CF6F2A" w:rsidP="00A1365F">
            <w:pPr>
              <w:rPr>
                <w:rFonts w:ascii="David" w:hAnsi="David"/>
                <w:b/>
                <w:bCs/>
                <w:rtl/>
              </w:rPr>
            </w:pPr>
            <w:r w:rsidRPr="0026264A">
              <w:rPr>
                <w:rFonts w:ascii="David" w:hAnsi="David"/>
                <w:b/>
                <w:bCs/>
                <w:rtl/>
              </w:rPr>
              <w:t>ת"פ 58507-02-18 מדינת ישראל נ' טריפונוב</w:t>
            </w:r>
            <w:r w:rsidR="0026264A" w:rsidRPr="0026264A">
              <w:rPr>
                <w:rFonts w:ascii="David" w:hAnsi="David"/>
                <w:b/>
                <w:bCs/>
                <w:rtl/>
              </w:rPr>
              <w:t xml:space="preserve"> </w:t>
            </w:r>
            <w:r w:rsidRPr="0026264A">
              <w:rPr>
                <w:rFonts w:ascii="David" w:hAnsi="David"/>
                <w:b/>
                <w:bCs/>
                <w:rtl/>
              </w:rPr>
              <w:t>(עציר)</w:t>
            </w:r>
          </w:p>
          <w:p w14:paraId="2B5CDDBC" w14:textId="77777777" w:rsidR="00CF6F2A" w:rsidRPr="0026264A" w:rsidRDefault="00CF6F2A" w:rsidP="00A1365F">
            <w:pPr>
              <w:pStyle w:val="a3"/>
              <w:rPr>
                <w:rFonts w:ascii="David" w:hAnsi="David"/>
                <w:rtl/>
              </w:rPr>
            </w:pPr>
          </w:p>
        </w:tc>
        <w:tc>
          <w:tcPr>
            <w:tcW w:w="3660" w:type="dxa"/>
          </w:tcPr>
          <w:p w14:paraId="24B34AA4" w14:textId="77777777" w:rsidR="00CF6F2A" w:rsidRPr="0026264A" w:rsidRDefault="00CF6F2A" w:rsidP="00A1365F">
            <w:pPr>
              <w:pStyle w:val="a3"/>
              <w:jc w:val="right"/>
              <w:rPr>
                <w:rFonts w:ascii="David" w:hAnsi="David"/>
                <w:rtl/>
              </w:rPr>
            </w:pPr>
          </w:p>
        </w:tc>
      </w:tr>
    </w:tbl>
    <w:p w14:paraId="69A6B4EA" w14:textId="77777777" w:rsidR="00CF6F2A" w:rsidRPr="0026264A" w:rsidRDefault="00CF6F2A" w:rsidP="00CF6F2A">
      <w:pPr>
        <w:pStyle w:val="a3"/>
        <w:rPr>
          <w:rFonts w:ascii="David" w:hAnsi="David"/>
          <w:rtl/>
        </w:rPr>
      </w:pPr>
      <w:r w:rsidRPr="0026264A">
        <w:rPr>
          <w:rFonts w:ascii="David" w:hAnsi="David"/>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F6F2A" w:rsidRPr="0026264A" w14:paraId="19F4298C" w14:textId="77777777" w:rsidTr="00CF6F2A">
        <w:trPr>
          <w:trHeight w:val="295"/>
          <w:jc w:val="center"/>
        </w:trPr>
        <w:tc>
          <w:tcPr>
            <w:tcW w:w="923" w:type="dxa"/>
            <w:tcBorders>
              <w:top w:val="nil"/>
              <w:left w:val="nil"/>
              <w:bottom w:val="nil"/>
              <w:right w:val="nil"/>
            </w:tcBorders>
            <w:shd w:val="clear" w:color="auto" w:fill="auto"/>
          </w:tcPr>
          <w:p w14:paraId="3B77531E" w14:textId="77777777" w:rsidR="00CF6F2A" w:rsidRPr="0026264A" w:rsidRDefault="00CF6F2A" w:rsidP="00CF6F2A">
            <w:pPr>
              <w:jc w:val="both"/>
              <w:rPr>
                <w:rFonts w:ascii="David" w:hAnsi="David"/>
                <w:b/>
                <w:bCs/>
              </w:rPr>
            </w:pPr>
            <w:r w:rsidRPr="0026264A">
              <w:rPr>
                <w:rFonts w:ascii="David" w:hAnsi="David"/>
                <w:b/>
                <w:bCs/>
                <w:rtl/>
              </w:rPr>
              <w:t xml:space="preserve">בפני </w:t>
            </w:r>
          </w:p>
        </w:tc>
        <w:tc>
          <w:tcPr>
            <w:tcW w:w="7897" w:type="dxa"/>
            <w:gridSpan w:val="2"/>
            <w:tcBorders>
              <w:top w:val="nil"/>
              <w:left w:val="nil"/>
              <w:bottom w:val="nil"/>
              <w:right w:val="nil"/>
            </w:tcBorders>
            <w:shd w:val="clear" w:color="auto" w:fill="auto"/>
          </w:tcPr>
          <w:p w14:paraId="6BBC8521" w14:textId="77777777" w:rsidR="00CF6F2A" w:rsidRPr="0026264A" w:rsidRDefault="00CF6F2A" w:rsidP="00A1365F">
            <w:pPr>
              <w:rPr>
                <w:rFonts w:ascii="David" w:hAnsi="David"/>
                <w:b/>
                <w:bCs/>
                <w:rtl/>
              </w:rPr>
            </w:pPr>
            <w:r w:rsidRPr="0026264A">
              <w:rPr>
                <w:rFonts w:ascii="David" w:hAnsi="David"/>
                <w:b/>
                <w:bCs/>
                <w:rtl/>
              </w:rPr>
              <w:t>כבוד השופט  יחיאל ליפשיץ</w:t>
            </w:r>
          </w:p>
          <w:p w14:paraId="3A4C3E05" w14:textId="77777777" w:rsidR="00CF6F2A" w:rsidRPr="0026264A" w:rsidRDefault="00CF6F2A" w:rsidP="00CF6F2A">
            <w:pPr>
              <w:jc w:val="both"/>
              <w:rPr>
                <w:rFonts w:ascii="David" w:hAnsi="David" w:hint="cs"/>
                <w:b/>
                <w:bCs/>
              </w:rPr>
            </w:pPr>
          </w:p>
        </w:tc>
      </w:tr>
      <w:tr w:rsidR="00CF6F2A" w:rsidRPr="0026264A" w14:paraId="7D4DCB8F" w14:textId="77777777" w:rsidTr="00CF6F2A">
        <w:trPr>
          <w:trHeight w:val="355"/>
          <w:jc w:val="center"/>
        </w:trPr>
        <w:tc>
          <w:tcPr>
            <w:tcW w:w="923" w:type="dxa"/>
            <w:tcBorders>
              <w:top w:val="nil"/>
              <w:left w:val="nil"/>
              <w:bottom w:val="nil"/>
              <w:right w:val="nil"/>
            </w:tcBorders>
            <w:shd w:val="clear" w:color="auto" w:fill="auto"/>
          </w:tcPr>
          <w:p w14:paraId="46EAB0A2" w14:textId="77777777" w:rsidR="00CF6F2A" w:rsidRPr="0026264A" w:rsidRDefault="00CF6F2A" w:rsidP="0026264A">
            <w:pPr>
              <w:spacing w:before="120" w:after="120"/>
              <w:jc w:val="both"/>
              <w:rPr>
                <w:rFonts w:ascii="David" w:hAnsi="David"/>
                <w:b/>
                <w:bCs/>
              </w:rPr>
            </w:pPr>
            <w:bookmarkStart w:id="1" w:name="FirstAppellant"/>
            <w:r w:rsidRPr="0026264A">
              <w:rPr>
                <w:rFonts w:ascii="David" w:hAnsi="David"/>
                <w:b/>
                <w:bCs/>
                <w:rtl/>
              </w:rPr>
              <w:t>בעניין:</w:t>
            </w:r>
          </w:p>
        </w:tc>
        <w:tc>
          <w:tcPr>
            <w:tcW w:w="4126" w:type="dxa"/>
            <w:tcBorders>
              <w:top w:val="nil"/>
              <w:left w:val="nil"/>
              <w:bottom w:val="nil"/>
              <w:right w:val="nil"/>
            </w:tcBorders>
            <w:shd w:val="clear" w:color="auto" w:fill="auto"/>
          </w:tcPr>
          <w:p w14:paraId="34870959" w14:textId="77777777" w:rsidR="00CF6F2A" w:rsidRPr="0026264A" w:rsidRDefault="00CF6F2A" w:rsidP="0026264A">
            <w:pPr>
              <w:spacing w:before="120" w:after="120"/>
              <w:rPr>
                <w:rFonts w:ascii="David" w:hAnsi="David"/>
                <w:b/>
                <w:bCs/>
              </w:rPr>
            </w:pPr>
            <w:r w:rsidRPr="0026264A">
              <w:rPr>
                <w:rFonts w:ascii="David" w:hAnsi="David"/>
                <w:b/>
                <w:bCs/>
                <w:rtl/>
              </w:rPr>
              <w:t>מדינת ישראל</w:t>
            </w:r>
            <w:r w:rsidRPr="0026264A">
              <w:rPr>
                <w:rFonts w:ascii="David" w:hAnsi="David"/>
                <w:b/>
                <w:bCs/>
                <w:rtl/>
              </w:rPr>
              <w:br/>
              <w:t>באמצעות פרקליטות מחוז חיפה - פלילי</w:t>
            </w:r>
          </w:p>
        </w:tc>
        <w:tc>
          <w:tcPr>
            <w:tcW w:w="3771" w:type="dxa"/>
            <w:tcBorders>
              <w:top w:val="nil"/>
              <w:left w:val="nil"/>
              <w:bottom w:val="nil"/>
              <w:right w:val="nil"/>
            </w:tcBorders>
            <w:shd w:val="clear" w:color="auto" w:fill="auto"/>
          </w:tcPr>
          <w:p w14:paraId="3B7E74A6" w14:textId="77777777" w:rsidR="00CF6F2A" w:rsidRPr="0026264A" w:rsidRDefault="00CF6F2A" w:rsidP="0026264A">
            <w:pPr>
              <w:spacing w:before="120" w:after="120"/>
              <w:jc w:val="both"/>
              <w:rPr>
                <w:rFonts w:ascii="David" w:hAnsi="David"/>
                <w:b/>
                <w:bCs/>
              </w:rPr>
            </w:pPr>
          </w:p>
        </w:tc>
      </w:tr>
      <w:bookmarkEnd w:id="1"/>
      <w:tr w:rsidR="00CF6F2A" w:rsidRPr="0026264A" w14:paraId="0123BE2E" w14:textId="77777777" w:rsidTr="00CF6F2A">
        <w:trPr>
          <w:trHeight w:val="355"/>
          <w:jc w:val="center"/>
        </w:trPr>
        <w:tc>
          <w:tcPr>
            <w:tcW w:w="923" w:type="dxa"/>
            <w:tcBorders>
              <w:top w:val="nil"/>
              <w:left w:val="nil"/>
              <w:bottom w:val="nil"/>
              <w:right w:val="nil"/>
            </w:tcBorders>
            <w:shd w:val="clear" w:color="auto" w:fill="auto"/>
          </w:tcPr>
          <w:p w14:paraId="2C872330" w14:textId="77777777" w:rsidR="00CF6F2A" w:rsidRPr="0026264A" w:rsidRDefault="00CF6F2A" w:rsidP="0026264A">
            <w:pPr>
              <w:spacing w:before="120" w:after="120"/>
              <w:jc w:val="both"/>
              <w:rPr>
                <w:rFonts w:ascii="David" w:hAnsi="David"/>
                <w:b/>
                <w:bCs/>
                <w:rtl/>
              </w:rPr>
            </w:pPr>
          </w:p>
        </w:tc>
        <w:tc>
          <w:tcPr>
            <w:tcW w:w="4126" w:type="dxa"/>
            <w:tcBorders>
              <w:top w:val="nil"/>
              <w:left w:val="nil"/>
              <w:bottom w:val="nil"/>
              <w:right w:val="nil"/>
            </w:tcBorders>
            <w:shd w:val="clear" w:color="auto" w:fill="auto"/>
          </w:tcPr>
          <w:p w14:paraId="575DB430" w14:textId="77777777" w:rsidR="00CF6F2A" w:rsidRPr="0026264A" w:rsidRDefault="00CF6F2A" w:rsidP="0026264A">
            <w:pPr>
              <w:spacing w:before="120" w:after="120"/>
              <w:jc w:val="both"/>
              <w:rPr>
                <w:rFonts w:ascii="David" w:hAnsi="David"/>
                <w:b/>
                <w:bCs/>
                <w:rtl/>
              </w:rPr>
            </w:pPr>
          </w:p>
        </w:tc>
        <w:tc>
          <w:tcPr>
            <w:tcW w:w="3771" w:type="dxa"/>
            <w:tcBorders>
              <w:top w:val="nil"/>
              <w:left w:val="nil"/>
              <w:bottom w:val="nil"/>
              <w:right w:val="nil"/>
            </w:tcBorders>
            <w:shd w:val="clear" w:color="auto" w:fill="auto"/>
          </w:tcPr>
          <w:p w14:paraId="40D687C7" w14:textId="77777777" w:rsidR="00CF6F2A" w:rsidRPr="0026264A" w:rsidRDefault="00CF6F2A" w:rsidP="0026264A">
            <w:pPr>
              <w:spacing w:before="120" w:after="120"/>
              <w:jc w:val="right"/>
              <w:rPr>
                <w:rFonts w:ascii="David" w:hAnsi="David"/>
                <w:b/>
                <w:bCs/>
                <w:rtl/>
              </w:rPr>
            </w:pPr>
            <w:r w:rsidRPr="0026264A">
              <w:rPr>
                <w:rFonts w:ascii="David" w:hAnsi="David"/>
                <w:b/>
                <w:bCs/>
                <w:rtl/>
              </w:rPr>
              <w:t>המאשימה</w:t>
            </w:r>
          </w:p>
        </w:tc>
      </w:tr>
      <w:tr w:rsidR="0026264A" w:rsidRPr="0026264A" w14:paraId="0332605C" w14:textId="77777777" w:rsidTr="00595C14">
        <w:trPr>
          <w:trHeight w:val="355"/>
          <w:jc w:val="center"/>
        </w:trPr>
        <w:tc>
          <w:tcPr>
            <w:tcW w:w="8820" w:type="dxa"/>
            <w:gridSpan w:val="3"/>
            <w:tcBorders>
              <w:top w:val="nil"/>
              <w:left w:val="nil"/>
              <w:bottom w:val="nil"/>
              <w:right w:val="nil"/>
            </w:tcBorders>
            <w:shd w:val="clear" w:color="auto" w:fill="auto"/>
          </w:tcPr>
          <w:p w14:paraId="534398DE" w14:textId="77777777" w:rsidR="0026264A" w:rsidRPr="0026264A" w:rsidRDefault="0026264A" w:rsidP="00CF6F2A">
            <w:pPr>
              <w:jc w:val="center"/>
              <w:rPr>
                <w:rFonts w:ascii="David" w:hAnsi="David"/>
                <w:b/>
                <w:bCs/>
                <w:rtl/>
              </w:rPr>
            </w:pPr>
          </w:p>
          <w:p w14:paraId="634C524A" w14:textId="77777777" w:rsidR="0026264A" w:rsidRPr="0026264A" w:rsidRDefault="0026264A" w:rsidP="00CF6F2A">
            <w:pPr>
              <w:jc w:val="center"/>
              <w:rPr>
                <w:rFonts w:ascii="David" w:hAnsi="David"/>
                <w:b/>
                <w:bCs/>
                <w:rtl/>
              </w:rPr>
            </w:pPr>
            <w:r w:rsidRPr="0026264A">
              <w:rPr>
                <w:rFonts w:ascii="David" w:hAnsi="David"/>
                <w:b/>
                <w:bCs/>
                <w:rtl/>
              </w:rPr>
              <w:t>נגד</w:t>
            </w:r>
          </w:p>
          <w:p w14:paraId="01FDDDCB" w14:textId="77777777" w:rsidR="0026264A" w:rsidRPr="0026264A" w:rsidRDefault="0026264A" w:rsidP="00CF6F2A">
            <w:pPr>
              <w:jc w:val="both"/>
              <w:rPr>
                <w:rFonts w:ascii="David" w:hAnsi="David"/>
                <w:b/>
                <w:bCs/>
              </w:rPr>
            </w:pPr>
          </w:p>
        </w:tc>
      </w:tr>
      <w:tr w:rsidR="00CF6F2A" w:rsidRPr="0026264A" w14:paraId="7F9E0A53" w14:textId="77777777" w:rsidTr="00CF6F2A">
        <w:trPr>
          <w:trHeight w:val="355"/>
          <w:jc w:val="center"/>
        </w:trPr>
        <w:tc>
          <w:tcPr>
            <w:tcW w:w="923" w:type="dxa"/>
            <w:tcBorders>
              <w:top w:val="nil"/>
              <w:left w:val="nil"/>
              <w:bottom w:val="nil"/>
              <w:right w:val="nil"/>
            </w:tcBorders>
            <w:shd w:val="clear" w:color="auto" w:fill="auto"/>
          </w:tcPr>
          <w:p w14:paraId="3EA751F6" w14:textId="77777777" w:rsidR="00CF6F2A" w:rsidRPr="0026264A" w:rsidRDefault="00CF6F2A" w:rsidP="0026264A">
            <w:pPr>
              <w:spacing w:before="120" w:after="120"/>
              <w:rPr>
                <w:rFonts w:ascii="David" w:hAnsi="David"/>
                <w:b/>
                <w:bCs/>
                <w:rtl/>
              </w:rPr>
            </w:pPr>
          </w:p>
        </w:tc>
        <w:tc>
          <w:tcPr>
            <w:tcW w:w="4126" w:type="dxa"/>
            <w:tcBorders>
              <w:top w:val="nil"/>
              <w:left w:val="nil"/>
              <w:bottom w:val="nil"/>
              <w:right w:val="nil"/>
            </w:tcBorders>
            <w:shd w:val="clear" w:color="auto" w:fill="auto"/>
          </w:tcPr>
          <w:p w14:paraId="34001F1C" w14:textId="77777777" w:rsidR="00CF6F2A" w:rsidRPr="0026264A" w:rsidRDefault="00CF6F2A" w:rsidP="0026264A">
            <w:pPr>
              <w:spacing w:before="120" w:after="120"/>
              <w:rPr>
                <w:rFonts w:ascii="David" w:hAnsi="David"/>
                <w:b/>
                <w:bCs/>
                <w:rtl/>
              </w:rPr>
            </w:pPr>
            <w:r w:rsidRPr="0026264A">
              <w:rPr>
                <w:rFonts w:ascii="David" w:hAnsi="David"/>
                <w:b/>
                <w:bCs/>
                <w:rtl/>
              </w:rPr>
              <w:t>אוריאן טריפונוב (עציר)</w:t>
            </w:r>
            <w:r w:rsidRPr="0026264A">
              <w:rPr>
                <w:rFonts w:ascii="David" w:hAnsi="David"/>
                <w:b/>
                <w:bCs/>
                <w:rtl/>
              </w:rPr>
              <w:br/>
              <w:t>על ידי בא כוחו – עו"ד תומר בן חמו (סניגוריה ציבורית)</w:t>
            </w:r>
          </w:p>
        </w:tc>
        <w:tc>
          <w:tcPr>
            <w:tcW w:w="3771" w:type="dxa"/>
            <w:tcBorders>
              <w:top w:val="nil"/>
              <w:left w:val="nil"/>
              <w:bottom w:val="nil"/>
              <w:right w:val="nil"/>
            </w:tcBorders>
            <w:shd w:val="clear" w:color="auto" w:fill="auto"/>
          </w:tcPr>
          <w:p w14:paraId="03B631B8" w14:textId="77777777" w:rsidR="00CF6F2A" w:rsidRPr="0026264A" w:rsidRDefault="00CF6F2A" w:rsidP="0026264A">
            <w:pPr>
              <w:spacing w:before="120" w:after="120"/>
              <w:jc w:val="right"/>
              <w:rPr>
                <w:rFonts w:ascii="David" w:hAnsi="David"/>
                <w:b/>
                <w:bCs/>
              </w:rPr>
            </w:pPr>
          </w:p>
        </w:tc>
      </w:tr>
      <w:tr w:rsidR="00CF6F2A" w:rsidRPr="0026264A" w14:paraId="6E92D203" w14:textId="77777777" w:rsidTr="00CF6F2A">
        <w:trPr>
          <w:trHeight w:val="355"/>
          <w:jc w:val="center"/>
        </w:trPr>
        <w:tc>
          <w:tcPr>
            <w:tcW w:w="923" w:type="dxa"/>
            <w:tcBorders>
              <w:top w:val="nil"/>
              <w:left w:val="nil"/>
              <w:bottom w:val="nil"/>
              <w:right w:val="nil"/>
            </w:tcBorders>
            <w:shd w:val="clear" w:color="auto" w:fill="auto"/>
          </w:tcPr>
          <w:p w14:paraId="6CFF11FA" w14:textId="77777777" w:rsidR="00CF6F2A" w:rsidRPr="0026264A" w:rsidRDefault="00CF6F2A" w:rsidP="0026264A">
            <w:pPr>
              <w:spacing w:before="120" w:after="120"/>
              <w:jc w:val="both"/>
              <w:rPr>
                <w:rFonts w:ascii="David" w:hAnsi="David"/>
                <w:b/>
                <w:bCs/>
                <w:rtl/>
              </w:rPr>
            </w:pPr>
          </w:p>
        </w:tc>
        <w:tc>
          <w:tcPr>
            <w:tcW w:w="4126" w:type="dxa"/>
            <w:tcBorders>
              <w:top w:val="nil"/>
              <w:left w:val="nil"/>
              <w:bottom w:val="nil"/>
              <w:right w:val="nil"/>
            </w:tcBorders>
            <w:shd w:val="clear" w:color="auto" w:fill="auto"/>
          </w:tcPr>
          <w:p w14:paraId="10619F88" w14:textId="77777777" w:rsidR="00CF6F2A" w:rsidRPr="0026264A" w:rsidRDefault="00CF6F2A" w:rsidP="0026264A">
            <w:pPr>
              <w:spacing w:before="120" w:after="120"/>
              <w:jc w:val="both"/>
              <w:rPr>
                <w:rFonts w:ascii="David" w:hAnsi="David"/>
                <w:b/>
                <w:bCs/>
                <w:rtl/>
              </w:rPr>
            </w:pPr>
          </w:p>
        </w:tc>
        <w:tc>
          <w:tcPr>
            <w:tcW w:w="3771" w:type="dxa"/>
            <w:tcBorders>
              <w:top w:val="nil"/>
              <w:left w:val="nil"/>
              <w:bottom w:val="nil"/>
              <w:right w:val="nil"/>
            </w:tcBorders>
            <w:shd w:val="clear" w:color="auto" w:fill="auto"/>
          </w:tcPr>
          <w:p w14:paraId="0C31D3B1" w14:textId="77777777" w:rsidR="00CF6F2A" w:rsidRPr="0026264A" w:rsidRDefault="00CF6F2A" w:rsidP="0026264A">
            <w:pPr>
              <w:spacing w:before="120" w:after="120"/>
              <w:jc w:val="right"/>
              <w:rPr>
                <w:rFonts w:ascii="David" w:hAnsi="David"/>
                <w:b/>
                <w:bCs/>
              </w:rPr>
            </w:pPr>
            <w:r w:rsidRPr="0026264A">
              <w:rPr>
                <w:rFonts w:ascii="David" w:hAnsi="David"/>
                <w:b/>
                <w:bCs/>
                <w:rtl/>
              </w:rPr>
              <w:t>הנאשם</w:t>
            </w:r>
          </w:p>
        </w:tc>
      </w:tr>
    </w:tbl>
    <w:p w14:paraId="118FBD72" w14:textId="77777777" w:rsidR="0026264A" w:rsidRPr="0026264A" w:rsidRDefault="0026264A" w:rsidP="0026264A">
      <w:pPr>
        <w:spacing w:after="120" w:line="240" w:lineRule="exact"/>
        <w:ind w:left="283" w:hanging="283"/>
        <w:jc w:val="both"/>
        <w:rPr>
          <w:rFonts w:ascii="FrankRuehl" w:hAnsi="FrankRuehl" w:cs="FrankRuehl"/>
          <w:rtl/>
        </w:rPr>
      </w:pPr>
      <w:bookmarkStart w:id="2" w:name="LawTable"/>
      <w:bookmarkEnd w:id="2"/>
    </w:p>
    <w:p w14:paraId="526377BC" w14:textId="77777777" w:rsidR="0026264A" w:rsidRPr="0026264A" w:rsidRDefault="0026264A" w:rsidP="0026264A">
      <w:pPr>
        <w:spacing w:after="120" w:line="240" w:lineRule="exact"/>
        <w:ind w:left="283" w:hanging="283"/>
        <w:jc w:val="both"/>
        <w:rPr>
          <w:rFonts w:ascii="FrankRuehl" w:hAnsi="FrankRuehl" w:cs="FrankRuehl"/>
          <w:rtl/>
        </w:rPr>
      </w:pPr>
      <w:r w:rsidRPr="0026264A">
        <w:rPr>
          <w:rFonts w:ascii="FrankRuehl" w:hAnsi="FrankRuehl" w:cs="FrankRuehl"/>
          <w:rtl/>
        </w:rPr>
        <w:t xml:space="preserve">חקיקה שאוזכרה: </w:t>
      </w:r>
    </w:p>
    <w:p w14:paraId="4CF53F69" w14:textId="77777777" w:rsidR="0026264A" w:rsidRPr="0026264A" w:rsidRDefault="0026264A" w:rsidP="0026264A">
      <w:pPr>
        <w:spacing w:after="120" w:line="240" w:lineRule="exact"/>
        <w:ind w:left="283" w:hanging="283"/>
        <w:jc w:val="both"/>
        <w:rPr>
          <w:rFonts w:ascii="FrankRuehl" w:hAnsi="FrankRuehl" w:cs="FrankRuehl"/>
          <w:rtl/>
        </w:rPr>
      </w:pPr>
      <w:hyperlink r:id="rId7" w:history="1">
        <w:r w:rsidRPr="0026264A">
          <w:rPr>
            <w:rFonts w:ascii="FrankRuehl" w:hAnsi="FrankRuehl" w:cs="FrankRuehl"/>
            <w:color w:val="0000FF"/>
            <w:u w:val="single"/>
            <w:rtl/>
          </w:rPr>
          <w:t>פקודת הסמים המסוכנים [נוסח חדש], תשל"ג-1973</w:t>
        </w:r>
      </w:hyperlink>
      <w:r w:rsidRPr="0026264A">
        <w:rPr>
          <w:rFonts w:ascii="FrankRuehl" w:hAnsi="FrankRuehl" w:cs="FrankRuehl"/>
          <w:rtl/>
        </w:rPr>
        <w:t xml:space="preserve">: סע'  </w:t>
      </w:r>
      <w:hyperlink r:id="rId8" w:history="1">
        <w:r w:rsidRPr="0026264A">
          <w:rPr>
            <w:rFonts w:ascii="FrankRuehl" w:hAnsi="FrankRuehl" w:cs="FrankRuehl"/>
            <w:color w:val="0000FF"/>
            <w:u w:val="single"/>
            <w:rtl/>
          </w:rPr>
          <w:t>7.א.</w:t>
        </w:r>
      </w:hyperlink>
      <w:r w:rsidRPr="0026264A">
        <w:rPr>
          <w:rFonts w:ascii="FrankRuehl" w:hAnsi="FrankRuehl" w:cs="FrankRuehl"/>
          <w:rtl/>
        </w:rPr>
        <w:t xml:space="preserve">, </w:t>
      </w:r>
      <w:hyperlink r:id="rId9" w:history="1">
        <w:r w:rsidRPr="0026264A">
          <w:rPr>
            <w:rFonts w:ascii="FrankRuehl" w:hAnsi="FrankRuehl" w:cs="FrankRuehl"/>
            <w:color w:val="0000FF"/>
            <w:u w:val="single"/>
            <w:rtl/>
          </w:rPr>
          <w:t>7.ג</w:t>
        </w:r>
      </w:hyperlink>
      <w:r w:rsidRPr="0026264A">
        <w:rPr>
          <w:rFonts w:ascii="FrankRuehl" w:hAnsi="FrankRuehl" w:cs="FrankRuehl"/>
          <w:rtl/>
        </w:rPr>
        <w:t xml:space="preserve">, </w:t>
      </w:r>
      <w:hyperlink r:id="rId10" w:history="1">
        <w:r w:rsidRPr="0026264A">
          <w:rPr>
            <w:rFonts w:ascii="FrankRuehl" w:hAnsi="FrankRuehl" w:cs="FrankRuehl"/>
            <w:color w:val="0000FF"/>
            <w:u w:val="single"/>
            <w:rtl/>
          </w:rPr>
          <w:t>13</w:t>
        </w:r>
      </w:hyperlink>
      <w:r w:rsidRPr="0026264A">
        <w:rPr>
          <w:rFonts w:ascii="FrankRuehl" w:hAnsi="FrankRuehl" w:cs="FrankRuehl"/>
          <w:rtl/>
        </w:rPr>
        <w:t xml:space="preserve">, </w:t>
      </w:r>
      <w:hyperlink r:id="rId11" w:history="1">
        <w:r w:rsidRPr="0026264A">
          <w:rPr>
            <w:rFonts w:ascii="FrankRuehl" w:hAnsi="FrankRuehl" w:cs="FrankRuehl"/>
            <w:color w:val="0000FF"/>
            <w:u w:val="single"/>
            <w:rtl/>
          </w:rPr>
          <w:t>19.א</w:t>
        </w:r>
      </w:hyperlink>
      <w:r w:rsidRPr="0026264A">
        <w:rPr>
          <w:rFonts w:ascii="FrankRuehl" w:hAnsi="FrankRuehl" w:cs="FrankRuehl"/>
          <w:rtl/>
        </w:rPr>
        <w:t xml:space="preserve">, </w:t>
      </w:r>
      <w:hyperlink r:id="rId12" w:history="1">
        <w:r w:rsidRPr="0026264A">
          <w:rPr>
            <w:rFonts w:ascii="FrankRuehl" w:hAnsi="FrankRuehl" w:cs="FrankRuehl"/>
            <w:color w:val="0000FF"/>
            <w:u w:val="single"/>
            <w:rtl/>
          </w:rPr>
          <w:t>21(א)(1)</w:t>
        </w:r>
      </w:hyperlink>
    </w:p>
    <w:p w14:paraId="778E905C" w14:textId="77777777" w:rsidR="0026264A" w:rsidRPr="0026264A" w:rsidRDefault="0026264A" w:rsidP="0026264A">
      <w:pPr>
        <w:spacing w:after="120" w:line="240" w:lineRule="exact"/>
        <w:ind w:left="283" w:hanging="283"/>
        <w:jc w:val="both"/>
        <w:rPr>
          <w:rFonts w:ascii="FrankRuehl" w:hAnsi="FrankRuehl" w:cs="FrankRuehl"/>
          <w:rtl/>
        </w:rPr>
      </w:pPr>
      <w:hyperlink r:id="rId13" w:history="1">
        <w:r w:rsidRPr="0026264A">
          <w:rPr>
            <w:rFonts w:ascii="FrankRuehl" w:hAnsi="FrankRuehl" w:cs="FrankRuehl"/>
            <w:color w:val="0000FF"/>
            <w:u w:val="single"/>
            <w:rtl/>
          </w:rPr>
          <w:t>חוק העונשין, תשל"ז-1977</w:t>
        </w:r>
      </w:hyperlink>
      <w:r w:rsidRPr="0026264A">
        <w:rPr>
          <w:rFonts w:ascii="FrankRuehl" w:hAnsi="FrankRuehl" w:cs="FrankRuehl"/>
          <w:rtl/>
        </w:rPr>
        <w:t xml:space="preserve">: סע'  </w:t>
      </w:r>
      <w:hyperlink r:id="rId14" w:history="1">
        <w:r w:rsidRPr="0026264A">
          <w:rPr>
            <w:rFonts w:ascii="FrankRuehl" w:hAnsi="FrankRuehl" w:cs="FrankRuehl"/>
            <w:color w:val="0000FF"/>
            <w:u w:val="single"/>
            <w:rtl/>
          </w:rPr>
          <w:t>29</w:t>
        </w:r>
      </w:hyperlink>
    </w:p>
    <w:p w14:paraId="334504DF" w14:textId="77777777" w:rsidR="0026264A" w:rsidRPr="0026264A" w:rsidRDefault="0026264A" w:rsidP="0026264A">
      <w:pPr>
        <w:spacing w:after="120" w:line="240" w:lineRule="exact"/>
        <w:ind w:left="283" w:hanging="283"/>
        <w:jc w:val="both"/>
        <w:rPr>
          <w:rFonts w:ascii="FrankRuehl" w:hAnsi="FrankRuehl" w:cs="FrankRuehl"/>
          <w:rtl/>
        </w:rPr>
      </w:pPr>
    </w:p>
    <w:p w14:paraId="79D8A4C4" w14:textId="77777777" w:rsidR="0026264A" w:rsidRDefault="0026264A" w:rsidP="0026264A">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0735F788"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26264A">
        <w:rPr>
          <w:rFonts w:cs="FrankRuehl"/>
          <w:szCs w:val="26"/>
          <w:rtl/>
        </w:rPr>
        <w:t xml:space="preserve">הערך החברתי המוגן בעבירות סמים הוא בריאות הציבור ושלומו הפיזי והנפשי. במקרה הנדון, העבירה העיקרית הינה הדחת הקטינים. המחוקק בחר (בצדק) להחמיר בכגון דא, משום האינטרס הברור שבהגנת קטינים. עם זאת, בבוא ביהמ"ש לקבוע את מתחם העונש ההולם במקרה קונקרטי, יש להתחשב בסוג הסם, כמותו, מספר מקרי הסחר וההדחה, הפרשי הגילאים וכו'. </w:t>
      </w:r>
    </w:p>
    <w:p w14:paraId="3C65C77E" w14:textId="77777777" w:rsidR="0026264A" w:rsidRDefault="0026264A" w:rsidP="0026264A">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עקרון ההלימה‏</w:t>
      </w:r>
    </w:p>
    <w:p w14:paraId="27A2F142" w14:textId="77777777" w:rsidR="0026264A" w:rsidRDefault="0026264A" w:rsidP="0026264A">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מתחם הענישה</w:t>
      </w:r>
    </w:p>
    <w:p w14:paraId="310E4B91" w14:textId="77777777" w:rsidR="0026264A" w:rsidRDefault="0026264A" w:rsidP="0026264A">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הבניית שיקול הדעת השיפוטי בענישה</w:t>
      </w:r>
    </w:p>
    <w:p w14:paraId="0C75C44F" w14:textId="77777777" w:rsidR="0026264A" w:rsidRDefault="0026264A" w:rsidP="0026264A">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14:paraId="1CF8BAE1" w14:textId="77777777" w:rsidR="0026264A" w:rsidRDefault="0026264A" w:rsidP="0026264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D261BB7"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tl/>
        </w:rPr>
      </w:pPr>
      <w:r w:rsidRPr="0026264A">
        <w:rPr>
          <w:rFonts w:cs="FrankRuehl"/>
          <w:szCs w:val="26"/>
          <w:rtl/>
        </w:rPr>
        <w:t xml:space="preserve">הנאשם הורשע (ע"פ הודאתו) בהדחת קטין לסמים מסוכנים, סחר בסם מסוכן והחזקת סם מסוכן שלא כדין. הודיית הנאשם הייתה במסגרת הסדר טיעון שכלל תיקון כתב האישום אך לא כלל הסכמה עונשית. </w:t>
      </w:r>
    </w:p>
    <w:p w14:paraId="0A01E405" w14:textId="77777777" w:rsidR="0026264A" w:rsidRPr="0026264A" w:rsidRDefault="0026264A" w:rsidP="0026264A">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5955190"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tl/>
        </w:rPr>
      </w:pPr>
      <w:r w:rsidRPr="0026264A">
        <w:rPr>
          <w:rFonts w:cs="FrankRuehl"/>
          <w:szCs w:val="26"/>
          <w:rtl/>
        </w:rPr>
        <w:t>ביהמ"ש המחוזי קבע בגזר דינו כי:</w:t>
      </w:r>
    </w:p>
    <w:p w14:paraId="4C66A833"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Pr>
      </w:pPr>
      <w:r w:rsidRPr="0026264A">
        <w:rPr>
          <w:rFonts w:cs="FrankRuehl"/>
          <w:szCs w:val="26"/>
          <w:rtl/>
        </w:rPr>
        <w:lastRenderedPageBreak/>
        <w:t xml:space="preserve">ע"פ תיקון 113, העיקרון המנחה בענישה הוא עקרון ההלימה. כמו כן, הגדיר תיקון 113 את מדרג שיקולי הענישה לפי הסדר הבא: הלימה, שיקום, הגנה על שלום הציבור, הרתעה אישית והרתעת הרבים. ועוד, הראשון בקביעת העונש הוא קביעת מתחם העונש ההולם. במסגרת השיקולים נלקחים: (1) הערך החברתי שנפגע מביצוע העבירה ומידת הפגיעה בו; (2) מדיניות הענישה הנהוגה; (3) נסיבות הקשורות בביצוע העבירה. המתחם מתייחס למקרה קונקרטי, ולא ניתן לקבוע מראש מתחם ע"פ העבירה בלבד. </w:t>
      </w:r>
    </w:p>
    <w:p w14:paraId="194F90C9"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tl/>
        </w:rPr>
      </w:pPr>
      <w:r w:rsidRPr="0026264A">
        <w:rPr>
          <w:rFonts w:cs="FrankRuehl"/>
          <w:szCs w:val="26"/>
          <w:rtl/>
        </w:rPr>
        <w:t xml:space="preserve">הערך החברתי המוגן בעבירות סמים הוא בריאות הציבור ושלומו הפיזי והנפשי מפני הנזקים הישירים והעקיפים הנגרמים עקב השימוש בסמים. בענייננו, העבירה העיקרית הינה הדחת הקטינים. המחוקק בחר – ובצדק – להחמיר בנדון משום האינטרס הברור שבהגנת קטינים. חומרת הדבר באה לידי ביטוי בקביעת המחוקק את העונש המקסימאלי על 25 שנות מאסר. עם זאת, בבוא בית המשפט לקבוע את המתחם במקרה קונקרטי, יש להתחשב בסוג הסם, כמותו, מספר מקרי הסחר וההדחה, הפרשי הגילאים, וכו'. </w:t>
      </w:r>
    </w:p>
    <w:p w14:paraId="1C7223D9"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tl/>
        </w:rPr>
      </w:pPr>
      <w:r w:rsidRPr="0026264A">
        <w:rPr>
          <w:rFonts w:cs="FrankRuehl"/>
          <w:szCs w:val="26"/>
          <w:rtl/>
        </w:rPr>
        <w:t xml:space="preserve">לחומרה יש להפנות לעצם ביצוע העבירות ע"י הנאשם, שבהיותו בגיר מכר סמים מסוג חשיש וקנאביס לקטינים (וכן לבגיר). מדובר במקרים שהתפרסו על פני מספר שבועות וכללו מספר לא קטן של מקרים. מנגד עומדים הנתונים הבאים: הפרש הגילאים בין הנאשם לקטינים לא היה משמעותי; אין מדובר בקטינים "קטנים" אלא בני 16 או 17 שנים; לא נטען כי הנאשם הוא זה שהכיר לקטינים את עולם הסמים; סוג הסמים אינו נמנה עם אלה המכונים קשים; כל עסקה הייתה בהיקף קטן יחסית. נתונים אלה בכללותם מובילים למסקנה כי אין מדובר באירוע כולל שניתן למקמו בחלק החמור של מנעד המקרים בתחום זה. </w:t>
      </w:r>
    </w:p>
    <w:p w14:paraId="61D5F17B"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tl/>
        </w:rPr>
      </w:pPr>
      <w:r w:rsidRPr="0026264A">
        <w:rPr>
          <w:rFonts w:cs="FrankRuehl"/>
          <w:szCs w:val="26"/>
          <w:rtl/>
        </w:rPr>
        <w:t xml:space="preserve">רמת הענישה הנוהגת נעה בין מספר חודשי מאסר, שיכול וירוצו בעבודות שירות, ועד 24 חודשי מאסר. </w:t>
      </w:r>
    </w:p>
    <w:p w14:paraId="679DD79E" w14:textId="77777777" w:rsidR="0026264A" w:rsidRPr="0026264A" w:rsidRDefault="0026264A" w:rsidP="0026264A">
      <w:pPr>
        <w:pBdr>
          <w:top w:val="single" w:sz="4" w:space="1" w:color="auto"/>
          <w:bottom w:val="single" w:sz="4" w:space="1" w:color="auto"/>
        </w:pBdr>
        <w:spacing w:after="120" w:line="320" w:lineRule="exact"/>
        <w:jc w:val="both"/>
        <w:rPr>
          <w:rFonts w:cs="FrankRuehl"/>
          <w:szCs w:val="26"/>
        </w:rPr>
      </w:pPr>
      <w:r w:rsidRPr="0026264A">
        <w:rPr>
          <w:rFonts w:cs="FrankRuehl"/>
          <w:szCs w:val="26"/>
          <w:rtl/>
        </w:rPr>
        <w:t xml:space="preserve">מתחם העונש ההולם בענייננו נע בין מספר חודשי מאסר ועד 20 חודשי מאסר. לא נמצא מקום לסטות ממנו לכאן או לכאן. לגבי הנסיבות שאינן נוגעות בביצוע העבירות, הובאו לזכות הנאשם גילו הצעיר, נסיבות חייו והיעדר עבר פלילי. עוד ניתנה הדעת לתקופה בה הוא שוהה במעצר, להודייתו ולחיסכון בזמן שיפוטי. בשים לב לכלל הנתונים, נמצא להסתפק בעונש מאסר בפועל מתון: 8 חודשי מאסר בפועל. </w:t>
      </w:r>
    </w:p>
    <w:p w14:paraId="2D65C3BB" w14:textId="77777777" w:rsidR="00CF6F2A" w:rsidRPr="00283351" w:rsidRDefault="00CF6F2A" w:rsidP="00CF6F2A">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F6F2A" w14:paraId="7670196D" w14:textId="77777777" w:rsidTr="00CF6F2A">
        <w:trPr>
          <w:trHeight w:val="355"/>
          <w:jc w:val="center"/>
        </w:trPr>
        <w:tc>
          <w:tcPr>
            <w:tcW w:w="8820" w:type="dxa"/>
            <w:tcBorders>
              <w:top w:val="nil"/>
              <w:left w:val="nil"/>
              <w:bottom w:val="nil"/>
              <w:right w:val="nil"/>
            </w:tcBorders>
            <w:shd w:val="clear" w:color="auto" w:fill="auto"/>
          </w:tcPr>
          <w:p w14:paraId="3412B606" w14:textId="77777777" w:rsidR="00283351" w:rsidRPr="00283351" w:rsidRDefault="00283351" w:rsidP="00283351">
            <w:pPr>
              <w:jc w:val="center"/>
              <w:rPr>
                <w:rFonts w:ascii="Arial" w:hAnsi="Arial" w:cs="FrankRuehl"/>
                <w:b/>
                <w:bCs/>
                <w:sz w:val="32"/>
                <w:szCs w:val="32"/>
                <w:u w:val="single"/>
                <w:rtl/>
              </w:rPr>
            </w:pPr>
            <w:bookmarkStart w:id="6" w:name="PsakDin" w:colFirst="0" w:colLast="0"/>
            <w:bookmarkEnd w:id="0"/>
            <w:r w:rsidRPr="00283351">
              <w:rPr>
                <w:rFonts w:ascii="Arial" w:hAnsi="Arial" w:cs="FrankRuehl"/>
                <w:b/>
                <w:bCs/>
                <w:sz w:val="32"/>
                <w:szCs w:val="32"/>
                <w:u w:val="single"/>
                <w:rtl/>
              </w:rPr>
              <w:t>גזר דין</w:t>
            </w:r>
          </w:p>
          <w:p w14:paraId="4CDDDCE5" w14:textId="77777777" w:rsidR="00CF6F2A" w:rsidRPr="00283351" w:rsidRDefault="00CF6F2A" w:rsidP="00283351">
            <w:pPr>
              <w:jc w:val="center"/>
              <w:rPr>
                <w:rFonts w:ascii="Arial" w:hAnsi="Arial" w:cs="FrankRuehl"/>
                <w:bCs/>
                <w:sz w:val="32"/>
                <w:szCs w:val="32"/>
                <w:u w:val="single"/>
                <w:rtl/>
              </w:rPr>
            </w:pPr>
          </w:p>
        </w:tc>
      </w:tr>
      <w:bookmarkEnd w:id="6"/>
    </w:tbl>
    <w:p w14:paraId="458C5B71" w14:textId="77777777" w:rsidR="00CF6F2A" w:rsidRPr="00B05847" w:rsidRDefault="00CF6F2A" w:rsidP="00CF6F2A">
      <w:pPr>
        <w:rPr>
          <w:rFonts w:ascii="Arial" w:hAnsi="Arial"/>
          <w:rtl/>
        </w:rPr>
      </w:pPr>
    </w:p>
    <w:p w14:paraId="349CC6CF" w14:textId="77777777" w:rsidR="00CF6F2A" w:rsidRPr="00CF6F2A" w:rsidRDefault="00CF6F2A" w:rsidP="00CF6F2A">
      <w:pPr>
        <w:spacing w:line="360" w:lineRule="auto"/>
        <w:ind w:left="708" w:right="567"/>
        <w:jc w:val="both"/>
        <w:rPr>
          <w:rFonts w:ascii="Calibri" w:hAnsi="Calibri"/>
          <w:u w:val="single"/>
          <w:rtl/>
        </w:rPr>
      </w:pPr>
      <w:r w:rsidRPr="00CF6F2A">
        <w:rPr>
          <w:rFonts w:ascii="Calibri" w:hAnsi="Calibri" w:hint="eastAsia"/>
          <w:u w:val="single"/>
          <w:rtl/>
        </w:rPr>
        <w:t>כללי</w:t>
      </w:r>
    </w:p>
    <w:p w14:paraId="7D83B4FC"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יליד</w:t>
      </w:r>
      <w:r w:rsidRPr="00CF6F2A">
        <w:rPr>
          <w:rFonts w:ascii="Calibri" w:hAnsi="Calibri"/>
          <w:rtl/>
        </w:rPr>
        <w:t xml:space="preserve"> </w:t>
      </w:r>
      <w:r w:rsidRPr="00CF6F2A">
        <w:rPr>
          <w:rFonts w:ascii="Calibri" w:hAnsi="Calibri" w:hint="eastAsia"/>
          <w:rtl/>
        </w:rPr>
        <w:t>שנת</w:t>
      </w:r>
      <w:r w:rsidRPr="00CF6F2A">
        <w:rPr>
          <w:rFonts w:ascii="Calibri" w:hAnsi="Calibri"/>
          <w:rtl/>
        </w:rPr>
        <w:t xml:space="preserve"> 1998, </w:t>
      </w:r>
      <w:r w:rsidRPr="00CF6F2A">
        <w:rPr>
          <w:rFonts w:ascii="Calibri" w:hAnsi="Calibri" w:hint="eastAsia"/>
          <w:rtl/>
        </w:rPr>
        <w:t>הורשע</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פי</w:t>
      </w:r>
      <w:r w:rsidRPr="00CF6F2A">
        <w:rPr>
          <w:rFonts w:ascii="Calibri" w:hAnsi="Calibri"/>
          <w:rtl/>
        </w:rPr>
        <w:t xml:space="preserve"> </w:t>
      </w:r>
      <w:r w:rsidRPr="00CF6F2A">
        <w:rPr>
          <w:rFonts w:ascii="Calibri" w:hAnsi="Calibri" w:hint="eastAsia"/>
          <w:rtl/>
        </w:rPr>
        <w:t>הודאתו</w:t>
      </w:r>
      <w:r w:rsidRPr="00CF6F2A">
        <w:rPr>
          <w:rFonts w:ascii="Calibri" w:hAnsi="Calibri"/>
          <w:rtl/>
        </w:rPr>
        <w:t xml:space="preserve"> </w:t>
      </w:r>
      <w:r w:rsidRPr="00CF6F2A">
        <w:rPr>
          <w:rFonts w:ascii="Calibri" w:hAnsi="Calibri" w:hint="eastAsia"/>
          <w:rtl/>
        </w:rPr>
        <w:t>בעבירות</w:t>
      </w:r>
      <w:r w:rsidRPr="00CF6F2A">
        <w:rPr>
          <w:rFonts w:ascii="Calibri" w:hAnsi="Calibri"/>
          <w:rtl/>
        </w:rPr>
        <w:t xml:space="preserve"> </w:t>
      </w:r>
      <w:r w:rsidRPr="00CF6F2A">
        <w:rPr>
          <w:rFonts w:ascii="Calibri" w:hAnsi="Calibri" w:hint="eastAsia"/>
          <w:rtl/>
        </w:rPr>
        <w:t>הבאות</w:t>
      </w:r>
      <w:r w:rsidRPr="00CF6F2A">
        <w:rPr>
          <w:rFonts w:ascii="Calibri" w:hAnsi="Calibri"/>
          <w:rtl/>
        </w:rPr>
        <w:t xml:space="preserve">: </w:t>
      </w:r>
      <w:r w:rsidRPr="00CF6F2A">
        <w:rPr>
          <w:rFonts w:ascii="Calibri" w:hAnsi="Calibri" w:hint="eastAsia"/>
          <w:b/>
          <w:bCs/>
          <w:rtl/>
        </w:rPr>
        <w:t>הדחת</w:t>
      </w:r>
      <w:r w:rsidRPr="00CF6F2A">
        <w:rPr>
          <w:rFonts w:ascii="Calibri" w:hAnsi="Calibri"/>
          <w:b/>
          <w:bCs/>
          <w:rtl/>
        </w:rPr>
        <w:t xml:space="preserve"> </w:t>
      </w:r>
      <w:r w:rsidRPr="00CF6F2A">
        <w:rPr>
          <w:rFonts w:ascii="Calibri" w:hAnsi="Calibri" w:hint="eastAsia"/>
          <w:b/>
          <w:bCs/>
          <w:rtl/>
        </w:rPr>
        <w:t>קטין</w:t>
      </w:r>
      <w:r w:rsidRPr="00CF6F2A">
        <w:rPr>
          <w:rFonts w:ascii="Calibri" w:hAnsi="Calibri"/>
          <w:b/>
          <w:bCs/>
          <w:rtl/>
        </w:rPr>
        <w:t xml:space="preserve"> </w:t>
      </w:r>
      <w:r w:rsidRPr="00CF6F2A">
        <w:rPr>
          <w:rFonts w:ascii="Calibri" w:hAnsi="Calibri" w:hint="eastAsia"/>
          <w:b/>
          <w:bCs/>
          <w:rtl/>
        </w:rPr>
        <w:t>לסמים</w:t>
      </w:r>
      <w:r w:rsidRPr="00CF6F2A">
        <w:rPr>
          <w:rFonts w:ascii="Calibri" w:hAnsi="Calibri"/>
          <w:b/>
          <w:bCs/>
          <w:rtl/>
        </w:rPr>
        <w:t xml:space="preserve"> </w:t>
      </w:r>
      <w:r w:rsidRPr="00CF6F2A">
        <w:rPr>
          <w:rFonts w:ascii="Calibri" w:hAnsi="Calibri" w:hint="eastAsia"/>
          <w:b/>
          <w:bCs/>
          <w:rtl/>
        </w:rPr>
        <w:t>מסוכנים</w:t>
      </w:r>
      <w:r w:rsidRPr="00CF6F2A">
        <w:rPr>
          <w:rFonts w:ascii="Calibri" w:hAnsi="Calibri"/>
          <w:rtl/>
        </w:rPr>
        <w:t xml:space="preserve"> (</w:t>
      </w:r>
      <w:r w:rsidRPr="00CF6F2A">
        <w:rPr>
          <w:rFonts w:ascii="Calibri" w:hAnsi="Calibri" w:hint="eastAsia"/>
          <w:rtl/>
        </w:rPr>
        <w:t>ריבוי</w:t>
      </w:r>
      <w:r w:rsidRPr="00CF6F2A">
        <w:rPr>
          <w:rFonts w:ascii="Calibri" w:hAnsi="Calibri"/>
          <w:rtl/>
        </w:rPr>
        <w:t xml:space="preserve"> </w:t>
      </w:r>
      <w:r w:rsidRPr="00CF6F2A">
        <w:rPr>
          <w:rFonts w:ascii="Calibri" w:hAnsi="Calibri" w:hint="eastAsia"/>
          <w:rtl/>
        </w:rPr>
        <w:t>מקרים</w:t>
      </w:r>
      <w:r w:rsidRPr="00CF6F2A">
        <w:rPr>
          <w:rFonts w:ascii="Calibri" w:hAnsi="Calibri"/>
          <w:rtl/>
        </w:rPr>
        <w:t xml:space="preserve">), </w:t>
      </w:r>
      <w:r w:rsidRPr="00CF6F2A">
        <w:rPr>
          <w:rFonts w:ascii="Calibri" w:hAnsi="Calibri" w:hint="eastAsia"/>
          <w:rtl/>
        </w:rPr>
        <w:t>לפי</w:t>
      </w:r>
      <w:r w:rsidRPr="00CF6F2A">
        <w:rPr>
          <w:rFonts w:ascii="Calibri" w:hAnsi="Calibri"/>
          <w:rtl/>
        </w:rPr>
        <w:t xml:space="preserve"> </w:t>
      </w:r>
      <w:hyperlink r:id="rId15" w:history="1">
        <w:r w:rsidR="00D9717D" w:rsidRPr="00D9717D">
          <w:rPr>
            <w:rFonts w:ascii="Calibri" w:hAnsi="Calibri" w:hint="eastAsia"/>
            <w:color w:val="0000FF"/>
            <w:u w:val="single"/>
            <w:rtl/>
          </w:rPr>
          <w:t>סעיף</w:t>
        </w:r>
        <w:r w:rsidR="00D9717D" w:rsidRPr="00D9717D">
          <w:rPr>
            <w:rFonts w:ascii="Calibri" w:hAnsi="Calibri"/>
            <w:color w:val="0000FF"/>
            <w:u w:val="single"/>
            <w:rtl/>
          </w:rPr>
          <w:t xml:space="preserve"> 21(</w:t>
        </w:r>
        <w:r w:rsidR="00D9717D" w:rsidRPr="00D9717D">
          <w:rPr>
            <w:rFonts w:ascii="Calibri" w:hAnsi="Calibri" w:hint="eastAsia"/>
            <w:color w:val="0000FF"/>
            <w:u w:val="single"/>
            <w:rtl/>
          </w:rPr>
          <w:t>א</w:t>
        </w:r>
        <w:r w:rsidR="00D9717D" w:rsidRPr="00D9717D">
          <w:rPr>
            <w:rFonts w:ascii="Calibri" w:hAnsi="Calibri"/>
            <w:color w:val="0000FF"/>
            <w:u w:val="single"/>
            <w:rtl/>
          </w:rPr>
          <w:t>)(1)</w:t>
        </w:r>
      </w:hyperlink>
      <w:r w:rsidRPr="00CF6F2A">
        <w:rPr>
          <w:rFonts w:ascii="Calibri" w:hAnsi="Calibri"/>
          <w:rtl/>
        </w:rPr>
        <w:t xml:space="preserve"> </w:t>
      </w:r>
      <w:r w:rsidRPr="00CF6F2A">
        <w:rPr>
          <w:rFonts w:ascii="Calibri" w:hAnsi="Calibri" w:hint="eastAsia"/>
          <w:rtl/>
        </w:rPr>
        <w:t>ל</w:t>
      </w:r>
      <w:hyperlink r:id="rId16" w:history="1">
        <w:r w:rsidR="00283351" w:rsidRPr="00283351">
          <w:rPr>
            <w:rFonts w:ascii="Calibri" w:hAnsi="Calibri" w:hint="eastAsia"/>
            <w:b/>
            <w:bCs/>
            <w:color w:val="0000FF"/>
            <w:u w:val="single"/>
            <w:rtl/>
          </w:rPr>
          <w:t>פקודת</w:t>
        </w:r>
        <w:r w:rsidR="00283351" w:rsidRPr="00283351">
          <w:rPr>
            <w:rFonts w:ascii="Calibri" w:hAnsi="Calibri"/>
            <w:b/>
            <w:bCs/>
            <w:color w:val="0000FF"/>
            <w:u w:val="single"/>
            <w:rtl/>
          </w:rPr>
          <w:t xml:space="preserve"> </w:t>
        </w:r>
        <w:r w:rsidR="00283351" w:rsidRPr="00283351">
          <w:rPr>
            <w:rFonts w:ascii="Calibri" w:hAnsi="Calibri" w:hint="eastAsia"/>
            <w:b/>
            <w:bCs/>
            <w:color w:val="0000FF"/>
            <w:u w:val="single"/>
            <w:rtl/>
          </w:rPr>
          <w:t>הסמים</w:t>
        </w:r>
        <w:r w:rsidR="00283351" w:rsidRPr="00283351">
          <w:rPr>
            <w:rFonts w:ascii="Calibri" w:hAnsi="Calibri"/>
            <w:b/>
            <w:bCs/>
            <w:color w:val="0000FF"/>
            <w:u w:val="single"/>
            <w:rtl/>
          </w:rPr>
          <w:t xml:space="preserve"> </w:t>
        </w:r>
        <w:r w:rsidR="00283351" w:rsidRPr="00283351">
          <w:rPr>
            <w:rFonts w:ascii="Calibri" w:hAnsi="Calibri" w:hint="eastAsia"/>
            <w:b/>
            <w:bCs/>
            <w:color w:val="0000FF"/>
            <w:u w:val="single"/>
            <w:rtl/>
          </w:rPr>
          <w:t>המסוכנים</w:t>
        </w:r>
      </w:hyperlink>
      <w:r w:rsidRPr="00CF6F2A">
        <w:rPr>
          <w:rFonts w:ascii="Calibri" w:hAnsi="Calibri"/>
          <w:rtl/>
        </w:rPr>
        <w:t xml:space="preserve"> [</w:t>
      </w:r>
      <w:r w:rsidRPr="00CF6F2A">
        <w:rPr>
          <w:rFonts w:ascii="Calibri" w:hAnsi="Calibri" w:hint="eastAsia"/>
          <w:rtl/>
        </w:rPr>
        <w:t>נוסח</w:t>
      </w:r>
      <w:r w:rsidRPr="00CF6F2A">
        <w:rPr>
          <w:rFonts w:ascii="Calibri" w:hAnsi="Calibri"/>
          <w:rtl/>
        </w:rPr>
        <w:t xml:space="preserve"> </w:t>
      </w:r>
      <w:r w:rsidRPr="00CF6F2A">
        <w:rPr>
          <w:rFonts w:ascii="Calibri" w:hAnsi="Calibri" w:hint="eastAsia"/>
          <w:rtl/>
        </w:rPr>
        <w:t>חדש</w:t>
      </w:r>
      <w:r w:rsidRPr="00CF6F2A">
        <w:rPr>
          <w:rFonts w:ascii="Calibri" w:hAnsi="Calibri"/>
          <w:rtl/>
        </w:rPr>
        <w:t xml:space="preserve">], </w:t>
      </w:r>
      <w:r w:rsidRPr="00CF6F2A">
        <w:rPr>
          <w:rFonts w:ascii="Calibri" w:hAnsi="Calibri" w:hint="eastAsia"/>
          <w:rtl/>
        </w:rPr>
        <w:t>תשל</w:t>
      </w:r>
      <w:r w:rsidRPr="00CF6F2A">
        <w:rPr>
          <w:rFonts w:ascii="Calibri" w:hAnsi="Calibri"/>
          <w:rtl/>
        </w:rPr>
        <w:t>"</w:t>
      </w:r>
      <w:r w:rsidRPr="00CF6F2A">
        <w:rPr>
          <w:rFonts w:ascii="Calibri" w:hAnsi="Calibri" w:hint="eastAsia"/>
          <w:rtl/>
        </w:rPr>
        <w:t>ג</w:t>
      </w:r>
      <w:r w:rsidRPr="00CF6F2A">
        <w:rPr>
          <w:rFonts w:ascii="Calibri" w:hAnsi="Calibri"/>
          <w:rtl/>
        </w:rPr>
        <w:t xml:space="preserve"> – 1973 (</w:t>
      </w:r>
      <w:r w:rsidRPr="00CF6F2A">
        <w:rPr>
          <w:rFonts w:ascii="Calibri" w:hAnsi="Calibri" w:hint="eastAsia"/>
          <w:rtl/>
        </w:rPr>
        <w:t>להלן</w:t>
      </w:r>
      <w:r w:rsidRPr="00CF6F2A">
        <w:rPr>
          <w:rFonts w:ascii="Calibri" w:hAnsi="Calibri"/>
          <w:rtl/>
        </w:rPr>
        <w:t xml:space="preserve">: </w:t>
      </w:r>
      <w:r w:rsidRPr="00CF6F2A">
        <w:rPr>
          <w:rFonts w:ascii="Calibri" w:hAnsi="Calibri" w:hint="eastAsia"/>
          <w:b/>
          <w:bCs/>
          <w:rtl/>
        </w:rPr>
        <w:t>הפקודה</w:t>
      </w:r>
      <w:r w:rsidRPr="00CF6F2A">
        <w:rPr>
          <w:rFonts w:ascii="Calibri" w:hAnsi="Calibri"/>
          <w:rtl/>
        </w:rPr>
        <w:t xml:space="preserve">) </w:t>
      </w:r>
      <w:hyperlink r:id="rId17" w:history="1">
        <w:r w:rsidR="00D9717D" w:rsidRPr="00D9717D">
          <w:rPr>
            <w:rFonts w:ascii="Calibri" w:hAnsi="Calibri" w:hint="eastAsia"/>
            <w:color w:val="0000FF"/>
            <w:u w:val="single"/>
            <w:rtl/>
          </w:rPr>
          <w:t>וסעיף</w:t>
        </w:r>
        <w:r w:rsidR="00D9717D" w:rsidRPr="00D9717D">
          <w:rPr>
            <w:rFonts w:ascii="Calibri" w:hAnsi="Calibri"/>
            <w:color w:val="0000FF"/>
            <w:u w:val="single"/>
            <w:rtl/>
          </w:rPr>
          <w:t xml:space="preserve"> 29</w:t>
        </w:r>
      </w:hyperlink>
      <w:r w:rsidRPr="00CF6F2A">
        <w:rPr>
          <w:rFonts w:ascii="Calibri" w:hAnsi="Calibri"/>
          <w:rtl/>
        </w:rPr>
        <w:t xml:space="preserve"> </w:t>
      </w:r>
      <w:r w:rsidRPr="00CF6F2A">
        <w:rPr>
          <w:rFonts w:ascii="Calibri" w:hAnsi="Calibri" w:hint="eastAsia"/>
          <w:rtl/>
        </w:rPr>
        <w:t>ל</w:t>
      </w:r>
      <w:hyperlink r:id="rId18" w:history="1">
        <w:r w:rsidR="00283351" w:rsidRPr="00283351">
          <w:rPr>
            <w:rFonts w:ascii="Calibri" w:hAnsi="Calibri" w:hint="eastAsia"/>
            <w:b/>
            <w:bCs/>
            <w:color w:val="0000FF"/>
            <w:u w:val="single"/>
            <w:rtl/>
          </w:rPr>
          <w:t>חוק</w:t>
        </w:r>
        <w:r w:rsidR="00283351" w:rsidRPr="00283351">
          <w:rPr>
            <w:rFonts w:ascii="Calibri" w:hAnsi="Calibri"/>
            <w:b/>
            <w:bCs/>
            <w:color w:val="0000FF"/>
            <w:u w:val="single"/>
            <w:rtl/>
          </w:rPr>
          <w:t xml:space="preserve"> </w:t>
        </w:r>
        <w:r w:rsidR="00283351" w:rsidRPr="00283351">
          <w:rPr>
            <w:rFonts w:ascii="Calibri" w:hAnsi="Calibri" w:hint="eastAsia"/>
            <w:b/>
            <w:bCs/>
            <w:color w:val="0000FF"/>
            <w:u w:val="single"/>
            <w:rtl/>
          </w:rPr>
          <w:t>העונשין</w:t>
        </w:r>
      </w:hyperlink>
      <w:r w:rsidRPr="00CF6F2A">
        <w:rPr>
          <w:rFonts w:ascii="Calibri" w:hAnsi="Calibri"/>
          <w:rtl/>
        </w:rPr>
        <w:t xml:space="preserve">, </w:t>
      </w:r>
      <w:r w:rsidRPr="00CF6F2A">
        <w:rPr>
          <w:rFonts w:ascii="Calibri" w:hAnsi="Calibri" w:hint="eastAsia"/>
          <w:rtl/>
        </w:rPr>
        <w:t>תשל</w:t>
      </w:r>
      <w:r w:rsidRPr="00CF6F2A">
        <w:rPr>
          <w:rFonts w:ascii="Calibri" w:hAnsi="Calibri"/>
          <w:rtl/>
        </w:rPr>
        <w:t>"</w:t>
      </w:r>
      <w:r w:rsidRPr="00CF6F2A">
        <w:rPr>
          <w:rFonts w:ascii="Calibri" w:hAnsi="Calibri" w:hint="eastAsia"/>
          <w:rtl/>
        </w:rPr>
        <w:t>ז</w:t>
      </w:r>
      <w:r w:rsidRPr="00CF6F2A">
        <w:rPr>
          <w:rFonts w:ascii="Calibri" w:hAnsi="Calibri"/>
          <w:rtl/>
        </w:rPr>
        <w:t xml:space="preserve"> – 1977 (</w:t>
      </w:r>
      <w:r w:rsidRPr="00CF6F2A">
        <w:rPr>
          <w:rFonts w:ascii="Calibri" w:hAnsi="Calibri" w:hint="eastAsia"/>
          <w:rtl/>
        </w:rPr>
        <w:t>להלן</w:t>
      </w:r>
      <w:r w:rsidRPr="00CF6F2A">
        <w:rPr>
          <w:rFonts w:ascii="Calibri" w:hAnsi="Calibri"/>
          <w:rtl/>
        </w:rPr>
        <w:t xml:space="preserve">: </w:t>
      </w:r>
      <w:r w:rsidRPr="00CF6F2A">
        <w:rPr>
          <w:rFonts w:ascii="Calibri" w:hAnsi="Calibri" w:hint="eastAsia"/>
          <w:b/>
          <w:bCs/>
          <w:rtl/>
        </w:rPr>
        <w:t>חוק</w:t>
      </w:r>
      <w:r w:rsidRPr="00CF6F2A">
        <w:rPr>
          <w:rFonts w:ascii="Calibri" w:hAnsi="Calibri"/>
          <w:rtl/>
        </w:rPr>
        <w:t xml:space="preserve"> </w:t>
      </w:r>
      <w:r w:rsidRPr="00CF6F2A">
        <w:rPr>
          <w:rFonts w:ascii="Calibri" w:hAnsi="Calibri" w:hint="eastAsia"/>
          <w:b/>
          <w:bCs/>
          <w:rtl/>
        </w:rPr>
        <w:t>העונשין</w:t>
      </w:r>
      <w:r w:rsidRPr="00CF6F2A">
        <w:rPr>
          <w:rFonts w:ascii="Calibri" w:hAnsi="Calibri"/>
          <w:rtl/>
        </w:rPr>
        <w:t xml:space="preserve">); </w:t>
      </w:r>
      <w:r w:rsidRPr="00CF6F2A">
        <w:rPr>
          <w:rFonts w:ascii="Calibri" w:hAnsi="Calibri" w:hint="eastAsia"/>
          <w:b/>
          <w:bCs/>
          <w:rtl/>
        </w:rPr>
        <w:t>סחר</w:t>
      </w:r>
      <w:r w:rsidRPr="00CF6F2A">
        <w:rPr>
          <w:rFonts w:ascii="Calibri" w:hAnsi="Calibri"/>
          <w:b/>
          <w:bCs/>
          <w:rtl/>
        </w:rPr>
        <w:t xml:space="preserve"> </w:t>
      </w:r>
      <w:r w:rsidRPr="00CF6F2A">
        <w:rPr>
          <w:rFonts w:ascii="Calibri" w:hAnsi="Calibri" w:hint="eastAsia"/>
          <w:b/>
          <w:bCs/>
          <w:rtl/>
        </w:rPr>
        <w:t>בסם</w:t>
      </w:r>
      <w:r w:rsidRPr="00CF6F2A">
        <w:rPr>
          <w:rFonts w:ascii="Calibri" w:hAnsi="Calibri"/>
          <w:b/>
          <w:bCs/>
          <w:rtl/>
        </w:rPr>
        <w:t xml:space="preserve"> </w:t>
      </w:r>
      <w:r w:rsidRPr="00CF6F2A">
        <w:rPr>
          <w:rFonts w:ascii="Calibri" w:hAnsi="Calibri" w:hint="eastAsia"/>
          <w:b/>
          <w:bCs/>
          <w:rtl/>
        </w:rPr>
        <w:t>מסוכן</w:t>
      </w:r>
      <w:r w:rsidRPr="00CF6F2A">
        <w:rPr>
          <w:rFonts w:ascii="Calibri" w:hAnsi="Calibri"/>
          <w:rtl/>
        </w:rPr>
        <w:t xml:space="preserve"> (</w:t>
      </w:r>
      <w:r w:rsidRPr="00CF6F2A">
        <w:rPr>
          <w:rFonts w:ascii="Calibri" w:hAnsi="Calibri" w:hint="eastAsia"/>
          <w:rtl/>
        </w:rPr>
        <w:t>ריבוי</w:t>
      </w:r>
      <w:r w:rsidRPr="00CF6F2A">
        <w:rPr>
          <w:rFonts w:ascii="Calibri" w:hAnsi="Calibri"/>
          <w:rtl/>
        </w:rPr>
        <w:t xml:space="preserve"> </w:t>
      </w:r>
      <w:r w:rsidRPr="00CF6F2A">
        <w:rPr>
          <w:rFonts w:ascii="Calibri" w:hAnsi="Calibri" w:hint="eastAsia"/>
          <w:rtl/>
        </w:rPr>
        <w:t>מקרים</w:t>
      </w:r>
      <w:r w:rsidRPr="00CF6F2A">
        <w:rPr>
          <w:rFonts w:ascii="Calibri" w:hAnsi="Calibri"/>
          <w:rtl/>
        </w:rPr>
        <w:t xml:space="preserve">), </w:t>
      </w:r>
      <w:r w:rsidRPr="00CF6F2A">
        <w:rPr>
          <w:rFonts w:ascii="Calibri" w:hAnsi="Calibri" w:hint="eastAsia"/>
          <w:rtl/>
        </w:rPr>
        <w:t>לפי</w:t>
      </w:r>
      <w:r w:rsidRPr="00CF6F2A">
        <w:rPr>
          <w:rFonts w:ascii="Calibri" w:hAnsi="Calibri"/>
          <w:rtl/>
        </w:rPr>
        <w:t xml:space="preserve"> </w:t>
      </w:r>
      <w:r w:rsidRPr="00CF6F2A">
        <w:rPr>
          <w:rFonts w:ascii="Calibri" w:hAnsi="Calibri" w:hint="eastAsia"/>
          <w:rtl/>
        </w:rPr>
        <w:t>סעיפים</w:t>
      </w:r>
      <w:r w:rsidRPr="00CF6F2A">
        <w:rPr>
          <w:rFonts w:ascii="Calibri" w:hAnsi="Calibri"/>
          <w:rtl/>
        </w:rPr>
        <w:t xml:space="preserve"> </w:t>
      </w:r>
      <w:hyperlink r:id="rId19" w:history="1">
        <w:r w:rsidR="00D9717D" w:rsidRPr="00D9717D">
          <w:rPr>
            <w:rFonts w:ascii="Calibri" w:hAnsi="Calibri"/>
            <w:color w:val="0000FF"/>
            <w:u w:val="single"/>
            <w:rtl/>
          </w:rPr>
          <w:t>13 + 19</w:t>
        </w:r>
        <w:r w:rsidR="00D9717D" w:rsidRPr="00D9717D">
          <w:rPr>
            <w:rFonts w:ascii="Calibri" w:hAnsi="Calibri" w:hint="eastAsia"/>
            <w:color w:val="0000FF"/>
            <w:u w:val="single"/>
            <w:rtl/>
          </w:rPr>
          <w:t>א</w:t>
        </w:r>
      </w:hyperlink>
      <w:r w:rsidRPr="00CF6F2A">
        <w:rPr>
          <w:rFonts w:ascii="Calibri" w:hAnsi="Calibri"/>
          <w:rtl/>
        </w:rPr>
        <w:t xml:space="preserve"> </w:t>
      </w:r>
      <w:r w:rsidRPr="00CF6F2A">
        <w:rPr>
          <w:rFonts w:ascii="Calibri" w:hAnsi="Calibri" w:hint="eastAsia"/>
          <w:rtl/>
        </w:rPr>
        <w:t>לפקודה</w:t>
      </w:r>
      <w:r w:rsidRPr="00CF6F2A">
        <w:rPr>
          <w:rFonts w:ascii="Calibri" w:hAnsi="Calibri"/>
          <w:rtl/>
        </w:rPr>
        <w:t xml:space="preserve"> </w:t>
      </w:r>
      <w:hyperlink r:id="rId20" w:history="1">
        <w:r w:rsidR="00D9717D" w:rsidRPr="00D9717D">
          <w:rPr>
            <w:rFonts w:ascii="Calibri" w:hAnsi="Calibri" w:hint="eastAsia"/>
            <w:color w:val="0000FF"/>
            <w:u w:val="single"/>
            <w:rtl/>
          </w:rPr>
          <w:t>וסעיף</w:t>
        </w:r>
        <w:r w:rsidR="00D9717D" w:rsidRPr="00D9717D">
          <w:rPr>
            <w:rFonts w:ascii="Calibri" w:hAnsi="Calibri"/>
            <w:color w:val="0000FF"/>
            <w:u w:val="single"/>
            <w:rtl/>
          </w:rPr>
          <w:t xml:space="preserve"> 29</w:t>
        </w:r>
      </w:hyperlink>
      <w:r w:rsidRPr="00CF6F2A">
        <w:rPr>
          <w:rFonts w:ascii="Calibri" w:hAnsi="Calibri"/>
          <w:rtl/>
        </w:rPr>
        <w:t xml:space="preserve"> </w:t>
      </w:r>
      <w:r w:rsidRPr="00CF6F2A">
        <w:rPr>
          <w:rFonts w:ascii="Calibri" w:hAnsi="Calibri" w:hint="eastAsia"/>
          <w:rtl/>
        </w:rPr>
        <w:t>לחוק</w:t>
      </w:r>
      <w:r w:rsidRPr="00CF6F2A">
        <w:rPr>
          <w:rFonts w:ascii="Calibri" w:hAnsi="Calibri"/>
          <w:rtl/>
        </w:rPr>
        <w:t xml:space="preserve"> </w:t>
      </w:r>
      <w:r w:rsidRPr="00CF6F2A">
        <w:rPr>
          <w:rFonts w:ascii="Calibri" w:hAnsi="Calibri" w:hint="eastAsia"/>
          <w:rtl/>
        </w:rPr>
        <w:t>העונשין</w:t>
      </w:r>
      <w:r w:rsidRPr="00CF6F2A">
        <w:rPr>
          <w:rFonts w:ascii="Calibri" w:hAnsi="Calibri"/>
          <w:rtl/>
        </w:rPr>
        <w:t xml:space="preserve">; </w:t>
      </w:r>
      <w:r w:rsidRPr="00CF6F2A">
        <w:rPr>
          <w:rFonts w:ascii="Calibri" w:hAnsi="Calibri" w:hint="eastAsia"/>
          <w:rtl/>
        </w:rPr>
        <w:t>ו</w:t>
      </w:r>
      <w:r w:rsidRPr="00CF6F2A">
        <w:rPr>
          <w:rFonts w:ascii="Calibri" w:hAnsi="Calibri" w:hint="eastAsia"/>
          <w:b/>
          <w:bCs/>
          <w:rtl/>
        </w:rPr>
        <w:t>החזקת</w:t>
      </w:r>
      <w:r w:rsidRPr="00CF6F2A">
        <w:rPr>
          <w:rFonts w:ascii="Calibri" w:hAnsi="Calibri"/>
          <w:b/>
          <w:bCs/>
          <w:rtl/>
        </w:rPr>
        <w:t xml:space="preserve"> </w:t>
      </w:r>
      <w:r w:rsidRPr="00CF6F2A">
        <w:rPr>
          <w:rFonts w:ascii="Calibri" w:hAnsi="Calibri" w:hint="eastAsia"/>
          <w:b/>
          <w:bCs/>
          <w:rtl/>
        </w:rPr>
        <w:t>סם</w:t>
      </w:r>
      <w:r w:rsidRPr="00CF6F2A">
        <w:rPr>
          <w:rFonts w:ascii="Calibri" w:hAnsi="Calibri"/>
          <w:b/>
          <w:bCs/>
          <w:rtl/>
        </w:rPr>
        <w:t xml:space="preserve"> </w:t>
      </w:r>
      <w:r w:rsidRPr="00CF6F2A">
        <w:rPr>
          <w:rFonts w:ascii="Calibri" w:hAnsi="Calibri" w:hint="eastAsia"/>
          <w:b/>
          <w:bCs/>
          <w:rtl/>
        </w:rPr>
        <w:t>מסוכן</w:t>
      </w:r>
      <w:r w:rsidRPr="00CF6F2A">
        <w:rPr>
          <w:rFonts w:ascii="Calibri" w:hAnsi="Calibri"/>
          <w:b/>
          <w:bCs/>
          <w:rtl/>
        </w:rPr>
        <w:t xml:space="preserve"> </w:t>
      </w:r>
      <w:r w:rsidRPr="00CF6F2A">
        <w:rPr>
          <w:rFonts w:ascii="Calibri" w:hAnsi="Calibri" w:hint="eastAsia"/>
          <w:b/>
          <w:bCs/>
          <w:rtl/>
        </w:rPr>
        <w:t>שלא</w:t>
      </w:r>
      <w:r w:rsidRPr="00CF6F2A">
        <w:rPr>
          <w:rFonts w:ascii="Calibri" w:hAnsi="Calibri"/>
          <w:b/>
          <w:bCs/>
          <w:rtl/>
        </w:rPr>
        <w:t xml:space="preserve"> </w:t>
      </w:r>
      <w:r w:rsidRPr="00CF6F2A">
        <w:rPr>
          <w:rFonts w:ascii="Calibri" w:hAnsi="Calibri" w:hint="eastAsia"/>
          <w:b/>
          <w:bCs/>
          <w:rtl/>
        </w:rPr>
        <w:t>כדין</w:t>
      </w:r>
      <w:r w:rsidRPr="00CF6F2A">
        <w:rPr>
          <w:rFonts w:ascii="Calibri" w:hAnsi="Calibri"/>
          <w:rtl/>
        </w:rPr>
        <w:t xml:space="preserve"> </w:t>
      </w:r>
      <w:r w:rsidRPr="00CF6F2A">
        <w:rPr>
          <w:rFonts w:ascii="Calibri" w:hAnsi="Calibri" w:hint="eastAsia"/>
          <w:rtl/>
        </w:rPr>
        <w:t>לצריכה</w:t>
      </w:r>
      <w:r w:rsidRPr="00CF6F2A">
        <w:rPr>
          <w:rFonts w:ascii="Calibri" w:hAnsi="Calibri"/>
          <w:rtl/>
        </w:rPr>
        <w:t xml:space="preserve"> </w:t>
      </w:r>
      <w:r w:rsidRPr="00CF6F2A">
        <w:rPr>
          <w:rFonts w:ascii="Calibri" w:hAnsi="Calibri" w:hint="eastAsia"/>
          <w:rtl/>
        </w:rPr>
        <w:t>עצמית</w:t>
      </w:r>
      <w:r w:rsidRPr="00CF6F2A">
        <w:rPr>
          <w:rFonts w:ascii="Calibri" w:hAnsi="Calibri"/>
          <w:rtl/>
        </w:rPr>
        <w:t xml:space="preserve">, </w:t>
      </w:r>
      <w:r w:rsidRPr="00CF6F2A">
        <w:rPr>
          <w:rFonts w:ascii="Calibri" w:hAnsi="Calibri" w:hint="eastAsia"/>
          <w:rtl/>
        </w:rPr>
        <w:t>לפי</w:t>
      </w:r>
      <w:r w:rsidRPr="00CF6F2A">
        <w:rPr>
          <w:rFonts w:ascii="Calibri" w:hAnsi="Calibri"/>
          <w:rtl/>
        </w:rPr>
        <w:t xml:space="preserve"> </w:t>
      </w:r>
      <w:hyperlink r:id="rId21" w:history="1">
        <w:r w:rsidR="00D9717D" w:rsidRPr="00D9717D">
          <w:rPr>
            <w:rFonts w:ascii="Calibri" w:hAnsi="Calibri" w:hint="eastAsia"/>
            <w:color w:val="0000FF"/>
            <w:u w:val="single"/>
            <w:rtl/>
          </w:rPr>
          <w:t>סעיף</w:t>
        </w:r>
        <w:r w:rsidR="00D9717D" w:rsidRPr="00D9717D">
          <w:rPr>
            <w:rFonts w:ascii="Calibri" w:hAnsi="Calibri"/>
            <w:color w:val="0000FF"/>
            <w:u w:val="single"/>
            <w:rtl/>
          </w:rPr>
          <w:t xml:space="preserve"> 7(</w:t>
        </w:r>
        <w:r w:rsidR="00D9717D" w:rsidRPr="00D9717D">
          <w:rPr>
            <w:rFonts w:ascii="Calibri" w:hAnsi="Calibri" w:hint="eastAsia"/>
            <w:color w:val="0000FF"/>
            <w:u w:val="single"/>
            <w:rtl/>
          </w:rPr>
          <w:t>א</w:t>
        </w:r>
        <w:r w:rsidR="00D9717D" w:rsidRPr="00D9717D">
          <w:rPr>
            <w:rFonts w:ascii="Calibri" w:hAnsi="Calibri"/>
            <w:color w:val="0000FF"/>
            <w:u w:val="single"/>
            <w:rtl/>
          </w:rPr>
          <w:t>)+(</w:t>
        </w:r>
        <w:r w:rsidR="00D9717D" w:rsidRPr="00D9717D">
          <w:rPr>
            <w:rFonts w:ascii="Calibri" w:hAnsi="Calibri" w:hint="eastAsia"/>
            <w:color w:val="0000FF"/>
            <w:u w:val="single"/>
            <w:rtl/>
          </w:rPr>
          <w:t>ג</w:t>
        </w:r>
        <w:r w:rsidR="00D9717D" w:rsidRPr="00D9717D">
          <w:rPr>
            <w:rFonts w:ascii="Calibri" w:hAnsi="Calibri"/>
            <w:color w:val="0000FF"/>
            <w:u w:val="single"/>
            <w:rtl/>
          </w:rPr>
          <w:t>)</w:t>
        </w:r>
      </w:hyperlink>
      <w:r w:rsidRPr="00CF6F2A">
        <w:rPr>
          <w:rFonts w:ascii="Calibri" w:hAnsi="Calibri"/>
          <w:rtl/>
        </w:rPr>
        <w:t xml:space="preserve">  </w:t>
      </w:r>
      <w:r w:rsidRPr="00CF6F2A">
        <w:rPr>
          <w:rFonts w:ascii="Calibri" w:hAnsi="Calibri" w:hint="eastAsia"/>
          <w:rtl/>
        </w:rPr>
        <w:t>לפקודה</w:t>
      </w:r>
      <w:r w:rsidRPr="00CF6F2A">
        <w:rPr>
          <w:rFonts w:ascii="Calibri" w:hAnsi="Calibri"/>
          <w:rtl/>
        </w:rPr>
        <w:t xml:space="preserve"> </w:t>
      </w:r>
      <w:hyperlink r:id="rId22" w:history="1">
        <w:r w:rsidR="00D9717D" w:rsidRPr="00D9717D">
          <w:rPr>
            <w:rFonts w:ascii="Calibri" w:hAnsi="Calibri" w:hint="eastAsia"/>
            <w:color w:val="0000FF"/>
            <w:u w:val="single"/>
            <w:rtl/>
          </w:rPr>
          <w:t>וסעיף</w:t>
        </w:r>
        <w:r w:rsidR="00D9717D" w:rsidRPr="00D9717D">
          <w:rPr>
            <w:rFonts w:ascii="Calibri" w:hAnsi="Calibri"/>
            <w:color w:val="0000FF"/>
            <w:u w:val="single"/>
            <w:rtl/>
          </w:rPr>
          <w:t xml:space="preserve"> 29</w:t>
        </w:r>
      </w:hyperlink>
      <w:r w:rsidRPr="00CF6F2A">
        <w:rPr>
          <w:rFonts w:ascii="Calibri" w:hAnsi="Calibri"/>
          <w:rtl/>
        </w:rPr>
        <w:t xml:space="preserve"> </w:t>
      </w:r>
      <w:r w:rsidRPr="00CF6F2A">
        <w:rPr>
          <w:rFonts w:ascii="Calibri" w:hAnsi="Calibri" w:hint="eastAsia"/>
          <w:rtl/>
        </w:rPr>
        <w:t>לחוק</w:t>
      </w:r>
      <w:r w:rsidRPr="00CF6F2A">
        <w:rPr>
          <w:rFonts w:ascii="Calibri" w:hAnsi="Calibri"/>
          <w:rtl/>
        </w:rPr>
        <w:t xml:space="preserve"> </w:t>
      </w:r>
      <w:r w:rsidRPr="00CF6F2A">
        <w:rPr>
          <w:rFonts w:ascii="Calibri" w:hAnsi="Calibri" w:hint="eastAsia"/>
          <w:rtl/>
        </w:rPr>
        <w:t>העונשין</w:t>
      </w:r>
      <w:r w:rsidRPr="00CF6F2A">
        <w:rPr>
          <w:rFonts w:ascii="Calibri" w:hAnsi="Calibri"/>
          <w:rtl/>
        </w:rPr>
        <w:t xml:space="preserve">. </w:t>
      </w:r>
      <w:r w:rsidRPr="00CF6F2A">
        <w:rPr>
          <w:rFonts w:ascii="Calibri" w:hAnsi="Calibri" w:hint="eastAsia"/>
          <w:rtl/>
        </w:rPr>
        <w:t>הודיית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היתה</w:t>
      </w:r>
      <w:r w:rsidRPr="00CF6F2A">
        <w:rPr>
          <w:rFonts w:ascii="Calibri" w:hAnsi="Calibri"/>
          <w:rtl/>
        </w:rPr>
        <w:t xml:space="preserve"> </w:t>
      </w:r>
      <w:r w:rsidRPr="00CF6F2A">
        <w:rPr>
          <w:rFonts w:ascii="Calibri" w:hAnsi="Calibri" w:hint="eastAsia"/>
          <w:rtl/>
        </w:rPr>
        <w:t>במסגרת</w:t>
      </w:r>
      <w:r w:rsidRPr="00CF6F2A">
        <w:rPr>
          <w:rFonts w:ascii="Calibri" w:hAnsi="Calibri"/>
          <w:rtl/>
        </w:rPr>
        <w:t xml:space="preserve"> </w:t>
      </w:r>
      <w:r w:rsidRPr="00CF6F2A">
        <w:rPr>
          <w:rFonts w:ascii="Calibri" w:hAnsi="Calibri" w:hint="eastAsia"/>
          <w:rtl/>
        </w:rPr>
        <w:t>הסדר</w:t>
      </w:r>
      <w:r w:rsidRPr="00CF6F2A">
        <w:rPr>
          <w:rFonts w:ascii="Calibri" w:hAnsi="Calibri"/>
          <w:rtl/>
        </w:rPr>
        <w:t xml:space="preserve"> </w:t>
      </w:r>
      <w:r w:rsidRPr="00CF6F2A">
        <w:rPr>
          <w:rFonts w:ascii="Calibri" w:hAnsi="Calibri" w:hint="eastAsia"/>
          <w:rtl/>
        </w:rPr>
        <w:t>טיעון</w:t>
      </w:r>
      <w:r w:rsidRPr="00CF6F2A">
        <w:rPr>
          <w:rFonts w:ascii="Calibri" w:hAnsi="Calibri"/>
          <w:rtl/>
        </w:rPr>
        <w:t xml:space="preserve"> </w:t>
      </w:r>
      <w:r w:rsidRPr="00CF6F2A">
        <w:rPr>
          <w:rFonts w:ascii="Calibri" w:hAnsi="Calibri" w:hint="eastAsia"/>
          <w:rtl/>
        </w:rPr>
        <w:t>שכלל</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תיקון</w:t>
      </w:r>
      <w:r w:rsidRPr="00CF6F2A">
        <w:rPr>
          <w:rFonts w:ascii="Calibri" w:hAnsi="Calibri"/>
          <w:rtl/>
        </w:rPr>
        <w:t xml:space="preserve"> </w:t>
      </w:r>
      <w:r w:rsidRPr="00CF6F2A">
        <w:rPr>
          <w:rFonts w:ascii="Calibri" w:hAnsi="Calibri" w:hint="eastAsia"/>
          <w:rtl/>
        </w:rPr>
        <w:t>כתב</w:t>
      </w:r>
      <w:r w:rsidRPr="00CF6F2A">
        <w:rPr>
          <w:rFonts w:ascii="Calibri" w:hAnsi="Calibri"/>
          <w:rtl/>
        </w:rPr>
        <w:t xml:space="preserve"> </w:t>
      </w:r>
      <w:r w:rsidRPr="00CF6F2A">
        <w:rPr>
          <w:rFonts w:ascii="Calibri" w:hAnsi="Calibri" w:hint="eastAsia"/>
          <w:rtl/>
        </w:rPr>
        <w:t>האישום</w:t>
      </w:r>
      <w:r w:rsidRPr="00CF6F2A">
        <w:rPr>
          <w:rFonts w:ascii="Calibri" w:hAnsi="Calibri"/>
          <w:rtl/>
        </w:rPr>
        <w:t xml:space="preserve"> </w:t>
      </w:r>
      <w:r w:rsidRPr="00CF6F2A">
        <w:rPr>
          <w:rFonts w:ascii="Calibri" w:hAnsi="Calibri" w:hint="eastAsia"/>
          <w:rtl/>
        </w:rPr>
        <w:t>אך</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כללה</w:t>
      </w:r>
      <w:r w:rsidRPr="00CF6F2A">
        <w:rPr>
          <w:rFonts w:ascii="Calibri" w:hAnsi="Calibri"/>
          <w:rtl/>
        </w:rPr>
        <w:t xml:space="preserve"> </w:t>
      </w:r>
      <w:r w:rsidRPr="00CF6F2A">
        <w:rPr>
          <w:rFonts w:ascii="Calibri" w:hAnsi="Calibri" w:hint="eastAsia"/>
          <w:rtl/>
        </w:rPr>
        <w:t>הסכמה</w:t>
      </w:r>
      <w:r w:rsidRPr="00CF6F2A">
        <w:rPr>
          <w:rFonts w:ascii="Calibri" w:hAnsi="Calibri"/>
          <w:rtl/>
        </w:rPr>
        <w:t xml:space="preserve"> </w:t>
      </w:r>
      <w:r w:rsidRPr="00CF6F2A">
        <w:rPr>
          <w:rFonts w:ascii="Calibri" w:hAnsi="Calibri" w:hint="eastAsia"/>
          <w:rtl/>
        </w:rPr>
        <w:t>עונשית</w:t>
      </w:r>
      <w:r w:rsidRPr="00CF6F2A">
        <w:rPr>
          <w:rFonts w:ascii="Calibri" w:hAnsi="Calibri"/>
          <w:rtl/>
        </w:rPr>
        <w:t xml:space="preserve">. </w:t>
      </w:r>
    </w:p>
    <w:p w14:paraId="40C313D2" w14:textId="77777777" w:rsidR="00CF6F2A" w:rsidRPr="00CF6F2A" w:rsidRDefault="00CF6F2A" w:rsidP="00CF6F2A">
      <w:pPr>
        <w:spacing w:line="360" w:lineRule="auto"/>
        <w:ind w:left="708" w:right="567"/>
        <w:jc w:val="both"/>
        <w:rPr>
          <w:rFonts w:ascii="Calibri" w:hAnsi="Calibri"/>
          <w:u w:val="single"/>
          <w:rtl/>
        </w:rPr>
      </w:pPr>
    </w:p>
    <w:p w14:paraId="16DC24E6" w14:textId="77777777" w:rsidR="00CF6F2A" w:rsidRPr="00CF6F2A" w:rsidRDefault="00CF6F2A" w:rsidP="00CF6F2A">
      <w:pPr>
        <w:spacing w:line="360" w:lineRule="auto"/>
        <w:ind w:left="708" w:right="567"/>
        <w:jc w:val="both"/>
        <w:rPr>
          <w:rFonts w:ascii="Calibri" w:hAnsi="Calibri"/>
          <w:u w:val="single"/>
          <w:rtl/>
        </w:rPr>
      </w:pPr>
      <w:r w:rsidRPr="00CF6F2A">
        <w:rPr>
          <w:rFonts w:ascii="Calibri" w:hAnsi="Calibri" w:hint="eastAsia"/>
          <w:u w:val="single"/>
          <w:rtl/>
        </w:rPr>
        <w:t>תמצית</w:t>
      </w:r>
      <w:r w:rsidRPr="00CF6F2A">
        <w:rPr>
          <w:rFonts w:ascii="Calibri" w:hAnsi="Calibri"/>
          <w:u w:val="single"/>
          <w:rtl/>
        </w:rPr>
        <w:t xml:space="preserve"> </w:t>
      </w:r>
      <w:r w:rsidRPr="00CF6F2A">
        <w:rPr>
          <w:rFonts w:ascii="Calibri" w:hAnsi="Calibri" w:hint="eastAsia"/>
          <w:u w:val="single"/>
          <w:rtl/>
        </w:rPr>
        <w:t>כתב</w:t>
      </w:r>
      <w:r w:rsidRPr="00CF6F2A">
        <w:rPr>
          <w:rFonts w:ascii="Calibri" w:hAnsi="Calibri"/>
          <w:u w:val="single"/>
          <w:rtl/>
        </w:rPr>
        <w:t xml:space="preserve"> </w:t>
      </w:r>
      <w:r w:rsidRPr="00CF6F2A">
        <w:rPr>
          <w:rFonts w:ascii="Calibri" w:hAnsi="Calibri" w:hint="eastAsia"/>
          <w:u w:val="single"/>
          <w:rtl/>
        </w:rPr>
        <w:t>האישום</w:t>
      </w:r>
      <w:r w:rsidRPr="00CF6F2A">
        <w:rPr>
          <w:rFonts w:ascii="Calibri" w:hAnsi="Calibri"/>
          <w:u w:val="single"/>
          <w:rtl/>
        </w:rPr>
        <w:t xml:space="preserve"> </w:t>
      </w:r>
      <w:r w:rsidRPr="00CF6F2A">
        <w:rPr>
          <w:rFonts w:ascii="Calibri" w:hAnsi="Calibri" w:hint="eastAsia"/>
          <w:u w:val="single"/>
          <w:rtl/>
        </w:rPr>
        <w:t>המתוקן</w:t>
      </w:r>
    </w:p>
    <w:p w14:paraId="16805B95"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lastRenderedPageBreak/>
        <w:t>הנאשם</w:t>
      </w:r>
      <w:r w:rsidRPr="00CF6F2A">
        <w:rPr>
          <w:rFonts w:ascii="Calibri" w:hAnsi="Calibri"/>
          <w:rtl/>
        </w:rPr>
        <w:t xml:space="preserve">, </w:t>
      </w:r>
      <w:r w:rsidRPr="00CF6F2A">
        <w:rPr>
          <w:rFonts w:ascii="Calibri" w:hAnsi="Calibri" w:hint="eastAsia"/>
          <w:rtl/>
        </w:rPr>
        <w:t>כאמור</w:t>
      </w:r>
      <w:r w:rsidRPr="00CF6F2A">
        <w:rPr>
          <w:rFonts w:ascii="Calibri" w:hAnsi="Calibri"/>
          <w:rtl/>
        </w:rPr>
        <w:t xml:space="preserve">, </w:t>
      </w:r>
      <w:r w:rsidRPr="00CF6F2A">
        <w:rPr>
          <w:rFonts w:ascii="Calibri" w:hAnsi="Calibri" w:hint="eastAsia"/>
          <w:rtl/>
        </w:rPr>
        <w:t>הינו</w:t>
      </w:r>
      <w:r w:rsidRPr="00CF6F2A">
        <w:rPr>
          <w:rFonts w:ascii="Calibri" w:hAnsi="Calibri"/>
          <w:rtl/>
        </w:rPr>
        <w:t xml:space="preserve"> </w:t>
      </w:r>
      <w:r w:rsidRPr="00CF6F2A">
        <w:rPr>
          <w:rFonts w:ascii="Calibri" w:hAnsi="Calibri" w:hint="eastAsia"/>
          <w:rtl/>
        </w:rPr>
        <w:t>יליד</w:t>
      </w:r>
      <w:r w:rsidRPr="00CF6F2A">
        <w:rPr>
          <w:rFonts w:ascii="Calibri" w:hAnsi="Calibri"/>
          <w:rtl/>
        </w:rPr>
        <w:t xml:space="preserve"> 1998. </w:t>
      </w:r>
      <w:r w:rsidRPr="00CF6F2A">
        <w:rPr>
          <w:rFonts w:ascii="Calibri" w:hAnsi="Calibri" w:hint="eastAsia"/>
          <w:rtl/>
        </w:rPr>
        <w:t>כתב</w:t>
      </w:r>
      <w:r w:rsidRPr="00CF6F2A">
        <w:rPr>
          <w:rFonts w:ascii="Calibri" w:hAnsi="Calibri"/>
          <w:rtl/>
        </w:rPr>
        <w:t xml:space="preserve"> </w:t>
      </w:r>
      <w:r w:rsidRPr="00CF6F2A">
        <w:rPr>
          <w:rFonts w:ascii="Calibri" w:hAnsi="Calibri" w:hint="eastAsia"/>
          <w:rtl/>
        </w:rPr>
        <w:t>האישום</w:t>
      </w:r>
      <w:r w:rsidRPr="00CF6F2A">
        <w:rPr>
          <w:rFonts w:ascii="Calibri" w:hAnsi="Calibri"/>
          <w:rtl/>
        </w:rPr>
        <w:t xml:space="preserve"> </w:t>
      </w:r>
      <w:r w:rsidRPr="00CF6F2A">
        <w:rPr>
          <w:rFonts w:ascii="Calibri" w:hAnsi="Calibri" w:hint="eastAsia"/>
          <w:rtl/>
        </w:rPr>
        <w:t>מתייחס</w:t>
      </w:r>
      <w:r w:rsidRPr="00CF6F2A">
        <w:rPr>
          <w:rFonts w:ascii="Calibri" w:hAnsi="Calibri"/>
          <w:rtl/>
        </w:rPr>
        <w:t xml:space="preserve"> </w:t>
      </w:r>
      <w:r w:rsidRPr="00CF6F2A">
        <w:rPr>
          <w:rFonts w:ascii="Calibri" w:hAnsi="Calibri" w:hint="eastAsia"/>
          <w:rtl/>
        </w:rPr>
        <w:t>לתקופה</w:t>
      </w:r>
      <w:r w:rsidRPr="00CF6F2A">
        <w:rPr>
          <w:rFonts w:ascii="Calibri" w:hAnsi="Calibri"/>
          <w:rtl/>
        </w:rPr>
        <w:t xml:space="preserve"> </w:t>
      </w:r>
      <w:r w:rsidRPr="00CF6F2A">
        <w:rPr>
          <w:rFonts w:ascii="Calibri" w:hAnsi="Calibri" w:hint="eastAsia"/>
          <w:rtl/>
        </w:rPr>
        <w:t>החל</w:t>
      </w:r>
      <w:r w:rsidRPr="00CF6F2A">
        <w:rPr>
          <w:rFonts w:ascii="Calibri" w:hAnsi="Calibri"/>
          <w:rtl/>
        </w:rPr>
        <w:t xml:space="preserve"> </w:t>
      </w:r>
      <w:r w:rsidRPr="00CF6F2A">
        <w:rPr>
          <w:rFonts w:ascii="Calibri" w:hAnsi="Calibri" w:hint="eastAsia"/>
          <w:rtl/>
        </w:rPr>
        <w:t>מחודש</w:t>
      </w:r>
      <w:r w:rsidRPr="00CF6F2A">
        <w:rPr>
          <w:rFonts w:ascii="Calibri" w:hAnsi="Calibri"/>
          <w:rtl/>
        </w:rPr>
        <w:t xml:space="preserve"> 10/2017 </w:t>
      </w:r>
      <w:r w:rsidRPr="00CF6F2A">
        <w:rPr>
          <w:rFonts w:ascii="Calibri" w:hAnsi="Calibri" w:hint="eastAsia"/>
          <w:rtl/>
        </w:rPr>
        <w:t>ועד</w:t>
      </w:r>
      <w:r w:rsidRPr="00CF6F2A">
        <w:rPr>
          <w:rFonts w:ascii="Calibri" w:hAnsi="Calibri"/>
          <w:rtl/>
        </w:rPr>
        <w:t xml:space="preserve"> </w:t>
      </w:r>
      <w:r w:rsidRPr="00CF6F2A">
        <w:rPr>
          <w:rFonts w:ascii="Calibri" w:hAnsi="Calibri" w:hint="eastAsia"/>
          <w:rtl/>
        </w:rPr>
        <w:t>למעצר</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ב</w:t>
      </w:r>
      <w:r w:rsidRPr="00CF6F2A">
        <w:rPr>
          <w:rFonts w:ascii="Calibri" w:hAnsi="Calibri"/>
          <w:rtl/>
        </w:rPr>
        <w:t xml:space="preserve"> 2/2018.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בתקופה</w:t>
      </w:r>
      <w:r w:rsidRPr="00CF6F2A">
        <w:rPr>
          <w:rFonts w:ascii="Calibri" w:hAnsi="Calibri"/>
          <w:rtl/>
        </w:rPr>
        <w:t xml:space="preserve"> </w:t>
      </w:r>
      <w:r w:rsidRPr="00CF6F2A">
        <w:rPr>
          <w:rFonts w:ascii="Calibri" w:hAnsi="Calibri" w:hint="eastAsia"/>
          <w:rtl/>
        </w:rPr>
        <w:t>זו</w:t>
      </w:r>
      <w:r w:rsidRPr="00CF6F2A">
        <w:rPr>
          <w:rFonts w:ascii="Calibri" w:hAnsi="Calibri"/>
          <w:rtl/>
        </w:rPr>
        <w:t xml:space="preserve"> </w:t>
      </w:r>
      <w:r w:rsidRPr="00CF6F2A">
        <w:rPr>
          <w:rFonts w:ascii="Calibri" w:hAnsi="Calibri" w:hint="eastAsia"/>
          <w:rtl/>
        </w:rPr>
        <w:t>מכר</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חשיש</w:t>
      </w:r>
      <w:r w:rsidRPr="00CF6F2A">
        <w:rPr>
          <w:rFonts w:ascii="Calibri" w:hAnsi="Calibri"/>
          <w:rtl/>
        </w:rPr>
        <w:t xml:space="preserve"> </w:t>
      </w:r>
      <w:r w:rsidRPr="00CF6F2A">
        <w:rPr>
          <w:rFonts w:ascii="Calibri" w:hAnsi="Calibri" w:hint="eastAsia"/>
          <w:rtl/>
        </w:rPr>
        <w:t>וקנאביס</w:t>
      </w:r>
      <w:r w:rsidRPr="00CF6F2A">
        <w:rPr>
          <w:rFonts w:ascii="Calibri" w:hAnsi="Calibri"/>
          <w:rtl/>
        </w:rPr>
        <w:t xml:space="preserve"> (</w:t>
      </w:r>
      <w:r w:rsidRPr="00CF6F2A">
        <w:rPr>
          <w:rFonts w:ascii="Calibri" w:hAnsi="Calibri" w:hint="eastAsia"/>
          <w:rtl/>
        </w:rPr>
        <w:t>להלן</w:t>
      </w:r>
      <w:r w:rsidRPr="00CF6F2A">
        <w:rPr>
          <w:rFonts w:ascii="Calibri" w:hAnsi="Calibri"/>
          <w:rtl/>
        </w:rPr>
        <w:t xml:space="preserve">: </w:t>
      </w:r>
      <w:r w:rsidRPr="00CF6F2A">
        <w:rPr>
          <w:rFonts w:ascii="Calibri" w:hAnsi="Calibri" w:hint="eastAsia"/>
          <w:b/>
          <w:bCs/>
          <w:rtl/>
        </w:rPr>
        <w:t>הסמים</w:t>
      </w:r>
      <w:r w:rsidRPr="00CF6F2A">
        <w:rPr>
          <w:rFonts w:ascii="Calibri" w:hAnsi="Calibri"/>
          <w:rtl/>
        </w:rPr>
        <w:t xml:space="preserve">) </w:t>
      </w:r>
      <w:r w:rsidRPr="00CF6F2A">
        <w:rPr>
          <w:rFonts w:ascii="Calibri" w:hAnsi="Calibri" w:hint="eastAsia"/>
          <w:rtl/>
        </w:rPr>
        <w:t>לאחרים</w:t>
      </w:r>
      <w:r w:rsidRPr="00CF6F2A">
        <w:rPr>
          <w:rFonts w:ascii="Calibri" w:hAnsi="Calibri"/>
          <w:rtl/>
        </w:rPr>
        <w:t xml:space="preserve">, </w:t>
      </w:r>
      <w:r w:rsidRPr="00CF6F2A">
        <w:rPr>
          <w:rFonts w:ascii="Calibri" w:hAnsi="Calibri" w:hint="eastAsia"/>
          <w:rtl/>
        </w:rPr>
        <w:t>ביניהם</w:t>
      </w:r>
      <w:r w:rsidRPr="00CF6F2A">
        <w:rPr>
          <w:rFonts w:ascii="Calibri" w:hAnsi="Calibri"/>
          <w:rtl/>
        </w:rPr>
        <w:t xml:space="preserve"> </w:t>
      </w:r>
      <w:r w:rsidRPr="00CF6F2A">
        <w:rPr>
          <w:rFonts w:ascii="Calibri" w:hAnsi="Calibri" w:hint="eastAsia"/>
          <w:rtl/>
        </w:rPr>
        <w:t>קטינים</w:t>
      </w:r>
      <w:r w:rsidRPr="00CF6F2A">
        <w:rPr>
          <w:rFonts w:ascii="Calibri" w:hAnsi="Calibri"/>
          <w:rtl/>
        </w:rPr>
        <w:t xml:space="preserve"> </w:t>
      </w:r>
      <w:r w:rsidRPr="00CF6F2A">
        <w:rPr>
          <w:rFonts w:ascii="Calibri" w:hAnsi="Calibri" w:hint="eastAsia"/>
          <w:rtl/>
        </w:rPr>
        <w:t>כשהוא</w:t>
      </w:r>
      <w:r w:rsidRPr="00CF6F2A">
        <w:rPr>
          <w:rFonts w:ascii="Calibri" w:hAnsi="Calibri"/>
          <w:rtl/>
        </w:rPr>
        <w:t xml:space="preserve"> </w:t>
      </w:r>
      <w:r w:rsidRPr="00CF6F2A">
        <w:rPr>
          <w:rFonts w:ascii="Calibri" w:hAnsi="Calibri" w:hint="eastAsia"/>
          <w:rtl/>
        </w:rPr>
        <w:t>מודע</w:t>
      </w:r>
      <w:r w:rsidRPr="00CF6F2A">
        <w:rPr>
          <w:rFonts w:ascii="Calibri" w:hAnsi="Calibri"/>
          <w:rtl/>
        </w:rPr>
        <w:t xml:space="preserve"> </w:t>
      </w:r>
      <w:r w:rsidRPr="00CF6F2A">
        <w:rPr>
          <w:rFonts w:ascii="Calibri" w:hAnsi="Calibri" w:hint="eastAsia"/>
          <w:rtl/>
        </w:rPr>
        <w:t>לגילם</w:t>
      </w:r>
      <w:r w:rsidRPr="00CF6F2A">
        <w:rPr>
          <w:rFonts w:ascii="Calibri" w:hAnsi="Calibri"/>
          <w:rtl/>
        </w:rPr>
        <w:t xml:space="preserve">. </w:t>
      </w:r>
      <w:r w:rsidRPr="00CF6F2A">
        <w:rPr>
          <w:rFonts w:ascii="Calibri" w:hAnsi="Calibri" w:hint="eastAsia"/>
          <w:rtl/>
        </w:rPr>
        <w:t>כך</w:t>
      </w:r>
      <w:r w:rsidRPr="00CF6F2A">
        <w:rPr>
          <w:rFonts w:ascii="Calibri" w:hAnsi="Calibri"/>
          <w:rtl/>
        </w:rPr>
        <w:t xml:space="preserve">, </w:t>
      </w:r>
      <w:r w:rsidRPr="00CF6F2A">
        <w:rPr>
          <w:rFonts w:ascii="Calibri" w:hAnsi="Calibri" w:hint="eastAsia"/>
          <w:rtl/>
        </w:rPr>
        <w:t>צוין</w:t>
      </w:r>
      <w:r w:rsidRPr="00CF6F2A">
        <w:rPr>
          <w:rFonts w:ascii="Calibri" w:hAnsi="Calibri"/>
          <w:rtl/>
        </w:rPr>
        <w:t xml:space="preserve">, </w:t>
      </w:r>
      <w:r w:rsidRPr="00CF6F2A">
        <w:rPr>
          <w:rFonts w:ascii="Calibri" w:hAnsi="Calibri" w:hint="eastAsia"/>
          <w:rtl/>
        </w:rPr>
        <w:t>בקצרה</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בקשר</w:t>
      </w:r>
      <w:r w:rsidRPr="00CF6F2A">
        <w:rPr>
          <w:rFonts w:ascii="Calibri" w:hAnsi="Calibri"/>
          <w:rtl/>
        </w:rPr>
        <w:t xml:space="preserve"> </w:t>
      </w:r>
      <w:r w:rsidRPr="00CF6F2A">
        <w:rPr>
          <w:rFonts w:ascii="Calibri" w:hAnsi="Calibri" w:hint="eastAsia"/>
          <w:rtl/>
        </w:rPr>
        <w:t>חברי</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b/>
          <w:bCs/>
          <w:rtl/>
        </w:rPr>
        <w:t>ש</w:t>
      </w:r>
      <w:r w:rsidRPr="00CF6F2A">
        <w:rPr>
          <w:rFonts w:ascii="Calibri" w:hAnsi="Calibri"/>
          <w:b/>
          <w:bCs/>
          <w:rtl/>
        </w:rPr>
        <w:t>.</w:t>
      </w:r>
      <w:r w:rsidRPr="00CF6F2A">
        <w:rPr>
          <w:rFonts w:ascii="Calibri" w:hAnsi="Calibri" w:hint="eastAsia"/>
          <w:b/>
          <w:bCs/>
          <w:rtl/>
        </w:rPr>
        <w:t>ק</w:t>
      </w:r>
      <w:r w:rsidRPr="00CF6F2A">
        <w:rPr>
          <w:rFonts w:ascii="Calibri" w:hAnsi="Calibri"/>
          <w:rtl/>
        </w:rPr>
        <w:t xml:space="preserve">. - </w:t>
      </w:r>
      <w:r w:rsidRPr="00CF6F2A">
        <w:rPr>
          <w:rFonts w:ascii="Calibri" w:hAnsi="Calibri" w:hint="eastAsia"/>
          <w:rtl/>
        </w:rPr>
        <w:t>קטינה</w:t>
      </w:r>
      <w:r w:rsidRPr="00CF6F2A">
        <w:rPr>
          <w:rFonts w:ascii="Calibri" w:hAnsi="Calibri"/>
          <w:rtl/>
        </w:rPr>
        <w:t xml:space="preserve"> </w:t>
      </w:r>
      <w:r w:rsidRPr="00CF6F2A">
        <w:rPr>
          <w:rFonts w:ascii="Calibri" w:hAnsi="Calibri" w:hint="eastAsia"/>
          <w:rtl/>
        </w:rPr>
        <w:t>ילידת</w:t>
      </w:r>
      <w:r w:rsidRPr="00CF6F2A">
        <w:rPr>
          <w:rFonts w:ascii="Calibri" w:hAnsi="Calibri"/>
          <w:rtl/>
        </w:rPr>
        <w:t xml:space="preserve"> </w:t>
      </w:r>
      <w:r w:rsidRPr="00CF6F2A">
        <w:rPr>
          <w:rFonts w:ascii="Calibri" w:hAnsi="Calibri" w:hint="eastAsia"/>
          <w:rtl/>
        </w:rPr>
        <w:t>שנת</w:t>
      </w:r>
      <w:r w:rsidRPr="00CF6F2A">
        <w:rPr>
          <w:rFonts w:ascii="Calibri" w:hAnsi="Calibri"/>
          <w:rtl/>
        </w:rPr>
        <w:t xml:space="preserve"> 2001.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סיפק</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לש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כדי</w:t>
      </w:r>
      <w:r w:rsidRPr="00CF6F2A">
        <w:rPr>
          <w:rFonts w:ascii="Calibri" w:hAnsi="Calibri"/>
          <w:rtl/>
        </w:rPr>
        <w:t xml:space="preserve"> </w:t>
      </w:r>
      <w:r w:rsidRPr="00CF6F2A">
        <w:rPr>
          <w:rFonts w:ascii="Calibri" w:hAnsi="Calibri" w:hint="eastAsia"/>
          <w:rtl/>
        </w:rPr>
        <w:t>שתמכור</w:t>
      </w:r>
      <w:r w:rsidRPr="00CF6F2A">
        <w:rPr>
          <w:rFonts w:ascii="Calibri" w:hAnsi="Calibri"/>
          <w:rtl/>
        </w:rPr>
        <w:t xml:space="preserve"> </w:t>
      </w:r>
      <w:r w:rsidRPr="00CF6F2A">
        <w:rPr>
          <w:rFonts w:ascii="Calibri" w:hAnsi="Calibri" w:hint="eastAsia"/>
          <w:rtl/>
        </w:rPr>
        <w:t>אותם</w:t>
      </w:r>
      <w:r w:rsidRPr="00CF6F2A">
        <w:rPr>
          <w:rFonts w:ascii="Calibri" w:hAnsi="Calibri"/>
          <w:rtl/>
        </w:rPr>
        <w:t xml:space="preserve"> </w:t>
      </w:r>
      <w:r w:rsidRPr="00CF6F2A">
        <w:rPr>
          <w:rFonts w:ascii="Calibri" w:hAnsi="Calibri" w:hint="eastAsia"/>
          <w:rtl/>
        </w:rPr>
        <w:t>לאחרים</w:t>
      </w:r>
      <w:r w:rsidRPr="00CF6F2A">
        <w:rPr>
          <w:rFonts w:ascii="Calibri" w:hAnsi="Calibri"/>
          <w:rtl/>
        </w:rPr>
        <w:t xml:space="preserve">, </w:t>
      </w:r>
      <w:r w:rsidRPr="00CF6F2A">
        <w:rPr>
          <w:rFonts w:ascii="Calibri" w:hAnsi="Calibri" w:hint="eastAsia"/>
          <w:rtl/>
        </w:rPr>
        <w:t>ביניהם</w:t>
      </w:r>
      <w:r w:rsidRPr="00CF6F2A">
        <w:rPr>
          <w:rFonts w:ascii="Calibri" w:hAnsi="Calibri"/>
          <w:rtl/>
        </w:rPr>
        <w:t xml:space="preserve"> </w:t>
      </w:r>
      <w:r w:rsidRPr="00CF6F2A">
        <w:rPr>
          <w:rFonts w:ascii="Calibri" w:hAnsi="Calibri" w:hint="eastAsia"/>
          <w:rtl/>
        </w:rPr>
        <w:t>קטינים</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מכרה</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הסמים</w:t>
      </w:r>
      <w:r w:rsidRPr="00CF6F2A">
        <w:rPr>
          <w:rFonts w:ascii="Calibri" w:hAnsi="Calibri"/>
          <w:rtl/>
        </w:rPr>
        <w:t xml:space="preserve"> </w:t>
      </w:r>
      <w:r w:rsidRPr="00CF6F2A">
        <w:rPr>
          <w:rFonts w:ascii="Calibri" w:hAnsi="Calibri" w:hint="eastAsia"/>
          <w:rtl/>
        </w:rPr>
        <w:t>לאחרים</w:t>
      </w:r>
      <w:r w:rsidRPr="00CF6F2A">
        <w:rPr>
          <w:rFonts w:ascii="Calibri" w:hAnsi="Calibri"/>
          <w:rtl/>
        </w:rPr>
        <w:t xml:space="preserve"> </w:t>
      </w:r>
      <w:r w:rsidRPr="00CF6F2A">
        <w:rPr>
          <w:rFonts w:ascii="Calibri" w:hAnsi="Calibri" w:hint="eastAsia"/>
          <w:rtl/>
        </w:rPr>
        <w:t>והעבירה</w:t>
      </w:r>
      <w:r w:rsidRPr="00CF6F2A">
        <w:rPr>
          <w:rFonts w:ascii="Calibri" w:hAnsi="Calibri"/>
          <w:rtl/>
        </w:rPr>
        <w:t xml:space="preserve"> </w:t>
      </w:r>
      <w:r w:rsidRPr="00CF6F2A">
        <w:rPr>
          <w:rFonts w:ascii="Calibri" w:hAnsi="Calibri" w:hint="eastAsia"/>
          <w:rtl/>
        </w:rPr>
        <w:t>לנאשם</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התמורה</w:t>
      </w:r>
      <w:r w:rsidRPr="00CF6F2A">
        <w:rPr>
          <w:rFonts w:ascii="Calibri" w:hAnsi="Calibri"/>
          <w:rtl/>
        </w:rPr>
        <w:t xml:space="preserve"> </w:t>
      </w:r>
      <w:r w:rsidRPr="00CF6F2A">
        <w:rPr>
          <w:rFonts w:ascii="Calibri" w:hAnsi="Calibri" w:hint="eastAsia"/>
          <w:rtl/>
        </w:rPr>
        <w:t>הכספית</w:t>
      </w:r>
      <w:r w:rsidRPr="00CF6F2A">
        <w:rPr>
          <w:rFonts w:ascii="Calibri" w:hAnsi="Calibri"/>
          <w:rtl/>
        </w:rPr>
        <w:t xml:space="preserve"> </w:t>
      </w:r>
      <w:r w:rsidRPr="00CF6F2A">
        <w:rPr>
          <w:rFonts w:ascii="Calibri" w:hAnsi="Calibri" w:hint="eastAsia"/>
          <w:rtl/>
        </w:rPr>
        <w:t>שקיבלה</w:t>
      </w:r>
      <w:r w:rsidRPr="00CF6F2A">
        <w:rPr>
          <w:rFonts w:ascii="Calibri" w:hAnsi="Calibri"/>
          <w:rtl/>
        </w:rPr>
        <w:t xml:space="preserve">. </w:t>
      </w:r>
      <w:r w:rsidRPr="00CF6F2A">
        <w:rPr>
          <w:rFonts w:ascii="Calibri" w:hAnsi="Calibri" w:hint="eastAsia"/>
          <w:rtl/>
        </w:rPr>
        <w:t>כתב</w:t>
      </w:r>
      <w:r w:rsidRPr="00CF6F2A">
        <w:rPr>
          <w:rFonts w:ascii="Calibri" w:hAnsi="Calibri"/>
          <w:rtl/>
        </w:rPr>
        <w:t xml:space="preserve"> </w:t>
      </w:r>
      <w:r w:rsidRPr="00CF6F2A">
        <w:rPr>
          <w:rFonts w:ascii="Calibri" w:hAnsi="Calibri" w:hint="eastAsia"/>
          <w:rtl/>
        </w:rPr>
        <w:t>האישום</w:t>
      </w:r>
      <w:r w:rsidRPr="00CF6F2A">
        <w:rPr>
          <w:rFonts w:ascii="Calibri" w:hAnsi="Calibri"/>
          <w:rtl/>
        </w:rPr>
        <w:t xml:space="preserve"> </w:t>
      </w:r>
      <w:r w:rsidRPr="00CF6F2A">
        <w:rPr>
          <w:rFonts w:ascii="Calibri" w:hAnsi="Calibri" w:hint="eastAsia"/>
          <w:rtl/>
        </w:rPr>
        <w:t>פירט</w:t>
      </w:r>
      <w:r w:rsidRPr="00CF6F2A">
        <w:rPr>
          <w:rFonts w:ascii="Calibri" w:hAnsi="Calibri"/>
          <w:rtl/>
        </w:rPr>
        <w:t xml:space="preserve"> </w:t>
      </w:r>
      <w:r w:rsidRPr="00CF6F2A">
        <w:rPr>
          <w:rFonts w:ascii="Calibri" w:hAnsi="Calibri" w:hint="eastAsia"/>
          <w:rtl/>
        </w:rPr>
        <w:t>גם</w:t>
      </w:r>
      <w:r w:rsidRPr="00CF6F2A">
        <w:rPr>
          <w:rFonts w:ascii="Calibri" w:hAnsi="Calibri"/>
          <w:rtl/>
        </w:rPr>
        <w:t xml:space="preserve"> </w:t>
      </w:r>
      <w:r w:rsidRPr="00CF6F2A">
        <w:rPr>
          <w:rFonts w:ascii="Calibri" w:hAnsi="Calibri" w:hint="eastAsia"/>
          <w:rtl/>
        </w:rPr>
        <w:t>עסקאות</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אחרים</w:t>
      </w:r>
      <w:r w:rsidRPr="00CF6F2A">
        <w:rPr>
          <w:rFonts w:ascii="Calibri" w:hAnsi="Calibri"/>
          <w:rtl/>
        </w:rPr>
        <w:t xml:space="preserve"> </w:t>
      </w:r>
      <w:r w:rsidRPr="00CF6F2A">
        <w:rPr>
          <w:rFonts w:ascii="Calibri" w:hAnsi="Calibri" w:hint="eastAsia"/>
          <w:rtl/>
        </w:rPr>
        <w:t>מלבד</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 </w:t>
      </w:r>
      <w:r w:rsidRPr="00CF6F2A">
        <w:rPr>
          <w:rFonts w:ascii="Calibri" w:hAnsi="Calibri" w:hint="eastAsia"/>
          <w:rtl/>
        </w:rPr>
        <w:t>כך</w:t>
      </w:r>
      <w:r w:rsidRPr="00CF6F2A">
        <w:rPr>
          <w:rFonts w:ascii="Calibri" w:hAnsi="Calibri"/>
          <w:rtl/>
        </w:rPr>
        <w:t xml:space="preserve">, </w:t>
      </w:r>
      <w:r w:rsidRPr="00CF6F2A">
        <w:rPr>
          <w:rFonts w:ascii="Calibri" w:hAnsi="Calibri" w:hint="eastAsia"/>
          <w:rtl/>
        </w:rPr>
        <w:t>בחודשים</w:t>
      </w:r>
      <w:r w:rsidRPr="00CF6F2A">
        <w:rPr>
          <w:rFonts w:ascii="Calibri" w:hAnsi="Calibri"/>
          <w:rtl/>
        </w:rPr>
        <w:t xml:space="preserve"> 1-2/2018 </w:t>
      </w:r>
      <w:r w:rsidRPr="00CF6F2A">
        <w:rPr>
          <w:rFonts w:ascii="Calibri" w:hAnsi="Calibri" w:hint="eastAsia"/>
          <w:rtl/>
        </w:rPr>
        <w:t>מכר</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4 </w:t>
      </w:r>
      <w:r w:rsidRPr="00CF6F2A">
        <w:rPr>
          <w:rFonts w:ascii="Calibri" w:hAnsi="Calibri" w:hint="eastAsia"/>
          <w:rtl/>
        </w:rPr>
        <w:t>פעמים</w:t>
      </w:r>
      <w:r w:rsidRPr="00CF6F2A">
        <w:rPr>
          <w:rFonts w:ascii="Calibri" w:hAnsi="Calibri"/>
          <w:rtl/>
        </w:rPr>
        <w:t xml:space="preserve"> (3 </w:t>
      </w:r>
      <w:r w:rsidRPr="00CF6F2A">
        <w:rPr>
          <w:rFonts w:ascii="Calibri" w:hAnsi="Calibri" w:hint="eastAsia"/>
          <w:rtl/>
        </w:rPr>
        <w:t>בעצמו</w:t>
      </w:r>
      <w:r w:rsidRPr="00CF6F2A">
        <w:rPr>
          <w:rFonts w:ascii="Calibri" w:hAnsi="Calibri"/>
          <w:rtl/>
        </w:rPr>
        <w:t xml:space="preserve"> </w:t>
      </w:r>
      <w:r w:rsidRPr="00CF6F2A">
        <w:rPr>
          <w:rFonts w:ascii="Calibri" w:hAnsi="Calibri" w:hint="eastAsia"/>
          <w:rtl/>
        </w:rPr>
        <w:t>ופעם</w:t>
      </w:r>
      <w:r w:rsidRPr="00CF6F2A">
        <w:rPr>
          <w:rFonts w:ascii="Calibri" w:hAnsi="Calibri"/>
          <w:rtl/>
        </w:rPr>
        <w:t xml:space="preserve"> </w:t>
      </w:r>
      <w:r w:rsidRPr="00CF6F2A">
        <w:rPr>
          <w:rFonts w:ascii="Calibri" w:hAnsi="Calibri" w:hint="eastAsia"/>
          <w:rtl/>
        </w:rPr>
        <w:t>אחת</w:t>
      </w:r>
      <w:r w:rsidRPr="00CF6F2A">
        <w:rPr>
          <w:rFonts w:ascii="Calibri" w:hAnsi="Calibri"/>
          <w:rtl/>
        </w:rPr>
        <w:t xml:space="preserve"> </w:t>
      </w:r>
      <w:r w:rsidRPr="00CF6F2A">
        <w:rPr>
          <w:rFonts w:ascii="Calibri" w:hAnsi="Calibri" w:hint="eastAsia"/>
          <w:rtl/>
        </w:rPr>
        <w:t>באמצעות</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לקטין</w:t>
      </w:r>
      <w:r w:rsidRPr="00CF6F2A">
        <w:rPr>
          <w:rFonts w:ascii="Calibri" w:hAnsi="Calibri"/>
          <w:rtl/>
        </w:rPr>
        <w:t xml:space="preserve"> </w:t>
      </w:r>
      <w:r w:rsidRPr="00CF6F2A">
        <w:rPr>
          <w:rFonts w:ascii="Calibri" w:hAnsi="Calibri" w:hint="eastAsia"/>
          <w:rtl/>
        </w:rPr>
        <w:t>יליד</w:t>
      </w:r>
      <w:r w:rsidRPr="00CF6F2A">
        <w:rPr>
          <w:rFonts w:ascii="Calibri" w:hAnsi="Calibri"/>
          <w:rtl/>
        </w:rPr>
        <w:t xml:space="preserve"> 2001 </w:t>
      </w:r>
      <w:r w:rsidRPr="00CF6F2A">
        <w:rPr>
          <w:rFonts w:ascii="Calibri" w:hAnsi="Calibri" w:hint="eastAsia"/>
          <w:rtl/>
        </w:rPr>
        <w:t>בשם</w:t>
      </w:r>
      <w:r w:rsidRPr="00CF6F2A">
        <w:rPr>
          <w:rFonts w:ascii="Calibri" w:hAnsi="Calibri"/>
          <w:rtl/>
        </w:rPr>
        <w:t xml:space="preserve"> </w:t>
      </w:r>
      <w:r w:rsidRPr="00CF6F2A">
        <w:rPr>
          <w:rFonts w:ascii="Calibri" w:hAnsi="Calibri" w:hint="eastAsia"/>
          <w:rtl/>
        </w:rPr>
        <w:t>א</w:t>
      </w:r>
      <w:r w:rsidRPr="00CF6F2A">
        <w:rPr>
          <w:rFonts w:ascii="Calibri" w:hAnsi="Calibri"/>
          <w:rtl/>
        </w:rPr>
        <w:t>.</w:t>
      </w:r>
      <w:r w:rsidRPr="00CF6F2A">
        <w:rPr>
          <w:rFonts w:ascii="Calibri" w:hAnsi="Calibri" w:hint="eastAsia"/>
          <w:rtl/>
        </w:rPr>
        <w:t>פ</w:t>
      </w:r>
      <w:r w:rsidRPr="00CF6F2A">
        <w:rPr>
          <w:rFonts w:ascii="Calibri" w:hAnsi="Calibri"/>
          <w:rtl/>
        </w:rPr>
        <w:t xml:space="preserve"> </w:t>
      </w:r>
      <w:r w:rsidRPr="00CF6F2A">
        <w:rPr>
          <w:rFonts w:ascii="Calibri" w:hAnsi="Calibri" w:hint="eastAsia"/>
          <w:rtl/>
        </w:rPr>
        <w:t>וכן</w:t>
      </w:r>
      <w:r w:rsidRPr="00CF6F2A">
        <w:rPr>
          <w:rFonts w:ascii="Calibri" w:hAnsi="Calibri"/>
          <w:rtl/>
        </w:rPr>
        <w:t xml:space="preserve"> </w:t>
      </w:r>
      <w:r w:rsidRPr="00CF6F2A">
        <w:rPr>
          <w:rFonts w:ascii="Calibri" w:hAnsi="Calibri" w:hint="eastAsia"/>
          <w:rtl/>
        </w:rPr>
        <w:t>השתמש</w:t>
      </w:r>
      <w:r w:rsidRPr="00CF6F2A">
        <w:rPr>
          <w:rFonts w:ascii="Calibri" w:hAnsi="Calibri"/>
          <w:rtl/>
        </w:rPr>
        <w:t xml:space="preserve"> </w:t>
      </w:r>
      <w:r w:rsidRPr="00CF6F2A">
        <w:rPr>
          <w:rFonts w:ascii="Calibri" w:hAnsi="Calibri" w:hint="eastAsia"/>
          <w:rtl/>
        </w:rPr>
        <w:t>אתו</w:t>
      </w:r>
      <w:r w:rsidRPr="00CF6F2A">
        <w:rPr>
          <w:rFonts w:ascii="Calibri" w:hAnsi="Calibri"/>
          <w:rtl/>
        </w:rPr>
        <w:t xml:space="preserve"> </w:t>
      </w:r>
      <w:r w:rsidRPr="00CF6F2A">
        <w:rPr>
          <w:rFonts w:ascii="Calibri" w:hAnsi="Calibri" w:hint="eastAsia"/>
          <w:rtl/>
        </w:rPr>
        <w:t>פעם</w:t>
      </w:r>
      <w:r w:rsidRPr="00CF6F2A">
        <w:rPr>
          <w:rFonts w:ascii="Calibri" w:hAnsi="Calibri"/>
          <w:rtl/>
        </w:rPr>
        <w:t xml:space="preserve"> </w:t>
      </w:r>
      <w:r w:rsidRPr="00CF6F2A">
        <w:rPr>
          <w:rFonts w:ascii="Calibri" w:hAnsi="Calibri" w:hint="eastAsia"/>
          <w:rtl/>
        </w:rPr>
        <w:t>אחת</w:t>
      </w:r>
      <w:r w:rsidRPr="00CF6F2A">
        <w:rPr>
          <w:rFonts w:ascii="Calibri" w:hAnsi="Calibri"/>
          <w:rtl/>
        </w:rPr>
        <w:t xml:space="preserve"> </w:t>
      </w:r>
      <w:r w:rsidRPr="00CF6F2A">
        <w:rPr>
          <w:rFonts w:ascii="Calibri" w:hAnsi="Calibri" w:hint="eastAsia"/>
          <w:rtl/>
        </w:rPr>
        <w:t>בסמים</w:t>
      </w:r>
      <w:r w:rsidRPr="00CF6F2A">
        <w:rPr>
          <w:rFonts w:ascii="Calibri" w:hAnsi="Calibri"/>
          <w:rtl/>
        </w:rPr>
        <w:t xml:space="preserve"> </w:t>
      </w:r>
      <w:r w:rsidRPr="00CF6F2A">
        <w:rPr>
          <w:rFonts w:ascii="Calibri" w:hAnsi="Calibri" w:hint="eastAsia"/>
          <w:rtl/>
        </w:rPr>
        <w:t>בדירתו</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מכר</w:t>
      </w:r>
      <w:r w:rsidRPr="00CF6F2A">
        <w:rPr>
          <w:rFonts w:ascii="Calibri" w:hAnsi="Calibri"/>
          <w:rtl/>
        </w:rPr>
        <w:t xml:space="preserve"> 3 </w:t>
      </w:r>
      <w:r w:rsidRPr="00CF6F2A">
        <w:rPr>
          <w:rFonts w:ascii="Calibri" w:hAnsi="Calibri" w:hint="eastAsia"/>
          <w:rtl/>
        </w:rPr>
        <w:t>פעמים</w:t>
      </w:r>
      <w:r w:rsidRPr="00CF6F2A">
        <w:rPr>
          <w:rFonts w:ascii="Calibri" w:hAnsi="Calibri"/>
          <w:rtl/>
        </w:rPr>
        <w:t xml:space="preserve"> (</w:t>
      </w:r>
      <w:r w:rsidRPr="00CF6F2A">
        <w:rPr>
          <w:rFonts w:ascii="Calibri" w:hAnsi="Calibri" w:hint="eastAsia"/>
          <w:rtl/>
        </w:rPr>
        <w:t>בעצמו</w:t>
      </w:r>
      <w:r w:rsidRPr="00CF6F2A">
        <w:rPr>
          <w:rFonts w:ascii="Calibri" w:hAnsi="Calibri"/>
          <w:rtl/>
        </w:rPr>
        <w:t xml:space="preserve"> </w:t>
      </w:r>
      <w:r w:rsidRPr="00CF6F2A">
        <w:rPr>
          <w:rFonts w:ascii="Calibri" w:hAnsi="Calibri" w:hint="eastAsia"/>
          <w:rtl/>
        </w:rPr>
        <w:t>וכן</w:t>
      </w:r>
      <w:r w:rsidRPr="00CF6F2A">
        <w:rPr>
          <w:rFonts w:ascii="Calibri" w:hAnsi="Calibri"/>
          <w:rtl/>
        </w:rPr>
        <w:t xml:space="preserve"> </w:t>
      </w:r>
      <w:r w:rsidRPr="00CF6F2A">
        <w:rPr>
          <w:rFonts w:ascii="Calibri" w:hAnsi="Calibri" w:hint="eastAsia"/>
          <w:rtl/>
        </w:rPr>
        <w:t>באמצעות</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לקטין</w:t>
      </w:r>
      <w:r w:rsidRPr="00CF6F2A">
        <w:rPr>
          <w:rFonts w:ascii="Calibri" w:hAnsi="Calibri"/>
          <w:rtl/>
        </w:rPr>
        <w:t xml:space="preserve"> </w:t>
      </w:r>
      <w:r w:rsidRPr="00CF6F2A">
        <w:rPr>
          <w:rFonts w:ascii="Calibri" w:hAnsi="Calibri" w:hint="eastAsia"/>
          <w:rtl/>
        </w:rPr>
        <w:t>בשם</w:t>
      </w:r>
      <w:r w:rsidRPr="00CF6F2A">
        <w:rPr>
          <w:rFonts w:ascii="Calibri" w:hAnsi="Calibri"/>
          <w:rtl/>
        </w:rPr>
        <w:t xml:space="preserve"> </w:t>
      </w:r>
      <w:r w:rsidRPr="00CF6F2A">
        <w:rPr>
          <w:rFonts w:ascii="Calibri" w:hAnsi="Calibri" w:hint="eastAsia"/>
          <w:rtl/>
        </w:rPr>
        <w:t>ד</w:t>
      </w:r>
      <w:r w:rsidRPr="00CF6F2A">
        <w:rPr>
          <w:rFonts w:ascii="Calibri" w:hAnsi="Calibri"/>
          <w:rtl/>
        </w:rPr>
        <w:t>.</w:t>
      </w:r>
      <w:r w:rsidRPr="00CF6F2A">
        <w:rPr>
          <w:rFonts w:ascii="Calibri" w:hAnsi="Calibri" w:hint="eastAsia"/>
          <w:rtl/>
        </w:rPr>
        <w:t>ד</w:t>
      </w:r>
      <w:r w:rsidRPr="00CF6F2A">
        <w:rPr>
          <w:rFonts w:ascii="Calibri" w:hAnsi="Calibri"/>
          <w:rtl/>
        </w:rPr>
        <w:t xml:space="preserve">. </w:t>
      </w:r>
      <w:r w:rsidRPr="00CF6F2A">
        <w:rPr>
          <w:rFonts w:ascii="Calibri" w:hAnsi="Calibri" w:hint="eastAsia"/>
          <w:rtl/>
        </w:rPr>
        <w:t>יליד</w:t>
      </w:r>
      <w:r w:rsidRPr="00CF6F2A">
        <w:rPr>
          <w:rFonts w:ascii="Calibri" w:hAnsi="Calibri"/>
          <w:rtl/>
        </w:rPr>
        <w:t xml:space="preserve"> 2001; </w:t>
      </w:r>
      <w:r w:rsidRPr="00CF6F2A">
        <w:rPr>
          <w:rFonts w:ascii="Calibri" w:hAnsi="Calibri" w:hint="eastAsia"/>
          <w:rtl/>
        </w:rPr>
        <w:t>מכר</w:t>
      </w:r>
      <w:r w:rsidRPr="00CF6F2A">
        <w:rPr>
          <w:rFonts w:ascii="Calibri" w:hAnsi="Calibri"/>
          <w:rtl/>
        </w:rPr>
        <w:t xml:space="preserve"> 4 </w:t>
      </w:r>
      <w:r w:rsidRPr="00CF6F2A">
        <w:rPr>
          <w:rFonts w:ascii="Calibri" w:hAnsi="Calibri" w:hint="eastAsia"/>
          <w:rtl/>
        </w:rPr>
        <w:t>פעמים</w:t>
      </w:r>
      <w:r w:rsidRPr="00CF6F2A">
        <w:rPr>
          <w:rFonts w:ascii="Calibri" w:hAnsi="Calibri"/>
          <w:rtl/>
        </w:rPr>
        <w:t xml:space="preserve"> (</w:t>
      </w:r>
      <w:r w:rsidRPr="00CF6F2A">
        <w:rPr>
          <w:rFonts w:ascii="Calibri" w:hAnsi="Calibri" w:hint="eastAsia"/>
          <w:rtl/>
        </w:rPr>
        <w:t>בעצמו</w:t>
      </w:r>
      <w:r w:rsidRPr="00CF6F2A">
        <w:rPr>
          <w:rFonts w:ascii="Calibri" w:hAnsi="Calibri"/>
          <w:rtl/>
        </w:rPr>
        <w:t xml:space="preserve"> </w:t>
      </w:r>
      <w:r w:rsidRPr="00CF6F2A">
        <w:rPr>
          <w:rFonts w:ascii="Calibri" w:hAnsi="Calibri" w:hint="eastAsia"/>
          <w:rtl/>
        </w:rPr>
        <w:t>או</w:t>
      </w:r>
      <w:r w:rsidRPr="00CF6F2A">
        <w:rPr>
          <w:rFonts w:ascii="Calibri" w:hAnsi="Calibri"/>
          <w:rtl/>
        </w:rPr>
        <w:t xml:space="preserve"> </w:t>
      </w:r>
      <w:r w:rsidRPr="00CF6F2A">
        <w:rPr>
          <w:rFonts w:ascii="Calibri" w:hAnsi="Calibri" w:hint="eastAsia"/>
          <w:rtl/>
        </w:rPr>
        <w:t>באמצעות</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לבגיר</w:t>
      </w:r>
      <w:r w:rsidRPr="00CF6F2A">
        <w:rPr>
          <w:rFonts w:ascii="Calibri" w:hAnsi="Calibri"/>
          <w:rtl/>
        </w:rPr>
        <w:t xml:space="preserve"> </w:t>
      </w:r>
      <w:r w:rsidRPr="00CF6F2A">
        <w:rPr>
          <w:rFonts w:ascii="Calibri" w:hAnsi="Calibri" w:hint="eastAsia"/>
          <w:rtl/>
        </w:rPr>
        <w:t>בשם</w:t>
      </w:r>
      <w:r w:rsidRPr="00CF6F2A">
        <w:rPr>
          <w:rFonts w:ascii="Calibri" w:hAnsi="Calibri"/>
          <w:rtl/>
        </w:rPr>
        <w:t xml:space="preserve"> </w:t>
      </w:r>
      <w:r w:rsidRPr="00CF6F2A">
        <w:rPr>
          <w:rFonts w:ascii="Calibri" w:hAnsi="Calibri" w:hint="eastAsia"/>
          <w:rtl/>
        </w:rPr>
        <w:t>ג</w:t>
      </w:r>
      <w:r w:rsidRPr="00CF6F2A">
        <w:rPr>
          <w:rFonts w:ascii="Calibri" w:hAnsi="Calibri"/>
          <w:rtl/>
        </w:rPr>
        <w:t>.</w:t>
      </w:r>
      <w:r w:rsidRPr="00CF6F2A">
        <w:rPr>
          <w:rFonts w:ascii="Calibri" w:hAnsi="Calibri" w:hint="eastAsia"/>
          <w:rtl/>
        </w:rPr>
        <w:t>י</w:t>
      </w:r>
      <w:r w:rsidRPr="00CF6F2A">
        <w:rPr>
          <w:rFonts w:ascii="Calibri" w:hAnsi="Calibri"/>
          <w:rtl/>
        </w:rPr>
        <w:t xml:space="preserve">.; </w:t>
      </w:r>
      <w:r w:rsidRPr="00CF6F2A">
        <w:rPr>
          <w:rFonts w:ascii="Calibri" w:hAnsi="Calibri" w:hint="eastAsia"/>
          <w:rtl/>
        </w:rPr>
        <w:t>מכר</w:t>
      </w:r>
      <w:r w:rsidRPr="00CF6F2A">
        <w:rPr>
          <w:rFonts w:ascii="Calibri" w:hAnsi="Calibri"/>
          <w:rtl/>
        </w:rPr>
        <w:t xml:space="preserve"> </w:t>
      </w:r>
      <w:r w:rsidRPr="00CF6F2A">
        <w:rPr>
          <w:rFonts w:ascii="Calibri" w:hAnsi="Calibri" w:hint="eastAsia"/>
          <w:rtl/>
        </w:rPr>
        <w:t>פעם</w:t>
      </w:r>
      <w:r w:rsidRPr="00CF6F2A">
        <w:rPr>
          <w:rFonts w:ascii="Calibri" w:hAnsi="Calibri"/>
          <w:rtl/>
        </w:rPr>
        <w:t xml:space="preserve"> </w:t>
      </w:r>
      <w:r w:rsidRPr="00CF6F2A">
        <w:rPr>
          <w:rFonts w:ascii="Calibri" w:hAnsi="Calibri" w:hint="eastAsia"/>
          <w:rtl/>
        </w:rPr>
        <w:t>אחת</w:t>
      </w:r>
      <w:r w:rsidRPr="00CF6F2A">
        <w:rPr>
          <w:rFonts w:ascii="Calibri" w:hAnsi="Calibri"/>
          <w:rtl/>
        </w:rPr>
        <w:t xml:space="preserve"> </w:t>
      </w:r>
      <w:r w:rsidRPr="00CF6F2A">
        <w:rPr>
          <w:rFonts w:ascii="Calibri" w:hAnsi="Calibri" w:hint="eastAsia"/>
          <w:rtl/>
        </w:rPr>
        <w:t>סם</w:t>
      </w:r>
      <w:r w:rsidRPr="00CF6F2A">
        <w:rPr>
          <w:rFonts w:ascii="Calibri" w:hAnsi="Calibri"/>
          <w:rtl/>
        </w:rPr>
        <w:t xml:space="preserve"> </w:t>
      </w:r>
      <w:r w:rsidRPr="00CF6F2A">
        <w:rPr>
          <w:rFonts w:ascii="Calibri" w:hAnsi="Calibri" w:hint="eastAsia"/>
          <w:rtl/>
        </w:rPr>
        <w:t>לקטין</w:t>
      </w:r>
      <w:r w:rsidRPr="00CF6F2A">
        <w:rPr>
          <w:rFonts w:ascii="Calibri" w:hAnsi="Calibri"/>
          <w:rtl/>
        </w:rPr>
        <w:t xml:space="preserve"> </w:t>
      </w:r>
      <w:r w:rsidRPr="00CF6F2A">
        <w:rPr>
          <w:rFonts w:ascii="Calibri" w:hAnsi="Calibri" w:hint="eastAsia"/>
          <w:rtl/>
        </w:rPr>
        <w:t>יליד</w:t>
      </w:r>
      <w:r w:rsidRPr="00CF6F2A">
        <w:rPr>
          <w:rFonts w:ascii="Calibri" w:hAnsi="Calibri"/>
          <w:rtl/>
        </w:rPr>
        <w:t xml:space="preserve"> 2001 </w:t>
      </w:r>
      <w:r w:rsidRPr="00CF6F2A">
        <w:rPr>
          <w:rFonts w:ascii="Calibri" w:hAnsi="Calibri" w:hint="eastAsia"/>
          <w:rtl/>
        </w:rPr>
        <w:t>בשם</w:t>
      </w:r>
      <w:r w:rsidRPr="00CF6F2A">
        <w:rPr>
          <w:rFonts w:ascii="Calibri" w:hAnsi="Calibri"/>
          <w:rtl/>
        </w:rPr>
        <w:t xml:space="preserve"> </w:t>
      </w:r>
      <w:r w:rsidRPr="00CF6F2A">
        <w:rPr>
          <w:rFonts w:ascii="Calibri" w:hAnsi="Calibri" w:hint="eastAsia"/>
          <w:rtl/>
        </w:rPr>
        <w:t>ג</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ו</w:t>
      </w:r>
      <w:r w:rsidRPr="00CF6F2A">
        <w:rPr>
          <w:rFonts w:ascii="Calibri" w:hAnsi="Calibri"/>
          <w:rtl/>
        </w:rPr>
        <w:t xml:space="preserve"> 6 </w:t>
      </w:r>
      <w:r w:rsidRPr="00CF6F2A">
        <w:rPr>
          <w:rFonts w:ascii="Calibri" w:hAnsi="Calibri" w:hint="eastAsia"/>
          <w:rtl/>
        </w:rPr>
        <w:t>פעמים</w:t>
      </w:r>
      <w:r w:rsidRPr="00CF6F2A">
        <w:rPr>
          <w:rFonts w:ascii="Calibri" w:hAnsi="Calibri"/>
          <w:rtl/>
        </w:rPr>
        <w:t xml:space="preserve"> </w:t>
      </w:r>
      <w:r w:rsidRPr="00CF6F2A">
        <w:rPr>
          <w:rFonts w:ascii="Calibri" w:hAnsi="Calibri" w:hint="eastAsia"/>
          <w:rtl/>
        </w:rPr>
        <w:t>מכר</w:t>
      </w:r>
      <w:r w:rsidRPr="00CF6F2A">
        <w:rPr>
          <w:rFonts w:ascii="Calibri" w:hAnsi="Calibri"/>
          <w:rtl/>
        </w:rPr>
        <w:t xml:space="preserve"> </w:t>
      </w:r>
      <w:r w:rsidRPr="00CF6F2A">
        <w:rPr>
          <w:rFonts w:ascii="Calibri" w:hAnsi="Calibri" w:hint="eastAsia"/>
          <w:rtl/>
        </w:rPr>
        <w:t>באמצעות</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לקטין</w:t>
      </w:r>
      <w:r w:rsidRPr="00CF6F2A">
        <w:rPr>
          <w:rFonts w:ascii="Calibri" w:hAnsi="Calibri"/>
          <w:rtl/>
        </w:rPr>
        <w:t xml:space="preserve"> </w:t>
      </w:r>
      <w:r w:rsidRPr="00CF6F2A">
        <w:rPr>
          <w:rFonts w:ascii="Calibri" w:hAnsi="Calibri" w:hint="eastAsia"/>
          <w:rtl/>
        </w:rPr>
        <w:t>בשם</w:t>
      </w:r>
      <w:r w:rsidRPr="00CF6F2A">
        <w:rPr>
          <w:rFonts w:ascii="Calibri" w:hAnsi="Calibri"/>
          <w:rtl/>
        </w:rPr>
        <w:t xml:space="preserve"> </w:t>
      </w:r>
      <w:r w:rsidRPr="00CF6F2A">
        <w:rPr>
          <w:rFonts w:ascii="Calibri" w:hAnsi="Calibri" w:hint="eastAsia"/>
          <w:rtl/>
        </w:rPr>
        <w:t>י</w:t>
      </w:r>
      <w:r w:rsidRPr="00CF6F2A">
        <w:rPr>
          <w:rFonts w:ascii="Calibri" w:hAnsi="Calibri"/>
          <w:rtl/>
        </w:rPr>
        <w:t>.</w:t>
      </w:r>
      <w:r w:rsidRPr="00CF6F2A">
        <w:rPr>
          <w:rFonts w:ascii="Calibri" w:hAnsi="Calibri" w:hint="eastAsia"/>
          <w:rtl/>
        </w:rPr>
        <w:t>ז</w:t>
      </w:r>
      <w:r w:rsidRPr="00CF6F2A">
        <w:rPr>
          <w:rFonts w:ascii="Calibri" w:hAnsi="Calibri"/>
          <w:rtl/>
        </w:rPr>
        <w:t xml:space="preserve">. </w:t>
      </w:r>
      <w:r w:rsidRPr="00CF6F2A">
        <w:rPr>
          <w:rFonts w:ascii="Calibri" w:hAnsi="Calibri" w:hint="eastAsia"/>
          <w:rtl/>
        </w:rPr>
        <w:t>שהינו</w:t>
      </w:r>
      <w:r w:rsidRPr="00CF6F2A">
        <w:rPr>
          <w:rFonts w:ascii="Calibri" w:hAnsi="Calibri"/>
          <w:rtl/>
        </w:rPr>
        <w:t xml:space="preserve"> </w:t>
      </w:r>
      <w:r w:rsidRPr="00CF6F2A">
        <w:rPr>
          <w:rFonts w:ascii="Calibri" w:hAnsi="Calibri" w:hint="eastAsia"/>
          <w:rtl/>
        </w:rPr>
        <w:t>יליד</w:t>
      </w:r>
      <w:r w:rsidRPr="00CF6F2A">
        <w:rPr>
          <w:rFonts w:ascii="Calibri" w:hAnsi="Calibri"/>
          <w:rtl/>
        </w:rPr>
        <w:t xml:space="preserve"> 2000. </w:t>
      </w:r>
      <w:r w:rsidRPr="00CF6F2A">
        <w:rPr>
          <w:rFonts w:ascii="Calibri" w:hAnsi="Calibri" w:hint="eastAsia"/>
          <w:rtl/>
        </w:rPr>
        <w:t>צוין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מנת</w:t>
      </w:r>
      <w:r w:rsidRPr="00CF6F2A">
        <w:rPr>
          <w:rFonts w:ascii="Calibri" w:hAnsi="Calibri"/>
          <w:rtl/>
        </w:rPr>
        <w:t xml:space="preserve"> </w:t>
      </w:r>
      <w:r w:rsidRPr="00CF6F2A">
        <w:rPr>
          <w:rFonts w:ascii="Calibri" w:hAnsi="Calibri" w:hint="eastAsia"/>
          <w:rtl/>
        </w:rPr>
        <w:t>כל</w:t>
      </w:r>
      <w:r w:rsidRPr="00CF6F2A">
        <w:rPr>
          <w:rFonts w:ascii="Calibri" w:hAnsi="Calibri"/>
          <w:rtl/>
        </w:rPr>
        <w:t xml:space="preserve"> </w:t>
      </w:r>
      <w:r w:rsidRPr="00CF6F2A">
        <w:rPr>
          <w:rFonts w:ascii="Calibri" w:hAnsi="Calibri" w:hint="eastAsia"/>
          <w:rtl/>
        </w:rPr>
        <w:t>סם</w:t>
      </w:r>
      <w:r w:rsidRPr="00CF6F2A">
        <w:rPr>
          <w:rFonts w:ascii="Calibri" w:hAnsi="Calibri"/>
          <w:rtl/>
        </w:rPr>
        <w:t xml:space="preserve"> </w:t>
      </w:r>
      <w:r w:rsidRPr="00CF6F2A">
        <w:rPr>
          <w:rFonts w:ascii="Calibri" w:hAnsi="Calibri" w:hint="eastAsia"/>
          <w:rtl/>
        </w:rPr>
        <w:t>שנמכרה</w:t>
      </w:r>
      <w:r w:rsidRPr="00CF6F2A">
        <w:rPr>
          <w:rFonts w:ascii="Calibri" w:hAnsi="Calibri"/>
          <w:rtl/>
        </w:rPr>
        <w:t xml:space="preserve"> </w:t>
      </w:r>
      <w:r w:rsidRPr="00CF6F2A">
        <w:rPr>
          <w:rFonts w:ascii="Calibri" w:hAnsi="Calibri" w:hint="eastAsia"/>
          <w:rtl/>
        </w:rPr>
        <w:t>היתה</w:t>
      </w:r>
      <w:r w:rsidRPr="00CF6F2A">
        <w:rPr>
          <w:rFonts w:ascii="Calibri" w:hAnsi="Calibri"/>
          <w:rtl/>
        </w:rPr>
        <w:t xml:space="preserve"> </w:t>
      </w:r>
      <w:r w:rsidRPr="00CF6F2A">
        <w:rPr>
          <w:rFonts w:ascii="Calibri" w:hAnsi="Calibri" w:hint="eastAsia"/>
          <w:rtl/>
        </w:rPr>
        <w:t>במשקל</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כ</w:t>
      </w:r>
      <w:r w:rsidRPr="00CF6F2A">
        <w:rPr>
          <w:rFonts w:ascii="Calibri" w:hAnsi="Calibri"/>
          <w:rtl/>
        </w:rPr>
        <w:t xml:space="preserve"> 2.5 </w:t>
      </w:r>
      <w:r w:rsidRPr="00CF6F2A">
        <w:rPr>
          <w:rFonts w:ascii="Calibri" w:hAnsi="Calibri" w:hint="eastAsia"/>
          <w:rtl/>
        </w:rPr>
        <w:t>גרם</w:t>
      </w:r>
      <w:r w:rsidRPr="00CF6F2A">
        <w:rPr>
          <w:rFonts w:ascii="Calibri" w:hAnsi="Calibri"/>
          <w:rtl/>
        </w:rPr>
        <w:t xml:space="preserve"> </w:t>
      </w:r>
      <w:r w:rsidRPr="00CF6F2A">
        <w:rPr>
          <w:rFonts w:ascii="Calibri" w:hAnsi="Calibri" w:hint="eastAsia"/>
          <w:rtl/>
        </w:rPr>
        <w:t>והתמורה</w:t>
      </w:r>
      <w:r w:rsidRPr="00CF6F2A">
        <w:rPr>
          <w:rFonts w:ascii="Calibri" w:hAnsi="Calibri"/>
          <w:rtl/>
        </w:rPr>
        <w:t xml:space="preserve"> </w:t>
      </w:r>
      <w:r w:rsidRPr="00CF6F2A">
        <w:rPr>
          <w:rFonts w:ascii="Calibri" w:hAnsi="Calibri" w:hint="eastAsia"/>
          <w:rtl/>
        </w:rPr>
        <w:t>בגין</w:t>
      </w:r>
      <w:r w:rsidRPr="00CF6F2A">
        <w:rPr>
          <w:rFonts w:ascii="Calibri" w:hAnsi="Calibri"/>
          <w:rtl/>
        </w:rPr>
        <w:t xml:space="preserve"> </w:t>
      </w:r>
      <w:r w:rsidRPr="00CF6F2A">
        <w:rPr>
          <w:rFonts w:ascii="Calibri" w:hAnsi="Calibri" w:hint="eastAsia"/>
          <w:rtl/>
        </w:rPr>
        <w:t>כל</w:t>
      </w:r>
      <w:r w:rsidRPr="00CF6F2A">
        <w:rPr>
          <w:rFonts w:ascii="Calibri" w:hAnsi="Calibri"/>
          <w:rtl/>
        </w:rPr>
        <w:t xml:space="preserve"> </w:t>
      </w:r>
      <w:r w:rsidRPr="00CF6F2A">
        <w:rPr>
          <w:rFonts w:ascii="Calibri" w:hAnsi="Calibri" w:hint="eastAsia"/>
          <w:rtl/>
        </w:rPr>
        <w:t>מנת</w:t>
      </w:r>
      <w:r w:rsidRPr="00CF6F2A">
        <w:rPr>
          <w:rFonts w:ascii="Calibri" w:hAnsi="Calibri"/>
          <w:rtl/>
        </w:rPr>
        <w:t xml:space="preserve"> </w:t>
      </w:r>
      <w:r w:rsidRPr="00CF6F2A">
        <w:rPr>
          <w:rFonts w:ascii="Calibri" w:hAnsi="Calibri" w:hint="eastAsia"/>
          <w:rtl/>
        </w:rPr>
        <w:t>סם</w:t>
      </w:r>
      <w:r w:rsidRPr="00CF6F2A">
        <w:rPr>
          <w:rFonts w:ascii="Calibri" w:hAnsi="Calibri"/>
          <w:rtl/>
        </w:rPr>
        <w:t xml:space="preserve"> </w:t>
      </w:r>
      <w:r w:rsidRPr="00CF6F2A">
        <w:rPr>
          <w:rFonts w:ascii="Calibri" w:hAnsi="Calibri" w:hint="eastAsia"/>
          <w:rtl/>
        </w:rPr>
        <w:t>היתה</w:t>
      </w:r>
      <w:r w:rsidRPr="00CF6F2A">
        <w:rPr>
          <w:rFonts w:ascii="Calibri" w:hAnsi="Calibri"/>
          <w:rtl/>
        </w:rPr>
        <w:t xml:space="preserve"> </w:t>
      </w:r>
      <w:r w:rsidRPr="00CF6F2A">
        <w:rPr>
          <w:rFonts w:ascii="Calibri" w:hAnsi="Calibri" w:hint="eastAsia"/>
          <w:rtl/>
        </w:rPr>
        <w:t>כ</w:t>
      </w:r>
      <w:r w:rsidRPr="00CF6F2A">
        <w:rPr>
          <w:rFonts w:ascii="Calibri" w:hAnsi="Calibri"/>
          <w:rtl/>
        </w:rPr>
        <w:t xml:space="preserve"> 100 </w:t>
      </w:r>
      <w:r w:rsidRPr="00CF6F2A">
        <w:rPr>
          <w:rFonts w:ascii="Calibri" w:hAnsi="Calibri" w:hint="eastAsia"/>
          <w:rtl/>
        </w:rPr>
        <w:t>₪</w:t>
      </w:r>
      <w:r w:rsidRPr="00CF6F2A">
        <w:rPr>
          <w:rFonts w:ascii="Calibri" w:hAnsi="Calibri"/>
          <w:rtl/>
        </w:rPr>
        <w:t xml:space="preserve">. </w:t>
      </w:r>
      <w:r w:rsidRPr="00CF6F2A">
        <w:rPr>
          <w:rFonts w:ascii="Calibri" w:hAnsi="Calibri" w:hint="eastAsia"/>
          <w:rtl/>
        </w:rPr>
        <w:t>בנוסף</w:t>
      </w:r>
      <w:r w:rsidRPr="00CF6F2A">
        <w:rPr>
          <w:rFonts w:ascii="Calibri" w:hAnsi="Calibri"/>
          <w:rtl/>
        </w:rPr>
        <w:t xml:space="preserve">, </w:t>
      </w:r>
      <w:r w:rsidRPr="00CF6F2A">
        <w:rPr>
          <w:rFonts w:ascii="Calibri" w:hAnsi="Calibri" w:hint="eastAsia"/>
          <w:rtl/>
        </w:rPr>
        <w:t>ביום</w:t>
      </w:r>
      <w:r w:rsidRPr="00CF6F2A">
        <w:rPr>
          <w:rFonts w:ascii="Calibri" w:hAnsi="Calibri"/>
          <w:rtl/>
        </w:rPr>
        <w:t xml:space="preserve"> 7.2.18 </w:t>
      </w:r>
      <w:r w:rsidRPr="00CF6F2A">
        <w:rPr>
          <w:rFonts w:ascii="Calibri" w:hAnsi="Calibri" w:hint="eastAsia"/>
          <w:rtl/>
        </w:rPr>
        <w:t>החזיק</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בצוותא</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בדירתו</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מסוכנים</w:t>
      </w:r>
      <w:r w:rsidRPr="00CF6F2A">
        <w:rPr>
          <w:rFonts w:ascii="Calibri" w:hAnsi="Calibri"/>
          <w:rtl/>
        </w:rPr>
        <w:t xml:space="preserve"> </w:t>
      </w:r>
      <w:r w:rsidRPr="00CF6F2A">
        <w:rPr>
          <w:rFonts w:ascii="Calibri" w:hAnsi="Calibri" w:hint="eastAsia"/>
          <w:rtl/>
        </w:rPr>
        <w:t>מסוג</w:t>
      </w:r>
      <w:r w:rsidRPr="00CF6F2A">
        <w:rPr>
          <w:rFonts w:ascii="Calibri" w:hAnsi="Calibri"/>
          <w:rtl/>
        </w:rPr>
        <w:t xml:space="preserve"> </w:t>
      </w:r>
      <w:r w:rsidRPr="00CF6F2A">
        <w:rPr>
          <w:rFonts w:ascii="Calibri" w:hAnsi="Calibri" w:hint="eastAsia"/>
          <w:rtl/>
        </w:rPr>
        <w:t>קנאביס</w:t>
      </w:r>
      <w:r w:rsidRPr="00CF6F2A">
        <w:rPr>
          <w:rFonts w:ascii="Calibri" w:hAnsi="Calibri"/>
          <w:rtl/>
        </w:rPr>
        <w:t xml:space="preserve"> </w:t>
      </w:r>
      <w:r w:rsidRPr="00CF6F2A">
        <w:rPr>
          <w:rFonts w:ascii="Calibri" w:hAnsi="Calibri" w:hint="eastAsia"/>
          <w:rtl/>
        </w:rPr>
        <w:t>במשקל</w:t>
      </w:r>
      <w:r w:rsidRPr="00CF6F2A">
        <w:rPr>
          <w:rFonts w:ascii="Calibri" w:hAnsi="Calibri"/>
          <w:rtl/>
        </w:rPr>
        <w:t xml:space="preserve"> 8.82 </w:t>
      </w:r>
      <w:r w:rsidRPr="00CF6F2A">
        <w:rPr>
          <w:rFonts w:ascii="Calibri" w:hAnsi="Calibri" w:hint="eastAsia"/>
          <w:rtl/>
        </w:rPr>
        <w:t>גרם</w:t>
      </w:r>
      <w:r w:rsidRPr="00CF6F2A">
        <w:rPr>
          <w:rFonts w:ascii="Calibri" w:hAnsi="Calibri"/>
          <w:rtl/>
        </w:rPr>
        <w:t xml:space="preserve"> </w:t>
      </w:r>
      <w:r w:rsidRPr="00CF6F2A">
        <w:rPr>
          <w:rFonts w:ascii="Calibri" w:hAnsi="Calibri" w:hint="eastAsia"/>
          <w:rtl/>
        </w:rPr>
        <w:t>נטו</w:t>
      </w:r>
      <w:r w:rsidRPr="00CF6F2A">
        <w:rPr>
          <w:rFonts w:ascii="Calibri" w:hAnsi="Calibri"/>
          <w:rtl/>
        </w:rPr>
        <w:t xml:space="preserve"> </w:t>
      </w:r>
      <w:r w:rsidRPr="00CF6F2A">
        <w:rPr>
          <w:rFonts w:ascii="Calibri" w:hAnsi="Calibri" w:hint="eastAsia"/>
          <w:rtl/>
        </w:rPr>
        <w:t>וחשיש</w:t>
      </w:r>
      <w:r w:rsidRPr="00CF6F2A">
        <w:rPr>
          <w:rFonts w:ascii="Calibri" w:hAnsi="Calibri"/>
          <w:rtl/>
        </w:rPr>
        <w:t xml:space="preserve"> </w:t>
      </w:r>
      <w:r w:rsidRPr="00CF6F2A">
        <w:rPr>
          <w:rFonts w:ascii="Calibri" w:hAnsi="Calibri" w:hint="eastAsia"/>
          <w:rtl/>
        </w:rPr>
        <w:t>במשקל</w:t>
      </w:r>
      <w:r w:rsidRPr="00CF6F2A">
        <w:rPr>
          <w:rFonts w:ascii="Calibri" w:hAnsi="Calibri"/>
          <w:rtl/>
        </w:rPr>
        <w:t xml:space="preserve"> 19.12 </w:t>
      </w:r>
      <w:r w:rsidRPr="00CF6F2A">
        <w:rPr>
          <w:rFonts w:ascii="Calibri" w:hAnsi="Calibri" w:hint="eastAsia"/>
          <w:rtl/>
        </w:rPr>
        <w:t>גרם</w:t>
      </w:r>
      <w:r w:rsidRPr="00CF6F2A">
        <w:rPr>
          <w:rFonts w:ascii="Calibri" w:hAnsi="Calibri"/>
          <w:rtl/>
        </w:rPr>
        <w:t xml:space="preserve"> </w:t>
      </w:r>
      <w:r w:rsidRPr="00CF6F2A">
        <w:rPr>
          <w:rFonts w:ascii="Calibri" w:hAnsi="Calibri" w:hint="eastAsia"/>
          <w:rtl/>
        </w:rPr>
        <w:t>נטו</w:t>
      </w:r>
      <w:r w:rsidRPr="00CF6F2A">
        <w:rPr>
          <w:rFonts w:ascii="Calibri" w:hAnsi="Calibri"/>
          <w:rtl/>
        </w:rPr>
        <w:t xml:space="preserve"> </w:t>
      </w:r>
      <w:r w:rsidRPr="00CF6F2A">
        <w:rPr>
          <w:rFonts w:ascii="Calibri" w:hAnsi="Calibri" w:hint="eastAsia"/>
          <w:rtl/>
        </w:rPr>
        <w:t>לצריכה</w:t>
      </w:r>
      <w:r w:rsidRPr="00CF6F2A">
        <w:rPr>
          <w:rFonts w:ascii="Calibri" w:hAnsi="Calibri"/>
          <w:rtl/>
        </w:rPr>
        <w:t xml:space="preserve"> </w:t>
      </w:r>
      <w:r w:rsidRPr="00CF6F2A">
        <w:rPr>
          <w:rFonts w:ascii="Calibri" w:hAnsi="Calibri" w:hint="eastAsia"/>
          <w:rtl/>
        </w:rPr>
        <w:t>עצמית</w:t>
      </w:r>
      <w:r w:rsidRPr="00CF6F2A">
        <w:rPr>
          <w:rFonts w:ascii="Calibri" w:hAnsi="Calibri"/>
          <w:rtl/>
        </w:rPr>
        <w:t>.</w:t>
      </w:r>
    </w:p>
    <w:p w14:paraId="5546164E" w14:textId="77777777" w:rsidR="00CF6F2A" w:rsidRPr="00CF6F2A" w:rsidRDefault="00CF6F2A" w:rsidP="00CF6F2A">
      <w:pPr>
        <w:spacing w:line="360" w:lineRule="auto"/>
        <w:ind w:left="708" w:right="567"/>
        <w:jc w:val="both"/>
        <w:rPr>
          <w:rFonts w:ascii="Calibri" w:hAnsi="Calibri"/>
          <w:rtl/>
        </w:rPr>
      </w:pPr>
    </w:p>
    <w:p w14:paraId="7CD28A7F" w14:textId="77777777" w:rsidR="00CF6F2A" w:rsidRPr="00CF6F2A" w:rsidRDefault="00CF6F2A" w:rsidP="00CF6F2A">
      <w:pPr>
        <w:spacing w:line="360" w:lineRule="auto"/>
        <w:ind w:left="708" w:right="567"/>
        <w:jc w:val="both"/>
        <w:rPr>
          <w:rFonts w:ascii="Calibri" w:hAnsi="Calibri"/>
          <w:u w:val="single"/>
          <w:rtl/>
        </w:rPr>
      </w:pPr>
      <w:r w:rsidRPr="00CF6F2A">
        <w:rPr>
          <w:rFonts w:ascii="Calibri" w:hAnsi="Calibri" w:hint="eastAsia"/>
          <w:u w:val="single"/>
          <w:rtl/>
        </w:rPr>
        <w:t>תסקיר</w:t>
      </w:r>
      <w:r w:rsidRPr="00CF6F2A">
        <w:rPr>
          <w:rFonts w:ascii="Calibri" w:hAnsi="Calibri"/>
          <w:u w:val="single"/>
          <w:rtl/>
        </w:rPr>
        <w:t xml:space="preserve"> </w:t>
      </w:r>
      <w:r w:rsidRPr="00CF6F2A">
        <w:rPr>
          <w:rFonts w:ascii="Calibri" w:hAnsi="Calibri" w:hint="eastAsia"/>
          <w:u w:val="single"/>
          <w:rtl/>
        </w:rPr>
        <w:t>שירות</w:t>
      </w:r>
      <w:r w:rsidRPr="00CF6F2A">
        <w:rPr>
          <w:rFonts w:ascii="Calibri" w:hAnsi="Calibri"/>
          <w:u w:val="single"/>
          <w:rtl/>
        </w:rPr>
        <w:t xml:space="preserve"> </w:t>
      </w:r>
      <w:r w:rsidRPr="00CF6F2A">
        <w:rPr>
          <w:rFonts w:ascii="Calibri" w:hAnsi="Calibri" w:hint="eastAsia"/>
          <w:u w:val="single"/>
          <w:rtl/>
        </w:rPr>
        <w:t>המבחן</w:t>
      </w:r>
    </w:p>
    <w:p w14:paraId="34181403"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בן</w:t>
      </w:r>
      <w:r w:rsidRPr="00CF6F2A">
        <w:rPr>
          <w:rFonts w:ascii="Calibri" w:hAnsi="Calibri"/>
          <w:rtl/>
        </w:rPr>
        <w:t xml:space="preserve"> 20 </w:t>
      </w:r>
      <w:r w:rsidRPr="00CF6F2A">
        <w:rPr>
          <w:rFonts w:ascii="Calibri" w:hAnsi="Calibri" w:hint="eastAsia"/>
          <w:rtl/>
        </w:rPr>
        <w:t>שנים</w:t>
      </w:r>
      <w:r w:rsidRPr="00CF6F2A">
        <w:rPr>
          <w:rFonts w:ascii="Calibri" w:hAnsi="Calibri"/>
          <w:rtl/>
        </w:rPr>
        <w:t xml:space="preserve">, </w:t>
      </w:r>
      <w:r w:rsidRPr="00CF6F2A">
        <w:rPr>
          <w:rFonts w:ascii="Calibri" w:hAnsi="Calibri" w:hint="eastAsia"/>
          <w:rtl/>
        </w:rPr>
        <w:t>סיים</w:t>
      </w:r>
      <w:r w:rsidRPr="00CF6F2A">
        <w:rPr>
          <w:rFonts w:ascii="Calibri" w:hAnsi="Calibri"/>
          <w:rtl/>
        </w:rPr>
        <w:t xml:space="preserve"> 10 </w:t>
      </w:r>
      <w:r w:rsidRPr="00CF6F2A">
        <w:rPr>
          <w:rFonts w:ascii="Calibri" w:hAnsi="Calibri" w:hint="eastAsia"/>
          <w:rtl/>
        </w:rPr>
        <w:t>שנות</w:t>
      </w:r>
      <w:r w:rsidRPr="00CF6F2A">
        <w:rPr>
          <w:rFonts w:ascii="Calibri" w:hAnsi="Calibri"/>
          <w:rtl/>
        </w:rPr>
        <w:t xml:space="preserve"> </w:t>
      </w:r>
      <w:r w:rsidRPr="00CF6F2A">
        <w:rPr>
          <w:rFonts w:ascii="Calibri" w:hAnsi="Calibri" w:hint="eastAsia"/>
          <w:rtl/>
        </w:rPr>
        <w:t>לימוד</w:t>
      </w:r>
      <w:r w:rsidRPr="00CF6F2A">
        <w:rPr>
          <w:rFonts w:ascii="Calibri" w:hAnsi="Calibri"/>
          <w:rtl/>
        </w:rPr>
        <w:t xml:space="preserve">, </w:t>
      </w:r>
      <w:r w:rsidRPr="00CF6F2A">
        <w:rPr>
          <w:rFonts w:ascii="Calibri" w:hAnsi="Calibri" w:hint="eastAsia"/>
          <w:rtl/>
        </w:rPr>
        <w:t>רווק</w:t>
      </w:r>
      <w:r w:rsidRPr="00CF6F2A">
        <w:rPr>
          <w:rFonts w:ascii="Calibri" w:hAnsi="Calibri"/>
          <w:rtl/>
        </w:rPr>
        <w:t xml:space="preserve">, </w:t>
      </w:r>
      <w:r w:rsidRPr="00CF6F2A">
        <w:rPr>
          <w:rFonts w:ascii="Calibri" w:hAnsi="Calibri" w:hint="eastAsia"/>
          <w:rtl/>
        </w:rPr>
        <w:t>נעדר</w:t>
      </w:r>
      <w:r w:rsidRPr="00CF6F2A">
        <w:rPr>
          <w:rFonts w:ascii="Calibri" w:hAnsi="Calibri"/>
          <w:rtl/>
        </w:rPr>
        <w:t xml:space="preserve"> </w:t>
      </w:r>
      <w:r w:rsidRPr="00CF6F2A">
        <w:rPr>
          <w:rFonts w:ascii="Calibri" w:hAnsi="Calibri" w:hint="eastAsia"/>
          <w:rtl/>
        </w:rPr>
        <w:t>עבר</w:t>
      </w:r>
      <w:r w:rsidRPr="00CF6F2A">
        <w:rPr>
          <w:rFonts w:ascii="Calibri" w:hAnsi="Calibri"/>
          <w:rtl/>
        </w:rPr>
        <w:t xml:space="preserve"> </w:t>
      </w:r>
      <w:r w:rsidRPr="00CF6F2A">
        <w:rPr>
          <w:rFonts w:ascii="Calibri" w:hAnsi="Calibri" w:hint="eastAsia"/>
          <w:rtl/>
        </w:rPr>
        <w:t>פלילי</w:t>
      </w:r>
      <w:r w:rsidRPr="00CF6F2A">
        <w:rPr>
          <w:rFonts w:ascii="Calibri" w:hAnsi="Calibri"/>
          <w:rtl/>
        </w:rPr>
        <w:t xml:space="preserve">, </w:t>
      </w:r>
      <w:r w:rsidRPr="00CF6F2A">
        <w:rPr>
          <w:rFonts w:ascii="Calibri" w:hAnsi="Calibri" w:hint="eastAsia"/>
          <w:rtl/>
        </w:rPr>
        <w:t>הגם</w:t>
      </w:r>
      <w:r w:rsidRPr="00CF6F2A">
        <w:rPr>
          <w:rFonts w:ascii="Calibri" w:hAnsi="Calibri"/>
          <w:rtl/>
        </w:rPr>
        <w:t xml:space="preserve"> </w:t>
      </w:r>
      <w:r w:rsidRPr="00CF6F2A">
        <w:rPr>
          <w:rFonts w:ascii="Calibri" w:hAnsi="Calibri" w:hint="eastAsia"/>
          <w:rtl/>
        </w:rPr>
        <w:t>שריצה</w:t>
      </w:r>
      <w:r w:rsidRPr="00CF6F2A">
        <w:rPr>
          <w:rFonts w:ascii="Calibri" w:hAnsi="Calibri"/>
          <w:rtl/>
        </w:rPr>
        <w:t xml:space="preserve"> </w:t>
      </w:r>
      <w:r w:rsidRPr="00CF6F2A">
        <w:rPr>
          <w:rFonts w:ascii="Calibri" w:hAnsi="Calibri" w:hint="eastAsia"/>
          <w:rtl/>
        </w:rPr>
        <w:t>תקופת</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במסגרת</w:t>
      </w:r>
      <w:r w:rsidRPr="00CF6F2A">
        <w:rPr>
          <w:rFonts w:ascii="Calibri" w:hAnsi="Calibri"/>
          <w:rtl/>
        </w:rPr>
        <w:t xml:space="preserve"> </w:t>
      </w:r>
      <w:r w:rsidRPr="00CF6F2A">
        <w:rPr>
          <w:rFonts w:ascii="Calibri" w:hAnsi="Calibri" w:hint="eastAsia"/>
          <w:rtl/>
        </w:rPr>
        <w:t>שירותו</w:t>
      </w:r>
      <w:r w:rsidRPr="00CF6F2A">
        <w:rPr>
          <w:rFonts w:ascii="Calibri" w:hAnsi="Calibri"/>
          <w:rtl/>
        </w:rPr>
        <w:t xml:space="preserve"> </w:t>
      </w:r>
      <w:r w:rsidRPr="00CF6F2A">
        <w:rPr>
          <w:rFonts w:ascii="Calibri" w:hAnsi="Calibri" w:hint="eastAsia"/>
          <w:rtl/>
        </w:rPr>
        <w:t>הצבאי</w:t>
      </w:r>
      <w:r w:rsidRPr="00CF6F2A">
        <w:rPr>
          <w:rFonts w:ascii="Calibri" w:hAnsi="Calibri"/>
          <w:rtl/>
        </w:rPr>
        <w:t xml:space="preserve"> </w:t>
      </w:r>
      <w:r w:rsidRPr="00CF6F2A">
        <w:rPr>
          <w:rFonts w:ascii="Calibri" w:hAnsi="Calibri" w:hint="eastAsia"/>
          <w:rtl/>
        </w:rPr>
        <w:t>כפי</w:t>
      </w:r>
      <w:r w:rsidRPr="00CF6F2A">
        <w:rPr>
          <w:rFonts w:ascii="Calibri" w:hAnsi="Calibri"/>
          <w:rtl/>
        </w:rPr>
        <w:t xml:space="preserve"> </w:t>
      </w:r>
      <w:r w:rsidRPr="00CF6F2A">
        <w:rPr>
          <w:rFonts w:ascii="Calibri" w:hAnsi="Calibri" w:hint="eastAsia"/>
          <w:rtl/>
        </w:rPr>
        <w:t>שיפורט</w:t>
      </w:r>
      <w:r w:rsidRPr="00CF6F2A">
        <w:rPr>
          <w:rFonts w:ascii="Calibri" w:hAnsi="Calibri"/>
          <w:rtl/>
        </w:rPr>
        <w:t xml:space="preserve"> </w:t>
      </w:r>
      <w:r w:rsidRPr="00CF6F2A">
        <w:rPr>
          <w:rFonts w:ascii="Calibri" w:hAnsi="Calibri" w:hint="eastAsia"/>
          <w:rtl/>
        </w:rPr>
        <w:t>בהמשך</w:t>
      </w:r>
      <w:r w:rsidRPr="00CF6F2A">
        <w:rPr>
          <w:rFonts w:ascii="Calibri" w:hAnsi="Calibri"/>
          <w:rtl/>
        </w:rPr>
        <w:t xml:space="preserve">. </w:t>
      </w:r>
      <w:r w:rsidRPr="00CF6F2A">
        <w:rPr>
          <w:rFonts w:ascii="Calibri" w:hAnsi="Calibri" w:hint="eastAsia"/>
          <w:rtl/>
        </w:rPr>
        <w:t>עובר</w:t>
      </w:r>
      <w:r w:rsidRPr="00CF6F2A">
        <w:rPr>
          <w:rFonts w:ascii="Calibri" w:hAnsi="Calibri"/>
          <w:rtl/>
        </w:rPr>
        <w:t xml:space="preserve"> </w:t>
      </w:r>
      <w:r w:rsidRPr="00CF6F2A">
        <w:rPr>
          <w:rFonts w:ascii="Calibri" w:hAnsi="Calibri" w:hint="eastAsia"/>
          <w:rtl/>
        </w:rPr>
        <w:t>למעצרו</w:t>
      </w:r>
      <w:r w:rsidRPr="00CF6F2A">
        <w:rPr>
          <w:rFonts w:ascii="Calibri" w:hAnsi="Calibri"/>
          <w:rtl/>
        </w:rPr>
        <w:t xml:space="preserve"> </w:t>
      </w:r>
      <w:r w:rsidRPr="00CF6F2A">
        <w:rPr>
          <w:rFonts w:ascii="Calibri" w:hAnsi="Calibri" w:hint="eastAsia"/>
          <w:rtl/>
        </w:rPr>
        <w:t>התגורר</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אמו</w:t>
      </w:r>
      <w:r w:rsidRPr="00CF6F2A">
        <w:rPr>
          <w:rFonts w:ascii="Calibri" w:hAnsi="Calibri"/>
          <w:rtl/>
        </w:rPr>
        <w:t xml:space="preserve"> </w:t>
      </w:r>
      <w:r w:rsidRPr="00CF6F2A">
        <w:rPr>
          <w:rFonts w:ascii="Calibri" w:hAnsi="Calibri" w:hint="eastAsia"/>
          <w:rtl/>
        </w:rPr>
        <w:t>שהינה</w:t>
      </w:r>
      <w:r w:rsidRPr="00CF6F2A">
        <w:rPr>
          <w:rFonts w:ascii="Calibri" w:hAnsi="Calibri"/>
          <w:rtl/>
        </w:rPr>
        <w:t xml:space="preserve"> </w:t>
      </w:r>
      <w:r w:rsidRPr="00CF6F2A">
        <w:rPr>
          <w:rFonts w:ascii="Calibri" w:hAnsi="Calibri" w:hint="eastAsia"/>
          <w:rtl/>
        </w:rPr>
        <w:t>מובטלת</w:t>
      </w:r>
      <w:r w:rsidRPr="00CF6F2A">
        <w:rPr>
          <w:rFonts w:ascii="Calibri" w:hAnsi="Calibri"/>
          <w:rtl/>
        </w:rPr>
        <w:t xml:space="preserve"> </w:t>
      </w:r>
      <w:r w:rsidRPr="00CF6F2A">
        <w:rPr>
          <w:rFonts w:ascii="Calibri" w:hAnsi="Calibri" w:hint="eastAsia"/>
          <w:rtl/>
        </w:rPr>
        <w:t>וסובלת</w:t>
      </w:r>
      <w:r w:rsidRPr="00CF6F2A">
        <w:rPr>
          <w:rFonts w:ascii="Calibri" w:hAnsi="Calibri"/>
          <w:rtl/>
        </w:rPr>
        <w:t xml:space="preserve"> </w:t>
      </w:r>
      <w:r w:rsidRPr="00CF6F2A">
        <w:rPr>
          <w:rFonts w:ascii="Calibri" w:hAnsi="Calibri" w:hint="eastAsia"/>
          <w:rtl/>
        </w:rPr>
        <w:t>מבעיות</w:t>
      </w:r>
      <w:r w:rsidRPr="00CF6F2A">
        <w:rPr>
          <w:rFonts w:ascii="Calibri" w:hAnsi="Calibri"/>
          <w:rtl/>
        </w:rPr>
        <w:t xml:space="preserve"> </w:t>
      </w:r>
      <w:r w:rsidRPr="00CF6F2A">
        <w:rPr>
          <w:rFonts w:ascii="Calibri" w:hAnsi="Calibri" w:hint="eastAsia"/>
          <w:rtl/>
        </w:rPr>
        <w:t>רפואיות</w:t>
      </w:r>
      <w:r w:rsidRPr="00CF6F2A">
        <w:rPr>
          <w:rFonts w:ascii="Calibri" w:hAnsi="Calibri"/>
          <w:rtl/>
        </w:rPr>
        <w:t xml:space="preserve"> </w:t>
      </w:r>
      <w:r w:rsidRPr="00CF6F2A">
        <w:rPr>
          <w:rFonts w:ascii="Calibri" w:hAnsi="Calibri" w:hint="eastAsia"/>
          <w:rtl/>
        </w:rPr>
        <w:t>קשות</w:t>
      </w:r>
      <w:r w:rsidRPr="00CF6F2A">
        <w:rPr>
          <w:rFonts w:ascii="Calibri" w:hAnsi="Calibri"/>
          <w:rtl/>
        </w:rPr>
        <w:t xml:space="preserve">. </w:t>
      </w:r>
      <w:r w:rsidRPr="00CF6F2A">
        <w:rPr>
          <w:rFonts w:ascii="Calibri" w:hAnsi="Calibri" w:hint="eastAsia"/>
          <w:rtl/>
        </w:rPr>
        <w:t>צוין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אביו</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נטש</w:t>
      </w:r>
      <w:r w:rsidRPr="00CF6F2A">
        <w:rPr>
          <w:rFonts w:ascii="Calibri" w:hAnsi="Calibri"/>
          <w:rtl/>
        </w:rPr>
        <w:t xml:space="preserve"> </w:t>
      </w:r>
      <w:r w:rsidRPr="00CF6F2A">
        <w:rPr>
          <w:rFonts w:ascii="Calibri" w:hAnsi="Calibri" w:hint="eastAsia"/>
          <w:rtl/>
        </w:rPr>
        <w:t>אותו</w:t>
      </w:r>
      <w:r w:rsidRPr="00CF6F2A">
        <w:rPr>
          <w:rFonts w:ascii="Calibri" w:hAnsi="Calibri"/>
          <w:rtl/>
        </w:rPr>
        <w:t xml:space="preserve"> </w:t>
      </w:r>
      <w:r w:rsidRPr="00CF6F2A">
        <w:rPr>
          <w:rFonts w:ascii="Calibri" w:hAnsi="Calibri" w:hint="eastAsia"/>
          <w:rtl/>
        </w:rPr>
        <w:t>ואת</w:t>
      </w:r>
      <w:r w:rsidRPr="00CF6F2A">
        <w:rPr>
          <w:rFonts w:ascii="Calibri" w:hAnsi="Calibri"/>
          <w:rtl/>
        </w:rPr>
        <w:t xml:space="preserve"> </w:t>
      </w:r>
      <w:r w:rsidRPr="00CF6F2A">
        <w:rPr>
          <w:rFonts w:ascii="Calibri" w:hAnsi="Calibri" w:hint="eastAsia"/>
          <w:rtl/>
        </w:rPr>
        <w:t>אמו</w:t>
      </w:r>
      <w:r w:rsidRPr="00CF6F2A">
        <w:rPr>
          <w:rFonts w:ascii="Calibri" w:hAnsi="Calibri"/>
          <w:rtl/>
        </w:rPr>
        <w:t xml:space="preserve"> </w:t>
      </w:r>
      <w:r w:rsidRPr="00CF6F2A">
        <w:rPr>
          <w:rFonts w:ascii="Calibri" w:hAnsi="Calibri" w:hint="eastAsia"/>
          <w:rtl/>
        </w:rPr>
        <w:t>כאשר</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כבן</w:t>
      </w:r>
      <w:r w:rsidRPr="00CF6F2A">
        <w:rPr>
          <w:rFonts w:ascii="Calibri" w:hAnsi="Calibri"/>
          <w:rtl/>
        </w:rPr>
        <w:t xml:space="preserve"> 5 </w:t>
      </w:r>
      <w:r w:rsidRPr="00CF6F2A">
        <w:rPr>
          <w:rFonts w:ascii="Calibri" w:hAnsi="Calibri" w:hint="eastAsia"/>
          <w:rtl/>
        </w:rPr>
        <w:t>שנים</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מסר</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עוד</w:t>
      </w:r>
      <w:r w:rsidRPr="00CF6F2A">
        <w:rPr>
          <w:rFonts w:ascii="Calibri" w:hAnsi="Calibri"/>
          <w:rtl/>
        </w:rPr>
        <w:t xml:space="preserve"> </w:t>
      </w:r>
      <w:r w:rsidRPr="00CF6F2A">
        <w:rPr>
          <w:rFonts w:ascii="Calibri" w:hAnsi="Calibri" w:hint="eastAsia"/>
          <w:rtl/>
        </w:rPr>
        <w:t>טרם</w:t>
      </w:r>
      <w:r w:rsidRPr="00CF6F2A">
        <w:rPr>
          <w:rFonts w:ascii="Calibri" w:hAnsi="Calibri"/>
          <w:rtl/>
        </w:rPr>
        <w:t xml:space="preserve"> </w:t>
      </w:r>
      <w:r w:rsidRPr="00CF6F2A">
        <w:rPr>
          <w:rFonts w:ascii="Calibri" w:hAnsi="Calibri" w:hint="eastAsia"/>
          <w:rtl/>
        </w:rPr>
        <w:t>הפסקת</w:t>
      </w:r>
      <w:r w:rsidRPr="00CF6F2A">
        <w:rPr>
          <w:rFonts w:ascii="Calibri" w:hAnsi="Calibri"/>
          <w:rtl/>
        </w:rPr>
        <w:t xml:space="preserve"> </w:t>
      </w:r>
      <w:r w:rsidRPr="00CF6F2A">
        <w:rPr>
          <w:rFonts w:ascii="Calibri" w:hAnsi="Calibri" w:hint="eastAsia"/>
          <w:rtl/>
        </w:rPr>
        <w:t>לימודיו</w:t>
      </w:r>
      <w:r w:rsidRPr="00CF6F2A">
        <w:rPr>
          <w:rFonts w:ascii="Calibri" w:hAnsi="Calibri"/>
          <w:rtl/>
        </w:rPr>
        <w:t xml:space="preserve"> </w:t>
      </w:r>
      <w:r w:rsidRPr="00CF6F2A">
        <w:rPr>
          <w:rFonts w:ascii="Calibri" w:hAnsi="Calibri" w:hint="eastAsia"/>
          <w:rtl/>
        </w:rPr>
        <w:t>עבר</w:t>
      </w:r>
      <w:r w:rsidRPr="00CF6F2A">
        <w:rPr>
          <w:rFonts w:ascii="Calibri" w:hAnsi="Calibri"/>
          <w:rtl/>
        </w:rPr>
        <w:t xml:space="preserve"> </w:t>
      </w:r>
      <w:r w:rsidRPr="00CF6F2A">
        <w:rPr>
          <w:rFonts w:ascii="Calibri" w:hAnsi="Calibri" w:hint="eastAsia"/>
          <w:rtl/>
        </w:rPr>
        <w:t>מספר</w:t>
      </w:r>
      <w:r w:rsidRPr="00CF6F2A">
        <w:rPr>
          <w:rFonts w:ascii="Calibri" w:hAnsi="Calibri"/>
          <w:rtl/>
        </w:rPr>
        <w:t xml:space="preserve"> </w:t>
      </w:r>
      <w:r w:rsidRPr="00CF6F2A">
        <w:rPr>
          <w:rFonts w:ascii="Calibri" w:hAnsi="Calibri" w:hint="eastAsia"/>
          <w:rtl/>
        </w:rPr>
        <w:t>מסגרות</w:t>
      </w:r>
      <w:r w:rsidRPr="00CF6F2A">
        <w:rPr>
          <w:rFonts w:ascii="Calibri" w:hAnsi="Calibri"/>
          <w:rtl/>
        </w:rPr>
        <w:t xml:space="preserve"> </w:t>
      </w:r>
      <w:r w:rsidRPr="00CF6F2A">
        <w:rPr>
          <w:rFonts w:ascii="Calibri" w:hAnsi="Calibri" w:hint="eastAsia"/>
          <w:rtl/>
        </w:rPr>
        <w:t>לימודיות</w:t>
      </w:r>
      <w:r w:rsidRPr="00CF6F2A">
        <w:rPr>
          <w:rFonts w:ascii="Calibri" w:hAnsi="Calibri"/>
          <w:rtl/>
        </w:rPr>
        <w:t xml:space="preserve"> </w:t>
      </w:r>
      <w:r w:rsidRPr="00CF6F2A">
        <w:rPr>
          <w:rFonts w:ascii="Calibri" w:hAnsi="Calibri" w:hint="eastAsia"/>
          <w:rtl/>
        </w:rPr>
        <w:t>ונאלץ</w:t>
      </w:r>
      <w:r w:rsidRPr="00CF6F2A">
        <w:rPr>
          <w:rFonts w:ascii="Calibri" w:hAnsi="Calibri"/>
          <w:rtl/>
        </w:rPr>
        <w:t xml:space="preserve"> </w:t>
      </w:r>
      <w:r w:rsidRPr="00CF6F2A">
        <w:rPr>
          <w:rFonts w:ascii="Calibri" w:hAnsi="Calibri" w:hint="eastAsia"/>
          <w:rtl/>
        </w:rPr>
        <w:t>לצאת</w:t>
      </w:r>
      <w:r w:rsidRPr="00CF6F2A">
        <w:rPr>
          <w:rFonts w:ascii="Calibri" w:hAnsi="Calibri"/>
          <w:rtl/>
        </w:rPr>
        <w:t xml:space="preserve"> </w:t>
      </w:r>
      <w:r w:rsidRPr="00CF6F2A">
        <w:rPr>
          <w:rFonts w:ascii="Calibri" w:hAnsi="Calibri" w:hint="eastAsia"/>
          <w:rtl/>
        </w:rPr>
        <w:t>לעבודה</w:t>
      </w:r>
      <w:r w:rsidRPr="00CF6F2A">
        <w:rPr>
          <w:rFonts w:ascii="Calibri" w:hAnsi="Calibri"/>
          <w:rtl/>
        </w:rPr>
        <w:t xml:space="preserve"> </w:t>
      </w:r>
      <w:r w:rsidRPr="00CF6F2A">
        <w:rPr>
          <w:rFonts w:ascii="Calibri" w:hAnsi="Calibri" w:hint="eastAsia"/>
          <w:rtl/>
        </w:rPr>
        <w:t>בגיל</w:t>
      </w:r>
      <w:r w:rsidRPr="00CF6F2A">
        <w:rPr>
          <w:rFonts w:ascii="Calibri" w:hAnsi="Calibri"/>
          <w:rtl/>
        </w:rPr>
        <w:t xml:space="preserve"> </w:t>
      </w:r>
      <w:r w:rsidRPr="00CF6F2A">
        <w:rPr>
          <w:rFonts w:ascii="Calibri" w:hAnsi="Calibri" w:hint="eastAsia"/>
          <w:rtl/>
        </w:rPr>
        <w:t>צעיר</w:t>
      </w:r>
      <w:r w:rsidRPr="00CF6F2A">
        <w:rPr>
          <w:rFonts w:ascii="Calibri" w:hAnsi="Calibri"/>
          <w:rtl/>
        </w:rPr>
        <w:t xml:space="preserve"> </w:t>
      </w:r>
      <w:r w:rsidRPr="00CF6F2A">
        <w:rPr>
          <w:rFonts w:ascii="Calibri" w:hAnsi="Calibri" w:hint="eastAsia"/>
          <w:rtl/>
        </w:rPr>
        <w:t>עקב</w:t>
      </w:r>
      <w:r w:rsidRPr="00CF6F2A">
        <w:rPr>
          <w:rFonts w:ascii="Calibri" w:hAnsi="Calibri"/>
          <w:rtl/>
        </w:rPr>
        <w:t xml:space="preserve"> </w:t>
      </w:r>
      <w:r w:rsidRPr="00CF6F2A">
        <w:rPr>
          <w:rFonts w:ascii="Calibri" w:hAnsi="Calibri" w:hint="eastAsia"/>
          <w:rtl/>
        </w:rPr>
        <w:t>מצוקה</w:t>
      </w:r>
      <w:r w:rsidRPr="00CF6F2A">
        <w:rPr>
          <w:rFonts w:ascii="Calibri" w:hAnsi="Calibri"/>
          <w:rtl/>
        </w:rPr>
        <w:t xml:space="preserve"> </w:t>
      </w:r>
      <w:r w:rsidRPr="00CF6F2A">
        <w:rPr>
          <w:rFonts w:ascii="Calibri" w:hAnsi="Calibri" w:hint="eastAsia"/>
          <w:rtl/>
        </w:rPr>
        <w:t>כלכלית</w:t>
      </w:r>
      <w:r w:rsidRPr="00CF6F2A">
        <w:rPr>
          <w:rFonts w:ascii="Calibri" w:hAnsi="Calibri"/>
          <w:rtl/>
        </w:rPr>
        <w:t xml:space="preserve">. </w:t>
      </w:r>
      <w:r w:rsidRPr="00CF6F2A">
        <w:rPr>
          <w:rFonts w:ascii="Calibri" w:hAnsi="Calibri" w:hint="eastAsia"/>
          <w:rtl/>
        </w:rPr>
        <w:t>עוד</w:t>
      </w:r>
      <w:r w:rsidRPr="00CF6F2A">
        <w:rPr>
          <w:rFonts w:ascii="Calibri" w:hAnsi="Calibri"/>
          <w:rtl/>
        </w:rPr>
        <w:t xml:space="preserve"> </w:t>
      </w:r>
      <w:r w:rsidRPr="00CF6F2A">
        <w:rPr>
          <w:rFonts w:ascii="Calibri" w:hAnsi="Calibri" w:hint="eastAsia"/>
          <w:rtl/>
        </w:rPr>
        <w:t>מסר</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רקע</w:t>
      </w:r>
      <w:r w:rsidRPr="00CF6F2A">
        <w:rPr>
          <w:rFonts w:ascii="Calibri" w:hAnsi="Calibri"/>
          <w:rtl/>
        </w:rPr>
        <w:t xml:space="preserve"> </w:t>
      </w:r>
      <w:r w:rsidRPr="00CF6F2A">
        <w:rPr>
          <w:rFonts w:ascii="Calibri" w:hAnsi="Calibri" w:hint="eastAsia"/>
          <w:rtl/>
        </w:rPr>
        <w:t>מצוקה</w:t>
      </w:r>
      <w:r w:rsidRPr="00CF6F2A">
        <w:rPr>
          <w:rFonts w:ascii="Calibri" w:hAnsi="Calibri"/>
          <w:rtl/>
        </w:rPr>
        <w:t xml:space="preserve"> </w:t>
      </w:r>
      <w:r w:rsidRPr="00CF6F2A">
        <w:rPr>
          <w:rFonts w:ascii="Calibri" w:hAnsi="Calibri" w:hint="eastAsia"/>
          <w:rtl/>
        </w:rPr>
        <w:t>כלכלית</w:t>
      </w:r>
      <w:r w:rsidRPr="00CF6F2A">
        <w:rPr>
          <w:rFonts w:ascii="Calibri" w:hAnsi="Calibri"/>
          <w:rtl/>
        </w:rPr>
        <w:t xml:space="preserve"> </w:t>
      </w:r>
      <w:r w:rsidRPr="00CF6F2A">
        <w:rPr>
          <w:rFonts w:ascii="Calibri" w:hAnsi="Calibri" w:hint="eastAsia"/>
          <w:rtl/>
        </w:rPr>
        <w:t>וחובות</w:t>
      </w:r>
      <w:r w:rsidRPr="00CF6F2A">
        <w:rPr>
          <w:rFonts w:ascii="Calibri" w:hAnsi="Calibri"/>
          <w:rtl/>
        </w:rPr>
        <w:t xml:space="preserve"> </w:t>
      </w:r>
      <w:r w:rsidRPr="00CF6F2A">
        <w:rPr>
          <w:rFonts w:ascii="Calibri" w:hAnsi="Calibri" w:hint="eastAsia"/>
          <w:rtl/>
        </w:rPr>
        <w:t>שצבר</w:t>
      </w:r>
      <w:r w:rsidRPr="00CF6F2A">
        <w:rPr>
          <w:rFonts w:ascii="Calibri" w:hAnsi="Calibri"/>
          <w:rtl/>
        </w:rPr>
        <w:t xml:space="preserve">, </w:t>
      </w:r>
      <w:r w:rsidRPr="00CF6F2A">
        <w:rPr>
          <w:rFonts w:ascii="Calibri" w:hAnsi="Calibri" w:hint="eastAsia"/>
          <w:rtl/>
        </w:rPr>
        <w:t>ערק</w:t>
      </w:r>
      <w:r w:rsidRPr="00CF6F2A">
        <w:rPr>
          <w:rFonts w:ascii="Calibri" w:hAnsi="Calibri"/>
          <w:rtl/>
        </w:rPr>
        <w:t xml:space="preserve"> </w:t>
      </w:r>
      <w:r w:rsidRPr="00CF6F2A">
        <w:rPr>
          <w:rFonts w:ascii="Calibri" w:hAnsi="Calibri" w:hint="eastAsia"/>
          <w:rtl/>
        </w:rPr>
        <w:t>מהצבא</w:t>
      </w:r>
      <w:r w:rsidRPr="00CF6F2A">
        <w:rPr>
          <w:rFonts w:ascii="Calibri" w:hAnsi="Calibri"/>
          <w:rtl/>
        </w:rPr>
        <w:t xml:space="preserve"> </w:t>
      </w:r>
      <w:r w:rsidRPr="00CF6F2A">
        <w:rPr>
          <w:rFonts w:ascii="Calibri" w:hAnsi="Calibri" w:hint="eastAsia"/>
          <w:rtl/>
        </w:rPr>
        <w:t>ולאחר</w:t>
      </w:r>
      <w:r w:rsidRPr="00CF6F2A">
        <w:rPr>
          <w:rFonts w:ascii="Calibri" w:hAnsi="Calibri"/>
          <w:rtl/>
        </w:rPr>
        <w:t xml:space="preserve"> </w:t>
      </w:r>
      <w:r w:rsidRPr="00CF6F2A">
        <w:rPr>
          <w:rFonts w:ascii="Calibri" w:hAnsi="Calibri" w:hint="eastAsia"/>
          <w:rtl/>
        </w:rPr>
        <w:t>תקופת</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עקב</w:t>
      </w:r>
      <w:r w:rsidRPr="00CF6F2A">
        <w:rPr>
          <w:rFonts w:ascii="Calibri" w:hAnsi="Calibri"/>
          <w:rtl/>
        </w:rPr>
        <w:t xml:space="preserve"> </w:t>
      </w:r>
      <w:r w:rsidRPr="00CF6F2A">
        <w:rPr>
          <w:rFonts w:ascii="Calibri" w:hAnsi="Calibri" w:hint="eastAsia"/>
          <w:rtl/>
        </w:rPr>
        <w:t>עריקותו</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שוחרר</w:t>
      </w:r>
      <w:r w:rsidRPr="00CF6F2A">
        <w:rPr>
          <w:rFonts w:ascii="Calibri" w:hAnsi="Calibri"/>
          <w:rtl/>
        </w:rPr>
        <w:t xml:space="preserve">  </w:t>
      </w:r>
      <w:r w:rsidRPr="00CF6F2A">
        <w:rPr>
          <w:rFonts w:ascii="Calibri" w:hAnsi="Calibri" w:hint="eastAsia"/>
          <w:rtl/>
        </w:rPr>
        <w:t>מסיבה</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חוסר</w:t>
      </w:r>
      <w:r w:rsidRPr="00CF6F2A">
        <w:rPr>
          <w:rFonts w:ascii="Calibri" w:hAnsi="Calibri"/>
          <w:rtl/>
        </w:rPr>
        <w:t xml:space="preserve"> </w:t>
      </w:r>
      <w:r w:rsidRPr="00CF6F2A">
        <w:rPr>
          <w:rFonts w:ascii="Calibri" w:hAnsi="Calibri" w:hint="eastAsia"/>
          <w:rtl/>
        </w:rPr>
        <w:t>התאמה</w:t>
      </w:r>
      <w:r w:rsidRPr="00CF6F2A">
        <w:rPr>
          <w:rFonts w:ascii="Calibri" w:hAnsi="Calibri"/>
          <w:rtl/>
        </w:rPr>
        <w:t xml:space="preserve">. </w:t>
      </w:r>
      <w:r w:rsidRPr="00CF6F2A">
        <w:rPr>
          <w:rFonts w:ascii="Calibri" w:hAnsi="Calibri" w:hint="eastAsia"/>
          <w:rtl/>
        </w:rPr>
        <w:t>לאחר</w:t>
      </w:r>
      <w:r w:rsidRPr="00CF6F2A">
        <w:rPr>
          <w:rFonts w:ascii="Calibri" w:hAnsi="Calibri"/>
          <w:rtl/>
        </w:rPr>
        <w:t xml:space="preserve"> </w:t>
      </w:r>
      <w:r w:rsidRPr="00CF6F2A">
        <w:rPr>
          <w:rFonts w:ascii="Calibri" w:hAnsi="Calibri" w:hint="eastAsia"/>
          <w:rtl/>
        </w:rPr>
        <w:t>שחרורו</w:t>
      </w:r>
      <w:r w:rsidRPr="00CF6F2A">
        <w:rPr>
          <w:rFonts w:ascii="Calibri" w:hAnsi="Calibri"/>
          <w:rtl/>
        </w:rPr>
        <w:t xml:space="preserve"> </w:t>
      </w:r>
      <w:r w:rsidRPr="00CF6F2A">
        <w:rPr>
          <w:rFonts w:ascii="Calibri" w:hAnsi="Calibri" w:hint="eastAsia"/>
          <w:rtl/>
        </w:rPr>
        <w:t>עבד</w:t>
      </w:r>
      <w:r w:rsidRPr="00CF6F2A">
        <w:rPr>
          <w:rFonts w:ascii="Calibri" w:hAnsi="Calibri"/>
          <w:rtl/>
        </w:rPr>
        <w:t xml:space="preserve"> </w:t>
      </w:r>
      <w:r w:rsidRPr="00CF6F2A">
        <w:rPr>
          <w:rFonts w:ascii="Calibri" w:hAnsi="Calibri" w:hint="eastAsia"/>
          <w:rtl/>
        </w:rPr>
        <w:t>בעבודות</w:t>
      </w:r>
      <w:r w:rsidRPr="00CF6F2A">
        <w:rPr>
          <w:rFonts w:ascii="Calibri" w:hAnsi="Calibri"/>
          <w:rtl/>
        </w:rPr>
        <w:t xml:space="preserve"> </w:t>
      </w:r>
      <w:r w:rsidRPr="00CF6F2A">
        <w:rPr>
          <w:rFonts w:ascii="Calibri" w:hAnsi="Calibri" w:hint="eastAsia"/>
          <w:rtl/>
        </w:rPr>
        <w:t>מזדמנות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הוסיף</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החל</w:t>
      </w:r>
      <w:r w:rsidRPr="00CF6F2A">
        <w:rPr>
          <w:rFonts w:ascii="Calibri" w:hAnsi="Calibri"/>
          <w:rtl/>
        </w:rPr>
        <w:t xml:space="preserve"> </w:t>
      </w:r>
      <w:r w:rsidRPr="00CF6F2A">
        <w:rPr>
          <w:rFonts w:ascii="Calibri" w:hAnsi="Calibri" w:hint="eastAsia"/>
          <w:rtl/>
        </w:rPr>
        <w:t>להשתמש</w:t>
      </w:r>
      <w:r w:rsidRPr="00CF6F2A">
        <w:rPr>
          <w:rFonts w:ascii="Calibri" w:hAnsi="Calibri"/>
          <w:rtl/>
        </w:rPr>
        <w:t xml:space="preserve"> </w:t>
      </w:r>
      <w:r w:rsidRPr="00CF6F2A">
        <w:rPr>
          <w:rFonts w:ascii="Calibri" w:hAnsi="Calibri" w:hint="eastAsia"/>
          <w:rtl/>
        </w:rPr>
        <w:t>בגראס</w:t>
      </w:r>
      <w:r w:rsidRPr="00CF6F2A">
        <w:rPr>
          <w:rFonts w:ascii="Calibri" w:hAnsi="Calibri"/>
          <w:rtl/>
        </w:rPr>
        <w:t xml:space="preserve"> </w:t>
      </w:r>
      <w:r w:rsidRPr="00CF6F2A">
        <w:rPr>
          <w:rFonts w:ascii="Calibri" w:hAnsi="Calibri" w:hint="eastAsia"/>
          <w:rtl/>
        </w:rPr>
        <w:t>בגיל</w:t>
      </w:r>
      <w:r w:rsidRPr="00CF6F2A">
        <w:rPr>
          <w:rFonts w:ascii="Calibri" w:hAnsi="Calibri"/>
          <w:rtl/>
        </w:rPr>
        <w:t xml:space="preserve"> 17 </w:t>
      </w:r>
      <w:r w:rsidRPr="00CF6F2A">
        <w:rPr>
          <w:rFonts w:ascii="Calibri" w:hAnsi="Calibri" w:hint="eastAsia"/>
          <w:rtl/>
        </w:rPr>
        <w:t>וזאת</w:t>
      </w:r>
      <w:r w:rsidRPr="00CF6F2A">
        <w:rPr>
          <w:rFonts w:ascii="Calibri" w:hAnsi="Calibri"/>
          <w:rtl/>
        </w:rPr>
        <w:t xml:space="preserve"> </w:t>
      </w:r>
      <w:r w:rsidRPr="00CF6F2A">
        <w:rPr>
          <w:rFonts w:ascii="Calibri" w:hAnsi="Calibri" w:hint="eastAsia"/>
          <w:rtl/>
        </w:rPr>
        <w:t>כדרך</w:t>
      </w:r>
      <w:r w:rsidRPr="00CF6F2A">
        <w:rPr>
          <w:rFonts w:ascii="Calibri" w:hAnsi="Calibri"/>
          <w:rtl/>
        </w:rPr>
        <w:t xml:space="preserve"> </w:t>
      </w:r>
      <w:r w:rsidRPr="00CF6F2A">
        <w:rPr>
          <w:rFonts w:ascii="Calibri" w:hAnsi="Calibri" w:hint="eastAsia"/>
          <w:rtl/>
        </w:rPr>
        <w:t>להתמודדות</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מצוקותיו</w:t>
      </w:r>
      <w:r w:rsidRPr="00CF6F2A">
        <w:rPr>
          <w:rFonts w:ascii="Calibri" w:hAnsi="Calibri"/>
          <w:rtl/>
        </w:rPr>
        <w:t xml:space="preserve"> </w:t>
      </w:r>
      <w:r w:rsidRPr="00CF6F2A">
        <w:rPr>
          <w:rFonts w:ascii="Calibri" w:hAnsi="Calibri" w:hint="eastAsia"/>
          <w:rtl/>
        </w:rPr>
        <w:t>הרגשיות</w:t>
      </w:r>
      <w:r w:rsidRPr="00CF6F2A">
        <w:rPr>
          <w:rFonts w:ascii="Calibri" w:hAnsi="Calibri"/>
          <w:rtl/>
        </w:rPr>
        <w:t xml:space="preserve"> </w:t>
      </w:r>
      <w:r w:rsidRPr="00CF6F2A">
        <w:rPr>
          <w:rFonts w:ascii="Calibri" w:hAnsi="Calibri" w:hint="eastAsia"/>
          <w:rtl/>
        </w:rPr>
        <w:t>וקשייו</w:t>
      </w:r>
      <w:r w:rsidRPr="00CF6F2A">
        <w:rPr>
          <w:rFonts w:ascii="Calibri" w:hAnsi="Calibri"/>
          <w:rtl/>
        </w:rPr>
        <w:t xml:space="preserve"> </w:t>
      </w:r>
      <w:r w:rsidRPr="00CF6F2A">
        <w:rPr>
          <w:rFonts w:ascii="Calibri" w:hAnsi="Calibri" w:hint="eastAsia"/>
          <w:rtl/>
        </w:rPr>
        <w:t>הכלכליים</w:t>
      </w:r>
      <w:r w:rsidRPr="00CF6F2A">
        <w:rPr>
          <w:rFonts w:ascii="Calibri" w:hAnsi="Calibri"/>
          <w:rtl/>
        </w:rPr>
        <w:t xml:space="preserve"> </w:t>
      </w:r>
      <w:r w:rsidRPr="00CF6F2A">
        <w:rPr>
          <w:rFonts w:ascii="Calibri" w:hAnsi="Calibri" w:hint="eastAsia"/>
          <w:rtl/>
        </w:rPr>
        <w:t>והמשפחתיים</w:t>
      </w:r>
      <w:r w:rsidRPr="00CF6F2A">
        <w:rPr>
          <w:rFonts w:ascii="Calibri" w:hAnsi="Calibri"/>
          <w:rtl/>
        </w:rPr>
        <w:t xml:space="preserve">. </w:t>
      </w:r>
      <w:r w:rsidRPr="00CF6F2A">
        <w:rPr>
          <w:rFonts w:ascii="Calibri" w:hAnsi="Calibri" w:hint="eastAsia"/>
          <w:rtl/>
        </w:rPr>
        <w:t>בגיל</w:t>
      </w:r>
      <w:r w:rsidRPr="00CF6F2A">
        <w:rPr>
          <w:rFonts w:ascii="Calibri" w:hAnsi="Calibri"/>
          <w:rtl/>
        </w:rPr>
        <w:t xml:space="preserve"> 18 </w:t>
      </w:r>
      <w:r w:rsidRPr="00CF6F2A">
        <w:rPr>
          <w:rFonts w:ascii="Calibri" w:hAnsi="Calibri" w:hint="eastAsia"/>
          <w:rtl/>
        </w:rPr>
        <w:t>הופנה</w:t>
      </w:r>
      <w:r w:rsidRPr="00CF6F2A">
        <w:rPr>
          <w:rFonts w:ascii="Calibri" w:hAnsi="Calibri"/>
          <w:rtl/>
        </w:rPr>
        <w:t xml:space="preserve"> </w:t>
      </w:r>
      <w:r w:rsidRPr="00CF6F2A">
        <w:rPr>
          <w:rFonts w:ascii="Calibri" w:hAnsi="Calibri" w:hint="eastAsia"/>
          <w:rtl/>
        </w:rPr>
        <w:t>לטיפול</w:t>
      </w:r>
      <w:r w:rsidRPr="00CF6F2A">
        <w:rPr>
          <w:rFonts w:ascii="Calibri" w:hAnsi="Calibri"/>
          <w:rtl/>
        </w:rPr>
        <w:t xml:space="preserve"> </w:t>
      </w:r>
      <w:r w:rsidRPr="00CF6F2A">
        <w:rPr>
          <w:rFonts w:ascii="Calibri" w:hAnsi="Calibri" w:hint="eastAsia"/>
          <w:rtl/>
        </w:rPr>
        <w:t>בבעיית</w:t>
      </w:r>
      <w:r w:rsidRPr="00CF6F2A">
        <w:rPr>
          <w:rFonts w:ascii="Calibri" w:hAnsi="Calibri"/>
          <w:rtl/>
        </w:rPr>
        <w:t xml:space="preserve"> </w:t>
      </w:r>
      <w:r w:rsidRPr="00CF6F2A">
        <w:rPr>
          <w:rFonts w:ascii="Calibri" w:hAnsi="Calibri" w:hint="eastAsia"/>
          <w:rtl/>
        </w:rPr>
        <w:t>הסמים</w:t>
      </w:r>
      <w:r w:rsidRPr="00CF6F2A">
        <w:rPr>
          <w:rFonts w:ascii="Calibri" w:hAnsi="Calibri"/>
          <w:rtl/>
        </w:rPr>
        <w:t xml:space="preserve"> </w:t>
      </w:r>
      <w:r w:rsidRPr="00CF6F2A">
        <w:rPr>
          <w:rFonts w:ascii="Calibri" w:hAnsi="Calibri" w:hint="eastAsia"/>
          <w:rtl/>
        </w:rPr>
        <w:t>ברשות</w:t>
      </w:r>
      <w:r w:rsidRPr="00CF6F2A">
        <w:rPr>
          <w:rFonts w:ascii="Calibri" w:hAnsi="Calibri"/>
          <w:rtl/>
        </w:rPr>
        <w:t xml:space="preserve"> </w:t>
      </w:r>
      <w:r w:rsidRPr="00CF6F2A">
        <w:rPr>
          <w:rFonts w:ascii="Calibri" w:hAnsi="Calibri" w:hint="eastAsia"/>
          <w:rtl/>
        </w:rPr>
        <w:t>העירונית</w:t>
      </w:r>
      <w:r w:rsidRPr="00CF6F2A">
        <w:rPr>
          <w:rFonts w:ascii="Calibri" w:hAnsi="Calibri"/>
          <w:rtl/>
        </w:rPr>
        <w:t xml:space="preserve"> </w:t>
      </w:r>
      <w:r w:rsidRPr="00CF6F2A">
        <w:rPr>
          <w:rFonts w:ascii="Calibri" w:hAnsi="Calibri" w:hint="eastAsia"/>
          <w:rtl/>
        </w:rPr>
        <w:t>אך</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התמיד</w:t>
      </w:r>
      <w:r w:rsidRPr="00CF6F2A">
        <w:rPr>
          <w:rFonts w:ascii="Calibri" w:hAnsi="Calibri"/>
          <w:rtl/>
        </w:rPr>
        <w:t xml:space="preserve"> </w:t>
      </w:r>
      <w:r w:rsidRPr="00CF6F2A">
        <w:rPr>
          <w:rFonts w:ascii="Calibri" w:hAnsi="Calibri" w:hint="eastAsia"/>
          <w:rtl/>
        </w:rPr>
        <w:t>בכך</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נטל</w:t>
      </w:r>
      <w:r w:rsidRPr="00CF6F2A">
        <w:rPr>
          <w:rFonts w:ascii="Calibri" w:hAnsi="Calibri"/>
          <w:rtl/>
        </w:rPr>
        <w:t xml:space="preserve"> </w:t>
      </w:r>
      <w:r w:rsidRPr="00CF6F2A">
        <w:rPr>
          <w:rFonts w:ascii="Calibri" w:hAnsi="Calibri" w:hint="eastAsia"/>
          <w:rtl/>
        </w:rPr>
        <w:t>אחריות</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מעשיו</w:t>
      </w:r>
      <w:r w:rsidRPr="00CF6F2A">
        <w:rPr>
          <w:rFonts w:ascii="Calibri" w:hAnsi="Calibri"/>
          <w:rtl/>
        </w:rPr>
        <w:t xml:space="preserve"> </w:t>
      </w:r>
      <w:r w:rsidRPr="00CF6F2A">
        <w:rPr>
          <w:rFonts w:ascii="Calibri" w:hAnsi="Calibri" w:hint="eastAsia"/>
          <w:rtl/>
        </w:rPr>
        <w:t>ומסר</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מבין</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חומרת</w:t>
      </w:r>
      <w:r w:rsidRPr="00CF6F2A">
        <w:rPr>
          <w:rFonts w:ascii="Calibri" w:hAnsi="Calibri"/>
          <w:rtl/>
        </w:rPr>
        <w:t xml:space="preserve"> </w:t>
      </w:r>
      <w:r w:rsidRPr="00CF6F2A">
        <w:rPr>
          <w:rFonts w:ascii="Calibri" w:hAnsi="Calibri" w:hint="eastAsia"/>
          <w:rtl/>
        </w:rPr>
        <w:t>מעשיו</w:t>
      </w:r>
      <w:r w:rsidRPr="00CF6F2A">
        <w:rPr>
          <w:rFonts w:ascii="Calibri" w:hAnsi="Calibri"/>
          <w:rtl/>
        </w:rPr>
        <w:t xml:space="preserve">. </w:t>
      </w:r>
      <w:r w:rsidRPr="00CF6F2A">
        <w:rPr>
          <w:rFonts w:ascii="Calibri" w:hAnsi="Calibri" w:hint="eastAsia"/>
          <w:rtl/>
        </w:rPr>
        <w:t>לדבריו</w:t>
      </w:r>
      <w:r w:rsidRPr="00CF6F2A">
        <w:rPr>
          <w:rFonts w:ascii="Calibri" w:hAnsi="Calibri"/>
          <w:rtl/>
        </w:rPr>
        <w:t xml:space="preserve">, </w:t>
      </w:r>
      <w:r w:rsidRPr="00CF6F2A">
        <w:rPr>
          <w:rFonts w:ascii="Calibri" w:hAnsi="Calibri" w:hint="eastAsia"/>
          <w:rtl/>
        </w:rPr>
        <w:t>החל</w:t>
      </w:r>
      <w:r w:rsidRPr="00CF6F2A">
        <w:rPr>
          <w:rFonts w:ascii="Calibri" w:hAnsi="Calibri"/>
          <w:rtl/>
        </w:rPr>
        <w:t xml:space="preserve"> </w:t>
      </w:r>
      <w:r w:rsidRPr="00CF6F2A">
        <w:rPr>
          <w:rFonts w:ascii="Calibri" w:hAnsi="Calibri" w:hint="eastAsia"/>
          <w:rtl/>
        </w:rPr>
        <w:t>לסחור</w:t>
      </w:r>
      <w:r w:rsidRPr="00CF6F2A">
        <w:rPr>
          <w:rFonts w:ascii="Calibri" w:hAnsi="Calibri"/>
          <w:rtl/>
        </w:rPr>
        <w:t xml:space="preserve"> </w:t>
      </w:r>
      <w:r w:rsidRPr="00CF6F2A">
        <w:rPr>
          <w:rFonts w:ascii="Calibri" w:hAnsi="Calibri" w:hint="eastAsia"/>
          <w:rtl/>
        </w:rPr>
        <w:t>בסמים</w:t>
      </w:r>
      <w:r w:rsidRPr="00CF6F2A">
        <w:rPr>
          <w:rFonts w:ascii="Calibri" w:hAnsi="Calibri"/>
          <w:rtl/>
        </w:rPr>
        <w:t xml:space="preserve"> </w:t>
      </w:r>
      <w:r w:rsidRPr="00CF6F2A">
        <w:rPr>
          <w:rFonts w:ascii="Calibri" w:hAnsi="Calibri" w:hint="eastAsia"/>
          <w:rtl/>
        </w:rPr>
        <w:t>לפני</w:t>
      </w:r>
      <w:r w:rsidRPr="00CF6F2A">
        <w:rPr>
          <w:rFonts w:ascii="Calibri" w:hAnsi="Calibri"/>
          <w:rtl/>
        </w:rPr>
        <w:t xml:space="preserve"> </w:t>
      </w:r>
      <w:r w:rsidRPr="00CF6F2A">
        <w:rPr>
          <w:rFonts w:ascii="Calibri" w:hAnsi="Calibri" w:hint="eastAsia"/>
          <w:rtl/>
        </w:rPr>
        <w:t>כשנתיים</w:t>
      </w:r>
      <w:r w:rsidRPr="00CF6F2A">
        <w:rPr>
          <w:rFonts w:ascii="Calibri" w:hAnsi="Calibri"/>
          <w:rtl/>
        </w:rPr>
        <w:t xml:space="preserve"> </w:t>
      </w:r>
      <w:r w:rsidRPr="00CF6F2A">
        <w:rPr>
          <w:rFonts w:ascii="Calibri" w:hAnsi="Calibri" w:hint="eastAsia"/>
          <w:rtl/>
        </w:rPr>
        <w:t>משום</w:t>
      </w:r>
      <w:r w:rsidRPr="00CF6F2A">
        <w:rPr>
          <w:rFonts w:ascii="Calibri" w:hAnsi="Calibri"/>
          <w:rtl/>
        </w:rPr>
        <w:t xml:space="preserve"> </w:t>
      </w:r>
      <w:r w:rsidRPr="00CF6F2A">
        <w:rPr>
          <w:rFonts w:ascii="Calibri" w:hAnsi="Calibri" w:hint="eastAsia"/>
          <w:rtl/>
        </w:rPr>
        <w:t>קשיים</w:t>
      </w:r>
      <w:r w:rsidRPr="00CF6F2A">
        <w:rPr>
          <w:rFonts w:ascii="Calibri" w:hAnsi="Calibri"/>
          <w:rtl/>
        </w:rPr>
        <w:t xml:space="preserve"> </w:t>
      </w:r>
      <w:r w:rsidRPr="00CF6F2A">
        <w:rPr>
          <w:rFonts w:ascii="Calibri" w:hAnsi="Calibri" w:hint="eastAsia"/>
          <w:rtl/>
        </w:rPr>
        <w:t>בהחזר</w:t>
      </w:r>
      <w:r w:rsidRPr="00CF6F2A">
        <w:rPr>
          <w:rFonts w:ascii="Calibri" w:hAnsi="Calibri"/>
          <w:rtl/>
        </w:rPr>
        <w:t xml:space="preserve"> </w:t>
      </w:r>
      <w:r w:rsidRPr="00CF6F2A">
        <w:rPr>
          <w:rFonts w:ascii="Calibri" w:hAnsi="Calibri" w:hint="eastAsia"/>
          <w:rtl/>
        </w:rPr>
        <w:t>חובות</w:t>
      </w:r>
      <w:r w:rsidRPr="00CF6F2A">
        <w:rPr>
          <w:rFonts w:ascii="Calibri" w:hAnsi="Calibri"/>
          <w:rtl/>
        </w:rPr>
        <w:t xml:space="preserve"> </w:t>
      </w:r>
      <w:r w:rsidRPr="00CF6F2A">
        <w:rPr>
          <w:rFonts w:ascii="Calibri" w:hAnsi="Calibri" w:hint="eastAsia"/>
          <w:rtl/>
        </w:rPr>
        <w:t>לגורם</w:t>
      </w:r>
      <w:r w:rsidRPr="00CF6F2A">
        <w:rPr>
          <w:rFonts w:ascii="Calibri" w:hAnsi="Calibri"/>
          <w:rtl/>
        </w:rPr>
        <w:t xml:space="preserve"> </w:t>
      </w:r>
      <w:r w:rsidRPr="00CF6F2A">
        <w:rPr>
          <w:rFonts w:ascii="Calibri" w:hAnsi="Calibri" w:hint="eastAsia"/>
          <w:rtl/>
        </w:rPr>
        <w:t>עברייני</w:t>
      </w:r>
      <w:r w:rsidRPr="00CF6F2A">
        <w:rPr>
          <w:rFonts w:ascii="Calibri" w:hAnsi="Calibri"/>
          <w:rtl/>
        </w:rPr>
        <w:t xml:space="preserve"> </w:t>
      </w:r>
      <w:r w:rsidRPr="00CF6F2A">
        <w:rPr>
          <w:rFonts w:ascii="Calibri" w:hAnsi="Calibri" w:hint="eastAsia"/>
          <w:rtl/>
        </w:rPr>
        <w:t>שהציע</w:t>
      </w:r>
      <w:r w:rsidRPr="00CF6F2A">
        <w:rPr>
          <w:rFonts w:ascii="Calibri" w:hAnsi="Calibri"/>
          <w:rtl/>
        </w:rPr>
        <w:t xml:space="preserve"> </w:t>
      </w:r>
      <w:r w:rsidRPr="00CF6F2A">
        <w:rPr>
          <w:rFonts w:ascii="Calibri" w:hAnsi="Calibri" w:hint="eastAsia"/>
          <w:rtl/>
        </w:rPr>
        <w:t>לו</w:t>
      </w:r>
      <w:r w:rsidRPr="00CF6F2A">
        <w:rPr>
          <w:rFonts w:ascii="Calibri" w:hAnsi="Calibri"/>
          <w:rtl/>
        </w:rPr>
        <w:t xml:space="preserve"> </w:t>
      </w:r>
      <w:r w:rsidRPr="00CF6F2A">
        <w:rPr>
          <w:rFonts w:ascii="Calibri" w:hAnsi="Calibri" w:hint="eastAsia"/>
          <w:rtl/>
        </w:rPr>
        <w:t>למכור</w:t>
      </w:r>
      <w:r w:rsidRPr="00CF6F2A">
        <w:rPr>
          <w:rFonts w:ascii="Calibri" w:hAnsi="Calibri"/>
          <w:rtl/>
        </w:rPr>
        <w:t xml:space="preserve"> </w:t>
      </w:r>
      <w:r w:rsidRPr="00CF6F2A">
        <w:rPr>
          <w:rFonts w:ascii="Calibri" w:hAnsi="Calibri" w:hint="eastAsia"/>
          <w:rtl/>
        </w:rPr>
        <w:t>עבורו</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כדרך</w:t>
      </w:r>
      <w:r w:rsidRPr="00CF6F2A">
        <w:rPr>
          <w:rFonts w:ascii="Calibri" w:hAnsi="Calibri"/>
          <w:rtl/>
        </w:rPr>
        <w:t xml:space="preserve"> </w:t>
      </w:r>
      <w:r w:rsidRPr="00CF6F2A">
        <w:rPr>
          <w:rFonts w:ascii="Calibri" w:hAnsi="Calibri" w:hint="eastAsia"/>
          <w:rtl/>
        </w:rPr>
        <w:t>להחזר</w:t>
      </w:r>
      <w:r w:rsidRPr="00CF6F2A">
        <w:rPr>
          <w:rFonts w:ascii="Calibri" w:hAnsi="Calibri"/>
          <w:rtl/>
        </w:rPr>
        <w:t xml:space="preserve"> </w:t>
      </w:r>
      <w:r w:rsidRPr="00CF6F2A">
        <w:rPr>
          <w:rFonts w:ascii="Calibri" w:hAnsi="Calibri" w:hint="eastAsia"/>
          <w:rtl/>
        </w:rPr>
        <w:t>החוב</w:t>
      </w:r>
      <w:r w:rsidRPr="00CF6F2A">
        <w:rPr>
          <w:rFonts w:ascii="Calibri" w:hAnsi="Calibri"/>
          <w:rtl/>
        </w:rPr>
        <w:t xml:space="preserve">. </w:t>
      </w:r>
      <w:r w:rsidRPr="00CF6F2A">
        <w:rPr>
          <w:rFonts w:ascii="Calibri" w:hAnsi="Calibri" w:hint="eastAsia"/>
          <w:rtl/>
        </w:rPr>
        <w:t>לדבריו</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מעוניין</w:t>
      </w:r>
      <w:r w:rsidRPr="00CF6F2A">
        <w:rPr>
          <w:rFonts w:ascii="Calibri" w:hAnsi="Calibri"/>
          <w:rtl/>
        </w:rPr>
        <w:t xml:space="preserve"> </w:t>
      </w:r>
      <w:r w:rsidRPr="00CF6F2A">
        <w:rPr>
          <w:rFonts w:ascii="Calibri" w:hAnsi="Calibri" w:hint="eastAsia"/>
          <w:rtl/>
        </w:rPr>
        <w:t>להפסיק</w:t>
      </w:r>
      <w:r w:rsidRPr="00CF6F2A">
        <w:rPr>
          <w:rFonts w:ascii="Calibri" w:hAnsi="Calibri"/>
          <w:rtl/>
        </w:rPr>
        <w:t xml:space="preserve"> </w:t>
      </w:r>
      <w:r w:rsidRPr="00CF6F2A">
        <w:rPr>
          <w:rFonts w:ascii="Calibri" w:hAnsi="Calibri" w:hint="eastAsia"/>
          <w:rtl/>
        </w:rPr>
        <w:t>בכך</w:t>
      </w:r>
      <w:r w:rsidRPr="00CF6F2A">
        <w:rPr>
          <w:rFonts w:ascii="Calibri" w:hAnsi="Calibri"/>
          <w:rtl/>
        </w:rPr>
        <w:t xml:space="preserve"> </w:t>
      </w:r>
      <w:r w:rsidRPr="00CF6F2A">
        <w:rPr>
          <w:rFonts w:ascii="Calibri" w:hAnsi="Calibri" w:hint="eastAsia"/>
          <w:rtl/>
        </w:rPr>
        <w:t>לאחר</w:t>
      </w:r>
      <w:r w:rsidRPr="00CF6F2A">
        <w:rPr>
          <w:rFonts w:ascii="Calibri" w:hAnsi="Calibri"/>
          <w:rtl/>
        </w:rPr>
        <w:t xml:space="preserve"> </w:t>
      </w:r>
      <w:r w:rsidRPr="00CF6F2A">
        <w:rPr>
          <w:rFonts w:ascii="Calibri" w:hAnsi="Calibri" w:hint="eastAsia"/>
          <w:rtl/>
        </w:rPr>
        <w:t>זמן</w:t>
      </w:r>
      <w:r w:rsidRPr="00CF6F2A">
        <w:rPr>
          <w:rFonts w:ascii="Calibri" w:hAnsi="Calibri"/>
          <w:rtl/>
        </w:rPr>
        <w:t xml:space="preserve">, </w:t>
      </w:r>
      <w:r w:rsidRPr="00CF6F2A">
        <w:rPr>
          <w:rFonts w:ascii="Calibri" w:hAnsi="Calibri" w:hint="eastAsia"/>
          <w:rtl/>
        </w:rPr>
        <w:t>אך</w:t>
      </w:r>
      <w:r w:rsidRPr="00CF6F2A">
        <w:rPr>
          <w:rFonts w:ascii="Calibri" w:hAnsi="Calibri"/>
          <w:rtl/>
        </w:rPr>
        <w:t xml:space="preserve"> </w:t>
      </w:r>
      <w:r w:rsidRPr="00CF6F2A">
        <w:rPr>
          <w:rFonts w:ascii="Calibri" w:hAnsi="Calibri" w:hint="eastAsia"/>
          <w:rtl/>
        </w:rPr>
        <w:t>אוים</w:t>
      </w:r>
      <w:r w:rsidRPr="00CF6F2A">
        <w:rPr>
          <w:rFonts w:ascii="Calibri" w:hAnsi="Calibri"/>
          <w:rtl/>
        </w:rPr>
        <w:t xml:space="preserve"> </w:t>
      </w:r>
      <w:r w:rsidRPr="00CF6F2A">
        <w:rPr>
          <w:rFonts w:ascii="Calibri" w:hAnsi="Calibri" w:hint="eastAsia"/>
          <w:rtl/>
        </w:rPr>
        <w:t>שלא</w:t>
      </w:r>
      <w:r w:rsidRPr="00CF6F2A">
        <w:rPr>
          <w:rFonts w:ascii="Calibri" w:hAnsi="Calibri"/>
          <w:rtl/>
        </w:rPr>
        <w:t xml:space="preserve"> </w:t>
      </w:r>
      <w:r w:rsidRPr="00CF6F2A">
        <w:rPr>
          <w:rFonts w:ascii="Calibri" w:hAnsi="Calibri" w:hint="eastAsia"/>
          <w:rtl/>
        </w:rPr>
        <w:t>יעשה</w:t>
      </w:r>
      <w:r w:rsidRPr="00CF6F2A">
        <w:rPr>
          <w:rFonts w:ascii="Calibri" w:hAnsi="Calibri"/>
          <w:rtl/>
        </w:rPr>
        <w:t xml:space="preserve"> </w:t>
      </w:r>
      <w:r w:rsidRPr="00CF6F2A">
        <w:rPr>
          <w:rFonts w:ascii="Calibri" w:hAnsi="Calibri" w:hint="eastAsia"/>
          <w:rtl/>
        </w:rPr>
        <w:t>כן</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הוסיף</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מעצרו</w:t>
      </w:r>
      <w:r w:rsidRPr="00CF6F2A">
        <w:rPr>
          <w:rFonts w:ascii="Calibri" w:hAnsi="Calibri"/>
          <w:rtl/>
        </w:rPr>
        <w:t xml:space="preserve"> </w:t>
      </w:r>
      <w:r w:rsidRPr="00CF6F2A">
        <w:rPr>
          <w:rFonts w:ascii="Calibri" w:hAnsi="Calibri" w:hint="eastAsia"/>
          <w:rtl/>
        </w:rPr>
        <w:t>אפשר</w:t>
      </w:r>
      <w:r w:rsidRPr="00CF6F2A">
        <w:rPr>
          <w:rFonts w:ascii="Calibri" w:hAnsi="Calibri"/>
          <w:rtl/>
        </w:rPr>
        <w:t xml:space="preserve"> </w:t>
      </w:r>
      <w:r w:rsidRPr="00CF6F2A">
        <w:rPr>
          <w:rFonts w:ascii="Calibri" w:hAnsi="Calibri" w:hint="eastAsia"/>
          <w:rtl/>
        </w:rPr>
        <w:t>לו</w:t>
      </w:r>
      <w:r w:rsidRPr="00CF6F2A">
        <w:rPr>
          <w:rFonts w:ascii="Calibri" w:hAnsi="Calibri"/>
          <w:rtl/>
        </w:rPr>
        <w:t xml:space="preserve"> </w:t>
      </w:r>
      <w:r w:rsidRPr="00CF6F2A">
        <w:rPr>
          <w:rFonts w:ascii="Calibri" w:hAnsi="Calibri" w:hint="eastAsia"/>
          <w:rtl/>
        </w:rPr>
        <w:t>לעבור</w:t>
      </w:r>
      <w:r w:rsidRPr="00CF6F2A">
        <w:rPr>
          <w:rFonts w:ascii="Calibri" w:hAnsi="Calibri"/>
          <w:rtl/>
        </w:rPr>
        <w:t xml:space="preserve"> </w:t>
      </w:r>
      <w:r w:rsidRPr="00CF6F2A">
        <w:rPr>
          <w:rFonts w:ascii="Calibri" w:hAnsi="Calibri" w:hint="eastAsia"/>
          <w:rtl/>
        </w:rPr>
        <w:t>הליך</w:t>
      </w:r>
      <w:r w:rsidRPr="00CF6F2A">
        <w:rPr>
          <w:rFonts w:ascii="Calibri" w:hAnsi="Calibri"/>
          <w:rtl/>
        </w:rPr>
        <w:t xml:space="preserve"> </w:t>
      </w:r>
      <w:r w:rsidRPr="00CF6F2A">
        <w:rPr>
          <w:rFonts w:ascii="Calibri" w:hAnsi="Calibri" w:hint="eastAsia"/>
          <w:rtl/>
        </w:rPr>
        <w:t>גמילה</w:t>
      </w:r>
      <w:r w:rsidRPr="00CF6F2A">
        <w:rPr>
          <w:rFonts w:ascii="Calibri" w:hAnsi="Calibri"/>
          <w:rtl/>
        </w:rPr>
        <w:t xml:space="preserve"> </w:t>
      </w:r>
      <w:r w:rsidRPr="00CF6F2A">
        <w:rPr>
          <w:rFonts w:ascii="Calibri" w:hAnsi="Calibri" w:hint="eastAsia"/>
          <w:rtl/>
        </w:rPr>
        <w:t>בבית</w:t>
      </w:r>
      <w:r w:rsidRPr="00CF6F2A">
        <w:rPr>
          <w:rFonts w:ascii="Calibri" w:hAnsi="Calibri"/>
          <w:rtl/>
        </w:rPr>
        <w:t xml:space="preserve"> </w:t>
      </w:r>
      <w:r w:rsidRPr="00CF6F2A">
        <w:rPr>
          <w:rFonts w:ascii="Calibri" w:hAnsi="Calibri" w:hint="eastAsia"/>
          <w:rtl/>
        </w:rPr>
        <w:t>המעצר</w:t>
      </w:r>
      <w:r w:rsidRPr="00CF6F2A">
        <w:rPr>
          <w:rFonts w:ascii="Calibri" w:hAnsi="Calibri"/>
          <w:rtl/>
        </w:rPr>
        <w:t xml:space="preserve"> </w:t>
      </w:r>
      <w:r w:rsidRPr="00CF6F2A">
        <w:rPr>
          <w:rFonts w:ascii="Calibri" w:hAnsi="Calibri" w:hint="eastAsia"/>
          <w:rtl/>
        </w:rPr>
        <w:t>וכן</w:t>
      </w:r>
      <w:r w:rsidRPr="00CF6F2A">
        <w:rPr>
          <w:rFonts w:ascii="Calibri" w:hAnsi="Calibri"/>
          <w:rtl/>
        </w:rPr>
        <w:t xml:space="preserve"> </w:t>
      </w:r>
      <w:r w:rsidRPr="00CF6F2A">
        <w:rPr>
          <w:rFonts w:ascii="Calibri" w:hAnsi="Calibri" w:hint="eastAsia"/>
          <w:rtl/>
        </w:rPr>
        <w:t>אפשר</w:t>
      </w:r>
      <w:r w:rsidRPr="00CF6F2A">
        <w:rPr>
          <w:rFonts w:ascii="Calibri" w:hAnsi="Calibri"/>
          <w:rtl/>
        </w:rPr>
        <w:t xml:space="preserve"> </w:t>
      </w:r>
      <w:r w:rsidRPr="00CF6F2A">
        <w:rPr>
          <w:rFonts w:ascii="Calibri" w:hAnsi="Calibri" w:hint="eastAsia"/>
          <w:rtl/>
        </w:rPr>
        <w:t>לו</w:t>
      </w:r>
      <w:r w:rsidRPr="00CF6F2A">
        <w:rPr>
          <w:rFonts w:ascii="Calibri" w:hAnsi="Calibri"/>
          <w:rtl/>
        </w:rPr>
        <w:t xml:space="preserve"> </w:t>
      </w:r>
      <w:r w:rsidRPr="00CF6F2A">
        <w:rPr>
          <w:rFonts w:ascii="Calibri" w:hAnsi="Calibri" w:hint="eastAsia"/>
          <w:rtl/>
        </w:rPr>
        <w:t>להתנתק</w:t>
      </w:r>
      <w:r w:rsidRPr="00CF6F2A">
        <w:rPr>
          <w:rFonts w:ascii="Calibri" w:hAnsi="Calibri"/>
          <w:rtl/>
        </w:rPr>
        <w:t xml:space="preserve"> </w:t>
      </w:r>
      <w:r w:rsidRPr="00CF6F2A">
        <w:rPr>
          <w:rFonts w:ascii="Calibri" w:hAnsi="Calibri" w:hint="eastAsia"/>
          <w:rtl/>
        </w:rPr>
        <w:t>מקשרי</w:t>
      </w:r>
      <w:r w:rsidRPr="00CF6F2A">
        <w:rPr>
          <w:rFonts w:ascii="Calibri" w:hAnsi="Calibri"/>
          <w:rtl/>
        </w:rPr>
        <w:t xml:space="preserve"> </w:t>
      </w:r>
      <w:r w:rsidRPr="00CF6F2A">
        <w:rPr>
          <w:rFonts w:ascii="Calibri" w:hAnsi="Calibri" w:hint="eastAsia"/>
          <w:rtl/>
        </w:rPr>
        <w:t>העבר</w:t>
      </w:r>
      <w:r w:rsidRPr="00CF6F2A">
        <w:rPr>
          <w:rFonts w:ascii="Calibri" w:hAnsi="Calibri"/>
          <w:rtl/>
        </w:rPr>
        <w:t xml:space="preserve"> </w:t>
      </w:r>
      <w:r w:rsidRPr="00CF6F2A">
        <w:rPr>
          <w:rFonts w:ascii="Calibri" w:hAnsi="Calibri" w:hint="eastAsia"/>
          <w:rtl/>
        </w:rPr>
        <w:t>שלו</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הוסיף</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לאחר</w:t>
      </w:r>
      <w:r w:rsidRPr="00CF6F2A">
        <w:rPr>
          <w:rFonts w:ascii="Calibri" w:hAnsi="Calibri"/>
          <w:rtl/>
        </w:rPr>
        <w:t xml:space="preserve"> </w:t>
      </w:r>
      <w:r w:rsidRPr="00CF6F2A">
        <w:rPr>
          <w:rFonts w:ascii="Calibri" w:hAnsi="Calibri" w:hint="eastAsia"/>
          <w:rtl/>
        </w:rPr>
        <w:t>שירצה</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עונשו</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מתכוון</w:t>
      </w:r>
      <w:r w:rsidRPr="00CF6F2A">
        <w:rPr>
          <w:rFonts w:ascii="Calibri" w:hAnsi="Calibri"/>
          <w:rtl/>
        </w:rPr>
        <w:t xml:space="preserve"> </w:t>
      </w:r>
      <w:r w:rsidRPr="00CF6F2A">
        <w:rPr>
          <w:rFonts w:ascii="Calibri" w:hAnsi="Calibri" w:hint="eastAsia"/>
          <w:rtl/>
        </w:rPr>
        <w:t>לעבור</w:t>
      </w:r>
      <w:r w:rsidRPr="00CF6F2A">
        <w:rPr>
          <w:rFonts w:ascii="Calibri" w:hAnsi="Calibri"/>
          <w:rtl/>
        </w:rPr>
        <w:t xml:space="preserve"> </w:t>
      </w:r>
      <w:r w:rsidRPr="00CF6F2A">
        <w:rPr>
          <w:rFonts w:ascii="Calibri" w:hAnsi="Calibri" w:hint="eastAsia"/>
          <w:rtl/>
        </w:rPr>
        <w:t>להתגורר</w:t>
      </w:r>
      <w:r w:rsidRPr="00CF6F2A">
        <w:rPr>
          <w:rFonts w:ascii="Calibri" w:hAnsi="Calibri"/>
          <w:rtl/>
        </w:rPr>
        <w:t xml:space="preserve"> </w:t>
      </w:r>
      <w:r w:rsidRPr="00CF6F2A">
        <w:rPr>
          <w:rFonts w:ascii="Calibri" w:hAnsi="Calibri" w:hint="eastAsia"/>
          <w:rtl/>
        </w:rPr>
        <w:t>במקום</w:t>
      </w:r>
      <w:r w:rsidRPr="00CF6F2A">
        <w:rPr>
          <w:rFonts w:ascii="Calibri" w:hAnsi="Calibri"/>
          <w:rtl/>
        </w:rPr>
        <w:t xml:space="preserve"> </w:t>
      </w:r>
      <w:r w:rsidRPr="00CF6F2A">
        <w:rPr>
          <w:rFonts w:ascii="Calibri" w:hAnsi="Calibri" w:hint="eastAsia"/>
          <w:rtl/>
        </w:rPr>
        <w:t>חדש</w:t>
      </w:r>
      <w:r w:rsidRPr="00CF6F2A">
        <w:rPr>
          <w:rFonts w:ascii="Calibri" w:hAnsi="Calibri"/>
          <w:rtl/>
        </w:rPr>
        <w:t xml:space="preserve"> </w:t>
      </w:r>
      <w:r w:rsidRPr="00CF6F2A">
        <w:rPr>
          <w:rFonts w:ascii="Calibri" w:hAnsi="Calibri" w:hint="eastAsia"/>
          <w:rtl/>
        </w:rPr>
        <w:t>הרחק</w:t>
      </w:r>
      <w:r w:rsidRPr="00CF6F2A">
        <w:rPr>
          <w:rFonts w:ascii="Calibri" w:hAnsi="Calibri"/>
          <w:rtl/>
        </w:rPr>
        <w:t xml:space="preserve"> </w:t>
      </w:r>
      <w:r w:rsidRPr="00CF6F2A">
        <w:rPr>
          <w:rFonts w:ascii="Calibri" w:hAnsi="Calibri" w:hint="eastAsia"/>
          <w:rtl/>
        </w:rPr>
        <w:t>מעיר</w:t>
      </w:r>
      <w:r w:rsidRPr="00CF6F2A">
        <w:rPr>
          <w:rFonts w:ascii="Calibri" w:hAnsi="Calibri"/>
          <w:rtl/>
        </w:rPr>
        <w:t xml:space="preserve"> </w:t>
      </w:r>
      <w:r w:rsidRPr="00CF6F2A">
        <w:rPr>
          <w:rFonts w:ascii="Calibri" w:hAnsi="Calibri" w:hint="eastAsia"/>
          <w:rtl/>
        </w:rPr>
        <w:t>הולדתו</w:t>
      </w:r>
      <w:r w:rsidRPr="00CF6F2A">
        <w:rPr>
          <w:rFonts w:ascii="Calibri" w:hAnsi="Calibri"/>
          <w:rtl/>
        </w:rPr>
        <w:t xml:space="preserve"> </w:t>
      </w:r>
      <w:r w:rsidRPr="00CF6F2A">
        <w:rPr>
          <w:rFonts w:ascii="Calibri" w:hAnsi="Calibri" w:hint="eastAsia"/>
          <w:rtl/>
        </w:rPr>
        <w:t>וזאת</w:t>
      </w:r>
      <w:r w:rsidRPr="00CF6F2A">
        <w:rPr>
          <w:rFonts w:ascii="Calibri" w:hAnsi="Calibri"/>
          <w:rtl/>
        </w:rPr>
        <w:t xml:space="preserve"> </w:t>
      </w:r>
      <w:r w:rsidRPr="00CF6F2A">
        <w:rPr>
          <w:rFonts w:ascii="Calibri" w:hAnsi="Calibri" w:hint="eastAsia"/>
          <w:rtl/>
        </w:rPr>
        <w:t>כדי</w:t>
      </w:r>
      <w:r w:rsidRPr="00CF6F2A">
        <w:rPr>
          <w:rFonts w:ascii="Calibri" w:hAnsi="Calibri"/>
          <w:rtl/>
        </w:rPr>
        <w:t xml:space="preserve"> </w:t>
      </w:r>
      <w:r w:rsidRPr="00CF6F2A">
        <w:rPr>
          <w:rFonts w:ascii="Calibri" w:hAnsi="Calibri" w:hint="eastAsia"/>
          <w:rtl/>
        </w:rPr>
        <w:t>שלא</w:t>
      </w:r>
      <w:r w:rsidRPr="00CF6F2A">
        <w:rPr>
          <w:rFonts w:ascii="Calibri" w:hAnsi="Calibri"/>
          <w:rtl/>
        </w:rPr>
        <w:t xml:space="preserve"> </w:t>
      </w:r>
      <w:r w:rsidRPr="00CF6F2A">
        <w:rPr>
          <w:rFonts w:ascii="Calibri" w:hAnsi="Calibri" w:hint="eastAsia"/>
          <w:rtl/>
        </w:rPr>
        <w:t>לשוב</w:t>
      </w:r>
      <w:r w:rsidRPr="00CF6F2A">
        <w:rPr>
          <w:rFonts w:ascii="Calibri" w:hAnsi="Calibri"/>
          <w:rtl/>
        </w:rPr>
        <w:t xml:space="preserve"> </w:t>
      </w:r>
      <w:r w:rsidRPr="00CF6F2A">
        <w:rPr>
          <w:rFonts w:ascii="Calibri" w:hAnsi="Calibri" w:hint="eastAsia"/>
          <w:rtl/>
        </w:rPr>
        <w:t>וליצור</w:t>
      </w:r>
      <w:r w:rsidRPr="00CF6F2A">
        <w:rPr>
          <w:rFonts w:ascii="Calibri" w:hAnsi="Calibri"/>
          <w:rtl/>
        </w:rPr>
        <w:t xml:space="preserve"> </w:t>
      </w:r>
      <w:r w:rsidRPr="00CF6F2A">
        <w:rPr>
          <w:rFonts w:ascii="Calibri" w:hAnsi="Calibri" w:hint="eastAsia"/>
          <w:rtl/>
        </w:rPr>
        <w:t>קשר</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כל</w:t>
      </w:r>
      <w:r w:rsidRPr="00CF6F2A">
        <w:rPr>
          <w:rFonts w:ascii="Calibri" w:hAnsi="Calibri"/>
          <w:rtl/>
        </w:rPr>
        <w:t xml:space="preserve"> </w:t>
      </w:r>
      <w:r w:rsidRPr="00CF6F2A">
        <w:rPr>
          <w:rFonts w:ascii="Calibri" w:hAnsi="Calibri" w:hint="eastAsia"/>
          <w:rtl/>
        </w:rPr>
        <w:t>אותם</w:t>
      </w:r>
      <w:r w:rsidRPr="00CF6F2A">
        <w:rPr>
          <w:rFonts w:ascii="Calibri" w:hAnsi="Calibri"/>
          <w:rtl/>
        </w:rPr>
        <w:t xml:space="preserve"> </w:t>
      </w:r>
      <w:r w:rsidRPr="00CF6F2A">
        <w:rPr>
          <w:rFonts w:ascii="Calibri" w:hAnsi="Calibri" w:hint="eastAsia"/>
          <w:rtl/>
        </w:rPr>
        <w:t>גורמים</w:t>
      </w:r>
      <w:r w:rsidRPr="00CF6F2A">
        <w:rPr>
          <w:rFonts w:ascii="Calibri" w:hAnsi="Calibri"/>
          <w:rtl/>
        </w:rPr>
        <w:t xml:space="preserve"> </w:t>
      </w:r>
      <w:r w:rsidRPr="00CF6F2A">
        <w:rPr>
          <w:rFonts w:ascii="Calibri" w:hAnsi="Calibri" w:hint="eastAsia"/>
          <w:rtl/>
        </w:rPr>
        <w:t>עמם</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בקשר</w:t>
      </w:r>
      <w:r w:rsidRPr="00CF6F2A">
        <w:rPr>
          <w:rFonts w:ascii="Calibri" w:hAnsi="Calibri"/>
          <w:rtl/>
        </w:rPr>
        <w:t xml:space="preserve"> </w:t>
      </w:r>
      <w:r w:rsidRPr="00CF6F2A">
        <w:rPr>
          <w:rFonts w:ascii="Calibri" w:hAnsi="Calibri" w:hint="eastAsia"/>
          <w:rtl/>
        </w:rPr>
        <w:t>בעבר</w:t>
      </w:r>
      <w:r w:rsidRPr="00CF6F2A">
        <w:rPr>
          <w:rFonts w:ascii="Calibri" w:hAnsi="Calibri"/>
          <w:rtl/>
        </w:rPr>
        <w:t xml:space="preserve">. </w:t>
      </w:r>
      <w:r w:rsidRPr="00CF6F2A">
        <w:rPr>
          <w:rFonts w:ascii="Calibri" w:hAnsi="Calibri" w:hint="eastAsia"/>
          <w:rtl/>
        </w:rPr>
        <w:t>שירות</w:t>
      </w:r>
      <w:r w:rsidRPr="00CF6F2A">
        <w:rPr>
          <w:rFonts w:ascii="Calibri" w:hAnsi="Calibri"/>
          <w:rtl/>
        </w:rPr>
        <w:t xml:space="preserve"> </w:t>
      </w:r>
      <w:r w:rsidRPr="00CF6F2A">
        <w:rPr>
          <w:rFonts w:ascii="Calibri" w:hAnsi="Calibri" w:hint="eastAsia"/>
          <w:rtl/>
        </w:rPr>
        <w:t>המבחן</w:t>
      </w:r>
      <w:r w:rsidRPr="00CF6F2A">
        <w:rPr>
          <w:rFonts w:ascii="Calibri" w:hAnsi="Calibri"/>
          <w:rtl/>
        </w:rPr>
        <w:t xml:space="preserve"> </w:t>
      </w:r>
      <w:r w:rsidRPr="00CF6F2A">
        <w:rPr>
          <w:rFonts w:ascii="Calibri" w:hAnsi="Calibri" w:hint="eastAsia"/>
          <w:rtl/>
        </w:rPr>
        <w:t>העריך</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בבחור</w:t>
      </w:r>
      <w:r w:rsidRPr="00CF6F2A">
        <w:rPr>
          <w:rFonts w:ascii="Calibri" w:hAnsi="Calibri"/>
          <w:rtl/>
        </w:rPr>
        <w:t xml:space="preserve"> </w:t>
      </w:r>
      <w:r w:rsidRPr="00CF6F2A">
        <w:rPr>
          <w:rFonts w:ascii="Calibri" w:hAnsi="Calibri" w:hint="eastAsia"/>
          <w:rtl/>
        </w:rPr>
        <w:t>צעיר</w:t>
      </w:r>
      <w:r w:rsidRPr="00CF6F2A">
        <w:rPr>
          <w:rFonts w:ascii="Calibri" w:hAnsi="Calibri"/>
          <w:rtl/>
        </w:rPr>
        <w:t xml:space="preserve"> </w:t>
      </w:r>
      <w:r w:rsidRPr="00CF6F2A">
        <w:rPr>
          <w:rFonts w:ascii="Calibri" w:hAnsi="Calibri" w:hint="eastAsia"/>
          <w:rtl/>
        </w:rPr>
        <w:t>בעל</w:t>
      </w:r>
      <w:r w:rsidRPr="00CF6F2A">
        <w:rPr>
          <w:rFonts w:ascii="Calibri" w:hAnsi="Calibri"/>
          <w:rtl/>
        </w:rPr>
        <w:t xml:space="preserve"> </w:t>
      </w:r>
      <w:r w:rsidRPr="00CF6F2A">
        <w:rPr>
          <w:rFonts w:ascii="Calibri" w:hAnsi="Calibri" w:hint="eastAsia"/>
          <w:rtl/>
        </w:rPr>
        <w:t>יכולת</w:t>
      </w:r>
      <w:r w:rsidRPr="00CF6F2A">
        <w:rPr>
          <w:rFonts w:ascii="Calibri" w:hAnsi="Calibri"/>
          <w:rtl/>
        </w:rPr>
        <w:t xml:space="preserve"> </w:t>
      </w:r>
      <w:r w:rsidRPr="00CF6F2A">
        <w:rPr>
          <w:rFonts w:ascii="Calibri" w:hAnsi="Calibri" w:hint="eastAsia"/>
          <w:rtl/>
        </w:rPr>
        <w:t>ורבאלית</w:t>
      </w:r>
      <w:r w:rsidRPr="00CF6F2A">
        <w:rPr>
          <w:rFonts w:ascii="Calibri" w:hAnsi="Calibri"/>
          <w:rtl/>
        </w:rPr>
        <w:t xml:space="preserve"> </w:t>
      </w:r>
      <w:r w:rsidRPr="00CF6F2A">
        <w:rPr>
          <w:rFonts w:ascii="Calibri" w:hAnsi="Calibri" w:hint="eastAsia"/>
          <w:rtl/>
        </w:rPr>
        <w:t>טובה</w:t>
      </w:r>
      <w:r w:rsidRPr="00CF6F2A">
        <w:rPr>
          <w:rFonts w:ascii="Calibri" w:hAnsi="Calibri"/>
          <w:rtl/>
        </w:rPr>
        <w:t xml:space="preserve">, </w:t>
      </w:r>
      <w:r w:rsidRPr="00CF6F2A">
        <w:rPr>
          <w:rFonts w:ascii="Calibri" w:hAnsi="Calibri" w:hint="eastAsia"/>
          <w:rtl/>
        </w:rPr>
        <w:t>שגדל</w:t>
      </w:r>
      <w:r w:rsidRPr="00CF6F2A">
        <w:rPr>
          <w:rFonts w:ascii="Calibri" w:hAnsi="Calibri"/>
          <w:rtl/>
        </w:rPr>
        <w:t xml:space="preserve"> </w:t>
      </w:r>
      <w:r w:rsidRPr="00CF6F2A">
        <w:rPr>
          <w:rFonts w:ascii="Calibri" w:hAnsi="Calibri" w:hint="eastAsia"/>
          <w:rtl/>
        </w:rPr>
        <w:t>במשפחה</w:t>
      </w:r>
      <w:r w:rsidRPr="00CF6F2A">
        <w:rPr>
          <w:rFonts w:ascii="Calibri" w:hAnsi="Calibri"/>
          <w:rtl/>
        </w:rPr>
        <w:t xml:space="preserve"> </w:t>
      </w:r>
      <w:r w:rsidRPr="00CF6F2A">
        <w:rPr>
          <w:rFonts w:ascii="Calibri" w:hAnsi="Calibri" w:hint="eastAsia"/>
          <w:rtl/>
        </w:rPr>
        <w:t>מורכבת</w:t>
      </w:r>
      <w:r w:rsidRPr="00CF6F2A">
        <w:rPr>
          <w:rFonts w:ascii="Calibri" w:hAnsi="Calibri"/>
          <w:rtl/>
        </w:rPr>
        <w:t xml:space="preserve"> </w:t>
      </w:r>
      <w:r w:rsidRPr="00CF6F2A">
        <w:rPr>
          <w:rFonts w:ascii="Calibri" w:hAnsi="Calibri" w:hint="eastAsia"/>
          <w:rtl/>
        </w:rPr>
        <w:t>ללא</w:t>
      </w:r>
      <w:r w:rsidRPr="00CF6F2A">
        <w:rPr>
          <w:rFonts w:ascii="Calibri" w:hAnsi="Calibri"/>
          <w:rtl/>
        </w:rPr>
        <w:t xml:space="preserve"> </w:t>
      </w:r>
      <w:r w:rsidRPr="00CF6F2A">
        <w:rPr>
          <w:rFonts w:ascii="Calibri" w:hAnsi="Calibri" w:hint="eastAsia"/>
          <w:rtl/>
        </w:rPr>
        <w:t>דמות</w:t>
      </w:r>
      <w:r w:rsidRPr="00CF6F2A">
        <w:rPr>
          <w:rFonts w:ascii="Calibri" w:hAnsi="Calibri"/>
          <w:rtl/>
        </w:rPr>
        <w:t xml:space="preserve"> </w:t>
      </w:r>
      <w:r w:rsidRPr="00CF6F2A">
        <w:rPr>
          <w:rFonts w:ascii="Calibri" w:hAnsi="Calibri" w:hint="eastAsia"/>
          <w:rtl/>
        </w:rPr>
        <w:t>אב</w:t>
      </w:r>
      <w:r w:rsidRPr="00CF6F2A">
        <w:rPr>
          <w:rFonts w:ascii="Calibri" w:hAnsi="Calibri"/>
          <w:rtl/>
        </w:rPr>
        <w:t xml:space="preserve"> </w:t>
      </w:r>
      <w:r w:rsidRPr="00CF6F2A">
        <w:rPr>
          <w:rFonts w:ascii="Calibri" w:hAnsi="Calibri" w:hint="eastAsia"/>
          <w:rtl/>
        </w:rPr>
        <w:t>ועם</w:t>
      </w:r>
      <w:r w:rsidRPr="00CF6F2A">
        <w:rPr>
          <w:rFonts w:ascii="Calibri" w:hAnsi="Calibri"/>
          <w:rtl/>
        </w:rPr>
        <w:t xml:space="preserve"> </w:t>
      </w:r>
      <w:r w:rsidRPr="00CF6F2A">
        <w:rPr>
          <w:rFonts w:ascii="Calibri" w:hAnsi="Calibri" w:hint="eastAsia"/>
          <w:rtl/>
        </w:rPr>
        <w:t>אם</w:t>
      </w:r>
      <w:r w:rsidRPr="00CF6F2A">
        <w:rPr>
          <w:rFonts w:ascii="Calibri" w:hAnsi="Calibri"/>
          <w:rtl/>
        </w:rPr>
        <w:t xml:space="preserve"> </w:t>
      </w:r>
      <w:r w:rsidRPr="00CF6F2A">
        <w:rPr>
          <w:rFonts w:ascii="Calibri" w:hAnsi="Calibri" w:hint="eastAsia"/>
          <w:rtl/>
        </w:rPr>
        <w:t>שהתקשתה</w:t>
      </w:r>
      <w:r w:rsidRPr="00CF6F2A">
        <w:rPr>
          <w:rFonts w:ascii="Calibri" w:hAnsi="Calibri"/>
          <w:rtl/>
        </w:rPr>
        <w:t xml:space="preserve"> </w:t>
      </w:r>
      <w:r w:rsidRPr="00CF6F2A">
        <w:rPr>
          <w:rFonts w:ascii="Calibri" w:hAnsi="Calibri" w:hint="eastAsia"/>
          <w:rtl/>
        </w:rPr>
        <w:t>לספק</w:t>
      </w:r>
      <w:r w:rsidRPr="00CF6F2A">
        <w:rPr>
          <w:rFonts w:ascii="Calibri" w:hAnsi="Calibri"/>
          <w:rtl/>
        </w:rPr>
        <w:t xml:space="preserve"> </w:t>
      </w:r>
      <w:r w:rsidRPr="00CF6F2A">
        <w:rPr>
          <w:rFonts w:ascii="Calibri" w:hAnsi="Calibri" w:hint="eastAsia"/>
          <w:rtl/>
        </w:rPr>
        <w:t>מענה</w:t>
      </w:r>
      <w:r w:rsidRPr="00CF6F2A">
        <w:rPr>
          <w:rFonts w:ascii="Calibri" w:hAnsi="Calibri"/>
          <w:rtl/>
        </w:rPr>
        <w:t xml:space="preserve"> </w:t>
      </w:r>
      <w:r w:rsidRPr="00CF6F2A">
        <w:rPr>
          <w:rFonts w:ascii="Calibri" w:hAnsi="Calibri" w:hint="eastAsia"/>
          <w:rtl/>
        </w:rPr>
        <w:t>לצרכיו</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רקע</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התקשה</w:t>
      </w:r>
      <w:r w:rsidRPr="00CF6F2A">
        <w:rPr>
          <w:rFonts w:ascii="Calibri" w:hAnsi="Calibri"/>
          <w:rtl/>
        </w:rPr>
        <w:t xml:space="preserve"> </w:t>
      </w:r>
      <w:r w:rsidRPr="00CF6F2A">
        <w:rPr>
          <w:rFonts w:ascii="Calibri" w:hAnsi="Calibri" w:hint="eastAsia"/>
          <w:rtl/>
        </w:rPr>
        <w:t>לשמור</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יציבות</w:t>
      </w:r>
      <w:r w:rsidRPr="00CF6F2A">
        <w:rPr>
          <w:rFonts w:ascii="Calibri" w:hAnsi="Calibri"/>
          <w:rtl/>
        </w:rPr>
        <w:t xml:space="preserve"> </w:t>
      </w:r>
      <w:r w:rsidRPr="00CF6F2A">
        <w:rPr>
          <w:rFonts w:ascii="Calibri" w:hAnsi="Calibri" w:hint="eastAsia"/>
          <w:rtl/>
        </w:rPr>
        <w:t>במסגרות</w:t>
      </w:r>
      <w:r w:rsidRPr="00CF6F2A">
        <w:rPr>
          <w:rFonts w:ascii="Calibri" w:hAnsi="Calibri"/>
          <w:rtl/>
        </w:rPr>
        <w:t xml:space="preserve"> </w:t>
      </w:r>
      <w:r w:rsidRPr="00CF6F2A">
        <w:rPr>
          <w:rFonts w:ascii="Calibri" w:hAnsi="Calibri" w:hint="eastAsia"/>
          <w:rtl/>
        </w:rPr>
        <w:t>שונות</w:t>
      </w:r>
      <w:r w:rsidRPr="00CF6F2A">
        <w:rPr>
          <w:rFonts w:ascii="Calibri" w:hAnsi="Calibri"/>
          <w:rtl/>
        </w:rPr>
        <w:t xml:space="preserve"> </w:t>
      </w:r>
      <w:r w:rsidRPr="00CF6F2A">
        <w:rPr>
          <w:rFonts w:ascii="Calibri" w:hAnsi="Calibri" w:hint="eastAsia"/>
          <w:rtl/>
        </w:rPr>
        <w:t>ונתקל</w:t>
      </w:r>
      <w:r w:rsidRPr="00CF6F2A">
        <w:rPr>
          <w:rFonts w:ascii="Calibri" w:hAnsi="Calibri"/>
          <w:rtl/>
        </w:rPr>
        <w:t xml:space="preserve"> </w:t>
      </w:r>
      <w:r w:rsidRPr="00CF6F2A">
        <w:rPr>
          <w:rFonts w:ascii="Calibri" w:hAnsi="Calibri" w:hint="eastAsia"/>
          <w:rtl/>
        </w:rPr>
        <w:t>בקשיים</w:t>
      </w:r>
      <w:r w:rsidRPr="00CF6F2A">
        <w:rPr>
          <w:rFonts w:ascii="Calibri" w:hAnsi="Calibri"/>
          <w:rtl/>
        </w:rPr>
        <w:t xml:space="preserve"> </w:t>
      </w:r>
      <w:r w:rsidRPr="00CF6F2A">
        <w:rPr>
          <w:rFonts w:ascii="Calibri" w:hAnsi="Calibri" w:hint="eastAsia"/>
          <w:rtl/>
        </w:rPr>
        <w:t>בוויסות</w:t>
      </w:r>
      <w:r w:rsidRPr="00CF6F2A">
        <w:rPr>
          <w:rFonts w:ascii="Calibri" w:hAnsi="Calibri"/>
          <w:rtl/>
        </w:rPr>
        <w:t xml:space="preserve"> </w:t>
      </w:r>
      <w:r w:rsidRPr="00CF6F2A">
        <w:rPr>
          <w:rFonts w:ascii="Calibri" w:hAnsi="Calibri" w:hint="eastAsia"/>
          <w:rtl/>
        </w:rPr>
        <w:t>דחפיו</w:t>
      </w:r>
      <w:r w:rsidRPr="00CF6F2A">
        <w:rPr>
          <w:rFonts w:ascii="Calibri" w:hAnsi="Calibri"/>
          <w:rtl/>
        </w:rPr>
        <w:t xml:space="preserve"> </w:t>
      </w:r>
      <w:r w:rsidRPr="00CF6F2A">
        <w:rPr>
          <w:rFonts w:ascii="Calibri" w:hAnsi="Calibri" w:hint="eastAsia"/>
          <w:rtl/>
        </w:rPr>
        <w:t>ובהתמודדות</w:t>
      </w:r>
      <w:r w:rsidRPr="00CF6F2A">
        <w:rPr>
          <w:rFonts w:ascii="Calibri" w:hAnsi="Calibri"/>
          <w:rtl/>
        </w:rPr>
        <w:t xml:space="preserve"> </w:t>
      </w:r>
      <w:r w:rsidRPr="00CF6F2A">
        <w:rPr>
          <w:rFonts w:ascii="Calibri" w:hAnsi="Calibri" w:hint="eastAsia"/>
          <w:rtl/>
        </w:rPr>
        <w:t>במצבים</w:t>
      </w:r>
      <w:r w:rsidRPr="00CF6F2A">
        <w:rPr>
          <w:rFonts w:ascii="Calibri" w:hAnsi="Calibri"/>
          <w:rtl/>
        </w:rPr>
        <w:t xml:space="preserve"> </w:t>
      </w:r>
      <w:r w:rsidRPr="00CF6F2A">
        <w:rPr>
          <w:rFonts w:ascii="Calibri" w:hAnsi="Calibri" w:hint="eastAsia"/>
          <w:rtl/>
        </w:rPr>
        <w:t>רגשיים</w:t>
      </w:r>
      <w:r w:rsidRPr="00CF6F2A">
        <w:rPr>
          <w:rFonts w:ascii="Calibri" w:hAnsi="Calibri"/>
          <w:rtl/>
        </w:rPr>
        <w:t xml:space="preserve"> </w:t>
      </w:r>
      <w:r w:rsidRPr="00CF6F2A">
        <w:rPr>
          <w:rFonts w:ascii="Calibri" w:hAnsi="Calibri" w:hint="eastAsia"/>
          <w:rtl/>
        </w:rPr>
        <w:t>מורכבים</w:t>
      </w:r>
      <w:r w:rsidRPr="00CF6F2A">
        <w:rPr>
          <w:rFonts w:ascii="Calibri" w:hAnsi="Calibri"/>
          <w:rtl/>
        </w:rPr>
        <w:t xml:space="preserve">. </w:t>
      </w:r>
      <w:r w:rsidRPr="00CF6F2A">
        <w:rPr>
          <w:rFonts w:ascii="Calibri" w:hAnsi="Calibri" w:hint="eastAsia"/>
          <w:rtl/>
        </w:rPr>
        <w:t>בהעדר</w:t>
      </w:r>
      <w:r w:rsidRPr="00CF6F2A">
        <w:rPr>
          <w:rFonts w:ascii="Calibri" w:hAnsi="Calibri"/>
          <w:rtl/>
        </w:rPr>
        <w:t xml:space="preserve"> </w:t>
      </w:r>
      <w:r w:rsidRPr="00CF6F2A">
        <w:rPr>
          <w:rFonts w:ascii="Calibri" w:hAnsi="Calibri" w:hint="eastAsia"/>
          <w:rtl/>
        </w:rPr>
        <w:t>מקורות</w:t>
      </w:r>
      <w:r w:rsidRPr="00CF6F2A">
        <w:rPr>
          <w:rFonts w:ascii="Calibri" w:hAnsi="Calibri"/>
          <w:rtl/>
        </w:rPr>
        <w:t xml:space="preserve"> </w:t>
      </w:r>
      <w:r w:rsidRPr="00CF6F2A">
        <w:rPr>
          <w:rFonts w:ascii="Calibri" w:hAnsi="Calibri" w:hint="eastAsia"/>
          <w:rtl/>
        </w:rPr>
        <w:t>תמיכה</w:t>
      </w:r>
      <w:r w:rsidRPr="00CF6F2A">
        <w:rPr>
          <w:rFonts w:ascii="Calibri" w:hAnsi="Calibri"/>
          <w:rtl/>
        </w:rPr>
        <w:t xml:space="preserve"> </w:t>
      </w:r>
      <w:r w:rsidRPr="00CF6F2A">
        <w:rPr>
          <w:rFonts w:ascii="Calibri" w:hAnsi="Calibri" w:hint="eastAsia"/>
          <w:rtl/>
        </w:rPr>
        <w:t>ונוכח</w:t>
      </w:r>
      <w:r w:rsidRPr="00CF6F2A">
        <w:rPr>
          <w:rFonts w:ascii="Calibri" w:hAnsi="Calibri"/>
          <w:rtl/>
        </w:rPr>
        <w:t xml:space="preserve"> </w:t>
      </w:r>
      <w:r w:rsidRPr="00CF6F2A">
        <w:rPr>
          <w:rFonts w:ascii="Calibri" w:hAnsi="Calibri" w:hint="eastAsia"/>
          <w:rtl/>
        </w:rPr>
        <w:t>המצוקה</w:t>
      </w:r>
      <w:r w:rsidRPr="00CF6F2A">
        <w:rPr>
          <w:rFonts w:ascii="Calibri" w:hAnsi="Calibri"/>
          <w:rtl/>
        </w:rPr>
        <w:t xml:space="preserve"> </w:t>
      </w:r>
      <w:r w:rsidRPr="00CF6F2A">
        <w:rPr>
          <w:rFonts w:ascii="Calibri" w:hAnsi="Calibri" w:hint="eastAsia"/>
          <w:rtl/>
        </w:rPr>
        <w:t>הכלכלית</w:t>
      </w:r>
      <w:r w:rsidRPr="00CF6F2A">
        <w:rPr>
          <w:rFonts w:ascii="Calibri" w:hAnsi="Calibri"/>
          <w:rtl/>
        </w:rPr>
        <w:t xml:space="preserve"> </w:t>
      </w:r>
      <w:r w:rsidRPr="00CF6F2A">
        <w:rPr>
          <w:rFonts w:ascii="Calibri" w:hAnsi="Calibri" w:hint="eastAsia"/>
          <w:rtl/>
        </w:rPr>
        <w:t>בה</w:t>
      </w:r>
      <w:r w:rsidRPr="00CF6F2A">
        <w:rPr>
          <w:rFonts w:ascii="Calibri" w:hAnsi="Calibri"/>
          <w:rtl/>
        </w:rPr>
        <w:t xml:space="preserve"> </w:t>
      </w:r>
      <w:r w:rsidRPr="00CF6F2A">
        <w:rPr>
          <w:rFonts w:ascii="Calibri" w:hAnsi="Calibri" w:hint="eastAsia"/>
          <w:rtl/>
        </w:rPr>
        <w:t>גדל</w:t>
      </w:r>
      <w:r w:rsidRPr="00CF6F2A">
        <w:rPr>
          <w:rFonts w:ascii="Calibri" w:hAnsi="Calibri"/>
          <w:rtl/>
        </w:rPr>
        <w:t xml:space="preserve">, </w:t>
      </w:r>
      <w:r w:rsidRPr="00CF6F2A">
        <w:rPr>
          <w:rFonts w:ascii="Calibri" w:hAnsi="Calibri" w:hint="eastAsia"/>
          <w:rtl/>
        </w:rPr>
        <w:t>פיתח</w:t>
      </w:r>
      <w:r w:rsidRPr="00CF6F2A">
        <w:rPr>
          <w:rFonts w:ascii="Calibri" w:hAnsi="Calibri"/>
          <w:rtl/>
        </w:rPr>
        <w:t xml:space="preserve"> </w:t>
      </w:r>
      <w:r w:rsidRPr="00CF6F2A">
        <w:rPr>
          <w:rFonts w:ascii="Calibri" w:hAnsi="Calibri" w:hint="eastAsia"/>
          <w:rtl/>
        </w:rPr>
        <w:t>דפוס</w:t>
      </w:r>
      <w:r w:rsidRPr="00CF6F2A">
        <w:rPr>
          <w:rFonts w:ascii="Calibri" w:hAnsi="Calibri"/>
          <w:rtl/>
        </w:rPr>
        <w:t xml:space="preserve"> </w:t>
      </w:r>
      <w:r w:rsidRPr="00CF6F2A">
        <w:rPr>
          <w:rFonts w:ascii="Calibri" w:hAnsi="Calibri" w:hint="eastAsia"/>
          <w:rtl/>
        </w:rPr>
        <w:t>שימוש</w:t>
      </w:r>
      <w:r w:rsidRPr="00CF6F2A">
        <w:rPr>
          <w:rFonts w:ascii="Calibri" w:hAnsi="Calibri"/>
          <w:rtl/>
        </w:rPr>
        <w:t xml:space="preserve"> </w:t>
      </w:r>
      <w:r w:rsidRPr="00CF6F2A">
        <w:rPr>
          <w:rFonts w:ascii="Calibri" w:hAnsi="Calibri" w:hint="eastAsia"/>
          <w:rtl/>
        </w:rPr>
        <w:t>לרעה</w:t>
      </w:r>
      <w:r w:rsidRPr="00CF6F2A">
        <w:rPr>
          <w:rFonts w:ascii="Calibri" w:hAnsi="Calibri"/>
          <w:rtl/>
        </w:rPr>
        <w:t xml:space="preserve"> </w:t>
      </w:r>
      <w:r w:rsidRPr="00CF6F2A">
        <w:rPr>
          <w:rFonts w:ascii="Calibri" w:hAnsi="Calibri" w:hint="eastAsia"/>
          <w:rtl/>
        </w:rPr>
        <w:t>בסמים</w:t>
      </w:r>
      <w:r w:rsidRPr="00CF6F2A">
        <w:rPr>
          <w:rFonts w:ascii="Calibri" w:hAnsi="Calibri"/>
          <w:rtl/>
        </w:rPr>
        <w:t xml:space="preserve"> </w:t>
      </w:r>
      <w:r w:rsidRPr="00CF6F2A">
        <w:rPr>
          <w:rFonts w:ascii="Calibri" w:hAnsi="Calibri" w:hint="eastAsia"/>
          <w:rtl/>
        </w:rPr>
        <w:t>ותוך</w:t>
      </w:r>
      <w:r w:rsidRPr="00CF6F2A">
        <w:rPr>
          <w:rFonts w:ascii="Calibri" w:hAnsi="Calibri"/>
          <w:rtl/>
        </w:rPr>
        <w:t xml:space="preserve"> </w:t>
      </w:r>
      <w:r w:rsidRPr="00CF6F2A">
        <w:rPr>
          <w:rFonts w:ascii="Calibri" w:hAnsi="Calibri" w:hint="eastAsia"/>
          <w:rtl/>
        </w:rPr>
        <w:t>זמן</w:t>
      </w:r>
      <w:r w:rsidRPr="00CF6F2A">
        <w:rPr>
          <w:rFonts w:ascii="Calibri" w:hAnsi="Calibri"/>
          <w:rtl/>
        </w:rPr>
        <w:t xml:space="preserve"> </w:t>
      </w:r>
      <w:r w:rsidRPr="00CF6F2A">
        <w:rPr>
          <w:rFonts w:ascii="Calibri" w:hAnsi="Calibri" w:hint="eastAsia"/>
          <w:rtl/>
        </w:rPr>
        <w:t>קצר</w:t>
      </w:r>
      <w:r w:rsidRPr="00CF6F2A">
        <w:rPr>
          <w:rFonts w:ascii="Calibri" w:hAnsi="Calibri"/>
          <w:rtl/>
        </w:rPr>
        <w:t xml:space="preserve"> </w:t>
      </w:r>
      <w:r w:rsidRPr="00CF6F2A">
        <w:rPr>
          <w:rFonts w:ascii="Calibri" w:hAnsi="Calibri" w:hint="eastAsia"/>
          <w:rtl/>
        </w:rPr>
        <w:t>העמיק</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מעורבותו</w:t>
      </w:r>
      <w:r w:rsidRPr="00CF6F2A">
        <w:rPr>
          <w:rFonts w:ascii="Calibri" w:hAnsi="Calibri"/>
          <w:rtl/>
        </w:rPr>
        <w:t xml:space="preserve"> </w:t>
      </w:r>
      <w:r w:rsidRPr="00CF6F2A">
        <w:rPr>
          <w:rFonts w:ascii="Calibri" w:hAnsi="Calibri" w:hint="eastAsia"/>
          <w:rtl/>
        </w:rPr>
        <w:t>בעולם</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r w:rsidRPr="00CF6F2A">
        <w:rPr>
          <w:rFonts w:ascii="Calibri" w:hAnsi="Calibri" w:hint="eastAsia"/>
          <w:rtl/>
        </w:rPr>
        <w:t>לנוכח</w:t>
      </w:r>
      <w:r w:rsidRPr="00CF6F2A">
        <w:rPr>
          <w:rFonts w:ascii="Calibri" w:hAnsi="Calibri"/>
          <w:rtl/>
        </w:rPr>
        <w:t xml:space="preserve"> </w:t>
      </w:r>
      <w:r w:rsidRPr="00CF6F2A">
        <w:rPr>
          <w:rFonts w:ascii="Calibri" w:hAnsi="Calibri" w:hint="eastAsia"/>
          <w:rtl/>
        </w:rPr>
        <w:t>טענת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עבר</w:t>
      </w:r>
      <w:r w:rsidRPr="00CF6F2A">
        <w:rPr>
          <w:rFonts w:ascii="Calibri" w:hAnsi="Calibri"/>
          <w:rtl/>
        </w:rPr>
        <w:t xml:space="preserve"> </w:t>
      </w:r>
      <w:r w:rsidRPr="00CF6F2A">
        <w:rPr>
          <w:rFonts w:ascii="Calibri" w:hAnsi="Calibri" w:hint="eastAsia"/>
          <w:rtl/>
        </w:rPr>
        <w:t>טיפול</w:t>
      </w:r>
      <w:r w:rsidRPr="00CF6F2A">
        <w:rPr>
          <w:rFonts w:ascii="Calibri" w:hAnsi="Calibri"/>
          <w:rtl/>
        </w:rPr>
        <w:t xml:space="preserve"> </w:t>
      </w:r>
      <w:r w:rsidRPr="00CF6F2A">
        <w:rPr>
          <w:rFonts w:ascii="Calibri" w:hAnsi="Calibri" w:hint="eastAsia"/>
          <w:rtl/>
        </w:rPr>
        <w:t>גמילה</w:t>
      </w:r>
      <w:r w:rsidRPr="00CF6F2A">
        <w:rPr>
          <w:rFonts w:ascii="Calibri" w:hAnsi="Calibri"/>
          <w:rtl/>
        </w:rPr>
        <w:t xml:space="preserve"> </w:t>
      </w:r>
      <w:r w:rsidRPr="00CF6F2A">
        <w:rPr>
          <w:rFonts w:ascii="Calibri" w:hAnsi="Calibri" w:hint="eastAsia"/>
          <w:rtl/>
        </w:rPr>
        <w:t>בעת</w:t>
      </w:r>
      <w:r w:rsidRPr="00CF6F2A">
        <w:rPr>
          <w:rFonts w:ascii="Calibri" w:hAnsi="Calibri"/>
          <w:rtl/>
        </w:rPr>
        <w:t xml:space="preserve"> </w:t>
      </w:r>
      <w:r w:rsidRPr="00CF6F2A">
        <w:rPr>
          <w:rFonts w:ascii="Calibri" w:hAnsi="Calibri" w:hint="eastAsia"/>
          <w:rtl/>
        </w:rPr>
        <w:t>מעצרו</w:t>
      </w:r>
      <w:r w:rsidRPr="00CF6F2A">
        <w:rPr>
          <w:rFonts w:ascii="Calibri" w:hAnsi="Calibri"/>
          <w:rtl/>
        </w:rPr>
        <w:t xml:space="preserve"> </w:t>
      </w:r>
      <w:r w:rsidRPr="00CF6F2A">
        <w:rPr>
          <w:rFonts w:ascii="Calibri" w:hAnsi="Calibri" w:hint="eastAsia"/>
          <w:rtl/>
        </w:rPr>
        <w:t>ואינו</w:t>
      </w:r>
      <w:r w:rsidRPr="00CF6F2A">
        <w:rPr>
          <w:rFonts w:ascii="Calibri" w:hAnsi="Calibri"/>
          <w:rtl/>
        </w:rPr>
        <w:t xml:space="preserve"> </w:t>
      </w:r>
      <w:r w:rsidRPr="00CF6F2A">
        <w:rPr>
          <w:rFonts w:ascii="Calibri" w:hAnsi="Calibri" w:hint="eastAsia"/>
          <w:rtl/>
        </w:rPr>
        <w:t>זקוק</w:t>
      </w:r>
      <w:r w:rsidRPr="00CF6F2A">
        <w:rPr>
          <w:rFonts w:ascii="Calibri" w:hAnsi="Calibri"/>
          <w:rtl/>
        </w:rPr>
        <w:t xml:space="preserve"> </w:t>
      </w:r>
      <w:r w:rsidRPr="00CF6F2A">
        <w:rPr>
          <w:rFonts w:ascii="Calibri" w:hAnsi="Calibri" w:hint="eastAsia"/>
          <w:rtl/>
        </w:rPr>
        <w:t>יותר</w:t>
      </w:r>
      <w:r w:rsidRPr="00CF6F2A">
        <w:rPr>
          <w:rFonts w:ascii="Calibri" w:hAnsi="Calibri"/>
          <w:rtl/>
        </w:rPr>
        <w:t xml:space="preserve"> </w:t>
      </w:r>
      <w:r w:rsidRPr="00CF6F2A">
        <w:rPr>
          <w:rFonts w:ascii="Calibri" w:hAnsi="Calibri" w:hint="eastAsia"/>
          <w:rtl/>
        </w:rPr>
        <w:t>לעזרה</w:t>
      </w:r>
      <w:r w:rsidRPr="00CF6F2A">
        <w:rPr>
          <w:rFonts w:ascii="Calibri" w:hAnsi="Calibri"/>
          <w:rtl/>
        </w:rPr>
        <w:t xml:space="preserve"> </w:t>
      </w:r>
      <w:r w:rsidRPr="00CF6F2A">
        <w:rPr>
          <w:rFonts w:ascii="Calibri" w:hAnsi="Calibri" w:hint="eastAsia"/>
          <w:rtl/>
        </w:rPr>
        <w:t>בתחום</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בא</w:t>
      </w:r>
      <w:r w:rsidRPr="00CF6F2A">
        <w:rPr>
          <w:rFonts w:ascii="Calibri" w:hAnsi="Calibri"/>
          <w:rtl/>
        </w:rPr>
        <w:t xml:space="preserve"> </w:t>
      </w:r>
      <w:r w:rsidRPr="00CF6F2A">
        <w:rPr>
          <w:rFonts w:ascii="Calibri" w:hAnsi="Calibri" w:hint="eastAsia"/>
          <w:rtl/>
        </w:rPr>
        <w:t>שירות</w:t>
      </w:r>
      <w:r w:rsidRPr="00CF6F2A">
        <w:rPr>
          <w:rFonts w:ascii="Calibri" w:hAnsi="Calibri"/>
          <w:rtl/>
        </w:rPr>
        <w:t xml:space="preserve"> </w:t>
      </w:r>
      <w:r w:rsidRPr="00CF6F2A">
        <w:rPr>
          <w:rFonts w:ascii="Calibri" w:hAnsi="Calibri" w:hint="eastAsia"/>
          <w:rtl/>
        </w:rPr>
        <w:t>המבחן</w:t>
      </w:r>
      <w:r w:rsidRPr="00CF6F2A">
        <w:rPr>
          <w:rFonts w:ascii="Calibri" w:hAnsi="Calibri"/>
          <w:rtl/>
        </w:rPr>
        <w:t xml:space="preserve"> </w:t>
      </w:r>
      <w:r w:rsidRPr="00CF6F2A">
        <w:rPr>
          <w:rFonts w:ascii="Calibri" w:hAnsi="Calibri" w:hint="eastAsia"/>
          <w:rtl/>
        </w:rPr>
        <w:t>בהמלצה</w:t>
      </w:r>
      <w:r w:rsidRPr="00CF6F2A">
        <w:rPr>
          <w:rFonts w:ascii="Calibri" w:hAnsi="Calibri"/>
          <w:rtl/>
        </w:rPr>
        <w:t xml:space="preserve"> </w:t>
      </w:r>
      <w:r w:rsidRPr="00CF6F2A">
        <w:rPr>
          <w:rFonts w:ascii="Calibri" w:hAnsi="Calibri" w:hint="eastAsia"/>
          <w:rtl/>
        </w:rPr>
        <w:t>טיפולית</w:t>
      </w:r>
      <w:r w:rsidRPr="00CF6F2A">
        <w:rPr>
          <w:rFonts w:ascii="Calibri" w:hAnsi="Calibri"/>
          <w:rtl/>
        </w:rPr>
        <w:t xml:space="preserve">. </w:t>
      </w:r>
    </w:p>
    <w:p w14:paraId="1AC483E5" w14:textId="77777777" w:rsidR="00CF6F2A" w:rsidRPr="00CF6F2A" w:rsidRDefault="00CF6F2A" w:rsidP="00CF6F2A">
      <w:pPr>
        <w:spacing w:line="360" w:lineRule="auto"/>
        <w:ind w:left="708" w:right="567"/>
        <w:jc w:val="both"/>
        <w:rPr>
          <w:rFonts w:ascii="Calibri" w:hAnsi="Calibri"/>
          <w:rtl/>
        </w:rPr>
      </w:pPr>
    </w:p>
    <w:p w14:paraId="0004A2A4" w14:textId="77777777" w:rsidR="00CF6F2A" w:rsidRPr="00CF6F2A" w:rsidRDefault="00CF6F2A" w:rsidP="00CF6F2A">
      <w:pPr>
        <w:spacing w:line="360" w:lineRule="auto"/>
        <w:ind w:left="708" w:right="567"/>
        <w:jc w:val="both"/>
        <w:rPr>
          <w:rFonts w:ascii="Calibri" w:hAnsi="Calibri"/>
          <w:u w:val="single"/>
          <w:rtl/>
        </w:rPr>
      </w:pPr>
      <w:r w:rsidRPr="00CF6F2A">
        <w:rPr>
          <w:rFonts w:ascii="Calibri" w:hAnsi="Calibri" w:hint="eastAsia"/>
          <w:u w:val="single"/>
          <w:rtl/>
        </w:rPr>
        <w:t>עיקר</w:t>
      </w:r>
      <w:r w:rsidRPr="00CF6F2A">
        <w:rPr>
          <w:rFonts w:ascii="Calibri" w:hAnsi="Calibri"/>
          <w:u w:val="single"/>
          <w:rtl/>
        </w:rPr>
        <w:t xml:space="preserve"> </w:t>
      </w:r>
      <w:r w:rsidRPr="00CF6F2A">
        <w:rPr>
          <w:rFonts w:ascii="Calibri" w:hAnsi="Calibri" w:hint="eastAsia"/>
          <w:u w:val="single"/>
          <w:rtl/>
        </w:rPr>
        <w:t>טיעוני</w:t>
      </w:r>
      <w:r w:rsidRPr="00CF6F2A">
        <w:rPr>
          <w:rFonts w:ascii="Calibri" w:hAnsi="Calibri"/>
          <w:u w:val="single"/>
          <w:rtl/>
        </w:rPr>
        <w:t xml:space="preserve"> </w:t>
      </w:r>
      <w:r w:rsidRPr="00CF6F2A">
        <w:rPr>
          <w:rFonts w:ascii="Calibri" w:hAnsi="Calibri" w:hint="eastAsia"/>
          <w:u w:val="single"/>
          <w:rtl/>
        </w:rPr>
        <w:t>המאשימה</w:t>
      </w:r>
      <w:r w:rsidRPr="00CF6F2A">
        <w:rPr>
          <w:rFonts w:ascii="Calibri" w:hAnsi="Calibri"/>
          <w:u w:val="single"/>
          <w:rtl/>
        </w:rPr>
        <w:t xml:space="preserve"> </w:t>
      </w:r>
      <w:r w:rsidRPr="00CF6F2A">
        <w:rPr>
          <w:rFonts w:ascii="Calibri" w:hAnsi="Calibri" w:hint="eastAsia"/>
          <w:u w:val="single"/>
          <w:rtl/>
        </w:rPr>
        <w:t>לעונש</w:t>
      </w:r>
    </w:p>
    <w:p w14:paraId="4CE014C4"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המאשימה</w:t>
      </w:r>
      <w:r w:rsidRPr="00CF6F2A">
        <w:rPr>
          <w:rFonts w:ascii="Calibri" w:hAnsi="Calibri"/>
          <w:rtl/>
        </w:rPr>
        <w:t xml:space="preserve"> </w:t>
      </w:r>
      <w:r w:rsidRPr="00CF6F2A">
        <w:rPr>
          <w:rFonts w:ascii="Calibri" w:hAnsi="Calibri" w:hint="eastAsia"/>
          <w:rtl/>
        </w:rPr>
        <w:t>עמדה</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חומרת</w:t>
      </w:r>
      <w:r w:rsidRPr="00CF6F2A">
        <w:rPr>
          <w:rFonts w:ascii="Calibri" w:hAnsi="Calibri"/>
          <w:rtl/>
        </w:rPr>
        <w:t xml:space="preserve"> </w:t>
      </w:r>
      <w:r w:rsidRPr="00CF6F2A">
        <w:rPr>
          <w:rFonts w:ascii="Calibri" w:hAnsi="Calibri" w:hint="eastAsia"/>
          <w:rtl/>
        </w:rPr>
        <w:t>מעשיו</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שכבגיר</w:t>
      </w:r>
      <w:r w:rsidRPr="00CF6F2A">
        <w:rPr>
          <w:rFonts w:ascii="Calibri" w:hAnsi="Calibri"/>
          <w:rtl/>
        </w:rPr>
        <w:t xml:space="preserve"> </w:t>
      </w:r>
      <w:r w:rsidRPr="00CF6F2A">
        <w:rPr>
          <w:rFonts w:ascii="Calibri" w:hAnsi="Calibri" w:hint="eastAsia"/>
          <w:rtl/>
        </w:rPr>
        <w:t>מכר</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לקטינים</w:t>
      </w:r>
      <w:r w:rsidRPr="00CF6F2A">
        <w:rPr>
          <w:rFonts w:ascii="Calibri" w:hAnsi="Calibri"/>
          <w:rtl/>
        </w:rPr>
        <w:t xml:space="preserve">. </w:t>
      </w:r>
      <w:r w:rsidRPr="00CF6F2A">
        <w:rPr>
          <w:rFonts w:ascii="Calibri" w:hAnsi="Calibri" w:hint="eastAsia"/>
          <w:rtl/>
        </w:rPr>
        <w:t>הגם</w:t>
      </w:r>
      <w:r w:rsidRPr="00CF6F2A">
        <w:rPr>
          <w:rFonts w:ascii="Calibri" w:hAnsi="Calibri"/>
          <w:rtl/>
        </w:rPr>
        <w:t xml:space="preserve"> </w:t>
      </w:r>
      <w:r w:rsidRPr="00CF6F2A">
        <w:rPr>
          <w:rFonts w:ascii="Calibri" w:hAnsi="Calibri" w:hint="eastAsia"/>
          <w:rtl/>
        </w:rPr>
        <w:t>שהפרש</w:t>
      </w:r>
      <w:r w:rsidRPr="00CF6F2A">
        <w:rPr>
          <w:rFonts w:ascii="Calibri" w:hAnsi="Calibri"/>
          <w:rtl/>
        </w:rPr>
        <w:t xml:space="preserve"> </w:t>
      </w:r>
      <w:r w:rsidRPr="00CF6F2A">
        <w:rPr>
          <w:rFonts w:ascii="Calibri" w:hAnsi="Calibri" w:hint="eastAsia"/>
          <w:rtl/>
        </w:rPr>
        <w:t>הגילאים</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לקטינים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רב</w:t>
      </w:r>
      <w:r w:rsidRPr="00CF6F2A">
        <w:rPr>
          <w:rFonts w:ascii="Calibri" w:hAnsi="Calibri"/>
          <w:rtl/>
        </w:rPr>
        <w:t xml:space="preserve">, </w:t>
      </w:r>
      <w:r w:rsidRPr="00CF6F2A">
        <w:rPr>
          <w:rFonts w:ascii="Calibri" w:hAnsi="Calibri" w:hint="eastAsia"/>
          <w:rtl/>
        </w:rPr>
        <w:t>סברה</w:t>
      </w:r>
      <w:r w:rsidRPr="00CF6F2A">
        <w:rPr>
          <w:rFonts w:ascii="Calibri" w:hAnsi="Calibri"/>
          <w:rtl/>
        </w:rPr>
        <w:t xml:space="preserve"> </w:t>
      </w:r>
      <w:r w:rsidRPr="00CF6F2A">
        <w:rPr>
          <w:rFonts w:ascii="Calibri" w:hAnsi="Calibri" w:hint="eastAsia"/>
          <w:rtl/>
        </w:rPr>
        <w:t>המאשימה</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אין</w:t>
      </w:r>
      <w:r w:rsidRPr="00CF6F2A">
        <w:rPr>
          <w:rFonts w:ascii="Calibri" w:hAnsi="Calibri"/>
          <w:rtl/>
        </w:rPr>
        <w:t xml:space="preserve"> </w:t>
      </w:r>
      <w:r w:rsidRPr="00CF6F2A">
        <w:rPr>
          <w:rFonts w:ascii="Calibri" w:hAnsi="Calibri" w:hint="eastAsia"/>
          <w:rtl/>
        </w:rPr>
        <w:t>בכך</w:t>
      </w:r>
      <w:r w:rsidRPr="00CF6F2A">
        <w:rPr>
          <w:rFonts w:ascii="Calibri" w:hAnsi="Calibri"/>
          <w:rtl/>
        </w:rPr>
        <w:t xml:space="preserve"> </w:t>
      </w:r>
      <w:r w:rsidRPr="00CF6F2A">
        <w:rPr>
          <w:rFonts w:ascii="Calibri" w:hAnsi="Calibri" w:hint="eastAsia"/>
          <w:rtl/>
        </w:rPr>
        <w:t>להפחית</w:t>
      </w:r>
      <w:r w:rsidRPr="00CF6F2A">
        <w:rPr>
          <w:rFonts w:ascii="Calibri" w:hAnsi="Calibri"/>
          <w:rtl/>
        </w:rPr>
        <w:t xml:space="preserve"> </w:t>
      </w:r>
      <w:r w:rsidRPr="00CF6F2A">
        <w:rPr>
          <w:rFonts w:ascii="Calibri" w:hAnsi="Calibri" w:hint="eastAsia"/>
          <w:rtl/>
        </w:rPr>
        <w:t>באופן</w:t>
      </w:r>
      <w:r w:rsidRPr="00CF6F2A">
        <w:rPr>
          <w:rFonts w:ascii="Calibri" w:hAnsi="Calibri"/>
          <w:rtl/>
        </w:rPr>
        <w:t xml:space="preserve"> </w:t>
      </w:r>
      <w:r w:rsidRPr="00CF6F2A">
        <w:rPr>
          <w:rFonts w:ascii="Calibri" w:hAnsi="Calibri" w:hint="eastAsia"/>
          <w:rtl/>
        </w:rPr>
        <w:t>משמעותי</w:t>
      </w:r>
      <w:r w:rsidRPr="00CF6F2A">
        <w:rPr>
          <w:rFonts w:ascii="Calibri" w:hAnsi="Calibri"/>
          <w:rtl/>
        </w:rPr>
        <w:t xml:space="preserve"> </w:t>
      </w:r>
      <w:r w:rsidRPr="00CF6F2A">
        <w:rPr>
          <w:rFonts w:ascii="Calibri" w:hAnsi="Calibri" w:hint="eastAsia"/>
          <w:rtl/>
        </w:rPr>
        <w:t>מחומרת</w:t>
      </w:r>
      <w:r w:rsidRPr="00CF6F2A">
        <w:rPr>
          <w:rFonts w:ascii="Calibri" w:hAnsi="Calibri"/>
          <w:rtl/>
        </w:rPr>
        <w:t xml:space="preserve"> </w:t>
      </w:r>
      <w:r w:rsidRPr="00CF6F2A">
        <w:rPr>
          <w:rFonts w:ascii="Calibri" w:hAnsi="Calibri" w:hint="eastAsia"/>
          <w:rtl/>
        </w:rPr>
        <w:t>מעשיו</w:t>
      </w:r>
      <w:r w:rsidRPr="00CF6F2A">
        <w:rPr>
          <w:rFonts w:ascii="Calibri" w:hAnsi="Calibri"/>
          <w:rtl/>
        </w:rPr>
        <w:t xml:space="preserve"> </w:t>
      </w:r>
      <w:r w:rsidRPr="00CF6F2A">
        <w:rPr>
          <w:rFonts w:ascii="Calibri" w:hAnsi="Calibri" w:hint="eastAsia"/>
          <w:rtl/>
        </w:rPr>
        <w:t>וכך</w:t>
      </w:r>
      <w:r w:rsidRPr="00CF6F2A">
        <w:rPr>
          <w:rFonts w:ascii="Calibri" w:hAnsi="Calibri"/>
          <w:rtl/>
        </w:rPr>
        <w:t xml:space="preserve"> </w:t>
      </w:r>
      <w:r w:rsidRPr="00CF6F2A">
        <w:rPr>
          <w:rFonts w:ascii="Calibri" w:hAnsi="Calibri" w:hint="eastAsia"/>
          <w:rtl/>
        </w:rPr>
        <w:t>גם</w:t>
      </w:r>
      <w:r w:rsidRPr="00CF6F2A">
        <w:rPr>
          <w:rFonts w:ascii="Calibri" w:hAnsi="Calibri"/>
          <w:rtl/>
        </w:rPr>
        <w:t xml:space="preserve"> </w:t>
      </w:r>
      <w:r w:rsidRPr="00CF6F2A">
        <w:rPr>
          <w:rFonts w:ascii="Calibri" w:hAnsi="Calibri" w:hint="eastAsia"/>
          <w:rtl/>
        </w:rPr>
        <w:t>אין</w:t>
      </w:r>
      <w:r w:rsidRPr="00CF6F2A">
        <w:rPr>
          <w:rFonts w:ascii="Calibri" w:hAnsi="Calibri"/>
          <w:rtl/>
        </w:rPr>
        <w:t xml:space="preserve"> </w:t>
      </w:r>
      <w:r w:rsidRPr="00CF6F2A">
        <w:rPr>
          <w:rFonts w:ascii="Calibri" w:hAnsi="Calibri" w:hint="eastAsia"/>
          <w:rtl/>
        </w:rPr>
        <w:t>לשיטתה</w:t>
      </w:r>
      <w:r w:rsidRPr="00CF6F2A">
        <w:rPr>
          <w:rFonts w:ascii="Calibri" w:hAnsi="Calibri"/>
          <w:rtl/>
        </w:rPr>
        <w:t xml:space="preserve"> </w:t>
      </w:r>
      <w:r w:rsidRPr="00CF6F2A">
        <w:rPr>
          <w:rFonts w:ascii="Calibri" w:hAnsi="Calibri" w:hint="eastAsia"/>
          <w:rtl/>
        </w:rPr>
        <w:t>משקל</w:t>
      </w:r>
      <w:r w:rsidRPr="00CF6F2A">
        <w:rPr>
          <w:rFonts w:ascii="Calibri" w:hAnsi="Calibri"/>
          <w:rtl/>
        </w:rPr>
        <w:t xml:space="preserve"> </w:t>
      </w:r>
      <w:r w:rsidRPr="00CF6F2A">
        <w:rPr>
          <w:rFonts w:ascii="Calibri" w:hAnsi="Calibri" w:hint="eastAsia"/>
          <w:rtl/>
        </w:rPr>
        <w:t>רב</w:t>
      </w:r>
      <w:r w:rsidRPr="00CF6F2A">
        <w:rPr>
          <w:rFonts w:ascii="Calibri" w:hAnsi="Calibri"/>
          <w:rtl/>
        </w:rPr>
        <w:t xml:space="preserve"> </w:t>
      </w:r>
      <w:r w:rsidRPr="00CF6F2A">
        <w:rPr>
          <w:rFonts w:ascii="Calibri" w:hAnsi="Calibri" w:hint="eastAsia"/>
          <w:rtl/>
        </w:rPr>
        <w:t>לעובדה</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אותם</w:t>
      </w:r>
      <w:r w:rsidRPr="00CF6F2A">
        <w:rPr>
          <w:rFonts w:ascii="Calibri" w:hAnsi="Calibri"/>
          <w:rtl/>
        </w:rPr>
        <w:t xml:space="preserve"> </w:t>
      </w:r>
      <w:r w:rsidRPr="00CF6F2A">
        <w:rPr>
          <w:rFonts w:ascii="Calibri" w:hAnsi="Calibri" w:hint="eastAsia"/>
          <w:rtl/>
        </w:rPr>
        <w:t>קטינים</w:t>
      </w:r>
      <w:r w:rsidRPr="00CF6F2A">
        <w:rPr>
          <w:rFonts w:ascii="Calibri" w:hAnsi="Calibri"/>
          <w:rtl/>
        </w:rPr>
        <w:t xml:space="preserve"> </w:t>
      </w:r>
      <w:r w:rsidRPr="00CF6F2A">
        <w:rPr>
          <w:rFonts w:ascii="Calibri" w:hAnsi="Calibri" w:hint="eastAsia"/>
          <w:rtl/>
        </w:rPr>
        <w:t>עשו</w:t>
      </w:r>
      <w:r w:rsidRPr="00CF6F2A">
        <w:rPr>
          <w:rFonts w:ascii="Calibri" w:hAnsi="Calibri"/>
          <w:rtl/>
        </w:rPr>
        <w:t xml:space="preserve"> </w:t>
      </w:r>
      <w:r w:rsidRPr="00CF6F2A">
        <w:rPr>
          <w:rFonts w:ascii="Calibri" w:hAnsi="Calibri" w:hint="eastAsia"/>
          <w:rtl/>
        </w:rPr>
        <w:t>שימוש</w:t>
      </w:r>
      <w:r w:rsidRPr="00CF6F2A">
        <w:rPr>
          <w:rFonts w:ascii="Calibri" w:hAnsi="Calibri"/>
          <w:rtl/>
        </w:rPr>
        <w:t xml:space="preserve"> </w:t>
      </w:r>
      <w:r w:rsidRPr="00CF6F2A">
        <w:rPr>
          <w:rFonts w:ascii="Calibri" w:hAnsi="Calibri" w:hint="eastAsia"/>
          <w:rtl/>
        </w:rPr>
        <w:t>בסמים</w:t>
      </w:r>
      <w:r w:rsidRPr="00CF6F2A">
        <w:rPr>
          <w:rFonts w:ascii="Calibri" w:hAnsi="Calibri"/>
          <w:rtl/>
        </w:rPr>
        <w:t xml:space="preserve"> </w:t>
      </w:r>
      <w:r w:rsidRPr="00CF6F2A">
        <w:rPr>
          <w:rFonts w:ascii="Calibri" w:hAnsi="Calibri" w:hint="eastAsia"/>
          <w:rtl/>
        </w:rPr>
        <w:t>עוד</w:t>
      </w:r>
      <w:r w:rsidRPr="00CF6F2A">
        <w:rPr>
          <w:rFonts w:ascii="Calibri" w:hAnsi="Calibri"/>
          <w:rtl/>
        </w:rPr>
        <w:t xml:space="preserve"> </w:t>
      </w:r>
      <w:r w:rsidRPr="00CF6F2A">
        <w:rPr>
          <w:rFonts w:ascii="Calibri" w:hAnsi="Calibri" w:hint="eastAsia"/>
          <w:rtl/>
        </w:rPr>
        <w:t>טרם</w:t>
      </w:r>
      <w:r w:rsidRPr="00CF6F2A">
        <w:rPr>
          <w:rFonts w:ascii="Calibri" w:hAnsi="Calibri"/>
          <w:rtl/>
        </w:rPr>
        <w:t xml:space="preserve"> </w:t>
      </w:r>
      <w:r w:rsidRPr="00CF6F2A">
        <w:rPr>
          <w:rFonts w:ascii="Calibri" w:hAnsi="Calibri" w:hint="eastAsia"/>
          <w:rtl/>
        </w:rPr>
        <w:t>שרכשו</w:t>
      </w:r>
      <w:r w:rsidRPr="00CF6F2A">
        <w:rPr>
          <w:rFonts w:ascii="Calibri" w:hAnsi="Calibri"/>
          <w:rtl/>
        </w:rPr>
        <w:t xml:space="preserve"> </w:t>
      </w:r>
      <w:r w:rsidRPr="00CF6F2A">
        <w:rPr>
          <w:rFonts w:ascii="Calibri" w:hAnsi="Calibri" w:hint="eastAsia"/>
          <w:rtl/>
        </w:rPr>
        <w:t>אותם</w:t>
      </w:r>
      <w:r w:rsidRPr="00CF6F2A">
        <w:rPr>
          <w:rFonts w:ascii="Calibri" w:hAnsi="Calibri"/>
          <w:rtl/>
        </w:rPr>
        <w:t xml:space="preserve"> </w:t>
      </w:r>
      <w:r w:rsidRPr="00CF6F2A">
        <w:rPr>
          <w:rFonts w:ascii="Calibri" w:hAnsi="Calibri" w:hint="eastAsia"/>
          <w:rtl/>
        </w:rPr>
        <w:t>מהנאשם</w:t>
      </w:r>
      <w:r w:rsidRPr="00CF6F2A">
        <w:rPr>
          <w:rFonts w:ascii="Calibri" w:hAnsi="Calibri"/>
          <w:rtl/>
        </w:rPr>
        <w:t xml:space="preserve">, </w:t>
      </w:r>
      <w:r w:rsidRPr="00CF6F2A">
        <w:rPr>
          <w:rFonts w:ascii="Calibri" w:hAnsi="Calibri" w:hint="eastAsia"/>
          <w:rtl/>
        </w:rPr>
        <w:t>או</w:t>
      </w:r>
      <w:r w:rsidRPr="00CF6F2A">
        <w:rPr>
          <w:rFonts w:ascii="Calibri" w:hAnsi="Calibri"/>
          <w:rtl/>
        </w:rPr>
        <w:t xml:space="preserve"> </w:t>
      </w:r>
      <w:r w:rsidRPr="00CF6F2A">
        <w:rPr>
          <w:rFonts w:ascii="Calibri" w:hAnsi="Calibri" w:hint="eastAsia"/>
          <w:rtl/>
        </w:rPr>
        <w:t>לכל</w:t>
      </w:r>
      <w:r w:rsidRPr="00CF6F2A">
        <w:rPr>
          <w:rFonts w:ascii="Calibri" w:hAnsi="Calibri"/>
          <w:rtl/>
        </w:rPr>
        <w:t xml:space="preserve"> </w:t>
      </w:r>
      <w:r w:rsidRPr="00CF6F2A">
        <w:rPr>
          <w:rFonts w:ascii="Calibri" w:hAnsi="Calibri" w:hint="eastAsia"/>
          <w:rtl/>
        </w:rPr>
        <w:t>הפחות</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r w:rsidRPr="00CF6F2A">
        <w:rPr>
          <w:rFonts w:ascii="Calibri" w:hAnsi="Calibri" w:hint="eastAsia"/>
          <w:rtl/>
        </w:rPr>
        <w:t>שהכיר</w:t>
      </w:r>
      <w:r w:rsidRPr="00CF6F2A">
        <w:rPr>
          <w:rFonts w:ascii="Calibri" w:hAnsi="Calibri"/>
          <w:rtl/>
        </w:rPr>
        <w:t xml:space="preserve"> </w:t>
      </w:r>
      <w:r w:rsidRPr="00CF6F2A">
        <w:rPr>
          <w:rFonts w:ascii="Calibri" w:hAnsi="Calibri" w:hint="eastAsia"/>
          <w:rtl/>
        </w:rPr>
        <w:t>להם</w:t>
      </w:r>
      <w:r w:rsidRPr="00CF6F2A">
        <w:rPr>
          <w:rFonts w:ascii="Calibri" w:hAnsi="Calibri"/>
          <w:rtl/>
        </w:rPr>
        <w:t xml:space="preserve"> </w:t>
      </w:r>
      <w:r w:rsidRPr="00CF6F2A">
        <w:rPr>
          <w:rFonts w:ascii="Calibri" w:hAnsi="Calibri" w:hint="eastAsia"/>
          <w:rtl/>
        </w:rPr>
        <w:t>לראשונה</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עולם</w:t>
      </w:r>
      <w:r w:rsidRPr="00CF6F2A">
        <w:rPr>
          <w:rFonts w:ascii="Calibri" w:hAnsi="Calibri"/>
          <w:rtl/>
        </w:rPr>
        <w:t xml:space="preserve"> </w:t>
      </w:r>
      <w:r w:rsidRPr="00CF6F2A">
        <w:rPr>
          <w:rFonts w:ascii="Calibri" w:hAnsi="Calibri" w:hint="eastAsia"/>
          <w:rtl/>
        </w:rPr>
        <w:t>הסמים</w:t>
      </w:r>
      <w:r w:rsidRPr="00CF6F2A">
        <w:rPr>
          <w:rFonts w:ascii="Calibri" w:hAnsi="Calibri"/>
          <w:rtl/>
        </w:rPr>
        <w:t xml:space="preserve">. </w:t>
      </w:r>
      <w:r w:rsidRPr="00CF6F2A">
        <w:rPr>
          <w:rFonts w:ascii="Calibri" w:hAnsi="Calibri" w:hint="eastAsia"/>
          <w:rtl/>
        </w:rPr>
        <w:t>עוד</w:t>
      </w:r>
      <w:r w:rsidRPr="00CF6F2A">
        <w:rPr>
          <w:rFonts w:ascii="Calibri" w:hAnsi="Calibri"/>
          <w:rtl/>
        </w:rPr>
        <w:t xml:space="preserve"> </w:t>
      </w:r>
      <w:r w:rsidRPr="00CF6F2A">
        <w:rPr>
          <w:rFonts w:ascii="Calibri" w:hAnsi="Calibri" w:hint="eastAsia"/>
          <w:rtl/>
        </w:rPr>
        <w:t>הפנתה</w:t>
      </w:r>
      <w:r w:rsidRPr="00CF6F2A">
        <w:rPr>
          <w:rFonts w:ascii="Calibri" w:hAnsi="Calibri"/>
          <w:rtl/>
        </w:rPr>
        <w:t xml:space="preserve"> </w:t>
      </w:r>
      <w:r w:rsidRPr="00CF6F2A">
        <w:rPr>
          <w:rFonts w:ascii="Calibri" w:hAnsi="Calibri" w:hint="eastAsia"/>
          <w:rtl/>
        </w:rPr>
        <w:t>המאשימה</w:t>
      </w:r>
      <w:r w:rsidRPr="00CF6F2A">
        <w:rPr>
          <w:rFonts w:ascii="Calibri" w:hAnsi="Calibri"/>
          <w:rtl/>
        </w:rPr>
        <w:t xml:space="preserve"> </w:t>
      </w:r>
      <w:r w:rsidRPr="00CF6F2A">
        <w:rPr>
          <w:rFonts w:ascii="Calibri" w:hAnsi="Calibri" w:hint="eastAsia"/>
          <w:rtl/>
        </w:rPr>
        <w:t>להיקף</w:t>
      </w:r>
      <w:r w:rsidRPr="00CF6F2A">
        <w:rPr>
          <w:rFonts w:ascii="Calibri" w:hAnsi="Calibri"/>
          <w:rtl/>
        </w:rPr>
        <w:t xml:space="preserve"> </w:t>
      </w:r>
      <w:r w:rsidRPr="00CF6F2A">
        <w:rPr>
          <w:rFonts w:ascii="Calibri" w:hAnsi="Calibri" w:hint="eastAsia"/>
          <w:rtl/>
        </w:rPr>
        <w:t>פעילותו</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בכך</w:t>
      </w:r>
      <w:r w:rsidRPr="00CF6F2A">
        <w:rPr>
          <w:rFonts w:ascii="Calibri" w:hAnsi="Calibri"/>
          <w:rtl/>
        </w:rPr>
        <w:t xml:space="preserve"> </w:t>
      </w:r>
      <w:r w:rsidRPr="00CF6F2A">
        <w:rPr>
          <w:rFonts w:ascii="Calibri" w:hAnsi="Calibri" w:hint="eastAsia"/>
          <w:rtl/>
        </w:rPr>
        <w:t>שמכר</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לקטינים</w:t>
      </w:r>
      <w:r w:rsidRPr="00CF6F2A">
        <w:rPr>
          <w:rFonts w:ascii="Calibri" w:hAnsi="Calibri"/>
          <w:rtl/>
        </w:rPr>
        <w:t xml:space="preserve"> </w:t>
      </w:r>
      <w:r w:rsidRPr="00CF6F2A">
        <w:rPr>
          <w:rFonts w:ascii="Calibri" w:hAnsi="Calibri" w:hint="eastAsia"/>
          <w:rtl/>
        </w:rPr>
        <w:t>רבים</w:t>
      </w:r>
      <w:r w:rsidRPr="00CF6F2A">
        <w:rPr>
          <w:rFonts w:ascii="Calibri" w:hAnsi="Calibri"/>
          <w:rtl/>
        </w:rPr>
        <w:t xml:space="preserve"> </w:t>
      </w:r>
      <w:r w:rsidRPr="00CF6F2A">
        <w:rPr>
          <w:rFonts w:ascii="Calibri" w:hAnsi="Calibri" w:hint="eastAsia"/>
          <w:rtl/>
        </w:rPr>
        <w:t>יחסית</w:t>
      </w:r>
      <w:r w:rsidRPr="00CF6F2A">
        <w:rPr>
          <w:rFonts w:ascii="Calibri" w:hAnsi="Calibri"/>
          <w:rtl/>
        </w:rPr>
        <w:t xml:space="preserve"> </w:t>
      </w:r>
      <w:r w:rsidRPr="00CF6F2A">
        <w:rPr>
          <w:rFonts w:ascii="Calibri" w:hAnsi="Calibri" w:hint="eastAsia"/>
          <w:rtl/>
        </w:rPr>
        <w:t>וכן</w:t>
      </w:r>
      <w:r w:rsidRPr="00CF6F2A">
        <w:rPr>
          <w:rFonts w:ascii="Calibri" w:hAnsi="Calibri"/>
          <w:rtl/>
        </w:rPr>
        <w:t xml:space="preserve"> </w:t>
      </w:r>
      <w:r w:rsidRPr="00CF6F2A">
        <w:rPr>
          <w:rFonts w:ascii="Calibri" w:hAnsi="Calibri" w:hint="eastAsia"/>
          <w:rtl/>
        </w:rPr>
        <w:t>למספר</w:t>
      </w:r>
      <w:r w:rsidRPr="00CF6F2A">
        <w:rPr>
          <w:rFonts w:ascii="Calibri" w:hAnsi="Calibri"/>
          <w:rtl/>
        </w:rPr>
        <w:t xml:space="preserve"> </w:t>
      </w:r>
      <w:r w:rsidRPr="00CF6F2A">
        <w:rPr>
          <w:rFonts w:ascii="Calibri" w:hAnsi="Calibri" w:hint="eastAsia"/>
          <w:rtl/>
        </w:rPr>
        <w:t>הפעמים</w:t>
      </w:r>
      <w:r w:rsidRPr="00CF6F2A">
        <w:rPr>
          <w:rFonts w:ascii="Calibri" w:hAnsi="Calibri"/>
          <w:rtl/>
        </w:rPr>
        <w:t xml:space="preserve"> </w:t>
      </w:r>
      <w:r w:rsidRPr="00CF6F2A">
        <w:rPr>
          <w:rFonts w:ascii="Calibri" w:hAnsi="Calibri" w:hint="eastAsia"/>
          <w:rtl/>
        </w:rPr>
        <w:t>הרב</w:t>
      </w:r>
      <w:r w:rsidRPr="00CF6F2A">
        <w:rPr>
          <w:rFonts w:ascii="Calibri" w:hAnsi="Calibri"/>
          <w:rtl/>
        </w:rPr>
        <w:t xml:space="preserve"> </w:t>
      </w:r>
      <w:r w:rsidRPr="00CF6F2A">
        <w:rPr>
          <w:rFonts w:ascii="Calibri" w:hAnsi="Calibri" w:hint="eastAsia"/>
          <w:rtl/>
        </w:rPr>
        <w:t>יחסית</w:t>
      </w:r>
      <w:r w:rsidRPr="00CF6F2A">
        <w:rPr>
          <w:rFonts w:ascii="Calibri" w:hAnsi="Calibri"/>
          <w:rtl/>
        </w:rPr>
        <w:t xml:space="preserve"> </w:t>
      </w:r>
      <w:r w:rsidRPr="00CF6F2A">
        <w:rPr>
          <w:rFonts w:ascii="Calibri" w:hAnsi="Calibri" w:hint="eastAsia"/>
          <w:rtl/>
        </w:rPr>
        <w:t>שבו</w:t>
      </w:r>
      <w:r w:rsidRPr="00CF6F2A">
        <w:rPr>
          <w:rFonts w:ascii="Calibri" w:hAnsi="Calibri"/>
          <w:rtl/>
        </w:rPr>
        <w:t xml:space="preserve"> </w:t>
      </w:r>
      <w:r w:rsidRPr="00CF6F2A">
        <w:rPr>
          <w:rFonts w:ascii="Calibri" w:hAnsi="Calibri" w:hint="eastAsia"/>
          <w:rtl/>
        </w:rPr>
        <w:t>פעל</w:t>
      </w:r>
      <w:r w:rsidRPr="00CF6F2A">
        <w:rPr>
          <w:rFonts w:ascii="Calibri" w:hAnsi="Calibri"/>
          <w:rtl/>
        </w:rPr>
        <w:t xml:space="preserve">, </w:t>
      </w:r>
      <w:r w:rsidRPr="00CF6F2A">
        <w:rPr>
          <w:rFonts w:ascii="Calibri" w:hAnsi="Calibri" w:hint="eastAsia"/>
          <w:rtl/>
        </w:rPr>
        <w:t>אם</w:t>
      </w:r>
      <w:r w:rsidRPr="00CF6F2A">
        <w:rPr>
          <w:rFonts w:ascii="Calibri" w:hAnsi="Calibri"/>
          <w:rtl/>
        </w:rPr>
        <w:t xml:space="preserve"> </w:t>
      </w:r>
      <w:r w:rsidRPr="00CF6F2A">
        <w:rPr>
          <w:rFonts w:ascii="Calibri" w:hAnsi="Calibri" w:hint="eastAsia"/>
          <w:rtl/>
        </w:rPr>
        <w:t>בעצמו</w:t>
      </w:r>
      <w:r w:rsidRPr="00CF6F2A">
        <w:rPr>
          <w:rFonts w:ascii="Calibri" w:hAnsi="Calibri"/>
          <w:rtl/>
        </w:rPr>
        <w:t xml:space="preserve"> </w:t>
      </w:r>
      <w:r w:rsidRPr="00CF6F2A">
        <w:rPr>
          <w:rFonts w:ascii="Calibri" w:hAnsi="Calibri" w:hint="eastAsia"/>
          <w:rtl/>
        </w:rPr>
        <w:t>ואם</w:t>
      </w:r>
      <w:r w:rsidRPr="00CF6F2A">
        <w:rPr>
          <w:rFonts w:ascii="Calibri" w:hAnsi="Calibri"/>
          <w:rtl/>
        </w:rPr>
        <w:t xml:space="preserve"> </w:t>
      </w:r>
      <w:r w:rsidRPr="00CF6F2A">
        <w:rPr>
          <w:rFonts w:ascii="Calibri" w:hAnsi="Calibri" w:hint="eastAsia"/>
          <w:rtl/>
        </w:rPr>
        <w:t>באמצעות</w:t>
      </w:r>
      <w:r w:rsidRPr="00CF6F2A">
        <w:rPr>
          <w:rFonts w:ascii="Calibri" w:hAnsi="Calibri"/>
          <w:rtl/>
        </w:rPr>
        <w:t xml:space="preserve"> </w:t>
      </w:r>
      <w:r w:rsidRPr="00CF6F2A">
        <w:rPr>
          <w:rFonts w:ascii="Calibri" w:hAnsi="Calibri" w:hint="eastAsia"/>
          <w:rtl/>
        </w:rPr>
        <w:t>ש</w:t>
      </w:r>
      <w:r w:rsidRPr="00CF6F2A">
        <w:rPr>
          <w:rFonts w:ascii="Calibri" w:hAnsi="Calibri"/>
          <w:rtl/>
        </w:rPr>
        <w:t>.</w:t>
      </w:r>
      <w:r w:rsidRPr="00CF6F2A">
        <w:rPr>
          <w:rFonts w:ascii="Calibri" w:hAnsi="Calibri" w:hint="eastAsia"/>
          <w:rtl/>
        </w:rPr>
        <w:t>ק</w:t>
      </w:r>
      <w:r w:rsidRPr="00CF6F2A">
        <w:rPr>
          <w:rFonts w:ascii="Calibri" w:hAnsi="Calibri"/>
          <w:rtl/>
        </w:rPr>
        <w:t xml:space="preserve">. </w:t>
      </w:r>
      <w:r w:rsidRPr="00CF6F2A">
        <w:rPr>
          <w:rFonts w:ascii="Calibri" w:hAnsi="Calibri" w:hint="eastAsia"/>
          <w:rtl/>
        </w:rPr>
        <w:t>למכירת</w:t>
      </w:r>
      <w:r w:rsidRPr="00CF6F2A">
        <w:rPr>
          <w:rFonts w:ascii="Calibri" w:hAnsi="Calibri"/>
          <w:rtl/>
        </w:rPr>
        <w:t xml:space="preserve"> </w:t>
      </w:r>
      <w:r w:rsidRPr="00CF6F2A">
        <w:rPr>
          <w:rFonts w:ascii="Calibri" w:hAnsi="Calibri" w:hint="eastAsia"/>
          <w:rtl/>
        </w:rPr>
        <w:t>הסם</w:t>
      </w:r>
      <w:r w:rsidRPr="00CF6F2A">
        <w:rPr>
          <w:rFonts w:ascii="Calibri" w:hAnsi="Calibri"/>
          <w:rtl/>
        </w:rPr>
        <w:t xml:space="preserve">. </w:t>
      </w:r>
      <w:r w:rsidRPr="00CF6F2A">
        <w:rPr>
          <w:rFonts w:ascii="Calibri" w:hAnsi="Calibri" w:hint="eastAsia"/>
          <w:rtl/>
        </w:rPr>
        <w:t>המאשימה</w:t>
      </w:r>
      <w:r w:rsidRPr="00CF6F2A">
        <w:rPr>
          <w:rFonts w:ascii="Calibri" w:hAnsi="Calibri"/>
          <w:rtl/>
        </w:rPr>
        <w:t xml:space="preserve"> </w:t>
      </w:r>
      <w:r w:rsidRPr="00CF6F2A">
        <w:rPr>
          <w:rFonts w:ascii="Calibri" w:hAnsi="Calibri" w:hint="eastAsia"/>
          <w:rtl/>
        </w:rPr>
        <w:t>הפנתה</w:t>
      </w:r>
      <w:r w:rsidRPr="00CF6F2A">
        <w:rPr>
          <w:rFonts w:ascii="Calibri" w:hAnsi="Calibri"/>
          <w:rtl/>
        </w:rPr>
        <w:t xml:space="preserve"> </w:t>
      </w:r>
      <w:r w:rsidRPr="00CF6F2A">
        <w:rPr>
          <w:rFonts w:ascii="Calibri" w:hAnsi="Calibri" w:hint="eastAsia"/>
          <w:rtl/>
        </w:rPr>
        <w:t>לערכים</w:t>
      </w:r>
      <w:r w:rsidRPr="00CF6F2A">
        <w:rPr>
          <w:rFonts w:ascii="Calibri" w:hAnsi="Calibri"/>
          <w:rtl/>
        </w:rPr>
        <w:t xml:space="preserve"> </w:t>
      </w:r>
      <w:r w:rsidRPr="00CF6F2A">
        <w:rPr>
          <w:rFonts w:ascii="Calibri" w:hAnsi="Calibri" w:hint="eastAsia"/>
          <w:rtl/>
        </w:rPr>
        <w:t>המוגנים</w:t>
      </w:r>
      <w:r w:rsidRPr="00CF6F2A">
        <w:rPr>
          <w:rFonts w:ascii="Calibri" w:hAnsi="Calibri"/>
          <w:rtl/>
        </w:rPr>
        <w:t xml:space="preserve"> </w:t>
      </w:r>
      <w:r w:rsidRPr="00CF6F2A">
        <w:rPr>
          <w:rFonts w:ascii="Calibri" w:hAnsi="Calibri" w:hint="eastAsia"/>
          <w:rtl/>
        </w:rPr>
        <w:t>שנפגעו</w:t>
      </w:r>
      <w:r w:rsidRPr="00CF6F2A">
        <w:rPr>
          <w:rFonts w:ascii="Calibri" w:hAnsi="Calibri"/>
          <w:rtl/>
        </w:rPr>
        <w:t xml:space="preserve"> </w:t>
      </w:r>
      <w:r w:rsidRPr="00CF6F2A">
        <w:rPr>
          <w:rFonts w:ascii="Calibri" w:hAnsi="Calibri" w:hint="eastAsia"/>
          <w:rtl/>
        </w:rPr>
        <w:t>כתוצאה</w:t>
      </w:r>
      <w:r w:rsidRPr="00CF6F2A">
        <w:rPr>
          <w:rFonts w:ascii="Calibri" w:hAnsi="Calibri"/>
          <w:rtl/>
        </w:rPr>
        <w:t xml:space="preserve"> </w:t>
      </w:r>
      <w:r w:rsidRPr="00CF6F2A">
        <w:rPr>
          <w:rFonts w:ascii="Calibri" w:hAnsi="Calibri" w:hint="eastAsia"/>
          <w:rtl/>
        </w:rPr>
        <w:t>ממעשיו</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 </w:t>
      </w:r>
      <w:r w:rsidRPr="00CF6F2A">
        <w:rPr>
          <w:rFonts w:ascii="Calibri" w:hAnsi="Calibri" w:hint="eastAsia"/>
          <w:rtl/>
        </w:rPr>
        <w:t>שלום</w:t>
      </w:r>
      <w:r w:rsidRPr="00CF6F2A">
        <w:rPr>
          <w:rFonts w:ascii="Calibri" w:hAnsi="Calibri"/>
          <w:rtl/>
        </w:rPr>
        <w:t xml:space="preserve"> </w:t>
      </w:r>
      <w:r w:rsidRPr="00CF6F2A">
        <w:rPr>
          <w:rFonts w:ascii="Calibri" w:hAnsi="Calibri" w:hint="eastAsia"/>
          <w:rtl/>
        </w:rPr>
        <w:t>הציבור</w:t>
      </w:r>
      <w:r w:rsidRPr="00CF6F2A">
        <w:rPr>
          <w:rFonts w:ascii="Calibri" w:hAnsi="Calibri"/>
          <w:rtl/>
        </w:rPr>
        <w:t xml:space="preserve"> </w:t>
      </w:r>
      <w:r w:rsidRPr="00CF6F2A">
        <w:rPr>
          <w:rFonts w:ascii="Calibri" w:hAnsi="Calibri" w:hint="eastAsia"/>
          <w:rtl/>
        </w:rPr>
        <w:t>ובריאותו</w:t>
      </w:r>
      <w:r w:rsidRPr="00CF6F2A">
        <w:rPr>
          <w:rFonts w:ascii="Calibri" w:hAnsi="Calibri"/>
          <w:rtl/>
        </w:rPr>
        <w:t xml:space="preserve"> </w:t>
      </w:r>
      <w:r w:rsidRPr="00CF6F2A">
        <w:rPr>
          <w:rFonts w:ascii="Calibri" w:hAnsi="Calibri" w:hint="eastAsia"/>
          <w:rtl/>
        </w:rPr>
        <w:t>באופן</w:t>
      </w:r>
      <w:r w:rsidRPr="00CF6F2A">
        <w:rPr>
          <w:rFonts w:ascii="Calibri" w:hAnsi="Calibri"/>
          <w:rtl/>
        </w:rPr>
        <w:t xml:space="preserve"> </w:t>
      </w:r>
      <w:r w:rsidRPr="00CF6F2A">
        <w:rPr>
          <w:rFonts w:ascii="Calibri" w:hAnsi="Calibri" w:hint="eastAsia"/>
          <w:rtl/>
        </w:rPr>
        <w:t>כללי</w:t>
      </w:r>
      <w:r w:rsidRPr="00CF6F2A">
        <w:rPr>
          <w:rFonts w:ascii="Calibri" w:hAnsi="Calibri"/>
          <w:rtl/>
        </w:rPr>
        <w:t xml:space="preserve"> </w:t>
      </w:r>
      <w:r w:rsidRPr="00CF6F2A">
        <w:rPr>
          <w:rFonts w:ascii="Calibri" w:hAnsi="Calibri" w:hint="eastAsia"/>
          <w:rtl/>
        </w:rPr>
        <w:t>ושלומם</w:t>
      </w:r>
      <w:r w:rsidRPr="00CF6F2A">
        <w:rPr>
          <w:rFonts w:ascii="Calibri" w:hAnsi="Calibri"/>
          <w:rtl/>
        </w:rPr>
        <w:t xml:space="preserve"> </w:t>
      </w:r>
      <w:r w:rsidRPr="00CF6F2A">
        <w:rPr>
          <w:rFonts w:ascii="Calibri" w:hAnsi="Calibri" w:hint="eastAsia"/>
          <w:rtl/>
        </w:rPr>
        <w:t>ובריאותם</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הקטינים</w:t>
      </w:r>
      <w:r w:rsidRPr="00CF6F2A">
        <w:rPr>
          <w:rFonts w:ascii="Calibri" w:hAnsi="Calibri"/>
          <w:rtl/>
        </w:rPr>
        <w:t xml:space="preserve"> </w:t>
      </w:r>
      <w:r w:rsidRPr="00CF6F2A">
        <w:rPr>
          <w:rFonts w:ascii="Calibri" w:hAnsi="Calibri" w:hint="eastAsia"/>
          <w:rtl/>
        </w:rPr>
        <w:t>בפרט</w:t>
      </w:r>
      <w:r w:rsidRPr="00CF6F2A">
        <w:rPr>
          <w:rFonts w:ascii="Calibri" w:hAnsi="Calibri"/>
          <w:rtl/>
        </w:rPr>
        <w:t xml:space="preserve">, </w:t>
      </w:r>
      <w:r w:rsidRPr="00CF6F2A">
        <w:rPr>
          <w:rFonts w:ascii="Calibri" w:hAnsi="Calibri" w:hint="eastAsia"/>
          <w:rtl/>
        </w:rPr>
        <w:t>הפנתה</w:t>
      </w:r>
      <w:r w:rsidRPr="00CF6F2A">
        <w:rPr>
          <w:rFonts w:ascii="Calibri" w:hAnsi="Calibri"/>
          <w:rtl/>
        </w:rPr>
        <w:t xml:space="preserve"> </w:t>
      </w:r>
      <w:r w:rsidRPr="00CF6F2A">
        <w:rPr>
          <w:rFonts w:ascii="Calibri" w:hAnsi="Calibri" w:hint="eastAsia"/>
          <w:rtl/>
        </w:rPr>
        <w:t>לפסיקה</w:t>
      </w:r>
      <w:r w:rsidRPr="00CF6F2A">
        <w:rPr>
          <w:rFonts w:ascii="Calibri" w:hAnsi="Calibri"/>
          <w:rtl/>
        </w:rPr>
        <w:t xml:space="preserve"> </w:t>
      </w:r>
      <w:r w:rsidRPr="00CF6F2A">
        <w:rPr>
          <w:rFonts w:ascii="Calibri" w:hAnsi="Calibri" w:hint="eastAsia"/>
          <w:rtl/>
        </w:rPr>
        <w:t>שלשיטתה</w:t>
      </w:r>
      <w:r w:rsidRPr="00CF6F2A">
        <w:rPr>
          <w:rFonts w:ascii="Calibri" w:hAnsi="Calibri"/>
          <w:rtl/>
        </w:rPr>
        <w:t xml:space="preserve"> </w:t>
      </w:r>
      <w:r w:rsidRPr="00CF6F2A">
        <w:rPr>
          <w:rFonts w:ascii="Calibri" w:hAnsi="Calibri" w:hint="eastAsia"/>
          <w:rtl/>
        </w:rPr>
        <w:t>תואמת</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מדיניות</w:t>
      </w:r>
      <w:r w:rsidRPr="00CF6F2A">
        <w:rPr>
          <w:rFonts w:ascii="Calibri" w:hAnsi="Calibri"/>
          <w:rtl/>
        </w:rPr>
        <w:t xml:space="preserve"> </w:t>
      </w:r>
      <w:r w:rsidRPr="00CF6F2A">
        <w:rPr>
          <w:rFonts w:ascii="Calibri" w:hAnsi="Calibri" w:hint="eastAsia"/>
          <w:rtl/>
        </w:rPr>
        <w:t>הענישה</w:t>
      </w:r>
      <w:r w:rsidRPr="00CF6F2A">
        <w:rPr>
          <w:rFonts w:ascii="Calibri" w:hAnsi="Calibri"/>
          <w:rtl/>
        </w:rPr>
        <w:t xml:space="preserve"> </w:t>
      </w:r>
      <w:r w:rsidRPr="00CF6F2A">
        <w:rPr>
          <w:rFonts w:ascii="Calibri" w:hAnsi="Calibri" w:hint="eastAsia"/>
          <w:rtl/>
        </w:rPr>
        <w:t>הנוהגת</w:t>
      </w:r>
      <w:r w:rsidRPr="00CF6F2A">
        <w:rPr>
          <w:rFonts w:ascii="Calibri" w:hAnsi="Calibri"/>
          <w:rtl/>
        </w:rPr>
        <w:t xml:space="preserve">, </w:t>
      </w:r>
      <w:r w:rsidRPr="00CF6F2A">
        <w:rPr>
          <w:rFonts w:ascii="Calibri" w:hAnsi="Calibri" w:hint="eastAsia"/>
          <w:rtl/>
        </w:rPr>
        <w:t>ועל</w:t>
      </w:r>
      <w:r w:rsidRPr="00CF6F2A">
        <w:rPr>
          <w:rFonts w:ascii="Calibri" w:hAnsi="Calibri"/>
          <w:rtl/>
        </w:rPr>
        <w:t xml:space="preserve"> </w:t>
      </w:r>
      <w:r w:rsidRPr="00CF6F2A">
        <w:rPr>
          <w:rFonts w:ascii="Calibri" w:hAnsi="Calibri" w:hint="eastAsia"/>
          <w:rtl/>
        </w:rPr>
        <w:t>בסיס</w:t>
      </w:r>
      <w:r w:rsidRPr="00CF6F2A">
        <w:rPr>
          <w:rFonts w:ascii="Calibri" w:hAnsi="Calibri"/>
          <w:rtl/>
        </w:rPr>
        <w:t xml:space="preserve"> </w:t>
      </w:r>
      <w:r w:rsidRPr="00CF6F2A">
        <w:rPr>
          <w:rFonts w:ascii="Calibri" w:hAnsi="Calibri" w:hint="eastAsia"/>
          <w:rtl/>
        </w:rPr>
        <w:t>כל</w:t>
      </w:r>
      <w:r w:rsidRPr="00CF6F2A">
        <w:rPr>
          <w:rFonts w:ascii="Calibri" w:hAnsi="Calibri"/>
          <w:rtl/>
        </w:rPr>
        <w:t xml:space="preserve"> </w:t>
      </w:r>
      <w:r w:rsidRPr="00CF6F2A">
        <w:rPr>
          <w:rFonts w:ascii="Calibri" w:hAnsi="Calibri" w:hint="eastAsia"/>
          <w:rtl/>
        </w:rPr>
        <w:t>האמור</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r w:rsidRPr="00CF6F2A">
        <w:rPr>
          <w:rFonts w:ascii="Calibri" w:hAnsi="Calibri" w:hint="eastAsia"/>
          <w:rtl/>
        </w:rPr>
        <w:t>עתרה</w:t>
      </w:r>
      <w:r w:rsidRPr="00CF6F2A">
        <w:rPr>
          <w:rFonts w:ascii="Calibri" w:hAnsi="Calibri"/>
          <w:rtl/>
        </w:rPr>
        <w:t xml:space="preserve"> </w:t>
      </w:r>
      <w:r w:rsidRPr="00CF6F2A">
        <w:rPr>
          <w:rFonts w:ascii="Calibri" w:hAnsi="Calibri" w:hint="eastAsia"/>
          <w:rtl/>
        </w:rPr>
        <w:t>לקביעת</w:t>
      </w:r>
      <w:r w:rsidRPr="00CF6F2A">
        <w:rPr>
          <w:rFonts w:ascii="Calibri" w:hAnsi="Calibri"/>
          <w:rtl/>
        </w:rPr>
        <w:t xml:space="preserve"> </w:t>
      </w:r>
      <w:r w:rsidRPr="00CF6F2A">
        <w:rPr>
          <w:rFonts w:ascii="Calibri" w:hAnsi="Calibri" w:hint="eastAsia"/>
          <w:rtl/>
        </w:rPr>
        <w:t>מתחם</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2 </w:t>
      </w:r>
      <w:r w:rsidRPr="00CF6F2A">
        <w:rPr>
          <w:rFonts w:ascii="Calibri" w:hAnsi="Calibri" w:hint="eastAsia"/>
          <w:rtl/>
        </w:rPr>
        <w:t>ל</w:t>
      </w:r>
      <w:r w:rsidRPr="00CF6F2A">
        <w:rPr>
          <w:rFonts w:ascii="Calibri" w:hAnsi="Calibri"/>
          <w:rtl/>
        </w:rPr>
        <w:t xml:space="preserve"> 4 </w:t>
      </w:r>
      <w:r w:rsidRPr="00CF6F2A">
        <w:rPr>
          <w:rFonts w:ascii="Calibri" w:hAnsi="Calibri" w:hint="eastAsia"/>
          <w:rtl/>
        </w:rPr>
        <w:t>שנות</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לגבי</w:t>
      </w:r>
      <w:r w:rsidRPr="00CF6F2A">
        <w:rPr>
          <w:rFonts w:ascii="Calibri" w:hAnsi="Calibri"/>
          <w:rtl/>
        </w:rPr>
        <w:t xml:space="preserve"> </w:t>
      </w:r>
      <w:r w:rsidRPr="00CF6F2A">
        <w:rPr>
          <w:rFonts w:ascii="Calibri" w:hAnsi="Calibri" w:hint="eastAsia"/>
          <w:rtl/>
        </w:rPr>
        <w:t>הנסיבות</w:t>
      </w:r>
      <w:r w:rsidRPr="00CF6F2A">
        <w:rPr>
          <w:rFonts w:ascii="Calibri" w:hAnsi="Calibri"/>
          <w:rtl/>
        </w:rPr>
        <w:t xml:space="preserve"> </w:t>
      </w:r>
      <w:r w:rsidRPr="00CF6F2A">
        <w:rPr>
          <w:rFonts w:ascii="Calibri" w:hAnsi="Calibri" w:hint="eastAsia"/>
          <w:rtl/>
        </w:rPr>
        <w:t>שאינן</w:t>
      </w:r>
      <w:r w:rsidRPr="00CF6F2A">
        <w:rPr>
          <w:rFonts w:ascii="Calibri" w:hAnsi="Calibri"/>
          <w:rtl/>
        </w:rPr>
        <w:t xml:space="preserve"> </w:t>
      </w:r>
      <w:r w:rsidRPr="00CF6F2A">
        <w:rPr>
          <w:rFonts w:ascii="Calibri" w:hAnsi="Calibri" w:hint="eastAsia"/>
          <w:rtl/>
        </w:rPr>
        <w:t>נוגעות</w:t>
      </w:r>
      <w:r w:rsidRPr="00CF6F2A">
        <w:rPr>
          <w:rFonts w:ascii="Calibri" w:hAnsi="Calibri"/>
          <w:rtl/>
        </w:rPr>
        <w:t xml:space="preserve"> </w:t>
      </w:r>
      <w:r w:rsidRPr="00CF6F2A">
        <w:rPr>
          <w:rFonts w:ascii="Calibri" w:hAnsi="Calibri" w:hint="eastAsia"/>
          <w:rtl/>
        </w:rPr>
        <w:t>לביצוע</w:t>
      </w:r>
      <w:r w:rsidRPr="00CF6F2A">
        <w:rPr>
          <w:rFonts w:ascii="Calibri" w:hAnsi="Calibri"/>
          <w:rtl/>
        </w:rPr>
        <w:t xml:space="preserve"> </w:t>
      </w:r>
      <w:r w:rsidRPr="00CF6F2A">
        <w:rPr>
          <w:rFonts w:ascii="Calibri" w:hAnsi="Calibri" w:hint="eastAsia"/>
          <w:rtl/>
        </w:rPr>
        <w:t>העבירה</w:t>
      </w:r>
      <w:r w:rsidRPr="00CF6F2A">
        <w:rPr>
          <w:rFonts w:ascii="Calibri" w:hAnsi="Calibri"/>
          <w:rtl/>
        </w:rPr>
        <w:t xml:space="preserve">, </w:t>
      </w:r>
      <w:r w:rsidRPr="00CF6F2A">
        <w:rPr>
          <w:rFonts w:ascii="Calibri" w:hAnsi="Calibri" w:hint="eastAsia"/>
          <w:rtl/>
        </w:rPr>
        <w:t>הפנתה</w:t>
      </w:r>
      <w:r w:rsidRPr="00CF6F2A">
        <w:rPr>
          <w:rFonts w:ascii="Calibri" w:hAnsi="Calibri"/>
          <w:rtl/>
        </w:rPr>
        <w:t xml:space="preserve"> </w:t>
      </w:r>
      <w:r w:rsidRPr="00CF6F2A">
        <w:rPr>
          <w:rFonts w:ascii="Calibri" w:hAnsi="Calibri" w:hint="eastAsia"/>
          <w:rtl/>
        </w:rPr>
        <w:t>המאשימה</w:t>
      </w:r>
      <w:r w:rsidRPr="00CF6F2A">
        <w:rPr>
          <w:rFonts w:ascii="Calibri" w:hAnsi="Calibri"/>
          <w:rtl/>
        </w:rPr>
        <w:t xml:space="preserve"> </w:t>
      </w:r>
      <w:r w:rsidRPr="00CF6F2A">
        <w:rPr>
          <w:rFonts w:ascii="Calibri" w:hAnsi="Calibri" w:hint="eastAsia"/>
          <w:rtl/>
        </w:rPr>
        <w:t>לנתונים</w:t>
      </w:r>
      <w:r w:rsidRPr="00CF6F2A">
        <w:rPr>
          <w:rFonts w:ascii="Calibri" w:hAnsi="Calibri"/>
          <w:rtl/>
        </w:rPr>
        <w:t xml:space="preserve"> </w:t>
      </w:r>
      <w:r w:rsidRPr="00CF6F2A">
        <w:rPr>
          <w:rFonts w:ascii="Calibri" w:hAnsi="Calibri" w:hint="eastAsia"/>
          <w:rtl/>
        </w:rPr>
        <w:t>שעלו</w:t>
      </w:r>
      <w:r w:rsidRPr="00CF6F2A">
        <w:rPr>
          <w:rFonts w:ascii="Calibri" w:hAnsi="Calibri"/>
          <w:rtl/>
        </w:rPr>
        <w:t xml:space="preserve"> </w:t>
      </w:r>
      <w:r w:rsidRPr="00CF6F2A">
        <w:rPr>
          <w:rFonts w:ascii="Calibri" w:hAnsi="Calibri" w:hint="eastAsia"/>
          <w:rtl/>
        </w:rPr>
        <w:t>מתסקיר</w:t>
      </w:r>
      <w:r w:rsidRPr="00CF6F2A">
        <w:rPr>
          <w:rFonts w:ascii="Calibri" w:hAnsi="Calibri"/>
          <w:rtl/>
        </w:rPr>
        <w:t xml:space="preserve"> </w:t>
      </w:r>
      <w:r w:rsidRPr="00CF6F2A">
        <w:rPr>
          <w:rFonts w:ascii="Calibri" w:hAnsi="Calibri" w:hint="eastAsia"/>
          <w:rtl/>
        </w:rPr>
        <w:t>שירות</w:t>
      </w:r>
      <w:r w:rsidRPr="00CF6F2A">
        <w:rPr>
          <w:rFonts w:ascii="Calibri" w:hAnsi="Calibri"/>
          <w:rtl/>
        </w:rPr>
        <w:t xml:space="preserve"> </w:t>
      </w:r>
      <w:r w:rsidRPr="00CF6F2A">
        <w:rPr>
          <w:rFonts w:ascii="Calibri" w:hAnsi="Calibri" w:hint="eastAsia"/>
          <w:rtl/>
        </w:rPr>
        <w:t>המבחן</w:t>
      </w:r>
      <w:r w:rsidRPr="00CF6F2A">
        <w:rPr>
          <w:rFonts w:ascii="Calibri" w:hAnsi="Calibri"/>
          <w:rtl/>
        </w:rPr>
        <w:t xml:space="preserve">, </w:t>
      </w:r>
      <w:r w:rsidRPr="00CF6F2A">
        <w:rPr>
          <w:rFonts w:ascii="Calibri" w:hAnsi="Calibri" w:hint="eastAsia"/>
          <w:rtl/>
        </w:rPr>
        <w:t>לכך</w:t>
      </w:r>
      <w:r w:rsidRPr="00CF6F2A">
        <w:rPr>
          <w:rFonts w:ascii="Calibri" w:hAnsi="Calibri"/>
          <w:rtl/>
        </w:rPr>
        <w:t xml:space="preserve"> </w:t>
      </w:r>
      <w:r w:rsidRPr="00CF6F2A">
        <w:rPr>
          <w:rFonts w:ascii="Calibri" w:hAnsi="Calibri" w:hint="eastAsia"/>
          <w:rtl/>
        </w:rPr>
        <w:t>שהנאשם</w:t>
      </w:r>
      <w:r w:rsidRPr="00CF6F2A">
        <w:rPr>
          <w:rFonts w:ascii="Calibri" w:hAnsi="Calibri"/>
          <w:rtl/>
        </w:rPr>
        <w:t xml:space="preserve"> </w:t>
      </w:r>
      <w:r w:rsidRPr="00CF6F2A">
        <w:rPr>
          <w:rFonts w:ascii="Calibri" w:hAnsi="Calibri" w:hint="eastAsia"/>
          <w:rtl/>
        </w:rPr>
        <w:t>אינו</w:t>
      </w:r>
      <w:r w:rsidRPr="00CF6F2A">
        <w:rPr>
          <w:rFonts w:ascii="Calibri" w:hAnsi="Calibri"/>
          <w:rtl/>
        </w:rPr>
        <w:t xml:space="preserve"> </w:t>
      </w:r>
      <w:r w:rsidRPr="00CF6F2A">
        <w:rPr>
          <w:rFonts w:ascii="Calibri" w:hAnsi="Calibri" w:hint="eastAsia"/>
          <w:rtl/>
        </w:rPr>
        <w:t>סבור</w:t>
      </w:r>
      <w:r w:rsidRPr="00CF6F2A">
        <w:rPr>
          <w:rFonts w:ascii="Calibri" w:hAnsi="Calibri"/>
          <w:rtl/>
        </w:rPr>
        <w:t xml:space="preserve"> </w:t>
      </w:r>
      <w:r w:rsidRPr="00CF6F2A">
        <w:rPr>
          <w:rFonts w:ascii="Calibri" w:hAnsi="Calibri" w:hint="eastAsia"/>
          <w:rtl/>
        </w:rPr>
        <w:t>שיש</w:t>
      </w:r>
      <w:r w:rsidRPr="00CF6F2A">
        <w:rPr>
          <w:rFonts w:ascii="Calibri" w:hAnsi="Calibri"/>
          <w:rtl/>
        </w:rPr>
        <w:t xml:space="preserve"> </w:t>
      </w:r>
      <w:r w:rsidRPr="00CF6F2A">
        <w:rPr>
          <w:rFonts w:ascii="Calibri" w:hAnsi="Calibri" w:hint="eastAsia"/>
          <w:rtl/>
        </w:rPr>
        <w:t>לו</w:t>
      </w:r>
      <w:r w:rsidRPr="00CF6F2A">
        <w:rPr>
          <w:rFonts w:ascii="Calibri" w:hAnsi="Calibri"/>
          <w:rtl/>
        </w:rPr>
        <w:t xml:space="preserve"> </w:t>
      </w:r>
      <w:r w:rsidRPr="00CF6F2A">
        <w:rPr>
          <w:rFonts w:ascii="Calibri" w:hAnsi="Calibri" w:hint="eastAsia"/>
          <w:rtl/>
        </w:rPr>
        <w:t>בעיית</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ולהערכת</w:t>
      </w:r>
      <w:r w:rsidRPr="00CF6F2A">
        <w:rPr>
          <w:rFonts w:ascii="Calibri" w:hAnsi="Calibri"/>
          <w:rtl/>
        </w:rPr>
        <w:t xml:space="preserve"> </w:t>
      </w:r>
      <w:r w:rsidRPr="00CF6F2A">
        <w:rPr>
          <w:rFonts w:ascii="Calibri" w:hAnsi="Calibri" w:hint="eastAsia"/>
          <w:rtl/>
        </w:rPr>
        <w:t>שירות</w:t>
      </w:r>
      <w:r w:rsidRPr="00CF6F2A">
        <w:rPr>
          <w:rFonts w:ascii="Calibri" w:hAnsi="Calibri"/>
          <w:rtl/>
        </w:rPr>
        <w:t xml:space="preserve"> </w:t>
      </w:r>
      <w:r w:rsidRPr="00CF6F2A">
        <w:rPr>
          <w:rFonts w:ascii="Calibri" w:hAnsi="Calibri" w:hint="eastAsia"/>
          <w:rtl/>
        </w:rPr>
        <w:t>המבחן</w:t>
      </w:r>
      <w:r w:rsidRPr="00CF6F2A">
        <w:rPr>
          <w:rFonts w:ascii="Calibri" w:hAnsi="Calibri"/>
          <w:rtl/>
        </w:rPr>
        <w:t xml:space="preserve"> </w:t>
      </w:r>
      <w:r w:rsidRPr="00CF6F2A">
        <w:rPr>
          <w:rFonts w:ascii="Calibri" w:hAnsi="Calibri" w:hint="eastAsia"/>
          <w:rtl/>
        </w:rPr>
        <w:t>ולפיה</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במי</w:t>
      </w:r>
      <w:r w:rsidRPr="00CF6F2A">
        <w:rPr>
          <w:rFonts w:ascii="Calibri" w:hAnsi="Calibri"/>
          <w:rtl/>
        </w:rPr>
        <w:t xml:space="preserve"> </w:t>
      </w:r>
      <w:r w:rsidRPr="00CF6F2A">
        <w:rPr>
          <w:rFonts w:ascii="Calibri" w:hAnsi="Calibri" w:hint="eastAsia"/>
          <w:rtl/>
        </w:rPr>
        <w:t>שמתקשה</w:t>
      </w:r>
      <w:r w:rsidRPr="00CF6F2A">
        <w:rPr>
          <w:rFonts w:ascii="Calibri" w:hAnsi="Calibri"/>
          <w:rtl/>
        </w:rPr>
        <w:t xml:space="preserve"> </w:t>
      </w:r>
      <w:r w:rsidRPr="00CF6F2A">
        <w:rPr>
          <w:rFonts w:ascii="Calibri" w:hAnsi="Calibri" w:hint="eastAsia"/>
          <w:rtl/>
        </w:rPr>
        <w:t>בוויסות</w:t>
      </w:r>
      <w:r w:rsidRPr="00CF6F2A">
        <w:rPr>
          <w:rFonts w:ascii="Calibri" w:hAnsi="Calibri"/>
          <w:rtl/>
        </w:rPr>
        <w:t xml:space="preserve"> </w:t>
      </w:r>
      <w:r w:rsidRPr="00CF6F2A">
        <w:rPr>
          <w:rFonts w:ascii="Calibri" w:hAnsi="Calibri" w:hint="eastAsia"/>
          <w:rtl/>
        </w:rPr>
        <w:t>דחפיו</w:t>
      </w:r>
      <w:r w:rsidRPr="00CF6F2A">
        <w:rPr>
          <w:rFonts w:ascii="Calibri" w:hAnsi="Calibri"/>
          <w:rtl/>
        </w:rPr>
        <w:t xml:space="preserve">. </w:t>
      </w:r>
      <w:r w:rsidRPr="00CF6F2A">
        <w:rPr>
          <w:rFonts w:ascii="Calibri" w:hAnsi="Calibri" w:hint="eastAsia"/>
          <w:rtl/>
        </w:rPr>
        <w:t>בשים</w:t>
      </w:r>
      <w:r w:rsidRPr="00CF6F2A">
        <w:rPr>
          <w:rFonts w:ascii="Calibri" w:hAnsi="Calibri"/>
          <w:rtl/>
        </w:rPr>
        <w:t xml:space="preserve"> </w:t>
      </w:r>
      <w:r w:rsidRPr="00CF6F2A">
        <w:rPr>
          <w:rFonts w:ascii="Calibri" w:hAnsi="Calibri" w:hint="eastAsia"/>
          <w:rtl/>
        </w:rPr>
        <w:t>לב</w:t>
      </w:r>
      <w:r w:rsidRPr="00CF6F2A">
        <w:rPr>
          <w:rFonts w:ascii="Calibri" w:hAnsi="Calibri"/>
          <w:rtl/>
        </w:rPr>
        <w:t xml:space="preserve"> </w:t>
      </w:r>
      <w:r w:rsidRPr="00CF6F2A">
        <w:rPr>
          <w:rFonts w:ascii="Calibri" w:hAnsi="Calibri" w:hint="eastAsia"/>
          <w:rtl/>
        </w:rPr>
        <w:t>לכלל</w:t>
      </w:r>
      <w:r w:rsidRPr="00CF6F2A">
        <w:rPr>
          <w:rFonts w:ascii="Calibri" w:hAnsi="Calibri"/>
          <w:rtl/>
        </w:rPr>
        <w:t xml:space="preserve"> </w:t>
      </w:r>
      <w:r w:rsidRPr="00CF6F2A">
        <w:rPr>
          <w:rFonts w:ascii="Calibri" w:hAnsi="Calibri" w:hint="eastAsia"/>
          <w:rtl/>
        </w:rPr>
        <w:t>האמור</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r w:rsidRPr="00CF6F2A">
        <w:rPr>
          <w:rFonts w:ascii="Calibri" w:hAnsi="Calibri" w:hint="eastAsia"/>
          <w:rtl/>
        </w:rPr>
        <w:t>עתרה</w:t>
      </w:r>
      <w:r w:rsidRPr="00CF6F2A">
        <w:rPr>
          <w:rFonts w:ascii="Calibri" w:hAnsi="Calibri"/>
          <w:rtl/>
        </w:rPr>
        <w:t xml:space="preserve"> </w:t>
      </w:r>
      <w:r w:rsidRPr="00CF6F2A">
        <w:rPr>
          <w:rFonts w:ascii="Calibri" w:hAnsi="Calibri" w:hint="eastAsia"/>
          <w:rtl/>
        </w:rPr>
        <w:t>המאשימה</w:t>
      </w:r>
      <w:r w:rsidRPr="00CF6F2A">
        <w:rPr>
          <w:rFonts w:ascii="Calibri" w:hAnsi="Calibri"/>
          <w:rtl/>
        </w:rPr>
        <w:t xml:space="preserve"> </w:t>
      </w:r>
      <w:r w:rsidRPr="00CF6F2A">
        <w:rPr>
          <w:rFonts w:ascii="Calibri" w:hAnsi="Calibri" w:hint="eastAsia"/>
          <w:rtl/>
        </w:rPr>
        <w:t>להשית</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עונש</w:t>
      </w:r>
      <w:r w:rsidRPr="00CF6F2A">
        <w:rPr>
          <w:rFonts w:ascii="Calibri" w:hAnsi="Calibri"/>
          <w:rtl/>
        </w:rPr>
        <w:t xml:space="preserve"> </w:t>
      </w:r>
      <w:r w:rsidRPr="00CF6F2A">
        <w:rPr>
          <w:rFonts w:ascii="Calibri" w:hAnsi="Calibri" w:hint="eastAsia"/>
          <w:rtl/>
        </w:rPr>
        <w:t>שלא</w:t>
      </w:r>
      <w:r w:rsidRPr="00CF6F2A">
        <w:rPr>
          <w:rFonts w:ascii="Calibri" w:hAnsi="Calibri"/>
          <w:rtl/>
        </w:rPr>
        <w:t xml:space="preserve"> </w:t>
      </w:r>
      <w:r w:rsidRPr="00CF6F2A">
        <w:rPr>
          <w:rFonts w:ascii="Calibri" w:hAnsi="Calibri" w:hint="eastAsia"/>
          <w:rtl/>
        </w:rPr>
        <w:t>ברף</w:t>
      </w:r>
      <w:r w:rsidRPr="00CF6F2A">
        <w:rPr>
          <w:rFonts w:ascii="Calibri" w:hAnsi="Calibri"/>
          <w:rtl/>
        </w:rPr>
        <w:t xml:space="preserve"> </w:t>
      </w:r>
      <w:r w:rsidRPr="00CF6F2A">
        <w:rPr>
          <w:rFonts w:ascii="Calibri" w:hAnsi="Calibri" w:hint="eastAsia"/>
          <w:rtl/>
        </w:rPr>
        <w:t>העליון</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המתחם</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תנאי</w:t>
      </w:r>
      <w:r w:rsidRPr="00CF6F2A">
        <w:rPr>
          <w:rFonts w:ascii="Calibri" w:hAnsi="Calibri"/>
          <w:rtl/>
        </w:rPr>
        <w:t xml:space="preserve"> </w:t>
      </w:r>
      <w:r w:rsidRPr="00CF6F2A">
        <w:rPr>
          <w:rFonts w:ascii="Calibri" w:hAnsi="Calibri" w:hint="eastAsia"/>
          <w:rtl/>
        </w:rPr>
        <w:t>מרתיע</w:t>
      </w:r>
      <w:r w:rsidRPr="00CF6F2A">
        <w:rPr>
          <w:rFonts w:ascii="Calibri" w:hAnsi="Calibri"/>
          <w:rtl/>
        </w:rPr>
        <w:t xml:space="preserve">, </w:t>
      </w:r>
      <w:r w:rsidRPr="00CF6F2A">
        <w:rPr>
          <w:rFonts w:ascii="Calibri" w:hAnsi="Calibri" w:hint="eastAsia"/>
          <w:rtl/>
        </w:rPr>
        <w:t>קנס</w:t>
      </w:r>
      <w:r w:rsidRPr="00CF6F2A">
        <w:rPr>
          <w:rFonts w:ascii="Calibri" w:hAnsi="Calibri"/>
          <w:rtl/>
        </w:rPr>
        <w:t xml:space="preserve"> </w:t>
      </w:r>
      <w:r w:rsidRPr="00CF6F2A">
        <w:rPr>
          <w:rFonts w:ascii="Calibri" w:hAnsi="Calibri" w:hint="eastAsia"/>
          <w:rtl/>
        </w:rPr>
        <w:t>וכן</w:t>
      </w:r>
      <w:r w:rsidRPr="00CF6F2A">
        <w:rPr>
          <w:rFonts w:ascii="Calibri" w:hAnsi="Calibri"/>
          <w:rtl/>
        </w:rPr>
        <w:t xml:space="preserve"> </w:t>
      </w:r>
      <w:r w:rsidRPr="00CF6F2A">
        <w:rPr>
          <w:rFonts w:ascii="Calibri" w:hAnsi="Calibri" w:hint="eastAsia"/>
          <w:rtl/>
        </w:rPr>
        <w:t>פסילת</w:t>
      </w:r>
      <w:r w:rsidRPr="00CF6F2A">
        <w:rPr>
          <w:rFonts w:ascii="Calibri" w:hAnsi="Calibri"/>
          <w:rtl/>
        </w:rPr>
        <w:t xml:space="preserve"> </w:t>
      </w:r>
      <w:r w:rsidRPr="00CF6F2A">
        <w:rPr>
          <w:rFonts w:ascii="Calibri" w:hAnsi="Calibri" w:hint="eastAsia"/>
          <w:rtl/>
        </w:rPr>
        <w:t>רישיון</w:t>
      </w:r>
      <w:r w:rsidRPr="00CF6F2A">
        <w:rPr>
          <w:rFonts w:ascii="Calibri" w:hAnsi="Calibri"/>
          <w:rtl/>
        </w:rPr>
        <w:t xml:space="preserve"> </w:t>
      </w:r>
      <w:r w:rsidRPr="00CF6F2A">
        <w:rPr>
          <w:rFonts w:ascii="Calibri" w:hAnsi="Calibri" w:hint="eastAsia"/>
          <w:rtl/>
        </w:rPr>
        <w:t>נהיגה</w:t>
      </w:r>
      <w:r w:rsidRPr="00CF6F2A">
        <w:rPr>
          <w:rFonts w:ascii="Calibri" w:hAnsi="Calibri"/>
          <w:rtl/>
        </w:rPr>
        <w:t xml:space="preserve"> </w:t>
      </w:r>
      <w:r w:rsidRPr="00CF6F2A">
        <w:rPr>
          <w:rFonts w:ascii="Calibri" w:hAnsi="Calibri" w:hint="eastAsia"/>
          <w:rtl/>
        </w:rPr>
        <w:t>ופסילה</w:t>
      </w:r>
      <w:r w:rsidRPr="00CF6F2A">
        <w:rPr>
          <w:rFonts w:ascii="Calibri" w:hAnsi="Calibri"/>
          <w:rtl/>
        </w:rPr>
        <w:t xml:space="preserve"> </w:t>
      </w:r>
      <w:r w:rsidRPr="00CF6F2A">
        <w:rPr>
          <w:rFonts w:ascii="Calibri" w:hAnsi="Calibri" w:hint="eastAsia"/>
          <w:rtl/>
        </w:rPr>
        <w:t>מותנית</w:t>
      </w:r>
      <w:r w:rsidRPr="00CF6F2A">
        <w:rPr>
          <w:rFonts w:ascii="Calibri" w:hAnsi="Calibri"/>
          <w:rtl/>
        </w:rPr>
        <w:t xml:space="preserve">. </w:t>
      </w:r>
      <w:r w:rsidRPr="00CF6F2A">
        <w:rPr>
          <w:rFonts w:ascii="Calibri" w:hAnsi="Calibri" w:hint="eastAsia"/>
          <w:rtl/>
        </w:rPr>
        <w:t>לעניין</w:t>
      </w:r>
      <w:r w:rsidRPr="00CF6F2A">
        <w:rPr>
          <w:rFonts w:ascii="Calibri" w:hAnsi="Calibri"/>
          <w:rtl/>
        </w:rPr>
        <w:t xml:space="preserve"> </w:t>
      </w:r>
      <w:r w:rsidRPr="00CF6F2A">
        <w:rPr>
          <w:rFonts w:ascii="Calibri" w:hAnsi="Calibri" w:hint="eastAsia"/>
          <w:rtl/>
        </w:rPr>
        <w:t>הרכיב</w:t>
      </w:r>
      <w:r w:rsidRPr="00CF6F2A">
        <w:rPr>
          <w:rFonts w:ascii="Calibri" w:hAnsi="Calibri"/>
          <w:rtl/>
        </w:rPr>
        <w:t xml:space="preserve"> </w:t>
      </w:r>
      <w:r w:rsidRPr="00CF6F2A">
        <w:rPr>
          <w:rFonts w:ascii="Calibri" w:hAnsi="Calibri" w:hint="eastAsia"/>
          <w:rtl/>
        </w:rPr>
        <w:t>האחרון</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לנוכח</w:t>
      </w:r>
      <w:r w:rsidRPr="00CF6F2A">
        <w:rPr>
          <w:rFonts w:ascii="Calibri" w:hAnsi="Calibri"/>
          <w:rtl/>
        </w:rPr>
        <w:t xml:space="preserve"> </w:t>
      </w:r>
      <w:r w:rsidRPr="00CF6F2A">
        <w:rPr>
          <w:rFonts w:ascii="Calibri" w:hAnsi="Calibri" w:hint="eastAsia"/>
          <w:rtl/>
        </w:rPr>
        <w:t>מעורבות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בעבירות</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יש</w:t>
      </w:r>
      <w:r w:rsidRPr="00CF6F2A">
        <w:rPr>
          <w:rFonts w:ascii="Calibri" w:hAnsi="Calibri"/>
          <w:rtl/>
        </w:rPr>
        <w:t xml:space="preserve"> </w:t>
      </w:r>
      <w:r w:rsidRPr="00CF6F2A">
        <w:rPr>
          <w:rFonts w:ascii="Calibri" w:hAnsi="Calibri" w:hint="eastAsia"/>
          <w:rtl/>
        </w:rPr>
        <w:t>למנוע</w:t>
      </w:r>
      <w:r w:rsidRPr="00CF6F2A">
        <w:rPr>
          <w:rFonts w:ascii="Calibri" w:hAnsi="Calibri"/>
          <w:rtl/>
        </w:rPr>
        <w:t xml:space="preserve"> </w:t>
      </w:r>
      <w:r w:rsidRPr="00CF6F2A">
        <w:rPr>
          <w:rFonts w:ascii="Calibri" w:hAnsi="Calibri" w:hint="eastAsia"/>
          <w:rtl/>
        </w:rPr>
        <w:t>ממנו</w:t>
      </w:r>
      <w:r w:rsidRPr="00CF6F2A">
        <w:rPr>
          <w:rFonts w:ascii="Calibri" w:hAnsi="Calibri"/>
          <w:rtl/>
        </w:rPr>
        <w:t xml:space="preserve"> </w:t>
      </w:r>
      <w:r w:rsidRPr="00CF6F2A">
        <w:rPr>
          <w:rFonts w:ascii="Calibri" w:hAnsi="Calibri" w:hint="eastAsia"/>
          <w:rtl/>
        </w:rPr>
        <w:t>נהיגה</w:t>
      </w:r>
      <w:r w:rsidRPr="00CF6F2A">
        <w:rPr>
          <w:rFonts w:ascii="Calibri" w:hAnsi="Calibri"/>
          <w:rtl/>
        </w:rPr>
        <w:t xml:space="preserve"> </w:t>
      </w:r>
      <w:r w:rsidRPr="00CF6F2A">
        <w:rPr>
          <w:rFonts w:ascii="Calibri" w:hAnsi="Calibri" w:hint="eastAsia"/>
          <w:rtl/>
        </w:rPr>
        <w:t>ברכב</w:t>
      </w:r>
      <w:r w:rsidRPr="00CF6F2A">
        <w:rPr>
          <w:rFonts w:ascii="Calibri" w:hAnsi="Calibri"/>
          <w:rtl/>
        </w:rPr>
        <w:t xml:space="preserve"> </w:t>
      </w:r>
      <w:r w:rsidRPr="00CF6F2A">
        <w:rPr>
          <w:rFonts w:ascii="Calibri" w:hAnsi="Calibri" w:hint="eastAsia"/>
          <w:rtl/>
        </w:rPr>
        <w:t>משום</w:t>
      </w:r>
      <w:r w:rsidRPr="00CF6F2A">
        <w:rPr>
          <w:rFonts w:ascii="Calibri" w:hAnsi="Calibri"/>
          <w:rtl/>
        </w:rPr>
        <w:t xml:space="preserve"> </w:t>
      </w:r>
      <w:r w:rsidRPr="00CF6F2A">
        <w:rPr>
          <w:rFonts w:ascii="Calibri" w:hAnsi="Calibri" w:hint="eastAsia"/>
          <w:rtl/>
        </w:rPr>
        <w:t>הסכנה</w:t>
      </w:r>
      <w:r w:rsidRPr="00CF6F2A">
        <w:rPr>
          <w:rFonts w:ascii="Calibri" w:hAnsi="Calibri"/>
          <w:rtl/>
        </w:rPr>
        <w:t xml:space="preserve"> </w:t>
      </w:r>
      <w:r w:rsidRPr="00CF6F2A">
        <w:rPr>
          <w:rFonts w:ascii="Calibri" w:hAnsi="Calibri" w:hint="eastAsia"/>
          <w:rtl/>
        </w:rPr>
        <w:t>הטמונה</w:t>
      </w:r>
      <w:r w:rsidRPr="00CF6F2A">
        <w:rPr>
          <w:rFonts w:ascii="Calibri" w:hAnsi="Calibri"/>
          <w:rtl/>
        </w:rPr>
        <w:t xml:space="preserve"> </w:t>
      </w:r>
      <w:r w:rsidRPr="00CF6F2A">
        <w:rPr>
          <w:rFonts w:ascii="Calibri" w:hAnsi="Calibri" w:hint="eastAsia"/>
          <w:rtl/>
        </w:rPr>
        <w:t>בכך</w:t>
      </w:r>
      <w:r w:rsidRPr="00CF6F2A">
        <w:rPr>
          <w:rFonts w:ascii="Calibri" w:hAnsi="Calibri"/>
          <w:rtl/>
        </w:rPr>
        <w:t xml:space="preserve">. </w:t>
      </w:r>
    </w:p>
    <w:p w14:paraId="4B897CF8" w14:textId="77777777" w:rsidR="00CF6F2A" w:rsidRPr="00CF6F2A" w:rsidRDefault="00CF6F2A" w:rsidP="00CF6F2A">
      <w:pPr>
        <w:spacing w:line="360" w:lineRule="auto"/>
        <w:ind w:left="708" w:right="567"/>
        <w:jc w:val="both"/>
        <w:rPr>
          <w:rFonts w:ascii="Calibri" w:hAnsi="Calibri"/>
          <w:rtl/>
        </w:rPr>
      </w:pPr>
    </w:p>
    <w:p w14:paraId="748C0EA8" w14:textId="77777777" w:rsidR="00CF6F2A" w:rsidRPr="00CF6F2A" w:rsidRDefault="00CF6F2A" w:rsidP="00CF6F2A">
      <w:pPr>
        <w:spacing w:line="360" w:lineRule="auto"/>
        <w:ind w:left="708" w:right="567"/>
        <w:jc w:val="both"/>
        <w:rPr>
          <w:rFonts w:ascii="Calibri" w:hAnsi="Calibri"/>
          <w:u w:val="single"/>
          <w:rtl/>
        </w:rPr>
      </w:pPr>
      <w:r w:rsidRPr="00CF6F2A">
        <w:rPr>
          <w:rFonts w:ascii="Calibri" w:hAnsi="Calibri" w:hint="eastAsia"/>
          <w:u w:val="single"/>
          <w:rtl/>
        </w:rPr>
        <w:t>עיקר</w:t>
      </w:r>
      <w:r w:rsidRPr="00CF6F2A">
        <w:rPr>
          <w:rFonts w:ascii="Calibri" w:hAnsi="Calibri"/>
          <w:u w:val="single"/>
          <w:rtl/>
        </w:rPr>
        <w:t xml:space="preserve"> </w:t>
      </w:r>
      <w:r w:rsidRPr="00CF6F2A">
        <w:rPr>
          <w:rFonts w:ascii="Calibri" w:hAnsi="Calibri" w:hint="eastAsia"/>
          <w:u w:val="single"/>
          <w:rtl/>
        </w:rPr>
        <w:t>טיעוני</w:t>
      </w:r>
      <w:r w:rsidRPr="00CF6F2A">
        <w:rPr>
          <w:rFonts w:ascii="Calibri" w:hAnsi="Calibri"/>
          <w:u w:val="single"/>
          <w:rtl/>
        </w:rPr>
        <w:t xml:space="preserve"> </w:t>
      </w:r>
      <w:r w:rsidRPr="00CF6F2A">
        <w:rPr>
          <w:rFonts w:ascii="Calibri" w:hAnsi="Calibri" w:hint="eastAsia"/>
          <w:u w:val="single"/>
          <w:rtl/>
        </w:rPr>
        <w:t>הנאשם</w:t>
      </w:r>
      <w:r w:rsidRPr="00CF6F2A">
        <w:rPr>
          <w:rFonts w:ascii="Calibri" w:hAnsi="Calibri"/>
          <w:u w:val="single"/>
          <w:rtl/>
        </w:rPr>
        <w:t xml:space="preserve"> </w:t>
      </w:r>
      <w:r w:rsidRPr="00CF6F2A">
        <w:rPr>
          <w:rFonts w:ascii="Calibri" w:hAnsi="Calibri" w:hint="eastAsia"/>
          <w:u w:val="single"/>
          <w:rtl/>
        </w:rPr>
        <w:t>לעונש</w:t>
      </w:r>
    </w:p>
    <w:p w14:paraId="3C1B37B2"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במסגרת</w:t>
      </w:r>
      <w:r w:rsidRPr="00CF6F2A">
        <w:rPr>
          <w:rFonts w:ascii="Calibri" w:hAnsi="Calibri"/>
          <w:rtl/>
        </w:rPr>
        <w:t xml:space="preserve"> </w:t>
      </w:r>
      <w:r w:rsidRPr="00CF6F2A">
        <w:rPr>
          <w:rFonts w:ascii="Calibri" w:hAnsi="Calibri" w:hint="eastAsia"/>
          <w:rtl/>
        </w:rPr>
        <w:t>טיעוניו</w:t>
      </w:r>
      <w:r w:rsidRPr="00CF6F2A">
        <w:rPr>
          <w:rFonts w:ascii="Calibri" w:hAnsi="Calibri"/>
          <w:rtl/>
        </w:rPr>
        <w:t xml:space="preserve"> </w:t>
      </w:r>
      <w:r w:rsidRPr="00CF6F2A">
        <w:rPr>
          <w:rFonts w:ascii="Calibri" w:hAnsi="Calibri" w:hint="eastAsia"/>
          <w:rtl/>
        </w:rPr>
        <w:t>לעונש</w:t>
      </w:r>
      <w:r w:rsidRPr="00CF6F2A">
        <w:rPr>
          <w:rFonts w:ascii="Calibri" w:hAnsi="Calibri"/>
          <w:rtl/>
        </w:rPr>
        <w:t xml:space="preserve"> </w:t>
      </w:r>
      <w:r w:rsidRPr="00CF6F2A">
        <w:rPr>
          <w:rFonts w:ascii="Calibri" w:hAnsi="Calibri" w:hint="eastAsia"/>
          <w:rtl/>
        </w:rPr>
        <w:t>ניסה</w:t>
      </w:r>
      <w:r w:rsidRPr="00CF6F2A">
        <w:rPr>
          <w:rFonts w:ascii="Calibri" w:hAnsi="Calibri"/>
          <w:rtl/>
        </w:rPr>
        <w:t xml:space="preserve"> </w:t>
      </w:r>
      <w:r w:rsidRPr="00CF6F2A">
        <w:rPr>
          <w:rFonts w:ascii="Calibri" w:hAnsi="Calibri" w:hint="eastAsia"/>
          <w:rtl/>
        </w:rPr>
        <w:t>בא</w:t>
      </w:r>
      <w:r w:rsidRPr="00CF6F2A">
        <w:rPr>
          <w:rFonts w:ascii="Calibri" w:hAnsi="Calibri"/>
          <w:rtl/>
        </w:rPr>
        <w:t xml:space="preserve"> </w:t>
      </w:r>
      <w:r w:rsidRPr="00CF6F2A">
        <w:rPr>
          <w:rFonts w:ascii="Calibri" w:hAnsi="Calibri" w:hint="eastAsia"/>
          <w:rtl/>
        </w:rPr>
        <w:t>כוח</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להרחיב</w:t>
      </w:r>
      <w:r w:rsidRPr="00CF6F2A">
        <w:rPr>
          <w:rFonts w:ascii="Calibri" w:hAnsi="Calibri"/>
          <w:rtl/>
        </w:rPr>
        <w:t xml:space="preserve"> </w:t>
      </w:r>
      <w:r w:rsidRPr="00CF6F2A">
        <w:rPr>
          <w:rFonts w:ascii="Calibri" w:hAnsi="Calibri" w:hint="eastAsia"/>
          <w:rtl/>
        </w:rPr>
        <w:t>אודות</w:t>
      </w:r>
      <w:r w:rsidRPr="00CF6F2A">
        <w:rPr>
          <w:rFonts w:ascii="Calibri" w:hAnsi="Calibri"/>
          <w:rtl/>
        </w:rPr>
        <w:t xml:space="preserve"> </w:t>
      </w:r>
      <w:r w:rsidRPr="00CF6F2A">
        <w:rPr>
          <w:rFonts w:ascii="Calibri" w:hAnsi="Calibri" w:hint="eastAsia"/>
          <w:rtl/>
        </w:rPr>
        <w:t>הנסיבות</w:t>
      </w:r>
      <w:r w:rsidRPr="00CF6F2A">
        <w:rPr>
          <w:rFonts w:ascii="Calibri" w:hAnsi="Calibri"/>
          <w:rtl/>
        </w:rPr>
        <w:t xml:space="preserve"> </w:t>
      </w:r>
      <w:r w:rsidRPr="00CF6F2A">
        <w:rPr>
          <w:rFonts w:ascii="Calibri" w:hAnsi="Calibri" w:hint="eastAsia"/>
          <w:rtl/>
        </w:rPr>
        <w:t>שהביאו</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לסחור</w:t>
      </w:r>
      <w:r w:rsidRPr="00CF6F2A">
        <w:rPr>
          <w:rFonts w:ascii="Calibri" w:hAnsi="Calibri"/>
          <w:rtl/>
        </w:rPr>
        <w:t xml:space="preserve"> </w:t>
      </w:r>
      <w:r w:rsidRPr="00CF6F2A">
        <w:rPr>
          <w:rFonts w:ascii="Calibri" w:hAnsi="Calibri" w:hint="eastAsia"/>
          <w:rtl/>
        </w:rPr>
        <w:t>בסמים</w:t>
      </w:r>
      <w:r w:rsidRPr="00CF6F2A">
        <w:rPr>
          <w:rFonts w:ascii="Calibri" w:hAnsi="Calibri"/>
          <w:rtl/>
        </w:rPr>
        <w:t xml:space="preserve">. </w:t>
      </w:r>
      <w:r w:rsidRPr="00CF6F2A">
        <w:rPr>
          <w:rFonts w:ascii="Calibri" w:hAnsi="Calibri" w:hint="eastAsia"/>
          <w:rtl/>
        </w:rPr>
        <w:t>רמז</w:t>
      </w:r>
      <w:r w:rsidRPr="00CF6F2A">
        <w:rPr>
          <w:rFonts w:ascii="Calibri" w:hAnsi="Calibri"/>
          <w:rtl/>
        </w:rPr>
        <w:t xml:space="preserve"> </w:t>
      </w:r>
      <w:r w:rsidRPr="00CF6F2A">
        <w:rPr>
          <w:rFonts w:ascii="Calibri" w:hAnsi="Calibri" w:hint="eastAsia"/>
          <w:rtl/>
        </w:rPr>
        <w:t>לכך</w:t>
      </w:r>
      <w:r w:rsidRPr="00CF6F2A">
        <w:rPr>
          <w:rFonts w:ascii="Calibri" w:hAnsi="Calibri"/>
          <w:rtl/>
        </w:rPr>
        <w:t xml:space="preserve"> </w:t>
      </w:r>
      <w:r w:rsidRPr="00CF6F2A">
        <w:rPr>
          <w:rFonts w:ascii="Calibri" w:hAnsi="Calibri" w:hint="eastAsia"/>
          <w:rtl/>
        </w:rPr>
        <w:t>ניתן</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למצוא</w:t>
      </w:r>
      <w:r w:rsidRPr="00CF6F2A">
        <w:rPr>
          <w:rFonts w:ascii="Calibri" w:hAnsi="Calibri"/>
          <w:rtl/>
        </w:rPr>
        <w:t xml:space="preserve"> </w:t>
      </w:r>
      <w:r w:rsidRPr="00CF6F2A">
        <w:rPr>
          <w:rFonts w:ascii="Calibri" w:hAnsi="Calibri" w:hint="eastAsia"/>
          <w:rtl/>
        </w:rPr>
        <w:t>בדברים</w:t>
      </w:r>
      <w:r w:rsidRPr="00CF6F2A">
        <w:rPr>
          <w:rFonts w:ascii="Calibri" w:hAnsi="Calibri"/>
          <w:rtl/>
        </w:rPr>
        <w:t xml:space="preserve"> </w:t>
      </w:r>
      <w:r w:rsidRPr="00CF6F2A">
        <w:rPr>
          <w:rFonts w:ascii="Calibri" w:hAnsi="Calibri" w:hint="eastAsia"/>
          <w:rtl/>
        </w:rPr>
        <w:t>שמסר</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לקצינת</w:t>
      </w:r>
      <w:r w:rsidRPr="00CF6F2A">
        <w:rPr>
          <w:rFonts w:ascii="Calibri" w:hAnsi="Calibri"/>
          <w:rtl/>
        </w:rPr>
        <w:t xml:space="preserve"> </w:t>
      </w:r>
      <w:r w:rsidRPr="00CF6F2A">
        <w:rPr>
          <w:rFonts w:ascii="Calibri" w:hAnsi="Calibri" w:hint="eastAsia"/>
          <w:rtl/>
        </w:rPr>
        <w:t>המבחן</w:t>
      </w:r>
      <w:r w:rsidRPr="00CF6F2A">
        <w:rPr>
          <w:rFonts w:ascii="Calibri" w:hAnsi="Calibri"/>
          <w:rtl/>
        </w:rPr>
        <w:t xml:space="preserve"> (</w:t>
      </w:r>
      <w:r w:rsidRPr="00CF6F2A">
        <w:rPr>
          <w:rFonts w:ascii="Calibri" w:hAnsi="Calibri" w:hint="eastAsia"/>
          <w:rtl/>
        </w:rPr>
        <w:t>חובות</w:t>
      </w:r>
      <w:r w:rsidRPr="00CF6F2A">
        <w:rPr>
          <w:rFonts w:ascii="Calibri" w:hAnsi="Calibri"/>
          <w:rtl/>
        </w:rPr>
        <w:t xml:space="preserve"> </w:t>
      </w:r>
      <w:r w:rsidRPr="00CF6F2A">
        <w:rPr>
          <w:rFonts w:ascii="Calibri" w:hAnsi="Calibri" w:hint="eastAsia"/>
          <w:rtl/>
        </w:rPr>
        <w:t>לגורמים</w:t>
      </w:r>
      <w:r w:rsidRPr="00CF6F2A">
        <w:rPr>
          <w:rFonts w:ascii="Calibri" w:hAnsi="Calibri"/>
          <w:rtl/>
        </w:rPr>
        <w:t xml:space="preserve"> </w:t>
      </w:r>
      <w:r w:rsidRPr="00CF6F2A">
        <w:rPr>
          <w:rFonts w:ascii="Calibri" w:hAnsi="Calibri" w:hint="eastAsia"/>
          <w:rtl/>
        </w:rPr>
        <w:t>עבריינים</w:t>
      </w:r>
      <w:r w:rsidRPr="00CF6F2A">
        <w:rPr>
          <w:rFonts w:ascii="Calibri" w:hAnsi="Calibri"/>
          <w:rtl/>
        </w:rPr>
        <w:t xml:space="preserve"> </w:t>
      </w:r>
      <w:r w:rsidRPr="00CF6F2A">
        <w:rPr>
          <w:rFonts w:ascii="Calibri" w:hAnsi="Calibri" w:hint="eastAsia"/>
          <w:rtl/>
        </w:rPr>
        <w:t>ולחצים</w:t>
      </w:r>
      <w:r w:rsidRPr="00CF6F2A">
        <w:rPr>
          <w:rFonts w:ascii="Calibri" w:hAnsi="Calibri"/>
          <w:rtl/>
        </w:rPr>
        <w:t xml:space="preserve"> </w:t>
      </w:r>
      <w:r w:rsidRPr="00CF6F2A">
        <w:rPr>
          <w:rFonts w:ascii="Calibri" w:hAnsi="Calibri" w:hint="eastAsia"/>
          <w:rtl/>
        </w:rPr>
        <w:t>שהופעלו</w:t>
      </w:r>
      <w:r w:rsidRPr="00CF6F2A">
        <w:rPr>
          <w:rFonts w:ascii="Calibri" w:hAnsi="Calibri"/>
          <w:rtl/>
        </w:rPr>
        <w:t xml:space="preserve"> </w:t>
      </w:r>
      <w:r w:rsidRPr="00CF6F2A">
        <w:rPr>
          <w:rFonts w:ascii="Calibri" w:hAnsi="Calibri" w:hint="eastAsia"/>
          <w:rtl/>
        </w:rPr>
        <w:t>עליו</w:t>
      </w:r>
      <w:r w:rsidRPr="00CF6F2A">
        <w:rPr>
          <w:rFonts w:ascii="Calibri" w:hAnsi="Calibri"/>
          <w:rtl/>
        </w:rPr>
        <w:t xml:space="preserve"> </w:t>
      </w:r>
      <w:r w:rsidRPr="00CF6F2A">
        <w:rPr>
          <w:rFonts w:ascii="Calibri" w:hAnsi="Calibri" w:hint="eastAsia"/>
          <w:rtl/>
        </w:rPr>
        <w:t>שלא</w:t>
      </w:r>
      <w:r w:rsidRPr="00CF6F2A">
        <w:rPr>
          <w:rFonts w:ascii="Calibri" w:hAnsi="Calibri"/>
          <w:rtl/>
        </w:rPr>
        <w:t xml:space="preserve"> "</w:t>
      </w:r>
      <w:r w:rsidRPr="00CF6F2A">
        <w:rPr>
          <w:rFonts w:ascii="Calibri" w:hAnsi="Calibri" w:hint="eastAsia"/>
          <w:rtl/>
        </w:rPr>
        <w:t>יפרוש</w:t>
      </w:r>
      <w:r w:rsidRPr="00CF6F2A">
        <w:rPr>
          <w:rFonts w:ascii="Calibri" w:hAnsi="Calibri"/>
          <w:rtl/>
        </w:rPr>
        <w:t xml:space="preserve">" </w:t>
      </w:r>
      <w:r w:rsidRPr="00CF6F2A">
        <w:rPr>
          <w:rFonts w:ascii="Calibri" w:hAnsi="Calibri" w:hint="eastAsia"/>
          <w:rtl/>
        </w:rPr>
        <w:t>מכך</w:t>
      </w:r>
      <w:r w:rsidRPr="00CF6F2A">
        <w:rPr>
          <w:rFonts w:ascii="Calibri" w:hAnsi="Calibri"/>
          <w:rtl/>
        </w:rPr>
        <w:t xml:space="preserve">). </w:t>
      </w:r>
      <w:r w:rsidRPr="00CF6F2A">
        <w:rPr>
          <w:rFonts w:ascii="Calibri" w:hAnsi="Calibri" w:hint="eastAsia"/>
          <w:rtl/>
        </w:rPr>
        <w:t>משום</w:t>
      </w:r>
      <w:r w:rsidRPr="00CF6F2A">
        <w:rPr>
          <w:rFonts w:ascii="Calibri" w:hAnsi="Calibri"/>
          <w:rtl/>
        </w:rPr>
        <w:t xml:space="preserve"> </w:t>
      </w:r>
      <w:r w:rsidRPr="00CF6F2A">
        <w:rPr>
          <w:rFonts w:ascii="Calibri" w:hAnsi="Calibri" w:hint="eastAsia"/>
          <w:rtl/>
        </w:rPr>
        <w:t>שטענות</w:t>
      </w:r>
      <w:r w:rsidRPr="00CF6F2A">
        <w:rPr>
          <w:rFonts w:ascii="Calibri" w:hAnsi="Calibri"/>
          <w:rtl/>
        </w:rPr>
        <w:t xml:space="preserve"> </w:t>
      </w:r>
      <w:r w:rsidRPr="00CF6F2A">
        <w:rPr>
          <w:rFonts w:ascii="Calibri" w:hAnsi="Calibri" w:hint="eastAsia"/>
          <w:rtl/>
        </w:rPr>
        <w:t>אלה</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מצאו</w:t>
      </w:r>
      <w:r w:rsidRPr="00CF6F2A">
        <w:rPr>
          <w:rFonts w:ascii="Calibri" w:hAnsi="Calibri"/>
          <w:rtl/>
        </w:rPr>
        <w:t xml:space="preserve"> </w:t>
      </w:r>
      <w:r w:rsidRPr="00CF6F2A">
        <w:rPr>
          <w:rFonts w:ascii="Calibri" w:hAnsi="Calibri" w:hint="eastAsia"/>
          <w:rtl/>
        </w:rPr>
        <w:t>ביטוי</w:t>
      </w:r>
      <w:r w:rsidRPr="00CF6F2A">
        <w:rPr>
          <w:rFonts w:ascii="Calibri" w:hAnsi="Calibri"/>
          <w:rtl/>
        </w:rPr>
        <w:t xml:space="preserve"> </w:t>
      </w:r>
      <w:r w:rsidRPr="00CF6F2A">
        <w:rPr>
          <w:rFonts w:ascii="Calibri" w:hAnsi="Calibri" w:hint="eastAsia"/>
          <w:rtl/>
        </w:rPr>
        <w:t>בעובדות</w:t>
      </w:r>
      <w:r w:rsidRPr="00CF6F2A">
        <w:rPr>
          <w:rFonts w:ascii="Calibri" w:hAnsi="Calibri"/>
          <w:rtl/>
        </w:rPr>
        <w:t xml:space="preserve"> </w:t>
      </w:r>
      <w:r w:rsidRPr="00CF6F2A">
        <w:rPr>
          <w:rFonts w:ascii="Calibri" w:hAnsi="Calibri" w:hint="eastAsia"/>
          <w:rtl/>
        </w:rPr>
        <w:t>כתב</w:t>
      </w:r>
      <w:r w:rsidRPr="00CF6F2A">
        <w:rPr>
          <w:rFonts w:ascii="Calibri" w:hAnsi="Calibri"/>
          <w:rtl/>
        </w:rPr>
        <w:t xml:space="preserve"> </w:t>
      </w:r>
      <w:r w:rsidRPr="00CF6F2A">
        <w:rPr>
          <w:rFonts w:ascii="Calibri" w:hAnsi="Calibri" w:hint="eastAsia"/>
          <w:rtl/>
        </w:rPr>
        <w:t>האישום</w:t>
      </w:r>
      <w:r w:rsidRPr="00CF6F2A">
        <w:rPr>
          <w:rFonts w:ascii="Calibri" w:hAnsi="Calibri"/>
          <w:rtl/>
        </w:rPr>
        <w:t xml:space="preserve"> </w:t>
      </w:r>
      <w:r w:rsidRPr="00CF6F2A">
        <w:rPr>
          <w:rFonts w:ascii="Calibri" w:hAnsi="Calibri" w:hint="eastAsia"/>
          <w:rtl/>
        </w:rPr>
        <w:t>המתוקן</w:t>
      </w:r>
      <w:r w:rsidRPr="00CF6F2A">
        <w:rPr>
          <w:rFonts w:ascii="Calibri" w:hAnsi="Calibri"/>
          <w:rtl/>
        </w:rPr>
        <w:t xml:space="preserve"> </w:t>
      </w:r>
      <w:r w:rsidRPr="00CF6F2A">
        <w:rPr>
          <w:rFonts w:ascii="Calibri" w:hAnsi="Calibri" w:hint="eastAsia"/>
          <w:rtl/>
        </w:rPr>
        <w:t>ולא</w:t>
      </w:r>
      <w:r w:rsidRPr="00CF6F2A">
        <w:rPr>
          <w:rFonts w:ascii="Calibri" w:hAnsi="Calibri"/>
          <w:rtl/>
        </w:rPr>
        <w:t xml:space="preserve"> </w:t>
      </w:r>
      <w:r w:rsidRPr="00CF6F2A">
        <w:rPr>
          <w:rFonts w:ascii="Calibri" w:hAnsi="Calibri" w:hint="eastAsia"/>
          <w:rtl/>
        </w:rPr>
        <w:t>היתה</w:t>
      </w:r>
      <w:r w:rsidRPr="00CF6F2A">
        <w:rPr>
          <w:rFonts w:ascii="Calibri" w:hAnsi="Calibri"/>
          <w:rtl/>
        </w:rPr>
        <w:t xml:space="preserve"> </w:t>
      </w:r>
      <w:r w:rsidRPr="00CF6F2A">
        <w:rPr>
          <w:rFonts w:ascii="Calibri" w:hAnsi="Calibri" w:hint="eastAsia"/>
          <w:rtl/>
        </w:rPr>
        <w:t>לגביהן</w:t>
      </w:r>
      <w:r w:rsidRPr="00CF6F2A">
        <w:rPr>
          <w:rFonts w:ascii="Calibri" w:hAnsi="Calibri"/>
          <w:rtl/>
        </w:rPr>
        <w:t xml:space="preserve"> </w:t>
      </w:r>
      <w:r w:rsidRPr="00CF6F2A">
        <w:rPr>
          <w:rFonts w:ascii="Calibri" w:hAnsi="Calibri" w:hint="eastAsia"/>
          <w:rtl/>
        </w:rPr>
        <w:t>הסכמה</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מצאתי</w:t>
      </w:r>
      <w:r w:rsidRPr="00CF6F2A">
        <w:rPr>
          <w:rFonts w:ascii="Calibri" w:hAnsi="Calibri"/>
          <w:rtl/>
        </w:rPr>
        <w:t xml:space="preserve"> </w:t>
      </w:r>
      <w:r w:rsidRPr="00CF6F2A">
        <w:rPr>
          <w:rFonts w:ascii="Calibri" w:hAnsi="Calibri" w:hint="eastAsia"/>
          <w:rtl/>
        </w:rPr>
        <w:t>לנכון</w:t>
      </w:r>
      <w:r w:rsidRPr="00CF6F2A">
        <w:rPr>
          <w:rFonts w:ascii="Calibri" w:hAnsi="Calibri"/>
          <w:rtl/>
        </w:rPr>
        <w:t xml:space="preserve"> </w:t>
      </w:r>
      <w:r w:rsidRPr="00CF6F2A">
        <w:rPr>
          <w:rFonts w:ascii="Calibri" w:hAnsi="Calibri" w:hint="eastAsia"/>
          <w:rtl/>
        </w:rPr>
        <w:t>ליתן</w:t>
      </w:r>
      <w:r w:rsidRPr="00CF6F2A">
        <w:rPr>
          <w:rFonts w:ascii="Calibri" w:hAnsi="Calibri"/>
          <w:rtl/>
        </w:rPr>
        <w:t xml:space="preserve"> </w:t>
      </w:r>
      <w:r w:rsidRPr="00CF6F2A">
        <w:rPr>
          <w:rFonts w:ascii="Calibri" w:hAnsi="Calibri" w:hint="eastAsia"/>
          <w:rtl/>
        </w:rPr>
        <w:t>לדברים</w:t>
      </w:r>
      <w:r w:rsidRPr="00CF6F2A">
        <w:rPr>
          <w:rFonts w:ascii="Calibri" w:hAnsi="Calibri"/>
          <w:rtl/>
        </w:rPr>
        <w:t xml:space="preserve"> </w:t>
      </w:r>
      <w:r w:rsidRPr="00CF6F2A">
        <w:rPr>
          <w:rFonts w:ascii="Calibri" w:hAnsi="Calibri" w:hint="eastAsia"/>
          <w:rtl/>
        </w:rPr>
        <w:t>משקל</w:t>
      </w:r>
      <w:r w:rsidRPr="00CF6F2A">
        <w:rPr>
          <w:rFonts w:ascii="Calibri" w:hAnsi="Calibri"/>
          <w:rtl/>
        </w:rPr>
        <w:t xml:space="preserve"> </w:t>
      </w:r>
      <w:r w:rsidRPr="00CF6F2A">
        <w:rPr>
          <w:rFonts w:ascii="Calibri" w:hAnsi="Calibri" w:hint="eastAsia"/>
          <w:rtl/>
        </w:rPr>
        <w:t>כלשהו</w:t>
      </w:r>
      <w:r w:rsidRPr="00CF6F2A">
        <w:rPr>
          <w:rFonts w:ascii="Calibri" w:hAnsi="Calibri"/>
          <w:rtl/>
        </w:rPr>
        <w:t xml:space="preserve">. </w:t>
      </w:r>
      <w:r w:rsidRPr="00CF6F2A">
        <w:rPr>
          <w:rFonts w:ascii="Calibri" w:hAnsi="Calibri" w:hint="eastAsia"/>
          <w:rtl/>
        </w:rPr>
        <w:t>לגבי</w:t>
      </w:r>
      <w:r w:rsidRPr="00CF6F2A">
        <w:rPr>
          <w:rFonts w:ascii="Calibri" w:hAnsi="Calibri"/>
          <w:rtl/>
        </w:rPr>
        <w:t xml:space="preserve"> </w:t>
      </w:r>
      <w:r w:rsidRPr="00CF6F2A">
        <w:rPr>
          <w:rFonts w:ascii="Calibri" w:hAnsi="Calibri" w:hint="eastAsia"/>
          <w:rtl/>
        </w:rPr>
        <w:t>נסיבות</w:t>
      </w:r>
      <w:r w:rsidRPr="00CF6F2A">
        <w:rPr>
          <w:rFonts w:ascii="Calibri" w:hAnsi="Calibri"/>
          <w:rtl/>
        </w:rPr>
        <w:t xml:space="preserve"> </w:t>
      </w:r>
      <w:r w:rsidRPr="00CF6F2A">
        <w:rPr>
          <w:rFonts w:ascii="Calibri" w:hAnsi="Calibri" w:hint="eastAsia"/>
          <w:rtl/>
        </w:rPr>
        <w:t>ביצוע</w:t>
      </w:r>
      <w:r w:rsidRPr="00CF6F2A">
        <w:rPr>
          <w:rFonts w:ascii="Calibri" w:hAnsi="Calibri"/>
          <w:rtl/>
        </w:rPr>
        <w:t xml:space="preserve"> </w:t>
      </w:r>
      <w:r w:rsidRPr="00CF6F2A">
        <w:rPr>
          <w:rFonts w:ascii="Calibri" w:hAnsi="Calibri" w:hint="eastAsia"/>
          <w:rtl/>
        </w:rPr>
        <w:t>העבירות</w:t>
      </w:r>
      <w:r w:rsidRPr="00CF6F2A">
        <w:rPr>
          <w:rFonts w:ascii="Calibri" w:hAnsi="Calibri"/>
          <w:rtl/>
        </w:rPr>
        <w:t xml:space="preserve">, </w:t>
      </w:r>
      <w:r w:rsidRPr="00CF6F2A">
        <w:rPr>
          <w:rFonts w:ascii="Calibri" w:hAnsi="Calibri" w:hint="eastAsia"/>
          <w:rtl/>
        </w:rPr>
        <w:t>הפנה</w:t>
      </w:r>
      <w:r w:rsidRPr="00CF6F2A">
        <w:rPr>
          <w:rFonts w:ascii="Calibri" w:hAnsi="Calibri"/>
          <w:rtl/>
        </w:rPr>
        <w:t xml:space="preserve"> </w:t>
      </w:r>
      <w:r w:rsidRPr="00CF6F2A">
        <w:rPr>
          <w:rFonts w:ascii="Calibri" w:hAnsi="Calibri" w:hint="eastAsia"/>
          <w:rtl/>
        </w:rPr>
        <w:t>בא</w:t>
      </w:r>
      <w:r w:rsidRPr="00CF6F2A">
        <w:rPr>
          <w:rFonts w:ascii="Calibri" w:hAnsi="Calibri"/>
          <w:rtl/>
        </w:rPr>
        <w:t xml:space="preserve"> </w:t>
      </w:r>
      <w:r w:rsidRPr="00CF6F2A">
        <w:rPr>
          <w:rFonts w:ascii="Calibri" w:hAnsi="Calibri" w:hint="eastAsia"/>
          <w:rtl/>
        </w:rPr>
        <w:t>כוח</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לנתונים</w:t>
      </w:r>
      <w:r w:rsidRPr="00CF6F2A">
        <w:rPr>
          <w:rFonts w:ascii="Calibri" w:hAnsi="Calibri"/>
          <w:rtl/>
        </w:rPr>
        <w:t xml:space="preserve"> </w:t>
      </w:r>
      <w:r w:rsidRPr="00CF6F2A">
        <w:rPr>
          <w:rFonts w:ascii="Calibri" w:hAnsi="Calibri" w:hint="eastAsia"/>
          <w:rtl/>
        </w:rPr>
        <w:t>הבאים</w:t>
      </w:r>
      <w:r w:rsidRPr="00CF6F2A">
        <w:rPr>
          <w:rFonts w:ascii="Calibri" w:hAnsi="Calibri"/>
          <w:rtl/>
        </w:rPr>
        <w:t xml:space="preserve"> </w:t>
      </w:r>
      <w:r w:rsidRPr="00CF6F2A">
        <w:rPr>
          <w:rFonts w:ascii="Calibri" w:hAnsi="Calibri" w:hint="eastAsia"/>
          <w:rtl/>
        </w:rPr>
        <w:t>המקהים</w:t>
      </w:r>
      <w:r w:rsidRPr="00CF6F2A">
        <w:rPr>
          <w:rFonts w:ascii="Calibri" w:hAnsi="Calibri"/>
          <w:rtl/>
        </w:rPr>
        <w:t xml:space="preserve"> </w:t>
      </w:r>
      <w:r w:rsidRPr="00CF6F2A">
        <w:rPr>
          <w:rFonts w:ascii="Calibri" w:hAnsi="Calibri" w:hint="eastAsia"/>
          <w:rtl/>
        </w:rPr>
        <w:t>לשיטתו</w:t>
      </w:r>
      <w:r w:rsidRPr="00CF6F2A">
        <w:rPr>
          <w:rFonts w:ascii="Calibri" w:hAnsi="Calibri"/>
          <w:rtl/>
        </w:rPr>
        <w:t xml:space="preserve"> </w:t>
      </w:r>
      <w:r w:rsidRPr="00CF6F2A">
        <w:rPr>
          <w:rFonts w:ascii="Calibri" w:hAnsi="Calibri" w:hint="eastAsia"/>
          <w:rtl/>
        </w:rPr>
        <w:t>מחומרת</w:t>
      </w:r>
      <w:r w:rsidRPr="00CF6F2A">
        <w:rPr>
          <w:rFonts w:ascii="Calibri" w:hAnsi="Calibri"/>
          <w:rtl/>
        </w:rPr>
        <w:t xml:space="preserve"> </w:t>
      </w:r>
      <w:r w:rsidRPr="00CF6F2A">
        <w:rPr>
          <w:rFonts w:ascii="Calibri" w:hAnsi="Calibri" w:hint="eastAsia"/>
          <w:rtl/>
        </w:rPr>
        <w:t>מעשי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 </w:t>
      </w:r>
      <w:r w:rsidRPr="00CF6F2A">
        <w:rPr>
          <w:rFonts w:ascii="Calibri" w:hAnsi="Calibri" w:hint="eastAsia"/>
          <w:rtl/>
        </w:rPr>
        <w:t>ראשית</w:t>
      </w:r>
      <w:r w:rsidRPr="00CF6F2A">
        <w:rPr>
          <w:rFonts w:ascii="Calibri" w:hAnsi="Calibri"/>
          <w:rtl/>
        </w:rPr>
        <w:t xml:space="preserve">, </w:t>
      </w:r>
      <w:r w:rsidRPr="00CF6F2A">
        <w:rPr>
          <w:rFonts w:ascii="Calibri" w:hAnsi="Calibri" w:hint="eastAsia"/>
          <w:rtl/>
        </w:rPr>
        <w:t>הפרש</w:t>
      </w:r>
      <w:r w:rsidRPr="00CF6F2A">
        <w:rPr>
          <w:rFonts w:ascii="Calibri" w:hAnsi="Calibri"/>
          <w:rtl/>
        </w:rPr>
        <w:t xml:space="preserve"> </w:t>
      </w:r>
      <w:r w:rsidRPr="00CF6F2A">
        <w:rPr>
          <w:rFonts w:ascii="Calibri" w:hAnsi="Calibri" w:hint="eastAsia"/>
          <w:rtl/>
        </w:rPr>
        <w:t>הגילאים</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לבין</w:t>
      </w:r>
      <w:r w:rsidRPr="00CF6F2A">
        <w:rPr>
          <w:rFonts w:ascii="Calibri" w:hAnsi="Calibri"/>
          <w:rtl/>
        </w:rPr>
        <w:t xml:space="preserve"> </w:t>
      </w:r>
      <w:r w:rsidRPr="00CF6F2A">
        <w:rPr>
          <w:rFonts w:ascii="Calibri" w:hAnsi="Calibri" w:hint="eastAsia"/>
          <w:rtl/>
        </w:rPr>
        <w:t>הקטינים</w:t>
      </w:r>
      <w:r w:rsidRPr="00CF6F2A">
        <w:rPr>
          <w:rFonts w:ascii="Calibri" w:hAnsi="Calibri"/>
          <w:rtl/>
        </w:rPr>
        <w:t xml:space="preserve"> </w:t>
      </w:r>
      <w:r w:rsidRPr="00CF6F2A">
        <w:rPr>
          <w:rFonts w:ascii="Calibri" w:hAnsi="Calibri" w:hint="eastAsia"/>
          <w:rtl/>
        </w:rPr>
        <w:t>אינו</w:t>
      </w:r>
      <w:r w:rsidRPr="00CF6F2A">
        <w:rPr>
          <w:rFonts w:ascii="Calibri" w:hAnsi="Calibri"/>
          <w:rtl/>
        </w:rPr>
        <w:t xml:space="preserve"> </w:t>
      </w:r>
      <w:r w:rsidRPr="00CF6F2A">
        <w:rPr>
          <w:rFonts w:ascii="Calibri" w:hAnsi="Calibri" w:hint="eastAsia"/>
          <w:rtl/>
        </w:rPr>
        <w:t>משמעותי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כאמור</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בן</w:t>
      </w:r>
      <w:r w:rsidRPr="00CF6F2A">
        <w:rPr>
          <w:rFonts w:ascii="Calibri" w:hAnsi="Calibri"/>
          <w:rtl/>
        </w:rPr>
        <w:t xml:space="preserve"> 19-20 </w:t>
      </w:r>
      <w:r w:rsidRPr="00CF6F2A">
        <w:rPr>
          <w:rFonts w:ascii="Calibri" w:hAnsi="Calibri" w:hint="eastAsia"/>
          <w:rtl/>
        </w:rPr>
        <w:t>שנים</w:t>
      </w:r>
      <w:r w:rsidRPr="00CF6F2A">
        <w:rPr>
          <w:rFonts w:ascii="Calibri" w:hAnsi="Calibri"/>
          <w:rtl/>
        </w:rPr>
        <w:t xml:space="preserve"> </w:t>
      </w:r>
      <w:r w:rsidRPr="00CF6F2A">
        <w:rPr>
          <w:rFonts w:ascii="Calibri" w:hAnsi="Calibri" w:hint="eastAsia"/>
          <w:rtl/>
        </w:rPr>
        <w:t>בתקופה</w:t>
      </w:r>
      <w:r w:rsidRPr="00CF6F2A">
        <w:rPr>
          <w:rFonts w:ascii="Calibri" w:hAnsi="Calibri"/>
          <w:rtl/>
        </w:rPr>
        <w:t xml:space="preserve"> </w:t>
      </w:r>
      <w:r w:rsidRPr="00CF6F2A">
        <w:rPr>
          <w:rFonts w:ascii="Calibri" w:hAnsi="Calibri" w:hint="eastAsia"/>
          <w:rtl/>
        </w:rPr>
        <w:t>הרלוונטית</w:t>
      </w:r>
      <w:r w:rsidRPr="00CF6F2A">
        <w:rPr>
          <w:rFonts w:ascii="Calibri" w:hAnsi="Calibri"/>
          <w:rtl/>
        </w:rPr>
        <w:t xml:space="preserve"> </w:t>
      </w:r>
      <w:r w:rsidRPr="00CF6F2A">
        <w:rPr>
          <w:rFonts w:ascii="Calibri" w:hAnsi="Calibri" w:hint="eastAsia"/>
          <w:rtl/>
        </w:rPr>
        <w:t>והקטינים</w:t>
      </w:r>
      <w:r w:rsidRPr="00CF6F2A">
        <w:rPr>
          <w:rFonts w:ascii="Calibri" w:hAnsi="Calibri"/>
          <w:rtl/>
        </w:rPr>
        <w:t xml:space="preserve"> </w:t>
      </w:r>
      <w:r w:rsidRPr="00CF6F2A">
        <w:rPr>
          <w:rFonts w:ascii="Calibri" w:hAnsi="Calibri" w:hint="eastAsia"/>
          <w:rtl/>
        </w:rPr>
        <w:t>היו</w:t>
      </w:r>
      <w:r w:rsidRPr="00CF6F2A">
        <w:rPr>
          <w:rFonts w:ascii="Calibri" w:hAnsi="Calibri"/>
          <w:rtl/>
        </w:rPr>
        <w:t xml:space="preserve"> </w:t>
      </w:r>
      <w:r w:rsidRPr="00CF6F2A">
        <w:rPr>
          <w:rFonts w:ascii="Calibri" w:hAnsi="Calibri" w:hint="eastAsia"/>
          <w:rtl/>
        </w:rPr>
        <w:t>בני</w:t>
      </w:r>
      <w:r w:rsidRPr="00CF6F2A">
        <w:rPr>
          <w:rFonts w:ascii="Calibri" w:hAnsi="Calibri"/>
          <w:rtl/>
        </w:rPr>
        <w:t xml:space="preserve"> 16-17 </w:t>
      </w:r>
      <w:r w:rsidRPr="00CF6F2A">
        <w:rPr>
          <w:rFonts w:ascii="Calibri" w:hAnsi="Calibri" w:hint="eastAsia"/>
          <w:rtl/>
        </w:rPr>
        <w:t>שנים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רק</w:t>
      </w:r>
      <w:r w:rsidRPr="00CF6F2A">
        <w:rPr>
          <w:rFonts w:ascii="Calibri" w:hAnsi="Calibri"/>
          <w:rtl/>
        </w:rPr>
        <w:t xml:space="preserve"> </w:t>
      </w:r>
      <w:r w:rsidRPr="00CF6F2A">
        <w:rPr>
          <w:rFonts w:ascii="Calibri" w:hAnsi="Calibri" w:hint="eastAsia"/>
          <w:rtl/>
        </w:rPr>
        <w:t>שאין</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בהפרש</w:t>
      </w:r>
      <w:r w:rsidRPr="00CF6F2A">
        <w:rPr>
          <w:rFonts w:ascii="Calibri" w:hAnsi="Calibri"/>
          <w:rtl/>
        </w:rPr>
        <w:t xml:space="preserve"> </w:t>
      </w:r>
      <w:r w:rsidRPr="00CF6F2A">
        <w:rPr>
          <w:rFonts w:ascii="Calibri" w:hAnsi="Calibri" w:hint="eastAsia"/>
          <w:rtl/>
        </w:rPr>
        <w:t>גילאים</w:t>
      </w:r>
      <w:r w:rsidRPr="00CF6F2A">
        <w:rPr>
          <w:rFonts w:ascii="Calibri" w:hAnsi="Calibri"/>
          <w:rtl/>
        </w:rPr>
        <w:t xml:space="preserve"> </w:t>
      </w:r>
      <w:r w:rsidRPr="00CF6F2A">
        <w:rPr>
          <w:rFonts w:ascii="Calibri" w:hAnsi="Calibri" w:hint="eastAsia"/>
          <w:rtl/>
        </w:rPr>
        <w:t>משמעותי</w:t>
      </w:r>
      <w:r w:rsidRPr="00CF6F2A">
        <w:rPr>
          <w:rFonts w:ascii="Calibri" w:hAnsi="Calibri"/>
          <w:rtl/>
        </w:rPr>
        <w:t xml:space="preserve"> </w:t>
      </w:r>
      <w:r w:rsidRPr="00CF6F2A">
        <w:rPr>
          <w:rFonts w:ascii="Calibri" w:hAnsi="Calibri" w:hint="eastAsia"/>
          <w:rtl/>
        </w:rPr>
        <w:t>אלא</w:t>
      </w:r>
      <w:r w:rsidRPr="00CF6F2A">
        <w:rPr>
          <w:rFonts w:ascii="Calibri" w:hAnsi="Calibri"/>
          <w:rtl/>
        </w:rPr>
        <w:t xml:space="preserve"> </w:t>
      </w:r>
      <w:r w:rsidRPr="00CF6F2A">
        <w:rPr>
          <w:rFonts w:ascii="Calibri" w:hAnsi="Calibri" w:hint="eastAsia"/>
          <w:rtl/>
        </w:rPr>
        <w:t>שגם</w:t>
      </w:r>
      <w:r w:rsidRPr="00CF6F2A">
        <w:rPr>
          <w:rFonts w:ascii="Calibri" w:hAnsi="Calibri"/>
          <w:rtl/>
        </w:rPr>
        <w:t xml:space="preserve"> </w:t>
      </w:r>
      <w:r w:rsidRPr="00CF6F2A">
        <w:rPr>
          <w:rFonts w:ascii="Calibri" w:hAnsi="Calibri" w:hint="eastAsia"/>
          <w:rtl/>
        </w:rPr>
        <w:t>אין</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בקטינים</w:t>
      </w:r>
      <w:r w:rsidRPr="00CF6F2A">
        <w:rPr>
          <w:rFonts w:ascii="Calibri" w:hAnsi="Calibri"/>
          <w:rtl/>
        </w:rPr>
        <w:t xml:space="preserve"> "</w:t>
      </w:r>
      <w:r w:rsidRPr="00CF6F2A">
        <w:rPr>
          <w:rFonts w:ascii="Calibri" w:hAnsi="Calibri" w:hint="eastAsia"/>
          <w:rtl/>
        </w:rPr>
        <w:t>קטנים</w:t>
      </w:r>
      <w:r w:rsidRPr="00CF6F2A">
        <w:rPr>
          <w:rFonts w:ascii="Calibri" w:hAnsi="Calibri"/>
          <w:rtl/>
        </w:rPr>
        <w:t xml:space="preserve">", </w:t>
      </w:r>
      <w:r w:rsidRPr="00CF6F2A">
        <w:rPr>
          <w:rFonts w:ascii="Calibri" w:hAnsi="Calibri" w:hint="eastAsia"/>
          <w:rtl/>
        </w:rPr>
        <w:t>אלא</w:t>
      </w:r>
      <w:r w:rsidRPr="00CF6F2A">
        <w:rPr>
          <w:rFonts w:ascii="Calibri" w:hAnsi="Calibri"/>
          <w:rtl/>
        </w:rPr>
        <w:t xml:space="preserve"> </w:t>
      </w:r>
      <w:r w:rsidRPr="00CF6F2A">
        <w:rPr>
          <w:rFonts w:ascii="Calibri" w:hAnsi="Calibri" w:hint="eastAsia"/>
          <w:rtl/>
        </w:rPr>
        <w:t>בקטינים</w:t>
      </w:r>
      <w:r w:rsidRPr="00CF6F2A">
        <w:rPr>
          <w:rFonts w:ascii="Calibri" w:hAnsi="Calibri"/>
          <w:rtl/>
        </w:rPr>
        <w:t xml:space="preserve"> </w:t>
      </w:r>
      <w:r w:rsidRPr="00CF6F2A">
        <w:rPr>
          <w:rFonts w:ascii="Calibri" w:hAnsi="Calibri" w:hint="eastAsia"/>
          <w:rtl/>
        </w:rPr>
        <w:t>העומדים</w:t>
      </w:r>
      <w:r w:rsidRPr="00CF6F2A">
        <w:rPr>
          <w:rFonts w:ascii="Calibri" w:hAnsi="Calibri"/>
          <w:rtl/>
        </w:rPr>
        <w:t xml:space="preserve">, </w:t>
      </w:r>
      <w:r w:rsidRPr="00CF6F2A">
        <w:rPr>
          <w:rFonts w:ascii="Calibri" w:hAnsi="Calibri" w:hint="eastAsia"/>
          <w:rtl/>
        </w:rPr>
        <w:t>כך</w:t>
      </w:r>
      <w:r w:rsidRPr="00CF6F2A">
        <w:rPr>
          <w:rFonts w:ascii="Calibri" w:hAnsi="Calibri"/>
          <w:rtl/>
        </w:rPr>
        <w:t xml:space="preserve"> </w:t>
      </w:r>
      <w:r w:rsidRPr="00CF6F2A">
        <w:rPr>
          <w:rFonts w:ascii="Calibri" w:hAnsi="Calibri" w:hint="eastAsia"/>
          <w:rtl/>
        </w:rPr>
        <w:t>עולה</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דעתם</w:t>
      </w:r>
      <w:r w:rsidRPr="00CF6F2A">
        <w:rPr>
          <w:rFonts w:ascii="Calibri" w:hAnsi="Calibri"/>
          <w:rtl/>
        </w:rPr>
        <w:t xml:space="preserve">. </w:t>
      </w:r>
      <w:r w:rsidRPr="00CF6F2A">
        <w:rPr>
          <w:rFonts w:ascii="Calibri" w:hAnsi="Calibri" w:hint="eastAsia"/>
          <w:rtl/>
        </w:rPr>
        <w:t>שנית</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בכדי</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צוין</w:t>
      </w:r>
      <w:r w:rsidRPr="00CF6F2A">
        <w:rPr>
          <w:rFonts w:ascii="Calibri" w:hAnsi="Calibri"/>
          <w:rtl/>
        </w:rPr>
        <w:t xml:space="preserve"> </w:t>
      </w:r>
      <w:r w:rsidRPr="00CF6F2A">
        <w:rPr>
          <w:rFonts w:ascii="Calibri" w:hAnsi="Calibri" w:hint="eastAsia"/>
          <w:rtl/>
        </w:rPr>
        <w:t>בכתב</w:t>
      </w:r>
      <w:r w:rsidRPr="00CF6F2A">
        <w:rPr>
          <w:rFonts w:ascii="Calibri" w:hAnsi="Calibri"/>
          <w:rtl/>
        </w:rPr>
        <w:t xml:space="preserve"> </w:t>
      </w:r>
      <w:r w:rsidRPr="00CF6F2A">
        <w:rPr>
          <w:rFonts w:ascii="Calibri" w:hAnsi="Calibri" w:hint="eastAsia"/>
          <w:rtl/>
        </w:rPr>
        <w:t>האישום</w:t>
      </w:r>
      <w:r w:rsidRPr="00CF6F2A">
        <w:rPr>
          <w:rFonts w:ascii="Calibri" w:hAnsi="Calibri"/>
          <w:rtl/>
        </w:rPr>
        <w:t xml:space="preserve"> </w:t>
      </w:r>
      <w:r w:rsidRPr="00CF6F2A">
        <w:rPr>
          <w:rFonts w:ascii="Calibri" w:hAnsi="Calibri" w:hint="eastAsia"/>
          <w:rtl/>
        </w:rPr>
        <w:t>המתוקן</w:t>
      </w:r>
      <w:r w:rsidRPr="00CF6F2A">
        <w:rPr>
          <w:rFonts w:ascii="Calibri" w:hAnsi="Calibri"/>
          <w:rtl/>
        </w:rPr>
        <w:t xml:space="preserve"> </w:t>
      </w:r>
      <w:r w:rsidRPr="00CF6F2A">
        <w:rPr>
          <w:rFonts w:ascii="Calibri" w:hAnsi="Calibri" w:hint="eastAsia"/>
          <w:rtl/>
        </w:rPr>
        <w:t>מי</w:t>
      </w:r>
      <w:r w:rsidRPr="00CF6F2A">
        <w:rPr>
          <w:rFonts w:ascii="Calibri" w:hAnsi="Calibri"/>
          <w:rtl/>
        </w:rPr>
        <w:t xml:space="preserve"> </w:t>
      </w:r>
      <w:r w:rsidRPr="00CF6F2A">
        <w:rPr>
          <w:rFonts w:ascii="Calibri" w:hAnsi="Calibri" w:hint="eastAsia"/>
          <w:rtl/>
        </w:rPr>
        <w:t>פנה</w:t>
      </w:r>
      <w:r w:rsidRPr="00CF6F2A">
        <w:rPr>
          <w:rFonts w:ascii="Calibri" w:hAnsi="Calibri"/>
          <w:rtl/>
        </w:rPr>
        <w:t xml:space="preserve"> </w:t>
      </w:r>
      <w:r w:rsidRPr="00CF6F2A">
        <w:rPr>
          <w:rFonts w:ascii="Calibri" w:hAnsi="Calibri" w:hint="eastAsia"/>
          <w:rtl/>
        </w:rPr>
        <w:t>אל</w:t>
      </w:r>
      <w:r w:rsidRPr="00CF6F2A">
        <w:rPr>
          <w:rFonts w:ascii="Calibri" w:hAnsi="Calibri"/>
          <w:rtl/>
        </w:rPr>
        <w:t xml:space="preserve"> </w:t>
      </w:r>
      <w:r w:rsidRPr="00CF6F2A">
        <w:rPr>
          <w:rFonts w:ascii="Calibri" w:hAnsi="Calibri" w:hint="eastAsia"/>
          <w:rtl/>
        </w:rPr>
        <w:t>מי</w:t>
      </w:r>
      <w:r w:rsidRPr="00CF6F2A">
        <w:rPr>
          <w:rFonts w:ascii="Calibri" w:hAnsi="Calibri"/>
          <w:rtl/>
        </w:rPr>
        <w:t xml:space="preserve">, </w:t>
      </w:r>
      <w:r w:rsidRPr="00CF6F2A">
        <w:rPr>
          <w:rFonts w:ascii="Calibri" w:hAnsi="Calibri" w:hint="eastAsia"/>
          <w:rtl/>
        </w:rPr>
        <w:t>במובן</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r w:rsidRPr="00CF6F2A">
        <w:rPr>
          <w:rFonts w:ascii="Calibri" w:hAnsi="Calibri" w:hint="eastAsia"/>
          <w:rtl/>
        </w:rPr>
        <w:t>שאין</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w:t>
      </w:r>
      <w:r w:rsidRPr="00CF6F2A">
        <w:rPr>
          <w:rFonts w:ascii="Calibri" w:hAnsi="Calibri"/>
          <w:rtl/>
        </w:rPr>
        <w:t>"</w:t>
      </w:r>
      <w:r w:rsidRPr="00CF6F2A">
        <w:rPr>
          <w:rFonts w:ascii="Calibri" w:hAnsi="Calibri" w:hint="eastAsia"/>
          <w:rtl/>
        </w:rPr>
        <w:t>הדחה</w:t>
      </w:r>
      <w:r w:rsidRPr="00CF6F2A">
        <w:rPr>
          <w:rFonts w:ascii="Calibri" w:hAnsi="Calibri"/>
          <w:rtl/>
        </w:rPr>
        <w:t xml:space="preserve"> </w:t>
      </w:r>
      <w:r w:rsidRPr="00CF6F2A">
        <w:rPr>
          <w:rFonts w:ascii="Calibri" w:hAnsi="Calibri" w:hint="eastAsia"/>
          <w:rtl/>
        </w:rPr>
        <w:t>קלאסית</w:t>
      </w:r>
      <w:r w:rsidRPr="00CF6F2A">
        <w:rPr>
          <w:rFonts w:ascii="Calibri" w:hAnsi="Calibri"/>
          <w:rtl/>
        </w:rPr>
        <w:t xml:space="preserve">" </w:t>
      </w:r>
      <w:r w:rsidRPr="00CF6F2A">
        <w:rPr>
          <w:rFonts w:ascii="Calibri" w:hAnsi="Calibri" w:hint="eastAsia"/>
          <w:rtl/>
        </w:rPr>
        <w:t>בה</w:t>
      </w:r>
      <w:r w:rsidRPr="00CF6F2A">
        <w:rPr>
          <w:rFonts w:ascii="Calibri" w:hAnsi="Calibri"/>
          <w:rtl/>
        </w:rPr>
        <w:t xml:space="preserve"> </w:t>
      </w:r>
      <w:r w:rsidRPr="00CF6F2A">
        <w:rPr>
          <w:rFonts w:ascii="Calibri" w:hAnsi="Calibri" w:hint="eastAsia"/>
          <w:rtl/>
        </w:rPr>
        <w:t>בגיר</w:t>
      </w:r>
      <w:r w:rsidRPr="00CF6F2A">
        <w:rPr>
          <w:rFonts w:ascii="Calibri" w:hAnsi="Calibri"/>
          <w:rtl/>
        </w:rPr>
        <w:t xml:space="preserve"> </w:t>
      </w:r>
      <w:r w:rsidRPr="00CF6F2A">
        <w:rPr>
          <w:rFonts w:ascii="Calibri" w:hAnsi="Calibri" w:hint="eastAsia"/>
          <w:rtl/>
        </w:rPr>
        <w:t>גורם</w:t>
      </w:r>
      <w:r w:rsidRPr="00CF6F2A">
        <w:rPr>
          <w:rFonts w:ascii="Calibri" w:hAnsi="Calibri"/>
          <w:rtl/>
        </w:rPr>
        <w:t xml:space="preserve"> </w:t>
      </w:r>
      <w:r w:rsidRPr="00CF6F2A">
        <w:rPr>
          <w:rFonts w:ascii="Calibri" w:hAnsi="Calibri" w:hint="eastAsia"/>
          <w:rtl/>
        </w:rPr>
        <w:t>לקטין</w:t>
      </w:r>
      <w:r w:rsidRPr="00CF6F2A">
        <w:rPr>
          <w:rFonts w:ascii="Calibri" w:hAnsi="Calibri"/>
          <w:rtl/>
        </w:rPr>
        <w:t xml:space="preserve">, </w:t>
      </w:r>
      <w:r w:rsidRPr="00CF6F2A">
        <w:rPr>
          <w:rFonts w:ascii="Calibri" w:hAnsi="Calibri" w:hint="eastAsia"/>
          <w:rtl/>
        </w:rPr>
        <w:t>יש</w:t>
      </w:r>
      <w:r w:rsidRPr="00CF6F2A">
        <w:rPr>
          <w:rFonts w:ascii="Calibri" w:hAnsi="Calibri"/>
          <w:rtl/>
        </w:rPr>
        <w:t xml:space="preserve"> </w:t>
      </w:r>
      <w:r w:rsidRPr="00CF6F2A">
        <w:rPr>
          <w:rFonts w:ascii="Calibri" w:hAnsi="Calibri" w:hint="eastAsia"/>
          <w:rtl/>
        </w:rPr>
        <w:t>מאין</w:t>
      </w:r>
      <w:r w:rsidRPr="00CF6F2A">
        <w:rPr>
          <w:rFonts w:ascii="Calibri" w:hAnsi="Calibri"/>
          <w:rtl/>
        </w:rPr>
        <w:t xml:space="preserve">, </w:t>
      </w:r>
      <w:r w:rsidRPr="00CF6F2A">
        <w:rPr>
          <w:rFonts w:ascii="Calibri" w:hAnsi="Calibri" w:hint="eastAsia"/>
          <w:rtl/>
        </w:rPr>
        <w:t>להתחיל</w:t>
      </w:r>
      <w:r w:rsidRPr="00CF6F2A">
        <w:rPr>
          <w:rFonts w:ascii="Calibri" w:hAnsi="Calibri"/>
          <w:rtl/>
        </w:rPr>
        <w:t xml:space="preserve"> </w:t>
      </w:r>
      <w:r w:rsidRPr="00CF6F2A">
        <w:rPr>
          <w:rFonts w:ascii="Calibri" w:hAnsi="Calibri" w:hint="eastAsia"/>
          <w:rtl/>
        </w:rPr>
        <w:t>ולצרוך</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ככל</w:t>
      </w:r>
      <w:r w:rsidRPr="00CF6F2A">
        <w:rPr>
          <w:rFonts w:ascii="Calibri" w:hAnsi="Calibri"/>
          <w:rtl/>
        </w:rPr>
        <w:t xml:space="preserve"> </w:t>
      </w:r>
      <w:r w:rsidRPr="00CF6F2A">
        <w:rPr>
          <w:rFonts w:ascii="Calibri" w:hAnsi="Calibri" w:hint="eastAsia"/>
          <w:rtl/>
        </w:rPr>
        <w:t>הנראה</w:t>
      </w:r>
      <w:r w:rsidRPr="00CF6F2A">
        <w:rPr>
          <w:rFonts w:ascii="Calibri" w:hAnsi="Calibri"/>
          <w:rtl/>
        </w:rPr>
        <w:t xml:space="preserve">, </w:t>
      </w:r>
      <w:r w:rsidRPr="00CF6F2A">
        <w:rPr>
          <w:rFonts w:ascii="Calibri" w:hAnsi="Calibri" w:hint="eastAsia"/>
          <w:rtl/>
        </w:rPr>
        <w:t>בקטינים</w:t>
      </w:r>
      <w:r w:rsidRPr="00CF6F2A">
        <w:rPr>
          <w:rFonts w:ascii="Calibri" w:hAnsi="Calibri"/>
          <w:rtl/>
        </w:rPr>
        <w:t xml:space="preserve"> </w:t>
      </w:r>
      <w:r w:rsidRPr="00CF6F2A">
        <w:rPr>
          <w:rFonts w:ascii="Calibri" w:hAnsi="Calibri" w:hint="eastAsia"/>
          <w:rtl/>
        </w:rPr>
        <w:t>שגם</w:t>
      </w:r>
      <w:r w:rsidRPr="00CF6F2A">
        <w:rPr>
          <w:rFonts w:ascii="Calibri" w:hAnsi="Calibri"/>
          <w:rtl/>
        </w:rPr>
        <w:t xml:space="preserve"> </w:t>
      </w:r>
      <w:r w:rsidRPr="00CF6F2A">
        <w:rPr>
          <w:rFonts w:ascii="Calibri" w:hAnsi="Calibri" w:hint="eastAsia"/>
          <w:rtl/>
        </w:rPr>
        <w:t>טרם</w:t>
      </w:r>
      <w:r w:rsidRPr="00CF6F2A">
        <w:rPr>
          <w:rFonts w:ascii="Calibri" w:hAnsi="Calibri"/>
          <w:rtl/>
        </w:rPr>
        <w:t xml:space="preserve"> </w:t>
      </w:r>
      <w:r w:rsidRPr="00CF6F2A">
        <w:rPr>
          <w:rFonts w:ascii="Calibri" w:hAnsi="Calibri" w:hint="eastAsia"/>
          <w:rtl/>
        </w:rPr>
        <w:t>שפגשו</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או</w:t>
      </w:r>
      <w:r w:rsidRPr="00CF6F2A">
        <w:rPr>
          <w:rFonts w:ascii="Calibri" w:hAnsi="Calibri"/>
          <w:rtl/>
        </w:rPr>
        <w:t xml:space="preserve"> </w:t>
      </w:r>
      <w:r w:rsidRPr="00CF6F2A">
        <w:rPr>
          <w:rFonts w:ascii="Calibri" w:hAnsi="Calibri" w:hint="eastAsia"/>
          <w:rtl/>
        </w:rPr>
        <w:t>מי</w:t>
      </w:r>
      <w:r w:rsidRPr="00CF6F2A">
        <w:rPr>
          <w:rFonts w:ascii="Calibri" w:hAnsi="Calibri"/>
          <w:rtl/>
        </w:rPr>
        <w:t xml:space="preserve"> </w:t>
      </w:r>
      <w:r w:rsidRPr="00CF6F2A">
        <w:rPr>
          <w:rFonts w:ascii="Calibri" w:hAnsi="Calibri" w:hint="eastAsia"/>
          <w:rtl/>
        </w:rPr>
        <w:t>מטעמו</w:t>
      </w:r>
      <w:r w:rsidRPr="00CF6F2A">
        <w:rPr>
          <w:rFonts w:ascii="Calibri" w:hAnsi="Calibri"/>
          <w:rtl/>
        </w:rPr>
        <w:t xml:space="preserve">, </w:t>
      </w:r>
      <w:r w:rsidRPr="00CF6F2A">
        <w:rPr>
          <w:rFonts w:ascii="Calibri" w:hAnsi="Calibri" w:hint="eastAsia"/>
          <w:rtl/>
        </w:rPr>
        <w:t>צרכו</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שלישית</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סוג</w:t>
      </w:r>
      <w:r w:rsidRPr="00CF6F2A">
        <w:rPr>
          <w:rFonts w:ascii="Calibri" w:hAnsi="Calibri"/>
          <w:rtl/>
        </w:rPr>
        <w:t xml:space="preserve"> </w:t>
      </w:r>
      <w:r w:rsidRPr="00CF6F2A">
        <w:rPr>
          <w:rFonts w:ascii="Calibri" w:hAnsi="Calibri" w:hint="eastAsia"/>
          <w:rtl/>
        </w:rPr>
        <w:t>הסמים</w:t>
      </w:r>
      <w:r w:rsidRPr="00CF6F2A">
        <w:rPr>
          <w:rFonts w:ascii="Calibri" w:hAnsi="Calibri"/>
          <w:rtl/>
        </w:rPr>
        <w:t xml:space="preserve"> (</w:t>
      </w:r>
      <w:r w:rsidRPr="00CF6F2A">
        <w:rPr>
          <w:rFonts w:ascii="Calibri" w:hAnsi="Calibri" w:hint="eastAsia"/>
          <w:rtl/>
        </w:rPr>
        <w:t>חשיש</w:t>
      </w:r>
      <w:r w:rsidRPr="00CF6F2A">
        <w:rPr>
          <w:rFonts w:ascii="Calibri" w:hAnsi="Calibri"/>
          <w:rtl/>
        </w:rPr>
        <w:t xml:space="preserve"> </w:t>
      </w:r>
      <w:r w:rsidRPr="00CF6F2A">
        <w:rPr>
          <w:rFonts w:ascii="Calibri" w:hAnsi="Calibri" w:hint="eastAsia"/>
          <w:rtl/>
        </w:rPr>
        <w:t>ומריחואנה</w:t>
      </w:r>
      <w:r w:rsidRPr="00CF6F2A">
        <w:rPr>
          <w:rFonts w:ascii="Calibri" w:hAnsi="Calibri"/>
          <w:rtl/>
        </w:rPr>
        <w:t xml:space="preserve">), </w:t>
      </w:r>
      <w:r w:rsidRPr="00CF6F2A">
        <w:rPr>
          <w:rFonts w:ascii="Calibri" w:hAnsi="Calibri" w:hint="eastAsia"/>
          <w:rtl/>
        </w:rPr>
        <w:t>מבלי</w:t>
      </w:r>
      <w:r w:rsidRPr="00CF6F2A">
        <w:rPr>
          <w:rFonts w:ascii="Calibri" w:hAnsi="Calibri"/>
          <w:rtl/>
        </w:rPr>
        <w:t xml:space="preserve"> </w:t>
      </w:r>
      <w:r w:rsidRPr="00CF6F2A">
        <w:rPr>
          <w:rFonts w:ascii="Calibri" w:hAnsi="Calibri" w:hint="eastAsia"/>
          <w:rtl/>
        </w:rPr>
        <w:t>להקל</w:t>
      </w:r>
      <w:r w:rsidRPr="00CF6F2A">
        <w:rPr>
          <w:rFonts w:ascii="Calibri" w:hAnsi="Calibri"/>
          <w:rtl/>
        </w:rPr>
        <w:t xml:space="preserve"> </w:t>
      </w:r>
      <w:r w:rsidRPr="00CF6F2A">
        <w:rPr>
          <w:rFonts w:ascii="Calibri" w:hAnsi="Calibri" w:hint="eastAsia"/>
          <w:rtl/>
        </w:rPr>
        <w:t>בכך</w:t>
      </w:r>
      <w:r w:rsidRPr="00CF6F2A">
        <w:rPr>
          <w:rFonts w:ascii="Calibri" w:hAnsi="Calibri"/>
          <w:rtl/>
        </w:rPr>
        <w:t xml:space="preserve"> </w:t>
      </w:r>
      <w:r w:rsidRPr="00CF6F2A">
        <w:rPr>
          <w:rFonts w:ascii="Calibri" w:hAnsi="Calibri" w:hint="eastAsia"/>
          <w:rtl/>
        </w:rPr>
        <w:t>ראש</w:t>
      </w:r>
      <w:r w:rsidRPr="00CF6F2A">
        <w:rPr>
          <w:rFonts w:ascii="Calibri" w:hAnsi="Calibri"/>
          <w:rtl/>
        </w:rPr>
        <w:t xml:space="preserve">, </w:t>
      </w:r>
      <w:r w:rsidRPr="00CF6F2A">
        <w:rPr>
          <w:rFonts w:ascii="Calibri" w:hAnsi="Calibri" w:hint="eastAsia"/>
          <w:rtl/>
        </w:rPr>
        <w:t>אינם</w:t>
      </w:r>
      <w:r w:rsidRPr="00CF6F2A">
        <w:rPr>
          <w:rFonts w:ascii="Calibri" w:hAnsi="Calibri"/>
          <w:rtl/>
        </w:rPr>
        <w:t xml:space="preserve"> </w:t>
      </w:r>
      <w:r w:rsidRPr="00CF6F2A">
        <w:rPr>
          <w:rFonts w:ascii="Calibri" w:hAnsi="Calibri" w:hint="eastAsia"/>
          <w:rtl/>
        </w:rPr>
        <w:t>נחשבים</w:t>
      </w:r>
      <w:r w:rsidRPr="00CF6F2A">
        <w:rPr>
          <w:rFonts w:ascii="Calibri" w:hAnsi="Calibri"/>
          <w:rtl/>
        </w:rPr>
        <w:t xml:space="preserve"> </w:t>
      </w:r>
      <w:r w:rsidRPr="00CF6F2A">
        <w:rPr>
          <w:rFonts w:ascii="Calibri" w:hAnsi="Calibri" w:hint="eastAsia"/>
          <w:rtl/>
        </w:rPr>
        <w:t>כסמים</w:t>
      </w:r>
      <w:r w:rsidRPr="00CF6F2A">
        <w:rPr>
          <w:rFonts w:ascii="Calibri" w:hAnsi="Calibri"/>
          <w:rtl/>
        </w:rPr>
        <w:t xml:space="preserve"> "</w:t>
      </w:r>
      <w:r w:rsidRPr="00CF6F2A">
        <w:rPr>
          <w:rFonts w:ascii="Calibri" w:hAnsi="Calibri" w:hint="eastAsia"/>
          <w:rtl/>
        </w:rPr>
        <w:t>קשים</w:t>
      </w:r>
      <w:r w:rsidRPr="00CF6F2A">
        <w:rPr>
          <w:rFonts w:ascii="Calibri" w:hAnsi="Calibri"/>
          <w:rtl/>
        </w:rPr>
        <w:t xml:space="preserve">"; </w:t>
      </w:r>
      <w:r w:rsidRPr="00CF6F2A">
        <w:rPr>
          <w:rFonts w:ascii="Calibri" w:hAnsi="Calibri" w:hint="eastAsia"/>
          <w:rtl/>
        </w:rPr>
        <w:t>רביעית</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היקף</w:t>
      </w:r>
      <w:r w:rsidRPr="00CF6F2A">
        <w:rPr>
          <w:rFonts w:ascii="Calibri" w:hAnsi="Calibri"/>
          <w:rtl/>
        </w:rPr>
        <w:t xml:space="preserve"> </w:t>
      </w:r>
      <w:r w:rsidRPr="00CF6F2A">
        <w:rPr>
          <w:rFonts w:ascii="Calibri" w:hAnsi="Calibri" w:hint="eastAsia"/>
          <w:rtl/>
        </w:rPr>
        <w:t>פעילות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הגם</w:t>
      </w:r>
      <w:r w:rsidRPr="00CF6F2A">
        <w:rPr>
          <w:rFonts w:ascii="Calibri" w:hAnsi="Calibri"/>
          <w:rtl/>
        </w:rPr>
        <w:t xml:space="preserve"> </w:t>
      </w:r>
      <w:r w:rsidRPr="00CF6F2A">
        <w:rPr>
          <w:rFonts w:ascii="Calibri" w:hAnsi="Calibri" w:hint="eastAsia"/>
          <w:rtl/>
        </w:rPr>
        <w:t>שהדבר</w:t>
      </w:r>
      <w:r w:rsidRPr="00CF6F2A">
        <w:rPr>
          <w:rFonts w:ascii="Calibri" w:hAnsi="Calibri"/>
          <w:rtl/>
        </w:rPr>
        <w:t xml:space="preserve"> </w:t>
      </w:r>
      <w:r w:rsidRPr="00CF6F2A">
        <w:rPr>
          <w:rFonts w:ascii="Calibri" w:hAnsi="Calibri" w:hint="eastAsia"/>
          <w:rtl/>
        </w:rPr>
        <w:t>חרג</w:t>
      </w:r>
      <w:r w:rsidRPr="00CF6F2A">
        <w:rPr>
          <w:rFonts w:ascii="Calibri" w:hAnsi="Calibri"/>
          <w:rtl/>
        </w:rPr>
        <w:t xml:space="preserve"> </w:t>
      </w:r>
      <w:r w:rsidRPr="00CF6F2A">
        <w:rPr>
          <w:rFonts w:ascii="Calibri" w:hAnsi="Calibri" w:hint="eastAsia"/>
          <w:rtl/>
        </w:rPr>
        <w:t>מפעילות</w:t>
      </w:r>
      <w:r w:rsidRPr="00CF6F2A">
        <w:rPr>
          <w:rFonts w:ascii="Calibri" w:hAnsi="Calibri"/>
          <w:rtl/>
        </w:rPr>
        <w:t xml:space="preserve"> </w:t>
      </w:r>
      <w:r w:rsidRPr="00CF6F2A">
        <w:rPr>
          <w:rFonts w:ascii="Calibri" w:hAnsi="Calibri" w:hint="eastAsia"/>
          <w:rtl/>
        </w:rPr>
        <w:t>ספוראדית</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גדול</w:t>
      </w:r>
      <w:r w:rsidRPr="00CF6F2A">
        <w:rPr>
          <w:rFonts w:ascii="Calibri" w:hAnsi="Calibri"/>
          <w:rtl/>
        </w:rPr>
        <w:t xml:space="preserve"> –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מבחינת</w:t>
      </w:r>
      <w:r w:rsidRPr="00CF6F2A">
        <w:rPr>
          <w:rFonts w:ascii="Calibri" w:hAnsi="Calibri"/>
          <w:rtl/>
        </w:rPr>
        <w:t xml:space="preserve"> </w:t>
      </w:r>
      <w:r w:rsidRPr="00CF6F2A">
        <w:rPr>
          <w:rFonts w:ascii="Calibri" w:hAnsi="Calibri" w:hint="eastAsia"/>
          <w:rtl/>
        </w:rPr>
        <w:t>התקופה</w:t>
      </w:r>
      <w:r w:rsidRPr="00CF6F2A">
        <w:rPr>
          <w:rFonts w:ascii="Calibri" w:hAnsi="Calibri"/>
          <w:rtl/>
        </w:rPr>
        <w:t xml:space="preserve"> </w:t>
      </w:r>
      <w:r w:rsidRPr="00CF6F2A">
        <w:rPr>
          <w:rFonts w:ascii="Calibri" w:hAnsi="Calibri" w:hint="eastAsia"/>
          <w:rtl/>
        </w:rPr>
        <w:t>בה</w:t>
      </w:r>
      <w:r w:rsidRPr="00CF6F2A">
        <w:rPr>
          <w:rFonts w:ascii="Calibri" w:hAnsi="Calibri"/>
          <w:rtl/>
        </w:rPr>
        <w:t xml:space="preserve"> </w:t>
      </w:r>
      <w:r w:rsidRPr="00CF6F2A">
        <w:rPr>
          <w:rFonts w:ascii="Calibri" w:hAnsi="Calibri" w:hint="eastAsia"/>
          <w:rtl/>
        </w:rPr>
        <w:t>פעל</w:t>
      </w:r>
      <w:r w:rsidRPr="00CF6F2A">
        <w:rPr>
          <w:rFonts w:ascii="Calibri" w:hAnsi="Calibri"/>
          <w:rtl/>
        </w:rPr>
        <w:t xml:space="preserve"> </w:t>
      </w:r>
      <w:r w:rsidRPr="00CF6F2A">
        <w:rPr>
          <w:rFonts w:ascii="Calibri" w:hAnsi="Calibri" w:hint="eastAsia"/>
          <w:rtl/>
        </w:rPr>
        <w:t>וגם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מבחינת</w:t>
      </w:r>
      <w:r w:rsidRPr="00CF6F2A">
        <w:rPr>
          <w:rFonts w:ascii="Calibri" w:hAnsi="Calibri"/>
          <w:rtl/>
        </w:rPr>
        <w:t xml:space="preserve"> </w:t>
      </w:r>
      <w:r w:rsidRPr="00CF6F2A">
        <w:rPr>
          <w:rFonts w:ascii="Calibri" w:hAnsi="Calibri" w:hint="eastAsia"/>
          <w:rtl/>
        </w:rPr>
        <w:t>היקף</w:t>
      </w:r>
      <w:r w:rsidRPr="00CF6F2A">
        <w:rPr>
          <w:rFonts w:ascii="Calibri" w:hAnsi="Calibri"/>
          <w:rtl/>
        </w:rPr>
        <w:t xml:space="preserve"> </w:t>
      </w:r>
      <w:r w:rsidRPr="00CF6F2A">
        <w:rPr>
          <w:rFonts w:ascii="Calibri" w:hAnsi="Calibri" w:hint="eastAsia"/>
          <w:rtl/>
        </w:rPr>
        <w:t>העסקאות</w:t>
      </w:r>
      <w:r w:rsidRPr="00CF6F2A">
        <w:rPr>
          <w:rFonts w:ascii="Calibri" w:hAnsi="Calibri"/>
          <w:rtl/>
        </w:rPr>
        <w:t xml:space="preserve">. </w:t>
      </w:r>
      <w:r w:rsidRPr="00CF6F2A">
        <w:rPr>
          <w:rFonts w:ascii="Calibri" w:hAnsi="Calibri" w:hint="eastAsia"/>
          <w:rtl/>
        </w:rPr>
        <w:t>זאת</w:t>
      </w:r>
      <w:r w:rsidRPr="00CF6F2A">
        <w:rPr>
          <w:rFonts w:ascii="Calibri" w:hAnsi="Calibri"/>
          <w:rtl/>
        </w:rPr>
        <w:t xml:space="preserve"> </w:t>
      </w:r>
      <w:r w:rsidRPr="00CF6F2A">
        <w:rPr>
          <w:rFonts w:ascii="Calibri" w:hAnsi="Calibri" w:hint="eastAsia"/>
          <w:rtl/>
        </w:rPr>
        <w:t>ועוד</w:t>
      </w:r>
      <w:r w:rsidRPr="00CF6F2A">
        <w:rPr>
          <w:rFonts w:ascii="Calibri" w:hAnsi="Calibri"/>
          <w:rtl/>
        </w:rPr>
        <w:t xml:space="preserve">, </w:t>
      </w:r>
      <w:r w:rsidRPr="00CF6F2A">
        <w:rPr>
          <w:rFonts w:ascii="Calibri" w:hAnsi="Calibri" w:hint="eastAsia"/>
          <w:rtl/>
        </w:rPr>
        <w:t>בא</w:t>
      </w:r>
      <w:r w:rsidRPr="00CF6F2A">
        <w:rPr>
          <w:rFonts w:ascii="Calibri" w:hAnsi="Calibri"/>
          <w:rtl/>
        </w:rPr>
        <w:t xml:space="preserve"> </w:t>
      </w:r>
      <w:r w:rsidRPr="00CF6F2A">
        <w:rPr>
          <w:rFonts w:ascii="Calibri" w:hAnsi="Calibri" w:hint="eastAsia"/>
          <w:rtl/>
        </w:rPr>
        <w:t>כוח</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הפנה</w:t>
      </w:r>
      <w:r w:rsidRPr="00CF6F2A">
        <w:rPr>
          <w:rFonts w:ascii="Calibri" w:hAnsi="Calibri"/>
          <w:rtl/>
        </w:rPr>
        <w:t xml:space="preserve"> </w:t>
      </w:r>
      <w:r w:rsidRPr="00CF6F2A">
        <w:rPr>
          <w:rFonts w:ascii="Calibri" w:hAnsi="Calibri" w:hint="eastAsia"/>
          <w:rtl/>
        </w:rPr>
        <w:t>לכך</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כל</w:t>
      </w:r>
      <w:r w:rsidRPr="00CF6F2A">
        <w:rPr>
          <w:rFonts w:ascii="Calibri" w:hAnsi="Calibri"/>
          <w:rtl/>
        </w:rPr>
        <w:t xml:space="preserve"> </w:t>
      </w:r>
      <w:r w:rsidRPr="00CF6F2A">
        <w:rPr>
          <w:rFonts w:ascii="Calibri" w:hAnsi="Calibri" w:hint="eastAsia"/>
          <w:rtl/>
        </w:rPr>
        <w:t>עסקה</w:t>
      </w:r>
      <w:r w:rsidRPr="00CF6F2A">
        <w:rPr>
          <w:rFonts w:ascii="Calibri" w:hAnsi="Calibri"/>
          <w:rtl/>
        </w:rPr>
        <w:t xml:space="preserve"> </w:t>
      </w:r>
      <w:r w:rsidRPr="00CF6F2A">
        <w:rPr>
          <w:rFonts w:ascii="Calibri" w:hAnsi="Calibri" w:hint="eastAsia"/>
          <w:rtl/>
        </w:rPr>
        <w:t>הסתכמה</w:t>
      </w:r>
      <w:r w:rsidRPr="00CF6F2A">
        <w:rPr>
          <w:rFonts w:ascii="Calibri" w:hAnsi="Calibri"/>
          <w:rtl/>
        </w:rPr>
        <w:t xml:space="preserve"> </w:t>
      </w:r>
      <w:r w:rsidRPr="00CF6F2A">
        <w:rPr>
          <w:rFonts w:ascii="Calibri" w:hAnsi="Calibri" w:hint="eastAsia"/>
          <w:rtl/>
        </w:rPr>
        <w:t>בכמות</w:t>
      </w:r>
      <w:r w:rsidRPr="00CF6F2A">
        <w:rPr>
          <w:rFonts w:ascii="Calibri" w:hAnsi="Calibri"/>
          <w:rtl/>
        </w:rPr>
        <w:t xml:space="preserve"> </w:t>
      </w:r>
      <w:r w:rsidRPr="00CF6F2A">
        <w:rPr>
          <w:rFonts w:ascii="Calibri" w:hAnsi="Calibri" w:hint="eastAsia"/>
          <w:rtl/>
        </w:rPr>
        <w:t>קטנה</w:t>
      </w:r>
      <w:r w:rsidRPr="00CF6F2A">
        <w:rPr>
          <w:rFonts w:ascii="Calibri" w:hAnsi="Calibri"/>
          <w:rtl/>
        </w:rPr>
        <w:t xml:space="preserve"> </w:t>
      </w:r>
      <w:r w:rsidRPr="00CF6F2A">
        <w:rPr>
          <w:rFonts w:ascii="Calibri" w:hAnsi="Calibri" w:hint="eastAsia"/>
          <w:rtl/>
        </w:rPr>
        <w:t>יחסית</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חשיש</w:t>
      </w:r>
      <w:r w:rsidRPr="00CF6F2A">
        <w:rPr>
          <w:rFonts w:ascii="Calibri" w:hAnsi="Calibri"/>
          <w:rtl/>
        </w:rPr>
        <w:t xml:space="preserve"> </w:t>
      </w:r>
      <w:r w:rsidRPr="00CF6F2A">
        <w:rPr>
          <w:rFonts w:ascii="Calibri" w:hAnsi="Calibri" w:hint="eastAsia"/>
          <w:rtl/>
        </w:rPr>
        <w:t>בהיקף</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2.5 </w:t>
      </w:r>
      <w:r w:rsidRPr="00CF6F2A">
        <w:rPr>
          <w:rFonts w:ascii="Calibri" w:hAnsi="Calibri" w:hint="eastAsia"/>
          <w:rtl/>
        </w:rPr>
        <w:t>גרם</w:t>
      </w:r>
      <w:r w:rsidRPr="00CF6F2A">
        <w:rPr>
          <w:rFonts w:ascii="Calibri" w:hAnsi="Calibri"/>
          <w:rtl/>
        </w:rPr>
        <w:t xml:space="preserve"> </w:t>
      </w:r>
      <w:r w:rsidRPr="00CF6F2A">
        <w:rPr>
          <w:rFonts w:ascii="Calibri" w:hAnsi="Calibri" w:hint="eastAsia"/>
          <w:rtl/>
        </w:rPr>
        <w:t>ובשווי</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100 </w:t>
      </w:r>
      <w:r w:rsidRPr="00CF6F2A">
        <w:rPr>
          <w:rFonts w:ascii="Calibri" w:hAnsi="Calibri" w:hint="eastAsia"/>
          <w:rtl/>
        </w:rPr>
        <w:t>₪</w:t>
      </w:r>
      <w:r w:rsidRPr="00CF6F2A">
        <w:rPr>
          <w:rFonts w:ascii="Calibri" w:hAnsi="Calibri"/>
          <w:rtl/>
        </w:rPr>
        <w:t xml:space="preserve"> </w:t>
      </w:r>
      <w:r w:rsidRPr="00CF6F2A">
        <w:rPr>
          <w:rFonts w:ascii="Calibri" w:hAnsi="Calibri" w:hint="eastAsia"/>
          <w:rtl/>
        </w:rPr>
        <w:t>בלבד</w:t>
      </w:r>
      <w:r w:rsidRPr="00CF6F2A">
        <w:rPr>
          <w:rFonts w:ascii="Calibri" w:hAnsi="Calibri"/>
          <w:rtl/>
        </w:rPr>
        <w:t xml:space="preserve">. </w:t>
      </w:r>
      <w:r w:rsidRPr="00CF6F2A">
        <w:rPr>
          <w:rFonts w:ascii="Calibri" w:hAnsi="Calibri" w:hint="eastAsia"/>
          <w:rtl/>
        </w:rPr>
        <w:t>בשים</w:t>
      </w:r>
      <w:r w:rsidRPr="00CF6F2A">
        <w:rPr>
          <w:rFonts w:ascii="Calibri" w:hAnsi="Calibri"/>
          <w:rtl/>
        </w:rPr>
        <w:t xml:space="preserve"> </w:t>
      </w:r>
      <w:r w:rsidRPr="00CF6F2A">
        <w:rPr>
          <w:rFonts w:ascii="Calibri" w:hAnsi="Calibri" w:hint="eastAsia"/>
          <w:rtl/>
        </w:rPr>
        <w:t>לב</w:t>
      </w:r>
      <w:r w:rsidRPr="00CF6F2A">
        <w:rPr>
          <w:rFonts w:ascii="Calibri" w:hAnsi="Calibri"/>
          <w:rtl/>
        </w:rPr>
        <w:t xml:space="preserve"> </w:t>
      </w:r>
      <w:r w:rsidRPr="00CF6F2A">
        <w:rPr>
          <w:rFonts w:ascii="Calibri" w:hAnsi="Calibri" w:hint="eastAsia"/>
          <w:rtl/>
        </w:rPr>
        <w:t>לרמת</w:t>
      </w:r>
      <w:r w:rsidRPr="00CF6F2A">
        <w:rPr>
          <w:rFonts w:ascii="Calibri" w:hAnsi="Calibri"/>
          <w:rtl/>
        </w:rPr>
        <w:t xml:space="preserve"> </w:t>
      </w:r>
      <w:r w:rsidRPr="00CF6F2A">
        <w:rPr>
          <w:rFonts w:ascii="Calibri" w:hAnsi="Calibri" w:hint="eastAsia"/>
          <w:rtl/>
        </w:rPr>
        <w:t>הענישה</w:t>
      </w:r>
      <w:r w:rsidRPr="00CF6F2A">
        <w:rPr>
          <w:rFonts w:ascii="Calibri" w:hAnsi="Calibri"/>
          <w:rtl/>
        </w:rPr>
        <w:t xml:space="preserve"> </w:t>
      </w:r>
      <w:r w:rsidRPr="00CF6F2A">
        <w:rPr>
          <w:rFonts w:ascii="Calibri" w:hAnsi="Calibri" w:hint="eastAsia"/>
          <w:rtl/>
        </w:rPr>
        <w:t>הנוהגת</w:t>
      </w:r>
      <w:r w:rsidRPr="00CF6F2A">
        <w:rPr>
          <w:rFonts w:ascii="Calibri" w:hAnsi="Calibri"/>
          <w:rtl/>
        </w:rPr>
        <w:t xml:space="preserve"> </w:t>
      </w:r>
      <w:r w:rsidRPr="00CF6F2A">
        <w:rPr>
          <w:rFonts w:ascii="Calibri" w:hAnsi="Calibri" w:hint="eastAsia"/>
          <w:rtl/>
        </w:rPr>
        <w:t>בנדון</w:t>
      </w:r>
      <w:r w:rsidRPr="00CF6F2A">
        <w:rPr>
          <w:rFonts w:ascii="Calibri" w:hAnsi="Calibri"/>
          <w:rtl/>
        </w:rPr>
        <w:t xml:space="preserve"> </w:t>
      </w:r>
      <w:r w:rsidRPr="00CF6F2A">
        <w:rPr>
          <w:rFonts w:ascii="Calibri" w:hAnsi="Calibri" w:hint="eastAsia"/>
          <w:rtl/>
        </w:rPr>
        <w:t>ובהינתן</w:t>
      </w:r>
      <w:r w:rsidRPr="00CF6F2A">
        <w:rPr>
          <w:rFonts w:ascii="Calibri" w:hAnsi="Calibri"/>
          <w:rtl/>
        </w:rPr>
        <w:t xml:space="preserve"> </w:t>
      </w:r>
      <w:r w:rsidRPr="00CF6F2A">
        <w:rPr>
          <w:rFonts w:ascii="Calibri" w:hAnsi="Calibri" w:hint="eastAsia"/>
          <w:rtl/>
        </w:rPr>
        <w:t>הנתונים</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למתחם</w:t>
      </w:r>
      <w:r w:rsidRPr="00CF6F2A">
        <w:rPr>
          <w:rFonts w:ascii="Calibri" w:hAnsi="Calibri"/>
          <w:rtl/>
        </w:rPr>
        <w:t xml:space="preserve"> </w:t>
      </w:r>
      <w:r w:rsidRPr="00CF6F2A">
        <w:rPr>
          <w:rFonts w:ascii="Calibri" w:hAnsi="Calibri" w:hint="eastAsia"/>
          <w:rtl/>
        </w:rPr>
        <w:t>עונש</w:t>
      </w:r>
      <w:r w:rsidRPr="00CF6F2A">
        <w:rPr>
          <w:rFonts w:ascii="Calibri" w:hAnsi="Calibri"/>
          <w:rtl/>
        </w:rPr>
        <w:t xml:space="preserve"> </w:t>
      </w:r>
      <w:r w:rsidRPr="00CF6F2A">
        <w:rPr>
          <w:rFonts w:ascii="Calibri" w:hAnsi="Calibri" w:hint="eastAsia"/>
          <w:rtl/>
        </w:rPr>
        <w:t>ראו</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6 </w:t>
      </w:r>
      <w:r w:rsidRPr="00CF6F2A">
        <w:rPr>
          <w:rFonts w:ascii="Calibri" w:hAnsi="Calibri" w:hint="eastAsia"/>
          <w:rtl/>
        </w:rPr>
        <w:t>ל</w:t>
      </w:r>
      <w:r w:rsidRPr="00CF6F2A">
        <w:rPr>
          <w:rFonts w:ascii="Calibri" w:hAnsi="Calibri"/>
          <w:rtl/>
        </w:rPr>
        <w:t xml:space="preserve"> 18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לגבי</w:t>
      </w:r>
      <w:r w:rsidRPr="00CF6F2A">
        <w:rPr>
          <w:rFonts w:ascii="Calibri" w:hAnsi="Calibri"/>
          <w:rtl/>
        </w:rPr>
        <w:t xml:space="preserve"> </w:t>
      </w:r>
      <w:r w:rsidRPr="00CF6F2A">
        <w:rPr>
          <w:rFonts w:ascii="Calibri" w:hAnsi="Calibri" w:hint="eastAsia"/>
          <w:rtl/>
        </w:rPr>
        <w:t>הנסיבות</w:t>
      </w:r>
      <w:r w:rsidRPr="00CF6F2A">
        <w:rPr>
          <w:rFonts w:ascii="Calibri" w:hAnsi="Calibri"/>
          <w:rtl/>
        </w:rPr>
        <w:t xml:space="preserve"> </w:t>
      </w:r>
      <w:r w:rsidRPr="00CF6F2A">
        <w:rPr>
          <w:rFonts w:ascii="Calibri" w:hAnsi="Calibri" w:hint="eastAsia"/>
          <w:rtl/>
        </w:rPr>
        <w:t>שאין</w:t>
      </w:r>
      <w:r w:rsidRPr="00CF6F2A">
        <w:rPr>
          <w:rFonts w:ascii="Calibri" w:hAnsi="Calibri"/>
          <w:rtl/>
        </w:rPr>
        <w:t xml:space="preserve"> </w:t>
      </w:r>
      <w:r w:rsidRPr="00CF6F2A">
        <w:rPr>
          <w:rFonts w:ascii="Calibri" w:hAnsi="Calibri" w:hint="eastAsia"/>
          <w:rtl/>
        </w:rPr>
        <w:t>נוגעות</w:t>
      </w:r>
      <w:r w:rsidRPr="00CF6F2A">
        <w:rPr>
          <w:rFonts w:ascii="Calibri" w:hAnsi="Calibri"/>
          <w:rtl/>
        </w:rPr>
        <w:t xml:space="preserve"> </w:t>
      </w:r>
      <w:r w:rsidRPr="00CF6F2A">
        <w:rPr>
          <w:rFonts w:ascii="Calibri" w:hAnsi="Calibri" w:hint="eastAsia"/>
          <w:rtl/>
        </w:rPr>
        <w:t>לביצוע</w:t>
      </w:r>
      <w:r w:rsidRPr="00CF6F2A">
        <w:rPr>
          <w:rFonts w:ascii="Calibri" w:hAnsi="Calibri"/>
          <w:rtl/>
        </w:rPr>
        <w:t xml:space="preserve"> </w:t>
      </w:r>
      <w:r w:rsidRPr="00CF6F2A">
        <w:rPr>
          <w:rFonts w:ascii="Calibri" w:hAnsi="Calibri" w:hint="eastAsia"/>
          <w:rtl/>
        </w:rPr>
        <w:t>העבירה</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נתוניו</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מצדיקים</w:t>
      </w:r>
      <w:r w:rsidRPr="00CF6F2A">
        <w:rPr>
          <w:rFonts w:ascii="Calibri" w:hAnsi="Calibri"/>
          <w:rtl/>
        </w:rPr>
        <w:t xml:space="preserve"> </w:t>
      </w:r>
      <w:r w:rsidRPr="00CF6F2A">
        <w:rPr>
          <w:rFonts w:ascii="Calibri" w:hAnsi="Calibri" w:hint="eastAsia"/>
          <w:rtl/>
        </w:rPr>
        <w:t>הקלה</w:t>
      </w:r>
      <w:r w:rsidRPr="00CF6F2A">
        <w:rPr>
          <w:rFonts w:ascii="Calibri" w:hAnsi="Calibri"/>
          <w:rtl/>
        </w:rPr>
        <w:t xml:space="preserve"> </w:t>
      </w:r>
      <w:r w:rsidRPr="00CF6F2A">
        <w:rPr>
          <w:rFonts w:ascii="Calibri" w:hAnsi="Calibri" w:hint="eastAsia"/>
          <w:rtl/>
        </w:rPr>
        <w:t>משמעותית</w:t>
      </w:r>
      <w:r w:rsidRPr="00CF6F2A">
        <w:rPr>
          <w:rFonts w:ascii="Calibri" w:hAnsi="Calibri"/>
          <w:rtl/>
        </w:rPr>
        <w:t xml:space="preserve">. </w:t>
      </w:r>
      <w:r w:rsidRPr="00CF6F2A">
        <w:rPr>
          <w:rFonts w:ascii="Calibri" w:hAnsi="Calibri" w:hint="eastAsia"/>
          <w:rtl/>
        </w:rPr>
        <w:t>כעולה</w:t>
      </w:r>
      <w:r w:rsidRPr="00CF6F2A">
        <w:rPr>
          <w:rFonts w:ascii="Calibri" w:hAnsi="Calibri"/>
          <w:rtl/>
        </w:rPr>
        <w:t xml:space="preserve"> </w:t>
      </w:r>
      <w:r w:rsidRPr="00CF6F2A">
        <w:rPr>
          <w:rFonts w:ascii="Calibri" w:hAnsi="Calibri" w:hint="eastAsia"/>
          <w:rtl/>
        </w:rPr>
        <w:t>מתסקיר</w:t>
      </w:r>
      <w:r w:rsidRPr="00CF6F2A">
        <w:rPr>
          <w:rFonts w:ascii="Calibri" w:hAnsi="Calibri"/>
          <w:rtl/>
        </w:rPr>
        <w:t xml:space="preserve"> </w:t>
      </w:r>
      <w:r w:rsidRPr="00CF6F2A">
        <w:rPr>
          <w:rFonts w:ascii="Calibri" w:hAnsi="Calibri" w:hint="eastAsia"/>
          <w:rtl/>
        </w:rPr>
        <w:t>שירות</w:t>
      </w:r>
      <w:r w:rsidRPr="00CF6F2A">
        <w:rPr>
          <w:rFonts w:ascii="Calibri" w:hAnsi="Calibri"/>
          <w:rtl/>
        </w:rPr>
        <w:t xml:space="preserve"> </w:t>
      </w:r>
      <w:r w:rsidRPr="00CF6F2A">
        <w:rPr>
          <w:rFonts w:ascii="Calibri" w:hAnsi="Calibri" w:hint="eastAsia"/>
          <w:rtl/>
        </w:rPr>
        <w:t>המבחן</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בבחור</w:t>
      </w:r>
      <w:r w:rsidRPr="00CF6F2A">
        <w:rPr>
          <w:rFonts w:ascii="Calibri" w:hAnsi="Calibri"/>
          <w:rtl/>
        </w:rPr>
        <w:t xml:space="preserve"> </w:t>
      </w:r>
      <w:r w:rsidRPr="00CF6F2A">
        <w:rPr>
          <w:rFonts w:ascii="Calibri" w:hAnsi="Calibri" w:hint="eastAsia"/>
          <w:rtl/>
        </w:rPr>
        <w:t>צעיר</w:t>
      </w:r>
      <w:r w:rsidRPr="00CF6F2A">
        <w:rPr>
          <w:rFonts w:ascii="Calibri" w:hAnsi="Calibri"/>
          <w:rtl/>
        </w:rPr>
        <w:t xml:space="preserve">, </w:t>
      </w:r>
      <w:r w:rsidRPr="00CF6F2A">
        <w:rPr>
          <w:rFonts w:ascii="Calibri" w:hAnsi="Calibri" w:hint="eastAsia"/>
          <w:rtl/>
        </w:rPr>
        <w:t>נעדר</w:t>
      </w:r>
      <w:r w:rsidRPr="00CF6F2A">
        <w:rPr>
          <w:rFonts w:ascii="Calibri" w:hAnsi="Calibri"/>
          <w:rtl/>
        </w:rPr>
        <w:t xml:space="preserve"> </w:t>
      </w:r>
      <w:r w:rsidRPr="00CF6F2A">
        <w:rPr>
          <w:rFonts w:ascii="Calibri" w:hAnsi="Calibri" w:hint="eastAsia"/>
          <w:rtl/>
        </w:rPr>
        <w:t>עבר</w:t>
      </w:r>
      <w:r w:rsidRPr="00CF6F2A">
        <w:rPr>
          <w:rFonts w:ascii="Calibri" w:hAnsi="Calibri"/>
          <w:rtl/>
        </w:rPr>
        <w:t xml:space="preserve"> </w:t>
      </w:r>
      <w:r w:rsidRPr="00CF6F2A">
        <w:rPr>
          <w:rFonts w:ascii="Calibri" w:hAnsi="Calibri" w:hint="eastAsia"/>
          <w:rtl/>
        </w:rPr>
        <w:t>פלילי</w:t>
      </w:r>
      <w:r w:rsidRPr="00CF6F2A">
        <w:rPr>
          <w:rFonts w:ascii="Calibri" w:hAnsi="Calibri"/>
          <w:rtl/>
        </w:rPr>
        <w:t xml:space="preserve"> (</w:t>
      </w:r>
      <w:r w:rsidRPr="00CF6F2A">
        <w:rPr>
          <w:rFonts w:ascii="Calibri" w:hAnsi="Calibri" w:hint="eastAsia"/>
          <w:rtl/>
        </w:rPr>
        <w:t>למעט</w:t>
      </w:r>
      <w:r w:rsidRPr="00CF6F2A">
        <w:rPr>
          <w:rFonts w:ascii="Calibri" w:hAnsi="Calibri"/>
          <w:rtl/>
        </w:rPr>
        <w:t xml:space="preserve"> </w:t>
      </w:r>
      <w:r w:rsidRPr="00CF6F2A">
        <w:rPr>
          <w:rFonts w:ascii="Calibri" w:hAnsi="Calibri" w:hint="eastAsia"/>
          <w:rtl/>
        </w:rPr>
        <w:t>עברו</w:t>
      </w:r>
      <w:r w:rsidRPr="00CF6F2A">
        <w:rPr>
          <w:rFonts w:ascii="Calibri" w:hAnsi="Calibri"/>
          <w:rtl/>
        </w:rPr>
        <w:t xml:space="preserve"> </w:t>
      </w:r>
      <w:r w:rsidRPr="00CF6F2A">
        <w:rPr>
          <w:rFonts w:ascii="Calibri" w:hAnsi="Calibri" w:hint="eastAsia"/>
          <w:rtl/>
        </w:rPr>
        <w:t>הצבאי</w:t>
      </w:r>
      <w:r w:rsidRPr="00CF6F2A">
        <w:rPr>
          <w:rFonts w:ascii="Calibri" w:hAnsi="Calibri"/>
          <w:rtl/>
        </w:rPr>
        <w:t xml:space="preserve">), </w:t>
      </w:r>
      <w:r w:rsidRPr="00CF6F2A">
        <w:rPr>
          <w:rFonts w:ascii="Calibri" w:hAnsi="Calibri" w:hint="eastAsia"/>
          <w:rtl/>
        </w:rPr>
        <w:t>שגדל</w:t>
      </w:r>
      <w:r w:rsidRPr="00CF6F2A">
        <w:rPr>
          <w:rFonts w:ascii="Calibri" w:hAnsi="Calibri"/>
          <w:rtl/>
        </w:rPr>
        <w:t xml:space="preserve"> </w:t>
      </w:r>
      <w:r w:rsidRPr="00CF6F2A">
        <w:rPr>
          <w:rFonts w:ascii="Calibri" w:hAnsi="Calibri" w:hint="eastAsia"/>
          <w:rtl/>
        </w:rPr>
        <w:t>במשפחה</w:t>
      </w:r>
      <w:r w:rsidRPr="00CF6F2A">
        <w:rPr>
          <w:rFonts w:ascii="Calibri" w:hAnsi="Calibri"/>
          <w:rtl/>
        </w:rPr>
        <w:t xml:space="preserve"> </w:t>
      </w:r>
      <w:r w:rsidRPr="00CF6F2A">
        <w:rPr>
          <w:rFonts w:ascii="Calibri" w:hAnsi="Calibri" w:hint="eastAsia"/>
          <w:rtl/>
        </w:rPr>
        <w:t>חד</w:t>
      </w:r>
      <w:r w:rsidRPr="00CF6F2A">
        <w:rPr>
          <w:rFonts w:ascii="Calibri" w:hAnsi="Calibri"/>
          <w:rtl/>
        </w:rPr>
        <w:t xml:space="preserve"> </w:t>
      </w:r>
      <w:r w:rsidRPr="00CF6F2A">
        <w:rPr>
          <w:rFonts w:ascii="Calibri" w:hAnsi="Calibri" w:hint="eastAsia"/>
          <w:rtl/>
        </w:rPr>
        <w:t>הורית</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אם</w:t>
      </w:r>
      <w:r w:rsidRPr="00CF6F2A">
        <w:rPr>
          <w:rFonts w:ascii="Calibri" w:hAnsi="Calibri"/>
          <w:rtl/>
        </w:rPr>
        <w:t xml:space="preserve"> </w:t>
      </w:r>
      <w:r w:rsidRPr="00CF6F2A">
        <w:rPr>
          <w:rFonts w:ascii="Calibri" w:hAnsi="Calibri" w:hint="eastAsia"/>
          <w:rtl/>
        </w:rPr>
        <w:t>שסבלה</w:t>
      </w:r>
      <w:r w:rsidRPr="00CF6F2A">
        <w:rPr>
          <w:rFonts w:ascii="Calibri" w:hAnsi="Calibri"/>
          <w:rtl/>
        </w:rPr>
        <w:t xml:space="preserve"> </w:t>
      </w:r>
      <w:r w:rsidRPr="00CF6F2A">
        <w:rPr>
          <w:rFonts w:ascii="Calibri" w:hAnsi="Calibri" w:hint="eastAsia"/>
          <w:rtl/>
        </w:rPr>
        <w:t>מחוליים</w:t>
      </w:r>
      <w:r w:rsidRPr="00CF6F2A">
        <w:rPr>
          <w:rFonts w:ascii="Calibri" w:hAnsi="Calibri"/>
          <w:rtl/>
        </w:rPr>
        <w:t xml:space="preserve"> </w:t>
      </w:r>
      <w:r w:rsidRPr="00CF6F2A">
        <w:rPr>
          <w:rFonts w:ascii="Calibri" w:hAnsi="Calibri" w:hint="eastAsia"/>
          <w:rtl/>
        </w:rPr>
        <w:t>שונים</w:t>
      </w:r>
      <w:r w:rsidRPr="00CF6F2A">
        <w:rPr>
          <w:rFonts w:ascii="Calibri" w:hAnsi="Calibri"/>
          <w:rtl/>
        </w:rPr>
        <w:t xml:space="preserve">, </w:t>
      </w:r>
      <w:r w:rsidRPr="00CF6F2A">
        <w:rPr>
          <w:rFonts w:ascii="Calibri" w:hAnsi="Calibri" w:hint="eastAsia"/>
          <w:rtl/>
        </w:rPr>
        <w:t>קשיים</w:t>
      </w:r>
      <w:r w:rsidRPr="00CF6F2A">
        <w:rPr>
          <w:rFonts w:ascii="Calibri" w:hAnsi="Calibri"/>
          <w:rtl/>
        </w:rPr>
        <w:t xml:space="preserve"> </w:t>
      </w:r>
      <w:r w:rsidRPr="00CF6F2A">
        <w:rPr>
          <w:rFonts w:ascii="Calibri" w:hAnsi="Calibri" w:hint="eastAsia"/>
          <w:rtl/>
        </w:rPr>
        <w:t>כלכליים</w:t>
      </w:r>
      <w:r w:rsidRPr="00CF6F2A">
        <w:rPr>
          <w:rFonts w:ascii="Calibri" w:hAnsi="Calibri"/>
          <w:rtl/>
        </w:rPr>
        <w:t xml:space="preserve">  </w:t>
      </w:r>
      <w:r w:rsidRPr="00CF6F2A">
        <w:rPr>
          <w:rFonts w:ascii="Calibri" w:hAnsi="Calibri" w:hint="eastAsia"/>
          <w:rtl/>
        </w:rPr>
        <w:t>והתקשתה</w:t>
      </w:r>
      <w:r w:rsidRPr="00CF6F2A">
        <w:rPr>
          <w:rFonts w:ascii="Calibri" w:hAnsi="Calibri"/>
          <w:rtl/>
        </w:rPr>
        <w:t xml:space="preserve"> </w:t>
      </w:r>
      <w:r w:rsidRPr="00CF6F2A">
        <w:rPr>
          <w:rFonts w:ascii="Calibri" w:hAnsi="Calibri" w:hint="eastAsia"/>
          <w:rtl/>
        </w:rPr>
        <w:t>לספק</w:t>
      </w:r>
      <w:r w:rsidRPr="00CF6F2A">
        <w:rPr>
          <w:rFonts w:ascii="Calibri" w:hAnsi="Calibri"/>
          <w:rtl/>
        </w:rPr>
        <w:t xml:space="preserve"> </w:t>
      </w:r>
      <w:r w:rsidRPr="00CF6F2A">
        <w:rPr>
          <w:rFonts w:ascii="Calibri" w:hAnsi="Calibri" w:hint="eastAsia"/>
          <w:rtl/>
        </w:rPr>
        <w:t>לו</w:t>
      </w:r>
      <w:r w:rsidRPr="00CF6F2A">
        <w:rPr>
          <w:rFonts w:ascii="Calibri" w:hAnsi="Calibri"/>
          <w:rtl/>
        </w:rPr>
        <w:t xml:space="preserve"> </w:t>
      </w:r>
      <w:r w:rsidRPr="00CF6F2A">
        <w:rPr>
          <w:rFonts w:ascii="Calibri" w:hAnsi="Calibri" w:hint="eastAsia"/>
          <w:rtl/>
        </w:rPr>
        <w:t>יד</w:t>
      </w:r>
      <w:r w:rsidRPr="00CF6F2A">
        <w:rPr>
          <w:rFonts w:ascii="Calibri" w:hAnsi="Calibri"/>
          <w:rtl/>
        </w:rPr>
        <w:t xml:space="preserve"> </w:t>
      </w:r>
      <w:r w:rsidRPr="00CF6F2A">
        <w:rPr>
          <w:rFonts w:ascii="Calibri" w:hAnsi="Calibri" w:hint="eastAsia"/>
          <w:rtl/>
        </w:rPr>
        <w:t>מכוונת</w:t>
      </w:r>
      <w:r w:rsidRPr="00CF6F2A">
        <w:rPr>
          <w:rFonts w:ascii="Calibri" w:hAnsi="Calibri"/>
          <w:rtl/>
        </w:rPr>
        <w:t xml:space="preserve"> </w:t>
      </w:r>
      <w:r w:rsidRPr="00CF6F2A">
        <w:rPr>
          <w:rFonts w:ascii="Calibri" w:hAnsi="Calibri" w:hint="eastAsia"/>
          <w:rtl/>
        </w:rPr>
        <w:t>ולהציב</w:t>
      </w:r>
      <w:r w:rsidRPr="00CF6F2A">
        <w:rPr>
          <w:rFonts w:ascii="Calibri" w:hAnsi="Calibri"/>
          <w:rtl/>
        </w:rPr>
        <w:t xml:space="preserve"> </w:t>
      </w:r>
      <w:r w:rsidRPr="00CF6F2A">
        <w:rPr>
          <w:rFonts w:ascii="Calibri" w:hAnsi="Calibri" w:hint="eastAsia"/>
          <w:rtl/>
        </w:rPr>
        <w:t>לו</w:t>
      </w:r>
      <w:r w:rsidRPr="00CF6F2A">
        <w:rPr>
          <w:rFonts w:ascii="Calibri" w:hAnsi="Calibri"/>
          <w:rtl/>
        </w:rPr>
        <w:t xml:space="preserve"> </w:t>
      </w:r>
      <w:r w:rsidRPr="00CF6F2A">
        <w:rPr>
          <w:rFonts w:ascii="Calibri" w:hAnsi="Calibri" w:hint="eastAsia"/>
          <w:rtl/>
        </w:rPr>
        <w:t>גבולות</w:t>
      </w:r>
      <w:r w:rsidRPr="00CF6F2A">
        <w:rPr>
          <w:rFonts w:ascii="Calibri" w:hAnsi="Calibri"/>
          <w:rtl/>
        </w:rPr>
        <w:t xml:space="preserve">. </w:t>
      </w:r>
      <w:r w:rsidRPr="00CF6F2A">
        <w:rPr>
          <w:rFonts w:ascii="Calibri" w:hAnsi="Calibri" w:hint="eastAsia"/>
          <w:rtl/>
        </w:rPr>
        <w:t>בנוסף</w:t>
      </w:r>
      <w:r w:rsidRPr="00CF6F2A">
        <w:rPr>
          <w:rFonts w:ascii="Calibri" w:hAnsi="Calibri"/>
          <w:rtl/>
        </w:rPr>
        <w:t xml:space="preserve">, </w:t>
      </w:r>
      <w:r w:rsidRPr="00CF6F2A">
        <w:rPr>
          <w:rFonts w:ascii="Calibri" w:hAnsi="Calibri" w:hint="eastAsia"/>
          <w:rtl/>
        </w:rPr>
        <w:t>הפנה</w:t>
      </w:r>
      <w:r w:rsidRPr="00CF6F2A">
        <w:rPr>
          <w:rFonts w:ascii="Calibri" w:hAnsi="Calibri"/>
          <w:rtl/>
        </w:rPr>
        <w:t xml:space="preserve"> </w:t>
      </w:r>
      <w:r w:rsidRPr="00CF6F2A">
        <w:rPr>
          <w:rFonts w:ascii="Calibri" w:hAnsi="Calibri" w:hint="eastAsia"/>
          <w:rtl/>
        </w:rPr>
        <w:t>בא</w:t>
      </w:r>
      <w:r w:rsidRPr="00CF6F2A">
        <w:rPr>
          <w:rFonts w:ascii="Calibri" w:hAnsi="Calibri"/>
          <w:rtl/>
        </w:rPr>
        <w:t xml:space="preserve"> </w:t>
      </w:r>
      <w:r w:rsidRPr="00CF6F2A">
        <w:rPr>
          <w:rFonts w:ascii="Calibri" w:hAnsi="Calibri" w:hint="eastAsia"/>
          <w:rtl/>
        </w:rPr>
        <w:t>כוח</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להודיית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טרם</w:t>
      </w:r>
      <w:r w:rsidRPr="00CF6F2A">
        <w:rPr>
          <w:rFonts w:ascii="Calibri" w:hAnsi="Calibri"/>
          <w:rtl/>
        </w:rPr>
        <w:t xml:space="preserve"> </w:t>
      </w:r>
      <w:r w:rsidRPr="00CF6F2A">
        <w:rPr>
          <w:rFonts w:ascii="Calibri" w:hAnsi="Calibri" w:hint="eastAsia"/>
          <w:rtl/>
        </w:rPr>
        <w:t>שמיעת</w:t>
      </w:r>
      <w:r w:rsidRPr="00CF6F2A">
        <w:rPr>
          <w:rFonts w:ascii="Calibri" w:hAnsi="Calibri"/>
          <w:rtl/>
        </w:rPr>
        <w:t xml:space="preserve"> </w:t>
      </w:r>
      <w:r w:rsidRPr="00CF6F2A">
        <w:rPr>
          <w:rFonts w:ascii="Calibri" w:hAnsi="Calibri" w:hint="eastAsia"/>
          <w:rtl/>
        </w:rPr>
        <w:t>הראיות</w:t>
      </w:r>
      <w:r w:rsidRPr="00CF6F2A">
        <w:rPr>
          <w:rFonts w:ascii="Calibri" w:hAnsi="Calibri"/>
          <w:rtl/>
        </w:rPr>
        <w:t xml:space="preserve">, </w:t>
      </w:r>
      <w:r w:rsidRPr="00CF6F2A">
        <w:rPr>
          <w:rFonts w:ascii="Calibri" w:hAnsi="Calibri" w:hint="eastAsia"/>
          <w:rtl/>
        </w:rPr>
        <w:t>מה</w:t>
      </w:r>
      <w:r w:rsidRPr="00CF6F2A">
        <w:rPr>
          <w:rFonts w:ascii="Calibri" w:hAnsi="Calibri"/>
          <w:rtl/>
        </w:rPr>
        <w:t xml:space="preserve"> </w:t>
      </w:r>
      <w:r w:rsidRPr="00CF6F2A">
        <w:rPr>
          <w:rFonts w:ascii="Calibri" w:hAnsi="Calibri" w:hint="eastAsia"/>
          <w:rtl/>
        </w:rPr>
        <w:t>שהביא</w:t>
      </w:r>
      <w:r w:rsidRPr="00CF6F2A">
        <w:rPr>
          <w:rFonts w:ascii="Calibri" w:hAnsi="Calibri"/>
          <w:rtl/>
        </w:rPr>
        <w:t xml:space="preserve"> </w:t>
      </w:r>
      <w:r w:rsidRPr="00CF6F2A">
        <w:rPr>
          <w:rFonts w:ascii="Calibri" w:hAnsi="Calibri" w:hint="eastAsia"/>
          <w:rtl/>
        </w:rPr>
        <w:t>לידי</w:t>
      </w:r>
      <w:r w:rsidRPr="00CF6F2A">
        <w:rPr>
          <w:rFonts w:ascii="Calibri" w:hAnsi="Calibri"/>
          <w:rtl/>
        </w:rPr>
        <w:t xml:space="preserve"> </w:t>
      </w:r>
      <w:r w:rsidRPr="00CF6F2A">
        <w:rPr>
          <w:rFonts w:ascii="Calibri" w:hAnsi="Calibri" w:hint="eastAsia"/>
          <w:rtl/>
        </w:rPr>
        <w:t>ביטוי</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נטילת</w:t>
      </w:r>
      <w:r w:rsidRPr="00CF6F2A">
        <w:rPr>
          <w:rFonts w:ascii="Calibri" w:hAnsi="Calibri"/>
          <w:rtl/>
        </w:rPr>
        <w:t xml:space="preserve"> </w:t>
      </w:r>
      <w:r w:rsidRPr="00CF6F2A">
        <w:rPr>
          <w:rFonts w:ascii="Calibri" w:hAnsi="Calibri" w:hint="eastAsia"/>
          <w:rtl/>
        </w:rPr>
        <w:t>האחריות</w:t>
      </w:r>
      <w:r w:rsidRPr="00CF6F2A">
        <w:rPr>
          <w:rFonts w:ascii="Calibri" w:hAnsi="Calibri"/>
          <w:rtl/>
        </w:rPr>
        <w:t xml:space="preserve"> </w:t>
      </w:r>
      <w:r w:rsidRPr="00CF6F2A">
        <w:rPr>
          <w:rFonts w:ascii="Calibri" w:hAnsi="Calibri" w:hint="eastAsia"/>
          <w:rtl/>
        </w:rPr>
        <w:t>והכרה</w:t>
      </w:r>
      <w:r w:rsidRPr="00CF6F2A">
        <w:rPr>
          <w:rFonts w:ascii="Calibri" w:hAnsi="Calibri"/>
          <w:rtl/>
        </w:rPr>
        <w:t xml:space="preserve"> </w:t>
      </w:r>
      <w:r w:rsidRPr="00CF6F2A">
        <w:rPr>
          <w:rFonts w:ascii="Calibri" w:hAnsi="Calibri" w:hint="eastAsia"/>
          <w:rtl/>
        </w:rPr>
        <w:t>בפסול</w:t>
      </w:r>
      <w:r w:rsidRPr="00CF6F2A">
        <w:rPr>
          <w:rFonts w:ascii="Calibri" w:hAnsi="Calibri"/>
          <w:rtl/>
        </w:rPr>
        <w:t xml:space="preserve"> </w:t>
      </w:r>
      <w:r w:rsidRPr="00CF6F2A">
        <w:rPr>
          <w:rFonts w:ascii="Calibri" w:hAnsi="Calibri" w:hint="eastAsia"/>
          <w:rtl/>
        </w:rPr>
        <w:t>שבמעשיו</w:t>
      </w:r>
      <w:r w:rsidRPr="00CF6F2A">
        <w:rPr>
          <w:rFonts w:ascii="Calibri" w:hAnsi="Calibri"/>
          <w:rtl/>
        </w:rPr>
        <w:t xml:space="preserve">. </w:t>
      </w:r>
      <w:r w:rsidRPr="00CF6F2A">
        <w:rPr>
          <w:rFonts w:ascii="Calibri" w:hAnsi="Calibri" w:hint="eastAsia"/>
          <w:rtl/>
        </w:rPr>
        <w:t>הודיית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אף</w:t>
      </w:r>
      <w:r w:rsidRPr="00CF6F2A">
        <w:rPr>
          <w:rFonts w:ascii="Calibri" w:hAnsi="Calibri"/>
          <w:rtl/>
        </w:rPr>
        <w:t xml:space="preserve"> </w:t>
      </w:r>
      <w:r w:rsidRPr="00CF6F2A">
        <w:rPr>
          <w:rFonts w:ascii="Calibri" w:hAnsi="Calibri" w:hint="eastAsia"/>
          <w:rtl/>
        </w:rPr>
        <w:t>הביאה</w:t>
      </w:r>
      <w:r w:rsidRPr="00CF6F2A">
        <w:rPr>
          <w:rFonts w:ascii="Calibri" w:hAnsi="Calibri"/>
          <w:rtl/>
        </w:rPr>
        <w:t xml:space="preserve"> </w:t>
      </w:r>
      <w:r w:rsidRPr="00CF6F2A">
        <w:rPr>
          <w:rFonts w:ascii="Calibri" w:hAnsi="Calibri" w:hint="eastAsia"/>
          <w:rtl/>
        </w:rPr>
        <w:t>לחיסכון</w:t>
      </w:r>
      <w:r w:rsidRPr="00CF6F2A">
        <w:rPr>
          <w:rFonts w:ascii="Calibri" w:hAnsi="Calibri"/>
          <w:rtl/>
        </w:rPr>
        <w:t xml:space="preserve"> </w:t>
      </w:r>
      <w:r w:rsidRPr="00CF6F2A">
        <w:rPr>
          <w:rFonts w:ascii="Calibri" w:hAnsi="Calibri" w:hint="eastAsia"/>
          <w:rtl/>
        </w:rPr>
        <w:t>ניכר</w:t>
      </w:r>
      <w:r w:rsidRPr="00CF6F2A">
        <w:rPr>
          <w:rFonts w:ascii="Calibri" w:hAnsi="Calibri"/>
          <w:rtl/>
        </w:rPr>
        <w:t xml:space="preserve"> </w:t>
      </w:r>
      <w:r w:rsidRPr="00CF6F2A">
        <w:rPr>
          <w:rFonts w:ascii="Calibri" w:hAnsi="Calibri" w:hint="eastAsia"/>
          <w:rtl/>
        </w:rPr>
        <w:t>בזמן</w:t>
      </w:r>
      <w:r w:rsidRPr="00CF6F2A">
        <w:rPr>
          <w:rFonts w:ascii="Calibri" w:hAnsi="Calibri"/>
          <w:rtl/>
        </w:rPr>
        <w:t xml:space="preserve"> </w:t>
      </w:r>
      <w:r w:rsidRPr="00CF6F2A">
        <w:rPr>
          <w:rFonts w:ascii="Calibri" w:hAnsi="Calibri" w:hint="eastAsia"/>
          <w:rtl/>
        </w:rPr>
        <w:t>שיפוטי</w:t>
      </w:r>
      <w:r w:rsidRPr="00CF6F2A">
        <w:rPr>
          <w:rFonts w:ascii="Calibri" w:hAnsi="Calibri"/>
          <w:rtl/>
        </w:rPr>
        <w:t xml:space="preserve"> </w:t>
      </w:r>
      <w:r w:rsidRPr="00CF6F2A">
        <w:rPr>
          <w:rFonts w:ascii="Calibri" w:hAnsi="Calibri" w:hint="eastAsia"/>
          <w:rtl/>
        </w:rPr>
        <w:t>ולאי</w:t>
      </w:r>
      <w:r w:rsidRPr="00CF6F2A">
        <w:rPr>
          <w:rFonts w:ascii="Calibri" w:hAnsi="Calibri"/>
          <w:rtl/>
        </w:rPr>
        <w:t xml:space="preserve"> </w:t>
      </w:r>
      <w:r w:rsidRPr="00CF6F2A">
        <w:rPr>
          <w:rFonts w:ascii="Calibri" w:hAnsi="Calibri" w:hint="eastAsia"/>
          <w:rtl/>
        </w:rPr>
        <w:t>העדת</w:t>
      </w:r>
      <w:r w:rsidRPr="00CF6F2A">
        <w:rPr>
          <w:rFonts w:ascii="Calibri" w:hAnsi="Calibri"/>
          <w:rtl/>
        </w:rPr>
        <w:t xml:space="preserve"> </w:t>
      </w:r>
      <w:r w:rsidRPr="00CF6F2A">
        <w:rPr>
          <w:rFonts w:ascii="Calibri" w:hAnsi="Calibri" w:hint="eastAsia"/>
          <w:rtl/>
        </w:rPr>
        <w:t>העדים</w:t>
      </w:r>
      <w:r w:rsidRPr="00CF6F2A">
        <w:rPr>
          <w:rFonts w:ascii="Calibri" w:hAnsi="Calibri"/>
          <w:rtl/>
        </w:rPr>
        <w:t xml:space="preserve">, </w:t>
      </w:r>
      <w:r w:rsidRPr="00CF6F2A">
        <w:rPr>
          <w:rFonts w:ascii="Calibri" w:hAnsi="Calibri" w:hint="eastAsia"/>
          <w:rtl/>
        </w:rPr>
        <w:t>שחלקם</w:t>
      </w:r>
      <w:r w:rsidRPr="00CF6F2A">
        <w:rPr>
          <w:rFonts w:ascii="Calibri" w:hAnsi="Calibri"/>
          <w:rtl/>
        </w:rPr>
        <w:t xml:space="preserve"> </w:t>
      </w:r>
      <w:r w:rsidRPr="00CF6F2A">
        <w:rPr>
          <w:rFonts w:ascii="Calibri" w:hAnsi="Calibri" w:hint="eastAsia"/>
          <w:rtl/>
        </w:rPr>
        <w:t>כאמור</w:t>
      </w:r>
      <w:r w:rsidRPr="00CF6F2A">
        <w:rPr>
          <w:rFonts w:ascii="Calibri" w:hAnsi="Calibri"/>
          <w:rtl/>
        </w:rPr>
        <w:t xml:space="preserve"> </w:t>
      </w:r>
      <w:r w:rsidRPr="00CF6F2A">
        <w:rPr>
          <w:rFonts w:ascii="Calibri" w:hAnsi="Calibri" w:hint="eastAsia"/>
          <w:rtl/>
        </w:rPr>
        <w:t>קטינים</w:t>
      </w:r>
      <w:r w:rsidRPr="00CF6F2A">
        <w:rPr>
          <w:rFonts w:ascii="Calibri" w:hAnsi="Calibri"/>
          <w:rtl/>
        </w:rPr>
        <w:t xml:space="preserve">. </w:t>
      </w:r>
      <w:r w:rsidRPr="00CF6F2A">
        <w:rPr>
          <w:rFonts w:ascii="Calibri" w:hAnsi="Calibri" w:hint="eastAsia"/>
          <w:rtl/>
        </w:rPr>
        <w:t>לכן</w:t>
      </w:r>
      <w:r w:rsidRPr="00CF6F2A">
        <w:rPr>
          <w:rFonts w:ascii="Calibri" w:hAnsi="Calibri"/>
          <w:rtl/>
        </w:rPr>
        <w:t xml:space="preserve">, </w:t>
      </w:r>
      <w:r w:rsidRPr="00CF6F2A">
        <w:rPr>
          <w:rFonts w:ascii="Calibri" w:hAnsi="Calibri" w:hint="eastAsia"/>
          <w:rtl/>
        </w:rPr>
        <w:t>עתר</w:t>
      </w:r>
      <w:r w:rsidRPr="00CF6F2A">
        <w:rPr>
          <w:rFonts w:ascii="Calibri" w:hAnsi="Calibri"/>
          <w:rtl/>
        </w:rPr>
        <w:t xml:space="preserve"> </w:t>
      </w:r>
      <w:r w:rsidRPr="00CF6F2A">
        <w:rPr>
          <w:rFonts w:ascii="Calibri" w:hAnsi="Calibri" w:hint="eastAsia"/>
          <w:rtl/>
        </w:rPr>
        <w:t>בא</w:t>
      </w:r>
      <w:r w:rsidRPr="00CF6F2A">
        <w:rPr>
          <w:rFonts w:ascii="Calibri" w:hAnsi="Calibri"/>
          <w:rtl/>
        </w:rPr>
        <w:t xml:space="preserve"> </w:t>
      </w:r>
      <w:r w:rsidRPr="00CF6F2A">
        <w:rPr>
          <w:rFonts w:ascii="Calibri" w:hAnsi="Calibri" w:hint="eastAsia"/>
          <w:rtl/>
        </w:rPr>
        <w:t>כוח</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לגזור</w:t>
      </w:r>
      <w:r w:rsidRPr="00CF6F2A">
        <w:rPr>
          <w:rFonts w:ascii="Calibri" w:hAnsi="Calibri"/>
          <w:rtl/>
        </w:rPr>
        <w:t xml:space="preserve"> </w:t>
      </w:r>
      <w:r w:rsidRPr="00CF6F2A">
        <w:rPr>
          <w:rFonts w:ascii="Calibri" w:hAnsi="Calibri" w:hint="eastAsia"/>
          <w:rtl/>
        </w:rPr>
        <w:t>עונש</w:t>
      </w:r>
      <w:r w:rsidRPr="00CF6F2A">
        <w:rPr>
          <w:rFonts w:ascii="Calibri" w:hAnsi="Calibri"/>
          <w:rtl/>
        </w:rPr>
        <w:t xml:space="preserve"> </w:t>
      </w:r>
      <w:r w:rsidRPr="00CF6F2A">
        <w:rPr>
          <w:rFonts w:ascii="Calibri" w:hAnsi="Calibri" w:hint="eastAsia"/>
          <w:rtl/>
        </w:rPr>
        <w:t>בחלק</w:t>
      </w:r>
      <w:r w:rsidRPr="00CF6F2A">
        <w:rPr>
          <w:rFonts w:ascii="Calibri" w:hAnsi="Calibri"/>
          <w:rtl/>
        </w:rPr>
        <w:t xml:space="preserve"> </w:t>
      </w:r>
      <w:r w:rsidRPr="00CF6F2A">
        <w:rPr>
          <w:rFonts w:ascii="Calibri" w:hAnsi="Calibri" w:hint="eastAsia"/>
          <w:rtl/>
        </w:rPr>
        <w:t>הנמוך</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המתחם</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p>
    <w:p w14:paraId="7B347A75" w14:textId="77777777" w:rsidR="00CF6F2A" w:rsidRPr="00CF6F2A" w:rsidRDefault="00CF6F2A" w:rsidP="00CF6F2A">
      <w:pPr>
        <w:spacing w:line="360" w:lineRule="auto"/>
        <w:ind w:left="708" w:right="567"/>
        <w:jc w:val="both"/>
        <w:rPr>
          <w:rFonts w:ascii="Calibri" w:hAnsi="Calibri"/>
          <w:rtl/>
        </w:rPr>
      </w:pPr>
    </w:p>
    <w:p w14:paraId="274ACFB2"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בחר</w:t>
      </w:r>
      <w:r w:rsidRPr="00CF6F2A">
        <w:rPr>
          <w:rFonts w:ascii="Calibri" w:hAnsi="Calibri"/>
          <w:rtl/>
        </w:rPr>
        <w:t xml:space="preserve"> </w:t>
      </w:r>
      <w:r w:rsidRPr="00CF6F2A">
        <w:rPr>
          <w:rFonts w:ascii="Calibri" w:hAnsi="Calibri" w:hint="eastAsia"/>
          <w:rtl/>
        </w:rPr>
        <w:t>שלא</w:t>
      </w:r>
      <w:r w:rsidRPr="00CF6F2A">
        <w:rPr>
          <w:rFonts w:ascii="Calibri" w:hAnsi="Calibri"/>
          <w:rtl/>
        </w:rPr>
        <w:t xml:space="preserve"> </w:t>
      </w:r>
      <w:r w:rsidRPr="00CF6F2A">
        <w:rPr>
          <w:rFonts w:ascii="Calibri" w:hAnsi="Calibri" w:hint="eastAsia"/>
          <w:rtl/>
        </w:rPr>
        <w:t>להוסיף</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דברי</w:t>
      </w:r>
      <w:r w:rsidRPr="00CF6F2A">
        <w:rPr>
          <w:rFonts w:ascii="Calibri" w:hAnsi="Calibri"/>
          <w:rtl/>
        </w:rPr>
        <w:t xml:space="preserve"> </w:t>
      </w:r>
      <w:r w:rsidRPr="00CF6F2A">
        <w:rPr>
          <w:rFonts w:ascii="Calibri" w:hAnsi="Calibri" w:hint="eastAsia"/>
          <w:rtl/>
        </w:rPr>
        <w:t>כא</w:t>
      </w:r>
      <w:r w:rsidRPr="00CF6F2A">
        <w:rPr>
          <w:rFonts w:ascii="Calibri" w:hAnsi="Calibri"/>
          <w:rtl/>
        </w:rPr>
        <w:t xml:space="preserve"> </w:t>
      </w:r>
      <w:r w:rsidRPr="00CF6F2A">
        <w:rPr>
          <w:rFonts w:ascii="Calibri" w:hAnsi="Calibri" w:hint="eastAsia"/>
          <w:rtl/>
        </w:rPr>
        <w:t>כוחו</w:t>
      </w:r>
      <w:r w:rsidRPr="00CF6F2A">
        <w:rPr>
          <w:rFonts w:ascii="Calibri" w:hAnsi="Calibri"/>
          <w:rtl/>
        </w:rPr>
        <w:t xml:space="preserve">. </w:t>
      </w:r>
    </w:p>
    <w:p w14:paraId="7C0E966F" w14:textId="77777777" w:rsidR="00CF6F2A" w:rsidRPr="00CF6F2A" w:rsidRDefault="00CF6F2A" w:rsidP="00CF6F2A">
      <w:pPr>
        <w:spacing w:line="360" w:lineRule="auto"/>
        <w:ind w:left="708" w:right="567"/>
        <w:jc w:val="both"/>
        <w:rPr>
          <w:rFonts w:ascii="Calibri" w:hAnsi="Calibri"/>
          <w:rtl/>
        </w:rPr>
      </w:pPr>
    </w:p>
    <w:p w14:paraId="56AE180F" w14:textId="77777777" w:rsidR="00CF6F2A" w:rsidRPr="00053B2F" w:rsidRDefault="00CF6F2A" w:rsidP="00CF6F2A">
      <w:pPr>
        <w:spacing w:line="360" w:lineRule="auto"/>
        <w:ind w:left="708" w:right="567"/>
        <w:jc w:val="both"/>
        <w:rPr>
          <w:rFonts w:ascii="Calibri" w:hAnsi="Calibri"/>
          <w:u w:val="single"/>
          <w:rtl/>
        </w:rPr>
      </w:pPr>
      <w:r w:rsidRPr="00053B2F">
        <w:rPr>
          <w:rFonts w:ascii="Calibri" w:hAnsi="Calibri" w:hint="eastAsia"/>
          <w:u w:val="single"/>
          <w:rtl/>
        </w:rPr>
        <w:t>דיון</w:t>
      </w:r>
      <w:r w:rsidRPr="00053B2F">
        <w:rPr>
          <w:rFonts w:ascii="Calibri" w:hAnsi="Calibri"/>
          <w:u w:val="single"/>
          <w:rtl/>
        </w:rPr>
        <w:t xml:space="preserve"> </w:t>
      </w:r>
      <w:r w:rsidRPr="00053B2F">
        <w:rPr>
          <w:rFonts w:ascii="Calibri" w:hAnsi="Calibri" w:hint="eastAsia"/>
          <w:u w:val="single"/>
          <w:rtl/>
        </w:rPr>
        <w:t>ומסקנות</w:t>
      </w:r>
    </w:p>
    <w:p w14:paraId="6FDDDB7A" w14:textId="77777777" w:rsidR="00CF6F2A" w:rsidRPr="00053B2F" w:rsidRDefault="00CF6F2A" w:rsidP="00CF6F2A">
      <w:pPr>
        <w:spacing w:line="360" w:lineRule="auto"/>
        <w:ind w:left="708" w:right="567"/>
        <w:jc w:val="both"/>
      </w:pPr>
      <w:r w:rsidRPr="00053B2F">
        <w:rPr>
          <w:rtl/>
        </w:rPr>
        <w:t>כקבוע ב</w:t>
      </w:r>
      <w:hyperlink r:id="rId23" w:history="1">
        <w:r w:rsidR="00283351" w:rsidRPr="00283351">
          <w:rPr>
            <w:color w:val="0000FF"/>
            <w:u w:val="single"/>
            <w:rtl/>
          </w:rPr>
          <w:t>חוק העונשין</w:t>
        </w:r>
      </w:hyperlink>
      <w:r w:rsidRPr="00053B2F">
        <w:rPr>
          <w:rtl/>
        </w:rPr>
        <w:t xml:space="preserve"> (תיקון 113), העיקרון המנחה בענישה הוא עקרון ההלימה, היינו קיומו של יחס הולם בין חומרת מעשה העבירה בנסיבותיו ומידת אשמו של הנאשם ובין סוג ומידת העונש המוטל עליו; ובקצרה, העונש הראוי לעבריין ייגזר ממידת אשמו ומחומרת מעשיו. כמו כן, הגדיר תיקון 113 את מדרג שיקולי הענישה וזאת לפי הסדר הבא: הלימה, שיקום, הגנה על שלום הציבור, הרתעה אישית והרתעת הרבים. השלב הראשון בקביעת העונש הוא קביעת מתחם העונש ההולם. מדובר במתחם נורמטיבי אובייקטיבי, כאשר לשם כך נלקחים במסגרת השיקולים: </w:t>
      </w:r>
      <w:r w:rsidRPr="00053B2F">
        <w:rPr>
          <w:b/>
          <w:bCs/>
          <w:rtl/>
        </w:rPr>
        <w:t>(1)</w:t>
      </w:r>
      <w:r w:rsidRPr="00053B2F">
        <w:rPr>
          <w:rtl/>
        </w:rPr>
        <w:t xml:space="preserve"> הערך החברתי שנפגע מביצוע העבירה ומידת הפגיעה בערך זה; </w:t>
      </w:r>
      <w:r w:rsidRPr="00053B2F">
        <w:rPr>
          <w:b/>
          <w:bCs/>
          <w:rtl/>
        </w:rPr>
        <w:t>(2)</w:t>
      </w:r>
      <w:r w:rsidRPr="00053B2F">
        <w:rPr>
          <w:rtl/>
        </w:rPr>
        <w:t xml:space="preserve"> מדיניות הענישה הנהוגה; </w:t>
      </w:r>
      <w:r w:rsidRPr="00053B2F">
        <w:rPr>
          <w:b/>
          <w:bCs/>
          <w:rtl/>
        </w:rPr>
        <w:t>(3)</w:t>
      </w:r>
      <w:r w:rsidRPr="00053B2F">
        <w:rPr>
          <w:rtl/>
        </w:rPr>
        <w:t xml:space="preserve"> נסיבות הקשורות בביצוע העבירה. המתחם מתייחס למקרה קונקרטי ולא ניתן לקבוע מראש מתחם על פי העבירה בלבד (ור' בנדון האמור ב</w:t>
      </w:r>
      <w:hyperlink r:id="rId24" w:history="1">
        <w:r w:rsidR="00283351" w:rsidRPr="00283351">
          <w:rPr>
            <w:color w:val="0000FF"/>
            <w:u w:val="single"/>
            <w:rtl/>
          </w:rPr>
          <w:t>רע"פ 4088/13</w:t>
        </w:r>
      </w:hyperlink>
      <w:r w:rsidRPr="00053B2F">
        <w:rPr>
          <w:rtl/>
        </w:rPr>
        <w:t xml:space="preserve"> </w:t>
      </w:r>
      <w:r w:rsidRPr="00053B2F">
        <w:rPr>
          <w:b/>
          <w:bCs/>
          <w:rtl/>
        </w:rPr>
        <w:t>הדרי נ' מדינת ישראל</w:t>
      </w:r>
      <w:r w:rsidRPr="00053B2F">
        <w:rPr>
          <w:rtl/>
        </w:rPr>
        <w:t xml:space="preserve"> </w:t>
      </w:r>
      <w:r w:rsidR="0026264A" w:rsidRPr="0026264A">
        <w:rPr>
          <w:sz w:val="22"/>
          <w:rtl/>
        </w:rPr>
        <w:t xml:space="preserve">[פורסם בנבו] </w:t>
      </w:r>
      <w:r w:rsidRPr="00053B2F">
        <w:rPr>
          <w:rtl/>
        </w:rPr>
        <w:t xml:space="preserve">(11.6.13), </w:t>
      </w:r>
      <w:hyperlink r:id="rId25" w:history="1">
        <w:r w:rsidR="00283351" w:rsidRPr="00283351">
          <w:rPr>
            <w:color w:val="0000FF"/>
            <w:u w:val="single"/>
            <w:rtl/>
          </w:rPr>
          <w:t>ע"פ 1323/13</w:t>
        </w:r>
      </w:hyperlink>
      <w:r w:rsidRPr="00053B2F">
        <w:rPr>
          <w:rtl/>
        </w:rPr>
        <w:t xml:space="preserve"> </w:t>
      </w:r>
      <w:r w:rsidRPr="00053B2F">
        <w:rPr>
          <w:b/>
          <w:bCs/>
          <w:rtl/>
        </w:rPr>
        <w:t xml:space="preserve">חסן נ' מדינת ישראל </w:t>
      </w:r>
      <w:r w:rsidR="0026264A" w:rsidRPr="0026264A">
        <w:rPr>
          <w:sz w:val="22"/>
          <w:rtl/>
        </w:rPr>
        <w:t xml:space="preserve">[פורסם בנבו] </w:t>
      </w:r>
      <w:r w:rsidRPr="00053B2F">
        <w:rPr>
          <w:rtl/>
        </w:rPr>
        <w:t xml:space="preserve">(5.6.13)). </w:t>
      </w:r>
    </w:p>
    <w:p w14:paraId="2D39C3F8" w14:textId="77777777" w:rsidR="00CF6F2A" w:rsidRPr="00CF6F2A" w:rsidRDefault="00CF6F2A" w:rsidP="00CF6F2A">
      <w:pPr>
        <w:spacing w:line="360" w:lineRule="auto"/>
        <w:ind w:left="708" w:right="567"/>
        <w:jc w:val="both"/>
        <w:rPr>
          <w:rFonts w:ascii="Calibri" w:hAnsi="Calibri"/>
          <w:rtl/>
        </w:rPr>
      </w:pPr>
    </w:p>
    <w:p w14:paraId="1C1FC342" w14:textId="77777777" w:rsidR="00CF6F2A" w:rsidRPr="00053B2F" w:rsidRDefault="00CF6F2A" w:rsidP="00CF6F2A">
      <w:pPr>
        <w:spacing w:line="360" w:lineRule="auto"/>
        <w:ind w:left="708" w:right="567"/>
        <w:jc w:val="both"/>
        <w:rPr>
          <w:rFonts w:ascii="Calibri" w:hAnsi="Calibri"/>
          <w:rtl/>
        </w:rPr>
      </w:pPr>
      <w:r w:rsidRPr="00CF6F2A">
        <w:rPr>
          <w:rFonts w:ascii="Calibri" w:hAnsi="Calibri" w:hint="eastAsia"/>
          <w:rtl/>
        </w:rPr>
        <w:t>הערך</w:t>
      </w:r>
      <w:r w:rsidRPr="00CF6F2A">
        <w:rPr>
          <w:rFonts w:ascii="Calibri" w:hAnsi="Calibri"/>
          <w:rtl/>
        </w:rPr>
        <w:t xml:space="preserve"> </w:t>
      </w:r>
      <w:r w:rsidRPr="00CF6F2A">
        <w:rPr>
          <w:rFonts w:ascii="Calibri" w:hAnsi="Calibri" w:hint="eastAsia"/>
          <w:rtl/>
        </w:rPr>
        <w:t>החברתי</w:t>
      </w:r>
      <w:r w:rsidRPr="00CF6F2A">
        <w:rPr>
          <w:rFonts w:ascii="Calibri" w:hAnsi="Calibri"/>
          <w:rtl/>
        </w:rPr>
        <w:t xml:space="preserve"> </w:t>
      </w:r>
      <w:r w:rsidRPr="00CF6F2A">
        <w:rPr>
          <w:rFonts w:ascii="Calibri" w:hAnsi="Calibri" w:hint="eastAsia"/>
          <w:rtl/>
        </w:rPr>
        <w:t>המוגן</w:t>
      </w:r>
      <w:r w:rsidRPr="00CF6F2A">
        <w:rPr>
          <w:rFonts w:ascii="Calibri" w:hAnsi="Calibri"/>
          <w:rtl/>
        </w:rPr>
        <w:t xml:space="preserve"> </w:t>
      </w:r>
      <w:r w:rsidRPr="00CF6F2A">
        <w:rPr>
          <w:rFonts w:ascii="Calibri" w:hAnsi="Calibri" w:hint="eastAsia"/>
          <w:rtl/>
        </w:rPr>
        <w:t>בעבירות</w:t>
      </w:r>
      <w:r w:rsidRPr="00CF6F2A">
        <w:rPr>
          <w:rFonts w:ascii="Calibri" w:hAnsi="Calibri"/>
          <w:rtl/>
        </w:rPr>
        <w:t xml:space="preserve"> </w:t>
      </w:r>
      <w:r w:rsidRPr="00053B2F">
        <w:rPr>
          <w:rtl/>
        </w:rPr>
        <w:t xml:space="preserve">סמים הוא בריאות הציבור ושלומו הפיזי והנפשי מפני הנזקים הישירים והעקיפים הנגרמים עקב השימוש בסמים. בענייננו, העבירה העיקרית הינה </w:t>
      </w:r>
      <w:r w:rsidRPr="00CF6F2A">
        <w:rPr>
          <w:rFonts w:ascii="Calibri" w:hAnsi="Calibri" w:hint="eastAsia"/>
          <w:rtl/>
        </w:rPr>
        <w:t>הדחת</w:t>
      </w:r>
      <w:r w:rsidRPr="00CF6F2A">
        <w:rPr>
          <w:rFonts w:ascii="Calibri" w:hAnsi="Calibri"/>
          <w:rtl/>
        </w:rPr>
        <w:t xml:space="preserve"> </w:t>
      </w:r>
      <w:r w:rsidRPr="00CF6F2A">
        <w:rPr>
          <w:rFonts w:ascii="Calibri" w:hAnsi="Calibri" w:hint="eastAsia"/>
          <w:rtl/>
        </w:rPr>
        <w:t>הקטינים</w:t>
      </w:r>
      <w:r w:rsidRPr="00CF6F2A">
        <w:rPr>
          <w:rFonts w:ascii="Calibri" w:hAnsi="Calibri" w:hint="cs"/>
          <w:rtl/>
        </w:rPr>
        <w:t xml:space="preserve">. </w:t>
      </w:r>
      <w:r w:rsidRPr="00CF6F2A">
        <w:rPr>
          <w:rFonts w:ascii="Calibri" w:hAnsi="Calibri" w:hint="eastAsia"/>
          <w:rtl/>
        </w:rPr>
        <w:t>המחוקק</w:t>
      </w:r>
      <w:r w:rsidRPr="00CF6F2A">
        <w:rPr>
          <w:rFonts w:ascii="Calibri" w:hAnsi="Calibri"/>
          <w:rtl/>
        </w:rPr>
        <w:t xml:space="preserve"> </w:t>
      </w:r>
      <w:r w:rsidRPr="00CF6F2A">
        <w:rPr>
          <w:rFonts w:ascii="Calibri" w:hAnsi="Calibri" w:hint="eastAsia"/>
          <w:rtl/>
        </w:rPr>
        <w:t>בחר</w:t>
      </w:r>
      <w:r w:rsidRPr="00CF6F2A">
        <w:rPr>
          <w:rFonts w:ascii="Calibri" w:hAnsi="Calibri"/>
          <w:rtl/>
        </w:rPr>
        <w:t xml:space="preserve"> – </w:t>
      </w:r>
      <w:r w:rsidRPr="00CF6F2A">
        <w:rPr>
          <w:rFonts w:ascii="Calibri" w:hAnsi="Calibri" w:hint="eastAsia"/>
          <w:rtl/>
        </w:rPr>
        <w:t>ובצדק</w:t>
      </w:r>
      <w:r w:rsidRPr="00CF6F2A">
        <w:rPr>
          <w:rFonts w:ascii="Calibri" w:hAnsi="Calibri"/>
          <w:rtl/>
        </w:rPr>
        <w:t xml:space="preserve"> – </w:t>
      </w:r>
      <w:r w:rsidRPr="00CF6F2A">
        <w:rPr>
          <w:rFonts w:ascii="Calibri" w:hAnsi="Calibri" w:hint="eastAsia"/>
          <w:rtl/>
        </w:rPr>
        <w:t>להחמיר</w:t>
      </w:r>
      <w:r w:rsidRPr="00CF6F2A">
        <w:rPr>
          <w:rFonts w:ascii="Calibri" w:hAnsi="Calibri"/>
          <w:rtl/>
        </w:rPr>
        <w:t xml:space="preserve"> </w:t>
      </w:r>
      <w:r w:rsidRPr="00CF6F2A">
        <w:rPr>
          <w:rFonts w:ascii="Calibri" w:hAnsi="Calibri" w:hint="eastAsia"/>
          <w:rtl/>
        </w:rPr>
        <w:t>בנדון</w:t>
      </w:r>
      <w:r w:rsidRPr="00CF6F2A">
        <w:rPr>
          <w:rFonts w:ascii="Calibri" w:hAnsi="Calibri"/>
          <w:rtl/>
        </w:rPr>
        <w:t xml:space="preserve"> </w:t>
      </w:r>
      <w:r w:rsidRPr="00CF6F2A">
        <w:rPr>
          <w:rFonts w:ascii="Calibri" w:hAnsi="Calibri" w:hint="eastAsia"/>
          <w:rtl/>
        </w:rPr>
        <w:t>משום</w:t>
      </w:r>
      <w:r w:rsidRPr="00CF6F2A">
        <w:rPr>
          <w:rFonts w:ascii="Calibri" w:hAnsi="Calibri"/>
          <w:rtl/>
        </w:rPr>
        <w:t xml:space="preserve"> </w:t>
      </w:r>
      <w:r w:rsidRPr="00CF6F2A">
        <w:rPr>
          <w:rFonts w:ascii="Calibri" w:hAnsi="Calibri" w:hint="eastAsia"/>
          <w:rtl/>
        </w:rPr>
        <w:t>האינטרס</w:t>
      </w:r>
      <w:r w:rsidRPr="00CF6F2A">
        <w:rPr>
          <w:rFonts w:ascii="Calibri" w:hAnsi="Calibri"/>
          <w:rtl/>
        </w:rPr>
        <w:t xml:space="preserve"> </w:t>
      </w:r>
      <w:r w:rsidRPr="00CF6F2A">
        <w:rPr>
          <w:rFonts w:ascii="Calibri" w:hAnsi="Calibri" w:hint="eastAsia"/>
          <w:rtl/>
        </w:rPr>
        <w:t>הברור</w:t>
      </w:r>
      <w:r w:rsidRPr="00CF6F2A">
        <w:rPr>
          <w:rFonts w:ascii="Calibri" w:hAnsi="Calibri"/>
          <w:rtl/>
        </w:rPr>
        <w:t xml:space="preserve"> </w:t>
      </w:r>
      <w:r w:rsidRPr="00CF6F2A">
        <w:rPr>
          <w:rFonts w:ascii="Calibri" w:hAnsi="Calibri" w:hint="eastAsia"/>
          <w:rtl/>
        </w:rPr>
        <w:t>שבהגנת</w:t>
      </w:r>
      <w:r w:rsidRPr="00CF6F2A">
        <w:rPr>
          <w:rFonts w:ascii="Calibri" w:hAnsi="Calibri"/>
          <w:rtl/>
        </w:rPr>
        <w:t xml:space="preserve"> </w:t>
      </w:r>
      <w:r w:rsidRPr="00CF6F2A">
        <w:rPr>
          <w:rFonts w:ascii="Calibri" w:hAnsi="Calibri" w:hint="eastAsia"/>
          <w:rtl/>
        </w:rPr>
        <w:t>קטינים</w:t>
      </w:r>
      <w:r w:rsidRPr="00CF6F2A">
        <w:rPr>
          <w:rFonts w:ascii="Calibri" w:hAnsi="Calibri"/>
          <w:rtl/>
        </w:rPr>
        <w:t xml:space="preserve">. </w:t>
      </w:r>
      <w:r w:rsidRPr="00CF6F2A">
        <w:rPr>
          <w:rFonts w:ascii="Calibri" w:hAnsi="Calibri" w:hint="eastAsia"/>
          <w:rtl/>
        </w:rPr>
        <w:t>חומרת</w:t>
      </w:r>
      <w:r w:rsidRPr="00CF6F2A">
        <w:rPr>
          <w:rFonts w:ascii="Calibri" w:hAnsi="Calibri"/>
          <w:rtl/>
        </w:rPr>
        <w:t xml:space="preserve"> </w:t>
      </w:r>
      <w:r w:rsidRPr="00CF6F2A">
        <w:rPr>
          <w:rFonts w:ascii="Calibri" w:hAnsi="Calibri" w:hint="eastAsia"/>
          <w:rtl/>
        </w:rPr>
        <w:t>הדבר</w:t>
      </w:r>
      <w:r w:rsidRPr="00CF6F2A">
        <w:rPr>
          <w:rFonts w:ascii="Calibri" w:hAnsi="Calibri"/>
          <w:rtl/>
        </w:rPr>
        <w:t xml:space="preserve"> </w:t>
      </w:r>
      <w:r w:rsidRPr="00CF6F2A">
        <w:rPr>
          <w:rFonts w:ascii="Calibri" w:hAnsi="Calibri" w:hint="eastAsia"/>
          <w:rtl/>
        </w:rPr>
        <w:t>באה</w:t>
      </w:r>
      <w:r w:rsidRPr="00CF6F2A">
        <w:rPr>
          <w:rFonts w:ascii="Calibri" w:hAnsi="Calibri"/>
          <w:rtl/>
        </w:rPr>
        <w:t xml:space="preserve"> </w:t>
      </w:r>
      <w:r w:rsidRPr="00CF6F2A">
        <w:rPr>
          <w:rFonts w:ascii="Calibri" w:hAnsi="Calibri" w:hint="eastAsia"/>
          <w:rtl/>
        </w:rPr>
        <w:t>לידי</w:t>
      </w:r>
      <w:r w:rsidRPr="00CF6F2A">
        <w:rPr>
          <w:rFonts w:ascii="Calibri" w:hAnsi="Calibri"/>
          <w:rtl/>
        </w:rPr>
        <w:t xml:space="preserve"> </w:t>
      </w:r>
      <w:r w:rsidRPr="00CF6F2A">
        <w:rPr>
          <w:rFonts w:ascii="Calibri" w:hAnsi="Calibri" w:hint="eastAsia"/>
          <w:rtl/>
        </w:rPr>
        <w:t>ביטוי</w:t>
      </w:r>
      <w:r w:rsidRPr="00CF6F2A">
        <w:rPr>
          <w:rFonts w:ascii="Calibri" w:hAnsi="Calibri"/>
          <w:rtl/>
        </w:rPr>
        <w:t xml:space="preserve"> </w:t>
      </w:r>
      <w:r w:rsidRPr="00CF6F2A">
        <w:rPr>
          <w:rFonts w:ascii="Calibri" w:hAnsi="Calibri" w:hint="eastAsia"/>
          <w:rtl/>
        </w:rPr>
        <w:t>בקביעת</w:t>
      </w:r>
      <w:r w:rsidRPr="00CF6F2A">
        <w:rPr>
          <w:rFonts w:ascii="Calibri" w:hAnsi="Calibri"/>
          <w:rtl/>
        </w:rPr>
        <w:t xml:space="preserve"> </w:t>
      </w:r>
      <w:r w:rsidRPr="00CF6F2A">
        <w:rPr>
          <w:rFonts w:ascii="Calibri" w:hAnsi="Calibri" w:hint="eastAsia"/>
          <w:rtl/>
        </w:rPr>
        <w:t>המחוקק</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העונש</w:t>
      </w:r>
      <w:r w:rsidRPr="00CF6F2A">
        <w:rPr>
          <w:rFonts w:ascii="Calibri" w:hAnsi="Calibri"/>
          <w:rtl/>
        </w:rPr>
        <w:t xml:space="preserve"> </w:t>
      </w:r>
      <w:r w:rsidRPr="00CF6F2A">
        <w:rPr>
          <w:rFonts w:ascii="Calibri" w:hAnsi="Calibri" w:hint="eastAsia"/>
          <w:rtl/>
        </w:rPr>
        <w:t>המקסימאלי</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25 </w:t>
      </w:r>
      <w:r w:rsidRPr="00CF6F2A">
        <w:rPr>
          <w:rFonts w:ascii="Calibri" w:hAnsi="Calibri" w:hint="eastAsia"/>
          <w:rtl/>
        </w:rPr>
        <w:t>שנות</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053B2F">
        <w:rPr>
          <w:rtl/>
        </w:rPr>
        <w:t>עם זאת, בבוא בית המשפט לקבוע את המתחם במקרה קונקרטי, יש להתחשב בסוג הסם, כמות</w:t>
      </w:r>
      <w:r>
        <w:rPr>
          <w:rFonts w:hint="cs"/>
          <w:rtl/>
        </w:rPr>
        <w:t>ו</w:t>
      </w:r>
      <w:r w:rsidRPr="00053B2F">
        <w:rPr>
          <w:rtl/>
        </w:rPr>
        <w:t xml:space="preserve">, מספר מקרי הסחר וההדחה, הפרשי הגילאים, וכו'. </w:t>
      </w:r>
    </w:p>
    <w:p w14:paraId="09927D5E" w14:textId="77777777" w:rsidR="00CF6F2A" w:rsidRPr="00CF6F2A" w:rsidRDefault="00CF6F2A" w:rsidP="00CF6F2A">
      <w:pPr>
        <w:spacing w:line="360" w:lineRule="auto"/>
        <w:ind w:left="708" w:right="567"/>
        <w:jc w:val="both"/>
        <w:rPr>
          <w:rFonts w:ascii="Calibri" w:hAnsi="Calibri"/>
          <w:rtl/>
        </w:rPr>
      </w:pPr>
    </w:p>
    <w:p w14:paraId="53E03013"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לחומרה</w:t>
      </w:r>
      <w:r w:rsidRPr="00CF6F2A">
        <w:rPr>
          <w:rFonts w:ascii="Calibri" w:hAnsi="Calibri"/>
          <w:rtl/>
        </w:rPr>
        <w:t xml:space="preserve">, </w:t>
      </w:r>
      <w:r w:rsidRPr="00CF6F2A">
        <w:rPr>
          <w:rFonts w:ascii="Calibri" w:hAnsi="Calibri" w:hint="eastAsia"/>
          <w:rtl/>
        </w:rPr>
        <w:t>אפנה</w:t>
      </w:r>
      <w:r w:rsidRPr="00CF6F2A">
        <w:rPr>
          <w:rFonts w:ascii="Calibri" w:hAnsi="Calibri"/>
          <w:rtl/>
        </w:rPr>
        <w:t xml:space="preserve"> </w:t>
      </w:r>
      <w:r w:rsidRPr="00CF6F2A">
        <w:rPr>
          <w:rFonts w:ascii="Calibri" w:hAnsi="Calibri" w:hint="eastAsia"/>
          <w:rtl/>
        </w:rPr>
        <w:t>לעצם</w:t>
      </w:r>
      <w:r w:rsidRPr="00CF6F2A">
        <w:rPr>
          <w:rFonts w:ascii="Calibri" w:hAnsi="Calibri"/>
          <w:rtl/>
        </w:rPr>
        <w:t xml:space="preserve"> </w:t>
      </w:r>
      <w:r w:rsidRPr="00CF6F2A">
        <w:rPr>
          <w:rFonts w:ascii="Calibri" w:hAnsi="Calibri" w:hint="eastAsia"/>
          <w:rtl/>
        </w:rPr>
        <w:t>ביצוע</w:t>
      </w:r>
      <w:r w:rsidRPr="00CF6F2A">
        <w:rPr>
          <w:rFonts w:ascii="Calibri" w:hAnsi="Calibri"/>
          <w:rtl/>
        </w:rPr>
        <w:t xml:space="preserve"> </w:t>
      </w:r>
      <w:r w:rsidRPr="00CF6F2A">
        <w:rPr>
          <w:rFonts w:ascii="Calibri" w:hAnsi="Calibri" w:hint="eastAsia"/>
          <w:rtl/>
        </w:rPr>
        <w:t>העבירות</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ידי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שבהיותו</w:t>
      </w:r>
      <w:r w:rsidRPr="00CF6F2A">
        <w:rPr>
          <w:rFonts w:ascii="Calibri" w:hAnsi="Calibri"/>
          <w:rtl/>
        </w:rPr>
        <w:t xml:space="preserve"> </w:t>
      </w:r>
      <w:r w:rsidRPr="00CF6F2A">
        <w:rPr>
          <w:rFonts w:ascii="Calibri" w:hAnsi="Calibri" w:hint="eastAsia"/>
          <w:rtl/>
        </w:rPr>
        <w:t>בגיר</w:t>
      </w:r>
      <w:r w:rsidRPr="00CF6F2A">
        <w:rPr>
          <w:rFonts w:ascii="Calibri" w:hAnsi="Calibri"/>
          <w:rtl/>
        </w:rPr>
        <w:t xml:space="preserve"> </w:t>
      </w:r>
      <w:r w:rsidRPr="00CF6F2A">
        <w:rPr>
          <w:rFonts w:ascii="Calibri" w:hAnsi="Calibri" w:hint="eastAsia"/>
          <w:rtl/>
        </w:rPr>
        <w:t>מכר</w:t>
      </w:r>
      <w:r w:rsidRPr="00CF6F2A">
        <w:rPr>
          <w:rFonts w:ascii="Calibri" w:hAnsi="Calibri"/>
          <w:rtl/>
        </w:rPr>
        <w:t xml:space="preserve">, </w:t>
      </w:r>
      <w:r w:rsidRPr="00CF6F2A">
        <w:rPr>
          <w:rFonts w:ascii="Calibri" w:hAnsi="Calibri" w:hint="eastAsia"/>
          <w:rtl/>
        </w:rPr>
        <w:t>באופן</w:t>
      </w:r>
      <w:r w:rsidRPr="00CF6F2A">
        <w:rPr>
          <w:rFonts w:ascii="Calibri" w:hAnsi="Calibri"/>
          <w:rtl/>
        </w:rPr>
        <w:t xml:space="preserve"> </w:t>
      </w:r>
      <w:r w:rsidRPr="00CF6F2A">
        <w:rPr>
          <w:rFonts w:ascii="Calibri" w:hAnsi="Calibri" w:hint="eastAsia"/>
          <w:rtl/>
        </w:rPr>
        <w:t>ישיר</w:t>
      </w:r>
      <w:r w:rsidRPr="00CF6F2A">
        <w:rPr>
          <w:rFonts w:ascii="Calibri" w:hAnsi="Calibri"/>
          <w:rtl/>
        </w:rPr>
        <w:t xml:space="preserve"> </w:t>
      </w:r>
      <w:r w:rsidRPr="00CF6F2A">
        <w:rPr>
          <w:rFonts w:ascii="Calibri" w:hAnsi="Calibri" w:hint="eastAsia"/>
          <w:rtl/>
        </w:rPr>
        <w:t>וכן</w:t>
      </w:r>
      <w:r w:rsidRPr="00CF6F2A">
        <w:rPr>
          <w:rFonts w:ascii="Calibri" w:hAnsi="Calibri"/>
          <w:rtl/>
        </w:rPr>
        <w:t xml:space="preserve"> </w:t>
      </w:r>
      <w:r w:rsidRPr="00CF6F2A">
        <w:rPr>
          <w:rFonts w:ascii="Calibri" w:hAnsi="Calibri" w:hint="eastAsia"/>
          <w:rtl/>
        </w:rPr>
        <w:t>באמצעות</w:t>
      </w:r>
      <w:r w:rsidRPr="00CF6F2A">
        <w:rPr>
          <w:rFonts w:ascii="Calibri" w:hAnsi="Calibri"/>
          <w:rtl/>
        </w:rPr>
        <w:t xml:space="preserve"> </w:t>
      </w:r>
      <w:r w:rsidRPr="00CF6F2A">
        <w:rPr>
          <w:rFonts w:ascii="Calibri" w:hAnsi="Calibri" w:hint="eastAsia"/>
          <w:rtl/>
        </w:rPr>
        <w:t>קטינים</w:t>
      </w:r>
      <w:r w:rsidRPr="00CF6F2A">
        <w:rPr>
          <w:rFonts w:ascii="Calibri" w:hAnsi="Calibri"/>
          <w:rtl/>
        </w:rPr>
        <w:t xml:space="preserve"> </w:t>
      </w:r>
      <w:r w:rsidRPr="00CF6F2A">
        <w:rPr>
          <w:rFonts w:ascii="Calibri" w:hAnsi="Calibri" w:hint="eastAsia"/>
          <w:rtl/>
        </w:rPr>
        <w:t>אחרים</w:t>
      </w:r>
      <w:r w:rsidRPr="00CF6F2A">
        <w:rPr>
          <w:rFonts w:ascii="Calibri" w:hAnsi="Calibri"/>
          <w:rtl/>
        </w:rPr>
        <w:t xml:space="preserve">, </w:t>
      </w:r>
      <w:r w:rsidRPr="00CF6F2A">
        <w:rPr>
          <w:rFonts w:ascii="Calibri" w:hAnsi="Calibri" w:hint="eastAsia"/>
          <w:rtl/>
        </w:rPr>
        <w:t>סמים</w:t>
      </w:r>
      <w:r w:rsidRPr="00CF6F2A">
        <w:rPr>
          <w:rFonts w:ascii="Calibri" w:hAnsi="Calibri"/>
          <w:rtl/>
        </w:rPr>
        <w:t xml:space="preserve"> </w:t>
      </w:r>
      <w:r w:rsidRPr="00CF6F2A">
        <w:rPr>
          <w:rFonts w:ascii="Calibri" w:hAnsi="Calibri" w:hint="eastAsia"/>
          <w:rtl/>
        </w:rPr>
        <w:t>מסוג</w:t>
      </w:r>
      <w:r w:rsidRPr="00CF6F2A">
        <w:rPr>
          <w:rFonts w:ascii="Calibri" w:hAnsi="Calibri"/>
          <w:rtl/>
        </w:rPr>
        <w:t xml:space="preserve"> </w:t>
      </w:r>
      <w:r w:rsidRPr="00CF6F2A">
        <w:rPr>
          <w:rFonts w:ascii="Calibri" w:hAnsi="Calibri" w:hint="eastAsia"/>
          <w:rtl/>
        </w:rPr>
        <w:t>חשיש</w:t>
      </w:r>
      <w:r w:rsidRPr="00CF6F2A">
        <w:rPr>
          <w:rFonts w:ascii="Calibri" w:hAnsi="Calibri"/>
          <w:rtl/>
        </w:rPr>
        <w:t xml:space="preserve"> </w:t>
      </w:r>
      <w:r w:rsidRPr="00CF6F2A">
        <w:rPr>
          <w:rFonts w:ascii="Calibri" w:hAnsi="Calibri" w:hint="eastAsia"/>
          <w:rtl/>
        </w:rPr>
        <w:t>וקנאביס</w:t>
      </w:r>
      <w:r w:rsidRPr="00CF6F2A">
        <w:rPr>
          <w:rFonts w:ascii="Calibri" w:hAnsi="Calibri"/>
          <w:rtl/>
        </w:rPr>
        <w:t xml:space="preserve"> </w:t>
      </w:r>
      <w:r w:rsidRPr="00CF6F2A">
        <w:rPr>
          <w:rFonts w:ascii="Calibri" w:hAnsi="Calibri" w:hint="eastAsia"/>
          <w:rtl/>
        </w:rPr>
        <w:t>לקטינים</w:t>
      </w:r>
      <w:r w:rsidRPr="00CF6F2A">
        <w:rPr>
          <w:rFonts w:ascii="Calibri" w:hAnsi="Calibri"/>
          <w:rtl/>
        </w:rPr>
        <w:t xml:space="preserve"> (</w:t>
      </w:r>
      <w:r w:rsidRPr="00CF6F2A">
        <w:rPr>
          <w:rFonts w:ascii="Calibri" w:hAnsi="Calibri" w:hint="eastAsia"/>
          <w:rtl/>
        </w:rPr>
        <w:t>וכן</w:t>
      </w:r>
      <w:r w:rsidRPr="00CF6F2A">
        <w:rPr>
          <w:rFonts w:ascii="Calibri" w:hAnsi="Calibri"/>
          <w:rtl/>
        </w:rPr>
        <w:t xml:space="preserve"> </w:t>
      </w:r>
      <w:r w:rsidRPr="00CF6F2A">
        <w:rPr>
          <w:rFonts w:ascii="Calibri" w:hAnsi="Calibri" w:hint="eastAsia"/>
          <w:rtl/>
        </w:rPr>
        <w:t>לבגיר</w:t>
      </w:r>
      <w:r w:rsidRPr="00CF6F2A">
        <w:rPr>
          <w:rFonts w:ascii="Calibri" w:hAnsi="Calibri"/>
          <w:rtl/>
        </w:rPr>
        <w:t xml:space="preserve">). </w:t>
      </w:r>
      <w:r w:rsidRPr="00CF6F2A">
        <w:rPr>
          <w:rFonts w:ascii="Calibri" w:hAnsi="Calibri" w:hint="eastAsia"/>
          <w:rtl/>
        </w:rPr>
        <w:t>זאת</w:t>
      </w:r>
      <w:r w:rsidRPr="00CF6F2A">
        <w:rPr>
          <w:rFonts w:ascii="Calibri" w:hAnsi="Calibri"/>
          <w:rtl/>
        </w:rPr>
        <w:t xml:space="preserve"> </w:t>
      </w:r>
      <w:r w:rsidRPr="00CF6F2A">
        <w:rPr>
          <w:rFonts w:ascii="Calibri" w:hAnsi="Calibri" w:hint="eastAsia"/>
          <w:rtl/>
        </w:rPr>
        <w:t>ועוד</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במקרים</w:t>
      </w:r>
      <w:r w:rsidRPr="00CF6F2A">
        <w:rPr>
          <w:rFonts w:ascii="Calibri" w:hAnsi="Calibri"/>
          <w:rtl/>
        </w:rPr>
        <w:t xml:space="preserve"> </w:t>
      </w:r>
      <w:r w:rsidRPr="00CF6F2A">
        <w:rPr>
          <w:rFonts w:ascii="Calibri" w:hAnsi="Calibri" w:hint="eastAsia"/>
          <w:rtl/>
        </w:rPr>
        <w:t>שהתפרסו</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פני</w:t>
      </w:r>
      <w:r w:rsidRPr="00CF6F2A">
        <w:rPr>
          <w:rFonts w:ascii="Calibri" w:hAnsi="Calibri"/>
          <w:rtl/>
        </w:rPr>
        <w:t xml:space="preserve"> </w:t>
      </w:r>
      <w:r w:rsidRPr="00CF6F2A">
        <w:rPr>
          <w:rFonts w:ascii="Calibri" w:hAnsi="Calibri" w:hint="eastAsia"/>
          <w:rtl/>
        </w:rPr>
        <w:t>מספר</w:t>
      </w:r>
      <w:r w:rsidRPr="00CF6F2A">
        <w:rPr>
          <w:rFonts w:ascii="Calibri" w:hAnsi="Calibri"/>
          <w:rtl/>
        </w:rPr>
        <w:t xml:space="preserve"> </w:t>
      </w:r>
      <w:r w:rsidRPr="00CF6F2A">
        <w:rPr>
          <w:rFonts w:ascii="Calibri" w:hAnsi="Calibri" w:hint="eastAsia"/>
          <w:rtl/>
        </w:rPr>
        <w:t>שבועות</w:t>
      </w:r>
      <w:r w:rsidRPr="00CF6F2A">
        <w:rPr>
          <w:rFonts w:ascii="Calibri" w:hAnsi="Calibri"/>
          <w:rtl/>
        </w:rPr>
        <w:t xml:space="preserve"> </w:t>
      </w:r>
      <w:r w:rsidRPr="00CF6F2A">
        <w:rPr>
          <w:rFonts w:ascii="Calibri" w:hAnsi="Calibri" w:hint="eastAsia"/>
          <w:rtl/>
        </w:rPr>
        <w:t>וכללו</w:t>
      </w:r>
      <w:r w:rsidRPr="00CF6F2A">
        <w:rPr>
          <w:rFonts w:ascii="Calibri" w:hAnsi="Calibri"/>
          <w:rtl/>
        </w:rPr>
        <w:t xml:space="preserve"> </w:t>
      </w:r>
      <w:r w:rsidRPr="00CF6F2A">
        <w:rPr>
          <w:rFonts w:ascii="Calibri" w:hAnsi="Calibri" w:hint="eastAsia"/>
          <w:rtl/>
        </w:rPr>
        <w:t>מספר</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קטן</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מקרים</w:t>
      </w:r>
      <w:r w:rsidRPr="00CF6F2A">
        <w:rPr>
          <w:rFonts w:ascii="Calibri" w:hAnsi="Calibri"/>
          <w:rtl/>
        </w:rPr>
        <w:t xml:space="preserve">. </w:t>
      </w:r>
      <w:r w:rsidRPr="00CF6F2A">
        <w:rPr>
          <w:rFonts w:ascii="Calibri" w:hAnsi="Calibri" w:hint="eastAsia"/>
          <w:rtl/>
        </w:rPr>
        <w:t>מנגד</w:t>
      </w:r>
      <w:r w:rsidRPr="00CF6F2A">
        <w:rPr>
          <w:rFonts w:ascii="Calibri" w:hAnsi="Calibri"/>
          <w:rtl/>
        </w:rPr>
        <w:t xml:space="preserve">, </w:t>
      </w:r>
      <w:r w:rsidRPr="00CF6F2A">
        <w:rPr>
          <w:rFonts w:ascii="Calibri" w:hAnsi="Calibri" w:hint="eastAsia"/>
          <w:rtl/>
        </w:rPr>
        <w:t>עומד</w:t>
      </w:r>
      <w:r w:rsidRPr="00CF6F2A">
        <w:rPr>
          <w:rFonts w:ascii="Calibri" w:hAnsi="Calibri" w:hint="cs"/>
          <w:rtl/>
        </w:rPr>
        <w:t>ים</w:t>
      </w:r>
      <w:r w:rsidRPr="00CF6F2A">
        <w:rPr>
          <w:rFonts w:ascii="Calibri" w:hAnsi="Calibri"/>
          <w:rtl/>
        </w:rPr>
        <w:t xml:space="preserve">, </w:t>
      </w:r>
      <w:r w:rsidRPr="00CF6F2A">
        <w:rPr>
          <w:rFonts w:ascii="Calibri" w:hAnsi="Calibri" w:hint="eastAsia"/>
          <w:rtl/>
        </w:rPr>
        <w:t>ולו</w:t>
      </w:r>
      <w:r w:rsidRPr="00CF6F2A">
        <w:rPr>
          <w:rFonts w:ascii="Calibri" w:hAnsi="Calibri"/>
          <w:rtl/>
        </w:rPr>
        <w:t xml:space="preserve"> </w:t>
      </w:r>
      <w:r w:rsidRPr="00CF6F2A">
        <w:rPr>
          <w:rFonts w:ascii="Calibri" w:hAnsi="Calibri" w:hint="eastAsia"/>
          <w:rtl/>
        </w:rPr>
        <w:t>באופן</w:t>
      </w:r>
      <w:r w:rsidRPr="00CF6F2A">
        <w:rPr>
          <w:rFonts w:ascii="Calibri" w:hAnsi="Calibri"/>
          <w:rtl/>
        </w:rPr>
        <w:t xml:space="preserve"> </w:t>
      </w:r>
      <w:r w:rsidRPr="00CF6F2A">
        <w:rPr>
          <w:rFonts w:ascii="Calibri" w:hAnsi="Calibri" w:hint="eastAsia"/>
          <w:rtl/>
        </w:rPr>
        <w:t>יחסי</w:t>
      </w:r>
      <w:r w:rsidRPr="00CF6F2A">
        <w:rPr>
          <w:rFonts w:ascii="Calibri" w:hAnsi="Calibri"/>
          <w:rtl/>
        </w:rPr>
        <w:t xml:space="preserve">, </w:t>
      </w:r>
      <w:r w:rsidRPr="00CF6F2A">
        <w:rPr>
          <w:rFonts w:ascii="Calibri" w:hAnsi="Calibri" w:hint="eastAsia"/>
          <w:rtl/>
        </w:rPr>
        <w:t>כלל</w:t>
      </w:r>
      <w:r w:rsidRPr="00CF6F2A">
        <w:rPr>
          <w:rFonts w:ascii="Calibri" w:hAnsi="Calibri"/>
          <w:rtl/>
        </w:rPr>
        <w:t xml:space="preserve"> </w:t>
      </w:r>
      <w:r w:rsidRPr="00CF6F2A">
        <w:rPr>
          <w:rFonts w:ascii="Calibri" w:hAnsi="Calibri" w:hint="eastAsia"/>
          <w:rtl/>
        </w:rPr>
        <w:t>הנתונים</w:t>
      </w:r>
      <w:r w:rsidRPr="00CF6F2A">
        <w:rPr>
          <w:rFonts w:ascii="Calibri" w:hAnsi="Calibri"/>
          <w:rtl/>
        </w:rPr>
        <w:t xml:space="preserve"> </w:t>
      </w:r>
      <w:r w:rsidRPr="00CF6F2A">
        <w:rPr>
          <w:rFonts w:ascii="Calibri" w:hAnsi="Calibri" w:hint="eastAsia"/>
          <w:rtl/>
        </w:rPr>
        <w:t>אליהם</w:t>
      </w:r>
      <w:r w:rsidRPr="00CF6F2A">
        <w:rPr>
          <w:rFonts w:ascii="Calibri" w:hAnsi="Calibri"/>
          <w:rtl/>
        </w:rPr>
        <w:t xml:space="preserve"> </w:t>
      </w:r>
      <w:r w:rsidRPr="00CF6F2A">
        <w:rPr>
          <w:rFonts w:ascii="Calibri" w:hAnsi="Calibri" w:hint="eastAsia"/>
          <w:rtl/>
        </w:rPr>
        <w:t>הפנה</w:t>
      </w:r>
      <w:r w:rsidRPr="00CF6F2A">
        <w:rPr>
          <w:rFonts w:ascii="Calibri" w:hAnsi="Calibri"/>
          <w:rtl/>
        </w:rPr>
        <w:t xml:space="preserve"> – </w:t>
      </w:r>
      <w:r w:rsidRPr="00CF6F2A">
        <w:rPr>
          <w:rFonts w:ascii="Calibri" w:hAnsi="Calibri" w:hint="eastAsia"/>
          <w:rtl/>
        </w:rPr>
        <w:t>ובצדק</w:t>
      </w:r>
      <w:r w:rsidRPr="00CF6F2A">
        <w:rPr>
          <w:rFonts w:ascii="Calibri" w:hAnsi="Calibri"/>
          <w:rtl/>
        </w:rPr>
        <w:t xml:space="preserve"> </w:t>
      </w:r>
      <w:r w:rsidRPr="00CF6F2A">
        <w:rPr>
          <w:rFonts w:ascii="Calibri" w:hAnsi="Calibri" w:hint="eastAsia"/>
          <w:rtl/>
        </w:rPr>
        <w:t>מבחינתו</w:t>
      </w:r>
      <w:r w:rsidRPr="00CF6F2A">
        <w:rPr>
          <w:rFonts w:ascii="Calibri" w:hAnsi="Calibri"/>
          <w:rtl/>
        </w:rPr>
        <w:t xml:space="preserve"> – </w:t>
      </w:r>
      <w:r w:rsidRPr="00CF6F2A">
        <w:rPr>
          <w:rFonts w:ascii="Calibri" w:hAnsi="Calibri" w:hint="eastAsia"/>
          <w:rtl/>
        </w:rPr>
        <w:t>בא</w:t>
      </w:r>
      <w:r w:rsidRPr="00CF6F2A">
        <w:rPr>
          <w:rFonts w:ascii="Calibri" w:hAnsi="Calibri"/>
          <w:rtl/>
        </w:rPr>
        <w:t xml:space="preserve"> </w:t>
      </w:r>
      <w:r w:rsidRPr="00CF6F2A">
        <w:rPr>
          <w:rFonts w:ascii="Calibri" w:hAnsi="Calibri" w:hint="eastAsia"/>
          <w:rtl/>
        </w:rPr>
        <w:t>כוח</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הפרש</w:t>
      </w:r>
      <w:r w:rsidRPr="00CF6F2A">
        <w:rPr>
          <w:rFonts w:ascii="Calibri" w:hAnsi="Calibri"/>
          <w:rtl/>
        </w:rPr>
        <w:t xml:space="preserve"> </w:t>
      </w:r>
      <w:r w:rsidRPr="00CF6F2A">
        <w:rPr>
          <w:rFonts w:ascii="Calibri" w:hAnsi="Calibri" w:hint="eastAsia"/>
          <w:rtl/>
        </w:rPr>
        <w:t>הגילאים</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לקטינים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משמעותי</w:t>
      </w:r>
      <w:r w:rsidRPr="00CF6F2A">
        <w:rPr>
          <w:rFonts w:ascii="Calibri" w:hAnsi="Calibri"/>
          <w:rtl/>
        </w:rPr>
        <w:t xml:space="preserve">; </w:t>
      </w:r>
      <w:r w:rsidRPr="00CF6F2A">
        <w:rPr>
          <w:rFonts w:ascii="Calibri" w:hAnsi="Calibri" w:hint="eastAsia"/>
          <w:rtl/>
        </w:rPr>
        <w:t>אין</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בקטינים</w:t>
      </w:r>
      <w:r w:rsidRPr="00CF6F2A">
        <w:rPr>
          <w:rFonts w:ascii="Calibri" w:hAnsi="Calibri"/>
          <w:rtl/>
        </w:rPr>
        <w:t xml:space="preserve"> "</w:t>
      </w:r>
      <w:r w:rsidRPr="00CF6F2A">
        <w:rPr>
          <w:rFonts w:ascii="Calibri" w:hAnsi="Calibri" w:hint="eastAsia"/>
          <w:rtl/>
        </w:rPr>
        <w:t>קטנים</w:t>
      </w:r>
      <w:r w:rsidRPr="00CF6F2A">
        <w:rPr>
          <w:rFonts w:ascii="Calibri" w:hAnsi="Calibri"/>
          <w:rtl/>
        </w:rPr>
        <w:t xml:space="preserve">" </w:t>
      </w:r>
      <w:r w:rsidRPr="00CF6F2A">
        <w:rPr>
          <w:rFonts w:ascii="Calibri" w:hAnsi="Calibri" w:hint="eastAsia"/>
          <w:rtl/>
        </w:rPr>
        <w:t>אלא</w:t>
      </w:r>
      <w:r w:rsidRPr="00CF6F2A">
        <w:rPr>
          <w:rFonts w:ascii="Calibri" w:hAnsi="Calibri"/>
          <w:rtl/>
        </w:rPr>
        <w:t xml:space="preserve"> </w:t>
      </w:r>
      <w:r w:rsidRPr="00CF6F2A">
        <w:rPr>
          <w:rFonts w:ascii="Calibri" w:hAnsi="Calibri" w:hint="eastAsia"/>
          <w:rtl/>
        </w:rPr>
        <w:t>בני</w:t>
      </w:r>
      <w:r w:rsidRPr="00CF6F2A">
        <w:rPr>
          <w:rFonts w:ascii="Calibri" w:hAnsi="Calibri"/>
          <w:rtl/>
        </w:rPr>
        <w:t xml:space="preserve"> 16 </w:t>
      </w:r>
      <w:r w:rsidRPr="00CF6F2A">
        <w:rPr>
          <w:rFonts w:ascii="Calibri" w:hAnsi="Calibri" w:hint="eastAsia"/>
          <w:rtl/>
        </w:rPr>
        <w:t>או</w:t>
      </w:r>
      <w:r w:rsidRPr="00CF6F2A">
        <w:rPr>
          <w:rFonts w:ascii="Calibri" w:hAnsi="Calibri"/>
          <w:rtl/>
        </w:rPr>
        <w:t xml:space="preserve"> 17 </w:t>
      </w:r>
      <w:r w:rsidRPr="00CF6F2A">
        <w:rPr>
          <w:rFonts w:ascii="Calibri" w:hAnsi="Calibri" w:hint="eastAsia"/>
          <w:rtl/>
        </w:rPr>
        <w:t>שנים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נטען</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r w:rsidRPr="00CF6F2A">
        <w:rPr>
          <w:rFonts w:ascii="Calibri" w:hAnsi="Calibri" w:hint="eastAsia"/>
          <w:rtl/>
        </w:rPr>
        <w:t>שהכיר</w:t>
      </w:r>
      <w:r w:rsidRPr="00CF6F2A">
        <w:rPr>
          <w:rFonts w:ascii="Calibri" w:hAnsi="Calibri"/>
          <w:rtl/>
        </w:rPr>
        <w:t xml:space="preserve"> </w:t>
      </w:r>
      <w:r w:rsidRPr="00CF6F2A">
        <w:rPr>
          <w:rFonts w:ascii="Calibri" w:hAnsi="Calibri" w:hint="eastAsia"/>
          <w:rtl/>
        </w:rPr>
        <w:t>לקטינים</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עולם</w:t>
      </w:r>
      <w:r w:rsidRPr="00CF6F2A">
        <w:rPr>
          <w:rFonts w:ascii="Calibri" w:hAnsi="Calibri"/>
          <w:rtl/>
        </w:rPr>
        <w:t xml:space="preserve"> </w:t>
      </w:r>
      <w:r w:rsidRPr="00CF6F2A">
        <w:rPr>
          <w:rFonts w:ascii="Calibri" w:hAnsi="Calibri" w:hint="eastAsia"/>
          <w:rtl/>
        </w:rPr>
        <w:t>הסמים</w:t>
      </w:r>
      <w:r w:rsidRPr="00CF6F2A">
        <w:rPr>
          <w:rFonts w:ascii="Calibri" w:hAnsi="Calibri"/>
          <w:rtl/>
        </w:rPr>
        <w:t xml:space="preserve">; </w:t>
      </w:r>
      <w:r w:rsidRPr="00CF6F2A">
        <w:rPr>
          <w:rFonts w:ascii="Calibri" w:hAnsi="Calibri" w:hint="eastAsia"/>
          <w:rtl/>
        </w:rPr>
        <w:t>סוג</w:t>
      </w:r>
      <w:r w:rsidRPr="00CF6F2A">
        <w:rPr>
          <w:rFonts w:ascii="Calibri" w:hAnsi="Calibri"/>
          <w:rtl/>
        </w:rPr>
        <w:t xml:space="preserve"> </w:t>
      </w:r>
      <w:r w:rsidRPr="00CF6F2A">
        <w:rPr>
          <w:rFonts w:ascii="Calibri" w:hAnsi="Calibri" w:hint="eastAsia"/>
          <w:rtl/>
        </w:rPr>
        <w:t>הסמים</w:t>
      </w:r>
      <w:r w:rsidRPr="00CF6F2A">
        <w:rPr>
          <w:rFonts w:ascii="Calibri" w:hAnsi="Calibri"/>
          <w:rtl/>
        </w:rPr>
        <w:t xml:space="preserve"> </w:t>
      </w:r>
      <w:r w:rsidRPr="00CF6F2A">
        <w:rPr>
          <w:rFonts w:ascii="Calibri" w:hAnsi="Calibri" w:hint="eastAsia"/>
          <w:rtl/>
        </w:rPr>
        <w:t>אינו</w:t>
      </w:r>
      <w:r w:rsidRPr="00CF6F2A">
        <w:rPr>
          <w:rFonts w:ascii="Calibri" w:hAnsi="Calibri"/>
          <w:rtl/>
        </w:rPr>
        <w:t xml:space="preserve"> </w:t>
      </w:r>
      <w:r w:rsidRPr="00CF6F2A">
        <w:rPr>
          <w:rFonts w:ascii="Calibri" w:hAnsi="Calibri" w:hint="eastAsia"/>
          <w:rtl/>
        </w:rPr>
        <w:t>נמנה</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אלה</w:t>
      </w:r>
      <w:r w:rsidRPr="00CF6F2A">
        <w:rPr>
          <w:rFonts w:ascii="Calibri" w:hAnsi="Calibri"/>
          <w:rtl/>
        </w:rPr>
        <w:t xml:space="preserve"> </w:t>
      </w:r>
      <w:r w:rsidRPr="00CF6F2A">
        <w:rPr>
          <w:rFonts w:ascii="Calibri" w:hAnsi="Calibri" w:hint="eastAsia"/>
          <w:rtl/>
        </w:rPr>
        <w:t>המכונים</w:t>
      </w:r>
      <w:r w:rsidRPr="00CF6F2A">
        <w:rPr>
          <w:rFonts w:ascii="Calibri" w:hAnsi="Calibri"/>
          <w:rtl/>
        </w:rPr>
        <w:t xml:space="preserve"> </w:t>
      </w:r>
      <w:r w:rsidRPr="00CF6F2A">
        <w:rPr>
          <w:rFonts w:ascii="Calibri" w:hAnsi="Calibri" w:hint="eastAsia"/>
          <w:rtl/>
        </w:rPr>
        <w:t>קשים</w:t>
      </w:r>
      <w:r w:rsidRPr="00CF6F2A">
        <w:rPr>
          <w:rFonts w:ascii="Calibri" w:hAnsi="Calibri"/>
          <w:rtl/>
        </w:rPr>
        <w:t xml:space="preserve">; </w:t>
      </w:r>
      <w:r w:rsidRPr="00CF6F2A">
        <w:rPr>
          <w:rFonts w:ascii="Calibri" w:hAnsi="Calibri" w:hint="eastAsia"/>
          <w:rtl/>
        </w:rPr>
        <w:t>והגם</w:t>
      </w:r>
      <w:r w:rsidRPr="00CF6F2A">
        <w:rPr>
          <w:rFonts w:ascii="Calibri" w:hAnsi="Calibri"/>
          <w:rtl/>
        </w:rPr>
        <w:t xml:space="preserve"> </w:t>
      </w:r>
      <w:r w:rsidRPr="00CF6F2A">
        <w:rPr>
          <w:rFonts w:ascii="Calibri" w:hAnsi="Calibri" w:hint="eastAsia"/>
          <w:rtl/>
        </w:rPr>
        <w:t>שמדובר</w:t>
      </w:r>
      <w:r w:rsidRPr="00CF6F2A">
        <w:rPr>
          <w:rFonts w:ascii="Calibri" w:hAnsi="Calibri"/>
          <w:rtl/>
        </w:rPr>
        <w:t xml:space="preserve"> </w:t>
      </w:r>
      <w:r w:rsidRPr="00CF6F2A">
        <w:rPr>
          <w:rFonts w:ascii="Calibri" w:hAnsi="Calibri" w:hint="eastAsia"/>
          <w:rtl/>
        </w:rPr>
        <w:t>בעסקאות</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מעטות</w:t>
      </w:r>
      <w:r w:rsidRPr="00CF6F2A">
        <w:rPr>
          <w:rFonts w:ascii="Calibri" w:hAnsi="Calibri"/>
          <w:rtl/>
        </w:rPr>
        <w:t xml:space="preserve"> </w:t>
      </w:r>
      <w:r w:rsidRPr="00CF6F2A">
        <w:rPr>
          <w:rFonts w:ascii="Calibri" w:hAnsi="Calibri" w:hint="eastAsia"/>
          <w:rtl/>
        </w:rPr>
        <w:t>באופן</w:t>
      </w:r>
      <w:r w:rsidRPr="00CF6F2A">
        <w:rPr>
          <w:rFonts w:ascii="Calibri" w:hAnsi="Calibri"/>
          <w:rtl/>
        </w:rPr>
        <w:t xml:space="preserve"> </w:t>
      </w:r>
      <w:r w:rsidRPr="00CF6F2A">
        <w:rPr>
          <w:rFonts w:ascii="Calibri" w:hAnsi="Calibri" w:hint="eastAsia"/>
          <w:rtl/>
        </w:rPr>
        <w:t>יחסי</w:t>
      </w:r>
      <w:r w:rsidRPr="00CF6F2A">
        <w:rPr>
          <w:rFonts w:ascii="Calibri" w:hAnsi="Calibri"/>
          <w:rtl/>
        </w:rPr>
        <w:t xml:space="preserve">, </w:t>
      </w:r>
      <w:r w:rsidRPr="00CF6F2A">
        <w:rPr>
          <w:rFonts w:ascii="Calibri" w:hAnsi="Calibri" w:hint="eastAsia"/>
          <w:rtl/>
        </w:rPr>
        <w:t>כל</w:t>
      </w:r>
      <w:r w:rsidRPr="00CF6F2A">
        <w:rPr>
          <w:rFonts w:ascii="Calibri" w:hAnsi="Calibri"/>
          <w:rtl/>
        </w:rPr>
        <w:t xml:space="preserve"> </w:t>
      </w:r>
      <w:r w:rsidRPr="00CF6F2A">
        <w:rPr>
          <w:rFonts w:ascii="Calibri" w:hAnsi="Calibri" w:hint="eastAsia"/>
          <w:rtl/>
        </w:rPr>
        <w:t>עסקה</w:t>
      </w:r>
      <w:r w:rsidRPr="00CF6F2A">
        <w:rPr>
          <w:rFonts w:ascii="Calibri" w:hAnsi="Calibri"/>
          <w:rtl/>
        </w:rPr>
        <w:t xml:space="preserve"> </w:t>
      </w:r>
      <w:r w:rsidRPr="00CF6F2A">
        <w:rPr>
          <w:rFonts w:ascii="Calibri" w:hAnsi="Calibri" w:hint="eastAsia"/>
          <w:rtl/>
        </w:rPr>
        <w:t>היתה</w:t>
      </w:r>
      <w:r w:rsidRPr="00CF6F2A">
        <w:rPr>
          <w:rFonts w:ascii="Calibri" w:hAnsi="Calibri"/>
          <w:rtl/>
        </w:rPr>
        <w:t xml:space="preserve"> </w:t>
      </w:r>
      <w:r w:rsidRPr="00CF6F2A">
        <w:rPr>
          <w:rFonts w:ascii="Calibri" w:hAnsi="Calibri" w:hint="eastAsia"/>
          <w:rtl/>
        </w:rPr>
        <w:t>בהיקף</w:t>
      </w:r>
      <w:r w:rsidRPr="00CF6F2A">
        <w:rPr>
          <w:rFonts w:ascii="Calibri" w:hAnsi="Calibri"/>
          <w:rtl/>
        </w:rPr>
        <w:t xml:space="preserve"> </w:t>
      </w:r>
      <w:r w:rsidRPr="00CF6F2A">
        <w:rPr>
          <w:rFonts w:ascii="Calibri" w:hAnsi="Calibri" w:hint="eastAsia"/>
          <w:rtl/>
        </w:rPr>
        <w:t>קטן</w:t>
      </w:r>
      <w:r w:rsidRPr="00CF6F2A">
        <w:rPr>
          <w:rFonts w:ascii="Calibri" w:hAnsi="Calibri"/>
          <w:rtl/>
        </w:rPr>
        <w:t xml:space="preserve"> </w:t>
      </w:r>
      <w:r w:rsidRPr="00CF6F2A">
        <w:rPr>
          <w:rFonts w:ascii="Calibri" w:hAnsi="Calibri" w:hint="eastAsia"/>
          <w:rtl/>
        </w:rPr>
        <w:t>יחסית</w:t>
      </w:r>
      <w:r w:rsidRPr="00CF6F2A">
        <w:rPr>
          <w:rFonts w:ascii="Calibri" w:hAnsi="Calibri"/>
          <w:rtl/>
        </w:rPr>
        <w:t xml:space="preserve">. </w:t>
      </w:r>
      <w:r w:rsidRPr="00CF6F2A">
        <w:rPr>
          <w:rFonts w:ascii="Calibri" w:hAnsi="Calibri" w:hint="eastAsia"/>
          <w:rtl/>
        </w:rPr>
        <w:t>נתונים</w:t>
      </w:r>
      <w:r w:rsidRPr="00CF6F2A">
        <w:rPr>
          <w:rFonts w:ascii="Calibri" w:hAnsi="Calibri"/>
          <w:rtl/>
        </w:rPr>
        <w:t xml:space="preserve"> </w:t>
      </w:r>
      <w:r w:rsidRPr="00CF6F2A">
        <w:rPr>
          <w:rFonts w:ascii="Calibri" w:hAnsi="Calibri" w:hint="eastAsia"/>
          <w:rtl/>
        </w:rPr>
        <w:t>אלה</w:t>
      </w:r>
      <w:r w:rsidRPr="00CF6F2A">
        <w:rPr>
          <w:rFonts w:ascii="Calibri" w:hAnsi="Calibri"/>
          <w:rtl/>
        </w:rPr>
        <w:t xml:space="preserve"> </w:t>
      </w:r>
      <w:r w:rsidRPr="00CF6F2A">
        <w:rPr>
          <w:rFonts w:ascii="Calibri" w:hAnsi="Calibri" w:hint="eastAsia"/>
          <w:rtl/>
        </w:rPr>
        <w:t>בכללותם</w:t>
      </w:r>
      <w:r w:rsidRPr="00CF6F2A">
        <w:rPr>
          <w:rFonts w:ascii="Calibri" w:hAnsi="Calibri"/>
          <w:rtl/>
        </w:rPr>
        <w:t xml:space="preserve"> </w:t>
      </w:r>
      <w:r w:rsidRPr="00CF6F2A">
        <w:rPr>
          <w:rFonts w:ascii="Calibri" w:hAnsi="Calibri" w:hint="eastAsia"/>
          <w:rtl/>
        </w:rPr>
        <w:t>מובילים</w:t>
      </w:r>
      <w:r w:rsidRPr="00CF6F2A">
        <w:rPr>
          <w:rFonts w:ascii="Calibri" w:hAnsi="Calibri"/>
          <w:rtl/>
        </w:rPr>
        <w:t xml:space="preserve"> </w:t>
      </w:r>
      <w:r w:rsidRPr="00CF6F2A">
        <w:rPr>
          <w:rFonts w:ascii="Calibri" w:hAnsi="Calibri" w:hint="eastAsia"/>
          <w:rtl/>
        </w:rPr>
        <w:t>למסקנה</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אין</w:t>
      </w:r>
      <w:r w:rsidRPr="00CF6F2A">
        <w:rPr>
          <w:rFonts w:ascii="Calibri" w:hAnsi="Calibri"/>
          <w:rtl/>
        </w:rPr>
        <w:t xml:space="preserve"> </w:t>
      </w:r>
      <w:r w:rsidRPr="00CF6F2A">
        <w:rPr>
          <w:rFonts w:ascii="Calibri" w:hAnsi="Calibri" w:hint="eastAsia"/>
          <w:rtl/>
        </w:rPr>
        <w:t>מדובר</w:t>
      </w:r>
      <w:r w:rsidRPr="00CF6F2A">
        <w:rPr>
          <w:rFonts w:ascii="Calibri" w:hAnsi="Calibri"/>
          <w:rtl/>
        </w:rPr>
        <w:t xml:space="preserve"> </w:t>
      </w:r>
      <w:r w:rsidRPr="00CF6F2A">
        <w:rPr>
          <w:rFonts w:ascii="Calibri" w:hAnsi="Calibri" w:hint="eastAsia"/>
          <w:rtl/>
        </w:rPr>
        <w:t>באירוע</w:t>
      </w:r>
      <w:r w:rsidRPr="00CF6F2A">
        <w:rPr>
          <w:rFonts w:ascii="Calibri" w:hAnsi="Calibri"/>
          <w:rtl/>
        </w:rPr>
        <w:t xml:space="preserve"> </w:t>
      </w:r>
      <w:r w:rsidRPr="00CF6F2A">
        <w:rPr>
          <w:rFonts w:ascii="Calibri" w:hAnsi="Calibri" w:hint="eastAsia"/>
          <w:rtl/>
        </w:rPr>
        <w:t>כולל</w:t>
      </w:r>
      <w:r w:rsidRPr="00CF6F2A">
        <w:rPr>
          <w:rFonts w:ascii="Calibri" w:hAnsi="Calibri"/>
          <w:rtl/>
        </w:rPr>
        <w:t xml:space="preserve"> </w:t>
      </w:r>
      <w:r w:rsidRPr="00CF6F2A">
        <w:rPr>
          <w:rFonts w:ascii="Calibri" w:hAnsi="Calibri" w:hint="eastAsia"/>
          <w:rtl/>
        </w:rPr>
        <w:t>שניתן</w:t>
      </w:r>
      <w:r w:rsidRPr="00CF6F2A">
        <w:rPr>
          <w:rFonts w:ascii="Calibri" w:hAnsi="Calibri"/>
          <w:rtl/>
        </w:rPr>
        <w:t xml:space="preserve"> </w:t>
      </w:r>
      <w:r w:rsidRPr="00CF6F2A">
        <w:rPr>
          <w:rFonts w:ascii="Calibri" w:hAnsi="Calibri" w:hint="eastAsia"/>
          <w:rtl/>
        </w:rPr>
        <w:t>למקמו</w:t>
      </w:r>
      <w:r w:rsidRPr="00CF6F2A">
        <w:rPr>
          <w:rFonts w:ascii="Calibri" w:hAnsi="Calibri"/>
          <w:rtl/>
        </w:rPr>
        <w:t xml:space="preserve"> </w:t>
      </w:r>
      <w:r w:rsidRPr="00CF6F2A">
        <w:rPr>
          <w:rFonts w:ascii="Calibri" w:hAnsi="Calibri" w:hint="eastAsia"/>
          <w:rtl/>
        </w:rPr>
        <w:t>בחלק</w:t>
      </w:r>
      <w:r w:rsidRPr="00CF6F2A">
        <w:rPr>
          <w:rFonts w:ascii="Calibri" w:hAnsi="Calibri"/>
          <w:rtl/>
        </w:rPr>
        <w:t xml:space="preserve"> </w:t>
      </w:r>
      <w:r w:rsidRPr="00CF6F2A">
        <w:rPr>
          <w:rFonts w:ascii="Calibri" w:hAnsi="Calibri" w:hint="eastAsia"/>
          <w:rtl/>
        </w:rPr>
        <w:t>החמור</w:t>
      </w:r>
      <w:r w:rsidRPr="00CF6F2A">
        <w:rPr>
          <w:rFonts w:ascii="Calibri" w:hAnsi="Calibri"/>
          <w:rtl/>
        </w:rPr>
        <w:t xml:space="preserve"> </w:t>
      </w:r>
      <w:r w:rsidRPr="00CF6F2A">
        <w:rPr>
          <w:rFonts w:ascii="Calibri" w:hAnsi="Calibri" w:hint="eastAsia"/>
          <w:rtl/>
        </w:rPr>
        <w:t>של</w:t>
      </w:r>
      <w:r w:rsidRPr="00CF6F2A">
        <w:rPr>
          <w:rFonts w:ascii="Calibri" w:hAnsi="Calibri"/>
          <w:rtl/>
        </w:rPr>
        <w:t xml:space="preserve"> </w:t>
      </w:r>
      <w:r w:rsidRPr="00CF6F2A">
        <w:rPr>
          <w:rFonts w:ascii="Calibri" w:hAnsi="Calibri" w:hint="eastAsia"/>
          <w:rtl/>
        </w:rPr>
        <w:t>מנעד</w:t>
      </w:r>
      <w:r w:rsidRPr="00CF6F2A">
        <w:rPr>
          <w:rFonts w:ascii="Calibri" w:hAnsi="Calibri"/>
          <w:rtl/>
        </w:rPr>
        <w:t xml:space="preserve"> </w:t>
      </w:r>
      <w:r w:rsidRPr="00CF6F2A">
        <w:rPr>
          <w:rFonts w:ascii="Calibri" w:hAnsi="Calibri" w:hint="eastAsia"/>
          <w:rtl/>
        </w:rPr>
        <w:t>המקרים</w:t>
      </w:r>
      <w:r w:rsidRPr="00CF6F2A">
        <w:rPr>
          <w:rFonts w:ascii="Calibri" w:hAnsi="Calibri"/>
          <w:rtl/>
        </w:rPr>
        <w:t xml:space="preserve"> </w:t>
      </w:r>
      <w:r w:rsidRPr="00CF6F2A">
        <w:rPr>
          <w:rFonts w:ascii="Calibri" w:hAnsi="Calibri" w:hint="eastAsia"/>
          <w:rtl/>
        </w:rPr>
        <w:t>בתחום</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p>
    <w:p w14:paraId="5AA13A31" w14:textId="77777777" w:rsidR="00CF6F2A" w:rsidRPr="00CF6F2A" w:rsidRDefault="00CF6F2A" w:rsidP="00CF6F2A">
      <w:pPr>
        <w:spacing w:line="360" w:lineRule="auto"/>
        <w:ind w:left="708" w:right="567"/>
        <w:jc w:val="both"/>
        <w:rPr>
          <w:rFonts w:ascii="Calibri" w:hAnsi="Calibri"/>
          <w:rtl/>
        </w:rPr>
      </w:pPr>
    </w:p>
    <w:p w14:paraId="76425C37"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לגבי</w:t>
      </w:r>
      <w:r w:rsidRPr="00CF6F2A">
        <w:rPr>
          <w:rFonts w:ascii="Calibri" w:hAnsi="Calibri"/>
          <w:rtl/>
        </w:rPr>
        <w:t xml:space="preserve"> </w:t>
      </w:r>
      <w:r w:rsidRPr="00CF6F2A">
        <w:rPr>
          <w:rFonts w:ascii="Calibri" w:hAnsi="Calibri" w:hint="eastAsia"/>
          <w:rtl/>
        </w:rPr>
        <w:t>מדיניות</w:t>
      </w:r>
      <w:r w:rsidRPr="00CF6F2A">
        <w:rPr>
          <w:rFonts w:ascii="Calibri" w:hAnsi="Calibri"/>
          <w:rtl/>
        </w:rPr>
        <w:t xml:space="preserve"> </w:t>
      </w:r>
      <w:r w:rsidRPr="00CF6F2A">
        <w:rPr>
          <w:rFonts w:ascii="Calibri" w:hAnsi="Calibri" w:hint="eastAsia"/>
          <w:rtl/>
        </w:rPr>
        <w:t>הענישה</w:t>
      </w:r>
      <w:r w:rsidRPr="00CF6F2A">
        <w:rPr>
          <w:rFonts w:ascii="Calibri" w:hAnsi="Calibri"/>
          <w:rtl/>
        </w:rPr>
        <w:t xml:space="preserve"> </w:t>
      </w:r>
      <w:r w:rsidRPr="00CF6F2A">
        <w:rPr>
          <w:rFonts w:ascii="Calibri" w:hAnsi="Calibri" w:hint="eastAsia"/>
          <w:rtl/>
        </w:rPr>
        <w:t>הנוהגת</w:t>
      </w:r>
      <w:r w:rsidRPr="00CF6F2A">
        <w:rPr>
          <w:rFonts w:ascii="Calibri" w:hAnsi="Calibri"/>
          <w:rtl/>
        </w:rPr>
        <w:t xml:space="preserve">, </w:t>
      </w:r>
      <w:r w:rsidRPr="00CF6F2A">
        <w:rPr>
          <w:rFonts w:ascii="Calibri" w:hAnsi="Calibri" w:hint="eastAsia"/>
          <w:rtl/>
        </w:rPr>
        <w:t>הפנו</w:t>
      </w:r>
      <w:r w:rsidRPr="00CF6F2A">
        <w:rPr>
          <w:rFonts w:ascii="Calibri" w:hAnsi="Calibri"/>
          <w:rtl/>
        </w:rPr>
        <w:t xml:space="preserve"> </w:t>
      </w:r>
      <w:r w:rsidRPr="00CF6F2A">
        <w:rPr>
          <w:rFonts w:ascii="Calibri" w:hAnsi="Calibri" w:hint="eastAsia"/>
          <w:rtl/>
        </w:rPr>
        <w:t>הצדדים</w:t>
      </w:r>
      <w:r w:rsidRPr="00CF6F2A">
        <w:rPr>
          <w:rFonts w:ascii="Calibri" w:hAnsi="Calibri"/>
          <w:rtl/>
        </w:rPr>
        <w:t xml:space="preserve"> </w:t>
      </w:r>
      <w:r w:rsidRPr="00CF6F2A">
        <w:rPr>
          <w:rFonts w:ascii="Calibri" w:hAnsi="Calibri" w:hint="eastAsia"/>
          <w:rtl/>
        </w:rPr>
        <w:t>לפסיקה</w:t>
      </w:r>
      <w:r w:rsidRPr="00CF6F2A">
        <w:rPr>
          <w:rFonts w:ascii="Calibri" w:hAnsi="Calibri"/>
          <w:rtl/>
        </w:rPr>
        <w:t xml:space="preserve"> </w:t>
      </w:r>
      <w:r w:rsidRPr="00CF6F2A">
        <w:rPr>
          <w:rFonts w:ascii="Calibri" w:hAnsi="Calibri" w:hint="eastAsia"/>
          <w:rtl/>
        </w:rPr>
        <w:t>שחלקה</w:t>
      </w:r>
      <w:r w:rsidRPr="00CF6F2A">
        <w:rPr>
          <w:rFonts w:ascii="Calibri" w:hAnsi="Calibri"/>
          <w:rtl/>
        </w:rPr>
        <w:t xml:space="preserve"> </w:t>
      </w:r>
      <w:r w:rsidRPr="00CF6F2A">
        <w:rPr>
          <w:rFonts w:ascii="Calibri" w:hAnsi="Calibri" w:hint="eastAsia"/>
          <w:rtl/>
        </w:rPr>
        <w:t>אינו</w:t>
      </w:r>
      <w:r w:rsidRPr="00CF6F2A">
        <w:rPr>
          <w:rFonts w:ascii="Calibri" w:hAnsi="Calibri"/>
          <w:rtl/>
        </w:rPr>
        <w:t xml:space="preserve"> </w:t>
      </w:r>
      <w:r w:rsidRPr="00CF6F2A">
        <w:rPr>
          <w:rFonts w:ascii="Calibri" w:hAnsi="Calibri" w:hint="eastAsia"/>
          <w:rtl/>
        </w:rPr>
        <w:t>רלוונטי</w:t>
      </w:r>
      <w:r w:rsidRPr="00CF6F2A">
        <w:rPr>
          <w:rFonts w:ascii="Calibri" w:hAnsi="Calibri"/>
          <w:rtl/>
        </w:rPr>
        <w:t xml:space="preserve"> – </w:t>
      </w:r>
      <w:r w:rsidRPr="00CF6F2A">
        <w:rPr>
          <w:rFonts w:ascii="Calibri" w:hAnsi="Calibri" w:hint="eastAsia"/>
          <w:rtl/>
        </w:rPr>
        <w:t>אם</w:t>
      </w:r>
      <w:r w:rsidRPr="00CF6F2A">
        <w:rPr>
          <w:rFonts w:ascii="Calibri" w:hAnsi="Calibri"/>
          <w:rtl/>
        </w:rPr>
        <w:t xml:space="preserve"> </w:t>
      </w:r>
      <w:r w:rsidRPr="00CF6F2A">
        <w:rPr>
          <w:rFonts w:ascii="Calibri" w:hAnsi="Calibri" w:hint="eastAsia"/>
          <w:rtl/>
        </w:rPr>
        <w:t>משום</w:t>
      </w:r>
      <w:r w:rsidRPr="00CF6F2A">
        <w:rPr>
          <w:rFonts w:ascii="Calibri" w:hAnsi="Calibri"/>
          <w:rtl/>
        </w:rPr>
        <w:t xml:space="preserve"> </w:t>
      </w:r>
      <w:r w:rsidRPr="00CF6F2A">
        <w:rPr>
          <w:rFonts w:ascii="Calibri" w:hAnsi="Calibri" w:hint="eastAsia"/>
          <w:rtl/>
        </w:rPr>
        <w:t>שניתנה</w:t>
      </w:r>
      <w:r w:rsidRPr="00CF6F2A">
        <w:rPr>
          <w:rFonts w:ascii="Calibri" w:hAnsi="Calibri"/>
          <w:rtl/>
        </w:rPr>
        <w:t xml:space="preserve"> </w:t>
      </w:r>
      <w:r w:rsidRPr="00CF6F2A">
        <w:rPr>
          <w:rFonts w:ascii="Calibri" w:hAnsi="Calibri" w:hint="eastAsia"/>
          <w:rtl/>
        </w:rPr>
        <w:t>טרם</w:t>
      </w:r>
      <w:r w:rsidRPr="00CF6F2A">
        <w:rPr>
          <w:rFonts w:ascii="Calibri" w:hAnsi="Calibri"/>
          <w:rtl/>
        </w:rPr>
        <w:t xml:space="preserve"> </w:t>
      </w:r>
      <w:r w:rsidRPr="00CF6F2A">
        <w:rPr>
          <w:rFonts w:ascii="Calibri" w:hAnsi="Calibri" w:hint="eastAsia"/>
          <w:rtl/>
        </w:rPr>
        <w:t>תיקון</w:t>
      </w:r>
      <w:r w:rsidRPr="00CF6F2A">
        <w:rPr>
          <w:rFonts w:ascii="Calibri" w:hAnsi="Calibri"/>
          <w:rtl/>
        </w:rPr>
        <w:t xml:space="preserve"> 113 </w:t>
      </w:r>
      <w:r w:rsidRPr="00CF6F2A">
        <w:rPr>
          <w:rFonts w:ascii="Calibri" w:hAnsi="Calibri" w:hint="eastAsia"/>
          <w:rtl/>
        </w:rPr>
        <w:t>ומאליו</w:t>
      </w:r>
      <w:r w:rsidRPr="00CF6F2A">
        <w:rPr>
          <w:rFonts w:ascii="Calibri" w:hAnsi="Calibri"/>
          <w:rtl/>
        </w:rPr>
        <w:t xml:space="preserve"> </w:t>
      </w:r>
      <w:r w:rsidRPr="00CF6F2A">
        <w:rPr>
          <w:rFonts w:ascii="Calibri" w:hAnsi="Calibri" w:hint="eastAsia"/>
          <w:rtl/>
        </w:rPr>
        <w:t>יוצא</w:t>
      </w:r>
      <w:r w:rsidRPr="00CF6F2A">
        <w:rPr>
          <w:rFonts w:ascii="Calibri" w:hAnsi="Calibri"/>
          <w:rtl/>
        </w:rPr>
        <w:t xml:space="preserve"> </w:t>
      </w:r>
      <w:r w:rsidRPr="00CF6F2A">
        <w:rPr>
          <w:rFonts w:ascii="Calibri" w:hAnsi="Calibri" w:hint="eastAsia"/>
          <w:rtl/>
        </w:rPr>
        <w:t>שאינה</w:t>
      </w:r>
      <w:r w:rsidRPr="00CF6F2A">
        <w:rPr>
          <w:rFonts w:ascii="Calibri" w:hAnsi="Calibri"/>
          <w:rtl/>
        </w:rPr>
        <w:t xml:space="preserve"> </w:t>
      </w:r>
      <w:r w:rsidRPr="00CF6F2A">
        <w:rPr>
          <w:rFonts w:ascii="Calibri" w:hAnsi="Calibri" w:hint="eastAsia"/>
          <w:rtl/>
        </w:rPr>
        <w:t>מפרידה</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w:t>
      </w:r>
      <w:r w:rsidRPr="00CF6F2A">
        <w:rPr>
          <w:rFonts w:ascii="Calibri" w:hAnsi="Calibri" w:hint="eastAsia"/>
          <w:rtl/>
        </w:rPr>
        <w:t>המתחם</w:t>
      </w:r>
      <w:r w:rsidRPr="00CF6F2A">
        <w:rPr>
          <w:rFonts w:ascii="Calibri" w:hAnsi="Calibri"/>
          <w:rtl/>
        </w:rPr>
        <w:t xml:space="preserve"> </w:t>
      </w:r>
      <w:r w:rsidRPr="00CF6F2A">
        <w:rPr>
          <w:rFonts w:ascii="Calibri" w:hAnsi="Calibri" w:hint="eastAsia"/>
          <w:rtl/>
        </w:rPr>
        <w:t>לבין</w:t>
      </w:r>
      <w:r w:rsidRPr="00CF6F2A">
        <w:rPr>
          <w:rFonts w:ascii="Calibri" w:hAnsi="Calibri"/>
          <w:rtl/>
        </w:rPr>
        <w:t xml:space="preserve"> </w:t>
      </w:r>
      <w:r w:rsidRPr="00CF6F2A">
        <w:rPr>
          <w:rFonts w:ascii="Calibri" w:hAnsi="Calibri" w:hint="eastAsia"/>
          <w:rtl/>
        </w:rPr>
        <w:t>קביעת</w:t>
      </w:r>
      <w:r w:rsidRPr="00CF6F2A">
        <w:rPr>
          <w:rFonts w:ascii="Calibri" w:hAnsi="Calibri"/>
          <w:rtl/>
        </w:rPr>
        <w:t xml:space="preserve"> </w:t>
      </w:r>
      <w:r w:rsidRPr="00CF6F2A">
        <w:rPr>
          <w:rFonts w:ascii="Calibri" w:hAnsi="Calibri" w:hint="eastAsia"/>
          <w:rtl/>
        </w:rPr>
        <w:t>העונש</w:t>
      </w:r>
      <w:r w:rsidRPr="00CF6F2A">
        <w:rPr>
          <w:rFonts w:ascii="Calibri" w:hAnsi="Calibri"/>
          <w:rtl/>
        </w:rPr>
        <w:t xml:space="preserve"> </w:t>
      </w:r>
      <w:r w:rsidRPr="00CF6F2A">
        <w:rPr>
          <w:rFonts w:ascii="Calibri" w:hAnsi="Calibri" w:hint="eastAsia"/>
          <w:rtl/>
        </w:rPr>
        <w:t>במתחם</w:t>
      </w:r>
      <w:r w:rsidRPr="00CF6F2A">
        <w:rPr>
          <w:rFonts w:ascii="Calibri" w:hAnsi="Calibri"/>
          <w:rtl/>
        </w:rPr>
        <w:t xml:space="preserve">, </w:t>
      </w:r>
      <w:r w:rsidRPr="00CF6F2A">
        <w:rPr>
          <w:rFonts w:ascii="Calibri" w:hAnsi="Calibri" w:hint="eastAsia"/>
          <w:rtl/>
        </w:rPr>
        <w:t>אם</w:t>
      </w:r>
      <w:r w:rsidRPr="00CF6F2A">
        <w:rPr>
          <w:rFonts w:ascii="Calibri" w:hAnsi="Calibri"/>
          <w:rtl/>
        </w:rPr>
        <w:t xml:space="preserve"> </w:t>
      </w:r>
      <w:r w:rsidRPr="00CF6F2A">
        <w:rPr>
          <w:rFonts w:ascii="Calibri" w:hAnsi="Calibri" w:hint="eastAsia"/>
          <w:rtl/>
        </w:rPr>
        <w:t>משום</w:t>
      </w:r>
      <w:r w:rsidRPr="00CF6F2A">
        <w:rPr>
          <w:rFonts w:ascii="Calibri" w:hAnsi="Calibri"/>
          <w:rtl/>
        </w:rPr>
        <w:t xml:space="preserve"> </w:t>
      </w:r>
      <w:r w:rsidRPr="00CF6F2A">
        <w:rPr>
          <w:rFonts w:ascii="Calibri" w:hAnsi="Calibri" w:hint="eastAsia"/>
          <w:rtl/>
        </w:rPr>
        <w:t>שהיא</w:t>
      </w:r>
      <w:r w:rsidRPr="00CF6F2A">
        <w:rPr>
          <w:rFonts w:ascii="Calibri" w:hAnsi="Calibri"/>
          <w:rtl/>
        </w:rPr>
        <w:t xml:space="preserve"> </w:t>
      </w:r>
      <w:r w:rsidRPr="00CF6F2A">
        <w:rPr>
          <w:rFonts w:ascii="Calibri" w:hAnsi="Calibri" w:hint="eastAsia"/>
          <w:rtl/>
        </w:rPr>
        <w:t>מתייחסת</w:t>
      </w:r>
      <w:r w:rsidRPr="00CF6F2A">
        <w:rPr>
          <w:rFonts w:ascii="Calibri" w:hAnsi="Calibri"/>
          <w:rtl/>
        </w:rPr>
        <w:t xml:space="preserve"> </w:t>
      </w:r>
      <w:r w:rsidRPr="00CF6F2A">
        <w:rPr>
          <w:rFonts w:ascii="Calibri" w:hAnsi="Calibri" w:hint="eastAsia"/>
          <w:rtl/>
        </w:rPr>
        <w:t>למקרים</w:t>
      </w:r>
      <w:r w:rsidRPr="00CF6F2A">
        <w:rPr>
          <w:rFonts w:ascii="Calibri" w:hAnsi="Calibri"/>
          <w:rtl/>
        </w:rPr>
        <w:t xml:space="preserve"> </w:t>
      </w:r>
      <w:r w:rsidRPr="00CF6F2A">
        <w:rPr>
          <w:rFonts w:ascii="Calibri" w:hAnsi="Calibri" w:hint="eastAsia"/>
          <w:rtl/>
        </w:rPr>
        <w:t>חמורים</w:t>
      </w:r>
      <w:r w:rsidRPr="00CF6F2A">
        <w:rPr>
          <w:rFonts w:ascii="Calibri" w:hAnsi="Calibri"/>
          <w:rtl/>
        </w:rPr>
        <w:t xml:space="preserve"> </w:t>
      </w:r>
      <w:r w:rsidRPr="00CF6F2A">
        <w:rPr>
          <w:rFonts w:ascii="Calibri" w:hAnsi="Calibri" w:hint="eastAsia"/>
          <w:rtl/>
        </w:rPr>
        <w:t>מענייננו</w:t>
      </w:r>
      <w:r w:rsidRPr="00CF6F2A">
        <w:rPr>
          <w:rFonts w:ascii="Calibri" w:hAnsi="Calibri"/>
          <w:rtl/>
        </w:rPr>
        <w:t xml:space="preserve"> </w:t>
      </w:r>
      <w:r w:rsidRPr="00CF6F2A">
        <w:rPr>
          <w:rFonts w:ascii="Calibri" w:hAnsi="Calibri" w:hint="eastAsia"/>
          <w:rtl/>
        </w:rPr>
        <w:t>או</w:t>
      </w:r>
      <w:r w:rsidRPr="00CF6F2A">
        <w:rPr>
          <w:rFonts w:ascii="Calibri" w:hAnsi="Calibri"/>
          <w:rtl/>
        </w:rPr>
        <w:t xml:space="preserve"> </w:t>
      </w:r>
      <w:r w:rsidRPr="00CF6F2A">
        <w:rPr>
          <w:rFonts w:ascii="Calibri" w:hAnsi="Calibri" w:hint="eastAsia"/>
          <w:rtl/>
        </w:rPr>
        <w:t>קלים</w:t>
      </w:r>
      <w:r w:rsidRPr="00CF6F2A">
        <w:rPr>
          <w:rFonts w:ascii="Calibri" w:hAnsi="Calibri"/>
          <w:rtl/>
        </w:rPr>
        <w:t xml:space="preserve"> </w:t>
      </w:r>
      <w:r w:rsidRPr="00CF6F2A">
        <w:rPr>
          <w:rFonts w:ascii="Calibri" w:hAnsi="Calibri" w:hint="eastAsia"/>
          <w:rtl/>
        </w:rPr>
        <w:t>ממנו</w:t>
      </w:r>
      <w:r w:rsidRPr="00CF6F2A">
        <w:rPr>
          <w:rFonts w:ascii="Calibri" w:hAnsi="Calibri"/>
          <w:rtl/>
        </w:rPr>
        <w:t xml:space="preserve">, </w:t>
      </w:r>
      <w:r w:rsidRPr="00CF6F2A">
        <w:rPr>
          <w:rFonts w:ascii="Calibri" w:hAnsi="Calibri" w:hint="eastAsia"/>
          <w:rtl/>
        </w:rPr>
        <w:t>ואם</w:t>
      </w:r>
      <w:r w:rsidRPr="00CF6F2A">
        <w:rPr>
          <w:rFonts w:ascii="Calibri" w:hAnsi="Calibri"/>
          <w:rtl/>
        </w:rPr>
        <w:t xml:space="preserve"> </w:t>
      </w:r>
      <w:r w:rsidRPr="00CF6F2A">
        <w:rPr>
          <w:rFonts w:ascii="Calibri" w:hAnsi="Calibri" w:hint="eastAsia"/>
          <w:rtl/>
        </w:rPr>
        <w:t>משום</w:t>
      </w:r>
      <w:r w:rsidRPr="00CF6F2A">
        <w:rPr>
          <w:rFonts w:ascii="Calibri" w:hAnsi="Calibri"/>
          <w:rtl/>
        </w:rPr>
        <w:t xml:space="preserve"> </w:t>
      </w:r>
      <w:r w:rsidRPr="00CF6F2A">
        <w:rPr>
          <w:rFonts w:ascii="Calibri" w:hAnsi="Calibri" w:hint="eastAsia"/>
          <w:rtl/>
        </w:rPr>
        <w:t>שבתי</w:t>
      </w:r>
      <w:r w:rsidRPr="00CF6F2A">
        <w:rPr>
          <w:rFonts w:ascii="Calibri" w:hAnsi="Calibri"/>
          <w:rtl/>
        </w:rPr>
        <w:t xml:space="preserve"> </w:t>
      </w:r>
      <w:r w:rsidRPr="00CF6F2A">
        <w:rPr>
          <w:rFonts w:ascii="Calibri" w:hAnsi="Calibri" w:hint="eastAsia"/>
          <w:rtl/>
        </w:rPr>
        <w:t>המשפט</w:t>
      </w:r>
      <w:r w:rsidRPr="00CF6F2A">
        <w:rPr>
          <w:rFonts w:ascii="Calibri" w:hAnsi="Calibri"/>
          <w:rtl/>
        </w:rPr>
        <w:t xml:space="preserve"> </w:t>
      </w:r>
      <w:r w:rsidRPr="00CF6F2A">
        <w:rPr>
          <w:rFonts w:ascii="Calibri" w:hAnsi="Calibri" w:hint="eastAsia"/>
          <w:rtl/>
        </w:rPr>
        <w:t>בחרו</w:t>
      </w:r>
      <w:r w:rsidRPr="00CF6F2A">
        <w:rPr>
          <w:rFonts w:ascii="Calibri" w:hAnsi="Calibri"/>
          <w:rtl/>
        </w:rPr>
        <w:t xml:space="preserve"> </w:t>
      </w:r>
      <w:r w:rsidRPr="00CF6F2A">
        <w:rPr>
          <w:rFonts w:ascii="Calibri" w:hAnsi="Calibri" w:hint="eastAsia"/>
          <w:rtl/>
        </w:rPr>
        <w:t>לחרוג</w:t>
      </w:r>
      <w:r w:rsidRPr="00CF6F2A">
        <w:rPr>
          <w:rFonts w:ascii="Calibri" w:hAnsi="Calibri"/>
          <w:rtl/>
        </w:rPr>
        <w:t xml:space="preserve"> </w:t>
      </w:r>
      <w:r w:rsidRPr="00CF6F2A">
        <w:rPr>
          <w:rFonts w:ascii="Calibri" w:hAnsi="Calibri" w:hint="eastAsia"/>
          <w:rtl/>
        </w:rPr>
        <w:t>ממתחם</w:t>
      </w:r>
      <w:r w:rsidRPr="00CF6F2A">
        <w:rPr>
          <w:rFonts w:ascii="Calibri" w:hAnsi="Calibri"/>
          <w:rtl/>
        </w:rPr>
        <w:t xml:space="preserve"> </w:t>
      </w:r>
      <w:r w:rsidRPr="00CF6F2A">
        <w:rPr>
          <w:rFonts w:ascii="Calibri" w:hAnsi="Calibri" w:hint="eastAsia"/>
          <w:rtl/>
        </w:rPr>
        <w:t>העונש</w:t>
      </w:r>
      <w:r w:rsidRPr="00CF6F2A">
        <w:rPr>
          <w:rFonts w:ascii="Calibri" w:hAnsi="Calibri"/>
          <w:rtl/>
        </w:rPr>
        <w:t xml:space="preserve"> </w:t>
      </w:r>
      <w:r w:rsidRPr="00CF6F2A">
        <w:rPr>
          <w:rFonts w:ascii="Calibri" w:hAnsi="Calibri" w:hint="eastAsia"/>
          <w:rtl/>
        </w:rPr>
        <w:t>ההולם</w:t>
      </w:r>
      <w:r w:rsidRPr="00CF6F2A">
        <w:rPr>
          <w:rFonts w:ascii="Calibri" w:hAnsi="Calibri"/>
          <w:rtl/>
        </w:rPr>
        <w:t xml:space="preserve"> </w:t>
      </w:r>
      <w:r w:rsidRPr="00CF6F2A">
        <w:rPr>
          <w:rFonts w:ascii="Calibri" w:hAnsi="Calibri" w:hint="eastAsia"/>
          <w:rtl/>
        </w:rPr>
        <w:t>משיקולי</w:t>
      </w:r>
      <w:r w:rsidRPr="00CF6F2A">
        <w:rPr>
          <w:rFonts w:ascii="Calibri" w:hAnsi="Calibri"/>
          <w:rtl/>
        </w:rPr>
        <w:t xml:space="preserve"> </w:t>
      </w:r>
      <w:r w:rsidRPr="00CF6F2A">
        <w:rPr>
          <w:rFonts w:ascii="Calibri" w:hAnsi="Calibri" w:hint="eastAsia"/>
          <w:rtl/>
        </w:rPr>
        <w:t>שיקום</w:t>
      </w:r>
      <w:r w:rsidRPr="00CF6F2A">
        <w:rPr>
          <w:rFonts w:ascii="Calibri" w:hAnsi="Calibri"/>
          <w:rtl/>
        </w:rPr>
        <w:t xml:space="preserve">. </w:t>
      </w:r>
      <w:r w:rsidRPr="00CF6F2A">
        <w:rPr>
          <w:rFonts w:ascii="Calibri" w:hAnsi="Calibri" w:hint="eastAsia"/>
          <w:rtl/>
        </w:rPr>
        <w:t>יחד</w:t>
      </w:r>
      <w:r w:rsidRPr="00CF6F2A">
        <w:rPr>
          <w:rFonts w:ascii="Calibri" w:hAnsi="Calibri"/>
          <w:rtl/>
        </w:rPr>
        <w:t xml:space="preserve"> </w:t>
      </w:r>
      <w:r w:rsidRPr="00CF6F2A">
        <w:rPr>
          <w:rFonts w:ascii="Calibri" w:hAnsi="Calibri" w:hint="eastAsia"/>
          <w:rtl/>
        </w:rPr>
        <w:t>עם</w:t>
      </w:r>
      <w:r w:rsidRPr="00CF6F2A">
        <w:rPr>
          <w:rFonts w:ascii="Calibri" w:hAnsi="Calibri"/>
          <w:rtl/>
        </w:rPr>
        <w:t xml:space="preserve"> </w:t>
      </w:r>
      <w:r w:rsidRPr="00CF6F2A">
        <w:rPr>
          <w:rFonts w:ascii="Calibri" w:hAnsi="Calibri" w:hint="eastAsia"/>
          <w:rtl/>
        </w:rPr>
        <w:t>זאת</w:t>
      </w:r>
      <w:r w:rsidRPr="00CF6F2A">
        <w:rPr>
          <w:rFonts w:ascii="Calibri" w:hAnsi="Calibri"/>
          <w:rtl/>
        </w:rPr>
        <w:t xml:space="preserve">, </w:t>
      </w:r>
      <w:r w:rsidRPr="00CF6F2A">
        <w:rPr>
          <w:rFonts w:ascii="Calibri" w:hAnsi="Calibri" w:hint="eastAsia"/>
          <w:rtl/>
        </w:rPr>
        <w:t>ממכלול</w:t>
      </w:r>
      <w:r w:rsidRPr="00CF6F2A">
        <w:rPr>
          <w:rFonts w:ascii="Calibri" w:hAnsi="Calibri"/>
          <w:rtl/>
        </w:rPr>
        <w:t xml:space="preserve"> </w:t>
      </w:r>
      <w:r w:rsidRPr="00CF6F2A">
        <w:rPr>
          <w:rFonts w:ascii="Calibri" w:hAnsi="Calibri" w:hint="eastAsia"/>
          <w:rtl/>
        </w:rPr>
        <w:t>הדברים</w:t>
      </w:r>
      <w:r w:rsidRPr="00CF6F2A">
        <w:rPr>
          <w:rFonts w:ascii="Calibri" w:hAnsi="Calibri"/>
          <w:rtl/>
        </w:rPr>
        <w:t xml:space="preserve"> </w:t>
      </w:r>
      <w:r w:rsidRPr="00CF6F2A">
        <w:rPr>
          <w:rFonts w:ascii="Calibri" w:hAnsi="Calibri" w:hint="eastAsia"/>
          <w:rtl/>
        </w:rPr>
        <w:t>עולה</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רמת</w:t>
      </w:r>
      <w:r w:rsidRPr="00CF6F2A">
        <w:rPr>
          <w:rFonts w:ascii="Calibri" w:hAnsi="Calibri"/>
          <w:rtl/>
        </w:rPr>
        <w:t xml:space="preserve"> </w:t>
      </w:r>
      <w:r w:rsidRPr="00CF6F2A">
        <w:rPr>
          <w:rFonts w:ascii="Calibri" w:hAnsi="Calibri" w:hint="eastAsia"/>
          <w:rtl/>
        </w:rPr>
        <w:t>הענישה</w:t>
      </w:r>
      <w:r w:rsidRPr="00CF6F2A">
        <w:rPr>
          <w:rFonts w:ascii="Calibri" w:hAnsi="Calibri"/>
          <w:rtl/>
        </w:rPr>
        <w:t xml:space="preserve"> </w:t>
      </w:r>
      <w:r w:rsidRPr="00CF6F2A">
        <w:rPr>
          <w:rFonts w:ascii="Calibri" w:hAnsi="Calibri" w:hint="eastAsia"/>
          <w:rtl/>
        </w:rPr>
        <w:t>הנוהגת</w:t>
      </w:r>
      <w:r w:rsidRPr="00CF6F2A">
        <w:rPr>
          <w:rFonts w:ascii="Calibri" w:hAnsi="Calibri"/>
          <w:rtl/>
        </w:rPr>
        <w:t xml:space="preserve"> </w:t>
      </w:r>
      <w:r w:rsidRPr="00CF6F2A">
        <w:rPr>
          <w:rFonts w:ascii="Calibri" w:hAnsi="Calibri" w:hint="eastAsia"/>
          <w:rtl/>
        </w:rPr>
        <w:t>נעה</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w:t>
      </w:r>
      <w:r w:rsidRPr="00CF6F2A">
        <w:rPr>
          <w:rFonts w:ascii="Calibri" w:hAnsi="Calibri" w:hint="eastAsia"/>
          <w:rtl/>
        </w:rPr>
        <w:t>מספר</w:t>
      </w:r>
      <w:r w:rsidRPr="00CF6F2A">
        <w:rPr>
          <w:rFonts w:ascii="Calibri" w:hAnsi="Calibri"/>
          <w:rtl/>
        </w:rPr>
        <w:t xml:space="preserve">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שיכול</w:t>
      </w:r>
      <w:r w:rsidRPr="00CF6F2A">
        <w:rPr>
          <w:rFonts w:ascii="Calibri" w:hAnsi="Calibri"/>
          <w:rtl/>
        </w:rPr>
        <w:t xml:space="preserve"> </w:t>
      </w:r>
      <w:r w:rsidRPr="00CF6F2A">
        <w:rPr>
          <w:rFonts w:ascii="Calibri" w:hAnsi="Calibri" w:hint="eastAsia"/>
          <w:rtl/>
        </w:rPr>
        <w:t>וירוצו</w:t>
      </w:r>
      <w:r w:rsidRPr="00CF6F2A">
        <w:rPr>
          <w:rFonts w:ascii="Calibri" w:hAnsi="Calibri"/>
          <w:rtl/>
        </w:rPr>
        <w:t xml:space="preserve"> </w:t>
      </w:r>
      <w:r w:rsidRPr="00CF6F2A">
        <w:rPr>
          <w:rFonts w:ascii="Calibri" w:hAnsi="Calibri" w:hint="eastAsia"/>
          <w:rtl/>
        </w:rPr>
        <w:t>בעבודות</w:t>
      </w:r>
      <w:r w:rsidRPr="00CF6F2A">
        <w:rPr>
          <w:rFonts w:ascii="Calibri" w:hAnsi="Calibri"/>
          <w:rtl/>
        </w:rPr>
        <w:t xml:space="preserve"> </w:t>
      </w:r>
      <w:r w:rsidRPr="00CF6F2A">
        <w:rPr>
          <w:rFonts w:ascii="Calibri" w:hAnsi="Calibri" w:hint="eastAsia"/>
          <w:rtl/>
        </w:rPr>
        <w:t>שירות</w:t>
      </w:r>
      <w:r w:rsidRPr="00CF6F2A">
        <w:rPr>
          <w:rFonts w:ascii="Calibri" w:hAnsi="Calibri"/>
          <w:rtl/>
        </w:rPr>
        <w:t xml:space="preserve">, </w:t>
      </w:r>
      <w:r w:rsidRPr="00CF6F2A">
        <w:rPr>
          <w:rFonts w:ascii="Calibri" w:hAnsi="Calibri" w:hint="eastAsia"/>
          <w:rtl/>
        </w:rPr>
        <w:t>ועד</w:t>
      </w:r>
      <w:r w:rsidRPr="00CF6F2A">
        <w:rPr>
          <w:rFonts w:ascii="Calibri" w:hAnsi="Calibri"/>
          <w:rtl/>
        </w:rPr>
        <w:t xml:space="preserve"> 24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ר</w:t>
      </w:r>
      <w:r w:rsidRPr="00CF6F2A">
        <w:rPr>
          <w:rFonts w:ascii="Calibri" w:hAnsi="Calibri"/>
          <w:rtl/>
        </w:rPr>
        <w:t xml:space="preserve">' </w:t>
      </w:r>
      <w:r w:rsidRPr="00CF6F2A">
        <w:rPr>
          <w:rFonts w:ascii="Calibri" w:hAnsi="Calibri" w:hint="eastAsia"/>
          <w:rtl/>
        </w:rPr>
        <w:t>בהקשר</w:t>
      </w:r>
      <w:r w:rsidRPr="00CF6F2A">
        <w:rPr>
          <w:rFonts w:ascii="Calibri" w:hAnsi="Calibri"/>
          <w:rtl/>
        </w:rPr>
        <w:t xml:space="preserve"> </w:t>
      </w:r>
      <w:r w:rsidRPr="00CF6F2A">
        <w:rPr>
          <w:rFonts w:ascii="Calibri" w:hAnsi="Calibri" w:hint="eastAsia"/>
          <w:rtl/>
        </w:rPr>
        <w:t>זה</w:t>
      </w:r>
      <w:r w:rsidRPr="00CF6F2A">
        <w:rPr>
          <w:rFonts w:ascii="Calibri" w:hAnsi="Calibri"/>
          <w:rtl/>
        </w:rPr>
        <w:t xml:space="preserve"> </w:t>
      </w:r>
      <w:hyperlink r:id="rId26" w:history="1">
        <w:r w:rsidR="0026264A" w:rsidRPr="0026264A">
          <w:rPr>
            <w:rFonts w:ascii="Calibri" w:hAnsi="Calibri" w:hint="eastAsia"/>
            <w:color w:val="0000FF"/>
            <w:u w:val="single"/>
            <w:rtl/>
          </w:rPr>
          <w:t>ע</w:t>
        </w:r>
        <w:r w:rsidR="0026264A" w:rsidRPr="0026264A">
          <w:rPr>
            <w:rFonts w:ascii="Calibri" w:hAnsi="Calibri"/>
            <w:color w:val="0000FF"/>
            <w:u w:val="single"/>
            <w:rtl/>
          </w:rPr>
          <w:t>"</w:t>
        </w:r>
        <w:r w:rsidR="0026264A" w:rsidRPr="0026264A">
          <w:rPr>
            <w:rFonts w:ascii="Calibri" w:hAnsi="Calibri" w:hint="eastAsia"/>
            <w:color w:val="0000FF"/>
            <w:u w:val="single"/>
            <w:rtl/>
          </w:rPr>
          <w:t>פ</w:t>
        </w:r>
        <w:r w:rsidR="0026264A" w:rsidRPr="0026264A">
          <w:rPr>
            <w:rFonts w:ascii="Calibri" w:hAnsi="Calibri"/>
            <w:color w:val="0000FF"/>
            <w:u w:val="single"/>
            <w:rtl/>
          </w:rPr>
          <w:t xml:space="preserve">  (</w:t>
        </w:r>
        <w:r w:rsidR="0026264A" w:rsidRPr="0026264A">
          <w:rPr>
            <w:rFonts w:ascii="Calibri" w:hAnsi="Calibri" w:hint="eastAsia"/>
            <w:color w:val="0000FF"/>
            <w:u w:val="single"/>
            <w:rtl/>
          </w:rPr>
          <w:t>מחוזי</w:t>
        </w:r>
        <w:r w:rsidR="0026264A" w:rsidRPr="0026264A">
          <w:rPr>
            <w:rFonts w:ascii="Calibri" w:hAnsi="Calibri"/>
            <w:color w:val="0000FF"/>
            <w:u w:val="single"/>
            <w:rtl/>
          </w:rPr>
          <w:t xml:space="preserve"> </w:t>
        </w:r>
        <w:r w:rsidR="0026264A" w:rsidRPr="0026264A">
          <w:rPr>
            <w:rFonts w:ascii="Calibri" w:hAnsi="Calibri" w:hint="eastAsia"/>
            <w:color w:val="0000FF"/>
            <w:u w:val="single"/>
            <w:rtl/>
          </w:rPr>
          <w:t>י</w:t>
        </w:r>
        <w:r w:rsidR="0026264A" w:rsidRPr="0026264A">
          <w:rPr>
            <w:rFonts w:ascii="Calibri" w:hAnsi="Calibri"/>
            <w:color w:val="0000FF"/>
            <w:u w:val="single"/>
            <w:rtl/>
          </w:rPr>
          <w:t>-</w:t>
        </w:r>
        <w:r w:rsidR="0026264A" w:rsidRPr="0026264A">
          <w:rPr>
            <w:rFonts w:ascii="Calibri" w:hAnsi="Calibri" w:hint="eastAsia"/>
            <w:color w:val="0000FF"/>
            <w:u w:val="single"/>
            <w:rtl/>
          </w:rPr>
          <w:t>ם</w:t>
        </w:r>
        <w:r w:rsidR="0026264A" w:rsidRPr="0026264A">
          <w:rPr>
            <w:rFonts w:ascii="Calibri" w:hAnsi="Calibri"/>
            <w:color w:val="0000FF"/>
            <w:u w:val="single"/>
            <w:rtl/>
          </w:rPr>
          <w:t>) 21958-07-16</w:t>
        </w:r>
      </w:hyperlink>
      <w:r w:rsidRPr="00CF6F2A">
        <w:rPr>
          <w:rFonts w:ascii="Calibri" w:hAnsi="Calibri"/>
          <w:rtl/>
        </w:rPr>
        <w:t xml:space="preserve"> </w:t>
      </w:r>
      <w:r w:rsidRPr="00CF6F2A">
        <w:rPr>
          <w:rFonts w:ascii="Calibri" w:hAnsi="Calibri" w:hint="eastAsia"/>
          <w:b/>
          <w:bCs/>
          <w:rtl/>
        </w:rPr>
        <w:t>שם</w:t>
      </w:r>
      <w:r w:rsidRPr="00CF6F2A">
        <w:rPr>
          <w:rFonts w:ascii="Calibri" w:hAnsi="Calibri"/>
          <w:b/>
          <w:bCs/>
          <w:rtl/>
        </w:rPr>
        <w:t xml:space="preserve"> </w:t>
      </w:r>
      <w:r w:rsidRPr="00CF6F2A">
        <w:rPr>
          <w:rFonts w:ascii="Calibri" w:hAnsi="Calibri" w:hint="eastAsia"/>
          <w:b/>
          <w:bCs/>
          <w:rtl/>
        </w:rPr>
        <w:t>טוב</w:t>
      </w:r>
      <w:r w:rsidRPr="00CF6F2A">
        <w:rPr>
          <w:rFonts w:ascii="Calibri" w:hAnsi="Calibri"/>
          <w:b/>
          <w:bCs/>
          <w:rtl/>
        </w:rPr>
        <w:t xml:space="preserve"> </w:t>
      </w:r>
      <w:r w:rsidRPr="00CF6F2A">
        <w:rPr>
          <w:rFonts w:ascii="Calibri" w:hAnsi="Calibri" w:hint="eastAsia"/>
          <w:b/>
          <w:bCs/>
          <w:rtl/>
        </w:rPr>
        <w:t>נ</w:t>
      </w:r>
      <w:r w:rsidRPr="00CF6F2A">
        <w:rPr>
          <w:rFonts w:ascii="Calibri" w:hAnsi="Calibri"/>
          <w:b/>
          <w:bCs/>
          <w:rtl/>
        </w:rPr>
        <w:t xml:space="preserve">' </w:t>
      </w:r>
      <w:r w:rsidRPr="00CF6F2A">
        <w:rPr>
          <w:rFonts w:ascii="Calibri" w:hAnsi="Calibri" w:hint="eastAsia"/>
          <w:b/>
          <w:bCs/>
          <w:rtl/>
        </w:rPr>
        <w:t>מדינת</w:t>
      </w:r>
      <w:r w:rsidRPr="00CF6F2A">
        <w:rPr>
          <w:rFonts w:ascii="Calibri" w:hAnsi="Calibri"/>
          <w:b/>
          <w:bCs/>
          <w:rtl/>
        </w:rPr>
        <w:t xml:space="preserve"> </w:t>
      </w:r>
      <w:r w:rsidRPr="00CF6F2A">
        <w:rPr>
          <w:rFonts w:ascii="Calibri" w:hAnsi="Calibri" w:hint="eastAsia"/>
          <w:b/>
          <w:bCs/>
          <w:rtl/>
        </w:rPr>
        <w:t>ישראל</w:t>
      </w:r>
      <w:r w:rsidRPr="00CF6F2A">
        <w:rPr>
          <w:rFonts w:ascii="Calibri" w:hAnsi="Calibri"/>
          <w:rtl/>
        </w:rPr>
        <w:t xml:space="preserve"> </w:t>
      </w:r>
      <w:r w:rsidR="0026264A" w:rsidRPr="0026264A">
        <w:rPr>
          <w:sz w:val="22"/>
          <w:rtl/>
        </w:rPr>
        <w:t>[</w:t>
      </w:r>
      <w:r w:rsidR="0026264A" w:rsidRPr="0026264A">
        <w:rPr>
          <w:rFonts w:hint="eastAsia"/>
          <w:sz w:val="22"/>
          <w:rtl/>
        </w:rPr>
        <w:t>פורסם</w:t>
      </w:r>
      <w:r w:rsidR="0026264A" w:rsidRPr="0026264A">
        <w:rPr>
          <w:sz w:val="22"/>
          <w:rtl/>
        </w:rPr>
        <w:t xml:space="preserve"> </w:t>
      </w:r>
      <w:r w:rsidR="0026264A" w:rsidRPr="0026264A">
        <w:rPr>
          <w:rFonts w:hint="eastAsia"/>
          <w:sz w:val="22"/>
          <w:rtl/>
        </w:rPr>
        <w:t>בנבו</w:t>
      </w:r>
      <w:r w:rsidR="0026264A" w:rsidRPr="0026264A">
        <w:rPr>
          <w:sz w:val="22"/>
          <w:rtl/>
        </w:rPr>
        <w:t xml:space="preserve">] </w:t>
      </w:r>
      <w:r w:rsidRPr="00CF6F2A">
        <w:rPr>
          <w:rFonts w:ascii="Calibri" w:hAnsi="Calibri"/>
          <w:rtl/>
        </w:rPr>
        <w:t xml:space="preserve">(9.4.18); </w:t>
      </w:r>
      <w:hyperlink r:id="rId27" w:history="1">
        <w:r w:rsidR="00283351" w:rsidRPr="00283351">
          <w:rPr>
            <w:rFonts w:ascii="Calibri" w:hAnsi="Calibri" w:hint="eastAsia"/>
            <w:color w:val="0000FF"/>
            <w:u w:val="single"/>
            <w:rtl/>
          </w:rPr>
          <w:t>ת</w:t>
        </w:r>
        <w:r w:rsidR="00283351" w:rsidRPr="00283351">
          <w:rPr>
            <w:rFonts w:ascii="Calibri" w:hAnsi="Calibri"/>
            <w:color w:val="0000FF"/>
            <w:u w:val="single"/>
            <w:rtl/>
          </w:rPr>
          <w:t>"</w:t>
        </w:r>
        <w:r w:rsidR="00283351" w:rsidRPr="00283351">
          <w:rPr>
            <w:rFonts w:ascii="Calibri" w:hAnsi="Calibri" w:hint="eastAsia"/>
            <w:color w:val="0000FF"/>
            <w:u w:val="single"/>
            <w:rtl/>
          </w:rPr>
          <w:t>פ</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שלום</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ב</w:t>
        </w:r>
        <w:r w:rsidR="00283351" w:rsidRPr="00283351">
          <w:rPr>
            <w:rFonts w:ascii="Calibri" w:hAnsi="Calibri"/>
            <w:color w:val="0000FF"/>
            <w:u w:val="single"/>
            <w:rtl/>
          </w:rPr>
          <w:t>"</w:t>
        </w:r>
        <w:r w:rsidR="00283351" w:rsidRPr="00283351">
          <w:rPr>
            <w:rFonts w:ascii="Calibri" w:hAnsi="Calibri" w:hint="eastAsia"/>
            <w:color w:val="0000FF"/>
            <w:u w:val="single"/>
            <w:rtl/>
          </w:rPr>
          <w:t>ש</w:t>
        </w:r>
        <w:r w:rsidR="00283351" w:rsidRPr="00283351">
          <w:rPr>
            <w:rFonts w:ascii="Calibri" w:hAnsi="Calibri"/>
            <w:color w:val="0000FF"/>
            <w:u w:val="single"/>
            <w:rtl/>
          </w:rPr>
          <w:t>) 20576-10-16</w:t>
        </w:r>
      </w:hyperlink>
      <w:r w:rsidRPr="00CF6F2A">
        <w:rPr>
          <w:rFonts w:ascii="Calibri" w:hAnsi="Calibri"/>
          <w:b/>
          <w:bCs/>
          <w:rtl/>
        </w:rPr>
        <w:t xml:space="preserve"> </w:t>
      </w:r>
      <w:r w:rsidRPr="00CF6F2A">
        <w:rPr>
          <w:rFonts w:ascii="Calibri" w:hAnsi="Calibri" w:hint="eastAsia"/>
          <w:b/>
          <w:bCs/>
          <w:rtl/>
        </w:rPr>
        <w:t>מדינת</w:t>
      </w:r>
      <w:r w:rsidRPr="00CF6F2A">
        <w:rPr>
          <w:rFonts w:ascii="Calibri" w:hAnsi="Calibri"/>
          <w:b/>
          <w:bCs/>
          <w:rtl/>
        </w:rPr>
        <w:t xml:space="preserve"> </w:t>
      </w:r>
      <w:r w:rsidRPr="00CF6F2A">
        <w:rPr>
          <w:rFonts w:ascii="Calibri" w:hAnsi="Calibri" w:hint="eastAsia"/>
          <w:b/>
          <w:bCs/>
          <w:rtl/>
        </w:rPr>
        <w:t>ישראל</w:t>
      </w:r>
      <w:r w:rsidRPr="00CF6F2A">
        <w:rPr>
          <w:rFonts w:ascii="Calibri" w:hAnsi="Calibri"/>
          <w:b/>
          <w:bCs/>
          <w:rtl/>
        </w:rPr>
        <w:t xml:space="preserve"> </w:t>
      </w:r>
      <w:r w:rsidRPr="00CF6F2A">
        <w:rPr>
          <w:rFonts w:ascii="Calibri" w:hAnsi="Calibri" w:hint="eastAsia"/>
          <w:b/>
          <w:bCs/>
          <w:rtl/>
        </w:rPr>
        <w:t>נגד</w:t>
      </w:r>
      <w:r w:rsidRPr="00CF6F2A">
        <w:rPr>
          <w:rFonts w:ascii="Calibri" w:hAnsi="Calibri"/>
          <w:b/>
          <w:bCs/>
          <w:rtl/>
        </w:rPr>
        <w:t xml:space="preserve"> </w:t>
      </w:r>
      <w:r w:rsidRPr="00CF6F2A">
        <w:rPr>
          <w:rFonts w:ascii="Calibri" w:hAnsi="Calibri" w:hint="eastAsia"/>
          <w:b/>
          <w:bCs/>
          <w:rtl/>
        </w:rPr>
        <w:t>ברנרדינו</w:t>
      </w:r>
      <w:r w:rsidRPr="00CF6F2A">
        <w:rPr>
          <w:rFonts w:ascii="Calibri" w:hAnsi="Calibri"/>
          <w:b/>
          <w:bCs/>
          <w:rtl/>
        </w:rPr>
        <w:t xml:space="preserve"> </w:t>
      </w:r>
      <w:r w:rsidRPr="00CF6F2A">
        <w:rPr>
          <w:rFonts w:ascii="Calibri" w:hAnsi="Calibri" w:hint="eastAsia"/>
          <w:b/>
          <w:bCs/>
          <w:rtl/>
        </w:rPr>
        <w:t>ואח</w:t>
      </w:r>
      <w:r w:rsidRPr="00CF6F2A">
        <w:rPr>
          <w:rFonts w:ascii="Calibri" w:hAnsi="Calibri"/>
          <w:b/>
          <w:bCs/>
          <w:rtl/>
        </w:rPr>
        <w:t xml:space="preserve">' </w:t>
      </w:r>
      <w:r w:rsidR="0026264A" w:rsidRPr="0026264A">
        <w:rPr>
          <w:sz w:val="22"/>
          <w:rtl/>
        </w:rPr>
        <w:t>[</w:t>
      </w:r>
      <w:r w:rsidR="0026264A" w:rsidRPr="0026264A">
        <w:rPr>
          <w:rFonts w:hint="eastAsia"/>
          <w:sz w:val="22"/>
          <w:rtl/>
        </w:rPr>
        <w:t>פורסם</w:t>
      </w:r>
      <w:r w:rsidR="0026264A" w:rsidRPr="0026264A">
        <w:rPr>
          <w:sz w:val="22"/>
          <w:rtl/>
        </w:rPr>
        <w:t xml:space="preserve"> </w:t>
      </w:r>
      <w:r w:rsidR="0026264A" w:rsidRPr="0026264A">
        <w:rPr>
          <w:rFonts w:hint="eastAsia"/>
          <w:sz w:val="22"/>
          <w:rtl/>
        </w:rPr>
        <w:t>בנבו</w:t>
      </w:r>
      <w:r w:rsidR="0026264A" w:rsidRPr="0026264A">
        <w:rPr>
          <w:sz w:val="22"/>
          <w:rtl/>
        </w:rPr>
        <w:t xml:space="preserve">] </w:t>
      </w:r>
      <w:r w:rsidRPr="00CF6F2A">
        <w:rPr>
          <w:rFonts w:ascii="Calibri" w:hAnsi="Calibri"/>
          <w:rtl/>
        </w:rPr>
        <w:t>(30.1.17)</w:t>
      </w:r>
      <w:r w:rsidRPr="00CF6F2A">
        <w:rPr>
          <w:rFonts w:ascii="Calibri" w:hAnsi="Calibri"/>
          <w:b/>
          <w:bCs/>
          <w:rtl/>
        </w:rPr>
        <w:t xml:space="preserve">; </w:t>
      </w:r>
      <w:hyperlink r:id="rId28" w:history="1">
        <w:r w:rsidR="00283351" w:rsidRPr="00283351">
          <w:rPr>
            <w:rFonts w:ascii="Calibri" w:hAnsi="Calibri" w:hint="eastAsia"/>
            <w:color w:val="0000FF"/>
            <w:u w:val="single"/>
            <w:rtl/>
          </w:rPr>
          <w:t>ת</w:t>
        </w:r>
        <w:r w:rsidR="00283351" w:rsidRPr="00283351">
          <w:rPr>
            <w:rFonts w:ascii="Calibri" w:hAnsi="Calibri"/>
            <w:color w:val="0000FF"/>
            <w:u w:val="single"/>
            <w:rtl/>
          </w:rPr>
          <w:t>"</w:t>
        </w:r>
        <w:r w:rsidR="00283351" w:rsidRPr="00283351">
          <w:rPr>
            <w:rFonts w:ascii="Calibri" w:hAnsi="Calibri" w:hint="eastAsia"/>
            <w:color w:val="0000FF"/>
            <w:u w:val="single"/>
            <w:rtl/>
          </w:rPr>
          <w:t>פ</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שלום</w:t>
        </w:r>
        <w:r w:rsidR="00283351" w:rsidRPr="00283351">
          <w:rPr>
            <w:rFonts w:ascii="Calibri" w:hAnsi="Calibri"/>
            <w:color w:val="0000FF"/>
            <w:u w:val="single"/>
            <w:rtl/>
          </w:rPr>
          <w:t xml:space="preserve"> - </w:t>
        </w:r>
        <w:r w:rsidR="00283351" w:rsidRPr="00283351">
          <w:rPr>
            <w:rFonts w:ascii="Calibri" w:hAnsi="Calibri" w:hint="eastAsia"/>
            <w:color w:val="0000FF"/>
            <w:u w:val="single"/>
            <w:rtl/>
          </w:rPr>
          <w:t>רמלה</w:t>
        </w:r>
        <w:r w:rsidR="00283351" w:rsidRPr="00283351">
          <w:rPr>
            <w:rFonts w:ascii="Calibri" w:hAnsi="Calibri"/>
            <w:color w:val="0000FF"/>
            <w:u w:val="single"/>
            <w:rtl/>
          </w:rPr>
          <w:t>) 11704-06-13</w:t>
        </w:r>
      </w:hyperlink>
      <w:r w:rsidRPr="00CF6F2A">
        <w:rPr>
          <w:rFonts w:ascii="Calibri" w:hAnsi="Calibri"/>
          <w:b/>
          <w:bCs/>
          <w:rtl/>
        </w:rPr>
        <w:t xml:space="preserve"> </w:t>
      </w:r>
      <w:r w:rsidRPr="00CF6F2A">
        <w:rPr>
          <w:rFonts w:ascii="Calibri" w:hAnsi="Calibri" w:hint="eastAsia"/>
          <w:b/>
          <w:bCs/>
          <w:rtl/>
        </w:rPr>
        <w:t>מדינת</w:t>
      </w:r>
      <w:r w:rsidRPr="00CF6F2A">
        <w:rPr>
          <w:rFonts w:ascii="Calibri" w:hAnsi="Calibri"/>
          <w:b/>
          <w:bCs/>
          <w:rtl/>
        </w:rPr>
        <w:t xml:space="preserve"> </w:t>
      </w:r>
      <w:r w:rsidRPr="00CF6F2A">
        <w:rPr>
          <w:rFonts w:ascii="Calibri" w:hAnsi="Calibri" w:hint="eastAsia"/>
          <w:b/>
          <w:bCs/>
          <w:rtl/>
        </w:rPr>
        <w:t>ישראל</w:t>
      </w:r>
      <w:r w:rsidRPr="00CF6F2A">
        <w:rPr>
          <w:rFonts w:ascii="Calibri" w:hAnsi="Calibri"/>
          <w:b/>
          <w:bCs/>
          <w:rtl/>
        </w:rPr>
        <w:t xml:space="preserve"> </w:t>
      </w:r>
      <w:r w:rsidRPr="00CF6F2A">
        <w:rPr>
          <w:rFonts w:ascii="Calibri" w:hAnsi="Calibri" w:hint="eastAsia"/>
          <w:b/>
          <w:bCs/>
          <w:rtl/>
        </w:rPr>
        <w:t>נגד</w:t>
      </w:r>
      <w:r w:rsidRPr="00CF6F2A">
        <w:rPr>
          <w:rFonts w:ascii="Calibri" w:hAnsi="Calibri"/>
          <w:b/>
          <w:bCs/>
          <w:rtl/>
        </w:rPr>
        <w:t xml:space="preserve"> </w:t>
      </w:r>
      <w:r w:rsidRPr="00CF6F2A">
        <w:rPr>
          <w:rFonts w:ascii="Calibri" w:hAnsi="Calibri" w:hint="eastAsia"/>
          <w:b/>
          <w:bCs/>
          <w:rtl/>
        </w:rPr>
        <w:t>גרשונוביץ</w:t>
      </w:r>
      <w:r w:rsidRPr="00CF6F2A">
        <w:rPr>
          <w:rFonts w:ascii="Calibri" w:hAnsi="Calibri"/>
          <w:b/>
          <w:bCs/>
          <w:rtl/>
        </w:rPr>
        <w:t xml:space="preserve"> </w:t>
      </w:r>
      <w:r w:rsidR="0026264A" w:rsidRPr="0026264A">
        <w:rPr>
          <w:sz w:val="22"/>
          <w:rtl/>
        </w:rPr>
        <w:t>[</w:t>
      </w:r>
      <w:r w:rsidR="0026264A" w:rsidRPr="0026264A">
        <w:rPr>
          <w:rFonts w:hint="eastAsia"/>
          <w:sz w:val="22"/>
          <w:rtl/>
        </w:rPr>
        <w:t>פורסם</w:t>
      </w:r>
      <w:r w:rsidR="0026264A" w:rsidRPr="0026264A">
        <w:rPr>
          <w:sz w:val="22"/>
          <w:rtl/>
        </w:rPr>
        <w:t xml:space="preserve"> </w:t>
      </w:r>
      <w:r w:rsidR="0026264A" w:rsidRPr="0026264A">
        <w:rPr>
          <w:rFonts w:hint="eastAsia"/>
          <w:sz w:val="22"/>
          <w:rtl/>
        </w:rPr>
        <w:t>בנבו</w:t>
      </w:r>
      <w:r w:rsidR="0026264A" w:rsidRPr="0026264A">
        <w:rPr>
          <w:sz w:val="22"/>
          <w:rtl/>
        </w:rPr>
        <w:t xml:space="preserve">] </w:t>
      </w:r>
      <w:r w:rsidRPr="00CF6F2A">
        <w:rPr>
          <w:rFonts w:ascii="Calibri" w:hAnsi="Calibri"/>
          <w:rtl/>
        </w:rPr>
        <w:t xml:space="preserve">(11.3.14); </w:t>
      </w:r>
      <w:hyperlink r:id="rId29" w:history="1">
        <w:r w:rsidR="00283351" w:rsidRPr="00283351">
          <w:rPr>
            <w:rFonts w:ascii="Calibri" w:hAnsi="Calibri" w:hint="eastAsia"/>
            <w:color w:val="0000FF"/>
            <w:u w:val="single"/>
            <w:rtl/>
          </w:rPr>
          <w:t>ת</w:t>
        </w:r>
        <w:r w:rsidR="00283351" w:rsidRPr="00283351">
          <w:rPr>
            <w:rFonts w:ascii="Calibri" w:hAnsi="Calibri"/>
            <w:color w:val="0000FF"/>
            <w:u w:val="single"/>
            <w:rtl/>
          </w:rPr>
          <w:t>.</w:t>
        </w:r>
        <w:r w:rsidR="00283351" w:rsidRPr="00283351">
          <w:rPr>
            <w:rFonts w:ascii="Calibri" w:hAnsi="Calibri" w:hint="eastAsia"/>
            <w:color w:val="0000FF"/>
            <w:u w:val="single"/>
            <w:rtl/>
          </w:rPr>
          <w:t>פ</w:t>
        </w:r>
        <w:r w:rsidR="00283351" w:rsidRPr="00283351">
          <w:rPr>
            <w:rFonts w:ascii="Calibri" w:hAnsi="Calibri"/>
            <w:color w:val="0000FF"/>
            <w:u w:val="single"/>
            <w:rtl/>
          </w:rPr>
          <w:t>. (</w:t>
        </w:r>
        <w:r w:rsidR="00283351" w:rsidRPr="00283351">
          <w:rPr>
            <w:rFonts w:ascii="Calibri" w:hAnsi="Calibri" w:hint="eastAsia"/>
            <w:color w:val="0000FF"/>
            <w:u w:val="single"/>
            <w:rtl/>
          </w:rPr>
          <w:t>שלום</w:t>
        </w:r>
        <w:r w:rsidR="00283351" w:rsidRPr="00283351">
          <w:rPr>
            <w:rFonts w:ascii="Calibri" w:hAnsi="Calibri"/>
            <w:color w:val="0000FF"/>
            <w:u w:val="single"/>
            <w:rtl/>
          </w:rPr>
          <w:t xml:space="preserve"> – </w:t>
        </w:r>
        <w:r w:rsidR="00283351" w:rsidRPr="00283351">
          <w:rPr>
            <w:rFonts w:ascii="Calibri" w:hAnsi="Calibri" w:hint="eastAsia"/>
            <w:color w:val="0000FF"/>
            <w:u w:val="single"/>
            <w:rtl/>
          </w:rPr>
          <w:t>רמלה</w:t>
        </w:r>
        <w:r w:rsidR="00283351" w:rsidRPr="00283351">
          <w:rPr>
            <w:rFonts w:ascii="Calibri" w:hAnsi="Calibri"/>
            <w:color w:val="0000FF"/>
            <w:u w:val="single"/>
            <w:rtl/>
          </w:rPr>
          <w:t>) 53518-05-13</w:t>
        </w:r>
      </w:hyperlink>
      <w:r w:rsidRPr="00CF6F2A">
        <w:rPr>
          <w:rFonts w:ascii="Calibri" w:hAnsi="Calibri"/>
          <w:rtl/>
        </w:rPr>
        <w:t xml:space="preserve"> </w:t>
      </w:r>
      <w:r w:rsidRPr="00CF6F2A">
        <w:rPr>
          <w:rFonts w:ascii="Calibri" w:hAnsi="Calibri" w:hint="eastAsia"/>
          <w:b/>
          <w:bCs/>
          <w:rtl/>
        </w:rPr>
        <w:t>מדינת</w:t>
      </w:r>
      <w:r w:rsidRPr="00CF6F2A">
        <w:rPr>
          <w:rFonts w:ascii="Calibri" w:hAnsi="Calibri"/>
          <w:b/>
          <w:bCs/>
          <w:rtl/>
        </w:rPr>
        <w:t xml:space="preserve"> </w:t>
      </w:r>
      <w:r w:rsidRPr="00CF6F2A">
        <w:rPr>
          <w:rFonts w:ascii="Calibri" w:hAnsi="Calibri" w:hint="eastAsia"/>
          <w:b/>
          <w:bCs/>
          <w:rtl/>
        </w:rPr>
        <w:t>ישראל</w:t>
      </w:r>
      <w:r w:rsidRPr="00CF6F2A">
        <w:rPr>
          <w:rFonts w:ascii="Calibri" w:hAnsi="Calibri"/>
          <w:b/>
          <w:bCs/>
          <w:rtl/>
        </w:rPr>
        <w:t xml:space="preserve"> </w:t>
      </w:r>
      <w:r w:rsidRPr="00CF6F2A">
        <w:rPr>
          <w:rFonts w:ascii="Calibri" w:hAnsi="Calibri" w:hint="eastAsia"/>
          <w:b/>
          <w:bCs/>
          <w:rtl/>
        </w:rPr>
        <w:t>נ</w:t>
      </w:r>
      <w:r w:rsidRPr="00CF6F2A">
        <w:rPr>
          <w:rFonts w:ascii="Calibri" w:hAnsi="Calibri"/>
          <w:b/>
          <w:bCs/>
          <w:rtl/>
        </w:rPr>
        <w:t xml:space="preserve">' </w:t>
      </w:r>
      <w:r w:rsidRPr="00CF6F2A">
        <w:rPr>
          <w:rFonts w:ascii="Calibri" w:hAnsi="Calibri" w:hint="eastAsia"/>
          <w:b/>
          <w:bCs/>
          <w:rtl/>
        </w:rPr>
        <w:t>גבאי</w:t>
      </w:r>
      <w:r w:rsidRPr="00CF6F2A">
        <w:rPr>
          <w:rFonts w:ascii="Calibri" w:hAnsi="Calibri"/>
          <w:rtl/>
        </w:rPr>
        <w:t xml:space="preserve"> </w:t>
      </w:r>
      <w:r w:rsidR="0026264A" w:rsidRPr="0026264A">
        <w:rPr>
          <w:sz w:val="22"/>
          <w:rtl/>
        </w:rPr>
        <w:t>[</w:t>
      </w:r>
      <w:r w:rsidR="0026264A" w:rsidRPr="0026264A">
        <w:rPr>
          <w:rFonts w:hint="eastAsia"/>
          <w:sz w:val="22"/>
          <w:rtl/>
        </w:rPr>
        <w:t>פורסם</w:t>
      </w:r>
      <w:r w:rsidR="0026264A" w:rsidRPr="0026264A">
        <w:rPr>
          <w:sz w:val="22"/>
          <w:rtl/>
        </w:rPr>
        <w:t xml:space="preserve"> </w:t>
      </w:r>
      <w:r w:rsidR="0026264A" w:rsidRPr="0026264A">
        <w:rPr>
          <w:rFonts w:hint="eastAsia"/>
          <w:sz w:val="22"/>
          <w:rtl/>
        </w:rPr>
        <w:t>בנבו</w:t>
      </w:r>
      <w:r w:rsidR="0026264A" w:rsidRPr="0026264A">
        <w:rPr>
          <w:sz w:val="22"/>
          <w:rtl/>
        </w:rPr>
        <w:t xml:space="preserve">] </w:t>
      </w:r>
      <w:r w:rsidRPr="00CF6F2A">
        <w:rPr>
          <w:rFonts w:ascii="Calibri" w:hAnsi="Calibri"/>
          <w:rtl/>
        </w:rPr>
        <w:t xml:space="preserve">(15.1.15); </w:t>
      </w:r>
      <w:hyperlink r:id="rId30" w:history="1">
        <w:r w:rsidR="00283351" w:rsidRPr="00283351">
          <w:rPr>
            <w:rFonts w:ascii="Calibri" w:hAnsi="Calibri" w:hint="eastAsia"/>
            <w:color w:val="0000FF"/>
            <w:u w:val="single"/>
            <w:rtl/>
          </w:rPr>
          <w:t>ת</w:t>
        </w:r>
        <w:r w:rsidR="00283351" w:rsidRPr="00283351">
          <w:rPr>
            <w:rFonts w:ascii="Calibri" w:hAnsi="Calibri"/>
            <w:color w:val="0000FF"/>
            <w:u w:val="single"/>
            <w:rtl/>
          </w:rPr>
          <w:t>.</w:t>
        </w:r>
        <w:r w:rsidR="00283351" w:rsidRPr="00283351">
          <w:rPr>
            <w:rFonts w:ascii="Calibri" w:hAnsi="Calibri" w:hint="eastAsia"/>
            <w:color w:val="0000FF"/>
            <w:u w:val="single"/>
            <w:rtl/>
          </w:rPr>
          <w:t>פ</w:t>
        </w:r>
        <w:r w:rsidR="00283351" w:rsidRPr="00283351">
          <w:rPr>
            <w:rFonts w:ascii="Calibri" w:hAnsi="Calibri"/>
            <w:color w:val="0000FF"/>
            <w:u w:val="single"/>
            <w:rtl/>
          </w:rPr>
          <w:t>. (</w:t>
        </w:r>
        <w:r w:rsidR="00283351" w:rsidRPr="00283351">
          <w:rPr>
            <w:rFonts w:ascii="Calibri" w:hAnsi="Calibri" w:hint="eastAsia"/>
            <w:color w:val="0000FF"/>
            <w:u w:val="single"/>
            <w:rtl/>
          </w:rPr>
          <w:t>שלום</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י</w:t>
        </w:r>
        <w:r w:rsidR="00283351" w:rsidRPr="00283351">
          <w:rPr>
            <w:rFonts w:ascii="Calibri" w:hAnsi="Calibri"/>
            <w:color w:val="0000FF"/>
            <w:u w:val="single"/>
            <w:rtl/>
          </w:rPr>
          <w:t>-</w:t>
        </w:r>
        <w:r w:rsidR="00283351" w:rsidRPr="00283351">
          <w:rPr>
            <w:rFonts w:ascii="Calibri" w:hAnsi="Calibri" w:hint="eastAsia"/>
            <w:color w:val="0000FF"/>
            <w:u w:val="single"/>
            <w:rtl/>
          </w:rPr>
          <w:t>ם</w:t>
        </w:r>
        <w:r w:rsidR="00283351" w:rsidRPr="00283351">
          <w:rPr>
            <w:rFonts w:ascii="Calibri" w:hAnsi="Calibri"/>
            <w:color w:val="0000FF"/>
            <w:u w:val="single"/>
            <w:rtl/>
          </w:rPr>
          <w:t>) 54205-05-15</w:t>
        </w:r>
      </w:hyperlink>
      <w:r w:rsidRPr="00CF6F2A">
        <w:rPr>
          <w:rFonts w:ascii="Calibri" w:hAnsi="Calibri"/>
          <w:rtl/>
        </w:rPr>
        <w:t xml:space="preserve"> </w:t>
      </w:r>
      <w:r w:rsidRPr="00CF6F2A">
        <w:rPr>
          <w:rFonts w:ascii="Calibri" w:hAnsi="Calibri" w:hint="eastAsia"/>
          <w:b/>
          <w:bCs/>
          <w:rtl/>
        </w:rPr>
        <w:t>מדינת</w:t>
      </w:r>
      <w:r w:rsidRPr="00CF6F2A">
        <w:rPr>
          <w:rFonts w:ascii="Calibri" w:hAnsi="Calibri"/>
          <w:b/>
          <w:bCs/>
          <w:rtl/>
        </w:rPr>
        <w:t xml:space="preserve"> </w:t>
      </w:r>
      <w:r w:rsidRPr="00CF6F2A">
        <w:rPr>
          <w:rFonts w:ascii="Calibri" w:hAnsi="Calibri" w:hint="eastAsia"/>
          <w:b/>
          <w:bCs/>
          <w:rtl/>
        </w:rPr>
        <w:t>ישראל</w:t>
      </w:r>
      <w:r w:rsidRPr="00CF6F2A">
        <w:rPr>
          <w:rFonts w:ascii="Calibri" w:hAnsi="Calibri"/>
          <w:b/>
          <w:bCs/>
          <w:rtl/>
        </w:rPr>
        <w:t xml:space="preserve"> </w:t>
      </w:r>
      <w:r w:rsidRPr="00CF6F2A">
        <w:rPr>
          <w:rFonts w:ascii="Calibri" w:hAnsi="Calibri" w:hint="eastAsia"/>
          <w:b/>
          <w:bCs/>
          <w:rtl/>
        </w:rPr>
        <w:t>נ</w:t>
      </w:r>
      <w:r w:rsidRPr="00CF6F2A">
        <w:rPr>
          <w:rFonts w:ascii="Calibri" w:hAnsi="Calibri"/>
          <w:b/>
          <w:bCs/>
          <w:rtl/>
        </w:rPr>
        <w:t xml:space="preserve">' </w:t>
      </w:r>
      <w:r w:rsidRPr="00CF6F2A">
        <w:rPr>
          <w:rFonts w:ascii="Calibri" w:hAnsi="Calibri" w:hint="eastAsia"/>
          <w:b/>
          <w:bCs/>
          <w:rtl/>
        </w:rPr>
        <w:t>משלי</w:t>
      </w:r>
      <w:r w:rsidRPr="00CF6F2A">
        <w:rPr>
          <w:rFonts w:ascii="Calibri" w:hAnsi="Calibri"/>
          <w:b/>
          <w:bCs/>
          <w:rtl/>
        </w:rPr>
        <w:t xml:space="preserve"> </w:t>
      </w:r>
      <w:r w:rsidR="0026264A" w:rsidRPr="0026264A">
        <w:rPr>
          <w:sz w:val="22"/>
          <w:rtl/>
        </w:rPr>
        <w:t>[</w:t>
      </w:r>
      <w:r w:rsidR="0026264A" w:rsidRPr="0026264A">
        <w:rPr>
          <w:rFonts w:hint="eastAsia"/>
          <w:sz w:val="22"/>
          <w:rtl/>
        </w:rPr>
        <w:t>פורסם</w:t>
      </w:r>
      <w:r w:rsidR="0026264A" w:rsidRPr="0026264A">
        <w:rPr>
          <w:sz w:val="22"/>
          <w:rtl/>
        </w:rPr>
        <w:t xml:space="preserve"> </w:t>
      </w:r>
      <w:r w:rsidR="0026264A" w:rsidRPr="0026264A">
        <w:rPr>
          <w:rFonts w:hint="eastAsia"/>
          <w:sz w:val="22"/>
          <w:rtl/>
        </w:rPr>
        <w:t>בנבו</w:t>
      </w:r>
      <w:r w:rsidR="0026264A" w:rsidRPr="0026264A">
        <w:rPr>
          <w:sz w:val="22"/>
          <w:rtl/>
        </w:rPr>
        <w:t xml:space="preserve">] </w:t>
      </w:r>
      <w:r w:rsidRPr="00CF6F2A">
        <w:rPr>
          <w:rFonts w:ascii="Calibri" w:hAnsi="Calibri"/>
          <w:rtl/>
        </w:rPr>
        <w:t xml:space="preserve">(4.5.17)). </w:t>
      </w:r>
    </w:p>
    <w:p w14:paraId="6AD891D4" w14:textId="77777777" w:rsidR="00CF6F2A" w:rsidRPr="00CF6F2A" w:rsidRDefault="00CF6F2A" w:rsidP="00CF6F2A">
      <w:pPr>
        <w:spacing w:line="360" w:lineRule="auto"/>
        <w:ind w:left="708" w:right="567"/>
        <w:jc w:val="both"/>
        <w:rPr>
          <w:rFonts w:ascii="Calibri" w:hAnsi="Calibri"/>
          <w:rtl/>
        </w:rPr>
      </w:pPr>
    </w:p>
    <w:p w14:paraId="115F68EE"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לאור</w:t>
      </w:r>
      <w:r w:rsidRPr="00CF6F2A">
        <w:rPr>
          <w:rFonts w:ascii="Calibri" w:hAnsi="Calibri"/>
          <w:rtl/>
        </w:rPr>
        <w:t xml:space="preserve"> </w:t>
      </w:r>
      <w:r w:rsidRPr="00CF6F2A">
        <w:rPr>
          <w:rFonts w:ascii="Calibri" w:hAnsi="Calibri" w:hint="eastAsia"/>
          <w:rtl/>
        </w:rPr>
        <w:t>כל</w:t>
      </w:r>
      <w:r w:rsidRPr="00CF6F2A">
        <w:rPr>
          <w:rFonts w:ascii="Calibri" w:hAnsi="Calibri"/>
          <w:rtl/>
        </w:rPr>
        <w:t xml:space="preserve"> </w:t>
      </w:r>
      <w:r w:rsidRPr="00CF6F2A">
        <w:rPr>
          <w:rFonts w:ascii="Calibri" w:hAnsi="Calibri" w:hint="eastAsia"/>
          <w:rtl/>
        </w:rPr>
        <w:t>האמור</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r w:rsidRPr="00CF6F2A">
        <w:rPr>
          <w:rFonts w:ascii="Calibri" w:hAnsi="Calibri" w:hint="eastAsia"/>
          <w:rtl/>
        </w:rPr>
        <w:t>אני</w:t>
      </w:r>
      <w:r w:rsidRPr="00CF6F2A">
        <w:rPr>
          <w:rFonts w:ascii="Calibri" w:hAnsi="Calibri"/>
          <w:rtl/>
        </w:rPr>
        <w:t xml:space="preserve"> </w:t>
      </w:r>
      <w:r w:rsidRPr="00CF6F2A">
        <w:rPr>
          <w:rFonts w:ascii="Calibri" w:hAnsi="Calibri" w:hint="eastAsia"/>
          <w:rtl/>
        </w:rPr>
        <w:t>קובע</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מתחם</w:t>
      </w:r>
      <w:r w:rsidRPr="00CF6F2A">
        <w:rPr>
          <w:rFonts w:ascii="Calibri" w:hAnsi="Calibri"/>
          <w:rtl/>
        </w:rPr>
        <w:t xml:space="preserve"> </w:t>
      </w:r>
      <w:r w:rsidRPr="00CF6F2A">
        <w:rPr>
          <w:rFonts w:ascii="Calibri" w:hAnsi="Calibri" w:hint="eastAsia"/>
          <w:rtl/>
        </w:rPr>
        <w:t>העונש</w:t>
      </w:r>
      <w:r w:rsidRPr="00CF6F2A">
        <w:rPr>
          <w:rFonts w:ascii="Calibri" w:hAnsi="Calibri"/>
          <w:rtl/>
        </w:rPr>
        <w:t xml:space="preserve"> </w:t>
      </w:r>
      <w:r w:rsidRPr="00CF6F2A">
        <w:rPr>
          <w:rFonts w:ascii="Calibri" w:hAnsi="Calibri" w:hint="eastAsia"/>
          <w:rtl/>
        </w:rPr>
        <w:t>ההולם</w:t>
      </w:r>
      <w:r w:rsidRPr="00CF6F2A">
        <w:rPr>
          <w:rFonts w:ascii="Calibri" w:hAnsi="Calibri"/>
          <w:rtl/>
        </w:rPr>
        <w:t xml:space="preserve"> </w:t>
      </w:r>
      <w:r w:rsidRPr="00CF6F2A">
        <w:rPr>
          <w:rFonts w:ascii="Calibri" w:hAnsi="Calibri" w:hint="cs"/>
          <w:rtl/>
        </w:rPr>
        <w:t xml:space="preserve">בענייננו </w:t>
      </w:r>
      <w:r w:rsidRPr="00CF6F2A">
        <w:rPr>
          <w:rFonts w:ascii="Calibri" w:hAnsi="Calibri" w:hint="eastAsia"/>
          <w:rtl/>
        </w:rPr>
        <w:t>נע</w:t>
      </w:r>
      <w:r w:rsidRPr="00CF6F2A">
        <w:rPr>
          <w:rFonts w:ascii="Calibri" w:hAnsi="Calibri"/>
          <w:rtl/>
        </w:rPr>
        <w:t xml:space="preserve"> </w:t>
      </w:r>
      <w:r w:rsidRPr="00CF6F2A">
        <w:rPr>
          <w:rFonts w:ascii="Calibri" w:hAnsi="Calibri" w:hint="eastAsia"/>
          <w:rtl/>
        </w:rPr>
        <w:t>בין</w:t>
      </w:r>
      <w:r w:rsidRPr="00CF6F2A">
        <w:rPr>
          <w:rFonts w:ascii="Calibri" w:hAnsi="Calibri"/>
          <w:rtl/>
        </w:rPr>
        <w:t xml:space="preserve"> </w:t>
      </w:r>
      <w:r w:rsidRPr="00CF6F2A">
        <w:rPr>
          <w:rFonts w:ascii="Calibri" w:hAnsi="Calibri" w:hint="eastAsia"/>
          <w:rtl/>
        </w:rPr>
        <w:t>מספר</w:t>
      </w:r>
      <w:r w:rsidRPr="00CF6F2A">
        <w:rPr>
          <w:rFonts w:ascii="Calibri" w:hAnsi="Calibri"/>
          <w:rtl/>
        </w:rPr>
        <w:t xml:space="preserve">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ועד</w:t>
      </w:r>
      <w:r w:rsidRPr="00CF6F2A">
        <w:rPr>
          <w:rFonts w:ascii="Calibri" w:hAnsi="Calibri" w:hint="cs"/>
          <w:rtl/>
        </w:rPr>
        <w:t xml:space="preserve"> 20</w:t>
      </w:r>
      <w:r w:rsidRPr="00CF6F2A">
        <w:rPr>
          <w:rFonts w:ascii="Calibri" w:hAnsi="Calibri"/>
          <w:rtl/>
        </w:rPr>
        <w:t xml:space="preserve">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p>
    <w:p w14:paraId="14493021" w14:textId="77777777" w:rsidR="00CF6F2A" w:rsidRPr="00CF6F2A" w:rsidRDefault="00CF6F2A" w:rsidP="00CF6F2A">
      <w:pPr>
        <w:spacing w:line="360" w:lineRule="auto"/>
        <w:ind w:left="708" w:right="567"/>
        <w:jc w:val="both"/>
        <w:rPr>
          <w:rFonts w:ascii="Calibri" w:hAnsi="Calibri"/>
          <w:rtl/>
        </w:rPr>
      </w:pPr>
    </w:p>
    <w:p w14:paraId="56C82845"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מצאתי</w:t>
      </w:r>
      <w:r w:rsidRPr="00CF6F2A">
        <w:rPr>
          <w:rFonts w:ascii="Calibri" w:hAnsi="Calibri"/>
          <w:rtl/>
        </w:rPr>
        <w:t xml:space="preserve"> </w:t>
      </w:r>
      <w:r w:rsidRPr="00CF6F2A">
        <w:rPr>
          <w:rFonts w:ascii="Calibri" w:hAnsi="Calibri" w:hint="eastAsia"/>
          <w:rtl/>
        </w:rPr>
        <w:t>שיש</w:t>
      </w:r>
      <w:r w:rsidRPr="00CF6F2A">
        <w:rPr>
          <w:rFonts w:ascii="Calibri" w:hAnsi="Calibri"/>
          <w:rtl/>
        </w:rPr>
        <w:t xml:space="preserve"> </w:t>
      </w:r>
      <w:r w:rsidRPr="00CF6F2A">
        <w:rPr>
          <w:rFonts w:ascii="Calibri" w:hAnsi="Calibri" w:hint="eastAsia"/>
          <w:rtl/>
        </w:rPr>
        <w:t>מקום</w:t>
      </w:r>
      <w:r w:rsidRPr="00CF6F2A">
        <w:rPr>
          <w:rFonts w:ascii="Calibri" w:hAnsi="Calibri"/>
          <w:rtl/>
        </w:rPr>
        <w:t xml:space="preserve"> </w:t>
      </w:r>
      <w:r w:rsidRPr="00CF6F2A">
        <w:rPr>
          <w:rFonts w:ascii="Calibri" w:hAnsi="Calibri" w:hint="eastAsia"/>
          <w:rtl/>
        </w:rPr>
        <w:t>לסטות</w:t>
      </w:r>
      <w:r w:rsidRPr="00CF6F2A">
        <w:rPr>
          <w:rFonts w:ascii="Calibri" w:hAnsi="Calibri"/>
          <w:rtl/>
        </w:rPr>
        <w:t xml:space="preserve"> </w:t>
      </w:r>
      <w:r w:rsidRPr="00CF6F2A">
        <w:rPr>
          <w:rFonts w:ascii="Calibri" w:hAnsi="Calibri" w:hint="eastAsia"/>
          <w:rtl/>
        </w:rPr>
        <w:t>מהמתחם</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r w:rsidRPr="00CF6F2A">
        <w:rPr>
          <w:rFonts w:ascii="Calibri" w:hAnsi="Calibri" w:hint="eastAsia"/>
          <w:rtl/>
        </w:rPr>
        <w:t>לכאן</w:t>
      </w:r>
      <w:r w:rsidRPr="00CF6F2A">
        <w:rPr>
          <w:rFonts w:ascii="Calibri" w:hAnsi="Calibri"/>
          <w:rtl/>
        </w:rPr>
        <w:t xml:space="preserve"> </w:t>
      </w:r>
      <w:r w:rsidRPr="00CF6F2A">
        <w:rPr>
          <w:rFonts w:ascii="Calibri" w:hAnsi="Calibri" w:hint="eastAsia"/>
          <w:rtl/>
        </w:rPr>
        <w:t>או</w:t>
      </w:r>
      <w:r w:rsidRPr="00CF6F2A">
        <w:rPr>
          <w:rFonts w:ascii="Calibri" w:hAnsi="Calibri"/>
          <w:rtl/>
        </w:rPr>
        <w:t xml:space="preserve"> </w:t>
      </w:r>
      <w:r w:rsidRPr="00CF6F2A">
        <w:rPr>
          <w:rFonts w:ascii="Calibri" w:hAnsi="Calibri" w:hint="eastAsia"/>
          <w:rtl/>
        </w:rPr>
        <w:t>לכאן</w:t>
      </w:r>
      <w:r w:rsidRPr="00CF6F2A">
        <w:rPr>
          <w:rFonts w:ascii="Calibri" w:hAnsi="Calibri"/>
          <w:rtl/>
        </w:rPr>
        <w:t>.</w:t>
      </w:r>
    </w:p>
    <w:p w14:paraId="57BDC771" w14:textId="77777777" w:rsidR="00CF6F2A" w:rsidRPr="00CF6F2A" w:rsidRDefault="00CF6F2A" w:rsidP="00CF6F2A">
      <w:pPr>
        <w:spacing w:line="360" w:lineRule="auto"/>
        <w:ind w:left="708" w:right="567"/>
        <w:jc w:val="both"/>
        <w:rPr>
          <w:rFonts w:ascii="Calibri" w:hAnsi="Calibri"/>
          <w:rtl/>
        </w:rPr>
      </w:pPr>
    </w:p>
    <w:p w14:paraId="269914DE" w14:textId="77777777" w:rsidR="00CF6F2A" w:rsidRPr="00CF6F2A" w:rsidRDefault="00CF6F2A" w:rsidP="00CF6F2A">
      <w:pPr>
        <w:spacing w:line="360" w:lineRule="auto"/>
        <w:ind w:left="708" w:right="567"/>
        <w:jc w:val="both"/>
        <w:rPr>
          <w:rFonts w:ascii="Calibri" w:hAnsi="Calibri"/>
          <w:rtl/>
        </w:rPr>
      </w:pPr>
      <w:r w:rsidRPr="00CF6F2A">
        <w:rPr>
          <w:rFonts w:ascii="Calibri" w:hAnsi="Calibri" w:hint="eastAsia"/>
          <w:rtl/>
        </w:rPr>
        <w:t>לגבי</w:t>
      </w:r>
      <w:r w:rsidRPr="00CF6F2A">
        <w:rPr>
          <w:rFonts w:ascii="Calibri" w:hAnsi="Calibri"/>
          <w:rtl/>
        </w:rPr>
        <w:t xml:space="preserve"> </w:t>
      </w:r>
      <w:r w:rsidRPr="00CF6F2A">
        <w:rPr>
          <w:rFonts w:ascii="Calibri" w:hAnsi="Calibri" w:hint="eastAsia"/>
          <w:rtl/>
        </w:rPr>
        <w:t>הנסיבות</w:t>
      </w:r>
      <w:r w:rsidRPr="00CF6F2A">
        <w:rPr>
          <w:rFonts w:ascii="Calibri" w:hAnsi="Calibri"/>
          <w:rtl/>
        </w:rPr>
        <w:t xml:space="preserve"> </w:t>
      </w:r>
      <w:r w:rsidRPr="00CF6F2A">
        <w:rPr>
          <w:rFonts w:ascii="Calibri" w:hAnsi="Calibri" w:hint="eastAsia"/>
          <w:rtl/>
        </w:rPr>
        <w:t>שאינן</w:t>
      </w:r>
      <w:r w:rsidRPr="00CF6F2A">
        <w:rPr>
          <w:rFonts w:ascii="Calibri" w:hAnsi="Calibri"/>
          <w:rtl/>
        </w:rPr>
        <w:t xml:space="preserve"> </w:t>
      </w:r>
      <w:r w:rsidRPr="00CF6F2A">
        <w:rPr>
          <w:rFonts w:ascii="Calibri" w:hAnsi="Calibri" w:hint="eastAsia"/>
          <w:rtl/>
        </w:rPr>
        <w:t>נוגעות</w:t>
      </w:r>
      <w:r w:rsidRPr="00CF6F2A">
        <w:rPr>
          <w:rFonts w:ascii="Calibri" w:hAnsi="Calibri"/>
          <w:rtl/>
        </w:rPr>
        <w:t xml:space="preserve"> </w:t>
      </w:r>
      <w:r w:rsidRPr="00CF6F2A">
        <w:rPr>
          <w:rFonts w:ascii="Calibri" w:hAnsi="Calibri" w:hint="eastAsia"/>
          <w:rtl/>
        </w:rPr>
        <w:t>בביצוע</w:t>
      </w:r>
      <w:r w:rsidRPr="00CF6F2A">
        <w:rPr>
          <w:rFonts w:ascii="Calibri" w:hAnsi="Calibri"/>
          <w:rtl/>
        </w:rPr>
        <w:t xml:space="preserve"> </w:t>
      </w:r>
      <w:r w:rsidRPr="00CF6F2A">
        <w:rPr>
          <w:rFonts w:ascii="Calibri" w:hAnsi="Calibri" w:hint="eastAsia"/>
          <w:rtl/>
        </w:rPr>
        <w:t>העבירות</w:t>
      </w:r>
      <w:r w:rsidRPr="00CF6F2A">
        <w:rPr>
          <w:rFonts w:ascii="Calibri" w:hAnsi="Calibri"/>
          <w:rtl/>
        </w:rPr>
        <w:t xml:space="preserve">, </w:t>
      </w:r>
      <w:r w:rsidRPr="00CF6F2A">
        <w:rPr>
          <w:rFonts w:ascii="Calibri" w:hAnsi="Calibri" w:hint="eastAsia"/>
          <w:rtl/>
        </w:rPr>
        <w:t>הבאתי</w:t>
      </w:r>
      <w:r w:rsidRPr="00CF6F2A">
        <w:rPr>
          <w:rFonts w:ascii="Calibri" w:hAnsi="Calibri"/>
          <w:rtl/>
        </w:rPr>
        <w:t xml:space="preserve"> </w:t>
      </w:r>
      <w:r w:rsidRPr="00CF6F2A">
        <w:rPr>
          <w:rFonts w:ascii="Calibri" w:hAnsi="Calibri" w:hint="eastAsia"/>
          <w:rtl/>
        </w:rPr>
        <w:t>לזכות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גילו</w:t>
      </w:r>
      <w:r w:rsidRPr="00CF6F2A">
        <w:rPr>
          <w:rFonts w:ascii="Calibri" w:hAnsi="Calibri"/>
          <w:rtl/>
        </w:rPr>
        <w:t xml:space="preserve"> </w:t>
      </w:r>
      <w:r w:rsidRPr="00CF6F2A">
        <w:rPr>
          <w:rFonts w:ascii="Calibri" w:hAnsi="Calibri" w:hint="eastAsia"/>
          <w:rtl/>
        </w:rPr>
        <w:t>הצעיר</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נסיבות</w:t>
      </w:r>
      <w:r w:rsidRPr="00CF6F2A">
        <w:rPr>
          <w:rFonts w:ascii="Calibri" w:hAnsi="Calibri"/>
          <w:rtl/>
        </w:rPr>
        <w:t xml:space="preserve"> </w:t>
      </w:r>
      <w:r w:rsidRPr="00CF6F2A">
        <w:rPr>
          <w:rFonts w:ascii="Calibri" w:hAnsi="Calibri" w:hint="eastAsia"/>
          <w:rtl/>
        </w:rPr>
        <w:t>חייו</w:t>
      </w:r>
      <w:r w:rsidRPr="00CF6F2A">
        <w:rPr>
          <w:rFonts w:ascii="Calibri" w:hAnsi="Calibri"/>
          <w:rtl/>
        </w:rPr>
        <w:t xml:space="preserve"> </w:t>
      </w:r>
      <w:r w:rsidRPr="00CF6F2A">
        <w:rPr>
          <w:rFonts w:ascii="Calibri" w:hAnsi="Calibri" w:hint="eastAsia"/>
          <w:rtl/>
        </w:rPr>
        <w:t>הלא</w:t>
      </w:r>
      <w:r w:rsidRPr="00CF6F2A">
        <w:rPr>
          <w:rFonts w:ascii="Calibri" w:hAnsi="Calibri"/>
          <w:rtl/>
        </w:rPr>
        <w:t xml:space="preserve"> </w:t>
      </w:r>
      <w:r w:rsidRPr="00CF6F2A">
        <w:rPr>
          <w:rFonts w:ascii="Calibri" w:hAnsi="Calibri" w:hint="eastAsia"/>
          <w:rtl/>
        </w:rPr>
        <w:t>קלות</w:t>
      </w:r>
      <w:r w:rsidRPr="00CF6F2A">
        <w:rPr>
          <w:rFonts w:ascii="Calibri" w:hAnsi="Calibri"/>
          <w:rtl/>
        </w:rPr>
        <w:t xml:space="preserve"> </w:t>
      </w:r>
      <w:r w:rsidRPr="00CF6F2A">
        <w:rPr>
          <w:rFonts w:ascii="Calibri" w:hAnsi="Calibri" w:hint="eastAsia"/>
          <w:rtl/>
        </w:rPr>
        <w:t>כפי</w:t>
      </w:r>
      <w:r w:rsidRPr="00CF6F2A">
        <w:rPr>
          <w:rFonts w:ascii="Calibri" w:hAnsi="Calibri"/>
          <w:rtl/>
        </w:rPr>
        <w:t xml:space="preserve"> </w:t>
      </w:r>
      <w:r w:rsidRPr="00CF6F2A">
        <w:rPr>
          <w:rFonts w:ascii="Calibri" w:hAnsi="Calibri" w:hint="eastAsia"/>
          <w:rtl/>
        </w:rPr>
        <w:t>שפורט</w:t>
      </w:r>
      <w:r w:rsidRPr="00CF6F2A">
        <w:rPr>
          <w:rFonts w:ascii="Calibri" w:hAnsi="Calibri"/>
          <w:rtl/>
        </w:rPr>
        <w:t xml:space="preserve"> </w:t>
      </w:r>
      <w:r w:rsidRPr="00CF6F2A">
        <w:rPr>
          <w:rFonts w:ascii="Calibri" w:hAnsi="Calibri" w:hint="eastAsia"/>
          <w:rtl/>
        </w:rPr>
        <w:t>בתסקיר</w:t>
      </w:r>
      <w:r w:rsidRPr="00CF6F2A">
        <w:rPr>
          <w:rFonts w:ascii="Calibri" w:hAnsi="Calibri"/>
          <w:rtl/>
        </w:rPr>
        <w:t xml:space="preserve"> </w:t>
      </w:r>
      <w:r w:rsidRPr="00CF6F2A">
        <w:rPr>
          <w:rFonts w:ascii="Calibri" w:hAnsi="Calibri" w:hint="eastAsia"/>
          <w:rtl/>
        </w:rPr>
        <w:t>ואת</w:t>
      </w:r>
      <w:r w:rsidRPr="00CF6F2A">
        <w:rPr>
          <w:rFonts w:ascii="Calibri" w:hAnsi="Calibri"/>
          <w:rtl/>
        </w:rPr>
        <w:t xml:space="preserve"> </w:t>
      </w:r>
      <w:r w:rsidRPr="00CF6F2A">
        <w:rPr>
          <w:rFonts w:ascii="Calibri" w:hAnsi="Calibri" w:hint="eastAsia"/>
          <w:rtl/>
        </w:rPr>
        <w:t>העובדה</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נעדר</w:t>
      </w:r>
      <w:r w:rsidRPr="00CF6F2A">
        <w:rPr>
          <w:rFonts w:ascii="Calibri" w:hAnsi="Calibri"/>
          <w:rtl/>
        </w:rPr>
        <w:t xml:space="preserve"> </w:t>
      </w:r>
      <w:r w:rsidRPr="00CF6F2A">
        <w:rPr>
          <w:rFonts w:ascii="Calibri" w:hAnsi="Calibri" w:hint="eastAsia"/>
          <w:rtl/>
        </w:rPr>
        <w:t>עבר</w:t>
      </w:r>
      <w:r w:rsidRPr="00CF6F2A">
        <w:rPr>
          <w:rFonts w:ascii="Calibri" w:hAnsi="Calibri"/>
          <w:rtl/>
        </w:rPr>
        <w:t xml:space="preserve"> </w:t>
      </w:r>
      <w:r w:rsidRPr="00CF6F2A">
        <w:rPr>
          <w:rFonts w:ascii="Calibri" w:hAnsi="Calibri" w:hint="eastAsia"/>
          <w:rtl/>
        </w:rPr>
        <w:t>פלילי</w:t>
      </w:r>
      <w:r w:rsidRPr="00CF6F2A">
        <w:rPr>
          <w:rFonts w:ascii="Calibri" w:hAnsi="Calibri"/>
          <w:rtl/>
        </w:rPr>
        <w:t xml:space="preserve"> </w:t>
      </w:r>
      <w:r w:rsidRPr="00CF6F2A">
        <w:rPr>
          <w:rFonts w:ascii="Calibri" w:hAnsi="Calibri" w:hint="eastAsia"/>
          <w:rtl/>
        </w:rPr>
        <w:t>ומעולם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ריצה</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במסגרת</w:t>
      </w:r>
      <w:r w:rsidRPr="00CF6F2A">
        <w:rPr>
          <w:rFonts w:ascii="Calibri" w:hAnsi="Calibri"/>
          <w:rtl/>
        </w:rPr>
        <w:t xml:space="preserve"> </w:t>
      </w:r>
      <w:r w:rsidRPr="00CF6F2A">
        <w:rPr>
          <w:rFonts w:ascii="Calibri" w:hAnsi="Calibri" w:hint="eastAsia"/>
          <w:rtl/>
        </w:rPr>
        <w:t>האזרחית</w:t>
      </w:r>
      <w:r w:rsidRPr="00CF6F2A">
        <w:rPr>
          <w:rFonts w:ascii="Calibri" w:hAnsi="Calibri"/>
          <w:rtl/>
        </w:rPr>
        <w:t xml:space="preserve">. </w:t>
      </w:r>
      <w:r w:rsidRPr="00CF6F2A">
        <w:rPr>
          <w:rFonts w:ascii="Calibri" w:hAnsi="Calibri" w:hint="eastAsia"/>
          <w:rtl/>
        </w:rPr>
        <w:t>עוד</w:t>
      </w:r>
      <w:r w:rsidRPr="00CF6F2A">
        <w:rPr>
          <w:rFonts w:ascii="Calibri" w:hAnsi="Calibri"/>
          <w:rtl/>
        </w:rPr>
        <w:t xml:space="preserve"> </w:t>
      </w:r>
      <w:r w:rsidRPr="00CF6F2A">
        <w:rPr>
          <w:rFonts w:ascii="Calibri" w:hAnsi="Calibri" w:hint="eastAsia"/>
          <w:rtl/>
        </w:rPr>
        <w:t>נתתי</w:t>
      </w:r>
      <w:r w:rsidRPr="00CF6F2A">
        <w:rPr>
          <w:rFonts w:ascii="Calibri" w:hAnsi="Calibri"/>
          <w:rtl/>
        </w:rPr>
        <w:t xml:space="preserve"> </w:t>
      </w:r>
      <w:r w:rsidRPr="00CF6F2A">
        <w:rPr>
          <w:rFonts w:ascii="Calibri" w:hAnsi="Calibri" w:hint="eastAsia"/>
          <w:rtl/>
        </w:rPr>
        <w:t>דעתי</w:t>
      </w:r>
      <w:r w:rsidRPr="00CF6F2A">
        <w:rPr>
          <w:rFonts w:ascii="Calibri" w:hAnsi="Calibri"/>
          <w:rtl/>
        </w:rPr>
        <w:t xml:space="preserve"> </w:t>
      </w:r>
      <w:r w:rsidRPr="00CF6F2A">
        <w:rPr>
          <w:rFonts w:ascii="Calibri" w:hAnsi="Calibri" w:hint="eastAsia"/>
          <w:rtl/>
        </w:rPr>
        <w:t>לתקופה</w:t>
      </w:r>
      <w:r w:rsidRPr="00CF6F2A">
        <w:rPr>
          <w:rFonts w:ascii="Calibri" w:hAnsi="Calibri"/>
          <w:rtl/>
        </w:rPr>
        <w:t xml:space="preserve"> </w:t>
      </w:r>
      <w:r w:rsidRPr="00CF6F2A">
        <w:rPr>
          <w:rFonts w:ascii="Calibri" w:hAnsi="Calibri" w:hint="eastAsia"/>
          <w:rtl/>
        </w:rPr>
        <w:t>בה</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שוהה</w:t>
      </w:r>
      <w:r w:rsidRPr="00CF6F2A">
        <w:rPr>
          <w:rFonts w:ascii="Calibri" w:hAnsi="Calibri"/>
          <w:rtl/>
        </w:rPr>
        <w:t xml:space="preserve"> </w:t>
      </w:r>
      <w:r w:rsidRPr="00CF6F2A">
        <w:rPr>
          <w:rFonts w:ascii="Calibri" w:hAnsi="Calibri" w:hint="eastAsia"/>
          <w:rtl/>
        </w:rPr>
        <w:t>במעצר</w:t>
      </w:r>
      <w:r w:rsidRPr="00CF6F2A">
        <w:rPr>
          <w:rFonts w:ascii="Calibri" w:hAnsi="Calibri"/>
          <w:rtl/>
        </w:rPr>
        <w:t xml:space="preserve"> </w:t>
      </w:r>
      <w:r w:rsidRPr="00CF6F2A">
        <w:rPr>
          <w:rFonts w:ascii="Calibri" w:hAnsi="Calibri" w:hint="eastAsia"/>
          <w:rtl/>
        </w:rPr>
        <w:t>מיום</w:t>
      </w:r>
      <w:r w:rsidRPr="00CF6F2A">
        <w:rPr>
          <w:rFonts w:ascii="Calibri" w:hAnsi="Calibri"/>
          <w:rtl/>
        </w:rPr>
        <w:t xml:space="preserve"> 7.2.18</w:t>
      </w:r>
      <w:r w:rsidRPr="00CF6F2A">
        <w:rPr>
          <w:rFonts w:ascii="Calibri" w:hAnsi="Calibri" w:hint="cs"/>
          <w:rtl/>
        </w:rPr>
        <w:t xml:space="preserve"> (על פני הדברים רק משום שלא הצליח להציג חלופה ראויה)</w:t>
      </w:r>
      <w:r w:rsidRPr="00CF6F2A">
        <w:rPr>
          <w:rFonts w:ascii="Calibri" w:hAnsi="Calibri"/>
          <w:rtl/>
        </w:rPr>
        <w:t xml:space="preserve">, </w:t>
      </w:r>
      <w:r w:rsidRPr="00CF6F2A">
        <w:rPr>
          <w:rFonts w:ascii="Calibri" w:hAnsi="Calibri" w:hint="eastAsia"/>
          <w:rtl/>
        </w:rPr>
        <w:t>להודייתו</w:t>
      </w:r>
      <w:r w:rsidRPr="00CF6F2A">
        <w:rPr>
          <w:rFonts w:ascii="Calibri" w:hAnsi="Calibri"/>
          <w:rtl/>
        </w:rPr>
        <w:t xml:space="preserve"> </w:t>
      </w:r>
      <w:r w:rsidRPr="00CF6F2A">
        <w:rPr>
          <w:rFonts w:ascii="Calibri" w:hAnsi="Calibri" w:hint="eastAsia"/>
          <w:rtl/>
        </w:rPr>
        <w:t>ולחיסכון</w:t>
      </w:r>
      <w:r w:rsidRPr="00CF6F2A">
        <w:rPr>
          <w:rFonts w:ascii="Calibri" w:hAnsi="Calibri"/>
          <w:rtl/>
        </w:rPr>
        <w:t xml:space="preserve"> </w:t>
      </w:r>
      <w:r w:rsidRPr="00CF6F2A">
        <w:rPr>
          <w:rFonts w:ascii="Calibri" w:hAnsi="Calibri" w:hint="eastAsia"/>
          <w:rtl/>
        </w:rPr>
        <w:t>בזמן</w:t>
      </w:r>
      <w:r w:rsidRPr="00CF6F2A">
        <w:rPr>
          <w:rFonts w:ascii="Calibri" w:hAnsi="Calibri"/>
          <w:rtl/>
        </w:rPr>
        <w:t xml:space="preserve"> </w:t>
      </w:r>
      <w:r w:rsidRPr="00CF6F2A">
        <w:rPr>
          <w:rFonts w:ascii="Calibri" w:hAnsi="Calibri" w:hint="eastAsia"/>
          <w:rtl/>
        </w:rPr>
        <w:t>שיפוטי</w:t>
      </w:r>
      <w:r w:rsidRPr="00CF6F2A">
        <w:rPr>
          <w:rFonts w:ascii="Calibri" w:hAnsi="Calibri"/>
          <w:rtl/>
        </w:rPr>
        <w:t xml:space="preserve">. </w:t>
      </w:r>
      <w:r w:rsidRPr="00CF6F2A">
        <w:rPr>
          <w:rFonts w:ascii="Calibri" w:hAnsi="Calibri" w:hint="eastAsia"/>
          <w:rtl/>
        </w:rPr>
        <w:t>בשים</w:t>
      </w:r>
      <w:r w:rsidRPr="00CF6F2A">
        <w:rPr>
          <w:rFonts w:ascii="Calibri" w:hAnsi="Calibri"/>
          <w:rtl/>
        </w:rPr>
        <w:t xml:space="preserve"> </w:t>
      </w:r>
      <w:r w:rsidRPr="00CF6F2A">
        <w:rPr>
          <w:rFonts w:ascii="Calibri" w:hAnsi="Calibri" w:hint="eastAsia"/>
          <w:rtl/>
        </w:rPr>
        <w:t>לב</w:t>
      </w:r>
      <w:r w:rsidRPr="00CF6F2A">
        <w:rPr>
          <w:rFonts w:ascii="Calibri" w:hAnsi="Calibri"/>
          <w:rtl/>
        </w:rPr>
        <w:t xml:space="preserve"> </w:t>
      </w:r>
      <w:r w:rsidRPr="00CF6F2A">
        <w:rPr>
          <w:rFonts w:ascii="Calibri" w:hAnsi="Calibri" w:hint="eastAsia"/>
          <w:rtl/>
        </w:rPr>
        <w:t>לכלל</w:t>
      </w:r>
      <w:r w:rsidRPr="00CF6F2A">
        <w:rPr>
          <w:rFonts w:ascii="Calibri" w:hAnsi="Calibri"/>
          <w:rtl/>
        </w:rPr>
        <w:t xml:space="preserve"> </w:t>
      </w:r>
      <w:r w:rsidRPr="00CF6F2A">
        <w:rPr>
          <w:rFonts w:ascii="Calibri" w:hAnsi="Calibri" w:hint="eastAsia"/>
          <w:rtl/>
        </w:rPr>
        <w:t>הנתונים</w:t>
      </w:r>
      <w:r w:rsidRPr="00CF6F2A">
        <w:rPr>
          <w:rFonts w:ascii="Calibri" w:hAnsi="Calibri"/>
          <w:rtl/>
        </w:rPr>
        <w:t xml:space="preserve"> </w:t>
      </w:r>
      <w:r w:rsidRPr="00CF6F2A">
        <w:rPr>
          <w:rFonts w:ascii="Calibri" w:hAnsi="Calibri" w:hint="eastAsia"/>
          <w:rtl/>
        </w:rPr>
        <w:t>לעיל</w:t>
      </w:r>
      <w:r w:rsidRPr="00CF6F2A">
        <w:rPr>
          <w:rFonts w:ascii="Calibri" w:hAnsi="Calibri"/>
          <w:rtl/>
        </w:rPr>
        <w:t xml:space="preserve">, </w:t>
      </w:r>
      <w:r w:rsidRPr="00CF6F2A">
        <w:rPr>
          <w:rFonts w:ascii="Calibri" w:hAnsi="Calibri" w:hint="eastAsia"/>
          <w:rtl/>
        </w:rPr>
        <w:t>סבורני</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ניתן</w:t>
      </w:r>
      <w:r w:rsidRPr="00CF6F2A">
        <w:rPr>
          <w:rFonts w:ascii="Calibri" w:hAnsi="Calibri"/>
          <w:rtl/>
        </w:rPr>
        <w:t xml:space="preserve"> </w:t>
      </w:r>
      <w:r w:rsidRPr="00CF6F2A">
        <w:rPr>
          <w:rFonts w:ascii="Calibri" w:hAnsi="Calibri" w:hint="eastAsia"/>
          <w:rtl/>
        </w:rPr>
        <w:t>להסתפק</w:t>
      </w:r>
      <w:r w:rsidRPr="00CF6F2A">
        <w:rPr>
          <w:rFonts w:ascii="Calibri" w:hAnsi="Calibri"/>
          <w:rtl/>
        </w:rPr>
        <w:t xml:space="preserve"> </w:t>
      </w:r>
      <w:r w:rsidRPr="00CF6F2A">
        <w:rPr>
          <w:rFonts w:ascii="Calibri" w:hAnsi="Calibri" w:hint="eastAsia"/>
          <w:rtl/>
        </w:rPr>
        <w:t>בעונש</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בפועל</w:t>
      </w:r>
      <w:r w:rsidRPr="00CF6F2A">
        <w:rPr>
          <w:rFonts w:ascii="Calibri" w:hAnsi="Calibri"/>
          <w:rtl/>
        </w:rPr>
        <w:t xml:space="preserve"> </w:t>
      </w:r>
      <w:r w:rsidRPr="00CF6F2A">
        <w:rPr>
          <w:rFonts w:ascii="Calibri" w:hAnsi="Calibri" w:hint="eastAsia"/>
          <w:rtl/>
        </w:rPr>
        <w:t>מתון</w:t>
      </w:r>
      <w:r w:rsidRPr="00CF6F2A">
        <w:rPr>
          <w:rFonts w:ascii="Calibri" w:hAnsi="Calibri"/>
          <w:rtl/>
        </w:rPr>
        <w:t xml:space="preserve"> </w:t>
      </w:r>
      <w:r w:rsidRPr="00CF6F2A">
        <w:rPr>
          <w:rFonts w:ascii="Calibri" w:hAnsi="Calibri" w:hint="eastAsia"/>
          <w:rtl/>
        </w:rPr>
        <w:t>ומתוך</w:t>
      </w:r>
      <w:r w:rsidRPr="00CF6F2A">
        <w:rPr>
          <w:rFonts w:ascii="Calibri" w:hAnsi="Calibri"/>
          <w:rtl/>
        </w:rPr>
        <w:t xml:space="preserve"> </w:t>
      </w:r>
      <w:r w:rsidRPr="00CF6F2A">
        <w:rPr>
          <w:rFonts w:ascii="Calibri" w:hAnsi="Calibri" w:hint="eastAsia"/>
          <w:rtl/>
        </w:rPr>
        <w:t>תקווה</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יתקן</w:t>
      </w:r>
      <w:r w:rsidRPr="00CF6F2A">
        <w:rPr>
          <w:rFonts w:ascii="Calibri" w:hAnsi="Calibri"/>
          <w:rtl/>
        </w:rPr>
        <w:t xml:space="preserve"> </w:t>
      </w:r>
      <w:r w:rsidRPr="00CF6F2A">
        <w:rPr>
          <w:rFonts w:ascii="Calibri" w:hAnsi="Calibri" w:hint="eastAsia"/>
          <w:rtl/>
        </w:rPr>
        <w:t>דרכיו</w:t>
      </w:r>
      <w:r w:rsidRPr="00CF6F2A">
        <w:rPr>
          <w:rFonts w:ascii="Calibri" w:hAnsi="Calibri"/>
          <w:rtl/>
        </w:rPr>
        <w:t xml:space="preserve"> </w:t>
      </w:r>
      <w:r w:rsidRPr="00CF6F2A">
        <w:rPr>
          <w:rFonts w:ascii="Calibri" w:hAnsi="Calibri" w:hint="eastAsia"/>
          <w:rtl/>
        </w:rPr>
        <w:t>ולא</w:t>
      </w:r>
      <w:r w:rsidRPr="00CF6F2A">
        <w:rPr>
          <w:rFonts w:ascii="Calibri" w:hAnsi="Calibri"/>
          <w:rtl/>
        </w:rPr>
        <w:t xml:space="preserve"> </w:t>
      </w:r>
      <w:r w:rsidRPr="00CF6F2A">
        <w:rPr>
          <w:rFonts w:ascii="Calibri" w:hAnsi="Calibri" w:hint="eastAsia"/>
          <w:rtl/>
        </w:rPr>
        <w:t>ישוב</w:t>
      </w:r>
      <w:r w:rsidRPr="00CF6F2A">
        <w:rPr>
          <w:rFonts w:ascii="Calibri" w:hAnsi="Calibri"/>
          <w:rtl/>
        </w:rPr>
        <w:t xml:space="preserve"> </w:t>
      </w:r>
      <w:r w:rsidRPr="00CF6F2A">
        <w:rPr>
          <w:rFonts w:ascii="Calibri" w:hAnsi="Calibri" w:hint="eastAsia"/>
          <w:rtl/>
        </w:rPr>
        <w:t>עוד</w:t>
      </w:r>
      <w:r w:rsidRPr="00CF6F2A">
        <w:rPr>
          <w:rFonts w:ascii="Calibri" w:hAnsi="Calibri"/>
          <w:rtl/>
        </w:rPr>
        <w:t xml:space="preserve"> </w:t>
      </w:r>
      <w:r w:rsidRPr="00CF6F2A">
        <w:rPr>
          <w:rFonts w:ascii="Calibri" w:hAnsi="Calibri" w:hint="eastAsia"/>
          <w:rtl/>
        </w:rPr>
        <w:t>אל</w:t>
      </w:r>
      <w:r w:rsidRPr="00CF6F2A">
        <w:rPr>
          <w:rFonts w:ascii="Calibri" w:hAnsi="Calibri"/>
          <w:rtl/>
        </w:rPr>
        <w:t xml:space="preserve"> </w:t>
      </w:r>
      <w:r w:rsidRPr="00CF6F2A">
        <w:rPr>
          <w:rFonts w:ascii="Calibri" w:hAnsi="Calibri" w:hint="eastAsia"/>
          <w:rtl/>
        </w:rPr>
        <w:t>מאחורי</w:t>
      </w:r>
      <w:r w:rsidRPr="00CF6F2A">
        <w:rPr>
          <w:rFonts w:ascii="Calibri" w:hAnsi="Calibri"/>
          <w:rtl/>
        </w:rPr>
        <w:t xml:space="preserve"> </w:t>
      </w:r>
      <w:r w:rsidRPr="00CF6F2A">
        <w:rPr>
          <w:rFonts w:ascii="Calibri" w:hAnsi="Calibri" w:hint="eastAsia"/>
          <w:rtl/>
        </w:rPr>
        <w:t>סורג</w:t>
      </w:r>
      <w:r w:rsidRPr="00CF6F2A">
        <w:rPr>
          <w:rFonts w:ascii="Calibri" w:hAnsi="Calibri"/>
          <w:rtl/>
        </w:rPr>
        <w:t xml:space="preserve"> </w:t>
      </w:r>
      <w:r w:rsidRPr="00CF6F2A">
        <w:rPr>
          <w:rFonts w:ascii="Calibri" w:hAnsi="Calibri" w:hint="eastAsia"/>
          <w:rtl/>
        </w:rPr>
        <w:t>ובריח</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מצאתי</w:t>
      </w:r>
      <w:r w:rsidRPr="00CF6F2A">
        <w:rPr>
          <w:rFonts w:ascii="Calibri" w:hAnsi="Calibri"/>
          <w:rtl/>
        </w:rPr>
        <w:t xml:space="preserve"> </w:t>
      </w:r>
      <w:r w:rsidRPr="00CF6F2A">
        <w:rPr>
          <w:rFonts w:ascii="Calibri" w:hAnsi="Calibri" w:hint="eastAsia"/>
          <w:rtl/>
        </w:rPr>
        <w:t>לנכון</w:t>
      </w:r>
      <w:r w:rsidRPr="00CF6F2A">
        <w:rPr>
          <w:rFonts w:ascii="Calibri" w:hAnsi="Calibri"/>
          <w:rtl/>
        </w:rPr>
        <w:t xml:space="preserve"> </w:t>
      </w:r>
      <w:r w:rsidRPr="00CF6F2A">
        <w:rPr>
          <w:rFonts w:ascii="Calibri" w:hAnsi="Calibri" w:hint="eastAsia"/>
          <w:rtl/>
        </w:rPr>
        <w:t>להשית</w:t>
      </w:r>
      <w:r w:rsidRPr="00CF6F2A">
        <w:rPr>
          <w:rFonts w:ascii="Calibri" w:hAnsi="Calibri"/>
          <w:rtl/>
        </w:rPr>
        <w:t xml:space="preserve"> </w:t>
      </w:r>
      <w:r w:rsidRPr="00CF6F2A">
        <w:rPr>
          <w:rFonts w:ascii="Calibri" w:hAnsi="Calibri" w:hint="eastAsia"/>
          <w:rtl/>
        </w:rPr>
        <w:t>פסילת</w:t>
      </w:r>
      <w:r w:rsidRPr="00CF6F2A">
        <w:rPr>
          <w:rFonts w:ascii="Calibri" w:hAnsi="Calibri"/>
          <w:rtl/>
        </w:rPr>
        <w:t xml:space="preserve"> </w:t>
      </w:r>
      <w:r w:rsidRPr="00CF6F2A">
        <w:rPr>
          <w:rFonts w:ascii="Calibri" w:hAnsi="Calibri" w:hint="eastAsia"/>
          <w:rtl/>
        </w:rPr>
        <w:t>רישיון</w:t>
      </w:r>
      <w:r w:rsidRPr="00CF6F2A">
        <w:rPr>
          <w:rFonts w:ascii="Calibri" w:hAnsi="Calibri"/>
          <w:rtl/>
        </w:rPr>
        <w:t xml:space="preserve"> </w:t>
      </w:r>
      <w:r w:rsidRPr="00CF6F2A">
        <w:rPr>
          <w:rFonts w:ascii="Calibri" w:hAnsi="Calibri" w:hint="eastAsia"/>
          <w:rtl/>
        </w:rPr>
        <w:t>נהיגה</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כך</w:t>
      </w:r>
      <w:r w:rsidRPr="00CF6F2A">
        <w:rPr>
          <w:rFonts w:ascii="Calibri" w:hAnsi="Calibri"/>
          <w:rtl/>
        </w:rPr>
        <w:t xml:space="preserve"> </w:t>
      </w:r>
      <w:r w:rsidRPr="00CF6F2A">
        <w:rPr>
          <w:rFonts w:ascii="Calibri" w:hAnsi="Calibri" w:hint="eastAsia"/>
          <w:rtl/>
        </w:rPr>
        <w:t>הובהר</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הוציא</w:t>
      </w:r>
      <w:r w:rsidRPr="00CF6F2A">
        <w:rPr>
          <w:rFonts w:ascii="Calibri" w:hAnsi="Calibri"/>
          <w:rtl/>
        </w:rPr>
        <w:t xml:space="preserve"> </w:t>
      </w:r>
      <w:r w:rsidRPr="00CF6F2A">
        <w:rPr>
          <w:rFonts w:ascii="Calibri" w:hAnsi="Calibri" w:hint="eastAsia"/>
          <w:rtl/>
        </w:rPr>
        <w:t>מעולם</w:t>
      </w:r>
      <w:r w:rsidRPr="00CF6F2A">
        <w:rPr>
          <w:rFonts w:ascii="Calibri" w:hAnsi="Calibri"/>
          <w:rtl/>
        </w:rPr>
        <w:t xml:space="preserve"> </w:t>
      </w:r>
      <w:r w:rsidRPr="00CF6F2A">
        <w:rPr>
          <w:rFonts w:ascii="Calibri" w:hAnsi="Calibri" w:hint="eastAsia"/>
          <w:rtl/>
        </w:rPr>
        <w:t>רישיון</w:t>
      </w:r>
      <w:r w:rsidRPr="00CF6F2A">
        <w:rPr>
          <w:rFonts w:ascii="Calibri" w:hAnsi="Calibri"/>
          <w:rtl/>
        </w:rPr>
        <w:t xml:space="preserve"> </w:t>
      </w:r>
      <w:r w:rsidRPr="00CF6F2A">
        <w:rPr>
          <w:rFonts w:ascii="Calibri" w:hAnsi="Calibri" w:hint="eastAsia"/>
          <w:rtl/>
        </w:rPr>
        <w:t>נהיגה</w:t>
      </w:r>
      <w:r w:rsidRPr="00CF6F2A">
        <w:rPr>
          <w:rFonts w:ascii="Calibri" w:hAnsi="Calibri"/>
          <w:rtl/>
        </w:rPr>
        <w:t xml:space="preserve">, </w:t>
      </w:r>
      <w:r w:rsidRPr="00CF6F2A">
        <w:rPr>
          <w:rFonts w:ascii="Calibri" w:hAnsi="Calibri" w:hint="eastAsia"/>
          <w:rtl/>
        </w:rPr>
        <w:t>מעשיו</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היו</w:t>
      </w:r>
      <w:r w:rsidRPr="00CF6F2A">
        <w:rPr>
          <w:rFonts w:ascii="Calibri" w:hAnsi="Calibri"/>
          <w:rtl/>
        </w:rPr>
        <w:t xml:space="preserve"> </w:t>
      </w:r>
      <w:r w:rsidRPr="00CF6F2A">
        <w:rPr>
          <w:rFonts w:ascii="Calibri" w:hAnsi="Calibri" w:hint="eastAsia"/>
          <w:rtl/>
        </w:rPr>
        <w:t>קשורים</w:t>
      </w:r>
      <w:r w:rsidRPr="00CF6F2A">
        <w:rPr>
          <w:rFonts w:ascii="Calibri" w:hAnsi="Calibri"/>
          <w:rtl/>
        </w:rPr>
        <w:t xml:space="preserve"> </w:t>
      </w:r>
      <w:r w:rsidRPr="00CF6F2A">
        <w:rPr>
          <w:rFonts w:ascii="Calibri" w:hAnsi="Calibri" w:hint="eastAsia"/>
          <w:rtl/>
        </w:rPr>
        <w:t>לנהיגה</w:t>
      </w:r>
      <w:r w:rsidRPr="00CF6F2A">
        <w:rPr>
          <w:rFonts w:ascii="Calibri" w:hAnsi="Calibri"/>
          <w:rtl/>
        </w:rPr>
        <w:t xml:space="preserve"> </w:t>
      </w:r>
      <w:r w:rsidRPr="00CF6F2A">
        <w:rPr>
          <w:rFonts w:ascii="Calibri" w:hAnsi="Calibri" w:hint="eastAsia"/>
          <w:rtl/>
        </w:rPr>
        <w:t>ברכב</w:t>
      </w:r>
      <w:r w:rsidRPr="00CF6F2A">
        <w:rPr>
          <w:rFonts w:ascii="Calibri" w:hAnsi="Calibri"/>
          <w:rtl/>
        </w:rPr>
        <w:t xml:space="preserve"> </w:t>
      </w:r>
      <w:r w:rsidRPr="00CF6F2A">
        <w:rPr>
          <w:rFonts w:ascii="Calibri" w:hAnsi="Calibri" w:hint="eastAsia"/>
          <w:rtl/>
        </w:rPr>
        <w:t>וטיעון</w:t>
      </w:r>
      <w:r w:rsidRPr="00CF6F2A">
        <w:rPr>
          <w:rFonts w:ascii="Calibri" w:hAnsi="Calibri"/>
          <w:rtl/>
        </w:rPr>
        <w:t xml:space="preserve"> </w:t>
      </w:r>
      <w:r w:rsidRPr="00CF6F2A">
        <w:rPr>
          <w:rFonts w:ascii="Calibri" w:hAnsi="Calibri" w:hint="eastAsia"/>
          <w:rtl/>
        </w:rPr>
        <w:t>המאשימה</w:t>
      </w:r>
      <w:r w:rsidRPr="00CF6F2A">
        <w:rPr>
          <w:rFonts w:ascii="Calibri" w:hAnsi="Calibri"/>
          <w:rtl/>
        </w:rPr>
        <w:t xml:space="preserve"> </w:t>
      </w:r>
      <w:r w:rsidRPr="00CF6F2A">
        <w:rPr>
          <w:rFonts w:ascii="Calibri" w:hAnsi="Calibri" w:hint="eastAsia"/>
          <w:rtl/>
        </w:rPr>
        <w:t>בדבר</w:t>
      </w:r>
      <w:r w:rsidRPr="00CF6F2A">
        <w:rPr>
          <w:rFonts w:ascii="Calibri" w:hAnsi="Calibri"/>
          <w:rtl/>
        </w:rPr>
        <w:t xml:space="preserve"> </w:t>
      </w:r>
      <w:r w:rsidRPr="00CF6F2A">
        <w:rPr>
          <w:rFonts w:ascii="Calibri" w:hAnsi="Calibri" w:hint="eastAsia"/>
          <w:rtl/>
        </w:rPr>
        <w:t>מסוכנותו</w:t>
      </w:r>
      <w:r w:rsidRPr="00CF6F2A">
        <w:rPr>
          <w:rFonts w:ascii="Calibri" w:hAnsi="Calibri"/>
          <w:rtl/>
        </w:rPr>
        <w:t xml:space="preserve"> </w:t>
      </w:r>
      <w:r w:rsidRPr="00CF6F2A">
        <w:rPr>
          <w:rFonts w:ascii="Calibri" w:hAnsi="Calibri" w:hint="eastAsia"/>
          <w:rtl/>
        </w:rPr>
        <w:t>אם</w:t>
      </w:r>
      <w:r w:rsidRPr="00CF6F2A">
        <w:rPr>
          <w:rFonts w:ascii="Calibri" w:hAnsi="Calibri"/>
          <w:rtl/>
        </w:rPr>
        <w:t xml:space="preserve"> </w:t>
      </w:r>
      <w:r w:rsidRPr="00CF6F2A">
        <w:rPr>
          <w:rFonts w:ascii="Calibri" w:hAnsi="Calibri" w:hint="eastAsia"/>
          <w:rtl/>
        </w:rPr>
        <w:t>ינהג</w:t>
      </w:r>
      <w:r w:rsidRPr="00CF6F2A">
        <w:rPr>
          <w:rFonts w:ascii="Calibri" w:hAnsi="Calibri"/>
          <w:rtl/>
        </w:rPr>
        <w:t xml:space="preserve"> </w:t>
      </w:r>
      <w:r w:rsidRPr="00CF6F2A">
        <w:rPr>
          <w:rFonts w:ascii="Calibri" w:hAnsi="Calibri" w:hint="eastAsia"/>
          <w:rtl/>
        </w:rPr>
        <w:t>כאשר</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תחת</w:t>
      </w:r>
      <w:r w:rsidRPr="00CF6F2A">
        <w:rPr>
          <w:rFonts w:ascii="Calibri" w:hAnsi="Calibri"/>
          <w:rtl/>
        </w:rPr>
        <w:t xml:space="preserve"> </w:t>
      </w:r>
      <w:r w:rsidRPr="00CF6F2A">
        <w:rPr>
          <w:rFonts w:ascii="Calibri" w:hAnsi="Calibri" w:hint="eastAsia"/>
          <w:rtl/>
        </w:rPr>
        <w:t>השפעת</w:t>
      </w:r>
      <w:r w:rsidRPr="00CF6F2A">
        <w:rPr>
          <w:rFonts w:ascii="Calibri" w:hAnsi="Calibri"/>
          <w:rtl/>
        </w:rPr>
        <w:t xml:space="preserve"> </w:t>
      </w:r>
      <w:r w:rsidRPr="00CF6F2A">
        <w:rPr>
          <w:rFonts w:ascii="Calibri" w:hAnsi="Calibri" w:hint="eastAsia"/>
          <w:rtl/>
        </w:rPr>
        <w:t>סם</w:t>
      </w:r>
      <w:r w:rsidRPr="00CF6F2A">
        <w:rPr>
          <w:rFonts w:ascii="Calibri" w:hAnsi="Calibri"/>
          <w:rtl/>
        </w:rPr>
        <w:t xml:space="preserve">, </w:t>
      </w:r>
      <w:r w:rsidRPr="00CF6F2A">
        <w:rPr>
          <w:rFonts w:ascii="Calibri" w:hAnsi="Calibri" w:hint="eastAsia"/>
          <w:rtl/>
        </w:rPr>
        <w:t>היה</w:t>
      </w:r>
      <w:r w:rsidRPr="00CF6F2A">
        <w:rPr>
          <w:rFonts w:ascii="Calibri" w:hAnsi="Calibri"/>
          <w:rtl/>
        </w:rPr>
        <w:t xml:space="preserve"> </w:t>
      </w:r>
      <w:r w:rsidRPr="00CF6F2A">
        <w:rPr>
          <w:rFonts w:ascii="Calibri" w:hAnsi="Calibri" w:hint="eastAsia"/>
          <w:rtl/>
        </w:rPr>
        <w:t>בעלמא</w:t>
      </w:r>
      <w:r w:rsidRPr="00CF6F2A">
        <w:rPr>
          <w:rFonts w:ascii="Calibri" w:hAnsi="Calibri"/>
          <w:rtl/>
        </w:rPr>
        <w:t xml:space="preserve">. </w:t>
      </w:r>
    </w:p>
    <w:p w14:paraId="59C241D1" w14:textId="77777777" w:rsidR="00CF6F2A" w:rsidRPr="00CF6F2A" w:rsidRDefault="00CF6F2A" w:rsidP="00CF6F2A">
      <w:pPr>
        <w:spacing w:line="360" w:lineRule="auto"/>
        <w:ind w:left="708" w:right="567"/>
        <w:jc w:val="both"/>
        <w:rPr>
          <w:rFonts w:ascii="Calibri" w:hAnsi="Calibri"/>
          <w:rtl/>
        </w:rPr>
      </w:pPr>
    </w:p>
    <w:p w14:paraId="0C63DF79" w14:textId="77777777" w:rsidR="00CF6F2A" w:rsidRPr="00CF6F2A" w:rsidRDefault="00CF6F2A" w:rsidP="00CF6F2A">
      <w:pPr>
        <w:spacing w:line="360" w:lineRule="auto"/>
        <w:ind w:left="708" w:right="567"/>
        <w:jc w:val="both"/>
        <w:rPr>
          <w:rFonts w:ascii="Calibri" w:hAnsi="Calibri"/>
          <w:b/>
          <w:bCs/>
          <w:rtl/>
        </w:rPr>
      </w:pPr>
      <w:r w:rsidRPr="00CF6F2A">
        <w:rPr>
          <w:rFonts w:ascii="Calibri" w:hAnsi="Calibri" w:hint="eastAsia"/>
          <w:b/>
          <w:bCs/>
          <w:rtl/>
        </w:rPr>
        <w:t>סוף</w:t>
      </w:r>
      <w:r w:rsidRPr="00CF6F2A">
        <w:rPr>
          <w:rFonts w:ascii="Calibri" w:hAnsi="Calibri"/>
          <w:b/>
          <w:bCs/>
          <w:rtl/>
        </w:rPr>
        <w:t xml:space="preserve"> </w:t>
      </w:r>
      <w:r w:rsidRPr="00CF6F2A">
        <w:rPr>
          <w:rFonts w:ascii="Calibri" w:hAnsi="Calibri" w:hint="eastAsia"/>
          <w:b/>
          <w:bCs/>
          <w:rtl/>
        </w:rPr>
        <w:t>דבר</w:t>
      </w:r>
      <w:r w:rsidRPr="00CF6F2A">
        <w:rPr>
          <w:rFonts w:ascii="Calibri" w:hAnsi="Calibri"/>
          <w:b/>
          <w:bCs/>
          <w:rtl/>
        </w:rPr>
        <w:t xml:space="preserve">, </w:t>
      </w:r>
      <w:r w:rsidRPr="00CF6F2A">
        <w:rPr>
          <w:rFonts w:ascii="Calibri" w:hAnsi="Calibri" w:hint="eastAsia"/>
          <w:b/>
          <w:bCs/>
          <w:rtl/>
        </w:rPr>
        <w:t>אני</w:t>
      </w:r>
      <w:r w:rsidRPr="00CF6F2A">
        <w:rPr>
          <w:rFonts w:ascii="Calibri" w:hAnsi="Calibri"/>
          <w:b/>
          <w:bCs/>
          <w:rtl/>
        </w:rPr>
        <w:t xml:space="preserve"> </w:t>
      </w:r>
      <w:r w:rsidRPr="00CF6F2A">
        <w:rPr>
          <w:rFonts w:ascii="Calibri" w:hAnsi="Calibri" w:hint="eastAsia"/>
          <w:b/>
          <w:bCs/>
          <w:rtl/>
        </w:rPr>
        <w:t>גוזר</w:t>
      </w:r>
      <w:r w:rsidRPr="00CF6F2A">
        <w:rPr>
          <w:rFonts w:ascii="Calibri" w:hAnsi="Calibri"/>
          <w:b/>
          <w:bCs/>
          <w:rtl/>
        </w:rPr>
        <w:t xml:space="preserve"> </w:t>
      </w:r>
      <w:r w:rsidRPr="00CF6F2A">
        <w:rPr>
          <w:rFonts w:ascii="Calibri" w:hAnsi="Calibri" w:hint="eastAsia"/>
          <w:b/>
          <w:bCs/>
          <w:rtl/>
        </w:rPr>
        <w:t>על</w:t>
      </w:r>
      <w:r w:rsidRPr="00CF6F2A">
        <w:rPr>
          <w:rFonts w:ascii="Calibri" w:hAnsi="Calibri"/>
          <w:b/>
          <w:bCs/>
          <w:rtl/>
        </w:rPr>
        <w:t xml:space="preserve"> </w:t>
      </w:r>
      <w:r w:rsidRPr="00CF6F2A">
        <w:rPr>
          <w:rFonts w:ascii="Calibri" w:hAnsi="Calibri" w:hint="eastAsia"/>
          <w:b/>
          <w:bCs/>
          <w:rtl/>
        </w:rPr>
        <w:t>הנאשם</w:t>
      </w:r>
      <w:r w:rsidRPr="00CF6F2A">
        <w:rPr>
          <w:rFonts w:ascii="Calibri" w:hAnsi="Calibri"/>
          <w:b/>
          <w:bCs/>
          <w:rtl/>
        </w:rPr>
        <w:t xml:space="preserve"> </w:t>
      </w:r>
      <w:r w:rsidRPr="00CF6F2A">
        <w:rPr>
          <w:rFonts w:ascii="Calibri" w:hAnsi="Calibri" w:hint="eastAsia"/>
          <w:b/>
          <w:bCs/>
          <w:rtl/>
        </w:rPr>
        <w:t>את</w:t>
      </w:r>
      <w:r w:rsidRPr="00CF6F2A">
        <w:rPr>
          <w:rFonts w:ascii="Calibri" w:hAnsi="Calibri"/>
          <w:b/>
          <w:bCs/>
          <w:rtl/>
        </w:rPr>
        <w:t xml:space="preserve"> </w:t>
      </w:r>
      <w:r w:rsidRPr="00CF6F2A">
        <w:rPr>
          <w:rFonts w:ascii="Calibri" w:hAnsi="Calibri" w:hint="eastAsia"/>
          <w:b/>
          <w:bCs/>
          <w:rtl/>
        </w:rPr>
        <w:t>העונשים</w:t>
      </w:r>
      <w:r w:rsidRPr="00CF6F2A">
        <w:rPr>
          <w:rFonts w:ascii="Calibri" w:hAnsi="Calibri"/>
          <w:b/>
          <w:bCs/>
          <w:rtl/>
        </w:rPr>
        <w:t xml:space="preserve"> </w:t>
      </w:r>
      <w:r w:rsidRPr="00CF6F2A">
        <w:rPr>
          <w:rFonts w:ascii="Calibri" w:hAnsi="Calibri" w:hint="eastAsia"/>
          <w:b/>
          <w:bCs/>
          <w:rtl/>
        </w:rPr>
        <w:t>הבאים</w:t>
      </w:r>
      <w:r w:rsidRPr="00CF6F2A">
        <w:rPr>
          <w:rFonts w:ascii="Calibri" w:hAnsi="Calibri"/>
          <w:b/>
          <w:bCs/>
          <w:rtl/>
        </w:rPr>
        <w:t>:</w:t>
      </w:r>
    </w:p>
    <w:p w14:paraId="6E80D1B0" w14:textId="77777777" w:rsidR="00CF6F2A" w:rsidRPr="00CF6F2A" w:rsidRDefault="00CF6F2A" w:rsidP="00CF6F2A">
      <w:pPr>
        <w:numPr>
          <w:ilvl w:val="0"/>
          <w:numId w:val="3"/>
        </w:numPr>
        <w:spacing w:line="360" w:lineRule="auto"/>
        <w:ind w:left="708" w:right="567"/>
        <w:contextualSpacing/>
        <w:jc w:val="both"/>
        <w:rPr>
          <w:rFonts w:ascii="Calibri" w:hAnsi="Calibri"/>
        </w:rPr>
      </w:pPr>
      <w:r w:rsidRPr="00CF6F2A">
        <w:rPr>
          <w:rFonts w:ascii="Calibri" w:hAnsi="Calibri"/>
          <w:rtl/>
        </w:rPr>
        <w:t xml:space="preserve">8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בפועל</w:t>
      </w:r>
      <w:r w:rsidRPr="00CF6F2A">
        <w:rPr>
          <w:rFonts w:ascii="Calibri" w:hAnsi="Calibri"/>
          <w:rtl/>
        </w:rPr>
        <w:t xml:space="preserve">, </w:t>
      </w:r>
      <w:r w:rsidRPr="00CF6F2A">
        <w:rPr>
          <w:rFonts w:ascii="Calibri" w:hAnsi="Calibri" w:hint="eastAsia"/>
          <w:rtl/>
        </w:rPr>
        <w:t>וזאת</w:t>
      </w:r>
      <w:r w:rsidRPr="00CF6F2A">
        <w:rPr>
          <w:rFonts w:ascii="Calibri" w:hAnsi="Calibri"/>
          <w:rtl/>
        </w:rPr>
        <w:t xml:space="preserve"> </w:t>
      </w:r>
      <w:r w:rsidRPr="00CF6F2A">
        <w:rPr>
          <w:rFonts w:ascii="Calibri" w:hAnsi="Calibri" w:hint="eastAsia"/>
          <w:rtl/>
        </w:rPr>
        <w:t>החל</w:t>
      </w:r>
      <w:r w:rsidRPr="00CF6F2A">
        <w:rPr>
          <w:rFonts w:ascii="Calibri" w:hAnsi="Calibri"/>
          <w:rtl/>
        </w:rPr>
        <w:t xml:space="preserve"> </w:t>
      </w:r>
      <w:r w:rsidRPr="00CF6F2A">
        <w:rPr>
          <w:rFonts w:ascii="Calibri" w:hAnsi="Calibri" w:hint="eastAsia"/>
          <w:rtl/>
        </w:rPr>
        <w:t>מיום</w:t>
      </w:r>
      <w:r w:rsidRPr="00CF6F2A">
        <w:rPr>
          <w:rFonts w:ascii="Calibri" w:hAnsi="Calibri"/>
          <w:rtl/>
        </w:rPr>
        <w:t xml:space="preserve"> </w:t>
      </w:r>
      <w:r w:rsidRPr="00CF6F2A">
        <w:rPr>
          <w:rFonts w:ascii="Calibri" w:hAnsi="Calibri" w:hint="eastAsia"/>
          <w:rtl/>
        </w:rPr>
        <w:t>מעצרו</w:t>
      </w:r>
      <w:r w:rsidRPr="00CF6F2A">
        <w:rPr>
          <w:rFonts w:ascii="Calibri" w:hAnsi="Calibri"/>
          <w:rtl/>
        </w:rPr>
        <w:t xml:space="preserve"> – 7.2.18. </w:t>
      </w:r>
    </w:p>
    <w:p w14:paraId="5EF937A2" w14:textId="77777777" w:rsidR="00CF6F2A" w:rsidRPr="00CF6F2A" w:rsidRDefault="00CF6F2A" w:rsidP="00CF6F2A">
      <w:pPr>
        <w:numPr>
          <w:ilvl w:val="0"/>
          <w:numId w:val="3"/>
        </w:numPr>
        <w:spacing w:line="360" w:lineRule="auto"/>
        <w:ind w:left="708" w:right="567"/>
        <w:contextualSpacing/>
        <w:jc w:val="both"/>
        <w:rPr>
          <w:rFonts w:ascii="Calibri" w:hAnsi="Calibri"/>
        </w:rPr>
      </w:pPr>
      <w:r w:rsidRPr="00CF6F2A">
        <w:rPr>
          <w:rFonts w:ascii="Calibri" w:hAnsi="Calibri"/>
          <w:rtl/>
        </w:rPr>
        <w:t xml:space="preserve"> </w:t>
      </w:r>
      <w:r w:rsidRPr="00CF6F2A">
        <w:rPr>
          <w:rFonts w:ascii="Calibri" w:hAnsi="Calibri" w:hint="eastAsia"/>
          <w:rtl/>
        </w:rPr>
        <w:t>הנני</w:t>
      </w:r>
      <w:r w:rsidRPr="00CF6F2A">
        <w:rPr>
          <w:rFonts w:ascii="Calibri" w:hAnsi="Calibri"/>
          <w:rtl/>
        </w:rPr>
        <w:t xml:space="preserve"> </w:t>
      </w:r>
      <w:r w:rsidRPr="00CF6F2A">
        <w:rPr>
          <w:rFonts w:ascii="Calibri" w:hAnsi="Calibri" w:hint="eastAsia"/>
          <w:rtl/>
        </w:rPr>
        <w:t>דן</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w:t>
      </w:r>
      <w:r w:rsidRPr="00CF6F2A">
        <w:rPr>
          <w:rFonts w:ascii="Calibri" w:hAnsi="Calibri"/>
          <w:rtl/>
        </w:rPr>
        <w:t xml:space="preserve"> 8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תנאי</w:t>
      </w:r>
      <w:r w:rsidRPr="00CF6F2A">
        <w:rPr>
          <w:rFonts w:ascii="Calibri" w:hAnsi="Calibri"/>
          <w:rtl/>
        </w:rPr>
        <w:t xml:space="preserve"> </w:t>
      </w:r>
      <w:r w:rsidRPr="00CF6F2A">
        <w:rPr>
          <w:rFonts w:ascii="Calibri" w:hAnsi="Calibri" w:hint="eastAsia"/>
          <w:rtl/>
        </w:rPr>
        <w:t>למשך</w:t>
      </w:r>
      <w:r w:rsidRPr="00CF6F2A">
        <w:rPr>
          <w:rFonts w:ascii="Calibri" w:hAnsi="Calibri"/>
          <w:rtl/>
        </w:rPr>
        <w:t xml:space="preserve"> </w:t>
      </w:r>
      <w:r w:rsidRPr="00CF6F2A">
        <w:rPr>
          <w:rFonts w:ascii="Calibri" w:hAnsi="Calibri" w:hint="eastAsia"/>
          <w:rtl/>
        </w:rPr>
        <w:t>שלוש</w:t>
      </w:r>
      <w:r w:rsidRPr="00CF6F2A">
        <w:rPr>
          <w:rFonts w:ascii="Calibri" w:hAnsi="Calibri"/>
          <w:rtl/>
        </w:rPr>
        <w:t xml:space="preserve"> </w:t>
      </w:r>
      <w:r w:rsidRPr="00CF6F2A">
        <w:rPr>
          <w:rFonts w:ascii="Calibri" w:hAnsi="Calibri" w:hint="eastAsia"/>
          <w:rtl/>
        </w:rPr>
        <w:t>שנים</w:t>
      </w:r>
      <w:r w:rsidRPr="00CF6F2A">
        <w:rPr>
          <w:rFonts w:ascii="Calibri" w:hAnsi="Calibri"/>
          <w:rtl/>
        </w:rPr>
        <w:t xml:space="preserve"> </w:t>
      </w:r>
      <w:r w:rsidRPr="00CF6F2A">
        <w:rPr>
          <w:rFonts w:ascii="Calibri" w:hAnsi="Calibri" w:hint="eastAsia"/>
          <w:rtl/>
        </w:rPr>
        <w:t>מיום</w:t>
      </w:r>
      <w:r w:rsidRPr="00CF6F2A">
        <w:rPr>
          <w:rFonts w:ascii="Calibri" w:hAnsi="Calibri"/>
          <w:rtl/>
        </w:rPr>
        <w:t xml:space="preserve"> </w:t>
      </w:r>
      <w:r w:rsidRPr="00CF6F2A">
        <w:rPr>
          <w:rFonts w:ascii="Calibri" w:hAnsi="Calibri" w:hint="eastAsia"/>
          <w:rtl/>
        </w:rPr>
        <w:t>שחרורו</w:t>
      </w:r>
      <w:r w:rsidRPr="00CF6F2A">
        <w:rPr>
          <w:rFonts w:ascii="Calibri" w:hAnsi="Calibri"/>
          <w:rtl/>
        </w:rPr>
        <w:t xml:space="preserve">, </w:t>
      </w:r>
      <w:r w:rsidRPr="00CF6F2A">
        <w:rPr>
          <w:rFonts w:ascii="Calibri" w:hAnsi="Calibri" w:hint="eastAsia"/>
          <w:rtl/>
        </w:rPr>
        <w:t>והתנאי</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יעבור</w:t>
      </w:r>
      <w:r w:rsidRPr="00CF6F2A">
        <w:rPr>
          <w:rFonts w:ascii="Calibri" w:hAnsi="Calibri"/>
          <w:rtl/>
        </w:rPr>
        <w:t xml:space="preserve"> </w:t>
      </w:r>
      <w:r w:rsidRPr="00CF6F2A">
        <w:rPr>
          <w:rFonts w:ascii="Calibri" w:hAnsi="Calibri" w:hint="eastAsia"/>
          <w:rtl/>
        </w:rPr>
        <w:t>עבירה</w:t>
      </w:r>
      <w:r w:rsidRPr="00CF6F2A">
        <w:rPr>
          <w:rFonts w:ascii="Calibri" w:hAnsi="Calibri"/>
          <w:rtl/>
        </w:rPr>
        <w:t xml:space="preserve"> </w:t>
      </w:r>
      <w:r w:rsidRPr="00CF6F2A">
        <w:rPr>
          <w:rFonts w:ascii="Calibri" w:hAnsi="Calibri" w:hint="eastAsia"/>
          <w:rtl/>
        </w:rPr>
        <w:t>מסוג</w:t>
      </w:r>
      <w:r w:rsidRPr="00CF6F2A">
        <w:rPr>
          <w:rFonts w:ascii="Calibri" w:hAnsi="Calibri"/>
          <w:rtl/>
        </w:rPr>
        <w:t xml:space="preserve"> </w:t>
      </w:r>
      <w:r w:rsidRPr="00CF6F2A">
        <w:rPr>
          <w:rFonts w:ascii="Calibri" w:hAnsi="Calibri" w:hint="eastAsia"/>
          <w:rtl/>
        </w:rPr>
        <w:t>פשע</w:t>
      </w:r>
      <w:r w:rsidRPr="00CF6F2A">
        <w:rPr>
          <w:rFonts w:ascii="Calibri" w:hAnsi="Calibri"/>
          <w:rtl/>
        </w:rPr>
        <w:t xml:space="preserve"> </w:t>
      </w:r>
      <w:r w:rsidRPr="00CF6F2A">
        <w:rPr>
          <w:rFonts w:ascii="Calibri" w:hAnsi="Calibri" w:hint="eastAsia"/>
          <w:rtl/>
        </w:rPr>
        <w:t>מ</w:t>
      </w:r>
      <w:hyperlink r:id="rId31" w:history="1">
        <w:r w:rsidR="00283351" w:rsidRPr="00283351">
          <w:rPr>
            <w:rFonts w:ascii="Calibri" w:hAnsi="Calibri" w:hint="eastAsia"/>
            <w:color w:val="0000FF"/>
            <w:u w:val="single"/>
            <w:rtl/>
          </w:rPr>
          <w:t>פקודת</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הסמים</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המסוכנים</w:t>
        </w:r>
      </w:hyperlink>
      <w:r w:rsidRPr="00CF6F2A">
        <w:rPr>
          <w:rFonts w:ascii="Calibri" w:hAnsi="Calibri"/>
          <w:rtl/>
        </w:rPr>
        <w:t>.</w:t>
      </w:r>
    </w:p>
    <w:p w14:paraId="19D834DF" w14:textId="77777777" w:rsidR="00CF6F2A" w:rsidRPr="00CF6F2A" w:rsidRDefault="00CF6F2A" w:rsidP="00CF6F2A">
      <w:pPr>
        <w:numPr>
          <w:ilvl w:val="0"/>
          <w:numId w:val="3"/>
        </w:numPr>
        <w:spacing w:line="360" w:lineRule="auto"/>
        <w:ind w:left="708" w:right="567"/>
        <w:contextualSpacing/>
        <w:jc w:val="both"/>
        <w:rPr>
          <w:rFonts w:ascii="Calibri" w:hAnsi="Calibri"/>
        </w:rPr>
      </w:pPr>
      <w:r w:rsidRPr="00CF6F2A">
        <w:rPr>
          <w:rFonts w:ascii="Calibri" w:hAnsi="Calibri" w:hint="eastAsia"/>
          <w:rtl/>
        </w:rPr>
        <w:t>הנני</w:t>
      </w:r>
      <w:r w:rsidRPr="00CF6F2A">
        <w:rPr>
          <w:rFonts w:ascii="Calibri" w:hAnsi="Calibri"/>
          <w:rtl/>
        </w:rPr>
        <w:t xml:space="preserve"> </w:t>
      </w:r>
      <w:r w:rsidRPr="00CF6F2A">
        <w:rPr>
          <w:rFonts w:ascii="Calibri" w:hAnsi="Calibri" w:hint="eastAsia"/>
          <w:rtl/>
        </w:rPr>
        <w:t>דן</w:t>
      </w:r>
      <w:r w:rsidRPr="00CF6F2A">
        <w:rPr>
          <w:rFonts w:ascii="Calibri" w:hAnsi="Calibri"/>
          <w:rtl/>
        </w:rPr>
        <w:t xml:space="preserve"> </w:t>
      </w:r>
      <w:r w:rsidRPr="00CF6F2A">
        <w:rPr>
          <w:rFonts w:ascii="Calibri" w:hAnsi="Calibri" w:hint="eastAsia"/>
          <w:rtl/>
        </w:rPr>
        <w:t>את</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w:t>
      </w:r>
      <w:r w:rsidRPr="00CF6F2A">
        <w:rPr>
          <w:rFonts w:ascii="Calibri" w:hAnsi="Calibri"/>
          <w:rtl/>
        </w:rPr>
        <w:t xml:space="preserve"> 4 </w:t>
      </w:r>
      <w:r w:rsidRPr="00CF6F2A">
        <w:rPr>
          <w:rFonts w:ascii="Calibri" w:hAnsi="Calibri" w:hint="eastAsia"/>
          <w:rtl/>
        </w:rPr>
        <w:t>חודשי</w:t>
      </w:r>
      <w:r w:rsidRPr="00CF6F2A">
        <w:rPr>
          <w:rFonts w:ascii="Calibri" w:hAnsi="Calibri"/>
          <w:rtl/>
        </w:rPr>
        <w:t xml:space="preserve"> </w:t>
      </w:r>
      <w:r w:rsidRPr="00CF6F2A">
        <w:rPr>
          <w:rFonts w:ascii="Calibri" w:hAnsi="Calibri" w:hint="eastAsia"/>
          <w:rtl/>
        </w:rPr>
        <w:t>מאסר</w:t>
      </w:r>
      <w:r w:rsidRPr="00CF6F2A">
        <w:rPr>
          <w:rFonts w:ascii="Calibri" w:hAnsi="Calibri"/>
          <w:rtl/>
        </w:rPr>
        <w:t xml:space="preserve"> </w:t>
      </w:r>
      <w:r w:rsidRPr="00CF6F2A">
        <w:rPr>
          <w:rFonts w:ascii="Calibri" w:hAnsi="Calibri" w:hint="eastAsia"/>
          <w:rtl/>
        </w:rPr>
        <w:t>על</w:t>
      </w:r>
      <w:r w:rsidRPr="00CF6F2A">
        <w:rPr>
          <w:rFonts w:ascii="Calibri" w:hAnsi="Calibri"/>
          <w:rtl/>
        </w:rPr>
        <w:t xml:space="preserve"> </w:t>
      </w:r>
      <w:r w:rsidRPr="00CF6F2A">
        <w:rPr>
          <w:rFonts w:ascii="Calibri" w:hAnsi="Calibri" w:hint="eastAsia"/>
          <w:rtl/>
        </w:rPr>
        <w:t>תנאי</w:t>
      </w:r>
      <w:r w:rsidRPr="00CF6F2A">
        <w:rPr>
          <w:rFonts w:ascii="Calibri" w:hAnsi="Calibri"/>
          <w:rtl/>
        </w:rPr>
        <w:t xml:space="preserve"> </w:t>
      </w:r>
      <w:r w:rsidRPr="00CF6F2A">
        <w:rPr>
          <w:rFonts w:ascii="Calibri" w:hAnsi="Calibri" w:hint="eastAsia"/>
          <w:rtl/>
        </w:rPr>
        <w:t>למשך</w:t>
      </w:r>
      <w:r w:rsidRPr="00CF6F2A">
        <w:rPr>
          <w:rFonts w:ascii="Calibri" w:hAnsi="Calibri"/>
          <w:rtl/>
        </w:rPr>
        <w:t xml:space="preserve"> </w:t>
      </w:r>
      <w:r w:rsidRPr="00CF6F2A">
        <w:rPr>
          <w:rFonts w:ascii="Calibri" w:hAnsi="Calibri" w:hint="eastAsia"/>
          <w:rtl/>
        </w:rPr>
        <w:t>שנתיים</w:t>
      </w:r>
      <w:r w:rsidRPr="00CF6F2A">
        <w:rPr>
          <w:rFonts w:ascii="Calibri" w:hAnsi="Calibri"/>
          <w:rtl/>
        </w:rPr>
        <w:t xml:space="preserve"> </w:t>
      </w:r>
      <w:r w:rsidRPr="00CF6F2A">
        <w:rPr>
          <w:rFonts w:ascii="Calibri" w:hAnsi="Calibri" w:hint="eastAsia"/>
          <w:rtl/>
        </w:rPr>
        <w:t>מיום</w:t>
      </w:r>
      <w:r w:rsidRPr="00CF6F2A">
        <w:rPr>
          <w:rFonts w:ascii="Calibri" w:hAnsi="Calibri"/>
          <w:rtl/>
        </w:rPr>
        <w:t xml:space="preserve"> </w:t>
      </w:r>
      <w:r w:rsidRPr="00CF6F2A">
        <w:rPr>
          <w:rFonts w:ascii="Calibri" w:hAnsi="Calibri" w:hint="eastAsia"/>
          <w:rtl/>
        </w:rPr>
        <w:t>שחרורו</w:t>
      </w:r>
      <w:r w:rsidRPr="00CF6F2A">
        <w:rPr>
          <w:rFonts w:ascii="Calibri" w:hAnsi="Calibri"/>
          <w:rtl/>
        </w:rPr>
        <w:t xml:space="preserve">, </w:t>
      </w:r>
      <w:r w:rsidRPr="00CF6F2A">
        <w:rPr>
          <w:rFonts w:ascii="Calibri" w:hAnsi="Calibri" w:hint="eastAsia"/>
          <w:rtl/>
        </w:rPr>
        <w:t>והתנאי</w:t>
      </w:r>
      <w:r w:rsidRPr="00CF6F2A">
        <w:rPr>
          <w:rFonts w:ascii="Calibri" w:hAnsi="Calibri"/>
          <w:rtl/>
        </w:rPr>
        <w:t xml:space="preserve"> </w:t>
      </w:r>
      <w:r w:rsidRPr="00CF6F2A">
        <w:rPr>
          <w:rFonts w:ascii="Calibri" w:hAnsi="Calibri" w:hint="eastAsia"/>
          <w:rtl/>
        </w:rPr>
        <w:t>הוא</w:t>
      </w:r>
      <w:r w:rsidRPr="00CF6F2A">
        <w:rPr>
          <w:rFonts w:ascii="Calibri" w:hAnsi="Calibri"/>
          <w:rtl/>
        </w:rPr>
        <w:t xml:space="preserve"> </w:t>
      </w:r>
      <w:r w:rsidRPr="00CF6F2A">
        <w:rPr>
          <w:rFonts w:ascii="Calibri" w:hAnsi="Calibri" w:hint="eastAsia"/>
          <w:rtl/>
        </w:rPr>
        <w:t>כי</w:t>
      </w:r>
      <w:r w:rsidRPr="00CF6F2A">
        <w:rPr>
          <w:rFonts w:ascii="Calibri" w:hAnsi="Calibri"/>
          <w:rtl/>
        </w:rPr>
        <w:t xml:space="preserve"> </w:t>
      </w:r>
      <w:r w:rsidRPr="00CF6F2A">
        <w:rPr>
          <w:rFonts w:ascii="Calibri" w:hAnsi="Calibri" w:hint="eastAsia"/>
          <w:rtl/>
        </w:rPr>
        <w:t>הנאשם</w:t>
      </w:r>
      <w:r w:rsidRPr="00CF6F2A">
        <w:rPr>
          <w:rFonts w:ascii="Calibri" w:hAnsi="Calibri"/>
          <w:rtl/>
        </w:rPr>
        <w:t xml:space="preserve"> </w:t>
      </w:r>
      <w:r w:rsidRPr="00CF6F2A">
        <w:rPr>
          <w:rFonts w:ascii="Calibri" w:hAnsi="Calibri" w:hint="eastAsia"/>
          <w:rtl/>
        </w:rPr>
        <w:t>לא</w:t>
      </w:r>
      <w:r w:rsidRPr="00CF6F2A">
        <w:rPr>
          <w:rFonts w:ascii="Calibri" w:hAnsi="Calibri"/>
          <w:rtl/>
        </w:rPr>
        <w:t xml:space="preserve"> </w:t>
      </w:r>
      <w:r w:rsidRPr="00CF6F2A">
        <w:rPr>
          <w:rFonts w:ascii="Calibri" w:hAnsi="Calibri" w:hint="eastAsia"/>
          <w:rtl/>
        </w:rPr>
        <w:t>יעבור</w:t>
      </w:r>
      <w:r w:rsidRPr="00CF6F2A">
        <w:rPr>
          <w:rFonts w:ascii="Calibri" w:hAnsi="Calibri"/>
          <w:rtl/>
        </w:rPr>
        <w:t xml:space="preserve"> </w:t>
      </w:r>
      <w:r w:rsidRPr="00CF6F2A">
        <w:rPr>
          <w:rFonts w:ascii="Calibri" w:hAnsi="Calibri" w:hint="eastAsia"/>
          <w:rtl/>
        </w:rPr>
        <w:t>עבירה</w:t>
      </w:r>
      <w:r w:rsidRPr="00CF6F2A">
        <w:rPr>
          <w:rFonts w:ascii="Calibri" w:hAnsi="Calibri"/>
          <w:rtl/>
        </w:rPr>
        <w:t xml:space="preserve"> </w:t>
      </w:r>
      <w:r w:rsidRPr="00CF6F2A">
        <w:rPr>
          <w:rFonts w:ascii="Calibri" w:hAnsi="Calibri" w:hint="eastAsia"/>
          <w:rtl/>
        </w:rPr>
        <w:t>מסוג</w:t>
      </w:r>
      <w:r w:rsidRPr="00CF6F2A">
        <w:rPr>
          <w:rFonts w:ascii="Calibri" w:hAnsi="Calibri"/>
          <w:rtl/>
        </w:rPr>
        <w:t xml:space="preserve"> </w:t>
      </w:r>
      <w:r w:rsidRPr="00CF6F2A">
        <w:rPr>
          <w:rFonts w:ascii="Calibri" w:hAnsi="Calibri" w:hint="eastAsia"/>
          <w:rtl/>
        </w:rPr>
        <w:t>עוון</w:t>
      </w:r>
      <w:r w:rsidRPr="00CF6F2A">
        <w:rPr>
          <w:rFonts w:ascii="Calibri" w:hAnsi="Calibri"/>
          <w:rtl/>
        </w:rPr>
        <w:t xml:space="preserve"> </w:t>
      </w:r>
      <w:r w:rsidRPr="00CF6F2A">
        <w:rPr>
          <w:rFonts w:ascii="Calibri" w:hAnsi="Calibri" w:hint="eastAsia"/>
          <w:rtl/>
        </w:rPr>
        <w:t>מ</w:t>
      </w:r>
      <w:hyperlink r:id="rId32" w:history="1">
        <w:r w:rsidR="00283351" w:rsidRPr="00283351">
          <w:rPr>
            <w:rFonts w:ascii="Calibri" w:hAnsi="Calibri" w:hint="eastAsia"/>
            <w:color w:val="0000FF"/>
            <w:u w:val="single"/>
            <w:rtl/>
          </w:rPr>
          <w:t>פקודת</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הסמים</w:t>
        </w:r>
        <w:r w:rsidR="00283351" w:rsidRPr="00283351">
          <w:rPr>
            <w:rFonts w:ascii="Calibri" w:hAnsi="Calibri"/>
            <w:color w:val="0000FF"/>
            <w:u w:val="single"/>
            <w:rtl/>
          </w:rPr>
          <w:t xml:space="preserve"> </w:t>
        </w:r>
        <w:r w:rsidR="00283351" w:rsidRPr="00283351">
          <w:rPr>
            <w:rFonts w:ascii="Calibri" w:hAnsi="Calibri" w:hint="eastAsia"/>
            <w:color w:val="0000FF"/>
            <w:u w:val="single"/>
            <w:rtl/>
          </w:rPr>
          <w:t>המסוכנים</w:t>
        </w:r>
      </w:hyperlink>
      <w:r w:rsidRPr="00CF6F2A">
        <w:rPr>
          <w:rFonts w:ascii="Calibri" w:hAnsi="Calibri"/>
          <w:rtl/>
        </w:rPr>
        <w:t>.</w:t>
      </w:r>
    </w:p>
    <w:p w14:paraId="1670FB86" w14:textId="77777777" w:rsidR="00CF6F2A" w:rsidRPr="00CF6F2A" w:rsidRDefault="00CF6F2A" w:rsidP="00CF6F2A">
      <w:pPr>
        <w:spacing w:line="360" w:lineRule="auto"/>
        <w:ind w:left="708" w:right="567"/>
        <w:jc w:val="both"/>
        <w:rPr>
          <w:rFonts w:ascii="Calibri" w:hAnsi="Calibri"/>
        </w:rPr>
      </w:pPr>
    </w:p>
    <w:p w14:paraId="076DF31D" w14:textId="77777777" w:rsidR="00CF6F2A" w:rsidRPr="00CF6F2A" w:rsidRDefault="00CF6F2A" w:rsidP="00CF6F2A">
      <w:pPr>
        <w:spacing w:line="360" w:lineRule="auto"/>
        <w:ind w:left="708" w:right="567"/>
        <w:jc w:val="both"/>
        <w:rPr>
          <w:rFonts w:ascii="Calibri" w:hAnsi="Calibri"/>
          <w:b/>
          <w:bCs/>
          <w:u w:val="single"/>
          <w:rtl/>
        </w:rPr>
      </w:pPr>
      <w:r w:rsidRPr="00CF6F2A">
        <w:rPr>
          <w:rFonts w:ascii="Calibri" w:hAnsi="Calibri" w:hint="eastAsia"/>
          <w:b/>
          <w:bCs/>
          <w:u w:val="single"/>
          <w:rtl/>
        </w:rPr>
        <w:t>זכות</w:t>
      </w:r>
      <w:r w:rsidRPr="00CF6F2A">
        <w:rPr>
          <w:rFonts w:ascii="Calibri" w:hAnsi="Calibri"/>
          <w:b/>
          <w:bCs/>
          <w:u w:val="single"/>
          <w:rtl/>
        </w:rPr>
        <w:t xml:space="preserve"> </w:t>
      </w:r>
      <w:r w:rsidRPr="00CF6F2A">
        <w:rPr>
          <w:rFonts w:ascii="Calibri" w:hAnsi="Calibri" w:hint="eastAsia"/>
          <w:b/>
          <w:bCs/>
          <w:u w:val="single"/>
          <w:rtl/>
        </w:rPr>
        <w:t>ערעור</w:t>
      </w:r>
      <w:r w:rsidRPr="00CF6F2A">
        <w:rPr>
          <w:rFonts w:ascii="Calibri" w:hAnsi="Calibri"/>
          <w:b/>
          <w:bCs/>
          <w:u w:val="single"/>
          <w:rtl/>
        </w:rPr>
        <w:t xml:space="preserve"> </w:t>
      </w:r>
      <w:r w:rsidRPr="00CF6F2A">
        <w:rPr>
          <w:rFonts w:ascii="Calibri" w:hAnsi="Calibri" w:hint="eastAsia"/>
          <w:b/>
          <w:bCs/>
          <w:u w:val="single"/>
          <w:rtl/>
        </w:rPr>
        <w:t>תוך</w:t>
      </w:r>
      <w:r w:rsidRPr="00CF6F2A">
        <w:rPr>
          <w:rFonts w:ascii="Calibri" w:hAnsi="Calibri"/>
          <w:b/>
          <w:bCs/>
          <w:u w:val="single"/>
          <w:rtl/>
        </w:rPr>
        <w:t xml:space="preserve"> 45 </w:t>
      </w:r>
      <w:r w:rsidRPr="00CF6F2A">
        <w:rPr>
          <w:rFonts w:ascii="Calibri" w:hAnsi="Calibri" w:hint="eastAsia"/>
          <w:b/>
          <w:bCs/>
          <w:u w:val="single"/>
          <w:rtl/>
        </w:rPr>
        <w:t>יום</w:t>
      </w:r>
      <w:r w:rsidRPr="00CF6F2A">
        <w:rPr>
          <w:rFonts w:ascii="Calibri" w:hAnsi="Calibri"/>
          <w:b/>
          <w:bCs/>
          <w:u w:val="single"/>
          <w:rtl/>
        </w:rPr>
        <w:t xml:space="preserve"> </w:t>
      </w:r>
      <w:r w:rsidRPr="00CF6F2A">
        <w:rPr>
          <w:rFonts w:ascii="Calibri" w:hAnsi="Calibri" w:hint="eastAsia"/>
          <w:b/>
          <w:bCs/>
          <w:u w:val="single"/>
          <w:rtl/>
        </w:rPr>
        <w:t>לבית</w:t>
      </w:r>
      <w:r w:rsidRPr="00CF6F2A">
        <w:rPr>
          <w:rFonts w:ascii="Calibri" w:hAnsi="Calibri"/>
          <w:b/>
          <w:bCs/>
          <w:u w:val="single"/>
          <w:rtl/>
        </w:rPr>
        <w:t xml:space="preserve"> </w:t>
      </w:r>
      <w:r w:rsidRPr="00CF6F2A">
        <w:rPr>
          <w:rFonts w:ascii="Calibri" w:hAnsi="Calibri" w:hint="eastAsia"/>
          <w:b/>
          <w:bCs/>
          <w:u w:val="single"/>
          <w:rtl/>
        </w:rPr>
        <w:t>המשפט</w:t>
      </w:r>
      <w:r w:rsidRPr="00CF6F2A">
        <w:rPr>
          <w:rFonts w:ascii="Calibri" w:hAnsi="Calibri"/>
          <w:b/>
          <w:bCs/>
          <w:u w:val="single"/>
          <w:rtl/>
        </w:rPr>
        <w:t xml:space="preserve"> </w:t>
      </w:r>
      <w:r w:rsidRPr="00CF6F2A">
        <w:rPr>
          <w:rFonts w:ascii="Calibri" w:hAnsi="Calibri" w:hint="eastAsia"/>
          <w:b/>
          <w:bCs/>
          <w:u w:val="single"/>
          <w:rtl/>
        </w:rPr>
        <w:t>העליון</w:t>
      </w:r>
      <w:r w:rsidRPr="00CF6F2A">
        <w:rPr>
          <w:rFonts w:ascii="Calibri" w:hAnsi="Calibri"/>
          <w:b/>
          <w:bCs/>
          <w:u w:val="single"/>
          <w:rtl/>
        </w:rPr>
        <w:t>.</w:t>
      </w:r>
    </w:p>
    <w:p w14:paraId="20145230" w14:textId="77777777" w:rsidR="00CF6F2A" w:rsidRPr="00B05847" w:rsidRDefault="00CF6F2A" w:rsidP="00CF6F2A">
      <w:pPr>
        <w:rPr>
          <w:rtl/>
        </w:rPr>
      </w:pPr>
    </w:p>
    <w:p w14:paraId="46A1CD2F" w14:textId="77777777" w:rsidR="00CF6F2A" w:rsidRPr="00B05847" w:rsidRDefault="00CF6F2A" w:rsidP="00CF6F2A">
      <w:pPr>
        <w:rPr>
          <w:rtl/>
        </w:rPr>
      </w:pPr>
    </w:p>
    <w:p w14:paraId="4849646F" w14:textId="77777777" w:rsidR="00CF6F2A" w:rsidRPr="00283351" w:rsidRDefault="00283351" w:rsidP="00CF6F2A">
      <w:pPr>
        <w:rPr>
          <w:color w:val="FFFFFF"/>
          <w:sz w:val="2"/>
          <w:szCs w:val="2"/>
          <w:rtl/>
        </w:rPr>
      </w:pPr>
      <w:r w:rsidRPr="00283351">
        <w:rPr>
          <w:color w:val="FFFFFF"/>
          <w:sz w:val="2"/>
          <w:szCs w:val="2"/>
          <w:rtl/>
        </w:rPr>
        <w:t>5129371</w:t>
      </w:r>
    </w:p>
    <w:p w14:paraId="429EC06E" w14:textId="77777777" w:rsidR="00CF6F2A" w:rsidRPr="0026264A" w:rsidRDefault="00283351" w:rsidP="00CF6F2A">
      <w:pPr>
        <w:rPr>
          <w:rFonts w:cs="FrankRuehl"/>
          <w:b/>
          <w:bCs/>
          <w:sz w:val="28"/>
          <w:szCs w:val="28"/>
          <w:rtl/>
        </w:rPr>
      </w:pPr>
      <w:r w:rsidRPr="0026264A">
        <w:rPr>
          <w:rFonts w:ascii="Arial" w:hAnsi="Arial"/>
          <w:b/>
          <w:bCs/>
          <w:color w:val="FFFFFF"/>
          <w:sz w:val="2"/>
          <w:szCs w:val="2"/>
          <w:rtl/>
        </w:rPr>
        <w:t>54678313</w:t>
      </w:r>
      <w:r w:rsidRPr="0026264A">
        <w:rPr>
          <w:rFonts w:ascii="Arial" w:hAnsi="Arial"/>
          <w:b/>
          <w:bCs/>
          <w:rtl/>
        </w:rPr>
        <w:t xml:space="preserve">ניתן היום,  כ"ז תמוז תשע"ח, 10 יולי 2018, בהעדר הצדדים. </w:t>
      </w:r>
    </w:p>
    <w:p w14:paraId="5F490816" w14:textId="77777777" w:rsidR="00CF6F2A" w:rsidRDefault="00CF6F2A" w:rsidP="00CF6F2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0FC822D0" w14:textId="77777777" w:rsidR="00CF6F2A" w:rsidRDefault="00CF6F2A" w:rsidP="00CF6F2A">
      <w:pPr>
        <w:jc w:val="center"/>
        <w:rPr>
          <w:rFonts w:ascii="Arial" w:hAnsi="Arial" w:cs="FrankRuehl"/>
          <w:sz w:val="28"/>
          <w:szCs w:val="28"/>
          <w:rtl/>
        </w:rPr>
      </w:pPr>
    </w:p>
    <w:p w14:paraId="0BEC51D8" w14:textId="77777777" w:rsidR="00CF6F2A" w:rsidRDefault="00CF6F2A" w:rsidP="00CF6F2A">
      <w:pPr>
        <w:rPr>
          <w:rFonts w:cs="FrankRuehl"/>
          <w:sz w:val="28"/>
          <w:szCs w:val="28"/>
          <w:rtl/>
        </w:rPr>
      </w:pPr>
    </w:p>
    <w:p w14:paraId="040C7B80" w14:textId="77777777" w:rsidR="00CF6F2A" w:rsidRPr="00D9717D" w:rsidRDefault="00D9717D" w:rsidP="00CF6F2A">
      <w:pPr>
        <w:pStyle w:val="a3"/>
        <w:jc w:val="center"/>
        <w:rPr>
          <w:color w:val="FFFFFF"/>
          <w:sz w:val="2"/>
          <w:szCs w:val="2"/>
          <w:rtl/>
        </w:rPr>
      </w:pPr>
      <w:r w:rsidRPr="00D9717D">
        <w:rPr>
          <w:color w:val="FFFFFF"/>
          <w:sz w:val="2"/>
          <w:szCs w:val="2"/>
          <w:rtl/>
        </w:rPr>
        <w:t>5129371</w:t>
      </w:r>
    </w:p>
    <w:p w14:paraId="6DEAA188" w14:textId="77777777" w:rsidR="00D422B1" w:rsidRPr="00D9717D" w:rsidRDefault="00D9717D" w:rsidP="00283351">
      <w:pPr>
        <w:keepNext/>
        <w:rPr>
          <w:rFonts w:ascii="David" w:hAnsi="David"/>
          <w:color w:val="FFFFFF"/>
          <w:sz w:val="2"/>
          <w:szCs w:val="2"/>
          <w:rtl/>
        </w:rPr>
      </w:pPr>
      <w:r w:rsidRPr="00D9717D">
        <w:rPr>
          <w:rFonts w:ascii="David" w:hAnsi="David"/>
          <w:color w:val="FFFFFF"/>
          <w:sz w:val="2"/>
          <w:szCs w:val="2"/>
          <w:rtl/>
        </w:rPr>
        <w:t>54678313</w:t>
      </w:r>
    </w:p>
    <w:p w14:paraId="5D43DBE9" w14:textId="77777777" w:rsidR="00283351" w:rsidRPr="00283351" w:rsidRDefault="00283351" w:rsidP="00283351">
      <w:pPr>
        <w:keepNext/>
        <w:rPr>
          <w:rFonts w:ascii="David" w:hAnsi="David"/>
          <w:color w:val="000000"/>
          <w:sz w:val="22"/>
          <w:szCs w:val="22"/>
          <w:rtl/>
        </w:rPr>
      </w:pPr>
      <w:r w:rsidRPr="00283351">
        <w:rPr>
          <w:rFonts w:ascii="David" w:hAnsi="David"/>
          <w:color w:val="000000"/>
          <w:sz w:val="22"/>
          <w:szCs w:val="22"/>
          <w:rtl/>
        </w:rPr>
        <w:t>יחיאל ליפשיץ 54678313</w:t>
      </w:r>
    </w:p>
    <w:p w14:paraId="0F585D14" w14:textId="77777777" w:rsidR="00283351" w:rsidRDefault="00283351" w:rsidP="00283351">
      <w:r w:rsidRPr="00283351">
        <w:rPr>
          <w:color w:val="000000"/>
          <w:rtl/>
        </w:rPr>
        <w:t>נוסח מסמך זה כפוף לשינויי ניסוח ועריכה</w:t>
      </w:r>
    </w:p>
    <w:p w14:paraId="4BF77D2A" w14:textId="77777777" w:rsidR="00283351" w:rsidRDefault="00283351" w:rsidP="00283351">
      <w:pPr>
        <w:rPr>
          <w:rtl/>
        </w:rPr>
      </w:pPr>
    </w:p>
    <w:p w14:paraId="7089973C" w14:textId="77777777" w:rsidR="00283351" w:rsidRDefault="00283351" w:rsidP="00283351">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697BD6F9" w14:textId="77777777" w:rsidR="00D9717D" w:rsidRPr="00D9717D" w:rsidRDefault="00D9717D" w:rsidP="00D9717D">
      <w:pPr>
        <w:keepNext/>
        <w:rPr>
          <w:rFonts w:ascii="David" w:hAnsi="David"/>
          <w:color w:val="000000"/>
          <w:sz w:val="22"/>
          <w:szCs w:val="22"/>
          <w:rtl/>
        </w:rPr>
      </w:pPr>
    </w:p>
    <w:p w14:paraId="4EF30A2A" w14:textId="77777777" w:rsidR="00283351" w:rsidRPr="00283351" w:rsidRDefault="00283351" w:rsidP="00D9717D">
      <w:pPr>
        <w:rPr>
          <w:color w:val="0000FF"/>
          <w:u w:val="single"/>
        </w:rPr>
      </w:pPr>
    </w:p>
    <w:sectPr w:rsidR="00283351" w:rsidRPr="00283351" w:rsidSect="00D9717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B9D5A" w14:textId="77777777" w:rsidR="00595C14" w:rsidRDefault="00595C14" w:rsidP="00DD6DB9">
      <w:r>
        <w:separator/>
      </w:r>
    </w:p>
  </w:endnote>
  <w:endnote w:type="continuationSeparator" w:id="0">
    <w:p w14:paraId="068D090C" w14:textId="77777777" w:rsidR="00595C14" w:rsidRDefault="00595C14" w:rsidP="00DD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B4922" w14:textId="77777777" w:rsidR="00D9717D" w:rsidRDefault="00D9717D" w:rsidP="00D971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3715206" w14:textId="77777777" w:rsidR="00A1365F" w:rsidRPr="00D9717D" w:rsidRDefault="00D9717D" w:rsidP="00D9717D">
    <w:pPr>
      <w:pStyle w:val="a5"/>
      <w:pBdr>
        <w:top w:val="single" w:sz="4" w:space="1" w:color="auto"/>
        <w:between w:val="single" w:sz="4" w:space="0" w:color="auto"/>
      </w:pBdr>
      <w:spacing w:after="60"/>
      <w:jc w:val="center"/>
      <w:rPr>
        <w:rFonts w:ascii="FrankRuehl" w:hAnsi="FrankRuehl" w:cs="FrankRuehl"/>
        <w:color w:val="000000"/>
      </w:rPr>
    </w:pPr>
    <w:r w:rsidRPr="00D9717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C2593" w14:textId="77777777" w:rsidR="00D9717D" w:rsidRDefault="00D9717D" w:rsidP="00D9717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0158">
      <w:rPr>
        <w:rFonts w:ascii="FrankRuehl" w:hAnsi="FrankRuehl" w:cs="FrankRuehl"/>
        <w:noProof/>
        <w:rtl/>
      </w:rPr>
      <w:t>1</w:t>
    </w:r>
    <w:r>
      <w:rPr>
        <w:rFonts w:ascii="FrankRuehl" w:hAnsi="FrankRuehl" w:cs="FrankRuehl"/>
        <w:rtl/>
      </w:rPr>
      <w:fldChar w:fldCharType="end"/>
    </w:r>
  </w:p>
  <w:p w14:paraId="120A72FD" w14:textId="77777777" w:rsidR="00A1365F" w:rsidRPr="00D9717D" w:rsidRDefault="00D9717D" w:rsidP="00D9717D">
    <w:pPr>
      <w:pStyle w:val="a5"/>
      <w:pBdr>
        <w:top w:val="single" w:sz="4" w:space="1" w:color="auto"/>
        <w:between w:val="single" w:sz="4" w:space="0" w:color="auto"/>
      </w:pBdr>
      <w:spacing w:after="60"/>
      <w:jc w:val="center"/>
      <w:rPr>
        <w:rFonts w:ascii="FrankRuehl" w:hAnsi="FrankRuehl" w:cs="FrankRuehl"/>
        <w:color w:val="000000"/>
      </w:rPr>
    </w:pPr>
    <w:r w:rsidRPr="00D9717D">
      <w:rPr>
        <w:rFonts w:ascii="FrankRuehl" w:hAnsi="FrankRuehl" w:cs="FrankRuehl"/>
        <w:color w:val="000000"/>
      </w:rPr>
      <w:pict w14:anchorId="13002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40321" w14:textId="77777777" w:rsidR="00595C14" w:rsidRDefault="00595C14" w:rsidP="00DD6DB9">
      <w:r>
        <w:separator/>
      </w:r>
    </w:p>
  </w:footnote>
  <w:footnote w:type="continuationSeparator" w:id="0">
    <w:p w14:paraId="5396CB88" w14:textId="77777777" w:rsidR="00595C14" w:rsidRDefault="00595C14" w:rsidP="00DD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41FB2" w14:textId="77777777" w:rsidR="00283351" w:rsidRPr="00D9717D" w:rsidRDefault="00D9717D" w:rsidP="00D971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58507-02-18</w:t>
    </w:r>
    <w:r>
      <w:rPr>
        <w:rFonts w:ascii="David" w:hAnsi="David"/>
        <w:color w:val="000000"/>
        <w:sz w:val="22"/>
        <w:szCs w:val="22"/>
        <w:rtl/>
      </w:rPr>
      <w:tab/>
      <w:t xml:space="preserve"> מדינת ישראל  נ' אוריאן טריפונוב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BF68A" w14:textId="77777777" w:rsidR="00283351" w:rsidRPr="00D9717D" w:rsidRDefault="00D9717D" w:rsidP="00D9717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58507-02-18</w:t>
    </w:r>
    <w:r>
      <w:rPr>
        <w:rFonts w:ascii="David" w:hAnsi="David"/>
        <w:color w:val="000000"/>
        <w:sz w:val="22"/>
        <w:szCs w:val="22"/>
        <w:rtl/>
      </w:rPr>
      <w:tab/>
      <w:t xml:space="preserve"> מדינת ישראל  נ' אוריאן טריפונוב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F357B86"/>
    <w:multiLevelType w:val="hybridMultilevel"/>
    <w:tmpl w:val="E5EC32A6"/>
    <w:lvl w:ilvl="0" w:tplc="9850CDE8">
      <w:start w:val="7"/>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4172141">
    <w:abstractNumId w:val="2"/>
  </w:num>
  <w:num w:numId="2" w16cid:durableId="2049404888">
    <w:abstractNumId w:val="0"/>
  </w:num>
  <w:num w:numId="3" w16cid:durableId="1900433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F6F2A"/>
    <w:rsid w:val="00034D3E"/>
    <w:rsid w:val="0026264A"/>
    <w:rsid w:val="00283351"/>
    <w:rsid w:val="00400158"/>
    <w:rsid w:val="00595C14"/>
    <w:rsid w:val="00993E8D"/>
    <w:rsid w:val="00A1365F"/>
    <w:rsid w:val="00A72073"/>
    <w:rsid w:val="00CF6F2A"/>
    <w:rsid w:val="00D422B1"/>
    <w:rsid w:val="00D9717D"/>
    <w:rsid w:val="00DD6DB9"/>
    <w:rsid w:val="00F77E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006B663"/>
  <w15:chartTrackingRefBased/>
  <w15:docId w15:val="{9051BA3E-74FA-46F6-B9D9-CB179EC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6F2A"/>
    <w:pPr>
      <w:bidi/>
    </w:pPr>
    <w:rPr>
      <w:rFonts w:ascii="Times New Roman" w:eastAsia="Times New Roman" w:hAnsi="Times New Roman" w:cs="David"/>
      <w:sz w:val="24"/>
      <w:szCs w:val="24"/>
    </w:rPr>
  </w:style>
  <w:style w:type="paragraph" w:styleId="1">
    <w:name w:val="heading 1"/>
    <w:basedOn w:val="a"/>
    <w:next w:val="a"/>
    <w:link w:val="10"/>
    <w:qFormat/>
    <w:rsid w:val="00CF6F2A"/>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CF6F2A"/>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CF6F2A"/>
    <w:rPr>
      <w:rFonts w:ascii="Arial" w:eastAsia="Times New Roman" w:hAnsi="Arial" w:cs="Arial"/>
      <w:b/>
      <w:bCs/>
      <w:kern w:val="32"/>
      <w:sz w:val="32"/>
      <w:szCs w:val="32"/>
    </w:rPr>
  </w:style>
  <w:style w:type="character" w:customStyle="1" w:styleId="40">
    <w:name w:val="כותרת 4 תו"/>
    <w:link w:val="4"/>
    <w:rsid w:val="00CF6F2A"/>
    <w:rPr>
      <w:rFonts w:ascii="Times New Roman" w:eastAsia="Times New Roman" w:hAnsi="Times New Roman" w:cs="Narkisim"/>
      <w:b/>
      <w:bCs/>
      <w:sz w:val="24"/>
      <w:szCs w:val="24"/>
    </w:rPr>
  </w:style>
  <w:style w:type="paragraph" w:styleId="a3">
    <w:name w:val="header"/>
    <w:basedOn w:val="a"/>
    <w:link w:val="a4"/>
    <w:rsid w:val="00CF6F2A"/>
    <w:pPr>
      <w:tabs>
        <w:tab w:val="center" w:pos="4153"/>
        <w:tab w:val="right" w:pos="8306"/>
      </w:tabs>
    </w:pPr>
  </w:style>
  <w:style w:type="character" w:customStyle="1" w:styleId="a4">
    <w:name w:val="כותרת עליונה תו"/>
    <w:link w:val="a3"/>
    <w:rsid w:val="00CF6F2A"/>
    <w:rPr>
      <w:rFonts w:ascii="Times New Roman" w:eastAsia="Times New Roman" w:hAnsi="Times New Roman" w:cs="David"/>
      <w:sz w:val="24"/>
      <w:szCs w:val="24"/>
    </w:rPr>
  </w:style>
  <w:style w:type="paragraph" w:styleId="a5">
    <w:name w:val="footer"/>
    <w:basedOn w:val="a"/>
    <w:link w:val="a6"/>
    <w:rsid w:val="00CF6F2A"/>
    <w:pPr>
      <w:tabs>
        <w:tab w:val="center" w:pos="4153"/>
        <w:tab w:val="right" w:pos="8306"/>
      </w:tabs>
    </w:pPr>
  </w:style>
  <w:style w:type="character" w:customStyle="1" w:styleId="a6">
    <w:name w:val="כותרת תחתונה תו"/>
    <w:link w:val="a5"/>
    <w:rsid w:val="00CF6F2A"/>
    <w:rPr>
      <w:rFonts w:ascii="Times New Roman" w:eastAsia="Times New Roman" w:hAnsi="Times New Roman" w:cs="David"/>
      <w:sz w:val="24"/>
      <w:szCs w:val="24"/>
    </w:rPr>
  </w:style>
  <w:style w:type="character" w:styleId="a7">
    <w:name w:val="annotation reference"/>
    <w:rsid w:val="00CF6F2A"/>
    <w:rPr>
      <w:sz w:val="16"/>
      <w:szCs w:val="16"/>
    </w:rPr>
  </w:style>
  <w:style w:type="paragraph" w:styleId="a8">
    <w:name w:val="annotation text"/>
    <w:basedOn w:val="a"/>
    <w:link w:val="a9"/>
    <w:rsid w:val="00CF6F2A"/>
    <w:rPr>
      <w:rFonts w:cs="Times New Roman"/>
      <w:lang w:eastAsia="he-IL"/>
    </w:rPr>
  </w:style>
  <w:style w:type="character" w:customStyle="1" w:styleId="a9">
    <w:name w:val="טקסט הערה תו"/>
    <w:link w:val="a8"/>
    <w:rsid w:val="00CF6F2A"/>
    <w:rPr>
      <w:rFonts w:ascii="Times New Roman" w:eastAsia="Times New Roman" w:hAnsi="Times New Roman" w:cs="Times New Roman"/>
      <w:sz w:val="24"/>
      <w:szCs w:val="24"/>
      <w:lang w:eastAsia="he-IL"/>
    </w:rPr>
  </w:style>
  <w:style w:type="paragraph" w:styleId="aa">
    <w:name w:val="Balloon Text"/>
    <w:basedOn w:val="a"/>
    <w:link w:val="ab"/>
    <w:rsid w:val="00CF6F2A"/>
    <w:rPr>
      <w:rFonts w:ascii="Tahoma" w:hAnsi="Tahoma" w:cs="Tahoma"/>
      <w:sz w:val="16"/>
      <w:szCs w:val="16"/>
    </w:rPr>
  </w:style>
  <w:style w:type="character" w:customStyle="1" w:styleId="ab">
    <w:name w:val="טקסט בלונים תו"/>
    <w:link w:val="aa"/>
    <w:rsid w:val="00CF6F2A"/>
    <w:rPr>
      <w:rFonts w:ascii="Tahoma" w:eastAsia="Times New Roman" w:hAnsi="Tahoma" w:cs="Tahoma"/>
      <w:sz w:val="16"/>
      <w:szCs w:val="16"/>
    </w:rPr>
  </w:style>
  <w:style w:type="table" w:styleId="ac">
    <w:name w:val="Table Grid"/>
    <w:basedOn w:val="a1"/>
    <w:rsid w:val="00CF6F2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CF6F2A"/>
  </w:style>
  <w:style w:type="paragraph" w:customStyle="1" w:styleId="ListParagraph">
    <w:name w:val="List Paragraph"/>
    <w:basedOn w:val="a"/>
    <w:qFormat/>
    <w:rsid w:val="00CF6F2A"/>
    <w:pPr>
      <w:spacing w:after="160" w:line="259" w:lineRule="auto"/>
      <w:ind w:left="720"/>
      <w:contextualSpacing/>
    </w:pPr>
    <w:rPr>
      <w:rFonts w:ascii="Calibri" w:hAnsi="Calibri" w:cs="Arial"/>
      <w:sz w:val="22"/>
      <w:szCs w:val="22"/>
    </w:rPr>
  </w:style>
  <w:style w:type="character" w:styleId="Hyperlink">
    <w:name w:val="Hyperlink"/>
    <w:rsid w:val="0028335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1980458" TargetMode="External"/><Relationship Id="rId39" Type="http://schemas.openxmlformats.org/officeDocument/2006/relationships/theme" Target="theme/theme1.xml"/><Relationship Id="rId21" Type="http://schemas.openxmlformats.org/officeDocument/2006/relationships/hyperlink" Target="http://www.nevo.co.il/law/4216/7.a.;7.c"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4216/21.a.1"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6473037"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29" TargetMode="External"/><Relationship Id="rId29" Type="http://schemas.openxmlformats.org/officeDocument/2006/relationships/hyperlink" Target="http://www.nevo.co.il/case/70209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7667123"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21.a.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7667269" TargetMode="External"/><Relationship Id="rId36" Type="http://schemas.openxmlformats.org/officeDocument/2006/relationships/footer" Target="footer1.xml"/><Relationship Id="rId10" Type="http://schemas.openxmlformats.org/officeDocument/2006/relationships/hyperlink" Target="http://www.nevo.co.il/law/4216/13" TargetMode="External"/><Relationship Id="rId19" Type="http://schemas.openxmlformats.org/officeDocument/2006/relationships/hyperlink" Target="http://www.nevo.co.il/law/4216/13;19.a"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29"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21564836" TargetMode="External"/><Relationship Id="rId30" Type="http://schemas.openxmlformats.org/officeDocument/2006/relationships/hyperlink" Target="http://www.nevo.co.il/case/20321774"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2481</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14862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3604593</vt:i4>
      </vt:variant>
      <vt:variant>
        <vt:i4>69</vt:i4>
      </vt:variant>
      <vt:variant>
        <vt:i4>0</vt:i4>
      </vt:variant>
      <vt:variant>
        <vt:i4>5</vt:i4>
      </vt:variant>
      <vt:variant>
        <vt:lpwstr>http://www.nevo.co.il/case/20321774</vt:lpwstr>
      </vt:variant>
      <vt:variant>
        <vt:lpwstr/>
      </vt:variant>
      <vt:variant>
        <vt:i4>3407991</vt:i4>
      </vt:variant>
      <vt:variant>
        <vt:i4>66</vt:i4>
      </vt:variant>
      <vt:variant>
        <vt:i4>0</vt:i4>
      </vt:variant>
      <vt:variant>
        <vt:i4>5</vt:i4>
      </vt:variant>
      <vt:variant>
        <vt:lpwstr>http://www.nevo.co.il/case/7020938</vt:lpwstr>
      </vt:variant>
      <vt:variant>
        <vt:lpwstr/>
      </vt:variant>
      <vt:variant>
        <vt:i4>3801203</vt:i4>
      </vt:variant>
      <vt:variant>
        <vt:i4>63</vt:i4>
      </vt:variant>
      <vt:variant>
        <vt:i4>0</vt:i4>
      </vt:variant>
      <vt:variant>
        <vt:i4>5</vt:i4>
      </vt:variant>
      <vt:variant>
        <vt:lpwstr>http://www.nevo.co.il/case/7667269</vt:lpwstr>
      </vt:variant>
      <vt:variant>
        <vt:lpwstr/>
      </vt:variant>
      <vt:variant>
        <vt:i4>3145851</vt:i4>
      </vt:variant>
      <vt:variant>
        <vt:i4>60</vt:i4>
      </vt:variant>
      <vt:variant>
        <vt:i4>0</vt:i4>
      </vt:variant>
      <vt:variant>
        <vt:i4>5</vt:i4>
      </vt:variant>
      <vt:variant>
        <vt:lpwstr>http://www.nevo.co.il/case/21564836</vt:lpwstr>
      </vt:variant>
      <vt:variant>
        <vt:lpwstr/>
      </vt:variant>
      <vt:variant>
        <vt:i4>4063353</vt:i4>
      </vt:variant>
      <vt:variant>
        <vt:i4>57</vt:i4>
      </vt:variant>
      <vt:variant>
        <vt:i4>0</vt:i4>
      </vt:variant>
      <vt:variant>
        <vt:i4>5</vt:i4>
      </vt:variant>
      <vt:variant>
        <vt:lpwstr>http://www.nevo.co.il/case/21980458</vt:lpwstr>
      </vt:variant>
      <vt:variant>
        <vt:lpwstr/>
      </vt:variant>
      <vt:variant>
        <vt:i4>3539056</vt:i4>
      </vt:variant>
      <vt:variant>
        <vt:i4>54</vt:i4>
      </vt:variant>
      <vt:variant>
        <vt:i4>0</vt:i4>
      </vt:variant>
      <vt:variant>
        <vt:i4>5</vt:i4>
      </vt:variant>
      <vt:variant>
        <vt:lpwstr>http://www.nevo.co.il/case/6473037</vt:lpwstr>
      </vt:variant>
      <vt:variant>
        <vt:lpwstr/>
      </vt:variant>
      <vt:variant>
        <vt:i4>3342455</vt:i4>
      </vt:variant>
      <vt:variant>
        <vt:i4>51</vt:i4>
      </vt:variant>
      <vt:variant>
        <vt:i4>0</vt:i4>
      </vt:variant>
      <vt:variant>
        <vt:i4>5</vt:i4>
      </vt:variant>
      <vt:variant>
        <vt:lpwstr>http://www.nevo.co.il/case/7667123</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2883686</vt:i4>
      </vt:variant>
      <vt:variant>
        <vt:i4>36</vt:i4>
      </vt:variant>
      <vt:variant>
        <vt:i4>0</vt:i4>
      </vt:variant>
      <vt:variant>
        <vt:i4>5</vt:i4>
      </vt:variant>
      <vt:variant>
        <vt:lpwstr>http://www.nevo.co.il/law/4216/13;19.a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8257637</vt:i4>
      </vt:variant>
      <vt:variant>
        <vt:i4>27</vt:i4>
      </vt:variant>
      <vt:variant>
        <vt:i4>0</vt:i4>
      </vt:variant>
      <vt:variant>
        <vt:i4>5</vt:i4>
      </vt:variant>
      <vt:variant>
        <vt:lpwstr>http://www.nevo.co.il/law/4216</vt:lpwstr>
      </vt:variant>
      <vt:variant>
        <vt:lpwstr/>
      </vt:variant>
      <vt:variant>
        <vt:i4>4980762</vt:i4>
      </vt:variant>
      <vt:variant>
        <vt:i4>24</vt:i4>
      </vt:variant>
      <vt:variant>
        <vt:i4>0</vt:i4>
      </vt:variant>
      <vt:variant>
        <vt:i4>5</vt:i4>
      </vt:variant>
      <vt:variant>
        <vt:lpwstr>http://www.nevo.co.il/law/4216/21.a.1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2025-04-22T20:53:00Z</dcterms:created>
  <dcterms:modified xsi:type="dcterms:W3CDTF">2025-04-22T20:53:00Z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58507</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אוריאן טריפונוב </vt:lpwstr>
  </property>
  <property fmtid="{D5CDD505-2E9C-101B-9397-08002B2CF9AE}" pid="10" name="JUDGE">
    <vt:lpwstr>יחיאל ליפשיץ</vt:lpwstr>
  </property>
  <property fmtid="{D5CDD505-2E9C-101B-9397-08002B2CF9AE}" pid="11" name="CITY">
    <vt:lpwstr>חי'</vt:lpwstr>
  </property>
  <property fmtid="{D5CDD505-2E9C-101B-9397-08002B2CF9AE}" pid="12" name="DATE">
    <vt:lpwstr>20180710</vt:lpwstr>
  </property>
  <property fmtid="{D5CDD505-2E9C-101B-9397-08002B2CF9AE}" pid="13" name="TYPE_N_DATE">
    <vt:lpwstr>39020180710</vt:lpwstr>
  </property>
  <property fmtid="{D5CDD505-2E9C-101B-9397-08002B2CF9AE}" pid="14" name="WORDNUMPAGES">
    <vt:lpwstr>7</vt:lpwstr>
  </property>
  <property fmtid="{D5CDD505-2E9C-101B-9397-08002B2CF9AE}" pid="15" name="TYPE_ABS_DATE">
    <vt:lpwstr>390120180710</vt:lpwstr>
  </property>
  <property fmtid="{D5CDD505-2E9C-101B-9397-08002B2CF9AE}" pid="16" name="LAWYER">
    <vt:lpwstr>תומר בן חמו</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7667123;6473037;21980458;21564836;7667269;7020938;20321774</vt:lpwstr>
  </property>
  <property fmtid="{D5CDD505-2E9C-101B-9397-08002B2CF9AE}" pid="36" name="LAWLISTTMP1">
    <vt:lpwstr>4216/021.a.1;013;019.a;007.a;007.c</vt:lpwstr>
  </property>
  <property fmtid="{D5CDD505-2E9C-101B-9397-08002B2CF9AE}" pid="37" name="LAWLISTTMP2">
    <vt:lpwstr>70301/029:3</vt:lpwstr>
  </property>
  <property fmtid="{D5CDD505-2E9C-101B-9397-08002B2CF9AE}" pid="38" name="NOSE1ID">
    <vt:lpwstr>77;77;77;77</vt:lpwstr>
  </property>
  <property fmtid="{D5CDD505-2E9C-101B-9397-08002B2CF9AE}" pid="39" name="NOSE2ID">
    <vt:lpwstr>1446;1446;1446;1446</vt:lpwstr>
  </property>
  <property fmtid="{D5CDD505-2E9C-101B-9397-08002B2CF9AE}" pid="40" name="NOSE3ID">
    <vt:lpwstr>14799;14985;15573;8991</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עקרון ההלימה‏</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מתחם הענישה</vt:lpwstr>
  </property>
  <property fmtid="{D5CDD505-2E9C-101B-9397-08002B2CF9AE}" pid="47" name="NOSE13">
    <vt:lpwstr>עונשין</vt:lpwstr>
  </property>
  <property fmtid="{D5CDD505-2E9C-101B-9397-08002B2CF9AE}" pid="48" name="NOSE23">
    <vt:lpwstr>ענישה</vt:lpwstr>
  </property>
  <property fmtid="{D5CDD505-2E9C-101B-9397-08002B2CF9AE}" pid="49" name="NOSE33">
    <vt:lpwstr>הבניית שיקול הדעת השיפוטי בענישה</vt:lpwstr>
  </property>
  <property fmtid="{D5CDD505-2E9C-101B-9397-08002B2CF9AE}" pid="50" name="NOSE14">
    <vt:lpwstr>עונשין</vt:lpwstr>
  </property>
  <property fmtid="{D5CDD505-2E9C-101B-9397-08002B2CF9AE}" pid="51" name="NOSE24">
    <vt:lpwstr>ענישה</vt:lpwstr>
  </property>
  <property fmtid="{D5CDD505-2E9C-101B-9397-08002B2CF9AE}" pid="52" name="NOSE34">
    <vt:lpwstr>מדיניות ענישה: עבירות סמים</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20180719</vt:lpwstr>
  </property>
  <property fmtid="{D5CDD505-2E9C-101B-9397-08002B2CF9AE}" pid="72" name="METAKZER">
    <vt:lpwstr>קרן</vt:lpwstr>
  </property>
</Properties>
</file>