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2107E3" w:rsidRPr="006067ED" w14:paraId="38AF430D" w14:textId="77777777" w:rsidTr="003D3C55">
        <w:trPr>
          <w:trHeight w:hRule="exact" w:val="418"/>
          <w:jc w:val="center"/>
        </w:trPr>
        <w:tc>
          <w:tcPr>
            <w:tcW w:w="8721" w:type="dxa"/>
            <w:gridSpan w:val="2"/>
          </w:tcPr>
          <w:p w14:paraId="0BB84EAF" w14:textId="77777777" w:rsidR="002107E3" w:rsidRPr="006067ED" w:rsidRDefault="002107E3" w:rsidP="00DD4D38">
            <w:pPr>
              <w:pStyle w:val="a3"/>
              <w:jc w:val="center"/>
              <w:rPr>
                <w:rFonts w:ascii="Tahoma" w:hAnsi="Tahoma" w:cs="Tahoma"/>
                <w:color w:val="000080"/>
                <w:rtl/>
              </w:rPr>
            </w:pPr>
            <w:bookmarkStart w:id="0" w:name="LastJudge"/>
            <w:r w:rsidRPr="006067ED">
              <w:rPr>
                <w:rFonts w:ascii="Tahoma" w:hAnsi="Tahoma" w:cs="Tahoma"/>
                <w:b/>
                <w:bCs/>
                <w:color w:val="000080"/>
                <w:rtl/>
              </w:rPr>
              <w:t>בית המשפט המחוזי בבאר שבע</w:t>
            </w:r>
          </w:p>
        </w:tc>
      </w:tr>
      <w:tr w:rsidR="002107E3" w:rsidRPr="006067ED" w14:paraId="0B844751" w14:textId="77777777" w:rsidTr="003D3C55">
        <w:trPr>
          <w:trHeight w:val="337"/>
          <w:jc w:val="center"/>
        </w:trPr>
        <w:tc>
          <w:tcPr>
            <w:tcW w:w="5054" w:type="dxa"/>
          </w:tcPr>
          <w:p w14:paraId="36AC1B65" w14:textId="77777777" w:rsidR="002107E3" w:rsidRPr="006067ED" w:rsidRDefault="002107E3" w:rsidP="00DD4D38">
            <w:pPr>
              <w:rPr>
                <w:rFonts w:ascii="David" w:hAnsi="David"/>
                <w:b/>
                <w:bCs/>
                <w:rtl/>
              </w:rPr>
            </w:pPr>
            <w:r w:rsidRPr="006067ED">
              <w:rPr>
                <w:rFonts w:ascii="David" w:hAnsi="David"/>
                <w:b/>
                <w:bCs/>
                <w:rtl/>
              </w:rPr>
              <w:t>ת"פ 52504-10-20 מדינת ישראל נ' אבו קרינאת</w:t>
            </w:r>
          </w:p>
          <w:p w14:paraId="03A3CB16" w14:textId="77777777" w:rsidR="002107E3" w:rsidRPr="006067ED" w:rsidRDefault="002107E3" w:rsidP="00DD4D38">
            <w:pPr>
              <w:pStyle w:val="a3"/>
              <w:rPr>
                <w:rFonts w:ascii="David" w:hAnsi="David"/>
                <w:b/>
                <w:bCs/>
                <w:rtl/>
              </w:rPr>
            </w:pPr>
          </w:p>
        </w:tc>
        <w:tc>
          <w:tcPr>
            <w:tcW w:w="3667" w:type="dxa"/>
          </w:tcPr>
          <w:p w14:paraId="3DB2B2DB" w14:textId="77777777" w:rsidR="002107E3" w:rsidRPr="006067ED" w:rsidRDefault="002107E3" w:rsidP="00DD4D38">
            <w:pPr>
              <w:pStyle w:val="a3"/>
              <w:jc w:val="right"/>
              <w:rPr>
                <w:rFonts w:cs="FrankRuehl"/>
                <w:sz w:val="28"/>
                <w:szCs w:val="28"/>
                <w:rtl/>
              </w:rPr>
            </w:pPr>
          </w:p>
        </w:tc>
      </w:tr>
    </w:tbl>
    <w:p w14:paraId="6CB0940A" w14:textId="77777777" w:rsidR="002107E3" w:rsidRPr="006067ED" w:rsidRDefault="002107E3" w:rsidP="002107E3">
      <w:pPr>
        <w:pStyle w:val="a3"/>
        <w:rPr>
          <w:rtl/>
        </w:rPr>
      </w:pPr>
      <w:r w:rsidRPr="006067ED">
        <w:rPr>
          <w:rFonts w:hint="cs"/>
          <w:rtl/>
        </w:rPr>
        <w:t xml:space="preserve"> </w:t>
      </w:r>
    </w:p>
    <w:p w14:paraId="4D2C2484" w14:textId="77777777" w:rsidR="002107E3" w:rsidRPr="006067ED" w:rsidRDefault="002107E3" w:rsidP="002107E3">
      <w:pPr>
        <w:rPr>
          <w:b/>
          <w:bCs/>
          <w:sz w:val="26"/>
          <w:szCs w:val="26"/>
          <w:rtl/>
        </w:rPr>
      </w:pPr>
    </w:p>
    <w:p w14:paraId="3181B08C" w14:textId="77777777" w:rsidR="002107E3" w:rsidRPr="006067ED" w:rsidRDefault="002107E3" w:rsidP="002107E3">
      <w:pPr>
        <w:rPr>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2107E3" w:rsidRPr="006067ED" w14:paraId="172F7260" w14:textId="77777777" w:rsidTr="002107E3">
        <w:trPr>
          <w:trHeight w:val="295"/>
          <w:jc w:val="center"/>
        </w:trPr>
        <w:tc>
          <w:tcPr>
            <w:tcW w:w="923" w:type="dxa"/>
            <w:tcBorders>
              <w:top w:val="nil"/>
              <w:left w:val="nil"/>
              <w:bottom w:val="nil"/>
              <w:right w:val="nil"/>
            </w:tcBorders>
            <w:shd w:val="clear" w:color="auto" w:fill="auto"/>
          </w:tcPr>
          <w:p w14:paraId="575EC778" w14:textId="77777777" w:rsidR="002107E3" w:rsidRPr="006067ED" w:rsidRDefault="002107E3" w:rsidP="002107E3">
            <w:pPr>
              <w:jc w:val="both"/>
              <w:rPr>
                <w:rFonts w:ascii="David" w:hAnsi="David"/>
                <w:sz w:val="26"/>
                <w:szCs w:val="26"/>
              </w:rPr>
            </w:pPr>
            <w:r w:rsidRPr="006067ED">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6A1733E9" w14:textId="77777777" w:rsidR="002107E3" w:rsidRPr="006067ED" w:rsidRDefault="002107E3" w:rsidP="00DD4D38">
            <w:pPr>
              <w:rPr>
                <w:rFonts w:ascii="David" w:hAnsi="David"/>
                <w:sz w:val="26"/>
                <w:szCs w:val="26"/>
              </w:rPr>
            </w:pPr>
            <w:r w:rsidRPr="006067ED">
              <w:rPr>
                <w:rFonts w:ascii="David" w:hAnsi="David"/>
                <w:b/>
                <w:bCs/>
                <w:sz w:val="26"/>
                <w:szCs w:val="26"/>
                <w:rtl/>
              </w:rPr>
              <w:t>כבוד השופט  יואל עדן</w:t>
            </w:r>
          </w:p>
        </w:tc>
      </w:tr>
      <w:tr w:rsidR="002107E3" w:rsidRPr="006067ED" w14:paraId="212D8B65" w14:textId="77777777" w:rsidTr="002107E3">
        <w:trPr>
          <w:trHeight w:val="355"/>
          <w:jc w:val="center"/>
        </w:trPr>
        <w:tc>
          <w:tcPr>
            <w:tcW w:w="923" w:type="dxa"/>
            <w:tcBorders>
              <w:top w:val="nil"/>
              <w:left w:val="nil"/>
              <w:bottom w:val="nil"/>
              <w:right w:val="nil"/>
            </w:tcBorders>
            <w:shd w:val="clear" w:color="auto" w:fill="auto"/>
          </w:tcPr>
          <w:p w14:paraId="1243829A" w14:textId="77777777" w:rsidR="002107E3" w:rsidRPr="006067ED" w:rsidRDefault="002107E3" w:rsidP="002107E3">
            <w:pPr>
              <w:jc w:val="both"/>
              <w:rPr>
                <w:rFonts w:ascii="David" w:hAnsi="David"/>
                <w:b/>
                <w:bCs/>
                <w:sz w:val="26"/>
                <w:szCs w:val="26"/>
              </w:rPr>
            </w:pPr>
            <w:bookmarkStart w:id="1" w:name="FirstAppellant"/>
            <w:bookmarkStart w:id="2" w:name="FirstLawyer"/>
            <w:r w:rsidRPr="006067ED">
              <w:rPr>
                <w:rFonts w:ascii="David" w:hAnsi="David"/>
                <w:b/>
                <w:bCs/>
                <w:sz w:val="26"/>
                <w:szCs w:val="26"/>
                <w:rtl/>
              </w:rPr>
              <w:t>בעניין:</w:t>
            </w:r>
          </w:p>
        </w:tc>
        <w:tc>
          <w:tcPr>
            <w:tcW w:w="4126" w:type="dxa"/>
            <w:tcBorders>
              <w:top w:val="nil"/>
              <w:left w:val="nil"/>
              <w:bottom w:val="nil"/>
              <w:right w:val="nil"/>
            </w:tcBorders>
            <w:shd w:val="clear" w:color="auto" w:fill="auto"/>
          </w:tcPr>
          <w:p w14:paraId="42F60A7D" w14:textId="77777777" w:rsidR="002107E3" w:rsidRPr="006067ED" w:rsidRDefault="002107E3" w:rsidP="00DD4D38">
            <w:pPr>
              <w:rPr>
                <w:rFonts w:ascii="David" w:hAnsi="David"/>
                <w:b/>
                <w:bCs/>
                <w:sz w:val="26"/>
                <w:szCs w:val="26"/>
                <w:rtl/>
              </w:rPr>
            </w:pPr>
            <w:r w:rsidRPr="006067ED">
              <w:rPr>
                <w:rFonts w:ascii="David" w:hAnsi="David"/>
                <w:b/>
                <w:bCs/>
                <w:sz w:val="26"/>
                <w:szCs w:val="26"/>
                <w:rtl/>
              </w:rPr>
              <w:t>מדינת ישראל</w:t>
            </w:r>
          </w:p>
          <w:p w14:paraId="73FD2E41" w14:textId="77777777" w:rsidR="002107E3" w:rsidRPr="006067ED" w:rsidRDefault="002107E3" w:rsidP="00DD4D38">
            <w:pPr>
              <w:rPr>
                <w:rFonts w:ascii="David" w:hAnsi="David"/>
                <w:sz w:val="26"/>
                <w:szCs w:val="26"/>
              </w:rPr>
            </w:pPr>
            <w:r w:rsidRPr="006067ED">
              <w:rPr>
                <w:rFonts w:ascii="David" w:hAnsi="David" w:hint="cs"/>
                <w:sz w:val="26"/>
                <w:szCs w:val="26"/>
                <w:rtl/>
              </w:rPr>
              <w:t xml:space="preserve">ע"י ב"כ עו"ד ווליד אלבז </w:t>
            </w:r>
            <w:r w:rsidRPr="006067ED">
              <w:rPr>
                <w:rFonts w:ascii="David" w:hAnsi="David"/>
                <w:sz w:val="26"/>
                <w:szCs w:val="26"/>
                <w:rtl/>
              </w:rPr>
              <w:t>–</w:t>
            </w:r>
            <w:r w:rsidRPr="006067ED">
              <w:rPr>
                <w:rFonts w:ascii="David" w:hAnsi="David" w:hint="cs"/>
                <w:sz w:val="26"/>
                <w:szCs w:val="26"/>
                <w:rtl/>
              </w:rPr>
              <w:t xml:space="preserve"> פמ"ד </w:t>
            </w:r>
          </w:p>
        </w:tc>
        <w:tc>
          <w:tcPr>
            <w:tcW w:w="3771" w:type="dxa"/>
            <w:tcBorders>
              <w:top w:val="nil"/>
              <w:left w:val="nil"/>
              <w:bottom w:val="nil"/>
              <w:right w:val="nil"/>
            </w:tcBorders>
            <w:shd w:val="clear" w:color="auto" w:fill="auto"/>
          </w:tcPr>
          <w:p w14:paraId="52E47371" w14:textId="77777777" w:rsidR="002107E3" w:rsidRPr="006067ED" w:rsidRDefault="002107E3" w:rsidP="002107E3">
            <w:pPr>
              <w:jc w:val="both"/>
              <w:rPr>
                <w:rFonts w:ascii="David" w:hAnsi="David"/>
                <w:b/>
                <w:bCs/>
                <w:sz w:val="26"/>
                <w:szCs w:val="26"/>
              </w:rPr>
            </w:pPr>
          </w:p>
        </w:tc>
      </w:tr>
      <w:bookmarkEnd w:id="1"/>
      <w:bookmarkEnd w:id="2"/>
      <w:tr w:rsidR="002107E3" w:rsidRPr="006067ED" w14:paraId="4C3BE9A5" w14:textId="77777777" w:rsidTr="002107E3">
        <w:trPr>
          <w:trHeight w:val="355"/>
          <w:jc w:val="center"/>
        </w:trPr>
        <w:tc>
          <w:tcPr>
            <w:tcW w:w="923" w:type="dxa"/>
            <w:tcBorders>
              <w:top w:val="nil"/>
              <w:left w:val="nil"/>
              <w:bottom w:val="nil"/>
              <w:right w:val="nil"/>
            </w:tcBorders>
            <w:shd w:val="clear" w:color="auto" w:fill="auto"/>
          </w:tcPr>
          <w:p w14:paraId="6B497742" w14:textId="77777777" w:rsidR="002107E3" w:rsidRPr="006067ED" w:rsidRDefault="002107E3" w:rsidP="002107E3">
            <w:pPr>
              <w:jc w:val="both"/>
              <w:rPr>
                <w:rFonts w:ascii="David" w:hAnsi="David"/>
                <w:b/>
                <w:bCs/>
                <w:sz w:val="26"/>
                <w:szCs w:val="26"/>
                <w:rtl/>
              </w:rPr>
            </w:pPr>
          </w:p>
        </w:tc>
        <w:tc>
          <w:tcPr>
            <w:tcW w:w="4126" w:type="dxa"/>
            <w:tcBorders>
              <w:top w:val="nil"/>
              <w:left w:val="nil"/>
              <w:bottom w:val="nil"/>
              <w:right w:val="nil"/>
            </w:tcBorders>
            <w:shd w:val="clear" w:color="auto" w:fill="auto"/>
          </w:tcPr>
          <w:p w14:paraId="7C710972" w14:textId="77777777" w:rsidR="002107E3" w:rsidRPr="006067ED" w:rsidRDefault="002107E3" w:rsidP="002107E3">
            <w:pPr>
              <w:jc w:val="both"/>
              <w:rPr>
                <w:rFonts w:ascii="David" w:hAnsi="David"/>
                <w:b/>
                <w:bCs/>
                <w:sz w:val="26"/>
                <w:szCs w:val="26"/>
                <w:rtl/>
              </w:rPr>
            </w:pPr>
          </w:p>
        </w:tc>
        <w:tc>
          <w:tcPr>
            <w:tcW w:w="3771" w:type="dxa"/>
            <w:tcBorders>
              <w:top w:val="nil"/>
              <w:left w:val="nil"/>
              <w:bottom w:val="nil"/>
              <w:right w:val="nil"/>
            </w:tcBorders>
            <w:shd w:val="clear" w:color="auto" w:fill="auto"/>
          </w:tcPr>
          <w:p w14:paraId="17845EF7" w14:textId="77777777" w:rsidR="002107E3" w:rsidRPr="006067ED" w:rsidRDefault="002107E3" w:rsidP="002107E3">
            <w:pPr>
              <w:jc w:val="right"/>
              <w:rPr>
                <w:rFonts w:ascii="David" w:hAnsi="David"/>
                <w:b/>
                <w:bCs/>
                <w:sz w:val="26"/>
                <w:szCs w:val="26"/>
                <w:rtl/>
              </w:rPr>
            </w:pPr>
            <w:r w:rsidRPr="006067ED">
              <w:rPr>
                <w:rFonts w:ascii="David" w:hAnsi="David"/>
                <w:b/>
                <w:bCs/>
                <w:sz w:val="26"/>
                <w:szCs w:val="26"/>
                <w:rtl/>
              </w:rPr>
              <w:t>המאשימה</w:t>
            </w:r>
          </w:p>
        </w:tc>
      </w:tr>
      <w:tr w:rsidR="002107E3" w:rsidRPr="006067ED" w14:paraId="0A54F74C" w14:textId="77777777" w:rsidTr="002107E3">
        <w:trPr>
          <w:trHeight w:val="355"/>
          <w:jc w:val="center"/>
        </w:trPr>
        <w:tc>
          <w:tcPr>
            <w:tcW w:w="923" w:type="dxa"/>
            <w:tcBorders>
              <w:top w:val="nil"/>
              <w:left w:val="nil"/>
              <w:bottom w:val="nil"/>
              <w:right w:val="nil"/>
            </w:tcBorders>
            <w:shd w:val="clear" w:color="auto" w:fill="auto"/>
          </w:tcPr>
          <w:p w14:paraId="317F3675" w14:textId="77777777" w:rsidR="002107E3" w:rsidRPr="006067ED" w:rsidRDefault="002107E3" w:rsidP="002107E3">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78590656" w14:textId="77777777" w:rsidR="002107E3" w:rsidRPr="006067ED" w:rsidRDefault="002107E3" w:rsidP="002107E3">
            <w:pPr>
              <w:jc w:val="center"/>
              <w:rPr>
                <w:rFonts w:ascii="David" w:hAnsi="David"/>
                <w:b/>
                <w:bCs/>
                <w:sz w:val="26"/>
                <w:szCs w:val="26"/>
              </w:rPr>
            </w:pPr>
            <w:r w:rsidRPr="006067ED">
              <w:rPr>
                <w:rFonts w:ascii="David" w:hAnsi="David"/>
                <w:b/>
                <w:bCs/>
                <w:sz w:val="26"/>
                <w:szCs w:val="26"/>
                <w:rtl/>
              </w:rPr>
              <w:t>נגד</w:t>
            </w:r>
          </w:p>
        </w:tc>
      </w:tr>
      <w:tr w:rsidR="002107E3" w:rsidRPr="006067ED" w14:paraId="6ACE1FB7" w14:textId="77777777" w:rsidTr="002107E3">
        <w:trPr>
          <w:trHeight w:val="355"/>
          <w:jc w:val="center"/>
        </w:trPr>
        <w:tc>
          <w:tcPr>
            <w:tcW w:w="923" w:type="dxa"/>
            <w:tcBorders>
              <w:top w:val="nil"/>
              <w:left w:val="nil"/>
              <w:bottom w:val="nil"/>
              <w:right w:val="nil"/>
            </w:tcBorders>
            <w:shd w:val="clear" w:color="auto" w:fill="auto"/>
          </w:tcPr>
          <w:p w14:paraId="789FE15E" w14:textId="77777777" w:rsidR="002107E3" w:rsidRPr="006067ED" w:rsidRDefault="002107E3" w:rsidP="00DD4D38">
            <w:pPr>
              <w:rPr>
                <w:rFonts w:ascii="David" w:hAnsi="David"/>
                <w:b/>
                <w:bCs/>
                <w:sz w:val="26"/>
                <w:szCs w:val="26"/>
                <w:rtl/>
              </w:rPr>
            </w:pPr>
          </w:p>
        </w:tc>
        <w:tc>
          <w:tcPr>
            <w:tcW w:w="4126" w:type="dxa"/>
            <w:tcBorders>
              <w:top w:val="nil"/>
              <w:left w:val="nil"/>
              <w:bottom w:val="nil"/>
              <w:right w:val="nil"/>
            </w:tcBorders>
            <w:shd w:val="clear" w:color="auto" w:fill="auto"/>
          </w:tcPr>
          <w:p w14:paraId="2895CD49" w14:textId="77777777" w:rsidR="002107E3" w:rsidRPr="006067ED" w:rsidRDefault="002107E3" w:rsidP="00DD4D38">
            <w:pPr>
              <w:rPr>
                <w:rFonts w:ascii="David" w:hAnsi="David"/>
                <w:b/>
                <w:bCs/>
                <w:sz w:val="26"/>
                <w:szCs w:val="26"/>
                <w:rtl/>
              </w:rPr>
            </w:pPr>
            <w:r w:rsidRPr="006067ED">
              <w:rPr>
                <w:rFonts w:ascii="David" w:hAnsi="David"/>
                <w:b/>
                <w:bCs/>
                <w:sz w:val="26"/>
                <w:szCs w:val="26"/>
                <w:rtl/>
              </w:rPr>
              <w:t>סבאח אבו קרינאת</w:t>
            </w:r>
          </w:p>
          <w:p w14:paraId="15F11FFF" w14:textId="77777777" w:rsidR="002107E3" w:rsidRPr="006067ED" w:rsidRDefault="002107E3" w:rsidP="00DD4D38">
            <w:pPr>
              <w:rPr>
                <w:rFonts w:ascii="David" w:hAnsi="David"/>
                <w:sz w:val="26"/>
                <w:szCs w:val="26"/>
                <w:rtl/>
              </w:rPr>
            </w:pPr>
            <w:r w:rsidRPr="006067ED">
              <w:rPr>
                <w:rFonts w:ascii="David" w:hAnsi="David" w:hint="cs"/>
                <w:sz w:val="26"/>
                <w:szCs w:val="26"/>
                <w:rtl/>
              </w:rPr>
              <w:t>ע"י ב"כ עו"ד מאיר נבון</w:t>
            </w:r>
          </w:p>
        </w:tc>
        <w:tc>
          <w:tcPr>
            <w:tcW w:w="3771" w:type="dxa"/>
            <w:tcBorders>
              <w:top w:val="nil"/>
              <w:left w:val="nil"/>
              <w:bottom w:val="nil"/>
              <w:right w:val="nil"/>
            </w:tcBorders>
            <w:shd w:val="clear" w:color="auto" w:fill="auto"/>
          </w:tcPr>
          <w:p w14:paraId="5E652F22" w14:textId="77777777" w:rsidR="002107E3" w:rsidRPr="006067ED" w:rsidRDefault="002107E3" w:rsidP="002107E3">
            <w:pPr>
              <w:jc w:val="right"/>
              <w:rPr>
                <w:rFonts w:ascii="David" w:hAnsi="David"/>
                <w:b/>
                <w:bCs/>
                <w:sz w:val="26"/>
                <w:szCs w:val="26"/>
              </w:rPr>
            </w:pPr>
          </w:p>
        </w:tc>
      </w:tr>
      <w:tr w:rsidR="002107E3" w:rsidRPr="006067ED" w14:paraId="37A71ED4" w14:textId="77777777" w:rsidTr="002107E3">
        <w:trPr>
          <w:trHeight w:val="355"/>
          <w:jc w:val="center"/>
        </w:trPr>
        <w:tc>
          <w:tcPr>
            <w:tcW w:w="923" w:type="dxa"/>
            <w:tcBorders>
              <w:top w:val="nil"/>
              <w:left w:val="nil"/>
              <w:bottom w:val="nil"/>
              <w:right w:val="nil"/>
            </w:tcBorders>
            <w:shd w:val="clear" w:color="auto" w:fill="auto"/>
          </w:tcPr>
          <w:p w14:paraId="00A38CB2" w14:textId="77777777" w:rsidR="002107E3" w:rsidRPr="006067ED" w:rsidRDefault="002107E3" w:rsidP="002107E3">
            <w:pPr>
              <w:jc w:val="both"/>
              <w:rPr>
                <w:rFonts w:ascii="David" w:hAnsi="David"/>
                <w:b/>
                <w:bCs/>
                <w:sz w:val="26"/>
                <w:szCs w:val="26"/>
                <w:rtl/>
              </w:rPr>
            </w:pPr>
          </w:p>
        </w:tc>
        <w:tc>
          <w:tcPr>
            <w:tcW w:w="4126" w:type="dxa"/>
            <w:tcBorders>
              <w:top w:val="nil"/>
              <w:left w:val="nil"/>
              <w:bottom w:val="nil"/>
              <w:right w:val="nil"/>
            </w:tcBorders>
            <w:shd w:val="clear" w:color="auto" w:fill="auto"/>
          </w:tcPr>
          <w:p w14:paraId="1D593AA5" w14:textId="77777777" w:rsidR="002107E3" w:rsidRPr="006067ED" w:rsidRDefault="002107E3" w:rsidP="002107E3">
            <w:pPr>
              <w:jc w:val="both"/>
              <w:rPr>
                <w:rFonts w:ascii="David" w:hAnsi="David"/>
                <w:b/>
                <w:bCs/>
                <w:sz w:val="26"/>
                <w:szCs w:val="26"/>
                <w:rtl/>
              </w:rPr>
            </w:pPr>
          </w:p>
        </w:tc>
        <w:tc>
          <w:tcPr>
            <w:tcW w:w="3771" w:type="dxa"/>
            <w:tcBorders>
              <w:top w:val="nil"/>
              <w:left w:val="nil"/>
              <w:bottom w:val="nil"/>
              <w:right w:val="nil"/>
            </w:tcBorders>
            <w:shd w:val="clear" w:color="auto" w:fill="auto"/>
          </w:tcPr>
          <w:p w14:paraId="032B8557" w14:textId="77777777" w:rsidR="002107E3" w:rsidRPr="006067ED" w:rsidRDefault="002107E3" w:rsidP="002107E3">
            <w:pPr>
              <w:jc w:val="right"/>
              <w:rPr>
                <w:rFonts w:ascii="David" w:hAnsi="David"/>
                <w:b/>
                <w:bCs/>
                <w:sz w:val="26"/>
                <w:szCs w:val="26"/>
              </w:rPr>
            </w:pPr>
            <w:r w:rsidRPr="006067ED">
              <w:rPr>
                <w:rFonts w:ascii="David" w:hAnsi="David"/>
                <w:b/>
                <w:bCs/>
                <w:sz w:val="26"/>
                <w:szCs w:val="26"/>
                <w:rtl/>
              </w:rPr>
              <w:t>הנאשם</w:t>
            </w:r>
          </w:p>
        </w:tc>
      </w:tr>
    </w:tbl>
    <w:p w14:paraId="21568067" w14:textId="77777777" w:rsidR="002107E3" w:rsidRPr="006067ED" w:rsidRDefault="002107E3" w:rsidP="002107E3">
      <w:pPr>
        <w:rPr>
          <w:b/>
          <w:bCs/>
          <w:sz w:val="26"/>
          <w:szCs w:val="26"/>
        </w:rPr>
      </w:pPr>
    </w:p>
    <w:p w14:paraId="0E88A5E5" w14:textId="77777777" w:rsidR="00211924" w:rsidRDefault="00211924" w:rsidP="00211924">
      <w:pPr>
        <w:rPr>
          <w:rFonts w:ascii="David" w:hAnsi="David"/>
          <w:sz w:val="26"/>
          <w:szCs w:val="26"/>
          <w:rtl/>
        </w:rPr>
      </w:pPr>
      <w:bookmarkStart w:id="3" w:name="LawTable"/>
      <w:bookmarkEnd w:id="3"/>
    </w:p>
    <w:p w14:paraId="2B50F7B1" w14:textId="77777777" w:rsidR="00211924" w:rsidRPr="00211924" w:rsidRDefault="00211924" w:rsidP="00211924">
      <w:pPr>
        <w:spacing w:before="120" w:after="120" w:line="240" w:lineRule="exact"/>
        <w:ind w:left="283" w:hanging="283"/>
        <w:jc w:val="both"/>
        <w:rPr>
          <w:rFonts w:ascii="FrankRuehl" w:hAnsi="FrankRuehl" w:cs="FrankRuehl"/>
          <w:rtl/>
        </w:rPr>
      </w:pPr>
    </w:p>
    <w:p w14:paraId="5C3B0F4D" w14:textId="77777777" w:rsidR="00211924" w:rsidRPr="00211924" w:rsidRDefault="00211924" w:rsidP="00211924">
      <w:pPr>
        <w:spacing w:before="120" w:after="120" w:line="240" w:lineRule="exact"/>
        <w:ind w:left="283" w:hanging="283"/>
        <w:jc w:val="both"/>
        <w:rPr>
          <w:rFonts w:ascii="FrankRuehl" w:hAnsi="FrankRuehl" w:cs="FrankRuehl"/>
          <w:rtl/>
        </w:rPr>
      </w:pPr>
    </w:p>
    <w:p w14:paraId="60C6DA2F" w14:textId="77777777" w:rsidR="00211924" w:rsidRPr="00211924" w:rsidRDefault="00211924" w:rsidP="00211924">
      <w:pPr>
        <w:spacing w:before="120" w:after="120" w:line="240" w:lineRule="exact"/>
        <w:ind w:left="283" w:hanging="283"/>
        <w:jc w:val="both"/>
        <w:rPr>
          <w:rFonts w:ascii="FrankRuehl" w:hAnsi="FrankRuehl" w:cs="FrankRuehl"/>
          <w:rtl/>
        </w:rPr>
      </w:pPr>
      <w:r w:rsidRPr="00211924">
        <w:rPr>
          <w:rFonts w:ascii="FrankRuehl" w:hAnsi="FrankRuehl" w:cs="FrankRuehl"/>
          <w:rtl/>
        </w:rPr>
        <w:t xml:space="preserve">חקיקה שאוזכרה: </w:t>
      </w:r>
    </w:p>
    <w:p w14:paraId="47AD156A" w14:textId="77777777" w:rsidR="00211924" w:rsidRPr="00211924" w:rsidRDefault="00211924" w:rsidP="00211924">
      <w:pPr>
        <w:spacing w:before="120" w:after="120" w:line="240" w:lineRule="exact"/>
        <w:ind w:left="283" w:hanging="283"/>
        <w:jc w:val="both"/>
        <w:rPr>
          <w:rFonts w:ascii="FrankRuehl" w:hAnsi="FrankRuehl" w:cs="FrankRuehl"/>
          <w:rtl/>
        </w:rPr>
      </w:pPr>
      <w:hyperlink r:id="rId7" w:history="1">
        <w:r w:rsidRPr="00211924">
          <w:rPr>
            <w:rFonts w:ascii="FrankRuehl" w:hAnsi="FrankRuehl" w:cs="FrankRuehl"/>
            <w:color w:val="0000FF"/>
            <w:rtl/>
          </w:rPr>
          <w:t>פקודת הסמים המסוכנים [נוסח חדש], תשל"ג-1973</w:t>
        </w:r>
      </w:hyperlink>
      <w:r w:rsidRPr="00211924">
        <w:rPr>
          <w:rFonts w:ascii="FrankRuehl" w:hAnsi="FrankRuehl" w:cs="FrankRuehl"/>
          <w:rtl/>
        </w:rPr>
        <w:t xml:space="preserve">: סע'  </w:t>
      </w:r>
      <w:hyperlink r:id="rId8" w:history="1">
        <w:r w:rsidRPr="00211924">
          <w:rPr>
            <w:rFonts w:ascii="FrankRuehl" w:hAnsi="FrankRuehl" w:cs="FrankRuehl"/>
            <w:color w:val="0000FF"/>
            <w:rtl/>
          </w:rPr>
          <w:t>6</w:t>
        </w:r>
      </w:hyperlink>
      <w:r w:rsidRPr="00211924">
        <w:rPr>
          <w:rFonts w:ascii="FrankRuehl" w:hAnsi="FrankRuehl" w:cs="FrankRuehl"/>
          <w:rtl/>
        </w:rPr>
        <w:t xml:space="preserve">, </w:t>
      </w:r>
      <w:hyperlink r:id="rId9" w:history="1">
        <w:r w:rsidRPr="00211924">
          <w:rPr>
            <w:rFonts w:ascii="FrankRuehl" w:hAnsi="FrankRuehl" w:cs="FrankRuehl"/>
            <w:color w:val="0000FF"/>
            <w:rtl/>
          </w:rPr>
          <w:t>7.א.</w:t>
        </w:r>
      </w:hyperlink>
      <w:r w:rsidRPr="00211924">
        <w:rPr>
          <w:rFonts w:ascii="FrankRuehl" w:hAnsi="FrankRuehl" w:cs="FrankRuehl"/>
          <w:rtl/>
        </w:rPr>
        <w:t xml:space="preserve">, </w:t>
      </w:r>
      <w:hyperlink r:id="rId10" w:history="1">
        <w:r w:rsidRPr="00211924">
          <w:rPr>
            <w:rFonts w:ascii="FrankRuehl" w:hAnsi="FrankRuehl" w:cs="FrankRuehl"/>
            <w:color w:val="0000FF"/>
            <w:rtl/>
          </w:rPr>
          <w:t>7.ג</w:t>
        </w:r>
      </w:hyperlink>
    </w:p>
    <w:p w14:paraId="561B6344" w14:textId="77777777" w:rsidR="00211924" w:rsidRPr="00211924" w:rsidRDefault="00211924" w:rsidP="00211924">
      <w:pPr>
        <w:spacing w:before="120" w:after="120" w:line="240" w:lineRule="exact"/>
        <w:ind w:left="283" w:hanging="283"/>
        <w:jc w:val="both"/>
        <w:rPr>
          <w:rFonts w:ascii="FrankRuehl" w:hAnsi="FrankRuehl" w:cs="FrankRuehl"/>
          <w:rtl/>
        </w:rPr>
      </w:pPr>
      <w:hyperlink r:id="rId11" w:history="1">
        <w:r w:rsidRPr="00211924">
          <w:rPr>
            <w:rFonts w:ascii="FrankRuehl" w:hAnsi="FrankRuehl" w:cs="FrankRuehl"/>
            <w:color w:val="0000FF"/>
            <w:rtl/>
          </w:rPr>
          <w:t>חוק העונשין, תשל"ז-1977</w:t>
        </w:r>
      </w:hyperlink>
      <w:r w:rsidRPr="00211924">
        <w:rPr>
          <w:rFonts w:ascii="FrankRuehl" w:hAnsi="FrankRuehl" w:cs="FrankRuehl"/>
          <w:rtl/>
        </w:rPr>
        <w:t xml:space="preserve">: סע'  </w:t>
      </w:r>
      <w:hyperlink r:id="rId12" w:history="1">
        <w:r w:rsidRPr="00211924">
          <w:rPr>
            <w:rFonts w:ascii="FrankRuehl" w:hAnsi="FrankRuehl" w:cs="FrankRuehl"/>
            <w:color w:val="0000FF"/>
            <w:rtl/>
          </w:rPr>
          <w:t>40ט(א)(3)</w:t>
        </w:r>
      </w:hyperlink>
      <w:r w:rsidRPr="00211924">
        <w:rPr>
          <w:rFonts w:ascii="FrankRuehl" w:hAnsi="FrankRuehl" w:cs="FrankRuehl"/>
          <w:rtl/>
        </w:rPr>
        <w:t xml:space="preserve">, </w:t>
      </w:r>
      <w:hyperlink r:id="rId13" w:history="1">
        <w:r w:rsidRPr="00211924">
          <w:rPr>
            <w:rFonts w:ascii="FrankRuehl" w:hAnsi="FrankRuehl" w:cs="FrankRuehl"/>
            <w:color w:val="0000FF"/>
            <w:rtl/>
          </w:rPr>
          <w:t>499(א)</w:t>
        </w:r>
      </w:hyperlink>
    </w:p>
    <w:p w14:paraId="73BC06C9" w14:textId="77777777" w:rsidR="00211924" w:rsidRPr="00211924" w:rsidRDefault="00211924" w:rsidP="00211924">
      <w:pPr>
        <w:rPr>
          <w:rFonts w:ascii="David" w:hAnsi="David"/>
          <w:sz w:val="26"/>
          <w:szCs w:val="26"/>
          <w:rtl/>
        </w:rPr>
      </w:pPr>
      <w:bookmarkStart w:id="4" w:name="LawTable_End"/>
      <w:bookmarkEnd w:id="4"/>
    </w:p>
    <w:p w14:paraId="0F5D3A1E" w14:textId="77777777" w:rsidR="002107E3" w:rsidRPr="003D3C55" w:rsidRDefault="002107E3" w:rsidP="003D3C55">
      <w:pPr>
        <w:rPr>
          <w:rFonts w:ascii="David" w:hAnsi="David"/>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107E3" w14:paraId="104B6203" w14:textId="77777777" w:rsidTr="002107E3">
        <w:trPr>
          <w:trHeight w:val="355"/>
          <w:jc w:val="center"/>
        </w:trPr>
        <w:tc>
          <w:tcPr>
            <w:tcW w:w="8820" w:type="dxa"/>
            <w:tcBorders>
              <w:top w:val="nil"/>
              <w:left w:val="nil"/>
              <w:bottom w:val="nil"/>
              <w:right w:val="nil"/>
            </w:tcBorders>
            <w:shd w:val="clear" w:color="auto" w:fill="auto"/>
          </w:tcPr>
          <w:p w14:paraId="068B565C" w14:textId="77777777" w:rsidR="006067ED" w:rsidRPr="006067ED" w:rsidRDefault="006067ED" w:rsidP="006067ED">
            <w:pPr>
              <w:jc w:val="center"/>
              <w:rPr>
                <w:rFonts w:ascii="David" w:hAnsi="David"/>
                <w:b/>
                <w:bCs/>
                <w:sz w:val="32"/>
                <w:szCs w:val="32"/>
                <w:u w:val="single"/>
                <w:rtl/>
              </w:rPr>
            </w:pPr>
            <w:bookmarkStart w:id="5" w:name="PsakDin" w:colFirst="0" w:colLast="0"/>
            <w:bookmarkEnd w:id="0"/>
            <w:r w:rsidRPr="006067ED">
              <w:rPr>
                <w:rFonts w:ascii="David" w:hAnsi="David"/>
                <w:b/>
                <w:bCs/>
                <w:sz w:val="32"/>
                <w:szCs w:val="32"/>
                <w:u w:val="single"/>
                <w:rtl/>
              </w:rPr>
              <w:t>גזר דין</w:t>
            </w:r>
          </w:p>
          <w:p w14:paraId="2A7CC983" w14:textId="77777777" w:rsidR="002107E3" w:rsidRPr="006067ED" w:rsidRDefault="002107E3" w:rsidP="006067ED">
            <w:pPr>
              <w:jc w:val="center"/>
              <w:rPr>
                <w:rFonts w:ascii="David" w:hAnsi="David"/>
                <w:bCs/>
                <w:sz w:val="32"/>
                <w:szCs w:val="32"/>
                <w:u w:val="single"/>
                <w:rtl/>
              </w:rPr>
            </w:pPr>
          </w:p>
        </w:tc>
      </w:tr>
      <w:bookmarkEnd w:id="5"/>
    </w:tbl>
    <w:p w14:paraId="36FBC224" w14:textId="77777777" w:rsidR="002107E3" w:rsidRPr="002B7D23" w:rsidRDefault="002107E3" w:rsidP="002107E3">
      <w:pPr>
        <w:rPr>
          <w:rFonts w:ascii="David" w:hAnsi="David"/>
          <w:sz w:val="26"/>
          <w:szCs w:val="26"/>
          <w:rtl/>
        </w:rPr>
      </w:pPr>
    </w:p>
    <w:p w14:paraId="7353A9A1" w14:textId="77777777" w:rsidR="002107E3" w:rsidRPr="00AE6A63" w:rsidRDefault="002107E3" w:rsidP="002107E3">
      <w:pPr>
        <w:spacing w:line="360" w:lineRule="auto"/>
        <w:jc w:val="both"/>
        <w:rPr>
          <w:b/>
          <w:bCs/>
          <w:u w:val="single"/>
          <w:rtl/>
          <w:lang w:eastAsia="he-IL"/>
        </w:rPr>
      </w:pPr>
      <w:r w:rsidRPr="00AE6A63">
        <w:rPr>
          <w:b/>
          <w:bCs/>
          <w:u w:val="single"/>
          <w:rtl/>
          <w:lang w:eastAsia="he-IL"/>
        </w:rPr>
        <w:t>האישום</w:t>
      </w:r>
    </w:p>
    <w:p w14:paraId="6B9F7B6C" w14:textId="77777777" w:rsidR="002107E3" w:rsidRPr="00AE6A63" w:rsidRDefault="002107E3" w:rsidP="002107E3">
      <w:pPr>
        <w:spacing w:line="360" w:lineRule="auto"/>
        <w:jc w:val="both"/>
        <w:rPr>
          <w:b/>
          <w:bCs/>
          <w:u w:val="single"/>
          <w:rtl/>
          <w:lang w:eastAsia="he-IL"/>
        </w:rPr>
      </w:pPr>
    </w:p>
    <w:p w14:paraId="604EDAD7" w14:textId="77777777" w:rsidR="002107E3" w:rsidRPr="00AE6A63" w:rsidRDefault="002107E3" w:rsidP="002107E3">
      <w:pPr>
        <w:spacing w:line="360" w:lineRule="auto"/>
        <w:jc w:val="both"/>
        <w:rPr>
          <w:rFonts w:ascii="David" w:hAnsi="David"/>
          <w:rtl/>
        </w:rPr>
      </w:pPr>
      <w:r w:rsidRPr="00AE6A63">
        <w:rPr>
          <w:rtl/>
          <w:lang w:eastAsia="he-IL"/>
        </w:rPr>
        <w:t>1.</w:t>
      </w:r>
      <w:r w:rsidRPr="00AE6A63">
        <w:rPr>
          <w:rtl/>
          <w:lang w:eastAsia="he-IL"/>
        </w:rPr>
        <w:tab/>
      </w:r>
      <w:bookmarkStart w:id="6" w:name="ABSTRACT_START"/>
      <w:bookmarkEnd w:id="6"/>
      <w:r w:rsidRPr="00AE6A63">
        <w:rPr>
          <w:rtl/>
          <w:lang w:eastAsia="he-IL"/>
        </w:rPr>
        <w:t xml:space="preserve">הנאשם הורשע על פי הודאתו בכתב אישום מתוקן, </w:t>
      </w:r>
      <w:r w:rsidRPr="00AE6A63">
        <w:rPr>
          <w:rFonts w:ascii="David" w:hAnsi="David"/>
          <w:rtl/>
        </w:rPr>
        <w:t xml:space="preserve">בעבירות של ייצור, הכנה והפקה עבירה לפי </w:t>
      </w:r>
      <w:hyperlink r:id="rId14" w:history="1">
        <w:r w:rsidR="003D3C55" w:rsidRPr="003D3C55">
          <w:rPr>
            <w:rStyle w:val="Hyperlink"/>
            <w:rFonts w:ascii="David" w:hAnsi="David"/>
            <w:rtl/>
          </w:rPr>
          <w:t>סעיף 6</w:t>
        </w:r>
      </w:hyperlink>
      <w:r w:rsidRPr="00AE6A63">
        <w:rPr>
          <w:rFonts w:ascii="David" w:hAnsi="David"/>
          <w:rtl/>
        </w:rPr>
        <w:t xml:space="preserve"> ל</w:t>
      </w:r>
      <w:hyperlink r:id="rId15" w:history="1">
        <w:r w:rsidR="006067ED" w:rsidRPr="006067ED">
          <w:rPr>
            <w:rFonts w:ascii="David" w:hAnsi="David"/>
            <w:color w:val="0000FF"/>
            <w:u w:val="single"/>
            <w:rtl/>
          </w:rPr>
          <w:t>פקודת הסמים המסוכנים</w:t>
        </w:r>
      </w:hyperlink>
      <w:r w:rsidRPr="00AE6A63">
        <w:rPr>
          <w:rFonts w:ascii="David" w:hAnsi="David"/>
          <w:rtl/>
        </w:rPr>
        <w:t xml:space="preserve"> (נוסח חדש), והחזקת סם מסוכן שלא לצריכה עצמית עבירה לפי </w:t>
      </w:r>
      <w:hyperlink r:id="rId16" w:history="1">
        <w:r w:rsidR="003D3C55" w:rsidRPr="003D3C55">
          <w:rPr>
            <w:rStyle w:val="Hyperlink"/>
            <w:rFonts w:ascii="David" w:hAnsi="David"/>
            <w:rtl/>
          </w:rPr>
          <w:t>סעיף 7(א)+(ג)</w:t>
        </w:r>
      </w:hyperlink>
      <w:r w:rsidRPr="00AE6A63">
        <w:rPr>
          <w:rFonts w:ascii="David" w:hAnsi="David"/>
          <w:rtl/>
        </w:rPr>
        <w:t xml:space="preserve"> רישא לפקודת הסמים המסוכנים (נוסח חדש). </w:t>
      </w:r>
      <w:bookmarkStart w:id="7" w:name="ABSTRACT_END"/>
      <w:bookmarkEnd w:id="7"/>
    </w:p>
    <w:p w14:paraId="4C2E46A4" w14:textId="77777777" w:rsidR="002107E3" w:rsidRPr="00AE6A63" w:rsidRDefault="002107E3" w:rsidP="002107E3">
      <w:pPr>
        <w:spacing w:line="360" w:lineRule="auto"/>
        <w:jc w:val="both"/>
        <w:rPr>
          <w:rtl/>
          <w:lang w:eastAsia="he-IL"/>
        </w:rPr>
      </w:pPr>
    </w:p>
    <w:p w14:paraId="2658E7EF" w14:textId="77777777" w:rsidR="002107E3" w:rsidRPr="00AE6A63" w:rsidRDefault="002107E3" w:rsidP="002107E3">
      <w:pPr>
        <w:spacing w:line="360" w:lineRule="auto"/>
        <w:jc w:val="both"/>
        <w:rPr>
          <w:rtl/>
          <w:lang w:eastAsia="he-IL"/>
        </w:rPr>
      </w:pPr>
      <w:r w:rsidRPr="00AE6A63">
        <w:rPr>
          <w:rtl/>
          <w:lang w:eastAsia="he-IL"/>
        </w:rPr>
        <w:t>על פי עובדות כתב האישום המתוקן, במועד הרלוונטי התגורר הנאשם בפזורה והינו בעל שטח מגודר ובו 2 חממות ומחסן.</w:t>
      </w:r>
    </w:p>
    <w:p w14:paraId="3BC673F2" w14:textId="77777777" w:rsidR="002107E3" w:rsidRPr="00AE6A63" w:rsidRDefault="002107E3" w:rsidP="002107E3">
      <w:pPr>
        <w:spacing w:line="360" w:lineRule="auto"/>
        <w:jc w:val="both"/>
        <w:rPr>
          <w:rtl/>
          <w:lang w:eastAsia="he-IL"/>
        </w:rPr>
      </w:pPr>
    </w:p>
    <w:p w14:paraId="475AE6A0" w14:textId="77777777" w:rsidR="002107E3" w:rsidRPr="00AE6A63" w:rsidRDefault="002107E3" w:rsidP="002107E3">
      <w:pPr>
        <w:spacing w:line="360" w:lineRule="auto"/>
        <w:jc w:val="both"/>
        <w:rPr>
          <w:rtl/>
          <w:lang w:eastAsia="he-IL"/>
        </w:rPr>
      </w:pPr>
      <w:r w:rsidRPr="00AE6A63">
        <w:rPr>
          <w:rtl/>
          <w:lang w:eastAsia="he-IL"/>
        </w:rPr>
        <w:t>החל מתאריך שאינו ידוע למאשימה ועד לתאריך 20.10.20 גידל הנאשם בחממות סם מסוכן מסוג קנבוס בכמות מסחרית.</w:t>
      </w:r>
    </w:p>
    <w:p w14:paraId="054E6E8E" w14:textId="77777777" w:rsidR="002107E3" w:rsidRPr="00AE6A63" w:rsidRDefault="002107E3" w:rsidP="002107E3">
      <w:pPr>
        <w:spacing w:line="360" w:lineRule="auto"/>
        <w:jc w:val="both"/>
        <w:rPr>
          <w:rtl/>
          <w:lang w:eastAsia="he-IL"/>
        </w:rPr>
      </w:pPr>
    </w:p>
    <w:p w14:paraId="2CF3FCAD" w14:textId="77777777" w:rsidR="002107E3" w:rsidRPr="00AE6A63" w:rsidRDefault="002107E3" w:rsidP="002107E3">
      <w:pPr>
        <w:spacing w:line="360" w:lineRule="auto"/>
        <w:jc w:val="both"/>
        <w:rPr>
          <w:rtl/>
          <w:lang w:eastAsia="he-IL"/>
        </w:rPr>
      </w:pPr>
      <w:r w:rsidRPr="00AE6A63">
        <w:rPr>
          <w:rtl/>
          <w:lang w:eastAsia="he-IL"/>
        </w:rPr>
        <w:lastRenderedPageBreak/>
        <w:t>לצורך גידול הסם, הצטייד הנאשם, בין היתר במכלי מים, מערכת השקיה, מזמרות, כפפות וחומרי דישון, דאג לטפל בשתילים כנדרש ובין היתר השקה את הסם.</w:t>
      </w:r>
    </w:p>
    <w:p w14:paraId="27315071" w14:textId="77777777" w:rsidR="002107E3" w:rsidRPr="00AE6A63" w:rsidRDefault="002107E3" w:rsidP="002107E3">
      <w:pPr>
        <w:spacing w:line="360" w:lineRule="auto"/>
        <w:jc w:val="both"/>
        <w:rPr>
          <w:rtl/>
          <w:lang w:eastAsia="he-IL"/>
        </w:rPr>
      </w:pPr>
    </w:p>
    <w:p w14:paraId="29E7BF7E" w14:textId="77777777" w:rsidR="002107E3" w:rsidRPr="00AE6A63" w:rsidRDefault="002107E3" w:rsidP="002107E3">
      <w:pPr>
        <w:spacing w:line="360" w:lineRule="auto"/>
        <w:jc w:val="both"/>
        <w:rPr>
          <w:rtl/>
          <w:lang w:eastAsia="he-IL"/>
        </w:rPr>
      </w:pPr>
      <w:r w:rsidRPr="00AE6A63">
        <w:rPr>
          <w:rtl/>
          <w:lang w:eastAsia="he-IL"/>
        </w:rPr>
        <w:t xml:space="preserve">הנאשם גידל כאמור כ – 1,500 שתילים של הסם, במשקל כולל של 135 ק"ג. </w:t>
      </w:r>
    </w:p>
    <w:p w14:paraId="3AAA0058" w14:textId="77777777" w:rsidR="002107E3" w:rsidRPr="00AE6A63" w:rsidRDefault="002107E3" w:rsidP="002107E3">
      <w:pPr>
        <w:spacing w:line="360" w:lineRule="auto"/>
        <w:jc w:val="both"/>
        <w:rPr>
          <w:rtl/>
          <w:lang w:eastAsia="he-IL"/>
        </w:rPr>
      </w:pPr>
    </w:p>
    <w:p w14:paraId="26DBF2F5" w14:textId="77777777" w:rsidR="002107E3" w:rsidRPr="00AE6A63" w:rsidRDefault="002107E3" w:rsidP="002107E3">
      <w:pPr>
        <w:spacing w:line="360" w:lineRule="auto"/>
        <w:jc w:val="both"/>
        <w:rPr>
          <w:rtl/>
          <w:lang w:eastAsia="he-IL"/>
        </w:rPr>
      </w:pPr>
      <w:r w:rsidRPr="00AE6A63">
        <w:rPr>
          <w:rtl/>
          <w:lang w:eastAsia="he-IL"/>
        </w:rPr>
        <w:t xml:space="preserve">בנוסף לכך, במחסן בתוך השטח המגודר של הנאשם, החזיק בשתילים של הסם שתלויים לצורך ייבוש, במשקל כולל של 2.84 ק"ג. </w:t>
      </w:r>
    </w:p>
    <w:p w14:paraId="5F046350" w14:textId="77777777" w:rsidR="002107E3" w:rsidRPr="00AE6A63" w:rsidRDefault="002107E3" w:rsidP="002107E3">
      <w:pPr>
        <w:spacing w:line="360" w:lineRule="auto"/>
        <w:jc w:val="both"/>
        <w:rPr>
          <w:rtl/>
          <w:lang w:eastAsia="he-IL"/>
        </w:rPr>
      </w:pPr>
    </w:p>
    <w:p w14:paraId="4662EAC0" w14:textId="77777777" w:rsidR="002107E3" w:rsidRPr="00AE6A63" w:rsidRDefault="002107E3" w:rsidP="002107E3">
      <w:pPr>
        <w:spacing w:line="360" w:lineRule="auto"/>
        <w:jc w:val="both"/>
        <w:rPr>
          <w:rFonts w:ascii="David" w:hAnsi="David"/>
          <w:rtl/>
        </w:rPr>
      </w:pPr>
      <w:r w:rsidRPr="00AE6A63">
        <w:rPr>
          <w:rtl/>
          <w:lang w:eastAsia="he-IL"/>
        </w:rPr>
        <w:t xml:space="preserve">הצדדים הגיעו להסדר טיעון במסגרתו </w:t>
      </w:r>
      <w:r w:rsidRPr="00AE6A63">
        <w:rPr>
          <w:rFonts w:ascii="David" w:hAnsi="David"/>
          <w:rtl/>
        </w:rPr>
        <w:t xml:space="preserve">הודה הנאשם בעובדות כתב האישום המתוקן, והורשע בעבירות המפורטות בו. בין הצדדים אין הסכמה עונשית. </w:t>
      </w:r>
    </w:p>
    <w:p w14:paraId="5BD496CC" w14:textId="77777777" w:rsidR="002107E3" w:rsidRDefault="002107E3" w:rsidP="002107E3">
      <w:pPr>
        <w:spacing w:line="360" w:lineRule="auto"/>
        <w:jc w:val="both"/>
        <w:rPr>
          <w:b/>
          <w:bCs/>
          <w:u w:val="single"/>
          <w:rtl/>
          <w:lang w:eastAsia="he-IL"/>
        </w:rPr>
      </w:pPr>
    </w:p>
    <w:p w14:paraId="05AA0227" w14:textId="77777777" w:rsidR="002107E3" w:rsidRDefault="002107E3" w:rsidP="002107E3">
      <w:pPr>
        <w:spacing w:line="360" w:lineRule="auto"/>
        <w:jc w:val="both"/>
        <w:rPr>
          <w:b/>
          <w:bCs/>
          <w:u w:val="single"/>
          <w:rtl/>
          <w:lang w:eastAsia="he-IL"/>
        </w:rPr>
      </w:pPr>
    </w:p>
    <w:p w14:paraId="6621572D" w14:textId="77777777" w:rsidR="002107E3" w:rsidRPr="00AE6A63" w:rsidRDefault="002107E3" w:rsidP="002107E3">
      <w:pPr>
        <w:spacing w:line="360" w:lineRule="auto"/>
        <w:jc w:val="both"/>
        <w:rPr>
          <w:b/>
          <w:bCs/>
          <w:u w:val="single"/>
          <w:rtl/>
          <w:lang w:eastAsia="he-IL"/>
        </w:rPr>
      </w:pPr>
    </w:p>
    <w:p w14:paraId="281A3E5A" w14:textId="77777777" w:rsidR="002107E3" w:rsidRPr="00AE6A63" w:rsidRDefault="002107E3" w:rsidP="002107E3">
      <w:pPr>
        <w:spacing w:line="360" w:lineRule="auto"/>
        <w:jc w:val="both"/>
        <w:rPr>
          <w:b/>
          <w:bCs/>
          <w:u w:val="single"/>
          <w:rtl/>
          <w:lang w:eastAsia="he-IL"/>
        </w:rPr>
      </w:pPr>
      <w:r w:rsidRPr="00AE6A63">
        <w:rPr>
          <w:b/>
          <w:bCs/>
          <w:u w:val="single"/>
          <w:rtl/>
          <w:lang w:eastAsia="he-IL"/>
        </w:rPr>
        <w:t>הראיות לעונש</w:t>
      </w:r>
    </w:p>
    <w:p w14:paraId="11D6D6D8" w14:textId="77777777" w:rsidR="002107E3" w:rsidRPr="00AE6A63" w:rsidRDefault="002107E3" w:rsidP="002107E3">
      <w:pPr>
        <w:spacing w:line="360" w:lineRule="auto"/>
        <w:jc w:val="both"/>
        <w:rPr>
          <w:b/>
          <w:bCs/>
          <w:u w:val="single"/>
          <w:rtl/>
          <w:lang w:eastAsia="he-IL"/>
        </w:rPr>
      </w:pPr>
    </w:p>
    <w:p w14:paraId="79FCCF44" w14:textId="77777777" w:rsidR="002107E3" w:rsidRPr="00AE6A63" w:rsidRDefault="002107E3" w:rsidP="002107E3">
      <w:pPr>
        <w:spacing w:line="360" w:lineRule="auto"/>
        <w:jc w:val="both"/>
        <w:rPr>
          <w:rtl/>
          <w:lang w:eastAsia="he-IL"/>
        </w:rPr>
      </w:pPr>
      <w:r w:rsidRPr="00AE6A63">
        <w:rPr>
          <w:rtl/>
          <w:lang w:eastAsia="he-IL"/>
        </w:rPr>
        <w:t>2.</w:t>
      </w:r>
      <w:r w:rsidRPr="00AE6A63">
        <w:rPr>
          <w:rtl/>
          <w:lang w:eastAsia="he-IL"/>
        </w:rPr>
        <w:tab/>
        <w:t>הנאשם נעדר עבר פלילי, ולא הוגשו ראיות לעונש מטעם מי מהצדדים.</w:t>
      </w:r>
    </w:p>
    <w:p w14:paraId="72A869BF" w14:textId="77777777" w:rsidR="002107E3" w:rsidRPr="00AE6A63" w:rsidRDefault="002107E3" w:rsidP="002107E3">
      <w:pPr>
        <w:spacing w:line="360" w:lineRule="auto"/>
        <w:jc w:val="both"/>
        <w:rPr>
          <w:rtl/>
          <w:lang w:eastAsia="he-IL"/>
        </w:rPr>
      </w:pPr>
    </w:p>
    <w:p w14:paraId="41EDC2F1" w14:textId="77777777" w:rsidR="002107E3" w:rsidRPr="00AE6A63" w:rsidRDefault="002107E3" w:rsidP="002107E3">
      <w:pPr>
        <w:spacing w:line="360" w:lineRule="auto"/>
        <w:jc w:val="both"/>
        <w:rPr>
          <w:b/>
          <w:bCs/>
          <w:u w:val="single"/>
          <w:rtl/>
          <w:lang w:eastAsia="he-IL"/>
        </w:rPr>
      </w:pPr>
      <w:r w:rsidRPr="00AE6A63">
        <w:rPr>
          <w:b/>
          <w:bCs/>
          <w:u w:val="single"/>
          <w:rtl/>
          <w:lang w:eastAsia="he-IL"/>
        </w:rPr>
        <w:t>טענות ב"כ המאשימה</w:t>
      </w:r>
    </w:p>
    <w:p w14:paraId="595C6972" w14:textId="77777777" w:rsidR="002107E3" w:rsidRPr="00AE6A63" w:rsidRDefault="002107E3" w:rsidP="002107E3">
      <w:pPr>
        <w:spacing w:line="360" w:lineRule="auto"/>
        <w:jc w:val="both"/>
        <w:rPr>
          <w:b/>
          <w:bCs/>
          <w:u w:val="single"/>
          <w:rtl/>
          <w:lang w:eastAsia="he-IL"/>
        </w:rPr>
      </w:pPr>
    </w:p>
    <w:p w14:paraId="494628B5" w14:textId="77777777" w:rsidR="002107E3" w:rsidRPr="00AE6A63" w:rsidRDefault="002107E3" w:rsidP="002107E3">
      <w:pPr>
        <w:spacing w:line="360" w:lineRule="auto"/>
        <w:jc w:val="both"/>
        <w:rPr>
          <w:rFonts w:ascii="David" w:hAnsi="David"/>
          <w:rtl/>
        </w:rPr>
      </w:pPr>
      <w:r w:rsidRPr="00AE6A63">
        <w:rPr>
          <w:rtl/>
          <w:lang w:eastAsia="he-IL"/>
        </w:rPr>
        <w:t>3.</w:t>
      </w:r>
      <w:r w:rsidRPr="00AE6A63">
        <w:rPr>
          <w:rtl/>
          <w:lang w:eastAsia="he-IL"/>
        </w:rPr>
        <w:tab/>
        <w:t xml:space="preserve">ב"כ המאשימה מפנה </w:t>
      </w:r>
      <w:r w:rsidRPr="00AE6A63">
        <w:rPr>
          <w:rFonts w:ascii="David" w:hAnsi="David"/>
          <w:rtl/>
        </w:rPr>
        <w:t xml:space="preserve">לעובדות כתב האישום המתוקן על פיהן גידל הנאשם בשתי חממות שונות כמות גדולה של שתילי סם, כ – 1,500 שתילים במשקל של 135 ק"ג, ובנוסף החזיק יותר מ- 2.8 ק"ג סמים במחסן. </w:t>
      </w:r>
    </w:p>
    <w:p w14:paraId="23948FFB" w14:textId="77777777" w:rsidR="002107E3" w:rsidRPr="00AE6A63" w:rsidRDefault="002107E3" w:rsidP="002107E3">
      <w:pPr>
        <w:spacing w:line="360" w:lineRule="auto"/>
        <w:jc w:val="both"/>
        <w:rPr>
          <w:rFonts w:ascii="David" w:hAnsi="David"/>
          <w:rtl/>
        </w:rPr>
      </w:pPr>
    </w:p>
    <w:p w14:paraId="15645D10" w14:textId="77777777" w:rsidR="002107E3" w:rsidRPr="00AE6A63" w:rsidRDefault="002107E3" w:rsidP="002107E3">
      <w:pPr>
        <w:spacing w:line="360" w:lineRule="auto"/>
        <w:jc w:val="both"/>
        <w:rPr>
          <w:rFonts w:ascii="David" w:hAnsi="David"/>
          <w:rtl/>
        </w:rPr>
      </w:pPr>
      <w:r w:rsidRPr="00AE6A63">
        <w:rPr>
          <w:rFonts w:ascii="David" w:hAnsi="David"/>
          <w:rtl/>
        </w:rPr>
        <w:t>לטענת ב"כ המאשימה:</w:t>
      </w:r>
    </w:p>
    <w:p w14:paraId="4652F03A" w14:textId="77777777" w:rsidR="002107E3" w:rsidRPr="00AE6A63" w:rsidRDefault="002107E3" w:rsidP="002107E3">
      <w:pPr>
        <w:spacing w:line="360" w:lineRule="auto"/>
        <w:jc w:val="both"/>
        <w:rPr>
          <w:rFonts w:ascii="David" w:hAnsi="David"/>
          <w:rtl/>
        </w:rPr>
      </w:pPr>
    </w:p>
    <w:p w14:paraId="76D6AA7F" w14:textId="77777777" w:rsidR="002107E3" w:rsidRPr="00AE6A63" w:rsidRDefault="002107E3" w:rsidP="002107E3">
      <w:pPr>
        <w:spacing w:line="360" w:lineRule="auto"/>
        <w:jc w:val="both"/>
        <w:rPr>
          <w:rFonts w:ascii="David" w:hAnsi="David"/>
          <w:rtl/>
        </w:rPr>
      </w:pPr>
      <w:r w:rsidRPr="00AE6A63">
        <w:rPr>
          <w:rFonts w:ascii="David" w:hAnsi="David"/>
          <w:rtl/>
        </w:rPr>
        <w:t xml:space="preserve">המאשימה רואה בשתי העבירות כאירוע פלילי אחד, ותטען למתחם עונש הולם כולל לשתיהן. </w:t>
      </w:r>
    </w:p>
    <w:p w14:paraId="2457CAA4" w14:textId="77777777" w:rsidR="002107E3" w:rsidRPr="00AE6A63" w:rsidRDefault="002107E3" w:rsidP="002107E3">
      <w:pPr>
        <w:spacing w:line="360" w:lineRule="auto"/>
        <w:jc w:val="both"/>
        <w:rPr>
          <w:rFonts w:ascii="David" w:hAnsi="David"/>
          <w:rtl/>
        </w:rPr>
      </w:pPr>
    </w:p>
    <w:p w14:paraId="5705BCD5" w14:textId="77777777" w:rsidR="002107E3" w:rsidRPr="00AE6A63" w:rsidRDefault="002107E3" w:rsidP="002107E3">
      <w:pPr>
        <w:spacing w:line="360" w:lineRule="auto"/>
        <w:jc w:val="both"/>
        <w:rPr>
          <w:rFonts w:ascii="David" w:hAnsi="David"/>
          <w:rtl/>
        </w:rPr>
      </w:pPr>
      <w:r w:rsidRPr="00AE6A63">
        <w:rPr>
          <w:rFonts w:ascii="David" w:hAnsi="David"/>
          <w:rtl/>
        </w:rPr>
        <w:t xml:space="preserve">הערכים המוגנים בעבירות בהן הורשע הנאשם הם אינטרס הציבור במיגור התופעה של גידול וייצור סמים, ושמירה על ערכי החברה. </w:t>
      </w:r>
    </w:p>
    <w:p w14:paraId="122A2D9E" w14:textId="77777777" w:rsidR="002107E3" w:rsidRPr="00AE6A63" w:rsidRDefault="002107E3" w:rsidP="002107E3">
      <w:pPr>
        <w:spacing w:line="360" w:lineRule="auto"/>
        <w:jc w:val="both"/>
        <w:rPr>
          <w:rFonts w:ascii="David" w:hAnsi="David"/>
          <w:rtl/>
        </w:rPr>
      </w:pPr>
    </w:p>
    <w:p w14:paraId="7724D1FF" w14:textId="77777777" w:rsidR="002107E3" w:rsidRPr="00AE6A63" w:rsidRDefault="002107E3" w:rsidP="002107E3">
      <w:pPr>
        <w:spacing w:line="360" w:lineRule="auto"/>
        <w:jc w:val="both"/>
        <w:rPr>
          <w:rFonts w:ascii="David" w:hAnsi="David"/>
          <w:rtl/>
        </w:rPr>
      </w:pPr>
      <w:r w:rsidRPr="00AE6A63">
        <w:rPr>
          <w:rFonts w:ascii="David" w:hAnsi="David"/>
          <w:rtl/>
        </w:rPr>
        <w:t xml:space="preserve">בשורת פסקי דין הדגיש בית המשפט העליון את הצורך במאבק בעבירות הסמים, עבירות אלו חמורות ומגונות בשל נפיצותן ובשל הנזק הרב שהן טומנות בחובן, והדברים הינם ביתר שאת ביחס לעבירה של ייצור, הכנה והפקה, ובכמות הרבה האמורה בתיק זה, שכן הייצור והגידול הם תחילת שרשרת העבירות ויש לנקוט ביד קשה למיגור התופעה. </w:t>
      </w:r>
    </w:p>
    <w:p w14:paraId="5A992E67" w14:textId="77777777" w:rsidR="002107E3" w:rsidRPr="00AE6A63" w:rsidRDefault="002107E3" w:rsidP="002107E3">
      <w:pPr>
        <w:spacing w:line="360" w:lineRule="auto"/>
        <w:jc w:val="both"/>
        <w:rPr>
          <w:rFonts w:ascii="David" w:hAnsi="David"/>
          <w:rtl/>
        </w:rPr>
      </w:pPr>
    </w:p>
    <w:p w14:paraId="41960E8B" w14:textId="77777777" w:rsidR="002107E3" w:rsidRPr="00AE6A63" w:rsidRDefault="002107E3" w:rsidP="002107E3">
      <w:pPr>
        <w:spacing w:line="360" w:lineRule="auto"/>
        <w:jc w:val="both"/>
        <w:rPr>
          <w:rFonts w:ascii="David" w:hAnsi="David"/>
          <w:rtl/>
        </w:rPr>
      </w:pPr>
      <w:r w:rsidRPr="00AE6A63">
        <w:rPr>
          <w:rFonts w:ascii="David" w:hAnsi="David"/>
          <w:rtl/>
        </w:rPr>
        <w:lastRenderedPageBreak/>
        <w:t xml:space="preserve">מידת הפגיעה בערכים המוגנים גבוהה. הנאשם נטל חלק משמעותי בביצוע העבירה, והוא המרכזי והדומיננטי ביותר, הכמות מהווה אינדיקציה לנזק הרב שייגרם מהפצת סמים אלו. </w:t>
      </w:r>
    </w:p>
    <w:p w14:paraId="34B8BE44" w14:textId="77777777" w:rsidR="002107E3" w:rsidRPr="00AE6A63" w:rsidRDefault="002107E3" w:rsidP="002107E3">
      <w:pPr>
        <w:spacing w:line="360" w:lineRule="auto"/>
        <w:jc w:val="both"/>
        <w:rPr>
          <w:rFonts w:ascii="David" w:hAnsi="David"/>
          <w:rtl/>
        </w:rPr>
      </w:pPr>
    </w:p>
    <w:p w14:paraId="2E681364" w14:textId="77777777" w:rsidR="002107E3" w:rsidRPr="00AE6A63" w:rsidRDefault="002107E3" w:rsidP="002107E3">
      <w:pPr>
        <w:spacing w:line="360" w:lineRule="auto"/>
        <w:jc w:val="both"/>
        <w:rPr>
          <w:rFonts w:ascii="David" w:hAnsi="David"/>
          <w:rtl/>
        </w:rPr>
      </w:pPr>
      <w:r w:rsidRPr="00AE6A63">
        <w:rPr>
          <w:rFonts w:ascii="David" w:hAnsi="David"/>
          <w:rtl/>
        </w:rPr>
        <w:t xml:space="preserve">ב"כ המאשימה עותר לקביעת מתחם עונש הולם הכולל מאסר בפועל בין 42 ל- 62 חודשי מאסר, בשים לב לכמות השתילים העצומה שנתפסה, והמשקל הכולל של הסם. </w:t>
      </w:r>
    </w:p>
    <w:p w14:paraId="69BCB140" w14:textId="77777777" w:rsidR="002107E3" w:rsidRPr="00AE6A63" w:rsidRDefault="002107E3" w:rsidP="002107E3">
      <w:pPr>
        <w:spacing w:line="360" w:lineRule="auto"/>
        <w:jc w:val="both"/>
        <w:rPr>
          <w:rFonts w:ascii="David" w:hAnsi="David"/>
          <w:rtl/>
        </w:rPr>
      </w:pPr>
    </w:p>
    <w:p w14:paraId="06E8E0DC" w14:textId="77777777" w:rsidR="002107E3" w:rsidRPr="00AE6A63" w:rsidRDefault="002107E3" w:rsidP="002107E3">
      <w:pPr>
        <w:spacing w:line="360" w:lineRule="auto"/>
        <w:jc w:val="both"/>
        <w:rPr>
          <w:rFonts w:ascii="David" w:hAnsi="David"/>
          <w:rtl/>
        </w:rPr>
      </w:pPr>
      <w:r w:rsidRPr="00AE6A63">
        <w:rPr>
          <w:rFonts w:ascii="David" w:hAnsi="David"/>
          <w:rtl/>
        </w:rPr>
        <w:t xml:space="preserve">ב"כ המאשימה מפנה לכך ששירות המבחן הגיע למסקנה כי הנאשם אינו מתאים להליך טיפולי, ושירות המבחן ממליץ להטיל ענישה מוחשית וקנס כספי לצד מאסר מותנה משמעותי ומרתיע, וכן התייחס ב"כ המאשימה לכך שבתסקיר מאוחר יותר הביע הנאשם את רצונו להשתלב בהליך טיפולי, ושירות המבחן המליץ על כך, זאת לאחר שהנאשם הבין את המשמעות של העונש שיוטל עליו, אך ב"כ המאשימה התנגד לבקשה להפניית הנאשם להליך טיפולי מהטעם שבקשה זו הינה רק בשל שיקולים משפטיים, וכי ככל שהנאשם חפץ בהליך טיפולי הוא יוכל לעשותו בין כותלי הכלא. </w:t>
      </w:r>
    </w:p>
    <w:p w14:paraId="2F070E05" w14:textId="77777777" w:rsidR="002107E3" w:rsidRPr="00AE6A63" w:rsidRDefault="002107E3" w:rsidP="002107E3">
      <w:pPr>
        <w:spacing w:line="360" w:lineRule="auto"/>
        <w:jc w:val="both"/>
        <w:rPr>
          <w:rFonts w:ascii="David" w:hAnsi="David"/>
          <w:rtl/>
        </w:rPr>
      </w:pPr>
      <w:r w:rsidRPr="00AE6A63">
        <w:rPr>
          <w:rFonts w:ascii="David" w:hAnsi="David"/>
          <w:rtl/>
        </w:rPr>
        <w:t>ב"כ המאשימה עותר למקם את עונשו של הנאשם קרוב לאמצע המתחם המוצע, והפנה לכך שלנאשם אין הרשעות רלבנטיות קודמות, הנאשם הודה בכתב אישום מתוקן, לקח אחריות על מעשיו וחסך זמן שיפוטי.</w:t>
      </w:r>
    </w:p>
    <w:p w14:paraId="3CB1B533" w14:textId="77777777" w:rsidR="002107E3" w:rsidRPr="00AE6A63" w:rsidRDefault="002107E3" w:rsidP="002107E3">
      <w:pPr>
        <w:spacing w:line="360" w:lineRule="auto"/>
        <w:jc w:val="both"/>
        <w:rPr>
          <w:rFonts w:ascii="David" w:hAnsi="David"/>
          <w:rtl/>
        </w:rPr>
      </w:pPr>
    </w:p>
    <w:p w14:paraId="08814823" w14:textId="77777777" w:rsidR="002107E3" w:rsidRPr="00AE6A63" w:rsidRDefault="002107E3" w:rsidP="002107E3">
      <w:pPr>
        <w:spacing w:line="360" w:lineRule="auto"/>
        <w:jc w:val="both"/>
        <w:rPr>
          <w:rFonts w:ascii="David" w:hAnsi="David"/>
          <w:rtl/>
        </w:rPr>
      </w:pPr>
      <w:r w:rsidRPr="00AE6A63">
        <w:rPr>
          <w:rFonts w:ascii="David" w:hAnsi="David"/>
          <w:rtl/>
        </w:rPr>
        <w:t xml:space="preserve">ב"כ המאשימה עותר להטלת קנס וטען למתחם קנס בין 40,000 ל – 80,000 ₪ והתבקש למקם את עונשו הנאשם באמצע המתחם, כך שהקנס יהיה משמעותי ויעביר מסר לנאשם ולאחרים, כי אין כדאיות כלכלית בביצוע העבירות, וגם כשמדובר באוכלוסייה שנקלעה למצב כלכלי קשה, עליה להבין שאין כדאיות בביצוע עבירות על מנת להטיב את המצב. </w:t>
      </w:r>
    </w:p>
    <w:p w14:paraId="62B91BB0" w14:textId="77777777" w:rsidR="002107E3" w:rsidRPr="00AE6A63" w:rsidRDefault="002107E3" w:rsidP="002107E3">
      <w:pPr>
        <w:spacing w:line="360" w:lineRule="auto"/>
        <w:jc w:val="both"/>
        <w:rPr>
          <w:rFonts w:ascii="David" w:hAnsi="David"/>
          <w:rtl/>
        </w:rPr>
      </w:pPr>
    </w:p>
    <w:p w14:paraId="726818E2" w14:textId="77777777" w:rsidR="002107E3" w:rsidRPr="00AE6A63" w:rsidRDefault="002107E3" w:rsidP="002107E3">
      <w:pPr>
        <w:spacing w:line="360" w:lineRule="auto"/>
        <w:jc w:val="both"/>
        <w:rPr>
          <w:rFonts w:ascii="David" w:hAnsi="David"/>
          <w:b/>
          <w:bCs/>
          <w:u w:val="single"/>
          <w:rtl/>
        </w:rPr>
      </w:pPr>
      <w:r w:rsidRPr="00AE6A63">
        <w:rPr>
          <w:rFonts w:ascii="David" w:hAnsi="David"/>
          <w:b/>
          <w:bCs/>
          <w:u w:val="single"/>
          <w:rtl/>
        </w:rPr>
        <w:t>טענות ב"כ הנאשם</w:t>
      </w:r>
    </w:p>
    <w:p w14:paraId="1E8F902A" w14:textId="77777777" w:rsidR="002107E3" w:rsidRPr="00AE6A63" w:rsidRDefault="002107E3" w:rsidP="002107E3">
      <w:pPr>
        <w:spacing w:line="360" w:lineRule="auto"/>
        <w:jc w:val="both"/>
        <w:rPr>
          <w:rFonts w:ascii="David" w:hAnsi="David"/>
          <w:b/>
          <w:bCs/>
          <w:u w:val="single"/>
          <w:rtl/>
        </w:rPr>
      </w:pPr>
    </w:p>
    <w:p w14:paraId="049A4AB1" w14:textId="77777777" w:rsidR="002107E3" w:rsidRPr="00AE6A63" w:rsidRDefault="002107E3" w:rsidP="002107E3">
      <w:pPr>
        <w:spacing w:line="360" w:lineRule="auto"/>
        <w:jc w:val="both"/>
        <w:rPr>
          <w:rFonts w:ascii="David" w:hAnsi="David"/>
          <w:rtl/>
        </w:rPr>
      </w:pPr>
      <w:r w:rsidRPr="00AE6A63">
        <w:rPr>
          <w:rFonts w:ascii="David" w:hAnsi="David"/>
          <w:rtl/>
        </w:rPr>
        <w:t>4.</w:t>
      </w:r>
      <w:r w:rsidRPr="00AE6A63">
        <w:rPr>
          <w:rFonts w:ascii="David" w:hAnsi="David"/>
          <w:rtl/>
        </w:rPr>
        <w:tab/>
        <w:t>לטענת ב"כ הנאשם:</w:t>
      </w:r>
    </w:p>
    <w:p w14:paraId="2E301AF4" w14:textId="77777777" w:rsidR="002107E3" w:rsidRPr="00AE6A63" w:rsidRDefault="002107E3" w:rsidP="002107E3">
      <w:pPr>
        <w:spacing w:line="360" w:lineRule="auto"/>
        <w:jc w:val="both"/>
        <w:rPr>
          <w:rFonts w:ascii="David" w:hAnsi="David"/>
          <w:rtl/>
        </w:rPr>
      </w:pPr>
    </w:p>
    <w:p w14:paraId="0686D464" w14:textId="77777777" w:rsidR="002107E3" w:rsidRPr="00AE6A63" w:rsidRDefault="002107E3" w:rsidP="002107E3">
      <w:pPr>
        <w:spacing w:line="360" w:lineRule="auto"/>
        <w:jc w:val="both"/>
        <w:rPr>
          <w:rFonts w:ascii="David" w:hAnsi="David"/>
          <w:rtl/>
        </w:rPr>
      </w:pPr>
      <w:r w:rsidRPr="00AE6A63">
        <w:rPr>
          <w:rFonts w:ascii="David" w:hAnsi="David"/>
          <w:rtl/>
        </w:rPr>
        <w:t>יש לבחון את התנהלותו לפני ביצוע העבירה ואשר קרה לאחריה. הנאשם מגדל 13 ילדים, כל פרנסת הבית מוטלת עליו, עד לביצוע העבירה ועד לפרוץ קורונה כלכל את משפחתו בכבוד, עם פרוץ המגפה פוטר מעבודתו, וזאת כאשר היה אמור להשיא את בתו, לא היה לו כסף לכך, ובצר לו ומבלי להצדיק את פנייתו לעבור על החוק, החל ללמוד כיצד מגדלים סמים.</w:t>
      </w:r>
    </w:p>
    <w:p w14:paraId="7D8EBA52" w14:textId="77777777" w:rsidR="002107E3" w:rsidRPr="00AE6A63" w:rsidRDefault="002107E3" w:rsidP="002107E3">
      <w:pPr>
        <w:spacing w:line="360" w:lineRule="auto"/>
        <w:jc w:val="both"/>
        <w:rPr>
          <w:rFonts w:ascii="David" w:hAnsi="David"/>
          <w:rtl/>
        </w:rPr>
      </w:pPr>
    </w:p>
    <w:p w14:paraId="678ECC41" w14:textId="77777777" w:rsidR="002107E3" w:rsidRPr="00AE6A63" w:rsidRDefault="002107E3" w:rsidP="002107E3">
      <w:pPr>
        <w:spacing w:line="360" w:lineRule="auto"/>
        <w:jc w:val="both"/>
        <w:rPr>
          <w:rFonts w:ascii="David" w:hAnsi="David"/>
          <w:rtl/>
        </w:rPr>
      </w:pPr>
      <w:r w:rsidRPr="00AE6A63">
        <w:rPr>
          <w:rFonts w:ascii="David" w:hAnsi="David"/>
          <w:rtl/>
        </w:rPr>
        <w:t>אכן הנאשם היה יכול לפנות בבקשת עזרה למשפחתו, כפי שנכתב בתסקיר, אולם הוא חש בושה לעשות זאת, הנאשם חי חיים נורמטיביים וגדל במשפחה נורמטיבית.</w:t>
      </w:r>
    </w:p>
    <w:p w14:paraId="6C3ECC2D" w14:textId="77777777" w:rsidR="002107E3" w:rsidRPr="00AE6A63" w:rsidRDefault="002107E3" w:rsidP="002107E3">
      <w:pPr>
        <w:spacing w:line="360" w:lineRule="auto"/>
        <w:jc w:val="both"/>
        <w:rPr>
          <w:rFonts w:ascii="David" w:hAnsi="David"/>
          <w:rtl/>
        </w:rPr>
      </w:pPr>
    </w:p>
    <w:p w14:paraId="402BD023" w14:textId="77777777" w:rsidR="002107E3" w:rsidRPr="00AE6A63" w:rsidRDefault="002107E3" w:rsidP="002107E3">
      <w:pPr>
        <w:spacing w:line="360" w:lineRule="auto"/>
        <w:jc w:val="both"/>
        <w:rPr>
          <w:rFonts w:ascii="David" w:hAnsi="David"/>
          <w:rtl/>
        </w:rPr>
      </w:pPr>
      <w:r w:rsidRPr="00AE6A63">
        <w:rPr>
          <w:rFonts w:ascii="David" w:hAnsi="David"/>
          <w:rtl/>
        </w:rPr>
        <w:t>לאחר ביצוע העבירה, לקח הנאשם אחריות עוד במשטרה, וביקש להשתלב בטיפול, שכן הוא חושש לעמוד שוב בפני מצוקה כלכלית גדולה ולפעול כפי שפעל.</w:t>
      </w:r>
    </w:p>
    <w:p w14:paraId="6BDC96DE" w14:textId="77777777" w:rsidR="002107E3" w:rsidRPr="00AE6A63" w:rsidRDefault="002107E3" w:rsidP="002107E3">
      <w:pPr>
        <w:spacing w:line="360" w:lineRule="auto"/>
        <w:jc w:val="both"/>
        <w:rPr>
          <w:rFonts w:ascii="David" w:hAnsi="David"/>
          <w:rtl/>
        </w:rPr>
      </w:pPr>
    </w:p>
    <w:p w14:paraId="0894BFC8" w14:textId="77777777" w:rsidR="002107E3" w:rsidRPr="00AE6A63" w:rsidRDefault="002107E3" w:rsidP="002107E3">
      <w:pPr>
        <w:spacing w:line="360" w:lineRule="auto"/>
        <w:jc w:val="both"/>
        <w:rPr>
          <w:rFonts w:ascii="David" w:hAnsi="David"/>
          <w:rtl/>
        </w:rPr>
      </w:pPr>
      <w:r w:rsidRPr="00AE6A63">
        <w:rPr>
          <w:rFonts w:ascii="David" w:hAnsi="David"/>
          <w:rtl/>
        </w:rPr>
        <w:t>צויין כי תחילה נעצר הנאשם עד תום ההליכים, ביום 5.1.21 נעצר באיזוק אלקטרוני, וביום 12.8.21 בוטל האיזוק והנאשם החל להשתלב בתעסוקה, ומאז שחרורו אין כל הפרה.</w:t>
      </w:r>
    </w:p>
    <w:p w14:paraId="4D8E1C52" w14:textId="77777777" w:rsidR="002107E3" w:rsidRPr="00AE6A63" w:rsidRDefault="002107E3" w:rsidP="002107E3">
      <w:pPr>
        <w:spacing w:line="360" w:lineRule="auto"/>
        <w:jc w:val="both"/>
        <w:rPr>
          <w:rFonts w:ascii="David" w:hAnsi="David"/>
          <w:rtl/>
        </w:rPr>
      </w:pPr>
    </w:p>
    <w:p w14:paraId="5FE14643" w14:textId="77777777" w:rsidR="002107E3" w:rsidRPr="00AE6A63" w:rsidRDefault="002107E3" w:rsidP="002107E3">
      <w:pPr>
        <w:spacing w:line="360" w:lineRule="auto"/>
        <w:jc w:val="both"/>
        <w:rPr>
          <w:rFonts w:ascii="David" w:hAnsi="David"/>
          <w:rtl/>
        </w:rPr>
      </w:pPr>
      <w:r w:rsidRPr="00AE6A63">
        <w:rPr>
          <w:rFonts w:ascii="David" w:hAnsi="David"/>
          <w:rtl/>
        </w:rPr>
        <w:t xml:space="preserve">ביחס לסיכויי השיקום, נטען כי התסקיר שהוגש מעיד על נאשם שלקח אחריות ומודע לחומרת מעשיו, ורצונו להשתלב בטיפול. </w:t>
      </w:r>
    </w:p>
    <w:p w14:paraId="60515553" w14:textId="77777777" w:rsidR="002107E3" w:rsidRPr="00AE6A63" w:rsidRDefault="002107E3" w:rsidP="002107E3">
      <w:pPr>
        <w:spacing w:line="360" w:lineRule="auto"/>
        <w:jc w:val="both"/>
        <w:rPr>
          <w:rFonts w:ascii="David" w:hAnsi="David"/>
          <w:rtl/>
        </w:rPr>
      </w:pPr>
    </w:p>
    <w:p w14:paraId="2B433AF4" w14:textId="77777777" w:rsidR="002107E3" w:rsidRPr="00AE6A63" w:rsidRDefault="002107E3" w:rsidP="002107E3">
      <w:pPr>
        <w:spacing w:line="360" w:lineRule="auto"/>
        <w:jc w:val="both"/>
        <w:rPr>
          <w:rFonts w:ascii="David" w:hAnsi="David"/>
          <w:rtl/>
        </w:rPr>
      </w:pPr>
      <w:r w:rsidRPr="00AE6A63">
        <w:rPr>
          <w:rFonts w:ascii="David" w:hAnsi="David"/>
          <w:rtl/>
        </w:rPr>
        <w:t>בתסקיר הראשון שירות המבחן התרשם שהנאשם מעוניין בטיפול רק על רקע ההליכים הפליליים, ולכן הוא סתם את הגולל על שילובו בטיפול, ובתסקיר השני נאמר שהנאשם רוצה בטיפול  ויש לאפשר לו.</w:t>
      </w:r>
    </w:p>
    <w:p w14:paraId="4D396866" w14:textId="77777777" w:rsidR="002107E3" w:rsidRPr="00AE6A63" w:rsidRDefault="002107E3" w:rsidP="002107E3">
      <w:pPr>
        <w:spacing w:line="360" w:lineRule="auto"/>
        <w:jc w:val="both"/>
        <w:rPr>
          <w:rFonts w:ascii="David" w:hAnsi="David"/>
          <w:rtl/>
        </w:rPr>
      </w:pPr>
    </w:p>
    <w:p w14:paraId="2E66EF04" w14:textId="77777777" w:rsidR="002107E3" w:rsidRPr="00AE6A63" w:rsidRDefault="002107E3" w:rsidP="002107E3">
      <w:pPr>
        <w:spacing w:line="360" w:lineRule="auto"/>
        <w:jc w:val="both"/>
        <w:rPr>
          <w:rFonts w:ascii="David" w:hAnsi="David"/>
          <w:rtl/>
        </w:rPr>
      </w:pPr>
      <w:r w:rsidRPr="00AE6A63">
        <w:rPr>
          <w:rFonts w:ascii="David" w:hAnsi="David"/>
          <w:rtl/>
        </w:rPr>
        <w:t>אם היה הנאשם נשלח לטיפול, היה סיכוי גדול מאוד לשיקומו, והדבר היה מביא להימנעות מביצוע עבירות נוספות.</w:t>
      </w:r>
    </w:p>
    <w:p w14:paraId="3DEC3DC0" w14:textId="77777777" w:rsidR="002107E3" w:rsidRPr="00AE6A63" w:rsidRDefault="002107E3" w:rsidP="002107E3">
      <w:pPr>
        <w:spacing w:line="360" w:lineRule="auto"/>
        <w:jc w:val="both"/>
        <w:rPr>
          <w:rFonts w:ascii="David" w:hAnsi="David"/>
          <w:rtl/>
        </w:rPr>
      </w:pPr>
    </w:p>
    <w:p w14:paraId="2B09CBAA" w14:textId="77777777" w:rsidR="002107E3" w:rsidRPr="00AE6A63" w:rsidRDefault="002107E3" w:rsidP="002107E3">
      <w:pPr>
        <w:spacing w:line="360" w:lineRule="auto"/>
        <w:jc w:val="both"/>
        <w:rPr>
          <w:rFonts w:ascii="David" w:hAnsi="David"/>
          <w:rtl/>
        </w:rPr>
      </w:pPr>
      <w:r w:rsidRPr="00AE6A63">
        <w:rPr>
          <w:rFonts w:ascii="David" w:hAnsi="David"/>
          <w:rtl/>
        </w:rPr>
        <w:t>ביחס לנזק בפועל, נטען כי הנאשם נתפס טרם הפצת הסם ולכן לא נגרם כל נזק.</w:t>
      </w:r>
    </w:p>
    <w:p w14:paraId="31D6F53A" w14:textId="77777777" w:rsidR="002107E3" w:rsidRPr="00AE6A63" w:rsidRDefault="002107E3" w:rsidP="002107E3">
      <w:pPr>
        <w:spacing w:line="360" w:lineRule="auto"/>
        <w:jc w:val="both"/>
        <w:rPr>
          <w:rFonts w:ascii="David" w:hAnsi="David"/>
          <w:rtl/>
        </w:rPr>
      </w:pPr>
    </w:p>
    <w:p w14:paraId="1E8A7BF4" w14:textId="77777777" w:rsidR="002107E3" w:rsidRPr="00AE6A63" w:rsidRDefault="002107E3" w:rsidP="002107E3">
      <w:pPr>
        <w:spacing w:line="360" w:lineRule="auto"/>
        <w:jc w:val="both"/>
        <w:rPr>
          <w:rFonts w:ascii="David" w:hAnsi="David"/>
          <w:rtl/>
        </w:rPr>
      </w:pPr>
      <w:r w:rsidRPr="00AE6A63">
        <w:rPr>
          <w:rFonts w:ascii="David" w:hAnsi="David"/>
          <w:rtl/>
        </w:rPr>
        <w:t>בזמן שהיה הנאשם עצור באיזוק היה צריך לשכור דירה, שכן בבית שהוא גר לא ניתן היה לחבר את כל הדרוש לאיזוק, והגם שטרם ביצוע העבירה המצב הכלכלי היה רע, הרי שכיום הוא רע מאוד.</w:t>
      </w:r>
    </w:p>
    <w:p w14:paraId="41C1F6DD" w14:textId="77777777" w:rsidR="002107E3" w:rsidRPr="00AE6A63" w:rsidRDefault="002107E3" w:rsidP="002107E3">
      <w:pPr>
        <w:spacing w:line="360" w:lineRule="auto"/>
        <w:jc w:val="both"/>
        <w:rPr>
          <w:rFonts w:ascii="David" w:hAnsi="David"/>
          <w:rtl/>
        </w:rPr>
      </w:pPr>
    </w:p>
    <w:p w14:paraId="4928511B" w14:textId="77777777" w:rsidR="002107E3" w:rsidRPr="00AE6A63" w:rsidRDefault="002107E3" w:rsidP="002107E3">
      <w:pPr>
        <w:spacing w:line="360" w:lineRule="auto"/>
        <w:jc w:val="both"/>
        <w:rPr>
          <w:rFonts w:ascii="David" w:hAnsi="David"/>
          <w:rtl/>
        </w:rPr>
      </w:pPr>
      <w:r w:rsidRPr="00AE6A63">
        <w:rPr>
          <w:rFonts w:ascii="David" w:hAnsi="David"/>
          <w:rtl/>
        </w:rPr>
        <w:t>לא מדובר בעבריין, הנאשם נעדר דפוסים עבריינים מושרשים, ביצע את העבירה ברגע של לחץ כלכלי כבד, והוא לא יחזור על עבירה כזו. שליחת אדם ללא דפוסים עבריינים לכלא, לתקופה ממושכת כנראה, ללא טיפול, כאשר מבחינת המשפחה אין מי שיפרנס אותה יותר, משמעותה העמקת הבור הכלכלי אליו נקלע, ומצד שני לא ניתנים לו כלים להתמודד עם מצוקות כאלה, והנאשם ייצא מהכלא ויחזור לבור כלכלי כאשר הוא אינו יודע להתמודד עם הדבר הזה.</w:t>
      </w:r>
    </w:p>
    <w:p w14:paraId="2ABC43F7" w14:textId="77777777" w:rsidR="002107E3" w:rsidRPr="00AE6A63" w:rsidRDefault="002107E3" w:rsidP="002107E3">
      <w:pPr>
        <w:spacing w:line="360" w:lineRule="auto"/>
        <w:jc w:val="both"/>
        <w:rPr>
          <w:rFonts w:ascii="David" w:hAnsi="David"/>
          <w:rtl/>
        </w:rPr>
      </w:pPr>
    </w:p>
    <w:p w14:paraId="13881554" w14:textId="77777777" w:rsidR="002107E3" w:rsidRPr="00AE6A63" w:rsidRDefault="002107E3" w:rsidP="002107E3">
      <w:pPr>
        <w:spacing w:line="360" w:lineRule="auto"/>
        <w:jc w:val="both"/>
        <w:rPr>
          <w:rFonts w:ascii="David" w:hAnsi="David"/>
          <w:rtl/>
        </w:rPr>
      </w:pPr>
      <w:r w:rsidRPr="00AE6A63">
        <w:rPr>
          <w:rFonts w:ascii="David" w:hAnsi="David"/>
          <w:rtl/>
        </w:rPr>
        <w:t xml:space="preserve">נטען כי מנימוקי ב"כ המאשימה צריך להטיל את הענישה ברף התחתון של המתחם. </w:t>
      </w:r>
    </w:p>
    <w:p w14:paraId="66A6ECA3" w14:textId="77777777" w:rsidR="002107E3" w:rsidRPr="00AE6A63" w:rsidRDefault="002107E3" w:rsidP="002107E3">
      <w:pPr>
        <w:spacing w:line="360" w:lineRule="auto"/>
        <w:jc w:val="both"/>
        <w:rPr>
          <w:rFonts w:ascii="David" w:hAnsi="David"/>
          <w:rtl/>
        </w:rPr>
      </w:pPr>
    </w:p>
    <w:p w14:paraId="2CD1211A" w14:textId="77777777" w:rsidR="002107E3" w:rsidRPr="00AE6A63" w:rsidRDefault="002107E3" w:rsidP="002107E3">
      <w:pPr>
        <w:spacing w:line="360" w:lineRule="auto"/>
        <w:jc w:val="both"/>
        <w:rPr>
          <w:rFonts w:ascii="David" w:hAnsi="David"/>
          <w:rtl/>
        </w:rPr>
      </w:pPr>
      <w:r w:rsidRPr="00AE6A63">
        <w:rPr>
          <w:rFonts w:ascii="David" w:hAnsi="David"/>
          <w:rtl/>
        </w:rPr>
        <w:t xml:space="preserve">ביחס לקנס, נטען כי אין מי שישלם. </w:t>
      </w:r>
    </w:p>
    <w:p w14:paraId="6DEFADE5" w14:textId="77777777" w:rsidR="002107E3" w:rsidRPr="00AE6A63" w:rsidRDefault="002107E3" w:rsidP="002107E3">
      <w:pPr>
        <w:spacing w:line="360" w:lineRule="auto"/>
        <w:jc w:val="both"/>
        <w:rPr>
          <w:rFonts w:ascii="David" w:hAnsi="David"/>
          <w:rtl/>
        </w:rPr>
      </w:pPr>
    </w:p>
    <w:p w14:paraId="1EEF2706" w14:textId="77777777" w:rsidR="002107E3" w:rsidRPr="00AE6A63" w:rsidRDefault="002107E3" w:rsidP="002107E3">
      <w:pPr>
        <w:spacing w:line="360" w:lineRule="auto"/>
        <w:jc w:val="both"/>
        <w:rPr>
          <w:rFonts w:ascii="David" w:hAnsi="David"/>
          <w:rtl/>
        </w:rPr>
      </w:pPr>
      <w:r w:rsidRPr="00AE6A63">
        <w:rPr>
          <w:rFonts w:ascii="David" w:hAnsi="David"/>
          <w:rtl/>
        </w:rPr>
        <w:t>התבקש לקבוע מתחם עונש הולם הנע בין 20 ל – 36 חודשים, ולמקם את הענישה ברף התחתון, זאת בשים לכך שהנאשם היה מעוניין מתחילת ההליך לקבל טיפול ולשקם את חייו.</w:t>
      </w:r>
    </w:p>
    <w:p w14:paraId="57B8DC55" w14:textId="77777777" w:rsidR="002107E3" w:rsidRPr="00AE6A63" w:rsidRDefault="002107E3" w:rsidP="002107E3">
      <w:pPr>
        <w:spacing w:line="360" w:lineRule="auto"/>
        <w:jc w:val="both"/>
        <w:rPr>
          <w:rFonts w:ascii="David" w:hAnsi="David"/>
          <w:rtl/>
        </w:rPr>
      </w:pPr>
    </w:p>
    <w:p w14:paraId="69E989D5" w14:textId="77777777" w:rsidR="002107E3" w:rsidRPr="00AE6A63" w:rsidRDefault="002107E3" w:rsidP="002107E3">
      <w:pPr>
        <w:spacing w:line="360" w:lineRule="auto"/>
        <w:jc w:val="both"/>
        <w:rPr>
          <w:rFonts w:ascii="David" w:hAnsi="David"/>
          <w:rtl/>
        </w:rPr>
      </w:pPr>
      <w:r w:rsidRPr="00AE6A63">
        <w:rPr>
          <w:rFonts w:ascii="David" w:hAnsi="David"/>
          <w:rtl/>
        </w:rPr>
        <w:t xml:space="preserve">הנאשם אמר כי הוא מודה, יודע שעשה טעות, ומודה בה, מבקש טיפול, כך שאם יהיו לו קשיים יוכל להתמודד עימם. </w:t>
      </w:r>
    </w:p>
    <w:p w14:paraId="3F59B23B" w14:textId="77777777" w:rsidR="002107E3" w:rsidRPr="00AE6A63" w:rsidRDefault="002107E3" w:rsidP="002107E3">
      <w:pPr>
        <w:spacing w:line="360" w:lineRule="auto"/>
        <w:jc w:val="both"/>
        <w:rPr>
          <w:rFonts w:ascii="David" w:hAnsi="David"/>
          <w:rtl/>
        </w:rPr>
      </w:pPr>
    </w:p>
    <w:p w14:paraId="6F1752F4" w14:textId="77777777" w:rsidR="002107E3" w:rsidRPr="00AE6A63" w:rsidRDefault="002107E3" w:rsidP="002107E3">
      <w:pPr>
        <w:spacing w:line="360" w:lineRule="auto"/>
        <w:jc w:val="both"/>
        <w:rPr>
          <w:b/>
          <w:bCs/>
          <w:u w:val="single"/>
          <w:rtl/>
          <w:lang w:eastAsia="he-IL"/>
        </w:rPr>
      </w:pPr>
      <w:r w:rsidRPr="00AE6A63">
        <w:rPr>
          <w:b/>
          <w:bCs/>
          <w:u w:val="single"/>
          <w:rtl/>
          <w:lang w:eastAsia="he-IL"/>
        </w:rPr>
        <w:t>הערכים המוגנים ומתחם העונש ההולם</w:t>
      </w:r>
    </w:p>
    <w:p w14:paraId="6CD64C74" w14:textId="77777777" w:rsidR="002107E3" w:rsidRPr="00AE6A63" w:rsidRDefault="002107E3" w:rsidP="002107E3">
      <w:pPr>
        <w:spacing w:line="360" w:lineRule="auto"/>
        <w:jc w:val="both"/>
        <w:rPr>
          <w:b/>
          <w:bCs/>
          <w:u w:val="single"/>
          <w:rtl/>
          <w:lang w:eastAsia="he-IL"/>
        </w:rPr>
      </w:pPr>
    </w:p>
    <w:p w14:paraId="743FFB0B" w14:textId="77777777" w:rsidR="002107E3" w:rsidRPr="00AE6A63" w:rsidRDefault="002107E3" w:rsidP="002107E3">
      <w:pPr>
        <w:spacing w:line="360" w:lineRule="auto"/>
        <w:jc w:val="both"/>
        <w:rPr>
          <w:rtl/>
        </w:rPr>
      </w:pPr>
      <w:r w:rsidRPr="00AE6A63">
        <w:rPr>
          <w:rtl/>
        </w:rPr>
        <w:t>5.</w:t>
      </w:r>
      <w:r w:rsidRPr="00AE6A63">
        <w:rPr>
          <w:rFonts w:cs="Times New Roman"/>
          <w:rtl/>
        </w:rPr>
        <w:t xml:space="preserve"> </w:t>
      </w:r>
      <w:r w:rsidRPr="00AE6A63">
        <w:rPr>
          <w:rFonts w:ascii="David" w:hAnsi="David"/>
          <w:rtl/>
        </w:rPr>
        <w:tab/>
      </w:r>
      <w:r w:rsidRPr="00AE6A63">
        <w:rPr>
          <w:rtl/>
        </w:rPr>
        <w:t xml:space="preserve">בביצוע העבירות פגע הנאשם בערכים המוגנים ביסודן, והם השמירה על הסדר החברתי, שלטון החוק, שלום הציבור, בריאות הציבור, והצורך למנוע השלכות פליליות וחברתיות. </w:t>
      </w:r>
    </w:p>
    <w:p w14:paraId="558ECD68" w14:textId="77777777" w:rsidR="002107E3" w:rsidRPr="00AE6A63" w:rsidRDefault="002107E3" w:rsidP="002107E3">
      <w:pPr>
        <w:spacing w:line="360" w:lineRule="auto"/>
        <w:jc w:val="both"/>
        <w:rPr>
          <w:rFonts w:ascii="David" w:hAnsi="David"/>
          <w:rtl/>
        </w:rPr>
      </w:pPr>
    </w:p>
    <w:p w14:paraId="626AE4B9" w14:textId="77777777" w:rsidR="002107E3" w:rsidRPr="00AE6A63" w:rsidRDefault="002107E3" w:rsidP="002107E3">
      <w:pPr>
        <w:spacing w:line="360" w:lineRule="auto"/>
        <w:jc w:val="both"/>
        <w:rPr>
          <w:rFonts w:ascii="David" w:hAnsi="David"/>
          <w:rtl/>
        </w:rPr>
      </w:pPr>
      <w:r w:rsidRPr="00AE6A63">
        <w:rPr>
          <w:rFonts w:ascii="David" w:hAnsi="David"/>
          <w:rtl/>
        </w:rPr>
        <w:t>היקף גידול הסמים המסוכנים והחזקת הסמים המסוכנים הנוספים, הינם כאלו אשר מביאים למסקנה בדבר פגיעה משמעותית בערכים המוגנים.</w:t>
      </w:r>
    </w:p>
    <w:p w14:paraId="39D57429" w14:textId="77777777" w:rsidR="002107E3" w:rsidRPr="00AE6A63" w:rsidRDefault="002107E3" w:rsidP="002107E3">
      <w:pPr>
        <w:spacing w:line="360" w:lineRule="auto"/>
        <w:jc w:val="both"/>
        <w:rPr>
          <w:b/>
          <w:bCs/>
          <w:u w:val="single"/>
          <w:rtl/>
          <w:lang w:eastAsia="he-IL"/>
        </w:rPr>
      </w:pPr>
    </w:p>
    <w:p w14:paraId="4CD61266" w14:textId="77777777" w:rsidR="002107E3" w:rsidRPr="00AE6A63" w:rsidRDefault="002107E3" w:rsidP="002107E3">
      <w:pPr>
        <w:spacing w:after="160" w:line="360" w:lineRule="auto"/>
        <w:jc w:val="both"/>
        <w:rPr>
          <w:rtl/>
          <w:lang w:eastAsia="he-IL"/>
        </w:rPr>
      </w:pPr>
      <w:r w:rsidRPr="00AE6A63">
        <w:rPr>
          <w:rtl/>
        </w:rPr>
        <w:t>ה</w:t>
      </w:r>
      <w:r w:rsidRPr="00AE6A63">
        <w:rPr>
          <w:rtl/>
          <w:lang w:eastAsia="he-IL"/>
        </w:rPr>
        <w:t>נאשם גידל בשתי חממות סם מסוכן מסוג קנבוס בכמות גדולה ביותר, של כ – 1,500 שתילים, במשקל כולל של 135 ק"ג, ובנוסף במחסן החזיק בשתילים לצורך ייבוש במשקל 2.84 ק"ג.</w:t>
      </w:r>
    </w:p>
    <w:p w14:paraId="4B8CB429" w14:textId="77777777" w:rsidR="002107E3" w:rsidRPr="00AE6A63" w:rsidRDefault="002107E3" w:rsidP="002107E3">
      <w:pPr>
        <w:spacing w:after="160" w:line="360" w:lineRule="auto"/>
        <w:jc w:val="both"/>
        <w:rPr>
          <w:rtl/>
          <w:lang w:eastAsia="he-IL"/>
        </w:rPr>
      </w:pPr>
      <w:r w:rsidRPr="00AE6A63">
        <w:rPr>
          <w:rtl/>
          <w:lang w:eastAsia="he-IL"/>
        </w:rPr>
        <w:t>הנאשם נערך, תכנן והצטייד בציוד הנדרש, טיפל בשתילים והשקה אותם, ואת חלקם ייבש במחסן.</w:t>
      </w:r>
    </w:p>
    <w:p w14:paraId="6FE87251" w14:textId="77777777" w:rsidR="002107E3" w:rsidRPr="00AE6A63" w:rsidRDefault="002107E3" w:rsidP="002107E3">
      <w:pPr>
        <w:spacing w:line="360" w:lineRule="auto"/>
        <w:jc w:val="both"/>
        <w:rPr>
          <w:rtl/>
          <w:lang w:eastAsia="he-IL"/>
        </w:rPr>
      </w:pPr>
    </w:p>
    <w:p w14:paraId="43767D12" w14:textId="77777777" w:rsidR="002107E3" w:rsidRPr="00AE6A63" w:rsidRDefault="002107E3" w:rsidP="002107E3">
      <w:pPr>
        <w:spacing w:after="200" w:line="360" w:lineRule="auto"/>
        <w:jc w:val="both"/>
        <w:rPr>
          <w:rtl/>
          <w:lang w:eastAsia="he-IL"/>
        </w:rPr>
      </w:pPr>
      <w:r w:rsidRPr="00AE6A63">
        <w:rPr>
          <w:rtl/>
          <w:lang w:eastAsia="he-IL"/>
        </w:rPr>
        <w:t xml:space="preserve">6. </w:t>
      </w:r>
      <w:r w:rsidRPr="00AE6A63">
        <w:rPr>
          <w:rtl/>
          <w:lang w:eastAsia="he-IL"/>
        </w:rPr>
        <w:tab/>
        <w:t>עבירת גידול סמים מסוכנים כמו גם עבירת החזקת סמים מסוכנים שלא לצריכה עצמית נושאות בצידן עונש של 20 ש</w:t>
      </w:r>
      <w:r>
        <w:rPr>
          <w:rtl/>
          <w:lang w:eastAsia="he-IL"/>
        </w:rPr>
        <w:t xml:space="preserve">נות מאסר, אשר יש בו כדי להצביע </w:t>
      </w:r>
      <w:r>
        <w:rPr>
          <w:rFonts w:hint="cs"/>
          <w:rtl/>
          <w:lang w:eastAsia="he-IL"/>
        </w:rPr>
        <w:t>על</w:t>
      </w:r>
      <w:r w:rsidRPr="00AE6A63">
        <w:rPr>
          <w:rtl/>
          <w:lang w:eastAsia="he-IL"/>
        </w:rPr>
        <w:t xml:space="preserve"> חומרתן, ועל הצורך במלחמה בהן.</w:t>
      </w:r>
    </w:p>
    <w:p w14:paraId="33A8E7E4" w14:textId="77777777" w:rsidR="002107E3" w:rsidRPr="00AE6A63" w:rsidRDefault="002107E3" w:rsidP="002107E3">
      <w:pPr>
        <w:spacing w:after="200" w:line="360" w:lineRule="auto"/>
        <w:jc w:val="both"/>
        <w:rPr>
          <w:rtl/>
          <w:lang w:eastAsia="he-IL"/>
        </w:rPr>
      </w:pPr>
      <w:r w:rsidRPr="00AE6A63">
        <w:rPr>
          <w:rtl/>
          <w:lang w:eastAsia="he-IL"/>
        </w:rPr>
        <w:t>הנסיבות של ביצוע העבירות, הן ההיקף והן ההיערכות, ההצטיידות והגידול של הסמים המסוכנים, מעידים על רצון להפצה של סמים מסוכנים בהיקף נרחב.</w:t>
      </w:r>
    </w:p>
    <w:p w14:paraId="71D4F330" w14:textId="77777777" w:rsidR="002107E3" w:rsidRPr="00AE6A63" w:rsidRDefault="002107E3" w:rsidP="002107E3">
      <w:pPr>
        <w:spacing w:after="200" w:line="360" w:lineRule="auto"/>
        <w:jc w:val="both"/>
        <w:rPr>
          <w:rFonts w:ascii="Calibri" w:hAnsi="Calibri"/>
          <w:rtl/>
        </w:rPr>
      </w:pPr>
      <w:r w:rsidRPr="00AE6A63">
        <w:rPr>
          <w:rFonts w:ascii="Calibri" w:hAnsi="Calibri" w:hint="eastAsia"/>
          <w:rtl/>
        </w:rPr>
        <w:t>רבות</w:t>
      </w:r>
      <w:r w:rsidRPr="00AE6A63">
        <w:rPr>
          <w:rFonts w:ascii="Calibri" w:hAnsi="Calibri"/>
          <w:rtl/>
        </w:rPr>
        <w:t xml:space="preserve"> </w:t>
      </w:r>
      <w:r w:rsidRPr="00AE6A63">
        <w:rPr>
          <w:rFonts w:ascii="Calibri" w:hAnsi="Calibri" w:hint="eastAsia"/>
          <w:rtl/>
        </w:rPr>
        <w:t>נפסק</w:t>
      </w:r>
      <w:r w:rsidRPr="00AE6A63">
        <w:rPr>
          <w:rFonts w:ascii="Calibri" w:hAnsi="Calibri"/>
          <w:rtl/>
        </w:rPr>
        <w:t xml:space="preserve"> </w:t>
      </w:r>
      <w:r w:rsidRPr="00AE6A63">
        <w:rPr>
          <w:rFonts w:ascii="Calibri" w:hAnsi="Calibri" w:hint="eastAsia"/>
          <w:rtl/>
        </w:rPr>
        <w:t>לעניין</w:t>
      </w:r>
      <w:r w:rsidRPr="00AE6A63">
        <w:rPr>
          <w:rFonts w:ascii="Calibri" w:hAnsi="Calibri"/>
          <w:rtl/>
        </w:rPr>
        <w:t xml:space="preserve"> </w:t>
      </w:r>
      <w:r w:rsidRPr="00AE6A63">
        <w:rPr>
          <w:rFonts w:ascii="Calibri" w:hAnsi="Calibri" w:hint="eastAsia"/>
          <w:rtl/>
        </w:rPr>
        <w:t>חומרת</w:t>
      </w:r>
      <w:r w:rsidRPr="00AE6A63">
        <w:rPr>
          <w:rFonts w:ascii="Calibri" w:hAnsi="Calibri"/>
          <w:rtl/>
        </w:rPr>
        <w:t xml:space="preserve"> </w:t>
      </w:r>
      <w:r w:rsidRPr="00AE6A63">
        <w:rPr>
          <w:rFonts w:ascii="Calibri" w:hAnsi="Calibri" w:hint="eastAsia"/>
          <w:rtl/>
        </w:rPr>
        <w:t>עבירות</w:t>
      </w:r>
      <w:r w:rsidRPr="00AE6A63">
        <w:rPr>
          <w:rFonts w:ascii="Calibri" w:hAnsi="Calibri"/>
          <w:rtl/>
        </w:rPr>
        <w:t xml:space="preserve"> </w:t>
      </w:r>
      <w:r w:rsidRPr="00AE6A63">
        <w:rPr>
          <w:rFonts w:ascii="Calibri" w:hAnsi="Calibri" w:hint="eastAsia"/>
          <w:rtl/>
        </w:rPr>
        <w:t>הסמים</w:t>
      </w:r>
      <w:r w:rsidRPr="00AE6A63">
        <w:rPr>
          <w:rFonts w:ascii="Calibri" w:hAnsi="Calibri"/>
          <w:rtl/>
        </w:rPr>
        <w:t xml:space="preserve">, </w:t>
      </w:r>
      <w:r w:rsidRPr="00AE6A63">
        <w:rPr>
          <w:rFonts w:ascii="Calibri" w:hAnsi="Calibri" w:hint="eastAsia"/>
          <w:rtl/>
        </w:rPr>
        <w:t>הצורך</w:t>
      </w:r>
      <w:r w:rsidRPr="00AE6A63">
        <w:rPr>
          <w:rFonts w:ascii="Calibri" w:hAnsi="Calibri"/>
          <w:rtl/>
        </w:rPr>
        <w:t xml:space="preserve"> </w:t>
      </w:r>
      <w:r w:rsidRPr="00AE6A63">
        <w:rPr>
          <w:rFonts w:ascii="Calibri" w:hAnsi="Calibri" w:hint="eastAsia"/>
          <w:rtl/>
        </w:rPr>
        <w:t>במלחמה</w:t>
      </w:r>
      <w:r w:rsidRPr="00AE6A63">
        <w:rPr>
          <w:rFonts w:ascii="Calibri" w:hAnsi="Calibri"/>
          <w:rtl/>
        </w:rPr>
        <w:t xml:space="preserve"> </w:t>
      </w:r>
      <w:r w:rsidRPr="00AE6A63">
        <w:rPr>
          <w:rFonts w:ascii="Calibri" w:hAnsi="Calibri" w:hint="eastAsia"/>
          <w:rtl/>
        </w:rPr>
        <w:t>בהן</w:t>
      </w:r>
      <w:r w:rsidRPr="00AE6A63">
        <w:rPr>
          <w:rFonts w:ascii="Calibri" w:hAnsi="Calibri"/>
          <w:rtl/>
        </w:rPr>
        <w:t xml:space="preserve"> </w:t>
      </w:r>
      <w:r w:rsidRPr="00AE6A63">
        <w:rPr>
          <w:rFonts w:ascii="Calibri" w:hAnsi="Calibri" w:hint="eastAsia"/>
          <w:rtl/>
        </w:rPr>
        <w:t>ונסיגת</w:t>
      </w:r>
      <w:r w:rsidRPr="00AE6A63">
        <w:rPr>
          <w:rFonts w:ascii="Calibri" w:hAnsi="Calibri"/>
          <w:rtl/>
        </w:rPr>
        <w:t xml:space="preserve"> </w:t>
      </w:r>
      <w:r w:rsidRPr="00AE6A63">
        <w:rPr>
          <w:rFonts w:ascii="Calibri" w:hAnsi="Calibri" w:hint="eastAsia"/>
          <w:rtl/>
        </w:rPr>
        <w:t>השיקולים</w:t>
      </w:r>
      <w:r w:rsidRPr="00AE6A63">
        <w:rPr>
          <w:rFonts w:ascii="Calibri" w:hAnsi="Calibri"/>
          <w:rtl/>
        </w:rPr>
        <w:t xml:space="preserve"> </w:t>
      </w:r>
      <w:r w:rsidRPr="00AE6A63">
        <w:rPr>
          <w:rFonts w:ascii="Calibri" w:hAnsi="Calibri" w:hint="eastAsia"/>
          <w:rtl/>
        </w:rPr>
        <w:t>האישיים</w:t>
      </w:r>
      <w:r w:rsidRPr="00AE6A63">
        <w:rPr>
          <w:rFonts w:ascii="Calibri" w:hAnsi="Calibri"/>
          <w:rtl/>
        </w:rPr>
        <w:t xml:space="preserve"> </w:t>
      </w:r>
      <w:r w:rsidRPr="00AE6A63">
        <w:rPr>
          <w:rFonts w:ascii="Calibri" w:hAnsi="Calibri" w:hint="eastAsia"/>
          <w:rtl/>
        </w:rPr>
        <w:t>של</w:t>
      </w:r>
      <w:r w:rsidRPr="00AE6A63">
        <w:rPr>
          <w:rFonts w:ascii="Calibri" w:hAnsi="Calibri"/>
          <w:rtl/>
        </w:rPr>
        <w:t xml:space="preserve"> </w:t>
      </w:r>
      <w:r w:rsidRPr="00AE6A63">
        <w:rPr>
          <w:rFonts w:ascii="Calibri" w:hAnsi="Calibri" w:hint="eastAsia"/>
          <w:rtl/>
        </w:rPr>
        <w:t>העבריין</w:t>
      </w:r>
      <w:r w:rsidRPr="00AE6A63">
        <w:rPr>
          <w:rFonts w:ascii="Calibri" w:hAnsi="Calibri"/>
          <w:rtl/>
        </w:rPr>
        <w:t xml:space="preserve"> </w:t>
      </w:r>
      <w:r w:rsidRPr="00AE6A63">
        <w:rPr>
          <w:rFonts w:ascii="Calibri" w:hAnsi="Calibri" w:hint="eastAsia"/>
          <w:rtl/>
        </w:rPr>
        <w:t>מפני</w:t>
      </w:r>
      <w:r w:rsidRPr="00AE6A63">
        <w:rPr>
          <w:rFonts w:ascii="Calibri" w:hAnsi="Calibri"/>
          <w:rtl/>
        </w:rPr>
        <w:t xml:space="preserve"> </w:t>
      </w:r>
      <w:r w:rsidRPr="00AE6A63">
        <w:rPr>
          <w:rFonts w:ascii="Calibri" w:hAnsi="Calibri" w:hint="eastAsia"/>
          <w:rtl/>
        </w:rPr>
        <w:t>אלו</w:t>
      </w:r>
      <w:r w:rsidRPr="00AE6A63">
        <w:rPr>
          <w:rFonts w:ascii="Calibri" w:hAnsi="Calibri"/>
          <w:rtl/>
        </w:rPr>
        <w:t xml:space="preserve"> </w:t>
      </w:r>
      <w:r w:rsidRPr="00AE6A63">
        <w:rPr>
          <w:rFonts w:ascii="Calibri" w:hAnsi="Calibri" w:hint="eastAsia"/>
          <w:rtl/>
        </w:rPr>
        <w:t>הקשורים</w:t>
      </w:r>
      <w:r w:rsidRPr="00AE6A63">
        <w:rPr>
          <w:rFonts w:ascii="Calibri" w:hAnsi="Calibri"/>
          <w:rtl/>
        </w:rPr>
        <w:t xml:space="preserve"> </w:t>
      </w:r>
      <w:r w:rsidRPr="00AE6A63">
        <w:rPr>
          <w:rFonts w:ascii="Calibri" w:hAnsi="Calibri" w:hint="eastAsia"/>
          <w:rtl/>
        </w:rPr>
        <w:t>בנזק</w:t>
      </w:r>
      <w:r w:rsidRPr="00AE6A63">
        <w:rPr>
          <w:rFonts w:ascii="Calibri" w:hAnsi="Calibri"/>
          <w:rtl/>
        </w:rPr>
        <w:t xml:space="preserve"> </w:t>
      </w:r>
      <w:r w:rsidRPr="00AE6A63">
        <w:rPr>
          <w:rFonts w:ascii="Calibri" w:hAnsi="Calibri" w:hint="eastAsia"/>
          <w:rtl/>
        </w:rPr>
        <w:t>אשר</w:t>
      </w:r>
      <w:r w:rsidRPr="00AE6A63">
        <w:rPr>
          <w:rFonts w:ascii="Calibri" w:hAnsi="Calibri"/>
          <w:rtl/>
        </w:rPr>
        <w:t xml:space="preserve"> </w:t>
      </w:r>
      <w:r w:rsidRPr="00AE6A63">
        <w:rPr>
          <w:rFonts w:ascii="Calibri" w:hAnsi="Calibri" w:hint="eastAsia"/>
          <w:rtl/>
        </w:rPr>
        <w:t>מביאים</w:t>
      </w:r>
      <w:r w:rsidRPr="00AE6A63">
        <w:rPr>
          <w:rFonts w:ascii="Calibri" w:hAnsi="Calibri"/>
          <w:rtl/>
        </w:rPr>
        <w:t xml:space="preserve"> </w:t>
      </w:r>
      <w:r w:rsidRPr="00AE6A63">
        <w:rPr>
          <w:rFonts w:ascii="Calibri" w:hAnsi="Calibri" w:hint="eastAsia"/>
          <w:rtl/>
        </w:rPr>
        <w:t>הסמים</w:t>
      </w:r>
      <w:r w:rsidRPr="00AE6A63">
        <w:rPr>
          <w:rFonts w:ascii="Calibri" w:hAnsi="Calibri"/>
          <w:rtl/>
        </w:rPr>
        <w:t xml:space="preserve">. </w:t>
      </w:r>
      <w:r w:rsidRPr="00AE6A63">
        <w:rPr>
          <w:rFonts w:ascii="Calibri" w:hAnsi="Calibri" w:hint="eastAsia"/>
          <w:rtl/>
        </w:rPr>
        <w:t>לא</w:t>
      </w:r>
      <w:r w:rsidRPr="00AE6A63">
        <w:rPr>
          <w:rFonts w:ascii="Calibri" w:hAnsi="Calibri"/>
          <w:rtl/>
        </w:rPr>
        <w:t xml:space="preserve"> </w:t>
      </w:r>
      <w:r w:rsidRPr="00AE6A63">
        <w:rPr>
          <w:rFonts w:ascii="Calibri" w:hAnsi="Calibri" w:hint="eastAsia"/>
          <w:rtl/>
        </w:rPr>
        <w:t>אחת</w:t>
      </w:r>
      <w:r w:rsidRPr="00AE6A63">
        <w:rPr>
          <w:rFonts w:ascii="Calibri" w:hAnsi="Calibri"/>
          <w:rtl/>
        </w:rPr>
        <w:t xml:space="preserve"> </w:t>
      </w:r>
      <w:r w:rsidRPr="00AE6A63">
        <w:rPr>
          <w:rFonts w:ascii="Calibri" w:hAnsi="Calibri" w:hint="eastAsia"/>
          <w:rtl/>
        </w:rPr>
        <w:t>נקבע</w:t>
      </w:r>
      <w:r w:rsidRPr="00AE6A63">
        <w:rPr>
          <w:rFonts w:ascii="Calibri" w:hAnsi="Calibri"/>
          <w:rtl/>
        </w:rPr>
        <w:t xml:space="preserve"> </w:t>
      </w:r>
      <w:r w:rsidRPr="00AE6A63">
        <w:rPr>
          <w:rFonts w:ascii="Calibri" w:hAnsi="Calibri" w:hint="eastAsia"/>
          <w:rtl/>
        </w:rPr>
        <w:t>כי</w:t>
      </w:r>
      <w:r w:rsidRPr="00AE6A63">
        <w:rPr>
          <w:rFonts w:ascii="Calibri" w:hAnsi="Calibri"/>
          <w:rtl/>
        </w:rPr>
        <w:t xml:space="preserve"> </w:t>
      </w:r>
      <w:r w:rsidRPr="00AE6A63">
        <w:rPr>
          <w:rFonts w:ascii="Calibri" w:hAnsi="Calibri" w:hint="eastAsia"/>
          <w:rtl/>
        </w:rPr>
        <w:t>יש</w:t>
      </w:r>
      <w:r w:rsidRPr="00AE6A63">
        <w:rPr>
          <w:rFonts w:ascii="Calibri" w:hAnsi="Calibri"/>
          <w:rtl/>
        </w:rPr>
        <w:t xml:space="preserve"> </w:t>
      </w:r>
      <w:r w:rsidRPr="00AE6A63">
        <w:rPr>
          <w:rFonts w:ascii="Calibri" w:hAnsi="Calibri" w:hint="eastAsia"/>
          <w:rtl/>
        </w:rPr>
        <w:t>להילחם</w:t>
      </w:r>
      <w:r w:rsidRPr="00AE6A63">
        <w:rPr>
          <w:rFonts w:ascii="Calibri" w:hAnsi="Calibri"/>
          <w:rtl/>
        </w:rPr>
        <w:t xml:space="preserve"> </w:t>
      </w:r>
      <w:r w:rsidRPr="00AE6A63">
        <w:rPr>
          <w:rFonts w:ascii="Calibri" w:hAnsi="Calibri" w:hint="eastAsia"/>
          <w:rtl/>
        </w:rPr>
        <w:t>בנגע</w:t>
      </w:r>
      <w:r w:rsidRPr="00AE6A63">
        <w:rPr>
          <w:rFonts w:ascii="Calibri" w:hAnsi="Calibri"/>
          <w:rtl/>
        </w:rPr>
        <w:t xml:space="preserve"> </w:t>
      </w:r>
      <w:r w:rsidRPr="00AE6A63">
        <w:rPr>
          <w:rFonts w:ascii="Calibri" w:hAnsi="Calibri" w:hint="eastAsia"/>
          <w:rtl/>
        </w:rPr>
        <w:t>הסמים</w:t>
      </w:r>
      <w:r w:rsidRPr="00AE6A63">
        <w:rPr>
          <w:rFonts w:ascii="Calibri" w:hAnsi="Calibri"/>
          <w:rtl/>
        </w:rPr>
        <w:t xml:space="preserve">, </w:t>
      </w:r>
      <w:r w:rsidRPr="00AE6A63">
        <w:rPr>
          <w:rFonts w:ascii="Calibri" w:hAnsi="Calibri" w:hint="eastAsia"/>
          <w:rtl/>
        </w:rPr>
        <w:t>ולתת</w:t>
      </w:r>
      <w:r w:rsidRPr="00AE6A63">
        <w:rPr>
          <w:rFonts w:ascii="Calibri" w:hAnsi="Calibri"/>
          <w:rtl/>
        </w:rPr>
        <w:t xml:space="preserve"> </w:t>
      </w:r>
      <w:r w:rsidRPr="00AE6A63">
        <w:rPr>
          <w:rFonts w:ascii="Calibri" w:hAnsi="Calibri" w:hint="eastAsia"/>
          <w:rtl/>
        </w:rPr>
        <w:t>משקל</w:t>
      </w:r>
      <w:r w:rsidRPr="00AE6A63">
        <w:rPr>
          <w:rFonts w:ascii="Calibri" w:hAnsi="Calibri"/>
          <w:rtl/>
        </w:rPr>
        <w:t xml:space="preserve"> </w:t>
      </w:r>
      <w:r w:rsidRPr="00AE6A63">
        <w:rPr>
          <w:rFonts w:ascii="Calibri" w:hAnsi="Calibri" w:hint="eastAsia"/>
          <w:rtl/>
        </w:rPr>
        <w:t>לשיקולי</w:t>
      </w:r>
      <w:r w:rsidRPr="00AE6A63">
        <w:rPr>
          <w:rFonts w:ascii="Calibri" w:hAnsi="Calibri"/>
          <w:rtl/>
        </w:rPr>
        <w:t xml:space="preserve"> </w:t>
      </w:r>
      <w:r w:rsidRPr="00AE6A63">
        <w:rPr>
          <w:rFonts w:ascii="Calibri" w:hAnsi="Calibri" w:hint="eastAsia"/>
          <w:rtl/>
        </w:rPr>
        <w:t>הרתעה</w:t>
      </w:r>
      <w:r w:rsidRPr="00AE6A63">
        <w:rPr>
          <w:rFonts w:ascii="Calibri" w:hAnsi="Calibri"/>
          <w:rtl/>
        </w:rPr>
        <w:t xml:space="preserve"> </w:t>
      </w:r>
      <w:r w:rsidRPr="00AE6A63">
        <w:rPr>
          <w:rFonts w:ascii="Calibri" w:hAnsi="Calibri" w:hint="eastAsia"/>
          <w:rtl/>
        </w:rPr>
        <w:t>וגמול</w:t>
      </w:r>
      <w:r w:rsidRPr="00AE6A63">
        <w:rPr>
          <w:rFonts w:ascii="Calibri" w:hAnsi="Calibri"/>
          <w:rtl/>
        </w:rPr>
        <w:t>.</w:t>
      </w:r>
    </w:p>
    <w:p w14:paraId="11825EB8" w14:textId="77777777" w:rsidR="002107E3" w:rsidRPr="00AE6A63" w:rsidRDefault="002107E3" w:rsidP="002107E3">
      <w:pPr>
        <w:spacing w:after="200" w:line="360" w:lineRule="auto"/>
        <w:jc w:val="both"/>
        <w:rPr>
          <w:rFonts w:ascii="Calibri" w:hAnsi="Calibri"/>
          <w:rtl/>
        </w:rPr>
      </w:pPr>
      <w:r w:rsidRPr="00AE6A63">
        <w:rPr>
          <w:rFonts w:ascii="Calibri" w:hAnsi="Calibri" w:hint="eastAsia"/>
          <w:rtl/>
        </w:rPr>
        <w:t>ר</w:t>
      </w:r>
      <w:r w:rsidRPr="00AE6A63">
        <w:rPr>
          <w:rFonts w:ascii="Calibri" w:hAnsi="Calibri"/>
          <w:rtl/>
        </w:rPr>
        <w:t xml:space="preserve">' </w:t>
      </w:r>
      <w:r w:rsidRPr="00AE6A63">
        <w:rPr>
          <w:rFonts w:ascii="Calibri" w:hAnsi="Calibri" w:hint="eastAsia"/>
          <w:rtl/>
        </w:rPr>
        <w:t>ע</w:t>
      </w:r>
      <w:r w:rsidRPr="00AE6A63">
        <w:rPr>
          <w:rFonts w:ascii="Calibri" w:hAnsi="Calibri"/>
          <w:rtl/>
        </w:rPr>
        <w:t>"</w:t>
      </w:r>
      <w:r w:rsidRPr="00AE6A63">
        <w:rPr>
          <w:rFonts w:ascii="Calibri" w:hAnsi="Calibri" w:hint="eastAsia"/>
          <w:rtl/>
        </w:rPr>
        <w:t>פ</w:t>
      </w:r>
      <w:r w:rsidRPr="00AE6A63">
        <w:rPr>
          <w:rFonts w:ascii="Calibri" w:hAnsi="Calibri"/>
          <w:rtl/>
        </w:rPr>
        <w:t xml:space="preserve"> 6029/06 </w:t>
      </w:r>
      <w:r w:rsidRPr="00AE6A63">
        <w:rPr>
          <w:rFonts w:ascii="Calibri" w:hAnsi="Calibri" w:hint="eastAsia"/>
          <w:b/>
          <w:bCs/>
          <w:rtl/>
        </w:rPr>
        <w:t>מ</w:t>
      </w:r>
      <w:r w:rsidRPr="00AE6A63">
        <w:rPr>
          <w:rFonts w:ascii="Calibri" w:hAnsi="Calibri"/>
          <w:b/>
          <w:bCs/>
          <w:rtl/>
        </w:rPr>
        <w:t>"</w:t>
      </w:r>
      <w:r w:rsidRPr="00AE6A63">
        <w:rPr>
          <w:rFonts w:ascii="Calibri" w:hAnsi="Calibri" w:hint="eastAsia"/>
          <w:b/>
          <w:bCs/>
          <w:rtl/>
        </w:rPr>
        <w:t>י</w:t>
      </w:r>
      <w:r w:rsidRPr="00AE6A63">
        <w:rPr>
          <w:rFonts w:ascii="Calibri" w:hAnsi="Calibri"/>
          <w:b/>
          <w:bCs/>
          <w:rtl/>
        </w:rPr>
        <w:t xml:space="preserve"> </w:t>
      </w:r>
      <w:r w:rsidRPr="00AE6A63">
        <w:rPr>
          <w:rFonts w:ascii="Calibri" w:hAnsi="Calibri" w:hint="eastAsia"/>
          <w:b/>
          <w:bCs/>
          <w:rtl/>
        </w:rPr>
        <w:t>נ</w:t>
      </w:r>
      <w:r w:rsidRPr="00AE6A63">
        <w:rPr>
          <w:rFonts w:ascii="Calibri" w:hAnsi="Calibri"/>
          <w:b/>
          <w:bCs/>
          <w:rtl/>
        </w:rPr>
        <w:t xml:space="preserve">. </w:t>
      </w:r>
      <w:r w:rsidRPr="00AE6A63">
        <w:rPr>
          <w:rFonts w:ascii="Calibri" w:hAnsi="Calibri" w:hint="eastAsia"/>
          <w:b/>
          <w:bCs/>
          <w:rtl/>
        </w:rPr>
        <w:t>שמאי</w:t>
      </w:r>
      <w:r w:rsidRPr="00AE6A63">
        <w:rPr>
          <w:rFonts w:ascii="Calibri" w:hAnsi="Calibri"/>
          <w:rtl/>
        </w:rPr>
        <w:t xml:space="preserve">, </w:t>
      </w:r>
      <w:r w:rsidRPr="00AE6A63">
        <w:rPr>
          <w:rFonts w:ascii="Calibri" w:hAnsi="Calibri" w:hint="eastAsia"/>
          <w:rtl/>
        </w:rPr>
        <w:t>פד</w:t>
      </w:r>
      <w:r w:rsidRPr="00AE6A63">
        <w:rPr>
          <w:rFonts w:ascii="Calibri" w:hAnsi="Calibri"/>
          <w:rtl/>
        </w:rPr>
        <w:t>"</w:t>
      </w:r>
      <w:r w:rsidRPr="00AE6A63">
        <w:rPr>
          <w:rFonts w:ascii="Calibri" w:hAnsi="Calibri" w:hint="eastAsia"/>
          <w:rtl/>
        </w:rPr>
        <w:t>י</w:t>
      </w:r>
      <w:r w:rsidRPr="00AE6A63">
        <w:rPr>
          <w:rFonts w:ascii="Calibri" w:hAnsi="Calibri"/>
          <w:rtl/>
        </w:rPr>
        <w:t xml:space="preserve"> </w:t>
      </w:r>
      <w:r w:rsidRPr="00AE6A63">
        <w:rPr>
          <w:rFonts w:ascii="Calibri" w:hAnsi="Calibri" w:hint="eastAsia"/>
          <w:rtl/>
        </w:rPr>
        <w:t>נח</w:t>
      </w:r>
      <w:r w:rsidRPr="00AE6A63">
        <w:rPr>
          <w:rFonts w:ascii="Calibri" w:hAnsi="Calibri"/>
          <w:rtl/>
        </w:rPr>
        <w:t xml:space="preserve">' (2) 734, </w:t>
      </w:r>
      <w:hyperlink r:id="rId17" w:history="1">
        <w:r w:rsidR="006067ED" w:rsidRPr="006067ED">
          <w:rPr>
            <w:rFonts w:ascii="Calibri" w:hAnsi="Calibri" w:hint="eastAsia"/>
            <w:color w:val="0000FF"/>
            <w:u w:val="single"/>
            <w:rtl/>
          </w:rPr>
          <w:t>רע</w:t>
        </w:r>
        <w:r w:rsidR="006067ED" w:rsidRPr="006067ED">
          <w:rPr>
            <w:rFonts w:ascii="Calibri" w:hAnsi="Calibri"/>
            <w:color w:val="0000FF"/>
            <w:u w:val="single"/>
            <w:rtl/>
          </w:rPr>
          <w:t>"</w:t>
        </w:r>
        <w:r w:rsidR="006067ED" w:rsidRPr="006067ED">
          <w:rPr>
            <w:rFonts w:ascii="Calibri" w:hAnsi="Calibri" w:hint="eastAsia"/>
            <w:color w:val="0000FF"/>
            <w:u w:val="single"/>
            <w:rtl/>
          </w:rPr>
          <w:t>פ</w:t>
        </w:r>
        <w:r w:rsidR="006067ED" w:rsidRPr="006067ED">
          <w:rPr>
            <w:rFonts w:ascii="Calibri" w:hAnsi="Calibri"/>
            <w:color w:val="0000FF"/>
            <w:u w:val="single"/>
            <w:rtl/>
          </w:rPr>
          <w:t xml:space="preserve"> 4267/05</w:t>
        </w:r>
      </w:hyperlink>
      <w:r w:rsidRPr="00AE6A63">
        <w:rPr>
          <w:rFonts w:ascii="Calibri" w:hAnsi="Calibri"/>
          <w:rtl/>
        </w:rPr>
        <w:t xml:space="preserve"> </w:t>
      </w:r>
      <w:r w:rsidRPr="00AE6A63">
        <w:rPr>
          <w:rFonts w:ascii="Calibri" w:hAnsi="Calibri" w:hint="eastAsia"/>
          <w:b/>
          <w:bCs/>
          <w:rtl/>
        </w:rPr>
        <w:t>בוקובזה</w:t>
      </w:r>
      <w:r w:rsidRPr="00AE6A63">
        <w:rPr>
          <w:rFonts w:ascii="Calibri" w:hAnsi="Calibri"/>
          <w:b/>
          <w:bCs/>
          <w:rtl/>
        </w:rPr>
        <w:t xml:space="preserve"> </w:t>
      </w:r>
      <w:r w:rsidRPr="00AE6A63">
        <w:rPr>
          <w:rFonts w:ascii="Calibri" w:hAnsi="Calibri" w:hint="eastAsia"/>
          <w:b/>
          <w:bCs/>
          <w:rtl/>
        </w:rPr>
        <w:t>נ</w:t>
      </w:r>
      <w:r w:rsidRPr="00AE6A63">
        <w:rPr>
          <w:rFonts w:ascii="Calibri" w:hAnsi="Calibri"/>
          <w:b/>
          <w:bCs/>
          <w:rtl/>
        </w:rPr>
        <w:t xml:space="preserve">. </w:t>
      </w:r>
      <w:r w:rsidRPr="00AE6A63">
        <w:rPr>
          <w:rFonts w:ascii="Calibri" w:hAnsi="Calibri" w:hint="eastAsia"/>
          <w:b/>
          <w:bCs/>
          <w:rtl/>
        </w:rPr>
        <w:t>מ</w:t>
      </w:r>
      <w:r w:rsidRPr="00AE6A63">
        <w:rPr>
          <w:rFonts w:ascii="Calibri" w:hAnsi="Calibri"/>
          <w:b/>
          <w:bCs/>
          <w:rtl/>
        </w:rPr>
        <w:t>"</w:t>
      </w:r>
      <w:r w:rsidRPr="00AE6A63">
        <w:rPr>
          <w:rFonts w:ascii="Calibri" w:hAnsi="Calibri" w:hint="eastAsia"/>
          <w:b/>
          <w:bCs/>
          <w:rtl/>
        </w:rPr>
        <w:t>י</w:t>
      </w:r>
      <w:r w:rsidRPr="00AE6A63">
        <w:rPr>
          <w:rFonts w:ascii="Calibri" w:hAnsi="Calibri"/>
          <w:rtl/>
        </w:rPr>
        <w:t xml:space="preserve"> (11.5.2005), </w:t>
      </w:r>
      <w:r w:rsidRPr="00AE6A63">
        <w:rPr>
          <w:rFonts w:ascii="Calibri" w:hAnsi="Calibri" w:hint="eastAsia"/>
          <w:rtl/>
        </w:rPr>
        <w:t>שם</w:t>
      </w:r>
      <w:r w:rsidRPr="00AE6A63">
        <w:rPr>
          <w:rFonts w:ascii="Calibri" w:hAnsi="Calibri"/>
          <w:rtl/>
        </w:rPr>
        <w:t xml:space="preserve"> </w:t>
      </w:r>
      <w:r w:rsidRPr="00AE6A63">
        <w:rPr>
          <w:rFonts w:ascii="Calibri" w:hAnsi="Calibri" w:hint="eastAsia"/>
          <w:rtl/>
        </w:rPr>
        <w:t>לא</w:t>
      </w:r>
      <w:r w:rsidRPr="00AE6A63">
        <w:rPr>
          <w:rFonts w:ascii="Calibri" w:hAnsi="Calibri"/>
          <w:rtl/>
        </w:rPr>
        <w:t xml:space="preserve"> </w:t>
      </w:r>
      <w:r w:rsidRPr="00AE6A63">
        <w:rPr>
          <w:rFonts w:ascii="Calibri" w:hAnsi="Calibri" w:hint="eastAsia"/>
          <w:rtl/>
        </w:rPr>
        <w:t>קיבל</w:t>
      </w:r>
      <w:r w:rsidRPr="00AE6A63">
        <w:rPr>
          <w:rFonts w:ascii="Calibri" w:hAnsi="Calibri"/>
          <w:rtl/>
        </w:rPr>
        <w:t xml:space="preserve"> </w:t>
      </w:r>
      <w:r w:rsidRPr="00AE6A63">
        <w:rPr>
          <w:rFonts w:ascii="Calibri" w:hAnsi="Calibri" w:hint="eastAsia"/>
          <w:rtl/>
        </w:rPr>
        <w:t>בימ</w:t>
      </w:r>
      <w:r w:rsidRPr="00AE6A63">
        <w:rPr>
          <w:rFonts w:ascii="Calibri" w:hAnsi="Calibri"/>
          <w:rtl/>
        </w:rPr>
        <w:t>"</w:t>
      </w:r>
      <w:r w:rsidRPr="00AE6A63">
        <w:rPr>
          <w:rFonts w:ascii="Calibri" w:hAnsi="Calibri" w:hint="eastAsia"/>
          <w:rtl/>
        </w:rPr>
        <w:t>ש</w:t>
      </w:r>
      <w:r w:rsidRPr="00AE6A63">
        <w:rPr>
          <w:rFonts w:ascii="Calibri" w:hAnsi="Calibri"/>
          <w:rtl/>
        </w:rPr>
        <w:t xml:space="preserve"> </w:t>
      </w:r>
      <w:r w:rsidRPr="00AE6A63">
        <w:rPr>
          <w:rFonts w:ascii="Calibri" w:hAnsi="Calibri" w:hint="eastAsia"/>
          <w:rtl/>
        </w:rPr>
        <w:t>המלצת</w:t>
      </w:r>
      <w:r w:rsidRPr="00AE6A63">
        <w:rPr>
          <w:rFonts w:ascii="Calibri" w:hAnsi="Calibri"/>
          <w:rtl/>
        </w:rPr>
        <w:t xml:space="preserve"> </w:t>
      </w:r>
      <w:r w:rsidRPr="00AE6A63">
        <w:rPr>
          <w:rFonts w:ascii="Calibri" w:hAnsi="Calibri" w:hint="eastAsia"/>
          <w:rtl/>
        </w:rPr>
        <w:t>שירות</w:t>
      </w:r>
      <w:r w:rsidRPr="00AE6A63">
        <w:rPr>
          <w:rFonts w:ascii="Calibri" w:hAnsi="Calibri"/>
          <w:rtl/>
        </w:rPr>
        <w:t xml:space="preserve"> </w:t>
      </w:r>
      <w:r w:rsidRPr="00AE6A63">
        <w:rPr>
          <w:rFonts w:ascii="Calibri" w:hAnsi="Calibri" w:hint="eastAsia"/>
          <w:rtl/>
        </w:rPr>
        <w:t>המבחן</w:t>
      </w:r>
      <w:r w:rsidRPr="00AE6A63">
        <w:rPr>
          <w:rFonts w:ascii="Calibri" w:hAnsi="Calibri"/>
          <w:rtl/>
        </w:rPr>
        <w:t xml:space="preserve"> </w:t>
      </w:r>
      <w:r w:rsidRPr="00AE6A63">
        <w:rPr>
          <w:rFonts w:ascii="Calibri" w:hAnsi="Calibri" w:hint="eastAsia"/>
          <w:rtl/>
        </w:rPr>
        <w:t>תוך</w:t>
      </w:r>
      <w:r w:rsidRPr="00AE6A63">
        <w:rPr>
          <w:rFonts w:ascii="Calibri" w:hAnsi="Calibri"/>
          <w:rtl/>
        </w:rPr>
        <w:t xml:space="preserve"> </w:t>
      </w:r>
      <w:r w:rsidRPr="00AE6A63">
        <w:rPr>
          <w:rFonts w:ascii="Calibri" w:hAnsi="Calibri" w:hint="eastAsia"/>
          <w:rtl/>
        </w:rPr>
        <w:t>הדגשת</w:t>
      </w:r>
      <w:r w:rsidRPr="00AE6A63">
        <w:rPr>
          <w:rFonts w:ascii="Calibri" w:hAnsi="Calibri"/>
          <w:rtl/>
        </w:rPr>
        <w:t xml:space="preserve"> </w:t>
      </w:r>
      <w:r w:rsidRPr="00AE6A63">
        <w:rPr>
          <w:rFonts w:ascii="Calibri" w:hAnsi="Calibri" w:hint="eastAsia"/>
          <w:rtl/>
        </w:rPr>
        <w:t>המאבק</w:t>
      </w:r>
      <w:r w:rsidRPr="00AE6A63">
        <w:rPr>
          <w:rFonts w:ascii="Calibri" w:hAnsi="Calibri"/>
          <w:rtl/>
        </w:rPr>
        <w:t xml:space="preserve"> </w:t>
      </w:r>
      <w:r w:rsidRPr="00AE6A63">
        <w:rPr>
          <w:rFonts w:ascii="Calibri" w:hAnsi="Calibri" w:hint="eastAsia"/>
          <w:rtl/>
        </w:rPr>
        <w:t>בנגע</w:t>
      </w:r>
      <w:r w:rsidRPr="00AE6A63">
        <w:rPr>
          <w:rFonts w:ascii="Calibri" w:hAnsi="Calibri"/>
          <w:rtl/>
        </w:rPr>
        <w:t xml:space="preserve"> </w:t>
      </w:r>
      <w:r w:rsidRPr="00AE6A63">
        <w:rPr>
          <w:rFonts w:ascii="Calibri" w:hAnsi="Calibri" w:hint="eastAsia"/>
          <w:rtl/>
        </w:rPr>
        <w:t>הסמים</w:t>
      </w:r>
      <w:r w:rsidRPr="00AE6A63">
        <w:rPr>
          <w:rFonts w:ascii="Calibri" w:hAnsi="Calibri"/>
          <w:rtl/>
        </w:rPr>
        <w:t xml:space="preserve">, </w:t>
      </w:r>
      <w:hyperlink r:id="rId18" w:history="1">
        <w:r w:rsidR="006067ED" w:rsidRPr="006067ED">
          <w:rPr>
            <w:rFonts w:ascii="Calibri" w:hAnsi="Calibri" w:hint="eastAsia"/>
            <w:color w:val="0000FF"/>
            <w:u w:val="single"/>
            <w:rtl/>
          </w:rPr>
          <w:t>ע</w:t>
        </w:r>
        <w:r w:rsidR="006067ED" w:rsidRPr="006067ED">
          <w:rPr>
            <w:rFonts w:ascii="Calibri" w:hAnsi="Calibri"/>
            <w:color w:val="0000FF"/>
            <w:u w:val="single"/>
            <w:rtl/>
          </w:rPr>
          <w:t>"</w:t>
        </w:r>
        <w:r w:rsidR="006067ED" w:rsidRPr="006067ED">
          <w:rPr>
            <w:rFonts w:ascii="Calibri" w:hAnsi="Calibri" w:hint="eastAsia"/>
            <w:color w:val="0000FF"/>
            <w:u w:val="single"/>
            <w:rtl/>
          </w:rPr>
          <w:t>פ</w:t>
        </w:r>
        <w:r w:rsidR="006067ED" w:rsidRPr="006067ED">
          <w:rPr>
            <w:rFonts w:ascii="Calibri" w:hAnsi="Calibri"/>
            <w:color w:val="0000FF"/>
            <w:u w:val="single"/>
            <w:rtl/>
          </w:rPr>
          <w:t xml:space="preserve"> 7070/03</w:t>
        </w:r>
      </w:hyperlink>
      <w:r w:rsidRPr="00AE6A63">
        <w:rPr>
          <w:rFonts w:ascii="Calibri" w:hAnsi="Calibri"/>
          <w:rtl/>
        </w:rPr>
        <w:t xml:space="preserve"> </w:t>
      </w:r>
      <w:r w:rsidRPr="00AE6A63">
        <w:rPr>
          <w:rFonts w:ascii="Calibri" w:hAnsi="Calibri" w:hint="eastAsia"/>
          <w:b/>
          <w:bCs/>
          <w:rtl/>
        </w:rPr>
        <w:t>עמיעד</w:t>
      </w:r>
      <w:r w:rsidRPr="00AE6A63">
        <w:rPr>
          <w:rFonts w:ascii="Calibri" w:hAnsi="Calibri"/>
          <w:b/>
          <w:bCs/>
          <w:rtl/>
        </w:rPr>
        <w:t xml:space="preserve"> </w:t>
      </w:r>
      <w:r w:rsidRPr="00AE6A63">
        <w:rPr>
          <w:rFonts w:ascii="Calibri" w:hAnsi="Calibri" w:hint="eastAsia"/>
          <w:b/>
          <w:bCs/>
          <w:rtl/>
        </w:rPr>
        <w:t>זניד</w:t>
      </w:r>
      <w:r w:rsidRPr="00AE6A63">
        <w:rPr>
          <w:rFonts w:ascii="Calibri" w:hAnsi="Calibri"/>
          <w:b/>
          <w:bCs/>
          <w:rtl/>
        </w:rPr>
        <w:t xml:space="preserve"> </w:t>
      </w:r>
      <w:r w:rsidRPr="00AE6A63">
        <w:rPr>
          <w:rFonts w:ascii="Calibri" w:hAnsi="Calibri" w:hint="eastAsia"/>
          <w:b/>
          <w:bCs/>
          <w:rtl/>
        </w:rPr>
        <w:t>נ</w:t>
      </w:r>
      <w:r w:rsidRPr="00AE6A63">
        <w:rPr>
          <w:rFonts w:ascii="Calibri" w:hAnsi="Calibri"/>
          <w:b/>
          <w:bCs/>
          <w:rtl/>
        </w:rPr>
        <w:t xml:space="preserve">. </w:t>
      </w:r>
      <w:r w:rsidRPr="00AE6A63">
        <w:rPr>
          <w:rFonts w:ascii="Calibri" w:hAnsi="Calibri" w:hint="eastAsia"/>
          <w:b/>
          <w:bCs/>
          <w:rtl/>
        </w:rPr>
        <w:t>מ</w:t>
      </w:r>
      <w:r w:rsidRPr="00AE6A63">
        <w:rPr>
          <w:rFonts w:ascii="Calibri" w:hAnsi="Calibri"/>
          <w:b/>
          <w:bCs/>
          <w:rtl/>
        </w:rPr>
        <w:t>"</w:t>
      </w:r>
      <w:r w:rsidRPr="00AE6A63">
        <w:rPr>
          <w:rFonts w:ascii="Calibri" w:hAnsi="Calibri" w:hint="eastAsia"/>
          <w:b/>
          <w:bCs/>
          <w:rtl/>
        </w:rPr>
        <w:t>י</w:t>
      </w:r>
      <w:r w:rsidRPr="00AE6A63">
        <w:rPr>
          <w:rFonts w:ascii="Calibri" w:hAnsi="Calibri"/>
          <w:rtl/>
        </w:rPr>
        <w:t xml:space="preserve"> (3.4.2006), </w:t>
      </w:r>
      <w:hyperlink r:id="rId19" w:history="1">
        <w:r w:rsidR="006067ED" w:rsidRPr="006067ED">
          <w:rPr>
            <w:rFonts w:ascii="Calibri" w:hAnsi="Calibri" w:hint="eastAsia"/>
            <w:color w:val="0000FF"/>
            <w:u w:val="single"/>
            <w:rtl/>
          </w:rPr>
          <w:t>ע</w:t>
        </w:r>
        <w:r w:rsidR="006067ED" w:rsidRPr="006067ED">
          <w:rPr>
            <w:rFonts w:ascii="Calibri" w:hAnsi="Calibri"/>
            <w:color w:val="0000FF"/>
            <w:u w:val="single"/>
            <w:rtl/>
          </w:rPr>
          <w:t>"</w:t>
        </w:r>
        <w:r w:rsidR="006067ED" w:rsidRPr="006067ED">
          <w:rPr>
            <w:rFonts w:ascii="Calibri" w:hAnsi="Calibri" w:hint="eastAsia"/>
            <w:color w:val="0000FF"/>
            <w:u w:val="single"/>
            <w:rtl/>
          </w:rPr>
          <w:t>פ</w:t>
        </w:r>
        <w:r w:rsidR="006067ED" w:rsidRPr="006067ED">
          <w:rPr>
            <w:rFonts w:ascii="Calibri" w:hAnsi="Calibri"/>
            <w:color w:val="0000FF"/>
            <w:u w:val="single"/>
            <w:rtl/>
          </w:rPr>
          <w:t xml:space="preserve"> 6373/06</w:t>
        </w:r>
      </w:hyperlink>
      <w:r w:rsidRPr="00AE6A63">
        <w:rPr>
          <w:rFonts w:ascii="Calibri" w:hAnsi="Calibri"/>
          <w:rtl/>
        </w:rPr>
        <w:t xml:space="preserve"> </w:t>
      </w:r>
      <w:r w:rsidRPr="00AE6A63">
        <w:rPr>
          <w:rFonts w:ascii="Calibri" w:hAnsi="Calibri" w:hint="eastAsia"/>
          <w:b/>
          <w:bCs/>
          <w:rtl/>
        </w:rPr>
        <w:t>מ</w:t>
      </w:r>
      <w:r w:rsidRPr="00AE6A63">
        <w:rPr>
          <w:rFonts w:ascii="Calibri" w:hAnsi="Calibri"/>
          <w:b/>
          <w:bCs/>
          <w:rtl/>
        </w:rPr>
        <w:t>"</w:t>
      </w:r>
      <w:r w:rsidRPr="00AE6A63">
        <w:rPr>
          <w:rFonts w:ascii="Calibri" w:hAnsi="Calibri" w:hint="eastAsia"/>
          <w:b/>
          <w:bCs/>
          <w:rtl/>
        </w:rPr>
        <w:t>י</w:t>
      </w:r>
      <w:r w:rsidRPr="00AE6A63">
        <w:rPr>
          <w:rFonts w:ascii="Calibri" w:hAnsi="Calibri"/>
          <w:b/>
          <w:bCs/>
          <w:rtl/>
        </w:rPr>
        <w:t xml:space="preserve"> </w:t>
      </w:r>
      <w:r w:rsidRPr="00AE6A63">
        <w:rPr>
          <w:rFonts w:ascii="Calibri" w:hAnsi="Calibri" w:hint="eastAsia"/>
          <w:b/>
          <w:bCs/>
          <w:rtl/>
        </w:rPr>
        <w:t>נ</w:t>
      </w:r>
      <w:r w:rsidRPr="00AE6A63">
        <w:rPr>
          <w:rFonts w:ascii="Calibri" w:hAnsi="Calibri"/>
          <w:b/>
          <w:bCs/>
          <w:rtl/>
        </w:rPr>
        <w:t xml:space="preserve">. </w:t>
      </w:r>
      <w:r w:rsidRPr="00AE6A63">
        <w:rPr>
          <w:rFonts w:ascii="Calibri" w:hAnsi="Calibri" w:hint="eastAsia"/>
          <w:b/>
          <w:bCs/>
          <w:rtl/>
        </w:rPr>
        <w:t>אלנשאמי</w:t>
      </w:r>
      <w:r w:rsidRPr="00AE6A63">
        <w:rPr>
          <w:rFonts w:ascii="Calibri" w:hAnsi="Calibri"/>
          <w:rtl/>
        </w:rPr>
        <w:t xml:space="preserve"> (6.9.2006), </w:t>
      </w:r>
      <w:hyperlink r:id="rId20" w:history="1">
        <w:r w:rsidR="006067ED" w:rsidRPr="006067ED">
          <w:rPr>
            <w:rFonts w:ascii="Calibri" w:hAnsi="Calibri" w:hint="eastAsia"/>
            <w:color w:val="0000FF"/>
            <w:u w:val="single"/>
            <w:rtl/>
          </w:rPr>
          <w:t>ע</w:t>
        </w:r>
        <w:r w:rsidR="006067ED" w:rsidRPr="006067ED">
          <w:rPr>
            <w:rFonts w:ascii="Calibri" w:hAnsi="Calibri"/>
            <w:color w:val="0000FF"/>
            <w:u w:val="single"/>
            <w:rtl/>
          </w:rPr>
          <w:t>"</w:t>
        </w:r>
        <w:r w:rsidR="006067ED" w:rsidRPr="006067ED">
          <w:rPr>
            <w:rFonts w:ascii="Calibri" w:hAnsi="Calibri" w:hint="eastAsia"/>
            <w:color w:val="0000FF"/>
            <w:u w:val="single"/>
            <w:rtl/>
          </w:rPr>
          <w:t>פ</w:t>
        </w:r>
        <w:r w:rsidR="006067ED" w:rsidRPr="006067ED">
          <w:rPr>
            <w:rFonts w:ascii="Calibri" w:hAnsi="Calibri"/>
            <w:color w:val="0000FF"/>
            <w:u w:val="single"/>
            <w:rtl/>
          </w:rPr>
          <w:t xml:space="preserve"> 411/04</w:t>
        </w:r>
      </w:hyperlink>
      <w:r w:rsidRPr="00AE6A63">
        <w:rPr>
          <w:rFonts w:ascii="Calibri" w:hAnsi="Calibri"/>
          <w:rtl/>
        </w:rPr>
        <w:t xml:space="preserve"> </w:t>
      </w:r>
      <w:r w:rsidRPr="00AE6A63">
        <w:rPr>
          <w:rFonts w:ascii="Calibri" w:hAnsi="Calibri" w:hint="eastAsia"/>
          <w:b/>
          <w:bCs/>
          <w:rtl/>
        </w:rPr>
        <w:t>טטרו</w:t>
      </w:r>
      <w:r w:rsidRPr="00AE6A63">
        <w:rPr>
          <w:rFonts w:ascii="Calibri" w:hAnsi="Calibri"/>
          <w:b/>
          <w:bCs/>
          <w:rtl/>
        </w:rPr>
        <w:t xml:space="preserve"> </w:t>
      </w:r>
      <w:r w:rsidRPr="00AE6A63">
        <w:rPr>
          <w:rFonts w:ascii="Calibri" w:hAnsi="Calibri" w:hint="eastAsia"/>
          <w:b/>
          <w:bCs/>
          <w:rtl/>
        </w:rPr>
        <w:t>נ</w:t>
      </w:r>
      <w:r w:rsidRPr="00AE6A63">
        <w:rPr>
          <w:rFonts w:ascii="Calibri" w:hAnsi="Calibri"/>
          <w:b/>
          <w:bCs/>
          <w:rtl/>
        </w:rPr>
        <w:t xml:space="preserve">. </w:t>
      </w:r>
      <w:r w:rsidRPr="00AE6A63">
        <w:rPr>
          <w:rFonts w:ascii="Calibri" w:hAnsi="Calibri" w:hint="eastAsia"/>
          <w:b/>
          <w:bCs/>
          <w:rtl/>
        </w:rPr>
        <w:t>מ</w:t>
      </w:r>
      <w:r w:rsidRPr="00AE6A63">
        <w:rPr>
          <w:rFonts w:ascii="Calibri" w:hAnsi="Calibri"/>
          <w:b/>
          <w:bCs/>
          <w:rtl/>
        </w:rPr>
        <w:t>"</w:t>
      </w:r>
      <w:r w:rsidRPr="00AE6A63">
        <w:rPr>
          <w:rFonts w:ascii="Calibri" w:hAnsi="Calibri" w:hint="eastAsia"/>
          <w:b/>
          <w:bCs/>
          <w:rtl/>
        </w:rPr>
        <w:t>י</w:t>
      </w:r>
      <w:r w:rsidRPr="00AE6A63">
        <w:rPr>
          <w:rFonts w:ascii="Calibri" w:hAnsi="Calibri"/>
          <w:rtl/>
        </w:rPr>
        <w:t xml:space="preserve"> (9.1.2006) </w:t>
      </w:r>
      <w:r w:rsidRPr="00AE6A63">
        <w:rPr>
          <w:rFonts w:ascii="Calibri" w:hAnsi="Calibri" w:hint="eastAsia"/>
          <w:rtl/>
        </w:rPr>
        <w:t>וע</w:t>
      </w:r>
      <w:r w:rsidRPr="00AE6A63">
        <w:rPr>
          <w:rFonts w:ascii="Calibri" w:hAnsi="Calibri"/>
          <w:rtl/>
        </w:rPr>
        <w:t>"</w:t>
      </w:r>
      <w:r w:rsidRPr="00AE6A63">
        <w:rPr>
          <w:rFonts w:ascii="Calibri" w:hAnsi="Calibri" w:hint="eastAsia"/>
          <w:rtl/>
        </w:rPr>
        <w:t>פ</w:t>
      </w:r>
      <w:r w:rsidRPr="00AE6A63">
        <w:rPr>
          <w:rFonts w:ascii="Calibri" w:hAnsi="Calibri"/>
          <w:rtl/>
        </w:rPr>
        <w:t xml:space="preserve"> 3759/03 </w:t>
      </w:r>
      <w:r w:rsidRPr="00AE6A63">
        <w:rPr>
          <w:rFonts w:ascii="Calibri" w:hAnsi="Calibri" w:hint="eastAsia"/>
          <w:b/>
          <w:bCs/>
          <w:rtl/>
        </w:rPr>
        <w:t>תמיר</w:t>
      </w:r>
      <w:r w:rsidRPr="00AE6A63">
        <w:rPr>
          <w:rFonts w:ascii="Calibri" w:hAnsi="Calibri"/>
          <w:b/>
          <w:bCs/>
          <w:rtl/>
        </w:rPr>
        <w:t xml:space="preserve"> </w:t>
      </w:r>
      <w:r w:rsidRPr="00AE6A63">
        <w:rPr>
          <w:rFonts w:ascii="Calibri" w:hAnsi="Calibri" w:hint="eastAsia"/>
          <w:b/>
          <w:bCs/>
          <w:rtl/>
        </w:rPr>
        <w:t>נ</w:t>
      </w:r>
      <w:r w:rsidRPr="00AE6A63">
        <w:rPr>
          <w:rFonts w:ascii="Calibri" w:hAnsi="Calibri"/>
          <w:b/>
          <w:bCs/>
          <w:rtl/>
        </w:rPr>
        <w:t xml:space="preserve">. </w:t>
      </w:r>
      <w:r w:rsidRPr="00AE6A63">
        <w:rPr>
          <w:rFonts w:ascii="Calibri" w:hAnsi="Calibri" w:hint="eastAsia"/>
          <w:b/>
          <w:bCs/>
          <w:rtl/>
        </w:rPr>
        <w:t>מ</w:t>
      </w:r>
      <w:r w:rsidRPr="00AE6A63">
        <w:rPr>
          <w:rFonts w:ascii="Calibri" w:hAnsi="Calibri"/>
          <w:b/>
          <w:bCs/>
          <w:rtl/>
        </w:rPr>
        <w:t>"</w:t>
      </w:r>
      <w:r w:rsidRPr="00AE6A63">
        <w:rPr>
          <w:rFonts w:ascii="Calibri" w:hAnsi="Calibri" w:hint="eastAsia"/>
          <w:b/>
          <w:bCs/>
          <w:rtl/>
        </w:rPr>
        <w:t>י</w:t>
      </w:r>
      <w:r w:rsidRPr="00AE6A63">
        <w:rPr>
          <w:rFonts w:ascii="Calibri" w:hAnsi="Calibri"/>
          <w:rtl/>
        </w:rPr>
        <w:t xml:space="preserve"> (19.2.2004) </w:t>
      </w:r>
      <w:r w:rsidRPr="00AE6A63">
        <w:rPr>
          <w:rFonts w:ascii="Calibri" w:hAnsi="Calibri" w:hint="eastAsia"/>
          <w:rtl/>
        </w:rPr>
        <w:t>שם</w:t>
      </w:r>
      <w:r w:rsidRPr="00AE6A63">
        <w:rPr>
          <w:rFonts w:ascii="Calibri" w:hAnsi="Calibri"/>
          <w:rtl/>
        </w:rPr>
        <w:t xml:space="preserve"> </w:t>
      </w:r>
      <w:r w:rsidRPr="00AE6A63">
        <w:rPr>
          <w:rFonts w:ascii="Calibri" w:hAnsi="Calibri" w:hint="eastAsia"/>
          <w:rtl/>
        </w:rPr>
        <w:t>נקבע</w:t>
      </w:r>
      <w:r w:rsidRPr="00AE6A63">
        <w:rPr>
          <w:rFonts w:ascii="Calibri" w:hAnsi="Calibri"/>
          <w:rtl/>
        </w:rPr>
        <w:t xml:space="preserve"> </w:t>
      </w:r>
      <w:r w:rsidRPr="00AE6A63">
        <w:rPr>
          <w:rFonts w:ascii="Calibri" w:hAnsi="Calibri" w:hint="eastAsia"/>
          <w:rtl/>
        </w:rPr>
        <w:t>כי</w:t>
      </w:r>
      <w:r w:rsidRPr="00AE6A63">
        <w:rPr>
          <w:rFonts w:ascii="Calibri" w:hAnsi="Calibri"/>
          <w:rtl/>
        </w:rPr>
        <w:t xml:space="preserve"> </w:t>
      </w:r>
      <w:r w:rsidRPr="00AE6A63">
        <w:rPr>
          <w:rFonts w:ascii="Calibri" w:hAnsi="Calibri" w:hint="eastAsia"/>
          <w:rtl/>
        </w:rPr>
        <w:t>יש</w:t>
      </w:r>
      <w:r w:rsidRPr="00AE6A63">
        <w:rPr>
          <w:rFonts w:ascii="Calibri" w:hAnsi="Calibri"/>
          <w:rtl/>
        </w:rPr>
        <w:t xml:space="preserve"> </w:t>
      </w:r>
      <w:r w:rsidRPr="00AE6A63">
        <w:rPr>
          <w:rFonts w:ascii="Calibri" w:hAnsi="Calibri" w:hint="eastAsia"/>
          <w:rtl/>
        </w:rPr>
        <w:t>משקל</w:t>
      </w:r>
      <w:r w:rsidRPr="00AE6A63">
        <w:rPr>
          <w:rFonts w:ascii="Calibri" w:hAnsi="Calibri"/>
          <w:rtl/>
        </w:rPr>
        <w:t xml:space="preserve"> </w:t>
      </w:r>
      <w:r w:rsidRPr="00AE6A63">
        <w:rPr>
          <w:rFonts w:ascii="Calibri" w:hAnsi="Calibri" w:hint="eastAsia"/>
          <w:rtl/>
        </w:rPr>
        <w:t>לשיקול</w:t>
      </w:r>
      <w:r w:rsidRPr="00AE6A63">
        <w:rPr>
          <w:rFonts w:ascii="Calibri" w:hAnsi="Calibri"/>
          <w:rtl/>
        </w:rPr>
        <w:t xml:space="preserve"> </w:t>
      </w:r>
      <w:r w:rsidRPr="00AE6A63">
        <w:rPr>
          <w:rFonts w:ascii="Calibri" w:hAnsi="Calibri" w:hint="eastAsia"/>
          <w:rtl/>
        </w:rPr>
        <w:t>ההרתעה</w:t>
      </w:r>
      <w:r w:rsidRPr="00AE6A63">
        <w:rPr>
          <w:rFonts w:ascii="Calibri" w:hAnsi="Calibri"/>
          <w:rtl/>
        </w:rPr>
        <w:t xml:space="preserve"> </w:t>
      </w:r>
      <w:r w:rsidRPr="00AE6A63">
        <w:rPr>
          <w:rFonts w:ascii="Calibri" w:hAnsi="Calibri" w:hint="eastAsia"/>
          <w:rtl/>
        </w:rPr>
        <w:t>ע</w:t>
      </w:r>
      <w:r w:rsidRPr="00AE6A63">
        <w:rPr>
          <w:rFonts w:ascii="Calibri" w:hAnsi="Calibri"/>
          <w:rtl/>
        </w:rPr>
        <w:t>"</w:t>
      </w:r>
      <w:r w:rsidRPr="00AE6A63">
        <w:rPr>
          <w:rFonts w:ascii="Calibri" w:hAnsi="Calibri" w:hint="eastAsia"/>
          <w:rtl/>
        </w:rPr>
        <w:t>מ</w:t>
      </w:r>
      <w:r w:rsidRPr="00AE6A63">
        <w:rPr>
          <w:rFonts w:ascii="Calibri" w:hAnsi="Calibri"/>
          <w:rtl/>
        </w:rPr>
        <w:t xml:space="preserve"> </w:t>
      </w:r>
      <w:r w:rsidRPr="00AE6A63">
        <w:rPr>
          <w:rFonts w:ascii="Calibri" w:hAnsi="Calibri" w:hint="eastAsia"/>
          <w:rtl/>
        </w:rPr>
        <w:t>להזהיר</w:t>
      </w:r>
      <w:r w:rsidRPr="00AE6A63">
        <w:rPr>
          <w:rFonts w:ascii="Calibri" w:hAnsi="Calibri"/>
          <w:rtl/>
        </w:rPr>
        <w:t xml:space="preserve"> </w:t>
      </w:r>
      <w:r w:rsidRPr="00AE6A63">
        <w:rPr>
          <w:rFonts w:ascii="Calibri" w:hAnsi="Calibri" w:hint="eastAsia"/>
          <w:rtl/>
        </w:rPr>
        <w:t>ולהעביר</w:t>
      </w:r>
      <w:r w:rsidRPr="00AE6A63">
        <w:rPr>
          <w:rFonts w:ascii="Calibri" w:hAnsi="Calibri"/>
          <w:rtl/>
        </w:rPr>
        <w:t xml:space="preserve"> </w:t>
      </w:r>
      <w:r w:rsidRPr="00AE6A63">
        <w:rPr>
          <w:rFonts w:ascii="Calibri" w:hAnsi="Calibri" w:hint="eastAsia"/>
          <w:rtl/>
        </w:rPr>
        <w:t>מסר</w:t>
      </w:r>
      <w:r w:rsidRPr="00AE6A63">
        <w:rPr>
          <w:rFonts w:ascii="Calibri" w:hAnsi="Calibri"/>
          <w:rtl/>
        </w:rPr>
        <w:t xml:space="preserve"> </w:t>
      </w:r>
      <w:r w:rsidRPr="00AE6A63">
        <w:rPr>
          <w:rFonts w:ascii="Calibri" w:hAnsi="Calibri" w:hint="eastAsia"/>
          <w:rtl/>
        </w:rPr>
        <w:t>ברור</w:t>
      </w:r>
      <w:r w:rsidRPr="00AE6A63">
        <w:rPr>
          <w:rFonts w:ascii="Calibri" w:hAnsi="Calibri"/>
          <w:rtl/>
        </w:rPr>
        <w:t xml:space="preserve"> </w:t>
      </w:r>
      <w:r w:rsidRPr="00AE6A63">
        <w:rPr>
          <w:rFonts w:ascii="Calibri" w:hAnsi="Calibri" w:hint="eastAsia"/>
          <w:rtl/>
        </w:rPr>
        <w:t>לעבריינים</w:t>
      </w:r>
      <w:r w:rsidRPr="00AE6A63">
        <w:rPr>
          <w:rFonts w:ascii="Calibri" w:hAnsi="Calibri"/>
          <w:rtl/>
        </w:rPr>
        <w:t xml:space="preserve"> </w:t>
      </w:r>
      <w:r w:rsidRPr="00AE6A63">
        <w:rPr>
          <w:rFonts w:ascii="Calibri" w:hAnsi="Calibri" w:hint="eastAsia"/>
          <w:rtl/>
        </w:rPr>
        <w:t>פוטנציאלים</w:t>
      </w:r>
      <w:r w:rsidRPr="00AE6A63">
        <w:rPr>
          <w:rFonts w:ascii="Calibri" w:hAnsi="Calibri"/>
          <w:rtl/>
        </w:rPr>
        <w:t xml:space="preserve">. </w:t>
      </w:r>
    </w:p>
    <w:p w14:paraId="51786A12" w14:textId="77777777" w:rsidR="002107E3" w:rsidRPr="00AE6A63" w:rsidRDefault="002107E3" w:rsidP="002107E3">
      <w:pPr>
        <w:spacing w:line="360" w:lineRule="auto"/>
        <w:jc w:val="both"/>
        <w:rPr>
          <w:rFonts w:ascii="David" w:hAnsi="David"/>
          <w:b/>
          <w:bCs/>
        </w:rPr>
      </w:pPr>
      <w:r w:rsidRPr="00AE6A63">
        <w:rPr>
          <w:rFonts w:ascii="Calibri" w:hAnsi="Calibri" w:hint="eastAsia"/>
          <w:b/>
          <w:rtl/>
        </w:rPr>
        <w:t>המאבק</w:t>
      </w:r>
      <w:r w:rsidRPr="00AE6A63">
        <w:rPr>
          <w:rFonts w:ascii="Calibri" w:hAnsi="Calibri"/>
          <w:b/>
          <w:rtl/>
        </w:rPr>
        <w:t xml:space="preserve"> </w:t>
      </w:r>
      <w:r w:rsidRPr="00AE6A63">
        <w:rPr>
          <w:rFonts w:ascii="Calibri" w:hAnsi="Calibri" w:hint="eastAsia"/>
          <w:b/>
          <w:rtl/>
        </w:rPr>
        <w:t>בנגע</w:t>
      </w:r>
      <w:r w:rsidRPr="00AE6A63">
        <w:rPr>
          <w:rFonts w:ascii="Calibri" w:hAnsi="Calibri"/>
          <w:b/>
          <w:rtl/>
        </w:rPr>
        <w:t xml:space="preserve">  </w:t>
      </w:r>
      <w:r w:rsidRPr="00AE6A63">
        <w:rPr>
          <w:rFonts w:ascii="Calibri" w:hAnsi="Calibri" w:hint="eastAsia"/>
          <w:b/>
          <w:rtl/>
        </w:rPr>
        <w:t>הסמים</w:t>
      </w:r>
      <w:r w:rsidRPr="00AE6A63">
        <w:rPr>
          <w:rFonts w:ascii="Calibri" w:hAnsi="Calibri"/>
          <w:b/>
          <w:rtl/>
        </w:rPr>
        <w:t xml:space="preserve"> </w:t>
      </w:r>
      <w:r w:rsidRPr="00AE6A63">
        <w:rPr>
          <w:rFonts w:ascii="Calibri" w:hAnsi="Calibri" w:hint="eastAsia"/>
          <w:b/>
          <w:rtl/>
        </w:rPr>
        <w:t>מתייחס</w:t>
      </w:r>
      <w:r w:rsidRPr="00AE6A63">
        <w:rPr>
          <w:rFonts w:ascii="Calibri" w:hAnsi="Calibri"/>
          <w:b/>
          <w:rtl/>
        </w:rPr>
        <w:t xml:space="preserve"> </w:t>
      </w:r>
      <w:r w:rsidRPr="00AE6A63">
        <w:rPr>
          <w:rFonts w:ascii="Calibri" w:hAnsi="Calibri" w:hint="eastAsia"/>
          <w:b/>
          <w:rtl/>
        </w:rPr>
        <w:t>לכל</w:t>
      </w:r>
      <w:r w:rsidRPr="00AE6A63">
        <w:rPr>
          <w:rFonts w:ascii="Calibri" w:hAnsi="Calibri"/>
          <w:b/>
          <w:rtl/>
        </w:rPr>
        <w:t xml:space="preserve"> </w:t>
      </w:r>
      <w:r w:rsidRPr="00AE6A63">
        <w:rPr>
          <w:rFonts w:ascii="Calibri" w:hAnsi="Calibri" w:hint="eastAsia"/>
          <w:b/>
          <w:rtl/>
        </w:rPr>
        <w:t>סוגיהם</w:t>
      </w:r>
      <w:r w:rsidRPr="00AE6A63">
        <w:rPr>
          <w:rFonts w:ascii="Calibri" w:hAnsi="Calibri"/>
          <w:b/>
          <w:rtl/>
        </w:rPr>
        <w:t xml:space="preserve">. </w:t>
      </w:r>
      <w:r w:rsidRPr="00AE6A63">
        <w:rPr>
          <w:rFonts w:ascii="Calibri" w:hAnsi="Calibri" w:hint="eastAsia"/>
          <w:b/>
          <w:rtl/>
        </w:rPr>
        <w:t>אפנה</w:t>
      </w:r>
      <w:r w:rsidRPr="00AE6A63">
        <w:rPr>
          <w:rFonts w:ascii="Calibri" w:hAnsi="Calibri"/>
          <w:b/>
          <w:rtl/>
        </w:rPr>
        <w:t xml:space="preserve"> </w:t>
      </w:r>
      <w:r w:rsidRPr="00AE6A63">
        <w:rPr>
          <w:rFonts w:ascii="Calibri" w:hAnsi="Calibri" w:hint="eastAsia"/>
          <w:b/>
          <w:rtl/>
        </w:rPr>
        <w:t>בענין</w:t>
      </w:r>
      <w:r w:rsidRPr="00AE6A63">
        <w:rPr>
          <w:rFonts w:ascii="Calibri" w:hAnsi="Calibri"/>
          <w:b/>
          <w:rtl/>
        </w:rPr>
        <w:t xml:space="preserve"> </w:t>
      </w:r>
      <w:r w:rsidRPr="00AE6A63">
        <w:rPr>
          <w:rFonts w:ascii="Calibri" w:hAnsi="Calibri" w:hint="eastAsia"/>
          <w:b/>
          <w:rtl/>
        </w:rPr>
        <w:t>זה</w:t>
      </w:r>
      <w:r w:rsidRPr="00AE6A63">
        <w:rPr>
          <w:rFonts w:ascii="Calibri" w:hAnsi="Calibri"/>
          <w:b/>
          <w:rtl/>
        </w:rPr>
        <w:t xml:space="preserve"> </w:t>
      </w:r>
      <w:r w:rsidRPr="00AE6A63">
        <w:rPr>
          <w:rFonts w:ascii="Calibri" w:hAnsi="Calibri" w:hint="eastAsia"/>
          <w:b/>
          <w:rtl/>
        </w:rPr>
        <w:t>ל</w:t>
      </w:r>
      <w:hyperlink r:id="rId21" w:history="1">
        <w:r w:rsidR="006067ED" w:rsidRPr="006067ED">
          <w:rPr>
            <w:rFonts w:ascii="Calibri" w:hAnsi="Calibri" w:hint="eastAsia"/>
            <w:color w:val="0000FF"/>
            <w:u w:val="single"/>
            <w:rtl/>
          </w:rPr>
          <w:t>ע</w:t>
        </w:r>
        <w:r w:rsidR="006067ED" w:rsidRPr="006067ED">
          <w:rPr>
            <w:rFonts w:ascii="Calibri" w:hAnsi="Calibri"/>
            <w:color w:val="0000FF"/>
            <w:u w:val="single"/>
            <w:rtl/>
          </w:rPr>
          <w:t>"</w:t>
        </w:r>
        <w:r w:rsidR="006067ED" w:rsidRPr="006067ED">
          <w:rPr>
            <w:rFonts w:ascii="Calibri" w:hAnsi="Calibri" w:hint="eastAsia"/>
            <w:color w:val="0000FF"/>
            <w:u w:val="single"/>
            <w:rtl/>
          </w:rPr>
          <w:t>פ</w:t>
        </w:r>
        <w:r w:rsidR="006067ED" w:rsidRPr="006067ED">
          <w:rPr>
            <w:rFonts w:ascii="Calibri" w:hAnsi="Calibri"/>
            <w:color w:val="0000FF"/>
            <w:u w:val="single"/>
            <w:rtl/>
          </w:rPr>
          <w:t xml:space="preserve"> 2000/06</w:t>
        </w:r>
      </w:hyperlink>
      <w:r w:rsidRPr="00AE6A63">
        <w:rPr>
          <w:rFonts w:ascii="Calibri" w:hAnsi="Calibri"/>
          <w:rtl/>
        </w:rPr>
        <w:t xml:space="preserve"> </w:t>
      </w:r>
      <w:r w:rsidRPr="00AE6A63">
        <w:rPr>
          <w:rFonts w:ascii="Calibri" w:hAnsi="Calibri" w:hint="eastAsia"/>
          <w:b/>
          <w:bCs/>
          <w:rtl/>
        </w:rPr>
        <w:t>מדינת</w:t>
      </w:r>
      <w:r w:rsidRPr="00AE6A63">
        <w:rPr>
          <w:rFonts w:ascii="Calibri" w:hAnsi="Calibri"/>
          <w:b/>
          <w:bCs/>
          <w:rtl/>
        </w:rPr>
        <w:t xml:space="preserve"> </w:t>
      </w:r>
      <w:r w:rsidRPr="00AE6A63">
        <w:rPr>
          <w:rFonts w:ascii="Calibri" w:hAnsi="Calibri" w:hint="eastAsia"/>
          <w:b/>
          <w:bCs/>
          <w:rtl/>
        </w:rPr>
        <w:t>ישראל</w:t>
      </w:r>
      <w:r w:rsidRPr="00AE6A63">
        <w:rPr>
          <w:rFonts w:ascii="Calibri" w:hAnsi="Calibri"/>
          <w:b/>
          <w:bCs/>
          <w:rtl/>
        </w:rPr>
        <w:t xml:space="preserve"> </w:t>
      </w:r>
      <w:r w:rsidRPr="00AE6A63">
        <w:rPr>
          <w:rFonts w:ascii="Calibri" w:hAnsi="Calibri" w:hint="eastAsia"/>
          <w:b/>
          <w:bCs/>
          <w:rtl/>
        </w:rPr>
        <w:t>נ</w:t>
      </w:r>
      <w:r w:rsidRPr="00AE6A63">
        <w:rPr>
          <w:rFonts w:ascii="Calibri" w:hAnsi="Calibri"/>
          <w:b/>
          <w:bCs/>
          <w:rtl/>
        </w:rPr>
        <w:t xml:space="preserve">' </w:t>
      </w:r>
      <w:r w:rsidRPr="00AE6A63">
        <w:rPr>
          <w:rFonts w:ascii="Calibri" w:hAnsi="Calibri" w:hint="eastAsia"/>
          <w:b/>
          <w:bCs/>
          <w:rtl/>
        </w:rPr>
        <w:t>ויצמן</w:t>
      </w:r>
      <w:r w:rsidRPr="00AE6A63">
        <w:rPr>
          <w:rFonts w:ascii="Calibri" w:hAnsi="Calibri"/>
          <w:b/>
          <w:bCs/>
          <w:rtl/>
        </w:rPr>
        <w:t xml:space="preserve"> </w:t>
      </w:r>
      <w:r w:rsidRPr="00AE6A63">
        <w:rPr>
          <w:rFonts w:ascii="Calibri" w:hAnsi="Calibri" w:hint="eastAsia"/>
          <w:b/>
          <w:bCs/>
          <w:rtl/>
        </w:rPr>
        <w:t>ואח</w:t>
      </w:r>
      <w:r w:rsidRPr="00AE6A63">
        <w:rPr>
          <w:rFonts w:ascii="Calibri" w:hAnsi="Calibri"/>
          <w:b/>
          <w:bCs/>
          <w:rtl/>
        </w:rPr>
        <w:t>'</w:t>
      </w:r>
      <w:r w:rsidRPr="00AE6A63">
        <w:rPr>
          <w:rFonts w:ascii="Calibri" w:hAnsi="Calibri"/>
          <w:rtl/>
        </w:rPr>
        <w:t xml:space="preserve"> (20.7.06) </w:t>
      </w:r>
      <w:r w:rsidRPr="00AE6A63">
        <w:rPr>
          <w:rFonts w:ascii="Calibri" w:hAnsi="Calibri" w:hint="eastAsia"/>
          <w:rtl/>
        </w:rPr>
        <w:t>בו</w:t>
      </w:r>
      <w:r w:rsidRPr="00AE6A63">
        <w:rPr>
          <w:rFonts w:ascii="Calibri" w:hAnsi="Calibri"/>
          <w:rtl/>
        </w:rPr>
        <w:t xml:space="preserve"> </w:t>
      </w:r>
      <w:r w:rsidRPr="00AE6A63">
        <w:rPr>
          <w:rFonts w:ascii="Calibri" w:hAnsi="Calibri" w:hint="eastAsia"/>
          <w:rtl/>
        </w:rPr>
        <w:t>נפסק</w:t>
      </w:r>
      <w:r w:rsidRPr="00AE6A63">
        <w:rPr>
          <w:rFonts w:ascii="Calibri" w:hAnsi="Calibri"/>
          <w:rtl/>
        </w:rPr>
        <w:t xml:space="preserve"> : </w:t>
      </w:r>
    </w:p>
    <w:p w14:paraId="138A1B58" w14:textId="77777777" w:rsidR="002107E3" w:rsidRPr="00AE6A63" w:rsidRDefault="002107E3" w:rsidP="002107E3">
      <w:pPr>
        <w:spacing w:line="360" w:lineRule="auto"/>
        <w:jc w:val="both"/>
        <w:rPr>
          <w:rFonts w:ascii="Calibri" w:hAnsi="Calibri"/>
          <w:b/>
          <w:bCs/>
          <w:rtl/>
        </w:rPr>
      </w:pPr>
    </w:p>
    <w:p w14:paraId="3447BA8A" w14:textId="77777777" w:rsidR="002107E3" w:rsidRPr="00AE6A63" w:rsidRDefault="002107E3" w:rsidP="002107E3">
      <w:pPr>
        <w:spacing w:line="360" w:lineRule="auto"/>
        <w:jc w:val="both"/>
        <w:rPr>
          <w:rFonts w:ascii="Calibri" w:hAnsi="Calibri"/>
          <w:b/>
          <w:bCs/>
          <w:rtl/>
        </w:rPr>
      </w:pPr>
      <w:r w:rsidRPr="00AE6A63">
        <w:rPr>
          <w:rFonts w:ascii="Calibri" w:hAnsi="Calibri"/>
          <w:b/>
          <w:bCs/>
          <w:rtl/>
        </w:rPr>
        <w:t>"</w:t>
      </w:r>
      <w:r w:rsidRPr="00AE6A63">
        <w:rPr>
          <w:rFonts w:ascii="Calibri" w:hAnsi="Calibri" w:hint="eastAsia"/>
          <w:b/>
          <w:bCs/>
          <w:rtl/>
        </w:rPr>
        <w:t>המאבק</w:t>
      </w:r>
      <w:r w:rsidRPr="00AE6A63">
        <w:rPr>
          <w:rFonts w:ascii="Calibri" w:hAnsi="Calibri"/>
          <w:b/>
          <w:bCs/>
          <w:rtl/>
        </w:rPr>
        <w:t xml:space="preserve"> </w:t>
      </w:r>
      <w:r w:rsidRPr="00AE6A63">
        <w:rPr>
          <w:rFonts w:ascii="Calibri" w:hAnsi="Calibri" w:hint="eastAsia"/>
          <w:b/>
          <w:bCs/>
          <w:rtl/>
        </w:rPr>
        <w:t>בנגע</w:t>
      </w:r>
      <w:r w:rsidRPr="00AE6A63">
        <w:rPr>
          <w:rFonts w:ascii="Calibri" w:hAnsi="Calibri"/>
          <w:b/>
          <w:bCs/>
          <w:rtl/>
        </w:rPr>
        <w:t xml:space="preserve"> </w:t>
      </w:r>
      <w:r w:rsidRPr="00AE6A63">
        <w:rPr>
          <w:rFonts w:ascii="Calibri" w:hAnsi="Calibri" w:hint="eastAsia"/>
          <w:b/>
          <w:bCs/>
          <w:rtl/>
        </w:rPr>
        <w:t>הסמים</w:t>
      </w:r>
      <w:r w:rsidRPr="00AE6A63">
        <w:rPr>
          <w:rFonts w:ascii="Calibri" w:hAnsi="Calibri"/>
          <w:b/>
          <w:bCs/>
          <w:rtl/>
        </w:rPr>
        <w:t xml:space="preserve"> </w:t>
      </w:r>
      <w:r w:rsidRPr="00AE6A63">
        <w:rPr>
          <w:rFonts w:ascii="Calibri" w:hAnsi="Calibri" w:hint="eastAsia"/>
          <w:b/>
          <w:bCs/>
          <w:rtl/>
        </w:rPr>
        <w:t>צריך</w:t>
      </w:r>
      <w:r w:rsidRPr="00AE6A63">
        <w:rPr>
          <w:rFonts w:ascii="Calibri" w:hAnsi="Calibri"/>
          <w:b/>
          <w:bCs/>
          <w:rtl/>
        </w:rPr>
        <w:t xml:space="preserve"> </w:t>
      </w:r>
      <w:r w:rsidRPr="00AE6A63">
        <w:rPr>
          <w:rFonts w:ascii="Calibri" w:hAnsi="Calibri" w:hint="eastAsia"/>
          <w:b/>
          <w:bCs/>
          <w:rtl/>
        </w:rPr>
        <w:t>להיות</w:t>
      </w:r>
      <w:r w:rsidRPr="00AE6A63">
        <w:rPr>
          <w:rFonts w:ascii="Calibri" w:hAnsi="Calibri"/>
          <w:b/>
          <w:bCs/>
          <w:rtl/>
        </w:rPr>
        <w:t xml:space="preserve"> </w:t>
      </w:r>
      <w:r w:rsidRPr="00AE6A63">
        <w:rPr>
          <w:rFonts w:ascii="Calibri" w:hAnsi="Calibri" w:hint="eastAsia"/>
          <w:b/>
          <w:bCs/>
          <w:rtl/>
        </w:rPr>
        <w:t>מכוון</w:t>
      </w:r>
      <w:r w:rsidRPr="00AE6A63">
        <w:rPr>
          <w:rFonts w:ascii="Calibri" w:hAnsi="Calibri"/>
          <w:b/>
          <w:bCs/>
          <w:rtl/>
        </w:rPr>
        <w:t xml:space="preserve"> </w:t>
      </w:r>
      <w:r w:rsidRPr="00AE6A63">
        <w:rPr>
          <w:rFonts w:ascii="Calibri" w:hAnsi="Calibri" w:hint="eastAsia"/>
          <w:b/>
          <w:bCs/>
          <w:rtl/>
        </w:rPr>
        <w:t>גם</w:t>
      </w:r>
      <w:r w:rsidRPr="00AE6A63">
        <w:rPr>
          <w:rFonts w:ascii="Calibri" w:hAnsi="Calibri"/>
          <w:b/>
          <w:bCs/>
          <w:rtl/>
        </w:rPr>
        <w:t xml:space="preserve"> </w:t>
      </w:r>
      <w:r w:rsidRPr="00AE6A63">
        <w:rPr>
          <w:rFonts w:ascii="Calibri" w:hAnsi="Calibri" w:hint="eastAsia"/>
          <w:b/>
          <w:bCs/>
          <w:rtl/>
        </w:rPr>
        <w:t>נגד</w:t>
      </w:r>
      <w:r w:rsidRPr="00AE6A63">
        <w:rPr>
          <w:rFonts w:ascii="Calibri" w:hAnsi="Calibri"/>
          <w:b/>
          <w:bCs/>
          <w:rtl/>
        </w:rPr>
        <w:t xml:space="preserve"> </w:t>
      </w:r>
      <w:r w:rsidRPr="00AE6A63">
        <w:rPr>
          <w:rFonts w:ascii="Calibri" w:hAnsi="Calibri" w:hint="eastAsia"/>
          <w:b/>
          <w:bCs/>
          <w:rtl/>
        </w:rPr>
        <w:t>השימוש</w:t>
      </w:r>
      <w:r w:rsidRPr="00AE6A63">
        <w:rPr>
          <w:rFonts w:ascii="Calibri" w:hAnsi="Calibri"/>
          <w:b/>
          <w:bCs/>
          <w:rtl/>
        </w:rPr>
        <w:t xml:space="preserve"> </w:t>
      </w:r>
      <w:r w:rsidRPr="00AE6A63">
        <w:rPr>
          <w:rFonts w:ascii="Calibri" w:hAnsi="Calibri" w:hint="eastAsia"/>
          <w:b/>
          <w:bCs/>
          <w:rtl/>
        </w:rPr>
        <w:t>בסמים</w:t>
      </w:r>
      <w:r w:rsidRPr="00AE6A63">
        <w:rPr>
          <w:rFonts w:ascii="Calibri" w:hAnsi="Calibri"/>
          <w:b/>
          <w:bCs/>
          <w:rtl/>
        </w:rPr>
        <w:t xml:space="preserve"> </w:t>
      </w:r>
      <w:r w:rsidRPr="00AE6A63">
        <w:rPr>
          <w:rFonts w:ascii="Calibri" w:hAnsi="Calibri" w:hint="eastAsia"/>
          <w:b/>
          <w:bCs/>
          <w:rtl/>
        </w:rPr>
        <w:t>קלים</w:t>
      </w:r>
      <w:r w:rsidRPr="00AE6A63">
        <w:rPr>
          <w:rFonts w:ascii="Calibri" w:hAnsi="Calibri"/>
          <w:b/>
          <w:bCs/>
          <w:rtl/>
        </w:rPr>
        <w:t xml:space="preserve"> </w:t>
      </w:r>
      <w:r w:rsidRPr="00AE6A63">
        <w:rPr>
          <w:rFonts w:ascii="Calibri" w:hAnsi="Calibri" w:hint="eastAsia"/>
          <w:b/>
          <w:bCs/>
          <w:rtl/>
        </w:rPr>
        <w:t>ובפגיעתם</w:t>
      </w:r>
      <w:r w:rsidRPr="00AE6A63">
        <w:rPr>
          <w:rFonts w:ascii="Calibri" w:hAnsi="Calibri"/>
          <w:b/>
          <w:bCs/>
          <w:rtl/>
        </w:rPr>
        <w:t xml:space="preserve"> </w:t>
      </w:r>
      <w:r w:rsidRPr="00AE6A63">
        <w:rPr>
          <w:rFonts w:ascii="Calibri" w:hAnsi="Calibri" w:hint="eastAsia"/>
          <w:b/>
          <w:bCs/>
          <w:rtl/>
        </w:rPr>
        <w:t>של</w:t>
      </w:r>
      <w:r w:rsidRPr="00AE6A63">
        <w:rPr>
          <w:rFonts w:ascii="Calibri" w:hAnsi="Calibri"/>
          <w:b/>
          <w:bCs/>
          <w:rtl/>
        </w:rPr>
        <w:t xml:space="preserve"> </w:t>
      </w:r>
      <w:r w:rsidRPr="00AE6A63">
        <w:rPr>
          <w:rFonts w:ascii="Calibri" w:hAnsi="Calibri" w:hint="eastAsia"/>
          <w:b/>
          <w:bCs/>
          <w:rtl/>
        </w:rPr>
        <w:t>אלה</w:t>
      </w:r>
      <w:r w:rsidRPr="00AE6A63">
        <w:rPr>
          <w:rFonts w:ascii="Calibri" w:hAnsi="Calibri"/>
          <w:b/>
          <w:bCs/>
          <w:rtl/>
        </w:rPr>
        <w:t xml:space="preserve"> </w:t>
      </w:r>
      <w:r w:rsidRPr="00AE6A63">
        <w:rPr>
          <w:rFonts w:ascii="Calibri" w:hAnsi="Calibri" w:hint="eastAsia"/>
          <w:b/>
          <w:bCs/>
          <w:rtl/>
        </w:rPr>
        <w:t>ביחידים</w:t>
      </w:r>
      <w:r w:rsidRPr="00AE6A63">
        <w:rPr>
          <w:rFonts w:ascii="Calibri" w:hAnsi="Calibri"/>
          <w:b/>
          <w:bCs/>
          <w:rtl/>
        </w:rPr>
        <w:t xml:space="preserve"> </w:t>
      </w:r>
      <w:r w:rsidRPr="00AE6A63">
        <w:rPr>
          <w:rFonts w:ascii="Calibri" w:hAnsi="Calibri" w:hint="eastAsia"/>
          <w:b/>
          <w:bCs/>
          <w:rtl/>
        </w:rPr>
        <w:t>ובחוסנה</w:t>
      </w:r>
      <w:r w:rsidRPr="00AE6A63">
        <w:rPr>
          <w:rFonts w:ascii="Calibri" w:hAnsi="Calibri"/>
          <w:b/>
          <w:bCs/>
          <w:rtl/>
        </w:rPr>
        <w:t xml:space="preserve"> </w:t>
      </w:r>
      <w:r w:rsidRPr="00AE6A63">
        <w:rPr>
          <w:rFonts w:ascii="Calibri" w:hAnsi="Calibri" w:hint="eastAsia"/>
          <w:b/>
          <w:bCs/>
          <w:rtl/>
        </w:rPr>
        <w:t>של</w:t>
      </w:r>
      <w:r w:rsidRPr="00AE6A63">
        <w:rPr>
          <w:rFonts w:ascii="Calibri" w:hAnsi="Calibri"/>
          <w:b/>
          <w:bCs/>
          <w:rtl/>
        </w:rPr>
        <w:t xml:space="preserve"> </w:t>
      </w:r>
      <w:r w:rsidRPr="00AE6A63">
        <w:rPr>
          <w:rFonts w:ascii="Calibri" w:hAnsi="Calibri" w:hint="eastAsia"/>
          <w:b/>
          <w:bCs/>
          <w:rtl/>
        </w:rPr>
        <w:t>החברה</w:t>
      </w:r>
      <w:r w:rsidRPr="00AE6A63">
        <w:rPr>
          <w:rFonts w:ascii="Calibri" w:hAnsi="Calibri"/>
          <w:b/>
          <w:bCs/>
          <w:rtl/>
        </w:rPr>
        <w:t xml:space="preserve"> </w:t>
      </w:r>
      <w:r w:rsidRPr="00AE6A63">
        <w:rPr>
          <w:rFonts w:ascii="Calibri" w:hAnsi="Calibri" w:hint="eastAsia"/>
          <w:b/>
          <w:bCs/>
          <w:rtl/>
        </w:rPr>
        <w:t>כולה</w:t>
      </w:r>
      <w:r w:rsidRPr="00AE6A63">
        <w:rPr>
          <w:rFonts w:ascii="Calibri" w:hAnsi="Calibri"/>
          <w:b/>
          <w:bCs/>
          <w:rtl/>
        </w:rPr>
        <w:t xml:space="preserve"> </w:t>
      </w:r>
      <w:r w:rsidRPr="00AE6A63">
        <w:rPr>
          <w:rFonts w:ascii="Calibri" w:hAnsi="Calibri" w:hint="eastAsia"/>
          <w:b/>
          <w:bCs/>
          <w:rtl/>
        </w:rPr>
        <w:t>אין</w:t>
      </w:r>
      <w:r w:rsidRPr="00AE6A63">
        <w:rPr>
          <w:rFonts w:ascii="Calibri" w:hAnsi="Calibri"/>
          <w:b/>
          <w:bCs/>
          <w:rtl/>
        </w:rPr>
        <w:t xml:space="preserve"> </w:t>
      </w:r>
      <w:r w:rsidRPr="00AE6A63">
        <w:rPr>
          <w:rFonts w:ascii="Calibri" w:hAnsi="Calibri" w:hint="eastAsia"/>
          <w:b/>
          <w:bCs/>
          <w:rtl/>
        </w:rPr>
        <w:t>להמעיט</w:t>
      </w:r>
      <w:r w:rsidRPr="00AE6A63">
        <w:rPr>
          <w:rFonts w:ascii="Calibri" w:hAnsi="Calibri"/>
          <w:b/>
          <w:bCs/>
          <w:rtl/>
        </w:rPr>
        <w:t xml:space="preserve">. </w:t>
      </w:r>
      <w:r w:rsidRPr="00AE6A63">
        <w:rPr>
          <w:rFonts w:ascii="Calibri" w:hAnsi="Calibri" w:hint="eastAsia"/>
          <w:b/>
          <w:bCs/>
          <w:rtl/>
        </w:rPr>
        <w:t>העובדה</w:t>
      </w:r>
      <w:r w:rsidRPr="00AE6A63">
        <w:rPr>
          <w:rFonts w:ascii="Calibri" w:hAnsi="Calibri"/>
          <w:b/>
          <w:bCs/>
          <w:rtl/>
        </w:rPr>
        <w:t xml:space="preserve"> </w:t>
      </w:r>
      <w:r w:rsidRPr="00AE6A63">
        <w:rPr>
          <w:rFonts w:ascii="Calibri" w:hAnsi="Calibri" w:hint="eastAsia"/>
          <w:b/>
          <w:bCs/>
          <w:rtl/>
        </w:rPr>
        <w:t>שסמים</w:t>
      </w:r>
      <w:r w:rsidRPr="00AE6A63">
        <w:rPr>
          <w:rFonts w:ascii="Calibri" w:hAnsi="Calibri"/>
          <w:b/>
          <w:bCs/>
          <w:rtl/>
        </w:rPr>
        <w:t xml:space="preserve"> </w:t>
      </w:r>
      <w:r w:rsidRPr="00AE6A63">
        <w:rPr>
          <w:rFonts w:ascii="Calibri" w:hAnsi="Calibri" w:hint="eastAsia"/>
          <w:b/>
          <w:bCs/>
          <w:rtl/>
        </w:rPr>
        <w:t>אלה</w:t>
      </w:r>
      <w:r w:rsidRPr="00AE6A63">
        <w:rPr>
          <w:rFonts w:ascii="Calibri" w:hAnsi="Calibri"/>
          <w:b/>
          <w:bCs/>
          <w:rtl/>
        </w:rPr>
        <w:t xml:space="preserve"> </w:t>
      </w:r>
      <w:r w:rsidRPr="00AE6A63">
        <w:rPr>
          <w:rFonts w:ascii="Calibri" w:hAnsi="Calibri" w:hint="eastAsia"/>
          <w:b/>
          <w:bCs/>
          <w:rtl/>
        </w:rPr>
        <w:t>הפכו</w:t>
      </w:r>
      <w:r w:rsidRPr="00AE6A63">
        <w:rPr>
          <w:rFonts w:ascii="Calibri" w:hAnsi="Calibri"/>
          <w:b/>
          <w:bCs/>
          <w:rtl/>
        </w:rPr>
        <w:t xml:space="preserve"> </w:t>
      </w:r>
      <w:r w:rsidRPr="00AE6A63">
        <w:rPr>
          <w:rFonts w:ascii="Calibri" w:hAnsi="Calibri" w:hint="eastAsia"/>
          <w:b/>
          <w:bCs/>
          <w:rtl/>
        </w:rPr>
        <w:t>אולי</w:t>
      </w:r>
      <w:r w:rsidRPr="00AE6A63">
        <w:rPr>
          <w:rFonts w:ascii="Calibri" w:hAnsi="Calibri"/>
          <w:b/>
          <w:bCs/>
          <w:rtl/>
        </w:rPr>
        <w:t xml:space="preserve"> </w:t>
      </w:r>
      <w:r w:rsidRPr="00AE6A63">
        <w:rPr>
          <w:rFonts w:ascii="Calibri" w:hAnsi="Calibri" w:hint="eastAsia"/>
          <w:b/>
          <w:bCs/>
          <w:rtl/>
        </w:rPr>
        <w:t>נפוצים</w:t>
      </w:r>
      <w:r w:rsidRPr="00AE6A63">
        <w:rPr>
          <w:rFonts w:ascii="Calibri" w:hAnsi="Calibri"/>
          <w:b/>
          <w:bCs/>
          <w:rtl/>
        </w:rPr>
        <w:t xml:space="preserve"> </w:t>
      </w:r>
      <w:r w:rsidRPr="00AE6A63">
        <w:rPr>
          <w:rFonts w:ascii="Calibri" w:hAnsi="Calibri" w:hint="eastAsia"/>
          <w:b/>
          <w:bCs/>
          <w:rtl/>
        </w:rPr>
        <w:t>גם</w:t>
      </w:r>
      <w:r w:rsidRPr="00AE6A63">
        <w:rPr>
          <w:rFonts w:ascii="Calibri" w:hAnsi="Calibri"/>
          <w:b/>
          <w:bCs/>
          <w:rtl/>
        </w:rPr>
        <w:t xml:space="preserve"> </w:t>
      </w:r>
      <w:r w:rsidRPr="00AE6A63">
        <w:rPr>
          <w:rFonts w:ascii="Calibri" w:hAnsi="Calibri" w:hint="eastAsia"/>
          <w:b/>
          <w:bCs/>
          <w:rtl/>
        </w:rPr>
        <w:t>בקרב</w:t>
      </w:r>
      <w:r w:rsidRPr="00AE6A63">
        <w:rPr>
          <w:rFonts w:ascii="Calibri" w:hAnsi="Calibri"/>
          <w:b/>
          <w:bCs/>
          <w:rtl/>
        </w:rPr>
        <w:t xml:space="preserve"> </w:t>
      </w:r>
      <w:r w:rsidRPr="00AE6A63">
        <w:rPr>
          <w:rFonts w:ascii="Calibri" w:hAnsi="Calibri" w:hint="eastAsia"/>
          <w:b/>
          <w:bCs/>
          <w:rtl/>
        </w:rPr>
        <w:t>מי</w:t>
      </w:r>
      <w:r w:rsidRPr="00AE6A63">
        <w:rPr>
          <w:rFonts w:ascii="Calibri" w:hAnsi="Calibri"/>
          <w:b/>
          <w:bCs/>
          <w:rtl/>
        </w:rPr>
        <w:t xml:space="preserve"> </w:t>
      </w:r>
      <w:r w:rsidRPr="00AE6A63">
        <w:rPr>
          <w:rFonts w:ascii="Calibri" w:hAnsi="Calibri" w:hint="eastAsia"/>
          <w:b/>
          <w:bCs/>
          <w:rtl/>
        </w:rPr>
        <w:t>שהעבריינות</w:t>
      </w:r>
      <w:r w:rsidRPr="00AE6A63">
        <w:rPr>
          <w:rFonts w:ascii="Calibri" w:hAnsi="Calibri"/>
          <w:b/>
          <w:bCs/>
          <w:rtl/>
        </w:rPr>
        <w:t xml:space="preserve"> </w:t>
      </w:r>
      <w:r w:rsidRPr="00AE6A63">
        <w:rPr>
          <w:rFonts w:ascii="Calibri" w:hAnsi="Calibri" w:hint="eastAsia"/>
          <w:b/>
          <w:bCs/>
          <w:rtl/>
        </w:rPr>
        <w:t>אינה</w:t>
      </w:r>
      <w:r w:rsidRPr="00AE6A63">
        <w:rPr>
          <w:rFonts w:ascii="Calibri" w:hAnsi="Calibri"/>
          <w:b/>
          <w:bCs/>
          <w:rtl/>
        </w:rPr>
        <w:t xml:space="preserve"> </w:t>
      </w:r>
      <w:r w:rsidRPr="00AE6A63">
        <w:rPr>
          <w:rFonts w:ascii="Calibri" w:hAnsi="Calibri" w:hint="eastAsia"/>
          <w:b/>
          <w:bCs/>
          <w:rtl/>
        </w:rPr>
        <w:t>להם</w:t>
      </w:r>
      <w:r w:rsidRPr="00AE6A63">
        <w:rPr>
          <w:rFonts w:ascii="Calibri" w:hAnsi="Calibri"/>
          <w:b/>
          <w:bCs/>
          <w:rtl/>
        </w:rPr>
        <w:t xml:space="preserve"> </w:t>
      </w:r>
      <w:r w:rsidRPr="00AE6A63">
        <w:rPr>
          <w:rFonts w:ascii="Calibri" w:hAnsi="Calibri" w:hint="eastAsia"/>
          <w:b/>
          <w:bCs/>
          <w:rtl/>
        </w:rPr>
        <w:t>דרך</w:t>
      </w:r>
      <w:r w:rsidRPr="00AE6A63">
        <w:rPr>
          <w:rFonts w:ascii="Calibri" w:hAnsi="Calibri"/>
          <w:b/>
          <w:bCs/>
          <w:rtl/>
        </w:rPr>
        <w:t xml:space="preserve"> </w:t>
      </w:r>
      <w:r w:rsidRPr="00AE6A63">
        <w:rPr>
          <w:rFonts w:ascii="Calibri" w:hAnsi="Calibri" w:hint="eastAsia"/>
          <w:b/>
          <w:bCs/>
          <w:rtl/>
        </w:rPr>
        <w:t>חיים</w:t>
      </w:r>
      <w:r w:rsidRPr="00AE6A63">
        <w:rPr>
          <w:rFonts w:ascii="Calibri" w:hAnsi="Calibri"/>
          <w:b/>
          <w:bCs/>
          <w:rtl/>
        </w:rPr>
        <w:t xml:space="preserve"> </w:t>
      </w:r>
      <w:r w:rsidRPr="00AE6A63">
        <w:rPr>
          <w:rFonts w:ascii="Calibri" w:hAnsi="Calibri" w:hint="eastAsia"/>
          <w:b/>
          <w:bCs/>
          <w:rtl/>
        </w:rPr>
        <w:t>ובעיקר</w:t>
      </w:r>
      <w:r w:rsidRPr="00AE6A63">
        <w:rPr>
          <w:rFonts w:ascii="Calibri" w:hAnsi="Calibri"/>
          <w:b/>
          <w:bCs/>
          <w:rtl/>
        </w:rPr>
        <w:t xml:space="preserve"> </w:t>
      </w:r>
      <w:r w:rsidRPr="00AE6A63">
        <w:rPr>
          <w:rFonts w:ascii="Calibri" w:hAnsi="Calibri" w:hint="eastAsia"/>
          <w:b/>
          <w:bCs/>
          <w:rtl/>
        </w:rPr>
        <w:t>בקרב</w:t>
      </w:r>
      <w:r w:rsidRPr="00AE6A63">
        <w:rPr>
          <w:rFonts w:ascii="Calibri" w:hAnsi="Calibri"/>
          <w:b/>
          <w:bCs/>
          <w:rtl/>
        </w:rPr>
        <w:t xml:space="preserve"> </w:t>
      </w:r>
      <w:r w:rsidRPr="00AE6A63">
        <w:rPr>
          <w:rFonts w:ascii="Calibri" w:hAnsi="Calibri" w:hint="eastAsia"/>
          <w:b/>
          <w:bCs/>
          <w:rtl/>
        </w:rPr>
        <w:t>צעירים</w:t>
      </w:r>
      <w:r w:rsidRPr="00AE6A63">
        <w:rPr>
          <w:rFonts w:ascii="Calibri" w:hAnsi="Calibri"/>
          <w:b/>
          <w:bCs/>
          <w:rtl/>
        </w:rPr>
        <w:t xml:space="preserve"> </w:t>
      </w:r>
      <w:r w:rsidRPr="00AE6A63">
        <w:rPr>
          <w:rFonts w:ascii="Calibri" w:hAnsi="Calibri" w:hint="eastAsia"/>
          <w:b/>
          <w:bCs/>
          <w:rtl/>
        </w:rPr>
        <w:t>אינה</w:t>
      </w:r>
      <w:r w:rsidRPr="00AE6A63">
        <w:rPr>
          <w:rFonts w:ascii="Calibri" w:hAnsi="Calibri"/>
          <w:b/>
          <w:bCs/>
          <w:rtl/>
        </w:rPr>
        <w:t xml:space="preserve"> </w:t>
      </w:r>
      <w:r w:rsidRPr="00AE6A63">
        <w:rPr>
          <w:rFonts w:ascii="Calibri" w:hAnsi="Calibri" w:hint="eastAsia"/>
          <w:b/>
          <w:bCs/>
          <w:rtl/>
        </w:rPr>
        <w:t>צריכה</w:t>
      </w:r>
      <w:r w:rsidRPr="00AE6A63">
        <w:rPr>
          <w:rFonts w:ascii="Calibri" w:hAnsi="Calibri"/>
          <w:b/>
          <w:bCs/>
          <w:rtl/>
        </w:rPr>
        <w:t xml:space="preserve"> </w:t>
      </w:r>
      <w:r w:rsidRPr="00AE6A63">
        <w:rPr>
          <w:rFonts w:ascii="Calibri" w:hAnsi="Calibri" w:hint="eastAsia"/>
          <w:b/>
          <w:bCs/>
          <w:rtl/>
        </w:rPr>
        <w:t>להביא</w:t>
      </w:r>
      <w:r w:rsidRPr="00AE6A63">
        <w:rPr>
          <w:rFonts w:ascii="Calibri" w:hAnsi="Calibri"/>
          <w:b/>
          <w:bCs/>
          <w:rtl/>
        </w:rPr>
        <w:t xml:space="preserve"> </w:t>
      </w:r>
      <w:r w:rsidRPr="00AE6A63">
        <w:rPr>
          <w:rFonts w:ascii="Calibri" w:hAnsi="Calibri" w:hint="eastAsia"/>
          <w:b/>
          <w:bCs/>
          <w:rtl/>
        </w:rPr>
        <w:t>להתייחסות</w:t>
      </w:r>
      <w:r w:rsidRPr="00AE6A63">
        <w:rPr>
          <w:rFonts w:ascii="Calibri" w:hAnsi="Calibri"/>
          <w:b/>
          <w:bCs/>
          <w:rtl/>
        </w:rPr>
        <w:t xml:space="preserve"> </w:t>
      </w:r>
      <w:r w:rsidRPr="00AE6A63">
        <w:rPr>
          <w:rFonts w:ascii="Calibri" w:hAnsi="Calibri" w:hint="eastAsia"/>
          <w:b/>
          <w:bCs/>
          <w:rtl/>
        </w:rPr>
        <w:t>מקלה</w:t>
      </w:r>
      <w:r w:rsidRPr="00AE6A63">
        <w:rPr>
          <w:rFonts w:ascii="Calibri" w:hAnsi="Calibri"/>
          <w:b/>
          <w:bCs/>
          <w:rtl/>
        </w:rPr>
        <w:t xml:space="preserve"> </w:t>
      </w:r>
      <w:r w:rsidRPr="00AE6A63">
        <w:rPr>
          <w:rFonts w:ascii="Calibri" w:hAnsi="Calibri" w:hint="eastAsia"/>
          <w:b/>
          <w:bCs/>
          <w:rtl/>
        </w:rPr>
        <w:t>עם</w:t>
      </w:r>
      <w:r w:rsidRPr="00AE6A63">
        <w:rPr>
          <w:rFonts w:ascii="Calibri" w:hAnsi="Calibri"/>
          <w:b/>
          <w:bCs/>
          <w:rtl/>
        </w:rPr>
        <w:t xml:space="preserve"> </w:t>
      </w:r>
      <w:r w:rsidRPr="00AE6A63">
        <w:rPr>
          <w:rFonts w:ascii="Calibri" w:hAnsi="Calibri" w:hint="eastAsia"/>
          <w:b/>
          <w:bCs/>
          <w:rtl/>
        </w:rPr>
        <w:t>אלה</w:t>
      </w:r>
      <w:r w:rsidRPr="00AE6A63">
        <w:rPr>
          <w:rFonts w:ascii="Calibri" w:hAnsi="Calibri"/>
          <w:b/>
          <w:bCs/>
          <w:rtl/>
        </w:rPr>
        <w:t xml:space="preserve"> </w:t>
      </w:r>
      <w:r w:rsidRPr="00AE6A63">
        <w:rPr>
          <w:rFonts w:ascii="Calibri" w:hAnsi="Calibri" w:hint="eastAsia"/>
          <w:b/>
          <w:bCs/>
          <w:rtl/>
        </w:rPr>
        <w:t>המבקשים</w:t>
      </w:r>
      <w:r w:rsidRPr="00AE6A63">
        <w:rPr>
          <w:rFonts w:ascii="Calibri" w:hAnsi="Calibri"/>
          <w:b/>
          <w:bCs/>
          <w:rtl/>
        </w:rPr>
        <w:t xml:space="preserve"> </w:t>
      </w:r>
      <w:r w:rsidRPr="00AE6A63">
        <w:rPr>
          <w:rFonts w:ascii="Calibri" w:hAnsi="Calibri" w:hint="eastAsia"/>
          <w:b/>
          <w:bCs/>
          <w:rtl/>
        </w:rPr>
        <w:t>לעשות</w:t>
      </w:r>
      <w:r w:rsidRPr="00AE6A63">
        <w:rPr>
          <w:rFonts w:ascii="Calibri" w:hAnsi="Calibri"/>
          <w:b/>
          <w:bCs/>
          <w:rtl/>
        </w:rPr>
        <w:t xml:space="preserve"> </w:t>
      </w:r>
      <w:r w:rsidRPr="00AE6A63">
        <w:rPr>
          <w:rFonts w:ascii="Calibri" w:hAnsi="Calibri" w:hint="eastAsia"/>
          <w:b/>
          <w:bCs/>
          <w:rtl/>
        </w:rPr>
        <w:t>רווח</w:t>
      </w:r>
      <w:r w:rsidRPr="00AE6A63">
        <w:rPr>
          <w:rFonts w:ascii="Calibri" w:hAnsi="Calibri"/>
          <w:b/>
          <w:bCs/>
          <w:rtl/>
        </w:rPr>
        <w:t xml:space="preserve"> </w:t>
      </w:r>
      <w:r w:rsidRPr="00AE6A63">
        <w:rPr>
          <w:rFonts w:ascii="Calibri" w:hAnsi="Calibri" w:hint="eastAsia"/>
          <w:b/>
          <w:bCs/>
          <w:rtl/>
        </w:rPr>
        <w:t>מנפוצות</w:t>
      </w:r>
      <w:r w:rsidRPr="00AE6A63">
        <w:rPr>
          <w:rFonts w:ascii="Calibri" w:hAnsi="Calibri"/>
          <w:b/>
          <w:bCs/>
          <w:rtl/>
        </w:rPr>
        <w:t xml:space="preserve"> </w:t>
      </w:r>
      <w:r w:rsidRPr="00AE6A63">
        <w:rPr>
          <w:rFonts w:ascii="Calibri" w:hAnsi="Calibri" w:hint="eastAsia"/>
          <w:b/>
          <w:bCs/>
          <w:rtl/>
        </w:rPr>
        <w:t>השימוש</w:t>
      </w:r>
      <w:r w:rsidRPr="00AE6A63">
        <w:rPr>
          <w:rFonts w:ascii="Calibri" w:hAnsi="Calibri"/>
          <w:b/>
          <w:bCs/>
          <w:rtl/>
        </w:rPr>
        <w:t xml:space="preserve"> </w:t>
      </w:r>
      <w:r w:rsidRPr="00AE6A63">
        <w:rPr>
          <w:rFonts w:ascii="Calibri" w:hAnsi="Calibri" w:hint="eastAsia"/>
          <w:b/>
          <w:bCs/>
          <w:rtl/>
        </w:rPr>
        <w:t>בסמים</w:t>
      </w:r>
      <w:r w:rsidRPr="00AE6A63">
        <w:rPr>
          <w:rFonts w:ascii="Calibri" w:hAnsi="Calibri"/>
          <w:b/>
          <w:bCs/>
          <w:rtl/>
        </w:rPr>
        <w:t xml:space="preserve"> </w:t>
      </w:r>
      <w:r w:rsidRPr="00AE6A63">
        <w:rPr>
          <w:rFonts w:ascii="Calibri" w:hAnsi="Calibri" w:hint="eastAsia"/>
          <w:b/>
          <w:bCs/>
          <w:rtl/>
        </w:rPr>
        <w:t>אלה</w:t>
      </w:r>
      <w:r w:rsidRPr="00AE6A63">
        <w:rPr>
          <w:rFonts w:ascii="Calibri" w:hAnsi="Calibri"/>
          <w:b/>
          <w:bCs/>
          <w:rtl/>
        </w:rPr>
        <w:t xml:space="preserve"> </w:t>
      </w:r>
      <w:r w:rsidRPr="00AE6A63">
        <w:rPr>
          <w:rFonts w:ascii="Calibri" w:hAnsi="Calibri" w:hint="eastAsia"/>
          <w:b/>
          <w:bCs/>
          <w:rtl/>
        </w:rPr>
        <w:t>ותורמים</w:t>
      </w:r>
      <w:r w:rsidRPr="00AE6A63">
        <w:rPr>
          <w:rFonts w:ascii="Calibri" w:hAnsi="Calibri"/>
          <w:b/>
          <w:bCs/>
          <w:rtl/>
        </w:rPr>
        <w:t xml:space="preserve"> </w:t>
      </w:r>
      <w:r w:rsidRPr="00AE6A63">
        <w:rPr>
          <w:rFonts w:ascii="Calibri" w:hAnsi="Calibri" w:hint="eastAsia"/>
          <w:b/>
          <w:bCs/>
          <w:rtl/>
        </w:rPr>
        <w:t>להגעת</w:t>
      </w:r>
      <w:r w:rsidRPr="00AE6A63">
        <w:rPr>
          <w:rFonts w:ascii="Calibri" w:hAnsi="Calibri"/>
          <w:b/>
          <w:bCs/>
          <w:rtl/>
        </w:rPr>
        <w:t xml:space="preserve"> </w:t>
      </w:r>
      <w:r w:rsidRPr="00AE6A63">
        <w:rPr>
          <w:rFonts w:ascii="Calibri" w:hAnsi="Calibri" w:hint="eastAsia"/>
          <w:b/>
          <w:bCs/>
          <w:rtl/>
        </w:rPr>
        <w:t>הסם</w:t>
      </w:r>
      <w:r w:rsidRPr="00AE6A63">
        <w:rPr>
          <w:rFonts w:ascii="Calibri" w:hAnsi="Calibri"/>
          <w:b/>
          <w:bCs/>
          <w:rtl/>
        </w:rPr>
        <w:t xml:space="preserve"> </w:t>
      </w:r>
      <w:r w:rsidRPr="00AE6A63">
        <w:rPr>
          <w:rFonts w:ascii="Calibri" w:hAnsi="Calibri" w:hint="eastAsia"/>
          <w:b/>
          <w:bCs/>
          <w:rtl/>
        </w:rPr>
        <w:t>אל</w:t>
      </w:r>
      <w:r w:rsidRPr="00AE6A63">
        <w:rPr>
          <w:rFonts w:ascii="Calibri" w:hAnsi="Calibri"/>
          <w:b/>
          <w:bCs/>
          <w:rtl/>
        </w:rPr>
        <w:t xml:space="preserve"> </w:t>
      </w:r>
      <w:r w:rsidRPr="00AE6A63">
        <w:rPr>
          <w:rFonts w:ascii="Calibri" w:hAnsi="Calibri" w:hint="eastAsia"/>
          <w:b/>
          <w:bCs/>
          <w:rtl/>
        </w:rPr>
        <w:t>קהל</w:t>
      </w:r>
      <w:r w:rsidRPr="00AE6A63">
        <w:rPr>
          <w:rFonts w:ascii="Calibri" w:hAnsi="Calibri"/>
          <w:b/>
          <w:bCs/>
          <w:rtl/>
        </w:rPr>
        <w:t xml:space="preserve"> </w:t>
      </w:r>
      <w:r w:rsidRPr="00AE6A63">
        <w:rPr>
          <w:rFonts w:ascii="Calibri" w:hAnsi="Calibri" w:hint="eastAsia"/>
          <w:b/>
          <w:bCs/>
          <w:rtl/>
        </w:rPr>
        <w:t>ה</w:t>
      </w:r>
      <w:r w:rsidRPr="00AE6A63">
        <w:rPr>
          <w:rFonts w:ascii="Calibri" w:hAnsi="Calibri"/>
          <w:b/>
          <w:bCs/>
          <w:rtl/>
        </w:rPr>
        <w:t>"</w:t>
      </w:r>
      <w:r w:rsidRPr="00AE6A63">
        <w:rPr>
          <w:rFonts w:ascii="Calibri" w:hAnsi="Calibri" w:hint="eastAsia"/>
          <w:b/>
          <w:bCs/>
          <w:rtl/>
        </w:rPr>
        <w:t>צרכנים</w:t>
      </w:r>
      <w:r w:rsidRPr="00AE6A63">
        <w:rPr>
          <w:rFonts w:ascii="Calibri" w:hAnsi="Calibri"/>
          <w:b/>
          <w:bCs/>
          <w:rtl/>
        </w:rPr>
        <w:t xml:space="preserve">". </w:t>
      </w:r>
    </w:p>
    <w:p w14:paraId="3ECC031E" w14:textId="77777777" w:rsidR="002107E3" w:rsidRPr="00AE6A63" w:rsidRDefault="002107E3" w:rsidP="002107E3">
      <w:pPr>
        <w:spacing w:line="360" w:lineRule="auto"/>
        <w:jc w:val="both"/>
        <w:rPr>
          <w:rFonts w:ascii="Calibri" w:hAnsi="Calibri"/>
          <w:b/>
          <w:rtl/>
        </w:rPr>
      </w:pPr>
    </w:p>
    <w:p w14:paraId="33A07E93" w14:textId="77777777" w:rsidR="002107E3" w:rsidRPr="00AE6A63" w:rsidRDefault="002107E3" w:rsidP="002107E3">
      <w:pPr>
        <w:spacing w:line="360" w:lineRule="auto"/>
        <w:jc w:val="both"/>
        <w:rPr>
          <w:rFonts w:ascii="Calibri" w:hAnsi="Calibri"/>
          <w:bCs/>
          <w:rtl/>
        </w:rPr>
      </w:pPr>
      <w:r w:rsidRPr="00AE6A63">
        <w:rPr>
          <w:rFonts w:ascii="Calibri" w:hAnsi="Calibri" w:hint="eastAsia"/>
          <w:b/>
          <w:rtl/>
        </w:rPr>
        <w:t>עוד</w:t>
      </w:r>
      <w:r w:rsidRPr="00AE6A63">
        <w:rPr>
          <w:rFonts w:ascii="Calibri" w:hAnsi="Calibri"/>
          <w:b/>
          <w:rtl/>
        </w:rPr>
        <w:t xml:space="preserve"> </w:t>
      </w:r>
      <w:r w:rsidRPr="00AE6A63">
        <w:rPr>
          <w:rFonts w:ascii="Calibri" w:hAnsi="Calibri" w:hint="eastAsia"/>
          <w:b/>
          <w:rtl/>
        </w:rPr>
        <w:t>לעניין</w:t>
      </w:r>
      <w:r w:rsidRPr="00AE6A63">
        <w:rPr>
          <w:rFonts w:ascii="Calibri" w:hAnsi="Calibri"/>
          <w:b/>
          <w:rtl/>
        </w:rPr>
        <w:t xml:space="preserve"> </w:t>
      </w:r>
      <w:r w:rsidRPr="00AE6A63">
        <w:rPr>
          <w:rFonts w:ascii="Calibri" w:hAnsi="Calibri" w:hint="eastAsia"/>
          <w:b/>
          <w:rtl/>
        </w:rPr>
        <w:t>זה</w:t>
      </w:r>
      <w:r w:rsidRPr="00AE6A63">
        <w:rPr>
          <w:rFonts w:ascii="Calibri" w:hAnsi="Calibri"/>
          <w:b/>
          <w:rtl/>
        </w:rPr>
        <w:t xml:space="preserve"> </w:t>
      </w:r>
      <w:r w:rsidRPr="00AE6A63">
        <w:rPr>
          <w:rFonts w:ascii="Calibri" w:hAnsi="Calibri" w:hint="eastAsia"/>
          <w:b/>
          <w:rtl/>
        </w:rPr>
        <w:t>ר</w:t>
      </w:r>
      <w:r w:rsidRPr="00AE6A63">
        <w:rPr>
          <w:rFonts w:ascii="Calibri" w:hAnsi="Calibri"/>
          <w:b/>
          <w:rtl/>
        </w:rPr>
        <w:t xml:space="preserve">' </w:t>
      </w:r>
      <w:hyperlink r:id="rId22" w:history="1">
        <w:r w:rsidR="008C548D" w:rsidRPr="008C548D">
          <w:rPr>
            <w:rFonts w:ascii="Calibri" w:hAnsi="Calibri" w:hint="eastAsia"/>
            <w:b/>
            <w:color w:val="0000FF"/>
            <w:u w:val="single"/>
            <w:rtl/>
          </w:rPr>
          <w:t>ע</w:t>
        </w:r>
        <w:r w:rsidR="008C548D" w:rsidRPr="008C548D">
          <w:rPr>
            <w:rFonts w:ascii="Calibri" w:hAnsi="Calibri"/>
            <w:b/>
            <w:color w:val="0000FF"/>
            <w:u w:val="single"/>
            <w:rtl/>
          </w:rPr>
          <w:t>"</w:t>
        </w:r>
        <w:r w:rsidR="008C548D" w:rsidRPr="008C548D">
          <w:rPr>
            <w:rFonts w:ascii="Calibri" w:hAnsi="Calibri" w:hint="eastAsia"/>
            <w:b/>
            <w:color w:val="0000FF"/>
            <w:u w:val="single"/>
            <w:rtl/>
          </w:rPr>
          <w:t>פ</w:t>
        </w:r>
        <w:r w:rsidR="008C548D" w:rsidRPr="008C548D">
          <w:rPr>
            <w:rFonts w:ascii="Calibri" w:hAnsi="Calibri"/>
            <w:b/>
            <w:color w:val="0000FF"/>
            <w:u w:val="single"/>
            <w:rtl/>
          </w:rPr>
          <w:t xml:space="preserve"> 407/97 </w:t>
        </w:r>
      </w:hyperlink>
      <w:r w:rsidRPr="00AE6A63">
        <w:rPr>
          <w:rFonts w:ascii="Calibri" w:hAnsi="Calibri"/>
          <w:b/>
          <w:rtl/>
        </w:rPr>
        <w:t xml:space="preserve"> </w:t>
      </w:r>
      <w:r w:rsidRPr="00AE6A63">
        <w:rPr>
          <w:rFonts w:ascii="Calibri" w:hAnsi="Calibri" w:hint="eastAsia"/>
          <w:bCs/>
          <w:rtl/>
        </w:rPr>
        <w:t>אמויאל</w:t>
      </w:r>
      <w:r w:rsidRPr="00AE6A63">
        <w:rPr>
          <w:rFonts w:ascii="Calibri" w:hAnsi="Calibri"/>
          <w:bCs/>
          <w:rtl/>
        </w:rPr>
        <w:t xml:space="preserve"> </w:t>
      </w:r>
      <w:r w:rsidRPr="00AE6A63">
        <w:rPr>
          <w:rFonts w:ascii="Calibri" w:hAnsi="Calibri" w:hint="eastAsia"/>
          <w:bCs/>
          <w:rtl/>
        </w:rPr>
        <w:t>יניב</w:t>
      </w:r>
      <w:r w:rsidRPr="00AE6A63">
        <w:rPr>
          <w:rFonts w:ascii="Calibri" w:hAnsi="Calibri"/>
          <w:bCs/>
          <w:rtl/>
        </w:rPr>
        <w:t xml:space="preserve"> </w:t>
      </w:r>
      <w:r w:rsidRPr="00AE6A63">
        <w:rPr>
          <w:rFonts w:ascii="Calibri" w:hAnsi="Calibri" w:hint="eastAsia"/>
          <w:bCs/>
          <w:rtl/>
        </w:rPr>
        <w:t>נ</w:t>
      </w:r>
      <w:r w:rsidRPr="00AE6A63">
        <w:rPr>
          <w:rFonts w:ascii="Calibri" w:hAnsi="Calibri"/>
          <w:bCs/>
          <w:rtl/>
        </w:rPr>
        <w:t xml:space="preserve">' </w:t>
      </w:r>
      <w:r w:rsidRPr="00AE6A63">
        <w:rPr>
          <w:rFonts w:ascii="Calibri" w:hAnsi="Calibri" w:hint="eastAsia"/>
          <w:bCs/>
          <w:rtl/>
        </w:rPr>
        <w:t>מ</w:t>
      </w:r>
      <w:r w:rsidRPr="00AE6A63">
        <w:rPr>
          <w:rFonts w:ascii="Calibri" w:hAnsi="Calibri"/>
          <w:bCs/>
          <w:rtl/>
        </w:rPr>
        <w:t>"</w:t>
      </w:r>
      <w:r w:rsidRPr="00AE6A63">
        <w:rPr>
          <w:rFonts w:ascii="Calibri" w:hAnsi="Calibri" w:hint="eastAsia"/>
          <w:bCs/>
          <w:rtl/>
        </w:rPr>
        <w:t>י</w:t>
      </w:r>
      <w:r w:rsidRPr="00AE6A63">
        <w:rPr>
          <w:rFonts w:ascii="Calibri" w:hAnsi="Calibri"/>
          <w:bCs/>
          <w:rtl/>
        </w:rPr>
        <w:t xml:space="preserve"> </w:t>
      </w:r>
      <w:r w:rsidRPr="00AE6A63">
        <w:rPr>
          <w:rFonts w:ascii="Calibri" w:hAnsi="Calibri"/>
          <w:b/>
          <w:rtl/>
        </w:rPr>
        <w:t xml:space="preserve">(15.4.1997) </w:t>
      </w:r>
      <w:r w:rsidRPr="00AE6A63">
        <w:rPr>
          <w:rFonts w:ascii="Calibri" w:hAnsi="Calibri" w:hint="eastAsia"/>
          <w:b/>
          <w:rtl/>
        </w:rPr>
        <w:t>בו</w:t>
      </w:r>
      <w:r w:rsidRPr="00AE6A63">
        <w:rPr>
          <w:rFonts w:ascii="Calibri" w:hAnsi="Calibri"/>
          <w:b/>
          <w:rtl/>
        </w:rPr>
        <w:t xml:space="preserve"> </w:t>
      </w:r>
      <w:r w:rsidRPr="00AE6A63">
        <w:rPr>
          <w:rFonts w:ascii="Calibri" w:hAnsi="Calibri" w:hint="eastAsia"/>
          <w:b/>
          <w:rtl/>
        </w:rPr>
        <w:t>נפסק</w:t>
      </w:r>
      <w:r w:rsidRPr="00AE6A63">
        <w:rPr>
          <w:rFonts w:ascii="Calibri" w:hAnsi="Calibri"/>
          <w:b/>
          <w:rtl/>
        </w:rPr>
        <w:t xml:space="preserve">: </w:t>
      </w:r>
      <w:r w:rsidRPr="00AE6A63">
        <w:rPr>
          <w:rFonts w:ascii="Calibri" w:hAnsi="Calibri"/>
          <w:bCs/>
          <w:rtl/>
        </w:rPr>
        <w:t>"</w:t>
      </w:r>
      <w:r w:rsidRPr="00AE6A63">
        <w:rPr>
          <w:rFonts w:ascii="Calibri" w:hAnsi="Calibri" w:hint="eastAsia"/>
          <w:bCs/>
          <w:rtl/>
        </w:rPr>
        <w:t>המאבק</w:t>
      </w:r>
      <w:r w:rsidRPr="00AE6A63">
        <w:rPr>
          <w:rFonts w:ascii="Calibri" w:hAnsi="Calibri"/>
          <w:bCs/>
          <w:rtl/>
        </w:rPr>
        <w:t xml:space="preserve"> </w:t>
      </w:r>
      <w:r w:rsidRPr="00AE6A63">
        <w:rPr>
          <w:rFonts w:ascii="Calibri" w:hAnsi="Calibri" w:hint="eastAsia"/>
          <w:bCs/>
          <w:rtl/>
        </w:rPr>
        <w:t>בהפצת</w:t>
      </w:r>
      <w:r w:rsidRPr="00AE6A63">
        <w:rPr>
          <w:rFonts w:ascii="Calibri" w:hAnsi="Calibri"/>
          <w:bCs/>
          <w:rtl/>
        </w:rPr>
        <w:t xml:space="preserve"> </w:t>
      </w:r>
      <w:r w:rsidRPr="00AE6A63">
        <w:rPr>
          <w:rFonts w:ascii="Calibri" w:hAnsi="Calibri" w:hint="eastAsia"/>
          <w:bCs/>
          <w:rtl/>
        </w:rPr>
        <w:t>הסמים</w:t>
      </w:r>
      <w:r w:rsidRPr="00AE6A63">
        <w:rPr>
          <w:rFonts w:ascii="Calibri" w:hAnsi="Calibri"/>
          <w:bCs/>
          <w:rtl/>
        </w:rPr>
        <w:t xml:space="preserve"> </w:t>
      </w:r>
      <w:r w:rsidRPr="00AE6A63">
        <w:rPr>
          <w:rFonts w:ascii="Calibri" w:hAnsi="Calibri" w:hint="eastAsia"/>
          <w:bCs/>
          <w:rtl/>
        </w:rPr>
        <w:t>כולל</w:t>
      </w:r>
      <w:r w:rsidRPr="00AE6A63">
        <w:rPr>
          <w:rFonts w:ascii="Calibri" w:hAnsi="Calibri"/>
          <w:bCs/>
          <w:rtl/>
        </w:rPr>
        <w:t xml:space="preserve"> </w:t>
      </w:r>
      <w:r w:rsidRPr="00AE6A63">
        <w:rPr>
          <w:rFonts w:ascii="Calibri" w:hAnsi="Calibri" w:hint="eastAsia"/>
          <w:bCs/>
          <w:rtl/>
        </w:rPr>
        <w:t>גם</w:t>
      </w:r>
      <w:r w:rsidRPr="00AE6A63">
        <w:rPr>
          <w:rFonts w:ascii="Calibri" w:hAnsi="Calibri"/>
          <w:bCs/>
          <w:rtl/>
        </w:rPr>
        <w:t xml:space="preserve"> </w:t>
      </w:r>
      <w:r w:rsidRPr="00AE6A63">
        <w:rPr>
          <w:rFonts w:ascii="Calibri" w:hAnsi="Calibri" w:hint="eastAsia"/>
          <w:bCs/>
          <w:rtl/>
        </w:rPr>
        <w:t>הפצתם</w:t>
      </w:r>
      <w:r w:rsidRPr="00AE6A63">
        <w:rPr>
          <w:rFonts w:ascii="Calibri" w:hAnsi="Calibri"/>
          <w:bCs/>
          <w:rtl/>
        </w:rPr>
        <w:t xml:space="preserve"> </w:t>
      </w:r>
      <w:r w:rsidRPr="00AE6A63">
        <w:rPr>
          <w:rFonts w:ascii="Calibri" w:hAnsi="Calibri" w:hint="eastAsia"/>
          <w:bCs/>
          <w:rtl/>
        </w:rPr>
        <w:t>של</w:t>
      </w:r>
      <w:r w:rsidRPr="00AE6A63">
        <w:rPr>
          <w:rFonts w:ascii="Calibri" w:hAnsi="Calibri"/>
          <w:bCs/>
          <w:rtl/>
        </w:rPr>
        <w:t xml:space="preserve"> </w:t>
      </w:r>
      <w:r w:rsidRPr="00AE6A63">
        <w:rPr>
          <w:rFonts w:ascii="Calibri" w:hAnsi="Calibri" w:hint="eastAsia"/>
          <w:bCs/>
          <w:rtl/>
        </w:rPr>
        <w:t>סמים</w:t>
      </w:r>
      <w:r w:rsidRPr="00AE6A63">
        <w:rPr>
          <w:rFonts w:ascii="Calibri" w:hAnsi="Calibri"/>
          <w:bCs/>
          <w:rtl/>
        </w:rPr>
        <w:t xml:space="preserve"> </w:t>
      </w:r>
      <w:r w:rsidRPr="00AE6A63">
        <w:rPr>
          <w:rFonts w:ascii="Calibri" w:hAnsi="Calibri" w:hint="eastAsia"/>
          <w:bCs/>
          <w:rtl/>
        </w:rPr>
        <w:t>קלים</w:t>
      </w:r>
      <w:r w:rsidRPr="00AE6A63">
        <w:rPr>
          <w:rFonts w:ascii="Calibri" w:hAnsi="Calibri"/>
          <w:bCs/>
          <w:rtl/>
        </w:rPr>
        <w:t xml:space="preserve"> </w:t>
      </w:r>
      <w:r w:rsidRPr="00AE6A63">
        <w:rPr>
          <w:rFonts w:ascii="Calibri" w:hAnsi="Calibri" w:hint="eastAsia"/>
          <w:bCs/>
          <w:rtl/>
        </w:rPr>
        <w:t>יחסית</w:t>
      </w:r>
      <w:r w:rsidRPr="00AE6A63">
        <w:rPr>
          <w:rFonts w:ascii="Calibri" w:hAnsi="Calibri"/>
          <w:bCs/>
          <w:rtl/>
        </w:rPr>
        <w:t xml:space="preserve">, </w:t>
      </w:r>
      <w:r w:rsidRPr="00AE6A63">
        <w:rPr>
          <w:rFonts w:ascii="Calibri" w:hAnsi="Calibri" w:hint="eastAsia"/>
          <w:bCs/>
          <w:rtl/>
        </w:rPr>
        <w:t>דוגמת</w:t>
      </w:r>
      <w:r w:rsidRPr="00AE6A63">
        <w:rPr>
          <w:rFonts w:ascii="Calibri" w:hAnsi="Calibri"/>
          <w:bCs/>
          <w:rtl/>
        </w:rPr>
        <w:t xml:space="preserve"> </w:t>
      </w:r>
      <w:r w:rsidRPr="00AE6A63">
        <w:rPr>
          <w:rFonts w:ascii="Calibri" w:hAnsi="Calibri" w:hint="eastAsia"/>
          <w:bCs/>
          <w:rtl/>
        </w:rPr>
        <w:t>הקנבוס</w:t>
      </w:r>
      <w:r w:rsidRPr="00AE6A63">
        <w:rPr>
          <w:rFonts w:ascii="Calibri" w:hAnsi="Calibri"/>
          <w:bCs/>
          <w:rtl/>
        </w:rPr>
        <w:t xml:space="preserve">; </w:t>
      </w:r>
      <w:r w:rsidRPr="00AE6A63">
        <w:rPr>
          <w:rFonts w:ascii="Calibri" w:hAnsi="Calibri" w:hint="eastAsia"/>
          <w:bCs/>
          <w:rtl/>
        </w:rPr>
        <w:t>ולמיותר</w:t>
      </w:r>
      <w:r w:rsidRPr="00AE6A63">
        <w:rPr>
          <w:rFonts w:ascii="Calibri" w:hAnsi="Calibri"/>
          <w:bCs/>
          <w:rtl/>
        </w:rPr>
        <w:t xml:space="preserve"> </w:t>
      </w:r>
      <w:r w:rsidRPr="00AE6A63">
        <w:rPr>
          <w:rFonts w:ascii="Calibri" w:hAnsi="Calibri" w:hint="eastAsia"/>
          <w:bCs/>
          <w:rtl/>
        </w:rPr>
        <w:t>יהיה</w:t>
      </w:r>
      <w:r w:rsidRPr="00AE6A63">
        <w:rPr>
          <w:rFonts w:ascii="Calibri" w:hAnsi="Calibri"/>
          <w:bCs/>
          <w:rtl/>
        </w:rPr>
        <w:t xml:space="preserve"> </w:t>
      </w:r>
      <w:r w:rsidRPr="00AE6A63">
        <w:rPr>
          <w:rFonts w:ascii="Calibri" w:hAnsi="Calibri" w:hint="eastAsia"/>
          <w:bCs/>
          <w:rtl/>
        </w:rPr>
        <w:t>לחזור</w:t>
      </w:r>
      <w:r w:rsidRPr="00AE6A63">
        <w:rPr>
          <w:rFonts w:ascii="Calibri" w:hAnsi="Calibri"/>
          <w:bCs/>
          <w:rtl/>
        </w:rPr>
        <w:t xml:space="preserve"> </w:t>
      </w:r>
      <w:r w:rsidRPr="00AE6A63">
        <w:rPr>
          <w:rFonts w:ascii="Calibri" w:hAnsi="Calibri" w:hint="eastAsia"/>
          <w:bCs/>
          <w:rtl/>
        </w:rPr>
        <w:t>ולהזכיר</w:t>
      </w:r>
      <w:r w:rsidRPr="00AE6A63">
        <w:rPr>
          <w:rFonts w:ascii="Calibri" w:hAnsi="Calibri"/>
          <w:bCs/>
          <w:rtl/>
        </w:rPr>
        <w:t xml:space="preserve"> </w:t>
      </w:r>
      <w:r w:rsidRPr="00AE6A63">
        <w:rPr>
          <w:rFonts w:ascii="Calibri" w:hAnsi="Calibri" w:hint="eastAsia"/>
          <w:bCs/>
          <w:rtl/>
        </w:rPr>
        <w:t>את</w:t>
      </w:r>
      <w:r w:rsidRPr="00AE6A63">
        <w:rPr>
          <w:rFonts w:ascii="Calibri" w:hAnsi="Calibri"/>
          <w:bCs/>
          <w:rtl/>
        </w:rPr>
        <w:t xml:space="preserve"> </w:t>
      </w:r>
      <w:r w:rsidRPr="00AE6A63">
        <w:rPr>
          <w:rFonts w:ascii="Calibri" w:hAnsi="Calibri" w:hint="eastAsia"/>
          <w:bCs/>
          <w:rtl/>
        </w:rPr>
        <w:t>המעבר</w:t>
      </w:r>
      <w:r w:rsidRPr="00AE6A63">
        <w:rPr>
          <w:rFonts w:ascii="Calibri" w:hAnsi="Calibri"/>
          <w:bCs/>
          <w:rtl/>
        </w:rPr>
        <w:t xml:space="preserve"> </w:t>
      </w:r>
      <w:r w:rsidRPr="00AE6A63">
        <w:rPr>
          <w:rFonts w:ascii="Calibri" w:hAnsi="Calibri" w:hint="eastAsia"/>
          <w:bCs/>
          <w:rtl/>
        </w:rPr>
        <w:t>הקל</w:t>
      </w:r>
      <w:r w:rsidRPr="00AE6A63">
        <w:rPr>
          <w:rFonts w:ascii="Calibri" w:hAnsi="Calibri"/>
          <w:bCs/>
          <w:rtl/>
        </w:rPr>
        <w:t xml:space="preserve"> – </w:t>
      </w:r>
      <w:r w:rsidRPr="00AE6A63">
        <w:rPr>
          <w:rFonts w:ascii="Calibri" w:hAnsi="Calibri" w:hint="eastAsia"/>
          <w:bCs/>
          <w:rtl/>
        </w:rPr>
        <w:t>והטבעי</w:t>
      </w:r>
      <w:r w:rsidRPr="00AE6A63">
        <w:rPr>
          <w:rFonts w:ascii="Calibri" w:hAnsi="Calibri"/>
          <w:bCs/>
          <w:rtl/>
        </w:rPr>
        <w:t xml:space="preserve"> – </w:t>
      </w:r>
      <w:r w:rsidRPr="00AE6A63">
        <w:rPr>
          <w:rFonts w:ascii="Calibri" w:hAnsi="Calibri" w:hint="eastAsia"/>
          <w:bCs/>
          <w:rtl/>
        </w:rPr>
        <w:t>מצריכתם</w:t>
      </w:r>
      <w:r w:rsidRPr="00AE6A63">
        <w:rPr>
          <w:rFonts w:ascii="Calibri" w:hAnsi="Calibri"/>
          <w:bCs/>
          <w:rtl/>
        </w:rPr>
        <w:t xml:space="preserve"> </w:t>
      </w:r>
      <w:r w:rsidRPr="00AE6A63">
        <w:rPr>
          <w:rFonts w:ascii="Calibri" w:hAnsi="Calibri" w:hint="eastAsia"/>
          <w:bCs/>
          <w:rtl/>
        </w:rPr>
        <w:t>של</w:t>
      </w:r>
      <w:r w:rsidRPr="00AE6A63">
        <w:rPr>
          <w:rFonts w:ascii="Calibri" w:hAnsi="Calibri"/>
          <w:bCs/>
          <w:rtl/>
        </w:rPr>
        <w:t xml:space="preserve"> </w:t>
      </w:r>
      <w:r w:rsidRPr="00AE6A63">
        <w:rPr>
          <w:rFonts w:ascii="Calibri" w:hAnsi="Calibri" w:hint="eastAsia"/>
          <w:bCs/>
          <w:rtl/>
        </w:rPr>
        <w:t>סמים</w:t>
      </w:r>
      <w:r w:rsidRPr="00AE6A63">
        <w:rPr>
          <w:rFonts w:ascii="Calibri" w:hAnsi="Calibri"/>
          <w:bCs/>
          <w:rtl/>
        </w:rPr>
        <w:t xml:space="preserve"> </w:t>
      </w:r>
      <w:r w:rsidRPr="00AE6A63">
        <w:rPr>
          <w:rFonts w:ascii="Calibri" w:hAnsi="Calibri" w:hint="eastAsia"/>
          <w:bCs/>
          <w:rtl/>
        </w:rPr>
        <w:t>קלים</w:t>
      </w:r>
      <w:r w:rsidRPr="00AE6A63">
        <w:rPr>
          <w:rFonts w:ascii="Calibri" w:hAnsi="Calibri"/>
          <w:bCs/>
          <w:rtl/>
        </w:rPr>
        <w:t xml:space="preserve"> </w:t>
      </w:r>
      <w:r w:rsidRPr="00AE6A63">
        <w:rPr>
          <w:rFonts w:ascii="Calibri" w:hAnsi="Calibri" w:hint="eastAsia"/>
          <w:bCs/>
          <w:rtl/>
        </w:rPr>
        <w:t>לכבדים</w:t>
      </w:r>
      <w:r w:rsidRPr="00AE6A63">
        <w:rPr>
          <w:rFonts w:ascii="Calibri" w:hAnsi="Calibri"/>
          <w:bCs/>
          <w:rtl/>
        </w:rPr>
        <w:t xml:space="preserve"> </w:t>
      </w:r>
      <w:r w:rsidRPr="00AE6A63">
        <w:rPr>
          <w:rFonts w:ascii="Calibri" w:hAnsi="Calibri" w:hint="eastAsia"/>
          <w:bCs/>
          <w:rtl/>
        </w:rPr>
        <w:t>יותר</w:t>
      </w:r>
      <w:r w:rsidRPr="00AE6A63">
        <w:rPr>
          <w:rFonts w:ascii="Calibri" w:hAnsi="Calibri"/>
          <w:bCs/>
          <w:rtl/>
        </w:rPr>
        <w:t xml:space="preserve">". </w:t>
      </w:r>
    </w:p>
    <w:p w14:paraId="2F249DBA" w14:textId="77777777" w:rsidR="002107E3" w:rsidRPr="00AE6A63" w:rsidRDefault="002107E3" w:rsidP="002107E3">
      <w:pPr>
        <w:spacing w:line="360" w:lineRule="auto"/>
        <w:jc w:val="both"/>
        <w:rPr>
          <w:rFonts w:ascii="Calibri" w:hAnsi="Calibri"/>
          <w:bCs/>
          <w:rtl/>
        </w:rPr>
      </w:pPr>
    </w:p>
    <w:p w14:paraId="2AC3B79F" w14:textId="77777777" w:rsidR="002107E3" w:rsidRPr="00AE6A63" w:rsidRDefault="002107E3" w:rsidP="002107E3">
      <w:pPr>
        <w:spacing w:line="360" w:lineRule="auto"/>
        <w:jc w:val="both"/>
        <w:rPr>
          <w:rFonts w:ascii="Calibri" w:hAnsi="Calibri"/>
          <w:b/>
          <w:rtl/>
        </w:rPr>
      </w:pPr>
      <w:r w:rsidRPr="00AE6A63">
        <w:rPr>
          <w:rFonts w:ascii="Calibri" w:hAnsi="Calibri" w:hint="eastAsia"/>
          <w:b/>
          <w:rtl/>
        </w:rPr>
        <w:t>וכן</w:t>
      </w:r>
      <w:r w:rsidRPr="00AE6A63">
        <w:rPr>
          <w:rFonts w:ascii="Calibri" w:hAnsi="Calibri"/>
          <w:b/>
          <w:rtl/>
        </w:rPr>
        <w:t xml:space="preserve"> </w:t>
      </w:r>
      <w:hyperlink r:id="rId23" w:history="1">
        <w:r w:rsidR="006067ED" w:rsidRPr="006067ED">
          <w:rPr>
            <w:rFonts w:ascii="Calibri" w:hAnsi="Calibri" w:hint="eastAsia"/>
            <w:b/>
            <w:color w:val="0000FF"/>
            <w:u w:val="single"/>
            <w:rtl/>
          </w:rPr>
          <w:t>ע</w:t>
        </w:r>
        <w:r w:rsidR="006067ED" w:rsidRPr="006067ED">
          <w:rPr>
            <w:rFonts w:ascii="Calibri" w:hAnsi="Calibri"/>
            <w:b/>
            <w:color w:val="0000FF"/>
            <w:u w:val="single"/>
            <w:rtl/>
          </w:rPr>
          <w:t>"</w:t>
        </w:r>
        <w:r w:rsidR="006067ED" w:rsidRPr="006067ED">
          <w:rPr>
            <w:rFonts w:ascii="Calibri" w:hAnsi="Calibri" w:hint="eastAsia"/>
            <w:b/>
            <w:color w:val="0000FF"/>
            <w:u w:val="single"/>
            <w:rtl/>
          </w:rPr>
          <w:t>פ</w:t>
        </w:r>
        <w:r w:rsidR="006067ED" w:rsidRPr="006067ED">
          <w:rPr>
            <w:rFonts w:ascii="Calibri" w:hAnsi="Calibri"/>
            <w:b/>
            <w:color w:val="0000FF"/>
            <w:u w:val="single"/>
            <w:rtl/>
          </w:rPr>
          <w:t xml:space="preserve"> 170/07</w:t>
        </w:r>
      </w:hyperlink>
      <w:r w:rsidRPr="00AE6A63">
        <w:rPr>
          <w:rFonts w:ascii="Calibri" w:hAnsi="Calibri"/>
          <w:b/>
          <w:rtl/>
        </w:rPr>
        <w:t xml:space="preserve"> </w:t>
      </w:r>
      <w:r w:rsidRPr="00AE6A63">
        <w:rPr>
          <w:rFonts w:ascii="Calibri" w:hAnsi="Calibri" w:hint="eastAsia"/>
          <w:bCs/>
          <w:rtl/>
        </w:rPr>
        <w:t>ליאור</w:t>
      </w:r>
      <w:r w:rsidRPr="00AE6A63">
        <w:rPr>
          <w:rFonts w:ascii="Calibri" w:hAnsi="Calibri"/>
          <w:bCs/>
          <w:rtl/>
        </w:rPr>
        <w:t xml:space="preserve"> </w:t>
      </w:r>
      <w:r w:rsidRPr="00AE6A63">
        <w:rPr>
          <w:rFonts w:ascii="Calibri" w:hAnsi="Calibri" w:hint="eastAsia"/>
          <w:bCs/>
          <w:rtl/>
        </w:rPr>
        <w:t>מטיס</w:t>
      </w:r>
      <w:r w:rsidRPr="00AE6A63">
        <w:rPr>
          <w:rFonts w:ascii="Calibri" w:hAnsi="Calibri"/>
          <w:bCs/>
          <w:rtl/>
        </w:rPr>
        <w:t xml:space="preserve"> </w:t>
      </w:r>
      <w:r w:rsidRPr="00AE6A63">
        <w:rPr>
          <w:rFonts w:ascii="Calibri" w:hAnsi="Calibri" w:hint="eastAsia"/>
          <w:bCs/>
          <w:rtl/>
        </w:rPr>
        <w:t>נ</w:t>
      </w:r>
      <w:r w:rsidRPr="00AE6A63">
        <w:rPr>
          <w:rFonts w:ascii="Calibri" w:hAnsi="Calibri"/>
          <w:bCs/>
          <w:rtl/>
        </w:rPr>
        <w:t xml:space="preserve">' </w:t>
      </w:r>
      <w:r w:rsidRPr="00AE6A63">
        <w:rPr>
          <w:rFonts w:ascii="Calibri" w:hAnsi="Calibri" w:hint="eastAsia"/>
          <w:bCs/>
          <w:rtl/>
        </w:rPr>
        <w:t>מ</w:t>
      </w:r>
      <w:r w:rsidRPr="00AE6A63">
        <w:rPr>
          <w:rFonts w:ascii="Calibri" w:hAnsi="Calibri"/>
          <w:bCs/>
          <w:rtl/>
        </w:rPr>
        <w:t>"</w:t>
      </w:r>
      <w:r w:rsidRPr="00AE6A63">
        <w:rPr>
          <w:rFonts w:ascii="Calibri" w:hAnsi="Calibri" w:hint="eastAsia"/>
          <w:bCs/>
          <w:rtl/>
        </w:rPr>
        <w:t>י</w:t>
      </w:r>
      <w:r w:rsidRPr="00AE6A63">
        <w:rPr>
          <w:rFonts w:ascii="Calibri" w:hAnsi="Calibri"/>
          <w:bCs/>
          <w:rtl/>
        </w:rPr>
        <w:t xml:space="preserve"> </w:t>
      </w:r>
      <w:r w:rsidRPr="00AE6A63">
        <w:rPr>
          <w:rFonts w:ascii="Calibri" w:hAnsi="Calibri"/>
          <w:b/>
          <w:rtl/>
        </w:rPr>
        <w:t xml:space="preserve"> (19.11.2007) </w:t>
      </w:r>
      <w:r w:rsidRPr="00AE6A63">
        <w:rPr>
          <w:rFonts w:ascii="Calibri" w:hAnsi="Calibri" w:hint="eastAsia"/>
          <w:b/>
          <w:rtl/>
        </w:rPr>
        <w:t>בו</w:t>
      </w:r>
      <w:r w:rsidRPr="00AE6A63">
        <w:rPr>
          <w:rFonts w:ascii="Calibri" w:hAnsi="Calibri"/>
          <w:b/>
          <w:rtl/>
        </w:rPr>
        <w:t xml:space="preserve"> </w:t>
      </w:r>
      <w:r w:rsidRPr="00AE6A63">
        <w:rPr>
          <w:rFonts w:ascii="Calibri" w:hAnsi="Calibri" w:hint="eastAsia"/>
          <w:b/>
          <w:rtl/>
        </w:rPr>
        <w:t>נפסק</w:t>
      </w:r>
      <w:r w:rsidRPr="00AE6A63">
        <w:rPr>
          <w:rFonts w:ascii="Calibri" w:hAnsi="Calibri"/>
          <w:b/>
          <w:rtl/>
        </w:rPr>
        <w:t xml:space="preserve"> : </w:t>
      </w:r>
      <w:r w:rsidRPr="00AE6A63">
        <w:rPr>
          <w:rFonts w:ascii="Calibri" w:hAnsi="Calibri"/>
          <w:bCs/>
          <w:rtl/>
        </w:rPr>
        <w:t>"</w:t>
      </w:r>
      <w:r w:rsidRPr="00AE6A63">
        <w:rPr>
          <w:rFonts w:ascii="Calibri" w:hAnsi="Calibri" w:hint="eastAsia"/>
          <w:bCs/>
          <w:rtl/>
        </w:rPr>
        <w:t>לרוע</w:t>
      </w:r>
      <w:r w:rsidRPr="00AE6A63">
        <w:rPr>
          <w:rFonts w:ascii="Calibri" w:hAnsi="Calibri"/>
          <w:bCs/>
          <w:rtl/>
        </w:rPr>
        <w:t xml:space="preserve"> </w:t>
      </w:r>
      <w:r w:rsidRPr="00AE6A63">
        <w:rPr>
          <w:rFonts w:ascii="Calibri" w:hAnsi="Calibri" w:hint="eastAsia"/>
          <w:bCs/>
          <w:rtl/>
        </w:rPr>
        <w:t>המזל</w:t>
      </w:r>
      <w:r w:rsidRPr="00AE6A63">
        <w:rPr>
          <w:rFonts w:ascii="Calibri" w:hAnsi="Calibri"/>
          <w:bCs/>
          <w:rtl/>
        </w:rPr>
        <w:t xml:space="preserve">, </w:t>
      </w:r>
      <w:r w:rsidRPr="00AE6A63">
        <w:rPr>
          <w:rFonts w:ascii="Calibri" w:hAnsi="Calibri" w:hint="eastAsia"/>
          <w:bCs/>
          <w:rtl/>
        </w:rPr>
        <w:t>סמים</w:t>
      </w:r>
      <w:r w:rsidRPr="00AE6A63">
        <w:rPr>
          <w:rFonts w:ascii="Calibri" w:hAnsi="Calibri"/>
          <w:bCs/>
          <w:rtl/>
        </w:rPr>
        <w:t xml:space="preserve"> </w:t>
      </w:r>
      <w:r w:rsidRPr="00AE6A63">
        <w:rPr>
          <w:rFonts w:ascii="Calibri" w:hAnsi="Calibri" w:hint="eastAsia"/>
          <w:bCs/>
          <w:rtl/>
        </w:rPr>
        <w:t>קלים</w:t>
      </w:r>
      <w:r w:rsidRPr="00AE6A63">
        <w:rPr>
          <w:rFonts w:ascii="Calibri" w:hAnsi="Calibri"/>
          <w:bCs/>
          <w:rtl/>
        </w:rPr>
        <w:t xml:space="preserve"> </w:t>
      </w:r>
      <w:r w:rsidRPr="00AE6A63">
        <w:rPr>
          <w:rFonts w:ascii="Calibri" w:hAnsi="Calibri" w:hint="eastAsia"/>
          <w:bCs/>
          <w:rtl/>
        </w:rPr>
        <w:t>מהווים</w:t>
      </w:r>
      <w:r w:rsidRPr="00AE6A63">
        <w:rPr>
          <w:rFonts w:ascii="Calibri" w:hAnsi="Calibri"/>
          <w:bCs/>
          <w:rtl/>
        </w:rPr>
        <w:t xml:space="preserve"> </w:t>
      </w:r>
      <w:r w:rsidRPr="00AE6A63">
        <w:rPr>
          <w:rFonts w:ascii="Calibri" w:hAnsi="Calibri" w:hint="eastAsia"/>
          <w:bCs/>
          <w:rtl/>
        </w:rPr>
        <w:t>לעיתים</w:t>
      </w:r>
      <w:r w:rsidRPr="00AE6A63">
        <w:rPr>
          <w:rFonts w:ascii="Calibri" w:hAnsi="Calibri"/>
          <w:bCs/>
          <w:rtl/>
        </w:rPr>
        <w:t xml:space="preserve"> </w:t>
      </w:r>
      <w:r w:rsidRPr="00AE6A63">
        <w:rPr>
          <w:rFonts w:ascii="Calibri" w:hAnsi="Calibri" w:hint="eastAsia"/>
          <w:bCs/>
          <w:rtl/>
        </w:rPr>
        <w:t>קרובות</w:t>
      </w:r>
      <w:r w:rsidRPr="00AE6A63">
        <w:rPr>
          <w:rFonts w:ascii="Calibri" w:hAnsi="Calibri"/>
          <w:bCs/>
          <w:rtl/>
        </w:rPr>
        <w:t xml:space="preserve"> </w:t>
      </w:r>
      <w:r w:rsidRPr="00AE6A63">
        <w:rPr>
          <w:rFonts w:ascii="Calibri" w:hAnsi="Calibri" w:hint="eastAsia"/>
          <w:bCs/>
          <w:rtl/>
        </w:rPr>
        <w:t>את</w:t>
      </w:r>
      <w:r w:rsidRPr="00AE6A63">
        <w:rPr>
          <w:rFonts w:ascii="Calibri" w:hAnsi="Calibri"/>
          <w:bCs/>
          <w:rtl/>
        </w:rPr>
        <w:t xml:space="preserve"> </w:t>
      </w:r>
      <w:r w:rsidRPr="00AE6A63">
        <w:rPr>
          <w:rFonts w:ascii="Calibri" w:hAnsi="Calibri" w:hint="eastAsia"/>
          <w:bCs/>
          <w:rtl/>
        </w:rPr>
        <w:t>יריעת</w:t>
      </w:r>
      <w:r w:rsidRPr="00AE6A63">
        <w:rPr>
          <w:rFonts w:ascii="Calibri" w:hAnsi="Calibri"/>
          <w:bCs/>
          <w:rtl/>
        </w:rPr>
        <w:t xml:space="preserve"> </w:t>
      </w:r>
      <w:r w:rsidRPr="00AE6A63">
        <w:rPr>
          <w:rFonts w:ascii="Calibri" w:hAnsi="Calibri" w:hint="eastAsia"/>
          <w:bCs/>
          <w:rtl/>
        </w:rPr>
        <w:t>הפתיחה</w:t>
      </w:r>
      <w:r w:rsidRPr="00AE6A63">
        <w:rPr>
          <w:rFonts w:ascii="Calibri" w:hAnsi="Calibri"/>
          <w:bCs/>
          <w:rtl/>
        </w:rPr>
        <w:t xml:space="preserve"> </w:t>
      </w:r>
      <w:r w:rsidRPr="00AE6A63">
        <w:rPr>
          <w:rFonts w:ascii="Calibri" w:hAnsi="Calibri" w:hint="eastAsia"/>
          <w:bCs/>
          <w:rtl/>
        </w:rPr>
        <w:t>להתמכרות</w:t>
      </w:r>
      <w:r w:rsidRPr="00AE6A63">
        <w:rPr>
          <w:rFonts w:ascii="Calibri" w:hAnsi="Calibri"/>
          <w:bCs/>
          <w:rtl/>
        </w:rPr>
        <w:t xml:space="preserve"> </w:t>
      </w:r>
      <w:r w:rsidRPr="00AE6A63">
        <w:rPr>
          <w:rFonts w:ascii="Calibri" w:hAnsi="Calibri" w:hint="eastAsia"/>
          <w:bCs/>
          <w:rtl/>
        </w:rPr>
        <w:t>לסמים</w:t>
      </w:r>
      <w:r w:rsidRPr="00AE6A63">
        <w:rPr>
          <w:rFonts w:ascii="Calibri" w:hAnsi="Calibri"/>
          <w:bCs/>
          <w:rtl/>
        </w:rPr>
        <w:t xml:space="preserve"> </w:t>
      </w:r>
      <w:r w:rsidRPr="00AE6A63">
        <w:rPr>
          <w:rFonts w:ascii="Calibri" w:hAnsi="Calibri" w:hint="eastAsia"/>
          <w:bCs/>
          <w:rtl/>
        </w:rPr>
        <w:t>קשים</w:t>
      </w:r>
      <w:r w:rsidRPr="00AE6A63">
        <w:rPr>
          <w:rFonts w:ascii="Calibri" w:hAnsi="Calibri"/>
          <w:bCs/>
          <w:rtl/>
        </w:rPr>
        <w:t xml:space="preserve"> </w:t>
      </w:r>
      <w:r w:rsidRPr="00AE6A63">
        <w:rPr>
          <w:rFonts w:ascii="Calibri" w:hAnsi="Calibri" w:hint="eastAsia"/>
          <w:bCs/>
          <w:rtl/>
        </w:rPr>
        <w:t>יותר</w:t>
      </w:r>
      <w:r w:rsidRPr="00AE6A63">
        <w:rPr>
          <w:rFonts w:ascii="Calibri" w:hAnsi="Calibri"/>
          <w:bCs/>
          <w:rtl/>
        </w:rPr>
        <w:t xml:space="preserve">, </w:t>
      </w:r>
      <w:r w:rsidRPr="00AE6A63">
        <w:rPr>
          <w:rFonts w:ascii="Calibri" w:hAnsi="Calibri" w:hint="eastAsia"/>
          <w:bCs/>
          <w:rtl/>
        </w:rPr>
        <w:t>שלא</w:t>
      </w:r>
      <w:r w:rsidRPr="00AE6A63">
        <w:rPr>
          <w:rFonts w:ascii="Calibri" w:hAnsi="Calibri"/>
          <w:bCs/>
          <w:rtl/>
        </w:rPr>
        <w:t xml:space="preserve"> </w:t>
      </w:r>
      <w:r w:rsidRPr="00AE6A63">
        <w:rPr>
          <w:rFonts w:ascii="Calibri" w:hAnsi="Calibri" w:hint="eastAsia"/>
          <w:bCs/>
          <w:rtl/>
        </w:rPr>
        <w:t>לדבר</w:t>
      </w:r>
      <w:r w:rsidRPr="00AE6A63">
        <w:rPr>
          <w:rFonts w:ascii="Calibri" w:hAnsi="Calibri"/>
          <w:bCs/>
          <w:rtl/>
        </w:rPr>
        <w:t xml:space="preserve"> </w:t>
      </w:r>
      <w:r w:rsidRPr="00AE6A63">
        <w:rPr>
          <w:rFonts w:ascii="Calibri" w:hAnsi="Calibri" w:hint="eastAsia"/>
          <w:bCs/>
          <w:rtl/>
        </w:rPr>
        <w:t>על</w:t>
      </w:r>
      <w:r w:rsidRPr="00AE6A63">
        <w:rPr>
          <w:rFonts w:ascii="Calibri" w:hAnsi="Calibri"/>
          <w:bCs/>
          <w:rtl/>
        </w:rPr>
        <w:t xml:space="preserve"> </w:t>
      </w:r>
      <w:r w:rsidRPr="00AE6A63">
        <w:rPr>
          <w:rFonts w:ascii="Calibri" w:hAnsi="Calibri" w:hint="eastAsia"/>
          <w:bCs/>
          <w:rtl/>
        </w:rPr>
        <w:t>כך</w:t>
      </w:r>
      <w:r w:rsidRPr="00AE6A63">
        <w:rPr>
          <w:rFonts w:ascii="Calibri" w:hAnsi="Calibri"/>
          <w:bCs/>
          <w:rtl/>
        </w:rPr>
        <w:t xml:space="preserve"> </w:t>
      </w:r>
      <w:r w:rsidRPr="00AE6A63">
        <w:rPr>
          <w:rFonts w:ascii="Calibri" w:hAnsi="Calibri" w:hint="eastAsia"/>
          <w:bCs/>
          <w:rtl/>
        </w:rPr>
        <w:t>שגם</w:t>
      </w:r>
      <w:r w:rsidRPr="00AE6A63">
        <w:rPr>
          <w:rFonts w:ascii="Calibri" w:hAnsi="Calibri"/>
          <w:bCs/>
          <w:rtl/>
        </w:rPr>
        <w:t xml:space="preserve"> </w:t>
      </w:r>
      <w:r w:rsidRPr="00AE6A63">
        <w:rPr>
          <w:rFonts w:ascii="Calibri" w:hAnsi="Calibri" w:hint="eastAsia"/>
          <w:bCs/>
          <w:rtl/>
        </w:rPr>
        <w:t>בשימוש</w:t>
      </w:r>
      <w:r w:rsidRPr="00AE6A63">
        <w:rPr>
          <w:rFonts w:ascii="Calibri" w:hAnsi="Calibri"/>
          <w:bCs/>
          <w:rtl/>
        </w:rPr>
        <w:t xml:space="preserve"> </w:t>
      </w:r>
      <w:r w:rsidRPr="00AE6A63">
        <w:rPr>
          <w:rFonts w:ascii="Calibri" w:hAnsi="Calibri" w:hint="eastAsia"/>
          <w:bCs/>
          <w:rtl/>
        </w:rPr>
        <w:t>בהם</w:t>
      </w:r>
      <w:r w:rsidRPr="00AE6A63">
        <w:rPr>
          <w:rFonts w:ascii="Calibri" w:hAnsi="Calibri"/>
          <w:bCs/>
          <w:rtl/>
        </w:rPr>
        <w:t xml:space="preserve"> </w:t>
      </w:r>
      <w:r w:rsidRPr="00AE6A63">
        <w:rPr>
          <w:rFonts w:ascii="Calibri" w:hAnsi="Calibri" w:hint="eastAsia"/>
          <w:bCs/>
          <w:rtl/>
        </w:rPr>
        <w:t>עצמם</w:t>
      </w:r>
      <w:r w:rsidRPr="00AE6A63">
        <w:rPr>
          <w:rFonts w:ascii="Calibri" w:hAnsi="Calibri"/>
          <w:bCs/>
          <w:rtl/>
        </w:rPr>
        <w:t xml:space="preserve"> </w:t>
      </w:r>
      <w:r w:rsidRPr="00AE6A63">
        <w:rPr>
          <w:rFonts w:ascii="Calibri" w:hAnsi="Calibri" w:hint="eastAsia"/>
          <w:bCs/>
          <w:rtl/>
        </w:rPr>
        <w:t>טמונה</w:t>
      </w:r>
      <w:r w:rsidRPr="00AE6A63">
        <w:rPr>
          <w:rFonts w:ascii="Calibri" w:hAnsi="Calibri"/>
          <w:bCs/>
          <w:rtl/>
        </w:rPr>
        <w:t xml:space="preserve"> </w:t>
      </w:r>
      <w:r w:rsidRPr="00AE6A63">
        <w:rPr>
          <w:rFonts w:ascii="Calibri" w:hAnsi="Calibri" w:hint="eastAsia"/>
          <w:bCs/>
          <w:rtl/>
        </w:rPr>
        <w:t>סכנה</w:t>
      </w:r>
      <w:r w:rsidRPr="00AE6A63">
        <w:rPr>
          <w:rFonts w:ascii="Calibri" w:hAnsi="Calibri"/>
          <w:bCs/>
          <w:rtl/>
        </w:rPr>
        <w:t xml:space="preserve">. </w:t>
      </w:r>
      <w:r w:rsidRPr="00AE6A63">
        <w:rPr>
          <w:rFonts w:ascii="Calibri" w:hAnsi="Calibri" w:hint="eastAsia"/>
          <w:bCs/>
          <w:rtl/>
        </w:rPr>
        <w:t>בבש</w:t>
      </w:r>
      <w:r w:rsidRPr="00AE6A63">
        <w:rPr>
          <w:rFonts w:ascii="Calibri" w:hAnsi="Calibri"/>
          <w:bCs/>
          <w:rtl/>
        </w:rPr>
        <w:t>"</w:t>
      </w:r>
      <w:r w:rsidRPr="00AE6A63">
        <w:rPr>
          <w:rFonts w:ascii="Calibri" w:hAnsi="Calibri" w:hint="eastAsia"/>
          <w:bCs/>
          <w:rtl/>
        </w:rPr>
        <w:t>פ</w:t>
      </w:r>
      <w:r w:rsidRPr="00AE6A63">
        <w:rPr>
          <w:rFonts w:ascii="Calibri" w:hAnsi="Calibri"/>
          <w:bCs/>
          <w:rtl/>
        </w:rPr>
        <w:t xml:space="preserve"> 442/96 </w:t>
      </w:r>
      <w:r w:rsidRPr="00AE6A63">
        <w:rPr>
          <w:rFonts w:ascii="Calibri" w:hAnsi="Calibri" w:hint="eastAsia"/>
          <w:bCs/>
          <w:rtl/>
        </w:rPr>
        <w:t>מ</w:t>
      </w:r>
      <w:r w:rsidRPr="00AE6A63">
        <w:rPr>
          <w:rFonts w:ascii="Calibri" w:hAnsi="Calibri"/>
          <w:bCs/>
          <w:rtl/>
        </w:rPr>
        <w:t>"</w:t>
      </w:r>
      <w:r w:rsidRPr="00AE6A63">
        <w:rPr>
          <w:rFonts w:ascii="Calibri" w:hAnsi="Calibri" w:hint="eastAsia"/>
          <w:bCs/>
          <w:rtl/>
        </w:rPr>
        <w:t>י</w:t>
      </w:r>
      <w:r w:rsidRPr="00AE6A63">
        <w:rPr>
          <w:rFonts w:ascii="Calibri" w:hAnsi="Calibri"/>
          <w:bCs/>
          <w:rtl/>
        </w:rPr>
        <w:t xml:space="preserve"> </w:t>
      </w:r>
      <w:r w:rsidRPr="00AE6A63">
        <w:rPr>
          <w:rFonts w:ascii="Calibri" w:hAnsi="Calibri" w:hint="eastAsia"/>
          <w:bCs/>
          <w:rtl/>
        </w:rPr>
        <w:t>נ</w:t>
      </w:r>
      <w:r w:rsidRPr="00AE6A63">
        <w:rPr>
          <w:rFonts w:ascii="Calibri" w:hAnsi="Calibri"/>
          <w:bCs/>
          <w:rtl/>
        </w:rPr>
        <w:t xml:space="preserve">' </w:t>
      </w:r>
      <w:r w:rsidRPr="00AE6A63">
        <w:rPr>
          <w:rFonts w:ascii="Calibri" w:hAnsi="Calibri" w:hint="eastAsia"/>
          <w:bCs/>
          <w:rtl/>
        </w:rPr>
        <w:t>יריב</w:t>
      </w:r>
      <w:r w:rsidRPr="00AE6A63">
        <w:rPr>
          <w:rFonts w:ascii="Calibri" w:hAnsi="Calibri"/>
          <w:bCs/>
          <w:rtl/>
        </w:rPr>
        <w:t xml:space="preserve"> </w:t>
      </w:r>
      <w:r w:rsidRPr="00AE6A63">
        <w:rPr>
          <w:rFonts w:ascii="Calibri" w:hAnsi="Calibri" w:hint="eastAsia"/>
          <w:bCs/>
          <w:rtl/>
        </w:rPr>
        <w:t>טולדנו</w:t>
      </w:r>
      <w:r w:rsidRPr="00AE6A63">
        <w:rPr>
          <w:rFonts w:ascii="Calibri" w:hAnsi="Calibri"/>
          <w:bCs/>
          <w:rtl/>
        </w:rPr>
        <w:t xml:space="preserve"> (</w:t>
      </w:r>
      <w:r w:rsidRPr="00AE6A63">
        <w:rPr>
          <w:rFonts w:ascii="Calibri" w:hAnsi="Calibri" w:hint="eastAsia"/>
          <w:bCs/>
          <w:rtl/>
        </w:rPr>
        <w:t>לא</w:t>
      </w:r>
      <w:r w:rsidRPr="00AE6A63">
        <w:rPr>
          <w:rFonts w:ascii="Calibri" w:hAnsi="Calibri"/>
          <w:bCs/>
          <w:rtl/>
        </w:rPr>
        <w:t xml:space="preserve"> </w:t>
      </w:r>
      <w:r w:rsidRPr="00AE6A63">
        <w:rPr>
          <w:rFonts w:ascii="Calibri" w:hAnsi="Calibri" w:hint="eastAsia"/>
          <w:bCs/>
          <w:rtl/>
        </w:rPr>
        <w:t>פורסם</w:t>
      </w:r>
      <w:r w:rsidRPr="00AE6A63">
        <w:rPr>
          <w:rFonts w:ascii="Calibri" w:hAnsi="Calibri"/>
          <w:bCs/>
          <w:rtl/>
        </w:rPr>
        <w:t xml:space="preserve">) </w:t>
      </w:r>
      <w:r w:rsidRPr="00AE6A63">
        <w:rPr>
          <w:rFonts w:ascii="Calibri" w:hAnsi="Calibri" w:hint="eastAsia"/>
          <w:bCs/>
          <w:rtl/>
        </w:rPr>
        <w:t>אמר</w:t>
      </w:r>
      <w:r w:rsidRPr="00AE6A63">
        <w:rPr>
          <w:rFonts w:ascii="Calibri" w:hAnsi="Calibri"/>
          <w:bCs/>
          <w:rtl/>
        </w:rPr>
        <w:t xml:space="preserve"> </w:t>
      </w:r>
      <w:r w:rsidRPr="00AE6A63">
        <w:rPr>
          <w:rFonts w:ascii="Calibri" w:hAnsi="Calibri" w:hint="eastAsia"/>
          <w:bCs/>
          <w:rtl/>
        </w:rPr>
        <w:t>השופט</w:t>
      </w:r>
      <w:r w:rsidRPr="00AE6A63">
        <w:rPr>
          <w:rFonts w:ascii="Calibri" w:hAnsi="Calibri"/>
          <w:bCs/>
          <w:rtl/>
        </w:rPr>
        <w:t xml:space="preserve"> </w:t>
      </w:r>
      <w:r w:rsidRPr="00AE6A63">
        <w:rPr>
          <w:rFonts w:ascii="Calibri" w:hAnsi="Calibri" w:hint="eastAsia"/>
          <w:bCs/>
          <w:rtl/>
        </w:rPr>
        <w:t>מ</w:t>
      </w:r>
      <w:r w:rsidRPr="00AE6A63">
        <w:rPr>
          <w:rFonts w:ascii="Calibri" w:hAnsi="Calibri"/>
          <w:bCs/>
          <w:rtl/>
        </w:rPr>
        <w:t xml:space="preserve">. </w:t>
      </w:r>
      <w:r w:rsidRPr="00AE6A63">
        <w:rPr>
          <w:rFonts w:ascii="Calibri" w:hAnsi="Calibri" w:hint="eastAsia"/>
          <w:bCs/>
          <w:rtl/>
        </w:rPr>
        <w:t>חשין</w:t>
      </w:r>
      <w:r w:rsidRPr="00AE6A63">
        <w:rPr>
          <w:rFonts w:ascii="Calibri" w:hAnsi="Calibri"/>
          <w:bCs/>
          <w:rtl/>
        </w:rPr>
        <w:t xml:space="preserve"> </w:t>
      </w:r>
      <w:r w:rsidRPr="00AE6A63">
        <w:rPr>
          <w:rFonts w:ascii="Calibri" w:hAnsi="Calibri" w:hint="eastAsia"/>
          <w:bCs/>
          <w:rtl/>
        </w:rPr>
        <w:t>כי</w:t>
      </w:r>
      <w:r w:rsidRPr="00AE6A63">
        <w:rPr>
          <w:rFonts w:ascii="Calibri" w:hAnsi="Calibri"/>
          <w:bCs/>
          <w:rtl/>
        </w:rPr>
        <w:t>: "</w:t>
      </w:r>
      <w:r w:rsidRPr="00AE6A63">
        <w:rPr>
          <w:rFonts w:ascii="Calibri" w:hAnsi="Calibri" w:hint="eastAsia"/>
          <w:bCs/>
          <w:rtl/>
        </w:rPr>
        <w:t>סם</w:t>
      </w:r>
      <w:r w:rsidRPr="00AE6A63">
        <w:rPr>
          <w:rFonts w:ascii="Calibri" w:hAnsi="Calibri"/>
          <w:bCs/>
          <w:rtl/>
        </w:rPr>
        <w:t xml:space="preserve"> </w:t>
      </w:r>
      <w:r w:rsidRPr="00AE6A63">
        <w:rPr>
          <w:rFonts w:ascii="Calibri" w:hAnsi="Calibri" w:hint="eastAsia"/>
          <w:bCs/>
          <w:rtl/>
        </w:rPr>
        <w:t>מסוכן</w:t>
      </w:r>
      <w:r w:rsidRPr="00AE6A63">
        <w:rPr>
          <w:rFonts w:ascii="Calibri" w:hAnsi="Calibri"/>
          <w:bCs/>
          <w:rtl/>
        </w:rPr>
        <w:t xml:space="preserve"> </w:t>
      </w:r>
      <w:r w:rsidRPr="00AE6A63">
        <w:rPr>
          <w:rFonts w:ascii="Calibri" w:hAnsi="Calibri" w:hint="eastAsia"/>
          <w:bCs/>
          <w:rtl/>
        </w:rPr>
        <w:t>הוא</w:t>
      </w:r>
      <w:r w:rsidRPr="00AE6A63">
        <w:rPr>
          <w:rFonts w:ascii="Calibri" w:hAnsi="Calibri"/>
          <w:bCs/>
          <w:rtl/>
        </w:rPr>
        <w:t xml:space="preserve"> </w:t>
      </w:r>
      <w:r w:rsidRPr="00AE6A63">
        <w:rPr>
          <w:rFonts w:ascii="Calibri" w:hAnsi="Calibri" w:hint="eastAsia"/>
          <w:bCs/>
          <w:rtl/>
        </w:rPr>
        <w:t>סם</w:t>
      </w:r>
      <w:r w:rsidRPr="00AE6A63">
        <w:rPr>
          <w:rFonts w:ascii="Calibri" w:hAnsi="Calibri"/>
          <w:bCs/>
          <w:rtl/>
        </w:rPr>
        <w:t xml:space="preserve"> </w:t>
      </w:r>
      <w:r w:rsidRPr="00AE6A63">
        <w:rPr>
          <w:rFonts w:ascii="Calibri" w:hAnsi="Calibri" w:hint="eastAsia"/>
          <w:bCs/>
          <w:rtl/>
        </w:rPr>
        <w:t>מסוכן</w:t>
      </w:r>
      <w:r w:rsidRPr="00AE6A63">
        <w:rPr>
          <w:rFonts w:ascii="Calibri" w:hAnsi="Calibri"/>
          <w:bCs/>
          <w:rtl/>
        </w:rPr>
        <w:t xml:space="preserve"> </w:t>
      </w:r>
      <w:r w:rsidRPr="00AE6A63">
        <w:rPr>
          <w:rFonts w:ascii="Calibri" w:hAnsi="Calibri" w:hint="eastAsia"/>
          <w:bCs/>
          <w:rtl/>
        </w:rPr>
        <w:t>גם</w:t>
      </w:r>
      <w:r w:rsidRPr="00AE6A63">
        <w:rPr>
          <w:rFonts w:ascii="Calibri" w:hAnsi="Calibri"/>
          <w:bCs/>
          <w:rtl/>
        </w:rPr>
        <w:t xml:space="preserve"> </w:t>
      </w:r>
      <w:r w:rsidRPr="00AE6A63">
        <w:rPr>
          <w:rFonts w:ascii="Calibri" w:hAnsi="Calibri" w:hint="eastAsia"/>
          <w:bCs/>
          <w:rtl/>
        </w:rPr>
        <w:t>אם</w:t>
      </w:r>
      <w:r w:rsidRPr="00AE6A63">
        <w:rPr>
          <w:rFonts w:ascii="Calibri" w:hAnsi="Calibri"/>
          <w:bCs/>
          <w:rtl/>
        </w:rPr>
        <w:t xml:space="preserve"> </w:t>
      </w:r>
      <w:r w:rsidRPr="00AE6A63">
        <w:rPr>
          <w:rFonts w:ascii="Calibri" w:hAnsi="Calibri" w:hint="eastAsia"/>
          <w:bCs/>
          <w:rtl/>
        </w:rPr>
        <w:t>אינו</w:t>
      </w:r>
      <w:r w:rsidRPr="00AE6A63">
        <w:rPr>
          <w:rFonts w:ascii="Calibri" w:hAnsi="Calibri"/>
          <w:bCs/>
          <w:rtl/>
        </w:rPr>
        <w:t xml:space="preserve"> </w:t>
      </w:r>
      <w:r w:rsidRPr="00AE6A63">
        <w:rPr>
          <w:rFonts w:ascii="Calibri" w:hAnsi="Calibri" w:hint="eastAsia"/>
          <w:bCs/>
          <w:rtl/>
        </w:rPr>
        <w:t>מן</w:t>
      </w:r>
      <w:r w:rsidRPr="00AE6A63">
        <w:rPr>
          <w:rFonts w:ascii="Calibri" w:hAnsi="Calibri"/>
          <w:bCs/>
          <w:rtl/>
        </w:rPr>
        <w:t xml:space="preserve"> </w:t>
      </w:r>
      <w:r w:rsidRPr="00AE6A63">
        <w:rPr>
          <w:rFonts w:ascii="Calibri" w:hAnsi="Calibri" w:hint="eastAsia"/>
          <w:bCs/>
          <w:rtl/>
        </w:rPr>
        <w:t>הסמים</w:t>
      </w:r>
      <w:r w:rsidRPr="00AE6A63">
        <w:rPr>
          <w:rFonts w:ascii="Calibri" w:hAnsi="Calibri"/>
          <w:bCs/>
          <w:rtl/>
        </w:rPr>
        <w:t xml:space="preserve"> </w:t>
      </w:r>
      <w:r w:rsidRPr="00AE6A63">
        <w:rPr>
          <w:rFonts w:ascii="Calibri" w:hAnsi="Calibri" w:hint="eastAsia"/>
          <w:bCs/>
          <w:rtl/>
        </w:rPr>
        <w:t>ה</w:t>
      </w:r>
      <w:r w:rsidRPr="00AE6A63">
        <w:rPr>
          <w:rFonts w:ascii="Calibri" w:hAnsi="Calibri"/>
          <w:bCs/>
          <w:rtl/>
        </w:rPr>
        <w:t>"</w:t>
      </w:r>
      <w:r w:rsidRPr="00AE6A63">
        <w:rPr>
          <w:rFonts w:ascii="Calibri" w:hAnsi="Calibri" w:hint="eastAsia"/>
          <w:bCs/>
          <w:rtl/>
        </w:rPr>
        <w:t>קשים</w:t>
      </w:r>
      <w:r w:rsidRPr="00AE6A63">
        <w:rPr>
          <w:rFonts w:ascii="Calibri" w:hAnsi="Calibri"/>
          <w:bCs/>
          <w:rtl/>
        </w:rPr>
        <w:t xml:space="preserve">"..."". </w:t>
      </w:r>
    </w:p>
    <w:p w14:paraId="31681A71" w14:textId="77777777" w:rsidR="002107E3" w:rsidRPr="00AE6A63" w:rsidRDefault="002107E3" w:rsidP="002107E3">
      <w:pPr>
        <w:spacing w:line="360" w:lineRule="auto"/>
        <w:jc w:val="both"/>
        <w:rPr>
          <w:rtl/>
          <w:lang w:eastAsia="he-IL"/>
        </w:rPr>
      </w:pPr>
      <w:r w:rsidRPr="00AE6A63">
        <w:rPr>
          <w:rtl/>
          <w:lang w:eastAsia="he-IL"/>
        </w:rPr>
        <w:t>ביחס לעבירות גידול סמים  מסוכנים, הודגשה חומרת העבירה, ובית המשפט העליון רואה בתפיסה לפיה מדובר ב</w:t>
      </w:r>
      <w:r w:rsidRPr="00AE6A63">
        <w:rPr>
          <w:b/>
          <w:bCs/>
          <w:rtl/>
          <w:lang w:eastAsia="he-IL"/>
        </w:rPr>
        <w:t>"סמים קלים"</w:t>
      </w:r>
      <w:r w:rsidRPr="00AE6A63">
        <w:rPr>
          <w:rtl/>
          <w:lang w:eastAsia="he-IL"/>
        </w:rPr>
        <w:t xml:space="preserve">, תפיסה </w:t>
      </w:r>
      <w:r w:rsidRPr="00AE6A63">
        <w:rPr>
          <w:b/>
          <w:bCs/>
          <w:rtl/>
          <w:lang w:eastAsia="he-IL"/>
        </w:rPr>
        <w:t>"שגויה"</w:t>
      </w:r>
      <w:r w:rsidRPr="00AE6A63">
        <w:rPr>
          <w:rtl/>
          <w:lang w:eastAsia="he-IL"/>
        </w:rPr>
        <w:t xml:space="preserve">. ר' </w:t>
      </w:r>
      <w:hyperlink r:id="rId24" w:history="1">
        <w:r w:rsidR="006067ED" w:rsidRPr="006067ED">
          <w:rPr>
            <w:color w:val="0000FF"/>
            <w:u w:val="single"/>
            <w:rtl/>
            <w:lang w:eastAsia="he-IL"/>
          </w:rPr>
          <w:t>ע"פ 2596/18</w:t>
        </w:r>
      </w:hyperlink>
      <w:r w:rsidRPr="00AE6A63">
        <w:rPr>
          <w:rtl/>
          <w:lang w:eastAsia="he-IL"/>
        </w:rPr>
        <w:t xml:space="preserve"> 2656/18 </w:t>
      </w:r>
      <w:r w:rsidRPr="00AE6A63">
        <w:rPr>
          <w:b/>
          <w:bCs/>
          <w:rtl/>
          <w:lang w:eastAsia="he-IL"/>
        </w:rPr>
        <w:t>זנזורי נ' מ"י</w:t>
      </w:r>
      <w:r w:rsidRPr="00AE6A63">
        <w:rPr>
          <w:rtl/>
          <w:lang w:eastAsia="he-IL"/>
        </w:rPr>
        <w:t xml:space="preserve"> (12.8.2018): </w:t>
      </w:r>
    </w:p>
    <w:p w14:paraId="01CB2610" w14:textId="77777777" w:rsidR="002107E3" w:rsidRPr="00AE6A63" w:rsidRDefault="002107E3" w:rsidP="002107E3">
      <w:pPr>
        <w:spacing w:line="360" w:lineRule="auto"/>
        <w:jc w:val="both"/>
        <w:rPr>
          <w:rtl/>
          <w:lang w:eastAsia="he-IL"/>
        </w:rPr>
      </w:pPr>
    </w:p>
    <w:p w14:paraId="697FF273" w14:textId="77777777" w:rsidR="002107E3" w:rsidRPr="00AE6A63" w:rsidRDefault="002107E3" w:rsidP="002107E3">
      <w:pPr>
        <w:spacing w:line="360" w:lineRule="auto"/>
        <w:jc w:val="both"/>
        <w:rPr>
          <w:b/>
          <w:bCs/>
          <w:lang w:eastAsia="he-IL"/>
        </w:rPr>
      </w:pPr>
      <w:r w:rsidRPr="00AE6A63">
        <w:rPr>
          <w:b/>
          <w:bCs/>
          <w:rtl/>
          <w:lang w:eastAsia="he-IL"/>
        </w:rPr>
        <w:t>"לפני סיום, ארשום הערת אזהרה לפני הצרכנים והמשתמשים.</w:t>
      </w:r>
      <w:r w:rsidR="006067ED">
        <w:rPr>
          <w:b/>
          <w:bCs/>
          <w:rtl/>
          <w:lang w:eastAsia="he-IL"/>
        </w:rPr>
        <w:t xml:space="preserve"> </w:t>
      </w:r>
      <w:r w:rsidRPr="00AE6A63">
        <w:rPr>
          <w:b/>
          <w:bCs/>
          <w:rtl/>
          <w:lang w:eastAsia="he-IL"/>
        </w:rPr>
        <w:t xml:space="preserve">ריבוי המקרים המובאים לפנינו בעת האחרונה – של גידול, ייצור והפקת קנבוס לשם הפצה ומכירה, כמו גם הפצה ומכירה של קנבוס תוך שימוש באפליקציית ה'טלגראס', מעוררים את התחושה, הגם שאינה מגובה בסטטיסטיקה או במחקר אמפירי, כי המדיניות שבאה לידי ביטוי בחוק הסמים המסוכנים (עבירת קנס מיוחדת – הוראת שעה), התשע"ח-2018 (שתחולתו ביום 1.4.2019) – זלגה שלא בטובתה למחוזות אחרים. צרכנים ומשתמשים ואנשים נורמטיביים, שבעבר לא היו נכונים ליטול על עצמם סיכון להסתבך בעולם הפלילי, נכונים כיום לילך צעד נוסף ולהפוך למגדלים ולסוחרים בסם. זאת, מתוך תפיסה שגויה כי מדובר ב"סמים קלים", ובהינתן הטכנולוגיה המאפשרת מכירה והפצה קלה ו"סטרילית" של סמים. ברם,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 </w:t>
      </w:r>
    </w:p>
    <w:p w14:paraId="6C852049" w14:textId="77777777" w:rsidR="002107E3" w:rsidRPr="00AE6A63" w:rsidRDefault="006067ED" w:rsidP="002107E3">
      <w:pPr>
        <w:spacing w:line="360" w:lineRule="auto"/>
        <w:jc w:val="both"/>
        <w:rPr>
          <w:rtl/>
          <w:lang w:eastAsia="he-IL"/>
        </w:rPr>
      </w:pPr>
      <w:r>
        <w:rPr>
          <w:rtl/>
          <w:lang w:eastAsia="he-IL"/>
        </w:rPr>
        <w:t xml:space="preserve">          </w:t>
      </w:r>
      <w:r w:rsidR="002107E3" w:rsidRPr="00AE6A63">
        <w:rPr>
          <w:rtl/>
          <w:lang w:eastAsia="he-IL"/>
        </w:rPr>
        <w:t xml:space="preserve"> </w:t>
      </w:r>
    </w:p>
    <w:p w14:paraId="4A3480B0" w14:textId="77777777" w:rsidR="002107E3" w:rsidRPr="00AE6A63" w:rsidRDefault="002107E3" w:rsidP="002107E3">
      <w:pPr>
        <w:spacing w:line="360" w:lineRule="auto"/>
        <w:jc w:val="both"/>
        <w:rPr>
          <w:rtl/>
          <w:lang w:eastAsia="he-IL"/>
        </w:rPr>
      </w:pPr>
      <w:r w:rsidRPr="00AE6A63">
        <w:rPr>
          <w:rtl/>
          <w:lang w:eastAsia="he-IL"/>
        </w:rPr>
        <w:t xml:space="preserve">ביחס לחומרת גידול סמים מסוכנים, ושלילת משמעות מקלה למה שמכונה לעיתים </w:t>
      </w:r>
      <w:r w:rsidRPr="00AE6A63">
        <w:rPr>
          <w:b/>
          <w:bCs/>
          <w:rtl/>
          <w:lang w:eastAsia="he-IL"/>
        </w:rPr>
        <w:t>"סמים קלים",</w:t>
      </w:r>
      <w:r w:rsidRPr="00AE6A63">
        <w:rPr>
          <w:rtl/>
          <w:lang w:eastAsia="he-IL"/>
        </w:rPr>
        <w:t xml:space="preserve"> ר' </w:t>
      </w:r>
      <w:hyperlink r:id="rId25" w:history="1">
        <w:r w:rsidR="006067ED" w:rsidRPr="006067ED">
          <w:rPr>
            <w:color w:val="0000FF"/>
            <w:u w:val="single"/>
            <w:rtl/>
            <w:lang w:eastAsia="he-IL"/>
          </w:rPr>
          <w:t>ע"פ 6299/20</w:t>
        </w:r>
      </w:hyperlink>
      <w:r w:rsidRPr="00AE6A63">
        <w:rPr>
          <w:rtl/>
          <w:lang w:eastAsia="he-IL"/>
        </w:rPr>
        <w:t xml:space="preserve"> </w:t>
      </w:r>
      <w:r w:rsidRPr="00AE6A63">
        <w:rPr>
          <w:b/>
          <w:bCs/>
          <w:rtl/>
          <w:lang w:eastAsia="he-IL"/>
        </w:rPr>
        <w:t>שחר חן נ' מ"י</w:t>
      </w:r>
      <w:r w:rsidRPr="00AE6A63">
        <w:rPr>
          <w:rtl/>
          <w:lang w:eastAsia="he-IL"/>
        </w:rPr>
        <w:t xml:space="preserve"> (4.2.2021): </w:t>
      </w:r>
    </w:p>
    <w:p w14:paraId="5B39B6A1" w14:textId="77777777" w:rsidR="002107E3" w:rsidRPr="00AE6A63" w:rsidRDefault="002107E3" w:rsidP="002107E3">
      <w:pPr>
        <w:spacing w:line="360" w:lineRule="auto"/>
        <w:jc w:val="both"/>
        <w:rPr>
          <w:rtl/>
          <w:lang w:eastAsia="he-IL"/>
        </w:rPr>
      </w:pPr>
    </w:p>
    <w:p w14:paraId="50201E65" w14:textId="77777777" w:rsidR="002107E3" w:rsidRDefault="002107E3" w:rsidP="002107E3">
      <w:pPr>
        <w:spacing w:line="360" w:lineRule="auto"/>
        <w:jc w:val="both"/>
        <w:rPr>
          <w:b/>
          <w:bCs/>
          <w:rtl/>
          <w:lang w:eastAsia="he-IL"/>
        </w:rPr>
      </w:pPr>
      <w:r w:rsidRPr="00AE6A63">
        <w:rPr>
          <w:b/>
          <w:bCs/>
          <w:rtl/>
          <w:lang w:eastAsia="he-IL"/>
        </w:rPr>
        <w:t>"לצד האמור, נוכח ניסיונו של ב"כ המערער להיבנות מן האמור ב</w:t>
      </w:r>
      <w:hyperlink r:id="rId26" w:history="1">
        <w:r w:rsidR="006067ED" w:rsidRPr="006067ED">
          <w:rPr>
            <w:b/>
            <w:bCs/>
            <w:color w:val="0000FF"/>
            <w:u w:val="single"/>
            <w:rtl/>
            <w:lang w:eastAsia="he-IL"/>
          </w:rPr>
          <w:t>בש"פ 8640/20</w:t>
        </w:r>
      </w:hyperlink>
      <w:r w:rsidRPr="00AE6A63">
        <w:rPr>
          <w:b/>
          <w:bCs/>
          <w:rtl/>
          <w:lang w:eastAsia="he-IL"/>
        </w:rPr>
        <w:t xml:space="preserve"> אבו קרינאת נ' מדינת ישראל (23.12.2020), ראינו לנכון להעיר הערה, ולהבהיר: </w:t>
      </w:r>
      <w:hyperlink r:id="rId27" w:history="1">
        <w:r w:rsidR="006067ED" w:rsidRPr="006067ED">
          <w:rPr>
            <w:b/>
            <w:bCs/>
            <w:color w:val="0000FF"/>
            <w:u w:val="single"/>
            <w:rtl/>
            <w:lang w:eastAsia="he-IL"/>
          </w:rPr>
          <w:t>פקודת הסמים המסוכנים</w:t>
        </w:r>
      </w:hyperlink>
      <w:r w:rsidRPr="00AE6A63">
        <w:rPr>
          <w:b/>
          <w:bCs/>
          <w:rtl/>
          <w:lang w:eastAsia="he-IL"/>
        </w:rPr>
        <w:t xml:space="preserve"> [נוסח חדש], התשל"ג-1973, קובעת במפורש כי קנאביס הריהו "סם מסוכן" (שם, סעיף 1 והתוספת הראשונה). כך קבע המחוקק. קביעתו זו – היא הדין הנוהג והמחייב. "סחר בסמים הוא סחר בסמים", ותפיסה שלפיה סחר בסמים 'קלים' איננו סחר בסמים מסוכנים – משוללת יסוד; אין לה אחיזה לא בדין המצוי, לא בדין הראוי: "צרכנים ומשתמשים – ראו הוזהרתם"".</w:t>
      </w:r>
    </w:p>
    <w:p w14:paraId="7B3AF5B5" w14:textId="77777777" w:rsidR="002107E3" w:rsidRPr="00AE6A63" w:rsidRDefault="002107E3" w:rsidP="002107E3">
      <w:pPr>
        <w:spacing w:line="360" w:lineRule="auto"/>
        <w:jc w:val="both"/>
        <w:rPr>
          <w:b/>
          <w:bCs/>
          <w:rtl/>
          <w:lang w:eastAsia="he-IL"/>
        </w:rPr>
      </w:pPr>
    </w:p>
    <w:p w14:paraId="1FF12BF9" w14:textId="77777777" w:rsidR="002107E3" w:rsidRPr="00AE6A63" w:rsidRDefault="002107E3" w:rsidP="002107E3">
      <w:pPr>
        <w:spacing w:line="360" w:lineRule="auto"/>
        <w:jc w:val="both"/>
        <w:rPr>
          <w:rtl/>
          <w:lang w:eastAsia="he-IL"/>
        </w:rPr>
      </w:pPr>
      <w:r w:rsidRPr="00AE6A63">
        <w:rPr>
          <w:rtl/>
          <w:lang w:eastAsia="he-IL"/>
        </w:rPr>
        <w:t>7.</w:t>
      </w:r>
      <w:r w:rsidRPr="00AE6A63">
        <w:rPr>
          <w:rtl/>
          <w:lang w:eastAsia="he-IL"/>
        </w:rPr>
        <w:tab/>
        <w:t xml:space="preserve">קביעת מתחם העונש ההולם מתבצעת בעיקר תוך התייחסות לנסיבות ביצוע העבירה, החומרה והתוצאה, ואינה קשורה אך בעבירה כפי נוסחה ועונשה בחוק. ר' </w:t>
      </w:r>
      <w:hyperlink r:id="rId28" w:history="1">
        <w:r w:rsidR="006067ED" w:rsidRPr="006067ED">
          <w:rPr>
            <w:color w:val="0000FF"/>
            <w:u w:val="single"/>
            <w:rtl/>
            <w:lang w:eastAsia="he-IL"/>
          </w:rPr>
          <w:t>ע"פ 1323/13</w:t>
        </w:r>
      </w:hyperlink>
      <w:r w:rsidRPr="00AE6A63">
        <w:rPr>
          <w:rtl/>
          <w:lang w:eastAsia="he-IL"/>
        </w:rPr>
        <w:t xml:space="preserve"> </w:t>
      </w:r>
      <w:r w:rsidRPr="00AE6A63">
        <w:rPr>
          <w:b/>
          <w:bCs/>
          <w:rtl/>
          <w:lang w:eastAsia="he-IL"/>
        </w:rPr>
        <w:t xml:space="preserve">רך חסן ואח' נ' מ"י </w:t>
      </w:r>
      <w:r w:rsidRPr="00AE6A63">
        <w:rPr>
          <w:rtl/>
          <w:lang w:eastAsia="he-IL"/>
        </w:rPr>
        <w:t>(5.6.2013), המתייחס לצביון האינדיבידואלי אשר העניק המחוקק לשלב עיצוב המתחם. את הפסיקה להלן יש לאבחן בהתייחס לנסיבות כל מקרה.</w:t>
      </w:r>
    </w:p>
    <w:p w14:paraId="0230B5D2" w14:textId="77777777" w:rsidR="002107E3" w:rsidRPr="00AE6A63" w:rsidRDefault="002107E3" w:rsidP="002107E3">
      <w:pPr>
        <w:spacing w:line="360" w:lineRule="auto"/>
        <w:jc w:val="both"/>
        <w:rPr>
          <w:rtl/>
          <w:lang w:eastAsia="he-IL"/>
        </w:rPr>
      </w:pPr>
    </w:p>
    <w:p w14:paraId="21BBDBE8" w14:textId="77777777" w:rsidR="002107E3" w:rsidRPr="00AE6A63" w:rsidRDefault="002107E3" w:rsidP="002107E3">
      <w:pPr>
        <w:spacing w:line="360" w:lineRule="auto"/>
        <w:jc w:val="both"/>
        <w:rPr>
          <w:rtl/>
          <w:lang w:eastAsia="he-IL"/>
        </w:rPr>
      </w:pPr>
      <w:r w:rsidRPr="00AE6A63">
        <w:rPr>
          <w:rtl/>
          <w:lang w:eastAsia="he-IL"/>
        </w:rPr>
        <w:t>ב</w:t>
      </w:r>
      <w:hyperlink r:id="rId29" w:history="1">
        <w:r w:rsidR="006067ED" w:rsidRPr="006067ED">
          <w:rPr>
            <w:color w:val="0000FF"/>
            <w:u w:val="single"/>
            <w:rtl/>
            <w:lang w:eastAsia="he-IL"/>
          </w:rPr>
          <w:t>ע"פ 6299/20</w:t>
        </w:r>
      </w:hyperlink>
      <w:r w:rsidRPr="00AE6A63">
        <w:rPr>
          <w:rtl/>
          <w:lang w:eastAsia="he-IL"/>
        </w:rPr>
        <w:t xml:space="preserve"> </w:t>
      </w:r>
      <w:r w:rsidRPr="00AE6A63">
        <w:rPr>
          <w:b/>
          <w:bCs/>
          <w:rtl/>
          <w:lang w:eastAsia="he-IL"/>
        </w:rPr>
        <w:t>שחר חן נ' מ"י</w:t>
      </w:r>
      <w:r w:rsidRPr="00AE6A63">
        <w:rPr>
          <w:rtl/>
          <w:lang w:eastAsia="he-IL"/>
        </w:rPr>
        <w:t xml:space="preserve"> (4.2.2021) לעיל, הקים </w:t>
      </w:r>
      <w:r w:rsidRPr="00AE6A63">
        <w:rPr>
          <w:rFonts w:ascii="David" w:hAnsi="David"/>
          <w:rtl/>
        </w:rPr>
        <w:t>המערער מעבדה לגידול והפקת סם מסוכן מסוג קנבוס בדירה ששכר, בה גידל והפיק כ- 660 שתילים במשקל כולל של 90 ק"ג במשך כ-4 חודשים, ובנוסף נטל חשמל שלא כדין. המערער נעדר עבר פלילי, בן 41, נשוי ואב לשלושה ילדים קטנים, והמעשה אינו מאפיין את אורחות חייו. נגזר על המערער</w:t>
      </w:r>
      <w:r w:rsidRPr="00AE6A63">
        <w:rPr>
          <w:rtl/>
          <w:lang w:eastAsia="he-IL"/>
        </w:rPr>
        <w:t xml:space="preserve"> בבית המשפט המחוזי עונש של 29 חודשי מאסר, </w:t>
      </w:r>
      <w:r w:rsidRPr="00AE6A63">
        <w:rPr>
          <w:b/>
          <w:bCs/>
          <w:rtl/>
          <w:lang w:eastAsia="he-IL"/>
        </w:rPr>
        <w:t>כשהמתחם שנקבע הינו בין 29 ל – 54 חודשי מאסר בפועל</w:t>
      </w:r>
      <w:r w:rsidRPr="00AE6A63">
        <w:rPr>
          <w:rtl/>
          <w:lang w:eastAsia="he-IL"/>
        </w:rPr>
        <w:t>, והמערער חזר בו מערעורו בהמלצת בית המשפט העליון.</w:t>
      </w:r>
    </w:p>
    <w:p w14:paraId="3EF029FA" w14:textId="77777777" w:rsidR="002107E3" w:rsidRPr="00AE6A63" w:rsidRDefault="002107E3" w:rsidP="002107E3">
      <w:pPr>
        <w:spacing w:line="360" w:lineRule="auto"/>
        <w:jc w:val="both"/>
        <w:rPr>
          <w:rtl/>
        </w:rPr>
      </w:pPr>
    </w:p>
    <w:p w14:paraId="1E872C5F" w14:textId="77777777" w:rsidR="002107E3" w:rsidRPr="00AE6A63" w:rsidRDefault="002107E3" w:rsidP="002107E3">
      <w:pPr>
        <w:spacing w:after="200" w:line="360" w:lineRule="auto"/>
        <w:jc w:val="both"/>
        <w:rPr>
          <w:rtl/>
        </w:rPr>
      </w:pPr>
      <w:r w:rsidRPr="00AE6A63">
        <w:rPr>
          <w:rtl/>
        </w:rPr>
        <w:t>ב</w:t>
      </w:r>
      <w:hyperlink r:id="rId30" w:history="1">
        <w:r w:rsidR="006067ED" w:rsidRPr="006067ED">
          <w:rPr>
            <w:color w:val="0000FF"/>
            <w:u w:val="single"/>
            <w:rtl/>
          </w:rPr>
          <w:t>ע"פ 2596/18</w:t>
        </w:r>
      </w:hyperlink>
      <w:r w:rsidRPr="00AE6A63">
        <w:rPr>
          <w:rtl/>
        </w:rPr>
        <w:t xml:space="preserve"> </w:t>
      </w:r>
      <w:r w:rsidRPr="00AE6A63">
        <w:rPr>
          <w:b/>
          <w:bCs/>
          <w:rtl/>
        </w:rPr>
        <w:t>כפיר זנזורי נ' מ״י</w:t>
      </w:r>
      <w:r w:rsidRPr="00AE6A63">
        <w:rPr>
          <w:rtl/>
        </w:rPr>
        <w:t xml:space="preserve"> (12.8.2018) - הורשע המערער בעבירות של קשירת קשר לביצוע פשע, שיבוש מהלכי משפט, וייצור, הכנה והפקה של סמים מסוכנים. המערער הקים בסיועו של הנאשם 2 בכתב האישום, ששכר עבורו יחידת גג גדולה – מעבדה לגידול קנבוס. באחת הפעמים, הסיע המערער את הנאשם 3 בכתב האישום ואדם נוסף למעבדה, כשברשות הנאשם 3 סכום של כ- 28,000 ₪ במזומן, עמו התכוון לרכוש סם. בסמוך לאחר מכן, כאשר הגיעו למעבדה שוטרים ובידם צו חיפוש, לא פתחו המערער ונאשם 3 את הדלת, כאשר בינתיים המערער הזהיר את הנאשם 2 בטלפון הסלולרי </w:t>
      </w:r>
      <w:r w:rsidRPr="00AE6A63">
        <w:rPr>
          <w:b/>
          <w:bCs/>
          <w:rtl/>
        </w:rPr>
        <w:t>"תעלם לכמה ימים".</w:t>
      </w:r>
      <w:r w:rsidRPr="00AE6A63">
        <w:rPr>
          <w:rtl/>
        </w:rPr>
        <w:t xml:space="preserve"> לאחר שהשוטרים פרצו לדירה, נתפסו במעבדה 137.6 ק"ג נטו של סם מסוג קנביס (הידרו). </w:t>
      </w:r>
      <w:r w:rsidRPr="00AE6A63">
        <w:rPr>
          <w:b/>
          <w:bCs/>
          <w:rtl/>
        </w:rPr>
        <w:t>בית המשפט המחוזי קבע כי מתחם העונש ההולם עומד על 56-36 חודשי מאסר,</w:t>
      </w:r>
      <w:r w:rsidRPr="00AE6A63">
        <w:rPr>
          <w:rtl/>
        </w:rPr>
        <w:t xml:space="preserve"> אך בשל הסיכוי הממשי לשיקום, הועמד עונשו של המערער על 26 חודשי מאסר בפועל; 6 חודשי מאסר על תנאי; וקנס בסך 7,000 ₪. המשיבה ערערה על קולת העונש, והמערער על חומרתו. שני הערעורים נדחו. ביחס לקנס צויין כי הגם שאין התערבות בגובהו, </w:t>
      </w:r>
      <w:r w:rsidRPr="00AE6A63">
        <w:rPr>
          <w:b/>
          <w:bCs/>
          <w:rtl/>
        </w:rPr>
        <w:t>"יש ממש בטענת המדינה לגבי הקנס הנמוך עד מאוד שהשית בית משפט קמא על המערער"</w:t>
      </w:r>
      <w:r w:rsidRPr="00AE6A63">
        <w:rPr>
          <w:rtl/>
        </w:rPr>
        <w:t xml:space="preserve">. ביחס לעביר עצמה נפסק: </w:t>
      </w:r>
      <w:r w:rsidRPr="00AE6A63">
        <w:rPr>
          <w:b/>
          <w:bCs/>
          <w:rtl/>
        </w:rPr>
        <w:t>"העבירה של ייצור והפקת סם מסוכן בכמות כה משמעותית, היא עבירה חמורה, וכפי שציין בית משפט קמא, מגמת הענישה ביחס לעבירות אלה היא של החמרה והרתעה. כך, לדוגמה, ב</w:t>
      </w:r>
      <w:hyperlink r:id="rId31" w:history="1">
        <w:r w:rsidR="006067ED" w:rsidRPr="006067ED">
          <w:rPr>
            <w:b/>
            <w:bCs/>
            <w:color w:val="0000FF"/>
            <w:u w:val="single"/>
            <w:rtl/>
          </w:rPr>
          <w:t>ע"פ 8988/16</w:t>
        </w:r>
      </w:hyperlink>
      <w:r w:rsidRPr="00AE6A63">
        <w:rPr>
          <w:b/>
          <w:bCs/>
          <w:rtl/>
        </w:rPr>
        <w:t xml:space="preserve"> בן סימון נ' מדינת ישראל (8.3.2017), דחה בית משפט זה ערעורו של נאשם שגידל סם קנבוס בכמות של כ-87 ק"ג נטו, ובית המשפט המחוזי השית עליו 36 חודשי מאסר בפועל וקנס בסך 40,000 ₪. על אחת כמה וכמה בענייננו, שהכמות גדולה יותר."</w:t>
      </w:r>
    </w:p>
    <w:p w14:paraId="42BDF61A" w14:textId="77777777" w:rsidR="002107E3" w:rsidRPr="00AE6A63" w:rsidRDefault="002107E3" w:rsidP="002107E3">
      <w:pPr>
        <w:spacing w:after="200" w:line="360" w:lineRule="auto"/>
        <w:jc w:val="both"/>
        <w:rPr>
          <w:rtl/>
        </w:rPr>
      </w:pPr>
      <w:r w:rsidRPr="00AE6A63">
        <w:rPr>
          <w:rtl/>
        </w:rPr>
        <w:t>ב</w:t>
      </w:r>
      <w:hyperlink r:id="rId32" w:history="1">
        <w:r w:rsidR="006067ED" w:rsidRPr="006067ED">
          <w:rPr>
            <w:color w:val="0000FF"/>
            <w:u w:val="single"/>
            <w:rtl/>
          </w:rPr>
          <w:t>ע"פ 871/20</w:t>
        </w:r>
      </w:hyperlink>
      <w:r w:rsidRPr="00AE6A63">
        <w:rPr>
          <w:rtl/>
        </w:rPr>
        <w:t xml:space="preserve"> </w:t>
      </w:r>
      <w:r w:rsidRPr="00AE6A63">
        <w:rPr>
          <w:b/>
          <w:bCs/>
          <w:rtl/>
        </w:rPr>
        <w:t>אברהם אברג'יל נ' מ״י</w:t>
      </w:r>
      <w:r w:rsidRPr="00AE6A63">
        <w:rPr>
          <w:rtl/>
        </w:rPr>
        <w:t xml:space="preserve"> (‏30.3.2020) הורשע המערער בעבירות של ייצור, הכנה והפקה של סם מסוכן ובהחזקת סם מסוכן שלא לצריכה עצמית. המערער הקים והפעיל מעבדה לגידול סם מסוכן מסוג קנבוס בדירה, לשם כך צייד את הדירה בנורות, מאווררים, מזגנים, שנאים, מסנני פחם, מדי טמפרטורה, דשנים וצינורות השקיה. בדירה נתפסו מאות שתילים שהגיעו למשקל של 80 ק"ג. הצדדים הגיעו להסדר טיעון, שלפיו הוסכם כי המאשימה תעתור לעונש ראוי של 27 חודשי מאסר, לצד מאסר על תנאי וקנס. בית המשפט המחוזי קבע </w:t>
      </w:r>
      <w:r w:rsidRPr="00AE6A63">
        <w:rPr>
          <w:b/>
          <w:bCs/>
          <w:rtl/>
        </w:rPr>
        <w:t>מתחם העונש ההולם הנע מ-22 ועד ל-46 חודשי מאסר בפועל,</w:t>
      </w:r>
      <w:r w:rsidRPr="00AE6A63">
        <w:rPr>
          <w:rtl/>
        </w:rPr>
        <w:t xml:space="preserve"> והשית על המערער 26 חודשי מאסר בפועל לצד עונשים נלווים. הערעור נדחה תוך שצוין כי העונש שהושת על המערער אינו חורג כלל מרף הענישה הנוהג במקרים כגון דא. </w:t>
      </w:r>
    </w:p>
    <w:p w14:paraId="0C972920" w14:textId="77777777" w:rsidR="002107E3" w:rsidRPr="00AE6A63" w:rsidRDefault="002107E3" w:rsidP="002107E3">
      <w:pPr>
        <w:spacing w:after="200" w:line="360" w:lineRule="auto"/>
        <w:jc w:val="both"/>
        <w:rPr>
          <w:rtl/>
        </w:rPr>
      </w:pPr>
      <w:r w:rsidRPr="00AE6A63">
        <w:rPr>
          <w:rtl/>
        </w:rPr>
        <w:t>ב</w:t>
      </w:r>
      <w:hyperlink r:id="rId33" w:history="1">
        <w:r w:rsidR="006067ED" w:rsidRPr="006067ED">
          <w:rPr>
            <w:color w:val="0000FF"/>
            <w:u w:val="single"/>
            <w:rtl/>
          </w:rPr>
          <w:t>ע״פ 5093/17</w:t>
        </w:r>
      </w:hyperlink>
      <w:r w:rsidRPr="00AE6A63">
        <w:rPr>
          <w:rtl/>
        </w:rPr>
        <w:t xml:space="preserve">, 5103/17 </w:t>
      </w:r>
      <w:r w:rsidRPr="00AE6A63">
        <w:rPr>
          <w:b/>
          <w:bCs/>
          <w:rtl/>
        </w:rPr>
        <w:t>לזר בקשט נ' מ״י</w:t>
      </w:r>
      <w:r w:rsidRPr="00AE6A63">
        <w:rPr>
          <w:rtl/>
        </w:rPr>
        <w:t xml:space="preserve"> (‏1.1.2018)- הורשעו המערערים בעבירות של קשירת קשר לפשע לפי </w:t>
      </w:r>
      <w:hyperlink r:id="rId34" w:history="1">
        <w:r w:rsidR="003D3C55" w:rsidRPr="003D3C55">
          <w:rPr>
            <w:rStyle w:val="Hyperlink"/>
            <w:rtl/>
          </w:rPr>
          <w:t>סעיף 499(א)</w:t>
        </w:r>
      </w:hyperlink>
      <w:r w:rsidRPr="00AE6A63">
        <w:rPr>
          <w:rtl/>
        </w:rPr>
        <w:t xml:space="preserve"> רישא ל</w:t>
      </w:r>
      <w:hyperlink r:id="rId35" w:history="1">
        <w:r w:rsidR="006067ED" w:rsidRPr="006067ED">
          <w:rPr>
            <w:color w:val="0000FF"/>
            <w:u w:val="single"/>
            <w:rtl/>
          </w:rPr>
          <w:t>חוק העונשין</w:t>
        </w:r>
      </w:hyperlink>
      <w:r w:rsidRPr="00AE6A63">
        <w:rPr>
          <w:rtl/>
        </w:rPr>
        <w:t xml:space="preserve">, התשל"ז-1977, וייצור, הכנה והפקה של סם מסוכן. המערערים קשרו קשר להקמת מעבדה לגידול סם מסוג קנבוס, ביצעו פעולות רבות לצורך הקמת המעבדה, ובמועדים שונים הנאשמים או מי מטעמם רכשו או שכרו ציוד רב שכלל משאבות מים, מסננים, חומרי דישון, שנאים, מאווררים, מפוחים, נורות הלוגן ומדי טמפרטורה. הנאשמים או מי מטעמם רכשו שתילי קנבוס רבים אותם גידלו במעבדה שיצרו בקומה השניה ב-7 חדרים שונים שבהם הותקן כל הציוד, וזאת החל מאוקטובר 2015 ועד ליום התפיסה – 22.2.16. במועד זה, נתפסו שתילים במשקל כולל של 131 ק"ג וכן ציוד, חומרי דישון, סלילי מתכת ועוד, אשר שימשו לצורך גידולו השיטתי של הסם במעבדה והפקתו. בית המשפט המחוזי קבע </w:t>
      </w:r>
      <w:r w:rsidRPr="00AE6A63">
        <w:rPr>
          <w:b/>
          <w:bCs/>
          <w:rtl/>
        </w:rPr>
        <w:t>מתחם עונש הולם אשר נע בין 30 עד 48 חודשי מאסר בפועל</w:t>
      </w:r>
      <w:r w:rsidRPr="00AE6A63">
        <w:rPr>
          <w:rtl/>
        </w:rPr>
        <w:t xml:space="preserve"> והשית על המערער ב</w:t>
      </w:r>
      <w:hyperlink r:id="rId36" w:history="1">
        <w:r w:rsidR="006067ED" w:rsidRPr="006067ED">
          <w:rPr>
            <w:color w:val="0000FF"/>
            <w:u w:val="single"/>
            <w:rtl/>
          </w:rPr>
          <w:t>ע"פ 5103/17</w:t>
        </w:r>
      </w:hyperlink>
      <w:r w:rsidRPr="00AE6A63">
        <w:rPr>
          <w:rtl/>
        </w:rPr>
        <w:t xml:space="preserve"> מאסר בפועל של 34 חודשים וקנס בסך 50,000 ₪ ועל המערער ב</w:t>
      </w:r>
      <w:hyperlink r:id="rId37" w:history="1">
        <w:r w:rsidR="006067ED" w:rsidRPr="006067ED">
          <w:rPr>
            <w:color w:val="0000FF"/>
            <w:u w:val="single"/>
            <w:rtl/>
          </w:rPr>
          <w:t>ע"פ 5093/17</w:t>
        </w:r>
      </w:hyperlink>
      <w:r w:rsidRPr="00AE6A63">
        <w:rPr>
          <w:rtl/>
        </w:rPr>
        <w:t xml:space="preserve"> מאסר בפועל של 30 חודשים, וקנס של 50,000 ₪. בית המשפט העליון קבע כי לאור העדר העבר הפלילי של הנאשמים, נסיבות אישיות, ונוכח התסקירים החיובים שהוגשו בעניינם ועל מנת לעודדם להמשיך בדרך השיקום כפי שמשתקף בתסקיר, יש להפחית בעונש המאסר בפועל שהושת על המערערים ב-6 חודשים, כך שתקופת המאסר בפועל שהושתה על המערערים הועמדה על 28 ו -24  חודשים בהתאמה.  גובה הקנס לשני המערערים נותר בעינו.</w:t>
      </w:r>
    </w:p>
    <w:p w14:paraId="1E1176C3" w14:textId="77777777" w:rsidR="002107E3" w:rsidRPr="00AE6A63" w:rsidRDefault="002107E3" w:rsidP="002107E3">
      <w:pPr>
        <w:spacing w:line="360" w:lineRule="auto"/>
        <w:jc w:val="both"/>
        <w:rPr>
          <w:b/>
          <w:rtl/>
        </w:rPr>
      </w:pPr>
      <w:r w:rsidRPr="00AE6A63">
        <w:rPr>
          <w:b/>
          <w:rtl/>
        </w:rPr>
        <w:t>ב</w:t>
      </w:r>
      <w:hyperlink r:id="rId38" w:history="1">
        <w:r w:rsidR="006067ED" w:rsidRPr="006067ED">
          <w:rPr>
            <w:b/>
            <w:color w:val="0000FF"/>
            <w:u w:val="single"/>
            <w:rtl/>
          </w:rPr>
          <w:t>ע"פ 863/18</w:t>
        </w:r>
      </w:hyperlink>
      <w:r w:rsidRPr="00AE6A63">
        <w:rPr>
          <w:b/>
          <w:rtl/>
        </w:rPr>
        <w:t xml:space="preserve"> </w:t>
      </w:r>
      <w:r w:rsidRPr="00AE6A63">
        <w:rPr>
          <w:bCs/>
          <w:rtl/>
        </w:rPr>
        <w:t>לירן סבן נ' מ״י</w:t>
      </w:r>
      <w:r w:rsidRPr="00AE6A63">
        <w:rPr>
          <w:b/>
          <w:rtl/>
        </w:rPr>
        <w:t xml:space="preserve"> (15.11.2018) המערער הורשע, יחד עם שניים אחרים בעבירות של קשירת קשר לפשע, ייצור, הכנה והפקת סמים מסוכנים, החזקת סמים מסוכנים שלא לצריכה עצמית, והחזקת חצרים לשם הכנת סם מסוכן. במסגרת הקשר שכרו השלושה דירה, ובה גידלו סם מסוכן מסוג קנבוס, תוך שחיבלו במונה החשמל של הדירה והתחברו במישרין למערכת החשמל, והחזיקו בדירה שתילי קנבוס במשקל כולל של 92 ק"ג. </w:t>
      </w:r>
      <w:r w:rsidRPr="00AE6A63">
        <w:rPr>
          <w:bCs/>
          <w:rtl/>
        </w:rPr>
        <w:t>בית המשפט המחוזי קבע כי מתחם העונש</w:t>
      </w:r>
      <w:r w:rsidRPr="00AE6A63">
        <w:rPr>
          <w:b/>
          <w:rtl/>
        </w:rPr>
        <w:t xml:space="preserve"> </w:t>
      </w:r>
      <w:r w:rsidRPr="00AE6A63">
        <w:rPr>
          <w:bCs/>
          <w:rtl/>
        </w:rPr>
        <w:t>ההולם בעניינו של המערער נע בין 28 ל-52 חודשי מאסר בפועל</w:t>
      </w:r>
      <w:r w:rsidRPr="00AE6A63">
        <w:rPr>
          <w:b/>
          <w:rtl/>
        </w:rPr>
        <w:t xml:space="preserve">, והשית על המערער 36 חודשי מאסר בפועל, והפעיל מאסר מותנה שהוטל עליו – חציו בחופף וחציו במצטבר, כך שהוטלו על המבקש 42 חודשי מאסר בפועל, מאסרים מותנים וקנס כספי בסך של 5,000 ש"ח. על רקע שיקולי אחידות הענישה ובהינתן תסקירים חיוביים בעניינו של המערער, ועל מנת לעודדו להמשיך בדרך השיקומית, העמיד בית המשפט העליון את תקופת המאסר בפועל שירצה המערער על 36 חודשים חלף 42 חודשים. </w:t>
      </w:r>
    </w:p>
    <w:p w14:paraId="1F05CAEB" w14:textId="77777777" w:rsidR="002107E3" w:rsidRPr="00AE6A63" w:rsidRDefault="002107E3" w:rsidP="002107E3">
      <w:pPr>
        <w:spacing w:line="360" w:lineRule="auto"/>
        <w:jc w:val="both"/>
        <w:rPr>
          <w:b/>
          <w:rtl/>
        </w:rPr>
      </w:pPr>
    </w:p>
    <w:p w14:paraId="3C465610" w14:textId="77777777" w:rsidR="002107E3" w:rsidRPr="00AE6A63" w:rsidRDefault="002107E3" w:rsidP="002107E3">
      <w:pPr>
        <w:spacing w:line="360" w:lineRule="auto"/>
        <w:jc w:val="both"/>
        <w:rPr>
          <w:b/>
          <w:rtl/>
        </w:rPr>
      </w:pPr>
      <w:r w:rsidRPr="00AE6A63">
        <w:rPr>
          <w:b/>
          <w:rtl/>
        </w:rPr>
        <w:t>ב</w:t>
      </w:r>
      <w:hyperlink r:id="rId39" w:history="1">
        <w:r w:rsidR="006067ED" w:rsidRPr="006067ED">
          <w:rPr>
            <w:b/>
            <w:color w:val="0000FF"/>
            <w:u w:val="single"/>
            <w:rtl/>
          </w:rPr>
          <w:t>ע"פ 5807/17</w:t>
        </w:r>
      </w:hyperlink>
      <w:r w:rsidRPr="00AE6A63">
        <w:rPr>
          <w:b/>
          <w:rtl/>
        </w:rPr>
        <w:t xml:space="preserve">, 5963/17 </w:t>
      </w:r>
      <w:r w:rsidRPr="00AE6A63">
        <w:rPr>
          <w:bCs/>
          <w:rtl/>
        </w:rPr>
        <w:t>משה דרחי נ' מ״י</w:t>
      </w:r>
      <w:r w:rsidRPr="00AE6A63">
        <w:rPr>
          <w:b/>
          <w:rtl/>
        </w:rPr>
        <w:t xml:space="preserve"> (18.6.2018), הורשע המערער 1 בעבירות של גידול סם מסוכן והחזקת סם מסוכן שלא לצריכה עצמית, המערער 2 הורשע בעבירות של סיוע לגידול סם מסוכן וסיוע בהחזקת סם מסוכן שלא לצריכה עצמית, ובעבירות של נהיגה בשכרות, בכך שהמערער 1 הקים בסיוע מערער 2, מעבדה לגידול סם מסוכן מסוג קנבוס במספר חדרים בדירה בחזקתו. המעבדה הכילה ציוד טכני רב, לרבות מערכת סינון אוויר שמטרתה למנוע מריח הסם לדלוף החוצה, וכן שתילים, עציצים, חומרי גידול, כלים ייעודיים ועוד. במעבדה נמצאו 76.85 קילוגרם של סם נטו. בית המשפט המחוזי קבע </w:t>
      </w:r>
      <w:r w:rsidRPr="00AE6A63">
        <w:rPr>
          <w:bCs/>
          <w:rtl/>
        </w:rPr>
        <w:t>מתחם עונש הולם בעניינו של הנאשם 1 הנע בין 24 ל-48 חודשי מאסר בפועל,</w:t>
      </w:r>
      <w:r w:rsidRPr="00AE6A63">
        <w:rPr>
          <w:b/>
          <w:rtl/>
        </w:rPr>
        <w:t xml:space="preserve"> מאסר מותנה וקנס כספי והשית עליו 30 חודשי מאסר בפועל, בניכוי ימי מעצרו, מאסרים מותנים וקנס. הערעור נדחה תוך שצויין כי אופן הקמת בית הגידול לסמים מעיד על תכנון מוקדם משמעותי ועל כוונה להרחיב את שרשרת הפצת הסמים, והנזק הפוטנציאלי עשוי היה להיות עצום. </w:t>
      </w:r>
    </w:p>
    <w:p w14:paraId="71608298" w14:textId="77777777" w:rsidR="002107E3" w:rsidRPr="00AE6A63" w:rsidRDefault="002107E3" w:rsidP="002107E3">
      <w:pPr>
        <w:spacing w:line="360" w:lineRule="auto"/>
        <w:jc w:val="both"/>
        <w:rPr>
          <w:b/>
          <w:rtl/>
        </w:rPr>
      </w:pPr>
    </w:p>
    <w:p w14:paraId="1E7EF8CF" w14:textId="77777777" w:rsidR="002107E3" w:rsidRPr="00AE6A63" w:rsidRDefault="002107E3" w:rsidP="002107E3">
      <w:pPr>
        <w:spacing w:after="60" w:line="360" w:lineRule="auto"/>
        <w:jc w:val="both"/>
        <w:outlineLvl w:val="1"/>
        <w:rPr>
          <w:rFonts w:ascii="Calibri Light" w:hAnsi="Calibri Light"/>
          <w:rtl/>
        </w:rPr>
      </w:pPr>
      <w:r w:rsidRPr="00AE6A63">
        <w:rPr>
          <w:rFonts w:ascii="Calibri Light" w:hAnsi="Calibri Light" w:hint="eastAsia"/>
          <w:rtl/>
        </w:rPr>
        <w:t>ב</w:t>
      </w:r>
      <w:hyperlink r:id="rId40" w:history="1">
        <w:r w:rsidR="006067ED" w:rsidRPr="006067ED">
          <w:rPr>
            <w:rFonts w:ascii="Calibri Light" w:hAnsi="Calibri Light" w:hint="eastAsia"/>
            <w:color w:val="0000FF"/>
            <w:u w:val="single"/>
            <w:rtl/>
          </w:rPr>
          <w:t>ע</w:t>
        </w:r>
        <w:r w:rsidR="006067ED" w:rsidRPr="006067ED">
          <w:rPr>
            <w:rFonts w:ascii="Calibri Light" w:hAnsi="Calibri Light"/>
            <w:color w:val="0000FF"/>
            <w:u w:val="single"/>
            <w:rtl/>
          </w:rPr>
          <w:t>"</w:t>
        </w:r>
        <w:r w:rsidR="006067ED" w:rsidRPr="006067ED">
          <w:rPr>
            <w:rFonts w:ascii="Calibri Light" w:hAnsi="Calibri Light" w:hint="eastAsia"/>
            <w:color w:val="0000FF"/>
            <w:u w:val="single"/>
            <w:rtl/>
          </w:rPr>
          <w:t>פ</w:t>
        </w:r>
        <w:r w:rsidR="006067ED" w:rsidRPr="006067ED">
          <w:rPr>
            <w:rFonts w:ascii="Calibri Light" w:hAnsi="Calibri Light"/>
            <w:color w:val="0000FF"/>
            <w:u w:val="single"/>
            <w:rtl/>
          </w:rPr>
          <w:t xml:space="preserve"> 8988/16</w:t>
        </w:r>
      </w:hyperlink>
      <w:r w:rsidRPr="00AE6A63">
        <w:rPr>
          <w:rFonts w:ascii="Calibri Light" w:hAnsi="Calibri Light"/>
          <w:rtl/>
        </w:rPr>
        <w:t xml:space="preserve"> </w:t>
      </w:r>
      <w:r w:rsidRPr="00AE6A63">
        <w:rPr>
          <w:rFonts w:ascii="Calibri Light" w:hAnsi="Calibri Light" w:hint="eastAsia"/>
          <w:b/>
          <w:bCs/>
          <w:rtl/>
        </w:rPr>
        <w:t>אשר</w:t>
      </w:r>
      <w:r w:rsidRPr="00AE6A63">
        <w:rPr>
          <w:rFonts w:ascii="Calibri Light" w:hAnsi="Calibri Light"/>
          <w:b/>
          <w:bCs/>
          <w:rtl/>
        </w:rPr>
        <w:t xml:space="preserve"> </w:t>
      </w:r>
      <w:r w:rsidRPr="00AE6A63">
        <w:rPr>
          <w:rFonts w:ascii="Calibri Light" w:hAnsi="Calibri Light" w:hint="eastAsia"/>
          <w:b/>
          <w:bCs/>
          <w:rtl/>
        </w:rPr>
        <w:t>בן</w:t>
      </w:r>
      <w:r w:rsidRPr="00AE6A63">
        <w:rPr>
          <w:rFonts w:ascii="Calibri Light" w:hAnsi="Calibri Light"/>
          <w:b/>
          <w:bCs/>
          <w:rtl/>
        </w:rPr>
        <w:t xml:space="preserve"> </w:t>
      </w:r>
      <w:r w:rsidRPr="00AE6A63">
        <w:rPr>
          <w:rFonts w:ascii="Calibri Light" w:hAnsi="Calibri Light" w:hint="eastAsia"/>
          <w:b/>
          <w:bCs/>
          <w:rtl/>
        </w:rPr>
        <w:t>סימון</w:t>
      </w:r>
      <w:r w:rsidRPr="00AE6A63">
        <w:rPr>
          <w:rFonts w:ascii="Calibri Light" w:hAnsi="Calibri Light"/>
          <w:b/>
          <w:bCs/>
          <w:rtl/>
        </w:rPr>
        <w:t xml:space="preserve"> </w:t>
      </w:r>
      <w:r w:rsidRPr="00AE6A63">
        <w:rPr>
          <w:rFonts w:ascii="Calibri Light" w:hAnsi="Calibri Light" w:hint="eastAsia"/>
          <w:b/>
          <w:bCs/>
          <w:rtl/>
        </w:rPr>
        <w:t>נ</w:t>
      </w:r>
      <w:r w:rsidRPr="00AE6A63">
        <w:rPr>
          <w:rFonts w:ascii="Calibri Light" w:hAnsi="Calibri Light"/>
          <w:b/>
          <w:bCs/>
          <w:rtl/>
        </w:rPr>
        <w:t xml:space="preserve">' </w:t>
      </w:r>
      <w:r w:rsidRPr="00AE6A63">
        <w:rPr>
          <w:rFonts w:ascii="Calibri Light" w:hAnsi="Calibri Light" w:hint="eastAsia"/>
          <w:b/>
          <w:bCs/>
          <w:rtl/>
        </w:rPr>
        <w:t>מ״י</w:t>
      </w:r>
      <w:r w:rsidRPr="00AE6A63">
        <w:rPr>
          <w:rFonts w:ascii="Calibri Light" w:hAnsi="Calibri Light"/>
          <w:rtl/>
        </w:rPr>
        <w:t xml:space="preserve"> (8.3.2017), </w:t>
      </w:r>
      <w:r w:rsidRPr="00AE6A63">
        <w:rPr>
          <w:rFonts w:ascii="Calibri Light" w:hAnsi="Calibri Light" w:hint="eastAsia"/>
          <w:rtl/>
        </w:rPr>
        <w:t>הורשע</w:t>
      </w:r>
      <w:r w:rsidRPr="00AE6A63">
        <w:rPr>
          <w:rFonts w:ascii="Calibri Light" w:hAnsi="Calibri Light"/>
          <w:rtl/>
        </w:rPr>
        <w:t xml:space="preserve"> </w:t>
      </w:r>
      <w:r w:rsidRPr="00AE6A63">
        <w:rPr>
          <w:rFonts w:ascii="Calibri Light" w:hAnsi="Calibri Light" w:hint="eastAsia"/>
          <w:rtl/>
        </w:rPr>
        <w:t>המערער</w:t>
      </w:r>
      <w:r w:rsidRPr="00AE6A63">
        <w:rPr>
          <w:rFonts w:ascii="Calibri Light" w:hAnsi="Calibri Light"/>
          <w:rtl/>
        </w:rPr>
        <w:t xml:space="preserve">, </w:t>
      </w:r>
      <w:r w:rsidRPr="00AE6A63">
        <w:rPr>
          <w:rFonts w:ascii="Calibri Light" w:hAnsi="Calibri Light" w:hint="eastAsia"/>
          <w:rtl/>
        </w:rPr>
        <w:t>בביצוע</w:t>
      </w:r>
      <w:r w:rsidRPr="00AE6A63">
        <w:rPr>
          <w:rFonts w:ascii="Calibri Light" w:hAnsi="Calibri Light"/>
          <w:rtl/>
        </w:rPr>
        <w:t xml:space="preserve"> </w:t>
      </w:r>
      <w:r w:rsidRPr="00AE6A63">
        <w:rPr>
          <w:rFonts w:ascii="Calibri Light" w:hAnsi="Calibri Light" w:hint="eastAsia"/>
          <w:rtl/>
        </w:rPr>
        <w:t>עבירות</w:t>
      </w:r>
      <w:r w:rsidRPr="00AE6A63">
        <w:rPr>
          <w:rFonts w:ascii="Calibri Light" w:hAnsi="Calibri Light"/>
          <w:rtl/>
        </w:rPr>
        <w:t xml:space="preserve"> </w:t>
      </w:r>
      <w:r w:rsidRPr="00AE6A63">
        <w:rPr>
          <w:rFonts w:ascii="Calibri Light" w:hAnsi="Calibri Light" w:hint="eastAsia"/>
          <w:rtl/>
        </w:rPr>
        <w:t>ייצור</w:t>
      </w:r>
      <w:r w:rsidRPr="00AE6A63">
        <w:rPr>
          <w:rFonts w:ascii="Calibri Light" w:hAnsi="Calibri Light"/>
          <w:rtl/>
        </w:rPr>
        <w:t xml:space="preserve"> </w:t>
      </w:r>
      <w:r w:rsidRPr="00AE6A63">
        <w:rPr>
          <w:rFonts w:ascii="Calibri Light" w:hAnsi="Calibri Light" w:hint="eastAsia"/>
          <w:rtl/>
        </w:rPr>
        <w:t>הכנה</w:t>
      </w:r>
      <w:r w:rsidRPr="00AE6A63">
        <w:rPr>
          <w:rFonts w:ascii="Calibri Light" w:hAnsi="Calibri Light"/>
          <w:rtl/>
        </w:rPr>
        <w:t xml:space="preserve"> </w:t>
      </w:r>
      <w:r w:rsidRPr="00AE6A63">
        <w:rPr>
          <w:rFonts w:ascii="Calibri Light" w:hAnsi="Calibri Light" w:hint="eastAsia"/>
          <w:rtl/>
        </w:rPr>
        <w:t>והפקה</w:t>
      </w:r>
      <w:r w:rsidRPr="00AE6A63">
        <w:rPr>
          <w:rFonts w:ascii="Calibri Light" w:hAnsi="Calibri Light"/>
          <w:rtl/>
        </w:rPr>
        <w:t xml:space="preserve"> </w:t>
      </w:r>
      <w:r w:rsidRPr="00AE6A63">
        <w:rPr>
          <w:rFonts w:ascii="Calibri Light" w:hAnsi="Calibri Light" w:hint="eastAsia"/>
          <w:rtl/>
        </w:rPr>
        <w:t>של</w:t>
      </w:r>
      <w:r w:rsidRPr="00AE6A63">
        <w:rPr>
          <w:rFonts w:ascii="Calibri Light" w:hAnsi="Calibri Light"/>
          <w:rtl/>
        </w:rPr>
        <w:t xml:space="preserve"> </w:t>
      </w:r>
      <w:r w:rsidRPr="00AE6A63">
        <w:rPr>
          <w:rFonts w:ascii="Calibri Light" w:hAnsi="Calibri Light" w:hint="eastAsia"/>
          <w:rtl/>
        </w:rPr>
        <w:t>סם</w:t>
      </w:r>
      <w:r w:rsidRPr="00AE6A63">
        <w:rPr>
          <w:rFonts w:ascii="Calibri Light" w:hAnsi="Calibri Light"/>
          <w:rtl/>
        </w:rPr>
        <w:t xml:space="preserve"> </w:t>
      </w:r>
      <w:r w:rsidRPr="00AE6A63">
        <w:rPr>
          <w:rFonts w:ascii="Calibri Light" w:hAnsi="Calibri Light" w:hint="eastAsia"/>
          <w:rtl/>
        </w:rPr>
        <w:t>מסוכן</w:t>
      </w:r>
      <w:r w:rsidRPr="00AE6A63">
        <w:rPr>
          <w:rFonts w:ascii="Calibri Light" w:hAnsi="Calibri Light"/>
          <w:rtl/>
        </w:rPr>
        <w:t xml:space="preserve">, </w:t>
      </w:r>
      <w:r w:rsidRPr="00AE6A63">
        <w:rPr>
          <w:rFonts w:ascii="Calibri Light" w:hAnsi="Calibri Light" w:hint="eastAsia"/>
          <w:rtl/>
        </w:rPr>
        <w:t>סחר</w:t>
      </w:r>
      <w:r w:rsidRPr="00AE6A63">
        <w:rPr>
          <w:rFonts w:ascii="Calibri Light" w:hAnsi="Calibri Light"/>
          <w:rtl/>
        </w:rPr>
        <w:t xml:space="preserve"> </w:t>
      </w:r>
      <w:r w:rsidRPr="00AE6A63">
        <w:rPr>
          <w:rFonts w:ascii="Calibri Light" w:hAnsi="Calibri Light" w:hint="eastAsia"/>
          <w:rtl/>
        </w:rPr>
        <w:t>והספקת</w:t>
      </w:r>
      <w:r w:rsidRPr="00AE6A63">
        <w:rPr>
          <w:rFonts w:ascii="Calibri Light" w:hAnsi="Calibri Light"/>
          <w:rtl/>
        </w:rPr>
        <w:t xml:space="preserve"> </w:t>
      </w:r>
      <w:r w:rsidRPr="00AE6A63">
        <w:rPr>
          <w:rFonts w:ascii="Calibri Light" w:hAnsi="Calibri Light" w:hint="eastAsia"/>
          <w:rtl/>
        </w:rPr>
        <w:t>סם</w:t>
      </w:r>
      <w:r w:rsidRPr="00AE6A63">
        <w:rPr>
          <w:rFonts w:ascii="Calibri Light" w:hAnsi="Calibri Light"/>
          <w:rtl/>
        </w:rPr>
        <w:t xml:space="preserve"> </w:t>
      </w:r>
      <w:r w:rsidRPr="00AE6A63">
        <w:rPr>
          <w:rFonts w:ascii="Calibri Light" w:hAnsi="Calibri Light" w:hint="eastAsia"/>
          <w:rtl/>
        </w:rPr>
        <w:t>מסוכן</w:t>
      </w:r>
      <w:r w:rsidRPr="00AE6A63">
        <w:rPr>
          <w:rFonts w:ascii="Calibri Light" w:hAnsi="Calibri Light"/>
          <w:rtl/>
        </w:rPr>
        <w:t xml:space="preserve">, </w:t>
      </w:r>
      <w:r w:rsidRPr="00AE6A63">
        <w:rPr>
          <w:rFonts w:ascii="Calibri Light" w:hAnsi="Calibri Light" w:hint="eastAsia"/>
          <w:rtl/>
        </w:rPr>
        <w:t>ונטילת</w:t>
      </w:r>
      <w:r w:rsidRPr="00AE6A63">
        <w:rPr>
          <w:rFonts w:ascii="Calibri Light" w:hAnsi="Calibri Light"/>
          <w:rtl/>
        </w:rPr>
        <w:t xml:space="preserve"> </w:t>
      </w:r>
      <w:r w:rsidRPr="00AE6A63">
        <w:rPr>
          <w:rFonts w:ascii="Calibri Light" w:hAnsi="Calibri Light" w:hint="eastAsia"/>
          <w:rtl/>
        </w:rPr>
        <w:t>חשמל</w:t>
      </w:r>
      <w:r w:rsidRPr="00AE6A63">
        <w:rPr>
          <w:rFonts w:ascii="Calibri Light" w:hAnsi="Calibri Light"/>
          <w:rtl/>
        </w:rPr>
        <w:t xml:space="preserve"> </w:t>
      </w:r>
      <w:r w:rsidRPr="00AE6A63">
        <w:rPr>
          <w:rFonts w:ascii="Calibri Light" w:hAnsi="Calibri Light" w:hint="eastAsia"/>
          <w:rtl/>
        </w:rPr>
        <w:t>במרמה</w:t>
      </w:r>
      <w:r w:rsidRPr="00AE6A63">
        <w:rPr>
          <w:rFonts w:ascii="Calibri Light" w:hAnsi="Calibri Light"/>
          <w:rtl/>
        </w:rPr>
        <w:t xml:space="preserve">, </w:t>
      </w:r>
      <w:r w:rsidRPr="00AE6A63">
        <w:rPr>
          <w:rFonts w:ascii="Calibri Light" w:hAnsi="Calibri Light" w:hint="eastAsia"/>
          <w:rtl/>
        </w:rPr>
        <w:t>המערער</w:t>
      </w:r>
      <w:r w:rsidRPr="00AE6A63">
        <w:rPr>
          <w:rFonts w:ascii="Calibri Light" w:hAnsi="Calibri Light"/>
          <w:rtl/>
        </w:rPr>
        <w:t xml:space="preserve"> </w:t>
      </w:r>
      <w:r w:rsidRPr="00AE6A63">
        <w:rPr>
          <w:rFonts w:ascii="Calibri Light" w:hAnsi="Calibri Light" w:hint="eastAsia"/>
          <w:rtl/>
        </w:rPr>
        <w:t>הקים</w:t>
      </w:r>
      <w:r w:rsidRPr="00AE6A63">
        <w:rPr>
          <w:rFonts w:ascii="Calibri Light" w:hAnsi="Calibri Light"/>
          <w:rtl/>
        </w:rPr>
        <w:t xml:space="preserve"> </w:t>
      </w:r>
      <w:r w:rsidRPr="00AE6A63">
        <w:rPr>
          <w:rFonts w:ascii="Calibri Light" w:hAnsi="Calibri Light" w:hint="eastAsia"/>
          <w:rtl/>
        </w:rPr>
        <w:t>מעבדה</w:t>
      </w:r>
      <w:r w:rsidRPr="00AE6A63">
        <w:rPr>
          <w:rFonts w:ascii="Calibri Light" w:hAnsi="Calibri Light"/>
          <w:rtl/>
        </w:rPr>
        <w:t xml:space="preserve"> </w:t>
      </w:r>
      <w:r w:rsidRPr="00AE6A63">
        <w:rPr>
          <w:rFonts w:ascii="Calibri Light" w:hAnsi="Calibri Light" w:hint="eastAsia"/>
          <w:rtl/>
        </w:rPr>
        <w:t>לגידול</w:t>
      </w:r>
      <w:r w:rsidRPr="00AE6A63">
        <w:rPr>
          <w:rFonts w:ascii="Calibri Light" w:hAnsi="Calibri Light"/>
          <w:rtl/>
        </w:rPr>
        <w:t xml:space="preserve"> </w:t>
      </w:r>
      <w:r w:rsidRPr="00AE6A63">
        <w:rPr>
          <w:rFonts w:ascii="Calibri Light" w:hAnsi="Calibri Light" w:hint="eastAsia"/>
          <w:rtl/>
        </w:rPr>
        <w:t>סם</w:t>
      </w:r>
      <w:r w:rsidRPr="00AE6A63">
        <w:rPr>
          <w:rFonts w:ascii="Calibri Light" w:hAnsi="Calibri Light"/>
          <w:rtl/>
        </w:rPr>
        <w:t xml:space="preserve"> </w:t>
      </w:r>
      <w:r w:rsidRPr="00AE6A63">
        <w:rPr>
          <w:rFonts w:ascii="Calibri Light" w:hAnsi="Calibri Light" w:hint="eastAsia"/>
          <w:rtl/>
        </w:rPr>
        <w:t>מסוכן</w:t>
      </w:r>
      <w:r w:rsidRPr="00AE6A63">
        <w:rPr>
          <w:rFonts w:ascii="Calibri Light" w:hAnsi="Calibri Light"/>
          <w:rtl/>
        </w:rPr>
        <w:t xml:space="preserve"> </w:t>
      </w:r>
      <w:r w:rsidRPr="00AE6A63">
        <w:rPr>
          <w:rFonts w:ascii="Calibri Light" w:hAnsi="Calibri Light" w:hint="eastAsia"/>
          <w:rtl/>
        </w:rPr>
        <w:t>מסוג</w:t>
      </w:r>
      <w:r w:rsidRPr="00AE6A63">
        <w:rPr>
          <w:rFonts w:ascii="Calibri Light" w:hAnsi="Calibri Light"/>
          <w:rtl/>
        </w:rPr>
        <w:t xml:space="preserve"> </w:t>
      </w:r>
      <w:r w:rsidRPr="00AE6A63">
        <w:rPr>
          <w:rFonts w:ascii="Calibri Light" w:hAnsi="Calibri Light" w:hint="eastAsia"/>
          <w:rtl/>
        </w:rPr>
        <w:t>קנבוס</w:t>
      </w:r>
      <w:r w:rsidRPr="00AE6A63">
        <w:rPr>
          <w:rFonts w:ascii="Calibri Light" w:hAnsi="Calibri Light"/>
          <w:rtl/>
        </w:rPr>
        <w:t xml:space="preserve"> </w:t>
      </w:r>
      <w:r w:rsidRPr="00AE6A63">
        <w:rPr>
          <w:rFonts w:ascii="Calibri Light" w:hAnsi="Calibri Light" w:hint="eastAsia"/>
          <w:rtl/>
        </w:rPr>
        <w:t>במספר</w:t>
      </w:r>
      <w:r w:rsidRPr="00AE6A63">
        <w:rPr>
          <w:rFonts w:ascii="Calibri Light" w:hAnsi="Calibri Light"/>
          <w:rtl/>
        </w:rPr>
        <w:t xml:space="preserve"> </w:t>
      </w:r>
      <w:r w:rsidRPr="00AE6A63">
        <w:rPr>
          <w:rFonts w:ascii="Calibri Light" w:hAnsi="Calibri Light" w:hint="eastAsia"/>
          <w:rtl/>
        </w:rPr>
        <w:t>חדרים</w:t>
      </w:r>
      <w:r w:rsidRPr="00AE6A63">
        <w:rPr>
          <w:rFonts w:ascii="Calibri Light" w:hAnsi="Calibri Light"/>
          <w:rtl/>
        </w:rPr>
        <w:t xml:space="preserve"> </w:t>
      </w:r>
      <w:r w:rsidRPr="00AE6A63">
        <w:rPr>
          <w:rFonts w:ascii="Calibri Light" w:hAnsi="Calibri Light" w:hint="eastAsia"/>
          <w:rtl/>
        </w:rPr>
        <w:t>בביתו</w:t>
      </w:r>
      <w:r w:rsidRPr="00AE6A63">
        <w:rPr>
          <w:rFonts w:ascii="Calibri Light" w:hAnsi="Calibri Light"/>
          <w:rtl/>
        </w:rPr>
        <w:t xml:space="preserve">, </w:t>
      </w:r>
      <w:r w:rsidRPr="00AE6A63">
        <w:rPr>
          <w:rFonts w:ascii="Calibri Light" w:hAnsi="Calibri Light" w:hint="eastAsia"/>
          <w:rtl/>
        </w:rPr>
        <w:t>והמערער</w:t>
      </w:r>
      <w:r w:rsidRPr="00AE6A63">
        <w:rPr>
          <w:rFonts w:ascii="Calibri Light" w:hAnsi="Calibri Light"/>
          <w:rtl/>
        </w:rPr>
        <w:t xml:space="preserve"> </w:t>
      </w:r>
      <w:r w:rsidRPr="00AE6A63">
        <w:rPr>
          <w:rFonts w:ascii="Calibri Light" w:hAnsi="Calibri Light" w:hint="eastAsia"/>
          <w:rtl/>
        </w:rPr>
        <w:t>גידל</w:t>
      </w:r>
      <w:r w:rsidRPr="00AE6A63">
        <w:rPr>
          <w:rFonts w:ascii="Calibri Light" w:hAnsi="Calibri Light"/>
          <w:rtl/>
        </w:rPr>
        <w:t xml:space="preserve"> </w:t>
      </w:r>
      <w:r w:rsidRPr="00AE6A63">
        <w:rPr>
          <w:rFonts w:ascii="Calibri Light" w:hAnsi="Calibri Light" w:hint="eastAsia"/>
          <w:rtl/>
        </w:rPr>
        <w:t>בה</w:t>
      </w:r>
      <w:r w:rsidRPr="00AE6A63">
        <w:rPr>
          <w:rFonts w:ascii="Calibri Light" w:hAnsi="Calibri Light"/>
          <w:rtl/>
        </w:rPr>
        <w:t xml:space="preserve"> 282 </w:t>
      </w:r>
      <w:r w:rsidRPr="00AE6A63">
        <w:rPr>
          <w:rFonts w:ascii="Calibri Light" w:hAnsi="Calibri Light" w:hint="eastAsia"/>
          <w:rtl/>
        </w:rPr>
        <w:t>שתילים</w:t>
      </w:r>
      <w:r w:rsidRPr="00AE6A63">
        <w:rPr>
          <w:rFonts w:ascii="Calibri Light" w:hAnsi="Calibri Light"/>
          <w:rtl/>
        </w:rPr>
        <w:t xml:space="preserve">, </w:t>
      </w:r>
      <w:r w:rsidRPr="00AE6A63">
        <w:rPr>
          <w:rFonts w:ascii="Calibri Light" w:hAnsi="Calibri Light" w:hint="eastAsia"/>
          <w:rtl/>
        </w:rPr>
        <w:t>בכמות</w:t>
      </w:r>
      <w:r w:rsidRPr="00AE6A63">
        <w:rPr>
          <w:rFonts w:ascii="Calibri Light" w:hAnsi="Calibri Light"/>
          <w:rtl/>
        </w:rPr>
        <w:t xml:space="preserve"> </w:t>
      </w:r>
      <w:r w:rsidRPr="00AE6A63">
        <w:rPr>
          <w:rFonts w:ascii="Calibri Light" w:hAnsi="Calibri Light" w:hint="eastAsia"/>
          <w:rtl/>
        </w:rPr>
        <w:t>כוללת</w:t>
      </w:r>
      <w:r w:rsidRPr="00AE6A63">
        <w:rPr>
          <w:rFonts w:ascii="Calibri Light" w:hAnsi="Calibri Light"/>
          <w:rtl/>
        </w:rPr>
        <w:t xml:space="preserve"> </w:t>
      </w:r>
      <w:r w:rsidRPr="00AE6A63">
        <w:rPr>
          <w:rFonts w:ascii="Calibri Light" w:hAnsi="Calibri Light" w:hint="eastAsia"/>
          <w:rtl/>
        </w:rPr>
        <w:t>של</w:t>
      </w:r>
      <w:r w:rsidRPr="00AE6A63">
        <w:rPr>
          <w:rFonts w:ascii="Calibri Light" w:hAnsi="Calibri Light"/>
          <w:rtl/>
        </w:rPr>
        <w:t xml:space="preserve"> 87.25 </w:t>
      </w:r>
      <w:r w:rsidRPr="00AE6A63">
        <w:rPr>
          <w:rFonts w:ascii="Calibri Light" w:hAnsi="Calibri Light" w:hint="eastAsia"/>
          <w:rtl/>
        </w:rPr>
        <w:t>קילוגרם</w:t>
      </w:r>
      <w:r w:rsidRPr="00AE6A63">
        <w:rPr>
          <w:rFonts w:ascii="Calibri Light" w:hAnsi="Calibri Light"/>
          <w:rtl/>
        </w:rPr>
        <w:t xml:space="preserve"> </w:t>
      </w:r>
      <w:r w:rsidRPr="00AE6A63">
        <w:rPr>
          <w:rFonts w:ascii="Calibri Light" w:hAnsi="Calibri Light" w:hint="eastAsia"/>
          <w:rtl/>
        </w:rPr>
        <w:t>נטו</w:t>
      </w:r>
      <w:r w:rsidRPr="00AE6A63">
        <w:rPr>
          <w:rFonts w:ascii="Calibri Light" w:hAnsi="Calibri Light"/>
          <w:rtl/>
        </w:rPr>
        <w:t xml:space="preserve">. </w:t>
      </w:r>
      <w:r w:rsidRPr="00AE6A63">
        <w:rPr>
          <w:rFonts w:ascii="Calibri Light" w:hAnsi="Calibri Light" w:hint="eastAsia"/>
          <w:rtl/>
        </w:rPr>
        <w:t>עוד</w:t>
      </w:r>
      <w:r w:rsidRPr="00AE6A63">
        <w:rPr>
          <w:rFonts w:ascii="Calibri Light" w:hAnsi="Calibri Light"/>
          <w:rtl/>
        </w:rPr>
        <w:t xml:space="preserve"> </w:t>
      </w:r>
      <w:r w:rsidRPr="00AE6A63">
        <w:rPr>
          <w:rFonts w:ascii="Calibri Light" w:hAnsi="Calibri Light" w:hint="eastAsia"/>
          <w:rtl/>
        </w:rPr>
        <w:t>באותו</w:t>
      </w:r>
      <w:r w:rsidRPr="00AE6A63">
        <w:rPr>
          <w:rFonts w:ascii="Calibri Light" w:hAnsi="Calibri Light"/>
          <w:rtl/>
        </w:rPr>
        <w:t xml:space="preserve"> </w:t>
      </w:r>
      <w:r w:rsidRPr="00AE6A63">
        <w:rPr>
          <w:rFonts w:ascii="Calibri Light" w:hAnsi="Calibri Light" w:hint="eastAsia"/>
          <w:rtl/>
        </w:rPr>
        <w:t>המועד</w:t>
      </w:r>
      <w:r w:rsidRPr="00AE6A63">
        <w:rPr>
          <w:rFonts w:ascii="Calibri Light" w:hAnsi="Calibri Light"/>
          <w:rtl/>
        </w:rPr>
        <w:t xml:space="preserve"> </w:t>
      </w:r>
      <w:r w:rsidRPr="00AE6A63">
        <w:rPr>
          <w:rFonts w:ascii="Calibri Light" w:hAnsi="Calibri Light" w:hint="eastAsia"/>
          <w:rtl/>
        </w:rPr>
        <w:t>סיפק</w:t>
      </w:r>
      <w:r w:rsidRPr="00AE6A63">
        <w:rPr>
          <w:rFonts w:ascii="Calibri Light" w:hAnsi="Calibri Light"/>
          <w:rtl/>
        </w:rPr>
        <w:t xml:space="preserve"> </w:t>
      </w:r>
      <w:r w:rsidRPr="00AE6A63">
        <w:rPr>
          <w:rFonts w:ascii="Calibri Light" w:hAnsi="Calibri Light" w:hint="eastAsia"/>
          <w:rtl/>
        </w:rPr>
        <w:t>המערער</w:t>
      </w:r>
      <w:r w:rsidRPr="00AE6A63">
        <w:rPr>
          <w:rFonts w:ascii="Calibri Light" w:hAnsi="Calibri Light"/>
          <w:rtl/>
        </w:rPr>
        <w:t xml:space="preserve"> </w:t>
      </w:r>
      <w:r w:rsidRPr="00AE6A63">
        <w:rPr>
          <w:rFonts w:ascii="Calibri Light" w:hAnsi="Calibri Light" w:hint="eastAsia"/>
          <w:rtl/>
        </w:rPr>
        <w:t>לאדם</w:t>
      </w:r>
      <w:r w:rsidRPr="00AE6A63">
        <w:rPr>
          <w:rFonts w:ascii="Calibri Light" w:hAnsi="Calibri Light"/>
          <w:rtl/>
        </w:rPr>
        <w:t xml:space="preserve"> </w:t>
      </w:r>
      <w:r w:rsidRPr="00AE6A63">
        <w:rPr>
          <w:rFonts w:ascii="Calibri Light" w:hAnsi="Calibri Light" w:hint="eastAsia"/>
          <w:rtl/>
        </w:rPr>
        <w:t>אחר</w:t>
      </w:r>
      <w:r w:rsidRPr="00AE6A63">
        <w:rPr>
          <w:rFonts w:ascii="Calibri Light" w:hAnsi="Calibri Light"/>
          <w:rtl/>
        </w:rPr>
        <w:t xml:space="preserve"> </w:t>
      </w:r>
      <w:r w:rsidRPr="00AE6A63">
        <w:rPr>
          <w:rFonts w:ascii="Calibri Light" w:hAnsi="Calibri Light" w:hint="eastAsia"/>
          <w:rtl/>
        </w:rPr>
        <w:t>סם</w:t>
      </w:r>
      <w:r w:rsidRPr="00AE6A63">
        <w:rPr>
          <w:rFonts w:ascii="Calibri Light" w:hAnsi="Calibri Light"/>
          <w:rtl/>
        </w:rPr>
        <w:t xml:space="preserve"> </w:t>
      </w:r>
      <w:r w:rsidRPr="00AE6A63">
        <w:rPr>
          <w:rFonts w:ascii="Calibri Light" w:hAnsi="Calibri Light" w:hint="eastAsia"/>
          <w:rtl/>
        </w:rPr>
        <w:t>מסוכן</w:t>
      </w:r>
      <w:r w:rsidRPr="00AE6A63">
        <w:rPr>
          <w:rFonts w:ascii="Calibri Light" w:hAnsi="Calibri Light"/>
          <w:rtl/>
        </w:rPr>
        <w:t xml:space="preserve"> </w:t>
      </w:r>
      <w:r w:rsidRPr="00AE6A63">
        <w:rPr>
          <w:rFonts w:ascii="Calibri Light" w:hAnsi="Calibri Light" w:hint="eastAsia"/>
          <w:rtl/>
        </w:rPr>
        <w:t>מסוג</w:t>
      </w:r>
      <w:r w:rsidRPr="00AE6A63">
        <w:rPr>
          <w:rFonts w:ascii="Calibri Light" w:hAnsi="Calibri Light"/>
          <w:rtl/>
        </w:rPr>
        <w:t xml:space="preserve"> </w:t>
      </w:r>
      <w:r w:rsidRPr="00AE6A63">
        <w:rPr>
          <w:rFonts w:ascii="Calibri Light" w:hAnsi="Calibri Light" w:hint="eastAsia"/>
          <w:rtl/>
        </w:rPr>
        <w:t>קנבוס</w:t>
      </w:r>
      <w:r w:rsidRPr="00AE6A63">
        <w:rPr>
          <w:rFonts w:ascii="Calibri Light" w:hAnsi="Calibri Light"/>
          <w:rtl/>
        </w:rPr>
        <w:t xml:space="preserve"> </w:t>
      </w:r>
      <w:r w:rsidRPr="00AE6A63">
        <w:rPr>
          <w:rFonts w:ascii="Calibri Light" w:hAnsi="Calibri Light" w:hint="eastAsia"/>
          <w:rtl/>
        </w:rPr>
        <w:t>בכמות</w:t>
      </w:r>
      <w:r w:rsidRPr="00AE6A63">
        <w:rPr>
          <w:rFonts w:ascii="Calibri Light" w:hAnsi="Calibri Light"/>
          <w:rtl/>
        </w:rPr>
        <w:t xml:space="preserve"> </w:t>
      </w:r>
      <w:r w:rsidRPr="00AE6A63">
        <w:rPr>
          <w:rFonts w:ascii="Calibri Light" w:hAnsi="Calibri Light" w:hint="eastAsia"/>
          <w:rtl/>
        </w:rPr>
        <w:t>של</w:t>
      </w:r>
      <w:r w:rsidRPr="00AE6A63">
        <w:rPr>
          <w:rFonts w:ascii="Calibri Light" w:hAnsi="Calibri Light"/>
          <w:rtl/>
        </w:rPr>
        <w:t xml:space="preserve"> 5.43 </w:t>
      </w:r>
      <w:r w:rsidRPr="00AE6A63">
        <w:rPr>
          <w:rFonts w:ascii="Calibri Light" w:hAnsi="Calibri Light" w:hint="eastAsia"/>
          <w:rtl/>
        </w:rPr>
        <w:t>גרם</w:t>
      </w:r>
      <w:r w:rsidRPr="00AE6A63">
        <w:rPr>
          <w:rFonts w:ascii="Calibri Light" w:hAnsi="Calibri Light"/>
          <w:rtl/>
        </w:rPr>
        <w:t xml:space="preserve"> </w:t>
      </w:r>
      <w:r w:rsidRPr="00AE6A63">
        <w:rPr>
          <w:rFonts w:ascii="Calibri Light" w:hAnsi="Calibri Light" w:hint="eastAsia"/>
          <w:rtl/>
        </w:rPr>
        <w:t>נטו</w:t>
      </w:r>
      <w:r w:rsidRPr="00AE6A63">
        <w:rPr>
          <w:rFonts w:ascii="Calibri Light" w:hAnsi="Calibri Light"/>
          <w:rtl/>
        </w:rPr>
        <w:t xml:space="preserve">. </w:t>
      </w:r>
      <w:r w:rsidRPr="00AE6A63">
        <w:rPr>
          <w:rFonts w:ascii="Calibri Light" w:hAnsi="Calibri Light" w:hint="eastAsia"/>
          <w:rtl/>
        </w:rPr>
        <w:t>בית</w:t>
      </w:r>
      <w:r w:rsidRPr="00AE6A63">
        <w:rPr>
          <w:rFonts w:ascii="Calibri Light" w:hAnsi="Calibri Light"/>
          <w:rtl/>
        </w:rPr>
        <w:t xml:space="preserve"> </w:t>
      </w:r>
      <w:r w:rsidRPr="00AE6A63">
        <w:rPr>
          <w:rFonts w:ascii="Calibri Light" w:hAnsi="Calibri Light" w:hint="eastAsia"/>
          <w:rtl/>
        </w:rPr>
        <w:t>המשפט</w:t>
      </w:r>
      <w:r w:rsidRPr="00AE6A63">
        <w:rPr>
          <w:rFonts w:ascii="Calibri Light" w:hAnsi="Calibri Light"/>
          <w:rtl/>
        </w:rPr>
        <w:t xml:space="preserve"> </w:t>
      </w:r>
      <w:r w:rsidRPr="00AE6A63">
        <w:rPr>
          <w:rFonts w:ascii="Calibri Light" w:hAnsi="Calibri Light" w:hint="eastAsia"/>
          <w:rtl/>
        </w:rPr>
        <w:t>המחוזי</w:t>
      </w:r>
      <w:r w:rsidRPr="00AE6A63">
        <w:rPr>
          <w:rFonts w:ascii="Calibri Light" w:hAnsi="Calibri Light"/>
          <w:rtl/>
        </w:rPr>
        <w:t xml:space="preserve"> </w:t>
      </w:r>
      <w:r w:rsidRPr="00AE6A63">
        <w:rPr>
          <w:rFonts w:ascii="Calibri Light" w:hAnsi="Calibri Light" w:hint="eastAsia"/>
          <w:rtl/>
        </w:rPr>
        <w:t>השית</w:t>
      </w:r>
      <w:r w:rsidRPr="00AE6A63">
        <w:rPr>
          <w:rFonts w:ascii="Calibri Light" w:hAnsi="Calibri Light"/>
          <w:rtl/>
        </w:rPr>
        <w:t xml:space="preserve"> </w:t>
      </w:r>
      <w:r w:rsidRPr="00AE6A63">
        <w:rPr>
          <w:rFonts w:ascii="Calibri Light" w:hAnsi="Calibri Light" w:hint="eastAsia"/>
          <w:rtl/>
        </w:rPr>
        <w:t>על</w:t>
      </w:r>
      <w:r w:rsidRPr="00AE6A63">
        <w:rPr>
          <w:rFonts w:ascii="Calibri Light" w:hAnsi="Calibri Light"/>
          <w:rtl/>
        </w:rPr>
        <w:t xml:space="preserve"> </w:t>
      </w:r>
      <w:r w:rsidRPr="00AE6A63">
        <w:rPr>
          <w:rFonts w:ascii="Calibri Light" w:hAnsi="Calibri Light" w:hint="eastAsia"/>
          <w:rtl/>
        </w:rPr>
        <w:t>המערער</w:t>
      </w:r>
      <w:r w:rsidRPr="00AE6A63">
        <w:rPr>
          <w:rFonts w:ascii="Calibri Light" w:hAnsi="Calibri Light"/>
          <w:rtl/>
        </w:rPr>
        <w:t xml:space="preserve"> 36 </w:t>
      </w:r>
      <w:r w:rsidRPr="00AE6A63">
        <w:rPr>
          <w:rFonts w:ascii="Calibri Light" w:hAnsi="Calibri Light" w:hint="eastAsia"/>
          <w:rtl/>
        </w:rPr>
        <w:t>חודשי</w:t>
      </w:r>
      <w:r w:rsidRPr="00AE6A63">
        <w:rPr>
          <w:rFonts w:ascii="Calibri Light" w:hAnsi="Calibri Light"/>
          <w:rtl/>
        </w:rPr>
        <w:t xml:space="preserve"> </w:t>
      </w:r>
      <w:r w:rsidRPr="00AE6A63">
        <w:rPr>
          <w:rFonts w:ascii="Calibri Light" w:hAnsi="Calibri Light" w:hint="eastAsia"/>
          <w:rtl/>
        </w:rPr>
        <w:t>מאסר</w:t>
      </w:r>
      <w:r w:rsidRPr="00AE6A63">
        <w:rPr>
          <w:rFonts w:ascii="Calibri Light" w:hAnsi="Calibri Light"/>
          <w:rtl/>
        </w:rPr>
        <w:t xml:space="preserve"> </w:t>
      </w:r>
      <w:r w:rsidRPr="00AE6A63">
        <w:rPr>
          <w:rFonts w:ascii="Calibri Light" w:hAnsi="Calibri Light" w:hint="eastAsia"/>
          <w:rtl/>
        </w:rPr>
        <w:t>בפועל</w:t>
      </w:r>
      <w:r w:rsidRPr="00AE6A63">
        <w:rPr>
          <w:rFonts w:ascii="Calibri Light" w:hAnsi="Calibri Light"/>
          <w:rtl/>
        </w:rPr>
        <w:t xml:space="preserve">, </w:t>
      </w:r>
      <w:r w:rsidRPr="00AE6A63">
        <w:rPr>
          <w:rFonts w:ascii="Calibri Light" w:hAnsi="Calibri Light" w:hint="eastAsia"/>
          <w:rtl/>
        </w:rPr>
        <w:t>קנס</w:t>
      </w:r>
      <w:r w:rsidRPr="00AE6A63">
        <w:rPr>
          <w:rFonts w:ascii="Calibri Light" w:hAnsi="Calibri Light"/>
          <w:rtl/>
        </w:rPr>
        <w:t xml:space="preserve"> </w:t>
      </w:r>
      <w:r w:rsidRPr="00AE6A63">
        <w:rPr>
          <w:rFonts w:ascii="Calibri Light" w:hAnsi="Calibri Light" w:hint="eastAsia"/>
          <w:rtl/>
        </w:rPr>
        <w:t>בסך</w:t>
      </w:r>
      <w:r w:rsidRPr="00AE6A63">
        <w:rPr>
          <w:rFonts w:ascii="Calibri Light" w:hAnsi="Calibri Light"/>
          <w:rtl/>
        </w:rPr>
        <w:t xml:space="preserve"> 40,000 </w:t>
      </w:r>
      <w:r w:rsidRPr="00AE6A63">
        <w:rPr>
          <w:rFonts w:ascii="Calibri Light" w:hAnsi="Calibri Light" w:hint="eastAsia"/>
          <w:rtl/>
        </w:rPr>
        <w:t>₪</w:t>
      </w:r>
      <w:r w:rsidRPr="00AE6A63">
        <w:rPr>
          <w:rFonts w:ascii="Calibri Light" w:hAnsi="Calibri Light"/>
          <w:rtl/>
        </w:rPr>
        <w:t xml:space="preserve"> </w:t>
      </w:r>
      <w:r w:rsidRPr="00AE6A63">
        <w:rPr>
          <w:rFonts w:ascii="Calibri Light" w:hAnsi="Calibri Light" w:hint="eastAsia"/>
          <w:rtl/>
        </w:rPr>
        <w:t>ועונשים</w:t>
      </w:r>
      <w:r w:rsidRPr="00AE6A63">
        <w:rPr>
          <w:rFonts w:ascii="Calibri Light" w:hAnsi="Calibri Light"/>
          <w:rtl/>
        </w:rPr>
        <w:t xml:space="preserve"> </w:t>
      </w:r>
      <w:r w:rsidRPr="00AE6A63">
        <w:rPr>
          <w:rFonts w:ascii="Calibri Light" w:hAnsi="Calibri Light" w:hint="eastAsia"/>
          <w:rtl/>
        </w:rPr>
        <w:t>נלווים</w:t>
      </w:r>
      <w:r w:rsidRPr="00AE6A63">
        <w:rPr>
          <w:rFonts w:ascii="Calibri Light" w:hAnsi="Calibri Light"/>
          <w:rtl/>
        </w:rPr>
        <w:t xml:space="preserve">. </w:t>
      </w:r>
      <w:r w:rsidRPr="00AE6A63">
        <w:rPr>
          <w:rFonts w:ascii="Calibri Light" w:hAnsi="Calibri Light" w:hint="eastAsia"/>
          <w:rtl/>
        </w:rPr>
        <w:t>הערעור</w:t>
      </w:r>
      <w:r w:rsidRPr="00AE6A63">
        <w:rPr>
          <w:rFonts w:ascii="Calibri Light" w:hAnsi="Calibri Light"/>
          <w:rtl/>
        </w:rPr>
        <w:t xml:space="preserve"> </w:t>
      </w:r>
      <w:r w:rsidRPr="00AE6A63">
        <w:rPr>
          <w:rFonts w:ascii="Calibri Light" w:hAnsi="Calibri Light" w:hint="eastAsia"/>
          <w:rtl/>
        </w:rPr>
        <w:t>נדחה</w:t>
      </w:r>
      <w:r w:rsidRPr="00AE6A63">
        <w:rPr>
          <w:rFonts w:ascii="Calibri Light" w:hAnsi="Calibri Light"/>
          <w:rtl/>
        </w:rPr>
        <w:t>.</w:t>
      </w:r>
    </w:p>
    <w:p w14:paraId="081BCCC8" w14:textId="77777777" w:rsidR="002107E3" w:rsidRPr="00AE6A63" w:rsidRDefault="002107E3" w:rsidP="002107E3">
      <w:pPr>
        <w:spacing w:after="60" w:line="360" w:lineRule="auto"/>
        <w:jc w:val="both"/>
        <w:outlineLvl w:val="1"/>
        <w:rPr>
          <w:rFonts w:ascii="Calibri Light" w:hAnsi="Calibri Light"/>
          <w:rtl/>
        </w:rPr>
      </w:pPr>
    </w:p>
    <w:p w14:paraId="2D8BD53F" w14:textId="77777777" w:rsidR="002107E3" w:rsidRPr="00AE6A63" w:rsidRDefault="002107E3" w:rsidP="002107E3">
      <w:pPr>
        <w:spacing w:after="60" w:line="360" w:lineRule="auto"/>
        <w:jc w:val="both"/>
        <w:outlineLvl w:val="1"/>
        <w:rPr>
          <w:rFonts w:ascii="Calibri Light" w:hAnsi="Calibri Light"/>
          <w:rtl/>
        </w:rPr>
      </w:pPr>
      <w:r w:rsidRPr="00AE6A63">
        <w:rPr>
          <w:rFonts w:ascii="Calibri Light" w:hAnsi="Calibri Light"/>
          <w:rtl/>
        </w:rPr>
        <w:t>8.</w:t>
      </w:r>
      <w:r w:rsidRPr="00AE6A63">
        <w:rPr>
          <w:rFonts w:ascii="Calibri Light" w:hAnsi="Calibri Light"/>
          <w:rtl/>
        </w:rPr>
        <w:tab/>
      </w:r>
      <w:r w:rsidRPr="00AE6A63">
        <w:rPr>
          <w:rFonts w:ascii="Calibri Light" w:hAnsi="Calibri Light" w:hint="eastAsia"/>
          <w:rtl/>
        </w:rPr>
        <w:t>בגידול</w:t>
      </w:r>
      <w:r w:rsidRPr="00AE6A63">
        <w:rPr>
          <w:rFonts w:ascii="Calibri Light" w:hAnsi="Calibri Light"/>
          <w:rtl/>
        </w:rPr>
        <w:t xml:space="preserve"> </w:t>
      </w:r>
      <w:r w:rsidRPr="00AE6A63">
        <w:rPr>
          <w:rFonts w:ascii="Calibri Light" w:hAnsi="Calibri Light" w:hint="eastAsia"/>
          <w:rtl/>
        </w:rPr>
        <w:t>סמים</w:t>
      </w:r>
      <w:r w:rsidRPr="00AE6A63">
        <w:rPr>
          <w:rFonts w:ascii="Calibri Light" w:hAnsi="Calibri Light"/>
          <w:rtl/>
        </w:rPr>
        <w:t xml:space="preserve"> </w:t>
      </w:r>
      <w:r w:rsidRPr="00AE6A63">
        <w:rPr>
          <w:rFonts w:ascii="Calibri Light" w:hAnsi="Calibri Light" w:hint="eastAsia"/>
          <w:rtl/>
        </w:rPr>
        <w:t>מסוכנים</w:t>
      </w:r>
      <w:r w:rsidRPr="00AE6A63">
        <w:rPr>
          <w:rFonts w:ascii="Calibri Light" w:hAnsi="Calibri Light"/>
          <w:rtl/>
        </w:rPr>
        <w:t xml:space="preserve">, </w:t>
      </w:r>
      <w:r w:rsidRPr="00AE6A63">
        <w:rPr>
          <w:rFonts w:ascii="Calibri Light" w:hAnsi="Calibri Light" w:hint="eastAsia"/>
          <w:rtl/>
        </w:rPr>
        <w:t>קביעת</w:t>
      </w:r>
      <w:r w:rsidRPr="00AE6A63">
        <w:rPr>
          <w:rFonts w:ascii="Calibri Light" w:hAnsi="Calibri Light"/>
          <w:rtl/>
        </w:rPr>
        <w:t xml:space="preserve"> </w:t>
      </w:r>
      <w:r w:rsidRPr="00AE6A63">
        <w:rPr>
          <w:rFonts w:ascii="Calibri Light" w:hAnsi="Calibri Light" w:hint="eastAsia"/>
          <w:rtl/>
        </w:rPr>
        <w:t>חומרת</w:t>
      </w:r>
      <w:r w:rsidRPr="00AE6A63">
        <w:rPr>
          <w:rFonts w:ascii="Calibri Light" w:hAnsi="Calibri Light"/>
          <w:rtl/>
        </w:rPr>
        <w:t xml:space="preserve"> </w:t>
      </w:r>
      <w:r w:rsidRPr="00AE6A63">
        <w:rPr>
          <w:rFonts w:ascii="Calibri Light" w:hAnsi="Calibri Light" w:hint="eastAsia"/>
          <w:rtl/>
        </w:rPr>
        <w:t>המעשה</w:t>
      </w:r>
      <w:r w:rsidRPr="00AE6A63">
        <w:rPr>
          <w:rFonts w:ascii="Calibri Light" w:hAnsi="Calibri Light"/>
          <w:rtl/>
        </w:rPr>
        <w:t xml:space="preserve"> </w:t>
      </w:r>
      <w:r w:rsidRPr="00AE6A63">
        <w:rPr>
          <w:rFonts w:ascii="Calibri Light" w:hAnsi="Calibri Light" w:hint="eastAsia"/>
          <w:rtl/>
        </w:rPr>
        <w:t>בנסיבותיו</w:t>
      </w:r>
      <w:r w:rsidRPr="00AE6A63">
        <w:rPr>
          <w:rFonts w:ascii="Calibri Light" w:hAnsi="Calibri Light"/>
          <w:rtl/>
        </w:rPr>
        <w:t xml:space="preserve"> </w:t>
      </w:r>
      <w:r w:rsidRPr="00AE6A63">
        <w:rPr>
          <w:rFonts w:ascii="Calibri Light" w:hAnsi="Calibri Light" w:hint="eastAsia"/>
          <w:rtl/>
        </w:rPr>
        <w:t>קשורה</w:t>
      </w:r>
      <w:r w:rsidRPr="00AE6A63">
        <w:rPr>
          <w:rFonts w:ascii="Calibri Light" w:hAnsi="Calibri Light"/>
          <w:rtl/>
        </w:rPr>
        <w:t xml:space="preserve"> </w:t>
      </w:r>
      <w:r w:rsidRPr="00AE6A63">
        <w:rPr>
          <w:rFonts w:ascii="Calibri Light" w:hAnsi="Calibri Light" w:hint="eastAsia"/>
          <w:rtl/>
        </w:rPr>
        <w:t>במכלול</w:t>
      </w:r>
      <w:r w:rsidRPr="00AE6A63">
        <w:rPr>
          <w:rFonts w:ascii="Calibri Light" w:hAnsi="Calibri Light"/>
          <w:rtl/>
        </w:rPr>
        <w:t xml:space="preserve"> </w:t>
      </w:r>
      <w:r w:rsidRPr="00AE6A63">
        <w:rPr>
          <w:rFonts w:ascii="Calibri Light" w:hAnsi="Calibri Light" w:hint="eastAsia"/>
          <w:rtl/>
        </w:rPr>
        <w:t>הנסיבות</w:t>
      </w:r>
      <w:r w:rsidRPr="00AE6A63">
        <w:rPr>
          <w:rFonts w:ascii="Calibri Light" w:hAnsi="Calibri Light"/>
          <w:rtl/>
        </w:rPr>
        <w:t xml:space="preserve">, </w:t>
      </w:r>
      <w:r w:rsidRPr="00AE6A63">
        <w:rPr>
          <w:rFonts w:ascii="Calibri Light" w:hAnsi="Calibri Light" w:hint="eastAsia"/>
          <w:rtl/>
        </w:rPr>
        <w:t>לרבות</w:t>
      </w:r>
      <w:r w:rsidRPr="00AE6A63">
        <w:rPr>
          <w:rFonts w:ascii="Calibri Light" w:hAnsi="Calibri Light"/>
          <w:rtl/>
        </w:rPr>
        <w:t xml:space="preserve"> </w:t>
      </w:r>
      <w:r w:rsidRPr="00AE6A63">
        <w:rPr>
          <w:rFonts w:ascii="Calibri Light" w:hAnsi="Calibri Light" w:hint="eastAsia"/>
          <w:rtl/>
        </w:rPr>
        <w:t>התכנון</w:t>
      </w:r>
      <w:r w:rsidRPr="00AE6A63">
        <w:rPr>
          <w:rFonts w:ascii="Calibri Light" w:hAnsi="Calibri Light"/>
          <w:rtl/>
        </w:rPr>
        <w:t xml:space="preserve">, </w:t>
      </w:r>
      <w:r w:rsidRPr="00AE6A63">
        <w:rPr>
          <w:rFonts w:ascii="Calibri Light" w:hAnsi="Calibri Light" w:hint="eastAsia"/>
          <w:rtl/>
        </w:rPr>
        <w:t>האמצעים</w:t>
      </w:r>
      <w:r w:rsidRPr="00AE6A63">
        <w:rPr>
          <w:rFonts w:ascii="Calibri Light" w:hAnsi="Calibri Light"/>
          <w:rtl/>
        </w:rPr>
        <w:t xml:space="preserve">, </w:t>
      </w:r>
      <w:r w:rsidRPr="00AE6A63">
        <w:rPr>
          <w:rFonts w:ascii="Calibri Light" w:hAnsi="Calibri Light" w:hint="eastAsia"/>
          <w:rtl/>
        </w:rPr>
        <w:t>מספר</w:t>
      </w:r>
      <w:r w:rsidRPr="00AE6A63">
        <w:rPr>
          <w:rFonts w:ascii="Calibri Light" w:hAnsi="Calibri Light"/>
          <w:rtl/>
        </w:rPr>
        <w:t xml:space="preserve"> </w:t>
      </w:r>
      <w:r w:rsidRPr="00AE6A63">
        <w:rPr>
          <w:rFonts w:ascii="Calibri Light" w:hAnsi="Calibri Light" w:hint="eastAsia"/>
          <w:rtl/>
        </w:rPr>
        <w:t>השתילים</w:t>
      </w:r>
      <w:r w:rsidRPr="00AE6A63">
        <w:rPr>
          <w:rFonts w:ascii="Calibri Light" w:hAnsi="Calibri Light"/>
          <w:rtl/>
        </w:rPr>
        <w:t xml:space="preserve"> </w:t>
      </w:r>
      <w:r w:rsidRPr="00AE6A63">
        <w:rPr>
          <w:rFonts w:ascii="Calibri Light" w:hAnsi="Calibri Light" w:hint="eastAsia"/>
          <w:rtl/>
        </w:rPr>
        <w:t>ומשקלם</w:t>
      </w:r>
      <w:r w:rsidRPr="00AE6A63">
        <w:rPr>
          <w:rFonts w:ascii="Calibri Light" w:hAnsi="Calibri Light"/>
          <w:rtl/>
        </w:rPr>
        <w:t xml:space="preserve">, </w:t>
      </w:r>
      <w:r w:rsidRPr="00AE6A63">
        <w:rPr>
          <w:rFonts w:ascii="Calibri Light" w:hAnsi="Calibri Light" w:hint="eastAsia"/>
          <w:rtl/>
        </w:rPr>
        <w:t>ומכלול</w:t>
      </w:r>
      <w:r w:rsidRPr="00AE6A63">
        <w:rPr>
          <w:rFonts w:ascii="Calibri Light" w:hAnsi="Calibri Light"/>
          <w:rtl/>
        </w:rPr>
        <w:t xml:space="preserve"> </w:t>
      </w:r>
      <w:r w:rsidRPr="00AE6A63">
        <w:rPr>
          <w:rFonts w:ascii="Calibri Light" w:hAnsi="Calibri Light" w:hint="eastAsia"/>
          <w:rtl/>
        </w:rPr>
        <w:t>הפרטים</w:t>
      </w:r>
      <w:r w:rsidRPr="00AE6A63">
        <w:rPr>
          <w:rFonts w:ascii="Calibri Light" w:hAnsi="Calibri Light"/>
          <w:rtl/>
        </w:rPr>
        <w:t xml:space="preserve"> </w:t>
      </w:r>
      <w:r w:rsidRPr="00AE6A63">
        <w:rPr>
          <w:rFonts w:ascii="Calibri Light" w:hAnsi="Calibri Light" w:hint="eastAsia"/>
          <w:rtl/>
        </w:rPr>
        <w:t>הקשורים</w:t>
      </w:r>
      <w:r w:rsidRPr="00AE6A63">
        <w:rPr>
          <w:rFonts w:ascii="Calibri Light" w:hAnsi="Calibri Light"/>
          <w:rtl/>
        </w:rPr>
        <w:t xml:space="preserve"> </w:t>
      </w:r>
      <w:r w:rsidRPr="00AE6A63">
        <w:rPr>
          <w:rFonts w:ascii="Calibri Light" w:hAnsi="Calibri Light" w:hint="eastAsia"/>
          <w:rtl/>
        </w:rPr>
        <w:t>בנסיבות</w:t>
      </w:r>
      <w:r w:rsidRPr="00AE6A63">
        <w:rPr>
          <w:rFonts w:ascii="Calibri Light" w:hAnsi="Calibri Light"/>
          <w:rtl/>
        </w:rPr>
        <w:t xml:space="preserve"> </w:t>
      </w:r>
      <w:r w:rsidRPr="00AE6A63">
        <w:rPr>
          <w:rFonts w:ascii="Calibri Light" w:hAnsi="Calibri Light" w:hint="eastAsia"/>
          <w:rtl/>
        </w:rPr>
        <w:t>ביצוע</w:t>
      </w:r>
      <w:r w:rsidRPr="00AE6A63">
        <w:rPr>
          <w:rFonts w:ascii="Calibri Light" w:hAnsi="Calibri Light"/>
          <w:rtl/>
        </w:rPr>
        <w:t xml:space="preserve"> </w:t>
      </w:r>
      <w:r w:rsidRPr="00AE6A63">
        <w:rPr>
          <w:rFonts w:ascii="Calibri Light" w:hAnsi="Calibri Light" w:hint="eastAsia"/>
          <w:rtl/>
        </w:rPr>
        <w:t>העבירה</w:t>
      </w:r>
      <w:r w:rsidRPr="00AE6A63">
        <w:rPr>
          <w:rFonts w:ascii="Calibri Light" w:hAnsi="Calibri Light"/>
          <w:rtl/>
        </w:rPr>
        <w:t xml:space="preserve">. </w:t>
      </w:r>
      <w:r w:rsidRPr="00AE6A63">
        <w:rPr>
          <w:rFonts w:ascii="Calibri Light" w:hAnsi="Calibri Light" w:hint="eastAsia"/>
          <w:rtl/>
        </w:rPr>
        <w:t>כל</w:t>
      </w:r>
      <w:r w:rsidRPr="00AE6A63">
        <w:rPr>
          <w:rFonts w:ascii="Calibri Light" w:hAnsi="Calibri Light"/>
          <w:rtl/>
        </w:rPr>
        <w:t xml:space="preserve"> </w:t>
      </w:r>
      <w:r w:rsidRPr="00AE6A63">
        <w:rPr>
          <w:rFonts w:ascii="Calibri Light" w:hAnsi="Calibri Light" w:hint="eastAsia"/>
          <w:rtl/>
        </w:rPr>
        <w:t>אלו</w:t>
      </w:r>
      <w:r w:rsidRPr="00AE6A63">
        <w:rPr>
          <w:rFonts w:ascii="Calibri Light" w:hAnsi="Calibri Light"/>
          <w:rtl/>
        </w:rPr>
        <w:t xml:space="preserve"> </w:t>
      </w:r>
      <w:r w:rsidRPr="00AE6A63">
        <w:rPr>
          <w:rFonts w:ascii="Calibri Light" w:hAnsi="Calibri Light" w:hint="eastAsia"/>
          <w:rtl/>
        </w:rPr>
        <w:t>מנחים</w:t>
      </w:r>
      <w:r w:rsidRPr="00AE6A63">
        <w:rPr>
          <w:rFonts w:ascii="Calibri Light" w:hAnsi="Calibri Light"/>
          <w:rtl/>
        </w:rPr>
        <w:t xml:space="preserve"> </w:t>
      </w:r>
      <w:r w:rsidRPr="00AE6A63">
        <w:rPr>
          <w:rFonts w:ascii="Calibri Light" w:hAnsi="Calibri Light" w:hint="eastAsia"/>
          <w:rtl/>
        </w:rPr>
        <w:t>בבחינת</w:t>
      </w:r>
      <w:r w:rsidRPr="00AE6A63">
        <w:rPr>
          <w:rFonts w:ascii="Calibri Light" w:hAnsi="Calibri Light"/>
          <w:rtl/>
        </w:rPr>
        <w:t xml:space="preserve"> </w:t>
      </w:r>
      <w:r w:rsidRPr="00AE6A63">
        <w:rPr>
          <w:rFonts w:ascii="Calibri Light" w:hAnsi="Calibri Light" w:hint="eastAsia"/>
          <w:rtl/>
        </w:rPr>
        <w:t>מידת</w:t>
      </w:r>
      <w:r w:rsidRPr="00AE6A63">
        <w:rPr>
          <w:rFonts w:ascii="Calibri Light" w:hAnsi="Calibri Light"/>
          <w:rtl/>
        </w:rPr>
        <w:t xml:space="preserve"> </w:t>
      </w:r>
      <w:r w:rsidRPr="00AE6A63">
        <w:rPr>
          <w:rFonts w:ascii="Calibri Light" w:hAnsi="Calibri Light" w:hint="eastAsia"/>
          <w:rtl/>
        </w:rPr>
        <w:t>הפגיעה</w:t>
      </w:r>
      <w:r w:rsidRPr="00AE6A63">
        <w:rPr>
          <w:rFonts w:ascii="Calibri Light" w:hAnsi="Calibri Light"/>
          <w:rtl/>
        </w:rPr>
        <w:t xml:space="preserve"> </w:t>
      </w:r>
      <w:r w:rsidRPr="00AE6A63">
        <w:rPr>
          <w:rFonts w:ascii="Calibri Light" w:hAnsi="Calibri Light" w:hint="eastAsia"/>
          <w:rtl/>
        </w:rPr>
        <w:t>בערכים</w:t>
      </w:r>
      <w:r w:rsidRPr="00AE6A63">
        <w:rPr>
          <w:rFonts w:ascii="Calibri Light" w:hAnsi="Calibri Light"/>
          <w:rtl/>
        </w:rPr>
        <w:t xml:space="preserve"> </w:t>
      </w:r>
      <w:r w:rsidRPr="00AE6A63">
        <w:rPr>
          <w:rFonts w:ascii="Calibri Light" w:hAnsi="Calibri Light" w:hint="eastAsia"/>
          <w:rtl/>
        </w:rPr>
        <w:t>המוגנים</w:t>
      </w:r>
      <w:r w:rsidRPr="00AE6A63">
        <w:rPr>
          <w:rFonts w:ascii="Calibri Light" w:hAnsi="Calibri Light"/>
          <w:rtl/>
        </w:rPr>
        <w:t xml:space="preserve">, </w:t>
      </w:r>
      <w:r w:rsidRPr="00AE6A63">
        <w:rPr>
          <w:rFonts w:ascii="Calibri Light" w:hAnsi="Calibri Light" w:hint="eastAsia"/>
          <w:rtl/>
        </w:rPr>
        <w:t>וקביעת</w:t>
      </w:r>
      <w:r w:rsidRPr="00AE6A63">
        <w:rPr>
          <w:rFonts w:ascii="Calibri Light" w:hAnsi="Calibri Light"/>
          <w:rtl/>
        </w:rPr>
        <w:t xml:space="preserve"> </w:t>
      </w:r>
      <w:r w:rsidRPr="00AE6A63">
        <w:rPr>
          <w:rFonts w:ascii="Calibri Light" w:hAnsi="Calibri Light" w:hint="eastAsia"/>
          <w:rtl/>
        </w:rPr>
        <w:t>המתחם</w:t>
      </w:r>
      <w:r w:rsidRPr="00AE6A63">
        <w:rPr>
          <w:rFonts w:ascii="Calibri Light" w:hAnsi="Calibri Light"/>
          <w:rtl/>
        </w:rPr>
        <w:t>.</w:t>
      </w:r>
    </w:p>
    <w:p w14:paraId="68809B64" w14:textId="77777777" w:rsidR="002107E3" w:rsidRPr="00AE6A63" w:rsidRDefault="002107E3" w:rsidP="002107E3">
      <w:pPr>
        <w:spacing w:after="60" w:line="360" w:lineRule="auto"/>
        <w:jc w:val="both"/>
        <w:outlineLvl w:val="1"/>
        <w:rPr>
          <w:rFonts w:ascii="Calibri Light" w:hAnsi="Calibri Light"/>
          <w:rtl/>
        </w:rPr>
      </w:pPr>
    </w:p>
    <w:p w14:paraId="28D62C70" w14:textId="77777777" w:rsidR="002107E3" w:rsidRPr="00AE6A63" w:rsidRDefault="003D3C55" w:rsidP="002107E3">
      <w:pPr>
        <w:spacing w:after="60" w:line="360" w:lineRule="auto"/>
        <w:jc w:val="both"/>
        <w:outlineLvl w:val="1"/>
        <w:rPr>
          <w:rFonts w:ascii="Calibri Light" w:hAnsi="Calibri Light"/>
          <w:b/>
          <w:bCs/>
          <w:rtl/>
        </w:rPr>
      </w:pPr>
      <w:hyperlink r:id="rId41" w:history="1">
        <w:r w:rsidRPr="003D3C55">
          <w:rPr>
            <w:rStyle w:val="Hyperlink"/>
            <w:rFonts w:ascii="Calibri Light" w:hAnsi="Calibri Light" w:hint="eastAsia"/>
            <w:rtl/>
          </w:rPr>
          <w:t>סעיף</w:t>
        </w:r>
        <w:r w:rsidRPr="003D3C55">
          <w:rPr>
            <w:rStyle w:val="Hyperlink"/>
            <w:rFonts w:ascii="Calibri Light" w:hAnsi="Calibri Light"/>
            <w:rtl/>
          </w:rPr>
          <w:t xml:space="preserve"> 40</w:t>
        </w:r>
        <w:r w:rsidRPr="003D3C55">
          <w:rPr>
            <w:rStyle w:val="Hyperlink"/>
            <w:rFonts w:ascii="Calibri Light" w:hAnsi="Calibri Light" w:hint="eastAsia"/>
            <w:rtl/>
          </w:rPr>
          <w:t>ט</w:t>
        </w:r>
        <w:r w:rsidRPr="003D3C55">
          <w:rPr>
            <w:rStyle w:val="Hyperlink"/>
            <w:rFonts w:ascii="Calibri Light" w:hAnsi="Calibri Light"/>
            <w:rtl/>
          </w:rPr>
          <w:t>(</w:t>
        </w:r>
        <w:r w:rsidRPr="003D3C55">
          <w:rPr>
            <w:rStyle w:val="Hyperlink"/>
            <w:rFonts w:ascii="Calibri Light" w:hAnsi="Calibri Light" w:hint="eastAsia"/>
            <w:rtl/>
          </w:rPr>
          <w:t>א</w:t>
        </w:r>
        <w:r w:rsidRPr="003D3C55">
          <w:rPr>
            <w:rStyle w:val="Hyperlink"/>
            <w:rFonts w:ascii="Calibri Light" w:hAnsi="Calibri Light"/>
            <w:rtl/>
          </w:rPr>
          <w:t>)(3)</w:t>
        </w:r>
      </w:hyperlink>
      <w:r w:rsidR="002107E3" w:rsidRPr="00AE6A63">
        <w:rPr>
          <w:rFonts w:ascii="Calibri Light" w:hAnsi="Calibri Light"/>
          <w:rtl/>
        </w:rPr>
        <w:t xml:space="preserve"> </w:t>
      </w:r>
      <w:r w:rsidR="002107E3" w:rsidRPr="00AE6A63">
        <w:rPr>
          <w:rFonts w:ascii="Calibri Light" w:hAnsi="Calibri Light" w:hint="eastAsia"/>
          <w:rtl/>
        </w:rPr>
        <w:t>ל</w:t>
      </w:r>
      <w:hyperlink r:id="rId42" w:history="1">
        <w:r w:rsidR="006067ED" w:rsidRPr="006067ED">
          <w:rPr>
            <w:rFonts w:ascii="Calibri Light" w:hAnsi="Calibri Light" w:hint="eastAsia"/>
            <w:color w:val="0000FF"/>
            <w:u w:val="single"/>
            <w:rtl/>
          </w:rPr>
          <w:t>חוק</w:t>
        </w:r>
        <w:r w:rsidR="006067ED" w:rsidRPr="006067ED">
          <w:rPr>
            <w:rFonts w:ascii="Calibri Light" w:hAnsi="Calibri Light"/>
            <w:color w:val="0000FF"/>
            <w:u w:val="single"/>
            <w:rtl/>
          </w:rPr>
          <w:t xml:space="preserve"> </w:t>
        </w:r>
        <w:r w:rsidR="006067ED" w:rsidRPr="006067ED">
          <w:rPr>
            <w:rFonts w:ascii="Calibri Light" w:hAnsi="Calibri Light" w:hint="eastAsia"/>
            <w:color w:val="0000FF"/>
            <w:u w:val="single"/>
            <w:rtl/>
          </w:rPr>
          <w:t>העונשין</w:t>
        </w:r>
      </w:hyperlink>
      <w:r w:rsidR="002107E3" w:rsidRPr="00AE6A63">
        <w:rPr>
          <w:rFonts w:ascii="Calibri Light" w:hAnsi="Calibri Light"/>
          <w:rtl/>
        </w:rPr>
        <w:t xml:space="preserve"> </w:t>
      </w:r>
      <w:r w:rsidR="002107E3" w:rsidRPr="00AE6A63">
        <w:rPr>
          <w:rFonts w:ascii="Calibri Light" w:hAnsi="Calibri Light" w:hint="eastAsia"/>
          <w:rtl/>
        </w:rPr>
        <w:t>מתייחס</w:t>
      </w:r>
      <w:r w:rsidR="002107E3" w:rsidRPr="00AE6A63">
        <w:rPr>
          <w:rFonts w:ascii="Calibri Light" w:hAnsi="Calibri Light"/>
          <w:rtl/>
        </w:rPr>
        <w:t xml:space="preserve"> </w:t>
      </w:r>
      <w:r w:rsidR="002107E3" w:rsidRPr="00AE6A63">
        <w:rPr>
          <w:rFonts w:ascii="Calibri Light" w:hAnsi="Calibri Light" w:hint="eastAsia"/>
          <w:rtl/>
        </w:rPr>
        <w:t>לפוטנציאל</w:t>
      </w:r>
      <w:r w:rsidR="002107E3" w:rsidRPr="00AE6A63">
        <w:rPr>
          <w:rFonts w:ascii="Calibri Light" w:hAnsi="Calibri Light"/>
          <w:rtl/>
        </w:rPr>
        <w:t xml:space="preserve"> </w:t>
      </w:r>
      <w:r w:rsidR="002107E3" w:rsidRPr="00AE6A63">
        <w:rPr>
          <w:rFonts w:ascii="Calibri Light" w:hAnsi="Calibri Light" w:hint="eastAsia"/>
          <w:rtl/>
        </w:rPr>
        <w:t>הנזק</w:t>
      </w:r>
      <w:r w:rsidR="002107E3" w:rsidRPr="00AE6A63">
        <w:rPr>
          <w:rFonts w:ascii="Calibri Light" w:hAnsi="Calibri Light"/>
          <w:rtl/>
        </w:rPr>
        <w:t xml:space="preserve"> </w:t>
      </w:r>
      <w:r w:rsidR="002107E3" w:rsidRPr="00AE6A63">
        <w:rPr>
          <w:rFonts w:ascii="Calibri Light" w:hAnsi="Calibri Light" w:hint="eastAsia"/>
          <w:rtl/>
        </w:rPr>
        <w:t>כתוצאה</w:t>
      </w:r>
      <w:r w:rsidR="002107E3" w:rsidRPr="00AE6A63">
        <w:rPr>
          <w:rFonts w:ascii="Calibri Light" w:hAnsi="Calibri Light"/>
          <w:rtl/>
        </w:rPr>
        <w:t xml:space="preserve"> </w:t>
      </w:r>
      <w:r w:rsidR="002107E3" w:rsidRPr="00AE6A63">
        <w:rPr>
          <w:rFonts w:ascii="Calibri Light" w:hAnsi="Calibri Light" w:hint="eastAsia"/>
          <w:rtl/>
        </w:rPr>
        <w:t>מהעבירה</w:t>
      </w:r>
      <w:r w:rsidR="002107E3" w:rsidRPr="00AE6A63">
        <w:rPr>
          <w:rFonts w:ascii="Calibri Light" w:hAnsi="Calibri Light"/>
          <w:rtl/>
        </w:rPr>
        <w:t xml:space="preserve"> - </w:t>
      </w:r>
      <w:r w:rsidR="002107E3" w:rsidRPr="00AE6A63">
        <w:rPr>
          <w:rFonts w:ascii="Calibri Light" w:hAnsi="Calibri Light"/>
          <w:b/>
          <w:bCs/>
          <w:rtl/>
        </w:rPr>
        <w:t>"</w:t>
      </w:r>
      <w:r w:rsidR="002107E3" w:rsidRPr="00AE6A63">
        <w:rPr>
          <w:rFonts w:ascii="Calibri Light" w:hAnsi="Calibri Light" w:hint="eastAsia"/>
          <w:b/>
          <w:bCs/>
          <w:rtl/>
        </w:rPr>
        <w:t>הנזק</w:t>
      </w:r>
      <w:r w:rsidR="002107E3" w:rsidRPr="00AE6A63">
        <w:rPr>
          <w:rFonts w:ascii="Calibri Light" w:hAnsi="Calibri Light"/>
          <w:b/>
          <w:bCs/>
          <w:rtl/>
        </w:rPr>
        <w:t xml:space="preserve"> </w:t>
      </w:r>
      <w:r w:rsidR="002107E3" w:rsidRPr="00AE6A63">
        <w:rPr>
          <w:rFonts w:ascii="Calibri Light" w:hAnsi="Calibri Light" w:hint="eastAsia"/>
          <w:b/>
          <w:bCs/>
          <w:rtl/>
        </w:rPr>
        <w:t>שהיה</w:t>
      </w:r>
      <w:r w:rsidR="002107E3" w:rsidRPr="00AE6A63">
        <w:rPr>
          <w:rFonts w:ascii="Calibri Light" w:hAnsi="Calibri Light"/>
          <w:b/>
          <w:bCs/>
          <w:rtl/>
        </w:rPr>
        <w:t xml:space="preserve"> </w:t>
      </w:r>
      <w:r w:rsidR="002107E3" w:rsidRPr="00AE6A63">
        <w:rPr>
          <w:rFonts w:ascii="Calibri Light" w:hAnsi="Calibri Light" w:hint="eastAsia"/>
          <w:b/>
          <w:bCs/>
          <w:rtl/>
        </w:rPr>
        <w:t>צפוי</w:t>
      </w:r>
      <w:r w:rsidR="002107E3" w:rsidRPr="00AE6A63">
        <w:rPr>
          <w:rFonts w:ascii="Calibri Light" w:hAnsi="Calibri Light"/>
          <w:b/>
          <w:bCs/>
          <w:rtl/>
        </w:rPr>
        <w:t xml:space="preserve"> </w:t>
      </w:r>
      <w:r w:rsidR="002107E3" w:rsidRPr="00AE6A63">
        <w:rPr>
          <w:rFonts w:ascii="Calibri Light" w:hAnsi="Calibri Light" w:hint="eastAsia"/>
          <w:b/>
          <w:bCs/>
          <w:rtl/>
        </w:rPr>
        <w:t>להיגרם</w:t>
      </w:r>
      <w:r w:rsidR="002107E3" w:rsidRPr="00AE6A63">
        <w:rPr>
          <w:rFonts w:ascii="Calibri Light" w:hAnsi="Calibri Light"/>
          <w:b/>
          <w:bCs/>
          <w:rtl/>
        </w:rPr>
        <w:t xml:space="preserve"> </w:t>
      </w:r>
      <w:r w:rsidR="002107E3" w:rsidRPr="00AE6A63">
        <w:rPr>
          <w:rFonts w:ascii="Calibri Light" w:hAnsi="Calibri Light" w:hint="eastAsia"/>
          <w:b/>
          <w:bCs/>
          <w:rtl/>
        </w:rPr>
        <w:t>מביצוע</w:t>
      </w:r>
      <w:r w:rsidR="002107E3" w:rsidRPr="00AE6A63">
        <w:rPr>
          <w:rFonts w:ascii="Calibri Light" w:hAnsi="Calibri Light"/>
          <w:b/>
          <w:bCs/>
          <w:rtl/>
        </w:rPr>
        <w:t xml:space="preserve"> </w:t>
      </w:r>
      <w:r w:rsidR="002107E3" w:rsidRPr="00AE6A63">
        <w:rPr>
          <w:rFonts w:ascii="Calibri Light" w:hAnsi="Calibri Light" w:hint="eastAsia"/>
          <w:b/>
          <w:bCs/>
          <w:rtl/>
        </w:rPr>
        <w:t>עבירה</w:t>
      </w:r>
      <w:r w:rsidR="002107E3" w:rsidRPr="00AE6A63">
        <w:rPr>
          <w:rFonts w:ascii="Calibri Light" w:hAnsi="Calibri Light"/>
          <w:b/>
          <w:bCs/>
          <w:rtl/>
        </w:rPr>
        <w:t>".</w:t>
      </w:r>
      <w:r w:rsidR="002107E3" w:rsidRPr="00AE6A63">
        <w:rPr>
          <w:rFonts w:ascii="Calibri Light" w:hAnsi="Calibri Light"/>
          <w:rtl/>
        </w:rPr>
        <w:t xml:space="preserve"> </w:t>
      </w:r>
      <w:r w:rsidR="002107E3" w:rsidRPr="00AE6A63">
        <w:rPr>
          <w:rFonts w:ascii="Calibri Light" w:hAnsi="Calibri Light" w:hint="eastAsia"/>
          <w:rtl/>
        </w:rPr>
        <w:t>הסמים</w:t>
      </w:r>
      <w:r w:rsidR="002107E3" w:rsidRPr="00AE6A63">
        <w:rPr>
          <w:rFonts w:ascii="Calibri Light" w:hAnsi="Calibri Light"/>
          <w:rtl/>
        </w:rPr>
        <w:t xml:space="preserve"> </w:t>
      </w:r>
      <w:r w:rsidR="002107E3" w:rsidRPr="00AE6A63">
        <w:rPr>
          <w:rFonts w:ascii="Calibri Light" w:hAnsi="Calibri Light" w:hint="eastAsia"/>
          <w:rtl/>
        </w:rPr>
        <w:t>נתפסו</w:t>
      </w:r>
      <w:r w:rsidR="002107E3" w:rsidRPr="00AE6A63">
        <w:rPr>
          <w:rFonts w:ascii="Calibri Light" w:hAnsi="Calibri Light"/>
          <w:rtl/>
        </w:rPr>
        <w:t xml:space="preserve"> </w:t>
      </w:r>
      <w:r w:rsidR="002107E3" w:rsidRPr="00AE6A63">
        <w:rPr>
          <w:rFonts w:ascii="Calibri Light" w:hAnsi="Calibri Light" w:hint="eastAsia"/>
          <w:rtl/>
        </w:rPr>
        <w:t>עוד</w:t>
      </w:r>
      <w:r w:rsidR="002107E3" w:rsidRPr="00AE6A63">
        <w:rPr>
          <w:rFonts w:ascii="Calibri Light" w:hAnsi="Calibri Light"/>
          <w:rtl/>
        </w:rPr>
        <w:t xml:space="preserve"> </w:t>
      </w:r>
      <w:r w:rsidR="002107E3" w:rsidRPr="00AE6A63">
        <w:rPr>
          <w:rFonts w:ascii="Calibri Light" w:hAnsi="Calibri Light" w:hint="eastAsia"/>
          <w:rtl/>
        </w:rPr>
        <w:t>בשלב</w:t>
      </w:r>
      <w:r w:rsidR="002107E3" w:rsidRPr="00AE6A63">
        <w:rPr>
          <w:rFonts w:ascii="Calibri Light" w:hAnsi="Calibri Light"/>
          <w:rtl/>
        </w:rPr>
        <w:t xml:space="preserve"> </w:t>
      </w:r>
      <w:r w:rsidR="002107E3" w:rsidRPr="00AE6A63">
        <w:rPr>
          <w:rFonts w:ascii="Calibri Light" w:hAnsi="Calibri Light" w:hint="eastAsia"/>
          <w:rtl/>
        </w:rPr>
        <w:t>גידולם</w:t>
      </w:r>
      <w:r w:rsidR="002107E3" w:rsidRPr="00AE6A63">
        <w:rPr>
          <w:rFonts w:ascii="Calibri Light" w:hAnsi="Calibri Light"/>
          <w:rtl/>
        </w:rPr>
        <w:t xml:space="preserve"> </w:t>
      </w:r>
      <w:r w:rsidR="002107E3" w:rsidRPr="00AE6A63">
        <w:rPr>
          <w:rFonts w:ascii="Calibri Light" w:hAnsi="Calibri Light" w:hint="eastAsia"/>
          <w:rtl/>
        </w:rPr>
        <w:t>ולפני</w:t>
      </w:r>
      <w:r w:rsidR="002107E3" w:rsidRPr="00AE6A63">
        <w:rPr>
          <w:rFonts w:ascii="Calibri Light" w:hAnsi="Calibri Light"/>
          <w:rtl/>
        </w:rPr>
        <w:t xml:space="preserve"> </w:t>
      </w:r>
      <w:r w:rsidR="002107E3" w:rsidRPr="00AE6A63">
        <w:rPr>
          <w:rFonts w:ascii="Calibri Light" w:hAnsi="Calibri Light" w:hint="eastAsia"/>
          <w:rtl/>
        </w:rPr>
        <w:t>הפצתם</w:t>
      </w:r>
      <w:r w:rsidR="002107E3" w:rsidRPr="00AE6A63">
        <w:rPr>
          <w:rFonts w:ascii="Calibri Light" w:hAnsi="Calibri Light"/>
          <w:rtl/>
        </w:rPr>
        <w:t xml:space="preserve">, </w:t>
      </w:r>
      <w:r w:rsidR="002107E3" w:rsidRPr="00AE6A63">
        <w:rPr>
          <w:rFonts w:ascii="Calibri Light" w:hAnsi="Calibri Light" w:hint="eastAsia"/>
          <w:rtl/>
        </w:rPr>
        <w:t>ענינה</w:t>
      </w:r>
      <w:r w:rsidR="002107E3" w:rsidRPr="00AE6A63">
        <w:rPr>
          <w:rFonts w:ascii="Calibri Light" w:hAnsi="Calibri Light"/>
          <w:rtl/>
        </w:rPr>
        <w:t xml:space="preserve"> </w:t>
      </w:r>
      <w:r w:rsidR="002107E3" w:rsidRPr="00AE6A63">
        <w:rPr>
          <w:rFonts w:ascii="Calibri Light" w:hAnsi="Calibri Light" w:hint="eastAsia"/>
          <w:rtl/>
        </w:rPr>
        <w:t>של</w:t>
      </w:r>
      <w:r w:rsidR="002107E3" w:rsidRPr="00AE6A63">
        <w:rPr>
          <w:rFonts w:ascii="Calibri Light" w:hAnsi="Calibri Light"/>
          <w:rtl/>
        </w:rPr>
        <w:t xml:space="preserve"> </w:t>
      </w:r>
      <w:r w:rsidR="002107E3" w:rsidRPr="00AE6A63">
        <w:rPr>
          <w:rFonts w:ascii="Calibri Light" w:hAnsi="Calibri Light" w:hint="eastAsia"/>
          <w:rtl/>
        </w:rPr>
        <w:t>הענישה</w:t>
      </w:r>
      <w:r w:rsidR="002107E3" w:rsidRPr="00AE6A63">
        <w:rPr>
          <w:rFonts w:ascii="Calibri Light" w:hAnsi="Calibri Light"/>
          <w:rtl/>
        </w:rPr>
        <w:t xml:space="preserve"> </w:t>
      </w:r>
      <w:r w:rsidR="002107E3" w:rsidRPr="00AE6A63">
        <w:rPr>
          <w:rFonts w:ascii="Calibri Light" w:hAnsi="Calibri Light" w:hint="eastAsia"/>
          <w:rtl/>
        </w:rPr>
        <w:t>הינו</w:t>
      </w:r>
      <w:r w:rsidR="002107E3" w:rsidRPr="00AE6A63">
        <w:rPr>
          <w:rFonts w:ascii="Calibri Light" w:hAnsi="Calibri Light"/>
          <w:rtl/>
        </w:rPr>
        <w:t xml:space="preserve"> </w:t>
      </w:r>
      <w:r w:rsidR="002107E3" w:rsidRPr="00AE6A63">
        <w:rPr>
          <w:rFonts w:ascii="Calibri Light" w:hAnsi="Calibri Light" w:hint="eastAsia"/>
          <w:rtl/>
        </w:rPr>
        <w:t>פוטנציאל</w:t>
      </w:r>
      <w:r w:rsidR="002107E3" w:rsidRPr="00AE6A63">
        <w:rPr>
          <w:rFonts w:ascii="Calibri Light" w:hAnsi="Calibri Light"/>
          <w:rtl/>
        </w:rPr>
        <w:t xml:space="preserve"> </w:t>
      </w:r>
      <w:r w:rsidR="002107E3" w:rsidRPr="00AE6A63">
        <w:rPr>
          <w:rFonts w:ascii="Calibri Light" w:hAnsi="Calibri Light" w:hint="eastAsia"/>
          <w:rtl/>
        </w:rPr>
        <w:t>הנזק</w:t>
      </w:r>
      <w:r w:rsidR="002107E3" w:rsidRPr="00AE6A63">
        <w:rPr>
          <w:rFonts w:ascii="Calibri Light" w:hAnsi="Calibri Light"/>
          <w:rtl/>
        </w:rPr>
        <w:t xml:space="preserve"> </w:t>
      </w:r>
      <w:r w:rsidR="002107E3" w:rsidRPr="00AE6A63">
        <w:rPr>
          <w:rFonts w:ascii="Calibri Light" w:hAnsi="Calibri Light" w:hint="eastAsia"/>
          <w:rtl/>
        </w:rPr>
        <w:t>אשר</w:t>
      </w:r>
      <w:r w:rsidR="002107E3" w:rsidRPr="00AE6A63">
        <w:rPr>
          <w:rFonts w:ascii="Calibri Light" w:hAnsi="Calibri Light"/>
          <w:rtl/>
        </w:rPr>
        <w:t xml:space="preserve"> </w:t>
      </w:r>
      <w:r w:rsidR="002107E3" w:rsidRPr="00AE6A63">
        <w:rPr>
          <w:rFonts w:ascii="Calibri Light" w:hAnsi="Calibri Light" w:hint="eastAsia"/>
          <w:rtl/>
        </w:rPr>
        <w:t>יכול</w:t>
      </w:r>
      <w:r w:rsidR="002107E3" w:rsidRPr="00AE6A63">
        <w:rPr>
          <w:rFonts w:ascii="Calibri Light" w:hAnsi="Calibri Light"/>
          <w:rtl/>
        </w:rPr>
        <w:t xml:space="preserve"> </w:t>
      </w:r>
      <w:r w:rsidR="002107E3" w:rsidRPr="00AE6A63">
        <w:rPr>
          <w:rFonts w:ascii="Calibri Light" w:hAnsi="Calibri Light" w:hint="eastAsia"/>
          <w:rtl/>
        </w:rPr>
        <w:t>היה</w:t>
      </w:r>
      <w:r w:rsidR="002107E3" w:rsidRPr="00AE6A63">
        <w:rPr>
          <w:rFonts w:ascii="Calibri Light" w:hAnsi="Calibri Light"/>
          <w:rtl/>
        </w:rPr>
        <w:t xml:space="preserve"> </w:t>
      </w:r>
      <w:r w:rsidR="002107E3" w:rsidRPr="00AE6A63">
        <w:rPr>
          <w:rFonts w:ascii="Calibri Light" w:hAnsi="Calibri Light" w:hint="eastAsia"/>
          <w:rtl/>
        </w:rPr>
        <w:t>להיגרם</w:t>
      </w:r>
      <w:r w:rsidR="002107E3" w:rsidRPr="00AE6A63">
        <w:rPr>
          <w:rFonts w:ascii="Calibri Light" w:hAnsi="Calibri Light"/>
          <w:rtl/>
        </w:rPr>
        <w:t xml:space="preserve"> </w:t>
      </w:r>
      <w:r w:rsidR="002107E3" w:rsidRPr="00AE6A63">
        <w:rPr>
          <w:rFonts w:ascii="Calibri Light" w:hAnsi="Calibri Light" w:hint="eastAsia"/>
          <w:rtl/>
        </w:rPr>
        <w:t>מהפצתם</w:t>
      </w:r>
      <w:r w:rsidR="002107E3" w:rsidRPr="00AE6A63">
        <w:rPr>
          <w:rFonts w:ascii="Calibri Light" w:hAnsi="Calibri Light"/>
          <w:rtl/>
        </w:rPr>
        <w:t xml:space="preserve">, </w:t>
      </w:r>
      <w:r w:rsidR="002107E3" w:rsidRPr="00AE6A63">
        <w:rPr>
          <w:rFonts w:ascii="Calibri Light" w:hAnsi="Calibri Light" w:hint="eastAsia"/>
          <w:rtl/>
        </w:rPr>
        <w:t>ועל</w:t>
      </w:r>
      <w:r w:rsidR="002107E3" w:rsidRPr="00AE6A63">
        <w:rPr>
          <w:rFonts w:ascii="Calibri Light" w:hAnsi="Calibri Light"/>
          <w:rtl/>
        </w:rPr>
        <w:t xml:space="preserve"> </w:t>
      </w:r>
      <w:r w:rsidR="002107E3" w:rsidRPr="00AE6A63">
        <w:rPr>
          <w:rFonts w:ascii="Calibri Light" w:hAnsi="Calibri Light" w:hint="eastAsia"/>
          <w:rtl/>
        </w:rPr>
        <w:t>הענישה</w:t>
      </w:r>
      <w:r w:rsidR="002107E3" w:rsidRPr="00AE6A63">
        <w:rPr>
          <w:rFonts w:ascii="Calibri Light" w:hAnsi="Calibri Light"/>
          <w:rtl/>
        </w:rPr>
        <w:t xml:space="preserve"> </w:t>
      </w:r>
      <w:r w:rsidR="002107E3" w:rsidRPr="00AE6A63">
        <w:rPr>
          <w:rFonts w:ascii="Calibri Light" w:hAnsi="Calibri Light" w:hint="eastAsia"/>
          <w:rtl/>
        </w:rPr>
        <w:t>להלום</w:t>
      </w:r>
      <w:r w:rsidR="002107E3" w:rsidRPr="00AE6A63">
        <w:rPr>
          <w:rFonts w:ascii="Calibri Light" w:hAnsi="Calibri Light"/>
          <w:rtl/>
        </w:rPr>
        <w:t xml:space="preserve"> </w:t>
      </w:r>
      <w:r w:rsidR="002107E3" w:rsidRPr="00AE6A63">
        <w:rPr>
          <w:rFonts w:ascii="Calibri Light" w:hAnsi="Calibri Light" w:hint="eastAsia"/>
          <w:rtl/>
        </w:rPr>
        <w:t>את</w:t>
      </w:r>
      <w:r w:rsidR="002107E3" w:rsidRPr="00AE6A63">
        <w:rPr>
          <w:rFonts w:ascii="Calibri Light" w:hAnsi="Calibri Light"/>
          <w:rtl/>
        </w:rPr>
        <w:t xml:space="preserve"> </w:t>
      </w:r>
      <w:r w:rsidR="002107E3" w:rsidRPr="00AE6A63">
        <w:rPr>
          <w:rFonts w:ascii="Calibri Light" w:hAnsi="Calibri Light" w:hint="eastAsia"/>
          <w:rtl/>
        </w:rPr>
        <w:t>חומרת</w:t>
      </w:r>
      <w:r w:rsidR="002107E3" w:rsidRPr="00AE6A63">
        <w:rPr>
          <w:rFonts w:ascii="Calibri Light" w:hAnsi="Calibri Light"/>
          <w:rtl/>
        </w:rPr>
        <w:t xml:space="preserve"> </w:t>
      </w:r>
      <w:r w:rsidR="002107E3" w:rsidRPr="00AE6A63">
        <w:rPr>
          <w:rFonts w:ascii="Calibri Light" w:hAnsi="Calibri Light" w:hint="eastAsia"/>
          <w:rtl/>
        </w:rPr>
        <w:t>פוטנציאל</w:t>
      </w:r>
      <w:r w:rsidR="002107E3" w:rsidRPr="00AE6A63">
        <w:rPr>
          <w:rFonts w:ascii="Calibri Light" w:hAnsi="Calibri Light"/>
          <w:rtl/>
        </w:rPr>
        <w:t xml:space="preserve"> </w:t>
      </w:r>
      <w:r w:rsidR="002107E3" w:rsidRPr="00AE6A63">
        <w:rPr>
          <w:rFonts w:ascii="Calibri Light" w:hAnsi="Calibri Light" w:hint="eastAsia"/>
          <w:rtl/>
        </w:rPr>
        <w:t>הנזק</w:t>
      </w:r>
      <w:r w:rsidR="002107E3" w:rsidRPr="00AE6A63">
        <w:rPr>
          <w:rFonts w:ascii="Calibri Light" w:hAnsi="Calibri Light"/>
          <w:rtl/>
        </w:rPr>
        <w:t xml:space="preserve">. </w:t>
      </w:r>
      <w:r w:rsidR="002107E3" w:rsidRPr="00AE6A63">
        <w:rPr>
          <w:rFonts w:ascii="Calibri Light" w:hAnsi="Calibri Light" w:hint="eastAsia"/>
          <w:rtl/>
        </w:rPr>
        <w:t>פוטנציאל</w:t>
      </w:r>
      <w:r w:rsidR="002107E3" w:rsidRPr="00AE6A63">
        <w:rPr>
          <w:rFonts w:ascii="Calibri Light" w:hAnsi="Calibri Light"/>
          <w:rtl/>
        </w:rPr>
        <w:t xml:space="preserve"> </w:t>
      </w:r>
      <w:r w:rsidR="002107E3" w:rsidRPr="00AE6A63">
        <w:rPr>
          <w:rFonts w:ascii="Calibri Light" w:hAnsi="Calibri Light" w:hint="eastAsia"/>
          <w:rtl/>
        </w:rPr>
        <w:t>הנזק</w:t>
      </w:r>
      <w:r w:rsidR="002107E3" w:rsidRPr="00AE6A63">
        <w:rPr>
          <w:rFonts w:ascii="Calibri Light" w:hAnsi="Calibri Light"/>
          <w:rtl/>
        </w:rPr>
        <w:t xml:space="preserve"> </w:t>
      </w:r>
      <w:r w:rsidR="002107E3" w:rsidRPr="00AE6A63">
        <w:rPr>
          <w:rFonts w:ascii="Calibri Light" w:hAnsi="Calibri Light" w:hint="eastAsia"/>
          <w:rtl/>
        </w:rPr>
        <w:t>נקבע</w:t>
      </w:r>
      <w:r w:rsidR="002107E3" w:rsidRPr="00AE6A63">
        <w:rPr>
          <w:rFonts w:ascii="Calibri Light" w:hAnsi="Calibri Light"/>
          <w:rtl/>
        </w:rPr>
        <w:t xml:space="preserve"> </w:t>
      </w:r>
      <w:r w:rsidR="002107E3" w:rsidRPr="00AE6A63">
        <w:rPr>
          <w:rFonts w:ascii="Calibri Light" w:hAnsi="Calibri Light" w:hint="eastAsia"/>
          <w:rtl/>
        </w:rPr>
        <w:t>גם</w:t>
      </w:r>
      <w:r w:rsidR="002107E3" w:rsidRPr="00AE6A63">
        <w:rPr>
          <w:rFonts w:ascii="Calibri Light" w:hAnsi="Calibri Light"/>
          <w:rtl/>
        </w:rPr>
        <w:t xml:space="preserve"> </w:t>
      </w:r>
      <w:r w:rsidR="002107E3" w:rsidRPr="00AE6A63">
        <w:rPr>
          <w:rFonts w:ascii="Calibri Light" w:hAnsi="Calibri Light" w:hint="eastAsia"/>
          <w:rtl/>
        </w:rPr>
        <w:t>על</w:t>
      </w:r>
      <w:r w:rsidR="002107E3" w:rsidRPr="00AE6A63">
        <w:rPr>
          <w:rFonts w:ascii="Calibri Light" w:hAnsi="Calibri Light"/>
          <w:rtl/>
        </w:rPr>
        <w:t xml:space="preserve"> </w:t>
      </w:r>
      <w:r w:rsidR="002107E3" w:rsidRPr="00AE6A63">
        <w:rPr>
          <w:rFonts w:ascii="Calibri Light" w:hAnsi="Calibri Light" w:hint="eastAsia"/>
          <w:rtl/>
        </w:rPr>
        <w:t>בסיס</w:t>
      </w:r>
      <w:r w:rsidR="002107E3" w:rsidRPr="00AE6A63">
        <w:rPr>
          <w:rFonts w:ascii="Calibri Light" w:hAnsi="Calibri Light"/>
          <w:rtl/>
        </w:rPr>
        <w:t xml:space="preserve"> </w:t>
      </w:r>
      <w:r w:rsidR="002107E3" w:rsidRPr="00AE6A63">
        <w:rPr>
          <w:rFonts w:ascii="Calibri Light" w:hAnsi="Calibri Light" w:hint="eastAsia"/>
          <w:rtl/>
        </w:rPr>
        <w:t>מספר</w:t>
      </w:r>
      <w:r w:rsidR="002107E3" w:rsidRPr="00AE6A63">
        <w:rPr>
          <w:rFonts w:ascii="Calibri Light" w:hAnsi="Calibri Light"/>
          <w:rtl/>
        </w:rPr>
        <w:t xml:space="preserve"> </w:t>
      </w:r>
      <w:r w:rsidR="002107E3" w:rsidRPr="00AE6A63">
        <w:rPr>
          <w:rFonts w:ascii="Calibri Light" w:hAnsi="Calibri Light" w:hint="eastAsia"/>
          <w:rtl/>
        </w:rPr>
        <w:t>השתילים</w:t>
      </w:r>
      <w:r w:rsidR="002107E3" w:rsidRPr="00AE6A63">
        <w:rPr>
          <w:rFonts w:ascii="Calibri Light" w:hAnsi="Calibri Light"/>
          <w:rtl/>
        </w:rPr>
        <w:t xml:space="preserve"> </w:t>
      </w:r>
      <w:r w:rsidR="002107E3" w:rsidRPr="00AE6A63">
        <w:rPr>
          <w:rFonts w:ascii="Calibri Light" w:hAnsi="Calibri Light" w:hint="eastAsia"/>
          <w:rtl/>
        </w:rPr>
        <w:t>לצד</w:t>
      </w:r>
      <w:r w:rsidR="002107E3" w:rsidRPr="00AE6A63">
        <w:rPr>
          <w:rFonts w:ascii="Calibri Light" w:hAnsi="Calibri Light"/>
          <w:rtl/>
        </w:rPr>
        <w:t xml:space="preserve"> </w:t>
      </w:r>
      <w:r w:rsidR="002107E3" w:rsidRPr="00AE6A63">
        <w:rPr>
          <w:rFonts w:ascii="Calibri Light" w:hAnsi="Calibri Light" w:hint="eastAsia"/>
          <w:rtl/>
        </w:rPr>
        <w:t>המשקל</w:t>
      </w:r>
      <w:r w:rsidR="002107E3" w:rsidRPr="00AE6A63">
        <w:rPr>
          <w:rFonts w:ascii="Calibri Light" w:hAnsi="Calibri Light"/>
          <w:rtl/>
        </w:rPr>
        <w:t xml:space="preserve">. </w:t>
      </w:r>
      <w:r w:rsidR="002107E3" w:rsidRPr="00AE6A63">
        <w:rPr>
          <w:rFonts w:ascii="Calibri Light" w:hAnsi="Calibri Light" w:hint="eastAsia"/>
          <w:rtl/>
        </w:rPr>
        <w:t>המשמעות</w:t>
      </w:r>
      <w:r w:rsidR="002107E3" w:rsidRPr="00AE6A63">
        <w:rPr>
          <w:rFonts w:ascii="Calibri Light" w:hAnsi="Calibri Light"/>
          <w:rtl/>
        </w:rPr>
        <w:t xml:space="preserve"> </w:t>
      </w:r>
      <w:r w:rsidR="002107E3" w:rsidRPr="00AE6A63">
        <w:rPr>
          <w:rFonts w:ascii="Calibri Light" w:hAnsi="Calibri Light" w:hint="eastAsia"/>
          <w:rtl/>
        </w:rPr>
        <w:t>שיש</w:t>
      </w:r>
      <w:r w:rsidR="002107E3" w:rsidRPr="00AE6A63">
        <w:rPr>
          <w:rFonts w:ascii="Calibri Light" w:hAnsi="Calibri Light"/>
          <w:rtl/>
        </w:rPr>
        <w:t xml:space="preserve"> </w:t>
      </w:r>
      <w:r w:rsidR="002107E3" w:rsidRPr="00AE6A63">
        <w:rPr>
          <w:rFonts w:ascii="Calibri Light" w:hAnsi="Calibri Light" w:hint="eastAsia"/>
          <w:rtl/>
        </w:rPr>
        <w:t>למספר</w:t>
      </w:r>
      <w:r w:rsidR="002107E3" w:rsidRPr="00AE6A63">
        <w:rPr>
          <w:rFonts w:ascii="Calibri Light" w:hAnsi="Calibri Light"/>
          <w:rtl/>
        </w:rPr>
        <w:t xml:space="preserve"> </w:t>
      </w:r>
      <w:r w:rsidR="002107E3" w:rsidRPr="00AE6A63">
        <w:rPr>
          <w:rFonts w:ascii="Calibri Light" w:hAnsi="Calibri Light" w:hint="eastAsia"/>
          <w:rtl/>
        </w:rPr>
        <w:t>השתילים</w:t>
      </w:r>
      <w:r w:rsidR="002107E3" w:rsidRPr="00AE6A63">
        <w:rPr>
          <w:rFonts w:ascii="Calibri Light" w:hAnsi="Calibri Light"/>
          <w:rtl/>
        </w:rPr>
        <w:t xml:space="preserve"> </w:t>
      </w:r>
      <w:r w:rsidR="002107E3" w:rsidRPr="00AE6A63">
        <w:rPr>
          <w:rFonts w:ascii="Calibri Light" w:hAnsi="Calibri Light" w:hint="eastAsia"/>
          <w:rtl/>
        </w:rPr>
        <w:t>הינה</w:t>
      </w:r>
      <w:r w:rsidR="002107E3" w:rsidRPr="00AE6A63">
        <w:rPr>
          <w:rFonts w:ascii="Calibri Light" w:hAnsi="Calibri Light"/>
          <w:rtl/>
        </w:rPr>
        <w:t xml:space="preserve"> </w:t>
      </w:r>
      <w:r w:rsidR="002107E3" w:rsidRPr="00AE6A63">
        <w:rPr>
          <w:rFonts w:ascii="Calibri Light" w:hAnsi="Calibri Light" w:hint="eastAsia"/>
          <w:rtl/>
        </w:rPr>
        <w:t>רבה</w:t>
      </w:r>
      <w:r w:rsidR="002107E3" w:rsidRPr="00AE6A63">
        <w:rPr>
          <w:rFonts w:ascii="Calibri Light" w:hAnsi="Calibri Light"/>
          <w:rtl/>
        </w:rPr>
        <w:t xml:space="preserve">, </w:t>
      </w:r>
      <w:r w:rsidR="002107E3" w:rsidRPr="00AE6A63">
        <w:rPr>
          <w:rFonts w:ascii="Calibri Light" w:hAnsi="Calibri Light" w:hint="eastAsia"/>
          <w:rtl/>
        </w:rPr>
        <w:t>שכן</w:t>
      </w:r>
      <w:r w:rsidR="002107E3" w:rsidRPr="00AE6A63">
        <w:rPr>
          <w:rFonts w:ascii="Calibri Light" w:hAnsi="Calibri Light"/>
          <w:rtl/>
        </w:rPr>
        <w:t xml:space="preserve"> </w:t>
      </w:r>
      <w:r w:rsidR="002107E3" w:rsidRPr="00AE6A63">
        <w:rPr>
          <w:rFonts w:ascii="Calibri Light" w:hAnsi="Calibri Light" w:hint="eastAsia"/>
          <w:rtl/>
        </w:rPr>
        <w:t>המשקל</w:t>
      </w:r>
      <w:r w:rsidR="002107E3" w:rsidRPr="00AE6A63">
        <w:rPr>
          <w:rFonts w:ascii="Calibri Light" w:hAnsi="Calibri Light"/>
          <w:rtl/>
        </w:rPr>
        <w:t xml:space="preserve"> </w:t>
      </w:r>
      <w:r w:rsidR="002107E3" w:rsidRPr="00AE6A63">
        <w:rPr>
          <w:rFonts w:ascii="Calibri Light" w:hAnsi="Calibri Light" w:hint="eastAsia"/>
          <w:rtl/>
        </w:rPr>
        <w:t>ענינו</w:t>
      </w:r>
      <w:r w:rsidR="002107E3" w:rsidRPr="00AE6A63">
        <w:rPr>
          <w:rFonts w:ascii="Calibri Light" w:hAnsi="Calibri Light"/>
          <w:rtl/>
        </w:rPr>
        <w:t xml:space="preserve"> </w:t>
      </w:r>
      <w:r w:rsidR="002107E3" w:rsidRPr="00AE6A63">
        <w:rPr>
          <w:rFonts w:ascii="Calibri Light" w:hAnsi="Calibri Light" w:hint="eastAsia"/>
          <w:rtl/>
        </w:rPr>
        <w:t>נקודת</w:t>
      </w:r>
      <w:r w:rsidR="002107E3" w:rsidRPr="00AE6A63">
        <w:rPr>
          <w:rFonts w:ascii="Calibri Light" w:hAnsi="Calibri Light"/>
          <w:rtl/>
        </w:rPr>
        <w:t xml:space="preserve"> </w:t>
      </w:r>
      <w:r w:rsidR="002107E3" w:rsidRPr="00AE6A63">
        <w:rPr>
          <w:rFonts w:ascii="Calibri Light" w:hAnsi="Calibri Light" w:hint="eastAsia"/>
          <w:rtl/>
        </w:rPr>
        <w:t>הזמן</w:t>
      </w:r>
      <w:r w:rsidR="002107E3" w:rsidRPr="00AE6A63">
        <w:rPr>
          <w:rFonts w:ascii="Calibri Light" w:hAnsi="Calibri Light"/>
          <w:rtl/>
        </w:rPr>
        <w:t xml:space="preserve"> </w:t>
      </w:r>
      <w:r w:rsidR="002107E3" w:rsidRPr="00AE6A63">
        <w:rPr>
          <w:rFonts w:ascii="Calibri Light" w:hAnsi="Calibri Light" w:hint="eastAsia"/>
          <w:rtl/>
        </w:rPr>
        <w:t>בו</w:t>
      </w:r>
      <w:r w:rsidR="002107E3" w:rsidRPr="00AE6A63">
        <w:rPr>
          <w:rFonts w:ascii="Calibri Light" w:hAnsi="Calibri Light"/>
          <w:rtl/>
        </w:rPr>
        <w:t xml:space="preserve"> </w:t>
      </w:r>
      <w:r w:rsidR="002107E3" w:rsidRPr="00AE6A63">
        <w:rPr>
          <w:rFonts w:ascii="Calibri Light" w:hAnsi="Calibri Light" w:hint="eastAsia"/>
          <w:rtl/>
        </w:rPr>
        <w:t>בוצעה</w:t>
      </w:r>
      <w:r w:rsidR="002107E3" w:rsidRPr="00AE6A63">
        <w:rPr>
          <w:rFonts w:ascii="Calibri Light" w:hAnsi="Calibri Light"/>
          <w:rtl/>
        </w:rPr>
        <w:t xml:space="preserve"> </w:t>
      </w:r>
      <w:r w:rsidR="002107E3" w:rsidRPr="00AE6A63">
        <w:rPr>
          <w:rFonts w:ascii="Calibri Light" w:hAnsi="Calibri Light" w:hint="eastAsia"/>
          <w:rtl/>
        </w:rPr>
        <w:t>התפיסה</w:t>
      </w:r>
      <w:r w:rsidR="002107E3" w:rsidRPr="00AE6A63">
        <w:rPr>
          <w:rFonts w:ascii="Calibri Light" w:hAnsi="Calibri Light"/>
          <w:rtl/>
        </w:rPr>
        <w:t xml:space="preserve">, </w:t>
      </w:r>
      <w:r w:rsidR="002107E3" w:rsidRPr="00AE6A63">
        <w:rPr>
          <w:rFonts w:ascii="Calibri Light" w:hAnsi="Calibri Light" w:hint="eastAsia"/>
          <w:rtl/>
        </w:rPr>
        <w:t>ופוטנציאל</w:t>
      </w:r>
      <w:r w:rsidR="002107E3" w:rsidRPr="00AE6A63">
        <w:rPr>
          <w:rFonts w:ascii="Calibri Light" w:hAnsi="Calibri Light"/>
          <w:rtl/>
        </w:rPr>
        <w:t xml:space="preserve"> </w:t>
      </w:r>
      <w:r w:rsidR="002107E3" w:rsidRPr="00AE6A63">
        <w:rPr>
          <w:rFonts w:ascii="Calibri Light" w:hAnsi="Calibri Light" w:hint="eastAsia"/>
          <w:rtl/>
        </w:rPr>
        <w:t>הנזק</w:t>
      </w:r>
      <w:r w:rsidR="002107E3" w:rsidRPr="00AE6A63">
        <w:rPr>
          <w:rFonts w:ascii="Calibri Light" w:hAnsi="Calibri Light"/>
          <w:rtl/>
        </w:rPr>
        <w:t xml:space="preserve"> </w:t>
      </w:r>
      <w:r w:rsidR="002107E3" w:rsidRPr="00AE6A63">
        <w:rPr>
          <w:rFonts w:ascii="Calibri Light" w:hAnsi="Calibri Light" w:hint="eastAsia"/>
          <w:rtl/>
        </w:rPr>
        <w:t>יכול</w:t>
      </w:r>
      <w:r w:rsidR="002107E3" w:rsidRPr="00AE6A63">
        <w:rPr>
          <w:rFonts w:ascii="Calibri Light" w:hAnsi="Calibri Light"/>
          <w:rtl/>
        </w:rPr>
        <w:t xml:space="preserve"> </w:t>
      </w:r>
      <w:r w:rsidR="002107E3" w:rsidRPr="00AE6A63">
        <w:rPr>
          <w:rFonts w:ascii="Calibri Light" w:hAnsi="Calibri Light" w:hint="eastAsia"/>
          <w:rtl/>
        </w:rPr>
        <w:t>להיות</w:t>
      </w:r>
      <w:r w:rsidR="002107E3" w:rsidRPr="00AE6A63">
        <w:rPr>
          <w:rFonts w:ascii="Calibri Light" w:hAnsi="Calibri Light"/>
          <w:rtl/>
        </w:rPr>
        <w:t xml:space="preserve"> </w:t>
      </w:r>
      <w:r w:rsidR="002107E3" w:rsidRPr="00AE6A63">
        <w:rPr>
          <w:rFonts w:ascii="Calibri Light" w:hAnsi="Calibri Light" w:hint="eastAsia"/>
          <w:rtl/>
        </w:rPr>
        <w:t>גדול</w:t>
      </w:r>
      <w:r w:rsidR="002107E3" w:rsidRPr="00AE6A63">
        <w:rPr>
          <w:rFonts w:ascii="Calibri Light" w:hAnsi="Calibri Light"/>
          <w:rtl/>
        </w:rPr>
        <w:t xml:space="preserve"> </w:t>
      </w:r>
      <w:r w:rsidR="002107E3" w:rsidRPr="00AE6A63">
        <w:rPr>
          <w:rFonts w:ascii="Calibri Light" w:hAnsi="Calibri Light" w:hint="eastAsia"/>
          <w:rtl/>
        </w:rPr>
        <w:t>יותר</w:t>
      </w:r>
      <w:r w:rsidR="002107E3" w:rsidRPr="00AE6A63">
        <w:rPr>
          <w:rFonts w:ascii="Calibri Light" w:hAnsi="Calibri Light"/>
          <w:rtl/>
        </w:rPr>
        <w:t xml:space="preserve"> </w:t>
      </w:r>
      <w:r w:rsidR="002107E3" w:rsidRPr="00AE6A63">
        <w:rPr>
          <w:rFonts w:ascii="Calibri Light" w:hAnsi="Calibri Light" w:hint="eastAsia"/>
          <w:rtl/>
        </w:rPr>
        <w:t>אם</w:t>
      </w:r>
      <w:r w:rsidR="002107E3" w:rsidRPr="00AE6A63">
        <w:rPr>
          <w:rFonts w:ascii="Calibri Light" w:hAnsi="Calibri Light"/>
          <w:rtl/>
        </w:rPr>
        <w:t xml:space="preserve"> </w:t>
      </w:r>
      <w:r w:rsidR="002107E3" w:rsidRPr="00AE6A63">
        <w:rPr>
          <w:rFonts w:ascii="Calibri Light" w:hAnsi="Calibri Light" w:hint="eastAsia"/>
          <w:rtl/>
        </w:rPr>
        <w:t>היו</w:t>
      </w:r>
      <w:r w:rsidR="002107E3" w:rsidRPr="00AE6A63">
        <w:rPr>
          <w:rFonts w:ascii="Calibri Light" w:hAnsi="Calibri Light"/>
          <w:rtl/>
        </w:rPr>
        <w:t xml:space="preserve"> </w:t>
      </w:r>
      <w:r w:rsidR="002107E3" w:rsidRPr="00AE6A63">
        <w:rPr>
          <w:rFonts w:ascii="Calibri Light" w:hAnsi="Calibri Light" w:hint="eastAsia"/>
          <w:rtl/>
        </w:rPr>
        <w:t>הם</w:t>
      </w:r>
      <w:r w:rsidR="002107E3" w:rsidRPr="00AE6A63">
        <w:rPr>
          <w:rFonts w:ascii="Calibri Light" w:hAnsi="Calibri Light"/>
          <w:rtl/>
        </w:rPr>
        <w:t xml:space="preserve"> </w:t>
      </w:r>
      <w:r w:rsidR="002107E3" w:rsidRPr="00AE6A63">
        <w:rPr>
          <w:rFonts w:ascii="Calibri Light" w:hAnsi="Calibri Light" w:hint="eastAsia"/>
          <w:rtl/>
        </w:rPr>
        <w:t>גדלים</w:t>
      </w:r>
      <w:r w:rsidR="002107E3" w:rsidRPr="00AE6A63">
        <w:rPr>
          <w:rFonts w:ascii="Calibri Light" w:hAnsi="Calibri Light"/>
          <w:rtl/>
        </w:rPr>
        <w:t xml:space="preserve"> </w:t>
      </w:r>
      <w:r w:rsidR="002107E3" w:rsidRPr="00AE6A63">
        <w:rPr>
          <w:rFonts w:ascii="Calibri Light" w:hAnsi="Calibri Light" w:hint="eastAsia"/>
          <w:rtl/>
        </w:rPr>
        <w:t>יותר</w:t>
      </w:r>
      <w:r w:rsidR="002107E3" w:rsidRPr="00AE6A63">
        <w:rPr>
          <w:rFonts w:ascii="Calibri Light" w:hAnsi="Calibri Light"/>
          <w:rtl/>
        </w:rPr>
        <w:t xml:space="preserve">. </w:t>
      </w:r>
      <w:r w:rsidR="002107E3" w:rsidRPr="00AE6A63">
        <w:rPr>
          <w:rFonts w:ascii="Calibri Light" w:hAnsi="Calibri Light" w:hint="eastAsia"/>
          <w:rtl/>
        </w:rPr>
        <w:t>ר</w:t>
      </w:r>
      <w:r w:rsidR="002107E3" w:rsidRPr="00AE6A63">
        <w:rPr>
          <w:rFonts w:ascii="Calibri Light" w:hAnsi="Calibri Light"/>
          <w:rtl/>
        </w:rPr>
        <w:t xml:space="preserve">' </w:t>
      </w:r>
      <w:r w:rsidR="002107E3" w:rsidRPr="00AE6A63">
        <w:rPr>
          <w:rFonts w:ascii="Calibri Light" w:hAnsi="Calibri Light" w:hint="eastAsia"/>
          <w:rtl/>
        </w:rPr>
        <w:t>לעניין</w:t>
      </w:r>
      <w:r w:rsidR="002107E3" w:rsidRPr="00AE6A63">
        <w:rPr>
          <w:rFonts w:ascii="Calibri Light" w:hAnsi="Calibri Light"/>
          <w:rtl/>
        </w:rPr>
        <w:t xml:space="preserve"> </w:t>
      </w:r>
      <w:r w:rsidR="002107E3" w:rsidRPr="00AE6A63">
        <w:rPr>
          <w:rFonts w:ascii="Calibri Light" w:hAnsi="Calibri Light" w:hint="eastAsia"/>
          <w:rtl/>
        </w:rPr>
        <w:t>זה</w:t>
      </w:r>
      <w:r w:rsidR="002107E3" w:rsidRPr="00AE6A63">
        <w:rPr>
          <w:rFonts w:ascii="Calibri Light" w:hAnsi="Calibri Light"/>
          <w:rtl/>
        </w:rPr>
        <w:t xml:space="preserve"> </w:t>
      </w:r>
      <w:hyperlink r:id="rId43" w:history="1">
        <w:r w:rsidR="006067ED" w:rsidRPr="006067ED">
          <w:rPr>
            <w:rFonts w:ascii="Calibri Light" w:hAnsi="Calibri Light" w:hint="eastAsia"/>
            <w:color w:val="0000FF"/>
            <w:u w:val="single"/>
            <w:rtl/>
          </w:rPr>
          <w:t>רע</w:t>
        </w:r>
        <w:r w:rsidR="006067ED" w:rsidRPr="006067ED">
          <w:rPr>
            <w:rFonts w:ascii="Calibri Light" w:hAnsi="Calibri Light"/>
            <w:color w:val="0000FF"/>
            <w:u w:val="single"/>
            <w:rtl/>
          </w:rPr>
          <w:t>"</w:t>
        </w:r>
        <w:r w:rsidR="006067ED" w:rsidRPr="006067ED">
          <w:rPr>
            <w:rFonts w:ascii="Calibri Light" w:hAnsi="Calibri Light" w:hint="eastAsia"/>
            <w:color w:val="0000FF"/>
            <w:u w:val="single"/>
            <w:rtl/>
          </w:rPr>
          <w:t>פ</w:t>
        </w:r>
        <w:r w:rsidR="006067ED" w:rsidRPr="006067ED">
          <w:rPr>
            <w:rFonts w:ascii="Calibri Light" w:hAnsi="Calibri Light"/>
            <w:color w:val="0000FF"/>
            <w:u w:val="single"/>
            <w:rtl/>
          </w:rPr>
          <w:t xml:space="preserve"> 4512/15</w:t>
        </w:r>
      </w:hyperlink>
      <w:r w:rsidR="002107E3" w:rsidRPr="00AE6A63">
        <w:rPr>
          <w:rFonts w:ascii="Calibri Light" w:hAnsi="Calibri Light"/>
          <w:rtl/>
        </w:rPr>
        <w:t xml:space="preserve"> </w:t>
      </w:r>
      <w:r w:rsidR="002107E3" w:rsidRPr="00AE6A63">
        <w:rPr>
          <w:rFonts w:ascii="Calibri Light" w:hAnsi="Calibri Light" w:hint="eastAsia"/>
          <w:rtl/>
        </w:rPr>
        <w:t>אברהם</w:t>
      </w:r>
      <w:r w:rsidR="002107E3" w:rsidRPr="00AE6A63">
        <w:rPr>
          <w:rFonts w:ascii="Calibri Light" w:hAnsi="Calibri Light"/>
          <w:rtl/>
        </w:rPr>
        <w:t xml:space="preserve"> </w:t>
      </w:r>
      <w:r w:rsidR="002107E3" w:rsidRPr="00AE6A63">
        <w:rPr>
          <w:rFonts w:ascii="Calibri Light" w:hAnsi="Calibri Light" w:hint="eastAsia"/>
          <w:rtl/>
        </w:rPr>
        <w:t>הרוש</w:t>
      </w:r>
      <w:r w:rsidR="002107E3" w:rsidRPr="00AE6A63">
        <w:rPr>
          <w:rFonts w:ascii="Calibri Light" w:hAnsi="Calibri Light"/>
          <w:rtl/>
        </w:rPr>
        <w:t xml:space="preserve"> </w:t>
      </w:r>
      <w:r w:rsidR="002107E3" w:rsidRPr="00AE6A63">
        <w:rPr>
          <w:rFonts w:ascii="Calibri Light" w:hAnsi="Calibri Light" w:hint="eastAsia"/>
          <w:rtl/>
        </w:rPr>
        <w:t>נ</w:t>
      </w:r>
      <w:r w:rsidR="002107E3" w:rsidRPr="00AE6A63">
        <w:rPr>
          <w:rFonts w:ascii="Calibri Light" w:hAnsi="Calibri Light"/>
          <w:rtl/>
        </w:rPr>
        <w:t xml:space="preserve">' </w:t>
      </w:r>
      <w:r w:rsidR="002107E3" w:rsidRPr="00AE6A63">
        <w:rPr>
          <w:rFonts w:ascii="Calibri Light" w:hAnsi="Calibri Light" w:hint="eastAsia"/>
          <w:rtl/>
        </w:rPr>
        <w:t>מ</w:t>
      </w:r>
      <w:r w:rsidR="002107E3" w:rsidRPr="00AE6A63">
        <w:rPr>
          <w:rFonts w:ascii="Calibri Light" w:hAnsi="Calibri Light"/>
          <w:rtl/>
        </w:rPr>
        <w:t>"</w:t>
      </w:r>
      <w:r w:rsidR="002107E3" w:rsidRPr="00AE6A63">
        <w:rPr>
          <w:rFonts w:ascii="Calibri Light" w:hAnsi="Calibri Light" w:hint="eastAsia"/>
          <w:rtl/>
        </w:rPr>
        <w:t>י</w:t>
      </w:r>
      <w:r w:rsidR="002107E3" w:rsidRPr="00AE6A63">
        <w:rPr>
          <w:rFonts w:ascii="Calibri Light" w:hAnsi="Calibri Light"/>
          <w:rtl/>
        </w:rPr>
        <w:t xml:space="preserve"> (6.7.2015), </w:t>
      </w:r>
      <w:r w:rsidR="002107E3" w:rsidRPr="00AE6A63">
        <w:rPr>
          <w:rFonts w:ascii="Calibri Light" w:hAnsi="Calibri Light" w:hint="eastAsia"/>
          <w:rtl/>
        </w:rPr>
        <w:t>בו</w:t>
      </w:r>
      <w:r w:rsidR="002107E3" w:rsidRPr="00AE6A63">
        <w:rPr>
          <w:rFonts w:ascii="Calibri Light" w:hAnsi="Calibri Light"/>
          <w:rtl/>
        </w:rPr>
        <w:t xml:space="preserve"> </w:t>
      </w:r>
      <w:r w:rsidR="002107E3" w:rsidRPr="00AE6A63">
        <w:rPr>
          <w:rFonts w:ascii="Calibri Light" w:hAnsi="Calibri Light" w:hint="eastAsia"/>
          <w:rtl/>
        </w:rPr>
        <w:t>נפסק</w:t>
      </w:r>
      <w:r w:rsidR="002107E3" w:rsidRPr="00AE6A63">
        <w:rPr>
          <w:rFonts w:ascii="Calibri Light" w:hAnsi="Calibri Light"/>
          <w:rtl/>
        </w:rPr>
        <w:t xml:space="preserve"> </w:t>
      </w:r>
      <w:r w:rsidR="002107E3" w:rsidRPr="00AE6A63">
        <w:rPr>
          <w:rFonts w:ascii="Calibri Light" w:hAnsi="Calibri Light" w:hint="eastAsia"/>
          <w:rtl/>
        </w:rPr>
        <w:t>כי</w:t>
      </w:r>
      <w:r w:rsidR="002107E3" w:rsidRPr="00AE6A63">
        <w:rPr>
          <w:rFonts w:ascii="Calibri Light" w:hAnsi="Calibri Light"/>
          <w:rtl/>
        </w:rPr>
        <w:t xml:space="preserve"> </w:t>
      </w:r>
      <w:r w:rsidR="002107E3" w:rsidRPr="00AE6A63">
        <w:rPr>
          <w:rFonts w:ascii="Calibri Light" w:hAnsi="Calibri Light" w:hint="eastAsia"/>
          <w:rtl/>
        </w:rPr>
        <w:t>כלל</w:t>
      </w:r>
      <w:r w:rsidR="002107E3" w:rsidRPr="00AE6A63">
        <w:rPr>
          <w:rFonts w:ascii="Calibri Light" w:hAnsi="Calibri Light"/>
          <w:rtl/>
        </w:rPr>
        <w:t xml:space="preserve"> </w:t>
      </w:r>
      <w:r w:rsidR="002107E3" w:rsidRPr="00AE6A63">
        <w:rPr>
          <w:rFonts w:ascii="Calibri Light" w:hAnsi="Calibri Light" w:hint="eastAsia"/>
          <w:rtl/>
        </w:rPr>
        <w:t>הנסיבות</w:t>
      </w:r>
      <w:r w:rsidR="002107E3" w:rsidRPr="00AE6A63">
        <w:rPr>
          <w:rFonts w:ascii="Calibri Light" w:hAnsi="Calibri Light"/>
          <w:rtl/>
        </w:rPr>
        <w:t xml:space="preserve"> </w:t>
      </w:r>
      <w:r w:rsidR="002107E3" w:rsidRPr="00AE6A63">
        <w:rPr>
          <w:rFonts w:ascii="Calibri Light" w:hAnsi="Calibri Light" w:hint="eastAsia"/>
          <w:rtl/>
        </w:rPr>
        <w:t>לרבות</w:t>
      </w:r>
      <w:r w:rsidR="002107E3" w:rsidRPr="00AE6A63">
        <w:rPr>
          <w:rFonts w:ascii="Calibri Light" w:hAnsi="Calibri Light"/>
          <w:rtl/>
        </w:rPr>
        <w:t xml:space="preserve"> </w:t>
      </w:r>
      <w:r w:rsidR="002107E3" w:rsidRPr="00AE6A63">
        <w:rPr>
          <w:rFonts w:ascii="Calibri Light" w:hAnsi="Calibri Light" w:hint="eastAsia"/>
          <w:rtl/>
        </w:rPr>
        <w:t>מספר</w:t>
      </w:r>
      <w:r w:rsidR="002107E3" w:rsidRPr="00AE6A63">
        <w:rPr>
          <w:rFonts w:ascii="Calibri Light" w:hAnsi="Calibri Light"/>
          <w:rtl/>
        </w:rPr>
        <w:t xml:space="preserve"> </w:t>
      </w:r>
      <w:r w:rsidR="002107E3" w:rsidRPr="00AE6A63">
        <w:rPr>
          <w:rFonts w:ascii="Calibri Light" w:hAnsi="Calibri Light" w:hint="eastAsia"/>
          <w:rtl/>
        </w:rPr>
        <w:t>השתילים</w:t>
      </w:r>
      <w:r w:rsidR="002107E3" w:rsidRPr="00AE6A63">
        <w:rPr>
          <w:rFonts w:ascii="Calibri Light" w:hAnsi="Calibri Light"/>
          <w:rtl/>
        </w:rPr>
        <w:t xml:space="preserve"> </w:t>
      </w:r>
      <w:r w:rsidR="002107E3" w:rsidRPr="00AE6A63">
        <w:rPr>
          <w:rFonts w:ascii="Calibri Light" w:hAnsi="Calibri Light" w:hint="eastAsia"/>
          <w:rtl/>
        </w:rPr>
        <w:t>צריך</w:t>
      </w:r>
      <w:r w:rsidR="002107E3" w:rsidRPr="00AE6A63">
        <w:rPr>
          <w:rFonts w:ascii="Calibri Light" w:hAnsi="Calibri Light"/>
          <w:rtl/>
        </w:rPr>
        <w:t xml:space="preserve"> </w:t>
      </w:r>
      <w:r w:rsidR="002107E3" w:rsidRPr="00AE6A63">
        <w:rPr>
          <w:rFonts w:ascii="Calibri Light" w:hAnsi="Calibri Light" w:hint="eastAsia"/>
          <w:rtl/>
        </w:rPr>
        <w:t>להוות</w:t>
      </w:r>
      <w:r w:rsidR="002107E3" w:rsidRPr="00AE6A63">
        <w:rPr>
          <w:rFonts w:ascii="Calibri Light" w:hAnsi="Calibri Light"/>
          <w:rtl/>
        </w:rPr>
        <w:t xml:space="preserve"> </w:t>
      </w:r>
      <w:r w:rsidR="002107E3" w:rsidRPr="00AE6A63">
        <w:rPr>
          <w:rFonts w:ascii="Calibri Light" w:hAnsi="Calibri Light" w:hint="eastAsia"/>
          <w:rtl/>
        </w:rPr>
        <w:t>את</w:t>
      </w:r>
      <w:r w:rsidR="002107E3" w:rsidRPr="00AE6A63">
        <w:rPr>
          <w:rFonts w:ascii="Calibri Light" w:hAnsi="Calibri Light"/>
          <w:rtl/>
        </w:rPr>
        <w:t xml:space="preserve"> </w:t>
      </w:r>
      <w:r w:rsidR="002107E3" w:rsidRPr="00AE6A63">
        <w:rPr>
          <w:rFonts w:ascii="Calibri Light" w:hAnsi="Calibri Light" w:hint="eastAsia"/>
          <w:rtl/>
        </w:rPr>
        <w:t>הבסיס</w:t>
      </w:r>
      <w:r w:rsidR="002107E3" w:rsidRPr="00AE6A63">
        <w:rPr>
          <w:rFonts w:ascii="Calibri Light" w:hAnsi="Calibri Light"/>
          <w:rtl/>
        </w:rPr>
        <w:t xml:space="preserve"> </w:t>
      </w:r>
      <w:r w:rsidR="002107E3" w:rsidRPr="00AE6A63">
        <w:rPr>
          <w:rFonts w:ascii="Calibri Light" w:hAnsi="Calibri Light" w:hint="eastAsia"/>
          <w:rtl/>
        </w:rPr>
        <w:t>לגזירת</w:t>
      </w:r>
      <w:r w:rsidR="002107E3" w:rsidRPr="00AE6A63">
        <w:rPr>
          <w:rFonts w:ascii="Calibri Light" w:hAnsi="Calibri Light"/>
          <w:rtl/>
        </w:rPr>
        <w:t xml:space="preserve"> </w:t>
      </w:r>
      <w:r w:rsidR="002107E3" w:rsidRPr="00AE6A63">
        <w:rPr>
          <w:rFonts w:ascii="Calibri Light" w:hAnsi="Calibri Light" w:hint="eastAsia"/>
          <w:rtl/>
        </w:rPr>
        <w:t>העונש</w:t>
      </w:r>
      <w:r w:rsidR="002107E3" w:rsidRPr="00AE6A63">
        <w:rPr>
          <w:rFonts w:ascii="Calibri Light" w:hAnsi="Calibri Light"/>
          <w:rtl/>
        </w:rPr>
        <w:t xml:space="preserve">. : </w:t>
      </w:r>
      <w:r w:rsidR="002107E3" w:rsidRPr="00AE6A63">
        <w:rPr>
          <w:rFonts w:ascii="Calibri Light" w:hAnsi="Calibri Light"/>
          <w:b/>
          <w:bCs/>
          <w:rtl/>
        </w:rPr>
        <w:t>"</w:t>
      </w:r>
      <w:r w:rsidR="002107E3" w:rsidRPr="00AE6A63">
        <w:rPr>
          <w:rFonts w:ascii="Calibri Light" w:hAnsi="Calibri Light" w:hint="eastAsia"/>
          <w:b/>
          <w:bCs/>
          <w:rtl/>
        </w:rPr>
        <w:t>אנו</w:t>
      </w:r>
      <w:r w:rsidR="002107E3" w:rsidRPr="00AE6A63">
        <w:rPr>
          <w:rFonts w:ascii="Calibri Light" w:hAnsi="Calibri Light"/>
          <w:b/>
          <w:bCs/>
          <w:rtl/>
        </w:rPr>
        <w:t xml:space="preserve"> </w:t>
      </w:r>
      <w:r w:rsidR="002107E3" w:rsidRPr="00AE6A63">
        <w:rPr>
          <w:rFonts w:ascii="Calibri Light" w:hAnsi="Calibri Light" w:hint="eastAsia"/>
          <w:b/>
          <w:bCs/>
          <w:rtl/>
        </w:rPr>
        <w:t>רואים</w:t>
      </w:r>
      <w:r w:rsidR="002107E3" w:rsidRPr="00AE6A63">
        <w:rPr>
          <w:rFonts w:ascii="Calibri Light" w:hAnsi="Calibri Light"/>
          <w:b/>
          <w:bCs/>
          <w:rtl/>
        </w:rPr>
        <w:t xml:space="preserve"> </w:t>
      </w:r>
      <w:r w:rsidR="002107E3" w:rsidRPr="00AE6A63">
        <w:rPr>
          <w:rFonts w:ascii="Calibri Light" w:hAnsi="Calibri Light" w:hint="eastAsia"/>
          <w:b/>
          <w:bCs/>
          <w:rtl/>
        </w:rPr>
        <w:t>עין</w:t>
      </w:r>
      <w:r w:rsidR="002107E3" w:rsidRPr="00AE6A63">
        <w:rPr>
          <w:rFonts w:ascii="Calibri Light" w:hAnsi="Calibri Light"/>
          <w:b/>
          <w:bCs/>
          <w:rtl/>
        </w:rPr>
        <w:t xml:space="preserve"> </w:t>
      </w:r>
      <w:r w:rsidR="002107E3" w:rsidRPr="00AE6A63">
        <w:rPr>
          <w:rFonts w:ascii="Calibri Light" w:hAnsi="Calibri Light" w:hint="eastAsia"/>
          <w:b/>
          <w:bCs/>
          <w:rtl/>
        </w:rPr>
        <w:t>בעין</w:t>
      </w:r>
      <w:r w:rsidR="002107E3" w:rsidRPr="00AE6A63">
        <w:rPr>
          <w:rFonts w:ascii="Calibri Light" w:hAnsi="Calibri Light"/>
          <w:b/>
          <w:bCs/>
          <w:rtl/>
        </w:rPr>
        <w:t xml:space="preserve"> </w:t>
      </w:r>
      <w:r w:rsidR="002107E3" w:rsidRPr="00AE6A63">
        <w:rPr>
          <w:rFonts w:ascii="Calibri Light" w:hAnsi="Calibri Light" w:hint="eastAsia"/>
          <w:b/>
          <w:bCs/>
          <w:rtl/>
        </w:rPr>
        <w:t>עם</w:t>
      </w:r>
      <w:r w:rsidR="002107E3" w:rsidRPr="00AE6A63">
        <w:rPr>
          <w:rFonts w:ascii="Calibri Light" w:hAnsi="Calibri Light"/>
          <w:b/>
          <w:bCs/>
          <w:rtl/>
        </w:rPr>
        <w:t xml:space="preserve"> (</w:t>
      </w:r>
      <w:r w:rsidR="002107E3" w:rsidRPr="00AE6A63">
        <w:rPr>
          <w:rFonts w:ascii="Calibri Light" w:hAnsi="Calibri Light" w:hint="eastAsia"/>
          <w:b/>
          <w:bCs/>
          <w:rtl/>
        </w:rPr>
        <w:t>בית</w:t>
      </w:r>
      <w:r w:rsidR="002107E3" w:rsidRPr="00AE6A63">
        <w:rPr>
          <w:rFonts w:ascii="Calibri Light" w:hAnsi="Calibri Light"/>
          <w:b/>
          <w:bCs/>
          <w:rtl/>
        </w:rPr>
        <w:t xml:space="preserve"> </w:t>
      </w:r>
      <w:r w:rsidR="002107E3" w:rsidRPr="00AE6A63">
        <w:rPr>
          <w:rFonts w:ascii="Calibri Light" w:hAnsi="Calibri Light" w:hint="eastAsia"/>
          <w:b/>
          <w:bCs/>
          <w:rtl/>
        </w:rPr>
        <w:t>משפט</w:t>
      </w:r>
      <w:r w:rsidR="002107E3" w:rsidRPr="00AE6A63">
        <w:rPr>
          <w:rFonts w:ascii="Calibri Light" w:hAnsi="Calibri Light"/>
          <w:b/>
          <w:bCs/>
          <w:rtl/>
        </w:rPr>
        <w:t xml:space="preserve"> </w:t>
      </w:r>
      <w:r w:rsidR="002107E3" w:rsidRPr="00AE6A63">
        <w:rPr>
          <w:rFonts w:ascii="Calibri Light" w:hAnsi="Calibri Light" w:hint="eastAsia"/>
          <w:b/>
          <w:bCs/>
          <w:rtl/>
        </w:rPr>
        <w:t>השלום</w:t>
      </w:r>
      <w:r w:rsidR="002107E3" w:rsidRPr="00AE6A63">
        <w:rPr>
          <w:rFonts w:ascii="Calibri Light" w:hAnsi="Calibri Light"/>
          <w:b/>
          <w:bCs/>
          <w:rtl/>
        </w:rPr>
        <w:t>) (...) (</w:t>
      </w:r>
      <w:r w:rsidR="002107E3" w:rsidRPr="00AE6A63">
        <w:rPr>
          <w:rFonts w:ascii="Calibri Light" w:hAnsi="Calibri Light" w:hint="eastAsia"/>
          <w:b/>
          <w:bCs/>
          <w:rtl/>
        </w:rPr>
        <w:t>כי</w:t>
      </w:r>
      <w:r w:rsidR="002107E3" w:rsidRPr="00AE6A63">
        <w:rPr>
          <w:rFonts w:ascii="Calibri Light" w:hAnsi="Calibri Light"/>
          <w:b/>
          <w:bCs/>
          <w:rtl/>
        </w:rPr>
        <w:t xml:space="preserve">) </w:t>
      </w:r>
      <w:r w:rsidR="002107E3" w:rsidRPr="00AE6A63">
        <w:rPr>
          <w:rFonts w:ascii="Calibri Light" w:hAnsi="Calibri Light" w:hint="eastAsia"/>
          <w:b/>
          <w:bCs/>
          <w:rtl/>
        </w:rPr>
        <w:t>אין</w:t>
      </w:r>
      <w:r w:rsidR="002107E3" w:rsidRPr="00AE6A63">
        <w:rPr>
          <w:rFonts w:ascii="Calibri Light" w:hAnsi="Calibri Light"/>
          <w:b/>
          <w:bCs/>
          <w:rtl/>
        </w:rPr>
        <w:t xml:space="preserve"> </w:t>
      </w:r>
      <w:r w:rsidR="002107E3" w:rsidRPr="00AE6A63">
        <w:rPr>
          <w:rFonts w:ascii="Calibri Light" w:hAnsi="Calibri Light" w:hint="eastAsia"/>
          <w:b/>
          <w:bCs/>
          <w:rtl/>
        </w:rPr>
        <w:t>למשקל</w:t>
      </w:r>
      <w:r w:rsidR="002107E3" w:rsidRPr="00AE6A63">
        <w:rPr>
          <w:rFonts w:ascii="Calibri Light" w:hAnsi="Calibri Light"/>
          <w:b/>
          <w:bCs/>
          <w:rtl/>
        </w:rPr>
        <w:t xml:space="preserve"> </w:t>
      </w:r>
      <w:r w:rsidR="002107E3" w:rsidRPr="00AE6A63">
        <w:rPr>
          <w:rFonts w:ascii="Calibri Light" w:hAnsi="Calibri Light" w:hint="eastAsia"/>
          <w:b/>
          <w:bCs/>
          <w:rtl/>
        </w:rPr>
        <w:t>הקנבוס</w:t>
      </w:r>
      <w:r w:rsidR="002107E3" w:rsidRPr="00AE6A63">
        <w:rPr>
          <w:rFonts w:ascii="Calibri Light" w:hAnsi="Calibri Light"/>
          <w:b/>
          <w:bCs/>
          <w:rtl/>
        </w:rPr>
        <w:t xml:space="preserve"> </w:t>
      </w:r>
      <w:r w:rsidR="002107E3" w:rsidRPr="00AE6A63">
        <w:rPr>
          <w:rFonts w:ascii="Calibri Light" w:hAnsi="Calibri Light" w:hint="eastAsia"/>
          <w:b/>
          <w:bCs/>
          <w:rtl/>
        </w:rPr>
        <w:t>משמעות</w:t>
      </w:r>
      <w:r w:rsidR="002107E3" w:rsidRPr="00AE6A63">
        <w:rPr>
          <w:rFonts w:ascii="Calibri Light" w:hAnsi="Calibri Light"/>
          <w:b/>
          <w:bCs/>
          <w:rtl/>
        </w:rPr>
        <w:t xml:space="preserve"> </w:t>
      </w:r>
      <w:r w:rsidR="002107E3" w:rsidRPr="00AE6A63">
        <w:rPr>
          <w:rFonts w:ascii="Calibri Light" w:hAnsi="Calibri Light" w:hint="eastAsia"/>
          <w:b/>
          <w:bCs/>
          <w:rtl/>
        </w:rPr>
        <w:t>מעבר</w:t>
      </w:r>
      <w:r w:rsidR="002107E3" w:rsidRPr="00AE6A63">
        <w:rPr>
          <w:rFonts w:ascii="Calibri Light" w:hAnsi="Calibri Light"/>
          <w:b/>
          <w:bCs/>
          <w:rtl/>
        </w:rPr>
        <w:t xml:space="preserve"> </w:t>
      </w:r>
      <w:r w:rsidR="002107E3" w:rsidRPr="00AE6A63">
        <w:rPr>
          <w:rFonts w:ascii="Calibri Light" w:hAnsi="Calibri Light" w:hint="eastAsia"/>
          <w:b/>
          <w:bCs/>
          <w:rtl/>
        </w:rPr>
        <w:t>למה</w:t>
      </w:r>
      <w:r w:rsidR="002107E3" w:rsidRPr="00AE6A63">
        <w:rPr>
          <w:rFonts w:ascii="Calibri Light" w:hAnsi="Calibri Light"/>
          <w:b/>
          <w:bCs/>
          <w:rtl/>
        </w:rPr>
        <w:t xml:space="preserve"> </w:t>
      </w:r>
      <w:r w:rsidR="002107E3" w:rsidRPr="00AE6A63">
        <w:rPr>
          <w:rFonts w:ascii="Calibri Light" w:hAnsi="Calibri Light" w:hint="eastAsia"/>
          <w:b/>
          <w:bCs/>
          <w:rtl/>
        </w:rPr>
        <w:t>שייחס</w:t>
      </w:r>
      <w:r w:rsidR="002107E3" w:rsidRPr="00AE6A63">
        <w:rPr>
          <w:rFonts w:ascii="Calibri Light" w:hAnsi="Calibri Light"/>
          <w:b/>
          <w:bCs/>
          <w:rtl/>
        </w:rPr>
        <w:t xml:space="preserve"> </w:t>
      </w:r>
      <w:r w:rsidR="002107E3" w:rsidRPr="00AE6A63">
        <w:rPr>
          <w:rFonts w:ascii="Calibri Light" w:hAnsi="Calibri Light" w:hint="eastAsia"/>
          <w:b/>
          <w:bCs/>
          <w:rtl/>
        </w:rPr>
        <w:t>לה</w:t>
      </w:r>
      <w:r w:rsidR="002107E3" w:rsidRPr="00AE6A63">
        <w:rPr>
          <w:rFonts w:ascii="Calibri Light" w:hAnsi="Calibri Light"/>
          <w:b/>
          <w:bCs/>
          <w:rtl/>
        </w:rPr>
        <w:t xml:space="preserve"> (</w:t>
      </w:r>
      <w:r w:rsidR="002107E3" w:rsidRPr="00AE6A63">
        <w:rPr>
          <w:rFonts w:ascii="Calibri Light" w:hAnsi="Calibri Light" w:hint="eastAsia"/>
          <w:b/>
          <w:bCs/>
          <w:rtl/>
        </w:rPr>
        <w:t>בית</w:t>
      </w:r>
      <w:r w:rsidR="002107E3" w:rsidRPr="00AE6A63">
        <w:rPr>
          <w:rFonts w:ascii="Calibri Light" w:hAnsi="Calibri Light"/>
          <w:b/>
          <w:bCs/>
          <w:rtl/>
        </w:rPr>
        <w:t xml:space="preserve"> </w:t>
      </w:r>
      <w:r w:rsidR="002107E3" w:rsidRPr="00AE6A63">
        <w:rPr>
          <w:rFonts w:ascii="Calibri Light" w:hAnsi="Calibri Light" w:hint="eastAsia"/>
          <w:b/>
          <w:bCs/>
          <w:rtl/>
        </w:rPr>
        <w:t>משפט</w:t>
      </w:r>
      <w:r w:rsidR="002107E3" w:rsidRPr="00AE6A63">
        <w:rPr>
          <w:rFonts w:ascii="Calibri Light" w:hAnsi="Calibri Light"/>
          <w:b/>
          <w:bCs/>
          <w:rtl/>
        </w:rPr>
        <w:t xml:space="preserve"> </w:t>
      </w:r>
      <w:r w:rsidR="002107E3" w:rsidRPr="00AE6A63">
        <w:rPr>
          <w:rFonts w:ascii="Calibri Light" w:hAnsi="Calibri Light" w:hint="eastAsia"/>
          <w:b/>
          <w:bCs/>
          <w:rtl/>
        </w:rPr>
        <w:t>השלום</w:t>
      </w:r>
      <w:r w:rsidR="002107E3" w:rsidRPr="00AE6A63">
        <w:rPr>
          <w:rFonts w:ascii="Calibri Light" w:hAnsi="Calibri Light"/>
          <w:b/>
          <w:bCs/>
          <w:rtl/>
        </w:rPr>
        <w:t xml:space="preserve">) </w:t>
      </w:r>
      <w:r w:rsidR="002107E3" w:rsidRPr="00AE6A63">
        <w:rPr>
          <w:rFonts w:ascii="Calibri Light" w:hAnsi="Calibri Light" w:hint="eastAsia"/>
          <w:b/>
          <w:bCs/>
          <w:rtl/>
        </w:rPr>
        <w:t>לאור</w:t>
      </w:r>
      <w:r w:rsidR="002107E3" w:rsidRPr="00AE6A63">
        <w:rPr>
          <w:rFonts w:ascii="Calibri Light" w:hAnsi="Calibri Light"/>
          <w:b/>
          <w:bCs/>
          <w:rtl/>
        </w:rPr>
        <w:t xml:space="preserve"> </w:t>
      </w:r>
      <w:r w:rsidR="002107E3" w:rsidRPr="00AE6A63">
        <w:rPr>
          <w:rFonts w:ascii="Calibri Light" w:hAnsi="Calibri Light" w:hint="eastAsia"/>
          <w:b/>
          <w:bCs/>
          <w:rtl/>
        </w:rPr>
        <w:t>פוטנציאל</w:t>
      </w:r>
      <w:r w:rsidR="002107E3" w:rsidRPr="00AE6A63">
        <w:rPr>
          <w:rFonts w:ascii="Calibri Light" w:hAnsi="Calibri Light"/>
          <w:b/>
          <w:bCs/>
          <w:rtl/>
        </w:rPr>
        <w:t xml:space="preserve"> </w:t>
      </w:r>
      <w:r w:rsidR="002107E3" w:rsidRPr="00AE6A63">
        <w:rPr>
          <w:rFonts w:ascii="Calibri Light" w:hAnsi="Calibri Light" w:hint="eastAsia"/>
          <w:b/>
          <w:bCs/>
          <w:rtl/>
        </w:rPr>
        <w:t>הנזק</w:t>
      </w:r>
      <w:r w:rsidR="002107E3" w:rsidRPr="00AE6A63">
        <w:rPr>
          <w:rFonts w:ascii="Calibri Light" w:hAnsi="Calibri Light"/>
          <w:b/>
          <w:bCs/>
          <w:rtl/>
        </w:rPr>
        <w:t xml:space="preserve"> </w:t>
      </w:r>
      <w:r w:rsidR="002107E3" w:rsidRPr="00AE6A63">
        <w:rPr>
          <w:rFonts w:ascii="Calibri Light" w:hAnsi="Calibri Light" w:hint="eastAsia"/>
          <w:b/>
          <w:bCs/>
          <w:rtl/>
        </w:rPr>
        <w:t>שהיה</w:t>
      </w:r>
      <w:r w:rsidR="002107E3" w:rsidRPr="00AE6A63">
        <w:rPr>
          <w:rFonts w:ascii="Calibri Light" w:hAnsi="Calibri Light"/>
          <w:b/>
          <w:bCs/>
          <w:rtl/>
        </w:rPr>
        <w:t xml:space="preserve"> </w:t>
      </w:r>
      <w:r w:rsidR="002107E3" w:rsidRPr="00AE6A63">
        <w:rPr>
          <w:rFonts w:ascii="Calibri Light" w:hAnsi="Calibri Light" w:hint="eastAsia"/>
          <w:b/>
          <w:bCs/>
          <w:rtl/>
        </w:rPr>
        <w:t>אמור</w:t>
      </w:r>
      <w:r w:rsidR="002107E3" w:rsidRPr="00AE6A63">
        <w:rPr>
          <w:rFonts w:ascii="Calibri Light" w:hAnsi="Calibri Light"/>
          <w:b/>
          <w:bCs/>
          <w:rtl/>
        </w:rPr>
        <w:t xml:space="preserve"> </w:t>
      </w:r>
      <w:r w:rsidR="002107E3" w:rsidRPr="00AE6A63">
        <w:rPr>
          <w:rFonts w:ascii="Calibri Light" w:hAnsi="Calibri Light" w:hint="eastAsia"/>
          <w:b/>
          <w:bCs/>
          <w:rtl/>
        </w:rPr>
        <w:t>להיגרם</w:t>
      </w:r>
      <w:r w:rsidR="002107E3" w:rsidRPr="00AE6A63">
        <w:rPr>
          <w:rFonts w:ascii="Calibri Light" w:hAnsi="Calibri Light"/>
          <w:b/>
          <w:bCs/>
          <w:rtl/>
        </w:rPr>
        <w:t xml:space="preserve"> </w:t>
      </w:r>
      <w:r w:rsidR="002107E3" w:rsidRPr="00AE6A63">
        <w:rPr>
          <w:rFonts w:ascii="Calibri Light" w:hAnsi="Calibri Light" w:hint="eastAsia"/>
          <w:b/>
          <w:bCs/>
          <w:rtl/>
        </w:rPr>
        <w:t>אילו</w:t>
      </w:r>
      <w:r w:rsidR="002107E3" w:rsidRPr="00AE6A63">
        <w:rPr>
          <w:rFonts w:ascii="Calibri Light" w:hAnsi="Calibri Light"/>
          <w:b/>
          <w:bCs/>
          <w:rtl/>
        </w:rPr>
        <w:t xml:space="preserve"> </w:t>
      </w:r>
      <w:r w:rsidR="002107E3" w:rsidRPr="00AE6A63">
        <w:rPr>
          <w:rFonts w:ascii="Calibri Light" w:hAnsi="Calibri Light" w:hint="eastAsia"/>
          <w:b/>
          <w:bCs/>
          <w:rtl/>
        </w:rPr>
        <w:t>נתפסה</w:t>
      </w:r>
      <w:r w:rsidR="002107E3" w:rsidRPr="00AE6A63">
        <w:rPr>
          <w:rFonts w:ascii="Calibri Light" w:hAnsi="Calibri Light"/>
          <w:b/>
          <w:bCs/>
          <w:rtl/>
        </w:rPr>
        <w:t xml:space="preserve"> </w:t>
      </w:r>
      <w:r w:rsidR="002107E3" w:rsidRPr="00AE6A63">
        <w:rPr>
          <w:rFonts w:ascii="Calibri Light" w:hAnsi="Calibri Light" w:hint="eastAsia"/>
          <w:b/>
          <w:bCs/>
          <w:rtl/>
        </w:rPr>
        <w:t>המעבדה</w:t>
      </w:r>
      <w:r w:rsidR="002107E3" w:rsidRPr="00AE6A63">
        <w:rPr>
          <w:rFonts w:ascii="Calibri Light" w:hAnsi="Calibri Light"/>
          <w:b/>
          <w:bCs/>
          <w:rtl/>
        </w:rPr>
        <w:t xml:space="preserve"> </w:t>
      </w:r>
      <w:r w:rsidR="002107E3" w:rsidRPr="00AE6A63">
        <w:rPr>
          <w:rFonts w:ascii="Calibri Light" w:hAnsi="Calibri Light" w:hint="eastAsia"/>
          <w:b/>
          <w:bCs/>
          <w:rtl/>
        </w:rPr>
        <w:t>זמן</w:t>
      </w:r>
      <w:r w:rsidR="002107E3" w:rsidRPr="00AE6A63">
        <w:rPr>
          <w:rFonts w:ascii="Calibri Light" w:hAnsi="Calibri Light"/>
          <w:b/>
          <w:bCs/>
          <w:rtl/>
        </w:rPr>
        <w:t xml:space="preserve"> </w:t>
      </w:r>
      <w:r w:rsidR="002107E3" w:rsidRPr="00AE6A63">
        <w:rPr>
          <w:rFonts w:ascii="Calibri Light" w:hAnsi="Calibri Light" w:hint="eastAsia"/>
          <w:b/>
          <w:bCs/>
          <w:rtl/>
        </w:rPr>
        <w:t>לא</w:t>
      </w:r>
      <w:r w:rsidR="002107E3" w:rsidRPr="00AE6A63">
        <w:rPr>
          <w:rFonts w:ascii="Calibri Light" w:hAnsi="Calibri Light"/>
          <w:b/>
          <w:bCs/>
          <w:rtl/>
        </w:rPr>
        <w:t xml:space="preserve"> </w:t>
      </w:r>
      <w:r w:rsidR="002107E3" w:rsidRPr="00AE6A63">
        <w:rPr>
          <w:rFonts w:ascii="Calibri Light" w:hAnsi="Calibri Light" w:hint="eastAsia"/>
          <w:b/>
          <w:bCs/>
          <w:rtl/>
        </w:rPr>
        <w:t>רב</w:t>
      </w:r>
      <w:r w:rsidR="002107E3" w:rsidRPr="00AE6A63">
        <w:rPr>
          <w:rFonts w:ascii="Calibri Light" w:hAnsi="Calibri Light"/>
          <w:b/>
          <w:bCs/>
          <w:rtl/>
        </w:rPr>
        <w:t xml:space="preserve"> </w:t>
      </w:r>
      <w:r w:rsidR="002107E3" w:rsidRPr="00AE6A63">
        <w:rPr>
          <w:rFonts w:ascii="Calibri Light" w:hAnsi="Calibri Light" w:hint="eastAsia"/>
          <w:b/>
          <w:bCs/>
          <w:rtl/>
        </w:rPr>
        <w:t>לאחר</w:t>
      </w:r>
      <w:r w:rsidR="002107E3" w:rsidRPr="00AE6A63">
        <w:rPr>
          <w:rFonts w:ascii="Calibri Light" w:hAnsi="Calibri Light"/>
          <w:b/>
          <w:bCs/>
          <w:rtl/>
        </w:rPr>
        <w:t xml:space="preserve"> </w:t>
      </w:r>
      <w:r w:rsidR="002107E3" w:rsidRPr="00AE6A63">
        <w:rPr>
          <w:rFonts w:ascii="Calibri Light" w:hAnsi="Calibri Light" w:hint="eastAsia"/>
          <w:b/>
          <w:bCs/>
          <w:rtl/>
        </w:rPr>
        <w:t>שנתפסה</w:t>
      </w:r>
      <w:r w:rsidR="002107E3" w:rsidRPr="00AE6A63">
        <w:rPr>
          <w:rFonts w:ascii="Calibri Light" w:hAnsi="Calibri Light"/>
          <w:b/>
          <w:bCs/>
          <w:rtl/>
        </w:rPr>
        <w:t xml:space="preserve"> </w:t>
      </w:r>
      <w:r w:rsidR="002107E3" w:rsidRPr="00AE6A63">
        <w:rPr>
          <w:rFonts w:ascii="Calibri Light" w:hAnsi="Calibri Light" w:hint="eastAsia"/>
          <w:b/>
          <w:bCs/>
          <w:rtl/>
        </w:rPr>
        <w:t>בפועל</w:t>
      </w:r>
      <w:r w:rsidR="002107E3" w:rsidRPr="00AE6A63">
        <w:rPr>
          <w:rFonts w:ascii="Calibri Light" w:hAnsi="Calibri Light"/>
          <w:b/>
          <w:bCs/>
          <w:rtl/>
        </w:rPr>
        <w:t xml:space="preserve">, </w:t>
      </w:r>
      <w:r w:rsidR="002107E3" w:rsidRPr="00AE6A63">
        <w:rPr>
          <w:rFonts w:ascii="Calibri Light" w:hAnsi="Calibri Light" w:hint="eastAsia"/>
          <w:b/>
          <w:bCs/>
          <w:rtl/>
        </w:rPr>
        <w:t>דהיינו</w:t>
      </w:r>
      <w:r w:rsidR="002107E3" w:rsidRPr="00AE6A63">
        <w:rPr>
          <w:rFonts w:ascii="Calibri Light" w:hAnsi="Calibri Light"/>
          <w:b/>
          <w:bCs/>
          <w:rtl/>
        </w:rPr>
        <w:t xml:space="preserve"> </w:t>
      </w:r>
      <w:r w:rsidR="002107E3" w:rsidRPr="00AE6A63">
        <w:rPr>
          <w:rFonts w:ascii="Calibri Light" w:hAnsi="Calibri Light" w:hint="eastAsia"/>
          <w:b/>
          <w:bCs/>
          <w:rtl/>
        </w:rPr>
        <w:t>כחודשיים</w:t>
      </w:r>
      <w:r w:rsidR="002107E3" w:rsidRPr="00AE6A63">
        <w:rPr>
          <w:rFonts w:ascii="Calibri Light" w:hAnsi="Calibri Light"/>
          <w:b/>
          <w:bCs/>
          <w:rtl/>
        </w:rPr>
        <w:t xml:space="preserve"> </w:t>
      </w:r>
      <w:r w:rsidR="002107E3" w:rsidRPr="00AE6A63">
        <w:rPr>
          <w:rFonts w:ascii="Calibri Light" w:hAnsi="Calibri Light" w:hint="eastAsia"/>
          <w:b/>
          <w:bCs/>
          <w:rtl/>
        </w:rPr>
        <w:t>לאחר</w:t>
      </w:r>
      <w:r w:rsidR="002107E3" w:rsidRPr="00AE6A63">
        <w:rPr>
          <w:rFonts w:ascii="Calibri Light" w:hAnsi="Calibri Light"/>
          <w:b/>
          <w:bCs/>
          <w:rtl/>
        </w:rPr>
        <w:t xml:space="preserve"> </w:t>
      </w:r>
      <w:r w:rsidR="002107E3" w:rsidRPr="00AE6A63">
        <w:rPr>
          <w:rFonts w:ascii="Calibri Light" w:hAnsi="Calibri Light" w:hint="eastAsia"/>
          <w:b/>
          <w:bCs/>
          <w:rtl/>
        </w:rPr>
        <w:t>הקמתה</w:t>
      </w:r>
      <w:r w:rsidR="002107E3" w:rsidRPr="00AE6A63">
        <w:rPr>
          <w:rFonts w:ascii="Calibri Light" w:hAnsi="Calibri Light"/>
          <w:b/>
          <w:bCs/>
          <w:rtl/>
        </w:rPr>
        <w:t>...</w:t>
      </w:r>
      <w:r w:rsidR="002107E3" w:rsidRPr="00AE6A63">
        <w:rPr>
          <w:rFonts w:ascii="Calibri Light" w:hAnsi="Calibri Light" w:hint="eastAsia"/>
          <w:b/>
          <w:bCs/>
          <w:rtl/>
        </w:rPr>
        <w:t>ניתן</w:t>
      </w:r>
      <w:r w:rsidR="002107E3" w:rsidRPr="00AE6A63">
        <w:rPr>
          <w:rFonts w:ascii="Calibri Light" w:hAnsi="Calibri Light"/>
          <w:b/>
          <w:bCs/>
          <w:rtl/>
        </w:rPr>
        <w:t xml:space="preserve"> </w:t>
      </w:r>
      <w:r w:rsidR="002107E3" w:rsidRPr="00AE6A63">
        <w:rPr>
          <w:rFonts w:ascii="Calibri Light" w:hAnsi="Calibri Light" w:hint="eastAsia"/>
          <w:b/>
          <w:bCs/>
          <w:rtl/>
        </w:rPr>
        <w:t>לקבוע</w:t>
      </w:r>
      <w:r w:rsidR="002107E3" w:rsidRPr="00AE6A63">
        <w:rPr>
          <w:rFonts w:ascii="Calibri Light" w:hAnsi="Calibri Light"/>
          <w:b/>
          <w:bCs/>
          <w:rtl/>
        </w:rPr>
        <w:t xml:space="preserve">, </w:t>
      </w:r>
      <w:r w:rsidR="002107E3" w:rsidRPr="00AE6A63">
        <w:rPr>
          <w:rFonts w:ascii="Calibri Light" w:hAnsi="Calibri Light" w:hint="eastAsia"/>
          <w:b/>
          <w:bCs/>
          <w:rtl/>
        </w:rPr>
        <w:t>אפוא</w:t>
      </w:r>
      <w:r w:rsidR="002107E3" w:rsidRPr="00AE6A63">
        <w:rPr>
          <w:rFonts w:ascii="Calibri Light" w:hAnsi="Calibri Light"/>
          <w:b/>
          <w:bCs/>
          <w:rtl/>
        </w:rPr>
        <w:t xml:space="preserve">, </w:t>
      </w:r>
      <w:r w:rsidR="002107E3" w:rsidRPr="00AE6A63">
        <w:rPr>
          <w:rFonts w:ascii="Calibri Light" w:hAnsi="Calibri Light" w:hint="eastAsia"/>
          <w:b/>
          <w:bCs/>
          <w:rtl/>
        </w:rPr>
        <w:t>כי</w:t>
      </w:r>
      <w:r w:rsidR="002107E3" w:rsidRPr="00AE6A63">
        <w:rPr>
          <w:rFonts w:ascii="Calibri Light" w:hAnsi="Calibri Light"/>
          <w:b/>
          <w:bCs/>
          <w:rtl/>
        </w:rPr>
        <w:t xml:space="preserve"> </w:t>
      </w:r>
      <w:r w:rsidR="002107E3" w:rsidRPr="00AE6A63">
        <w:rPr>
          <w:rFonts w:ascii="Calibri Light" w:hAnsi="Calibri Light" w:hint="eastAsia"/>
          <w:b/>
          <w:bCs/>
          <w:rtl/>
        </w:rPr>
        <w:t>עונשו</w:t>
      </w:r>
      <w:r w:rsidR="002107E3" w:rsidRPr="00AE6A63">
        <w:rPr>
          <w:rFonts w:ascii="Calibri Light" w:hAnsi="Calibri Light"/>
          <w:b/>
          <w:bCs/>
          <w:rtl/>
        </w:rPr>
        <w:t xml:space="preserve"> </w:t>
      </w:r>
      <w:r w:rsidR="002107E3" w:rsidRPr="00AE6A63">
        <w:rPr>
          <w:rFonts w:ascii="Calibri Light" w:hAnsi="Calibri Light" w:hint="eastAsia"/>
          <w:b/>
          <w:bCs/>
          <w:rtl/>
        </w:rPr>
        <w:t>של</w:t>
      </w:r>
      <w:r w:rsidR="002107E3" w:rsidRPr="00AE6A63">
        <w:rPr>
          <w:rFonts w:ascii="Calibri Light" w:hAnsi="Calibri Light"/>
          <w:b/>
          <w:bCs/>
          <w:rtl/>
        </w:rPr>
        <w:t xml:space="preserve"> </w:t>
      </w:r>
      <w:r w:rsidR="002107E3" w:rsidRPr="00AE6A63">
        <w:rPr>
          <w:rFonts w:ascii="Calibri Light" w:hAnsi="Calibri Light" w:hint="eastAsia"/>
          <w:b/>
          <w:bCs/>
          <w:rtl/>
        </w:rPr>
        <w:t>המבקש</w:t>
      </w:r>
      <w:r w:rsidR="002107E3" w:rsidRPr="00AE6A63">
        <w:rPr>
          <w:rFonts w:ascii="Calibri Light" w:hAnsi="Calibri Light"/>
          <w:b/>
          <w:bCs/>
          <w:rtl/>
        </w:rPr>
        <w:t xml:space="preserve"> </w:t>
      </w:r>
      <w:r w:rsidR="002107E3" w:rsidRPr="00AE6A63">
        <w:rPr>
          <w:rFonts w:ascii="Calibri Light" w:hAnsi="Calibri Light" w:hint="eastAsia"/>
          <w:b/>
          <w:bCs/>
          <w:rtl/>
        </w:rPr>
        <w:t>נגזר</w:t>
      </w:r>
      <w:r w:rsidR="002107E3" w:rsidRPr="00AE6A63">
        <w:rPr>
          <w:rFonts w:ascii="Calibri Light" w:hAnsi="Calibri Light"/>
          <w:b/>
          <w:bCs/>
          <w:rtl/>
        </w:rPr>
        <w:t xml:space="preserve">, </w:t>
      </w:r>
      <w:r w:rsidR="002107E3" w:rsidRPr="00AE6A63">
        <w:rPr>
          <w:rFonts w:ascii="Calibri Light" w:hAnsi="Calibri Light" w:hint="eastAsia"/>
          <w:b/>
          <w:bCs/>
          <w:rtl/>
        </w:rPr>
        <w:t>בסופו</w:t>
      </w:r>
      <w:r w:rsidR="002107E3" w:rsidRPr="00AE6A63">
        <w:rPr>
          <w:rFonts w:ascii="Calibri Light" w:hAnsi="Calibri Light"/>
          <w:b/>
          <w:bCs/>
          <w:rtl/>
        </w:rPr>
        <w:t xml:space="preserve"> </w:t>
      </w:r>
      <w:r w:rsidR="002107E3" w:rsidRPr="00AE6A63">
        <w:rPr>
          <w:rFonts w:ascii="Calibri Light" w:hAnsi="Calibri Light" w:hint="eastAsia"/>
          <w:b/>
          <w:bCs/>
          <w:rtl/>
        </w:rPr>
        <w:t>של</w:t>
      </w:r>
      <w:r w:rsidR="002107E3" w:rsidRPr="00AE6A63">
        <w:rPr>
          <w:rFonts w:ascii="Calibri Light" w:hAnsi="Calibri Light"/>
          <w:b/>
          <w:bCs/>
          <w:rtl/>
        </w:rPr>
        <w:t xml:space="preserve"> </w:t>
      </w:r>
      <w:r w:rsidR="002107E3" w:rsidRPr="00AE6A63">
        <w:rPr>
          <w:rFonts w:ascii="Calibri Light" w:hAnsi="Calibri Light" w:hint="eastAsia"/>
          <w:b/>
          <w:bCs/>
          <w:rtl/>
        </w:rPr>
        <w:t>יום</w:t>
      </w:r>
      <w:r w:rsidR="002107E3" w:rsidRPr="00AE6A63">
        <w:rPr>
          <w:rFonts w:ascii="Calibri Light" w:hAnsi="Calibri Light"/>
          <w:b/>
          <w:bCs/>
          <w:rtl/>
        </w:rPr>
        <w:t xml:space="preserve">, </w:t>
      </w:r>
      <w:r w:rsidR="002107E3" w:rsidRPr="00AE6A63">
        <w:rPr>
          <w:rFonts w:ascii="Calibri Light" w:hAnsi="Calibri Light" w:hint="eastAsia"/>
          <w:b/>
          <w:bCs/>
          <w:rtl/>
        </w:rPr>
        <w:t>על</w:t>
      </w:r>
      <w:r w:rsidR="002107E3" w:rsidRPr="00AE6A63">
        <w:rPr>
          <w:rFonts w:ascii="Calibri Light" w:hAnsi="Calibri Light"/>
          <w:b/>
          <w:bCs/>
          <w:rtl/>
        </w:rPr>
        <w:t xml:space="preserve"> </w:t>
      </w:r>
      <w:r w:rsidR="002107E3" w:rsidRPr="00AE6A63">
        <w:rPr>
          <w:rFonts w:ascii="Calibri Light" w:hAnsi="Calibri Light" w:hint="eastAsia"/>
          <w:b/>
          <w:bCs/>
          <w:rtl/>
        </w:rPr>
        <w:t>בסיס</w:t>
      </w:r>
      <w:r w:rsidR="002107E3" w:rsidRPr="00AE6A63">
        <w:rPr>
          <w:rFonts w:ascii="Calibri Light" w:hAnsi="Calibri Light"/>
          <w:b/>
          <w:bCs/>
          <w:rtl/>
        </w:rPr>
        <w:t xml:space="preserve"> </w:t>
      </w:r>
      <w:r w:rsidR="002107E3" w:rsidRPr="00AE6A63">
        <w:rPr>
          <w:rFonts w:ascii="Calibri Light" w:hAnsi="Calibri Light" w:hint="eastAsia"/>
          <w:b/>
          <w:bCs/>
          <w:rtl/>
        </w:rPr>
        <w:t>כלל</w:t>
      </w:r>
      <w:r w:rsidR="002107E3" w:rsidRPr="00AE6A63">
        <w:rPr>
          <w:rFonts w:ascii="Calibri Light" w:hAnsi="Calibri Light"/>
          <w:b/>
          <w:bCs/>
          <w:rtl/>
        </w:rPr>
        <w:t xml:space="preserve"> </w:t>
      </w:r>
      <w:r w:rsidR="002107E3" w:rsidRPr="00AE6A63">
        <w:rPr>
          <w:rFonts w:ascii="Calibri Light" w:hAnsi="Calibri Light" w:hint="eastAsia"/>
          <w:b/>
          <w:bCs/>
          <w:rtl/>
        </w:rPr>
        <w:t>נסיבות</w:t>
      </w:r>
      <w:r w:rsidR="002107E3" w:rsidRPr="00AE6A63">
        <w:rPr>
          <w:rFonts w:ascii="Calibri Light" w:hAnsi="Calibri Light"/>
          <w:b/>
          <w:bCs/>
          <w:rtl/>
        </w:rPr>
        <w:t xml:space="preserve"> </w:t>
      </w:r>
      <w:r w:rsidR="002107E3" w:rsidRPr="00AE6A63">
        <w:rPr>
          <w:rFonts w:ascii="Calibri Light" w:hAnsi="Calibri Light" w:hint="eastAsia"/>
          <w:b/>
          <w:bCs/>
          <w:rtl/>
        </w:rPr>
        <w:t>המקרה</w:t>
      </w:r>
      <w:r w:rsidR="002107E3" w:rsidRPr="00AE6A63">
        <w:rPr>
          <w:rFonts w:ascii="Calibri Light" w:hAnsi="Calibri Light"/>
          <w:b/>
          <w:bCs/>
          <w:rtl/>
        </w:rPr>
        <w:t xml:space="preserve">, </w:t>
      </w:r>
      <w:r w:rsidR="002107E3" w:rsidRPr="00AE6A63">
        <w:rPr>
          <w:rFonts w:ascii="Calibri Light" w:hAnsi="Calibri Light" w:hint="eastAsia"/>
          <w:b/>
          <w:bCs/>
          <w:rtl/>
        </w:rPr>
        <w:t>ובכללן</w:t>
      </w:r>
      <w:r w:rsidR="002107E3" w:rsidRPr="00AE6A63">
        <w:rPr>
          <w:rFonts w:ascii="Calibri Light" w:hAnsi="Calibri Light"/>
          <w:b/>
          <w:bCs/>
          <w:rtl/>
        </w:rPr>
        <w:t xml:space="preserve">, </w:t>
      </w:r>
      <w:r w:rsidR="002107E3" w:rsidRPr="00AE6A63">
        <w:rPr>
          <w:rFonts w:ascii="Calibri Light" w:hAnsi="Calibri Light" w:hint="eastAsia"/>
          <w:b/>
          <w:bCs/>
          <w:rtl/>
        </w:rPr>
        <w:t>אופן</w:t>
      </w:r>
      <w:r w:rsidR="002107E3" w:rsidRPr="00AE6A63">
        <w:rPr>
          <w:rFonts w:ascii="Calibri Light" w:hAnsi="Calibri Light"/>
          <w:b/>
          <w:bCs/>
          <w:rtl/>
        </w:rPr>
        <w:t xml:space="preserve"> </w:t>
      </w:r>
      <w:r w:rsidR="002107E3" w:rsidRPr="00AE6A63">
        <w:rPr>
          <w:rFonts w:ascii="Calibri Light" w:hAnsi="Calibri Light" w:hint="eastAsia"/>
          <w:b/>
          <w:bCs/>
          <w:rtl/>
        </w:rPr>
        <w:t>הקמת</w:t>
      </w:r>
      <w:r w:rsidR="002107E3" w:rsidRPr="00AE6A63">
        <w:rPr>
          <w:rFonts w:ascii="Calibri Light" w:hAnsi="Calibri Light"/>
          <w:b/>
          <w:bCs/>
          <w:rtl/>
        </w:rPr>
        <w:t xml:space="preserve"> </w:t>
      </w:r>
      <w:r w:rsidR="002107E3" w:rsidRPr="00AE6A63">
        <w:rPr>
          <w:rFonts w:ascii="Calibri Light" w:hAnsi="Calibri Light" w:hint="eastAsia"/>
          <w:b/>
          <w:bCs/>
          <w:rtl/>
        </w:rPr>
        <w:t>המעבדה</w:t>
      </w:r>
      <w:r w:rsidR="002107E3" w:rsidRPr="00AE6A63">
        <w:rPr>
          <w:rFonts w:ascii="Calibri Light" w:hAnsi="Calibri Light"/>
          <w:b/>
          <w:bCs/>
          <w:rtl/>
        </w:rPr>
        <w:t xml:space="preserve">; </w:t>
      </w:r>
      <w:r w:rsidR="002107E3" w:rsidRPr="00AE6A63">
        <w:rPr>
          <w:rFonts w:ascii="Calibri Light" w:hAnsi="Calibri Light" w:hint="eastAsia"/>
          <w:b/>
          <w:bCs/>
          <w:rtl/>
        </w:rPr>
        <w:t>אבזורה</w:t>
      </w:r>
      <w:r w:rsidR="002107E3" w:rsidRPr="00AE6A63">
        <w:rPr>
          <w:rFonts w:ascii="Calibri Light" w:hAnsi="Calibri Light"/>
          <w:b/>
          <w:bCs/>
          <w:rtl/>
        </w:rPr>
        <w:t xml:space="preserve"> </w:t>
      </w:r>
      <w:r w:rsidR="002107E3" w:rsidRPr="00AE6A63">
        <w:rPr>
          <w:rFonts w:ascii="Calibri Light" w:hAnsi="Calibri Light" w:hint="eastAsia"/>
          <w:b/>
          <w:bCs/>
          <w:rtl/>
        </w:rPr>
        <w:t>של</w:t>
      </w:r>
      <w:r w:rsidR="002107E3" w:rsidRPr="00AE6A63">
        <w:rPr>
          <w:rFonts w:ascii="Calibri Light" w:hAnsi="Calibri Light"/>
          <w:b/>
          <w:bCs/>
          <w:rtl/>
        </w:rPr>
        <w:t xml:space="preserve"> </w:t>
      </w:r>
      <w:r w:rsidR="002107E3" w:rsidRPr="00AE6A63">
        <w:rPr>
          <w:rFonts w:ascii="Calibri Light" w:hAnsi="Calibri Light" w:hint="eastAsia"/>
          <w:b/>
          <w:bCs/>
          <w:rtl/>
        </w:rPr>
        <w:t>המעבדה</w:t>
      </w:r>
      <w:r w:rsidR="002107E3" w:rsidRPr="00AE6A63">
        <w:rPr>
          <w:rFonts w:ascii="Calibri Light" w:hAnsi="Calibri Light"/>
          <w:b/>
          <w:bCs/>
          <w:rtl/>
        </w:rPr>
        <w:t xml:space="preserve">; </w:t>
      </w:r>
      <w:r w:rsidR="002107E3" w:rsidRPr="00AE6A63">
        <w:rPr>
          <w:rFonts w:ascii="Calibri Light" w:hAnsi="Calibri Light" w:hint="eastAsia"/>
          <w:b/>
          <w:bCs/>
          <w:rtl/>
        </w:rPr>
        <w:t>שטחה</w:t>
      </w:r>
      <w:r w:rsidR="002107E3" w:rsidRPr="00AE6A63">
        <w:rPr>
          <w:rFonts w:ascii="Calibri Light" w:hAnsi="Calibri Light"/>
          <w:b/>
          <w:bCs/>
          <w:rtl/>
        </w:rPr>
        <w:t xml:space="preserve"> </w:t>
      </w:r>
      <w:r w:rsidR="002107E3" w:rsidRPr="00AE6A63">
        <w:rPr>
          <w:rFonts w:ascii="Calibri Light" w:hAnsi="Calibri Light" w:hint="eastAsia"/>
          <w:b/>
          <w:bCs/>
          <w:rtl/>
        </w:rPr>
        <w:t>מתוך</w:t>
      </w:r>
      <w:r w:rsidR="002107E3" w:rsidRPr="00AE6A63">
        <w:rPr>
          <w:rFonts w:ascii="Calibri Light" w:hAnsi="Calibri Light"/>
          <w:b/>
          <w:bCs/>
          <w:rtl/>
        </w:rPr>
        <w:t xml:space="preserve"> </w:t>
      </w:r>
      <w:r w:rsidR="002107E3" w:rsidRPr="00AE6A63">
        <w:rPr>
          <w:rFonts w:ascii="Calibri Light" w:hAnsi="Calibri Light" w:hint="eastAsia"/>
          <w:b/>
          <w:bCs/>
          <w:rtl/>
        </w:rPr>
        <w:t>שטח</w:t>
      </w:r>
      <w:r w:rsidR="002107E3" w:rsidRPr="00AE6A63">
        <w:rPr>
          <w:rFonts w:ascii="Calibri Light" w:hAnsi="Calibri Light"/>
          <w:b/>
          <w:bCs/>
          <w:rtl/>
        </w:rPr>
        <w:t xml:space="preserve"> </w:t>
      </w:r>
      <w:r w:rsidR="002107E3" w:rsidRPr="00AE6A63">
        <w:rPr>
          <w:rFonts w:ascii="Calibri Light" w:hAnsi="Calibri Light" w:hint="eastAsia"/>
          <w:b/>
          <w:bCs/>
          <w:rtl/>
        </w:rPr>
        <w:t>המרתף</w:t>
      </w:r>
      <w:r w:rsidR="002107E3" w:rsidRPr="00AE6A63">
        <w:rPr>
          <w:rFonts w:ascii="Calibri Light" w:hAnsi="Calibri Light"/>
          <w:b/>
          <w:bCs/>
          <w:rtl/>
        </w:rPr>
        <w:t xml:space="preserve">; </w:t>
      </w:r>
      <w:r w:rsidR="002107E3" w:rsidRPr="00AE6A63">
        <w:rPr>
          <w:rFonts w:ascii="Calibri Light" w:hAnsi="Calibri Light" w:hint="eastAsia"/>
          <w:b/>
          <w:bCs/>
          <w:rtl/>
        </w:rPr>
        <w:t>היקף</w:t>
      </w:r>
      <w:r w:rsidR="002107E3" w:rsidRPr="00AE6A63">
        <w:rPr>
          <w:rFonts w:ascii="Calibri Light" w:hAnsi="Calibri Light"/>
          <w:b/>
          <w:bCs/>
          <w:rtl/>
        </w:rPr>
        <w:t xml:space="preserve"> </w:t>
      </w:r>
      <w:r w:rsidR="002107E3" w:rsidRPr="00AE6A63">
        <w:rPr>
          <w:rFonts w:ascii="Calibri Light" w:hAnsi="Calibri Light" w:hint="eastAsia"/>
          <w:b/>
          <w:bCs/>
          <w:rtl/>
        </w:rPr>
        <w:t>הייצור</w:t>
      </w:r>
      <w:r w:rsidR="002107E3" w:rsidRPr="00AE6A63">
        <w:rPr>
          <w:rFonts w:ascii="Calibri Light" w:hAnsi="Calibri Light"/>
          <w:b/>
          <w:bCs/>
          <w:rtl/>
        </w:rPr>
        <w:t xml:space="preserve">; </w:t>
      </w:r>
      <w:r w:rsidR="002107E3" w:rsidRPr="00AE6A63">
        <w:rPr>
          <w:rFonts w:ascii="Calibri Light" w:hAnsi="Calibri Light" w:hint="eastAsia"/>
          <w:b/>
          <w:bCs/>
          <w:rtl/>
        </w:rPr>
        <w:t>כמות</w:t>
      </w:r>
      <w:r w:rsidR="002107E3" w:rsidRPr="00AE6A63">
        <w:rPr>
          <w:rFonts w:ascii="Calibri Light" w:hAnsi="Calibri Light"/>
          <w:b/>
          <w:bCs/>
          <w:rtl/>
        </w:rPr>
        <w:t xml:space="preserve"> </w:t>
      </w:r>
      <w:r w:rsidR="002107E3" w:rsidRPr="00AE6A63">
        <w:rPr>
          <w:rFonts w:ascii="Calibri Light" w:hAnsi="Calibri Light" w:hint="eastAsia"/>
          <w:b/>
          <w:bCs/>
          <w:rtl/>
        </w:rPr>
        <w:t>השתילים</w:t>
      </w:r>
      <w:r w:rsidR="002107E3" w:rsidRPr="00AE6A63">
        <w:rPr>
          <w:rFonts w:ascii="Calibri Light" w:hAnsi="Calibri Light"/>
          <w:b/>
          <w:bCs/>
          <w:rtl/>
        </w:rPr>
        <w:t xml:space="preserve"> </w:t>
      </w:r>
      <w:r w:rsidR="002107E3" w:rsidRPr="00AE6A63">
        <w:rPr>
          <w:rFonts w:ascii="Calibri Light" w:hAnsi="Calibri Light" w:hint="eastAsia"/>
          <w:b/>
          <w:bCs/>
          <w:rtl/>
        </w:rPr>
        <w:t>ומשקל</w:t>
      </w:r>
      <w:r w:rsidR="002107E3" w:rsidRPr="00AE6A63">
        <w:rPr>
          <w:rFonts w:ascii="Calibri Light" w:hAnsi="Calibri Light"/>
          <w:b/>
          <w:bCs/>
          <w:rtl/>
        </w:rPr>
        <w:t xml:space="preserve"> </w:t>
      </w:r>
      <w:r w:rsidR="002107E3" w:rsidRPr="00AE6A63">
        <w:rPr>
          <w:rFonts w:ascii="Calibri Light" w:hAnsi="Calibri Light" w:hint="eastAsia"/>
          <w:b/>
          <w:bCs/>
          <w:rtl/>
        </w:rPr>
        <w:t>הסם</w:t>
      </w:r>
      <w:r w:rsidR="002107E3" w:rsidRPr="00AE6A63">
        <w:rPr>
          <w:rFonts w:ascii="Calibri Light" w:hAnsi="Calibri Light"/>
          <w:b/>
          <w:bCs/>
          <w:rtl/>
        </w:rPr>
        <w:t xml:space="preserve">. </w:t>
      </w:r>
      <w:r w:rsidR="002107E3" w:rsidRPr="00AE6A63">
        <w:rPr>
          <w:rFonts w:ascii="Calibri Light" w:hAnsi="Calibri Light" w:hint="eastAsia"/>
          <w:b/>
          <w:bCs/>
          <w:rtl/>
        </w:rPr>
        <w:t>נסיבות</w:t>
      </w:r>
      <w:r w:rsidR="002107E3" w:rsidRPr="00AE6A63">
        <w:rPr>
          <w:rFonts w:ascii="Calibri Light" w:hAnsi="Calibri Light"/>
          <w:b/>
          <w:bCs/>
          <w:rtl/>
        </w:rPr>
        <w:t xml:space="preserve"> </w:t>
      </w:r>
      <w:r w:rsidR="002107E3" w:rsidRPr="00AE6A63">
        <w:rPr>
          <w:rFonts w:ascii="Calibri Light" w:hAnsi="Calibri Light" w:hint="eastAsia"/>
          <w:b/>
          <w:bCs/>
          <w:rtl/>
        </w:rPr>
        <w:t>אלו</w:t>
      </w:r>
      <w:r w:rsidR="002107E3" w:rsidRPr="00AE6A63">
        <w:rPr>
          <w:rFonts w:ascii="Calibri Light" w:hAnsi="Calibri Light"/>
          <w:b/>
          <w:bCs/>
          <w:rtl/>
        </w:rPr>
        <w:t xml:space="preserve"> </w:t>
      </w:r>
      <w:r w:rsidR="002107E3" w:rsidRPr="00AE6A63">
        <w:rPr>
          <w:rFonts w:ascii="Calibri Light" w:hAnsi="Calibri Light" w:hint="eastAsia"/>
          <w:b/>
          <w:bCs/>
          <w:rtl/>
        </w:rPr>
        <w:t>נשקלו</w:t>
      </w:r>
      <w:r w:rsidR="002107E3" w:rsidRPr="00AE6A63">
        <w:rPr>
          <w:rFonts w:ascii="Calibri Light" w:hAnsi="Calibri Light"/>
          <w:b/>
          <w:bCs/>
          <w:rtl/>
        </w:rPr>
        <w:t xml:space="preserve"> </w:t>
      </w:r>
      <w:r w:rsidR="002107E3" w:rsidRPr="00AE6A63">
        <w:rPr>
          <w:rFonts w:ascii="Calibri Light" w:hAnsi="Calibri Light" w:hint="eastAsia"/>
          <w:b/>
          <w:bCs/>
          <w:rtl/>
        </w:rPr>
        <w:t>לצורך</w:t>
      </w:r>
      <w:r w:rsidR="002107E3" w:rsidRPr="00AE6A63">
        <w:rPr>
          <w:rFonts w:ascii="Calibri Light" w:hAnsi="Calibri Light"/>
          <w:b/>
          <w:bCs/>
          <w:rtl/>
        </w:rPr>
        <w:t xml:space="preserve"> </w:t>
      </w:r>
      <w:r w:rsidR="002107E3" w:rsidRPr="00AE6A63">
        <w:rPr>
          <w:rFonts w:ascii="Calibri Light" w:hAnsi="Calibri Light" w:hint="eastAsia"/>
          <w:b/>
          <w:bCs/>
          <w:rtl/>
        </w:rPr>
        <w:t>קביעת</w:t>
      </w:r>
      <w:r w:rsidR="002107E3" w:rsidRPr="00AE6A63">
        <w:rPr>
          <w:rFonts w:ascii="Calibri Light" w:hAnsi="Calibri Light"/>
          <w:b/>
          <w:bCs/>
          <w:rtl/>
        </w:rPr>
        <w:t xml:space="preserve"> </w:t>
      </w:r>
      <w:r w:rsidR="002107E3" w:rsidRPr="00AE6A63">
        <w:rPr>
          <w:rFonts w:ascii="Calibri Light" w:hAnsi="Calibri Light" w:hint="eastAsia"/>
          <w:b/>
          <w:bCs/>
          <w:rtl/>
        </w:rPr>
        <w:t>עונשו</w:t>
      </w:r>
      <w:r w:rsidR="002107E3" w:rsidRPr="00AE6A63">
        <w:rPr>
          <w:rFonts w:ascii="Calibri Light" w:hAnsi="Calibri Light"/>
          <w:b/>
          <w:bCs/>
          <w:rtl/>
        </w:rPr>
        <w:t xml:space="preserve"> </w:t>
      </w:r>
      <w:r w:rsidR="002107E3" w:rsidRPr="00AE6A63">
        <w:rPr>
          <w:rFonts w:ascii="Calibri Light" w:hAnsi="Calibri Light" w:hint="eastAsia"/>
          <w:b/>
          <w:bCs/>
          <w:rtl/>
        </w:rPr>
        <w:t>של</w:t>
      </w:r>
      <w:r w:rsidR="002107E3" w:rsidRPr="00AE6A63">
        <w:rPr>
          <w:rFonts w:ascii="Calibri Light" w:hAnsi="Calibri Light"/>
          <w:b/>
          <w:bCs/>
          <w:rtl/>
        </w:rPr>
        <w:t xml:space="preserve"> </w:t>
      </w:r>
      <w:r w:rsidR="002107E3" w:rsidRPr="00AE6A63">
        <w:rPr>
          <w:rFonts w:ascii="Calibri Light" w:hAnsi="Calibri Light" w:hint="eastAsia"/>
          <w:b/>
          <w:bCs/>
          <w:rtl/>
        </w:rPr>
        <w:t>המבקש</w:t>
      </w:r>
      <w:r w:rsidR="002107E3" w:rsidRPr="00AE6A63">
        <w:rPr>
          <w:rFonts w:ascii="Calibri Light" w:hAnsi="Calibri Light"/>
          <w:b/>
          <w:bCs/>
          <w:rtl/>
        </w:rPr>
        <w:t xml:space="preserve">, </w:t>
      </w:r>
      <w:r w:rsidR="002107E3" w:rsidRPr="00AE6A63">
        <w:rPr>
          <w:rFonts w:ascii="Calibri Light" w:hAnsi="Calibri Light" w:hint="eastAsia"/>
          <w:b/>
          <w:bCs/>
          <w:rtl/>
        </w:rPr>
        <w:t>ובדין</w:t>
      </w:r>
      <w:r w:rsidR="002107E3" w:rsidRPr="00AE6A63">
        <w:rPr>
          <w:rFonts w:ascii="Calibri Light" w:hAnsi="Calibri Light"/>
          <w:b/>
          <w:bCs/>
          <w:rtl/>
        </w:rPr>
        <w:t xml:space="preserve"> </w:t>
      </w:r>
      <w:r w:rsidR="002107E3" w:rsidRPr="00AE6A63">
        <w:rPr>
          <w:rFonts w:ascii="Calibri Light" w:hAnsi="Calibri Light" w:hint="eastAsia"/>
          <w:b/>
          <w:bCs/>
          <w:rtl/>
        </w:rPr>
        <w:t>נעשה</w:t>
      </w:r>
      <w:r w:rsidR="002107E3" w:rsidRPr="00AE6A63">
        <w:rPr>
          <w:rFonts w:ascii="Calibri Light" w:hAnsi="Calibri Light"/>
          <w:b/>
          <w:bCs/>
          <w:rtl/>
        </w:rPr>
        <w:t xml:space="preserve"> </w:t>
      </w:r>
      <w:r w:rsidR="002107E3" w:rsidRPr="00AE6A63">
        <w:rPr>
          <w:rFonts w:ascii="Calibri Light" w:hAnsi="Calibri Light" w:hint="eastAsia"/>
          <w:b/>
          <w:bCs/>
          <w:rtl/>
        </w:rPr>
        <w:t>כן</w:t>
      </w:r>
      <w:r w:rsidR="002107E3" w:rsidRPr="00AE6A63">
        <w:rPr>
          <w:rFonts w:ascii="Calibri Light" w:hAnsi="Calibri Light"/>
          <w:b/>
          <w:bCs/>
          <w:rtl/>
        </w:rPr>
        <w:t xml:space="preserve"> </w:t>
      </w:r>
      <w:r w:rsidR="002107E3" w:rsidRPr="00AE6A63">
        <w:rPr>
          <w:rFonts w:ascii="Calibri Light" w:hAnsi="Calibri Light" w:hint="eastAsia"/>
          <w:b/>
          <w:bCs/>
          <w:rtl/>
        </w:rPr>
        <w:t>על</w:t>
      </w:r>
      <w:r w:rsidR="002107E3" w:rsidRPr="00AE6A63">
        <w:rPr>
          <w:rFonts w:ascii="Calibri Light" w:hAnsi="Calibri Light"/>
          <w:b/>
          <w:bCs/>
          <w:rtl/>
        </w:rPr>
        <w:t xml:space="preserve"> </w:t>
      </w:r>
      <w:r w:rsidR="002107E3" w:rsidRPr="00AE6A63">
        <w:rPr>
          <w:rFonts w:ascii="Calibri Light" w:hAnsi="Calibri Light" w:hint="eastAsia"/>
          <w:b/>
          <w:bCs/>
          <w:rtl/>
        </w:rPr>
        <w:t>ידי</w:t>
      </w:r>
      <w:r w:rsidR="002107E3" w:rsidRPr="00AE6A63">
        <w:rPr>
          <w:rFonts w:ascii="Calibri Light" w:hAnsi="Calibri Light"/>
          <w:b/>
          <w:bCs/>
          <w:rtl/>
        </w:rPr>
        <w:t xml:space="preserve"> </w:t>
      </w:r>
      <w:r w:rsidR="002107E3" w:rsidRPr="00AE6A63">
        <w:rPr>
          <w:rFonts w:ascii="Calibri Light" w:hAnsi="Calibri Light" w:hint="eastAsia"/>
          <w:b/>
          <w:bCs/>
          <w:rtl/>
        </w:rPr>
        <w:t>הערכאות</w:t>
      </w:r>
      <w:r w:rsidR="002107E3" w:rsidRPr="00AE6A63">
        <w:rPr>
          <w:rFonts w:ascii="Calibri Light" w:hAnsi="Calibri Light"/>
          <w:b/>
          <w:bCs/>
          <w:rtl/>
        </w:rPr>
        <w:t xml:space="preserve"> </w:t>
      </w:r>
      <w:r w:rsidR="002107E3" w:rsidRPr="00AE6A63">
        <w:rPr>
          <w:rFonts w:ascii="Calibri Light" w:hAnsi="Calibri Light" w:hint="eastAsia"/>
          <w:b/>
          <w:bCs/>
          <w:rtl/>
        </w:rPr>
        <w:t>הקודמות</w:t>
      </w:r>
      <w:r w:rsidR="002107E3" w:rsidRPr="00AE6A63">
        <w:rPr>
          <w:rFonts w:ascii="Calibri Light" w:hAnsi="Calibri Light"/>
          <w:b/>
          <w:bCs/>
          <w:rtl/>
        </w:rPr>
        <w:t xml:space="preserve">". </w:t>
      </w:r>
    </w:p>
    <w:p w14:paraId="3B7387C0" w14:textId="77777777" w:rsidR="002107E3" w:rsidRPr="00AE6A63" w:rsidRDefault="002107E3" w:rsidP="002107E3">
      <w:pPr>
        <w:spacing w:line="360" w:lineRule="auto"/>
        <w:jc w:val="both"/>
        <w:rPr>
          <w:rFonts w:ascii="Arial" w:hAnsi="Arial" w:cs="Arial"/>
          <w:rtl/>
          <w:lang w:eastAsia="he-IL"/>
        </w:rPr>
      </w:pPr>
    </w:p>
    <w:p w14:paraId="5A2B9A07" w14:textId="77777777" w:rsidR="002107E3" w:rsidRPr="00AE6A63" w:rsidRDefault="002107E3" w:rsidP="002107E3">
      <w:pPr>
        <w:spacing w:after="200" w:line="360" w:lineRule="auto"/>
        <w:ind w:left="26"/>
        <w:jc w:val="both"/>
        <w:rPr>
          <w:rFonts w:ascii="Calibri" w:hAnsi="Calibri"/>
          <w:rtl/>
        </w:rPr>
      </w:pPr>
      <w:r w:rsidRPr="00AE6A63">
        <w:rPr>
          <w:rFonts w:ascii="Calibri" w:hAnsi="Calibri"/>
          <w:rtl/>
        </w:rPr>
        <w:t xml:space="preserve">9. </w:t>
      </w:r>
      <w:r w:rsidRPr="00AE6A63">
        <w:rPr>
          <w:rFonts w:ascii="Calibri" w:hAnsi="Calibri"/>
          <w:rtl/>
        </w:rPr>
        <w:tab/>
      </w:r>
      <w:r w:rsidRPr="00AE6A63">
        <w:rPr>
          <w:rFonts w:ascii="Calibri" w:hAnsi="Calibri" w:hint="eastAsia"/>
          <w:rtl/>
        </w:rPr>
        <w:t>בחינת</w:t>
      </w:r>
      <w:r w:rsidRPr="00AE6A63">
        <w:rPr>
          <w:rFonts w:ascii="Calibri" w:hAnsi="Calibri"/>
          <w:rtl/>
        </w:rPr>
        <w:t xml:space="preserve"> </w:t>
      </w:r>
      <w:r w:rsidRPr="00AE6A63">
        <w:rPr>
          <w:rFonts w:ascii="Calibri" w:hAnsi="Calibri" w:hint="eastAsia"/>
          <w:rtl/>
        </w:rPr>
        <w:t>נסיבות</w:t>
      </w:r>
      <w:r w:rsidRPr="00AE6A63">
        <w:rPr>
          <w:rFonts w:ascii="Calibri" w:hAnsi="Calibri"/>
          <w:rtl/>
        </w:rPr>
        <w:t xml:space="preserve"> </w:t>
      </w:r>
      <w:r w:rsidRPr="00AE6A63">
        <w:rPr>
          <w:rFonts w:ascii="Calibri" w:hAnsi="Calibri" w:hint="eastAsia"/>
          <w:rtl/>
        </w:rPr>
        <w:t>ביצוע</w:t>
      </w:r>
      <w:r w:rsidRPr="00AE6A63">
        <w:rPr>
          <w:rFonts w:ascii="Calibri" w:hAnsi="Calibri"/>
          <w:rtl/>
        </w:rPr>
        <w:t xml:space="preserve"> </w:t>
      </w:r>
      <w:r w:rsidRPr="00AE6A63">
        <w:rPr>
          <w:rFonts w:ascii="Calibri" w:hAnsi="Calibri" w:hint="eastAsia"/>
          <w:rtl/>
        </w:rPr>
        <w:t>העבירות</w:t>
      </w:r>
      <w:r w:rsidRPr="00AE6A63">
        <w:rPr>
          <w:rFonts w:ascii="Calibri" w:hAnsi="Calibri"/>
          <w:rtl/>
        </w:rPr>
        <w:t xml:space="preserve"> </w:t>
      </w:r>
      <w:r w:rsidRPr="00AE6A63">
        <w:rPr>
          <w:rFonts w:ascii="Calibri" w:hAnsi="Calibri" w:hint="eastAsia"/>
          <w:rtl/>
        </w:rPr>
        <w:t>מביאה</w:t>
      </w:r>
      <w:r w:rsidRPr="00AE6A63">
        <w:rPr>
          <w:rFonts w:ascii="Calibri" w:hAnsi="Calibri"/>
          <w:rtl/>
        </w:rPr>
        <w:t xml:space="preserve"> </w:t>
      </w:r>
      <w:r w:rsidRPr="00AE6A63">
        <w:rPr>
          <w:rFonts w:ascii="Calibri" w:hAnsi="Calibri" w:hint="eastAsia"/>
          <w:rtl/>
        </w:rPr>
        <w:t>כאמור</w:t>
      </w:r>
      <w:r w:rsidRPr="00AE6A63">
        <w:rPr>
          <w:rFonts w:ascii="Calibri" w:hAnsi="Calibri"/>
          <w:rtl/>
        </w:rPr>
        <w:t xml:space="preserve"> </w:t>
      </w:r>
      <w:r w:rsidRPr="00AE6A63">
        <w:rPr>
          <w:rFonts w:ascii="Calibri" w:hAnsi="Calibri" w:hint="eastAsia"/>
          <w:rtl/>
        </w:rPr>
        <w:t>למסקנה</w:t>
      </w:r>
      <w:r w:rsidRPr="00AE6A63">
        <w:rPr>
          <w:rFonts w:ascii="Calibri" w:hAnsi="Calibri"/>
          <w:rtl/>
        </w:rPr>
        <w:t xml:space="preserve"> </w:t>
      </w:r>
      <w:r w:rsidRPr="00AE6A63">
        <w:rPr>
          <w:rFonts w:ascii="Calibri" w:hAnsi="Calibri" w:hint="eastAsia"/>
          <w:rtl/>
        </w:rPr>
        <w:t>כי</w:t>
      </w:r>
      <w:r w:rsidRPr="00AE6A63">
        <w:rPr>
          <w:rFonts w:ascii="Calibri" w:hAnsi="Calibri"/>
          <w:rtl/>
        </w:rPr>
        <w:t xml:space="preserve"> </w:t>
      </w:r>
      <w:r w:rsidRPr="00AE6A63">
        <w:rPr>
          <w:rFonts w:ascii="Calibri" w:hAnsi="Calibri" w:hint="eastAsia"/>
          <w:rtl/>
        </w:rPr>
        <w:t>כי</w:t>
      </w:r>
      <w:r w:rsidRPr="00AE6A63">
        <w:rPr>
          <w:rFonts w:ascii="Calibri" w:hAnsi="Calibri"/>
          <w:rtl/>
        </w:rPr>
        <w:t xml:space="preserve"> </w:t>
      </w:r>
      <w:r w:rsidRPr="00AE6A63">
        <w:rPr>
          <w:rFonts w:ascii="Calibri" w:hAnsi="Calibri" w:hint="eastAsia"/>
          <w:rtl/>
        </w:rPr>
        <w:t>הפגיעה</w:t>
      </w:r>
      <w:r w:rsidRPr="00AE6A63">
        <w:rPr>
          <w:rFonts w:ascii="Calibri" w:hAnsi="Calibri"/>
          <w:rtl/>
        </w:rPr>
        <w:t xml:space="preserve"> </w:t>
      </w:r>
      <w:r w:rsidRPr="00AE6A63">
        <w:rPr>
          <w:rFonts w:ascii="Calibri" w:hAnsi="Calibri" w:hint="eastAsia"/>
          <w:rtl/>
        </w:rPr>
        <w:t>בערכים</w:t>
      </w:r>
      <w:r w:rsidRPr="00AE6A63">
        <w:rPr>
          <w:rFonts w:ascii="Calibri" w:hAnsi="Calibri"/>
          <w:rtl/>
        </w:rPr>
        <w:t xml:space="preserve"> </w:t>
      </w:r>
      <w:r w:rsidRPr="00AE6A63">
        <w:rPr>
          <w:rFonts w:ascii="Calibri" w:hAnsi="Calibri" w:hint="eastAsia"/>
          <w:rtl/>
        </w:rPr>
        <w:t>המוגנים</w:t>
      </w:r>
      <w:r w:rsidRPr="00AE6A63">
        <w:rPr>
          <w:rFonts w:ascii="Calibri" w:hAnsi="Calibri"/>
          <w:rtl/>
        </w:rPr>
        <w:t xml:space="preserve"> </w:t>
      </w:r>
      <w:r w:rsidRPr="00AE6A63">
        <w:rPr>
          <w:rFonts w:ascii="Calibri" w:hAnsi="Calibri" w:hint="eastAsia"/>
          <w:rtl/>
        </w:rPr>
        <w:t>הינה</w:t>
      </w:r>
      <w:r w:rsidRPr="00AE6A63">
        <w:rPr>
          <w:rFonts w:ascii="Calibri" w:hAnsi="Calibri"/>
          <w:rtl/>
        </w:rPr>
        <w:t xml:space="preserve"> </w:t>
      </w:r>
      <w:r w:rsidRPr="00AE6A63">
        <w:rPr>
          <w:rFonts w:ascii="Calibri" w:hAnsi="Calibri" w:hint="eastAsia"/>
          <w:rtl/>
        </w:rPr>
        <w:t>ברף</w:t>
      </w:r>
      <w:r w:rsidRPr="00AE6A63">
        <w:rPr>
          <w:rFonts w:ascii="Calibri" w:hAnsi="Calibri"/>
          <w:rtl/>
        </w:rPr>
        <w:t xml:space="preserve"> </w:t>
      </w:r>
      <w:r w:rsidRPr="00AE6A63">
        <w:rPr>
          <w:rFonts w:ascii="Calibri" w:hAnsi="Calibri" w:hint="eastAsia"/>
          <w:rtl/>
        </w:rPr>
        <w:t>גבוה</w:t>
      </w:r>
      <w:r w:rsidRPr="00AE6A63">
        <w:rPr>
          <w:rFonts w:ascii="Calibri" w:hAnsi="Calibri"/>
          <w:rtl/>
        </w:rPr>
        <w:t xml:space="preserve">. </w:t>
      </w:r>
      <w:r w:rsidRPr="00AE6A63">
        <w:rPr>
          <w:rFonts w:ascii="Calibri" w:hAnsi="Calibri" w:hint="eastAsia"/>
          <w:rtl/>
        </w:rPr>
        <w:t>הכמות</w:t>
      </w:r>
      <w:r w:rsidRPr="00AE6A63">
        <w:rPr>
          <w:rFonts w:ascii="Calibri" w:hAnsi="Calibri"/>
          <w:rtl/>
        </w:rPr>
        <w:t xml:space="preserve"> </w:t>
      </w:r>
      <w:r w:rsidRPr="00AE6A63">
        <w:rPr>
          <w:rFonts w:ascii="Calibri" w:hAnsi="Calibri" w:hint="eastAsia"/>
          <w:rtl/>
        </w:rPr>
        <w:t>הגדולה</w:t>
      </w:r>
      <w:r w:rsidRPr="00AE6A63">
        <w:rPr>
          <w:rFonts w:ascii="Calibri" w:hAnsi="Calibri"/>
          <w:rtl/>
        </w:rPr>
        <w:t xml:space="preserve"> </w:t>
      </w:r>
      <w:r w:rsidRPr="00AE6A63">
        <w:rPr>
          <w:rFonts w:ascii="Calibri" w:hAnsi="Calibri" w:hint="eastAsia"/>
          <w:rtl/>
        </w:rPr>
        <w:t>מאוד</w:t>
      </w:r>
      <w:r w:rsidRPr="00AE6A63">
        <w:rPr>
          <w:rFonts w:ascii="Calibri" w:hAnsi="Calibri"/>
          <w:rtl/>
        </w:rPr>
        <w:t xml:space="preserve"> </w:t>
      </w:r>
      <w:r w:rsidRPr="00AE6A63">
        <w:rPr>
          <w:rFonts w:ascii="Calibri" w:hAnsi="Calibri" w:hint="eastAsia"/>
          <w:rtl/>
        </w:rPr>
        <w:t>מסיאה</w:t>
      </w:r>
      <w:r w:rsidRPr="00AE6A63">
        <w:rPr>
          <w:rFonts w:ascii="Calibri" w:hAnsi="Calibri"/>
          <w:rtl/>
        </w:rPr>
        <w:t xml:space="preserve"> </w:t>
      </w:r>
      <w:r w:rsidRPr="00AE6A63">
        <w:rPr>
          <w:rFonts w:ascii="Calibri" w:hAnsi="Calibri" w:hint="eastAsia"/>
          <w:rtl/>
        </w:rPr>
        <w:t>למסקנה</w:t>
      </w:r>
      <w:r w:rsidRPr="00AE6A63">
        <w:rPr>
          <w:rFonts w:ascii="Calibri" w:hAnsi="Calibri"/>
          <w:rtl/>
        </w:rPr>
        <w:t xml:space="preserve"> </w:t>
      </w:r>
      <w:r w:rsidRPr="00AE6A63">
        <w:rPr>
          <w:rFonts w:ascii="Calibri" w:hAnsi="Calibri" w:hint="eastAsia"/>
          <w:rtl/>
        </w:rPr>
        <w:t>כי</w:t>
      </w:r>
      <w:r w:rsidRPr="00AE6A63">
        <w:rPr>
          <w:rFonts w:ascii="Calibri" w:hAnsi="Calibri"/>
          <w:rtl/>
        </w:rPr>
        <w:t xml:space="preserve"> </w:t>
      </w:r>
      <w:r w:rsidRPr="00AE6A63">
        <w:rPr>
          <w:rFonts w:ascii="Calibri" w:hAnsi="Calibri" w:hint="eastAsia"/>
          <w:rtl/>
        </w:rPr>
        <w:t>פוטנציאל</w:t>
      </w:r>
      <w:r w:rsidRPr="00AE6A63">
        <w:rPr>
          <w:rFonts w:ascii="Calibri" w:hAnsi="Calibri"/>
          <w:rtl/>
        </w:rPr>
        <w:t xml:space="preserve"> </w:t>
      </w:r>
      <w:r w:rsidRPr="00AE6A63">
        <w:rPr>
          <w:rFonts w:ascii="Calibri" w:hAnsi="Calibri" w:hint="eastAsia"/>
          <w:rtl/>
        </w:rPr>
        <w:t>הנזק</w:t>
      </w:r>
      <w:r w:rsidRPr="00AE6A63">
        <w:rPr>
          <w:rFonts w:ascii="Calibri" w:hAnsi="Calibri"/>
          <w:rtl/>
        </w:rPr>
        <w:t xml:space="preserve"> </w:t>
      </w:r>
      <w:r w:rsidRPr="00AE6A63">
        <w:rPr>
          <w:rFonts w:ascii="Calibri" w:hAnsi="Calibri" w:hint="eastAsia"/>
          <w:rtl/>
        </w:rPr>
        <w:t>אשר</w:t>
      </w:r>
      <w:r w:rsidRPr="00AE6A63">
        <w:rPr>
          <w:rFonts w:ascii="Calibri" w:hAnsi="Calibri"/>
          <w:rtl/>
        </w:rPr>
        <w:t xml:space="preserve"> </w:t>
      </w:r>
      <w:r w:rsidRPr="00AE6A63">
        <w:rPr>
          <w:rFonts w:ascii="Calibri" w:hAnsi="Calibri" w:hint="eastAsia"/>
          <w:rtl/>
        </w:rPr>
        <w:t>היה</w:t>
      </w:r>
      <w:r w:rsidRPr="00AE6A63">
        <w:rPr>
          <w:rFonts w:ascii="Calibri" w:hAnsi="Calibri"/>
          <w:rtl/>
        </w:rPr>
        <w:t xml:space="preserve"> </w:t>
      </w:r>
      <w:r w:rsidRPr="00AE6A63">
        <w:rPr>
          <w:rFonts w:ascii="Calibri" w:hAnsi="Calibri" w:hint="eastAsia"/>
          <w:rtl/>
        </w:rPr>
        <w:t>צפוי</w:t>
      </w:r>
      <w:r w:rsidRPr="00AE6A63">
        <w:rPr>
          <w:rFonts w:ascii="Calibri" w:hAnsi="Calibri"/>
          <w:rtl/>
        </w:rPr>
        <w:t xml:space="preserve"> </w:t>
      </w:r>
      <w:r w:rsidRPr="00AE6A63">
        <w:rPr>
          <w:rFonts w:ascii="Calibri" w:hAnsi="Calibri" w:hint="eastAsia"/>
          <w:rtl/>
        </w:rPr>
        <w:t>גבוה</w:t>
      </w:r>
      <w:r w:rsidRPr="00AE6A63">
        <w:rPr>
          <w:rFonts w:ascii="Calibri" w:hAnsi="Calibri"/>
          <w:rtl/>
        </w:rPr>
        <w:t xml:space="preserve"> </w:t>
      </w:r>
      <w:r w:rsidRPr="00AE6A63">
        <w:rPr>
          <w:rFonts w:ascii="Calibri" w:hAnsi="Calibri" w:hint="eastAsia"/>
          <w:rtl/>
        </w:rPr>
        <w:t>ביותר</w:t>
      </w:r>
      <w:r w:rsidRPr="00AE6A63">
        <w:rPr>
          <w:rFonts w:ascii="Calibri" w:hAnsi="Calibri"/>
          <w:rtl/>
        </w:rPr>
        <w:t>.</w:t>
      </w:r>
    </w:p>
    <w:p w14:paraId="55C0F11B" w14:textId="77777777" w:rsidR="002107E3" w:rsidRPr="00AE6A63" w:rsidRDefault="002107E3" w:rsidP="002107E3">
      <w:pPr>
        <w:spacing w:after="200" w:line="360" w:lineRule="auto"/>
        <w:ind w:left="26"/>
        <w:jc w:val="both"/>
        <w:rPr>
          <w:rFonts w:ascii="Calibri" w:hAnsi="Calibri"/>
          <w:rtl/>
        </w:rPr>
      </w:pPr>
      <w:r w:rsidRPr="00AE6A63">
        <w:rPr>
          <w:rFonts w:ascii="Calibri" w:hAnsi="Calibri" w:hint="eastAsia"/>
          <w:rtl/>
        </w:rPr>
        <w:t>מדובר</w:t>
      </w:r>
      <w:r w:rsidRPr="00AE6A63">
        <w:rPr>
          <w:rFonts w:ascii="Calibri" w:hAnsi="Calibri"/>
          <w:rtl/>
        </w:rPr>
        <w:t xml:space="preserve"> </w:t>
      </w:r>
      <w:r w:rsidRPr="00AE6A63">
        <w:rPr>
          <w:rFonts w:ascii="Calibri" w:hAnsi="Calibri" w:hint="eastAsia"/>
          <w:rtl/>
        </w:rPr>
        <w:t>בגידול</w:t>
      </w:r>
      <w:r w:rsidRPr="00AE6A63">
        <w:rPr>
          <w:rFonts w:ascii="Calibri" w:hAnsi="Calibri"/>
          <w:rtl/>
        </w:rPr>
        <w:t xml:space="preserve"> </w:t>
      </w:r>
      <w:r w:rsidRPr="00AE6A63">
        <w:rPr>
          <w:rFonts w:ascii="Calibri" w:hAnsi="Calibri" w:hint="eastAsia"/>
          <w:rtl/>
        </w:rPr>
        <w:t>והחזקת</w:t>
      </w:r>
      <w:r w:rsidRPr="00AE6A63">
        <w:rPr>
          <w:rFonts w:ascii="Calibri" w:hAnsi="Calibri"/>
          <w:rtl/>
        </w:rPr>
        <w:t xml:space="preserve"> </w:t>
      </w:r>
      <w:r w:rsidRPr="00AE6A63">
        <w:rPr>
          <w:rFonts w:ascii="Calibri" w:hAnsi="Calibri" w:hint="eastAsia"/>
          <w:rtl/>
        </w:rPr>
        <w:t>כמויות</w:t>
      </w:r>
      <w:r w:rsidRPr="00AE6A63">
        <w:rPr>
          <w:rFonts w:ascii="Calibri" w:hAnsi="Calibri"/>
          <w:rtl/>
        </w:rPr>
        <w:t xml:space="preserve"> </w:t>
      </w:r>
      <w:r w:rsidRPr="00AE6A63">
        <w:rPr>
          <w:rFonts w:ascii="Calibri" w:hAnsi="Calibri" w:hint="eastAsia"/>
          <w:rtl/>
        </w:rPr>
        <w:t>גדולות</w:t>
      </w:r>
      <w:r w:rsidRPr="00AE6A63">
        <w:rPr>
          <w:rFonts w:ascii="Calibri" w:hAnsi="Calibri"/>
          <w:rtl/>
        </w:rPr>
        <w:t xml:space="preserve"> </w:t>
      </w:r>
      <w:r w:rsidRPr="00AE6A63">
        <w:rPr>
          <w:rFonts w:ascii="Calibri" w:hAnsi="Calibri" w:hint="eastAsia"/>
          <w:rtl/>
        </w:rPr>
        <w:t>ביותר</w:t>
      </w:r>
      <w:r w:rsidRPr="00AE6A63">
        <w:rPr>
          <w:rFonts w:ascii="Calibri" w:hAnsi="Calibri"/>
          <w:rtl/>
        </w:rPr>
        <w:t xml:space="preserve"> </w:t>
      </w:r>
      <w:r w:rsidRPr="00AE6A63">
        <w:rPr>
          <w:rFonts w:ascii="Calibri" w:hAnsi="Calibri" w:hint="eastAsia"/>
          <w:rtl/>
        </w:rPr>
        <w:t>של</w:t>
      </w:r>
      <w:r w:rsidRPr="00AE6A63">
        <w:rPr>
          <w:rFonts w:ascii="Calibri" w:hAnsi="Calibri"/>
          <w:rtl/>
        </w:rPr>
        <w:t xml:space="preserve"> </w:t>
      </w:r>
      <w:r w:rsidRPr="00AE6A63">
        <w:rPr>
          <w:rFonts w:ascii="Calibri" w:hAnsi="Calibri" w:hint="eastAsia"/>
          <w:rtl/>
        </w:rPr>
        <w:t>סמים</w:t>
      </w:r>
      <w:r w:rsidRPr="00AE6A63">
        <w:rPr>
          <w:rFonts w:ascii="Calibri" w:hAnsi="Calibri"/>
          <w:rtl/>
        </w:rPr>
        <w:t xml:space="preserve"> </w:t>
      </w:r>
      <w:r w:rsidRPr="00AE6A63">
        <w:rPr>
          <w:rFonts w:ascii="Calibri" w:hAnsi="Calibri" w:hint="eastAsia"/>
          <w:rtl/>
        </w:rPr>
        <w:t>מסוכנים</w:t>
      </w:r>
      <w:r w:rsidRPr="00AE6A63">
        <w:rPr>
          <w:rFonts w:ascii="Calibri" w:hAnsi="Calibri"/>
          <w:rtl/>
        </w:rPr>
        <w:t xml:space="preserve">, </w:t>
      </w:r>
      <w:r w:rsidRPr="00AE6A63">
        <w:rPr>
          <w:rFonts w:ascii="Calibri" w:hAnsi="Calibri" w:hint="eastAsia"/>
          <w:rtl/>
        </w:rPr>
        <w:t>בשתי</w:t>
      </w:r>
      <w:r w:rsidRPr="00AE6A63">
        <w:rPr>
          <w:rFonts w:ascii="Calibri" w:hAnsi="Calibri"/>
          <w:rtl/>
        </w:rPr>
        <w:t xml:space="preserve"> </w:t>
      </w:r>
      <w:r w:rsidRPr="00AE6A63">
        <w:rPr>
          <w:rFonts w:ascii="Calibri" w:hAnsi="Calibri" w:hint="eastAsia"/>
          <w:rtl/>
        </w:rPr>
        <w:t>חממות</w:t>
      </w:r>
      <w:r w:rsidRPr="00AE6A63">
        <w:rPr>
          <w:rFonts w:ascii="Calibri" w:hAnsi="Calibri"/>
          <w:rtl/>
        </w:rPr>
        <w:t xml:space="preserve"> </w:t>
      </w:r>
      <w:r w:rsidRPr="00AE6A63">
        <w:rPr>
          <w:rFonts w:ascii="Calibri" w:hAnsi="Calibri" w:hint="eastAsia"/>
          <w:rtl/>
        </w:rPr>
        <w:t>וסמים</w:t>
      </w:r>
      <w:r w:rsidRPr="00AE6A63">
        <w:rPr>
          <w:rFonts w:ascii="Calibri" w:hAnsi="Calibri"/>
          <w:rtl/>
        </w:rPr>
        <w:t xml:space="preserve"> </w:t>
      </w:r>
      <w:r w:rsidRPr="00AE6A63">
        <w:rPr>
          <w:rFonts w:ascii="Calibri" w:hAnsi="Calibri" w:hint="eastAsia"/>
          <w:rtl/>
        </w:rPr>
        <w:t>נוספים</w:t>
      </w:r>
      <w:r w:rsidRPr="00AE6A63">
        <w:rPr>
          <w:rFonts w:ascii="Calibri" w:hAnsi="Calibri"/>
          <w:rtl/>
        </w:rPr>
        <w:t xml:space="preserve"> </w:t>
      </w:r>
      <w:r w:rsidRPr="00AE6A63">
        <w:rPr>
          <w:rFonts w:ascii="Calibri" w:hAnsi="Calibri" w:hint="eastAsia"/>
          <w:rtl/>
        </w:rPr>
        <w:t>מוחזקים</w:t>
      </w:r>
      <w:r w:rsidRPr="00AE6A63">
        <w:rPr>
          <w:rFonts w:ascii="Calibri" w:hAnsi="Calibri"/>
          <w:rtl/>
        </w:rPr>
        <w:t xml:space="preserve"> </w:t>
      </w:r>
      <w:r w:rsidRPr="00AE6A63">
        <w:rPr>
          <w:rFonts w:ascii="Calibri" w:hAnsi="Calibri" w:hint="eastAsia"/>
          <w:rtl/>
        </w:rPr>
        <w:t>במחסן</w:t>
      </w:r>
      <w:r w:rsidRPr="00AE6A63">
        <w:rPr>
          <w:rFonts w:ascii="Calibri" w:hAnsi="Calibri"/>
          <w:rtl/>
        </w:rPr>
        <w:t xml:space="preserve">, </w:t>
      </w:r>
      <w:r w:rsidRPr="00AE6A63">
        <w:rPr>
          <w:rFonts w:ascii="Calibri" w:hAnsi="Calibri" w:hint="eastAsia"/>
          <w:rtl/>
        </w:rPr>
        <w:t>תוך</w:t>
      </w:r>
      <w:r w:rsidRPr="00AE6A63">
        <w:rPr>
          <w:rFonts w:ascii="Calibri" w:hAnsi="Calibri"/>
          <w:rtl/>
        </w:rPr>
        <w:t xml:space="preserve"> </w:t>
      </w:r>
      <w:r w:rsidRPr="00AE6A63">
        <w:rPr>
          <w:rFonts w:ascii="Calibri" w:hAnsi="Calibri" w:hint="eastAsia"/>
          <w:rtl/>
        </w:rPr>
        <w:t>שימוש</w:t>
      </w:r>
      <w:r w:rsidRPr="00AE6A63">
        <w:rPr>
          <w:rFonts w:ascii="Calibri" w:hAnsi="Calibri"/>
          <w:rtl/>
        </w:rPr>
        <w:t xml:space="preserve"> </w:t>
      </w:r>
      <w:r w:rsidRPr="00AE6A63">
        <w:rPr>
          <w:rFonts w:ascii="Calibri" w:hAnsi="Calibri" w:hint="eastAsia"/>
          <w:rtl/>
        </w:rPr>
        <w:t>באמצעים</w:t>
      </w:r>
      <w:r w:rsidRPr="00AE6A63">
        <w:rPr>
          <w:rFonts w:ascii="Calibri" w:hAnsi="Calibri"/>
          <w:rtl/>
        </w:rPr>
        <w:t xml:space="preserve"> </w:t>
      </w:r>
      <w:r w:rsidRPr="00AE6A63">
        <w:rPr>
          <w:rFonts w:ascii="Calibri" w:hAnsi="Calibri" w:hint="eastAsia"/>
          <w:rtl/>
        </w:rPr>
        <w:t>רבים</w:t>
      </w:r>
      <w:r w:rsidRPr="00AE6A63">
        <w:rPr>
          <w:rFonts w:ascii="Calibri" w:hAnsi="Calibri"/>
          <w:rtl/>
        </w:rPr>
        <w:t xml:space="preserve">. </w:t>
      </w:r>
      <w:r w:rsidRPr="00AE6A63">
        <w:rPr>
          <w:rFonts w:ascii="Calibri" w:hAnsi="Calibri" w:hint="eastAsia"/>
          <w:rtl/>
        </w:rPr>
        <w:t>אין</w:t>
      </w:r>
      <w:r w:rsidRPr="00AE6A63">
        <w:rPr>
          <w:rFonts w:ascii="Calibri" w:hAnsi="Calibri"/>
          <w:rtl/>
        </w:rPr>
        <w:t xml:space="preserve"> </w:t>
      </w:r>
      <w:r w:rsidRPr="00AE6A63">
        <w:rPr>
          <w:rFonts w:ascii="Calibri" w:hAnsi="Calibri" w:hint="eastAsia"/>
          <w:rtl/>
        </w:rPr>
        <w:t>מדובר</w:t>
      </w:r>
      <w:r w:rsidRPr="00AE6A63">
        <w:rPr>
          <w:rFonts w:ascii="Calibri" w:hAnsi="Calibri"/>
          <w:rtl/>
        </w:rPr>
        <w:t xml:space="preserve"> </w:t>
      </w:r>
      <w:r w:rsidRPr="00AE6A63">
        <w:rPr>
          <w:rFonts w:ascii="Calibri" w:hAnsi="Calibri" w:hint="eastAsia"/>
          <w:rtl/>
        </w:rPr>
        <w:t>במעשה</w:t>
      </w:r>
      <w:r w:rsidRPr="00AE6A63">
        <w:rPr>
          <w:rFonts w:ascii="Calibri" w:hAnsi="Calibri"/>
          <w:rtl/>
        </w:rPr>
        <w:t xml:space="preserve"> </w:t>
      </w:r>
      <w:r w:rsidRPr="00AE6A63">
        <w:rPr>
          <w:rFonts w:ascii="Calibri" w:hAnsi="Calibri" w:hint="eastAsia"/>
          <w:rtl/>
        </w:rPr>
        <w:t>רגעי</w:t>
      </w:r>
      <w:r w:rsidRPr="00AE6A63">
        <w:rPr>
          <w:rFonts w:ascii="Calibri" w:hAnsi="Calibri"/>
          <w:rtl/>
        </w:rPr>
        <w:t xml:space="preserve"> </w:t>
      </w:r>
      <w:r w:rsidRPr="00AE6A63">
        <w:rPr>
          <w:rFonts w:ascii="Calibri" w:hAnsi="Calibri" w:hint="eastAsia"/>
          <w:rtl/>
        </w:rPr>
        <w:t>אלא</w:t>
      </w:r>
      <w:r w:rsidRPr="00AE6A63">
        <w:rPr>
          <w:rFonts w:ascii="Calibri" w:hAnsi="Calibri"/>
          <w:rtl/>
        </w:rPr>
        <w:t xml:space="preserve"> </w:t>
      </w:r>
      <w:r w:rsidRPr="00AE6A63">
        <w:rPr>
          <w:rFonts w:ascii="Calibri" w:hAnsi="Calibri" w:hint="eastAsia"/>
          <w:rtl/>
        </w:rPr>
        <w:t>בתכנון</w:t>
      </w:r>
      <w:r w:rsidRPr="00AE6A63">
        <w:rPr>
          <w:rFonts w:ascii="Calibri" w:hAnsi="Calibri"/>
          <w:rtl/>
        </w:rPr>
        <w:t xml:space="preserve"> </w:t>
      </w:r>
      <w:r w:rsidRPr="00AE6A63">
        <w:rPr>
          <w:rFonts w:ascii="Calibri" w:hAnsi="Calibri" w:hint="eastAsia"/>
          <w:rtl/>
        </w:rPr>
        <w:t>וגידול</w:t>
      </w:r>
      <w:r w:rsidRPr="00AE6A63">
        <w:rPr>
          <w:rFonts w:ascii="Calibri" w:hAnsi="Calibri"/>
          <w:rtl/>
        </w:rPr>
        <w:t xml:space="preserve"> </w:t>
      </w:r>
      <w:r w:rsidRPr="00AE6A63">
        <w:rPr>
          <w:rFonts w:ascii="Calibri" w:hAnsi="Calibri" w:hint="eastAsia"/>
          <w:rtl/>
        </w:rPr>
        <w:t>לאורך</w:t>
      </w:r>
      <w:r w:rsidRPr="00AE6A63">
        <w:rPr>
          <w:rFonts w:ascii="Calibri" w:hAnsi="Calibri"/>
          <w:rtl/>
        </w:rPr>
        <w:t xml:space="preserve"> </w:t>
      </w:r>
      <w:r w:rsidRPr="00AE6A63">
        <w:rPr>
          <w:rFonts w:ascii="Calibri" w:hAnsi="Calibri" w:hint="eastAsia"/>
          <w:rtl/>
        </w:rPr>
        <w:t>זמן</w:t>
      </w:r>
      <w:r w:rsidRPr="00AE6A63">
        <w:rPr>
          <w:rFonts w:ascii="Calibri" w:hAnsi="Calibri"/>
          <w:rtl/>
        </w:rPr>
        <w:t>.</w:t>
      </w:r>
    </w:p>
    <w:p w14:paraId="65EE8E98" w14:textId="77777777" w:rsidR="002107E3" w:rsidRPr="00AE6A63" w:rsidRDefault="002107E3" w:rsidP="002107E3">
      <w:pPr>
        <w:spacing w:after="200" w:line="360" w:lineRule="auto"/>
        <w:ind w:left="26"/>
        <w:jc w:val="both"/>
        <w:rPr>
          <w:rFonts w:ascii="Calibri" w:hAnsi="Calibri"/>
          <w:rtl/>
        </w:rPr>
      </w:pPr>
      <w:r w:rsidRPr="00AE6A63">
        <w:rPr>
          <w:rFonts w:ascii="Calibri" w:hAnsi="Calibri" w:hint="eastAsia"/>
          <w:rtl/>
        </w:rPr>
        <w:t>גידול</w:t>
      </w:r>
      <w:r w:rsidRPr="00AE6A63">
        <w:rPr>
          <w:rFonts w:ascii="Calibri" w:hAnsi="Calibri"/>
          <w:rtl/>
        </w:rPr>
        <w:t xml:space="preserve"> </w:t>
      </w:r>
      <w:r w:rsidRPr="00AE6A63">
        <w:rPr>
          <w:rFonts w:ascii="Calibri" w:hAnsi="Calibri" w:hint="eastAsia"/>
          <w:rtl/>
        </w:rPr>
        <w:t>זה</w:t>
      </w:r>
      <w:r w:rsidRPr="00AE6A63">
        <w:rPr>
          <w:rFonts w:ascii="Calibri" w:hAnsi="Calibri"/>
          <w:rtl/>
        </w:rPr>
        <w:t xml:space="preserve"> </w:t>
      </w:r>
      <w:r w:rsidRPr="00AE6A63">
        <w:rPr>
          <w:rFonts w:ascii="Calibri" w:hAnsi="Calibri" w:hint="eastAsia"/>
          <w:rtl/>
        </w:rPr>
        <w:t>מטרתו</w:t>
      </w:r>
      <w:r w:rsidRPr="00AE6A63">
        <w:rPr>
          <w:rFonts w:ascii="Calibri" w:hAnsi="Calibri"/>
          <w:rtl/>
        </w:rPr>
        <w:t xml:space="preserve"> </w:t>
      </w:r>
      <w:r w:rsidRPr="00AE6A63">
        <w:rPr>
          <w:rFonts w:ascii="Calibri" w:hAnsi="Calibri" w:hint="eastAsia"/>
          <w:rtl/>
        </w:rPr>
        <w:t>ברורה</w:t>
      </w:r>
      <w:r w:rsidRPr="00AE6A63">
        <w:rPr>
          <w:rFonts w:ascii="Calibri" w:hAnsi="Calibri"/>
          <w:rtl/>
        </w:rPr>
        <w:t xml:space="preserve">, </w:t>
      </w:r>
      <w:r w:rsidRPr="00AE6A63">
        <w:rPr>
          <w:rFonts w:ascii="Calibri" w:hAnsi="Calibri" w:hint="eastAsia"/>
          <w:rtl/>
        </w:rPr>
        <w:t>הפצה</w:t>
      </w:r>
      <w:r w:rsidRPr="00AE6A63">
        <w:rPr>
          <w:rFonts w:ascii="Calibri" w:hAnsi="Calibri"/>
          <w:rtl/>
        </w:rPr>
        <w:t xml:space="preserve"> </w:t>
      </w:r>
      <w:r w:rsidRPr="00AE6A63">
        <w:rPr>
          <w:rFonts w:ascii="Calibri" w:hAnsi="Calibri" w:hint="eastAsia"/>
          <w:rtl/>
        </w:rPr>
        <w:t>ורווח</w:t>
      </w:r>
      <w:r w:rsidRPr="00AE6A63">
        <w:rPr>
          <w:rFonts w:ascii="Calibri" w:hAnsi="Calibri"/>
          <w:rtl/>
        </w:rPr>
        <w:t xml:space="preserve"> </w:t>
      </w:r>
      <w:r w:rsidRPr="00AE6A63">
        <w:rPr>
          <w:rFonts w:ascii="Calibri" w:hAnsi="Calibri" w:hint="eastAsia"/>
          <w:rtl/>
        </w:rPr>
        <w:t>כלכלי</w:t>
      </w:r>
      <w:r w:rsidRPr="00AE6A63">
        <w:rPr>
          <w:rFonts w:ascii="Calibri" w:hAnsi="Calibri"/>
          <w:rtl/>
        </w:rPr>
        <w:t>.</w:t>
      </w:r>
    </w:p>
    <w:p w14:paraId="0BE14BBE" w14:textId="77777777" w:rsidR="002107E3" w:rsidRPr="00AE6A63" w:rsidRDefault="002107E3" w:rsidP="002107E3">
      <w:pPr>
        <w:spacing w:after="200" w:line="360" w:lineRule="auto"/>
        <w:ind w:left="26"/>
        <w:jc w:val="both"/>
        <w:rPr>
          <w:rFonts w:ascii="Calibri" w:hAnsi="Calibri"/>
          <w:rtl/>
        </w:rPr>
      </w:pPr>
      <w:r w:rsidRPr="00AE6A63">
        <w:rPr>
          <w:rFonts w:ascii="Calibri" w:hAnsi="Calibri" w:hint="eastAsia"/>
          <w:rtl/>
        </w:rPr>
        <w:t>חומרת</w:t>
      </w:r>
      <w:r w:rsidRPr="00AE6A63">
        <w:rPr>
          <w:rFonts w:ascii="Calibri" w:hAnsi="Calibri"/>
          <w:rtl/>
        </w:rPr>
        <w:t xml:space="preserve"> </w:t>
      </w:r>
      <w:r w:rsidRPr="00AE6A63">
        <w:rPr>
          <w:rFonts w:ascii="Calibri" w:hAnsi="Calibri" w:hint="eastAsia"/>
          <w:rtl/>
        </w:rPr>
        <w:t>העבירות</w:t>
      </w:r>
      <w:r w:rsidRPr="00AE6A63">
        <w:rPr>
          <w:rFonts w:ascii="Calibri" w:hAnsi="Calibri"/>
          <w:rtl/>
        </w:rPr>
        <w:t xml:space="preserve"> </w:t>
      </w:r>
      <w:r w:rsidRPr="00AE6A63">
        <w:rPr>
          <w:rFonts w:ascii="Calibri" w:hAnsi="Calibri" w:hint="eastAsia"/>
          <w:rtl/>
        </w:rPr>
        <w:t>בנסיבות</w:t>
      </w:r>
      <w:r w:rsidRPr="00AE6A63">
        <w:rPr>
          <w:rFonts w:ascii="Calibri" w:hAnsi="Calibri"/>
          <w:rtl/>
        </w:rPr>
        <w:t xml:space="preserve"> </w:t>
      </w:r>
      <w:r w:rsidRPr="00AE6A63">
        <w:rPr>
          <w:rFonts w:ascii="Calibri" w:hAnsi="Calibri" w:hint="eastAsia"/>
          <w:rtl/>
        </w:rPr>
        <w:t>ביצוען</w:t>
      </w:r>
      <w:r w:rsidRPr="00AE6A63">
        <w:rPr>
          <w:rFonts w:ascii="Calibri" w:hAnsi="Calibri"/>
          <w:rtl/>
        </w:rPr>
        <w:t xml:space="preserve"> </w:t>
      </w:r>
      <w:r w:rsidRPr="00AE6A63">
        <w:rPr>
          <w:rFonts w:ascii="Calibri" w:hAnsi="Calibri" w:hint="eastAsia"/>
          <w:rtl/>
        </w:rPr>
        <w:t>צריכה</w:t>
      </w:r>
      <w:r w:rsidRPr="00AE6A63">
        <w:rPr>
          <w:rFonts w:ascii="Calibri" w:hAnsi="Calibri"/>
          <w:rtl/>
        </w:rPr>
        <w:t xml:space="preserve"> </w:t>
      </w:r>
      <w:r w:rsidRPr="00AE6A63">
        <w:rPr>
          <w:rFonts w:ascii="Calibri" w:hAnsi="Calibri" w:hint="eastAsia"/>
          <w:rtl/>
        </w:rPr>
        <w:t>לבוא</w:t>
      </w:r>
      <w:r w:rsidRPr="00AE6A63">
        <w:rPr>
          <w:rFonts w:ascii="Calibri" w:hAnsi="Calibri"/>
          <w:rtl/>
        </w:rPr>
        <w:t xml:space="preserve"> </w:t>
      </w:r>
      <w:r w:rsidRPr="00AE6A63">
        <w:rPr>
          <w:rFonts w:ascii="Calibri" w:hAnsi="Calibri" w:hint="eastAsia"/>
          <w:rtl/>
        </w:rPr>
        <w:t>לידי</w:t>
      </w:r>
      <w:r w:rsidRPr="00AE6A63">
        <w:rPr>
          <w:rFonts w:ascii="Calibri" w:hAnsi="Calibri"/>
          <w:rtl/>
        </w:rPr>
        <w:t xml:space="preserve"> </w:t>
      </w:r>
      <w:r w:rsidRPr="00AE6A63">
        <w:rPr>
          <w:rFonts w:ascii="Calibri" w:hAnsi="Calibri" w:hint="eastAsia"/>
          <w:rtl/>
        </w:rPr>
        <w:t>ביטוי</w:t>
      </w:r>
      <w:r w:rsidRPr="00AE6A63">
        <w:rPr>
          <w:rFonts w:ascii="Calibri" w:hAnsi="Calibri"/>
          <w:rtl/>
        </w:rPr>
        <w:t xml:space="preserve"> </w:t>
      </w:r>
      <w:r w:rsidRPr="00AE6A63">
        <w:rPr>
          <w:rFonts w:ascii="Calibri" w:hAnsi="Calibri" w:hint="eastAsia"/>
          <w:rtl/>
        </w:rPr>
        <w:t>בקביעת</w:t>
      </w:r>
      <w:r w:rsidRPr="00AE6A63">
        <w:rPr>
          <w:rFonts w:ascii="Calibri" w:hAnsi="Calibri"/>
          <w:rtl/>
        </w:rPr>
        <w:t xml:space="preserve"> </w:t>
      </w:r>
      <w:r w:rsidRPr="00AE6A63">
        <w:rPr>
          <w:rFonts w:ascii="Calibri" w:hAnsi="Calibri" w:hint="eastAsia"/>
          <w:rtl/>
        </w:rPr>
        <w:t>מתחם</w:t>
      </w:r>
      <w:r w:rsidRPr="00AE6A63">
        <w:rPr>
          <w:rFonts w:ascii="Calibri" w:hAnsi="Calibri"/>
          <w:rtl/>
        </w:rPr>
        <w:t xml:space="preserve"> </w:t>
      </w:r>
      <w:r w:rsidRPr="00AE6A63">
        <w:rPr>
          <w:rFonts w:ascii="Calibri" w:hAnsi="Calibri" w:hint="eastAsia"/>
          <w:rtl/>
        </w:rPr>
        <w:t>העונש</w:t>
      </w:r>
      <w:r w:rsidRPr="00AE6A63">
        <w:rPr>
          <w:rFonts w:ascii="Calibri" w:hAnsi="Calibri"/>
          <w:rtl/>
        </w:rPr>
        <w:t xml:space="preserve"> </w:t>
      </w:r>
      <w:r w:rsidRPr="00AE6A63">
        <w:rPr>
          <w:rFonts w:ascii="Calibri" w:hAnsi="Calibri" w:hint="eastAsia"/>
          <w:rtl/>
        </w:rPr>
        <w:t>ההולם</w:t>
      </w:r>
      <w:r w:rsidRPr="00AE6A63">
        <w:rPr>
          <w:rFonts w:ascii="Calibri" w:hAnsi="Calibri"/>
          <w:rtl/>
        </w:rPr>
        <w:t xml:space="preserve">, </w:t>
      </w:r>
      <w:r w:rsidRPr="00AE6A63">
        <w:rPr>
          <w:rFonts w:ascii="Calibri" w:hAnsi="Calibri" w:hint="eastAsia"/>
          <w:rtl/>
        </w:rPr>
        <w:t>אשר</w:t>
      </w:r>
      <w:r w:rsidRPr="00AE6A63">
        <w:rPr>
          <w:rFonts w:ascii="Calibri" w:hAnsi="Calibri"/>
          <w:rtl/>
        </w:rPr>
        <w:t xml:space="preserve"> </w:t>
      </w:r>
      <w:r w:rsidRPr="00AE6A63">
        <w:rPr>
          <w:rFonts w:ascii="Calibri" w:hAnsi="Calibri" w:hint="eastAsia"/>
          <w:rtl/>
        </w:rPr>
        <w:t>יבטא</w:t>
      </w:r>
      <w:r w:rsidRPr="00AE6A63">
        <w:rPr>
          <w:rFonts w:ascii="Calibri" w:hAnsi="Calibri"/>
          <w:rtl/>
        </w:rPr>
        <w:t xml:space="preserve"> </w:t>
      </w:r>
      <w:r w:rsidRPr="00AE6A63">
        <w:rPr>
          <w:rFonts w:ascii="Calibri" w:hAnsi="Calibri" w:hint="eastAsia"/>
          <w:rtl/>
        </w:rPr>
        <w:t>את</w:t>
      </w:r>
      <w:r w:rsidRPr="00AE6A63">
        <w:rPr>
          <w:rFonts w:ascii="Calibri" w:hAnsi="Calibri"/>
          <w:rtl/>
        </w:rPr>
        <w:t xml:space="preserve"> </w:t>
      </w:r>
      <w:r w:rsidRPr="00AE6A63">
        <w:rPr>
          <w:rFonts w:ascii="Calibri" w:hAnsi="Calibri" w:hint="eastAsia"/>
          <w:rtl/>
        </w:rPr>
        <w:t>החומרה</w:t>
      </w:r>
      <w:r w:rsidRPr="00AE6A63">
        <w:rPr>
          <w:rFonts w:ascii="Calibri" w:hAnsi="Calibri"/>
          <w:rtl/>
        </w:rPr>
        <w:t xml:space="preserve">, </w:t>
      </w:r>
      <w:r w:rsidRPr="00AE6A63">
        <w:rPr>
          <w:rFonts w:ascii="Calibri" w:hAnsi="Calibri" w:hint="eastAsia"/>
          <w:rtl/>
        </w:rPr>
        <w:t>ואת</w:t>
      </w:r>
      <w:r w:rsidRPr="00AE6A63">
        <w:rPr>
          <w:rFonts w:ascii="Calibri" w:hAnsi="Calibri"/>
          <w:rtl/>
        </w:rPr>
        <w:t xml:space="preserve"> </w:t>
      </w:r>
      <w:r w:rsidRPr="00AE6A63">
        <w:rPr>
          <w:rFonts w:ascii="Calibri" w:hAnsi="Calibri" w:hint="eastAsia"/>
          <w:rtl/>
        </w:rPr>
        <w:t>המענה</w:t>
      </w:r>
      <w:r w:rsidRPr="00AE6A63">
        <w:rPr>
          <w:rFonts w:ascii="Calibri" w:hAnsi="Calibri"/>
          <w:rtl/>
        </w:rPr>
        <w:t xml:space="preserve"> </w:t>
      </w:r>
      <w:r w:rsidRPr="00AE6A63">
        <w:rPr>
          <w:rFonts w:ascii="Calibri" w:hAnsi="Calibri" w:hint="eastAsia"/>
          <w:rtl/>
        </w:rPr>
        <w:t>העונשי</w:t>
      </w:r>
      <w:r w:rsidRPr="00AE6A63">
        <w:rPr>
          <w:rFonts w:ascii="Calibri" w:hAnsi="Calibri"/>
          <w:rtl/>
        </w:rPr>
        <w:t xml:space="preserve"> </w:t>
      </w:r>
      <w:r w:rsidRPr="00AE6A63">
        <w:rPr>
          <w:rFonts w:ascii="Calibri" w:hAnsi="Calibri" w:hint="eastAsia"/>
          <w:rtl/>
        </w:rPr>
        <w:t>ההולם</w:t>
      </w:r>
      <w:r w:rsidRPr="00AE6A63">
        <w:rPr>
          <w:rFonts w:ascii="Calibri" w:hAnsi="Calibri"/>
          <w:rtl/>
        </w:rPr>
        <w:t xml:space="preserve"> </w:t>
      </w:r>
      <w:r w:rsidRPr="00AE6A63">
        <w:rPr>
          <w:rFonts w:ascii="Calibri" w:hAnsi="Calibri" w:hint="eastAsia"/>
          <w:rtl/>
        </w:rPr>
        <w:t>למידת</w:t>
      </w:r>
      <w:r w:rsidRPr="00AE6A63">
        <w:rPr>
          <w:rFonts w:ascii="Calibri" w:hAnsi="Calibri"/>
          <w:rtl/>
        </w:rPr>
        <w:t xml:space="preserve"> </w:t>
      </w:r>
      <w:r w:rsidRPr="00AE6A63">
        <w:rPr>
          <w:rFonts w:ascii="Calibri" w:hAnsi="Calibri" w:hint="eastAsia"/>
          <w:rtl/>
        </w:rPr>
        <w:t>הפגיעה</w:t>
      </w:r>
      <w:r w:rsidRPr="00AE6A63">
        <w:rPr>
          <w:rFonts w:ascii="Calibri" w:hAnsi="Calibri"/>
          <w:rtl/>
        </w:rPr>
        <w:t xml:space="preserve"> </w:t>
      </w:r>
      <w:r w:rsidRPr="00AE6A63">
        <w:rPr>
          <w:rFonts w:ascii="Calibri" w:hAnsi="Calibri" w:hint="eastAsia"/>
          <w:rtl/>
        </w:rPr>
        <w:t>בערכים</w:t>
      </w:r>
      <w:r w:rsidRPr="00AE6A63">
        <w:rPr>
          <w:rFonts w:ascii="Calibri" w:hAnsi="Calibri"/>
          <w:rtl/>
        </w:rPr>
        <w:t xml:space="preserve"> </w:t>
      </w:r>
      <w:r w:rsidRPr="00AE6A63">
        <w:rPr>
          <w:rFonts w:ascii="Calibri" w:hAnsi="Calibri" w:hint="eastAsia"/>
          <w:rtl/>
        </w:rPr>
        <w:t>המוגנים</w:t>
      </w:r>
      <w:r w:rsidRPr="00AE6A63">
        <w:rPr>
          <w:rFonts w:ascii="Calibri" w:hAnsi="Calibri"/>
          <w:rtl/>
        </w:rPr>
        <w:t xml:space="preserve"> </w:t>
      </w:r>
      <w:r w:rsidRPr="00AE6A63">
        <w:rPr>
          <w:rFonts w:ascii="Calibri" w:hAnsi="Calibri" w:hint="eastAsia"/>
          <w:rtl/>
        </w:rPr>
        <w:t>והפוטנציאל</w:t>
      </w:r>
      <w:r w:rsidRPr="00AE6A63">
        <w:rPr>
          <w:rFonts w:ascii="Calibri" w:hAnsi="Calibri"/>
          <w:rtl/>
        </w:rPr>
        <w:t xml:space="preserve"> </w:t>
      </w:r>
      <w:r w:rsidRPr="00AE6A63">
        <w:rPr>
          <w:rFonts w:ascii="Calibri" w:hAnsi="Calibri" w:hint="eastAsia"/>
          <w:rtl/>
        </w:rPr>
        <w:t>הגדול</w:t>
      </w:r>
      <w:r w:rsidRPr="00AE6A63">
        <w:rPr>
          <w:rFonts w:ascii="Calibri" w:hAnsi="Calibri"/>
          <w:rtl/>
        </w:rPr>
        <w:t xml:space="preserve"> </w:t>
      </w:r>
      <w:r w:rsidRPr="00AE6A63">
        <w:rPr>
          <w:rFonts w:ascii="Calibri" w:hAnsi="Calibri" w:hint="eastAsia"/>
          <w:rtl/>
        </w:rPr>
        <w:t>לנזק</w:t>
      </w:r>
      <w:r w:rsidRPr="00AE6A63">
        <w:rPr>
          <w:rFonts w:ascii="Calibri" w:hAnsi="Calibri"/>
          <w:rtl/>
        </w:rPr>
        <w:t>.</w:t>
      </w:r>
    </w:p>
    <w:p w14:paraId="5D23686D" w14:textId="77777777" w:rsidR="002107E3" w:rsidRPr="00AE6A63" w:rsidRDefault="002107E3" w:rsidP="002107E3">
      <w:pPr>
        <w:spacing w:after="200" w:line="360" w:lineRule="auto"/>
        <w:ind w:left="26"/>
        <w:jc w:val="both"/>
        <w:rPr>
          <w:rFonts w:ascii="Calibri" w:hAnsi="Calibri"/>
          <w:rtl/>
        </w:rPr>
      </w:pPr>
      <w:r w:rsidRPr="00AE6A63">
        <w:rPr>
          <w:rFonts w:ascii="Calibri" w:hAnsi="Calibri" w:hint="eastAsia"/>
          <w:rtl/>
        </w:rPr>
        <w:t>ב</w:t>
      </w:r>
      <w:r w:rsidRPr="00AE6A63">
        <w:rPr>
          <w:rFonts w:ascii="Calibri" w:hAnsi="Calibri"/>
          <w:rtl/>
        </w:rPr>
        <w:t>"</w:t>
      </w:r>
      <w:r w:rsidRPr="00AE6A63">
        <w:rPr>
          <w:rFonts w:ascii="Calibri" w:hAnsi="Calibri" w:hint="eastAsia"/>
          <w:rtl/>
        </w:rPr>
        <w:t>כ</w:t>
      </w:r>
      <w:r w:rsidRPr="00AE6A63">
        <w:rPr>
          <w:rFonts w:ascii="Calibri" w:hAnsi="Calibri"/>
          <w:rtl/>
        </w:rPr>
        <w:t xml:space="preserve"> </w:t>
      </w:r>
      <w:r w:rsidRPr="00AE6A63">
        <w:rPr>
          <w:rFonts w:ascii="Calibri" w:hAnsi="Calibri" w:hint="eastAsia"/>
          <w:rtl/>
        </w:rPr>
        <w:t>המאשימה</w:t>
      </w:r>
      <w:r w:rsidRPr="00AE6A63">
        <w:rPr>
          <w:rFonts w:ascii="Calibri" w:hAnsi="Calibri"/>
          <w:rtl/>
        </w:rPr>
        <w:t xml:space="preserve"> </w:t>
      </w:r>
      <w:r w:rsidRPr="00AE6A63">
        <w:rPr>
          <w:rFonts w:ascii="Calibri" w:hAnsi="Calibri" w:hint="eastAsia"/>
          <w:rtl/>
        </w:rPr>
        <w:t>עתר</w:t>
      </w:r>
      <w:r w:rsidRPr="00AE6A63">
        <w:rPr>
          <w:rFonts w:ascii="Calibri" w:hAnsi="Calibri"/>
          <w:rtl/>
        </w:rPr>
        <w:t xml:space="preserve"> </w:t>
      </w:r>
      <w:r w:rsidRPr="00AE6A63">
        <w:rPr>
          <w:rFonts w:ascii="Calibri" w:hAnsi="Calibri" w:hint="eastAsia"/>
          <w:rtl/>
        </w:rPr>
        <w:t>למתחם</w:t>
      </w:r>
      <w:r w:rsidRPr="00AE6A63">
        <w:rPr>
          <w:rFonts w:ascii="Calibri" w:hAnsi="Calibri"/>
          <w:rtl/>
        </w:rPr>
        <w:t xml:space="preserve"> </w:t>
      </w:r>
      <w:r w:rsidRPr="00AE6A63">
        <w:rPr>
          <w:rFonts w:ascii="Calibri" w:hAnsi="Calibri" w:hint="eastAsia"/>
          <w:rtl/>
        </w:rPr>
        <w:t>עונש</w:t>
      </w:r>
      <w:r w:rsidRPr="00AE6A63">
        <w:rPr>
          <w:rFonts w:ascii="Calibri" w:hAnsi="Calibri"/>
          <w:rtl/>
        </w:rPr>
        <w:t xml:space="preserve"> </w:t>
      </w:r>
      <w:r w:rsidRPr="00AE6A63">
        <w:rPr>
          <w:rFonts w:ascii="Calibri" w:hAnsi="Calibri" w:hint="eastAsia"/>
          <w:rtl/>
        </w:rPr>
        <w:t>הולם</w:t>
      </w:r>
      <w:r w:rsidRPr="00AE6A63">
        <w:rPr>
          <w:rFonts w:ascii="Calibri" w:hAnsi="Calibri"/>
          <w:rtl/>
        </w:rPr>
        <w:t xml:space="preserve"> </w:t>
      </w:r>
      <w:r w:rsidRPr="00AE6A63">
        <w:rPr>
          <w:rFonts w:ascii="Calibri" w:hAnsi="Calibri" w:hint="eastAsia"/>
          <w:rtl/>
        </w:rPr>
        <w:t>בין</w:t>
      </w:r>
      <w:r w:rsidRPr="00AE6A63">
        <w:rPr>
          <w:rFonts w:ascii="Calibri" w:hAnsi="Calibri"/>
          <w:rtl/>
        </w:rPr>
        <w:t xml:space="preserve"> 42 </w:t>
      </w:r>
      <w:r w:rsidRPr="00AE6A63">
        <w:rPr>
          <w:rFonts w:ascii="Calibri" w:hAnsi="Calibri" w:hint="eastAsia"/>
          <w:rtl/>
        </w:rPr>
        <w:t>ל</w:t>
      </w:r>
      <w:r w:rsidRPr="00AE6A63">
        <w:rPr>
          <w:rFonts w:ascii="Calibri" w:hAnsi="Calibri"/>
          <w:rtl/>
        </w:rPr>
        <w:t xml:space="preserve"> -62 </w:t>
      </w:r>
      <w:r w:rsidRPr="00AE6A63">
        <w:rPr>
          <w:rFonts w:ascii="Calibri" w:hAnsi="Calibri" w:hint="eastAsia"/>
          <w:rtl/>
        </w:rPr>
        <w:t>חודשי</w:t>
      </w:r>
      <w:r w:rsidRPr="00AE6A63">
        <w:rPr>
          <w:rFonts w:ascii="Calibri" w:hAnsi="Calibri"/>
          <w:rtl/>
        </w:rPr>
        <w:t xml:space="preserve"> </w:t>
      </w:r>
      <w:r w:rsidRPr="00AE6A63">
        <w:rPr>
          <w:rFonts w:ascii="Calibri" w:hAnsi="Calibri" w:hint="eastAsia"/>
          <w:rtl/>
        </w:rPr>
        <w:t>מאסר</w:t>
      </w:r>
      <w:r w:rsidRPr="00AE6A63">
        <w:rPr>
          <w:rFonts w:ascii="Calibri" w:hAnsi="Calibri"/>
          <w:rtl/>
        </w:rPr>
        <w:t xml:space="preserve">, </w:t>
      </w:r>
      <w:r w:rsidRPr="00AE6A63">
        <w:rPr>
          <w:rFonts w:ascii="Calibri" w:hAnsi="Calibri" w:hint="eastAsia"/>
          <w:rtl/>
        </w:rPr>
        <w:t>וב</w:t>
      </w:r>
      <w:r w:rsidRPr="00AE6A63">
        <w:rPr>
          <w:rFonts w:ascii="Calibri" w:hAnsi="Calibri"/>
          <w:rtl/>
        </w:rPr>
        <w:t>"</w:t>
      </w:r>
      <w:r w:rsidRPr="00AE6A63">
        <w:rPr>
          <w:rFonts w:ascii="Calibri" w:hAnsi="Calibri" w:hint="eastAsia"/>
          <w:rtl/>
        </w:rPr>
        <w:t>כ</w:t>
      </w:r>
      <w:r w:rsidRPr="00AE6A63">
        <w:rPr>
          <w:rFonts w:ascii="Calibri" w:hAnsi="Calibri"/>
          <w:rtl/>
        </w:rPr>
        <w:t xml:space="preserve"> </w:t>
      </w:r>
      <w:r w:rsidRPr="00AE6A63">
        <w:rPr>
          <w:rFonts w:ascii="Calibri" w:hAnsi="Calibri" w:hint="eastAsia"/>
          <w:rtl/>
        </w:rPr>
        <w:t>הנאשם</w:t>
      </w:r>
      <w:r w:rsidRPr="00AE6A63">
        <w:rPr>
          <w:rFonts w:ascii="Calibri" w:hAnsi="Calibri"/>
          <w:rtl/>
        </w:rPr>
        <w:t xml:space="preserve"> </w:t>
      </w:r>
      <w:r w:rsidRPr="00AE6A63">
        <w:rPr>
          <w:rFonts w:ascii="Calibri" w:hAnsi="Calibri" w:hint="eastAsia"/>
          <w:rtl/>
        </w:rPr>
        <w:t>עתר</w:t>
      </w:r>
      <w:r w:rsidRPr="00AE6A63">
        <w:rPr>
          <w:rFonts w:ascii="Calibri" w:hAnsi="Calibri"/>
          <w:rtl/>
        </w:rPr>
        <w:t xml:space="preserve"> </w:t>
      </w:r>
      <w:r w:rsidRPr="00AE6A63">
        <w:rPr>
          <w:rFonts w:ascii="Calibri" w:hAnsi="Calibri" w:hint="eastAsia"/>
          <w:rtl/>
        </w:rPr>
        <w:t>למתחם</w:t>
      </w:r>
      <w:r w:rsidRPr="00AE6A63">
        <w:rPr>
          <w:rFonts w:ascii="Calibri" w:hAnsi="Calibri"/>
          <w:rtl/>
        </w:rPr>
        <w:t xml:space="preserve"> </w:t>
      </w:r>
      <w:r w:rsidRPr="00AE6A63">
        <w:rPr>
          <w:rFonts w:ascii="Calibri" w:hAnsi="Calibri" w:hint="eastAsia"/>
          <w:rtl/>
        </w:rPr>
        <w:t>בין</w:t>
      </w:r>
      <w:r w:rsidRPr="00AE6A63">
        <w:rPr>
          <w:rFonts w:ascii="Calibri" w:hAnsi="Calibri"/>
          <w:rtl/>
        </w:rPr>
        <w:t xml:space="preserve"> 20 </w:t>
      </w:r>
      <w:r w:rsidRPr="00AE6A63">
        <w:rPr>
          <w:rFonts w:ascii="Calibri" w:hAnsi="Calibri" w:hint="eastAsia"/>
          <w:rtl/>
        </w:rPr>
        <w:t>ל</w:t>
      </w:r>
      <w:r w:rsidRPr="00AE6A63">
        <w:rPr>
          <w:rFonts w:ascii="Calibri" w:hAnsi="Calibri"/>
          <w:rtl/>
        </w:rPr>
        <w:t xml:space="preserve"> – 36 </w:t>
      </w:r>
      <w:r w:rsidRPr="00AE6A63">
        <w:rPr>
          <w:rFonts w:ascii="Calibri" w:hAnsi="Calibri" w:hint="eastAsia"/>
          <w:rtl/>
        </w:rPr>
        <w:t>חודשים</w:t>
      </w:r>
      <w:r w:rsidRPr="00AE6A63">
        <w:rPr>
          <w:rFonts w:ascii="Calibri" w:hAnsi="Calibri"/>
          <w:rtl/>
        </w:rPr>
        <w:t>.</w:t>
      </w:r>
    </w:p>
    <w:p w14:paraId="326A047A" w14:textId="77777777" w:rsidR="002107E3" w:rsidRPr="00AE6A63" w:rsidRDefault="002107E3" w:rsidP="002107E3">
      <w:pPr>
        <w:spacing w:after="200" w:line="360" w:lineRule="auto"/>
        <w:ind w:left="26"/>
        <w:jc w:val="both"/>
        <w:rPr>
          <w:rFonts w:ascii="Calibri" w:hAnsi="Calibri"/>
          <w:rtl/>
        </w:rPr>
      </w:pPr>
      <w:r w:rsidRPr="00AE6A63">
        <w:rPr>
          <w:rFonts w:ascii="Calibri" w:hAnsi="Calibri" w:hint="eastAsia"/>
          <w:rtl/>
        </w:rPr>
        <w:t>הגם</w:t>
      </w:r>
      <w:r w:rsidRPr="00AE6A63">
        <w:rPr>
          <w:rFonts w:ascii="Calibri" w:hAnsi="Calibri"/>
          <w:rtl/>
        </w:rPr>
        <w:t xml:space="preserve"> </w:t>
      </w:r>
      <w:r w:rsidRPr="00AE6A63">
        <w:rPr>
          <w:rFonts w:ascii="Calibri" w:hAnsi="Calibri" w:hint="eastAsia"/>
          <w:rtl/>
        </w:rPr>
        <w:t>שקביעת</w:t>
      </w:r>
      <w:r w:rsidRPr="00AE6A63">
        <w:rPr>
          <w:rFonts w:ascii="Calibri" w:hAnsi="Calibri"/>
          <w:rtl/>
        </w:rPr>
        <w:t xml:space="preserve"> </w:t>
      </w:r>
      <w:r w:rsidRPr="00AE6A63">
        <w:rPr>
          <w:rFonts w:ascii="Calibri" w:hAnsi="Calibri" w:hint="eastAsia"/>
          <w:rtl/>
        </w:rPr>
        <w:t>המתחם</w:t>
      </w:r>
      <w:r w:rsidRPr="00AE6A63">
        <w:rPr>
          <w:rFonts w:ascii="Calibri" w:hAnsi="Calibri"/>
          <w:rtl/>
        </w:rPr>
        <w:t xml:space="preserve"> </w:t>
      </w:r>
      <w:r w:rsidRPr="00AE6A63">
        <w:rPr>
          <w:rFonts w:ascii="Calibri" w:hAnsi="Calibri" w:hint="eastAsia"/>
          <w:rtl/>
        </w:rPr>
        <w:t>אינה</w:t>
      </w:r>
      <w:r w:rsidRPr="00AE6A63">
        <w:rPr>
          <w:rFonts w:ascii="Calibri" w:hAnsi="Calibri"/>
          <w:rtl/>
        </w:rPr>
        <w:t xml:space="preserve"> </w:t>
      </w:r>
      <w:r w:rsidRPr="00AE6A63">
        <w:rPr>
          <w:rFonts w:ascii="Calibri" w:hAnsi="Calibri" w:hint="eastAsia"/>
          <w:rtl/>
        </w:rPr>
        <w:t>ענין</w:t>
      </w:r>
      <w:r w:rsidRPr="00AE6A63">
        <w:rPr>
          <w:rFonts w:ascii="Calibri" w:hAnsi="Calibri"/>
          <w:rtl/>
        </w:rPr>
        <w:t xml:space="preserve"> </w:t>
      </w:r>
      <w:r w:rsidRPr="00AE6A63">
        <w:rPr>
          <w:rFonts w:ascii="Calibri" w:hAnsi="Calibri" w:hint="eastAsia"/>
          <w:rtl/>
        </w:rPr>
        <w:t>טכני</w:t>
      </w:r>
      <w:r w:rsidRPr="00AE6A63">
        <w:rPr>
          <w:rFonts w:ascii="Calibri" w:hAnsi="Calibri"/>
          <w:rtl/>
        </w:rPr>
        <w:t xml:space="preserve"> </w:t>
      </w:r>
      <w:r w:rsidRPr="00AE6A63">
        <w:rPr>
          <w:rFonts w:ascii="Calibri" w:hAnsi="Calibri" w:hint="eastAsia"/>
          <w:rtl/>
        </w:rPr>
        <w:t>הקשור</w:t>
      </w:r>
      <w:r w:rsidRPr="00AE6A63">
        <w:rPr>
          <w:rFonts w:ascii="Calibri" w:hAnsi="Calibri"/>
          <w:rtl/>
        </w:rPr>
        <w:t xml:space="preserve"> </w:t>
      </w:r>
      <w:r w:rsidRPr="00AE6A63">
        <w:rPr>
          <w:rFonts w:ascii="Calibri" w:hAnsi="Calibri" w:hint="eastAsia"/>
          <w:rtl/>
        </w:rPr>
        <w:t>רק</w:t>
      </w:r>
      <w:r w:rsidRPr="00AE6A63">
        <w:rPr>
          <w:rFonts w:ascii="Calibri" w:hAnsi="Calibri"/>
          <w:rtl/>
        </w:rPr>
        <w:t xml:space="preserve"> </w:t>
      </w:r>
      <w:r w:rsidRPr="00AE6A63">
        <w:rPr>
          <w:rFonts w:ascii="Calibri" w:hAnsi="Calibri" w:hint="eastAsia"/>
          <w:rtl/>
        </w:rPr>
        <w:t>במספר</w:t>
      </w:r>
      <w:r w:rsidRPr="00AE6A63">
        <w:rPr>
          <w:rFonts w:ascii="Calibri" w:hAnsi="Calibri"/>
          <w:rtl/>
        </w:rPr>
        <w:t xml:space="preserve"> </w:t>
      </w:r>
      <w:r w:rsidRPr="00AE6A63">
        <w:rPr>
          <w:rFonts w:ascii="Calibri" w:hAnsi="Calibri" w:hint="eastAsia"/>
          <w:rtl/>
        </w:rPr>
        <w:t>שתילים</w:t>
      </w:r>
      <w:r w:rsidRPr="00AE6A63">
        <w:rPr>
          <w:rFonts w:ascii="Calibri" w:hAnsi="Calibri"/>
          <w:rtl/>
        </w:rPr>
        <w:t xml:space="preserve"> </w:t>
      </w:r>
      <w:r w:rsidRPr="00AE6A63">
        <w:rPr>
          <w:rFonts w:ascii="Calibri" w:hAnsi="Calibri" w:hint="eastAsia"/>
          <w:rtl/>
        </w:rPr>
        <w:t>ומשקלם</w:t>
      </w:r>
      <w:r w:rsidRPr="00AE6A63">
        <w:rPr>
          <w:rFonts w:ascii="Calibri" w:hAnsi="Calibri"/>
          <w:rtl/>
        </w:rPr>
        <w:t xml:space="preserve">, </w:t>
      </w:r>
      <w:r w:rsidRPr="00AE6A63">
        <w:rPr>
          <w:rFonts w:ascii="Calibri" w:hAnsi="Calibri" w:hint="eastAsia"/>
          <w:rtl/>
        </w:rPr>
        <w:t>הרי</w:t>
      </w:r>
      <w:r w:rsidRPr="00AE6A63">
        <w:rPr>
          <w:rFonts w:ascii="Calibri" w:hAnsi="Calibri"/>
          <w:rtl/>
        </w:rPr>
        <w:t xml:space="preserve"> </w:t>
      </w:r>
      <w:r w:rsidRPr="00AE6A63">
        <w:rPr>
          <w:rFonts w:ascii="Calibri" w:hAnsi="Calibri" w:hint="eastAsia"/>
          <w:rtl/>
        </w:rPr>
        <w:t>שלכמות</w:t>
      </w:r>
      <w:r w:rsidRPr="00AE6A63">
        <w:rPr>
          <w:rFonts w:ascii="Calibri" w:hAnsi="Calibri"/>
          <w:rtl/>
        </w:rPr>
        <w:t xml:space="preserve"> </w:t>
      </w:r>
      <w:r w:rsidRPr="00AE6A63">
        <w:rPr>
          <w:rFonts w:ascii="Calibri" w:hAnsi="Calibri" w:hint="eastAsia"/>
          <w:rtl/>
        </w:rPr>
        <w:t>הגדולה</w:t>
      </w:r>
      <w:r w:rsidRPr="00AE6A63">
        <w:rPr>
          <w:rFonts w:ascii="Calibri" w:hAnsi="Calibri"/>
          <w:rtl/>
        </w:rPr>
        <w:t xml:space="preserve"> </w:t>
      </w:r>
      <w:r w:rsidRPr="00AE6A63">
        <w:rPr>
          <w:rFonts w:ascii="Calibri" w:hAnsi="Calibri" w:hint="eastAsia"/>
          <w:rtl/>
        </w:rPr>
        <w:t>באופן</w:t>
      </w:r>
      <w:r w:rsidRPr="00AE6A63">
        <w:rPr>
          <w:rFonts w:ascii="Calibri" w:hAnsi="Calibri"/>
          <w:rtl/>
        </w:rPr>
        <w:t xml:space="preserve"> </w:t>
      </w:r>
      <w:r w:rsidRPr="00AE6A63">
        <w:rPr>
          <w:rFonts w:ascii="Calibri" w:hAnsi="Calibri" w:hint="eastAsia"/>
          <w:rtl/>
        </w:rPr>
        <w:t>יחסי</w:t>
      </w:r>
      <w:r w:rsidRPr="00AE6A63">
        <w:rPr>
          <w:rFonts w:ascii="Calibri" w:hAnsi="Calibri"/>
          <w:rtl/>
        </w:rPr>
        <w:t xml:space="preserve">, </w:t>
      </w:r>
      <w:r w:rsidRPr="00AE6A63">
        <w:rPr>
          <w:rFonts w:ascii="Calibri" w:hAnsi="Calibri" w:hint="eastAsia"/>
          <w:rtl/>
        </w:rPr>
        <w:t>שהינה</w:t>
      </w:r>
      <w:r w:rsidRPr="00AE6A63">
        <w:rPr>
          <w:rFonts w:ascii="Calibri" w:hAnsi="Calibri"/>
          <w:rtl/>
        </w:rPr>
        <w:t xml:space="preserve"> </w:t>
      </w:r>
      <w:r w:rsidRPr="00AE6A63">
        <w:rPr>
          <w:rFonts w:ascii="Calibri" w:hAnsi="Calibri" w:hint="eastAsia"/>
          <w:rtl/>
        </w:rPr>
        <w:t>גדולה</w:t>
      </w:r>
      <w:r w:rsidRPr="00AE6A63">
        <w:rPr>
          <w:rFonts w:ascii="Calibri" w:hAnsi="Calibri"/>
          <w:rtl/>
        </w:rPr>
        <w:t xml:space="preserve"> </w:t>
      </w:r>
      <w:r w:rsidRPr="00AE6A63">
        <w:rPr>
          <w:rFonts w:ascii="Calibri" w:hAnsi="Calibri" w:hint="eastAsia"/>
          <w:rtl/>
        </w:rPr>
        <w:t>מכל</w:t>
      </w:r>
      <w:r w:rsidRPr="00AE6A63">
        <w:rPr>
          <w:rFonts w:ascii="Calibri" w:hAnsi="Calibri"/>
          <w:rtl/>
        </w:rPr>
        <w:t xml:space="preserve"> </w:t>
      </w:r>
      <w:r w:rsidRPr="00AE6A63">
        <w:rPr>
          <w:rFonts w:ascii="Calibri" w:hAnsi="Calibri" w:hint="eastAsia"/>
          <w:rtl/>
        </w:rPr>
        <w:t>הכמויות</w:t>
      </w:r>
      <w:r w:rsidRPr="00AE6A63">
        <w:rPr>
          <w:rFonts w:ascii="Calibri" w:hAnsi="Calibri"/>
          <w:rtl/>
        </w:rPr>
        <w:t xml:space="preserve"> </w:t>
      </w:r>
      <w:r w:rsidRPr="00AE6A63">
        <w:rPr>
          <w:rFonts w:ascii="Calibri" w:hAnsi="Calibri" w:hint="eastAsia"/>
          <w:rtl/>
        </w:rPr>
        <w:t>בפסיקה</w:t>
      </w:r>
      <w:r w:rsidRPr="00AE6A63">
        <w:rPr>
          <w:rFonts w:ascii="Calibri" w:hAnsi="Calibri"/>
          <w:rtl/>
        </w:rPr>
        <w:t xml:space="preserve"> </w:t>
      </w:r>
      <w:r w:rsidRPr="00AE6A63">
        <w:rPr>
          <w:rFonts w:ascii="Calibri" w:hAnsi="Calibri" w:hint="eastAsia"/>
          <w:rtl/>
        </w:rPr>
        <w:t>המצוטטת</w:t>
      </w:r>
      <w:r w:rsidRPr="00AE6A63">
        <w:rPr>
          <w:rFonts w:ascii="Calibri" w:hAnsi="Calibri"/>
          <w:rtl/>
        </w:rPr>
        <w:t xml:space="preserve"> </w:t>
      </w:r>
      <w:r w:rsidRPr="00AE6A63">
        <w:rPr>
          <w:rFonts w:ascii="Calibri" w:hAnsi="Calibri" w:hint="eastAsia"/>
          <w:rtl/>
        </w:rPr>
        <w:t>לעיל</w:t>
      </w:r>
      <w:r w:rsidRPr="00AE6A63">
        <w:rPr>
          <w:rFonts w:ascii="Calibri" w:hAnsi="Calibri"/>
          <w:rtl/>
        </w:rPr>
        <w:t xml:space="preserve">, </w:t>
      </w:r>
      <w:r w:rsidRPr="00AE6A63">
        <w:rPr>
          <w:rFonts w:ascii="Calibri" w:hAnsi="Calibri" w:hint="eastAsia"/>
          <w:rtl/>
        </w:rPr>
        <w:t>יש</w:t>
      </w:r>
      <w:r w:rsidRPr="00AE6A63">
        <w:rPr>
          <w:rFonts w:ascii="Calibri" w:hAnsi="Calibri"/>
          <w:rtl/>
        </w:rPr>
        <w:t xml:space="preserve"> </w:t>
      </w:r>
      <w:r w:rsidRPr="00AE6A63">
        <w:rPr>
          <w:rFonts w:ascii="Calibri" w:hAnsi="Calibri" w:hint="eastAsia"/>
          <w:rtl/>
        </w:rPr>
        <w:t>משמעות</w:t>
      </w:r>
      <w:r w:rsidRPr="00AE6A63">
        <w:rPr>
          <w:rFonts w:ascii="Calibri" w:hAnsi="Calibri"/>
          <w:rtl/>
        </w:rPr>
        <w:t>.</w:t>
      </w:r>
    </w:p>
    <w:p w14:paraId="283A7EDC" w14:textId="77777777" w:rsidR="002107E3" w:rsidRPr="00AE6A63" w:rsidRDefault="002107E3" w:rsidP="002107E3">
      <w:pPr>
        <w:spacing w:after="200" w:line="360" w:lineRule="auto"/>
        <w:ind w:left="26"/>
        <w:jc w:val="both"/>
        <w:rPr>
          <w:rFonts w:ascii="Calibri" w:hAnsi="Calibri"/>
          <w:rtl/>
        </w:rPr>
      </w:pPr>
      <w:r w:rsidRPr="00AE6A63">
        <w:rPr>
          <w:rFonts w:ascii="Calibri" w:hAnsi="Calibri" w:hint="eastAsia"/>
          <w:rtl/>
        </w:rPr>
        <w:t>לאור</w:t>
      </w:r>
      <w:r w:rsidRPr="00AE6A63">
        <w:rPr>
          <w:rFonts w:ascii="Calibri" w:hAnsi="Calibri"/>
          <w:rtl/>
        </w:rPr>
        <w:t xml:space="preserve"> </w:t>
      </w:r>
      <w:r w:rsidRPr="00AE6A63">
        <w:rPr>
          <w:rFonts w:ascii="Calibri" w:hAnsi="Calibri" w:hint="eastAsia"/>
          <w:rtl/>
        </w:rPr>
        <w:t>כל</w:t>
      </w:r>
      <w:r w:rsidRPr="00AE6A63">
        <w:rPr>
          <w:rFonts w:ascii="Calibri" w:hAnsi="Calibri"/>
          <w:rtl/>
        </w:rPr>
        <w:t xml:space="preserve"> </w:t>
      </w:r>
      <w:r w:rsidRPr="00AE6A63">
        <w:rPr>
          <w:rFonts w:ascii="Calibri" w:hAnsi="Calibri" w:hint="eastAsia"/>
          <w:rtl/>
        </w:rPr>
        <w:t>האמור</w:t>
      </w:r>
      <w:r w:rsidRPr="00AE6A63">
        <w:rPr>
          <w:rFonts w:ascii="Calibri" w:hAnsi="Calibri"/>
          <w:rtl/>
        </w:rPr>
        <w:t xml:space="preserve"> </w:t>
      </w:r>
      <w:r w:rsidRPr="00AE6A63">
        <w:rPr>
          <w:rFonts w:ascii="Calibri" w:hAnsi="Calibri" w:hint="eastAsia"/>
          <w:rtl/>
        </w:rPr>
        <w:t>לעיל</w:t>
      </w:r>
      <w:r w:rsidRPr="00AE6A63">
        <w:rPr>
          <w:rFonts w:ascii="Calibri" w:hAnsi="Calibri"/>
          <w:rtl/>
        </w:rPr>
        <w:t xml:space="preserve">, </w:t>
      </w:r>
      <w:r w:rsidRPr="00AE6A63">
        <w:rPr>
          <w:rFonts w:ascii="Calibri" w:hAnsi="Calibri" w:hint="eastAsia"/>
          <w:rtl/>
        </w:rPr>
        <w:t>אני</w:t>
      </w:r>
      <w:r w:rsidRPr="00AE6A63">
        <w:rPr>
          <w:rFonts w:ascii="Calibri" w:hAnsi="Calibri"/>
          <w:rtl/>
        </w:rPr>
        <w:t xml:space="preserve"> </w:t>
      </w:r>
      <w:r w:rsidRPr="00AE6A63">
        <w:rPr>
          <w:rFonts w:ascii="Calibri" w:hAnsi="Calibri" w:hint="eastAsia"/>
          <w:rtl/>
        </w:rPr>
        <w:t>מוצא</w:t>
      </w:r>
      <w:r w:rsidRPr="00AE6A63">
        <w:rPr>
          <w:rFonts w:ascii="Calibri" w:hAnsi="Calibri"/>
          <w:rtl/>
        </w:rPr>
        <w:t xml:space="preserve"> </w:t>
      </w:r>
      <w:r w:rsidRPr="00AE6A63">
        <w:rPr>
          <w:rFonts w:ascii="Calibri" w:hAnsi="Calibri" w:hint="eastAsia"/>
          <w:rtl/>
        </w:rPr>
        <w:t>את</w:t>
      </w:r>
      <w:r w:rsidRPr="00AE6A63">
        <w:rPr>
          <w:rFonts w:ascii="Calibri" w:hAnsi="Calibri"/>
          <w:rtl/>
        </w:rPr>
        <w:t xml:space="preserve"> </w:t>
      </w:r>
      <w:r w:rsidRPr="00AE6A63">
        <w:rPr>
          <w:rFonts w:ascii="Calibri" w:hAnsi="Calibri" w:hint="eastAsia"/>
          <w:rtl/>
        </w:rPr>
        <w:t>מתחם</w:t>
      </w:r>
      <w:r w:rsidRPr="00AE6A63">
        <w:rPr>
          <w:rFonts w:ascii="Calibri" w:hAnsi="Calibri"/>
          <w:rtl/>
        </w:rPr>
        <w:t xml:space="preserve"> </w:t>
      </w:r>
      <w:r w:rsidRPr="00AE6A63">
        <w:rPr>
          <w:rFonts w:ascii="Calibri" w:hAnsi="Calibri" w:hint="eastAsia"/>
          <w:rtl/>
        </w:rPr>
        <w:t>העונש</w:t>
      </w:r>
      <w:r w:rsidRPr="00AE6A63">
        <w:rPr>
          <w:rFonts w:ascii="Calibri" w:hAnsi="Calibri"/>
          <w:rtl/>
        </w:rPr>
        <w:t xml:space="preserve"> </w:t>
      </w:r>
      <w:r w:rsidRPr="00AE6A63">
        <w:rPr>
          <w:rFonts w:ascii="Calibri" w:hAnsi="Calibri" w:hint="eastAsia"/>
          <w:rtl/>
        </w:rPr>
        <w:t>ההולם</w:t>
      </w:r>
      <w:r w:rsidRPr="00AE6A63">
        <w:rPr>
          <w:rFonts w:ascii="Calibri" w:hAnsi="Calibri"/>
          <w:rtl/>
        </w:rPr>
        <w:t xml:space="preserve"> </w:t>
      </w:r>
      <w:r w:rsidRPr="00AE6A63">
        <w:rPr>
          <w:rFonts w:ascii="Calibri" w:hAnsi="Calibri" w:hint="eastAsia"/>
          <w:rtl/>
        </w:rPr>
        <w:t>לעבירות</w:t>
      </w:r>
      <w:r w:rsidRPr="00AE6A63">
        <w:rPr>
          <w:rFonts w:ascii="Calibri" w:hAnsi="Calibri"/>
          <w:rtl/>
        </w:rPr>
        <w:t xml:space="preserve"> </w:t>
      </w:r>
      <w:r w:rsidRPr="00AE6A63">
        <w:rPr>
          <w:rFonts w:ascii="Calibri" w:hAnsi="Calibri" w:hint="eastAsia"/>
          <w:rtl/>
        </w:rPr>
        <w:t>שביצע</w:t>
      </w:r>
      <w:r w:rsidRPr="00AE6A63">
        <w:rPr>
          <w:rFonts w:ascii="Calibri" w:hAnsi="Calibri"/>
          <w:rtl/>
        </w:rPr>
        <w:t xml:space="preserve"> </w:t>
      </w:r>
      <w:r w:rsidRPr="00AE6A63">
        <w:rPr>
          <w:rFonts w:ascii="Calibri" w:hAnsi="Calibri" w:hint="eastAsia"/>
          <w:rtl/>
        </w:rPr>
        <w:t>הנאשם</w:t>
      </w:r>
      <w:r w:rsidRPr="00AE6A63">
        <w:rPr>
          <w:rFonts w:ascii="Calibri" w:hAnsi="Calibri"/>
          <w:rtl/>
        </w:rPr>
        <w:t xml:space="preserve"> </w:t>
      </w:r>
      <w:r w:rsidRPr="00AE6A63">
        <w:rPr>
          <w:rFonts w:ascii="Calibri" w:hAnsi="Calibri" w:hint="eastAsia"/>
          <w:rtl/>
        </w:rPr>
        <w:t>בנסיבות</w:t>
      </w:r>
      <w:r w:rsidRPr="00AE6A63">
        <w:rPr>
          <w:rFonts w:ascii="Calibri" w:hAnsi="Calibri"/>
          <w:rtl/>
        </w:rPr>
        <w:t xml:space="preserve"> </w:t>
      </w:r>
      <w:r w:rsidRPr="00AE6A63">
        <w:rPr>
          <w:rFonts w:ascii="Calibri" w:hAnsi="Calibri" w:hint="eastAsia"/>
          <w:rtl/>
        </w:rPr>
        <w:t>ביצוען</w:t>
      </w:r>
      <w:r w:rsidRPr="00AE6A63">
        <w:rPr>
          <w:rFonts w:ascii="Calibri" w:hAnsi="Calibri"/>
          <w:rtl/>
        </w:rPr>
        <w:t xml:space="preserve"> </w:t>
      </w:r>
      <w:r w:rsidRPr="00AE6A63">
        <w:rPr>
          <w:rFonts w:ascii="Calibri" w:hAnsi="Calibri" w:hint="eastAsia"/>
          <w:rtl/>
        </w:rPr>
        <w:t>ככולל</w:t>
      </w:r>
      <w:r w:rsidRPr="00AE6A63">
        <w:rPr>
          <w:rFonts w:ascii="Calibri" w:hAnsi="Calibri"/>
          <w:rtl/>
        </w:rPr>
        <w:t xml:space="preserve"> </w:t>
      </w:r>
      <w:r w:rsidRPr="00AE6A63">
        <w:rPr>
          <w:rFonts w:ascii="Calibri" w:hAnsi="Calibri" w:hint="eastAsia"/>
          <w:rtl/>
        </w:rPr>
        <w:t>מאסר</w:t>
      </w:r>
      <w:r w:rsidRPr="00AE6A63">
        <w:rPr>
          <w:rFonts w:ascii="Calibri" w:hAnsi="Calibri"/>
          <w:rtl/>
        </w:rPr>
        <w:t xml:space="preserve"> </w:t>
      </w:r>
      <w:r w:rsidRPr="00AE6A63">
        <w:rPr>
          <w:rFonts w:ascii="Calibri" w:hAnsi="Calibri" w:hint="eastAsia"/>
          <w:rtl/>
        </w:rPr>
        <w:t>בפועל</w:t>
      </w:r>
      <w:r w:rsidRPr="00AE6A63">
        <w:rPr>
          <w:rFonts w:ascii="Calibri" w:hAnsi="Calibri"/>
          <w:rtl/>
        </w:rPr>
        <w:t xml:space="preserve"> </w:t>
      </w:r>
      <w:r w:rsidRPr="00AE6A63">
        <w:rPr>
          <w:rFonts w:ascii="Calibri" w:hAnsi="Calibri" w:hint="eastAsia"/>
          <w:rtl/>
        </w:rPr>
        <w:t>הנע</w:t>
      </w:r>
      <w:r w:rsidRPr="00AE6A63">
        <w:rPr>
          <w:rFonts w:ascii="Calibri" w:hAnsi="Calibri"/>
          <w:rtl/>
        </w:rPr>
        <w:t xml:space="preserve"> </w:t>
      </w:r>
      <w:r w:rsidRPr="00AE6A63">
        <w:rPr>
          <w:rFonts w:ascii="Calibri" w:hAnsi="Calibri" w:hint="eastAsia"/>
          <w:rtl/>
        </w:rPr>
        <w:t>בין</w:t>
      </w:r>
      <w:r w:rsidRPr="00AE6A63">
        <w:rPr>
          <w:rFonts w:ascii="Calibri" w:hAnsi="Calibri"/>
          <w:rtl/>
        </w:rPr>
        <w:t xml:space="preserve"> 40 </w:t>
      </w:r>
      <w:r w:rsidRPr="00AE6A63">
        <w:rPr>
          <w:rFonts w:ascii="Calibri" w:hAnsi="Calibri" w:hint="eastAsia"/>
          <w:rtl/>
        </w:rPr>
        <w:t>ל</w:t>
      </w:r>
      <w:r w:rsidRPr="00AE6A63">
        <w:rPr>
          <w:rFonts w:ascii="Calibri" w:hAnsi="Calibri"/>
          <w:rtl/>
        </w:rPr>
        <w:t xml:space="preserve"> – 60 </w:t>
      </w:r>
      <w:r w:rsidRPr="00AE6A63">
        <w:rPr>
          <w:rFonts w:ascii="Calibri" w:hAnsi="Calibri" w:hint="eastAsia"/>
          <w:rtl/>
        </w:rPr>
        <w:t>חדשים</w:t>
      </w:r>
      <w:r w:rsidRPr="00AE6A63">
        <w:rPr>
          <w:rFonts w:ascii="Calibri" w:hAnsi="Calibri"/>
          <w:rtl/>
        </w:rPr>
        <w:t>.</w:t>
      </w:r>
    </w:p>
    <w:p w14:paraId="67217CC9" w14:textId="77777777" w:rsidR="002107E3" w:rsidRPr="00AE6A63" w:rsidRDefault="002107E3" w:rsidP="002107E3">
      <w:pPr>
        <w:spacing w:line="360" w:lineRule="auto"/>
        <w:jc w:val="both"/>
        <w:rPr>
          <w:rtl/>
          <w:lang w:eastAsia="he-IL"/>
        </w:rPr>
      </w:pPr>
      <w:r w:rsidRPr="00AE6A63">
        <w:rPr>
          <w:rtl/>
          <w:lang w:eastAsia="he-IL"/>
        </w:rPr>
        <w:t xml:space="preserve">לעבירות אלו ונסיבות ביצוען והיקפן היבט כלכלי מובהק, ובבסיסן עומד הרצון להפיק רווח, ולפיכך על הענישה לכלול גם רכיב משמעותי של קנס. </w:t>
      </w:r>
    </w:p>
    <w:p w14:paraId="0ABD1413" w14:textId="77777777" w:rsidR="002107E3" w:rsidRPr="00AE6A63" w:rsidRDefault="002107E3" w:rsidP="002107E3">
      <w:pPr>
        <w:spacing w:line="360" w:lineRule="auto"/>
        <w:jc w:val="both"/>
        <w:rPr>
          <w:rtl/>
          <w:lang w:eastAsia="he-IL"/>
        </w:rPr>
      </w:pPr>
    </w:p>
    <w:p w14:paraId="12B7C358" w14:textId="77777777" w:rsidR="002107E3" w:rsidRPr="00AE6A63" w:rsidRDefault="002107E3" w:rsidP="002107E3">
      <w:pPr>
        <w:spacing w:line="360" w:lineRule="auto"/>
        <w:jc w:val="both"/>
        <w:rPr>
          <w:rtl/>
          <w:lang w:eastAsia="he-IL"/>
        </w:rPr>
      </w:pPr>
      <w:r w:rsidRPr="00AE6A63">
        <w:rPr>
          <w:rtl/>
          <w:lang w:eastAsia="he-IL"/>
        </w:rPr>
        <w:t>נטענו טענות ביחס למצבו הכלכלי של הנאשם, ללא ראיות של ממש. הגם שלא הובאו ראיות לענין זה, נקודת המוצא תהא כי המצב הכלכלי אינו שפיר, לאור ההוצאות אשר היו כרוכות בשכירת מקום לצורך האיזוק, ולאור העולה מהתסקיר.</w:t>
      </w:r>
    </w:p>
    <w:p w14:paraId="2ECDC16A" w14:textId="77777777" w:rsidR="002107E3" w:rsidRPr="00AE6A63" w:rsidRDefault="002107E3" w:rsidP="002107E3">
      <w:pPr>
        <w:spacing w:line="360" w:lineRule="auto"/>
        <w:jc w:val="both"/>
        <w:rPr>
          <w:rtl/>
          <w:lang w:eastAsia="he-IL"/>
        </w:rPr>
      </w:pPr>
    </w:p>
    <w:p w14:paraId="2681CD0F" w14:textId="77777777" w:rsidR="002107E3" w:rsidRPr="00AE6A63" w:rsidRDefault="002107E3" w:rsidP="002107E3">
      <w:pPr>
        <w:spacing w:line="360" w:lineRule="auto"/>
        <w:jc w:val="both"/>
        <w:rPr>
          <w:rFonts w:ascii="Arial" w:hAnsi="Arial"/>
          <w:rtl/>
        </w:rPr>
      </w:pPr>
      <w:r w:rsidRPr="00AE6A63">
        <w:rPr>
          <w:rFonts w:ascii="Arial" w:hAnsi="Arial"/>
          <w:rtl/>
        </w:rPr>
        <w:t>בקביעת מתחם הקנס יש להביא בשיקולים את היכולת הכלכלית. ייאמר כי אלמלא האמור ביחס למצב הכלכלי, הרי שמתחם הקנס להיקף כה גדול של גידול סמים מסוכנים, צריך היה להיות גבוה יותר.</w:t>
      </w:r>
    </w:p>
    <w:p w14:paraId="5CA49236" w14:textId="77777777" w:rsidR="002107E3" w:rsidRPr="00AE6A63" w:rsidRDefault="002107E3" w:rsidP="002107E3">
      <w:pPr>
        <w:spacing w:line="360" w:lineRule="auto"/>
        <w:jc w:val="both"/>
        <w:rPr>
          <w:rFonts w:ascii="Arial" w:hAnsi="Arial"/>
          <w:rtl/>
        </w:rPr>
      </w:pPr>
    </w:p>
    <w:p w14:paraId="308A12AF" w14:textId="77777777" w:rsidR="002107E3" w:rsidRPr="00AE6A63" w:rsidRDefault="002107E3" w:rsidP="002107E3">
      <w:pPr>
        <w:spacing w:line="360" w:lineRule="auto"/>
        <w:jc w:val="both"/>
        <w:rPr>
          <w:rFonts w:ascii="Arial" w:hAnsi="Arial"/>
          <w:rtl/>
        </w:rPr>
      </w:pPr>
      <w:r w:rsidRPr="00AE6A63">
        <w:rPr>
          <w:rFonts w:ascii="Arial" w:hAnsi="Arial"/>
          <w:rtl/>
        </w:rPr>
        <w:t xml:space="preserve">מכל האמור אני מוצא כי מתחם הקנס בנסיבות ביצוע העבירות ובנסיבותיו של הנאשם נע בין 20,000 ₪ ל – </w:t>
      </w:r>
      <w:r>
        <w:rPr>
          <w:rFonts w:ascii="Arial" w:hAnsi="Arial" w:hint="cs"/>
          <w:rtl/>
        </w:rPr>
        <w:t>80</w:t>
      </w:r>
      <w:r w:rsidRPr="00AE6A63">
        <w:rPr>
          <w:rFonts w:ascii="Arial" w:hAnsi="Arial"/>
          <w:rtl/>
        </w:rPr>
        <w:t xml:space="preserve">,000 ₪. </w:t>
      </w:r>
    </w:p>
    <w:p w14:paraId="3BFBA116" w14:textId="77777777" w:rsidR="002107E3" w:rsidRDefault="002107E3" w:rsidP="002107E3">
      <w:pPr>
        <w:spacing w:line="360" w:lineRule="auto"/>
        <w:jc w:val="both"/>
        <w:rPr>
          <w:rtl/>
          <w:lang w:eastAsia="he-IL"/>
        </w:rPr>
      </w:pPr>
    </w:p>
    <w:p w14:paraId="3F5F96D8" w14:textId="77777777" w:rsidR="002107E3" w:rsidRPr="00AE6A63" w:rsidRDefault="002107E3" w:rsidP="002107E3">
      <w:pPr>
        <w:spacing w:line="360" w:lineRule="auto"/>
        <w:jc w:val="both"/>
        <w:rPr>
          <w:b/>
          <w:bCs/>
          <w:u w:val="single"/>
          <w:rtl/>
          <w:lang w:eastAsia="he-IL"/>
        </w:rPr>
      </w:pPr>
      <w:r w:rsidRPr="00AE6A63">
        <w:rPr>
          <w:b/>
          <w:bCs/>
          <w:u w:val="single"/>
          <w:rtl/>
          <w:lang w:eastAsia="he-IL"/>
        </w:rPr>
        <w:t>תסקירי שירות המבחן</w:t>
      </w:r>
    </w:p>
    <w:p w14:paraId="512AABBE" w14:textId="77777777" w:rsidR="002107E3" w:rsidRPr="00AE6A63" w:rsidRDefault="002107E3" w:rsidP="002107E3">
      <w:pPr>
        <w:spacing w:line="360" w:lineRule="auto"/>
        <w:jc w:val="both"/>
        <w:rPr>
          <w:rtl/>
          <w:lang w:eastAsia="he-IL"/>
        </w:rPr>
      </w:pPr>
    </w:p>
    <w:p w14:paraId="6D0B789B" w14:textId="77777777" w:rsidR="002107E3" w:rsidRPr="00AE6A63" w:rsidRDefault="002107E3" w:rsidP="002107E3">
      <w:pPr>
        <w:spacing w:line="360" w:lineRule="auto"/>
        <w:jc w:val="both"/>
        <w:rPr>
          <w:rtl/>
          <w:lang w:eastAsia="he-IL"/>
        </w:rPr>
      </w:pPr>
      <w:r>
        <w:rPr>
          <w:rFonts w:hint="cs"/>
          <w:rtl/>
          <w:lang w:eastAsia="he-IL"/>
        </w:rPr>
        <w:t>10</w:t>
      </w:r>
      <w:r w:rsidRPr="00AE6A63">
        <w:rPr>
          <w:rtl/>
          <w:lang w:eastAsia="he-IL"/>
        </w:rPr>
        <w:t>.</w:t>
      </w:r>
      <w:r w:rsidRPr="00AE6A63">
        <w:rPr>
          <w:rtl/>
          <w:lang w:eastAsia="he-IL"/>
        </w:rPr>
        <w:tab/>
        <w:t>הנאשם נשלח לקבלת תסקיר שירות מבחן, והוגשו תסקיר ותסקיר משלים, אשר יפורטו אך בחלקם, לאור צנעת הפרט.</w:t>
      </w:r>
    </w:p>
    <w:p w14:paraId="6C1EB151" w14:textId="77777777" w:rsidR="002107E3" w:rsidRPr="00AE6A63" w:rsidRDefault="002107E3" w:rsidP="002107E3">
      <w:pPr>
        <w:spacing w:line="360" w:lineRule="auto"/>
        <w:jc w:val="both"/>
        <w:rPr>
          <w:rtl/>
          <w:lang w:eastAsia="he-IL"/>
        </w:rPr>
      </w:pPr>
    </w:p>
    <w:p w14:paraId="7085568D" w14:textId="77777777" w:rsidR="002107E3" w:rsidRPr="00AE6A63" w:rsidRDefault="002107E3" w:rsidP="002107E3">
      <w:pPr>
        <w:spacing w:line="360" w:lineRule="auto"/>
        <w:jc w:val="both"/>
        <w:rPr>
          <w:rtl/>
          <w:lang w:eastAsia="he-IL"/>
        </w:rPr>
      </w:pPr>
      <w:r w:rsidRPr="00AE6A63">
        <w:rPr>
          <w:rtl/>
          <w:lang w:eastAsia="he-IL"/>
        </w:rPr>
        <w:t xml:space="preserve">בתסקיר הראשון מפורטות נסיבותיו האישיות והמשפחתיות של הנאשם, בן 47 נשוי ואב ל – 13 ילדים. החל לעבוד מגיל צעיר, ועבד בעבודות עפר כ – 8 שנים, עשה הסבה מקצועית ובהיותו בן 39 הוציא רישיון כמנופאי ועבד בכך במשך 7 שנים, ובעקבות משבר הקורונה מעסיקיו החליטו לסגור את העסק, נאלץ לעזוב את מקום עבודתו, נותר ללא הכנסה וכחודש ימים עבד בבית מלאכה. </w:t>
      </w:r>
    </w:p>
    <w:p w14:paraId="46564F3E" w14:textId="77777777" w:rsidR="002107E3" w:rsidRPr="00AE6A63" w:rsidRDefault="002107E3" w:rsidP="002107E3">
      <w:pPr>
        <w:spacing w:line="360" w:lineRule="auto"/>
        <w:jc w:val="both"/>
        <w:rPr>
          <w:rtl/>
          <w:lang w:eastAsia="he-IL"/>
        </w:rPr>
      </w:pPr>
    </w:p>
    <w:p w14:paraId="782AC647" w14:textId="77777777" w:rsidR="002107E3" w:rsidRPr="00AE6A63" w:rsidRDefault="002107E3" w:rsidP="002107E3">
      <w:pPr>
        <w:spacing w:line="360" w:lineRule="auto"/>
        <w:jc w:val="both"/>
        <w:rPr>
          <w:rtl/>
          <w:lang w:eastAsia="he-IL"/>
        </w:rPr>
      </w:pPr>
      <w:r w:rsidRPr="00AE6A63">
        <w:rPr>
          <w:rtl/>
          <w:lang w:eastAsia="he-IL"/>
        </w:rPr>
        <w:t xml:space="preserve">הנאשם שלל בפני שירות המבחן כל שימוש בסמים ואלכוהול. </w:t>
      </w:r>
    </w:p>
    <w:p w14:paraId="1C0579F2" w14:textId="77777777" w:rsidR="002107E3" w:rsidRPr="00AE6A63" w:rsidRDefault="002107E3" w:rsidP="002107E3">
      <w:pPr>
        <w:spacing w:line="360" w:lineRule="auto"/>
        <w:jc w:val="both"/>
        <w:rPr>
          <w:rtl/>
          <w:lang w:eastAsia="he-IL"/>
        </w:rPr>
      </w:pPr>
    </w:p>
    <w:p w14:paraId="1923FEFA" w14:textId="77777777" w:rsidR="002107E3" w:rsidRPr="00AE6A63" w:rsidRDefault="002107E3" w:rsidP="002107E3">
      <w:pPr>
        <w:spacing w:line="360" w:lineRule="auto"/>
        <w:jc w:val="both"/>
        <w:rPr>
          <w:rtl/>
          <w:lang w:eastAsia="he-IL"/>
        </w:rPr>
      </w:pPr>
      <w:r w:rsidRPr="00AE6A63">
        <w:rPr>
          <w:rtl/>
          <w:lang w:eastAsia="he-IL"/>
        </w:rPr>
        <w:t>הנאשם הודה בפני שירות המבחן בביצוע העבירה, ומסר כי אותה עת חווה קשיים כלכליים על רקע פיטוריו, בתו היתה מיועדת להינשא, ולא עלה בידו לסייע לה, לכן החל ללמוד את נושא גידול הסמים דרך האינטרנט, ובשל צורך כספי ביצע את העבירה, ומסר כי נהג בצורה שגויה וחסרת אחריות, שכן היה צריך לשתף את בני משפחתו כי נקלע לקשיים, אך התבייש לעמוד בפניהם, שכן שמו הולך לפניו.</w:t>
      </w:r>
    </w:p>
    <w:p w14:paraId="14F969EE" w14:textId="77777777" w:rsidR="002107E3" w:rsidRPr="00AE6A63" w:rsidRDefault="002107E3" w:rsidP="002107E3">
      <w:pPr>
        <w:spacing w:line="360" w:lineRule="auto"/>
        <w:jc w:val="both"/>
        <w:rPr>
          <w:rtl/>
          <w:lang w:eastAsia="he-IL"/>
        </w:rPr>
      </w:pPr>
    </w:p>
    <w:p w14:paraId="3F619046" w14:textId="77777777" w:rsidR="002107E3" w:rsidRPr="00AE6A63" w:rsidRDefault="002107E3" w:rsidP="002107E3">
      <w:pPr>
        <w:spacing w:line="360" w:lineRule="auto"/>
        <w:jc w:val="both"/>
        <w:rPr>
          <w:rtl/>
          <w:lang w:eastAsia="he-IL"/>
        </w:rPr>
      </w:pPr>
      <w:r w:rsidRPr="00AE6A63">
        <w:rPr>
          <w:rtl/>
          <w:lang w:eastAsia="he-IL"/>
        </w:rPr>
        <w:t>הנאשם מסר לשירות המבחן כי הוא מבין את ההשלכות למעשיו, והביע רצון להשתלב בטיפול, ולהערכת שירות המבחן רצונו להשתלב בטיפול מונע משיקולים משפטיים.</w:t>
      </w:r>
    </w:p>
    <w:p w14:paraId="1CE8ABD8" w14:textId="77777777" w:rsidR="002107E3" w:rsidRPr="00AE6A63" w:rsidRDefault="002107E3" w:rsidP="002107E3">
      <w:pPr>
        <w:spacing w:line="360" w:lineRule="auto"/>
        <w:jc w:val="both"/>
        <w:rPr>
          <w:rtl/>
          <w:lang w:eastAsia="he-IL"/>
        </w:rPr>
      </w:pPr>
    </w:p>
    <w:p w14:paraId="25152BDA" w14:textId="77777777" w:rsidR="002107E3" w:rsidRPr="00AE6A63" w:rsidRDefault="002107E3" w:rsidP="002107E3">
      <w:pPr>
        <w:spacing w:line="360" w:lineRule="auto"/>
        <w:jc w:val="both"/>
        <w:rPr>
          <w:rtl/>
          <w:lang w:eastAsia="he-IL"/>
        </w:rPr>
      </w:pPr>
      <w:r w:rsidRPr="00AE6A63">
        <w:rPr>
          <w:rtl/>
          <w:lang w:eastAsia="he-IL"/>
        </w:rPr>
        <w:t>שירות המבחן התרשם כי הנאשם נוטה להציג עצמו באור חיובי נורמטיבי, נמנע מבחינה עצמית מעמיקה, ומצמצם בחומרת מעשיו, העבירה בוצעה על רקע פיתוי כספי כמענה לצרכים כלכליים, והנאשם מתקשה להציב לעצמו גבולות פנימיים להתנהגות במצבי פיתוי תוך בחירת פתרונות מתוך ריכוז ותועלת עצמית מידית, מבלי לבחון השפעת מעשיו על עצמו ועל הסביבה.</w:t>
      </w:r>
    </w:p>
    <w:p w14:paraId="38400E61" w14:textId="77777777" w:rsidR="002107E3" w:rsidRPr="00AE6A63" w:rsidRDefault="002107E3" w:rsidP="002107E3">
      <w:pPr>
        <w:spacing w:line="360" w:lineRule="auto"/>
        <w:jc w:val="both"/>
        <w:rPr>
          <w:rtl/>
          <w:lang w:eastAsia="he-IL"/>
        </w:rPr>
      </w:pPr>
    </w:p>
    <w:p w14:paraId="0C748452" w14:textId="77777777" w:rsidR="002107E3" w:rsidRPr="00AE6A63" w:rsidRDefault="002107E3" w:rsidP="002107E3">
      <w:pPr>
        <w:spacing w:line="360" w:lineRule="auto"/>
        <w:jc w:val="both"/>
        <w:rPr>
          <w:rtl/>
          <w:lang w:eastAsia="he-IL"/>
        </w:rPr>
      </w:pPr>
      <w:r w:rsidRPr="00AE6A63">
        <w:rPr>
          <w:rtl/>
          <w:lang w:eastAsia="he-IL"/>
        </w:rPr>
        <w:t>שירות המבחן התרשם כי הנאשם גדל במסגרת משפחתית אשר כללה דמות אב סמכותית, מנגד, מצא שירות המבחן גורמי סיכון לעבריינות, תוך קושי של הנאשם להפעיל שיקול דעת במצבי דחק, וכי הוא פועל באופן אימפולסיבי לסיפוק צרכיו המידיים כפי שבא לידי ביטוי בעת ביצוע העבירה.</w:t>
      </w:r>
    </w:p>
    <w:p w14:paraId="6D04F289" w14:textId="77777777" w:rsidR="002107E3" w:rsidRPr="00AE6A63" w:rsidRDefault="002107E3" w:rsidP="002107E3">
      <w:pPr>
        <w:spacing w:line="360" w:lineRule="auto"/>
        <w:jc w:val="both"/>
        <w:rPr>
          <w:rtl/>
          <w:lang w:eastAsia="he-IL"/>
        </w:rPr>
      </w:pPr>
    </w:p>
    <w:p w14:paraId="71D96D2C" w14:textId="77777777" w:rsidR="002107E3" w:rsidRPr="00AE6A63" w:rsidRDefault="002107E3" w:rsidP="002107E3">
      <w:pPr>
        <w:spacing w:line="360" w:lineRule="auto"/>
        <w:jc w:val="both"/>
        <w:rPr>
          <w:rtl/>
          <w:lang w:eastAsia="he-IL"/>
        </w:rPr>
      </w:pPr>
      <w:r w:rsidRPr="00AE6A63">
        <w:rPr>
          <w:rtl/>
          <w:lang w:eastAsia="he-IL"/>
        </w:rPr>
        <w:t>עוד התרשם שירות המבחן כי הנאשם מעורה בחברה שולית הנותנת לגיטימציה לעבירות מסוג זה, ושירות המבחן מעריך כי הוא שיתף בטשטוש במעורבותו ובקשריו העבריינים אשר עומדים בבסיס ביצוע העבירה.</w:t>
      </w:r>
    </w:p>
    <w:p w14:paraId="3D3E377B" w14:textId="77777777" w:rsidR="002107E3" w:rsidRPr="00AE6A63" w:rsidRDefault="002107E3" w:rsidP="002107E3">
      <w:pPr>
        <w:spacing w:line="360" w:lineRule="auto"/>
        <w:jc w:val="both"/>
        <w:rPr>
          <w:rtl/>
          <w:lang w:eastAsia="he-IL"/>
        </w:rPr>
      </w:pPr>
    </w:p>
    <w:p w14:paraId="16E34553" w14:textId="77777777" w:rsidR="002107E3" w:rsidRPr="00AE6A63" w:rsidRDefault="002107E3" w:rsidP="002107E3">
      <w:pPr>
        <w:spacing w:line="360" w:lineRule="auto"/>
        <w:jc w:val="both"/>
        <w:rPr>
          <w:rtl/>
          <w:lang w:eastAsia="he-IL"/>
        </w:rPr>
      </w:pPr>
      <w:r w:rsidRPr="00AE6A63">
        <w:rPr>
          <w:rtl/>
          <w:lang w:eastAsia="he-IL"/>
        </w:rPr>
        <w:t>מכל האמור, לא בא שירות המבחן בהמלצה טיפולית בעניינו של הנאשם והמליץ על ענישה מוחשית לצד הטלת קנס ומאסר מותנה משמעותי ומרתיע כגורמים המציבים גבולות.</w:t>
      </w:r>
    </w:p>
    <w:p w14:paraId="27E73A40" w14:textId="77777777" w:rsidR="002107E3" w:rsidRPr="00AE6A63" w:rsidRDefault="002107E3" w:rsidP="002107E3">
      <w:pPr>
        <w:spacing w:line="360" w:lineRule="auto"/>
        <w:jc w:val="both"/>
        <w:rPr>
          <w:rtl/>
          <w:lang w:eastAsia="he-IL"/>
        </w:rPr>
      </w:pPr>
    </w:p>
    <w:p w14:paraId="6CB26C75" w14:textId="77777777" w:rsidR="002107E3" w:rsidRPr="00AE6A63" w:rsidRDefault="002107E3" w:rsidP="002107E3">
      <w:pPr>
        <w:spacing w:line="360" w:lineRule="auto"/>
        <w:jc w:val="both"/>
        <w:rPr>
          <w:rtl/>
          <w:lang w:eastAsia="he-IL"/>
        </w:rPr>
      </w:pPr>
      <w:r w:rsidRPr="00AE6A63">
        <w:rPr>
          <w:rtl/>
          <w:lang w:eastAsia="he-IL"/>
        </w:rPr>
        <w:t>בדיון שהתקיים לאחר קבלת התסקיר הראשון, התבקש לקבל תסקיר נוסף, ולפנים משורת הדין, נשלח הנאשם שוב לשירות המבחן לתסקיר משלים וסופי.</w:t>
      </w:r>
    </w:p>
    <w:p w14:paraId="13F7C216" w14:textId="77777777" w:rsidR="002107E3" w:rsidRPr="00AE6A63" w:rsidRDefault="002107E3" w:rsidP="002107E3">
      <w:pPr>
        <w:spacing w:line="360" w:lineRule="auto"/>
        <w:jc w:val="both"/>
        <w:rPr>
          <w:rtl/>
          <w:lang w:eastAsia="he-IL"/>
        </w:rPr>
      </w:pPr>
    </w:p>
    <w:p w14:paraId="22DD89F4" w14:textId="77777777" w:rsidR="002107E3" w:rsidRPr="00AE6A63" w:rsidRDefault="002107E3" w:rsidP="002107E3">
      <w:pPr>
        <w:spacing w:line="360" w:lineRule="auto"/>
        <w:jc w:val="both"/>
        <w:rPr>
          <w:rtl/>
          <w:lang w:eastAsia="he-IL"/>
        </w:rPr>
      </w:pPr>
      <w:r w:rsidRPr="00AE6A63">
        <w:rPr>
          <w:rtl/>
          <w:lang w:eastAsia="he-IL"/>
        </w:rPr>
        <w:t>בתסקיר המשלים מיום 13.12.21, חוזר שירות המבחן על התרשמותו כאמור בתסקיר הראשון, והוסיף כי הנאשם חזר ותיאר כי ביצע את העבירה על רקע קשייו הכלכליים, הוא מודע לחומרת העבירה בגינה הופנה לשירות המבחן, מכיר בכך שבחירותיו משקפות עמדות והתנהלות הדורשות שינוי, ועל כן הוא מעוניין להשתלב בטיפול על מנת לרכוש כלים ומיומנויות אשר יאפשרו לו להתמודד באופן שונה בעתיד עם קשיים ומצוקות, ולפעול אחרת במצבי דחק.</w:t>
      </w:r>
    </w:p>
    <w:p w14:paraId="280225D1" w14:textId="77777777" w:rsidR="002107E3" w:rsidRPr="00AE6A63" w:rsidRDefault="002107E3" w:rsidP="002107E3">
      <w:pPr>
        <w:spacing w:line="360" w:lineRule="auto"/>
        <w:jc w:val="both"/>
        <w:rPr>
          <w:rtl/>
          <w:lang w:eastAsia="he-IL"/>
        </w:rPr>
      </w:pPr>
    </w:p>
    <w:p w14:paraId="75718409" w14:textId="77777777" w:rsidR="002107E3" w:rsidRPr="00AE6A63" w:rsidRDefault="002107E3" w:rsidP="002107E3">
      <w:pPr>
        <w:spacing w:line="360" w:lineRule="auto"/>
        <w:jc w:val="both"/>
        <w:rPr>
          <w:rtl/>
          <w:lang w:eastAsia="he-IL"/>
        </w:rPr>
      </w:pPr>
      <w:r w:rsidRPr="00AE6A63">
        <w:rPr>
          <w:rtl/>
          <w:lang w:eastAsia="he-IL"/>
        </w:rPr>
        <w:t xml:space="preserve">לאור נכונותו ובקשתו של הנאשם להשתלב בטיפול, על מנת לרכוש כלים כאמור, המליץ שירות המבחן על דחייה של 4 חודשים במהלכם ישולב הנאשם בטיפול קבוצתי, בכפוף לרשימת המתנה, ובסיום התקופה יוכל שירות המבחן להעריך את המוטיבציה שלו לטיפול, את שיתוף הפעולה שלו ואת יכולתו להיתרם מטיפול במסגרת שירות המבחן. </w:t>
      </w:r>
    </w:p>
    <w:p w14:paraId="1EE3478E" w14:textId="77777777" w:rsidR="002107E3" w:rsidRPr="00AE6A63" w:rsidRDefault="002107E3" w:rsidP="002107E3">
      <w:pPr>
        <w:spacing w:line="360" w:lineRule="auto"/>
        <w:jc w:val="both"/>
        <w:rPr>
          <w:rtl/>
          <w:lang w:eastAsia="he-IL"/>
        </w:rPr>
      </w:pPr>
    </w:p>
    <w:p w14:paraId="103CD6D9" w14:textId="77777777" w:rsidR="002107E3" w:rsidRPr="00AE6A63" w:rsidRDefault="002107E3" w:rsidP="002107E3">
      <w:pPr>
        <w:spacing w:line="360" w:lineRule="auto"/>
        <w:jc w:val="both"/>
        <w:rPr>
          <w:rtl/>
          <w:lang w:eastAsia="he-IL"/>
        </w:rPr>
      </w:pPr>
      <w:r w:rsidRPr="00AE6A63">
        <w:rPr>
          <w:rtl/>
          <w:lang w:eastAsia="he-IL"/>
        </w:rPr>
        <w:t xml:space="preserve">בקשה לדחיית הדיון שוב על מנת לשלוח את הנאשם לקבלת תסקיר ולהשתלב בטיפול נדחתה, תוך שנקבע כי לא נמצאה מהתסקיר האחרון נזקקות טיפולית ברמה כזו אשר יש בה כדי להביא לדחייה נוספת ולשליחתו לקבלת תסקיר נוסף, והצדדים טענו לעונש. </w:t>
      </w:r>
    </w:p>
    <w:p w14:paraId="090B0885" w14:textId="77777777" w:rsidR="002107E3" w:rsidRPr="00AE6A63" w:rsidRDefault="002107E3" w:rsidP="002107E3">
      <w:pPr>
        <w:spacing w:line="360" w:lineRule="auto"/>
        <w:jc w:val="both"/>
        <w:rPr>
          <w:rtl/>
          <w:lang w:eastAsia="he-IL"/>
        </w:rPr>
      </w:pPr>
    </w:p>
    <w:p w14:paraId="075286F3" w14:textId="77777777" w:rsidR="002107E3" w:rsidRPr="00AE6A63" w:rsidRDefault="002107E3" w:rsidP="002107E3">
      <w:pPr>
        <w:spacing w:line="360" w:lineRule="auto"/>
        <w:jc w:val="both"/>
        <w:rPr>
          <w:b/>
          <w:bCs/>
          <w:u w:val="single"/>
          <w:rtl/>
          <w:lang w:eastAsia="he-IL"/>
        </w:rPr>
      </w:pPr>
      <w:r w:rsidRPr="00AE6A63">
        <w:rPr>
          <w:b/>
          <w:bCs/>
          <w:u w:val="single"/>
          <w:rtl/>
          <w:lang w:eastAsia="he-IL"/>
        </w:rPr>
        <w:t>הענישה</w:t>
      </w:r>
    </w:p>
    <w:p w14:paraId="040FC756" w14:textId="77777777" w:rsidR="002107E3" w:rsidRPr="00AE6A63" w:rsidRDefault="002107E3" w:rsidP="002107E3">
      <w:pPr>
        <w:spacing w:line="360" w:lineRule="auto"/>
        <w:jc w:val="both"/>
        <w:rPr>
          <w:b/>
          <w:bCs/>
          <w:u w:val="single"/>
          <w:rtl/>
          <w:lang w:eastAsia="he-IL"/>
        </w:rPr>
      </w:pPr>
    </w:p>
    <w:p w14:paraId="6C5EE46A" w14:textId="77777777" w:rsidR="002107E3" w:rsidRPr="00AE6A63" w:rsidRDefault="002107E3" w:rsidP="002107E3">
      <w:pPr>
        <w:spacing w:line="360" w:lineRule="auto"/>
        <w:jc w:val="both"/>
        <w:rPr>
          <w:rtl/>
          <w:lang w:eastAsia="he-IL"/>
        </w:rPr>
      </w:pPr>
      <w:r>
        <w:rPr>
          <w:rFonts w:hint="cs"/>
          <w:rtl/>
          <w:lang w:eastAsia="he-IL"/>
        </w:rPr>
        <w:t>11</w:t>
      </w:r>
      <w:r w:rsidRPr="00AE6A63">
        <w:rPr>
          <w:rtl/>
          <w:lang w:eastAsia="he-IL"/>
        </w:rPr>
        <w:t>.</w:t>
      </w:r>
      <w:r w:rsidRPr="00AE6A63">
        <w:rPr>
          <w:rtl/>
          <w:lang w:eastAsia="he-IL"/>
        </w:rPr>
        <w:tab/>
        <w:t>הנאשם יליד 1974 והוא נעדר עבר פלילי.</w:t>
      </w:r>
    </w:p>
    <w:p w14:paraId="0F6D9CDD" w14:textId="77777777" w:rsidR="002107E3" w:rsidRPr="00AE6A63" w:rsidRDefault="002107E3" w:rsidP="002107E3">
      <w:pPr>
        <w:spacing w:line="360" w:lineRule="auto"/>
        <w:jc w:val="both"/>
        <w:rPr>
          <w:rtl/>
          <w:lang w:eastAsia="he-IL"/>
        </w:rPr>
      </w:pPr>
    </w:p>
    <w:p w14:paraId="7B27828E" w14:textId="77777777" w:rsidR="002107E3" w:rsidRPr="00AE6A63" w:rsidRDefault="002107E3" w:rsidP="002107E3">
      <w:pPr>
        <w:spacing w:line="360" w:lineRule="auto"/>
        <w:jc w:val="both"/>
        <w:rPr>
          <w:rtl/>
          <w:lang w:eastAsia="he-IL"/>
        </w:rPr>
      </w:pPr>
      <w:r w:rsidRPr="00AE6A63">
        <w:rPr>
          <w:rtl/>
          <w:lang w:eastAsia="he-IL"/>
        </w:rPr>
        <w:t>הנאשם מקבל אחריות על מעשיו, ואומר כי הוא מודע לטעות שעשה.</w:t>
      </w:r>
    </w:p>
    <w:p w14:paraId="35C86B3C" w14:textId="77777777" w:rsidR="002107E3" w:rsidRPr="00AE6A63" w:rsidRDefault="002107E3" w:rsidP="002107E3">
      <w:pPr>
        <w:spacing w:line="360" w:lineRule="auto"/>
        <w:jc w:val="both"/>
        <w:rPr>
          <w:rtl/>
          <w:lang w:eastAsia="he-IL"/>
        </w:rPr>
      </w:pPr>
    </w:p>
    <w:p w14:paraId="64C6BB21" w14:textId="77777777" w:rsidR="002107E3" w:rsidRPr="00AE6A63" w:rsidRDefault="002107E3" w:rsidP="002107E3">
      <w:pPr>
        <w:spacing w:line="360" w:lineRule="auto"/>
        <w:jc w:val="both"/>
        <w:rPr>
          <w:rtl/>
          <w:lang w:eastAsia="he-IL"/>
        </w:rPr>
      </w:pPr>
      <w:r w:rsidRPr="00AE6A63">
        <w:rPr>
          <w:rtl/>
          <w:lang w:eastAsia="he-IL"/>
        </w:rPr>
        <w:t>מחד שירות המבחן מציין כי הנאשם שיתף באופן של טשטוש לגבי קשריו העברייניים, והתרשם כי הנאשם מעורה בחברה שולית הנותנת לגיטימציה לעבירות שכאלו. מנגד, מתרשם שירות המבחן לחיוב מכל הקשור בקבלת האחריות והמודעות לחומרת העבירה.</w:t>
      </w:r>
    </w:p>
    <w:p w14:paraId="3705D521" w14:textId="77777777" w:rsidR="002107E3" w:rsidRPr="00AE6A63" w:rsidRDefault="002107E3" w:rsidP="002107E3">
      <w:pPr>
        <w:spacing w:line="360" w:lineRule="auto"/>
        <w:jc w:val="both"/>
        <w:rPr>
          <w:rtl/>
          <w:lang w:eastAsia="he-IL"/>
        </w:rPr>
      </w:pPr>
    </w:p>
    <w:p w14:paraId="75CE1B4B" w14:textId="77777777" w:rsidR="002107E3" w:rsidRPr="00AE6A63" w:rsidRDefault="002107E3" w:rsidP="002107E3">
      <w:pPr>
        <w:spacing w:line="360" w:lineRule="auto"/>
        <w:jc w:val="both"/>
        <w:rPr>
          <w:rtl/>
          <w:lang w:eastAsia="he-IL"/>
        </w:rPr>
      </w:pPr>
      <w:r w:rsidRPr="00AE6A63">
        <w:rPr>
          <w:rtl/>
          <w:lang w:eastAsia="he-IL"/>
        </w:rPr>
        <w:t xml:space="preserve">אמנם הנאשם הביע, כאמור בתסקיר המשלים נכונות לטיפול, אולם אין לראות במי מהתסקירים נזקקות טיפולית המחייבת הליך טיפולי, ומדובר באמירה של הנאשם אשר באה בתסקיר המשלים, ללא אבחון נזקקות של ממש. </w:t>
      </w:r>
      <w:r>
        <w:rPr>
          <w:rFonts w:hint="cs"/>
          <w:rtl/>
          <w:lang w:eastAsia="he-IL"/>
        </w:rPr>
        <w:t>כ</w:t>
      </w:r>
      <w:r w:rsidRPr="00AE6A63">
        <w:rPr>
          <w:rtl/>
          <w:lang w:eastAsia="he-IL"/>
        </w:rPr>
        <w:t>כל שלנאשם נזקקות טיפולית, זו יכולה לקבל מענה גם במהלך המאסר.</w:t>
      </w:r>
    </w:p>
    <w:p w14:paraId="7EF9F0F2" w14:textId="77777777" w:rsidR="002107E3" w:rsidRPr="00AE6A63" w:rsidRDefault="002107E3" w:rsidP="002107E3">
      <w:pPr>
        <w:spacing w:line="360" w:lineRule="auto"/>
        <w:jc w:val="both"/>
        <w:rPr>
          <w:rtl/>
          <w:lang w:eastAsia="he-IL"/>
        </w:rPr>
      </w:pPr>
    </w:p>
    <w:p w14:paraId="559D78E9" w14:textId="77777777" w:rsidR="002107E3" w:rsidRPr="00AE6A63" w:rsidRDefault="002107E3" w:rsidP="002107E3">
      <w:pPr>
        <w:spacing w:line="360" w:lineRule="auto"/>
        <w:jc w:val="both"/>
        <w:rPr>
          <w:rtl/>
          <w:lang w:eastAsia="he-IL"/>
        </w:rPr>
      </w:pPr>
      <w:r w:rsidRPr="00AE6A63">
        <w:rPr>
          <w:rtl/>
          <w:lang w:eastAsia="he-IL"/>
        </w:rPr>
        <w:t>היעדר עבר פלילי, ונסיבותיו האישיות של המערער כפי שעולות מהתסקיר,</w:t>
      </w:r>
      <w:r>
        <w:rPr>
          <w:rFonts w:hint="cs"/>
          <w:rtl/>
          <w:lang w:eastAsia="he-IL"/>
        </w:rPr>
        <w:t xml:space="preserve"> אלו מטים</w:t>
      </w:r>
      <w:r w:rsidRPr="00AE6A63">
        <w:rPr>
          <w:rtl/>
          <w:lang w:eastAsia="he-IL"/>
        </w:rPr>
        <w:t xml:space="preserve"> את הכף לקולא, לעבר הרף התחתון של המתחם.</w:t>
      </w:r>
    </w:p>
    <w:p w14:paraId="15346C5F" w14:textId="77777777" w:rsidR="002107E3" w:rsidRPr="00AE6A63" w:rsidRDefault="002107E3" w:rsidP="002107E3">
      <w:pPr>
        <w:spacing w:line="360" w:lineRule="auto"/>
        <w:jc w:val="both"/>
        <w:rPr>
          <w:rtl/>
          <w:lang w:eastAsia="he-IL"/>
        </w:rPr>
      </w:pPr>
    </w:p>
    <w:p w14:paraId="172E374E" w14:textId="77777777" w:rsidR="002107E3" w:rsidRPr="00AE6A63" w:rsidRDefault="002107E3" w:rsidP="002107E3">
      <w:pPr>
        <w:spacing w:line="360" w:lineRule="auto"/>
        <w:jc w:val="both"/>
        <w:rPr>
          <w:rtl/>
          <w:lang w:eastAsia="he-IL"/>
        </w:rPr>
      </w:pPr>
      <w:r w:rsidRPr="00AE6A63">
        <w:rPr>
          <w:rtl/>
          <w:lang w:eastAsia="he-IL"/>
        </w:rPr>
        <w:t>מנגד, עבירות אלו מצריכות מתן משקל להרתעת הרבים ולהרתעת היחיד. זאת ועוד, בעבירות הסמים, בשל חומרתן, נסוגים שיקולים אישיים של העבריין מפני החומרה ושיקולי הענישה האחרים.</w:t>
      </w:r>
    </w:p>
    <w:p w14:paraId="630C670D" w14:textId="77777777" w:rsidR="002107E3" w:rsidRPr="00AE6A63" w:rsidRDefault="002107E3" w:rsidP="002107E3">
      <w:pPr>
        <w:spacing w:line="360" w:lineRule="auto"/>
        <w:jc w:val="both"/>
        <w:rPr>
          <w:rtl/>
          <w:lang w:eastAsia="he-IL"/>
        </w:rPr>
      </w:pPr>
    </w:p>
    <w:p w14:paraId="6DDA5502" w14:textId="77777777" w:rsidR="002107E3" w:rsidRPr="00AE6A63" w:rsidRDefault="002107E3" w:rsidP="002107E3">
      <w:pPr>
        <w:spacing w:line="360" w:lineRule="auto"/>
        <w:jc w:val="both"/>
        <w:rPr>
          <w:rtl/>
          <w:lang w:eastAsia="he-IL"/>
        </w:rPr>
      </w:pPr>
      <w:r w:rsidRPr="00AE6A63">
        <w:rPr>
          <w:rtl/>
          <w:lang w:eastAsia="he-IL"/>
        </w:rPr>
        <w:t>לאחר ששקלתי את מכלול הנסיבות אני מוצא כי על הענישה להיות מעל הרף התחתון של המתחם, ומתחת לאמצעיתו, ויצויין כי ניתן בזה משקל משמעותי לנסיבותיו האישיות והמשפחתיות של הנאשם.</w:t>
      </w:r>
    </w:p>
    <w:p w14:paraId="6BFC0E28" w14:textId="77777777" w:rsidR="002107E3" w:rsidRPr="00AE6A63" w:rsidRDefault="002107E3" w:rsidP="002107E3">
      <w:pPr>
        <w:spacing w:line="360" w:lineRule="auto"/>
        <w:jc w:val="both"/>
        <w:rPr>
          <w:rtl/>
          <w:lang w:eastAsia="he-IL"/>
        </w:rPr>
      </w:pPr>
      <w:r w:rsidRPr="00AE6A63">
        <w:rPr>
          <w:rtl/>
          <w:lang w:eastAsia="he-IL"/>
        </w:rPr>
        <w:t>בקביעת העונש ניתן משקל גם לפרק הזמן בו היה הנאשם במעצר</w:t>
      </w:r>
      <w:r>
        <w:rPr>
          <w:rFonts w:hint="cs"/>
          <w:rtl/>
          <w:lang w:eastAsia="he-IL"/>
        </w:rPr>
        <w:t xml:space="preserve"> </w:t>
      </w:r>
      <w:r w:rsidRPr="00AE6A63">
        <w:rPr>
          <w:rtl/>
          <w:lang w:eastAsia="he-IL"/>
        </w:rPr>
        <w:t xml:space="preserve">באיזוק אלקטרוני משך כ – 7 חודשים. </w:t>
      </w:r>
    </w:p>
    <w:p w14:paraId="3FB80C0B" w14:textId="77777777" w:rsidR="002107E3" w:rsidRPr="00AE6A63" w:rsidRDefault="002107E3" w:rsidP="002107E3">
      <w:pPr>
        <w:spacing w:line="360" w:lineRule="auto"/>
        <w:jc w:val="both"/>
        <w:rPr>
          <w:rtl/>
          <w:lang w:eastAsia="he-IL"/>
        </w:rPr>
      </w:pPr>
    </w:p>
    <w:p w14:paraId="12B2D10C" w14:textId="77777777" w:rsidR="002107E3" w:rsidRPr="00AE6A63" w:rsidRDefault="002107E3" w:rsidP="002107E3">
      <w:pPr>
        <w:spacing w:line="360" w:lineRule="auto"/>
        <w:jc w:val="both"/>
        <w:rPr>
          <w:rtl/>
          <w:lang w:eastAsia="he-IL"/>
        </w:rPr>
      </w:pPr>
      <w:r w:rsidRPr="00AE6A63">
        <w:rPr>
          <w:rtl/>
          <w:lang w:eastAsia="he-IL"/>
        </w:rPr>
        <w:t>אשר לרכיב הקנס, מהשיקולים האמורים, וכן לאור משך המאסר, אני מוצא כי על הקנס להיות קרוב לרף התחתון של המתחם אולם מעליו.</w:t>
      </w:r>
    </w:p>
    <w:p w14:paraId="710A8509" w14:textId="77777777" w:rsidR="002107E3" w:rsidRPr="00AE6A63" w:rsidRDefault="002107E3" w:rsidP="002107E3">
      <w:pPr>
        <w:spacing w:line="360" w:lineRule="auto"/>
        <w:jc w:val="both"/>
        <w:rPr>
          <w:rtl/>
          <w:lang w:eastAsia="he-IL"/>
        </w:rPr>
      </w:pPr>
    </w:p>
    <w:p w14:paraId="3B9E95A4" w14:textId="77777777" w:rsidR="002107E3" w:rsidRPr="00AE6A63" w:rsidRDefault="002107E3" w:rsidP="002107E3">
      <w:pPr>
        <w:spacing w:line="360" w:lineRule="auto"/>
        <w:jc w:val="both"/>
        <w:rPr>
          <w:b/>
          <w:bCs/>
          <w:rtl/>
          <w:lang w:eastAsia="he-IL"/>
        </w:rPr>
      </w:pPr>
      <w:r>
        <w:rPr>
          <w:rFonts w:hint="cs"/>
          <w:rtl/>
          <w:lang w:eastAsia="he-IL"/>
        </w:rPr>
        <w:t>12</w:t>
      </w:r>
      <w:r w:rsidRPr="00AE6A63">
        <w:rPr>
          <w:rtl/>
          <w:lang w:eastAsia="he-IL"/>
        </w:rPr>
        <w:t>.</w:t>
      </w:r>
      <w:r w:rsidRPr="00AE6A63">
        <w:rPr>
          <w:rtl/>
          <w:lang w:eastAsia="he-IL"/>
        </w:rPr>
        <w:tab/>
      </w:r>
      <w:r w:rsidRPr="00AE6A63">
        <w:rPr>
          <w:b/>
          <w:bCs/>
          <w:rtl/>
          <w:lang w:eastAsia="he-IL"/>
        </w:rPr>
        <w:t xml:space="preserve">אשר על כן אני גוזר על הנאשם את העונשים הבאים: </w:t>
      </w:r>
    </w:p>
    <w:p w14:paraId="4DDF99A8" w14:textId="77777777" w:rsidR="002107E3" w:rsidRPr="00AE6A63" w:rsidRDefault="002107E3" w:rsidP="002107E3">
      <w:pPr>
        <w:spacing w:line="360" w:lineRule="auto"/>
        <w:jc w:val="both"/>
        <w:rPr>
          <w:rtl/>
          <w:lang w:eastAsia="he-IL"/>
        </w:rPr>
      </w:pPr>
      <w:r w:rsidRPr="00AE6A63">
        <w:rPr>
          <w:rtl/>
          <w:lang w:eastAsia="he-IL"/>
        </w:rPr>
        <w:t xml:space="preserve"> </w:t>
      </w:r>
    </w:p>
    <w:p w14:paraId="16169D26" w14:textId="77777777" w:rsidR="002107E3" w:rsidRPr="00AE6A63" w:rsidRDefault="002107E3" w:rsidP="002107E3">
      <w:pPr>
        <w:spacing w:line="360" w:lineRule="auto"/>
        <w:jc w:val="both"/>
        <w:rPr>
          <w:rtl/>
          <w:lang w:eastAsia="he-IL"/>
        </w:rPr>
      </w:pPr>
      <w:r w:rsidRPr="00AE6A63">
        <w:rPr>
          <w:b/>
          <w:bCs/>
          <w:u w:val="single"/>
          <w:rtl/>
          <w:lang w:eastAsia="he-IL"/>
        </w:rPr>
        <w:t>מאסר</w:t>
      </w:r>
      <w:r w:rsidRPr="00AE6A63">
        <w:rPr>
          <w:rtl/>
          <w:lang w:eastAsia="he-IL"/>
        </w:rPr>
        <w:t xml:space="preserve"> - מאסר בפועל לתקופה של 42 חודשים. מתקופת מאסרו ינוכו ימי מעצרו מיום 20.10.20 עד 5.1.21.</w:t>
      </w:r>
    </w:p>
    <w:p w14:paraId="7C97697B" w14:textId="77777777" w:rsidR="002107E3" w:rsidRPr="00AE6A63" w:rsidRDefault="002107E3" w:rsidP="002107E3">
      <w:pPr>
        <w:spacing w:line="360" w:lineRule="auto"/>
        <w:jc w:val="both"/>
        <w:rPr>
          <w:rtl/>
          <w:lang w:eastAsia="he-IL"/>
        </w:rPr>
      </w:pPr>
    </w:p>
    <w:p w14:paraId="57B69A1B" w14:textId="77777777" w:rsidR="002107E3" w:rsidRPr="00AE6A63" w:rsidRDefault="002107E3" w:rsidP="002107E3">
      <w:pPr>
        <w:spacing w:line="360" w:lineRule="auto"/>
        <w:jc w:val="both"/>
        <w:rPr>
          <w:rtl/>
          <w:lang w:eastAsia="he-IL"/>
        </w:rPr>
      </w:pPr>
      <w:r w:rsidRPr="00AE6A63">
        <w:rPr>
          <w:b/>
          <w:bCs/>
          <w:u w:val="single"/>
          <w:rtl/>
          <w:lang w:eastAsia="he-IL"/>
        </w:rPr>
        <w:t>מאסר על תנאי</w:t>
      </w:r>
      <w:r w:rsidRPr="00AE6A63">
        <w:rPr>
          <w:rtl/>
          <w:lang w:eastAsia="he-IL"/>
        </w:rPr>
        <w:t xml:space="preserve"> - מאסר על תנאי לתקופה של  12 חודשים. הנאשם יישא בעונש זה אם בתקופה של שלוש שנים מיום שחרורו יעבור על כל עבירת סמים מסוג פשע. </w:t>
      </w:r>
    </w:p>
    <w:p w14:paraId="1342D28E" w14:textId="77777777" w:rsidR="002107E3" w:rsidRPr="00AE6A63" w:rsidRDefault="002107E3" w:rsidP="002107E3">
      <w:pPr>
        <w:spacing w:line="360" w:lineRule="auto"/>
        <w:jc w:val="both"/>
        <w:rPr>
          <w:rtl/>
          <w:lang w:eastAsia="he-IL"/>
        </w:rPr>
      </w:pPr>
    </w:p>
    <w:p w14:paraId="059455C6" w14:textId="77777777" w:rsidR="002107E3" w:rsidRPr="00AE6A63" w:rsidRDefault="002107E3" w:rsidP="002107E3">
      <w:pPr>
        <w:spacing w:line="360" w:lineRule="auto"/>
        <w:jc w:val="both"/>
        <w:rPr>
          <w:rtl/>
          <w:lang w:eastAsia="he-IL"/>
        </w:rPr>
      </w:pPr>
      <w:r w:rsidRPr="00AE6A63">
        <w:rPr>
          <w:b/>
          <w:bCs/>
          <w:u w:val="single"/>
          <w:rtl/>
          <w:lang w:eastAsia="he-IL"/>
        </w:rPr>
        <w:t>קנס</w:t>
      </w:r>
      <w:r w:rsidRPr="00AE6A63">
        <w:rPr>
          <w:b/>
          <w:bCs/>
          <w:rtl/>
          <w:lang w:eastAsia="he-IL"/>
        </w:rPr>
        <w:t xml:space="preserve"> - </w:t>
      </w:r>
      <w:r w:rsidRPr="00AE6A63">
        <w:rPr>
          <w:rtl/>
          <w:lang w:eastAsia="he-IL"/>
        </w:rPr>
        <w:t xml:space="preserve">קנס בסך 30,000 ש"ח או מאסר למשך 150 ימים תחתיו; הקנס ישולם ב- 30 תשלומים חודשיים שווים ורצופים. התשלום הראשון ישולם בתוך 90 יום מהיום ויתר התשלומים מידי 30 יום לאחר מכן. </w:t>
      </w:r>
    </w:p>
    <w:p w14:paraId="26AB4BA6" w14:textId="77777777" w:rsidR="002107E3" w:rsidRPr="00AE6A63" w:rsidRDefault="002107E3" w:rsidP="002107E3">
      <w:pPr>
        <w:spacing w:line="360" w:lineRule="auto"/>
        <w:jc w:val="both"/>
        <w:rPr>
          <w:b/>
          <w:bCs/>
          <w:rtl/>
          <w:lang w:eastAsia="he-IL"/>
        </w:rPr>
      </w:pPr>
    </w:p>
    <w:p w14:paraId="1481D40F" w14:textId="77777777" w:rsidR="002107E3" w:rsidRPr="00AE6A63" w:rsidRDefault="006067ED" w:rsidP="002107E3">
      <w:pPr>
        <w:spacing w:line="360" w:lineRule="auto"/>
        <w:jc w:val="both"/>
        <w:rPr>
          <w:b/>
          <w:bCs/>
          <w:rtl/>
          <w:lang w:eastAsia="he-IL"/>
        </w:rPr>
      </w:pPr>
      <w:r w:rsidRPr="006067ED">
        <w:rPr>
          <w:b/>
          <w:bCs/>
          <w:color w:val="FFFFFF"/>
          <w:sz w:val="2"/>
          <w:szCs w:val="2"/>
          <w:rtl/>
          <w:lang w:eastAsia="he-IL"/>
        </w:rPr>
        <w:t>5129371</w:t>
      </w:r>
      <w:r w:rsidR="002107E3" w:rsidRPr="00AE6A63">
        <w:rPr>
          <w:b/>
          <w:bCs/>
          <w:rtl/>
          <w:lang w:eastAsia="he-IL"/>
        </w:rPr>
        <w:t xml:space="preserve">זכות ערעור בתוך 45 יום מהיום. </w:t>
      </w:r>
    </w:p>
    <w:p w14:paraId="53B0F221" w14:textId="77777777" w:rsidR="002107E3" w:rsidRPr="006067ED" w:rsidRDefault="006067ED" w:rsidP="002107E3">
      <w:pPr>
        <w:rPr>
          <w:rFonts w:ascii="David" w:hAnsi="David"/>
          <w:color w:val="FFFFFF"/>
          <w:sz w:val="2"/>
          <w:szCs w:val="2"/>
          <w:rtl/>
        </w:rPr>
      </w:pPr>
      <w:r w:rsidRPr="006067ED">
        <w:rPr>
          <w:rFonts w:ascii="David" w:hAnsi="David"/>
          <w:color w:val="FFFFFF"/>
          <w:sz w:val="2"/>
          <w:szCs w:val="2"/>
          <w:rtl/>
        </w:rPr>
        <w:t>54678313</w:t>
      </w:r>
    </w:p>
    <w:p w14:paraId="4645BC0C" w14:textId="77777777" w:rsidR="002107E3" w:rsidRPr="002B7D23" w:rsidRDefault="002107E3" w:rsidP="002107E3">
      <w:pPr>
        <w:rPr>
          <w:rFonts w:ascii="David" w:hAnsi="David"/>
          <w:sz w:val="26"/>
          <w:szCs w:val="26"/>
          <w:rtl/>
        </w:rPr>
      </w:pPr>
    </w:p>
    <w:p w14:paraId="7C4BECF3" w14:textId="77777777" w:rsidR="002107E3" w:rsidRPr="002B7D23" w:rsidRDefault="006067ED" w:rsidP="002107E3">
      <w:pPr>
        <w:rPr>
          <w:rFonts w:ascii="David" w:hAnsi="David"/>
          <w:sz w:val="26"/>
          <w:szCs w:val="26"/>
          <w:rtl/>
        </w:rPr>
      </w:pPr>
      <w:bookmarkStart w:id="8" w:name="Nitan"/>
      <w:r>
        <w:rPr>
          <w:rFonts w:ascii="David" w:hAnsi="David"/>
          <w:b/>
          <w:bCs/>
          <w:sz w:val="26"/>
          <w:szCs w:val="26"/>
          <w:rtl/>
        </w:rPr>
        <w:t xml:space="preserve">ניתן היום,  ט"ז שבט תשפ"ב, 18 ינואר 2022, במעמד הצדדים. </w:t>
      </w:r>
      <w:bookmarkEnd w:id="8"/>
    </w:p>
    <w:p w14:paraId="07CE2941" w14:textId="77777777" w:rsidR="002107E3" w:rsidRPr="002B7D23" w:rsidRDefault="002107E3" w:rsidP="006067ED">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0B116993" w14:textId="77777777" w:rsidR="002107E3" w:rsidRPr="002B7D23" w:rsidRDefault="002107E3" w:rsidP="002107E3">
      <w:pPr>
        <w:jc w:val="center"/>
        <w:rPr>
          <w:rFonts w:ascii="David" w:hAnsi="David"/>
          <w:sz w:val="26"/>
          <w:szCs w:val="26"/>
          <w:rtl/>
        </w:rPr>
      </w:pPr>
    </w:p>
    <w:p w14:paraId="360BE067" w14:textId="77777777" w:rsidR="001E2F66" w:rsidRPr="006067ED" w:rsidRDefault="001E2F66" w:rsidP="006067ED">
      <w:pPr>
        <w:keepNext/>
        <w:rPr>
          <w:rFonts w:ascii="David" w:hAnsi="David"/>
          <w:color w:val="000000"/>
          <w:sz w:val="22"/>
          <w:szCs w:val="22"/>
          <w:rtl/>
        </w:rPr>
      </w:pPr>
    </w:p>
    <w:p w14:paraId="00ACAB82" w14:textId="77777777" w:rsidR="006067ED" w:rsidRPr="006067ED" w:rsidRDefault="006067ED" w:rsidP="006067ED">
      <w:pPr>
        <w:keepNext/>
        <w:rPr>
          <w:rFonts w:ascii="David" w:hAnsi="David" w:hint="cs"/>
          <w:color w:val="000000"/>
          <w:sz w:val="22"/>
          <w:szCs w:val="22"/>
          <w:rtl/>
        </w:rPr>
      </w:pPr>
      <w:r w:rsidRPr="006067ED">
        <w:rPr>
          <w:rFonts w:ascii="David" w:hAnsi="David"/>
          <w:color w:val="000000"/>
          <w:sz w:val="22"/>
          <w:szCs w:val="22"/>
          <w:rtl/>
        </w:rPr>
        <w:t>יואל עדן 54678313</w:t>
      </w:r>
      <w:r w:rsidR="008C548D">
        <w:rPr>
          <w:rFonts w:ascii="David" w:hAnsi="David" w:hint="cs"/>
          <w:color w:val="000000"/>
          <w:sz w:val="22"/>
          <w:szCs w:val="22"/>
          <w:rtl/>
        </w:rPr>
        <w:t xml:space="preserve"> </w:t>
      </w:r>
    </w:p>
    <w:p w14:paraId="7B3C56C4" w14:textId="77777777" w:rsidR="006067ED" w:rsidRDefault="006067ED" w:rsidP="006067ED">
      <w:r w:rsidRPr="006067ED">
        <w:rPr>
          <w:color w:val="000000"/>
          <w:rtl/>
        </w:rPr>
        <w:t>נוסח מסמך זה כפוף לשינויי ניסוח ועריכה</w:t>
      </w:r>
    </w:p>
    <w:p w14:paraId="54D9946A" w14:textId="77777777" w:rsidR="006067ED" w:rsidRDefault="006067ED" w:rsidP="006067ED">
      <w:pPr>
        <w:rPr>
          <w:rtl/>
        </w:rPr>
      </w:pPr>
    </w:p>
    <w:p w14:paraId="3A1F8B96" w14:textId="77777777" w:rsidR="006067ED" w:rsidRDefault="006067ED" w:rsidP="006067ED">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673AD49A" w14:textId="77777777" w:rsidR="006067ED" w:rsidRPr="006067ED" w:rsidRDefault="006067ED" w:rsidP="006067ED">
      <w:pPr>
        <w:jc w:val="center"/>
        <w:rPr>
          <w:color w:val="0000FF"/>
          <w:u w:val="single"/>
        </w:rPr>
      </w:pPr>
    </w:p>
    <w:sectPr w:rsidR="006067ED" w:rsidRPr="006067ED" w:rsidSect="006067ED">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16E810" w14:textId="77777777" w:rsidR="00381506" w:rsidRDefault="00381506" w:rsidP="00214B34">
      <w:r>
        <w:separator/>
      </w:r>
    </w:p>
  </w:endnote>
  <w:endnote w:type="continuationSeparator" w:id="0">
    <w:p w14:paraId="64B27ED0" w14:textId="77777777" w:rsidR="00381506" w:rsidRDefault="00381506" w:rsidP="00214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A17B6B" w14:textId="77777777" w:rsidR="006067ED" w:rsidRDefault="006067ED" w:rsidP="006067E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2086761" w14:textId="77777777" w:rsidR="00DD4D38" w:rsidRPr="006067ED" w:rsidRDefault="006067ED" w:rsidP="006067E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849E8C" w14:textId="77777777" w:rsidR="006067ED" w:rsidRDefault="006067ED" w:rsidP="006067E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C0C63">
      <w:rPr>
        <w:rFonts w:ascii="FrankRuehl" w:hAnsi="FrankRuehl" w:cs="FrankRuehl"/>
        <w:noProof/>
        <w:rtl/>
      </w:rPr>
      <w:t>1</w:t>
    </w:r>
    <w:r>
      <w:rPr>
        <w:rFonts w:ascii="FrankRuehl" w:hAnsi="FrankRuehl" w:cs="FrankRuehl"/>
        <w:rtl/>
      </w:rPr>
      <w:fldChar w:fldCharType="end"/>
    </w:r>
  </w:p>
  <w:p w14:paraId="3BC34198" w14:textId="77777777" w:rsidR="00DD4D38" w:rsidRPr="006067ED" w:rsidRDefault="006067ED" w:rsidP="006067E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BCF0B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2243C0" w14:textId="77777777" w:rsidR="00381506" w:rsidRDefault="00381506" w:rsidP="00214B34">
      <w:r>
        <w:separator/>
      </w:r>
    </w:p>
  </w:footnote>
  <w:footnote w:type="continuationSeparator" w:id="0">
    <w:p w14:paraId="10305772" w14:textId="77777777" w:rsidR="00381506" w:rsidRDefault="00381506" w:rsidP="00214B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5350F5" w14:textId="77777777" w:rsidR="006067ED" w:rsidRPr="006067ED" w:rsidRDefault="006067ED" w:rsidP="006067E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52504-10-20</w:t>
    </w:r>
    <w:r>
      <w:rPr>
        <w:rFonts w:ascii="David" w:hAnsi="David"/>
        <w:color w:val="000000"/>
        <w:sz w:val="22"/>
        <w:szCs w:val="22"/>
        <w:rtl/>
      </w:rPr>
      <w:tab/>
      <w:t xml:space="preserve"> מדינת ישראל נ' סבאח אבו קרינאת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725456" w14:textId="77777777" w:rsidR="006067ED" w:rsidRPr="006067ED" w:rsidRDefault="006067ED" w:rsidP="006067E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52504-10-20</w:t>
    </w:r>
    <w:r>
      <w:rPr>
        <w:rFonts w:ascii="David" w:hAnsi="David"/>
        <w:color w:val="000000"/>
        <w:sz w:val="22"/>
        <w:szCs w:val="22"/>
        <w:rtl/>
      </w:rPr>
      <w:tab/>
      <w:t xml:space="preserve"> מדינת ישראל נ' סבאח אבו קרינאת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25527859">
    <w:abstractNumId w:val="1"/>
  </w:num>
  <w:num w:numId="2" w16cid:durableId="255671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107E3"/>
    <w:rsid w:val="001053BB"/>
    <w:rsid w:val="001571DE"/>
    <w:rsid w:val="001B5A3B"/>
    <w:rsid w:val="001E2F66"/>
    <w:rsid w:val="002107E3"/>
    <w:rsid w:val="00211924"/>
    <w:rsid w:val="00214B34"/>
    <w:rsid w:val="00381506"/>
    <w:rsid w:val="003D3C55"/>
    <w:rsid w:val="006067ED"/>
    <w:rsid w:val="00695E9F"/>
    <w:rsid w:val="006C0C63"/>
    <w:rsid w:val="006D28AB"/>
    <w:rsid w:val="008C548D"/>
    <w:rsid w:val="008E76C5"/>
    <w:rsid w:val="00DD4D38"/>
    <w:rsid w:val="00FA7F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D9ECC2F"/>
  <w15:chartTrackingRefBased/>
  <w15:docId w15:val="{0E666920-244F-4E7E-818F-133A16BDE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107E3"/>
    <w:pPr>
      <w:bidi/>
    </w:pPr>
    <w:rPr>
      <w:rFonts w:ascii="Times New Roman" w:eastAsia="Times New Roman" w:hAnsi="Times New Roman" w:cs="David"/>
      <w:sz w:val="24"/>
      <w:szCs w:val="24"/>
    </w:rPr>
  </w:style>
  <w:style w:type="paragraph" w:styleId="1">
    <w:name w:val="heading 1"/>
    <w:basedOn w:val="a"/>
    <w:next w:val="a"/>
    <w:link w:val="10"/>
    <w:qFormat/>
    <w:rsid w:val="002107E3"/>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2107E3"/>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2107E3"/>
    <w:rPr>
      <w:rFonts w:ascii="Arial" w:eastAsia="Times New Roman" w:hAnsi="Arial" w:cs="Arial"/>
      <w:b/>
      <w:bCs/>
      <w:kern w:val="32"/>
      <w:sz w:val="32"/>
      <w:szCs w:val="32"/>
    </w:rPr>
  </w:style>
  <w:style w:type="character" w:customStyle="1" w:styleId="40">
    <w:name w:val="כותרת 4 תו"/>
    <w:link w:val="4"/>
    <w:rsid w:val="002107E3"/>
    <w:rPr>
      <w:rFonts w:ascii="Times New Roman" w:eastAsia="Times New Roman" w:hAnsi="Times New Roman" w:cs="Narkisim"/>
      <w:b/>
      <w:bCs/>
      <w:sz w:val="24"/>
      <w:szCs w:val="24"/>
    </w:rPr>
  </w:style>
  <w:style w:type="paragraph" w:styleId="a3">
    <w:name w:val="header"/>
    <w:basedOn w:val="a"/>
    <w:link w:val="a4"/>
    <w:rsid w:val="002107E3"/>
    <w:pPr>
      <w:tabs>
        <w:tab w:val="center" w:pos="4153"/>
        <w:tab w:val="right" w:pos="8306"/>
      </w:tabs>
    </w:pPr>
  </w:style>
  <w:style w:type="character" w:customStyle="1" w:styleId="a4">
    <w:name w:val="כותרת עליונה תו"/>
    <w:link w:val="a3"/>
    <w:rsid w:val="002107E3"/>
    <w:rPr>
      <w:rFonts w:ascii="Times New Roman" w:eastAsia="Times New Roman" w:hAnsi="Times New Roman" w:cs="David"/>
      <w:sz w:val="24"/>
      <w:szCs w:val="24"/>
    </w:rPr>
  </w:style>
  <w:style w:type="paragraph" w:styleId="a5">
    <w:name w:val="footer"/>
    <w:basedOn w:val="a"/>
    <w:link w:val="a6"/>
    <w:rsid w:val="002107E3"/>
    <w:pPr>
      <w:tabs>
        <w:tab w:val="center" w:pos="4153"/>
        <w:tab w:val="right" w:pos="8306"/>
      </w:tabs>
    </w:pPr>
  </w:style>
  <w:style w:type="character" w:customStyle="1" w:styleId="a6">
    <w:name w:val="כותרת תחתונה תו"/>
    <w:link w:val="a5"/>
    <w:rsid w:val="002107E3"/>
    <w:rPr>
      <w:rFonts w:ascii="Times New Roman" w:eastAsia="Times New Roman" w:hAnsi="Times New Roman" w:cs="David"/>
      <w:sz w:val="24"/>
      <w:szCs w:val="24"/>
    </w:rPr>
  </w:style>
  <w:style w:type="character" w:styleId="a7">
    <w:name w:val="annotation reference"/>
    <w:rsid w:val="002107E3"/>
    <w:rPr>
      <w:sz w:val="16"/>
      <w:szCs w:val="16"/>
    </w:rPr>
  </w:style>
  <w:style w:type="paragraph" w:styleId="a8">
    <w:name w:val="annotation text"/>
    <w:basedOn w:val="a"/>
    <w:link w:val="a9"/>
    <w:rsid w:val="002107E3"/>
    <w:rPr>
      <w:rFonts w:cs="Times New Roman"/>
      <w:lang w:eastAsia="he-IL"/>
    </w:rPr>
  </w:style>
  <w:style w:type="character" w:customStyle="1" w:styleId="a9">
    <w:name w:val="טקסט הערה תו"/>
    <w:link w:val="a8"/>
    <w:rsid w:val="002107E3"/>
    <w:rPr>
      <w:rFonts w:ascii="Times New Roman" w:eastAsia="Times New Roman" w:hAnsi="Times New Roman" w:cs="Times New Roman"/>
      <w:sz w:val="24"/>
      <w:szCs w:val="24"/>
      <w:lang w:eastAsia="he-IL"/>
    </w:rPr>
  </w:style>
  <w:style w:type="paragraph" w:styleId="aa">
    <w:name w:val="Balloon Text"/>
    <w:basedOn w:val="a"/>
    <w:link w:val="ab"/>
    <w:rsid w:val="002107E3"/>
    <w:rPr>
      <w:rFonts w:ascii="Tahoma" w:hAnsi="Tahoma" w:cs="Tahoma"/>
      <w:sz w:val="16"/>
      <w:szCs w:val="16"/>
    </w:rPr>
  </w:style>
  <w:style w:type="character" w:customStyle="1" w:styleId="ab">
    <w:name w:val="טקסט בלונים תו"/>
    <w:link w:val="aa"/>
    <w:rsid w:val="002107E3"/>
    <w:rPr>
      <w:rFonts w:ascii="Tahoma" w:eastAsia="Times New Roman" w:hAnsi="Tahoma" w:cs="Tahoma"/>
      <w:sz w:val="16"/>
      <w:szCs w:val="16"/>
    </w:rPr>
  </w:style>
  <w:style w:type="table" w:styleId="ac">
    <w:name w:val="Table Grid"/>
    <w:basedOn w:val="a1"/>
    <w:rsid w:val="002107E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2107E3"/>
  </w:style>
  <w:style w:type="character" w:styleId="Hyperlink">
    <w:name w:val="Hyperlink"/>
    <w:rsid w:val="006067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99.a" TargetMode="External"/><Relationship Id="rId18" Type="http://schemas.openxmlformats.org/officeDocument/2006/relationships/hyperlink" Target="http://www.nevo.co.il/case/6094597" TargetMode="External"/><Relationship Id="rId26" Type="http://schemas.openxmlformats.org/officeDocument/2006/relationships/hyperlink" Target="http://www.nevo.co.il/case/27229615" TargetMode="External"/><Relationship Id="rId39" Type="http://schemas.openxmlformats.org/officeDocument/2006/relationships/hyperlink" Target="http://www.nevo.co.il/case/22841413" TargetMode="External"/><Relationship Id="rId21" Type="http://schemas.openxmlformats.org/officeDocument/2006/relationships/hyperlink" Target="http://www.nevo.co.il/case/5805976" TargetMode="External"/><Relationship Id="rId34" Type="http://schemas.openxmlformats.org/officeDocument/2006/relationships/hyperlink" Target="http://www.nevo.co.il/law/70301/499.a" TargetMode="External"/><Relationship Id="rId42" Type="http://schemas.openxmlformats.org/officeDocument/2006/relationships/hyperlink" Target="http://www.nevo.co.il/law/70301"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a.;7.c" TargetMode="External"/><Relationship Id="rId29" Type="http://schemas.openxmlformats.org/officeDocument/2006/relationships/hyperlink" Target="http://www.nevo.co.il/case/26991436"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23827604" TargetMode="External"/><Relationship Id="rId32" Type="http://schemas.openxmlformats.org/officeDocument/2006/relationships/hyperlink" Target="http://www.nevo.co.il/case/26418332" TargetMode="External"/><Relationship Id="rId37" Type="http://schemas.openxmlformats.org/officeDocument/2006/relationships/hyperlink" Target="http://www.nevo.co.il/case/22791245" TargetMode="External"/><Relationship Id="rId40" Type="http://schemas.openxmlformats.org/officeDocument/2006/relationships/hyperlink" Target="http://www.nevo.co.il/case/21644133"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5681787" TargetMode="External"/><Relationship Id="rId28" Type="http://schemas.openxmlformats.org/officeDocument/2006/relationships/hyperlink" Target="http://www.nevo.co.il/case/6473037" TargetMode="External"/><Relationship Id="rId36" Type="http://schemas.openxmlformats.org/officeDocument/2006/relationships/hyperlink" Target="http://www.nevo.co.il/case/22791241" TargetMode="External"/><Relationship Id="rId49" Type="http://schemas.openxmlformats.org/officeDocument/2006/relationships/fontTable" Target="fontTable.xml"/><Relationship Id="rId10" Type="http://schemas.openxmlformats.org/officeDocument/2006/relationships/hyperlink" Target="http://www.nevo.co.il/law/4216/7.c" TargetMode="External"/><Relationship Id="rId19" Type="http://schemas.openxmlformats.org/officeDocument/2006/relationships/hyperlink" Target="http://www.nevo.co.il/case/6062217" TargetMode="External"/><Relationship Id="rId31" Type="http://schemas.openxmlformats.org/officeDocument/2006/relationships/hyperlink" Target="http://www.nevo.co.il/case/21644133"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6" TargetMode="External"/><Relationship Id="rId22" Type="http://schemas.openxmlformats.org/officeDocument/2006/relationships/hyperlink" Target="http://www.nevo.co.il/case/5699426" TargetMode="External"/><Relationship Id="rId27" Type="http://schemas.openxmlformats.org/officeDocument/2006/relationships/hyperlink" Target="http://www.nevo.co.il/law/4216" TargetMode="External"/><Relationship Id="rId30" Type="http://schemas.openxmlformats.org/officeDocument/2006/relationships/hyperlink" Target="http://www.nevo.co.il/case/23827604"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20402486" TargetMode="External"/><Relationship Id="rId48" Type="http://schemas.openxmlformats.org/officeDocument/2006/relationships/footer" Target="footer2.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70301/40i.a.3" TargetMode="External"/><Relationship Id="rId17" Type="http://schemas.openxmlformats.org/officeDocument/2006/relationships/hyperlink" Target="http://www.nevo.co.il/case/5947321" TargetMode="External"/><Relationship Id="rId25" Type="http://schemas.openxmlformats.org/officeDocument/2006/relationships/hyperlink" Target="http://www.nevo.co.il/case/26991436" TargetMode="External"/><Relationship Id="rId33" Type="http://schemas.openxmlformats.org/officeDocument/2006/relationships/hyperlink" Target="http://www.nevo.co.il/case/22791245" TargetMode="External"/><Relationship Id="rId38" Type="http://schemas.openxmlformats.org/officeDocument/2006/relationships/hyperlink" Target="http://www.nevo.co.il/case/23602844" TargetMode="External"/><Relationship Id="rId46" Type="http://schemas.openxmlformats.org/officeDocument/2006/relationships/header" Target="header2.xml"/><Relationship Id="rId20" Type="http://schemas.openxmlformats.org/officeDocument/2006/relationships/hyperlink" Target="http://www.nevo.co.il/case/5699682" TargetMode="External"/><Relationship Id="rId41" Type="http://schemas.openxmlformats.org/officeDocument/2006/relationships/hyperlink" Target="http://www.nevo.co.il/law/70301/40i.a.3"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4256</Words>
  <Characters>21280</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25486</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3932272</vt:i4>
      </vt:variant>
      <vt:variant>
        <vt:i4>108</vt:i4>
      </vt:variant>
      <vt:variant>
        <vt:i4>0</vt:i4>
      </vt:variant>
      <vt:variant>
        <vt:i4>5</vt:i4>
      </vt:variant>
      <vt:variant>
        <vt:lpwstr>http://www.nevo.co.il/case/20402486</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6619241</vt:i4>
      </vt:variant>
      <vt:variant>
        <vt:i4>102</vt:i4>
      </vt:variant>
      <vt:variant>
        <vt:i4>0</vt:i4>
      </vt:variant>
      <vt:variant>
        <vt:i4>5</vt:i4>
      </vt:variant>
      <vt:variant>
        <vt:lpwstr>http://www.nevo.co.il/law/70301/40i.a.3</vt:lpwstr>
      </vt:variant>
      <vt:variant>
        <vt:lpwstr/>
      </vt:variant>
      <vt:variant>
        <vt:i4>3342448</vt:i4>
      </vt:variant>
      <vt:variant>
        <vt:i4>99</vt:i4>
      </vt:variant>
      <vt:variant>
        <vt:i4>0</vt:i4>
      </vt:variant>
      <vt:variant>
        <vt:i4>5</vt:i4>
      </vt:variant>
      <vt:variant>
        <vt:lpwstr>http://www.nevo.co.il/case/21644133</vt:lpwstr>
      </vt:variant>
      <vt:variant>
        <vt:lpwstr/>
      </vt:variant>
      <vt:variant>
        <vt:i4>3801206</vt:i4>
      </vt:variant>
      <vt:variant>
        <vt:i4>96</vt:i4>
      </vt:variant>
      <vt:variant>
        <vt:i4>0</vt:i4>
      </vt:variant>
      <vt:variant>
        <vt:i4>5</vt:i4>
      </vt:variant>
      <vt:variant>
        <vt:lpwstr>http://www.nevo.co.il/case/22841413</vt:lpwstr>
      </vt:variant>
      <vt:variant>
        <vt:lpwstr/>
      </vt:variant>
      <vt:variant>
        <vt:i4>3276927</vt:i4>
      </vt:variant>
      <vt:variant>
        <vt:i4>93</vt:i4>
      </vt:variant>
      <vt:variant>
        <vt:i4>0</vt:i4>
      </vt:variant>
      <vt:variant>
        <vt:i4>5</vt:i4>
      </vt:variant>
      <vt:variant>
        <vt:lpwstr>http://www.nevo.co.il/case/23602844</vt:lpwstr>
      </vt:variant>
      <vt:variant>
        <vt:lpwstr/>
      </vt:variant>
      <vt:variant>
        <vt:i4>3145853</vt:i4>
      </vt:variant>
      <vt:variant>
        <vt:i4>90</vt:i4>
      </vt:variant>
      <vt:variant>
        <vt:i4>0</vt:i4>
      </vt:variant>
      <vt:variant>
        <vt:i4>5</vt:i4>
      </vt:variant>
      <vt:variant>
        <vt:lpwstr>http://www.nevo.co.il/case/22791245</vt:lpwstr>
      </vt:variant>
      <vt:variant>
        <vt:lpwstr/>
      </vt:variant>
      <vt:variant>
        <vt:i4>3145853</vt:i4>
      </vt:variant>
      <vt:variant>
        <vt:i4>87</vt:i4>
      </vt:variant>
      <vt:variant>
        <vt:i4>0</vt:i4>
      </vt:variant>
      <vt:variant>
        <vt:i4>5</vt:i4>
      </vt:variant>
      <vt:variant>
        <vt:lpwstr>http://www.nevo.co.il/case/22791241</vt:lpwstr>
      </vt:variant>
      <vt:variant>
        <vt:lpwstr/>
      </vt:variant>
      <vt:variant>
        <vt:i4>7995492</vt:i4>
      </vt:variant>
      <vt:variant>
        <vt:i4>84</vt:i4>
      </vt:variant>
      <vt:variant>
        <vt:i4>0</vt:i4>
      </vt:variant>
      <vt:variant>
        <vt:i4>5</vt:i4>
      </vt:variant>
      <vt:variant>
        <vt:lpwstr>http://www.nevo.co.il/law/70301</vt:lpwstr>
      </vt:variant>
      <vt:variant>
        <vt:lpwstr/>
      </vt:variant>
      <vt:variant>
        <vt:i4>4325464</vt:i4>
      </vt:variant>
      <vt:variant>
        <vt:i4>81</vt:i4>
      </vt:variant>
      <vt:variant>
        <vt:i4>0</vt:i4>
      </vt:variant>
      <vt:variant>
        <vt:i4>5</vt:i4>
      </vt:variant>
      <vt:variant>
        <vt:lpwstr>http://www.nevo.co.il/law/70301/499.a</vt:lpwstr>
      </vt:variant>
      <vt:variant>
        <vt:lpwstr/>
      </vt:variant>
      <vt:variant>
        <vt:i4>3145853</vt:i4>
      </vt:variant>
      <vt:variant>
        <vt:i4>78</vt:i4>
      </vt:variant>
      <vt:variant>
        <vt:i4>0</vt:i4>
      </vt:variant>
      <vt:variant>
        <vt:i4>5</vt:i4>
      </vt:variant>
      <vt:variant>
        <vt:lpwstr>http://www.nevo.co.il/case/22791245</vt:lpwstr>
      </vt:variant>
      <vt:variant>
        <vt:lpwstr/>
      </vt:variant>
      <vt:variant>
        <vt:i4>3997808</vt:i4>
      </vt:variant>
      <vt:variant>
        <vt:i4>75</vt:i4>
      </vt:variant>
      <vt:variant>
        <vt:i4>0</vt:i4>
      </vt:variant>
      <vt:variant>
        <vt:i4>5</vt:i4>
      </vt:variant>
      <vt:variant>
        <vt:lpwstr>http://www.nevo.co.il/case/26418332</vt:lpwstr>
      </vt:variant>
      <vt:variant>
        <vt:lpwstr/>
      </vt:variant>
      <vt:variant>
        <vt:i4>3342448</vt:i4>
      </vt:variant>
      <vt:variant>
        <vt:i4>72</vt:i4>
      </vt:variant>
      <vt:variant>
        <vt:i4>0</vt:i4>
      </vt:variant>
      <vt:variant>
        <vt:i4>5</vt:i4>
      </vt:variant>
      <vt:variant>
        <vt:lpwstr>http://www.nevo.co.il/case/21644133</vt:lpwstr>
      </vt:variant>
      <vt:variant>
        <vt:lpwstr/>
      </vt:variant>
      <vt:variant>
        <vt:i4>3997811</vt:i4>
      </vt:variant>
      <vt:variant>
        <vt:i4>69</vt:i4>
      </vt:variant>
      <vt:variant>
        <vt:i4>0</vt:i4>
      </vt:variant>
      <vt:variant>
        <vt:i4>5</vt:i4>
      </vt:variant>
      <vt:variant>
        <vt:lpwstr>http://www.nevo.co.il/case/23827604</vt:lpwstr>
      </vt:variant>
      <vt:variant>
        <vt:lpwstr/>
      </vt:variant>
      <vt:variant>
        <vt:i4>3735679</vt:i4>
      </vt:variant>
      <vt:variant>
        <vt:i4>66</vt:i4>
      </vt:variant>
      <vt:variant>
        <vt:i4>0</vt:i4>
      </vt:variant>
      <vt:variant>
        <vt:i4>5</vt:i4>
      </vt:variant>
      <vt:variant>
        <vt:lpwstr>http://www.nevo.co.il/case/26991436</vt:lpwstr>
      </vt:variant>
      <vt:variant>
        <vt:lpwstr/>
      </vt:variant>
      <vt:variant>
        <vt:i4>3539056</vt:i4>
      </vt:variant>
      <vt:variant>
        <vt:i4>63</vt:i4>
      </vt:variant>
      <vt:variant>
        <vt:i4>0</vt:i4>
      </vt:variant>
      <vt:variant>
        <vt:i4>5</vt:i4>
      </vt:variant>
      <vt:variant>
        <vt:lpwstr>http://www.nevo.co.il/case/6473037</vt:lpwstr>
      </vt:variant>
      <vt:variant>
        <vt:lpwstr/>
      </vt:variant>
      <vt:variant>
        <vt:i4>8257637</vt:i4>
      </vt:variant>
      <vt:variant>
        <vt:i4>60</vt:i4>
      </vt:variant>
      <vt:variant>
        <vt:i4>0</vt:i4>
      </vt:variant>
      <vt:variant>
        <vt:i4>5</vt:i4>
      </vt:variant>
      <vt:variant>
        <vt:lpwstr>http://www.nevo.co.il/law/4216</vt:lpwstr>
      </vt:variant>
      <vt:variant>
        <vt:lpwstr/>
      </vt:variant>
      <vt:variant>
        <vt:i4>3670135</vt:i4>
      </vt:variant>
      <vt:variant>
        <vt:i4>57</vt:i4>
      </vt:variant>
      <vt:variant>
        <vt:i4>0</vt:i4>
      </vt:variant>
      <vt:variant>
        <vt:i4>5</vt:i4>
      </vt:variant>
      <vt:variant>
        <vt:lpwstr>http://www.nevo.co.il/case/27229615</vt:lpwstr>
      </vt:variant>
      <vt:variant>
        <vt:lpwstr/>
      </vt:variant>
      <vt:variant>
        <vt:i4>3735679</vt:i4>
      </vt:variant>
      <vt:variant>
        <vt:i4>54</vt:i4>
      </vt:variant>
      <vt:variant>
        <vt:i4>0</vt:i4>
      </vt:variant>
      <vt:variant>
        <vt:i4>5</vt:i4>
      </vt:variant>
      <vt:variant>
        <vt:lpwstr>http://www.nevo.co.il/case/26991436</vt:lpwstr>
      </vt:variant>
      <vt:variant>
        <vt:lpwstr/>
      </vt:variant>
      <vt:variant>
        <vt:i4>3997811</vt:i4>
      </vt:variant>
      <vt:variant>
        <vt:i4>51</vt:i4>
      </vt:variant>
      <vt:variant>
        <vt:i4>0</vt:i4>
      </vt:variant>
      <vt:variant>
        <vt:i4>5</vt:i4>
      </vt:variant>
      <vt:variant>
        <vt:lpwstr>http://www.nevo.co.il/case/23827604</vt:lpwstr>
      </vt:variant>
      <vt:variant>
        <vt:lpwstr/>
      </vt:variant>
      <vt:variant>
        <vt:i4>3997819</vt:i4>
      </vt:variant>
      <vt:variant>
        <vt:i4>48</vt:i4>
      </vt:variant>
      <vt:variant>
        <vt:i4>0</vt:i4>
      </vt:variant>
      <vt:variant>
        <vt:i4>5</vt:i4>
      </vt:variant>
      <vt:variant>
        <vt:lpwstr>http://www.nevo.co.il/case/5681787</vt:lpwstr>
      </vt:variant>
      <vt:variant>
        <vt:lpwstr/>
      </vt:variant>
      <vt:variant>
        <vt:i4>4063353</vt:i4>
      </vt:variant>
      <vt:variant>
        <vt:i4>45</vt:i4>
      </vt:variant>
      <vt:variant>
        <vt:i4>0</vt:i4>
      </vt:variant>
      <vt:variant>
        <vt:i4>5</vt:i4>
      </vt:variant>
      <vt:variant>
        <vt:lpwstr>http://www.nevo.co.il/case/5699426</vt:lpwstr>
      </vt:variant>
      <vt:variant>
        <vt:lpwstr/>
      </vt:variant>
      <vt:variant>
        <vt:i4>3801214</vt:i4>
      </vt:variant>
      <vt:variant>
        <vt:i4>42</vt:i4>
      </vt:variant>
      <vt:variant>
        <vt:i4>0</vt:i4>
      </vt:variant>
      <vt:variant>
        <vt:i4>5</vt:i4>
      </vt:variant>
      <vt:variant>
        <vt:lpwstr>http://www.nevo.co.il/case/5805976</vt:lpwstr>
      </vt:variant>
      <vt:variant>
        <vt:lpwstr/>
      </vt:variant>
      <vt:variant>
        <vt:i4>3670131</vt:i4>
      </vt:variant>
      <vt:variant>
        <vt:i4>39</vt:i4>
      </vt:variant>
      <vt:variant>
        <vt:i4>0</vt:i4>
      </vt:variant>
      <vt:variant>
        <vt:i4>5</vt:i4>
      </vt:variant>
      <vt:variant>
        <vt:lpwstr>http://www.nevo.co.il/case/5699682</vt:lpwstr>
      </vt:variant>
      <vt:variant>
        <vt:lpwstr/>
      </vt:variant>
      <vt:variant>
        <vt:i4>3473527</vt:i4>
      </vt:variant>
      <vt:variant>
        <vt:i4>36</vt:i4>
      </vt:variant>
      <vt:variant>
        <vt:i4>0</vt:i4>
      </vt:variant>
      <vt:variant>
        <vt:i4>5</vt:i4>
      </vt:variant>
      <vt:variant>
        <vt:lpwstr>http://www.nevo.co.il/case/6062217</vt:lpwstr>
      </vt:variant>
      <vt:variant>
        <vt:lpwstr/>
      </vt:variant>
      <vt:variant>
        <vt:i4>3997817</vt:i4>
      </vt:variant>
      <vt:variant>
        <vt:i4>33</vt:i4>
      </vt:variant>
      <vt:variant>
        <vt:i4>0</vt:i4>
      </vt:variant>
      <vt:variant>
        <vt:i4>5</vt:i4>
      </vt:variant>
      <vt:variant>
        <vt:lpwstr>http://www.nevo.co.il/case/6094597</vt:lpwstr>
      </vt:variant>
      <vt:variant>
        <vt:lpwstr/>
      </vt:variant>
      <vt:variant>
        <vt:i4>3342456</vt:i4>
      </vt:variant>
      <vt:variant>
        <vt:i4>30</vt:i4>
      </vt:variant>
      <vt:variant>
        <vt:i4>0</vt:i4>
      </vt:variant>
      <vt:variant>
        <vt:i4>5</vt:i4>
      </vt:variant>
      <vt:variant>
        <vt:lpwstr>http://www.nevo.co.il/case/5947321</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8257637</vt:i4>
      </vt:variant>
      <vt:variant>
        <vt:i4>24</vt:i4>
      </vt:variant>
      <vt:variant>
        <vt:i4>0</vt:i4>
      </vt:variant>
      <vt:variant>
        <vt:i4>5</vt:i4>
      </vt:variant>
      <vt:variant>
        <vt:lpwstr>http://www.nevo.co.il/law/4216</vt:lpwstr>
      </vt:variant>
      <vt:variant>
        <vt:lpwstr/>
      </vt:variant>
      <vt:variant>
        <vt:i4>4718666</vt:i4>
      </vt:variant>
      <vt:variant>
        <vt:i4>21</vt:i4>
      </vt:variant>
      <vt:variant>
        <vt:i4>0</vt:i4>
      </vt:variant>
      <vt:variant>
        <vt:i4>5</vt:i4>
      </vt:variant>
      <vt:variant>
        <vt:lpwstr>http://www.nevo.co.il/law/4216/6</vt:lpwstr>
      </vt:variant>
      <vt:variant>
        <vt:lpwstr/>
      </vt:variant>
      <vt:variant>
        <vt:i4>4325464</vt:i4>
      </vt:variant>
      <vt:variant>
        <vt:i4>18</vt:i4>
      </vt:variant>
      <vt:variant>
        <vt:i4>0</vt:i4>
      </vt:variant>
      <vt:variant>
        <vt:i4>5</vt:i4>
      </vt:variant>
      <vt:variant>
        <vt:lpwstr>http://www.nevo.co.il/law/70301/499.a</vt:lpwstr>
      </vt:variant>
      <vt:variant>
        <vt:lpwstr/>
      </vt:variant>
      <vt:variant>
        <vt:i4>6619241</vt:i4>
      </vt:variant>
      <vt:variant>
        <vt:i4>15</vt:i4>
      </vt:variant>
      <vt:variant>
        <vt:i4>0</vt:i4>
      </vt:variant>
      <vt:variant>
        <vt:i4>5</vt:i4>
      </vt:variant>
      <vt:variant>
        <vt:lpwstr>http://www.nevo.co.il/law/70301/40i.a.3</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2025-04-22T21:08:00Z</dcterms:created>
  <dcterms:modified xsi:type="dcterms:W3CDTF">2025-04-22T21:08:00Z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52504</vt:lpwstr>
  </property>
  <property fmtid="{D5CDD505-2E9C-101B-9397-08002B2CF9AE}" pid="6" name="NEWPARTB">
    <vt:lpwstr>10</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סבאח אבו קרינאת</vt:lpwstr>
  </property>
  <property fmtid="{D5CDD505-2E9C-101B-9397-08002B2CF9AE}" pid="10" name="LAWYER">
    <vt:lpwstr>ווליד אלבז ;מאיר נבון</vt:lpwstr>
  </property>
  <property fmtid="{D5CDD505-2E9C-101B-9397-08002B2CF9AE}" pid="11" name="JUDGE">
    <vt:lpwstr>יואל עדן</vt:lpwstr>
  </property>
  <property fmtid="{D5CDD505-2E9C-101B-9397-08002B2CF9AE}" pid="12" name="CITY">
    <vt:lpwstr>ב"ש</vt:lpwstr>
  </property>
  <property fmtid="{D5CDD505-2E9C-101B-9397-08002B2CF9AE}" pid="13" name="DATE">
    <vt:lpwstr>20220118</vt:lpwstr>
  </property>
  <property fmtid="{D5CDD505-2E9C-101B-9397-08002B2CF9AE}" pid="14" name="TYPE_N_DATE">
    <vt:lpwstr>39020220118</vt:lpwstr>
  </property>
  <property fmtid="{D5CDD505-2E9C-101B-9397-08002B2CF9AE}" pid="15" name="WORDNUMPAGES">
    <vt:lpwstr>13</vt:lpwstr>
  </property>
  <property fmtid="{D5CDD505-2E9C-101B-9397-08002B2CF9AE}" pid="16" name="TYPE_ABS_DATE">
    <vt:lpwstr>390020220118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5947321;6094597;6062217;5699682;5805976;5699426;5681787;23827604:2;26991436:2;27229615;6473037;21644133:2;26418332;22791245:2;22791241;23602844;22841413;20402486</vt:lpwstr>
  </property>
  <property fmtid="{D5CDD505-2E9C-101B-9397-08002B2CF9AE}" pid="36" name="LAWLISTTMP1">
    <vt:lpwstr>4216/006;007.a;007.c</vt:lpwstr>
  </property>
  <property fmtid="{D5CDD505-2E9C-101B-9397-08002B2CF9AE}" pid="37" name="LAWLISTTMP2">
    <vt:lpwstr>70301/499.a;040i.a.3</vt:lpwstr>
  </property>
</Properties>
</file>