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053E3" w:rsidRPr="00345B71" w14:paraId="01FB19E5" w14:textId="77777777">
        <w:trPr>
          <w:trHeight w:hRule="exact" w:val="418"/>
          <w:jc w:val="center"/>
        </w:trPr>
        <w:tc>
          <w:tcPr>
            <w:tcW w:w="8721" w:type="dxa"/>
            <w:gridSpan w:val="2"/>
          </w:tcPr>
          <w:p w14:paraId="441558C3" w14:textId="77777777" w:rsidR="00A053E3" w:rsidRPr="00345B71" w:rsidRDefault="00345B71">
            <w:pPr>
              <w:pStyle w:val="a5"/>
              <w:jc w:val="center"/>
              <w:rPr>
                <w:rFonts w:ascii="Tahoma" w:hAnsi="Tahoma" w:cs="Tahoma"/>
                <w:color w:val="000080"/>
                <w:rtl/>
              </w:rPr>
            </w:pPr>
            <w:bookmarkStart w:id="0" w:name="LastJudge"/>
            <w:r w:rsidRPr="00345B71">
              <w:rPr>
                <w:rFonts w:ascii="Tahoma" w:hAnsi="Tahoma" w:cs="Tahoma"/>
                <w:b/>
                <w:bCs/>
                <w:color w:val="000080"/>
                <w:rtl/>
              </w:rPr>
              <w:t>בית משפט השלום בפתח תקווה</w:t>
            </w:r>
          </w:p>
        </w:tc>
      </w:tr>
      <w:tr w:rsidR="00A053E3" w:rsidRPr="00345B71" w14:paraId="015148F6" w14:textId="77777777">
        <w:trPr>
          <w:trHeight w:val="337"/>
          <w:jc w:val="center"/>
        </w:trPr>
        <w:tc>
          <w:tcPr>
            <w:tcW w:w="5058" w:type="dxa"/>
          </w:tcPr>
          <w:p w14:paraId="191D0CA2" w14:textId="77777777" w:rsidR="00A053E3" w:rsidRPr="00345B71" w:rsidRDefault="00345B71">
            <w:pPr>
              <w:rPr>
                <w:rFonts w:cs="FrankRuehl"/>
                <w:sz w:val="28"/>
                <w:szCs w:val="28"/>
                <w:rtl/>
              </w:rPr>
            </w:pPr>
            <w:r w:rsidRPr="00345B71">
              <w:rPr>
                <w:rFonts w:cs="FrankRuehl"/>
                <w:sz w:val="28"/>
                <w:szCs w:val="28"/>
                <w:rtl/>
              </w:rPr>
              <w:t>ת"פ</w:t>
            </w:r>
            <w:r w:rsidRPr="00345B71">
              <w:rPr>
                <w:rFonts w:cs="FrankRuehl" w:hint="cs"/>
                <w:sz w:val="28"/>
                <w:szCs w:val="28"/>
                <w:rtl/>
              </w:rPr>
              <w:t xml:space="preserve"> </w:t>
            </w:r>
            <w:r w:rsidRPr="00345B71">
              <w:rPr>
                <w:rFonts w:cs="FrankRuehl"/>
                <w:sz w:val="28"/>
                <w:szCs w:val="28"/>
                <w:rtl/>
              </w:rPr>
              <w:t>51123-01-12</w:t>
            </w:r>
            <w:r w:rsidRPr="00345B71">
              <w:rPr>
                <w:rFonts w:cs="FrankRuehl" w:hint="cs"/>
                <w:sz w:val="28"/>
                <w:szCs w:val="28"/>
                <w:rtl/>
              </w:rPr>
              <w:t xml:space="preserve"> </w:t>
            </w:r>
            <w:r w:rsidRPr="00345B71">
              <w:rPr>
                <w:rFonts w:cs="FrankRuehl"/>
                <w:sz w:val="28"/>
                <w:szCs w:val="28"/>
                <w:rtl/>
              </w:rPr>
              <w:t>מדינת ישראל נ' חוטוריאנסקי</w:t>
            </w:r>
          </w:p>
          <w:p w14:paraId="0A7A5D4D" w14:textId="77777777" w:rsidR="00A053E3" w:rsidRPr="00345B71" w:rsidRDefault="00A053E3">
            <w:pPr>
              <w:pStyle w:val="a5"/>
              <w:rPr>
                <w:rFonts w:cs="FrankRuehl"/>
                <w:sz w:val="28"/>
                <w:szCs w:val="28"/>
                <w:rtl/>
              </w:rPr>
            </w:pPr>
          </w:p>
        </w:tc>
        <w:tc>
          <w:tcPr>
            <w:tcW w:w="3663" w:type="dxa"/>
          </w:tcPr>
          <w:p w14:paraId="135A112B" w14:textId="77777777" w:rsidR="00A053E3" w:rsidRPr="00345B71" w:rsidRDefault="00A053E3">
            <w:pPr>
              <w:pStyle w:val="a5"/>
              <w:jc w:val="right"/>
              <w:rPr>
                <w:rFonts w:cs="FrankRuehl"/>
                <w:sz w:val="28"/>
                <w:szCs w:val="28"/>
                <w:rtl/>
              </w:rPr>
            </w:pPr>
          </w:p>
        </w:tc>
      </w:tr>
    </w:tbl>
    <w:p w14:paraId="2668AA89" w14:textId="77777777" w:rsidR="00A053E3" w:rsidRPr="00345B71" w:rsidRDefault="00345B71">
      <w:pPr>
        <w:pStyle w:val="a5"/>
        <w:rPr>
          <w:rtl/>
        </w:rPr>
      </w:pPr>
      <w:r w:rsidRPr="00345B71">
        <w:rPr>
          <w:rFonts w:hint="cs"/>
          <w:rtl/>
        </w:rPr>
        <w:t xml:space="preserve"> </w:t>
      </w:r>
    </w:p>
    <w:p w14:paraId="186300D9" w14:textId="77777777" w:rsidR="00A053E3" w:rsidRPr="00345B71" w:rsidRDefault="00A053E3">
      <w:pPr>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053E3" w:rsidRPr="00345B71" w14:paraId="4F6BCAEA" w14:textId="77777777">
        <w:trPr>
          <w:trHeight w:val="295"/>
          <w:jc w:val="center"/>
        </w:trPr>
        <w:tc>
          <w:tcPr>
            <w:tcW w:w="923" w:type="dxa"/>
            <w:tcBorders>
              <w:top w:val="nil"/>
              <w:left w:val="nil"/>
              <w:bottom w:val="nil"/>
              <w:right w:val="nil"/>
            </w:tcBorders>
          </w:tcPr>
          <w:p w14:paraId="292430DB" w14:textId="77777777" w:rsidR="00A053E3" w:rsidRPr="00345B71" w:rsidRDefault="00345B71">
            <w:pPr>
              <w:jc w:val="both"/>
              <w:rPr>
                <w:rFonts w:ascii="Arial" w:hAnsi="Arial"/>
                <w:b/>
                <w:bCs/>
              </w:rPr>
            </w:pPr>
            <w:r w:rsidRPr="00345B71">
              <w:rPr>
                <w:rFonts w:ascii="Arial" w:hAnsi="Arial" w:hint="cs"/>
                <w:b/>
                <w:bCs/>
                <w:rtl/>
              </w:rPr>
              <w:t>ב</w:t>
            </w:r>
            <w:r w:rsidRPr="00345B71">
              <w:rPr>
                <w:rFonts w:ascii="Arial" w:hAnsi="Arial"/>
                <w:b/>
                <w:bCs/>
                <w:rtl/>
              </w:rPr>
              <w:t xml:space="preserve">פני </w:t>
            </w:r>
          </w:p>
        </w:tc>
        <w:tc>
          <w:tcPr>
            <w:tcW w:w="7897" w:type="dxa"/>
            <w:gridSpan w:val="2"/>
            <w:tcBorders>
              <w:top w:val="nil"/>
              <w:left w:val="nil"/>
              <w:bottom w:val="nil"/>
              <w:right w:val="nil"/>
            </w:tcBorders>
          </w:tcPr>
          <w:p w14:paraId="6C72FD3D" w14:textId="77777777" w:rsidR="00A053E3" w:rsidRPr="00345B71" w:rsidRDefault="00345B71">
            <w:pPr>
              <w:jc w:val="both"/>
              <w:rPr>
                <w:rFonts w:ascii="Arial" w:hAnsi="Arial"/>
                <w:b/>
                <w:bCs/>
                <w:rtl/>
              </w:rPr>
            </w:pPr>
            <w:r w:rsidRPr="00345B71">
              <w:rPr>
                <w:rFonts w:ascii="Arial" w:hAnsi="Arial" w:hint="cs"/>
                <w:b/>
                <w:bCs/>
                <w:rtl/>
              </w:rPr>
              <w:t>כב' ה</w:t>
            </w:r>
            <w:r w:rsidRPr="00345B71">
              <w:rPr>
                <w:rFonts w:hint="cs"/>
                <w:b/>
                <w:bCs/>
                <w:rtl/>
              </w:rPr>
              <w:t>שופט</w:t>
            </w:r>
            <w:r w:rsidRPr="00345B71">
              <w:rPr>
                <w:rFonts w:ascii="Arial" w:hAnsi="Arial" w:hint="cs"/>
                <w:b/>
                <w:bCs/>
                <w:rtl/>
              </w:rPr>
              <w:t xml:space="preserve">  </w:t>
            </w:r>
            <w:r w:rsidRPr="00345B71">
              <w:rPr>
                <w:rFonts w:hint="cs"/>
                <w:b/>
                <w:bCs/>
                <w:rtl/>
              </w:rPr>
              <w:t>ד"ר עמי קובו</w:t>
            </w:r>
          </w:p>
          <w:p w14:paraId="1269EDC9" w14:textId="77777777" w:rsidR="00A053E3" w:rsidRPr="00345B71" w:rsidRDefault="00A053E3">
            <w:pPr>
              <w:jc w:val="both"/>
              <w:rPr>
                <w:b/>
                <w:bCs/>
                <w:rtl/>
              </w:rPr>
            </w:pPr>
          </w:p>
          <w:p w14:paraId="04D3E102" w14:textId="77777777" w:rsidR="00A053E3" w:rsidRPr="00345B71" w:rsidRDefault="00A053E3">
            <w:pPr>
              <w:jc w:val="both"/>
              <w:rPr>
                <w:rFonts w:ascii="Arial" w:hAnsi="Arial"/>
                <w:b/>
                <w:bCs/>
              </w:rPr>
            </w:pPr>
          </w:p>
        </w:tc>
      </w:tr>
      <w:tr w:rsidR="00A053E3" w:rsidRPr="00345B71" w14:paraId="2DE3A6AE" w14:textId="77777777">
        <w:trPr>
          <w:trHeight w:val="355"/>
          <w:jc w:val="center"/>
        </w:trPr>
        <w:tc>
          <w:tcPr>
            <w:tcW w:w="923" w:type="dxa"/>
            <w:tcBorders>
              <w:top w:val="nil"/>
              <w:left w:val="nil"/>
              <w:bottom w:val="nil"/>
              <w:right w:val="nil"/>
            </w:tcBorders>
          </w:tcPr>
          <w:p w14:paraId="75544DE5" w14:textId="77777777" w:rsidR="00A053E3" w:rsidRPr="00345B71" w:rsidRDefault="00A053E3">
            <w:pPr>
              <w:jc w:val="both"/>
              <w:rPr>
                <w:rFonts w:ascii="Arial" w:hAnsi="Arial"/>
                <w:b/>
                <w:bCs/>
                <w:rtl/>
              </w:rPr>
            </w:pPr>
          </w:p>
        </w:tc>
        <w:tc>
          <w:tcPr>
            <w:tcW w:w="4126" w:type="dxa"/>
            <w:tcBorders>
              <w:top w:val="nil"/>
              <w:left w:val="nil"/>
              <w:bottom w:val="nil"/>
              <w:right w:val="nil"/>
            </w:tcBorders>
          </w:tcPr>
          <w:p w14:paraId="3E3D30B2" w14:textId="77777777" w:rsidR="00A053E3" w:rsidRPr="00345B71" w:rsidRDefault="00345B71">
            <w:pPr>
              <w:jc w:val="both"/>
              <w:rPr>
                <w:b/>
                <w:bCs/>
              </w:rPr>
            </w:pPr>
            <w:r w:rsidRPr="00345B71">
              <w:rPr>
                <w:rFonts w:hint="cs"/>
                <w:b/>
                <w:bCs/>
                <w:rtl/>
              </w:rPr>
              <w:t>מדינת ישראל</w:t>
            </w:r>
          </w:p>
        </w:tc>
        <w:tc>
          <w:tcPr>
            <w:tcW w:w="3771" w:type="dxa"/>
            <w:tcBorders>
              <w:top w:val="nil"/>
              <w:left w:val="nil"/>
              <w:bottom w:val="nil"/>
              <w:right w:val="nil"/>
            </w:tcBorders>
          </w:tcPr>
          <w:p w14:paraId="4C81E2B9" w14:textId="77777777" w:rsidR="00A053E3" w:rsidRPr="00345B71" w:rsidRDefault="00A053E3">
            <w:pPr>
              <w:jc w:val="both"/>
              <w:rPr>
                <w:rFonts w:ascii="Arial" w:hAnsi="Arial"/>
                <w:b/>
                <w:bCs/>
              </w:rPr>
            </w:pPr>
          </w:p>
        </w:tc>
      </w:tr>
      <w:tr w:rsidR="00A053E3" w:rsidRPr="00345B71" w14:paraId="45ECE721" w14:textId="77777777">
        <w:trPr>
          <w:trHeight w:val="355"/>
          <w:jc w:val="center"/>
        </w:trPr>
        <w:tc>
          <w:tcPr>
            <w:tcW w:w="923" w:type="dxa"/>
            <w:tcBorders>
              <w:top w:val="nil"/>
              <w:left w:val="nil"/>
              <w:bottom w:val="nil"/>
              <w:right w:val="nil"/>
            </w:tcBorders>
          </w:tcPr>
          <w:p w14:paraId="117E2207" w14:textId="77777777" w:rsidR="00A053E3" w:rsidRPr="00345B71" w:rsidRDefault="00A053E3">
            <w:pPr>
              <w:jc w:val="both"/>
              <w:rPr>
                <w:rFonts w:ascii="Arial" w:hAnsi="Arial"/>
                <w:b/>
                <w:bCs/>
                <w:rtl/>
              </w:rPr>
            </w:pPr>
            <w:bookmarkStart w:id="1" w:name="FirstAppellant" w:colFirst="0" w:colLast="1"/>
          </w:p>
        </w:tc>
        <w:tc>
          <w:tcPr>
            <w:tcW w:w="4126" w:type="dxa"/>
            <w:tcBorders>
              <w:top w:val="nil"/>
              <w:left w:val="nil"/>
              <w:bottom w:val="nil"/>
              <w:right w:val="nil"/>
            </w:tcBorders>
          </w:tcPr>
          <w:p w14:paraId="2EEC1E97" w14:textId="77777777" w:rsidR="00A053E3" w:rsidRPr="00345B71" w:rsidRDefault="00A053E3">
            <w:pPr>
              <w:jc w:val="both"/>
              <w:rPr>
                <w:b/>
                <w:bCs/>
                <w:rtl/>
              </w:rPr>
            </w:pPr>
          </w:p>
        </w:tc>
        <w:tc>
          <w:tcPr>
            <w:tcW w:w="3771" w:type="dxa"/>
            <w:tcBorders>
              <w:top w:val="nil"/>
              <w:left w:val="nil"/>
              <w:bottom w:val="nil"/>
              <w:right w:val="nil"/>
            </w:tcBorders>
          </w:tcPr>
          <w:p w14:paraId="335E5B9A" w14:textId="77777777" w:rsidR="00A053E3" w:rsidRPr="00345B71" w:rsidRDefault="00345B71">
            <w:pPr>
              <w:jc w:val="both"/>
              <w:rPr>
                <w:rFonts w:ascii="Arial" w:hAnsi="Arial"/>
                <w:b/>
                <w:bCs/>
                <w:rtl/>
              </w:rPr>
            </w:pPr>
            <w:r w:rsidRPr="00345B71">
              <w:rPr>
                <w:rFonts w:ascii="Arial" w:hAnsi="Arial" w:hint="cs"/>
                <w:b/>
                <w:bCs/>
                <w:rtl/>
              </w:rPr>
              <w:t>ה</w:t>
            </w:r>
            <w:r w:rsidRPr="00345B71">
              <w:rPr>
                <w:rFonts w:hint="cs"/>
                <w:b/>
                <w:bCs/>
                <w:rtl/>
              </w:rPr>
              <w:t>מאשימה</w:t>
            </w:r>
          </w:p>
        </w:tc>
      </w:tr>
      <w:tr w:rsidR="00A053E3" w:rsidRPr="00345B71" w14:paraId="41920F20" w14:textId="77777777">
        <w:trPr>
          <w:trHeight w:val="355"/>
          <w:jc w:val="center"/>
        </w:trPr>
        <w:tc>
          <w:tcPr>
            <w:tcW w:w="923" w:type="dxa"/>
            <w:tcBorders>
              <w:top w:val="nil"/>
              <w:left w:val="nil"/>
              <w:bottom w:val="nil"/>
              <w:right w:val="nil"/>
            </w:tcBorders>
          </w:tcPr>
          <w:p w14:paraId="2C6BC211" w14:textId="77777777" w:rsidR="00A053E3" w:rsidRPr="00345B71" w:rsidRDefault="00A053E3">
            <w:pPr>
              <w:jc w:val="both"/>
              <w:rPr>
                <w:rFonts w:ascii="Arial" w:hAnsi="Arial"/>
                <w:b/>
                <w:bCs/>
                <w:rtl/>
              </w:rPr>
            </w:pPr>
          </w:p>
        </w:tc>
        <w:tc>
          <w:tcPr>
            <w:tcW w:w="7897" w:type="dxa"/>
            <w:gridSpan w:val="2"/>
            <w:tcBorders>
              <w:top w:val="nil"/>
              <w:left w:val="nil"/>
              <w:bottom w:val="nil"/>
              <w:right w:val="nil"/>
            </w:tcBorders>
          </w:tcPr>
          <w:p w14:paraId="3D00E14A" w14:textId="77777777" w:rsidR="00A053E3" w:rsidRPr="00345B71" w:rsidRDefault="00A053E3">
            <w:pPr>
              <w:jc w:val="both"/>
              <w:rPr>
                <w:rFonts w:ascii="Arial" w:hAnsi="Arial"/>
                <w:b/>
                <w:bCs/>
                <w:rtl/>
              </w:rPr>
            </w:pPr>
          </w:p>
          <w:p w14:paraId="65CFA8ED" w14:textId="77777777" w:rsidR="00A053E3" w:rsidRPr="00345B71" w:rsidRDefault="00345B71">
            <w:pPr>
              <w:jc w:val="both"/>
              <w:rPr>
                <w:rFonts w:ascii="Arial" w:hAnsi="Arial"/>
                <w:b/>
                <w:bCs/>
                <w:rtl/>
              </w:rPr>
            </w:pPr>
            <w:r w:rsidRPr="00345B71">
              <w:rPr>
                <w:rFonts w:ascii="Arial" w:hAnsi="Arial" w:hint="cs"/>
                <w:b/>
                <w:bCs/>
                <w:rtl/>
              </w:rPr>
              <w:t xml:space="preserve">                                     </w:t>
            </w:r>
            <w:r w:rsidRPr="00345B71">
              <w:rPr>
                <w:rFonts w:ascii="Arial" w:hAnsi="Arial"/>
                <w:b/>
                <w:bCs/>
                <w:rtl/>
              </w:rPr>
              <w:t>נגד</w:t>
            </w:r>
          </w:p>
          <w:p w14:paraId="6A906C27" w14:textId="77777777" w:rsidR="00A053E3" w:rsidRPr="00345B71" w:rsidRDefault="00A053E3">
            <w:pPr>
              <w:jc w:val="both"/>
              <w:rPr>
                <w:rFonts w:ascii="Arial" w:hAnsi="Arial"/>
                <w:b/>
                <w:bCs/>
              </w:rPr>
            </w:pPr>
          </w:p>
        </w:tc>
      </w:tr>
      <w:bookmarkEnd w:id="1"/>
      <w:tr w:rsidR="00A053E3" w:rsidRPr="00345B71" w14:paraId="422E456D" w14:textId="77777777">
        <w:trPr>
          <w:trHeight w:val="355"/>
          <w:jc w:val="center"/>
        </w:trPr>
        <w:tc>
          <w:tcPr>
            <w:tcW w:w="923" w:type="dxa"/>
            <w:tcBorders>
              <w:top w:val="nil"/>
              <w:left w:val="nil"/>
              <w:bottom w:val="nil"/>
              <w:right w:val="nil"/>
            </w:tcBorders>
          </w:tcPr>
          <w:p w14:paraId="1B5B1B3D" w14:textId="77777777" w:rsidR="00A053E3" w:rsidRPr="00345B71" w:rsidRDefault="00A053E3">
            <w:pPr>
              <w:jc w:val="both"/>
              <w:rPr>
                <w:rFonts w:ascii="Arial" w:hAnsi="Arial"/>
                <w:b/>
                <w:bCs/>
                <w:rtl/>
              </w:rPr>
            </w:pPr>
          </w:p>
        </w:tc>
        <w:tc>
          <w:tcPr>
            <w:tcW w:w="4126" w:type="dxa"/>
            <w:tcBorders>
              <w:top w:val="nil"/>
              <w:left w:val="nil"/>
              <w:bottom w:val="nil"/>
              <w:right w:val="nil"/>
            </w:tcBorders>
          </w:tcPr>
          <w:p w14:paraId="1130BA1F" w14:textId="77777777" w:rsidR="00A053E3" w:rsidRPr="00345B71" w:rsidRDefault="00345B71">
            <w:pPr>
              <w:jc w:val="both"/>
              <w:rPr>
                <w:b/>
                <w:bCs/>
                <w:rtl/>
              </w:rPr>
            </w:pPr>
            <w:r w:rsidRPr="00345B71">
              <w:rPr>
                <w:rFonts w:hint="cs"/>
                <w:b/>
                <w:bCs/>
                <w:rtl/>
              </w:rPr>
              <w:t>ברוך חוטוריאנסקי</w:t>
            </w:r>
          </w:p>
        </w:tc>
        <w:tc>
          <w:tcPr>
            <w:tcW w:w="3771" w:type="dxa"/>
            <w:tcBorders>
              <w:top w:val="nil"/>
              <w:left w:val="nil"/>
              <w:bottom w:val="nil"/>
              <w:right w:val="nil"/>
            </w:tcBorders>
          </w:tcPr>
          <w:p w14:paraId="1560EB44" w14:textId="77777777" w:rsidR="00A053E3" w:rsidRPr="00345B71" w:rsidRDefault="00A053E3">
            <w:pPr>
              <w:jc w:val="both"/>
              <w:rPr>
                <w:rFonts w:ascii="Arial" w:hAnsi="Arial"/>
                <w:b/>
                <w:bCs/>
              </w:rPr>
            </w:pPr>
          </w:p>
        </w:tc>
      </w:tr>
      <w:tr w:rsidR="00A053E3" w:rsidRPr="00345B71" w14:paraId="58B9E652" w14:textId="77777777">
        <w:trPr>
          <w:trHeight w:val="355"/>
          <w:jc w:val="center"/>
        </w:trPr>
        <w:tc>
          <w:tcPr>
            <w:tcW w:w="923" w:type="dxa"/>
            <w:tcBorders>
              <w:top w:val="nil"/>
              <w:left w:val="nil"/>
              <w:bottom w:val="nil"/>
              <w:right w:val="nil"/>
            </w:tcBorders>
          </w:tcPr>
          <w:p w14:paraId="042A4982" w14:textId="77777777" w:rsidR="00A053E3" w:rsidRPr="00345B71" w:rsidRDefault="00A053E3">
            <w:pPr>
              <w:jc w:val="both"/>
              <w:rPr>
                <w:rFonts w:ascii="Arial" w:hAnsi="Arial"/>
                <w:b/>
                <w:bCs/>
                <w:rtl/>
              </w:rPr>
            </w:pPr>
          </w:p>
        </w:tc>
        <w:tc>
          <w:tcPr>
            <w:tcW w:w="4126" w:type="dxa"/>
            <w:tcBorders>
              <w:top w:val="nil"/>
              <w:left w:val="nil"/>
              <w:bottom w:val="nil"/>
              <w:right w:val="nil"/>
            </w:tcBorders>
          </w:tcPr>
          <w:p w14:paraId="6552AAB5" w14:textId="77777777" w:rsidR="00A053E3" w:rsidRPr="00345B71" w:rsidRDefault="00A053E3">
            <w:pPr>
              <w:jc w:val="both"/>
              <w:rPr>
                <w:b/>
                <w:bCs/>
                <w:rtl/>
              </w:rPr>
            </w:pPr>
          </w:p>
        </w:tc>
        <w:tc>
          <w:tcPr>
            <w:tcW w:w="3771" w:type="dxa"/>
            <w:tcBorders>
              <w:top w:val="nil"/>
              <w:left w:val="nil"/>
              <w:bottom w:val="nil"/>
              <w:right w:val="nil"/>
            </w:tcBorders>
          </w:tcPr>
          <w:p w14:paraId="2F6BE195" w14:textId="77777777" w:rsidR="00A053E3" w:rsidRPr="00345B71" w:rsidRDefault="00345B71">
            <w:pPr>
              <w:jc w:val="both"/>
              <w:rPr>
                <w:rFonts w:ascii="Arial" w:hAnsi="Arial"/>
                <w:b/>
                <w:bCs/>
              </w:rPr>
            </w:pPr>
            <w:r w:rsidRPr="00345B71">
              <w:rPr>
                <w:rFonts w:ascii="Arial" w:hAnsi="Arial" w:hint="cs"/>
                <w:b/>
                <w:bCs/>
                <w:rtl/>
              </w:rPr>
              <w:t>ה</w:t>
            </w:r>
            <w:r w:rsidRPr="00345B71">
              <w:rPr>
                <w:rFonts w:hint="cs"/>
                <w:b/>
                <w:bCs/>
                <w:rtl/>
              </w:rPr>
              <w:t>נאשם</w:t>
            </w:r>
          </w:p>
        </w:tc>
      </w:tr>
    </w:tbl>
    <w:p w14:paraId="6EC5C5C8" w14:textId="77777777" w:rsidR="00A053E3" w:rsidRPr="00345B71" w:rsidRDefault="00A053E3">
      <w:pPr>
        <w:jc w:val="both"/>
        <w:rPr>
          <w:rtl/>
        </w:rPr>
      </w:pPr>
    </w:p>
    <w:p w14:paraId="34417C5F" w14:textId="77777777" w:rsidR="00A053E3" w:rsidRPr="00345B71" w:rsidRDefault="00345B71">
      <w:pPr>
        <w:spacing w:line="360" w:lineRule="auto"/>
        <w:jc w:val="both"/>
        <w:rPr>
          <w:rtl/>
        </w:rPr>
      </w:pPr>
      <w:bookmarkStart w:id="2" w:name="FirstLawyer"/>
      <w:r w:rsidRPr="00345B71">
        <w:rPr>
          <w:rFonts w:hint="cs"/>
          <w:rtl/>
        </w:rPr>
        <w:t>ב"כ</w:t>
      </w:r>
      <w:bookmarkEnd w:id="2"/>
      <w:r w:rsidRPr="00345B71">
        <w:rPr>
          <w:rFonts w:hint="cs"/>
          <w:rtl/>
        </w:rPr>
        <w:t xml:space="preserve"> המאשימה: עו"ד תמיר גינדין ונגה מזור שגב</w:t>
      </w:r>
    </w:p>
    <w:p w14:paraId="4F4D25F2" w14:textId="77777777" w:rsidR="004E1925" w:rsidRDefault="00345B71">
      <w:pPr>
        <w:spacing w:line="360" w:lineRule="auto"/>
        <w:jc w:val="both"/>
        <w:rPr>
          <w:rFonts w:hint="cs"/>
          <w:rtl/>
        </w:rPr>
      </w:pPr>
      <w:r w:rsidRPr="00345B71">
        <w:rPr>
          <w:rFonts w:hint="cs"/>
          <w:rtl/>
        </w:rPr>
        <w:t>ב"כ הנאשם: עו"ד אופיר כתב</w:t>
      </w:r>
      <w:bookmarkStart w:id="3" w:name="LawTable"/>
      <w:bookmarkEnd w:id="3"/>
      <w:r w:rsidR="004E1925">
        <w:rPr>
          <w:rFonts w:hint="cs"/>
          <w:rtl/>
        </w:rPr>
        <w:t>י</w:t>
      </w:r>
    </w:p>
    <w:p w14:paraId="5DB5A228" w14:textId="77777777" w:rsidR="004E1925" w:rsidRPr="004E1925" w:rsidRDefault="004E1925" w:rsidP="004E1925">
      <w:pPr>
        <w:spacing w:after="120" w:line="240" w:lineRule="exact"/>
        <w:ind w:left="283" w:hanging="283"/>
        <w:jc w:val="both"/>
        <w:rPr>
          <w:rFonts w:ascii="FrankRuehl" w:hAnsi="FrankRuehl" w:cs="FrankRuehl"/>
          <w:rtl/>
        </w:rPr>
      </w:pPr>
    </w:p>
    <w:p w14:paraId="1C1AD24B" w14:textId="77777777" w:rsidR="004E1925" w:rsidRPr="004E1925" w:rsidRDefault="004E1925" w:rsidP="004E1925">
      <w:pPr>
        <w:spacing w:after="120" w:line="240" w:lineRule="exact"/>
        <w:ind w:left="283" w:hanging="283"/>
        <w:jc w:val="both"/>
        <w:rPr>
          <w:rFonts w:ascii="FrankRuehl" w:hAnsi="FrankRuehl" w:cs="FrankRuehl"/>
          <w:rtl/>
        </w:rPr>
      </w:pPr>
      <w:r w:rsidRPr="004E1925">
        <w:rPr>
          <w:rFonts w:ascii="FrankRuehl" w:hAnsi="FrankRuehl" w:cs="FrankRuehl"/>
          <w:rtl/>
        </w:rPr>
        <w:t xml:space="preserve">חקיקה שאוזכרה: </w:t>
      </w:r>
    </w:p>
    <w:p w14:paraId="4C024117" w14:textId="77777777" w:rsidR="004E1925" w:rsidRPr="004E1925" w:rsidRDefault="004E1925" w:rsidP="004E1925">
      <w:pPr>
        <w:spacing w:after="120" w:line="240" w:lineRule="exact"/>
        <w:ind w:left="283" w:hanging="283"/>
        <w:jc w:val="both"/>
        <w:rPr>
          <w:rFonts w:ascii="FrankRuehl" w:hAnsi="FrankRuehl" w:cs="FrankRuehl"/>
          <w:rtl/>
        </w:rPr>
      </w:pPr>
      <w:hyperlink r:id="rId7" w:history="1">
        <w:r w:rsidRPr="004E1925">
          <w:rPr>
            <w:rFonts w:ascii="FrankRuehl" w:hAnsi="FrankRuehl" w:cs="FrankRuehl"/>
            <w:color w:val="0000FF"/>
            <w:u w:val="single"/>
            <w:rtl/>
          </w:rPr>
          <w:t>פקודת הסמים המסוכנים [נוסח חדש], תשל"ג-1973</w:t>
        </w:r>
      </w:hyperlink>
      <w:r w:rsidRPr="004E1925">
        <w:rPr>
          <w:rFonts w:ascii="FrankRuehl" w:hAnsi="FrankRuehl" w:cs="FrankRuehl"/>
          <w:rtl/>
        </w:rPr>
        <w:t xml:space="preserve">: סע'  </w:t>
      </w:r>
      <w:hyperlink r:id="rId8" w:history="1">
        <w:r w:rsidRPr="004E1925">
          <w:rPr>
            <w:rFonts w:ascii="FrankRuehl" w:hAnsi="FrankRuehl" w:cs="FrankRuehl"/>
            <w:color w:val="0000FF"/>
            <w:u w:val="single"/>
            <w:rtl/>
          </w:rPr>
          <w:t>7(א)</w:t>
        </w:r>
      </w:hyperlink>
      <w:r w:rsidRPr="004E1925">
        <w:rPr>
          <w:rFonts w:ascii="FrankRuehl" w:hAnsi="FrankRuehl" w:cs="FrankRuehl"/>
          <w:rtl/>
        </w:rPr>
        <w:t xml:space="preserve">, </w:t>
      </w:r>
      <w:hyperlink r:id="rId9" w:history="1">
        <w:r w:rsidRPr="004E1925">
          <w:rPr>
            <w:rFonts w:ascii="FrankRuehl" w:hAnsi="FrankRuehl" w:cs="FrankRuehl"/>
            <w:color w:val="0000FF"/>
            <w:u w:val="single"/>
            <w:rtl/>
          </w:rPr>
          <w:t>7(ג)</w:t>
        </w:r>
      </w:hyperlink>
    </w:p>
    <w:p w14:paraId="0D87F1E4" w14:textId="77777777" w:rsidR="004E1925" w:rsidRPr="004E1925" w:rsidRDefault="004E1925" w:rsidP="004E1925">
      <w:pPr>
        <w:spacing w:after="120" w:line="240" w:lineRule="exact"/>
        <w:ind w:left="283" w:hanging="283"/>
        <w:jc w:val="both"/>
        <w:rPr>
          <w:rFonts w:ascii="FrankRuehl" w:hAnsi="FrankRuehl" w:cs="FrankRuehl"/>
          <w:rtl/>
        </w:rPr>
      </w:pPr>
      <w:hyperlink r:id="rId10" w:history="1">
        <w:r w:rsidRPr="004E1925">
          <w:rPr>
            <w:rFonts w:ascii="FrankRuehl" w:hAnsi="FrankRuehl" w:cs="FrankRuehl"/>
            <w:color w:val="0000FF"/>
            <w:u w:val="single"/>
            <w:rtl/>
          </w:rPr>
          <w:t>חוק העונשין, תשל"ז-1977</w:t>
        </w:r>
      </w:hyperlink>
      <w:r w:rsidRPr="004E1925">
        <w:rPr>
          <w:rFonts w:ascii="FrankRuehl" w:hAnsi="FrankRuehl" w:cs="FrankRuehl"/>
          <w:rtl/>
        </w:rPr>
        <w:t xml:space="preserve">: סע'  </w:t>
      </w:r>
      <w:hyperlink r:id="rId11" w:history="1">
        <w:r w:rsidRPr="004E1925">
          <w:rPr>
            <w:rFonts w:ascii="FrankRuehl" w:hAnsi="FrankRuehl" w:cs="FrankRuehl"/>
            <w:color w:val="0000FF"/>
            <w:u w:val="single"/>
            <w:rtl/>
          </w:rPr>
          <w:t>40 ט'</w:t>
        </w:r>
      </w:hyperlink>
      <w:r w:rsidRPr="004E1925">
        <w:rPr>
          <w:rFonts w:ascii="FrankRuehl" w:hAnsi="FrankRuehl" w:cs="FrankRuehl"/>
          <w:rtl/>
        </w:rPr>
        <w:t xml:space="preserve">, </w:t>
      </w:r>
      <w:hyperlink r:id="rId12" w:history="1">
        <w:r w:rsidRPr="004E1925">
          <w:rPr>
            <w:rFonts w:ascii="FrankRuehl" w:hAnsi="FrankRuehl" w:cs="FrankRuehl"/>
            <w:color w:val="0000FF"/>
            <w:u w:val="single"/>
            <w:rtl/>
          </w:rPr>
          <w:t>40 יא'</w:t>
        </w:r>
      </w:hyperlink>
      <w:r w:rsidRPr="004E1925">
        <w:rPr>
          <w:rFonts w:ascii="FrankRuehl" w:hAnsi="FrankRuehl" w:cs="FrankRuehl"/>
          <w:rtl/>
        </w:rPr>
        <w:t xml:space="preserve">, </w:t>
      </w:r>
      <w:hyperlink r:id="rId13" w:history="1">
        <w:r w:rsidRPr="004E1925">
          <w:rPr>
            <w:rFonts w:ascii="FrankRuehl" w:hAnsi="FrankRuehl" w:cs="FrankRuehl"/>
            <w:color w:val="0000FF"/>
            <w:u w:val="single"/>
            <w:rtl/>
          </w:rPr>
          <w:t>40 יג'</w:t>
        </w:r>
      </w:hyperlink>
    </w:p>
    <w:p w14:paraId="335765D6" w14:textId="77777777" w:rsidR="004E1925" w:rsidRPr="004E1925" w:rsidRDefault="004E1925" w:rsidP="004E192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053E3" w:rsidRPr="00345B71" w14:paraId="33C1E171" w14:textId="77777777">
        <w:trPr>
          <w:trHeight w:val="355"/>
          <w:jc w:val="center"/>
        </w:trPr>
        <w:tc>
          <w:tcPr>
            <w:tcW w:w="8820" w:type="dxa"/>
            <w:tcBorders>
              <w:top w:val="nil"/>
              <w:left w:val="nil"/>
              <w:bottom w:val="nil"/>
              <w:right w:val="nil"/>
            </w:tcBorders>
          </w:tcPr>
          <w:p w14:paraId="3AEA8A73" w14:textId="77777777" w:rsidR="00345B71" w:rsidRPr="00345B71" w:rsidRDefault="00345B71" w:rsidP="00345B71">
            <w:pPr>
              <w:jc w:val="center"/>
              <w:rPr>
                <w:rFonts w:ascii="Arial" w:hAnsi="Arial"/>
                <w:b/>
                <w:bCs/>
                <w:sz w:val="28"/>
                <w:szCs w:val="28"/>
                <w:rtl/>
              </w:rPr>
            </w:pPr>
            <w:bookmarkStart w:id="4" w:name="LawTable_End"/>
            <w:bookmarkStart w:id="5" w:name="PsakDin" w:colFirst="0" w:colLast="0"/>
            <w:bookmarkEnd w:id="0"/>
            <w:bookmarkEnd w:id="4"/>
          </w:p>
          <w:p w14:paraId="52CE3119" w14:textId="77777777" w:rsidR="00345B71" w:rsidRPr="00345B71" w:rsidRDefault="00345B71" w:rsidP="00345B71">
            <w:pPr>
              <w:jc w:val="center"/>
              <w:rPr>
                <w:rFonts w:ascii="Arial" w:hAnsi="Arial"/>
                <w:b/>
                <w:bCs/>
                <w:sz w:val="28"/>
                <w:szCs w:val="28"/>
                <w:rtl/>
              </w:rPr>
            </w:pPr>
            <w:r w:rsidRPr="00345B71">
              <w:rPr>
                <w:rFonts w:ascii="Arial" w:hAnsi="Arial"/>
                <w:b/>
                <w:bCs/>
                <w:sz w:val="28"/>
                <w:szCs w:val="28"/>
                <w:rtl/>
              </w:rPr>
              <w:t>גזר דין</w:t>
            </w:r>
          </w:p>
          <w:p w14:paraId="4B3E6552" w14:textId="77777777" w:rsidR="00A053E3" w:rsidRPr="00345B71" w:rsidRDefault="00A053E3" w:rsidP="00345B71">
            <w:pPr>
              <w:jc w:val="center"/>
              <w:rPr>
                <w:rFonts w:ascii="Arial" w:hAnsi="Arial"/>
                <w:bCs/>
                <w:sz w:val="28"/>
                <w:szCs w:val="28"/>
                <w:rtl/>
              </w:rPr>
            </w:pPr>
          </w:p>
        </w:tc>
      </w:tr>
    </w:tbl>
    <w:bookmarkEnd w:id="5"/>
    <w:p w14:paraId="2FF2800C" w14:textId="77777777" w:rsidR="00A053E3" w:rsidRDefault="00345B71">
      <w:pPr>
        <w:pStyle w:val="ac"/>
        <w:jc w:val="both"/>
        <w:rPr>
          <w:rtl/>
        </w:rPr>
      </w:pPr>
      <w:r>
        <w:rPr>
          <w:rtl/>
        </w:rPr>
        <w:t>רקע</w:t>
      </w:r>
    </w:p>
    <w:p w14:paraId="05271797" w14:textId="77777777" w:rsidR="00A053E3" w:rsidRDefault="00345B71">
      <w:pPr>
        <w:pStyle w:val="a0"/>
        <w:jc w:val="both"/>
      </w:pP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b/>
          <w:bCs/>
          <w:rtl/>
        </w:rPr>
        <w:t>החזקת</w:t>
      </w:r>
      <w:r>
        <w:rPr>
          <w:b/>
          <w:bCs/>
          <w:rtl/>
        </w:rPr>
        <w:t xml:space="preserve"> </w:t>
      </w:r>
      <w:r>
        <w:rPr>
          <w:rFonts w:hint="eastAsia"/>
          <w:b/>
          <w:bCs/>
          <w:rtl/>
        </w:rPr>
        <w:t>סם</w:t>
      </w:r>
      <w:r>
        <w:rPr>
          <w:b/>
          <w:bCs/>
          <w:rtl/>
        </w:rPr>
        <w:t xml:space="preserve"> </w:t>
      </w:r>
      <w:r>
        <w:rPr>
          <w:rFonts w:hint="eastAsia"/>
          <w:b/>
          <w:bCs/>
          <w:rtl/>
        </w:rPr>
        <w:t>שלא</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14" w:history="1">
        <w:r w:rsidR="004E1925" w:rsidRPr="004E1925">
          <w:rPr>
            <w:color w:val="0000FF"/>
            <w:u w:val="single"/>
            <w:rtl/>
          </w:rPr>
          <w:t>סעיפים 7(א)</w:t>
        </w:r>
      </w:hyperlink>
      <w:r>
        <w:rPr>
          <w:rtl/>
        </w:rPr>
        <w:t xml:space="preserve"> </w:t>
      </w:r>
      <w:r>
        <w:rPr>
          <w:rFonts w:hint="eastAsia"/>
          <w:rtl/>
        </w:rPr>
        <w:t>ו</w:t>
      </w:r>
      <w:r>
        <w:rPr>
          <w:rtl/>
        </w:rPr>
        <w:t xml:space="preserve">- </w:t>
      </w:r>
      <w:hyperlink r:id="rId15" w:history="1">
        <w:r w:rsidR="004E1925" w:rsidRPr="004E1925">
          <w:rPr>
            <w:color w:val="0000FF"/>
            <w:u w:val="single"/>
            <w:rtl/>
          </w:rPr>
          <w:t>7(ג)</w:t>
        </w:r>
      </w:hyperlink>
      <w:r>
        <w:rPr>
          <w:rtl/>
        </w:rPr>
        <w:t xml:space="preserve"> </w:t>
      </w:r>
      <w:r>
        <w:rPr>
          <w:rFonts w:hint="eastAsia"/>
          <w:rtl/>
        </w:rPr>
        <w:t>ל</w:t>
      </w:r>
      <w:hyperlink r:id="rId16" w:history="1">
        <w:r w:rsidRPr="00345B71">
          <w:rPr>
            <w:color w:val="0000FF"/>
            <w:u w:val="single"/>
            <w:rtl/>
          </w:rPr>
          <w:t>פקודת הסמים המסוכנים</w:t>
        </w:r>
      </w:hyperlink>
      <w:r>
        <w:rPr>
          <w:rtl/>
        </w:rPr>
        <w:t>,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xml:space="preserve">- 1971 </w:t>
      </w:r>
      <w:bookmarkStart w:id="7" w:name="ABSTRACT_END"/>
      <w:bookmarkEnd w:id="7"/>
      <w:r>
        <w:rPr>
          <w:rtl/>
        </w:rPr>
        <w:t>(</w:t>
      </w:r>
      <w:r>
        <w:rPr>
          <w:rFonts w:hint="eastAsia"/>
          <w:rtl/>
        </w:rPr>
        <w:t>להלן</w:t>
      </w:r>
      <w:r>
        <w:rPr>
          <w:rtl/>
        </w:rPr>
        <w:t>: "</w:t>
      </w:r>
      <w:r>
        <w:rPr>
          <w:rFonts w:hint="eastAsia"/>
          <w:b/>
          <w:bCs/>
          <w:rtl/>
        </w:rPr>
        <w:t>הפקודה</w:t>
      </w:r>
      <w:r>
        <w:rPr>
          <w:rtl/>
        </w:rPr>
        <w:t>").</w:t>
      </w:r>
    </w:p>
    <w:p w14:paraId="47C0BD6B" w14:textId="77777777" w:rsidR="00A053E3" w:rsidRDefault="00345B71">
      <w:pPr>
        <w:pStyle w:val="a0"/>
        <w:jc w:val="both"/>
      </w:pPr>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בתאריך</w:t>
      </w:r>
      <w:r>
        <w:rPr>
          <w:rtl/>
        </w:rPr>
        <w:t xml:space="preserve"> 22.6.11, </w:t>
      </w:r>
      <w:r>
        <w:rPr>
          <w:rFonts w:hint="eastAsia"/>
          <w:rtl/>
        </w:rPr>
        <w:t>בשעה</w:t>
      </w:r>
      <w:r>
        <w:rPr>
          <w:rtl/>
        </w:rPr>
        <w:t xml:space="preserve"> 18:30, </w:t>
      </w:r>
      <w:r>
        <w:rPr>
          <w:rFonts w:hint="eastAsia"/>
          <w:rtl/>
        </w:rPr>
        <w:t>בפתח</w:t>
      </w:r>
      <w:r>
        <w:rPr>
          <w:rtl/>
        </w:rPr>
        <w:t xml:space="preserve"> </w:t>
      </w:r>
      <w:r>
        <w:rPr>
          <w:rFonts w:hint="eastAsia"/>
          <w:rtl/>
        </w:rPr>
        <w:t>תקווה</w:t>
      </w:r>
      <w:r>
        <w:rPr>
          <w:rtl/>
        </w:rPr>
        <w:t xml:space="preserve"> (</w:t>
      </w:r>
      <w:r>
        <w:rPr>
          <w:rFonts w:hint="eastAsia"/>
          <w:rtl/>
        </w:rPr>
        <w:t>להלן</w:t>
      </w:r>
      <w:r>
        <w:rPr>
          <w:rtl/>
        </w:rPr>
        <w:t>: "</w:t>
      </w:r>
      <w:r>
        <w:rPr>
          <w:rFonts w:hint="eastAsia"/>
          <w:b/>
          <w:bCs/>
          <w:rtl/>
        </w:rPr>
        <w:t>המקום</w:t>
      </w:r>
      <w:r>
        <w:rPr>
          <w:rtl/>
        </w:rPr>
        <w:t xml:space="preserve">"), </w:t>
      </w:r>
      <w:r>
        <w:rPr>
          <w:rFonts w:hint="eastAsia"/>
          <w:rtl/>
        </w:rPr>
        <w:t>ביצעו</w:t>
      </w:r>
      <w:r>
        <w:rPr>
          <w:rtl/>
        </w:rPr>
        <w:t xml:space="preserve"> </w:t>
      </w:r>
      <w:r>
        <w:rPr>
          <w:rFonts w:hint="eastAsia"/>
          <w:rtl/>
        </w:rPr>
        <w:t>בלשים</w:t>
      </w:r>
      <w:r>
        <w:rPr>
          <w:rtl/>
        </w:rPr>
        <w:t xml:space="preserve"> </w:t>
      </w:r>
      <w:r>
        <w:rPr>
          <w:rFonts w:hint="eastAsia"/>
          <w:rtl/>
        </w:rPr>
        <w:t>פעילות</w:t>
      </w:r>
      <w:r>
        <w:rPr>
          <w:rtl/>
        </w:rPr>
        <w:t xml:space="preserve"> </w:t>
      </w:r>
      <w:r>
        <w:rPr>
          <w:rFonts w:hint="eastAsia"/>
          <w:rtl/>
        </w:rPr>
        <w:t>רגלית</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הבחינו</w:t>
      </w:r>
      <w:r>
        <w:rPr>
          <w:rtl/>
        </w:rPr>
        <w:t xml:space="preserve"> </w:t>
      </w:r>
      <w:r>
        <w:rPr>
          <w:rFonts w:hint="eastAsia"/>
          <w:rtl/>
        </w:rPr>
        <w:t>הבלשים</w:t>
      </w:r>
      <w:r>
        <w:rPr>
          <w:rtl/>
        </w:rPr>
        <w:t xml:space="preserve"> </w:t>
      </w:r>
      <w:r>
        <w:rPr>
          <w:rFonts w:hint="eastAsia"/>
          <w:rtl/>
        </w:rPr>
        <w:t>בנאשם</w:t>
      </w:r>
      <w:r>
        <w:rPr>
          <w:rtl/>
        </w:rPr>
        <w:t xml:space="preserve"> </w:t>
      </w:r>
      <w:r>
        <w:rPr>
          <w:rFonts w:hint="eastAsia"/>
          <w:rtl/>
        </w:rPr>
        <w:t>כשהוא</w:t>
      </w:r>
      <w:r>
        <w:rPr>
          <w:rtl/>
        </w:rPr>
        <w:t xml:space="preserve"> </w:t>
      </w:r>
      <w:r>
        <w:rPr>
          <w:rFonts w:hint="eastAsia"/>
          <w:rtl/>
        </w:rPr>
        <w:t>רוכב</w:t>
      </w:r>
      <w:r>
        <w:rPr>
          <w:rtl/>
        </w:rPr>
        <w:t xml:space="preserve"> </w:t>
      </w:r>
      <w:r>
        <w:rPr>
          <w:rFonts w:hint="eastAsia"/>
          <w:rtl/>
        </w:rPr>
        <w:t>על</w:t>
      </w:r>
      <w:r>
        <w:rPr>
          <w:rtl/>
        </w:rPr>
        <w:t xml:space="preserve"> </w:t>
      </w:r>
      <w:r>
        <w:rPr>
          <w:rFonts w:hint="eastAsia"/>
          <w:rtl/>
        </w:rPr>
        <w:t>אופניים</w:t>
      </w:r>
      <w:r>
        <w:rPr>
          <w:rtl/>
        </w:rPr>
        <w:t xml:space="preserve">, </w:t>
      </w:r>
      <w:r>
        <w:rPr>
          <w:rFonts w:hint="eastAsia"/>
          <w:rtl/>
        </w:rPr>
        <w:t>משוחח</w:t>
      </w:r>
      <w:r>
        <w:rPr>
          <w:rtl/>
        </w:rPr>
        <w:t xml:space="preserve"> </w:t>
      </w:r>
      <w:r>
        <w:rPr>
          <w:rFonts w:hint="eastAsia"/>
          <w:rtl/>
        </w:rPr>
        <w:t>בטלפון</w:t>
      </w:r>
      <w:r>
        <w:rPr>
          <w:rtl/>
        </w:rPr>
        <w:t xml:space="preserve"> </w:t>
      </w:r>
      <w:r>
        <w:rPr>
          <w:rFonts w:hint="eastAsia"/>
          <w:rtl/>
        </w:rPr>
        <w:t>הנייד</w:t>
      </w:r>
      <w:r>
        <w:rPr>
          <w:rtl/>
        </w:rPr>
        <w:t xml:space="preserve"> </w:t>
      </w:r>
      <w:r>
        <w:rPr>
          <w:rFonts w:hint="eastAsia"/>
          <w:rtl/>
        </w:rPr>
        <w:t>ומביט</w:t>
      </w:r>
      <w:r>
        <w:rPr>
          <w:rtl/>
        </w:rPr>
        <w:t xml:space="preserve"> </w:t>
      </w:r>
      <w:r>
        <w:rPr>
          <w:rFonts w:hint="eastAsia"/>
          <w:rtl/>
        </w:rPr>
        <w:t>לכל</w:t>
      </w:r>
      <w:r>
        <w:rPr>
          <w:rtl/>
        </w:rPr>
        <w:t xml:space="preserve"> </w:t>
      </w:r>
      <w:r>
        <w:rPr>
          <w:rFonts w:hint="eastAsia"/>
          <w:rtl/>
        </w:rPr>
        <w:t>עבר</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נכנס</w:t>
      </w:r>
      <w:r>
        <w:rPr>
          <w:rtl/>
        </w:rPr>
        <w:t xml:space="preserve"> </w:t>
      </w:r>
      <w:r>
        <w:rPr>
          <w:rFonts w:hint="eastAsia"/>
          <w:rtl/>
        </w:rPr>
        <w:t>הנאשם</w:t>
      </w:r>
      <w:r>
        <w:rPr>
          <w:rtl/>
        </w:rPr>
        <w:t xml:space="preserve"> </w:t>
      </w:r>
      <w:r>
        <w:rPr>
          <w:rFonts w:hint="eastAsia"/>
          <w:rtl/>
        </w:rPr>
        <w:t>לחנייה</w:t>
      </w:r>
      <w:r>
        <w:rPr>
          <w:rtl/>
        </w:rPr>
        <w:t xml:space="preserve"> </w:t>
      </w:r>
      <w:r>
        <w:rPr>
          <w:rFonts w:hint="eastAsia"/>
          <w:rtl/>
        </w:rPr>
        <w:t>במקום</w:t>
      </w:r>
      <w:r>
        <w:rPr>
          <w:rtl/>
        </w:rPr>
        <w:t xml:space="preserve">, </w:t>
      </w:r>
      <w:r>
        <w:rPr>
          <w:rFonts w:hint="eastAsia"/>
          <w:rtl/>
        </w:rPr>
        <w:t>הוציא</w:t>
      </w:r>
      <w:r>
        <w:rPr>
          <w:rtl/>
        </w:rPr>
        <w:t xml:space="preserve"> </w:t>
      </w:r>
      <w:r>
        <w:rPr>
          <w:rFonts w:hint="eastAsia"/>
          <w:rtl/>
        </w:rPr>
        <w:t>מתוך</w:t>
      </w:r>
      <w:r>
        <w:rPr>
          <w:rtl/>
        </w:rPr>
        <w:t xml:space="preserve"> </w:t>
      </w:r>
      <w:r>
        <w:rPr>
          <w:rFonts w:hint="eastAsia"/>
          <w:rtl/>
        </w:rPr>
        <w:t>מכנסיו</w:t>
      </w:r>
      <w:r>
        <w:rPr>
          <w:rtl/>
        </w:rPr>
        <w:t xml:space="preserve"> </w:t>
      </w:r>
      <w:r>
        <w:rPr>
          <w:rFonts w:hint="eastAsia"/>
          <w:rtl/>
        </w:rPr>
        <w:t>פלטה</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97.25 </w:t>
      </w:r>
      <w:r>
        <w:rPr>
          <w:rFonts w:hint="eastAsia"/>
          <w:rtl/>
        </w:rPr>
        <w:t>גרם</w:t>
      </w:r>
      <w:r>
        <w:rPr>
          <w:rtl/>
        </w:rPr>
        <w:t xml:space="preserve"> </w:t>
      </w:r>
      <w:r>
        <w:rPr>
          <w:rFonts w:hint="eastAsia"/>
          <w:rtl/>
        </w:rPr>
        <w:t>נטו</w:t>
      </w:r>
      <w:r>
        <w:rPr>
          <w:rtl/>
        </w:rPr>
        <w:t xml:space="preserve"> </w:t>
      </w:r>
      <w:r>
        <w:rPr>
          <w:rFonts w:hint="eastAsia"/>
          <w:rtl/>
        </w:rPr>
        <w:t>וקוביה</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2.3303 </w:t>
      </w:r>
      <w:r>
        <w:rPr>
          <w:rFonts w:hint="eastAsia"/>
          <w:rtl/>
        </w:rPr>
        <w:t>גרם</w:t>
      </w:r>
      <w:r>
        <w:rPr>
          <w:rtl/>
        </w:rPr>
        <w:t xml:space="preserve"> </w:t>
      </w:r>
      <w:r>
        <w:rPr>
          <w:rFonts w:hint="eastAsia"/>
          <w:rtl/>
        </w:rPr>
        <w:t>נטו</w:t>
      </w:r>
      <w:r>
        <w:rPr>
          <w:rtl/>
        </w:rPr>
        <w:t xml:space="preserve">, </w:t>
      </w:r>
      <w:r>
        <w:rPr>
          <w:rFonts w:hint="eastAsia"/>
          <w:rtl/>
        </w:rPr>
        <w:t>והניח</w:t>
      </w:r>
      <w:r>
        <w:rPr>
          <w:rtl/>
        </w:rPr>
        <w:t xml:space="preserve"> </w:t>
      </w:r>
      <w:r>
        <w:rPr>
          <w:rFonts w:hint="eastAsia"/>
          <w:rtl/>
        </w:rPr>
        <w:t>על</w:t>
      </w:r>
      <w:r>
        <w:rPr>
          <w:rtl/>
        </w:rPr>
        <w:t xml:space="preserve"> </w:t>
      </w:r>
      <w:r>
        <w:rPr>
          <w:rFonts w:hint="eastAsia"/>
          <w:rtl/>
        </w:rPr>
        <w:t>חומת</w:t>
      </w:r>
      <w:r>
        <w:rPr>
          <w:rtl/>
        </w:rPr>
        <w:t xml:space="preserve"> </w:t>
      </w:r>
      <w:r>
        <w:rPr>
          <w:rFonts w:hint="eastAsia"/>
          <w:rtl/>
        </w:rPr>
        <w:t>אבן</w:t>
      </w:r>
      <w:r>
        <w:rPr>
          <w:rtl/>
        </w:rPr>
        <w:t xml:space="preserve">. </w:t>
      </w:r>
    </w:p>
    <w:p w14:paraId="482F893D" w14:textId="77777777" w:rsidR="00A053E3" w:rsidRDefault="00345B71">
      <w:pPr>
        <w:pStyle w:val="a0"/>
        <w:numPr>
          <w:ilvl w:val="0"/>
          <w:numId w:val="0"/>
        </w:numPr>
        <w:jc w:val="both"/>
        <w:rPr>
          <w:b/>
          <w:bCs/>
          <w:u w:val="single"/>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62B0BB0E" w14:textId="77777777" w:rsidR="00A053E3" w:rsidRDefault="00345B71">
      <w:pPr>
        <w:pStyle w:val="a0"/>
        <w:jc w:val="both"/>
      </w:pPr>
      <w:r>
        <w:rPr>
          <w:rFonts w:hint="eastAsia"/>
          <w:rtl/>
        </w:rPr>
        <w:t>על</w:t>
      </w:r>
      <w:r>
        <w:rPr>
          <w:rtl/>
        </w:rPr>
        <w:t>-</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13.1.14, </w:t>
      </w:r>
      <w:r>
        <w:rPr>
          <w:rFonts w:hint="eastAsia"/>
          <w:rtl/>
        </w:rPr>
        <w:t>הנאשם</w:t>
      </w:r>
      <w:r>
        <w:rPr>
          <w:rtl/>
        </w:rPr>
        <w:t xml:space="preserve"> </w:t>
      </w:r>
      <w:r>
        <w:rPr>
          <w:rFonts w:hint="eastAsia"/>
          <w:rtl/>
        </w:rPr>
        <w:t>רווק</w:t>
      </w:r>
      <w:r>
        <w:rPr>
          <w:rtl/>
        </w:rPr>
        <w:t xml:space="preserve"> </w:t>
      </w:r>
      <w:r>
        <w:rPr>
          <w:rFonts w:hint="eastAsia"/>
          <w:rtl/>
        </w:rPr>
        <w:t>כבן</w:t>
      </w:r>
      <w:r>
        <w:rPr>
          <w:rtl/>
        </w:rPr>
        <w:t xml:space="preserve"> 27, </w:t>
      </w:r>
      <w:r>
        <w:rPr>
          <w:rFonts w:hint="eastAsia"/>
          <w:rtl/>
        </w:rPr>
        <w:t>חי</w:t>
      </w:r>
      <w:r>
        <w:rPr>
          <w:rtl/>
        </w:rPr>
        <w:t xml:space="preserve"> </w:t>
      </w:r>
      <w:r>
        <w:rPr>
          <w:rFonts w:hint="eastAsia"/>
          <w:rtl/>
        </w:rPr>
        <w:t>בזוגיות</w:t>
      </w:r>
      <w:r>
        <w:rPr>
          <w:rtl/>
        </w:rPr>
        <w:t xml:space="preserve"> </w:t>
      </w:r>
      <w:r>
        <w:rPr>
          <w:rFonts w:hint="eastAsia"/>
          <w:rtl/>
        </w:rPr>
        <w:t>עם</w:t>
      </w:r>
      <w:r>
        <w:rPr>
          <w:rtl/>
        </w:rPr>
        <w:t xml:space="preserve"> </w:t>
      </w:r>
      <w:r>
        <w:rPr>
          <w:rFonts w:hint="eastAsia"/>
          <w:rtl/>
        </w:rPr>
        <w:t>בת</w:t>
      </w:r>
      <w:r>
        <w:rPr>
          <w:rtl/>
        </w:rPr>
        <w:t xml:space="preserve"> </w:t>
      </w:r>
      <w:r>
        <w:rPr>
          <w:rFonts w:hint="eastAsia"/>
          <w:rtl/>
        </w:rPr>
        <w:t>זוגו</w:t>
      </w:r>
      <w:r>
        <w:rPr>
          <w:rtl/>
        </w:rPr>
        <w:t xml:space="preserve">, </w:t>
      </w:r>
      <w:r>
        <w:rPr>
          <w:rFonts w:hint="eastAsia"/>
          <w:rtl/>
        </w:rPr>
        <w:t>אשר</w:t>
      </w:r>
      <w:r>
        <w:rPr>
          <w:rtl/>
        </w:rPr>
        <w:t xml:space="preserve"> </w:t>
      </w:r>
      <w:r>
        <w:rPr>
          <w:rFonts w:hint="eastAsia"/>
          <w:rtl/>
        </w:rPr>
        <w:t>נמצאת</w:t>
      </w:r>
      <w:r>
        <w:rPr>
          <w:rtl/>
        </w:rPr>
        <w:t xml:space="preserve"> </w:t>
      </w:r>
      <w:r>
        <w:rPr>
          <w:rFonts w:hint="eastAsia"/>
          <w:rtl/>
        </w:rPr>
        <w:t>בהיריון</w:t>
      </w:r>
      <w:r>
        <w:rPr>
          <w:rtl/>
        </w:rPr>
        <w:t xml:space="preserve"> </w:t>
      </w:r>
      <w:r>
        <w:rPr>
          <w:rFonts w:hint="eastAsia"/>
          <w:rtl/>
        </w:rPr>
        <w:t>מתקדם</w:t>
      </w:r>
      <w:r>
        <w:rPr>
          <w:rtl/>
        </w:rPr>
        <w:t xml:space="preserve">. </w:t>
      </w:r>
      <w:r>
        <w:rPr>
          <w:rFonts w:hint="eastAsia"/>
          <w:rtl/>
        </w:rPr>
        <w:t>עובד</w:t>
      </w:r>
      <w:r>
        <w:rPr>
          <w:rtl/>
        </w:rPr>
        <w:t xml:space="preserve"> </w:t>
      </w:r>
      <w:r>
        <w:rPr>
          <w:rFonts w:hint="eastAsia"/>
          <w:rtl/>
        </w:rPr>
        <w:t>כטבח</w:t>
      </w:r>
      <w:r>
        <w:rPr>
          <w:rtl/>
        </w:rPr>
        <w:t xml:space="preserve"> </w:t>
      </w:r>
      <w:r>
        <w:rPr>
          <w:rFonts w:hint="eastAsia"/>
          <w:rtl/>
        </w:rPr>
        <w:t>בחברת</w:t>
      </w:r>
      <w:r>
        <w:rPr>
          <w:rtl/>
        </w:rPr>
        <w:t xml:space="preserve"> </w:t>
      </w:r>
      <w:r>
        <w:rPr>
          <w:rFonts w:hint="eastAsia"/>
          <w:rtl/>
        </w:rPr>
        <w:t>קייטרינג</w:t>
      </w:r>
      <w:r>
        <w:rPr>
          <w:rtl/>
        </w:rPr>
        <w:t xml:space="preserve"> </w:t>
      </w:r>
      <w:r>
        <w:rPr>
          <w:rFonts w:hint="eastAsia"/>
          <w:rtl/>
        </w:rPr>
        <w:t>מזה</w:t>
      </w:r>
      <w:r>
        <w:rPr>
          <w:rtl/>
        </w:rPr>
        <w:t xml:space="preserve"> </w:t>
      </w:r>
      <w:r>
        <w:rPr>
          <w:rFonts w:hint="eastAsia"/>
          <w:rtl/>
        </w:rPr>
        <w:t>כשישה</w:t>
      </w:r>
      <w:r>
        <w:rPr>
          <w:rtl/>
        </w:rPr>
        <w:t xml:space="preserve"> </w:t>
      </w:r>
      <w:r>
        <w:rPr>
          <w:rFonts w:hint="eastAsia"/>
          <w:rtl/>
        </w:rPr>
        <w:t>חודשים</w:t>
      </w:r>
      <w:r>
        <w:rPr>
          <w:rtl/>
        </w:rPr>
        <w:t xml:space="preserve">. </w:t>
      </w:r>
      <w:r>
        <w:rPr>
          <w:rFonts w:hint="eastAsia"/>
          <w:rtl/>
        </w:rPr>
        <w:t>התחנך</w:t>
      </w:r>
      <w:r>
        <w:rPr>
          <w:rtl/>
        </w:rPr>
        <w:t xml:space="preserve"> </w:t>
      </w:r>
      <w:r>
        <w:rPr>
          <w:rFonts w:hint="eastAsia"/>
          <w:rtl/>
        </w:rPr>
        <w:lastRenderedPageBreak/>
        <w:t>בתנאי</w:t>
      </w:r>
      <w:r>
        <w:rPr>
          <w:rtl/>
        </w:rPr>
        <w:t xml:space="preserve"> </w:t>
      </w:r>
      <w:r>
        <w:rPr>
          <w:rFonts w:hint="eastAsia"/>
          <w:rtl/>
        </w:rPr>
        <w:t>עזובה</w:t>
      </w:r>
      <w:r>
        <w:rPr>
          <w:rtl/>
        </w:rPr>
        <w:t xml:space="preserve"> </w:t>
      </w:r>
      <w:r>
        <w:rPr>
          <w:rFonts w:hint="eastAsia"/>
          <w:rtl/>
        </w:rPr>
        <w:t>רגשית</w:t>
      </w:r>
      <w:r>
        <w:rPr>
          <w:rtl/>
        </w:rPr>
        <w:t xml:space="preserve"> </w:t>
      </w:r>
      <w:r>
        <w:rPr>
          <w:rFonts w:hint="eastAsia"/>
          <w:rtl/>
        </w:rPr>
        <w:t>כשהוא</w:t>
      </w:r>
      <w:r>
        <w:rPr>
          <w:rtl/>
        </w:rPr>
        <w:t xml:space="preserve"> </w:t>
      </w:r>
      <w:r>
        <w:rPr>
          <w:rFonts w:hint="eastAsia"/>
          <w:rtl/>
        </w:rPr>
        <w:t>נושא</w:t>
      </w:r>
      <w:r>
        <w:rPr>
          <w:rtl/>
        </w:rPr>
        <w:t xml:space="preserve"> </w:t>
      </w:r>
      <w:r>
        <w:rPr>
          <w:rFonts w:hint="eastAsia"/>
          <w:rtl/>
        </w:rPr>
        <w:t>חוויית</w:t>
      </w:r>
      <w:r>
        <w:rPr>
          <w:rtl/>
        </w:rPr>
        <w:t xml:space="preserve"> </w:t>
      </w:r>
      <w:r>
        <w:rPr>
          <w:rFonts w:hint="eastAsia"/>
          <w:rtl/>
        </w:rPr>
        <w:t>דחייה</w:t>
      </w:r>
      <w:r>
        <w:rPr>
          <w:rtl/>
        </w:rPr>
        <w:t xml:space="preserve">. </w:t>
      </w:r>
      <w:r>
        <w:rPr>
          <w:rFonts w:hint="eastAsia"/>
          <w:rtl/>
        </w:rPr>
        <w:t>נשלח</w:t>
      </w:r>
      <w:r>
        <w:rPr>
          <w:rtl/>
        </w:rPr>
        <w:t xml:space="preserve"> </w:t>
      </w:r>
      <w:r>
        <w:rPr>
          <w:rFonts w:hint="eastAsia"/>
          <w:rtl/>
        </w:rPr>
        <w:t>ללמוד</w:t>
      </w:r>
      <w:r>
        <w:rPr>
          <w:rtl/>
        </w:rPr>
        <w:t xml:space="preserve"> </w:t>
      </w:r>
      <w:r>
        <w:rPr>
          <w:rFonts w:hint="eastAsia"/>
          <w:rtl/>
        </w:rPr>
        <w:t>במסגרת</w:t>
      </w:r>
      <w:r>
        <w:rPr>
          <w:rtl/>
        </w:rPr>
        <w:t xml:space="preserve"> </w:t>
      </w:r>
      <w:r>
        <w:rPr>
          <w:rFonts w:hint="eastAsia"/>
          <w:rtl/>
        </w:rPr>
        <w:t>חוץ</w:t>
      </w:r>
      <w:r>
        <w:rPr>
          <w:rtl/>
        </w:rPr>
        <w:t xml:space="preserve"> </w:t>
      </w:r>
      <w:r>
        <w:rPr>
          <w:rFonts w:hint="eastAsia"/>
          <w:rtl/>
        </w:rPr>
        <w:t>ביתית</w:t>
      </w:r>
      <w:r>
        <w:rPr>
          <w:rtl/>
        </w:rPr>
        <w:t xml:space="preserve">. </w:t>
      </w:r>
      <w:r>
        <w:rPr>
          <w:rFonts w:hint="eastAsia"/>
          <w:rtl/>
        </w:rPr>
        <w:t>בהיותו</w:t>
      </w:r>
      <w:r>
        <w:rPr>
          <w:rtl/>
        </w:rPr>
        <w:t xml:space="preserve"> </w:t>
      </w:r>
      <w:r>
        <w:rPr>
          <w:rFonts w:hint="eastAsia"/>
          <w:rtl/>
        </w:rPr>
        <w:t>קטין</w:t>
      </w:r>
      <w:r>
        <w:rPr>
          <w:rtl/>
        </w:rPr>
        <w:t xml:space="preserve">, </w:t>
      </w:r>
      <w:r>
        <w:rPr>
          <w:rFonts w:hint="eastAsia"/>
          <w:rtl/>
        </w:rPr>
        <w:t>היה</w:t>
      </w:r>
      <w:r>
        <w:rPr>
          <w:rtl/>
        </w:rPr>
        <w:t xml:space="preserve"> </w:t>
      </w:r>
      <w:r>
        <w:rPr>
          <w:rFonts w:hint="eastAsia"/>
          <w:rtl/>
        </w:rPr>
        <w:t>מעורב</w:t>
      </w:r>
      <w:r>
        <w:rPr>
          <w:rtl/>
        </w:rPr>
        <w:t xml:space="preserve"> </w:t>
      </w:r>
      <w:r>
        <w:rPr>
          <w:rFonts w:hint="eastAsia"/>
          <w:rtl/>
        </w:rPr>
        <w:t>בפלילים</w:t>
      </w:r>
      <w:r>
        <w:rPr>
          <w:rtl/>
        </w:rPr>
        <w:t xml:space="preserve">. </w:t>
      </w:r>
      <w:r>
        <w:rPr>
          <w:rFonts w:hint="eastAsia"/>
          <w:rtl/>
        </w:rPr>
        <w:t>הנאשם</w:t>
      </w:r>
      <w:r>
        <w:rPr>
          <w:rtl/>
        </w:rPr>
        <w:t xml:space="preserve"> </w:t>
      </w:r>
      <w:r>
        <w:rPr>
          <w:rFonts w:hint="eastAsia"/>
          <w:rtl/>
        </w:rPr>
        <w:t>קשר</w:t>
      </w:r>
      <w:r>
        <w:rPr>
          <w:rtl/>
        </w:rPr>
        <w:t xml:space="preserve"> </w:t>
      </w:r>
      <w:r>
        <w:rPr>
          <w:rFonts w:hint="eastAsia"/>
          <w:rtl/>
        </w:rPr>
        <w:t>את</w:t>
      </w:r>
      <w:r>
        <w:rPr>
          <w:rtl/>
        </w:rPr>
        <w:t xml:space="preserve"> </w:t>
      </w:r>
      <w:r>
        <w:rPr>
          <w:rFonts w:hint="eastAsia"/>
          <w:rtl/>
        </w:rPr>
        <w:t>מעורבותו</w:t>
      </w:r>
      <w:r>
        <w:rPr>
          <w:rtl/>
        </w:rPr>
        <w:t xml:space="preserve"> </w:t>
      </w:r>
      <w:r>
        <w:rPr>
          <w:rFonts w:hint="eastAsia"/>
          <w:rtl/>
        </w:rPr>
        <w:t>בפלילים</w:t>
      </w:r>
      <w:r>
        <w:rPr>
          <w:rtl/>
        </w:rPr>
        <w:t xml:space="preserve"> </w:t>
      </w:r>
      <w:r>
        <w:rPr>
          <w:rFonts w:hint="eastAsia"/>
          <w:rtl/>
        </w:rPr>
        <w:t>בהיותו</w:t>
      </w:r>
      <w:r>
        <w:rPr>
          <w:rtl/>
        </w:rPr>
        <w:t xml:space="preserve"> </w:t>
      </w:r>
      <w:r>
        <w:rPr>
          <w:rFonts w:hint="eastAsia"/>
          <w:rtl/>
        </w:rPr>
        <w:t>קטין</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התחברות</w:t>
      </w:r>
      <w:r>
        <w:rPr>
          <w:rtl/>
        </w:rPr>
        <w:t xml:space="preserve"> </w:t>
      </w:r>
      <w:r>
        <w:rPr>
          <w:rFonts w:hint="eastAsia"/>
          <w:rtl/>
        </w:rPr>
        <w:t>לחברה</w:t>
      </w:r>
      <w:r>
        <w:rPr>
          <w:rtl/>
        </w:rPr>
        <w:t xml:space="preserve"> </w:t>
      </w:r>
      <w:r>
        <w:rPr>
          <w:rFonts w:hint="eastAsia"/>
          <w:rtl/>
        </w:rPr>
        <w:t>שולית</w:t>
      </w:r>
      <w:r>
        <w:rPr>
          <w:rtl/>
        </w:rPr>
        <w:t xml:space="preserve">, </w:t>
      </w:r>
      <w:r>
        <w:rPr>
          <w:rFonts w:hint="eastAsia"/>
          <w:rtl/>
        </w:rPr>
        <w:t>בה</w:t>
      </w:r>
      <w:r>
        <w:rPr>
          <w:rtl/>
        </w:rPr>
        <w:t xml:space="preserve"> </w:t>
      </w:r>
      <w:r>
        <w:rPr>
          <w:rFonts w:hint="eastAsia"/>
          <w:rtl/>
        </w:rPr>
        <w:t>מצא</w:t>
      </w:r>
      <w:r>
        <w:rPr>
          <w:rtl/>
        </w:rPr>
        <w:t xml:space="preserve"> </w:t>
      </w:r>
      <w:r>
        <w:rPr>
          <w:rFonts w:hint="eastAsia"/>
          <w:rtl/>
        </w:rPr>
        <w:t>מסגרת</w:t>
      </w:r>
      <w:r>
        <w:rPr>
          <w:rtl/>
        </w:rPr>
        <w:t xml:space="preserve"> </w:t>
      </w:r>
      <w:r>
        <w:rPr>
          <w:rFonts w:hint="eastAsia"/>
          <w:rtl/>
        </w:rPr>
        <w:t>השתייכות</w:t>
      </w:r>
      <w:r>
        <w:rPr>
          <w:rtl/>
        </w:rPr>
        <w:t xml:space="preserve"> </w:t>
      </w:r>
      <w:r>
        <w:rPr>
          <w:rFonts w:hint="eastAsia"/>
          <w:rtl/>
        </w:rPr>
        <w:t>תומכת</w:t>
      </w:r>
      <w:r>
        <w:rPr>
          <w:rtl/>
        </w:rPr>
        <w:t xml:space="preserve"> </w:t>
      </w:r>
      <w:r>
        <w:rPr>
          <w:rFonts w:hint="eastAsia"/>
          <w:rtl/>
        </w:rPr>
        <w:t>באותה</w:t>
      </w:r>
      <w:r>
        <w:rPr>
          <w:rtl/>
        </w:rPr>
        <w:t xml:space="preserve"> </w:t>
      </w:r>
      <w:r>
        <w:rPr>
          <w:rFonts w:hint="eastAsia"/>
          <w:rtl/>
        </w:rPr>
        <w:t>תקופה</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גויס</w:t>
      </w:r>
      <w:r>
        <w:rPr>
          <w:rtl/>
        </w:rPr>
        <w:t xml:space="preserve"> </w:t>
      </w:r>
      <w:r>
        <w:rPr>
          <w:rFonts w:hint="eastAsia"/>
          <w:rtl/>
        </w:rPr>
        <w:t>לצבא</w:t>
      </w:r>
      <w:r>
        <w:rPr>
          <w:rtl/>
        </w:rPr>
        <w:t xml:space="preserve">. </w:t>
      </w:r>
      <w:r>
        <w:rPr>
          <w:rFonts w:hint="eastAsia"/>
          <w:rtl/>
        </w:rPr>
        <w:t>בסוף</w:t>
      </w:r>
      <w:r>
        <w:rPr>
          <w:rtl/>
        </w:rPr>
        <w:t xml:space="preserve"> </w:t>
      </w:r>
      <w:r>
        <w:rPr>
          <w:rFonts w:hint="eastAsia"/>
          <w:rtl/>
        </w:rPr>
        <w:t>תקופת</w:t>
      </w:r>
      <w:r>
        <w:rPr>
          <w:rtl/>
        </w:rPr>
        <w:t xml:space="preserve"> </w:t>
      </w:r>
      <w:r>
        <w:rPr>
          <w:rFonts w:hint="eastAsia"/>
          <w:rtl/>
        </w:rPr>
        <w:t>לימודיו</w:t>
      </w:r>
      <w:r>
        <w:rPr>
          <w:rtl/>
        </w:rPr>
        <w:t xml:space="preserve"> </w:t>
      </w:r>
      <w:r>
        <w:rPr>
          <w:rFonts w:hint="eastAsia"/>
          <w:rtl/>
        </w:rPr>
        <w:t>בפנימייה</w:t>
      </w:r>
      <w:r>
        <w:rPr>
          <w:rtl/>
        </w:rPr>
        <w:t xml:space="preserve"> </w:t>
      </w:r>
      <w:r>
        <w:rPr>
          <w:rFonts w:hint="eastAsia"/>
          <w:rtl/>
        </w:rPr>
        <w:t>הכיר</w:t>
      </w:r>
      <w:r>
        <w:rPr>
          <w:rtl/>
        </w:rPr>
        <w:t xml:space="preserve"> </w:t>
      </w:r>
      <w:r>
        <w:rPr>
          <w:rFonts w:hint="eastAsia"/>
          <w:rtl/>
        </w:rPr>
        <w:t>אדם</w:t>
      </w:r>
      <w:r>
        <w:rPr>
          <w:rtl/>
        </w:rPr>
        <w:t xml:space="preserve">, </w:t>
      </w:r>
      <w:r>
        <w:rPr>
          <w:rFonts w:hint="eastAsia"/>
          <w:rtl/>
        </w:rPr>
        <w:t>אשר</w:t>
      </w:r>
      <w:r>
        <w:rPr>
          <w:rtl/>
        </w:rPr>
        <w:t xml:space="preserve"> </w:t>
      </w:r>
      <w:r>
        <w:rPr>
          <w:rFonts w:hint="eastAsia"/>
          <w:rtl/>
        </w:rPr>
        <w:t>הציע</w:t>
      </w:r>
      <w:r>
        <w:rPr>
          <w:rtl/>
        </w:rPr>
        <w:t xml:space="preserve"> </w:t>
      </w:r>
      <w:r>
        <w:rPr>
          <w:rFonts w:hint="eastAsia"/>
          <w:rtl/>
        </w:rPr>
        <w:t>לו</w:t>
      </w:r>
      <w:r>
        <w:rPr>
          <w:rtl/>
        </w:rPr>
        <w:t xml:space="preserve"> </w:t>
      </w:r>
      <w:r>
        <w:rPr>
          <w:rFonts w:hint="eastAsia"/>
          <w:rtl/>
        </w:rPr>
        <w:t>לנהל</w:t>
      </w:r>
      <w:r>
        <w:rPr>
          <w:rtl/>
        </w:rPr>
        <w:t xml:space="preserve"> </w:t>
      </w:r>
      <w:r>
        <w:rPr>
          <w:rFonts w:hint="eastAsia"/>
          <w:rtl/>
        </w:rPr>
        <w:t>עסק</w:t>
      </w:r>
      <w:r>
        <w:rPr>
          <w:rtl/>
        </w:rPr>
        <w:t xml:space="preserve"> </w:t>
      </w:r>
      <w:r>
        <w:rPr>
          <w:rFonts w:hint="eastAsia"/>
          <w:rtl/>
        </w:rPr>
        <w:t>משותף</w:t>
      </w:r>
      <w:r>
        <w:rPr>
          <w:rtl/>
        </w:rPr>
        <w:t xml:space="preserve">. </w:t>
      </w:r>
      <w:r>
        <w:rPr>
          <w:rFonts w:hint="eastAsia"/>
          <w:rtl/>
        </w:rPr>
        <w:t>השותף</w:t>
      </w:r>
      <w:r>
        <w:rPr>
          <w:rtl/>
        </w:rPr>
        <w:t xml:space="preserve"> </w:t>
      </w:r>
      <w:r>
        <w:rPr>
          <w:rFonts w:hint="eastAsia"/>
          <w:rtl/>
        </w:rPr>
        <w:t>לווה</w:t>
      </w:r>
      <w:r>
        <w:rPr>
          <w:rtl/>
        </w:rPr>
        <w:t xml:space="preserve"> </w:t>
      </w:r>
      <w:r>
        <w:rPr>
          <w:rFonts w:hint="eastAsia"/>
          <w:rtl/>
        </w:rPr>
        <w:t>כספים</w:t>
      </w:r>
      <w:r>
        <w:rPr>
          <w:rtl/>
        </w:rPr>
        <w:t xml:space="preserve"> </w:t>
      </w:r>
      <w:r>
        <w:rPr>
          <w:rFonts w:hint="eastAsia"/>
          <w:rtl/>
        </w:rPr>
        <w:t>בשוק</w:t>
      </w:r>
      <w:r>
        <w:rPr>
          <w:rtl/>
        </w:rPr>
        <w:t xml:space="preserve"> </w:t>
      </w:r>
      <w:r>
        <w:rPr>
          <w:rFonts w:hint="eastAsia"/>
          <w:rtl/>
        </w:rPr>
        <w:t>האפור</w:t>
      </w:r>
      <w:r>
        <w:rPr>
          <w:rtl/>
        </w:rPr>
        <w:t xml:space="preserve">, </w:t>
      </w:r>
      <w:r>
        <w:rPr>
          <w:rFonts w:hint="eastAsia"/>
          <w:rtl/>
        </w:rPr>
        <w:t>ומאחר</w:t>
      </w:r>
      <w:r>
        <w:rPr>
          <w:rtl/>
        </w:rPr>
        <w:t xml:space="preserve"> </w:t>
      </w:r>
      <w:r>
        <w:rPr>
          <w:rFonts w:hint="eastAsia"/>
          <w:rtl/>
        </w:rPr>
        <w:t>שנפטר</w:t>
      </w:r>
      <w:r>
        <w:rPr>
          <w:rtl/>
        </w:rPr>
        <w:t xml:space="preserve">, </w:t>
      </w:r>
      <w:r>
        <w:rPr>
          <w:rFonts w:hint="eastAsia"/>
          <w:rtl/>
        </w:rPr>
        <w:t>הנאשם</w:t>
      </w:r>
      <w:r>
        <w:rPr>
          <w:rtl/>
        </w:rPr>
        <w:t xml:space="preserve"> </w:t>
      </w:r>
      <w:r>
        <w:rPr>
          <w:rFonts w:hint="eastAsia"/>
          <w:rtl/>
        </w:rPr>
        <w:t>נאלץ</w:t>
      </w:r>
      <w:r>
        <w:rPr>
          <w:rtl/>
        </w:rPr>
        <w:t xml:space="preserve"> </w:t>
      </w:r>
      <w:r>
        <w:rPr>
          <w:rFonts w:hint="eastAsia"/>
          <w:rtl/>
        </w:rPr>
        <w:t>להתמודד</w:t>
      </w:r>
      <w:r>
        <w:rPr>
          <w:rtl/>
        </w:rPr>
        <w:t xml:space="preserve"> </w:t>
      </w:r>
      <w:r>
        <w:rPr>
          <w:rFonts w:hint="eastAsia"/>
          <w:rtl/>
        </w:rPr>
        <w:t>כיום</w:t>
      </w:r>
      <w:r>
        <w:rPr>
          <w:rtl/>
        </w:rPr>
        <w:t xml:space="preserve"> </w:t>
      </w:r>
      <w:r>
        <w:rPr>
          <w:rFonts w:hint="eastAsia"/>
          <w:rtl/>
        </w:rPr>
        <w:t>עם</w:t>
      </w:r>
      <w:r>
        <w:rPr>
          <w:rtl/>
        </w:rPr>
        <w:t xml:space="preserve"> </w:t>
      </w:r>
      <w:r>
        <w:rPr>
          <w:rFonts w:hint="eastAsia"/>
          <w:rtl/>
        </w:rPr>
        <w:t>החובות</w:t>
      </w:r>
      <w:r>
        <w:rPr>
          <w:rtl/>
        </w:rPr>
        <w:t xml:space="preserve"> </w:t>
      </w:r>
      <w:r>
        <w:rPr>
          <w:rFonts w:hint="eastAsia"/>
          <w:rtl/>
        </w:rPr>
        <w:t>שנצברו</w:t>
      </w:r>
      <w:r>
        <w:rPr>
          <w:rtl/>
        </w:rPr>
        <w:t xml:space="preserve">. </w:t>
      </w:r>
      <w:r>
        <w:rPr>
          <w:rFonts w:hint="eastAsia"/>
          <w:rtl/>
        </w:rPr>
        <w:t>כחלק</w:t>
      </w:r>
      <w:r>
        <w:rPr>
          <w:rtl/>
        </w:rPr>
        <w:t xml:space="preserve"> </w:t>
      </w:r>
      <w:r>
        <w:rPr>
          <w:rFonts w:hint="eastAsia"/>
          <w:rtl/>
        </w:rPr>
        <w:t>מההתמודדות</w:t>
      </w:r>
      <w:r>
        <w:rPr>
          <w:rtl/>
        </w:rPr>
        <w:t xml:space="preserve"> </w:t>
      </w:r>
      <w:r>
        <w:rPr>
          <w:rFonts w:hint="eastAsia"/>
          <w:rtl/>
        </w:rPr>
        <w:t>עם</w:t>
      </w:r>
      <w:r>
        <w:rPr>
          <w:rtl/>
        </w:rPr>
        <w:t xml:space="preserve"> </w:t>
      </w:r>
      <w:r>
        <w:rPr>
          <w:rFonts w:hint="eastAsia"/>
          <w:rtl/>
        </w:rPr>
        <w:t>מצבי</w:t>
      </w:r>
      <w:r>
        <w:rPr>
          <w:rtl/>
        </w:rPr>
        <w:t xml:space="preserve"> </w:t>
      </w:r>
      <w:r>
        <w:rPr>
          <w:rFonts w:hint="eastAsia"/>
          <w:rtl/>
        </w:rPr>
        <w:t>לחץ</w:t>
      </w:r>
      <w:r>
        <w:rPr>
          <w:rtl/>
        </w:rPr>
        <w:t xml:space="preserve"> </w:t>
      </w:r>
      <w:r>
        <w:rPr>
          <w:rFonts w:hint="eastAsia"/>
          <w:rtl/>
        </w:rPr>
        <w:t>ומשבר</w:t>
      </w:r>
      <w:r>
        <w:rPr>
          <w:rtl/>
        </w:rPr>
        <w:t xml:space="preserve">, </w:t>
      </w:r>
      <w:r>
        <w:rPr>
          <w:rFonts w:hint="eastAsia"/>
          <w:rtl/>
        </w:rPr>
        <w:t>תיאר</w:t>
      </w:r>
      <w:r>
        <w:rPr>
          <w:rtl/>
        </w:rPr>
        <w:t xml:space="preserve"> </w:t>
      </w:r>
      <w:r>
        <w:rPr>
          <w:rFonts w:hint="eastAsia"/>
          <w:rtl/>
        </w:rPr>
        <w:t>הנאשם</w:t>
      </w:r>
      <w:r>
        <w:rPr>
          <w:rtl/>
        </w:rPr>
        <w:t xml:space="preserve"> </w:t>
      </w:r>
      <w:r>
        <w:rPr>
          <w:rFonts w:hint="eastAsia"/>
          <w:rtl/>
        </w:rPr>
        <w:t>שימוש</w:t>
      </w:r>
      <w:r>
        <w:rPr>
          <w:rtl/>
        </w:rPr>
        <w:t xml:space="preserve"> </w:t>
      </w:r>
      <w:r>
        <w:rPr>
          <w:rFonts w:hint="eastAsia"/>
          <w:rtl/>
        </w:rPr>
        <w:t>בסמים</w:t>
      </w:r>
      <w:r>
        <w:rPr>
          <w:rtl/>
        </w:rPr>
        <w:t xml:space="preserve">. </w:t>
      </w:r>
      <w:r>
        <w:rPr>
          <w:rFonts w:hint="eastAsia"/>
          <w:rtl/>
        </w:rPr>
        <w:t>הנאשם</w:t>
      </w:r>
      <w:r>
        <w:rPr>
          <w:rtl/>
        </w:rPr>
        <w:t xml:space="preserve"> </w:t>
      </w:r>
      <w:r>
        <w:rPr>
          <w:rFonts w:hint="eastAsia"/>
          <w:rtl/>
        </w:rPr>
        <w:t>מנהל</w:t>
      </w:r>
      <w:r>
        <w:rPr>
          <w:rtl/>
        </w:rPr>
        <w:t xml:space="preserve"> </w:t>
      </w:r>
      <w:r>
        <w:rPr>
          <w:rFonts w:hint="eastAsia"/>
          <w:rtl/>
        </w:rPr>
        <w:t>מערכת</w:t>
      </w:r>
      <w:r>
        <w:rPr>
          <w:rtl/>
        </w:rPr>
        <w:t xml:space="preserve"> </w:t>
      </w:r>
      <w:r>
        <w:rPr>
          <w:rFonts w:hint="eastAsia"/>
          <w:rtl/>
        </w:rPr>
        <w:t>יחסים</w:t>
      </w:r>
      <w:r>
        <w:rPr>
          <w:rtl/>
        </w:rPr>
        <w:t xml:space="preserve"> </w:t>
      </w:r>
      <w:r>
        <w:rPr>
          <w:rFonts w:hint="eastAsia"/>
          <w:rtl/>
        </w:rPr>
        <w:t>זוגית</w:t>
      </w:r>
      <w:r>
        <w:rPr>
          <w:rtl/>
        </w:rPr>
        <w:t xml:space="preserve"> </w:t>
      </w:r>
      <w:r>
        <w:rPr>
          <w:rFonts w:hint="eastAsia"/>
          <w:rtl/>
        </w:rPr>
        <w:t>מזה</w:t>
      </w:r>
      <w:r>
        <w:rPr>
          <w:rtl/>
        </w:rPr>
        <w:t xml:space="preserve"> </w:t>
      </w:r>
      <w:r>
        <w:rPr>
          <w:rFonts w:hint="eastAsia"/>
          <w:rtl/>
        </w:rPr>
        <w:t>כשנתיים</w:t>
      </w:r>
      <w:r>
        <w:rPr>
          <w:rtl/>
        </w:rPr>
        <w:t xml:space="preserve">, </w:t>
      </w:r>
      <w:r>
        <w:rPr>
          <w:rFonts w:hint="eastAsia"/>
          <w:rtl/>
        </w:rPr>
        <w:t>ולדבריו</w:t>
      </w:r>
      <w:r>
        <w:rPr>
          <w:rtl/>
        </w:rPr>
        <w:t xml:space="preserve">, </w:t>
      </w:r>
      <w:r>
        <w:rPr>
          <w:rFonts w:hint="eastAsia"/>
          <w:rtl/>
        </w:rPr>
        <w:t>חברתו</w:t>
      </w:r>
      <w:r>
        <w:rPr>
          <w:rtl/>
        </w:rPr>
        <w:t xml:space="preserve"> </w:t>
      </w:r>
      <w:r>
        <w:rPr>
          <w:rFonts w:hint="eastAsia"/>
          <w:rtl/>
        </w:rPr>
        <w:t>מציבה</w:t>
      </w:r>
      <w:r>
        <w:rPr>
          <w:rtl/>
        </w:rPr>
        <w:t xml:space="preserve"> </w:t>
      </w:r>
      <w:r>
        <w:rPr>
          <w:rFonts w:hint="eastAsia"/>
          <w:rtl/>
        </w:rPr>
        <w:t>גבול</w:t>
      </w:r>
      <w:r>
        <w:rPr>
          <w:rtl/>
        </w:rPr>
        <w:t xml:space="preserve"> </w:t>
      </w:r>
      <w:r>
        <w:rPr>
          <w:rFonts w:hint="eastAsia"/>
          <w:rtl/>
        </w:rPr>
        <w:t>ברור</w:t>
      </w:r>
      <w:r>
        <w:rPr>
          <w:rtl/>
        </w:rPr>
        <w:t xml:space="preserve"> </w:t>
      </w:r>
      <w:r>
        <w:rPr>
          <w:rFonts w:hint="eastAsia"/>
          <w:rtl/>
        </w:rPr>
        <w:t>לשימוש</w:t>
      </w:r>
      <w:r>
        <w:rPr>
          <w:rtl/>
        </w:rPr>
        <w:t xml:space="preserve"> </w:t>
      </w:r>
      <w:r>
        <w:rPr>
          <w:rFonts w:hint="eastAsia"/>
          <w:rtl/>
        </w:rPr>
        <w:t>בסמים</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נענה</w:t>
      </w:r>
      <w:r>
        <w:rPr>
          <w:rtl/>
        </w:rPr>
        <w:t xml:space="preserve"> </w:t>
      </w:r>
      <w:r>
        <w:rPr>
          <w:rFonts w:hint="eastAsia"/>
          <w:rtl/>
        </w:rPr>
        <w:t>לגבול</w:t>
      </w:r>
      <w:r>
        <w:rPr>
          <w:rtl/>
        </w:rPr>
        <w:t xml:space="preserve"> </w:t>
      </w:r>
      <w:r>
        <w:rPr>
          <w:rFonts w:hint="eastAsia"/>
          <w:rtl/>
        </w:rPr>
        <w:t>זה</w:t>
      </w:r>
      <w:r>
        <w:rPr>
          <w:rtl/>
        </w:rPr>
        <w:t xml:space="preserve"> </w:t>
      </w:r>
      <w:r>
        <w:rPr>
          <w:rFonts w:hint="eastAsia"/>
          <w:rtl/>
        </w:rPr>
        <w:t>ולא</w:t>
      </w:r>
      <w:r>
        <w:rPr>
          <w:rtl/>
        </w:rPr>
        <w:t xml:space="preserve"> </w:t>
      </w:r>
      <w:r>
        <w:rPr>
          <w:rFonts w:hint="eastAsia"/>
          <w:rtl/>
        </w:rPr>
        <w:t>משתמש</w:t>
      </w:r>
      <w:r>
        <w:rPr>
          <w:rtl/>
        </w:rPr>
        <w:t xml:space="preserve"> </w:t>
      </w:r>
      <w:r>
        <w:rPr>
          <w:rFonts w:hint="eastAsia"/>
          <w:rtl/>
        </w:rPr>
        <w:t>בסמים</w:t>
      </w:r>
      <w:r>
        <w:rPr>
          <w:rtl/>
        </w:rPr>
        <w:t xml:space="preserve"> </w:t>
      </w:r>
      <w:r>
        <w:rPr>
          <w:rFonts w:hint="eastAsia"/>
          <w:rtl/>
        </w:rPr>
        <w:t>בשנתיים</w:t>
      </w:r>
      <w:r>
        <w:rPr>
          <w:rtl/>
        </w:rPr>
        <w:t xml:space="preserve"> </w:t>
      </w:r>
      <w:r>
        <w:rPr>
          <w:rFonts w:hint="eastAsia"/>
          <w:rtl/>
        </w:rPr>
        <w:t>האחרונות</w:t>
      </w:r>
      <w:r>
        <w:rPr>
          <w:rtl/>
        </w:rPr>
        <w:t xml:space="preserve">. </w:t>
      </w:r>
      <w:r>
        <w:rPr>
          <w:rFonts w:hint="eastAsia"/>
          <w:rtl/>
        </w:rPr>
        <w:t>מגיליון</w:t>
      </w:r>
      <w:r>
        <w:rPr>
          <w:rtl/>
        </w:rPr>
        <w:t xml:space="preserve"> </w:t>
      </w:r>
      <w:r>
        <w:rPr>
          <w:rFonts w:hint="eastAsia"/>
          <w:rtl/>
        </w:rPr>
        <w:t>רישומו</w:t>
      </w:r>
      <w:r>
        <w:rPr>
          <w:rtl/>
        </w:rPr>
        <w:t xml:space="preserve"> </w:t>
      </w:r>
      <w:r>
        <w:rPr>
          <w:rFonts w:hint="eastAsia"/>
          <w:rtl/>
        </w:rPr>
        <w:t>הפלילי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לחובתו</w:t>
      </w:r>
      <w:r>
        <w:rPr>
          <w:rtl/>
        </w:rPr>
        <w:t xml:space="preserve"> </w:t>
      </w:r>
      <w:r>
        <w:rPr>
          <w:rFonts w:hint="eastAsia"/>
          <w:rtl/>
        </w:rPr>
        <w:t>הרשעה</w:t>
      </w:r>
      <w:r>
        <w:rPr>
          <w:rtl/>
        </w:rPr>
        <w:t xml:space="preserve"> </w:t>
      </w:r>
      <w:r>
        <w:rPr>
          <w:rFonts w:hint="eastAsia"/>
          <w:rtl/>
        </w:rPr>
        <w:t>מחודש</w:t>
      </w:r>
      <w:r>
        <w:rPr>
          <w:rtl/>
        </w:rPr>
        <w:t xml:space="preserve"> </w:t>
      </w:r>
      <w:r>
        <w:rPr>
          <w:rFonts w:hint="eastAsia"/>
          <w:rtl/>
        </w:rPr>
        <w:t>אוקטובר</w:t>
      </w:r>
      <w:r>
        <w:rPr>
          <w:rtl/>
        </w:rPr>
        <w:t xml:space="preserve"> 2010 </w:t>
      </w:r>
      <w:r>
        <w:rPr>
          <w:rFonts w:hint="eastAsia"/>
          <w:rtl/>
        </w:rPr>
        <w:t>בגין</w:t>
      </w:r>
      <w:r>
        <w:rPr>
          <w:rtl/>
        </w:rPr>
        <w:t xml:space="preserve"> </w:t>
      </w:r>
      <w:r>
        <w:rPr>
          <w:rFonts w:hint="eastAsia"/>
          <w:rtl/>
        </w:rPr>
        <w:t>ביצוע</w:t>
      </w:r>
      <w:r>
        <w:rPr>
          <w:rtl/>
        </w:rPr>
        <w:t xml:space="preserve"> </w:t>
      </w:r>
      <w:r>
        <w:rPr>
          <w:rFonts w:hint="eastAsia"/>
          <w:rtl/>
        </w:rPr>
        <w:t>עבירת</w:t>
      </w:r>
      <w:r>
        <w:rPr>
          <w:rtl/>
        </w:rPr>
        <w:t xml:space="preserve"> </w:t>
      </w:r>
      <w:r>
        <w:rPr>
          <w:rFonts w:hint="eastAsia"/>
          <w:rtl/>
        </w:rPr>
        <w:t>החזקת</w:t>
      </w:r>
      <w:r>
        <w:rPr>
          <w:rtl/>
        </w:rPr>
        <w:t xml:space="preserve"> </w:t>
      </w:r>
      <w:r>
        <w:rPr>
          <w:rFonts w:hint="eastAsia"/>
          <w:rtl/>
        </w:rPr>
        <w:t>סמים</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בגינה</w:t>
      </w:r>
      <w:r>
        <w:rPr>
          <w:rtl/>
        </w:rPr>
        <w:t xml:space="preserve"> </w:t>
      </w:r>
      <w:r>
        <w:rPr>
          <w:rFonts w:hint="eastAsia"/>
          <w:rtl/>
        </w:rPr>
        <w:t>תלוי</w:t>
      </w:r>
      <w:r>
        <w:rPr>
          <w:rtl/>
        </w:rPr>
        <w:t xml:space="preserve"> </w:t>
      </w:r>
      <w:r>
        <w:rPr>
          <w:rFonts w:hint="eastAsia"/>
          <w:rtl/>
        </w:rPr>
        <w:t>ועומד</w:t>
      </w:r>
      <w:r>
        <w:rPr>
          <w:rtl/>
        </w:rPr>
        <w:t xml:space="preserve"> </w:t>
      </w:r>
      <w:r>
        <w:rPr>
          <w:rFonts w:hint="eastAsia"/>
          <w:rtl/>
        </w:rPr>
        <w:t>נגדו</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של</w:t>
      </w:r>
      <w:r>
        <w:rPr>
          <w:rtl/>
        </w:rPr>
        <w:t xml:space="preserve"> 3 </w:t>
      </w:r>
      <w:r>
        <w:rPr>
          <w:rFonts w:hint="eastAsia"/>
          <w:rtl/>
        </w:rPr>
        <w:t>חודשים</w:t>
      </w:r>
      <w:r>
        <w:rPr>
          <w:rtl/>
        </w:rPr>
        <w:t xml:space="preserve">. </w:t>
      </w:r>
      <w:r>
        <w:rPr>
          <w:rFonts w:hint="eastAsia"/>
          <w:rtl/>
        </w:rPr>
        <w:t>הנאשם</w:t>
      </w:r>
      <w:r>
        <w:rPr>
          <w:rtl/>
        </w:rPr>
        <w:t xml:space="preserve"> </w:t>
      </w:r>
      <w:r>
        <w:rPr>
          <w:rFonts w:hint="eastAsia"/>
          <w:rtl/>
        </w:rPr>
        <w:t>נטל</w:t>
      </w:r>
      <w:r>
        <w:rPr>
          <w:rtl/>
        </w:rPr>
        <w:t xml:space="preserve"> </w:t>
      </w:r>
      <w:r>
        <w:rPr>
          <w:rFonts w:hint="eastAsia"/>
          <w:rtl/>
        </w:rPr>
        <w:t>אחריות</w:t>
      </w:r>
      <w:r>
        <w:rPr>
          <w:rtl/>
        </w:rPr>
        <w:t xml:space="preserve"> </w:t>
      </w:r>
      <w:r>
        <w:rPr>
          <w:rFonts w:hint="eastAsia"/>
          <w:rtl/>
        </w:rPr>
        <w:t>למיוחס</w:t>
      </w:r>
      <w:r>
        <w:rPr>
          <w:rtl/>
        </w:rPr>
        <w:t xml:space="preserve"> </w:t>
      </w:r>
      <w:r>
        <w:rPr>
          <w:rFonts w:hint="eastAsia"/>
          <w:rtl/>
        </w:rPr>
        <w:t>לו</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והסביר</w:t>
      </w:r>
      <w:r>
        <w:rPr>
          <w:rtl/>
        </w:rPr>
        <w:t xml:space="preserve"> </w:t>
      </w:r>
      <w:r>
        <w:rPr>
          <w:rFonts w:hint="eastAsia"/>
          <w:rtl/>
        </w:rPr>
        <w:t>את</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שימוש</w:t>
      </w:r>
      <w:r>
        <w:rPr>
          <w:rtl/>
        </w:rPr>
        <w:t xml:space="preserve"> </w:t>
      </w:r>
      <w:r>
        <w:rPr>
          <w:rFonts w:hint="eastAsia"/>
          <w:rtl/>
        </w:rPr>
        <w:t>אינטנסיבי</w:t>
      </w:r>
      <w:r>
        <w:rPr>
          <w:rtl/>
        </w:rPr>
        <w:t xml:space="preserve"> </w:t>
      </w:r>
      <w:r>
        <w:rPr>
          <w:rFonts w:hint="eastAsia"/>
          <w:rtl/>
        </w:rPr>
        <w:t>בסמים</w:t>
      </w:r>
      <w:r>
        <w:rPr>
          <w:rtl/>
        </w:rPr>
        <w:t xml:space="preserve"> </w:t>
      </w:r>
      <w:r>
        <w:rPr>
          <w:rFonts w:hint="eastAsia"/>
          <w:rtl/>
        </w:rPr>
        <w:t>באותה</w:t>
      </w:r>
      <w:r>
        <w:rPr>
          <w:rtl/>
        </w:rPr>
        <w:t xml:space="preserve"> </w:t>
      </w:r>
      <w:r>
        <w:rPr>
          <w:rFonts w:hint="eastAsia"/>
          <w:rtl/>
        </w:rPr>
        <w:t>תקופה</w:t>
      </w:r>
      <w:r>
        <w:rPr>
          <w:rtl/>
        </w:rPr>
        <w:t xml:space="preserve"> </w:t>
      </w:r>
      <w:r>
        <w:rPr>
          <w:rFonts w:hint="eastAsia"/>
          <w:rtl/>
        </w:rPr>
        <w:t>בשל</w:t>
      </w:r>
      <w:r>
        <w:rPr>
          <w:rtl/>
        </w:rPr>
        <w:t xml:space="preserve"> </w:t>
      </w:r>
      <w:r>
        <w:rPr>
          <w:rFonts w:hint="eastAsia"/>
          <w:rtl/>
        </w:rPr>
        <w:t>קיומם</w:t>
      </w:r>
      <w:r>
        <w:rPr>
          <w:rtl/>
        </w:rPr>
        <w:t xml:space="preserve"> </w:t>
      </w:r>
      <w:r>
        <w:rPr>
          <w:rFonts w:hint="eastAsia"/>
          <w:rtl/>
        </w:rPr>
        <w:t>של</w:t>
      </w:r>
      <w:r>
        <w:rPr>
          <w:rtl/>
        </w:rPr>
        <w:t xml:space="preserve"> </w:t>
      </w:r>
      <w:r>
        <w:rPr>
          <w:rFonts w:hint="eastAsia"/>
          <w:rtl/>
        </w:rPr>
        <w:t>חובות</w:t>
      </w:r>
      <w:r>
        <w:rPr>
          <w:rtl/>
        </w:rPr>
        <w:t xml:space="preserve"> </w:t>
      </w:r>
      <w:r>
        <w:rPr>
          <w:rFonts w:hint="eastAsia"/>
          <w:rtl/>
        </w:rPr>
        <w:t>כספיים</w:t>
      </w:r>
      <w:r>
        <w:rPr>
          <w:rtl/>
        </w:rPr>
        <w:t xml:space="preserve"> </w:t>
      </w:r>
      <w:r>
        <w:rPr>
          <w:rFonts w:hint="eastAsia"/>
          <w:rtl/>
        </w:rPr>
        <w:t>כבדים</w:t>
      </w:r>
      <w:r>
        <w:rPr>
          <w:rtl/>
        </w:rPr>
        <w:t xml:space="preserve">. </w:t>
      </w:r>
      <w:r>
        <w:rPr>
          <w:rFonts w:hint="eastAsia"/>
          <w:rtl/>
        </w:rPr>
        <w:t>הנאשם</w:t>
      </w:r>
      <w:r>
        <w:rPr>
          <w:rtl/>
        </w:rPr>
        <w:t xml:space="preserve"> </w:t>
      </w:r>
      <w:r>
        <w:rPr>
          <w:rFonts w:hint="eastAsia"/>
          <w:rtl/>
        </w:rPr>
        <w:t>שלל</w:t>
      </w:r>
      <w:r>
        <w:rPr>
          <w:rtl/>
        </w:rPr>
        <w:t xml:space="preserve"> </w:t>
      </w:r>
      <w:r>
        <w:rPr>
          <w:rFonts w:hint="eastAsia"/>
          <w:rtl/>
        </w:rPr>
        <w:t>שימוש</w:t>
      </w:r>
      <w:r>
        <w:rPr>
          <w:rtl/>
        </w:rPr>
        <w:t xml:space="preserve"> </w:t>
      </w:r>
      <w:r>
        <w:rPr>
          <w:rFonts w:hint="eastAsia"/>
          <w:rtl/>
        </w:rPr>
        <w:t>בסמים</w:t>
      </w:r>
      <w:r>
        <w:rPr>
          <w:rtl/>
        </w:rPr>
        <w:t xml:space="preserve"> </w:t>
      </w:r>
      <w:r>
        <w:rPr>
          <w:rFonts w:hint="eastAsia"/>
          <w:rtl/>
        </w:rPr>
        <w:t>כיום</w:t>
      </w:r>
      <w:r>
        <w:rPr>
          <w:rtl/>
        </w:rPr>
        <w:t xml:space="preserve"> </w:t>
      </w:r>
      <w:r>
        <w:rPr>
          <w:rFonts w:hint="eastAsia"/>
          <w:rtl/>
        </w:rPr>
        <w:t>ותיאר</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כמי</w:t>
      </w:r>
      <w:r>
        <w:rPr>
          <w:rtl/>
        </w:rPr>
        <w:t xml:space="preserve"> </w:t>
      </w:r>
      <w:r>
        <w:rPr>
          <w:rFonts w:hint="eastAsia"/>
          <w:rtl/>
        </w:rPr>
        <w:t>שמתמודד</w:t>
      </w:r>
      <w:r>
        <w:rPr>
          <w:rtl/>
        </w:rPr>
        <w:t xml:space="preserve"> </w:t>
      </w:r>
      <w:r>
        <w:rPr>
          <w:rFonts w:hint="eastAsia"/>
          <w:rtl/>
        </w:rPr>
        <w:t>באופן</w:t>
      </w:r>
      <w:r>
        <w:rPr>
          <w:rtl/>
        </w:rPr>
        <w:t xml:space="preserve"> </w:t>
      </w:r>
      <w:r>
        <w:rPr>
          <w:rFonts w:hint="eastAsia"/>
          <w:rtl/>
        </w:rPr>
        <w:t>בונה</w:t>
      </w:r>
      <w:r>
        <w:rPr>
          <w:rtl/>
        </w:rPr>
        <w:t xml:space="preserve"> </w:t>
      </w:r>
      <w:r>
        <w:rPr>
          <w:rFonts w:hint="eastAsia"/>
          <w:rtl/>
        </w:rPr>
        <w:t>עם</w:t>
      </w:r>
      <w:r>
        <w:rPr>
          <w:rtl/>
        </w:rPr>
        <w:t xml:space="preserve"> </w:t>
      </w:r>
      <w:r>
        <w:rPr>
          <w:rFonts w:hint="eastAsia"/>
          <w:rtl/>
        </w:rPr>
        <w:t>חובותיו</w:t>
      </w:r>
      <w:r>
        <w:rPr>
          <w:rtl/>
        </w:rPr>
        <w:t xml:space="preserve"> </w:t>
      </w:r>
      <w:r>
        <w:rPr>
          <w:rFonts w:hint="eastAsia"/>
          <w:rtl/>
        </w:rPr>
        <w:t>הכספיים</w:t>
      </w:r>
      <w:r>
        <w:rPr>
          <w:rtl/>
        </w:rPr>
        <w:t xml:space="preserve"> </w:t>
      </w:r>
      <w:r>
        <w:rPr>
          <w:rFonts w:hint="eastAsia"/>
          <w:rtl/>
        </w:rPr>
        <w:t>והגיע</w:t>
      </w:r>
      <w:r>
        <w:rPr>
          <w:rtl/>
        </w:rPr>
        <w:t xml:space="preserve"> </w:t>
      </w:r>
      <w:r>
        <w:rPr>
          <w:rFonts w:hint="eastAsia"/>
          <w:rtl/>
        </w:rPr>
        <w:t>להסדר</w:t>
      </w:r>
      <w:r>
        <w:rPr>
          <w:rtl/>
        </w:rPr>
        <w:t xml:space="preserve"> </w:t>
      </w:r>
      <w:r>
        <w:rPr>
          <w:rFonts w:hint="eastAsia"/>
          <w:rtl/>
        </w:rPr>
        <w:t>תשלומי</w:t>
      </w:r>
      <w:r>
        <w:rPr>
          <w:rtl/>
        </w:rPr>
        <w:t xml:space="preserve"> </w:t>
      </w:r>
      <w:r>
        <w:rPr>
          <w:rFonts w:hint="eastAsia"/>
          <w:rtl/>
        </w:rPr>
        <w:t>חובות</w:t>
      </w:r>
      <w:r>
        <w:rPr>
          <w:rtl/>
        </w:rPr>
        <w:t xml:space="preserve"> </w:t>
      </w:r>
      <w:r>
        <w:rPr>
          <w:rFonts w:hint="eastAsia"/>
          <w:rtl/>
        </w:rPr>
        <w:t>דרך</w:t>
      </w:r>
      <w:r>
        <w:rPr>
          <w:rtl/>
        </w:rPr>
        <w:t xml:space="preserve"> </w:t>
      </w:r>
      <w:r>
        <w:rPr>
          <w:rFonts w:hint="eastAsia"/>
          <w:rtl/>
        </w:rPr>
        <w:t>הוצאה</w:t>
      </w:r>
      <w:r>
        <w:rPr>
          <w:rtl/>
        </w:rPr>
        <w:t xml:space="preserve"> </w:t>
      </w:r>
      <w:r>
        <w:rPr>
          <w:rFonts w:hint="eastAsia"/>
          <w:rtl/>
        </w:rPr>
        <w:t>לפועל</w:t>
      </w:r>
      <w:r>
        <w:rPr>
          <w:rtl/>
        </w:rPr>
        <w:t xml:space="preserve">. </w:t>
      </w:r>
      <w:r>
        <w:rPr>
          <w:rFonts w:hint="eastAsia"/>
          <w:rtl/>
        </w:rPr>
        <w:t>הנאשם</w:t>
      </w:r>
      <w:r>
        <w:rPr>
          <w:rtl/>
        </w:rPr>
        <w:t xml:space="preserve"> </w:t>
      </w:r>
      <w:r>
        <w:rPr>
          <w:rFonts w:hint="eastAsia"/>
          <w:rtl/>
        </w:rPr>
        <w:t>אף</w:t>
      </w:r>
      <w:r>
        <w:rPr>
          <w:rtl/>
        </w:rPr>
        <w:t xml:space="preserve"> </w:t>
      </w:r>
      <w:r>
        <w:rPr>
          <w:rFonts w:hint="eastAsia"/>
          <w:rtl/>
        </w:rPr>
        <w:t>שלל</w:t>
      </w:r>
      <w:r>
        <w:rPr>
          <w:rtl/>
        </w:rPr>
        <w:t xml:space="preserve"> </w:t>
      </w:r>
      <w:r>
        <w:rPr>
          <w:rFonts w:hint="eastAsia"/>
          <w:rtl/>
        </w:rPr>
        <w:t>קיומן</w:t>
      </w:r>
      <w:r>
        <w:rPr>
          <w:rtl/>
        </w:rPr>
        <w:t xml:space="preserve"> </w:t>
      </w:r>
      <w:r>
        <w:rPr>
          <w:rFonts w:hint="eastAsia"/>
          <w:rtl/>
        </w:rPr>
        <w:t>של</w:t>
      </w:r>
      <w:r>
        <w:rPr>
          <w:rtl/>
        </w:rPr>
        <w:t xml:space="preserve"> </w:t>
      </w:r>
      <w:r>
        <w:rPr>
          <w:rFonts w:hint="eastAsia"/>
          <w:rtl/>
        </w:rPr>
        <w:t>בעיות</w:t>
      </w:r>
      <w:r>
        <w:rPr>
          <w:rtl/>
        </w:rPr>
        <w:t xml:space="preserve"> </w:t>
      </w:r>
      <w:r>
        <w:rPr>
          <w:rFonts w:hint="eastAsia"/>
          <w:rtl/>
        </w:rPr>
        <w:t>אצלו</w:t>
      </w:r>
      <w:r>
        <w:rPr>
          <w:rtl/>
        </w:rPr>
        <w:t xml:space="preserve">, </w:t>
      </w:r>
      <w:r>
        <w:rPr>
          <w:rFonts w:hint="eastAsia"/>
          <w:rtl/>
        </w:rPr>
        <w:t>כאשר</w:t>
      </w:r>
      <w:r>
        <w:rPr>
          <w:rtl/>
        </w:rPr>
        <w:t xml:space="preserve"> </w:t>
      </w:r>
      <w:r>
        <w:rPr>
          <w:rFonts w:hint="eastAsia"/>
          <w:rtl/>
        </w:rPr>
        <w:t>תיאר</w:t>
      </w:r>
      <w:r>
        <w:rPr>
          <w:rtl/>
        </w:rPr>
        <w:t xml:space="preserve"> </w:t>
      </w:r>
      <w:r>
        <w:rPr>
          <w:rFonts w:hint="eastAsia"/>
          <w:rtl/>
        </w:rPr>
        <w:t>עצמו</w:t>
      </w:r>
      <w:r>
        <w:rPr>
          <w:rtl/>
        </w:rPr>
        <w:t xml:space="preserve"> </w:t>
      </w:r>
      <w:r>
        <w:rPr>
          <w:rFonts w:hint="eastAsia"/>
          <w:rtl/>
        </w:rPr>
        <w:t>כאדם</w:t>
      </w:r>
      <w:r>
        <w:rPr>
          <w:rtl/>
        </w:rPr>
        <w:t xml:space="preserve"> </w:t>
      </w:r>
      <w:r>
        <w:rPr>
          <w:rFonts w:hint="eastAsia"/>
          <w:rtl/>
        </w:rPr>
        <w:t>מתפקד</w:t>
      </w:r>
      <w:r>
        <w:rPr>
          <w:rtl/>
        </w:rPr>
        <w:t xml:space="preserve"> </w:t>
      </w:r>
      <w:r>
        <w:rPr>
          <w:rFonts w:hint="eastAsia"/>
          <w:rtl/>
        </w:rPr>
        <w:t>במישור</w:t>
      </w:r>
      <w:r>
        <w:rPr>
          <w:rtl/>
        </w:rPr>
        <w:t xml:space="preserve"> </w:t>
      </w:r>
      <w:r>
        <w:rPr>
          <w:rFonts w:hint="eastAsia"/>
          <w:rtl/>
        </w:rPr>
        <w:t>האישי</w:t>
      </w:r>
      <w:r>
        <w:rPr>
          <w:rtl/>
        </w:rPr>
        <w:t xml:space="preserve"> </w:t>
      </w:r>
      <w:r>
        <w:rPr>
          <w:rFonts w:hint="eastAsia"/>
          <w:rtl/>
        </w:rPr>
        <w:t>והתעסוקתי</w:t>
      </w:r>
      <w:r>
        <w:rPr>
          <w:rtl/>
        </w:rPr>
        <w:t xml:space="preserve">. </w:t>
      </w:r>
      <w:r>
        <w:rPr>
          <w:rFonts w:hint="eastAsia"/>
          <w:rtl/>
        </w:rPr>
        <w:t>לאור</w:t>
      </w:r>
      <w:r>
        <w:rPr>
          <w:rtl/>
        </w:rPr>
        <w:t xml:space="preserve"> </w:t>
      </w:r>
      <w:r>
        <w:rPr>
          <w:rFonts w:hint="eastAsia"/>
          <w:rtl/>
        </w:rPr>
        <w:t>האמור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המליץ</w:t>
      </w:r>
      <w:r>
        <w:rPr>
          <w:rtl/>
        </w:rPr>
        <w:t xml:space="preserve"> </w:t>
      </w:r>
      <w:r>
        <w:rPr>
          <w:rFonts w:hint="eastAsia"/>
          <w:rtl/>
        </w:rPr>
        <w:t>על</w:t>
      </w:r>
      <w:r>
        <w:rPr>
          <w:rtl/>
        </w:rPr>
        <w:t xml:space="preserve"> </w:t>
      </w:r>
      <w:r>
        <w:rPr>
          <w:rFonts w:hint="eastAsia"/>
          <w:rtl/>
        </w:rPr>
        <w:t>הטלת</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יהוו</w:t>
      </w:r>
      <w:r>
        <w:rPr>
          <w:rtl/>
        </w:rPr>
        <w:t xml:space="preserve"> </w:t>
      </w:r>
      <w:r>
        <w:rPr>
          <w:rFonts w:hint="eastAsia"/>
          <w:rtl/>
        </w:rPr>
        <w:t>עבורו</w:t>
      </w:r>
      <w:r>
        <w:rPr>
          <w:rtl/>
        </w:rPr>
        <w:t xml:space="preserve"> </w:t>
      </w:r>
      <w:r>
        <w:rPr>
          <w:rFonts w:hint="eastAsia"/>
          <w:rtl/>
        </w:rPr>
        <w:t>גבול</w:t>
      </w:r>
      <w:r>
        <w:rPr>
          <w:rtl/>
        </w:rPr>
        <w:t xml:space="preserve"> </w:t>
      </w:r>
      <w:r>
        <w:rPr>
          <w:rFonts w:hint="eastAsia"/>
          <w:rtl/>
        </w:rPr>
        <w:t>ברור</w:t>
      </w:r>
      <w:r>
        <w:rPr>
          <w:rtl/>
        </w:rPr>
        <w:t xml:space="preserve"> </w:t>
      </w:r>
      <w:r>
        <w:rPr>
          <w:rFonts w:hint="eastAsia"/>
          <w:rtl/>
        </w:rPr>
        <w:t>להישנות</w:t>
      </w:r>
      <w:r>
        <w:rPr>
          <w:rtl/>
        </w:rPr>
        <w:t xml:space="preserve"> </w:t>
      </w:r>
      <w:r>
        <w:rPr>
          <w:rFonts w:hint="eastAsia"/>
          <w:rtl/>
        </w:rPr>
        <w:t>ביצוע</w:t>
      </w:r>
      <w:r>
        <w:rPr>
          <w:rtl/>
        </w:rPr>
        <w:t xml:space="preserve"> </w:t>
      </w:r>
      <w:r>
        <w:rPr>
          <w:rFonts w:hint="eastAsia"/>
          <w:rtl/>
        </w:rPr>
        <w:t>עבירות</w:t>
      </w:r>
      <w:r>
        <w:rPr>
          <w:rtl/>
        </w:rPr>
        <w:t xml:space="preserve"> </w:t>
      </w:r>
      <w:r>
        <w:rPr>
          <w:rFonts w:hint="eastAsia"/>
          <w:rtl/>
        </w:rPr>
        <w:t>בעתיד</w:t>
      </w:r>
      <w:r>
        <w:rPr>
          <w:rtl/>
        </w:rPr>
        <w:t xml:space="preserve">. </w:t>
      </w:r>
    </w:p>
    <w:p w14:paraId="3104F662" w14:textId="77777777" w:rsidR="00A053E3" w:rsidRDefault="00345B71">
      <w:pPr>
        <w:pStyle w:val="ac"/>
        <w:jc w:val="both"/>
        <w:rPr>
          <w:rtl/>
        </w:rPr>
      </w:pPr>
      <w:r>
        <w:rPr>
          <w:rtl/>
        </w:rPr>
        <w:t>טיעוני הצדדים</w:t>
      </w:r>
    </w:p>
    <w:p w14:paraId="266CCF77" w14:textId="77777777" w:rsidR="00A053E3" w:rsidRDefault="00345B71">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תמיר</w:t>
      </w:r>
      <w:r>
        <w:rPr>
          <w:rtl/>
        </w:rPr>
        <w:t xml:space="preserve"> </w:t>
      </w:r>
      <w:r>
        <w:rPr>
          <w:rFonts w:hint="eastAsia"/>
          <w:rtl/>
        </w:rPr>
        <w:t>גינדין</w:t>
      </w:r>
      <w:r>
        <w:rPr>
          <w:rtl/>
        </w:rPr>
        <w:t xml:space="preserve">, </w:t>
      </w:r>
      <w:r>
        <w:rPr>
          <w:rFonts w:hint="eastAsia"/>
          <w:rtl/>
        </w:rPr>
        <w:t>הנאשם</w:t>
      </w:r>
      <w:r>
        <w:rPr>
          <w:rtl/>
        </w:rPr>
        <w:t xml:space="preserve"> </w:t>
      </w:r>
      <w:r>
        <w:rPr>
          <w:rFonts w:hint="eastAsia"/>
          <w:rtl/>
        </w:rPr>
        <w:t>יליד</w:t>
      </w:r>
      <w:r>
        <w:rPr>
          <w:rtl/>
        </w:rPr>
        <w:t xml:space="preserve"> 1987. </w:t>
      </w:r>
      <w:r>
        <w:rPr>
          <w:rFonts w:hint="eastAsia"/>
          <w:rtl/>
        </w:rPr>
        <w:t>לנאשם</w:t>
      </w:r>
      <w:r>
        <w:rPr>
          <w:rtl/>
        </w:rPr>
        <w:t xml:space="preserve"> </w:t>
      </w:r>
      <w:r>
        <w:rPr>
          <w:rFonts w:hint="eastAsia"/>
          <w:rtl/>
        </w:rPr>
        <w:t>הרשעה</w:t>
      </w:r>
      <w:r>
        <w:rPr>
          <w:rtl/>
        </w:rPr>
        <w:t xml:space="preserve"> </w:t>
      </w:r>
      <w:r>
        <w:rPr>
          <w:rFonts w:hint="eastAsia"/>
          <w:rtl/>
        </w:rPr>
        <w:t>קודמת</w:t>
      </w:r>
      <w:r>
        <w:rPr>
          <w:rtl/>
        </w:rPr>
        <w:t xml:space="preserve"> </w:t>
      </w:r>
      <w:r>
        <w:rPr>
          <w:rFonts w:hint="eastAsia"/>
          <w:rtl/>
        </w:rPr>
        <w:t>בעבירות</w:t>
      </w:r>
      <w:r>
        <w:rPr>
          <w:rtl/>
        </w:rPr>
        <w:t xml:space="preserve"> </w:t>
      </w:r>
      <w:r>
        <w:rPr>
          <w:rFonts w:hint="eastAsia"/>
          <w:rtl/>
        </w:rPr>
        <w:t>סמים</w:t>
      </w:r>
      <w:r>
        <w:rPr>
          <w:rtl/>
        </w:rPr>
        <w:t xml:space="preserve">. </w:t>
      </w:r>
      <w:r>
        <w:rPr>
          <w:rFonts w:hint="eastAsia"/>
          <w:rtl/>
        </w:rPr>
        <w:t>בשנת</w:t>
      </w:r>
      <w:r>
        <w:rPr>
          <w:rtl/>
        </w:rPr>
        <w:t xml:space="preserve"> 2010 </w:t>
      </w:r>
      <w:r>
        <w:rPr>
          <w:rFonts w:hint="eastAsia"/>
          <w:rtl/>
        </w:rPr>
        <w:t>הוא</w:t>
      </w:r>
      <w:r>
        <w:rPr>
          <w:rtl/>
        </w:rPr>
        <w:t xml:space="preserve"> </w:t>
      </w:r>
      <w:r>
        <w:rPr>
          <w:rFonts w:hint="eastAsia"/>
          <w:rtl/>
        </w:rPr>
        <w:t>נדון</w:t>
      </w:r>
      <w:r>
        <w:rPr>
          <w:rtl/>
        </w:rPr>
        <w:t xml:space="preserve"> </w:t>
      </w:r>
      <w:r>
        <w:rPr>
          <w:rFonts w:hint="eastAsia"/>
          <w:rtl/>
        </w:rPr>
        <w:t>למאסר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של</w:t>
      </w:r>
      <w:r>
        <w:rPr>
          <w:rtl/>
        </w:rPr>
        <w:t xml:space="preserve"> 3 </w:t>
      </w:r>
      <w:r>
        <w:rPr>
          <w:rFonts w:hint="eastAsia"/>
          <w:rtl/>
        </w:rPr>
        <w:t>חודשים</w:t>
      </w:r>
      <w:r>
        <w:rPr>
          <w:rtl/>
        </w:rPr>
        <w:t xml:space="preserve"> </w:t>
      </w:r>
      <w:r>
        <w:rPr>
          <w:rFonts w:hint="eastAsia"/>
          <w:rtl/>
        </w:rPr>
        <w:t>ולקנס</w:t>
      </w:r>
      <w:r>
        <w:rPr>
          <w:rtl/>
        </w:rPr>
        <w:t xml:space="preserve">. </w:t>
      </w:r>
      <w:r>
        <w:rPr>
          <w:rFonts w:hint="eastAsia"/>
          <w:rtl/>
        </w:rPr>
        <w:t>באותו</w:t>
      </w:r>
      <w:r>
        <w:rPr>
          <w:rtl/>
        </w:rPr>
        <w:t xml:space="preserve"> </w:t>
      </w:r>
      <w:r>
        <w:rPr>
          <w:rFonts w:hint="eastAsia"/>
          <w:rtl/>
        </w:rPr>
        <w:t>גזר</w:t>
      </w:r>
      <w:r>
        <w:rPr>
          <w:rtl/>
        </w:rPr>
        <w:t xml:space="preserve"> </w:t>
      </w:r>
      <w:r>
        <w:rPr>
          <w:rFonts w:hint="eastAsia"/>
          <w:rtl/>
        </w:rPr>
        <w:t>דין</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התייחס</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לעובדה</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פנוי</w:t>
      </w:r>
      <w:r>
        <w:rPr>
          <w:rtl/>
        </w:rPr>
        <w:t xml:space="preserve"> </w:t>
      </w:r>
      <w:r>
        <w:rPr>
          <w:rFonts w:hint="eastAsia"/>
          <w:rtl/>
        </w:rPr>
        <w:t>להליך</w:t>
      </w:r>
      <w:r>
        <w:rPr>
          <w:rtl/>
        </w:rPr>
        <w:t xml:space="preserve"> </w:t>
      </w:r>
      <w:r>
        <w:rPr>
          <w:rFonts w:hint="eastAsia"/>
          <w:rtl/>
        </w:rPr>
        <w:t>טיפולי</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הפנים</w:t>
      </w:r>
      <w:r>
        <w:rPr>
          <w:rtl/>
        </w:rPr>
        <w:t xml:space="preserve"> </w:t>
      </w:r>
      <w:r>
        <w:rPr>
          <w:rFonts w:hint="eastAsia"/>
          <w:rtl/>
        </w:rPr>
        <w:t>את</w:t>
      </w:r>
      <w:r>
        <w:rPr>
          <w:rtl/>
        </w:rPr>
        <w:t xml:space="preserve"> </w:t>
      </w:r>
      <w:r>
        <w:rPr>
          <w:rFonts w:hint="eastAsia"/>
          <w:rtl/>
        </w:rPr>
        <w:t>המסר</w:t>
      </w:r>
      <w:r>
        <w:rPr>
          <w:rtl/>
        </w:rPr>
        <w:t xml:space="preserve"> </w:t>
      </w:r>
      <w:r>
        <w:rPr>
          <w:rFonts w:hint="eastAsia"/>
          <w:rtl/>
        </w:rPr>
        <w:t>שבית</w:t>
      </w:r>
      <w:r>
        <w:rPr>
          <w:rtl/>
        </w:rPr>
        <w:t xml:space="preserve"> </w:t>
      </w:r>
      <w:r>
        <w:rPr>
          <w:rFonts w:hint="eastAsia"/>
          <w:rtl/>
        </w:rPr>
        <w:t>המשפט</w:t>
      </w:r>
      <w:r>
        <w:rPr>
          <w:rtl/>
        </w:rPr>
        <w:t xml:space="preserve"> </w:t>
      </w:r>
      <w:r>
        <w:rPr>
          <w:rFonts w:hint="eastAsia"/>
          <w:rtl/>
        </w:rPr>
        <w:t>ביקש</w:t>
      </w:r>
      <w:r>
        <w:rPr>
          <w:rtl/>
        </w:rPr>
        <w:t xml:space="preserve"> </w:t>
      </w:r>
      <w:r>
        <w:rPr>
          <w:rFonts w:hint="eastAsia"/>
          <w:rtl/>
        </w:rPr>
        <w:t>להעביר</w:t>
      </w:r>
      <w:r>
        <w:rPr>
          <w:rtl/>
        </w:rPr>
        <w:t xml:space="preserve"> </w:t>
      </w:r>
      <w:r>
        <w:rPr>
          <w:rFonts w:hint="eastAsia"/>
          <w:rtl/>
        </w:rPr>
        <w:t>לו</w:t>
      </w:r>
      <w:r>
        <w:rPr>
          <w:rtl/>
        </w:rPr>
        <w:t xml:space="preserve">, </w:t>
      </w:r>
      <w:r>
        <w:rPr>
          <w:rFonts w:hint="eastAsia"/>
          <w:rtl/>
        </w:rPr>
        <w:t>והוא</w:t>
      </w:r>
      <w:r>
        <w:rPr>
          <w:rtl/>
        </w:rPr>
        <w:t xml:space="preserve"> </w:t>
      </w:r>
      <w:r>
        <w:rPr>
          <w:rFonts w:hint="eastAsia"/>
          <w:rtl/>
        </w:rPr>
        <w:t>שב</w:t>
      </w:r>
      <w:r>
        <w:rPr>
          <w:rtl/>
        </w:rPr>
        <w:t xml:space="preserve"> </w:t>
      </w:r>
      <w:r>
        <w:rPr>
          <w:rFonts w:hint="eastAsia"/>
          <w:rtl/>
        </w:rPr>
        <w:t>וביצע</w:t>
      </w:r>
      <w:r>
        <w:rPr>
          <w:rtl/>
        </w:rPr>
        <w:t xml:space="preserve"> </w:t>
      </w:r>
      <w:r>
        <w:rPr>
          <w:rFonts w:hint="eastAsia"/>
          <w:rtl/>
        </w:rPr>
        <w:t>עבירת</w:t>
      </w:r>
      <w:r>
        <w:rPr>
          <w:rtl/>
        </w:rPr>
        <w:t xml:space="preserve"> </w:t>
      </w:r>
      <w:r>
        <w:rPr>
          <w:rFonts w:hint="eastAsia"/>
          <w:rtl/>
        </w:rPr>
        <w:t>סמים</w:t>
      </w:r>
      <w:r>
        <w:rPr>
          <w:rtl/>
        </w:rPr>
        <w:t xml:space="preserve"> </w:t>
      </w:r>
      <w:r>
        <w:rPr>
          <w:rFonts w:hint="eastAsia"/>
          <w:rtl/>
        </w:rPr>
        <w:t>נוספת</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בכמות</w:t>
      </w:r>
      <w:r>
        <w:rPr>
          <w:rtl/>
        </w:rPr>
        <w:t xml:space="preserve"> </w:t>
      </w:r>
      <w:r>
        <w:rPr>
          <w:rFonts w:hint="eastAsia"/>
          <w:rtl/>
        </w:rPr>
        <w:t>גדולה</w:t>
      </w:r>
      <w:r>
        <w:rPr>
          <w:rtl/>
        </w:rPr>
        <w:t xml:space="preserve">, </w:t>
      </w:r>
      <w:r>
        <w:rPr>
          <w:rFonts w:hint="eastAsia"/>
          <w:rtl/>
        </w:rPr>
        <w:t>וזאת</w:t>
      </w:r>
      <w:r>
        <w:rPr>
          <w:rtl/>
        </w:rPr>
        <w:t xml:space="preserve"> </w:t>
      </w:r>
      <w:r>
        <w:rPr>
          <w:rFonts w:hint="eastAsia"/>
          <w:rtl/>
        </w:rPr>
        <w:t>בתוך</w:t>
      </w:r>
      <w:r>
        <w:rPr>
          <w:rtl/>
        </w:rPr>
        <w:t xml:space="preserve"> </w:t>
      </w:r>
      <w:r>
        <w:rPr>
          <w:rFonts w:hint="eastAsia"/>
          <w:rtl/>
        </w:rPr>
        <w:t>תקופת</w:t>
      </w:r>
      <w:r>
        <w:rPr>
          <w:rtl/>
        </w:rPr>
        <w:t xml:space="preserve"> </w:t>
      </w:r>
      <w:r>
        <w:rPr>
          <w:rFonts w:hint="eastAsia"/>
          <w:rtl/>
        </w:rPr>
        <w:t>התנאי</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יש</w:t>
      </w:r>
      <w:r>
        <w:rPr>
          <w:rtl/>
        </w:rPr>
        <w:t xml:space="preserve"> </w:t>
      </w:r>
      <w:r>
        <w:rPr>
          <w:rFonts w:hint="eastAsia"/>
          <w:rtl/>
        </w:rPr>
        <w:t>למצות</w:t>
      </w:r>
      <w:r>
        <w:rPr>
          <w:rtl/>
        </w:rPr>
        <w:t xml:space="preserve"> </w:t>
      </w:r>
      <w:r>
        <w:rPr>
          <w:rFonts w:hint="eastAsia"/>
          <w:rtl/>
        </w:rPr>
        <w:t>את</w:t>
      </w:r>
      <w:r>
        <w:rPr>
          <w:rtl/>
        </w:rPr>
        <w:t xml:space="preserve"> </w:t>
      </w:r>
      <w:r>
        <w:rPr>
          <w:rFonts w:hint="eastAsia"/>
          <w:rtl/>
        </w:rPr>
        <w:t>הדין</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נע</w:t>
      </w:r>
      <w:r>
        <w:rPr>
          <w:rtl/>
        </w:rPr>
        <w:t xml:space="preserve"> </w:t>
      </w:r>
      <w:r>
        <w:rPr>
          <w:rFonts w:hint="eastAsia"/>
          <w:rtl/>
        </w:rPr>
        <w:t>בין</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לשנת</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יש</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לתקופה</w:t>
      </w:r>
      <w:r>
        <w:rPr>
          <w:rtl/>
        </w:rPr>
        <w:t xml:space="preserve"> </w:t>
      </w:r>
      <w:r>
        <w:rPr>
          <w:rFonts w:hint="eastAsia"/>
          <w:rtl/>
        </w:rPr>
        <w:t>המרבית</w:t>
      </w:r>
      <w:r>
        <w:rPr>
          <w:rtl/>
        </w:rPr>
        <w:t xml:space="preserve"> </w:t>
      </w:r>
      <w:r>
        <w:rPr>
          <w:rFonts w:hint="eastAsia"/>
          <w:rtl/>
        </w:rPr>
        <w:t>כולל</w:t>
      </w:r>
      <w:r>
        <w:rPr>
          <w:rtl/>
        </w:rPr>
        <w:t xml:space="preserve"> </w:t>
      </w:r>
      <w:r>
        <w:rPr>
          <w:rFonts w:hint="eastAsia"/>
          <w:rtl/>
        </w:rPr>
        <w:t>הפעלת</w:t>
      </w:r>
      <w:r>
        <w:rPr>
          <w:rtl/>
        </w:rPr>
        <w:t xml:space="preserve"> </w:t>
      </w:r>
      <w:r>
        <w:rPr>
          <w:rFonts w:hint="eastAsia"/>
          <w:rtl/>
        </w:rPr>
        <w:t>המאסר</w:t>
      </w:r>
      <w:r>
        <w:rPr>
          <w:rtl/>
        </w:rPr>
        <w:t xml:space="preserve"> </w:t>
      </w:r>
      <w:r>
        <w:rPr>
          <w:rFonts w:hint="eastAsia"/>
          <w:rtl/>
        </w:rPr>
        <w:t>המותנה</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קנס</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ופסילה</w:t>
      </w:r>
      <w:r>
        <w:rPr>
          <w:rtl/>
        </w:rPr>
        <w:t xml:space="preserve"> </w:t>
      </w:r>
      <w:r>
        <w:rPr>
          <w:rFonts w:hint="eastAsia"/>
          <w:rtl/>
        </w:rPr>
        <w:t>על</w:t>
      </w:r>
      <w:r>
        <w:rPr>
          <w:rtl/>
        </w:rPr>
        <w:t xml:space="preserve"> </w:t>
      </w:r>
      <w:r>
        <w:rPr>
          <w:rFonts w:hint="eastAsia"/>
          <w:rtl/>
        </w:rPr>
        <w:t>תנאי</w:t>
      </w:r>
      <w:r>
        <w:rPr>
          <w:rtl/>
        </w:rPr>
        <w:t xml:space="preserve">. </w:t>
      </w:r>
    </w:p>
    <w:p w14:paraId="375FD51C" w14:textId="77777777" w:rsidR="00A053E3" w:rsidRDefault="00345B71">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אופיר</w:t>
      </w:r>
      <w:r>
        <w:rPr>
          <w:rtl/>
        </w:rPr>
        <w:t xml:space="preserve"> </w:t>
      </w:r>
      <w:r>
        <w:rPr>
          <w:rFonts w:hint="eastAsia"/>
          <w:rtl/>
        </w:rPr>
        <w:t>כתבי</w:t>
      </w:r>
      <w:r>
        <w:rPr>
          <w:rtl/>
        </w:rPr>
        <w:t xml:space="preserve">, </w:t>
      </w:r>
      <w:r>
        <w:rPr>
          <w:rFonts w:hint="eastAsia"/>
          <w:rtl/>
        </w:rPr>
        <w:t>יש</w:t>
      </w:r>
      <w:r>
        <w:rPr>
          <w:rtl/>
        </w:rPr>
        <w:t xml:space="preserve"> </w:t>
      </w:r>
      <w:r>
        <w:rPr>
          <w:rFonts w:hint="eastAsia"/>
          <w:rtl/>
        </w:rPr>
        <w:t>להאריך</w:t>
      </w:r>
      <w:r>
        <w:rPr>
          <w:rtl/>
        </w:rPr>
        <w:t xml:space="preserve"> </w:t>
      </w:r>
      <w:r>
        <w:rPr>
          <w:rFonts w:hint="eastAsia"/>
          <w:rtl/>
        </w:rPr>
        <w:t>את</w:t>
      </w:r>
      <w:r>
        <w:rPr>
          <w:rtl/>
        </w:rPr>
        <w:t xml:space="preserve"> </w:t>
      </w:r>
      <w:r>
        <w:rPr>
          <w:rFonts w:hint="eastAsia"/>
          <w:rtl/>
        </w:rPr>
        <w:t>המאסר</w:t>
      </w:r>
      <w:r>
        <w:rPr>
          <w:rtl/>
        </w:rPr>
        <w:t xml:space="preserve"> </w:t>
      </w:r>
      <w:r>
        <w:rPr>
          <w:rFonts w:hint="eastAsia"/>
          <w:rtl/>
        </w:rPr>
        <w:t>המותנה</w:t>
      </w:r>
      <w:r>
        <w:rPr>
          <w:rtl/>
        </w:rPr>
        <w:t xml:space="preserve"> </w:t>
      </w:r>
      <w:r>
        <w:rPr>
          <w:rFonts w:hint="eastAsia"/>
          <w:rtl/>
        </w:rPr>
        <w:t>שתלוי</w:t>
      </w:r>
      <w:r>
        <w:rPr>
          <w:rtl/>
        </w:rPr>
        <w:t xml:space="preserve"> </w:t>
      </w:r>
      <w:r>
        <w:rPr>
          <w:rFonts w:hint="eastAsia"/>
          <w:rtl/>
        </w:rPr>
        <w:t>ועומד</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מדובר</w:t>
      </w:r>
      <w:r>
        <w:rPr>
          <w:rtl/>
        </w:rPr>
        <w:t xml:space="preserve"> </w:t>
      </w:r>
      <w:r>
        <w:rPr>
          <w:rFonts w:hint="eastAsia"/>
          <w:rtl/>
        </w:rPr>
        <w:t>בנאשם</w:t>
      </w:r>
      <w:r>
        <w:rPr>
          <w:rtl/>
        </w:rPr>
        <w:t xml:space="preserve"> </w:t>
      </w:r>
      <w:r>
        <w:rPr>
          <w:rFonts w:hint="eastAsia"/>
          <w:rtl/>
        </w:rPr>
        <w:t>שלחובתו</w:t>
      </w:r>
      <w:r>
        <w:rPr>
          <w:rtl/>
        </w:rPr>
        <w:t xml:space="preserve"> </w:t>
      </w:r>
      <w:r>
        <w:rPr>
          <w:rFonts w:hint="eastAsia"/>
          <w:rtl/>
        </w:rPr>
        <w:t>הרשעה</w:t>
      </w:r>
      <w:r>
        <w:rPr>
          <w:rtl/>
        </w:rPr>
        <w:t xml:space="preserve"> </w:t>
      </w:r>
      <w:r>
        <w:rPr>
          <w:rFonts w:hint="eastAsia"/>
          <w:rtl/>
        </w:rPr>
        <w:t>יחידה</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במשקל</w:t>
      </w:r>
      <w:r>
        <w:rPr>
          <w:rtl/>
        </w:rPr>
        <w:t xml:space="preserve"> </w:t>
      </w:r>
      <w:r>
        <w:rPr>
          <w:rFonts w:hint="eastAsia"/>
          <w:rtl/>
        </w:rPr>
        <w:t>של</w:t>
      </w:r>
      <w:r>
        <w:rPr>
          <w:rtl/>
        </w:rPr>
        <w:t xml:space="preserve"> 1.2 </w:t>
      </w:r>
      <w:r>
        <w:rPr>
          <w:rFonts w:hint="eastAsia"/>
          <w:rtl/>
        </w:rPr>
        <w:t>גרם</w:t>
      </w:r>
      <w:r>
        <w:rPr>
          <w:rtl/>
        </w:rPr>
        <w:t xml:space="preserve">. </w:t>
      </w:r>
      <w:r>
        <w:rPr>
          <w:rFonts w:hint="eastAsia"/>
          <w:rtl/>
        </w:rPr>
        <w:t>על</w:t>
      </w:r>
      <w:r>
        <w:rPr>
          <w:rtl/>
        </w:rPr>
        <w:t>-</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לנאשם</w:t>
      </w:r>
      <w:r>
        <w:rPr>
          <w:rtl/>
        </w:rPr>
        <w:t xml:space="preserve"> </w:t>
      </w:r>
      <w:r>
        <w:rPr>
          <w:rFonts w:hint="eastAsia"/>
          <w:rtl/>
        </w:rPr>
        <w:t>הייתה</w:t>
      </w:r>
      <w:r>
        <w:rPr>
          <w:rtl/>
        </w:rPr>
        <w:t xml:space="preserve"> </w:t>
      </w:r>
      <w:r>
        <w:rPr>
          <w:rFonts w:hint="eastAsia"/>
          <w:rtl/>
        </w:rPr>
        <w:t>ילדות</w:t>
      </w:r>
      <w:r>
        <w:rPr>
          <w:rtl/>
        </w:rPr>
        <w:t xml:space="preserve"> </w:t>
      </w:r>
      <w:r>
        <w:rPr>
          <w:rFonts w:hint="eastAsia"/>
          <w:rtl/>
        </w:rPr>
        <w:t>לא</w:t>
      </w:r>
      <w:r>
        <w:rPr>
          <w:rtl/>
        </w:rPr>
        <w:t xml:space="preserve"> </w:t>
      </w:r>
      <w:r>
        <w:rPr>
          <w:rFonts w:hint="eastAsia"/>
          <w:rtl/>
        </w:rPr>
        <w:t>פשוטה</w:t>
      </w:r>
      <w:r>
        <w:rPr>
          <w:rtl/>
        </w:rPr>
        <w:t xml:space="preserve">, </w:t>
      </w:r>
      <w:r>
        <w:rPr>
          <w:rFonts w:hint="eastAsia"/>
          <w:rtl/>
        </w:rPr>
        <w:t>הוא</w:t>
      </w:r>
      <w:r>
        <w:rPr>
          <w:rtl/>
        </w:rPr>
        <w:t xml:space="preserve"> </w:t>
      </w:r>
      <w:r>
        <w:rPr>
          <w:rFonts w:hint="eastAsia"/>
          <w:rtl/>
        </w:rPr>
        <w:t>גדל</w:t>
      </w:r>
      <w:r>
        <w:rPr>
          <w:rtl/>
        </w:rPr>
        <w:t xml:space="preserve"> </w:t>
      </w:r>
      <w:r>
        <w:rPr>
          <w:rFonts w:hint="eastAsia"/>
          <w:rtl/>
        </w:rPr>
        <w:t>במשפחה</w:t>
      </w:r>
      <w:r>
        <w:rPr>
          <w:rtl/>
        </w:rPr>
        <w:t xml:space="preserve"> </w:t>
      </w:r>
      <w:r>
        <w:rPr>
          <w:rFonts w:hint="eastAsia"/>
          <w:rtl/>
        </w:rPr>
        <w:t>חד</w:t>
      </w:r>
      <w:r>
        <w:rPr>
          <w:rtl/>
        </w:rPr>
        <w:t xml:space="preserve"> </w:t>
      </w:r>
      <w:r>
        <w:rPr>
          <w:rFonts w:hint="eastAsia"/>
          <w:rtl/>
        </w:rPr>
        <w:t>הורית</w:t>
      </w:r>
      <w:r>
        <w:rPr>
          <w:rtl/>
        </w:rPr>
        <w:t xml:space="preserve">, </w:t>
      </w:r>
      <w:r>
        <w:rPr>
          <w:rFonts w:hint="eastAsia"/>
          <w:rtl/>
        </w:rPr>
        <w:t>האם</w:t>
      </w:r>
      <w:r>
        <w:rPr>
          <w:rtl/>
        </w:rPr>
        <w:t xml:space="preserve"> </w:t>
      </w:r>
      <w:r>
        <w:rPr>
          <w:rFonts w:hint="eastAsia"/>
          <w:rtl/>
        </w:rPr>
        <w:t>דאגה</w:t>
      </w:r>
      <w:r>
        <w:rPr>
          <w:rtl/>
        </w:rPr>
        <w:t xml:space="preserve"> </w:t>
      </w:r>
      <w:r>
        <w:rPr>
          <w:rFonts w:hint="eastAsia"/>
          <w:rtl/>
        </w:rPr>
        <w:t>לפרנסה</w:t>
      </w:r>
      <w:r>
        <w:rPr>
          <w:rtl/>
        </w:rPr>
        <w:t xml:space="preserve">, </w:t>
      </w:r>
      <w:r>
        <w:rPr>
          <w:rFonts w:hint="eastAsia"/>
          <w:rtl/>
        </w:rPr>
        <w:t>דבר</w:t>
      </w:r>
      <w:r>
        <w:rPr>
          <w:rtl/>
        </w:rPr>
        <w:t xml:space="preserve"> </w:t>
      </w:r>
      <w:r>
        <w:rPr>
          <w:rFonts w:hint="eastAsia"/>
          <w:rtl/>
        </w:rPr>
        <w:t>אשר</w:t>
      </w:r>
      <w:r>
        <w:rPr>
          <w:rtl/>
        </w:rPr>
        <w:t xml:space="preserve"> </w:t>
      </w:r>
      <w:r>
        <w:rPr>
          <w:rFonts w:hint="eastAsia"/>
          <w:rtl/>
        </w:rPr>
        <w:t>גרם</w:t>
      </w:r>
      <w:r>
        <w:rPr>
          <w:rtl/>
        </w:rPr>
        <w:t xml:space="preserve"> </w:t>
      </w:r>
      <w:r>
        <w:rPr>
          <w:rFonts w:hint="eastAsia"/>
          <w:rtl/>
        </w:rPr>
        <w:t>להזנחה</w:t>
      </w:r>
      <w:r>
        <w:rPr>
          <w:rtl/>
        </w:rPr>
        <w:t xml:space="preserve"> </w:t>
      </w:r>
      <w:r>
        <w:rPr>
          <w:rFonts w:hint="eastAsia"/>
          <w:rtl/>
        </w:rPr>
        <w:t>נפשית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סטה</w:t>
      </w:r>
      <w:r>
        <w:rPr>
          <w:rtl/>
        </w:rPr>
        <w:t xml:space="preserve"> </w:t>
      </w:r>
      <w:r>
        <w:rPr>
          <w:rFonts w:hint="eastAsia"/>
          <w:rtl/>
        </w:rPr>
        <w:t>מדרך</w:t>
      </w:r>
      <w:r>
        <w:rPr>
          <w:rtl/>
        </w:rPr>
        <w:t xml:space="preserve"> </w:t>
      </w:r>
      <w:r>
        <w:rPr>
          <w:rFonts w:hint="eastAsia"/>
          <w:rtl/>
        </w:rPr>
        <w:t>הישר</w:t>
      </w:r>
      <w:r>
        <w:rPr>
          <w:rtl/>
        </w:rPr>
        <w:t xml:space="preserve"> </w:t>
      </w:r>
      <w:r>
        <w:rPr>
          <w:rFonts w:hint="eastAsia"/>
          <w:rtl/>
        </w:rPr>
        <w:t>כאשר</w:t>
      </w:r>
      <w:r>
        <w:rPr>
          <w:rtl/>
        </w:rPr>
        <w:t xml:space="preserve"> </w:t>
      </w:r>
      <w:r>
        <w:rPr>
          <w:rFonts w:hint="eastAsia"/>
          <w:rtl/>
        </w:rPr>
        <w:t>נקלע</w:t>
      </w:r>
      <w:r>
        <w:rPr>
          <w:rtl/>
        </w:rPr>
        <w:t xml:space="preserve"> </w:t>
      </w:r>
      <w:r>
        <w:rPr>
          <w:rFonts w:hint="eastAsia"/>
          <w:rtl/>
        </w:rPr>
        <w:t>לחובות</w:t>
      </w:r>
      <w:r>
        <w:rPr>
          <w:rtl/>
        </w:rPr>
        <w:t xml:space="preserve"> </w:t>
      </w:r>
      <w:r>
        <w:rPr>
          <w:rFonts w:hint="eastAsia"/>
          <w:rtl/>
        </w:rPr>
        <w:t>כספיים</w:t>
      </w:r>
      <w:r>
        <w:rPr>
          <w:rtl/>
        </w:rPr>
        <w:t xml:space="preserve"> </w:t>
      </w:r>
      <w:r>
        <w:rPr>
          <w:rFonts w:hint="eastAsia"/>
          <w:rtl/>
        </w:rPr>
        <w:t>כבדים</w:t>
      </w:r>
      <w:r>
        <w:rPr>
          <w:rtl/>
        </w:rPr>
        <w:t xml:space="preserve">, </w:t>
      </w:r>
      <w:r>
        <w:rPr>
          <w:rFonts w:hint="eastAsia"/>
          <w:rtl/>
        </w:rPr>
        <w:t>ולכן</w:t>
      </w:r>
      <w:r>
        <w:rPr>
          <w:rtl/>
        </w:rPr>
        <w:t xml:space="preserve"> </w:t>
      </w:r>
      <w:r>
        <w:rPr>
          <w:rFonts w:hint="eastAsia"/>
          <w:rtl/>
        </w:rPr>
        <w:t>הדרדר</w:t>
      </w:r>
      <w:r>
        <w:rPr>
          <w:rtl/>
        </w:rPr>
        <w:t xml:space="preserve"> </w:t>
      </w:r>
      <w:r>
        <w:rPr>
          <w:rFonts w:hint="eastAsia"/>
          <w:rtl/>
        </w:rPr>
        <w:t>לשימוש</w:t>
      </w:r>
      <w:r>
        <w:rPr>
          <w:rtl/>
        </w:rPr>
        <w:t xml:space="preserve"> </w:t>
      </w:r>
      <w:r>
        <w:rPr>
          <w:rFonts w:hint="eastAsia"/>
          <w:rtl/>
        </w:rPr>
        <w:t>בסמים</w:t>
      </w:r>
      <w:r>
        <w:rPr>
          <w:rtl/>
        </w:rPr>
        <w:t xml:space="preserve">. </w:t>
      </w:r>
      <w:r>
        <w:rPr>
          <w:rFonts w:hint="eastAsia"/>
          <w:rtl/>
        </w:rPr>
        <w:t>הנאשם</w:t>
      </w:r>
      <w:r>
        <w:rPr>
          <w:rtl/>
        </w:rPr>
        <w:t xml:space="preserve"> </w:t>
      </w:r>
      <w:r>
        <w:rPr>
          <w:rFonts w:hint="eastAsia"/>
          <w:rtl/>
        </w:rPr>
        <w:t>כיום</w:t>
      </w:r>
      <w:r>
        <w:rPr>
          <w:rtl/>
        </w:rPr>
        <w:t xml:space="preserve"> </w:t>
      </w:r>
      <w:r>
        <w:rPr>
          <w:rFonts w:hint="eastAsia"/>
          <w:rtl/>
        </w:rPr>
        <w:t>עובד</w:t>
      </w:r>
      <w:r>
        <w:rPr>
          <w:rtl/>
        </w:rPr>
        <w:t xml:space="preserve"> </w:t>
      </w:r>
      <w:r>
        <w:rPr>
          <w:rFonts w:hint="eastAsia"/>
          <w:rtl/>
        </w:rPr>
        <w:t>בעבודה</w:t>
      </w:r>
      <w:r>
        <w:rPr>
          <w:rtl/>
        </w:rPr>
        <w:t xml:space="preserve"> </w:t>
      </w:r>
      <w:r>
        <w:rPr>
          <w:rFonts w:hint="eastAsia"/>
          <w:rtl/>
        </w:rPr>
        <w:t>מסודרת</w:t>
      </w:r>
      <w:r>
        <w:rPr>
          <w:rtl/>
        </w:rPr>
        <w:t xml:space="preserve">, </w:t>
      </w:r>
      <w:r>
        <w:rPr>
          <w:rFonts w:hint="eastAsia"/>
          <w:rtl/>
        </w:rPr>
        <w:t>נמצא</w:t>
      </w:r>
      <w:r>
        <w:rPr>
          <w:rtl/>
        </w:rPr>
        <w:t xml:space="preserve"> </w:t>
      </w:r>
      <w:r>
        <w:rPr>
          <w:rFonts w:hint="eastAsia"/>
          <w:rtl/>
        </w:rPr>
        <w:t>בזוגיות</w:t>
      </w:r>
      <w:r>
        <w:rPr>
          <w:rtl/>
        </w:rPr>
        <w:t xml:space="preserve"> </w:t>
      </w:r>
      <w:r>
        <w:rPr>
          <w:rFonts w:hint="eastAsia"/>
          <w:rtl/>
        </w:rPr>
        <w:t>ועומד</w:t>
      </w:r>
      <w:r>
        <w:rPr>
          <w:rtl/>
        </w:rPr>
        <w:t xml:space="preserve"> </w:t>
      </w:r>
      <w:r>
        <w:rPr>
          <w:rFonts w:hint="eastAsia"/>
          <w:rtl/>
        </w:rPr>
        <w:t>להינשא</w:t>
      </w:r>
      <w:r>
        <w:rPr>
          <w:rtl/>
        </w:rPr>
        <w:t xml:space="preserve">, </w:t>
      </w:r>
      <w:r>
        <w:rPr>
          <w:rFonts w:hint="eastAsia"/>
          <w:rtl/>
        </w:rPr>
        <w:t>בת</w:t>
      </w:r>
      <w:r>
        <w:rPr>
          <w:rtl/>
        </w:rPr>
        <w:t xml:space="preserve"> </w:t>
      </w:r>
      <w:r>
        <w:rPr>
          <w:rFonts w:hint="eastAsia"/>
          <w:rtl/>
        </w:rPr>
        <w:t>זוגו</w:t>
      </w:r>
      <w:r>
        <w:rPr>
          <w:rtl/>
        </w:rPr>
        <w:t xml:space="preserve"> </w:t>
      </w:r>
      <w:r>
        <w:rPr>
          <w:rFonts w:hint="eastAsia"/>
          <w:rtl/>
        </w:rPr>
        <w:t>בשלבי</w:t>
      </w:r>
      <w:r>
        <w:rPr>
          <w:rtl/>
        </w:rPr>
        <w:t xml:space="preserve"> </w:t>
      </w:r>
      <w:r>
        <w:rPr>
          <w:rFonts w:hint="eastAsia"/>
          <w:rtl/>
        </w:rPr>
        <w:t>היריון</w:t>
      </w:r>
      <w:r>
        <w:rPr>
          <w:rtl/>
        </w:rPr>
        <w:t xml:space="preserve"> </w:t>
      </w:r>
      <w:r>
        <w:rPr>
          <w:rFonts w:hint="eastAsia"/>
          <w:rtl/>
        </w:rPr>
        <w:t>מתקדמים</w:t>
      </w:r>
      <w:r>
        <w:rPr>
          <w:rtl/>
        </w:rPr>
        <w:t xml:space="preserve">, </w:t>
      </w:r>
      <w:r>
        <w:rPr>
          <w:rFonts w:hint="eastAsia"/>
          <w:rtl/>
        </w:rPr>
        <w:t>והנאשם</w:t>
      </w:r>
      <w:r>
        <w:rPr>
          <w:rtl/>
        </w:rPr>
        <w:t xml:space="preserve"> </w:t>
      </w:r>
      <w:r>
        <w:rPr>
          <w:rFonts w:hint="eastAsia"/>
          <w:rtl/>
        </w:rPr>
        <w:t>משלם</w:t>
      </w:r>
      <w:r>
        <w:rPr>
          <w:rtl/>
        </w:rPr>
        <w:t xml:space="preserve"> </w:t>
      </w:r>
      <w:r>
        <w:rPr>
          <w:rFonts w:hint="eastAsia"/>
          <w:rtl/>
        </w:rPr>
        <w:t>את</w:t>
      </w:r>
      <w:r>
        <w:rPr>
          <w:rtl/>
        </w:rPr>
        <w:t xml:space="preserve"> </w:t>
      </w:r>
      <w:r>
        <w:rPr>
          <w:rFonts w:hint="eastAsia"/>
          <w:rtl/>
        </w:rPr>
        <w:t>חובותיו</w:t>
      </w:r>
      <w:r>
        <w:rPr>
          <w:rtl/>
        </w:rPr>
        <w:t xml:space="preserve"> </w:t>
      </w:r>
      <w:r>
        <w:rPr>
          <w:rFonts w:hint="eastAsia"/>
          <w:rtl/>
        </w:rPr>
        <w:t>להוצאה</w:t>
      </w:r>
      <w:r>
        <w:rPr>
          <w:rtl/>
        </w:rPr>
        <w:t xml:space="preserve"> </w:t>
      </w:r>
      <w:r>
        <w:rPr>
          <w:rFonts w:hint="eastAsia"/>
          <w:rtl/>
        </w:rPr>
        <w:t>לפועל</w:t>
      </w:r>
      <w:r>
        <w:rPr>
          <w:rtl/>
        </w:rPr>
        <w:t xml:space="preserve"> </w:t>
      </w:r>
      <w:r>
        <w:rPr>
          <w:rFonts w:hint="eastAsia"/>
          <w:rtl/>
        </w:rPr>
        <w:t>באופן</w:t>
      </w:r>
      <w:r>
        <w:rPr>
          <w:rtl/>
        </w:rPr>
        <w:t xml:space="preserve"> </w:t>
      </w:r>
      <w:r>
        <w:rPr>
          <w:rFonts w:hint="eastAsia"/>
          <w:rtl/>
        </w:rPr>
        <w:t>מסודר</w:t>
      </w:r>
      <w:r>
        <w:rPr>
          <w:rtl/>
        </w:rPr>
        <w:t xml:space="preserve">. </w:t>
      </w:r>
      <w:r>
        <w:rPr>
          <w:rFonts w:hint="eastAsia"/>
          <w:rtl/>
        </w:rPr>
        <w:t>יש</w:t>
      </w:r>
      <w:r>
        <w:rPr>
          <w:rtl/>
        </w:rPr>
        <w:t xml:space="preserve"> </w:t>
      </w:r>
      <w:r>
        <w:rPr>
          <w:rFonts w:hint="eastAsia"/>
          <w:rtl/>
        </w:rPr>
        <w:lastRenderedPageBreak/>
        <w:t>מקום</w:t>
      </w:r>
      <w:r>
        <w:rPr>
          <w:rtl/>
        </w:rPr>
        <w:t xml:space="preserve"> </w:t>
      </w:r>
      <w:r>
        <w:rPr>
          <w:rFonts w:hint="eastAsia"/>
          <w:rtl/>
        </w:rPr>
        <w:t>לשמר</w:t>
      </w:r>
      <w:r>
        <w:rPr>
          <w:rtl/>
        </w:rPr>
        <w:t xml:space="preserve"> </w:t>
      </w:r>
      <w:r>
        <w:rPr>
          <w:rFonts w:hint="eastAsia"/>
          <w:rtl/>
        </w:rPr>
        <w:t>את</w:t>
      </w:r>
      <w:r>
        <w:rPr>
          <w:rtl/>
        </w:rPr>
        <w:t xml:space="preserve"> </w:t>
      </w:r>
      <w:r>
        <w:rPr>
          <w:rFonts w:hint="eastAsia"/>
          <w:rtl/>
        </w:rPr>
        <w:t>מאמצי</w:t>
      </w:r>
      <w:r>
        <w:rPr>
          <w:rtl/>
        </w:rPr>
        <w:t xml:space="preserve"> </w:t>
      </w:r>
      <w:r>
        <w:rPr>
          <w:rFonts w:hint="eastAsia"/>
          <w:rtl/>
        </w:rPr>
        <w:t>השיקום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הוצאת</w:t>
      </w:r>
      <w:r>
        <w:rPr>
          <w:rtl/>
        </w:rPr>
        <w:t xml:space="preserve"> </w:t>
      </w:r>
      <w:r>
        <w:rPr>
          <w:rFonts w:hint="eastAsia"/>
          <w:rtl/>
        </w:rPr>
        <w:t>הנאשם</w:t>
      </w:r>
      <w:r>
        <w:rPr>
          <w:rtl/>
        </w:rPr>
        <w:t xml:space="preserve"> </w:t>
      </w:r>
      <w:r>
        <w:rPr>
          <w:rFonts w:hint="eastAsia"/>
          <w:rtl/>
        </w:rPr>
        <w:t>ממעגל</w:t>
      </w:r>
      <w:r>
        <w:rPr>
          <w:rtl/>
        </w:rPr>
        <w:t xml:space="preserve"> </w:t>
      </w:r>
      <w:r>
        <w:rPr>
          <w:rFonts w:hint="eastAsia"/>
          <w:rtl/>
        </w:rPr>
        <w:t>העבודה</w:t>
      </w:r>
      <w:r>
        <w:rPr>
          <w:rtl/>
        </w:rPr>
        <w:t xml:space="preserve"> </w:t>
      </w:r>
      <w:r>
        <w:rPr>
          <w:rFonts w:hint="eastAsia"/>
          <w:rtl/>
        </w:rPr>
        <w:t>תפגע</w:t>
      </w:r>
      <w:r>
        <w:rPr>
          <w:rtl/>
        </w:rPr>
        <w:t xml:space="preserve"> </w:t>
      </w:r>
      <w:r>
        <w:rPr>
          <w:rFonts w:hint="eastAsia"/>
          <w:rtl/>
        </w:rPr>
        <w:t>בנאשם</w:t>
      </w:r>
      <w:r>
        <w:rPr>
          <w:rtl/>
        </w:rPr>
        <w:t xml:space="preserve">. </w:t>
      </w:r>
      <w:r>
        <w:rPr>
          <w:rFonts w:hint="eastAsia"/>
          <w:rtl/>
        </w:rPr>
        <w:t>ההגנה</w:t>
      </w:r>
      <w:r>
        <w:rPr>
          <w:rtl/>
        </w:rPr>
        <w:t xml:space="preserve"> </w:t>
      </w:r>
      <w:r>
        <w:rPr>
          <w:rFonts w:hint="eastAsia"/>
          <w:rtl/>
        </w:rPr>
        <w:t>עתרה</w:t>
      </w:r>
      <w:r>
        <w:rPr>
          <w:rtl/>
        </w:rPr>
        <w:t xml:space="preserve"> </w:t>
      </w:r>
      <w:r>
        <w:rPr>
          <w:rFonts w:hint="eastAsia"/>
          <w:rtl/>
        </w:rPr>
        <w:t>להטלת</w:t>
      </w:r>
      <w:r>
        <w:rPr>
          <w:rtl/>
        </w:rPr>
        <w:t xml:space="preserve"> </w:t>
      </w:r>
      <w:r>
        <w:rPr>
          <w:rFonts w:hint="eastAsia"/>
          <w:rtl/>
        </w:rPr>
        <w:t>שירות</w:t>
      </w:r>
      <w:r>
        <w:rPr>
          <w:rtl/>
        </w:rPr>
        <w:t xml:space="preserve"> </w:t>
      </w:r>
      <w:r>
        <w:rPr>
          <w:rFonts w:hint="eastAsia"/>
          <w:rtl/>
        </w:rPr>
        <w:t>לתועלת</w:t>
      </w:r>
      <w:r>
        <w:rPr>
          <w:rtl/>
        </w:rPr>
        <w:t xml:space="preserve"> </w:t>
      </w:r>
      <w:r>
        <w:rPr>
          <w:rFonts w:hint="eastAsia"/>
          <w:rtl/>
        </w:rPr>
        <w:t>הציבור</w:t>
      </w:r>
      <w:r>
        <w:rPr>
          <w:rtl/>
        </w:rPr>
        <w:t xml:space="preserve"> </w:t>
      </w:r>
      <w:r>
        <w:rPr>
          <w:rFonts w:hint="eastAsia"/>
          <w:rtl/>
        </w:rPr>
        <w:t>על</w:t>
      </w:r>
      <w:r>
        <w:rPr>
          <w:rtl/>
        </w:rPr>
        <w:t xml:space="preserve"> </w:t>
      </w:r>
      <w:r>
        <w:rPr>
          <w:rFonts w:hint="eastAsia"/>
          <w:rtl/>
        </w:rPr>
        <w:t>הנאשם</w:t>
      </w:r>
      <w:r>
        <w:rPr>
          <w:rtl/>
        </w:rPr>
        <w:t>.</w:t>
      </w:r>
    </w:p>
    <w:p w14:paraId="727F5495" w14:textId="77777777" w:rsidR="00A053E3" w:rsidRDefault="00345B71">
      <w:pPr>
        <w:pStyle w:val="a0"/>
        <w:jc w:val="both"/>
      </w:pPr>
      <w:r>
        <w:rPr>
          <w:rFonts w:hint="eastAsia"/>
          <w:rtl/>
        </w:rPr>
        <w:t>הנאשם</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מצבו</w:t>
      </w:r>
      <w:r>
        <w:rPr>
          <w:rtl/>
        </w:rPr>
        <w:t xml:space="preserve"> </w:t>
      </w:r>
      <w:r>
        <w:rPr>
          <w:rFonts w:hint="eastAsia"/>
          <w:rtl/>
        </w:rPr>
        <w:t>הכלכלי</w:t>
      </w:r>
      <w:r>
        <w:rPr>
          <w:rtl/>
        </w:rPr>
        <w:t xml:space="preserve"> </w:t>
      </w:r>
      <w:r>
        <w:rPr>
          <w:rFonts w:hint="eastAsia"/>
          <w:rtl/>
        </w:rPr>
        <w:t>אינו</w:t>
      </w:r>
      <w:r>
        <w:rPr>
          <w:rtl/>
        </w:rPr>
        <w:t xml:space="preserve"> </w:t>
      </w:r>
      <w:r>
        <w:rPr>
          <w:rFonts w:hint="eastAsia"/>
          <w:rtl/>
        </w:rPr>
        <w:t>טוב</w:t>
      </w:r>
      <w:r>
        <w:rPr>
          <w:rtl/>
        </w:rPr>
        <w:t xml:space="preserve">. </w:t>
      </w:r>
    </w:p>
    <w:p w14:paraId="19DCC7ED" w14:textId="77777777" w:rsidR="00A053E3" w:rsidRDefault="00A053E3">
      <w:pPr>
        <w:pStyle w:val="ac"/>
        <w:jc w:val="both"/>
        <w:rPr>
          <w:rtl/>
        </w:rPr>
      </w:pPr>
    </w:p>
    <w:p w14:paraId="45EE82E0" w14:textId="77777777" w:rsidR="00A053E3" w:rsidRDefault="00A053E3">
      <w:pPr>
        <w:pStyle w:val="ac"/>
        <w:jc w:val="both"/>
        <w:rPr>
          <w:rtl/>
        </w:rPr>
      </w:pPr>
    </w:p>
    <w:p w14:paraId="6A1F928E" w14:textId="77777777" w:rsidR="00A053E3" w:rsidRDefault="00345B71">
      <w:pPr>
        <w:pStyle w:val="ac"/>
        <w:jc w:val="both"/>
      </w:pPr>
      <w:r>
        <w:rPr>
          <w:rtl/>
        </w:rPr>
        <w:t>דיון</w:t>
      </w:r>
    </w:p>
    <w:p w14:paraId="584640DA" w14:textId="77777777" w:rsidR="00A053E3" w:rsidRDefault="00345B71">
      <w:pPr>
        <w:pStyle w:val="a0"/>
        <w:jc w:val="both"/>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וזאת</w:t>
      </w:r>
      <w:r>
        <w:rPr>
          <w:rtl/>
        </w:rPr>
        <w:t xml:space="preserve"> </w:t>
      </w:r>
      <w:r>
        <w:rPr>
          <w:rFonts w:hint="eastAsia"/>
          <w:rtl/>
        </w:rPr>
        <w:t>לצד</w:t>
      </w:r>
      <w:r>
        <w:rPr>
          <w:rtl/>
        </w:rPr>
        <w:t xml:space="preserve"> </w:t>
      </w:r>
      <w:r>
        <w:rPr>
          <w:rFonts w:hint="eastAsia"/>
          <w:rtl/>
        </w:rPr>
        <w:t>הפעלת</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בחופף</w:t>
      </w:r>
      <w:r>
        <w:rPr>
          <w:rtl/>
        </w:rPr>
        <w:t>.</w:t>
      </w:r>
    </w:p>
    <w:p w14:paraId="1A32E149" w14:textId="77777777" w:rsidR="00A053E3" w:rsidRDefault="00345B71">
      <w:pPr>
        <w:pStyle w:val="ac"/>
        <w:jc w:val="both"/>
        <w:rPr>
          <w:rtl/>
        </w:rPr>
      </w:pPr>
      <w:r>
        <w:rPr>
          <w:rtl/>
        </w:rPr>
        <w:t>קביעת מתחם העונש ההולם</w:t>
      </w:r>
    </w:p>
    <w:p w14:paraId="2CF96B30" w14:textId="77777777" w:rsidR="00A053E3" w:rsidRDefault="00345B71">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המנחה</w:t>
      </w:r>
      <w:r>
        <w:rPr>
          <w:rtl/>
        </w:rPr>
        <w:t xml:space="preserve"> </w:t>
      </w:r>
      <w:r>
        <w:rPr>
          <w:rFonts w:hint="eastAsia"/>
          <w:rtl/>
        </w:rPr>
        <w:t>בענישה</w:t>
      </w:r>
      <w:r>
        <w:rPr>
          <w:rtl/>
        </w:rPr>
        <w:t xml:space="preserve">, </w:t>
      </w:r>
      <w:r>
        <w:rPr>
          <w:rFonts w:hint="eastAsia"/>
          <w:rtl/>
        </w:rPr>
        <w:t>שהינו</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יחס</w:t>
      </w:r>
      <w:r>
        <w:rPr>
          <w:rtl/>
        </w:rPr>
        <w:t xml:space="preserve"> </w:t>
      </w:r>
      <w:r>
        <w:rPr>
          <w:rFonts w:hint="eastAsia"/>
          <w:rtl/>
        </w:rPr>
        <w:t>הולם</w:t>
      </w:r>
      <w:r>
        <w:rPr>
          <w:rtl/>
        </w:rPr>
        <w:t xml:space="preserve"> </w:t>
      </w:r>
      <w:r>
        <w:rPr>
          <w:rFonts w:hint="eastAsia"/>
          <w:rtl/>
        </w:rPr>
        <w:t>בין</w:t>
      </w:r>
      <w:r>
        <w:rPr>
          <w:rtl/>
        </w:rPr>
        <w:t xml:space="preserve"> </w:t>
      </w:r>
      <w:r>
        <w:rPr>
          <w:rFonts w:hint="eastAsia"/>
          <w:rtl/>
        </w:rPr>
        <w:t>חומרת</w:t>
      </w:r>
      <w:r>
        <w:rPr>
          <w:rtl/>
        </w:rPr>
        <w:t xml:space="preserve"> </w:t>
      </w:r>
      <w:r>
        <w:rPr>
          <w:rFonts w:hint="eastAsia"/>
          <w:rtl/>
        </w:rPr>
        <w:t>מעשה</w:t>
      </w:r>
      <w:r>
        <w:rPr>
          <w:rtl/>
        </w:rPr>
        <w:t xml:space="preserve"> </w:t>
      </w:r>
      <w:r>
        <w:rPr>
          <w:rFonts w:hint="eastAsia"/>
          <w:rtl/>
        </w:rPr>
        <w:t>העבירה</w:t>
      </w:r>
      <w:r>
        <w:rPr>
          <w:rtl/>
        </w:rPr>
        <w:t xml:space="preserve"> </w:t>
      </w:r>
      <w:r>
        <w:rPr>
          <w:rFonts w:hint="eastAsia"/>
          <w:rtl/>
        </w:rPr>
        <w:t>בנסיבותיו</w:t>
      </w:r>
      <w:r>
        <w:rPr>
          <w:rtl/>
        </w:rPr>
        <w:t xml:space="preserve"> </w:t>
      </w:r>
      <w:r>
        <w:rPr>
          <w:rFonts w:hint="eastAsia"/>
          <w:rtl/>
        </w:rPr>
        <w:t>ומידת</w:t>
      </w:r>
      <w:r>
        <w:rPr>
          <w:rtl/>
        </w:rPr>
        <w:t xml:space="preserve"> </w:t>
      </w:r>
      <w:r>
        <w:rPr>
          <w:rFonts w:hint="eastAsia"/>
          <w:rtl/>
        </w:rPr>
        <w:t>אשמו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סוג</w:t>
      </w:r>
      <w:r>
        <w:rPr>
          <w:rtl/>
        </w:rPr>
        <w:t xml:space="preserve"> </w:t>
      </w:r>
      <w:r>
        <w:rPr>
          <w:rFonts w:hint="eastAsia"/>
          <w:rtl/>
        </w:rPr>
        <w:t>ומידת</w:t>
      </w:r>
      <w:r>
        <w:rPr>
          <w:rtl/>
        </w:rPr>
        <w:t xml:space="preserve"> </w:t>
      </w:r>
      <w:r>
        <w:rPr>
          <w:rFonts w:hint="eastAsia"/>
          <w:rtl/>
        </w:rPr>
        <w:t>העונש</w:t>
      </w:r>
      <w:r>
        <w:rPr>
          <w:rtl/>
        </w:rPr>
        <w:t xml:space="preserve"> </w:t>
      </w:r>
      <w:r>
        <w:rPr>
          <w:rFonts w:hint="eastAsia"/>
          <w:rtl/>
        </w:rPr>
        <w:t>המוטל</w:t>
      </w:r>
      <w:r>
        <w:rPr>
          <w:rtl/>
        </w:rPr>
        <w:t xml:space="preserve"> </w:t>
      </w:r>
      <w:r>
        <w:rPr>
          <w:rFonts w:hint="eastAsia"/>
          <w:rtl/>
        </w:rPr>
        <w:t>עליו</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p>
    <w:p w14:paraId="7791D6B8" w14:textId="77777777" w:rsidR="00A053E3" w:rsidRDefault="00345B71">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הינו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פגיעתם</w:t>
      </w:r>
      <w:r>
        <w:rPr>
          <w:rtl/>
        </w:rPr>
        <w:t xml:space="preserve"> </w:t>
      </w:r>
      <w:r>
        <w:rPr>
          <w:rFonts w:hint="eastAsia"/>
          <w:rtl/>
        </w:rPr>
        <w:t>הקשה</w:t>
      </w:r>
      <w:r>
        <w:rPr>
          <w:rtl/>
        </w:rPr>
        <w:t xml:space="preserve"> </w:t>
      </w:r>
      <w:r>
        <w:rPr>
          <w:rFonts w:hint="eastAsia"/>
          <w:rtl/>
        </w:rPr>
        <w:t>של</w:t>
      </w:r>
      <w:r>
        <w:rPr>
          <w:rtl/>
        </w:rPr>
        <w:t xml:space="preserve"> </w:t>
      </w:r>
      <w:r>
        <w:rPr>
          <w:rFonts w:hint="eastAsia"/>
          <w:rtl/>
        </w:rPr>
        <w:t>סמים</w:t>
      </w:r>
      <w:r>
        <w:rPr>
          <w:rtl/>
        </w:rPr>
        <w:t xml:space="preserve"> </w:t>
      </w:r>
      <w:r>
        <w:rPr>
          <w:rFonts w:hint="eastAsia"/>
          <w:rtl/>
        </w:rPr>
        <w:t>מסוכנים</w:t>
      </w:r>
      <w:r>
        <w:rPr>
          <w:rtl/>
        </w:rPr>
        <w:t>.</w:t>
      </w:r>
    </w:p>
    <w:p w14:paraId="30E73938" w14:textId="77777777" w:rsidR="00A053E3" w:rsidRDefault="00345B71">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נגרמה</w:t>
      </w:r>
      <w:r>
        <w:rPr>
          <w:rtl/>
        </w:rPr>
        <w:t xml:space="preserve"> </w:t>
      </w:r>
      <w:r>
        <w:rPr>
          <w:rFonts w:hint="eastAsia"/>
          <w:rtl/>
        </w:rPr>
        <w:t>פגיעה</w:t>
      </w:r>
      <w:r>
        <w:rPr>
          <w:rtl/>
        </w:rPr>
        <w:t xml:space="preserve"> </w:t>
      </w:r>
      <w:r>
        <w:rPr>
          <w:rFonts w:hint="eastAsia"/>
          <w:rtl/>
        </w:rPr>
        <w:t>בינונית</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כולל</w:t>
      </w:r>
      <w:r>
        <w:rPr>
          <w:rtl/>
        </w:rPr>
        <w:t xml:space="preserve"> </w:t>
      </w:r>
      <w:r>
        <w:rPr>
          <w:rFonts w:hint="eastAsia"/>
          <w:rtl/>
        </w:rPr>
        <w:t>של</w:t>
      </w:r>
      <w:r>
        <w:rPr>
          <w:rtl/>
        </w:rPr>
        <w:t xml:space="preserve"> 99.5 </w:t>
      </w:r>
      <w:r>
        <w:rPr>
          <w:rFonts w:hint="eastAsia"/>
          <w:rtl/>
        </w:rPr>
        <w:t>גרם</w:t>
      </w:r>
      <w:r>
        <w:rPr>
          <w:rtl/>
        </w:rPr>
        <w:t xml:space="preserve"> </w:t>
      </w:r>
      <w:r>
        <w:rPr>
          <w:rFonts w:hint="eastAsia"/>
          <w:rtl/>
        </w:rPr>
        <w:t>נטו</w:t>
      </w:r>
      <w:r>
        <w:rPr>
          <w:rtl/>
        </w:rPr>
        <w:t xml:space="preserve">. </w:t>
      </w:r>
      <w:r>
        <w:rPr>
          <w:rFonts w:hint="eastAsia"/>
          <w:rtl/>
        </w:rPr>
        <w:t>קיימת</w:t>
      </w:r>
      <w:r>
        <w:rPr>
          <w:rtl/>
        </w:rPr>
        <w:t xml:space="preserve"> </w:t>
      </w:r>
      <w:r>
        <w:rPr>
          <w:rFonts w:hint="eastAsia"/>
          <w:rtl/>
        </w:rPr>
        <w:t>חומרה</w:t>
      </w:r>
      <w:r>
        <w:rPr>
          <w:rtl/>
        </w:rPr>
        <w:t xml:space="preserve"> </w:t>
      </w:r>
      <w:r>
        <w:rPr>
          <w:rFonts w:hint="eastAsia"/>
          <w:rtl/>
        </w:rPr>
        <w:t>הנובעת</w:t>
      </w:r>
      <w:r>
        <w:rPr>
          <w:rtl/>
        </w:rPr>
        <w:t xml:space="preserve"> </w:t>
      </w:r>
      <w:r>
        <w:rPr>
          <w:rFonts w:hint="eastAsia"/>
          <w:rtl/>
        </w:rPr>
        <w:t>מנסיבות</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העביר</w:t>
      </w:r>
      <w:r>
        <w:rPr>
          <w:rtl/>
        </w:rPr>
        <w:t xml:space="preserve"> </w:t>
      </w:r>
      <w:r>
        <w:rPr>
          <w:rFonts w:hint="eastAsia"/>
          <w:rtl/>
        </w:rPr>
        <w:t>את</w:t>
      </w:r>
      <w:r>
        <w:rPr>
          <w:rtl/>
        </w:rPr>
        <w:t xml:space="preserve"> </w:t>
      </w:r>
      <w:r>
        <w:rPr>
          <w:rFonts w:hint="eastAsia"/>
          <w:rtl/>
        </w:rPr>
        <w:t>הסם</w:t>
      </w:r>
      <w:r>
        <w:rPr>
          <w:rtl/>
        </w:rPr>
        <w:t xml:space="preserve"> </w:t>
      </w:r>
      <w:r>
        <w:rPr>
          <w:rFonts w:hint="eastAsia"/>
          <w:rtl/>
        </w:rPr>
        <w:t>ממקום</w:t>
      </w:r>
      <w:r>
        <w:rPr>
          <w:rtl/>
        </w:rPr>
        <w:t xml:space="preserve"> </w:t>
      </w:r>
      <w:r>
        <w:rPr>
          <w:rFonts w:hint="eastAsia"/>
          <w:rtl/>
        </w:rPr>
        <w:t>למקום</w:t>
      </w:r>
      <w:r>
        <w:rPr>
          <w:rtl/>
        </w:rPr>
        <w:t xml:space="preserve">, </w:t>
      </w:r>
      <w:r>
        <w:rPr>
          <w:rFonts w:hint="eastAsia"/>
          <w:rtl/>
        </w:rPr>
        <w:t>והניחו</w:t>
      </w:r>
      <w:r>
        <w:rPr>
          <w:rtl/>
        </w:rPr>
        <w:t xml:space="preserve"> </w:t>
      </w:r>
      <w:r>
        <w:rPr>
          <w:rFonts w:hint="eastAsia"/>
          <w:rtl/>
        </w:rPr>
        <w:t>על</w:t>
      </w:r>
      <w:r>
        <w:rPr>
          <w:rtl/>
        </w:rPr>
        <w:t xml:space="preserve"> </w:t>
      </w:r>
      <w:r>
        <w:rPr>
          <w:rFonts w:hint="eastAsia"/>
          <w:rtl/>
        </w:rPr>
        <w:t>חומת</w:t>
      </w:r>
      <w:r>
        <w:rPr>
          <w:rtl/>
        </w:rPr>
        <w:t xml:space="preserve"> </w:t>
      </w:r>
      <w:r>
        <w:rPr>
          <w:rFonts w:hint="eastAsia"/>
          <w:rtl/>
        </w:rPr>
        <w:t>אבן</w:t>
      </w:r>
      <w:r>
        <w:rPr>
          <w:rtl/>
        </w:rPr>
        <w:t xml:space="preserve">. </w:t>
      </w:r>
    </w:p>
    <w:p w14:paraId="318AF43C" w14:textId="77777777" w:rsidR="00A053E3" w:rsidRDefault="00345B71">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3AC861F0"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17" w:history="1">
        <w:r w:rsidRPr="00345B71">
          <w:rPr>
            <w:rStyle w:val="default"/>
            <w:rFonts w:cs="David"/>
            <w:color w:val="0000FF"/>
            <w:sz w:val="24"/>
            <w:szCs w:val="24"/>
            <w:u w:val="single"/>
            <w:rtl/>
          </w:rPr>
          <w:t>ת"פ (ראשל"צ) 20127-06-11</w:t>
        </w:r>
      </w:hyperlink>
      <w:r>
        <w:rPr>
          <w:rStyle w:val="default"/>
          <w:rFonts w:cs="David"/>
          <w:sz w:val="24"/>
          <w:szCs w:val="24"/>
          <w:rtl/>
        </w:rPr>
        <w:t xml:space="preserve"> </w:t>
      </w:r>
      <w:r>
        <w:rPr>
          <w:rStyle w:val="default"/>
          <w:rFonts w:cs="David"/>
          <w:b/>
          <w:bCs/>
          <w:sz w:val="24"/>
          <w:szCs w:val="24"/>
          <w:rtl/>
        </w:rPr>
        <w:t>מדינת ישראל נ' אברמוב</w:t>
      </w:r>
      <w:r>
        <w:rPr>
          <w:rStyle w:val="default"/>
          <w:rFonts w:cs="David"/>
          <w:sz w:val="24"/>
          <w:szCs w:val="24"/>
          <w:rtl/>
        </w:rPr>
        <w:t xml:space="preserve"> (2.10.11), הורשע הנאשם בעבירה של החזקת סמים מסוג חשיש שלא לצריכה עצמית במשקל של 77.68 גרם, וכן בהפרת הוראה חוקית, ונדון למאסר בפועל למשך 5 חודשים. </w:t>
      </w:r>
    </w:p>
    <w:p w14:paraId="3461FA3F"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18" w:history="1">
        <w:r w:rsidRPr="00345B71">
          <w:rPr>
            <w:rStyle w:val="default"/>
            <w:rFonts w:cs="David"/>
            <w:color w:val="0000FF"/>
            <w:sz w:val="24"/>
            <w:szCs w:val="24"/>
            <w:u w:val="single"/>
            <w:rtl/>
          </w:rPr>
          <w:t>ת"פ (ראשל"צ) 19158-06-11</w:t>
        </w:r>
      </w:hyperlink>
      <w:r>
        <w:rPr>
          <w:rStyle w:val="default"/>
          <w:rFonts w:cs="David"/>
          <w:sz w:val="24"/>
          <w:szCs w:val="24"/>
          <w:rtl/>
        </w:rPr>
        <w:t xml:space="preserve"> </w:t>
      </w:r>
      <w:r>
        <w:rPr>
          <w:rStyle w:val="default"/>
          <w:rFonts w:cs="David"/>
          <w:b/>
          <w:bCs/>
          <w:sz w:val="24"/>
          <w:szCs w:val="24"/>
          <w:rtl/>
        </w:rPr>
        <w:t>מדינת ישראל נ' ברנס</w:t>
      </w:r>
      <w:r>
        <w:rPr>
          <w:rStyle w:val="default"/>
          <w:rFonts w:cs="David"/>
          <w:sz w:val="24"/>
          <w:szCs w:val="24"/>
          <w:rtl/>
        </w:rPr>
        <w:t xml:space="preserve"> (17.9.11), הורשע הנאשם 2 בביצוע עבירה של החזקת סם מסוכן שלא לצריכה עצמית, כאשר החזיק סם מסוכן מסוג חשיש במשקל של 2,357 גרם. על הנאשם הוטלו 5 חודשי מאסר בפועל.</w:t>
      </w:r>
    </w:p>
    <w:p w14:paraId="2DCA165C"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19" w:history="1">
        <w:r w:rsidRPr="00345B71">
          <w:rPr>
            <w:rStyle w:val="default"/>
            <w:rFonts w:cs="David"/>
            <w:color w:val="0000FF"/>
            <w:sz w:val="24"/>
            <w:szCs w:val="24"/>
            <w:u w:val="single"/>
            <w:rtl/>
          </w:rPr>
          <w:t>ת"פ (רמ') 24068-12-11</w:t>
        </w:r>
      </w:hyperlink>
      <w:r>
        <w:rPr>
          <w:rStyle w:val="default"/>
          <w:rFonts w:cs="David"/>
          <w:sz w:val="24"/>
          <w:szCs w:val="24"/>
          <w:rtl/>
        </w:rPr>
        <w:t xml:space="preserve"> </w:t>
      </w:r>
      <w:r>
        <w:rPr>
          <w:rStyle w:val="default"/>
          <w:rFonts w:cs="David"/>
          <w:b/>
          <w:bCs/>
          <w:sz w:val="24"/>
          <w:szCs w:val="24"/>
          <w:rtl/>
        </w:rPr>
        <w:t>מדינת ישראל נ' שמייב</w:t>
      </w:r>
      <w:r>
        <w:rPr>
          <w:rStyle w:val="default"/>
          <w:rFonts w:cs="David"/>
          <w:sz w:val="24"/>
          <w:szCs w:val="24"/>
          <w:rtl/>
        </w:rPr>
        <w:t xml:space="preserve"> (11.12.13), הורשע הנאשם בשני תיקים בביצוע עבירה של החזקת סם שלא לצריכה עצמית, וכן בעבירה של החזקת סמים לצריכה עצמית. בביתו של הנאשם נמצא סם מסוכן מסוג קנבוס במשקל כולל של 127.2 גרם. המאסר המותנה של 5 חודשים שהיה תלוי ועומד נגד הנאשם הופעל, וזאת לריצוי בדרך של עבודות שירות, כל שסה"כ הוטלו על הנאשם 5 חודשי עבודות שירות. </w:t>
      </w:r>
    </w:p>
    <w:p w14:paraId="3CC8883C"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0" w:history="1">
        <w:r w:rsidRPr="00345B71">
          <w:rPr>
            <w:rStyle w:val="default"/>
            <w:rFonts w:cs="David"/>
            <w:color w:val="0000FF"/>
            <w:sz w:val="24"/>
            <w:szCs w:val="24"/>
            <w:u w:val="single"/>
            <w:rtl/>
          </w:rPr>
          <w:t>ת"פ (ב"ש) 50987-05-13</w:t>
        </w:r>
      </w:hyperlink>
      <w:r>
        <w:rPr>
          <w:rStyle w:val="default"/>
          <w:rFonts w:cs="David"/>
          <w:sz w:val="24"/>
          <w:szCs w:val="24"/>
          <w:rtl/>
        </w:rPr>
        <w:t xml:space="preserve"> </w:t>
      </w:r>
      <w:r>
        <w:rPr>
          <w:rStyle w:val="default"/>
          <w:rFonts w:cs="David"/>
          <w:b/>
          <w:bCs/>
          <w:sz w:val="24"/>
          <w:szCs w:val="24"/>
          <w:rtl/>
        </w:rPr>
        <w:t>מדינת ישראל נ' בראונשטיין</w:t>
      </w:r>
      <w:r>
        <w:rPr>
          <w:rStyle w:val="default"/>
          <w:rFonts w:cs="David"/>
          <w:sz w:val="24"/>
          <w:szCs w:val="24"/>
          <w:rtl/>
        </w:rPr>
        <w:t xml:space="preserve"> (11.7.13), הורשע הנאשם בעבירה של החזקת סם שלא לצריכה עצמית, כאשר מדובר ב- 83.5 גרם של סם מסוכן מסוג חשיש. על הנאשם הוטלו 4 חודשי עבודות שירות.</w:t>
      </w:r>
    </w:p>
    <w:p w14:paraId="741F4434"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1" w:history="1">
        <w:r w:rsidRPr="00345B71">
          <w:rPr>
            <w:rStyle w:val="default"/>
            <w:rFonts w:cs="David"/>
            <w:color w:val="0000FF"/>
            <w:sz w:val="24"/>
            <w:szCs w:val="24"/>
            <w:u w:val="single"/>
            <w:rtl/>
          </w:rPr>
          <w:t>ת"פ (ק"ג) 33690-02-12</w:t>
        </w:r>
      </w:hyperlink>
      <w:r>
        <w:rPr>
          <w:rStyle w:val="default"/>
          <w:rFonts w:cs="David"/>
          <w:sz w:val="24"/>
          <w:szCs w:val="24"/>
          <w:rtl/>
        </w:rPr>
        <w:t xml:space="preserve"> </w:t>
      </w:r>
      <w:r>
        <w:rPr>
          <w:rStyle w:val="default"/>
          <w:rFonts w:cs="David"/>
          <w:b/>
          <w:bCs/>
          <w:sz w:val="24"/>
          <w:szCs w:val="24"/>
          <w:rtl/>
        </w:rPr>
        <w:t>מדינת ישראל נ' אפלמן</w:t>
      </w:r>
      <w:r>
        <w:rPr>
          <w:rStyle w:val="default"/>
          <w:rFonts w:cs="David"/>
          <w:sz w:val="24"/>
          <w:szCs w:val="24"/>
          <w:rtl/>
        </w:rPr>
        <w:t xml:space="preserve"> (11.12.13), הורשע הנאשם בעבירה של החזקת סם שלא לצריכה עצמית, כאשר מדובר בסם מסוכן מסוג חשיש במשקל כולל של 47.4 גרם, ונדון ל-220 שעות של שירות לתועלת הציבור. </w:t>
      </w:r>
    </w:p>
    <w:p w14:paraId="6E8879FF"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2" w:history="1">
        <w:r w:rsidRPr="00345B71">
          <w:rPr>
            <w:rStyle w:val="default"/>
            <w:rFonts w:cs="David"/>
            <w:color w:val="0000FF"/>
            <w:sz w:val="24"/>
            <w:szCs w:val="24"/>
            <w:u w:val="single"/>
            <w:rtl/>
          </w:rPr>
          <w:t>ת"פ (ב"ש) 13169-03-11</w:t>
        </w:r>
      </w:hyperlink>
      <w:r>
        <w:rPr>
          <w:rStyle w:val="default"/>
          <w:rFonts w:cs="David"/>
          <w:sz w:val="24"/>
          <w:szCs w:val="24"/>
          <w:rtl/>
        </w:rPr>
        <w:t xml:space="preserve"> </w:t>
      </w:r>
      <w:r>
        <w:rPr>
          <w:rStyle w:val="default"/>
          <w:rFonts w:cs="David"/>
          <w:b/>
          <w:bCs/>
          <w:sz w:val="24"/>
          <w:szCs w:val="24"/>
          <w:rtl/>
        </w:rPr>
        <w:t>מדינת ישראל נ' קדוש</w:t>
      </w:r>
      <w:r>
        <w:rPr>
          <w:rStyle w:val="default"/>
          <w:rFonts w:cs="David"/>
          <w:sz w:val="24"/>
          <w:szCs w:val="24"/>
          <w:rtl/>
        </w:rPr>
        <w:t xml:space="preserve"> (26.12.12), הורשע הנאשם 2 בביצוע עבירות של החזקת סם שלא לצריכה עצמית ובהפרעה לשוטר במילוי תפקידו. הנאשם החזיק 97.83 גרם של סם מסוכן מסוג חשיש, ונדון לשירות לתועלת הציבור בהיקף של 200 שעות. </w:t>
      </w:r>
    </w:p>
    <w:p w14:paraId="04BD1643"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3" w:history="1">
        <w:r w:rsidRPr="00345B71">
          <w:rPr>
            <w:rStyle w:val="default"/>
            <w:rFonts w:cs="David"/>
            <w:color w:val="0000FF"/>
            <w:sz w:val="24"/>
            <w:szCs w:val="24"/>
            <w:u w:val="single"/>
            <w:rtl/>
          </w:rPr>
          <w:t>ת"פ (פ"ת) 37340-06-12</w:t>
        </w:r>
      </w:hyperlink>
      <w:r>
        <w:rPr>
          <w:rStyle w:val="default"/>
          <w:rFonts w:cs="David"/>
          <w:sz w:val="24"/>
          <w:szCs w:val="24"/>
          <w:rtl/>
        </w:rPr>
        <w:t xml:space="preserve"> </w:t>
      </w:r>
      <w:r>
        <w:rPr>
          <w:rStyle w:val="default"/>
          <w:rFonts w:cs="David"/>
          <w:b/>
          <w:bCs/>
          <w:sz w:val="24"/>
          <w:szCs w:val="24"/>
          <w:rtl/>
        </w:rPr>
        <w:t>מדינת ישראל נ' בוחניק</w:t>
      </w:r>
      <w:r>
        <w:rPr>
          <w:rStyle w:val="default"/>
          <w:rFonts w:cs="David"/>
          <w:sz w:val="24"/>
          <w:szCs w:val="24"/>
          <w:rtl/>
        </w:rPr>
        <w:t xml:space="preserve"> (4.2.14), הורשע הנאשם בשלושה תיקים בביצוע עבירות של החזקת סם שלא לצריכה עצמית, החזקת כלים שלא לצריכה עצמית, החזקת סם לצריכה עצמית, כאשר מדובר בסם מסוכן מסוג חשיש במשקל כולל של 357 גרם. הנאשם נדון ל-120 שעות של שירות לתועלת הציבור. </w:t>
      </w:r>
    </w:p>
    <w:p w14:paraId="650BCE19"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4" w:history="1">
        <w:r w:rsidRPr="00345B71">
          <w:rPr>
            <w:rStyle w:val="default"/>
            <w:rFonts w:cs="David"/>
            <w:color w:val="0000FF"/>
            <w:sz w:val="24"/>
            <w:szCs w:val="24"/>
            <w:u w:val="single"/>
            <w:rtl/>
          </w:rPr>
          <w:t>ת"פ (ראשל"צ) 16046-05-13</w:t>
        </w:r>
      </w:hyperlink>
      <w:r>
        <w:rPr>
          <w:rStyle w:val="default"/>
          <w:rFonts w:cs="David"/>
          <w:sz w:val="24"/>
          <w:szCs w:val="24"/>
          <w:rtl/>
        </w:rPr>
        <w:t xml:space="preserve"> </w:t>
      </w:r>
      <w:r>
        <w:rPr>
          <w:rStyle w:val="default"/>
          <w:rFonts w:cs="David"/>
          <w:b/>
          <w:bCs/>
          <w:sz w:val="24"/>
          <w:szCs w:val="24"/>
          <w:rtl/>
        </w:rPr>
        <w:t>מדינת ישראל נ' פלוני</w:t>
      </w:r>
      <w:r>
        <w:rPr>
          <w:rStyle w:val="default"/>
          <w:rFonts w:cs="David"/>
          <w:sz w:val="24"/>
          <w:szCs w:val="24"/>
          <w:rtl/>
        </w:rPr>
        <w:t xml:space="preserve"> (29.10.13), הורשע הנאשם בביצוע עבירת החזקת סם שלא לצריכה עצמית. הנאשם החזיק סם מסוכן מסוג חשיש במשקל של 96.89 גרם. על הנאשם הוטל עונש מאסר על תנאי. </w:t>
      </w:r>
    </w:p>
    <w:p w14:paraId="10EE730C"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5" w:history="1">
        <w:r w:rsidRPr="00345B71">
          <w:rPr>
            <w:rStyle w:val="default"/>
            <w:rFonts w:cs="David"/>
            <w:color w:val="0000FF"/>
            <w:sz w:val="24"/>
            <w:szCs w:val="24"/>
            <w:u w:val="single"/>
            <w:rtl/>
          </w:rPr>
          <w:t>ת"פ (עכו) 25938-01-12</w:t>
        </w:r>
      </w:hyperlink>
      <w:r>
        <w:rPr>
          <w:rStyle w:val="default"/>
          <w:rFonts w:cs="David"/>
          <w:sz w:val="24"/>
          <w:szCs w:val="24"/>
          <w:rtl/>
        </w:rPr>
        <w:t xml:space="preserve"> </w:t>
      </w:r>
      <w:r>
        <w:rPr>
          <w:rStyle w:val="default"/>
          <w:rFonts w:cs="David"/>
          <w:b/>
          <w:bCs/>
          <w:sz w:val="24"/>
          <w:szCs w:val="24"/>
          <w:rtl/>
        </w:rPr>
        <w:t>מדינת ישראל נ' סעד</w:t>
      </w:r>
      <w:r>
        <w:rPr>
          <w:rStyle w:val="default"/>
          <w:rFonts w:cs="David"/>
          <w:sz w:val="24"/>
          <w:szCs w:val="24"/>
          <w:rtl/>
        </w:rPr>
        <w:t xml:space="preserve"> (30.5.13), הורשע הנאשם בביצוע עבירה של החזקת סם מסוכן שלא לצריכה עצמית ובהפרעה לשוטר בעת מילוי תפקידו, כאשר מדובר על סם מסוכן מסוג חשיש במשקל כולל של 71.96 גרם. המאסר המותנה שהיה תלוי נגד הנאשם הוארך, וכן הוטל עליו צו מבחן למשך שנה. </w:t>
      </w:r>
    </w:p>
    <w:p w14:paraId="26C03E4C"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6" w:history="1">
        <w:r w:rsidRPr="00345B71">
          <w:rPr>
            <w:rStyle w:val="default"/>
            <w:rFonts w:cs="David"/>
            <w:color w:val="0000FF"/>
            <w:sz w:val="24"/>
            <w:szCs w:val="24"/>
            <w:u w:val="single"/>
            <w:rtl/>
          </w:rPr>
          <w:t>ת"פ (אי') 1109-09</w:t>
        </w:r>
      </w:hyperlink>
      <w:r>
        <w:rPr>
          <w:rStyle w:val="default"/>
          <w:rFonts w:cs="David"/>
          <w:sz w:val="24"/>
          <w:szCs w:val="24"/>
          <w:rtl/>
        </w:rPr>
        <w:t xml:space="preserve"> </w:t>
      </w:r>
      <w:r>
        <w:rPr>
          <w:rStyle w:val="default"/>
          <w:rFonts w:cs="David"/>
          <w:b/>
          <w:bCs/>
          <w:sz w:val="24"/>
          <w:szCs w:val="24"/>
          <w:rtl/>
        </w:rPr>
        <w:t>מדינת ישראל נ' טדגי</w:t>
      </w:r>
      <w:r>
        <w:rPr>
          <w:rStyle w:val="default"/>
          <w:rFonts w:cs="David"/>
          <w:sz w:val="24"/>
          <w:szCs w:val="24"/>
          <w:rtl/>
        </w:rPr>
        <w:t xml:space="preserve"> (19.3.10), הורשע הנאשם בשני תיקים בביצוע עבירות של החזקת סם מסוג חשיש שלא לצריכה עצמית במשקל של 100.56 גרם, ובעבירות נלוות, והמאסר המותנה שהיה תלוי נגדו הוארך. </w:t>
      </w:r>
    </w:p>
    <w:p w14:paraId="3822A028" w14:textId="77777777" w:rsidR="00A053E3" w:rsidRDefault="00345B71">
      <w:pPr>
        <w:pStyle w:val="a0"/>
        <w:jc w:val="both"/>
        <w:rPr>
          <w:rStyle w:val="default"/>
          <w:rFonts w:cs="David"/>
          <w:sz w:val="24"/>
          <w:szCs w:val="24"/>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hyperlink r:id="rId27" w:history="1">
        <w:r w:rsidR="004E1925" w:rsidRPr="004E1925">
          <w:rPr>
            <w:color w:val="0000FF"/>
            <w:u w:val="single"/>
            <w:rtl/>
          </w:rPr>
          <w:t>סעיף 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2367015D" w14:textId="77777777" w:rsidR="00A053E3" w:rsidRDefault="00345B71">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הסיבות שהביאו את הנאשם לבצע את העבירה</w:t>
      </w:r>
      <w:r>
        <w:rPr>
          <w:rStyle w:val="default"/>
          <w:rFonts w:cs="David"/>
          <w:sz w:val="24"/>
          <w:szCs w:val="24"/>
          <w:rtl/>
        </w:rPr>
        <w:t xml:space="preserve">; בתקופה הרלוונטית לכתב האישום הנאשם השתמש באופן אינטנסיבי בסמים על רקע חובות כספיים כבדים שבהם היה מצוי. </w:t>
      </w:r>
    </w:p>
    <w:p w14:paraId="41AC16AA" w14:textId="77777777" w:rsidR="00A053E3" w:rsidRDefault="00345B71">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28" w:history="1">
        <w:r w:rsidRPr="00345B71">
          <w:rPr>
            <w:color w:val="0000FF"/>
            <w:u w:val="single"/>
            <w:rtl/>
          </w:rPr>
          <w:t>חוק העונשין</w:t>
        </w:r>
      </w:hyperlink>
      <w:r>
        <w:rPr>
          <w:rtl/>
        </w:rPr>
        <w:t xml:space="preserve"> (</w:t>
      </w:r>
      <w:hyperlink r:id="rId29" w:history="1">
        <w:r w:rsidR="004E1925" w:rsidRPr="004E1925">
          <w:rPr>
            <w:color w:val="0000FF"/>
            <w:u w:val="single"/>
            <w:rtl/>
          </w:rPr>
          <w:t>סעיף 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וכלה</w:t>
      </w:r>
      <w:r>
        <w:rPr>
          <w:rtl/>
        </w:rPr>
        <w:t xml:space="preserve"> </w:t>
      </w:r>
      <w:r>
        <w:rPr>
          <w:rFonts w:hint="eastAsia"/>
          <w:rtl/>
        </w:rPr>
        <w:t>ב</w:t>
      </w:r>
      <w:r>
        <w:rPr>
          <w:rtl/>
        </w:rPr>
        <w:t xml:space="preserve">-8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p>
    <w:p w14:paraId="01EE5559" w14:textId="77777777" w:rsidR="00A053E3" w:rsidRDefault="00345B71">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p>
    <w:p w14:paraId="2F4CE5CA" w14:textId="77777777" w:rsidR="00A053E3" w:rsidRDefault="00345B71">
      <w:pPr>
        <w:pStyle w:val="ac"/>
        <w:jc w:val="both"/>
      </w:pPr>
      <w:r>
        <w:rPr>
          <w:rtl/>
        </w:rPr>
        <w:t>גזירת העונש המתאים לנאשם</w:t>
      </w:r>
    </w:p>
    <w:p w14:paraId="3418418A" w14:textId="77777777" w:rsidR="00A053E3" w:rsidRDefault="00345B71">
      <w:pPr>
        <w:pStyle w:val="a0"/>
        <w:jc w:val="both"/>
        <w:rPr>
          <w:rStyle w:val="default"/>
          <w:rFonts w:cs="David"/>
          <w:sz w:val="24"/>
          <w:szCs w:val="24"/>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hyperlink r:id="rId30" w:history="1">
        <w:r w:rsidR="004E1925" w:rsidRPr="004E1925">
          <w:rPr>
            <w:color w:val="0000FF"/>
            <w:u w:val="single"/>
            <w:rtl/>
          </w:rPr>
          <w:t>סעיף 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Fonts w:cs="David"/>
          <w:sz w:val="24"/>
          <w:szCs w:val="24"/>
          <w:rtl/>
        </w:rPr>
        <w:t>מן הראוי ליתן את הדעת לנסיבות הבאות:</w:t>
      </w:r>
    </w:p>
    <w:p w14:paraId="21971CBB" w14:textId="77777777" w:rsidR="00A053E3" w:rsidRDefault="00345B71">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הפגיעה של העונש בנאשם, לרבות בשל גילו</w:t>
      </w:r>
      <w:r>
        <w:rPr>
          <w:rStyle w:val="default"/>
          <w:rFonts w:cs="David"/>
          <w:sz w:val="24"/>
          <w:szCs w:val="24"/>
          <w:rtl/>
        </w:rPr>
        <w:t>; הנאשם הינו צעיר לימים, כבן 27, ומובן כי עונש מאסר, ולו בדרך של עבודות שירות, יפגע בו.</w:t>
      </w:r>
    </w:p>
    <w:p w14:paraId="3D36045B" w14:textId="77777777" w:rsidR="00A053E3" w:rsidRDefault="00345B71">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הפגיעה של העונש במשפחתו של הנאשם</w:t>
      </w:r>
      <w:r>
        <w:rPr>
          <w:rStyle w:val="default"/>
          <w:rFonts w:cs="David"/>
          <w:sz w:val="24"/>
          <w:szCs w:val="24"/>
          <w:rtl/>
        </w:rPr>
        <w:t xml:space="preserve">; מובן כי הטלת ענישה קונקרטית תפגע אף בבת זוגו של הנאשם, שהינה הרה. </w:t>
      </w:r>
    </w:p>
    <w:p w14:paraId="5C51E967" w14:textId="77777777" w:rsidR="00A053E3" w:rsidRDefault="00345B71">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נטילת האחריות של הנאשם על מעשיו, וחזרתו למוטב או מאמציו לחזור למוטב</w:t>
      </w:r>
      <w:r>
        <w:rPr>
          <w:rStyle w:val="default"/>
          <w:rFonts w:cs="David"/>
          <w:sz w:val="24"/>
          <w:szCs w:val="24"/>
          <w:rtl/>
        </w:rPr>
        <w:t xml:space="preserve">; הנאשם נטל אחריות למעשיו הן בבית המשפט והן בפני שירות המבחן. הנאשם עובד מזה כשישה חודשים כטבח, מנהל מערכת יחסים זוגית מזה כשנתיים, עומד להינשא לבת זוגו ועומדים להפוך לאבא, וכן משלם את חובותיו להוצאה לפועל. לפיכך, נראה כי הנאשם עשה מאמץ לחזור למוטב. </w:t>
      </w:r>
    </w:p>
    <w:p w14:paraId="4D740629" w14:textId="77777777" w:rsidR="00A053E3" w:rsidRDefault="00345B71">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נסיבות חיים קשות של הנאשם שהייתה להן השפעה על ביצוע מעשה העבירה</w:t>
      </w:r>
      <w:r>
        <w:rPr>
          <w:rStyle w:val="default"/>
          <w:rFonts w:cs="David"/>
          <w:sz w:val="24"/>
          <w:szCs w:val="24"/>
          <w:rtl/>
        </w:rPr>
        <w:t xml:space="preserve">; על-פי תסקיר שירות המבחן, הנאשם גדל ללא אב, כאשר אמו הייתה המפרנסת היחידה. כתוצאה מכך, נשלח בגיל צעיר מאוד למסגרת חוץ ביתית, ובהמשך חבר לחברה שולית. </w:t>
      </w:r>
    </w:p>
    <w:p w14:paraId="771D2264" w14:textId="77777777" w:rsidR="00A053E3" w:rsidRDefault="00345B71">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עברו הפלילי של הנאשם או העדרו</w:t>
      </w:r>
      <w:r>
        <w:rPr>
          <w:rStyle w:val="default"/>
          <w:rFonts w:cs="David"/>
          <w:sz w:val="24"/>
          <w:szCs w:val="24"/>
          <w:rtl/>
        </w:rPr>
        <w:t>. לחובתו של הנאשם הרשעה משנת 2010 בגין ביצוע עבירה של החזקת סם לצריכה עצמית (1.23 גרם), בגינה תלוי ועומד נגדו מאסר על תנאי של 3 חודשים.</w:t>
      </w:r>
    </w:p>
    <w:p w14:paraId="33BD4BD1" w14:textId="77777777" w:rsidR="00A053E3" w:rsidRDefault="00345B71">
      <w:pPr>
        <w:pStyle w:val="a0"/>
        <w:jc w:val="both"/>
        <w:rPr>
          <w:rStyle w:val="default"/>
          <w:rFonts w:cs="David"/>
          <w:sz w:val="24"/>
          <w:szCs w:val="24"/>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לכך</w:t>
      </w:r>
      <w:r>
        <w:rPr>
          <w:rStyle w:val="default"/>
          <w:rFonts w:cs="David"/>
          <w:sz w:val="24"/>
          <w:szCs w:val="24"/>
          <w:rtl/>
        </w:rPr>
        <w:t xml:space="preserve"> שנגד הנאשם תלוי ועומד מאסר על תנאי של 3 חודשים, אשר אף הוא הוטל עליו בגין ביצוע עבירת סמים. כן יש ליתן את הדעת לשיקול </w:t>
      </w:r>
      <w:r>
        <w:rPr>
          <w:rStyle w:val="default"/>
          <w:rFonts w:cs="David"/>
          <w:b/>
          <w:bCs/>
          <w:sz w:val="24"/>
          <w:szCs w:val="24"/>
          <w:rtl/>
        </w:rPr>
        <w:t>הרתעת הרבים</w:t>
      </w:r>
      <w:r>
        <w:rPr>
          <w:rStyle w:val="default"/>
          <w:rFonts w:cs="David"/>
          <w:sz w:val="24"/>
          <w:szCs w:val="24"/>
          <w:rtl/>
        </w:rPr>
        <w:t xml:space="preserve"> בגדרו של המתחם.</w:t>
      </w:r>
    </w:p>
    <w:p w14:paraId="00126393" w14:textId="77777777" w:rsidR="00A053E3" w:rsidRDefault="00345B71">
      <w:pPr>
        <w:pStyle w:val="a0"/>
        <w:jc w:val="both"/>
        <w:rPr>
          <w:rStyle w:val="default"/>
          <w:rFonts w:cs="David"/>
          <w:sz w:val="24"/>
          <w:szCs w:val="24"/>
        </w:rPr>
      </w:pPr>
      <w:r>
        <w:rPr>
          <w:rStyle w:val="default"/>
          <w:rFonts w:cs="David"/>
          <w:sz w:val="24"/>
          <w:szCs w:val="24"/>
          <w:rtl/>
        </w:rPr>
        <w:t xml:space="preserve">בחנתי אם ראוי להורות על הארכת התנאי כעתירת ההגנה, ואולם סבורני כי אין מקום לעשות כן. מדובר בהחזקת סם שלא לצריכה עצמית בכמות בלתי מבוטלת (כ- 100 גרם) ובנסיבות שאינן פשוטות של העברת הסם ממקום למקום והנחתו על חומת אבן, כאשר ברור מהנסיבות, ולא רק מהכמות, שאין המדובר בצריכה עצמית. אף שירות המבחן אינו ממליץ על הארכת התנאי. </w:t>
      </w:r>
    </w:p>
    <w:p w14:paraId="5C82BF4A" w14:textId="77777777" w:rsidR="00A053E3" w:rsidRDefault="00345B71">
      <w:pPr>
        <w:pStyle w:val="a0"/>
        <w:jc w:val="both"/>
        <w:rPr>
          <w:rStyle w:val="default"/>
          <w:rFonts w:cs="David"/>
          <w:sz w:val="24"/>
          <w:szCs w:val="24"/>
        </w:rPr>
      </w:pPr>
      <w:r>
        <w:rPr>
          <w:rStyle w:val="default"/>
          <w:rFonts w:cs="David" w:hint="cs"/>
          <w:sz w:val="24"/>
          <w:szCs w:val="24"/>
          <w:rtl/>
        </w:rPr>
        <w:t xml:space="preserve">עוד יצוין, כי לפי חוות דעת הממונה על עבודות השירות מיום 20.2.14 נמצאו בבדיקת שתן שנערכה לנאשם ממצאים אשר מצביעים על שימוש בקוקאין. </w:t>
      </w:r>
    </w:p>
    <w:p w14:paraId="1EF15F44" w14:textId="77777777" w:rsidR="00A053E3" w:rsidRDefault="00345B71">
      <w:pPr>
        <w:pStyle w:val="a0"/>
        <w:jc w:val="both"/>
        <w:rPr>
          <w:rFonts w:ascii="Times New Roman" w:hAnsi="Times New Roman"/>
          <w:rtl/>
        </w:rPr>
      </w:pPr>
      <w:r>
        <w:rPr>
          <w:rStyle w:val="default"/>
          <w:rFonts w:cs="David"/>
          <w:sz w:val="24"/>
          <w:szCs w:val="24"/>
          <w:rtl/>
        </w:rPr>
        <w:t>באיזון בין השיקולים השונים, סבורני כי יש לגזור על הנאשם עונש של עבודות שירות, וזאת לצד הפעלת המאסר המותנה במצטבר ולצד הטלת קנס כספי</w:t>
      </w:r>
      <w:r>
        <w:rPr>
          <w:rStyle w:val="default"/>
          <w:rFonts w:cs="David" w:hint="cs"/>
          <w:sz w:val="24"/>
          <w:szCs w:val="24"/>
          <w:rtl/>
        </w:rPr>
        <w:t xml:space="preserve"> משמעותי</w:t>
      </w:r>
      <w:r>
        <w:rPr>
          <w:rStyle w:val="default"/>
          <w:rFonts w:cs="David"/>
          <w:sz w:val="24"/>
          <w:szCs w:val="24"/>
          <w:rtl/>
        </w:rPr>
        <w:t xml:space="preserve">, אשר יהווה עבור הנאשם מסר מרתיע נוסף לבל ישוב ויבצע עבירות סמים. </w:t>
      </w:r>
    </w:p>
    <w:p w14:paraId="2CE06B9A" w14:textId="77777777" w:rsidR="00A053E3" w:rsidRDefault="00345B71">
      <w:pPr>
        <w:pStyle w:val="a"/>
        <w:numPr>
          <w:ilvl w:val="0"/>
          <w:numId w:val="0"/>
        </w:numPr>
        <w:ind w:right="0"/>
        <w:jc w:val="both"/>
        <w:rPr>
          <w:b/>
          <w:bCs/>
          <w:u w:val="single"/>
          <w:rtl/>
        </w:rPr>
      </w:pPr>
      <w:r>
        <w:rPr>
          <w:b/>
          <w:bCs/>
          <w:u w:val="single"/>
          <w:rtl/>
        </w:rPr>
        <w:t>סוף דבר</w:t>
      </w:r>
    </w:p>
    <w:p w14:paraId="388CB9C1" w14:textId="77777777" w:rsidR="00A053E3" w:rsidRDefault="00345B71">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09BEED8B"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tl/>
          <w:lang w:eastAsia="he-IL"/>
        </w:rPr>
        <w:t xml:space="preserve">3 חודשי מאסר בפועל לריצוי בדרך של עבודות שירות. </w:t>
      </w:r>
    </w:p>
    <w:p w14:paraId="7CABAB75" w14:textId="77777777" w:rsidR="00A053E3" w:rsidRDefault="00345B71">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אני מורה על הפעלת המאסר על תנאי שהוטל על הנאשם ב</w:t>
      </w:r>
      <w:hyperlink r:id="rId31" w:history="1">
        <w:r w:rsidRPr="00345B71">
          <w:rPr>
            <w:rStyle w:val="default"/>
            <w:rFonts w:cs="David"/>
            <w:color w:val="0000FF"/>
            <w:sz w:val="24"/>
            <w:szCs w:val="24"/>
            <w:u w:val="single"/>
            <w:rtl/>
          </w:rPr>
          <w:t>ת"פ (ב"ש) 5666-05</w:t>
        </w:r>
      </w:hyperlink>
      <w:r>
        <w:rPr>
          <w:rStyle w:val="default"/>
          <w:rFonts w:cs="David"/>
          <w:sz w:val="24"/>
          <w:szCs w:val="24"/>
          <w:rtl/>
        </w:rPr>
        <w:t xml:space="preserve"> </w:t>
      </w:r>
      <w:r>
        <w:rPr>
          <w:rStyle w:val="default"/>
          <w:rFonts w:cs="David"/>
          <w:b/>
          <w:bCs/>
          <w:sz w:val="24"/>
          <w:szCs w:val="24"/>
          <w:rtl/>
        </w:rPr>
        <w:t>מדינת ישראל נ' חוטוריאנסקי</w:t>
      </w:r>
      <w:r>
        <w:rPr>
          <w:rStyle w:val="default"/>
          <w:rFonts w:cs="David"/>
          <w:sz w:val="24"/>
          <w:szCs w:val="24"/>
          <w:rtl/>
        </w:rPr>
        <w:t xml:space="preserve"> (27.10.10). המאסר על תנאי </w:t>
      </w:r>
      <w:r>
        <w:rPr>
          <w:rStyle w:val="default"/>
          <w:rFonts w:cs="David" w:hint="cs"/>
          <w:sz w:val="24"/>
          <w:szCs w:val="24"/>
          <w:rtl/>
        </w:rPr>
        <w:t xml:space="preserve">של 3 חודשים </w:t>
      </w:r>
      <w:r>
        <w:rPr>
          <w:rStyle w:val="default"/>
          <w:rFonts w:cs="David"/>
          <w:sz w:val="24"/>
          <w:szCs w:val="24"/>
          <w:rtl/>
        </w:rPr>
        <w:t>יופעל במצטבר</w:t>
      </w:r>
      <w:r>
        <w:rPr>
          <w:rStyle w:val="default"/>
          <w:rFonts w:cs="David" w:hint="cs"/>
          <w:sz w:val="24"/>
          <w:szCs w:val="24"/>
          <w:rtl/>
        </w:rPr>
        <w:t xml:space="preserve"> לעונש שמוטל בגין תיק זה</w:t>
      </w:r>
      <w:r>
        <w:rPr>
          <w:rStyle w:val="default"/>
          <w:rFonts w:cs="David"/>
          <w:sz w:val="24"/>
          <w:szCs w:val="24"/>
          <w:rtl/>
        </w:rPr>
        <w:t>, כך ש</w:t>
      </w:r>
      <w:r>
        <w:rPr>
          <w:rStyle w:val="default"/>
          <w:rFonts w:cs="David"/>
          <w:b/>
          <w:bCs/>
          <w:sz w:val="24"/>
          <w:szCs w:val="24"/>
          <w:rtl/>
        </w:rPr>
        <w:t xml:space="preserve">סה"כ ירצה הנאשם </w:t>
      </w:r>
      <w:r>
        <w:rPr>
          <w:rStyle w:val="default"/>
          <w:rFonts w:cs="David" w:hint="cs"/>
          <w:b/>
          <w:bCs/>
          <w:sz w:val="24"/>
          <w:szCs w:val="24"/>
          <w:rtl/>
        </w:rPr>
        <w:t>6</w:t>
      </w:r>
      <w:r>
        <w:rPr>
          <w:rStyle w:val="default"/>
          <w:rFonts w:cs="David"/>
          <w:b/>
          <w:bCs/>
          <w:sz w:val="24"/>
          <w:szCs w:val="24"/>
          <w:rtl/>
        </w:rPr>
        <w:t xml:space="preserve"> חודשי עבודות שירות</w:t>
      </w:r>
      <w:r>
        <w:rPr>
          <w:rStyle w:val="default"/>
          <w:rFonts w:cs="David"/>
          <w:sz w:val="24"/>
          <w:szCs w:val="24"/>
          <w:rtl/>
        </w:rPr>
        <w:t xml:space="preserve">. </w:t>
      </w:r>
      <w:r>
        <w:rPr>
          <w:rtl/>
          <w:lang w:eastAsia="he-IL"/>
        </w:rPr>
        <w:t>עבודות השירות תבוצענה בהתאם להמלצת הממונה על עבודות השירות ב</w:t>
      </w:r>
      <w:r>
        <w:rPr>
          <w:rFonts w:hint="cs"/>
          <w:rtl/>
          <w:lang w:eastAsia="he-IL"/>
        </w:rPr>
        <w:t>מרכז יום לקשיש בפתח תקווה,</w:t>
      </w:r>
      <w:r>
        <w:rPr>
          <w:rtl/>
          <w:lang w:eastAsia="he-IL"/>
        </w:rPr>
        <w:t xml:space="preserve"> תחילת עבודות השירות ביום </w:t>
      </w:r>
      <w:r>
        <w:rPr>
          <w:rFonts w:hint="cs"/>
          <w:rtl/>
          <w:lang w:eastAsia="he-IL"/>
        </w:rPr>
        <w:t xml:space="preserve">13.5.14. </w:t>
      </w:r>
    </w:p>
    <w:p w14:paraId="60DDB006" w14:textId="77777777" w:rsidR="00A053E3" w:rsidRDefault="00345B71">
      <w:pPr>
        <w:pStyle w:val="a"/>
        <w:numPr>
          <w:ilvl w:val="1"/>
          <w:numId w:val="4"/>
        </w:numPr>
        <w:tabs>
          <w:tab w:val="clear" w:pos="1620"/>
          <w:tab w:val="num" w:pos="1286"/>
        </w:tabs>
        <w:ind w:left="1287" w:right="0" w:hanging="540"/>
        <w:jc w:val="both"/>
        <w:rPr>
          <w:rStyle w:val="default"/>
          <w:rFonts w:cs="David"/>
          <w:sz w:val="24"/>
          <w:szCs w:val="24"/>
        </w:rPr>
      </w:pPr>
      <w:r>
        <w:rPr>
          <w:rStyle w:val="default"/>
          <w:rFonts w:cs="David" w:hint="cs"/>
          <w:sz w:val="24"/>
          <w:szCs w:val="24"/>
          <w:rtl/>
        </w:rPr>
        <w:t>7</w:t>
      </w:r>
      <w:r>
        <w:rPr>
          <w:rStyle w:val="default"/>
          <w:rFonts w:cs="David"/>
          <w:sz w:val="24"/>
          <w:szCs w:val="24"/>
          <w:rtl/>
        </w:rPr>
        <w:t xml:space="preserve"> חודשי מאסר על תנאי, לבל יעבור הנאשם במשך 3 מהיום כל עבירה מסוג פשע לפי הפקודה. </w:t>
      </w:r>
    </w:p>
    <w:p w14:paraId="33B6AE39" w14:textId="77777777" w:rsidR="00A053E3" w:rsidRDefault="00345B71">
      <w:pPr>
        <w:pStyle w:val="a"/>
        <w:numPr>
          <w:ilvl w:val="1"/>
          <w:numId w:val="4"/>
        </w:numPr>
        <w:tabs>
          <w:tab w:val="clear" w:pos="1620"/>
          <w:tab w:val="num" w:pos="1286"/>
        </w:tabs>
        <w:ind w:left="1287" w:right="0" w:hanging="540"/>
        <w:jc w:val="both"/>
        <w:rPr>
          <w:rStyle w:val="default"/>
          <w:rFonts w:cs="David"/>
          <w:sz w:val="24"/>
          <w:szCs w:val="24"/>
        </w:rPr>
      </w:pPr>
      <w:r>
        <w:rPr>
          <w:rStyle w:val="default"/>
          <w:rFonts w:cs="David" w:hint="cs"/>
          <w:sz w:val="24"/>
          <w:szCs w:val="24"/>
          <w:rtl/>
        </w:rPr>
        <w:t>3</w:t>
      </w:r>
      <w:r>
        <w:rPr>
          <w:rStyle w:val="default"/>
          <w:rFonts w:cs="David"/>
          <w:sz w:val="24"/>
          <w:szCs w:val="24"/>
          <w:rtl/>
        </w:rPr>
        <w:t xml:space="preserve"> חודשי מאסר על תנאי, לבל יעבור הנאשם במשך 3 מהיום כל עבירה מסוג עוון לפי הפקודה. </w:t>
      </w:r>
    </w:p>
    <w:p w14:paraId="02468499" w14:textId="77777777" w:rsidR="00A053E3" w:rsidRDefault="00345B71">
      <w:pPr>
        <w:pStyle w:val="a"/>
        <w:numPr>
          <w:ilvl w:val="1"/>
          <w:numId w:val="4"/>
        </w:numPr>
        <w:tabs>
          <w:tab w:val="clear" w:pos="1620"/>
          <w:tab w:val="num" w:pos="1286"/>
        </w:tabs>
        <w:ind w:left="1287" w:right="0" w:hanging="540"/>
        <w:jc w:val="both"/>
        <w:rPr>
          <w:lang w:eastAsia="he-IL"/>
        </w:rPr>
      </w:pPr>
      <w:r>
        <w:rPr>
          <w:rStyle w:val="default"/>
          <w:rFonts w:cs="David"/>
          <w:sz w:val="24"/>
          <w:szCs w:val="24"/>
          <w:rtl/>
        </w:rPr>
        <w:t xml:space="preserve">קנס כספי בסך של </w:t>
      </w:r>
      <w:r>
        <w:rPr>
          <w:rStyle w:val="default"/>
          <w:rFonts w:cs="David" w:hint="cs"/>
          <w:sz w:val="24"/>
          <w:szCs w:val="24"/>
          <w:rtl/>
        </w:rPr>
        <w:t>5</w:t>
      </w:r>
      <w:r>
        <w:rPr>
          <w:rStyle w:val="default"/>
          <w:rFonts w:cs="David"/>
          <w:sz w:val="24"/>
          <w:szCs w:val="24"/>
          <w:rtl/>
        </w:rPr>
        <w:t>,</w:t>
      </w:r>
      <w:r>
        <w:rPr>
          <w:rStyle w:val="default"/>
          <w:rFonts w:cs="David" w:hint="cs"/>
          <w:sz w:val="24"/>
          <w:szCs w:val="24"/>
          <w:rtl/>
        </w:rPr>
        <w:t>0</w:t>
      </w:r>
      <w:r>
        <w:rPr>
          <w:rStyle w:val="default"/>
          <w:rFonts w:cs="David"/>
          <w:sz w:val="24"/>
          <w:szCs w:val="24"/>
          <w:rtl/>
        </w:rPr>
        <w:t xml:space="preserve">00 ₪ או </w:t>
      </w:r>
      <w:r>
        <w:rPr>
          <w:rStyle w:val="default"/>
          <w:rFonts w:cs="David" w:hint="cs"/>
          <w:sz w:val="24"/>
          <w:szCs w:val="24"/>
          <w:rtl/>
        </w:rPr>
        <w:t>50</w:t>
      </w:r>
      <w:r>
        <w:rPr>
          <w:rStyle w:val="default"/>
          <w:rFonts w:cs="David"/>
          <w:sz w:val="24"/>
          <w:szCs w:val="24"/>
          <w:rtl/>
        </w:rPr>
        <w:t xml:space="preserve"> ימי מאסר תמורתו. הקנס ישולם ב-5 תשלומים חודשיים שווים</w:t>
      </w:r>
      <w:r>
        <w:rPr>
          <w:rtl/>
          <w:lang w:eastAsia="he-IL"/>
        </w:rPr>
        <w:t xml:space="preserve"> ורצופים, שהראשון שבהם ביום 1.</w:t>
      </w:r>
      <w:r>
        <w:rPr>
          <w:rFonts w:hint="cs"/>
          <w:rtl/>
          <w:lang w:eastAsia="he-IL"/>
        </w:rPr>
        <w:t>8</w:t>
      </w:r>
      <w:r>
        <w:rPr>
          <w:rtl/>
          <w:lang w:eastAsia="he-IL"/>
        </w:rPr>
        <w:t xml:space="preserve">.14 לא ישולם תשלום כלשהו במועדו, תעמוד היתרה לפירעון מיידי. </w:t>
      </w:r>
    </w:p>
    <w:p w14:paraId="6659846C" w14:textId="77777777" w:rsidR="00A053E3" w:rsidRDefault="00345B71">
      <w:pPr>
        <w:pStyle w:val="a"/>
        <w:numPr>
          <w:ilvl w:val="1"/>
          <w:numId w:val="4"/>
        </w:numPr>
        <w:tabs>
          <w:tab w:val="clear" w:pos="1620"/>
          <w:tab w:val="num" w:pos="1286"/>
        </w:tabs>
        <w:ind w:left="1287" w:right="0" w:hanging="540"/>
        <w:jc w:val="both"/>
        <w:rPr>
          <w:lang w:eastAsia="he-IL"/>
        </w:rPr>
      </w:pPr>
      <w:r>
        <w:rPr>
          <w:rFonts w:hint="cs"/>
          <w:rtl/>
          <w:lang w:eastAsia="he-IL"/>
        </w:rPr>
        <w:t xml:space="preserve">3 חודשי פסילה בפועל מלקבל או מלהחזיק ברישיון נהיגה, החל מהיום. </w:t>
      </w:r>
    </w:p>
    <w:p w14:paraId="133A0ED6" w14:textId="77777777" w:rsidR="00A053E3" w:rsidRDefault="00345B71">
      <w:pPr>
        <w:pStyle w:val="a"/>
        <w:numPr>
          <w:ilvl w:val="1"/>
          <w:numId w:val="4"/>
        </w:numPr>
        <w:tabs>
          <w:tab w:val="clear" w:pos="1620"/>
          <w:tab w:val="num" w:pos="1286"/>
        </w:tabs>
        <w:ind w:left="1287" w:right="0" w:hanging="540"/>
        <w:jc w:val="both"/>
        <w:rPr>
          <w:lang w:eastAsia="he-IL"/>
        </w:rPr>
      </w:pPr>
      <w:r>
        <w:rPr>
          <w:rtl/>
          <w:lang w:eastAsia="he-IL"/>
        </w:rPr>
        <w:t>6 חודשי פסילה על תנאי, לבל יעבור הנאשם במשך 3 שנים מהיום כל עבירה לפי הפקודה.</w:t>
      </w:r>
    </w:p>
    <w:p w14:paraId="3557EBEE" w14:textId="77777777" w:rsidR="00A053E3" w:rsidRDefault="00A053E3">
      <w:pPr>
        <w:pStyle w:val="a"/>
        <w:numPr>
          <w:ilvl w:val="0"/>
          <w:numId w:val="0"/>
        </w:numPr>
        <w:ind w:left="747" w:right="0"/>
        <w:jc w:val="both"/>
        <w:rPr>
          <w:rtl/>
          <w:lang w:eastAsia="he-IL"/>
        </w:rPr>
      </w:pPr>
    </w:p>
    <w:p w14:paraId="0902C82E" w14:textId="77777777" w:rsidR="00A053E3" w:rsidRDefault="00345B71">
      <w:pPr>
        <w:pStyle w:val="a"/>
        <w:numPr>
          <w:ilvl w:val="0"/>
          <w:numId w:val="0"/>
        </w:numPr>
        <w:ind w:right="0" w:firstLine="360"/>
        <w:jc w:val="both"/>
        <w:rPr>
          <w:rtl/>
          <w:lang w:eastAsia="he-IL"/>
        </w:rPr>
      </w:pPr>
      <w:r>
        <w:rPr>
          <w:rtl/>
          <w:lang w:eastAsia="he-IL"/>
        </w:rPr>
        <w:tab/>
        <w:t xml:space="preserve">זכות ערעור לבית-המשפט המחוזי תוך 45 ימים. </w:t>
      </w:r>
    </w:p>
    <w:p w14:paraId="4AC64176" w14:textId="77777777" w:rsidR="00A053E3" w:rsidRPr="00345B71" w:rsidRDefault="00345B71">
      <w:pPr>
        <w:spacing w:line="360" w:lineRule="auto"/>
        <w:jc w:val="both"/>
        <w:rPr>
          <w:rFonts w:ascii="David" w:hAnsi="David"/>
          <w:color w:val="FFFFFF"/>
          <w:sz w:val="2"/>
          <w:szCs w:val="2"/>
          <w:rtl/>
        </w:rPr>
      </w:pPr>
      <w:r w:rsidRPr="00345B71">
        <w:rPr>
          <w:rFonts w:ascii="David" w:hAnsi="David"/>
          <w:color w:val="FFFFFF"/>
          <w:sz w:val="2"/>
          <w:szCs w:val="2"/>
          <w:rtl/>
        </w:rPr>
        <w:t>5129371</w:t>
      </w:r>
    </w:p>
    <w:p w14:paraId="32CA20E9" w14:textId="77777777" w:rsidR="00A053E3" w:rsidRDefault="00345B71">
      <w:pPr>
        <w:jc w:val="both"/>
        <w:rPr>
          <w:rtl/>
        </w:rPr>
      </w:pPr>
      <w:r w:rsidRPr="00345B71">
        <w:rPr>
          <w:rFonts w:ascii="Arial" w:hAnsi="Arial"/>
          <w:color w:val="FFFFFF"/>
          <w:sz w:val="2"/>
          <w:szCs w:val="2"/>
          <w:rtl/>
        </w:rPr>
        <w:t>54678313</w:t>
      </w:r>
      <w:r>
        <w:rPr>
          <w:rFonts w:ascii="Arial" w:hAnsi="Arial"/>
          <w:rtl/>
        </w:rPr>
        <w:t xml:space="preserve">ניתן היום,  כ"א אדר ב תשע"ד, 23 מרץ 2014, במעמד הצדדים. </w:t>
      </w:r>
    </w:p>
    <w:p w14:paraId="0F5D6AB5" w14:textId="77777777" w:rsidR="00A053E3" w:rsidRDefault="00345B71">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DD34FFD" w14:textId="77777777" w:rsidR="00A053E3" w:rsidRDefault="00A053E3">
      <w:pPr>
        <w:jc w:val="both"/>
        <w:rPr>
          <w:rFonts w:ascii="Arial" w:hAnsi="Arial"/>
          <w:rtl/>
        </w:rPr>
      </w:pPr>
    </w:p>
    <w:p w14:paraId="7EB05328" w14:textId="77777777" w:rsidR="00A053E3" w:rsidRDefault="00A053E3">
      <w:pPr>
        <w:jc w:val="both"/>
        <w:rPr>
          <w:rtl/>
        </w:rPr>
      </w:pPr>
    </w:p>
    <w:p w14:paraId="4D7312DA" w14:textId="77777777" w:rsidR="00A053E3" w:rsidRPr="004E1925" w:rsidRDefault="004E1925">
      <w:pPr>
        <w:pStyle w:val="a5"/>
        <w:jc w:val="both"/>
        <w:rPr>
          <w:color w:val="FFFFFF"/>
          <w:sz w:val="2"/>
          <w:szCs w:val="2"/>
          <w:rtl/>
        </w:rPr>
      </w:pPr>
      <w:r w:rsidRPr="004E1925">
        <w:rPr>
          <w:color w:val="FFFFFF"/>
          <w:sz w:val="2"/>
          <w:szCs w:val="2"/>
          <w:rtl/>
        </w:rPr>
        <w:t>5129371</w:t>
      </w:r>
    </w:p>
    <w:p w14:paraId="52A70FA2" w14:textId="77777777" w:rsidR="00345B71" w:rsidRPr="004E1925" w:rsidRDefault="004E1925" w:rsidP="00345B71">
      <w:pPr>
        <w:keepNext/>
        <w:rPr>
          <w:rFonts w:ascii="David" w:hAnsi="David"/>
          <w:color w:val="FFFFFF"/>
          <w:sz w:val="2"/>
          <w:szCs w:val="2"/>
          <w:rtl/>
        </w:rPr>
      </w:pPr>
      <w:r w:rsidRPr="004E1925">
        <w:rPr>
          <w:rFonts w:ascii="David" w:hAnsi="David"/>
          <w:color w:val="FFFFFF"/>
          <w:sz w:val="2"/>
          <w:szCs w:val="2"/>
          <w:rtl/>
        </w:rPr>
        <w:t>54678313</w:t>
      </w:r>
    </w:p>
    <w:p w14:paraId="6E0F9CE7" w14:textId="77777777" w:rsidR="004E1925" w:rsidRPr="004E1925" w:rsidRDefault="004E1925" w:rsidP="004E1925">
      <w:pPr>
        <w:keepNext/>
        <w:rPr>
          <w:rFonts w:ascii="David" w:hAnsi="David"/>
          <w:color w:val="000000"/>
          <w:sz w:val="22"/>
          <w:szCs w:val="22"/>
          <w:rtl/>
        </w:rPr>
      </w:pPr>
    </w:p>
    <w:p w14:paraId="68034F10" w14:textId="77777777" w:rsidR="004E1925" w:rsidRPr="004E1925" w:rsidRDefault="004E1925" w:rsidP="004E1925">
      <w:pPr>
        <w:keepNext/>
        <w:rPr>
          <w:rFonts w:ascii="David" w:hAnsi="David"/>
          <w:color w:val="000000"/>
          <w:sz w:val="22"/>
          <w:szCs w:val="22"/>
          <w:rtl/>
        </w:rPr>
      </w:pPr>
      <w:r w:rsidRPr="004E1925">
        <w:rPr>
          <w:rFonts w:ascii="David" w:hAnsi="David"/>
          <w:color w:val="000000"/>
          <w:sz w:val="22"/>
          <w:szCs w:val="22"/>
          <w:rtl/>
        </w:rPr>
        <w:t>עמי קובו 54678313-/</w:t>
      </w:r>
    </w:p>
    <w:p w14:paraId="61FD1079" w14:textId="77777777" w:rsidR="004E1925" w:rsidRPr="00345B71" w:rsidRDefault="004E1925" w:rsidP="004E1925">
      <w:pPr>
        <w:rPr>
          <w:color w:val="0000FF"/>
          <w:u w:val="single"/>
        </w:rPr>
      </w:pPr>
      <w:r w:rsidRPr="004E1925">
        <w:rPr>
          <w:color w:val="000000"/>
          <w:u w:val="single"/>
          <w:rtl/>
        </w:rPr>
        <w:t>נוסח מסמך זה כפוף לשינויי ניסוח ועריכה</w:t>
      </w:r>
    </w:p>
    <w:p w14:paraId="446DCEDE" w14:textId="77777777" w:rsidR="00345B71" w:rsidRDefault="00345B71" w:rsidP="00345B71">
      <w:pPr>
        <w:rPr>
          <w:rtl/>
        </w:rPr>
      </w:pPr>
    </w:p>
    <w:p w14:paraId="43A5FD7B" w14:textId="77777777" w:rsidR="00345B71" w:rsidRDefault="00345B71" w:rsidP="00345B71">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1FA2190" w14:textId="77777777" w:rsidR="004E1925" w:rsidRPr="004E1925" w:rsidRDefault="004E1925">
      <w:pPr>
        <w:rPr>
          <w:rFonts w:ascii="David" w:hAnsi="David"/>
          <w:color w:val="000000"/>
          <w:sz w:val="22"/>
          <w:szCs w:val="22"/>
          <w:rtl/>
        </w:rPr>
      </w:pPr>
    </w:p>
    <w:sectPr w:rsidR="004E1925" w:rsidRPr="004E1925" w:rsidSect="004E1925">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8DD6F" w14:textId="77777777" w:rsidR="00B17FB7" w:rsidRPr="00E077EE" w:rsidRDefault="00B17FB7">
      <w:pPr>
        <w:rPr>
          <w:rFonts w:cs="Arial"/>
          <w:szCs w:val="20"/>
        </w:rPr>
      </w:pPr>
      <w:r>
        <w:separator/>
      </w:r>
    </w:p>
  </w:endnote>
  <w:endnote w:type="continuationSeparator" w:id="0">
    <w:p w14:paraId="4277C6C3" w14:textId="77777777" w:rsidR="00B17FB7" w:rsidRPr="00E077EE" w:rsidRDefault="00B17FB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59EB0" w14:textId="77777777" w:rsidR="004E1925" w:rsidRDefault="004E1925" w:rsidP="004E192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665BA87" w14:textId="77777777" w:rsidR="00A053E3" w:rsidRPr="004E1925" w:rsidRDefault="004E1925" w:rsidP="004E1925">
    <w:pPr>
      <w:pStyle w:val="a6"/>
      <w:pBdr>
        <w:top w:val="single" w:sz="4" w:space="1" w:color="auto"/>
        <w:between w:val="single" w:sz="4" w:space="0" w:color="auto"/>
      </w:pBdr>
      <w:spacing w:after="60"/>
      <w:jc w:val="center"/>
      <w:rPr>
        <w:rFonts w:ascii="FrankRuehl" w:hAnsi="FrankRuehl" w:cs="FrankRuehl"/>
        <w:color w:val="000000"/>
      </w:rPr>
    </w:pPr>
    <w:r w:rsidRPr="004E19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F9616" w14:textId="77777777" w:rsidR="004E1925" w:rsidRDefault="004E1925" w:rsidP="004E192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302B">
      <w:rPr>
        <w:rFonts w:ascii="FrankRuehl" w:hAnsi="FrankRuehl" w:cs="FrankRuehl"/>
        <w:noProof/>
        <w:rtl/>
      </w:rPr>
      <w:t>1</w:t>
    </w:r>
    <w:r>
      <w:rPr>
        <w:rFonts w:ascii="FrankRuehl" w:hAnsi="FrankRuehl" w:cs="FrankRuehl"/>
        <w:rtl/>
      </w:rPr>
      <w:fldChar w:fldCharType="end"/>
    </w:r>
  </w:p>
  <w:p w14:paraId="496DAAE0" w14:textId="77777777" w:rsidR="00A053E3" w:rsidRPr="004E1925" w:rsidRDefault="004E1925" w:rsidP="004E1925">
    <w:pPr>
      <w:pStyle w:val="a6"/>
      <w:pBdr>
        <w:top w:val="single" w:sz="4" w:space="1" w:color="auto"/>
        <w:between w:val="single" w:sz="4" w:space="0" w:color="auto"/>
      </w:pBdr>
      <w:spacing w:after="60"/>
      <w:jc w:val="center"/>
      <w:rPr>
        <w:rFonts w:ascii="FrankRuehl" w:hAnsi="FrankRuehl" w:cs="FrankRuehl"/>
        <w:color w:val="000000"/>
      </w:rPr>
    </w:pPr>
    <w:r w:rsidRPr="004E1925">
      <w:rPr>
        <w:rFonts w:ascii="FrankRuehl" w:hAnsi="FrankRuehl" w:cs="FrankRuehl"/>
        <w:color w:val="000000"/>
      </w:rPr>
      <w:pict w14:anchorId="27E44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94260" w14:textId="77777777" w:rsidR="00B17FB7" w:rsidRPr="00E077EE" w:rsidRDefault="00B17FB7">
      <w:pPr>
        <w:rPr>
          <w:rFonts w:cs="Arial"/>
          <w:szCs w:val="20"/>
        </w:rPr>
      </w:pPr>
      <w:r>
        <w:separator/>
      </w:r>
    </w:p>
  </w:footnote>
  <w:footnote w:type="continuationSeparator" w:id="0">
    <w:p w14:paraId="37707580" w14:textId="77777777" w:rsidR="00B17FB7" w:rsidRPr="00E077EE" w:rsidRDefault="00B17FB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ABE7E" w14:textId="77777777" w:rsidR="00345B71" w:rsidRPr="004E1925" w:rsidRDefault="004E1925" w:rsidP="004E192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51123-01-12</w:t>
    </w:r>
    <w:r>
      <w:rPr>
        <w:rFonts w:ascii="David" w:hAnsi="David"/>
        <w:color w:val="000000"/>
        <w:sz w:val="22"/>
        <w:szCs w:val="22"/>
        <w:rtl/>
      </w:rPr>
      <w:tab/>
      <w:t xml:space="preserve"> מדינת ישראל נ' ברוך חוטוריאנסקי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E26D9" w14:textId="77777777" w:rsidR="00345B71" w:rsidRPr="004E1925" w:rsidRDefault="004E1925" w:rsidP="004E192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51123-01-12</w:t>
    </w:r>
    <w:r>
      <w:rPr>
        <w:rFonts w:ascii="David" w:hAnsi="David"/>
        <w:color w:val="000000"/>
        <w:sz w:val="22"/>
        <w:szCs w:val="22"/>
        <w:rtl/>
      </w:rPr>
      <w:tab/>
      <w:t xml:space="preserve"> מדינת ישראל נ' ברוך חוטוריאנסקי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D6E2D7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7D103A54"/>
    <w:lvl w:ilvl="0" w:tplc="DCB6E830">
      <w:start w:val="1"/>
      <w:numFmt w:val="decimal"/>
      <w:pStyle w:val="a0"/>
      <w:lvlText w:val="%1."/>
      <w:lvlJc w:val="left"/>
      <w:pPr>
        <w:tabs>
          <w:tab w:val="num" w:pos="720"/>
        </w:tabs>
        <w:ind w:left="720" w:hanging="720"/>
      </w:pPr>
      <w:rPr>
        <w:rFonts w:cs="David" w:hint="default"/>
      </w:rPr>
    </w:lvl>
    <w:lvl w:ilvl="1" w:tplc="062AC018">
      <w:start w:val="1"/>
      <w:numFmt w:val="hebrew1"/>
      <w:lvlText w:val="%2."/>
      <w:lvlJc w:val="left"/>
      <w:pPr>
        <w:tabs>
          <w:tab w:val="num" w:pos="1620"/>
        </w:tabs>
        <w:ind w:left="1620" w:hanging="360"/>
      </w:pPr>
      <w:rPr>
        <w:rFonts w:cs="David" w:hint="default"/>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0613532">
    <w:abstractNumId w:val="3"/>
  </w:num>
  <w:num w:numId="2" w16cid:durableId="1060205893">
    <w:abstractNumId w:val="1"/>
  </w:num>
  <w:num w:numId="3" w16cid:durableId="656229304">
    <w:abstractNumId w:val="0"/>
  </w:num>
  <w:num w:numId="4" w16cid:durableId="866481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53E3"/>
    <w:rsid w:val="001128DF"/>
    <w:rsid w:val="00345B71"/>
    <w:rsid w:val="004E1925"/>
    <w:rsid w:val="005C302B"/>
    <w:rsid w:val="00A053E3"/>
    <w:rsid w:val="00B17FB7"/>
    <w:rsid w:val="00C17A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7F9E66"/>
  <w15:chartTrackingRefBased/>
  <w15:docId w15:val="{DA257E08-715B-4BDC-8CEC-BBB6063A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053E3"/>
    <w:pPr>
      <w:bidi/>
    </w:pPr>
    <w:rPr>
      <w:rFonts w:cs="David"/>
      <w:sz w:val="24"/>
      <w:szCs w:val="24"/>
    </w:rPr>
  </w:style>
  <w:style w:type="paragraph" w:styleId="1">
    <w:name w:val="heading 1"/>
    <w:basedOn w:val="a1"/>
    <w:next w:val="a1"/>
    <w:qFormat/>
    <w:rsid w:val="00A053E3"/>
    <w:pPr>
      <w:keepNext/>
      <w:spacing w:before="240" w:after="60"/>
      <w:outlineLvl w:val="0"/>
    </w:pPr>
    <w:rPr>
      <w:rFonts w:ascii="Arial" w:hAnsi="Arial" w:cs="Arial"/>
      <w:b/>
      <w:bCs/>
      <w:kern w:val="32"/>
      <w:sz w:val="32"/>
      <w:szCs w:val="32"/>
    </w:rPr>
  </w:style>
  <w:style w:type="paragraph" w:styleId="4">
    <w:name w:val="heading 4"/>
    <w:basedOn w:val="a1"/>
    <w:next w:val="a1"/>
    <w:qFormat/>
    <w:rsid w:val="00A053E3"/>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A053E3"/>
    <w:pPr>
      <w:tabs>
        <w:tab w:val="center" w:pos="4153"/>
        <w:tab w:val="right" w:pos="8306"/>
      </w:tabs>
    </w:pPr>
  </w:style>
  <w:style w:type="paragraph" w:styleId="a6">
    <w:name w:val="footer"/>
    <w:basedOn w:val="a1"/>
    <w:rsid w:val="00A053E3"/>
    <w:pPr>
      <w:tabs>
        <w:tab w:val="center" w:pos="4153"/>
        <w:tab w:val="right" w:pos="8306"/>
      </w:tabs>
    </w:pPr>
  </w:style>
  <w:style w:type="character" w:styleId="a7">
    <w:name w:val="annotation reference"/>
    <w:basedOn w:val="a2"/>
    <w:rsid w:val="00A053E3"/>
    <w:rPr>
      <w:sz w:val="16"/>
      <w:szCs w:val="16"/>
    </w:rPr>
  </w:style>
  <w:style w:type="paragraph" w:styleId="a8">
    <w:name w:val="annotation text"/>
    <w:basedOn w:val="a1"/>
    <w:rsid w:val="00A053E3"/>
    <w:rPr>
      <w:rFonts w:cs="Times New Roman"/>
      <w:lang w:eastAsia="he-IL"/>
    </w:rPr>
  </w:style>
  <w:style w:type="paragraph" w:styleId="a9">
    <w:name w:val="Balloon Text"/>
    <w:basedOn w:val="a1"/>
    <w:rsid w:val="00A053E3"/>
    <w:rPr>
      <w:rFonts w:ascii="Tahoma" w:hAnsi="Tahoma" w:cs="Tahoma"/>
      <w:sz w:val="16"/>
      <w:szCs w:val="16"/>
    </w:rPr>
  </w:style>
  <w:style w:type="table" w:styleId="aa">
    <w:name w:val="Table Grid"/>
    <w:basedOn w:val="a3"/>
    <w:rsid w:val="00A053E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A053E3"/>
  </w:style>
  <w:style w:type="paragraph" w:styleId="a">
    <w:name w:val="List Number"/>
    <w:basedOn w:val="a1"/>
    <w:rsid w:val="00A053E3"/>
    <w:pPr>
      <w:numPr>
        <w:numId w:val="3"/>
      </w:numPr>
      <w:spacing w:after="120" w:line="360" w:lineRule="auto"/>
      <w:ind w:right="360"/>
    </w:pPr>
  </w:style>
  <w:style w:type="paragraph" w:customStyle="1" w:styleId="ac">
    <w:name w:val="כותרת"/>
    <w:basedOn w:val="a1"/>
    <w:next w:val="ad"/>
    <w:autoRedefine/>
    <w:rsid w:val="00A053E3"/>
    <w:pPr>
      <w:spacing w:after="120" w:line="360" w:lineRule="auto"/>
    </w:pPr>
    <w:rPr>
      <w:bCs/>
      <w:u w:val="single"/>
      <w:lang w:eastAsia="he-IL"/>
    </w:rPr>
  </w:style>
  <w:style w:type="paragraph" w:customStyle="1" w:styleId="a0">
    <w:name w:val="ממוספר"/>
    <w:basedOn w:val="a1"/>
    <w:rsid w:val="00A053E3"/>
    <w:pPr>
      <w:numPr>
        <w:numId w:val="4"/>
      </w:numPr>
      <w:spacing w:after="120" w:line="360" w:lineRule="auto"/>
    </w:pPr>
    <w:rPr>
      <w:rFonts w:ascii="David" w:hAnsi="David"/>
      <w:color w:val="000000"/>
    </w:rPr>
  </w:style>
  <w:style w:type="character" w:customStyle="1" w:styleId="default">
    <w:name w:val="default"/>
    <w:basedOn w:val="a2"/>
    <w:rsid w:val="00A053E3"/>
    <w:rPr>
      <w:rFonts w:ascii="Times New Roman" w:hAnsi="Times New Roman" w:cs="Times New Roman"/>
      <w:sz w:val="26"/>
      <w:szCs w:val="26"/>
    </w:rPr>
  </w:style>
  <w:style w:type="paragraph" w:styleId="ad">
    <w:name w:val="List"/>
    <w:basedOn w:val="a1"/>
    <w:rsid w:val="00A053E3"/>
    <w:pPr>
      <w:ind w:left="283" w:hanging="283"/>
    </w:pPr>
    <w:rPr>
      <w:rFonts w:cs="Times New Roman"/>
    </w:rPr>
  </w:style>
  <w:style w:type="character" w:styleId="Hyperlink">
    <w:name w:val="Hyperlink"/>
    <w:basedOn w:val="a2"/>
    <w:rsid w:val="00345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3606459" TargetMode="External"/><Relationship Id="rId26" Type="http://schemas.openxmlformats.org/officeDocument/2006/relationships/hyperlink" Target="http://www.nevo.co.il/links/psika/?NEWPROC=&#1514;&#1508;&amp;NEWPARTA=1109&amp;NEWPARTC=09" TargetMode="External"/><Relationship Id="rId21" Type="http://schemas.openxmlformats.org/officeDocument/2006/relationships/hyperlink" Target="http://www.nevo.co.il/case/4242855"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3720891" TargetMode="External"/><Relationship Id="rId25" Type="http://schemas.openxmlformats.org/officeDocument/2006/relationships/hyperlink" Target="http://www.nevo.co.il/case/467138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7018336" TargetMode="External"/><Relationship Id="rId29" Type="http://schemas.openxmlformats.org/officeDocument/2006/relationships/hyperlink" Target="http://www.nevo.co.il/law/70301/40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700194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3505224"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743114" TargetMode="External"/><Relationship Id="rId31" Type="http://schemas.openxmlformats.org/officeDocument/2006/relationships/hyperlink" Target="http://www.nevo.co.il/case/226778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3344773" TargetMode="External"/><Relationship Id="rId27" Type="http://schemas.openxmlformats.org/officeDocument/2006/relationships/hyperlink" Target="http://www.nevo.co.il/law/70301/40i" TargetMode="External"/><Relationship Id="rId30" Type="http://schemas.openxmlformats.org/officeDocument/2006/relationships/hyperlink" Target="http://www.nevo.co.il/law/70301/40ja"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1987</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11903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3145849</vt:i4>
      </vt:variant>
      <vt:variant>
        <vt:i4>72</vt:i4>
      </vt:variant>
      <vt:variant>
        <vt:i4>0</vt:i4>
      </vt:variant>
      <vt:variant>
        <vt:i4>5</vt:i4>
      </vt:variant>
      <vt:variant>
        <vt:lpwstr>http://www.nevo.co.il/case/2267783</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100599270</vt:i4>
      </vt:variant>
      <vt:variant>
        <vt:i4>57</vt:i4>
      </vt:variant>
      <vt:variant>
        <vt:i4>0</vt:i4>
      </vt:variant>
      <vt:variant>
        <vt:i4>5</vt:i4>
      </vt:variant>
      <vt:variant>
        <vt:lpwstr>http://www.nevo.co.il/links/psika/?NEWPROC=תפ&amp;NEWPARTA=1109&amp;NEWPARTC=09</vt:lpwstr>
      </vt:variant>
      <vt:variant>
        <vt:lpwstr/>
      </vt:variant>
      <vt:variant>
        <vt:i4>3473531</vt:i4>
      </vt:variant>
      <vt:variant>
        <vt:i4>54</vt:i4>
      </vt:variant>
      <vt:variant>
        <vt:i4>0</vt:i4>
      </vt:variant>
      <vt:variant>
        <vt:i4>5</vt:i4>
      </vt:variant>
      <vt:variant>
        <vt:lpwstr>http://www.nevo.co.il/case/4671385</vt:lpwstr>
      </vt:variant>
      <vt:variant>
        <vt:lpwstr/>
      </vt:variant>
      <vt:variant>
        <vt:i4>4128881</vt:i4>
      </vt:variant>
      <vt:variant>
        <vt:i4>51</vt:i4>
      </vt:variant>
      <vt:variant>
        <vt:i4>0</vt:i4>
      </vt:variant>
      <vt:variant>
        <vt:i4>5</vt:i4>
      </vt:variant>
      <vt:variant>
        <vt:lpwstr>http://www.nevo.co.il/case/7001941</vt:lpwstr>
      </vt:variant>
      <vt:variant>
        <vt:lpwstr/>
      </vt:variant>
      <vt:variant>
        <vt:i4>3473526</vt:i4>
      </vt:variant>
      <vt:variant>
        <vt:i4>48</vt:i4>
      </vt:variant>
      <vt:variant>
        <vt:i4>0</vt:i4>
      </vt:variant>
      <vt:variant>
        <vt:i4>5</vt:i4>
      </vt:variant>
      <vt:variant>
        <vt:lpwstr>http://www.nevo.co.il/case/3505224</vt:lpwstr>
      </vt:variant>
      <vt:variant>
        <vt:lpwstr/>
      </vt:variant>
      <vt:variant>
        <vt:i4>3342452</vt:i4>
      </vt:variant>
      <vt:variant>
        <vt:i4>45</vt:i4>
      </vt:variant>
      <vt:variant>
        <vt:i4>0</vt:i4>
      </vt:variant>
      <vt:variant>
        <vt:i4>5</vt:i4>
      </vt:variant>
      <vt:variant>
        <vt:lpwstr>http://www.nevo.co.il/case/3344773</vt:lpwstr>
      </vt:variant>
      <vt:variant>
        <vt:lpwstr/>
      </vt:variant>
      <vt:variant>
        <vt:i4>3997809</vt:i4>
      </vt:variant>
      <vt:variant>
        <vt:i4>42</vt:i4>
      </vt:variant>
      <vt:variant>
        <vt:i4>0</vt:i4>
      </vt:variant>
      <vt:variant>
        <vt:i4>5</vt:i4>
      </vt:variant>
      <vt:variant>
        <vt:lpwstr>http://www.nevo.co.il/case/4242855</vt:lpwstr>
      </vt:variant>
      <vt:variant>
        <vt:lpwstr/>
      </vt:variant>
      <vt:variant>
        <vt:i4>3342463</vt:i4>
      </vt:variant>
      <vt:variant>
        <vt:i4>39</vt:i4>
      </vt:variant>
      <vt:variant>
        <vt:i4>0</vt:i4>
      </vt:variant>
      <vt:variant>
        <vt:i4>5</vt:i4>
      </vt:variant>
      <vt:variant>
        <vt:lpwstr>http://www.nevo.co.il/case/7018336</vt:lpwstr>
      </vt:variant>
      <vt:variant>
        <vt:lpwstr/>
      </vt:variant>
      <vt:variant>
        <vt:i4>3342449</vt:i4>
      </vt:variant>
      <vt:variant>
        <vt:i4>36</vt:i4>
      </vt:variant>
      <vt:variant>
        <vt:i4>0</vt:i4>
      </vt:variant>
      <vt:variant>
        <vt:i4>5</vt:i4>
      </vt:variant>
      <vt:variant>
        <vt:lpwstr>http://www.nevo.co.il/case/2743114</vt:lpwstr>
      </vt:variant>
      <vt:variant>
        <vt:lpwstr/>
      </vt:variant>
      <vt:variant>
        <vt:i4>4063345</vt:i4>
      </vt:variant>
      <vt:variant>
        <vt:i4>33</vt:i4>
      </vt:variant>
      <vt:variant>
        <vt:i4>0</vt:i4>
      </vt:variant>
      <vt:variant>
        <vt:i4>5</vt:i4>
      </vt:variant>
      <vt:variant>
        <vt:lpwstr>http://www.nevo.co.il/case/3606459</vt:lpwstr>
      </vt:variant>
      <vt:variant>
        <vt:lpwstr/>
      </vt:variant>
      <vt:variant>
        <vt:i4>3670138</vt:i4>
      </vt:variant>
      <vt:variant>
        <vt:i4>30</vt:i4>
      </vt:variant>
      <vt:variant>
        <vt:i4>0</vt:i4>
      </vt:variant>
      <vt:variant>
        <vt:i4>5</vt:i4>
      </vt:variant>
      <vt:variant>
        <vt:lpwstr>http://www.nevo.co.il/case/3720891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2025-04-22T21:41:00Z</dcterms:created>
  <dcterms:modified xsi:type="dcterms:W3CDTF">2025-04-22T21:41:00Z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51123</vt:lpwstr>
  </property>
  <property fmtid="{D5CDD505-2E9C-101B-9397-08002B2CF9AE}" pid="6" name="NEWPARTB">
    <vt:lpwstr>01</vt:lpwstr>
  </property>
  <property fmtid="{D5CDD505-2E9C-101B-9397-08002B2CF9AE}" pid="7" name="NEWPARTC">
    <vt:lpwstr>12</vt:lpwstr>
  </property>
  <property fmtid="{D5CDD505-2E9C-101B-9397-08002B2CF9AE}" pid="8" name="APPELLEE">
    <vt:lpwstr>ברוך חוטוריאנסקי</vt:lpwstr>
  </property>
  <property fmtid="{D5CDD505-2E9C-101B-9397-08002B2CF9AE}" pid="9" name="LAWYER">
    <vt:lpwstr>תמיר גינדין;נגה מזור שגב;אופיר כתבי</vt:lpwstr>
  </property>
  <property fmtid="{D5CDD505-2E9C-101B-9397-08002B2CF9AE}" pid="10" name="JUDGE">
    <vt:lpwstr>עמי קובו</vt:lpwstr>
  </property>
  <property fmtid="{D5CDD505-2E9C-101B-9397-08002B2CF9AE}" pid="11" name="CITY">
    <vt:lpwstr>פ"ת</vt:lpwstr>
  </property>
  <property fmtid="{D5CDD505-2E9C-101B-9397-08002B2CF9AE}" pid="12" name="DATE">
    <vt:lpwstr>20140323</vt:lpwstr>
  </property>
  <property fmtid="{D5CDD505-2E9C-101B-9397-08002B2CF9AE}" pid="13" name="TYPE_N_DATE">
    <vt:lpwstr>38020140323</vt:lpwstr>
  </property>
  <property fmtid="{D5CDD505-2E9C-101B-9397-08002B2CF9AE}" pid="14" name="CASESLISTTMP1">
    <vt:lpwstr>3720891;3606459;2743114;7018336;4242855;3344773;3505224;7001941;4671385;2267783</vt:lpwstr>
  </property>
  <property fmtid="{D5CDD505-2E9C-101B-9397-08002B2CF9AE}" pid="15" name="CASENOTES1">
    <vt:lpwstr>ProcID=209&amp;PartA=1109&amp;PartC=09</vt:lpwstr>
  </property>
  <property fmtid="{D5CDD505-2E9C-101B-9397-08002B2CF9AE}" pid="16" name="WORDNUMPAGES">
    <vt:lpwstr>7</vt:lpwstr>
  </property>
  <property fmtid="{D5CDD505-2E9C-101B-9397-08002B2CF9AE}" pid="17" name="TYPE_ABS_DATE">
    <vt:lpwstr>380020140323</vt:lpwstr>
  </property>
  <property fmtid="{D5CDD505-2E9C-101B-9397-08002B2CF9AE}" pid="18" name="APPELLANT">
    <vt:lpwstr>מדינת ישראל</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70301/040i;40jc;40ja</vt:lpwstr>
  </property>
</Properties>
</file>