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4D497E" w:rsidRPr="00510F84" w14:paraId="01C0A117" w14:textId="77777777">
        <w:trPr>
          <w:trHeight w:hRule="exact" w:val="418"/>
          <w:jc w:val="center"/>
        </w:trPr>
        <w:tc>
          <w:tcPr>
            <w:tcW w:w="8720" w:type="dxa"/>
            <w:gridSpan w:val="3"/>
          </w:tcPr>
          <w:p w14:paraId="0DF16BC8" w14:textId="77777777" w:rsidR="004D497E" w:rsidRPr="00510F84" w:rsidRDefault="00510F84">
            <w:pPr>
              <w:pStyle w:val="a3"/>
              <w:tabs>
                <w:tab w:val="clear" w:pos="8306"/>
              </w:tabs>
              <w:jc w:val="center"/>
              <w:rPr>
                <w:rFonts w:ascii="Tahoma" w:hAnsi="Tahoma" w:cs="Tahoma"/>
                <w:b/>
                <w:bCs/>
                <w:color w:val="000080"/>
                <w:sz w:val="20"/>
                <w:szCs w:val="20"/>
                <w:rtl/>
              </w:rPr>
            </w:pPr>
            <w:bookmarkStart w:id="0" w:name="LastJudge"/>
            <w:r w:rsidRPr="00510F84">
              <w:rPr>
                <w:rFonts w:ascii="Tahoma" w:hAnsi="Tahoma" w:cs="Tahoma"/>
                <w:b/>
                <w:bCs/>
                <w:color w:val="000080"/>
                <w:sz w:val="20"/>
                <w:szCs w:val="20"/>
                <w:rtl/>
              </w:rPr>
              <w:t>בית משפט השלום בנצרת</w:t>
            </w:r>
          </w:p>
        </w:tc>
      </w:tr>
      <w:tr w:rsidR="004D497E" w:rsidRPr="00510F84" w14:paraId="31614B81" w14:textId="77777777">
        <w:trPr>
          <w:trHeight w:val="337"/>
          <w:jc w:val="center"/>
        </w:trPr>
        <w:tc>
          <w:tcPr>
            <w:tcW w:w="6396" w:type="dxa"/>
          </w:tcPr>
          <w:p w14:paraId="55F0A321" w14:textId="77777777" w:rsidR="004D497E" w:rsidRPr="00510F84" w:rsidRDefault="00510F84">
            <w:pPr>
              <w:rPr>
                <w:b/>
                <w:bCs/>
                <w:sz w:val="26"/>
                <w:szCs w:val="26"/>
                <w:rtl/>
              </w:rPr>
            </w:pPr>
            <w:r w:rsidRPr="00510F84">
              <w:rPr>
                <w:b/>
                <w:bCs/>
                <w:sz w:val="26"/>
                <w:szCs w:val="26"/>
                <w:rtl/>
              </w:rPr>
              <w:t>ת"פ</w:t>
            </w:r>
            <w:r w:rsidRPr="00510F84">
              <w:rPr>
                <w:rFonts w:hint="cs"/>
                <w:b/>
                <w:bCs/>
                <w:sz w:val="26"/>
                <w:szCs w:val="26"/>
                <w:rtl/>
              </w:rPr>
              <w:t xml:space="preserve"> </w:t>
            </w:r>
            <w:r w:rsidRPr="00510F84">
              <w:rPr>
                <w:b/>
                <w:bCs/>
                <w:sz w:val="26"/>
                <w:szCs w:val="26"/>
                <w:rtl/>
              </w:rPr>
              <w:t>542-12-12</w:t>
            </w:r>
            <w:r w:rsidRPr="00510F84">
              <w:rPr>
                <w:rFonts w:hint="cs"/>
                <w:b/>
                <w:bCs/>
                <w:sz w:val="26"/>
                <w:szCs w:val="26"/>
                <w:rtl/>
              </w:rPr>
              <w:t xml:space="preserve"> </w:t>
            </w:r>
            <w:r w:rsidRPr="00510F84">
              <w:rPr>
                <w:b/>
                <w:bCs/>
                <w:sz w:val="26"/>
                <w:szCs w:val="26"/>
                <w:rtl/>
              </w:rPr>
              <w:t>מדינת ישראל נ' אהרון(עציר)</w:t>
            </w:r>
          </w:p>
          <w:p w14:paraId="0BAF168A" w14:textId="77777777" w:rsidR="004D497E" w:rsidRPr="00510F84" w:rsidRDefault="004D497E">
            <w:pPr>
              <w:rPr>
                <w:b/>
                <w:bCs/>
                <w:sz w:val="26"/>
                <w:szCs w:val="26"/>
                <w:rtl/>
              </w:rPr>
            </w:pPr>
          </w:p>
        </w:tc>
        <w:tc>
          <w:tcPr>
            <w:tcW w:w="236" w:type="dxa"/>
          </w:tcPr>
          <w:p w14:paraId="570065AD" w14:textId="77777777" w:rsidR="004D497E" w:rsidRPr="00510F84" w:rsidRDefault="004D497E">
            <w:pPr>
              <w:pStyle w:val="a3"/>
              <w:jc w:val="right"/>
              <w:rPr>
                <w:b/>
                <w:bCs/>
                <w:sz w:val="26"/>
                <w:szCs w:val="26"/>
                <w:rtl/>
              </w:rPr>
            </w:pPr>
          </w:p>
        </w:tc>
        <w:tc>
          <w:tcPr>
            <w:tcW w:w="2088" w:type="dxa"/>
          </w:tcPr>
          <w:p w14:paraId="45498ADE" w14:textId="77777777" w:rsidR="004D497E" w:rsidRPr="00510F84" w:rsidRDefault="00510F84">
            <w:pPr>
              <w:pStyle w:val="a3"/>
              <w:tabs>
                <w:tab w:val="clear" w:pos="4153"/>
              </w:tabs>
              <w:jc w:val="right"/>
              <w:rPr>
                <w:b/>
                <w:bCs/>
                <w:sz w:val="26"/>
                <w:szCs w:val="26"/>
                <w:rtl/>
              </w:rPr>
            </w:pPr>
            <w:r w:rsidRPr="00510F84">
              <w:rPr>
                <w:b/>
                <w:bCs/>
                <w:sz w:val="26"/>
                <w:szCs w:val="26"/>
                <w:rtl/>
              </w:rPr>
              <w:t>30 ספטמבר 2013</w:t>
            </w:r>
          </w:p>
        </w:tc>
      </w:tr>
    </w:tbl>
    <w:p w14:paraId="7C9A5A11" w14:textId="77777777" w:rsidR="004D497E" w:rsidRPr="00510F84" w:rsidRDefault="004D497E">
      <w:pPr>
        <w:pStyle w:val="a3"/>
        <w:jc w:val="center"/>
        <w:rPr>
          <w:rFonts w:ascii="Tahoma" w:hAnsi="Tahoma" w:cs="Tahoma"/>
          <w:b/>
          <w:bCs/>
          <w:color w:val="000080"/>
          <w:sz w:val="20"/>
          <w:szCs w:val="20"/>
          <w:rtl/>
        </w:rPr>
      </w:pPr>
    </w:p>
    <w:p w14:paraId="487E45F2" w14:textId="77777777" w:rsidR="004D497E" w:rsidRPr="00510F84" w:rsidRDefault="004D497E">
      <w:pPr>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4D497E" w:rsidRPr="00510F84" w14:paraId="246EDFFA" w14:textId="77777777">
        <w:trPr>
          <w:trHeight w:val="337"/>
          <w:jc w:val="center"/>
        </w:trPr>
        <w:tc>
          <w:tcPr>
            <w:tcW w:w="1592" w:type="dxa"/>
          </w:tcPr>
          <w:p w14:paraId="2F4E33D9" w14:textId="77777777" w:rsidR="004D497E" w:rsidRPr="00510F84" w:rsidRDefault="00510F84">
            <w:pPr>
              <w:pStyle w:val="a3"/>
              <w:bidi w:val="0"/>
              <w:jc w:val="both"/>
              <w:rPr>
                <w:rFonts w:ascii="Times New Roman" w:hAnsi="Times New Roman"/>
              </w:rPr>
            </w:pPr>
            <w:r w:rsidRPr="00510F84">
              <w:rPr>
                <w:rFonts w:ascii="Times New Roman" w:hAnsi="Times New Roman"/>
              </w:rPr>
              <w:t xml:space="preserve">  </w:t>
            </w:r>
          </w:p>
        </w:tc>
        <w:tc>
          <w:tcPr>
            <w:tcW w:w="7128" w:type="dxa"/>
          </w:tcPr>
          <w:p w14:paraId="6627EAFD" w14:textId="77777777" w:rsidR="004D497E" w:rsidRPr="00510F84" w:rsidRDefault="00510F84">
            <w:pPr>
              <w:pStyle w:val="a3"/>
              <w:jc w:val="right"/>
              <w:rPr>
                <w:b/>
                <w:bCs/>
                <w:sz w:val="26"/>
                <w:szCs w:val="26"/>
                <w:rtl/>
              </w:rPr>
            </w:pPr>
            <w:r w:rsidRPr="00510F84">
              <w:rPr>
                <w:rFonts w:hint="cs"/>
                <w:rtl/>
              </w:rPr>
              <w:t xml:space="preserve"> 550-12-12</w:t>
            </w:r>
          </w:p>
        </w:tc>
      </w:tr>
    </w:tbl>
    <w:p w14:paraId="4C933B28" w14:textId="77777777" w:rsidR="004D497E" w:rsidRPr="00510F84" w:rsidRDefault="004D497E">
      <w:pPr>
        <w:jc w:val="both"/>
        <w:rPr>
          <w:rFonts w:ascii="Arial" w:hAnsi="Arial"/>
          <w:rtl/>
        </w:rPr>
      </w:pPr>
    </w:p>
    <w:p w14:paraId="4751565B" w14:textId="77777777" w:rsidR="004D497E" w:rsidRPr="00510F84" w:rsidRDefault="004D497E">
      <w:pPr>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4D497E" w:rsidRPr="00510F84" w14:paraId="183A7399" w14:textId="77777777">
        <w:trPr>
          <w:gridAfter w:val="1"/>
          <w:wAfter w:w="55" w:type="dxa"/>
        </w:trPr>
        <w:tc>
          <w:tcPr>
            <w:tcW w:w="8719" w:type="dxa"/>
            <w:gridSpan w:val="2"/>
          </w:tcPr>
          <w:p w14:paraId="166ABF52" w14:textId="77777777" w:rsidR="004D497E" w:rsidRPr="00510F84" w:rsidRDefault="00510F84">
            <w:pPr>
              <w:rPr>
                <w:rFonts w:ascii="Times New Roman" w:eastAsia="Times New Roman" w:hAnsi="Times New Roman"/>
                <w:b/>
                <w:bCs/>
                <w:sz w:val="26"/>
                <w:szCs w:val="26"/>
                <w:rtl/>
              </w:rPr>
            </w:pPr>
            <w:r w:rsidRPr="00510F84">
              <w:rPr>
                <w:rFonts w:ascii="Times New Roman" w:eastAsia="Times New Roman" w:hAnsi="Times New Roman" w:hint="cs"/>
                <w:b/>
                <w:bCs/>
                <w:sz w:val="26"/>
                <w:szCs w:val="26"/>
                <w:rtl/>
              </w:rPr>
              <w:t>בפני כב' ה</w:t>
            </w:r>
            <w:r w:rsidRPr="00510F84">
              <w:rPr>
                <w:rFonts w:ascii="Times New Roman" w:eastAsia="Times New Roman" w:hAnsi="Times New Roman" w:hint="cs"/>
                <w:rtl/>
              </w:rPr>
              <w:t>שופט אדריס נעמן</w:t>
            </w:r>
            <w:r w:rsidRPr="00510F84">
              <w:rPr>
                <w:rStyle w:val="TimesNewRomanTimesNewRoman"/>
                <w:rFonts w:eastAsia="Times New Roman"/>
                <w:rtl/>
              </w:rPr>
              <w:t xml:space="preserve"> </w:t>
            </w:r>
          </w:p>
        </w:tc>
      </w:tr>
      <w:tr w:rsidR="004D497E" w:rsidRPr="00510F84" w14:paraId="457B113E" w14:textId="77777777">
        <w:tc>
          <w:tcPr>
            <w:tcW w:w="2880" w:type="dxa"/>
          </w:tcPr>
          <w:p w14:paraId="15718103" w14:textId="77777777" w:rsidR="004D497E" w:rsidRPr="00510F84" w:rsidRDefault="00510F84">
            <w:pPr>
              <w:ind w:left="26"/>
              <w:rPr>
                <w:rFonts w:ascii="Times New Roman" w:eastAsia="Times New Roman" w:hAnsi="Times New Roman"/>
                <w:b/>
                <w:bCs/>
                <w:sz w:val="26"/>
                <w:szCs w:val="26"/>
                <w:rtl/>
              </w:rPr>
            </w:pPr>
            <w:bookmarkStart w:id="1" w:name="FirstAppellant"/>
            <w:r w:rsidRPr="00510F84">
              <w:rPr>
                <w:rFonts w:ascii="Times New Roman" w:eastAsia="Times New Roman" w:hAnsi="Times New Roman" w:hint="cs"/>
                <w:b/>
                <w:bCs/>
                <w:sz w:val="26"/>
                <w:szCs w:val="26"/>
                <w:rtl/>
              </w:rPr>
              <w:t>ה</w:t>
            </w:r>
            <w:r w:rsidRPr="00510F84">
              <w:rPr>
                <w:rFonts w:ascii="Times New Roman" w:eastAsia="Times New Roman" w:hAnsi="Times New Roman" w:hint="cs"/>
                <w:rtl/>
              </w:rPr>
              <w:t>מאשימה</w:t>
            </w:r>
          </w:p>
        </w:tc>
        <w:tc>
          <w:tcPr>
            <w:tcW w:w="5922" w:type="dxa"/>
            <w:gridSpan w:val="2"/>
          </w:tcPr>
          <w:p w14:paraId="3E6F0E0E" w14:textId="77777777" w:rsidR="004D497E" w:rsidRPr="00510F84" w:rsidRDefault="00510F84">
            <w:pPr>
              <w:rPr>
                <w:rFonts w:ascii="Times New Roman" w:eastAsia="Times New Roman" w:hAnsi="Times New Roman"/>
                <w:b/>
                <w:bCs/>
                <w:sz w:val="26"/>
                <w:szCs w:val="26"/>
                <w:rtl/>
              </w:rPr>
            </w:pPr>
            <w:r w:rsidRPr="00510F84">
              <w:rPr>
                <w:rFonts w:ascii="Times New Roman" w:eastAsia="Times New Roman" w:hAnsi="Times New Roman" w:hint="cs"/>
                <w:rtl/>
              </w:rPr>
              <w:t>מדינת ישראל</w:t>
            </w:r>
          </w:p>
        </w:tc>
      </w:tr>
      <w:bookmarkEnd w:id="1"/>
      <w:tr w:rsidR="004D497E" w:rsidRPr="00510F84" w14:paraId="536071D2" w14:textId="77777777">
        <w:tc>
          <w:tcPr>
            <w:tcW w:w="8802" w:type="dxa"/>
            <w:gridSpan w:val="3"/>
          </w:tcPr>
          <w:p w14:paraId="1D514F6B" w14:textId="77777777" w:rsidR="004D497E" w:rsidRPr="00510F84" w:rsidRDefault="00510F84">
            <w:pPr>
              <w:jc w:val="center"/>
              <w:rPr>
                <w:rFonts w:ascii="Arial" w:eastAsia="Times New Roman" w:hAnsi="Arial"/>
                <w:b/>
                <w:bCs/>
                <w:sz w:val="26"/>
                <w:szCs w:val="26"/>
              </w:rPr>
            </w:pPr>
            <w:r w:rsidRPr="00510F84">
              <w:rPr>
                <w:rFonts w:ascii="Arial" w:eastAsia="Times New Roman" w:hAnsi="Arial"/>
                <w:b/>
                <w:bCs/>
                <w:sz w:val="26"/>
                <w:szCs w:val="26"/>
                <w:rtl/>
              </w:rPr>
              <w:t>נגד</w:t>
            </w:r>
          </w:p>
        </w:tc>
      </w:tr>
      <w:tr w:rsidR="004D497E" w:rsidRPr="00510F84" w14:paraId="2D3E4708" w14:textId="77777777">
        <w:tc>
          <w:tcPr>
            <w:tcW w:w="2880" w:type="dxa"/>
          </w:tcPr>
          <w:p w14:paraId="35FB56BD" w14:textId="77777777" w:rsidR="004D497E" w:rsidRPr="00510F84" w:rsidRDefault="00510F84">
            <w:pPr>
              <w:ind w:left="26"/>
              <w:rPr>
                <w:rFonts w:ascii="Times New Roman" w:eastAsia="Times New Roman" w:hAnsi="Times New Roman"/>
                <w:b/>
                <w:bCs/>
                <w:sz w:val="26"/>
                <w:szCs w:val="26"/>
                <w:rtl/>
              </w:rPr>
            </w:pPr>
            <w:r w:rsidRPr="00510F84">
              <w:rPr>
                <w:rFonts w:ascii="Times New Roman" w:eastAsia="Times New Roman" w:hAnsi="Times New Roman" w:hint="cs"/>
                <w:b/>
                <w:bCs/>
                <w:sz w:val="26"/>
                <w:szCs w:val="26"/>
                <w:rtl/>
              </w:rPr>
              <w:t>ה</w:t>
            </w:r>
            <w:r w:rsidRPr="00510F84">
              <w:rPr>
                <w:rFonts w:ascii="Times New Roman" w:eastAsia="Times New Roman" w:hAnsi="Times New Roman" w:hint="cs"/>
                <w:rtl/>
              </w:rPr>
              <w:t>נאשם</w:t>
            </w:r>
          </w:p>
        </w:tc>
        <w:tc>
          <w:tcPr>
            <w:tcW w:w="5922" w:type="dxa"/>
            <w:gridSpan w:val="2"/>
          </w:tcPr>
          <w:p w14:paraId="063B5526" w14:textId="77777777" w:rsidR="004D497E" w:rsidRPr="00510F84" w:rsidRDefault="00510F84">
            <w:pPr>
              <w:rPr>
                <w:rFonts w:ascii="Times New Roman" w:eastAsia="Times New Roman" w:hAnsi="Times New Roman"/>
                <w:b/>
                <w:bCs/>
                <w:sz w:val="26"/>
                <w:szCs w:val="26"/>
                <w:rtl/>
              </w:rPr>
            </w:pPr>
            <w:r w:rsidRPr="00510F84">
              <w:rPr>
                <w:rFonts w:ascii="Times New Roman" w:eastAsia="Times New Roman" w:hAnsi="Times New Roman" w:hint="cs"/>
                <w:rtl/>
              </w:rPr>
              <w:t>יוסף אהרון (עציר)</w:t>
            </w:r>
          </w:p>
        </w:tc>
      </w:tr>
    </w:tbl>
    <w:p w14:paraId="4937C889" w14:textId="77777777" w:rsidR="004D497E" w:rsidRPr="00510F84" w:rsidRDefault="00510F84">
      <w:pPr>
        <w:jc w:val="both"/>
        <w:rPr>
          <w:sz w:val="6"/>
          <w:szCs w:val="6"/>
          <w:rtl/>
        </w:rPr>
      </w:pPr>
      <w:r w:rsidRPr="00510F84">
        <w:rPr>
          <w:sz w:val="6"/>
          <w:szCs w:val="6"/>
          <w:rtl/>
        </w:rPr>
        <w:t>&lt;#2#&gt;</w:t>
      </w:r>
    </w:p>
    <w:p w14:paraId="7C15064F" w14:textId="77777777" w:rsidR="004D497E" w:rsidRPr="00510F84" w:rsidRDefault="00510F84">
      <w:pPr>
        <w:pStyle w:val="12"/>
        <w:rPr>
          <w:u w:val="none"/>
          <w:rtl/>
        </w:rPr>
      </w:pPr>
      <w:r w:rsidRPr="00510F84">
        <w:rPr>
          <w:rFonts w:hint="cs"/>
          <w:u w:val="none"/>
          <w:rtl/>
        </w:rPr>
        <w:t>נוכחים:</w:t>
      </w:r>
    </w:p>
    <w:p w14:paraId="4D9FFD09" w14:textId="77777777" w:rsidR="004D497E" w:rsidRPr="00510F84" w:rsidRDefault="00510F84">
      <w:pPr>
        <w:pStyle w:val="12"/>
        <w:rPr>
          <w:b w:val="0"/>
          <w:bCs w:val="0"/>
          <w:u w:val="none"/>
          <w:rtl/>
        </w:rPr>
      </w:pPr>
      <w:bookmarkStart w:id="2" w:name="FirstLawyer"/>
      <w:r w:rsidRPr="00510F84">
        <w:rPr>
          <w:rFonts w:hint="cs"/>
          <w:b w:val="0"/>
          <w:bCs w:val="0"/>
          <w:u w:val="none"/>
          <w:rtl/>
        </w:rPr>
        <w:t>ב"כ</w:t>
      </w:r>
      <w:bookmarkEnd w:id="2"/>
      <w:r w:rsidRPr="00510F84">
        <w:rPr>
          <w:rFonts w:hint="cs"/>
          <w:b w:val="0"/>
          <w:bCs w:val="0"/>
          <w:u w:val="none"/>
          <w:rtl/>
        </w:rPr>
        <w:t xml:space="preserve"> המאשימה </w:t>
      </w:r>
      <w:r w:rsidRPr="00510F84">
        <w:rPr>
          <w:b w:val="0"/>
          <w:bCs w:val="0"/>
          <w:u w:val="none"/>
          <w:rtl/>
        </w:rPr>
        <w:t>–</w:t>
      </w:r>
      <w:r w:rsidRPr="00510F84">
        <w:rPr>
          <w:rFonts w:hint="cs"/>
          <w:b w:val="0"/>
          <w:bCs w:val="0"/>
          <w:u w:val="none"/>
          <w:rtl/>
        </w:rPr>
        <w:t xml:space="preserve"> עו"ד עלא שאהין</w:t>
      </w:r>
    </w:p>
    <w:p w14:paraId="0DBB1153" w14:textId="77777777" w:rsidR="004D497E" w:rsidRPr="00510F84" w:rsidRDefault="00510F84">
      <w:pPr>
        <w:pStyle w:val="12"/>
        <w:rPr>
          <w:b w:val="0"/>
          <w:bCs w:val="0"/>
          <w:u w:val="none"/>
          <w:rtl/>
        </w:rPr>
      </w:pPr>
      <w:r w:rsidRPr="00510F84">
        <w:rPr>
          <w:rFonts w:hint="cs"/>
          <w:b w:val="0"/>
          <w:bCs w:val="0"/>
          <w:u w:val="none"/>
          <w:rtl/>
        </w:rPr>
        <w:t xml:space="preserve">ב"כ הנאשם </w:t>
      </w:r>
      <w:r w:rsidRPr="00510F84">
        <w:rPr>
          <w:b w:val="0"/>
          <w:bCs w:val="0"/>
          <w:u w:val="none"/>
          <w:rtl/>
        </w:rPr>
        <w:t>–</w:t>
      </w:r>
      <w:r w:rsidRPr="00510F84">
        <w:rPr>
          <w:rFonts w:hint="cs"/>
          <w:b w:val="0"/>
          <w:bCs w:val="0"/>
          <w:u w:val="none"/>
          <w:rtl/>
        </w:rPr>
        <w:t xml:space="preserve"> עו"ד נג'מה הייב מהסנגוריה הציבורית </w:t>
      </w:r>
    </w:p>
    <w:p w14:paraId="5C944277" w14:textId="77777777" w:rsidR="004D497E" w:rsidRPr="00510F84" w:rsidRDefault="00510F84">
      <w:pPr>
        <w:pStyle w:val="12"/>
        <w:rPr>
          <w:b w:val="0"/>
          <w:bCs w:val="0"/>
          <w:u w:val="none"/>
          <w:rtl/>
        </w:rPr>
      </w:pPr>
      <w:r w:rsidRPr="00510F84">
        <w:rPr>
          <w:rFonts w:hint="cs"/>
          <w:b w:val="0"/>
          <w:bCs w:val="0"/>
          <w:u w:val="none"/>
          <w:rtl/>
        </w:rPr>
        <w:t xml:space="preserve">הנאשם </w:t>
      </w:r>
      <w:r w:rsidRPr="00510F84">
        <w:rPr>
          <w:b w:val="0"/>
          <w:bCs w:val="0"/>
          <w:u w:val="none"/>
          <w:rtl/>
        </w:rPr>
        <w:t>–</w:t>
      </w:r>
      <w:r w:rsidRPr="00510F84">
        <w:rPr>
          <w:rFonts w:hint="cs"/>
          <w:b w:val="0"/>
          <w:bCs w:val="0"/>
          <w:u w:val="none"/>
          <w:rtl/>
        </w:rPr>
        <w:t xml:space="preserve"> הובא </w:t>
      </w:r>
    </w:p>
    <w:p w14:paraId="3EC6BA9A" w14:textId="77777777" w:rsidR="003B17A9" w:rsidRDefault="00510F84" w:rsidP="003B17A9">
      <w:pPr>
        <w:pStyle w:val="12"/>
        <w:rPr>
          <w:b w:val="0"/>
          <w:bCs w:val="0"/>
          <w:sz w:val="6"/>
          <w:szCs w:val="6"/>
          <w:u w:val="none"/>
          <w:rtl/>
        </w:rPr>
      </w:pPr>
      <w:r w:rsidRPr="00510F84">
        <w:rPr>
          <w:b w:val="0"/>
          <w:bCs w:val="0"/>
          <w:sz w:val="6"/>
          <w:szCs w:val="6"/>
          <w:u w:val="none"/>
          <w:rtl/>
        </w:rPr>
        <w:t>&lt;#3#</w:t>
      </w:r>
      <w:bookmarkStart w:id="3" w:name="LawTable"/>
      <w:bookmarkEnd w:id="3"/>
    </w:p>
    <w:p w14:paraId="68F18AF2" w14:textId="77777777" w:rsidR="003B17A9" w:rsidRPr="003B17A9" w:rsidRDefault="003B17A9" w:rsidP="003B17A9">
      <w:pPr>
        <w:pStyle w:val="12"/>
        <w:spacing w:after="120" w:line="240" w:lineRule="exact"/>
        <w:ind w:left="283" w:hanging="283"/>
        <w:jc w:val="both"/>
        <w:rPr>
          <w:rFonts w:ascii="FrankRuehl" w:hAnsi="FrankRuehl" w:cs="FrankRuehl"/>
          <w:b w:val="0"/>
          <w:bCs w:val="0"/>
          <w:u w:val="none"/>
          <w:rtl/>
        </w:rPr>
      </w:pPr>
    </w:p>
    <w:p w14:paraId="156C606D" w14:textId="77777777" w:rsidR="003B17A9" w:rsidRPr="003B17A9" w:rsidRDefault="003B17A9" w:rsidP="003B17A9">
      <w:pPr>
        <w:pStyle w:val="12"/>
        <w:spacing w:after="120" w:line="240" w:lineRule="exact"/>
        <w:ind w:left="283" w:hanging="283"/>
        <w:jc w:val="both"/>
        <w:rPr>
          <w:rFonts w:ascii="FrankRuehl" w:hAnsi="FrankRuehl" w:cs="FrankRuehl"/>
          <w:b w:val="0"/>
          <w:bCs w:val="0"/>
          <w:u w:val="none"/>
          <w:rtl/>
        </w:rPr>
      </w:pPr>
      <w:r w:rsidRPr="003B17A9">
        <w:rPr>
          <w:rFonts w:ascii="FrankRuehl" w:hAnsi="FrankRuehl" w:cs="FrankRuehl"/>
          <w:b w:val="0"/>
          <w:bCs w:val="0"/>
          <w:u w:val="none"/>
          <w:rtl/>
        </w:rPr>
        <w:t xml:space="preserve">חקיקה שאוזכרה: </w:t>
      </w:r>
    </w:p>
    <w:p w14:paraId="79BBE865" w14:textId="77777777" w:rsidR="003B17A9" w:rsidRPr="003B17A9" w:rsidRDefault="003B17A9" w:rsidP="003B17A9">
      <w:pPr>
        <w:pStyle w:val="12"/>
        <w:spacing w:after="120" w:line="240" w:lineRule="exact"/>
        <w:ind w:left="283" w:hanging="283"/>
        <w:jc w:val="both"/>
        <w:rPr>
          <w:rFonts w:ascii="FrankRuehl" w:hAnsi="FrankRuehl" w:cs="FrankRuehl"/>
          <w:b w:val="0"/>
          <w:bCs w:val="0"/>
          <w:color w:val="0000FF"/>
          <w:rtl/>
        </w:rPr>
      </w:pPr>
      <w:hyperlink r:id="rId7" w:history="1">
        <w:r w:rsidRPr="003B17A9">
          <w:rPr>
            <w:rStyle w:val="Hyperlink"/>
            <w:rFonts w:ascii="FrankRuehl" w:eastAsia="David" w:hAnsi="FrankRuehl" w:cs="FrankRuehl"/>
            <w:b w:val="0"/>
            <w:bCs w:val="0"/>
            <w:rtl/>
          </w:rPr>
          <w:t>פקודת הסמים המסוכנים [נוסח חדש], תשל"ג-1973</w:t>
        </w:r>
      </w:hyperlink>
      <w:r w:rsidRPr="003B17A9">
        <w:rPr>
          <w:rFonts w:ascii="FrankRuehl" w:hAnsi="FrankRuehl" w:cs="FrankRuehl"/>
          <w:b w:val="0"/>
          <w:bCs w:val="0"/>
          <w:color w:val="0000FF"/>
          <w:rtl/>
        </w:rPr>
        <w:t xml:space="preserve">: סע'  </w:t>
      </w:r>
      <w:hyperlink r:id="rId8" w:history="1">
        <w:r w:rsidRPr="003B17A9">
          <w:rPr>
            <w:rStyle w:val="Hyperlink"/>
            <w:rFonts w:ascii="FrankRuehl" w:eastAsia="David" w:hAnsi="FrankRuehl" w:cs="FrankRuehl"/>
            <w:b w:val="0"/>
            <w:bCs w:val="0"/>
          </w:rPr>
          <w:t>36</w:t>
        </w:r>
        <w:r w:rsidRPr="003B17A9">
          <w:rPr>
            <w:rStyle w:val="Hyperlink"/>
            <w:rFonts w:ascii="FrankRuehl" w:eastAsia="David" w:hAnsi="FrankRuehl" w:cs="FrankRuehl"/>
            <w:b w:val="0"/>
            <w:bCs w:val="0"/>
            <w:rtl/>
          </w:rPr>
          <w:t>(א)(ב)</w:t>
        </w:r>
      </w:hyperlink>
    </w:p>
    <w:p w14:paraId="38CF70BD" w14:textId="77777777" w:rsidR="003B17A9" w:rsidRPr="003B17A9" w:rsidRDefault="003B17A9" w:rsidP="003B17A9">
      <w:pPr>
        <w:pStyle w:val="12"/>
        <w:spacing w:after="120" w:line="240" w:lineRule="exact"/>
        <w:ind w:left="283" w:hanging="283"/>
        <w:jc w:val="both"/>
        <w:rPr>
          <w:rFonts w:ascii="FrankRuehl" w:hAnsi="FrankRuehl" w:cs="FrankRuehl"/>
          <w:b w:val="0"/>
          <w:bCs w:val="0"/>
          <w:color w:val="0000FF"/>
          <w:rtl/>
        </w:rPr>
      </w:pPr>
      <w:hyperlink r:id="rId9" w:history="1">
        <w:r w:rsidRPr="003B17A9">
          <w:rPr>
            <w:rStyle w:val="Hyperlink"/>
            <w:rFonts w:ascii="FrankRuehl" w:eastAsia="David" w:hAnsi="FrankRuehl" w:cs="FrankRuehl"/>
            <w:b w:val="0"/>
            <w:bCs w:val="0"/>
            <w:rtl/>
          </w:rPr>
          <w:t>חוק העונשין, תשל"ז-1977</w:t>
        </w:r>
      </w:hyperlink>
      <w:r w:rsidRPr="003B17A9">
        <w:rPr>
          <w:rFonts w:ascii="FrankRuehl" w:hAnsi="FrankRuehl" w:cs="FrankRuehl"/>
          <w:b w:val="0"/>
          <w:bCs w:val="0"/>
          <w:color w:val="0000FF"/>
          <w:rtl/>
        </w:rPr>
        <w:t xml:space="preserve">: סע'  </w:t>
      </w:r>
      <w:hyperlink r:id="rId10" w:history="1">
        <w:r w:rsidRPr="003B17A9">
          <w:rPr>
            <w:rStyle w:val="Hyperlink"/>
            <w:rFonts w:ascii="FrankRuehl" w:eastAsia="David" w:hAnsi="FrankRuehl" w:cs="FrankRuehl"/>
            <w:b w:val="0"/>
            <w:bCs w:val="0"/>
          </w:rPr>
          <w:t>40</w:t>
        </w:r>
        <w:r w:rsidRPr="003B17A9">
          <w:rPr>
            <w:rStyle w:val="Hyperlink"/>
            <w:rFonts w:ascii="FrankRuehl" w:eastAsia="David" w:hAnsi="FrankRuehl" w:cs="FrankRuehl"/>
            <w:b w:val="0"/>
            <w:bCs w:val="0"/>
            <w:rtl/>
          </w:rPr>
          <w:t>ג(א)</w:t>
        </w:r>
      </w:hyperlink>
      <w:r w:rsidRPr="003B17A9">
        <w:rPr>
          <w:rFonts w:ascii="FrankRuehl" w:hAnsi="FrankRuehl" w:cs="FrankRuehl"/>
          <w:b w:val="0"/>
          <w:bCs w:val="0"/>
          <w:color w:val="0000FF"/>
          <w:rtl/>
        </w:rPr>
        <w:t xml:space="preserve">, </w:t>
      </w:r>
      <w:hyperlink r:id="rId11" w:history="1">
        <w:r w:rsidRPr="003B17A9">
          <w:rPr>
            <w:rStyle w:val="Hyperlink"/>
            <w:rFonts w:ascii="FrankRuehl" w:eastAsia="David" w:hAnsi="FrankRuehl" w:cs="FrankRuehl"/>
            <w:b w:val="0"/>
            <w:bCs w:val="0"/>
          </w:rPr>
          <w:t>40</w:t>
        </w:r>
        <w:r w:rsidRPr="003B17A9">
          <w:rPr>
            <w:rStyle w:val="Hyperlink"/>
            <w:rFonts w:ascii="FrankRuehl" w:eastAsia="David" w:hAnsi="FrankRuehl" w:cs="FrankRuehl"/>
            <w:b w:val="0"/>
            <w:bCs w:val="0"/>
            <w:rtl/>
          </w:rPr>
          <w:t>ג(ב)</w:t>
        </w:r>
      </w:hyperlink>
      <w:r w:rsidRPr="003B17A9">
        <w:rPr>
          <w:rFonts w:ascii="FrankRuehl" w:hAnsi="FrankRuehl" w:cs="FrankRuehl"/>
          <w:b w:val="0"/>
          <w:bCs w:val="0"/>
          <w:color w:val="0000FF"/>
          <w:rtl/>
        </w:rPr>
        <w:t xml:space="preserve">, </w:t>
      </w:r>
      <w:hyperlink r:id="rId12" w:history="1">
        <w:r w:rsidRPr="003B17A9">
          <w:rPr>
            <w:rStyle w:val="Hyperlink"/>
            <w:rFonts w:ascii="FrankRuehl" w:eastAsia="David" w:hAnsi="FrankRuehl" w:cs="FrankRuehl"/>
            <w:b w:val="0"/>
            <w:bCs w:val="0"/>
          </w:rPr>
          <w:t>40</w:t>
        </w:r>
        <w:r w:rsidRPr="003B17A9">
          <w:rPr>
            <w:rStyle w:val="Hyperlink"/>
            <w:rFonts w:ascii="FrankRuehl" w:eastAsia="David" w:hAnsi="FrankRuehl" w:cs="FrankRuehl"/>
            <w:b w:val="0"/>
            <w:bCs w:val="0"/>
            <w:rtl/>
          </w:rPr>
          <w:t>יג(ב)</w:t>
        </w:r>
      </w:hyperlink>
    </w:p>
    <w:p w14:paraId="0924DADB" w14:textId="77777777" w:rsidR="003B17A9" w:rsidRPr="003B17A9" w:rsidRDefault="003B17A9" w:rsidP="003B17A9">
      <w:pPr>
        <w:pStyle w:val="12"/>
        <w:spacing w:after="120" w:line="240" w:lineRule="exact"/>
        <w:ind w:left="283" w:hanging="283"/>
        <w:jc w:val="both"/>
        <w:rPr>
          <w:rFonts w:ascii="FrankRuehl" w:hAnsi="FrankRuehl" w:cs="FrankRuehl"/>
          <w:b w:val="0"/>
          <w:bCs w:val="0"/>
          <w:u w:val="none"/>
          <w:rtl/>
        </w:rPr>
      </w:pPr>
    </w:p>
    <w:p w14:paraId="65ECAF04" w14:textId="77777777" w:rsidR="003B17A9" w:rsidRPr="003B17A9" w:rsidRDefault="003B17A9" w:rsidP="003B17A9">
      <w:pPr>
        <w:pStyle w:val="12"/>
        <w:rPr>
          <w:b w:val="0"/>
          <w:bCs w:val="0"/>
          <w:sz w:val="6"/>
          <w:szCs w:val="6"/>
          <w:u w:val="none"/>
          <w:rtl/>
        </w:rPr>
      </w:pPr>
      <w:bookmarkStart w:id="4" w:name="LawTable_End"/>
      <w:bookmarkEnd w:id="4"/>
    </w:p>
    <w:p w14:paraId="440313C8" w14:textId="77777777" w:rsidR="003B17A9" w:rsidRPr="003B17A9" w:rsidRDefault="003B17A9" w:rsidP="003B17A9">
      <w:pPr>
        <w:pStyle w:val="12"/>
        <w:rPr>
          <w:b w:val="0"/>
          <w:bCs w:val="0"/>
          <w:sz w:val="6"/>
          <w:szCs w:val="6"/>
          <w:u w:val="none"/>
          <w:rtl/>
        </w:rPr>
      </w:pPr>
    </w:p>
    <w:p w14:paraId="451AA5A4" w14:textId="77777777" w:rsidR="003B17A9" w:rsidRPr="003B17A9" w:rsidRDefault="00510F84" w:rsidP="003B17A9">
      <w:pPr>
        <w:pStyle w:val="12"/>
        <w:rPr>
          <w:rFonts w:ascii="FrankRuehl" w:hAnsi="FrankRuehl" w:cs="FrankRuehl"/>
          <w:b w:val="0"/>
          <w:bCs w:val="0"/>
          <w:u w:val="none"/>
          <w:rtl/>
        </w:rPr>
      </w:pPr>
      <w:r w:rsidRPr="003B17A9">
        <w:rPr>
          <w:b w:val="0"/>
          <w:bCs w:val="0"/>
          <w:sz w:val="6"/>
          <w:szCs w:val="6"/>
          <w:u w:val="none"/>
          <w:rtl/>
        </w:rPr>
        <w:t>&gt;</w:t>
      </w:r>
    </w:p>
    <w:p w14:paraId="2A515115" w14:textId="77777777" w:rsidR="003B17A9" w:rsidRPr="003B17A9" w:rsidRDefault="003B17A9">
      <w:pPr>
        <w:pStyle w:val="12"/>
        <w:rPr>
          <w:b w:val="0"/>
          <w:bCs w:val="0"/>
          <w:sz w:val="6"/>
          <w:szCs w:val="6"/>
          <w:u w:val="none"/>
          <w:rtl/>
        </w:rPr>
      </w:pPr>
    </w:p>
    <w:p w14:paraId="0CA05791" w14:textId="77777777" w:rsidR="003B17A9" w:rsidRPr="003B17A9" w:rsidRDefault="003B17A9">
      <w:pPr>
        <w:pStyle w:val="12"/>
        <w:rPr>
          <w:b w:val="0"/>
          <w:bCs w:val="0"/>
          <w:sz w:val="6"/>
          <w:szCs w:val="6"/>
          <w:u w:val="none"/>
          <w:rtl/>
        </w:rPr>
      </w:pPr>
    </w:p>
    <w:p w14:paraId="7E4C0D58" w14:textId="77777777" w:rsidR="004D497E" w:rsidRPr="003B17A9" w:rsidRDefault="004D497E">
      <w:pPr>
        <w:pStyle w:val="12"/>
        <w:rPr>
          <w:b w:val="0"/>
          <w:bCs w:val="0"/>
          <w:sz w:val="6"/>
          <w:szCs w:val="6"/>
          <w:u w:val="none"/>
          <w:rtl/>
        </w:rPr>
      </w:pPr>
    </w:p>
    <w:p w14:paraId="46A8E799" w14:textId="77777777" w:rsidR="00C52D03" w:rsidRPr="00C52D03" w:rsidRDefault="00C52D03">
      <w:pPr>
        <w:spacing w:line="360" w:lineRule="auto"/>
        <w:jc w:val="center"/>
        <w:rPr>
          <w:rFonts w:ascii="Arial" w:hAnsi="Arial"/>
          <w:sz w:val="28"/>
          <w:szCs w:val="28"/>
          <w:rtl/>
        </w:rPr>
      </w:pPr>
    </w:p>
    <w:p w14:paraId="58C9B185" w14:textId="77777777" w:rsidR="00C52D03" w:rsidRPr="00C52D03" w:rsidRDefault="00C52D03">
      <w:pPr>
        <w:spacing w:line="360" w:lineRule="auto"/>
        <w:jc w:val="center"/>
        <w:rPr>
          <w:rFonts w:ascii="Arial" w:hAnsi="Arial"/>
          <w:b/>
          <w:bCs/>
          <w:sz w:val="28"/>
          <w:szCs w:val="28"/>
          <w:rtl/>
        </w:rPr>
      </w:pPr>
    </w:p>
    <w:p w14:paraId="4CAC2C75" w14:textId="77777777" w:rsidR="00510F84" w:rsidRPr="00C52D03" w:rsidRDefault="00510F84">
      <w:pPr>
        <w:spacing w:line="360" w:lineRule="auto"/>
        <w:jc w:val="center"/>
        <w:rPr>
          <w:rFonts w:ascii="Arial" w:hAnsi="Arial"/>
          <w:b/>
          <w:bCs/>
          <w:sz w:val="28"/>
          <w:szCs w:val="28"/>
          <w:rtl/>
        </w:rPr>
      </w:pPr>
    </w:p>
    <w:p w14:paraId="043268FD" w14:textId="77777777" w:rsidR="00510F84" w:rsidRPr="00510F84" w:rsidRDefault="00510F84" w:rsidP="00510F84">
      <w:pPr>
        <w:spacing w:line="360" w:lineRule="auto"/>
        <w:jc w:val="center"/>
        <w:rPr>
          <w:rFonts w:ascii="Arial" w:hAnsi="Arial"/>
          <w:b/>
          <w:bCs/>
          <w:sz w:val="28"/>
          <w:szCs w:val="28"/>
          <w:u w:val="single"/>
          <w:rtl/>
        </w:rPr>
      </w:pPr>
      <w:bookmarkStart w:id="5" w:name="PsakDin"/>
      <w:bookmarkEnd w:id="0"/>
      <w:r w:rsidRPr="00510F84">
        <w:rPr>
          <w:rFonts w:ascii="Arial" w:hAnsi="Arial"/>
          <w:b/>
          <w:bCs/>
          <w:sz w:val="28"/>
          <w:szCs w:val="28"/>
          <w:u w:val="single"/>
          <w:rtl/>
        </w:rPr>
        <w:t>גזר דין</w:t>
      </w:r>
    </w:p>
    <w:bookmarkEnd w:id="5"/>
    <w:p w14:paraId="1CF25547" w14:textId="77777777" w:rsidR="004D497E" w:rsidRDefault="004D497E">
      <w:pPr>
        <w:spacing w:line="360" w:lineRule="auto"/>
        <w:jc w:val="both"/>
        <w:rPr>
          <w:rFonts w:ascii="Arial" w:hAnsi="Arial"/>
        </w:rPr>
      </w:pPr>
    </w:p>
    <w:p w14:paraId="17BE5472" w14:textId="77777777" w:rsidR="004D497E" w:rsidRDefault="00510F84">
      <w:pPr>
        <w:spacing w:line="360" w:lineRule="auto"/>
        <w:jc w:val="both"/>
        <w:rPr>
          <w:b/>
          <w:bCs/>
          <w:u w:val="single"/>
          <w:rtl/>
        </w:rPr>
      </w:pPr>
      <w:r>
        <w:rPr>
          <w:b/>
          <w:bCs/>
          <w:sz w:val="22"/>
          <w:u w:val="single"/>
          <w:rtl/>
        </w:rPr>
        <w:t>רקע</w:t>
      </w:r>
      <w:r>
        <w:rPr>
          <w:b/>
          <w:bCs/>
          <w:u w:val="single"/>
          <w:rtl/>
        </w:rPr>
        <w:t xml:space="preserve"> וטענות הצדדים</w:t>
      </w:r>
    </w:p>
    <w:p w14:paraId="7BBA501C" w14:textId="77777777" w:rsidR="004D497E" w:rsidRDefault="004D497E">
      <w:pPr>
        <w:spacing w:line="360" w:lineRule="auto"/>
        <w:jc w:val="both"/>
        <w:rPr>
          <w:b/>
          <w:bCs/>
          <w:sz w:val="22"/>
          <w:u w:val="single"/>
          <w:rtl/>
        </w:rPr>
      </w:pPr>
    </w:p>
    <w:p w14:paraId="35A032F1" w14:textId="77777777" w:rsidR="004D497E" w:rsidRDefault="00510F84">
      <w:pPr>
        <w:spacing w:line="360" w:lineRule="auto"/>
        <w:jc w:val="both"/>
        <w:rPr>
          <w:rtl/>
        </w:rPr>
      </w:pPr>
      <w:r>
        <w:rPr>
          <w:rtl/>
        </w:rPr>
        <w:t>1.</w:t>
      </w:r>
      <w:r>
        <w:rPr>
          <w:rtl/>
        </w:rPr>
        <w:tab/>
      </w:r>
      <w:bookmarkStart w:id="6" w:name="ABSTRACT_START"/>
      <w:bookmarkEnd w:id="6"/>
      <w:r>
        <w:rPr>
          <w:rtl/>
        </w:rPr>
        <w:t>הנאשם הורשע במסגרת הסדר טיעון לאחר שהודה בביצוע עבירות של קשירת קשר לביצוע פשע וסחר בסמים מסוכנים, בשני מקרים</w:t>
      </w:r>
      <w:bookmarkStart w:id="7" w:name="ABSTRACT_END"/>
      <w:bookmarkEnd w:id="7"/>
      <w:r>
        <w:rPr>
          <w:rtl/>
        </w:rPr>
        <w:t>.</w:t>
      </w:r>
    </w:p>
    <w:p w14:paraId="5DCF0943" w14:textId="77777777" w:rsidR="004D497E" w:rsidRDefault="00510F84">
      <w:pPr>
        <w:spacing w:line="360" w:lineRule="auto"/>
        <w:jc w:val="both"/>
        <w:rPr>
          <w:rtl/>
        </w:rPr>
      </w:pPr>
      <w:r>
        <w:rPr>
          <w:rtl/>
        </w:rPr>
        <w:t xml:space="preserve"> </w:t>
      </w:r>
    </w:p>
    <w:p w14:paraId="6AA334A4" w14:textId="77777777" w:rsidR="004D497E" w:rsidRDefault="00510F84">
      <w:pPr>
        <w:spacing w:line="360" w:lineRule="auto"/>
        <w:jc w:val="both"/>
        <w:rPr>
          <w:rtl/>
        </w:rPr>
      </w:pPr>
      <w:r>
        <w:rPr>
          <w:rFonts w:hint="cs"/>
          <w:rtl/>
        </w:rPr>
        <w:t>2.</w:t>
      </w:r>
      <w:r>
        <w:rPr>
          <w:rtl/>
        </w:rPr>
        <w:tab/>
        <w:t xml:space="preserve">על פי המתואר בכתב האישום המתוקן בו הודה, ביום 23/7/12 ניהל הנאשם שיחה טלפונית עם סוכן משטרתי סמוי (להלן: "הסוכן") במהלכה סוכם כי הנאשם יספק לסוכן סם מסוג חשיש במשקל </w:t>
      </w:r>
      <w:smartTag w:uri="urn:schemas-microsoft-com:office:smarttags" w:element="metricconverter">
        <w:smartTagPr>
          <w:attr w:name="ProductID" w:val="12.5 גרם"/>
        </w:smartTagPr>
        <w:r>
          <w:rPr>
            <w:rtl/>
          </w:rPr>
          <w:t>12.5 גרם</w:t>
        </w:r>
      </w:smartTag>
      <w:r>
        <w:rPr>
          <w:rtl/>
        </w:rPr>
        <w:t xml:space="preserve"> תמורת 350 ₪. בהמשך לסיכום זה נפגשו השניים באזור מיוער בבית שאן והוציאו את העסקה אל הפועל (החשיש שנמסר היה במשקל </w:t>
      </w:r>
      <w:smartTag w:uri="urn:schemas-microsoft-com:office:smarttags" w:element="metricconverter">
        <w:smartTagPr>
          <w:attr w:name="ProductID" w:val="13.22 גרם"/>
        </w:smartTagPr>
        <w:r>
          <w:rPr>
            <w:rtl/>
          </w:rPr>
          <w:t>13.22 גרם</w:t>
        </w:r>
      </w:smartTag>
      <w:r>
        <w:rPr>
          <w:rtl/>
        </w:rPr>
        <w:t>).</w:t>
      </w:r>
    </w:p>
    <w:p w14:paraId="12276799" w14:textId="77777777" w:rsidR="004D497E" w:rsidRDefault="00510F84">
      <w:pPr>
        <w:spacing w:line="360" w:lineRule="auto"/>
        <w:jc w:val="both"/>
        <w:rPr>
          <w:rtl/>
        </w:rPr>
      </w:pPr>
      <w:r>
        <w:rPr>
          <w:rtl/>
        </w:rPr>
        <w:t xml:space="preserve">בנוסף הודה הנאשם כי ביום 16/8/12, בשיחה טלפונית נוספת, סיכמו השניים כי הנאשם ימכור לסוכן סם מסוג חשיש בתמורה ל-250 ₪. עסקה זו הושלמה בהמשך היום, אף היא באותו המקום, כאשר הנאשם מסר לסוכן </w:t>
      </w:r>
      <w:smartTag w:uri="urn:schemas-microsoft-com:office:smarttags" w:element="metricconverter">
        <w:smartTagPr>
          <w:attr w:name="ProductID" w:val="5.91 גרם"/>
        </w:smartTagPr>
        <w:r>
          <w:rPr>
            <w:rtl/>
          </w:rPr>
          <w:t>5.91 גרם</w:t>
        </w:r>
      </w:smartTag>
      <w:r>
        <w:rPr>
          <w:rtl/>
        </w:rPr>
        <w:t xml:space="preserve"> חשיש.</w:t>
      </w:r>
    </w:p>
    <w:p w14:paraId="0CBE2144" w14:textId="77777777" w:rsidR="004D497E" w:rsidRDefault="004D497E">
      <w:pPr>
        <w:spacing w:line="360" w:lineRule="auto"/>
        <w:jc w:val="both"/>
        <w:rPr>
          <w:rtl/>
        </w:rPr>
      </w:pPr>
    </w:p>
    <w:p w14:paraId="750EE885" w14:textId="77777777" w:rsidR="004D497E" w:rsidRDefault="00510F84">
      <w:pPr>
        <w:spacing w:line="360" w:lineRule="auto"/>
        <w:jc w:val="both"/>
        <w:rPr>
          <w:rtl/>
        </w:rPr>
      </w:pPr>
      <w:r>
        <w:rPr>
          <w:rtl/>
        </w:rPr>
        <w:lastRenderedPageBreak/>
        <w:t>3.</w:t>
      </w:r>
      <w:r>
        <w:rPr>
          <w:rtl/>
        </w:rPr>
        <w:tab/>
        <w:t>במסגרת הסדר הטיעון הסכימו הצדדים כי קודם לשמיעת הטיעונים לעונש, יתקבל תסקיר מבחן בעניינו של הנאשם. עוד הוסכם כי התסקיר לא יחייב את הצדדים במסקנותיו.</w:t>
      </w:r>
    </w:p>
    <w:p w14:paraId="57FB26B5" w14:textId="77777777" w:rsidR="004D497E" w:rsidRDefault="004D497E">
      <w:pPr>
        <w:spacing w:line="360" w:lineRule="auto"/>
        <w:jc w:val="both"/>
        <w:rPr>
          <w:rtl/>
        </w:rPr>
      </w:pPr>
    </w:p>
    <w:p w14:paraId="5908D946" w14:textId="77777777" w:rsidR="004D497E" w:rsidRDefault="00510F84">
      <w:pPr>
        <w:spacing w:line="360" w:lineRule="auto"/>
        <w:jc w:val="both"/>
        <w:rPr>
          <w:rtl/>
        </w:rPr>
      </w:pPr>
      <w:r>
        <w:rPr>
          <w:rtl/>
        </w:rPr>
        <w:t>4.</w:t>
      </w:r>
      <w:r>
        <w:rPr>
          <w:rtl/>
        </w:rPr>
        <w:tab/>
        <w:t xml:space="preserve">תסקיר מיום 19/8/13 העלה כי הנאשם כבן 22, רווק, נעדר הרשעות קודמות, אשר טרם מעצרו שירת בשירות סדיר בצה"ל. עוד עלה כי אמו של הנאשם סובלת מבעיות נפשיות, וכי בעברה מספר ניסיונות אובדניים. הובהר כי הנאשם שימש לה, עד מעצרו, כמשענת רגשית ופיזית וכי בין השניים קיימים יחסי תלות הדדיים. עוד צוין כי לאביו של הנאשם רקע פלילי, בין היתר בגין עבירות סמים ואלימות כלפי אמו של הנאשם. </w:t>
      </w:r>
    </w:p>
    <w:p w14:paraId="4384455F" w14:textId="77777777" w:rsidR="004D497E" w:rsidRDefault="00510F84">
      <w:pPr>
        <w:spacing w:line="360" w:lineRule="auto"/>
        <w:jc w:val="both"/>
        <w:rPr>
          <w:rtl/>
        </w:rPr>
      </w:pPr>
      <w:r>
        <w:rPr>
          <w:rtl/>
        </w:rPr>
        <w:t>ביחס למעורבותו בעבירות שבנדון, לקח הנאשם אחריות מלאה, אך הסביר כי נגרר ונכנע ללחצו של הסוכן אותו הוא מכיר מילדות. הנאשם הדגיש כי הוא מתקשה לעיתים להפעיל שיקול דעת אחראי, וזאת על רקע נטייתו לרצות אנשים. בתוך כך אישר כי מאז גיל 17 הוא עושה שימוש מזדמן בסמים מסוג חשיש – הגם שלדבריו לא עשה שימוש כזה עובר לביצוע העבירות – אך שלל נזקקות טיפולית בהקשר זה. יחד עם זאת ביקש להשתלב בהליך טיפולי וזאת כדי להגביר את רמת מודעותו ולחזק את בטחונו העצמי, על מנת שלא לשוב ולהיגרר לביצוע עבירות.</w:t>
      </w:r>
    </w:p>
    <w:p w14:paraId="4466196A" w14:textId="77777777" w:rsidR="004D497E" w:rsidRDefault="00510F84">
      <w:pPr>
        <w:spacing w:line="360" w:lineRule="auto"/>
        <w:jc w:val="both"/>
        <w:rPr>
          <w:rtl/>
        </w:rPr>
      </w:pPr>
      <w:r>
        <w:rPr>
          <w:rtl/>
        </w:rPr>
        <w:t xml:space="preserve">שירות המבחן התרשם כי מדובר בצעיר שאישיותו טרם התגבשה ואשר למרות שהוא נוהג על פי רוב בדרך נורמטיבית, יש לו נטייה להיגררות אחרי אנשים שיש בהם כדי "לחזק" את בטחונו העצמי. עוד התרשם השירות כי מעצרו של הנאשם וההליך הפלילי המתנהל, מהווים עבורו גבול חיצוני משמעותי להבנת השלכות מעשיו. משכך ונוכח גילו הצעיר, עברו הנקי ומאפייני אישיותו, העריך השירות כי שילובו בהליך טיפולי עשוי להפחית במידה מסוימת מרמת הסיכון הנשקפת ממנו בעתיד. בסיכום הומלץ להעמידו במבחן למשך 24 חודשים, במהלכם ישולב בקבוצה טיפולית מתאימה. </w:t>
      </w:r>
    </w:p>
    <w:p w14:paraId="1BE9D16D" w14:textId="77777777" w:rsidR="004D497E" w:rsidRDefault="00510F84">
      <w:pPr>
        <w:spacing w:line="360" w:lineRule="auto"/>
        <w:jc w:val="both"/>
        <w:rPr>
          <w:rtl/>
        </w:rPr>
      </w:pPr>
      <w:r>
        <w:rPr>
          <w:rtl/>
        </w:rPr>
        <w:t xml:space="preserve"> </w:t>
      </w:r>
    </w:p>
    <w:p w14:paraId="7413F4DF" w14:textId="77777777" w:rsidR="004D497E" w:rsidRDefault="00510F84">
      <w:pPr>
        <w:spacing w:line="360" w:lineRule="auto"/>
        <w:jc w:val="both"/>
        <w:rPr>
          <w:rtl/>
        </w:rPr>
      </w:pPr>
      <w:r>
        <w:rPr>
          <w:rtl/>
        </w:rPr>
        <w:t>5.</w:t>
      </w:r>
      <w:r>
        <w:rPr>
          <w:rtl/>
        </w:rPr>
        <w:tab/>
        <w:t>בפתח טיעוניה לעונש הדגישה ב"כ המאשימה את החומרה הנודעת לעבירות של סחר בסמים, את הסיכון הרב הנשקף מהן לפרט ולציבור – עד כדי סיכון חיי אדם ובריאותם – ואת הצורך להכביד בענישת מבצעיהן. בעניין זה הוסיפה כי לא בכדי קבע המחוקק עונש של 20 שנה בצד העבירה, וכי בתי המשפט הדגישו כי עליהם להרים תרומה למאבק בדמות ענישה מחמירה ומרתיעה. בהתאם ציינה כי מתחם הענישה ההולם נע בטווח שבין 6-12 חודשי מאסר בפועל בצירוף עונשים נלווים, בגין כל עסקה.</w:t>
      </w:r>
    </w:p>
    <w:p w14:paraId="3CA60AA5" w14:textId="77777777" w:rsidR="004D497E" w:rsidRDefault="00510F84">
      <w:pPr>
        <w:spacing w:line="360" w:lineRule="auto"/>
        <w:jc w:val="both"/>
        <w:rPr>
          <w:rtl/>
        </w:rPr>
      </w:pPr>
      <w:r>
        <w:rPr>
          <w:rtl/>
        </w:rPr>
        <w:t xml:space="preserve">בנוסף ביקשה להדגיש את החומרה היתרה הנלווית למעשי הנאשם במקרה שבנדון, נוכח ריבוי העבירות, ונוכח הנזק שהיה צפוי להיגרם מביצוען. על האמור הוסיפה מן העובדה כי ככלל, בעבירות כגון דא, נסוגות נסיבות אישיות מפני האינטרס הציבורי ואינן אלא גורם משני. עוד הדגישה כי גם מי שעברו נקי, כפי הנאשם שבנדון, אינו חסין מפני הענישה הנוהגת וביתר שאת לאחר שנקבע פעמים אינספור כי חיים נורמטיביים אינם מצדיקים חריגה מרף הענישה המקובל. לגופו של נאשם ציינה כי יש לדחות על הסף את המלצות התסקיר, היות ותוכנו מעלה כי אין בו ולו פרט אחד שניתן לזקוף לזכות הנאשם, למעט עברו הנקי. בהקשר זה ביקשה להדגיש כי הסכמתו של הנאשם לקחת חלק בהליך טיפולי לא באה על רקע שימושו בסמים או מעורבותו בעבירות סמים, אלא על רקע רצונו לחזק את בטחונו העצמי, והדברים מדברים בעד עצמם. לבסוף הזכירה כי יש להביא בחשבון </w:t>
      </w:r>
      <w:r>
        <w:rPr>
          <w:rtl/>
        </w:rPr>
        <w:lastRenderedPageBreak/>
        <w:t>גם את שיקולי ההרתעה, הפרטיים והציבוריים, ולהבהיר לכל כי מי שייקח חלק במערך הפצת הסמים, ייענש בחומרה.</w:t>
      </w:r>
    </w:p>
    <w:p w14:paraId="48F32AB1" w14:textId="77777777" w:rsidR="004D497E" w:rsidRDefault="00510F84">
      <w:pPr>
        <w:spacing w:line="360" w:lineRule="auto"/>
        <w:jc w:val="both"/>
        <w:rPr>
          <w:rtl/>
        </w:rPr>
      </w:pPr>
      <w:r>
        <w:rPr>
          <w:rtl/>
        </w:rPr>
        <w:t>בסיכום ביקשה להכריז על הנאשם כעל סוחר סמים בהתאם ל</w:t>
      </w:r>
      <w:hyperlink r:id="rId13" w:history="1">
        <w:r w:rsidR="00C52D03" w:rsidRPr="00C52D03">
          <w:rPr>
            <w:rStyle w:val="Hyperlink"/>
            <w:rtl/>
          </w:rPr>
          <w:t>פקודת הסמים המסוכנים</w:t>
        </w:r>
      </w:hyperlink>
      <w:r>
        <w:rPr>
          <w:rtl/>
        </w:rPr>
        <w:t>.</w:t>
      </w:r>
    </w:p>
    <w:p w14:paraId="33B99E78" w14:textId="77777777" w:rsidR="004D497E" w:rsidRDefault="004D497E">
      <w:pPr>
        <w:spacing w:line="360" w:lineRule="auto"/>
        <w:jc w:val="both"/>
        <w:rPr>
          <w:rtl/>
        </w:rPr>
      </w:pPr>
    </w:p>
    <w:p w14:paraId="73013716" w14:textId="77777777" w:rsidR="004D497E" w:rsidRDefault="00510F84">
      <w:pPr>
        <w:spacing w:line="360" w:lineRule="auto"/>
        <w:jc w:val="both"/>
        <w:rPr>
          <w:rtl/>
        </w:rPr>
      </w:pPr>
      <w:r>
        <w:rPr>
          <w:rtl/>
        </w:rPr>
        <w:t>6.</w:t>
      </w:r>
      <w:r>
        <w:rPr>
          <w:rtl/>
        </w:rPr>
        <w:tab/>
        <w:t>מנגד ביקשה ב"כ הנאשם לאמץ במלואה את המלצת שירות המבחן, תוך שהדגישה כי שיקומו של הנאשם שבנדון – וביתר שאת נוכח עברו הנקי – עומד בקנה אחד עם האינטרס הציבורי. עוד הוסיפה כי יש להביא בחשבון את הודאתו, החיסכון בזמן שיפוטי, לקיחת האחריות המלאה והבעת הרצון להשתלב במסגרת טיפולית, וציינה כי יש באלה, בצירוף מעצרו הממושך, כדי לחזק עוד את המלצת השירות.</w:t>
      </w:r>
    </w:p>
    <w:p w14:paraId="10AB2A80" w14:textId="77777777" w:rsidR="004D497E" w:rsidRDefault="00510F84">
      <w:pPr>
        <w:spacing w:line="360" w:lineRule="auto"/>
        <w:jc w:val="both"/>
        <w:rPr>
          <w:rtl/>
        </w:rPr>
      </w:pPr>
      <w:r>
        <w:rPr>
          <w:rtl/>
        </w:rPr>
        <w:t xml:space="preserve">בצד האמור טענה כי יש להתחשב גם בעובדה כי הסוכן העומד במרכז כתב האישום הוא "סוכן מדיח", אשר פעמים רבות יצר </w:t>
      </w:r>
      <w:r>
        <w:rPr>
          <w:b/>
          <w:bCs/>
          <w:rtl/>
        </w:rPr>
        <w:t>ביוזמתו</w:t>
      </w:r>
      <w:r>
        <w:rPr>
          <w:rtl/>
        </w:rPr>
        <w:t xml:space="preserve"> קשר עם הנאשם, באופן מכוון, וכי חלקו של הנאשם הוא בכך </w:t>
      </w:r>
      <w:r>
        <w:rPr>
          <w:b/>
          <w:bCs/>
          <w:rtl/>
        </w:rPr>
        <w:t xml:space="preserve">שהתפתה </w:t>
      </w:r>
      <w:r>
        <w:rPr>
          <w:rtl/>
        </w:rPr>
        <w:t>לביצוע העבירות. בסיום שבה וטענה כי יש לאמץ אץ המלצת המבחן, ולהסתפק בתקופת מעצרו של הנאשם.</w:t>
      </w:r>
    </w:p>
    <w:p w14:paraId="118A2C5F" w14:textId="77777777" w:rsidR="004D497E" w:rsidRDefault="004D497E">
      <w:pPr>
        <w:spacing w:line="360" w:lineRule="auto"/>
        <w:jc w:val="both"/>
        <w:rPr>
          <w:rtl/>
        </w:rPr>
      </w:pPr>
    </w:p>
    <w:p w14:paraId="7CD4F101" w14:textId="77777777" w:rsidR="004D497E" w:rsidRDefault="00510F84">
      <w:pPr>
        <w:spacing w:line="360" w:lineRule="auto"/>
        <w:jc w:val="both"/>
        <w:rPr>
          <w:rtl/>
        </w:rPr>
      </w:pPr>
      <w:r>
        <w:rPr>
          <w:rtl/>
        </w:rPr>
        <w:t>7.</w:t>
      </w:r>
      <w:r>
        <w:rPr>
          <w:rtl/>
        </w:rPr>
        <w:tab/>
        <w:t xml:space="preserve">הנאשם מצידו ביקש להוסיף כי הוא מצטער על מעשיו, וכי הוא מעוניין לתקן את חייו. </w:t>
      </w:r>
    </w:p>
    <w:p w14:paraId="102EB1EC" w14:textId="77777777" w:rsidR="004D497E" w:rsidRDefault="004D497E">
      <w:pPr>
        <w:spacing w:line="360" w:lineRule="auto"/>
        <w:jc w:val="both"/>
        <w:rPr>
          <w:rtl/>
        </w:rPr>
      </w:pPr>
    </w:p>
    <w:p w14:paraId="6A6C5644" w14:textId="77777777" w:rsidR="004D497E" w:rsidRDefault="00510F84">
      <w:pPr>
        <w:spacing w:line="360" w:lineRule="auto"/>
        <w:jc w:val="both"/>
        <w:rPr>
          <w:b/>
          <w:bCs/>
          <w:u w:val="single"/>
          <w:rtl/>
        </w:rPr>
      </w:pPr>
      <w:r>
        <w:rPr>
          <w:b/>
          <w:bCs/>
          <w:u w:val="single"/>
          <w:rtl/>
        </w:rPr>
        <w:t xml:space="preserve">דיון </w:t>
      </w:r>
    </w:p>
    <w:p w14:paraId="59365CFF" w14:textId="77777777" w:rsidR="004D497E" w:rsidRDefault="004D497E">
      <w:pPr>
        <w:spacing w:line="360" w:lineRule="auto"/>
        <w:jc w:val="both"/>
        <w:rPr>
          <w:rtl/>
        </w:rPr>
      </w:pPr>
    </w:p>
    <w:p w14:paraId="159A8ADD" w14:textId="77777777" w:rsidR="004D497E" w:rsidRDefault="00510F84">
      <w:pPr>
        <w:spacing w:line="360" w:lineRule="auto"/>
        <w:jc w:val="both"/>
        <w:rPr>
          <w:rFonts w:ascii="Arial" w:hAnsi="Arial"/>
          <w:rtl/>
        </w:rPr>
      </w:pPr>
      <w:r>
        <w:rPr>
          <w:rFonts w:ascii="Arial" w:hAnsi="Arial"/>
          <w:rtl/>
        </w:rPr>
        <w:t>8.</w:t>
      </w:r>
      <w:r>
        <w:rPr>
          <w:rFonts w:ascii="Arial" w:hAnsi="Arial"/>
          <w:rtl/>
        </w:rPr>
        <w:tab/>
        <w:t xml:space="preserve">יובהר תחילה כי עמדתי בעניין הטענות הנוגעות להדחת הנאשם לביצוע העבירות על ידי הסוכן המשטרתי – כפי שהובאה בתיקים נוספים באותה פרשה – תקפה ועומדת גם במקרה זה. ואבהיר: </w:t>
      </w:r>
    </w:p>
    <w:p w14:paraId="64CE0D29" w14:textId="77777777" w:rsidR="004D497E" w:rsidRDefault="004D497E">
      <w:pPr>
        <w:spacing w:line="360" w:lineRule="auto"/>
        <w:jc w:val="both"/>
        <w:rPr>
          <w:rFonts w:ascii="Arial" w:hAnsi="Arial"/>
          <w:rtl/>
        </w:rPr>
      </w:pPr>
    </w:p>
    <w:p w14:paraId="4FDBC5AB" w14:textId="77777777" w:rsidR="004D497E" w:rsidRDefault="00510F84">
      <w:pPr>
        <w:spacing w:line="360" w:lineRule="auto"/>
        <w:ind w:left="397" w:right="397"/>
        <w:jc w:val="both"/>
        <w:rPr>
          <w:rFonts w:ascii="Arial" w:hAnsi="Arial"/>
          <w:rtl/>
        </w:rPr>
      </w:pPr>
      <w:r>
        <w:rPr>
          <w:rFonts w:ascii="Arial" w:hAnsi="Arial"/>
          <w:rtl/>
        </w:rPr>
        <w:t>"</w:t>
      </w:r>
      <w:r>
        <w:rPr>
          <w:rtl/>
        </w:rPr>
        <w:t xml:space="preserve">סוכן מדיח הוא סוכן משטרתי המשדל אדם לעבור עבירה </w:t>
      </w:r>
      <w:r>
        <w:rPr>
          <w:b/>
          <w:bCs/>
          <w:rtl/>
        </w:rPr>
        <w:t>שלולא השידול לא היה מבצעה</w:t>
      </w:r>
      <w:r>
        <w:rPr>
          <w:rtl/>
        </w:rPr>
        <w:t xml:space="preserve">. פעולת ההדחה היא למעשה שידול, שעניינו </w:t>
      </w:r>
      <w:r>
        <w:rPr>
          <w:b/>
          <w:bCs/>
          <w:rtl/>
        </w:rPr>
        <w:t>שתילת רעיון ביצוע העבירה במחשבתו של המשודל</w:t>
      </w:r>
      <w:r>
        <w:rPr>
          <w:rtl/>
        </w:rPr>
        <w:t>. ההלכה היא, כי פעולת סוכן מדיח, ככל שהתקיימה, אינה פוטרת נאשם מאחריות פלילית. עם זאת, היא עשויה להביא להקלה בעונש" (</w:t>
      </w:r>
      <w:hyperlink r:id="rId14" w:history="1">
        <w:r w:rsidR="00C52D03" w:rsidRPr="00C52D03">
          <w:rPr>
            <w:rStyle w:val="Hyperlink"/>
            <w:rtl/>
          </w:rPr>
          <w:t>ע"פ 1224/07</w:t>
        </w:r>
      </w:hyperlink>
      <w:r>
        <w:rPr>
          <w:rtl/>
        </w:rPr>
        <w:t xml:space="preserve"> </w:t>
      </w:r>
      <w:r>
        <w:rPr>
          <w:b/>
          <w:bCs/>
          <w:rtl/>
        </w:rPr>
        <w:t>בלדב נ' מדינת ישראל</w:t>
      </w:r>
      <w:r>
        <w:rPr>
          <w:rtl/>
        </w:rPr>
        <w:t xml:space="preserve">, ניתן ביום 10/2/10, פורסם ב"נבו"). </w:t>
      </w:r>
      <w:r>
        <w:rPr>
          <w:rFonts w:ascii="Arial" w:hAnsi="Arial"/>
          <w:rtl/>
        </w:rPr>
        <w:t xml:space="preserve"> </w:t>
      </w:r>
    </w:p>
    <w:p w14:paraId="3D3B20EA" w14:textId="77777777" w:rsidR="004D497E" w:rsidRDefault="004D497E">
      <w:pPr>
        <w:spacing w:line="360" w:lineRule="auto"/>
        <w:jc w:val="both"/>
        <w:rPr>
          <w:rFonts w:ascii="Arial" w:hAnsi="Arial"/>
          <w:rtl/>
        </w:rPr>
      </w:pPr>
    </w:p>
    <w:p w14:paraId="206A8B26" w14:textId="77777777" w:rsidR="004D497E" w:rsidRDefault="00510F84">
      <w:pPr>
        <w:spacing w:line="360" w:lineRule="auto"/>
        <w:jc w:val="both"/>
        <w:rPr>
          <w:rFonts w:ascii="Arial" w:hAnsi="Arial"/>
          <w:rtl/>
        </w:rPr>
      </w:pPr>
      <w:r>
        <w:rPr>
          <w:rFonts w:ascii="Arial" w:hAnsi="Arial"/>
          <w:rtl/>
        </w:rPr>
        <w:t>9.</w:t>
      </w:r>
      <w:r>
        <w:rPr>
          <w:rFonts w:ascii="Arial" w:hAnsi="Arial"/>
          <w:rtl/>
        </w:rPr>
        <w:tab/>
        <w:t xml:space="preserve">עוד נקבע שם כי </w:t>
      </w:r>
      <w:r>
        <w:rPr>
          <w:rtl/>
        </w:rPr>
        <w:t xml:space="preserve">"כיום מקובלת הנורמה לפיה אל לו לסוכן סמוי </w:t>
      </w:r>
      <w:r>
        <w:rPr>
          <w:b/>
          <w:bCs/>
          <w:rtl/>
        </w:rPr>
        <w:t>לפעול להכשלת אזרח תמים, שאלמלא התערבות הסוכן לא היה מגיע לכדי ביצוע עבירה</w:t>
      </w:r>
      <w:r>
        <w:rPr>
          <w:rtl/>
        </w:rPr>
        <w:t xml:space="preserve">, ואל למשטרה לשגר סוכן מדיח לאדם אלא אם בידה מידע אמין המחשידו כמי שנוהג לבצע פשעים חמורים מן הסוג המהווה נושא לחקירה, וכאשר השימוש בסוכן הכרחי לצורך קידומה. כן מקובל הכלל כי אל לו לסוכן סמוי </w:t>
      </w:r>
      <w:r>
        <w:rPr>
          <w:b/>
          <w:bCs/>
          <w:rtl/>
        </w:rPr>
        <w:t>להפעיל אמצעי לחץ ושכנוע מוגזמים</w:t>
      </w:r>
      <w:r>
        <w:rPr>
          <w:rtl/>
        </w:rPr>
        <w:t xml:space="preserve"> כדי לשכנע חשוד לבצע עבירה</w:t>
      </w:r>
      <w:r>
        <w:rPr>
          <w:rFonts w:ascii="Arial" w:hAnsi="Arial"/>
          <w:rtl/>
        </w:rPr>
        <w:t>" (ההדגשות אינן במקור).</w:t>
      </w:r>
    </w:p>
    <w:p w14:paraId="3268F7FD" w14:textId="77777777" w:rsidR="004D497E" w:rsidRDefault="004D497E">
      <w:pPr>
        <w:spacing w:line="360" w:lineRule="auto"/>
        <w:jc w:val="both"/>
        <w:rPr>
          <w:rFonts w:ascii="Arial" w:hAnsi="Arial"/>
          <w:rtl/>
        </w:rPr>
      </w:pPr>
    </w:p>
    <w:p w14:paraId="7FFE6DD0" w14:textId="77777777" w:rsidR="004D497E" w:rsidRDefault="00510F84">
      <w:pPr>
        <w:spacing w:line="360" w:lineRule="auto"/>
        <w:jc w:val="both"/>
        <w:rPr>
          <w:rFonts w:ascii="Arial" w:hAnsi="Arial"/>
          <w:rtl/>
        </w:rPr>
      </w:pPr>
      <w:r>
        <w:rPr>
          <w:rFonts w:ascii="Arial" w:hAnsi="Arial"/>
          <w:rtl/>
        </w:rPr>
        <w:t>10.</w:t>
      </w:r>
      <w:r>
        <w:rPr>
          <w:rFonts w:ascii="Arial" w:hAnsi="Arial"/>
          <w:rtl/>
        </w:rPr>
        <w:tab/>
        <w:t xml:space="preserve">בענייננו מדובר בנאשם שעברו הפלילי נקי, ואשר קודם למעורבותו בתיק זה לא נפתחו כנגדו תיקים דומים. יחד עם זאת אישר הנאשם בפני שירות המבחן כי עולם הסמים אינו זר לו וכי בעברו "מספר אפיזודות בהן עישן סמים מסוג חשיש". רוצה לומר, העובדה כי לא נפתחו כנגדו תיקים קודמים, אינה משנה את העובדה כי עסק הלכה למעשה בפעילות האסורה על פי חוק. </w:t>
      </w:r>
    </w:p>
    <w:p w14:paraId="5EC7BAA6" w14:textId="77777777" w:rsidR="004D497E" w:rsidRDefault="004D497E">
      <w:pPr>
        <w:spacing w:line="360" w:lineRule="auto"/>
        <w:jc w:val="both"/>
        <w:rPr>
          <w:rFonts w:ascii="Arial" w:hAnsi="Arial"/>
          <w:rtl/>
        </w:rPr>
      </w:pPr>
    </w:p>
    <w:p w14:paraId="2F505656" w14:textId="77777777" w:rsidR="004D497E" w:rsidRDefault="00510F84">
      <w:pPr>
        <w:spacing w:line="360" w:lineRule="auto"/>
        <w:jc w:val="both"/>
        <w:rPr>
          <w:rFonts w:ascii="Arial" w:hAnsi="Arial"/>
          <w:rtl/>
        </w:rPr>
      </w:pPr>
      <w:r>
        <w:rPr>
          <w:rFonts w:ascii="Arial" w:hAnsi="Arial"/>
          <w:rtl/>
        </w:rPr>
        <w:t>11.</w:t>
      </w:r>
      <w:r>
        <w:rPr>
          <w:rFonts w:ascii="Arial" w:hAnsi="Arial"/>
          <w:rtl/>
        </w:rPr>
        <w:tab/>
        <w:t xml:space="preserve">זאת ועוד, העיון בהודעות הסוכן מעלה כי לא הופעלו על הנאשם אמצעי לחץ ושכנוע – בוודאי שלא מוגזמים – וכי הנאשם </w:t>
      </w:r>
      <w:r>
        <w:rPr>
          <w:rFonts w:ascii="Arial" w:hAnsi="Arial"/>
          <w:b/>
          <w:bCs/>
          <w:rtl/>
        </w:rPr>
        <w:t>נענה ברצון לביצוע המכירה</w:t>
      </w:r>
      <w:r>
        <w:rPr>
          <w:rFonts w:ascii="Arial" w:hAnsi="Arial"/>
          <w:rtl/>
        </w:rPr>
        <w:t xml:space="preserve"> (ראו והשוו </w:t>
      </w:r>
      <w:hyperlink r:id="rId15" w:history="1">
        <w:r w:rsidR="00C52D03" w:rsidRPr="00C52D03">
          <w:rPr>
            <w:rStyle w:val="Hyperlink"/>
            <w:rFonts w:ascii="Arial" w:hAnsi="Arial"/>
            <w:rtl/>
          </w:rPr>
          <w:t>רע"פ 1271/13</w:t>
        </w:r>
      </w:hyperlink>
      <w:r>
        <w:rPr>
          <w:rFonts w:ascii="Arial" w:hAnsi="Arial"/>
          <w:rtl/>
        </w:rPr>
        <w:t xml:space="preserve"> </w:t>
      </w:r>
      <w:r>
        <w:rPr>
          <w:rFonts w:ascii="Arial" w:hAnsi="Arial"/>
          <w:b/>
          <w:bCs/>
          <w:rtl/>
        </w:rPr>
        <w:t>סויסה נ' מדינת ישראל</w:t>
      </w:r>
      <w:r>
        <w:rPr>
          <w:rFonts w:ascii="Arial" w:hAnsi="Arial"/>
          <w:rtl/>
        </w:rPr>
        <w:t xml:space="preserve">, ניתן ביום 7/3/13, פורסם ב"נבו"), תוך אספקת הסמים באופן כמעט מיידי. נכון אמנם כי הסוכן ביצע מספר שיחות אל הנאשם, אך זאת כיוון שהאחרון איחר להגיע אל מקום המפגש שנקבע ולא משום שהיה צורך לשכנע אותו להסכים לביצוע המכירה. בנוסף העלו ההודעות כי הסוכן מכיר את הנאשם מילדות (עובדה אותה אישר גם הנאשם) וכי הנ"ל, כפי טענות הסוכן, מוכר סמים כבר שנים רבות, ואין זו הפעם הראשונה שבה הוא מוכר סמים לסוכן. בתוך כך ציין הסוכן כי באחת מהעסקאות המנויות בכתב האישום, הגיע הנאשם כאשר בידיו כמות סמים גדולה מזו שנתבקשה, וחצה אותה לשניים, כדי להתאימה לבקשת הסוכן. </w:t>
      </w:r>
    </w:p>
    <w:p w14:paraId="380CE787" w14:textId="77777777" w:rsidR="004D497E" w:rsidRDefault="004D497E">
      <w:pPr>
        <w:spacing w:line="360" w:lineRule="auto"/>
        <w:jc w:val="both"/>
        <w:rPr>
          <w:rtl/>
        </w:rPr>
      </w:pPr>
    </w:p>
    <w:p w14:paraId="621AE80E" w14:textId="77777777" w:rsidR="004D497E" w:rsidRDefault="00510F84">
      <w:pPr>
        <w:spacing w:line="360" w:lineRule="auto"/>
        <w:jc w:val="both"/>
        <w:rPr>
          <w:rtl/>
        </w:rPr>
      </w:pPr>
      <w:r>
        <w:rPr>
          <w:rtl/>
        </w:rPr>
        <w:t>12.</w:t>
      </w:r>
      <w:r>
        <w:rPr>
          <w:rtl/>
        </w:rPr>
        <w:tab/>
        <w:t xml:space="preserve">בסיכום ונוכח המקובץ שוכנעתי כי המדובר בנאשם שעולם הסמים לא היה זר לו גם קודם להופעת הסוכן וכי מכלול מעשיו אינם מתיישבים עם הטענה כי הסוכן שתל את רעיון המכירה בראשו ולחץ עליו לעשות כן. הודעות הסוכן מלמדות כי ההיפך הוא הנכון וכי הנאשם נענה לעסקאות בחפץ לב. </w:t>
      </w:r>
      <w:r>
        <w:rPr>
          <w:rFonts w:ascii="Arial" w:hAnsi="Arial"/>
          <w:rtl/>
        </w:rPr>
        <w:t xml:space="preserve">אין חולק כי ההתנהגות המתוארת אינה מתיישבת עם טענות הדחה, </w:t>
      </w:r>
      <w:r>
        <w:rPr>
          <w:rtl/>
        </w:rPr>
        <w:t>ובהתאם שוכנעתי כי יש לדחות את הטענות במישור זה.</w:t>
      </w:r>
    </w:p>
    <w:p w14:paraId="3D453BE6" w14:textId="77777777" w:rsidR="004D497E" w:rsidRDefault="00510F84">
      <w:pPr>
        <w:spacing w:line="360" w:lineRule="auto"/>
        <w:jc w:val="both"/>
        <w:rPr>
          <w:rtl/>
        </w:rPr>
      </w:pPr>
      <w:r>
        <w:rPr>
          <w:rtl/>
        </w:rPr>
        <w:t>ועתה לגופו של עניין.</w:t>
      </w:r>
    </w:p>
    <w:p w14:paraId="2417C617" w14:textId="77777777" w:rsidR="004D497E" w:rsidRDefault="004D497E">
      <w:pPr>
        <w:spacing w:line="360" w:lineRule="auto"/>
        <w:jc w:val="both"/>
        <w:rPr>
          <w:rtl/>
        </w:rPr>
      </w:pPr>
    </w:p>
    <w:p w14:paraId="3F172A89" w14:textId="77777777" w:rsidR="004D497E" w:rsidRDefault="00510F84">
      <w:pPr>
        <w:spacing w:line="360" w:lineRule="auto"/>
        <w:jc w:val="both"/>
        <w:rPr>
          <w:b/>
          <w:bCs/>
          <w:u w:val="single"/>
        </w:rPr>
      </w:pPr>
      <w:r>
        <w:rPr>
          <w:rtl/>
        </w:rPr>
        <w:t>13.</w:t>
      </w:r>
      <w:r>
        <w:rPr>
          <w:rtl/>
        </w:rPr>
        <w:tab/>
        <w:t>כמצוות</w:t>
      </w:r>
      <w:r>
        <w:rPr>
          <w:color w:val="000000"/>
          <w:rtl/>
        </w:rPr>
        <w:t xml:space="preserve"> </w:t>
      </w:r>
      <w:hyperlink r:id="rId16" w:history="1">
        <w:r w:rsidR="003B17A9" w:rsidRPr="003B17A9">
          <w:rPr>
            <w:rStyle w:val="Hyperlink"/>
            <w:rtl/>
          </w:rPr>
          <w:t>סעיף 40ג(א)</w:t>
        </w:r>
      </w:hyperlink>
      <w:r>
        <w:rPr>
          <w:color w:val="000000"/>
          <w:rtl/>
        </w:rPr>
        <w:t xml:space="preserve"> </w:t>
      </w:r>
      <w:r>
        <w:rPr>
          <w:rFonts w:hint="eastAsia"/>
          <w:color w:val="000000"/>
          <w:rtl/>
        </w:rPr>
        <w:t>ל</w:t>
      </w:r>
      <w:hyperlink r:id="rId17" w:history="1">
        <w:r w:rsidR="00C52D03" w:rsidRPr="00C52D03">
          <w:rPr>
            <w:rStyle w:val="Hyperlink"/>
            <w:rtl/>
          </w:rPr>
          <w:t>חוק העונשין</w:t>
        </w:r>
      </w:hyperlink>
      <w:r>
        <w:rPr>
          <w:color w:val="000000"/>
          <w:rtl/>
        </w:rPr>
        <w:t xml:space="preserve">, </w:t>
      </w:r>
      <w:r>
        <w:rPr>
          <w:rFonts w:hint="eastAsia"/>
          <w:color w:val="000000"/>
          <w:rtl/>
        </w:rPr>
        <w:t>תשל</w:t>
      </w:r>
      <w:r>
        <w:rPr>
          <w:color w:val="000000"/>
          <w:rtl/>
        </w:rPr>
        <w:t>"</w:t>
      </w:r>
      <w:r>
        <w:rPr>
          <w:rFonts w:hint="eastAsia"/>
          <w:color w:val="000000"/>
          <w:rtl/>
        </w:rPr>
        <w:t>ז</w:t>
      </w:r>
      <w:r>
        <w:rPr>
          <w:color w:val="000000"/>
          <w:rtl/>
        </w:rPr>
        <w:t>-1977 (</w:t>
      </w:r>
      <w:r>
        <w:rPr>
          <w:rFonts w:hint="eastAsia"/>
          <w:color w:val="000000"/>
          <w:rtl/>
        </w:rPr>
        <w:t>להלן</w:t>
      </w:r>
      <w:r>
        <w:rPr>
          <w:color w:val="000000"/>
          <w:rtl/>
        </w:rPr>
        <w:t>: "</w:t>
      </w:r>
      <w:r>
        <w:rPr>
          <w:rFonts w:hint="eastAsia"/>
          <w:color w:val="000000"/>
          <w:rtl/>
        </w:rPr>
        <w:t>חוק</w:t>
      </w:r>
      <w:r>
        <w:rPr>
          <w:color w:val="000000"/>
          <w:rtl/>
        </w:rPr>
        <w:t xml:space="preserve"> </w:t>
      </w:r>
      <w:r>
        <w:rPr>
          <w:rFonts w:hint="eastAsia"/>
          <w:color w:val="000000"/>
          <w:rtl/>
        </w:rPr>
        <w:t>העונשין</w:t>
      </w:r>
      <w:r>
        <w:rPr>
          <w:color w:val="000000"/>
          <w:rtl/>
        </w:rPr>
        <w:t xml:space="preserve">"), </w:t>
      </w:r>
      <w:r>
        <w:rPr>
          <w:rFonts w:hint="eastAsia"/>
          <w:color w:val="000000"/>
          <w:rtl/>
        </w:rPr>
        <w:t>בבואנו</w:t>
      </w:r>
      <w:r>
        <w:rPr>
          <w:color w:val="000000"/>
          <w:rtl/>
        </w:rPr>
        <w:t xml:space="preserve"> </w:t>
      </w:r>
      <w:r>
        <w:rPr>
          <w:rFonts w:hint="eastAsia"/>
          <w:color w:val="000000"/>
          <w:rtl/>
        </w:rPr>
        <w:t>לקבוע</w:t>
      </w:r>
      <w:r>
        <w:rPr>
          <w:color w:val="000000"/>
          <w:rtl/>
        </w:rPr>
        <w:t xml:space="preserve"> </w:t>
      </w:r>
      <w:r>
        <w:rPr>
          <w:rFonts w:hint="eastAsia"/>
          <w:color w:val="000000"/>
          <w:rtl/>
        </w:rPr>
        <w:t>את</w:t>
      </w:r>
      <w:r>
        <w:rPr>
          <w:color w:val="000000"/>
          <w:rtl/>
        </w:rPr>
        <w:t xml:space="preserve"> </w:t>
      </w:r>
      <w:r>
        <w:rPr>
          <w:rFonts w:hint="eastAsia"/>
          <w:color w:val="000000"/>
          <w:rtl/>
        </w:rPr>
        <w:t>מתחם</w:t>
      </w:r>
      <w:r>
        <w:rPr>
          <w:color w:val="000000"/>
          <w:rtl/>
        </w:rPr>
        <w:t xml:space="preserve"> </w:t>
      </w:r>
      <w:r>
        <w:rPr>
          <w:rFonts w:hint="eastAsia"/>
          <w:color w:val="000000"/>
          <w:rtl/>
        </w:rPr>
        <w:t>הענישה</w:t>
      </w:r>
      <w:r>
        <w:rPr>
          <w:color w:val="000000"/>
          <w:rtl/>
        </w:rPr>
        <w:t xml:space="preserve"> </w:t>
      </w:r>
      <w:r>
        <w:rPr>
          <w:rFonts w:hint="eastAsia"/>
          <w:color w:val="000000"/>
          <w:rtl/>
        </w:rPr>
        <w:t>ההולם</w:t>
      </w:r>
      <w:r>
        <w:rPr>
          <w:color w:val="000000"/>
          <w:rtl/>
        </w:rPr>
        <w:t xml:space="preserve"> </w:t>
      </w:r>
      <w:r>
        <w:rPr>
          <w:rFonts w:hint="eastAsia"/>
          <w:color w:val="000000"/>
          <w:rtl/>
        </w:rPr>
        <w:t>יש</w:t>
      </w:r>
      <w:r>
        <w:rPr>
          <w:color w:val="000000"/>
          <w:rtl/>
        </w:rPr>
        <w:t xml:space="preserve"> </w:t>
      </w:r>
      <w:r>
        <w:rPr>
          <w:rFonts w:hint="eastAsia"/>
          <w:color w:val="000000"/>
          <w:rtl/>
        </w:rPr>
        <w:t>להתחשב</w:t>
      </w:r>
      <w:r>
        <w:rPr>
          <w:color w:val="000000"/>
          <w:rtl/>
        </w:rPr>
        <w:t xml:space="preserve"> </w:t>
      </w:r>
      <w:r>
        <w:rPr>
          <w:rFonts w:hint="eastAsia"/>
          <w:color w:val="000000"/>
          <w:rtl/>
        </w:rPr>
        <w:t>בערך</w:t>
      </w:r>
      <w:r>
        <w:rPr>
          <w:color w:val="000000"/>
          <w:rtl/>
        </w:rPr>
        <w:t xml:space="preserve"> </w:t>
      </w:r>
      <w:r>
        <w:rPr>
          <w:rFonts w:hint="eastAsia"/>
          <w:color w:val="000000"/>
          <w:rtl/>
        </w:rPr>
        <w:t>החברתי</w:t>
      </w:r>
      <w:r>
        <w:rPr>
          <w:color w:val="000000"/>
          <w:rtl/>
        </w:rPr>
        <w:t xml:space="preserve"> </w:t>
      </w:r>
      <w:r>
        <w:rPr>
          <w:rFonts w:hint="eastAsia"/>
          <w:color w:val="000000"/>
          <w:rtl/>
        </w:rPr>
        <w:t>שנפגע</w:t>
      </w:r>
      <w:r>
        <w:rPr>
          <w:color w:val="000000"/>
          <w:rtl/>
        </w:rPr>
        <w:t xml:space="preserve"> </w:t>
      </w:r>
      <w:r>
        <w:rPr>
          <w:rFonts w:hint="eastAsia"/>
          <w:color w:val="000000"/>
          <w:rtl/>
        </w:rPr>
        <w:t>מביצוע</w:t>
      </w:r>
      <w:r>
        <w:rPr>
          <w:color w:val="000000"/>
          <w:rtl/>
        </w:rPr>
        <w:t xml:space="preserve"> </w:t>
      </w:r>
      <w:r>
        <w:rPr>
          <w:rFonts w:hint="eastAsia"/>
          <w:color w:val="000000"/>
          <w:rtl/>
        </w:rPr>
        <w:t>העבירה</w:t>
      </w:r>
      <w:r>
        <w:rPr>
          <w:color w:val="000000"/>
          <w:rtl/>
        </w:rPr>
        <w:t xml:space="preserve">, </w:t>
      </w:r>
      <w:r>
        <w:rPr>
          <w:rFonts w:hint="eastAsia"/>
          <w:color w:val="000000"/>
          <w:rtl/>
        </w:rPr>
        <w:t>במידת</w:t>
      </w:r>
      <w:r>
        <w:rPr>
          <w:color w:val="000000"/>
          <w:rtl/>
        </w:rPr>
        <w:t xml:space="preserve"> </w:t>
      </w:r>
      <w:r>
        <w:rPr>
          <w:rFonts w:hint="eastAsia"/>
          <w:color w:val="000000"/>
          <w:rtl/>
        </w:rPr>
        <w:t>הפגיעה</w:t>
      </w:r>
      <w:r>
        <w:rPr>
          <w:color w:val="000000"/>
          <w:rtl/>
        </w:rPr>
        <w:t xml:space="preserve"> </w:t>
      </w:r>
      <w:r>
        <w:rPr>
          <w:rFonts w:hint="eastAsia"/>
          <w:color w:val="000000"/>
          <w:rtl/>
        </w:rPr>
        <w:t>בו</w:t>
      </w:r>
      <w:r>
        <w:rPr>
          <w:color w:val="000000"/>
          <w:rtl/>
        </w:rPr>
        <w:t xml:space="preserve">, </w:t>
      </w:r>
      <w:r>
        <w:rPr>
          <w:rFonts w:hint="eastAsia"/>
          <w:color w:val="000000"/>
          <w:rtl/>
        </w:rPr>
        <w:t>במדיניות</w:t>
      </w:r>
      <w:r>
        <w:rPr>
          <w:color w:val="000000"/>
          <w:rtl/>
        </w:rPr>
        <w:t xml:space="preserve"> </w:t>
      </w:r>
      <w:r>
        <w:rPr>
          <w:rFonts w:hint="eastAsia"/>
          <w:color w:val="000000"/>
          <w:rtl/>
        </w:rPr>
        <w:t>הענישה</w:t>
      </w:r>
      <w:r>
        <w:rPr>
          <w:color w:val="000000"/>
          <w:rtl/>
        </w:rPr>
        <w:t xml:space="preserve"> </w:t>
      </w:r>
      <w:r>
        <w:rPr>
          <w:rFonts w:hint="eastAsia"/>
          <w:color w:val="000000"/>
          <w:rtl/>
        </w:rPr>
        <w:t>הנוהגת</w:t>
      </w:r>
      <w:r>
        <w:rPr>
          <w:color w:val="000000"/>
          <w:rtl/>
        </w:rPr>
        <w:t xml:space="preserve"> </w:t>
      </w:r>
      <w:r>
        <w:rPr>
          <w:rFonts w:hint="eastAsia"/>
          <w:color w:val="000000"/>
          <w:rtl/>
        </w:rPr>
        <w:t>ובנסיבות</w:t>
      </w:r>
      <w:r>
        <w:rPr>
          <w:color w:val="000000"/>
          <w:rtl/>
        </w:rPr>
        <w:t xml:space="preserve"> </w:t>
      </w:r>
      <w:r>
        <w:rPr>
          <w:rFonts w:hint="eastAsia"/>
          <w:color w:val="000000"/>
          <w:rtl/>
        </w:rPr>
        <w:t>הקשורות</w:t>
      </w:r>
      <w:r>
        <w:rPr>
          <w:color w:val="000000"/>
          <w:rtl/>
        </w:rPr>
        <w:t xml:space="preserve"> </w:t>
      </w:r>
      <w:r>
        <w:rPr>
          <w:rFonts w:hint="eastAsia"/>
          <w:color w:val="000000"/>
          <w:rtl/>
        </w:rPr>
        <w:t>בביצוע</w:t>
      </w:r>
      <w:r>
        <w:rPr>
          <w:color w:val="000000"/>
          <w:rtl/>
        </w:rPr>
        <w:t xml:space="preserve"> </w:t>
      </w:r>
      <w:r>
        <w:rPr>
          <w:rFonts w:hint="eastAsia"/>
          <w:color w:val="000000"/>
          <w:rtl/>
        </w:rPr>
        <w:t>העבירה</w:t>
      </w:r>
      <w:r>
        <w:rPr>
          <w:color w:val="000000"/>
          <w:rtl/>
        </w:rPr>
        <w:t>.</w:t>
      </w:r>
    </w:p>
    <w:p w14:paraId="76C79CDD" w14:textId="77777777" w:rsidR="004D497E" w:rsidRDefault="004D497E">
      <w:pPr>
        <w:spacing w:line="360" w:lineRule="auto"/>
        <w:jc w:val="both"/>
        <w:rPr>
          <w:rtl/>
        </w:rPr>
      </w:pPr>
    </w:p>
    <w:p w14:paraId="62D9B4FB" w14:textId="77777777" w:rsidR="004D497E" w:rsidRDefault="004D497E">
      <w:pPr>
        <w:spacing w:line="360" w:lineRule="auto"/>
        <w:jc w:val="both"/>
        <w:rPr>
          <w:rtl/>
        </w:rPr>
      </w:pPr>
    </w:p>
    <w:p w14:paraId="5500F433" w14:textId="77777777" w:rsidR="004D497E" w:rsidRDefault="004D497E">
      <w:pPr>
        <w:spacing w:line="360" w:lineRule="auto"/>
        <w:jc w:val="both"/>
        <w:rPr>
          <w:rtl/>
        </w:rPr>
      </w:pPr>
    </w:p>
    <w:p w14:paraId="20A51B66" w14:textId="77777777" w:rsidR="004D497E" w:rsidRDefault="004D497E">
      <w:pPr>
        <w:spacing w:line="360" w:lineRule="auto"/>
        <w:jc w:val="both"/>
        <w:rPr>
          <w:rtl/>
        </w:rPr>
      </w:pPr>
    </w:p>
    <w:p w14:paraId="7918EDD8" w14:textId="77777777" w:rsidR="004D497E" w:rsidRDefault="00510F84">
      <w:pPr>
        <w:numPr>
          <w:ilvl w:val="0"/>
          <w:numId w:val="1"/>
        </w:numPr>
        <w:spacing w:line="360" w:lineRule="auto"/>
        <w:jc w:val="both"/>
        <w:rPr>
          <w:b/>
          <w:bCs/>
        </w:rPr>
      </w:pPr>
      <w:r>
        <w:rPr>
          <w:b/>
          <w:bCs/>
          <w:rtl/>
        </w:rPr>
        <w:t>חומרת העבירות</w:t>
      </w:r>
    </w:p>
    <w:p w14:paraId="4C6976D9" w14:textId="77777777" w:rsidR="004D497E" w:rsidRDefault="004D497E">
      <w:pPr>
        <w:spacing w:line="360" w:lineRule="auto"/>
        <w:jc w:val="both"/>
        <w:rPr>
          <w:rtl/>
        </w:rPr>
      </w:pPr>
    </w:p>
    <w:p w14:paraId="05013495" w14:textId="77777777" w:rsidR="004D497E" w:rsidRDefault="00510F84">
      <w:pPr>
        <w:spacing w:line="360" w:lineRule="auto"/>
        <w:jc w:val="both"/>
        <w:rPr>
          <w:rtl/>
        </w:rPr>
      </w:pPr>
      <w:r>
        <w:rPr>
          <w:rtl/>
        </w:rPr>
        <w:t>14.</w:t>
      </w:r>
      <w:r>
        <w:rPr>
          <w:rtl/>
        </w:rPr>
        <w:tab/>
        <w:t>אין צורך להכביר מילים אודות ההרס שנגרם לפרט ולחברה כולה עקב השימוש בסמים והפצתם. המתואר גורם לנזק לא רק למשתמשים עצמם, אלא גם לכלל הציבור. זאת בין השאר נוכח פגיעה כלכלית וחברתית עקיפה, הבאה לידי ביטוי בעבירות נלוות מסוג רכוש ואלימות, המתלוות פעמים רבות לעבירות של שימוש וסחר בסמים. על ההרס הרב הנגרם בעטיים של הסמים, כבר עמדו בתי המשפט בהזדמנויות רבות, וכך למשל ב</w:t>
      </w:r>
      <w:hyperlink r:id="rId18" w:history="1">
        <w:r w:rsidR="00C52D03" w:rsidRPr="00C52D03">
          <w:rPr>
            <w:rStyle w:val="Hyperlink"/>
            <w:rtl/>
          </w:rPr>
          <w:t>ע"פ 966/94</w:t>
        </w:r>
      </w:hyperlink>
      <w:r>
        <w:rPr>
          <w:rtl/>
        </w:rPr>
        <w:t xml:space="preserve"> </w:t>
      </w:r>
      <w:r>
        <w:rPr>
          <w:b/>
          <w:bCs/>
          <w:rtl/>
        </w:rPr>
        <w:t>אמזלג נ' מדינת ישראל</w:t>
      </w:r>
      <w:r>
        <w:rPr>
          <w:rtl/>
        </w:rPr>
        <w:t>, תק-על 95(4), 176, 184:</w:t>
      </w:r>
    </w:p>
    <w:p w14:paraId="1A4AF220" w14:textId="77777777" w:rsidR="004D497E" w:rsidRDefault="004D497E">
      <w:pPr>
        <w:spacing w:line="360" w:lineRule="auto"/>
        <w:ind w:left="720"/>
        <w:jc w:val="both"/>
        <w:rPr>
          <w:rtl/>
        </w:rPr>
      </w:pPr>
    </w:p>
    <w:p w14:paraId="48377FBB" w14:textId="77777777" w:rsidR="004D497E" w:rsidRDefault="00510F84">
      <w:pPr>
        <w:spacing w:line="360" w:lineRule="auto"/>
        <w:ind w:left="397" w:right="397"/>
        <w:jc w:val="both"/>
        <w:rPr>
          <w:rtl/>
        </w:rPr>
      </w:pPr>
      <w:r>
        <w:rPr>
          <w:rtl/>
        </w:rPr>
        <w:t xml:space="preserve">"נגע הסמים אוכל באוכלוסיה שלנו בכל פה; והחברה הכריזה עליו מלחמת חורמה ומצפה שהעונשים שיגזרו על ידי בתי המשפט בשל עבירות סמים ישתלבו במאבק הכולל להדברת הנגע. </w:t>
      </w:r>
    </w:p>
    <w:p w14:paraId="142BF510" w14:textId="77777777" w:rsidR="004D497E" w:rsidRDefault="00510F84">
      <w:pPr>
        <w:spacing w:line="360" w:lineRule="auto"/>
        <w:ind w:left="397" w:right="397"/>
        <w:jc w:val="both"/>
        <w:rPr>
          <w:rtl/>
        </w:rPr>
      </w:pPr>
      <w:r>
        <w:rPr>
          <w:rtl/>
        </w:rPr>
        <w:t xml:space="preserve">עונש הולם למחזיקי סמים שלא-לשימוש-עצמי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 ולעניות דעתי - השיקולים האישיים של שיקום העבריין חייבים לסגת מפני השיקולים של טובת הכלל." </w:t>
      </w:r>
    </w:p>
    <w:p w14:paraId="75652F44" w14:textId="77777777" w:rsidR="004D497E" w:rsidRDefault="004D497E">
      <w:pPr>
        <w:spacing w:line="360" w:lineRule="auto"/>
        <w:jc w:val="both"/>
        <w:rPr>
          <w:rtl/>
        </w:rPr>
      </w:pPr>
    </w:p>
    <w:p w14:paraId="45D33658" w14:textId="77777777" w:rsidR="004D497E" w:rsidRDefault="00510F84">
      <w:pPr>
        <w:spacing w:line="360" w:lineRule="auto"/>
        <w:jc w:val="both"/>
        <w:rPr>
          <w:rtl/>
        </w:rPr>
      </w:pPr>
      <w:r>
        <w:rPr>
          <w:rtl/>
        </w:rPr>
        <w:t>15.</w:t>
      </w:r>
      <w:r>
        <w:rPr>
          <w:rtl/>
        </w:rPr>
        <w:tab/>
        <w:t>בהתאם מורה ההלכה כי בקביעת עונשם של עברייני סמים יש להתחשב, בעיקר, בחומרת העבירה ובצורכי ההרתעה, וכי "בעבירות סמים נסוגים השיקולים האישיים של העבריין מפני שיקולי הנזק הקשה שהשימוש בסם מביא על המשתמשים בו" (</w:t>
      </w:r>
      <w:hyperlink r:id="rId19" w:history="1">
        <w:r w:rsidR="00C52D03" w:rsidRPr="00C52D03">
          <w:rPr>
            <w:rStyle w:val="Hyperlink"/>
            <w:rtl/>
          </w:rPr>
          <w:t>רע"פ 3245/08</w:t>
        </w:r>
      </w:hyperlink>
      <w:r>
        <w:rPr>
          <w:rtl/>
        </w:rPr>
        <w:t xml:space="preserve"> </w:t>
      </w:r>
      <w:r>
        <w:rPr>
          <w:b/>
          <w:bCs/>
          <w:rtl/>
        </w:rPr>
        <w:t>מחמוד נ' מדינת ישראל</w:t>
      </w:r>
      <w:r>
        <w:rPr>
          <w:rtl/>
        </w:rPr>
        <w:t xml:space="preserve">, תק-על 2008(2), 1299, </w:t>
      </w:r>
      <w:hyperlink r:id="rId20" w:history="1">
        <w:r w:rsidR="00C52D03" w:rsidRPr="00C52D03">
          <w:rPr>
            <w:rStyle w:val="Hyperlink"/>
            <w:rtl/>
          </w:rPr>
          <w:t>ע"פ 11469/05</w:t>
        </w:r>
      </w:hyperlink>
      <w:r>
        <w:rPr>
          <w:rtl/>
        </w:rPr>
        <w:t xml:space="preserve"> </w:t>
      </w:r>
      <w:r>
        <w:rPr>
          <w:b/>
          <w:bCs/>
          <w:rtl/>
        </w:rPr>
        <w:t>מדינת ישראל נ' עייש</w:t>
      </w:r>
      <w:r>
        <w:rPr>
          <w:rtl/>
        </w:rPr>
        <w:t>, תק-על 2006(2), 2691).</w:t>
      </w:r>
    </w:p>
    <w:p w14:paraId="52D8A483" w14:textId="77777777" w:rsidR="004D497E" w:rsidRDefault="004D497E">
      <w:pPr>
        <w:spacing w:line="360" w:lineRule="auto"/>
        <w:jc w:val="both"/>
        <w:rPr>
          <w:rtl/>
        </w:rPr>
      </w:pPr>
    </w:p>
    <w:p w14:paraId="5C2C078F" w14:textId="77777777" w:rsidR="004D497E" w:rsidRDefault="00510F84">
      <w:pPr>
        <w:spacing w:line="360" w:lineRule="auto"/>
        <w:jc w:val="both"/>
        <w:rPr>
          <w:rtl/>
        </w:rPr>
      </w:pPr>
      <w:r>
        <w:rPr>
          <w:rtl/>
        </w:rPr>
        <w:t>16.</w:t>
      </w:r>
      <w:r>
        <w:rPr>
          <w:rtl/>
        </w:rPr>
        <w:tab/>
        <w:t>אף העובדה כי מדובר בעבירות שנעברו בסם מסוג חשיש אין בה כדי לשנות באופן מהותי מחומרתה של העבירה, וראו לעניין זה האמור ב</w:t>
      </w:r>
      <w:hyperlink r:id="rId21" w:history="1">
        <w:r w:rsidR="00C52D03" w:rsidRPr="00C52D03">
          <w:rPr>
            <w:rStyle w:val="Hyperlink"/>
            <w:rtl/>
          </w:rPr>
          <w:t>ע"פ 170/07</w:t>
        </w:r>
      </w:hyperlink>
      <w:r>
        <w:rPr>
          <w:rtl/>
        </w:rPr>
        <w:t xml:space="preserve"> </w:t>
      </w:r>
      <w:r>
        <w:rPr>
          <w:b/>
          <w:bCs/>
          <w:rtl/>
        </w:rPr>
        <w:t>מטיס נ' מדינת ישראל</w:t>
      </w:r>
      <w:r>
        <w:rPr>
          <w:rtl/>
        </w:rPr>
        <w:t>, תק-על 2007(4), 2241 , 2244:</w:t>
      </w:r>
    </w:p>
    <w:p w14:paraId="202AEE37" w14:textId="77777777" w:rsidR="004D497E" w:rsidRDefault="004D497E">
      <w:pPr>
        <w:spacing w:line="360" w:lineRule="auto"/>
        <w:jc w:val="both"/>
        <w:rPr>
          <w:rtl/>
        </w:rPr>
      </w:pPr>
    </w:p>
    <w:p w14:paraId="2A0171B9" w14:textId="77777777" w:rsidR="004D497E" w:rsidRDefault="00510F84">
      <w:pPr>
        <w:spacing w:line="360" w:lineRule="auto"/>
        <w:ind w:left="397" w:right="397"/>
        <w:jc w:val="both"/>
        <w:rPr>
          <w:rtl/>
        </w:rPr>
      </w:pPr>
      <w:r>
        <w:rPr>
          <w:rt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 ב</w:t>
      </w:r>
      <w:r w:rsidRPr="00F40485">
        <w:rPr>
          <w:color w:val="000000"/>
          <w:rtl/>
        </w:rPr>
        <w:t>בש"פ 442/96</w:t>
      </w:r>
      <w:r>
        <w:rPr>
          <w:rtl/>
        </w:rPr>
        <w:t xml:space="preserve"> מדינת ישראל נ' יריב טולדנו (לא פורסם) אמר השופט מ' חשין כי: 'סם מסוכן הוא סם מסוכן גם אם אינו מן הסמים ה'קשים'...'." </w:t>
      </w:r>
    </w:p>
    <w:p w14:paraId="14749376" w14:textId="77777777" w:rsidR="004D497E" w:rsidRDefault="004D497E">
      <w:pPr>
        <w:spacing w:line="360" w:lineRule="auto"/>
        <w:jc w:val="both"/>
        <w:rPr>
          <w:rtl/>
        </w:rPr>
      </w:pPr>
    </w:p>
    <w:p w14:paraId="5749D3C2" w14:textId="77777777" w:rsidR="004D497E" w:rsidRDefault="00510F84">
      <w:pPr>
        <w:numPr>
          <w:ilvl w:val="0"/>
          <w:numId w:val="1"/>
        </w:numPr>
        <w:spacing w:line="360" w:lineRule="auto"/>
        <w:jc w:val="both"/>
        <w:rPr>
          <w:b/>
          <w:bCs/>
        </w:rPr>
      </w:pPr>
      <w:r>
        <w:rPr>
          <w:b/>
          <w:bCs/>
          <w:rtl/>
        </w:rPr>
        <w:t>נסיבות הקשורות בביצוע העבירה</w:t>
      </w:r>
    </w:p>
    <w:p w14:paraId="464D94AA" w14:textId="77777777" w:rsidR="004D497E" w:rsidRDefault="004D497E">
      <w:pPr>
        <w:spacing w:line="360" w:lineRule="auto"/>
        <w:jc w:val="both"/>
        <w:rPr>
          <w:rtl/>
        </w:rPr>
      </w:pPr>
    </w:p>
    <w:p w14:paraId="294D19C5" w14:textId="77777777" w:rsidR="004D497E" w:rsidRDefault="00510F84">
      <w:pPr>
        <w:spacing w:line="360" w:lineRule="auto"/>
        <w:jc w:val="both"/>
        <w:rPr>
          <w:rtl/>
        </w:rPr>
      </w:pPr>
      <w:r>
        <w:rPr>
          <w:rtl/>
        </w:rPr>
        <w:t>17.</w:t>
      </w:r>
      <w:r>
        <w:rPr>
          <w:rtl/>
        </w:rPr>
        <w:tab/>
        <w:t>ב</w:t>
      </w:r>
      <w:hyperlink r:id="rId22" w:history="1">
        <w:r w:rsidR="003B17A9" w:rsidRPr="003B17A9">
          <w:rPr>
            <w:rStyle w:val="Hyperlink"/>
            <w:rtl/>
          </w:rPr>
          <w:t>רע"פ 6373/06</w:t>
        </w:r>
      </w:hyperlink>
      <w:r>
        <w:rPr>
          <w:rtl/>
        </w:rPr>
        <w:t xml:space="preserve"> </w:t>
      </w:r>
      <w:r>
        <w:rPr>
          <w:b/>
          <w:bCs/>
          <w:rtl/>
        </w:rPr>
        <w:t>מדינת ישראל נ' אלנשמי</w:t>
      </w:r>
      <w:r>
        <w:rPr>
          <w:rtl/>
        </w:rPr>
        <w:t>, ניתן ביום 6/9/06, פורסם ב"נבו", נקבע כי:</w:t>
      </w:r>
    </w:p>
    <w:p w14:paraId="0DE27682" w14:textId="77777777" w:rsidR="004D497E" w:rsidRDefault="004D497E">
      <w:pPr>
        <w:ind w:left="1701" w:right="1134"/>
        <w:jc w:val="both"/>
        <w:rPr>
          <w:b/>
          <w:bCs/>
          <w:rtl/>
        </w:rPr>
      </w:pPr>
    </w:p>
    <w:p w14:paraId="43E907D5" w14:textId="77777777" w:rsidR="004D497E" w:rsidRDefault="00510F84">
      <w:pPr>
        <w:spacing w:line="360" w:lineRule="auto"/>
        <w:ind w:left="397" w:right="397"/>
        <w:jc w:val="both"/>
        <w:rPr>
          <w:rtl/>
        </w:rPr>
      </w:pPr>
      <w:r>
        <w:rPr>
          <w:rtl/>
        </w:rPr>
        <w:t>"כאשר בעבירות סמים עסקינן, לא ניתן להתעלם מהחובה המוטלת עלינו כמערכת וכחברה להיאבק בנגע הסמים. פן חשוב של מאבק זה הינו הטלת עונשים מחמירים על מי שבוחרים לעסוק בסחר בסמים. הסחר בסמים מסוכנים הינו אמצעי קל ונוח לעשיית רווחים נכבדים. ענישתם של מי שסחרו בסמים מסוכנים צריכה ליתן מענה גם לפיתוי זה ובמילים אחרות – על מי אשר שוקל לשלוח ידו בסחר בסמים להעמיד לנגד עיניו לא רק את הפיתוי לשלשל לכיסו סכומי כסף נכבדים אלא גם את הסיכון של שהיה ממושכת מאחורי סורג ובריח."</w:t>
      </w:r>
    </w:p>
    <w:p w14:paraId="5DDE4F78" w14:textId="77777777" w:rsidR="004D497E" w:rsidRDefault="004D497E">
      <w:pPr>
        <w:spacing w:line="360" w:lineRule="auto"/>
        <w:ind w:left="397" w:right="397"/>
        <w:jc w:val="both"/>
        <w:rPr>
          <w:rtl/>
        </w:rPr>
      </w:pPr>
    </w:p>
    <w:p w14:paraId="349B874F" w14:textId="77777777" w:rsidR="004D497E" w:rsidRDefault="00510F84">
      <w:pPr>
        <w:spacing w:line="360" w:lineRule="auto"/>
        <w:jc w:val="both"/>
        <w:rPr>
          <w:rFonts w:ascii="Niagara Solid" w:hAnsi="Niagara Solid"/>
          <w:rtl/>
        </w:rPr>
      </w:pPr>
      <w:r>
        <w:rPr>
          <w:rFonts w:ascii="Niagara Solid" w:hAnsi="Niagara Solid" w:hint="eastAsia"/>
          <w:rtl/>
        </w:rPr>
        <w:t>הנה</w:t>
      </w:r>
      <w:r>
        <w:rPr>
          <w:rFonts w:ascii="Niagara Solid" w:hAnsi="Niagara Solid"/>
          <w:rtl/>
        </w:rPr>
        <w:t xml:space="preserve"> </w:t>
      </w:r>
      <w:r>
        <w:rPr>
          <w:rFonts w:ascii="Niagara Solid" w:hAnsi="Niagara Solid" w:hint="eastAsia"/>
          <w:rtl/>
        </w:rPr>
        <w:t>כי</w:t>
      </w:r>
      <w:r>
        <w:rPr>
          <w:rFonts w:ascii="Niagara Solid" w:hAnsi="Niagara Solid"/>
          <w:rtl/>
        </w:rPr>
        <w:t xml:space="preserve"> </w:t>
      </w:r>
      <w:r>
        <w:rPr>
          <w:rFonts w:ascii="Niagara Solid" w:hAnsi="Niagara Solid" w:hint="eastAsia"/>
          <w:rtl/>
        </w:rPr>
        <w:t>כן</w:t>
      </w:r>
      <w:r>
        <w:rPr>
          <w:rFonts w:ascii="Niagara Solid" w:hAnsi="Niagara Solid"/>
          <w:rtl/>
        </w:rPr>
        <w:t xml:space="preserve">, </w:t>
      </w:r>
      <w:r>
        <w:rPr>
          <w:rFonts w:ascii="Niagara Solid" w:hAnsi="Niagara Solid" w:hint="eastAsia"/>
          <w:rtl/>
        </w:rPr>
        <w:t>בשקילת</w:t>
      </w:r>
      <w:r>
        <w:rPr>
          <w:rFonts w:ascii="Niagara Solid" w:hAnsi="Niagara Solid"/>
          <w:rtl/>
        </w:rPr>
        <w:t xml:space="preserve"> </w:t>
      </w:r>
      <w:r>
        <w:rPr>
          <w:rFonts w:ascii="Niagara Solid" w:hAnsi="Niagara Solid" w:hint="eastAsia"/>
          <w:rtl/>
        </w:rPr>
        <w:t>הנסיבות</w:t>
      </w:r>
      <w:r>
        <w:rPr>
          <w:rFonts w:ascii="Niagara Solid" w:hAnsi="Niagara Solid"/>
          <w:rtl/>
        </w:rPr>
        <w:t xml:space="preserve"> </w:t>
      </w:r>
      <w:r>
        <w:rPr>
          <w:rFonts w:ascii="Niagara Solid" w:hAnsi="Niagara Solid" w:hint="eastAsia"/>
          <w:rtl/>
        </w:rPr>
        <w:t>הקשורות</w:t>
      </w:r>
      <w:r>
        <w:rPr>
          <w:rFonts w:ascii="Niagara Solid" w:hAnsi="Niagara Solid"/>
          <w:rtl/>
        </w:rPr>
        <w:t xml:space="preserve"> </w:t>
      </w:r>
      <w:r>
        <w:rPr>
          <w:rFonts w:ascii="Niagara Solid" w:hAnsi="Niagara Solid" w:hint="eastAsia"/>
          <w:rtl/>
        </w:rPr>
        <w:t>בביצוע</w:t>
      </w:r>
      <w:r>
        <w:rPr>
          <w:rFonts w:ascii="Niagara Solid" w:hAnsi="Niagara Solid"/>
          <w:rtl/>
        </w:rPr>
        <w:t xml:space="preserve"> </w:t>
      </w:r>
      <w:r>
        <w:rPr>
          <w:rFonts w:ascii="Niagara Solid" w:hAnsi="Niagara Solid" w:hint="eastAsia"/>
          <w:rtl/>
        </w:rPr>
        <w:t>העבירה</w:t>
      </w:r>
      <w:r>
        <w:rPr>
          <w:rFonts w:ascii="Niagara Solid" w:hAnsi="Niagara Solid"/>
          <w:rtl/>
        </w:rPr>
        <w:t xml:space="preserve"> </w:t>
      </w:r>
      <w:r>
        <w:rPr>
          <w:rFonts w:ascii="Niagara Solid" w:hAnsi="Niagara Solid" w:hint="eastAsia"/>
          <w:rtl/>
        </w:rPr>
        <w:t>יש</w:t>
      </w:r>
      <w:r>
        <w:rPr>
          <w:rFonts w:ascii="Niagara Solid" w:hAnsi="Niagara Solid"/>
          <w:rtl/>
        </w:rPr>
        <w:t xml:space="preserve"> </w:t>
      </w:r>
      <w:r>
        <w:rPr>
          <w:rFonts w:ascii="Niagara Solid" w:hAnsi="Niagara Solid" w:hint="eastAsia"/>
          <w:rtl/>
        </w:rPr>
        <w:t>להביא</w:t>
      </w:r>
      <w:r>
        <w:rPr>
          <w:rFonts w:ascii="Niagara Solid" w:hAnsi="Niagara Solid"/>
          <w:rtl/>
        </w:rPr>
        <w:t xml:space="preserve"> </w:t>
      </w:r>
      <w:r>
        <w:rPr>
          <w:rFonts w:ascii="Niagara Solid" w:hAnsi="Niagara Solid" w:hint="eastAsia"/>
          <w:rtl/>
        </w:rPr>
        <w:t>בחשבון</w:t>
      </w:r>
      <w:r>
        <w:rPr>
          <w:rFonts w:ascii="Niagara Solid" w:hAnsi="Niagara Solid"/>
          <w:rtl/>
        </w:rPr>
        <w:t xml:space="preserve"> </w:t>
      </w:r>
      <w:r>
        <w:rPr>
          <w:rFonts w:ascii="Niagara Solid" w:hAnsi="Niagara Solid" w:hint="eastAsia"/>
          <w:rtl/>
        </w:rPr>
        <w:t>את</w:t>
      </w:r>
      <w:r>
        <w:rPr>
          <w:rFonts w:ascii="Niagara Solid" w:hAnsi="Niagara Solid"/>
          <w:rtl/>
        </w:rPr>
        <w:t xml:space="preserve"> </w:t>
      </w:r>
      <w:r>
        <w:rPr>
          <w:rFonts w:ascii="Niagara Solid" w:hAnsi="Niagara Solid" w:hint="eastAsia"/>
          <w:rtl/>
        </w:rPr>
        <w:t>מספר</w:t>
      </w:r>
      <w:r>
        <w:rPr>
          <w:rFonts w:ascii="Niagara Solid" w:hAnsi="Niagara Solid"/>
          <w:rtl/>
        </w:rPr>
        <w:t xml:space="preserve"> </w:t>
      </w:r>
      <w:r>
        <w:rPr>
          <w:rFonts w:ascii="Niagara Solid" w:hAnsi="Niagara Solid" w:hint="eastAsia"/>
          <w:rtl/>
        </w:rPr>
        <w:t>העסקאות</w:t>
      </w:r>
      <w:r>
        <w:rPr>
          <w:rFonts w:ascii="Niagara Solid" w:hAnsi="Niagara Solid"/>
          <w:rtl/>
        </w:rPr>
        <w:t xml:space="preserve"> </w:t>
      </w:r>
      <w:r>
        <w:rPr>
          <w:rFonts w:ascii="Niagara Solid" w:hAnsi="Niagara Solid" w:hint="eastAsia"/>
          <w:rtl/>
        </w:rPr>
        <w:t>בהן</w:t>
      </w:r>
      <w:r>
        <w:rPr>
          <w:rFonts w:ascii="Niagara Solid" w:hAnsi="Niagara Solid"/>
          <w:rtl/>
        </w:rPr>
        <w:t xml:space="preserve"> </w:t>
      </w:r>
      <w:r>
        <w:rPr>
          <w:rFonts w:ascii="Niagara Solid" w:hAnsi="Niagara Solid" w:hint="eastAsia"/>
          <w:rtl/>
        </w:rPr>
        <w:t>מדובר</w:t>
      </w:r>
      <w:r>
        <w:rPr>
          <w:rFonts w:ascii="Niagara Solid" w:hAnsi="Niagara Solid"/>
          <w:rtl/>
        </w:rPr>
        <w:t xml:space="preserve">, </w:t>
      </w:r>
      <w:r>
        <w:rPr>
          <w:rFonts w:ascii="Niagara Solid" w:hAnsi="Niagara Solid" w:hint="eastAsia"/>
          <w:rtl/>
        </w:rPr>
        <w:t>התכנון</w:t>
      </w:r>
      <w:r>
        <w:rPr>
          <w:rFonts w:ascii="Niagara Solid" w:hAnsi="Niagara Solid"/>
          <w:rtl/>
        </w:rPr>
        <w:t xml:space="preserve"> </w:t>
      </w:r>
      <w:r>
        <w:rPr>
          <w:rFonts w:ascii="Niagara Solid" w:hAnsi="Niagara Solid" w:hint="eastAsia"/>
          <w:rtl/>
        </w:rPr>
        <w:t>שקדם</w:t>
      </w:r>
      <w:r>
        <w:rPr>
          <w:rFonts w:ascii="Niagara Solid" w:hAnsi="Niagara Solid"/>
          <w:rtl/>
        </w:rPr>
        <w:t xml:space="preserve"> </w:t>
      </w:r>
      <w:r>
        <w:rPr>
          <w:rFonts w:ascii="Niagara Solid" w:hAnsi="Niagara Solid" w:hint="eastAsia"/>
          <w:rtl/>
        </w:rPr>
        <w:t>להן</w:t>
      </w:r>
      <w:r>
        <w:rPr>
          <w:rFonts w:ascii="Niagara Solid" w:hAnsi="Niagara Solid"/>
          <w:rtl/>
        </w:rPr>
        <w:t xml:space="preserve">, </w:t>
      </w:r>
      <w:r>
        <w:rPr>
          <w:rFonts w:ascii="Niagara Solid" w:hAnsi="Niagara Solid" w:hint="eastAsia"/>
          <w:rtl/>
        </w:rPr>
        <w:t>כמות</w:t>
      </w:r>
      <w:r>
        <w:rPr>
          <w:rFonts w:ascii="Niagara Solid" w:hAnsi="Niagara Solid"/>
          <w:rtl/>
        </w:rPr>
        <w:t xml:space="preserve"> </w:t>
      </w:r>
      <w:r>
        <w:rPr>
          <w:rFonts w:ascii="Niagara Solid" w:hAnsi="Niagara Solid" w:hint="eastAsia"/>
          <w:rtl/>
        </w:rPr>
        <w:t>הסם</w:t>
      </w:r>
      <w:r>
        <w:rPr>
          <w:rFonts w:ascii="Niagara Solid" w:hAnsi="Niagara Solid"/>
          <w:rtl/>
        </w:rPr>
        <w:t xml:space="preserve"> </w:t>
      </w:r>
      <w:r>
        <w:rPr>
          <w:rFonts w:ascii="Niagara Solid" w:hAnsi="Niagara Solid" w:hint="eastAsia"/>
          <w:rtl/>
        </w:rPr>
        <w:t>שנמכרה</w:t>
      </w:r>
      <w:r>
        <w:rPr>
          <w:rFonts w:ascii="Niagara Solid" w:hAnsi="Niagara Solid"/>
          <w:rtl/>
        </w:rPr>
        <w:t xml:space="preserve"> </w:t>
      </w:r>
      <w:r>
        <w:rPr>
          <w:rFonts w:ascii="Niagara Solid" w:hAnsi="Niagara Solid" w:hint="eastAsia"/>
          <w:rtl/>
        </w:rPr>
        <w:t>והתמורה</w:t>
      </w:r>
      <w:r>
        <w:rPr>
          <w:rFonts w:ascii="Niagara Solid" w:hAnsi="Niagara Solid"/>
          <w:rtl/>
        </w:rPr>
        <w:t xml:space="preserve"> </w:t>
      </w:r>
      <w:r>
        <w:rPr>
          <w:rFonts w:ascii="Niagara Solid" w:hAnsi="Niagara Solid" w:hint="eastAsia"/>
          <w:rtl/>
        </w:rPr>
        <w:t>הכספית</w:t>
      </w:r>
      <w:r>
        <w:rPr>
          <w:rFonts w:ascii="Niagara Solid" w:hAnsi="Niagara Solid"/>
          <w:rtl/>
        </w:rPr>
        <w:t xml:space="preserve"> </w:t>
      </w:r>
      <w:r>
        <w:rPr>
          <w:rFonts w:ascii="Niagara Solid" w:hAnsi="Niagara Solid" w:hint="eastAsia"/>
          <w:rtl/>
        </w:rPr>
        <w:t>שניתנה</w:t>
      </w:r>
      <w:r>
        <w:rPr>
          <w:rFonts w:ascii="Niagara Solid" w:hAnsi="Niagara Solid"/>
          <w:rtl/>
        </w:rPr>
        <w:t xml:space="preserve"> </w:t>
      </w:r>
      <w:r>
        <w:rPr>
          <w:rFonts w:ascii="Niagara Solid" w:hAnsi="Niagara Solid" w:hint="eastAsia"/>
          <w:rtl/>
        </w:rPr>
        <w:t>בעדו</w:t>
      </w:r>
      <w:r>
        <w:rPr>
          <w:rFonts w:ascii="Niagara Solid" w:hAnsi="Niagara Solid"/>
          <w:rtl/>
        </w:rPr>
        <w:t xml:space="preserve">, </w:t>
      </w:r>
      <w:r>
        <w:rPr>
          <w:rFonts w:ascii="Niagara Solid" w:hAnsi="Niagara Solid" w:hint="eastAsia"/>
          <w:rtl/>
        </w:rPr>
        <w:t>זהותו</w:t>
      </w:r>
      <w:r>
        <w:rPr>
          <w:rFonts w:ascii="Niagara Solid" w:hAnsi="Niagara Solid"/>
          <w:rtl/>
        </w:rPr>
        <w:t xml:space="preserve"> </w:t>
      </w:r>
      <w:r>
        <w:rPr>
          <w:rFonts w:ascii="Niagara Solid" w:hAnsi="Niagara Solid" w:hint="eastAsia"/>
          <w:rtl/>
        </w:rPr>
        <w:t>של</w:t>
      </w:r>
      <w:r>
        <w:rPr>
          <w:rFonts w:ascii="Niagara Solid" w:hAnsi="Niagara Solid"/>
          <w:rtl/>
        </w:rPr>
        <w:t xml:space="preserve"> </w:t>
      </w:r>
      <w:r>
        <w:rPr>
          <w:rFonts w:ascii="Niagara Solid" w:hAnsi="Niagara Solid" w:hint="eastAsia"/>
          <w:rtl/>
        </w:rPr>
        <w:t>הקונה</w:t>
      </w:r>
      <w:r>
        <w:rPr>
          <w:rFonts w:ascii="Niagara Solid" w:hAnsi="Niagara Solid"/>
          <w:rtl/>
        </w:rPr>
        <w:t xml:space="preserve"> </w:t>
      </w:r>
      <w:r>
        <w:rPr>
          <w:rFonts w:ascii="Niagara Solid" w:hAnsi="Niagara Solid" w:hint="eastAsia"/>
          <w:rtl/>
        </w:rPr>
        <w:t>וכלל</w:t>
      </w:r>
      <w:r>
        <w:rPr>
          <w:rFonts w:ascii="Niagara Solid" w:hAnsi="Niagara Solid"/>
          <w:rtl/>
        </w:rPr>
        <w:t xml:space="preserve"> </w:t>
      </w:r>
      <w:r>
        <w:rPr>
          <w:rFonts w:ascii="Niagara Solid" w:hAnsi="Niagara Solid" w:hint="eastAsia"/>
          <w:rtl/>
        </w:rPr>
        <w:t>נסיבות</w:t>
      </w:r>
      <w:r>
        <w:rPr>
          <w:rFonts w:ascii="Niagara Solid" w:hAnsi="Niagara Solid"/>
          <w:rtl/>
        </w:rPr>
        <w:t xml:space="preserve"> </w:t>
      </w:r>
      <w:r>
        <w:rPr>
          <w:rFonts w:ascii="Niagara Solid" w:hAnsi="Niagara Solid" w:hint="eastAsia"/>
          <w:rtl/>
        </w:rPr>
        <w:t>הרכישה</w:t>
      </w:r>
      <w:r>
        <w:rPr>
          <w:rFonts w:ascii="Niagara Solid" w:hAnsi="Niagara Solid"/>
          <w:rtl/>
        </w:rPr>
        <w:t xml:space="preserve">, </w:t>
      </w:r>
      <w:r>
        <w:rPr>
          <w:rFonts w:ascii="Niagara Solid" w:hAnsi="Niagara Solid" w:hint="eastAsia"/>
          <w:rtl/>
        </w:rPr>
        <w:t>הואיל</w:t>
      </w:r>
      <w:r>
        <w:rPr>
          <w:rFonts w:ascii="Niagara Solid" w:hAnsi="Niagara Solid"/>
          <w:rtl/>
        </w:rPr>
        <w:t xml:space="preserve"> </w:t>
      </w:r>
      <w:r>
        <w:rPr>
          <w:rFonts w:ascii="Niagara Solid" w:hAnsi="Niagara Solid" w:hint="eastAsia"/>
          <w:rtl/>
        </w:rPr>
        <w:t>ובאלה</w:t>
      </w:r>
      <w:r>
        <w:rPr>
          <w:rFonts w:ascii="Niagara Solid" w:hAnsi="Niagara Solid"/>
          <w:rtl/>
        </w:rPr>
        <w:t xml:space="preserve"> </w:t>
      </w:r>
      <w:r>
        <w:rPr>
          <w:rFonts w:ascii="Niagara Solid" w:hAnsi="Niagara Solid" w:hint="eastAsia"/>
          <w:rtl/>
        </w:rPr>
        <w:t>יש</w:t>
      </w:r>
      <w:r>
        <w:rPr>
          <w:rFonts w:ascii="Niagara Solid" w:hAnsi="Niagara Solid"/>
          <w:rtl/>
        </w:rPr>
        <w:t xml:space="preserve"> </w:t>
      </w:r>
      <w:r>
        <w:rPr>
          <w:rFonts w:ascii="Niagara Solid" w:hAnsi="Niagara Solid" w:hint="eastAsia"/>
          <w:rtl/>
        </w:rPr>
        <w:t>כדי</w:t>
      </w:r>
      <w:r>
        <w:rPr>
          <w:rFonts w:ascii="Niagara Solid" w:hAnsi="Niagara Solid"/>
          <w:rtl/>
        </w:rPr>
        <w:t xml:space="preserve"> </w:t>
      </w:r>
      <w:r>
        <w:rPr>
          <w:rFonts w:ascii="Niagara Solid" w:hAnsi="Niagara Solid" w:hint="eastAsia"/>
          <w:rtl/>
        </w:rPr>
        <w:t>ללמד</w:t>
      </w:r>
      <w:r>
        <w:rPr>
          <w:rFonts w:ascii="Niagara Solid" w:hAnsi="Niagara Solid"/>
          <w:rtl/>
        </w:rPr>
        <w:t xml:space="preserve"> </w:t>
      </w:r>
      <w:r>
        <w:rPr>
          <w:rFonts w:ascii="Niagara Solid" w:hAnsi="Niagara Solid" w:hint="eastAsia"/>
          <w:rtl/>
        </w:rPr>
        <w:t>על</w:t>
      </w:r>
      <w:r>
        <w:rPr>
          <w:rFonts w:ascii="Niagara Solid" w:hAnsi="Niagara Solid"/>
          <w:rtl/>
        </w:rPr>
        <w:t xml:space="preserve"> </w:t>
      </w:r>
      <w:r>
        <w:rPr>
          <w:rFonts w:ascii="Niagara Solid" w:hAnsi="Niagara Solid" w:hint="eastAsia"/>
          <w:rtl/>
        </w:rPr>
        <w:t>הנזק</w:t>
      </w:r>
      <w:r>
        <w:rPr>
          <w:rFonts w:ascii="Niagara Solid" w:hAnsi="Niagara Solid"/>
          <w:rtl/>
        </w:rPr>
        <w:t xml:space="preserve"> </w:t>
      </w:r>
      <w:r>
        <w:rPr>
          <w:rFonts w:ascii="Niagara Solid" w:hAnsi="Niagara Solid" w:hint="eastAsia"/>
          <w:rtl/>
        </w:rPr>
        <w:t>שנגרם</w:t>
      </w:r>
      <w:r>
        <w:rPr>
          <w:rFonts w:ascii="Niagara Solid" w:hAnsi="Niagara Solid"/>
          <w:rtl/>
        </w:rPr>
        <w:t xml:space="preserve">, </w:t>
      </w:r>
      <w:r>
        <w:rPr>
          <w:rFonts w:ascii="Niagara Solid" w:hAnsi="Niagara Solid" w:hint="eastAsia"/>
          <w:rtl/>
        </w:rPr>
        <w:t>או</w:t>
      </w:r>
      <w:r>
        <w:rPr>
          <w:rFonts w:ascii="Niagara Solid" w:hAnsi="Niagara Solid"/>
          <w:rtl/>
        </w:rPr>
        <w:t xml:space="preserve"> </w:t>
      </w:r>
      <w:r>
        <w:rPr>
          <w:rFonts w:ascii="Niagara Solid" w:hAnsi="Niagara Solid" w:hint="eastAsia"/>
          <w:rtl/>
        </w:rPr>
        <w:t>שצפוי</w:t>
      </w:r>
      <w:r>
        <w:rPr>
          <w:rFonts w:ascii="Niagara Solid" w:hAnsi="Niagara Solid"/>
          <w:rtl/>
        </w:rPr>
        <w:t xml:space="preserve"> </w:t>
      </w:r>
      <w:r>
        <w:rPr>
          <w:rFonts w:ascii="Niagara Solid" w:hAnsi="Niagara Solid" w:hint="eastAsia"/>
          <w:rtl/>
        </w:rPr>
        <w:t>להיגרם</w:t>
      </w:r>
      <w:r>
        <w:rPr>
          <w:rFonts w:ascii="Niagara Solid" w:hAnsi="Niagara Solid"/>
          <w:rtl/>
        </w:rPr>
        <w:t xml:space="preserve"> </w:t>
      </w:r>
      <w:r>
        <w:rPr>
          <w:rFonts w:ascii="Niagara Solid" w:hAnsi="Niagara Solid" w:hint="eastAsia"/>
          <w:rtl/>
        </w:rPr>
        <w:t>כתוצאה</w:t>
      </w:r>
      <w:r>
        <w:rPr>
          <w:rFonts w:ascii="Niagara Solid" w:hAnsi="Niagara Solid"/>
          <w:rtl/>
        </w:rPr>
        <w:t xml:space="preserve"> </w:t>
      </w:r>
      <w:r>
        <w:rPr>
          <w:rFonts w:ascii="Niagara Solid" w:hAnsi="Niagara Solid" w:hint="eastAsia"/>
          <w:rtl/>
        </w:rPr>
        <w:t>ממעשה</w:t>
      </w:r>
      <w:r>
        <w:rPr>
          <w:rFonts w:ascii="Niagara Solid" w:hAnsi="Niagara Solid"/>
          <w:rtl/>
        </w:rPr>
        <w:t xml:space="preserve"> </w:t>
      </w:r>
      <w:r>
        <w:rPr>
          <w:rFonts w:ascii="Niagara Solid" w:hAnsi="Niagara Solid" w:hint="eastAsia"/>
          <w:rtl/>
        </w:rPr>
        <w:t>העבירה</w:t>
      </w:r>
      <w:r>
        <w:rPr>
          <w:rFonts w:ascii="Niagara Solid" w:hAnsi="Niagara Solid"/>
          <w:rtl/>
        </w:rPr>
        <w:t>.</w:t>
      </w:r>
    </w:p>
    <w:p w14:paraId="4DA2BDEF" w14:textId="77777777" w:rsidR="004D497E" w:rsidRDefault="004D497E">
      <w:pPr>
        <w:spacing w:line="360" w:lineRule="auto"/>
        <w:jc w:val="both"/>
        <w:rPr>
          <w:rFonts w:ascii="Niagara Solid" w:hAnsi="Niagara Solid"/>
          <w:rtl/>
        </w:rPr>
      </w:pPr>
    </w:p>
    <w:p w14:paraId="775D6AAA" w14:textId="77777777" w:rsidR="004D497E" w:rsidRDefault="00510F84">
      <w:pPr>
        <w:spacing w:line="360" w:lineRule="auto"/>
        <w:jc w:val="both"/>
        <w:rPr>
          <w:rFonts w:ascii="Niagara Solid" w:hAnsi="Niagara Solid"/>
          <w:rtl/>
        </w:rPr>
      </w:pPr>
      <w:r>
        <w:rPr>
          <w:rFonts w:ascii="Niagara Solid" w:hAnsi="Niagara Solid"/>
          <w:rtl/>
        </w:rPr>
        <w:t>18.</w:t>
      </w:r>
      <w:r>
        <w:rPr>
          <w:rFonts w:ascii="Niagara Solid" w:hAnsi="Niagara Solid"/>
          <w:rtl/>
        </w:rPr>
        <w:tab/>
      </w:r>
      <w:r>
        <w:rPr>
          <w:rFonts w:ascii="Niagara Solid" w:hAnsi="Niagara Solid" w:hint="eastAsia"/>
          <w:rtl/>
        </w:rPr>
        <w:t>בענייננו</w:t>
      </w:r>
      <w:r>
        <w:rPr>
          <w:rFonts w:ascii="Niagara Solid" w:hAnsi="Niagara Solid"/>
          <w:rtl/>
        </w:rPr>
        <w:t xml:space="preserve"> </w:t>
      </w:r>
      <w:r>
        <w:rPr>
          <w:rFonts w:ascii="Niagara Solid" w:hAnsi="Niagara Solid" w:hint="eastAsia"/>
          <w:rtl/>
        </w:rPr>
        <w:t>מדובר</w:t>
      </w:r>
      <w:r>
        <w:rPr>
          <w:rFonts w:ascii="Niagara Solid" w:hAnsi="Niagara Solid"/>
          <w:rtl/>
        </w:rPr>
        <w:t xml:space="preserve"> </w:t>
      </w:r>
      <w:r>
        <w:rPr>
          <w:rFonts w:ascii="Niagara Solid" w:hAnsi="Niagara Solid" w:hint="eastAsia"/>
          <w:rtl/>
        </w:rPr>
        <w:t>בשתי</w:t>
      </w:r>
      <w:r>
        <w:rPr>
          <w:rFonts w:ascii="Niagara Solid" w:hAnsi="Niagara Solid"/>
          <w:rtl/>
        </w:rPr>
        <w:t xml:space="preserve"> </w:t>
      </w:r>
      <w:r>
        <w:rPr>
          <w:rFonts w:ascii="Niagara Solid" w:hAnsi="Niagara Solid" w:hint="eastAsia"/>
          <w:rtl/>
        </w:rPr>
        <w:t>עסקאות</w:t>
      </w:r>
      <w:r>
        <w:rPr>
          <w:rFonts w:ascii="Niagara Solid" w:hAnsi="Niagara Solid"/>
          <w:rtl/>
        </w:rPr>
        <w:t xml:space="preserve"> </w:t>
      </w:r>
      <w:r>
        <w:rPr>
          <w:rFonts w:ascii="Niagara Solid" w:hAnsi="Niagara Solid" w:hint="eastAsia"/>
          <w:rtl/>
        </w:rPr>
        <w:t>מכירה</w:t>
      </w:r>
      <w:r>
        <w:rPr>
          <w:rFonts w:ascii="Niagara Solid" w:hAnsi="Niagara Solid"/>
          <w:rtl/>
        </w:rPr>
        <w:t xml:space="preserve">, </w:t>
      </w:r>
      <w:r>
        <w:rPr>
          <w:rFonts w:ascii="Niagara Solid" w:hAnsi="Niagara Solid" w:hint="eastAsia"/>
          <w:rtl/>
        </w:rPr>
        <w:t>שיצאו</w:t>
      </w:r>
      <w:r>
        <w:rPr>
          <w:rFonts w:ascii="Niagara Solid" w:hAnsi="Niagara Solid"/>
          <w:rtl/>
        </w:rPr>
        <w:t xml:space="preserve"> </w:t>
      </w:r>
      <w:r>
        <w:rPr>
          <w:rFonts w:ascii="Niagara Solid" w:hAnsi="Niagara Solid" w:hint="eastAsia"/>
          <w:rtl/>
        </w:rPr>
        <w:t>אל</w:t>
      </w:r>
      <w:r>
        <w:rPr>
          <w:rFonts w:ascii="Niagara Solid" w:hAnsi="Niagara Solid"/>
          <w:rtl/>
        </w:rPr>
        <w:t xml:space="preserve"> </w:t>
      </w:r>
      <w:r>
        <w:rPr>
          <w:rFonts w:ascii="Niagara Solid" w:hAnsi="Niagara Solid" w:hint="eastAsia"/>
          <w:rtl/>
        </w:rPr>
        <w:t>הפועל</w:t>
      </w:r>
      <w:r>
        <w:rPr>
          <w:rFonts w:ascii="Niagara Solid" w:hAnsi="Niagara Solid"/>
          <w:rtl/>
        </w:rPr>
        <w:t xml:space="preserve"> </w:t>
      </w:r>
      <w:r>
        <w:rPr>
          <w:rFonts w:ascii="Niagara Solid" w:hAnsi="Niagara Solid" w:hint="eastAsia"/>
          <w:rtl/>
        </w:rPr>
        <w:t>לאחר</w:t>
      </w:r>
      <w:r>
        <w:rPr>
          <w:rFonts w:ascii="Niagara Solid" w:hAnsi="Niagara Solid"/>
          <w:rtl/>
        </w:rPr>
        <w:t xml:space="preserve"> </w:t>
      </w:r>
      <w:r>
        <w:rPr>
          <w:rFonts w:ascii="Niagara Solid" w:hAnsi="Niagara Solid" w:hint="eastAsia"/>
          <w:rtl/>
        </w:rPr>
        <w:t>סיכום</w:t>
      </w:r>
      <w:r>
        <w:rPr>
          <w:rFonts w:ascii="Niagara Solid" w:hAnsi="Niagara Solid"/>
          <w:rtl/>
        </w:rPr>
        <w:t xml:space="preserve"> </w:t>
      </w:r>
      <w:r>
        <w:rPr>
          <w:rFonts w:ascii="Niagara Solid" w:hAnsi="Niagara Solid" w:hint="eastAsia"/>
          <w:rtl/>
        </w:rPr>
        <w:t>מוקדם</w:t>
      </w:r>
      <w:r>
        <w:rPr>
          <w:rFonts w:ascii="Niagara Solid" w:hAnsi="Niagara Solid"/>
          <w:rtl/>
        </w:rPr>
        <w:t xml:space="preserve"> </w:t>
      </w:r>
      <w:r>
        <w:rPr>
          <w:rFonts w:ascii="Niagara Solid" w:hAnsi="Niagara Solid" w:hint="eastAsia"/>
          <w:rtl/>
        </w:rPr>
        <w:t>עם</w:t>
      </w:r>
      <w:r>
        <w:rPr>
          <w:rFonts w:ascii="Niagara Solid" w:hAnsi="Niagara Solid"/>
          <w:rtl/>
        </w:rPr>
        <w:t xml:space="preserve"> </w:t>
      </w:r>
      <w:r>
        <w:rPr>
          <w:rFonts w:ascii="Niagara Solid" w:hAnsi="Niagara Solid" w:hint="eastAsia"/>
          <w:rtl/>
        </w:rPr>
        <w:t>הנאשם</w:t>
      </w:r>
      <w:r>
        <w:rPr>
          <w:rFonts w:ascii="Niagara Solid" w:hAnsi="Niagara Solid"/>
          <w:rtl/>
        </w:rPr>
        <w:t xml:space="preserve">, </w:t>
      </w:r>
      <w:r>
        <w:rPr>
          <w:rFonts w:ascii="Niagara Solid" w:hAnsi="Niagara Solid" w:hint="eastAsia"/>
          <w:rtl/>
        </w:rPr>
        <w:t>תוך</w:t>
      </w:r>
      <w:r>
        <w:rPr>
          <w:rFonts w:ascii="Niagara Solid" w:hAnsi="Niagara Solid"/>
          <w:rtl/>
        </w:rPr>
        <w:t xml:space="preserve"> </w:t>
      </w:r>
      <w:r>
        <w:rPr>
          <w:rFonts w:ascii="Niagara Solid" w:hAnsi="Niagara Solid" w:hint="eastAsia"/>
          <w:rtl/>
        </w:rPr>
        <w:t>שהן</w:t>
      </w:r>
      <w:r>
        <w:rPr>
          <w:rFonts w:ascii="Niagara Solid" w:hAnsi="Niagara Solid"/>
          <w:rtl/>
        </w:rPr>
        <w:t xml:space="preserve"> </w:t>
      </w:r>
      <w:r>
        <w:rPr>
          <w:rFonts w:ascii="Niagara Solid" w:hAnsi="Niagara Solid" w:hint="eastAsia"/>
          <w:rtl/>
        </w:rPr>
        <w:t>מניבות</w:t>
      </w:r>
      <w:r>
        <w:rPr>
          <w:rFonts w:ascii="Niagara Solid" w:hAnsi="Niagara Solid"/>
          <w:rtl/>
        </w:rPr>
        <w:t xml:space="preserve"> </w:t>
      </w:r>
      <w:r>
        <w:rPr>
          <w:rFonts w:ascii="Niagara Solid" w:hAnsi="Niagara Solid" w:hint="eastAsia"/>
          <w:rtl/>
        </w:rPr>
        <w:t>לו</w:t>
      </w:r>
      <w:r>
        <w:rPr>
          <w:rFonts w:ascii="Niagara Solid" w:hAnsi="Niagara Solid"/>
          <w:rtl/>
        </w:rPr>
        <w:t xml:space="preserve"> </w:t>
      </w:r>
      <w:r>
        <w:rPr>
          <w:rFonts w:ascii="Niagara Solid" w:hAnsi="Niagara Solid" w:hint="eastAsia"/>
          <w:rtl/>
        </w:rPr>
        <w:t>רווח</w:t>
      </w:r>
      <w:r>
        <w:rPr>
          <w:rFonts w:ascii="Niagara Solid" w:hAnsi="Niagara Solid"/>
          <w:rtl/>
        </w:rPr>
        <w:t xml:space="preserve"> </w:t>
      </w:r>
      <w:r>
        <w:rPr>
          <w:rFonts w:ascii="Niagara Solid" w:hAnsi="Niagara Solid" w:hint="eastAsia"/>
          <w:rtl/>
        </w:rPr>
        <w:t>כולל</w:t>
      </w:r>
      <w:r>
        <w:rPr>
          <w:rFonts w:ascii="Niagara Solid" w:hAnsi="Niagara Solid"/>
          <w:rtl/>
        </w:rPr>
        <w:t xml:space="preserve"> </w:t>
      </w:r>
      <w:r>
        <w:rPr>
          <w:rFonts w:ascii="Niagara Solid" w:hAnsi="Niagara Solid" w:hint="eastAsia"/>
          <w:rtl/>
        </w:rPr>
        <w:t>של</w:t>
      </w:r>
      <w:r>
        <w:rPr>
          <w:rFonts w:ascii="Niagara Solid" w:hAnsi="Niagara Solid"/>
          <w:rtl/>
        </w:rPr>
        <w:t xml:space="preserve"> 600 </w:t>
      </w:r>
      <w:r>
        <w:rPr>
          <w:rFonts w:ascii="Niagara Solid" w:hAnsi="Niagara Solid" w:hint="eastAsia"/>
          <w:rtl/>
        </w:rPr>
        <w:t>₪</w:t>
      </w:r>
      <w:r>
        <w:rPr>
          <w:rFonts w:ascii="Niagara Solid" w:hAnsi="Niagara Solid"/>
          <w:rtl/>
        </w:rPr>
        <w:t xml:space="preserve">. </w:t>
      </w:r>
      <w:r>
        <w:rPr>
          <w:rFonts w:ascii="Niagara Solid" w:hAnsi="Niagara Solid" w:hint="eastAsia"/>
          <w:rtl/>
        </w:rPr>
        <w:t>בתוך</w:t>
      </w:r>
      <w:r>
        <w:rPr>
          <w:rFonts w:ascii="Niagara Solid" w:hAnsi="Niagara Solid"/>
          <w:rtl/>
        </w:rPr>
        <w:t xml:space="preserve"> </w:t>
      </w:r>
      <w:r>
        <w:rPr>
          <w:rFonts w:ascii="Niagara Solid" w:hAnsi="Niagara Solid" w:hint="eastAsia"/>
          <w:rtl/>
        </w:rPr>
        <w:t>כך</w:t>
      </w:r>
      <w:r>
        <w:rPr>
          <w:rFonts w:ascii="Niagara Solid" w:hAnsi="Niagara Solid"/>
          <w:rtl/>
        </w:rPr>
        <w:t xml:space="preserve"> </w:t>
      </w:r>
      <w:r>
        <w:rPr>
          <w:rFonts w:ascii="Niagara Solid" w:hAnsi="Niagara Solid" w:hint="eastAsia"/>
          <w:rtl/>
        </w:rPr>
        <w:t>יש</w:t>
      </w:r>
      <w:r>
        <w:rPr>
          <w:rFonts w:ascii="Niagara Solid" w:hAnsi="Niagara Solid"/>
          <w:rtl/>
        </w:rPr>
        <w:t xml:space="preserve"> </w:t>
      </w:r>
      <w:r>
        <w:rPr>
          <w:rFonts w:ascii="Niagara Solid" w:hAnsi="Niagara Solid" w:hint="eastAsia"/>
          <w:rtl/>
        </w:rPr>
        <w:t>לזכור</w:t>
      </w:r>
      <w:r>
        <w:rPr>
          <w:rFonts w:ascii="Niagara Solid" w:hAnsi="Niagara Solid"/>
          <w:rtl/>
        </w:rPr>
        <w:t xml:space="preserve"> </w:t>
      </w:r>
      <w:r>
        <w:rPr>
          <w:rFonts w:ascii="Niagara Solid" w:hAnsi="Niagara Solid" w:hint="eastAsia"/>
          <w:rtl/>
        </w:rPr>
        <w:t>כי</w:t>
      </w:r>
      <w:r>
        <w:rPr>
          <w:rFonts w:ascii="Niagara Solid" w:hAnsi="Niagara Solid"/>
          <w:rtl/>
        </w:rPr>
        <w:t xml:space="preserve"> </w:t>
      </w:r>
      <w:r>
        <w:rPr>
          <w:rFonts w:ascii="Niagara Solid" w:hAnsi="Niagara Solid" w:hint="eastAsia"/>
          <w:rtl/>
        </w:rPr>
        <w:t>העסקאות</w:t>
      </w:r>
      <w:r>
        <w:rPr>
          <w:rFonts w:ascii="Niagara Solid" w:hAnsi="Niagara Solid"/>
          <w:rtl/>
        </w:rPr>
        <w:t xml:space="preserve"> </w:t>
      </w:r>
      <w:r>
        <w:rPr>
          <w:rFonts w:ascii="Niagara Solid" w:hAnsi="Niagara Solid" w:hint="eastAsia"/>
          <w:rtl/>
        </w:rPr>
        <w:t>התבצעו</w:t>
      </w:r>
      <w:r>
        <w:rPr>
          <w:rFonts w:ascii="Niagara Solid" w:hAnsi="Niagara Solid"/>
          <w:rtl/>
        </w:rPr>
        <w:t xml:space="preserve"> </w:t>
      </w:r>
      <w:r>
        <w:rPr>
          <w:rFonts w:ascii="Niagara Solid" w:hAnsi="Niagara Solid" w:hint="eastAsia"/>
          <w:rtl/>
        </w:rPr>
        <w:t>באור</w:t>
      </w:r>
      <w:r>
        <w:rPr>
          <w:rFonts w:ascii="Niagara Solid" w:hAnsi="Niagara Solid"/>
          <w:rtl/>
        </w:rPr>
        <w:t xml:space="preserve"> </w:t>
      </w:r>
      <w:r>
        <w:rPr>
          <w:rFonts w:ascii="Niagara Solid" w:hAnsi="Niagara Solid" w:hint="eastAsia"/>
          <w:rtl/>
        </w:rPr>
        <w:t>יום</w:t>
      </w:r>
      <w:r>
        <w:rPr>
          <w:rFonts w:ascii="Niagara Solid" w:hAnsi="Niagara Solid"/>
          <w:rtl/>
        </w:rPr>
        <w:t xml:space="preserve"> </w:t>
      </w:r>
      <w:r>
        <w:rPr>
          <w:rFonts w:ascii="Niagara Solid" w:hAnsi="Niagara Solid" w:hint="eastAsia"/>
          <w:rtl/>
        </w:rPr>
        <w:t>ובמקומות</w:t>
      </w:r>
      <w:r>
        <w:rPr>
          <w:rFonts w:ascii="Niagara Solid" w:hAnsi="Niagara Solid"/>
          <w:rtl/>
        </w:rPr>
        <w:t xml:space="preserve"> </w:t>
      </w:r>
      <w:r>
        <w:rPr>
          <w:rFonts w:ascii="Niagara Solid" w:hAnsi="Niagara Solid" w:hint="eastAsia"/>
          <w:rtl/>
        </w:rPr>
        <w:t>ציבוריים</w:t>
      </w:r>
      <w:r>
        <w:rPr>
          <w:rFonts w:ascii="Niagara Solid" w:hAnsi="Niagara Solid"/>
          <w:rtl/>
        </w:rPr>
        <w:t xml:space="preserve">, </w:t>
      </w:r>
      <w:r>
        <w:rPr>
          <w:rFonts w:ascii="Niagara Solid" w:hAnsi="Niagara Solid" w:hint="eastAsia"/>
          <w:rtl/>
        </w:rPr>
        <w:t>ובאופן</w:t>
      </w:r>
      <w:r>
        <w:rPr>
          <w:rFonts w:ascii="Niagara Solid" w:hAnsi="Niagara Solid"/>
          <w:rtl/>
        </w:rPr>
        <w:t xml:space="preserve"> </w:t>
      </w:r>
      <w:r>
        <w:rPr>
          <w:rFonts w:ascii="Niagara Solid" w:hAnsi="Niagara Solid" w:hint="eastAsia"/>
          <w:rtl/>
        </w:rPr>
        <w:t>המלמד</w:t>
      </w:r>
      <w:r>
        <w:rPr>
          <w:rFonts w:ascii="Niagara Solid" w:hAnsi="Niagara Solid"/>
          <w:rtl/>
        </w:rPr>
        <w:t xml:space="preserve"> </w:t>
      </w:r>
      <w:r>
        <w:rPr>
          <w:rFonts w:ascii="Niagara Solid" w:hAnsi="Niagara Solid" w:hint="eastAsia"/>
          <w:rtl/>
        </w:rPr>
        <w:t>על</w:t>
      </w:r>
      <w:r>
        <w:rPr>
          <w:rFonts w:ascii="Niagara Solid" w:hAnsi="Niagara Solid"/>
          <w:rtl/>
        </w:rPr>
        <w:t xml:space="preserve"> </w:t>
      </w:r>
      <w:r>
        <w:rPr>
          <w:rFonts w:ascii="Niagara Solid" w:hAnsi="Niagara Solid" w:hint="eastAsia"/>
          <w:rtl/>
        </w:rPr>
        <w:t>העדר</w:t>
      </w:r>
      <w:r>
        <w:rPr>
          <w:rFonts w:ascii="Niagara Solid" w:hAnsi="Niagara Solid"/>
          <w:rtl/>
        </w:rPr>
        <w:t xml:space="preserve"> </w:t>
      </w:r>
      <w:r>
        <w:rPr>
          <w:rFonts w:ascii="Niagara Solid" w:hAnsi="Niagara Solid" w:hint="eastAsia"/>
          <w:rtl/>
        </w:rPr>
        <w:t>מורא</w:t>
      </w:r>
      <w:r>
        <w:rPr>
          <w:rFonts w:ascii="Niagara Solid" w:hAnsi="Niagara Solid"/>
          <w:rtl/>
        </w:rPr>
        <w:t xml:space="preserve"> </w:t>
      </w:r>
      <w:r>
        <w:rPr>
          <w:rFonts w:ascii="Niagara Solid" w:hAnsi="Niagara Solid" w:hint="eastAsia"/>
          <w:rtl/>
        </w:rPr>
        <w:t>הנאשם</w:t>
      </w:r>
      <w:r>
        <w:rPr>
          <w:rFonts w:ascii="Niagara Solid" w:hAnsi="Niagara Solid"/>
          <w:rtl/>
        </w:rPr>
        <w:t xml:space="preserve"> </w:t>
      </w:r>
      <w:r>
        <w:rPr>
          <w:rFonts w:ascii="Niagara Solid" w:hAnsi="Niagara Solid" w:hint="eastAsia"/>
          <w:rtl/>
        </w:rPr>
        <w:t>מפני</w:t>
      </w:r>
      <w:r>
        <w:rPr>
          <w:rFonts w:ascii="Niagara Solid" w:hAnsi="Niagara Solid"/>
          <w:rtl/>
        </w:rPr>
        <w:t xml:space="preserve"> </w:t>
      </w:r>
      <w:r>
        <w:rPr>
          <w:rFonts w:ascii="Niagara Solid" w:hAnsi="Niagara Solid" w:hint="eastAsia"/>
          <w:rtl/>
        </w:rPr>
        <w:t>החוק</w:t>
      </w:r>
      <w:r>
        <w:rPr>
          <w:rFonts w:ascii="Niagara Solid" w:hAnsi="Niagara Solid"/>
          <w:rtl/>
        </w:rPr>
        <w:t>.</w:t>
      </w:r>
    </w:p>
    <w:p w14:paraId="55D1EABA" w14:textId="77777777" w:rsidR="004D497E" w:rsidRDefault="00510F84">
      <w:pPr>
        <w:spacing w:line="360" w:lineRule="auto"/>
        <w:jc w:val="both"/>
        <w:rPr>
          <w:rFonts w:ascii="Niagara Solid" w:hAnsi="Niagara Solid"/>
          <w:rtl/>
        </w:rPr>
      </w:pPr>
      <w:r>
        <w:rPr>
          <w:rFonts w:ascii="Niagara Solid" w:hAnsi="Niagara Solid" w:hint="eastAsia"/>
          <w:rtl/>
        </w:rPr>
        <w:t>מאליו</w:t>
      </w:r>
      <w:r>
        <w:rPr>
          <w:rFonts w:ascii="Niagara Solid" w:hAnsi="Niagara Solid"/>
          <w:rtl/>
        </w:rPr>
        <w:t xml:space="preserve"> </w:t>
      </w:r>
      <w:r>
        <w:rPr>
          <w:rFonts w:ascii="Niagara Solid" w:hAnsi="Niagara Solid" w:hint="eastAsia"/>
          <w:rtl/>
        </w:rPr>
        <w:t>יובן</w:t>
      </w:r>
      <w:r>
        <w:rPr>
          <w:rFonts w:ascii="Niagara Solid" w:hAnsi="Niagara Solid"/>
          <w:rtl/>
        </w:rPr>
        <w:t xml:space="preserve"> </w:t>
      </w:r>
      <w:r>
        <w:rPr>
          <w:rFonts w:ascii="Niagara Solid" w:hAnsi="Niagara Solid" w:hint="eastAsia"/>
          <w:rtl/>
        </w:rPr>
        <w:t>כי</w:t>
      </w:r>
      <w:r>
        <w:rPr>
          <w:rFonts w:ascii="Niagara Solid" w:hAnsi="Niagara Solid"/>
          <w:rtl/>
        </w:rPr>
        <w:t xml:space="preserve"> </w:t>
      </w:r>
      <w:r>
        <w:rPr>
          <w:rFonts w:ascii="Niagara Solid" w:hAnsi="Niagara Solid" w:hint="eastAsia"/>
          <w:rtl/>
        </w:rPr>
        <w:t>הנזק</w:t>
      </w:r>
      <w:r>
        <w:rPr>
          <w:rFonts w:ascii="Niagara Solid" w:hAnsi="Niagara Solid"/>
          <w:rtl/>
        </w:rPr>
        <w:t xml:space="preserve"> </w:t>
      </w:r>
      <w:r>
        <w:rPr>
          <w:rFonts w:ascii="Niagara Solid" w:hAnsi="Niagara Solid" w:hint="eastAsia"/>
          <w:rtl/>
        </w:rPr>
        <w:t>שנגרם</w:t>
      </w:r>
      <w:r>
        <w:rPr>
          <w:rFonts w:ascii="Niagara Solid" w:hAnsi="Niagara Solid"/>
          <w:rtl/>
        </w:rPr>
        <w:t xml:space="preserve"> </w:t>
      </w:r>
      <w:r>
        <w:rPr>
          <w:rFonts w:ascii="Niagara Solid" w:hAnsi="Niagara Solid" w:hint="eastAsia"/>
          <w:rtl/>
        </w:rPr>
        <w:t>מביצוע</w:t>
      </w:r>
      <w:r>
        <w:rPr>
          <w:rFonts w:ascii="Niagara Solid" w:hAnsi="Niagara Solid"/>
          <w:rtl/>
        </w:rPr>
        <w:t xml:space="preserve"> </w:t>
      </w:r>
      <w:r>
        <w:rPr>
          <w:rFonts w:ascii="Niagara Solid" w:hAnsi="Niagara Solid" w:hint="eastAsia"/>
          <w:rtl/>
        </w:rPr>
        <w:t>העבירות</w:t>
      </w:r>
      <w:r>
        <w:rPr>
          <w:rFonts w:ascii="Niagara Solid" w:hAnsi="Niagara Solid"/>
          <w:rtl/>
        </w:rPr>
        <w:t xml:space="preserve"> </w:t>
      </w:r>
      <w:r>
        <w:rPr>
          <w:rFonts w:ascii="Niagara Solid" w:hAnsi="Niagara Solid" w:hint="eastAsia"/>
          <w:rtl/>
        </w:rPr>
        <w:t>גדול</w:t>
      </w:r>
      <w:r>
        <w:rPr>
          <w:rFonts w:ascii="Niagara Solid" w:hAnsi="Niagara Solid"/>
          <w:rtl/>
        </w:rPr>
        <w:t xml:space="preserve">, </w:t>
      </w:r>
      <w:r>
        <w:rPr>
          <w:rFonts w:ascii="Niagara Solid" w:hAnsi="Niagara Solid" w:hint="eastAsia"/>
          <w:rtl/>
        </w:rPr>
        <w:t>ואילו</w:t>
      </w:r>
      <w:r>
        <w:rPr>
          <w:rFonts w:ascii="Niagara Solid" w:hAnsi="Niagara Solid"/>
          <w:rtl/>
        </w:rPr>
        <w:t xml:space="preserve"> </w:t>
      </w:r>
      <w:r>
        <w:rPr>
          <w:rFonts w:ascii="Niagara Solid" w:hAnsi="Niagara Solid" w:hint="eastAsia"/>
          <w:rtl/>
        </w:rPr>
        <w:t>הנזק</w:t>
      </w:r>
      <w:r>
        <w:rPr>
          <w:rFonts w:ascii="Niagara Solid" w:hAnsi="Niagara Solid"/>
          <w:rtl/>
        </w:rPr>
        <w:t xml:space="preserve"> </w:t>
      </w:r>
      <w:r>
        <w:rPr>
          <w:rFonts w:ascii="Niagara Solid" w:hAnsi="Niagara Solid" w:hint="eastAsia"/>
          <w:rtl/>
        </w:rPr>
        <w:t>שצפוי</w:t>
      </w:r>
      <w:r>
        <w:rPr>
          <w:rFonts w:ascii="Niagara Solid" w:hAnsi="Niagara Solid"/>
          <w:rtl/>
        </w:rPr>
        <w:t xml:space="preserve"> </w:t>
      </w:r>
      <w:r>
        <w:rPr>
          <w:rFonts w:ascii="Niagara Solid" w:hAnsi="Niagara Solid" w:hint="eastAsia"/>
          <w:rtl/>
        </w:rPr>
        <w:t>היה</w:t>
      </w:r>
      <w:r>
        <w:rPr>
          <w:rFonts w:ascii="Niagara Solid" w:hAnsi="Niagara Solid"/>
          <w:rtl/>
        </w:rPr>
        <w:t xml:space="preserve"> </w:t>
      </w:r>
      <w:r>
        <w:rPr>
          <w:rFonts w:ascii="Niagara Solid" w:hAnsi="Niagara Solid" w:hint="eastAsia"/>
          <w:rtl/>
        </w:rPr>
        <w:t>להיגרם</w:t>
      </w:r>
      <w:r>
        <w:rPr>
          <w:rFonts w:ascii="Niagara Solid" w:hAnsi="Niagara Solid"/>
          <w:rtl/>
        </w:rPr>
        <w:t xml:space="preserve"> </w:t>
      </w:r>
      <w:r>
        <w:rPr>
          <w:rFonts w:ascii="Niagara Solid" w:hAnsi="Niagara Solid" w:hint="eastAsia"/>
          <w:rtl/>
        </w:rPr>
        <w:t>מהן</w:t>
      </w:r>
      <w:r>
        <w:rPr>
          <w:rFonts w:ascii="Niagara Solid" w:hAnsi="Niagara Solid"/>
          <w:rtl/>
        </w:rPr>
        <w:t xml:space="preserve">, </w:t>
      </w:r>
      <w:r>
        <w:rPr>
          <w:rFonts w:ascii="Niagara Solid" w:hAnsi="Niagara Solid" w:hint="eastAsia"/>
          <w:rtl/>
        </w:rPr>
        <w:t>גדול</w:t>
      </w:r>
      <w:r>
        <w:rPr>
          <w:rFonts w:ascii="Niagara Solid" w:hAnsi="Niagara Solid"/>
          <w:rtl/>
        </w:rPr>
        <w:t xml:space="preserve"> </w:t>
      </w:r>
      <w:r>
        <w:rPr>
          <w:rFonts w:ascii="Niagara Solid" w:hAnsi="Niagara Solid" w:hint="eastAsia"/>
          <w:rtl/>
        </w:rPr>
        <w:t>לאין</w:t>
      </w:r>
      <w:r>
        <w:rPr>
          <w:rFonts w:ascii="Niagara Solid" w:hAnsi="Niagara Solid"/>
          <w:rtl/>
        </w:rPr>
        <w:t xml:space="preserve"> </w:t>
      </w:r>
      <w:r>
        <w:rPr>
          <w:rFonts w:ascii="Niagara Solid" w:hAnsi="Niagara Solid" w:hint="eastAsia"/>
          <w:rtl/>
        </w:rPr>
        <w:t>שיעור</w:t>
      </w:r>
      <w:r>
        <w:rPr>
          <w:rFonts w:ascii="Niagara Solid" w:hAnsi="Niagara Solid"/>
          <w:rtl/>
        </w:rPr>
        <w:t xml:space="preserve">. </w:t>
      </w:r>
    </w:p>
    <w:p w14:paraId="7126BBDB" w14:textId="77777777" w:rsidR="004D497E" w:rsidRDefault="004D497E">
      <w:pPr>
        <w:spacing w:line="360" w:lineRule="auto"/>
        <w:jc w:val="both"/>
        <w:rPr>
          <w:rFonts w:ascii="Niagara Solid" w:hAnsi="Niagara Solid"/>
          <w:rtl/>
        </w:rPr>
      </w:pPr>
    </w:p>
    <w:p w14:paraId="7601BC0A" w14:textId="77777777" w:rsidR="004D497E" w:rsidRDefault="00510F84">
      <w:pPr>
        <w:numPr>
          <w:ilvl w:val="0"/>
          <w:numId w:val="1"/>
        </w:numPr>
        <w:spacing w:line="360" w:lineRule="auto"/>
        <w:jc w:val="both"/>
        <w:rPr>
          <w:b/>
          <w:bCs/>
        </w:rPr>
      </w:pPr>
      <w:r>
        <w:rPr>
          <w:b/>
          <w:bCs/>
          <w:rtl/>
        </w:rPr>
        <w:t>מתחם הענישה</w:t>
      </w:r>
    </w:p>
    <w:p w14:paraId="3B97B2A9" w14:textId="77777777" w:rsidR="004D497E" w:rsidRDefault="004D497E">
      <w:pPr>
        <w:spacing w:line="360" w:lineRule="auto"/>
        <w:jc w:val="both"/>
        <w:rPr>
          <w:rFonts w:ascii="Niagara Solid" w:hAnsi="Niagara Solid"/>
          <w:rtl/>
        </w:rPr>
      </w:pPr>
    </w:p>
    <w:p w14:paraId="45ADCDF1" w14:textId="77777777" w:rsidR="004D497E" w:rsidRDefault="00510F84">
      <w:pPr>
        <w:spacing w:line="360" w:lineRule="auto"/>
        <w:jc w:val="both"/>
        <w:rPr>
          <w:rtl/>
        </w:rPr>
      </w:pPr>
      <w:r>
        <w:rPr>
          <w:rFonts w:ascii="Niagara Solid" w:hAnsi="Niagara Solid"/>
          <w:rtl/>
        </w:rPr>
        <w:t>19.</w:t>
      </w:r>
      <w:r>
        <w:rPr>
          <w:rFonts w:ascii="Niagara Solid" w:hAnsi="Niagara Solid"/>
          <w:rtl/>
        </w:rPr>
        <w:tab/>
      </w:r>
      <w:r>
        <w:rPr>
          <w:rFonts w:ascii="Niagara Solid" w:hAnsi="Niagara Solid" w:hint="eastAsia"/>
          <w:rtl/>
        </w:rPr>
        <w:t>חזרנו</w:t>
      </w:r>
      <w:r>
        <w:rPr>
          <w:rFonts w:ascii="Niagara Solid" w:hAnsi="Niagara Solid"/>
          <w:rtl/>
        </w:rPr>
        <w:t xml:space="preserve"> </w:t>
      </w:r>
      <w:r>
        <w:rPr>
          <w:rFonts w:ascii="Niagara Solid" w:hAnsi="Niagara Solid" w:hint="eastAsia"/>
          <w:rtl/>
        </w:rPr>
        <w:t>ושנינו</w:t>
      </w:r>
      <w:r>
        <w:rPr>
          <w:rFonts w:ascii="Niagara Solid" w:hAnsi="Niagara Solid"/>
          <w:rtl/>
        </w:rPr>
        <w:t xml:space="preserve"> </w:t>
      </w:r>
      <w:r>
        <w:rPr>
          <w:rFonts w:ascii="Niagara Solid" w:hAnsi="Niagara Solid" w:hint="eastAsia"/>
          <w:rtl/>
        </w:rPr>
        <w:t>אודות</w:t>
      </w:r>
      <w:r>
        <w:rPr>
          <w:rFonts w:ascii="Niagara Solid" w:hAnsi="Niagara Solid"/>
          <w:rtl/>
        </w:rPr>
        <w:t xml:space="preserve"> </w:t>
      </w:r>
      <w:r>
        <w:rPr>
          <w:rtl/>
        </w:rPr>
        <w:t>הצורך במלחמה בתופעת הפצת הסמים ובמיגורה, תוך הטלת עונשים מרתיעים וחמורים מצד בתי המשפט כלפי כל מי שנותן את ידו למעגל ההפצה האמור, וראו הדברים שנאמרו ב</w:t>
      </w:r>
      <w:hyperlink r:id="rId23" w:history="1">
        <w:r w:rsidR="00C52D03" w:rsidRPr="00C52D03">
          <w:rPr>
            <w:rStyle w:val="Hyperlink"/>
            <w:rtl/>
          </w:rPr>
          <w:t>ע"פ 211/09</w:t>
        </w:r>
      </w:hyperlink>
      <w:r>
        <w:rPr>
          <w:rtl/>
        </w:rPr>
        <w:t xml:space="preserve"> </w:t>
      </w:r>
      <w:r>
        <w:rPr>
          <w:b/>
          <w:bCs/>
          <w:rtl/>
        </w:rPr>
        <w:t>אזולאי נ' מדינת ישראל</w:t>
      </w:r>
      <w:r>
        <w:rPr>
          <w:rtl/>
        </w:rPr>
        <w:t>, ניתן ביום 22/6/10, פורסם ב"נבו":</w:t>
      </w:r>
    </w:p>
    <w:p w14:paraId="37C27A82" w14:textId="77777777" w:rsidR="004D497E" w:rsidRDefault="004D497E">
      <w:pPr>
        <w:pStyle w:val="Ruller4"/>
        <w:rPr>
          <w:rtl/>
        </w:rPr>
      </w:pPr>
    </w:p>
    <w:p w14:paraId="3AE28C8B" w14:textId="77777777" w:rsidR="004D497E" w:rsidRDefault="00510F84">
      <w:pPr>
        <w:spacing w:line="360" w:lineRule="auto"/>
        <w:ind w:left="397" w:right="397"/>
        <w:jc w:val="both"/>
        <w:rPr>
          <w:rtl/>
        </w:rPr>
      </w:pPr>
      <w:r>
        <w:rPr>
          <w:rtl/>
        </w:rPr>
        <w:t xml:space="preserve">"הענישה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w:t>
      </w:r>
    </w:p>
    <w:p w14:paraId="203676A2" w14:textId="77777777" w:rsidR="004D497E" w:rsidRDefault="004D497E">
      <w:pPr>
        <w:spacing w:line="360" w:lineRule="auto"/>
        <w:jc w:val="both"/>
        <w:rPr>
          <w:rtl/>
        </w:rPr>
      </w:pPr>
    </w:p>
    <w:p w14:paraId="6471D8ED" w14:textId="77777777" w:rsidR="004D497E" w:rsidRDefault="00510F84">
      <w:pPr>
        <w:spacing w:line="360" w:lineRule="auto"/>
        <w:jc w:val="both"/>
        <w:rPr>
          <w:rtl/>
        </w:rPr>
      </w:pPr>
      <w:r>
        <w:rPr>
          <w:rtl/>
        </w:rPr>
        <w:t>20.</w:t>
      </w:r>
      <w:r>
        <w:rPr>
          <w:rtl/>
        </w:rPr>
        <w:tab/>
        <w:t xml:space="preserve">נוכח המתואר ולאחר סקירת מדיניות הענישה הנוהגת בעבירות דומות, מצאתי לקבוע את מתחם הענישה בטווח שבין 4-12 חודשי מאסר בפועל </w:t>
      </w:r>
      <w:r>
        <w:rPr>
          <w:b/>
          <w:bCs/>
          <w:rtl/>
        </w:rPr>
        <w:t>לכל עבירה</w:t>
      </w:r>
      <w:r>
        <w:rPr>
          <w:rtl/>
        </w:rPr>
        <w:t xml:space="preserve"> (ראו </w:t>
      </w:r>
      <w:hyperlink r:id="rId24" w:history="1">
        <w:r w:rsidR="003B17A9" w:rsidRPr="003B17A9">
          <w:rPr>
            <w:rStyle w:val="Hyperlink"/>
            <w:rFonts w:ascii="Niagara Solid" w:hAnsi="Niagara Solid" w:hint="eastAsia"/>
            <w:rtl/>
          </w:rPr>
          <w:t>סעיף</w:t>
        </w:r>
        <w:r w:rsidR="003B17A9" w:rsidRPr="003B17A9">
          <w:rPr>
            <w:rStyle w:val="Hyperlink"/>
            <w:rFonts w:ascii="Niagara Solid" w:hAnsi="Niagara Solid"/>
            <w:rtl/>
          </w:rPr>
          <w:t xml:space="preserve"> 40</w:t>
        </w:r>
        <w:r w:rsidR="003B17A9" w:rsidRPr="003B17A9">
          <w:rPr>
            <w:rStyle w:val="Hyperlink"/>
            <w:rFonts w:ascii="Niagara Solid" w:hAnsi="Niagara Solid" w:hint="eastAsia"/>
            <w:rtl/>
          </w:rPr>
          <w:t>יג</w:t>
        </w:r>
        <w:r w:rsidR="003B17A9" w:rsidRPr="003B17A9">
          <w:rPr>
            <w:rStyle w:val="Hyperlink"/>
            <w:rFonts w:ascii="Niagara Solid" w:hAnsi="Niagara Solid"/>
            <w:rtl/>
          </w:rPr>
          <w:t>(</w:t>
        </w:r>
        <w:r w:rsidR="003B17A9" w:rsidRPr="003B17A9">
          <w:rPr>
            <w:rStyle w:val="Hyperlink"/>
            <w:rFonts w:ascii="Niagara Solid" w:hAnsi="Niagara Solid" w:hint="eastAsia"/>
            <w:rtl/>
          </w:rPr>
          <w:t>ב</w:t>
        </w:r>
        <w:r w:rsidR="003B17A9" w:rsidRPr="003B17A9">
          <w:rPr>
            <w:rStyle w:val="Hyperlink"/>
            <w:rFonts w:ascii="Niagara Solid" w:hAnsi="Niagara Solid"/>
            <w:rtl/>
          </w:rPr>
          <w:t>)</w:t>
        </w:r>
      </w:hyperlink>
      <w:r>
        <w:rPr>
          <w:rFonts w:ascii="Niagara Solid" w:hAnsi="Niagara Solid"/>
          <w:rtl/>
        </w:rPr>
        <w:t xml:space="preserve"> </w:t>
      </w:r>
      <w:r>
        <w:rPr>
          <w:rFonts w:ascii="Niagara Solid" w:hAnsi="Niagara Solid" w:hint="eastAsia"/>
          <w:rtl/>
        </w:rPr>
        <w:t>ל</w:t>
      </w:r>
      <w:hyperlink r:id="rId25" w:history="1">
        <w:r w:rsidR="00C52D03" w:rsidRPr="00C52D03">
          <w:rPr>
            <w:rStyle w:val="Hyperlink"/>
            <w:rFonts w:ascii="Niagara Solid" w:hAnsi="Niagara Solid" w:hint="eastAsia"/>
            <w:rtl/>
          </w:rPr>
          <w:t>חוק</w:t>
        </w:r>
        <w:r w:rsidR="00C52D03" w:rsidRPr="00C52D03">
          <w:rPr>
            <w:rStyle w:val="Hyperlink"/>
            <w:rFonts w:ascii="Niagara Solid" w:hAnsi="Niagara Solid"/>
            <w:rtl/>
          </w:rPr>
          <w:t xml:space="preserve"> </w:t>
        </w:r>
        <w:r w:rsidR="00C52D03" w:rsidRPr="00C52D03">
          <w:rPr>
            <w:rStyle w:val="Hyperlink"/>
            <w:rFonts w:ascii="Niagara Solid" w:hAnsi="Niagara Solid" w:hint="eastAsia"/>
            <w:rtl/>
          </w:rPr>
          <w:t>העונשין</w:t>
        </w:r>
      </w:hyperlink>
      <w:r>
        <w:rPr>
          <w:rFonts w:ascii="Niagara Solid" w:hAnsi="Niagara Solid"/>
          <w:rtl/>
        </w:rPr>
        <w:t xml:space="preserve">) </w:t>
      </w:r>
      <w:r>
        <w:rPr>
          <w:rtl/>
        </w:rPr>
        <w:t>ובצירוף מאסר מותנה בטווח 12-18 חודשים, ועונשים נלווים. ראו והשוו:</w:t>
      </w:r>
    </w:p>
    <w:p w14:paraId="7E9BDF26" w14:textId="77777777" w:rsidR="004D497E" w:rsidRDefault="004D497E">
      <w:pPr>
        <w:spacing w:line="360" w:lineRule="auto"/>
        <w:jc w:val="both"/>
        <w:rPr>
          <w:rtl/>
        </w:rPr>
      </w:pPr>
    </w:p>
    <w:p w14:paraId="3CCCB9F4" w14:textId="77777777" w:rsidR="004D497E" w:rsidRDefault="00C52D03">
      <w:pPr>
        <w:spacing w:line="360" w:lineRule="auto"/>
        <w:jc w:val="both"/>
        <w:rPr>
          <w:rtl/>
        </w:rPr>
      </w:pPr>
      <w:hyperlink r:id="rId26" w:history="1">
        <w:r w:rsidRPr="00C52D03">
          <w:rPr>
            <w:rStyle w:val="Hyperlink"/>
            <w:rtl/>
          </w:rPr>
          <w:t>ת"פ (שלום-כפר סבא) 55397-03-11</w:t>
        </w:r>
      </w:hyperlink>
      <w:r w:rsidR="00510F84">
        <w:rPr>
          <w:rtl/>
        </w:rPr>
        <w:t xml:space="preserve"> </w:t>
      </w:r>
      <w:r w:rsidR="00510F84">
        <w:rPr>
          <w:b/>
          <w:bCs/>
          <w:rtl/>
        </w:rPr>
        <w:t>מדינת ישראל נ' טיומקין</w:t>
      </w:r>
      <w:r w:rsidR="00510F84">
        <w:rPr>
          <w:rtl/>
        </w:rPr>
        <w:t>, ניתן ביום 30/5/12, פורסם ב"נבו" (שם הוטלו 3 חודשי עבודות שירות, מאסר מותנה של 10 ו-3 חודשים, קנס בסך 4,000 ₪, פסילת רישיון מותנית וצו מבחן לשנה. זאת בגין 6 עסקאות מכירה והחזקת סמים לצריכה עצמית, ובשל עבר נקי, תסקיר חיובי ואופק שיקו</w:t>
      </w:r>
      <w:r w:rsidR="00510F84" w:rsidRPr="00F40485">
        <w:rPr>
          <w:color w:val="000000"/>
          <w:rtl/>
        </w:rPr>
        <w:t>מי);</w:t>
      </w:r>
      <w:r w:rsidR="00510F84" w:rsidRPr="00F40485">
        <w:rPr>
          <w:color w:val="000000"/>
          <w:rtl/>
        </w:rPr>
        <w:cr/>
      </w:r>
      <w:hyperlink r:id="rId27" w:history="1">
        <w:r w:rsidRPr="00C52D03">
          <w:rPr>
            <w:rStyle w:val="Hyperlink"/>
            <w:rtl/>
          </w:rPr>
          <w:t>ת"פ (שלום-תל אביב) 3629-11-11</w:t>
        </w:r>
      </w:hyperlink>
      <w:r w:rsidR="00510F84">
        <w:rPr>
          <w:rtl/>
        </w:rPr>
        <w:t xml:space="preserve"> </w:t>
      </w:r>
      <w:r w:rsidR="00510F84">
        <w:rPr>
          <w:b/>
          <w:bCs/>
          <w:rtl/>
        </w:rPr>
        <w:t>מדינת ישראל נ' פיצחדזה</w:t>
      </w:r>
      <w:r w:rsidR="00510F84">
        <w:rPr>
          <w:rtl/>
        </w:rPr>
        <w:t>, ניתן ביום 25/1/12, פורסם ב"נבו" (שם הוטלו 7 חודשי מאסר בפועל ו-10 חודשי תנאי על נאשם בעל עבר פלילי, שהורשע בביצוע 3 עסקאות סמים עם סוכן. לקולא נלקחו בחשבון נסיבות אישיות קשות ומצב רפואי-נפשי);</w:t>
      </w:r>
      <w:r w:rsidR="00510F84">
        <w:rPr>
          <w:rFonts w:hint="cs"/>
          <w:rtl/>
        </w:rPr>
        <w:t xml:space="preserve"> </w:t>
      </w:r>
      <w:hyperlink r:id="rId28" w:history="1">
        <w:r w:rsidRPr="00C52D03">
          <w:rPr>
            <w:rStyle w:val="Hyperlink"/>
            <w:rtl/>
          </w:rPr>
          <w:t>ת"פ (שלום-תל אביב) 21973-10-09</w:t>
        </w:r>
      </w:hyperlink>
      <w:r w:rsidR="00510F84">
        <w:rPr>
          <w:rtl/>
        </w:rPr>
        <w:t xml:space="preserve"> </w:t>
      </w:r>
      <w:r w:rsidR="00510F84">
        <w:rPr>
          <w:b/>
          <w:bCs/>
          <w:rtl/>
        </w:rPr>
        <w:t>מדינת ישראל נ' דבליאטנזרוב</w:t>
      </w:r>
      <w:r w:rsidR="00510F84">
        <w:rPr>
          <w:rtl/>
        </w:rPr>
        <w:t xml:space="preserve">, ניתן ביום 2/3/10, פורסם ב"נבו" (שם הוטלו במסגרת הסדר טיעון 18 חודשי מאסר בפועל, 12 חודשי תנאי, קנס בסך 1,500 ₪ ופסילת רישיון ל-6 חודשים, בגין 3 עסקאות סחר בסם על נאשם בעל עבר </w:t>
      </w:r>
      <w:hyperlink r:id="rId29" w:history="1">
        <w:r w:rsidRPr="00C52D03">
          <w:rPr>
            <w:rStyle w:val="Hyperlink"/>
            <w:rtl/>
          </w:rPr>
          <w:t xml:space="preserve">פלילי); </w:t>
        </w:r>
        <w:r w:rsidRPr="00C52D03">
          <w:rPr>
            <w:rStyle w:val="Hyperlink"/>
            <w:rtl/>
          </w:rPr>
          <w:cr/>
          <w:t>ת"פ (שלום-כפר סבא) 39936-04-12</w:t>
        </w:r>
      </w:hyperlink>
      <w:r w:rsidR="00510F84">
        <w:rPr>
          <w:rtl/>
        </w:rPr>
        <w:t xml:space="preserve"> </w:t>
      </w:r>
      <w:r w:rsidR="00510F84">
        <w:rPr>
          <w:b/>
          <w:bCs/>
          <w:rtl/>
        </w:rPr>
        <w:t>מדינת ישראל נ' מליחי</w:t>
      </w:r>
      <w:r w:rsidR="00510F84">
        <w:rPr>
          <w:rtl/>
        </w:rPr>
        <w:t xml:space="preserve">, ניתן ביום 6/2/13, פורסם ב"נבו" (שם נקבע כי מתחם העונש ההולם הינו בין 6 חודשי מאסר עד 12 חודשי מאסר בגין כל עבירה של סחר בסם. על הנאשם, בעל עבר פלילי מכביד ומאסרים מותנים חבי הפעלה, ובהתחשב בטענות כבדות משקל לעניין קיומם של מחדלי חקירה, הוטלו בסופו של יום, בגין ארבעה מקרי סחר, 33 חודשי מאסר בפועל, 15 חודשי מאסר מותנה, פסילת רישיון בפועל למשך 10 חודשים וחילוט והשמדה של הרכוש שנתפס ברשותו); </w:t>
      </w:r>
    </w:p>
    <w:p w14:paraId="150696F1" w14:textId="77777777" w:rsidR="004D497E" w:rsidRDefault="00C52D03">
      <w:pPr>
        <w:spacing w:line="360" w:lineRule="auto"/>
        <w:jc w:val="both"/>
        <w:rPr>
          <w:rFonts w:ascii="Niagara Solid" w:hAnsi="Niagara Solid"/>
          <w:rtl/>
        </w:rPr>
      </w:pPr>
      <w:hyperlink r:id="rId30" w:history="1">
        <w:r w:rsidRPr="00C52D03">
          <w:rPr>
            <w:rStyle w:val="Hyperlink"/>
            <w:rtl/>
          </w:rPr>
          <w:t>ת"פ (שלום-תל אביב) 26513-05-12</w:t>
        </w:r>
      </w:hyperlink>
      <w:r w:rsidR="00510F84">
        <w:rPr>
          <w:rtl/>
        </w:rPr>
        <w:t xml:space="preserve"> </w:t>
      </w:r>
      <w:r w:rsidR="00510F84">
        <w:rPr>
          <w:b/>
          <w:bCs/>
          <w:rtl/>
        </w:rPr>
        <w:t>מדינת ישראל נ' איברהים</w:t>
      </w:r>
      <w:r w:rsidR="00510F84">
        <w:rPr>
          <w:rtl/>
        </w:rPr>
        <w:t xml:space="preserve">, ניתן ביום 20/9/12, מתוך אתר "נט המשפט" (שם נקבע כי המתחם ההולם בגין אירוע מכירה יחיד לסוכן נע בין 5 ל-12 חודשי מאסר. על הנאשם, שהורשע בעבירה יחידה של מכירת </w:t>
      </w:r>
      <w:smartTag w:uri="urn:schemas-microsoft-com:office:smarttags" w:element="metricconverter">
        <w:smartTagPr>
          <w:attr w:name="ProductID" w:val="7.5 גרם"/>
        </w:smartTagPr>
        <w:r w:rsidR="00510F84">
          <w:rPr>
            <w:rtl/>
          </w:rPr>
          <w:t>7.5 גרם</w:t>
        </w:r>
      </w:smartTag>
      <w:r w:rsidR="00510F84">
        <w:rPr>
          <w:rtl/>
        </w:rPr>
        <w:t xml:space="preserve"> חשיש, ושא בעברו עבירה דומה ולחובתו תנאי, הוטלו 8 חודשי מאסר בפועל, במצטבר לתנאי בן 6 חודשים, ו-12 חודשי תנאי</w:t>
      </w:r>
      <w:r w:rsidR="00510F84">
        <w:rPr>
          <w:rFonts w:ascii="Niagara Solid" w:hAnsi="Niagara Solid"/>
          <w:rtl/>
        </w:rPr>
        <w:t xml:space="preserve">); </w:t>
      </w:r>
    </w:p>
    <w:p w14:paraId="38D95219" w14:textId="77777777" w:rsidR="004D497E" w:rsidRDefault="00C52D03">
      <w:pPr>
        <w:spacing w:line="360" w:lineRule="auto"/>
        <w:jc w:val="both"/>
        <w:rPr>
          <w:rFonts w:ascii="Niagara Solid" w:hAnsi="Niagara Solid"/>
          <w:rtl/>
        </w:rPr>
      </w:pPr>
      <w:hyperlink r:id="rId31" w:history="1">
        <w:r w:rsidRPr="00C52D03">
          <w:rPr>
            <w:rStyle w:val="Hyperlink"/>
            <w:rFonts w:ascii="Niagara Solid" w:hAnsi="Niagara Solid" w:hint="eastAsia"/>
            <w:rtl/>
          </w:rPr>
          <w:t>ת</w:t>
        </w:r>
        <w:r w:rsidRPr="00C52D03">
          <w:rPr>
            <w:rStyle w:val="Hyperlink"/>
            <w:rFonts w:ascii="Niagara Solid" w:hAnsi="Niagara Solid"/>
            <w:rtl/>
          </w:rPr>
          <w:t>"</w:t>
        </w:r>
        <w:r w:rsidRPr="00C52D03">
          <w:rPr>
            <w:rStyle w:val="Hyperlink"/>
            <w:rFonts w:ascii="Niagara Solid" w:hAnsi="Niagara Solid" w:hint="eastAsia"/>
            <w:rtl/>
          </w:rPr>
          <w:t>פ</w:t>
        </w:r>
        <w:r w:rsidRPr="00C52D03">
          <w:rPr>
            <w:rStyle w:val="Hyperlink"/>
            <w:rFonts w:ascii="Niagara Solid" w:hAnsi="Niagara Solid"/>
            <w:rtl/>
          </w:rPr>
          <w:t xml:space="preserve"> 41368-07-12</w:t>
        </w:r>
      </w:hyperlink>
      <w:r w:rsidR="00510F84">
        <w:rPr>
          <w:rFonts w:ascii="Niagara Solid" w:hAnsi="Niagara Solid"/>
          <w:rtl/>
        </w:rPr>
        <w:t xml:space="preserve"> (</w:t>
      </w:r>
      <w:r w:rsidR="00510F84">
        <w:rPr>
          <w:rFonts w:ascii="Niagara Solid" w:hAnsi="Niagara Solid" w:hint="eastAsia"/>
          <w:rtl/>
        </w:rPr>
        <w:t>שלום</w:t>
      </w:r>
      <w:r w:rsidR="00510F84">
        <w:rPr>
          <w:rFonts w:ascii="Niagara Solid" w:hAnsi="Niagara Solid"/>
          <w:rtl/>
        </w:rPr>
        <w:t>-</w:t>
      </w:r>
      <w:r w:rsidR="00510F84">
        <w:rPr>
          <w:rFonts w:ascii="Niagara Solid" w:hAnsi="Niagara Solid" w:hint="eastAsia"/>
          <w:rtl/>
        </w:rPr>
        <w:t>קריית</w:t>
      </w:r>
      <w:r w:rsidR="00510F84">
        <w:rPr>
          <w:rFonts w:ascii="Niagara Solid" w:hAnsi="Niagara Solid"/>
          <w:rtl/>
        </w:rPr>
        <w:t xml:space="preserve"> </w:t>
      </w:r>
      <w:r w:rsidR="00510F84">
        <w:rPr>
          <w:rFonts w:ascii="Niagara Solid" w:hAnsi="Niagara Solid" w:hint="eastAsia"/>
          <w:rtl/>
        </w:rPr>
        <w:t>שמונה</w:t>
      </w:r>
      <w:r w:rsidR="00510F84">
        <w:rPr>
          <w:rFonts w:ascii="Niagara Solid" w:hAnsi="Niagara Solid"/>
          <w:rtl/>
        </w:rPr>
        <w:t xml:space="preserve">) </w:t>
      </w:r>
      <w:r w:rsidR="00510F84">
        <w:rPr>
          <w:rFonts w:ascii="Niagara Solid" w:hAnsi="Niagara Solid" w:hint="eastAsia"/>
          <w:b/>
          <w:bCs/>
          <w:rtl/>
        </w:rPr>
        <w:t>מדינת</w:t>
      </w:r>
      <w:r w:rsidR="00510F84">
        <w:rPr>
          <w:rFonts w:ascii="Niagara Solid" w:hAnsi="Niagara Solid"/>
          <w:b/>
          <w:bCs/>
          <w:rtl/>
        </w:rPr>
        <w:t xml:space="preserve"> </w:t>
      </w:r>
      <w:r w:rsidR="00510F84">
        <w:rPr>
          <w:rFonts w:ascii="Niagara Solid" w:hAnsi="Niagara Solid" w:hint="eastAsia"/>
          <w:b/>
          <w:bCs/>
          <w:rtl/>
        </w:rPr>
        <w:t>ישראל</w:t>
      </w:r>
      <w:r w:rsidR="00510F84">
        <w:rPr>
          <w:rFonts w:ascii="Niagara Solid" w:hAnsi="Niagara Solid"/>
          <w:b/>
          <w:bCs/>
          <w:rtl/>
        </w:rPr>
        <w:t xml:space="preserve"> </w:t>
      </w:r>
      <w:r w:rsidR="00510F84">
        <w:rPr>
          <w:rFonts w:ascii="Niagara Solid" w:hAnsi="Niagara Solid" w:hint="eastAsia"/>
          <w:b/>
          <w:bCs/>
          <w:rtl/>
        </w:rPr>
        <w:t>נ</w:t>
      </w:r>
      <w:r w:rsidR="00510F84">
        <w:rPr>
          <w:rFonts w:ascii="Niagara Solid" w:hAnsi="Niagara Solid"/>
          <w:b/>
          <w:bCs/>
          <w:rtl/>
        </w:rPr>
        <w:t xml:space="preserve">' </w:t>
      </w:r>
      <w:r w:rsidR="00510F84">
        <w:rPr>
          <w:rFonts w:ascii="Niagara Solid" w:hAnsi="Niagara Solid" w:hint="eastAsia"/>
          <w:b/>
          <w:bCs/>
          <w:rtl/>
        </w:rPr>
        <w:t>ישכר</w:t>
      </w:r>
      <w:r w:rsidR="00510F84">
        <w:rPr>
          <w:rFonts w:ascii="Niagara Solid" w:hAnsi="Niagara Solid"/>
          <w:rtl/>
        </w:rPr>
        <w:t xml:space="preserve">, </w:t>
      </w:r>
      <w:r w:rsidR="00510F84">
        <w:rPr>
          <w:rFonts w:ascii="Niagara Solid" w:hAnsi="Niagara Solid" w:hint="eastAsia"/>
          <w:rtl/>
        </w:rPr>
        <w:t>ניתן</w:t>
      </w:r>
      <w:r w:rsidR="00510F84">
        <w:rPr>
          <w:rFonts w:ascii="Niagara Solid" w:hAnsi="Niagara Solid"/>
          <w:rtl/>
        </w:rPr>
        <w:t xml:space="preserve"> </w:t>
      </w:r>
      <w:r w:rsidR="00510F84">
        <w:rPr>
          <w:rFonts w:ascii="Niagara Solid" w:hAnsi="Niagara Solid" w:hint="eastAsia"/>
          <w:rtl/>
        </w:rPr>
        <w:t>ביום</w:t>
      </w:r>
      <w:r w:rsidR="00510F84">
        <w:rPr>
          <w:rFonts w:ascii="Niagara Solid" w:hAnsi="Niagara Solid"/>
          <w:rtl/>
        </w:rPr>
        <w:t xml:space="preserve"> 14/11/12, </w:t>
      </w:r>
      <w:r w:rsidR="00510F84">
        <w:rPr>
          <w:rFonts w:ascii="Niagara Solid" w:hAnsi="Niagara Solid" w:hint="eastAsia"/>
          <w:rtl/>
        </w:rPr>
        <w:t>מתוך</w:t>
      </w:r>
      <w:r w:rsidR="00510F84">
        <w:rPr>
          <w:rFonts w:ascii="Niagara Solid" w:hAnsi="Niagara Solid"/>
          <w:rtl/>
        </w:rPr>
        <w:t xml:space="preserve"> </w:t>
      </w:r>
      <w:r w:rsidR="00510F84">
        <w:rPr>
          <w:rFonts w:ascii="Niagara Solid" w:hAnsi="Niagara Solid" w:hint="eastAsia"/>
          <w:rtl/>
        </w:rPr>
        <w:t>אתר</w:t>
      </w:r>
      <w:r w:rsidR="00510F84">
        <w:rPr>
          <w:rFonts w:ascii="Niagara Solid" w:hAnsi="Niagara Solid"/>
          <w:rtl/>
        </w:rPr>
        <w:t xml:space="preserve"> "</w:t>
      </w:r>
      <w:r w:rsidR="00510F84">
        <w:rPr>
          <w:rFonts w:ascii="Niagara Solid" w:hAnsi="Niagara Solid" w:hint="eastAsia"/>
          <w:rtl/>
        </w:rPr>
        <w:t>נט</w:t>
      </w:r>
      <w:r w:rsidR="00510F84">
        <w:rPr>
          <w:rFonts w:ascii="Niagara Solid" w:hAnsi="Niagara Solid"/>
          <w:rtl/>
        </w:rPr>
        <w:t xml:space="preserve"> </w:t>
      </w:r>
      <w:r w:rsidR="00510F84">
        <w:rPr>
          <w:rFonts w:ascii="Niagara Solid" w:hAnsi="Niagara Solid" w:hint="eastAsia"/>
          <w:rtl/>
        </w:rPr>
        <w:t>המשפט</w:t>
      </w:r>
      <w:r w:rsidR="00510F84">
        <w:rPr>
          <w:rFonts w:ascii="Niagara Solid" w:hAnsi="Niagara Solid"/>
          <w:rtl/>
        </w:rPr>
        <w:t>" (</w:t>
      </w:r>
      <w:r w:rsidR="00510F84">
        <w:rPr>
          <w:rFonts w:ascii="Niagara Solid" w:hAnsi="Niagara Solid" w:hint="eastAsia"/>
          <w:rtl/>
        </w:rPr>
        <w:t>שם</w:t>
      </w:r>
      <w:r w:rsidR="00510F84">
        <w:rPr>
          <w:rFonts w:ascii="Niagara Solid" w:hAnsi="Niagara Solid"/>
          <w:rtl/>
        </w:rPr>
        <w:t xml:space="preserve"> </w:t>
      </w:r>
      <w:r w:rsidR="00510F84">
        <w:rPr>
          <w:rFonts w:ascii="Niagara Solid" w:hAnsi="Niagara Solid" w:hint="eastAsia"/>
          <w:rtl/>
        </w:rPr>
        <w:t>הוטלו</w:t>
      </w:r>
      <w:r w:rsidR="00510F84">
        <w:rPr>
          <w:rFonts w:ascii="Niagara Solid" w:hAnsi="Niagara Solid"/>
          <w:rtl/>
        </w:rPr>
        <w:t xml:space="preserve"> 10 </w:t>
      </w:r>
      <w:r w:rsidR="00510F84">
        <w:rPr>
          <w:rFonts w:ascii="Niagara Solid" w:hAnsi="Niagara Solid" w:hint="eastAsia"/>
          <w:rtl/>
        </w:rPr>
        <w:t>חודשי</w:t>
      </w:r>
      <w:r w:rsidR="00510F84">
        <w:rPr>
          <w:rFonts w:ascii="Niagara Solid" w:hAnsi="Niagara Solid"/>
          <w:rtl/>
        </w:rPr>
        <w:t xml:space="preserve"> </w:t>
      </w:r>
      <w:r w:rsidR="00510F84">
        <w:rPr>
          <w:rFonts w:ascii="Niagara Solid" w:hAnsi="Niagara Solid" w:hint="eastAsia"/>
          <w:rtl/>
        </w:rPr>
        <w:t>מאסר</w:t>
      </w:r>
      <w:r w:rsidR="00510F84">
        <w:rPr>
          <w:rFonts w:ascii="Niagara Solid" w:hAnsi="Niagara Solid"/>
          <w:rtl/>
        </w:rPr>
        <w:t xml:space="preserve"> </w:t>
      </w:r>
      <w:r w:rsidR="00510F84">
        <w:rPr>
          <w:rFonts w:ascii="Niagara Solid" w:hAnsi="Niagara Solid" w:hint="eastAsia"/>
          <w:rtl/>
        </w:rPr>
        <w:t>בפועל</w:t>
      </w:r>
      <w:r w:rsidR="00510F84">
        <w:rPr>
          <w:rFonts w:ascii="Niagara Solid" w:hAnsi="Niagara Solid"/>
          <w:rtl/>
        </w:rPr>
        <w:t xml:space="preserve"> </w:t>
      </w:r>
      <w:r w:rsidR="00510F84">
        <w:rPr>
          <w:rFonts w:ascii="Niagara Solid" w:hAnsi="Niagara Solid" w:hint="eastAsia"/>
          <w:rtl/>
        </w:rPr>
        <w:t>ו</w:t>
      </w:r>
      <w:r w:rsidR="00510F84">
        <w:rPr>
          <w:rFonts w:ascii="Niagara Solid" w:hAnsi="Niagara Solid"/>
          <w:rtl/>
        </w:rPr>
        <w:t xml:space="preserve">-7 </w:t>
      </w:r>
      <w:r w:rsidR="00510F84">
        <w:rPr>
          <w:rFonts w:ascii="Niagara Solid" w:hAnsi="Niagara Solid" w:hint="eastAsia"/>
          <w:rtl/>
        </w:rPr>
        <w:t>חודשי</w:t>
      </w:r>
      <w:r w:rsidR="00510F84">
        <w:rPr>
          <w:rFonts w:ascii="Niagara Solid" w:hAnsi="Niagara Solid"/>
          <w:rtl/>
        </w:rPr>
        <w:t xml:space="preserve"> </w:t>
      </w:r>
      <w:r w:rsidR="00510F84">
        <w:rPr>
          <w:rFonts w:ascii="Niagara Solid" w:hAnsi="Niagara Solid" w:hint="eastAsia"/>
          <w:rtl/>
        </w:rPr>
        <w:t>תנאי</w:t>
      </w:r>
      <w:r w:rsidR="00510F84">
        <w:rPr>
          <w:rFonts w:ascii="Niagara Solid" w:hAnsi="Niagara Solid"/>
          <w:rtl/>
        </w:rPr>
        <w:t xml:space="preserve"> </w:t>
      </w:r>
      <w:r w:rsidR="00510F84">
        <w:rPr>
          <w:rFonts w:ascii="Niagara Solid" w:hAnsi="Niagara Solid" w:hint="eastAsia"/>
          <w:rtl/>
        </w:rPr>
        <w:t>על</w:t>
      </w:r>
      <w:r w:rsidR="00510F84">
        <w:rPr>
          <w:rFonts w:ascii="Niagara Solid" w:hAnsi="Niagara Solid"/>
          <w:rtl/>
        </w:rPr>
        <w:t xml:space="preserve"> </w:t>
      </w:r>
      <w:r w:rsidR="00510F84">
        <w:rPr>
          <w:rFonts w:ascii="Niagara Solid" w:hAnsi="Niagara Solid" w:hint="eastAsia"/>
          <w:rtl/>
        </w:rPr>
        <w:t>נאשם</w:t>
      </w:r>
      <w:r w:rsidR="00510F84">
        <w:rPr>
          <w:rFonts w:ascii="Niagara Solid" w:hAnsi="Niagara Solid"/>
          <w:rtl/>
        </w:rPr>
        <w:t xml:space="preserve"> </w:t>
      </w:r>
      <w:r w:rsidR="00510F84">
        <w:rPr>
          <w:rFonts w:ascii="Niagara Solid" w:hAnsi="Niagara Solid" w:hint="eastAsia"/>
          <w:rtl/>
        </w:rPr>
        <w:t>שהורשע</w:t>
      </w:r>
      <w:r w:rsidR="00510F84">
        <w:rPr>
          <w:rFonts w:ascii="Niagara Solid" w:hAnsi="Niagara Solid"/>
          <w:rtl/>
        </w:rPr>
        <w:t xml:space="preserve"> </w:t>
      </w:r>
      <w:r w:rsidR="00510F84">
        <w:rPr>
          <w:rFonts w:ascii="Niagara Solid" w:hAnsi="Niagara Solid" w:hint="eastAsia"/>
          <w:rtl/>
        </w:rPr>
        <w:t>במכירת</w:t>
      </w:r>
      <w:r w:rsidR="00510F84">
        <w:rPr>
          <w:rFonts w:ascii="Niagara Solid" w:hAnsi="Niagara Solid"/>
          <w:rtl/>
        </w:rPr>
        <w:t xml:space="preserve"> </w:t>
      </w:r>
      <w:r w:rsidR="00510F84">
        <w:rPr>
          <w:rFonts w:ascii="Niagara Solid" w:hAnsi="Niagara Solid" w:hint="eastAsia"/>
          <w:rtl/>
        </w:rPr>
        <w:t>סמים</w:t>
      </w:r>
      <w:r w:rsidR="00510F84">
        <w:rPr>
          <w:rFonts w:ascii="Niagara Solid" w:hAnsi="Niagara Solid"/>
          <w:rtl/>
        </w:rPr>
        <w:t xml:space="preserve"> </w:t>
      </w:r>
      <w:r w:rsidR="00510F84">
        <w:rPr>
          <w:rFonts w:ascii="Niagara Solid" w:hAnsi="Niagara Solid" w:hint="eastAsia"/>
          <w:rtl/>
        </w:rPr>
        <w:t>יחידה</w:t>
      </w:r>
      <w:r w:rsidR="00510F84">
        <w:rPr>
          <w:rFonts w:ascii="Niagara Solid" w:hAnsi="Niagara Solid"/>
          <w:rtl/>
        </w:rPr>
        <w:t xml:space="preserve"> </w:t>
      </w:r>
      <w:r w:rsidR="00510F84">
        <w:rPr>
          <w:rFonts w:ascii="Niagara Solid" w:hAnsi="Niagara Solid" w:hint="eastAsia"/>
          <w:rtl/>
        </w:rPr>
        <w:t>לסוכן</w:t>
      </w:r>
      <w:r w:rsidR="00510F84">
        <w:rPr>
          <w:rFonts w:ascii="Niagara Solid" w:hAnsi="Niagara Solid"/>
          <w:rtl/>
        </w:rPr>
        <w:t xml:space="preserve"> </w:t>
      </w:r>
      <w:r w:rsidR="00510F84">
        <w:rPr>
          <w:rFonts w:ascii="Niagara Solid" w:hAnsi="Niagara Solid" w:hint="eastAsia"/>
          <w:rtl/>
        </w:rPr>
        <w:t>משטרתי</w:t>
      </w:r>
      <w:r w:rsidR="00510F84">
        <w:rPr>
          <w:rFonts w:ascii="Niagara Solid" w:hAnsi="Niagara Solid"/>
          <w:rtl/>
        </w:rPr>
        <w:t xml:space="preserve">); </w:t>
      </w:r>
    </w:p>
    <w:p w14:paraId="042F6BEB" w14:textId="77777777" w:rsidR="004D497E" w:rsidRDefault="00C52D03">
      <w:pPr>
        <w:spacing w:line="360" w:lineRule="auto"/>
        <w:jc w:val="both"/>
        <w:rPr>
          <w:rtl/>
        </w:rPr>
      </w:pPr>
      <w:hyperlink r:id="rId32" w:history="1">
        <w:r w:rsidRPr="00C52D03">
          <w:rPr>
            <w:rStyle w:val="Hyperlink"/>
            <w:rFonts w:ascii="Niagara Solid" w:hAnsi="Niagara Solid" w:hint="eastAsia"/>
            <w:rtl/>
          </w:rPr>
          <w:t>ת</w:t>
        </w:r>
        <w:r w:rsidRPr="00C52D03">
          <w:rPr>
            <w:rStyle w:val="Hyperlink"/>
            <w:rFonts w:ascii="Niagara Solid" w:hAnsi="Niagara Solid"/>
            <w:rtl/>
          </w:rPr>
          <w:t>"</w:t>
        </w:r>
        <w:r w:rsidRPr="00C52D03">
          <w:rPr>
            <w:rStyle w:val="Hyperlink"/>
            <w:rFonts w:ascii="Niagara Solid" w:hAnsi="Niagara Solid" w:hint="eastAsia"/>
            <w:rtl/>
          </w:rPr>
          <w:t>פ</w:t>
        </w:r>
        <w:r w:rsidRPr="00C52D03">
          <w:rPr>
            <w:rStyle w:val="Hyperlink"/>
            <w:rFonts w:ascii="Niagara Solid" w:hAnsi="Niagara Solid"/>
            <w:rtl/>
          </w:rPr>
          <w:t xml:space="preserve"> (</w:t>
        </w:r>
        <w:r w:rsidRPr="00C52D03">
          <w:rPr>
            <w:rStyle w:val="Hyperlink"/>
            <w:rFonts w:ascii="Niagara Solid" w:hAnsi="Niagara Solid" w:hint="eastAsia"/>
            <w:rtl/>
          </w:rPr>
          <w:t>שלום</w:t>
        </w:r>
        <w:r w:rsidRPr="00C52D03">
          <w:rPr>
            <w:rStyle w:val="Hyperlink"/>
            <w:rFonts w:ascii="Niagara Solid" w:hAnsi="Niagara Solid"/>
            <w:rtl/>
          </w:rPr>
          <w:t>-</w:t>
        </w:r>
        <w:r w:rsidRPr="00C52D03">
          <w:rPr>
            <w:rStyle w:val="Hyperlink"/>
            <w:rFonts w:ascii="Niagara Solid" w:hAnsi="Niagara Solid" w:hint="eastAsia"/>
            <w:rtl/>
          </w:rPr>
          <w:t>כפר</w:t>
        </w:r>
        <w:r w:rsidRPr="00C52D03">
          <w:rPr>
            <w:rStyle w:val="Hyperlink"/>
            <w:rFonts w:ascii="Niagara Solid" w:hAnsi="Niagara Solid"/>
            <w:rtl/>
          </w:rPr>
          <w:t xml:space="preserve"> </w:t>
        </w:r>
        <w:r w:rsidRPr="00C52D03">
          <w:rPr>
            <w:rStyle w:val="Hyperlink"/>
            <w:rFonts w:ascii="Niagara Solid" w:hAnsi="Niagara Solid" w:hint="eastAsia"/>
            <w:rtl/>
          </w:rPr>
          <w:t>סבא</w:t>
        </w:r>
        <w:r w:rsidRPr="00C52D03">
          <w:rPr>
            <w:rStyle w:val="Hyperlink"/>
            <w:rFonts w:ascii="Niagara Solid" w:hAnsi="Niagara Solid"/>
            <w:rtl/>
          </w:rPr>
          <w:t>) 17897-08-10</w:t>
        </w:r>
      </w:hyperlink>
      <w:r w:rsidR="00510F84">
        <w:rPr>
          <w:rFonts w:ascii="Niagara Solid" w:hAnsi="Niagara Solid"/>
          <w:rtl/>
        </w:rPr>
        <w:t xml:space="preserve"> </w:t>
      </w:r>
      <w:r w:rsidR="00510F84">
        <w:rPr>
          <w:rFonts w:ascii="Niagara Solid" w:hAnsi="Niagara Solid" w:hint="eastAsia"/>
          <w:b/>
          <w:bCs/>
          <w:rtl/>
        </w:rPr>
        <w:t>מדינת</w:t>
      </w:r>
      <w:r w:rsidR="00510F84">
        <w:rPr>
          <w:rFonts w:ascii="Niagara Solid" w:hAnsi="Niagara Solid"/>
          <w:b/>
          <w:bCs/>
          <w:rtl/>
        </w:rPr>
        <w:t xml:space="preserve"> </w:t>
      </w:r>
      <w:r w:rsidR="00510F84">
        <w:rPr>
          <w:rFonts w:ascii="Niagara Solid" w:hAnsi="Niagara Solid" w:hint="eastAsia"/>
          <w:b/>
          <w:bCs/>
          <w:rtl/>
        </w:rPr>
        <w:t>ישראל</w:t>
      </w:r>
      <w:r w:rsidR="00510F84">
        <w:rPr>
          <w:rFonts w:ascii="Niagara Solid" w:hAnsi="Niagara Solid"/>
          <w:b/>
          <w:bCs/>
          <w:rtl/>
        </w:rPr>
        <w:t xml:space="preserve"> </w:t>
      </w:r>
      <w:r w:rsidR="00510F84">
        <w:rPr>
          <w:rFonts w:ascii="Niagara Solid" w:hAnsi="Niagara Solid" w:hint="eastAsia"/>
          <w:b/>
          <w:bCs/>
          <w:rtl/>
        </w:rPr>
        <w:t>נ</w:t>
      </w:r>
      <w:r w:rsidR="00510F84">
        <w:rPr>
          <w:rFonts w:ascii="Niagara Solid" w:hAnsi="Niagara Solid"/>
          <w:b/>
          <w:bCs/>
          <w:rtl/>
        </w:rPr>
        <w:t xml:space="preserve">' </w:t>
      </w:r>
      <w:r w:rsidR="00510F84">
        <w:rPr>
          <w:rFonts w:ascii="Niagara Solid" w:hAnsi="Niagara Solid" w:hint="eastAsia"/>
          <w:b/>
          <w:bCs/>
          <w:rtl/>
        </w:rPr>
        <w:t>סויסא</w:t>
      </w:r>
      <w:r w:rsidR="00510F84">
        <w:rPr>
          <w:rFonts w:ascii="Niagara Solid" w:hAnsi="Niagara Solid"/>
          <w:rtl/>
        </w:rPr>
        <w:t xml:space="preserve">, </w:t>
      </w:r>
      <w:r w:rsidR="00510F84">
        <w:rPr>
          <w:rFonts w:ascii="Niagara Solid" w:hAnsi="Niagara Solid" w:hint="eastAsia"/>
          <w:rtl/>
        </w:rPr>
        <w:t>ניתן</w:t>
      </w:r>
      <w:r w:rsidR="00510F84">
        <w:rPr>
          <w:rFonts w:ascii="Niagara Solid" w:hAnsi="Niagara Solid"/>
          <w:rtl/>
        </w:rPr>
        <w:t xml:space="preserve"> </w:t>
      </w:r>
      <w:r w:rsidR="00510F84">
        <w:rPr>
          <w:rFonts w:ascii="Niagara Solid" w:hAnsi="Niagara Solid" w:hint="eastAsia"/>
          <w:rtl/>
        </w:rPr>
        <w:t>ביום</w:t>
      </w:r>
      <w:r w:rsidR="00510F84">
        <w:rPr>
          <w:rFonts w:ascii="Niagara Solid" w:hAnsi="Niagara Solid"/>
          <w:rtl/>
        </w:rPr>
        <w:t xml:space="preserve"> 25/1/11, </w:t>
      </w:r>
      <w:r w:rsidR="00510F84">
        <w:rPr>
          <w:rFonts w:ascii="Niagara Solid" w:hAnsi="Niagara Solid" w:hint="eastAsia"/>
          <w:rtl/>
        </w:rPr>
        <w:t>פורסם</w:t>
      </w:r>
      <w:r w:rsidR="00510F84">
        <w:rPr>
          <w:rFonts w:ascii="Niagara Solid" w:hAnsi="Niagara Solid"/>
          <w:rtl/>
        </w:rPr>
        <w:t xml:space="preserve"> </w:t>
      </w:r>
      <w:r w:rsidR="00510F84">
        <w:rPr>
          <w:rFonts w:ascii="Niagara Solid" w:hAnsi="Niagara Solid" w:hint="eastAsia"/>
          <w:rtl/>
        </w:rPr>
        <w:t>ב</w:t>
      </w:r>
      <w:r w:rsidR="00510F84">
        <w:rPr>
          <w:rFonts w:ascii="Niagara Solid" w:hAnsi="Niagara Solid"/>
          <w:rtl/>
        </w:rPr>
        <w:t>"</w:t>
      </w:r>
      <w:r w:rsidR="00510F84">
        <w:rPr>
          <w:rFonts w:ascii="Niagara Solid" w:hAnsi="Niagara Solid" w:hint="eastAsia"/>
          <w:rtl/>
        </w:rPr>
        <w:t>נבו</w:t>
      </w:r>
      <w:r w:rsidR="00510F84">
        <w:rPr>
          <w:rFonts w:ascii="Niagara Solid" w:hAnsi="Niagara Solid"/>
          <w:rtl/>
        </w:rPr>
        <w:t>" (</w:t>
      </w:r>
      <w:r w:rsidR="00510F84">
        <w:rPr>
          <w:rFonts w:ascii="Niagara Solid" w:hAnsi="Niagara Solid" w:hint="eastAsia"/>
          <w:rtl/>
        </w:rPr>
        <w:t>שם</w:t>
      </w:r>
      <w:r w:rsidR="00510F84">
        <w:rPr>
          <w:rFonts w:ascii="Niagara Solid" w:hAnsi="Niagara Solid"/>
          <w:rtl/>
        </w:rPr>
        <w:t xml:space="preserve"> </w:t>
      </w:r>
      <w:r w:rsidR="00510F84">
        <w:rPr>
          <w:rFonts w:ascii="Niagara Solid" w:hAnsi="Niagara Solid" w:hint="eastAsia"/>
          <w:rtl/>
        </w:rPr>
        <w:t>הוטלו</w:t>
      </w:r>
      <w:r w:rsidR="00510F84">
        <w:rPr>
          <w:rFonts w:ascii="Niagara Solid" w:hAnsi="Niagara Solid"/>
          <w:rtl/>
        </w:rPr>
        <w:t xml:space="preserve"> 22 </w:t>
      </w:r>
      <w:r w:rsidR="00510F84">
        <w:rPr>
          <w:rFonts w:ascii="Niagara Solid" w:hAnsi="Niagara Solid" w:hint="eastAsia"/>
          <w:rtl/>
        </w:rPr>
        <w:t>חודשי</w:t>
      </w:r>
      <w:r w:rsidR="00510F84">
        <w:rPr>
          <w:rFonts w:ascii="Niagara Solid" w:hAnsi="Niagara Solid"/>
          <w:rtl/>
        </w:rPr>
        <w:t xml:space="preserve"> </w:t>
      </w:r>
      <w:r w:rsidR="00510F84">
        <w:rPr>
          <w:rFonts w:ascii="Niagara Solid" w:hAnsi="Niagara Solid" w:hint="eastAsia"/>
          <w:rtl/>
        </w:rPr>
        <w:t>מאסר</w:t>
      </w:r>
      <w:r w:rsidR="00510F84">
        <w:rPr>
          <w:rFonts w:ascii="Niagara Solid" w:hAnsi="Niagara Solid"/>
          <w:rtl/>
        </w:rPr>
        <w:t xml:space="preserve"> </w:t>
      </w:r>
      <w:r w:rsidR="00510F84">
        <w:rPr>
          <w:rFonts w:ascii="Niagara Solid" w:hAnsi="Niagara Solid" w:hint="eastAsia"/>
          <w:rtl/>
        </w:rPr>
        <w:t>בפועל</w:t>
      </w:r>
      <w:r w:rsidR="00510F84">
        <w:rPr>
          <w:rFonts w:ascii="Niagara Solid" w:hAnsi="Niagara Solid"/>
          <w:rtl/>
        </w:rPr>
        <w:t xml:space="preserve"> </w:t>
      </w:r>
      <w:r w:rsidR="00510F84">
        <w:rPr>
          <w:rFonts w:ascii="Niagara Solid" w:hAnsi="Niagara Solid" w:hint="eastAsia"/>
          <w:rtl/>
        </w:rPr>
        <w:t>והופעל</w:t>
      </w:r>
      <w:r w:rsidR="00510F84">
        <w:rPr>
          <w:rFonts w:ascii="Niagara Solid" w:hAnsi="Niagara Solid"/>
          <w:rtl/>
        </w:rPr>
        <w:t xml:space="preserve"> </w:t>
      </w:r>
      <w:r w:rsidR="00510F84">
        <w:rPr>
          <w:rFonts w:ascii="Niagara Solid" w:hAnsi="Niagara Solid" w:hint="eastAsia"/>
          <w:rtl/>
        </w:rPr>
        <w:t>מאסר</w:t>
      </w:r>
      <w:r w:rsidR="00510F84">
        <w:rPr>
          <w:rFonts w:ascii="Niagara Solid" w:hAnsi="Niagara Solid"/>
          <w:rtl/>
        </w:rPr>
        <w:t xml:space="preserve"> </w:t>
      </w:r>
      <w:r w:rsidR="00510F84">
        <w:rPr>
          <w:rFonts w:ascii="Niagara Solid" w:hAnsi="Niagara Solid" w:hint="eastAsia"/>
          <w:rtl/>
        </w:rPr>
        <w:t>מותנה</w:t>
      </w:r>
      <w:r w:rsidR="00510F84">
        <w:rPr>
          <w:rFonts w:ascii="Niagara Solid" w:hAnsi="Niagara Solid"/>
          <w:rtl/>
        </w:rPr>
        <w:t xml:space="preserve"> </w:t>
      </w:r>
      <w:r w:rsidR="00510F84">
        <w:rPr>
          <w:rFonts w:ascii="Niagara Solid" w:hAnsi="Niagara Solid" w:hint="eastAsia"/>
          <w:rtl/>
        </w:rPr>
        <w:t>בן</w:t>
      </w:r>
      <w:r w:rsidR="00510F84">
        <w:rPr>
          <w:rFonts w:ascii="Niagara Solid" w:hAnsi="Niagara Solid"/>
          <w:rtl/>
        </w:rPr>
        <w:t xml:space="preserve"> 12 </w:t>
      </w:r>
      <w:r w:rsidR="00510F84">
        <w:rPr>
          <w:rFonts w:ascii="Niagara Solid" w:hAnsi="Niagara Solid" w:hint="eastAsia"/>
          <w:rtl/>
        </w:rPr>
        <w:t>חודשים</w:t>
      </w:r>
      <w:r w:rsidR="00510F84">
        <w:rPr>
          <w:rFonts w:ascii="Niagara Solid" w:hAnsi="Niagara Solid"/>
          <w:rtl/>
        </w:rPr>
        <w:t xml:space="preserve"> </w:t>
      </w:r>
      <w:r w:rsidR="00510F84">
        <w:rPr>
          <w:rFonts w:ascii="Niagara Solid" w:hAnsi="Niagara Solid" w:hint="eastAsia"/>
          <w:rtl/>
        </w:rPr>
        <w:t>וכן</w:t>
      </w:r>
      <w:r w:rsidR="00510F84">
        <w:rPr>
          <w:rFonts w:ascii="Niagara Solid" w:hAnsi="Niagara Solid"/>
          <w:rtl/>
        </w:rPr>
        <w:t xml:space="preserve"> </w:t>
      </w:r>
      <w:r w:rsidR="00510F84">
        <w:rPr>
          <w:rFonts w:ascii="Niagara Solid" w:hAnsi="Niagara Solid" w:hint="eastAsia"/>
          <w:rtl/>
        </w:rPr>
        <w:t>הוטלו</w:t>
      </w:r>
      <w:r w:rsidR="00510F84">
        <w:rPr>
          <w:rFonts w:ascii="Niagara Solid" w:hAnsi="Niagara Solid"/>
          <w:rtl/>
        </w:rPr>
        <w:t xml:space="preserve"> </w:t>
      </w:r>
      <w:r w:rsidR="00510F84">
        <w:rPr>
          <w:rFonts w:ascii="Niagara Solid" w:hAnsi="Niagara Solid" w:hint="eastAsia"/>
          <w:rtl/>
        </w:rPr>
        <w:t>מאסרים</w:t>
      </w:r>
      <w:r w:rsidR="00510F84">
        <w:rPr>
          <w:rFonts w:ascii="Niagara Solid" w:hAnsi="Niagara Solid"/>
          <w:rtl/>
        </w:rPr>
        <w:t xml:space="preserve"> </w:t>
      </w:r>
      <w:r w:rsidR="00510F84">
        <w:rPr>
          <w:rFonts w:ascii="Niagara Solid" w:hAnsi="Niagara Solid" w:hint="eastAsia"/>
          <w:rtl/>
        </w:rPr>
        <w:t>מותנים</w:t>
      </w:r>
      <w:r w:rsidR="00510F84">
        <w:rPr>
          <w:rFonts w:ascii="Niagara Solid" w:hAnsi="Niagara Solid"/>
          <w:rtl/>
        </w:rPr>
        <w:t xml:space="preserve"> </w:t>
      </w:r>
      <w:r w:rsidR="00510F84">
        <w:rPr>
          <w:rFonts w:ascii="Niagara Solid" w:hAnsi="Niagara Solid" w:hint="eastAsia"/>
          <w:rtl/>
        </w:rPr>
        <w:t>של</w:t>
      </w:r>
      <w:r w:rsidR="00510F84">
        <w:rPr>
          <w:rFonts w:ascii="Niagara Solid" w:hAnsi="Niagara Solid"/>
          <w:rtl/>
        </w:rPr>
        <w:t xml:space="preserve"> 7 </w:t>
      </w:r>
      <w:r w:rsidR="00510F84">
        <w:rPr>
          <w:rFonts w:ascii="Niagara Solid" w:hAnsi="Niagara Solid" w:hint="eastAsia"/>
          <w:rtl/>
        </w:rPr>
        <w:t>ו</w:t>
      </w:r>
      <w:r w:rsidR="00510F84">
        <w:rPr>
          <w:rFonts w:ascii="Niagara Solid" w:hAnsi="Niagara Solid"/>
          <w:rtl/>
        </w:rPr>
        <w:t xml:space="preserve">-15 </w:t>
      </w:r>
      <w:r w:rsidR="00510F84">
        <w:rPr>
          <w:rFonts w:ascii="Niagara Solid" w:hAnsi="Niagara Solid" w:hint="eastAsia"/>
          <w:rtl/>
        </w:rPr>
        <w:t>חודשים</w:t>
      </w:r>
      <w:r w:rsidR="00510F84">
        <w:rPr>
          <w:rFonts w:ascii="Niagara Solid" w:hAnsi="Niagara Solid"/>
          <w:rtl/>
        </w:rPr>
        <w:t xml:space="preserve">, </w:t>
      </w:r>
      <w:r w:rsidR="00510F84">
        <w:rPr>
          <w:rFonts w:ascii="Niagara Solid" w:hAnsi="Niagara Solid" w:hint="eastAsia"/>
          <w:rtl/>
        </w:rPr>
        <w:t>קנס</w:t>
      </w:r>
      <w:r w:rsidR="00510F84">
        <w:rPr>
          <w:rFonts w:ascii="Niagara Solid" w:hAnsi="Niagara Solid"/>
          <w:rtl/>
        </w:rPr>
        <w:t xml:space="preserve"> </w:t>
      </w:r>
      <w:r w:rsidR="00510F84">
        <w:rPr>
          <w:rFonts w:ascii="Niagara Solid" w:hAnsi="Niagara Solid" w:hint="eastAsia"/>
          <w:rtl/>
        </w:rPr>
        <w:t>בסך</w:t>
      </w:r>
      <w:r w:rsidR="00510F84">
        <w:rPr>
          <w:rFonts w:ascii="Niagara Solid" w:hAnsi="Niagara Solid"/>
          <w:rtl/>
        </w:rPr>
        <w:t xml:space="preserve"> 5,000 </w:t>
      </w:r>
      <w:r w:rsidR="00510F84">
        <w:rPr>
          <w:rFonts w:ascii="Niagara Solid" w:hAnsi="Niagara Solid" w:hint="eastAsia"/>
          <w:rtl/>
        </w:rPr>
        <w:t>₪</w:t>
      </w:r>
      <w:r w:rsidR="00510F84">
        <w:rPr>
          <w:rFonts w:ascii="Niagara Solid" w:hAnsi="Niagara Solid"/>
          <w:rtl/>
        </w:rPr>
        <w:t xml:space="preserve">, </w:t>
      </w:r>
      <w:r w:rsidR="00510F84">
        <w:rPr>
          <w:rFonts w:ascii="Niagara Solid" w:hAnsi="Niagara Solid" w:hint="eastAsia"/>
          <w:rtl/>
        </w:rPr>
        <w:t>ופסילת</w:t>
      </w:r>
      <w:r w:rsidR="00510F84">
        <w:rPr>
          <w:rFonts w:ascii="Niagara Solid" w:hAnsi="Niagara Solid"/>
          <w:rtl/>
        </w:rPr>
        <w:t xml:space="preserve"> </w:t>
      </w:r>
      <w:r w:rsidR="00510F84">
        <w:rPr>
          <w:rFonts w:ascii="Niagara Solid" w:hAnsi="Niagara Solid" w:hint="eastAsia"/>
          <w:rtl/>
        </w:rPr>
        <w:t>רישיון</w:t>
      </w:r>
      <w:r w:rsidR="00510F84">
        <w:rPr>
          <w:rFonts w:ascii="Niagara Solid" w:hAnsi="Niagara Solid"/>
          <w:rtl/>
        </w:rPr>
        <w:t xml:space="preserve">, </w:t>
      </w:r>
      <w:r w:rsidR="00510F84">
        <w:rPr>
          <w:rFonts w:ascii="Niagara Solid" w:hAnsi="Niagara Solid" w:hint="eastAsia"/>
          <w:rtl/>
        </w:rPr>
        <w:t>על</w:t>
      </w:r>
      <w:r w:rsidR="00510F84">
        <w:rPr>
          <w:rFonts w:ascii="Niagara Solid" w:hAnsi="Niagara Solid"/>
          <w:rtl/>
        </w:rPr>
        <w:t xml:space="preserve"> </w:t>
      </w:r>
      <w:r w:rsidR="00510F84">
        <w:rPr>
          <w:rFonts w:ascii="Niagara Solid" w:hAnsi="Niagara Solid" w:hint="eastAsia"/>
          <w:rtl/>
        </w:rPr>
        <w:t>נאשם</w:t>
      </w:r>
      <w:r w:rsidR="00510F84">
        <w:rPr>
          <w:rFonts w:ascii="Niagara Solid" w:hAnsi="Niagara Solid"/>
          <w:rtl/>
        </w:rPr>
        <w:t xml:space="preserve"> </w:t>
      </w:r>
      <w:r w:rsidR="00510F84">
        <w:rPr>
          <w:rFonts w:ascii="Niagara Solid" w:hAnsi="Niagara Solid" w:hint="eastAsia"/>
          <w:rtl/>
        </w:rPr>
        <w:t>שהורשע</w:t>
      </w:r>
      <w:r w:rsidR="00510F84">
        <w:rPr>
          <w:rFonts w:ascii="Niagara Solid" w:hAnsi="Niagara Solid"/>
          <w:rtl/>
        </w:rPr>
        <w:t xml:space="preserve"> </w:t>
      </w:r>
      <w:r w:rsidR="00510F84">
        <w:rPr>
          <w:rFonts w:ascii="Niagara Solid" w:hAnsi="Niagara Solid" w:hint="eastAsia"/>
          <w:rtl/>
        </w:rPr>
        <w:t>באירוע</w:t>
      </w:r>
      <w:r w:rsidR="00510F84">
        <w:rPr>
          <w:rFonts w:ascii="Niagara Solid" w:hAnsi="Niagara Solid"/>
          <w:rtl/>
        </w:rPr>
        <w:t xml:space="preserve"> </w:t>
      </w:r>
      <w:r w:rsidR="00510F84">
        <w:rPr>
          <w:rFonts w:ascii="Niagara Solid" w:hAnsi="Niagara Solid" w:hint="eastAsia"/>
          <w:rtl/>
        </w:rPr>
        <w:t>של</w:t>
      </w:r>
      <w:r w:rsidR="00510F84">
        <w:rPr>
          <w:rFonts w:ascii="Niagara Solid" w:hAnsi="Niagara Solid"/>
          <w:rtl/>
        </w:rPr>
        <w:t xml:space="preserve"> </w:t>
      </w:r>
      <w:r w:rsidR="00510F84">
        <w:rPr>
          <w:rFonts w:ascii="Niagara Solid" w:hAnsi="Niagara Solid" w:hint="eastAsia"/>
          <w:rtl/>
        </w:rPr>
        <w:t>מכירת</w:t>
      </w:r>
      <w:r w:rsidR="00510F84">
        <w:rPr>
          <w:rFonts w:ascii="Niagara Solid" w:hAnsi="Niagara Solid"/>
          <w:rtl/>
        </w:rPr>
        <w:t xml:space="preserve"> </w:t>
      </w:r>
      <w:r w:rsidR="00510F84">
        <w:rPr>
          <w:rFonts w:ascii="Niagara Solid" w:hAnsi="Niagara Solid" w:hint="eastAsia"/>
          <w:rtl/>
        </w:rPr>
        <w:t>חשיש</w:t>
      </w:r>
      <w:r w:rsidR="00510F84">
        <w:rPr>
          <w:rFonts w:ascii="Niagara Solid" w:hAnsi="Niagara Solid"/>
          <w:rtl/>
        </w:rPr>
        <w:t xml:space="preserve"> </w:t>
      </w:r>
      <w:r w:rsidR="00510F84">
        <w:rPr>
          <w:rFonts w:ascii="Niagara Solid" w:hAnsi="Niagara Solid" w:hint="eastAsia"/>
          <w:rtl/>
        </w:rPr>
        <w:t>לסוכן</w:t>
      </w:r>
      <w:r w:rsidR="00510F84">
        <w:rPr>
          <w:rFonts w:ascii="Niagara Solid" w:hAnsi="Niagara Solid"/>
          <w:rtl/>
        </w:rPr>
        <w:t xml:space="preserve"> </w:t>
      </w:r>
      <w:r w:rsidR="00510F84">
        <w:rPr>
          <w:rFonts w:ascii="Niagara Solid" w:hAnsi="Niagara Solid" w:hint="eastAsia"/>
          <w:rtl/>
        </w:rPr>
        <w:t>משטרתי</w:t>
      </w:r>
      <w:r w:rsidR="00510F84">
        <w:rPr>
          <w:rFonts w:ascii="Niagara Solid" w:hAnsi="Niagara Solid"/>
          <w:rtl/>
        </w:rPr>
        <w:t xml:space="preserve"> </w:t>
      </w:r>
      <w:r w:rsidR="00510F84">
        <w:rPr>
          <w:rFonts w:ascii="Niagara Solid" w:hAnsi="Niagara Solid" w:hint="eastAsia"/>
          <w:rtl/>
        </w:rPr>
        <w:t>ובאירוע</w:t>
      </w:r>
      <w:r w:rsidR="00510F84">
        <w:rPr>
          <w:rFonts w:ascii="Niagara Solid" w:hAnsi="Niagara Solid"/>
          <w:rtl/>
        </w:rPr>
        <w:t xml:space="preserve"> </w:t>
      </w:r>
      <w:r w:rsidR="00510F84">
        <w:rPr>
          <w:rFonts w:ascii="Niagara Solid" w:hAnsi="Niagara Solid" w:hint="eastAsia"/>
          <w:rtl/>
        </w:rPr>
        <w:t>של</w:t>
      </w:r>
      <w:r w:rsidR="00510F84">
        <w:rPr>
          <w:rFonts w:ascii="Niagara Solid" w:hAnsi="Niagara Solid"/>
          <w:rtl/>
        </w:rPr>
        <w:t xml:space="preserve"> </w:t>
      </w:r>
      <w:r w:rsidR="00510F84">
        <w:rPr>
          <w:rFonts w:ascii="Niagara Solid" w:hAnsi="Niagara Solid" w:hint="eastAsia"/>
          <w:rtl/>
        </w:rPr>
        <w:t>תיווך</w:t>
      </w:r>
      <w:r w:rsidR="00510F84">
        <w:rPr>
          <w:rFonts w:ascii="Niagara Solid" w:hAnsi="Niagara Solid"/>
          <w:rtl/>
        </w:rPr>
        <w:t xml:space="preserve"> </w:t>
      </w:r>
      <w:r w:rsidR="00510F84">
        <w:rPr>
          <w:rFonts w:ascii="Niagara Solid" w:hAnsi="Niagara Solid" w:hint="eastAsia"/>
          <w:rtl/>
        </w:rPr>
        <w:t>לעסקת</w:t>
      </w:r>
      <w:r w:rsidR="00510F84">
        <w:rPr>
          <w:rFonts w:ascii="Niagara Solid" w:hAnsi="Niagara Solid"/>
          <w:rtl/>
        </w:rPr>
        <w:t xml:space="preserve"> </w:t>
      </w:r>
      <w:r w:rsidR="00510F84">
        <w:rPr>
          <w:rFonts w:ascii="Niagara Solid" w:hAnsi="Niagara Solid" w:hint="eastAsia"/>
          <w:rtl/>
        </w:rPr>
        <w:t>סמים</w:t>
      </w:r>
      <w:r w:rsidR="00510F84">
        <w:rPr>
          <w:rFonts w:ascii="Niagara Solid" w:hAnsi="Niagara Solid"/>
          <w:rtl/>
        </w:rPr>
        <w:t>).</w:t>
      </w:r>
    </w:p>
    <w:p w14:paraId="2A4BB9E4" w14:textId="77777777" w:rsidR="004D497E" w:rsidRDefault="004D497E">
      <w:pPr>
        <w:spacing w:line="360" w:lineRule="auto"/>
        <w:jc w:val="both"/>
        <w:rPr>
          <w:rFonts w:ascii="Niagara Solid" w:hAnsi="Niagara Solid"/>
          <w:rtl/>
        </w:rPr>
      </w:pPr>
    </w:p>
    <w:p w14:paraId="3627170D" w14:textId="77777777" w:rsidR="004D497E" w:rsidRDefault="00510F84">
      <w:pPr>
        <w:spacing w:line="360" w:lineRule="auto"/>
        <w:ind w:left="26"/>
        <w:jc w:val="both"/>
        <w:rPr>
          <w:rtl/>
        </w:rPr>
      </w:pPr>
      <w:r>
        <w:rPr>
          <w:rtl/>
        </w:rPr>
        <w:t>21.</w:t>
      </w:r>
      <w:r>
        <w:rPr>
          <w:rtl/>
        </w:rPr>
        <w:tab/>
        <w:t xml:space="preserve">כמצוות </w:t>
      </w:r>
      <w:hyperlink r:id="rId33" w:history="1">
        <w:r w:rsidR="003B17A9" w:rsidRPr="003B17A9">
          <w:rPr>
            <w:rStyle w:val="Hyperlink"/>
            <w:rtl/>
          </w:rPr>
          <w:t>סעיף 40ג(ב)</w:t>
        </w:r>
      </w:hyperlink>
      <w:r>
        <w:rPr>
          <w:rtl/>
        </w:rPr>
        <w:t xml:space="preserve"> ל</w:t>
      </w:r>
      <w:hyperlink r:id="rId34" w:history="1">
        <w:r w:rsidR="00C52D03" w:rsidRPr="00C52D03">
          <w:rPr>
            <w:rStyle w:val="Hyperlink"/>
            <w:rtl/>
          </w:rPr>
          <w:t>חוק העונשין</w:t>
        </w:r>
      </w:hyperlink>
      <w:r>
        <w:rPr>
          <w:rtl/>
        </w:rPr>
        <w:t>, יקבע העונש בתוך מתחם ענישה זה, בהתחשב בנסיבות שאינן קשורות בביצוע העבירה.</w:t>
      </w:r>
    </w:p>
    <w:p w14:paraId="14AC228B" w14:textId="77777777" w:rsidR="004D497E" w:rsidRDefault="004D497E">
      <w:pPr>
        <w:spacing w:line="360" w:lineRule="auto"/>
        <w:jc w:val="both"/>
        <w:rPr>
          <w:rFonts w:ascii="Niagara Solid" w:hAnsi="Niagara Solid"/>
          <w:rtl/>
        </w:rPr>
      </w:pPr>
    </w:p>
    <w:p w14:paraId="2AB5F9A7" w14:textId="77777777" w:rsidR="004D497E" w:rsidRDefault="00510F84">
      <w:pPr>
        <w:numPr>
          <w:ilvl w:val="0"/>
          <w:numId w:val="1"/>
        </w:numPr>
        <w:spacing w:line="360" w:lineRule="auto"/>
        <w:jc w:val="both"/>
        <w:rPr>
          <w:b/>
          <w:bCs/>
        </w:rPr>
      </w:pPr>
      <w:r>
        <w:rPr>
          <w:b/>
          <w:bCs/>
          <w:rtl/>
        </w:rPr>
        <w:t>נסיבות שאינן קשורות בביצוע העבירה – נסיבות אישיות</w:t>
      </w:r>
    </w:p>
    <w:p w14:paraId="22373644" w14:textId="77777777" w:rsidR="004D497E" w:rsidRDefault="004D497E">
      <w:pPr>
        <w:spacing w:line="360" w:lineRule="auto"/>
        <w:jc w:val="both"/>
        <w:rPr>
          <w:rtl/>
        </w:rPr>
      </w:pPr>
    </w:p>
    <w:p w14:paraId="3B2983D4" w14:textId="77777777" w:rsidR="004D497E" w:rsidRDefault="00510F84">
      <w:pPr>
        <w:spacing w:line="360" w:lineRule="auto"/>
        <w:jc w:val="both"/>
        <w:rPr>
          <w:rtl/>
        </w:rPr>
      </w:pPr>
      <w:r>
        <w:rPr>
          <w:rtl/>
        </w:rPr>
        <w:t>22.</w:t>
      </w:r>
      <w:r>
        <w:rPr>
          <w:rtl/>
        </w:rPr>
        <w:tab/>
        <w:t>עברו של הנאשם, כאמור, נקי.</w:t>
      </w:r>
    </w:p>
    <w:p w14:paraId="42B32D8A" w14:textId="77777777" w:rsidR="004D497E" w:rsidRDefault="00510F84">
      <w:pPr>
        <w:spacing w:line="360" w:lineRule="auto"/>
        <w:jc w:val="both"/>
        <w:rPr>
          <w:rFonts w:ascii="Niagara Solid" w:hAnsi="Niagara Solid"/>
          <w:rtl/>
        </w:rPr>
      </w:pPr>
      <w:r>
        <w:rPr>
          <w:rFonts w:ascii="Niagara Solid" w:hAnsi="Niagara Solid" w:hint="eastAsia"/>
          <w:rtl/>
        </w:rPr>
        <w:t>לזכותו</w:t>
      </w:r>
      <w:r>
        <w:rPr>
          <w:rFonts w:ascii="Niagara Solid" w:hAnsi="Niagara Solid"/>
          <w:rtl/>
        </w:rPr>
        <w:t xml:space="preserve"> </w:t>
      </w:r>
      <w:r>
        <w:rPr>
          <w:rFonts w:ascii="Niagara Solid" w:hAnsi="Niagara Solid" w:hint="eastAsia"/>
          <w:rtl/>
        </w:rPr>
        <w:t>יש</w:t>
      </w:r>
      <w:r>
        <w:rPr>
          <w:rFonts w:ascii="Niagara Solid" w:hAnsi="Niagara Solid"/>
          <w:rtl/>
        </w:rPr>
        <w:t xml:space="preserve"> </w:t>
      </w:r>
      <w:r>
        <w:rPr>
          <w:rFonts w:ascii="Niagara Solid" w:hAnsi="Niagara Solid" w:hint="eastAsia"/>
          <w:rtl/>
        </w:rPr>
        <w:t>לזקוף</w:t>
      </w:r>
      <w:r>
        <w:rPr>
          <w:rFonts w:ascii="Niagara Solid" w:hAnsi="Niagara Solid"/>
          <w:rtl/>
        </w:rPr>
        <w:t xml:space="preserve"> </w:t>
      </w:r>
      <w:r>
        <w:rPr>
          <w:rFonts w:ascii="Niagara Solid" w:hAnsi="Niagara Solid" w:hint="eastAsia"/>
          <w:rtl/>
        </w:rPr>
        <w:t>גם</w:t>
      </w:r>
      <w:r>
        <w:rPr>
          <w:rFonts w:ascii="Niagara Solid" w:hAnsi="Niagara Solid"/>
          <w:rtl/>
        </w:rPr>
        <w:t xml:space="preserve"> </w:t>
      </w:r>
      <w:r>
        <w:rPr>
          <w:rFonts w:ascii="Niagara Solid" w:hAnsi="Niagara Solid" w:hint="eastAsia"/>
          <w:rtl/>
        </w:rPr>
        <w:t>את</w:t>
      </w:r>
      <w:r>
        <w:rPr>
          <w:rFonts w:ascii="Niagara Solid" w:hAnsi="Niagara Solid"/>
          <w:rtl/>
        </w:rPr>
        <w:t xml:space="preserve"> </w:t>
      </w:r>
      <w:r>
        <w:rPr>
          <w:rFonts w:ascii="Niagara Solid" w:hAnsi="Niagara Solid" w:hint="eastAsia"/>
          <w:rtl/>
        </w:rPr>
        <w:t>הודאתו</w:t>
      </w:r>
      <w:r>
        <w:rPr>
          <w:rFonts w:ascii="Niagara Solid" w:hAnsi="Niagara Solid"/>
          <w:rtl/>
        </w:rPr>
        <w:t xml:space="preserve">, </w:t>
      </w:r>
      <w:r>
        <w:rPr>
          <w:rFonts w:ascii="Niagara Solid" w:hAnsi="Niagara Solid" w:hint="eastAsia"/>
          <w:rtl/>
        </w:rPr>
        <w:t>החיסכון</w:t>
      </w:r>
      <w:r>
        <w:rPr>
          <w:rFonts w:ascii="Niagara Solid" w:hAnsi="Niagara Solid"/>
          <w:rtl/>
        </w:rPr>
        <w:t xml:space="preserve"> </w:t>
      </w:r>
      <w:r>
        <w:rPr>
          <w:rFonts w:ascii="Niagara Solid" w:hAnsi="Niagara Solid" w:hint="eastAsia"/>
          <w:rtl/>
        </w:rPr>
        <w:t>בזמן</w:t>
      </w:r>
      <w:r>
        <w:rPr>
          <w:rFonts w:ascii="Niagara Solid" w:hAnsi="Niagara Solid"/>
          <w:rtl/>
        </w:rPr>
        <w:t xml:space="preserve"> </w:t>
      </w:r>
      <w:r>
        <w:rPr>
          <w:rFonts w:ascii="Niagara Solid" w:hAnsi="Niagara Solid" w:hint="eastAsia"/>
          <w:rtl/>
        </w:rPr>
        <w:t>שיפוטי</w:t>
      </w:r>
      <w:r>
        <w:rPr>
          <w:rFonts w:ascii="Niagara Solid" w:hAnsi="Niagara Solid"/>
          <w:rtl/>
        </w:rPr>
        <w:t xml:space="preserve">, </w:t>
      </w:r>
      <w:r>
        <w:rPr>
          <w:rFonts w:ascii="Niagara Solid" w:hAnsi="Niagara Solid" w:hint="eastAsia"/>
          <w:rtl/>
        </w:rPr>
        <w:t>לקיחת</w:t>
      </w:r>
      <w:r>
        <w:rPr>
          <w:rFonts w:ascii="Niagara Solid" w:hAnsi="Niagara Solid"/>
          <w:rtl/>
        </w:rPr>
        <w:t xml:space="preserve"> </w:t>
      </w:r>
      <w:r>
        <w:rPr>
          <w:rFonts w:ascii="Niagara Solid" w:hAnsi="Niagara Solid" w:hint="eastAsia"/>
          <w:rtl/>
        </w:rPr>
        <w:t>האחריות</w:t>
      </w:r>
      <w:r>
        <w:rPr>
          <w:rFonts w:ascii="Niagara Solid" w:hAnsi="Niagara Solid"/>
          <w:rtl/>
        </w:rPr>
        <w:t xml:space="preserve"> </w:t>
      </w:r>
      <w:r>
        <w:rPr>
          <w:rFonts w:ascii="Niagara Solid" w:hAnsi="Niagara Solid" w:hint="eastAsia"/>
          <w:rtl/>
        </w:rPr>
        <w:t>והבעת</w:t>
      </w:r>
      <w:r>
        <w:rPr>
          <w:rFonts w:ascii="Niagara Solid" w:hAnsi="Niagara Solid"/>
          <w:rtl/>
        </w:rPr>
        <w:t xml:space="preserve"> </w:t>
      </w:r>
      <w:r>
        <w:rPr>
          <w:rFonts w:ascii="Niagara Solid" w:hAnsi="Niagara Solid" w:hint="eastAsia"/>
          <w:rtl/>
        </w:rPr>
        <w:t>החרטה</w:t>
      </w:r>
      <w:r>
        <w:rPr>
          <w:rFonts w:ascii="Niagara Solid" w:hAnsi="Niagara Solid"/>
          <w:rtl/>
        </w:rPr>
        <w:t xml:space="preserve">. </w:t>
      </w:r>
    </w:p>
    <w:p w14:paraId="6EE6D295" w14:textId="77777777" w:rsidR="004D497E" w:rsidRDefault="004D497E">
      <w:pPr>
        <w:spacing w:line="360" w:lineRule="auto"/>
        <w:jc w:val="both"/>
        <w:rPr>
          <w:rFonts w:ascii="Niagara Solid" w:hAnsi="Niagara Solid"/>
          <w:rtl/>
        </w:rPr>
      </w:pPr>
    </w:p>
    <w:p w14:paraId="28299AF6" w14:textId="77777777" w:rsidR="004D497E" w:rsidRDefault="00510F84">
      <w:pPr>
        <w:spacing w:line="360" w:lineRule="auto"/>
        <w:jc w:val="both"/>
        <w:rPr>
          <w:rFonts w:ascii="Niagara Solid" w:hAnsi="Niagara Solid"/>
          <w:rtl/>
        </w:rPr>
      </w:pPr>
      <w:r>
        <w:rPr>
          <w:rFonts w:ascii="Niagara Solid" w:hAnsi="Niagara Solid"/>
          <w:rtl/>
        </w:rPr>
        <w:t>23.</w:t>
      </w:r>
      <w:r>
        <w:rPr>
          <w:rFonts w:ascii="Niagara Solid" w:hAnsi="Niagara Solid"/>
          <w:rtl/>
        </w:rPr>
        <w:tab/>
      </w:r>
      <w:r>
        <w:rPr>
          <w:rFonts w:ascii="Niagara Solid" w:hAnsi="Niagara Solid" w:hint="eastAsia"/>
          <w:rtl/>
        </w:rPr>
        <w:t>על</w:t>
      </w:r>
      <w:r>
        <w:rPr>
          <w:rFonts w:ascii="Niagara Solid" w:hAnsi="Niagara Solid"/>
          <w:rtl/>
        </w:rPr>
        <w:t xml:space="preserve"> </w:t>
      </w:r>
      <w:r>
        <w:rPr>
          <w:rFonts w:ascii="Niagara Solid" w:hAnsi="Niagara Solid" w:hint="eastAsia"/>
          <w:rtl/>
        </w:rPr>
        <w:t>כך</w:t>
      </w:r>
      <w:r>
        <w:rPr>
          <w:rFonts w:ascii="Niagara Solid" w:hAnsi="Niagara Solid"/>
          <w:rtl/>
        </w:rPr>
        <w:t xml:space="preserve"> </w:t>
      </w:r>
      <w:r>
        <w:rPr>
          <w:rFonts w:ascii="Niagara Solid" w:hAnsi="Niagara Solid" w:hint="eastAsia"/>
          <w:rtl/>
        </w:rPr>
        <w:t>יש</w:t>
      </w:r>
      <w:r>
        <w:rPr>
          <w:rFonts w:ascii="Niagara Solid" w:hAnsi="Niagara Solid"/>
          <w:rtl/>
        </w:rPr>
        <w:t xml:space="preserve"> </w:t>
      </w:r>
      <w:r>
        <w:rPr>
          <w:rFonts w:ascii="Niagara Solid" w:hAnsi="Niagara Solid" w:hint="eastAsia"/>
          <w:rtl/>
        </w:rPr>
        <w:t>להוסיף</w:t>
      </w:r>
      <w:r>
        <w:rPr>
          <w:rFonts w:ascii="Niagara Solid" w:hAnsi="Niagara Solid"/>
          <w:rtl/>
        </w:rPr>
        <w:t xml:space="preserve"> </w:t>
      </w:r>
      <w:r>
        <w:rPr>
          <w:rFonts w:ascii="Niagara Solid" w:hAnsi="Niagara Solid" w:hint="eastAsia"/>
          <w:rtl/>
        </w:rPr>
        <w:t>מן</w:t>
      </w:r>
      <w:r>
        <w:rPr>
          <w:rFonts w:ascii="Niagara Solid" w:hAnsi="Niagara Solid"/>
          <w:rtl/>
        </w:rPr>
        <w:t xml:space="preserve"> </w:t>
      </w:r>
      <w:r>
        <w:rPr>
          <w:rFonts w:ascii="Niagara Solid" w:hAnsi="Niagara Solid" w:hint="eastAsia"/>
          <w:rtl/>
        </w:rPr>
        <w:t>האמור</w:t>
      </w:r>
      <w:r>
        <w:rPr>
          <w:rFonts w:ascii="Niagara Solid" w:hAnsi="Niagara Solid"/>
          <w:rtl/>
        </w:rPr>
        <w:t xml:space="preserve"> </w:t>
      </w:r>
      <w:r>
        <w:rPr>
          <w:rFonts w:ascii="Niagara Solid" w:hAnsi="Niagara Solid" w:hint="eastAsia"/>
          <w:rtl/>
        </w:rPr>
        <w:t>בתסקיר</w:t>
      </w:r>
      <w:r>
        <w:rPr>
          <w:rFonts w:ascii="Niagara Solid" w:hAnsi="Niagara Solid"/>
          <w:rtl/>
        </w:rPr>
        <w:t xml:space="preserve"> </w:t>
      </w:r>
      <w:r>
        <w:rPr>
          <w:rFonts w:ascii="Niagara Solid" w:hAnsi="Niagara Solid" w:hint="eastAsia"/>
          <w:rtl/>
        </w:rPr>
        <w:t>ובכלל</w:t>
      </w:r>
      <w:r>
        <w:rPr>
          <w:rFonts w:ascii="Niagara Solid" w:hAnsi="Niagara Solid"/>
          <w:rtl/>
        </w:rPr>
        <w:t xml:space="preserve"> </w:t>
      </w:r>
      <w:r>
        <w:rPr>
          <w:rFonts w:ascii="Niagara Solid" w:hAnsi="Niagara Solid" w:hint="eastAsia"/>
          <w:rtl/>
        </w:rPr>
        <w:t>זה</w:t>
      </w:r>
      <w:r>
        <w:rPr>
          <w:rFonts w:ascii="Niagara Solid" w:hAnsi="Niagara Solid"/>
          <w:rtl/>
        </w:rPr>
        <w:t xml:space="preserve"> </w:t>
      </w:r>
      <w:r>
        <w:rPr>
          <w:rFonts w:ascii="Niagara Solid" w:hAnsi="Niagara Solid" w:hint="eastAsia"/>
          <w:rtl/>
        </w:rPr>
        <w:t>העובדה</w:t>
      </w:r>
      <w:r>
        <w:rPr>
          <w:rFonts w:ascii="Niagara Solid" w:hAnsi="Niagara Solid"/>
          <w:rtl/>
        </w:rPr>
        <w:t xml:space="preserve"> </w:t>
      </w:r>
      <w:r>
        <w:rPr>
          <w:rFonts w:ascii="Niagara Solid" w:hAnsi="Niagara Solid" w:hint="eastAsia"/>
          <w:rtl/>
        </w:rPr>
        <w:t>כי</w:t>
      </w:r>
      <w:r>
        <w:rPr>
          <w:rFonts w:ascii="Niagara Solid" w:hAnsi="Niagara Solid"/>
          <w:rtl/>
        </w:rPr>
        <w:t xml:space="preserve"> </w:t>
      </w:r>
      <w:r>
        <w:rPr>
          <w:rFonts w:ascii="Niagara Solid" w:hAnsi="Niagara Solid" w:hint="eastAsia"/>
          <w:rtl/>
        </w:rPr>
        <w:t>שירות</w:t>
      </w:r>
      <w:r>
        <w:rPr>
          <w:rFonts w:ascii="Niagara Solid" w:hAnsi="Niagara Solid"/>
          <w:rtl/>
        </w:rPr>
        <w:t xml:space="preserve"> </w:t>
      </w:r>
      <w:r>
        <w:rPr>
          <w:rFonts w:ascii="Niagara Solid" w:hAnsi="Niagara Solid" w:hint="eastAsia"/>
          <w:rtl/>
        </w:rPr>
        <w:t>המבחן</w:t>
      </w:r>
      <w:r>
        <w:rPr>
          <w:rFonts w:ascii="Niagara Solid" w:hAnsi="Niagara Solid"/>
          <w:rtl/>
        </w:rPr>
        <w:t xml:space="preserve"> </w:t>
      </w:r>
      <w:r>
        <w:rPr>
          <w:rFonts w:ascii="Niagara Solid" w:hAnsi="Niagara Solid" w:hint="eastAsia"/>
          <w:rtl/>
        </w:rPr>
        <w:t>המליץ</w:t>
      </w:r>
      <w:r>
        <w:rPr>
          <w:rFonts w:ascii="Niagara Solid" w:hAnsi="Niagara Solid"/>
          <w:rtl/>
        </w:rPr>
        <w:t xml:space="preserve"> </w:t>
      </w:r>
      <w:r>
        <w:rPr>
          <w:rFonts w:ascii="Niagara Solid" w:hAnsi="Niagara Solid" w:hint="eastAsia"/>
          <w:rtl/>
        </w:rPr>
        <w:t>על</w:t>
      </w:r>
      <w:r>
        <w:rPr>
          <w:rFonts w:ascii="Niagara Solid" w:hAnsi="Niagara Solid"/>
          <w:rtl/>
        </w:rPr>
        <w:t xml:space="preserve"> </w:t>
      </w:r>
      <w:r>
        <w:rPr>
          <w:rFonts w:ascii="Niagara Solid" w:hAnsi="Niagara Solid" w:hint="eastAsia"/>
          <w:rtl/>
        </w:rPr>
        <w:t>השמתו</w:t>
      </w:r>
      <w:r>
        <w:rPr>
          <w:rFonts w:ascii="Niagara Solid" w:hAnsi="Niagara Solid"/>
          <w:rtl/>
        </w:rPr>
        <w:t xml:space="preserve"> </w:t>
      </w:r>
      <w:r>
        <w:rPr>
          <w:rFonts w:ascii="Niagara Solid" w:hAnsi="Niagara Solid" w:hint="eastAsia"/>
          <w:rtl/>
        </w:rPr>
        <w:t>של</w:t>
      </w:r>
      <w:r>
        <w:rPr>
          <w:rFonts w:ascii="Niagara Solid" w:hAnsi="Niagara Solid"/>
          <w:rtl/>
        </w:rPr>
        <w:t xml:space="preserve"> </w:t>
      </w:r>
      <w:r>
        <w:rPr>
          <w:rFonts w:ascii="Niagara Solid" w:hAnsi="Niagara Solid" w:hint="eastAsia"/>
          <w:rtl/>
        </w:rPr>
        <w:t>הנאשם</w:t>
      </w:r>
      <w:r>
        <w:rPr>
          <w:rFonts w:ascii="Niagara Solid" w:hAnsi="Niagara Solid"/>
          <w:rtl/>
        </w:rPr>
        <w:t xml:space="preserve"> </w:t>
      </w:r>
      <w:r>
        <w:rPr>
          <w:rFonts w:ascii="Niagara Solid" w:hAnsi="Niagara Solid" w:hint="eastAsia"/>
          <w:rtl/>
        </w:rPr>
        <w:t>בפיקוח</w:t>
      </w:r>
      <w:r>
        <w:rPr>
          <w:rFonts w:ascii="Niagara Solid" w:hAnsi="Niagara Solid"/>
          <w:rtl/>
        </w:rPr>
        <w:t xml:space="preserve"> </w:t>
      </w:r>
      <w:r>
        <w:rPr>
          <w:rFonts w:ascii="Niagara Solid" w:hAnsi="Niagara Solid" w:hint="eastAsia"/>
          <w:rtl/>
        </w:rPr>
        <w:t>למשך</w:t>
      </w:r>
      <w:r>
        <w:rPr>
          <w:rFonts w:ascii="Niagara Solid" w:hAnsi="Niagara Solid"/>
          <w:rtl/>
        </w:rPr>
        <w:t xml:space="preserve"> 24 </w:t>
      </w:r>
      <w:r>
        <w:rPr>
          <w:rFonts w:ascii="Niagara Solid" w:hAnsi="Niagara Solid" w:hint="eastAsia"/>
          <w:rtl/>
        </w:rPr>
        <w:t>חודשים</w:t>
      </w:r>
      <w:r>
        <w:rPr>
          <w:rFonts w:ascii="Niagara Solid" w:hAnsi="Niagara Solid"/>
          <w:rtl/>
        </w:rPr>
        <w:t xml:space="preserve"> </w:t>
      </w:r>
      <w:r>
        <w:rPr>
          <w:rFonts w:ascii="Niagara Solid" w:hAnsi="Niagara Solid" w:hint="eastAsia"/>
          <w:rtl/>
        </w:rPr>
        <w:t>תוך</w:t>
      </w:r>
      <w:r>
        <w:rPr>
          <w:rFonts w:ascii="Niagara Solid" w:hAnsi="Niagara Solid"/>
          <w:rtl/>
        </w:rPr>
        <w:t xml:space="preserve"> </w:t>
      </w:r>
      <w:r>
        <w:rPr>
          <w:rFonts w:ascii="Niagara Solid" w:hAnsi="Niagara Solid" w:hint="eastAsia"/>
          <w:rtl/>
        </w:rPr>
        <w:t>שילובו</w:t>
      </w:r>
      <w:r>
        <w:rPr>
          <w:rFonts w:ascii="Niagara Solid" w:hAnsi="Niagara Solid"/>
          <w:rtl/>
        </w:rPr>
        <w:t xml:space="preserve"> </w:t>
      </w:r>
      <w:r>
        <w:rPr>
          <w:rFonts w:ascii="Niagara Solid" w:hAnsi="Niagara Solid" w:hint="eastAsia"/>
          <w:rtl/>
        </w:rPr>
        <w:t>בהליך</w:t>
      </w:r>
      <w:r>
        <w:rPr>
          <w:rFonts w:ascii="Niagara Solid" w:hAnsi="Niagara Solid"/>
          <w:rtl/>
        </w:rPr>
        <w:t xml:space="preserve"> </w:t>
      </w:r>
      <w:r>
        <w:rPr>
          <w:rFonts w:ascii="Niagara Solid" w:hAnsi="Niagara Solid" w:hint="eastAsia"/>
          <w:rtl/>
        </w:rPr>
        <w:t>טיפולי</w:t>
      </w:r>
      <w:r>
        <w:rPr>
          <w:rFonts w:ascii="Niagara Solid" w:hAnsi="Niagara Solid"/>
          <w:rtl/>
        </w:rPr>
        <w:t xml:space="preserve">. </w:t>
      </w:r>
      <w:r>
        <w:rPr>
          <w:rFonts w:ascii="Niagara Solid" w:hAnsi="Niagara Solid" w:hint="eastAsia"/>
          <w:rtl/>
        </w:rPr>
        <w:t>יחד</w:t>
      </w:r>
      <w:r>
        <w:rPr>
          <w:rFonts w:ascii="Niagara Solid" w:hAnsi="Niagara Solid"/>
          <w:rtl/>
        </w:rPr>
        <w:t xml:space="preserve"> </w:t>
      </w:r>
      <w:r>
        <w:rPr>
          <w:rFonts w:ascii="Niagara Solid" w:hAnsi="Niagara Solid" w:hint="eastAsia"/>
          <w:rtl/>
        </w:rPr>
        <w:t>עם</w:t>
      </w:r>
      <w:r>
        <w:rPr>
          <w:rFonts w:ascii="Niagara Solid" w:hAnsi="Niagara Solid"/>
          <w:rtl/>
        </w:rPr>
        <w:t xml:space="preserve"> </w:t>
      </w:r>
      <w:r>
        <w:rPr>
          <w:rFonts w:ascii="Niagara Solid" w:hAnsi="Niagara Solid" w:hint="eastAsia"/>
          <w:rtl/>
        </w:rPr>
        <w:t>זאת</w:t>
      </w:r>
      <w:r>
        <w:rPr>
          <w:rFonts w:ascii="Niagara Solid" w:hAnsi="Niagara Solid"/>
          <w:rtl/>
        </w:rPr>
        <w:t xml:space="preserve"> </w:t>
      </w:r>
      <w:r>
        <w:rPr>
          <w:rFonts w:ascii="Niagara Solid" w:hAnsi="Niagara Solid" w:hint="eastAsia"/>
          <w:rtl/>
        </w:rPr>
        <w:t>לא</w:t>
      </w:r>
      <w:r>
        <w:rPr>
          <w:rFonts w:ascii="Niagara Solid" w:hAnsi="Niagara Solid"/>
          <w:rtl/>
        </w:rPr>
        <w:t xml:space="preserve"> </w:t>
      </w:r>
      <w:r>
        <w:rPr>
          <w:rFonts w:ascii="Niagara Solid" w:hAnsi="Niagara Solid" w:hint="eastAsia"/>
          <w:rtl/>
        </w:rPr>
        <w:t>ניתן</w:t>
      </w:r>
      <w:r>
        <w:rPr>
          <w:rFonts w:ascii="Niagara Solid" w:hAnsi="Niagara Solid"/>
          <w:rtl/>
        </w:rPr>
        <w:t xml:space="preserve"> </w:t>
      </w:r>
      <w:r>
        <w:rPr>
          <w:rFonts w:ascii="Niagara Solid" w:hAnsi="Niagara Solid" w:hint="eastAsia"/>
          <w:rtl/>
        </w:rPr>
        <w:t>להתעלם</w:t>
      </w:r>
      <w:r>
        <w:rPr>
          <w:rFonts w:ascii="Niagara Solid" w:hAnsi="Niagara Solid"/>
          <w:rtl/>
        </w:rPr>
        <w:t xml:space="preserve"> </w:t>
      </w:r>
      <w:r>
        <w:rPr>
          <w:rFonts w:ascii="Niagara Solid" w:hAnsi="Niagara Solid" w:hint="eastAsia"/>
          <w:rtl/>
        </w:rPr>
        <w:t>מן</w:t>
      </w:r>
      <w:r>
        <w:rPr>
          <w:rFonts w:ascii="Niagara Solid" w:hAnsi="Niagara Solid"/>
          <w:rtl/>
        </w:rPr>
        <w:t xml:space="preserve"> </w:t>
      </w:r>
      <w:r>
        <w:rPr>
          <w:rFonts w:ascii="Niagara Solid" w:hAnsi="Niagara Solid" w:hint="eastAsia"/>
          <w:rtl/>
        </w:rPr>
        <w:t>העובדה</w:t>
      </w:r>
      <w:r>
        <w:rPr>
          <w:rFonts w:ascii="Niagara Solid" w:hAnsi="Niagara Solid"/>
          <w:rtl/>
        </w:rPr>
        <w:t xml:space="preserve"> </w:t>
      </w:r>
      <w:r>
        <w:rPr>
          <w:rFonts w:ascii="Niagara Solid" w:hAnsi="Niagara Solid" w:hint="eastAsia"/>
          <w:rtl/>
        </w:rPr>
        <w:t>כי</w:t>
      </w:r>
      <w:r>
        <w:rPr>
          <w:rFonts w:ascii="Niagara Solid" w:hAnsi="Niagara Solid"/>
          <w:rtl/>
        </w:rPr>
        <w:t xml:space="preserve"> </w:t>
      </w:r>
      <w:r>
        <w:rPr>
          <w:rFonts w:ascii="Niagara Solid" w:hAnsi="Niagara Solid" w:hint="eastAsia"/>
          <w:rtl/>
        </w:rPr>
        <w:t>הלכה</w:t>
      </w:r>
      <w:r>
        <w:rPr>
          <w:rFonts w:ascii="Niagara Solid" w:hAnsi="Niagara Solid"/>
          <w:rtl/>
        </w:rPr>
        <w:t xml:space="preserve"> </w:t>
      </w:r>
      <w:r>
        <w:rPr>
          <w:rFonts w:ascii="Niagara Solid" w:hAnsi="Niagara Solid" w:hint="eastAsia"/>
          <w:rtl/>
        </w:rPr>
        <w:t>למעשה</w:t>
      </w:r>
      <w:r>
        <w:rPr>
          <w:rFonts w:ascii="Niagara Solid" w:hAnsi="Niagara Solid"/>
          <w:rtl/>
        </w:rPr>
        <w:t xml:space="preserve"> </w:t>
      </w:r>
      <w:r>
        <w:rPr>
          <w:rFonts w:ascii="Niagara Solid" w:hAnsi="Niagara Solid" w:hint="eastAsia"/>
          <w:rtl/>
        </w:rPr>
        <w:t>השליך</w:t>
      </w:r>
      <w:r>
        <w:rPr>
          <w:rFonts w:ascii="Niagara Solid" w:hAnsi="Niagara Solid"/>
          <w:rtl/>
        </w:rPr>
        <w:t xml:space="preserve"> </w:t>
      </w:r>
      <w:r>
        <w:rPr>
          <w:rFonts w:ascii="Niagara Solid" w:hAnsi="Niagara Solid" w:hint="eastAsia"/>
          <w:rtl/>
        </w:rPr>
        <w:t>הנאשם</w:t>
      </w:r>
      <w:r>
        <w:rPr>
          <w:rFonts w:ascii="Niagara Solid" w:hAnsi="Niagara Solid"/>
          <w:rtl/>
        </w:rPr>
        <w:t xml:space="preserve"> </w:t>
      </w:r>
      <w:r>
        <w:rPr>
          <w:rFonts w:ascii="Niagara Solid" w:hAnsi="Niagara Solid" w:hint="eastAsia"/>
          <w:rtl/>
        </w:rPr>
        <w:t>את</w:t>
      </w:r>
      <w:r>
        <w:rPr>
          <w:rFonts w:ascii="Niagara Solid" w:hAnsi="Niagara Solid"/>
          <w:rtl/>
        </w:rPr>
        <w:t xml:space="preserve"> </w:t>
      </w:r>
      <w:r>
        <w:rPr>
          <w:rFonts w:ascii="Niagara Solid" w:hAnsi="Niagara Solid" w:hint="eastAsia"/>
          <w:rtl/>
        </w:rPr>
        <w:t>האחריות</w:t>
      </w:r>
      <w:r>
        <w:rPr>
          <w:rFonts w:ascii="Niagara Solid" w:hAnsi="Niagara Solid"/>
          <w:rtl/>
        </w:rPr>
        <w:t xml:space="preserve"> </w:t>
      </w:r>
      <w:r>
        <w:rPr>
          <w:rFonts w:ascii="Niagara Solid" w:hAnsi="Niagara Solid" w:hint="eastAsia"/>
          <w:rtl/>
        </w:rPr>
        <w:t>על</w:t>
      </w:r>
      <w:r>
        <w:rPr>
          <w:rFonts w:ascii="Niagara Solid" w:hAnsi="Niagara Solid"/>
          <w:rtl/>
        </w:rPr>
        <w:t xml:space="preserve"> </w:t>
      </w:r>
      <w:r>
        <w:rPr>
          <w:rFonts w:ascii="Niagara Solid" w:hAnsi="Niagara Solid" w:hint="eastAsia"/>
          <w:rtl/>
        </w:rPr>
        <w:t>הסוכן</w:t>
      </w:r>
      <w:r>
        <w:rPr>
          <w:rFonts w:ascii="Niagara Solid" w:hAnsi="Niagara Solid"/>
          <w:rtl/>
        </w:rPr>
        <w:t xml:space="preserve"> </w:t>
      </w:r>
      <w:r>
        <w:rPr>
          <w:rFonts w:ascii="Niagara Solid" w:hAnsi="Niagara Solid" w:hint="eastAsia"/>
          <w:rtl/>
        </w:rPr>
        <w:t>וטען</w:t>
      </w:r>
      <w:r>
        <w:rPr>
          <w:rFonts w:ascii="Niagara Solid" w:hAnsi="Niagara Solid"/>
          <w:rtl/>
        </w:rPr>
        <w:t xml:space="preserve"> </w:t>
      </w:r>
      <w:r>
        <w:rPr>
          <w:rFonts w:ascii="Niagara Solid" w:hAnsi="Niagara Solid" w:hint="eastAsia"/>
          <w:rtl/>
        </w:rPr>
        <w:t>כי</w:t>
      </w:r>
      <w:r>
        <w:rPr>
          <w:rFonts w:ascii="Niagara Solid" w:hAnsi="Niagara Solid"/>
          <w:rtl/>
        </w:rPr>
        <w:t xml:space="preserve"> </w:t>
      </w:r>
      <w:r>
        <w:rPr>
          <w:rFonts w:ascii="Niagara Solid" w:hAnsi="Niagara Solid" w:hint="eastAsia"/>
          <w:rtl/>
        </w:rPr>
        <w:t>נגרר</w:t>
      </w:r>
      <w:r>
        <w:rPr>
          <w:rFonts w:ascii="Niagara Solid" w:hAnsi="Niagara Solid"/>
          <w:rtl/>
        </w:rPr>
        <w:t xml:space="preserve"> </w:t>
      </w:r>
      <w:r>
        <w:rPr>
          <w:rFonts w:ascii="Niagara Solid" w:hAnsi="Niagara Solid" w:hint="eastAsia"/>
          <w:rtl/>
        </w:rPr>
        <w:t>לביצוע</w:t>
      </w:r>
      <w:r>
        <w:rPr>
          <w:rFonts w:ascii="Niagara Solid" w:hAnsi="Niagara Solid"/>
          <w:rtl/>
        </w:rPr>
        <w:t xml:space="preserve"> </w:t>
      </w:r>
      <w:r>
        <w:rPr>
          <w:rFonts w:ascii="Niagara Solid" w:hAnsi="Niagara Solid" w:hint="eastAsia"/>
          <w:rtl/>
        </w:rPr>
        <w:t>העבירות</w:t>
      </w:r>
      <w:r>
        <w:rPr>
          <w:rFonts w:ascii="Niagara Solid" w:hAnsi="Niagara Solid"/>
          <w:rtl/>
        </w:rPr>
        <w:t xml:space="preserve"> – </w:t>
      </w:r>
      <w:r>
        <w:rPr>
          <w:rFonts w:ascii="Niagara Solid" w:hAnsi="Niagara Solid" w:hint="eastAsia"/>
          <w:rtl/>
        </w:rPr>
        <w:t>עובדה</w:t>
      </w:r>
      <w:r>
        <w:rPr>
          <w:rFonts w:ascii="Niagara Solid" w:hAnsi="Niagara Solid"/>
          <w:rtl/>
        </w:rPr>
        <w:t xml:space="preserve"> </w:t>
      </w:r>
      <w:r>
        <w:rPr>
          <w:rFonts w:ascii="Niagara Solid" w:hAnsi="Niagara Solid" w:hint="eastAsia"/>
          <w:rtl/>
        </w:rPr>
        <w:t>שאינה</w:t>
      </w:r>
      <w:r>
        <w:rPr>
          <w:rFonts w:ascii="Niagara Solid" w:hAnsi="Niagara Solid"/>
          <w:rtl/>
        </w:rPr>
        <w:t xml:space="preserve"> </w:t>
      </w:r>
      <w:r>
        <w:rPr>
          <w:rFonts w:ascii="Niagara Solid" w:hAnsi="Niagara Solid" w:hint="eastAsia"/>
          <w:rtl/>
        </w:rPr>
        <w:t>מתיישבת</w:t>
      </w:r>
      <w:r>
        <w:rPr>
          <w:rFonts w:ascii="Niagara Solid" w:hAnsi="Niagara Solid"/>
          <w:rtl/>
        </w:rPr>
        <w:t xml:space="preserve">, </w:t>
      </w:r>
      <w:r>
        <w:rPr>
          <w:rFonts w:ascii="Niagara Solid" w:hAnsi="Niagara Solid" w:hint="eastAsia"/>
          <w:rtl/>
        </w:rPr>
        <w:t>לשיטתי</w:t>
      </w:r>
      <w:r>
        <w:rPr>
          <w:rFonts w:ascii="Niagara Solid" w:hAnsi="Niagara Solid"/>
          <w:rtl/>
        </w:rPr>
        <w:t xml:space="preserve">, </w:t>
      </w:r>
      <w:r>
        <w:rPr>
          <w:rFonts w:ascii="Niagara Solid" w:hAnsi="Niagara Solid" w:hint="eastAsia"/>
          <w:rtl/>
        </w:rPr>
        <w:t>עם</w:t>
      </w:r>
      <w:r>
        <w:rPr>
          <w:rFonts w:ascii="Niagara Solid" w:hAnsi="Niagara Solid"/>
          <w:rtl/>
        </w:rPr>
        <w:t xml:space="preserve"> </w:t>
      </w:r>
      <w:r>
        <w:rPr>
          <w:rFonts w:ascii="Niagara Solid" w:hAnsi="Niagara Solid" w:hint="eastAsia"/>
          <w:rtl/>
        </w:rPr>
        <w:t>לקיחת</w:t>
      </w:r>
      <w:r>
        <w:rPr>
          <w:rFonts w:ascii="Niagara Solid" w:hAnsi="Niagara Solid"/>
          <w:rtl/>
        </w:rPr>
        <w:t xml:space="preserve"> </w:t>
      </w:r>
      <w:r>
        <w:rPr>
          <w:rFonts w:ascii="Niagara Solid" w:hAnsi="Niagara Solid" w:hint="eastAsia"/>
          <w:rtl/>
        </w:rPr>
        <w:t>אחריות</w:t>
      </w:r>
      <w:r>
        <w:rPr>
          <w:rFonts w:ascii="Niagara Solid" w:hAnsi="Niagara Solid"/>
          <w:rtl/>
        </w:rPr>
        <w:t xml:space="preserve"> </w:t>
      </w:r>
      <w:r>
        <w:rPr>
          <w:rFonts w:ascii="Niagara Solid" w:hAnsi="Niagara Solid" w:hint="eastAsia"/>
          <w:rtl/>
        </w:rPr>
        <w:t>מלאה</w:t>
      </w:r>
      <w:r>
        <w:rPr>
          <w:rFonts w:ascii="Niagara Solid" w:hAnsi="Niagara Solid"/>
          <w:rtl/>
        </w:rPr>
        <w:t xml:space="preserve"> – </w:t>
      </w:r>
      <w:r>
        <w:rPr>
          <w:rFonts w:ascii="Niagara Solid" w:hAnsi="Niagara Solid" w:hint="eastAsia"/>
          <w:rtl/>
        </w:rPr>
        <w:t>אף</w:t>
      </w:r>
      <w:r>
        <w:rPr>
          <w:rFonts w:ascii="Niagara Solid" w:hAnsi="Niagara Solid"/>
          <w:rtl/>
        </w:rPr>
        <w:t xml:space="preserve"> </w:t>
      </w:r>
      <w:r>
        <w:rPr>
          <w:rFonts w:ascii="Niagara Solid" w:hAnsi="Niagara Solid" w:hint="eastAsia"/>
          <w:rtl/>
        </w:rPr>
        <w:t>לא</w:t>
      </w:r>
      <w:r>
        <w:rPr>
          <w:rFonts w:ascii="Niagara Solid" w:hAnsi="Niagara Solid"/>
          <w:rtl/>
        </w:rPr>
        <w:t xml:space="preserve"> </w:t>
      </w:r>
      <w:r>
        <w:rPr>
          <w:rFonts w:ascii="Niagara Solid" w:hAnsi="Niagara Solid" w:hint="eastAsia"/>
          <w:rtl/>
        </w:rPr>
        <w:t>ניתן</w:t>
      </w:r>
      <w:r>
        <w:rPr>
          <w:rFonts w:ascii="Niagara Solid" w:hAnsi="Niagara Solid"/>
          <w:rtl/>
        </w:rPr>
        <w:t xml:space="preserve"> </w:t>
      </w:r>
      <w:r>
        <w:rPr>
          <w:rFonts w:ascii="Niagara Solid" w:hAnsi="Niagara Solid" w:hint="eastAsia"/>
          <w:rtl/>
        </w:rPr>
        <w:t>להתעלם</w:t>
      </w:r>
      <w:r>
        <w:rPr>
          <w:rFonts w:ascii="Niagara Solid" w:hAnsi="Niagara Solid"/>
          <w:rtl/>
        </w:rPr>
        <w:t xml:space="preserve"> </w:t>
      </w:r>
      <w:r>
        <w:rPr>
          <w:rFonts w:ascii="Niagara Solid" w:hAnsi="Niagara Solid" w:hint="eastAsia"/>
          <w:rtl/>
        </w:rPr>
        <w:t>מן</w:t>
      </w:r>
      <w:r>
        <w:rPr>
          <w:rFonts w:ascii="Niagara Solid" w:hAnsi="Niagara Solid"/>
          <w:rtl/>
        </w:rPr>
        <w:t xml:space="preserve"> </w:t>
      </w:r>
      <w:r>
        <w:rPr>
          <w:rFonts w:ascii="Niagara Solid" w:hAnsi="Niagara Solid" w:hint="eastAsia"/>
          <w:rtl/>
        </w:rPr>
        <w:t>העובדה</w:t>
      </w:r>
      <w:r>
        <w:rPr>
          <w:rFonts w:ascii="Niagara Solid" w:hAnsi="Niagara Solid"/>
          <w:rtl/>
        </w:rPr>
        <w:t xml:space="preserve"> </w:t>
      </w:r>
      <w:r>
        <w:rPr>
          <w:rFonts w:ascii="Niagara Solid" w:hAnsi="Niagara Solid" w:hint="eastAsia"/>
          <w:rtl/>
        </w:rPr>
        <w:t>כי</w:t>
      </w:r>
      <w:r>
        <w:rPr>
          <w:rFonts w:ascii="Niagara Solid" w:hAnsi="Niagara Solid"/>
          <w:rtl/>
        </w:rPr>
        <w:t xml:space="preserve"> </w:t>
      </w:r>
      <w:r>
        <w:rPr>
          <w:rFonts w:ascii="Niagara Solid" w:hAnsi="Niagara Solid" w:hint="eastAsia"/>
          <w:rtl/>
        </w:rPr>
        <w:t>לא</w:t>
      </w:r>
      <w:r>
        <w:rPr>
          <w:rFonts w:ascii="Niagara Solid" w:hAnsi="Niagara Solid"/>
          <w:rtl/>
        </w:rPr>
        <w:t xml:space="preserve"> </w:t>
      </w:r>
      <w:r>
        <w:rPr>
          <w:rFonts w:ascii="Niagara Solid" w:hAnsi="Niagara Solid" w:hint="eastAsia"/>
          <w:rtl/>
        </w:rPr>
        <w:t>הביע</w:t>
      </w:r>
      <w:r>
        <w:rPr>
          <w:rFonts w:ascii="Niagara Solid" w:hAnsi="Niagara Solid"/>
          <w:rtl/>
        </w:rPr>
        <w:t xml:space="preserve"> </w:t>
      </w:r>
      <w:r>
        <w:rPr>
          <w:rFonts w:ascii="Niagara Solid" w:hAnsi="Niagara Solid" w:hint="eastAsia"/>
          <w:rtl/>
        </w:rPr>
        <w:t>נזקקות</w:t>
      </w:r>
      <w:r>
        <w:rPr>
          <w:rFonts w:ascii="Niagara Solid" w:hAnsi="Niagara Solid"/>
          <w:rtl/>
        </w:rPr>
        <w:t xml:space="preserve"> </w:t>
      </w:r>
      <w:r>
        <w:rPr>
          <w:rFonts w:ascii="Niagara Solid" w:hAnsi="Niagara Solid" w:hint="eastAsia"/>
          <w:rtl/>
        </w:rPr>
        <w:t>לקשר</w:t>
      </w:r>
      <w:r>
        <w:rPr>
          <w:rFonts w:ascii="Niagara Solid" w:hAnsi="Niagara Solid"/>
          <w:rtl/>
        </w:rPr>
        <w:t xml:space="preserve"> </w:t>
      </w:r>
      <w:r>
        <w:rPr>
          <w:rFonts w:ascii="Niagara Solid" w:hAnsi="Niagara Solid" w:hint="eastAsia"/>
          <w:rtl/>
        </w:rPr>
        <w:t>טיפולי</w:t>
      </w:r>
      <w:r>
        <w:rPr>
          <w:rFonts w:ascii="Niagara Solid" w:hAnsi="Niagara Solid"/>
          <w:rtl/>
        </w:rPr>
        <w:t xml:space="preserve"> </w:t>
      </w:r>
      <w:r>
        <w:rPr>
          <w:rFonts w:ascii="Niagara Solid" w:hAnsi="Niagara Solid" w:hint="eastAsia"/>
          <w:rtl/>
        </w:rPr>
        <w:t>סביב</w:t>
      </w:r>
      <w:r>
        <w:rPr>
          <w:rFonts w:ascii="Niagara Solid" w:hAnsi="Niagara Solid"/>
          <w:rtl/>
        </w:rPr>
        <w:t xml:space="preserve"> </w:t>
      </w:r>
      <w:r>
        <w:rPr>
          <w:rFonts w:ascii="Niagara Solid" w:hAnsi="Niagara Solid" w:hint="eastAsia"/>
          <w:rtl/>
        </w:rPr>
        <w:t>בעיית</w:t>
      </w:r>
      <w:r>
        <w:rPr>
          <w:rFonts w:ascii="Niagara Solid" w:hAnsi="Niagara Solid"/>
          <w:rtl/>
        </w:rPr>
        <w:t xml:space="preserve"> </w:t>
      </w:r>
      <w:r>
        <w:rPr>
          <w:rFonts w:ascii="Niagara Solid" w:hAnsi="Niagara Solid" w:hint="eastAsia"/>
          <w:rtl/>
        </w:rPr>
        <w:t>הסמים</w:t>
      </w:r>
      <w:r>
        <w:rPr>
          <w:rFonts w:ascii="Niagara Solid" w:hAnsi="Niagara Solid"/>
          <w:rtl/>
        </w:rPr>
        <w:t xml:space="preserve">, </w:t>
      </w:r>
      <w:r>
        <w:rPr>
          <w:rFonts w:ascii="Niagara Solid" w:hAnsi="Niagara Solid" w:hint="eastAsia"/>
          <w:rtl/>
        </w:rPr>
        <w:t>אלא</w:t>
      </w:r>
      <w:r>
        <w:rPr>
          <w:rFonts w:ascii="Niagara Solid" w:hAnsi="Niagara Solid"/>
          <w:rtl/>
        </w:rPr>
        <w:t xml:space="preserve"> </w:t>
      </w:r>
      <w:r>
        <w:rPr>
          <w:rFonts w:ascii="Niagara Solid" w:hAnsi="Niagara Solid" w:hint="eastAsia"/>
          <w:rtl/>
        </w:rPr>
        <w:t>אך</w:t>
      </w:r>
      <w:r>
        <w:rPr>
          <w:rFonts w:ascii="Niagara Solid" w:hAnsi="Niagara Solid"/>
          <w:rtl/>
        </w:rPr>
        <w:t xml:space="preserve"> </w:t>
      </w:r>
      <w:r>
        <w:rPr>
          <w:rFonts w:ascii="Niagara Solid" w:hAnsi="Niagara Solid" w:hint="eastAsia"/>
          <w:rtl/>
        </w:rPr>
        <w:t>ורק</w:t>
      </w:r>
      <w:r>
        <w:rPr>
          <w:rFonts w:ascii="Niagara Solid" w:hAnsi="Niagara Solid"/>
          <w:rtl/>
        </w:rPr>
        <w:t xml:space="preserve"> </w:t>
      </w:r>
      <w:r>
        <w:rPr>
          <w:rFonts w:ascii="Niagara Solid" w:hAnsi="Niagara Solid" w:hint="eastAsia"/>
          <w:rtl/>
        </w:rPr>
        <w:t>בקשר</w:t>
      </w:r>
      <w:r>
        <w:rPr>
          <w:rFonts w:ascii="Niagara Solid" w:hAnsi="Niagara Solid"/>
          <w:rtl/>
        </w:rPr>
        <w:t xml:space="preserve"> </w:t>
      </w:r>
      <w:r>
        <w:rPr>
          <w:rFonts w:ascii="Niagara Solid" w:hAnsi="Niagara Solid" w:hint="eastAsia"/>
          <w:rtl/>
        </w:rPr>
        <w:t>לחיזוק</w:t>
      </w:r>
      <w:r>
        <w:rPr>
          <w:rFonts w:ascii="Niagara Solid" w:hAnsi="Niagara Solid"/>
          <w:rtl/>
        </w:rPr>
        <w:t xml:space="preserve"> </w:t>
      </w:r>
      <w:r>
        <w:rPr>
          <w:rFonts w:ascii="Niagara Solid" w:hAnsi="Niagara Solid" w:hint="eastAsia"/>
          <w:rtl/>
        </w:rPr>
        <w:t>בטחונו</w:t>
      </w:r>
      <w:r>
        <w:rPr>
          <w:rFonts w:ascii="Niagara Solid" w:hAnsi="Niagara Solid"/>
          <w:rtl/>
        </w:rPr>
        <w:t xml:space="preserve"> </w:t>
      </w:r>
      <w:r>
        <w:rPr>
          <w:rFonts w:ascii="Niagara Solid" w:hAnsi="Niagara Solid" w:hint="eastAsia"/>
          <w:rtl/>
        </w:rPr>
        <w:t>העצמי</w:t>
      </w:r>
      <w:r>
        <w:rPr>
          <w:rFonts w:ascii="Niagara Solid" w:hAnsi="Niagara Solid"/>
          <w:rtl/>
        </w:rPr>
        <w:t xml:space="preserve">. </w:t>
      </w:r>
      <w:r>
        <w:rPr>
          <w:rFonts w:ascii="Niagara Solid" w:hAnsi="Niagara Solid" w:hint="eastAsia"/>
          <w:rtl/>
        </w:rPr>
        <w:t>לבסוף</w:t>
      </w:r>
      <w:r>
        <w:rPr>
          <w:rFonts w:ascii="Niagara Solid" w:hAnsi="Niagara Solid"/>
          <w:rtl/>
        </w:rPr>
        <w:t xml:space="preserve"> </w:t>
      </w:r>
      <w:r>
        <w:rPr>
          <w:rFonts w:ascii="Niagara Solid" w:hAnsi="Niagara Solid" w:hint="eastAsia"/>
          <w:rtl/>
        </w:rPr>
        <w:t>יש</w:t>
      </w:r>
      <w:r>
        <w:rPr>
          <w:rFonts w:ascii="Niagara Solid" w:hAnsi="Niagara Solid"/>
          <w:rtl/>
        </w:rPr>
        <w:t xml:space="preserve"> </w:t>
      </w:r>
      <w:r>
        <w:rPr>
          <w:rFonts w:ascii="Niagara Solid" w:hAnsi="Niagara Solid" w:hint="eastAsia"/>
          <w:rtl/>
        </w:rPr>
        <w:t>לזכור</w:t>
      </w:r>
      <w:r>
        <w:rPr>
          <w:rFonts w:ascii="Niagara Solid" w:hAnsi="Niagara Solid"/>
          <w:rtl/>
        </w:rPr>
        <w:t xml:space="preserve"> </w:t>
      </w:r>
      <w:r>
        <w:rPr>
          <w:rFonts w:ascii="Niagara Solid" w:hAnsi="Niagara Solid" w:hint="eastAsia"/>
          <w:rtl/>
        </w:rPr>
        <w:t>כי</w:t>
      </w:r>
      <w:r>
        <w:rPr>
          <w:rFonts w:ascii="Niagara Solid" w:hAnsi="Niagara Solid"/>
          <w:rtl/>
        </w:rPr>
        <w:t xml:space="preserve"> </w:t>
      </w:r>
      <w:r>
        <w:rPr>
          <w:rFonts w:ascii="Niagara Solid" w:hAnsi="Niagara Solid" w:hint="eastAsia"/>
          <w:rtl/>
        </w:rPr>
        <w:t>גם</w:t>
      </w:r>
      <w:r>
        <w:rPr>
          <w:rFonts w:ascii="Niagara Solid" w:hAnsi="Niagara Solid"/>
          <w:rtl/>
        </w:rPr>
        <w:t xml:space="preserve"> </w:t>
      </w:r>
      <w:r>
        <w:rPr>
          <w:rFonts w:ascii="Niagara Solid" w:hAnsi="Niagara Solid" w:hint="eastAsia"/>
          <w:rtl/>
        </w:rPr>
        <w:t>שירות</w:t>
      </w:r>
      <w:r>
        <w:rPr>
          <w:rFonts w:ascii="Niagara Solid" w:hAnsi="Niagara Solid"/>
          <w:rtl/>
        </w:rPr>
        <w:t xml:space="preserve"> </w:t>
      </w:r>
      <w:r>
        <w:rPr>
          <w:rFonts w:ascii="Niagara Solid" w:hAnsi="Niagara Solid" w:hint="eastAsia"/>
          <w:rtl/>
        </w:rPr>
        <w:t>המבחן</w:t>
      </w:r>
      <w:r>
        <w:rPr>
          <w:rFonts w:ascii="Niagara Solid" w:hAnsi="Niagara Solid"/>
          <w:rtl/>
        </w:rPr>
        <w:t xml:space="preserve"> </w:t>
      </w:r>
      <w:r>
        <w:rPr>
          <w:rFonts w:ascii="Niagara Solid" w:hAnsi="Niagara Solid" w:hint="eastAsia"/>
          <w:rtl/>
        </w:rPr>
        <w:t>בעצמו</w:t>
      </w:r>
      <w:r>
        <w:rPr>
          <w:rFonts w:ascii="Niagara Solid" w:hAnsi="Niagara Solid"/>
          <w:rtl/>
        </w:rPr>
        <w:t xml:space="preserve"> </w:t>
      </w:r>
      <w:r>
        <w:rPr>
          <w:rFonts w:ascii="Niagara Solid" w:hAnsi="Niagara Solid" w:hint="eastAsia"/>
          <w:rtl/>
        </w:rPr>
        <w:t>קבע</w:t>
      </w:r>
      <w:r>
        <w:rPr>
          <w:rFonts w:ascii="Niagara Solid" w:hAnsi="Niagara Solid"/>
          <w:rtl/>
        </w:rPr>
        <w:t xml:space="preserve"> </w:t>
      </w:r>
      <w:r>
        <w:rPr>
          <w:rFonts w:ascii="Niagara Solid" w:hAnsi="Niagara Solid" w:hint="eastAsia"/>
          <w:rtl/>
        </w:rPr>
        <w:t>כי</w:t>
      </w:r>
      <w:r>
        <w:rPr>
          <w:rFonts w:ascii="Niagara Solid" w:hAnsi="Niagara Solid"/>
          <w:rtl/>
        </w:rPr>
        <w:t xml:space="preserve"> </w:t>
      </w:r>
      <w:r>
        <w:rPr>
          <w:rFonts w:ascii="Niagara Solid" w:hAnsi="Niagara Solid" w:hint="eastAsia"/>
          <w:rtl/>
        </w:rPr>
        <w:t>מכלול</w:t>
      </w:r>
      <w:r>
        <w:rPr>
          <w:rFonts w:ascii="Niagara Solid" w:hAnsi="Niagara Solid"/>
          <w:rtl/>
        </w:rPr>
        <w:t xml:space="preserve"> </w:t>
      </w:r>
      <w:r>
        <w:rPr>
          <w:rFonts w:ascii="Niagara Solid" w:hAnsi="Niagara Solid" w:hint="eastAsia"/>
          <w:rtl/>
        </w:rPr>
        <w:t>הפרמטרים</w:t>
      </w:r>
      <w:r>
        <w:rPr>
          <w:rFonts w:ascii="Niagara Solid" w:hAnsi="Niagara Solid"/>
          <w:rtl/>
        </w:rPr>
        <w:t xml:space="preserve"> </w:t>
      </w:r>
      <w:r>
        <w:rPr>
          <w:rFonts w:ascii="Niagara Solid" w:hAnsi="Niagara Solid" w:hint="eastAsia"/>
          <w:rtl/>
        </w:rPr>
        <w:t>העומדים</w:t>
      </w:r>
      <w:r>
        <w:rPr>
          <w:rFonts w:ascii="Niagara Solid" w:hAnsi="Niagara Solid"/>
          <w:rtl/>
        </w:rPr>
        <w:t xml:space="preserve"> </w:t>
      </w:r>
      <w:r>
        <w:rPr>
          <w:rFonts w:ascii="Niagara Solid" w:hAnsi="Niagara Solid" w:hint="eastAsia"/>
          <w:rtl/>
        </w:rPr>
        <w:t>לזכות</w:t>
      </w:r>
      <w:r>
        <w:rPr>
          <w:rFonts w:ascii="Niagara Solid" w:hAnsi="Niagara Solid"/>
          <w:rtl/>
        </w:rPr>
        <w:t xml:space="preserve"> </w:t>
      </w:r>
      <w:r>
        <w:rPr>
          <w:rFonts w:ascii="Niagara Solid" w:hAnsi="Niagara Solid" w:hint="eastAsia"/>
          <w:rtl/>
        </w:rPr>
        <w:t>הנאשם</w:t>
      </w:r>
      <w:r>
        <w:rPr>
          <w:rFonts w:ascii="Niagara Solid" w:hAnsi="Niagara Solid"/>
          <w:rtl/>
        </w:rPr>
        <w:t xml:space="preserve"> (</w:t>
      </w:r>
      <w:r>
        <w:rPr>
          <w:rFonts w:ascii="Niagara Solid" w:hAnsi="Niagara Solid" w:hint="eastAsia"/>
          <w:rtl/>
        </w:rPr>
        <w:t>גיל</w:t>
      </w:r>
      <w:r>
        <w:rPr>
          <w:rFonts w:ascii="Niagara Solid" w:hAnsi="Niagara Solid"/>
          <w:rtl/>
        </w:rPr>
        <w:t xml:space="preserve">, </w:t>
      </w:r>
      <w:r>
        <w:rPr>
          <w:rFonts w:ascii="Niagara Solid" w:hAnsi="Niagara Solid" w:hint="eastAsia"/>
          <w:rtl/>
        </w:rPr>
        <w:t>עבר</w:t>
      </w:r>
      <w:r>
        <w:rPr>
          <w:rFonts w:ascii="Niagara Solid" w:hAnsi="Niagara Solid"/>
          <w:rtl/>
        </w:rPr>
        <w:t xml:space="preserve"> </w:t>
      </w:r>
      <w:r>
        <w:rPr>
          <w:rFonts w:ascii="Niagara Solid" w:hAnsi="Niagara Solid" w:hint="eastAsia"/>
          <w:rtl/>
        </w:rPr>
        <w:t>נקי</w:t>
      </w:r>
      <w:r>
        <w:rPr>
          <w:rFonts w:ascii="Niagara Solid" w:hAnsi="Niagara Solid"/>
          <w:rtl/>
        </w:rPr>
        <w:t xml:space="preserve">, </w:t>
      </w:r>
      <w:r>
        <w:rPr>
          <w:rFonts w:ascii="Niagara Solid" w:hAnsi="Niagara Solid" w:hint="eastAsia"/>
          <w:rtl/>
        </w:rPr>
        <w:t>מעצר</w:t>
      </w:r>
      <w:r>
        <w:rPr>
          <w:rFonts w:ascii="Niagara Solid" w:hAnsi="Niagara Solid"/>
          <w:rtl/>
        </w:rPr>
        <w:t xml:space="preserve"> </w:t>
      </w:r>
      <w:r>
        <w:rPr>
          <w:rFonts w:ascii="Niagara Solid" w:hAnsi="Niagara Solid" w:hint="eastAsia"/>
          <w:rtl/>
        </w:rPr>
        <w:t>ממושך</w:t>
      </w:r>
      <w:r>
        <w:rPr>
          <w:rFonts w:ascii="Niagara Solid" w:hAnsi="Niagara Solid"/>
          <w:rtl/>
        </w:rPr>
        <w:t xml:space="preserve"> </w:t>
      </w:r>
      <w:r>
        <w:rPr>
          <w:rFonts w:ascii="Niagara Solid" w:hAnsi="Niagara Solid" w:hint="eastAsia"/>
          <w:rtl/>
        </w:rPr>
        <w:t>וכו</w:t>
      </w:r>
      <w:r>
        <w:rPr>
          <w:rFonts w:ascii="Niagara Solid" w:hAnsi="Niagara Solid"/>
          <w:rtl/>
        </w:rPr>
        <w:t xml:space="preserve">'), </w:t>
      </w:r>
      <w:r>
        <w:rPr>
          <w:rFonts w:ascii="Niagara Solid" w:hAnsi="Niagara Solid" w:hint="eastAsia"/>
          <w:rtl/>
        </w:rPr>
        <w:t>יש</w:t>
      </w:r>
      <w:r>
        <w:rPr>
          <w:rFonts w:ascii="Niagara Solid" w:hAnsi="Niagara Solid"/>
          <w:rtl/>
        </w:rPr>
        <w:t xml:space="preserve"> </w:t>
      </w:r>
      <w:r>
        <w:rPr>
          <w:rFonts w:ascii="Niagara Solid" w:hAnsi="Niagara Solid" w:hint="eastAsia"/>
          <w:rtl/>
        </w:rPr>
        <w:t>בהם</w:t>
      </w:r>
      <w:r>
        <w:rPr>
          <w:rFonts w:ascii="Niagara Solid" w:hAnsi="Niagara Solid"/>
          <w:rtl/>
        </w:rPr>
        <w:t xml:space="preserve"> </w:t>
      </w:r>
      <w:r>
        <w:rPr>
          <w:rFonts w:ascii="Niagara Solid" w:hAnsi="Niagara Solid" w:hint="eastAsia"/>
          <w:rtl/>
        </w:rPr>
        <w:t>כדי</w:t>
      </w:r>
      <w:r>
        <w:rPr>
          <w:rFonts w:ascii="Niagara Solid" w:hAnsi="Niagara Solid"/>
          <w:rtl/>
        </w:rPr>
        <w:t xml:space="preserve"> </w:t>
      </w:r>
      <w:r>
        <w:rPr>
          <w:rFonts w:ascii="Niagara Solid" w:hAnsi="Niagara Solid" w:hint="eastAsia"/>
          <w:b/>
          <w:bCs/>
          <w:rtl/>
        </w:rPr>
        <w:t>להפחית</w:t>
      </w:r>
      <w:r>
        <w:rPr>
          <w:rFonts w:ascii="Niagara Solid" w:hAnsi="Niagara Solid"/>
          <w:rtl/>
        </w:rPr>
        <w:t xml:space="preserve"> </w:t>
      </w:r>
      <w:r>
        <w:rPr>
          <w:rFonts w:ascii="Niagara Solid" w:hAnsi="Niagara Solid" w:hint="eastAsia"/>
          <w:rtl/>
        </w:rPr>
        <w:t>את</w:t>
      </w:r>
      <w:r>
        <w:rPr>
          <w:rFonts w:ascii="Niagara Solid" w:hAnsi="Niagara Solid"/>
          <w:rtl/>
        </w:rPr>
        <w:t xml:space="preserve"> </w:t>
      </w:r>
      <w:r>
        <w:rPr>
          <w:rFonts w:ascii="Niagara Solid" w:hAnsi="Niagara Solid" w:hint="eastAsia"/>
          <w:rtl/>
        </w:rPr>
        <w:t>הסיכון</w:t>
      </w:r>
      <w:r>
        <w:rPr>
          <w:rFonts w:ascii="Niagara Solid" w:hAnsi="Niagara Solid"/>
          <w:rtl/>
        </w:rPr>
        <w:t xml:space="preserve"> </w:t>
      </w:r>
      <w:r>
        <w:rPr>
          <w:rFonts w:ascii="Niagara Solid" w:hAnsi="Niagara Solid" w:hint="eastAsia"/>
          <w:rtl/>
        </w:rPr>
        <w:t>הנשקף</w:t>
      </w:r>
      <w:r>
        <w:rPr>
          <w:rFonts w:ascii="Niagara Solid" w:hAnsi="Niagara Solid"/>
          <w:rtl/>
        </w:rPr>
        <w:t xml:space="preserve"> </w:t>
      </w:r>
      <w:r>
        <w:rPr>
          <w:rFonts w:ascii="Niagara Solid" w:hAnsi="Niagara Solid" w:hint="eastAsia"/>
          <w:rtl/>
        </w:rPr>
        <w:t>ממנו</w:t>
      </w:r>
      <w:r>
        <w:rPr>
          <w:rFonts w:ascii="Niagara Solid" w:hAnsi="Niagara Solid"/>
          <w:rtl/>
        </w:rPr>
        <w:t xml:space="preserve">, </w:t>
      </w:r>
      <w:r>
        <w:rPr>
          <w:rFonts w:ascii="Niagara Solid" w:hAnsi="Niagara Solid" w:hint="eastAsia"/>
          <w:rtl/>
        </w:rPr>
        <w:t>אך</w:t>
      </w:r>
      <w:r>
        <w:rPr>
          <w:rFonts w:ascii="Niagara Solid" w:hAnsi="Niagara Solid"/>
          <w:rtl/>
        </w:rPr>
        <w:t xml:space="preserve"> </w:t>
      </w:r>
      <w:r>
        <w:rPr>
          <w:rFonts w:ascii="Niagara Solid" w:hAnsi="Niagara Solid" w:hint="eastAsia"/>
          <w:rtl/>
        </w:rPr>
        <w:t>לא</w:t>
      </w:r>
      <w:r>
        <w:rPr>
          <w:rFonts w:ascii="Niagara Solid" w:hAnsi="Niagara Solid"/>
          <w:rtl/>
        </w:rPr>
        <w:t xml:space="preserve"> </w:t>
      </w:r>
      <w:r>
        <w:rPr>
          <w:rFonts w:ascii="Niagara Solid" w:hAnsi="Niagara Solid" w:hint="eastAsia"/>
          <w:rtl/>
        </w:rPr>
        <w:t>לאיינו</w:t>
      </w:r>
      <w:r>
        <w:rPr>
          <w:rFonts w:ascii="Niagara Solid" w:hAnsi="Niagara Solid"/>
          <w:rtl/>
        </w:rPr>
        <w:t xml:space="preserve">. </w:t>
      </w:r>
    </w:p>
    <w:p w14:paraId="5F2A9A85" w14:textId="77777777" w:rsidR="004D497E" w:rsidRDefault="004D497E">
      <w:pPr>
        <w:spacing w:line="360" w:lineRule="auto"/>
        <w:jc w:val="both"/>
        <w:rPr>
          <w:rFonts w:ascii="Niagara Solid" w:hAnsi="Niagara Solid"/>
          <w:rtl/>
        </w:rPr>
      </w:pPr>
    </w:p>
    <w:p w14:paraId="0076C147" w14:textId="77777777" w:rsidR="004D497E" w:rsidRDefault="00510F84">
      <w:pPr>
        <w:spacing w:line="360" w:lineRule="auto"/>
        <w:jc w:val="both"/>
        <w:rPr>
          <w:rFonts w:ascii="Niagara Solid" w:hAnsi="Niagara Solid"/>
          <w:rtl/>
        </w:rPr>
      </w:pPr>
      <w:r>
        <w:rPr>
          <w:rFonts w:ascii="Niagara Solid" w:hAnsi="Niagara Solid"/>
          <w:rtl/>
        </w:rPr>
        <w:t>24.</w:t>
      </w:r>
      <w:r>
        <w:rPr>
          <w:rFonts w:ascii="Niagara Solid" w:hAnsi="Niagara Solid"/>
          <w:rtl/>
        </w:rPr>
        <w:tab/>
      </w:r>
      <w:r>
        <w:rPr>
          <w:rFonts w:ascii="Niagara Solid" w:hAnsi="Niagara Solid" w:hint="eastAsia"/>
          <w:rtl/>
        </w:rPr>
        <w:t>בצד</w:t>
      </w:r>
      <w:r>
        <w:rPr>
          <w:rFonts w:ascii="Niagara Solid" w:hAnsi="Niagara Solid"/>
          <w:rtl/>
        </w:rPr>
        <w:t xml:space="preserve"> </w:t>
      </w:r>
      <w:r>
        <w:rPr>
          <w:rFonts w:ascii="Niagara Solid" w:hAnsi="Niagara Solid" w:hint="eastAsia"/>
          <w:rtl/>
        </w:rPr>
        <w:t>האמור</w:t>
      </w:r>
      <w:r>
        <w:rPr>
          <w:rFonts w:ascii="Niagara Solid" w:hAnsi="Niagara Solid"/>
          <w:rtl/>
        </w:rPr>
        <w:t xml:space="preserve"> </w:t>
      </w:r>
      <w:r>
        <w:rPr>
          <w:rFonts w:ascii="Niagara Solid" w:hAnsi="Niagara Solid" w:hint="eastAsia"/>
          <w:rtl/>
        </w:rPr>
        <w:t>יש</w:t>
      </w:r>
      <w:r>
        <w:rPr>
          <w:rFonts w:ascii="Niagara Solid" w:hAnsi="Niagara Solid"/>
          <w:rtl/>
        </w:rPr>
        <w:t xml:space="preserve"> </w:t>
      </w:r>
      <w:r>
        <w:rPr>
          <w:rFonts w:ascii="Niagara Solid" w:hAnsi="Niagara Solid" w:hint="eastAsia"/>
          <w:rtl/>
        </w:rPr>
        <w:t>לזכור</w:t>
      </w:r>
      <w:r>
        <w:rPr>
          <w:rFonts w:ascii="Niagara Solid" w:hAnsi="Niagara Solid"/>
          <w:rtl/>
        </w:rPr>
        <w:t xml:space="preserve"> </w:t>
      </w:r>
      <w:r>
        <w:rPr>
          <w:rFonts w:ascii="Niagara Solid" w:hAnsi="Niagara Solid" w:hint="eastAsia"/>
          <w:rtl/>
        </w:rPr>
        <w:t>כי</w:t>
      </w:r>
      <w:r>
        <w:rPr>
          <w:rFonts w:ascii="Niagara Solid" w:hAnsi="Niagara Solid"/>
          <w:rtl/>
        </w:rPr>
        <w:t xml:space="preserve"> </w:t>
      </w:r>
      <w:r>
        <w:rPr>
          <w:rFonts w:ascii="Niagara Solid" w:hAnsi="Niagara Solid" w:hint="eastAsia"/>
          <w:rtl/>
        </w:rPr>
        <w:t>בעבירות</w:t>
      </w:r>
      <w:r>
        <w:rPr>
          <w:rFonts w:ascii="Niagara Solid" w:hAnsi="Niagara Solid"/>
          <w:rtl/>
        </w:rPr>
        <w:t xml:space="preserve"> </w:t>
      </w:r>
      <w:r>
        <w:rPr>
          <w:rFonts w:ascii="Niagara Solid" w:hAnsi="Niagara Solid" w:hint="eastAsia"/>
          <w:rtl/>
        </w:rPr>
        <w:t>שעניינן</w:t>
      </w:r>
      <w:r>
        <w:rPr>
          <w:rFonts w:ascii="Niagara Solid" w:hAnsi="Niagara Solid"/>
          <w:rtl/>
        </w:rPr>
        <w:t xml:space="preserve"> </w:t>
      </w:r>
      <w:r>
        <w:rPr>
          <w:rFonts w:ascii="Niagara Solid" w:hAnsi="Niagara Solid" w:hint="eastAsia"/>
          <w:rtl/>
        </w:rPr>
        <w:t>סחר</w:t>
      </w:r>
      <w:r>
        <w:rPr>
          <w:rFonts w:ascii="Niagara Solid" w:hAnsi="Niagara Solid"/>
          <w:rtl/>
        </w:rPr>
        <w:t xml:space="preserve"> </w:t>
      </w:r>
      <w:r>
        <w:rPr>
          <w:rFonts w:ascii="Niagara Solid" w:hAnsi="Niagara Solid" w:hint="eastAsia"/>
          <w:rtl/>
        </w:rPr>
        <w:t>בסמים</w:t>
      </w:r>
      <w:r>
        <w:rPr>
          <w:rFonts w:ascii="Niagara Solid" w:hAnsi="Niagara Solid"/>
          <w:rtl/>
        </w:rPr>
        <w:t xml:space="preserve"> </w:t>
      </w:r>
      <w:r>
        <w:rPr>
          <w:rFonts w:ascii="Niagara Solid" w:hAnsi="Niagara Solid" w:hint="eastAsia"/>
          <w:rtl/>
        </w:rPr>
        <w:t>על</w:t>
      </w:r>
      <w:r>
        <w:rPr>
          <w:rFonts w:ascii="Niagara Solid" w:hAnsi="Niagara Solid"/>
          <w:rtl/>
        </w:rPr>
        <w:t xml:space="preserve"> </w:t>
      </w:r>
      <w:r>
        <w:rPr>
          <w:rFonts w:ascii="Niagara Solid" w:hAnsi="Niagara Solid" w:hint="eastAsia"/>
          <w:rtl/>
        </w:rPr>
        <w:t>בית</w:t>
      </w:r>
      <w:r>
        <w:rPr>
          <w:rFonts w:ascii="Niagara Solid" w:hAnsi="Niagara Solid"/>
          <w:rtl/>
        </w:rPr>
        <w:t xml:space="preserve"> </w:t>
      </w:r>
      <w:r>
        <w:rPr>
          <w:rFonts w:ascii="Niagara Solid" w:hAnsi="Niagara Solid" w:hint="eastAsia"/>
          <w:rtl/>
        </w:rPr>
        <w:t>המשפט</w:t>
      </w:r>
      <w:r>
        <w:rPr>
          <w:rFonts w:ascii="Niagara Solid" w:hAnsi="Niagara Solid"/>
          <w:rtl/>
        </w:rPr>
        <w:t xml:space="preserve"> </w:t>
      </w:r>
      <w:r>
        <w:rPr>
          <w:rFonts w:ascii="Niagara Solid" w:hAnsi="Niagara Solid" w:hint="eastAsia"/>
          <w:rtl/>
        </w:rPr>
        <w:t>לתת</w:t>
      </w:r>
      <w:r>
        <w:rPr>
          <w:rFonts w:ascii="Niagara Solid" w:hAnsi="Niagara Solid"/>
          <w:rtl/>
        </w:rPr>
        <w:t xml:space="preserve"> </w:t>
      </w:r>
      <w:r>
        <w:rPr>
          <w:rFonts w:ascii="Niagara Solid" w:hAnsi="Niagara Solid" w:hint="eastAsia"/>
          <w:rtl/>
        </w:rPr>
        <w:t>את</w:t>
      </w:r>
      <w:r>
        <w:rPr>
          <w:rFonts w:ascii="Niagara Solid" w:hAnsi="Niagara Solid"/>
          <w:rtl/>
        </w:rPr>
        <w:t xml:space="preserve"> </w:t>
      </w:r>
      <w:r>
        <w:rPr>
          <w:rFonts w:ascii="Niagara Solid" w:hAnsi="Niagara Solid" w:hint="eastAsia"/>
          <w:rtl/>
        </w:rPr>
        <w:t>הדעת</w:t>
      </w:r>
      <w:r>
        <w:rPr>
          <w:rFonts w:ascii="Niagara Solid" w:hAnsi="Niagara Solid"/>
          <w:rtl/>
        </w:rPr>
        <w:t xml:space="preserve"> </w:t>
      </w:r>
      <w:r>
        <w:rPr>
          <w:rFonts w:ascii="Niagara Solid" w:hAnsi="Niagara Solid" w:hint="eastAsia"/>
          <w:rtl/>
        </w:rPr>
        <w:t>לשיקולי</w:t>
      </w:r>
      <w:r>
        <w:rPr>
          <w:rFonts w:ascii="Niagara Solid" w:hAnsi="Niagara Solid"/>
          <w:rtl/>
        </w:rPr>
        <w:t xml:space="preserve"> </w:t>
      </w:r>
      <w:r>
        <w:rPr>
          <w:rFonts w:ascii="Niagara Solid" w:hAnsi="Niagara Solid" w:hint="eastAsia"/>
          <w:rtl/>
        </w:rPr>
        <w:t>הרתעת</w:t>
      </w:r>
      <w:r>
        <w:rPr>
          <w:rFonts w:ascii="Niagara Solid" w:hAnsi="Niagara Solid"/>
          <w:rtl/>
        </w:rPr>
        <w:t xml:space="preserve"> </w:t>
      </w:r>
      <w:r>
        <w:rPr>
          <w:rFonts w:ascii="Niagara Solid" w:hAnsi="Niagara Solid" w:hint="eastAsia"/>
          <w:rtl/>
        </w:rPr>
        <w:t>היחיד</w:t>
      </w:r>
      <w:r>
        <w:rPr>
          <w:rFonts w:ascii="Niagara Solid" w:hAnsi="Niagara Solid"/>
          <w:rtl/>
        </w:rPr>
        <w:t xml:space="preserve"> </w:t>
      </w:r>
      <w:r>
        <w:rPr>
          <w:rFonts w:ascii="Niagara Solid" w:hAnsi="Niagara Solid" w:hint="eastAsia"/>
          <w:rtl/>
        </w:rPr>
        <w:t>והרבים</w:t>
      </w:r>
      <w:r>
        <w:rPr>
          <w:rFonts w:ascii="Niagara Solid" w:hAnsi="Niagara Solid"/>
          <w:rtl/>
        </w:rPr>
        <w:t xml:space="preserve"> </w:t>
      </w:r>
      <w:r>
        <w:rPr>
          <w:rFonts w:ascii="Niagara Solid" w:hAnsi="Niagara Solid" w:hint="eastAsia"/>
          <w:rtl/>
        </w:rPr>
        <w:t>בגדרו</w:t>
      </w:r>
      <w:r>
        <w:rPr>
          <w:rFonts w:ascii="Niagara Solid" w:hAnsi="Niagara Solid"/>
          <w:rtl/>
        </w:rPr>
        <w:t xml:space="preserve"> </w:t>
      </w:r>
      <w:r>
        <w:rPr>
          <w:rFonts w:ascii="Niagara Solid" w:hAnsi="Niagara Solid" w:hint="eastAsia"/>
          <w:rtl/>
        </w:rPr>
        <w:t>של</w:t>
      </w:r>
      <w:r>
        <w:rPr>
          <w:rFonts w:ascii="Niagara Solid" w:hAnsi="Niagara Solid"/>
          <w:rtl/>
        </w:rPr>
        <w:t xml:space="preserve"> </w:t>
      </w:r>
      <w:r>
        <w:rPr>
          <w:rFonts w:ascii="Niagara Solid" w:hAnsi="Niagara Solid" w:hint="eastAsia"/>
          <w:rtl/>
        </w:rPr>
        <w:t>מתחם</w:t>
      </w:r>
      <w:r>
        <w:rPr>
          <w:rFonts w:ascii="Niagara Solid" w:hAnsi="Niagara Solid"/>
          <w:rtl/>
        </w:rPr>
        <w:t xml:space="preserve"> </w:t>
      </w:r>
      <w:r>
        <w:rPr>
          <w:rFonts w:ascii="Niagara Solid" w:hAnsi="Niagara Solid" w:hint="eastAsia"/>
          <w:rtl/>
        </w:rPr>
        <w:t>הענישה</w:t>
      </w:r>
      <w:r>
        <w:rPr>
          <w:rFonts w:ascii="Niagara Solid" w:hAnsi="Niagara Solid"/>
          <w:rtl/>
        </w:rPr>
        <w:t xml:space="preserve">, </w:t>
      </w:r>
      <w:r>
        <w:rPr>
          <w:rFonts w:ascii="Niagara Solid" w:hAnsi="Niagara Solid" w:hint="eastAsia"/>
          <w:rtl/>
        </w:rPr>
        <w:t>ובעיקר</w:t>
      </w:r>
      <w:r>
        <w:rPr>
          <w:rFonts w:ascii="Niagara Solid" w:hAnsi="Niagara Solid"/>
          <w:rtl/>
        </w:rPr>
        <w:t xml:space="preserve"> </w:t>
      </w:r>
      <w:r>
        <w:rPr>
          <w:rFonts w:ascii="Niagara Solid" w:hAnsi="Niagara Solid" w:hint="eastAsia"/>
          <w:rtl/>
        </w:rPr>
        <w:t>נוכח</w:t>
      </w:r>
      <w:r>
        <w:rPr>
          <w:rFonts w:ascii="Niagara Solid" w:hAnsi="Niagara Solid"/>
          <w:rtl/>
        </w:rPr>
        <w:t xml:space="preserve"> </w:t>
      </w:r>
      <w:r>
        <w:rPr>
          <w:rFonts w:ascii="Niagara Solid" w:hAnsi="Niagara Solid" w:hint="eastAsia"/>
          <w:rtl/>
        </w:rPr>
        <w:t>העובדה</w:t>
      </w:r>
      <w:r>
        <w:rPr>
          <w:rFonts w:ascii="Niagara Solid" w:hAnsi="Niagara Solid"/>
          <w:rtl/>
        </w:rPr>
        <w:t xml:space="preserve"> </w:t>
      </w:r>
      <w:r>
        <w:rPr>
          <w:rFonts w:ascii="Niagara Solid" w:hAnsi="Niagara Solid" w:hint="eastAsia"/>
          <w:rtl/>
        </w:rPr>
        <w:t>כי</w:t>
      </w:r>
      <w:r>
        <w:rPr>
          <w:rFonts w:ascii="Niagara Solid" w:hAnsi="Niagara Solid"/>
          <w:rtl/>
        </w:rPr>
        <w:t xml:space="preserve"> </w:t>
      </w:r>
      <w:r>
        <w:rPr>
          <w:rFonts w:ascii="Niagara Solid" w:hAnsi="Niagara Solid" w:hint="eastAsia"/>
          <w:rtl/>
        </w:rPr>
        <w:t>בבסיס</w:t>
      </w:r>
      <w:r>
        <w:rPr>
          <w:rFonts w:ascii="Niagara Solid" w:hAnsi="Niagara Solid"/>
          <w:rtl/>
        </w:rPr>
        <w:t xml:space="preserve"> </w:t>
      </w:r>
      <w:r>
        <w:rPr>
          <w:rFonts w:ascii="Niagara Solid" w:hAnsi="Niagara Solid" w:hint="eastAsia"/>
          <w:rtl/>
        </w:rPr>
        <w:t>העבירות</w:t>
      </w:r>
      <w:r>
        <w:rPr>
          <w:rFonts w:ascii="Niagara Solid" w:hAnsi="Niagara Solid"/>
          <w:rtl/>
        </w:rPr>
        <w:t xml:space="preserve"> </w:t>
      </w:r>
      <w:r>
        <w:rPr>
          <w:rFonts w:ascii="Niagara Solid" w:hAnsi="Niagara Solid" w:hint="eastAsia"/>
          <w:rtl/>
        </w:rPr>
        <w:t>הנזכרות</w:t>
      </w:r>
      <w:r>
        <w:rPr>
          <w:rFonts w:ascii="Niagara Solid" w:hAnsi="Niagara Solid"/>
          <w:rtl/>
        </w:rPr>
        <w:t xml:space="preserve"> </w:t>
      </w:r>
      <w:r>
        <w:rPr>
          <w:rFonts w:ascii="Niagara Solid" w:hAnsi="Niagara Solid" w:hint="eastAsia"/>
          <w:rtl/>
        </w:rPr>
        <w:t>עומד</w:t>
      </w:r>
      <w:r>
        <w:rPr>
          <w:rFonts w:ascii="Niagara Solid" w:hAnsi="Niagara Solid"/>
          <w:rtl/>
        </w:rPr>
        <w:t xml:space="preserve"> </w:t>
      </w:r>
      <w:r>
        <w:rPr>
          <w:rFonts w:ascii="Niagara Solid" w:hAnsi="Niagara Solid" w:hint="eastAsia"/>
          <w:rtl/>
        </w:rPr>
        <w:t>בדרך</w:t>
      </w:r>
      <w:r>
        <w:rPr>
          <w:rFonts w:ascii="Niagara Solid" w:hAnsi="Niagara Solid"/>
          <w:rtl/>
        </w:rPr>
        <w:t xml:space="preserve"> </w:t>
      </w:r>
      <w:r>
        <w:rPr>
          <w:rFonts w:ascii="Niagara Solid" w:hAnsi="Niagara Solid" w:hint="eastAsia"/>
          <w:rtl/>
        </w:rPr>
        <w:t>כלל</w:t>
      </w:r>
      <w:r>
        <w:rPr>
          <w:rFonts w:ascii="Niagara Solid" w:hAnsi="Niagara Solid"/>
          <w:rtl/>
        </w:rPr>
        <w:t xml:space="preserve"> </w:t>
      </w:r>
      <w:r>
        <w:rPr>
          <w:rFonts w:ascii="Niagara Solid" w:hAnsi="Niagara Solid" w:hint="eastAsia"/>
          <w:rtl/>
        </w:rPr>
        <w:t>גם</w:t>
      </w:r>
      <w:r>
        <w:rPr>
          <w:rFonts w:ascii="Niagara Solid" w:hAnsi="Niagara Solid"/>
          <w:rtl/>
        </w:rPr>
        <w:t xml:space="preserve"> </w:t>
      </w:r>
      <w:r>
        <w:rPr>
          <w:rFonts w:ascii="Niagara Solid" w:hAnsi="Niagara Solid" w:hint="eastAsia"/>
          <w:rtl/>
        </w:rPr>
        <w:t>מניע</w:t>
      </w:r>
      <w:r>
        <w:rPr>
          <w:rFonts w:ascii="Niagara Solid" w:hAnsi="Niagara Solid"/>
          <w:rtl/>
        </w:rPr>
        <w:t xml:space="preserve"> </w:t>
      </w:r>
      <w:r>
        <w:rPr>
          <w:rFonts w:ascii="Niagara Solid" w:hAnsi="Niagara Solid" w:hint="eastAsia"/>
          <w:rtl/>
        </w:rPr>
        <w:t>כלכלי</w:t>
      </w:r>
      <w:r>
        <w:rPr>
          <w:rFonts w:ascii="Niagara Solid" w:hAnsi="Niagara Solid"/>
          <w:rtl/>
        </w:rPr>
        <w:t xml:space="preserve"> (</w:t>
      </w:r>
      <w:r>
        <w:rPr>
          <w:rFonts w:ascii="Niagara Solid" w:hAnsi="Niagara Solid" w:hint="eastAsia"/>
          <w:rtl/>
        </w:rPr>
        <w:t>וראו</w:t>
      </w:r>
      <w:r>
        <w:rPr>
          <w:rFonts w:ascii="Niagara Solid" w:hAnsi="Niagara Solid"/>
          <w:rtl/>
        </w:rPr>
        <w:t xml:space="preserve"> </w:t>
      </w:r>
      <w:hyperlink r:id="rId35" w:history="1">
        <w:r w:rsidR="00C52D03" w:rsidRPr="00C52D03">
          <w:rPr>
            <w:rStyle w:val="Hyperlink"/>
            <w:rFonts w:ascii="Niagara Solid" w:hAnsi="Niagara Solid" w:hint="eastAsia"/>
            <w:rtl/>
          </w:rPr>
          <w:t>ע</w:t>
        </w:r>
        <w:r w:rsidR="00C52D03" w:rsidRPr="00C52D03">
          <w:rPr>
            <w:rStyle w:val="Hyperlink"/>
            <w:rFonts w:ascii="Niagara Solid" w:hAnsi="Niagara Solid"/>
            <w:rtl/>
          </w:rPr>
          <w:t>"</w:t>
        </w:r>
        <w:r w:rsidR="00C52D03" w:rsidRPr="00C52D03">
          <w:rPr>
            <w:rStyle w:val="Hyperlink"/>
            <w:rFonts w:ascii="Niagara Solid" w:hAnsi="Niagara Solid" w:hint="eastAsia"/>
            <w:rtl/>
          </w:rPr>
          <w:t>פ</w:t>
        </w:r>
        <w:r w:rsidR="00C52D03" w:rsidRPr="00C52D03">
          <w:rPr>
            <w:rStyle w:val="Hyperlink"/>
            <w:rFonts w:ascii="Niagara Solid" w:hAnsi="Niagara Solid"/>
            <w:rtl/>
          </w:rPr>
          <w:t xml:space="preserve"> 9842/09</w:t>
        </w:r>
      </w:hyperlink>
      <w:r>
        <w:rPr>
          <w:rFonts w:ascii="Niagara Solid" w:hAnsi="Niagara Solid"/>
          <w:rtl/>
        </w:rPr>
        <w:t xml:space="preserve"> </w:t>
      </w:r>
      <w:r>
        <w:rPr>
          <w:rFonts w:ascii="Niagara Solid" w:hAnsi="Niagara Solid" w:hint="eastAsia"/>
          <w:b/>
          <w:bCs/>
          <w:rtl/>
        </w:rPr>
        <w:t>ביטון</w:t>
      </w:r>
      <w:r>
        <w:rPr>
          <w:rFonts w:ascii="Niagara Solid" w:hAnsi="Niagara Solid"/>
          <w:b/>
          <w:bCs/>
          <w:rtl/>
        </w:rPr>
        <w:t xml:space="preserve"> </w:t>
      </w:r>
      <w:r>
        <w:rPr>
          <w:rFonts w:ascii="Niagara Solid" w:hAnsi="Niagara Solid" w:hint="eastAsia"/>
          <w:b/>
          <w:bCs/>
          <w:rtl/>
        </w:rPr>
        <w:t>נ</w:t>
      </w:r>
      <w:r>
        <w:rPr>
          <w:rFonts w:ascii="Niagara Solid" w:hAnsi="Niagara Solid"/>
          <w:b/>
          <w:bCs/>
          <w:rtl/>
        </w:rPr>
        <w:t xml:space="preserve">' </w:t>
      </w:r>
      <w:r>
        <w:rPr>
          <w:rFonts w:ascii="Niagara Solid" w:hAnsi="Niagara Solid" w:hint="eastAsia"/>
          <w:b/>
          <w:bCs/>
          <w:rtl/>
        </w:rPr>
        <w:t>מדינת</w:t>
      </w:r>
      <w:r>
        <w:rPr>
          <w:rFonts w:ascii="Niagara Solid" w:hAnsi="Niagara Solid"/>
          <w:b/>
          <w:bCs/>
          <w:rtl/>
        </w:rPr>
        <w:t xml:space="preserve"> </w:t>
      </w:r>
      <w:r>
        <w:rPr>
          <w:rFonts w:ascii="Niagara Solid" w:hAnsi="Niagara Solid" w:hint="eastAsia"/>
          <w:b/>
          <w:bCs/>
          <w:rtl/>
        </w:rPr>
        <w:t>ישראל</w:t>
      </w:r>
      <w:r>
        <w:rPr>
          <w:rFonts w:ascii="Niagara Solid" w:hAnsi="Niagara Solid"/>
          <w:rtl/>
        </w:rPr>
        <w:t xml:space="preserve">, </w:t>
      </w:r>
      <w:r>
        <w:rPr>
          <w:rFonts w:ascii="Niagara Solid" w:hAnsi="Niagara Solid" w:hint="eastAsia"/>
          <w:rtl/>
        </w:rPr>
        <w:t>ניתן</w:t>
      </w:r>
      <w:r>
        <w:rPr>
          <w:rFonts w:ascii="Niagara Solid" w:hAnsi="Niagara Solid"/>
          <w:rtl/>
        </w:rPr>
        <w:t xml:space="preserve"> </w:t>
      </w:r>
      <w:r>
        <w:rPr>
          <w:rFonts w:ascii="Niagara Solid" w:hAnsi="Niagara Solid" w:hint="eastAsia"/>
          <w:rtl/>
        </w:rPr>
        <w:t>ביום</w:t>
      </w:r>
      <w:r>
        <w:rPr>
          <w:rFonts w:ascii="Niagara Solid" w:hAnsi="Niagara Solid"/>
          <w:rtl/>
        </w:rPr>
        <w:t xml:space="preserve"> 24/7/11, </w:t>
      </w:r>
      <w:r>
        <w:rPr>
          <w:rFonts w:ascii="Niagara Solid" w:hAnsi="Niagara Solid" w:hint="eastAsia"/>
          <w:rtl/>
        </w:rPr>
        <w:t>פורסם</w:t>
      </w:r>
      <w:r>
        <w:rPr>
          <w:rFonts w:ascii="Niagara Solid" w:hAnsi="Niagara Solid"/>
          <w:rtl/>
        </w:rPr>
        <w:t xml:space="preserve"> </w:t>
      </w:r>
      <w:r>
        <w:rPr>
          <w:rFonts w:ascii="Niagara Solid" w:hAnsi="Niagara Solid" w:hint="eastAsia"/>
          <w:rtl/>
        </w:rPr>
        <w:t>ב</w:t>
      </w:r>
      <w:r>
        <w:rPr>
          <w:rFonts w:ascii="Niagara Solid" w:hAnsi="Niagara Solid"/>
          <w:rtl/>
        </w:rPr>
        <w:t>"</w:t>
      </w:r>
      <w:r>
        <w:rPr>
          <w:rFonts w:ascii="Niagara Solid" w:hAnsi="Niagara Solid" w:hint="eastAsia"/>
          <w:rtl/>
        </w:rPr>
        <w:t>נבו</w:t>
      </w:r>
      <w:r>
        <w:rPr>
          <w:rFonts w:ascii="Niagara Solid" w:hAnsi="Niagara Solid"/>
          <w:rtl/>
        </w:rPr>
        <w:t xml:space="preserve">" </w:t>
      </w:r>
      <w:r>
        <w:rPr>
          <w:rFonts w:ascii="Niagara Solid" w:hAnsi="Niagara Solid" w:hint="eastAsia"/>
          <w:rtl/>
        </w:rPr>
        <w:t>וגם</w:t>
      </w:r>
      <w:r>
        <w:rPr>
          <w:rFonts w:ascii="Niagara Solid" w:hAnsi="Niagara Solid"/>
          <w:rtl/>
        </w:rPr>
        <w:t xml:space="preserve"> </w:t>
      </w:r>
      <w:hyperlink r:id="rId36" w:history="1">
        <w:r w:rsidR="00C52D03" w:rsidRPr="00C52D03">
          <w:rPr>
            <w:rStyle w:val="Hyperlink"/>
            <w:rFonts w:ascii="Niagara Solid" w:hAnsi="Niagara Solid" w:hint="eastAsia"/>
            <w:rtl/>
          </w:rPr>
          <w:t>ע</w:t>
        </w:r>
        <w:r w:rsidR="00C52D03" w:rsidRPr="00C52D03">
          <w:rPr>
            <w:rStyle w:val="Hyperlink"/>
            <w:rFonts w:ascii="Niagara Solid" w:hAnsi="Niagara Solid"/>
            <w:rtl/>
          </w:rPr>
          <w:t>"</w:t>
        </w:r>
        <w:r w:rsidR="00C52D03" w:rsidRPr="00C52D03">
          <w:rPr>
            <w:rStyle w:val="Hyperlink"/>
            <w:rFonts w:ascii="Niagara Solid" w:hAnsi="Niagara Solid" w:hint="eastAsia"/>
            <w:rtl/>
          </w:rPr>
          <w:t>פ</w:t>
        </w:r>
        <w:r w:rsidR="00C52D03" w:rsidRPr="00C52D03">
          <w:rPr>
            <w:rStyle w:val="Hyperlink"/>
            <w:rFonts w:ascii="Niagara Solid" w:hAnsi="Niagara Solid"/>
            <w:rtl/>
          </w:rPr>
          <w:t xml:space="preserve"> 6029/03 </w:t>
        </w:r>
        <w:r w:rsidR="00C52D03" w:rsidRPr="00C52D03">
          <w:rPr>
            <w:rStyle w:val="Hyperlink"/>
            <w:rFonts w:ascii="Niagara Solid" w:hAnsi="Niagara Solid" w:hint="eastAsia"/>
            <w:rtl/>
          </w:rPr>
          <w:t>מדינת</w:t>
        </w:r>
        <w:r w:rsidR="00C52D03" w:rsidRPr="00C52D03">
          <w:rPr>
            <w:rStyle w:val="Hyperlink"/>
            <w:rFonts w:ascii="Niagara Solid" w:hAnsi="Niagara Solid"/>
            <w:rtl/>
          </w:rPr>
          <w:t xml:space="preserve"> </w:t>
        </w:r>
        <w:r w:rsidR="00C52D03" w:rsidRPr="00C52D03">
          <w:rPr>
            <w:rStyle w:val="Hyperlink"/>
            <w:rFonts w:ascii="Niagara Solid" w:hAnsi="Niagara Solid" w:hint="eastAsia"/>
            <w:rtl/>
          </w:rPr>
          <w:t>ישראל</w:t>
        </w:r>
        <w:r w:rsidR="00C52D03" w:rsidRPr="00C52D03">
          <w:rPr>
            <w:rStyle w:val="Hyperlink"/>
            <w:rFonts w:ascii="Niagara Solid" w:hAnsi="Niagara Solid"/>
            <w:rtl/>
          </w:rPr>
          <w:t xml:space="preserve"> </w:t>
        </w:r>
        <w:r w:rsidR="00C52D03" w:rsidRPr="00C52D03">
          <w:rPr>
            <w:rStyle w:val="Hyperlink"/>
            <w:rFonts w:ascii="Niagara Solid" w:hAnsi="Niagara Solid" w:hint="eastAsia"/>
            <w:rtl/>
          </w:rPr>
          <w:t>נ</w:t>
        </w:r>
        <w:r w:rsidR="00C52D03" w:rsidRPr="00C52D03">
          <w:rPr>
            <w:rStyle w:val="Hyperlink"/>
            <w:rFonts w:ascii="Niagara Solid" w:hAnsi="Niagara Solid"/>
            <w:rtl/>
          </w:rPr>
          <w:t xml:space="preserve">' </w:t>
        </w:r>
        <w:r w:rsidR="00C52D03" w:rsidRPr="00C52D03">
          <w:rPr>
            <w:rStyle w:val="Hyperlink"/>
            <w:rFonts w:ascii="Niagara Solid" w:hAnsi="Niagara Solid" w:hint="eastAsia"/>
            <w:rtl/>
          </w:rPr>
          <w:t>שמאי</w:t>
        </w:r>
        <w:r w:rsidR="00C52D03" w:rsidRPr="00C52D03">
          <w:rPr>
            <w:rStyle w:val="Hyperlink"/>
            <w:rFonts w:ascii="Niagara Solid" w:hAnsi="Niagara Solid"/>
            <w:rtl/>
          </w:rPr>
          <w:t xml:space="preserve">, </w:t>
        </w:r>
        <w:r w:rsidR="00C52D03" w:rsidRPr="00C52D03">
          <w:rPr>
            <w:rStyle w:val="Hyperlink"/>
            <w:rFonts w:ascii="Niagara Solid" w:hAnsi="Niagara Solid" w:hint="eastAsia"/>
            <w:rtl/>
          </w:rPr>
          <w:t>פד</w:t>
        </w:r>
        <w:r w:rsidR="00C52D03" w:rsidRPr="00C52D03">
          <w:rPr>
            <w:rStyle w:val="Hyperlink"/>
            <w:rFonts w:ascii="Niagara Solid" w:hAnsi="Niagara Solid"/>
            <w:rtl/>
          </w:rPr>
          <w:t>"</w:t>
        </w:r>
        <w:r w:rsidR="00C52D03" w:rsidRPr="00C52D03">
          <w:rPr>
            <w:rStyle w:val="Hyperlink"/>
            <w:rFonts w:ascii="Niagara Solid" w:hAnsi="Niagara Solid" w:hint="eastAsia"/>
            <w:rtl/>
          </w:rPr>
          <w:t>י</w:t>
        </w:r>
        <w:r w:rsidR="00C52D03" w:rsidRPr="00C52D03">
          <w:rPr>
            <w:rStyle w:val="Hyperlink"/>
            <w:rFonts w:ascii="Niagara Solid" w:hAnsi="Niagara Solid"/>
            <w:rtl/>
          </w:rPr>
          <w:t xml:space="preserve"> </w:t>
        </w:r>
        <w:r w:rsidR="00C52D03" w:rsidRPr="00C52D03">
          <w:rPr>
            <w:rStyle w:val="Hyperlink"/>
            <w:rFonts w:ascii="Niagara Solid" w:hAnsi="Niagara Solid" w:hint="eastAsia"/>
            <w:rtl/>
          </w:rPr>
          <w:t>נח</w:t>
        </w:r>
      </w:hyperlink>
      <w:r>
        <w:rPr>
          <w:rFonts w:ascii="Niagara Solid" w:hAnsi="Niagara Solid"/>
          <w:rtl/>
        </w:rPr>
        <w:t>(2), 734).</w:t>
      </w:r>
    </w:p>
    <w:p w14:paraId="66E175EA" w14:textId="77777777" w:rsidR="004D497E" w:rsidRDefault="004D497E">
      <w:pPr>
        <w:spacing w:line="360" w:lineRule="auto"/>
        <w:jc w:val="both"/>
        <w:rPr>
          <w:rtl/>
        </w:rPr>
      </w:pPr>
    </w:p>
    <w:p w14:paraId="727589E4" w14:textId="77777777" w:rsidR="004D497E" w:rsidRDefault="00510F84">
      <w:pPr>
        <w:spacing w:line="360" w:lineRule="auto"/>
        <w:jc w:val="both"/>
        <w:rPr>
          <w:b/>
          <w:bCs/>
          <w:u w:val="single"/>
          <w:rtl/>
        </w:rPr>
      </w:pPr>
      <w:r>
        <w:rPr>
          <w:b/>
          <w:bCs/>
          <w:u w:val="single"/>
          <w:rtl/>
        </w:rPr>
        <w:t>סיכום והכרעה</w:t>
      </w:r>
    </w:p>
    <w:p w14:paraId="2237ED1C" w14:textId="77777777" w:rsidR="004D497E" w:rsidRDefault="004D497E">
      <w:pPr>
        <w:spacing w:line="360" w:lineRule="auto"/>
        <w:jc w:val="both"/>
        <w:rPr>
          <w:b/>
          <w:bCs/>
          <w:u w:val="single"/>
          <w:rtl/>
        </w:rPr>
      </w:pPr>
    </w:p>
    <w:p w14:paraId="5690199F" w14:textId="77777777" w:rsidR="004D497E" w:rsidRDefault="00510F84">
      <w:pPr>
        <w:spacing w:line="360" w:lineRule="auto"/>
        <w:ind w:left="26"/>
        <w:jc w:val="both"/>
        <w:rPr>
          <w:rtl/>
        </w:rPr>
      </w:pPr>
      <w:r>
        <w:rPr>
          <w:rtl/>
        </w:rPr>
        <w:t>25.</w:t>
      </w:r>
      <w:r>
        <w:rPr>
          <w:rtl/>
        </w:rPr>
        <w:tab/>
        <w:t>בשקלול המתואר ובנסיבות התיק שבנדון – לרבות חומרת העבירות, נסיבות ביצוען, ונסיבותיו האישיות של הנאשם – לא מצאתי כל שיקול המצדיק חריגה ממתחם העונש שנקבע על ידי, לאחר שלא הוצגה כל ראיה לראשיתו של שיקום, אף לא מידת הסיכוי להצלחתו. ויודגש, אין בעצם ההסכמה להשתלב בהליך טיפולי כדי להוביל מיניה וביה לחריגה ממתחם העונש הראוי. אני סבור אפוא כי מאסר בפועל, בצירוף מאסר מותנה מרתיע, יש בהם כדי לאזן נכונה בין מכלול השיקולים שפורטו לעיל. יחד עם זאת מצאתי כי ניתן להסתפק ברף הנמוך של המתחם, משום עברו הנקי של הנאשם, גילו, סוג הסם נשוא העסקאות וכמותו, ובשים לב לעונשים שנגזרו על מעורבים נוספים בפרשה (ותוך ביצוע האבחנה הנדרשת בין עניינם לעניינו).</w:t>
      </w:r>
    </w:p>
    <w:p w14:paraId="7133C96B" w14:textId="77777777" w:rsidR="004D497E" w:rsidRDefault="004D497E">
      <w:pPr>
        <w:spacing w:line="360" w:lineRule="auto"/>
        <w:ind w:left="26"/>
        <w:jc w:val="both"/>
        <w:rPr>
          <w:rtl/>
        </w:rPr>
      </w:pPr>
    </w:p>
    <w:p w14:paraId="6AC2F3D9" w14:textId="77777777" w:rsidR="004D497E" w:rsidRDefault="00510F84">
      <w:pPr>
        <w:spacing w:line="360" w:lineRule="auto"/>
        <w:jc w:val="both"/>
        <w:rPr>
          <w:b/>
          <w:bCs/>
          <w:rtl/>
        </w:rPr>
      </w:pPr>
      <w:r>
        <w:rPr>
          <w:b/>
          <w:bCs/>
          <w:rtl/>
        </w:rPr>
        <w:t>26.</w:t>
      </w:r>
      <w:r>
        <w:rPr>
          <w:b/>
          <w:bCs/>
          <w:rtl/>
        </w:rPr>
        <w:tab/>
        <w:t>סופו של דבר, אני מכריז על הנאשם כסוחר סמים בהתאם ל</w:t>
      </w:r>
      <w:hyperlink r:id="rId37" w:history="1">
        <w:r w:rsidR="003B17A9" w:rsidRPr="003B17A9">
          <w:rPr>
            <w:rStyle w:val="Hyperlink"/>
            <w:b/>
            <w:bCs/>
            <w:rtl/>
          </w:rPr>
          <w:t>סעיף 36(א)(ב)</w:t>
        </w:r>
      </w:hyperlink>
      <w:r>
        <w:rPr>
          <w:b/>
          <w:bCs/>
          <w:rtl/>
        </w:rPr>
        <w:t xml:space="preserve"> ל</w:t>
      </w:r>
      <w:hyperlink r:id="rId38" w:history="1">
        <w:r w:rsidR="00C52D03" w:rsidRPr="00C52D03">
          <w:rPr>
            <w:rStyle w:val="Hyperlink"/>
            <w:b/>
            <w:bCs/>
            <w:rtl/>
          </w:rPr>
          <w:t>פקודת הסמים המסוכנים</w:t>
        </w:r>
      </w:hyperlink>
      <w:r>
        <w:rPr>
          <w:b/>
          <w:bCs/>
          <w:rtl/>
        </w:rPr>
        <w:t xml:space="preserve"> [נוסח חדש], תשל"ג-1973, לאחר שאין מחלוקת כי הנ"ל הפיק רווחים מעסקאות סמים וכן מטיל עליו את העונשים הבאים:</w:t>
      </w:r>
    </w:p>
    <w:p w14:paraId="5411ADEA" w14:textId="77777777" w:rsidR="004D497E" w:rsidRDefault="004D497E">
      <w:pPr>
        <w:spacing w:line="360" w:lineRule="auto"/>
        <w:jc w:val="both"/>
        <w:rPr>
          <w:b/>
          <w:bCs/>
          <w:rtl/>
        </w:rPr>
      </w:pPr>
    </w:p>
    <w:p w14:paraId="4549BAEE" w14:textId="77777777" w:rsidR="004D497E" w:rsidRDefault="00510F84">
      <w:pPr>
        <w:pStyle w:val="a6"/>
        <w:ind w:left="1440"/>
        <w:rPr>
          <w:b/>
          <w:bCs/>
          <w:rtl/>
        </w:rPr>
      </w:pPr>
      <w:r>
        <w:rPr>
          <w:b/>
          <w:bCs/>
          <w:rtl/>
        </w:rPr>
        <w:t>א.</w:t>
      </w:r>
      <w:r>
        <w:rPr>
          <w:b/>
          <w:bCs/>
          <w:rtl/>
        </w:rPr>
        <w:tab/>
        <w:t>9 חודשי מאסר בפועל, בניכוי ימי מעצרו מיום 26/11/12 ועד ליום 23/1/13, ומיום 24/5/13 ועד היום.</w:t>
      </w:r>
    </w:p>
    <w:p w14:paraId="38951CE5" w14:textId="77777777" w:rsidR="004D497E" w:rsidRDefault="004D497E">
      <w:pPr>
        <w:pStyle w:val="a6"/>
        <w:ind w:left="1440"/>
        <w:rPr>
          <w:b/>
          <w:bCs/>
          <w:rtl/>
        </w:rPr>
      </w:pPr>
    </w:p>
    <w:p w14:paraId="4B824E43" w14:textId="77777777" w:rsidR="004D497E" w:rsidRDefault="00510F84">
      <w:pPr>
        <w:spacing w:line="360" w:lineRule="auto"/>
        <w:ind w:left="1440" w:hanging="720"/>
        <w:jc w:val="both"/>
        <w:rPr>
          <w:b/>
          <w:bCs/>
          <w:rtl/>
        </w:rPr>
      </w:pPr>
      <w:r>
        <w:rPr>
          <w:b/>
          <w:bCs/>
          <w:rtl/>
        </w:rPr>
        <w:t>ב.</w:t>
      </w:r>
      <w:r>
        <w:rPr>
          <w:b/>
          <w:bCs/>
          <w:rtl/>
        </w:rPr>
        <w:tab/>
        <w:t>12 חודשי מאסר על תנאי לתקופה של שלוש שנים מיום</w:t>
      </w:r>
      <w:r>
        <w:rPr>
          <w:rFonts w:hint="cs"/>
          <w:b/>
          <w:bCs/>
          <w:rtl/>
        </w:rPr>
        <w:t xml:space="preserve"> שחרורו ממאסר</w:t>
      </w:r>
      <w:r>
        <w:rPr>
          <w:b/>
          <w:bCs/>
          <w:rtl/>
        </w:rPr>
        <w:t>, והתנאי הוא כי הנאשם לא יעבור בתוך תקופה זו כל עבירה על פקודת הסמים, למעט עבירות שעניינן בצריכה עצמית, ויורשע בגינה בין בתקופת התנאי ובין לאחריה.</w:t>
      </w:r>
    </w:p>
    <w:p w14:paraId="61014EB5" w14:textId="77777777" w:rsidR="004D497E" w:rsidRDefault="004D497E">
      <w:pPr>
        <w:spacing w:line="360" w:lineRule="auto"/>
        <w:ind w:left="1440" w:hanging="720"/>
        <w:jc w:val="both"/>
        <w:rPr>
          <w:b/>
          <w:bCs/>
          <w:rtl/>
        </w:rPr>
      </w:pPr>
    </w:p>
    <w:p w14:paraId="0A3564F3" w14:textId="77777777" w:rsidR="004D497E" w:rsidRDefault="00510F84">
      <w:pPr>
        <w:spacing w:line="360" w:lineRule="auto"/>
        <w:ind w:left="1440" w:hanging="720"/>
        <w:jc w:val="both"/>
        <w:rPr>
          <w:b/>
          <w:bCs/>
          <w:rtl/>
        </w:rPr>
      </w:pPr>
      <w:r>
        <w:rPr>
          <w:b/>
          <w:bCs/>
          <w:rtl/>
        </w:rPr>
        <w:t>ג.</w:t>
      </w:r>
      <w:r>
        <w:rPr>
          <w:b/>
          <w:bCs/>
          <w:rtl/>
        </w:rPr>
        <w:tab/>
        <w:t>6 חודשי מאסר על תנאי לתקופה של שנתיים מיום</w:t>
      </w:r>
      <w:r>
        <w:rPr>
          <w:rFonts w:hint="cs"/>
          <w:b/>
          <w:bCs/>
          <w:rtl/>
        </w:rPr>
        <w:t xml:space="preserve"> שחרורו ממאסר</w:t>
      </w:r>
      <w:r>
        <w:rPr>
          <w:b/>
          <w:bCs/>
          <w:rtl/>
        </w:rPr>
        <w:t>, והתנאי הוא כי הנאשם לא יעבור בתוך תקופה זו כל עבירת סמים שעניינה בצריכה עצמית, ויורשע בגינה בין בתקופת התנאי ובין לאחריה.</w:t>
      </w:r>
    </w:p>
    <w:p w14:paraId="3D6E8708" w14:textId="77777777" w:rsidR="004D497E" w:rsidRDefault="004D497E">
      <w:pPr>
        <w:spacing w:line="360" w:lineRule="auto"/>
        <w:ind w:left="1440" w:hanging="720"/>
        <w:jc w:val="both"/>
        <w:rPr>
          <w:b/>
          <w:bCs/>
          <w:rtl/>
        </w:rPr>
      </w:pPr>
    </w:p>
    <w:p w14:paraId="543F260E" w14:textId="77777777" w:rsidR="004D497E" w:rsidRDefault="00510F84">
      <w:pPr>
        <w:spacing w:line="360" w:lineRule="auto"/>
        <w:ind w:left="1440" w:hanging="720"/>
        <w:jc w:val="both"/>
        <w:rPr>
          <w:b/>
          <w:bCs/>
          <w:rtl/>
        </w:rPr>
      </w:pPr>
      <w:r>
        <w:rPr>
          <w:b/>
          <w:bCs/>
          <w:rtl/>
        </w:rPr>
        <w:t>ד.</w:t>
      </w:r>
      <w:r>
        <w:rPr>
          <w:b/>
          <w:bCs/>
          <w:rtl/>
        </w:rPr>
        <w:tab/>
        <w:t xml:space="preserve">פסילה בפועל מלקבל או להחזיק רישיון נהיגה למשך 8 </w:t>
      </w:r>
      <w:r>
        <w:rPr>
          <w:rFonts w:hint="cs"/>
          <w:b/>
          <w:bCs/>
          <w:rtl/>
        </w:rPr>
        <w:t xml:space="preserve">חודשים </w:t>
      </w:r>
      <w:r>
        <w:rPr>
          <w:b/>
          <w:bCs/>
          <w:rtl/>
        </w:rPr>
        <w:t>מיום שחרורו ממאסר.</w:t>
      </w:r>
    </w:p>
    <w:p w14:paraId="15A3D35C" w14:textId="77777777" w:rsidR="004D497E" w:rsidRDefault="004D497E">
      <w:pPr>
        <w:spacing w:line="360" w:lineRule="auto"/>
        <w:ind w:left="1440" w:hanging="720"/>
        <w:jc w:val="both"/>
        <w:rPr>
          <w:b/>
          <w:bCs/>
          <w:rtl/>
        </w:rPr>
      </w:pPr>
    </w:p>
    <w:p w14:paraId="48F035F5" w14:textId="77777777" w:rsidR="004D497E" w:rsidRDefault="00510F84">
      <w:pPr>
        <w:spacing w:line="360" w:lineRule="auto"/>
        <w:ind w:left="1440" w:hanging="720"/>
        <w:jc w:val="both"/>
        <w:rPr>
          <w:b/>
          <w:bCs/>
          <w:rtl/>
        </w:rPr>
      </w:pPr>
      <w:r>
        <w:rPr>
          <w:b/>
          <w:bCs/>
          <w:rtl/>
        </w:rPr>
        <w:t>ה.</w:t>
      </w:r>
      <w:r>
        <w:rPr>
          <w:b/>
          <w:bCs/>
          <w:rtl/>
        </w:rPr>
        <w:tab/>
        <w:t xml:space="preserve">פסילת רישיון נהיגה למשך 6 חודשים מיום שחרורו ממאסר, אולם הנאשם לא </w:t>
      </w:r>
      <w:r>
        <w:rPr>
          <w:rFonts w:hint="cs"/>
          <w:b/>
          <w:bCs/>
          <w:rtl/>
        </w:rPr>
        <w:t>י</w:t>
      </w:r>
      <w:r>
        <w:rPr>
          <w:b/>
          <w:bCs/>
          <w:rtl/>
        </w:rPr>
        <w:t xml:space="preserve">ישא בעונש אחרון זה, אלא אם יעבור בתוך שנתיים מיום שחרורו </w:t>
      </w:r>
      <w:r>
        <w:rPr>
          <w:rFonts w:hint="cs"/>
          <w:b/>
          <w:bCs/>
          <w:rtl/>
        </w:rPr>
        <w:t xml:space="preserve">ממאסר </w:t>
      </w:r>
      <w:r>
        <w:rPr>
          <w:b/>
          <w:bCs/>
          <w:rtl/>
        </w:rPr>
        <w:t xml:space="preserve">כל עבירה לפי פקודת הסמים ויורשע בגינה בין בתקופת התנאי ובין לאחריה. </w:t>
      </w:r>
    </w:p>
    <w:p w14:paraId="4252C10F" w14:textId="77777777" w:rsidR="004D497E" w:rsidRDefault="00510F84">
      <w:pPr>
        <w:spacing w:line="360" w:lineRule="auto"/>
        <w:jc w:val="both"/>
        <w:rPr>
          <w:b/>
          <w:bCs/>
          <w:u w:val="single"/>
          <w:rtl/>
        </w:rPr>
      </w:pPr>
      <w:r>
        <w:rPr>
          <w:b/>
          <w:bCs/>
          <w:u w:val="single"/>
          <w:rtl/>
        </w:rPr>
        <w:t>זכות ערעור לבית המשפט המחוזי</w:t>
      </w:r>
      <w:r>
        <w:rPr>
          <w:rFonts w:hint="cs"/>
          <w:b/>
          <w:bCs/>
          <w:u w:val="single"/>
          <w:rtl/>
        </w:rPr>
        <w:t xml:space="preserve"> בנצרת.</w:t>
      </w:r>
    </w:p>
    <w:p w14:paraId="7BC53A1B" w14:textId="77777777" w:rsidR="004D497E" w:rsidRDefault="00510F84">
      <w:pPr>
        <w:spacing w:line="360" w:lineRule="auto"/>
        <w:jc w:val="both"/>
        <w:rPr>
          <w:b/>
          <w:bCs/>
          <w:sz w:val="6"/>
          <w:szCs w:val="6"/>
          <w:rtl/>
        </w:rPr>
      </w:pPr>
      <w:r w:rsidRPr="00510F84">
        <w:rPr>
          <w:b/>
          <w:bCs/>
          <w:color w:val="FFFFFF"/>
          <w:sz w:val="2"/>
          <w:szCs w:val="2"/>
          <w:rtl/>
        </w:rPr>
        <w:t>5129371</w:t>
      </w:r>
      <w:r>
        <w:rPr>
          <w:b/>
          <w:bCs/>
          <w:sz w:val="6"/>
          <w:szCs w:val="6"/>
          <w:rtl/>
        </w:rPr>
        <w:t>&lt;#4#&gt;</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4D497E" w14:paraId="32A5F542" w14:textId="77777777">
        <w:trPr>
          <w:trHeight w:val="364"/>
          <w:jc w:val="right"/>
        </w:trPr>
        <w:tc>
          <w:tcPr>
            <w:tcW w:w="3708" w:type="dxa"/>
          </w:tcPr>
          <w:p w14:paraId="58531FF5" w14:textId="77777777" w:rsidR="004D497E" w:rsidRDefault="00510F84">
            <w:pPr>
              <w:jc w:val="center"/>
              <w:rPr>
                <w:rFonts w:ascii="Times New Roman" w:eastAsia="Times New Roman" w:hAnsi="Times New Roman" w:cs="Times New Roman"/>
              </w:rPr>
            </w:pPr>
            <w:r w:rsidRPr="00510F84">
              <w:rPr>
                <w:b/>
                <w:bCs/>
                <w:color w:val="FFFFFF"/>
                <w:sz w:val="2"/>
                <w:szCs w:val="2"/>
                <w:rtl/>
              </w:rPr>
              <w:t>54678313</w:t>
            </w:r>
            <w:r>
              <w:rPr>
                <w:b/>
                <w:bCs/>
                <w:rtl/>
              </w:rPr>
              <w:t xml:space="preserve">ניתנה והודעה היום כ"ו תשרי תשע"ד, 30/09/2013 במעמד הנוכחים. </w:t>
            </w:r>
          </w:p>
          <w:p w14:paraId="07FDE77A" w14:textId="77777777" w:rsidR="004D497E" w:rsidRDefault="004D497E">
            <w:pPr>
              <w:jc w:val="center"/>
              <w:rPr>
                <w:rFonts w:ascii="Times New Roman" w:eastAsia="Times New Roman" w:hAnsi="Times New Roman" w:cs="Times New Roman"/>
                <w:rtl/>
              </w:rPr>
            </w:pPr>
          </w:p>
        </w:tc>
      </w:tr>
      <w:tr w:rsidR="004D497E" w14:paraId="66C533F1" w14:textId="77777777">
        <w:trPr>
          <w:trHeight w:val="415"/>
          <w:jc w:val="right"/>
        </w:trPr>
        <w:tc>
          <w:tcPr>
            <w:tcW w:w="3708" w:type="dxa"/>
          </w:tcPr>
          <w:p w14:paraId="23BEB8D3" w14:textId="77777777" w:rsidR="004D497E" w:rsidRDefault="00510F84">
            <w:pPr>
              <w:jc w:val="center"/>
              <w:rPr>
                <w:rFonts w:ascii="Times New Roman" w:eastAsia="Times New Roman" w:hAnsi="Times New Roman"/>
                <w:b/>
                <w:bCs/>
                <w:rtl/>
              </w:rPr>
            </w:pPr>
            <w:r>
              <w:rPr>
                <w:rFonts w:ascii="Times New Roman" w:eastAsia="Times New Roman" w:hAnsi="Times New Roman" w:hint="cs"/>
                <w:rtl/>
              </w:rPr>
              <w:t>אדריס</w:t>
            </w:r>
            <w:r>
              <w:rPr>
                <w:rFonts w:ascii="Times New Roman" w:eastAsia="Times New Roman" w:hAnsi="Times New Roman" w:hint="cs"/>
                <w:b/>
                <w:bCs/>
                <w:rtl/>
              </w:rPr>
              <w:t xml:space="preserve"> </w:t>
            </w:r>
            <w:r>
              <w:rPr>
                <w:rFonts w:ascii="Times New Roman" w:eastAsia="Times New Roman" w:hAnsi="Times New Roman" w:hint="cs"/>
                <w:rtl/>
              </w:rPr>
              <w:t>נעמן</w:t>
            </w:r>
            <w:r>
              <w:rPr>
                <w:rFonts w:ascii="Times New Roman" w:eastAsia="Times New Roman" w:hAnsi="Times New Roman" w:hint="cs"/>
                <w:b/>
                <w:bCs/>
                <w:rtl/>
              </w:rPr>
              <w:t xml:space="preserve">, </w:t>
            </w:r>
            <w:r>
              <w:rPr>
                <w:rFonts w:ascii="Times New Roman" w:eastAsia="Times New Roman" w:hAnsi="Times New Roman" w:hint="cs"/>
                <w:rtl/>
              </w:rPr>
              <w:t>שופט</w:t>
            </w:r>
          </w:p>
        </w:tc>
      </w:tr>
    </w:tbl>
    <w:p w14:paraId="366694B8" w14:textId="77777777" w:rsidR="004D497E" w:rsidRDefault="004D497E">
      <w:pPr>
        <w:jc w:val="right"/>
        <w:rPr>
          <w:rtl/>
        </w:rPr>
      </w:pPr>
      <w:bookmarkStart w:id="8" w:name="_GoBack"/>
      <w:bookmarkEnd w:id="8"/>
    </w:p>
    <w:p w14:paraId="18642D77" w14:textId="77777777" w:rsidR="00510F84" w:rsidRPr="00510F84" w:rsidRDefault="00510F84" w:rsidP="00510F84">
      <w:pPr>
        <w:keepNext/>
        <w:rPr>
          <w:color w:val="000000"/>
          <w:sz w:val="22"/>
          <w:szCs w:val="22"/>
          <w:rtl/>
        </w:rPr>
      </w:pPr>
    </w:p>
    <w:p w14:paraId="5630E0CE" w14:textId="77777777" w:rsidR="00510F84" w:rsidRPr="00510F84" w:rsidRDefault="00510F84" w:rsidP="00510F84">
      <w:pPr>
        <w:keepNext/>
        <w:rPr>
          <w:color w:val="000000"/>
          <w:sz w:val="22"/>
          <w:szCs w:val="22"/>
          <w:rtl/>
        </w:rPr>
      </w:pPr>
      <w:r w:rsidRPr="00510F84">
        <w:rPr>
          <w:color w:val="000000"/>
          <w:sz w:val="22"/>
          <w:szCs w:val="22"/>
          <w:rtl/>
        </w:rPr>
        <w:t>אדריס נעמן 54678313</w:t>
      </w:r>
    </w:p>
    <w:p w14:paraId="2C2D2FFB" w14:textId="77777777" w:rsidR="00510F84" w:rsidRDefault="00510F84" w:rsidP="00510F84">
      <w:r w:rsidRPr="00510F84">
        <w:rPr>
          <w:color w:val="000000"/>
          <w:rtl/>
        </w:rPr>
        <w:t>נוסח מסמך זה כפוף לשינויי ניסוח ועריכה</w:t>
      </w:r>
    </w:p>
    <w:p w14:paraId="5C966E4C" w14:textId="77777777" w:rsidR="00510F84" w:rsidRDefault="00510F84" w:rsidP="00510F84">
      <w:pPr>
        <w:rPr>
          <w:rtl/>
        </w:rPr>
      </w:pPr>
    </w:p>
    <w:p w14:paraId="121249B5" w14:textId="77777777" w:rsidR="00510F84" w:rsidRDefault="00510F84" w:rsidP="00510F84">
      <w:pPr>
        <w:jc w:val="center"/>
        <w:rPr>
          <w:color w:val="0000FF"/>
          <w:u w:val="single"/>
        </w:rPr>
      </w:pPr>
      <w:r w:rsidRPr="00F40485">
        <w:rPr>
          <w:color w:val="000000"/>
          <w:rtl/>
        </w:rPr>
        <w:t>בעניין עריכה ושינויים במסמכי פסיקה, חקיקה ועוד באתר נבו – הקש כאן</w:t>
      </w:r>
    </w:p>
    <w:p w14:paraId="62A24E0A" w14:textId="77777777" w:rsidR="004D497E" w:rsidRPr="00510F84" w:rsidRDefault="004D497E" w:rsidP="00510F84">
      <w:pPr>
        <w:jc w:val="center"/>
        <w:rPr>
          <w:color w:val="0000FF"/>
          <w:u w:val="single"/>
        </w:rPr>
      </w:pPr>
    </w:p>
    <w:sectPr w:rsidR="004D497E" w:rsidRPr="00510F84" w:rsidSect="00510F84">
      <w:headerReference w:type="even" r:id="rId39"/>
      <w:headerReference w:type="default" r:id="rId40"/>
      <w:footerReference w:type="even" r:id="rId41"/>
      <w:footerReference w:type="default" r:id="rId4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FE8101" w14:textId="77777777" w:rsidR="006E6EEE" w:rsidRPr="001D0495" w:rsidRDefault="006E6EEE">
      <w:pPr>
        <w:rPr>
          <w:rFonts w:cs="Arial"/>
          <w:szCs w:val="20"/>
        </w:rPr>
      </w:pPr>
      <w:r>
        <w:separator/>
      </w:r>
    </w:p>
  </w:endnote>
  <w:endnote w:type="continuationSeparator" w:id="0">
    <w:p w14:paraId="50BEF506" w14:textId="77777777" w:rsidR="006E6EEE" w:rsidRPr="001D0495" w:rsidRDefault="006E6EE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agara Solid">
    <w:panose1 w:val="04020502070702020202"/>
    <w:charset w:val="00"/>
    <w:family w:val="decorativ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F77E4" w14:textId="77777777" w:rsidR="00E42F65" w:rsidRDefault="00E42F65" w:rsidP="00510F8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20</w:t>
    </w:r>
    <w:r>
      <w:rPr>
        <w:rFonts w:ascii="FrankRuehl" w:hAnsi="FrankRuehl" w:cs="FrankRuehl"/>
        <w:rtl/>
      </w:rPr>
      <w:fldChar w:fldCharType="end"/>
    </w:r>
  </w:p>
  <w:p w14:paraId="3A275253" w14:textId="77777777" w:rsidR="00E42F65" w:rsidRPr="00510F84" w:rsidRDefault="00E42F65" w:rsidP="00510F84">
    <w:pPr>
      <w:pStyle w:val="a4"/>
      <w:pBdr>
        <w:top w:val="single" w:sz="4" w:space="1" w:color="auto"/>
        <w:between w:val="single" w:sz="4" w:space="0" w:color="auto"/>
      </w:pBdr>
      <w:spacing w:after="60"/>
      <w:jc w:val="center"/>
      <w:rPr>
        <w:rFonts w:ascii="FrankRuehl" w:hAnsi="FrankRuehl" w:cs="FrankRuehl"/>
        <w:color w:val="000000"/>
      </w:rPr>
    </w:pPr>
    <w:r w:rsidRPr="00510F8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8C7EA" w14:textId="77777777" w:rsidR="00E42F65" w:rsidRDefault="00E42F65" w:rsidP="00510F8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E6C13">
      <w:rPr>
        <w:rFonts w:ascii="FrankRuehl" w:hAnsi="FrankRuehl" w:cs="FrankRuehl"/>
        <w:noProof/>
        <w:rtl/>
      </w:rPr>
      <w:t>1</w:t>
    </w:r>
    <w:r>
      <w:rPr>
        <w:rFonts w:ascii="FrankRuehl" w:hAnsi="FrankRuehl" w:cs="FrankRuehl"/>
        <w:rtl/>
      </w:rPr>
      <w:fldChar w:fldCharType="end"/>
    </w:r>
  </w:p>
  <w:p w14:paraId="55DA146E" w14:textId="77777777" w:rsidR="00E42F65" w:rsidRPr="00510F84" w:rsidRDefault="00E42F65" w:rsidP="00510F84">
    <w:pPr>
      <w:pStyle w:val="a4"/>
      <w:pBdr>
        <w:top w:val="single" w:sz="4" w:space="1" w:color="auto"/>
        <w:between w:val="single" w:sz="4" w:space="0" w:color="auto"/>
      </w:pBdr>
      <w:spacing w:after="60"/>
      <w:jc w:val="center"/>
      <w:rPr>
        <w:rFonts w:ascii="FrankRuehl" w:hAnsi="FrankRuehl" w:cs="FrankRuehl"/>
        <w:color w:val="000000"/>
      </w:rPr>
    </w:pPr>
    <w:r w:rsidRPr="00510F84">
      <w:rPr>
        <w:rFonts w:ascii="FrankRuehl" w:hAnsi="FrankRuehl" w:cs="FrankRuehl"/>
        <w:color w:val="000000"/>
      </w:rPr>
      <w:pict w14:anchorId="4C6916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0C2112" w14:textId="77777777" w:rsidR="006E6EEE" w:rsidRPr="001D0495" w:rsidRDefault="006E6EEE">
      <w:pPr>
        <w:rPr>
          <w:rFonts w:cs="Arial"/>
          <w:szCs w:val="20"/>
        </w:rPr>
      </w:pPr>
      <w:r>
        <w:separator/>
      </w:r>
    </w:p>
  </w:footnote>
  <w:footnote w:type="continuationSeparator" w:id="0">
    <w:p w14:paraId="1FCBA9AF" w14:textId="77777777" w:rsidR="006E6EEE" w:rsidRPr="001D0495" w:rsidRDefault="006E6EE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A3334" w14:textId="77777777" w:rsidR="00E42F65" w:rsidRPr="00510F84" w:rsidRDefault="00E42F65" w:rsidP="00510F84">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542-12-12</w:t>
    </w:r>
    <w:r>
      <w:rPr>
        <w:color w:val="000000"/>
        <w:sz w:val="22"/>
        <w:szCs w:val="22"/>
        <w:rtl/>
      </w:rPr>
      <w:tab/>
      <w:t xml:space="preserve"> מדינת ישראל נ' יוסף אהרון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4037C" w14:textId="77777777" w:rsidR="00E42F65" w:rsidRPr="00510F84" w:rsidRDefault="00E42F65" w:rsidP="00510F84">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542-12-12</w:t>
    </w:r>
    <w:r>
      <w:rPr>
        <w:color w:val="000000"/>
        <w:sz w:val="22"/>
        <w:szCs w:val="22"/>
        <w:rtl/>
      </w:rPr>
      <w:tab/>
      <w:t xml:space="preserve"> מדינת ישראל נ' יוסף אהרון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7609D"/>
    <w:multiLevelType w:val="hybridMultilevel"/>
    <w:tmpl w:val="BAD29370"/>
    <w:lvl w:ilvl="0" w:tplc="9EEE8276">
      <w:start w:val="1"/>
      <w:numFmt w:val="bullet"/>
      <w:lvlText w:val=""/>
      <w:lvlJc w:val="left"/>
      <w:pPr>
        <w:tabs>
          <w:tab w:val="num" w:pos="397"/>
        </w:tabs>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74818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D497E"/>
    <w:rsid w:val="00070C6E"/>
    <w:rsid w:val="00255F32"/>
    <w:rsid w:val="003B17A9"/>
    <w:rsid w:val="0044178A"/>
    <w:rsid w:val="004D497E"/>
    <w:rsid w:val="00510F84"/>
    <w:rsid w:val="005A308D"/>
    <w:rsid w:val="006E6EEE"/>
    <w:rsid w:val="009B59C6"/>
    <w:rsid w:val="00AE6C13"/>
    <w:rsid w:val="00C52D03"/>
    <w:rsid w:val="00D505CF"/>
    <w:rsid w:val="00E42F65"/>
    <w:rsid w:val="00E54B2C"/>
    <w:rsid w:val="00F404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28409AA1"/>
  <w15:chartTrackingRefBased/>
  <w15:docId w15:val="{6FCB9326-0DCA-449D-98EF-4DCE62EF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D497E"/>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D497E"/>
    <w:pPr>
      <w:tabs>
        <w:tab w:val="center" w:pos="4153"/>
        <w:tab w:val="right" w:pos="8306"/>
      </w:tabs>
    </w:pPr>
  </w:style>
  <w:style w:type="paragraph" w:styleId="a4">
    <w:name w:val="footer"/>
    <w:basedOn w:val="a"/>
    <w:rsid w:val="004D497E"/>
    <w:pPr>
      <w:tabs>
        <w:tab w:val="center" w:pos="4153"/>
        <w:tab w:val="right" w:pos="8306"/>
      </w:tabs>
    </w:pPr>
  </w:style>
  <w:style w:type="character" w:styleId="a5">
    <w:name w:val="page number"/>
    <w:basedOn w:val="a0"/>
    <w:rsid w:val="004D497E"/>
  </w:style>
  <w:style w:type="character" w:customStyle="1" w:styleId="TimesNewRomanTimesNewRoman">
    <w:name w:val="סגנון (לטיני) Times New Roman (עברית ושפות אחרות) Times New Roman..."/>
    <w:rsid w:val="004D497E"/>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4D497E"/>
    <w:rPr>
      <w:rFonts w:ascii="Times New Roman" w:eastAsia="Times New Roman" w:hAnsi="Times New Roman"/>
      <w:b/>
      <w:bCs/>
      <w:u w:val="single"/>
    </w:rPr>
  </w:style>
  <w:style w:type="paragraph" w:styleId="a6">
    <w:name w:val="Body Text Indent"/>
    <w:basedOn w:val="a"/>
    <w:link w:val="a7"/>
    <w:rsid w:val="004D497E"/>
    <w:pPr>
      <w:spacing w:line="360" w:lineRule="auto"/>
      <w:ind w:left="720" w:hanging="720"/>
      <w:jc w:val="both"/>
    </w:pPr>
    <w:rPr>
      <w:rFonts w:ascii="Times New Roman" w:eastAsia="Times New Roman" w:hAnsi="Times New Roman"/>
      <w:lang w:eastAsia="he-IL"/>
    </w:rPr>
  </w:style>
  <w:style w:type="character" w:customStyle="1" w:styleId="a7">
    <w:name w:val="כניסה בגוף טקסט תו"/>
    <w:link w:val="a6"/>
    <w:rsid w:val="004D497E"/>
    <w:rPr>
      <w:rFonts w:cs="David"/>
      <w:sz w:val="24"/>
      <w:szCs w:val="24"/>
      <w:lang w:val="en-US" w:eastAsia="he-IL" w:bidi="he-IL"/>
    </w:rPr>
  </w:style>
  <w:style w:type="paragraph" w:customStyle="1" w:styleId="Ruller4">
    <w:name w:val="Ruller4"/>
    <w:basedOn w:val="a"/>
    <w:rsid w:val="004D497E"/>
    <w:pPr>
      <w:tabs>
        <w:tab w:val="left" w:pos="800"/>
      </w:tabs>
      <w:overflowPunct w:val="0"/>
      <w:autoSpaceDE w:val="0"/>
      <w:autoSpaceDN w:val="0"/>
      <w:adjustRightInd w:val="0"/>
      <w:spacing w:line="360" w:lineRule="auto"/>
      <w:jc w:val="both"/>
    </w:pPr>
    <w:rPr>
      <w:rFonts w:ascii="Arial TUR" w:eastAsia="Times New Roman" w:hAnsi="Arial TUR" w:cs="FrankRuehl"/>
      <w:spacing w:val="10"/>
      <w:sz w:val="22"/>
      <w:szCs w:val="28"/>
    </w:rPr>
  </w:style>
  <w:style w:type="character" w:styleId="a8">
    <w:name w:val="line number"/>
    <w:basedOn w:val="a0"/>
    <w:rsid w:val="004D497E"/>
  </w:style>
  <w:style w:type="character" w:styleId="Hyperlink">
    <w:name w:val="Hyperlink"/>
    <w:rsid w:val="00510F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17932979" TargetMode="External"/><Relationship Id="rId26" Type="http://schemas.openxmlformats.org/officeDocument/2006/relationships/hyperlink" Target="http://www.nevo.co.il/case/4521847" TargetMode="External"/><Relationship Id="rId39" Type="http://schemas.openxmlformats.org/officeDocument/2006/relationships/header" Target="header1.xml"/><Relationship Id="rId21" Type="http://schemas.openxmlformats.org/officeDocument/2006/relationships/hyperlink" Target="http://www.nevo.co.il/case/5681787" TargetMode="External"/><Relationship Id="rId34" Type="http://schemas.openxmlformats.org/officeDocument/2006/relationships/hyperlink" Target="http://www.nevo.co.il/law/70301"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c.a" TargetMode="External"/><Relationship Id="rId20" Type="http://schemas.openxmlformats.org/officeDocument/2006/relationships/hyperlink" Target="http://www.nevo.co.il/case/6180833" TargetMode="External"/><Relationship Id="rId29" Type="http://schemas.openxmlformats.org/officeDocument/2006/relationships/hyperlink" Target="http://www.nevo.co.il/case/3836623"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b" TargetMode="External"/><Relationship Id="rId24" Type="http://schemas.openxmlformats.org/officeDocument/2006/relationships/hyperlink" Target="http://www.nevo.co.il/law/70301/40jc.b" TargetMode="External"/><Relationship Id="rId32" Type="http://schemas.openxmlformats.org/officeDocument/2006/relationships/hyperlink" Target="http://www.nevo.co.il/case/4782689" TargetMode="External"/><Relationship Id="rId37" Type="http://schemas.openxmlformats.org/officeDocument/2006/relationships/hyperlink" Target="http://www.nevo.co.il/law/4216/36.a.b"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6361099" TargetMode="External"/><Relationship Id="rId23" Type="http://schemas.openxmlformats.org/officeDocument/2006/relationships/hyperlink" Target="http://www.nevo.co.il/case/5698919" TargetMode="External"/><Relationship Id="rId28" Type="http://schemas.openxmlformats.org/officeDocument/2006/relationships/hyperlink" Target="http://www.nevo.co.il/case/5294404" TargetMode="External"/><Relationship Id="rId36" Type="http://schemas.openxmlformats.org/officeDocument/2006/relationships/hyperlink" Target="http://www.nevo.co.il/case/5786821" TargetMode="External"/><Relationship Id="rId10" Type="http://schemas.openxmlformats.org/officeDocument/2006/relationships/hyperlink" Target="http://www.nevo.co.il/law/70301/40c.a" TargetMode="External"/><Relationship Id="rId19" Type="http://schemas.openxmlformats.org/officeDocument/2006/relationships/hyperlink" Target="http://www.nevo.co.il/case/5884992" TargetMode="External"/><Relationship Id="rId31" Type="http://schemas.openxmlformats.org/officeDocument/2006/relationships/hyperlink" Target="http://www.nevo.co.il/case/3865417"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case/5704648" TargetMode="External"/><Relationship Id="rId22" Type="http://schemas.openxmlformats.org/officeDocument/2006/relationships/hyperlink" Target="http://www.nevo.co.il/case/6062217" TargetMode="External"/><Relationship Id="rId27" Type="http://schemas.openxmlformats.org/officeDocument/2006/relationships/hyperlink" Target="http://www.nevo.co.il/case/3776631" TargetMode="External"/><Relationship Id="rId30" Type="http://schemas.openxmlformats.org/officeDocument/2006/relationships/hyperlink" Target="http://www.nevo.co.il/case/4871250" TargetMode="External"/><Relationship Id="rId35" Type="http://schemas.openxmlformats.org/officeDocument/2006/relationships/hyperlink" Target="http://www.nevo.co.il/case/6249363" TargetMode="External"/><Relationship Id="rId43" Type="http://schemas.openxmlformats.org/officeDocument/2006/relationships/fontTable" Target="fontTable.xml"/><Relationship Id="rId8" Type="http://schemas.openxmlformats.org/officeDocument/2006/relationships/hyperlink" Target="http://www.nevo.co.il/law/4216/36.a.b" TargetMode="External"/><Relationship Id="rId3" Type="http://schemas.openxmlformats.org/officeDocument/2006/relationships/settings" Target="settings.xml"/><Relationship Id="rId12" Type="http://schemas.openxmlformats.org/officeDocument/2006/relationships/hyperlink" Target="http://www.nevo.co.il/law/70301/40jc.b"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40c.b" TargetMode="External"/><Relationship Id="rId38"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2962</Words>
  <Characters>14812</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17739</CharactersWithSpaces>
  <SharedDoc>false</SharedDoc>
  <HLinks>
    <vt:vector size="192" baseType="variant">
      <vt:variant>
        <vt:i4>8257637</vt:i4>
      </vt:variant>
      <vt:variant>
        <vt:i4>93</vt:i4>
      </vt:variant>
      <vt:variant>
        <vt:i4>0</vt:i4>
      </vt:variant>
      <vt:variant>
        <vt:i4>5</vt:i4>
      </vt:variant>
      <vt:variant>
        <vt:lpwstr>http://www.nevo.co.il/law/4216</vt:lpwstr>
      </vt:variant>
      <vt:variant>
        <vt:lpwstr/>
      </vt:variant>
      <vt:variant>
        <vt:i4>5046301</vt:i4>
      </vt:variant>
      <vt:variant>
        <vt:i4>90</vt:i4>
      </vt:variant>
      <vt:variant>
        <vt:i4>0</vt:i4>
      </vt:variant>
      <vt:variant>
        <vt:i4>5</vt:i4>
      </vt:variant>
      <vt:variant>
        <vt:lpwstr>http://www.nevo.co.il/law/4216/36.a.b</vt:lpwstr>
      </vt:variant>
      <vt:variant>
        <vt:lpwstr/>
      </vt:variant>
      <vt:variant>
        <vt:i4>3407991</vt:i4>
      </vt:variant>
      <vt:variant>
        <vt:i4>87</vt:i4>
      </vt:variant>
      <vt:variant>
        <vt:i4>0</vt:i4>
      </vt:variant>
      <vt:variant>
        <vt:i4>5</vt:i4>
      </vt:variant>
      <vt:variant>
        <vt:lpwstr>http://www.nevo.co.il/case/5786821</vt:lpwstr>
      </vt:variant>
      <vt:variant>
        <vt:lpwstr/>
      </vt:variant>
      <vt:variant>
        <vt:i4>3276921</vt:i4>
      </vt:variant>
      <vt:variant>
        <vt:i4>84</vt:i4>
      </vt:variant>
      <vt:variant>
        <vt:i4>0</vt:i4>
      </vt:variant>
      <vt:variant>
        <vt:i4>5</vt:i4>
      </vt:variant>
      <vt:variant>
        <vt:lpwstr>http://www.nevo.co.il/case/6249363</vt:lpwstr>
      </vt:variant>
      <vt:variant>
        <vt:lpwstr/>
      </vt:variant>
      <vt:variant>
        <vt:i4>7995492</vt:i4>
      </vt:variant>
      <vt:variant>
        <vt:i4>81</vt:i4>
      </vt:variant>
      <vt:variant>
        <vt:i4>0</vt:i4>
      </vt:variant>
      <vt:variant>
        <vt:i4>5</vt:i4>
      </vt:variant>
      <vt:variant>
        <vt:lpwstr>http://www.nevo.co.il/law/70301</vt:lpwstr>
      </vt:variant>
      <vt:variant>
        <vt:lpwstr/>
      </vt:variant>
      <vt:variant>
        <vt:i4>4915202</vt:i4>
      </vt:variant>
      <vt:variant>
        <vt:i4>78</vt:i4>
      </vt:variant>
      <vt:variant>
        <vt:i4>0</vt:i4>
      </vt:variant>
      <vt:variant>
        <vt:i4>5</vt:i4>
      </vt:variant>
      <vt:variant>
        <vt:lpwstr>http://www.nevo.co.il/law/70301/40c.b</vt:lpwstr>
      </vt:variant>
      <vt:variant>
        <vt:lpwstr/>
      </vt:variant>
      <vt:variant>
        <vt:i4>3342457</vt:i4>
      </vt:variant>
      <vt:variant>
        <vt:i4>75</vt:i4>
      </vt:variant>
      <vt:variant>
        <vt:i4>0</vt:i4>
      </vt:variant>
      <vt:variant>
        <vt:i4>5</vt:i4>
      </vt:variant>
      <vt:variant>
        <vt:lpwstr>http://www.nevo.co.il/case/4782689</vt:lpwstr>
      </vt:variant>
      <vt:variant>
        <vt:lpwstr/>
      </vt:variant>
      <vt:variant>
        <vt:i4>3539064</vt:i4>
      </vt:variant>
      <vt:variant>
        <vt:i4>72</vt:i4>
      </vt:variant>
      <vt:variant>
        <vt:i4>0</vt:i4>
      </vt:variant>
      <vt:variant>
        <vt:i4>5</vt:i4>
      </vt:variant>
      <vt:variant>
        <vt:lpwstr>http://www.nevo.co.il/case/3865417</vt:lpwstr>
      </vt:variant>
      <vt:variant>
        <vt:lpwstr/>
      </vt:variant>
      <vt:variant>
        <vt:i4>3211384</vt:i4>
      </vt:variant>
      <vt:variant>
        <vt:i4>69</vt:i4>
      </vt:variant>
      <vt:variant>
        <vt:i4>0</vt:i4>
      </vt:variant>
      <vt:variant>
        <vt:i4>5</vt:i4>
      </vt:variant>
      <vt:variant>
        <vt:lpwstr>http://www.nevo.co.il/case/4871250</vt:lpwstr>
      </vt:variant>
      <vt:variant>
        <vt:lpwstr/>
      </vt:variant>
      <vt:variant>
        <vt:i4>3473528</vt:i4>
      </vt:variant>
      <vt:variant>
        <vt:i4>66</vt:i4>
      </vt:variant>
      <vt:variant>
        <vt:i4>0</vt:i4>
      </vt:variant>
      <vt:variant>
        <vt:i4>5</vt:i4>
      </vt:variant>
      <vt:variant>
        <vt:lpwstr>http://www.nevo.co.il/case/3836623</vt:lpwstr>
      </vt:variant>
      <vt:variant>
        <vt:lpwstr/>
      </vt:variant>
      <vt:variant>
        <vt:i4>3932274</vt:i4>
      </vt:variant>
      <vt:variant>
        <vt:i4>63</vt:i4>
      </vt:variant>
      <vt:variant>
        <vt:i4>0</vt:i4>
      </vt:variant>
      <vt:variant>
        <vt:i4>5</vt:i4>
      </vt:variant>
      <vt:variant>
        <vt:lpwstr>http://www.nevo.co.il/case/5294404</vt:lpwstr>
      </vt:variant>
      <vt:variant>
        <vt:lpwstr/>
      </vt:variant>
      <vt:variant>
        <vt:i4>3342454</vt:i4>
      </vt:variant>
      <vt:variant>
        <vt:i4>60</vt:i4>
      </vt:variant>
      <vt:variant>
        <vt:i4>0</vt:i4>
      </vt:variant>
      <vt:variant>
        <vt:i4>5</vt:i4>
      </vt:variant>
      <vt:variant>
        <vt:lpwstr>http://www.nevo.co.il/case/3776631</vt:lpwstr>
      </vt:variant>
      <vt:variant>
        <vt:lpwstr/>
      </vt:variant>
      <vt:variant>
        <vt:i4>3735668</vt:i4>
      </vt:variant>
      <vt:variant>
        <vt:i4>57</vt:i4>
      </vt:variant>
      <vt:variant>
        <vt:i4>0</vt:i4>
      </vt:variant>
      <vt:variant>
        <vt:i4>5</vt:i4>
      </vt:variant>
      <vt:variant>
        <vt:lpwstr>http://www.nevo.co.il/case/4521847</vt:lpwstr>
      </vt:variant>
      <vt:variant>
        <vt:lpwstr/>
      </vt:variant>
      <vt:variant>
        <vt:i4>7995492</vt:i4>
      </vt:variant>
      <vt:variant>
        <vt:i4>54</vt:i4>
      </vt:variant>
      <vt:variant>
        <vt:i4>0</vt:i4>
      </vt:variant>
      <vt:variant>
        <vt:i4>5</vt:i4>
      </vt:variant>
      <vt:variant>
        <vt:lpwstr>http://www.nevo.co.il/law/70301</vt:lpwstr>
      </vt:variant>
      <vt:variant>
        <vt:lpwstr/>
      </vt:variant>
      <vt:variant>
        <vt:i4>6553637</vt:i4>
      </vt:variant>
      <vt:variant>
        <vt:i4>51</vt:i4>
      </vt:variant>
      <vt:variant>
        <vt:i4>0</vt:i4>
      </vt:variant>
      <vt:variant>
        <vt:i4>5</vt:i4>
      </vt:variant>
      <vt:variant>
        <vt:lpwstr>http://www.nevo.co.il/law/70301/40jc.b</vt:lpwstr>
      </vt:variant>
      <vt:variant>
        <vt:lpwstr/>
      </vt:variant>
      <vt:variant>
        <vt:i4>3932283</vt:i4>
      </vt:variant>
      <vt:variant>
        <vt:i4>48</vt:i4>
      </vt:variant>
      <vt:variant>
        <vt:i4>0</vt:i4>
      </vt:variant>
      <vt:variant>
        <vt:i4>5</vt:i4>
      </vt:variant>
      <vt:variant>
        <vt:lpwstr>http://www.nevo.co.il/case/5698919</vt:lpwstr>
      </vt:variant>
      <vt:variant>
        <vt:lpwstr/>
      </vt:variant>
      <vt:variant>
        <vt:i4>3473527</vt:i4>
      </vt:variant>
      <vt:variant>
        <vt:i4>45</vt:i4>
      </vt:variant>
      <vt:variant>
        <vt:i4>0</vt:i4>
      </vt:variant>
      <vt:variant>
        <vt:i4>5</vt:i4>
      </vt:variant>
      <vt:variant>
        <vt:lpwstr>http://www.nevo.co.il/case/6062217</vt:lpwstr>
      </vt:variant>
      <vt:variant>
        <vt:lpwstr/>
      </vt:variant>
      <vt:variant>
        <vt:i4>3997819</vt:i4>
      </vt:variant>
      <vt:variant>
        <vt:i4>42</vt:i4>
      </vt:variant>
      <vt:variant>
        <vt:i4>0</vt:i4>
      </vt:variant>
      <vt:variant>
        <vt:i4>5</vt:i4>
      </vt:variant>
      <vt:variant>
        <vt:lpwstr>http://www.nevo.co.il/case/5681787</vt:lpwstr>
      </vt:variant>
      <vt:variant>
        <vt:lpwstr/>
      </vt:variant>
      <vt:variant>
        <vt:i4>3473526</vt:i4>
      </vt:variant>
      <vt:variant>
        <vt:i4>39</vt:i4>
      </vt:variant>
      <vt:variant>
        <vt:i4>0</vt:i4>
      </vt:variant>
      <vt:variant>
        <vt:i4>5</vt:i4>
      </vt:variant>
      <vt:variant>
        <vt:lpwstr>http://www.nevo.co.il/case/6180833</vt:lpwstr>
      </vt:variant>
      <vt:variant>
        <vt:lpwstr/>
      </vt:variant>
      <vt:variant>
        <vt:i4>3539057</vt:i4>
      </vt:variant>
      <vt:variant>
        <vt:i4>36</vt:i4>
      </vt:variant>
      <vt:variant>
        <vt:i4>0</vt:i4>
      </vt:variant>
      <vt:variant>
        <vt:i4>5</vt:i4>
      </vt:variant>
      <vt:variant>
        <vt:lpwstr>http://www.nevo.co.il/case/5884992</vt:lpwstr>
      </vt:variant>
      <vt:variant>
        <vt:lpwstr/>
      </vt:variant>
      <vt:variant>
        <vt:i4>3997817</vt:i4>
      </vt:variant>
      <vt:variant>
        <vt:i4>33</vt:i4>
      </vt:variant>
      <vt:variant>
        <vt:i4>0</vt:i4>
      </vt:variant>
      <vt:variant>
        <vt:i4>5</vt:i4>
      </vt:variant>
      <vt:variant>
        <vt:lpwstr>http://www.nevo.co.il/case/17932979</vt:lpwstr>
      </vt:variant>
      <vt:variant>
        <vt:lpwstr/>
      </vt:variant>
      <vt:variant>
        <vt:i4>7995492</vt:i4>
      </vt:variant>
      <vt:variant>
        <vt:i4>30</vt:i4>
      </vt:variant>
      <vt:variant>
        <vt:i4>0</vt:i4>
      </vt:variant>
      <vt:variant>
        <vt:i4>5</vt:i4>
      </vt:variant>
      <vt:variant>
        <vt:lpwstr>http://www.nevo.co.il/law/70301</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3735679</vt:i4>
      </vt:variant>
      <vt:variant>
        <vt:i4>24</vt:i4>
      </vt:variant>
      <vt:variant>
        <vt:i4>0</vt:i4>
      </vt:variant>
      <vt:variant>
        <vt:i4>5</vt:i4>
      </vt:variant>
      <vt:variant>
        <vt:lpwstr>http://www.nevo.co.il/case/6361099</vt:lpwstr>
      </vt:variant>
      <vt:variant>
        <vt:lpwstr/>
      </vt:variant>
      <vt:variant>
        <vt:i4>3866739</vt:i4>
      </vt:variant>
      <vt:variant>
        <vt:i4>21</vt:i4>
      </vt:variant>
      <vt:variant>
        <vt:i4>0</vt:i4>
      </vt:variant>
      <vt:variant>
        <vt:i4>5</vt:i4>
      </vt:variant>
      <vt:variant>
        <vt:lpwstr>http://www.nevo.co.il/case/5704648</vt:lpwstr>
      </vt:variant>
      <vt:variant>
        <vt:lpwstr/>
      </vt:variant>
      <vt:variant>
        <vt:i4>8257637</vt:i4>
      </vt:variant>
      <vt:variant>
        <vt:i4>18</vt:i4>
      </vt:variant>
      <vt:variant>
        <vt:i4>0</vt:i4>
      </vt:variant>
      <vt:variant>
        <vt:i4>5</vt:i4>
      </vt:variant>
      <vt:variant>
        <vt:lpwstr>http://www.nevo.co.il/law/4216</vt:lpwstr>
      </vt:variant>
      <vt:variant>
        <vt:lpwstr/>
      </vt:variant>
      <vt:variant>
        <vt:i4>6553637</vt:i4>
      </vt:variant>
      <vt:variant>
        <vt:i4>15</vt:i4>
      </vt:variant>
      <vt:variant>
        <vt:i4>0</vt:i4>
      </vt:variant>
      <vt:variant>
        <vt:i4>5</vt:i4>
      </vt:variant>
      <vt:variant>
        <vt:lpwstr>http://www.nevo.co.il/law/70301/40jc.b</vt:lpwstr>
      </vt:variant>
      <vt:variant>
        <vt:lpwstr/>
      </vt:variant>
      <vt:variant>
        <vt:i4>4915202</vt:i4>
      </vt:variant>
      <vt:variant>
        <vt:i4>12</vt:i4>
      </vt:variant>
      <vt:variant>
        <vt:i4>0</vt:i4>
      </vt:variant>
      <vt:variant>
        <vt:i4>5</vt:i4>
      </vt:variant>
      <vt:variant>
        <vt:lpwstr>http://www.nevo.co.il/law/70301/40c.b</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7995492</vt:i4>
      </vt:variant>
      <vt:variant>
        <vt:i4>6</vt:i4>
      </vt:variant>
      <vt:variant>
        <vt:i4>0</vt:i4>
      </vt:variant>
      <vt:variant>
        <vt:i4>5</vt:i4>
      </vt:variant>
      <vt:variant>
        <vt:lpwstr>http://www.nevo.co.il/law/70301</vt:lpwstr>
      </vt:variant>
      <vt:variant>
        <vt:lpwstr/>
      </vt:variant>
      <vt:variant>
        <vt:i4>5046301</vt:i4>
      </vt:variant>
      <vt:variant>
        <vt:i4>3</vt:i4>
      </vt:variant>
      <vt:variant>
        <vt:i4>0</vt:i4>
      </vt:variant>
      <vt:variant>
        <vt:i4>5</vt:i4>
      </vt:variant>
      <vt:variant>
        <vt:lpwstr>http://www.nevo.co.il/law/4216/36.a.b</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2025-04-22T21:54:00Z</dcterms:created>
  <dcterms:modified xsi:type="dcterms:W3CDTF">2025-04-22T21:54:00Z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542</vt:lpwstr>
  </property>
  <property fmtid="{D5CDD505-2E9C-101B-9397-08002B2CF9AE}" pid="6" name="NEWPARTB">
    <vt:lpwstr>12</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יוסף אהרון</vt:lpwstr>
  </property>
  <property fmtid="{D5CDD505-2E9C-101B-9397-08002B2CF9AE}" pid="10" name="LAWYER">
    <vt:lpwstr>עלא שאהין;נג'מה הייב</vt:lpwstr>
  </property>
  <property fmtid="{D5CDD505-2E9C-101B-9397-08002B2CF9AE}" pid="11" name="JUDGE">
    <vt:lpwstr>אדריס נעמן</vt:lpwstr>
  </property>
  <property fmtid="{D5CDD505-2E9C-101B-9397-08002B2CF9AE}" pid="12" name="CITY">
    <vt:lpwstr>נצ'</vt:lpwstr>
  </property>
  <property fmtid="{D5CDD505-2E9C-101B-9397-08002B2CF9AE}" pid="13" name="DATE">
    <vt:lpwstr>20130930</vt:lpwstr>
  </property>
  <property fmtid="{D5CDD505-2E9C-101B-9397-08002B2CF9AE}" pid="14" name="TYPE_N_DATE">
    <vt:lpwstr>38020130930</vt:lpwstr>
  </property>
  <property fmtid="{D5CDD505-2E9C-101B-9397-08002B2CF9AE}" pid="15" name="WORDNUMPAGES">
    <vt:lpwstr>8</vt:lpwstr>
  </property>
  <property fmtid="{D5CDD505-2E9C-101B-9397-08002B2CF9AE}" pid="16" name="TYPE_ABS_DATE">
    <vt:lpwstr>380020130930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5704648;6361099;17932979;5884992;6180833;5681787;6062217;5698919;4521847;3776631;5294404;3836623;4871250;3865417;4782689;6249363;5786821</vt:lpwstr>
  </property>
  <property fmtid="{D5CDD505-2E9C-101B-9397-08002B2CF9AE}" pid="36" name="LAWLISTTMP1">
    <vt:lpwstr>4216/036.a.b</vt:lpwstr>
  </property>
  <property fmtid="{D5CDD505-2E9C-101B-9397-08002B2CF9AE}" pid="37" name="LAWLISTTMP2">
    <vt:lpwstr>70301/040c.a;40jc.b;040c.b</vt:lpwstr>
  </property>
</Properties>
</file>