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7E32" w14:textId="77777777" w:rsidR="002F219B" w:rsidRPr="006111EF" w:rsidRDefault="002F219B">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3973"/>
        <w:gridCol w:w="1068"/>
        <w:gridCol w:w="3679"/>
      </w:tblGrid>
      <w:tr w:rsidR="002F219B" w:rsidRPr="006111EF" w14:paraId="28F1ECA2" w14:textId="77777777">
        <w:trPr>
          <w:trHeight w:hRule="exact" w:val="418"/>
          <w:jc w:val="center"/>
        </w:trPr>
        <w:tc>
          <w:tcPr>
            <w:tcW w:w="8720" w:type="dxa"/>
            <w:gridSpan w:val="3"/>
          </w:tcPr>
          <w:p w14:paraId="0FCC3AA1" w14:textId="77777777" w:rsidR="002F219B" w:rsidRPr="006111EF" w:rsidRDefault="006111EF">
            <w:pPr>
              <w:pStyle w:val="a4"/>
              <w:tabs>
                <w:tab w:val="clear" w:pos="8306"/>
              </w:tabs>
              <w:jc w:val="center"/>
              <w:rPr>
                <w:rFonts w:ascii="Tahoma" w:hAnsi="Tahoma" w:cs="Tahoma"/>
                <w:b/>
                <w:bCs/>
                <w:color w:val="000080"/>
                <w:sz w:val="20"/>
                <w:szCs w:val="20"/>
                <w:rtl/>
              </w:rPr>
            </w:pPr>
            <w:r w:rsidRPr="006111EF">
              <w:rPr>
                <w:rFonts w:ascii="Tahoma" w:hAnsi="Tahoma" w:cs="Tahoma"/>
                <w:b/>
                <w:bCs/>
                <w:color w:val="000080"/>
                <w:sz w:val="20"/>
                <w:szCs w:val="20"/>
                <w:rtl/>
              </w:rPr>
              <w:t>בית משפט השלום בתל אביב - יפו</w:t>
            </w:r>
          </w:p>
        </w:tc>
      </w:tr>
      <w:tr w:rsidR="002F219B" w:rsidRPr="006111EF" w14:paraId="1A9E8159" w14:textId="77777777">
        <w:trPr>
          <w:trHeight w:val="337"/>
          <w:jc w:val="center"/>
        </w:trPr>
        <w:tc>
          <w:tcPr>
            <w:tcW w:w="3973" w:type="dxa"/>
          </w:tcPr>
          <w:p w14:paraId="640FDAE4" w14:textId="77777777" w:rsidR="002F219B" w:rsidRPr="006111EF" w:rsidRDefault="006111EF">
            <w:pPr>
              <w:rPr>
                <w:b/>
                <w:bCs/>
                <w:sz w:val="26"/>
                <w:szCs w:val="26"/>
                <w:rtl/>
              </w:rPr>
            </w:pPr>
            <w:r w:rsidRPr="006111EF">
              <w:rPr>
                <w:b/>
                <w:bCs/>
                <w:sz w:val="26"/>
                <w:szCs w:val="26"/>
                <w:rtl/>
              </w:rPr>
              <w:t>ת"פ</w:t>
            </w:r>
            <w:r w:rsidRPr="006111EF">
              <w:rPr>
                <w:rFonts w:hint="cs"/>
                <w:b/>
                <w:bCs/>
                <w:sz w:val="26"/>
                <w:szCs w:val="26"/>
                <w:rtl/>
              </w:rPr>
              <w:t xml:space="preserve"> </w:t>
            </w:r>
            <w:r w:rsidRPr="006111EF">
              <w:rPr>
                <w:b/>
                <w:bCs/>
                <w:sz w:val="26"/>
                <w:szCs w:val="26"/>
                <w:rtl/>
              </w:rPr>
              <w:t>12042-08-13</w:t>
            </w:r>
            <w:r w:rsidRPr="006111EF">
              <w:rPr>
                <w:rFonts w:hint="cs"/>
                <w:b/>
                <w:bCs/>
                <w:sz w:val="26"/>
                <w:szCs w:val="26"/>
                <w:rtl/>
              </w:rPr>
              <w:t xml:space="preserve"> </w:t>
            </w:r>
            <w:r w:rsidRPr="006111EF">
              <w:rPr>
                <w:b/>
                <w:bCs/>
                <w:sz w:val="26"/>
                <w:szCs w:val="26"/>
                <w:rtl/>
              </w:rPr>
              <w:t>מדינת ישראל נ' חממי</w:t>
            </w:r>
          </w:p>
          <w:p w14:paraId="4F4D4713" w14:textId="77777777" w:rsidR="002F219B" w:rsidRPr="006111EF" w:rsidRDefault="002F219B">
            <w:pPr>
              <w:rPr>
                <w:b/>
                <w:bCs/>
                <w:sz w:val="26"/>
                <w:szCs w:val="26"/>
                <w:rtl/>
              </w:rPr>
            </w:pPr>
          </w:p>
        </w:tc>
        <w:tc>
          <w:tcPr>
            <w:tcW w:w="1068" w:type="dxa"/>
          </w:tcPr>
          <w:p w14:paraId="62AC9378" w14:textId="77777777" w:rsidR="002F219B" w:rsidRPr="006111EF" w:rsidRDefault="002F219B">
            <w:pPr>
              <w:pStyle w:val="a4"/>
              <w:jc w:val="right"/>
              <w:rPr>
                <w:b/>
                <w:bCs/>
                <w:sz w:val="26"/>
                <w:szCs w:val="26"/>
                <w:rtl/>
              </w:rPr>
            </w:pPr>
          </w:p>
        </w:tc>
        <w:tc>
          <w:tcPr>
            <w:tcW w:w="3679" w:type="dxa"/>
          </w:tcPr>
          <w:p w14:paraId="11A24E32" w14:textId="77777777" w:rsidR="002F219B" w:rsidRPr="006111EF" w:rsidRDefault="006111EF">
            <w:pPr>
              <w:pStyle w:val="a4"/>
              <w:tabs>
                <w:tab w:val="clear" w:pos="4153"/>
              </w:tabs>
              <w:jc w:val="right"/>
              <w:rPr>
                <w:b/>
                <w:bCs/>
                <w:sz w:val="26"/>
                <w:szCs w:val="26"/>
                <w:rtl/>
              </w:rPr>
            </w:pPr>
            <w:r w:rsidRPr="006111EF">
              <w:rPr>
                <w:b/>
                <w:bCs/>
                <w:sz w:val="26"/>
                <w:szCs w:val="26"/>
                <w:rtl/>
              </w:rPr>
              <w:t>08 יוני 2015</w:t>
            </w:r>
          </w:p>
        </w:tc>
      </w:tr>
    </w:tbl>
    <w:p w14:paraId="4DD4FB1D" w14:textId="77777777" w:rsidR="002F219B" w:rsidRPr="006111EF" w:rsidRDefault="002F219B">
      <w:pPr>
        <w:pStyle w:val="a4"/>
        <w:jc w:val="center"/>
        <w:rPr>
          <w:rFonts w:ascii="Tahoma" w:hAnsi="Tahoma" w:cs="Tahoma"/>
          <w:b/>
          <w:bCs/>
          <w:color w:val="000080"/>
          <w:sz w:val="20"/>
          <w:szCs w:val="20"/>
          <w:rtl/>
        </w:rPr>
      </w:pPr>
    </w:p>
    <w:p w14:paraId="7EB261D2" w14:textId="77777777" w:rsidR="002F219B" w:rsidRPr="006111EF" w:rsidRDefault="002F219B">
      <w:pPr>
        <w:spacing w:line="360" w:lineRule="auto"/>
        <w:jc w:val="both"/>
        <w:rPr>
          <w:rFonts w:ascii="Arial" w:hAnsi="Arial"/>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2F219B" w:rsidRPr="006111EF" w14:paraId="01A603B2" w14:textId="77777777">
        <w:trPr>
          <w:gridAfter w:val="1"/>
          <w:wAfter w:w="55" w:type="dxa"/>
        </w:trPr>
        <w:tc>
          <w:tcPr>
            <w:tcW w:w="8719" w:type="dxa"/>
            <w:gridSpan w:val="2"/>
            <w:shd w:val="clear" w:color="auto" w:fill="auto"/>
          </w:tcPr>
          <w:p w14:paraId="1C5FB0C6" w14:textId="77777777" w:rsidR="002F219B" w:rsidRPr="006111EF" w:rsidRDefault="006111EF">
            <w:pPr>
              <w:spacing w:line="360" w:lineRule="auto"/>
              <w:jc w:val="both"/>
              <w:rPr>
                <w:rFonts w:ascii="Times New Roman" w:eastAsia="Times New Roman" w:hAnsi="Times New Roman"/>
                <w:b/>
                <w:bCs/>
                <w:sz w:val="28"/>
                <w:szCs w:val="28"/>
                <w:rtl/>
              </w:rPr>
            </w:pPr>
            <w:r w:rsidRPr="006111EF">
              <w:rPr>
                <w:rFonts w:ascii="Times New Roman" w:eastAsia="Times New Roman" w:hAnsi="Times New Roman" w:hint="cs"/>
                <w:b/>
                <w:bCs/>
                <w:sz w:val="28"/>
                <w:szCs w:val="28"/>
                <w:rtl/>
              </w:rPr>
              <w:t>בפני כב' ה</w:t>
            </w:r>
            <w:r w:rsidRPr="006111EF">
              <w:rPr>
                <w:rFonts w:ascii="Times New Roman" w:eastAsia="Times New Roman" w:hAnsi="Times New Roman" w:hint="cs"/>
                <w:rtl/>
              </w:rPr>
              <w:t>שופט צחי עוזיאל</w:t>
            </w:r>
            <w:r w:rsidRPr="006111EF">
              <w:rPr>
                <w:rStyle w:val="TimesNewRomanTimesNewRoman"/>
                <w:rFonts w:eastAsia="Times New Roman"/>
                <w:sz w:val="28"/>
                <w:szCs w:val="28"/>
                <w:rtl/>
              </w:rPr>
              <w:t xml:space="preserve"> </w:t>
            </w:r>
          </w:p>
          <w:p w14:paraId="1E0D5C98" w14:textId="77777777" w:rsidR="002F219B" w:rsidRPr="006111EF" w:rsidRDefault="002F219B">
            <w:pPr>
              <w:spacing w:line="360" w:lineRule="auto"/>
              <w:jc w:val="both"/>
              <w:rPr>
                <w:rFonts w:ascii="Times New Roman" w:eastAsia="Times New Roman" w:hAnsi="Times New Roman"/>
                <w:b/>
                <w:bCs/>
                <w:sz w:val="28"/>
                <w:szCs w:val="28"/>
                <w:rtl/>
              </w:rPr>
            </w:pPr>
          </w:p>
        </w:tc>
      </w:tr>
      <w:tr w:rsidR="002F219B" w:rsidRPr="006111EF" w14:paraId="1EB4A409" w14:textId="77777777">
        <w:tc>
          <w:tcPr>
            <w:tcW w:w="2880" w:type="dxa"/>
            <w:shd w:val="clear" w:color="auto" w:fill="auto"/>
          </w:tcPr>
          <w:p w14:paraId="58E87A49" w14:textId="77777777" w:rsidR="002F219B" w:rsidRPr="006111EF" w:rsidRDefault="006111EF">
            <w:pPr>
              <w:ind w:left="26"/>
              <w:rPr>
                <w:rFonts w:ascii="Times New Roman" w:eastAsia="Times New Roman" w:hAnsi="Times New Roman"/>
                <w:b/>
                <w:bCs/>
                <w:sz w:val="28"/>
                <w:szCs w:val="28"/>
                <w:rtl/>
              </w:rPr>
            </w:pPr>
            <w:bookmarkStart w:id="1" w:name="FirstAppellant"/>
            <w:r w:rsidRPr="006111EF">
              <w:rPr>
                <w:rFonts w:ascii="Times New Roman" w:eastAsia="Times New Roman" w:hAnsi="Times New Roman" w:hint="cs"/>
                <w:b/>
                <w:bCs/>
                <w:sz w:val="28"/>
                <w:szCs w:val="28"/>
                <w:rtl/>
              </w:rPr>
              <w:t>ה</w:t>
            </w:r>
            <w:r w:rsidRPr="006111EF">
              <w:rPr>
                <w:rFonts w:ascii="Times New Roman" w:eastAsia="Times New Roman" w:hAnsi="Times New Roman" w:hint="cs"/>
                <w:rtl/>
              </w:rPr>
              <w:t>מאשימה</w:t>
            </w:r>
          </w:p>
        </w:tc>
        <w:tc>
          <w:tcPr>
            <w:tcW w:w="5922" w:type="dxa"/>
            <w:gridSpan w:val="2"/>
            <w:shd w:val="clear" w:color="auto" w:fill="auto"/>
          </w:tcPr>
          <w:p w14:paraId="69A82C51" w14:textId="77777777" w:rsidR="002F219B" w:rsidRPr="006111EF" w:rsidRDefault="006111EF">
            <w:pPr>
              <w:rPr>
                <w:rFonts w:ascii="Times New Roman" w:eastAsia="Times New Roman" w:hAnsi="Times New Roman"/>
                <w:b/>
                <w:bCs/>
                <w:sz w:val="28"/>
                <w:szCs w:val="28"/>
                <w:rtl/>
              </w:rPr>
            </w:pPr>
            <w:r w:rsidRPr="006111EF">
              <w:rPr>
                <w:rFonts w:ascii="Times New Roman" w:eastAsia="Times New Roman" w:hAnsi="Times New Roman" w:hint="cs"/>
                <w:rtl/>
              </w:rPr>
              <w:t>מדינת ישראל</w:t>
            </w:r>
          </w:p>
          <w:p w14:paraId="73B91702" w14:textId="77777777" w:rsidR="002F219B" w:rsidRPr="006111EF" w:rsidRDefault="002F219B">
            <w:pPr>
              <w:rPr>
                <w:rFonts w:ascii="Times New Roman" w:eastAsia="Times New Roman" w:hAnsi="Times New Roman"/>
                <w:b/>
                <w:bCs/>
                <w:sz w:val="28"/>
                <w:szCs w:val="28"/>
                <w:rtl/>
              </w:rPr>
            </w:pPr>
          </w:p>
        </w:tc>
      </w:tr>
      <w:bookmarkEnd w:id="1"/>
      <w:tr w:rsidR="002F219B" w:rsidRPr="006111EF" w14:paraId="50C2BB04" w14:textId="77777777">
        <w:tc>
          <w:tcPr>
            <w:tcW w:w="8802" w:type="dxa"/>
            <w:gridSpan w:val="3"/>
            <w:shd w:val="clear" w:color="auto" w:fill="auto"/>
          </w:tcPr>
          <w:p w14:paraId="1305ADF0" w14:textId="77777777" w:rsidR="002F219B" w:rsidRPr="006111EF" w:rsidRDefault="002F219B">
            <w:pPr>
              <w:jc w:val="both"/>
              <w:rPr>
                <w:rFonts w:ascii="Arial" w:eastAsia="Times New Roman" w:hAnsi="Arial"/>
                <w:b/>
                <w:bCs/>
                <w:sz w:val="28"/>
                <w:szCs w:val="28"/>
                <w:rtl/>
              </w:rPr>
            </w:pPr>
          </w:p>
          <w:p w14:paraId="5BEE7A4C" w14:textId="77777777" w:rsidR="002F219B" w:rsidRPr="006111EF" w:rsidRDefault="006111EF">
            <w:pPr>
              <w:jc w:val="center"/>
              <w:rPr>
                <w:rFonts w:ascii="Arial" w:eastAsia="Times New Roman" w:hAnsi="Arial"/>
                <w:b/>
                <w:bCs/>
                <w:sz w:val="28"/>
                <w:szCs w:val="28"/>
                <w:rtl/>
              </w:rPr>
            </w:pPr>
            <w:r w:rsidRPr="006111EF">
              <w:rPr>
                <w:rFonts w:ascii="Arial" w:eastAsia="Times New Roman" w:hAnsi="Arial"/>
                <w:b/>
                <w:bCs/>
                <w:sz w:val="28"/>
                <w:szCs w:val="28"/>
                <w:rtl/>
              </w:rPr>
              <w:t>נגד</w:t>
            </w:r>
          </w:p>
          <w:p w14:paraId="66D69298" w14:textId="77777777" w:rsidR="002F219B" w:rsidRPr="006111EF" w:rsidRDefault="002F219B">
            <w:pPr>
              <w:jc w:val="center"/>
              <w:rPr>
                <w:rFonts w:ascii="Arial" w:eastAsia="Times New Roman" w:hAnsi="Arial"/>
                <w:b/>
                <w:bCs/>
                <w:sz w:val="28"/>
                <w:szCs w:val="28"/>
              </w:rPr>
            </w:pPr>
          </w:p>
        </w:tc>
      </w:tr>
      <w:tr w:rsidR="002F219B" w:rsidRPr="006111EF" w14:paraId="3748308A" w14:textId="77777777">
        <w:tc>
          <w:tcPr>
            <w:tcW w:w="2880" w:type="dxa"/>
            <w:shd w:val="clear" w:color="auto" w:fill="auto"/>
          </w:tcPr>
          <w:p w14:paraId="598D7493" w14:textId="77777777" w:rsidR="002F219B" w:rsidRPr="006111EF" w:rsidRDefault="006111EF">
            <w:pPr>
              <w:ind w:left="26"/>
              <w:rPr>
                <w:rFonts w:ascii="Times New Roman" w:eastAsia="Times New Roman" w:hAnsi="Times New Roman"/>
                <w:b/>
                <w:bCs/>
                <w:sz w:val="28"/>
                <w:szCs w:val="28"/>
                <w:rtl/>
              </w:rPr>
            </w:pPr>
            <w:r w:rsidRPr="006111EF">
              <w:rPr>
                <w:rFonts w:ascii="Times New Roman" w:eastAsia="Times New Roman" w:hAnsi="Times New Roman" w:hint="cs"/>
                <w:b/>
                <w:bCs/>
                <w:sz w:val="28"/>
                <w:szCs w:val="28"/>
                <w:rtl/>
              </w:rPr>
              <w:t>ה</w:t>
            </w:r>
            <w:r w:rsidRPr="006111EF">
              <w:rPr>
                <w:rFonts w:ascii="Times New Roman" w:eastAsia="Times New Roman" w:hAnsi="Times New Roman" w:hint="cs"/>
                <w:rtl/>
              </w:rPr>
              <w:t>נאשם</w:t>
            </w:r>
          </w:p>
        </w:tc>
        <w:tc>
          <w:tcPr>
            <w:tcW w:w="5922" w:type="dxa"/>
            <w:gridSpan w:val="2"/>
            <w:shd w:val="clear" w:color="auto" w:fill="auto"/>
          </w:tcPr>
          <w:p w14:paraId="22BE095D" w14:textId="77777777" w:rsidR="002F219B" w:rsidRPr="006111EF" w:rsidRDefault="006111EF">
            <w:pPr>
              <w:rPr>
                <w:rFonts w:ascii="Times New Roman" w:eastAsia="Times New Roman" w:hAnsi="Times New Roman"/>
                <w:b/>
                <w:bCs/>
                <w:sz w:val="28"/>
                <w:szCs w:val="28"/>
                <w:rtl/>
              </w:rPr>
            </w:pPr>
            <w:r w:rsidRPr="006111EF">
              <w:rPr>
                <w:rFonts w:ascii="Times New Roman" w:eastAsia="Times New Roman" w:hAnsi="Times New Roman" w:hint="cs"/>
                <w:rtl/>
              </w:rPr>
              <w:t>אביעד שר שלום חממי</w:t>
            </w:r>
          </w:p>
          <w:p w14:paraId="6F7A0614" w14:textId="77777777" w:rsidR="002F219B" w:rsidRPr="006111EF" w:rsidRDefault="002F219B">
            <w:pPr>
              <w:rPr>
                <w:rFonts w:ascii="Times New Roman" w:eastAsia="Times New Roman" w:hAnsi="Times New Roman"/>
                <w:b/>
                <w:bCs/>
                <w:sz w:val="28"/>
                <w:szCs w:val="28"/>
                <w:rtl/>
              </w:rPr>
            </w:pPr>
          </w:p>
        </w:tc>
      </w:tr>
    </w:tbl>
    <w:p w14:paraId="677B00F6" w14:textId="77777777" w:rsidR="002F219B" w:rsidRPr="006111EF" w:rsidRDefault="006111EF">
      <w:pPr>
        <w:spacing w:line="360" w:lineRule="auto"/>
        <w:jc w:val="both"/>
        <w:rPr>
          <w:sz w:val="6"/>
          <w:szCs w:val="6"/>
          <w:rtl/>
        </w:rPr>
      </w:pPr>
      <w:r w:rsidRPr="006111EF">
        <w:rPr>
          <w:sz w:val="6"/>
          <w:szCs w:val="6"/>
          <w:rtl/>
        </w:rPr>
        <w:t>&lt;#1#&gt;</w:t>
      </w:r>
    </w:p>
    <w:p w14:paraId="74E0CD9B" w14:textId="77777777" w:rsidR="002F219B" w:rsidRPr="006111EF" w:rsidRDefault="006111EF">
      <w:pPr>
        <w:pStyle w:val="12"/>
        <w:rPr>
          <w:b w:val="0"/>
          <w:bCs w:val="0"/>
          <w:u w:val="none"/>
        </w:rPr>
      </w:pPr>
      <w:r w:rsidRPr="006111EF">
        <w:rPr>
          <w:rFonts w:hint="cs"/>
          <w:b w:val="0"/>
          <w:bCs w:val="0"/>
          <w:u w:val="none"/>
          <w:rtl/>
        </w:rPr>
        <w:t>נוכחים:</w:t>
      </w:r>
    </w:p>
    <w:p w14:paraId="6F3CB741" w14:textId="77777777" w:rsidR="002F219B" w:rsidRPr="006111EF" w:rsidRDefault="006111EF">
      <w:pPr>
        <w:pStyle w:val="12"/>
        <w:rPr>
          <w:b w:val="0"/>
          <w:bCs w:val="0"/>
          <w:u w:val="none"/>
        </w:rPr>
      </w:pPr>
      <w:bookmarkStart w:id="2" w:name="FirstLawyer"/>
      <w:r w:rsidRPr="006111EF">
        <w:rPr>
          <w:rFonts w:hint="cs"/>
          <w:b w:val="0"/>
          <w:bCs w:val="0"/>
          <w:u w:val="none"/>
          <w:rtl/>
        </w:rPr>
        <w:t>ב"כ</w:t>
      </w:r>
      <w:bookmarkEnd w:id="2"/>
      <w:r w:rsidRPr="006111EF">
        <w:rPr>
          <w:rFonts w:hint="cs"/>
          <w:b w:val="0"/>
          <w:bCs w:val="0"/>
          <w:u w:val="none"/>
          <w:rtl/>
        </w:rPr>
        <w:t xml:space="preserve"> התביעה עו"ד מרינה טוניצקי, עו"ד קטיה הכהן ועו"ד צוריאל שגב </w:t>
      </w:r>
    </w:p>
    <w:p w14:paraId="074F33E0" w14:textId="77777777" w:rsidR="002F219B" w:rsidRPr="006111EF" w:rsidRDefault="006111EF">
      <w:pPr>
        <w:pStyle w:val="12"/>
        <w:rPr>
          <w:b w:val="0"/>
          <w:bCs w:val="0"/>
          <w:u w:val="none"/>
        </w:rPr>
      </w:pPr>
      <w:r w:rsidRPr="006111EF">
        <w:rPr>
          <w:rFonts w:hint="cs"/>
          <w:b w:val="0"/>
          <w:bCs w:val="0"/>
          <w:u w:val="none"/>
          <w:rtl/>
        </w:rPr>
        <w:t>ב"כ הנאשם עו"ד פון וייזל</w:t>
      </w:r>
    </w:p>
    <w:p w14:paraId="0485C436" w14:textId="77777777" w:rsidR="002F219B" w:rsidRPr="006111EF" w:rsidRDefault="006111EF">
      <w:pPr>
        <w:pStyle w:val="12"/>
        <w:rPr>
          <w:b w:val="0"/>
          <w:bCs w:val="0"/>
          <w:u w:val="none"/>
        </w:rPr>
      </w:pPr>
      <w:r w:rsidRPr="006111EF">
        <w:rPr>
          <w:rFonts w:hint="cs"/>
          <w:b w:val="0"/>
          <w:bCs w:val="0"/>
          <w:u w:val="none"/>
          <w:rtl/>
        </w:rPr>
        <w:t>הנאשם</w:t>
      </w:r>
    </w:p>
    <w:p w14:paraId="1AC50910" w14:textId="77777777" w:rsidR="00846221" w:rsidRDefault="00846221" w:rsidP="00846221">
      <w:pPr>
        <w:autoSpaceDE w:val="0"/>
        <w:autoSpaceDN w:val="0"/>
        <w:adjustRightInd w:val="0"/>
        <w:spacing w:line="360" w:lineRule="auto"/>
        <w:contextualSpacing/>
        <w:jc w:val="center"/>
        <w:rPr>
          <w:rFonts w:ascii="Arial" w:hAnsi="Arial" w:hint="cs"/>
          <w:b/>
          <w:color w:val="FF0000"/>
          <w:sz w:val="28"/>
          <w:rtl/>
        </w:rPr>
      </w:pPr>
    </w:p>
    <w:p w14:paraId="13F95C31" w14:textId="77777777" w:rsidR="001E6EB3" w:rsidRDefault="006111EF" w:rsidP="00846221">
      <w:pPr>
        <w:autoSpaceDE w:val="0"/>
        <w:autoSpaceDN w:val="0"/>
        <w:adjustRightInd w:val="0"/>
        <w:spacing w:line="360" w:lineRule="auto"/>
        <w:contextualSpacing/>
        <w:jc w:val="center"/>
        <w:rPr>
          <w:rFonts w:ascii="Arial" w:hAnsi="Arial"/>
          <w:b/>
          <w:color w:val="FF0000"/>
          <w:sz w:val="28"/>
          <w:rtl/>
        </w:rPr>
      </w:pPr>
      <w:r w:rsidRPr="006111EF">
        <w:rPr>
          <w:rFonts w:ascii="Arial" w:hAnsi="Arial"/>
          <w:b/>
          <w:color w:val="FF0000"/>
          <w:sz w:val="28"/>
          <w:rtl/>
        </w:rPr>
        <w:t>במסמך זה הושמטו פרוטוקולי</w:t>
      </w:r>
      <w:bookmarkStart w:id="3" w:name="LawTable"/>
      <w:bookmarkEnd w:id="3"/>
    </w:p>
    <w:p w14:paraId="6052922D"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color w:val="FF0000"/>
          <w:rtl/>
        </w:rPr>
      </w:pPr>
    </w:p>
    <w:p w14:paraId="5ABEA209"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color w:val="FF0000"/>
          <w:rtl/>
        </w:rPr>
      </w:pPr>
      <w:r w:rsidRPr="001E6EB3">
        <w:rPr>
          <w:rFonts w:ascii="FrankRuehl" w:hAnsi="FrankRuehl" w:cs="FrankRuehl"/>
          <w:color w:val="FF0000"/>
          <w:rtl/>
        </w:rPr>
        <w:t xml:space="preserve">חקיקה שאוזכרה: </w:t>
      </w:r>
    </w:p>
    <w:p w14:paraId="5E5B1D5E"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color w:val="0000FF"/>
          <w:u w:val="single"/>
          <w:rtl/>
        </w:rPr>
      </w:pPr>
      <w:hyperlink r:id="rId7" w:history="1">
        <w:r w:rsidRPr="001E6EB3">
          <w:rPr>
            <w:rStyle w:val="Hyperlink"/>
            <w:rFonts w:ascii="FrankRuehl" w:hAnsi="FrankRuehl" w:cs="FrankRuehl"/>
            <w:rtl/>
          </w:rPr>
          <w:t>פקודת הסמים המסוכנים [נוסח חדש], תשל"ג-1973</w:t>
        </w:r>
      </w:hyperlink>
      <w:r w:rsidRPr="001E6EB3">
        <w:rPr>
          <w:rFonts w:ascii="FrankRuehl" w:hAnsi="FrankRuehl" w:cs="FrankRuehl"/>
          <w:color w:val="0000FF"/>
          <w:u w:val="single"/>
          <w:rtl/>
        </w:rPr>
        <w:t xml:space="preserve">: סע'  </w:t>
      </w:r>
      <w:hyperlink r:id="rId8" w:history="1">
        <w:r w:rsidRPr="001E6EB3">
          <w:rPr>
            <w:rStyle w:val="Hyperlink"/>
            <w:rFonts w:ascii="FrankRuehl" w:hAnsi="FrankRuehl" w:cs="FrankRuehl"/>
          </w:rPr>
          <w:t>7(</w:t>
        </w:r>
        <w:r w:rsidRPr="001E6EB3">
          <w:rPr>
            <w:rStyle w:val="Hyperlink"/>
            <w:rFonts w:ascii="FrankRuehl" w:hAnsi="FrankRuehl" w:cs="FrankRuehl"/>
            <w:rtl/>
          </w:rPr>
          <w:t>א</w:t>
        </w:r>
        <w:r w:rsidRPr="001E6EB3">
          <w:rPr>
            <w:rStyle w:val="Hyperlink"/>
            <w:rFonts w:ascii="FrankRuehl" w:hAnsi="FrankRuehl" w:cs="FrankRuehl"/>
          </w:rPr>
          <w:t>)</w:t>
        </w:r>
      </w:hyperlink>
      <w:r w:rsidRPr="001E6EB3">
        <w:rPr>
          <w:rFonts w:ascii="FrankRuehl" w:hAnsi="FrankRuehl" w:cs="FrankRuehl"/>
          <w:color w:val="0000FF"/>
          <w:u w:val="single"/>
          <w:rtl/>
        </w:rPr>
        <w:t xml:space="preserve">, </w:t>
      </w:r>
      <w:hyperlink r:id="rId9" w:history="1">
        <w:r w:rsidRPr="001E6EB3">
          <w:rPr>
            <w:rStyle w:val="Hyperlink"/>
            <w:rFonts w:ascii="FrankRuehl" w:hAnsi="FrankRuehl" w:cs="FrankRuehl"/>
          </w:rPr>
          <w:t>7(</w:t>
        </w:r>
        <w:r w:rsidRPr="001E6EB3">
          <w:rPr>
            <w:rStyle w:val="Hyperlink"/>
            <w:rFonts w:ascii="FrankRuehl" w:hAnsi="FrankRuehl" w:cs="FrankRuehl"/>
            <w:rtl/>
          </w:rPr>
          <w:t>ג</w:t>
        </w:r>
        <w:r w:rsidRPr="001E6EB3">
          <w:rPr>
            <w:rStyle w:val="Hyperlink"/>
            <w:rFonts w:ascii="FrankRuehl" w:hAnsi="FrankRuehl" w:cs="FrankRuehl"/>
          </w:rPr>
          <w:t>)</w:t>
        </w:r>
      </w:hyperlink>
    </w:p>
    <w:p w14:paraId="688280C7"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color w:val="0000FF"/>
          <w:u w:val="single"/>
          <w:rtl/>
        </w:rPr>
      </w:pPr>
      <w:hyperlink r:id="rId10" w:history="1">
        <w:r w:rsidRPr="001E6EB3">
          <w:rPr>
            <w:rStyle w:val="Hyperlink"/>
            <w:rFonts w:ascii="FrankRuehl" w:hAnsi="FrankRuehl" w:cs="FrankRuehl"/>
            <w:rtl/>
          </w:rPr>
          <w:t>תקנות התעבורה, תשכ"א-1961 - לא מרובדות</w:t>
        </w:r>
      </w:hyperlink>
      <w:r w:rsidRPr="001E6EB3">
        <w:rPr>
          <w:rFonts w:ascii="FrankRuehl" w:hAnsi="FrankRuehl" w:cs="FrankRuehl"/>
          <w:color w:val="0000FF"/>
          <w:u w:val="single"/>
          <w:rtl/>
        </w:rPr>
        <w:t xml:space="preserve">: סע'  </w:t>
      </w:r>
      <w:hyperlink r:id="rId11" w:history="1">
        <w:r w:rsidRPr="001E6EB3">
          <w:rPr>
            <w:rStyle w:val="Hyperlink"/>
            <w:rFonts w:ascii="FrankRuehl" w:hAnsi="FrankRuehl" w:cs="FrankRuehl"/>
          </w:rPr>
          <w:t>26(2)</w:t>
        </w:r>
      </w:hyperlink>
    </w:p>
    <w:p w14:paraId="71934621"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color w:val="0000FF"/>
          <w:u w:val="single"/>
          <w:rtl/>
        </w:rPr>
      </w:pPr>
      <w:hyperlink r:id="rId12" w:history="1">
        <w:r w:rsidRPr="001E6EB3">
          <w:rPr>
            <w:rStyle w:val="Hyperlink"/>
            <w:rFonts w:ascii="FrankRuehl" w:hAnsi="FrankRuehl" w:cs="FrankRuehl"/>
            <w:rtl/>
          </w:rPr>
          <w:t>חוק העונשין, תשל"ז-1977</w:t>
        </w:r>
      </w:hyperlink>
      <w:r w:rsidRPr="001E6EB3">
        <w:rPr>
          <w:rFonts w:ascii="FrankRuehl" w:hAnsi="FrankRuehl" w:cs="FrankRuehl"/>
          <w:color w:val="0000FF"/>
          <w:u w:val="single"/>
          <w:rtl/>
        </w:rPr>
        <w:t xml:space="preserve">: סע'  </w:t>
      </w:r>
      <w:hyperlink r:id="rId13" w:history="1">
        <w:r w:rsidRPr="001E6EB3">
          <w:rPr>
            <w:rStyle w:val="Hyperlink"/>
            <w:rFonts w:ascii="FrankRuehl" w:hAnsi="FrankRuehl" w:cs="FrankRuehl"/>
          </w:rPr>
          <w:t>338(</w:t>
        </w:r>
        <w:r w:rsidRPr="001E6EB3">
          <w:rPr>
            <w:rStyle w:val="Hyperlink"/>
            <w:rFonts w:ascii="FrankRuehl" w:hAnsi="FrankRuehl" w:cs="FrankRuehl"/>
            <w:rtl/>
          </w:rPr>
          <w:t>א)(1</w:t>
        </w:r>
        <w:r w:rsidRPr="001E6EB3">
          <w:rPr>
            <w:rStyle w:val="Hyperlink"/>
            <w:rFonts w:ascii="FrankRuehl" w:hAnsi="FrankRuehl" w:cs="FrankRuehl"/>
          </w:rPr>
          <w:t>)</w:t>
        </w:r>
      </w:hyperlink>
    </w:p>
    <w:p w14:paraId="39F65926" w14:textId="77777777" w:rsidR="001E6EB3" w:rsidRPr="001E6EB3" w:rsidRDefault="001E6EB3" w:rsidP="001E6EB3">
      <w:pPr>
        <w:autoSpaceDE w:val="0"/>
        <w:autoSpaceDN w:val="0"/>
        <w:adjustRightInd w:val="0"/>
        <w:spacing w:after="120" w:line="240" w:lineRule="exact"/>
        <w:ind w:left="283" w:hanging="283"/>
        <w:contextualSpacing/>
        <w:jc w:val="both"/>
        <w:rPr>
          <w:rFonts w:ascii="FrankRuehl" w:hAnsi="FrankRuehl" w:cs="FrankRuehl"/>
          <w:rtl/>
        </w:rPr>
      </w:pPr>
    </w:p>
    <w:p w14:paraId="3AC6D5B4" w14:textId="77777777" w:rsidR="001E6EB3" w:rsidRPr="001E6EB3" w:rsidRDefault="001E6EB3" w:rsidP="00846221">
      <w:pPr>
        <w:autoSpaceDE w:val="0"/>
        <w:autoSpaceDN w:val="0"/>
        <w:adjustRightInd w:val="0"/>
        <w:spacing w:line="360" w:lineRule="auto"/>
        <w:contextualSpacing/>
        <w:jc w:val="center"/>
        <w:rPr>
          <w:rFonts w:ascii="Arial" w:hAnsi="Arial"/>
          <w:sz w:val="28"/>
          <w:rtl/>
        </w:rPr>
      </w:pPr>
      <w:bookmarkStart w:id="4" w:name="LawTable_End"/>
      <w:bookmarkEnd w:id="4"/>
    </w:p>
    <w:p w14:paraId="79013E7E" w14:textId="77777777" w:rsidR="001E6EB3" w:rsidRPr="001E6EB3" w:rsidRDefault="001E6EB3" w:rsidP="00846221">
      <w:pPr>
        <w:autoSpaceDE w:val="0"/>
        <w:autoSpaceDN w:val="0"/>
        <w:adjustRightInd w:val="0"/>
        <w:spacing w:line="360" w:lineRule="auto"/>
        <w:contextualSpacing/>
        <w:jc w:val="center"/>
        <w:rPr>
          <w:rFonts w:ascii="Arial" w:hAnsi="Arial"/>
          <w:b/>
          <w:color w:val="FF0000"/>
          <w:sz w:val="28"/>
          <w:rtl/>
        </w:rPr>
      </w:pPr>
    </w:p>
    <w:p w14:paraId="3FC75B63" w14:textId="77777777" w:rsidR="00846221" w:rsidRDefault="006111EF" w:rsidP="00846221">
      <w:pPr>
        <w:autoSpaceDE w:val="0"/>
        <w:autoSpaceDN w:val="0"/>
        <w:adjustRightInd w:val="0"/>
        <w:spacing w:line="360" w:lineRule="auto"/>
        <w:contextualSpacing/>
        <w:jc w:val="center"/>
        <w:rPr>
          <w:rFonts w:ascii="Arial" w:hAnsi="Arial"/>
          <w:b/>
          <w:bCs/>
          <w:sz w:val="28"/>
          <w:szCs w:val="28"/>
          <w:rtl/>
        </w:rPr>
      </w:pPr>
      <w:r w:rsidRPr="001E6EB3">
        <w:rPr>
          <w:rFonts w:ascii="Arial" w:hAnsi="Arial"/>
          <w:b/>
          <w:color w:val="FF0000"/>
          <w:sz w:val="28"/>
          <w:rtl/>
        </w:rPr>
        <w:t>ם</w:t>
      </w:r>
    </w:p>
    <w:p w14:paraId="5E09C94B" w14:textId="77777777" w:rsidR="00846221" w:rsidRPr="00846221" w:rsidRDefault="00846221" w:rsidP="00846221">
      <w:pPr>
        <w:autoSpaceDE w:val="0"/>
        <w:autoSpaceDN w:val="0"/>
        <w:adjustRightInd w:val="0"/>
        <w:spacing w:after="120" w:line="240" w:lineRule="exact"/>
        <w:contextualSpacing/>
        <w:jc w:val="both"/>
        <w:rPr>
          <w:rFonts w:ascii="FrankRuehl" w:hAnsi="FrankRuehl" w:cs="FrankRuehl"/>
          <w:rtl/>
        </w:rPr>
      </w:pPr>
    </w:p>
    <w:p w14:paraId="387C2467" w14:textId="77777777" w:rsidR="00846221" w:rsidRPr="00846221" w:rsidRDefault="00846221" w:rsidP="00846221">
      <w:pPr>
        <w:numPr>
          <w:ilvl w:val="0"/>
          <w:numId w:val="1"/>
        </w:numPr>
        <w:autoSpaceDE w:val="0"/>
        <w:autoSpaceDN w:val="0"/>
        <w:adjustRightInd w:val="0"/>
        <w:spacing w:after="120" w:line="240" w:lineRule="exact"/>
        <w:ind w:left="283" w:hanging="283"/>
        <w:contextualSpacing/>
        <w:jc w:val="both"/>
        <w:rPr>
          <w:rFonts w:ascii="FrankRuehl" w:hAnsi="FrankRuehl" w:cs="FrankRuehl"/>
          <w:rtl/>
        </w:rPr>
      </w:pPr>
      <w:r w:rsidRPr="00846221">
        <w:rPr>
          <w:rFonts w:ascii="FrankRuehl" w:hAnsi="FrankRuehl" w:cs="FrankRuehl"/>
          <w:rtl/>
        </w:rPr>
        <w:t xml:space="preserve">חקיקה שאוזכרה: </w:t>
      </w:r>
    </w:p>
    <w:p w14:paraId="0D8D5B50" w14:textId="77777777" w:rsidR="00846221" w:rsidRPr="00846221" w:rsidRDefault="00846221" w:rsidP="00846221">
      <w:pPr>
        <w:numPr>
          <w:ilvl w:val="0"/>
          <w:numId w:val="1"/>
        </w:numPr>
        <w:autoSpaceDE w:val="0"/>
        <w:autoSpaceDN w:val="0"/>
        <w:adjustRightInd w:val="0"/>
        <w:spacing w:after="120" w:line="240" w:lineRule="exact"/>
        <w:ind w:left="283" w:hanging="283"/>
        <w:contextualSpacing/>
        <w:jc w:val="both"/>
        <w:rPr>
          <w:rFonts w:ascii="FrankRuehl" w:hAnsi="FrankRuehl" w:cs="FrankRuehl"/>
          <w:rtl/>
        </w:rPr>
      </w:pPr>
      <w:hyperlink r:id="rId14" w:history="1">
        <w:r w:rsidRPr="00846221">
          <w:rPr>
            <w:rFonts w:ascii="FrankRuehl" w:hAnsi="FrankRuehl" w:cs="FrankRuehl"/>
            <w:rtl/>
          </w:rPr>
          <w:t>פקודת הסמים המסוכנים [נוסח חדש], תשל"ג-1973</w:t>
        </w:r>
      </w:hyperlink>
      <w:r w:rsidRPr="00846221">
        <w:rPr>
          <w:rFonts w:ascii="FrankRuehl" w:hAnsi="FrankRuehl" w:cs="FrankRuehl"/>
          <w:rtl/>
        </w:rPr>
        <w:t xml:space="preserve">: סע'  </w:t>
      </w:r>
      <w:hyperlink r:id="rId15" w:history="1">
        <w:r w:rsidRPr="00846221">
          <w:rPr>
            <w:rFonts w:ascii="FrankRuehl" w:hAnsi="FrankRuehl" w:cs="FrankRuehl"/>
            <w:rtl/>
          </w:rPr>
          <w:t>7(א)</w:t>
        </w:r>
      </w:hyperlink>
      <w:r w:rsidRPr="00846221">
        <w:rPr>
          <w:rFonts w:ascii="FrankRuehl" w:hAnsi="FrankRuehl" w:cs="FrankRuehl"/>
          <w:rtl/>
        </w:rPr>
        <w:t xml:space="preserve">, </w:t>
      </w:r>
      <w:hyperlink r:id="rId16" w:history="1">
        <w:r w:rsidRPr="00846221">
          <w:rPr>
            <w:rFonts w:ascii="FrankRuehl" w:hAnsi="FrankRuehl" w:cs="FrankRuehl"/>
            <w:rtl/>
          </w:rPr>
          <w:t>7(ג)</w:t>
        </w:r>
      </w:hyperlink>
    </w:p>
    <w:p w14:paraId="02F4C204" w14:textId="77777777" w:rsidR="00846221" w:rsidRPr="00846221" w:rsidRDefault="00846221" w:rsidP="00846221">
      <w:pPr>
        <w:numPr>
          <w:ilvl w:val="0"/>
          <w:numId w:val="1"/>
        </w:numPr>
        <w:autoSpaceDE w:val="0"/>
        <w:autoSpaceDN w:val="0"/>
        <w:adjustRightInd w:val="0"/>
        <w:spacing w:after="120" w:line="240" w:lineRule="exact"/>
        <w:ind w:left="283" w:hanging="283"/>
        <w:contextualSpacing/>
        <w:jc w:val="both"/>
        <w:rPr>
          <w:rFonts w:ascii="FrankRuehl" w:hAnsi="FrankRuehl" w:cs="FrankRuehl"/>
          <w:rtl/>
        </w:rPr>
      </w:pPr>
      <w:hyperlink r:id="rId17" w:history="1">
        <w:r w:rsidRPr="00846221">
          <w:rPr>
            <w:rFonts w:ascii="FrankRuehl" w:hAnsi="FrankRuehl" w:cs="FrankRuehl"/>
            <w:rtl/>
          </w:rPr>
          <w:t>תקנות התעבורה, תשכ"א-1961 - לא מרובדות</w:t>
        </w:r>
      </w:hyperlink>
      <w:r w:rsidRPr="00846221">
        <w:rPr>
          <w:rFonts w:ascii="FrankRuehl" w:hAnsi="FrankRuehl" w:cs="FrankRuehl"/>
          <w:rtl/>
        </w:rPr>
        <w:t xml:space="preserve">: סע'  </w:t>
      </w:r>
      <w:hyperlink r:id="rId18" w:history="1">
        <w:r w:rsidRPr="00846221">
          <w:rPr>
            <w:rFonts w:ascii="FrankRuehl" w:hAnsi="FrankRuehl" w:cs="FrankRuehl"/>
            <w:rtl/>
          </w:rPr>
          <w:t>26(2)</w:t>
        </w:r>
      </w:hyperlink>
    </w:p>
    <w:p w14:paraId="02C3BE8A" w14:textId="77777777" w:rsidR="00846221" w:rsidRPr="00846221" w:rsidRDefault="00846221" w:rsidP="00846221">
      <w:pPr>
        <w:numPr>
          <w:ilvl w:val="0"/>
          <w:numId w:val="1"/>
        </w:numPr>
        <w:autoSpaceDE w:val="0"/>
        <w:autoSpaceDN w:val="0"/>
        <w:adjustRightInd w:val="0"/>
        <w:spacing w:after="120" w:line="240" w:lineRule="exact"/>
        <w:ind w:left="283" w:hanging="283"/>
        <w:contextualSpacing/>
        <w:jc w:val="both"/>
        <w:rPr>
          <w:rFonts w:ascii="FrankRuehl" w:hAnsi="FrankRuehl" w:cs="FrankRuehl"/>
          <w:rtl/>
        </w:rPr>
      </w:pPr>
      <w:hyperlink r:id="rId19" w:history="1">
        <w:r w:rsidRPr="00846221">
          <w:rPr>
            <w:rFonts w:ascii="FrankRuehl" w:hAnsi="FrankRuehl" w:cs="FrankRuehl"/>
            <w:rtl/>
          </w:rPr>
          <w:t>חוק העונשין, תשל"ז-1977</w:t>
        </w:r>
      </w:hyperlink>
      <w:r w:rsidRPr="00846221">
        <w:rPr>
          <w:rFonts w:ascii="FrankRuehl" w:hAnsi="FrankRuehl" w:cs="FrankRuehl"/>
          <w:rtl/>
        </w:rPr>
        <w:t xml:space="preserve">: סע'  </w:t>
      </w:r>
      <w:hyperlink r:id="rId20" w:history="1">
        <w:r w:rsidRPr="00846221">
          <w:rPr>
            <w:rFonts w:ascii="FrankRuehl" w:hAnsi="FrankRuehl" w:cs="FrankRuehl"/>
            <w:rtl/>
          </w:rPr>
          <w:t>338(א)(1)</w:t>
        </w:r>
      </w:hyperlink>
    </w:p>
    <w:p w14:paraId="2A71789F" w14:textId="77777777" w:rsidR="006111EF" w:rsidRPr="006111EF" w:rsidRDefault="006111EF" w:rsidP="00846221">
      <w:pPr>
        <w:autoSpaceDE w:val="0"/>
        <w:autoSpaceDN w:val="0"/>
        <w:adjustRightInd w:val="0"/>
        <w:spacing w:line="360" w:lineRule="auto"/>
        <w:contextualSpacing/>
        <w:rPr>
          <w:rFonts w:ascii="Arial" w:hAnsi="Arial"/>
          <w:b/>
          <w:bCs/>
          <w:sz w:val="28"/>
          <w:szCs w:val="28"/>
          <w:rtl/>
        </w:rPr>
      </w:pPr>
    </w:p>
    <w:p w14:paraId="5E2D36FC" w14:textId="77777777" w:rsidR="006111EF" w:rsidRPr="006111EF" w:rsidRDefault="006111EF" w:rsidP="00846221">
      <w:pPr>
        <w:autoSpaceDE w:val="0"/>
        <w:autoSpaceDN w:val="0"/>
        <w:adjustRightInd w:val="0"/>
        <w:spacing w:line="360" w:lineRule="auto"/>
        <w:contextualSpacing/>
        <w:jc w:val="center"/>
        <w:rPr>
          <w:rFonts w:ascii="Arial" w:hAnsi="Arial"/>
          <w:b/>
          <w:bCs/>
          <w:sz w:val="28"/>
          <w:szCs w:val="28"/>
          <w:u w:val="single"/>
          <w:rtl/>
        </w:rPr>
      </w:pPr>
      <w:bookmarkStart w:id="5" w:name="PsakDin"/>
      <w:bookmarkEnd w:id="0"/>
      <w:r w:rsidRPr="006111EF">
        <w:rPr>
          <w:rFonts w:ascii="Arial" w:hAnsi="Arial"/>
          <w:b/>
          <w:bCs/>
          <w:sz w:val="28"/>
          <w:szCs w:val="28"/>
          <w:u w:val="single"/>
          <w:rtl/>
        </w:rPr>
        <w:t>גזר דין</w:t>
      </w:r>
    </w:p>
    <w:p w14:paraId="07A341D5" w14:textId="77777777" w:rsidR="002F219B" w:rsidRDefault="006111EF">
      <w:pPr>
        <w:numPr>
          <w:ilvl w:val="0"/>
          <w:numId w:val="1"/>
        </w:numPr>
        <w:autoSpaceDE w:val="0"/>
        <w:autoSpaceDN w:val="0"/>
        <w:adjustRightInd w:val="0"/>
        <w:spacing w:line="360" w:lineRule="auto"/>
        <w:contextualSpacing/>
        <w:jc w:val="both"/>
        <w:rPr>
          <w:rFonts w:eastAsia="Times New Roman" w:hAnsi="Arial"/>
        </w:rPr>
      </w:pPr>
      <w:bookmarkStart w:id="6" w:name="ABSTRACT_START"/>
      <w:bookmarkEnd w:id="5"/>
      <w:bookmarkEnd w:id="6"/>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בהתאם</w:t>
      </w:r>
      <w:r>
        <w:rPr>
          <w:rFonts w:ascii="Calibri" w:eastAsia="Times New Roman" w:hAnsi="Calibri"/>
          <w:rtl/>
        </w:rPr>
        <w:t xml:space="preserve"> </w:t>
      </w:r>
      <w:r>
        <w:rPr>
          <w:rFonts w:ascii="Calibri" w:eastAsia="Times New Roman" w:hAnsi="Calibri" w:hint="eastAsia"/>
          <w:rtl/>
        </w:rPr>
        <w:t>להודאתו</w:t>
      </w:r>
      <w:r>
        <w:rPr>
          <w:rFonts w:ascii="Calibri" w:eastAsia="Times New Roman" w:hAnsi="Calibri"/>
          <w:rtl/>
        </w:rPr>
        <w:t xml:space="preserve"> </w:t>
      </w:r>
      <w:r>
        <w:rPr>
          <w:rFonts w:ascii="Calibri" w:eastAsia="Times New Roman" w:hAnsi="Calibri" w:hint="eastAsia"/>
          <w:rtl/>
        </w:rPr>
        <w:t>בעובדות</w:t>
      </w:r>
      <w:r>
        <w:rPr>
          <w:rFonts w:ascii="Calibri" w:eastAsia="Times New Roman" w:hAnsi="Calibri"/>
          <w:rtl/>
        </w:rPr>
        <w:t xml:space="preserve"> </w:t>
      </w:r>
      <w:r>
        <w:rPr>
          <w:rFonts w:ascii="Calibri" w:eastAsia="Times New Roman" w:hAnsi="Calibri" w:hint="eastAsia"/>
          <w:rtl/>
        </w:rPr>
        <w:t>כתב</w:t>
      </w:r>
      <w:r>
        <w:rPr>
          <w:rFonts w:ascii="Calibri" w:eastAsia="Times New Roman" w:hAnsi="Calibri"/>
          <w:rtl/>
        </w:rPr>
        <w:t xml:space="preserve"> </w:t>
      </w:r>
      <w:r>
        <w:rPr>
          <w:rFonts w:ascii="Calibri" w:eastAsia="Times New Roman" w:hAnsi="Calibri" w:hint="eastAsia"/>
          <w:rtl/>
        </w:rPr>
        <w:t>אישום</w:t>
      </w:r>
      <w:r>
        <w:rPr>
          <w:rFonts w:ascii="Calibri" w:eastAsia="Times New Roman" w:hAnsi="Calibri"/>
          <w:rtl/>
        </w:rPr>
        <w:t xml:space="preserve"> </w:t>
      </w:r>
      <w:r>
        <w:rPr>
          <w:rFonts w:ascii="Calibri" w:eastAsia="Times New Roman" w:hAnsi="Calibri" w:hint="eastAsia"/>
          <w:rtl/>
        </w:rPr>
        <w:t>מתוקן</w:t>
      </w:r>
      <w:r>
        <w:rPr>
          <w:rFonts w:ascii="Calibri" w:eastAsia="Times New Roman" w:hAnsi="Calibri"/>
          <w:rtl/>
        </w:rPr>
        <w:t xml:space="preserve"> </w:t>
      </w:r>
      <w:r>
        <w:rPr>
          <w:rFonts w:ascii="Calibri" w:eastAsia="Times New Roman" w:hAnsi="Calibri" w:hint="eastAsia"/>
          <w:rtl/>
        </w:rPr>
        <w:t>ובמסגרת</w:t>
      </w:r>
      <w:r>
        <w:rPr>
          <w:rFonts w:ascii="Calibri" w:eastAsia="Times New Roman" w:hAnsi="Calibri"/>
          <w:rtl/>
        </w:rPr>
        <w:t xml:space="preserve"> </w:t>
      </w:r>
      <w:r>
        <w:rPr>
          <w:rFonts w:ascii="Calibri" w:eastAsia="Times New Roman" w:hAnsi="Calibri" w:hint="eastAsia"/>
          <w:rtl/>
        </w:rPr>
        <w:t>הסדר</w:t>
      </w:r>
      <w:r>
        <w:rPr>
          <w:rFonts w:ascii="Calibri" w:eastAsia="Times New Roman" w:hAnsi="Calibri"/>
          <w:rtl/>
        </w:rPr>
        <w:t xml:space="preserve"> </w:t>
      </w:r>
      <w:r>
        <w:rPr>
          <w:rFonts w:ascii="Calibri" w:eastAsia="Times New Roman" w:hAnsi="Calibri" w:hint="eastAsia"/>
          <w:rtl/>
        </w:rPr>
        <w:t>טיעון</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b/>
          <w:bCs/>
          <w:rtl/>
        </w:rPr>
        <w:t>החזקת</w:t>
      </w:r>
      <w:r>
        <w:rPr>
          <w:rFonts w:ascii="Calibri" w:eastAsia="Times New Roman" w:hAnsi="Calibri"/>
          <w:b/>
          <w:bCs/>
          <w:rtl/>
        </w:rPr>
        <w:t xml:space="preserve"> </w:t>
      </w:r>
      <w:r>
        <w:rPr>
          <w:rFonts w:ascii="Calibri" w:eastAsia="Times New Roman" w:hAnsi="Calibri" w:hint="eastAsia"/>
          <w:b/>
          <w:bCs/>
          <w:rtl/>
        </w:rPr>
        <w:t>סמים</w:t>
      </w:r>
      <w:r>
        <w:rPr>
          <w:rFonts w:ascii="Calibri" w:eastAsia="Times New Roman" w:hAnsi="Calibri"/>
          <w:b/>
          <w:bCs/>
          <w:rtl/>
        </w:rPr>
        <w:t xml:space="preserve"> </w:t>
      </w:r>
      <w:r>
        <w:rPr>
          <w:rFonts w:ascii="Calibri" w:eastAsia="Times New Roman" w:hAnsi="Calibri" w:hint="eastAsia"/>
          <w:b/>
          <w:bCs/>
          <w:rtl/>
        </w:rPr>
        <w:t>שלא</w:t>
      </w:r>
      <w:r>
        <w:rPr>
          <w:rFonts w:ascii="Calibri" w:eastAsia="Times New Roman" w:hAnsi="Calibri"/>
          <w:b/>
          <w:bCs/>
          <w:rtl/>
        </w:rPr>
        <w:t xml:space="preserve"> </w:t>
      </w:r>
      <w:r>
        <w:rPr>
          <w:rFonts w:ascii="Calibri" w:eastAsia="Times New Roman" w:hAnsi="Calibri" w:hint="eastAsia"/>
          <w:b/>
          <w:bCs/>
          <w:rtl/>
        </w:rPr>
        <w:t>לצריכה</w:t>
      </w:r>
      <w:r>
        <w:rPr>
          <w:rFonts w:ascii="Calibri" w:eastAsia="Times New Roman" w:hAnsi="Calibri"/>
          <w:b/>
          <w:bCs/>
          <w:rtl/>
        </w:rPr>
        <w:t xml:space="preserve"> </w:t>
      </w:r>
      <w:r>
        <w:rPr>
          <w:rFonts w:ascii="Calibri" w:eastAsia="Times New Roman" w:hAnsi="Calibri" w:hint="eastAsia"/>
          <w:b/>
          <w:bCs/>
          <w:rtl/>
        </w:rPr>
        <w:t>עצמית</w:t>
      </w:r>
      <w:r>
        <w:rPr>
          <w:rFonts w:ascii="Calibri" w:eastAsia="Times New Roman" w:hAnsi="Calibri"/>
          <w:b/>
          <w:bCs/>
          <w:rtl/>
        </w:rPr>
        <w:t xml:space="preserve">, </w:t>
      </w:r>
      <w:r>
        <w:rPr>
          <w:rFonts w:ascii="Calibri" w:eastAsia="Times New Roman" w:hAnsi="Calibri" w:hint="eastAsia"/>
          <w:rtl/>
        </w:rPr>
        <w:t>לפי</w:t>
      </w:r>
      <w:r>
        <w:rPr>
          <w:rFonts w:ascii="Calibri" w:eastAsia="Times New Roman" w:hAnsi="Calibri"/>
          <w:rtl/>
        </w:rPr>
        <w:t xml:space="preserve"> </w:t>
      </w:r>
      <w:hyperlink r:id="rId21" w:history="1">
        <w:r w:rsidR="00846221" w:rsidRPr="00846221">
          <w:rPr>
            <w:rFonts w:ascii="Calibri" w:eastAsia="Times New Roman" w:hAnsi="Calibri" w:hint="eastAsia"/>
            <w:color w:val="0000FF"/>
            <w:u w:val="single"/>
            <w:rtl/>
          </w:rPr>
          <w:t>סעיף</w:t>
        </w:r>
        <w:r w:rsidR="00846221" w:rsidRPr="00846221">
          <w:rPr>
            <w:rFonts w:ascii="Calibri" w:eastAsia="Times New Roman" w:hAnsi="Calibri"/>
            <w:color w:val="0000FF"/>
            <w:u w:val="single"/>
            <w:rtl/>
          </w:rPr>
          <w:t xml:space="preserve"> 7(</w:t>
        </w:r>
        <w:r w:rsidR="00846221" w:rsidRPr="00846221">
          <w:rPr>
            <w:rFonts w:ascii="Calibri" w:eastAsia="Times New Roman" w:hAnsi="Calibri" w:hint="eastAsia"/>
            <w:color w:val="0000FF"/>
            <w:u w:val="single"/>
            <w:rtl/>
          </w:rPr>
          <w:t>א</w:t>
        </w:r>
        <w:r w:rsidR="00846221" w:rsidRPr="00846221">
          <w:rPr>
            <w:rFonts w:ascii="Calibri" w:eastAsia="Times New Roman" w:hAnsi="Calibri"/>
            <w:color w:val="0000FF"/>
            <w:u w:val="single"/>
            <w:rtl/>
          </w:rPr>
          <w:t>)</w:t>
        </w:r>
      </w:hyperlink>
      <w:r>
        <w:rPr>
          <w:rFonts w:ascii="Calibri" w:eastAsia="Times New Roman" w:hAnsi="Calibri"/>
          <w:rtl/>
        </w:rPr>
        <w:t xml:space="preserve"> + </w:t>
      </w:r>
      <w:hyperlink r:id="rId22" w:history="1">
        <w:r w:rsidR="00846221" w:rsidRPr="00846221">
          <w:rPr>
            <w:rFonts w:ascii="Calibri" w:eastAsia="Times New Roman" w:hAnsi="Calibri"/>
            <w:color w:val="0000FF"/>
            <w:u w:val="single"/>
            <w:rtl/>
          </w:rPr>
          <w:t>7(</w:t>
        </w:r>
        <w:r w:rsidR="00846221" w:rsidRPr="00846221">
          <w:rPr>
            <w:rFonts w:ascii="Calibri" w:eastAsia="Times New Roman" w:hAnsi="Calibri" w:hint="eastAsia"/>
            <w:color w:val="0000FF"/>
            <w:u w:val="single"/>
            <w:rtl/>
          </w:rPr>
          <w:t>ג</w:t>
        </w:r>
        <w:r w:rsidR="00846221" w:rsidRPr="00846221">
          <w:rPr>
            <w:rFonts w:ascii="Calibri" w:eastAsia="Times New Roman" w:hAnsi="Calibri"/>
            <w:color w:val="0000FF"/>
            <w:u w:val="single"/>
            <w:rtl/>
          </w:rPr>
          <w:t>)</w:t>
        </w:r>
      </w:hyperlink>
      <w:r>
        <w:rPr>
          <w:rFonts w:ascii="Calibri" w:eastAsia="Times New Roman" w:hAnsi="Calibri"/>
          <w:rtl/>
        </w:rPr>
        <w:t xml:space="preserve"> </w:t>
      </w:r>
      <w:r>
        <w:rPr>
          <w:rFonts w:ascii="Calibri" w:eastAsia="Times New Roman" w:hAnsi="Calibri" w:hint="eastAsia"/>
          <w:rtl/>
        </w:rPr>
        <w:t>רישא</w:t>
      </w:r>
      <w:r>
        <w:rPr>
          <w:rFonts w:ascii="Calibri" w:eastAsia="Times New Roman" w:hAnsi="Calibri"/>
          <w:rtl/>
        </w:rPr>
        <w:t xml:space="preserve"> </w:t>
      </w:r>
      <w:r>
        <w:rPr>
          <w:rFonts w:ascii="Calibri" w:eastAsia="Times New Roman" w:hAnsi="Calibri" w:hint="eastAsia"/>
          <w:rtl/>
        </w:rPr>
        <w:t>ל</w:t>
      </w:r>
      <w:hyperlink r:id="rId23" w:history="1">
        <w:r w:rsidRPr="006111EF">
          <w:rPr>
            <w:rFonts w:ascii="Calibri" w:eastAsia="Times New Roman" w:hAnsi="Calibri" w:hint="eastAsia"/>
            <w:color w:val="0000FF"/>
            <w:u w:val="single"/>
            <w:rtl/>
          </w:rPr>
          <w:t>פקודת</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הסמים</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המסוכנים</w:t>
        </w:r>
      </w:hyperlink>
      <w:r>
        <w:rPr>
          <w:rFonts w:ascii="Calibri" w:eastAsia="Times New Roman" w:hAnsi="Calibri"/>
          <w:rtl/>
        </w:rPr>
        <w:t xml:space="preserve"> (</w:t>
      </w:r>
      <w:r>
        <w:rPr>
          <w:rFonts w:ascii="Calibri" w:eastAsia="Times New Roman" w:hAnsi="Calibri" w:hint="eastAsia"/>
          <w:rtl/>
        </w:rPr>
        <w:t>נוסח</w:t>
      </w:r>
      <w:r>
        <w:rPr>
          <w:rFonts w:ascii="Calibri" w:eastAsia="Times New Roman" w:hAnsi="Calibri"/>
          <w:rtl/>
        </w:rPr>
        <w:t xml:space="preserve"> </w:t>
      </w:r>
      <w:r>
        <w:rPr>
          <w:rFonts w:ascii="Calibri" w:eastAsia="Times New Roman" w:hAnsi="Calibri" w:hint="eastAsia"/>
          <w:rtl/>
        </w:rPr>
        <w:t>חדש</w:t>
      </w:r>
      <w:r>
        <w:rPr>
          <w:rFonts w:ascii="Calibri" w:eastAsia="Times New Roman" w:hAnsi="Calibri"/>
          <w:rtl/>
        </w:rPr>
        <w:t xml:space="preserve">), </w:t>
      </w:r>
      <w:r>
        <w:rPr>
          <w:rFonts w:ascii="Calibri" w:eastAsia="Times New Roman" w:hAnsi="Calibri" w:hint="eastAsia"/>
          <w:rtl/>
        </w:rPr>
        <w:t>התשל</w:t>
      </w:r>
      <w:r>
        <w:rPr>
          <w:rFonts w:ascii="Calibri" w:eastAsia="Times New Roman" w:hAnsi="Calibri"/>
          <w:rtl/>
        </w:rPr>
        <w:t>"</w:t>
      </w:r>
      <w:r>
        <w:rPr>
          <w:rFonts w:ascii="Calibri" w:eastAsia="Times New Roman" w:hAnsi="Calibri" w:hint="eastAsia"/>
          <w:rtl/>
        </w:rPr>
        <w:t>ג</w:t>
      </w:r>
      <w:r>
        <w:rPr>
          <w:rFonts w:ascii="Calibri" w:eastAsia="Times New Roman" w:hAnsi="Calibri"/>
          <w:rtl/>
        </w:rPr>
        <w:t xml:space="preserve">- 1973; </w:t>
      </w:r>
      <w:r>
        <w:rPr>
          <w:rFonts w:ascii="Calibri" w:eastAsia="Times New Roman" w:hAnsi="Calibri" w:hint="eastAsia"/>
          <w:b/>
          <w:bCs/>
          <w:rtl/>
        </w:rPr>
        <w:t>נהיגת</w:t>
      </w:r>
      <w:r>
        <w:rPr>
          <w:rFonts w:ascii="Calibri" w:eastAsia="Times New Roman" w:hAnsi="Calibri"/>
          <w:b/>
          <w:bCs/>
          <w:rtl/>
        </w:rPr>
        <w:t xml:space="preserve"> </w:t>
      </w:r>
      <w:r>
        <w:rPr>
          <w:rFonts w:ascii="Calibri" w:eastAsia="Times New Roman" w:hAnsi="Calibri" w:hint="eastAsia"/>
          <w:b/>
          <w:bCs/>
          <w:rtl/>
        </w:rPr>
        <w:t>רכב</w:t>
      </w:r>
      <w:r>
        <w:rPr>
          <w:rFonts w:ascii="Calibri" w:eastAsia="Times New Roman" w:hAnsi="Calibri"/>
          <w:b/>
          <w:bCs/>
          <w:rtl/>
        </w:rPr>
        <w:t xml:space="preserve"> </w:t>
      </w:r>
      <w:r>
        <w:rPr>
          <w:rFonts w:ascii="Calibri" w:eastAsia="Times New Roman" w:hAnsi="Calibri" w:hint="eastAsia"/>
          <w:b/>
          <w:bCs/>
          <w:rtl/>
        </w:rPr>
        <w:t>תחת</w:t>
      </w:r>
      <w:r>
        <w:rPr>
          <w:rFonts w:ascii="Calibri" w:eastAsia="Times New Roman" w:hAnsi="Calibri"/>
          <w:b/>
          <w:bCs/>
          <w:rtl/>
        </w:rPr>
        <w:t xml:space="preserve"> </w:t>
      </w:r>
      <w:r>
        <w:rPr>
          <w:rFonts w:ascii="Calibri" w:eastAsia="Times New Roman" w:hAnsi="Calibri" w:hint="eastAsia"/>
          <w:b/>
          <w:bCs/>
          <w:rtl/>
        </w:rPr>
        <w:t>השפעת</w:t>
      </w:r>
      <w:r>
        <w:rPr>
          <w:rFonts w:ascii="Calibri" w:eastAsia="Times New Roman" w:hAnsi="Calibri"/>
          <w:b/>
          <w:bCs/>
          <w:rtl/>
        </w:rPr>
        <w:t xml:space="preserve"> </w:t>
      </w:r>
      <w:r>
        <w:rPr>
          <w:rFonts w:ascii="Calibri" w:eastAsia="Times New Roman" w:hAnsi="Calibri" w:hint="eastAsia"/>
          <w:b/>
          <w:bCs/>
          <w:rtl/>
        </w:rPr>
        <w:t>אלכוהול</w:t>
      </w:r>
      <w:r>
        <w:rPr>
          <w:rFonts w:ascii="Calibri" w:eastAsia="Times New Roman" w:hAnsi="Calibri"/>
          <w:b/>
          <w:bCs/>
          <w:rtl/>
        </w:rPr>
        <w:t xml:space="preserve">, </w:t>
      </w:r>
      <w:r>
        <w:rPr>
          <w:rFonts w:ascii="Calibri" w:eastAsia="Times New Roman" w:hAnsi="Calibri" w:hint="eastAsia"/>
          <w:rtl/>
        </w:rPr>
        <w:t>לפי</w:t>
      </w:r>
      <w:r>
        <w:rPr>
          <w:rFonts w:ascii="Calibri" w:eastAsia="Times New Roman" w:hAnsi="Calibri"/>
          <w:rtl/>
        </w:rPr>
        <w:t xml:space="preserve"> </w:t>
      </w:r>
      <w:hyperlink r:id="rId24" w:history="1">
        <w:r w:rsidR="00846221" w:rsidRPr="00846221">
          <w:rPr>
            <w:rFonts w:ascii="Calibri" w:eastAsia="Times New Roman" w:hAnsi="Calibri" w:hint="eastAsia"/>
            <w:color w:val="0000FF"/>
            <w:u w:val="single"/>
            <w:rtl/>
          </w:rPr>
          <w:t>סעיף</w:t>
        </w:r>
        <w:r w:rsidR="00846221" w:rsidRPr="00846221">
          <w:rPr>
            <w:rFonts w:ascii="Calibri" w:eastAsia="Times New Roman" w:hAnsi="Calibri"/>
            <w:color w:val="0000FF"/>
            <w:u w:val="single"/>
            <w:rtl/>
          </w:rPr>
          <w:t xml:space="preserve"> 26(2)</w:t>
        </w:r>
      </w:hyperlink>
      <w:r>
        <w:rPr>
          <w:rFonts w:ascii="Calibri" w:eastAsia="Times New Roman" w:hAnsi="Calibri"/>
          <w:rtl/>
        </w:rPr>
        <w:t xml:space="preserve"> </w:t>
      </w:r>
      <w:r>
        <w:rPr>
          <w:rFonts w:ascii="Calibri" w:eastAsia="Times New Roman" w:hAnsi="Calibri" w:hint="eastAsia"/>
          <w:rtl/>
        </w:rPr>
        <w:t>ל</w:t>
      </w:r>
      <w:hyperlink r:id="rId25" w:history="1">
        <w:r w:rsidRPr="006111EF">
          <w:rPr>
            <w:rFonts w:ascii="Calibri" w:eastAsia="Times New Roman" w:hAnsi="Calibri" w:hint="eastAsia"/>
            <w:color w:val="0000FF"/>
            <w:u w:val="single"/>
            <w:rtl/>
          </w:rPr>
          <w:t>תקנות</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התעבורה</w:t>
        </w:r>
      </w:hyperlink>
      <w:r>
        <w:rPr>
          <w:rFonts w:ascii="Calibri" w:eastAsia="Times New Roman" w:hAnsi="Calibri"/>
          <w:rtl/>
        </w:rPr>
        <w:t xml:space="preserve">, </w:t>
      </w:r>
      <w:r>
        <w:rPr>
          <w:rFonts w:ascii="Calibri" w:eastAsia="Times New Roman" w:hAnsi="Calibri" w:hint="eastAsia"/>
          <w:rtl/>
        </w:rPr>
        <w:t>התשכ</w:t>
      </w:r>
      <w:r>
        <w:rPr>
          <w:rFonts w:ascii="Calibri" w:eastAsia="Times New Roman" w:hAnsi="Calibri"/>
          <w:rtl/>
        </w:rPr>
        <w:t>"</w:t>
      </w:r>
      <w:r>
        <w:rPr>
          <w:rFonts w:ascii="Calibri" w:eastAsia="Times New Roman" w:hAnsi="Calibri" w:hint="eastAsia"/>
          <w:rtl/>
        </w:rPr>
        <w:t>א</w:t>
      </w:r>
      <w:r>
        <w:rPr>
          <w:rFonts w:ascii="Calibri" w:eastAsia="Times New Roman" w:hAnsi="Calibri"/>
          <w:rtl/>
        </w:rPr>
        <w:t xml:space="preserve">- 1961; </w:t>
      </w:r>
      <w:r>
        <w:rPr>
          <w:rFonts w:ascii="Calibri" w:eastAsia="Times New Roman" w:hAnsi="Calibri" w:hint="eastAsia"/>
          <w:b/>
          <w:bCs/>
          <w:rtl/>
        </w:rPr>
        <w:t>ונהיגה</w:t>
      </w:r>
      <w:r>
        <w:rPr>
          <w:rFonts w:ascii="Calibri" w:eastAsia="Times New Roman" w:hAnsi="Calibri"/>
          <w:b/>
          <w:bCs/>
          <w:rtl/>
        </w:rPr>
        <w:t xml:space="preserve"> </w:t>
      </w:r>
      <w:r>
        <w:rPr>
          <w:rFonts w:ascii="Calibri" w:eastAsia="Times New Roman" w:hAnsi="Calibri" w:hint="eastAsia"/>
          <w:b/>
          <w:bCs/>
          <w:rtl/>
        </w:rPr>
        <w:t>פוחזת</w:t>
      </w:r>
      <w:r>
        <w:rPr>
          <w:rFonts w:ascii="Calibri" w:eastAsia="Times New Roman" w:hAnsi="Calibri"/>
          <w:b/>
          <w:bCs/>
          <w:rtl/>
        </w:rPr>
        <w:t xml:space="preserve"> </w:t>
      </w:r>
      <w:r>
        <w:rPr>
          <w:rFonts w:ascii="Calibri" w:eastAsia="Times New Roman" w:hAnsi="Calibri" w:hint="eastAsia"/>
          <w:b/>
          <w:bCs/>
          <w:rtl/>
        </w:rPr>
        <w:t>של</w:t>
      </w:r>
      <w:r>
        <w:rPr>
          <w:rFonts w:ascii="Calibri" w:eastAsia="Times New Roman" w:hAnsi="Calibri"/>
          <w:b/>
          <w:bCs/>
          <w:rtl/>
        </w:rPr>
        <w:t xml:space="preserve"> </w:t>
      </w:r>
      <w:r>
        <w:rPr>
          <w:rFonts w:ascii="Calibri" w:eastAsia="Times New Roman" w:hAnsi="Calibri" w:hint="eastAsia"/>
          <w:b/>
          <w:bCs/>
          <w:rtl/>
        </w:rPr>
        <w:t>רכב</w:t>
      </w:r>
      <w:r>
        <w:rPr>
          <w:rFonts w:ascii="Calibri" w:eastAsia="Times New Roman" w:hAnsi="Calibri"/>
          <w:b/>
          <w:bCs/>
          <w:rtl/>
        </w:rPr>
        <w:t xml:space="preserve">, </w:t>
      </w:r>
      <w:r>
        <w:rPr>
          <w:rFonts w:ascii="Calibri" w:eastAsia="Times New Roman" w:hAnsi="Calibri" w:hint="eastAsia"/>
          <w:rtl/>
        </w:rPr>
        <w:t>לפי</w:t>
      </w:r>
      <w:r>
        <w:rPr>
          <w:rFonts w:ascii="Calibri" w:eastAsia="Times New Roman" w:hAnsi="Calibri"/>
          <w:rtl/>
        </w:rPr>
        <w:t xml:space="preserve"> </w:t>
      </w:r>
      <w:hyperlink r:id="rId26" w:history="1">
        <w:r w:rsidR="00846221" w:rsidRPr="00846221">
          <w:rPr>
            <w:rFonts w:ascii="Calibri" w:eastAsia="Times New Roman" w:hAnsi="Calibri" w:hint="eastAsia"/>
            <w:color w:val="0000FF"/>
            <w:u w:val="single"/>
            <w:rtl/>
          </w:rPr>
          <w:t>סעיף</w:t>
        </w:r>
        <w:r w:rsidR="00846221" w:rsidRPr="00846221">
          <w:rPr>
            <w:rFonts w:ascii="Calibri" w:eastAsia="Times New Roman" w:hAnsi="Calibri"/>
            <w:color w:val="0000FF"/>
            <w:u w:val="single"/>
            <w:rtl/>
          </w:rPr>
          <w:t xml:space="preserve"> 338(</w:t>
        </w:r>
        <w:r w:rsidR="00846221" w:rsidRPr="00846221">
          <w:rPr>
            <w:rFonts w:ascii="Calibri" w:eastAsia="Times New Roman" w:hAnsi="Calibri" w:hint="eastAsia"/>
            <w:color w:val="0000FF"/>
            <w:u w:val="single"/>
            <w:rtl/>
          </w:rPr>
          <w:t>א</w:t>
        </w:r>
        <w:r w:rsidR="00846221" w:rsidRPr="00846221">
          <w:rPr>
            <w:rFonts w:ascii="Calibri" w:eastAsia="Times New Roman" w:hAnsi="Calibri"/>
            <w:color w:val="0000FF"/>
            <w:u w:val="single"/>
            <w:rtl/>
          </w:rPr>
          <w:t>)(1)</w:t>
        </w:r>
      </w:hyperlink>
      <w:r>
        <w:rPr>
          <w:rFonts w:ascii="Calibri" w:eastAsia="Times New Roman" w:hAnsi="Calibri"/>
          <w:rtl/>
        </w:rPr>
        <w:t xml:space="preserve"> </w:t>
      </w:r>
      <w:r>
        <w:rPr>
          <w:rFonts w:ascii="Calibri" w:eastAsia="Times New Roman" w:hAnsi="Calibri" w:hint="eastAsia"/>
          <w:rtl/>
        </w:rPr>
        <w:t>ל</w:t>
      </w:r>
      <w:hyperlink r:id="rId27" w:history="1">
        <w:r w:rsidRPr="006111EF">
          <w:rPr>
            <w:rFonts w:ascii="Calibri" w:eastAsia="Times New Roman" w:hAnsi="Calibri" w:hint="eastAsia"/>
            <w:color w:val="0000FF"/>
            <w:u w:val="single"/>
            <w:rtl/>
          </w:rPr>
          <w:t>חוק</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העונשין</w:t>
        </w:r>
      </w:hyperlink>
      <w:r>
        <w:rPr>
          <w:rFonts w:ascii="Calibri" w:eastAsia="Times New Roman" w:hAnsi="Calibri"/>
          <w:rtl/>
        </w:rPr>
        <w:t xml:space="preserve">, </w:t>
      </w:r>
      <w:r>
        <w:rPr>
          <w:rFonts w:ascii="Calibri" w:eastAsia="Times New Roman" w:hAnsi="Calibri" w:hint="eastAsia"/>
          <w:rtl/>
        </w:rPr>
        <w:t>התשל</w:t>
      </w:r>
      <w:r>
        <w:rPr>
          <w:rFonts w:ascii="Calibri" w:eastAsia="Times New Roman" w:hAnsi="Calibri"/>
          <w:rtl/>
        </w:rPr>
        <w:t>"</w:t>
      </w:r>
      <w:r>
        <w:rPr>
          <w:rFonts w:ascii="Calibri" w:eastAsia="Times New Roman" w:hAnsi="Calibri" w:hint="eastAsia"/>
          <w:rtl/>
        </w:rPr>
        <w:t>ז</w:t>
      </w:r>
      <w:r>
        <w:rPr>
          <w:rFonts w:ascii="Calibri" w:eastAsia="Times New Roman" w:hAnsi="Calibri"/>
          <w:rtl/>
        </w:rPr>
        <w:t xml:space="preserve">- 1977. </w:t>
      </w:r>
    </w:p>
    <w:p w14:paraId="1D214B84" w14:textId="77777777" w:rsidR="002F219B" w:rsidRDefault="002F219B">
      <w:pPr>
        <w:autoSpaceDE w:val="0"/>
        <w:autoSpaceDN w:val="0"/>
        <w:adjustRightInd w:val="0"/>
        <w:spacing w:line="360" w:lineRule="auto"/>
        <w:contextualSpacing/>
        <w:jc w:val="both"/>
        <w:rPr>
          <w:rFonts w:ascii="Calibri" w:eastAsia="Times New Roman" w:hAnsi="Calibri"/>
          <w:rtl/>
        </w:rPr>
      </w:pPr>
      <w:bookmarkStart w:id="7" w:name="ABSTRACT_END"/>
      <w:bookmarkEnd w:id="7"/>
    </w:p>
    <w:p w14:paraId="215AD734" w14:textId="77777777" w:rsidR="002F219B" w:rsidRDefault="006111EF">
      <w:pPr>
        <w:autoSpaceDE w:val="0"/>
        <w:autoSpaceDN w:val="0"/>
        <w:adjustRightInd w:val="0"/>
        <w:spacing w:line="360" w:lineRule="auto"/>
        <w:ind w:left="360"/>
        <w:contextualSpacing/>
        <w:jc w:val="both"/>
        <w:rPr>
          <w:rFonts w:ascii="Calibri" w:eastAsia="Times New Roman" w:hAnsi="Calibri"/>
          <w:rtl/>
        </w:rPr>
      </w:pPr>
      <w:r>
        <w:rPr>
          <w:rFonts w:ascii="Calibri" w:eastAsia="Times New Roman" w:hAnsi="Calibri" w:hint="eastAsia"/>
          <w:rtl/>
        </w:rPr>
        <w:lastRenderedPageBreak/>
        <w:t>בהתאם</w:t>
      </w:r>
      <w:r>
        <w:rPr>
          <w:rFonts w:ascii="Calibri" w:eastAsia="Times New Roman" w:hAnsi="Calibri"/>
          <w:rtl/>
        </w:rPr>
        <w:t xml:space="preserve"> </w:t>
      </w:r>
      <w:r>
        <w:rPr>
          <w:rFonts w:ascii="Calibri" w:eastAsia="Times New Roman" w:hAnsi="Calibri" w:hint="eastAsia"/>
          <w:rtl/>
        </w:rPr>
        <w:t>לעובדות</w:t>
      </w:r>
      <w:r>
        <w:rPr>
          <w:rFonts w:ascii="Calibri" w:eastAsia="Times New Roman" w:hAnsi="Calibri"/>
          <w:rtl/>
        </w:rPr>
        <w:t xml:space="preserve"> </w:t>
      </w:r>
      <w:r>
        <w:rPr>
          <w:rFonts w:ascii="Calibri" w:eastAsia="Times New Roman" w:hAnsi="Calibri" w:hint="eastAsia"/>
          <w:rtl/>
        </w:rPr>
        <w:t>בהן</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21.12.12, </w:t>
      </w:r>
      <w:r>
        <w:rPr>
          <w:rFonts w:ascii="Calibri" w:eastAsia="Times New Roman" w:hAnsi="Calibri" w:hint="eastAsia"/>
          <w:rtl/>
        </w:rPr>
        <w:t>בשעה</w:t>
      </w:r>
      <w:r>
        <w:rPr>
          <w:rFonts w:ascii="Calibri" w:eastAsia="Times New Roman" w:hAnsi="Calibri"/>
          <w:rtl/>
        </w:rPr>
        <w:t xml:space="preserve"> 6:00 </w:t>
      </w:r>
      <w:r>
        <w:rPr>
          <w:rFonts w:ascii="Calibri" w:eastAsia="Times New Roman" w:hAnsi="Calibri" w:hint="eastAsia"/>
          <w:rtl/>
        </w:rPr>
        <w:t>לערך</w:t>
      </w:r>
      <w:r>
        <w:rPr>
          <w:rFonts w:ascii="Calibri" w:eastAsia="Times New Roman" w:hAnsi="Calibri"/>
          <w:rtl/>
        </w:rPr>
        <w:t xml:space="preserve">, </w:t>
      </w:r>
      <w:r>
        <w:rPr>
          <w:rFonts w:ascii="Calibri" w:eastAsia="Times New Roman" w:hAnsi="Calibri" w:hint="eastAsia"/>
          <w:rtl/>
        </w:rPr>
        <w:t>הבחינו</w:t>
      </w:r>
      <w:r>
        <w:rPr>
          <w:rFonts w:ascii="Calibri" w:eastAsia="Times New Roman" w:hAnsi="Calibri"/>
          <w:rtl/>
        </w:rPr>
        <w:t xml:space="preserve"> </w:t>
      </w:r>
      <w:r>
        <w:rPr>
          <w:rFonts w:ascii="Calibri" w:eastAsia="Times New Roman" w:hAnsi="Calibri" w:hint="eastAsia"/>
          <w:rtl/>
        </w:rPr>
        <w:t>שוטרים</w:t>
      </w:r>
      <w:r>
        <w:rPr>
          <w:rFonts w:ascii="Calibri" w:eastAsia="Times New Roman" w:hAnsi="Calibri"/>
          <w:rtl/>
        </w:rPr>
        <w:t xml:space="preserve"> </w:t>
      </w:r>
      <w:r>
        <w:rPr>
          <w:rFonts w:ascii="Calibri" w:eastAsia="Times New Roman" w:hAnsi="Calibri" w:hint="eastAsia"/>
          <w:rtl/>
        </w:rPr>
        <w:t>בנאשם</w:t>
      </w:r>
      <w:r>
        <w:rPr>
          <w:rFonts w:ascii="Calibri" w:eastAsia="Times New Roman" w:hAnsi="Calibri"/>
          <w:rtl/>
        </w:rPr>
        <w:t xml:space="preserve"> </w:t>
      </w:r>
      <w:r>
        <w:rPr>
          <w:rFonts w:ascii="Calibri" w:eastAsia="Times New Roman" w:hAnsi="Calibri" w:hint="eastAsia"/>
          <w:rtl/>
        </w:rPr>
        <w:t>כשהוא</w:t>
      </w:r>
      <w:r>
        <w:rPr>
          <w:rFonts w:ascii="Calibri" w:eastAsia="Times New Roman" w:hAnsi="Calibri"/>
          <w:rtl/>
        </w:rPr>
        <w:t xml:space="preserve"> </w:t>
      </w:r>
      <w:r>
        <w:rPr>
          <w:rFonts w:ascii="Calibri" w:eastAsia="Times New Roman" w:hAnsi="Calibri" w:hint="eastAsia"/>
          <w:rtl/>
        </w:rPr>
        <w:t>רוכב</w:t>
      </w:r>
      <w:r>
        <w:rPr>
          <w:rFonts w:ascii="Calibri" w:eastAsia="Times New Roman" w:hAnsi="Calibri"/>
          <w:rtl/>
        </w:rPr>
        <w:t xml:space="preserve"> </w:t>
      </w:r>
      <w:r>
        <w:rPr>
          <w:rFonts w:ascii="Calibri" w:eastAsia="Times New Roman" w:hAnsi="Calibri" w:hint="eastAsia"/>
          <w:rtl/>
        </w:rPr>
        <w:t>בצורה</w:t>
      </w:r>
      <w:r>
        <w:rPr>
          <w:rFonts w:ascii="Calibri" w:eastAsia="Times New Roman" w:hAnsi="Calibri"/>
          <w:rtl/>
        </w:rPr>
        <w:t xml:space="preserve"> </w:t>
      </w:r>
      <w:r>
        <w:rPr>
          <w:rFonts w:ascii="Calibri" w:eastAsia="Times New Roman" w:hAnsi="Calibri" w:hint="eastAsia"/>
          <w:rtl/>
        </w:rPr>
        <w:t>מסוכנת</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קטנועו</w:t>
      </w:r>
      <w:r>
        <w:rPr>
          <w:rFonts w:ascii="Calibri" w:eastAsia="Times New Roman" w:hAnsi="Calibri"/>
          <w:rtl/>
        </w:rPr>
        <w:t xml:space="preserve">, </w:t>
      </w:r>
      <w:r>
        <w:rPr>
          <w:rFonts w:ascii="Calibri" w:eastAsia="Times New Roman" w:hAnsi="Calibri" w:hint="eastAsia"/>
          <w:rtl/>
        </w:rPr>
        <w:t>והחל</w:t>
      </w:r>
      <w:r>
        <w:rPr>
          <w:rFonts w:ascii="Calibri" w:eastAsia="Times New Roman" w:hAnsi="Calibri"/>
          <w:rtl/>
        </w:rPr>
        <w:t xml:space="preserve"> </w:t>
      </w:r>
      <w:r>
        <w:rPr>
          <w:rFonts w:ascii="Calibri" w:eastAsia="Times New Roman" w:hAnsi="Calibri" w:hint="eastAsia"/>
          <w:rtl/>
        </w:rPr>
        <w:t>במרדף</w:t>
      </w:r>
      <w:r>
        <w:rPr>
          <w:rFonts w:ascii="Calibri" w:eastAsia="Times New Roman" w:hAnsi="Calibri"/>
          <w:rtl/>
        </w:rPr>
        <w:t xml:space="preserve"> </w:t>
      </w:r>
      <w:r>
        <w:rPr>
          <w:rFonts w:ascii="Calibri" w:eastAsia="Times New Roman" w:hAnsi="Calibri" w:hint="eastAsia"/>
          <w:rtl/>
        </w:rPr>
        <w:t>אחריו</w:t>
      </w:r>
      <w:r>
        <w:rPr>
          <w:rFonts w:ascii="Calibri" w:eastAsia="Times New Roman" w:hAnsi="Calibri"/>
          <w:rtl/>
        </w:rPr>
        <w:t xml:space="preserve">, </w:t>
      </w:r>
      <w:r>
        <w:rPr>
          <w:rFonts w:ascii="Calibri" w:eastAsia="Times New Roman" w:hAnsi="Calibri" w:hint="eastAsia"/>
          <w:rtl/>
        </w:rPr>
        <w:t>אז</w:t>
      </w:r>
      <w:r>
        <w:rPr>
          <w:rFonts w:ascii="Calibri" w:eastAsia="Times New Roman" w:hAnsi="Calibri"/>
          <w:rtl/>
        </w:rPr>
        <w:t xml:space="preserve"> </w:t>
      </w:r>
      <w:r>
        <w:rPr>
          <w:rFonts w:ascii="Calibri" w:eastAsia="Times New Roman" w:hAnsi="Calibri" w:hint="eastAsia"/>
          <w:rtl/>
        </w:rPr>
        <w:t>נמלט</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שהיה</w:t>
      </w:r>
      <w:r>
        <w:rPr>
          <w:rFonts w:ascii="Calibri" w:eastAsia="Times New Roman" w:hAnsi="Calibri"/>
          <w:rtl/>
        </w:rPr>
        <w:t xml:space="preserve"> </w:t>
      </w:r>
      <w:r>
        <w:rPr>
          <w:rFonts w:ascii="Calibri" w:eastAsia="Times New Roman" w:hAnsi="Calibri" w:hint="eastAsia"/>
          <w:rtl/>
        </w:rPr>
        <w:t>תחת</w:t>
      </w:r>
      <w:r>
        <w:rPr>
          <w:rFonts w:ascii="Calibri" w:eastAsia="Times New Roman" w:hAnsi="Calibri"/>
          <w:rtl/>
        </w:rPr>
        <w:t xml:space="preserve"> </w:t>
      </w:r>
      <w:r>
        <w:rPr>
          <w:rFonts w:ascii="Calibri" w:eastAsia="Times New Roman" w:hAnsi="Calibri" w:hint="eastAsia"/>
          <w:rtl/>
        </w:rPr>
        <w:t>השפעת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באותה</w:t>
      </w:r>
      <w:r>
        <w:rPr>
          <w:rFonts w:ascii="Calibri" w:eastAsia="Times New Roman" w:hAnsi="Calibri"/>
          <w:rtl/>
        </w:rPr>
        <w:t xml:space="preserve"> </w:t>
      </w:r>
      <w:r>
        <w:rPr>
          <w:rFonts w:ascii="Calibri" w:eastAsia="Times New Roman" w:hAnsi="Calibri" w:hint="eastAsia"/>
          <w:rtl/>
        </w:rPr>
        <w:t>עת</w:t>
      </w:r>
      <w:r>
        <w:rPr>
          <w:rFonts w:ascii="Calibri" w:eastAsia="Times New Roman" w:hAnsi="Calibri"/>
          <w:rtl/>
        </w:rPr>
        <w:t xml:space="preserve">, </w:t>
      </w:r>
      <w:r>
        <w:rPr>
          <w:rFonts w:ascii="Calibri" w:eastAsia="Times New Roman" w:hAnsi="Calibri" w:hint="eastAsia"/>
          <w:rtl/>
        </w:rPr>
        <w:t>מהמקום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נוסע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מעבר</w:t>
      </w:r>
      <w:r>
        <w:rPr>
          <w:rFonts w:ascii="Calibri" w:eastAsia="Times New Roman" w:hAnsi="Calibri"/>
          <w:rtl/>
        </w:rPr>
        <w:t xml:space="preserve"> </w:t>
      </w:r>
      <w:r>
        <w:rPr>
          <w:rFonts w:ascii="Calibri" w:eastAsia="Times New Roman" w:hAnsi="Calibri" w:hint="eastAsia"/>
          <w:rtl/>
        </w:rPr>
        <w:t>חצייה</w:t>
      </w:r>
      <w:r>
        <w:rPr>
          <w:rFonts w:ascii="Calibri" w:eastAsia="Times New Roman" w:hAnsi="Calibri"/>
          <w:rtl/>
        </w:rPr>
        <w:t xml:space="preserve"> </w:t>
      </w:r>
      <w:r>
        <w:rPr>
          <w:rFonts w:ascii="Calibri" w:eastAsia="Times New Roman" w:hAnsi="Calibri" w:hint="eastAsia"/>
          <w:rtl/>
        </w:rPr>
        <w:t>בזמן</w:t>
      </w:r>
      <w:r>
        <w:rPr>
          <w:rFonts w:ascii="Calibri" w:eastAsia="Times New Roman" w:hAnsi="Calibri"/>
          <w:rtl/>
        </w:rPr>
        <w:t xml:space="preserve"> </w:t>
      </w:r>
      <w:r>
        <w:rPr>
          <w:rFonts w:ascii="Calibri" w:eastAsia="Times New Roman" w:hAnsi="Calibri" w:hint="eastAsia"/>
          <w:rtl/>
        </w:rPr>
        <w:t>וגורם</w:t>
      </w:r>
      <w:r>
        <w:rPr>
          <w:rFonts w:ascii="Calibri" w:eastAsia="Times New Roman" w:hAnsi="Calibri"/>
          <w:rtl/>
        </w:rPr>
        <w:t xml:space="preserve"> </w:t>
      </w:r>
      <w:r>
        <w:rPr>
          <w:rFonts w:ascii="Calibri" w:eastAsia="Times New Roman" w:hAnsi="Calibri" w:hint="eastAsia"/>
          <w:rtl/>
        </w:rPr>
        <w:t>לעובר</w:t>
      </w:r>
      <w:r>
        <w:rPr>
          <w:rFonts w:ascii="Calibri" w:eastAsia="Times New Roman" w:hAnsi="Calibri"/>
          <w:rtl/>
        </w:rPr>
        <w:t xml:space="preserve"> </w:t>
      </w:r>
      <w:r>
        <w:rPr>
          <w:rFonts w:ascii="Calibri" w:eastAsia="Times New Roman" w:hAnsi="Calibri" w:hint="eastAsia"/>
          <w:rtl/>
        </w:rPr>
        <w:t>אורח</w:t>
      </w:r>
      <w:r>
        <w:rPr>
          <w:rFonts w:ascii="Calibri" w:eastAsia="Times New Roman" w:hAnsi="Calibri"/>
          <w:rtl/>
        </w:rPr>
        <w:t xml:space="preserve"> </w:t>
      </w:r>
      <w:r>
        <w:rPr>
          <w:rFonts w:ascii="Calibri" w:eastAsia="Times New Roman" w:hAnsi="Calibri" w:hint="eastAsia"/>
          <w:rtl/>
        </w:rPr>
        <w:t>שעבר</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לנוס</w:t>
      </w:r>
      <w:r>
        <w:rPr>
          <w:rFonts w:ascii="Calibri" w:eastAsia="Times New Roman" w:hAnsi="Calibri"/>
          <w:rtl/>
        </w:rPr>
        <w:t xml:space="preserve">, </w:t>
      </w:r>
      <w:r>
        <w:rPr>
          <w:rFonts w:ascii="Calibri" w:eastAsia="Times New Roman" w:hAnsi="Calibri" w:hint="eastAsia"/>
          <w:rtl/>
        </w:rPr>
        <w:t>נסע</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מדרכה</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צומת</w:t>
      </w:r>
      <w:r>
        <w:rPr>
          <w:rFonts w:ascii="Calibri" w:eastAsia="Times New Roman" w:hAnsi="Calibri"/>
          <w:rtl/>
        </w:rPr>
        <w:t xml:space="preserve"> </w:t>
      </w:r>
      <w:r>
        <w:rPr>
          <w:rFonts w:ascii="Calibri" w:eastAsia="Times New Roman" w:hAnsi="Calibri" w:hint="eastAsia"/>
          <w:rtl/>
        </w:rPr>
        <w:t>ברמזור</w:t>
      </w:r>
      <w:r>
        <w:rPr>
          <w:rFonts w:ascii="Calibri" w:eastAsia="Times New Roman" w:hAnsi="Calibri"/>
          <w:rtl/>
        </w:rPr>
        <w:t xml:space="preserve"> </w:t>
      </w:r>
      <w:r>
        <w:rPr>
          <w:rFonts w:ascii="Calibri" w:eastAsia="Times New Roman" w:hAnsi="Calibri" w:hint="eastAsia"/>
          <w:rtl/>
        </w:rPr>
        <w:t>אדום</w:t>
      </w:r>
      <w:r>
        <w:rPr>
          <w:rFonts w:ascii="Calibri" w:eastAsia="Times New Roman" w:hAnsi="Calibri"/>
          <w:rtl/>
        </w:rPr>
        <w:t xml:space="preserve"> </w:t>
      </w:r>
      <w:r>
        <w:rPr>
          <w:rFonts w:ascii="Calibri" w:eastAsia="Times New Roman" w:hAnsi="Calibri" w:hint="eastAsia"/>
          <w:rtl/>
        </w:rPr>
        <w:t>ונסע</w:t>
      </w:r>
      <w:r>
        <w:rPr>
          <w:rFonts w:ascii="Calibri" w:eastAsia="Times New Roman" w:hAnsi="Calibri"/>
          <w:rtl/>
        </w:rPr>
        <w:t xml:space="preserve"> </w:t>
      </w:r>
      <w:r>
        <w:rPr>
          <w:rFonts w:ascii="Calibri" w:eastAsia="Times New Roman" w:hAnsi="Calibri" w:hint="eastAsia"/>
          <w:rtl/>
        </w:rPr>
        <w:t>נגד</w:t>
      </w:r>
      <w:r>
        <w:rPr>
          <w:rFonts w:ascii="Calibri" w:eastAsia="Times New Roman" w:hAnsi="Calibri"/>
          <w:rtl/>
        </w:rPr>
        <w:t xml:space="preserve"> </w:t>
      </w:r>
      <w:r>
        <w:rPr>
          <w:rFonts w:ascii="Calibri" w:eastAsia="Times New Roman" w:hAnsi="Calibri" w:hint="eastAsia"/>
          <w:rtl/>
        </w:rPr>
        <w:t>כיוון</w:t>
      </w:r>
      <w:r>
        <w:rPr>
          <w:rFonts w:ascii="Calibri" w:eastAsia="Times New Roman" w:hAnsi="Calibri"/>
          <w:rtl/>
        </w:rPr>
        <w:t xml:space="preserve"> </w:t>
      </w:r>
      <w:r>
        <w:rPr>
          <w:rFonts w:ascii="Calibri" w:eastAsia="Times New Roman" w:hAnsi="Calibri" w:hint="eastAsia"/>
          <w:rtl/>
        </w:rPr>
        <w:t>התנועה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נפל</w:t>
      </w:r>
      <w:r>
        <w:rPr>
          <w:rFonts w:ascii="Calibri" w:eastAsia="Times New Roman" w:hAnsi="Calibri"/>
          <w:rtl/>
        </w:rPr>
        <w:t xml:space="preserve"> </w:t>
      </w:r>
      <w:r>
        <w:rPr>
          <w:rFonts w:ascii="Calibri" w:eastAsia="Times New Roman" w:hAnsi="Calibri" w:hint="eastAsia"/>
          <w:rtl/>
        </w:rPr>
        <w:t>כשניסה</w:t>
      </w:r>
      <w:r>
        <w:rPr>
          <w:rFonts w:ascii="Calibri" w:eastAsia="Times New Roman" w:hAnsi="Calibri"/>
          <w:rtl/>
        </w:rPr>
        <w:t xml:space="preserve"> </w:t>
      </w:r>
      <w:r>
        <w:rPr>
          <w:rFonts w:ascii="Calibri" w:eastAsia="Times New Roman" w:hAnsi="Calibri" w:hint="eastAsia"/>
          <w:rtl/>
        </w:rPr>
        <w:t>לעלות</w:t>
      </w:r>
      <w:r>
        <w:rPr>
          <w:rFonts w:ascii="Calibri" w:eastAsia="Times New Roman" w:hAnsi="Calibri"/>
          <w:rtl/>
        </w:rPr>
        <w:t xml:space="preserve"> </w:t>
      </w:r>
      <w:r>
        <w:rPr>
          <w:rFonts w:ascii="Calibri" w:eastAsia="Times New Roman" w:hAnsi="Calibri" w:hint="eastAsia"/>
          <w:rtl/>
        </w:rPr>
        <w:t>שוב</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מדרכה</w:t>
      </w:r>
      <w:r>
        <w:rPr>
          <w:rFonts w:ascii="Calibri" w:eastAsia="Times New Roman" w:hAnsi="Calibri"/>
          <w:rtl/>
        </w:rPr>
        <w:t xml:space="preserve">. </w:t>
      </w:r>
    </w:p>
    <w:p w14:paraId="34FEADF9" w14:textId="77777777" w:rsidR="002F219B" w:rsidRDefault="002F219B">
      <w:pPr>
        <w:autoSpaceDE w:val="0"/>
        <w:autoSpaceDN w:val="0"/>
        <w:adjustRightInd w:val="0"/>
        <w:spacing w:line="360" w:lineRule="auto"/>
        <w:ind w:left="360"/>
        <w:contextualSpacing/>
        <w:jc w:val="both"/>
        <w:rPr>
          <w:rFonts w:ascii="Calibri" w:eastAsia="Times New Roman" w:hAnsi="Calibri"/>
          <w:rtl/>
        </w:rPr>
      </w:pPr>
    </w:p>
    <w:p w14:paraId="2964F942" w14:textId="77777777" w:rsidR="002F219B" w:rsidRDefault="006111EF">
      <w:pPr>
        <w:autoSpaceDE w:val="0"/>
        <w:autoSpaceDN w:val="0"/>
        <w:adjustRightInd w:val="0"/>
        <w:spacing w:line="360" w:lineRule="auto"/>
        <w:ind w:left="360"/>
        <w:contextualSpacing/>
        <w:jc w:val="both"/>
        <w:rPr>
          <w:rFonts w:eastAsia="Times New Roman" w:hAnsi="Arial"/>
        </w:rPr>
      </w:pPr>
      <w:r>
        <w:rPr>
          <w:rFonts w:ascii="Calibri" w:eastAsia="Times New Roman" w:hAnsi="Calibri" w:hint="eastAsia"/>
          <w:rtl/>
        </w:rPr>
        <w:t>באותן</w:t>
      </w:r>
      <w:r>
        <w:rPr>
          <w:rFonts w:ascii="Calibri" w:eastAsia="Times New Roman" w:hAnsi="Calibri"/>
          <w:rtl/>
        </w:rPr>
        <w:t xml:space="preserve"> </w:t>
      </w:r>
      <w:r>
        <w:rPr>
          <w:rFonts w:ascii="Calibri" w:eastAsia="Times New Roman" w:hAnsi="Calibri" w:hint="eastAsia"/>
          <w:rtl/>
        </w:rPr>
        <w:t>נסיבות</w:t>
      </w:r>
      <w:r>
        <w:rPr>
          <w:rFonts w:ascii="Calibri" w:eastAsia="Times New Roman" w:hAnsi="Calibri"/>
          <w:rtl/>
        </w:rPr>
        <w:t xml:space="preserve">, </w:t>
      </w:r>
      <w:r>
        <w:rPr>
          <w:rFonts w:ascii="Calibri" w:eastAsia="Times New Roman" w:hAnsi="Calibri" w:hint="eastAsia"/>
          <w:rtl/>
        </w:rPr>
        <w:t>ניסה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להכשיל</w:t>
      </w:r>
      <w:r>
        <w:rPr>
          <w:rFonts w:ascii="Calibri" w:eastAsia="Times New Roman" w:hAnsi="Calibri"/>
          <w:rtl/>
        </w:rPr>
        <w:t xml:space="preserve"> </w:t>
      </w:r>
      <w:r>
        <w:rPr>
          <w:rFonts w:ascii="Calibri" w:eastAsia="Times New Roman" w:hAnsi="Calibri" w:hint="eastAsia"/>
          <w:rtl/>
        </w:rPr>
        <w:t>שוטר</w:t>
      </w:r>
      <w:r>
        <w:rPr>
          <w:rFonts w:ascii="Calibri" w:eastAsia="Times New Roman" w:hAnsi="Calibri"/>
          <w:rtl/>
        </w:rPr>
        <w:t xml:space="preserve"> </w:t>
      </w:r>
      <w:r>
        <w:rPr>
          <w:rFonts w:ascii="Calibri" w:eastAsia="Times New Roman" w:hAnsi="Calibri" w:hint="eastAsia"/>
          <w:rtl/>
        </w:rPr>
        <w:t>ולבלוע</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חשיש</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smartTag w:uri="urn:schemas-microsoft-com:office:smarttags" w:element="metricconverter">
        <w:smartTagPr>
          <w:attr w:name="ProductID" w:val="3.48 גר'"/>
        </w:smartTagPr>
        <w:r>
          <w:rPr>
            <w:rFonts w:ascii="Calibri" w:eastAsia="Times New Roman" w:hAnsi="Calibri"/>
            <w:rtl/>
          </w:rPr>
          <w:t xml:space="preserve">3.48 </w:t>
        </w:r>
        <w:r>
          <w:rPr>
            <w:rFonts w:ascii="Calibri" w:eastAsia="Times New Roman" w:hAnsi="Calibri" w:hint="eastAsia"/>
            <w:rtl/>
          </w:rPr>
          <w:t>גר</w:t>
        </w:r>
        <w:r>
          <w:rPr>
            <w:rFonts w:ascii="Calibri" w:eastAsia="Times New Roman" w:hAnsi="Calibri"/>
            <w:rtl/>
          </w:rPr>
          <w:t>'</w:t>
        </w:r>
      </w:smartTag>
      <w:r>
        <w:rPr>
          <w:rFonts w:ascii="Calibri" w:eastAsia="Times New Roman" w:hAnsi="Calibri"/>
          <w:rtl/>
        </w:rPr>
        <w:t xml:space="preserve"> </w:t>
      </w:r>
      <w:r>
        <w:rPr>
          <w:rFonts w:ascii="Calibri" w:eastAsia="Times New Roman" w:hAnsi="Calibri" w:hint="eastAsia"/>
          <w:rtl/>
        </w:rPr>
        <w:t>נטו</w:t>
      </w:r>
      <w:r>
        <w:rPr>
          <w:rFonts w:ascii="Calibri" w:eastAsia="Times New Roman" w:hAnsi="Calibri"/>
          <w:rtl/>
        </w:rPr>
        <w:t xml:space="preserve"> </w:t>
      </w:r>
      <w:r>
        <w:rPr>
          <w:rFonts w:ascii="Calibri" w:eastAsia="Times New Roman" w:hAnsi="Calibri" w:hint="eastAsia"/>
          <w:rtl/>
        </w:rPr>
        <w:t>שהחזיק</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החזיק</w:t>
      </w:r>
      <w:r>
        <w:rPr>
          <w:rFonts w:ascii="Calibri" w:eastAsia="Times New Roman" w:hAnsi="Calibri"/>
          <w:rtl/>
        </w:rPr>
        <w:t xml:space="preserve"> </w:t>
      </w:r>
      <w:r>
        <w:rPr>
          <w:rFonts w:ascii="Calibri" w:eastAsia="Times New Roman" w:hAnsi="Calibri" w:hint="eastAsia"/>
          <w:rtl/>
        </w:rPr>
        <w:t>בקטנוע</w:t>
      </w:r>
      <w:r>
        <w:rPr>
          <w:rFonts w:ascii="Calibri" w:eastAsia="Times New Roman" w:hAnsi="Calibri"/>
          <w:rtl/>
        </w:rPr>
        <w:t xml:space="preserve"> </w:t>
      </w:r>
      <w:r>
        <w:rPr>
          <w:rFonts w:ascii="Calibri" w:eastAsia="Times New Roman" w:hAnsi="Calibri" w:hint="eastAsia"/>
          <w:rtl/>
        </w:rPr>
        <w:t>ועל</w:t>
      </w:r>
      <w:r>
        <w:rPr>
          <w:rFonts w:ascii="Calibri" w:eastAsia="Times New Roman" w:hAnsi="Calibri"/>
          <w:rtl/>
        </w:rPr>
        <w:t xml:space="preserve"> </w:t>
      </w:r>
      <w:r>
        <w:rPr>
          <w:rFonts w:ascii="Calibri" w:eastAsia="Times New Roman" w:hAnsi="Calibri" w:hint="eastAsia"/>
          <w:rtl/>
        </w:rPr>
        <w:t>גופו</w:t>
      </w:r>
      <w:r>
        <w:rPr>
          <w:rFonts w:ascii="Calibri" w:eastAsia="Times New Roman" w:hAnsi="Calibri"/>
          <w:rtl/>
        </w:rPr>
        <w:t xml:space="preserve"> </w:t>
      </w:r>
      <w:r>
        <w:rPr>
          <w:rFonts w:ascii="Calibri" w:eastAsia="Times New Roman" w:hAnsi="Calibri" w:hint="eastAsia"/>
          <w:rtl/>
        </w:rPr>
        <w:t>סם</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חשיש</w:t>
      </w:r>
      <w:r>
        <w:rPr>
          <w:rFonts w:ascii="Calibri" w:eastAsia="Times New Roman" w:hAnsi="Calibri"/>
          <w:rtl/>
        </w:rPr>
        <w:t xml:space="preserve"> </w:t>
      </w:r>
      <w:r>
        <w:rPr>
          <w:rFonts w:ascii="Calibri" w:eastAsia="Times New Roman" w:hAnsi="Calibri" w:hint="eastAsia"/>
          <w:rtl/>
        </w:rPr>
        <w:t>במשקל</w:t>
      </w:r>
      <w:r>
        <w:rPr>
          <w:rFonts w:ascii="Calibri" w:eastAsia="Times New Roman" w:hAnsi="Calibri"/>
          <w:rtl/>
        </w:rPr>
        <w:t xml:space="preserve"> </w:t>
      </w:r>
      <w:r>
        <w:rPr>
          <w:rFonts w:ascii="Calibri" w:eastAsia="Times New Roman" w:hAnsi="Calibri" w:hint="eastAsia"/>
          <w:rtl/>
        </w:rPr>
        <w:t>כולל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smartTag w:uri="urn:schemas-microsoft-com:office:smarttags" w:element="metricconverter">
        <w:smartTagPr>
          <w:attr w:name="ProductID" w:val="68.33 גרם"/>
        </w:smartTagPr>
        <w:r>
          <w:rPr>
            <w:rFonts w:ascii="Calibri" w:eastAsia="Times New Roman" w:hAnsi="Calibri"/>
            <w:rtl/>
          </w:rPr>
          <w:t xml:space="preserve">68.33 </w:t>
        </w:r>
        <w:r>
          <w:rPr>
            <w:rFonts w:ascii="Calibri" w:eastAsia="Times New Roman" w:hAnsi="Calibri" w:hint="eastAsia"/>
            <w:rtl/>
          </w:rPr>
          <w:t>גרם</w:t>
        </w:r>
      </w:smartTag>
      <w:r>
        <w:rPr>
          <w:rFonts w:ascii="Calibri" w:eastAsia="Times New Roman" w:hAnsi="Calibri"/>
          <w:rtl/>
        </w:rPr>
        <w:t xml:space="preserve"> </w:t>
      </w:r>
      <w:r>
        <w:rPr>
          <w:rFonts w:ascii="Calibri" w:eastAsia="Times New Roman" w:hAnsi="Calibri" w:hint="eastAsia"/>
          <w:rtl/>
        </w:rPr>
        <w:t>נטו</w:t>
      </w:r>
      <w:r>
        <w:rPr>
          <w:rFonts w:ascii="Calibri" w:eastAsia="Times New Roman" w:hAnsi="Calibri"/>
          <w:rtl/>
        </w:rPr>
        <w:t xml:space="preserve">. </w:t>
      </w:r>
    </w:p>
    <w:p w14:paraId="21BB1D9D" w14:textId="77777777" w:rsidR="002F219B" w:rsidRDefault="002F219B">
      <w:pPr>
        <w:autoSpaceDE w:val="0"/>
        <w:autoSpaceDN w:val="0"/>
        <w:adjustRightInd w:val="0"/>
        <w:spacing w:line="360" w:lineRule="auto"/>
        <w:ind w:left="360"/>
        <w:contextualSpacing/>
        <w:jc w:val="both"/>
        <w:rPr>
          <w:rFonts w:eastAsia="Times New Roman" w:hAnsi="Arial"/>
        </w:rPr>
      </w:pPr>
    </w:p>
    <w:p w14:paraId="226BD233" w14:textId="77777777" w:rsidR="002F219B" w:rsidRDefault="006111EF">
      <w:pPr>
        <w:numPr>
          <w:ilvl w:val="0"/>
          <w:numId w:val="1"/>
        </w:numPr>
        <w:autoSpaceDE w:val="0"/>
        <w:autoSpaceDN w:val="0"/>
        <w:adjustRightInd w:val="0"/>
        <w:spacing w:line="360" w:lineRule="auto"/>
        <w:contextualSpacing/>
        <w:jc w:val="both"/>
        <w:rPr>
          <w:rFonts w:eastAsia="Times New Roman" w:hAnsi="Arial"/>
        </w:rPr>
      </w:pP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הסדר</w:t>
      </w:r>
      <w:r>
        <w:rPr>
          <w:rFonts w:ascii="Calibri" w:eastAsia="Times New Roman" w:hAnsi="Calibri"/>
          <w:rtl/>
        </w:rPr>
        <w:t xml:space="preserve"> </w:t>
      </w:r>
      <w:r>
        <w:rPr>
          <w:rFonts w:ascii="Calibri" w:eastAsia="Times New Roman" w:hAnsi="Calibri" w:hint="eastAsia"/>
          <w:rtl/>
        </w:rPr>
        <w:t>הטיעון</w:t>
      </w:r>
      <w:r>
        <w:rPr>
          <w:rFonts w:ascii="Calibri" w:eastAsia="Times New Roman" w:hAnsi="Calibri"/>
          <w:rtl/>
        </w:rPr>
        <w:t xml:space="preserve">, </w:t>
      </w:r>
      <w:r>
        <w:rPr>
          <w:rFonts w:ascii="Calibri" w:eastAsia="Times New Roman" w:hAnsi="Calibri" w:hint="eastAsia"/>
          <w:rtl/>
        </w:rPr>
        <w:t>הוסכם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הפנייתו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לשירות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לקבלת</w:t>
      </w:r>
      <w:r>
        <w:rPr>
          <w:rFonts w:ascii="Calibri" w:eastAsia="Times New Roman" w:hAnsi="Calibri"/>
          <w:rtl/>
        </w:rPr>
        <w:t xml:space="preserve"> </w:t>
      </w:r>
      <w:r>
        <w:rPr>
          <w:rFonts w:ascii="Calibri" w:eastAsia="Times New Roman" w:hAnsi="Calibri" w:hint="eastAsia"/>
          <w:rtl/>
        </w:rPr>
        <w:t>תסקיר</w:t>
      </w:r>
      <w:r>
        <w:rPr>
          <w:rFonts w:ascii="Calibri" w:eastAsia="Times New Roman" w:hAnsi="Calibri"/>
          <w:rtl/>
        </w:rPr>
        <w:t xml:space="preserve"> </w:t>
      </w:r>
      <w:r>
        <w:rPr>
          <w:rFonts w:ascii="Calibri" w:eastAsia="Times New Roman" w:hAnsi="Calibri" w:hint="eastAsia"/>
          <w:rtl/>
        </w:rPr>
        <w:t>ולממונה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לבחינת</w:t>
      </w:r>
      <w:r>
        <w:rPr>
          <w:rFonts w:ascii="Calibri" w:eastAsia="Times New Roman" w:hAnsi="Calibri"/>
          <w:rtl/>
        </w:rPr>
        <w:t xml:space="preserve"> </w:t>
      </w:r>
      <w:r>
        <w:rPr>
          <w:rFonts w:ascii="Calibri" w:eastAsia="Times New Roman" w:hAnsi="Calibri" w:hint="eastAsia"/>
          <w:rtl/>
        </w:rPr>
        <w:t>כשירותו</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הצדדים</w:t>
      </w:r>
      <w:r>
        <w:rPr>
          <w:rFonts w:ascii="Calibri" w:eastAsia="Times New Roman" w:hAnsi="Calibri"/>
          <w:rtl/>
        </w:rPr>
        <w:t xml:space="preserve"> </w:t>
      </w:r>
      <w:r>
        <w:rPr>
          <w:rFonts w:ascii="Calibri" w:eastAsia="Times New Roman" w:hAnsi="Calibri" w:hint="eastAsia"/>
          <w:rtl/>
        </w:rPr>
        <w:t>הודיעו</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עמדת</w:t>
      </w:r>
      <w:r>
        <w:rPr>
          <w:rFonts w:ascii="Calibri" w:eastAsia="Times New Roman" w:hAnsi="Calibri"/>
          <w:rtl/>
        </w:rPr>
        <w:t xml:space="preserve"> </w:t>
      </w:r>
      <w:r>
        <w:rPr>
          <w:rFonts w:ascii="Calibri" w:eastAsia="Times New Roman" w:hAnsi="Calibri" w:hint="eastAsia"/>
          <w:rtl/>
        </w:rPr>
        <w:t>המאשימה</w:t>
      </w:r>
      <w:r>
        <w:rPr>
          <w:rFonts w:ascii="Calibri" w:eastAsia="Times New Roman" w:hAnsi="Calibri"/>
          <w:rtl/>
        </w:rPr>
        <w:t xml:space="preserve"> </w:t>
      </w:r>
      <w:r>
        <w:rPr>
          <w:rFonts w:ascii="Calibri" w:eastAsia="Times New Roman" w:hAnsi="Calibri" w:hint="eastAsia"/>
          <w:rtl/>
        </w:rPr>
        <w:t>למאסר</w:t>
      </w:r>
      <w:r>
        <w:rPr>
          <w:rFonts w:ascii="Calibri" w:eastAsia="Times New Roman" w:hAnsi="Calibri"/>
          <w:rtl/>
        </w:rPr>
        <w:t xml:space="preserve">, </w:t>
      </w:r>
      <w:r>
        <w:rPr>
          <w:rFonts w:ascii="Calibri" w:eastAsia="Times New Roman" w:hAnsi="Calibri" w:hint="eastAsia"/>
          <w:rtl/>
        </w:rPr>
        <w:t>בעניי</w:t>
      </w:r>
      <w:r>
        <w:rPr>
          <w:rFonts w:ascii="Calibri" w:eastAsia="Times New Roman" w:hAnsi="Calibri" w:hint="cs"/>
          <w:rtl/>
        </w:rPr>
        <w:t>ן</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 xml:space="preserve"> </w:t>
      </w:r>
      <w:r>
        <w:rPr>
          <w:rFonts w:ascii="Calibri" w:eastAsia="Times New Roman" w:hAnsi="Calibri" w:hint="eastAsia"/>
          <w:rtl/>
        </w:rPr>
        <w:t>יישקל</w:t>
      </w:r>
      <w:r>
        <w:rPr>
          <w:rFonts w:ascii="Calibri" w:eastAsia="Times New Roman" w:hAnsi="Calibri"/>
          <w:rtl/>
        </w:rPr>
        <w:t xml:space="preserve"> </w:t>
      </w:r>
      <w:r>
        <w:rPr>
          <w:rFonts w:ascii="Calibri" w:eastAsia="Times New Roman" w:hAnsi="Calibri" w:hint="eastAsia"/>
          <w:rtl/>
        </w:rPr>
        <w:t>בהתאם</w:t>
      </w:r>
      <w:r>
        <w:rPr>
          <w:rFonts w:ascii="Calibri" w:eastAsia="Times New Roman" w:hAnsi="Calibri"/>
          <w:rtl/>
        </w:rPr>
        <w:t xml:space="preserve"> </w:t>
      </w:r>
      <w:r>
        <w:rPr>
          <w:rFonts w:ascii="Calibri" w:eastAsia="Times New Roman" w:hAnsi="Calibri" w:hint="eastAsia"/>
          <w:rtl/>
        </w:rPr>
        <w:t>לתסקיר</w:t>
      </w:r>
      <w:r>
        <w:rPr>
          <w:rFonts w:ascii="Calibri" w:eastAsia="Times New Roman" w:hAnsi="Calibri"/>
          <w:rtl/>
        </w:rPr>
        <w:t xml:space="preserve">. </w:t>
      </w:r>
      <w:r>
        <w:rPr>
          <w:rFonts w:ascii="Calibri" w:eastAsia="Times New Roman" w:hAnsi="Calibri" w:hint="eastAsia"/>
          <w:rtl/>
        </w:rPr>
        <w:t>הסנגור</w:t>
      </w:r>
      <w:r>
        <w:rPr>
          <w:rFonts w:ascii="Calibri" w:eastAsia="Times New Roman" w:hAnsi="Calibri"/>
          <w:rtl/>
        </w:rPr>
        <w:t xml:space="preserve"> </w:t>
      </w:r>
      <w:r>
        <w:rPr>
          <w:rFonts w:ascii="Calibri" w:eastAsia="Times New Roman" w:hAnsi="Calibri" w:hint="eastAsia"/>
          <w:rtl/>
        </w:rPr>
        <w:t>חופשי</w:t>
      </w:r>
      <w:r>
        <w:rPr>
          <w:rFonts w:ascii="Calibri" w:eastAsia="Times New Roman" w:hAnsi="Calibri"/>
          <w:rtl/>
        </w:rPr>
        <w:t xml:space="preserve"> </w:t>
      </w:r>
      <w:r>
        <w:rPr>
          <w:rFonts w:ascii="Calibri" w:eastAsia="Times New Roman" w:hAnsi="Calibri" w:hint="eastAsia"/>
          <w:rtl/>
        </w:rPr>
        <w:t>בטיעוניו</w:t>
      </w:r>
      <w:r>
        <w:rPr>
          <w:rFonts w:ascii="Calibri" w:eastAsia="Times New Roman" w:hAnsi="Calibri"/>
          <w:rtl/>
        </w:rPr>
        <w:t xml:space="preserve">". </w:t>
      </w:r>
    </w:p>
    <w:p w14:paraId="1D6BB0EB" w14:textId="77777777" w:rsidR="002F219B" w:rsidRDefault="002F219B">
      <w:pPr>
        <w:autoSpaceDE w:val="0"/>
        <w:autoSpaceDN w:val="0"/>
        <w:adjustRightInd w:val="0"/>
        <w:spacing w:line="360" w:lineRule="auto"/>
        <w:contextualSpacing/>
        <w:jc w:val="both"/>
        <w:rPr>
          <w:rFonts w:ascii="Calibri" w:eastAsia="Times New Roman" w:hAnsi="Calibri"/>
          <w:rtl/>
        </w:rPr>
      </w:pPr>
    </w:p>
    <w:p w14:paraId="476ED84D" w14:textId="77777777" w:rsidR="002F219B" w:rsidRDefault="006111EF">
      <w:pPr>
        <w:autoSpaceDE w:val="0"/>
        <w:autoSpaceDN w:val="0"/>
        <w:adjustRightInd w:val="0"/>
        <w:spacing w:line="360" w:lineRule="auto"/>
        <w:ind w:left="360"/>
        <w:contextualSpacing/>
        <w:jc w:val="both"/>
        <w:rPr>
          <w:rFonts w:ascii="Calibri" w:eastAsia="Times New Roman" w:hAnsi="Calibri"/>
          <w:b/>
          <w:bCs/>
          <w:u w:val="single"/>
          <w:rtl/>
        </w:rPr>
      </w:pPr>
      <w:r>
        <w:rPr>
          <w:rFonts w:ascii="Calibri" w:eastAsia="Times New Roman" w:hAnsi="Calibri" w:hint="eastAsia"/>
          <w:b/>
          <w:bCs/>
          <w:u w:val="single"/>
          <w:rtl/>
        </w:rPr>
        <w:t>תסקיר</w:t>
      </w:r>
      <w:r>
        <w:rPr>
          <w:rFonts w:ascii="Calibri" w:eastAsia="Times New Roman" w:hAnsi="Calibri"/>
          <w:b/>
          <w:bCs/>
          <w:u w:val="single"/>
          <w:rtl/>
        </w:rPr>
        <w:t xml:space="preserve"> </w:t>
      </w:r>
      <w:r>
        <w:rPr>
          <w:rFonts w:ascii="Calibri" w:eastAsia="Times New Roman" w:hAnsi="Calibri" w:hint="eastAsia"/>
          <w:b/>
          <w:bCs/>
          <w:u w:val="single"/>
          <w:rtl/>
        </w:rPr>
        <w:t>שירות</w:t>
      </w:r>
      <w:r>
        <w:rPr>
          <w:rFonts w:ascii="Calibri" w:eastAsia="Times New Roman" w:hAnsi="Calibri"/>
          <w:b/>
          <w:bCs/>
          <w:u w:val="single"/>
          <w:rtl/>
        </w:rPr>
        <w:t xml:space="preserve"> </w:t>
      </w:r>
      <w:r>
        <w:rPr>
          <w:rFonts w:ascii="Calibri" w:eastAsia="Times New Roman" w:hAnsi="Calibri" w:hint="eastAsia"/>
          <w:b/>
          <w:bCs/>
          <w:u w:val="single"/>
          <w:rtl/>
        </w:rPr>
        <w:t>המבחן</w:t>
      </w:r>
    </w:p>
    <w:p w14:paraId="026CCCE8" w14:textId="77777777" w:rsidR="002F219B" w:rsidRDefault="002F219B">
      <w:pPr>
        <w:autoSpaceDE w:val="0"/>
        <w:autoSpaceDN w:val="0"/>
        <w:adjustRightInd w:val="0"/>
        <w:spacing w:line="360" w:lineRule="auto"/>
        <w:ind w:left="360"/>
        <w:contextualSpacing/>
        <w:jc w:val="both"/>
        <w:rPr>
          <w:rFonts w:eastAsia="Times New Roman" w:hAnsi="Arial"/>
          <w:b/>
          <w:bCs/>
          <w:u w:val="single"/>
        </w:rPr>
      </w:pPr>
    </w:p>
    <w:p w14:paraId="22FD85F9" w14:textId="77777777" w:rsidR="002F219B" w:rsidRDefault="006111EF">
      <w:pPr>
        <w:numPr>
          <w:ilvl w:val="0"/>
          <w:numId w:val="1"/>
        </w:numPr>
        <w:autoSpaceDE w:val="0"/>
        <w:autoSpaceDN w:val="0"/>
        <w:adjustRightInd w:val="0"/>
        <w:spacing w:line="360" w:lineRule="auto"/>
        <w:contextualSpacing/>
        <w:jc w:val="both"/>
        <w:rPr>
          <w:rFonts w:ascii="Calibri" w:eastAsia="Times New Roman" w:hAnsi="Calibri"/>
          <w:rtl/>
        </w:rPr>
      </w:pP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תסקיר</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המבחן</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20.1.15 </w:t>
      </w:r>
      <w:r>
        <w:rPr>
          <w:rFonts w:ascii="Calibri" w:eastAsia="Times New Roman" w:hAnsi="Calibri" w:hint="eastAsia"/>
          <w:rtl/>
        </w:rPr>
        <w:t>פורטו</w:t>
      </w:r>
      <w:r>
        <w:rPr>
          <w:rFonts w:ascii="Calibri" w:eastAsia="Times New Roman" w:hAnsi="Calibri"/>
          <w:rtl/>
        </w:rPr>
        <w:t xml:space="preserve"> </w:t>
      </w:r>
      <w:r>
        <w:rPr>
          <w:rFonts w:ascii="Calibri" w:eastAsia="Times New Roman" w:hAnsi="Calibri" w:hint="eastAsia"/>
          <w:rtl/>
        </w:rPr>
        <w:t>בהרחבה</w:t>
      </w:r>
      <w:r>
        <w:rPr>
          <w:rFonts w:ascii="Calibri" w:eastAsia="Times New Roman" w:hAnsi="Calibri"/>
          <w:rtl/>
        </w:rPr>
        <w:t xml:space="preserve"> </w:t>
      </w:r>
      <w:r>
        <w:rPr>
          <w:rFonts w:ascii="Calibri" w:eastAsia="Times New Roman" w:hAnsi="Calibri" w:hint="eastAsia"/>
          <w:rtl/>
        </w:rPr>
        <w:t>נסיבות</w:t>
      </w:r>
      <w:r>
        <w:rPr>
          <w:rFonts w:ascii="Calibri" w:eastAsia="Times New Roman" w:hAnsi="Calibri"/>
          <w:rtl/>
        </w:rPr>
        <w:t xml:space="preserve"> </w:t>
      </w:r>
      <w:r>
        <w:rPr>
          <w:rFonts w:ascii="Calibri" w:eastAsia="Times New Roman" w:hAnsi="Calibri" w:hint="eastAsia"/>
          <w:rtl/>
        </w:rPr>
        <w:t>חייו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שהוא</w:t>
      </w:r>
      <w:r>
        <w:rPr>
          <w:rFonts w:ascii="Calibri" w:eastAsia="Times New Roman" w:hAnsi="Calibri"/>
          <w:rtl/>
        </w:rPr>
        <w:t xml:space="preserve"> </w:t>
      </w:r>
      <w:r>
        <w:rPr>
          <w:rFonts w:ascii="Calibri" w:eastAsia="Times New Roman" w:hAnsi="Calibri" w:hint="eastAsia"/>
          <w:rtl/>
        </w:rPr>
        <w:t>כבן</w:t>
      </w:r>
      <w:r>
        <w:rPr>
          <w:rFonts w:ascii="Calibri" w:eastAsia="Times New Roman" w:hAnsi="Calibri"/>
          <w:rtl/>
        </w:rPr>
        <w:t xml:space="preserve"> 34, </w:t>
      </w:r>
      <w:r>
        <w:rPr>
          <w:rFonts w:ascii="Calibri" w:eastAsia="Times New Roman" w:hAnsi="Calibri" w:hint="eastAsia"/>
          <w:rtl/>
        </w:rPr>
        <w:t>נשוי</w:t>
      </w:r>
      <w:r>
        <w:rPr>
          <w:rFonts w:ascii="Calibri" w:eastAsia="Times New Roman" w:hAnsi="Calibri"/>
          <w:rtl/>
        </w:rPr>
        <w:t xml:space="preserve"> </w:t>
      </w:r>
      <w:r>
        <w:rPr>
          <w:rFonts w:ascii="Calibri" w:eastAsia="Times New Roman" w:hAnsi="Calibri" w:hint="eastAsia"/>
          <w:rtl/>
        </w:rPr>
        <w:t>ואב</w:t>
      </w:r>
      <w:r>
        <w:rPr>
          <w:rFonts w:ascii="Calibri" w:eastAsia="Times New Roman" w:hAnsi="Calibri"/>
          <w:rtl/>
        </w:rPr>
        <w:t xml:space="preserve"> </w:t>
      </w:r>
      <w:r>
        <w:rPr>
          <w:rFonts w:ascii="Calibri" w:eastAsia="Times New Roman" w:hAnsi="Calibri" w:hint="eastAsia"/>
          <w:rtl/>
        </w:rPr>
        <w:t>לילדה</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הרקע</w:t>
      </w:r>
      <w:r>
        <w:rPr>
          <w:rFonts w:ascii="Calibri" w:eastAsia="Times New Roman" w:hAnsi="Calibri"/>
          <w:rtl/>
        </w:rPr>
        <w:t xml:space="preserve"> </w:t>
      </w:r>
      <w:r>
        <w:rPr>
          <w:rFonts w:ascii="Calibri" w:eastAsia="Times New Roman" w:hAnsi="Calibri" w:hint="eastAsia"/>
          <w:rtl/>
        </w:rPr>
        <w:t>המשפחתי</w:t>
      </w:r>
      <w:r>
        <w:rPr>
          <w:rFonts w:ascii="Calibri" w:eastAsia="Times New Roman" w:hAnsi="Calibri"/>
          <w:rtl/>
        </w:rPr>
        <w:t xml:space="preserve"> </w:t>
      </w:r>
      <w:r>
        <w:rPr>
          <w:rFonts w:ascii="Calibri" w:eastAsia="Times New Roman" w:hAnsi="Calibri" w:hint="eastAsia"/>
          <w:rtl/>
        </w:rPr>
        <w:t>המורכב</w:t>
      </w:r>
      <w:r>
        <w:rPr>
          <w:rFonts w:ascii="Calibri" w:eastAsia="Times New Roman" w:hAnsi="Calibri"/>
          <w:rtl/>
        </w:rPr>
        <w:t xml:space="preserve"> </w:t>
      </w:r>
      <w:r>
        <w:rPr>
          <w:rFonts w:ascii="Calibri" w:eastAsia="Times New Roman" w:hAnsi="Calibri" w:hint="eastAsia"/>
          <w:rtl/>
        </w:rPr>
        <w:t>ממנו</w:t>
      </w:r>
      <w:r>
        <w:rPr>
          <w:rFonts w:ascii="Calibri" w:eastAsia="Times New Roman" w:hAnsi="Calibri"/>
          <w:rtl/>
        </w:rPr>
        <w:t xml:space="preserve"> </w:t>
      </w:r>
      <w:r>
        <w:rPr>
          <w:rFonts w:ascii="Calibri" w:eastAsia="Times New Roman" w:hAnsi="Calibri" w:hint="eastAsia"/>
          <w:rtl/>
        </w:rPr>
        <w:t>בא</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לעבירות</w:t>
      </w:r>
      <w:r>
        <w:rPr>
          <w:rFonts w:ascii="Calibri" w:eastAsia="Times New Roman" w:hAnsi="Calibri"/>
          <w:rtl/>
        </w:rPr>
        <w:t xml:space="preserve"> </w:t>
      </w:r>
      <w:r>
        <w:rPr>
          <w:rFonts w:ascii="Calibri" w:eastAsia="Times New Roman" w:hAnsi="Calibri" w:hint="eastAsia"/>
          <w:rtl/>
        </w:rPr>
        <w:t>בהן</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הודה</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נהג</w:t>
      </w:r>
      <w:r>
        <w:rPr>
          <w:rFonts w:ascii="Calibri" w:eastAsia="Times New Roman" w:hAnsi="Calibri"/>
          <w:rtl/>
        </w:rPr>
        <w:t xml:space="preserve"> </w:t>
      </w:r>
      <w:r>
        <w:rPr>
          <w:rFonts w:ascii="Calibri" w:eastAsia="Times New Roman" w:hAnsi="Calibri" w:hint="eastAsia"/>
          <w:rtl/>
        </w:rPr>
        <w:t>תחת</w:t>
      </w:r>
      <w:r>
        <w:rPr>
          <w:rFonts w:ascii="Calibri" w:eastAsia="Times New Roman" w:hAnsi="Calibri"/>
          <w:rtl/>
        </w:rPr>
        <w:t xml:space="preserve"> </w:t>
      </w:r>
      <w:r>
        <w:rPr>
          <w:rFonts w:ascii="Calibri" w:eastAsia="Times New Roman" w:hAnsi="Calibri" w:hint="eastAsia"/>
          <w:rtl/>
        </w:rPr>
        <w:t>השפעת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והוסיף</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נלחץ</w:t>
      </w:r>
      <w:r>
        <w:rPr>
          <w:rFonts w:ascii="Calibri" w:eastAsia="Times New Roman" w:hAnsi="Calibri"/>
          <w:rtl/>
        </w:rPr>
        <w:t xml:space="preserve"> </w:t>
      </w:r>
      <w:r>
        <w:rPr>
          <w:rFonts w:ascii="Calibri" w:eastAsia="Times New Roman" w:hAnsi="Calibri" w:hint="eastAsia"/>
          <w:rtl/>
        </w:rPr>
        <w:t>מהסיטואציה</w:t>
      </w:r>
      <w:r>
        <w:rPr>
          <w:rFonts w:ascii="Calibri" w:eastAsia="Times New Roman" w:hAnsi="Calibri"/>
          <w:rtl/>
        </w:rPr>
        <w:t xml:space="preserve"> </w:t>
      </w:r>
      <w:r>
        <w:rPr>
          <w:rFonts w:ascii="Calibri" w:eastAsia="Times New Roman" w:hAnsi="Calibri" w:hint="eastAsia"/>
          <w:rtl/>
        </w:rPr>
        <w:t>והתקשה</w:t>
      </w:r>
      <w:r>
        <w:rPr>
          <w:rFonts w:ascii="Calibri" w:eastAsia="Times New Roman" w:hAnsi="Calibri"/>
          <w:rtl/>
        </w:rPr>
        <w:t xml:space="preserve"> </w:t>
      </w:r>
      <w:r>
        <w:rPr>
          <w:rFonts w:ascii="Calibri" w:eastAsia="Times New Roman" w:hAnsi="Calibri" w:hint="eastAsia"/>
          <w:rtl/>
        </w:rPr>
        <w:t>להפעיל</w:t>
      </w:r>
      <w:r>
        <w:rPr>
          <w:rFonts w:ascii="Calibri" w:eastAsia="Times New Roman" w:hAnsi="Calibri"/>
          <w:rtl/>
        </w:rPr>
        <w:t xml:space="preserve"> </w:t>
      </w:r>
      <w:r>
        <w:rPr>
          <w:rFonts w:ascii="Calibri" w:eastAsia="Times New Roman" w:hAnsi="Calibri" w:hint="eastAsia"/>
          <w:rtl/>
        </w:rPr>
        <w:t>שיקול</w:t>
      </w:r>
      <w:r>
        <w:rPr>
          <w:rFonts w:ascii="Calibri" w:eastAsia="Times New Roman" w:hAnsi="Calibri"/>
          <w:rtl/>
        </w:rPr>
        <w:t xml:space="preserve"> </w:t>
      </w:r>
      <w:r>
        <w:rPr>
          <w:rFonts w:ascii="Calibri" w:eastAsia="Times New Roman" w:hAnsi="Calibri" w:hint="eastAsia"/>
          <w:rtl/>
        </w:rPr>
        <w:t>דעת</w:t>
      </w:r>
      <w:r>
        <w:rPr>
          <w:rFonts w:ascii="Calibri" w:eastAsia="Times New Roman" w:hAnsi="Calibri"/>
          <w:rtl/>
        </w:rPr>
        <w:t xml:space="preserve">. </w:t>
      </w:r>
      <w:r>
        <w:rPr>
          <w:rFonts w:ascii="Calibri" w:eastAsia="Times New Roman" w:hAnsi="Calibri" w:hint="eastAsia"/>
          <w:rtl/>
        </w:rPr>
        <w:t>במסגרת</w:t>
      </w:r>
      <w:r>
        <w:rPr>
          <w:rFonts w:ascii="Calibri" w:eastAsia="Times New Roman" w:hAnsi="Calibri"/>
          <w:rtl/>
        </w:rPr>
        <w:t xml:space="preserve"> </w:t>
      </w:r>
      <w:r>
        <w:rPr>
          <w:rFonts w:ascii="Calibri" w:eastAsia="Times New Roman" w:hAnsi="Calibri" w:hint="eastAsia"/>
          <w:rtl/>
        </w:rPr>
        <w:t>האבחון</w:t>
      </w:r>
      <w:r>
        <w:rPr>
          <w:rFonts w:ascii="Calibri" w:eastAsia="Times New Roman" w:hAnsi="Calibri"/>
          <w:rtl/>
        </w:rPr>
        <w:t xml:space="preserve">, </w:t>
      </w:r>
      <w:r>
        <w:rPr>
          <w:rFonts w:ascii="Calibri" w:eastAsia="Times New Roman" w:hAnsi="Calibri" w:hint="eastAsia"/>
          <w:rtl/>
        </w:rPr>
        <w:t>מסר</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מאז</w:t>
      </w:r>
      <w:r>
        <w:rPr>
          <w:rFonts w:ascii="Calibri" w:eastAsia="Times New Roman" w:hAnsi="Calibri"/>
          <w:rtl/>
        </w:rPr>
        <w:t xml:space="preserve"> </w:t>
      </w:r>
      <w:r>
        <w:rPr>
          <w:rFonts w:ascii="Calibri" w:eastAsia="Times New Roman" w:hAnsi="Calibri" w:hint="eastAsia"/>
          <w:rtl/>
        </w:rPr>
        <w:t>האירוע</w:t>
      </w:r>
      <w:r>
        <w:rPr>
          <w:rFonts w:ascii="Calibri" w:eastAsia="Times New Roman" w:hAnsi="Calibri"/>
          <w:rtl/>
        </w:rPr>
        <w:t xml:space="preserve"> </w:t>
      </w:r>
      <w:r>
        <w:rPr>
          <w:rFonts w:ascii="Calibri" w:eastAsia="Times New Roman" w:hAnsi="Calibri" w:hint="eastAsia"/>
          <w:rtl/>
        </w:rPr>
        <w:t>הפנים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חומרת</w:t>
      </w:r>
      <w:r>
        <w:rPr>
          <w:rFonts w:ascii="Calibri" w:eastAsia="Times New Roman" w:hAnsi="Calibri"/>
          <w:rtl/>
        </w:rPr>
        <w:t xml:space="preserve"> </w:t>
      </w:r>
      <w:r>
        <w:rPr>
          <w:rFonts w:ascii="Calibri" w:eastAsia="Times New Roman" w:hAnsi="Calibri" w:hint="eastAsia"/>
          <w:rtl/>
        </w:rPr>
        <w:t>ההשלכות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הסמים</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חייו</w:t>
      </w:r>
      <w:r>
        <w:rPr>
          <w:rFonts w:ascii="Calibri" w:eastAsia="Times New Roman" w:hAnsi="Calibri"/>
          <w:rtl/>
        </w:rPr>
        <w:t xml:space="preserve"> </w:t>
      </w:r>
      <w:r>
        <w:rPr>
          <w:rFonts w:ascii="Calibri" w:eastAsia="Times New Roman" w:hAnsi="Calibri" w:hint="eastAsia"/>
          <w:rtl/>
        </w:rPr>
        <w:t>והפסיק</w:t>
      </w:r>
      <w:r>
        <w:rPr>
          <w:rFonts w:ascii="Calibri" w:eastAsia="Times New Roman" w:hAnsi="Calibri"/>
          <w:rtl/>
        </w:rPr>
        <w:t xml:space="preserve"> </w:t>
      </w:r>
      <w:r>
        <w:rPr>
          <w:rFonts w:ascii="Calibri" w:eastAsia="Times New Roman" w:hAnsi="Calibri" w:hint="eastAsia"/>
          <w:rtl/>
        </w:rPr>
        <w:t>להשתמש</w:t>
      </w:r>
      <w:r>
        <w:rPr>
          <w:rFonts w:ascii="Calibri" w:eastAsia="Times New Roman" w:hAnsi="Calibri"/>
          <w:rtl/>
        </w:rPr>
        <w:t xml:space="preserve">, </w:t>
      </w:r>
      <w:r>
        <w:rPr>
          <w:rFonts w:ascii="Calibri" w:eastAsia="Times New Roman" w:hAnsi="Calibri" w:hint="eastAsia"/>
          <w:rtl/>
        </w:rPr>
        <w:t>כאשר</w:t>
      </w:r>
      <w:r>
        <w:rPr>
          <w:rFonts w:ascii="Calibri" w:eastAsia="Times New Roman" w:hAnsi="Calibri"/>
          <w:rtl/>
        </w:rPr>
        <w:t xml:space="preserve"> </w:t>
      </w:r>
      <w:r>
        <w:rPr>
          <w:rFonts w:ascii="Calibri" w:eastAsia="Times New Roman" w:hAnsi="Calibri" w:hint="eastAsia"/>
          <w:rtl/>
        </w:rPr>
        <w:t>מאז</w:t>
      </w:r>
      <w:r>
        <w:rPr>
          <w:rFonts w:ascii="Calibri" w:eastAsia="Times New Roman" w:hAnsi="Calibri"/>
          <w:rtl/>
        </w:rPr>
        <w:t xml:space="preserve"> </w:t>
      </w:r>
      <w:r>
        <w:rPr>
          <w:rFonts w:ascii="Calibri" w:eastAsia="Times New Roman" w:hAnsi="Calibri" w:hint="eastAsia"/>
          <w:rtl/>
        </w:rPr>
        <w:t>פתח</w:t>
      </w:r>
      <w:r>
        <w:rPr>
          <w:rFonts w:ascii="Calibri" w:eastAsia="Times New Roman" w:hAnsi="Calibri"/>
          <w:rtl/>
        </w:rPr>
        <w:t xml:space="preserve"> </w:t>
      </w:r>
      <w:r>
        <w:rPr>
          <w:rFonts w:ascii="Calibri" w:eastAsia="Times New Roman" w:hAnsi="Calibri" w:hint="eastAsia"/>
          <w:rtl/>
        </w:rPr>
        <w:t>עסק</w:t>
      </w:r>
      <w:r>
        <w:rPr>
          <w:rFonts w:ascii="Calibri" w:eastAsia="Times New Roman" w:hAnsi="Calibri"/>
          <w:rtl/>
        </w:rPr>
        <w:t xml:space="preserve">, </w:t>
      </w:r>
      <w:r>
        <w:rPr>
          <w:rFonts w:ascii="Calibri" w:eastAsia="Times New Roman" w:hAnsi="Calibri" w:hint="eastAsia"/>
          <w:rtl/>
        </w:rPr>
        <w:t>התחתן</w:t>
      </w:r>
      <w:r>
        <w:rPr>
          <w:rFonts w:ascii="Calibri" w:eastAsia="Times New Roman" w:hAnsi="Calibri"/>
          <w:rtl/>
        </w:rPr>
        <w:t xml:space="preserve"> </w:t>
      </w:r>
      <w:r>
        <w:rPr>
          <w:rFonts w:ascii="Calibri" w:eastAsia="Times New Roman" w:hAnsi="Calibri" w:hint="eastAsia"/>
          <w:rtl/>
        </w:rPr>
        <w:t>ונולדה</w:t>
      </w:r>
      <w:r>
        <w:rPr>
          <w:rFonts w:ascii="Calibri" w:eastAsia="Times New Roman" w:hAnsi="Calibri"/>
          <w:rtl/>
        </w:rPr>
        <w:t xml:space="preserve"> </w:t>
      </w:r>
      <w:r>
        <w:rPr>
          <w:rFonts w:ascii="Calibri" w:eastAsia="Times New Roman" w:hAnsi="Calibri" w:hint="eastAsia"/>
          <w:rtl/>
        </w:rPr>
        <w:t>לו</w:t>
      </w:r>
      <w:r>
        <w:rPr>
          <w:rFonts w:ascii="Calibri" w:eastAsia="Times New Roman" w:hAnsi="Calibri"/>
          <w:rtl/>
        </w:rPr>
        <w:t xml:space="preserve"> </w:t>
      </w:r>
      <w:r>
        <w:rPr>
          <w:rFonts w:ascii="Calibri" w:eastAsia="Times New Roman" w:hAnsi="Calibri" w:hint="eastAsia"/>
          <w:rtl/>
        </w:rPr>
        <w:t>ילדה</w:t>
      </w:r>
      <w:r>
        <w:rPr>
          <w:rFonts w:ascii="Calibri" w:eastAsia="Times New Roman" w:hAnsi="Calibri"/>
          <w:rtl/>
        </w:rPr>
        <w:t xml:space="preserve">. </w:t>
      </w:r>
      <w:r>
        <w:rPr>
          <w:rFonts w:ascii="Calibri" w:eastAsia="Times New Roman" w:hAnsi="Calibri" w:hint="eastAsia"/>
          <w:rtl/>
        </w:rPr>
        <w:t>עוד</w:t>
      </w:r>
      <w:r>
        <w:rPr>
          <w:rFonts w:ascii="Calibri" w:eastAsia="Times New Roman" w:hAnsi="Calibri"/>
          <w:rtl/>
        </w:rPr>
        <w:t xml:space="preserve"> </w:t>
      </w:r>
      <w:r>
        <w:rPr>
          <w:rFonts w:ascii="Calibri" w:eastAsia="Times New Roman" w:hAnsi="Calibri" w:hint="eastAsia"/>
          <w:rtl/>
        </w:rPr>
        <w:t>צוין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בדיקת</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אחת</w:t>
      </w:r>
      <w:r>
        <w:rPr>
          <w:rFonts w:ascii="Calibri" w:eastAsia="Times New Roman" w:hAnsi="Calibri"/>
          <w:rtl/>
        </w:rPr>
        <w:t xml:space="preserve"> </w:t>
      </w:r>
      <w:r>
        <w:rPr>
          <w:rFonts w:ascii="Calibri" w:eastAsia="Times New Roman" w:hAnsi="Calibri" w:hint="eastAsia"/>
          <w:rtl/>
        </w:rPr>
        <w:t>שמסר</w:t>
      </w:r>
      <w:r>
        <w:rPr>
          <w:rFonts w:ascii="Calibri" w:eastAsia="Times New Roman" w:hAnsi="Calibri"/>
          <w:rtl/>
        </w:rPr>
        <w:t xml:space="preserve"> </w:t>
      </w:r>
      <w:r>
        <w:rPr>
          <w:rFonts w:ascii="Calibri" w:eastAsia="Times New Roman" w:hAnsi="Calibri" w:hint="eastAsia"/>
          <w:rtl/>
        </w:rPr>
        <w:t>העידה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ניקיון</w:t>
      </w:r>
      <w:r>
        <w:rPr>
          <w:rFonts w:ascii="Calibri" w:eastAsia="Times New Roman" w:hAnsi="Calibri"/>
          <w:rtl/>
        </w:rPr>
        <w:t xml:space="preserve"> </w:t>
      </w:r>
      <w:r>
        <w:rPr>
          <w:rFonts w:ascii="Calibri" w:eastAsia="Times New Roman" w:hAnsi="Calibri" w:hint="eastAsia"/>
          <w:rtl/>
        </w:rPr>
        <w:t>מסמים</w:t>
      </w:r>
      <w:r>
        <w:rPr>
          <w:rFonts w:ascii="Calibri" w:eastAsia="Times New Roman" w:hAnsi="Calibri"/>
          <w:rtl/>
        </w:rPr>
        <w:t xml:space="preserve">. </w:t>
      </w:r>
      <w:r>
        <w:rPr>
          <w:rFonts w:ascii="Calibri" w:eastAsia="Times New Roman" w:hAnsi="Calibri" w:hint="eastAsia"/>
          <w:rtl/>
        </w:rPr>
        <w:t>בתום</w:t>
      </w:r>
      <w:r>
        <w:rPr>
          <w:rFonts w:ascii="Calibri" w:eastAsia="Times New Roman" w:hAnsi="Calibri"/>
          <w:rtl/>
        </w:rPr>
        <w:t xml:space="preserve"> </w:t>
      </w:r>
      <w:r>
        <w:rPr>
          <w:rFonts w:ascii="Calibri" w:eastAsia="Times New Roman" w:hAnsi="Calibri" w:hint="eastAsia"/>
          <w:rtl/>
        </w:rPr>
        <w:t>האבחון</w:t>
      </w:r>
      <w:r>
        <w:rPr>
          <w:rFonts w:ascii="Calibri" w:eastAsia="Times New Roman" w:hAnsi="Calibri"/>
          <w:rtl/>
        </w:rPr>
        <w:t xml:space="preserve"> </w:t>
      </w:r>
      <w:r>
        <w:rPr>
          <w:rFonts w:ascii="Calibri" w:eastAsia="Times New Roman" w:hAnsi="Calibri" w:hint="eastAsia"/>
          <w:rtl/>
        </w:rPr>
        <w:t>ונוכח</w:t>
      </w:r>
      <w:r>
        <w:rPr>
          <w:rFonts w:ascii="Calibri" w:eastAsia="Times New Roman" w:hAnsi="Calibri"/>
          <w:rtl/>
        </w:rPr>
        <w:t xml:space="preserve"> </w:t>
      </w:r>
      <w:r>
        <w:rPr>
          <w:rFonts w:ascii="Calibri" w:eastAsia="Times New Roman" w:hAnsi="Calibri" w:hint="eastAsia"/>
          <w:rtl/>
        </w:rPr>
        <w:t>השינוי</w:t>
      </w:r>
      <w:r>
        <w:rPr>
          <w:rFonts w:ascii="Calibri" w:eastAsia="Times New Roman" w:hAnsi="Calibri"/>
          <w:rtl/>
        </w:rPr>
        <w:t xml:space="preserve"> </w:t>
      </w:r>
      <w:r>
        <w:rPr>
          <w:rFonts w:ascii="Calibri" w:eastAsia="Times New Roman" w:hAnsi="Calibri" w:hint="eastAsia"/>
          <w:rtl/>
        </w:rPr>
        <w:t>שחל</w:t>
      </w:r>
      <w:r>
        <w:rPr>
          <w:rFonts w:ascii="Calibri" w:eastAsia="Times New Roman" w:hAnsi="Calibri"/>
          <w:rtl/>
        </w:rPr>
        <w:t xml:space="preserve"> </w:t>
      </w:r>
      <w:r>
        <w:rPr>
          <w:rFonts w:ascii="Calibri" w:eastAsia="Times New Roman" w:hAnsi="Calibri" w:hint="eastAsia"/>
          <w:rtl/>
        </w:rPr>
        <w:t>בחייו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מציע</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 xml:space="preserve"> </w:t>
      </w:r>
      <w:r>
        <w:rPr>
          <w:rFonts w:ascii="Calibri" w:eastAsia="Times New Roman" w:hAnsi="Calibri" w:hint="eastAsia"/>
          <w:rtl/>
        </w:rPr>
        <w:t>לנהוג</w:t>
      </w:r>
      <w:r>
        <w:rPr>
          <w:rFonts w:ascii="Calibri" w:eastAsia="Times New Roman" w:hAnsi="Calibri"/>
          <w:rtl/>
        </w:rPr>
        <w:t xml:space="preserve"> </w:t>
      </w: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שיקומית</w:t>
      </w:r>
      <w:r>
        <w:rPr>
          <w:rFonts w:ascii="Calibri" w:eastAsia="Times New Roman" w:hAnsi="Calibri"/>
          <w:rtl/>
        </w:rPr>
        <w:t xml:space="preserve"> </w:t>
      </w:r>
      <w:r>
        <w:rPr>
          <w:rFonts w:ascii="Calibri" w:eastAsia="Times New Roman" w:hAnsi="Calibri" w:hint="eastAsia"/>
          <w:rtl/>
        </w:rPr>
        <w:t>והוסיף</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ענישה</w:t>
      </w:r>
      <w:r>
        <w:rPr>
          <w:rFonts w:ascii="Calibri" w:eastAsia="Times New Roman" w:hAnsi="Calibri"/>
          <w:rtl/>
        </w:rPr>
        <w:t xml:space="preserve"> </w:t>
      </w:r>
      <w:r>
        <w:rPr>
          <w:rFonts w:ascii="Calibri" w:eastAsia="Times New Roman" w:hAnsi="Calibri" w:hint="eastAsia"/>
          <w:rtl/>
        </w:rPr>
        <w:t>מוחשית</w:t>
      </w:r>
      <w:r>
        <w:rPr>
          <w:rFonts w:ascii="Calibri" w:eastAsia="Times New Roman" w:hAnsi="Calibri"/>
          <w:rtl/>
        </w:rPr>
        <w:t xml:space="preserve">, </w:t>
      </w:r>
      <w:r>
        <w:rPr>
          <w:rFonts w:ascii="Calibri" w:eastAsia="Times New Roman" w:hAnsi="Calibri" w:hint="eastAsia"/>
          <w:rtl/>
        </w:rPr>
        <w:t>לרבות</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עלולה</w:t>
      </w:r>
      <w:r>
        <w:rPr>
          <w:rFonts w:ascii="Calibri" w:eastAsia="Times New Roman" w:hAnsi="Calibri"/>
          <w:rtl/>
        </w:rPr>
        <w:t xml:space="preserve"> </w:t>
      </w:r>
      <w:r>
        <w:rPr>
          <w:rFonts w:ascii="Calibri" w:eastAsia="Times New Roman" w:hAnsi="Calibri" w:hint="eastAsia"/>
          <w:rtl/>
        </w:rPr>
        <w:t>להביא</w:t>
      </w:r>
      <w:r>
        <w:rPr>
          <w:rFonts w:ascii="Calibri" w:eastAsia="Times New Roman" w:hAnsi="Calibri"/>
          <w:rtl/>
        </w:rPr>
        <w:t xml:space="preserve"> </w:t>
      </w:r>
      <w:r>
        <w:rPr>
          <w:rFonts w:ascii="Calibri" w:eastAsia="Times New Roman" w:hAnsi="Calibri" w:hint="eastAsia"/>
          <w:rtl/>
        </w:rPr>
        <w:t>לרגרסיה</w:t>
      </w:r>
      <w:r>
        <w:rPr>
          <w:rFonts w:ascii="Calibri" w:eastAsia="Times New Roman" w:hAnsi="Calibri"/>
          <w:rtl/>
        </w:rPr>
        <w:t xml:space="preserve"> </w:t>
      </w:r>
      <w:r>
        <w:rPr>
          <w:rFonts w:ascii="Calibri" w:eastAsia="Times New Roman" w:hAnsi="Calibri" w:hint="eastAsia"/>
          <w:rtl/>
        </w:rPr>
        <w:t>במצבו</w:t>
      </w:r>
      <w:r>
        <w:rPr>
          <w:rFonts w:ascii="Calibri" w:eastAsia="Times New Roman" w:hAnsi="Calibri"/>
          <w:rtl/>
        </w:rPr>
        <w:t xml:space="preserve">. </w:t>
      </w:r>
      <w:r>
        <w:rPr>
          <w:rFonts w:ascii="Calibri" w:eastAsia="Times New Roman" w:hAnsi="Calibri" w:hint="eastAsia"/>
          <w:rtl/>
        </w:rPr>
        <w:t>לפיכך</w:t>
      </w:r>
      <w:r>
        <w:rPr>
          <w:rFonts w:ascii="Calibri" w:eastAsia="Times New Roman" w:hAnsi="Calibri"/>
          <w:rtl/>
        </w:rPr>
        <w:t xml:space="preserve">, </w:t>
      </w:r>
      <w:r>
        <w:rPr>
          <w:rFonts w:ascii="Calibri" w:eastAsia="Times New Roman" w:hAnsi="Calibri" w:hint="eastAsia"/>
          <w:rtl/>
        </w:rPr>
        <w:t>הציע</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 xml:space="preserve"> </w:t>
      </w:r>
      <w:r>
        <w:rPr>
          <w:rFonts w:ascii="Calibri" w:eastAsia="Times New Roman" w:hAnsi="Calibri" w:hint="eastAsia"/>
          <w:rtl/>
        </w:rPr>
        <w:t>לחייב</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בצו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w:t>
      </w:r>
      <w:r>
        <w:rPr>
          <w:rFonts w:ascii="Calibri" w:eastAsia="Times New Roman" w:hAnsi="Calibri" w:hint="eastAsia"/>
          <w:rtl/>
        </w:rPr>
        <w:t>צ</w:t>
      </w:r>
      <w:r>
        <w:rPr>
          <w:rFonts w:ascii="Calibri" w:eastAsia="Times New Roman" w:hAnsi="Calibri"/>
          <w:rtl/>
        </w:rPr>
        <w:t xml:space="preserve"> </w:t>
      </w:r>
      <w:r>
        <w:rPr>
          <w:rFonts w:ascii="Calibri" w:eastAsia="Times New Roman" w:hAnsi="Calibri" w:hint="eastAsia"/>
          <w:rtl/>
        </w:rPr>
        <w:t>בהיקף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250 </w:t>
      </w:r>
      <w:r>
        <w:rPr>
          <w:rFonts w:ascii="Calibri" w:eastAsia="Times New Roman" w:hAnsi="Calibri" w:hint="eastAsia"/>
          <w:rtl/>
        </w:rPr>
        <w:t>שעות</w:t>
      </w:r>
      <w:r>
        <w:rPr>
          <w:rFonts w:ascii="Calibri" w:eastAsia="Times New Roman" w:hAnsi="Calibri"/>
          <w:rtl/>
        </w:rPr>
        <w:t xml:space="preserve">, </w:t>
      </w:r>
      <w:r>
        <w:rPr>
          <w:rFonts w:ascii="Calibri" w:eastAsia="Times New Roman" w:hAnsi="Calibri" w:hint="eastAsia"/>
          <w:rtl/>
        </w:rPr>
        <w:t>שבמהלכו</w:t>
      </w:r>
      <w:r>
        <w:rPr>
          <w:rFonts w:ascii="Calibri" w:eastAsia="Times New Roman" w:hAnsi="Calibri"/>
          <w:rtl/>
        </w:rPr>
        <w:t xml:space="preserve"> </w:t>
      </w:r>
      <w:r>
        <w:rPr>
          <w:rFonts w:ascii="Calibri" w:eastAsia="Times New Roman" w:hAnsi="Calibri" w:hint="eastAsia"/>
          <w:rtl/>
        </w:rPr>
        <w:t>אף</w:t>
      </w:r>
      <w:r>
        <w:rPr>
          <w:rFonts w:ascii="Calibri" w:eastAsia="Times New Roman" w:hAnsi="Calibri"/>
          <w:rtl/>
        </w:rPr>
        <w:t xml:space="preserve"> </w:t>
      </w:r>
      <w:r>
        <w:rPr>
          <w:rFonts w:ascii="Calibri" w:eastAsia="Times New Roman" w:hAnsi="Calibri" w:hint="eastAsia"/>
          <w:rtl/>
        </w:rPr>
        <w:t>ימסור</w:t>
      </w:r>
      <w:r>
        <w:rPr>
          <w:rFonts w:ascii="Calibri" w:eastAsia="Times New Roman" w:hAnsi="Calibri"/>
          <w:rtl/>
        </w:rPr>
        <w:t xml:space="preserve"> </w:t>
      </w:r>
      <w:r>
        <w:rPr>
          <w:rFonts w:ascii="Calibri" w:eastAsia="Times New Roman" w:hAnsi="Calibri" w:hint="eastAsia"/>
          <w:rtl/>
        </w:rPr>
        <w:t>בדיקות</w:t>
      </w:r>
      <w:r>
        <w:rPr>
          <w:rFonts w:ascii="Calibri" w:eastAsia="Times New Roman" w:hAnsi="Calibri"/>
          <w:rtl/>
        </w:rPr>
        <w:t xml:space="preserve"> </w:t>
      </w:r>
      <w:r>
        <w:rPr>
          <w:rFonts w:ascii="Calibri" w:eastAsia="Times New Roman" w:hAnsi="Calibri" w:hint="eastAsia"/>
          <w:rtl/>
        </w:rPr>
        <w:t>שתן</w:t>
      </w:r>
      <w:r>
        <w:rPr>
          <w:rFonts w:ascii="Calibri" w:eastAsia="Times New Roman" w:hAnsi="Calibri"/>
          <w:rtl/>
        </w:rPr>
        <w:t xml:space="preserve"> </w:t>
      </w:r>
      <w:r>
        <w:rPr>
          <w:rFonts w:ascii="Calibri" w:eastAsia="Times New Roman" w:hAnsi="Calibri" w:hint="eastAsia"/>
          <w:rtl/>
        </w:rPr>
        <w:t>לאיתור</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w:t>
      </w:r>
    </w:p>
    <w:p w14:paraId="730962F2" w14:textId="77777777" w:rsidR="002F219B" w:rsidRDefault="002F219B">
      <w:pPr>
        <w:spacing w:line="360" w:lineRule="auto"/>
        <w:ind w:left="360"/>
        <w:rPr>
          <w:rFonts w:ascii="Calibri" w:eastAsia="Times New Roman" w:hAnsi="Calibri"/>
          <w:rtl/>
        </w:rPr>
      </w:pPr>
    </w:p>
    <w:p w14:paraId="4A25C551" w14:textId="77777777" w:rsidR="002F219B" w:rsidRDefault="006111EF">
      <w:pPr>
        <w:autoSpaceDE w:val="0"/>
        <w:autoSpaceDN w:val="0"/>
        <w:adjustRightInd w:val="0"/>
        <w:spacing w:line="360" w:lineRule="auto"/>
        <w:ind w:left="360"/>
        <w:contextualSpacing/>
        <w:jc w:val="both"/>
        <w:rPr>
          <w:rFonts w:eastAsia="Times New Roman" w:hAnsi="Arial"/>
          <w:b/>
          <w:bCs/>
          <w:u w:val="single"/>
        </w:rPr>
      </w:pPr>
      <w:r>
        <w:rPr>
          <w:rFonts w:ascii="Calibri" w:eastAsia="Times New Roman" w:hAnsi="Calibri" w:hint="eastAsia"/>
          <w:b/>
          <w:bCs/>
          <w:u w:val="single"/>
          <w:rtl/>
        </w:rPr>
        <w:t>דיון</w:t>
      </w:r>
      <w:r>
        <w:rPr>
          <w:rFonts w:ascii="Calibri" w:eastAsia="Times New Roman" w:hAnsi="Calibri"/>
          <w:b/>
          <w:bCs/>
          <w:u w:val="single"/>
          <w:rtl/>
        </w:rPr>
        <w:t xml:space="preserve"> </w:t>
      </w:r>
      <w:r>
        <w:rPr>
          <w:rFonts w:ascii="Calibri" w:eastAsia="Times New Roman" w:hAnsi="Calibri" w:hint="eastAsia"/>
          <w:b/>
          <w:bCs/>
          <w:u w:val="single"/>
          <w:rtl/>
        </w:rPr>
        <w:t>והכרעה</w:t>
      </w:r>
    </w:p>
    <w:p w14:paraId="260F8161" w14:textId="77777777" w:rsidR="002F219B" w:rsidRDefault="002F219B">
      <w:pPr>
        <w:spacing w:line="360" w:lineRule="auto"/>
        <w:jc w:val="both"/>
        <w:rPr>
          <w:rFonts w:ascii="Calibri" w:eastAsia="Times New Roman" w:hAnsi="Calibri"/>
        </w:rPr>
      </w:pPr>
    </w:p>
    <w:p w14:paraId="3BE32E9F" w14:textId="77777777" w:rsidR="002F219B" w:rsidRDefault="006111EF">
      <w:pPr>
        <w:numPr>
          <w:ilvl w:val="0"/>
          <w:numId w:val="1"/>
        </w:numPr>
        <w:spacing w:line="360" w:lineRule="auto"/>
        <w:jc w:val="both"/>
        <w:rPr>
          <w:rFonts w:ascii="Calibri" w:eastAsia="Times New Roman" w:hAnsi="Calibri"/>
          <w:rtl/>
        </w:rPr>
      </w:pPr>
      <w:r>
        <w:rPr>
          <w:rFonts w:ascii="Calibri" w:eastAsia="Times New Roman" w:hAnsi="Calibri" w:hint="eastAsia"/>
          <w:rtl/>
        </w:rPr>
        <w:t>גזירת</w:t>
      </w:r>
      <w:r>
        <w:rPr>
          <w:rFonts w:ascii="Calibri" w:eastAsia="Times New Roman" w:hAnsi="Calibri"/>
          <w:rtl/>
        </w:rPr>
        <w:t xml:space="preserve"> </w:t>
      </w:r>
      <w:r>
        <w:rPr>
          <w:rFonts w:ascii="Calibri" w:eastAsia="Times New Roman" w:hAnsi="Calibri" w:hint="eastAsia"/>
          <w:rtl/>
        </w:rPr>
        <w:t>דינו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מחייבת</w:t>
      </w:r>
      <w:r>
        <w:rPr>
          <w:rFonts w:ascii="Calibri" w:eastAsia="Times New Roman" w:hAnsi="Calibri"/>
          <w:rtl/>
        </w:rPr>
        <w:t xml:space="preserve">, </w:t>
      </w:r>
      <w:r>
        <w:rPr>
          <w:rFonts w:ascii="Calibri" w:eastAsia="Times New Roman" w:hAnsi="Calibri" w:hint="eastAsia"/>
          <w:rtl/>
        </w:rPr>
        <w:t>בהתאם</w:t>
      </w:r>
      <w:r>
        <w:rPr>
          <w:rFonts w:ascii="Calibri" w:eastAsia="Times New Roman" w:hAnsi="Calibri"/>
          <w:rtl/>
        </w:rPr>
        <w:t xml:space="preserve"> </w:t>
      </w:r>
      <w:r>
        <w:rPr>
          <w:rFonts w:ascii="Calibri" w:eastAsia="Times New Roman" w:hAnsi="Calibri" w:hint="eastAsia"/>
          <w:rtl/>
        </w:rPr>
        <w:t>להוראות</w:t>
      </w:r>
      <w:r>
        <w:rPr>
          <w:rFonts w:ascii="Calibri" w:eastAsia="Times New Roman" w:hAnsi="Calibri"/>
          <w:rtl/>
        </w:rPr>
        <w:t xml:space="preserve"> </w:t>
      </w:r>
      <w:r>
        <w:rPr>
          <w:rFonts w:ascii="Calibri" w:eastAsia="Times New Roman" w:hAnsi="Calibri" w:hint="eastAsia"/>
          <w:rtl/>
        </w:rPr>
        <w:t>תיקון</w:t>
      </w:r>
      <w:r>
        <w:rPr>
          <w:rFonts w:ascii="Calibri" w:eastAsia="Times New Roman" w:hAnsi="Calibri"/>
          <w:rtl/>
        </w:rPr>
        <w:t xml:space="preserve"> 113 </w:t>
      </w:r>
      <w:r>
        <w:rPr>
          <w:rFonts w:ascii="Calibri" w:eastAsia="Times New Roman" w:hAnsi="Calibri" w:hint="eastAsia"/>
          <w:rtl/>
        </w:rPr>
        <w:t>ל</w:t>
      </w:r>
      <w:hyperlink r:id="rId28" w:history="1">
        <w:r w:rsidRPr="006111EF">
          <w:rPr>
            <w:rFonts w:ascii="Calibri" w:eastAsia="Times New Roman" w:hAnsi="Calibri" w:hint="eastAsia"/>
            <w:color w:val="0000FF"/>
            <w:u w:val="single"/>
            <w:rtl/>
          </w:rPr>
          <w:t>חוק</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העונשין</w:t>
        </w:r>
      </w:hyperlink>
      <w:r>
        <w:rPr>
          <w:rFonts w:ascii="Calibri" w:eastAsia="Times New Roman" w:hAnsi="Calibri"/>
          <w:rtl/>
        </w:rPr>
        <w:t xml:space="preserve">, </w:t>
      </w:r>
      <w:r>
        <w:rPr>
          <w:rFonts w:ascii="Calibri" w:eastAsia="Times New Roman" w:hAnsi="Calibri" w:hint="eastAsia"/>
          <w:rtl/>
        </w:rPr>
        <w:t>צעידה</w:t>
      </w:r>
      <w:r>
        <w:rPr>
          <w:rFonts w:ascii="Calibri" w:eastAsia="Times New Roman" w:hAnsi="Calibri"/>
          <w:rtl/>
        </w:rPr>
        <w:t xml:space="preserve"> </w:t>
      </w:r>
      <w:r>
        <w:rPr>
          <w:rFonts w:ascii="Calibri" w:eastAsia="Times New Roman" w:hAnsi="Calibri" w:hint="eastAsia"/>
          <w:rtl/>
        </w:rPr>
        <w:t>במסלול</w:t>
      </w:r>
      <w:r>
        <w:rPr>
          <w:rFonts w:ascii="Calibri" w:eastAsia="Times New Roman" w:hAnsi="Calibri"/>
          <w:rtl/>
        </w:rPr>
        <w:t xml:space="preserve"> </w:t>
      </w:r>
      <w:r>
        <w:rPr>
          <w:rFonts w:ascii="Calibri" w:eastAsia="Times New Roman" w:hAnsi="Calibri" w:hint="eastAsia"/>
          <w:rtl/>
        </w:rPr>
        <w:t>המדורג</w:t>
      </w:r>
      <w:r>
        <w:rPr>
          <w:rFonts w:ascii="Calibri" w:eastAsia="Times New Roman" w:hAnsi="Calibri"/>
          <w:rtl/>
        </w:rPr>
        <w:t xml:space="preserve">, </w:t>
      </w:r>
      <w:r>
        <w:rPr>
          <w:rFonts w:ascii="Calibri" w:eastAsia="Times New Roman" w:hAnsi="Calibri" w:hint="eastAsia"/>
          <w:rtl/>
        </w:rPr>
        <w:t>שתחילתו</w:t>
      </w:r>
      <w:r>
        <w:rPr>
          <w:rFonts w:ascii="Calibri" w:eastAsia="Times New Roman" w:hAnsi="Calibri"/>
          <w:rtl/>
        </w:rPr>
        <w:t xml:space="preserve"> </w:t>
      </w:r>
      <w:r>
        <w:rPr>
          <w:rFonts w:ascii="Calibri" w:eastAsia="Times New Roman" w:hAnsi="Calibri" w:hint="eastAsia"/>
          <w:rtl/>
        </w:rPr>
        <w:t>בקביעת</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ההולם</w:t>
      </w:r>
      <w:r>
        <w:rPr>
          <w:rFonts w:ascii="Calibri" w:eastAsia="Times New Roman" w:hAnsi="Calibri"/>
          <w:rtl/>
        </w:rPr>
        <w:t xml:space="preserve">. </w:t>
      </w:r>
      <w:r>
        <w:rPr>
          <w:rFonts w:ascii="Calibri" w:eastAsia="Times New Roman" w:hAnsi="Calibri" w:hint="eastAsia"/>
          <w:rtl/>
        </w:rPr>
        <w:t>בענייננו</w:t>
      </w:r>
      <w:r>
        <w:rPr>
          <w:rFonts w:ascii="Calibri" w:eastAsia="Times New Roman" w:hAnsi="Calibri"/>
          <w:rtl/>
        </w:rPr>
        <w:t xml:space="preserve">, </w:t>
      </w:r>
      <w:r>
        <w:rPr>
          <w:rFonts w:ascii="Calibri" w:eastAsia="Times New Roman" w:hAnsi="Calibri" w:hint="cs"/>
          <w:rtl/>
        </w:rPr>
        <w:t xml:space="preserve">יש להביא בחשבון כי אין המדובר רק בעבירות סמים, שבבסיסן הצורך להגן על החברה מפני הנגע הקשה, כי אם בנאשם שגם נהג תחת השפעת אותם סמים, נתון המעמיד את הציבור בסיכון, ובמי שהוסיף ונהג באופן פוחז והעמיד את הציבור בסכנה ממשית. מהעובדות שתוארו, דומה כי אך בנס נמנע נזק לאנשים התמימים נקלעו לנתיב הנסיעה. מקבץ נתונים זה, כמו גם כמות הסם שנתפסה וסוגו, הביאוני למסקנה כי מתחם העונש ההולם עומד על מאסר, כאשר הרף התחתון שלו הוא מאסר למשך שישה חודשים, ואילו הרף העליון שלו עומד על מאסר למשך 15 חודשים. </w:t>
      </w:r>
    </w:p>
    <w:p w14:paraId="15804F13" w14:textId="77777777" w:rsidR="002F219B" w:rsidRDefault="002F219B">
      <w:pPr>
        <w:spacing w:line="360" w:lineRule="auto"/>
        <w:jc w:val="both"/>
        <w:rPr>
          <w:rFonts w:ascii="Calibri" w:eastAsia="Times New Roman" w:hAnsi="Calibri"/>
        </w:rPr>
      </w:pPr>
    </w:p>
    <w:p w14:paraId="7666400D" w14:textId="77777777" w:rsidR="002F219B" w:rsidRDefault="006111EF">
      <w:pPr>
        <w:numPr>
          <w:ilvl w:val="0"/>
          <w:numId w:val="1"/>
        </w:numPr>
        <w:spacing w:line="360" w:lineRule="auto"/>
        <w:jc w:val="both"/>
        <w:rPr>
          <w:rFonts w:ascii="Calibri" w:eastAsia="Times New Roman" w:hAnsi="Calibri"/>
        </w:rPr>
      </w:pPr>
      <w:r>
        <w:rPr>
          <w:rFonts w:ascii="Calibri" w:eastAsia="Times New Roman" w:hAnsi="Calibri" w:hint="eastAsia"/>
          <w:rtl/>
        </w:rPr>
        <w:lastRenderedPageBreak/>
        <w:t>בהינתן</w:t>
      </w:r>
      <w:r>
        <w:rPr>
          <w:rFonts w:ascii="Calibri" w:eastAsia="Times New Roman" w:hAnsi="Calibri"/>
          <w:rtl/>
        </w:rPr>
        <w:t xml:space="preserve"> </w:t>
      </w:r>
      <w:r>
        <w:rPr>
          <w:rFonts w:ascii="Calibri" w:eastAsia="Times New Roman" w:hAnsi="Calibri" w:hint="eastAsia"/>
          <w:rtl/>
        </w:rPr>
        <w:t>המתחם</w:t>
      </w:r>
      <w:r>
        <w:rPr>
          <w:rFonts w:ascii="Calibri" w:eastAsia="Times New Roman" w:hAnsi="Calibri"/>
          <w:rtl/>
        </w:rPr>
        <w:t xml:space="preserve"> </w:t>
      </w:r>
      <w:r>
        <w:rPr>
          <w:rFonts w:ascii="Calibri" w:eastAsia="Times New Roman" w:hAnsi="Calibri" w:hint="eastAsia"/>
          <w:rtl/>
        </w:rPr>
        <w:t>שנקבע</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לקבוע</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המתאים</w:t>
      </w:r>
      <w:r>
        <w:rPr>
          <w:rFonts w:ascii="Calibri" w:eastAsia="Times New Roman" w:hAnsi="Calibri"/>
          <w:rtl/>
        </w:rPr>
        <w:t xml:space="preserve"> </w:t>
      </w:r>
      <w:r>
        <w:rPr>
          <w:rFonts w:ascii="Calibri" w:eastAsia="Times New Roman" w:hAnsi="Calibri" w:hint="eastAsia"/>
          <w:rtl/>
        </w:rPr>
        <w:t>תוך</w:t>
      </w:r>
      <w:r>
        <w:rPr>
          <w:rFonts w:ascii="Calibri" w:eastAsia="Times New Roman" w:hAnsi="Calibri"/>
          <w:rtl/>
        </w:rPr>
        <w:t xml:space="preserve"> </w:t>
      </w:r>
      <w:r>
        <w:rPr>
          <w:rFonts w:ascii="Calibri" w:eastAsia="Times New Roman" w:hAnsi="Calibri" w:hint="eastAsia"/>
          <w:rtl/>
        </w:rPr>
        <w:t>התחשבות</w:t>
      </w:r>
      <w:r>
        <w:rPr>
          <w:rFonts w:ascii="Calibri" w:eastAsia="Times New Roman" w:hAnsi="Calibri"/>
          <w:rtl/>
        </w:rPr>
        <w:t xml:space="preserve"> </w:t>
      </w:r>
      <w:r>
        <w:rPr>
          <w:rFonts w:ascii="Calibri" w:eastAsia="Times New Roman" w:hAnsi="Calibri" w:hint="eastAsia"/>
          <w:rtl/>
        </w:rPr>
        <w:t>בנסיבות</w:t>
      </w:r>
      <w:r>
        <w:rPr>
          <w:rFonts w:ascii="Calibri" w:eastAsia="Times New Roman" w:hAnsi="Calibri"/>
          <w:rtl/>
        </w:rPr>
        <w:t xml:space="preserve"> </w:t>
      </w:r>
      <w:r>
        <w:rPr>
          <w:rFonts w:ascii="Calibri" w:eastAsia="Times New Roman" w:hAnsi="Calibri" w:hint="eastAsia"/>
          <w:rtl/>
        </w:rPr>
        <w:t>שאינן</w:t>
      </w:r>
      <w:r>
        <w:rPr>
          <w:rFonts w:ascii="Calibri" w:eastAsia="Times New Roman" w:hAnsi="Calibri"/>
          <w:rtl/>
        </w:rPr>
        <w:t xml:space="preserve"> </w:t>
      </w:r>
      <w:r>
        <w:rPr>
          <w:rFonts w:ascii="Calibri" w:eastAsia="Times New Roman" w:hAnsi="Calibri" w:hint="eastAsia"/>
          <w:rtl/>
        </w:rPr>
        <w:t>קשורות</w:t>
      </w:r>
      <w:r>
        <w:rPr>
          <w:rFonts w:ascii="Calibri" w:eastAsia="Times New Roman" w:hAnsi="Calibri"/>
          <w:rtl/>
        </w:rPr>
        <w:t xml:space="preserve"> </w:t>
      </w:r>
      <w:r>
        <w:rPr>
          <w:rFonts w:ascii="Calibri" w:eastAsia="Times New Roman" w:hAnsi="Calibri" w:hint="eastAsia"/>
          <w:rtl/>
        </w:rPr>
        <w:t>בביצוע</w:t>
      </w:r>
      <w:r>
        <w:rPr>
          <w:rFonts w:ascii="Calibri" w:eastAsia="Times New Roman" w:hAnsi="Calibri"/>
          <w:rtl/>
        </w:rPr>
        <w:t xml:space="preserve"> </w:t>
      </w:r>
      <w:r>
        <w:rPr>
          <w:rFonts w:ascii="Calibri" w:eastAsia="Times New Roman" w:hAnsi="Calibri" w:hint="eastAsia"/>
          <w:rtl/>
        </w:rPr>
        <w:t>העבירה</w:t>
      </w:r>
      <w:r>
        <w:rPr>
          <w:rFonts w:ascii="Calibri" w:eastAsia="Times New Roman" w:hAnsi="Calibri"/>
          <w:rtl/>
        </w:rPr>
        <w:t xml:space="preserve">, </w:t>
      </w:r>
      <w:r>
        <w:rPr>
          <w:rFonts w:ascii="Calibri" w:eastAsia="Times New Roman" w:hAnsi="Calibri" w:hint="eastAsia"/>
          <w:rtl/>
        </w:rPr>
        <w:t>ובהן</w:t>
      </w:r>
      <w:r>
        <w:rPr>
          <w:rFonts w:ascii="Calibri" w:eastAsia="Times New Roman" w:hAnsi="Calibri"/>
          <w:rtl/>
        </w:rPr>
        <w:t xml:space="preserve"> </w:t>
      </w:r>
      <w:r>
        <w:rPr>
          <w:rFonts w:ascii="Calibri" w:eastAsia="Times New Roman" w:hAnsi="Calibri" w:hint="eastAsia"/>
          <w:rtl/>
        </w:rPr>
        <w:t>נטילת</w:t>
      </w:r>
      <w:r>
        <w:rPr>
          <w:rFonts w:ascii="Calibri" w:eastAsia="Times New Roman" w:hAnsi="Calibri"/>
          <w:rtl/>
        </w:rPr>
        <w:t xml:space="preserve"> </w:t>
      </w:r>
      <w:r>
        <w:rPr>
          <w:rFonts w:ascii="Calibri" w:eastAsia="Times New Roman" w:hAnsi="Calibri" w:hint="eastAsia"/>
          <w:rtl/>
        </w:rPr>
        <w:t>האחריות</w:t>
      </w:r>
      <w:r>
        <w:rPr>
          <w:rFonts w:ascii="Calibri" w:eastAsia="Times New Roman" w:hAnsi="Calibri"/>
          <w:rtl/>
        </w:rPr>
        <w:t xml:space="preserve"> </w:t>
      </w:r>
      <w:r>
        <w:rPr>
          <w:rFonts w:ascii="Calibri" w:eastAsia="Times New Roman" w:hAnsi="Calibri" w:hint="eastAsia"/>
          <w:rtl/>
        </w:rPr>
        <w:t>ונסיבותיו</w:t>
      </w:r>
      <w:r>
        <w:rPr>
          <w:rFonts w:ascii="Calibri" w:eastAsia="Times New Roman" w:hAnsi="Calibri"/>
          <w:rtl/>
        </w:rPr>
        <w:t xml:space="preserve"> </w:t>
      </w:r>
      <w:r>
        <w:rPr>
          <w:rFonts w:ascii="Calibri" w:eastAsia="Times New Roman" w:hAnsi="Calibri" w:hint="eastAsia"/>
          <w:rtl/>
        </w:rPr>
        <w:t>האישיות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cs"/>
          <w:rtl/>
        </w:rPr>
        <w:t xml:space="preserve">עליהן עמד הסניגור בהרחבה בטיעוניו, לרבות העובדה שמדובר במי שהתחתן והוא כעת אב לילדה. לצד דברים אלה, יש להביא בחשבון את עברו הפלילי (ת/1) ואת עברו התעבורתי (ת/2), המצביעים על כך שאין המדובר בהסתבכות ראשונה של הנאשם עם החוק. כאן המקום לציין, כי לא מצאתי בסיס לחריגה ממתחם העונש שנקבע מטעמים של שיקום, כפי שהציע שירות המבחן. על רקע חומרת העבירות בהן הורשע הנאשם והקשר שלהן לשימוש בסמים, ניתן היה לצפות, כי הצעת שירות המבחן לנקוט בגישה שיקומית תבוא </w:t>
      </w:r>
      <w:r>
        <w:rPr>
          <w:rFonts w:ascii="Calibri" w:eastAsia="Times New Roman" w:hAnsi="Calibri" w:hint="cs"/>
          <w:u w:val="single"/>
          <w:rtl/>
        </w:rPr>
        <w:t>לאחר</w:t>
      </w:r>
      <w:r>
        <w:rPr>
          <w:rFonts w:ascii="Calibri" w:eastAsia="Times New Roman" w:hAnsi="Calibri" w:hint="cs"/>
          <w:rtl/>
        </w:rPr>
        <w:t xml:space="preserve"> הליך טיפולי מתאים או תכרוך בתוכה העמדת הנאשם במבחן (ולא רק מתן בדיקות שתן). </w:t>
      </w:r>
    </w:p>
    <w:p w14:paraId="4BB41CBF" w14:textId="77777777" w:rsidR="002F219B" w:rsidRDefault="002F219B">
      <w:pPr>
        <w:spacing w:line="360" w:lineRule="auto"/>
        <w:jc w:val="both"/>
        <w:rPr>
          <w:rFonts w:ascii="Calibri" w:eastAsia="Times New Roman" w:hAnsi="Calibri"/>
          <w:rtl/>
        </w:rPr>
      </w:pPr>
    </w:p>
    <w:p w14:paraId="57BFA620" w14:textId="77777777" w:rsidR="002F219B" w:rsidRDefault="006111EF">
      <w:pPr>
        <w:spacing w:line="360" w:lineRule="auto"/>
        <w:ind w:left="360"/>
        <w:jc w:val="both"/>
        <w:rPr>
          <w:rFonts w:ascii="Calibri" w:eastAsia="Times New Roman" w:hAnsi="Calibri"/>
          <w:rtl/>
        </w:rPr>
      </w:pPr>
      <w:r>
        <w:rPr>
          <w:rFonts w:ascii="Calibri" w:eastAsia="Times New Roman" w:hAnsi="Calibri" w:hint="cs"/>
          <w:rtl/>
        </w:rPr>
        <w:t xml:space="preserve">עוד יש להביא בחשבון, בקביעת העונש המתאים, את העובדה שמדובר בהסדר טיעון, כאשר הרף העליון שלו מדבר על שישה חודשי מאסר בעבודות שירות וענישה נלווית, ולא מצאתי טעם המצדיק שלא לאמץ את ההסדר ולגזור עונש בגדרו. </w:t>
      </w:r>
    </w:p>
    <w:p w14:paraId="6E54F230" w14:textId="77777777" w:rsidR="002F219B" w:rsidRDefault="002F219B">
      <w:pPr>
        <w:spacing w:line="360" w:lineRule="auto"/>
        <w:ind w:left="360"/>
        <w:rPr>
          <w:rFonts w:ascii="Calibri" w:eastAsia="Times New Roman" w:hAnsi="Calibri"/>
        </w:rPr>
      </w:pPr>
    </w:p>
    <w:p w14:paraId="4BDC101A" w14:textId="77777777" w:rsidR="002F219B" w:rsidRDefault="006111EF">
      <w:pPr>
        <w:numPr>
          <w:ilvl w:val="0"/>
          <w:numId w:val="1"/>
        </w:numPr>
        <w:spacing w:line="360" w:lineRule="auto"/>
        <w:jc w:val="both"/>
        <w:rPr>
          <w:rFonts w:ascii="Calibri" w:eastAsia="Times New Roman" w:hAnsi="Calibri"/>
        </w:rPr>
      </w:pP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כן</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גוזר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העונשים</w:t>
      </w:r>
      <w:r>
        <w:rPr>
          <w:rFonts w:ascii="Calibri" w:eastAsia="Times New Roman" w:hAnsi="Calibri"/>
          <w:rtl/>
        </w:rPr>
        <w:t xml:space="preserve"> </w:t>
      </w:r>
      <w:r>
        <w:rPr>
          <w:rFonts w:ascii="Calibri" w:eastAsia="Times New Roman" w:hAnsi="Calibri" w:hint="eastAsia"/>
          <w:rtl/>
        </w:rPr>
        <w:t>הבאים</w:t>
      </w:r>
      <w:r>
        <w:rPr>
          <w:rFonts w:ascii="Calibri" w:eastAsia="Times New Roman" w:hAnsi="Calibri"/>
          <w:rtl/>
        </w:rPr>
        <w:t>:</w:t>
      </w:r>
    </w:p>
    <w:p w14:paraId="5462883D" w14:textId="77777777" w:rsidR="002F219B" w:rsidRDefault="002F219B">
      <w:pPr>
        <w:ind w:left="720"/>
        <w:contextualSpacing/>
        <w:rPr>
          <w:rFonts w:ascii="Calibri" w:eastAsia="Times New Roman" w:hAnsi="Calibri"/>
          <w:rtl/>
        </w:rPr>
      </w:pPr>
    </w:p>
    <w:p w14:paraId="63118159" w14:textId="77777777" w:rsidR="002F219B" w:rsidRDefault="006111EF">
      <w:pPr>
        <w:numPr>
          <w:ilvl w:val="1"/>
          <w:numId w:val="1"/>
        </w:numPr>
        <w:spacing w:line="360" w:lineRule="auto"/>
        <w:contextualSpacing/>
        <w:jc w:val="both"/>
        <w:rPr>
          <w:rFonts w:ascii="Calibri" w:eastAsia="Times New Roman" w:hAnsi="Calibri"/>
        </w:rPr>
      </w:pP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w:t>
      </w:r>
      <w:r>
        <w:rPr>
          <w:rFonts w:ascii="Calibri" w:eastAsia="Times New Roman" w:hAnsi="Calibri" w:hint="cs"/>
          <w:rtl/>
        </w:rPr>
        <w:t xml:space="preserve">שישה </w:t>
      </w:r>
      <w:r>
        <w:rPr>
          <w:rFonts w:ascii="Calibri" w:eastAsia="Times New Roman" w:hAnsi="Calibri" w:hint="eastAsia"/>
          <w:rtl/>
        </w:rPr>
        <w:t>חודשים</w:t>
      </w:r>
      <w:r>
        <w:rPr>
          <w:rFonts w:ascii="Calibri" w:eastAsia="Times New Roman" w:hAnsi="Calibri"/>
          <w:rtl/>
        </w:rPr>
        <w:t xml:space="preserve"> </w:t>
      </w:r>
      <w:r>
        <w:rPr>
          <w:rFonts w:ascii="Calibri" w:eastAsia="Times New Roman" w:hAnsi="Calibri" w:hint="eastAsia"/>
          <w:rtl/>
        </w:rPr>
        <w:t>בדרך</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r>
        <w:rPr>
          <w:rFonts w:ascii="Calibri" w:eastAsia="Times New Roman" w:hAnsi="Calibri" w:hint="eastAsia"/>
          <w:rtl/>
        </w:rPr>
        <w:t>בהתאם</w:t>
      </w:r>
      <w:r>
        <w:rPr>
          <w:rFonts w:ascii="Calibri" w:eastAsia="Times New Roman" w:hAnsi="Calibri"/>
          <w:rtl/>
        </w:rPr>
        <w:t xml:space="preserve"> </w:t>
      </w:r>
      <w:r>
        <w:rPr>
          <w:rFonts w:ascii="Calibri" w:eastAsia="Times New Roman" w:hAnsi="Calibri" w:hint="eastAsia"/>
          <w:rtl/>
        </w:rPr>
        <w:t>לחוות</w:t>
      </w:r>
      <w:r>
        <w:rPr>
          <w:rFonts w:ascii="Calibri" w:eastAsia="Times New Roman" w:hAnsi="Calibri"/>
          <w:rtl/>
        </w:rPr>
        <w:t xml:space="preserve"> </w:t>
      </w:r>
      <w:r>
        <w:rPr>
          <w:rFonts w:ascii="Calibri" w:eastAsia="Times New Roman" w:hAnsi="Calibri" w:hint="eastAsia"/>
          <w:rtl/>
        </w:rPr>
        <w:t>דעת</w:t>
      </w:r>
      <w:r>
        <w:rPr>
          <w:rFonts w:ascii="Calibri" w:eastAsia="Times New Roman" w:hAnsi="Calibri"/>
          <w:rtl/>
        </w:rPr>
        <w:t xml:space="preserve"> </w:t>
      </w:r>
      <w:r>
        <w:rPr>
          <w:rFonts w:ascii="Calibri" w:eastAsia="Times New Roman" w:hAnsi="Calibri" w:hint="eastAsia"/>
          <w:rtl/>
        </w:rPr>
        <w:t>הממונה</w:t>
      </w:r>
      <w:r>
        <w:rPr>
          <w:rFonts w:ascii="Calibri" w:eastAsia="Times New Roman" w:hAnsi="Calibri"/>
          <w:rtl/>
        </w:rPr>
        <w:t xml:space="preserve"> </w:t>
      </w:r>
      <w:r>
        <w:rPr>
          <w:rFonts w:ascii="Calibri" w:eastAsia="Times New Roman" w:hAnsi="Calibri" w:hint="eastAsia"/>
          <w:rtl/>
        </w:rPr>
        <w:t>מיום</w:t>
      </w:r>
      <w:r>
        <w:rPr>
          <w:rFonts w:ascii="Calibri" w:eastAsia="Times New Roman" w:hAnsi="Calibri"/>
          <w:rtl/>
        </w:rPr>
        <w:t xml:space="preserve"> 7.6.15.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השירות</w:t>
      </w:r>
      <w:r>
        <w:rPr>
          <w:rFonts w:ascii="Calibri" w:eastAsia="Times New Roman" w:hAnsi="Calibri"/>
          <w:rtl/>
        </w:rPr>
        <w:t xml:space="preserve"> </w:t>
      </w:r>
      <w:r>
        <w:rPr>
          <w:rFonts w:ascii="Calibri" w:eastAsia="Times New Roman" w:hAnsi="Calibri" w:hint="eastAsia"/>
          <w:rtl/>
        </w:rPr>
        <w:t>תחלנה</w:t>
      </w:r>
      <w:r>
        <w:rPr>
          <w:rFonts w:ascii="Calibri" w:eastAsia="Times New Roman" w:hAnsi="Calibri"/>
          <w:rtl/>
        </w:rPr>
        <w:t xml:space="preserve"> </w:t>
      </w:r>
      <w:r>
        <w:rPr>
          <w:rFonts w:ascii="Calibri" w:eastAsia="Times New Roman" w:hAnsi="Calibri" w:hint="eastAsia"/>
          <w:rtl/>
        </w:rPr>
        <w:t>ביום</w:t>
      </w:r>
      <w:r>
        <w:rPr>
          <w:rFonts w:ascii="Calibri" w:eastAsia="Times New Roman" w:hAnsi="Calibri"/>
          <w:rtl/>
        </w:rPr>
        <w:t xml:space="preserve"> 13.8.15 </w:t>
      </w:r>
      <w:r>
        <w:rPr>
          <w:rFonts w:ascii="Calibri" w:eastAsia="Times New Roman" w:hAnsi="Calibri" w:hint="eastAsia"/>
          <w:rtl/>
        </w:rPr>
        <w:t>ותבוצענה</w:t>
      </w:r>
      <w:r>
        <w:rPr>
          <w:rFonts w:ascii="Calibri" w:eastAsia="Times New Roman" w:hAnsi="Calibri"/>
          <w:rtl/>
        </w:rPr>
        <w:t xml:space="preserve"> </w:t>
      </w:r>
      <w:r>
        <w:rPr>
          <w:rFonts w:ascii="Calibri" w:eastAsia="Times New Roman" w:hAnsi="Calibri" w:hint="eastAsia"/>
          <w:rtl/>
        </w:rPr>
        <w:t>בבית</w:t>
      </w:r>
      <w:r>
        <w:rPr>
          <w:rFonts w:ascii="Calibri" w:eastAsia="Times New Roman" w:hAnsi="Calibri"/>
          <w:rtl/>
        </w:rPr>
        <w:t xml:space="preserve"> </w:t>
      </w:r>
      <w:r>
        <w:rPr>
          <w:rFonts w:ascii="Calibri" w:eastAsia="Times New Roman" w:hAnsi="Calibri" w:hint="eastAsia"/>
          <w:rtl/>
        </w:rPr>
        <w:t>אבות</w:t>
      </w:r>
      <w:r>
        <w:rPr>
          <w:rFonts w:ascii="Calibri" w:eastAsia="Times New Roman" w:hAnsi="Calibri"/>
          <w:rtl/>
        </w:rPr>
        <w:t xml:space="preserve"> </w:t>
      </w:r>
      <w:r>
        <w:rPr>
          <w:rFonts w:ascii="Calibri" w:eastAsia="Times New Roman" w:hAnsi="Calibri" w:hint="eastAsia"/>
          <w:rtl/>
        </w:rPr>
        <w:t>משען</w:t>
      </w:r>
      <w:r>
        <w:rPr>
          <w:rFonts w:ascii="Calibri" w:eastAsia="Times New Roman" w:hAnsi="Calibri"/>
          <w:rtl/>
        </w:rPr>
        <w:t xml:space="preserve"> </w:t>
      </w:r>
      <w:r>
        <w:rPr>
          <w:rFonts w:ascii="Calibri" w:eastAsia="Times New Roman" w:hAnsi="Calibri" w:hint="eastAsia"/>
          <w:rtl/>
        </w:rPr>
        <w:t>רמת</w:t>
      </w:r>
      <w:r>
        <w:rPr>
          <w:rFonts w:ascii="Calibri" w:eastAsia="Times New Roman" w:hAnsi="Calibri"/>
          <w:rtl/>
        </w:rPr>
        <w:t xml:space="preserve"> </w:t>
      </w:r>
      <w:r>
        <w:rPr>
          <w:rFonts w:ascii="Calibri" w:eastAsia="Times New Roman" w:hAnsi="Calibri" w:hint="eastAsia"/>
          <w:rtl/>
        </w:rPr>
        <w:t>אפעל</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יתייצב</w:t>
      </w:r>
      <w:r>
        <w:rPr>
          <w:rFonts w:ascii="Calibri" w:eastAsia="Times New Roman" w:hAnsi="Calibri"/>
          <w:rtl/>
        </w:rPr>
        <w:t xml:space="preserve"> </w:t>
      </w:r>
      <w:r>
        <w:rPr>
          <w:rFonts w:ascii="Calibri" w:eastAsia="Times New Roman" w:hAnsi="Calibri" w:hint="eastAsia"/>
          <w:rtl/>
        </w:rPr>
        <w:t>במועד</w:t>
      </w:r>
      <w:r>
        <w:rPr>
          <w:rFonts w:ascii="Calibri" w:eastAsia="Times New Roman" w:hAnsi="Calibri"/>
          <w:rtl/>
        </w:rPr>
        <w:t xml:space="preserve"> </w:t>
      </w:r>
      <w:r>
        <w:rPr>
          <w:rFonts w:ascii="Calibri" w:eastAsia="Times New Roman" w:hAnsi="Calibri" w:hint="eastAsia"/>
          <w:rtl/>
        </w:rPr>
        <w:t>זה</w:t>
      </w:r>
      <w:r>
        <w:rPr>
          <w:rFonts w:ascii="Calibri" w:eastAsia="Times New Roman" w:hAnsi="Calibri"/>
          <w:rtl/>
        </w:rPr>
        <w:t xml:space="preserve"> </w:t>
      </w:r>
      <w:r>
        <w:rPr>
          <w:rFonts w:ascii="Calibri" w:eastAsia="Times New Roman" w:hAnsi="Calibri" w:hint="eastAsia"/>
          <w:rtl/>
        </w:rPr>
        <w:t>עד</w:t>
      </w:r>
      <w:r>
        <w:rPr>
          <w:rFonts w:ascii="Calibri" w:eastAsia="Times New Roman" w:hAnsi="Calibri"/>
          <w:rtl/>
        </w:rPr>
        <w:t xml:space="preserve"> </w:t>
      </w:r>
      <w:r>
        <w:rPr>
          <w:rFonts w:ascii="Calibri" w:eastAsia="Times New Roman" w:hAnsi="Calibri" w:hint="eastAsia"/>
          <w:rtl/>
        </w:rPr>
        <w:t>השעה</w:t>
      </w:r>
      <w:r>
        <w:rPr>
          <w:rFonts w:ascii="Calibri" w:eastAsia="Times New Roman" w:hAnsi="Calibri"/>
          <w:rtl/>
        </w:rPr>
        <w:t xml:space="preserve"> 08:00 </w:t>
      </w:r>
      <w:r>
        <w:rPr>
          <w:rFonts w:ascii="Calibri" w:eastAsia="Times New Roman" w:hAnsi="Calibri" w:hint="eastAsia"/>
          <w:rtl/>
        </w:rPr>
        <w:t>בפניי</w:t>
      </w:r>
      <w:r>
        <w:rPr>
          <w:rFonts w:ascii="Calibri" w:eastAsia="Times New Roman" w:hAnsi="Calibri"/>
          <w:rtl/>
        </w:rPr>
        <w:t xml:space="preserve"> </w:t>
      </w:r>
      <w:r>
        <w:rPr>
          <w:rFonts w:ascii="Calibri" w:eastAsia="Times New Roman" w:hAnsi="Calibri" w:hint="eastAsia"/>
          <w:rtl/>
        </w:rPr>
        <w:t>הממונה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w:t>
      </w:r>
    </w:p>
    <w:p w14:paraId="319C1078" w14:textId="77777777" w:rsidR="002F219B" w:rsidRDefault="002F219B">
      <w:pPr>
        <w:spacing w:line="360" w:lineRule="auto"/>
        <w:ind w:left="720"/>
        <w:contextualSpacing/>
        <w:jc w:val="both"/>
        <w:rPr>
          <w:rFonts w:ascii="Calibri" w:eastAsia="Times New Roman" w:hAnsi="Calibri"/>
        </w:rPr>
      </w:pPr>
    </w:p>
    <w:p w14:paraId="4B309CF7" w14:textId="77777777" w:rsidR="002F219B" w:rsidRDefault="006111EF">
      <w:pPr>
        <w:numPr>
          <w:ilvl w:val="1"/>
          <w:numId w:val="1"/>
        </w:numPr>
        <w:spacing w:line="360" w:lineRule="auto"/>
        <w:contextualSpacing/>
        <w:jc w:val="both"/>
        <w:rPr>
          <w:rFonts w:ascii="Calibri" w:eastAsia="Times New Roman" w:hAnsi="Calibri"/>
        </w:rPr>
      </w:pPr>
      <w:r>
        <w:rPr>
          <w:rFonts w:ascii="Calibri" w:eastAsia="Times New Roman" w:hAnsi="Calibri" w:hint="cs"/>
          <w:rtl/>
        </w:rPr>
        <w:t>שמונה ח</w:t>
      </w:r>
      <w:r>
        <w:rPr>
          <w:rFonts w:ascii="Calibri" w:eastAsia="Times New Roman" w:hAnsi="Calibri" w:hint="eastAsia"/>
          <w:rtl/>
        </w:rPr>
        <w:t>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3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לעבור</w:t>
      </w:r>
      <w:r>
        <w:rPr>
          <w:rFonts w:ascii="Calibri" w:eastAsia="Times New Roman" w:hAnsi="Calibri"/>
          <w:rtl/>
        </w:rPr>
        <w:t xml:space="preserve">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29" w:history="1">
        <w:r w:rsidRPr="006111EF">
          <w:rPr>
            <w:rFonts w:ascii="Calibri" w:eastAsia="Times New Roman" w:hAnsi="Calibri" w:hint="eastAsia"/>
            <w:color w:val="0000FF"/>
            <w:u w:val="single"/>
            <w:rtl/>
          </w:rPr>
          <w:t>פקודת</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הסמים</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המסוכנים</w:t>
        </w:r>
      </w:hyperlink>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פשע</w:t>
      </w:r>
      <w:r>
        <w:rPr>
          <w:rFonts w:ascii="Calibri" w:eastAsia="Times New Roman" w:hAnsi="Calibri"/>
          <w:rtl/>
        </w:rPr>
        <w:t xml:space="preserve">. </w:t>
      </w:r>
    </w:p>
    <w:p w14:paraId="2302939D" w14:textId="77777777" w:rsidR="002F219B" w:rsidRDefault="002F219B">
      <w:pPr>
        <w:spacing w:line="360" w:lineRule="auto"/>
        <w:contextualSpacing/>
        <w:jc w:val="both"/>
        <w:rPr>
          <w:rFonts w:ascii="Calibri" w:eastAsia="Times New Roman" w:hAnsi="Calibri"/>
          <w:rtl/>
        </w:rPr>
      </w:pPr>
    </w:p>
    <w:p w14:paraId="34E5A662" w14:textId="77777777" w:rsidR="002F219B" w:rsidRDefault="006111EF">
      <w:pPr>
        <w:numPr>
          <w:ilvl w:val="1"/>
          <w:numId w:val="1"/>
        </w:numPr>
        <w:spacing w:line="360" w:lineRule="auto"/>
        <w:contextualSpacing/>
        <w:jc w:val="both"/>
        <w:rPr>
          <w:rFonts w:ascii="Calibri" w:eastAsia="Times New Roman" w:hAnsi="Calibri"/>
        </w:rPr>
      </w:pPr>
      <w:r>
        <w:rPr>
          <w:rFonts w:ascii="Calibri" w:eastAsia="Times New Roman" w:hAnsi="Calibri" w:hint="cs"/>
          <w:rtl/>
        </w:rPr>
        <w:t xml:space="preserve">חמישה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למשך</w:t>
      </w:r>
      <w:r>
        <w:rPr>
          <w:rFonts w:ascii="Calibri" w:eastAsia="Times New Roman" w:hAnsi="Calibri"/>
          <w:rtl/>
        </w:rPr>
        <w:t xml:space="preserve"> 3 </w:t>
      </w:r>
      <w:r>
        <w:rPr>
          <w:rFonts w:ascii="Calibri" w:eastAsia="Times New Roman" w:hAnsi="Calibri" w:hint="eastAsia"/>
          <w:rtl/>
        </w:rPr>
        <w:t>שנים</w:t>
      </w:r>
      <w:r>
        <w:rPr>
          <w:rFonts w:ascii="Calibri" w:eastAsia="Times New Roman" w:hAnsi="Calibri"/>
          <w:rtl/>
        </w:rPr>
        <w:t xml:space="preserve"> </w:t>
      </w:r>
      <w:r>
        <w:rPr>
          <w:rFonts w:ascii="Calibri" w:eastAsia="Times New Roman" w:hAnsi="Calibri" w:hint="eastAsia"/>
          <w:rtl/>
        </w:rPr>
        <w:t>שלא</w:t>
      </w:r>
      <w:r>
        <w:rPr>
          <w:rFonts w:ascii="Calibri" w:eastAsia="Times New Roman" w:hAnsi="Calibri"/>
          <w:rtl/>
        </w:rPr>
        <w:t xml:space="preserve"> </w:t>
      </w:r>
      <w:r>
        <w:rPr>
          <w:rFonts w:ascii="Calibri" w:eastAsia="Times New Roman" w:hAnsi="Calibri" w:hint="eastAsia"/>
          <w:rtl/>
        </w:rPr>
        <w:t>לעבור</w:t>
      </w:r>
      <w:r>
        <w:rPr>
          <w:rFonts w:ascii="Calibri" w:eastAsia="Times New Roman" w:hAnsi="Calibri"/>
          <w:rtl/>
        </w:rPr>
        <w:t xml:space="preserve">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hyperlink r:id="rId30" w:history="1">
        <w:r w:rsidRPr="006111EF">
          <w:rPr>
            <w:rFonts w:ascii="Calibri" w:eastAsia="Times New Roman" w:hAnsi="Calibri" w:hint="eastAsia"/>
            <w:color w:val="0000FF"/>
            <w:u w:val="single"/>
            <w:rtl/>
          </w:rPr>
          <w:t>פקודת</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הסמים</w:t>
        </w:r>
        <w:r w:rsidRPr="006111EF">
          <w:rPr>
            <w:rFonts w:ascii="Calibri" w:eastAsia="Times New Roman" w:hAnsi="Calibri"/>
            <w:color w:val="0000FF"/>
            <w:u w:val="single"/>
            <w:rtl/>
          </w:rPr>
          <w:t xml:space="preserve"> </w:t>
        </w:r>
        <w:r w:rsidRPr="006111EF">
          <w:rPr>
            <w:rFonts w:ascii="Calibri" w:eastAsia="Times New Roman" w:hAnsi="Calibri" w:hint="eastAsia"/>
            <w:color w:val="0000FF"/>
            <w:u w:val="single"/>
            <w:rtl/>
          </w:rPr>
          <w:t>המסוכנים</w:t>
        </w:r>
      </w:hyperlink>
      <w:r>
        <w:rPr>
          <w:rFonts w:ascii="Calibri" w:eastAsia="Times New Roman" w:hAnsi="Calibri"/>
          <w:rtl/>
        </w:rPr>
        <w:t xml:space="preserve"> </w:t>
      </w:r>
      <w:r>
        <w:rPr>
          <w:rFonts w:ascii="Calibri" w:eastAsia="Times New Roman" w:hAnsi="Calibri" w:hint="eastAsia"/>
          <w:rtl/>
        </w:rPr>
        <w:t>מסוג</w:t>
      </w:r>
      <w:r>
        <w:rPr>
          <w:rFonts w:ascii="Calibri" w:eastAsia="Times New Roman" w:hAnsi="Calibri"/>
          <w:rtl/>
        </w:rPr>
        <w:t xml:space="preserve"> </w:t>
      </w:r>
      <w:r>
        <w:rPr>
          <w:rFonts w:ascii="Calibri" w:eastAsia="Times New Roman" w:hAnsi="Calibri" w:hint="eastAsia"/>
          <w:rtl/>
        </w:rPr>
        <w:t>עוון</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עבירה</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נהיגת</w:t>
      </w:r>
      <w:r>
        <w:rPr>
          <w:rFonts w:ascii="Calibri" w:eastAsia="Times New Roman" w:hAnsi="Calibri"/>
          <w:rtl/>
        </w:rPr>
        <w:t xml:space="preserve"> </w:t>
      </w:r>
      <w:r>
        <w:rPr>
          <w:rFonts w:ascii="Calibri" w:eastAsia="Times New Roman" w:hAnsi="Calibri" w:hint="eastAsia"/>
          <w:rtl/>
        </w:rPr>
        <w:t>רכב</w:t>
      </w:r>
      <w:r>
        <w:rPr>
          <w:rFonts w:ascii="Calibri" w:eastAsia="Times New Roman" w:hAnsi="Calibri"/>
          <w:rtl/>
        </w:rPr>
        <w:t xml:space="preserve"> </w:t>
      </w:r>
      <w:r>
        <w:rPr>
          <w:rFonts w:ascii="Calibri" w:eastAsia="Times New Roman" w:hAnsi="Calibri" w:hint="eastAsia"/>
          <w:rtl/>
        </w:rPr>
        <w:t>תחת</w:t>
      </w:r>
      <w:r>
        <w:rPr>
          <w:rFonts w:ascii="Calibri" w:eastAsia="Times New Roman" w:hAnsi="Calibri"/>
          <w:rtl/>
        </w:rPr>
        <w:t xml:space="preserve"> </w:t>
      </w:r>
      <w:r>
        <w:rPr>
          <w:rFonts w:ascii="Calibri" w:eastAsia="Times New Roman" w:hAnsi="Calibri" w:hint="eastAsia"/>
          <w:rtl/>
        </w:rPr>
        <w:t>השפעת</w:t>
      </w:r>
      <w:r>
        <w:rPr>
          <w:rFonts w:ascii="Calibri" w:eastAsia="Times New Roman" w:hAnsi="Calibri"/>
          <w:rtl/>
        </w:rPr>
        <w:t xml:space="preserve"> </w:t>
      </w:r>
      <w:r>
        <w:rPr>
          <w:rFonts w:ascii="Calibri" w:eastAsia="Times New Roman" w:hAnsi="Calibri" w:hint="eastAsia"/>
          <w:rtl/>
        </w:rPr>
        <w:t>אלכוהול</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סמים</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נהיגה</w:t>
      </w:r>
      <w:r>
        <w:rPr>
          <w:rFonts w:ascii="Calibri" w:eastAsia="Times New Roman" w:hAnsi="Calibri"/>
          <w:rtl/>
        </w:rPr>
        <w:t xml:space="preserve"> </w:t>
      </w:r>
      <w:r>
        <w:rPr>
          <w:rFonts w:ascii="Calibri" w:eastAsia="Times New Roman" w:hAnsi="Calibri" w:hint="eastAsia"/>
          <w:rtl/>
        </w:rPr>
        <w:t>פוחזת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רכב</w:t>
      </w:r>
      <w:r>
        <w:rPr>
          <w:rFonts w:ascii="Calibri" w:eastAsia="Times New Roman" w:hAnsi="Calibri"/>
          <w:rtl/>
        </w:rPr>
        <w:t xml:space="preserve">.  </w:t>
      </w:r>
    </w:p>
    <w:p w14:paraId="692CC7DA" w14:textId="77777777" w:rsidR="002F219B" w:rsidRDefault="002F219B">
      <w:pPr>
        <w:ind w:left="720"/>
        <w:contextualSpacing/>
        <w:rPr>
          <w:rFonts w:ascii="Calibri" w:eastAsia="Times New Roman" w:hAnsi="Calibri"/>
          <w:rtl/>
        </w:rPr>
      </w:pPr>
    </w:p>
    <w:p w14:paraId="75FBF69F" w14:textId="77777777" w:rsidR="002F219B" w:rsidRDefault="006111EF">
      <w:pPr>
        <w:numPr>
          <w:ilvl w:val="1"/>
          <w:numId w:val="1"/>
        </w:numPr>
        <w:spacing w:line="360" w:lineRule="auto"/>
        <w:contextualSpacing/>
        <w:jc w:val="both"/>
        <w:rPr>
          <w:rFonts w:ascii="Calibri" w:eastAsia="Times New Roman" w:hAnsi="Calibri"/>
        </w:rPr>
      </w:pPr>
      <w:r>
        <w:rPr>
          <w:rFonts w:ascii="Calibri" w:eastAsia="Times New Roman" w:hAnsi="Calibri" w:hint="eastAsia"/>
          <w:rtl/>
        </w:rPr>
        <w:t>פסילת</w:t>
      </w:r>
      <w:r>
        <w:rPr>
          <w:rFonts w:ascii="Calibri" w:eastAsia="Times New Roman" w:hAnsi="Calibri"/>
          <w:rtl/>
        </w:rPr>
        <w:t xml:space="preserve"> </w:t>
      </w:r>
      <w:r>
        <w:rPr>
          <w:rFonts w:ascii="Calibri" w:eastAsia="Times New Roman" w:hAnsi="Calibri" w:hint="eastAsia"/>
          <w:rtl/>
        </w:rPr>
        <w:t>ר</w:t>
      </w:r>
      <w:r>
        <w:rPr>
          <w:rFonts w:ascii="Calibri" w:eastAsia="Times New Roman" w:hAnsi="Calibri" w:hint="cs"/>
          <w:rtl/>
        </w:rPr>
        <w:t>י</w:t>
      </w:r>
      <w:r>
        <w:rPr>
          <w:rFonts w:ascii="Calibri" w:eastAsia="Times New Roman" w:hAnsi="Calibri" w:hint="eastAsia"/>
          <w:rtl/>
        </w:rPr>
        <w:t>שיון</w:t>
      </w:r>
      <w:r>
        <w:rPr>
          <w:rFonts w:ascii="Calibri" w:eastAsia="Times New Roman" w:hAnsi="Calibri" w:hint="cs"/>
          <w:rtl/>
        </w:rPr>
        <w:t xml:space="preserve"> נהיגה למשך 12 חודשים מהיום. </w:t>
      </w:r>
    </w:p>
    <w:p w14:paraId="5E311856" w14:textId="77777777" w:rsidR="002F219B" w:rsidRDefault="002F219B">
      <w:pPr>
        <w:ind w:left="720"/>
        <w:contextualSpacing/>
        <w:rPr>
          <w:rFonts w:ascii="Calibri" w:eastAsia="Times New Roman" w:hAnsi="Calibri"/>
          <w:rtl/>
        </w:rPr>
      </w:pPr>
    </w:p>
    <w:p w14:paraId="1C7F8EB6" w14:textId="77777777" w:rsidR="002F219B" w:rsidRDefault="006111EF">
      <w:pPr>
        <w:numPr>
          <w:ilvl w:val="0"/>
          <w:numId w:val="1"/>
        </w:numPr>
        <w:spacing w:line="360" w:lineRule="auto"/>
        <w:jc w:val="both"/>
        <w:rPr>
          <w:rFonts w:ascii="Calibri" w:eastAsia="Times New Roman" w:hAnsi="Calibri"/>
        </w:rPr>
      </w:pPr>
      <w:r>
        <w:rPr>
          <w:rFonts w:ascii="Calibri" w:eastAsia="Times New Roman" w:hAnsi="Calibri" w:hint="eastAsia"/>
          <w:rtl/>
        </w:rPr>
        <w:t>ניתן</w:t>
      </w:r>
      <w:r>
        <w:rPr>
          <w:rFonts w:ascii="Calibri" w:eastAsia="Times New Roman" w:hAnsi="Calibri"/>
          <w:rtl/>
        </w:rPr>
        <w:t xml:space="preserve"> </w:t>
      </w:r>
      <w:r>
        <w:rPr>
          <w:rFonts w:ascii="Calibri" w:eastAsia="Times New Roman" w:hAnsi="Calibri" w:hint="eastAsia"/>
          <w:rtl/>
        </w:rPr>
        <w:t>צו</w:t>
      </w:r>
      <w:r>
        <w:rPr>
          <w:rFonts w:ascii="Calibri" w:eastAsia="Times New Roman" w:hAnsi="Calibri"/>
          <w:rtl/>
        </w:rPr>
        <w:t xml:space="preserve"> </w:t>
      </w:r>
      <w:r>
        <w:rPr>
          <w:rFonts w:ascii="Calibri" w:eastAsia="Times New Roman" w:hAnsi="Calibri" w:hint="eastAsia"/>
          <w:rtl/>
        </w:rPr>
        <w:t>כללי</w:t>
      </w:r>
      <w:r>
        <w:rPr>
          <w:rFonts w:ascii="Calibri" w:eastAsia="Times New Roman" w:hAnsi="Calibri"/>
          <w:rtl/>
        </w:rPr>
        <w:t xml:space="preserve"> </w:t>
      </w:r>
      <w:r>
        <w:rPr>
          <w:rFonts w:ascii="Calibri" w:eastAsia="Times New Roman" w:hAnsi="Calibri" w:hint="eastAsia"/>
          <w:rtl/>
        </w:rPr>
        <w:t>למוצגים</w:t>
      </w:r>
      <w:r>
        <w:rPr>
          <w:rFonts w:ascii="Calibri" w:eastAsia="Times New Roman" w:hAnsi="Calibri"/>
          <w:rtl/>
        </w:rPr>
        <w:t>.</w:t>
      </w:r>
    </w:p>
    <w:p w14:paraId="64928C12" w14:textId="77777777" w:rsidR="002F219B" w:rsidRDefault="002F219B">
      <w:pPr>
        <w:spacing w:line="360" w:lineRule="auto"/>
        <w:ind w:left="360"/>
        <w:jc w:val="both"/>
        <w:rPr>
          <w:rFonts w:ascii="Calibri" w:eastAsia="Times New Roman" w:hAnsi="Calibri"/>
        </w:rPr>
      </w:pPr>
    </w:p>
    <w:p w14:paraId="651471F8" w14:textId="77777777" w:rsidR="002F219B" w:rsidRDefault="006111EF">
      <w:pPr>
        <w:numPr>
          <w:ilvl w:val="0"/>
          <w:numId w:val="1"/>
        </w:numPr>
        <w:spacing w:line="360" w:lineRule="auto"/>
        <w:jc w:val="both"/>
        <w:rPr>
          <w:rFonts w:ascii="Calibri" w:eastAsia="Times New Roman" w:hAnsi="Calibri"/>
        </w:rPr>
      </w:pPr>
      <w:r>
        <w:rPr>
          <w:rFonts w:ascii="Calibri" w:eastAsia="Times New Roman" w:hAnsi="Calibri" w:hint="eastAsia"/>
          <w:rtl/>
        </w:rPr>
        <w:t>ככל</w:t>
      </w:r>
      <w:r>
        <w:rPr>
          <w:rFonts w:ascii="Calibri" w:eastAsia="Times New Roman" w:hAnsi="Calibri"/>
          <w:rtl/>
        </w:rPr>
        <w:t xml:space="preserve"> </w:t>
      </w:r>
      <w:r>
        <w:rPr>
          <w:rFonts w:ascii="Calibri" w:eastAsia="Times New Roman" w:hAnsi="Calibri" w:hint="eastAsia"/>
          <w:rtl/>
        </w:rPr>
        <w:t>שהופקד</w:t>
      </w:r>
      <w:r>
        <w:rPr>
          <w:rFonts w:ascii="Calibri" w:eastAsia="Times New Roman" w:hAnsi="Calibri"/>
          <w:rtl/>
        </w:rPr>
        <w:t xml:space="preserve"> </w:t>
      </w:r>
      <w:r>
        <w:rPr>
          <w:rFonts w:ascii="Calibri" w:eastAsia="Times New Roman" w:hAnsi="Calibri" w:hint="eastAsia"/>
          <w:rtl/>
        </w:rPr>
        <w:t>פיקדון</w:t>
      </w:r>
      <w:r>
        <w:rPr>
          <w:rFonts w:ascii="Calibri" w:eastAsia="Times New Roman" w:hAnsi="Calibri"/>
          <w:rtl/>
        </w:rPr>
        <w:t xml:space="preserve"> </w:t>
      </w:r>
      <w:r>
        <w:rPr>
          <w:rFonts w:ascii="Calibri" w:eastAsia="Times New Roman" w:hAnsi="Calibri" w:hint="eastAsia"/>
          <w:rtl/>
        </w:rPr>
        <w:t>בתיק</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w:t>
      </w:r>
      <w:r>
        <w:rPr>
          <w:rFonts w:ascii="Calibri" w:eastAsia="Times New Roman" w:hAnsi="Calibri" w:hint="eastAsia"/>
          <w:rtl/>
        </w:rPr>
        <w:t>ידי</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Calibri" w:eastAsia="Times New Roman" w:hAnsi="Calibri" w:hint="eastAsia"/>
          <w:rtl/>
        </w:rPr>
        <w:t>ובהיעדר</w:t>
      </w:r>
      <w:r>
        <w:rPr>
          <w:rFonts w:ascii="Calibri" w:eastAsia="Times New Roman" w:hAnsi="Calibri"/>
          <w:rtl/>
        </w:rPr>
        <w:t xml:space="preserve"> </w:t>
      </w:r>
      <w:r>
        <w:rPr>
          <w:rFonts w:ascii="Calibri" w:eastAsia="Times New Roman" w:hAnsi="Calibri" w:hint="eastAsia"/>
          <w:rtl/>
        </w:rPr>
        <w:t>מניעה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w:t>
      </w:r>
      <w:r>
        <w:rPr>
          <w:rFonts w:ascii="Calibri" w:eastAsia="Times New Roman" w:hAnsi="Calibri" w:hint="eastAsia"/>
          <w:rtl/>
        </w:rPr>
        <w:t>פי</w:t>
      </w:r>
      <w:r>
        <w:rPr>
          <w:rFonts w:ascii="Calibri" w:eastAsia="Times New Roman" w:hAnsi="Calibri"/>
          <w:rtl/>
        </w:rPr>
        <w:t xml:space="preserve"> </w:t>
      </w:r>
      <w:r>
        <w:rPr>
          <w:rFonts w:ascii="Calibri" w:eastAsia="Times New Roman" w:hAnsi="Calibri" w:hint="eastAsia"/>
          <w:rtl/>
        </w:rPr>
        <w:t>דין</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להחזירו</w:t>
      </w:r>
      <w:r>
        <w:rPr>
          <w:rFonts w:ascii="Calibri" w:eastAsia="Times New Roman" w:hAnsi="Calibri"/>
          <w:rtl/>
        </w:rPr>
        <w:t xml:space="preserve"> </w:t>
      </w:r>
      <w:r>
        <w:rPr>
          <w:rFonts w:ascii="Calibri" w:eastAsia="Times New Roman" w:hAnsi="Calibri" w:hint="eastAsia"/>
          <w:rtl/>
        </w:rPr>
        <w:t>לידיו</w:t>
      </w:r>
      <w:r>
        <w:rPr>
          <w:rFonts w:ascii="Calibri" w:eastAsia="Times New Roman" w:hAnsi="Calibri"/>
          <w:rtl/>
        </w:rPr>
        <w:t xml:space="preserve"> </w:t>
      </w:r>
      <w:r>
        <w:rPr>
          <w:rFonts w:ascii="Calibri" w:eastAsia="Times New Roman" w:hAnsi="Calibri" w:hint="eastAsia"/>
          <w:rtl/>
        </w:rPr>
        <w:t>או</w:t>
      </w:r>
      <w:r>
        <w:rPr>
          <w:rFonts w:ascii="Calibri" w:eastAsia="Times New Roman" w:hAnsi="Calibri"/>
          <w:rtl/>
        </w:rPr>
        <w:t xml:space="preserve"> </w:t>
      </w:r>
      <w:r>
        <w:rPr>
          <w:rFonts w:ascii="Calibri" w:eastAsia="Times New Roman" w:hAnsi="Calibri" w:hint="eastAsia"/>
          <w:rtl/>
        </w:rPr>
        <w:t>לגורם</w:t>
      </w:r>
      <w:r>
        <w:rPr>
          <w:rFonts w:ascii="Calibri" w:eastAsia="Times New Roman" w:hAnsi="Calibri"/>
          <w:rtl/>
        </w:rPr>
        <w:t xml:space="preserve"> </w:t>
      </w:r>
      <w:r>
        <w:rPr>
          <w:rFonts w:ascii="Calibri" w:eastAsia="Times New Roman" w:hAnsi="Calibri" w:hint="eastAsia"/>
          <w:rtl/>
        </w:rPr>
        <w:t>אחר</w:t>
      </w:r>
      <w:r>
        <w:rPr>
          <w:rFonts w:ascii="Calibri" w:eastAsia="Times New Roman" w:hAnsi="Calibri"/>
          <w:rtl/>
        </w:rPr>
        <w:t xml:space="preserve"> </w:t>
      </w:r>
      <w:r>
        <w:rPr>
          <w:rFonts w:ascii="Calibri" w:eastAsia="Times New Roman" w:hAnsi="Calibri" w:hint="eastAsia"/>
          <w:rtl/>
        </w:rPr>
        <w:t>לפי</w:t>
      </w:r>
      <w:r>
        <w:rPr>
          <w:rFonts w:ascii="Calibri" w:eastAsia="Times New Roman" w:hAnsi="Calibri"/>
          <w:rtl/>
        </w:rPr>
        <w:t xml:space="preserve"> </w:t>
      </w:r>
      <w:r>
        <w:rPr>
          <w:rFonts w:ascii="Calibri" w:eastAsia="Times New Roman" w:hAnsi="Calibri" w:hint="eastAsia"/>
          <w:rtl/>
        </w:rPr>
        <w:t>בקשת</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w:t>
      </w:r>
    </w:p>
    <w:p w14:paraId="5C65125B" w14:textId="77777777" w:rsidR="002F219B" w:rsidRDefault="002F219B">
      <w:pPr>
        <w:spacing w:line="360" w:lineRule="auto"/>
        <w:jc w:val="both"/>
        <w:rPr>
          <w:rFonts w:ascii="Calibri" w:eastAsia="Times New Roman" w:hAnsi="Calibri"/>
        </w:rPr>
      </w:pPr>
    </w:p>
    <w:p w14:paraId="2C7E100A" w14:textId="77777777" w:rsidR="002F219B" w:rsidRDefault="006111EF">
      <w:pPr>
        <w:numPr>
          <w:ilvl w:val="0"/>
          <w:numId w:val="1"/>
        </w:numPr>
        <w:spacing w:line="360" w:lineRule="auto"/>
        <w:jc w:val="both"/>
        <w:rPr>
          <w:rFonts w:ascii="Calibri" w:eastAsia="Times New Roman" w:hAnsi="Calibri"/>
        </w:rPr>
      </w:pPr>
      <w:r>
        <w:rPr>
          <w:rFonts w:ascii="Calibri" w:eastAsia="Times New Roman" w:hAnsi="Calibri" w:hint="eastAsia"/>
          <w:rtl/>
        </w:rPr>
        <w:t>המזכירות</w:t>
      </w:r>
      <w:r>
        <w:rPr>
          <w:rFonts w:ascii="Calibri" w:eastAsia="Times New Roman" w:hAnsi="Calibri"/>
          <w:rtl/>
        </w:rPr>
        <w:t xml:space="preserve"> </w:t>
      </w:r>
      <w:r>
        <w:rPr>
          <w:rFonts w:ascii="Calibri" w:eastAsia="Times New Roman" w:hAnsi="Calibri" w:hint="eastAsia"/>
          <w:rtl/>
        </w:rPr>
        <w:t>וההגנה</w:t>
      </w:r>
      <w:r>
        <w:rPr>
          <w:rFonts w:ascii="Calibri" w:eastAsia="Times New Roman" w:hAnsi="Calibri"/>
          <w:rtl/>
        </w:rPr>
        <w:t xml:space="preserve"> </w:t>
      </w:r>
      <w:r>
        <w:rPr>
          <w:rFonts w:ascii="Calibri" w:eastAsia="Times New Roman" w:hAnsi="Calibri" w:hint="eastAsia"/>
          <w:rtl/>
        </w:rPr>
        <w:t>ישלחו</w:t>
      </w:r>
      <w:r>
        <w:rPr>
          <w:rFonts w:ascii="Calibri" w:eastAsia="Times New Roman" w:hAnsi="Calibri"/>
          <w:rtl/>
        </w:rPr>
        <w:t xml:space="preserve"> </w:t>
      </w:r>
      <w:r>
        <w:rPr>
          <w:rFonts w:ascii="Calibri" w:eastAsia="Times New Roman" w:hAnsi="Calibri" w:hint="eastAsia"/>
          <w:rtl/>
        </w:rPr>
        <w:t>העתק</w:t>
      </w:r>
      <w:r>
        <w:rPr>
          <w:rFonts w:ascii="Calibri" w:eastAsia="Times New Roman" w:hAnsi="Calibri"/>
          <w:rtl/>
        </w:rPr>
        <w:t xml:space="preserve"> </w:t>
      </w:r>
      <w:r>
        <w:rPr>
          <w:rFonts w:ascii="Calibri" w:eastAsia="Times New Roman" w:hAnsi="Calibri" w:hint="eastAsia"/>
          <w:rtl/>
        </w:rPr>
        <w:t>מגזר</w:t>
      </w:r>
      <w:r>
        <w:rPr>
          <w:rFonts w:ascii="Calibri" w:eastAsia="Times New Roman" w:hAnsi="Calibri"/>
          <w:rtl/>
        </w:rPr>
        <w:t xml:space="preserve"> </w:t>
      </w:r>
      <w:r>
        <w:rPr>
          <w:rFonts w:ascii="Calibri" w:eastAsia="Times New Roman" w:hAnsi="Calibri" w:hint="eastAsia"/>
          <w:rtl/>
        </w:rPr>
        <w:t>הדין</w:t>
      </w:r>
      <w:r>
        <w:rPr>
          <w:rFonts w:ascii="Calibri" w:eastAsia="Times New Roman" w:hAnsi="Calibri"/>
          <w:rtl/>
        </w:rPr>
        <w:t xml:space="preserve"> </w:t>
      </w:r>
      <w:r>
        <w:rPr>
          <w:rFonts w:ascii="Calibri" w:eastAsia="Times New Roman" w:hAnsi="Calibri" w:hint="eastAsia"/>
          <w:rtl/>
        </w:rPr>
        <w:t>לממונה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עבודות</w:t>
      </w:r>
      <w:r>
        <w:rPr>
          <w:rFonts w:ascii="Calibri" w:eastAsia="Times New Roman" w:hAnsi="Calibri"/>
          <w:rtl/>
        </w:rPr>
        <w:t xml:space="preserve"> </w:t>
      </w:r>
      <w:r>
        <w:rPr>
          <w:rFonts w:ascii="Calibri" w:eastAsia="Times New Roman" w:hAnsi="Calibri" w:hint="eastAsia"/>
          <w:rtl/>
        </w:rPr>
        <w:t>שירות</w:t>
      </w:r>
      <w:r>
        <w:rPr>
          <w:rFonts w:ascii="Calibri" w:eastAsia="Times New Roman" w:hAnsi="Calibri"/>
          <w:rtl/>
        </w:rPr>
        <w:t xml:space="preserve">. </w:t>
      </w:r>
    </w:p>
    <w:p w14:paraId="7B3A2772" w14:textId="77777777" w:rsidR="002F219B" w:rsidRDefault="002F219B">
      <w:pPr>
        <w:spacing w:line="360" w:lineRule="auto"/>
        <w:ind w:left="360"/>
        <w:contextualSpacing/>
        <w:rPr>
          <w:rFonts w:ascii="Calibri" w:eastAsia="Times New Roman" w:hAnsi="Calibri"/>
          <w:rtl/>
        </w:rPr>
      </w:pPr>
    </w:p>
    <w:p w14:paraId="01083C20" w14:textId="77777777" w:rsidR="002F219B" w:rsidRDefault="002F219B">
      <w:pPr>
        <w:spacing w:line="360" w:lineRule="auto"/>
        <w:jc w:val="both"/>
        <w:rPr>
          <w:b/>
          <w:bCs/>
          <w:rtl/>
        </w:rPr>
      </w:pPr>
    </w:p>
    <w:p w14:paraId="33F746E8" w14:textId="77777777" w:rsidR="002F219B" w:rsidRDefault="002F219B">
      <w:pPr>
        <w:spacing w:line="360" w:lineRule="auto"/>
        <w:jc w:val="both"/>
        <w:rPr>
          <w:b/>
          <w:bCs/>
          <w:rtl/>
        </w:rPr>
      </w:pPr>
    </w:p>
    <w:p w14:paraId="3067FD5D" w14:textId="77777777" w:rsidR="002F219B" w:rsidRDefault="002F219B">
      <w:pPr>
        <w:spacing w:line="360" w:lineRule="auto"/>
        <w:jc w:val="both"/>
        <w:rPr>
          <w:b/>
          <w:bCs/>
          <w:rtl/>
        </w:rPr>
      </w:pPr>
    </w:p>
    <w:p w14:paraId="206F97EA" w14:textId="77777777" w:rsidR="002F219B" w:rsidRDefault="002F219B">
      <w:pPr>
        <w:spacing w:line="360" w:lineRule="auto"/>
        <w:jc w:val="both"/>
        <w:rPr>
          <w:b/>
          <w:bCs/>
          <w:rtl/>
        </w:rPr>
      </w:pPr>
    </w:p>
    <w:p w14:paraId="7423B3E6" w14:textId="77777777" w:rsidR="002F219B" w:rsidRDefault="002F219B">
      <w:pPr>
        <w:spacing w:line="360" w:lineRule="auto"/>
        <w:jc w:val="both"/>
        <w:rPr>
          <w:b/>
          <w:bCs/>
          <w:rtl/>
        </w:rPr>
      </w:pPr>
    </w:p>
    <w:p w14:paraId="18B9767B" w14:textId="77777777" w:rsidR="002F219B" w:rsidRDefault="006111EF">
      <w:pPr>
        <w:spacing w:line="360" w:lineRule="auto"/>
        <w:jc w:val="both"/>
        <w:rPr>
          <w:b/>
          <w:bCs/>
        </w:rPr>
      </w:pPr>
      <w:r>
        <w:rPr>
          <w:rFonts w:hint="cs"/>
          <w:b/>
          <w:bCs/>
          <w:rtl/>
        </w:rPr>
        <w:t xml:space="preserve">זכות ערעור לבית משפט המחוזי בתוך 45 יום מהיום. </w:t>
      </w:r>
    </w:p>
    <w:p w14:paraId="1E03088E" w14:textId="77777777" w:rsidR="002F219B" w:rsidRDefault="002F219B"/>
    <w:p w14:paraId="756BE814" w14:textId="77777777" w:rsidR="002F219B" w:rsidRDefault="002F219B">
      <w:pPr>
        <w:spacing w:line="360" w:lineRule="auto"/>
        <w:jc w:val="both"/>
        <w:rPr>
          <w:rtl/>
        </w:rPr>
      </w:pPr>
    </w:p>
    <w:p w14:paraId="47B345D2" w14:textId="77777777" w:rsidR="002F219B" w:rsidRDefault="006111EF">
      <w:pPr>
        <w:spacing w:line="360" w:lineRule="auto"/>
        <w:jc w:val="both"/>
        <w:rPr>
          <w:sz w:val="6"/>
          <w:szCs w:val="6"/>
          <w:rtl/>
        </w:rPr>
      </w:pPr>
      <w:r>
        <w:rPr>
          <w:sz w:val="6"/>
          <w:szCs w:val="6"/>
          <w:rtl/>
        </w:rPr>
        <w:t>&lt;#3#&gt;</w:t>
      </w:r>
    </w:p>
    <w:p w14:paraId="438A5B30" w14:textId="77777777" w:rsidR="002F219B" w:rsidRDefault="002F219B">
      <w:pPr>
        <w:jc w:val="right"/>
        <w:rPr>
          <w:rtl/>
        </w:rPr>
      </w:pPr>
    </w:p>
    <w:p w14:paraId="2DD9085F" w14:textId="77777777" w:rsidR="002F219B" w:rsidRDefault="006111EF">
      <w:pPr>
        <w:jc w:val="center"/>
        <w:rPr>
          <w:rtl/>
        </w:rPr>
      </w:pPr>
      <w:r w:rsidRPr="006111EF">
        <w:rPr>
          <w:b/>
          <w:bCs/>
          <w:color w:val="FFFFFF"/>
          <w:sz w:val="2"/>
          <w:szCs w:val="2"/>
          <w:rtl/>
        </w:rPr>
        <w:t>5129371</w:t>
      </w:r>
      <w:r>
        <w:rPr>
          <w:b/>
          <w:bCs/>
          <w:rtl/>
        </w:rPr>
        <w:t xml:space="preserve">ניתנה והודעה היום כ"א סיוון תשע"ה, 08/06/2015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219B" w14:paraId="403856AD" w14:textId="77777777">
        <w:trPr>
          <w:trHeight w:val="316"/>
          <w:jc w:val="right"/>
        </w:trPr>
        <w:tc>
          <w:tcPr>
            <w:tcW w:w="3936" w:type="dxa"/>
            <w:shd w:val="clear" w:color="auto" w:fill="auto"/>
          </w:tcPr>
          <w:p w14:paraId="7A22E65F" w14:textId="77777777" w:rsidR="002F219B" w:rsidRPr="006111EF" w:rsidRDefault="006111EF">
            <w:pPr>
              <w:jc w:val="center"/>
              <w:rPr>
                <w:rFonts w:ascii="Times New Roman" w:eastAsia="Times New Roman" w:hAnsi="Times New Roman" w:cs="Times New Roman"/>
                <w:color w:val="FFFFFF"/>
                <w:sz w:val="2"/>
                <w:szCs w:val="2"/>
              </w:rPr>
            </w:pPr>
            <w:r w:rsidRPr="006111EF">
              <w:rPr>
                <w:rFonts w:ascii="Times New Roman" w:eastAsia="Times New Roman" w:hAnsi="Times New Roman" w:cs="Times New Roman"/>
                <w:color w:val="FFFFFF"/>
                <w:sz w:val="2"/>
                <w:szCs w:val="2"/>
                <w:rtl/>
              </w:rPr>
              <w:t>54678313</w:t>
            </w:r>
          </w:p>
          <w:p w14:paraId="27ECBDC1" w14:textId="77777777" w:rsidR="002F219B" w:rsidRDefault="002F219B">
            <w:pPr>
              <w:jc w:val="center"/>
              <w:rPr>
                <w:rFonts w:ascii="Times New Roman" w:eastAsia="Times New Roman" w:hAnsi="Times New Roman" w:cs="Times New Roman"/>
                <w:rtl/>
              </w:rPr>
            </w:pPr>
          </w:p>
        </w:tc>
      </w:tr>
      <w:tr w:rsidR="002F219B" w14:paraId="66FBC9E0" w14:textId="77777777">
        <w:trPr>
          <w:trHeight w:val="361"/>
          <w:jc w:val="right"/>
        </w:trPr>
        <w:tc>
          <w:tcPr>
            <w:tcW w:w="3936" w:type="dxa"/>
            <w:shd w:val="clear" w:color="auto" w:fill="auto"/>
          </w:tcPr>
          <w:p w14:paraId="4C620237" w14:textId="77777777" w:rsidR="002F219B" w:rsidRDefault="006111EF">
            <w:pPr>
              <w:jc w:val="center"/>
              <w:rPr>
                <w:rFonts w:ascii="Times New Roman" w:eastAsia="Times New Roman" w:hAnsi="Times New Roman"/>
                <w:b/>
                <w:bCs/>
                <w:rtl/>
              </w:rPr>
            </w:pPr>
            <w:r>
              <w:rPr>
                <w:rFonts w:ascii="Times New Roman" w:eastAsia="Times New Roman" w:hAnsi="Times New Roman" w:hint="cs"/>
                <w:b/>
                <w:bCs/>
                <w:rtl/>
              </w:rPr>
              <w:t>צחי עוזיאל</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647C84AB" w14:textId="77777777" w:rsidR="002F219B" w:rsidRDefault="002F219B">
      <w:pPr>
        <w:jc w:val="right"/>
        <w:rPr>
          <w:rtl/>
        </w:rPr>
      </w:pPr>
    </w:p>
    <w:p w14:paraId="17FA7C59" w14:textId="77777777" w:rsidR="002F219B" w:rsidRDefault="002F219B">
      <w:pPr>
        <w:jc w:val="both"/>
        <w:rPr>
          <w:rtl/>
        </w:rPr>
      </w:pPr>
    </w:p>
    <w:p w14:paraId="7F812F34" w14:textId="77777777" w:rsidR="002F219B" w:rsidRDefault="002F219B">
      <w:pPr>
        <w:spacing w:line="360" w:lineRule="auto"/>
        <w:jc w:val="center"/>
        <w:rPr>
          <w:rtl/>
        </w:rPr>
      </w:pPr>
    </w:p>
    <w:p w14:paraId="19FCEC08" w14:textId="77777777" w:rsidR="002F219B" w:rsidRDefault="006111EF">
      <w:pPr>
        <w:spacing w:line="360" w:lineRule="auto"/>
        <w:jc w:val="both"/>
        <w:rPr>
          <w:rtl/>
        </w:rPr>
      </w:pPr>
      <w:r>
        <w:rPr>
          <w:rtl/>
        </w:rPr>
        <w:t xml:space="preserve"> </w:t>
      </w:r>
    </w:p>
    <w:p w14:paraId="16F7B86A" w14:textId="77777777" w:rsidR="006111EF" w:rsidRPr="006111EF" w:rsidRDefault="006111EF" w:rsidP="006111EF">
      <w:pPr>
        <w:keepNext/>
        <w:rPr>
          <w:color w:val="000000"/>
          <w:sz w:val="22"/>
          <w:szCs w:val="22"/>
          <w:rtl/>
        </w:rPr>
      </w:pPr>
    </w:p>
    <w:p w14:paraId="386A7541" w14:textId="77777777" w:rsidR="006111EF" w:rsidRPr="006111EF" w:rsidRDefault="006111EF" w:rsidP="006111EF">
      <w:pPr>
        <w:keepNext/>
        <w:rPr>
          <w:color w:val="000000"/>
          <w:sz w:val="22"/>
          <w:szCs w:val="22"/>
          <w:rtl/>
        </w:rPr>
      </w:pPr>
      <w:r w:rsidRPr="006111EF">
        <w:rPr>
          <w:color w:val="000000"/>
          <w:sz w:val="22"/>
          <w:szCs w:val="22"/>
          <w:rtl/>
        </w:rPr>
        <w:t>צחי עוזיאל 54678313</w:t>
      </w:r>
    </w:p>
    <w:p w14:paraId="672101AC" w14:textId="77777777" w:rsidR="006111EF" w:rsidRDefault="006111EF" w:rsidP="006111EF">
      <w:r w:rsidRPr="006111EF">
        <w:rPr>
          <w:color w:val="000000"/>
          <w:rtl/>
        </w:rPr>
        <w:t>נוסח מסמך זה כפוף לשינויי ניסוח ועריכה</w:t>
      </w:r>
    </w:p>
    <w:p w14:paraId="784A1320" w14:textId="77777777" w:rsidR="006111EF" w:rsidRDefault="006111EF" w:rsidP="006111EF">
      <w:pPr>
        <w:rPr>
          <w:rtl/>
        </w:rPr>
      </w:pPr>
    </w:p>
    <w:p w14:paraId="4CCCA531" w14:textId="77777777" w:rsidR="006111EF" w:rsidRDefault="006111EF" w:rsidP="006111E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1EA184C" w14:textId="77777777" w:rsidR="002F219B" w:rsidRDefault="002F219B" w:rsidP="006111EF">
      <w:pPr>
        <w:jc w:val="center"/>
        <w:rPr>
          <w:rFonts w:hint="cs"/>
          <w:color w:val="0000FF"/>
          <w:u w:val="single"/>
          <w:rtl/>
        </w:rPr>
      </w:pPr>
    </w:p>
    <w:p w14:paraId="6CB31118" w14:textId="77777777" w:rsidR="00F76116" w:rsidRDefault="00F76116" w:rsidP="006111EF">
      <w:pPr>
        <w:jc w:val="center"/>
        <w:rPr>
          <w:rFonts w:hint="cs"/>
          <w:color w:val="0000FF"/>
          <w:u w:val="single"/>
          <w:rtl/>
        </w:rPr>
      </w:pPr>
    </w:p>
    <w:p w14:paraId="2CA3BEBB" w14:textId="77777777" w:rsidR="00F76116" w:rsidRPr="006111EF" w:rsidRDefault="00F76116" w:rsidP="006111EF">
      <w:pPr>
        <w:jc w:val="center"/>
        <w:rPr>
          <w:color w:val="0000FF"/>
          <w:u w:val="single"/>
        </w:rPr>
      </w:pPr>
    </w:p>
    <w:sectPr w:rsidR="00F76116" w:rsidRPr="006111EF" w:rsidSect="006111EF">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B5060" w14:textId="77777777" w:rsidR="00A4111B" w:rsidRPr="00D00432" w:rsidRDefault="00A4111B">
      <w:pPr>
        <w:rPr>
          <w:rFonts w:cs="Arial"/>
          <w:szCs w:val="20"/>
        </w:rPr>
      </w:pPr>
      <w:r>
        <w:separator/>
      </w:r>
    </w:p>
  </w:endnote>
  <w:endnote w:type="continuationSeparator" w:id="0">
    <w:p w14:paraId="3B4EDE2E" w14:textId="77777777" w:rsidR="00A4111B" w:rsidRPr="00D00432" w:rsidRDefault="00A4111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0A3DD" w14:textId="77777777" w:rsidR="00A4111B" w:rsidRDefault="00A4111B" w:rsidP="006111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9BB58EF" w14:textId="77777777" w:rsidR="00A4111B" w:rsidRPr="006111EF" w:rsidRDefault="00A4111B" w:rsidP="006111EF">
    <w:pPr>
      <w:pStyle w:val="a5"/>
      <w:pBdr>
        <w:top w:val="single" w:sz="4" w:space="1" w:color="auto"/>
        <w:between w:val="single" w:sz="4" w:space="0" w:color="auto"/>
      </w:pBdr>
      <w:spacing w:after="60"/>
      <w:jc w:val="center"/>
      <w:rPr>
        <w:rFonts w:ascii="FrankRuehl" w:hAnsi="FrankRuehl" w:cs="FrankRuehl"/>
        <w:color w:val="000000"/>
      </w:rPr>
    </w:pPr>
    <w:r w:rsidRPr="006111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4DBDC" w14:textId="77777777" w:rsidR="00A4111B" w:rsidRDefault="00A4111B" w:rsidP="006111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00CE">
      <w:rPr>
        <w:rFonts w:ascii="FrankRuehl" w:hAnsi="FrankRuehl" w:cs="FrankRuehl"/>
        <w:noProof/>
        <w:rtl/>
      </w:rPr>
      <w:t>1</w:t>
    </w:r>
    <w:r>
      <w:rPr>
        <w:rFonts w:ascii="FrankRuehl" w:hAnsi="FrankRuehl" w:cs="FrankRuehl"/>
        <w:rtl/>
      </w:rPr>
      <w:fldChar w:fldCharType="end"/>
    </w:r>
  </w:p>
  <w:p w14:paraId="19A36243" w14:textId="77777777" w:rsidR="00A4111B" w:rsidRPr="006111EF" w:rsidRDefault="00A4111B" w:rsidP="006111EF">
    <w:pPr>
      <w:pStyle w:val="a5"/>
      <w:pBdr>
        <w:top w:val="single" w:sz="4" w:space="1" w:color="auto"/>
        <w:between w:val="single" w:sz="4" w:space="0" w:color="auto"/>
      </w:pBdr>
      <w:spacing w:after="60"/>
      <w:jc w:val="center"/>
      <w:rPr>
        <w:rFonts w:ascii="FrankRuehl" w:hAnsi="FrankRuehl" w:cs="FrankRuehl"/>
        <w:color w:val="000000"/>
      </w:rPr>
    </w:pPr>
    <w:r w:rsidRPr="006111EF">
      <w:rPr>
        <w:rFonts w:ascii="FrankRuehl" w:hAnsi="FrankRuehl" w:cs="FrankRuehl"/>
        <w:color w:val="000000"/>
      </w:rPr>
      <w:pict w14:anchorId="20A5B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9598A" w14:textId="77777777" w:rsidR="00A4111B" w:rsidRPr="00D00432" w:rsidRDefault="00A4111B">
      <w:pPr>
        <w:rPr>
          <w:rFonts w:cs="Arial"/>
          <w:szCs w:val="20"/>
        </w:rPr>
      </w:pPr>
      <w:r>
        <w:separator/>
      </w:r>
    </w:p>
  </w:footnote>
  <w:footnote w:type="continuationSeparator" w:id="0">
    <w:p w14:paraId="51266526" w14:textId="77777777" w:rsidR="00A4111B" w:rsidRPr="00D00432" w:rsidRDefault="00A4111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8E885" w14:textId="77777777" w:rsidR="00A4111B" w:rsidRPr="006111EF" w:rsidRDefault="00A4111B" w:rsidP="006111E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12042-08-13</w:t>
    </w:r>
    <w:r>
      <w:rPr>
        <w:color w:val="000000"/>
        <w:sz w:val="22"/>
        <w:szCs w:val="22"/>
        <w:rtl/>
      </w:rPr>
      <w:tab/>
      <w:t xml:space="preserve"> מדינת ישראל נ' אביעד שר שלום חממי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8E5A4" w14:textId="77777777" w:rsidR="00A4111B" w:rsidRPr="006111EF" w:rsidRDefault="00A4111B" w:rsidP="006111E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12042-08-13</w:t>
    </w:r>
    <w:r>
      <w:rPr>
        <w:color w:val="000000"/>
        <w:sz w:val="22"/>
        <w:szCs w:val="22"/>
        <w:rtl/>
      </w:rPr>
      <w:tab/>
      <w:t xml:space="preserve"> מדינת ישראל נ' אביעד שר שלום חממי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31382"/>
    <w:multiLevelType w:val="multilevel"/>
    <w:tmpl w:val="42F8B85E"/>
    <w:lvl w:ilvl="0">
      <w:start w:val="1"/>
      <w:numFmt w:val="decimal"/>
      <w:lvlText w:val="%1."/>
      <w:lvlJc w:val="left"/>
      <w:pPr>
        <w:ind w:left="360" w:hanging="360"/>
      </w:pPr>
      <w:rPr>
        <w:rFonts w:cs="David"/>
      </w:rPr>
    </w:lvl>
    <w:lvl w:ilvl="1">
      <w:start w:val="1"/>
      <w:numFmt w:val="hebrew1"/>
      <w:lvlText w:val="%2."/>
      <w:lvlJc w:val="left"/>
      <w:pPr>
        <w:ind w:left="792" w:hanging="432"/>
      </w:pPr>
      <w:rPr>
        <w:rFonts w:cs="David" w:hint="default"/>
        <w:b/>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16cid:durableId="75767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219B"/>
    <w:rsid w:val="001E6EB3"/>
    <w:rsid w:val="002F219B"/>
    <w:rsid w:val="00350D0B"/>
    <w:rsid w:val="004B38BF"/>
    <w:rsid w:val="006111EF"/>
    <w:rsid w:val="007B544F"/>
    <w:rsid w:val="00846221"/>
    <w:rsid w:val="00927050"/>
    <w:rsid w:val="00A4111B"/>
    <w:rsid w:val="00BD40C0"/>
    <w:rsid w:val="00CB00CE"/>
    <w:rsid w:val="00E46D38"/>
    <w:rsid w:val="00EB0AC2"/>
    <w:rsid w:val="00F76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432F7AA"/>
  <w15:chartTrackingRefBased/>
  <w15:docId w15:val="{C069F78E-1C2B-418E-B8DC-1451DA1E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219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F219B"/>
  </w:style>
  <w:style w:type="paragraph" w:styleId="a4">
    <w:name w:val="header"/>
    <w:basedOn w:val="a"/>
    <w:rsid w:val="002F219B"/>
    <w:pPr>
      <w:tabs>
        <w:tab w:val="center" w:pos="4153"/>
        <w:tab w:val="right" w:pos="8306"/>
      </w:tabs>
    </w:pPr>
  </w:style>
  <w:style w:type="paragraph" w:styleId="a5">
    <w:name w:val="footer"/>
    <w:basedOn w:val="a"/>
    <w:rsid w:val="002F219B"/>
    <w:pPr>
      <w:tabs>
        <w:tab w:val="center" w:pos="4153"/>
        <w:tab w:val="right" w:pos="8306"/>
      </w:tabs>
    </w:pPr>
  </w:style>
  <w:style w:type="character" w:styleId="a6">
    <w:name w:val="page number"/>
    <w:basedOn w:val="a0"/>
    <w:rsid w:val="002F219B"/>
  </w:style>
  <w:style w:type="character" w:customStyle="1" w:styleId="TimesNewRomanTimesNewRoman">
    <w:name w:val="סגנון (לטיני) Times New Roman (עברית ושפות אחרות) Times New Roman..."/>
    <w:rsid w:val="002F219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F219B"/>
    <w:rPr>
      <w:rFonts w:ascii="Times New Roman" w:eastAsia="Times New Roman" w:hAnsi="Times New Roman"/>
      <w:b/>
      <w:bCs/>
      <w:u w:val="single"/>
    </w:rPr>
  </w:style>
  <w:style w:type="character" w:styleId="Hyperlink">
    <w:name w:val="Hyperlink"/>
    <w:rsid w:val="00611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4274/26.2" TargetMode="External"/><Relationship Id="rId26" Type="http://schemas.openxmlformats.org/officeDocument/2006/relationships/hyperlink" Target="http://www.nevo.co.il/law/70301/338.a.1" TargetMode="External"/><Relationship Id="rId21" Type="http://schemas.openxmlformats.org/officeDocument/2006/relationships/hyperlink" Target="http://www.nevo.co.il/law/4216/7.a"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4274" TargetMode="External"/><Relationship Id="rId25" Type="http://schemas.openxmlformats.org/officeDocument/2006/relationships/hyperlink" Target="http://www.nevo.co.il/law/74274"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70301/338.a.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26.2" TargetMode="External"/><Relationship Id="rId24" Type="http://schemas.openxmlformats.org/officeDocument/2006/relationships/hyperlink" Target="http://www.nevo.co.il/law/74274/26.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4274"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6276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6684735</vt:i4>
      </vt:variant>
      <vt:variant>
        <vt:i4>57</vt:i4>
      </vt:variant>
      <vt:variant>
        <vt:i4>0</vt:i4>
      </vt:variant>
      <vt:variant>
        <vt:i4>5</vt:i4>
      </vt:variant>
      <vt:variant>
        <vt:lpwstr>http://www.nevo.co.il/law/70301/338.a.1</vt:lpwstr>
      </vt:variant>
      <vt:variant>
        <vt:lpwstr/>
      </vt:variant>
      <vt:variant>
        <vt:i4>7929957</vt:i4>
      </vt:variant>
      <vt:variant>
        <vt:i4>54</vt:i4>
      </vt:variant>
      <vt:variant>
        <vt:i4>0</vt:i4>
      </vt:variant>
      <vt:variant>
        <vt:i4>5</vt:i4>
      </vt:variant>
      <vt:variant>
        <vt:lpwstr>http://www.nevo.co.il/law/74274</vt:lpwstr>
      </vt:variant>
      <vt:variant>
        <vt:lpwstr/>
      </vt:variant>
      <vt:variant>
        <vt:i4>5374029</vt:i4>
      </vt:variant>
      <vt:variant>
        <vt:i4>51</vt:i4>
      </vt:variant>
      <vt:variant>
        <vt:i4>0</vt:i4>
      </vt:variant>
      <vt:variant>
        <vt:i4>5</vt:i4>
      </vt:variant>
      <vt:variant>
        <vt:lpwstr>http://www.nevo.co.il/law/74274/26.2</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6684735</vt:i4>
      </vt:variant>
      <vt:variant>
        <vt:i4>39</vt:i4>
      </vt:variant>
      <vt:variant>
        <vt:i4>0</vt:i4>
      </vt:variant>
      <vt:variant>
        <vt:i4>5</vt:i4>
      </vt:variant>
      <vt:variant>
        <vt:lpwstr>http://www.nevo.co.il/law/70301/338.a.1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5374029</vt:i4>
      </vt:variant>
      <vt:variant>
        <vt:i4>33</vt:i4>
      </vt:variant>
      <vt:variant>
        <vt:i4>0</vt:i4>
      </vt:variant>
      <vt:variant>
        <vt:i4>5</vt:i4>
      </vt:variant>
      <vt:variant>
        <vt:lpwstr>http://www.nevo.co.il/law/74274/26.2</vt:lpwstr>
      </vt:variant>
      <vt:variant>
        <vt:lpwstr/>
      </vt:variant>
      <vt:variant>
        <vt:i4>7929957</vt:i4>
      </vt:variant>
      <vt:variant>
        <vt:i4>30</vt:i4>
      </vt:variant>
      <vt:variant>
        <vt:i4>0</vt:i4>
      </vt:variant>
      <vt:variant>
        <vt:i4>5</vt:i4>
      </vt:variant>
      <vt:variant>
        <vt:lpwstr>http://www.nevo.co.il/law/74274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12042</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אביעד שר שלום חממי</vt:lpwstr>
  </property>
  <property fmtid="{D5CDD505-2E9C-101B-9397-08002B2CF9AE}" pid="10" name="LAWYER">
    <vt:lpwstr>מרינה טוניצקי;קטיה הכהן ;צוריאל שגב;פון וייזל</vt:lpwstr>
  </property>
  <property fmtid="{D5CDD505-2E9C-101B-9397-08002B2CF9AE}" pid="11" name="JUDGE">
    <vt:lpwstr>צחי עוזיאל</vt:lpwstr>
  </property>
  <property fmtid="{D5CDD505-2E9C-101B-9397-08002B2CF9AE}" pid="12" name="CITY">
    <vt:lpwstr>ת"א</vt:lpwstr>
  </property>
  <property fmtid="{D5CDD505-2E9C-101B-9397-08002B2CF9AE}" pid="13" name="DATE">
    <vt:lpwstr>20150608</vt:lpwstr>
  </property>
  <property fmtid="{D5CDD505-2E9C-101B-9397-08002B2CF9AE}" pid="14" name="TYPE_N_DATE">
    <vt:lpwstr>38020150608</vt:lpwstr>
  </property>
  <property fmtid="{D5CDD505-2E9C-101B-9397-08002B2CF9AE}" pid="15" name="WORDNUMPAGES">
    <vt:lpwstr>4</vt:lpwstr>
  </property>
  <property fmtid="{D5CDD505-2E9C-101B-9397-08002B2CF9AE}" pid="16" name="TYPE_ABS_DATE">
    <vt:lpwstr>380020150608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74274/026.2</vt:lpwstr>
  </property>
  <property fmtid="{D5CDD505-2E9C-101B-9397-08002B2CF9AE}" pid="37" name="LAWLISTTMP3">
    <vt:lpwstr>70301/338.a.1</vt:lpwstr>
  </property>
</Properties>
</file>