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F639EE" w:rsidRPr="008E7443" w14:paraId="7AF48FEA" w14:textId="77777777">
        <w:trPr>
          <w:trHeight w:hRule="exact" w:val="418"/>
          <w:jc w:val="center"/>
        </w:trPr>
        <w:tc>
          <w:tcPr>
            <w:tcW w:w="8721" w:type="dxa"/>
            <w:gridSpan w:val="2"/>
          </w:tcPr>
          <w:p w14:paraId="4937C104" w14:textId="77777777" w:rsidR="00F639EE" w:rsidRPr="008E7443" w:rsidRDefault="008E7443">
            <w:pPr>
              <w:pStyle w:val="a5"/>
              <w:jc w:val="center"/>
              <w:rPr>
                <w:rFonts w:ascii="Tahoma" w:hAnsi="Tahoma" w:cs="Tahoma"/>
                <w:color w:val="000080"/>
                <w:rtl/>
              </w:rPr>
            </w:pPr>
            <w:r w:rsidRPr="008E7443">
              <w:rPr>
                <w:rFonts w:ascii="Tahoma" w:hAnsi="Tahoma" w:cs="Tahoma"/>
                <w:b/>
                <w:bCs/>
                <w:color w:val="000080"/>
                <w:rtl/>
              </w:rPr>
              <w:t>בית משפט השלום ברמלה</w:t>
            </w:r>
          </w:p>
        </w:tc>
      </w:tr>
      <w:tr w:rsidR="00F639EE" w:rsidRPr="008E7443" w14:paraId="6C0E7DF9" w14:textId="77777777">
        <w:trPr>
          <w:trHeight w:val="337"/>
          <w:jc w:val="center"/>
        </w:trPr>
        <w:tc>
          <w:tcPr>
            <w:tcW w:w="5059" w:type="dxa"/>
          </w:tcPr>
          <w:p w14:paraId="1341FF91" w14:textId="77777777" w:rsidR="00F639EE" w:rsidRPr="008E7443" w:rsidRDefault="008E7443">
            <w:pPr>
              <w:rPr>
                <w:rFonts w:cs="FrankRuehl"/>
                <w:sz w:val="28"/>
                <w:szCs w:val="28"/>
                <w:rtl/>
              </w:rPr>
            </w:pPr>
            <w:r w:rsidRPr="008E7443">
              <w:rPr>
                <w:rFonts w:cs="FrankRuehl"/>
                <w:sz w:val="28"/>
                <w:szCs w:val="28"/>
                <w:rtl/>
              </w:rPr>
              <w:t>ת"פ</w:t>
            </w:r>
            <w:r w:rsidRPr="008E7443">
              <w:rPr>
                <w:rFonts w:cs="FrankRuehl" w:hint="cs"/>
                <w:sz w:val="28"/>
                <w:szCs w:val="28"/>
                <w:rtl/>
              </w:rPr>
              <w:t xml:space="preserve"> </w:t>
            </w:r>
            <w:r w:rsidRPr="008E7443">
              <w:rPr>
                <w:rFonts w:cs="FrankRuehl"/>
                <w:sz w:val="28"/>
                <w:szCs w:val="28"/>
                <w:rtl/>
              </w:rPr>
              <w:t>16935-09-13</w:t>
            </w:r>
            <w:r w:rsidRPr="008E7443">
              <w:rPr>
                <w:rFonts w:cs="FrankRuehl" w:hint="cs"/>
                <w:sz w:val="28"/>
                <w:szCs w:val="28"/>
                <w:rtl/>
              </w:rPr>
              <w:t xml:space="preserve"> </w:t>
            </w:r>
            <w:r w:rsidRPr="008E7443">
              <w:rPr>
                <w:rFonts w:cs="FrankRuehl"/>
                <w:sz w:val="28"/>
                <w:szCs w:val="28"/>
                <w:rtl/>
              </w:rPr>
              <w:t>משטרת ישראל תביעות- שלוחת רמלה נ' אבו אלעסל(אסיר)</w:t>
            </w:r>
          </w:p>
          <w:p w14:paraId="65F62561" w14:textId="77777777" w:rsidR="00F639EE" w:rsidRPr="008E7443" w:rsidRDefault="00F639EE">
            <w:pPr>
              <w:pStyle w:val="a5"/>
              <w:rPr>
                <w:rFonts w:cs="FrankRuehl"/>
                <w:sz w:val="28"/>
                <w:szCs w:val="28"/>
                <w:rtl/>
              </w:rPr>
            </w:pPr>
          </w:p>
        </w:tc>
        <w:tc>
          <w:tcPr>
            <w:tcW w:w="3662" w:type="dxa"/>
          </w:tcPr>
          <w:p w14:paraId="2F04F3EC" w14:textId="77777777" w:rsidR="00F639EE" w:rsidRPr="008E7443" w:rsidRDefault="00F639EE">
            <w:pPr>
              <w:pStyle w:val="a5"/>
              <w:jc w:val="right"/>
              <w:rPr>
                <w:rFonts w:cs="FrankRuehl"/>
                <w:sz w:val="28"/>
                <w:szCs w:val="28"/>
                <w:rtl/>
              </w:rPr>
            </w:pPr>
          </w:p>
        </w:tc>
      </w:tr>
    </w:tbl>
    <w:p w14:paraId="0303A01D" w14:textId="77777777" w:rsidR="00F639EE" w:rsidRPr="008E7443" w:rsidRDefault="008E7443">
      <w:pPr>
        <w:pStyle w:val="a5"/>
        <w:rPr>
          <w:rtl/>
        </w:rPr>
      </w:pPr>
      <w:r w:rsidRPr="008E7443">
        <w:rPr>
          <w:rFonts w:hint="cs"/>
          <w:rtl/>
        </w:rPr>
        <w:t xml:space="preserve"> </w:t>
      </w:r>
    </w:p>
    <w:p w14:paraId="3D222651" w14:textId="77777777" w:rsidR="00F639EE" w:rsidRPr="008E7443" w:rsidRDefault="00F639EE">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639EE" w:rsidRPr="008E7443" w14:paraId="59807E89" w14:textId="77777777">
        <w:trPr>
          <w:trHeight w:val="295"/>
          <w:jc w:val="center"/>
        </w:trPr>
        <w:tc>
          <w:tcPr>
            <w:tcW w:w="923" w:type="dxa"/>
            <w:tcBorders>
              <w:top w:val="nil"/>
              <w:left w:val="nil"/>
              <w:bottom w:val="nil"/>
              <w:right w:val="nil"/>
            </w:tcBorders>
          </w:tcPr>
          <w:p w14:paraId="6224CA97" w14:textId="77777777" w:rsidR="00F639EE" w:rsidRPr="008E7443" w:rsidRDefault="008E7443">
            <w:pPr>
              <w:spacing w:after="120" w:line="360" w:lineRule="auto"/>
              <w:jc w:val="both"/>
              <w:rPr>
                <w:rFonts w:ascii="Arial" w:hAnsi="Arial"/>
                <w:b/>
                <w:bCs/>
              </w:rPr>
            </w:pPr>
            <w:r w:rsidRPr="008E7443">
              <w:rPr>
                <w:rFonts w:ascii="Arial" w:hAnsi="Arial" w:hint="cs"/>
                <w:b/>
                <w:bCs/>
                <w:rtl/>
              </w:rPr>
              <w:t>ב</w:t>
            </w:r>
            <w:r w:rsidRPr="008E7443">
              <w:rPr>
                <w:rFonts w:ascii="Arial" w:hAnsi="Arial"/>
                <w:b/>
                <w:bCs/>
                <w:rtl/>
              </w:rPr>
              <w:t xml:space="preserve">פני </w:t>
            </w:r>
          </w:p>
        </w:tc>
        <w:tc>
          <w:tcPr>
            <w:tcW w:w="7897" w:type="dxa"/>
            <w:gridSpan w:val="2"/>
            <w:tcBorders>
              <w:top w:val="nil"/>
              <w:left w:val="nil"/>
              <w:bottom w:val="nil"/>
              <w:right w:val="nil"/>
            </w:tcBorders>
          </w:tcPr>
          <w:p w14:paraId="387CF98B" w14:textId="77777777" w:rsidR="00F639EE" w:rsidRPr="008E7443" w:rsidRDefault="008E7443">
            <w:pPr>
              <w:spacing w:after="120" w:line="360" w:lineRule="auto"/>
              <w:jc w:val="both"/>
              <w:rPr>
                <w:b/>
                <w:bCs/>
                <w:rtl/>
              </w:rPr>
            </w:pPr>
            <w:r w:rsidRPr="008E7443">
              <w:rPr>
                <w:rFonts w:ascii="Arial" w:hAnsi="Arial" w:hint="cs"/>
                <w:b/>
                <w:bCs/>
                <w:rtl/>
              </w:rPr>
              <w:t>כב' השופט ד"ר עמי קובו, סגן הנשיאה</w:t>
            </w:r>
          </w:p>
          <w:p w14:paraId="2D7E188C" w14:textId="77777777" w:rsidR="00F639EE" w:rsidRPr="008E7443" w:rsidRDefault="00F639EE">
            <w:pPr>
              <w:spacing w:after="120" w:line="360" w:lineRule="auto"/>
              <w:jc w:val="both"/>
              <w:rPr>
                <w:b/>
                <w:bCs/>
              </w:rPr>
            </w:pPr>
          </w:p>
        </w:tc>
      </w:tr>
      <w:tr w:rsidR="00F639EE" w:rsidRPr="008E7443" w14:paraId="3E043118" w14:textId="77777777">
        <w:trPr>
          <w:trHeight w:val="355"/>
          <w:jc w:val="center"/>
        </w:trPr>
        <w:tc>
          <w:tcPr>
            <w:tcW w:w="923" w:type="dxa"/>
            <w:tcBorders>
              <w:top w:val="nil"/>
              <w:left w:val="nil"/>
              <w:bottom w:val="nil"/>
              <w:right w:val="nil"/>
            </w:tcBorders>
          </w:tcPr>
          <w:p w14:paraId="31833925" w14:textId="77777777" w:rsidR="00F639EE" w:rsidRPr="008E7443" w:rsidRDefault="008E7443">
            <w:pPr>
              <w:spacing w:after="120" w:line="360" w:lineRule="auto"/>
              <w:jc w:val="center"/>
              <w:rPr>
                <w:rFonts w:ascii="Arial" w:hAnsi="Arial"/>
                <w:b/>
                <w:bCs/>
                <w:sz w:val="26"/>
                <w:szCs w:val="26"/>
              </w:rPr>
            </w:pPr>
            <w:bookmarkStart w:id="0" w:name="FirstAppellant"/>
            <w:bookmarkStart w:id="1" w:name="LastJudge"/>
            <w:bookmarkEnd w:id="1"/>
            <w:r w:rsidRPr="008E7443">
              <w:rPr>
                <w:rFonts w:ascii="Arial" w:hAnsi="Arial" w:hint="cs"/>
                <w:b/>
                <w:bCs/>
                <w:sz w:val="26"/>
                <w:szCs w:val="26"/>
                <w:rtl/>
              </w:rPr>
              <w:t>בעניין:</w:t>
            </w:r>
          </w:p>
        </w:tc>
        <w:tc>
          <w:tcPr>
            <w:tcW w:w="4126" w:type="dxa"/>
            <w:tcBorders>
              <w:top w:val="nil"/>
              <w:left w:val="nil"/>
              <w:bottom w:val="nil"/>
              <w:right w:val="nil"/>
            </w:tcBorders>
          </w:tcPr>
          <w:p w14:paraId="1233FF16" w14:textId="77777777" w:rsidR="00F639EE" w:rsidRPr="008E7443" w:rsidRDefault="008E7443">
            <w:pPr>
              <w:spacing w:after="120" w:line="360" w:lineRule="auto"/>
              <w:jc w:val="center"/>
              <w:rPr>
                <w:b/>
                <w:bCs/>
                <w:sz w:val="26"/>
                <w:szCs w:val="26"/>
              </w:rPr>
            </w:pPr>
            <w:r w:rsidRPr="008E7443">
              <w:rPr>
                <w:rFonts w:hint="cs"/>
                <w:b/>
                <w:bCs/>
                <w:sz w:val="26"/>
                <w:szCs w:val="26"/>
                <w:rtl/>
              </w:rPr>
              <w:t>משטרת ישראל תביעות- שלוחת רמלה</w:t>
            </w:r>
          </w:p>
        </w:tc>
        <w:tc>
          <w:tcPr>
            <w:tcW w:w="3771" w:type="dxa"/>
            <w:tcBorders>
              <w:top w:val="nil"/>
              <w:left w:val="nil"/>
              <w:bottom w:val="nil"/>
              <w:right w:val="nil"/>
            </w:tcBorders>
          </w:tcPr>
          <w:p w14:paraId="6FCD9CC5" w14:textId="77777777" w:rsidR="00F639EE" w:rsidRPr="008E7443" w:rsidRDefault="00F639EE">
            <w:pPr>
              <w:spacing w:after="120" w:line="360" w:lineRule="auto"/>
              <w:jc w:val="center"/>
              <w:rPr>
                <w:rFonts w:ascii="Arial" w:hAnsi="Arial"/>
                <w:b/>
                <w:bCs/>
                <w:sz w:val="26"/>
                <w:szCs w:val="26"/>
              </w:rPr>
            </w:pPr>
          </w:p>
        </w:tc>
      </w:tr>
      <w:bookmarkEnd w:id="0"/>
      <w:tr w:rsidR="00F639EE" w:rsidRPr="008E7443" w14:paraId="4FD8419D" w14:textId="77777777">
        <w:trPr>
          <w:trHeight w:val="355"/>
          <w:jc w:val="center"/>
        </w:trPr>
        <w:tc>
          <w:tcPr>
            <w:tcW w:w="923" w:type="dxa"/>
            <w:tcBorders>
              <w:top w:val="nil"/>
              <w:left w:val="nil"/>
              <w:bottom w:val="nil"/>
              <w:right w:val="nil"/>
            </w:tcBorders>
          </w:tcPr>
          <w:p w14:paraId="41DC458D" w14:textId="77777777" w:rsidR="00F639EE" w:rsidRPr="008E7443" w:rsidRDefault="00F639EE">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3A651847" w14:textId="77777777" w:rsidR="00F639EE" w:rsidRPr="008E7443" w:rsidRDefault="00F639EE">
            <w:pPr>
              <w:spacing w:after="120" w:line="360" w:lineRule="auto"/>
              <w:jc w:val="center"/>
              <w:rPr>
                <w:b/>
                <w:bCs/>
                <w:sz w:val="26"/>
                <w:szCs w:val="26"/>
                <w:rtl/>
              </w:rPr>
            </w:pPr>
          </w:p>
        </w:tc>
        <w:tc>
          <w:tcPr>
            <w:tcW w:w="3771" w:type="dxa"/>
            <w:tcBorders>
              <w:top w:val="nil"/>
              <w:left w:val="nil"/>
              <w:bottom w:val="nil"/>
              <w:right w:val="nil"/>
            </w:tcBorders>
          </w:tcPr>
          <w:p w14:paraId="53611E67" w14:textId="77777777" w:rsidR="00F639EE" w:rsidRPr="008E7443" w:rsidRDefault="008E7443">
            <w:pPr>
              <w:spacing w:after="120" w:line="360" w:lineRule="auto"/>
              <w:jc w:val="center"/>
              <w:rPr>
                <w:rFonts w:ascii="Arial" w:hAnsi="Arial"/>
                <w:b/>
                <w:bCs/>
                <w:sz w:val="26"/>
                <w:szCs w:val="26"/>
                <w:rtl/>
              </w:rPr>
            </w:pPr>
            <w:r w:rsidRPr="008E7443">
              <w:rPr>
                <w:rFonts w:ascii="Arial" w:hAnsi="Arial" w:hint="cs"/>
                <w:b/>
                <w:bCs/>
                <w:sz w:val="26"/>
                <w:szCs w:val="26"/>
                <w:rtl/>
              </w:rPr>
              <w:t>ה</w:t>
            </w:r>
            <w:r w:rsidRPr="008E7443">
              <w:rPr>
                <w:rFonts w:hint="cs"/>
                <w:b/>
                <w:bCs/>
                <w:sz w:val="26"/>
                <w:szCs w:val="26"/>
                <w:rtl/>
              </w:rPr>
              <w:t>מאשימה</w:t>
            </w:r>
          </w:p>
        </w:tc>
      </w:tr>
      <w:tr w:rsidR="00F639EE" w:rsidRPr="008E7443" w14:paraId="35EE352F" w14:textId="77777777">
        <w:trPr>
          <w:trHeight w:val="355"/>
          <w:jc w:val="center"/>
        </w:trPr>
        <w:tc>
          <w:tcPr>
            <w:tcW w:w="923" w:type="dxa"/>
            <w:tcBorders>
              <w:top w:val="nil"/>
              <w:left w:val="nil"/>
              <w:bottom w:val="nil"/>
              <w:right w:val="nil"/>
            </w:tcBorders>
          </w:tcPr>
          <w:p w14:paraId="365A08F7" w14:textId="77777777" w:rsidR="00F639EE" w:rsidRPr="008E7443" w:rsidRDefault="00F639EE">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tcPr>
          <w:p w14:paraId="3716B8E8" w14:textId="77777777" w:rsidR="00F639EE" w:rsidRPr="008E7443" w:rsidRDefault="00F639EE">
            <w:pPr>
              <w:spacing w:after="120" w:line="360" w:lineRule="auto"/>
              <w:jc w:val="center"/>
              <w:rPr>
                <w:rFonts w:ascii="Arial" w:hAnsi="Arial"/>
                <w:b/>
                <w:bCs/>
                <w:sz w:val="26"/>
                <w:szCs w:val="26"/>
                <w:rtl/>
              </w:rPr>
            </w:pPr>
          </w:p>
          <w:p w14:paraId="7DC07990" w14:textId="77777777" w:rsidR="00F639EE" w:rsidRPr="008E7443" w:rsidRDefault="008E7443">
            <w:pPr>
              <w:spacing w:after="120" w:line="360" w:lineRule="auto"/>
              <w:jc w:val="center"/>
              <w:rPr>
                <w:rFonts w:ascii="Arial" w:hAnsi="Arial"/>
                <w:b/>
                <w:bCs/>
                <w:sz w:val="26"/>
                <w:szCs w:val="26"/>
                <w:rtl/>
              </w:rPr>
            </w:pPr>
            <w:r w:rsidRPr="008E7443">
              <w:rPr>
                <w:rFonts w:ascii="Arial" w:hAnsi="Arial"/>
                <w:b/>
                <w:bCs/>
                <w:sz w:val="26"/>
                <w:szCs w:val="26"/>
                <w:rtl/>
              </w:rPr>
              <w:t>נגד</w:t>
            </w:r>
          </w:p>
          <w:p w14:paraId="5C048EFC" w14:textId="77777777" w:rsidR="00F639EE" w:rsidRPr="008E7443" w:rsidRDefault="00F639EE">
            <w:pPr>
              <w:spacing w:after="120" w:line="360" w:lineRule="auto"/>
              <w:jc w:val="center"/>
              <w:rPr>
                <w:rFonts w:ascii="Arial" w:hAnsi="Arial"/>
                <w:b/>
                <w:bCs/>
                <w:sz w:val="26"/>
                <w:szCs w:val="26"/>
              </w:rPr>
            </w:pPr>
          </w:p>
        </w:tc>
      </w:tr>
      <w:tr w:rsidR="00F639EE" w:rsidRPr="008E7443" w14:paraId="036D4862" w14:textId="77777777">
        <w:trPr>
          <w:trHeight w:val="355"/>
          <w:jc w:val="center"/>
        </w:trPr>
        <w:tc>
          <w:tcPr>
            <w:tcW w:w="923" w:type="dxa"/>
            <w:tcBorders>
              <w:top w:val="nil"/>
              <w:left w:val="nil"/>
              <w:bottom w:val="nil"/>
              <w:right w:val="nil"/>
            </w:tcBorders>
          </w:tcPr>
          <w:p w14:paraId="0E7B2B89" w14:textId="77777777" w:rsidR="00F639EE" w:rsidRPr="008E7443" w:rsidRDefault="00F639EE">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2641E9FB" w14:textId="77777777" w:rsidR="00F639EE" w:rsidRPr="008E7443" w:rsidRDefault="008E7443">
            <w:pPr>
              <w:spacing w:after="120" w:line="360" w:lineRule="auto"/>
              <w:jc w:val="center"/>
              <w:rPr>
                <w:b/>
                <w:bCs/>
                <w:sz w:val="26"/>
                <w:szCs w:val="26"/>
                <w:rtl/>
              </w:rPr>
            </w:pPr>
            <w:r w:rsidRPr="008E7443">
              <w:rPr>
                <w:rFonts w:hint="cs"/>
                <w:b/>
                <w:bCs/>
                <w:sz w:val="26"/>
                <w:szCs w:val="26"/>
                <w:rtl/>
              </w:rPr>
              <w:t>סעיד אבו אלעסל (אסיר)</w:t>
            </w:r>
          </w:p>
        </w:tc>
        <w:tc>
          <w:tcPr>
            <w:tcW w:w="3771" w:type="dxa"/>
            <w:tcBorders>
              <w:top w:val="nil"/>
              <w:left w:val="nil"/>
              <w:bottom w:val="nil"/>
              <w:right w:val="nil"/>
            </w:tcBorders>
          </w:tcPr>
          <w:p w14:paraId="49BA1966" w14:textId="77777777" w:rsidR="00F639EE" w:rsidRPr="008E7443" w:rsidRDefault="00F639EE">
            <w:pPr>
              <w:spacing w:after="120" w:line="360" w:lineRule="auto"/>
              <w:jc w:val="center"/>
              <w:rPr>
                <w:rFonts w:ascii="Arial" w:hAnsi="Arial"/>
                <w:b/>
                <w:bCs/>
                <w:sz w:val="26"/>
                <w:szCs w:val="26"/>
              </w:rPr>
            </w:pPr>
          </w:p>
        </w:tc>
      </w:tr>
      <w:tr w:rsidR="00F639EE" w:rsidRPr="008E7443" w14:paraId="775528D5" w14:textId="77777777">
        <w:trPr>
          <w:trHeight w:val="355"/>
          <w:jc w:val="center"/>
        </w:trPr>
        <w:tc>
          <w:tcPr>
            <w:tcW w:w="923" w:type="dxa"/>
            <w:tcBorders>
              <w:top w:val="nil"/>
              <w:left w:val="nil"/>
              <w:bottom w:val="nil"/>
              <w:right w:val="nil"/>
            </w:tcBorders>
          </w:tcPr>
          <w:p w14:paraId="127E816A" w14:textId="77777777" w:rsidR="00F639EE" w:rsidRPr="008E7443" w:rsidRDefault="00F639EE">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1A3780A0" w14:textId="77777777" w:rsidR="00F639EE" w:rsidRPr="008E7443" w:rsidRDefault="00F639EE">
            <w:pPr>
              <w:spacing w:after="120" w:line="360" w:lineRule="auto"/>
              <w:jc w:val="center"/>
              <w:rPr>
                <w:b/>
                <w:bCs/>
                <w:sz w:val="26"/>
                <w:szCs w:val="26"/>
                <w:rtl/>
              </w:rPr>
            </w:pPr>
          </w:p>
        </w:tc>
        <w:tc>
          <w:tcPr>
            <w:tcW w:w="3771" w:type="dxa"/>
            <w:tcBorders>
              <w:top w:val="nil"/>
              <w:left w:val="nil"/>
              <w:bottom w:val="nil"/>
              <w:right w:val="nil"/>
            </w:tcBorders>
          </w:tcPr>
          <w:p w14:paraId="5E4E27AE" w14:textId="77777777" w:rsidR="00F639EE" w:rsidRPr="008E7443" w:rsidRDefault="008E7443">
            <w:pPr>
              <w:spacing w:after="120" w:line="360" w:lineRule="auto"/>
              <w:jc w:val="center"/>
              <w:rPr>
                <w:rFonts w:ascii="Arial" w:hAnsi="Arial"/>
                <w:b/>
                <w:bCs/>
                <w:sz w:val="26"/>
                <w:szCs w:val="26"/>
              </w:rPr>
            </w:pPr>
            <w:r w:rsidRPr="008E7443">
              <w:rPr>
                <w:rFonts w:ascii="Arial" w:hAnsi="Arial" w:hint="cs"/>
                <w:b/>
                <w:bCs/>
                <w:sz w:val="26"/>
                <w:szCs w:val="26"/>
                <w:rtl/>
              </w:rPr>
              <w:t>ה</w:t>
            </w:r>
            <w:r w:rsidRPr="008E7443">
              <w:rPr>
                <w:rFonts w:hint="cs"/>
                <w:b/>
                <w:bCs/>
                <w:sz w:val="26"/>
                <w:szCs w:val="26"/>
                <w:rtl/>
              </w:rPr>
              <w:t>נאשמים</w:t>
            </w:r>
          </w:p>
        </w:tc>
      </w:tr>
    </w:tbl>
    <w:p w14:paraId="190C5F6E" w14:textId="77777777" w:rsidR="00F639EE" w:rsidRPr="008E7443" w:rsidRDefault="008E7443">
      <w:pPr>
        <w:spacing w:after="120" w:line="360" w:lineRule="auto"/>
        <w:jc w:val="both"/>
        <w:rPr>
          <w:rtl/>
        </w:rPr>
      </w:pPr>
      <w:bookmarkStart w:id="2" w:name="FirstLawyer"/>
      <w:r w:rsidRPr="008E7443">
        <w:rPr>
          <w:rFonts w:hint="cs"/>
          <w:rtl/>
        </w:rPr>
        <w:t>ב"כ</w:t>
      </w:r>
      <w:bookmarkEnd w:id="2"/>
      <w:r w:rsidRPr="008E7443">
        <w:rPr>
          <w:rFonts w:hint="cs"/>
          <w:rtl/>
        </w:rPr>
        <w:t xml:space="preserve"> המאשימה: עו"ד נטליה אוסטרובסקי</w:t>
      </w:r>
    </w:p>
    <w:p w14:paraId="0AB5AFBE" w14:textId="77777777" w:rsidR="00AA3711" w:rsidRDefault="008E7443" w:rsidP="00CF505B">
      <w:pPr>
        <w:spacing w:after="120" w:line="240" w:lineRule="exact"/>
        <w:ind w:left="283" w:hanging="283"/>
        <w:jc w:val="both"/>
        <w:rPr>
          <w:rtl/>
        </w:rPr>
      </w:pPr>
      <w:r w:rsidRPr="008E7443">
        <w:rPr>
          <w:rFonts w:hint="cs"/>
          <w:rtl/>
        </w:rPr>
        <w:t>ב"כ הנאשם: עוה"ד גלית בש ורענן עמו</w:t>
      </w:r>
      <w:bookmarkStart w:id="3" w:name="LawTable"/>
      <w:bookmarkEnd w:id="3"/>
    </w:p>
    <w:p w14:paraId="7723C903" w14:textId="77777777" w:rsidR="00AA3711" w:rsidRPr="00AA3711" w:rsidRDefault="00AA3711" w:rsidP="00AA3711">
      <w:pPr>
        <w:spacing w:after="120" w:line="240" w:lineRule="exact"/>
        <w:ind w:left="283" w:hanging="283"/>
        <w:jc w:val="both"/>
        <w:rPr>
          <w:rFonts w:ascii="FrankRuehl" w:hAnsi="FrankRuehl" w:cs="FrankRuehl"/>
          <w:rtl/>
        </w:rPr>
      </w:pPr>
    </w:p>
    <w:p w14:paraId="32E372C0" w14:textId="77777777" w:rsidR="00AA3711" w:rsidRPr="00AA3711" w:rsidRDefault="00AA3711" w:rsidP="00AA3711">
      <w:pPr>
        <w:spacing w:after="120" w:line="240" w:lineRule="exact"/>
        <w:ind w:left="283" w:hanging="283"/>
        <w:jc w:val="both"/>
        <w:rPr>
          <w:rFonts w:ascii="FrankRuehl" w:hAnsi="FrankRuehl" w:cs="FrankRuehl"/>
          <w:rtl/>
        </w:rPr>
      </w:pPr>
      <w:r w:rsidRPr="00AA3711">
        <w:rPr>
          <w:rFonts w:ascii="FrankRuehl" w:hAnsi="FrankRuehl" w:cs="FrankRuehl"/>
          <w:rtl/>
        </w:rPr>
        <w:t xml:space="preserve">חקיקה שאוזכרה: </w:t>
      </w:r>
    </w:p>
    <w:p w14:paraId="5AB5F090" w14:textId="77777777" w:rsidR="00AA3711" w:rsidRPr="00AA3711" w:rsidRDefault="00AA3711" w:rsidP="00AA3711">
      <w:pPr>
        <w:spacing w:after="120" w:line="240" w:lineRule="exact"/>
        <w:ind w:left="283" w:hanging="283"/>
        <w:jc w:val="both"/>
        <w:rPr>
          <w:rFonts w:ascii="FrankRuehl" w:hAnsi="FrankRuehl" w:cs="FrankRuehl"/>
          <w:color w:val="0000FF"/>
          <w:u w:val="single"/>
          <w:rtl/>
        </w:rPr>
      </w:pPr>
      <w:hyperlink r:id="rId7" w:history="1">
        <w:r w:rsidRPr="00AA3711">
          <w:rPr>
            <w:rStyle w:val="Hyperlink"/>
            <w:rFonts w:ascii="FrankRuehl" w:hAnsi="FrankRuehl" w:cs="FrankRuehl"/>
            <w:rtl/>
          </w:rPr>
          <w:t>פקודת התעבורה [נוסח חדש</w:t>
        </w:r>
        <w:r w:rsidRPr="00AA3711">
          <w:rPr>
            <w:rStyle w:val="Hyperlink"/>
            <w:rFonts w:ascii="FrankRuehl" w:hAnsi="FrankRuehl" w:cs="FrankRuehl"/>
          </w:rPr>
          <w:t>]</w:t>
        </w:r>
      </w:hyperlink>
      <w:r w:rsidRPr="00AA3711">
        <w:rPr>
          <w:rFonts w:ascii="FrankRuehl" w:hAnsi="FrankRuehl" w:cs="FrankRuehl"/>
          <w:color w:val="0000FF"/>
          <w:u w:val="single"/>
          <w:rtl/>
        </w:rPr>
        <w:t xml:space="preserve">: סע'  </w:t>
      </w:r>
      <w:hyperlink r:id="rId8" w:history="1">
        <w:r w:rsidRPr="00AA3711">
          <w:rPr>
            <w:rStyle w:val="Hyperlink"/>
            <w:rFonts w:ascii="FrankRuehl" w:hAnsi="FrankRuehl" w:cs="FrankRuehl"/>
          </w:rPr>
          <w:t>62(3)</w:t>
        </w:r>
      </w:hyperlink>
      <w:r w:rsidRPr="00AA3711">
        <w:rPr>
          <w:rFonts w:ascii="FrankRuehl" w:hAnsi="FrankRuehl" w:cs="FrankRuehl"/>
          <w:color w:val="0000FF"/>
          <w:u w:val="single"/>
          <w:rtl/>
        </w:rPr>
        <w:t xml:space="preserve">, </w:t>
      </w:r>
      <w:hyperlink r:id="rId9" w:history="1">
        <w:r w:rsidRPr="00AA3711">
          <w:rPr>
            <w:rStyle w:val="Hyperlink"/>
            <w:rFonts w:ascii="FrankRuehl" w:hAnsi="FrankRuehl" w:cs="FrankRuehl"/>
          </w:rPr>
          <w:t>67</w:t>
        </w:r>
      </w:hyperlink>
    </w:p>
    <w:p w14:paraId="10DAA2BA" w14:textId="77777777" w:rsidR="00AA3711" w:rsidRPr="00AA3711" w:rsidRDefault="00AA3711" w:rsidP="00AA3711">
      <w:pPr>
        <w:spacing w:after="120" w:line="240" w:lineRule="exact"/>
        <w:ind w:left="283" w:hanging="283"/>
        <w:jc w:val="both"/>
        <w:rPr>
          <w:rFonts w:ascii="FrankRuehl" w:hAnsi="FrankRuehl" w:cs="FrankRuehl"/>
          <w:color w:val="0000FF"/>
          <w:u w:val="single"/>
          <w:rtl/>
        </w:rPr>
      </w:pPr>
      <w:hyperlink r:id="rId10" w:history="1">
        <w:r w:rsidRPr="00AA3711">
          <w:rPr>
            <w:rStyle w:val="Hyperlink"/>
            <w:rFonts w:ascii="FrankRuehl" w:hAnsi="FrankRuehl" w:cs="FrankRuehl"/>
            <w:rtl/>
          </w:rPr>
          <w:t>חוק העונשין, תשל"ז-1977</w:t>
        </w:r>
      </w:hyperlink>
      <w:r w:rsidRPr="00AA3711">
        <w:rPr>
          <w:rFonts w:ascii="FrankRuehl" w:hAnsi="FrankRuehl" w:cs="FrankRuehl"/>
          <w:color w:val="0000FF"/>
          <w:u w:val="single"/>
          <w:rtl/>
        </w:rPr>
        <w:t xml:space="preserve">: סע'  </w:t>
      </w:r>
      <w:hyperlink r:id="rId11" w:history="1">
        <w:r w:rsidRPr="00AA3711">
          <w:rPr>
            <w:rStyle w:val="Hyperlink"/>
            <w:rFonts w:ascii="FrankRuehl" w:hAnsi="FrankRuehl" w:cs="FrankRuehl"/>
          </w:rPr>
          <w:t xml:space="preserve">40 </w:t>
        </w:r>
        <w:r w:rsidRPr="00AA3711">
          <w:rPr>
            <w:rStyle w:val="Hyperlink"/>
            <w:rFonts w:ascii="FrankRuehl" w:hAnsi="FrankRuehl" w:cs="FrankRuehl"/>
            <w:rtl/>
          </w:rPr>
          <w:t>ט</w:t>
        </w:r>
        <w:r w:rsidRPr="00AA3711">
          <w:rPr>
            <w:rStyle w:val="Hyperlink"/>
            <w:rFonts w:ascii="FrankRuehl" w:hAnsi="FrankRuehl" w:cs="FrankRuehl"/>
          </w:rPr>
          <w:t>'</w:t>
        </w:r>
      </w:hyperlink>
      <w:r w:rsidRPr="00AA3711">
        <w:rPr>
          <w:rFonts w:ascii="FrankRuehl" w:hAnsi="FrankRuehl" w:cs="FrankRuehl"/>
          <w:color w:val="0000FF"/>
          <w:u w:val="single"/>
          <w:rtl/>
        </w:rPr>
        <w:t xml:space="preserve">, </w:t>
      </w:r>
      <w:hyperlink r:id="rId12" w:history="1">
        <w:r w:rsidRPr="00AA3711">
          <w:rPr>
            <w:rStyle w:val="Hyperlink"/>
            <w:rFonts w:ascii="FrankRuehl" w:hAnsi="FrankRuehl" w:cs="FrankRuehl"/>
          </w:rPr>
          <w:t>244</w:t>
        </w:r>
      </w:hyperlink>
      <w:r w:rsidRPr="00AA3711">
        <w:rPr>
          <w:rFonts w:ascii="FrankRuehl" w:hAnsi="FrankRuehl" w:cs="FrankRuehl"/>
          <w:color w:val="0000FF"/>
          <w:u w:val="single"/>
          <w:rtl/>
        </w:rPr>
        <w:t xml:space="preserve">, </w:t>
      </w:r>
      <w:hyperlink r:id="rId13" w:history="1">
        <w:r w:rsidRPr="00AA3711">
          <w:rPr>
            <w:rStyle w:val="Hyperlink"/>
            <w:rFonts w:ascii="FrankRuehl" w:hAnsi="FrankRuehl" w:cs="FrankRuehl"/>
          </w:rPr>
          <w:t xml:space="preserve">40 </w:t>
        </w:r>
        <w:r w:rsidRPr="00AA3711">
          <w:rPr>
            <w:rStyle w:val="Hyperlink"/>
            <w:rFonts w:ascii="FrankRuehl" w:hAnsi="FrankRuehl" w:cs="FrankRuehl"/>
            <w:rtl/>
          </w:rPr>
          <w:t>יא</w:t>
        </w:r>
        <w:r w:rsidRPr="00AA3711">
          <w:rPr>
            <w:rStyle w:val="Hyperlink"/>
            <w:rFonts w:ascii="FrankRuehl" w:hAnsi="FrankRuehl" w:cs="FrankRuehl"/>
          </w:rPr>
          <w:t>'</w:t>
        </w:r>
      </w:hyperlink>
      <w:r w:rsidRPr="00AA3711">
        <w:rPr>
          <w:rFonts w:ascii="FrankRuehl" w:hAnsi="FrankRuehl" w:cs="FrankRuehl"/>
          <w:color w:val="0000FF"/>
          <w:u w:val="single"/>
          <w:rtl/>
        </w:rPr>
        <w:t xml:space="preserve">, </w:t>
      </w:r>
      <w:hyperlink r:id="rId14" w:history="1">
        <w:r w:rsidRPr="00AA3711">
          <w:rPr>
            <w:rStyle w:val="Hyperlink"/>
            <w:rFonts w:ascii="FrankRuehl" w:hAnsi="FrankRuehl" w:cs="FrankRuehl"/>
          </w:rPr>
          <w:t xml:space="preserve">40 </w:t>
        </w:r>
        <w:r w:rsidRPr="00AA3711">
          <w:rPr>
            <w:rStyle w:val="Hyperlink"/>
            <w:rFonts w:ascii="FrankRuehl" w:hAnsi="FrankRuehl" w:cs="FrankRuehl"/>
            <w:rtl/>
          </w:rPr>
          <w:t>יג</w:t>
        </w:r>
        <w:r w:rsidRPr="00AA3711">
          <w:rPr>
            <w:rStyle w:val="Hyperlink"/>
            <w:rFonts w:ascii="FrankRuehl" w:hAnsi="FrankRuehl" w:cs="FrankRuehl"/>
          </w:rPr>
          <w:t>'</w:t>
        </w:r>
      </w:hyperlink>
      <w:r w:rsidRPr="00AA3711">
        <w:rPr>
          <w:rFonts w:ascii="FrankRuehl" w:hAnsi="FrankRuehl" w:cs="FrankRuehl"/>
          <w:color w:val="0000FF"/>
          <w:u w:val="single"/>
          <w:rtl/>
        </w:rPr>
        <w:t xml:space="preserve">, </w:t>
      </w:r>
      <w:hyperlink r:id="rId15" w:history="1">
        <w:r w:rsidRPr="00AA3711">
          <w:rPr>
            <w:rStyle w:val="Hyperlink"/>
            <w:rFonts w:ascii="FrankRuehl" w:hAnsi="FrankRuehl" w:cs="FrankRuehl"/>
          </w:rPr>
          <w:t>441</w:t>
        </w:r>
      </w:hyperlink>
    </w:p>
    <w:p w14:paraId="2EA167F4" w14:textId="77777777" w:rsidR="00AA3711" w:rsidRPr="00AA3711" w:rsidRDefault="00AA3711" w:rsidP="00AA3711">
      <w:pPr>
        <w:spacing w:after="120" w:line="240" w:lineRule="exact"/>
        <w:ind w:left="283" w:hanging="283"/>
        <w:jc w:val="both"/>
        <w:rPr>
          <w:rFonts w:ascii="FrankRuehl" w:hAnsi="FrankRuehl" w:cs="FrankRuehl"/>
          <w:color w:val="0000FF"/>
          <w:u w:val="single"/>
          <w:rtl/>
        </w:rPr>
      </w:pPr>
      <w:hyperlink r:id="rId16" w:history="1">
        <w:r w:rsidRPr="00AA3711">
          <w:rPr>
            <w:rStyle w:val="Hyperlink"/>
            <w:rFonts w:ascii="FrankRuehl" w:hAnsi="FrankRuehl" w:cs="FrankRuehl"/>
            <w:rtl/>
          </w:rPr>
          <w:t>פקודת הסמים המסוכנים [נוסח חדש], תשל"ג-1973</w:t>
        </w:r>
      </w:hyperlink>
      <w:r w:rsidRPr="00AA3711">
        <w:rPr>
          <w:rFonts w:ascii="FrankRuehl" w:hAnsi="FrankRuehl" w:cs="FrankRuehl"/>
          <w:color w:val="0000FF"/>
          <w:u w:val="single"/>
          <w:rtl/>
        </w:rPr>
        <w:t xml:space="preserve">: סע'  </w:t>
      </w:r>
      <w:hyperlink r:id="rId17" w:history="1">
        <w:r w:rsidRPr="00AA3711">
          <w:rPr>
            <w:rStyle w:val="Hyperlink"/>
            <w:rFonts w:ascii="FrankRuehl" w:hAnsi="FrankRuehl" w:cs="FrankRuehl"/>
          </w:rPr>
          <w:t>7.</w:t>
        </w:r>
        <w:r w:rsidRPr="00AA3711">
          <w:rPr>
            <w:rStyle w:val="Hyperlink"/>
            <w:rFonts w:ascii="FrankRuehl" w:hAnsi="FrankRuehl" w:cs="FrankRuehl"/>
            <w:rtl/>
          </w:rPr>
          <w:t>א</w:t>
        </w:r>
        <w:r w:rsidRPr="00AA3711">
          <w:rPr>
            <w:rStyle w:val="Hyperlink"/>
            <w:rFonts w:ascii="FrankRuehl" w:hAnsi="FrankRuehl" w:cs="FrankRuehl"/>
          </w:rPr>
          <w:t>.</w:t>
        </w:r>
      </w:hyperlink>
      <w:r w:rsidRPr="00AA3711">
        <w:rPr>
          <w:rFonts w:ascii="FrankRuehl" w:hAnsi="FrankRuehl" w:cs="FrankRuehl"/>
          <w:color w:val="0000FF"/>
          <w:u w:val="single"/>
          <w:rtl/>
        </w:rPr>
        <w:t xml:space="preserve">, </w:t>
      </w:r>
      <w:hyperlink r:id="rId18" w:history="1">
        <w:r w:rsidRPr="00AA3711">
          <w:rPr>
            <w:rStyle w:val="Hyperlink"/>
            <w:rFonts w:ascii="FrankRuehl" w:hAnsi="FrankRuehl" w:cs="FrankRuehl"/>
          </w:rPr>
          <w:t>7.</w:t>
        </w:r>
        <w:r w:rsidRPr="00AA3711">
          <w:rPr>
            <w:rStyle w:val="Hyperlink"/>
            <w:rFonts w:ascii="FrankRuehl" w:hAnsi="FrankRuehl" w:cs="FrankRuehl"/>
            <w:rtl/>
          </w:rPr>
          <w:t>ג</w:t>
        </w:r>
      </w:hyperlink>
    </w:p>
    <w:p w14:paraId="011DBFD4" w14:textId="77777777" w:rsidR="00AA3711" w:rsidRPr="00AA3711" w:rsidRDefault="00AA3711" w:rsidP="00AA3711">
      <w:pPr>
        <w:spacing w:after="120" w:line="240" w:lineRule="exact"/>
        <w:ind w:left="283" w:hanging="283"/>
        <w:jc w:val="both"/>
        <w:rPr>
          <w:rFonts w:ascii="FrankRuehl" w:hAnsi="FrankRuehl" w:cs="FrankRuehl"/>
          <w:color w:val="0000FF"/>
          <w:u w:val="single"/>
          <w:rtl/>
        </w:rPr>
      </w:pPr>
      <w:hyperlink r:id="rId19" w:history="1">
        <w:r w:rsidRPr="00AA3711">
          <w:rPr>
            <w:rStyle w:val="Hyperlink"/>
            <w:rFonts w:ascii="FrankRuehl" w:hAnsi="FrankRuehl" w:cs="FrankRuehl"/>
            <w:rtl/>
          </w:rPr>
          <w:t>פקודת סדר הדין הפלילי (מעצר וחיפוש) [נוסח חדש], תשכ"ט-1969</w:t>
        </w:r>
      </w:hyperlink>
      <w:r w:rsidRPr="00AA3711">
        <w:rPr>
          <w:rFonts w:ascii="FrankRuehl" w:hAnsi="FrankRuehl" w:cs="FrankRuehl"/>
          <w:color w:val="0000FF"/>
          <w:u w:val="single"/>
          <w:rtl/>
        </w:rPr>
        <w:t xml:space="preserve">: סע'  </w:t>
      </w:r>
      <w:hyperlink r:id="rId20" w:history="1">
        <w:r w:rsidRPr="00AA3711">
          <w:rPr>
            <w:rStyle w:val="Hyperlink"/>
            <w:rFonts w:ascii="FrankRuehl" w:hAnsi="FrankRuehl" w:cs="FrankRuehl"/>
          </w:rPr>
          <w:t>47(</w:t>
        </w:r>
        <w:r w:rsidRPr="00AA3711">
          <w:rPr>
            <w:rStyle w:val="Hyperlink"/>
            <w:rFonts w:ascii="FrankRuehl" w:hAnsi="FrankRuehl" w:cs="FrankRuehl"/>
            <w:rtl/>
          </w:rPr>
          <w:t>א</w:t>
        </w:r>
        <w:r w:rsidRPr="00AA3711">
          <w:rPr>
            <w:rStyle w:val="Hyperlink"/>
            <w:rFonts w:ascii="FrankRuehl" w:hAnsi="FrankRuehl" w:cs="FrankRuehl"/>
          </w:rPr>
          <w:t>)</w:t>
        </w:r>
      </w:hyperlink>
    </w:p>
    <w:p w14:paraId="6D54E6BA" w14:textId="77777777" w:rsidR="00AA3711" w:rsidRPr="00AA3711" w:rsidRDefault="00AA3711" w:rsidP="00AA3711">
      <w:pPr>
        <w:spacing w:after="120" w:line="240" w:lineRule="exact"/>
        <w:ind w:left="283" w:hanging="283"/>
        <w:jc w:val="both"/>
        <w:rPr>
          <w:rFonts w:ascii="FrankRuehl" w:hAnsi="FrankRuehl" w:cs="FrankRuehl"/>
          <w:rtl/>
        </w:rPr>
      </w:pPr>
    </w:p>
    <w:p w14:paraId="6D246F0C" w14:textId="77777777" w:rsidR="00AA3711" w:rsidRPr="00AA3711" w:rsidRDefault="00AA3711" w:rsidP="00CF505B">
      <w:pPr>
        <w:spacing w:after="120" w:line="240" w:lineRule="exact"/>
        <w:ind w:left="283" w:hanging="283"/>
        <w:jc w:val="both"/>
        <w:rPr>
          <w:rtl/>
        </w:rPr>
      </w:pPr>
      <w:bookmarkStart w:id="4" w:name="LawTable_End"/>
      <w:bookmarkEnd w:id="4"/>
    </w:p>
    <w:p w14:paraId="29C4FFF2" w14:textId="77777777" w:rsidR="00AA3711" w:rsidRPr="00AA3711" w:rsidRDefault="00AA3711" w:rsidP="00CF505B">
      <w:pPr>
        <w:spacing w:after="120" w:line="240" w:lineRule="exact"/>
        <w:ind w:left="283" w:hanging="283"/>
        <w:jc w:val="both"/>
        <w:rPr>
          <w:rtl/>
        </w:rPr>
      </w:pPr>
    </w:p>
    <w:p w14:paraId="059B9FA4" w14:textId="77777777" w:rsidR="00CF505B" w:rsidRDefault="008E7443" w:rsidP="00CF505B">
      <w:pPr>
        <w:spacing w:after="120" w:line="240" w:lineRule="exact"/>
        <w:ind w:left="283" w:hanging="283"/>
        <w:jc w:val="both"/>
        <w:rPr>
          <w:rtl/>
        </w:rPr>
      </w:pPr>
      <w:r w:rsidRPr="00AA3711">
        <w:rPr>
          <w:rFonts w:hint="cs"/>
          <w:rtl/>
        </w:rPr>
        <w:t>ס</w:t>
      </w:r>
      <w:r w:rsidR="00CF505B" w:rsidRPr="00CF505B">
        <w:rPr>
          <w:rFonts w:hint="cs"/>
          <w:rtl/>
        </w:rPr>
        <w:t>י</w:t>
      </w:r>
    </w:p>
    <w:p w14:paraId="3E47F6F3" w14:textId="77777777" w:rsidR="00CF505B" w:rsidRPr="00CF505B" w:rsidRDefault="00CF505B" w:rsidP="00CF505B">
      <w:pPr>
        <w:spacing w:after="120" w:line="240" w:lineRule="exact"/>
        <w:ind w:left="283" w:hanging="283"/>
        <w:jc w:val="both"/>
        <w:rPr>
          <w:rFonts w:ascii="FrankRuehl" w:hAnsi="FrankRuehl" w:cs="FrankRuehl"/>
          <w:rtl/>
        </w:rPr>
      </w:pPr>
    </w:p>
    <w:p w14:paraId="69D98DBC" w14:textId="77777777" w:rsidR="00CF505B" w:rsidRPr="00CF505B" w:rsidRDefault="00CF505B" w:rsidP="00CF505B">
      <w:pPr>
        <w:spacing w:after="120" w:line="240" w:lineRule="exact"/>
        <w:ind w:left="283" w:hanging="283"/>
        <w:jc w:val="both"/>
        <w:rPr>
          <w:rFonts w:ascii="FrankRuehl" w:hAnsi="FrankRuehl" w:cs="FrankRuehl"/>
          <w:rtl/>
        </w:rPr>
      </w:pPr>
      <w:r w:rsidRPr="00CF505B">
        <w:rPr>
          <w:rFonts w:ascii="FrankRuehl" w:hAnsi="FrankRuehl" w:cs="FrankRuehl"/>
          <w:rtl/>
        </w:rPr>
        <w:t xml:space="preserve">חקיקה שאוזכרה: </w:t>
      </w:r>
    </w:p>
    <w:p w14:paraId="5A1F4DBF" w14:textId="77777777" w:rsidR="00CF505B" w:rsidRPr="00CF505B" w:rsidRDefault="00CF505B" w:rsidP="00CF505B">
      <w:pPr>
        <w:spacing w:after="120" w:line="240" w:lineRule="exact"/>
        <w:ind w:left="283" w:hanging="283"/>
        <w:jc w:val="both"/>
        <w:rPr>
          <w:rFonts w:ascii="FrankRuehl" w:hAnsi="FrankRuehl" w:cs="FrankRuehl"/>
          <w:rtl/>
        </w:rPr>
      </w:pPr>
      <w:hyperlink r:id="rId21" w:history="1">
        <w:r w:rsidRPr="00CF505B">
          <w:rPr>
            <w:rFonts w:ascii="FrankRuehl" w:hAnsi="FrankRuehl" w:cs="FrankRuehl"/>
            <w:color w:val="0000FF"/>
            <w:u w:val="single"/>
            <w:rtl/>
          </w:rPr>
          <w:t>פקודת התעבורה [נוסח חדש]</w:t>
        </w:r>
      </w:hyperlink>
      <w:r w:rsidRPr="00CF505B">
        <w:rPr>
          <w:rFonts w:ascii="FrankRuehl" w:hAnsi="FrankRuehl" w:cs="FrankRuehl"/>
          <w:rtl/>
        </w:rPr>
        <w:t xml:space="preserve">: סע'  </w:t>
      </w:r>
      <w:hyperlink r:id="rId22" w:history="1">
        <w:r w:rsidRPr="00CF505B">
          <w:rPr>
            <w:rFonts w:ascii="FrankRuehl" w:hAnsi="FrankRuehl" w:cs="FrankRuehl"/>
            <w:color w:val="0000FF"/>
            <w:u w:val="single"/>
            <w:rtl/>
          </w:rPr>
          <w:t>62(3)</w:t>
        </w:r>
      </w:hyperlink>
      <w:r w:rsidRPr="00CF505B">
        <w:rPr>
          <w:rFonts w:ascii="FrankRuehl" w:hAnsi="FrankRuehl" w:cs="FrankRuehl"/>
          <w:rtl/>
        </w:rPr>
        <w:t xml:space="preserve">, </w:t>
      </w:r>
      <w:hyperlink r:id="rId23" w:history="1">
        <w:r w:rsidRPr="00CF505B">
          <w:rPr>
            <w:rFonts w:ascii="FrankRuehl" w:hAnsi="FrankRuehl" w:cs="FrankRuehl"/>
            <w:color w:val="0000FF"/>
            <w:u w:val="single"/>
            <w:rtl/>
          </w:rPr>
          <w:t>67</w:t>
        </w:r>
      </w:hyperlink>
    </w:p>
    <w:p w14:paraId="7DF67A2A" w14:textId="77777777" w:rsidR="00CF505B" w:rsidRPr="00CF505B" w:rsidRDefault="00CF505B" w:rsidP="00CF505B">
      <w:pPr>
        <w:spacing w:after="120" w:line="240" w:lineRule="exact"/>
        <w:ind w:left="283" w:hanging="283"/>
        <w:jc w:val="both"/>
        <w:rPr>
          <w:rFonts w:ascii="FrankRuehl" w:hAnsi="FrankRuehl" w:cs="FrankRuehl"/>
          <w:rtl/>
        </w:rPr>
      </w:pPr>
      <w:hyperlink r:id="rId24" w:history="1">
        <w:r w:rsidRPr="00CF505B">
          <w:rPr>
            <w:rFonts w:ascii="FrankRuehl" w:hAnsi="FrankRuehl" w:cs="FrankRuehl"/>
            <w:color w:val="0000FF"/>
            <w:u w:val="single"/>
            <w:rtl/>
          </w:rPr>
          <w:t>חוק העונשין, תשל"ז-1977</w:t>
        </w:r>
      </w:hyperlink>
      <w:r w:rsidRPr="00CF505B">
        <w:rPr>
          <w:rFonts w:ascii="FrankRuehl" w:hAnsi="FrankRuehl" w:cs="FrankRuehl"/>
          <w:rtl/>
        </w:rPr>
        <w:t xml:space="preserve">: סע'  </w:t>
      </w:r>
      <w:hyperlink r:id="rId25" w:history="1">
        <w:r w:rsidRPr="00CF505B">
          <w:rPr>
            <w:rFonts w:ascii="FrankRuehl" w:hAnsi="FrankRuehl" w:cs="FrankRuehl"/>
            <w:color w:val="0000FF"/>
            <w:u w:val="single"/>
            <w:rtl/>
          </w:rPr>
          <w:t>40 ט'</w:t>
        </w:r>
      </w:hyperlink>
      <w:r w:rsidRPr="00CF505B">
        <w:rPr>
          <w:rFonts w:ascii="FrankRuehl" w:hAnsi="FrankRuehl" w:cs="FrankRuehl"/>
          <w:rtl/>
        </w:rPr>
        <w:t xml:space="preserve">, </w:t>
      </w:r>
      <w:hyperlink r:id="rId26" w:history="1">
        <w:r w:rsidRPr="00CF505B">
          <w:rPr>
            <w:rFonts w:ascii="FrankRuehl" w:hAnsi="FrankRuehl" w:cs="FrankRuehl"/>
            <w:color w:val="0000FF"/>
            <w:u w:val="single"/>
            <w:rtl/>
          </w:rPr>
          <w:t>244</w:t>
        </w:r>
      </w:hyperlink>
      <w:r w:rsidRPr="00CF505B">
        <w:rPr>
          <w:rFonts w:ascii="FrankRuehl" w:hAnsi="FrankRuehl" w:cs="FrankRuehl"/>
          <w:rtl/>
        </w:rPr>
        <w:t xml:space="preserve">, </w:t>
      </w:r>
      <w:hyperlink r:id="rId27" w:history="1">
        <w:r w:rsidRPr="00CF505B">
          <w:rPr>
            <w:rFonts w:ascii="FrankRuehl" w:hAnsi="FrankRuehl" w:cs="FrankRuehl"/>
            <w:color w:val="0000FF"/>
            <w:u w:val="single"/>
            <w:rtl/>
          </w:rPr>
          <w:t>40 יא'</w:t>
        </w:r>
      </w:hyperlink>
      <w:r w:rsidRPr="00CF505B">
        <w:rPr>
          <w:rFonts w:ascii="FrankRuehl" w:hAnsi="FrankRuehl" w:cs="FrankRuehl"/>
          <w:rtl/>
        </w:rPr>
        <w:t xml:space="preserve">, </w:t>
      </w:r>
      <w:hyperlink r:id="rId28" w:history="1">
        <w:r w:rsidRPr="00CF505B">
          <w:rPr>
            <w:rFonts w:ascii="FrankRuehl" w:hAnsi="FrankRuehl" w:cs="FrankRuehl"/>
            <w:color w:val="0000FF"/>
            <w:u w:val="single"/>
            <w:rtl/>
          </w:rPr>
          <w:t>40 יג'</w:t>
        </w:r>
      </w:hyperlink>
      <w:r w:rsidRPr="00CF505B">
        <w:rPr>
          <w:rFonts w:ascii="FrankRuehl" w:hAnsi="FrankRuehl" w:cs="FrankRuehl"/>
          <w:rtl/>
        </w:rPr>
        <w:t xml:space="preserve">, </w:t>
      </w:r>
      <w:hyperlink r:id="rId29" w:history="1">
        <w:r w:rsidRPr="00CF505B">
          <w:rPr>
            <w:rFonts w:ascii="FrankRuehl" w:hAnsi="FrankRuehl" w:cs="FrankRuehl"/>
            <w:color w:val="0000FF"/>
            <w:u w:val="single"/>
            <w:rtl/>
          </w:rPr>
          <w:t>441</w:t>
        </w:r>
      </w:hyperlink>
    </w:p>
    <w:p w14:paraId="73B99F08" w14:textId="77777777" w:rsidR="00CF505B" w:rsidRPr="00CF505B" w:rsidRDefault="00CF505B" w:rsidP="00CF505B">
      <w:pPr>
        <w:spacing w:after="120" w:line="240" w:lineRule="exact"/>
        <w:ind w:left="283" w:hanging="283"/>
        <w:jc w:val="both"/>
        <w:rPr>
          <w:rFonts w:ascii="FrankRuehl" w:hAnsi="FrankRuehl" w:cs="FrankRuehl"/>
          <w:rtl/>
        </w:rPr>
      </w:pPr>
      <w:hyperlink r:id="rId30" w:history="1">
        <w:r w:rsidRPr="00CF505B">
          <w:rPr>
            <w:rFonts w:ascii="FrankRuehl" w:hAnsi="FrankRuehl" w:cs="FrankRuehl"/>
            <w:color w:val="0000FF"/>
            <w:u w:val="single"/>
            <w:rtl/>
          </w:rPr>
          <w:t>פקודת הסמים המסוכנים [נוסח חדש], תשל"ג-1973</w:t>
        </w:r>
      </w:hyperlink>
      <w:r w:rsidRPr="00CF505B">
        <w:rPr>
          <w:rFonts w:ascii="FrankRuehl" w:hAnsi="FrankRuehl" w:cs="FrankRuehl"/>
          <w:rtl/>
        </w:rPr>
        <w:t xml:space="preserve">: סע'  </w:t>
      </w:r>
      <w:hyperlink r:id="rId31" w:history="1">
        <w:r w:rsidRPr="00CF505B">
          <w:rPr>
            <w:rFonts w:ascii="FrankRuehl" w:hAnsi="FrankRuehl" w:cs="FrankRuehl"/>
            <w:color w:val="0000FF"/>
            <w:u w:val="single"/>
            <w:rtl/>
          </w:rPr>
          <w:t>7.א.</w:t>
        </w:r>
      </w:hyperlink>
      <w:r w:rsidRPr="00CF505B">
        <w:rPr>
          <w:rFonts w:ascii="FrankRuehl" w:hAnsi="FrankRuehl" w:cs="FrankRuehl"/>
          <w:rtl/>
        </w:rPr>
        <w:t xml:space="preserve">, </w:t>
      </w:r>
      <w:hyperlink r:id="rId32" w:history="1">
        <w:r w:rsidRPr="00CF505B">
          <w:rPr>
            <w:rFonts w:ascii="FrankRuehl" w:hAnsi="FrankRuehl" w:cs="FrankRuehl"/>
            <w:color w:val="0000FF"/>
            <w:u w:val="single"/>
            <w:rtl/>
          </w:rPr>
          <w:t>7.ג</w:t>
        </w:r>
      </w:hyperlink>
    </w:p>
    <w:p w14:paraId="3316E6D3" w14:textId="77777777" w:rsidR="00CF505B" w:rsidRDefault="00CF505B" w:rsidP="00CF505B">
      <w:pPr>
        <w:spacing w:after="120" w:line="240" w:lineRule="exact"/>
        <w:ind w:left="283" w:hanging="283"/>
        <w:jc w:val="both"/>
        <w:rPr>
          <w:rFonts w:ascii="FrankRuehl" w:hAnsi="FrankRuehl" w:cs="FrankRuehl" w:hint="cs"/>
          <w:rtl/>
        </w:rPr>
      </w:pPr>
      <w:hyperlink r:id="rId33" w:history="1">
        <w:r w:rsidRPr="00CF505B">
          <w:rPr>
            <w:rFonts w:ascii="FrankRuehl" w:hAnsi="FrankRuehl" w:cs="FrankRuehl"/>
            <w:color w:val="0000FF"/>
            <w:u w:val="single"/>
            <w:rtl/>
          </w:rPr>
          <w:t>פקודת סדר הדין הפלילי (מעצר וחיפוש) [נוסח חדש], תשכ"ט-1969</w:t>
        </w:r>
      </w:hyperlink>
      <w:r w:rsidRPr="00CF505B">
        <w:rPr>
          <w:rFonts w:ascii="FrankRuehl" w:hAnsi="FrankRuehl" w:cs="FrankRuehl"/>
          <w:rtl/>
        </w:rPr>
        <w:t xml:space="preserve">: סע'  </w:t>
      </w:r>
      <w:hyperlink r:id="rId34" w:history="1">
        <w:r w:rsidRPr="00CF505B">
          <w:rPr>
            <w:rFonts w:ascii="FrankRuehl" w:hAnsi="FrankRuehl" w:cs="FrankRuehl"/>
            <w:color w:val="0000FF"/>
            <w:u w:val="single"/>
            <w:rtl/>
          </w:rPr>
          <w:t>47(א)</w:t>
        </w:r>
      </w:hyperlink>
    </w:p>
    <w:p w14:paraId="10A1FC4E" w14:textId="77777777" w:rsidR="00CF505B" w:rsidRPr="00CF505B" w:rsidRDefault="00CF505B" w:rsidP="00CF505B">
      <w:pPr>
        <w:spacing w:after="120" w:line="240" w:lineRule="exact"/>
        <w:ind w:left="283" w:hanging="283"/>
        <w:jc w:val="both"/>
        <w:rPr>
          <w:rFonts w:ascii="FrankRuehl" w:hAnsi="FrankRuehl"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39EE" w14:paraId="3FB9307C" w14:textId="77777777">
        <w:trPr>
          <w:trHeight w:val="355"/>
          <w:jc w:val="center"/>
        </w:trPr>
        <w:tc>
          <w:tcPr>
            <w:tcW w:w="8820" w:type="dxa"/>
            <w:tcBorders>
              <w:top w:val="nil"/>
              <w:left w:val="nil"/>
              <w:bottom w:val="nil"/>
              <w:right w:val="nil"/>
            </w:tcBorders>
          </w:tcPr>
          <w:p w14:paraId="3158F309" w14:textId="77777777" w:rsidR="008E7443" w:rsidRPr="008E7443" w:rsidRDefault="008E7443" w:rsidP="008E7443">
            <w:pPr>
              <w:spacing w:after="120" w:line="360" w:lineRule="auto"/>
              <w:jc w:val="center"/>
              <w:rPr>
                <w:rFonts w:ascii="Arial" w:hAnsi="Arial" w:cs="FrankRuehl"/>
                <w:b/>
                <w:bCs/>
                <w:sz w:val="32"/>
                <w:szCs w:val="32"/>
                <w:u w:val="single"/>
                <w:rtl/>
              </w:rPr>
            </w:pPr>
            <w:bookmarkStart w:id="5" w:name="PsakDin" w:colFirst="0" w:colLast="0"/>
            <w:r w:rsidRPr="008E7443">
              <w:rPr>
                <w:rFonts w:ascii="Arial" w:hAnsi="Arial" w:cs="FrankRuehl"/>
                <w:b/>
                <w:bCs/>
                <w:sz w:val="32"/>
                <w:szCs w:val="32"/>
                <w:u w:val="single"/>
                <w:rtl/>
              </w:rPr>
              <w:t>גזר דין</w:t>
            </w:r>
          </w:p>
          <w:p w14:paraId="3C706AAD" w14:textId="77777777" w:rsidR="00F639EE" w:rsidRPr="008E7443" w:rsidRDefault="00F639EE" w:rsidP="008E7443">
            <w:pPr>
              <w:spacing w:after="120" w:line="360" w:lineRule="auto"/>
              <w:jc w:val="center"/>
              <w:rPr>
                <w:rFonts w:ascii="Arial" w:hAnsi="Arial" w:cs="FrankRuehl"/>
                <w:bCs/>
                <w:sz w:val="32"/>
                <w:szCs w:val="32"/>
                <w:u w:val="single"/>
                <w:rtl/>
              </w:rPr>
            </w:pPr>
          </w:p>
        </w:tc>
      </w:tr>
    </w:tbl>
    <w:bookmarkEnd w:id="5"/>
    <w:p w14:paraId="3E85E362" w14:textId="77777777" w:rsidR="00F639EE" w:rsidRDefault="008E7443">
      <w:pPr>
        <w:pStyle w:val="ac"/>
        <w:jc w:val="both"/>
        <w:rPr>
          <w:rtl/>
        </w:rPr>
      </w:pPr>
      <w:r>
        <w:rPr>
          <w:rtl/>
        </w:rPr>
        <w:t>רקע</w:t>
      </w:r>
    </w:p>
    <w:p w14:paraId="3170F461" w14:textId="77777777" w:rsidR="00F639EE" w:rsidRDefault="008E7443">
      <w:pPr>
        <w:pStyle w:val="a0"/>
        <w:jc w:val="both"/>
      </w:pP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בעבירות</w:t>
      </w:r>
      <w:r>
        <w:rPr>
          <w:rtl/>
        </w:rPr>
        <w:t xml:space="preserve"> </w:t>
      </w:r>
      <w:r>
        <w:rPr>
          <w:rFonts w:hint="eastAsia"/>
          <w:rtl/>
        </w:rPr>
        <w:t>כדלקמן</w:t>
      </w:r>
      <w:r>
        <w:rPr>
          <w:rtl/>
        </w:rPr>
        <w:t>:</w:t>
      </w:r>
    </w:p>
    <w:p w14:paraId="555BF58B" w14:textId="77777777" w:rsidR="00F639EE" w:rsidRDefault="008E7443">
      <w:pPr>
        <w:pStyle w:val="a0"/>
        <w:numPr>
          <w:ilvl w:val="1"/>
          <w:numId w:val="4"/>
        </w:numPr>
        <w:jc w:val="both"/>
      </w:pPr>
      <w:r>
        <w:rPr>
          <w:rFonts w:hint="eastAsia"/>
          <w:b/>
          <w:bCs/>
          <w:rtl/>
        </w:rPr>
        <w:t>נהיגה</w:t>
      </w:r>
      <w:r>
        <w:rPr>
          <w:b/>
          <w:bCs/>
          <w:rtl/>
        </w:rPr>
        <w:t xml:space="preserve"> </w:t>
      </w:r>
      <w:r>
        <w:rPr>
          <w:rFonts w:hint="eastAsia"/>
          <w:b/>
          <w:bCs/>
          <w:rtl/>
        </w:rPr>
        <w:t>בזמן</w:t>
      </w:r>
      <w:r>
        <w:rPr>
          <w:b/>
          <w:bCs/>
          <w:rtl/>
        </w:rPr>
        <w:t xml:space="preserve"> </w:t>
      </w:r>
      <w:r>
        <w:rPr>
          <w:rFonts w:hint="eastAsia"/>
          <w:b/>
          <w:bCs/>
          <w:rtl/>
        </w:rPr>
        <w:t>פסילה</w:t>
      </w:r>
      <w:r>
        <w:rPr>
          <w:rtl/>
        </w:rPr>
        <w:t xml:space="preserve">, </w:t>
      </w:r>
      <w:r>
        <w:rPr>
          <w:rFonts w:hint="eastAsia"/>
          <w:rtl/>
        </w:rPr>
        <w:t>לפי</w:t>
      </w:r>
      <w:r>
        <w:rPr>
          <w:rtl/>
        </w:rPr>
        <w:t xml:space="preserve"> </w:t>
      </w:r>
      <w:hyperlink r:id="rId35" w:history="1">
        <w:r w:rsidR="00CF505B" w:rsidRPr="00CF505B">
          <w:rPr>
            <w:color w:val="0000FF"/>
            <w:u w:val="single"/>
            <w:rtl/>
          </w:rPr>
          <w:t>סעיף 67</w:t>
        </w:r>
      </w:hyperlink>
      <w:r>
        <w:rPr>
          <w:rtl/>
        </w:rPr>
        <w:t xml:space="preserve"> </w:t>
      </w:r>
      <w:r>
        <w:rPr>
          <w:rFonts w:hint="eastAsia"/>
          <w:rtl/>
        </w:rPr>
        <w:t>ל</w:t>
      </w:r>
      <w:hyperlink r:id="rId36" w:history="1">
        <w:r w:rsidRPr="008E7443">
          <w:rPr>
            <w:color w:val="0000FF"/>
            <w:u w:val="single"/>
            <w:rtl/>
          </w:rPr>
          <w:t>פקודת התעבורה</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תשכ</w:t>
      </w:r>
      <w:r>
        <w:rPr>
          <w:rtl/>
        </w:rPr>
        <w:t>"</w:t>
      </w:r>
      <w:r>
        <w:rPr>
          <w:rFonts w:hint="eastAsia"/>
          <w:rtl/>
        </w:rPr>
        <w:t>א</w:t>
      </w:r>
      <w:r>
        <w:rPr>
          <w:rtl/>
        </w:rPr>
        <w:t xml:space="preserve"> – 1961 (</w:t>
      </w:r>
      <w:r>
        <w:rPr>
          <w:rFonts w:hint="eastAsia"/>
          <w:rtl/>
        </w:rPr>
        <w:t>להלן</w:t>
      </w:r>
      <w:r>
        <w:rPr>
          <w:rtl/>
        </w:rPr>
        <w:t>: "</w:t>
      </w:r>
      <w:r>
        <w:rPr>
          <w:rFonts w:hint="eastAsia"/>
          <w:rtl/>
        </w:rPr>
        <w:t>פקודת</w:t>
      </w:r>
      <w:r>
        <w:rPr>
          <w:rtl/>
        </w:rPr>
        <w:t xml:space="preserve"> </w:t>
      </w:r>
      <w:r>
        <w:rPr>
          <w:rFonts w:hint="eastAsia"/>
          <w:rtl/>
        </w:rPr>
        <w:t>התעבורה</w:t>
      </w:r>
      <w:r>
        <w:rPr>
          <w:rtl/>
        </w:rPr>
        <w:t>").</w:t>
      </w:r>
    </w:p>
    <w:p w14:paraId="43E7BA33" w14:textId="77777777" w:rsidR="00F639EE" w:rsidRDefault="008E7443">
      <w:pPr>
        <w:pStyle w:val="a0"/>
        <w:numPr>
          <w:ilvl w:val="1"/>
          <w:numId w:val="4"/>
        </w:numPr>
        <w:jc w:val="both"/>
      </w:pPr>
      <w:r>
        <w:rPr>
          <w:rFonts w:hint="eastAsia"/>
          <w:b/>
          <w:bCs/>
          <w:rtl/>
        </w:rPr>
        <w:t>שיבוש</w:t>
      </w:r>
      <w:r>
        <w:rPr>
          <w:b/>
          <w:bCs/>
          <w:rtl/>
        </w:rPr>
        <w:t xml:space="preserve"> </w:t>
      </w:r>
      <w:r>
        <w:rPr>
          <w:rFonts w:hint="eastAsia"/>
          <w:b/>
          <w:bCs/>
          <w:rtl/>
        </w:rPr>
        <w:t>מהלכי</w:t>
      </w:r>
      <w:r>
        <w:rPr>
          <w:b/>
          <w:bCs/>
          <w:rtl/>
        </w:rPr>
        <w:t xml:space="preserve"> </w:t>
      </w:r>
      <w:r>
        <w:rPr>
          <w:rFonts w:hint="eastAsia"/>
          <w:b/>
          <w:bCs/>
          <w:rtl/>
        </w:rPr>
        <w:t>משפט</w:t>
      </w:r>
      <w:r>
        <w:rPr>
          <w:rtl/>
        </w:rPr>
        <w:t xml:space="preserve">, </w:t>
      </w:r>
      <w:r>
        <w:rPr>
          <w:rFonts w:hint="eastAsia"/>
          <w:rtl/>
        </w:rPr>
        <w:t>לפי</w:t>
      </w:r>
      <w:r>
        <w:rPr>
          <w:rtl/>
        </w:rPr>
        <w:t xml:space="preserve"> </w:t>
      </w:r>
      <w:hyperlink r:id="rId37" w:history="1">
        <w:r w:rsidR="00CF505B" w:rsidRPr="00CF505B">
          <w:rPr>
            <w:color w:val="0000FF"/>
            <w:u w:val="single"/>
            <w:rtl/>
          </w:rPr>
          <w:t>סעיף 244</w:t>
        </w:r>
      </w:hyperlink>
      <w:r>
        <w:rPr>
          <w:rtl/>
        </w:rPr>
        <w:t xml:space="preserve"> </w:t>
      </w:r>
      <w:r>
        <w:rPr>
          <w:rFonts w:hint="eastAsia"/>
          <w:rtl/>
        </w:rPr>
        <w:t>ל</w:t>
      </w:r>
      <w:hyperlink r:id="rId38" w:history="1">
        <w:r w:rsidRPr="008E7443">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 – 1977 (</w:t>
      </w:r>
      <w:r>
        <w:rPr>
          <w:rFonts w:hint="eastAsia"/>
          <w:rtl/>
        </w:rPr>
        <w:t>להלן</w:t>
      </w:r>
      <w:r>
        <w:rPr>
          <w:rtl/>
        </w:rPr>
        <w:t>: "</w:t>
      </w:r>
      <w:r>
        <w:rPr>
          <w:rFonts w:hint="eastAsia"/>
          <w:rtl/>
        </w:rPr>
        <w:t>החוק</w:t>
      </w:r>
      <w:r>
        <w:rPr>
          <w:rtl/>
        </w:rPr>
        <w:t xml:space="preserve">"). </w:t>
      </w:r>
    </w:p>
    <w:p w14:paraId="2BDF152A" w14:textId="77777777" w:rsidR="00F639EE" w:rsidRDefault="008E7443">
      <w:pPr>
        <w:pStyle w:val="a0"/>
        <w:numPr>
          <w:ilvl w:val="1"/>
          <w:numId w:val="4"/>
        </w:numPr>
        <w:jc w:val="both"/>
      </w:pPr>
      <w:r>
        <w:rPr>
          <w:rFonts w:hint="eastAsia"/>
          <w:b/>
          <w:bCs/>
          <w:rtl/>
        </w:rPr>
        <w:t>החזקת</w:t>
      </w:r>
      <w:r>
        <w:rPr>
          <w:b/>
          <w:bCs/>
          <w:rtl/>
        </w:rPr>
        <w:t xml:space="preserve"> </w:t>
      </w:r>
      <w:r>
        <w:rPr>
          <w:rFonts w:hint="eastAsia"/>
          <w:b/>
          <w:bCs/>
          <w:rtl/>
        </w:rPr>
        <w:t>סמים</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39" w:history="1">
        <w:r w:rsidR="00CF505B" w:rsidRPr="00CF505B">
          <w:rPr>
            <w:color w:val="0000FF"/>
            <w:u w:val="single"/>
            <w:rtl/>
          </w:rPr>
          <w:t>סעיף 7(א)+7(ג)</w:t>
        </w:r>
      </w:hyperlink>
      <w:r>
        <w:rPr>
          <w:rtl/>
        </w:rPr>
        <w:t xml:space="preserve"> </w:t>
      </w:r>
      <w:r>
        <w:rPr>
          <w:rFonts w:hint="eastAsia"/>
          <w:rtl/>
        </w:rPr>
        <w:t>סיפא</w:t>
      </w:r>
      <w:r>
        <w:rPr>
          <w:rtl/>
        </w:rPr>
        <w:t xml:space="preserve"> </w:t>
      </w:r>
      <w:r>
        <w:rPr>
          <w:rFonts w:hint="eastAsia"/>
          <w:rtl/>
        </w:rPr>
        <w:t>ל</w:t>
      </w:r>
      <w:hyperlink r:id="rId40" w:history="1">
        <w:r w:rsidRPr="008E7443">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xml:space="preserve"> – 1973.</w:t>
      </w:r>
    </w:p>
    <w:p w14:paraId="283BAF8C" w14:textId="77777777" w:rsidR="00F639EE" w:rsidRDefault="008E7443">
      <w:pPr>
        <w:pStyle w:val="a0"/>
        <w:numPr>
          <w:ilvl w:val="1"/>
          <w:numId w:val="4"/>
        </w:numPr>
        <w:jc w:val="both"/>
      </w:pPr>
      <w:r>
        <w:rPr>
          <w:rFonts w:hint="eastAsia"/>
          <w:b/>
          <w:bCs/>
          <w:rtl/>
        </w:rPr>
        <w:t>ממונה</w:t>
      </w:r>
      <w:r>
        <w:rPr>
          <w:b/>
          <w:bCs/>
          <w:rtl/>
        </w:rPr>
        <w:t xml:space="preserve"> </w:t>
      </w:r>
      <w:r>
        <w:rPr>
          <w:rFonts w:hint="eastAsia"/>
          <w:b/>
          <w:bCs/>
          <w:rtl/>
        </w:rPr>
        <w:t>על</w:t>
      </w:r>
      <w:r>
        <w:rPr>
          <w:b/>
          <w:bCs/>
          <w:rtl/>
        </w:rPr>
        <w:t xml:space="preserve"> </w:t>
      </w:r>
      <w:r>
        <w:rPr>
          <w:rFonts w:hint="eastAsia"/>
          <w:b/>
          <w:bCs/>
          <w:rtl/>
        </w:rPr>
        <w:t>רכב</w:t>
      </w:r>
      <w:r>
        <w:rPr>
          <w:b/>
          <w:bCs/>
          <w:rtl/>
        </w:rPr>
        <w:t xml:space="preserve"> </w:t>
      </w:r>
      <w:r>
        <w:rPr>
          <w:rFonts w:hint="eastAsia"/>
          <w:b/>
          <w:bCs/>
          <w:rtl/>
        </w:rPr>
        <w:t>או</w:t>
      </w:r>
      <w:r>
        <w:rPr>
          <w:b/>
          <w:bCs/>
          <w:rtl/>
        </w:rPr>
        <w:t xml:space="preserve"> </w:t>
      </w:r>
      <w:r>
        <w:rPr>
          <w:rFonts w:hint="eastAsia"/>
          <w:b/>
          <w:bCs/>
          <w:rtl/>
        </w:rPr>
        <w:t>נוהג</w:t>
      </w:r>
      <w:r>
        <w:rPr>
          <w:b/>
          <w:bCs/>
          <w:rtl/>
        </w:rPr>
        <w:t xml:space="preserve"> </w:t>
      </w:r>
      <w:r>
        <w:rPr>
          <w:rFonts w:hint="eastAsia"/>
          <w:b/>
          <w:bCs/>
          <w:rtl/>
        </w:rPr>
        <w:t>ברכב</w:t>
      </w:r>
      <w:r>
        <w:rPr>
          <w:b/>
          <w:bCs/>
          <w:rtl/>
        </w:rPr>
        <w:t xml:space="preserve"> </w:t>
      </w:r>
      <w:r>
        <w:rPr>
          <w:rFonts w:hint="eastAsia"/>
          <w:b/>
          <w:bCs/>
          <w:rtl/>
        </w:rPr>
        <w:t>בהיותו</w:t>
      </w:r>
      <w:r>
        <w:rPr>
          <w:b/>
          <w:bCs/>
          <w:rtl/>
        </w:rPr>
        <w:t xml:space="preserve"> </w:t>
      </w:r>
      <w:r>
        <w:rPr>
          <w:rFonts w:hint="eastAsia"/>
          <w:b/>
          <w:bCs/>
          <w:rtl/>
        </w:rPr>
        <w:t>שיכור</w:t>
      </w:r>
      <w:r>
        <w:rPr>
          <w:rtl/>
        </w:rPr>
        <w:t xml:space="preserve">, </w:t>
      </w:r>
      <w:r>
        <w:rPr>
          <w:rFonts w:hint="eastAsia"/>
          <w:rtl/>
        </w:rPr>
        <w:t>לפי</w:t>
      </w:r>
      <w:r>
        <w:rPr>
          <w:rtl/>
        </w:rPr>
        <w:t xml:space="preserve"> </w:t>
      </w:r>
      <w:hyperlink r:id="rId41" w:history="1">
        <w:r w:rsidR="00CF505B" w:rsidRPr="00CF505B">
          <w:rPr>
            <w:color w:val="0000FF"/>
            <w:u w:val="single"/>
            <w:rtl/>
          </w:rPr>
          <w:t>סעיף 62(3)</w:t>
        </w:r>
      </w:hyperlink>
      <w:r>
        <w:rPr>
          <w:rtl/>
        </w:rPr>
        <w:t xml:space="preserve"> </w:t>
      </w:r>
      <w:r>
        <w:rPr>
          <w:rFonts w:hint="eastAsia"/>
          <w:rtl/>
        </w:rPr>
        <w:t>ל</w:t>
      </w:r>
      <w:hyperlink r:id="rId42" w:history="1">
        <w:r w:rsidRPr="008E7443">
          <w:rPr>
            <w:color w:val="0000FF"/>
            <w:u w:val="single"/>
            <w:rtl/>
          </w:rPr>
          <w:t>פקודת התעבורה</w:t>
        </w:r>
      </w:hyperlink>
      <w:r>
        <w:rPr>
          <w:rtl/>
        </w:rPr>
        <w:t>.</w:t>
      </w:r>
    </w:p>
    <w:p w14:paraId="14CA45AF" w14:textId="77777777" w:rsidR="00F639EE" w:rsidRDefault="008E7443">
      <w:pPr>
        <w:pStyle w:val="a0"/>
        <w:numPr>
          <w:ilvl w:val="1"/>
          <w:numId w:val="4"/>
        </w:numPr>
        <w:jc w:val="both"/>
      </w:pPr>
      <w:r>
        <w:rPr>
          <w:rFonts w:hint="eastAsia"/>
          <w:b/>
          <w:bCs/>
          <w:rtl/>
        </w:rPr>
        <w:t>התנגדות</w:t>
      </w:r>
      <w:r>
        <w:rPr>
          <w:b/>
          <w:bCs/>
          <w:rtl/>
        </w:rPr>
        <w:t xml:space="preserve"> </w:t>
      </w:r>
      <w:r>
        <w:rPr>
          <w:rFonts w:hint="eastAsia"/>
          <w:b/>
          <w:bCs/>
          <w:rtl/>
        </w:rPr>
        <w:t>למעצר</w:t>
      </w:r>
      <w:r>
        <w:rPr>
          <w:rtl/>
        </w:rPr>
        <w:t xml:space="preserve">, </w:t>
      </w:r>
      <w:r>
        <w:rPr>
          <w:rFonts w:hint="eastAsia"/>
          <w:rtl/>
        </w:rPr>
        <w:t>לפי</w:t>
      </w:r>
      <w:r>
        <w:rPr>
          <w:rtl/>
        </w:rPr>
        <w:t xml:space="preserve"> </w:t>
      </w:r>
      <w:hyperlink r:id="rId43" w:history="1">
        <w:r w:rsidR="00CF505B" w:rsidRPr="00CF505B">
          <w:rPr>
            <w:color w:val="0000FF"/>
            <w:u w:val="single"/>
            <w:rtl/>
          </w:rPr>
          <w:t>סעיף 47(א)</w:t>
        </w:r>
      </w:hyperlink>
      <w:r>
        <w:rPr>
          <w:rtl/>
        </w:rPr>
        <w:t xml:space="preserve"> </w:t>
      </w:r>
      <w:r>
        <w:rPr>
          <w:rFonts w:hint="eastAsia"/>
          <w:rtl/>
        </w:rPr>
        <w:t>ל</w:t>
      </w:r>
      <w:hyperlink r:id="rId44" w:history="1">
        <w:r w:rsidRPr="008E7443">
          <w:rPr>
            <w:color w:val="0000FF"/>
            <w:u w:val="single"/>
            <w:rtl/>
          </w:rPr>
          <w:t>פקודת סדר הדין הפלילי (מעצר וחיפוש)</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תשכ</w:t>
      </w:r>
      <w:r>
        <w:rPr>
          <w:rtl/>
        </w:rPr>
        <w:t>"</w:t>
      </w:r>
      <w:r>
        <w:rPr>
          <w:rFonts w:hint="eastAsia"/>
          <w:rtl/>
        </w:rPr>
        <w:t>א</w:t>
      </w:r>
      <w:r>
        <w:rPr>
          <w:rtl/>
        </w:rPr>
        <w:t xml:space="preserve"> - 1969.</w:t>
      </w:r>
    </w:p>
    <w:p w14:paraId="2EE00A6A" w14:textId="77777777" w:rsidR="00F639EE" w:rsidRDefault="008E7443">
      <w:pPr>
        <w:pStyle w:val="a0"/>
        <w:numPr>
          <w:ilvl w:val="1"/>
          <w:numId w:val="4"/>
        </w:numPr>
        <w:jc w:val="both"/>
      </w:pPr>
      <w:r>
        <w:rPr>
          <w:rFonts w:hint="eastAsia"/>
          <w:b/>
          <w:bCs/>
          <w:rtl/>
        </w:rPr>
        <w:t>התחזות</w:t>
      </w:r>
      <w:r>
        <w:rPr>
          <w:b/>
          <w:bCs/>
          <w:rtl/>
        </w:rPr>
        <w:t xml:space="preserve"> </w:t>
      </w:r>
      <w:r>
        <w:rPr>
          <w:rFonts w:hint="eastAsia"/>
          <w:b/>
          <w:bCs/>
          <w:rtl/>
        </w:rPr>
        <w:t>לאדם</w:t>
      </w:r>
      <w:r>
        <w:rPr>
          <w:b/>
          <w:bCs/>
          <w:rtl/>
        </w:rPr>
        <w:t xml:space="preserve"> </w:t>
      </w:r>
      <w:r>
        <w:rPr>
          <w:rFonts w:hint="eastAsia"/>
          <w:b/>
          <w:bCs/>
          <w:rtl/>
        </w:rPr>
        <w:t>אחר</w:t>
      </w:r>
      <w:r>
        <w:rPr>
          <w:b/>
          <w:bCs/>
          <w:rtl/>
        </w:rPr>
        <w:t xml:space="preserve"> </w:t>
      </w:r>
      <w:r>
        <w:rPr>
          <w:rFonts w:hint="eastAsia"/>
          <w:b/>
          <w:bCs/>
          <w:rtl/>
        </w:rPr>
        <w:t>במטרה</w:t>
      </w:r>
      <w:r>
        <w:rPr>
          <w:b/>
          <w:bCs/>
          <w:rtl/>
        </w:rPr>
        <w:t xml:space="preserve"> </w:t>
      </w:r>
      <w:r>
        <w:rPr>
          <w:rFonts w:hint="eastAsia"/>
          <w:b/>
          <w:bCs/>
          <w:rtl/>
        </w:rPr>
        <w:t>להונות</w:t>
      </w:r>
      <w:r>
        <w:rPr>
          <w:rtl/>
        </w:rPr>
        <w:t xml:space="preserve">, </w:t>
      </w:r>
      <w:r>
        <w:rPr>
          <w:rFonts w:hint="eastAsia"/>
          <w:rtl/>
        </w:rPr>
        <w:t>לפי</w:t>
      </w:r>
      <w:r>
        <w:rPr>
          <w:rtl/>
        </w:rPr>
        <w:t xml:space="preserve"> </w:t>
      </w:r>
      <w:hyperlink r:id="rId45" w:history="1">
        <w:r w:rsidR="00CF505B" w:rsidRPr="00CF505B">
          <w:rPr>
            <w:color w:val="0000FF"/>
            <w:u w:val="single"/>
            <w:rtl/>
          </w:rPr>
          <w:t>סעיף 441</w:t>
        </w:r>
      </w:hyperlink>
      <w:r>
        <w:rPr>
          <w:rtl/>
        </w:rPr>
        <w:t xml:space="preserve"> </w:t>
      </w:r>
      <w:r>
        <w:rPr>
          <w:rFonts w:hint="eastAsia"/>
          <w:rtl/>
        </w:rPr>
        <w:t>רישא</w:t>
      </w:r>
      <w:r>
        <w:rPr>
          <w:rtl/>
        </w:rPr>
        <w:t xml:space="preserve"> </w:t>
      </w:r>
      <w:r>
        <w:rPr>
          <w:rFonts w:hint="eastAsia"/>
          <w:rtl/>
        </w:rPr>
        <w:t>לחוק</w:t>
      </w:r>
      <w:r>
        <w:rPr>
          <w:rtl/>
        </w:rPr>
        <w:t>.</w:t>
      </w:r>
    </w:p>
    <w:p w14:paraId="63FC550E" w14:textId="77777777" w:rsidR="00F639EE" w:rsidRDefault="008E7443">
      <w:pPr>
        <w:pStyle w:val="a0"/>
        <w:jc w:val="both"/>
      </w:pPr>
      <w:bookmarkStart w:id="7" w:name="ABSTRACT_END"/>
      <w:bookmarkEnd w:id="7"/>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האישום</w:t>
      </w:r>
      <w:r>
        <w:rPr>
          <w:rtl/>
        </w:rPr>
        <w:t xml:space="preserve"> </w:t>
      </w:r>
      <w:r>
        <w:rPr>
          <w:rFonts w:hint="eastAsia"/>
          <w:rtl/>
        </w:rPr>
        <w:t>הראשון</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ביום</w:t>
      </w:r>
      <w:r>
        <w:rPr>
          <w:rtl/>
        </w:rPr>
        <w:t xml:space="preserve"> 24.2.13 </w:t>
      </w:r>
      <w:r>
        <w:rPr>
          <w:rFonts w:hint="eastAsia"/>
          <w:rtl/>
        </w:rPr>
        <w:t>נהג</w:t>
      </w:r>
      <w:r>
        <w:rPr>
          <w:rtl/>
        </w:rPr>
        <w:t xml:space="preserve"> </w:t>
      </w:r>
      <w:r>
        <w:rPr>
          <w:rFonts w:hint="eastAsia"/>
          <w:rtl/>
        </w:rPr>
        <w:t>הנאשם</w:t>
      </w:r>
      <w:r>
        <w:rPr>
          <w:rtl/>
        </w:rPr>
        <w:t xml:space="preserve"> </w:t>
      </w:r>
      <w:r>
        <w:rPr>
          <w:rFonts w:hint="eastAsia"/>
          <w:rtl/>
        </w:rPr>
        <w:t>שעה</w:t>
      </w:r>
      <w:r>
        <w:rPr>
          <w:rtl/>
        </w:rPr>
        <w:t xml:space="preserve"> </w:t>
      </w:r>
      <w:r>
        <w:rPr>
          <w:rFonts w:hint="eastAsia"/>
          <w:rtl/>
        </w:rPr>
        <w:t>שהוא</w:t>
      </w:r>
      <w:r>
        <w:rPr>
          <w:rtl/>
        </w:rPr>
        <w:t xml:space="preserve"> </w:t>
      </w:r>
      <w:r>
        <w:rPr>
          <w:rFonts w:hint="eastAsia"/>
          <w:rtl/>
        </w:rPr>
        <w:t>פסול</w:t>
      </w:r>
      <w:r>
        <w:rPr>
          <w:rtl/>
        </w:rPr>
        <w:t xml:space="preserve"> </w:t>
      </w:r>
      <w:r>
        <w:rPr>
          <w:rFonts w:hint="eastAsia"/>
          <w:rtl/>
        </w:rPr>
        <w:t>מלנהוג</w:t>
      </w:r>
      <w:r>
        <w:rPr>
          <w:rtl/>
        </w:rPr>
        <w:t xml:space="preserve"> </w:t>
      </w:r>
      <w:r>
        <w:rPr>
          <w:rFonts w:hint="eastAsia"/>
          <w:rtl/>
        </w:rPr>
        <w:t>וכשהוא</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סם</w:t>
      </w:r>
      <w:r>
        <w:rPr>
          <w:rtl/>
        </w:rPr>
        <w:t xml:space="preserve">. </w:t>
      </w:r>
      <w:r>
        <w:rPr>
          <w:rFonts w:hint="eastAsia"/>
          <w:rtl/>
        </w:rPr>
        <w:t>משהבחינו</w:t>
      </w:r>
      <w:r>
        <w:rPr>
          <w:rtl/>
        </w:rPr>
        <w:t xml:space="preserve"> </w:t>
      </w:r>
      <w:r>
        <w:rPr>
          <w:rFonts w:hint="eastAsia"/>
          <w:rtl/>
        </w:rPr>
        <w:t>בו</w:t>
      </w:r>
      <w:r>
        <w:rPr>
          <w:rtl/>
        </w:rPr>
        <w:t xml:space="preserve"> </w:t>
      </w:r>
      <w:r>
        <w:rPr>
          <w:rFonts w:hint="eastAsia"/>
          <w:rtl/>
        </w:rPr>
        <w:t>שוטרת</w:t>
      </w:r>
      <w:r>
        <w:rPr>
          <w:rtl/>
        </w:rPr>
        <w:t xml:space="preserve"> </w:t>
      </w:r>
      <w:r>
        <w:rPr>
          <w:rFonts w:hint="eastAsia"/>
          <w:rtl/>
        </w:rPr>
        <w:t>ופקח</w:t>
      </w:r>
      <w:r>
        <w:rPr>
          <w:rtl/>
        </w:rPr>
        <w:t xml:space="preserve"> </w:t>
      </w:r>
      <w:r>
        <w:rPr>
          <w:rFonts w:hint="eastAsia"/>
          <w:rtl/>
        </w:rPr>
        <w:t>התבקש</w:t>
      </w:r>
      <w:r>
        <w:rPr>
          <w:rtl/>
        </w:rPr>
        <w:t xml:space="preserve"> </w:t>
      </w:r>
      <w:r>
        <w:rPr>
          <w:rFonts w:hint="eastAsia"/>
          <w:rtl/>
        </w:rPr>
        <w:t>הנאשם</w:t>
      </w:r>
      <w:r>
        <w:rPr>
          <w:rtl/>
        </w:rPr>
        <w:t xml:space="preserve"> </w:t>
      </w:r>
      <w:r>
        <w:rPr>
          <w:rFonts w:hint="eastAsia"/>
          <w:rtl/>
        </w:rPr>
        <w:t>לעצור</w:t>
      </w:r>
      <w:r>
        <w:rPr>
          <w:rtl/>
        </w:rPr>
        <w:t xml:space="preserve"> </w:t>
      </w:r>
      <w:r>
        <w:rPr>
          <w:rFonts w:hint="eastAsia"/>
          <w:rtl/>
        </w:rPr>
        <w:t>את</w:t>
      </w:r>
      <w:r>
        <w:rPr>
          <w:rtl/>
        </w:rPr>
        <w:t xml:space="preserve"> </w:t>
      </w:r>
      <w:r>
        <w:rPr>
          <w:rFonts w:hint="eastAsia"/>
          <w:rtl/>
        </w:rPr>
        <w:t>רכבו</w:t>
      </w:r>
      <w:r>
        <w:rPr>
          <w:rtl/>
        </w:rPr>
        <w:t xml:space="preserve"> </w:t>
      </w:r>
      <w:r>
        <w:rPr>
          <w:rFonts w:hint="eastAsia"/>
          <w:rtl/>
        </w:rPr>
        <w:t>בצד</w:t>
      </w:r>
      <w:r>
        <w:rPr>
          <w:rtl/>
        </w:rPr>
        <w:t xml:space="preserve">. </w:t>
      </w:r>
      <w:r>
        <w:rPr>
          <w:rFonts w:hint="eastAsia"/>
          <w:rtl/>
        </w:rPr>
        <w:t>בהמשך</w:t>
      </w:r>
      <w:r>
        <w:rPr>
          <w:rtl/>
        </w:rPr>
        <w:t xml:space="preserve">, </w:t>
      </w:r>
      <w:r>
        <w:rPr>
          <w:rFonts w:hint="eastAsia"/>
          <w:rtl/>
        </w:rPr>
        <w:t>התקרבה</w:t>
      </w:r>
      <w:r>
        <w:rPr>
          <w:rtl/>
        </w:rPr>
        <w:t xml:space="preserve"> </w:t>
      </w:r>
      <w:r>
        <w:rPr>
          <w:rFonts w:hint="eastAsia"/>
          <w:rtl/>
        </w:rPr>
        <w:t>השוטרת</w:t>
      </w:r>
      <w:r>
        <w:rPr>
          <w:rtl/>
        </w:rPr>
        <w:t xml:space="preserve"> </w:t>
      </w:r>
      <w:r>
        <w:rPr>
          <w:rFonts w:hint="eastAsia"/>
          <w:rtl/>
        </w:rPr>
        <w:t>אל</w:t>
      </w:r>
      <w:r>
        <w:rPr>
          <w:rtl/>
        </w:rPr>
        <w:t xml:space="preserve"> </w:t>
      </w:r>
      <w:r>
        <w:rPr>
          <w:rFonts w:hint="eastAsia"/>
          <w:rtl/>
        </w:rPr>
        <w:t>הנאשם</w:t>
      </w:r>
      <w:r>
        <w:rPr>
          <w:rtl/>
        </w:rPr>
        <w:t xml:space="preserve"> </w:t>
      </w:r>
      <w:r>
        <w:rPr>
          <w:rFonts w:hint="eastAsia"/>
          <w:rtl/>
        </w:rPr>
        <w:t>וביקשה</w:t>
      </w:r>
      <w:r>
        <w:rPr>
          <w:rtl/>
        </w:rPr>
        <w:t xml:space="preserve"> </w:t>
      </w:r>
      <w:r>
        <w:rPr>
          <w:rFonts w:hint="eastAsia"/>
          <w:rtl/>
        </w:rPr>
        <w:t>שיציג</w:t>
      </w:r>
      <w:r>
        <w:rPr>
          <w:rtl/>
        </w:rPr>
        <w:t xml:space="preserve"> </w:t>
      </w:r>
      <w:r>
        <w:rPr>
          <w:rFonts w:hint="eastAsia"/>
          <w:rtl/>
        </w:rPr>
        <w:t>בפניה</w:t>
      </w:r>
      <w:r>
        <w:rPr>
          <w:rtl/>
        </w:rPr>
        <w:t xml:space="preserve"> </w:t>
      </w:r>
      <w:r>
        <w:rPr>
          <w:rFonts w:hint="eastAsia"/>
          <w:rtl/>
        </w:rPr>
        <w:t>רישיונות</w:t>
      </w:r>
      <w:r>
        <w:rPr>
          <w:rtl/>
        </w:rPr>
        <w:t xml:space="preserve"> </w:t>
      </w:r>
      <w:r>
        <w:rPr>
          <w:rFonts w:hint="eastAsia"/>
          <w:rtl/>
        </w:rPr>
        <w:t>נהיגה</w:t>
      </w:r>
      <w:r>
        <w:rPr>
          <w:rtl/>
        </w:rPr>
        <w:t xml:space="preserve">. </w:t>
      </w:r>
      <w:r>
        <w:rPr>
          <w:rFonts w:hint="eastAsia"/>
          <w:rtl/>
        </w:rPr>
        <w:t>משהבחינה</w:t>
      </w:r>
      <w:r>
        <w:rPr>
          <w:rtl/>
        </w:rPr>
        <w:t xml:space="preserve"> </w:t>
      </w:r>
      <w:r>
        <w:rPr>
          <w:rFonts w:hint="eastAsia"/>
          <w:rtl/>
        </w:rPr>
        <w:t>השוטרת</w:t>
      </w:r>
      <w:r>
        <w:rPr>
          <w:rtl/>
        </w:rPr>
        <w:t xml:space="preserve"> </w:t>
      </w:r>
      <w:r>
        <w:rPr>
          <w:rFonts w:hint="eastAsia"/>
          <w:rtl/>
        </w:rPr>
        <w:t>כי</w:t>
      </w:r>
      <w:r>
        <w:rPr>
          <w:rtl/>
        </w:rPr>
        <w:t xml:space="preserve"> </w:t>
      </w:r>
      <w:r>
        <w:rPr>
          <w:rFonts w:hint="eastAsia"/>
          <w:rtl/>
        </w:rPr>
        <w:t>ידו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קפוצה</w:t>
      </w:r>
      <w:r>
        <w:rPr>
          <w:rtl/>
        </w:rPr>
        <w:t xml:space="preserve"> </w:t>
      </w:r>
      <w:r>
        <w:rPr>
          <w:rFonts w:hint="eastAsia"/>
          <w:rtl/>
        </w:rPr>
        <w:t>והוא</w:t>
      </w:r>
      <w:r>
        <w:rPr>
          <w:rtl/>
        </w:rPr>
        <w:t xml:space="preserve"> </w:t>
      </w:r>
      <w:r>
        <w:rPr>
          <w:rFonts w:hint="eastAsia"/>
          <w:rtl/>
        </w:rPr>
        <w:t>אוחז</w:t>
      </w:r>
      <w:r>
        <w:rPr>
          <w:rtl/>
        </w:rPr>
        <w:t xml:space="preserve"> </w:t>
      </w:r>
      <w:r>
        <w:rPr>
          <w:rFonts w:hint="eastAsia"/>
          <w:rtl/>
        </w:rPr>
        <w:t>בידו</w:t>
      </w:r>
      <w:r>
        <w:rPr>
          <w:rtl/>
        </w:rPr>
        <w:t xml:space="preserve"> </w:t>
      </w:r>
      <w:r>
        <w:rPr>
          <w:rFonts w:hint="eastAsia"/>
          <w:rtl/>
        </w:rPr>
        <w:t>שקית</w:t>
      </w:r>
      <w:r>
        <w:rPr>
          <w:rtl/>
        </w:rPr>
        <w:t xml:space="preserve"> </w:t>
      </w:r>
      <w:r>
        <w:rPr>
          <w:rFonts w:hint="eastAsia"/>
          <w:rtl/>
        </w:rPr>
        <w:t>ביקשה</w:t>
      </w:r>
      <w:r>
        <w:rPr>
          <w:rtl/>
        </w:rPr>
        <w:t xml:space="preserve"> </w:t>
      </w:r>
      <w:r>
        <w:rPr>
          <w:rFonts w:hint="eastAsia"/>
          <w:rtl/>
        </w:rPr>
        <w:t>מהנאשם</w:t>
      </w:r>
      <w:r>
        <w:rPr>
          <w:rtl/>
        </w:rPr>
        <w:t xml:space="preserve"> </w:t>
      </w:r>
      <w:r>
        <w:rPr>
          <w:rFonts w:hint="eastAsia"/>
          <w:rtl/>
        </w:rPr>
        <w:t>כי</w:t>
      </w:r>
      <w:r>
        <w:rPr>
          <w:rtl/>
        </w:rPr>
        <w:t xml:space="preserve"> </w:t>
      </w:r>
      <w:r>
        <w:rPr>
          <w:rFonts w:hint="eastAsia"/>
          <w:rtl/>
        </w:rPr>
        <w:t>יראה</w:t>
      </w:r>
      <w:r>
        <w:rPr>
          <w:rtl/>
        </w:rPr>
        <w:t xml:space="preserve"> </w:t>
      </w:r>
      <w:r>
        <w:rPr>
          <w:rFonts w:hint="eastAsia"/>
          <w:rtl/>
        </w:rPr>
        <w:t>לה</w:t>
      </w:r>
      <w:r>
        <w:rPr>
          <w:rtl/>
        </w:rPr>
        <w:t xml:space="preserve"> </w:t>
      </w:r>
      <w:r>
        <w:rPr>
          <w:rFonts w:hint="eastAsia"/>
          <w:rtl/>
        </w:rPr>
        <w:t>מה</w:t>
      </w:r>
      <w:r>
        <w:rPr>
          <w:rtl/>
        </w:rPr>
        <w:t xml:space="preserve"> </w:t>
      </w:r>
      <w:r>
        <w:rPr>
          <w:rFonts w:hint="eastAsia"/>
          <w:rtl/>
        </w:rPr>
        <w:t>הוא</w:t>
      </w:r>
      <w:r>
        <w:rPr>
          <w:rtl/>
        </w:rPr>
        <w:t xml:space="preserve"> </w:t>
      </w:r>
      <w:r>
        <w:rPr>
          <w:rFonts w:hint="eastAsia"/>
          <w:rtl/>
        </w:rPr>
        <w:t>אוחז</w:t>
      </w:r>
      <w:r>
        <w:rPr>
          <w:rtl/>
        </w:rPr>
        <w:t xml:space="preserve"> </w:t>
      </w:r>
      <w:r>
        <w:rPr>
          <w:rFonts w:hint="eastAsia"/>
          <w:rtl/>
        </w:rPr>
        <w:t>בידו</w:t>
      </w:r>
      <w:r>
        <w:rPr>
          <w:rtl/>
        </w:rPr>
        <w:t xml:space="preserve">. </w:t>
      </w:r>
      <w:r>
        <w:rPr>
          <w:rFonts w:hint="eastAsia"/>
          <w:rtl/>
        </w:rPr>
        <w:t>אז</w:t>
      </w:r>
      <w:r>
        <w:rPr>
          <w:rtl/>
        </w:rPr>
        <w:t xml:space="preserve"> </w:t>
      </w:r>
      <w:r>
        <w:rPr>
          <w:rFonts w:hint="eastAsia"/>
          <w:rtl/>
        </w:rPr>
        <w:t>דחף</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לתוך</w:t>
      </w:r>
      <w:r>
        <w:rPr>
          <w:rtl/>
        </w:rPr>
        <w:t xml:space="preserve"> </w:t>
      </w:r>
      <w:r>
        <w:rPr>
          <w:rFonts w:hint="eastAsia"/>
          <w:rtl/>
        </w:rPr>
        <w:t>תיק</w:t>
      </w:r>
      <w:r>
        <w:rPr>
          <w:rtl/>
        </w:rPr>
        <w:t xml:space="preserve"> </w:t>
      </w:r>
      <w:r>
        <w:rPr>
          <w:rFonts w:hint="eastAsia"/>
          <w:rtl/>
        </w:rPr>
        <w:t>שהיה</w:t>
      </w:r>
      <w:r>
        <w:rPr>
          <w:rtl/>
        </w:rPr>
        <w:t xml:space="preserve"> </w:t>
      </w:r>
      <w:r>
        <w:rPr>
          <w:rFonts w:hint="eastAsia"/>
          <w:rtl/>
        </w:rPr>
        <w:t>ברשותו</w:t>
      </w:r>
      <w:r>
        <w:rPr>
          <w:rtl/>
        </w:rPr>
        <w:t xml:space="preserve"> </w:t>
      </w:r>
      <w:r>
        <w:rPr>
          <w:rFonts w:hint="eastAsia"/>
          <w:rtl/>
        </w:rPr>
        <w:t>והציג</w:t>
      </w:r>
      <w:r>
        <w:rPr>
          <w:rtl/>
        </w:rPr>
        <w:t xml:space="preserve"> </w:t>
      </w:r>
      <w:r>
        <w:rPr>
          <w:rFonts w:hint="eastAsia"/>
          <w:rtl/>
        </w:rPr>
        <w:t>את</w:t>
      </w:r>
      <w:r>
        <w:rPr>
          <w:rtl/>
        </w:rPr>
        <w:t xml:space="preserve"> </w:t>
      </w:r>
      <w:r>
        <w:rPr>
          <w:rFonts w:hint="eastAsia"/>
          <w:rtl/>
        </w:rPr>
        <w:t>ידיו</w:t>
      </w:r>
      <w:r>
        <w:rPr>
          <w:rtl/>
        </w:rPr>
        <w:t xml:space="preserve"> </w:t>
      </w:r>
      <w:r>
        <w:rPr>
          <w:rFonts w:hint="eastAsia"/>
          <w:rtl/>
        </w:rPr>
        <w:t>שהן</w:t>
      </w:r>
      <w:r>
        <w:rPr>
          <w:rtl/>
        </w:rPr>
        <w:t xml:space="preserve"> </w:t>
      </w:r>
      <w:r>
        <w:rPr>
          <w:rFonts w:hint="eastAsia"/>
          <w:rtl/>
        </w:rPr>
        <w:t>ריקות</w:t>
      </w:r>
      <w:r>
        <w:rPr>
          <w:rtl/>
        </w:rPr>
        <w:t xml:space="preserve"> </w:t>
      </w:r>
      <w:r>
        <w:rPr>
          <w:rFonts w:hint="eastAsia"/>
          <w:rtl/>
        </w:rPr>
        <w:t>מתוכן</w:t>
      </w:r>
      <w:r>
        <w:rPr>
          <w:rtl/>
        </w:rPr>
        <w:t xml:space="preserve">. </w:t>
      </w:r>
      <w:r>
        <w:rPr>
          <w:rFonts w:hint="eastAsia"/>
          <w:rtl/>
        </w:rPr>
        <w:t>בחיפוש</w:t>
      </w:r>
      <w:r>
        <w:rPr>
          <w:rtl/>
        </w:rPr>
        <w:t xml:space="preserve"> </w:t>
      </w:r>
      <w:r>
        <w:rPr>
          <w:rFonts w:hint="eastAsia"/>
          <w:rtl/>
        </w:rPr>
        <w:t>שערכה</w:t>
      </w:r>
      <w:r>
        <w:rPr>
          <w:rtl/>
        </w:rPr>
        <w:t xml:space="preserve"> </w:t>
      </w:r>
      <w:r>
        <w:rPr>
          <w:rFonts w:hint="eastAsia"/>
          <w:rtl/>
        </w:rPr>
        <w:t>השוטרת</w:t>
      </w:r>
      <w:r>
        <w:rPr>
          <w:rtl/>
        </w:rPr>
        <w:t xml:space="preserve"> </w:t>
      </w:r>
      <w:r>
        <w:rPr>
          <w:rFonts w:hint="eastAsia"/>
          <w:rtl/>
        </w:rPr>
        <w:t>בתיק</w:t>
      </w:r>
      <w:r>
        <w:rPr>
          <w:rtl/>
        </w:rPr>
        <w:t xml:space="preserve"> </w:t>
      </w:r>
      <w:r>
        <w:rPr>
          <w:rFonts w:hint="eastAsia"/>
          <w:rtl/>
        </w:rPr>
        <w:t>נמצאה</w:t>
      </w:r>
      <w:r>
        <w:rPr>
          <w:rtl/>
        </w:rPr>
        <w:t xml:space="preserve"> </w:t>
      </w:r>
      <w:r>
        <w:rPr>
          <w:rFonts w:hint="eastAsia"/>
          <w:rtl/>
        </w:rPr>
        <w:t>שקית</w:t>
      </w:r>
      <w:r>
        <w:rPr>
          <w:rtl/>
        </w:rPr>
        <w:t xml:space="preserve"> </w:t>
      </w:r>
      <w:r>
        <w:rPr>
          <w:rFonts w:hint="eastAsia"/>
          <w:rtl/>
        </w:rPr>
        <w:t>ובתוכה</w:t>
      </w:r>
      <w:r>
        <w:rPr>
          <w:rtl/>
        </w:rPr>
        <w:t xml:space="preserve"> </w:t>
      </w:r>
      <w:r>
        <w:rPr>
          <w:rFonts w:hint="eastAsia"/>
          <w:rtl/>
        </w:rPr>
        <w:t>הרואין</w:t>
      </w:r>
      <w:r>
        <w:rPr>
          <w:rtl/>
        </w:rPr>
        <w:t xml:space="preserve"> </w:t>
      </w:r>
      <w:r>
        <w:rPr>
          <w:rFonts w:hint="eastAsia"/>
          <w:rtl/>
        </w:rPr>
        <w:t>במשקל</w:t>
      </w:r>
      <w:r>
        <w:rPr>
          <w:rtl/>
        </w:rPr>
        <w:t xml:space="preserve"> 0.4967 </w:t>
      </w:r>
      <w:r>
        <w:rPr>
          <w:rFonts w:hint="eastAsia"/>
          <w:rtl/>
        </w:rPr>
        <w:t>גרם</w:t>
      </w:r>
      <w:r>
        <w:rPr>
          <w:rtl/>
        </w:rPr>
        <w:t xml:space="preserve"> </w:t>
      </w:r>
      <w:r>
        <w:rPr>
          <w:rFonts w:hint="eastAsia"/>
          <w:rtl/>
        </w:rPr>
        <w:t>נטו</w:t>
      </w:r>
      <w:r>
        <w:rPr>
          <w:rtl/>
        </w:rPr>
        <w:t xml:space="preserve">. </w:t>
      </w:r>
      <w:r>
        <w:rPr>
          <w:rFonts w:hint="eastAsia"/>
          <w:rtl/>
        </w:rPr>
        <w:t>משהבחין</w:t>
      </w:r>
      <w:r>
        <w:rPr>
          <w:rtl/>
        </w:rPr>
        <w:t xml:space="preserve"> </w:t>
      </w:r>
      <w:r>
        <w:rPr>
          <w:rFonts w:hint="eastAsia"/>
          <w:rtl/>
        </w:rPr>
        <w:t>בכך</w:t>
      </w:r>
      <w:r>
        <w:rPr>
          <w:rtl/>
        </w:rPr>
        <w:t xml:space="preserve"> </w:t>
      </w:r>
      <w:r>
        <w:rPr>
          <w:rFonts w:hint="eastAsia"/>
          <w:rtl/>
        </w:rPr>
        <w:t>הנאשם</w:t>
      </w:r>
      <w:r>
        <w:rPr>
          <w:rtl/>
        </w:rPr>
        <w:t xml:space="preserve">, </w:t>
      </w:r>
      <w:r>
        <w:rPr>
          <w:rFonts w:hint="eastAsia"/>
          <w:rtl/>
        </w:rPr>
        <w:t>תפס</w:t>
      </w:r>
      <w:r>
        <w:rPr>
          <w:rtl/>
        </w:rPr>
        <w:t xml:space="preserve"> </w:t>
      </w:r>
      <w:r>
        <w:rPr>
          <w:rFonts w:hint="eastAsia"/>
          <w:rtl/>
        </w:rPr>
        <w:t>את</w:t>
      </w:r>
      <w:r>
        <w:rPr>
          <w:rtl/>
        </w:rPr>
        <w:t xml:space="preserve"> </w:t>
      </w:r>
      <w:r>
        <w:rPr>
          <w:rFonts w:hint="eastAsia"/>
          <w:rtl/>
        </w:rPr>
        <w:t>ידה</w:t>
      </w:r>
      <w:r>
        <w:rPr>
          <w:rtl/>
        </w:rPr>
        <w:t xml:space="preserve"> </w:t>
      </w:r>
      <w:r>
        <w:rPr>
          <w:rFonts w:hint="eastAsia"/>
          <w:rtl/>
        </w:rPr>
        <w:t>של</w:t>
      </w:r>
      <w:r>
        <w:rPr>
          <w:rtl/>
        </w:rPr>
        <w:t xml:space="preserve"> </w:t>
      </w:r>
      <w:r>
        <w:rPr>
          <w:rFonts w:hint="eastAsia"/>
          <w:rtl/>
        </w:rPr>
        <w:t>השוטרת</w:t>
      </w:r>
      <w:r>
        <w:rPr>
          <w:rtl/>
        </w:rPr>
        <w:t xml:space="preserve"> </w:t>
      </w:r>
      <w:r>
        <w:rPr>
          <w:rFonts w:hint="eastAsia"/>
          <w:rtl/>
        </w:rPr>
        <w:t>והוציאה</w:t>
      </w:r>
      <w:r>
        <w:rPr>
          <w:rtl/>
        </w:rPr>
        <w:t xml:space="preserve"> </w:t>
      </w:r>
      <w:r>
        <w:rPr>
          <w:rFonts w:hint="eastAsia"/>
          <w:rtl/>
        </w:rPr>
        <w:t>מהתיק</w:t>
      </w:r>
      <w:r>
        <w:rPr>
          <w:rtl/>
        </w:rPr>
        <w:t xml:space="preserve">, </w:t>
      </w:r>
      <w:r>
        <w:rPr>
          <w:rFonts w:hint="eastAsia"/>
          <w:rtl/>
        </w:rPr>
        <w:t>הכניס</w:t>
      </w:r>
      <w:r>
        <w:rPr>
          <w:rtl/>
        </w:rPr>
        <w:t xml:space="preserve"> </w:t>
      </w:r>
      <w:r>
        <w:rPr>
          <w:rFonts w:hint="eastAsia"/>
          <w:rtl/>
        </w:rPr>
        <w:t>את</w:t>
      </w:r>
      <w:r>
        <w:rPr>
          <w:rtl/>
        </w:rPr>
        <w:t xml:space="preserve"> </w:t>
      </w:r>
      <w:r>
        <w:rPr>
          <w:rFonts w:hint="eastAsia"/>
          <w:rtl/>
        </w:rPr>
        <w:t>השקית</w:t>
      </w:r>
      <w:r>
        <w:rPr>
          <w:rtl/>
        </w:rPr>
        <w:t xml:space="preserve"> </w:t>
      </w:r>
      <w:r>
        <w:rPr>
          <w:rFonts w:hint="eastAsia"/>
          <w:rtl/>
        </w:rPr>
        <w:t>לפיו</w:t>
      </w:r>
      <w:r>
        <w:rPr>
          <w:rtl/>
        </w:rPr>
        <w:t xml:space="preserve">, </w:t>
      </w:r>
      <w:r>
        <w:rPr>
          <w:rFonts w:hint="eastAsia"/>
          <w:rtl/>
        </w:rPr>
        <w:t>בלע</w:t>
      </w:r>
      <w:r>
        <w:rPr>
          <w:rtl/>
        </w:rPr>
        <w:t xml:space="preserve"> </w:t>
      </w:r>
      <w:r>
        <w:rPr>
          <w:rFonts w:hint="eastAsia"/>
          <w:rtl/>
        </w:rPr>
        <w:t>אותה</w:t>
      </w:r>
      <w:r>
        <w:rPr>
          <w:rtl/>
        </w:rPr>
        <w:t xml:space="preserve"> </w:t>
      </w:r>
      <w:r>
        <w:rPr>
          <w:rFonts w:hint="eastAsia"/>
          <w:rtl/>
        </w:rPr>
        <w:t>והחל</w:t>
      </w:r>
      <w:r>
        <w:rPr>
          <w:rtl/>
        </w:rPr>
        <w:t xml:space="preserve"> </w:t>
      </w:r>
      <w:r>
        <w:rPr>
          <w:rFonts w:hint="eastAsia"/>
          <w:rtl/>
        </w:rPr>
        <w:t>להימלט</w:t>
      </w:r>
      <w:r>
        <w:rPr>
          <w:rtl/>
        </w:rPr>
        <w:t xml:space="preserve"> </w:t>
      </w:r>
      <w:r>
        <w:rPr>
          <w:rFonts w:hint="eastAsia"/>
          <w:rtl/>
        </w:rPr>
        <w:t>מהמקום</w:t>
      </w:r>
      <w:r>
        <w:rPr>
          <w:rtl/>
        </w:rPr>
        <w:t xml:space="preserve">. </w:t>
      </w:r>
      <w:r>
        <w:rPr>
          <w:rFonts w:hint="eastAsia"/>
          <w:rtl/>
        </w:rPr>
        <w:t>לאחר</w:t>
      </w:r>
      <w:r>
        <w:rPr>
          <w:rtl/>
        </w:rPr>
        <w:t xml:space="preserve"> </w:t>
      </w:r>
      <w:r>
        <w:rPr>
          <w:rFonts w:hint="eastAsia"/>
          <w:rtl/>
        </w:rPr>
        <w:t>מרדף</w:t>
      </w:r>
      <w:r>
        <w:rPr>
          <w:rtl/>
        </w:rPr>
        <w:t xml:space="preserve"> </w:t>
      </w:r>
      <w:r>
        <w:rPr>
          <w:rFonts w:hint="eastAsia"/>
          <w:rtl/>
        </w:rPr>
        <w:t>קצר</w:t>
      </w:r>
      <w:r>
        <w:rPr>
          <w:rtl/>
        </w:rPr>
        <w:t xml:space="preserve"> </w:t>
      </w:r>
      <w:r>
        <w:rPr>
          <w:rFonts w:hint="eastAsia"/>
          <w:rtl/>
        </w:rPr>
        <w:t>נתפס</w:t>
      </w:r>
      <w:r>
        <w:rPr>
          <w:rtl/>
        </w:rPr>
        <w:t xml:space="preserve"> </w:t>
      </w:r>
      <w:r>
        <w:rPr>
          <w:rFonts w:hint="eastAsia"/>
          <w:rtl/>
        </w:rPr>
        <w:t>הנאשם</w:t>
      </w:r>
      <w:r>
        <w:rPr>
          <w:rtl/>
        </w:rPr>
        <w:t xml:space="preserve"> </w:t>
      </w:r>
      <w:r>
        <w:rPr>
          <w:rFonts w:hint="eastAsia"/>
          <w:rtl/>
        </w:rPr>
        <w:t>והתנגד</w:t>
      </w:r>
      <w:r>
        <w:rPr>
          <w:rtl/>
        </w:rPr>
        <w:t xml:space="preserve"> </w:t>
      </w:r>
      <w:r>
        <w:rPr>
          <w:rFonts w:hint="eastAsia"/>
          <w:rtl/>
        </w:rPr>
        <w:t>למעצרו</w:t>
      </w:r>
      <w:r>
        <w:rPr>
          <w:rtl/>
        </w:rPr>
        <w:t xml:space="preserve"> </w:t>
      </w:r>
      <w:r>
        <w:rPr>
          <w:rFonts w:hint="eastAsia"/>
          <w:rtl/>
        </w:rPr>
        <w:t>בכך</w:t>
      </w:r>
      <w:r>
        <w:rPr>
          <w:rtl/>
        </w:rPr>
        <w:t xml:space="preserve"> </w:t>
      </w:r>
      <w:r>
        <w:rPr>
          <w:rFonts w:hint="eastAsia"/>
          <w:rtl/>
        </w:rPr>
        <w:t>שהכה</w:t>
      </w:r>
      <w:r>
        <w:rPr>
          <w:rtl/>
        </w:rPr>
        <w:t xml:space="preserve"> </w:t>
      </w:r>
      <w:r>
        <w:rPr>
          <w:rFonts w:hint="eastAsia"/>
          <w:rtl/>
        </w:rPr>
        <w:t>את</w:t>
      </w:r>
      <w:r>
        <w:rPr>
          <w:rtl/>
        </w:rPr>
        <w:t xml:space="preserve"> </w:t>
      </w:r>
      <w:r>
        <w:rPr>
          <w:rFonts w:hint="eastAsia"/>
          <w:rtl/>
        </w:rPr>
        <w:t>הפקח</w:t>
      </w:r>
      <w:r>
        <w:rPr>
          <w:rtl/>
        </w:rPr>
        <w:t xml:space="preserve"> </w:t>
      </w:r>
      <w:r>
        <w:rPr>
          <w:rFonts w:hint="eastAsia"/>
          <w:rtl/>
        </w:rPr>
        <w:t>והשוטרת</w:t>
      </w:r>
      <w:r>
        <w:rPr>
          <w:rtl/>
        </w:rPr>
        <w:t xml:space="preserve"> </w:t>
      </w:r>
      <w:r>
        <w:rPr>
          <w:rFonts w:hint="eastAsia"/>
          <w:rtl/>
        </w:rPr>
        <w:t>באמצעות</w:t>
      </w:r>
      <w:r>
        <w:rPr>
          <w:rtl/>
        </w:rPr>
        <w:t xml:space="preserve"> </w:t>
      </w:r>
      <w:r>
        <w:rPr>
          <w:rFonts w:hint="eastAsia"/>
          <w:rtl/>
        </w:rPr>
        <w:t>אגרופים</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מנסה</w:t>
      </w:r>
      <w:r>
        <w:rPr>
          <w:rtl/>
        </w:rPr>
        <w:t xml:space="preserve"> </w:t>
      </w:r>
      <w:r>
        <w:rPr>
          <w:rFonts w:hint="eastAsia"/>
          <w:rtl/>
        </w:rPr>
        <w:t>להשתחרר</w:t>
      </w:r>
      <w:r>
        <w:rPr>
          <w:rtl/>
        </w:rPr>
        <w:t xml:space="preserve"> </w:t>
      </w:r>
      <w:r>
        <w:rPr>
          <w:rFonts w:hint="eastAsia"/>
          <w:rtl/>
        </w:rPr>
        <w:t>מאחיזתם</w:t>
      </w:r>
      <w:r>
        <w:rPr>
          <w:rtl/>
        </w:rPr>
        <w:t xml:space="preserve">. </w:t>
      </w:r>
    </w:p>
    <w:p w14:paraId="6257DE0A" w14:textId="77777777" w:rsidR="00F639EE" w:rsidRDefault="008E7443">
      <w:pPr>
        <w:pStyle w:val="a0"/>
        <w:numPr>
          <w:ilvl w:val="0"/>
          <w:numId w:val="0"/>
        </w:numPr>
        <w:ind w:left="720"/>
        <w:jc w:val="both"/>
      </w:pPr>
      <w:r>
        <w:rPr>
          <w:rFonts w:hint="eastAsia"/>
          <w:rtl/>
        </w:rPr>
        <w:t>על</w:t>
      </w:r>
      <w:r>
        <w:rPr>
          <w:rtl/>
        </w:rPr>
        <w:t xml:space="preserve"> </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האישום</w:t>
      </w:r>
      <w:r>
        <w:rPr>
          <w:rtl/>
        </w:rPr>
        <w:t xml:space="preserve"> </w:t>
      </w:r>
      <w:r>
        <w:rPr>
          <w:rFonts w:hint="eastAsia"/>
          <w:rtl/>
        </w:rPr>
        <w:t>השני</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ביום</w:t>
      </w:r>
      <w:r>
        <w:rPr>
          <w:rtl/>
        </w:rPr>
        <w:t xml:space="preserve"> 8.11.12 </w:t>
      </w:r>
      <w:r>
        <w:rPr>
          <w:rFonts w:hint="eastAsia"/>
          <w:rtl/>
        </w:rPr>
        <w:t>מסר</w:t>
      </w:r>
      <w:r>
        <w:rPr>
          <w:rtl/>
        </w:rPr>
        <w:t xml:space="preserve"> </w:t>
      </w:r>
      <w:r>
        <w:rPr>
          <w:rFonts w:hint="eastAsia"/>
          <w:rtl/>
        </w:rPr>
        <w:t>הנאשם</w:t>
      </w:r>
      <w:r>
        <w:rPr>
          <w:rtl/>
        </w:rPr>
        <w:t xml:space="preserve"> </w:t>
      </w:r>
      <w:r>
        <w:rPr>
          <w:rFonts w:hint="eastAsia"/>
          <w:rtl/>
        </w:rPr>
        <w:t>הודעה</w:t>
      </w:r>
      <w:r>
        <w:rPr>
          <w:rtl/>
        </w:rPr>
        <w:t xml:space="preserve"> </w:t>
      </w:r>
      <w:r>
        <w:rPr>
          <w:rFonts w:hint="eastAsia"/>
          <w:rtl/>
        </w:rPr>
        <w:t>במשטרה</w:t>
      </w:r>
      <w:r>
        <w:rPr>
          <w:rtl/>
        </w:rPr>
        <w:t xml:space="preserve"> </w:t>
      </w:r>
      <w:r>
        <w:rPr>
          <w:rFonts w:hint="eastAsia"/>
          <w:rtl/>
        </w:rPr>
        <w:t>בה</w:t>
      </w:r>
      <w:r>
        <w:rPr>
          <w:rtl/>
        </w:rPr>
        <w:t xml:space="preserve"> </w:t>
      </w:r>
      <w:r>
        <w:rPr>
          <w:rFonts w:hint="eastAsia"/>
          <w:rtl/>
        </w:rPr>
        <w:t>דיווח</w:t>
      </w:r>
      <w:r>
        <w:rPr>
          <w:rtl/>
        </w:rPr>
        <w:t xml:space="preserve"> </w:t>
      </w:r>
      <w:r>
        <w:rPr>
          <w:rFonts w:hint="eastAsia"/>
          <w:rtl/>
        </w:rPr>
        <w:t>על</w:t>
      </w:r>
      <w:r>
        <w:rPr>
          <w:rtl/>
        </w:rPr>
        <w:t xml:space="preserve"> </w:t>
      </w:r>
      <w:r>
        <w:rPr>
          <w:rFonts w:hint="eastAsia"/>
          <w:rtl/>
        </w:rPr>
        <w:t>תאונת</w:t>
      </w:r>
      <w:r>
        <w:rPr>
          <w:rtl/>
        </w:rPr>
        <w:t xml:space="preserve"> </w:t>
      </w:r>
      <w:r>
        <w:rPr>
          <w:rFonts w:hint="eastAsia"/>
          <w:rtl/>
        </w:rPr>
        <w:t>דרכים</w:t>
      </w:r>
      <w:r>
        <w:rPr>
          <w:rtl/>
        </w:rPr>
        <w:t xml:space="preserve"> </w:t>
      </w:r>
      <w:r>
        <w:rPr>
          <w:rFonts w:hint="eastAsia"/>
          <w:rtl/>
        </w:rPr>
        <w:t>בה</w:t>
      </w:r>
      <w:r>
        <w:rPr>
          <w:rtl/>
        </w:rPr>
        <w:t xml:space="preserve"> </w:t>
      </w:r>
      <w:r>
        <w:rPr>
          <w:rFonts w:hint="eastAsia"/>
          <w:rtl/>
        </w:rPr>
        <w:t>היה</w:t>
      </w:r>
      <w:r>
        <w:rPr>
          <w:rtl/>
        </w:rPr>
        <w:t xml:space="preserve"> </w:t>
      </w:r>
      <w:r>
        <w:rPr>
          <w:rFonts w:hint="eastAsia"/>
          <w:rtl/>
        </w:rPr>
        <w:t>מעורב</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מזדהה</w:t>
      </w:r>
      <w:r>
        <w:rPr>
          <w:rtl/>
        </w:rPr>
        <w:t xml:space="preserve"> </w:t>
      </w:r>
      <w:r>
        <w:rPr>
          <w:rFonts w:hint="eastAsia"/>
          <w:rtl/>
        </w:rPr>
        <w:t>בשם</w:t>
      </w:r>
      <w:r>
        <w:rPr>
          <w:rtl/>
        </w:rPr>
        <w:t xml:space="preserve"> </w:t>
      </w:r>
      <w:r>
        <w:rPr>
          <w:rFonts w:hint="eastAsia"/>
          <w:rtl/>
        </w:rPr>
        <w:t>גיסו</w:t>
      </w:r>
      <w:r>
        <w:rPr>
          <w:rtl/>
        </w:rPr>
        <w:t xml:space="preserve"> </w:t>
      </w:r>
      <w:r>
        <w:rPr>
          <w:rFonts w:hint="eastAsia"/>
          <w:rtl/>
        </w:rPr>
        <w:t>ואף</w:t>
      </w:r>
      <w:r>
        <w:rPr>
          <w:rtl/>
        </w:rPr>
        <w:t xml:space="preserve"> </w:t>
      </w:r>
      <w:r>
        <w:rPr>
          <w:rFonts w:hint="eastAsia"/>
          <w:rtl/>
        </w:rPr>
        <w:t>חתם</w:t>
      </w:r>
      <w:r>
        <w:rPr>
          <w:rtl/>
        </w:rPr>
        <w:t xml:space="preserve"> </w:t>
      </w:r>
      <w:r>
        <w:rPr>
          <w:rFonts w:hint="eastAsia"/>
          <w:rtl/>
        </w:rPr>
        <w:t>על</w:t>
      </w:r>
      <w:r>
        <w:rPr>
          <w:rtl/>
        </w:rPr>
        <w:t xml:space="preserve"> </w:t>
      </w:r>
      <w:r>
        <w:rPr>
          <w:rFonts w:hint="eastAsia"/>
          <w:rtl/>
        </w:rPr>
        <w:t>ההודעה</w:t>
      </w:r>
      <w:r>
        <w:rPr>
          <w:rtl/>
        </w:rPr>
        <w:t xml:space="preserve"> </w:t>
      </w:r>
      <w:r>
        <w:rPr>
          <w:rFonts w:hint="eastAsia"/>
          <w:rtl/>
        </w:rPr>
        <w:t>בשמו</w:t>
      </w:r>
      <w:r>
        <w:rPr>
          <w:rtl/>
        </w:rPr>
        <w:t>.</w:t>
      </w:r>
    </w:p>
    <w:p w14:paraId="5FEE0B4F" w14:textId="77777777" w:rsidR="00F639EE" w:rsidRDefault="008E7443">
      <w:pPr>
        <w:pStyle w:val="a0"/>
        <w:jc w:val="both"/>
        <w:rPr>
          <w:rtl/>
        </w:rPr>
      </w:pPr>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דיוני</w:t>
      </w:r>
      <w:r>
        <w:rPr>
          <w:rtl/>
        </w:rPr>
        <w:t xml:space="preserve">, </w:t>
      </w:r>
      <w:r>
        <w:rPr>
          <w:rFonts w:hint="eastAsia"/>
          <w:rtl/>
        </w:rPr>
        <w:t>לפיו</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p>
    <w:p w14:paraId="4A34C232" w14:textId="77777777" w:rsidR="00F639EE" w:rsidRDefault="008E7443">
      <w:pPr>
        <w:pStyle w:val="ac"/>
        <w:jc w:val="both"/>
        <w:rPr>
          <w:rtl/>
        </w:rPr>
      </w:pPr>
      <w:r>
        <w:rPr>
          <w:rtl/>
        </w:rPr>
        <w:lastRenderedPageBreak/>
        <w:t>טיעוני הצדדים</w:t>
      </w:r>
    </w:p>
    <w:p w14:paraId="650AD29A" w14:textId="77777777" w:rsidR="00F639EE" w:rsidRDefault="008E7443">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נטליה</w:t>
      </w:r>
      <w:r>
        <w:rPr>
          <w:rtl/>
        </w:rPr>
        <w:t xml:space="preserve"> </w:t>
      </w:r>
      <w:r>
        <w:rPr>
          <w:rFonts w:hint="eastAsia"/>
          <w:rtl/>
        </w:rPr>
        <w:t>אוסטרובסקי</w:t>
      </w:r>
      <w:r>
        <w:rPr>
          <w:rtl/>
        </w:rPr>
        <w:t xml:space="preserve">, </w:t>
      </w:r>
      <w:r>
        <w:rPr>
          <w:rFonts w:hint="eastAsia"/>
          <w:rtl/>
        </w:rPr>
        <w:t>הנאשם</w:t>
      </w:r>
      <w:r>
        <w:rPr>
          <w:rtl/>
        </w:rPr>
        <w:t xml:space="preserve"> </w:t>
      </w:r>
      <w:r>
        <w:rPr>
          <w:rFonts w:hint="eastAsia"/>
          <w:rtl/>
        </w:rPr>
        <w:t>יליד</w:t>
      </w:r>
      <w:r>
        <w:rPr>
          <w:rtl/>
        </w:rPr>
        <w:t xml:space="preserve"> 1964. </w:t>
      </w:r>
      <w:r>
        <w:rPr>
          <w:rFonts w:hint="eastAsia"/>
          <w:rtl/>
        </w:rPr>
        <w:t>בעברו</w:t>
      </w:r>
      <w:r>
        <w:rPr>
          <w:rtl/>
        </w:rPr>
        <w:t xml:space="preserve"> 36 </w:t>
      </w:r>
      <w:r>
        <w:rPr>
          <w:rFonts w:hint="eastAsia"/>
          <w:rtl/>
        </w:rPr>
        <w:t>עבירות</w:t>
      </w:r>
      <w:r>
        <w:rPr>
          <w:rtl/>
        </w:rPr>
        <w:t xml:space="preserve"> </w:t>
      </w:r>
      <w:r>
        <w:rPr>
          <w:rFonts w:hint="eastAsia"/>
          <w:rtl/>
        </w:rPr>
        <w:t>קודמות</w:t>
      </w:r>
      <w:r>
        <w:rPr>
          <w:rtl/>
        </w:rPr>
        <w:t xml:space="preserve"> </w:t>
      </w:r>
      <w:r>
        <w:rPr>
          <w:rFonts w:hint="eastAsia"/>
          <w:rtl/>
        </w:rPr>
        <w:t>בין</w:t>
      </w:r>
      <w:r>
        <w:rPr>
          <w:rtl/>
        </w:rPr>
        <w:t xml:space="preserve"> </w:t>
      </w:r>
      <w:r>
        <w:rPr>
          <w:rFonts w:hint="eastAsia"/>
          <w:rtl/>
        </w:rPr>
        <w:t>השנים</w:t>
      </w:r>
      <w:r>
        <w:rPr>
          <w:rtl/>
        </w:rPr>
        <w:t xml:space="preserve"> 1980 </w:t>
      </w:r>
      <w:r>
        <w:rPr>
          <w:rFonts w:hint="eastAsia"/>
          <w:rtl/>
        </w:rPr>
        <w:t>עד</w:t>
      </w:r>
      <w:r>
        <w:rPr>
          <w:rtl/>
        </w:rPr>
        <w:t xml:space="preserve"> 2014. </w:t>
      </w:r>
      <w:r>
        <w:rPr>
          <w:rFonts w:hint="eastAsia"/>
          <w:rtl/>
        </w:rPr>
        <w:t>הנאשם</w:t>
      </w:r>
      <w:r>
        <w:rPr>
          <w:rtl/>
        </w:rPr>
        <w:t xml:space="preserve"> </w:t>
      </w:r>
      <w:r>
        <w:rPr>
          <w:rFonts w:hint="eastAsia"/>
          <w:rtl/>
        </w:rPr>
        <w:t>מרצה</w:t>
      </w:r>
      <w:r>
        <w:rPr>
          <w:rtl/>
        </w:rPr>
        <w:t xml:space="preserve"> </w:t>
      </w:r>
      <w:r>
        <w:rPr>
          <w:rFonts w:hint="eastAsia"/>
          <w:rtl/>
        </w:rPr>
        <w:t>כעת</w:t>
      </w:r>
      <w:r>
        <w:rPr>
          <w:rtl/>
        </w:rPr>
        <w:t xml:space="preserve"> </w:t>
      </w:r>
      <w:r>
        <w:rPr>
          <w:rFonts w:hint="eastAsia"/>
          <w:rtl/>
        </w:rPr>
        <w:t>מאסר</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רכוש</w:t>
      </w:r>
      <w:r>
        <w:rPr>
          <w:rtl/>
        </w:rPr>
        <w:t xml:space="preserve"> </w:t>
      </w:r>
      <w:r>
        <w:rPr>
          <w:rFonts w:hint="eastAsia"/>
          <w:rtl/>
        </w:rPr>
        <w:t>בשל</w:t>
      </w:r>
      <w:r>
        <w:rPr>
          <w:rtl/>
        </w:rPr>
        <w:t xml:space="preserve"> </w:t>
      </w:r>
      <w:r>
        <w:rPr>
          <w:rFonts w:hint="eastAsia"/>
          <w:rtl/>
        </w:rPr>
        <w:t>הרשעה</w:t>
      </w:r>
      <w:r>
        <w:rPr>
          <w:rtl/>
        </w:rPr>
        <w:t xml:space="preserve"> </w:t>
      </w:r>
      <w:r>
        <w:rPr>
          <w:rFonts w:hint="eastAsia"/>
          <w:rtl/>
        </w:rPr>
        <w:t>מחודש</w:t>
      </w:r>
      <w:r>
        <w:rPr>
          <w:rtl/>
        </w:rPr>
        <w:t xml:space="preserve"> </w:t>
      </w:r>
      <w:r>
        <w:rPr>
          <w:rFonts w:hint="eastAsia"/>
          <w:rtl/>
        </w:rPr>
        <w:t>יולי</w:t>
      </w:r>
      <w:r>
        <w:rPr>
          <w:rtl/>
        </w:rPr>
        <w:t xml:space="preserve"> 2014. </w:t>
      </w:r>
      <w:r>
        <w:rPr>
          <w:rFonts w:hint="eastAsia"/>
          <w:rtl/>
        </w:rPr>
        <w:t>בנוסף</w:t>
      </w:r>
      <w:r>
        <w:rPr>
          <w:rtl/>
        </w:rPr>
        <w:t xml:space="preserve">, </w:t>
      </w:r>
      <w:r>
        <w:rPr>
          <w:rFonts w:hint="eastAsia"/>
          <w:rtl/>
        </w:rPr>
        <w:t>לנאשם</w:t>
      </w:r>
      <w:r>
        <w:rPr>
          <w:rtl/>
        </w:rPr>
        <w:t xml:space="preserve"> </w:t>
      </w:r>
      <w:r>
        <w:rPr>
          <w:rFonts w:hint="eastAsia"/>
          <w:rtl/>
        </w:rPr>
        <w:t>הרשעות</w:t>
      </w:r>
      <w:r>
        <w:rPr>
          <w:rtl/>
        </w:rPr>
        <w:t xml:space="preserve"> </w:t>
      </w:r>
      <w:r>
        <w:rPr>
          <w:rFonts w:hint="eastAsia"/>
          <w:rtl/>
        </w:rPr>
        <w:t>תעבורתיות</w:t>
      </w:r>
      <w:r>
        <w:rPr>
          <w:rtl/>
        </w:rPr>
        <w:t xml:space="preserve"> </w:t>
      </w:r>
      <w:r>
        <w:rPr>
          <w:rFonts w:hint="eastAsia"/>
          <w:rtl/>
        </w:rPr>
        <w:t>רבות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מתאר</w:t>
      </w:r>
      <w:r>
        <w:rPr>
          <w:rtl/>
        </w:rPr>
        <w:t xml:space="preserve"> </w:t>
      </w:r>
      <w:r>
        <w:rPr>
          <w:rFonts w:hint="eastAsia"/>
          <w:rtl/>
        </w:rPr>
        <w:t>שני</w:t>
      </w:r>
      <w:r>
        <w:rPr>
          <w:rtl/>
        </w:rPr>
        <w:t xml:space="preserve"> </w:t>
      </w:r>
      <w:r>
        <w:rPr>
          <w:rFonts w:hint="eastAsia"/>
          <w:rtl/>
        </w:rPr>
        <w:t>אירועים</w:t>
      </w:r>
      <w:r>
        <w:rPr>
          <w:rtl/>
        </w:rPr>
        <w:t xml:space="preserve">, </w:t>
      </w:r>
      <w:r>
        <w:rPr>
          <w:rFonts w:hint="eastAsia"/>
          <w:rtl/>
        </w:rPr>
        <w:t>כאשר</w:t>
      </w:r>
      <w:r>
        <w:rPr>
          <w:rtl/>
        </w:rPr>
        <w:t xml:space="preserve"> </w:t>
      </w:r>
      <w:r>
        <w:rPr>
          <w:rFonts w:hint="eastAsia"/>
          <w:rtl/>
        </w:rPr>
        <w:t>החמור</w:t>
      </w:r>
      <w:r>
        <w:rPr>
          <w:rtl/>
        </w:rPr>
        <w:t xml:space="preserve"> </w:t>
      </w:r>
      <w:r>
        <w:rPr>
          <w:rFonts w:hint="eastAsia"/>
          <w:rtl/>
        </w:rPr>
        <w:t>מביניהם</w:t>
      </w:r>
      <w:r>
        <w:rPr>
          <w:rtl/>
        </w:rPr>
        <w:t xml:space="preserve"> </w:t>
      </w:r>
      <w:r>
        <w:rPr>
          <w:rFonts w:hint="eastAsia"/>
          <w:rtl/>
        </w:rPr>
        <w:t>הוא</w:t>
      </w:r>
      <w:r>
        <w:rPr>
          <w:rtl/>
        </w:rPr>
        <w:t xml:space="preserve"> </w:t>
      </w:r>
      <w:r>
        <w:rPr>
          <w:rFonts w:hint="eastAsia"/>
          <w:rtl/>
        </w:rPr>
        <w:t>האירוע</w:t>
      </w:r>
      <w:r>
        <w:rPr>
          <w:rtl/>
        </w:rPr>
        <w:t xml:space="preserve"> </w:t>
      </w:r>
      <w:r>
        <w:rPr>
          <w:rFonts w:hint="eastAsia"/>
          <w:rtl/>
        </w:rPr>
        <w:t>בו</w:t>
      </w:r>
      <w:r>
        <w:rPr>
          <w:rtl/>
        </w:rPr>
        <w:t xml:space="preserve"> </w:t>
      </w:r>
      <w:r>
        <w:rPr>
          <w:rFonts w:hint="eastAsia"/>
          <w:rtl/>
        </w:rPr>
        <w:t>נהג</w:t>
      </w:r>
      <w:r>
        <w:rPr>
          <w:rtl/>
        </w:rPr>
        <w:t xml:space="preserve"> </w:t>
      </w:r>
      <w:r>
        <w:rPr>
          <w:rFonts w:hint="eastAsia"/>
          <w:rtl/>
        </w:rPr>
        <w:t>הנאשם</w:t>
      </w:r>
      <w:r>
        <w:rPr>
          <w:rtl/>
        </w:rPr>
        <w:t xml:space="preserve"> </w:t>
      </w:r>
      <w:r>
        <w:rPr>
          <w:rFonts w:hint="eastAsia"/>
          <w:rtl/>
        </w:rPr>
        <w:t>כשהוא</w:t>
      </w:r>
      <w:r>
        <w:rPr>
          <w:rtl/>
        </w:rPr>
        <w:t xml:space="preserve"> </w:t>
      </w:r>
      <w:r>
        <w:rPr>
          <w:rFonts w:hint="eastAsia"/>
          <w:rtl/>
        </w:rPr>
        <w:t>בפסילה</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סמים</w:t>
      </w:r>
      <w:r>
        <w:rPr>
          <w:rtl/>
        </w:rPr>
        <w:t xml:space="preserve"> </w:t>
      </w:r>
      <w:r>
        <w:rPr>
          <w:rFonts w:hint="eastAsia"/>
          <w:rtl/>
        </w:rPr>
        <w:t>וכשהוא</w:t>
      </w:r>
      <w:r>
        <w:rPr>
          <w:rtl/>
        </w:rPr>
        <w:t xml:space="preserve"> </w:t>
      </w:r>
      <w:r>
        <w:rPr>
          <w:rFonts w:hint="eastAsia"/>
          <w:rtl/>
        </w:rPr>
        <w:t>מחזיק</w:t>
      </w:r>
      <w:r>
        <w:rPr>
          <w:rtl/>
        </w:rPr>
        <w:t xml:space="preserve"> </w:t>
      </w:r>
      <w:r>
        <w:rPr>
          <w:rFonts w:hint="eastAsia"/>
          <w:rtl/>
        </w:rPr>
        <w:t>סמים</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בגין</w:t>
      </w:r>
      <w:r>
        <w:rPr>
          <w:rtl/>
        </w:rPr>
        <w:t xml:space="preserve"> </w:t>
      </w:r>
      <w:r>
        <w:rPr>
          <w:rFonts w:hint="eastAsia"/>
          <w:rtl/>
        </w:rPr>
        <w:t>אירוע</w:t>
      </w:r>
      <w:r>
        <w:rPr>
          <w:rtl/>
        </w:rPr>
        <w:t xml:space="preserve"> </w:t>
      </w:r>
      <w:r>
        <w:rPr>
          <w:rFonts w:hint="eastAsia"/>
          <w:rtl/>
        </w:rPr>
        <w:t>זה</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ההולם</w:t>
      </w:r>
      <w:r>
        <w:rPr>
          <w:rtl/>
        </w:rPr>
        <w:t xml:space="preserve"> </w:t>
      </w:r>
      <w:r>
        <w:rPr>
          <w:rFonts w:hint="eastAsia"/>
          <w:rtl/>
        </w:rPr>
        <w:t>הינו</w:t>
      </w:r>
      <w:r>
        <w:rPr>
          <w:rtl/>
        </w:rPr>
        <w:t xml:space="preserve"> </w:t>
      </w:r>
      <w:r>
        <w:rPr>
          <w:rFonts w:hint="eastAsia"/>
          <w:rtl/>
        </w:rPr>
        <w:t>בין</w:t>
      </w:r>
      <w:r>
        <w:rPr>
          <w:rtl/>
        </w:rPr>
        <w:t xml:space="preserve"> 6 </w:t>
      </w:r>
      <w:r>
        <w:rPr>
          <w:rFonts w:hint="eastAsia"/>
          <w:rtl/>
        </w:rPr>
        <w:t>חודשים</w:t>
      </w:r>
      <w:r>
        <w:rPr>
          <w:rtl/>
        </w:rPr>
        <w:t xml:space="preserve"> </w:t>
      </w:r>
      <w:r>
        <w:rPr>
          <w:rFonts w:hint="eastAsia"/>
          <w:rtl/>
        </w:rPr>
        <w:t>ועד</w:t>
      </w:r>
      <w:r>
        <w:rPr>
          <w:rtl/>
        </w:rPr>
        <w:t xml:space="preserve"> </w:t>
      </w:r>
      <w:r>
        <w:rPr>
          <w:rFonts w:hint="eastAsia"/>
          <w:rtl/>
        </w:rPr>
        <w:t>ל</w:t>
      </w:r>
      <w:r>
        <w:rPr>
          <w:rtl/>
        </w:rPr>
        <w:t xml:space="preserve"> -15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לא</w:t>
      </w:r>
      <w:r>
        <w:rPr>
          <w:rtl/>
        </w:rPr>
        <w:t xml:space="preserve"> </w:t>
      </w:r>
      <w:r>
        <w:rPr>
          <w:rFonts w:hint="eastAsia"/>
          <w:rtl/>
        </w:rPr>
        <w:t>מדובר</w:t>
      </w:r>
      <w:r>
        <w:rPr>
          <w:rtl/>
        </w:rPr>
        <w:t xml:space="preserve"> </w:t>
      </w:r>
      <w:r>
        <w:rPr>
          <w:rFonts w:hint="eastAsia"/>
          <w:rtl/>
        </w:rPr>
        <w:t>במעידה</w:t>
      </w:r>
      <w:r>
        <w:rPr>
          <w:rtl/>
        </w:rPr>
        <w:t xml:space="preserve"> </w:t>
      </w:r>
      <w:r>
        <w:rPr>
          <w:rFonts w:hint="eastAsia"/>
          <w:rtl/>
        </w:rPr>
        <w:t>חד</w:t>
      </w:r>
      <w:r>
        <w:rPr>
          <w:rtl/>
        </w:rPr>
        <w:t xml:space="preserve"> </w:t>
      </w:r>
      <w:r>
        <w:rPr>
          <w:rFonts w:hint="eastAsia"/>
          <w:rtl/>
        </w:rPr>
        <w:t>פעמית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נידון</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דומות</w:t>
      </w:r>
      <w:r>
        <w:rPr>
          <w:rtl/>
        </w:rPr>
        <w:t xml:space="preserve"> </w:t>
      </w:r>
      <w:r>
        <w:rPr>
          <w:rFonts w:hint="eastAsia"/>
          <w:rtl/>
        </w:rPr>
        <w:t>ואחרות</w:t>
      </w:r>
      <w:r>
        <w:rPr>
          <w:rtl/>
        </w:rPr>
        <w:t xml:space="preserve"> </w:t>
      </w:r>
      <w:r>
        <w:rPr>
          <w:rFonts w:hint="eastAsia"/>
          <w:rtl/>
        </w:rPr>
        <w:t>ואף</w:t>
      </w:r>
      <w:r>
        <w:rPr>
          <w:rtl/>
        </w:rPr>
        <w:t xml:space="preserve"> </w:t>
      </w:r>
      <w:r>
        <w:rPr>
          <w:rFonts w:hint="eastAsia"/>
          <w:rtl/>
        </w:rPr>
        <w:t>הורשע</w:t>
      </w:r>
      <w:r>
        <w:rPr>
          <w:rtl/>
        </w:rPr>
        <w:t xml:space="preserve"> </w:t>
      </w:r>
      <w:r>
        <w:rPr>
          <w:rFonts w:hint="eastAsia"/>
          <w:rtl/>
        </w:rPr>
        <w:t>בגינן</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עתרה</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ברף</w:t>
      </w:r>
      <w:r>
        <w:rPr>
          <w:rtl/>
        </w:rPr>
        <w:t xml:space="preserve"> </w:t>
      </w:r>
      <w:r>
        <w:rPr>
          <w:rFonts w:hint="eastAsia"/>
          <w:rtl/>
        </w:rPr>
        <w:t>הגבוהה</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עונש</w:t>
      </w:r>
      <w:r>
        <w:rPr>
          <w:rtl/>
        </w:rPr>
        <w:t xml:space="preserve"> </w:t>
      </w:r>
      <w:r>
        <w:rPr>
          <w:rFonts w:hint="eastAsia"/>
          <w:rtl/>
        </w:rPr>
        <w:t>פסילת</w:t>
      </w:r>
      <w:r>
        <w:rPr>
          <w:rtl/>
        </w:rPr>
        <w:t xml:space="preserve"> </w:t>
      </w:r>
      <w:r>
        <w:rPr>
          <w:rFonts w:hint="eastAsia"/>
          <w:rtl/>
        </w:rPr>
        <w:t>מינימום</w:t>
      </w:r>
      <w:r>
        <w:rPr>
          <w:rtl/>
        </w:rPr>
        <w:t xml:space="preserve"> </w:t>
      </w:r>
      <w:r>
        <w:rPr>
          <w:rFonts w:hint="eastAsia"/>
          <w:rtl/>
        </w:rPr>
        <w:t>הקבוע</w:t>
      </w:r>
      <w:r>
        <w:rPr>
          <w:rtl/>
        </w:rPr>
        <w:t xml:space="preserve"> </w:t>
      </w:r>
      <w:r>
        <w:rPr>
          <w:rFonts w:hint="eastAsia"/>
          <w:rtl/>
        </w:rPr>
        <w:t>בחוק</w:t>
      </w:r>
      <w:r>
        <w:rPr>
          <w:rtl/>
        </w:rPr>
        <w:t xml:space="preserve"> </w:t>
      </w:r>
      <w:r>
        <w:rPr>
          <w:rFonts w:hint="eastAsia"/>
          <w:rtl/>
        </w:rPr>
        <w:t>של</w:t>
      </w:r>
      <w:r>
        <w:rPr>
          <w:rtl/>
        </w:rPr>
        <w:t xml:space="preserve"> 24 </w:t>
      </w:r>
      <w:r>
        <w:rPr>
          <w:rFonts w:hint="eastAsia"/>
          <w:rtl/>
        </w:rPr>
        <w:t>חודשים</w:t>
      </w:r>
      <w:r>
        <w:rPr>
          <w:rtl/>
        </w:rPr>
        <w:t xml:space="preserve">, </w:t>
      </w:r>
      <w:r>
        <w:rPr>
          <w:rFonts w:hint="eastAsia"/>
          <w:rtl/>
        </w:rPr>
        <w:t>וכן</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וקנס</w:t>
      </w:r>
      <w:r>
        <w:rPr>
          <w:rtl/>
        </w:rPr>
        <w:t xml:space="preserve"> </w:t>
      </w:r>
      <w:r>
        <w:rPr>
          <w:rFonts w:hint="eastAsia"/>
          <w:rtl/>
        </w:rPr>
        <w:t>כספי</w:t>
      </w:r>
      <w:r>
        <w:rPr>
          <w:rtl/>
        </w:rPr>
        <w:t xml:space="preserve"> </w:t>
      </w:r>
      <w:r>
        <w:rPr>
          <w:rFonts w:hint="eastAsia"/>
          <w:rtl/>
        </w:rPr>
        <w:t>גבוה</w:t>
      </w:r>
      <w:r>
        <w:rPr>
          <w:rtl/>
        </w:rPr>
        <w:t xml:space="preserve">. </w:t>
      </w:r>
      <w:r>
        <w:rPr>
          <w:rFonts w:hint="eastAsia"/>
          <w:rtl/>
        </w:rPr>
        <w:t>באשר</w:t>
      </w:r>
      <w:r>
        <w:rPr>
          <w:rtl/>
        </w:rPr>
        <w:t xml:space="preserve"> </w:t>
      </w:r>
      <w:r>
        <w:rPr>
          <w:rFonts w:hint="eastAsia"/>
          <w:rtl/>
        </w:rPr>
        <w:t>לאירוע</w:t>
      </w:r>
      <w:r>
        <w:rPr>
          <w:rtl/>
        </w:rPr>
        <w:t xml:space="preserve"> </w:t>
      </w:r>
      <w:r>
        <w:rPr>
          <w:rFonts w:hint="eastAsia"/>
          <w:rtl/>
        </w:rPr>
        <w:t>השני</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ההולם</w:t>
      </w:r>
      <w:r>
        <w:rPr>
          <w:rtl/>
        </w:rPr>
        <w:t xml:space="preserve"> </w:t>
      </w:r>
      <w:r>
        <w:rPr>
          <w:rFonts w:hint="eastAsia"/>
          <w:rtl/>
        </w:rPr>
        <w:t>הינו</w:t>
      </w:r>
      <w:r>
        <w:rPr>
          <w:rtl/>
        </w:rPr>
        <w:t xml:space="preserve"> </w:t>
      </w:r>
      <w:r>
        <w:rPr>
          <w:rFonts w:hint="eastAsia"/>
          <w:rtl/>
        </w:rPr>
        <w:t>בין</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ועד</w:t>
      </w:r>
      <w:r>
        <w:rPr>
          <w:rtl/>
        </w:rPr>
        <w:t xml:space="preserve"> </w:t>
      </w:r>
      <w:r>
        <w:rPr>
          <w:rFonts w:hint="eastAsia"/>
          <w:rtl/>
        </w:rPr>
        <w:t>ל</w:t>
      </w:r>
      <w:r>
        <w:rPr>
          <w:rtl/>
        </w:rPr>
        <w:t xml:space="preserve">- 4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עתרה</w:t>
      </w:r>
      <w:r>
        <w:rPr>
          <w:rtl/>
        </w:rPr>
        <w:t xml:space="preserve"> </w:t>
      </w:r>
      <w:r>
        <w:rPr>
          <w:rFonts w:hint="eastAsia"/>
          <w:rtl/>
        </w:rPr>
        <w:t>שלא</w:t>
      </w:r>
      <w:r>
        <w:rPr>
          <w:rtl/>
        </w:rPr>
        <w:t xml:space="preserve"> </w:t>
      </w:r>
      <w:r>
        <w:rPr>
          <w:rFonts w:hint="eastAsia"/>
          <w:rtl/>
        </w:rPr>
        <w:t>להסתפק</w:t>
      </w:r>
      <w:r>
        <w:rPr>
          <w:rtl/>
        </w:rPr>
        <w:t xml:space="preserve"> </w:t>
      </w:r>
      <w:r>
        <w:rPr>
          <w:rFonts w:hint="eastAsia"/>
          <w:rtl/>
        </w:rPr>
        <w:t>ברף</w:t>
      </w:r>
      <w:r>
        <w:rPr>
          <w:rtl/>
        </w:rPr>
        <w:t xml:space="preserve"> </w:t>
      </w:r>
      <w:r>
        <w:rPr>
          <w:rFonts w:hint="eastAsia"/>
          <w:rtl/>
        </w:rPr>
        <w:t>הנמוך</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עתרה</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שלא</w:t>
      </w:r>
      <w:r>
        <w:rPr>
          <w:rtl/>
        </w:rPr>
        <w:t xml:space="preserve"> </w:t>
      </w:r>
      <w:r>
        <w:rPr>
          <w:rFonts w:hint="eastAsia"/>
          <w:rtl/>
        </w:rPr>
        <w:t>לחפוף</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שיוטל</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לעונש</w:t>
      </w:r>
      <w:r>
        <w:rPr>
          <w:rtl/>
        </w:rPr>
        <w:t xml:space="preserve"> </w:t>
      </w:r>
      <w:r>
        <w:rPr>
          <w:rFonts w:hint="eastAsia"/>
          <w:rtl/>
        </w:rPr>
        <w:t>מאסר</w:t>
      </w:r>
      <w:r>
        <w:rPr>
          <w:rtl/>
        </w:rPr>
        <w:t xml:space="preserve"> </w:t>
      </w:r>
      <w:r>
        <w:rPr>
          <w:rFonts w:hint="eastAsia"/>
          <w:rtl/>
        </w:rPr>
        <w:t>אותו</w:t>
      </w:r>
      <w:r>
        <w:rPr>
          <w:rtl/>
        </w:rPr>
        <w:t xml:space="preserve"> </w:t>
      </w:r>
      <w:r>
        <w:rPr>
          <w:rFonts w:hint="eastAsia"/>
          <w:rtl/>
        </w:rPr>
        <w:t>מרצה</w:t>
      </w:r>
      <w:r>
        <w:rPr>
          <w:rtl/>
        </w:rPr>
        <w:t xml:space="preserve"> </w:t>
      </w:r>
      <w:r>
        <w:rPr>
          <w:rFonts w:hint="eastAsia"/>
          <w:rtl/>
        </w:rPr>
        <w:t>הנאשם</w:t>
      </w:r>
      <w:r>
        <w:rPr>
          <w:rtl/>
        </w:rPr>
        <w:t xml:space="preserve"> </w:t>
      </w:r>
      <w:r>
        <w:rPr>
          <w:rFonts w:hint="eastAsia"/>
          <w:rtl/>
        </w:rPr>
        <w:t>כעת</w:t>
      </w:r>
      <w:r>
        <w:rPr>
          <w:rtl/>
        </w:rPr>
        <w:t xml:space="preserve"> </w:t>
      </w:r>
      <w:r>
        <w:rPr>
          <w:rFonts w:hint="eastAsia"/>
          <w:rtl/>
        </w:rPr>
        <w:t>שכן</w:t>
      </w:r>
      <w:r>
        <w:rPr>
          <w:rtl/>
        </w:rPr>
        <w:t xml:space="preserve"> </w:t>
      </w:r>
      <w:r>
        <w:rPr>
          <w:rFonts w:hint="eastAsia"/>
          <w:rtl/>
        </w:rPr>
        <w:t>לטענתה</w:t>
      </w:r>
      <w:r>
        <w:rPr>
          <w:rtl/>
        </w:rPr>
        <w:t xml:space="preserve"> </w:t>
      </w:r>
      <w:r>
        <w:rPr>
          <w:rFonts w:hint="eastAsia"/>
          <w:rtl/>
        </w:rPr>
        <w:t>אין</w:t>
      </w:r>
      <w:r>
        <w:rPr>
          <w:rtl/>
        </w:rPr>
        <w:t xml:space="preserve"> </w:t>
      </w:r>
      <w:r>
        <w:rPr>
          <w:rFonts w:hint="eastAsia"/>
          <w:rtl/>
        </w:rPr>
        <w:t>זה</w:t>
      </w:r>
      <w:r>
        <w:rPr>
          <w:rtl/>
        </w:rPr>
        <w:t xml:space="preserve"> </w:t>
      </w:r>
      <w:r>
        <w:rPr>
          <w:rFonts w:hint="eastAsia"/>
          <w:rtl/>
        </w:rPr>
        <w:t>ראוי</w:t>
      </w:r>
      <w:r>
        <w:rPr>
          <w:rtl/>
        </w:rPr>
        <w:t xml:space="preserve"> </w:t>
      </w:r>
      <w:r>
        <w:rPr>
          <w:rFonts w:hint="eastAsia"/>
          <w:rtl/>
        </w:rPr>
        <w:t>נוכח</w:t>
      </w:r>
      <w:r>
        <w:rPr>
          <w:rtl/>
        </w:rPr>
        <w:t xml:space="preserve"> </w:t>
      </w:r>
      <w:r>
        <w:rPr>
          <w:rFonts w:hint="eastAsia"/>
          <w:rtl/>
        </w:rPr>
        <w:t>חומרת</w:t>
      </w:r>
      <w:r>
        <w:rPr>
          <w:rtl/>
        </w:rPr>
        <w:t xml:space="preserve"> </w:t>
      </w:r>
      <w:r>
        <w:rPr>
          <w:rFonts w:hint="eastAsia"/>
          <w:rtl/>
        </w:rPr>
        <w:t>העבירות</w:t>
      </w:r>
      <w:r>
        <w:rPr>
          <w:rtl/>
        </w:rPr>
        <w:t xml:space="preserve"> </w:t>
      </w:r>
      <w:r>
        <w:rPr>
          <w:rFonts w:hint="eastAsia"/>
          <w:rtl/>
        </w:rPr>
        <w:t>ועברו</w:t>
      </w:r>
      <w:r>
        <w:rPr>
          <w:rtl/>
        </w:rPr>
        <w:t xml:space="preserve"> </w:t>
      </w:r>
      <w:r>
        <w:rPr>
          <w:rFonts w:hint="eastAsia"/>
          <w:rtl/>
        </w:rPr>
        <w:t>הפלילי</w:t>
      </w:r>
      <w:r>
        <w:rPr>
          <w:rtl/>
        </w:rPr>
        <w:t xml:space="preserve"> </w:t>
      </w:r>
      <w:r>
        <w:rPr>
          <w:rFonts w:hint="eastAsia"/>
          <w:rtl/>
        </w:rPr>
        <w:t>של</w:t>
      </w:r>
      <w:r>
        <w:rPr>
          <w:rtl/>
        </w:rPr>
        <w:t xml:space="preserve"> </w:t>
      </w:r>
      <w:r>
        <w:rPr>
          <w:rFonts w:hint="eastAsia"/>
          <w:rtl/>
        </w:rPr>
        <w:t>הנאשם</w:t>
      </w:r>
      <w:r>
        <w:rPr>
          <w:rtl/>
        </w:rPr>
        <w:t xml:space="preserve">. </w:t>
      </w:r>
    </w:p>
    <w:p w14:paraId="6B3E4100" w14:textId="77777777" w:rsidR="00F639EE" w:rsidRDefault="008E7443">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עוה</w:t>
      </w:r>
      <w:r>
        <w:rPr>
          <w:rtl/>
        </w:rPr>
        <w:t>"</w:t>
      </w:r>
      <w:r>
        <w:rPr>
          <w:rFonts w:hint="eastAsia"/>
          <w:rtl/>
        </w:rPr>
        <w:t>ד</w:t>
      </w:r>
      <w:r>
        <w:rPr>
          <w:rtl/>
        </w:rPr>
        <w:t xml:space="preserve"> </w:t>
      </w:r>
      <w:r>
        <w:rPr>
          <w:rFonts w:hint="eastAsia"/>
          <w:rtl/>
        </w:rPr>
        <w:t>גלית</w:t>
      </w:r>
      <w:r>
        <w:rPr>
          <w:rtl/>
        </w:rPr>
        <w:t xml:space="preserve"> </w:t>
      </w:r>
      <w:r>
        <w:rPr>
          <w:rFonts w:hint="eastAsia"/>
          <w:rtl/>
        </w:rPr>
        <w:t>בש</w:t>
      </w:r>
      <w:r>
        <w:rPr>
          <w:rtl/>
        </w:rPr>
        <w:t xml:space="preserve"> </w:t>
      </w:r>
      <w:r>
        <w:rPr>
          <w:rFonts w:hint="eastAsia"/>
          <w:rtl/>
        </w:rPr>
        <w:t>ורענן</w:t>
      </w:r>
      <w:r>
        <w:rPr>
          <w:rtl/>
        </w:rPr>
        <w:t xml:space="preserve"> </w:t>
      </w:r>
      <w:r>
        <w:rPr>
          <w:rFonts w:hint="eastAsia"/>
          <w:rtl/>
        </w:rPr>
        <w:t>עמוסי</w:t>
      </w:r>
      <w:r>
        <w:rPr>
          <w:rtl/>
        </w:rPr>
        <w:t xml:space="preserve">, </w:t>
      </w:r>
      <w:r>
        <w:rPr>
          <w:rFonts w:hint="eastAsia"/>
          <w:rtl/>
        </w:rPr>
        <w:t>הנאשם</w:t>
      </w:r>
      <w:r>
        <w:rPr>
          <w:rtl/>
        </w:rPr>
        <w:t xml:space="preserve"> </w:t>
      </w:r>
      <w:r>
        <w:rPr>
          <w:rFonts w:hint="eastAsia"/>
          <w:rtl/>
        </w:rPr>
        <w:t>כבן</w:t>
      </w:r>
      <w:r>
        <w:rPr>
          <w:rtl/>
        </w:rPr>
        <w:t xml:space="preserve"> 50, </w:t>
      </w:r>
      <w:r>
        <w:rPr>
          <w:rFonts w:hint="eastAsia"/>
          <w:rtl/>
        </w:rPr>
        <w:t>אב</w:t>
      </w:r>
      <w:r>
        <w:rPr>
          <w:rtl/>
        </w:rPr>
        <w:t xml:space="preserve"> </w:t>
      </w:r>
      <w:r>
        <w:rPr>
          <w:rFonts w:hint="eastAsia"/>
          <w:rtl/>
        </w:rPr>
        <w:t>לילדים</w:t>
      </w:r>
      <w:r>
        <w:rPr>
          <w:rtl/>
        </w:rPr>
        <w:t xml:space="preserve"> </w:t>
      </w:r>
      <w:r>
        <w:rPr>
          <w:rFonts w:hint="eastAsia"/>
          <w:rtl/>
        </w:rPr>
        <w:t>וסב</w:t>
      </w:r>
      <w:r>
        <w:rPr>
          <w:rtl/>
        </w:rPr>
        <w:t xml:space="preserve"> </w:t>
      </w:r>
      <w:r>
        <w:rPr>
          <w:rFonts w:hint="eastAsia"/>
          <w:rtl/>
        </w:rPr>
        <w:t>לנכדים</w:t>
      </w:r>
      <w:r>
        <w:rPr>
          <w:rtl/>
        </w:rPr>
        <w:t xml:space="preserve">. </w:t>
      </w:r>
      <w:r>
        <w:rPr>
          <w:rFonts w:hint="eastAsia"/>
          <w:rtl/>
        </w:rPr>
        <w:t>מרצה</w:t>
      </w:r>
      <w:r>
        <w:rPr>
          <w:rtl/>
        </w:rPr>
        <w:t xml:space="preserve"> </w:t>
      </w:r>
      <w:r>
        <w:rPr>
          <w:rFonts w:hint="eastAsia"/>
          <w:rtl/>
        </w:rPr>
        <w:t>כעת</w:t>
      </w:r>
      <w:r>
        <w:rPr>
          <w:rtl/>
        </w:rPr>
        <w:t xml:space="preserve"> </w:t>
      </w:r>
      <w:r>
        <w:rPr>
          <w:rFonts w:hint="eastAsia"/>
          <w:rtl/>
        </w:rPr>
        <w:t>מאסר</w:t>
      </w:r>
      <w:r>
        <w:rPr>
          <w:rtl/>
        </w:rPr>
        <w:t xml:space="preserve"> </w:t>
      </w:r>
      <w:r>
        <w:rPr>
          <w:rFonts w:hint="eastAsia"/>
          <w:rtl/>
        </w:rPr>
        <w:t>של</w:t>
      </w:r>
      <w:r>
        <w:rPr>
          <w:rtl/>
        </w:rPr>
        <w:t xml:space="preserve"> 13 </w:t>
      </w:r>
      <w:r>
        <w:rPr>
          <w:rFonts w:hint="eastAsia"/>
          <w:rtl/>
        </w:rPr>
        <w:t>חודשים</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במיוחס</w:t>
      </w:r>
      <w:r>
        <w:rPr>
          <w:rtl/>
        </w:rPr>
        <w:t xml:space="preserve"> </w:t>
      </w:r>
      <w:r>
        <w:rPr>
          <w:rFonts w:hint="eastAsia"/>
          <w:rtl/>
        </w:rPr>
        <w:t>לו</w:t>
      </w:r>
      <w:r>
        <w:rPr>
          <w:rtl/>
        </w:rPr>
        <w:t xml:space="preserve"> </w:t>
      </w:r>
      <w:r>
        <w:rPr>
          <w:rFonts w:hint="eastAsia"/>
          <w:rtl/>
        </w:rPr>
        <w:t>כבר</w:t>
      </w:r>
      <w:r>
        <w:rPr>
          <w:rtl/>
        </w:rPr>
        <w:t xml:space="preserve"> </w:t>
      </w:r>
      <w:r>
        <w:rPr>
          <w:rFonts w:hint="eastAsia"/>
          <w:rtl/>
        </w:rPr>
        <w:t>בתחנת</w:t>
      </w:r>
      <w:r>
        <w:rPr>
          <w:rtl/>
        </w:rPr>
        <w:t xml:space="preserve"> </w:t>
      </w:r>
      <w:r>
        <w:rPr>
          <w:rFonts w:hint="eastAsia"/>
          <w:rtl/>
        </w:rPr>
        <w:t>המשטרה</w:t>
      </w:r>
      <w:r>
        <w:rPr>
          <w:rtl/>
        </w:rPr>
        <w:t xml:space="preserve">, </w:t>
      </w:r>
      <w:r>
        <w:rPr>
          <w:rFonts w:hint="eastAsia"/>
          <w:rtl/>
        </w:rPr>
        <w:t>לקח</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והביע</w:t>
      </w:r>
      <w:r>
        <w:rPr>
          <w:rtl/>
        </w:rPr>
        <w:t xml:space="preserve"> </w:t>
      </w:r>
      <w:r>
        <w:rPr>
          <w:rFonts w:hint="eastAsia"/>
          <w:rtl/>
        </w:rPr>
        <w:t>חרטה</w:t>
      </w:r>
      <w:r>
        <w:rPr>
          <w:rtl/>
        </w:rPr>
        <w:t xml:space="preserve">. </w:t>
      </w:r>
      <w:r>
        <w:rPr>
          <w:rFonts w:hint="eastAsia"/>
          <w:rtl/>
        </w:rPr>
        <w:t>הנאשם</w:t>
      </w:r>
      <w:r>
        <w:rPr>
          <w:rtl/>
        </w:rPr>
        <w:t xml:space="preserve"> </w:t>
      </w:r>
      <w:r>
        <w:rPr>
          <w:rFonts w:hint="eastAsia"/>
          <w:rtl/>
        </w:rPr>
        <w:t>הסביר</w:t>
      </w:r>
      <w:r>
        <w:rPr>
          <w:rtl/>
        </w:rPr>
        <w:t xml:space="preserve"> </w:t>
      </w:r>
      <w:r>
        <w:rPr>
          <w:rFonts w:hint="eastAsia"/>
          <w:rtl/>
        </w:rPr>
        <w:t>בחקירתו</w:t>
      </w:r>
      <w:r>
        <w:rPr>
          <w:rtl/>
        </w:rPr>
        <w:t xml:space="preserve"> </w:t>
      </w:r>
      <w:r>
        <w:rPr>
          <w:rFonts w:hint="eastAsia"/>
          <w:rtl/>
        </w:rPr>
        <w:t>כי</w:t>
      </w:r>
      <w:r>
        <w:rPr>
          <w:rtl/>
        </w:rPr>
        <w:t xml:space="preserve"> </w:t>
      </w:r>
      <w:r>
        <w:rPr>
          <w:rFonts w:hint="eastAsia"/>
          <w:rtl/>
        </w:rPr>
        <w:t>אותה</w:t>
      </w:r>
      <w:r>
        <w:rPr>
          <w:rtl/>
        </w:rPr>
        <w:t xml:space="preserve"> </w:t>
      </w:r>
      <w:r>
        <w:rPr>
          <w:rFonts w:hint="eastAsia"/>
          <w:rtl/>
        </w:rPr>
        <w:t>עת</w:t>
      </w:r>
      <w:r>
        <w:rPr>
          <w:rtl/>
        </w:rPr>
        <w:t xml:space="preserve"> </w:t>
      </w:r>
      <w:r>
        <w:rPr>
          <w:rFonts w:hint="eastAsia"/>
          <w:rtl/>
        </w:rPr>
        <w:t>היה</w:t>
      </w:r>
      <w:r>
        <w:rPr>
          <w:rtl/>
        </w:rPr>
        <w:t xml:space="preserve"> </w:t>
      </w:r>
      <w:r>
        <w:rPr>
          <w:rFonts w:hint="eastAsia"/>
          <w:rtl/>
        </w:rPr>
        <w:t>מכור</w:t>
      </w:r>
      <w:r>
        <w:rPr>
          <w:rtl/>
        </w:rPr>
        <w:t xml:space="preserve"> </w:t>
      </w:r>
      <w:r>
        <w:rPr>
          <w:rFonts w:hint="eastAsia"/>
          <w:rtl/>
        </w:rPr>
        <w:t>לסמים</w:t>
      </w:r>
      <w:r>
        <w:rPr>
          <w:rtl/>
        </w:rPr>
        <w:t xml:space="preserve">, </w:t>
      </w:r>
      <w:r>
        <w:rPr>
          <w:rFonts w:hint="eastAsia"/>
          <w:rtl/>
        </w:rPr>
        <w:t>הוא</w:t>
      </w:r>
      <w:r>
        <w:rPr>
          <w:rtl/>
        </w:rPr>
        <w:t xml:space="preserve"> </w:t>
      </w:r>
      <w:r>
        <w:rPr>
          <w:rFonts w:hint="eastAsia"/>
          <w:rtl/>
        </w:rPr>
        <w:t>רכש</w:t>
      </w:r>
      <w:r>
        <w:rPr>
          <w:rtl/>
        </w:rPr>
        <w:t xml:space="preserve"> </w:t>
      </w:r>
      <w:r>
        <w:rPr>
          <w:rFonts w:hint="eastAsia"/>
          <w:rtl/>
        </w:rPr>
        <w:t>סמים</w:t>
      </w:r>
      <w:r>
        <w:rPr>
          <w:rtl/>
        </w:rPr>
        <w:t xml:space="preserve"> </w:t>
      </w:r>
      <w:r>
        <w:rPr>
          <w:rFonts w:hint="eastAsia"/>
          <w:rtl/>
        </w:rPr>
        <w:t>ונסע</w:t>
      </w:r>
      <w:r>
        <w:rPr>
          <w:rtl/>
        </w:rPr>
        <w:t xml:space="preserve"> </w:t>
      </w:r>
      <w:r>
        <w:rPr>
          <w:rFonts w:hint="eastAsia"/>
          <w:rtl/>
        </w:rPr>
        <w:t>כשהם</w:t>
      </w:r>
      <w:r>
        <w:rPr>
          <w:rtl/>
        </w:rPr>
        <w:t xml:space="preserve"> </w:t>
      </w:r>
      <w:r>
        <w:rPr>
          <w:rFonts w:hint="eastAsia"/>
          <w:rtl/>
        </w:rPr>
        <w:t>בחזקתו</w:t>
      </w:r>
      <w:r>
        <w:rPr>
          <w:rtl/>
        </w:rPr>
        <w:t xml:space="preserve">, </w:t>
      </w:r>
      <w:r>
        <w:rPr>
          <w:rFonts w:hint="eastAsia"/>
          <w:rtl/>
        </w:rPr>
        <w:t>משנעצר</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השוטרת</w:t>
      </w:r>
      <w:r>
        <w:rPr>
          <w:rtl/>
        </w:rPr>
        <w:t xml:space="preserve"> </w:t>
      </w:r>
      <w:r>
        <w:rPr>
          <w:rFonts w:hint="eastAsia"/>
          <w:rtl/>
        </w:rPr>
        <w:t>לא</w:t>
      </w:r>
      <w:r>
        <w:rPr>
          <w:rtl/>
        </w:rPr>
        <w:t xml:space="preserve"> </w:t>
      </w:r>
      <w:r>
        <w:rPr>
          <w:rFonts w:hint="eastAsia"/>
          <w:rtl/>
        </w:rPr>
        <w:t>רצה</w:t>
      </w:r>
      <w:r>
        <w:rPr>
          <w:rtl/>
        </w:rPr>
        <w:t xml:space="preserve"> </w:t>
      </w:r>
      <w:r>
        <w:rPr>
          <w:rFonts w:hint="eastAsia"/>
          <w:rtl/>
        </w:rPr>
        <w:t>להיתפס</w:t>
      </w:r>
      <w:r>
        <w:rPr>
          <w:rtl/>
        </w:rPr>
        <w:t xml:space="preserve"> </w:t>
      </w:r>
      <w:r>
        <w:rPr>
          <w:rFonts w:hint="eastAsia"/>
          <w:rtl/>
        </w:rPr>
        <w:t>עם</w:t>
      </w:r>
      <w:r>
        <w:rPr>
          <w:rtl/>
        </w:rPr>
        <w:t xml:space="preserve"> </w:t>
      </w:r>
      <w:r>
        <w:rPr>
          <w:rFonts w:hint="eastAsia"/>
          <w:rtl/>
        </w:rPr>
        <w:t>הסמים</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בלע</w:t>
      </w:r>
      <w:r>
        <w:rPr>
          <w:rtl/>
        </w:rPr>
        <w:t xml:space="preserve"> </w:t>
      </w:r>
      <w:r>
        <w:rPr>
          <w:rFonts w:hint="eastAsia"/>
          <w:rtl/>
        </w:rPr>
        <w:t>אותם</w:t>
      </w:r>
      <w:r>
        <w:rPr>
          <w:rtl/>
        </w:rPr>
        <w:t xml:space="preserve"> </w:t>
      </w:r>
      <w:r>
        <w:rPr>
          <w:rFonts w:hint="eastAsia"/>
          <w:rtl/>
        </w:rPr>
        <w:t>וניסה</w:t>
      </w:r>
      <w:r>
        <w:rPr>
          <w:rtl/>
        </w:rPr>
        <w:t xml:space="preserve"> </w:t>
      </w:r>
      <w:r>
        <w:rPr>
          <w:rFonts w:hint="eastAsia"/>
          <w:rtl/>
        </w:rPr>
        <w:t>לברוח</w:t>
      </w:r>
      <w:r>
        <w:rPr>
          <w:rtl/>
        </w:rPr>
        <w:t xml:space="preserve">. </w:t>
      </w:r>
      <w:r>
        <w:rPr>
          <w:rFonts w:hint="eastAsia"/>
          <w:rtl/>
        </w:rPr>
        <w:t>הנאשם</w:t>
      </w:r>
      <w:r>
        <w:rPr>
          <w:rtl/>
        </w:rPr>
        <w:t xml:space="preserve"> </w:t>
      </w:r>
      <w:r>
        <w:rPr>
          <w:rFonts w:hint="eastAsia"/>
          <w:rtl/>
        </w:rPr>
        <w:t>נמצא</w:t>
      </w:r>
      <w:r>
        <w:rPr>
          <w:rtl/>
        </w:rPr>
        <w:t xml:space="preserve"> </w:t>
      </w:r>
      <w:r>
        <w:rPr>
          <w:rFonts w:hint="eastAsia"/>
          <w:rtl/>
        </w:rPr>
        <w:t>בכלא</w:t>
      </w:r>
      <w:r>
        <w:rPr>
          <w:rtl/>
        </w:rPr>
        <w:t xml:space="preserve"> </w:t>
      </w:r>
      <w:r>
        <w:rPr>
          <w:rFonts w:hint="eastAsia"/>
          <w:rtl/>
        </w:rPr>
        <w:t>שיקומי</w:t>
      </w:r>
      <w:r>
        <w:rPr>
          <w:rtl/>
        </w:rPr>
        <w:t xml:space="preserve"> </w:t>
      </w:r>
      <w:r>
        <w:rPr>
          <w:rFonts w:hint="eastAsia"/>
          <w:rtl/>
        </w:rPr>
        <w:t>וגם</w:t>
      </w:r>
      <w:r>
        <w:rPr>
          <w:rtl/>
        </w:rPr>
        <w:t xml:space="preserve"> </w:t>
      </w:r>
      <w:r>
        <w:rPr>
          <w:rFonts w:hint="eastAsia"/>
          <w:rtl/>
        </w:rPr>
        <w:t>ויתר</w:t>
      </w:r>
      <w:r>
        <w:rPr>
          <w:rtl/>
        </w:rPr>
        <w:t xml:space="preserve"> </w:t>
      </w:r>
      <w:r>
        <w:rPr>
          <w:rFonts w:hint="eastAsia"/>
          <w:rtl/>
        </w:rPr>
        <w:t>על</w:t>
      </w:r>
      <w:r>
        <w:rPr>
          <w:rtl/>
        </w:rPr>
        <w:t xml:space="preserve"> </w:t>
      </w:r>
      <w:r>
        <w:rPr>
          <w:rFonts w:hint="eastAsia"/>
          <w:rtl/>
        </w:rPr>
        <w:t>זכותו</w:t>
      </w:r>
      <w:r>
        <w:rPr>
          <w:rtl/>
        </w:rPr>
        <w:t xml:space="preserve"> </w:t>
      </w:r>
      <w:r>
        <w:rPr>
          <w:rFonts w:hint="eastAsia"/>
          <w:rtl/>
        </w:rPr>
        <w:t>לבקש</w:t>
      </w:r>
      <w:r>
        <w:rPr>
          <w:rtl/>
        </w:rPr>
        <w:t xml:space="preserve"> </w:t>
      </w:r>
      <w:r>
        <w:rPr>
          <w:rFonts w:hint="eastAsia"/>
          <w:rtl/>
        </w:rPr>
        <w:t>את</w:t>
      </w:r>
      <w:r>
        <w:rPr>
          <w:rtl/>
        </w:rPr>
        <w:t xml:space="preserve"> </w:t>
      </w:r>
      <w:r>
        <w:rPr>
          <w:rFonts w:hint="eastAsia"/>
          <w:rtl/>
        </w:rPr>
        <w:t>קיצור</w:t>
      </w:r>
      <w:r>
        <w:rPr>
          <w:rtl/>
        </w:rPr>
        <w:t xml:space="preserve"> </w:t>
      </w:r>
      <w:r>
        <w:rPr>
          <w:rFonts w:hint="eastAsia"/>
          <w:rtl/>
        </w:rPr>
        <w:t>מאסרו</w:t>
      </w:r>
      <w:r>
        <w:rPr>
          <w:rtl/>
        </w:rPr>
        <w:t xml:space="preserve"> </w:t>
      </w:r>
      <w:r>
        <w:rPr>
          <w:rFonts w:hint="eastAsia"/>
          <w:rtl/>
        </w:rPr>
        <w:t>בשליש</w:t>
      </w:r>
      <w:r>
        <w:rPr>
          <w:rtl/>
        </w:rPr>
        <w:t xml:space="preserve">, </w:t>
      </w:r>
      <w:r>
        <w:rPr>
          <w:rFonts w:hint="eastAsia"/>
          <w:rtl/>
        </w:rPr>
        <w:t>משתתף</w:t>
      </w:r>
      <w:r>
        <w:rPr>
          <w:rtl/>
        </w:rPr>
        <w:t xml:space="preserve"> </w:t>
      </w:r>
      <w:r>
        <w:rPr>
          <w:rFonts w:hint="eastAsia"/>
          <w:rtl/>
        </w:rPr>
        <w:t>בקורסי</w:t>
      </w:r>
      <w:r>
        <w:rPr>
          <w:rtl/>
        </w:rPr>
        <w:t xml:space="preserve"> </w:t>
      </w:r>
      <w:r>
        <w:rPr>
          <w:rFonts w:hint="eastAsia"/>
          <w:rtl/>
        </w:rPr>
        <w:t>העשרה</w:t>
      </w:r>
      <w:r>
        <w:rPr>
          <w:rtl/>
        </w:rPr>
        <w:t xml:space="preserve"> </w:t>
      </w:r>
      <w:r>
        <w:rPr>
          <w:rFonts w:hint="eastAsia"/>
          <w:rtl/>
        </w:rPr>
        <w:t>ומעוניין</w:t>
      </w:r>
      <w:r>
        <w:rPr>
          <w:rtl/>
        </w:rPr>
        <w:t xml:space="preserve"> </w:t>
      </w:r>
      <w:r>
        <w:rPr>
          <w:rFonts w:hint="eastAsia"/>
          <w:rtl/>
        </w:rPr>
        <w:t>לשקם</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באשר</w:t>
      </w:r>
      <w:r>
        <w:rPr>
          <w:rtl/>
        </w:rPr>
        <w:t xml:space="preserve"> </w:t>
      </w:r>
      <w:r>
        <w:rPr>
          <w:rFonts w:hint="eastAsia"/>
          <w:rtl/>
        </w:rPr>
        <w:t>לאירוע</w:t>
      </w:r>
      <w:r>
        <w:rPr>
          <w:rtl/>
        </w:rPr>
        <w:t xml:space="preserve"> </w:t>
      </w:r>
      <w:r>
        <w:rPr>
          <w:rFonts w:hint="eastAsia"/>
          <w:rtl/>
        </w:rPr>
        <w:t>הנוסף</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מפקח</w:t>
      </w:r>
      <w:r>
        <w:rPr>
          <w:rtl/>
        </w:rPr>
        <w:t xml:space="preserve"> </w:t>
      </w:r>
      <w:r>
        <w:rPr>
          <w:rFonts w:hint="eastAsia"/>
          <w:rtl/>
        </w:rPr>
        <w:t>ומסיע</w:t>
      </w:r>
      <w:r>
        <w:rPr>
          <w:rtl/>
        </w:rPr>
        <w:t xml:space="preserve"> </w:t>
      </w:r>
      <w:r>
        <w:rPr>
          <w:rFonts w:hint="eastAsia"/>
          <w:rtl/>
        </w:rPr>
        <w:t>עובדים</w:t>
      </w:r>
      <w:r>
        <w:rPr>
          <w:rtl/>
        </w:rPr>
        <w:t xml:space="preserve">, </w:t>
      </w:r>
      <w:r>
        <w:rPr>
          <w:rFonts w:hint="eastAsia"/>
          <w:rtl/>
        </w:rPr>
        <w:t>ואת</w:t>
      </w:r>
      <w:r>
        <w:rPr>
          <w:rtl/>
        </w:rPr>
        <w:t xml:space="preserve"> </w:t>
      </w:r>
      <w:r>
        <w:rPr>
          <w:rFonts w:hint="eastAsia"/>
          <w:rtl/>
        </w:rPr>
        <w:t>העבירה</w:t>
      </w:r>
      <w:r>
        <w:rPr>
          <w:rtl/>
        </w:rPr>
        <w:t xml:space="preserve"> </w:t>
      </w:r>
      <w:r>
        <w:rPr>
          <w:rFonts w:hint="eastAsia"/>
          <w:rtl/>
        </w:rPr>
        <w:t>ביצע</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פחד</w:t>
      </w:r>
      <w:r>
        <w:rPr>
          <w:rtl/>
        </w:rPr>
        <w:t xml:space="preserve"> </w:t>
      </w:r>
      <w:r>
        <w:rPr>
          <w:rFonts w:hint="eastAsia"/>
          <w:rtl/>
        </w:rPr>
        <w:t>מפגיעה</w:t>
      </w:r>
      <w:r>
        <w:rPr>
          <w:rtl/>
        </w:rPr>
        <w:t xml:space="preserve"> </w:t>
      </w:r>
      <w:r>
        <w:rPr>
          <w:rFonts w:hint="eastAsia"/>
          <w:rtl/>
        </w:rPr>
        <w:t>בפרנסתו</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עתרו</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יושת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יהיה</w:t>
      </w:r>
      <w:r>
        <w:rPr>
          <w:rtl/>
        </w:rPr>
        <w:t xml:space="preserve"> </w:t>
      </w:r>
      <w:r>
        <w:rPr>
          <w:rFonts w:hint="eastAsia"/>
          <w:rtl/>
        </w:rPr>
        <w:t>זה</w:t>
      </w:r>
      <w:r>
        <w:rPr>
          <w:rtl/>
        </w:rPr>
        <w:t xml:space="preserve"> </w:t>
      </w:r>
      <w:r>
        <w:rPr>
          <w:rFonts w:hint="eastAsia"/>
          <w:rtl/>
        </w:rPr>
        <w:t>מאסר</w:t>
      </w:r>
      <w:r>
        <w:rPr>
          <w:rtl/>
        </w:rPr>
        <w:t xml:space="preserve"> </w:t>
      </w:r>
      <w:r>
        <w:rPr>
          <w:rFonts w:hint="eastAsia"/>
          <w:rtl/>
        </w:rPr>
        <w:t>מידתי</w:t>
      </w:r>
      <w:r>
        <w:rPr>
          <w:rtl/>
        </w:rPr>
        <w:t xml:space="preserve"> </w:t>
      </w:r>
      <w:r>
        <w:rPr>
          <w:rFonts w:hint="eastAsia"/>
          <w:rtl/>
        </w:rPr>
        <w:t>שלא</w:t>
      </w:r>
      <w:r>
        <w:rPr>
          <w:rtl/>
        </w:rPr>
        <w:t xml:space="preserve"> </w:t>
      </w:r>
      <w:r>
        <w:rPr>
          <w:rFonts w:hint="eastAsia"/>
          <w:rtl/>
        </w:rPr>
        <w:t>יעלה</w:t>
      </w:r>
      <w:r>
        <w:rPr>
          <w:rtl/>
        </w:rPr>
        <w:t xml:space="preserve"> </w:t>
      </w:r>
      <w:r>
        <w:rPr>
          <w:rFonts w:hint="eastAsia"/>
          <w:rtl/>
        </w:rPr>
        <w:t>על</w:t>
      </w:r>
      <w:r>
        <w:rPr>
          <w:rtl/>
        </w:rPr>
        <w:t xml:space="preserve"> 3 </w:t>
      </w:r>
      <w:r>
        <w:rPr>
          <w:rFonts w:hint="eastAsia"/>
          <w:rtl/>
        </w:rPr>
        <w:t>חודשים</w:t>
      </w:r>
      <w:r>
        <w:rPr>
          <w:rtl/>
        </w:rPr>
        <w:t xml:space="preserve">.     </w:t>
      </w:r>
    </w:p>
    <w:p w14:paraId="4E507BC9" w14:textId="77777777" w:rsidR="00F639EE" w:rsidRDefault="008E7443">
      <w:pPr>
        <w:pStyle w:val="a0"/>
        <w:jc w:val="both"/>
      </w:pPr>
      <w:r>
        <w:rPr>
          <w:rFonts w:hint="eastAsia"/>
          <w:rtl/>
        </w:rPr>
        <w:t>הנאשם</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מעשיו</w:t>
      </w:r>
      <w:r>
        <w:rPr>
          <w:rtl/>
        </w:rPr>
        <w:t xml:space="preserve">. </w:t>
      </w:r>
    </w:p>
    <w:p w14:paraId="00A99F52" w14:textId="77777777" w:rsidR="00F639EE" w:rsidRDefault="008E7443">
      <w:pPr>
        <w:pStyle w:val="ac"/>
        <w:jc w:val="both"/>
      </w:pPr>
      <w:r>
        <w:rPr>
          <w:rtl/>
        </w:rPr>
        <w:t>דיון</w:t>
      </w:r>
    </w:p>
    <w:p w14:paraId="0651C357" w14:textId="77777777" w:rsidR="00F639EE" w:rsidRDefault="008E7443">
      <w:pPr>
        <w:pStyle w:val="a0"/>
        <w:jc w:val="both"/>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אשר</w:t>
      </w:r>
      <w:r>
        <w:rPr>
          <w:rtl/>
        </w:rPr>
        <w:t xml:space="preserve"> </w:t>
      </w:r>
      <w:r>
        <w:rPr>
          <w:rFonts w:hint="eastAsia"/>
          <w:rtl/>
        </w:rPr>
        <w:t>ירוצה</w:t>
      </w:r>
      <w:r>
        <w:rPr>
          <w:rtl/>
        </w:rPr>
        <w:t xml:space="preserve"> </w:t>
      </w:r>
      <w:r>
        <w:rPr>
          <w:rFonts w:hint="eastAsia"/>
          <w:rtl/>
        </w:rPr>
        <w:t>חלקו</w:t>
      </w:r>
      <w:r>
        <w:rPr>
          <w:rtl/>
        </w:rPr>
        <w:t xml:space="preserve"> </w:t>
      </w:r>
      <w:r>
        <w:rPr>
          <w:rFonts w:hint="eastAsia"/>
          <w:rtl/>
        </w:rPr>
        <w:t>בחופף</w:t>
      </w:r>
      <w:r>
        <w:rPr>
          <w:rtl/>
        </w:rPr>
        <w:t xml:space="preserve"> </w:t>
      </w:r>
      <w:r>
        <w:rPr>
          <w:rFonts w:hint="eastAsia"/>
          <w:rtl/>
        </w:rPr>
        <w:t>ובחלקו</w:t>
      </w:r>
      <w:r>
        <w:rPr>
          <w:rtl/>
        </w:rPr>
        <w:t xml:space="preserve"> </w:t>
      </w:r>
      <w:r>
        <w:rPr>
          <w:rFonts w:hint="eastAsia"/>
          <w:rtl/>
        </w:rPr>
        <w:t>במצטבר</w:t>
      </w:r>
      <w:r>
        <w:rPr>
          <w:rtl/>
        </w:rPr>
        <w:t xml:space="preserve"> </w:t>
      </w:r>
      <w:r>
        <w:rPr>
          <w:rFonts w:hint="eastAsia"/>
          <w:rtl/>
        </w:rPr>
        <w:t>לעונש</w:t>
      </w:r>
      <w:r>
        <w:rPr>
          <w:rtl/>
        </w:rPr>
        <w:t xml:space="preserve"> </w:t>
      </w:r>
      <w:r>
        <w:rPr>
          <w:rFonts w:hint="eastAsia"/>
          <w:rtl/>
        </w:rPr>
        <w:t>המאסר</w:t>
      </w:r>
      <w:r>
        <w:rPr>
          <w:rtl/>
        </w:rPr>
        <w:t xml:space="preserve"> </w:t>
      </w:r>
      <w:r>
        <w:rPr>
          <w:rFonts w:hint="eastAsia"/>
          <w:rtl/>
        </w:rPr>
        <w:t>אותו</w:t>
      </w:r>
      <w:r>
        <w:rPr>
          <w:rtl/>
        </w:rPr>
        <w:t xml:space="preserve"> </w:t>
      </w:r>
      <w:r>
        <w:rPr>
          <w:rFonts w:hint="eastAsia"/>
          <w:rtl/>
        </w:rPr>
        <w:t>מרצה</w:t>
      </w:r>
      <w:r>
        <w:rPr>
          <w:rtl/>
        </w:rPr>
        <w:t xml:space="preserve"> </w:t>
      </w:r>
      <w:r>
        <w:rPr>
          <w:rFonts w:hint="eastAsia"/>
          <w:rtl/>
        </w:rPr>
        <w:t>הנאשם</w:t>
      </w:r>
      <w:r>
        <w:rPr>
          <w:rtl/>
        </w:rPr>
        <w:t xml:space="preserve"> </w:t>
      </w:r>
      <w:r>
        <w:rPr>
          <w:rFonts w:hint="eastAsia"/>
          <w:rtl/>
        </w:rPr>
        <w:t>כעת</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פסילה</w:t>
      </w:r>
      <w:r>
        <w:rPr>
          <w:rtl/>
        </w:rPr>
        <w:t xml:space="preserve">, </w:t>
      </w:r>
      <w:r>
        <w:rPr>
          <w:rFonts w:hint="eastAsia"/>
          <w:rtl/>
        </w:rPr>
        <w:t>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וקנס</w:t>
      </w:r>
      <w:r>
        <w:rPr>
          <w:rtl/>
        </w:rPr>
        <w:t>.</w:t>
      </w:r>
    </w:p>
    <w:p w14:paraId="09BF9D14" w14:textId="77777777" w:rsidR="00F639EE" w:rsidRDefault="008E7443">
      <w:pPr>
        <w:pStyle w:val="a0"/>
        <w:jc w:val="both"/>
      </w:pP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דנן</w:t>
      </w:r>
      <w:r>
        <w:rPr>
          <w:rtl/>
        </w:rPr>
        <w:t xml:space="preserve"> </w:t>
      </w:r>
      <w:r>
        <w:rPr>
          <w:rFonts w:hint="eastAsia"/>
          <w:rtl/>
        </w:rPr>
        <w:t>מתאר</w:t>
      </w:r>
      <w:r>
        <w:rPr>
          <w:rtl/>
        </w:rPr>
        <w:t xml:space="preserve"> </w:t>
      </w:r>
      <w:r>
        <w:rPr>
          <w:rFonts w:hint="eastAsia"/>
          <w:rtl/>
        </w:rPr>
        <w:t>שני</w:t>
      </w:r>
      <w:r>
        <w:rPr>
          <w:rtl/>
        </w:rPr>
        <w:t xml:space="preserve"> </w:t>
      </w:r>
      <w:r>
        <w:rPr>
          <w:rFonts w:hint="eastAsia"/>
          <w:rtl/>
        </w:rPr>
        <w:t>אירועים</w:t>
      </w:r>
      <w:r>
        <w:rPr>
          <w:rtl/>
        </w:rPr>
        <w:t xml:space="preserve">, </w:t>
      </w:r>
      <w:r>
        <w:rPr>
          <w:rFonts w:hint="eastAsia"/>
          <w:rtl/>
        </w:rPr>
        <w:t>ומכאן</w:t>
      </w:r>
      <w:r>
        <w:rPr>
          <w:rtl/>
        </w:rPr>
        <w:t xml:space="preserve"> </w:t>
      </w:r>
      <w:r>
        <w:rPr>
          <w:rFonts w:hint="eastAsia"/>
          <w:rtl/>
        </w:rPr>
        <w:t>שיש</w:t>
      </w:r>
      <w:r>
        <w:rPr>
          <w:rtl/>
        </w:rPr>
        <w:t xml:space="preserve"> </w:t>
      </w:r>
      <w:r>
        <w:rPr>
          <w:rFonts w:hint="eastAsia"/>
          <w:rtl/>
        </w:rPr>
        <w:t>לקבוע</w:t>
      </w:r>
      <w:r>
        <w:rPr>
          <w:rtl/>
        </w:rPr>
        <w:t xml:space="preserve"> </w:t>
      </w:r>
      <w:r>
        <w:rPr>
          <w:rFonts w:hint="eastAsia"/>
          <w:b/>
          <w:bCs/>
          <w:rtl/>
        </w:rPr>
        <w:t>מתחם</w:t>
      </w:r>
      <w:r>
        <w:rPr>
          <w:b/>
          <w:bCs/>
          <w:rtl/>
        </w:rPr>
        <w:t xml:space="preserve"> </w:t>
      </w:r>
      <w:r>
        <w:rPr>
          <w:rFonts w:hint="eastAsia"/>
          <w:b/>
          <w:bCs/>
          <w:rtl/>
        </w:rPr>
        <w:t>עונש</w:t>
      </w:r>
      <w:r>
        <w:rPr>
          <w:b/>
          <w:bCs/>
          <w:rtl/>
        </w:rPr>
        <w:t xml:space="preserve"> </w:t>
      </w:r>
      <w:r>
        <w:rPr>
          <w:rFonts w:hint="eastAsia"/>
          <w:b/>
          <w:bCs/>
          <w:rtl/>
        </w:rPr>
        <w:t>הולם</w:t>
      </w:r>
      <w:r>
        <w:rPr>
          <w:b/>
          <w:bCs/>
          <w:rtl/>
        </w:rPr>
        <w:t xml:space="preserve"> </w:t>
      </w:r>
      <w:r>
        <w:rPr>
          <w:rFonts w:hint="eastAsia"/>
          <w:b/>
          <w:bCs/>
          <w:rtl/>
        </w:rPr>
        <w:t>לכל</w:t>
      </w:r>
      <w:r>
        <w:rPr>
          <w:b/>
          <w:bCs/>
          <w:rtl/>
        </w:rPr>
        <w:t xml:space="preserve"> </w:t>
      </w:r>
      <w:r>
        <w:rPr>
          <w:rFonts w:hint="eastAsia"/>
          <w:b/>
          <w:bCs/>
          <w:rtl/>
        </w:rPr>
        <w:t>אחד</w:t>
      </w:r>
      <w:r>
        <w:rPr>
          <w:b/>
          <w:bCs/>
          <w:rtl/>
        </w:rPr>
        <w:t xml:space="preserve"> </w:t>
      </w:r>
      <w:r>
        <w:rPr>
          <w:rFonts w:hint="eastAsia"/>
          <w:b/>
          <w:bCs/>
          <w:rtl/>
        </w:rPr>
        <w:t>מן</w:t>
      </w:r>
      <w:r>
        <w:rPr>
          <w:b/>
          <w:bCs/>
          <w:rtl/>
        </w:rPr>
        <w:t xml:space="preserve"> </w:t>
      </w:r>
      <w:r>
        <w:rPr>
          <w:rFonts w:hint="eastAsia"/>
          <w:b/>
          <w:bCs/>
          <w:rtl/>
        </w:rPr>
        <w:t>האירועים</w:t>
      </w:r>
      <w:r>
        <w:rPr>
          <w:rtl/>
        </w:rPr>
        <w:t xml:space="preserve">. </w:t>
      </w:r>
    </w:p>
    <w:p w14:paraId="16F9B748" w14:textId="77777777" w:rsidR="00F639EE" w:rsidRDefault="008E7443">
      <w:pPr>
        <w:pStyle w:val="ac"/>
        <w:jc w:val="both"/>
        <w:rPr>
          <w:rtl/>
        </w:rPr>
      </w:pPr>
      <w:r>
        <w:rPr>
          <w:rtl/>
        </w:rPr>
        <w:t>קביעת מתחם העונש ההולם</w:t>
      </w:r>
    </w:p>
    <w:p w14:paraId="04F90368" w14:textId="77777777" w:rsidR="00F639EE" w:rsidRDefault="008E7443">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w:t>
      </w:r>
    </w:p>
    <w:p w14:paraId="600465EE" w14:textId="77777777" w:rsidR="00F639EE" w:rsidRDefault="008E7443">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לעבירות</w:t>
      </w:r>
      <w:r>
        <w:rPr>
          <w:rtl/>
        </w:rPr>
        <w:t xml:space="preserve"> </w:t>
      </w:r>
      <w:r>
        <w:rPr>
          <w:rFonts w:hint="eastAsia"/>
          <w:rtl/>
        </w:rPr>
        <w:t>הנהיגה</w:t>
      </w:r>
      <w:r>
        <w:rPr>
          <w:rtl/>
        </w:rPr>
        <w:t xml:space="preserve"> </w:t>
      </w:r>
      <w:r>
        <w:rPr>
          <w:rFonts w:hint="eastAsia"/>
          <w:rtl/>
        </w:rPr>
        <w:t>בזמן</w:t>
      </w:r>
      <w:r>
        <w:rPr>
          <w:rtl/>
        </w:rPr>
        <w:t xml:space="preserve"> </w:t>
      </w:r>
      <w:r>
        <w:rPr>
          <w:rFonts w:hint="eastAsia"/>
          <w:rtl/>
        </w:rPr>
        <w:t>פסילה</w:t>
      </w:r>
      <w:r>
        <w:rPr>
          <w:rtl/>
        </w:rPr>
        <w:t xml:space="preserve"> </w:t>
      </w:r>
      <w:r>
        <w:rPr>
          <w:rFonts w:hint="eastAsia"/>
          <w:rtl/>
        </w:rPr>
        <w:t>וכן</w:t>
      </w:r>
      <w:r>
        <w:rPr>
          <w:rtl/>
        </w:rPr>
        <w:t xml:space="preserve"> </w:t>
      </w:r>
      <w:r>
        <w:rPr>
          <w:rFonts w:hint="eastAsia"/>
          <w:rtl/>
        </w:rPr>
        <w:t>נהיגה</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הסמים</w:t>
      </w:r>
      <w:r>
        <w:rPr>
          <w:rtl/>
        </w:rPr>
        <w:t xml:space="preserve"> </w:t>
      </w:r>
      <w:r>
        <w:rPr>
          <w:rFonts w:hint="eastAsia"/>
          <w:rtl/>
        </w:rPr>
        <w:t>הינו</w:t>
      </w:r>
      <w:r>
        <w:rPr>
          <w:rtl/>
        </w:rPr>
        <w:t xml:space="preserve"> </w:t>
      </w:r>
      <w:r>
        <w:rPr>
          <w:rFonts w:hint="eastAsia"/>
          <w:rtl/>
        </w:rPr>
        <w:t>בטחון</w:t>
      </w:r>
      <w:r>
        <w:rPr>
          <w:rtl/>
        </w:rPr>
        <w:t xml:space="preserve"> </w:t>
      </w:r>
      <w:r>
        <w:rPr>
          <w:rFonts w:hint="eastAsia"/>
          <w:rtl/>
        </w:rPr>
        <w:t>המשתמשים</w:t>
      </w:r>
      <w:r>
        <w:rPr>
          <w:rtl/>
        </w:rPr>
        <w:t xml:space="preserve"> </w:t>
      </w:r>
      <w:r>
        <w:rPr>
          <w:rFonts w:hint="eastAsia"/>
          <w:rtl/>
        </w:rPr>
        <w:t>בדרך</w:t>
      </w:r>
      <w:r>
        <w:rPr>
          <w:rtl/>
        </w:rPr>
        <w:t xml:space="preserve">. </w:t>
      </w:r>
      <w:r>
        <w:rPr>
          <w:rFonts w:hint="eastAsia"/>
          <w:rtl/>
        </w:rPr>
        <w:t>בנוסף</w:t>
      </w:r>
      <w:r>
        <w:rPr>
          <w:rtl/>
        </w:rPr>
        <w:t xml:space="preserve"> </w:t>
      </w:r>
      <w:r>
        <w:rPr>
          <w:rFonts w:hint="eastAsia"/>
          <w:rtl/>
        </w:rPr>
        <w:t>לכך</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נהיגה</w:t>
      </w:r>
      <w:r>
        <w:rPr>
          <w:rtl/>
        </w:rPr>
        <w:t xml:space="preserve"> </w:t>
      </w:r>
      <w:r>
        <w:rPr>
          <w:rFonts w:hint="eastAsia"/>
          <w:rtl/>
        </w:rPr>
        <w:t>בפסילה</w:t>
      </w:r>
      <w:r>
        <w:rPr>
          <w:rtl/>
        </w:rPr>
        <w:t xml:space="preserve"> </w:t>
      </w:r>
      <w:r>
        <w:rPr>
          <w:rFonts w:hint="eastAsia"/>
          <w:rtl/>
        </w:rPr>
        <w:t>יש</w:t>
      </w:r>
      <w:r>
        <w:rPr>
          <w:rtl/>
        </w:rPr>
        <w:t xml:space="preserve"> </w:t>
      </w:r>
      <w:r>
        <w:rPr>
          <w:rFonts w:hint="eastAsia"/>
          <w:rtl/>
        </w:rPr>
        <w:t>כדי</w:t>
      </w:r>
      <w:r>
        <w:rPr>
          <w:rtl/>
        </w:rPr>
        <w:t xml:space="preserve"> </w:t>
      </w:r>
      <w:r>
        <w:rPr>
          <w:rFonts w:hint="eastAsia"/>
          <w:rtl/>
        </w:rPr>
        <w:t>ליצור</w:t>
      </w:r>
      <w:r>
        <w:rPr>
          <w:rtl/>
        </w:rPr>
        <w:t xml:space="preserve"> </w:t>
      </w:r>
      <w:r>
        <w:rPr>
          <w:rFonts w:hint="eastAsia"/>
          <w:rtl/>
        </w:rPr>
        <w:t>קשיים</w:t>
      </w:r>
      <w:r>
        <w:rPr>
          <w:rtl/>
        </w:rPr>
        <w:t xml:space="preserve"> </w:t>
      </w:r>
      <w:r>
        <w:rPr>
          <w:rFonts w:hint="eastAsia"/>
          <w:rtl/>
        </w:rPr>
        <w:t>במימוש</w:t>
      </w:r>
      <w:r>
        <w:rPr>
          <w:rtl/>
        </w:rPr>
        <w:t xml:space="preserve"> </w:t>
      </w:r>
      <w:r>
        <w:rPr>
          <w:rFonts w:hint="eastAsia"/>
          <w:rtl/>
        </w:rPr>
        <w:t>פיצויים</w:t>
      </w:r>
      <w:r>
        <w:rPr>
          <w:rtl/>
        </w:rPr>
        <w:t xml:space="preserve"> </w:t>
      </w:r>
      <w:r>
        <w:rPr>
          <w:rFonts w:hint="eastAsia"/>
          <w:rtl/>
        </w:rPr>
        <w:t>בעקבות</w:t>
      </w:r>
      <w:r>
        <w:rPr>
          <w:rtl/>
        </w:rPr>
        <w:t xml:space="preserve"> </w:t>
      </w:r>
      <w:r>
        <w:rPr>
          <w:rFonts w:hint="eastAsia"/>
          <w:rtl/>
        </w:rPr>
        <w:t>תאונת</w:t>
      </w:r>
      <w:r>
        <w:rPr>
          <w:rtl/>
        </w:rPr>
        <w:t xml:space="preserve"> </w:t>
      </w:r>
      <w:r>
        <w:rPr>
          <w:rFonts w:hint="eastAsia"/>
          <w:rtl/>
        </w:rPr>
        <w:t>דרכים</w:t>
      </w:r>
      <w:r>
        <w:rPr>
          <w:rtl/>
        </w:rPr>
        <w:t xml:space="preserve"> </w:t>
      </w:r>
      <w:r>
        <w:rPr>
          <w:rFonts w:hint="eastAsia"/>
          <w:rtl/>
        </w:rPr>
        <w:t>אם</w:t>
      </w:r>
      <w:r>
        <w:rPr>
          <w:rtl/>
        </w:rPr>
        <w:t xml:space="preserve"> </w:t>
      </w:r>
      <w:r>
        <w:rPr>
          <w:rFonts w:hint="eastAsia"/>
          <w:rtl/>
        </w:rPr>
        <w:t>זו</w:t>
      </w:r>
      <w:r>
        <w:rPr>
          <w:rtl/>
        </w:rPr>
        <w:t xml:space="preserve"> </w:t>
      </w:r>
      <w:r>
        <w:rPr>
          <w:rFonts w:hint="eastAsia"/>
          <w:rtl/>
        </w:rPr>
        <w:t>תתרחש</w:t>
      </w:r>
      <w:r>
        <w:rPr>
          <w:rtl/>
        </w:rPr>
        <w:t xml:space="preserve">, </w:t>
      </w:r>
      <w:r>
        <w:rPr>
          <w:rFonts w:hint="eastAsia"/>
          <w:rtl/>
        </w:rPr>
        <w:t>והטלתם</w:t>
      </w:r>
      <w:r>
        <w:rPr>
          <w:rtl/>
        </w:rPr>
        <w:t xml:space="preserve"> </w:t>
      </w:r>
      <w:r>
        <w:rPr>
          <w:rFonts w:hint="eastAsia"/>
          <w:rtl/>
        </w:rPr>
        <w:t>על</w:t>
      </w:r>
      <w:r>
        <w:rPr>
          <w:rtl/>
        </w:rPr>
        <w:t xml:space="preserve"> </w:t>
      </w:r>
      <w:r>
        <w:rPr>
          <w:rFonts w:hint="eastAsia"/>
          <w:rtl/>
        </w:rPr>
        <w:t>הקופה</w:t>
      </w:r>
      <w:r>
        <w:rPr>
          <w:rtl/>
        </w:rPr>
        <w:t xml:space="preserve"> </w:t>
      </w:r>
      <w:r>
        <w:rPr>
          <w:rFonts w:hint="eastAsia"/>
          <w:rtl/>
        </w:rPr>
        <w:t>הציבורית</w:t>
      </w:r>
      <w:r>
        <w:rPr>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לעבירות</w:t>
      </w:r>
      <w:r>
        <w:rPr>
          <w:rtl/>
        </w:rPr>
        <w:t xml:space="preserve"> </w:t>
      </w:r>
      <w:r>
        <w:rPr>
          <w:rFonts w:hint="eastAsia"/>
          <w:rtl/>
        </w:rPr>
        <w:t>שיבוש</w:t>
      </w:r>
      <w:r>
        <w:rPr>
          <w:rtl/>
        </w:rPr>
        <w:t xml:space="preserve"> </w:t>
      </w:r>
      <w:r>
        <w:rPr>
          <w:rFonts w:hint="eastAsia"/>
          <w:rtl/>
        </w:rPr>
        <w:t>הליכי</w:t>
      </w:r>
      <w:r>
        <w:rPr>
          <w:rtl/>
        </w:rPr>
        <w:t xml:space="preserve"> </w:t>
      </w:r>
      <w:r>
        <w:rPr>
          <w:rFonts w:hint="eastAsia"/>
          <w:rtl/>
        </w:rPr>
        <w:t>משפט</w:t>
      </w:r>
      <w:r>
        <w:rPr>
          <w:rtl/>
        </w:rPr>
        <w:t xml:space="preserve"> </w:t>
      </w:r>
      <w:r>
        <w:rPr>
          <w:rFonts w:hint="eastAsia"/>
          <w:rtl/>
        </w:rPr>
        <w:t>והתנגדות</w:t>
      </w:r>
      <w:r>
        <w:rPr>
          <w:rtl/>
        </w:rPr>
        <w:t xml:space="preserve"> </w:t>
      </w:r>
      <w:r>
        <w:rPr>
          <w:rFonts w:hint="eastAsia"/>
          <w:rtl/>
        </w:rPr>
        <w:t>למעצר</w:t>
      </w:r>
      <w:r>
        <w:rPr>
          <w:rtl/>
        </w:rPr>
        <w:t xml:space="preserve"> </w:t>
      </w:r>
      <w:r>
        <w:rPr>
          <w:rFonts w:hint="eastAsia"/>
          <w:rtl/>
        </w:rPr>
        <w:t>וכן</w:t>
      </w:r>
      <w:r>
        <w:rPr>
          <w:rtl/>
        </w:rPr>
        <w:t xml:space="preserve"> </w:t>
      </w:r>
      <w:r>
        <w:rPr>
          <w:rFonts w:hint="eastAsia"/>
          <w:rtl/>
        </w:rPr>
        <w:t>התחזות</w:t>
      </w:r>
      <w:r>
        <w:rPr>
          <w:rtl/>
        </w:rPr>
        <w:t xml:space="preserve"> </w:t>
      </w:r>
      <w:r>
        <w:rPr>
          <w:rFonts w:hint="eastAsia"/>
          <w:rtl/>
        </w:rPr>
        <w:t>לאחר</w:t>
      </w:r>
      <w:r>
        <w:rPr>
          <w:rtl/>
        </w:rPr>
        <w:t xml:space="preserve"> </w:t>
      </w:r>
      <w:r>
        <w:rPr>
          <w:rFonts w:hint="eastAsia"/>
          <w:rtl/>
        </w:rPr>
        <w:t>במטרה</w:t>
      </w:r>
      <w:r>
        <w:rPr>
          <w:rtl/>
        </w:rPr>
        <w:t xml:space="preserve"> </w:t>
      </w:r>
      <w:r>
        <w:rPr>
          <w:rFonts w:hint="eastAsia"/>
          <w:rtl/>
        </w:rPr>
        <w:t>להונות</w:t>
      </w:r>
      <w:r>
        <w:rPr>
          <w:rtl/>
        </w:rPr>
        <w:t xml:space="preserve"> </w:t>
      </w:r>
      <w:r>
        <w:rPr>
          <w:rFonts w:hint="eastAsia"/>
          <w:rtl/>
        </w:rPr>
        <w:t>הינו</w:t>
      </w:r>
      <w:r>
        <w:rPr>
          <w:rtl/>
        </w:rPr>
        <w:t xml:space="preserve"> </w:t>
      </w:r>
      <w:r>
        <w:rPr>
          <w:rFonts w:hint="eastAsia"/>
          <w:rtl/>
        </w:rPr>
        <w:t>ההגנה</w:t>
      </w:r>
      <w:r>
        <w:rPr>
          <w:rtl/>
        </w:rPr>
        <w:t xml:space="preserve"> </w:t>
      </w:r>
      <w:r>
        <w:rPr>
          <w:rFonts w:hint="eastAsia"/>
          <w:rtl/>
        </w:rPr>
        <w:t>על</w:t>
      </w:r>
      <w:r>
        <w:rPr>
          <w:rtl/>
        </w:rPr>
        <w:t xml:space="preserve"> </w:t>
      </w:r>
      <w:r>
        <w:rPr>
          <w:rFonts w:hint="eastAsia"/>
          <w:rtl/>
        </w:rPr>
        <w:t>תפקודן</w:t>
      </w:r>
      <w:r>
        <w:rPr>
          <w:rtl/>
        </w:rPr>
        <w:t xml:space="preserve"> </w:t>
      </w:r>
      <w:r>
        <w:rPr>
          <w:rFonts w:hint="eastAsia"/>
          <w:rtl/>
        </w:rPr>
        <w:t>התקין</w:t>
      </w:r>
      <w:r>
        <w:rPr>
          <w:rtl/>
        </w:rPr>
        <w:t xml:space="preserve"> </w:t>
      </w:r>
      <w:r>
        <w:rPr>
          <w:rFonts w:hint="eastAsia"/>
          <w:rtl/>
        </w:rPr>
        <w:t>של</w:t>
      </w:r>
      <w:r>
        <w:rPr>
          <w:rtl/>
        </w:rPr>
        <w:t xml:space="preserve"> </w:t>
      </w:r>
      <w:r>
        <w:rPr>
          <w:rFonts w:hint="eastAsia"/>
          <w:rtl/>
        </w:rPr>
        <w:t>רשויות</w:t>
      </w:r>
      <w:r>
        <w:rPr>
          <w:rtl/>
        </w:rPr>
        <w:t xml:space="preserve"> </w:t>
      </w:r>
      <w:r>
        <w:rPr>
          <w:rFonts w:hint="eastAsia"/>
          <w:rtl/>
        </w:rPr>
        <w:t>אכיפת</w:t>
      </w:r>
      <w:r>
        <w:rPr>
          <w:rtl/>
        </w:rPr>
        <w:t xml:space="preserve"> </w:t>
      </w:r>
      <w:r>
        <w:rPr>
          <w:rFonts w:hint="eastAsia"/>
          <w:rtl/>
        </w:rPr>
        <w:t>החוק</w:t>
      </w:r>
      <w:r>
        <w:rPr>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לעבירת</w:t>
      </w:r>
      <w:r>
        <w:rPr>
          <w:rtl/>
        </w:rPr>
        <w:t xml:space="preserve"> </w:t>
      </w:r>
      <w:r>
        <w:rPr>
          <w:rFonts w:hint="eastAsia"/>
          <w:rtl/>
        </w:rPr>
        <w:t>הסמים</w:t>
      </w:r>
      <w:r>
        <w:rPr>
          <w:rtl/>
        </w:rPr>
        <w:t xml:space="preserve"> </w:t>
      </w:r>
      <w:r>
        <w:rPr>
          <w:rFonts w:hint="eastAsia"/>
          <w:rtl/>
        </w:rPr>
        <w:t>הינו</w:t>
      </w:r>
      <w:r>
        <w:rPr>
          <w:rtl/>
        </w:rPr>
        <w:t xml:space="preserve"> </w:t>
      </w:r>
      <w:r>
        <w:rPr>
          <w:rFonts w:hint="eastAsia"/>
          <w:rtl/>
        </w:rPr>
        <w:t>ההגנה</w:t>
      </w:r>
      <w:r>
        <w:rPr>
          <w:rtl/>
        </w:rPr>
        <w:t xml:space="preserve"> </w:t>
      </w:r>
      <w:r>
        <w:rPr>
          <w:rFonts w:hint="eastAsia"/>
          <w:rtl/>
        </w:rPr>
        <w:t>מפני</w:t>
      </w:r>
      <w:r>
        <w:rPr>
          <w:rtl/>
        </w:rPr>
        <w:t xml:space="preserve"> </w:t>
      </w:r>
      <w:r>
        <w:rPr>
          <w:rFonts w:hint="eastAsia"/>
          <w:rtl/>
        </w:rPr>
        <w:t>הנזקים</w:t>
      </w:r>
      <w:r>
        <w:rPr>
          <w:rtl/>
        </w:rPr>
        <w:t xml:space="preserve"> </w:t>
      </w:r>
      <w:r>
        <w:rPr>
          <w:rFonts w:hint="eastAsia"/>
          <w:rtl/>
        </w:rPr>
        <w:t>הישירים</w:t>
      </w:r>
      <w:r>
        <w:rPr>
          <w:rtl/>
        </w:rPr>
        <w:t xml:space="preserve"> </w:t>
      </w:r>
      <w:r>
        <w:rPr>
          <w:rFonts w:hint="eastAsia"/>
          <w:rtl/>
        </w:rPr>
        <w:t>והעקיפים</w:t>
      </w:r>
      <w:r>
        <w:rPr>
          <w:rtl/>
        </w:rPr>
        <w:t xml:space="preserve"> </w:t>
      </w:r>
      <w:r>
        <w:rPr>
          <w:rFonts w:hint="eastAsia"/>
          <w:rtl/>
        </w:rPr>
        <w:t>אשר</w:t>
      </w:r>
      <w:r>
        <w:rPr>
          <w:rtl/>
        </w:rPr>
        <w:t xml:space="preserve"> </w:t>
      </w:r>
      <w:r>
        <w:rPr>
          <w:rFonts w:hint="eastAsia"/>
          <w:rtl/>
        </w:rPr>
        <w:t>נגרמים</w:t>
      </w:r>
      <w:r>
        <w:rPr>
          <w:rtl/>
        </w:rPr>
        <w:t xml:space="preserve"> </w:t>
      </w:r>
      <w:r>
        <w:rPr>
          <w:rFonts w:hint="eastAsia"/>
          <w:rtl/>
        </w:rPr>
        <w:t>עקב</w:t>
      </w:r>
      <w:r>
        <w:rPr>
          <w:rtl/>
        </w:rPr>
        <w:t xml:space="preserve"> </w:t>
      </w:r>
      <w:r>
        <w:rPr>
          <w:rFonts w:hint="eastAsia"/>
          <w:rtl/>
        </w:rPr>
        <w:t>השימוש</w:t>
      </w:r>
      <w:r>
        <w:rPr>
          <w:rtl/>
        </w:rPr>
        <w:t xml:space="preserve"> </w:t>
      </w:r>
      <w:r>
        <w:rPr>
          <w:rFonts w:hint="eastAsia"/>
          <w:rtl/>
        </w:rPr>
        <w:t>בסמים</w:t>
      </w:r>
      <w:r>
        <w:rPr>
          <w:rtl/>
        </w:rPr>
        <w:t>.</w:t>
      </w:r>
    </w:p>
    <w:p w14:paraId="23C753DB" w14:textId="77777777" w:rsidR="00F639EE" w:rsidRDefault="008E7443">
      <w:pPr>
        <w:pStyle w:val="a0"/>
        <w:jc w:val="both"/>
        <w:rPr>
          <w:i/>
          <w:iCs/>
        </w:rPr>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באשר</w:t>
      </w:r>
      <w:r>
        <w:rPr>
          <w:rtl/>
        </w:rPr>
        <w:t xml:space="preserve"> </w:t>
      </w:r>
      <w:r>
        <w:rPr>
          <w:rFonts w:hint="eastAsia"/>
          <w:rtl/>
        </w:rPr>
        <w:t>לאירוע</w:t>
      </w:r>
      <w:r>
        <w:rPr>
          <w:rtl/>
        </w:rPr>
        <w:t xml:space="preserve"> </w:t>
      </w:r>
      <w:r>
        <w:rPr>
          <w:rFonts w:hint="eastAsia"/>
          <w:rtl/>
        </w:rPr>
        <w:t>הראשון</w:t>
      </w:r>
      <w:r>
        <w:rPr>
          <w:rtl/>
        </w:rPr>
        <w:t xml:space="preserve"> </w:t>
      </w:r>
      <w:r>
        <w:rPr>
          <w:rFonts w:hint="eastAsia"/>
          <w:rtl/>
        </w:rPr>
        <w:t>הינה</w:t>
      </w:r>
      <w:r>
        <w:rPr>
          <w:rtl/>
        </w:rPr>
        <w:t xml:space="preserve"> </w:t>
      </w:r>
      <w:r>
        <w:rPr>
          <w:rFonts w:hint="eastAsia"/>
          <w:rtl/>
        </w:rPr>
        <w:t>ממשית</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ברכב</w:t>
      </w:r>
      <w:r>
        <w:rPr>
          <w:rtl/>
        </w:rPr>
        <w:t xml:space="preserve"> </w:t>
      </w:r>
      <w:r>
        <w:rPr>
          <w:rFonts w:hint="eastAsia"/>
          <w:rtl/>
        </w:rPr>
        <w:t>כשהוא</w:t>
      </w:r>
      <w:r>
        <w:rPr>
          <w:rtl/>
        </w:rPr>
        <w:t xml:space="preserve"> </w:t>
      </w:r>
      <w:r>
        <w:rPr>
          <w:rFonts w:hint="eastAsia"/>
          <w:rtl/>
        </w:rPr>
        <w:t>פסול</w:t>
      </w:r>
      <w:r>
        <w:rPr>
          <w:rtl/>
        </w:rPr>
        <w:t xml:space="preserve"> </w:t>
      </w:r>
      <w:r>
        <w:rPr>
          <w:rFonts w:hint="eastAsia"/>
          <w:rtl/>
        </w:rPr>
        <w:t>מלנהוג</w:t>
      </w:r>
      <w:r>
        <w:rPr>
          <w:rtl/>
        </w:rPr>
        <w:t xml:space="preserve"> </w:t>
      </w:r>
      <w:r>
        <w:rPr>
          <w:rFonts w:hint="eastAsia"/>
          <w:rtl/>
        </w:rPr>
        <w:t>וכשהוא</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סמים</w:t>
      </w:r>
      <w:r>
        <w:rPr>
          <w:rtl/>
        </w:rPr>
        <w:t xml:space="preserve">. </w:t>
      </w:r>
      <w:r>
        <w:rPr>
          <w:rFonts w:hint="eastAsia"/>
          <w:rtl/>
        </w:rPr>
        <w:t>כאשר</w:t>
      </w:r>
      <w:r>
        <w:rPr>
          <w:rtl/>
        </w:rPr>
        <w:t xml:space="preserve"> </w:t>
      </w:r>
      <w:r>
        <w:rPr>
          <w:rFonts w:hint="eastAsia"/>
          <w:rtl/>
        </w:rPr>
        <w:t>נעצר</w:t>
      </w:r>
      <w:r>
        <w:rPr>
          <w:rtl/>
        </w:rPr>
        <w:t xml:space="preserve"> </w:t>
      </w:r>
      <w:r>
        <w:rPr>
          <w:rFonts w:hint="eastAsia"/>
          <w:rtl/>
        </w:rPr>
        <w:t>לבדיקה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המשטרה</w:t>
      </w:r>
      <w:r>
        <w:rPr>
          <w:rtl/>
        </w:rPr>
        <w:t xml:space="preserve">, </w:t>
      </w:r>
      <w:r>
        <w:rPr>
          <w:rFonts w:hint="eastAsia"/>
          <w:rtl/>
        </w:rPr>
        <w:t>ניסה</w:t>
      </w:r>
      <w:r>
        <w:rPr>
          <w:rtl/>
        </w:rPr>
        <w:t xml:space="preserve"> </w:t>
      </w:r>
      <w:r>
        <w:rPr>
          <w:rFonts w:hint="eastAsia"/>
          <w:rtl/>
        </w:rPr>
        <w:t>הנאשם</w:t>
      </w:r>
      <w:r>
        <w:rPr>
          <w:rtl/>
        </w:rPr>
        <w:t xml:space="preserve"> </w:t>
      </w:r>
      <w:r>
        <w:rPr>
          <w:rFonts w:hint="eastAsia"/>
          <w:rtl/>
        </w:rPr>
        <w:t>לבלוע</w:t>
      </w:r>
      <w:r>
        <w:rPr>
          <w:rtl/>
        </w:rPr>
        <w:t xml:space="preserve"> </w:t>
      </w:r>
      <w:r>
        <w:rPr>
          <w:rFonts w:hint="eastAsia"/>
          <w:rtl/>
        </w:rPr>
        <w:t>את</w:t>
      </w:r>
      <w:r>
        <w:rPr>
          <w:rtl/>
        </w:rPr>
        <w:t xml:space="preserve"> </w:t>
      </w:r>
      <w:r>
        <w:rPr>
          <w:rFonts w:hint="eastAsia"/>
          <w:rtl/>
        </w:rPr>
        <w:t>שקית</w:t>
      </w:r>
      <w:r>
        <w:rPr>
          <w:rtl/>
        </w:rPr>
        <w:t xml:space="preserve"> </w:t>
      </w:r>
      <w:r>
        <w:rPr>
          <w:rFonts w:hint="eastAsia"/>
          <w:rtl/>
        </w:rPr>
        <w:t>הסמים</w:t>
      </w:r>
      <w:r>
        <w:rPr>
          <w:rtl/>
        </w:rPr>
        <w:t xml:space="preserve"> </w:t>
      </w:r>
      <w:r>
        <w:rPr>
          <w:rFonts w:hint="eastAsia"/>
          <w:rtl/>
        </w:rPr>
        <w:t>שהיתה</w:t>
      </w:r>
      <w:r>
        <w:rPr>
          <w:rtl/>
        </w:rPr>
        <w:t xml:space="preserve"> </w:t>
      </w:r>
      <w:r>
        <w:rPr>
          <w:rFonts w:hint="eastAsia"/>
          <w:rtl/>
        </w:rPr>
        <w:t>ברשותו</w:t>
      </w:r>
      <w:r>
        <w:rPr>
          <w:rtl/>
        </w:rPr>
        <w:t xml:space="preserve"> </w:t>
      </w:r>
      <w:r>
        <w:rPr>
          <w:rFonts w:hint="eastAsia"/>
          <w:rtl/>
        </w:rPr>
        <w:t>והחל</w:t>
      </w:r>
      <w:r>
        <w:rPr>
          <w:rtl/>
        </w:rPr>
        <w:t xml:space="preserve"> </w:t>
      </w:r>
      <w:r>
        <w:rPr>
          <w:rFonts w:hint="eastAsia"/>
          <w:rtl/>
        </w:rPr>
        <w:t>להימלט</w:t>
      </w:r>
      <w:r>
        <w:rPr>
          <w:rtl/>
        </w:rPr>
        <w:t xml:space="preserve"> </w:t>
      </w:r>
      <w:r>
        <w:rPr>
          <w:rFonts w:hint="eastAsia"/>
          <w:rtl/>
        </w:rPr>
        <w:t>מהמקום</w:t>
      </w:r>
      <w:r>
        <w:rPr>
          <w:rtl/>
        </w:rPr>
        <w:t xml:space="preserve">. </w:t>
      </w:r>
      <w:r>
        <w:rPr>
          <w:rFonts w:hint="eastAsia"/>
          <w:rtl/>
        </w:rPr>
        <w:t>באשר</w:t>
      </w:r>
      <w:r>
        <w:rPr>
          <w:rtl/>
        </w:rPr>
        <w:t xml:space="preserve"> </w:t>
      </w:r>
      <w:r>
        <w:rPr>
          <w:rFonts w:hint="eastAsia"/>
          <w:rtl/>
        </w:rPr>
        <w:t>למידת</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באשר</w:t>
      </w:r>
      <w:r>
        <w:rPr>
          <w:rtl/>
        </w:rPr>
        <w:t xml:space="preserve"> </w:t>
      </w:r>
      <w:r>
        <w:rPr>
          <w:rFonts w:hint="eastAsia"/>
          <w:rtl/>
        </w:rPr>
        <w:t>לאירוע</w:t>
      </w:r>
      <w:r>
        <w:rPr>
          <w:rtl/>
        </w:rPr>
        <w:t xml:space="preserve"> </w:t>
      </w:r>
      <w:r>
        <w:rPr>
          <w:rFonts w:hint="eastAsia"/>
          <w:rtl/>
        </w:rPr>
        <w:t>השני</w:t>
      </w:r>
      <w:r>
        <w:rPr>
          <w:rtl/>
        </w:rPr>
        <w:t xml:space="preserve"> </w:t>
      </w:r>
      <w:r>
        <w:rPr>
          <w:rFonts w:hint="eastAsia"/>
          <w:rtl/>
        </w:rPr>
        <w:t>הפגיעה</w:t>
      </w:r>
      <w:r>
        <w:rPr>
          <w:rtl/>
        </w:rPr>
        <w:t xml:space="preserve"> </w:t>
      </w:r>
      <w:r>
        <w:rPr>
          <w:rFonts w:hint="eastAsia"/>
          <w:rtl/>
        </w:rPr>
        <w:t>הינה</w:t>
      </w:r>
      <w:r>
        <w:rPr>
          <w:rtl/>
        </w:rPr>
        <w:t xml:space="preserve"> </w:t>
      </w:r>
      <w:r>
        <w:rPr>
          <w:rFonts w:hint="eastAsia"/>
          <w:rtl/>
        </w:rPr>
        <w:t>בינונית</w:t>
      </w:r>
      <w:r>
        <w:rPr>
          <w:rtl/>
        </w:rPr>
        <w:t xml:space="preserve">, </w:t>
      </w:r>
      <w:r>
        <w:rPr>
          <w:rFonts w:hint="eastAsia"/>
          <w:rtl/>
        </w:rPr>
        <w:t>הנאשם</w:t>
      </w:r>
      <w:r>
        <w:rPr>
          <w:rtl/>
        </w:rPr>
        <w:t xml:space="preserve"> </w:t>
      </w:r>
      <w:r>
        <w:rPr>
          <w:rFonts w:hint="eastAsia"/>
          <w:rtl/>
        </w:rPr>
        <w:t>מסר</w:t>
      </w:r>
      <w:r>
        <w:rPr>
          <w:rtl/>
        </w:rPr>
        <w:t xml:space="preserve"> </w:t>
      </w:r>
      <w:r>
        <w:rPr>
          <w:rFonts w:hint="eastAsia"/>
          <w:rtl/>
        </w:rPr>
        <w:t>במשטרה</w:t>
      </w:r>
      <w:r>
        <w:rPr>
          <w:rtl/>
        </w:rPr>
        <w:t xml:space="preserve"> </w:t>
      </w:r>
      <w:r>
        <w:rPr>
          <w:rFonts w:hint="eastAsia"/>
          <w:rtl/>
        </w:rPr>
        <w:t>הצהרה</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מתחזה</w:t>
      </w:r>
      <w:r>
        <w:rPr>
          <w:rtl/>
        </w:rPr>
        <w:t xml:space="preserve"> </w:t>
      </w:r>
      <w:r>
        <w:rPr>
          <w:rFonts w:hint="eastAsia"/>
          <w:rtl/>
        </w:rPr>
        <w:t>להיות</w:t>
      </w:r>
      <w:r>
        <w:rPr>
          <w:rtl/>
        </w:rPr>
        <w:t xml:space="preserve"> </w:t>
      </w:r>
      <w:r>
        <w:rPr>
          <w:rFonts w:hint="eastAsia"/>
          <w:rtl/>
        </w:rPr>
        <w:t>אדם</w:t>
      </w:r>
      <w:r>
        <w:rPr>
          <w:rtl/>
        </w:rPr>
        <w:t xml:space="preserve"> </w:t>
      </w:r>
      <w:r>
        <w:rPr>
          <w:rFonts w:hint="eastAsia"/>
          <w:rtl/>
        </w:rPr>
        <w:t>אחר</w:t>
      </w:r>
      <w:r>
        <w:rPr>
          <w:rtl/>
        </w:rPr>
        <w:t xml:space="preserve">. </w:t>
      </w:r>
    </w:p>
    <w:p w14:paraId="30E8AFEF" w14:textId="77777777" w:rsidR="00F639EE" w:rsidRDefault="008E7443">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69B22037"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rtl/>
        </w:rPr>
        <w:t>ב</w:t>
      </w:r>
      <w:hyperlink r:id="rId46" w:history="1">
        <w:r w:rsidRPr="008E7443">
          <w:rPr>
            <w:rStyle w:val="default"/>
            <w:color w:val="0000FF"/>
            <w:u w:val="single"/>
            <w:rtl/>
          </w:rPr>
          <w:t>רע"פ 665/11</w:t>
        </w:r>
      </w:hyperlink>
      <w:r>
        <w:rPr>
          <w:rStyle w:val="default"/>
          <w:rtl/>
        </w:rPr>
        <w:t xml:space="preserve"> </w:t>
      </w:r>
      <w:r>
        <w:rPr>
          <w:rStyle w:val="default"/>
          <w:b/>
          <w:bCs/>
          <w:rtl/>
        </w:rPr>
        <w:t>עמאר נ' מדינת ישראל</w:t>
      </w:r>
      <w:r>
        <w:rPr>
          <w:rStyle w:val="default"/>
          <w:rtl/>
        </w:rPr>
        <w:t xml:space="preserve"> (24.1.11) נדחתה בקשת רשות ערעור של נאשם אשר הורשע בשש עבירות של נהיגה בפסילה וללא ביטוח ושתי עבירות של נהיגה ללא רישיון תקף. הנאשם בעל עבר פלילי מכביד, נידון ל- 12 חודשי מאסר בפועל, מאסר על תנאי ופסילה בת שנה. </w:t>
      </w:r>
    </w:p>
    <w:p w14:paraId="718AC741"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rtl/>
        </w:rPr>
        <w:t>ב</w:t>
      </w:r>
      <w:hyperlink r:id="rId47" w:history="1">
        <w:r w:rsidRPr="008E7443">
          <w:rPr>
            <w:rStyle w:val="default"/>
            <w:color w:val="0000FF"/>
            <w:u w:val="single"/>
            <w:rtl/>
          </w:rPr>
          <w:t>רע"פ 8058/12</w:t>
        </w:r>
      </w:hyperlink>
      <w:r>
        <w:rPr>
          <w:rStyle w:val="default"/>
          <w:rtl/>
        </w:rPr>
        <w:t xml:space="preserve"> </w:t>
      </w:r>
      <w:r>
        <w:rPr>
          <w:rStyle w:val="default"/>
          <w:b/>
          <w:bCs/>
          <w:rtl/>
        </w:rPr>
        <w:t>אבו לאבן נ' מדינת ישראל</w:t>
      </w:r>
      <w:r>
        <w:rPr>
          <w:rStyle w:val="default"/>
          <w:rtl/>
        </w:rPr>
        <w:t xml:space="preserve"> (12.11.12) נדחתה בקשת ערעור של נאשם אשר הורשע בעבירות של נהיגה בקלות ראש, נהיגה בשכרות, נהיגה בזמן פסילה, נהיגה ללא רישיון נהיגה, נהיגה ללא ביטוח ואי ציות לשוטר במדים ונידון ל- 9 חודשי מאסר בפועל ועונשים נלווים. </w:t>
      </w:r>
    </w:p>
    <w:p w14:paraId="740AEA51"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rtl/>
        </w:rPr>
        <w:t>ב</w:t>
      </w:r>
      <w:hyperlink r:id="rId48" w:history="1">
        <w:r w:rsidRPr="008E7443">
          <w:rPr>
            <w:rStyle w:val="default"/>
            <w:color w:val="0000FF"/>
            <w:u w:val="single"/>
            <w:rtl/>
          </w:rPr>
          <w:t>רע"פ 6191/10</w:t>
        </w:r>
      </w:hyperlink>
      <w:r>
        <w:rPr>
          <w:rStyle w:val="default"/>
          <w:rtl/>
        </w:rPr>
        <w:t xml:space="preserve"> </w:t>
      </w:r>
      <w:r>
        <w:rPr>
          <w:rStyle w:val="default"/>
          <w:b/>
          <w:bCs/>
          <w:rtl/>
        </w:rPr>
        <w:t>גרשמן נ' מדינת ישראל</w:t>
      </w:r>
      <w:r>
        <w:rPr>
          <w:rStyle w:val="default"/>
          <w:rtl/>
        </w:rPr>
        <w:t xml:space="preserve"> (24.8.10) נדחתה בקשת ערעור של נאשם אשר הורשע בעבירות של נהיגה בזמן פסילה, נהיגה ללא רישיון נהיגה וללא ביטוח ונהיגה ללא חגורת בטיחות ונידון ל – 7 חודשי מאסר בפועל ועונשים נלווים. לנאשם הרשעות קודמות. בקשת רשות הערעור נדחתה והעונש הושאר על כנו.</w:t>
      </w:r>
    </w:p>
    <w:p w14:paraId="61CC203B"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rtl/>
        </w:rPr>
        <w:t>ב</w:t>
      </w:r>
      <w:hyperlink r:id="rId49" w:history="1">
        <w:r w:rsidRPr="008E7443">
          <w:rPr>
            <w:rStyle w:val="default"/>
            <w:color w:val="0000FF"/>
            <w:u w:val="single"/>
            <w:rtl/>
          </w:rPr>
          <w:t>עפ"ת (מח' חי') 3406-02-12</w:t>
        </w:r>
      </w:hyperlink>
      <w:r>
        <w:rPr>
          <w:rStyle w:val="default"/>
          <w:rtl/>
        </w:rPr>
        <w:t xml:space="preserve"> </w:t>
      </w:r>
      <w:r>
        <w:rPr>
          <w:rStyle w:val="default"/>
          <w:b/>
          <w:bCs/>
          <w:rtl/>
        </w:rPr>
        <w:t>פינטו נ' מדינת ישראל</w:t>
      </w:r>
      <w:r>
        <w:rPr>
          <w:rStyle w:val="default"/>
          <w:rtl/>
        </w:rPr>
        <w:t xml:space="preserve"> (17.5.12) נדחה ערעורו של נאשם אשר הורשע בעבירות של נהיגה בשכרות מכוח סירוב לבצע בדיקה ועבירה של נהיגה בקלות ראש ונידון ל – 8 חודשי מאסר בפועל. הנאשם נהג ברכבו, עוכב על ידי השוטרים וסירב למסור דגימת שתן. לנאשם עבר תעבורתי ועבר פלילי. </w:t>
      </w:r>
    </w:p>
    <w:p w14:paraId="6EFD6C8B"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rtl/>
        </w:rPr>
        <w:t>ב</w:t>
      </w:r>
      <w:hyperlink r:id="rId50" w:history="1">
        <w:r w:rsidRPr="008E7443">
          <w:rPr>
            <w:rStyle w:val="default"/>
            <w:color w:val="0000FF"/>
            <w:u w:val="single"/>
            <w:rtl/>
          </w:rPr>
          <w:t>ע"פ (מח' חי') 5142-11-10</w:t>
        </w:r>
      </w:hyperlink>
      <w:r>
        <w:rPr>
          <w:rStyle w:val="default"/>
          <w:rtl/>
        </w:rPr>
        <w:t xml:space="preserve"> </w:t>
      </w:r>
      <w:r>
        <w:rPr>
          <w:rStyle w:val="default"/>
          <w:b/>
          <w:bCs/>
          <w:rtl/>
        </w:rPr>
        <w:t>עומר נ' מדינת ישראל</w:t>
      </w:r>
      <w:r>
        <w:rPr>
          <w:rStyle w:val="default"/>
          <w:rtl/>
        </w:rPr>
        <w:t xml:space="preserve"> (30.12.10), נדחה ערעורו של נאשם אשר הורשע על יסוד הודאתו בעבירות שימוש ברכב ללא רשות, הפרעה לשוטר במילוי תפקידו, נהיגה פוחזת של רכב, נהיגה ללא רישיון וללא פוליסת ביטוח. הנאשם בעל עבר פלילי מכביד. נידון ל- 5 חודשי מאסר בפועל מאחורי סורג ובריח, מאסר על תנאי, פסילת רישיון נהיגה למשך שנה ופסילה על תנאי.</w:t>
      </w:r>
    </w:p>
    <w:p w14:paraId="0B3A0D08"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rtl/>
        </w:rPr>
        <w:t>ב</w:t>
      </w:r>
      <w:hyperlink r:id="rId51" w:history="1">
        <w:r w:rsidRPr="008E7443">
          <w:rPr>
            <w:rStyle w:val="default"/>
            <w:color w:val="0000FF"/>
            <w:u w:val="single"/>
            <w:rtl/>
          </w:rPr>
          <w:t>עפ"ת (מח' ב"ש) 32736-03-12</w:t>
        </w:r>
      </w:hyperlink>
      <w:r>
        <w:rPr>
          <w:rStyle w:val="default"/>
          <w:rtl/>
        </w:rPr>
        <w:t xml:space="preserve"> </w:t>
      </w:r>
      <w:r>
        <w:rPr>
          <w:rStyle w:val="default"/>
          <w:b/>
          <w:bCs/>
          <w:rtl/>
        </w:rPr>
        <w:t>מדינת ישראל נ' אבו סבילה</w:t>
      </w:r>
      <w:r>
        <w:rPr>
          <w:rStyle w:val="default"/>
          <w:rtl/>
        </w:rPr>
        <w:t xml:space="preserve"> (18.11.12) נדחה ערעור המדינה על קולת העונש. הנאשם הורשע בעבירה של נהיגה בשכרות, נהיגה ללא רישיון נהיגה תקף וללא ביטוח. הנאשם נעדר עבר פלילי או תעבורתי, נידון לעונש של 36 חודשי פסילה בפועל, קנס, מאסר על תנאי ופסילה על תנאי. בית המשפט המחוזי קבע כי מתחם העונש ההולם בעבירות אלו נע בין מאסר על תנאי לשנת מאסר בפועל. בית המשפט השאיר את העונש על כנו.</w:t>
      </w:r>
    </w:p>
    <w:p w14:paraId="4D129B2F"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rtl/>
        </w:rPr>
        <w:t>ב</w:t>
      </w:r>
      <w:hyperlink r:id="rId52" w:history="1">
        <w:r w:rsidRPr="008E7443">
          <w:rPr>
            <w:rStyle w:val="default"/>
            <w:color w:val="0000FF"/>
            <w:u w:val="single"/>
            <w:rtl/>
          </w:rPr>
          <w:t>תת"ע (נצ') 8150-11-10</w:t>
        </w:r>
      </w:hyperlink>
      <w:r>
        <w:rPr>
          <w:rStyle w:val="default"/>
          <w:rtl/>
        </w:rPr>
        <w:t xml:space="preserve"> </w:t>
      </w:r>
      <w:r>
        <w:rPr>
          <w:rStyle w:val="default"/>
          <w:b/>
          <w:bCs/>
          <w:rtl/>
        </w:rPr>
        <w:t>מדינת ישראל נ' נאיף</w:t>
      </w:r>
      <w:r>
        <w:rPr>
          <w:rStyle w:val="default"/>
          <w:rtl/>
        </w:rPr>
        <w:t xml:space="preserve"> (8.7.13) הורשע נאשם בעבירות של נהיגה ללא רישיון רכב תקף וללא ביטוח וכן צרף תיק נוסף בו הורשע בנהיגה בזמן פסילה, ללא רישיון וללא ביטוח. לחובתו של הנאשם היה מאסר על תנאי. לנאשם נסיבות חיים קשות, עבר הליך טיפולי ארוך בשירות המבחן. נידון ל- 6 חודשי מאסר בעבודות שירות, מאסר על תנאי, פסילה בפועל ופסילה על תנאי וכן צו מבחן.  </w:t>
      </w:r>
    </w:p>
    <w:p w14:paraId="5DD84B84"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rtl/>
        </w:rPr>
        <w:t>ב</w:t>
      </w:r>
      <w:hyperlink r:id="rId53" w:history="1">
        <w:r w:rsidRPr="008E7443">
          <w:rPr>
            <w:rStyle w:val="default"/>
            <w:color w:val="0000FF"/>
            <w:u w:val="single"/>
            <w:rtl/>
          </w:rPr>
          <w:t>ת"פ (ב"ש) 29936-05-10</w:t>
        </w:r>
      </w:hyperlink>
      <w:r>
        <w:rPr>
          <w:rStyle w:val="default"/>
          <w:rtl/>
        </w:rPr>
        <w:t xml:space="preserve"> </w:t>
      </w:r>
      <w:r>
        <w:rPr>
          <w:rStyle w:val="default"/>
          <w:b/>
          <w:bCs/>
          <w:rtl/>
        </w:rPr>
        <w:t>מדינת ישראל נ' הואשלה</w:t>
      </w:r>
      <w:r>
        <w:rPr>
          <w:rStyle w:val="default"/>
          <w:rtl/>
        </w:rPr>
        <w:t xml:space="preserve"> (9.8.10), הורשע נאשם על יסוד הודאתו בעבירות הפרעה לשוטר במילוי תפקידו, נהיגה בפזיזות, נהיגה ללא רישיון נהיגה ונהיגה ללא תעודת ביטוח. הנאשם בעל עבר תעבורתי מכביד. נידון ל-  5.5 חודשי מאסר בפועל, מאסר על תנאי, פסילה בפועל למשך 24 חודשים וקנס כספי ע"ס 1,000 ₪.</w:t>
      </w:r>
    </w:p>
    <w:p w14:paraId="4DD5E0F1"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rtl/>
        </w:rPr>
        <w:t>ב</w:t>
      </w:r>
      <w:hyperlink r:id="rId54" w:history="1">
        <w:r w:rsidRPr="008E7443">
          <w:rPr>
            <w:rStyle w:val="default"/>
            <w:color w:val="0000FF"/>
            <w:u w:val="single"/>
            <w:rtl/>
          </w:rPr>
          <w:t>פ"ל (ת"א) 1994-01-13</w:t>
        </w:r>
      </w:hyperlink>
      <w:r>
        <w:rPr>
          <w:rStyle w:val="default"/>
          <w:rtl/>
        </w:rPr>
        <w:t xml:space="preserve"> </w:t>
      </w:r>
      <w:r>
        <w:rPr>
          <w:rStyle w:val="default"/>
          <w:b/>
          <w:bCs/>
          <w:rtl/>
        </w:rPr>
        <w:t>מדינת ישראל נ' טרקאי</w:t>
      </w:r>
      <w:r>
        <w:rPr>
          <w:rStyle w:val="default"/>
          <w:rtl/>
        </w:rPr>
        <w:t xml:space="preserve"> (8.7.13) הורשעה נאשמת בשני כתבי אישום בעבירות של נהיגה בשכרות, נהיגה בקלות ראש, נהיגה בזמן פסילה ואיסור שימוש מנהלי ברכב, נהיגה ללא רישיון נהיגה תקף וללא ביטוח. בית המשפט קבע כי מתחם העונש הראוי בעבירות מסוג זה הינו בין מאסר בפועל ולו בעבודות שירות ועד למאסר בפועל. לנאשמת עבר פלילי וכן נסיבות אישיות קשות. נדונה ל- 6 חודשי מאסר בעבודות שירות, קנס, פסילה ופסילה על תנאי.</w:t>
      </w:r>
    </w:p>
    <w:p w14:paraId="21235D29"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rtl/>
        </w:rPr>
        <w:t>ב</w:t>
      </w:r>
      <w:hyperlink r:id="rId55" w:history="1">
        <w:r w:rsidRPr="008E7443">
          <w:rPr>
            <w:rStyle w:val="default"/>
            <w:color w:val="0000FF"/>
            <w:u w:val="single"/>
            <w:rtl/>
          </w:rPr>
          <w:t>פ"ל (נצ') 6551-03-10</w:t>
        </w:r>
      </w:hyperlink>
      <w:r>
        <w:rPr>
          <w:rStyle w:val="default"/>
          <w:rtl/>
        </w:rPr>
        <w:t xml:space="preserve"> </w:t>
      </w:r>
      <w:r>
        <w:rPr>
          <w:rStyle w:val="default"/>
          <w:b/>
          <w:bCs/>
          <w:rtl/>
        </w:rPr>
        <w:t>מדינת ישראל נ' הייב</w:t>
      </w:r>
      <w:r>
        <w:rPr>
          <w:rStyle w:val="default"/>
          <w:rtl/>
        </w:rPr>
        <w:t xml:space="preserve"> (26.4.10) הורשע נאשם בעבירה של נהיגה בשכרות, נהיגה ללא רישיון נהיגה, נהיגה ללא ביטוח ואי ציות להוראות שוטר. הנאשם נהג ברכב כשאין ברשותו רישיון נהיגה וביטוח כאשר הוא שיכור, לא שעה להוראות השוטרים שהורו לו לעצור והמשיך בנסיעה עד שהגיע לכביש עפר, שם נעצר וברח מהמקום. הנאשם צעיר, עבר פלילי ותעבורתי קל, הודה ולקח אחריות על מעשיו. נידון ל- 45 ימי מאסר, פסילה בפועל למשך 30 חודשים, פסילה על תנאי לע"ת.</w:t>
      </w:r>
    </w:p>
    <w:p w14:paraId="64B9BF0A" w14:textId="77777777" w:rsidR="00F639EE" w:rsidRDefault="008E7443">
      <w:pPr>
        <w:pStyle w:val="a0"/>
        <w:jc w:val="both"/>
        <w:rPr>
          <w:rStyle w:val="default"/>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hyperlink r:id="rId56" w:history="1">
        <w:r w:rsidR="00CF505B" w:rsidRPr="00CF505B">
          <w:rPr>
            <w:color w:val="0000FF"/>
            <w:u w:val="single"/>
            <w:rtl/>
          </w:rPr>
          <w:t>סעיף 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44E2D7F8"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b/>
          <w:bCs/>
          <w:rtl/>
        </w:rPr>
        <w:t xml:space="preserve">הנזק שהיה צפוי להיגרם מביצוע העבירה; </w:t>
      </w:r>
      <w:r>
        <w:rPr>
          <w:rStyle w:val="default"/>
          <w:rtl/>
        </w:rPr>
        <w:t xml:space="preserve">באשר לאירוע הראשון הנזק שצפוי היה להיגרם הינו גדול. כאמור, הנאשם נהג כשהוא פסול מלנהוג וכשהוא תחת השפעת סמים. בהתנהגות זו יש מסוכנות רבה לציבור המשתמשים בדרך והיתה עלולה להביא לתוצאה קשה. </w:t>
      </w:r>
    </w:p>
    <w:p w14:paraId="4D84302A" w14:textId="77777777" w:rsidR="00F639EE" w:rsidRDefault="008E7443">
      <w:pPr>
        <w:pStyle w:val="a"/>
        <w:numPr>
          <w:ilvl w:val="1"/>
          <w:numId w:val="4"/>
        </w:numPr>
        <w:tabs>
          <w:tab w:val="clear" w:pos="1620"/>
          <w:tab w:val="num" w:pos="1286"/>
        </w:tabs>
        <w:ind w:left="1286" w:right="0" w:hanging="540"/>
        <w:jc w:val="both"/>
        <w:rPr>
          <w:rStyle w:val="default"/>
          <w:b/>
          <w:bCs/>
        </w:rPr>
      </w:pPr>
      <w:r>
        <w:rPr>
          <w:rStyle w:val="default"/>
          <w:b/>
          <w:bCs/>
          <w:rtl/>
        </w:rPr>
        <w:t xml:space="preserve">הסיבות שהביאו את הנאשם לבצע את העבירה; </w:t>
      </w:r>
      <w:r>
        <w:rPr>
          <w:rStyle w:val="default"/>
          <w:rtl/>
        </w:rPr>
        <w:t xml:space="preserve">מדברי הנאשם עולה כי הרקע לביצוע המעשים היה התמכרותו לסמים, באשר לאירוע הראשון. וכן רצונו שלא לפגוע בהעסקתו כמסיע עובדים באשר לאירוע השני. </w:t>
      </w:r>
    </w:p>
    <w:p w14:paraId="6338AAC0" w14:textId="77777777" w:rsidR="00F639EE" w:rsidRDefault="008E7443">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57" w:history="1">
        <w:r w:rsidRPr="008E7443">
          <w:rPr>
            <w:color w:val="0000FF"/>
            <w:u w:val="single"/>
            <w:rtl/>
          </w:rPr>
          <w:t>חוק העונשין</w:t>
        </w:r>
      </w:hyperlink>
      <w:r>
        <w:rPr>
          <w:rtl/>
        </w:rPr>
        <w:t xml:space="preserve"> (</w:t>
      </w:r>
      <w:r>
        <w:rPr>
          <w:rFonts w:hint="eastAsia"/>
          <w:rtl/>
        </w:rPr>
        <w:t>סעיף</w:t>
      </w:r>
      <w:r>
        <w:rPr>
          <w:rtl/>
        </w:rPr>
        <w:t xml:space="preserve"> </w:t>
      </w:r>
      <w:hyperlink r:id="rId58" w:history="1">
        <w:r w:rsidR="00CF505B" w:rsidRPr="00CF505B">
          <w:rPr>
            <w:color w:val="0000FF"/>
            <w:u w:val="single"/>
            <w:rtl/>
          </w:rPr>
          <w:t>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בגין</w:t>
      </w:r>
      <w:r>
        <w:rPr>
          <w:rtl/>
        </w:rPr>
        <w:t xml:space="preserve"> </w:t>
      </w:r>
      <w:r>
        <w:rPr>
          <w:rFonts w:hint="eastAsia"/>
          <w:rtl/>
        </w:rPr>
        <w:t>האירוע</w:t>
      </w:r>
      <w:r>
        <w:rPr>
          <w:rtl/>
        </w:rPr>
        <w:t xml:space="preserve"> </w:t>
      </w:r>
      <w:r>
        <w:rPr>
          <w:rFonts w:hint="eastAsia"/>
          <w:rtl/>
        </w:rPr>
        <w:t>הראשון</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מצו</w:t>
      </w:r>
      <w:r>
        <w:rPr>
          <w:rtl/>
        </w:rPr>
        <w:t xml:space="preserve"> </w:t>
      </w:r>
      <w:r>
        <w:rPr>
          <w:rFonts w:hint="eastAsia"/>
          <w:rtl/>
        </w:rPr>
        <w:t>של</w:t>
      </w:r>
      <w:r>
        <w:rPr>
          <w:rtl/>
        </w:rPr>
        <w:t>"</w:t>
      </w:r>
      <w:r>
        <w:rPr>
          <w:rFonts w:hint="eastAsia"/>
          <w:rtl/>
        </w:rPr>
        <w:t>צ</w:t>
      </w:r>
      <w:r>
        <w:rPr>
          <w:rtl/>
        </w:rPr>
        <w:t xml:space="preserve"> </w:t>
      </w:r>
      <w:r>
        <w:rPr>
          <w:rFonts w:hint="eastAsia"/>
          <w:rtl/>
        </w:rPr>
        <w:t>ופסילה</w:t>
      </w:r>
      <w:r>
        <w:rPr>
          <w:rtl/>
        </w:rPr>
        <w:t xml:space="preserve"> </w:t>
      </w:r>
      <w:r>
        <w:rPr>
          <w:rFonts w:hint="eastAsia"/>
          <w:rtl/>
        </w:rPr>
        <w:t>ועד</w:t>
      </w:r>
      <w:r>
        <w:rPr>
          <w:rtl/>
        </w:rPr>
        <w:t xml:space="preserve"> </w:t>
      </w:r>
      <w:r>
        <w:rPr>
          <w:rFonts w:hint="eastAsia"/>
          <w:rtl/>
        </w:rPr>
        <w:t>לשנת</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בגין</w:t>
      </w:r>
      <w:r>
        <w:rPr>
          <w:rtl/>
        </w:rPr>
        <w:t xml:space="preserve"> </w:t>
      </w:r>
      <w:r>
        <w:rPr>
          <w:rFonts w:hint="eastAsia"/>
          <w:rtl/>
        </w:rPr>
        <w:t>האירוע</w:t>
      </w:r>
      <w:r>
        <w:rPr>
          <w:rtl/>
        </w:rPr>
        <w:t xml:space="preserve"> </w:t>
      </w:r>
      <w:r>
        <w:rPr>
          <w:rFonts w:hint="eastAsia"/>
          <w:rtl/>
        </w:rPr>
        <w:t>השני</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ועד</w:t>
      </w:r>
      <w:r>
        <w:rPr>
          <w:rtl/>
        </w:rPr>
        <w:t xml:space="preserve"> </w:t>
      </w:r>
      <w:r>
        <w:rPr>
          <w:rFonts w:hint="eastAsia"/>
          <w:rtl/>
        </w:rPr>
        <w:t>לשישה</w:t>
      </w:r>
      <w:r>
        <w:rPr>
          <w:rtl/>
        </w:rPr>
        <w:t xml:space="preserve"> </w:t>
      </w:r>
      <w:r>
        <w:rPr>
          <w:rFonts w:hint="eastAsia"/>
          <w:rtl/>
        </w:rPr>
        <w:t>חודשי</w:t>
      </w:r>
      <w:r>
        <w:rPr>
          <w:rtl/>
        </w:rPr>
        <w:t xml:space="preserve"> </w:t>
      </w:r>
      <w:r>
        <w:rPr>
          <w:rFonts w:hint="eastAsia"/>
          <w:rtl/>
        </w:rPr>
        <w:t>מאסר</w:t>
      </w:r>
      <w:r>
        <w:rPr>
          <w:rtl/>
        </w:rPr>
        <w:t xml:space="preserve">. </w:t>
      </w:r>
    </w:p>
    <w:p w14:paraId="0FFB6C62" w14:textId="77777777" w:rsidR="00F639EE" w:rsidRDefault="008E7443">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נתתי</w:t>
      </w:r>
      <w:r>
        <w:rPr>
          <w:rtl/>
        </w:rPr>
        <w:t xml:space="preserve"> </w:t>
      </w:r>
      <w:r>
        <w:rPr>
          <w:rFonts w:hint="eastAsia"/>
          <w:rtl/>
        </w:rPr>
        <w:t>דעתי</w:t>
      </w:r>
      <w:r>
        <w:rPr>
          <w:rtl/>
        </w:rPr>
        <w:t xml:space="preserve"> </w:t>
      </w:r>
      <w:r>
        <w:rPr>
          <w:rFonts w:hint="eastAsia"/>
          <w:rtl/>
        </w:rPr>
        <w:t>לכך</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מאסרו</w:t>
      </w:r>
      <w:r>
        <w:rPr>
          <w:rtl/>
        </w:rPr>
        <w:t xml:space="preserve"> </w:t>
      </w:r>
      <w:r>
        <w:rPr>
          <w:rFonts w:hint="eastAsia"/>
          <w:rtl/>
        </w:rPr>
        <w:t>הנוכחי</w:t>
      </w:r>
      <w:r>
        <w:rPr>
          <w:rtl/>
        </w:rPr>
        <w:t xml:space="preserve"> </w:t>
      </w:r>
      <w:r>
        <w:rPr>
          <w:rFonts w:hint="eastAsia"/>
          <w:rtl/>
        </w:rPr>
        <w:t>עושה</w:t>
      </w:r>
      <w:r>
        <w:rPr>
          <w:rtl/>
        </w:rPr>
        <w:t xml:space="preserve"> </w:t>
      </w:r>
      <w:r>
        <w:rPr>
          <w:rFonts w:hint="eastAsia"/>
          <w:rtl/>
        </w:rPr>
        <w:t>הנאשם</w:t>
      </w:r>
      <w:r>
        <w:rPr>
          <w:rtl/>
        </w:rPr>
        <w:t xml:space="preserve"> </w:t>
      </w:r>
      <w:r>
        <w:rPr>
          <w:rFonts w:hint="eastAsia"/>
          <w:rtl/>
        </w:rPr>
        <w:t>מאמצים</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לשקם</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משתתף</w:t>
      </w:r>
      <w:r>
        <w:rPr>
          <w:rtl/>
        </w:rPr>
        <w:t xml:space="preserve"> </w:t>
      </w:r>
      <w:r>
        <w:rPr>
          <w:rFonts w:hint="eastAsia"/>
          <w:rtl/>
        </w:rPr>
        <w:t>בלימודי</w:t>
      </w:r>
      <w:r>
        <w:rPr>
          <w:rtl/>
        </w:rPr>
        <w:t xml:space="preserve"> </w:t>
      </w:r>
      <w:r>
        <w:rPr>
          <w:rFonts w:hint="eastAsia"/>
          <w:rtl/>
        </w:rPr>
        <w:t>העשרה</w:t>
      </w:r>
      <w:r>
        <w:rPr>
          <w:rtl/>
        </w:rPr>
        <w:t xml:space="preserve"> </w:t>
      </w:r>
      <w:r>
        <w:rPr>
          <w:rFonts w:hint="eastAsia"/>
          <w:rtl/>
        </w:rPr>
        <w:t>ואף</w:t>
      </w:r>
      <w:r>
        <w:rPr>
          <w:rtl/>
        </w:rPr>
        <w:t xml:space="preserve"> </w:t>
      </w:r>
      <w:r>
        <w:rPr>
          <w:rFonts w:hint="eastAsia"/>
          <w:rtl/>
        </w:rPr>
        <w:t>ויתר</w:t>
      </w:r>
      <w:r>
        <w:rPr>
          <w:rtl/>
        </w:rPr>
        <w:t xml:space="preserve"> </w:t>
      </w:r>
      <w:r>
        <w:rPr>
          <w:rFonts w:hint="eastAsia"/>
          <w:rtl/>
        </w:rPr>
        <w:t>על</w:t>
      </w:r>
      <w:r>
        <w:rPr>
          <w:rtl/>
        </w:rPr>
        <w:t xml:space="preserve"> </w:t>
      </w:r>
      <w:r>
        <w:rPr>
          <w:rFonts w:hint="eastAsia"/>
          <w:rtl/>
        </w:rPr>
        <w:t>זכותו</w:t>
      </w:r>
      <w:r>
        <w:rPr>
          <w:rtl/>
        </w:rPr>
        <w:t xml:space="preserve"> </w:t>
      </w:r>
      <w:r>
        <w:rPr>
          <w:rFonts w:hint="eastAsia"/>
          <w:rtl/>
        </w:rPr>
        <w:t>לבקש</w:t>
      </w:r>
      <w:r>
        <w:rPr>
          <w:rtl/>
        </w:rPr>
        <w:t xml:space="preserve"> </w:t>
      </w:r>
      <w:r>
        <w:rPr>
          <w:rFonts w:hint="eastAsia"/>
          <w:rtl/>
        </w:rPr>
        <w:t>את</w:t>
      </w:r>
      <w:r>
        <w:rPr>
          <w:rtl/>
        </w:rPr>
        <w:t xml:space="preserve"> </w:t>
      </w:r>
      <w:r>
        <w:rPr>
          <w:rFonts w:hint="eastAsia"/>
          <w:rtl/>
        </w:rPr>
        <w:t>קיצור</w:t>
      </w:r>
      <w:r>
        <w:rPr>
          <w:rtl/>
        </w:rPr>
        <w:t xml:space="preserve"> </w:t>
      </w:r>
      <w:r>
        <w:rPr>
          <w:rFonts w:hint="eastAsia"/>
          <w:rtl/>
        </w:rPr>
        <w:t>מאסרו</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יש</w:t>
      </w:r>
      <w:r>
        <w:rPr>
          <w:rtl/>
        </w:rPr>
        <w:t xml:space="preserve"> </w:t>
      </w:r>
      <w:r>
        <w:rPr>
          <w:rFonts w:hint="eastAsia"/>
          <w:rtl/>
        </w:rPr>
        <w:t>לתת</w:t>
      </w:r>
      <w:r>
        <w:rPr>
          <w:rtl/>
        </w:rPr>
        <w:t xml:space="preserve"> </w:t>
      </w:r>
      <w:r>
        <w:rPr>
          <w:rFonts w:hint="eastAsia"/>
          <w:rtl/>
        </w:rPr>
        <w:t>לכך</w:t>
      </w:r>
      <w:r>
        <w:rPr>
          <w:rtl/>
        </w:rPr>
        <w:t xml:space="preserve"> </w:t>
      </w:r>
      <w:r>
        <w:rPr>
          <w:rFonts w:hint="eastAsia"/>
          <w:rtl/>
        </w:rPr>
        <w:t>משקל</w:t>
      </w:r>
      <w:r>
        <w:rPr>
          <w:rtl/>
        </w:rPr>
        <w:t xml:space="preserve"> </w:t>
      </w:r>
      <w:r>
        <w:rPr>
          <w:rFonts w:hint="eastAsia"/>
          <w:rtl/>
        </w:rPr>
        <w:t>בתוך</w:t>
      </w:r>
      <w:r>
        <w:rPr>
          <w:rtl/>
        </w:rPr>
        <w:t xml:space="preserve"> </w:t>
      </w:r>
      <w:r>
        <w:rPr>
          <w:rFonts w:hint="eastAsia"/>
          <w:rtl/>
        </w:rPr>
        <w:t>המתחם</w:t>
      </w:r>
      <w:r>
        <w:rPr>
          <w:rtl/>
        </w:rPr>
        <w:t xml:space="preserve">.  </w:t>
      </w:r>
    </w:p>
    <w:p w14:paraId="3B799CE8" w14:textId="77777777" w:rsidR="00F639EE" w:rsidRDefault="008E7443">
      <w:pPr>
        <w:pStyle w:val="ac"/>
        <w:jc w:val="both"/>
      </w:pPr>
      <w:r>
        <w:rPr>
          <w:rtl/>
        </w:rPr>
        <w:t>גזירת העונש המתאים לנאשם</w:t>
      </w:r>
    </w:p>
    <w:p w14:paraId="438537B0" w14:textId="77777777" w:rsidR="00F639EE" w:rsidRDefault="008E7443">
      <w:pPr>
        <w:pStyle w:val="a0"/>
        <w:jc w:val="both"/>
        <w:rPr>
          <w:rStyle w:val="default"/>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Pr>
          <w:rtl/>
        </w:rPr>
        <w:t xml:space="preserve"> </w:t>
      </w:r>
      <w:hyperlink r:id="rId59" w:history="1">
        <w:r w:rsidR="00CF505B" w:rsidRPr="00CF505B">
          <w:rPr>
            <w:color w:val="0000FF"/>
            <w:u w:val="single"/>
            <w:rtl/>
          </w:rPr>
          <w:t>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tl/>
        </w:rPr>
        <w:t>מן הראוי ליתן את הדעת לנסיבות הבאות:</w:t>
      </w:r>
    </w:p>
    <w:p w14:paraId="68B638BF" w14:textId="77777777" w:rsidR="00F639EE" w:rsidRDefault="008E7443">
      <w:pPr>
        <w:pStyle w:val="a"/>
        <w:numPr>
          <w:ilvl w:val="1"/>
          <w:numId w:val="4"/>
        </w:numPr>
        <w:tabs>
          <w:tab w:val="clear" w:pos="1620"/>
          <w:tab w:val="num" w:pos="1286"/>
        </w:tabs>
        <w:ind w:left="1286" w:right="0" w:hanging="540"/>
        <w:jc w:val="both"/>
        <w:rPr>
          <w:rStyle w:val="default"/>
          <w:rtl/>
        </w:rPr>
      </w:pPr>
      <w:r>
        <w:rPr>
          <w:rStyle w:val="default"/>
          <w:b/>
          <w:bCs/>
          <w:rtl/>
        </w:rPr>
        <w:t>הפגיעה של העונש בנאשם, לרבות בשל גילו</w:t>
      </w:r>
      <w:r>
        <w:rPr>
          <w:rStyle w:val="default"/>
          <w:rtl/>
        </w:rPr>
        <w:t xml:space="preserve">; הנאשם כבן 50, ואין ספק כי עונש מאסר יפגע בו. עם זאת הנאשם כבר ריצה מספר מאסרים מאחורי סורג ובריח וגם כעת מרצה מאסר בן 13 חודשים.  </w:t>
      </w:r>
    </w:p>
    <w:p w14:paraId="31ABE11D"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b/>
          <w:bCs/>
          <w:rtl/>
        </w:rPr>
        <w:t>נטילת האחריות של הנאשם על מעשיו, וחזרתו למוטב או מאמציו לחזור למוטב</w:t>
      </w:r>
      <w:r>
        <w:rPr>
          <w:rStyle w:val="default"/>
          <w:rtl/>
        </w:rPr>
        <w:t xml:space="preserve">; הנאשם נטל אחריות על מעשיו בהזדמנות הראשונה, כבר בתחנת המשטרה והביע חרטה. </w:t>
      </w:r>
    </w:p>
    <w:p w14:paraId="29E7D454" w14:textId="77777777" w:rsidR="00F639EE" w:rsidRDefault="008E7443">
      <w:pPr>
        <w:pStyle w:val="a"/>
        <w:numPr>
          <w:ilvl w:val="1"/>
          <w:numId w:val="4"/>
        </w:numPr>
        <w:tabs>
          <w:tab w:val="clear" w:pos="1620"/>
          <w:tab w:val="num" w:pos="1286"/>
        </w:tabs>
        <w:ind w:left="1286" w:right="0" w:hanging="540"/>
        <w:jc w:val="both"/>
        <w:rPr>
          <w:rStyle w:val="default"/>
        </w:rPr>
      </w:pPr>
      <w:r>
        <w:rPr>
          <w:rStyle w:val="default"/>
          <w:b/>
          <w:bCs/>
          <w:rtl/>
        </w:rPr>
        <w:t>עברו הפלילי של הנאשם או העדרו</w:t>
      </w:r>
      <w:r>
        <w:rPr>
          <w:rStyle w:val="default"/>
          <w:rtl/>
        </w:rPr>
        <w:t xml:space="preserve">, לנאשם 36 הרשעות קודמות, החל משנת 1980, בעבירות רכוש, סמים, שבל"ר, אלימות, הצתה, שוד מזוין, תקיפת שוטר, הפרעה לשוטר, נהיגה בפסילה ואיומים. בגינם ריצה הנאשם 16 מאסרים קודמים. כמו כן מרצה הנאשם כעת מאסר בן 13 חודשים בגין עבירות רכוש. בנוסף לכך, לנאשם 17 הרשעות תעבורתיות קודמות, רובן בעבירות של פקיעת רישיון נהיגה מעל 6 חודשים.   </w:t>
      </w:r>
    </w:p>
    <w:p w14:paraId="3DC9563C" w14:textId="77777777" w:rsidR="00F639EE" w:rsidRDefault="008E7443">
      <w:pPr>
        <w:pStyle w:val="a0"/>
        <w:jc w:val="both"/>
        <w:rPr>
          <w:rStyle w:val="default"/>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שב</w:t>
      </w:r>
      <w:r>
        <w:rPr>
          <w:rtl/>
        </w:rPr>
        <w:t xml:space="preserve"> </w:t>
      </w:r>
      <w:r>
        <w:rPr>
          <w:rFonts w:hint="eastAsia"/>
          <w:rtl/>
        </w:rPr>
        <w:t>ומבצע</w:t>
      </w:r>
      <w:r>
        <w:rPr>
          <w:rtl/>
        </w:rPr>
        <w:t xml:space="preserve"> </w:t>
      </w:r>
      <w:r>
        <w:rPr>
          <w:rFonts w:hint="eastAsia"/>
          <w:rtl/>
        </w:rPr>
        <w:t>עבירות</w:t>
      </w:r>
      <w:r>
        <w:rPr>
          <w:rtl/>
        </w:rPr>
        <w:t xml:space="preserve"> </w:t>
      </w:r>
      <w:r>
        <w:rPr>
          <w:rFonts w:hint="eastAsia"/>
          <w:rtl/>
        </w:rPr>
        <w:t>ואין</w:t>
      </w:r>
      <w:r>
        <w:rPr>
          <w:rtl/>
        </w:rPr>
        <w:t xml:space="preserve"> </w:t>
      </w:r>
      <w:r>
        <w:rPr>
          <w:rFonts w:hint="eastAsia"/>
          <w:rtl/>
        </w:rPr>
        <w:t>הוא</w:t>
      </w:r>
      <w:r>
        <w:rPr>
          <w:rtl/>
        </w:rPr>
        <w:t xml:space="preserve"> </w:t>
      </w:r>
      <w:r>
        <w:rPr>
          <w:rFonts w:hint="eastAsia"/>
          <w:rtl/>
        </w:rPr>
        <w:t>נרתע</w:t>
      </w:r>
      <w:r>
        <w:rPr>
          <w:rtl/>
        </w:rPr>
        <w:t xml:space="preserve"> </w:t>
      </w:r>
      <w:r>
        <w:rPr>
          <w:rFonts w:hint="eastAsia"/>
          <w:rtl/>
        </w:rPr>
        <w:t>גם</w:t>
      </w:r>
      <w:r>
        <w:rPr>
          <w:rtl/>
        </w:rPr>
        <w:t xml:space="preserve"> </w:t>
      </w:r>
      <w:r>
        <w:rPr>
          <w:rFonts w:hint="eastAsia"/>
          <w:rtl/>
        </w:rPr>
        <w:t>נוכח</w:t>
      </w:r>
      <w:r>
        <w:rPr>
          <w:rtl/>
        </w:rPr>
        <w:t xml:space="preserve"> </w:t>
      </w:r>
      <w:r>
        <w:rPr>
          <w:rFonts w:hint="eastAsia"/>
          <w:rtl/>
        </w:rPr>
        <w:t>תקופת</w:t>
      </w:r>
      <w:r>
        <w:rPr>
          <w:rtl/>
        </w:rPr>
        <w:t xml:space="preserve"> </w:t>
      </w:r>
      <w:r>
        <w:rPr>
          <w:rFonts w:hint="eastAsia"/>
          <w:rtl/>
        </w:rPr>
        <w:t>מאסר</w:t>
      </w:r>
      <w:r>
        <w:rPr>
          <w:rtl/>
        </w:rPr>
        <w:t xml:space="preserve"> </w:t>
      </w:r>
      <w:r>
        <w:rPr>
          <w:rFonts w:hint="eastAsia"/>
          <w:rtl/>
        </w:rPr>
        <w:t>ארוכות</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p>
    <w:p w14:paraId="6FFE0CB8" w14:textId="77777777" w:rsidR="00F639EE" w:rsidRDefault="008E7443">
      <w:pPr>
        <w:pStyle w:val="a0"/>
        <w:jc w:val="both"/>
        <w:rPr>
          <w:rStyle w:val="default"/>
        </w:rPr>
      </w:pPr>
      <w:r>
        <w:rPr>
          <w:rStyle w:val="default"/>
          <w:rtl/>
        </w:rPr>
        <w:t xml:space="preserve">באיזון בין השיקולים השונים, סבורני כי יש לגזור על הנאשם עונש מאסר בפועל אשר ירוצה חלקו בחופף וחלקו במצטבר לעונש המאסר אותו מרצה הנאשם כעת, לצד מאסר על תנאי, פסילה בפועל, פסילה על תנאי וקנס. </w:t>
      </w:r>
    </w:p>
    <w:p w14:paraId="003ACF48" w14:textId="77777777" w:rsidR="00F639EE" w:rsidRDefault="008E7443">
      <w:pPr>
        <w:pStyle w:val="a0"/>
        <w:numPr>
          <w:ilvl w:val="0"/>
          <w:numId w:val="0"/>
        </w:numPr>
        <w:jc w:val="both"/>
        <w:rPr>
          <w:rFonts w:ascii="Times New Roman" w:hAnsi="Times New Roman"/>
          <w:b/>
          <w:bCs/>
          <w:u w:val="single"/>
        </w:rPr>
      </w:pPr>
      <w:r>
        <w:rPr>
          <w:rFonts w:hint="eastAsia"/>
          <w:b/>
          <w:bCs/>
          <w:u w:val="single"/>
          <w:rtl/>
        </w:rPr>
        <w:t>הקנס</w:t>
      </w:r>
      <w:r>
        <w:rPr>
          <w:b/>
          <w:bCs/>
          <w:u w:val="single"/>
          <w:rtl/>
        </w:rPr>
        <w:t xml:space="preserve"> </w:t>
      </w:r>
      <w:r>
        <w:rPr>
          <w:rFonts w:hint="eastAsia"/>
          <w:b/>
          <w:bCs/>
          <w:u w:val="single"/>
          <w:rtl/>
        </w:rPr>
        <w:t>הכספי</w:t>
      </w:r>
    </w:p>
    <w:p w14:paraId="6B2EA7F0" w14:textId="77777777" w:rsidR="00F639EE" w:rsidRDefault="008E7443">
      <w:pPr>
        <w:pStyle w:val="a0"/>
        <w:jc w:val="both"/>
        <w:rPr>
          <w:rFonts w:ascii="Times New Roman" w:hAnsi="Times New Roman"/>
          <w:rtl/>
        </w:rPr>
      </w:pPr>
      <w:r>
        <w:rPr>
          <w:rFonts w:ascii="Times New Roman" w:hAnsi="Times New Roman"/>
          <w:rtl/>
        </w:rPr>
        <w:t>סבורני כי ראוי להשית על הנאשם קנס כספי תוך התחשבות במצבו הכלכלי.</w:t>
      </w:r>
    </w:p>
    <w:p w14:paraId="77ED9786" w14:textId="77777777" w:rsidR="00F639EE" w:rsidRDefault="008E7443">
      <w:pPr>
        <w:pStyle w:val="a"/>
        <w:numPr>
          <w:ilvl w:val="0"/>
          <w:numId w:val="0"/>
        </w:numPr>
        <w:ind w:right="0"/>
        <w:jc w:val="both"/>
        <w:rPr>
          <w:b/>
          <w:bCs/>
          <w:u w:val="single"/>
          <w:rtl/>
        </w:rPr>
      </w:pPr>
      <w:r>
        <w:rPr>
          <w:b/>
          <w:bCs/>
          <w:u w:val="single"/>
          <w:rtl/>
        </w:rPr>
        <w:t>סוף דבר</w:t>
      </w:r>
    </w:p>
    <w:p w14:paraId="70DAE923" w14:textId="77777777" w:rsidR="00F639EE" w:rsidRDefault="008E7443">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192ECE7E" w14:textId="77777777" w:rsidR="00F639EE" w:rsidRDefault="008E7443">
      <w:pPr>
        <w:pStyle w:val="a"/>
        <w:numPr>
          <w:ilvl w:val="1"/>
          <w:numId w:val="4"/>
        </w:numPr>
        <w:tabs>
          <w:tab w:val="clear" w:pos="1620"/>
          <w:tab w:val="num" w:pos="1286"/>
        </w:tabs>
        <w:ind w:left="1287" w:right="0" w:hanging="539"/>
        <w:jc w:val="both"/>
        <w:rPr>
          <w:rStyle w:val="default"/>
        </w:rPr>
      </w:pPr>
      <w:r>
        <w:rPr>
          <w:b/>
          <w:bCs/>
          <w:rtl/>
          <w:lang w:eastAsia="he-IL"/>
        </w:rPr>
        <w:t xml:space="preserve">10 </w:t>
      </w:r>
      <w:r>
        <w:rPr>
          <w:rStyle w:val="default"/>
          <w:b/>
          <w:bCs/>
          <w:rtl/>
        </w:rPr>
        <w:t>חודשי מאסר בפועל</w:t>
      </w:r>
      <w:r>
        <w:rPr>
          <w:rStyle w:val="default"/>
          <w:rtl/>
        </w:rPr>
        <w:t xml:space="preserve">, </w:t>
      </w:r>
      <w:r>
        <w:rPr>
          <w:b/>
          <w:bCs/>
          <w:rtl/>
          <w:lang w:eastAsia="he-IL"/>
        </w:rPr>
        <w:t xml:space="preserve">מתוכם 5 </w:t>
      </w:r>
      <w:r>
        <w:rPr>
          <w:rFonts w:hint="cs"/>
          <w:b/>
          <w:bCs/>
          <w:rtl/>
          <w:lang w:eastAsia="he-IL"/>
        </w:rPr>
        <w:t xml:space="preserve">חודשים </w:t>
      </w:r>
      <w:r>
        <w:rPr>
          <w:b/>
          <w:bCs/>
          <w:rtl/>
          <w:lang w:eastAsia="he-IL"/>
        </w:rPr>
        <w:t>במצטבר לעונש המאסר אותו מרצה הנאשם כעת והיתר בחופף</w:t>
      </w:r>
      <w:r>
        <w:rPr>
          <w:rtl/>
          <w:lang w:eastAsia="he-IL"/>
        </w:rPr>
        <w:t xml:space="preserve">. </w:t>
      </w:r>
    </w:p>
    <w:p w14:paraId="33B4651B" w14:textId="77777777" w:rsidR="00F639EE" w:rsidRDefault="008E7443">
      <w:pPr>
        <w:pStyle w:val="a"/>
        <w:numPr>
          <w:ilvl w:val="1"/>
          <w:numId w:val="4"/>
        </w:numPr>
        <w:tabs>
          <w:tab w:val="clear" w:pos="1620"/>
          <w:tab w:val="num" w:pos="1286"/>
        </w:tabs>
        <w:ind w:left="1287" w:right="0" w:hanging="540"/>
        <w:jc w:val="both"/>
        <w:rPr>
          <w:rStyle w:val="default"/>
        </w:rPr>
      </w:pPr>
      <w:r>
        <w:rPr>
          <w:rStyle w:val="default"/>
          <w:rtl/>
        </w:rPr>
        <w:t xml:space="preserve">6 חודשי מאסר על תנאי, לבל יעבור הנאשם במשך שלוש שנים מיום שחרורו מן המאסר על עבירה מן העבירות בהן הורשע או כל עבירה לפי </w:t>
      </w:r>
      <w:hyperlink r:id="rId60" w:history="1">
        <w:r w:rsidRPr="008E7443">
          <w:rPr>
            <w:rStyle w:val="default"/>
            <w:color w:val="0000FF"/>
            <w:u w:val="single"/>
            <w:rtl/>
          </w:rPr>
          <w:t>פקודת הסמים המסוכנים</w:t>
        </w:r>
      </w:hyperlink>
      <w:r>
        <w:rPr>
          <w:rStyle w:val="default"/>
          <w:rtl/>
        </w:rPr>
        <w:t>.</w:t>
      </w:r>
    </w:p>
    <w:p w14:paraId="2A979287" w14:textId="77777777" w:rsidR="00F639EE" w:rsidRDefault="008E7443">
      <w:pPr>
        <w:pStyle w:val="a"/>
        <w:numPr>
          <w:ilvl w:val="1"/>
          <w:numId w:val="4"/>
        </w:numPr>
        <w:tabs>
          <w:tab w:val="clear" w:pos="1620"/>
          <w:tab w:val="num" w:pos="1286"/>
        </w:tabs>
        <w:ind w:left="1287" w:right="0" w:hanging="540"/>
        <w:jc w:val="both"/>
        <w:rPr>
          <w:rStyle w:val="default"/>
        </w:rPr>
      </w:pPr>
      <w:r>
        <w:rPr>
          <w:rStyle w:val="default"/>
          <w:rtl/>
        </w:rPr>
        <w:t xml:space="preserve">פסילה </w:t>
      </w:r>
      <w:r>
        <w:rPr>
          <w:rStyle w:val="default"/>
          <w:rFonts w:hint="cs"/>
          <w:rtl/>
        </w:rPr>
        <w:t xml:space="preserve">בפועל </w:t>
      </w:r>
      <w:r>
        <w:rPr>
          <w:rStyle w:val="default"/>
          <w:rtl/>
        </w:rPr>
        <w:t xml:space="preserve">מלקבל או להחזיק רישיון נהיגה למשך 24 חודשים מיום שחרורו מן המאסר. </w:t>
      </w:r>
    </w:p>
    <w:p w14:paraId="13DD1718" w14:textId="77777777" w:rsidR="00F639EE" w:rsidRDefault="008E7443">
      <w:pPr>
        <w:pStyle w:val="a"/>
        <w:numPr>
          <w:ilvl w:val="0"/>
          <w:numId w:val="0"/>
        </w:numPr>
        <w:ind w:left="1287" w:right="0"/>
        <w:jc w:val="both"/>
        <w:rPr>
          <w:rStyle w:val="default"/>
        </w:rPr>
      </w:pPr>
      <w:r>
        <w:rPr>
          <w:rStyle w:val="default"/>
          <w:rtl/>
        </w:rPr>
        <w:t xml:space="preserve">הנאשם יפקיד במזכירות בית המשפט רישיון נהיגה או הצהרה מתאימה עד למועד האמור. </w:t>
      </w:r>
    </w:p>
    <w:p w14:paraId="23CBA33A" w14:textId="77777777" w:rsidR="00F639EE" w:rsidRDefault="008E7443">
      <w:pPr>
        <w:pStyle w:val="a"/>
        <w:numPr>
          <w:ilvl w:val="1"/>
          <w:numId w:val="4"/>
        </w:numPr>
        <w:tabs>
          <w:tab w:val="clear" w:pos="1620"/>
          <w:tab w:val="num" w:pos="1286"/>
        </w:tabs>
        <w:ind w:left="1287" w:right="0" w:hanging="540"/>
        <w:jc w:val="both"/>
        <w:rPr>
          <w:rStyle w:val="default"/>
        </w:rPr>
      </w:pPr>
      <w:r>
        <w:rPr>
          <w:rStyle w:val="default"/>
          <w:rtl/>
        </w:rPr>
        <w:t>6 חודשי פסילה מלקבל או להחזיק רישיון נהיגה וזאת על תנאי, למשך 24 חודשים מיום שחרורו מן המאסר.</w:t>
      </w:r>
    </w:p>
    <w:p w14:paraId="5641A1B0" w14:textId="77777777" w:rsidR="00F639EE" w:rsidRDefault="008E7443">
      <w:pPr>
        <w:pStyle w:val="a"/>
        <w:numPr>
          <w:ilvl w:val="1"/>
          <w:numId w:val="4"/>
        </w:numPr>
        <w:tabs>
          <w:tab w:val="clear" w:pos="1620"/>
          <w:tab w:val="num" w:pos="1286"/>
        </w:tabs>
        <w:ind w:left="1287" w:right="0" w:hanging="540"/>
        <w:jc w:val="both"/>
        <w:rPr>
          <w:lang w:eastAsia="he-IL"/>
        </w:rPr>
      </w:pPr>
      <w:r>
        <w:rPr>
          <w:rStyle w:val="default"/>
          <w:rtl/>
        </w:rPr>
        <w:t xml:space="preserve">קנס כספי בסך של 1,000 ₪ או </w:t>
      </w:r>
      <w:r>
        <w:rPr>
          <w:rStyle w:val="default"/>
          <w:rFonts w:hint="cs"/>
          <w:rtl/>
        </w:rPr>
        <w:t>14</w:t>
      </w:r>
      <w:r>
        <w:rPr>
          <w:rStyle w:val="default"/>
          <w:rtl/>
        </w:rPr>
        <w:t xml:space="preserve"> ימי מאסר תמורתו. הקנס ישולם בחמישה תשלומים חודשיים שווים</w:t>
      </w:r>
      <w:r>
        <w:rPr>
          <w:rtl/>
          <w:lang w:eastAsia="he-IL"/>
        </w:rPr>
        <w:t xml:space="preserve"> ורצופים, שהראשון שבהם ביום 1.8.15. לא ישולם תשלום כלשהו במועדו, תעמוד היתרה לפירעון מיידי. </w:t>
      </w:r>
    </w:p>
    <w:p w14:paraId="2EE4D0EE" w14:textId="77777777" w:rsidR="00F639EE" w:rsidRDefault="008E7443">
      <w:pPr>
        <w:pStyle w:val="a"/>
        <w:numPr>
          <w:ilvl w:val="0"/>
          <w:numId w:val="0"/>
        </w:numPr>
        <w:ind w:left="747" w:right="0"/>
        <w:jc w:val="both"/>
        <w:rPr>
          <w:rtl/>
          <w:lang w:eastAsia="he-IL"/>
        </w:rPr>
      </w:pPr>
      <w:r>
        <w:rPr>
          <w:rFonts w:hint="cs"/>
          <w:rtl/>
          <w:lang w:eastAsia="he-IL"/>
        </w:rPr>
        <w:t xml:space="preserve">המוצגים והסמים יושמדו. </w:t>
      </w:r>
    </w:p>
    <w:p w14:paraId="1B2FF4D5" w14:textId="77777777" w:rsidR="00F639EE" w:rsidRDefault="008E7443">
      <w:pPr>
        <w:pStyle w:val="a"/>
        <w:numPr>
          <w:ilvl w:val="0"/>
          <w:numId w:val="0"/>
        </w:numPr>
        <w:ind w:right="0" w:firstLine="360"/>
        <w:jc w:val="both"/>
        <w:rPr>
          <w:rtl/>
          <w:lang w:eastAsia="he-IL"/>
        </w:rPr>
      </w:pPr>
      <w:r w:rsidRPr="008E7443">
        <w:rPr>
          <w:color w:val="FFFFFF"/>
          <w:sz w:val="2"/>
          <w:szCs w:val="2"/>
          <w:rtl/>
          <w:lang w:eastAsia="he-IL"/>
        </w:rPr>
        <w:t>5129371</w:t>
      </w:r>
      <w:r>
        <w:rPr>
          <w:rtl/>
          <w:lang w:eastAsia="he-IL"/>
        </w:rPr>
        <w:tab/>
        <w:t xml:space="preserve">זכות ערעור לבית-המשפט המחוזי תוך 45 ימים. </w:t>
      </w:r>
    </w:p>
    <w:p w14:paraId="19D055F7" w14:textId="77777777" w:rsidR="00F639EE" w:rsidRPr="008E7443" w:rsidRDefault="008E7443">
      <w:pPr>
        <w:pStyle w:val="a0"/>
        <w:numPr>
          <w:ilvl w:val="0"/>
          <w:numId w:val="0"/>
        </w:numPr>
        <w:jc w:val="both"/>
        <w:rPr>
          <w:color w:val="FFFFFF"/>
          <w:sz w:val="2"/>
          <w:szCs w:val="2"/>
        </w:rPr>
      </w:pPr>
      <w:r w:rsidRPr="008E7443">
        <w:rPr>
          <w:color w:val="FFFFFF"/>
          <w:sz w:val="2"/>
          <w:szCs w:val="2"/>
          <w:rtl/>
        </w:rPr>
        <w:t>54678313</w:t>
      </w:r>
    </w:p>
    <w:p w14:paraId="687E9C40" w14:textId="77777777" w:rsidR="008E7443" w:rsidRPr="00CF505B" w:rsidRDefault="008E7443" w:rsidP="00CF505B">
      <w:pPr>
        <w:pStyle w:val="a5"/>
        <w:spacing w:after="120" w:line="360" w:lineRule="auto"/>
        <w:jc w:val="both"/>
        <w:rPr>
          <w:rFonts w:ascii="David" w:hAnsi="David"/>
          <w:color w:val="FFFFFF"/>
          <w:sz w:val="2"/>
          <w:szCs w:val="2"/>
          <w:rtl/>
        </w:rPr>
      </w:pPr>
      <w:r>
        <w:rPr>
          <w:rtl/>
        </w:rPr>
        <w:t xml:space="preserve">ניתן היום,  ט"ו טבת תשע"ה, 06 ינואר 2015, בנוכחות הצדדים. </w:t>
      </w:r>
      <w:r>
        <w:rPr>
          <w:rFonts w:hint="cs"/>
          <w:rtl/>
        </w:rPr>
        <w:t xml:space="preserve">   </w:t>
      </w:r>
      <w:r>
        <w:rPr>
          <w:rFonts w:hint="cs"/>
          <w:rtl/>
        </w:rPr>
        <w:tab/>
      </w:r>
      <w:r>
        <w:rPr>
          <w:rFonts w:hint="cs"/>
          <w:rtl/>
        </w:rPr>
        <w:tab/>
      </w:r>
      <w:r w:rsidR="00CF505B" w:rsidRPr="00CF505B">
        <w:rPr>
          <w:rFonts w:ascii="David" w:hAnsi="David"/>
          <w:color w:val="FFFFFF"/>
          <w:sz w:val="2"/>
          <w:szCs w:val="2"/>
          <w:rtl/>
        </w:rPr>
        <w:t>4678313</w:t>
      </w:r>
    </w:p>
    <w:p w14:paraId="5C3D33F1" w14:textId="77777777" w:rsidR="008E7443" w:rsidRPr="008E7443" w:rsidRDefault="008E7443" w:rsidP="008E7443">
      <w:pPr>
        <w:keepNext/>
        <w:rPr>
          <w:rFonts w:ascii="David" w:hAnsi="David"/>
          <w:color w:val="000000"/>
          <w:sz w:val="22"/>
          <w:szCs w:val="22"/>
          <w:rtl/>
        </w:rPr>
      </w:pPr>
      <w:r w:rsidRPr="008E7443">
        <w:rPr>
          <w:rFonts w:ascii="David" w:hAnsi="David"/>
          <w:color w:val="000000"/>
          <w:sz w:val="22"/>
          <w:szCs w:val="22"/>
          <w:rtl/>
        </w:rPr>
        <w:t>ד"ר עמי קובו 54678313</w:t>
      </w:r>
    </w:p>
    <w:p w14:paraId="32FE8596" w14:textId="77777777" w:rsidR="008E7443" w:rsidRDefault="008E7443" w:rsidP="008E7443">
      <w:r w:rsidRPr="008E7443">
        <w:rPr>
          <w:color w:val="000000"/>
          <w:rtl/>
        </w:rPr>
        <w:t>נוסח מסמך זה כפוף לשינויי ניסוח ועריכה</w:t>
      </w:r>
    </w:p>
    <w:p w14:paraId="69578795" w14:textId="77777777" w:rsidR="008E7443" w:rsidRDefault="008E7443" w:rsidP="008E7443">
      <w:pPr>
        <w:rPr>
          <w:rtl/>
        </w:rPr>
      </w:pPr>
    </w:p>
    <w:p w14:paraId="5DF952E4" w14:textId="77777777" w:rsidR="008E7443" w:rsidRDefault="008E7443" w:rsidP="008E7443">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40EDE705" w14:textId="77777777" w:rsidR="00CF505B" w:rsidRDefault="00CF505B" w:rsidP="00CF505B">
      <w:pPr>
        <w:keepNext/>
        <w:rPr>
          <w:rFonts w:ascii="David" w:hAnsi="David" w:hint="cs"/>
          <w:color w:val="000000"/>
          <w:sz w:val="22"/>
          <w:szCs w:val="22"/>
          <w:rtl/>
        </w:rPr>
      </w:pPr>
    </w:p>
    <w:p w14:paraId="01C47DC4" w14:textId="77777777" w:rsidR="00AB3AF0" w:rsidRDefault="00AB3AF0" w:rsidP="00CF505B">
      <w:pPr>
        <w:keepNext/>
        <w:rPr>
          <w:rFonts w:ascii="David" w:hAnsi="David" w:hint="cs"/>
          <w:color w:val="000000"/>
          <w:sz w:val="22"/>
          <w:szCs w:val="22"/>
          <w:rtl/>
        </w:rPr>
      </w:pPr>
    </w:p>
    <w:p w14:paraId="6A197E99" w14:textId="77777777" w:rsidR="00AB3AF0" w:rsidRPr="00CF505B" w:rsidRDefault="00AB3AF0" w:rsidP="00CF505B">
      <w:pPr>
        <w:keepNext/>
        <w:rPr>
          <w:rFonts w:ascii="David" w:hAnsi="David"/>
          <w:color w:val="000000"/>
          <w:sz w:val="22"/>
          <w:szCs w:val="22"/>
          <w:rtl/>
        </w:rPr>
      </w:pPr>
    </w:p>
    <w:sectPr w:rsidR="00AB3AF0" w:rsidRPr="00CF505B" w:rsidSect="00CF505B">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4A282" w14:textId="77777777" w:rsidR="009C4EA1" w:rsidRPr="0012182F" w:rsidRDefault="009C4EA1">
      <w:pPr>
        <w:rPr>
          <w:rFonts w:cs="Arial"/>
          <w:szCs w:val="20"/>
        </w:rPr>
      </w:pPr>
      <w:r>
        <w:separator/>
      </w:r>
    </w:p>
  </w:endnote>
  <w:endnote w:type="continuationSeparator" w:id="0">
    <w:p w14:paraId="5C4CF89B" w14:textId="77777777" w:rsidR="009C4EA1" w:rsidRPr="0012182F" w:rsidRDefault="009C4EA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4C16B" w14:textId="77777777" w:rsidR="009C4EA1" w:rsidRDefault="009C4EA1" w:rsidP="00CF505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4CDA3E" w14:textId="77777777" w:rsidR="009C4EA1" w:rsidRPr="00CF505B" w:rsidRDefault="009C4EA1" w:rsidP="00CF505B">
    <w:pPr>
      <w:pStyle w:val="a6"/>
      <w:pBdr>
        <w:top w:val="single" w:sz="4" w:space="1" w:color="auto"/>
        <w:between w:val="single" w:sz="4" w:space="0" w:color="auto"/>
      </w:pBdr>
      <w:spacing w:after="60"/>
      <w:jc w:val="center"/>
      <w:rPr>
        <w:rFonts w:ascii="FrankRuehl" w:hAnsi="FrankRuehl" w:cs="FrankRuehl"/>
        <w:color w:val="000000"/>
      </w:rPr>
    </w:pPr>
    <w:r w:rsidRPr="00CF505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5F685" w14:textId="77777777" w:rsidR="009C4EA1" w:rsidRDefault="009C4EA1" w:rsidP="00CF505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1788">
      <w:rPr>
        <w:rFonts w:ascii="FrankRuehl" w:hAnsi="FrankRuehl" w:cs="FrankRuehl"/>
        <w:noProof/>
        <w:rtl/>
      </w:rPr>
      <w:t>1</w:t>
    </w:r>
    <w:r>
      <w:rPr>
        <w:rFonts w:ascii="FrankRuehl" w:hAnsi="FrankRuehl" w:cs="FrankRuehl"/>
        <w:rtl/>
      </w:rPr>
      <w:fldChar w:fldCharType="end"/>
    </w:r>
  </w:p>
  <w:p w14:paraId="11DF1CF1" w14:textId="77777777" w:rsidR="009C4EA1" w:rsidRPr="00CF505B" w:rsidRDefault="009C4EA1" w:rsidP="00CF505B">
    <w:pPr>
      <w:pStyle w:val="a6"/>
      <w:pBdr>
        <w:top w:val="single" w:sz="4" w:space="1" w:color="auto"/>
        <w:between w:val="single" w:sz="4" w:space="0" w:color="auto"/>
      </w:pBdr>
      <w:spacing w:after="60"/>
      <w:jc w:val="center"/>
      <w:rPr>
        <w:rFonts w:ascii="FrankRuehl" w:hAnsi="FrankRuehl" w:cs="FrankRuehl"/>
        <w:color w:val="000000"/>
      </w:rPr>
    </w:pPr>
    <w:r w:rsidRPr="00CF505B">
      <w:rPr>
        <w:rFonts w:ascii="FrankRuehl" w:hAnsi="FrankRuehl" w:cs="FrankRuehl"/>
        <w:color w:val="000000"/>
      </w:rPr>
      <w:pict w14:anchorId="42A5B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2573A" w14:textId="77777777" w:rsidR="009C4EA1" w:rsidRPr="0012182F" w:rsidRDefault="009C4EA1">
      <w:pPr>
        <w:rPr>
          <w:rFonts w:cs="Arial"/>
          <w:szCs w:val="20"/>
        </w:rPr>
      </w:pPr>
      <w:r>
        <w:separator/>
      </w:r>
    </w:p>
  </w:footnote>
  <w:footnote w:type="continuationSeparator" w:id="0">
    <w:p w14:paraId="5D99F585" w14:textId="77777777" w:rsidR="009C4EA1" w:rsidRPr="0012182F" w:rsidRDefault="009C4EA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AA2C5" w14:textId="77777777" w:rsidR="009C4EA1" w:rsidRPr="00CF505B" w:rsidRDefault="009C4EA1" w:rsidP="00CF505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16935-09-13</w:t>
    </w:r>
    <w:r>
      <w:rPr>
        <w:rFonts w:ascii="David" w:hAnsi="David"/>
        <w:color w:val="000000"/>
        <w:sz w:val="22"/>
        <w:szCs w:val="22"/>
        <w:rtl/>
      </w:rPr>
      <w:tab/>
      <w:t xml:space="preserve"> משטרת ישראל תביעות- שלוחת רמלה נ' סעיד אבו אלעסל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D555C" w14:textId="77777777" w:rsidR="009C4EA1" w:rsidRPr="00CF505B" w:rsidRDefault="009C4EA1" w:rsidP="00CF505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16935-09-13</w:t>
    </w:r>
    <w:r>
      <w:rPr>
        <w:rFonts w:ascii="David" w:hAnsi="David"/>
        <w:color w:val="000000"/>
        <w:sz w:val="22"/>
        <w:szCs w:val="22"/>
        <w:rtl/>
      </w:rPr>
      <w:tab/>
      <w:t xml:space="preserve"> משטרת ישראל תביעות- שלוחת רמלה נ' סעיד אבו אלעסל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20B8A95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958ECE12"/>
    <w:lvl w:ilvl="0" w:tplc="20687F36">
      <w:start w:val="1"/>
      <w:numFmt w:val="decimal"/>
      <w:pStyle w:val="a0"/>
      <w:lvlText w:val="%1."/>
      <w:lvlJc w:val="left"/>
      <w:pPr>
        <w:tabs>
          <w:tab w:val="num" w:pos="720"/>
        </w:tabs>
        <w:ind w:left="720" w:hanging="720"/>
      </w:pPr>
      <w:rPr>
        <w:rFonts w:cs="David" w:hint="default"/>
        <w:i w:val="0"/>
        <w:iCs w:val="0"/>
      </w:rPr>
    </w:lvl>
    <w:lvl w:ilvl="1" w:tplc="A0E2834C">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7253586">
    <w:abstractNumId w:val="3"/>
  </w:num>
  <w:num w:numId="2" w16cid:durableId="916017452">
    <w:abstractNumId w:val="1"/>
  </w:num>
  <w:num w:numId="3" w16cid:durableId="1268853986">
    <w:abstractNumId w:val="0"/>
  </w:num>
  <w:num w:numId="4" w16cid:durableId="213853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39EE"/>
    <w:rsid w:val="00266AD1"/>
    <w:rsid w:val="00276CC6"/>
    <w:rsid w:val="00481788"/>
    <w:rsid w:val="00692CA1"/>
    <w:rsid w:val="008E7443"/>
    <w:rsid w:val="009C4EA1"/>
    <w:rsid w:val="00AA3711"/>
    <w:rsid w:val="00AB3AF0"/>
    <w:rsid w:val="00CF505B"/>
    <w:rsid w:val="00DA5DB2"/>
    <w:rsid w:val="00F14600"/>
    <w:rsid w:val="00F639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05828C"/>
  <w15:chartTrackingRefBased/>
  <w15:docId w15:val="{07266135-36C5-43C1-9367-7952D271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39EE"/>
    <w:pPr>
      <w:bidi/>
    </w:pPr>
    <w:rPr>
      <w:rFonts w:cs="David"/>
      <w:sz w:val="24"/>
      <w:szCs w:val="24"/>
    </w:rPr>
  </w:style>
  <w:style w:type="paragraph" w:styleId="1">
    <w:name w:val="heading 1"/>
    <w:basedOn w:val="a1"/>
    <w:next w:val="a1"/>
    <w:qFormat/>
    <w:rsid w:val="00F639EE"/>
    <w:pPr>
      <w:keepNext/>
      <w:spacing w:before="240" w:after="60"/>
      <w:outlineLvl w:val="0"/>
    </w:pPr>
    <w:rPr>
      <w:rFonts w:ascii="Arial" w:hAnsi="Arial" w:cs="Arial"/>
      <w:b/>
      <w:bCs/>
      <w:kern w:val="32"/>
      <w:sz w:val="32"/>
      <w:szCs w:val="32"/>
    </w:rPr>
  </w:style>
  <w:style w:type="paragraph" w:styleId="4">
    <w:name w:val="heading 4"/>
    <w:basedOn w:val="a1"/>
    <w:next w:val="a1"/>
    <w:qFormat/>
    <w:rsid w:val="00F639EE"/>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F639EE"/>
    <w:pPr>
      <w:tabs>
        <w:tab w:val="center" w:pos="4153"/>
        <w:tab w:val="right" w:pos="8306"/>
      </w:tabs>
    </w:pPr>
  </w:style>
  <w:style w:type="paragraph" w:styleId="a6">
    <w:name w:val="footer"/>
    <w:basedOn w:val="a1"/>
    <w:rsid w:val="00F639EE"/>
    <w:pPr>
      <w:tabs>
        <w:tab w:val="center" w:pos="4153"/>
        <w:tab w:val="right" w:pos="8306"/>
      </w:tabs>
    </w:pPr>
  </w:style>
  <w:style w:type="character" w:styleId="a7">
    <w:name w:val="annotation reference"/>
    <w:rsid w:val="00F639EE"/>
    <w:rPr>
      <w:sz w:val="16"/>
      <w:szCs w:val="16"/>
    </w:rPr>
  </w:style>
  <w:style w:type="paragraph" w:styleId="a8">
    <w:name w:val="annotation text"/>
    <w:basedOn w:val="a1"/>
    <w:rsid w:val="00F639EE"/>
    <w:rPr>
      <w:rFonts w:cs="Times New Roman"/>
      <w:lang w:eastAsia="he-IL"/>
    </w:rPr>
  </w:style>
  <w:style w:type="paragraph" w:styleId="a9">
    <w:name w:val="Balloon Text"/>
    <w:basedOn w:val="a1"/>
    <w:rsid w:val="00F639EE"/>
    <w:rPr>
      <w:rFonts w:ascii="Tahoma" w:hAnsi="Tahoma" w:cs="Tahoma"/>
      <w:sz w:val="16"/>
      <w:szCs w:val="16"/>
    </w:rPr>
  </w:style>
  <w:style w:type="table" w:styleId="aa">
    <w:name w:val="Table Grid"/>
    <w:basedOn w:val="a3"/>
    <w:rsid w:val="00F639E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F639EE"/>
  </w:style>
  <w:style w:type="paragraph" w:styleId="a">
    <w:name w:val="List Number"/>
    <w:basedOn w:val="a1"/>
    <w:rsid w:val="00F639EE"/>
    <w:pPr>
      <w:numPr>
        <w:numId w:val="3"/>
      </w:numPr>
      <w:spacing w:after="120" w:line="360" w:lineRule="auto"/>
      <w:ind w:right="360"/>
    </w:pPr>
  </w:style>
  <w:style w:type="paragraph" w:customStyle="1" w:styleId="ac">
    <w:name w:val="כותרת"/>
    <w:basedOn w:val="a1"/>
    <w:next w:val="ad"/>
    <w:autoRedefine/>
    <w:rsid w:val="00F639EE"/>
    <w:pPr>
      <w:spacing w:after="120" w:line="360" w:lineRule="auto"/>
    </w:pPr>
    <w:rPr>
      <w:bCs/>
      <w:u w:val="single"/>
      <w:lang w:eastAsia="he-IL"/>
    </w:rPr>
  </w:style>
  <w:style w:type="paragraph" w:customStyle="1" w:styleId="a0">
    <w:name w:val="ממוספר"/>
    <w:basedOn w:val="a1"/>
    <w:rsid w:val="00F639EE"/>
    <w:pPr>
      <w:numPr>
        <w:numId w:val="4"/>
      </w:numPr>
      <w:spacing w:after="120" w:line="360" w:lineRule="auto"/>
    </w:pPr>
    <w:rPr>
      <w:rFonts w:ascii="David" w:hAnsi="David"/>
      <w:color w:val="000000"/>
    </w:rPr>
  </w:style>
  <w:style w:type="character" w:customStyle="1" w:styleId="default">
    <w:name w:val="default"/>
    <w:rsid w:val="00F639EE"/>
    <w:rPr>
      <w:rFonts w:ascii="Times New Roman" w:hAnsi="Times New Roman"/>
      <w:sz w:val="26"/>
    </w:rPr>
  </w:style>
  <w:style w:type="paragraph" w:styleId="ad">
    <w:name w:val="List"/>
    <w:basedOn w:val="a1"/>
    <w:rsid w:val="00F639EE"/>
    <w:pPr>
      <w:ind w:left="283" w:hanging="283"/>
      <w:contextualSpacing/>
    </w:pPr>
    <w:rPr>
      <w:rFonts w:cs="Times New Roman"/>
    </w:rPr>
  </w:style>
  <w:style w:type="character" w:styleId="Hyperlink">
    <w:name w:val="Hyperlink"/>
    <w:rsid w:val="008E74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44" TargetMode="External"/><Relationship Id="rId21" Type="http://schemas.openxmlformats.org/officeDocument/2006/relationships/hyperlink" Target="http://www.nevo.co.il/law/5227" TargetMode="External"/><Relationship Id="rId34" Type="http://schemas.openxmlformats.org/officeDocument/2006/relationships/hyperlink" Target="http://www.nevo.co.il/law/74918/47.a" TargetMode="External"/><Relationship Id="rId42" Type="http://schemas.openxmlformats.org/officeDocument/2006/relationships/hyperlink" Target="http://www.nevo.co.il/law/5227" TargetMode="External"/><Relationship Id="rId47" Type="http://schemas.openxmlformats.org/officeDocument/2006/relationships/hyperlink" Target="http://www.nevo.co.il/case/5605687" TargetMode="External"/><Relationship Id="rId50" Type="http://schemas.openxmlformats.org/officeDocument/2006/relationships/hyperlink" Target="http://www.nevo.co.il/case/4373984" TargetMode="External"/><Relationship Id="rId55" Type="http://schemas.openxmlformats.org/officeDocument/2006/relationships/hyperlink" Target="http://www.nevo.co.il/case/6601828" TargetMode="External"/><Relationship Id="rId63" Type="http://schemas.openxmlformats.org/officeDocument/2006/relationships/header" Target="header2.xml"/><Relationship Id="rId7" Type="http://schemas.openxmlformats.org/officeDocument/2006/relationships/hyperlink" Target="http://www.nevo.co.il/law/5227"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70301/44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70301/244" TargetMode="External"/><Relationship Id="rId40" Type="http://schemas.openxmlformats.org/officeDocument/2006/relationships/hyperlink" Target="http://www.nevo.co.il/law/4216" TargetMode="External"/><Relationship Id="rId45" Type="http://schemas.openxmlformats.org/officeDocument/2006/relationships/hyperlink" Target="http://www.nevo.co.il/law/70301/441" TargetMode="External"/><Relationship Id="rId53" Type="http://schemas.openxmlformats.org/officeDocument/2006/relationships/hyperlink" Target="http://www.nevo.co.il/case/4896058" TargetMode="External"/><Relationship Id="rId58" Type="http://schemas.openxmlformats.org/officeDocument/2006/relationships/hyperlink" Target="http://www.nevo.co.il/law/70301/40jc"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4918"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5227/62.3"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law/4216" TargetMode="External"/><Relationship Id="rId35" Type="http://schemas.openxmlformats.org/officeDocument/2006/relationships/hyperlink" Target="http://www.nevo.co.il/law/5227/67" TargetMode="External"/><Relationship Id="rId43" Type="http://schemas.openxmlformats.org/officeDocument/2006/relationships/hyperlink" Target="http://www.nevo.co.il/law/74918/47.a" TargetMode="External"/><Relationship Id="rId48" Type="http://schemas.openxmlformats.org/officeDocument/2006/relationships/hyperlink" Target="http://www.nevo.co.il/case/6054014" TargetMode="External"/><Relationship Id="rId56" Type="http://schemas.openxmlformats.org/officeDocument/2006/relationships/hyperlink" Target="http://www.nevo.co.il/law/70301/40i" TargetMode="External"/><Relationship Id="rId64" Type="http://schemas.openxmlformats.org/officeDocument/2006/relationships/footer" Target="footer1.xml"/><Relationship Id="rId8" Type="http://schemas.openxmlformats.org/officeDocument/2006/relationships/hyperlink" Target="http://www.nevo.co.il/law/5227/62.3" TargetMode="External"/><Relationship Id="rId51" Type="http://schemas.openxmlformats.org/officeDocument/2006/relationships/hyperlink" Target="http://www.nevo.co.il/case/4660683" TargetMode="Externa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40i" TargetMode="External"/><Relationship Id="rId33" Type="http://schemas.openxmlformats.org/officeDocument/2006/relationships/hyperlink" Target="http://www.nevo.co.il/law/74918"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717163" TargetMode="External"/><Relationship Id="rId59" Type="http://schemas.openxmlformats.org/officeDocument/2006/relationships/hyperlink" Target="http://www.nevo.co.il/law/70301/40ja" TargetMode="External"/><Relationship Id="rId67" Type="http://schemas.openxmlformats.org/officeDocument/2006/relationships/theme" Target="theme/theme1.xml"/><Relationship Id="rId20" Type="http://schemas.openxmlformats.org/officeDocument/2006/relationships/hyperlink" Target="http://www.nevo.co.il/law/74918/47.a" TargetMode="External"/><Relationship Id="rId41" Type="http://schemas.openxmlformats.org/officeDocument/2006/relationships/hyperlink" Target="http://www.nevo.co.il/law/5227/62.3" TargetMode="External"/><Relationship Id="rId54" Type="http://schemas.openxmlformats.org/officeDocument/2006/relationships/hyperlink" Target="http://www.nevo.co.il/case/6340390"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41" TargetMode="External"/><Relationship Id="rId23" Type="http://schemas.openxmlformats.org/officeDocument/2006/relationships/hyperlink" Target="http://www.nevo.co.il/law/5227/67"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law/5227" TargetMode="External"/><Relationship Id="rId49" Type="http://schemas.openxmlformats.org/officeDocument/2006/relationships/hyperlink" Target="http://www.nevo.co.il/case/4925383"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law/4216/7.a." TargetMode="External"/><Relationship Id="rId44" Type="http://schemas.openxmlformats.org/officeDocument/2006/relationships/hyperlink" Target="http://www.nevo.co.il/law/74918" TargetMode="External"/><Relationship Id="rId52" Type="http://schemas.openxmlformats.org/officeDocument/2006/relationships/hyperlink" Target="http://www.nevo.co.il/case/6371327" TargetMode="External"/><Relationship Id="rId60" Type="http://schemas.openxmlformats.org/officeDocument/2006/relationships/hyperlink" Target="http://www.nevo.co.il/law/4216"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5227/67"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4216/7.c" TargetMode="External"/><Relationship Id="rId39" Type="http://schemas.openxmlformats.org/officeDocument/2006/relationships/hyperlink" Target="http://www.nevo.co.il/law/4216/7.a.;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2467</Words>
  <Characters>12336</Characters>
  <Application>Microsoft Office Word</Application>
  <DocSecurity>0</DocSecurity>
  <Lines>102</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14774</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8257637</vt:i4>
      </vt:variant>
      <vt:variant>
        <vt:i4>159</vt:i4>
      </vt:variant>
      <vt:variant>
        <vt:i4>0</vt:i4>
      </vt:variant>
      <vt:variant>
        <vt:i4>5</vt:i4>
      </vt:variant>
      <vt:variant>
        <vt:lpwstr>http://www.nevo.co.il/law/4216</vt:lpwstr>
      </vt:variant>
      <vt:variant>
        <vt:lpwstr/>
      </vt:variant>
      <vt:variant>
        <vt:i4>262155</vt:i4>
      </vt:variant>
      <vt:variant>
        <vt:i4>156</vt:i4>
      </vt:variant>
      <vt:variant>
        <vt:i4>0</vt:i4>
      </vt:variant>
      <vt:variant>
        <vt:i4>5</vt:i4>
      </vt:variant>
      <vt:variant>
        <vt:lpwstr>http://www.nevo.co.il/law/70301/40ja</vt:lpwstr>
      </vt:variant>
      <vt:variant>
        <vt:lpwstr/>
      </vt:variant>
      <vt:variant>
        <vt:i4>393227</vt:i4>
      </vt:variant>
      <vt:variant>
        <vt:i4>153</vt:i4>
      </vt:variant>
      <vt:variant>
        <vt:i4>0</vt:i4>
      </vt:variant>
      <vt:variant>
        <vt:i4>5</vt:i4>
      </vt:variant>
      <vt:variant>
        <vt:lpwstr>http://www.nevo.co.il/law/70301/40jc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http://www.nevo.co.il/law/70301/40i</vt:lpwstr>
      </vt:variant>
      <vt:variant>
        <vt:lpwstr/>
      </vt:variant>
      <vt:variant>
        <vt:i4>3539057</vt:i4>
      </vt:variant>
      <vt:variant>
        <vt:i4>144</vt:i4>
      </vt:variant>
      <vt:variant>
        <vt:i4>0</vt:i4>
      </vt:variant>
      <vt:variant>
        <vt:i4>5</vt:i4>
      </vt:variant>
      <vt:variant>
        <vt:lpwstr>http://www.nevo.co.il/case/6601828</vt:lpwstr>
      </vt:variant>
      <vt:variant>
        <vt:lpwstr/>
      </vt:variant>
      <vt:variant>
        <vt:i4>3211390</vt:i4>
      </vt:variant>
      <vt:variant>
        <vt:i4>141</vt:i4>
      </vt:variant>
      <vt:variant>
        <vt:i4>0</vt:i4>
      </vt:variant>
      <vt:variant>
        <vt:i4>5</vt:i4>
      </vt:variant>
      <vt:variant>
        <vt:lpwstr>http://www.nevo.co.il/case/6340390</vt:lpwstr>
      </vt:variant>
      <vt:variant>
        <vt:lpwstr/>
      </vt:variant>
      <vt:variant>
        <vt:i4>3473535</vt:i4>
      </vt:variant>
      <vt:variant>
        <vt:i4>138</vt:i4>
      </vt:variant>
      <vt:variant>
        <vt:i4>0</vt:i4>
      </vt:variant>
      <vt:variant>
        <vt:i4>5</vt:i4>
      </vt:variant>
      <vt:variant>
        <vt:lpwstr>http://www.nevo.co.il/case/4896058</vt:lpwstr>
      </vt:variant>
      <vt:variant>
        <vt:lpwstr/>
      </vt:variant>
      <vt:variant>
        <vt:i4>3473524</vt:i4>
      </vt:variant>
      <vt:variant>
        <vt:i4>135</vt:i4>
      </vt:variant>
      <vt:variant>
        <vt:i4>0</vt:i4>
      </vt:variant>
      <vt:variant>
        <vt:i4>5</vt:i4>
      </vt:variant>
      <vt:variant>
        <vt:lpwstr>http://www.nevo.co.il/case/6371327</vt:lpwstr>
      </vt:variant>
      <vt:variant>
        <vt:lpwstr/>
      </vt:variant>
      <vt:variant>
        <vt:i4>3604602</vt:i4>
      </vt:variant>
      <vt:variant>
        <vt:i4>132</vt:i4>
      </vt:variant>
      <vt:variant>
        <vt:i4>0</vt:i4>
      </vt:variant>
      <vt:variant>
        <vt:i4>5</vt:i4>
      </vt:variant>
      <vt:variant>
        <vt:lpwstr>http://www.nevo.co.il/case/4660683</vt:lpwstr>
      </vt:variant>
      <vt:variant>
        <vt:lpwstr/>
      </vt:variant>
      <vt:variant>
        <vt:i4>4063356</vt:i4>
      </vt:variant>
      <vt:variant>
        <vt:i4>129</vt:i4>
      </vt:variant>
      <vt:variant>
        <vt:i4>0</vt:i4>
      </vt:variant>
      <vt:variant>
        <vt:i4>5</vt:i4>
      </vt:variant>
      <vt:variant>
        <vt:lpwstr>http://www.nevo.co.il/case/4373984</vt:lpwstr>
      </vt:variant>
      <vt:variant>
        <vt:lpwstr/>
      </vt:variant>
      <vt:variant>
        <vt:i4>3539056</vt:i4>
      </vt:variant>
      <vt:variant>
        <vt:i4>126</vt:i4>
      </vt:variant>
      <vt:variant>
        <vt:i4>0</vt:i4>
      </vt:variant>
      <vt:variant>
        <vt:i4>5</vt:i4>
      </vt:variant>
      <vt:variant>
        <vt:lpwstr>http://www.nevo.co.il/case/4925383</vt:lpwstr>
      </vt:variant>
      <vt:variant>
        <vt:lpwstr/>
      </vt:variant>
      <vt:variant>
        <vt:i4>3604593</vt:i4>
      </vt:variant>
      <vt:variant>
        <vt:i4>123</vt:i4>
      </vt:variant>
      <vt:variant>
        <vt:i4>0</vt:i4>
      </vt:variant>
      <vt:variant>
        <vt:i4>5</vt:i4>
      </vt:variant>
      <vt:variant>
        <vt:lpwstr>http://www.nevo.co.il/case/6054014</vt:lpwstr>
      </vt:variant>
      <vt:variant>
        <vt:lpwstr/>
      </vt:variant>
      <vt:variant>
        <vt:i4>3407999</vt:i4>
      </vt:variant>
      <vt:variant>
        <vt:i4>120</vt:i4>
      </vt:variant>
      <vt:variant>
        <vt:i4>0</vt:i4>
      </vt:variant>
      <vt:variant>
        <vt:i4>5</vt:i4>
      </vt:variant>
      <vt:variant>
        <vt:lpwstr>http://www.nevo.co.il/case/5605687</vt:lpwstr>
      </vt:variant>
      <vt:variant>
        <vt:lpwstr/>
      </vt:variant>
      <vt:variant>
        <vt:i4>3539058</vt:i4>
      </vt:variant>
      <vt:variant>
        <vt:i4>117</vt:i4>
      </vt:variant>
      <vt:variant>
        <vt:i4>0</vt:i4>
      </vt:variant>
      <vt:variant>
        <vt:i4>5</vt:i4>
      </vt:variant>
      <vt:variant>
        <vt:lpwstr>http://www.nevo.co.il/case/5717163</vt:lpwstr>
      </vt:variant>
      <vt:variant>
        <vt:lpwstr/>
      </vt:variant>
      <vt:variant>
        <vt:i4>6357089</vt:i4>
      </vt:variant>
      <vt:variant>
        <vt:i4>114</vt:i4>
      </vt:variant>
      <vt:variant>
        <vt:i4>0</vt:i4>
      </vt:variant>
      <vt:variant>
        <vt:i4>5</vt:i4>
      </vt:variant>
      <vt:variant>
        <vt:lpwstr>http://www.nevo.co.il/law/70301/441</vt:lpwstr>
      </vt:variant>
      <vt:variant>
        <vt:lpwstr/>
      </vt:variant>
      <vt:variant>
        <vt:i4>8323182</vt:i4>
      </vt:variant>
      <vt:variant>
        <vt:i4>111</vt:i4>
      </vt:variant>
      <vt:variant>
        <vt:i4>0</vt:i4>
      </vt:variant>
      <vt:variant>
        <vt:i4>5</vt:i4>
      </vt:variant>
      <vt:variant>
        <vt:lpwstr>http://www.nevo.co.il/law/74918</vt:lpwstr>
      </vt:variant>
      <vt:variant>
        <vt:lpwstr/>
      </vt:variant>
      <vt:variant>
        <vt:i4>393292</vt:i4>
      </vt:variant>
      <vt:variant>
        <vt:i4>108</vt:i4>
      </vt:variant>
      <vt:variant>
        <vt:i4>0</vt:i4>
      </vt:variant>
      <vt:variant>
        <vt:i4>5</vt:i4>
      </vt:variant>
      <vt:variant>
        <vt:lpwstr>http://www.nevo.co.il/law/74918/47.a</vt:lpwstr>
      </vt:variant>
      <vt:variant>
        <vt:lpwstr/>
      </vt:variant>
      <vt:variant>
        <vt:i4>8323175</vt:i4>
      </vt:variant>
      <vt:variant>
        <vt:i4>105</vt:i4>
      </vt:variant>
      <vt:variant>
        <vt:i4>0</vt:i4>
      </vt:variant>
      <vt:variant>
        <vt:i4>5</vt:i4>
      </vt:variant>
      <vt:variant>
        <vt:lpwstr>http://www.nevo.co.il/law/5227</vt:lpwstr>
      </vt:variant>
      <vt:variant>
        <vt:lpwstr/>
      </vt:variant>
      <vt:variant>
        <vt:i4>6750330</vt:i4>
      </vt:variant>
      <vt:variant>
        <vt:i4>102</vt:i4>
      </vt:variant>
      <vt:variant>
        <vt:i4>0</vt:i4>
      </vt:variant>
      <vt:variant>
        <vt:i4>5</vt:i4>
      </vt:variant>
      <vt:variant>
        <vt:lpwstr>http://www.nevo.co.il/law/5227/62.3</vt:lpwstr>
      </vt:variant>
      <vt:variant>
        <vt:lpwstr/>
      </vt:variant>
      <vt:variant>
        <vt:i4>8257637</vt:i4>
      </vt:variant>
      <vt:variant>
        <vt:i4>99</vt:i4>
      </vt:variant>
      <vt:variant>
        <vt:i4>0</vt:i4>
      </vt:variant>
      <vt:variant>
        <vt:i4>5</vt:i4>
      </vt:variant>
      <vt:variant>
        <vt:lpwstr>http://www.nevo.co.il/law/4216</vt:lpwstr>
      </vt:variant>
      <vt:variant>
        <vt:lpwstr/>
      </vt:variant>
      <vt:variant>
        <vt:i4>3997821</vt:i4>
      </vt:variant>
      <vt:variant>
        <vt:i4>96</vt:i4>
      </vt:variant>
      <vt:variant>
        <vt:i4>0</vt:i4>
      </vt:variant>
      <vt:variant>
        <vt:i4>5</vt:i4>
      </vt:variant>
      <vt:variant>
        <vt:lpwstr>http://www.nevo.co.il/law/4216/7.a.;7.c</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6357095</vt:i4>
      </vt:variant>
      <vt:variant>
        <vt:i4>90</vt:i4>
      </vt:variant>
      <vt:variant>
        <vt:i4>0</vt:i4>
      </vt:variant>
      <vt:variant>
        <vt:i4>5</vt:i4>
      </vt:variant>
      <vt:variant>
        <vt:lpwstr>http://www.nevo.co.il/law/70301/244</vt:lpwstr>
      </vt:variant>
      <vt:variant>
        <vt:lpwstr/>
      </vt:variant>
      <vt:variant>
        <vt:i4>8323175</vt:i4>
      </vt:variant>
      <vt:variant>
        <vt:i4>87</vt:i4>
      </vt:variant>
      <vt:variant>
        <vt:i4>0</vt:i4>
      </vt:variant>
      <vt:variant>
        <vt:i4>5</vt:i4>
      </vt:variant>
      <vt:variant>
        <vt:lpwstr>http://www.nevo.co.il/law/5227</vt:lpwstr>
      </vt:variant>
      <vt:variant>
        <vt:lpwstr/>
      </vt:variant>
      <vt:variant>
        <vt:i4>4784200</vt:i4>
      </vt:variant>
      <vt:variant>
        <vt:i4>84</vt:i4>
      </vt:variant>
      <vt:variant>
        <vt:i4>0</vt:i4>
      </vt:variant>
      <vt:variant>
        <vt:i4>5</vt:i4>
      </vt:variant>
      <vt:variant>
        <vt:lpwstr>http://www.nevo.co.il/law/5227/67</vt:lpwstr>
      </vt:variant>
      <vt:variant>
        <vt:lpwstr/>
      </vt:variant>
      <vt:variant>
        <vt:i4>393292</vt:i4>
      </vt:variant>
      <vt:variant>
        <vt:i4>81</vt:i4>
      </vt:variant>
      <vt:variant>
        <vt:i4>0</vt:i4>
      </vt:variant>
      <vt:variant>
        <vt:i4>5</vt:i4>
      </vt:variant>
      <vt:variant>
        <vt:lpwstr>http://www.nevo.co.il/law/74918/47.a</vt:lpwstr>
      </vt:variant>
      <vt:variant>
        <vt:lpwstr/>
      </vt:variant>
      <vt:variant>
        <vt:i4>8323182</vt:i4>
      </vt:variant>
      <vt:variant>
        <vt:i4>78</vt:i4>
      </vt:variant>
      <vt:variant>
        <vt:i4>0</vt:i4>
      </vt:variant>
      <vt:variant>
        <vt:i4>5</vt:i4>
      </vt:variant>
      <vt:variant>
        <vt:lpwstr>http://www.nevo.co.il/law/74918</vt:lpwstr>
      </vt:variant>
      <vt:variant>
        <vt:lpwstr/>
      </vt:variant>
      <vt:variant>
        <vt:i4>2752612</vt:i4>
      </vt:variant>
      <vt:variant>
        <vt:i4>75</vt:i4>
      </vt:variant>
      <vt:variant>
        <vt:i4>0</vt:i4>
      </vt:variant>
      <vt:variant>
        <vt:i4>5</vt:i4>
      </vt:variant>
      <vt:variant>
        <vt:lpwstr>http://www.nevo.co.il/law/4216/7.c</vt:lpwstr>
      </vt:variant>
      <vt:variant>
        <vt:lpwstr/>
      </vt:variant>
      <vt:variant>
        <vt:i4>2621540</vt:i4>
      </vt:variant>
      <vt:variant>
        <vt:i4>72</vt:i4>
      </vt:variant>
      <vt:variant>
        <vt:i4>0</vt:i4>
      </vt:variant>
      <vt:variant>
        <vt:i4>5</vt:i4>
      </vt:variant>
      <vt:variant>
        <vt:lpwstr>http://www.nevo.co.il/law/4216/7.a.</vt:lpwstr>
      </vt:variant>
      <vt:variant>
        <vt:lpwstr/>
      </vt:variant>
      <vt:variant>
        <vt:i4>8257637</vt:i4>
      </vt:variant>
      <vt:variant>
        <vt:i4>69</vt:i4>
      </vt:variant>
      <vt:variant>
        <vt:i4>0</vt:i4>
      </vt:variant>
      <vt:variant>
        <vt:i4>5</vt:i4>
      </vt:variant>
      <vt:variant>
        <vt:lpwstr>http://www.nevo.co.il/law/4216</vt:lpwstr>
      </vt:variant>
      <vt:variant>
        <vt:lpwstr/>
      </vt:variant>
      <vt:variant>
        <vt:i4>6357089</vt:i4>
      </vt:variant>
      <vt:variant>
        <vt:i4>66</vt:i4>
      </vt:variant>
      <vt:variant>
        <vt:i4>0</vt:i4>
      </vt:variant>
      <vt:variant>
        <vt:i4>5</vt:i4>
      </vt:variant>
      <vt:variant>
        <vt:lpwstr>http://www.nevo.co.il/law/70301/441</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7995492</vt:i4>
      </vt:variant>
      <vt:variant>
        <vt:i4>51</vt:i4>
      </vt:variant>
      <vt:variant>
        <vt:i4>0</vt:i4>
      </vt:variant>
      <vt:variant>
        <vt:i4>5</vt:i4>
      </vt:variant>
      <vt:variant>
        <vt:lpwstr>http://www.nevo.co.il/law/70301</vt:lpwstr>
      </vt:variant>
      <vt:variant>
        <vt:lpwstr/>
      </vt:variant>
      <vt:variant>
        <vt:i4>4784200</vt:i4>
      </vt:variant>
      <vt:variant>
        <vt:i4>48</vt:i4>
      </vt:variant>
      <vt:variant>
        <vt:i4>0</vt:i4>
      </vt:variant>
      <vt:variant>
        <vt:i4>5</vt:i4>
      </vt:variant>
      <vt:variant>
        <vt:lpwstr>http://www.nevo.co.il/law/5227/67</vt:lpwstr>
      </vt:variant>
      <vt:variant>
        <vt:lpwstr/>
      </vt:variant>
      <vt:variant>
        <vt:i4>6750330</vt:i4>
      </vt:variant>
      <vt:variant>
        <vt:i4>45</vt:i4>
      </vt:variant>
      <vt:variant>
        <vt:i4>0</vt:i4>
      </vt:variant>
      <vt:variant>
        <vt:i4>5</vt:i4>
      </vt:variant>
      <vt:variant>
        <vt:lpwstr>http://www.nevo.co.il/law/5227/62.3</vt:lpwstr>
      </vt:variant>
      <vt:variant>
        <vt:lpwstr/>
      </vt:variant>
      <vt:variant>
        <vt:i4>8323175</vt:i4>
      </vt:variant>
      <vt:variant>
        <vt:i4>42</vt:i4>
      </vt:variant>
      <vt:variant>
        <vt:i4>0</vt:i4>
      </vt:variant>
      <vt:variant>
        <vt:i4>5</vt:i4>
      </vt:variant>
      <vt:variant>
        <vt:lpwstr>http://www.nevo.co.il/law/5227</vt:lpwstr>
      </vt:variant>
      <vt:variant>
        <vt:lpwstr/>
      </vt:variant>
      <vt:variant>
        <vt:i4>393292</vt:i4>
      </vt:variant>
      <vt:variant>
        <vt:i4>39</vt:i4>
      </vt:variant>
      <vt:variant>
        <vt:i4>0</vt:i4>
      </vt:variant>
      <vt:variant>
        <vt:i4>5</vt:i4>
      </vt:variant>
      <vt:variant>
        <vt:lpwstr>http://www.nevo.co.il/law/74918/47.a</vt:lpwstr>
      </vt:variant>
      <vt:variant>
        <vt:lpwstr/>
      </vt:variant>
      <vt:variant>
        <vt:i4>8323182</vt:i4>
      </vt:variant>
      <vt:variant>
        <vt:i4>36</vt:i4>
      </vt:variant>
      <vt:variant>
        <vt:i4>0</vt:i4>
      </vt:variant>
      <vt:variant>
        <vt:i4>5</vt:i4>
      </vt:variant>
      <vt:variant>
        <vt:lpwstr>http://www.nevo.co.il/law/74918</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6357089</vt:i4>
      </vt:variant>
      <vt:variant>
        <vt:i4>24</vt:i4>
      </vt:variant>
      <vt:variant>
        <vt:i4>0</vt:i4>
      </vt:variant>
      <vt:variant>
        <vt:i4>5</vt:i4>
      </vt:variant>
      <vt:variant>
        <vt:lpwstr>http://www.nevo.co.il/law/70301/441</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4784200</vt:i4>
      </vt:variant>
      <vt:variant>
        <vt:i4>6</vt:i4>
      </vt:variant>
      <vt:variant>
        <vt:i4>0</vt:i4>
      </vt:variant>
      <vt:variant>
        <vt:i4>5</vt:i4>
      </vt:variant>
      <vt:variant>
        <vt:lpwstr>http://www.nevo.co.il/law/5227/67</vt:lpwstr>
      </vt:variant>
      <vt:variant>
        <vt:lpwstr/>
      </vt:variant>
      <vt:variant>
        <vt:i4>6750330</vt:i4>
      </vt:variant>
      <vt:variant>
        <vt:i4>3</vt:i4>
      </vt:variant>
      <vt:variant>
        <vt:i4>0</vt:i4>
      </vt:variant>
      <vt:variant>
        <vt:i4>5</vt:i4>
      </vt:variant>
      <vt:variant>
        <vt:lpwstr>http://www.nevo.co.il/law/5227/62.3</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2025-04-22T22:07:00Z</dcterms:created>
  <dcterms:modified xsi:type="dcterms:W3CDTF">2025-04-22T22:07:00Z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16935</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משטרת ישראל תביעות- שלוחת רמלה</vt:lpwstr>
  </property>
  <property fmtid="{D5CDD505-2E9C-101B-9397-08002B2CF9AE}" pid="9" name="APPELLEE">
    <vt:lpwstr>סעיד אבו אלעסל </vt:lpwstr>
  </property>
  <property fmtid="{D5CDD505-2E9C-101B-9397-08002B2CF9AE}" pid="10" name="LAWYER">
    <vt:lpwstr>נטליה אוסטרובסקי;גלית בש ;רענן עמוסי</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20150106</vt:lpwstr>
  </property>
  <property fmtid="{D5CDD505-2E9C-101B-9397-08002B2CF9AE}" pid="14" name="TYPE_N_DATE">
    <vt:lpwstr>38020150106</vt:lpwstr>
  </property>
  <property fmtid="{D5CDD505-2E9C-101B-9397-08002B2CF9AE}" pid="15" name="WORDNUMPAGES">
    <vt:lpwstr>7</vt:lpwstr>
  </property>
  <property fmtid="{D5CDD505-2E9C-101B-9397-08002B2CF9AE}" pid="16" name="TYPE_ABS_DATE">
    <vt:lpwstr>380020150106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5717163;5605687;6054014;4925383;4373984;4660683;6371327;4896058;6340390;6601828</vt:lpwstr>
  </property>
  <property fmtid="{D5CDD505-2E9C-101B-9397-08002B2CF9AE}" pid="36" name="LAWLISTTMP1">
    <vt:lpwstr>5227/067;062.3</vt:lpwstr>
  </property>
  <property fmtid="{D5CDD505-2E9C-101B-9397-08002B2CF9AE}" pid="37" name="LAWLISTTMP2">
    <vt:lpwstr>70301/244;441;040i;40jc;40ja</vt:lpwstr>
  </property>
  <property fmtid="{D5CDD505-2E9C-101B-9397-08002B2CF9AE}" pid="38" name="LAWLISTTMP3">
    <vt:lpwstr>4216/007.a;007.c</vt:lpwstr>
  </property>
  <property fmtid="{D5CDD505-2E9C-101B-9397-08002B2CF9AE}" pid="39" name="LAWLISTTMP4">
    <vt:lpwstr>74918/047.a</vt:lpwstr>
  </property>
</Properties>
</file>