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27967" w:rsidRPr="0096468D" w14:paraId="7FE9EC33" w14:textId="77777777">
        <w:trPr>
          <w:trHeight w:hRule="exact" w:val="418"/>
          <w:jc w:val="center"/>
        </w:trPr>
        <w:tc>
          <w:tcPr>
            <w:tcW w:w="8721" w:type="dxa"/>
            <w:gridSpan w:val="2"/>
          </w:tcPr>
          <w:p w14:paraId="45BD0808" w14:textId="77777777" w:rsidR="00227967" w:rsidRPr="0096468D" w:rsidRDefault="00227967" w:rsidP="0096468D">
            <w:pPr>
              <w:pStyle w:val="a3"/>
              <w:jc w:val="center"/>
              <w:rPr>
                <w:rFonts w:ascii="Tahoma" w:hAnsi="Tahoma" w:cs="Tahoma"/>
                <w:color w:val="000080"/>
                <w:rtl/>
              </w:rPr>
            </w:pPr>
            <w:bookmarkStart w:id="0" w:name="LastJudge"/>
            <w:r w:rsidRPr="0096468D">
              <w:rPr>
                <w:rFonts w:ascii="Tahoma" w:hAnsi="Tahoma" w:cs="Tahoma"/>
                <w:b/>
                <w:bCs/>
                <w:color w:val="000080"/>
                <w:rtl/>
              </w:rPr>
              <w:t>בית משפט השלום בירושלים</w:t>
            </w:r>
          </w:p>
        </w:tc>
      </w:tr>
      <w:tr w:rsidR="00227967" w:rsidRPr="0096468D" w14:paraId="1B8E0F92" w14:textId="77777777">
        <w:trPr>
          <w:trHeight w:val="337"/>
          <w:jc w:val="center"/>
        </w:trPr>
        <w:tc>
          <w:tcPr>
            <w:tcW w:w="5056" w:type="dxa"/>
          </w:tcPr>
          <w:p w14:paraId="4C1763CD" w14:textId="77777777" w:rsidR="00227967" w:rsidRPr="0096468D" w:rsidRDefault="00227967" w:rsidP="0096468D">
            <w:pPr>
              <w:rPr>
                <w:rFonts w:cs="FrankRuehl"/>
                <w:sz w:val="28"/>
                <w:szCs w:val="28"/>
                <w:rtl/>
              </w:rPr>
            </w:pPr>
            <w:r w:rsidRPr="0096468D">
              <w:rPr>
                <w:rFonts w:cs="FrankRuehl"/>
                <w:sz w:val="28"/>
                <w:szCs w:val="28"/>
                <w:rtl/>
              </w:rPr>
              <w:t>ת"פ</w:t>
            </w:r>
            <w:r w:rsidRPr="0096468D">
              <w:rPr>
                <w:rFonts w:cs="FrankRuehl" w:hint="cs"/>
                <w:sz w:val="28"/>
                <w:szCs w:val="28"/>
                <w:rtl/>
              </w:rPr>
              <w:t xml:space="preserve"> </w:t>
            </w:r>
            <w:r w:rsidRPr="0096468D">
              <w:rPr>
                <w:rFonts w:cs="FrankRuehl"/>
                <w:sz w:val="28"/>
                <w:szCs w:val="28"/>
                <w:rtl/>
              </w:rPr>
              <w:t>34925-03-14</w:t>
            </w:r>
            <w:r w:rsidRPr="0096468D">
              <w:rPr>
                <w:rFonts w:cs="FrankRuehl" w:hint="cs"/>
                <w:sz w:val="28"/>
                <w:szCs w:val="28"/>
                <w:rtl/>
              </w:rPr>
              <w:t xml:space="preserve"> </w:t>
            </w:r>
            <w:r w:rsidRPr="0096468D">
              <w:rPr>
                <w:rFonts w:cs="FrankRuehl"/>
                <w:sz w:val="28"/>
                <w:szCs w:val="28"/>
                <w:rtl/>
              </w:rPr>
              <w:t>מדינת ישראל נ' טרמבובלר</w:t>
            </w:r>
          </w:p>
          <w:p w14:paraId="385C924E" w14:textId="77777777" w:rsidR="00227967" w:rsidRPr="0096468D" w:rsidRDefault="00227967" w:rsidP="0096468D">
            <w:pPr>
              <w:pStyle w:val="a3"/>
              <w:rPr>
                <w:rFonts w:cs="FrankRuehl"/>
                <w:sz w:val="28"/>
                <w:szCs w:val="28"/>
                <w:rtl/>
              </w:rPr>
            </w:pPr>
          </w:p>
        </w:tc>
        <w:tc>
          <w:tcPr>
            <w:tcW w:w="3665" w:type="dxa"/>
          </w:tcPr>
          <w:p w14:paraId="52658437" w14:textId="77777777" w:rsidR="00227967" w:rsidRPr="0096468D" w:rsidRDefault="00227967" w:rsidP="0096468D">
            <w:pPr>
              <w:pStyle w:val="a3"/>
              <w:jc w:val="right"/>
              <w:rPr>
                <w:rFonts w:cs="FrankRuehl"/>
                <w:sz w:val="28"/>
                <w:szCs w:val="28"/>
                <w:rtl/>
              </w:rPr>
            </w:pPr>
          </w:p>
        </w:tc>
      </w:tr>
    </w:tbl>
    <w:p w14:paraId="33F8027F" w14:textId="77777777" w:rsidR="00227967" w:rsidRPr="0096468D" w:rsidRDefault="00227967" w:rsidP="00227967">
      <w:pPr>
        <w:pStyle w:val="a3"/>
        <w:rPr>
          <w:rtl/>
        </w:rPr>
      </w:pPr>
      <w:r w:rsidRPr="0096468D">
        <w:rPr>
          <w:rFonts w:hint="cs"/>
          <w:rtl/>
        </w:rPr>
        <w:t xml:space="preserve"> </w:t>
      </w:r>
    </w:p>
    <w:p w14:paraId="4C848D4A" w14:textId="77777777" w:rsidR="00227967" w:rsidRPr="0096468D" w:rsidRDefault="00227967" w:rsidP="00227967">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227967" w:rsidRPr="0096468D" w14:paraId="4C74577A" w14:textId="77777777">
        <w:trPr>
          <w:trHeight w:val="295"/>
          <w:jc w:val="center"/>
        </w:trPr>
        <w:tc>
          <w:tcPr>
            <w:tcW w:w="923" w:type="dxa"/>
            <w:tcBorders>
              <w:top w:val="nil"/>
              <w:left w:val="nil"/>
              <w:bottom w:val="nil"/>
              <w:right w:val="nil"/>
            </w:tcBorders>
            <w:shd w:val="clear" w:color="auto" w:fill="auto"/>
          </w:tcPr>
          <w:p w14:paraId="142D30D8" w14:textId="77777777" w:rsidR="00227967" w:rsidRPr="0096468D" w:rsidRDefault="00227967" w:rsidP="0096468D">
            <w:pPr>
              <w:jc w:val="both"/>
              <w:rPr>
                <w:rFonts w:ascii="Arial" w:hAnsi="Arial"/>
                <w:b/>
                <w:bCs/>
                <w:sz w:val="28"/>
                <w:szCs w:val="28"/>
              </w:rPr>
            </w:pPr>
            <w:r w:rsidRPr="0096468D">
              <w:rPr>
                <w:rFonts w:ascii="Arial" w:hAnsi="Arial" w:hint="cs"/>
                <w:b/>
                <w:bCs/>
                <w:sz w:val="28"/>
                <w:szCs w:val="28"/>
                <w:rtl/>
              </w:rPr>
              <w:t>ב</w:t>
            </w:r>
            <w:r w:rsidRPr="0096468D">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4B78398" w14:textId="77777777" w:rsidR="00227967" w:rsidRPr="0096468D" w:rsidRDefault="00227967" w:rsidP="0096468D">
            <w:pPr>
              <w:rPr>
                <w:rFonts w:ascii="Arial" w:hAnsi="Arial"/>
                <w:b/>
                <w:bCs/>
                <w:sz w:val="28"/>
                <w:szCs w:val="28"/>
                <w:rtl/>
              </w:rPr>
            </w:pPr>
            <w:r w:rsidRPr="0096468D">
              <w:rPr>
                <w:rFonts w:ascii="Arial" w:hAnsi="Arial" w:hint="cs"/>
                <w:b/>
                <w:bCs/>
                <w:sz w:val="28"/>
                <w:szCs w:val="28"/>
                <w:rtl/>
              </w:rPr>
              <w:t>כבוד ה</w:t>
            </w:r>
            <w:r w:rsidRPr="0096468D">
              <w:rPr>
                <w:rFonts w:hint="cs"/>
                <w:b/>
                <w:bCs/>
                <w:sz w:val="28"/>
                <w:szCs w:val="28"/>
                <w:rtl/>
              </w:rPr>
              <w:t>שופטת</w:t>
            </w:r>
            <w:r w:rsidRPr="0096468D">
              <w:rPr>
                <w:rFonts w:ascii="Arial" w:hAnsi="Arial" w:hint="cs"/>
                <w:b/>
                <w:bCs/>
                <w:sz w:val="28"/>
                <w:szCs w:val="28"/>
                <w:rtl/>
              </w:rPr>
              <w:t xml:space="preserve">  </w:t>
            </w:r>
            <w:r w:rsidRPr="0096468D">
              <w:rPr>
                <w:rFonts w:hint="cs"/>
                <w:b/>
                <w:bCs/>
                <w:sz w:val="28"/>
                <w:szCs w:val="28"/>
                <w:rtl/>
              </w:rPr>
              <w:t>חנה מרים לומפ</w:t>
            </w:r>
          </w:p>
          <w:p w14:paraId="2F402FBE" w14:textId="77777777" w:rsidR="00227967" w:rsidRPr="0096468D" w:rsidRDefault="00227967" w:rsidP="0096468D">
            <w:pPr>
              <w:jc w:val="both"/>
              <w:rPr>
                <w:rFonts w:ascii="Arial" w:hAnsi="Arial"/>
                <w:b/>
                <w:bCs/>
                <w:sz w:val="28"/>
                <w:szCs w:val="28"/>
              </w:rPr>
            </w:pPr>
          </w:p>
        </w:tc>
      </w:tr>
      <w:tr w:rsidR="00227967" w:rsidRPr="0096468D" w14:paraId="49D5DC47" w14:textId="77777777">
        <w:trPr>
          <w:trHeight w:val="355"/>
          <w:jc w:val="center"/>
        </w:trPr>
        <w:tc>
          <w:tcPr>
            <w:tcW w:w="923" w:type="dxa"/>
            <w:tcBorders>
              <w:top w:val="nil"/>
              <w:left w:val="nil"/>
              <w:bottom w:val="nil"/>
              <w:right w:val="nil"/>
            </w:tcBorders>
            <w:shd w:val="clear" w:color="auto" w:fill="auto"/>
          </w:tcPr>
          <w:p w14:paraId="264CB9CA" w14:textId="77777777" w:rsidR="00227967" w:rsidRPr="0096468D" w:rsidRDefault="00227967" w:rsidP="0096468D">
            <w:pPr>
              <w:jc w:val="both"/>
              <w:rPr>
                <w:rFonts w:ascii="Arial" w:hAnsi="Arial"/>
                <w:b/>
                <w:bCs/>
                <w:sz w:val="28"/>
                <w:szCs w:val="28"/>
              </w:rPr>
            </w:pPr>
            <w:bookmarkStart w:id="1" w:name="FirstAppellant"/>
            <w:r w:rsidRPr="0096468D">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68804562" w14:textId="77777777" w:rsidR="00227967" w:rsidRPr="0096468D" w:rsidRDefault="00227967" w:rsidP="0096468D">
            <w:pPr>
              <w:rPr>
                <w:b/>
                <w:bCs/>
                <w:sz w:val="28"/>
                <w:szCs w:val="28"/>
              </w:rPr>
            </w:pPr>
            <w:r w:rsidRPr="0096468D">
              <w:rPr>
                <w:rFonts w:hint="cs"/>
                <w:b/>
                <w:bCs/>
                <w:sz w:val="28"/>
                <w:szCs w:val="28"/>
                <w:rtl/>
              </w:rPr>
              <w:t>מדינת ישראל</w:t>
            </w:r>
            <w:r w:rsidRPr="0096468D">
              <w:rPr>
                <w:rFonts w:hint="cs"/>
                <w:b/>
                <w:bCs/>
                <w:sz w:val="28"/>
                <w:szCs w:val="28"/>
                <w:rtl/>
              </w:rPr>
              <w:br/>
              <w:t>באמצעות עו"ד דינה דוד</w:t>
            </w:r>
          </w:p>
        </w:tc>
        <w:tc>
          <w:tcPr>
            <w:tcW w:w="3771" w:type="dxa"/>
            <w:tcBorders>
              <w:top w:val="nil"/>
              <w:left w:val="nil"/>
              <w:bottom w:val="nil"/>
              <w:right w:val="nil"/>
            </w:tcBorders>
            <w:shd w:val="clear" w:color="auto" w:fill="auto"/>
          </w:tcPr>
          <w:p w14:paraId="1BF2B9FD" w14:textId="77777777" w:rsidR="00227967" w:rsidRPr="0096468D" w:rsidRDefault="00227967" w:rsidP="0096468D">
            <w:pPr>
              <w:jc w:val="both"/>
              <w:rPr>
                <w:rFonts w:ascii="Arial" w:hAnsi="Arial"/>
                <w:b/>
                <w:bCs/>
                <w:sz w:val="28"/>
                <w:szCs w:val="28"/>
              </w:rPr>
            </w:pPr>
          </w:p>
        </w:tc>
      </w:tr>
      <w:bookmarkEnd w:id="1"/>
      <w:tr w:rsidR="00227967" w:rsidRPr="0096468D" w14:paraId="2059F33B" w14:textId="77777777">
        <w:trPr>
          <w:trHeight w:val="355"/>
          <w:jc w:val="center"/>
        </w:trPr>
        <w:tc>
          <w:tcPr>
            <w:tcW w:w="923" w:type="dxa"/>
            <w:tcBorders>
              <w:top w:val="nil"/>
              <w:left w:val="nil"/>
              <w:bottom w:val="nil"/>
              <w:right w:val="nil"/>
            </w:tcBorders>
            <w:shd w:val="clear" w:color="auto" w:fill="auto"/>
          </w:tcPr>
          <w:p w14:paraId="2C706091" w14:textId="77777777" w:rsidR="00227967" w:rsidRPr="0096468D" w:rsidRDefault="00227967" w:rsidP="0096468D">
            <w:pPr>
              <w:jc w:val="both"/>
              <w:rPr>
                <w:rFonts w:ascii="Arial" w:hAnsi="Arial"/>
                <w:b/>
                <w:bCs/>
                <w:sz w:val="28"/>
                <w:szCs w:val="28"/>
                <w:rtl/>
              </w:rPr>
            </w:pPr>
          </w:p>
        </w:tc>
        <w:tc>
          <w:tcPr>
            <w:tcW w:w="4126" w:type="dxa"/>
            <w:tcBorders>
              <w:top w:val="nil"/>
              <w:left w:val="nil"/>
              <w:bottom w:val="nil"/>
              <w:right w:val="nil"/>
            </w:tcBorders>
            <w:shd w:val="clear" w:color="auto" w:fill="auto"/>
          </w:tcPr>
          <w:p w14:paraId="6E356D2B" w14:textId="77777777" w:rsidR="00227967" w:rsidRPr="0096468D" w:rsidRDefault="00227967" w:rsidP="0096468D">
            <w:pPr>
              <w:jc w:val="both"/>
              <w:rPr>
                <w:b/>
                <w:bCs/>
                <w:sz w:val="28"/>
                <w:szCs w:val="28"/>
                <w:rtl/>
              </w:rPr>
            </w:pPr>
          </w:p>
        </w:tc>
        <w:tc>
          <w:tcPr>
            <w:tcW w:w="3771" w:type="dxa"/>
            <w:tcBorders>
              <w:top w:val="nil"/>
              <w:left w:val="nil"/>
              <w:bottom w:val="nil"/>
              <w:right w:val="nil"/>
            </w:tcBorders>
            <w:shd w:val="clear" w:color="auto" w:fill="auto"/>
          </w:tcPr>
          <w:p w14:paraId="12AA0A4D" w14:textId="77777777" w:rsidR="00227967" w:rsidRPr="0096468D" w:rsidRDefault="00227967" w:rsidP="0096468D">
            <w:pPr>
              <w:jc w:val="right"/>
              <w:rPr>
                <w:rFonts w:ascii="Arial" w:hAnsi="Arial"/>
                <w:b/>
                <w:bCs/>
                <w:sz w:val="28"/>
                <w:szCs w:val="28"/>
                <w:rtl/>
              </w:rPr>
            </w:pPr>
            <w:r w:rsidRPr="0096468D">
              <w:rPr>
                <w:rFonts w:ascii="Arial" w:hAnsi="Arial" w:hint="cs"/>
                <w:b/>
                <w:bCs/>
                <w:sz w:val="28"/>
                <w:szCs w:val="28"/>
                <w:rtl/>
              </w:rPr>
              <w:t>ה</w:t>
            </w:r>
            <w:r w:rsidRPr="0096468D">
              <w:rPr>
                <w:rFonts w:hint="cs"/>
                <w:b/>
                <w:bCs/>
                <w:sz w:val="28"/>
                <w:szCs w:val="28"/>
                <w:rtl/>
              </w:rPr>
              <w:t>מאשימה</w:t>
            </w:r>
          </w:p>
        </w:tc>
      </w:tr>
      <w:tr w:rsidR="00227967" w:rsidRPr="0096468D" w14:paraId="0D4745C6" w14:textId="77777777">
        <w:trPr>
          <w:trHeight w:val="355"/>
          <w:jc w:val="center"/>
        </w:trPr>
        <w:tc>
          <w:tcPr>
            <w:tcW w:w="923" w:type="dxa"/>
            <w:tcBorders>
              <w:top w:val="nil"/>
              <w:left w:val="nil"/>
              <w:bottom w:val="nil"/>
              <w:right w:val="nil"/>
            </w:tcBorders>
            <w:shd w:val="clear" w:color="auto" w:fill="auto"/>
          </w:tcPr>
          <w:p w14:paraId="35D4EE4F" w14:textId="77777777" w:rsidR="00227967" w:rsidRPr="0096468D" w:rsidRDefault="00227967" w:rsidP="0096468D">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44C7184D" w14:textId="77777777" w:rsidR="00227967" w:rsidRPr="0096468D" w:rsidRDefault="00227967" w:rsidP="0096468D">
            <w:pPr>
              <w:jc w:val="center"/>
              <w:rPr>
                <w:rFonts w:ascii="Arial" w:hAnsi="Arial"/>
                <w:b/>
                <w:bCs/>
                <w:sz w:val="28"/>
                <w:szCs w:val="28"/>
                <w:rtl/>
              </w:rPr>
            </w:pPr>
          </w:p>
          <w:p w14:paraId="24FC2661" w14:textId="77777777" w:rsidR="00227967" w:rsidRPr="0096468D" w:rsidRDefault="00227967" w:rsidP="0096468D">
            <w:pPr>
              <w:jc w:val="center"/>
              <w:rPr>
                <w:rFonts w:ascii="Arial" w:hAnsi="Arial"/>
                <w:b/>
                <w:bCs/>
                <w:sz w:val="28"/>
                <w:szCs w:val="28"/>
                <w:rtl/>
              </w:rPr>
            </w:pPr>
            <w:r w:rsidRPr="0096468D">
              <w:rPr>
                <w:rFonts w:ascii="Arial" w:hAnsi="Arial"/>
                <w:b/>
                <w:bCs/>
                <w:sz w:val="28"/>
                <w:szCs w:val="28"/>
                <w:rtl/>
              </w:rPr>
              <w:t>נגד</w:t>
            </w:r>
          </w:p>
          <w:p w14:paraId="785919FF" w14:textId="77777777" w:rsidR="00227967" w:rsidRPr="0096468D" w:rsidRDefault="00227967" w:rsidP="0096468D">
            <w:pPr>
              <w:jc w:val="both"/>
              <w:rPr>
                <w:rFonts w:ascii="Arial" w:hAnsi="Arial"/>
                <w:b/>
                <w:bCs/>
                <w:sz w:val="28"/>
                <w:szCs w:val="28"/>
              </w:rPr>
            </w:pPr>
          </w:p>
        </w:tc>
      </w:tr>
      <w:tr w:rsidR="00227967" w:rsidRPr="0096468D" w14:paraId="23214CBF" w14:textId="77777777">
        <w:trPr>
          <w:trHeight w:val="355"/>
          <w:jc w:val="center"/>
        </w:trPr>
        <w:tc>
          <w:tcPr>
            <w:tcW w:w="923" w:type="dxa"/>
            <w:tcBorders>
              <w:top w:val="nil"/>
              <w:left w:val="nil"/>
              <w:bottom w:val="nil"/>
              <w:right w:val="nil"/>
            </w:tcBorders>
            <w:shd w:val="clear" w:color="auto" w:fill="auto"/>
          </w:tcPr>
          <w:p w14:paraId="024C7368" w14:textId="77777777" w:rsidR="00227967" w:rsidRPr="0096468D" w:rsidRDefault="00227967" w:rsidP="0096468D">
            <w:pPr>
              <w:rPr>
                <w:rFonts w:ascii="Arial" w:hAnsi="Arial"/>
                <w:b/>
                <w:bCs/>
                <w:sz w:val="28"/>
                <w:szCs w:val="28"/>
                <w:rtl/>
              </w:rPr>
            </w:pPr>
          </w:p>
        </w:tc>
        <w:tc>
          <w:tcPr>
            <w:tcW w:w="4126" w:type="dxa"/>
            <w:tcBorders>
              <w:top w:val="nil"/>
              <w:left w:val="nil"/>
              <w:bottom w:val="nil"/>
              <w:right w:val="nil"/>
            </w:tcBorders>
            <w:shd w:val="clear" w:color="auto" w:fill="auto"/>
          </w:tcPr>
          <w:p w14:paraId="49F41248" w14:textId="77777777" w:rsidR="00227967" w:rsidRPr="0096468D" w:rsidRDefault="00227967" w:rsidP="0096468D">
            <w:pPr>
              <w:rPr>
                <w:b/>
                <w:bCs/>
                <w:sz w:val="28"/>
                <w:szCs w:val="28"/>
                <w:rtl/>
              </w:rPr>
            </w:pPr>
            <w:r w:rsidRPr="0096468D">
              <w:rPr>
                <w:rFonts w:hint="cs"/>
                <w:b/>
                <w:bCs/>
                <w:sz w:val="28"/>
                <w:szCs w:val="28"/>
                <w:rtl/>
              </w:rPr>
              <w:t>זאב טרמבובלר</w:t>
            </w:r>
            <w:r w:rsidRPr="0096468D">
              <w:rPr>
                <w:rFonts w:hint="cs"/>
                <w:b/>
                <w:bCs/>
                <w:sz w:val="28"/>
                <w:szCs w:val="28"/>
                <w:rtl/>
              </w:rPr>
              <w:br/>
              <w:t>באמצעות עו"ד מיכאל עירוני</w:t>
            </w:r>
          </w:p>
        </w:tc>
        <w:tc>
          <w:tcPr>
            <w:tcW w:w="3771" w:type="dxa"/>
            <w:tcBorders>
              <w:top w:val="nil"/>
              <w:left w:val="nil"/>
              <w:bottom w:val="nil"/>
              <w:right w:val="nil"/>
            </w:tcBorders>
            <w:shd w:val="clear" w:color="auto" w:fill="auto"/>
          </w:tcPr>
          <w:p w14:paraId="336E2229" w14:textId="77777777" w:rsidR="00227967" w:rsidRPr="0096468D" w:rsidRDefault="00227967" w:rsidP="0096468D">
            <w:pPr>
              <w:jc w:val="right"/>
              <w:rPr>
                <w:rFonts w:ascii="Arial" w:hAnsi="Arial"/>
                <w:b/>
                <w:bCs/>
                <w:sz w:val="28"/>
                <w:szCs w:val="28"/>
              </w:rPr>
            </w:pPr>
          </w:p>
        </w:tc>
      </w:tr>
      <w:tr w:rsidR="00227967" w:rsidRPr="0096468D" w14:paraId="2A3AC925" w14:textId="77777777">
        <w:trPr>
          <w:trHeight w:val="355"/>
          <w:jc w:val="center"/>
        </w:trPr>
        <w:tc>
          <w:tcPr>
            <w:tcW w:w="923" w:type="dxa"/>
            <w:tcBorders>
              <w:top w:val="nil"/>
              <w:left w:val="nil"/>
              <w:bottom w:val="nil"/>
              <w:right w:val="nil"/>
            </w:tcBorders>
            <w:shd w:val="clear" w:color="auto" w:fill="auto"/>
          </w:tcPr>
          <w:p w14:paraId="4F8A0AA9" w14:textId="77777777" w:rsidR="00227967" w:rsidRPr="0096468D" w:rsidRDefault="00227967" w:rsidP="0096468D">
            <w:pPr>
              <w:jc w:val="both"/>
              <w:rPr>
                <w:rFonts w:ascii="Arial" w:hAnsi="Arial"/>
                <w:b/>
                <w:bCs/>
                <w:sz w:val="28"/>
                <w:szCs w:val="28"/>
                <w:rtl/>
              </w:rPr>
            </w:pPr>
          </w:p>
        </w:tc>
        <w:tc>
          <w:tcPr>
            <w:tcW w:w="4126" w:type="dxa"/>
            <w:tcBorders>
              <w:top w:val="nil"/>
              <w:left w:val="nil"/>
              <w:bottom w:val="nil"/>
              <w:right w:val="nil"/>
            </w:tcBorders>
            <w:shd w:val="clear" w:color="auto" w:fill="auto"/>
          </w:tcPr>
          <w:p w14:paraId="7DC7D5F9" w14:textId="77777777" w:rsidR="00227967" w:rsidRPr="0096468D" w:rsidRDefault="00227967" w:rsidP="0096468D">
            <w:pPr>
              <w:jc w:val="both"/>
              <w:rPr>
                <w:b/>
                <w:bCs/>
                <w:sz w:val="28"/>
                <w:szCs w:val="28"/>
                <w:rtl/>
              </w:rPr>
            </w:pPr>
          </w:p>
        </w:tc>
        <w:tc>
          <w:tcPr>
            <w:tcW w:w="3771" w:type="dxa"/>
            <w:tcBorders>
              <w:top w:val="nil"/>
              <w:left w:val="nil"/>
              <w:bottom w:val="nil"/>
              <w:right w:val="nil"/>
            </w:tcBorders>
            <w:shd w:val="clear" w:color="auto" w:fill="auto"/>
          </w:tcPr>
          <w:p w14:paraId="7668B6D4" w14:textId="77777777" w:rsidR="00227967" w:rsidRPr="0096468D" w:rsidRDefault="00227967" w:rsidP="0096468D">
            <w:pPr>
              <w:jc w:val="right"/>
              <w:rPr>
                <w:rFonts w:ascii="Arial" w:hAnsi="Arial"/>
                <w:b/>
                <w:bCs/>
                <w:sz w:val="28"/>
                <w:szCs w:val="28"/>
              </w:rPr>
            </w:pPr>
            <w:r w:rsidRPr="0096468D">
              <w:rPr>
                <w:rFonts w:ascii="Arial" w:hAnsi="Arial" w:hint="cs"/>
                <w:b/>
                <w:bCs/>
                <w:sz w:val="28"/>
                <w:szCs w:val="28"/>
                <w:rtl/>
              </w:rPr>
              <w:t>ה</w:t>
            </w:r>
            <w:r w:rsidRPr="0096468D">
              <w:rPr>
                <w:rFonts w:hint="cs"/>
                <w:b/>
                <w:bCs/>
                <w:sz w:val="28"/>
                <w:szCs w:val="28"/>
                <w:rtl/>
              </w:rPr>
              <w:t>נאשמים</w:t>
            </w:r>
          </w:p>
        </w:tc>
      </w:tr>
    </w:tbl>
    <w:p w14:paraId="2C435A19" w14:textId="77777777" w:rsidR="00844C9E" w:rsidRDefault="00844C9E" w:rsidP="00227967">
      <w:pPr>
        <w:rPr>
          <w:rtl/>
        </w:rPr>
      </w:pPr>
      <w:bookmarkStart w:id="2" w:name="LawTable"/>
      <w:bookmarkEnd w:id="2"/>
    </w:p>
    <w:p w14:paraId="2EE439C4" w14:textId="77777777" w:rsidR="00844C9E" w:rsidRPr="00844C9E" w:rsidRDefault="00844C9E" w:rsidP="00844C9E">
      <w:pPr>
        <w:spacing w:after="120" w:line="240" w:lineRule="exact"/>
        <w:ind w:left="283" w:hanging="283"/>
        <w:jc w:val="both"/>
        <w:rPr>
          <w:rFonts w:ascii="FrankRuehl" w:hAnsi="FrankRuehl" w:cs="FrankRuehl"/>
          <w:rtl/>
        </w:rPr>
      </w:pPr>
    </w:p>
    <w:p w14:paraId="0488CF07" w14:textId="77777777" w:rsidR="00844C9E" w:rsidRPr="00844C9E" w:rsidRDefault="00844C9E" w:rsidP="00844C9E">
      <w:pPr>
        <w:spacing w:after="120" w:line="240" w:lineRule="exact"/>
        <w:ind w:left="283" w:hanging="283"/>
        <w:jc w:val="both"/>
        <w:rPr>
          <w:rFonts w:ascii="FrankRuehl" w:hAnsi="FrankRuehl" w:cs="FrankRuehl"/>
          <w:rtl/>
        </w:rPr>
      </w:pPr>
      <w:r w:rsidRPr="00844C9E">
        <w:rPr>
          <w:rFonts w:ascii="FrankRuehl" w:hAnsi="FrankRuehl" w:cs="FrankRuehl"/>
          <w:rtl/>
        </w:rPr>
        <w:t xml:space="preserve">חקיקה שאוזכרה: </w:t>
      </w:r>
    </w:p>
    <w:p w14:paraId="0F7AE336" w14:textId="77777777" w:rsidR="00844C9E" w:rsidRPr="00844C9E" w:rsidRDefault="00844C9E" w:rsidP="00844C9E">
      <w:pPr>
        <w:spacing w:after="120" w:line="240" w:lineRule="exact"/>
        <w:ind w:left="283" w:hanging="283"/>
        <w:jc w:val="both"/>
        <w:rPr>
          <w:rFonts w:ascii="FrankRuehl" w:hAnsi="FrankRuehl" w:cs="FrankRuehl"/>
          <w:rtl/>
        </w:rPr>
      </w:pPr>
      <w:hyperlink r:id="rId7" w:history="1">
        <w:r w:rsidRPr="00844C9E">
          <w:rPr>
            <w:rFonts w:ascii="FrankRuehl" w:hAnsi="FrankRuehl" w:cs="FrankRuehl"/>
            <w:color w:val="0000FF"/>
            <w:u w:val="single"/>
            <w:rtl/>
          </w:rPr>
          <w:t>פקודת הסמים המסוכנים [נוסח חדש], תשל"ג-1973</w:t>
        </w:r>
      </w:hyperlink>
      <w:r w:rsidRPr="00844C9E">
        <w:rPr>
          <w:rFonts w:ascii="FrankRuehl" w:hAnsi="FrankRuehl" w:cs="FrankRuehl"/>
          <w:rtl/>
        </w:rPr>
        <w:t xml:space="preserve">: סע'  </w:t>
      </w:r>
      <w:hyperlink r:id="rId8" w:history="1">
        <w:r w:rsidRPr="00844C9E">
          <w:rPr>
            <w:rFonts w:ascii="FrankRuehl" w:hAnsi="FrankRuehl" w:cs="FrankRuehl"/>
            <w:color w:val="0000FF"/>
            <w:u w:val="single"/>
            <w:rtl/>
          </w:rPr>
          <w:t>6</w:t>
        </w:r>
      </w:hyperlink>
    </w:p>
    <w:p w14:paraId="786B53C6" w14:textId="77777777" w:rsidR="00844C9E" w:rsidRPr="00844C9E" w:rsidRDefault="00844C9E" w:rsidP="00844C9E">
      <w:pPr>
        <w:spacing w:after="120" w:line="240" w:lineRule="exact"/>
        <w:ind w:left="283" w:hanging="283"/>
        <w:jc w:val="both"/>
        <w:rPr>
          <w:rFonts w:ascii="FrankRuehl" w:hAnsi="FrankRuehl" w:cs="FrankRuehl"/>
          <w:rtl/>
        </w:rPr>
      </w:pPr>
      <w:hyperlink r:id="rId9" w:history="1">
        <w:r w:rsidRPr="00844C9E">
          <w:rPr>
            <w:rFonts w:ascii="FrankRuehl" w:hAnsi="FrankRuehl" w:cs="FrankRuehl"/>
            <w:color w:val="0000FF"/>
            <w:u w:val="single"/>
            <w:rtl/>
          </w:rPr>
          <w:t>חוק העונשין, תשל"ז-1977</w:t>
        </w:r>
      </w:hyperlink>
      <w:r w:rsidRPr="00844C9E">
        <w:rPr>
          <w:rFonts w:ascii="FrankRuehl" w:hAnsi="FrankRuehl" w:cs="FrankRuehl"/>
          <w:rtl/>
        </w:rPr>
        <w:t xml:space="preserve">: סע'  </w:t>
      </w:r>
      <w:hyperlink r:id="rId10" w:history="1">
        <w:r w:rsidRPr="00844C9E">
          <w:rPr>
            <w:rFonts w:ascii="FrankRuehl" w:hAnsi="FrankRuehl" w:cs="FrankRuehl"/>
            <w:color w:val="0000FF"/>
            <w:u w:val="single"/>
            <w:rtl/>
          </w:rPr>
          <w:t>40ב'</w:t>
        </w:r>
      </w:hyperlink>
      <w:r w:rsidRPr="00844C9E">
        <w:rPr>
          <w:rFonts w:ascii="FrankRuehl" w:hAnsi="FrankRuehl" w:cs="FrankRuehl"/>
          <w:rtl/>
        </w:rPr>
        <w:t xml:space="preserve">, </w:t>
      </w:r>
      <w:hyperlink r:id="rId11" w:history="1">
        <w:r w:rsidRPr="00844C9E">
          <w:rPr>
            <w:rFonts w:ascii="FrankRuehl" w:hAnsi="FrankRuehl" w:cs="FrankRuehl"/>
            <w:color w:val="0000FF"/>
            <w:u w:val="single"/>
            <w:rtl/>
          </w:rPr>
          <w:t>40ד'(א)</w:t>
        </w:r>
      </w:hyperlink>
      <w:r w:rsidRPr="00844C9E">
        <w:rPr>
          <w:rFonts w:ascii="FrankRuehl" w:hAnsi="FrankRuehl" w:cs="FrankRuehl"/>
          <w:rtl/>
        </w:rPr>
        <w:t xml:space="preserve">, </w:t>
      </w:r>
      <w:hyperlink r:id="rId12" w:history="1">
        <w:r w:rsidRPr="00844C9E">
          <w:rPr>
            <w:rFonts w:ascii="FrankRuehl" w:hAnsi="FrankRuehl" w:cs="FrankRuehl"/>
            <w:color w:val="0000FF"/>
            <w:u w:val="single"/>
            <w:rtl/>
          </w:rPr>
          <w:t>40ד'(ב)</w:t>
        </w:r>
      </w:hyperlink>
    </w:p>
    <w:p w14:paraId="4879C5DF" w14:textId="77777777" w:rsidR="00844C9E" w:rsidRPr="00844C9E" w:rsidRDefault="00844C9E" w:rsidP="00844C9E">
      <w:pPr>
        <w:spacing w:after="120" w:line="240" w:lineRule="exact"/>
        <w:ind w:left="283" w:hanging="283"/>
        <w:jc w:val="both"/>
        <w:rPr>
          <w:rFonts w:ascii="FrankRuehl" w:hAnsi="FrankRuehl" w:cs="FrankRuehl"/>
          <w:rtl/>
        </w:rPr>
      </w:pPr>
    </w:p>
    <w:p w14:paraId="02A8C811" w14:textId="77777777" w:rsidR="00844C9E" w:rsidRPr="00844C9E" w:rsidRDefault="00844C9E" w:rsidP="00227967">
      <w:pPr>
        <w:rPr>
          <w:rtl/>
        </w:rPr>
      </w:pPr>
      <w:bookmarkStart w:id="3" w:name="LawTable_End"/>
      <w:bookmarkEnd w:id="3"/>
    </w:p>
    <w:p w14:paraId="200FF5AA" w14:textId="77777777" w:rsidR="00227967" w:rsidRPr="0096468D" w:rsidRDefault="00227967" w:rsidP="002279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27967" w:rsidRPr="00072755" w14:paraId="124D4814" w14:textId="77777777">
        <w:trPr>
          <w:trHeight w:val="355"/>
          <w:jc w:val="center"/>
        </w:trPr>
        <w:tc>
          <w:tcPr>
            <w:tcW w:w="8820" w:type="dxa"/>
            <w:tcBorders>
              <w:top w:val="nil"/>
              <w:left w:val="nil"/>
              <w:bottom w:val="nil"/>
              <w:right w:val="nil"/>
            </w:tcBorders>
            <w:shd w:val="clear" w:color="auto" w:fill="auto"/>
          </w:tcPr>
          <w:p w14:paraId="1F504B29" w14:textId="77777777" w:rsidR="0096468D" w:rsidRPr="0096468D" w:rsidRDefault="0096468D" w:rsidP="0096468D">
            <w:pPr>
              <w:jc w:val="center"/>
              <w:rPr>
                <w:rFonts w:ascii="Arial" w:hAnsi="Arial"/>
                <w:b/>
                <w:bCs/>
                <w:sz w:val="28"/>
                <w:szCs w:val="28"/>
                <w:u w:val="single"/>
                <w:rtl/>
              </w:rPr>
            </w:pPr>
            <w:bookmarkStart w:id="4" w:name="PsakDin" w:colFirst="0" w:colLast="0"/>
            <w:bookmarkEnd w:id="0"/>
            <w:r w:rsidRPr="0096468D">
              <w:rPr>
                <w:rFonts w:ascii="Arial" w:hAnsi="Arial"/>
                <w:b/>
                <w:bCs/>
                <w:sz w:val="28"/>
                <w:szCs w:val="28"/>
                <w:u w:val="single"/>
                <w:rtl/>
              </w:rPr>
              <w:t>גזר דין</w:t>
            </w:r>
          </w:p>
          <w:p w14:paraId="66602A8D" w14:textId="77777777" w:rsidR="00227967" w:rsidRPr="0096468D" w:rsidRDefault="00227967" w:rsidP="0096468D">
            <w:pPr>
              <w:jc w:val="center"/>
              <w:rPr>
                <w:rFonts w:ascii="Arial" w:hAnsi="Arial"/>
                <w:b/>
                <w:bCs/>
                <w:sz w:val="28"/>
                <w:szCs w:val="28"/>
                <w:u w:val="single"/>
                <w:rtl/>
              </w:rPr>
            </w:pPr>
          </w:p>
        </w:tc>
      </w:tr>
      <w:bookmarkEnd w:id="4"/>
    </w:tbl>
    <w:p w14:paraId="39D2ED79" w14:textId="77777777" w:rsidR="00227967" w:rsidRPr="00B05847" w:rsidRDefault="00227967" w:rsidP="00227967">
      <w:pPr>
        <w:rPr>
          <w:rtl/>
        </w:rPr>
      </w:pPr>
    </w:p>
    <w:p w14:paraId="6BED1C5D" w14:textId="77777777" w:rsidR="00227967" w:rsidRPr="00072755" w:rsidRDefault="00227967" w:rsidP="00227967">
      <w:pPr>
        <w:spacing w:after="160" w:line="259" w:lineRule="auto"/>
        <w:rPr>
          <w:rFonts w:ascii="Calibri" w:hAnsi="Calibri"/>
          <w:b/>
          <w:bCs/>
          <w:u w:val="single"/>
          <w:rtl/>
        </w:rPr>
      </w:pPr>
      <w:r w:rsidRPr="00072755">
        <w:rPr>
          <w:rFonts w:ascii="Calibri" w:hAnsi="Calibri" w:hint="eastAsia"/>
          <w:b/>
          <w:bCs/>
          <w:u w:val="single"/>
          <w:rtl/>
        </w:rPr>
        <w:t>רקע</w:t>
      </w:r>
    </w:p>
    <w:p w14:paraId="0265FAB9" w14:textId="77777777" w:rsidR="00227967" w:rsidRDefault="00227967" w:rsidP="00227967">
      <w:pPr>
        <w:numPr>
          <w:ilvl w:val="0"/>
          <w:numId w:val="3"/>
        </w:numPr>
        <w:spacing w:before="120" w:after="120" w:line="360" w:lineRule="auto"/>
        <w:ind w:left="510" w:hanging="425"/>
        <w:contextualSpacing/>
        <w:jc w:val="both"/>
        <w:rPr>
          <w:rFonts w:ascii="Calibri" w:hAnsi="Calibri"/>
        </w:rPr>
      </w:pPr>
      <w:bookmarkStart w:id="5" w:name="ABSTRACT_START"/>
      <w:bookmarkEnd w:id="5"/>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הורשע</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פי</w:t>
      </w:r>
      <w:r w:rsidRPr="00B62A18">
        <w:rPr>
          <w:rFonts w:ascii="Calibri" w:hAnsi="Calibri"/>
          <w:rtl/>
        </w:rPr>
        <w:t xml:space="preserve"> </w:t>
      </w:r>
      <w:r w:rsidRPr="00B62A18">
        <w:rPr>
          <w:rFonts w:ascii="Calibri" w:hAnsi="Calibri" w:hint="eastAsia"/>
          <w:rtl/>
        </w:rPr>
        <w:t>הודאתו</w:t>
      </w:r>
      <w:r w:rsidRPr="00B62A18">
        <w:rPr>
          <w:rFonts w:ascii="Calibri" w:hAnsi="Calibri"/>
          <w:rtl/>
        </w:rPr>
        <w:t xml:space="preserve"> </w:t>
      </w:r>
      <w:r w:rsidRPr="00B62A18">
        <w:rPr>
          <w:rFonts w:ascii="Calibri" w:hAnsi="Calibri" w:hint="eastAsia"/>
          <w:rtl/>
        </w:rPr>
        <w:t>בעבירה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ייצור</w:t>
      </w:r>
      <w:r w:rsidRPr="00B62A18">
        <w:rPr>
          <w:rFonts w:ascii="Calibri" w:hAnsi="Calibri"/>
          <w:rtl/>
        </w:rPr>
        <w:t xml:space="preserve"> </w:t>
      </w:r>
      <w:r w:rsidRPr="00B62A18">
        <w:rPr>
          <w:rFonts w:ascii="Calibri" w:hAnsi="Calibri" w:hint="eastAsia"/>
          <w:rtl/>
        </w:rPr>
        <w:t>והכנת</w:t>
      </w:r>
      <w:r w:rsidRPr="00B62A18">
        <w:rPr>
          <w:rFonts w:ascii="Calibri" w:hAnsi="Calibri"/>
          <w:rtl/>
        </w:rPr>
        <w:t xml:space="preserve"> </w:t>
      </w:r>
      <w:r w:rsidRPr="00B62A18">
        <w:rPr>
          <w:rFonts w:ascii="Calibri" w:hAnsi="Calibri" w:hint="eastAsia"/>
          <w:rtl/>
        </w:rPr>
        <w:t>סמים</w:t>
      </w:r>
      <w:r w:rsidRPr="00B62A18">
        <w:rPr>
          <w:rFonts w:ascii="Calibri" w:hAnsi="Calibri"/>
          <w:rtl/>
        </w:rPr>
        <w:t xml:space="preserve"> </w:t>
      </w:r>
      <w:r w:rsidRPr="00B62A18">
        <w:rPr>
          <w:rFonts w:ascii="Calibri" w:hAnsi="Calibri" w:hint="eastAsia"/>
          <w:rtl/>
        </w:rPr>
        <w:t>לפי</w:t>
      </w:r>
      <w:r w:rsidRPr="00B62A18">
        <w:rPr>
          <w:rFonts w:ascii="Calibri" w:hAnsi="Calibri"/>
          <w:rtl/>
        </w:rPr>
        <w:t xml:space="preserve"> </w:t>
      </w:r>
      <w:hyperlink r:id="rId13" w:history="1">
        <w:r w:rsidR="006B7036" w:rsidRPr="006B7036">
          <w:rPr>
            <w:rFonts w:ascii="Calibri" w:hAnsi="Calibri" w:hint="eastAsia"/>
            <w:color w:val="0000FF"/>
            <w:u w:val="single"/>
            <w:rtl/>
          </w:rPr>
          <w:t>סעיף</w:t>
        </w:r>
        <w:r w:rsidR="006B7036" w:rsidRPr="006B7036">
          <w:rPr>
            <w:rFonts w:ascii="Calibri" w:hAnsi="Calibri"/>
            <w:color w:val="0000FF"/>
            <w:u w:val="single"/>
            <w:rtl/>
          </w:rPr>
          <w:t xml:space="preserve"> 6</w:t>
        </w:r>
      </w:hyperlink>
      <w:r w:rsidRPr="00B62A18">
        <w:rPr>
          <w:rFonts w:ascii="Calibri" w:hAnsi="Calibri"/>
          <w:rtl/>
        </w:rPr>
        <w:t xml:space="preserve"> </w:t>
      </w:r>
      <w:r w:rsidRPr="00B62A18">
        <w:rPr>
          <w:rFonts w:ascii="Calibri" w:hAnsi="Calibri" w:hint="eastAsia"/>
          <w:rtl/>
        </w:rPr>
        <w:t>ל</w:t>
      </w:r>
      <w:hyperlink r:id="rId14" w:history="1">
        <w:r w:rsidR="0096468D" w:rsidRPr="0096468D">
          <w:rPr>
            <w:rFonts w:ascii="Calibri" w:hAnsi="Calibri" w:hint="eastAsia"/>
            <w:color w:val="0000FF"/>
            <w:u w:val="single"/>
            <w:rtl/>
          </w:rPr>
          <w:t>פקודת</w:t>
        </w:r>
        <w:r w:rsidR="0096468D" w:rsidRPr="0096468D">
          <w:rPr>
            <w:rFonts w:ascii="Calibri" w:hAnsi="Calibri"/>
            <w:color w:val="0000FF"/>
            <w:u w:val="single"/>
            <w:rtl/>
          </w:rPr>
          <w:t xml:space="preserve"> </w:t>
        </w:r>
        <w:r w:rsidR="0096468D" w:rsidRPr="0096468D">
          <w:rPr>
            <w:rFonts w:ascii="Calibri" w:hAnsi="Calibri" w:hint="eastAsia"/>
            <w:color w:val="0000FF"/>
            <w:u w:val="single"/>
            <w:rtl/>
          </w:rPr>
          <w:t>הסמים</w:t>
        </w:r>
        <w:r w:rsidR="0096468D" w:rsidRPr="0096468D">
          <w:rPr>
            <w:rFonts w:ascii="Calibri" w:hAnsi="Calibri"/>
            <w:color w:val="0000FF"/>
            <w:u w:val="single"/>
            <w:rtl/>
          </w:rPr>
          <w:t xml:space="preserve"> </w:t>
        </w:r>
        <w:r w:rsidR="0096468D" w:rsidRPr="0096468D">
          <w:rPr>
            <w:rFonts w:ascii="Calibri" w:hAnsi="Calibri" w:hint="eastAsia"/>
            <w:color w:val="0000FF"/>
            <w:u w:val="single"/>
            <w:rtl/>
          </w:rPr>
          <w:t>המסוכנים</w:t>
        </w:r>
      </w:hyperlink>
      <w:r w:rsidRPr="00B62A18">
        <w:rPr>
          <w:rFonts w:ascii="Calibri" w:hAnsi="Calibri"/>
          <w:rtl/>
        </w:rPr>
        <w:t xml:space="preserve"> (</w:t>
      </w:r>
      <w:r w:rsidRPr="00B62A18">
        <w:rPr>
          <w:rFonts w:ascii="Calibri" w:hAnsi="Calibri" w:hint="eastAsia"/>
          <w:rtl/>
        </w:rPr>
        <w:t>נוסח</w:t>
      </w:r>
      <w:r w:rsidRPr="00B62A18">
        <w:rPr>
          <w:rFonts w:ascii="Calibri" w:hAnsi="Calibri"/>
          <w:rtl/>
        </w:rPr>
        <w:t xml:space="preserve"> </w:t>
      </w:r>
      <w:r w:rsidRPr="00B62A18">
        <w:rPr>
          <w:rFonts w:ascii="Calibri" w:hAnsi="Calibri" w:hint="eastAsia"/>
          <w:rtl/>
        </w:rPr>
        <w:t>חדש</w:t>
      </w:r>
      <w:r w:rsidRPr="00B62A18">
        <w:rPr>
          <w:rFonts w:ascii="Calibri" w:hAnsi="Calibri"/>
          <w:rtl/>
        </w:rPr>
        <w:t xml:space="preserve">), </w:t>
      </w:r>
      <w:r w:rsidRPr="00B62A18">
        <w:rPr>
          <w:rFonts w:ascii="Calibri" w:hAnsi="Calibri" w:hint="eastAsia"/>
          <w:rtl/>
        </w:rPr>
        <w:t>התשל</w:t>
      </w:r>
      <w:r w:rsidRPr="00B62A18">
        <w:rPr>
          <w:rFonts w:ascii="Calibri" w:hAnsi="Calibri"/>
          <w:rtl/>
        </w:rPr>
        <w:t>"</w:t>
      </w:r>
      <w:r w:rsidRPr="00B62A18">
        <w:rPr>
          <w:rFonts w:ascii="Calibri" w:hAnsi="Calibri" w:hint="eastAsia"/>
          <w:rtl/>
        </w:rPr>
        <w:t>ג</w:t>
      </w:r>
      <w:r w:rsidRPr="00B62A18">
        <w:rPr>
          <w:rFonts w:ascii="Calibri" w:hAnsi="Calibri"/>
          <w:rtl/>
        </w:rPr>
        <w:t>- 1973 (</w:t>
      </w:r>
      <w:r w:rsidRPr="00B62A18">
        <w:rPr>
          <w:rFonts w:ascii="Calibri" w:hAnsi="Calibri" w:hint="eastAsia"/>
          <w:rtl/>
        </w:rPr>
        <w:t>להלן</w:t>
      </w:r>
      <w:r w:rsidRPr="00B62A18">
        <w:rPr>
          <w:rFonts w:ascii="Calibri" w:hAnsi="Calibri"/>
          <w:rtl/>
        </w:rPr>
        <w:t xml:space="preserve">: </w:t>
      </w:r>
      <w:r w:rsidRPr="00B62A18">
        <w:rPr>
          <w:rFonts w:ascii="Calibri" w:hAnsi="Calibri"/>
          <w:b/>
          <w:bCs/>
          <w:rtl/>
        </w:rPr>
        <w:t>"</w:t>
      </w:r>
      <w:r w:rsidRPr="00B62A18">
        <w:rPr>
          <w:rFonts w:ascii="Calibri" w:hAnsi="Calibri" w:hint="eastAsia"/>
          <w:b/>
          <w:bCs/>
          <w:rtl/>
        </w:rPr>
        <w:t>פקודת</w:t>
      </w:r>
      <w:r w:rsidRPr="00B62A18">
        <w:rPr>
          <w:rFonts w:ascii="Calibri" w:hAnsi="Calibri"/>
          <w:b/>
          <w:bCs/>
          <w:rtl/>
        </w:rPr>
        <w:t xml:space="preserve"> </w:t>
      </w:r>
      <w:r w:rsidRPr="00B62A18">
        <w:rPr>
          <w:rFonts w:ascii="Calibri" w:hAnsi="Calibri" w:hint="eastAsia"/>
          <w:b/>
          <w:bCs/>
          <w:rtl/>
        </w:rPr>
        <w:t>הסמים</w:t>
      </w:r>
      <w:r w:rsidRPr="00B62A18">
        <w:rPr>
          <w:rFonts w:ascii="Calibri" w:hAnsi="Calibri"/>
          <w:b/>
          <w:bCs/>
          <w:rtl/>
        </w:rPr>
        <w:t>"</w:t>
      </w:r>
      <w:r w:rsidRPr="00B62A18">
        <w:rPr>
          <w:rFonts w:ascii="Calibri" w:hAnsi="Calibri"/>
          <w:rtl/>
        </w:rPr>
        <w:t>).</w:t>
      </w:r>
    </w:p>
    <w:p w14:paraId="1D504414" w14:textId="77777777" w:rsidR="00227967" w:rsidRPr="00072755" w:rsidRDefault="00227967" w:rsidP="00227967">
      <w:pPr>
        <w:spacing w:before="120" w:after="120" w:line="360" w:lineRule="auto"/>
        <w:ind w:left="510"/>
        <w:contextualSpacing/>
        <w:jc w:val="both"/>
        <w:rPr>
          <w:rFonts w:ascii="Calibri" w:hAnsi="Calibri"/>
          <w:sz w:val="12"/>
          <w:szCs w:val="12"/>
        </w:rPr>
      </w:pPr>
      <w:bookmarkStart w:id="6" w:name="ABSTRACT_END"/>
      <w:bookmarkEnd w:id="6"/>
    </w:p>
    <w:p w14:paraId="2B5087F0"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מעובדות</w:t>
      </w:r>
      <w:r w:rsidRPr="00B62A18">
        <w:rPr>
          <w:rFonts w:ascii="Calibri" w:hAnsi="Calibri"/>
          <w:rtl/>
        </w:rPr>
        <w:t xml:space="preserve"> </w:t>
      </w:r>
      <w:r>
        <w:rPr>
          <w:rFonts w:ascii="Calibri" w:hAnsi="Calibri" w:hint="cs"/>
          <w:rtl/>
        </w:rPr>
        <w:t xml:space="preserve">כתב </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עולה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17.7.12 </w:t>
      </w:r>
      <w:r w:rsidRPr="00B62A18">
        <w:rPr>
          <w:rFonts w:ascii="Calibri" w:hAnsi="Calibri" w:hint="eastAsia"/>
          <w:rtl/>
        </w:rPr>
        <w:t>בשעה</w:t>
      </w:r>
      <w:r w:rsidRPr="00B62A18">
        <w:rPr>
          <w:rFonts w:ascii="Calibri" w:hAnsi="Calibri"/>
          <w:rtl/>
        </w:rPr>
        <w:t xml:space="preserve"> 15:40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בסמוך</w:t>
      </w:r>
      <w:r w:rsidRPr="00B62A18">
        <w:rPr>
          <w:rFonts w:ascii="Calibri" w:hAnsi="Calibri"/>
          <w:rtl/>
        </w:rPr>
        <w:t xml:space="preserve"> </w:t>
      </w:r>
      <w:r w:rsidRPr="00B62A18">
        <w:rPr>
          <w:rFonts w:ascii="Calibri" w:hAnsi="Calibri" w:hint="eastAsia"/>
          <w:rtl/>
        </w:rPr>
        <w:t>לכך</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ברחוב</w:t>
      </w:r>
      <w:r w:rsidRPr="00B62A18">
        <w:rPr>
          <w:rFonts w:ascii="Calibri" w:hAnsi="Calibri"/>
          <w:rtl/>
        </w:rPr>
        <w:t xml:space="preserve"> </w:t>
      </w:r>
      <w:r w:rsidRPr="00B62A18">
        <w:rPr>
          <w:rFonts w:ascii="Calibri" w:hAnsi="Calibri" w:hint="eastAsia"/>
          <w:rtl/>
        </w:rPr>
        <w:t>אילת</w:t>
      </w:r>
      <w:r w:rsidRPr="00B62A18">
        <w:rPr>
          <w:rFonts w:ascii="Calibri" w:hAnsi="Calibri"/>
          <w:rtl/>
        </w:rPr>
        <w:t xml:space="preserve"> </w:t>
      </w:r>
      <w:r w:rsidRPr="00B62A18">
        <w:rPr>
          <w:rFonts w:ascii="Calibri" w:hAnsi="Calibri" w:hint="eastAsia"/>
          <w:rtl/>
        </w:rPr>
        <w:t>בירושלים</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מסוכן</w:t>
      </w:r>
      <w:r w:rsidRPr="00B62A18">
        <w:rPr>
          <w:rFonts w:ascii="Calibri" w:hAnsi="Calibri"/>
          <w:rtl/>
        </w:rPr>
        <w:t xml:space="preserve"> </w:t>
      </w:r>
      <w:r w:rsidRPr="00B62A18">
        <w:rPr>
          <w:rFonts w:ascii="Calibri" w:hAnsi="Calibri" w:hint="eastAsia"/>
          <w:rtl/>
        </w:rPr>
        <w:t>מסוג</w:t>
      </w:r>
      <w:r w:rsidRPr="00B62A18">
        <w:rPr>
          <w:rFonts w:ascii="Calibri" w:hAnsi="Calibri"/>
          <w:rtl/>
        </w:rPr>
        <w:t xml:space="preserve"> </w:t>
      </w:r>
      <w:r w:rsidRPr="00B62A18">
        <w:rPr>
          <w:rFonts w:ascii="Calibri" w:hAnsi="Calibri" w:hint="eastAsia"/>
          <w:rtl/>
        </w:rPr>
        <w:t>קנבוס</w:t>
      </w:r>
      <w:r w:rsidRPr="00B62A18">
        <w:rPr>
          <w:rFonts w:ascii="Calibri" w:hAnsi="Calibri"/>
          <w:rtl/>
        </w:rPr>
        <w:t xml:space="preserve"> </w:t>
      </w:r>
      <w:r w:rsidRPr="00B62A18">
        <w:rPr>
          <w:rFonts w:ascii="Calibri" w:hAnsi="Calibri" w:hint="eastAsia"/>
          <w:rtl/>
        </w:rPr>
        <w:t>במשקל</w:t>
      </w:r>
      <w:r w:rsidRPr="00B62A18">
        <w:rPr>
          <w:rFonts w:ascii="Calibri" w:hAnsi="Calibri"/>
          <w:rtl/>
        </w:rPr>
        <w:t xml:space="preserve"> 472.78 </w:t>
      </w:r>
      <w:r w:rsidRPr="00B62A18">
        <w:rPr>
          <w:rFonts w:ascii="Calibri" w:hAnsi="Calibri" w:hint="eastAsia"/>
          <w:rtl/>
        </w:rPr>
        <w:t>גרם</w:t>
      </w:r>
      <w:r w:rsidRPr="00B62A18">
        <w:rPr>
          <w:rFonts w:ascii="Calibri" w:hAnsi="Calibri"/>
          <w:rtl/>
        </w:rPr>
        <w:t xml:space="preserve"> </w:t>
      </w:r>
      <w:r w:rsidRPr="00B62A18">
        <w:rPr>
          <w:rFonts w:ascii="Calibri" w:hAnsi="Calibri" w:hint="eastAsia"/>
          <w:rtl/>
        </w:rPr>
        <w:t>נטו</w:t>
      </w:r>
      <w:r w:rsidRPr="00B62A18">
        <w:rPr>
          <w:rFonts w:ascii="Calibri" w:hAnsi="Calibri"/>
          <w:rtl/>
        </w:rPr>
        <w:t xml:space="preserve">, </w:t>
      </w:r>
      <w:r w:rsidRPr="00B62A18">
        <w:rPr>
          <w:rFonts w:ascii="Calibri" w:hAnsi="Calibri" w:hint="eastAsia"/>
          <w:rtl/>
        </w:rPr>
        <w:t>שהוא</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מסוכן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פי</w:t>
      </w:r>
      <w:r w:rsidRPr="00B62A18">
        <w:rPr>
          <w:rFonts w:ascii="Calibri" w:hAnsi="Calibri"/>
          <w:rtl/>
        </w:rPr>
        <w:t xml:space="preserve"> </w:t>
      </w:r>
      <w:hyperlink r:id="rId15" w:history="1">
        <w:r w:rsidR="0096468D" w:rsidRPr="0096468D">
          <w:rPr>
            <w:rFonts w:ascii="Calibri" w:hAnsi="Calibri" w:hint="eastAsia"/>
            <w:color w:val="0000FF"/>
            <w:u w:val="single"/>
            <w:rtl/>
          </w:rPr>
          <w:t>פקודת</w:t>
        </w:r>
        <w:r w:rsidR="0096468D" w:rsidRPr="0096468D">
          <w:rPr>
            <w:rFonts w:ascii="Calibri" w:hAnsi="Calibri"/>
            <w:color w:val="0000FF"/>
            <w:u w:val="single"/>
            <w:rtl/>
          </w:rPr>
          <w:t xml:space="preserve"> </w:t>
        </w:r>
        <w:r w:rsidR="0096468D" w:rsidRPr="0096468D">
          <w:rPr>
            <w:rFonts w:ascii="Calibri" w:hAnsi="Calibri" w:hint="eastAsia"/>
            <w:color w:val="0000FF"/>
            <w:u w:val="single"/>
            <w:rtl/>
          </w:rPr>
          <w:t>הסמים</w:t>
        </w:r>
        <w:r w:rsidR="0096468D" w:rsidRPr="0096468D">
          <w:rPr>
            <w:rFonts w:ascii="Calibri" w:hAnsi="Calibri"/>
            <w:color w:val="0000FF"/>
            <w:u w:val="single"/>
            <w:rtl/>
          </w:rPr>
          <w:t xml:space="preserve"> </w:t>
        </w:r>
        <w:r w:rsidR="0096468D" w:rsidRPr="0096468D">
          <w:rPr>
            <w:rFonts w:ascii="Calibri" w:hAnsi="Calibri" w:hint="eastAsia"/>
            <w:color w:val="0000FF"/>
            <w:u w:val="single"/>
            <w:rtl/>
          </w:rPr>
          <w:t>המסוכנים</w:t>
        </w:r>
      </w:hyperlink>
      <w:r w:rsidRPr="00B62A18">
        <w:rPr>
          <w:rFonts w:ascii="Calibri" w:hAnsi="Calibri"/>
          <w:rtl/>
        </w:rPr>
        <w:t xml:space="preserve"> </w:t>
      </w:r>
      <w:r w:rsidRPr="00B62A18">
        <w:rPr>
          <w:rFonts w:ascii="Calibri" w:hAnsi="Calibri" w:hint="eastAsia"/>
          <w:rtl/>
        </w:rPr>
        <w:t>וללא</w:t>
      </w:r>
      <w:r w:rsidRPr="00B62A18">
        <w:rPr>
          <w:rFonts w:ascii="Calibri" w:hAnsi="Calibri"/>
          <w:rtl/>
        </w:rPr>
        <w:t xml:space="preserve"> </w:t>
      </w:r>
      <w:r w:rsidRPr="00B62A18">
        <w:rPr>
          <w:rFonts w:ascii="Calibri" w:hAnsi="Calibri" w:hint="eastAsia"/>
          <w:rtl/>
        </w:rPr>
        <w:t>היתר</w:t>
      </w:r>
      <w:r w:rsidRPr="00B62A18">
        <w:rPr>
          <w:rFonts w:ascii="Calibri" w:hAnsi="Calibri"/>
          <w:rtl/>
        </w:rPr>
        <w:t xml:space="preserve"> </w:t>
      </w:r>
      <w:r w:rsidRPr="00B62A18">
        <w:rPr>
          <w:rFonts w:ascii="Calibri" w:hAnsi="Calibri" w:hint="eastAsia"/>
          <w:rtl/>
        </w:rPr>
        <w:t>מאת</w:t>
      </w:r>
      <w:r w:rsidRPr="00B62A18">
        <w:rPr>
          <w:rFonts w:ascii="Calibri" w:hAnsi="Calibri"/>
          <w:rtl/>
        </w:rPr>
        <w:t xml:space="preserve"> </w:t>
      </w:r>
      <w:r w:rsidRPr="00B62A18">
        <w:rPr>
          <w:rFonts w:ascii="Calibri" w:hAnsi="Calibri" w:hint="eastAsia"/>
          <w:rtl/>
        </w:rPr>
        <w:t>המנהל</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מטעמו</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שבנה</w:t>
      </w:r>
      <w:r w:rsidRPr="00B62A18">
        <w:rPr>
          <w:rFonts w:ascii="Calibri" w:hAnsi="Calibri"/>
          <w:rtl/>
        </w:rPr>
        <w:t xml:space="preserve"> </w:t>
      </w:r>
      <w:r w:rsidRPr="00B62A18">
        <w:rPr>
          <w:rFonts w:ascii="Calibri" w:hAnsi="Calibri" w:hint="eastAsia"/>
          <w:rtl/>
        </w:rPr>
        <w:t>מעבדה</w:t>
      </w:r>
      <w:r w:rsidRPr="00B62A18">
        <w:rPr>
          <w:rFonts w:ascii="Calibri" w:hAnsi="Calibri"/>
          <w:rtl/>
        </w:rPr>
        <w:t xml:space="preserve"> </w:t>
      </w:r>
      <w:r w:rsidRPr="00B62A18">
        <w:rPr>
          <w:rFonts w:ascii="Calibri" w:hAnsi="Calibri" w:hint="eastAsia"/>
          <w:rtl/>
        </w:rPr>
        <w:t>לצורך</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הכילה</w:t>
      </w:r>
      <w:r w:rsidRPr="00B62A18">
        <w:rPr>
          <w:rFonts w:ascii="Calibri" w:hAnsi="Calibri"/>
          <w:rtl/>
        </w:rPr>
        <w:t xml:space="preserve"> </w:t>
      </w:r>
      <w:r w:rsidRPr="00B62A18">
        <w:rPr>
          <w:rFonts w:ascii="Calibri" w:hAnsi="Calibri" w:hint="eastAsia"/>
          <w:rtl/>
        </w:rPr>
        <w:t>מנורות</w:t>
      </w:r>
      <w:r w:rsidRPr="00B62A18">
        <w:rPr>
          <w:rFonts w:ascii="Calibri" w:hAnsi="Calibri"/>
          <w:rtl/>
        </w:rPr>
        <w:t xml:space="preserve"> </w:t>
      </w:r>
      <w:r w:rsidRPr="00B62A18">
        <w:rPr>
          <w:rFonts w:ascii="Calibri" w:hAnsi="Calibri" w:hint="eastAsia"/>
          <w:rtl/>
        </w:rPr>
        <w:t>לדים</w:t>
      </w:r>
      <w:r w:rsidRPr="00B62A18">
        <w:rPr>
          <w:rFonts w:ascii="Calibri" w:hAnsi="Calibri"/>
          <w:rtl/>
        </w:rPr>
        <w:t xml:space="preserve"> </w:t>
      </w:r>
      <w:r w:rsidRPr="00B62A18">
        <w:rPr>
          <w:rFonts w:ascii="Calibri" w:hAnsi="Calibri" w:hint="eastAsia"/>
          <w:rtl/>
        </w:rPr>
        <w:t>פלסטיק</w:t>
      </w:r>
      <w:r w:rsidRPr="00B62A18">
        <w:rPr>
          <w:rFonts w:ascii="Calibri" w:hAnsi="Calibri"/>
          <w:rtl/>
        </w:rPr>
        <w:t xml:space="preserve">, </w:t>
      </w:r>
      <w:r w:rsidRPr="00B62A18">
        <w:rPr>
          <w:rFonts w:ascii="Calibri" w:hAnsi="Calibri" w:hint="eastAsia"/>
          <w:rtl/>
        </w:rPr>
        <w:t>מאוורר</w:t>
      </w:r>
      <w:r w:rsidRPr="00B62A18">
        <w:rPr>
          <w:rFonts w:ascii="Calibri" w:hAnsi="Calibri"/>
          <w:rtl/>
        </w:rPr>
        <w:t xml:space="preserve"> </w:t>
      </w:r>
      <w:r w:rsidRPr="00B62A18">
        <w:rPr>
          <w:rFonts w:ascii="Calibri" w:hAnsi="Calibri" w:hint="eastAsia"/>
          <w:rtl/>
        </w:rPr>
        <w:t>ומזגן</w:t>
      </w:r>
      <w:r w:rsidRPr="00B62A18">
        <w:rPr>
          <w:rFonts w:ascii="Calibri" w:hAnsi="Calibri"/>
          <w:rtl/>
        </w:rPr>
        <w:t xml:space="preserve"> </w:t>
      </w:r>
      <w:r w:rsidRPr="00B62A18">
        <w:rPr>
          <w:rFonts w:ascii="Calibri" w:hAnsi="Calibri" w:hint="eastAsia"/>
          <w:rtl/>
        </w:rPr>
        <w:t>נייד</w:t>
      </w:r>
      <w:r w:rsidRPr="00B62A18">
        <w:rPr>
          <w:rFonts w:ascii="Calibri" w:hAnsi="Calibri"/>
          <w:rtl/>
        </w:rPr>
        <w:t>.</w:t>
      </w:r>
    </w:p>
    <w:p w14:paraId="4B7BD668" w14:textId="77777777" w:rsidR="00227967" w:rsidRPr="00072755" w:rsidRDefault="00227967" w:rsidP="00227967">
      <w:pPr>
        <w:spacing w:before="120" w:after="120" w:line="360" w:lineRule="auto"/>
        <w:ind w:left="510"/>
        <w:contextualSpacing/>
        <w:jc w:val="both"/>
        <w:rPr>
          <w:rFonts w:ascii="Calibri" w:hAnsi="Calibri"/>
          <w:sz w:val="12"/>
          <w:szCs w:val="12"/>
        </w:rPr>
      </w:pPr>
    </w:p>
    <w:p w14:paraId="68DD33E9" w14:textId="77777777" w:rsidR="00227967" w:rsidRPr="00B62A18" w:rsidRDefault="00227967" w:rsidP="00227967">
      <w:pPr>
        <w:numPr>
          <w:ilvl w:val="0"/>
          <w:numId w:val="3"/>
        </w:numPr>
        <w:spacing w:before="120" w:after="120" w:line="360" w:lineRule="auto"/>
        <w:ind w:left="510" w:hanging="425"/>
        <w:contextualSpacing/>
        <w:jc w:val="both"/>
        <w:rPr>
          <w:rFonts w:ascii="Calibri" w:hAnsi="Calibri"/>
        </w:rPr>
      </w:pPr>
      <w:r>
        <w:rPr>
          <w:rFonts w:ascii="Calibri" w:hAnsi="Calibri" w:hint="cs"/>
          <w:rtl/>
        </w:rPr>
        <w:t xml:space="preserve">בתשובתו לאישום מסר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הגידול</w:t>
      </w:r>
      <w:r w:rsidRPr="00B62A18">
        <w:rPr>
          <w:rFonts w:ascii="Calibri" w:hAnsi="Calibri"/>
          <w:rtl/>
        </w:rPr>
        <w:t xml:space="preserve">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לצריכה</w:t>
      </w:r>
      <w:r w:rsidRPr="00B62A18">
        <w:rPr>
          <w:rFonts w:ascii="Calibri" w:hAnsi="Calibri"/>
          <w:rtl/>
        </w:rPr>
        <w:t xml:space="preserve"> </w:t>
      </w:r>
      <w:r w:rsidRPr="00B62A18">
        <w:rPr>
          <w:rFonts w:ascii="Calibri" w:hAnsi="Calibri" w:hint="eastAsia"/>
          <w:rtl/>
        </w:rPr>
        <w:t>עצמית</w:t>
      </w:r>
      <w:r w:rsidRPr="00B62A18">
        <w:rPr>
          <w:rFonts w:ascii="Calibri" w:hAnsi="Calibri"/>
          <w:rtl/>
        </w:rPr>
        <w:t xml:space="preserve"> </w:t>
      </w:r>
      <w:r w:rsidRPr="00B62A18">
        <w:rPr>
          <w:rFonts w:ascii="Calibri" w:hAnsi="Calibri" w:hint="eastAsia"/>
          <w:rtl/>
        </w:rPr>
        <w:t>בלבד</w:t>
      </w:r>
      <w:r w:rsidRPr="00B62A18">
        <w:rPr>
          <w:rFonts w:ascii="Calibri" w:hAnsi="Calibri"/>
          <w:rtl/>
        </w:rPr>
        <w:t xml:space="preserve"> </w:t>
      </w:r>
      <w:r w:rsidRPr="00B62A18">
        <w:rPr>
          <w:rFonts w:ascii="Calibri" w:hAnsi="Calibri" w:hint="eastAsia"/>
          <w:rtl/>
        </w:rPr>
        <w:t>ומשקל</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צוין</w:t>
      </w:r>
      <w:r w:rsidRPr="00B62A18">
        <w:rPr>
          <w:rFonts w:ascii="Calibri" w:hAnsi="Calibri"/>
          <w:rtl/>
        </w:rPr>
        <w:t xml:space="preserve"> </w:t>
      </w:r>
      <w:r w:rsidRPr="00B62A18">
        <w:rPr>
          <w:rFonts w:ascii="Calibri" w:hAnsi="Calibri" w:hint="eastAsia"/>
          <w:rtl/>
        </w:rPr>
        <w:t>בכתב</w:t>
      </w:r>
      <w:r w:rsidRPr="00B62A18">
        <w:rPr>
          <w:rFonts w:ascii="Calibri" w:hAnsi="Calibri"/>
          <w:rtl/>
        </w:rPr>
        <w:t xml:space="preserve"> </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משקל</w:t>
      </w:r>
      <w:r w:rsidRPr="00B62A18">
        <w:rPr>
          <w:rFonts w:ascii="Calibri" w:hAnsi="Calibri"/>
          <w:rtl/>
        </w:rPr>
        <w:t xml:space="preserve"> </w:t>
      </w:r>
      <w:r w:rsidRPr="00B62A18">
        <w:rPr>
          <w:rFonts w:ascii="Calibri" w:hAnsi="Calibri" w:hint="eastAsia"/>
          <w:rtl/>
        </w:rPr>
        <w:t>ברוטו</w:t>
      </w:r>
      <w:r w:rsidRPr="00B62A18">
        <w:rPr>
          <w:rFonts w:ascii="Calibri" w:hAnsi="Calibri"/>
          <w:rtl/>
        </w:rPr>
        <w:t xml:space="preserve"> </w:t>
      </w:r>
      <w:r w:rsidRPr="00B62A18">
        <w:rPr>
          <w:rFonts w:ascii="Calibri" w:hAnsi="Calibri" w:hint="eastAsia"/>
          <w:rtl/>
        </w:rPr>
        <w:t>וכלל</w:t>
      </w:r>
      <w:r w:rsidRPr="00B62A18">
        <w:rPr>
          <w:rFonts w:ascii="Calibri" w:hAnsi="Calibri"/>
          <w:rtl/>
        </w:rPr>
        <w:t xml:space="preserve"> </w:t>
      </w:r>
      <w:r w:rsidRPr="00B62A18">
        <w:rPr>
          <w:rFonts w:ascii="Calibri" w:hAnsi="Calibri" w:hint="eastAsia"/>
          <w:rtl/>
        </w:rPr>
        <w:t>בתוכו</w:t>
      </w:r>
      <w:r w:rsidRPr="00B62A18">
        <w:rPr>
          <w:rFonts w:ascii="Calibri" w:hAnsi="Calibri"/>
          <w:rtl/>
        </w:rPr>
        <w:t xml:space="preserve"> </w:t>
      </w:r>
      <w:r w:rsidRPr="00B62A18">
        <w:rPr>
          <w:rFonts w:ascii="Calibri" w:hAnsi="Calibri" w:hint="eastAsia"/>
          <w:rtl/>
        </w:rPr>
        <w:t>גם</w:t>
      </w:r>
      <w:r w:rsidRPr="00B62A18">
        <w:rPr>
          <w:rFonts w:ascii="Calibri" w:hAnsi="Calibri"/>
          <w:rtl/>
        </w:rPr>
        <w:t xml:space="preserve"> </w:t>
      </w:r>
      <w:r w:rsidRPr="00B62A18">
        <w:rPr>
          <w:rFonts w:ascii="Calibri" w:hAnsi="Calibri" w:hint="eastAsia"/>
          <w:rtl/>
        </w:rPr>
        <w:t>אדמה</w:t>
      </w:r>
      <w:r w:rsidRPr="00B62A18">
        <w:rPr>
          <w:rFonts w:ascii="Calibri" w:hAnsi="Calibri"/>
          <w:rtl/>
        </w:rPr>
        <w:t xml:space="preserve"> </w:t>
      </w:r>
      <w:r w:rsidRPr="00B62A18">
        <w:rPr>
          <w:rFonts w:ascii="Calibri" w:hAnsi="Calibri" w:hint="eastAsia"/>
          <w:rtl/>
        </w:rPr>
        <w:t>ושורשים</w:t>
      </w:r>
      <w:r w:rsidRPr="00B62A18">
        <w:rPr>
          <w:rFonts w:ascii="Calibri" w:hAnsi="Calibri"/>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המאשימה</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Pr>
          <w:rFonts w:ascii="Calibri" w:hAnsi="Calibri" w:hint="cs"/>
          <w:rtl/>
        </w:rPr>
        <w:t>בקשה להביא ראיות לסתור תשובה זו וביקשה להרשיע את הנאשם,</w:t>
      </w:r>
      <w:r w:rsidRPr="00B62A18">
        <w:rPr>
          <w:rFonts w:ascii="Calibri" w:hAnsi="Calibri"/>
          <w:rtl/>
        </w:rPr>
        <w:t xml:space="preserve"> </w:t>
      </w:r>
      <w:r w:rsidRPr="00B62A18">
        <w:rPr>
          <w:rFonts w:ascii="Calibri" w:hAnsi="Calibri" w:hint="eastAsia"/>
          <w:rtl/>
        </w:rPr>
        <w:t>והצדדים</w:t>
      </w:r>
      <w:r w:rsidRPr="00B62A18">
        <w:rPr>
          <w:rFonts w:ascii="Calibri" w:hAnsi="Calibri"/>
          <w:rtl/>
        </w:rPr>
        <w:t xml:space="preserve"> </w:t>
      </w:r>
      <w:r w:rsidRPr="00B62A18">
        <w:rPr>
          <w:rFonts w:ascii="Calibri" w:hAnsi="Calibri" w:hint="eastAsia"/>
          <w:rtl/>
        </w:rPr>
        <w:t>הסכימו</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ישלח</w:t>
      </w:r>
      <w:r w:rsidRPr="00B62A18">
        <w:rPr>
          <w:rFonts w:ascii="Calibri" w:hAnsi="Calibri"/>
          <w:rtl/>
        </w:rPr>
        <w:t xml:space="preserve"> </w:t>
      </w:r>
      <w:r w:rsidRPr="00B62A18">
        <w:rPr>
          <w:rFonts w:ascii="Calibri" w:hAnsi="Calibri" w:hint="eastAsia"/>
          <w:rtl/>
        </w:rPr>
        <w:t>לשירות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לקבל</w:t>
      </w:r>
      <w:r w:rsidRPr="00B62A18">
        <w:rPr>
          <w:rFonts w:ascii="Calibri" w:hAnsi="Calibri"/>
          <w:rtl/>
        </w:rPr>
        <w:t xml:space="preserve"> </w:t>
      </w: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בעניינו</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הוסכם</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המאשימה</w:t>
      </w:r>
      <w:r w:rsidRPr="00B62A18">
        <w:rPr>
          <w:rFonts w:ascii="Calibri" w:hAnsi="Calibri"/>
          <w:rtl/>
        </w:rPr>
        <w:t xml:space="preserve"> </w:t>
      </w:r>
      <w:r w:rsidRPr="00B62A18">
        <w:rPr>
          <w:rFonts w:ascii="Calibri" w:hAnsi="Calibri" w:hint="eastAsia"/>
          <w:rtl/>
        </w:rPr>
        <w:t>תעתור</w:t>
      </w:r>
      <w:r w:rsidRPr="00B62A18">
        <w:rPr>
          <w:rFonts w:ascii="Calibri" w:hAnsi="Calibri"/>
          <w:rtl/>
        </w:rPr>
        <w:t xml:space="preserve"> </w:t>
      </w:r>
      <w:r w:rsidRPr="00B62A18">
        <w:rPr>
          <w:rFonts w:ascii="Calibri" w:hAnsi="Calibri" w:hint="eastAsia"/>
          <w:rtl/>
        </w:rPr>
        <w:lastRenderedPageBreak/>
        <w:t>להטלת</w:t>
      </w:r>
      <w:r w:rsidRPr="00B62A18">
        <w:rPr>
          <w:rFonts w:ascii="Calibri" w:hAnsi="Calibri"/>
          <w:rtl/>
        </w:rPr>
        <w:t xml:space="preserve"> </w:t>
      </w:r>
      <w:r w:rsidRPr="00B62A18">
        <w:rPr>
          <w:rFonts w:ascii="Calibri" w:hAnsi="Calibri" w:hint="eastAsia"/>
          <w:rtl/>
        </w:rPr>
        <w:t>עונש</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Pr>
          <w:rFonts w:ascii="Calibri" w:hAnsi="Calibri" w:hint="cs"/>
          <w:rtl/>
        </w:rPr>
        <w:t>מאסר שירוצה ב</w:t>
      </w:r>
      <w:r w:rsidRPr="00B62A18">
        <w:rPr>
          <w:rFonts w:ascii="Calibri" w:hAnsi="Calibri" w:hint="eastAsia"/>
          <w:rtl/>
        </w:rPr>
        <w:t>עבודות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וב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יהיה</w:t>
      </w:r>
      <w:r w:rsidRPr="00B62A18">
        <w:rPr>
          <w:rFonts w:ascii="Calibri" w:hAnsi="Calibri"/>
          <w:rtl/>
        </w:rPr>
        <w:t xml:space="preserve"> </w:t>
      </w:r>
      <w:r w:rsidRPr="00B62A18">
        <w:rPr>
          <w:rFonts w:ascii="Calibri" w:hAnsi="Calibri" w:hint="eastAsia"/>
          <w:rtl/>
        </w:rPr>
        <w:t>חופשי</w:t>
      </w:r>
      <w:r w:rsidRPr="00B62A18">
        <w:rPr>
          <w:rFonts w:ascii="Calibri" w:hAnsi="Calibri"/>
          <w:rtl/>
        </w:rPr>
        <w:t xml:space="preserve"> </w:t>
      </w:r>
      <w:r w:rsidRPr="00B62A18">
        <w:rPr>
          <w:rFonts w:ascii="Calibri" w:hAnsi="Calibri" w:hint="eastAsia"/>
          <w:rtl/>
        </w:rPr>
        <w:t>לטעון</w:t>
      </w:r>
      <w:r w:rsidRPr="00B62A18">
        <w:rPr>
          <w:rFonts w:ascii="Calibri" w:hAnsi="Calibri"/>
          <w:rtl/>
        </w:rPr>
        <w:t xml:space="preserve"> </w:t>
      </w:r>
      <w:r>
        <w:rPr>
          <w:rFonts w:ascii="Calibri" w:hAnsi="Calibri" w:hint="cs"/>
          <w:rtl/>
        </w:rPr>
        <w:t xml:space="preserve">הן </w:t>
      </w:r>
      <w:r w:rsidRPr="00B62A18">
        <w:rPr>
          <w:rFonts w:ascii="Calibri" w:hAnsi="Calibri" w:hint="eastAsia"/>
          <w:rtl/>
        </w:rPr>
        <w:t>בשאלת</w:t>
      </w:r>
      <w:r w:rsidRPr="00B62A18">
        <w:rPr>
          <w:rFonts w:ascii="Calibri" w:hAnsi="Calibri"/>
          <w:rtl/>
        </w:rPr>
        <w:t xml:space="preserve"> </w:t>
      </w:r>
      <w:r>
        <w:rPr>
          <w:rFonts w:ascii="Calibri" w:hAnsi="Calibri" w:hint="cs"/>
          <w:rtl/>
        </w:rPr>
        <w:t xml:space="preserve">ביטול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ו</w:t>
      </w:r>
      <w:r>
        <w:rPr>
          <w:rFonts w:ascii="Calibri" w:hAnsi="Calibri" w:hint="cs"/>
          <w:rtl/>
        </w:rPr>
        <w:t xml:space="preserve">הן </w:t>
      </w:r>
      <w:r w:rsidRPr="00B62A18">
        <w:rPr>
          <w:rFonts w:ascii="Calibri" w:hAnsi="Calibri" w:hint="eastAsia"/>
          <w:rtl/>
        </w:rPr>
        <w:t>בשאלת</w:t>
      </w:r>
      <w:r w:rsidRPr="00B62A18">
        <w:rPr>
          <w:rFonts w:ascii="Calibri" w:hAnsi="Calibri"/>
          <w:rtl/>
        </w:rPr>
        <w:t xml:space="preserve"> </w:t>
      </w:r>
      <w:r w:rsidRPr="00B62A18">
        <w:rPr>
          <w:rFonts w:ascii="Calibri" w:hAnsi="Calibri" w:hint="eastAsia"/>
          <w:rtl/>
        </w:rPr>
        <w:t>העונש</w:t>
      </w:r>
      <w:r w:rsidRPr="00B62A18">
        <w:rPr>
          <w:rFonts w:ascii="Calibri" w:hAnsi="Calibri"/>
          <w:rtl/>
        </w:rPr>
        <w:t>.</w:t>
      </w:r>
    </w:p>
    <w:p w14:paraId="091D7393" w14:textId="77777777" w:rsidR="00227967" w:rsidRPr="00557193" w:rsidRDefault="00227967" w:rsidP="00227967">
      <w:pPr>
        <w:spacing w:before="120" w:after="120" w:line="360" w:lineRule="auto"/>
        <w:ind w:left="85"/>
        <w:contextualSpacing/>
        <w:jc w:val="both"/>
        <w:rPr>
          <w:rFonts w:ascii="Calibri" w:hAnsi="Calibri"/>
          <w:b/>
          <w:bCs/>
          <w:u w:val="single"/>
          <w:rtl/>
        </w:rPr>
      </w:pPr>
    </w:p>
    <w:p w14:paraId="49E78087" w14:textId="77777777" w:rsidR="00227967" w:rsidRPr="00557193" w:rsidRDefault="00227967" w:rsidP="00227967">
      <w:pPr>
        <w:spacing w:before="120" w:after="120" w:line="360" w:lineRule="auto"/>
        <w:ind w:left="85"/>
        <w:contextualSpacing/>
        <w:jc w:val="both"/>
        <w:rPr>
          <w:rFonts w:ascii="Calibri" w:hAnsi="Calibri"/>
          <w:b/>
          <w:bCs/>
          <w:u w:val="single"/>
        </w:rPr>
      </w:pPr>
      <w:r w:rsidRPr="00557193">
        <w:rPr>
          <w:rFonts w:ascii="Calibri" w:hAnsi="Calibri" w:hint="eastAsia"/>
          <w:b/>
          <w:bCs/>
          <w:u w:val="single"/>
          <w:rtl/>
        </w:rPr>
        <w:t>תסקיר</w:t>
      </w:r>
      <w:r w:rsidRPr="00557193">
        <w:rPr>
          <w:rFonts w:ascii="Calibri" w:hAnsi="Calibri"/>
          <w:b/>
          <w:bCs/>
          <w:u w:val="single"/>
          <w:rtl/>
        </w:rPr>
        <w:t xml:space="preserve"> </w:t>
      </w:r>
      <w:r w:rsidRPr="00557193">
        <w:rPr>
          <w:rFonts w:ascii="Calibri" w:hAnsi="Calibri" w:hint="eastAsia"/>
          <w:b/>
          <w:bCs/>
          <w:u w:val="single"/>
          <w:rtl/>
        </w:rPr>
        <w:t>שירות</w:t>
      </w:r>
      <w:r w:rsidRPr="00557193">
        <w:rPr>
          <w:rFonts w:ascii="Calibri" w:hAnsi="Calibri"/>
          <w:b/>
          <w:bCs/>
          <w:u w:val="single"/>
          <w:rtl/>
        </w:rPr>
        <w:t xml:space="preserve"> </w:t>
      </w:r>
      <w:r w:rsidRPr="00557193">
        <w:rPr>
          <w:rFonts w:ascii="Calibri" w:hAnsi="Calibri" w:hint="eastAsia"/>
          <w:b/>
          <w:bCs/>
          <w:u w:val="single"/>
          <w:rtl/>
        </w:rPr>
        <w:t>המבחן</w:t>
      </w:r>
    </w:p>
    <w:p w14:paraId="513AA8BD"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557193">
        <w:rPr>
          <w:rFonts w:ascii="Calibri" w:hAnsi="Calibri" w:hint="eastAsia"/>
          <w:rtl/>
        </w:rPr>
        <w:t>מתסקיר</w:t>
      </w:r>
      <w:r w:rsidRPr="00557193">
        <w:rPr>
          <w:rFonts w:ascii="Calibri" w:hAnsi="Calibri"/>
          <w:rtl/>
        </w:rPr>
        <w:t xml:space="preserve"> </w:t>
      </w:r>
      <w:r w:rsidRPr="00557193">
        <w:rPr>
          <w:rFonts w:ascii="Calibri" w:hAnsi="Calibri" w:hint="eastAsia"/>
          <w:rtl/>
        </w:rPr>
        <w:t>שירות</w:t>
      </w:r>
      <w:r w:rsidRPr="00557193">
        <w:rPr>
          <w:rFonts w:ascii="Calibri" w:hAnsi="Calibri"/>
          <w:rtl/>
        </w:rPr>
        <w:t xml:space="preserve"> </w:t>
      </w:r>
      <w:r w:rsidRPr="00557193">
        <w:rPr>
          <w:rFonts w:ascii="Calibri" w:hAnsi="Calibri" w:hint="eastAsia"/>
          <w:rtl/>
        </w:rPr>
        <w:t>המבחן</w:t>
      </w:r>
      <w:r w:rsidRPr="00557193">
        <w:rPr>
          <w:rFonts w:ascii="Calibri" w:hAnsi="Calibri"/>
          <w:rtl/>
        </w:rPr>
        <w:t xml:space="preserve"> </w:t>
      </w:r>
      <w:r w:rsidRPr="00557193">
        <w:rPr>
          <w:rFonts w:ascii="Calibri" w:hAnsi="Calibri" w:hint="eastAsia"/>
          <w:rtl/>
        </w:rPr>
        <w:t>מיום</w:t>
      </w:r>
      <w:r w:rsidRPr="00557193">
        <w:rPr>
          <w:rFonts w:ascii="Calibri" w:hAnsi="Calibri"/>
          <w:rtl/>
        </w:rPr>
        <w:t xml:space="preserve"> 11.3.15 </w:t>
      </w:r>
      <w:r w:rsidRPr="00557193">
        <w:rPr>
          <w:rFonts w:ascii="Calibri" w:hAnsi="Calibri" w:hint="eastAsia"/>
          <w:rtl/>
        </w:rPr>
        <w:t>עולה</w:t>
      </w:r>
      <w:r w:rsidRPr="00557193">
        <w:rPr>
          <w:rFonts w:ascii="Calibri" w:hAnsi="Calibri"/>
          <w:rtl/>
        </w:rPr>
        <w:t xml:space="preserve"> </w:t>
      </w:r>
      <w:r w:rsidRPr="00557193">
        <w:rPr>
          <w:rFonts w:ascii="Calibri" w:hAnsi="Calibri" w:hint="eastAsia"/>
          <w:rtl/>
        </w:rPr>
        <w:t>כי</w:t>
      </w:r>
      <w:r w:rsidRPr="00557193">
        <w:rPr>
          <w:rFonts w:ascii="Calibri" w:hAnsi="Calibri"/>
          <w:rtl/>
        </w:rPr>
        <w:t xml:space="preserve"> </w:t>
      </w:r>
      <w:r w:rsidRPr="00557193">
        <w:rPr>
          <w:rFonts w:ascii="Calibri" w:hAnsi="Calibri" w:hint="eastAsia"/>
          <w:rtl/>
        </w:rPr>
        <w:t>הנאשם</w:t>
      </w:r>
      <w:r w:rsidRPr="00557193">
        <w:rPr>
          <w:rFonts w:ascii="Calibri" w:hAnsi="Calibri"/>
          <w:rtl/>
        </w:rPr>
        <w:t xml:space="preserve"> </w:t>
      </w:r>
      <w:r w:rsidRPr="00557193">
        <w:rPr>
          <w:rFonts w:ascii="Calibri" w:hAnsi="Calibri" w:hint="eastAsia"/>
          <w:rtl/>
        </w:rPr>
        <w:t>בן</w:t>
      </w:r>
      <w:r w:rsidRPr="00557193">
        <w:rPr>
          <w:rFonts w:ascii="Calibri" w:hAnsi="Calibri"/>
          <w:rtl/>
        </w:rPr>
        <w:t xml:space="preserve"> 30, </w:t>
      </w:r>
      <w:r w:rsidRPr="00557193">
        <w:rPr>
          <w:rFonts w:ascii="Calibri" w:hAnsi="Calibri" w:hint="eastAsia"/>
          <w:rtl/>
        </w:rPr>
        <w:t>רווק</w:t>
      </w:r>
      <w:r w:rsidRPr="00557193">
        <w:rPr>
          <w:rFonts w:ascii="Calibri" w:hAnsi="Calibri"/>
          <w:rtl/>
        </w:rPr>
        <w:t xml:space="preserve"> </w:t>
      </w:r>
      <w:r w:rsidRPr="00557193">
        <w:rPr>
          <w:rFonts w:ascii="Calibri" w:hAnsi="Calibri" w:hint="cs"/>
          <w:rtl/>
        </w:rPr>
        <w:t xml:space="preserve">אשר </w:t>
      </w:r>
      <w:r w:rsidRPr="00557193">
        <w:rPr>
          <w:rFonts w:ascii="Calibri" w:hAnsi="Calibri" w:hint="eastAsia"/>
          <w:rtl/>
        </w:rPr>
        <w:t>נולד</w:t>
      </w:r>
      <w:r w:rsidRPr="00557193">
        <w:rPr>
          <w:rFonts w:ascii="Calibri" w:hAnsi="Calibri"/>
          <w:rtl/>
        </w:rPr>
        <w:t xml:space="preserve"> </w:t>
      </w:r>
      <w:r w:rsidRPr="00557193">
        <w:rPr>
          <w:rFonts w:ascii="Calibri" w:hAnsi="Calibri" w:hint="eastAsia"/>
          <w:rtl/>
        </w:rPr>
        <w:t>בברית</w:t>
      </w:r>
      <w:r w:rsidRPr="00557193">
        <w:rPr>
          <w:rFonts w:ascii="Calibri" w:hAnsi="Calibri"/>
          <w:rtl/>
        </w:rPr>
        <w:t xml:space="preserve"> </w:t>
      </w:r>
      <w:r w:rsidRPr="00557193">
        <w:rPr>
          <w:rFonts w:ascii="Calibri" w:hAnsi="Calibri" w:hint="eastAsia"/>
          <w:rtl/>
        </w:rPr>
        <w:t>המועצות</w:t>
      </w:r>
      <w:r w:rsidRPr="00557193">
        <w:rPr>
          <w:rFonts w:ascii="Calibri" w:hAnsi="Calibri"/>
          <w:rtl/>
        </w:rPr>
        <w:t xml:space="preserve"> </w:t>
      </w:r>
      <w:r w:rsidRPr="00557193">
        <w:rPr>
          <w:rFonts w:ascii="Calibri" w:hAnsi="Calibri" w:hint="eastAsia"/>
          <w:rtl/>
        </w:rPr>
        <w:t>לשעבר</w:t>
      </w:r>
      <w:r w:rsidRPr="00557193">
        <w:rPr>
          <w:rFonts w:ascii="Calibri" w:hAnsi="Calibri"/>
          <w:rtl/>
        </w:rPr>
        <w:t xml:space="preserve">, </w:t>
      </w:r>
      <w:r w:rsidRPr="00557193">
        <w:rPr>
          <w:rFonts w:ascii="Calibri" w:hAnsi="Calibri" w:hint="eastAsia"/>
          <w:rtl/>
        </w:rPr>
        <w:t>ועלה</w:t>
      </w:r>
      <w:r w:rsidRPr="00557193">
        <w:rPr>
          <w:rFonts w:ascii="Calibri" w:hAnsi="Calibri"/>
          <w:rtl/>
        </w:rPr>
        <w:t xml:space="preserve"> </w:t>
      </w:r>
      <w:r w:rsidRPr="00557193">
        <w:rPr>
          <w:rFonts w:ascii="Calibri" w:hAnsi="Calibri" w:hint="eastAsia"/>
          <w:rtl/>
        </w:rPr>
        <w:t>עם</w:t>
      </w:r>
      <w:r w:rsidRPr="00557193">
        <w:rPr>
          <w:rFonts w:ascii="Calibri" w:hAnsi="Calibri"/>
          <w:rtl/>
        </w:rPr>
        <w:t xml:space="preserve"> </w:t>
      </w:r>
      <w:r w:rsidRPr="00557193">
        <w:rPr>
          <w:rFonts w:ascii="Calibri" w:hAnsi="Calibri" w:hint="eastAsia"/>
          <w:rtl/>
        </w:rPr>
        <w:t>אמו</w:t>
      </w:r>
      <w:r w:rsidRPr="00557193">
        <w:rPr>
          <w:rFonts w:ascii="Calibri" w:hAnsi="Calibri"/>
          <w:rtl/>
        </w:rPr>
        <w:t xml:space="preserve"> </w:t>
      </w:r>
      <w:r w:rsidRPr="00557193">
        <w:rPr>
          <w:rFonts w:ascii="Calibri" w:hAnsi="Calibri" w:hint="eastAsia"/>
          <w:rtl/>
        </w:rPr>
        <w:t>לארץ</w:t>
      </w:r>
      <w:r w:rsidRPr="00557193">
        <w:rPr>
          <w:rFonts w:ascii="Calibri" w:hAnsi="Calibri"/>
          <w:rtl/>
        </w:rPr>
        <w:t xml:space="preserve"> </w:t>
      </w:r>
      <w:r w:rsidRPr="00557193">
        <w:rPr>
          <w:rFonts w:ascii="Calibri" w:hAnsi="Calibri" w:hint="eastAsia"/>
          <w:rtl/>
        </w:rPr>
        <w:t>כאשר</w:t>
      </w:r>
      <w:r w:rsidRPr="00557193">
        <w:rPr>
          <w:rFonts w:ascii="Calibri" w:hAnsi="Calibri"/>
          <w:rtl/>
        </w:rPr>
        <w:t xml:space="preserve"> </w:t>
      </w:r>
      <w:r w:rsidRPr="00557193">
        <w:rPr>
          <w:rFonts w:ascii="Calibri" w:hAnsi="Calibri" w:hint="eastAsia"/>
          <w:rtl/>
        </w:rPr>
        <w:t>היה</w:t>
      </w:r>
      <w:r w:rsidRPr="00557193">
        <w:rPr>
          <w:rFonts w:ascii="Calibri" w:hAnsi="Calibri"/>
          <w:rtl/>
        </w:rPr>
        <w:t xml:space="preserve"> </w:t>
      </w:r>
      <w:r w:rsidRPr="00557193">
        <w:rPr>
          <w:rFonts w:ascii="Calibri" w:hAnsi="Calibri" w:hint="eastAsia"/>
          <w:rtl/>
        </w:rPr>
        <w:t>בן</w:t>
      </w:r>
      <w:r w:rsidRPr="00557193">
        <w:rPr>
          <w:rFonts w:ascii="Calibri" w:hAnsi="Calibri"/>
          <w:rtl/>
        </w:rPr>
        <w:t xml:space="preserve"> 6. </w:t>
      </w:r>
      <w:r w:rsidRPr="00557193">
        <w:rPr>
          <w:rFonts w:ascii="Calibri" w:hAnsi="Calibri" w:hint="eastAsia"/>
          <w:rtl/>
        </w:rPr>
        <w:t>תחילה</w:t>
      </w:r>
      <w:r w:rsidRPr="00557193">
        <w:rPr>
          <w:rFonts w:ascii="Calibri" w:hAnsi="Calibri"/>
          <w:rtl/>
        </w:rPr>
        <w:t xml:space="preserve">, </w:t>
      </w:r>
      <w:r w:rsidRPr="00557193">
        <w:rPr>
          <w:rFonts w:ascii="Calibri" w:hAnsi="Calibri" w:hint="eastAsia"/>
          <w:rtl/>
        </w:rPr>
        <w:t>התגוררו</w:t>
      </w:r>
      <w:r w:rsidRPr="00557193">
        <w:rPr>
          <w:rFonts w:ascii="Calibri" w:hAnsi="Calibri"/>
          <w:rtl/>
        </w:rPr>
        <w:t xml:space="preserve"> </w:t>
      </w:r>
      <w:r w:rsidRPr="00557193">
        <w:rPr>
          <w:rFonts w:ascii="Calibri" w:hAnsi="Calibri" w:hint="eastAsia"/>
          <w:rtl/>
        </w:rPr>
        <w:t>לתקופה</w:t>
      </w:r>
      <w:r w:rsidRPr="00557193">
        <w:rPr>
          <w:rFonts w:ascii="Calibri" w:hAnsi="Calibri"/>
          <w:rtl/>
        </w:rPr>
        <w:t xml:space="preserve"> </w:t>
      </w:r>
      <w:r w:rsidRPr="00557193">
        <w:rPr>
          <w:rFonts w:ascii="Calibri" w:hAnsi="Calibri" w:hint="eastAsia"/>
          <w:rtl/>
        </w:rPr>
        <w:t>קצרה</w:t>
      </w:r>
      <w:r w:rsidRPr="00557193">
        <w:rPr>
          <w:rFonts w:ascii="Calibri" w:hAnsi="Calibri"/>
          <w:rtl/>
        </w:rPr>
        <w:t xml:space="preserve"> </w:t>
      </w:r>
      <w:r w:rsidRPr="00557193">
        <w:rPr>
          <w:rFonts w:ascii="Calibri" w:hAnsi="Calibri" w:hint="eastAsia"/>
          <w:rtl/>
        </w:rPr>
        <w:t>בבית</w:t>
      </w:r>
      <w:r w:rsidRPr="00557193">
        <w:rPr>
          <w:rFonts w:ascii="Calibri" w:hAnsi="Calibri"/>
          <w:rtl/>
        </w:rPr>
        <w:t xml:space="preserve"> </w:t>
      </w:r>
      <w:r w:rsidRPr="00557193">
        <w:rPr>
          <w:rFonts w:ascii="Calibri" w:hAnsi="Calibri" w:hint="eastAsia"/>
          <w:rtl/>
        </w:rPr>
        <w:t>השיטה</w:t>
      </w:r>
      <w:r w:rsidRPr="00557193">
        <w:rPr>
          <w:rFonts w:ascii="Calibri" w:hAnsi="Calibri"/>
          <w:rtl/>
        </w:rPr>
        <w:t xml:space="preserve"> </w:t>
      </w:r>
      <w:r w:rsidRPr="00557193">
        <w:rPr>
          <w:rFonts w:ascii="Calibri" w:hAnsi="Calibri" w:hint="eastAsia"/>
          <w:rtl/>
        </w:rPr>
        <w:t>ו</w:t>
      </w:r>
      <w:r w:rsidRPr="00557193">
        <w:rPr>
          <w:rFonts w:ascii="Calibri" w:hAnsi="Calibri" w:hint="cs"/>
          <w:rtl/>
        </w:rPr>
        <w:t>בהמשך</w:t>
      </w:r>
      <w:r w:rsidRPr="00557193">
        <w:rPr>
          <w:rFonts w:ascii="Calibri" w:hAnsi="Calibri"/>
          <w:rtl/>
        </w:rPr>
        <w:t xml:space="preserve"> </w:t>
      </w:r>
      <w:r w:rsidRPr="00557193">
        <w:rPr>
          <w:rFonts w:ascii="Calibri" w:hAnsi="Calibri" w:hint="eastAsia"/>
          <w:rtl/>
        </w:rPr>
        <w:t>עברו</w:t>
      </w:r>
      <w:r w:rsidRPr="00557193">
        <w:rPr>
          <w:rFonts w:ascii="Calibri" w:hAnsi="Calibri"/>
          <w:rtl/>
        </w:rPr>
        <w:t xml:space="preserve"> </w:t>
      </w:r>
      <w:r w:rsidRPr="00557193">
        <w:rPr>
          <w:rFonts w:ascii="Calibri" w:hAnsi="Calibri" w:hint="eastAsia"/>
          <w:rtl/>
        </w:rPr>
        <w:t>להתגורר</w:t>
      </w:r>
      <w:r w:rsidRPr="00557193">
        <w:rPr>
          <w:rFonts w:ascii="Calibri" w:hAnsi="Calibri"/>
          <w:rtl/>
        </w:rPr>
        <w:t xml:space="preserve"> </w:t>
      </w:r>
      <w:r w:rsidRPr="00557193">
        <w:rPr>
          <w:rFonts w:ascii="Calibri" w:hAnsi="Calibri" w:hint="eastAsia"/>
          <w:rtl/>
        </w:rPr>
        <w:t>בירושלים</w:t>
      </w:r>
      <w:r w:rsidRPr="00557193">
        <w:rPr>
          <w:rFonts w:ascii="Calibri" w:hAnsi="Calibri"/>
          <w:rtl/>
        </w:rPr>
        <w:t xml:space="preserve">. </w:t>
      </w:r>
      <w:r w:rsidRPr="00557193">
        <w:rPr>
          <w:rFonts w:ascii="Calibri" w:hAnsi="Calibri" w:hint="eastAsia"/>
          <w:rtl/>
        </w:rPr>
        <w:t>הנאשם</w:t>
      </w:r>
      <w:r w:rsidRPr="00557193">
        <w:rPr>
          <w:rFonts w:ascii="Calibri" w:hAnsi="Calibri"/>
          <w:rtl/>
        </w:rPr>
        <w:t xml:space="preserve"> </w:t>
      </w:r>
      <w:r w:rsidRPr="00557193">
        <w:rPr>
          <w:rFonts w:ascii="Calibri" w:hAnsi="Calibri" w:hint="eastAsia"/>
          <w:rtl/>
        </w:rPr>
        <w:t>עבר</w:t>
      </w:r>
      <w:r w:rsidRPr="00557193">
        <w:rPr>
          <w:rFonts w:ascii="Calibri" w:hAnsi="Calibri"/>
          <w:rtl/>
        </w:rPr>
        <w:t xml:space="preserve"> </w:t>
      </w:r>
      <w:r w:rsidRPr="00557193">
        <w:rPr>
          <w:rFonts w:ascii="Calibri" w:hAnsi="Calibri" w:hint="eastAsia"/>
          <w:rtl/>
        </w:rPr>
        <w:t>מספר</w:t>
      </w:r>
      <w:r w:rsidRPr="00557193">
        <w:rPr>
          <w:rFonts w:ascii="Calibri" w:hAnsi="Calibri"/>
          <w:rtl/>
        </w:rPr>
        <w:t xml:space="preserve"> </w:t>
      </w:r>
      <w:r w:rsidRPr="00557193">
        <w:rPr>
          <w:rFonts w:ascii="Calibri" w:hAnsi="Calibri" w:hint="eastAsia"/>
          <w:rtl/>
        </w:rPr>
        <w:t>מסגרות</w:t>
      </w:r>
      <w:r w:rsidRPr="00557193">
        <w:rPr>
          <w:rFonts w:ascii="Calibri" w:hAnsi="Calibri"/>
          <w:rtl/>
        </w:rPr>
        <w:t xml:space="preserve"> </w:t>
      </w:r>
      <w:r w:rsidRPr="00557193">
        <w:rPr>
          <w:rFonts w:ascii="Calibri" w:hAnsi="Calibri" w:hint="eastAsia"/>
          <w:rtl/>
        </w:rPr>
        <w:t>לימודיות</w:t>
      </w:r>
      <w:r w:rsidRPr="00557193">
        <w:rPr>
          <w:rFonts w:ascii="Calibri" w:hAnsi="Calibri"/>
          <w:rtl/>
        </w:rPr>
        <w:t xml:space="preserve">, </w:t>
      </w:r>
      <w:r w:rsidRPr="00557193">
        <w:rPr>
          <w:rFonts w:ascii="Calibri" w:hAnsi="Calibri" w:hint="eastAsia"/>
          <w:rtl/>
        </w:rPr>
        <w:t>בין</w:t>
      </w:r>
      <w:r w:rsidRPr="00557193">
        <w:rPr>
          <w:rFonts w:ascii="Calibri" w:hAnsi="Calibri"/>
          <w:rtl/>
        </w:rPr>
        <w:t xml:space="preserve"> </w:t>
      </w:r>
      <w:r w:rsidRPr="00557193">
        <w:rPr>
          <w:rFonts w:ascii="Calibri" w:hAnsi="Calibri" w:hint="eastAsia"/>
          <w:rtl/>
        </w:rPr>
        <w:t>היתר</w:t>
      </w:r>
      <w:r w:rsidRPr="00557193">
        <w:rPr>
          <w:rFonts w:ascii="Calibri" w:hAnsi="Calibri"/>
          <w:rtl/>
        </w:rPr>
        <w:t xml:space="preserve"> </w:t>
      </w:r>
      <w:r w:rsidRPr="00557193">
        <w:rPr>
          <w:rFonts w:ascii="Calibri" w:hAnsi="Calibri" w:hint="eastAsia"/>
          <w:rtl/>
        </w:rPr>
        <w:t>בשל</w:t>
      </w:r>
      <w:r w:rsidRPr="00557193">
        <w:rPr>
          <w:rFonts w:ascii="Calibri" w:hAnsi="Calibri"/>
          <w:rtl/>
        </w:rPr>
        <w:t xml:space="preserve"> </w:t>
      </w:r>
      <w:r w:rsidRPr="00557193">
        <w:rPr>
          <w:rFonts w:ascii="Calibri" w:hAnsi="Calibri" w:hint="eastAsia"/>
          <w:rtl/>
        </w:rPr>
        <w:t>מעברי</w:t>
      </w:r>
      <w:r w:rsidRPr="00557193">
        <w:rPr>
          <w:rFonts w:ascii="Calibri" w:hAnsi="Calibri"/>
          <w:rtl/>
        </w:rPr>
        <w:t xml:space="preserve"> </w:t>
      </w:r>
      <w:r w:rsidRPr="00557193">
        <w:rPr>
          <w:rFonts w:ascii="Calibri" w:hAnsi="Calibri" w:hint="eastAsia"/>
          <w:rtl/>
        </w:rPr>
        <w:t>הדירה</w:t>
      </w:r>
      <w:r w:rsidRPr="00557193">
        <w:rPr>
          <w:rFonts w:ascii="Calibri" w:hAnsi="Calibri"/>
          <w:rtl/>
        </w:rPr>
        <w:t xml:space="preserve"> </w:t>
      </w:r>
      <w:r w:rsidRPr="00557193">
        <w:rPr>
          <w:rFonts w:ascii="Calibri" w:hAnsi="Calibri" w:hint="eastAsia"/>
          <w:rtl/>
        </w:rPr>
        <w:t>של</w:t>
      </w:r>
      <w:r w:rsidRPr="00557193">
        <w:rPr>
          <w:rFonts w:ascii="Calibri" w:hAnsi="Calibri"/>
          <w:rtl/>
        </w:rPr>
        <w:t xml:space="preserve"> </w:t>
      </w:r>
      <w:r w:rsidRPr="00557193">
        <w:rPr>
          <w:rFonts w:ascii="Calibri" w:hAnsi="Calibri" w:hint="eastAsia"/>
          <w:rtl/>
        </w:rPr>
        <w:t>משפחתו</w:t>
      </w:r>
      <w:r w:rsidRPr="00557193">
        <w:rPr>
          <w:rFonts w:ascii="Calibri" w:hAnsi="Calibri"/>
          <w:rtl/>
        </w:rPr>
        <w:t xml:space="preserve">. </w:t>
      </w:r>
      <w:r w:rsidRPr="00557193">
        <w:rPr>
          <w:rFonts w:ascii="Calibri" w:hAnsi="Calibri" w:hint="eastAsia"/>
          <w:rtl/>
        </w:rPr>
        <w:t>בגיל</w:t>
      </w:r>
      <w:r w:rsidRPr="00557193">
        <w:rPr>
          <w:rFonts w:ascii="Calibri" w:hAnsi="Calibri"/>
          <w:rtl/>
        </w:rPr>
        <w:t xml:space="preserve"> </w:t>
      </w:r>
      <w:r w:rsidRPr="00557193">
        <w:rPr>
          <w:rFonts w:ascii="Calibri" w:hAnsi="Calibri" w:hint="eastAsia"/>
          <w:rtl/>
        </w:rPr>
        <w:t>תיכון</w:t>
      </w:r>
      <w:r w:rsidRPr="00557193">
        <w:rPr>
          <w:rFonts w:ascii="Calibri" w:hAnsi="Calibri"/>
          <w:rtl/>
        </w:rPr>
        <w:t xml:space="preserve"> </w:t>
      </w:r>
      <w:r w:rsidRPr="00557193">
        <w:rPr>
          <w:rFonts w:ascii="Calibri" w:hAnsi="Calibri" w:hint="eastAsia"/>
          <w:rtl/>
        </w:rPr>
        <w:t>עברה</w:t>
      </w:r>
      <w:r w:rsidRPr="00557193">
        <w:rPr>
          <w:rFonts w:ascii="Calibri" w:hAnsi="Calibri"/>
          <w:rtl/>
        </w:rPr>
        <w:t xml:space="preserve"> </w:t>
      </w:r>
      <w:r w:rsidRPr="00557193">
        <w:rPr>
          <w:rFonts w:ascii="Calibri" w:hAnsi="Calibri" w:hint="eastAsia"/>
          <w:rtl/>
        </w:rPr>
        <w:t>משפחתו</w:t>
      </w:r>
      <w:r w:rsidRPr="00557193">
        <w:rPr>
          <w:rFonts w:ascii="Calibri" w:hAnsi="Calibri"/>
          <w:rtl/>
        </w:rPr>
        <w:t xml:space="preserve"> </w:t>
      </w:r>
      <w:r w:rsidRPr="00557193">
        <w:rPr>
          <w:rFonts w:ascii="Calibri" w:hAnsi="Calibri" w:hint="eastAsia"/>
          <w:rtl/>
        </w:rPr>
        <w:t>לראשון</w:t>
      </w:r>
      <w:r w:rsidRPr="00557193">
        <w:rPr>
          <w:rFonts w:ascii="Calibri" w:hAnsi="Calibri"/>
          <w:rtl/>
        </w:rPr>
        <w:t xml:space="preserve"> </w:t>
      </w:r>
      <w:r w:rsidRPr="00557193">
        <w:rPr>
          <w:rFonts w:ascii="Calibri" w:hAnsi="Calibri" w:hint="eastAsia"/>
          <w:rtl/>
        </w:rPr>
        <w:t>לציון</w:t>
      </w:r>
      <w:r w:rsidRPr="00557193">
        <w:rPr>
          <w:rFonts w:ascii="Calibri" w:hAnsi="Calibri"/>
          <w:rtl/>
        </w:rPr>
        <w:t xml:space="preserve">, </w:t>
      </w:r>
      <w:r w:rsidRPr="00557193">
        <w:rPr>
          <w:rFonts w:ascii="Calibri" w:hAnsi="Calibri" w:hint="eastAsia"/>
          <w:rtl/>
        </w:rPr>
        <w:t>שם</w:t>
      </w:r>
      <w:r w:rsidRPr="00557193">
        <w:rPr>
          <w:rFonts w:ascii="Calibri" w:hAnsi="Calibri"/>
          <w:rtl/>
        </w:rPr>
        <w:t xml:space="preserve"> </w:t>
      </w:r>
      <w:r w:rsidRPr="00557193">
        <w:rPr>
          <w:rFonts w:ascii="Calibri" w:hAnsi="Calibri" w:hint="eastAsia"/>
          <w:rtl/>
        </w:rPr>
        <w:t>סיים</w:t>
      </w:r>
      <w:r w:rsidRPr="00557193">
        <w:rPr>
          <w:rFonts w:ascii="Calibri" w:hAnsi="Calibri"/>
          <w:rtl/>
        </w:rPr>
        <w:t xml:space="preserve"> </w:t>
      </w:r>
      <w:r w:rsidRPr="00557193">
        <w:rPr>
          <w:rFonts w:ascii="Calibri" w:hAnsi="Calibri" w:hint="eastAsia"/>
          <w:rtl/>
        </w:rPr>
        <w:t>הנאשם</w:t>
      </w:r>
      <w:r w:rsidRPr="00557193">
        <w:rPr>
          <w:rFonts w:ascii="Calibri" w:hAnsi="Calibri"/>
          <w:rtl/>
        </w:rPr>
        <w:t xml:space="preserve"> 12 </w:t>
      </w:r>
      <w:r w:rsidRPr="00557193">
        <w:rPr>
          <w:rFonts w:ascii="Calibri" w:hAnsi="Calibri" w:hint="eastAsia"/>
          <w:rtl/>
        </w:rPr>
        <w:t>שנות</w:t>
      </w:r>
      <w:r w:rsidRPr="00557193">
        <w:rPr>
          <w:rFonts w:ascii="Calibri" w:hAnsi="Calibri"/>
          <w:rtl/>
        </w:rPr>
        <w:t xml:space="preserve"> </w:t>
      </w:r>
      <w:r w:rsidRPr="00557193">
        <w:rPr>
          <w:rFonts w:ascii="Calibri" w:hAnsi="Calibri" w:hint="eastAsia"/>
          <w:rtl/>
        </w:rPr>
        <w:t>לימוד</w:t>
      </w:r>
      <w:r w:rsidRPr="00557193">
        <w:rPr>
          <w:rFonts w:ascii="Calibri" w:hAnsi="Calibri"/>
          <w:rtl/>
        </w:rPr>
        <w:t xml:space="preserve"> </w:t>
      </w:r>
      <w:r w:rsidRPr="00557193">
        <w:rPr>
          <w:rFonts w:ascii="Calibri" w:hAnsi="Calibri" w:hint="eastAsia"/>
          <w:rtl/>
        </w:rPr>
        <w:t>עם</w:t>
      </w:r>
      <w:r w:rsidRPr="00557193">
        <w:rPr>
          <w:rFonts w:ascii="Calibri" w:hAnsi="Calibri"/>
          <w:rtl/>
        </w:rPr>
        <w:t xml:space="preserve"> </w:t>
      </w:r>
      <w:r w:rsidRPr="00557193">
        <w:rPr>
          <w:rFonts w:ascii="Calibri" w:hAnsi="Calibri" w:hint="eastAsia"/>
          <w:rtl/>
        </w:rPr>
        <w:t>תעודת</w:t>
      </w:r>
      <w:r w:rsidRPr="00557193">
        <w:rPr>
          <w:rFonts w:ascii="Calibri" w:hAnsi="Calibri"/>
          <w:rtl/>
        </w:rPr>
        <w:t xml:space="preserve"> </w:t>
      </w:r>
      <w:r w:rsidRPr="00557193">
        <w:rPr>
          <w:rFonts w:ascii="Calibri" w:hAnsi="Calibri" w:hint="eastAsia"/>
          <w:rtl/>
        </w:rPr>
        <w:t>בגרות</w:t>
      </w:r>
      <w:r w:rsidRPr="00557193">
        <w:rPr>
          <w:rFonts w:ascii="Calibri" w:hAnsi="Calibri"/>
          <w:rtl/>
        </w:rPr>
        <w:t xml:space="preserve"> </w:t>
      </w:r>
      <w:r w:rsidRPr="00557193">
        <w:rPr>
          <w:rFonts w:ascii="Calibri" w:hAnsi="Calibri" w:hint="eastAsia"/>
          <w:rtl/>
        </w:rPr>
        <w:t>מלאה</w:t>
      </w:r>
      <w:r w:rsidRPr="00557193">
        <w:rPr>
          <w:rFonts w:ascii="Calibri" w:hAnsi="Calibri"/>
          <w:rtl/>
        </w:rPr>
        <w:t xml:space="preserve">. </w:t>
      </w:r>
      <w:r w:rsidRPr="00557193">
        <w:rPr>
          <w:rFonts w:ascii="Calibri" w:hAnsi="Calibri" w:hint="eastAsia"/>
          <w:rtl/>
        </w:rPr>
        <w:t>בסיום</w:t>
      </w:r>
      <w:r w:rsidRPr="00557193">
        <w:rPr>
          <w:rFonts w:ascii="Calibri" w:hAnsi="Calibri"/>
          <w:rtl/>
        </w:rPr>
        <w:t xml:space="preserve"> </w:t>
      </w:r>
      <w:r w:rsidRPr="00557193">
        <w:rPr>
          <w:rFonts w:ascii="Calibri" w:hAnsi="Calibri" w:hint="eastAsia"/>
          <w:rtl/>
        </w:rPr>
        <w:t>לימודיו</w:t>
      </w:r>
      <w:r w:rsidRPr="00557193">
        <w:rPr>
          <w:rFonts w:ascii="Calibri" w:hAnsi="Calibri"/>
          <w:rtl/>
        </w:rPr>
        <w:t xml:space="preserve">, </w:t>
      </w:r>
      <w:r w:rsidRPr="00557193">
        <w:rPr>
          <w:rFonts w:ascii="Calibri" w:hAnsi="Calibri" w:hint="eastAsia"/>
          <w:rtl/>
        </w:rPr>
        <w:t>התגייס</w:t>
      </w:r>
      <w:r w:rsidRPr="00557193">
        <w:rPr>
          <w:rFonts w:ascii="Calibri" w:hAnsi="Calibri"/>
          <w:rtl/>
        </w:rPr>
        <w:t xml:space="preserve"> </w:t>
      </w:r>
      <w:r w:rsidRPr="00557193">
        <w:rPr>
          <w:rFonts w:ascii="Calibri" w:hAnsi="Calibri" w:hint="eastAsia"/>
          <w:rtl/>
        </w:rPr>
        <w:t>הנאשם</w:t>
      </w:r>
      <w:r w:rsidRPr="00557193">
        <w:rPr>
          <w:rFonts w:ascii="Calibri" w:hAnsi="Calibri"/>
          <w:rtl/>
        </w:rPr>
        <w:t xml:space="preserve"> </w:t>
      </w:r>
      <w:r w:rsidRPr="00557193">
        <w:rPr>
          <w:rFonts w:ascii="Calibri" w:hAnsi="Calibri" w:hint="eastAsia"/>
          <w:rtl/>
        </w:rPr>
        <w:t>לשירות</w:t>
      </w:r>
      <w:r w:rsidRPr="00557193">
        <w:rPr>
          <w:rFonts w:ascii="Calibri" w:hAnsi="Calibri"/>
          <w:rtl/>
        </w:rPr>
        <w:t xml:space="preserve"> </w:t>
      </w:r>
      <w:r w:rsidRPr="00557193">
        <w:rPr>
          <w:rFonts w:ascii="Calibri" w:hAnsi="Calibri" w:hint="eastAsia"/>
          <w:rtl/>
        </w:rPr>
        <w:t>מלא</w:t>
      </w:r>
      <w:r w:rsidRPr="00557193">
        <w:rPr>
          <w:rFonts w:ascii="Calibri" w:hAnsi="Calibri"/>
          <w:rtl/>
        </w:rPr>
        <w:t xml:space="preserve"> </w:t>
      </w:r>
      <w:r w:rsidRPr="00557193">
        <w:rPr>
          <w:rFonts w:ascii="Calibri" w:hAnsi="Calibri" w:hint="eastAsia"/>
          <w:rtl/>
        </w:rPr>
        <w:t>בחיל</w:t>
      </w:r>
      <w:r w:rsidRPr="00557193">
        <w:rPr>
          <w:rFonts w:ascii="Calibri" w:hAnsi="Calibri"/>
          <w:rtl/>
        </w:rPr>
        <w:t xml:space="preserve"> </w:t>
      </w:r>
      <w:r w:rsidRPr="00557193">
        <w:rPr>
          <w:rFonts w:ascii="Calibri" w:hAnsi="Calibri" w:hint="eastAsia"/>
          <w:rtl/>
        </w:rPr>
        <w:t>האוויר</w:t>
      </w:r>
      <w:r w:rsidRPr="00557193">
        <w:rPr>
          <w:rFonts w:ascii="Calibri" w:hAnsi="Calibri"/>
          <w:rtl/>
        </w:rPr>
        <w:t xml:space="preserve"> </w:t>
      </w:r>
      <w:r w:rsidRPr="00557193">
        <w:rPr>
          <w:rFonts w:ascii="Calibri" w:hAnsi="Calibri" w:hint="eastAsia"/>
          <w:rtl/>
        </w:rPr>
        <w:t>ומסר</w:t>
      </w:r>
      <w:r w:rsidRPr="00557193">
        <w:rPr>
          <w:rFonts w:ascii="Calibri" w:hAnsi="Calibri"/>
          <w:rtl/>
        </w:rPr>
        <w:t xml:space="preserve"> </w:t>
      </w:r>
      <w:r w:rsidRPr="00557193">
        <w:rPr>
          <w:rFonts w:ascii="Calibri" w:hAnsi="Calibri" w:hint="eastAsia"/>
          <w:rtl/>
        </w:rPr>
        <w:t>לפני</w:t>
      </w:r>
      <w:r w:rsidRPr="00557193">
        <w:rPr>
          <w:rFonts w:ascii="Calibri" w:hAnsi="Calibri"/>
          <w:rtl/>
        </w:rPr>
        <w:t xml:space="preserve"> </w:t>
      </w:r>
      <w:r w:rsidRPr="00557193">
        <w:rPr>
          <w:rFonts w:ascii="Calibri" w:hAnsi="Calibri" w:hint="eastAsia"/>
          <w:rtl/>
        </w:rPr>
        <w:t>קצינת</w:t>
      </w:r>
      <w:r w:rsidRPr="00557193">
        <w:rPr>
          <w:rFonts w:ascii="Calibri" w:hAnsi="Calibri"/>
          <w:rtl/>
        </w:rPr>
        <w:t xml:space="preserve"> </w:t>
      </w:r>
      <w:r w:rsidRPr="00557193">
        <w:rPr>
          <w:rFonts w:ascii="Calibri" w:hAnsi="Calibri" w:hint="eastAsia"/>
          <w:rtl/>
        </w:rPr>
        <w:t>המבחן</w:t>
      </w:r>
      <w:r w:rsidRPr="00557193">
        <w:rPr>
          <w:rFonts w:ascii="Calibri" w:hAnsi="Calibri"/>
          <w:rtl/>
        </w:rPr>
        <w:t xml:space="preserve"> </w:t>
      </w:r>
      <w:r w:rsidRPr="00557193">
        <w:rPr>
          <w:rFonts w:ascii="Calibri" w:hAnsi="Calibri" w:hint="eastAsia"/>
          <w:rtl/>
        </w:rPr>
        <w:t>כי</w:t>
      </w:r>
      <w:r w:rsidRPr="00557193">
        <w:rPr>
          <w:rFonts w:ascii="Calibri" w:hAnsi="Calibri"/>
          <w:rtl/>
        </w:rPr>
        <w:t xml:space="preserve"> </w:t>
      </w:r>
      <w:r w:rsidRPr="00557193">
        <w:rPr>
          <w:rFonts w:ascii="Calibri" w:hAnsi="Calibri" w:hint="eastAsia"/>
          <w:rtl/>
        </w:rPr>
        <w:t>כיום</w:t>
      </w:r>
      <w:r w:rsidRPr="00557193">
        <w:rPr>
          <w:rFonts w:ascii="Calibri" w:hAnsi="Calibri"/>
          <w:rtl/>
        </w:rPr>
        <w:t xml:space="preserve"> </w:t>
      </w:r>
      <w:r w:rsidRPr="00557193">
        <w:rPr>
          <w:rFonts w:ascii="Calibri" w:hAnsi="Calibri" w:hint="eastAsia"/>
          <w:rtl/>
        </w:rPr>
        <w:t>הוא</w:t>
      </w:r>
      <w:r w:rsidRPr="00557193">
        <w:rPr>
          <w:rFonts w:ascii="Calibri" w:hAnsi="Calibri"/>
          <w:rtl/>
        </w:rPr>
        <w:t xml:space="preserve"> </w:t>
      </w:r>
      <w:r w:rsidRPr="00557193">
        <w:rPr>
          <w:rFonts w:ascii="Calibri" w:hAnsi="Calibri" w:hint="eastAsia"/>
          <w:rtl/>
        </w:rPr>
        <w:t>משרת</w:t>
      </w:r>
      <w:r w:rsidRPr="00557193">
        <w:rPr>
          <w:rFonts w:ascii="Calibri" w:hAnsi="Calibri"/>
          <w:rtl/>
        </w:rPr>
        <w:t xml:space="preserve"> </w:t>
      </w:r>
      <w:r w:rsidRPr="00557193">
        <w:rPr>
          <w:rFonts w:ascii="Calibri" w:hAnsi="Calibri" w:hint="eastAsia"/>
          <w:rtl/>
        </w:rPr>
        <w:t>במילואים</w:t>
      </w:r>
      <w:r w:rsidRPr="00557193">
        <w:rPr>
          <w:rFonts w:ascii="Calibri" w:hAnsi="Calibri" w:hint="cs"/>
          <w:rtl/>
        </w:rPr>
        <w:t xml:space="preserve"> באופן פעיל</w:t>
      </w:r>
      <w:r w:rsidRPr="00557193">
        <w:rPr>
          <w:rFonts w:ascii="Calibri" w:hAnsi="Calibri"/>
          <w:rtl/>
        </w:rPr>
        <w:t xml:space="preserve">, </w:t>
      </w:r>
      <w:r w:rsidRPr="00557193">
        <w:rPr>
          <w:rFonts w:ascii="Calibri" w:hAnsi="Calibri" w:hint="eastAsia"/>
          <w:rtl/>
        </w:rPr>
        <w:t>ואף</w:t>
      </w:r>
      <w:r w:rsidRPr="00557193">
        <w:rPr>
          <w:rFonts w:ascii="Calibri" w:hAnsi="Calibri"/>
          <w:rtl/>
        </w:rPr>
        <w:t xml:space="preserve"> </w:t>
      </w:r>
      <w:r w:rsidRPr="00557193">
        <w:rPr>
          <w:rFonts w:ascii="Calibri" w:hAnsi="Calibri" w:hint="eastAsia"/>
          <w:rtl/>
        </w:rPr>
        <w:t>הציג</w:t>
      </w:r>
      <w:r w:rsidRPr="00557193">
        <w:rPr>
          <w:rFonts w:ascii="Calibri" w:hAnsi="Calibri"/>
          <w:rtl/>
        </w:rPr>
        <w:t xml:space="preserve"> </w:t>
      </w:r>
      <w:r w:rsidRPr="00557193">
        <w:rPr>
          <w:rFonts w:ascii="Calibri" w:hAnsi="Calibri" w:hint="eastAsia"/>
          <w:rtl/>
        </w:rPr>
        <w:t>לפניה</w:t>
      </w:r>
      <w:r w:rsidRPr="00557193">
        <w:rPr>
          <w:rFonts w:ascii="Calibri" w:hAnsi="Calibri"/>
          <w:rtl/>
        </w:rPr>
        <w:t xml:space="preserve"> </w:t>
      </w:r>
      <w:r w:rsidRPr="00557193">
        <w:rPr>
          <w:rFonts w:ascii="Calibri" w:hAnsi="Calibri" w:hint="eastAsia"/>
          <w:rtl/>
        </w:rPr>
        <w:t>תעודת</w:t>
      </w:r>
      <w:r w:rsidRPr="00557193">
        <w:rPr>
          <w:rFonts w:ascii="Calibri" w:hAnsi="Calibri"/>
          <w:rtl/>
        </w:rPr>
        <w:t xml:space="preserve"> </w:t>
      </w:r>
      <w:r w:rsidRPr="00557193">
        <w:rPr>
          <w:rFonts w:ascii="Calibri" w:hAnsi="Calibri" w:hint="eastAsia"/>
          <w:rtl/>
        </w:rPr>
        <w:t>הערכה</w:t>
      </w:r>
      <w:r w:rsidRPr="00557193">
        <w:rPr>
          <w:rFonts w:ascii="Calibri" w:hAnsi="Calibri"/>
          <w:rtl/>
        </w:rPr>
        <w:t xml:space="preserve"> </w:t>
      </w:r>
      <w:r w:rsidRPr="00557193">
        <w:rPr>
          <w:rFonts w:ascii="Calibri" w:hAnsi="Calibri" w:hint="eastAsia"/>
          <w:rtl/>
        </w:rPr>
        <w:t>על</w:t>
      </w:r>
      <w:r w:rsidRPr="00557193">
        <w:rPr>
          <w:rFonts w:ascii="Calibri" w:hAnsi="Calibri"/>
          <w:rtl/>
        </w:rPr>
        <w:t xml:space="preserve"> </w:t>
      </w:r>
      <w:r w:rsidRPr="00557193">
        <w:rPr>
          <w:rFonts w:ascii="Calibri" w:hAnsi="Calibri" w:hint="eastAsia"/>
          <w:rtl/>
        </w:rPr>
        <w:t>השתתפותו</w:t>
      </w:r>
      <w:r w:rsidRPr="00557193">
        <w:rPr>
          <w:rFonts w:ascii="Calibri" w:hAnsi="Calibri"/>
          <w:rtl/>
        </w:rPr>
        <w:t xml:space="preserve"> </w:t>
      </w:r>
      <w:r w:rsidRPr="00557193">
        <w:rPr>
          <w:rFonts w:ascii="Calibri" w:hAnsi="Calibri" w:hint="eastAsia"/>
          <w:rtl/>
        </w:rPr>
        <w:t>ב</w:t>
      </w:r>
      <w:r w:rsidRPr="00557193">
        <w:rPr>
          <w:rFonts w:ascii="Calibri" w:hAnsi="Calibri" w:hint="cs"/>
          <w:rtl/>
        </w:rPr>
        <w:t>מבצע "</w:t>
      </w:r>
      <w:r w:rsidRPr="00557193">
        <w:rPr>
          <w:rFonts w:ascii="Calibri" w:hAnsi="Calibri" w:hint="eastAsia"/>
          <w:rtl/>
        </w:rPr>
        <w:t>צוק</w:t>
      </w:r>
      <w:r w:rsidRPr="00557193">
        <w:rPr>
          <w:rFonts w:ascii="Calibri" w:hAnsi="Calibri"/>
          <w:rtl/>
        </w:rPr>
        <w:t xml:space="preserve"> </w:t>
      </w:r>
      <w:r w:rsidRPr="00557193">
        <w:rPr>
          <w:rFonts w:ascii="Calibri" w:hAnsi="Calibri" w:hint="eastAsia"/>
          <w:rtl/>
        </w:rPr>
        <w:t>איתן</w:t>
      </w:r>
      <w:r w:rsidRPr="00557193">
        <w:rPr>
          <w:rFonts w:ascii="Calibri" w:hAnsi="Calibri" w:hint="cs"/>
          <w:rtl/>
        </w:rPr>
        <w:t>"</w:t>
      </w:r>
      <w:r w:rsidRPr="00557193">
        <w:rPr>
          <w:rFonts w:ascii="Calibri" w:hAnsi="Calibri"/>
          <w:rtl/>
        </w:rPr>
        <w:t xml:space="preserve">. </w:t>
      </w:r>
      <w:r w:rsidRPr="00557193">
        <w:rPr>
          <w:rFonts w:ascii="Calibri" w:hAnsi="Calibri" w:hint="eastAsia"/>
          <w:rtl/>
        </w:rPr>
        <w:t>לאחר</w:t>
      </w:r>
      <w:r w:rsidRPr="00557193">
        <w:rPr>
          <w:rFonts w:ascii="Calibri" w:hAnsi="Calibri"/>
          <w:rtl/>
        </w:rPr>
        <w:t xml:space="preserve"> </w:t>
      </w:r>
      <w:r w:rsidRPr="00557193">
        <w:rPr>
          <w:rFonts w:ascii="Calibri" w:hAnsi="Calibri" w:hint="eastAsia"/>
          <w:rtl/>
        </w:rPr>
        <w:t>שירותו</w:t>
      </w:r>
      <w:r w:rsidRPr="00557193">
        <w:rPr>
          <w:rFonts w:ascii="Calibri" w:hAnsi="Calibri"/>
          <w:rtl/>
        </w:rPr>
        <w:t xml:space="preserve"> </w:t>
      </w:r>
      <w:r w:rsidRPr="00557193">
        <w:rPr>
          <w:rFonts w:ascii="Calibri" w:hAnsi="Calibri" w:hint="eastAsia"/>
          <w:rtl/>
        </w:rPr>
        <w:t>הצבאי</w:t>
      </w:r>
      <w:r w:rsidRPr="00557193">
        <w:rPr>
          <w:rFonts w:ascii="Calibri" w:hAnsi="Calibri"/>
          <w:rtl/>
        </w:rPr>
        <w:t xml:space="preserve"> </w:t>
      </w:r>
      <w:r w:rsidRPr="00557193">
        <w:rPr>
          <w:rFonts w:ascii="Calibri" w:hAnsi="Calibri" w:hint="eastAsia"/>
          <w:rtl/>
        </w:rPr>
        <w:t>עבד</w:t>
      </w:r>
      <w:r w:rsidRPr="00557193">
        <w:rPr>
          <w:rFonts w:ascii="Calibri" w:hAnsi="Calibri"/>
          <w:rtl/>
        </w:rPr>
        <w:t xml:space="preserve"> </w:t>
      </w:r>
      <w:r w:rsidRPr="00557193">
        <w:rPr>
          <w:rFonts w:ascii="Calibri" w:hAnsi="Calibri" w:hint="eastAsia"/>
          <w:rtl/>
        </w:rPr>
        <w:t>הנאשם</w:t>
      </w:r>
      <w:r w:rsidRPr="00557193">
        <w:rPr>
          <w:rFonts w:ascii="Calibri" w:hAnsi="Calibri"/>
          <w:rtl/>
        </w:rPr>
        <w:t xml:space="preserve"> </w:t>
      </w:r>
      <w:r w:rsidRPr="00557193">
        <w:rPr>
          <w:rFonts w:ascii="Calibri" w:hAnsi="Calibri" w:hint="eastAsia"/>
          <w:rtl/>
        </w:rPr>
        <w:t>תקופה</w:t>
      </w:r>
      <w:r w:rsidRPr="00557193">
        <w:rPr>
          <w:rFonts w:ascii="Calibri" w:hAnsi="Calibri"/>
          <w:rtl/>
        </w:rPr>
        <w:t xml:space="preserve"> </w:t>
      </w:r>
      <w:r w:rsidRPr="00557193">
        <w:rPr>
          <w:rFonts w:ascii="Calibri" w:hAnsi="Calibri" w:hint="eastAsia"/>
          <w:rtl/>
        </w:rPr>
        <w:t>ובהמשך</w:t>
      </w:r>
      <w:r w:rsidRPr="00557193">
        <w:rPr>
          <w:rFonts w:ascii="Calibri" w:hAnsi="Calibri"/>
          <w:rtl/>
        </w:rPr>
        <w:t xml:space="preserve"> </w:t>
      </w:r>
      <w:r w:rsidRPr="00557193">
        <w:rPr>
          <w:rFonts w:ascii="Calibri" w:hAnsi="Calibri" w:hint="eastAsia"/>
          <w:rtl/>
        </w:rPr>
        <w:t>טס</w:t>
      </w:r>
      <w:r w:rsidRPr="00557193">
        <w:rPr>
          <w:rFonts w:ascii="Calibri" w:hAnsi="Calibri"/>
          <w:rtl/>
        </w:rPr>
        <w:t xml:space="preserve"> </w:t>
      </w:r>
      <w:r w:rsidRPr="00557193">
        <w:rPr>
          <w:rFonts w:ascii="Calibri" w:hAnsi="Calibri" w:hint="eastAsia"/>
          <w:rtl/>
        </w:rPr>
        <w:t>לטיול</w:t>
      </w:r>
      <w:r w:rsidRPr="00557193">
        <w:rPr>
          <w:rFonts w:ascii="Calibri" w:hAnsi="Calibri"/>
          <w:rtl/>
        </w:rPr>
        <w:t xml:space="preserve"> </w:t>
      </w:r>
      <w:r w:rsidRPr="00557193">
        <w:rPr>
          <w:rFonts w:ascii="Calibri" w:hAnsi="Calibri" w:hint="eastAsia"/>
          <w:rtl/>
        </w:rPr>
        <w:t>במזרח</w:t>
      </w:r>
      <w:r w:rsidRPr="00557193">
        <w:rPr>
          <w:rFonts w:ascii="Calibri" w:hAnsi="Calibri"/>
          <w:rtl/>
        </w:rPr>
        <w:t xml:space="preserve">. </w:t>
      </w:r>
      <w:r w:rsidRPr="00557193">
        <w:rPr>
          <w:rFonts w:ascii="Calibri" w:hAnsi="Calibri" w:hint="eastAsia"/>
          <w:rtl/>
        </w:rPr>
        <w:t>לאחר</w:t>
      </w:r>
      <w:r w:rsidRPr="00557193">
        <w:rPr>
          <w:rFonts w:ascii="Calibri" w:hAnsi="Calibri"/>
          <w:rtl/>
        </w:rPr>
        <w:t xml:space="preserve"> </w:t>
      </w:r>
      <w:r w:rsidRPr="00557193">
        <w:rPr>
          <w:rFonts w:ascii="Calibri" w:hAnsi="Calibri" w:hint="eastAsia"/>
          <w:rtl/>
        </w:rPr>
        <w:t>חזרתו</w:t>
      </w:r>
      <w:r w:rsidRPr="00557193">
        <w:rPr>
          <w:rFonts w:ascii="Calibri" w:hAnsi="Calibri"/>
          <w:rtl/>
        </w:rPr>
        <w:t xml:space="preserve"> </w:t>
      </w:r>
      <w:r w:rsidRPr="00557193">
        <w:rPr>
          <w:rFonts w:ascii="Calibri" w:hAnsi="Calibri" w:hint="eastAsia"/>
          <w:rtl/>
        </w:rPr>
        <w:t>לארץ</w:t>
      </w:r>
      <w:r w:rsidRPr="00557193">
        <w:rPr>
          <w:rFonts w:ascii="Calibri" w:hAnsi="Calibri"/>
          <w:rtl/>
        </w:rPr>
        <w:t xml:space="preserve">, </w:t>
      </w:r>
      <w:r w:rsidRPr="00557193">
        <w:rPr>
          <w:rFonts w:ascii="Calibri" w:hAnsi="Calibri" w:hint="eastAsia"/>
          <w:rtl/>
        </w:rPr>
        <w:t>החל</w:t>
      </w:r>
      <w:r w:rsidRPr="00557193">
        <w:rPr>
          <w:rFonts w:ascii="Calibri" w:hAnsi="Calibri"/>
          <w:rtl/>
        </w:rPr>
        <w:t xml:space="preserve"> </w:t>
      </w:r>
      <w:r w:rsidRPr="00557193">
        <w:rPr>
          <w:rFonts w:ascii="Calibri" w:hAnsi="Calibri" w:hint="eastAsia"/>
          <w:rtl/>
        </w:rPr>
        <w:t>לעבוד</w:t>
      </w:r>
      <w:r w:rsidRPr="00557193">
        <w:rPr>
          <w:rFonts w:ascii="Calibri" w:hAnsi="Calibri"/>
          <w:rtl/>
        </w:rPr>
        <w:t xml:space="preserve"> </w:t>
      </w:r>
      <w:r w:rsidRPr="00557193">
        <w:rPr>
          <w:rFonts w:ascii="Calibri" w:hAnsi="Calibri" w:hint="eastAsia"/>
          <w:rtl/>
        </w:rPr>
        <w:t>בעבודות</w:t>
      </w:r>
      <w:r w:rsidRPr="00557193">
        <w:rPr>
          <w:rFonts w:ascii="Calibri" w:hAnsi="Calibri"/>
          <w:rtl/>
        </w:rPr>
        <w:t xml:space="preserve"> </w:t>
      </w:r>
      <w:r w:rsidRPr="00557193">
        <w:rPr>
          <w:rFonts w:ascii="Calibri" w:hAnsi="Calibri" w:hint="cs"/>
          <w:rtl/>
        </w:rPr>
        <w:t>מזדמנות</w:t>
      </w:r>
      <w:r w:rsidRPr="00557193">
        <w:rPr>
          <w:rFonts w:ascii="Calibri" w:hAnsi="Calibri"/>
          <w:rtl/>
        </w:rPr>
        <w:t xml:space="preserve"> </w:t>
      </w:r>
      <w:r w:rsidRPr="00557193">
        <w:rPr>
          <w:rFonts w:ascii="Calibri" w:hAnsi="Calibri" w:hint="eastAsia"/>
          <w:rtl/>
        </w:rPr>
        <w:t>וללמוד</w:t>
      </w:r>
      <w:r w:rsidRPr="00557193">
        <w:rPr>
          <w:rFonts w:ascii="Calibri" w:hAnsi="Calibri"/>
          <w:rtl/>
        </w:rPr>
        <w:t xml:space="preserve"> </w:t>
      </w:r>
      <w:r w:rsidRPr="00557193">
        <w:rPr>
          <w:rFonts w:ascii="Calibri" w:hAnsi="Calibri" w:hint="eastAsia"/>
          <w:rtl/>
        </w:rPr>
        <w:t>תחומים</w:t>
      </w:r>
      <w:r w:rsidRPr="00557193">
        <w:rPr>
          <w:rFonts w:ascii="Calibri" w:hAnsi="Calibri"/>
          <w:rtl/>
        </w:rPr>
        <w:t xml:space="preserve"> </w:t>
      </w:r>
      <w:r w:rsidRPr="00557193">
        <w:rPr>
          <w:rFonts w:ascii="Calibri" w:hAnsi="Calibri" w:hint="eastAsia"/>
          <w:rtl/>
        </w:rPr>
        <w:t>שונים</w:t>
      </w:r>
      <w:r w:rsidRPr="00557193">
        <w:rPr>
          <w:rFonts w:ascii="Calibri" w:hAnsi="Calibri"/>
          <w:rtl/>
        </w:rPr>
        <w:t xml:space="preserve"> </w:t>
      </w:r>
      <w:r w:rsidRPr="00557193">
        <w:rPr>
          <w:rFonts w:ascii="Calibri" w:hAnsi="Calibri" w:hint="eastAsia"/>
          <w:rtl/>
        </w:rPr>
        <w:t>באוניברסיטה</w:t>
      </w:r>
      <w:r w:rsidRPr="00557193">
        <w:rPr>
          <w:rFonts w:ascii="Calibri" w:hAnsi="Calibri"/>
          <w:rtl/>
        </w:rPr>
        <w:t xml:space="preserve"> </w:t>
      </w:r>
      <w:r w:rsidRPr="00557193">
        <w:rPr>
          <w:rFonts w:ascii="Calibri" w:hAnsi="Calibri" w:hint="eastAsia"/>
          <w:rtl/>
        </w:rPr>
        <w:t>לצורך</w:t>
      </w:r>
      <w:r w:rsidRPr="00557193">
        <w:rPr>
          <w:rFonts w:ascii="Calibri" w:hAnsi="Calibri"/>
          <w:rtl/>
        </w:rPr>
        <w:t xml:space="preserve"> </w:t>
      </w:r>
      <w:r w:rsidRPr="00557193">
        <w:rPr>
          <w:rFonts w:ascii="Calibri" w:hAnsi="Calibri" w:hint="eastAsia"/>
          <w:rtl/>
        </w:rPr>
        <w:t>השכלה</w:t>
      </w:r>
      <w:r w:rsidRPr="00557193">
        <w:rPr>
          <w:rFonts w:ascii="Calibri" w:hAnsi="Calibri"/>
          <w:rtl/>
        </w:rPr>
        <w:t xml:space="preserve"> </w:t>
      </w:r>
      <w:r w:rsidRPr="00557193">
        <w:rPr>
          <w:rFonts w:ascii="Calibri" w:hAnsi="Calibri" w:hint="eastAsia"/>
          <w:rtl/>
        </w:rPr>
        <w:t>כללית</w:t>
      </w:r>
      <w:r w:rsidRPr="00557193">
        <w:rPr>
          <w:rFonts w:ascii="Calibri" w:hAnsi="Calibri"/>
          <w:rtl/>
        </w:rPr>
        <w:t xml:space="preserve"> </w:t>
      </w:r>
      <w:r w:rsidRPr="00557193">
        <w:rPr>
          <w:rFonts w:ascii="Calibri" w:hAnsi="Calibri" w:hint="eastAsia"/>
          <w:rtl/>
        </w:rPr>
        <w:t>ולא</w:t>
      </w:r>
      <w:r w:rsidRPr="00557193">
        <w:rPr>
          <w:rFonts w:ascii="Calibri" w:hAnsi="Calibri"/>
          <w:rtl/>
        </w:rPr>
        <w:t xml:space="preserve"> </w:t>
      </w:r>
      <w:r w:rsidRPr="00557193">
        <w:rPr>
          <w:rFonts w:ascii="Calibri" w:hAnsi="Calibri" w:hint="eastAsia"/>
          <w:rtl/>
        </w:rPr>
        <w:t>על</w:t>
      </w:r>
      <w:r w:rsidRPr="00557193">
        <w:rPr>
          <w:rFonts w:ascii="Calibri" w:hAnsi="Calibri"/>
          <w:rtl/>
        </w:rPr>
        <w:t xml:space="preserve"> </w:t>
      </w:r>
      <w:r w:rsidRPr="00557193">
        <w:rPr>
          <w:rFonts w:ascii="Calibri" w:hAnsi="Calibri" w:hint="eastAsia"/>
          <w:rtl/>
        </w:rPr>
        <w:t>מנת</w:t>
      </w:r>
      <w:r w:rsidRPr="00557193">
        <w:rPr>
          <w:rFonts w:ascii="Calibri" w:hAnsi="Calibri"/>
          <w:rtl/>
        </w:rPr>
        <w:t xml:space="preserve"> </w:t>
      </w:r>
      <w:r w:rsidRPr="00557193">
        <w:rPr>
          <w:rFonts w:ascii="Calibri" w:hAnsi="Calibri" w:hint="eastAsia"/>
          <w:rtl/>
        </w:rPr>
        <w:t>לקבל</w:t>
      </w:r>
      <w:r w:rsidRPr="00557193">
        <w:rPr>
          <w:rFonts w:ascii="Calibri" w:hAnsi="Calibri"/>
          <w:rtl/>
        </w:rPr>
        <w:t xml:space="preserve"> </w:t>
      </w:r>
      <w:r w:rsidRPr="00557193">
        <w:rPr>
          <w:rFonts w:ascii="Calibri" w:hAnsi="Calibri" w:hint="eastAsia"/>
          <w:rtl/>
        </w:rPr>
        <w:t>תעודה</w:t>
      </w:r>
      <w:r w:rsidRPr="00557193">
        <w:rPr>
          <w:rFonts w:ascii="Calibri" w:hAnsi="Calibri"/>
          <w:rtl/>
        </w:rPr>
        <w:t xml:space="preserve"> </w:t>
      </w:r>
      <w:r w:rsidRPr="00557193">
        <w:rPr>
          <w:rFonts w:ascii="Calibri" w:hAnsi="Calibri" w:hint="eastAsia"/>
          <w:rtl/>
        </w:rPr>
        <w:t>או</w:t>
      </w:r>
      <w:r w:rsidRPr="00557193">
        <w:rPr>
          <w:rFonts w:ascii="Calibri" w:hAnsi="Calibri"/>
          <w:rtl/>
        </w:rPr>
        <w:t xml:space="preserve"> </w:t>
      </w:r>
      <w:r w:rsidRPr="00557193">
        <w:rPr>
          <w:rFonts w:ascii="Calibri" w:hAnsi="Calibri" w:hint="eastAsia"/>
          <w:rtl/>
        </w:rPr>
        <w:t>תואר</w:t>
      </w:r>
      <w:r>
        <w:rPr>
          <w:rFonts w:ascii="Calibri" w:hAnsi="Calibri" w:hint="cs"/>
          <w:rtl/>
        </w:rPr>
        <w:t xml:space="preserve">. </w:t>
      </w:r>
      <w:r w:rsidRPr="00557193">
        <w:rPr>
          <w:rFonts w:ascii="Calibri" w:hAnsi="Calibri" w:hint="eastAsia"/>
          <w:rtl/>
        </w:rPr>
        <w:t>כיום</w:t>
      </w:r>
      <w:r w:rsidRPr="00557193">
        <w:rPr>
          <w:rFonts w:ascii="Calibri" w:hAnsi="Calibri"/>
          <w:rtl/>
        </w:rPr>
        <w:t xml:space="preserve">, </w:t>
      </w:r>
      <w:r>
        <w:rPr>
          <w:rFonts w:ascii="Calibri" w:hAnsi="Calibri" w:hint="cs"/>
          <w:rtl/>
        </w:rPr>
        <w:t xml:space="preserve">הנאשם </w:t>
      </w:r>
      <w:r w:rsidRPr="00557193">
        <w:rPr>
          <w:rFonts w:ascii="Calibri" w:hAnsi="Calibri" w:hint="eastAsia"/>
          <w:rtl/>
        </w:rPr>
        <w:t>לומד</w:t>
      </w:r>
      <w:r w:rsidRPr="00557193">
        <w:rPr>
          <w:rFonts w:ascii="Calibri" w:hAnsi="Calibri"/>
          <w:rtl/>
        </w:rPr>
        <w:t xml:space="preserve"> </w:t>
      </w:r>
      <w:r>
        <w:rPr>
          <w:rFonts w:ascii="Calibri" w:hAnsi="Calibri" w:hint="cs"/>
          <w:rtl/>
        </w:rPr>
        <w:t xml:space="preserve">לקבלת </w:t>
      </w:r>
      <w:r w:rsidRPr="00557193">
        <w:rPr>
          <w:rFonts w:ascii="Calibri" w:hAnsi="Calibri" w:hint="eastAsia"/>
          <w:rtl/>
        </w:rPr>
        <w:t>תואר</w:t>
      </w:r>
      <w:r w:rsidRPr="00557193">
        <w:rPr>
          <w:rFonts w:ascii="Calibri" w:hAnsi="Calibri"/>
          <w:rtl/>
        </w:rPr>
        <w:t xml:space="preserve"> </w:t>
      </w:r>
      <w:r w:rsidRPr="00557193">
        <w:rPr>
          <w:rFonts w:ascii="Calibri" w:hAnsi="Calibri" w:hint="eastAsia"/>
          <w:rtl/>
        </w:rPr>
        <w:t>בהיסטוריה</w:t>
      </w:r>
      <w:r w:rsidRPr="00557193">
        <w:rPr>
          <w:rFonts w:ascii="Calibri" w:hAnsi="Calibri"/>
          <w:rtl/>
        </w:rPr>
        <w:t xml:space="preserve"> </w:t>
      </w:r>
      <w:r w:rsidRPr="00557193">
        <w:rPr>
          <w:rFonts w:ascii="Calibri" w:hAnsi="Calibri" w:hint="eastAsia"/>
          <w:rtl/>
        </w:rPr>
        <w:t>באוניברסיטה</w:t>
      </w:r>
      <w:r w:rsidRPr="00557193">
        <w:rPr>
          <w:rFonts w:ascii="Calibri" w:hAnsi="Calibri"/>
          <w:rtl/>
        </w:rPr>
        <w:t xml:space="preserve"> </w:t>
      </w:r>
      <w:r w:rsidRPr="00557193">
        <w:rPr>
          <w:rFonts w:ascii="Calibri" w:hAnsi="Calibri" w:hint="eastAsia"/>
          <w:rtl/>
        </w:rPr>
        <w:t>העברית</w:t>
      </w:r>
      <w:r w:rsidRPr="00557193">
        <w:rPr>
          <w:rFonts w:ascii="Calibri" w:hAnsi="Calibri"/>
          <w:rtl/>
        </w:rPr>
        <w:t xml:space="preserve"> </w:t>
      </w:r>
      <w:r w:rsidRPr="00557193">
        <w:rPr>
          <w:rFonts w:ascii="Calibri" w:hAnsi="Calibri" w:hint="eastAsia"/>
          <w:rtl/>
        </w:rPr>
        <w:t>ועובד</w:t>
      </w:r>
      <w:r w:rsidRPr="00557193">
        <w:rPr>
          <w:rFonts w:ascii="Calibri" w:hAnsi="Calibri"/>
          <w:rtl/>
        </w:rPr>
        <w:t xml:space="preserve"> </w:t>
      </w:r>
      <w:r w:rsidRPr="00557193">
        <w:rPr>
          <w:rFonts w:ascii="Calibri" w:hAnsi="Calibri" w:hint="eastAsia"/>
          <w:rtl/>
        </w:rPr>
        <w:t>מזה</w:t>
      </w:r>
      <w:r w:rsidRPr="00557193">
        <w:rPr>
          <w:rFonts w:ascii="Calibri" w:hAnsi="Calibri"/>
          <w:rtl/>
        </w:rPr>
        <w:t xml:space="preserve"> </w:t>
      </w:r>
      <w:r w:rsidRPr="00557193">
        <w:rPr>
          <w:rFonts w:ascii="Calibri" w:hAnsi="Calibri" w:hint="eastAsia"/>
          <w:rtl/>
        </w:rPr>
        <w:t>כשנתיים</w:t>
      </w:r>
      <w:r w:rsidRPr="00557193">
        <w:rPr>
          <w:rFonts w:ascii="Calibri" w:hAnsi="Calibri"/>
          <w:rtl/>
        </w:rPr>
        <w:t xml:space="preserve"> </w:t>
      </w:r>
      <w:r w:rsidRPr="00557193">
        <w:rPr>
          <w:rFonts w:ascii="Calibri" w:hAnsi="Calibri" w:hint="eastAsia"/>
          <w:rtl/>
        </w:rPr>
        <w:t>בניהול</w:t>
      </w:r>
      <w:r w:rsidRPr="00557193">
        <w:rPr>
          <w:rFonts w:ascii="Calibri" w:hAnsi="Calibri"/>
          <w:rtl/>
        </w:rPr>
        <w:t xml:space="preserve"> </w:t>
      </w:r>
      <w:r w:rsidRPr="00557193">
        <w:rPr>
          <w:rFonts w:ascii="Calibri" w:hAnsi="Calibri" w:hint="eastAsia"/>
          <w:rtl/>
        </w:rPr>
        <w:t>הפקות</w:t>
      </w:r>
      <w:r w:rsidRPr="00557193">
        <w:rPr>
          <w:rFonts w:ascii="Calibri" w:hAnsi="Calibri"/>
          <w:rtl/>
        </w:rPr>
        <w:t xml:space="preserve"> </w:t>
      </w:r>
      <w:r w:rsidRPr="00557193">
        <w:rPr>
          <w:rFonts w:ascii="Calibri" w:hAnsi="Calibri" w:hint="eastAsia"/>
          <w:rtl/>
        </w:rPr>
        <w:t>של</w:t>
      </w:r>
      <w:r w:rsidRPr="00557193">
        <w:rPr>
          <w:rFonts w:ascii="Calibri" w:hAnsi="Calibri"/>
          <w:rtl/>
        </w:rPr>
        <w:t xml:space="preserve"> </w:t>
      </w:r>
      <w:r w:rsidRPr="00557193">
        <w:rPr>
          <w:rFonts w:ascii="Calibri" w:hAnsi="Calibri" w:hint="eastAsia"/>
          <w:rtl/>
        </w:rPr>
        <w:t>אירועי</w:t>
      </w:r>
      <w:r w:rsidRPr="00557193">
        <w:rPr>
          <w:rFonts w:ascii="Calibri" w:hAnsi="Calibri"/>
          <w:rtl/>
        </w:rPr>
        <w:t xml:space="preserve"> </w:t>
      </w:r>
      <w:r w:rsidRPr="00557193">
        <w:rPr>
          <w:rFonts w:ascii="Calibri" w:hAnsi="Calibri" w:hint="eastAsia"/>
          <w:rtl/>
        </w:rPr>
        <w:t>תרבות</w:t>
      </w:r>
      <w:r w:rsidRPr="00557193">
        <w:rPr>
          <w:rFonts w:ascii="Calibri" w:hAnsi="Calibri"/>
          <w:rtl/>
        </w:rPr>
        <w:t xml:space="preserve"> </w:t>
      </w:r>
      <w:r w:rsidRPr="00557193">
        <w:rPr>
          <w:rFonts w:ascii="Calibri" w:hAnsi="Calibri" w:hint="eastAsia"/>
          <w:rtl/>
        </w:rPr>
        <w:t>בעיר</w:t>
      </w:r>
      <w:r w:rsidRPr="00557193">
        <w:rPr>
          <w:rFonts w:ascii="Calibri" w:hAnsi="Calibri"/>
          <w:rtl/>
        </w:rPr>
        <w:t xml:space="preserve">. </w:t>
      </w:r>
    </w:p>
    <w:p w14:paraId="52683180" w14:textId="77777777" w:rsidR="00227967" w:rsidRPr="00557193" w:rsidRDefault="00227967" w:rsidP="00227967">
      <w:pPr>
        <w:spacing w:before="120" w:after="120" w:line="360" w:lineRule="auto"/>
        <w:ind w:left="510"/>
        <w:contextualSpacing/>
        <w:jc w:val="both"/>
        <w:rPr>
          <w:rFonts w:ascii="Calibri" w:hAnsi="Calibri"/>
          <w:sz w:val="12"/>
          <w:szCs w:val="12"/>
        </w:rPr>
      </w:pPr>
    </w:p>
    <w:p w14:paraId="023FE959"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בחור</w:t>
      </w:r>
      <w:r w:rsidRPr="00B62A18">
        <w:rPr>
          <w:rFonts w:ascii="Calibri" w:hAnsi="Calibri"/>
          <w:rtl/>
        </w:rPr>
        <w:t xml:space="preserve"> </w:t>
      </w:r>
      <w:r w:rsidRPr="00B62A18">
        <w:rPr>
          <w:rFonts w:ascii="Calibri" w:hAnsi="Calibri" w:hint="eastAsia"/>
          <w:rtl/>
        </w:rPr>
        <w:t>צעיר</w:t>
      </w:r>
      <w:r>
        <w:rPr>
          <w:rFonts w:ascii="Calibri" w:hAnsi="Calibri" w:hint="cs"/>
          <w:rtl/>
        </w:rPr>
        <w:t xml:space="preserve">, </w:t>
      </w:r>
      <w:r w:rsidRPr="00B62A18">
        <w:rPr>
          <w:rFonts w:ascii="Calibri" w:hAnsi="Calibri" w:hint="eastAsia"/>
          <w:rtl/>
        </w:rPr>
        <w:t>אינטליגנט</w:t>
      </w:r>
      <w:r w:rsidRPr="00B62A18">
        <w:rPr>
          <w:rFonts w:ascii="Calibri" w:hAnsi="Calibri"/>
          <w:rtl/>
        </w:rPr>
        <w:t xml:space="preserve">, </w:t>
      </w:r>
      <w:r w:rsidRPr="00B62A18">
        <w:rPr>
          <w:rFonts w:ascii="Calibri" w:hAnsi="Calibri" w:hint="eastAsia"/>
          <w:rtl/>
        </w:rPr>
        <w:t>המקיים</w:t>
      </w:r>
      <w:r w:rsidRPr="00B62A18">
        <w:rPr>
          <w:rFonts w:ascii="Calibri" w:hAnsi="Calibri"/>
          <w:rtl/>
        </w:rPr>
        <w:t xml:space="preserve"> </w:t>
      </w:r>
      <w:r w:rsidRPr="00B62A18">
        <w:rPr>
          <w:rFonts w:ascii="Calibri" w:hAnsi="Calibri" w:hint="eastAsia"/>
          <w:rtl/>
        </w:rPr>
        <w:t>בדרך</w:t>
      </w:r>
      <w:r w:rsidRPr="00B62A18">
        <w:rPr>
          <w:rFonts w:ascii="Calibri" w:hAnsi="Calibri"/>
          <w:rtl/>
        </w:rPr>
        <w:t xml:space="preserve"> </w:t>
      </w:r>
      <w:r w:rsidRPr="00B62A18">
        <w:rPr>
          <w:rFonts w:ascii="Calibri" w:hAnsi="Calibri" w:hint="eastAsia"/>
          <w:rtl/>
        </w:rPr>
        <w:t>כלל</w:t>
      </w:r>
      <w:r w:rsidRPr="00B62A18">
        <w:rPr>
          <w:rFonts w:ascii="Calibri" w:hAnsi="Calibri"/>
          <w:rtl/>
        </w:rPr>
        <w:t xml:space="preserve"> </w:t>
      </w:r>
      <w:r w:rsidRPr="00B62A18">
        <w:rPr>
          <w:rFonts w:ascii="Calibri" w:hAnsi="Calibri" w:hint="eastAsia"/>
          <w:rtl/>
        </w:rPr>
        <w:t>אורח</w:t>
      </w:r>
      <w:r w:rsidRPr="00B62A18">
        <w:rPr>
          <w:rFonts w:ascii="Calibri" w:hAnsi="Calibri"/>
          <w:rtl/>
        </w:rPr>
        <w:t xml:space="preserve"> </w:t>
      </w:r>
      <w:r w:rsidRPr="00B62A18">
        <w:rPr>
          <w:rFonts w:ascii="Calibri" w:hAnsi="Calibri" w:hint="eastAsia"/>
          <w:rtl/>
        </w:rPr>
        <w:t>חיים</w:t>
      </w:r>
      <w:r w:rsidRPr="00B62A18">
        <w:rPr>
          <w:rFonts w:ascii="Calibri" w:hAnsi="Calibri"/>
          <w:rtl/>
        </w:rPr>
        <w:t xml:space="preserve"> </w:t>
      </w:r>
      <w:r w:rsidRPr="00B62A18">
        <w:rPr>
          <w:rFonts w:ascii="Calibri" w:hAnsi="Calibri" w:hint="eastAsia"/>
          <w:rtl/>
        </w:rPr>
        <w:t>תקין</w:t>
      </w:r>
      <w:r w:rsidRPr="00B62A18">
        <w:rPr>
          <w:rFonts w:ascii="Calibri" w:hAnsi="Calibri"/>
          <w:rtl/>
        </w:rPr>
        <w:t xml:space="preserve">, </w:t>
      </w:r>
      <w:r w:rsidRPr="00B62A18">
        <w:rPr>
          <w:rFonts w:ascii="Calibri" w:hAnsi="Calibri" w:hint="eastAsia"/>
          <w:rtl/>
        </w:rPr>
        <w:t>ובעל</w:t>
      </w:r>
      <w:r w:rsidRPr="00B62A18">
        <w:rPr>
          <w:rFonts w:ascii="Calibri" w:hAnsi="Calibri"/>
          <w:rtl/>
        </w:rPr>
        <w:t xml:space="preserve"> </w:t>
      </w:r>
      <w:r w:rsidRPr="00B62A18">
        <w:rPr>
          <w:rFonts w:ascii="Calibri" w:hAnsi="Calibri" w:hint="eastAsia"/>
          <w:rtl/>
        </w:rPr>
        <w:t>שאיפות</w:t>
      </w:r>
      <w:r w:rsidRPr="00B62A18">
        <w:rPr>
          <w:rFonts w:ascii="Calibri" w:hAnsi="Calibri"/>
          <w:rtl/>
        </w:rPr>
        <w:t xml:space="preserve"> </w:t>
      </w:r>
      <w:r w:rsidRPr="00B62A18">
        <w:rPr>
          <w:rFonts w:ascii="Calibri" w:hAnsi="Calibri" w:hint="eastAsia"/>
          <w:rtl/>
        </w:rPr>
        <w:t>נורמטיביות</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Pr>
          <w:rFonts w:ascii="Calibri" w:hAnsi="Calibri" w:hint="cs"/>
          <w:rtl/>
        </w:rPr>
        <w:t xml:space="preserve">קצינת המבחן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חווה</w:t>
      </w:r>
      <w:r w:rsidRPr="00B62A18">
        <w:rPr>
          <w:rFonts w:ascii="Calibri" w:hAnsi="Calibri"/>
          <w:rtl/>
        </w:rPr>
        <w:t xml:space="preserve"> </w:t>
      </w:r>
      <w:r w:rsidRPr="00B62A18">
        <w:rPr>
          <w:rFonts w:ascii="Calibri" w:hAnsi="Calibri" w:hint="eastAsia"/>
          <w:rtl/>
        </w:rPr>
        <w:t>אירועים</w:t>
      </w:r>
      <w:r w:rsidRPr="00B62A18">
        <w:rPr>
          <w:rFonts w:ascii="Calibri" w:hAnsi="Calibri"/>
          <w:rtl/>
        </w:rPr>
        <w:t xml:space="preserve"> </w:t>
      </w:r>
      <w:r w:rsidRPr="00B62A18">
        <w:rPr>
          <w:rFonts w:ascii="Calibri" w:hAnsi="Calibri" w:hint="eastAsia"/>
          <w:rtl/>
        </w:rPr>
        <w:t>קשים</w:t>
      </w:r>
      <w:r w:rsidRPr="00B62A18">
        <w:rPr>
          <w:rFonts w:ascii="Calibri" w:hAnsi="Calibri"/>
          <w:rtl/>
        </w:rPr>
        <w:t xml:space="preserve"> </w:t>
      </w:r>
      <w:r w:rsidRPr="00B62A18">
        <w:rPr>
          <w:rFonts w:ascii="Calibri" w:hAnsi="Calibri" w:hint="eastAsia"/>
          <w:rtl/>
        </w:rPr>
        <w:t>בילדותו</w:t>
      </w:r>
      <w:r w:rsidRPr="00B62A18">
        <w:rPr>
          <w:rFonts w:ascii="Calibri" w:hAnsi="Calibri"/>
          <w:rtl/>
        </w:rPr>
        <w:t xml:space="preserve">, </w:t>
      </w:r>
      <w:r w:rsidRPr="00B62A18">
        <w:rPr>
          <w:rFonts w:ascii="Calibri" w:hAnsi="Calibri" w:hint="eastAsia"/>
          <w:rtl/>
        </w:rPr>
        <w:t>ויחד</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מציג</w:t>
      </w:r>
      <w:r w:rsidRPr="00B62A18">
        <w:rPr>
          <w:rFonts w:ascii="Calibri" w:hAnsi="Calibri"/>
          <w:rtl/>
        </w:rPr>
        <w:t xml:space="preserve"> </w:t>
      </w:r>
      <w:r w:rsidRPr="00B62A18">
        <w:rPr>
          <w:rFonts w:ascii="Calibri" w:hAnsi="Calibri" w:hint="eastAsia"/>
          <w:rtl/>
        </w:rPr>
        <w:t>חזות</w:t>
      </w:r>
      <w:r w:rsidRPr="00B62A18">
        <w:rPr>
          <w:rFonts w:ascii="Calibri" w:hAnsi="Calibri"/>
          <w:rtl/>
        </w:rPr>
        <w:t xml:space="preserve"> </w:t>
      </w:r>
      <w:r w:rsidRPr="00B62A18">
        <w:rPr>
          <w:rFonts w:ascii="Calibri" w:hAnsi="Calibri" w:hint="eastAsia"/>
          <w:rtl/>
        </w:rPr>
        <w:t>חזקה</w:t>
      </w:r>
      <w:r w:rsidRPr="00B62A18">
        <w:rPr>
          <w:rFonts w:ascii="Calibri" w:hAnsi="Calibri"/>
          <w:rtl/>
        </w:rPr>
        <w:t xml:space="preserve"> </w:t>
      </w:r>
      <w:r w:rsidRPr="00B62A18">
        <w:rPr>
          <w:rFonts w:ascii="Calibri" w:hAnsi="Calibri" w:hint="eastAsia"/>
          <w:rtl/>
        </w:rPr>
        <w:t>וחיובית</w:t>
      </w:r>
      <w:r w:rsidRPr="00B62A18">
        <w:rPr>
          <w:rFonts w:ascii="Calibri" w:hAnsi="Calibri"/>
          <w:rtl/>
        </w:rPr>
        <w:t xml:space="preserve"> </w:t>
      </w:r>
      <w:r w:rsidRPr="00B62A18">
        <w:rPr>
          <w:rFonts w:ascii="Calibri" w:hAnsi="Calibri" w:hint="eastAsia"/>
          <w:rtl/>
        </w:rPr>
        <w:t>ונמנע</w:t>
      </w:r>
      <w:r w:rsidRPr="00B62A18">
        <w:rPr>
          <w:rFonts w:ascii="Calibri" w:hAnsi="Calibri"/>
          <w:rtl/>
        </w:rPr>
        <w:t xml:space="preserve"> </w:t>
      </w:r>
      <w:r w:rsidRPr="00B62A18">
        <w:rPr>
          <w:rFonts w:ascii="Calibri" w:hAnsi="Calibri" w:hint="eastAsia"/>
          <w:rtl/>
        </w:rPr>
        <w:t>מלתת</w:t>
      </w:r>
      <w:r w:rsidRPr="00B62A18">
        <w:rPr>
          <w:rFonts w:ascii="Calibri" w:hAnsi="Calibri"/>
          <w:rtl/>
        </w:rPr>
        <w:t xml:space="preserve"> </w:t>
      </w:r>
      <w:r w:rsidRPr="00B62A18">
        <w:rPr>
          <w:rFonts w:ascii="Calibri" w:hAnsi="Calibri" w:hint="eastAsia"/>
          <w:rtl/>
        </w:rPr>
        <w:t>ביטוי</w:t>
      </w:r>
      <w:r w:rsidRPr="00B62A18">
        <w:rPr>
          <w:rFonts w:ascii="Calibri" w:hAnsi="Calibri"/>
          <w:rtl/>
        </w:rPr>
        <w:t xml:space="preserve"> </w:t>
      </w:r>
      <w:r w:rsidRPr="00B62A18">
        <w:rPr>
          <w:rFonts w:ascii="Calibri" w:hAnsi="Calibri" w:hint="eastAsia"/>
          <w:rtl/>
        </w:rPr>
        <w:t>לקשיים</w:t>
      </w:r>
      <w:r w:rsidRPr="00B62A18">
        <w:rPr>
          <w:rFonts w:ascii="Calibri" w:hAnsi="Calibri"/>
          <w:rtl/>
        </w:rPr>
        <w:t xml:space="preserve"> </w:t>
      </w:r>
      <w:r w:rsidRPr="00B62A18">
        <w:rPr>
          <w:rFonts w:ascii="Calibri" w:hAnsi="Calibri" w:hint="eastAsia"/>
          <w:rtl/>
        </w:rPr>
        <w:t>שחווה</w:t>
      </w:r>
      <w:r w:rsidRPr="00B62A18">
        <w:rPr>
          <w:rFonts w:ascii="Calibri" w:hAnsi="Calibri"/>
          <w:rtl/>
        </w:rPr>
        <w:t xml:space="preserve"> </w:t>
      </w:r>
      <w:r w:rsidRPr="00B62A18">
        <w:rPr>
          <w:rFonts w:ascii="Calibri" w:hAnsi="Calibri" w:hint="eastAsia"/>
          <w:rtl/>
        </w:rPr>
        <w:t>במהלך</w:t>
      </w:r>
      <w:r w:rsidRPr="00B62A18">
        <w:rPr>
          <w:rFonts w:ascii="Calibri" w:hAnsi="Calibri"/>
          <w:rtl/>
        </w:rPr>
        <w:t xml:space="preserve"> </w:t>
      </w:r>
      <w:r w:rsidRPr="00B62A18">
        <w:rPr>
          <w:rFonts w:ascii="Calibri" w:hAnsi="Calibri" w:hint="eastAsia"/>
          <w:rtl/>
        </w:rPr>
        <w:t>השנים</w:t>
      </w:r>
      <w:r w:rsidRPr="00B62A18">
        <w:rPr>
          <w:rFonts w:ascii="Calibri" w:hAnsi="Calibri"/>
          <w:rtl/>
        </w:rPr>
        <w:t>.</w:t>
      </w:r>
    </w:p>
    <w:p w14:paraId="68E7B9BF" w14:textId="77777777" w:rsidR="00227967" w:rsidRPr="00834F4F" w:rsidRDefault="00227967" w:rsidP="00227967">
      <w:pPr>
        <w:spacing w:before="120" w:after="120" w:line="360" w:lineRule="auto"/>
        <w:ind w:left="510"/>
        <w:contextualSpacing/>
        <w:jc w:val="both"/>
        <w:rPr>
          <w:rFonts w:ascii="Calibri" w:hAnsi="Calibri"/>
          <w:sz w:val="12"/>
          <w:szCs w:val="12"/>
        </w:rPr>
      </w:pPr>
    </w:p>
    <w:p w14:paraId="1CCDB9FF" w14:textId="77777777" w:rsidR="00227967" w:rsidRPr="00B62A18"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תיאר</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בן</w:t>
      </w:r>
      <w:r w:rsidRPr="00B62A18">
        <w:rPr>
          <w:rFonts w:ascii="Calibri" w:hAnsi="Calibri"/>
          <w:rtl/>
        </w:rPr>
        <w:t xml:space="preserve"> </w:t>
      </w:r>
      <w:r w:rsidRPr="00B62A18">
        <w:rPr>
          <w:rFonts w:ascii="Calibri" w:hAnsi="Calibri" w:hint="eastAsia"/>
          <w:rtl/>
        </w:rPr>
        <w:t>יחיד</w:t>
      </w:r>
      <w:r w:rsidRPr="00B62A18">
        <w:rPr>
          <w:rFonts w:ascii="Calibri" w:hAnsi="Calibri"/>
          <w:rtl/>
        </w:rPr>
        <w:t xml:space="preserve"> </w:t>
      </w:r>
      <w:r w:rsidRPr="00B62A18">
        <w:rPr>
          <w:rFonts w:ascii="Calibri" w:hAnsi="Calibri" w:hint="eastAsia"/>
          <w:rtl/>
        </w:rPr>
        <w:t>להוריו</w:t>
      </w:r>
      <w:r w:rsidRPr="00B62A18">
        <w:rPr>
          <w:rFonts w:ascii="Calibri" w:hAnsi="Calibri"/>
          <w:rtl/>
        </w:rPr>
        <w:t xml:space="preserve">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התגרשו</w:t>
      </w:r>
      <w:r w:rsidRPr="00B62A18">
        <w:rPr>
          <w:rFonts w:ascii="Calibri" w:hAnsi="Calibri"/>
          <w:rtl/>
        </w:rPr>
        <w:t xml:space="preserve">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בן</w:t>
      </w:r>
      <w:r w:rsidRPr="00B62A18">
        <w:rPr>
          <w:rFonts w:ascii="Calibri" w:hAnsi="Calibri"/>
          <w:rtl/>
        </w:rPr>
        <w:t xml:space="preserve"> 6.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הוריו</w:t>
      </w:r>
      <w:r w:rsidRPr="00B62A18">
        <w:rPr>
          <w:rFonts w:ascii="Calibri" w:hAnsi="Calibri"/>
          <w:rtl/>
        </w:rPr>
        <w:t xml:space="preserve"> </w:t>
      </w:r>
      <w:r w:rsidRPr="00B62A18">
        <w:rPr>
          <w:rFonts w:ascii="Calibri" w:hAnsi="Calibri" w:hint="eastAsia"/>
          <w:rtl/>
        </w:rPr>
        <w:t>התגרשו</w:t>
      </w:r>
      <w:r w:rsidRPr="00B62A18">
        <w:rPr>
          <w:rFonts w:ascii="Calibri" w:hAnsi="Calibri"/>
          <w:rtl/>
        </w:rPr>
        <w:t xml:space="preserve">, </w:t>
      </w:r>
      <w:r w:rsidRPr="00B62A18">
        <w:rPr>
          <w:rFonts w:ascii="Calibri" w:hAnsi="Calibri" w:hint="eastAsia"/>
          <w:rtl/>
        </w:rPr>
        <w:t>הם</w:t>
      </w:r>
      <w:r w:rsidRPr="00B62A18">
        <w:rPr>
          <w:rFonts w:ascii="Calibri" w:hAnsi="Calibri"/>
          <w:rtl/>
        </w:rPr>
        <w:t xml:space="preserve"> </w:t>
      </w:r>
      <w:r w:rsidRPr="00B62A18">
        <w:rPr>
          <w:rFonts w:ascii="Calibri" w:hAnsi="Calibri" w:hint="eastAsia"/>
          <w:rtl/>
        </w:rPr>
        <w:t>ביקשו</w:t>
      </w:r>
      <w:r w:rsidRPr="00B62A18">
        <w:rPr>
          <w:rFonts w:ascii="Calibri" w:hAnsi="Calibri"/>
          <w:rtl/>
        </w:rPr>
        <w:t xml:space="preserve"> </w:t>
      </w:r>
      <w:r w:rsidRPr="00B62A18">
        <w:rPr>
          <w:rFonts w:ascii="Calibri" w:hAnsi="Calibri" w:hint="eastAsia"/>
          <w:rtl/>
        </w:rPr>
        <w:t>ממנו</w:t>
      </w:r>
      <w:r w:rsidRPr="00B62A18">
        <w:rPr>
          <w:rFonts w:ascii="Calibri" w:hAnsi="Calibri"/>
          <w:rtl/>
        </w:rPr>
        <w:t xml:space="preserve"> </w:t>
      </w:r>
      <w:r w:rsidRPr="00B62A18">
        <w:rPr>
          <w:rFonts w:ascii="Calibri" w:hAnsi="Calibri" w:hint="eastAsia"/>
          <w:rtl/>
        </w:rPr>
        <w:t>לבחור</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מי</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רוצה</w:t>
      </w:r>
      <w:r w:rsidRPr="00B62A18">
        <w:rPr>
          <w:rFonts w:ascii="Calibri" w:hAnsi="Calibri"/>
          <w:rtl/>
        </w:rPr>
        <w:t xml:space="preserve"> </w:t>
      </w:r>
      <w:r w:rsidRPr="00B62A18">
        <w:rPr>
          <w:rFonts w:ascii="Calibri" w:hAnsi="Calibri" w:hint="eastAsia"/>
          <w:rtl/>
        </w:rPr>
        <w:t>להישאר</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בחר</w:t>
      </w:r>
      <w:r w:rsidRPr="00B62A18">
        <w:rPr>
          <w:rFonts w:ascii="Calibri" w:hAnsi="Calibri"/>
          <w:rtl/>
        </w:rPr>
        <w:t xml:space="preserve"> </w:t>
      </w:r>
      <w:r w:rsidRPr="00B62A18">
        <w:rPr>
          <w:rFonts w:ascii="Calibri" w:hAnsi="Calibri" w:hint="eastAsia"/>
          <w:rtl/>
        </w:rPr>
        <w:t>לעלות</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לישראל</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הגירושין</w:t>
      </w:r>
      <w:r w:rsidRPr="00B62A18">
        <w:rPr>
          <w:rFonts w:ascii="Calibri" w:hAnsi="Calibri"/>
          <w:rtl/>
        </w:rPr>
        <w:t xml:space="preserve"> </w:t>
      </w:r>
      <w:r w:rsidRPr="00B62A18">
        <w:rPr>
          <w:rFonts w:ascii="Calibri" w:hAnsi="Calibri" w:hint="eastAsia"/>
          <w:rtl/>
        </w:rPr>
        <w:t>והקשר</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אביו</w:t>
      </w:r>
      <w:r w:rsidRPr="00B62A18">
        <w:rPr>
          <w:rFonts w:ascii="Calibri" w:hAnsi="Calibri"/>
          <w:rtl/>
        </w:rPr>
        <w:t xml:space="preserve"> </w:t>
      </w:r>
      <w:r w:rsidRPr="00B62A18">
        <w:rPr>
          <w:rFonts w:ascii="Calibri" w:hAnsi="Calibri" w:hint="eastAsia"/>
          <w:rtl/>
        </w:rPr>
        <w:t>נותק</w:t>
      </w:r>
      <w:r>
        <w:rPr>
          <w:rFonts w:ascii="Calibri" w:hAnsi="Calibri" w:hint="cs"/>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חש</w:t>
      </w:r>
      <w:r w:rsidRPr="00B62A18">
        <w:rPr>
          <w:rFonts w:ascii="Calibri" w:hAnsi="Calibri"/>
          <w:rtl/>
        </w:rPr>
        <w:t xml:space="preserve"> </w:t>
      </w:r>
      <w:r w:rsidRPr="00B62A18">
        <w:rPr>
          <w:rFonts w:ascii="Calibri" w:hAnsi="Calibri" w:hint="eastAsia"/>
          <w:rtl/>
        </w:rPr>
        <w:t>אחריות</w:t>
      </w:r>
      <w:r w:rsidRPr="00B62A18">
        <w:rPr>
          <w:rFonts w:ascii="Calibri" w:hAnsi="Calibri"/>
          <w:rtl/>
        </w:rPr>
        <w:t xml:space="preserve"> </w:t>
      </w:r>
      <w:r w:rsidRPr="00B62A18">
        <w:rPr>
          <w:rFonts w:ascii="Calibri" w:hAnsi="Calibri" w:hint="eastAsia"/>
          <w:rtl/>
        </w:rPr>
        <w:t>לנתק</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אביו</w:t>
      </w:r>
      <w:r w:rsidRPr="00B62A18">
        <w:rPr>
          <w:rFonts w:ascii="Calibri" w:hAnsi="Calibri"/>
          <w:rtl/>
        </w:rPr>
        <w:t xml:space="preserve"> </w:t>
      </w:r>
      <w:r w:rsidRPr="00B62A18">
        <w:rPr>
          <w:rFonts w:ascii="Calibri" w:hAnsi="Calibri" w:hint="eastAsia"/>
          <w:rtl/>
        </w:rPr>
        <w:t>והדבר</w:t>
      </w:r>
      <w:r w:rsidRPr="00B62A18">
        <w:rPr>
          <w:rFonts w:ascii="Calibri" w:hAnsi="Calibri"/>
          <w:rtl/>
        </w:rPr>
        <w:t xml:space="preserve"> </w:t>
      </w:r>
      <w:r w:rsidRPr="00B62A18">
        <w:rPr>
          <w:rFonts w:ascii="Calibri" w:hAnsi="Calibri" w:hint="eastAsia"/>
          <w:rtl/>
        </w:rPr>
        <w:t>יצר</w:t>
      </w:r>
      <w:r w:rsidRPr="00B62A18">
        <w:rPr>
          <w:rFonts w:ascii="Calibri" w:hAnsi="Calibri"/>
          <w:rtl/>
        </w:rPr>
        <w:t xml:space="preserve"> </w:t>
      </w:r>
      <w:r w:rsidRPr="00B62A18">
        <w:rPr>
          <w:rFonts w:ascii="Calibri" w:hAnsi="Calibri" w:hint="eastAsia"/>
          <w:rtl/>
        </w:rPr>
        <w:t>אצלו</w:t>
      </w:r>
      <w:r w:rsidRPr="00B62A18">
        <w:rPr>
          <w:rFonts w:ascii="Calibri" w:hAnsi="Calibri"/>
          <w:rtl/>
        </w:rPr>
        <w:t xml:space="preserve"> </w:t>
      </w:r>
      <w:r w:rsidRPr="00B62A18">
        <w:rPr>
          <w:rFonts w:ascii="Calibri" w:hAnsi="Calibri" w:hint="eastAsia"/>
          <w:rtl/>
        </w:rPr>
        <w:t>תחושת</w:t>
      </w:r>
      <w:r w:rsidRPr="00B62A18">
        <w:rPr>
          <w:rFonts w:ascii="Calibri" w:hAnsi="Calibri"/>
          <w:rtl/>
        </w:rPr>
        <w:t xml:space="preserve"> </w:t>
      </w:r>
      <w:r w:rsidRPr="00B62A18">
        <w:rPr>
          <w:rFonts w:ascii="Calibri" w:hAnsi="Calibri" w:hint="eastAsia"/>
          <w:rtl/>
        </w:rPr>
        <w:t>אשמה</w:t>
      </w:r>
      <w:r w:rsidRPr="00B62A18">
        <w:rPr>
          <w:rFonts w:ascii="Calibri" w:hAnsi="Calibri"/>
          <w:rtl/>
        </w:rPr>
        <w:t xml:space="preserve"> </w:t>
      </w:r>
      <w:r w:rsidRPr="00B62A18">
        <w:rPr>
          <w:rFonts w:ascii="Calibri" w:hAnsi="Calibri" w:hint="eastAsia"/>
          <w:rtl/>
        </w:rPr>
        <w:t>וכאב</w:t>
      </w:r>
      <w:r w:rsidRPr="00B62A18">
        <w:rPr>
          <w:rFonts w:ascii="Calibri" w:hAnsi="Calibri"/>
          <w:rtl/>
        </w:rPr>
        <w:t xml:space="preserve">. </w:t>
      </w:r>
      <w:r w:rsidRPr="00B62A18">
        <w:rPr>
          <w:rFonts w:ascii="Calibri" w:hAnsi="Calibri" w:hint="eastAsia"/>
          <w:rtl/>
        </w:rPr>
        <w:t>אביו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נהרג</w:t>
      </w:r>
      <w:r w:rsidRPr="00B62A18">
        <w:rPr>
          <w:rFonts w:ascii="Calibri" w:hAnsi="Calibri"/>
          <w:rtl/>
        </w:rPr>
        <w:t xml:space="preserve"> </w:t>
      </w:r>
      <w:r w:rsidRPr="00B62A18">
        <w:rPr>
          <w:rFonts w:ascii="Calibri" w:hAnsi="Calibri" w:hint="eastAsia"/>
          <w:rtl/>
        </w:rPr>
        <w:t>בתאונת</w:t>
      </w:r>
      <w:r w:rsidRPr="00B62A18">
        <w:rPr>
          <w:rFonts w:ascii="Calibri" w:hAnsi="Calibri"/>
          <w:rtl/>
        </w:rPr>
        <w:t xml:space="preserve"> </w:t>
      </w:r>
      <w:r w:rsidRPr="00B62A18">
        <w:rPr>
          <w:rFonts w:ascii="Calibri" w:hAnsi="Calibri" w:hint="eastAsia"/>
          <w:rtl/>
        </w:rPr>
        <w:t>דרכים</w:t>
      </w:r>
      <w:r w:rsidRPr="00B62A18">
        <w:rPr>
          <w:rFonts w:ascii="Calibri" w:hAnsi="Calibri"/>
          <w:rtl/>
        </w:rPr>
        <w:t xml:space="preserve">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בן</w:t>
      </w:r>
      <w:r w:rsidRPr="00B62A18">
        <w:rPr>
          <w:rFonts w:ascii="Calibri" w:hAnsi="Calibri"/>
          <w:rtl/>
        </w:rPr>
        <w:t xml:space="preserve"> 18, </w:t>
      </w:r>
      <w:r w:rsidRPr="00B62A18">
        <w:rPr>
          <w:rFonts w:ascii="Calibri" w:hAnsi="Calibri" w:hint="eastAsia"/>
          <w:rtl/>
        </w:rPr>
        <w:t>אך</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קיים</w:t>
      </w:r>
      <w:r w:rsidRPr="00B62A18">
        <w:rPr>
          <w:rFonts w:ascii="Calibri" w:hAnsi="Calibri"/>
          <w:rtl/>
        </w:rPr>
        <w:t xml:space="preserve"> </w:t>
      </w:r>
      <w:r w:rsidRPr="00B62A18">
        <w:rPr>
          <w:rFonts w:ascii="Calibri" w:hAnsi="Calibri" w:hint="eastAsia"/>
          <w:rtl/>
        </w:rPr>
        <w:t>עמו</w:t>
      </w:r>
      <w:r w:rsidRPr="00B62A18">
        <w:rPr>
          <w:rFonts w:ascii="Calibri" w:hAnsi="Calibri"/>
          <w:rtl/>
        </w:rPr>
        <w:t xml:space="preserve"> </w:t>
      </w:r>
      <w:r w:rsidRPr="00B62A18">
        <w:rPr>
          <w:rFonts w:ascii="Calibri" w:hAnsi="Calibri" w:hint="eastAsia"/>
          <w:rtl/>
        </w:rPr>
        <w:t>קשר</w:t>
      </w:r>
      <w:r w:rsidRPr="00B62A18">
        <w:rPr>
          <w:rFonts w:ascii="Calibri" w:hAnsi="Calibri"/>
          <w:rtl/>
        </w:rPr>
        <w:t xml:space="preserve"> </w:t>
      </w:r>
      <w:r w:rsidRPr="00B62A18">
        <w:rPr>
          <w:rFonts w:ascii="Calibri" w:hAnsi="Calibri" w:hint="eastAsia"/>
          <w:rtl/>
        </w:rPr>
        <w:t>כל</w:t>
      </w:r>
      <w:r w:rsidRPr="00B62A18">
        <w:rPr>
          <w:rFonts w:ascii="Calibri" w:hAnsi="Calibri"/>
          <w:rtl/>
        </w:rPr>
        <w:t xml:space="preserve"> </w:t>
      </w:r>
      <w:r w:rsidRPr="00B62A18">
        <w:rPr>
          <w:rFonts w:ascii="Calibri" w:hAnsi="Calibri" w:hint="eastAsia"/>
          <w:rtl/>
        </w:rPr>
        <w:t>השנים</w:t>
      </w:r>
      <w:r w:rsidRPr="00B62A18">
        <w:rPr>
          <w:rFonts w:ascii="Calibri" w:hAnsi="Calibri"/>
          <w:rtl/>
        </w:rPr>
        <w:t>.</w:t>
      </w:r>
    </w:p>
    <w:p w14:paraId="1B651B72" w14:textId="77777777" w:rsidR="00227967" w:rsidRDefault="00227967" w:rsidP="00227967">
      <w:pPr>
        <w:spacing w:before="120" w:after="120" w:line="360" w:lineRule="auto"/>
        <w:ind w:left="510"/>
        <w:contextualSpacing/>
        <w:jc w:val="both"/>
        <w:rPr>
          <w:rFonts w:ascii="Calibri" w:hAnsi="Calibri"/>
          <w:rtl/>
        </w:rPr>
      </w:pPr>
      <w:r>
        <w:rPr>
          <w:rFonts w:ascii="Calibri" w:hAnsi="Calibri" w:hint="cs"/>
          <w:rtl/>
        </w:rPr>
        <w:t>בהמשך מסרה קצינת המבחן על הקשר הנוסף שהיה לאמו של הנאשם, שבשל צנעת הפרט לא ארחיב בעניין, אך אציין כי במהלך תקופה זו התגורר הנאשם בפנימייה וחווה מצוקה רגשית.</w:t>
      </w:r>
    </w:p>
    <w:p w14:paraId="10DA938C" w14:textId="77777777" w:rsidR="00227967" w:rsidRPr="00834F4F" w:rsidRDefault="00227967" w:rsidP="00227967">
      <w:pPr>
        <w:spacing w:before="120" w:after="120" w:line="360" w:lineRule="auto"/>
        <w:contextualSpacing/>
        <w:jc w:val="both"/>
        <w:rPr>
          <w:rFonts w:ascii="Calibri" w:hAnsi="Calibri"/>
          <w:sz w:val="12"/>
          <w:szCs w:val="12"/>
          <w:rtl/>
        </w:rPr>
      </w:pPr>
    </w:p>
    <w:p w14:paraId="2C5B1F01" w14:textId="77777777" w:rsidR="00227967" w:rsidRDefault="00227967" w:rsidP="00227967">
      <w:pPr>
        <w:spacing w:before="120" w:after="120" w:line="360" w:lineRule="auto"/>
        <w:ind w:left="510"/>
        <w:contextualSpacing/>
        <w:jc w:val="both"/>
        <w:rPr>
          <w:rFonts w:ascii="Calibri" w:hAnsi="Calibri"/>
          <w:rtl/>
        </w:rPr>
      </w:pP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נשואה</w:t>
      </w:r>
      <w:r w:rsidRPr="00B62A18">
        <w:rPr>
          <w:rFonts w:ascii="Calibri" w:hAnsi="Calibri"/>
          <w:rtl/>
        </w:rPr>
        <w:t xml:space="preserve"> </w:t>
      </w:r>
      <w:r w:rsidRPr="00B62A18">
        <w:rPr>
          <w:rFonts w:ascii="Calibri" w:hAnsi="Calibri" w:hint="eastAsia"/>
          <w:rtl/>
        </w:rPr>
        <w:t>היום</w:t>
      </w:r>
      <w:r w:rsidRPr="00B62A18">
        <w:rPr>
          <w:rFonts w:ascii="Calibri" w:hAnsi="Calibri"/>
          <w:rtl/>
        </w:rPr>
        <w:t xml:space="preserve"> </w:t>
      </w:r>
      <w:r w:rsidRPr="00B62A18">
        <w:rPr>
          <w:rFonts w:ascii="Calibri" w:hAnsi="Calibri" w:hint="eastAsia"/>
          <w:rtl/>
        </w:rPr>
        <w:t>בשנית</w:t>
      </w:r>
      <w:r w:rsidRPr="00B62A18">
        <w:rPr>
          <w:rFonts w:ascii="Calibri" w:hAnsi="Calibri"/>
          <w:rtl/>
        </w:rPr>
        <w:t xml:space="preserve"> </w:t>
      </w:r>
      <w:r w:rsidRPr="00B62A18">
        <w:rPr>
          <w:rFonts w:ascii="Calibri" w:hAnsi="Calibri" w:hint="eastAsia"/>
          <w:rtl/>
        </w:rPr>
        <w:t>ולבני</w:t>
      </w:r>
      <w:r w:rsidRPr="00B62A18">
        <w:rPr>
          <w:rFonts w:ascii="Calibri" w:hAnsi="Calibri"/>
          <w:rtl/>
        </w:rPr>
        <w:t xml:space="preserve"> </w:t>
      </w:r>
      <w:r w:rsidRPr="00B62A18">
        <w:rPr>
          <w:rFonts w:ascii="Calibri" w:hAnsi="Calibri" w:hint="eastAsia"/>
          <w:rtl/>
        </w:rPr>
        <w:t>הזוג</w:t>
      </w:r>
      <w:r w:rsidRPr="00B62A18">
        <w:rPr>
          <w:rFonts w:ascii="Calibri" w:hAnsi="Calibri"/>
          <w:rtl/>
        </w:rPr>
        <w:t xml:space="preserve"> </w:t>
      </w:r>
      <w:r w:rsidRPr="00B62A18">
        <w:rPr>
          <w:rFonts w:ascii="Calibri" w:hAnsi="Calibri" w:hint="eastAsia"/>
          <w:rtl/>
        </w:rPr>
        <w:t>בת</w:t>
      </w:r>
      <w:r w:rsidRPr="00B62A18">
        <w:rPr>
          <w:rFonts w:ascii="Calibri" w:hAnsi="Calibri"/>
          <w:rtl/>
        </w:rPr>
        <w:t xml:space="preserve"> </w:t>
      </w:r>
      <w:r w:rsidRPr="00B62A18">
        <w:rPr>
          <w:rFonts w:ascii="Calibri" w:hAnsi="Calibri" w:hint="eastAsia"/>
          <w:rtl/>
        </w:rPr>
        <w:t>משותפת</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שומר</w:t>
      </w:r>
      <w:r w:rsidRPr="00B62A18">
        <w:rPr>
          <w:rFonts w:ascii="Calibri" w:hAnsi="Calibri"/>
          <w:rtl/>
        </w:rPr>
        <w:t xml:space="preserve"> </w:t>
      </w:r>
      <w:r>
        <w:rPr>
          <w:rFonts w:ascii="Calibri" w:hAnsi="Calibri" w:hint="cs"/>
          <w:rtl/>
        </w:rPr>
        <w:t xml:space="preserve">על ריחוק </w:t>
      </w:r>
      <w:r w:rsidRPr="00B62A18">
        <w:rPr>
          <w:rFonts w:ascii="Calibri" w:hAnsi="Calibri"/>
          <w:rtl/>
        </w:rPr>
        <w:t xml:space="preserve"> </w:t>
      </w:r>
      <w:r w:rsidRPr="00B62A18">
        <w:rPr>
          <w:rFonts w:ascii="Calibri" w:hAnsi="Calibri" w:hint="eastAsia"/>
          <w:rtl/>
        </w:rPr>
        <w:t>מהמשפחה</w:t>
      </w:r>
      <w:r w:rsidRPr="00B62A18">
        <w:rPr>
          <w:rFonts w:ascii="Calibri" w:hAnsi="Calibri"/>
          <w:rtl/>
        </w:rPr>
        <w:t xml:space="preserve"> </w:t>
      </w:r>
      <w:r w:rsidRPr="00B62A18">
        <w:rPr>
          <w:rFonts w:ascii="Calibri" w:hAnsi="Calibri" w:hint="eastAsia"/>
          <w:rtl/>
        </w:rPr>
        <w:t>החדשה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לאפשר</w:t>
      </w:r>
      <w:r w:rsidRPr="00B62A18">
        <w:rPr>
          <w:rFonts w:ascii="Calibri" w:hAnsi="Calibri"/>
          <w:rtl/>
        </w:rPr>
        <w:t xml:space="preserve"> </w:t>
      </w:r>
      <w:r w:rsidRPr="00B62A18">
        <w:rPr>
          <w:rFonts w:ascii="Calibri" w:hAnsi="Calibri" w:hint="eastAsia"/>
          <w:rtl/>
        </w:rPr>
        <w:t>לה</w:t>
      </w:r>
      <w:r w:rsidRPr="00B62A18">
        <w:rPr>
          <w:rFonts w:ascii="Calibri" w:hAnsi="Calibri"/>
          <w:rtl/>
        </w:rPr>
        <w:t xml:space="preserve"> </w:t>
      </w:r>
      <w:r w:rsidRPr="00B62A18">
        <w:rPr>
          <w:rFonts w:ascii="Calibri" w:hAnsi="Calibri" w:hint="eastAsia"/>
          <w:rtl/>
        </w:rPr>
        <w:t>לבנות</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משפחתה</w:t>
      </w:r>
      <w:r w:rsidRPr="00B62A18">
        <w:rPr>
          <w:rFonts w:ascii="Calibri" w:hAnsi="Calibri"/>
          <w:rtl/>
        </w:rPr>
        <w:t xml:space="preserve">, </w:t>
      </w:r>
      <w:r w:rsidRPr="00B62A18">
        <w:rPr>
          <w:rFonts w:ascii="Calibri" w:hAnsi="Calibri" w:hint="eastAsia"/>
          <w:rtl/>
        </w:rPr>
        <w:t>יחד</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מקיים</w:t>
      </w:r>
      <w:r w:rsidRPr="00B62A18">
        <w:rPr>
          <w:rFonts w:ascii="Calibri" w:hAnsi="Calibri"/>
          <w:rtl/>
        </w:rPr>
        <w:t xml:space="preserve"> </w:t>
      </w:r>
      <w:r w:rsidRPr="00B62A18">
        <w:rPr>
          <w:rFonts w:ascii="Calibri" w:hAnsi="Calibri" w:hint="eastAsia"/>
          <w:rtl/>
        </w:rPr>
        <w:t>איתה</w:t>
      </w:r>
      <w:r w:rsidRPr="00B62A18">
        <w:rPr>
          <w:rFonts w:ascii="Calibri" w:hAnsi="Calibri"/>
          <w:rtl/>
        </w:rPr>
        <w:t xml:space="preserve"> </w:t>
      </w:r>
      <w:r w:rsidRPr="00B62A18">
        <w:rPr>
          <w:rFonts w:ascii="Calibri" w:hAnsi="Calibri" w:hint="eastAsia"/>
          <w:rtl/>
        </w:rPr>
        <w:t>ועם</w:t>
      </w:r>
      <w:r w:rsidRPr="00B62A18">
        <w:rPr>
          <w:rFonts w:ascii="Calibri" w:hAnsi="Calibri"/>
          <w:rtl/>
        </w:rPr>
        <w:t xml:space="preserve"> </w:t>
      </w:r>
      <w:r w:rsidRPr="00B62A18">
        <w:rPr>
          <w:rFonts w:ascii="Calibri" w:hAnsi="Calibri" w:hint="eastAsia"/>
          <w:rtl/>
        </w:rPr>
        <w:t>בן</w:t>
      </w:r>
      <w:r w:rsidRPr="00B62A18">
        <w:rPr>
          <w:rFonts w:ascii="Calibri" w:hAnsi="Calibri"/>
          <w:rtl/>
        </w:rPr>
        <w:t xml:space="preserve"> </w:t>
      </w:r>
      <w:r w:rsidRPr="00B62A18">
        <w:rPr>
          <w:rFonts w:ascii="Calibri" w:hAnsi="Calibri" w:hint="eastAsia"/>
          <w:rtl/>
        </w:rPr>
        <w:t>זוגה</w:t>
      </w:r>
      <w:r w:rsidRPr="00B62A18">
        <w:rPr>
          <w:rFonts w:ascii="Calibri" w:hAnsi="Calibri"/>
          <w:rtl/>
        </w:rPr>
        <w:t xml:space="preserve"> </w:t>
      </w:r>
      <w:r w:rsidRPr="00B62A18">
        <w:rPr>
          <w:rFonts w:ascii="Calibri" w:hAnsi="Calibri" w:hint="eastAsia"/>
          <w:rtl/>
        </w:rPr>
        <w:t>קשרים</w:t>
      </w:r>
      <w:r w:rsidRPr="00B62A18">
        <w:rPr>
          <w:rFonts w:ascii="Calibri" w:hAnsi="Calibri"/>
          <w:rtl/>
        </w:rPr>
        <w:t xml:space="preserve"> </w:t>
      </w:r>
      <w:r w:rsidRPr="00B62A18">
        <w:rPr>
          <w:rFonts w:ascii="Calibri" w:hAnsi="Calibri" w:hint="eastAsia"/>
          <w:rtl/>
        </w:rPr>
        <w:t>תקינים</w:t>
      </w:r>
      <w:r w:rsidRPr="00B62A18">
        <w:rPr>
          <w:rFonts w:ascii="Calibri" w:hAnsi="Calibri"/>
          <w:rtl/>
        </w:rPr>
        <w:t xml:space="preserve"> </w:t>
      </w:r>
      <w:r w:rsidRPr="00B62A18">
        <w:rPr>
          <w:rFonts w:ascii="Calibri" w:hAnsi="Calibri" w:hint="eastAsia"/>
          <w:rtl/>
        </w:rPr>
        <w:t>וחש</w:t>
      </w:r>
      <w:r w:rsidRPr="00B62A18">
        <w:rPr>
          <w:rFonts w:ascii="Calibri" w:hAnsi="Calibri"/>
          <w:rtl/>
        </w:rPr>
        <w:t xml:space="preserve"> </w:t>
      </w:r>
      <w:r w:rsidRPr="00B62A18">
        <w:rPr>
          <w:rFonts w:ascii="Calibri" w:hAnsi="Calibri" w:hint="eastAsia"/>
          <w:rtl/>
        </w:rPr>
        <w:t>מחובר</w:t>
      </w:r>
      <w:r w:rsidRPr="00B62A18">
        <w:rPr>
          <w:rFonts w:ascii="Calibri" w:hAnsi="Calibri"/>
          <w:rtl/>
        </w:rPr>
        <w:t xml:space="preserve"> </w:t>
      </w:r>
      <w:r w:rsidRPr="00B62A18">
        <w:rPr>
          <w:rFonts w:ascii="Calibri" w:hAnsi="Calibri" w:hint="eastAsia"/>
          <w:rtl/>
        </w:rPr>
        <w:t>לאחותו</w:t>
      </w:r>
      <w:r w:rsidRPr="00B62A18">
        <w:rPr>
          <w:rFonts w:ascii="Calibri" w:hAnsi="Calibri"/>
          <w:rtl/>
        </w:rPr>
        <w:t xml:space="preserve"> </w:t>
      </w:r>
      <w:r w:rsidRPr="00B62A18">
        <w:rPr>
          <w:rFonts w:ascii="Calibri" w:hAnsi="Calibri" w:hint="eastAsia"/>
          <w:rtl/>
        </w:rPr>
        <w:t>הצעירה</w:t>
      </w:r>
      <w:r w:rsidRPr="00B62A18">
        <w:rPr>
          <w:rFonts w:ascii="Calibri" w:hAnsi="Calibri"/>
          <w:rtl/>
        </w:rPr>
        <w:t xml:space="preserve">. </w:t>
      </w:r>
      <w:r w:rsidRPr="00B62A18">
        <w:rPr>
          <w:rFonts w:ascii="Calibri" w:hAnsi="Calibri" w:hint="eastAsia"/>
          <w:rtl/>
        </w:rPr>
        <w:t>נוכח</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חש</w:t>
      </w:r>
      <w:r w:rsidRPr="00B62A18">
        <w:rPr>
          <w:rFonts w:ascii="Calibri" w:hAnsi="Calibri"/>
          <w:rtl/>
        </w:rPr>
        <w:t xml:space="preserve"> </w:t>
      </w:r>
      <w:r w:rsidRPr="00B62A18">
        <w:rPr>
          <w:rFonts w:ascii="Calibri" w:hAnsi="Calibri" w:hint="eastAsia"/>
          <w:rtl/>
        </w:rPr>
        <w:t>כמי</w:t>
      </w:r>
      <w:r w:rsidRPr="00B62A18">
        <w:rPr>
          <w:rFonts w:ascii="Calibri" w:hAnsi="Calibri"/>
          <w:rtl/>
        </w:rPr>
        <w:t xml:space="preserve"> </w:t>
      </w:r>
      <w:r w:rsidRPr="00B62A18">
        <w:rPr>
          <w:rFonts w:ascii="Calibri" w:hAnsi="Calibri" w:hint="eastAsia"/>
          <w:rtl/>
        </w:rPr>
        <w:t>שצריך</w:t>
      </w:r>
      <w:r w:rsidRPr="00B62A18">
        <w:rPr>
          <w:rFonts w:ascii="Calibri" w:hAnsi="Calibri"/>
          <w:rtl/>
        </w:rPr>
        <w:t xml:space="preserve"> </w:t>
      </w:r>
      <w:r w:rsidRPr="00B62A18">
        <w:rPr>
          <w:rFonts w:ascii="Calibri" w:hAnsi="Calibri" w:hint="eastAsia"/>
          <w:rtl/>
        </w:rPr>
        <w:t>להגן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ולאפשר</w:t>
      </w:r>
      <w:r w:rsidRPr="00B62A18">
        <w:rPr>
          <w:rFonts w:ascii="Calibri" w:hAnsi="Calibri"/>
          <w:rtl/>
        </w:rPr>
        <w:t xml:space="preserve"> </w:t>
      </w:r>
      <w:r w:rsidRPr="00B62A18">
        <w:rPr>
          <w:rFonts w:ascii="Calibri" w:hAnsi="Calibri" w:hint="eastAsia"/>
          <w:rtl/>
        </w:rPr>
        <w:t>לה</w:t>
      </w:r>
      <w:r w:rsidRPr="00B62A18">
        <w:rPr>
          <w:rFonts w:ascii="Calibri" w:hAnsi="Calibri"/>
          <w:rtl/>
        </w:rPr>
        <w:t xml:space="preserve"> </w:t>
      </w:r>
      <w:r w:rsidRPr="00B62A18">
        <w:rPr>
          <w:rFonts w:ascii="Calibri" w:hAnsi="Calibri" w:hint="eastAsia"/>
          <w:rtl/>
        </w:rPr>
        <w:t>לחיות</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חייה</w:t>
      </w:r>
      <w:r w:rsidRPr="00B62A18">
        <w:rPr>
          <w:rFonts w:ascii="Calibri" w:hAnsi="Calibri"/>
          <w:rtl/>
        </w:rPr>
        <w:t xml:space="preserve"> </w:t>
      </w:r>
      <w:r w:rsidRPr="00B62A18">
        <w:rPr>
          <w:rFonts w:ascii="Calibri" w:hAnsi="Calibri" w:hint="eastAsia"/>
          <w:rtl/>
        </w:rPr>
        <w:t>כפי</w:t>
      </w:r>
      <w:r w:rsidRPr="00B62A18">
        <w:rPr>
          <w:rFonts w:ascii="Calibri" w:hAnsi="Calibri"/>
          <w:rtl/>
        </w:rPr>
        <w:t xml:space="preserve"> </w:t>
      </w:r>
      <w:r w:rsidRPr="00B62A18">
        <w:rPr>
          <w:rFonts w:ascii="Calibri" w:hAnsi="Calibri" w:hint="eastAsia"/>
          <w:rtl/>
        </w:rPr>
        <w:t>שרואה</w:t>
      </w:r>
      <w:r w:rsidRPr="00B62A18">
        <w:rPr>
          <w:rFonts w:ascii="Calibri" w:hAnsi="Calibri"/>
          <w:rtl/>
        </w:rPr>
        <w:t xml:space="preserve"> </w:t>
      </w:r>
      <w:r w:rsidRPr="00B62A18">
        <w:rPr>
          <w:rFonts w:ascii="Calibri" w:hAnsi="Calibri" w:hint="eastAsia"/>
          <w:rtl/>
        </w:rPr>
        <w:t>לנכון</w:t>
      </w:r>
      <w:r w:rsidRPr="00B62A18">
        <w:rPr>
          <w:rFonts w:ascii="Calibri" w:hAnsi="Calibri"/>
          <w:rtl/>
        </w:rPr>
        <w:t xml:space="preserve">, </w:t>
      </w:r>
      <w:r w:rsidRPr="00B62A18">
        <w:rPr>
          <w:rFonts w:ascii="Calibri" w:hAnsi="Calibri" w:hint="eastAsia"/>
          <w:rtl/>
        </w:rPr>
        <w:t>מבלי</w:t>
      </w:r>
      <w:r w:rsidRPr="00B62A18">
        <w:rPr>
          <w:rFonts w:ascii="Calibri" w:hAnsi="Calibri"/>
          <w:rtl/>
        </w:rPr>
        <w:t xml:space="preserve"> </w:t>
      </w:r>
      <w:r w:rsidRPr="00B62A18">
        <w:rPr>
          <w:rFonts w:ascii="Calibri" w:hAnsi="Calibri" w:hint="eastAsia"/>
          <w:rtl/>
        </w:rPr>
        <w:t>להתייחס</w:t>
      </w:r>
      <w:r w:rsidRPr="00B62A18">
        <w:rPr>
          <w:rFonts w:ascii="Calibri" w:hAnsi="Calibri"/>
          <w:rtl/>
        </w:rPr>
        <w:t xml:space="preserve"> </w:t>
      </w:r>
      <w:r w:rsidRPr="00B62A18">
        <w:rPr>
          <w:rFonts w:ascii="Calibri" w:hAnsi="Calibri" w:hint="eastAsia"/>
          <w:rtl/>
        </w:rPr>
        <w:t>לצרכיו</w:t>
      </w:r>
      <w:r w:rsidRPr="00B62A18">
        <w:rPr>
          <w:rFonts w:ascii="Calibri" w:hAnsi="Calibri"/>
          <w:rtl/>
        </w:rPr>
        <w:t xml:space="preserve"> </w:t>
      </w:r>
      <w:r w:rsidRPr="00B62A18">
        <w:rPr>
          <w:rFonts w:ascii="Calibri" w:hAnsi="Calibri" w:hint="eastAsia"/>
          <w:rtl/>
        </w:rPr>
        <w:t>האישיים</w:t>
      </w:r>
      <w:r w:rsidRPr="00B62A18">
        <w:rPr>
          <w:rFonts w:ascii="Calibri" w:hAnsi="Calibri"/>
          <w:rtl/>
        </w:rPr>
        <w:t xml:space="preserve">. </w:t>
      </w:r>
      <w:r w:rsidRPr="00B62A18">
        <w:rPr>
          <w:rFonts w:ascii="Calibri" w:hAnsi="Calibri" w:hint="eastAsia"/>
          <w:rtl/>
        </w:rPr>
        <w:t>כמו</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לתחושתו</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עשתה</w:t>
      </w:r>
      <w:r w:rsidRPr="00B62A18">
        <w:rPr>
          <w:rFonts w:ascii="Calibri" w:hAnsi="Calibri"/>
          <w:rtl/>
        </w:rPr>
        <w:t xml:space="preserve"> </w:t>
      </w:r>
      <w:r w:rsidRPr="00B62A18">
        <w:rPr>
          <w:rFonts w:ascii="Calibri" w:hAnsi="Calibri" w:hint="eastAsia"/>
          <w:rtl/>
        </w:rPr>
        <w:t>ככל</w:t>
      </w:r>
      <w:r w:rsidRPr="00B62A18">
        <w:rPr>
          <w:rFonts w:ascii="Calibri" w:hAnsi="Calibri"/>
          <w:rtl/>
        </w:rPr>
        <w:t xml:space="preserve"> </w:t>
      </w:r>
      <w:r w:rsidRPr="00B62A18">
        <w:rPr>
          <w:rFonts w:ascii="Calibri" w:hAnsi="Calibri" w:hint="eastAsia"/>
          <w:rtl/>
        </w:rPr>
        <w:t>יכולתה</w:t>
      </w:r>
      <w:r w:rsidRPr="00B62A18">
        <w:rPr>
          <w:rFonts w:ascii="Calibri" w:hAnsi="Calibri"/>
          <w:rtl/>
        </w:rPr>
        <w:t xml:space="preserve"> </w:t>
      </w:r>
      <w:r w:rsidRPr="00B62A18">
        <w:rPr>
          <w:rFonts w:ascii="Calibri" w:hAnsi="Calibri" w:hint="eastAsia"/>
          <w:rtl/>
        </w:rPr>
        <w:t>בגידולו</w:t>
      </w:r>
      <w:r w:rsidRPr="00B62A18">
        <w:rPr>
          <w:rFonts w:ascii="Calibri" w:hAnsi="Calibri"/>
          <w:rtl/>
        </w:rPr>
        <w:t xml:space="preserve"> </w:t>
      </w:r>
      <w:r w:rsidRPr="00B62A18">
        <w:rPr>
          <w:rFonts w:ascii="Calibri" w:hAnsi="Calibri" w:hint="eastAsia"/>
          <w:rtl/>
        </w:rPr>
        <w:t>והוא</w:t>
      </w:r>
      <w:r w:rsidRPr="00B62A18">
        <w:rPr>
          <w:rFonts w:ascii="Calibri" w:hAnsi="Calibri"/>
          <w:rtl/>
        </w:rPr>
        <w:t xml:space="preserve"> </w:t>
      </w:r>
      <w:r>
        <w:rPr>
          <w:rFonts w:ascii="Calibri" w:hAnsi="Calibri" w:hint="cs"/>
          <w:rtl/>
        </w:rPr>
        <w:t>ה</w:t>
      </w:r>
      <w:r w:rsidRPr="00B62A18">
        <w:rPr>
          <w:rFonts w:ascii="Calibri" w:hAnsi="Calibri" w:hint="eastAsia"/>
          <w:rtl/>
        </w:rPr>
        <w:t>ציג</w:t>
      </w:r>
      <w:r w:rsidRPr="00B62A18">
        <w:rPr>
          <w:rFonts w:ascii="Calibri" w:hAnsi="Calibri"/>
          <w:rtl/>
        </w:rPr>
        <w:t xml:space="preserve"> </w:t>
      </w:r>
      <w:r w:rsidRPr="00B62A18">
        <w:rPr>
          <w:rFonts w:ascii="Calibri" w:hAnsi="Calibri" w:hint="eastAsia"/>
          <w:rtl/>
        </w:rPr>
        <w:t>גישה</w:t>
      </w:r>
      <w:r w:rsidRPr="00B62A18">
        <w:rPr>
          <w:rFonts w:ascii="Calibri" w:hAnsi="Calibri"/>
          <w:rtl/>
        </w:rPr>
        <w:t xml:space="preserve"> </w:t>
      </w:r>
      <w:r w:rsidRPr="00B62A18">
        <w:rPr>
          <w:rFonts w:ascii="Calibri" w:hAnsi="Calibri" w:hint="eastAsia"/>
          <w:rtl/>
        </w:rPr>
        <w:t>מפויסת</w:t>
      </w:r>
      <w:r w:rsidRPr="00B62A18">
        <w:rPr>
          <w:rFonts w:ascii="Calibri" w:hAnsi="Calibri"/>
          <w:rtl/>
        </w:rPr>
        <w:t xml:space="preserve"> </w:t>
      </w:r>
      <w:r w:rsidRPr="00B62A18">
        <w:rPr>
          <w:rFonts w:ascii="Calibri" w:hAnsi="Calibri" w:hint="eastAsia"/>
          <w:rtl/>
        </w:rPr>
        <w:t>לאופן</w:t>
      </w:r>
      <w:r w:rsidRPr="00B62A18">
        <w:rPr>
          <w:rFonts w:ascii="Calibri" w:hAnsi="Calibri"/>
          <w:rtl/>
        </w:rPr>
        <w:t xml:space="preserve"> </w:t>
      </w:r>
      <w:r w:rsidRPr="00B62A18">
        <w:rPr>
          <w:rFonts w:ascii="Calibri" w:hAnsi="Calibri" w:hint="eastAsia"/>
          <w:rtl/>
        </w:rPr>
        <w:t>בו</w:t>
      </w:r>
      <w:r w:rsidRPr="00B62A18">
        <w:rPr>
          <w:rFonts w:ascii="Calibri" w:hAnsi="Calibri"/>
          <w:rtl/>
        </w:rPr>
        <w:t xml:space="preserve"> </w:t>
      </w:r>
      <w:r w:rsidRPr="00B62A18">
        <w:rPr>
          <w:rFonts w:ascii="Calibri" w:hAnsi="Calibri" w:hint="eastAsia"/>
          <w:rtl/>
        </w:rPr>
        <w:t>גידלה</w:t>
      </w:r>
      <w:r w:rsidRPr="00B62A18">
        <w:rPr>
          <w:rFonts w:ascii="Calibri" w:hAnsi="Calibri"/>
          <w:rtl/>
        </w:rPr>
        <w:t xml:space="preserve"> </w:t>
      </w:r>
      <w:r w:rsidRPr="00B62A18">
        <w:rPr>
          <w:rFonts w:ascii="Calibri" w:hAnsi="Calibri" w:hint="eastAsia"/>
          <w:rtl/>
        </w:rPr>
        <w:t>אותו</w:t>
      </w:r>
      <w:r w:rsidRPr="00B62A18">
        <w:rPr>
          <w:rFonts w:ascii="Calibri" w:hAnsi="Calibri"/>
          <w:rtl/>
        </w:rPr>
        <w:t xml:space="preserve">, </w:t>
      </w:r>
      <w:r w:rsidRPr="00B62A18">
        <w:rPr>
          <w:rFonts w:ascii="Calibri" w:hAnsi="Calibri" w:hint="eastAsia"/>
          <w:rtl/>
        </w:rPr>
        <w:t>ולחוסר</w:t>
      </w:r>
      <w:r w:rsidRPr="00B62A18">
        <w:rPr>
          <w:rFonts w:ascii="Calibri" w:hAnsi="Calibri"/>
          <w:rtl/>
        </w:rPr>
        <w:t xml:space="preserve"> </w:t>
      </w:r>
      <w:r w:rsidRPr="00B62A18">
        <w:rPr>
          <w:rFonts w:ascii="Calibri" w:hAnsi="Calibri" w:hint="eastAsia"/>
          <w:rtl/>
        </w:rPr>
        <w:t>מעורבותה</w:t>
      </w:r>
      <w:r w:rsidRPr="00B62A18">
        <w:rPr>
          <w:rFonts w:ascii="Calibri" w:hAnsi="Calibri"/>
          <w:rtl/>
        </w:rPr>
        <w:t xml:space="preserve"> </w:t>
      </w:r>
      <w:r w:rsidRPr="00B62A18">
        <w:rPr>
          <w:rFonts w:ascii="Calibri" w:hAnsi="Calibri" w:hint="eastAsia"/>
          <w:rtl/>
        </w:rPr>
        <w:t>בחייו</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lastRenderedPageBreak/>
        <w:t>עולה</w:t>
      </w:r>
      <w:r w:rsidRPr="00B62A18">
        <w:rPr>
          <w:rFonts w:ascii="Calibri" w:hAnsi="Calibri"/>
          <w:rtl/>
        </w:rPr>
        <w:t xml:space="preserve"> </w:t>
      </w:r>
      <w:r w:rsidRPr="00B62A18">
        <w:rPr>
          <w:rFonts w:ascii="Calibri" w:hAnsi="Calibri" w:hint="eastAsia"/>
          <w:rtl/>
        </w:rPr>
        <w:t>מהתסקיר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אינה</w:t>
      </w:r>
      <w:r w:rsidRPr="00B62A18">
        <w:rPr>
          <w:rFonts w:ascii="Calibri" w:hAnsi="Calibri"/>
          <w:rtl/>
        </w:rPr>
        <w:t xml:space="preserve"> </w:t>
      </w:r>
      <w:r w:rsidRPr="00B62A18">
        <w:rPr>
          <w:rFonts w:ascii="Calibri" w:hAnsi="Calibri" w:hint="eastAsia"/>
          <w:rtl/>
        </w:rPr>
        <w:t>מודעת</w:t>
      </w:r>
      <w:r w:rsidRPr="00B62A18">
        <w:rPr>
          <w:rFonts w:ascii="Calibri" w:hAnsi="Calibri"/>
          <w:rtl/>
        </w:rPr>
        <w:t xml:space="preserve"> </w:t>
      </w:r>
      <w:r w:rsidRPr="00B62A18">
        <w:rPr>
          <w:rFonts w:ascii="Calibri" w:hAnsi="Calibri" w:hint="eastAsia"/>
          <w:rtl/>
        </w:rPr>
        <w:t>להיותו</w:t>
      </w:r>
      <w:r w:rsidRPr="00B62A18">
        <w:rPr>
          <w:rFonts w:ascii="Calibri" w:hAnsi="Calibri"/>
          <w:rtl/>
        </w:rPr>
        <w:t xml:space="preserve"> </w:t>
      </w:r>
      <w:r w:rsidRPr="00B62A18">
        <w:rPr>
          <w:rFonts w:ascii="Calibri" w:hAnsi="Calibri" w:hint="eastAsia"/>
          <w:rtl/>
        </w:rPr>
        <w:t>נתון</w:t>
      </w:r>
      <w:r w:rsidRPr="00B62A18">
        <w:rPr>
          <w:rFonts w:ascii="Calibri" w:hAnsi="Calibri"/>
          <w:rtl/>
        </w:rPr>
        <w:t xml:space="preserve"> </w:t>
      </w:r>
      <w:r w:rsidRPr="00B62A18">
        <w:rPr>
          <w:rFonts w:ascii="Calibri" w:hAnsi="Calibri" w:hint="eastAsia"/>
          <w:rtl/>
        </w:rPr>
        <w:t>בהליך</w:t>
      </w:r>
      <w:r w:rsidRPr="00B62A18">
        <w:rPr>
          <w:rFonts w:ascii="Calibri" w:hAnsi="Calibri"/>
          <w:rtl/>
        </w:rPr>
        <w:t xml:space="preserve"> </w:t>
      </w:r>
      <w:r w:rsidRPr="00B62A18">
        <w:rPr>
          <w:rFonts w:ascii="Calibri" w:hAnsi="Calibri" w:hint="eastAsia"/>
          <w:rtl/>
        </w:rPr>
        <w:t>פלילי</w:t>
      </w:r>
      <w:r w:rsidRPr="00B62A18">
        <w:rPr>
          <w:rFonts w:ascii="Calibri" w:hAnsi="Calibri"/>
          <w:rtl/>
        </w:rPr>
        <w:t xml:space="preserve">, </w:t>
      </w:r>
      <w:r w:rsidRPr="00B62A18">
        <w:rPr>
          <w:rFonts w:ascii="Calibri" w:hAnsi="Calibri" w:hint="eastAsia"/>
          <w:rtl/>
        </w:rPr>
        <w:t>לדבריו</w:t>
      </w:r>
      <w:r w:rsidRPr="00B62A18">
        <w:rPr>
          <w:rFonts w:ascii="Calibri" w:hAnsi="Calibri"/>
          <w:rtl/>
        </w:rPr>
        <w:t xml:space="preserve"> </w:t>
      </w:r>
      <w:r w:rsidRPr="00B62A18">
        <w:rPr>
          <w:rFonts w:ascii="Calibri" w:hAnsi="Calibri" w:hint="eastAsia"/>
          <w:rtl/>
        </w:rPr>
        <w:t>בשל</w:t>
      </w:r>
      <w:r w:rsidRPr="00B62A18">
        <w:rPr>
          <w:rFonts w:ascii="Calibri" w:hAnsi="Calibri"/>
          <w:rtl/>
        </w:rPr>
        <w:t xml:space="preserve"> </w:t>
      </w:r>
      <w:r w:rsidRPr="00B62A18">
        <w:rPr>
          <w:rFonts w:ascii="Calibri" w:hAnsi="Calibri" w:hint="eastAsia"/>
          <w:rtl/>
        </w:rPr>
        <w:t>רצונו</w:t>
      </w:r>
      <w:r w:rsidRPr="00B62A18">
        <w:rPr>
          <w:rFonts w:ascii="Calibri" w:hAnsi="Calibri"/>
          <w:rtl/>
        </w:rPr>
        <w:t xml:space="preserve"> </w:t>
      </w:r>
      <w:r w:rsidRPr="00B62A18">
        <w:rPr>
          <w:rFonts w:ascii="Calibri" w:hAnsi="Calibri" w:hint="eastAsia"/>
          <w:rtl/>
        </w:rPr>
        <w:t>לשמור</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רגשותיה</w:t>
      </w:r>
      <w:r w:rsidRPr="00B62A18">
        <w:rPr>
          <w:rFonts w:ascii="Calibri" w:hAnsi="Calibri"/>
          <w:rtl/>
        </w:rPr>
        <w:t xml:space="preserve">, </w:t>
      </w:r>
      <w:r w:rsidRPr="00B62A18">
        <w:rPr>
          <w:rFonts w:ascii="Calibri" w:hAnsi="Calibri" w:hint="eastAsia"/>
          <w:rtl/>
        </w:rPr>
        <w:t>נוכח</w:t>
      </w:r>
      <w:r w:rsidRPr="00B62A18">
        <w:rPr>
          <w:rFonts w:ascii="Calibri" w:hAnsi="Calibri"/>
          <w:rtl/>
        </w:rPr>
        <w:t xml:space="preserve"> </w:t>
      </w:r>
      <w:r w:rsidRPr="00B62A18">
        <w:rPr>
          <w:rFonts w:ascii="Calibri" w:hAnsi="Calibri" w:hint="eastAsia"/>
          <w:rtl/>
        </w:rPr>
        <w:t>צרותיה</w:t>
      </w:r>
      <w:r w:rsidRPr="00B62A18">
        <w:rPr>
          <w:rFonts w:ascii="Calibri" w:hAnsi="Calibri"/>
          <w:rtl/>
        </w:rPr>
        <w:t xml:space="preserve"> </w:t>
      </w:r>
      <w:r w:rsidRPr="00B62A18">
        <w:rPr>
          <w:rFonts w:ascii="Calibri" w:hAnsi="Calibri" w:hint="eastAsia"/>
          <w:rtl/>
        </w:rPr>
        <w:t>ודאגות</w:t>
      </w:r>
      <w:r w:rsidRPr="00B62A18">
        <w:rPr>
          <w:rFonts w:ascii="Calibri" w:hAnsi="Calibri"/>
          <w:rtl/>
        </w:rPr>
        <w:t xml:space="preserve"> </w:t>
      </w:r>
      <w:r w:rsidRPr="00B62A18">
        <w:rPr>
          <w:rFonts w:ascii="Calibri" w:hAnsi="Calibri" w:hint="eastAsia"/>
          <w:rtl/>
        </w:rPr>
        <w:t>שחווה</w:t>
      </w:r>
      <w:r w:rsidRPr="00B62A18">
        <w:rPr>
          <w:rFonts w:ascii="Calibri" w:hAnsi="Calibri"/>
          <w:rtl/>
        </w:rPr>
        <w:t xml:space="preserve"> </w:t>
      </w:r>
      <w:r w:rsidRPr="00B62A18">
        <w:rPr>
          <w:rFonts w:ascii="Calibri" w:hAnsi="Calibri" w:hint="eastAsia"/>
          <w:rtl/>
        </w:rPr>
        <w:t>כיום</w:t>
      </w:r>
      <w:r w:rsidRPr="00B62A18">
        <w:rPr>
          <w:rFonts w:ascii="Calibri" w:hAnsi="Calibri"/>
          <w:rtl/>
        </w:rPr>
        <w:t>.</w:t>
      </w:r>
    </w:p>
    <w:p w14:paraId="3EC1253B" w14:textId="77777777" w:rsidR="00227967" w:rsidRPr="00834F4F" w:rsidRDefault="00227967" w:rsidP="00227967">
      <w:pPr>
        <w:spacing w:before="120" w:after="120" w:line="360" w:lineRule="auto"/>
        <w:contextualSpacing/>
        <w:jc w:val="both"/>
        <w:rPr>
          <w:rFonts w:ascii="Calibri" w:hAnsi="Calibri"/>
          <w:sz w:val="12"/>
          <w:szCs w:val="12"/>
          <w:rtl/>
        </w:rPr>
      </w:pPr>
    </w:p>
    <w:p w14:paraId="12BE274C" w14:textId="77777777" w:rsidR="00227967" w:rsidRDefault="00227967" w:rsidP="00227967">
      <w:pPr>
        <w:spacing w:before="120" w:after="120" w:line="360" w:lineRule="auto"/>
        <w:ind w:left="510"/>
        <w:contextualSpacing/>
        <w:jc w:val="both"/>
        <w:rPr>
          <w:rFonts w:ascii="Calibri" w:hAnsi="Calibri"/>
          <w:rtl/>
        </w:rPr>
      </w:pP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האמור</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הציג</w:t>
      </w:r>
      <w:r w:rsidRPr="00B62A18">
        <w:rPr>
          <w:rFonts w:ascii="Calibri" w:hAnsi="Calibri"/>
          <w:rtl/>
        </w:rPr>
        <w:t xml:space="preserve"> </w:t>
      </w:r>
      <w:r w:rsidRPr="00B62A18">
        <w:rPr>
          <w:rFonts w:ascii="Calibri" w:hAnsi="Calibri" w:hint="eastAsia"/>
          <w:rtl/>
        </w:rPr>
        <w:t>עצמו</w:t>
      </w:r>
      <w:r w:rsidRPr="00B62A18">
        <w:rPr>
          <w:rFonts w:ascii="Calibri" w:hAnsi="Calibri"/>
          <w:rtl/>
        </w:rPr>
        <w:t xml:space="preserve"> </w:t>
      </w:r>
      <w:r w:rsidRPr="00B62A18">
        <w:rPr>
          <w:rFonts w:ascii="Calibri" w:hAnsi="Calibri" w:hint="eastAsia"/>
          <w:rtl/>
        </w:rPr>
        <w:t>כבחור</w:t>
      </w:r>
      <w:r w:rsidRPr="00B62A18">
        <w:rPr>
          <w:rFonts w:ascii="Calibri" w:hAnsi="Calibri"/>
          <w:rtl/>
        </w:rPr>
        <w:t xml:space="preserve"> </w:t>
      </w:r>
      <w:r w:rsidRPr="00B62A18">
        <w:rPr>
          <w:rFonts w:ascii="Calibri" w:hAnsi="Calibri" w:hint="eastAsia"/>
          <w:rtl/>
        </w:rPr>
        <w:t>ללא</w:t>
      </w:r>
      <w:r w:rsidRPr="00B62A18">
        <w:rPr>
          <w:rFonts w:ascii="Calibri" w:hAnsi="Calibri"/>
          <w:rtl/>
        </w:rPr>
        <w:t xml:space="preserve"> </w:t>
      </w:r>
      <w:r w:rsidRPr="00B62A18">
        <w:rPr>
          <w:rFonts w:ascii="Calibri" w:hAnsi="Calibri" w:hint="eastAsia"/>
          <w:rtl/>
        </w:rPr>
        <w:t>קשיים</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מורכבות</w:t>
      </w:r>
      <w:r w:rsidRPr="00B62A18">
        <w:rPr>
          <w:rFonts w:ascii="Calibri" w:hAnsi="Calibri"/>
          <w:rtl/>
        </w:rPr>
        <w:t xml:space="preserve"> </w:t>
      </w:r>
      <w:r w:rsidRPr="00B62A18">
        <w:rPr>
          <w:rFonts w:ascii="Calibri" w:hAnsi="Calibri" w:hint="eastAsia"/>
          <w:rtl/>
        </w:rPr>
        <w:t>אישית</w:t>
      </w:r>
      <w:r w:rsidRPr="00B62A18">
        <w:rPr>
          <w:rFonts w:ascii="Calibri" w:hAnsi="Calibri"/>
          <w:rtl/>
        </w:rPr>
        <w:t xml:space="preserve">, </w:t>
      </w:r>
      <w:r w:rsidRPr="00B62A18">
        <w:rPr>
          <w:rFonts w:ascii="Calibri" w:hAnsi="Calibri" w:hint="eastAsia"/>
          <w:rtl/>
        </w:rPr>
        <w:t>אולם</w:t>
      </w:r>
      <w:r w:rsidRPr="00B62A18">
        <w:rPr>
          <w:rFonts w:ascii="Calibri" w:hAnsi="Calibri"/>
          <w:rtl/>
        </w:rPr>
        <w:t xml:space="preserve"> </w:t>
      </w:r>
      <w:r w:rsidRPr="00B62A18">
        <w:rPr>
          <w:rFonts w:ascii="Calibri" w:hAnsi="Calibri" w:hint="eastAsia"/>
          <w:rtl/>
        </w:rPr>
        <w:t>בהמשך</w:t>
      </w:r>
      <w:r w:rsidRPr="00B62A18">
        <w:rPr>
          <w:rFonts w:ascii="Calibri" w:hAnsi="Calibri"/>
          <w:rtl/>
        </w:rPr>
        <w:t xml:space="preserve"> </w:t>
      </w:r>
      <w:r w:rsidRPr="00B62A18">
        <w:rPr>
          <w:rFonts w:ascii="Calibri" w:hAnsi="Calibri" w:hint="eastAsia"/>
          <w:rtl/>
        </w:rPr>
        <w:t>התגלו</w:t>
      </w:r>
      <w:r w:rsidRPr="00B62A18">
        <w:rPr>
          <w:rFonts w:ascii="Calibri" w:hAnsi="Calibri"/>
          <w:rtl/>
        </w:rPr>
        <w:t xml:space="preserve"> </w:t>
      </w:r>
      <w:r w:rsidRPr="00B62A18">
        <w:rPr>
          <w:rFonts w:ascii="Calibri" w:hAnsi="Calibri" w:hint="eastAsia"/>
          <w:rtl/>
        </w:rPr>
        <w:t>קשייו</w:t>
      </w:r>
      <w:r w:rsidRPr="00B62A18">
        <w:rPr>
          <w:rFonts w:ascii="Calibri" w:hAnsi="Calibri"/>
          <w:rtl/>
        </w:rPr>
        <w:t xml:space="preserve"> </w:t>
      </w:r>
      <w:r w:rsidRPr="00B62A18">
        <w:rPr>
          <w:rFonts w:ascii="Calibri" w:hAnsi="Calibri" w:hint="eastAsia"/>
          <w:rtl/>
        </w:rPr>
        <w:t>הרגשיים</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הקשורים</w:t>
      </w:r>
      <w:r w:rsidRPr="00B62A18">
        <w:rPr>
          <w:rFonts w:ascii="Calibri" w:hAnsi="Calibri"/>
          <w:rtl/>
        </w:rPr>
        <w:t xml:space="preserve"> </w:t>
      </w:r>
      <w:r w:rsidRPr="00B62A18">
        <w:rPr>
          <w:rFonts w:ascii="Calibri" w:hAnsi="Calibri" w:hint="eastAsia"/>
          <w:rtl/>
        </w:rPr>
        <w:t>לחוויות</w:t>
      </w:r>
      <w:r w:rsidRPr="00B62A18">
        <w:rPr>
          <w:rFonts w:ascii="Calibri" w:hAnsi="Calibri"/>
          <w:rtl/>
        </w:rPr>
        <w:t xml:space="preserve"> </w:t>
      </w:r>
      <w:r w:rsidRPr="00B62A18">
        <w:rPr>
          <w:rFonts w:ascii="Calibri" w:hAnsi="Calibri" w:hint="eastAsia"/>
          <w:rtl/>
        </w:rPr>
        <w:t>שעבר</w:t>
      </w:r>
      <w:r w:rsidRPr="00B62A18">
        <w:rPr>
          <w:rFonts w:ascii="Calibri" w:hAnsi="Calibri"/>
          <w:rtl/>
        </w:rPr>
        <w:t xml:space="preserve"> </w:t>
      </w:r>
      <w:r w:rsidRPr="00B62A18">
        <w:rPr>
          <w:rFonts w:ascii="Calibri" w:hAnsi="Calibri" w:hint="eastAsia"/>
          <w:rtl/>
        </w:rPr>
        <w:t>כילד</w:t>
      </w:r>
      <w:r w:rsidRPr="00B62A18">
        <w:rPr>
          <w:rFonts w:ascii="Calibri" w:hAnsi="Calibri"/>
          <w:rtl/>
        </w:rPr>
        <w:t xml:space="preserve"> </w:t>
      </w:r>
      <w:r w:rsidRPr="00B62A18">
        <w:rPr>
          <w:rFonts w:ascii="Calibri" w:hAnsi="Calibri" w:hint="eastAsia"/>
          <w:rtl/>
        </w:rPr>
        <w:t>ונער</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אמו</w:t>
      </w:r>
      <w:r w:rsidRPr="00B62A18">
        <w:rPr>
          <w:rFonts w:ascii="Calibri" w:hAnsi="Calibri"/>
          <w:rtl/>
        </w:rPr>
        <w:t xml:space="preserve"> </w:t>
      </w:r>
      <w:r w:rsidRPr="00B62A18">
        <w:rPr>
          <w:rFonts w:ascii="Calibri" w:hAnsi="Calibri" w:hint="eastAsia"/>
          <w:rtl/>
        </w:rPr>
        <w:t>אינה</w:t>
      </w:r>
      <w:r w:rsidRPr="00B62A18">
        <w:rPr>
          <w:rFonts w:ascii="Calibri" w:hAnsi="Calibri"/>
          <w:rtl/>
        </w:rPr>
        <w:t xml:space="preserve"> </w:t>
      </w:r>
      <w:r w:rsidRPr="00B62A18">
        <w:rPr>
          <w:rFonts w:ascii="Calibri" w:hAnsi="Calibri" w:hint="eastAsia"/>
          <w:rtl/>
        </w:rPr>
        <w:t>מהווה</w:t>
      </w:r>
      <w:r w:rsidRPr="00B62A18">
        <w:rPr>
          <w:rFonts w:ascii="Calibri" w:hAnsi="Calibri"/>
          <w:rtl/>
        </w:rPr>
        <w:t xml:space="preserve"> </w:t>
      </w:r>
      <w:r w:rsidRPr="00B62A18">
        <w:rPr>
          <w:rFonts w:ascii="Calibri" w:hAnsi="Calibri" w:hint="eastAsia"/>
          <w:rtl/>
        </w:rPr>
        <w:t>גורם</w:t>
      </w:r>
      <w:r w:rsidRPr="00B62A18">
        <w:rPr>
          <w:rFonts w:ascii="Calibri" w:hAnsi="Calibri"/>
          <w:rtl/>
        </w:rPr>
        <w:t xml:space="preserve"> </w:t>
      </w:r>
      <w:r w:rsidRPr="00B62A18">
        <w:rPr>
          <w:rFonts w:ascii="Calibri" w:hAnsi="Calibri" w:hint="eastAsia"/>
          <w:rtl/>
        </w:rPr>
        <w:t>תמיכה</w:t>
      </w:r>
      <w:r w:rsidRPr="00B62A18">
        <w:rPr>
          <w:rFonts w:ascii="Calibri" w:hAnsi="Calibri"/>
          <w:rtl/>
        </w:rPr>
        <w:t xml:space="preserve"> </w:t>
      </w:r>
      <w:r w:rsidRPr="00B62A18">
        <w:rPr>
          <w:rFonts w:ascii="Calibri" w:hAnsi="Calibri" w:hint="eastAsia"/>
          <w:rtl/>
        </w:rPr>
        <w:t>רגשי</w:t>
      </w:r>
      <w:r w:rsidRPr="00B62A18">
        <w:rPr>
          <w:rFonts w:ascii="Calibri" w:hAnsi="Calibri"/>
          <w:rtl/>
        </w:rPr>
        <w:t xml:space="preserve"> </w:t>
      </w:r>
      <w:r w:rsidRPr="00B62A18">
        <w:rPr>
          <w:rFonts w:ascii="Calibri" w:hAnsi="Calibri" w:hint="eastAsia"/>
          <w:rtl/>
        </w:rPr>
        <w:t>עבורו</w:t>
      </w:r>
      <w:r w:rsidRPr="00B62A18">
        <w:rPr>
          <w:rFonts w:ascii="Calibri" w:hAnsi="Calibri"/>
          <w:rtl/>
        </w:rPr>
        <w:t xml:space="preserve">, </w:t>
      </w:r>
      <w:r w:rsidRPr="00B62A18">
        <w:rPr>
          <w:rFonts w:ascii="Calibri" w:hAnsi="Calibri" w:hint="eastAsia"/>
          <w:rtl/>
        </w:rPr>
        <w:t>אך</w:t>
      </w:r>
      <w:r w:rsidRPr="00B62A18">
        <w:rPr>
          <w:rFonts w:ascii="Calibri" w:hAnsi="Calibri"/>
          <w:rtl/>
        </w:rPr>
        <w:t xml:space="preserve"> </w:t>
      </w:r>
      <w:r w:rsidRPr="00B62A18">
        <w:rPr>
          <w:rFonts w:ascii="Calibri" w:hAnsi="Calibri" w:hint="eastAsia"/>
          <w:rtl/>
        </w:rPr>
        <w:t>מספקת</w:t>
      </w:r>
      <w:r w:rsidRPr="00B62A18">
        <w:rPr>
          <w:rFonts w:ascii="Calibri" w:hAnsi="Calibri"/>
          <w:rtl/>
        </w:rPr>
        <w:t xml:space="preserve"> </w:t>
      </w:r>
      <w:r w:rsidRPr="00B62A18">
        <w:rPr>
          <w:rFonts w:ascii="Calibri" w:hAnsi="Calibri" w:hint="eastAsia"/>
          <w:rtl/>
        </w:rPr>
        <w:t>לו</w:t>
      </w:r>
      <w:r w:rsidRPr="00B62A18">
        <w:rPr>
          <w:rFonts w:ascii="Calibri" w:hAnsi="Calibri"/>
          <w:rtl/>
        </w:rPr>
        <w:t xml:space="preserve"> </w:t>
      </w:r>
      <w:r w:rsidRPr="00B62A18">
        <w:rPr>
          <w:rFonts w:ascii="Calibri" w:hAnsi="Calibri" w:hint="eastAsia"/>
          <w:rtl/>
        </w:rPr>
        <w:t>תמיכה</w:t>
      </w:r>
      <w:r w:rsidRPr="00B62A18">
        <w:rPr>
          <w:rFonts w:ascii="Calibri" w:hAnsi="Calibri"/>
          <w:rtl/>
        </w:rPr>
        <w:t xml:space="preserve"> </w:t>
      </w:r>
      <w:r w:rsidRPr="00B62A18">
        <w:rPr>
          <w:rFonts w:ascii="Calibri" w:hAnsi="Calibri" w:hint="eastAsia"/>
          <w:rtl/>
        </w:rPr>
        <w:t>כלכלית</w:t>
      </w:r>
      <w:r w:rsidRPr="00B62A18">
        <w:rPr>
          <w:rFonts w:ascii="Calibri" w:hAnsi="Calibri"/>
          <w:rtl/>
        </w:rPr>
        <w:t xml:space="preserve">, </w:t>
      </w:r>
      <w:r w:rsidRPr="00B62A18">
        <w:rPr>
          <w:rFonts w:ascii="Calibri" w:hAnsi="Calibri" w:hint="eastAsia"/>
          <w:rtl/>
        </w:rPr>
        <w:t>כשצריך</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חש</w:t>
      </w:r>
      <w:r w:rsidRPr="00B62A18">
        <w:rPr>
          <w:rFonts w:ascii="Calibri" w:hAnsi="Calibri"/>
          <w:rtl/>
        </w:rPr>
        <w:t xml:space="preserve"> </w:t>
      </w:r>
      <w:r w:rsidRPr="00B62A18">
        <w:rPr>
          <w:rFonts w:ascii="Calibri" w:hAnsi="Calibri" w:hint="eastAsia"/>
          <w:rtl/>
        </w:rPr>
        <w:t>עצמו</w:t>
      </w:r>
      <w:r w:rsidRPr="00B62A18">
        <w:rPr>
          <w:rFonts w:ascii="Calibri" w:hAnsi="Calibri"/>
          <w:rtl/>
        </w:rPr>
        <w:t xml:space="preserve"> </w:t>
      </w:r>
      <w:r w:rsidRPr="00B62A18">
        <w:rPr>
          <w:rFonts w:ascii="Calibri" w:hAnsi="Calibri" w:hint="eastAsia"/>
          <w:rtl/>
        </w:rPr>
        <w:t>כאחראי</w:t>
      </w:r>
      <w:r w:rsidRPr="00B62A18">
        <w:rPr>
          <w:rFonts w:ascii="Calibri" w:hAnsi="Calibri"/>
          <w:rtl/>
        </w:rPr>
        <w:t xml:space="preserve"> </w:t>
      </w:r>
      <w:r w:rsidRPr="00B62A18">
        <w:rPr>
          <w:rFonts w:ascii="Calibri" w:hAnsi="Calibri" w:hint="eastAsia"/>
          <w:rtl/>
        </w:rPr>
        <w:t>בלעדי</w:t>
      </w:r>
      <w:r w:rsidRPr="00B62A18">
        <w:rPr>
          <w:rFonts w:ascii="Calibri" w:hAnsi="Calibri"/>
          <w:rtl/>
        </w:rPr>
        <w:t xml:space="preserve"> </w:t>
      </w:r>
      <w:r w:rsidRPr="00B62A18">
        <w:rPr>
          <w:rFonts w:ascii="Calibri" w:hAnsi="Calibri" w:hint="eastAsia"/>
          <w:rtl/>
        </w:rPr>
        <w:t>לחייו</w:t>
      </w:r>
      <w:r w:rsidRPr="00B62A18">
        <w:rPr>
          <w:rFonts w:ascii="Calibri" w:hAnsi="Calibri"/>
          <w:rtl/>
        </w:rPr>
        <w:t xml:space="preserve">, </w:t>
      </w:r>
      <w:r w:rsidRPr="00B62A18">
        <w:rPr>
          <w:rFonts w:ascii="Calibri" w:hAnsi="Calibri" w:hint="eastAsia"/>
          <w:rtl/>
        </w:rPr>
        <w:t>וכאדם</w:t>
      </w:r>
      <w:r w:rsidRPr="00B62A18">
        <w:rPr>
          <w:rFonts w:ascii="Calibri" w:hAnsi="Calibri"/>
          <w:rtl/>
        </w:rPr>
        <w:t xml:space="preserve"> </w:t>
      </w:r>
      <w:r w:rsidRPr="00B62A18">
        <w:rPr>
          <w:rFonts w:ascii="Calibri" w:hAnsi="Calibri" w:hint="eastAsia"/>
          <w:rtl/>
        </w:rPr>
        <w:t>שלא</w:t>
      </w:r>
      <w:r w:rsidRPr="00B62A18">
        <w:rPr>
          <w:rFonts w:ascii="Calibri" w:hAnsi="Calibri"/>
          <w:rtl/>
        </w:rPr>
        <w:t xml:space="preserve"> </w:t>
      </w:r>
      <w:r w:rsidRPr="00B62A18">
        <w:rPr>
          <w:rFonts w:ascii="Calibri" w:hAnsi="Calibri" w:hint="eastAsia"/>
          <w:rtl/>
        </w:rPr>
        <w:t>זקוק</w:t>
      </w:r>
      <w:r w:rsidRPr="00B62A18">
        <w:rPr>
          <w:rFonts w:ascii="Calibri" w:hAnsi="Calibri"/>
          <w:rtl/>
        </w:rPr>
        <w:t xml:space="preserve"> </w:t>
      </w:r>
      <w:r w:rsidRPr="00B62A18">
        <w:rPr>
          <w:rFonts w:ascii="Calibri" w:hAnsi="Calibri" w:hint="eastAsia"/>
          <w:rtl/>
        </w:rPr>
        <w:t>לתמיכה</w:t>
      </w:r>
      <w:r>
        <w:rPr>
          <w:rFonts w:ascii="Calibri" w:hAnsi="Calibri" w:hint="cs"/>
          <w:rtl/>
        </w:rPr>
        <w:t>.</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התרשמה</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מגיל</w:t>
      </w:r>
      <w:r w:rsidRPr="00B62A18">
        <w:rPr>
          <w:rFonts w:ascii="Calibri" w:hAnsi="Calibri"/>
          <w:rtl/>
        </w:rPr>
        <w:t xml:space="preserve"> </w:t>
      </w:r>
      <w:r w:rsidRPr="00B62A18">
        <w:rPr>
          <w:rFonts w:ascii="Calibri" w:hAnsi="Calibri" w:hint="eastAsia"/>
          <w:rtl/>
        </w:rPr>
        <w:t>צעיר</w:t>
      </w:r>
      <w:r w:rsidRPr="00B62A18">
        <w:rPr>
          <w:rFonts w:ascii="Calibri" w:hAnsi="Calibri"/>
          <w:rtl/>
        </w:rPr>
        <w:t xml:space="preserve"> </w:t>
      </w:r>
      <w:r w:rsidRPr="00B62A18">
        <w:rPr>
          <w:rFonts w:ascii="Calibri" w:hAnsi="Calibri" w:hint="eastAsia"/>
          <w:rtl/>
        </w:rPr>
        <w:t>חווה</w:t>
      </w:r>
      <w:r w:rsidRPr="00B62A18">
        <w:rPr>
          <w:rFonts w:ascii="Calibri" w:hAnsi="Calibri"/>
          <w:rtl/>
        </w:rPr>
        <w:t xml:space="preserve"> </w:t>
      </w:r>
      <w:r w:rsidRPr="00B62A18">
        <w:rPr>
          <w:rFonts w:ascii="Calibri" w:hAnsi="Calibri" w:hint="eastAsia"/>
          <w:rtl/>
        </w:rPr>
        <w:t>עצמו</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כשורד</w:t>
      </w:r>
      <w:r w:rsidRPr="00B62A18">
        <w:rPr>
          <w:rFonts w:ascii="Calibri" w:hAnsi="Calibri"/>
          <w:rtl/>
        </w:rPr>
        <w:t xml:space="preserve"> </w:t>
      </w:r>
      <w:r w:rsidRPr="00B62A18">
        <w:rPr>
          <w:rFonts w:ascii="Calibri" w:hAnsi="Calibri" w:hint="eastAsia"/>
          <w:rtl/>
        </w:rPr>
        <w:t>ובודד</w:t>
      </w:r>
      <w:r w:rsidRPr="00B62A18">
        <w:rPr>
          <w:rFonts w:ascii="Calibri" w:hAnsi="Calibri"/>
          <w:rtl/>
        </w:rPr>
        <w:t xml:space="preserve">, </w:t>
      </w:r>
      <w:r w:rsidRPr="00B62A18">
        <w:rPr>
          <w:rFonts w:ascii="Calibri" w:hAnsi="Calibri" w:hint="eastAsia"/>
          <w:rtl/>
        </w:rPr>
        <w:t>ופיתח</w:t>
      </w:r>
      <w:r w:rsidRPr="00B62A18">
        <w:rPr>
          <w:rFonts w:ascii="Calibri" w:hAnsi="Calibri"/>
          <w:rtl/>
        </w:rPr>
        <w:t xml:space="preserve"> </w:t>
      </w:r>
      <w:r w:rsidRPr="00B62A18">
        <w:rPr>
          <w:rFonts w:ascii="Calibri" w:hAnsi="Calibri" w:hint="eastAsia"/>
          <w:rtl/>
        </w:rPr>
        <w:t>במשך</w:t>
      </w:r>
      <w:r w:rsidRPr="00B62A18">
        <w:rPr>
          <w:rFonts w:ascii="Calibri" w:hAnsi="Calibri"/>
          <w:rtl/>
        </w:rPr>
        <w:t xml:space="preserve"> </w:t>
      </w:r>
      <w:r w:rsidRPr="00B62A18">
        <w:rPr>
          <w:rFonts w:ascii="Calibri" w:hAnsi="Calibri" w:hint="eastAsia"/>
          <w:rtl/>
        </w:rPr>
        <w:t>השנים</w:t>
      </w:r>
      <w:r w:rsidRPr="00B62A18">
        <w:rPr>
          <w:rFonts w:ascii="Calibri" w:hAnsi="Calibri"/>
          <w:rtl/>
        </w:rPr>
        <w:t xml:space="preserve"> </w:t>
      </w:r>
      <w:r w:rsidRPr="00B62A18">
        <w:rPr>
          <w:rFonts w:ascii="Calibri" w:hAnsi="Calibri" w:hint="eastAsia"/>
          <w:rtl/>
        </w:rPr>
        <w:t>דפוסי</w:t>
      </w:r>
      <w:r w:rsidRPr="00B62A18">
        <w:rPr>
          <w:rFonts w:ascii="Calibri" w:hAnsi="Calibri"/>
          <w:rtl/>
        </w:rPr>
        <w:t xml:space="preserve"> </w:t>
      </w:r>
      <w:r w:rsidRPr="00B62A18">
        <w:rPr>
          <w:rFonts w:ascii="Calibri" w:hAnsi="Calibri" w:hint="eastAsia"/>
          <w:rtl/>
        </w:rPr>
        <w:t>התמודדות</w:t>
      </w:r>
      <w:r w:rsidRPr="00B62A18">
        <w:rPr>
          <w:rFonts w:ascii="Calibri" w:hAnsi="Calibri"/>
          <w:rtl/>
        </w:rPr>
        <w:t xml:space="preserve">, </w:t>
      </w:r>
      <w:r w:rsidRPr="00B62A18">
        <w:rPr>
          <w:rFonts w:ascii="Calibri" w:hAnsi="Calibri" w:hint="eastAsia"/>
          <w:rtl/>
        </w:rPr>
        <w:t>בינ</w:t>
      </w:r>
      <w:r>
        <w:rPr>
          <w:rFonts w:ascii="Calibri" w:hAnsi="Calibri" w:hint="cs"/>
          <w:rtl/>
        </w:rPr>
        <w:t>י</w:t>
      </w:r>
      <w:r w:rsidRPr="00B62A18">
        <w:rPr>
          <w:rFonts w:ascii="Calibri" w:hAnsi="Calibri" w:hint="eastAsia"/>
          <w:rtl/>
        </w:rPr>
        <w:t>הם</w:t>
      </w:r>
      <w:r w:rsidRPr="00B62A18">
        <w:rPr>
          <w:rFonts w:ascii="Calibri" w:hAnsi="Calibri"/>
          <w:rtl/>
        </w:rPr>
        <w:t xml:space="preserve"> </w:t>
      </w:r>
      <w:r w:rsidRPr="00B62A18">
        <w:rPr>
          <w:rFonts w:ascii="Calibri" w:hAnsi="Calibri" w:hint="eastAsia"/>
          <w:rtl/>
        </w:rPr>
        <w:t>גם</w:t>
      </w:r>
      <w:r w:rsidRPr="00B62A18">
        <w:rPr>
          <w:rFonts w:ascii="Calibri" w:hAnsi="Calibri"/>
          <w:rtl/>
        </w:rPr>
        <w:t xml:space="preserve"> </w:t>
      </w:r>
      <w:r w:rsidRPr="00B62A18">
        <w:rPr>
          <w:rFonts w:ascii="Calibri" w:hAnsi="Calibri" w:hint="eastAsia"/>
          <w:rtl/>
        </w:rPr>
        <w:t>משמעת</w:t>
      </w:r>
      <w:r w:rsidRPr="00B62A18">
        <w:rPr>
          <w:rFonts w:ascii="Calibri" w:hAnsi="Calibri"/>
          <w:rtl/>
        </w:rPr>
        <w:t xml:space="preserve"> </w:t>
      </w:r>
      <w:r w:rsidRPr="00B62A18">
        <w:rPr>
          <w:rFonts w:ascii="Calibri" w:hAnsi="Calibri" w:hint="eastAsia"/>
          <w:rtl/>
        </w:rPr>
        <w:t>עצמית</w:t>
      </w:r>
      <w:r w:rsidRPr="00B62A18">
        <w:rPr>
          <w:rFonts w:ascii="Calibri" w:hAnsi="Calibri"/>
          <w:rtl/>
        </w:rPr>
        <w:t xml:space="preserve"> </w:t>
      </w:r>
      <w:r w:rsidRPr="00B62A18">
        <w:rPr>
          <w:rFonts w:ascii="Calibri" w:hAnsi="Calibri" w:hint="eastAsia"/>
          <w:rtl/>
        </w:rPr>
        <w:t>גבוהה</w:t>
      </w:r>
      <w:r w:rsidRPr="00B62A18">
        <w:rPr>
          <w:rFonts w:ascii="Calibri" w:hAnsi="Calibri"/>
          <w:rtl/>
        </w:rPr>
        <w:t xml:space="preserve"> </w:t>
      </w:r>
      <w:r w:rsidRPr="00B62A18">
        <w:rPr>
          <w:rFonts w:ascii="Calibri" w:hAnsi="Calibri" w:hint="eastAsia"/>
          <w:rtl/>
        </w:rPr>
        <w:t>ויכולות</w:t>
      </w:r>
      <w:r w:rsidRPr="00B62A18">
        <w:rPr>
          <w:rFonts w:ascii="Calibri" w:hAnsi="Calibri"/>
          <w:rtl/>
        </w:rPr>
        <w:t xml:space="preserve"> </w:t>
      </w:r>
      <w:r w:rsidRPr="00B62A18">
        <w:rPr>
          <w:rFonts w:ascii="Calibri" w:hAnsi="Calibri" w:hint="eastAsia"/>
          <w:rtl/>
        </w:rPr>
        <w:t>גבוהות</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למידה</w:t>
      </w:r>
      <w:r w:rsidRPr="00B62A18">
        <w:rPr>
          <w:rFonts w:ascii="Calibri" w:hAnsi="Calibri"/>
          <w:rtl/>
        </w:rPr>
        <w:t xml:space="preserve"> </w:t>
      </w:r>
      <w:r w:rsidRPr="00B62A18">
        <w:rPr>
          <w:rFonts w:ascii="Calibri" w:hAnsi="Calibri" w:hint="eastAsia"/>
          <w:rtl/>
        </w:rPr>
        <w:t>והסתגלות</w:t>
      </w:r>
      <w:r w:rsidRPr="00B62A18">
        <w:rPr>
          <w:rFonts w:ascii="Calibri" w:hAnsi="Calibri"/>
          <w:rtl/>
        </w:rPr>
        <w:t xml:space="preserve">. </w:t>
      </w:r>
    </w:p>
    <w:p w14:paraId="23F64070" w14:textId="77777777" w:rsidR="00227967" w:rsidRPr="00AF3BC4" w:rsidRDefault="00227967" w:rsidP="00227967">
      <w:pPr>
        <w:spacing w:before="120" w:after="120" w:line="360" w:lineRule="auto"/>
        <w:contextualSpacing/>
        <w:jc w:val="both"/>
        <w:rPr>
          <w:rFonts w:ascii="Calibri" w:hAnsi="Calibri"/>
          <w:sz w:val="12"/>
          <w:szCs w:val="12"/>
          <w:rtl/>
        </w:rPr>
      </w:pPr>
    </w:p>
    <w:p w14:paraId="3912DA83"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מסרה</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נטל</w:t>
      </w:r>
      <w:r w:rsidRPr="00B62A18">
        <w:rPr>
          <w:rFonts w:ascii="Calibri" w:hAnsi="Calibri"/>
          <w:rtl/>
        </w:rPr>
        <w:t xml:space="preserve"> </w:t>
      </w:r>
      <w:r w:rsidRPr="00B62A18">
        <w:rPr>
          <w:rFonts w:ascii="Calibri" w:hAnsi="Calibri" w:hint="eastAsia"/>
          <w:rtl/>
        </w:rPr>
        <w:t>אחריות</w:t>
      </w:r>
      <w:r w:rsidRPr="00B62A18">
        <w:rPr>
          <w:rFonts w:ascii="Calibri" w:hAnsi="Calibri"/>
          <w:rtl/>
        </w:rPr>
        <w:t xml:space="preserve"> </w:t>
      </w:r>
      <w:r w:rsidRPr="00B62A18">
        <w:rPr>
          <w:rFonts w:ascii="Calibri" w:hAnsi="Calibri" w:hint="eastAsia"/>
          <w:rtl/>
        </w:rPr>
        <w:t>מלאה</w:t>
      </w:r>
      <w:r w:rsidRPr="00B62A18">
        <w:rPr>
          <w:rFonts w:ascii="Calibri" w:hAnsi="Calibri"/>
          <w:rtl/>
        </w:rPr>
        <w:t xml:space="preserve"> </w:t>
      </w:r>
      <w:r w:rsidRPr="00B62A18">
        <w:rPr>
          <w:rFonts w:ascii="Calibri" w:hAnsi="Calibri" w:hint="eastAsia"/>
          <w:rtl/>
        </w:rPr>
        <w:t>למעשיו</w:t>
      </w:r>
      <w:r w:rsidRPr="00B62A18">
        <w:rPr>
          <w:rFonts w:ascii="Calibri" w:hAnsi="Calibri"/>
          <w:rtl/>
        </w:rPr>
        <w:t xml:space="preserve"> </w:t>
      </w:r>
      <w:r w:rsidRPr="00B62A18">
        <w:rPr>
          <w:rFonts w:ascii="Calibri" w:hAnsi="Calibri" w:hint="eastAsia"/>
          <w:rtl/>
        </w:rPr>
        <w:t>והתרשמה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מטשטש</w:t>
      </w:r>
      <w:r w:rsidRPr="00B62A18">
        <w:rPr>
          <w:rFonts w:ascii="Calibri" w:hAnsi="Calibri"/>
          <w:rtl/>
        </w:rPr>
        <w:t xml:space="preserve"> </w:t>
      </w:r>
      <w:r w:rsidRPr="00B62A18">
        <w:rPr>
          <w:rFonts w:ascii="Calibri" w:hAnsi="Calibri" w:hint="eastAsia"/>
          <w:rtl/>
        </w:rPr>
        <w:t>מחומרת</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ומצמצם</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אחריותו</w:t>
      </w:r>
      <w:r>
        <w:rPr>
          <w:rFonts w:ascii="Calibri" w:hAnsi="Calibri" w:hint="cs"/>
          <w:rtl/>
        </w:rPr>
        <w:t>,</w:t>
      </w:r>
      <w:r w:rsidRPr="00B62A18">
        <w:rPr>
          <w:rFonts w:ascii="Calibri" w:hAnsi="Calibri"/>
          <w:rtl/>
        </w:rPr>
        <w:t xml:space="preserve"> </w:t>
      </w:r>
      <w:r w:rsidRPr="00B62A18">
        <w:rPr>
          <w:rFonts w:ascii="Calibri" w:hAnsi="Calibri" w:hint="eastAsia"/>
          <w:rtl/>
        </w:rPr>
        <w:t>אולם</w:t>
      </w:r>
      <w:r w:rsidRPr="00B62A18">
        <w:rPr>
          <w:rFonts w:ascii="Calibri" w:hAnsi="Calibri"/>
          <w:rtl/>
        </w:rPr>
        <w:t xml:space="preserve"> </w:t>
      </w:r>
      <w:r w:rsidRPr="00B62A18">
        <w:rPr>
          <w:rFonts w:ascii="Calibri" w:hAnsi="Calibri" w:hint="eastAsia"/>
          <w:rtl/>
        </w:rPr>
        <w:t>סברה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ההליך</w:t>
      </w:r>
      <w:r w:rsidRPr="00B62A18">
        <w:rPr>
          <w:rFonts w:ascii="Calibri" w:hAnsi="Calibri"/>
          <w:rtl/>
        </w:rPr>
        <w:t xml:space="preserve"> </w:t>
      </w:r>
      <w:r w:rsidRPr="00B62A18">
        <w:rPr>
          <w:rFonts w:ascii="Calibri" w:hAnsi="Calibri" w:hint="eastAsia"/>
          <w:rtl/>
        </w:rPr>
        <w:t>הפלילי</w:t>
      </w:r>
      <w:r w:rsidRPr="00B62A18">
        <w:rPr>
          <w:rFonts w:ascii="Calibri" w:hAnsi="Calibri"/>
          <w:rtl/>
        </w:rPr>
        <w:t xml:space="preserve"> </w:t>
      </w:r>
      <w:r w:rsidRPr="00B62A18">
        <w:rPr>
          <w:rFonts w:ascii="Calibri" w:hAnsi="Calibri" w:hint="eastAsia"/>
          <w:rtl/>
        </w:rPr>
        <w:t>היווה</w:t>
      </w:r>
      <w:r w:rsidRPr="00B62A18">
        <w:rPr>
          <w:rFonts w:ascii="Calibri" w:hAnsi="Calibri"/>
          <w:rtl/>
        </w:rPr>
        <w:t xml:space="preserve"> </w:t>
      </w:r>
      <w:r w:rsidRPr="00B62A18">
        <w:rPr>
          <w:rFonts w:ascii="Calibri" w:hAnsi="Calibri" w:hint="eastAsia"/>
          <w:rtl/>
        </w:rPr>
        <w:t>גורם</w:t>
      </w:r>
      <w:r w:rsidRPr="00B62A18">
        <w:rPr>
          <w:rFonts w:ascii="Calibri" w:hAnsi="Calibri"/>
          <w:rtl/>
        </w:rPr>
        <w:t xml:space="preserve"> </w:t>
      </w:r>
      <w:r w:rsidRPr="00B62A18">
        <w:rPr>
          <w:rFonts w:ascii="Calibri" w:hAnsi="Calibri" w:hint="eastAsia"/>
          <w:rtl/>
        </w:rPr>
        <w:t>מרתיע</w:t>
      </w:r>
      <w:r w:rsidRPr="00B62A18">
        <w:rPr>
          <w:rFonts w:ascii="Calibri" w:hAnsi="Calibri"/>
          <w:rtl/>
        </w:rPr>
        <w:t xml:space="preserve"> </w:t>
      </w:r>
      <w:r w:rsidRPr="00B62A18">
        <w:rPr>
          <w:rFonts w:ascii="Calibri" w:hAnsi="Calibri" w:hint="eastAsia"/>
          <w:rtl/>
        </w:rPr>
        <w:t>ומציב</w:t>
      </w:r>
      <w:r w:rsidRPr="00B62A18">
        <w:rPr>
          <w:rFonts w:ascii="Calibri" w:hAnsi="Calibri"/>
          <w:rtl/>
        </w:rPr>
        <w:t xml:space="preserve"> </w:t>
      </w:r>
      <w:r w:rsidRPr="00B62A18">
        <w:rPr>
          <w:rFonts w:ascii="Calibri" w:hAnsi="Calibri" w:hint="eastAsia"/>
          <w:rtl/>
        </w:rPr>
        <w:t>גבולות</w:t>
      </w:r>
      <w:r w:rsidRPr="00B62A18">
        <w:rPr>
          <w:rFonts w:ascii="Calibri" w:hAnsi="Calibri"/>
          <w:rtl/>
        </w:rPr>
        <w:t xml:space="preserve"> </w:t>
      </w:r>
      <w:r w:rsidRPr="00B62A18">
        <w:rPr>
          <w:rFonts w:ascii="Calibri" w:hAnsi="Calibri" w:hint="eastAsia"/>
          <w:rtl/>
        </w:rPr>
        <w:t>עבורו</w:t>
      </w:r>
      <w:r w:rsidRPr="00B62A18">
        <w:rPr>
          <w:rFonts w:ascii="Calibri" w:hAnsi="Calibri"/>
          <w:rtl/>
        </w:rPr>
        <w:t xml:space="preserve">. </w:t>
      </w:r>
      <w:r w:rsidRPr="00B62A18">
        <w:rPr>
          <w:rFonts w:ascii="Calibri" w:hAnsi="Calibri" w:hint="eastAsia"/>
          <w:rtl/>
        </w:rPr>
        <w:t>לדבריו</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ביצע</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רקע</w:t>
      </w:r>
      <w:r w:rsidRPr="00B62A18">
        <w:rPr>
          <w:rFonts w:ascii="Calibri" w:hAnsi="Calibri"/>
          <w:rtl/>
        </w:rPr>
        <w:t xml:space="preserve"> </w:t>
      </w:r>
      <w:r w:rsidRPr="00B62A18">
        <w:rPr>
          <w:rFonts w:ascii="Calibri" w:hAnsi="Calibri" w:hint="eastAsia"/>
          <w:rtl/>
        </w:rPr>
        <w:t>מחקר</w:t>
      </w:r>
      <w:r w:rsidRPr="00B62A18">
        <w:rPr>
          <w:rFonts w:ascii="Calibri" w:hAnsi="Calibri"/>
          <w:rtl/>
        </w:rPr>
        <w:t xml:space="preserve"> </w:t>
      </w:r>
      <w:r w:rsidRPr="00B62A18">
        <w:rPr>
          <w:rFonts w:ascii="Calibri" w:hAnsi="Calibri" w:hint="eastAsia"/>
          <w:rtl/>
        </w:rPr>
        <w:t>שערך</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צמחים</w:t>
      </w:r>
      <w:r w:rsidRPr="00B62A18">
        <w:rPr>
          <w:rFonts w:ascii="Calibri" w:hAnsi="Calibri"/>
          <w:rtl/>
        </w:rPr>
        <w:t xml:space="preserve"> </w:t>
      </w:r>
      <w:r w:rsidRPr="00B62A18">
        <w:rPr>
          <w:rFonts w:ascii="Calibri" w:hAnsi="Calibri" w:hint="eastAsia"/>
          <w:rtl/>
        </w:rPr>
        <w:t>אופטימלי</w:t>
      </w:r>
      <w:r w:rsidRPr="00B62A18">
        <w:rPr>
          <w:rFonts w:ascii="Calibri" w:hAnsi="Calibri"/>
          <w:rtl/>
        </w:rPr>
        <w:t xml:space="preserve"> </w:t>
      </w:r>
      <w:r w:rsidRPr="00B62A18">
        <w:rPr>
          <w:rFonts w:ascii="Calibri" w:hAnsi="Calibri" w:hint="eastAsia"/>
          <w:rtl/>
        </w:rPr>
        <w:t>והציג</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תעודת</w:t>
      </w:r>
      <w:r w:rsidRPr="00B62A18">
        <w:rPr>
          <w:rFonts w:ascii="Calibri" w:hAnsi="Calibri"/>
          <w:rtl/>
        </w:rPr>
        <w:t xml:space="preserve"> </w:t>
      </w:r>
      <w:r w:rsidRPr="00B62A18">
        <w:rPr>
          <w:rFonts w:ascii="Calibri" w:hAnsi="Calibri" w:hint="eastAsia"/>
          <w:rtl/>
        </w:rPr>
        <w:t>זכייה</w:t>
      </w:r>
      <w:r w:rsidRPr="00B62A18">
        <w:rPr>
          <w:rFonts w:ascii="Calibri" w:hAnsi="Calibri"/>
          <w:rtl/>
        </w:rPr>
        <w:t xml:space="preserve"> </w:t>
      </w:r>
      <w:r w:rsidRPr="00B62A18">
        <w:rPr>
          <w:rFonts w:ascii="Calibri" w:hAnsi="Calibri" w:hint="eastAsia"/>
          <w:rtl/>
        </w:rPr>
        <w:t>בתחרות</w:t>
      </w:r>
      <w:r w:rsidRPr="00B62A18">
        <w:rPr>
          <w:rFonts w:ascii="Calibri" w:hAnsi="Calibri"/>
          <w:rtl/>
        </w:rPr>
        <w:t xml:space="preserve"> </w:t>
      </w:r>
      <w:r w:rsidRPr="00B62A18">
        <w:rPr>
          <w:rFonts w:ascii="Calibri" w:hAnsi="Calibri" w:hint="eastAsia"/>
          <w:rtl/>
        </w:rPr>
        <w:t>בה</w:t>
      </w:r>
      <w:r w:rsidRPr="00B62A18">
        <w:rPr>
          <w:rFonts w:ascii="Calibri" w:hAnsi="Calibri"/>
          <w:rtl/>
        </w:rPr>
        <w:t xml:space="preserve"> </w:t>
      </w:r>
      <w:r w:rsidRPr="00B62A18">
        <w:rPr>
          <w:rFonts w:ascii="Calibri" w:hAnsi="Calibri" w:hint="eastAsia"/>
          <w:rtl/>
        </w:rPr>
        <w:t>השתתף</w:t>
      </w:r>
      <w:r w:rsidRPr="00B62A18">
        <w:rPr>
          <w:rFonts w:ascii="Calibri" w:hAnsi="Calibri"/>
          <w:rtl/>
        </w:rPr>
        <w:t xml:space="preserve"> </w:t>
      </w:r>
      <w:r w:rsidRPr="00B62A18">
        <w:rPr>
          <w:rFonts w:ascii="Calibri" w:hAnsi="Calibri" w:hint="eastAsia"/>
          <w:rtl/>
        </w:rPr>
        <w:t>בתחום</w:t>
      </w:r>
      <w:r>
        <w:rPr>
          <w:rFonts w:ascii="Calibri" w:hAnsi="Calibri" w:hint="cs"/>
          <w:rtl/>
        </w:rPr>
        <w:t>.</w:t>
      </w:r>
      <w:r w:rsidRPr="00B62A18">
        <w:rPr>
          <w:rFonts w:ascii="Calibri" w:hAnsi="Calibri"/>
          <w:rtl/>
        </w:rPr>
        <w:t xml:space="preserve"> </w:t>
      </w:r>
      <w:r w:rsidRPr="00B62A18">
        <w:rPr>
          <w:rFonts w:ascii="Calibri" w:hAnsi="Calibri" w:hint="eastAsia"/>
          <w:rtl/>
        </w:rPr>
        <w:t>במסגרת</w:t>
      </w:r>
      <w:r w:rsidRPr="00B62A18">
        <w:rPr>
          <w:rFonts w:ascii="Calibri" w:hAnsi="Calibri"/>
          <w:rtl/>
        </w:rPr>
        <w:t xml:space="preserve"> </w:t>
      </w:r>
      <w:r w:rsidRPr="00B62A18">
        <w:rPr>
          <w:rFonts w:ascii="Calibri" w:hAnsi="Calibri" w:hint="eastAsia"/>
          <w:rtl/>
        </w:rPr>
        <w:t>המחקר</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בתנאים</w:t>
      </w:r>
      <w:r w:rsidRPr="00B62A18">
        <w:rPr>
          <w:rFonts w:ascii="Calibri" w:hAnsi="Calibri"/>
          <w:rtl/>
        </w:rPr>
        <w:t xml:space="preserve"> </w:t>
      </w:r>
      <w:r w:rsidRPr="00B62A18">
        <w:rPr>
          <w:rFonts w:ascii="Calibri" w:hAnsi="Calibri" w:hint="eastAsia"/>
          <w:rtl/>
        </w:rPr>
        <w:t>ביתיים</w:t>
      </w:r>
      <w:r w:rsidRPr="00B62A18">
        <w:rPr>
          <w:rFonts w:ascii="Calibri" w:hAnsi="Calibri"/>
          <w:rtl/>
        </w:rPr>
        <w:t xml:space="preserve"> </w:t>
      </w:r>
      <w:r w:rsidRPr="00B62A18">
        <w:rPr>
          <w:rFonts w:ascii="Calibri" w:hAnsi="Calibri" w:hint="eastAsia"/>
          <w:rtl/>
        </w:rPr>
        <w:t>עגבניות</w:t>
      </w:r>
      <w:r w:rsidRPr="00B62A18">
        <w:rPr>
          <w:rFonts w:ascii="Calibri" w:hAnsi="Calibri"/>
          <w:rtl/>
        </w:rPr>
        <w:t xml:space="preserve"> </w:t>
      </w:r>
      <w:r w:rsidRPr="00B62A18">
        <w:rPr>
          <w:rFonts w:ascii="Calibri" w:hAnsi="Calibri" w:hint="eastAsia"/>
          <w:rtl/>
        </w:rPr>
        <w:t>שרי</w:t>
      </w:r>
      <w:r w:rsidRPr="00B62A18">
        <w:rPr>
          <w:rFonts w:ascii="Calibri" w:hAnsi="Calibri"/>
          <w:rtl/>
        </w:rPr>
        <w:t xml:space="preserve">, </w:t>
      </w:r>
      <w:r w:rsidRPr="00B62A18">
        <w:rPr>
          <w:rFonts w:ascii="Calibri" w:hAnsi="Calibri" w:hint="eastAsia"/>
          <w:rtl/>
        </w:rPr>
        <w:t>מרווה</w:t>
      </w:r>
      <w:r w:rsidRPr="00B62A18">
        <w:rPr>
          <w:rFonts w:ascii="Calibri" w:hAnsi="Calibri"/>
          <w:rtl/>
        </w:rPr>
        <w:t xml:space="preserve">, </w:t>
      </w:r>
      <w:r w:rsidRPr="00B62A18">
        <w:rPr>
          <w:rFonts w:ascii="Calibri" w:hAnsi="Calibri" w:hint="eastAsia"/>
          <w:rtl/>
        </w:rPr>
        <w:t>נענע</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קנאביס</w:t>
      </w:r>
      <w:r w:rsidRPr="00B62A18">
        <w:rPr>
          <w:rFonts w:ascii="Calibri" w:hAnsi="Calibri"/>
          <w:rtl/>
        </w:rPr>
        <w:t xml:space="preserve"> </w:t>
      </w:r>
      <w:r w:rsidRPr="00B62A18">
        <w:rPr>
          <w:rFonts w:ascii="Calibri" w:hAnsi="Calibri" w:hint="eastAsia"/>
          <w:rtl/>
        </w:rPr>
        <w:t>מכיוון</w:t>
      </w:r>
      <w:r w:rsidRPr="00B62A18">
        <w:rPr>
          <w:rFonts w:ascii="Calibri" w:hAnsi="Calibri"/>
          <w:rtl/>
        </w:rPr>
        <w:t xml:space="preserve"> </w:t>
      </w:r>
      <w:r w:rsidRPr="00B62A18">
        <w:rPr>
          <w:rFonts w:ascii="Calibri" w:hAnsi="Calibri" w:hint="eastAsia"/>
          <w:rtl/>
        </w:rPr>
        <w:t>שמדובר</w:t>
      </w:r>
      <w:r w:rsidRPr="00B62A18">
        <w:rPr>
          <w:rFonts w:ascii="Calibri" w:hAnsi="Calibri"/>
          <w:rtl/>
        </w:rPr>
        <w:t xml:space="preserve"> </w:t>
      </w:r>
      <w:r w:rsidRPr="00B62A18">
        <w:rPr>
          <w:rFonts w:ascii="Calibri" w:hAnsi="Calibri" w:hint="eastAsia"/>
          <w:rtl/>
        </w:rPr>
        <w:t>בעתיד</w:t>
      </w:r>
      <w:r w:rsidRPr="00B62A18">
        <w:rPr>
          <w:rFonts w:ascii="Calibri" w:hAnsi="Calibri"/>
          <w:rtl/>
        </w:rPr>
        <w:t xml:space="preserve"> </w:t>
      </w:r>
      <w:r w:rsidRPr="00B62A18">
        <w:rPr>
          <w:rFonts w:ascii="Calibri" w:hAnsi="Calibri" w:hint="eastAsia"/>
          <w:rtl/>
        </w:rPr>
        <w:t>התעשייה</w:t>
      </w:r>
      <w:r w:rsidRPr="00B62A18">
        <w:rPr>
          <w:rFonts w:ascii="Calibri" w:hAnsi="Calibri"/>
          <w:rtl/>
        </w:rPr>
        <w:t xml:space="preserve"> </w:t>
      </w:r>
      <w:r w:rsidRPr="00B62A18">
        <w:rPr>
          <w:rFonts w:ascii="Calibri" w:hAnsi="Calibri" w:hint="eastAsia"/>
          <w:rtl/>
        </w:rPr>
        <w:t>והוא</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העריך</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ההשלכות</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הצמח</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הביע</w:t>
      </w:r>
      <w:r w:rsidRPr="00B62A18">
        <w:rPr>
          <w:rFonts w:ascii="Calibri" w:hAnsi="Calibri"/>
          <w:rtl/>
        </w:rPr>
        <w:t xml:space="preserve"> </w:t>
      </w:r>
      <w:r w:rsidRPr="00B62A18">
        <w:rPr>
          <w:rFonts w:ascii="Calibri" w:hAnsi="Calibri" w:hint="eastAsia"/>
          <w:rtl/>
        </w:rPr>
        <w:t>צער</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מעורבותו</w:t>
      </w:r>
      <w:r w:rsidRPr="00B62A18">
        <w:rPr>
          <w:rFonts w:ascii="Calibri" w:hAnsi="Calibri"/>
          <w:rtl/>
        </w:rPr>
        <w:t xml:space="preserve"> </w:t>
      </w:r>
      <w:r w:rsidRPr="00B62A18">
        <w:rPr>
          <w:rFonts w:ascii="Calibri" w:hAnsi="Calibri" w:hint="eastAsia"/>
          <w:rtl/>
        </w:rPr>
        <w:t>בהליך</w:t>
      </w:r>
      <w:r w:rsidRPr="00B62A18">
        <w:rPr>
          <w:rFonts w:ascii="Calibri" w:hAnsi="Calibri"/>
          <w:rtl/>
        </w:rPr>
        <w:t xml:space="preserve"> </w:t>
      </w:r>
      <w:r w:rsidRPr="00B62A18">
        <w:rPr>
          <w:rFonts w:ascii="Calibri" w:hAnsi="Calibri" w:hint="eastAsia"/>
          <w:rtl/>
        </w:rPr>
        <w:t>פלילי</w:t>
      </w:r>
      <w:r w:rsidRPr="00B62A18">
        <w:rPr>
          <w:rFonts w:ascii="Calibri" w:hAnsi="Calibri"/>
          <w:rtl/>
        </w:rPr>
        <w:t xml:space="preserve">, </w:t>
      </w:r>
      <w:r w:rsidRPr="00B62A18">
        <w:rPr>
          <w:rFonts w:ascii="Calibri" w:hAnsi="Calibri" w:hint="eastAsia"/>
          <w:rtl/>
        </w:rPr>
        <w:t>ומסר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הדבר</w:t>
      </w:r>
      <w:r w:rsidRPr="00B62A18">
        <w:rPr>
          <w:rFonts w:ascii="Calibri" w:hAnsi="Calibri"/>
          <w:rtl/>
        </w:rPr>
        <w:t xml:space="preserve"> </w:t>
      </w:r>
      <w:r w:rsidRPr="00B62A18">
        <w:rPr>
          <w:rFonts w:ascii="Calibri" w:hAnsi="Calibri" w:hint="eastAsia"/>
          <w:rtl/>
        </w:rPr>
        <w:t>הסב</w:t>
      </w:r>
      <w:r w:rsidRPr="00B62A18">
        <w:rPr>
          <w:rFonts w:ascii="Calibri" w:hAnsi="Calibri"/>
          <w:rtl/>
        </w:rPr>
        <w:t xml:space="preserve"> </w:t>
      </w:r>
      <w:r w:rsidRPr="00B62A18">
        <w:rPr>
          <w:rFonts w:ascii="Calibri" w:hAnsi="Calibri" w:hint="eastAsia"/>
          <w:rtl/>
        </w:rPr>
        <w:t>לו</w:t>
      </w:r>
      <w:r w:rsidRPr="00B62A18">
        <w:rPr>
          <w:rFonts w:ascii="Calibri" w:hAnsi="Calibri"/>
          <w:rtl/>
        </w:rPr>
        <w:t xml:space="preserve"> </w:t>
      </w:r>
      <w:r w:rsidRPr="00B62A18">
        <w:rPr>
          <w:rFonts w:ascii="Calibri" w:hAnsi="Calibri" w:hint="eastAsia"/>
          <w:rtl/>
        </w:rPr>
        <w:t>נזק</w:t>
      </w:r>
      <w:r w:rsidRPr="00B62A18">
        <w:rPr>
          <w:rFonts w:ascii="Calibri" w:hAnsi="Calibri"/>
          <w:rtl/>
        </w:rPr>
        <w:t xml:space="preserve"> </w:t>
      </w:r>
      <w:r w:rsidRPr="00B62A18">
        <w:rPr>
          <w:rFonts w:ascii="Calibri" w:hAnsi="Calibri" w:hint="eastAsia"/>
          <w:rtl/>
        </w:rPr>
        <w:t>כספי</w:t>
      </w:r>
      <w:r w:rsidRPr="00B62A18">
        <w:rPr>
          <w:rFonts w:ascii="Calibri" w:hAnsi="Calibri"/>
          <w:rtl/>
        </w:rPr>
        <w:t xml:space="preserve"> </w:t>
      </w:r>
      <w:r w:rsidRPr="00B62A18">
        <w:rPr>
          <w:rFonts w:ascii="Calibri" w:hAnsi="Calibri" w:hint="eastAsia"/>
          <w:rtl/>
        </w:rPr>
        <w:t>משמעותי</w:t>
      </w:r>
      <w:r w:rsidRPr="00B62A18">
        <w:rPr>
          <w:rFonts w:ascii="Calibri" w:hAnsi="Calibri"/>
          <w:rtl/>
        </w:rPr>
        <w:t xml:space="preserve"> </w:t>
      </w:r>
      <w:r w:rsidRPr="00B62A18">
        <w:rPr>
          <w:rFonts w:ascii="Calibri" w:hAnsi="Calibri" w:hint="eastAsia"/>
          <w:rtl/>
        </w:rPr>
        <w:t>ואף</w:t>
      </w:r>
      <w:r w:rsidRPr="00B62A18">
        <w:rPr>
          <w:rFonts w:ascii="Calibri" w:hAnsi="Calibri"/>
          <w:rtl/>
        </w:rPr>
        <w:t xml:space="preserve"> </w:t>
      </w:r>
      <w:r w:rsidRPr="00B62A18">
        <w:rPr>
          <w:rFonts w:ascii="Calibri" w:hAnsi="Calibri" w:hint="eastAsia"/>
          <w:rtl/>
        </w:rPr>
        <w:t>גרם</w:t>
      </w:r>
      <w:r w:rsidRPr="00B62A18">
        <w:rPr>
          <w:rFonts w:ascii="Calibri" w:hAnsi="Calibri"/>
          <w:rtl/>
        </w:rPr>
        <w:t xml:space="preserve"> </w:t>
      </w:r>
      <w:r w:rsidRPr="00B62A18">
        <w:rPr>
          <w:rFonts w:ascii="Calibri" w:hAnsi="Calibri" w:hint="eastAsia"/>
          <w:rtl/>
        </w:rPr>
        <w:t>להפסקת</w:t>
      </w:r>
      <w:r w:rsidRPr="00B62A18">
        <w:rPr>
          <w:rFonts w:ascii="Calibri" w:hAnsi="Calibri"/>
          <w:rtl/>
        </w:rPr>
        <w:t xml:space="preserve"> </w:t>
      </w:r>
      <w:r w:rsidRPr="00B62A18">
        <w:rPr>
          <w:rFonts w:ascii="Calibri" w:hAnsi="Calibri" w:hint="eastAsia"/>
          <w:rtl/>
        </w:rPr>
        <w:t>מחקרו</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שהוחרמו</w:t>
      </w:r>
      <w:r w:rsidRPr="00B62A18">
        <w:rPr>
          <w:rFonts w:ascii="Calibri" w:hAnsi="Calibri"/>
          <w:rtl/>
        </w:rPr>
        <w:t xml:space="preserve"> </w:t>
      </w:r>
      <w:r w:rsidRPr="00B62A18">
        <w:rPr>
          <w:rFonts w:ascii="Calibri" w:hAnsi="Calibri" w:hint="eastAsia"/>
          <w:rtl/>
        </w:rPr>
        <w:t>כלי</w:t>
      </w:r>
      <w:r w:rsidRPr="00B62A18">
        <w:rPr>
          <w:rFonts w:ascii="Calibri" w:hAnsi="Calibri"/>
          <w:rtl/>
        </w:rPr>
        <w:t xml:space="preserve"> </w:t>
      </w:r>
      <w:r w:rsidRPr="00B62A18">
        <w:rPr>
          <w:rFonts w:ascii="Calibri" w:hAnsi="Calibri" w:hint="eastAsia"/>
          <w:rtl/>
        </w:rPr>
        <w:t>הייצור</w:t>
      </w:r>
      <w:r w:rsidRPr="00B62A18">
        <w:rPr>
          <w:rFonts w:ascii="Calibri" w:hAnsi="Calibri"/>
          <w:rtl/>
        </w:rPr>
        <w:t xml:space="preserve"> </w:t>
      </w:r>
      <w:r w:rsidRPr="00B62A18">
        <w:rPr>
          <w:rFonts w:ascii="Calibri" w:hAnsi="Calibri" w:hint="eastAsia"/>
          <w:rtl/>
        </w:rPr>
        <w:t>שלו</w:t>
      </w:r>
      <w:r w:rsidRPr="00B62A18">
        <w:rPr>
          <w:rFonts w:ascii="Calibri" w:hAnsi="Calibri"/>
          <w:rtl/>
        </w:rPr>
        <w:t xml:space="preserve">. </w:t>
      </w:r>
    </w:p>
    <w:p w14:paraId="2355948E" w14:textId="77777777" w:rsidR="00227967" w:rsidRPr="00AF3BC4" w:rsidRDefault="00227967" w:rsidP="00227967">
      <w:pPr>
        <w:spacing w:before="120" w:after="120" w:line="360" w:lineRule="auto"/>
        <w:ind w:left="510"/>
        <w:contextualSpacing/>
        <w:jc w:val="both"/>
        <w:rPr>
          <w:rFonts w:ascii="Calibri" w:hAnsi="Calibri"/>
          <w:sz w:val="12"/>
          <w:szCs w:val="12"/>
        </w:rPr>
      </w:pPr>
    </w:p>
    <w:p w14:paraId="2530D192"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Pr>
          <w:rFonts w:ascii="Calibri" w:hAnsi="Calibri" w:hint="cs"/>
          <w:rtl/>
        </w:rPr>
        <w:t xml:space="preserve">הוא </w:t>
      </w:r>
      <w:r w:rsidRPr="00B62A18">
        <w:rPr>
          <w:rFonts w:ascii="Calibri" w:hAnsi="Calibri" w:hint="eastAsia"/>
          <w:rtl/>
        </w:rPr>
        <w:t>צורך</w:t>
      </w:r>
      <w:r w:rsidRPr="00B62A18">
        <w:rPr>
          <w:rFonts w:ascii="Calibri" w:hAnsi="Calibri"/>
          <w:rtl/>
        </w:rPr>
        <w:t xml:space="preserve"> </w:t>
      </w:r>
      <w:r w:rsidRPr="00B62A18">
        <w:rPr>
          <w:rFonts w:ascii="Calibri" w:hAnsi="Calibri" w:hint="eastAsia"/>
          <w:rtl/>
        </w:rPr>
        <w:t>קנאביס</w:t>
      </w:r>
      <w:r w:rsidRPr="00B62A18">
        <w:rPr>
          <w:rFonts w:ascii="Calibri" w:hAnsi="Calibri"/>
          <w:rtl/>
        </w:rPr>
        <w:t xml:space="preserve"> </w:t>
      </w:r>
      <w:r w:rsidRPr="00B62A18">
        <w:rPr>
          <w:rFonts w:ascii="Calibri" w:hAnsi="Calibri" w:hint="eastAsia"/>
          <w:rtl/>
        </w:rPr>
        <w:t>באופן</w:t>
      </w:r>
      <w:r w:rsidRPr="00B62A18">
        <w:rPr>
          <w:rFonts w:ascii="Calibri" w:hAnsi="Calibri"/>
          <w:rtl/>
        </w:rPr>
        <w:t xml:space="preserve"> </w:t>
      </w:r>
      <w:r w:rsidRPr="00B62A18">
        <w:rPr>
          <w:rFonts w:ascii="Calibri" w:hAnsi="Calibri" w:hint="eastAsia"/>
          <w:rtl/>
        </w:rPr>
        <w:t>מזדמן</w:t>
      </w:r>
      <w:r w:rsidRPr="00B62A18">
        <w:rPr>
          <w:rFonts w:ascii="Calibri" w:hAnsi="Calibri"/>
          <w:rtl/>
        </w:rPr>
        <w:t xml:space="preserve"> </w:t>
      </w:r>
      <w:r w:rsidRPr="00B62A18">
        <w:rPr>
          <w:rFonts w:ascii="Calibri" w:hAnsi="Calibri" w:hint="eastAsia"/>
          <w:rtl/>
        </w:rPr>
        <w:t>ולא</w:t>
      </w:r>
      <w:r w:rsidRPr="00B62A18">
        <w:rPr>
          <w:rFonts w:ascii="Calibri" w:hAnsi="Calibri"/>
          <w:rtl/>
        </w:rPr>
        <w:t xml:space="preserve"> </w:t>
      </w:r>
      <w:r w:rsidRPr="00B62A18">
        <w:rPr>
          <w:rFonts w:ascii="Calibri" w:hAnsi="Calibri" w:hint="eastAsia"/>
          <w:rtl/>
        </w:rPr>
        <w:t>קבוע</w:t>
      </w:r>
      <w:r w:rsidRPr="00B62A18">
        <w:rPr>
          <w:rFonts w:ascii="Calibri" w:hAnsi="Calibri"/>
          <w:rtl/>
        </w:rPr>
        <w:t xml:space="preserve"> </w:t>
      </w:r>
      <w:r w:rsidRPr="00B62A18">
        <w:rPr>
          <w:rFonts w:ascii="Calibri" w:hAnsi="Calibri" w:hint="eastAsia"/>
          <w:rtl/>
        </w:rPr>
        <w:t>בשנים</w:t>
      </w:r>
      <w:r w:rsidRPr="00B62A18">
        <w:rPr>
          <w:rFonts w:ascii="Calibri" w:hAnsi="Calibri"/>
          <w:rtl/>
        </w:rPr>
        <w:t xml:space="preserve"> </w:t>
      </w:r>
      <w:r w:rsidRPr="00B62A18">
        <w:rPr>
          <w:rFonts w:ascii="Calibri" w:hAnsi="Calibri" w:hint="eastAsia"/>
          <w:rtl/>
        </w:rPr>
        <w:t>האחרונות</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שתן</w:t>
      </w:r>
      <w:r w:rsidRPr="00B62A18">
        <w:rPr>
          <w:rFonts w:ascii="Calibri" w:hAnsi="Calibri"/>
          <w:rtl/>
        </w:rPr>
        <w:t xml:space="preserve"> </w:t>
      </w:r>
      <w:r w:rsidRPr="00B62A18">
        <w:rPr>
          <w:rFonts w:ascii="Calibri" w:hAnsi="Calibri" w:hint="eastAsia"/>
          <w:rtl/>
        </w:rPr>
        <w:t>שעשה</w:t>
      </w:r>
      <w:r w:rsidRPr="00B62A18">
        <w:rPr>
          <w:rFonts w:ascii="Calibri" w:hAnsi="Calibri"/>
          <w:rtl/>
        </w:rPr>
        <w:t xml:space="preserve"> </w:t>
      </w:r>
      <w:r w:rsidRPr="00B62A18">
        <w:rPr>
          <w:rFonts w:ascii="Calibri" w:hAnsi="Calibri" w:hint="eastAsia"/>
          <w:rtl/>
        </w:rPr>
        <w:t>בשירות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נמצא</w:t>
      </w:r>
      <w:r>
        <w:rPr>
          <w:rFonts w:ascii="Calibri" w:hAnsi="Calibri" w:hint="cs"/>
          <w:rtl/>
        </w:rPr>
        <w:t>ו</w:t>
      </w:r>
      <w:r w:rsidRPr="00B62A18">
        <w:rPr>
          <w:rFonts w:ascii="Calibri" w:hAnsi="Calibri"/>
          <w:rtl/>
        </w:rPr>
        <w:t xml:space="preserve"> </w:t>
      </w:r>
      <w:r w:rsidRPr="00B62A18">
        <w:rPr>
          <w:rFonts w:ascii="Calibri" w:hAnsi="Calibri" w:hint="eastAsia"/>
          <w:rtl/>
        </w:rPr>
        <w:t>נקיות</w:t>
      </w:r>
      <w:r w:rsidRPr="00B62A18">
        <w:rPr>
          <w:rFonts w:ascii="Calibri" w:hAnsi="Calibri"/>
          <w:rtl/>
        </w:rPr>
        <w:t xml:space="preserve"> </w:t>
      </w:r>
      <w:r w:rsidRPr="00B62A18">
        <w:rPr>
          <w:rFonts w:ascii="Calibri" w:hAnsi="Calibri" w:hint="eastAsia"/>
          <w:rtl/>
        </w:rPr>
        <w:t>משרידי</w:t>
      </w:r>
      <w:r w:rsidRPr="00B62A18">
        <w:rPr>
          <w:rFonts w:ascii="Calibri" w:hAnsi="Calibri"/>
          <w:rtl/>
        </w:rPr>
        <w:t xml:space="preserve"> </w:t>
      </w:r>
      <w:r w:rsidRPr="00B62A18">
        <w:rPr>
          <w:rFonts w:ascii="Calibri" w:hAnsi="Calibri" w:hint="eastAsia"/>
          <w:rtl/>
        </w:rPr>
        <w:t>סמים</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אינו</w:t>
      </w:r>
      <w:r w:rsidRPr="00B62A18">
        <w:rPr>
          <w:rFonts w:ascii="Calibri" w:hAnsi="Calibri"/>
          <w:rtl/>
        </w:rPr>
        <w:t xml:space="preserve"> </w:t>
      </w:r>
      <w:r w:rsidRPr="00B62A18">
        <w:rPr>
          <w:rFonts w:ascii="Calibri" w:hAnsi="Calibri" w:hint="eastAsia"/>
          <w:rtl/>
        </w:rPr>
        <w:t>מסכים</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החוק</w:t>
      </w:r>
      <w:r w:rsidRPr="00B62A18">
        <w:rPr>
          <w:rFonts w:ascii="Calibri" w:hAnsi="Calibri"/>
          <w:rtl/>
        </w:rPr>
        <w:t xml:space="preserve">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אוסר</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צריכה</w:t>
      </w:r>
      <w:r w:rsidRPr="00B62A18">
        <w:rPr>
          <w:rFonts w:ascii="Calibri" w:hAnsi="Calibri"/>
          <w:rtl/>
        </w:rPr>
        <w:t xml:space="preserve"> </w:t>
      </w:r>
      <w:r w:rsidRPr="00B62A18">
        <w:rPr>
          <w:rFonts w:ascii="Calibri" w:hAnsi="Calibri" w:hint="eastAsia"/>
          <w:rtl/>
        </w:rPr>
        <w:t>עצמית</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מסוג</w:t>
      </w:r>
      <w:r w:rsidRPr="00B62A18">
        <w:rPr>
          <w:rFonts w:ascii="Calibri" w:hAnsi="Calibri"/>
          <w:rtl/>
        </w:rPr>
        <w:t xml:space="preserve"> </w:t>
      </w:r>
      <w:r w:rsidRPr="00B62A18">
        <w:rPr>
          <w:rFonts w:ascii="Calibri" w:hAnsi="Calibri" w:hint="eastAsia"/>
          <w:rtl/>
        </w:rPr>
        <w:t>קנאביס</w:t>
      </w:r>
      <w:r w:rsidRPr="00B62A18">
        <w:rPr>
          <w:rFonts w:ascii="Calibri" w:hAnsi="Calibri"/>
          <w:rtl/>
        </w:rPr>
        <w:t xml:space="preserve">, </w:t>
      </w:r>
      <w:r w:rsidRPr="00B62A18">
        <w:rPr>
          <w:rFonts w:ascii="Calibri" w:hAnsi="Calibri" w:hint="eastAsia"/>
          <w:rtl/>
        </w:rPr>
        <w:t>אך</w:t>
      </w:r>
      <w:r w:rsidRPr="00B62A18">
        <w:rPr>
          <w:rFonts w:ascii="Calibri" w:hAnsi="Calibri"/>
          <w:rtl/>
        </w:rPr>
        <w:t xml:space="preserve"> </w:t>
      </w:r>
      <w:r w:rsidRPr="00B62A18">
        <w:rPr>
          <w:rFonts w:ascii="Calibri" w:hAnsi="Calibri" w:hint="eastAsia"/>
          <w:rtl/>
        </w:rPr>
        <w:t>מודע</w:t>
      </w:r>
      <w:r w:rsidRPr="00B62A18">
        <w:rPr>
          <w:rFonts w:ascii="Calibri" w:hAnsi="Calibri"/>
          <w:rtl/>
        </w:rPr>
        <w:t xml:space="preserve"> </w:t>
      </w:r>
      <w:r w:rsidRPr="00B62A18">
        <w:rPr>
          <w:rFonts w:ascii="Calibri" w:hAnsi="Calibri" w:hint="eastAsia"/>
          <w:rtl/>
        </w:rPr>
        <w:t>להשלכות</w:t>
      </w:r>
      <w:r w:rsidRPr="00B62A18">
        <w:rPr>
          <w:rFonts w:ascii="Calibri" w:hAnsi="Calibri"/>
          <w:rtl/>
        </w:rPr>
        <w:t xml:space="preserve"> </w:t>
      </w:r>
      <w:r w:rsidRPr="00B62A18">
        <w:rPr>
          <w:rFonts w:ascii="Calibri" w:hAnsi="Calibri" w:hint="eastAsia"/>
          <w:rtl/>
        </w:rPr>
        <w:t>הבעייתיות</w:t>
      </w:r>
      <w:r w:rsidRPr="00B62A18">
        <w:rPr>
          <w:rFonts w:ascii="Calibri" w:hAnsi="Calibri"/>
          <w:rtl/>
        </w:rPr>
        <w:t xml:space="preserve"> </w:t>
      </w:r>
      <w:r w:rsidRPr="00B62A18">
        <w:rPr>
          <w:rFonts w:ascii="Calibri" w:hAnsi="Calibri" w:hint="eastAsia"/>
          <w:rtl/>
        </w:rPr>
        <w:t>שיכולות</w:t>
      </w:r>
      <w:r w:rsidRPr="00B62A18">
        <w:rPr>
          <w:rFonts w:ascii="Calibri" w:hAnsi="Calibri"/>
          <w:rtl/>
        </w:rPr>
        <w:t xml:space="preserve"> </w:t>
      </w:r>
      <w:r w:rsidRPr="00B62A18">
        <w:rPr>
          <w:rFonts w:ascii="Calibri" w:hAnsi="Calibri" w:hint="eastAsia"/>
          <w:rtl/>
        </w:rPr>
        <w:t>להיווצר</w:t>
      </w:r>
      <w:r w:rsidRPr="00B62A18">
        <w:rPr>
          <w:rFonts w:ascii="Calibri" w:hAnsi="Calibri"/>
          <w:rtl/>
        </w:rPr>
        <w:t xml:space="preserve"> </w:t>
      </w:r>
      <w:r>
        <w:rPr>
          <w:rFonts w:ascii="Calibri" w:hAnsi="Calibri" w:hint="eastAsia"/>
          <w:rtl/>
        </w:rPr>
        <w:t>מ</w:t>
      </w:r>
      <w:r w:rsidRPr="00B62A18">
        <w:rPr>
          <w:rFonts w:ascii="Calibri" w:hAnsi="Calibri" w:hint="eastAsia"/>
          <w:rtl/>
        </w:rPr>
        <w:t>שימוש</w:t>
      </w:r>
      <w:r>
        <w:rPr>
          <w:rFonts w:ascii="Calibri" w:hAnsi="Calibri" w:hint="cs"/>
          <w:rtl/>
        </w:rPr>
        <w:t xml:space="preserve"> בסם</w:t>
      </w:r>
      <w:r w:rsidRPr="00B62A18">
        <w:rPr>
          <w:rFonts w:ascii="Calibri" w:hAnsi="Calibri"/>
          <w:rtl/>
        </w:rPr>
        <w:t xml:space="preserve">. </w:t>
      </w:r>
    </w:p>
    <w:p w14:paraId="5CE49A8A" w14:textId="77777777" w:rsidR="00227967" w:rsidRPr="00AF3BC4" w:rsidRDefault="00227967" w:rsidP="00227967">
      <w:pPr>
        <w:spacing w:before="120" w:after="120" w:line="360" w:lineRule="auto"/>
        <w:ind w:left="510"/>
        <w:contextualSpacing/>
        <w:jc w:val="both"/>
        <w:rPr>
          <w:rFonts w:ascii="Calibri" w:hAnsi="Calibri"/>
          <w:sz w:val="12"/>
          <w:szCs w:val="12"/>
        </w:rPr>
      </w:pPr>
    </w:p>
    <w:p w14:paraId="49098B6E"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להערכת</w:t>
      </w:r>
      <w:r w:rsidRPr="00B62A18">
        <w:rPr>
          <w:rFonts w:ascii="Calibri" w:hAnsi="Calibri"/>
          <w:rtl/>
        </w:rPr>
        <w:t xml:space="preserve"> </w:t>
      </w:r>
      <w:r w:rsidRPr="00B62A18">
        <w:rPr>
          <w:rFonts w:ascii="Calibri" w:hAnsi="Calibri" w:hint="eastAsia"/>
          <w:rtl/>
        </w:rPr>
        <w:t>סיכון</w:t>
      </w:r>
      <w:r w:rsidRPr="00B62A18">
        <w:rPr>
          <w:rFonts w:ascii="Calibri" w:hAnsi="Calibri"/>
          <w:rtl/>
        </w:rPr>
        <w:t xml:space="preserve"> </w:t>
      </w:r>
      <w:r w:rsidRPr="00B62A18">
        <w:rPr>
          <w:rFonts w:ascii="Calibri" w:hAnsi="Calibri" w:hint="eastAsia"/>
          <w:rtl/>
        </w:rPr>
        <w:t>לעבריינות</w:t>
      </w:r>
      <w:r w:rsidRPr="00B62A18">
        <w:rPr>
          <w:rFonts w:ascii="Calibri" w:hAnsi="Calibri"/>
          <w:rtl/>
        </w:rPr>
        <w:t xml:space="preserve"> </w:t>
      </w:r>
      <w:r w:rsidRPr="00B62A18">
        <w:rPr>
          <w:rFonts w:ascii="Calibri" w:hAnsi="Calibri" w:hint="eastAsia"/>
          <w:rtl/>
        </w:rPr>
        <w:t>והסיכוי</w:t>
      </w:r>
      <w:r w:rsidRPr="00B62A18">
        <w:rPr>
          <w:rFonts w:ascii="Calibri" w:hAnsi="Calibri"/>
          <w:rtl/>
        </w:rPr>
        <w:t xml:space="preserve"> </w:t>
      </w:r>
      <w:r w:rsidRPr="00B62A18">
        <w:rPr>
          <w:rFonts w:ascii="Calibri" w:hAnsi="Calibri" w:hint="eastAsia"/>
          <w:rtl/>
        </w:rPr>
        <w:t>לשיקום</w:t>
      </w:r>
      <w:r w:rsidRPr="00B62A18">
        <w:rPr>
          <w:rFonts w:ascii="Calibri" w:hAnsi="Calibri"/>
          <w:rtl/>
        </w:rPr>
        <w:t xml:space="preserve">, </w:t>
      </w:r>
      <w:r w:rsidRPr="00B62A18">
        <w:rPr>
          <w:rFonts w:ascii="Calibri" w:hAnsi="Calibri" w:hint="eastAsia"/>
          <w:rtl/>
        </w:rPr>
        <w:t>סברה</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צמצום</w:t>
      </w:r>
      <w:r w:rsidRPr="00B62A18">
        <w:rPr>
          <w:rFonts w:ascii="Calibri" w:hAnsi="Calibri"/>
          <w:rtl/>
        </w:rPr>
        <w:t xml:space="preserve"> </w:t>
      </w:r>
      <w:r w:rsidRPr="00B62A18">
        <w:rPr>
          <w:rFonts w:ascii="Calibri" w:hAnsi="Calibri" w:hint="eastAsia"/>
          <w:rtl/>
        </w:rPr>
        <w:t>אחריותו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טשטושו</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חומרת</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Pr>
          <w:rFonts w:ascii="Calibri" w:hAnsi="Calibri" w:hint="cs"/>
          <w:rtl/>
        </w:rPr>
        <w:t xml:space="preserve">והקושי שלו </w:t>
      </w:r>
      <w:r w:rsidRPr="00B62A18">
        <w:rPr>
          <w:rFonts w:ascii="Calibri" w:hAnsi="Calibri" w:hint="eastAsia"/>
          <w:rtl/>
        </w:rPr>
        <w:t>לראות</w:t>
      </w:r>
      <w:r w:rsidRPr="00B62A18">
        <w:rPr>
          <w:rFonts w:ascii="Calibri" w:hAnsi="Calibri"/>
          <w:rtl/>
        </w:rPr>
        <w:t xml:space="preserve"> </w:t>
      </w:r>
      <w:r w:rsidRPr="00B62A18">
        <w:rPr>
          <w:rFonts w:ascii="Calibri" w:hAnsi="Calibri" w:hint="eastAsia"/>
          <w:rtl/>
        </w:rPr>
        <w:t>בעייתיות</w:t>
      </w:r>
      <w:r w:rsidRPr="00B62A18">
        <w:rPr>
          <w:rFonts w:ascii="Calibri" w:hAnsi="Calibri"/>
          <w:rtl/>
        </w:rPr>
        <w:t xml:space="preserve"> </w:t>
      </w:r>
      <w:r w:rsidRPr="00B62A18">
        <w:rPr>
          <w:rFonts w:ascii="Calibri" w:hAnsi="Calibri" w:hint="eastAsia"/>
          <w:rtl/>
        </w:rPr>
        <w:t>בעישון</w:t>
      </w:r>
      <w:r w:rsidRPr="00B62A18">
        <w:rPr>
          <w:rFonts w:ascii="Calibri" w:hAnsi="Calibri"/>
          <w:rtl/>
        </w:rPr>
        <w:t xml:space="preserve"> </w:t>
      </w:r>
      <w:r w:rsidRPr="00B62A18">
        <w:rPr>
          <w:rFonts w:ascii="Calibri" w:hAnsi="Calibri" w:hint="eastAsia"/>
          <w:rtl/>
        </w:rPr>
        <w:t>וחוסר</w:t>
      </w:r>
      <w:r w:rsidRPr="00B62A18">
        <w:rPr>
          <w:rFonts w:ascii="Calibri" w:hAnsi="Calibri"/>
          <w:rtl/>
        </w:rPr>
        <w:t xml:space="preserve"> </w:t>
      </w:r>
      <w:r w:rsidRPr="00B62A18">
        <w:rPr>
          <w:rFonts w:ascii="Calibri" w:hAnsi="Calibri" w:hint="eastAsia"/>
          <w:rtl/>
        </w:rPr>
        <w:t>בתמיכה</w:t>
      </w:r>
      <w:r w:rsidRPr="00B62A18">
        <w:rPr>
          <w:rFonts w:ascii="Calibri" w:hAnsi="Calibri"/>
          <w:rtl/>
        </w:rPr>
        <w:t xml:space="preserve"> </w:t>
      </w:r>
      <w:r w:rsidRPr="00B62A18">
        <w:rPr>
          <w:rFonts w:ascii="Calibri" w:hAnsi="Calibri" w:hint="eastAsia"/>
          <w:rtl/>
        </w:rPr>
        <w:t>משפחתית</w:t>
      </w:r>
      <w:r w:rsidRPr="00B62A18">
        <w:rPr>
          <w:rFonts w:ascii="Calibri" w:hAnsi="Calibri"/>
          <w:rtl/>
        </w:rPr>
        <w:t xml:space="preserve"> </w:t>
      </w:r>
      <w:r w:rsidRPr="00B62A18">
        <w:rPr>
          <w:rFonts w:ascii="Calibri" w:hAnsi="Calibri" w:hint="eastAsia"/>
          <w:rtl/>
        </w:rPr>
        <w:t>וחברתית</w:t>
      </w:r>
      <w:r w:rsidRPr="00B62A18">
        <w:rPr>
          <w:rFonts w:ascii="Calibri" w:hAnsi="Calibri"/>
          <w:rtl/>
        </w:rPr>
        <w:t xml:space="preserve"> </w:t>
      </w:r>
      <w:r w:rsidRPr="00B62A18">
        <w:rPr>
          <w:rFonts w:ascii="Calibri" w:hAnsi="Calibri" w:hint="eastAsia"/>
          <w:rtl/>
        </w:rPr>
        <w:t>בו</w:t>
      </w:r>
      <w:r w:rsidRPr="00B62A18">
        <w:rPr>
          <w:rFonts w:ascii="Calibri" w:hAnsi="Calibri"/>
          <w:rtl/>
        </w:rPr>
        <w:t xml:space="preserve"> </w:t>
      </w:r>
      <w:r w:rsidRPr="00B62A18">
        <w:rPr>
          <w:rFonts w:ascii="Calibri" w:hAnsi="Calibri" w:hint="eastAsia"/>
          <w:rtl/>
        </w:rPr>
        <w:t>מהווים</w:t>
      </w:r>
      <w:r w:rsidRPr="00B62A18">
        <w:rPr>
          <w:rFonts w:ascii="Calibri" w:hAnsi="Calibri"/>
          <w:rtl/>
        </w:rPr>
        <w:t xml:space="preserve"> </w:t>
      </w:r>
      <w:r w:rsidRPr="00B62A18">
        <w:rPr>
          <w:rFonts w:ascii="Calibri" w:hAnsi="Calibri" w:hint="eastAsia"/>
          <w:rtl/>
        </w:rPr>
        <w:t>גורמי</w:t>
      </w:r>
      <w:r w:rsidRPr="00B62A18">
        <w:rPr>
          <w:rFonts w:ascii="Calibri" w:hAnsi="Calibri"/>
          <w:rtl/>
        </w:rPr>
        <w:t xml:space="preserve"> </w:t>
      </w:r>
      <w:r w:rsidRPr="00B62A18">
        <w:rPr>
          <w:rFonts w:ascii="Calibri" w:hAnsi="Calibri" w:hint="eastAsia"/>
          <w:rtl/>
        </w:rPr>
        <w:t>סיכון</w:t>
      </w:r>
      <w:r w:rsidRPr="00B62A18">
        <w:rPr>
          <w:rFonts w:ascii="Calibri" w:hAnsi="Calibri"/>
          <w:rtl/>
        </w:rPr>
        <w:t xml:space="preserve"> </w:t>
      </w:r>
      <w:r w:rsidRPr="00B62A18">
        <w:rPr>
          <w:rFonts w:ascii="Calibri" w:hAnsi="Calibri" w:hint="eastAsia"/>
          <w:rtl/>
        </w:rPr>
        <w:t>להישנות</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מנגד</w:t>
      </w:r>
      <w:r w:rsidRPr="00B62A18">
        <w:rPr>
          <w:rFonts w:ascii="Calibri" w:hAnsi="Calibri"/>
          <w:rtl/>
        </w:rPr>
        <w:t xml:space="preserve">, </w:t>
      </w:r>
      <w:r>
        <w:rPr>
          <w:rFonts w:ascii="Calibri" w:hAnsi="Calibri" w:hint="cs"/>
          <w:rtl/>
        </w:rPr>
        <w:t xml:space="preserve">ציינה קצינת המבחן כי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בבחור</w:t>
      </w:r>
      <w:r w:rsidRPr="00B62A18">
        <w:rPr>
          <w:rFonts w:ascii="Calibri" w:hAnsi="Calibri"/>
          <w:rtl/>
        </w:rPr>
        <w:t xml:space="preserve"> </w:t>
      </w:r>
      <w:r w:rsidRPr="00B62A18">
        <w:rPr>
          <w:rFonts w:ascii="Calibri" w:hAnsi="Calibri" w:hint="eastAsia"/>
          <w:rtl/>
        </w:rPr>
        <w:t>צעיר</w:t>
      </w:r>
      <w:r w:rsidRPr="00B62A18">
        <w:rPr>
          <w:rFonts w:ascii="Calibri" w:hAnsi="Calibri"/>
          <w:rtl/>
        </w:rPr>
        <w:t xml:space="preserve">, </w:t>
      </w:r>
      <w:r w:rsidRPr="00B62A18">
        <w:rPr>
          <w:rFonts w:ascii="Calibri" w:hAnsi="Calibri" w:hint="eastAsia"/>
          <w:rtl/>
        </w:rPr>
        <w:t>המתפרנס</w:t>
      </w:r>
      <w:r w:rsidRPr="00B62A18">
        <w:rPr>
          <w:rFonts w:ascii="Calibri" w:hAnsi="Calibri"/>
          <w:rtl/>
        </w:rPr>
        <w:t xml:space="preserve"> </w:t>
      </w:r>
      <w:r w:rsidRPr="00B62A18">
        <w:rPr>
          <w:rFonts w:ascii="Calibri" w:hAnsi="Calibri" w:hint="eastAsia"/>
          <w:rtl/>
        </w:rPr>
        <w:t>בעצמו</w:t>
      </w:r>
      <w:r w:rsidRPr="00B62A18">
        <w:rPr>
          <w:rFonts w:ascii="Calibri" w:hAnsi="Calibri"/>
          <w:rtl/>
        </w:rPr>
        <w:t xml:space="preserve"> </w:t>
      </w:r>
      <w:r w:rsidRPr="00B62A18">
        <w:rPr>
          <w:rFonts w:ascii="Calibri" w:hAnsi="Calibri" w:hint="eastAsia"/>
          <w:rtl/>
        </w:rPr>
        <w:t>ומקיים</w:t>
      </w:r>
      <w:r w:rsidRPr="00B62A18">
        <w:rPr>
          <w:rFonts w:ascii="Calibri" w:hAnsi="Calibri"/>
          <w:rtl/>
        </w:rPr>
        <w:t xml:space="preserve"> </w:t>
      </w:r>
      <w:r w:rsidRPr="00B62A18">
        <w:rPr>
          <w:rFonts w:ascii="Calibri" w:hAnsi="Calibri" w:hint="eastAsia"/>
          <w:rtl/>
        </w:rPr>
        <w:t>בדרך</w:t>
      </w:r>
      <w:r w:rsidRPr="00B62A18">
        <w:rPr>
          <w:rFonts w:ascii="Calibri" w:hAnsi="Calibri"/>
          <w:rtl/>
        </w:rPr>
        <w:t xml:space="preserve"> </w:t>
      </w:r>
      <w:r w:rsidRPr="00B62A18">
        <w:rPr>
          <w:rFonts w:ascii="Calibri" w:hAnsi="Calibri" w:hint="eastAsia"/>
          <w:rtl/>
        </w:rPr>
        <w:t>כלל</w:t>
      </w:r>
      <w:r w:rsidRPr="00B62A18">
        <w:rPr>
          <w:rFonts w:ascii="Calibri" w:hAnsi="Calibri"/>
          <w:rtl/>
        </w:rPr>
        <w:t xml:space="preserve"> </w:t>
      </w:r>
      <w:r w:rsidRPr="00B62A18">
        <w:rPr>
          <w:rFonts w:ascii="Calibri" w:hAnsi="Calibri" w:hint="eastAsia"/>
          <w:rtl/>
        </w:rPr>
        <w:t>אורח</w:t>
      </w:r>
      <w:r w:rsidRPr="00B62A18">
        <w:rPr>
          <w:rFonts w:ascii="Calibri" w:hAnsi="Calibri"/>
          <w:rtl/>
        </w:rPr>
        <w:t xml:space="preserve"> </w:t>
      </w:r>
      <w:r w:rsidRPr="00B62A18">
        <w:rPr>
          <w:rFonts w:ascii="Calibri" w:hAnsi="Calibri" w:hint="eastAsia"/>
          <w:rtl/>
        </w:rPr>
        <w:t>חיים</w:t>
      </w:r>
      <w:r w:rsidRPr="00B62A18">
        <w:rPr>
          <w:rFonts w:ascii="Calibri" w:hAnsi="Calibri"/>
          <w:rtl/>
        </w:rPr>
        <w:t xml:space="preserve"> </w:t>
      </w:r>
      <w:r w:rsidRPr="00B62A18">
        <w:rPr>
          <w:rFonts w:ascii="Calibri" w:hAnsi="Calibri" w:hint="eastAsia"/>
          <w:rtl/>
        </w:rPr>
        <w:t>נורמטיבי</w:t>
      </w:r>
      <w:r>
        <w:rPr>
          <w:rFonts w:ascii="Calibri" w:hAnsi="Calibri" w:hint="cs"/>
          <w:rtl/>
        </w:rPr>
        <w:t>,</w:t>
      </w:r>
      <w:r w:rsidRPr="00B62A18">
        <w:rPr>
          <w:rFonts w:ascii="Calibri" w:hAnsi="Calibri"/>
          <w:rtl/>
        </w:rPr>
        <w:t xml:space="preserve"> </w:t>
      </w:r>
      <w:r w:rsidRPr="00B62A18">
        <w:rPr>
          <w:rFonts w:ascii="Calibri" w:hAnsi="Calibri" w:hint="eastAsia"/>
          <w:rtl/>
        </w:rPr>
        <w:t>זוהי</w:t>
      </w:r>
      <w:r w:rsidRPr="00B62A18">
        <w:rPr>
          <w:rFonts w:ascii="Calibri" w:hAnsi="Calibri"/>
          <w:rtl/>
        </w:rPr>
        <w:t xml:space="preserve"> </w:t>
      </w:r>
      <w:r w:rsidRPr="00B62A18">
        <w:rPr>
          <w:rFonts w:ascii="Calibri" w:hAnsi="Calibri" w:hint="eastAsia"/>
          <w:rtl/>
        </w:rPr>
        <w:t>עבירתו</w:t>
      </w:r>
      <w:r w:rsidRPr="00B62A18">
        <w:rPr>
          <w:rFonts w:ascii="Calibri" w:hAnsi="Calibri"/>
          <w:rtl/>
        </w:rPr>
        <w:t xml:space="preserve"> </w:t>
      </w:r>
      <w:r w:rsidRPr="00B62A18">
        <w:rPr>
          <w:rFonts w:ascii="Calibri" w:hAnsi="Calibri" w:hint="eastAsia"/>
          <w:rtl/>
        </w:rPr>
        <w:t>הראשונה</w:t>
      </w:r>
      <w:r w:rsidRPr="00B62A18">
        <w:rPr>
          <w:rFonts w:ascii="Calibri" w:hAnsi="Calibri"/>
          <w:rtl/>
        </w:rPr>
        <w:t xml:space="preserve"> </w:t>
      </w:r>
      <w:r w:rsidRPr="00B62A18">
        <w:rPr>
          <w:rFonts w:ascii="Calibri" w:hAnsi="Calibri" w:hint="eastAsia"/>
          <w:rtl/>
        </w:rPr>
        <w:t>והיחידה</w:t>
      </w:r>
      <w:r w:rsidRPr="00B62A18">
        <w:rPr>
          <w:rFonts w:ascii="Calibri" w:hAnsi="Calibri"/>
          <w:rtl/>
        </w:rPr>
        <w:t xml:space="preserve">, </w:t>
      </w:r>
      <w:r w:rsidRPr="00B62A18">
        <w:rPr>
          <w:rFonts w:ascii="Calibri" w:hAnsi="Calibri" w:hint="eastAsia"/>
          <w:rtl/>
        </w:rPr>
        <w:t>ונראה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ההליך</w:t>
      </w:r>
      <w:r w:rsidRPr="00B62A18">
        <w:rPr>
          <w:rFonts w:ascii="Calibri" w:hAnsi="Calibri"/>
          <w:rtl/>
        </w:rPr>
        <w:t xml:space="preserve"> </w:t>
      </w:r>
      <w:r w:rsidRPr="00B62A18">
        <w:rPr>
          <w:rFonts w:ascii="Calibri" w:hAnsi="Calibri" w:hint="eastAsia"/>
          <w:rtl/>
        </w:rPr>
        <w:t>הפלילי</w:t>
      </w:r>
      <w:r w:rsidRPr="00B62A18">
        <w:rPr>
          <w:rFonts w:ascii="Calibri" w:hAnsi="Calibri"/>
          <w:rtl/>
        </w:rPr>
        <w:t xml:space="preserve"> </w:t>
      </w:r>
      <w:r w:rsidRPr="00B62A18">
        <w:rPr>
          <w:rFonts w:ascii="Calibri" w:hAnsi="Calibri" w:hint="eastAsia"/>
          <w:rtl/>
        </w:rPr>
        <w:t>מהווה</w:t>
      </w:r>
      <w:r w:rsidRPr="00B62A18">
        <w:rPr>
          <w:rFonts w:ascii="Calibri" w:hAnsi="Calibri"/>
          <w:rtl/>
        </w:rPr>
        <w:t xml:space="preserve"> </w:t>
      </w:r>
      <w:r w:rsidRPr="00B62A18">
        <w:rPr>
          <w:rFonts w:ascii="Calibri" w:hAnsi="Calibri" w:hint="eastAsia"/>
          <w:rtl/>
        </w:rPr>
        <w:t>גורם</w:t>
      </w:r>
      <w:r w:rsidRPr="00B62A18">
        <w:rPr>
          <w:rFonts w:ascii="Calibri" w:hAnsi="Calibri"/>
          <w:rtl/>
        </w:rPr>
        <w:t xml:space="preserve"> </w:t>
      </w:r>
      <w:r w:rsidRPr="00B62A18">
        <w:rPr>
          <w:rFonts w:ascii="Calibri" w:hAnsi="Calibri" w:hint="eastAsia"/>
          <w:rtl/>
        </w:rPr>
        <w:t>מרתיע</w:t>
      </w:r>
      <w:r w:rsidRPr="00B62A18">
        <w:rPr>
          <w:rFonts w:ascii="Calibri" w:hAnsi="Calibri"/>
          <w:rtl/>
        </w:rPr>
        <w:t xml:space="preserve"> </w:t>
      </w:r>
      <w:r w:rsidRPr="00B62A18">
        <w:rPr>
          <w:rFonts w:ascii="Calibri" w:hAnsi="Calibri" w:hint="eastAsia"/>
          <w:rtl/>
        </w:rPr>
        <w:t>ומציב</w:t>
      </w:r>
      <w:r w:rsidRPr="00B62A18">
        <w:rPr>
          <w:rFonts w:ascii="Calibri" w:hAnsi="Calibri"/>
          <w:rtl/>
        </w:rPr>
        <w:t xml:space="preserve"> </w:t>
      </w:r>
      <w:r w:rsidRPr="00B62A18">
        <w:rPr>
          <w:rFonts w:ascii="Calibri" w:hAnsi="Calibri" w:hint="eastAsia"/>
          <w:rtl/>
        </w:rPr>
        <w:t>גבולות</w:t>
      </w:r>
      <w:r w:rsidRPr="00B62A18">
        <w:rPr>
          <w:rFonts w:ascii="Calibri" w:hAnsi="Calibri"/>
          <w:rtl/>
        </w:rPr>
        <w:t xml:space="preserve"> </w:t>
      </w:r>
      <w:r w:rsidRPr="00B62A18">
        <w:rPr>
          <w:rFonts w:ascii="Calibri" w:hAnsi="Calibri" w:hint="eastAsia"/>
          <w:rtl/>
        </w:rPr>
        <w:t>עבורו</w:t>
      </w:r>
      <w:r w:rsidRPr="00B62A18">
        <w:rPr>
          <w:rFonts w:ascii="Calibri" w:hAnsi="Calibri"/>
          <w:rtl/>
        </w:rPr>
        <w:t xml:space="preserve">. </w:t>
      </w:r>
      <w:r w:rsidRPr="00B62A18">
        <w:rPr>
          <w:rFonts w:ascii="Calibri" w:hAnsi="Calibri" w:hint="eastAsia"/>
          <w:rtl/>
        </w:rPr>
        <w:t>כל</w:t>
      </w:r>
      <w:r w:rsidRPr="00B62A18">
        <w:rPr>
          <w:rFonts w:ascii="Calibri" w:hAnsi="Calibri"/>
          <w:rtl/>
        </w:rPr>
        <w:t xml:space="preserve"> </w:t>
      </w:r>
      <w:r w:rsidRPr="00B62A18">
        <w:rPr>
          <w:rFonts w:ascii="Calibri" w:hAnsi="Calibri" w:hint="eastAsia"/>
          <w:rtl/>
        </w:rPr>
        <w:t>אלו</w:t>
      </w:r>
      <w:r w:rsidRPr="00B62A18">
        <w:rPr>
          <w:rFonts w:ascii="Calibri" w:hAnsi="Calibri"/>
          <w:rtl/>
        </w:rPr>
        <w:t xml:space="preserve"> </w:t>
      </w:r>
      <w:r w:rsidRPr="00B62A18">
        <w:rPr>
          <w:rFonts w:ascii="Calibri" w:hAnsi="Calibri" w:hint="eastAsia"/>
          <w:rtl/>
        </w:rPr>
        <w:t>מהווים</w:t>
      </w:r>
      <w:r w:rsidRPr="00B62A18">
        <w:rPr>
          <w:rFonts w:ascii="Calibri" w:hAnsi="Calibri"/>
          <w:rtl/>
        </w:rPr>
        <w:t xml:space="preserve"> </w:t>
      </w:r>
      <w:r w:rsidRPr="00B62A18">
        <w:rPr>
          <w:rFonts w:ascii="Calibri" w:hAnsi="Calibri" w:hint="eastAsia"/>
          <w:rtl/>
        </w:rPr>
        <w:t>להערכתה</w:t>
      </w:r>
      <w:r w:rsidRPr="00B62A18">
        <w:rPr>
          <w:rFonts w:ascii="Calibri" w:hAnsi="Calibri"/>
          <w:rtl/>
        </w:rPr>
        <w:t xml:space="preserve"> </w:t>
      </w:r>
      <w:r w:rsidRPr="00B62A18">
        <w:rPr>
          <w:rFonts w:ascii="Calibri" w:hAnsi="Calibri" w:hint="eastAsia"/>
          <w:rtl/>
        </w:rPr>
        <w:t>גורמי</w:t>
      </w:r>
      <w:r w:rsidRPr="00B62A18">
        <w:rPr>
          <w:rFonts w:ascii="Calibri" w:hAnsi="Calibri"/>
          <w:rtl/>
        </w:rPr>
        <w:t xml:space="preserve"> </w:t>
      </w:r>
      <w:r w:rsidRPr="00B62A18">
        <w:rPr>
          <w:rFonts w:ascii="Calibri" w:hAnsi="Calibri" w:hint="eastAsia"/>
          <w:rtl/>
        </w:rPr>
        <w:t>סיכוי</w:t>
      </w:r>
      <w:r w:rsidRPr="00B62A18">
        <w:rPr>
          <w:rFonts w:ascii="Calibri" w:hAnsi="Calibri"/>
          <w:rtl/>
        </w:rPr>
        <w:t xml:space="preserve"> </w:t>
      </w:r>
      <w:r w:rsidRPr="00B62A18">
        <w:rPr>
          <w:rFonts w:ascii="Calibri" w:hAnsi="Calibri" w:hint="eastAsia"/>
          <w:rtl/>
        </w:rPr>
        <w:t>לשיקום</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Pr>
          <w:rFonts w:ascii="Calibri" w:hAnsi="Calibri" w:hint="eastAsia"/>
          <w:rtl/>
        </w:rPr>
        <w:t>והימנעות</w:t>
      </w:r>
      <w:r w:rsidRPr="00B62A18">
        <w:rPr>
          <w:rFonts w:ascii="Calibri" w:hAnsi="Calibri"/>
          <w:rtl/>
        </w:rPr>
        <w:t xml:space="preserve"> </w:t>
      </w:r>
      <w:r w:rsidRPr="00B62A18">
        <w:rPr>
          <w:rFonts w:ascii="Calibri" w:hAnsi="Calibri" w:hint="eastAsia"/>
          <w:rtl/>
        </w:rPr>
        <w:t>מהישנות</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w:t>
      </w:r>
    </w:p>
    <w:p w14:paraId="0E36D900" w14:textId="77777777" w:rsidR="00227967" w:rsidRPr="00AF3BC4" w:rsidRDefault="00227967" w:rsidP="00227967">
      <w:pPr>
        <w:spacing w:before="120" w:after="120" w:line="360" w:lineRule="auto"/>
        <w:ind w:left="510"/>
        <w:contextualSpacing/>
        <w:jc w:val="both"/>
        <w:rPr>
          <w:rFonts w:ascii="Calibri" w:hAnsi="Calibri"/>
          <w:sz w:val="12"/>
          <w:szCs w:val="12"/>
        </w:rPr>
      </w:pPr>
    </w:p>
    <w:p w14:paraId="692F86E6"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שקל</w:t>
      </w:r>
      <w:r w:rsidRPr="00B62A18">
        <w:rPr>
          <w:rFonts w:ascii="Calibri" w:hAnsi="Calibri"/>
          <w:rtl/>
        </w:rPr>
        <w:t xml:space="preserve"> </w:t>
      </w:r>
      <w:r w:rsidRPr="00B62A18">
        <w:rPr>
          <w:rFonts w:ascii="Calibri" w:hAnsi="Calibri" w:hint="eastAsia"/>
          <w:rtl/>
        </w:rPr>
        <w:t>להמליץ</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הימנעות</w:t>
      </w:r>
      <w:r w:rsidRPr="00B62A18">
        <w:rPr>
          <w:rFonts w:ascii="Calibri" w:hAnsi="Calibri"/>
          <w:rtl/>
        </w:rPr>
        <w:t xml:space="preserve"> </w:t>
      </w:r>
      <w:r w:rsidRPr="00B62A18">
        <w:rPr>
          <w:rFonts w:ascii="Calibri" w:hAnsi="Calibri" w:hint="eastAsia"/>
          <w:rtl/>
        </w:rPr>
        <w:t>מהרשעה</w:t>
      </w:r>
      <w:r w:rsidRPr="00B62A18">
        <w:rPr>
          <w:rFonts w:ascii="Calibri" w:hAnsi="Calibri"/>
          <w:rtl/>
        </w:rPr>
        <w:t xml:space="preserve"> </w:t>
      </w:r>
      <w:r w:rsidRPr="00B62A18">
        <w:rPr>
          <w:rFonts w:ascii="Calibri" w:hAnsi="Calibri" w:hint="eastAsia"/>
          <w:rtl/>
        </w:rPr>
        <w:t>ועל</w:t>
      </w:r>
      <w:r w:rsidRPr="00B62A18">
        <w:rPr>
          <w:rFonts w:ascii="Calibri" w:hAnsi="Calibri"/>
          <w:rtl/>
        </w:rPr>
        <w:t xml:space="preserve"> </w:t>
      </w:r>
      <w:r w:rsidRPr="00B62A18">
        <w:rPr>
          <w:rFonts w:ascii="Calibri" w:hAnsi="Calibri" w:hint="eastAsia"/>
          <w:rtl/>
        </w:rPr>
        <w:t>הטלת</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Pr>
          <w:rFonts w:ascii="Calibri" w:hAnsi="Calibri" w:hint="eastAsia"/>
          <w:rtl/>
        </w:rPr>
        <w:t>ש</w:t>
      </w:r>
      <w:r>
        <w:rPr>
          <w:rFonts w:ascii="Calibri" w:hAnsi="Calibri" w:hint="cs"/>
          <w:rtl/>
        </w:rPr>
        <w:t>ירות לתועלת הציבור</w:t>
      </w:r>
      <w:r w:rsidRPr="00B62A18">
        <w:rPr>
          <w:rFonts w:ascii="Calibri" w:hAnsi="Calibri"/>
          <w:rtl/>
        </w:rPr>
        <w:t xml:space="preserve"> </w:t>
      </w:r>
      <w:r w:rsidRPr="00B62A18">
        <w:rPr>
          <w:rFonts w:ascii="Calibri" w:hAnsi="Calibri" w:hint="eastAsia"/>
          <w:rtl/>
        </w:rPr>
        <w:t>ועל</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הופנה</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לראיון</w:t>
      </w:r>
      <w:r w:rsidRPr="00B62A18">
        <w:rPr>
          <w:rFonts w:ascii="Calibri" w:hAnsi="Calibri"/>
          <w:rtl/>
        </w:rPr>
        <w:t xml:space="preserve"> </w:t>
      </w:r>
      <w:r w:rsidRPr="00B62A18">
        <w:rPr>
          <w:rFonts w:ascii="Calibri" w:hAnsi="Calibri" w:hint="eastAsia"/>
          <w:rtl/>
        </w:rPr>
        <w:t>קבלה</w:t>
      </w:r>
      <w:r w:rsidRPr="00B62A18">
        <w:rPr>
          <w:rFonts w:ascii="Calibri" w:hAnsi="Calibri"/>
          <w:rtl/>
        </w:rPr>
        <w:t xml:space="preserve"> </w:t>
      </w:r>
      <w:r w:rsidRPr="00B62A18">
        <w:rPr>
          <w:rFonts w:ascii="Calibri" w:hAnsi="Calibri" w:hint="eastAsia"/>
          <w:rtl/>
        </w:rPr>
        <w:t>במסגרת</w:t>
      </w:r>
      <w:r w:rsidRPr="00B62A18">
        <w:rPr>
          <w:rFonts w:ascii="Calibri" w:hAnsi="Calibri"/>
          <w:rtl/>
        </w:rPr>
        <w:t xml:space="preserve"> </w:t>
      </w:r>
      <w:r w:rsidRPr="00B62A18">
        <w:rPr>
          <w:rFonts w:ascii="Calibri" w:hAnsi="Calibri" w:hint="eastAsia"/>
          <w:rtl/>
        </w:rPr>
        <w:t>האגודה</w:t>
      </w:r>
      <w:r w:rsidRPr="00B62A18">
        <w:rPr>
          <w:rFonts w:ascii="Calibri" w:hAnsi="Calibri"/>
          <w:rtl/>
        </w:rPr>
        <w:t xml:space="preserve"> </w:t>
      </w:r>
      <w:r w:rsidRPr="00B62A18">
        <w:rPr>
          <w:rFonts w:ascii="Calibri" w:hAnsi="Calibri" w:hint="eastAsia"/>
          <w:rtl/>
        </w:rPr>
        <w:t>לצער</w:t>
      </w:r>
      <w:r w:rsidRPr="00B62A18">
        <w:rPr>
          <w:rFonts w:ascii="Calibri" w:hAnsi="Calibri"/>
          <w:rtl/>
        </w:rPr>
        <w:t xml:space="preserve"> </w:t>
      </w:r>
      <w:r w:rsidRPr="00B62A18">
        <w:rPr>
          <w:rFonts w:ascii="Calibri" w:hAnsi="Calibri" w:hint="eastAsia"/>
          <w:rtl/>
        </w:rPr>
        <w:t>בעלי</w:t>
      </w:r>
      <w:r w:rsidRPr="00B62A18">
        <w:rPr>
          <w:rFonts w:ascii="Calibri" w:hAnsi="Calibri"/>
          <w:rtl/>
        </w:rPr>
        <w:t xml:space="preserve"> </w:t>
      </w:r>
      <w:r w:rsidRPr="00B62A18">
        <w:rPr>
          <w:rFonts w:ascii="Calibri" w:hAnsi="Calibri" w:hint="eastAsia"/>
          <w:rtl/>
        </w:rPr>
        <w:t>חיים</w:t>
      </w:r>
      <w:r w:rsidRPr="00B62A18">
        <w:rPr>
          <w:rFonts w:ascii="Calibri" w:hAnsi="Calibri"/>
          <w:rtl/>
        </w:rPr>
        <w:t xml:space="preserve"> </w:t>
      </w:r>
      <w:r w:rsidRPr="00B62A18">
        <w:rPr>
          <w:rFonts w:ascii="Calibri" w:hAnsi="Calibri" w:hint="eastAsia"/>
          <w:rtl/>
        </w:rPr>
        <w:t>ירושלים</w:t>
      </w:r>
      <w:r w:rsidRPr="00B62A18">
        <w:rPr>
          <w:rFonts w:ascii="Calibri" w:hAnsi="Calibri"/>
          <w:rtl/>
        </w:rPr>
        <w:t xml:space="preserve"> </w:t>
      </w:r>
      <w:r w:rsidRPr="00B62A18">
        <w:rPr>
          <w:rFonts w:ascii="Calibri" w:hAnsi="Calibri" w:hint="eastAsia"/>
          <w:rtl/>
        </w:rPr>
        <w:t>להכנת</w:t>
      </w:r>
      <w:r w:rsidRPr="00B62A18">
        <w:rPr>
          <w:rFonts w:ascii="Calibri" w:hAnsi="Calibri"/>
          <w:rtl/>
        </w:rPr>
        <w:t xml:space="preserve"> </w:t>
      </w:r>
      <w:r w:rsidRPr="00B62A18">
        <w:rPr>
          <w:rFonts w:ascii="Calibri" w:hAnsi="Calibri" w:hint="eastAsia"/>
          <w:rtl/>
        </w:rPr>
        <w:t>תוכנית</w:t>
      </w:r>
      <w:r w:rsidRPr="00B62A18">
        <w:rPr>
          <w:rFonts w:ascii="Calibri" w:hAnsi="Calibri"/>
          <w:rtl/>
        </w:rPr>
        <w:t xml:space="preserve"> </w:t>
      </w:r>
      <w:r w:rsidRPr="00B62A18">
        <w:rPr>
          <w:rFonts w:ascii="Calibri" w:hAnsi="Calibri" w:hint="eastAsia"/>
          <w:rtl/>
        </w:rPr>
        <w:t>לביצוע</w:t>
      </w:r>
      <w:r w:rsidRPr="00B62A18">
        <w:rPr>
          <w:rFonts w:ascii="Calibri" w:hAnsi="Calibri"/>
          <w:rtl/>
        </w:rPr>
        <w:t xml:space="preserve"> </w:t>
      </w:r>
      <w:r w:rsidRPr="00B62A18">
        <w:rPr>
          <w:rFonts w:ascii="Calibri" w:hAnsi="Calibri" w:hint="eastAsia"/>
          <w:rtl/>
        </w:rPr>
        <w:t>הצו</w:t>
      </w:r>
      <w:r w:rsidRPr="00B62A18">
        <w:rPr>
          <w:rFonts w:ascii="Calibri" w:hAnsi="Calibri"/>
          <w:rtl/>
        </w:rPr>
        <w:t xml:space="preserve">. </w:t>
      </w:r>
      <w:r w:rsidRPr="00B62A18">
        <w:rPr>
          <w:rFonts w:ascii="Calibri" w:hAnsi="Calibri" w:hint="eastAsia"/>
          <w:rtl/>
        </w:rPr>
        <w:t>אולם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אף</w:t>
      </w:r>
      <w:r w:rsidRPr="00B62A18">
        <w:rPr>
          <w:rFonts w:ascii="Calibri" w:hAnsi="Calibri"/>
          <w:rtl/>
        </w:rPr>
        <w:t xml:space="preserve"> </w:t>
      </w:r>
      <w:r w:rsidRPr="00B62A18">
        <w:rPr>
          <w:rFonts w:ascii="Calibri" w:hAnsi="Calibri" w:hint="eastAsia"/>
          <w:rtl/>
        </w:rPr>
        <w:t>תזכורת</w:t>
      </w:r>
      <w:r w:rsidRPr="00B62A18">
        <w:rPr>
          <w:rFonts w:ascii="Calibri" w:hAnsi="Calibri"/>
          <w:rtl/>
        </w:rPr>
        <w:t xml:space="preserve"> </w:t>
      </w:r>
      <w:r w:rsidRPr="00B62A18">
        <w:rPr>
          <w:rFonts w:ascii="Calibri" w:hAnsi="Calibri" w:hint="eastAsia"/>
          <w:rtl/>
        </w:rPr>
        <w:t>טלפונית</w:t>
      </w:r>
      <w:r w:rsidRPr="00B62A18">
        <w:rPr>
          <w:rFonts w:ascii="Calibri" w:hAnsi="Calibri"/>
          <w:rtl/>
        </w:rPr>
        <w:t xml:space="preserve"> </w:t>
      </w:r>
      <w:r w:rsidRPr="00B62A18">
        <w:rPr>
          <w:rFonts w:ascii="Calibri" w:hAnsi="Calibri" w:hint="eastAsia"/>
          <w:rtl/>
        </w:rPr>
        <w:t>לנאשם</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הגיע</w:t>
      </w:r>
      <w:r w:rsidRPr="00B62A18">
        <w:rPr>
          <w:rFonts w:ascii="Calibri" w:hAnsi="Calibri"/>
          <w:rtl/>
        </w:rPr>
        <w:t xml:space="preserve"> </w:t>
      </w:r>
      <w:r w:rsidRPr="00B62A18">
        <w:rPr>
          <w:rFonts w:ascii="Calibri" w:hAnsi="Calibri" w:hint="eastAsia"/>
          <w:rtl/>
        </w:rPr>
        <w:t>לראיון</w:t>
      </w:r>
      <w:r w:rsidRPr="00B62A18">
        <w:rPr>
          <w:rFonts w:ascii="Calibri" w:hAnsi="Calibri"/>
          <w:rtl/>
        </w:rPr>
        <w:t xml:space="preserve"> </w:t>
      </w:r>
      <w:r w:rsidRPr="00B62A18">
        <w:rPr>
          <w:rFonts w:ascii="Calibri" w:hAnsi="Calibri" w:hint="eastAsia"/>
          <w:rtl/>
        </w:rPr>
        <w:t>ושירות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ראו</w:t>
      </w:r>
      <w:r w:rsidRPr="00B62A18">
        <w:rPr>
          <w:rFonts w:ascii="Calibri" w:hAnsi="Calibri"/>
          <w:rtl/>
        </w:rPr>
        <w:t xml:space="preserve"> </w:t>
      </w:r>
      <w:r w:rsidRPr="00B62A18">
        <w:rPr>
          <w:rFonts w:ascii="Calibri" w:hAnsi="Calibri" w:hint="eastAsia"/>
          <w:rtl/>
        </w:rPr>
        <w:t>התנהלותו</w:t>
      </w:r>
      <w:r w:rsidRPr="00B62A18">
        <w:rPr>
          <w:rFonts w:ascii="Calibri" w:hAnsi="Calibri"/>
          <w:rtl/>
        </w:rPr>
        <w:t xml:space="preserve"> </w:t>
      </w:r>
      <w:r w:rsidRPr="00B62A18">
        <w:rPr>
          <w:rFonts w:ascii="Calibri" w:hAnsi="Calibri" w:hint="eastAsia"/>
          <w:rtl/>
        </w:rPr>
        <w:t>זו</w:t>
      </w:r>
      <w:r w:rsidRPr="00B62A18">
        <w:rPr>
          <w:rFonts w:ascii="Calibri" w:hAnsi="Calibri"/>
          <w:rtl/>
        </w:rPr>
        <w:t xml:space="preserve"> </w:t>
      </w:r>
      <w:r w:rsidRPr="00B62A18">
        <w:rPr>
          <w:rFonts w:ascii="Calibri" w:hAnsi="Calibri" w:hint="eastAsia"/>
          <w:rtl/>
        </w:rPr>
        <w:t>כמשקפת</w:t>
      </w:r>
      <w:r w:rsidRPr="00B62A18">
        <w:rPr>
          <w:rFonts w:ascii="Calibri" w:hAnsi="Calibri"/>
          <w:rtl/>
        </w:rPr>
        <w:t xml:space="preserve"> </w:t>
      </w:r>
      <w:r w:rsidRPr="00B62A18">
        <w:rPr>
          <w:rFonts w:ascii="Calibri" w:hAnsi="Calibri" w:hint="eastAsia"/>
          <w:rtl/>
        </w:rPr>
        <w:t>חוסר</w:t>
      </w:r>
      <w:r w:rsidRPr="00B62A18">
        <w:rPr>
          <w:rFonts w:ascii="Calibri" w:hAnsi="Calibri"/>
          <w:rtl/>
        </w:rPr>
        <w:t xml:space="preserve"> </w:t>
      </w:r>
      <w:r w:rsidRPr="00B62A18">
        <w:rPr>
          <w:rFonts w:ascii="Calibri" w:hAnsi="Calibri" w:hint="eastAsia"/>
          <w:rtl/>
        </w:rPr>
        <w:t>בשלות</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בא</w:t>
      </w:r>
      <w:r w:rsidRPr="00B62A18">
        <w:rPr>
          <w:rFonts w:ascii="Calibri" w:hAnsi="Calibri"/>
          <w:rtl/>
        </w:rPr>
        <w:t xml:space="preserve"> </w:t>
      </w:r>
      <w:r w:rsidRPr="00B62A18">
        <w:rPr>
          <w:rFonts w:ascii="Calibri" w:hAnsi="Calibri" w:hint="eastAsia"/>
          <w:rtl/>
        </w:rPr>
        <w:t>בהמלצה</w:t>
      </w:r>
      <w:r w:rsidRPr="00B62A18">
        <w:rPr>
          <w:rFonts w:ascii="Calibri" w:hAnsi="Calibri"/>
          <w:rtl/>
        </w:rPr>
        <w:t xml:space="preserve"> </w:t>
      </w:r>
      <w:r w:rsidRPr="00B62A18">
        <w:rPr>
          <w:rFonts w:ascii="Calibri" w:hAnsi="Calibri" w:hint="eastAsia"/>
          <w:rtl/>
        </w:rPr>
        <w:t>בתסקירו</w:t>
      </w:r>
      <w:r w:rsidRPr="00B62A18">
        <w:rPr>
          <w:rFonts w:ascii="Calibri" w:hAnsi="Calibri"/>
          <w:rtl/>
        </w:rPr>
        <w:t xml:space="preserve"> </w:t>
      </w:r>
      <w:r w:rsidRPr="00B62A18">
        <w:rPr>
          <w:rFonts w:ascii="Calibri" w:hAnsi="Calibri" w:hint="eastAsia"/>
          <w:rtl/>
        </w:rPr>
        <w:t>זה</w:t>
      </w:r>
      <w:r w:rsidRPr="00B62A18">
        <w:rPr>
          <w:rFonts w:ascii="Calibri" w:hAnsi="Calibri"/>
          <w:rtl/>
        </w:rPr>
        <w:t xml:space="preserve"> </w:t>
      </w:r>
      <w:r w:rsidRPr="00B62A18">
        <w:rPr>
          <w:rFonts w:ascii="Calibri" w:hAnsi="Calibri" w:hint="eastAsia"/>
          <w:rtl/>
        </w:rPr>
        <w:t>וציין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במידה</w:t>
      </w:r>
      <w:r w:rsidRPr="00B62A18">
        <w:rPr>
          <w:rFonts w:ascii="Calibri" w:hAnsi="Calibri"/>
          <w:rtl/>
        </w:rPr>
        <w:t xml:space="preserve"> </w:t>
      </w:r>
      <w:r w:rsidRPr="00B62A18">
        <w:rPr>
          <w:rFonts w:ascii="Calibri" w:hAnsi="Calibri" w:hint="eastAsia"/>
          <w:rtl/>
        </w:rPr>
        <w:t>ויביע</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התחייבותו</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לעמוד</w:t>
      </w:r>
      <w:r w:rsidRPr="00B62A18">
        <w:rPr>
          <w:rFonts w:ascii="Calibri" w:hAnsi="Calibri"/>
          <w:rtl/>
        </w:rPr>
        <w:t xml:space="preserve"> </w:t>
      </w:r>
      <w:r w:rsidRPr="00B62A18">
        <w:rPr>
          <w:rFonts w:ascii="Calibri" w:hAnsi="Calibri" w:hint="eastAsia"/>
          <w:rtl/>
        </w:rPr>
        <w:t>בביצוע</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השירות</w:t>
      </w:r>
      <w:r w:rsidRPr="00B62A18">
        <w:rPr>
          <w:rFonts w:ascii="Calibri" w:hAnsi="Calibri"/>
          <w:rtl/>
        </w:rPr>
        <w:t xml:space="preserve"> </w:t>
      </w:r>
      <w:r w:rsidRPr="00B62A18">
        <w:rPr>
          <w:rFonts w:ascii="Calibri" w:hAnsi="Calibri" w:hint="eastAsia"/>
          <w:rtl/>
        </w:rPr>
        <w:t>לתועלת</w:t>
      </w:r>
      <w:r w:rsidRPr="00B62A18">
        <w:rPr>
          <w:rFonts w:ascii="Calibri" w:hAnsi="Calibri"/>
          <w:rtl/>
        </w:rPr>
        <w:t xml:space="preserve"> </w:t>
      </w:r>
      <w:r w:rsidRPr="00B62A18">
        <w:rPr>
          <w:rFonts w:ascii="Calibri" w:hAnsi="Calibri" w:hint="eastAsia"/>
          <w:rtl/>
        </w:rPr>
        <w:t>הציבור</w:t>
      </w:r>
      <w:r w:rsidRPr="00B62A18">
        <w:rPr>
          <w:rFonts w:ascii="Calibri" w:hAnsi="Calibri"/>
          <w:rtl/>
        </w:rPr>
        <w:t xml:space="preserve">, </w:t>
      </w:r>
      <w:r w:rsidRPr="00B62A18">
        <w:rPr>
          <w:rFonts w:ascii="Calibri" w:hAnsi="Calibri" w:hint="eastAsia"/>
          <w:rtl/>
        </w:rPr>
        <w:t>ימליצו</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דחיית</w:t>
      </w:r>
      <w:r w:rsidRPr="00B62A18">
        <w:rPr>
          <w:rFonts w:ascii="Calibri" w:hAnsi="Calibri"/>
          <w:rtl/>
        </w:rPr>
        <w:t xml:space="preserve"> </w:t>
      </w:r>
      <w:r w:rsidRPr="00B62A18">
        <w:rPr>
          <w:rFonts w:ascii="Calibri" w:hAnsi="Calibri" w:hint="eastAsia"/>
          <w:rtl/>
        </w:rPr>
        <w:t>הדיון</w:t>
      </w:r>
      <w:r w:rsidRPr="00B62A18">
        <w:rPr>
          <w:rFonts w:ascii="Calibri" w:hAnsi="Calibri"/>
          <w:rtl/>
        </w:rPr>
        <w:t xml:space="preserve"> </w:t>
      </w:r>
      <w:r w:rsidRPr="00B62A18">
        <w:rPr>
          <w:rFonts w:ascii="Calibri" w:hAnsi="Calibri" w:hint="eastAsia"/>
          <w:rtl/>
        </w:rPr>
        <w:t>בחודשיים</w:t>
      </w:r>
      <w:r w:rsidRPr="00B62A18">
        <w:rPr>
          <w:rFonts w:ascii="Calibri" w:hAnsi="Calibri"/>
          <w:rtl/>
        </w:rPr>
        <w:t xml:space="preserve">, </w:t>
      </w:r>
      <w:r w:rsidRPr="00B62A18">
        <w:rPr>
          <w:rFonts w:ascii="Calibri" w:hAnsi="Calibri" w:hint="eastAsia"/>
          <w:rtl/>
        </w:rPr>
        <w:t>לצורך</w:t>
      </w:r>
      <w:r w:rsidRPr="00B62A18">
        <w:rPr>
          <w:rFonts w:ascii="Calibri" w:hAnsi="Calibri"/>
          <w:rtl/>
        </w:rPr>
        <w:t xml:space="preserve"> </w:t>
      </w:r>
      <w:r w:rsidRPr="00B62A18">
        <w:rPr>
          <w:rFonts w:ascii="Calibri" w:hAnsi="Calibri" w:hint="eastAsia"/>
          <w:rtl/>
        </w:rPr>
        <w:t>מתן</w:t>
      </w:r>
      <w:r w:rsidRPr="00B62A18">
        <w:rPr>
          <w:rFonts w:ascii="Calibri" w:hAnsi="Calibri"/>
          <w:rtl/>
        </w:rPr>
        <w:t xml:space="preserve"> </w:t>
      </w:r>
      <w:r w:rsidRPr="00B62A18">
        <w:rPr>
          <w:rFonts w:ascii="Calibri" w:hAnsi="Calibri" w:hint="eastAsia"/>
          <w:rtl/>
        </w:rPr>
        <w:t>הזדמנות</w:t>
      </w:r>
      <w:r w:rsidRPr="00B62A18">
        <w:rPr>
          <w:rFonts w:ascii="Calibri" w:hAnsi="Calibri"/>
          <w:rtl/>
        </w:rPr>
        <w:t xml:space="preserve"> </w:t>
      </w:r>
      <w:r w:rsidRPr="00B62A18">
        <w:rPr>
          <w:rFonts w:ascii="Calibri" w:hAnsi="Calibri" w:hint="eastAsia"/>
          <w:rtl/>
        </w:rPr>
        <w:t>נוספת</w:t>
      </w:r>
      <w:r>
        <w:rPr>
          <w:rFonts w:ascii="Calibri" w:hAnsi="Calibri" w:hint="cs"/>
          <w:rtl/>
        </w:rPr>
        <w:t xml:space="preserve"> עבורו</w:t>
      </w:r>
      <w:r w:rsidRPr="00B62A18">
        <w:rPr>
          <w:rFonts w:ascii="Calibri" w:hAnsi="Calibri"/>
          <w:rtl/>
        </w:rPr>
        <w:t>.</w:t>
      </w:r>
    </w:p>
    <w:p w14:paraId="5F5724B5" w14:textId="77777777" w:rsidR="00227967" w:rsidRPr="00AF3BC4" w:rsidRDefault="00227967" w:rsidP="00227967">
      <w:pPr>
        <w:spacing w:before="120" w:after="120" w:line="360" w:lineRule="auto"/>
        <w:ind w:left="510"/>
        <w:contextualSpacing/>
        <w:jc w:val="both"/>
        <w:rPr>
          <w:rFonts w:ascii="Calibri" w:hAnsi="Calibri"/>
          <w:sz w:val="12"/>
          <w:szCs w:val="12"/>
        </w:rPr>
      </w:pPr>
    </w:p>
    <w:p w14:paraId="2D2816F6"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בדיון</w:t>
      </w:r>
      <w:r w:rsidRPr="00B62A18">
        <w:rPr>
          <w:rFonts w:ascii="Calibri" w:hAnsi="Calibri"/>
          <w:rtl/>
        </w:rPr>
        <w:t xml:space="preserve"> </w:t>
      </w:r>
      <w:r w:rsidRPr="00B62A18">
        <w:rPr>
          <w:rFonts w:ascii="Calibri" w:hAnsi="Calibri" w:hint="eastAsia"/>
          <w:rtl/>
        </w:rPr>
        <w:t>שנערך</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16.3.15 </w:t>
      </w:r>
      <w:r w:rsidRPr="00B62A18">
        <w:rPr>
          <w:rFonts w:ascii="Calibri" w:hAnsi="Calibri" w:hint="eastAsia"/>
          <w:rtl/>
        </w:rPr>
        <w:t>הביע</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Pr>
          <w:rFonts w:ascii="Calibri" w:hAnsi="Calibri" w:hint="eastAsia"/>
          <w:rtl/>
        </w:rPr>
        <w:t>התחייבות</w:t>
      </w:r>
      <w:r w:rsidRPr="00B62A18">
        <w:rPr>
          <w:rFonts w:ascii="Calibri" w:hAnsi="Calibri"/>
          <w:rtl/>
        </w:rPr>
        <w:t xml:space="preserve"> </w:t>
      </w:r>
      <w:r w:rsidRPr="00B62A18">
        <w:rPr>
          <w:rFonts w:ascii="Calibri" w:hAnsi="Calibri" w:hint="eastAsia"/>
          <w:rtl/>
        </w:rPr>
        <w:t>לעמוד</w:t>
      </w:r>
      <w:r w:rsidRPr="00B62A18">
        <w:rPr>
          <w:rFonts w:ascii="Calibri" w:hAnsi="Calibri"/>
          <w:rtl/>
        </w:rPr>
        <w:t xml:space="preserve"> </w:t>
      </w:r>
      <w:r w:rsidRPr="00B62A18">
        <w:rPr>
          <w:rFonts w:ascii="Calibri" w:hAnsi="Calibri" w:hint="eastAsia"/>
          <w:rtl/>
        </w:rPr>
        <w:t>בביצוע</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השירות</w:t>
      </w:r>
      <w:r w:rsidRPr="00B62A18">
        <w:rPr>
          <w:rFonts w:ascii="Calibri" w:hAnsi="Calibri"/>
          <w:rtl/>
        </w:rPr>
        <w:t xml:space="preserve"> </w:t>
      </w:r>
      <w:r w:rsidRPr="00B62A18">
        <w:rPr>
          <w:rFonts w:ascii="Calibri" w:hAnsi="Calibri" w:hint="eastAsia"/>
          <w:rtl/>
        </w:rPr>
        <w:t>לתועלת</w:t>
      </w:r>
      <w:r w:rsidRPr="00B62A18">
        <w:rPr>
          <w:rFonts w:ascii="Calibri" w:hAnsi="Calibri"/>
          <w:rtl/>
        </w:rPr>
        <w:t xml:space="preserve"> </w:t>
      </w:r>
      <w:r w:rsidRPr="00B62A18">
        <w:rPr>
          <w:rFonts w:ascii="Calibri" w:hAnsi="Calibri" w:hint="eastAsia"/>
          <w:rtl/>
        </w:rPr>
        <w:t>הציבור</w:t>
      </w:r>
      <w:r w:rsidRPr="00B62A18">
        <w:rPr>
          <w:rFonts w:ascii="Calibri" w:hAnsi="Calibri"/>
          <w:rtl/>
        </w:rPr>
        <w:t xml:space="preserve"> </w:t>
      </w:r>
      <w:r w:rsidRPr="00B62A18">
        <w:rPr>
          <w:rFonts w:ascii="Calibri" w:hAnsi="Calibri" w:hint="eastAsia"/>
          <w:rtl/>
        </w:rPr>
        <w:t>והדיון</w:t>
      </w:r>
      <w:r w:rsidRPr="00B62A18">
        <w:rPr>
          <w:rFonts w:ascii="Calibri" w:hAnsi="Calibri"/>
          <w:rtl/>
        </w:rPr>
        <w:t xml:space="preserve"> </w:t>
      </w:r>
      <w:r w:rsidRPr="00B62A18">
        <w:rPr>
          <w:rFonts w:ascii="Calibri" w:hAnsi="Calibri" w:hint="eastAsia"/>
          <w:rtl/>
        </w:rPr>
        <w:t>נדחה</w:t>
      </w:r>
      <w:r w:rsidRPr="00B62A18">
        <w:rPr>
          <w:rFonts w:ascii="Calibri" w:hAnsi="Calibri"/>
          <w:rtl/>
        </w:rPr>
        <w:t xml:space="preserve"> </w:t>
      </w:r>
      <w:r w:rsidRPr="00B62A18">
        <w:rPr>
          <w:rFonts w:ascii="Calibri" w:hAnsi="Calibri" w:hint="eastAsia"/>
          <w:rtl/>
        </w:rPr>
        <w:t>לצורך</w:t>
      </w:r>
      <w:r w:rsidRPr="00B62A18">
        <w:rPr>
          <w:rFonts w:ascii="Calibri" w:hAnsi="Calibri"/>
          <w:rtl/>
        </w:rPr>
        <w:t xml:space="preserve"> </w:t>
      </w:r>
      <w:r w:rsidRPr="00B62A18">
        <w:rPr>
          <w:rFonts w:ascii="Calibri" w:hAnsi="Calibri" w:hint="eastAsia"/>
          <w:rtl/>
        </w:rPr>
        <w:t>קבלת</w:t>
      </w:r>
      <w:r w:rsidRPr="00B62A18">
        <w:rPr>
          <w:rFonts w:ascii="Calibri" w:hAnsi="Calibri"/>
          <w:rtl/>
        </w:rPr>
        <w:t xml:space="preserve"> </w:t>
      </w:r>
      <w:r w:rsidRPr="00B62A18">
        <w:rPr>
          <w:rFonts w:ascii="Calibri" w:hAnsi="Calibri" w:hint="eastAsia"/>
          <w:rtl/>
        </w:rPr>
        <w:t>תסקיר</w:t>
      </w:r>
      <w:r w:rsidRPr="00B62A18">
        <w:rPr>
          <w:rFonts w:ascii="Calibri" w:hAnsi="Calibri"/>
          <w:rtl/>
        </w:rPr>
        <w:t xml:space="preserve"> </w:t>
      </w:r>
      <w:r>
        <w:rPr>
          <w:rFonts w:ascii="Calibri" w:hAnsi="Calibri" w:hint="cs"/>
          <w:rtl/>
        </w:rPr>
        <w:t>משלים</w:t>
      </w:r>
      <w:r w:rsidRPr="00B62A18">
        <w:rPr>
          <w:rFonts w:ascii="Calibri" w:hAnsi="Calibri"/>
          <w:rtl/>
        </w:rPr>
        <w:t>.</w:t>
      </w:r>
    </w:p>
    <w:p w14:paraId="7605A1B9" w14:textId="77777777" w:rsidR="00227967" w:rsidRPr="00AF3BC4" w:rsidRDefault="00227967" w:rsidP="00227967">
      <w:pPr>
        <w:spacing w:before="120" w:after="120" w:line="360" w:lineRule="auto"/>
        <w:ind w:left="510"/>
        <w:contextualSpacing/>
        <w:jc w:val="both"/>
        <w:rPr>
          <w:rFonts w:ascii="Calibri" w:hAnsi="Calibri"/>
          <w:sz w:val="12"/>
          <w:szCs w:val="12"/>
        </w:rPr>
      </w:pPr>
    </w:p>
    <w:p w14:paraId="511A258D"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משלים</w:t>
      </w:r>
      <w:r w:rsidRPr="00B62A18">
        <w:rPr>
          <w:rFonts w:ascii="Calibri" w:hAnsi="Calibri"/>
          <w:rtl/>
        </w:rPr>
        <w:t xml:space="preserve"> </w:t>
      </w:r>
      <w:r w:rsidRPr="00B62A18">
        <w:rPr>
          <w:rFonts w:ascii="Calibri" w:hAnsi="Calibri" w:hint="eastAsia"/>
          <w:rtl/>
        </w:rPr>
        <w:t>התקבל</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12.5.15 </w:t>
      </w:r>
      <w:r w:rsidRPr="00B62A18">
        <w:rPr>
          <w:rFonts w:ascii="Calibri" w:hAnsi="Calibri" w:hint="eastAsia"/>
          <w:rtl/>
        </w:rPr>
        <w:t>וממנו</w:t>
      </w:r>
      <w:r w:rsidRPr="00B62A18">
        <w:rPr>
          <w:rFonts w:ascii="Calibri" w:hAnsi="Calibri"/>
          <w:rtl/>
        </w:rPr>
        <w:t xml:space="preserve"> </w:t>
      </w:r>
      <w:r w:rsidRPr="00B62A18">
        <w:rPr>
          <w:rFonts w:ascii="Calibri" w:hAnsi="Calibri" w:hint="eastAsia"/>
          <w:rtl/>
        </w:rPr>
        <w:t>עולה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הגיע</w:t>
      </w:r>
      <w:r w:rsidRPr="00B62A18">
        <w:rPr>
          <w:rFonts w:ascii="Calibri" w:hAnsi="Calibri"/>
          <w:rtl/>
        </w:rPr>
        <w:t xml:space="preserve"> </w:t>
      </w:r>
      <w:r w:rsidRPr="00B62A18">
        <w:rPr>
          <w:rFonts w:ascii="Calibri" w:hAnsi="Calibri" w:hint="eastAsia"/>
          <w:rtl/>
        </w:rPr>
        <w:t>לראיון</w:t>
      </w:r>
      <w:r w:rsidRPr="00B62A18">
        <w:rPr>
          <w:rFonts w:ascii="Calibri" w:hAnsi="Calibri"/>
          <w:rtl/>
        </w:rPr>
        <w:t xml:space="preserve"> </w:t>
      </w:r>
      <w:r w:rsidRPr="00B62A18">
        <w:rPr>
          <w:rFonts w:ascii="Calibri" w:hAnsi="Calibri" w:hint="eastAsia"/>
          <w:rtl/>
        </w:rPr>
        <w:t>במסגרת</w:t>
      </w:r>
      <w:r w:rsidRPr="00B62A18">
        <w:rPr>
          <w:rFonts w:ascii="Calibri" w:hAnsi="Calibri"/>
          <w:rtl/>
        </w:rPr>
        <w:t xml:space="preserve"> </w:t>
      </w:r>
      <w:r w:rsidRPr="00B62A18">
        <w:rPr>
          <w:rFonts w:ascii="Calibri" w:hAnsi="Calibri" w:hint="eastAsia"/>
          <w:rtl/>
        </w:rPr>
        <w:t>ההשמה</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לבקשת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הגיע</w:t>
      </w:r>
      <w:r w:rsidRPr="00B62A18">
        <w:rPr>
          <w:rFonts w:ascii="Calibri" w:hAnsi="Calibri"/>
          <w:rtl/>
        </w:rPr>
        <w:t xml:space="preserve"> </w:t>
      </w:r>
      <w:r w:rsidRPr="00B62A18">
        <w:rPr>
          <w:rFonts w:ascii="Calibri" w:hAnsi="Calibri" w:hint="eastAsia"/>
          <w:rtl/>
        </w:rPr>
        <w:t>גם</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26.4.15 </w:t>
      </w:r>
      <w:r w:rsidRPr="00B62A18">
        <w:rPr>
          <w:rFonts w:ascii="Calibri" w:hAnsi="Calibri" w:hint="eastAsia"/>
          <w:rtl/>
        </w:rPr>
        <w:t>לבדיקה</w:t>
      </w:r>
      <w:r w:rsidRPr="00B62A18">
        <w:rPr>
          <w:rFonts w:ascii="Calibri" w:hAnsi="Calibri"/>
          <w:rtl/>
        </w:rPr>
        <w:t xml:space="preserve"> </w:t>
      </w:r>
      <w:r w:rsidRPr="00B62A18">
        <w:rPr>
          <w:rFonts w:ascii="Calibri" w:hAnsi="Calibri" w:hint="eastAsia"/>
          <w:rtl/>
        </w:rPr>
        <w:t>לשלילת</w:t>
      </w:r>
      <w:r w:rsidRPr="00B62A18">
        <w:rPr>
          <w:rFonts w:ascii="Calibri" w:hAnsi="Calibri"/>
          <w:rtl/>
        </w:rPr>
        <w:t xml:space="preserve"> </w:t>
      </w:r>
      <w:r w:rsidRPr="00B62A18">
        <w:rPr>
          <w:rFonts w:ascii="Calibri" w:hAnsi="Calibri" w:hint="eastAsia"/>
          <w:rtl/>
        </w:rPr>
        <w:t>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ובבדיקה</w:t>
      </w:r>
      <w:r w:rsidRPr="00B62A18">
        <w:rPr>
          <w:rFonts w:ascii="Calibri" w:hAnsi="Calibri"/>
          <w:rtl/>
        </w:rPr>
        <w:t xml:space="preserve"> </w:t>
      </w:r>
      <w:r w:rsidRPr="00B62A18">
        <w:rPr>
          <w:rFonts w:ascii="Calibri" w:hAnsi="Calibri" w:hint="eastAsia"/>
          <w:rtl/>
        </w:rPr>
        <w:t>התגלו</w:t>
      </w:r>
      <w:r w:rsidRPr="00B62A18">
        <w:rPr>
          <w:rFonts w:ascii="Calibri" w:hAnsi="Calibri"/>
          <w:rtl/>
        </w:rPr>
        <w:t xml:space="preserve"> </w:t>
      </w:r>
      <w:r w:rsidRPr="00B62A18">
        <w:rPr>
          <w:rFonts w:ascii="Calibri" w:hAnsi="Calibri" w:hint="eastAsia"/>
          <w:rtl/>
        </w:rPr>
        <w:t>ממצאים</w:t>
      </w:r>
      <w:r w:rsidRPr="00B62A18">
        <w:rPr>
          <w:rFonts w:ascii="Calibri" w:hAnsi="Calibri"/>
          <w:rtl/>
        </w:rPr>
        <w:t xml:space="preserve"> </w:t>
      </w:r>
      <w:r w:rsidRPr="00B62A18">
        <w:rPr>
          <w:rFonts w:ascii="Calibri" w:hAnsi="Calibri" w:hint="eastAsia"/>
          <w:rtl/>
        </w:rPr>
        <w:t>המעידים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עודכן</w:t>
      </w:r>
      <w:r w:rsidRPr="00B62A18">
        <w:rPr>
          <w:rFonts w:ascii="Calibri" w:hAnsi="Calibri"/>
          <w:rtl/>
        </w:rPr>
        <w:t xml:space="preserve"> </w:t>
      </w:r>
      <w:r w:rsidRPr="00B62A18">
        <w:rPr>
          <w:rFonts w:ascii="Calibri" w:hAnsi="Calibri" w:hint="eastAsia"/>
          <w:rtl/>
        </w:rPr>
        <w:t>בתוצאות</w:t>
      </w:r>
      <w:r w:rsidRPr="00B62A18">
        <w:rPr>
          <w:rFonts w:ascii="Calibri" w:hAnsi="Calibri"/>
          <w:rtl/>
        </w:rPr>
        <w:t xml:space="preserve"> </w:t>
      </w:r>
      <w:r w:rsidRPr="00B62A18">
        <w:rPr>
          <w:rFonts w:ascii="Calibri" w:hAnsi="Calibri" w:hint="eastAsia"/>
          <w:rtl/>
        </w:rPr>
        <w:t>הבדיקה</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שב</w:t>
      </w:r>
      <w:r w:rsidRPr="00B62A18">
        <w:rPr>
          <w:rFonts w:ascii="Calibri" w:hAnsi="Calibri"/>
          <w:rtl/>
        </w:rPr>
        <w:t xml:space="preserve"> </w:t>
      </w:r>
      <w:r w:rsidRPr="00B62A18">
        <w:rPr>
          <w:rFonts w:ascii="Calibri" w:hAnsi="Calibri" w:hint="eastAsia"/>
          <w:rtl/>
        </w:rPr>
        <w:t>והכחיש</w:t>
      </w:r>
      <w:r w:rsidRPr="00B62A18">
        <w:rPr>
          <w:rFonts w:ascii="Calibri" w:hAnsi="Calibri"/>
          <w:rtl/>
        </w:rPr>
        <w:t xml:space="preserve"> </w:t>
      </w:r>
      <w:r w:rsidRPr="00B62A18">
        <w:rPr>
          <w:rFonts w:ascii="Calibri" w:hAnsi="Calibri" w:hint="eastAsia"/>
          <w:rtl/>
        </w:rPr>
        <w:t>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הכחשתו</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הוזמן</w:t>
      </w:r>
      <w:r w:rsidRPr="00B62A18">
        <w:rPr>
          <w:rFonts w:ascii="Calibri" w:hAnsi="Calibri"/>
          <w:rtl/>
        </w:rPr>
        <w:t xml:space="preserve"> </w:t>
      </w:r>
      <w:r w:rsidRPr="00B62A18">
        <w:rPr>
          <w:rFonts w:ascii="Calibri" w:hAnsi="Calibri" w:hint="eastAsia"/>
          <w:rtl/>
        </w:rPr>
        <w:t>לבדיקה</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3.3.15 </w:t>
      </w:r>
      <w:r w:rsidRPr="00B62A18">
        <w:rPr>
          <w:rFonts w:ascii="Calibri" w:hAnsi="Calibri" w:hint="eastAsia"/>
          <w:rtl/>
        </w:rPr>
        <w:t>ובבדיקה</w:t>
      </w:r>
      <w:r w:rsidRPr="00B62A18">
        <w:rPr>
          <w:rFonts w:ascii="Calibri" w:hAnsi="Calibri"/>
          <w:rtl/>
        </w:rPr>
        <w:t xml:space="preserve"> </w:t>
      </w:r>
      <w:r w:rsidRPr="00B62A18">
        <w:rPr>
          <w:rFonts w:ascii="Calibri" w:hAnsi="Calibri" w:hint="eastAsia"/>
          <w:rtl/>
        </w:rPr>
        <w:t>זו</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נמצאו</w:t>
      </w:r>
      <w:r w:rsidRPr="00B62A18">
        <w:rPr>
          <w:rFonts w:ascii="Calibri" w:hAnsi="Calibri"/>
          <w:rtl/>
        </w:rPr>
        <w:t xml:space="preserve"> </w:t>
      </w:r>
      <w:r w:rsidRPr="00B62A18">
        <w:rPr>
          <w:rFonts w:ascii="Calibri" w:hAnsi="Calibri" w:hint="eastAsia"/>
          <w:rtl/>
        </w:rPr>
        <w:t>שרידי</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p>
    <w:p w14:paraId="731F6910" w14:textId="77777777" w:rsidR="00227967" w:rsidRPr="00D30FD6" w:rsidRDefault="00227967" w:rsidP="00227967">
      <w:pPr>
        <w:spacing w:before="120" w:after="120" w:line="360" w:lineRule="auto"/>
        <w:ind w:left="510"/>
        <w:contextualSpacing/>
        <w:jc w:val="both"/>
        <w:rPr>
          <w:rFonts w:ascii="Calibri" w:hAnsi="Calibri"/>
          <w:sz w:val="12"/>
          <w:szCs w:val="12"/>
        </w:rPr>
      </w:pPr>
    </w:p>
    <w:p w14:paraId="170E78A9" w14:textId="77777777" w:rsidR="00227967" w:rsidRDefault="00227967" w:rsidP="00227967">
      <w:pPr>
        <w:spacing w:before="120" w:after="120" w:line="360" w:lineRule="auto"/>
        <w:ind w:left="510"/>
        <w:contextualSpacing/>
        <w:jc w:val="both"/>
        <w:rPr>
          <w:rFonts w:ascii="Calibri" w:hAnsi="Calibri"/>
          <w:rtl/>
        </w:rPr>
      </w:pP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לשאלת</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המליצה</w:t>
      </w:r>
      <w:r w:rsidRPr="00B62A18">
        <w:rPr>
          <w:rFonts w:ascii="Calibri" w:hAnsi="Calibri"/>
          <w:rtl/>
        </w:rPr>
        <w:t xml:space="preserve"> </w:t>
      </w:r>
      <w:r w:rsidRPr="00B62A18">
        <w:rPr>
          <w:rFonts w:ascii="Calibri" w:hAnsi="Calibri" w:hint="eastAsia"/>
          <w:rtl/>
        </w:rPr>
        <w:t>לבטל</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העובדה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במעורבות</w:t>
      </w:r>
      <w:r w:rsidRPr="00B62A18">
        <w:rPr>
          <w:rFonts w:ascii="Calibri" w:hAnsi="Calibri"/>
          <w:rtl/>
        </w:rPr>
        <w:t xml:space="preserve"> </w:t>
      </w:r>
      <w:r w:rsidRPr="00B62A18">
        <w:rPr>
          <w:rFonts w:ascii="Calibri" w:hAnsi="Calibri" w:hint="eastAsia"/>
          <w:rtl/>
        </w:rPr>
        <w:t>פלילית</w:t>
      </w:r>
      <w:r w:rsidRPr="00B62A18">
        <w:rPr>
          <w:rFonts w:ascii="Calibri" w:hAnsi="Calibri"/>
          <w:rtl/>
        </w:rPr>
        <w:t xml:space="preserve"> </w:t>
      </w:r>
      <w:r w:rsidRPr="00B62A18">
        <w:rPr>
          <w:rFonts w:ascii="Calibri" w:hAnsi="Calibri" w:hint="eastAsia"/>
          <w:rtl/>
        </w:rPr>
        <w:t>ראשונה</w:t>
      </w:r>
      <w:r w:rsidRPr="00B62A18">
        <w:rPr>
          <w:rFonts w:ascii="Calibri" w:hAnsi="Calibri"/>
          <w:rtl/>
        </w:rPr>
        <w:t xml:space="preserve">, </w:t>
      </w:r>
      <w:r w:rsidRPr="00B62A18">
        <w:rPr>
          <w:rFonts w:ascii="Calibri" w:hAnsi="Calibri" w:hint="eastAsia"/>
          <w:rtl/>
        </w:rPr>
        <w:t>ולאור</w:t>
      </w:r>
      <w:r w:rsidRPr="00B62A18">
        <w:rPr>
          <w:rFonts w:ascii="Calibri" w:hAnsi="Calibri"/>
          <w:rtl/>
        </w:rPr>
        <w:t xml:space="preserve"> </w:t>
      </w:r>
      <w:r w:rsidRPr="00B62A18">
        <w:rPr>
          <w:rFonts w:ascii="Calibri" w:hAnsi="Calibri" w:hint="eastAsia"/>
          <w:rtl/>
        </w:rPr>
        <w:t>חששו</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הרשעה</w:t>
      </w:r>
      <w:r w:rsidRPr="00B62A18">
        <w:rPr>
          <w:rFonts w:ascii="Calibri" w:hAnsi="Calibri"/>
          <w:rtl/>
        </w:rPr>
        <w:t xml:space="preserve"> </w:t>
      </w:r>
      <w:r w:rsidRPr="00B62A18">
        <w:rPr>
          <w:rFonts w:ascii="Calibri" w:hAnsi="Calibri" w:hint="eastAsia"/>
          <w:rtl/>
        </w:rPr>
        <w:t>תפגע</w:t>
      </w:r>
      <w:r w:rsidRPr="00B62A18">
        <w:rPr>
          <w:rFonts w:ascii="Calibri" w:hAnsi="Calibri"/>
          <w:rtl/>
        </w:rPr>
        <w:t xml:space="preserve"> </w:t>
      </w:r>
      <w:r w:rsidRPr="00B62A18">
        <w:rPr>
          <w:rFonts w:ascii="Calibri" w:hAnsi="Calibri" w:hint="eastAsia"/>
          <w:rtl/>
        </w:rPr>
        <w:t>בעתידו</w:t>
      </w:r>
      <w:r w:rsidRPr="00B62A18">
        <w:rPr>
          <w:rFonts w:ascii="Calibri" w:hAnsi="Calibri"/>
          <w:rtl/>
        </w:rPr>
        <w:t xml:space="preserve"> </w:t>
      </w:r>
      <w:r w:rsidRPr="00B62A18">
        <w:rPr>
          <w:rFonts w:ascii="Calibri" w:hAnsi="Calibri" w:hint="eastAsia"/>
          <w:rtl/>
        </w:rPr>
        <w:t>התעסוקתי</w:t>
      </w:r>
      <w:r w:rsidRPr="00B62A18">
        <w:rPr>
          <w:rFonts w:ascii="Calibri" w:hAnsi="Calibri"/>
          <w:rtl/>
        </w:rPr>
        <w:t xml:space="preserve">. </w:t>
      </w:r>
    </w:p>
    <w:p w14:paraId="2137A9F6" w14:textId="77777777" w:rsidR="00227967" w:rsidRPr="00D30FD6" w:rsidRDefault="00227967" w:rsidP="00227967">
      <w:pPr>
        <w:spacing w:before="120" w:after="120" w:line="360" w:lineRule="auto"/>
        <w:contextualSpacing/>
        <w:jc w:val="both"/>
        <w:rPr>
          <w:rFonts w:ascii="Calibri" w:hAnsi="Calibri"/>
          <w:sz w:val="12"/>
          <w:szCs w:val="12"/>
        </w:rPr>
      </w:pPr>
    </w:p>
    <w:p w14:paraId="6F800F8A" w14:textId="77777777" w:rsidR="00227967" w:rsidRDefault="00227967" w:rsidP="00227967">
      <w:pPr>
        <w:spacing w:before="120" w:after="120" w:line="360" w:lineRule="auto"/>
        <w:ind w:left="509"/>
        <w:contextualSpacing/>
        <w:jc w:val="both"/>
        <w:rPr>
          <w:rFonts w:ascii="Calibri" w:hAnsi="Calibri"/>
          <w:rtl/>
        </w:rPr>
      </w:pP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המליץ</w:t>
      </w:r>
      <w:r w:rsidRPr="00B62A18">
        <w:rPr>
          <w:rFonts w:ascii="Calibri" w:hAnsi="Calibri"/>
          <w:rtl/>
        </w:rPr>
        <w:t xml:space="preserve">, </w:t>
      </w:r>
      <w:r w:rsidRPr="00B62A18">
        <w:rPr>
          <w:rFonts w:ascii="Calibri" w:hAnsi="Calibri" w:hint="eastAsia"/>
          <w:rtl/>
        </w:rPr>
        <w:t>להטיל</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עונש</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לתועלת</w:t>
      </w:r>
      <w:r w:rsidRPr="00B62A18">
        <w:rPr>
          <w:rFonts w:ascii="Calibri" w:hAnsi="Calibri"/>
          <w:rtl/>
        </w:rPr>
        <w:t xml:space="preserve"> </w:t>
      </w:r>
      <w:r w:rsidRPr="00B62A18">
        <w:rPr>
          <w:rFonts w:ascii="Calibri" w:hAnsi="Calibri" w:hint="eastAsia"/>
          <w:rtl/>
        </w:rPr>
        <w:t>הציבור</w:t>
      </w:r>
      <w:r w:rsidRPr="00B62A18">
        <w:rPr>
          <w:rFonts w:ascii="Calibri" w:hAnsi="Calibri"/>
          <w:rtl/>
        </w:rPr>
        <w:t xml:space="preserve"> </w:t>
      </w:r>
      <w:r w:rsidRPr="00B62A18">
        <w:rPr>
          <w:rFonts w:ascii="Calibri" w:hAnsi="Calibri" w:hint="eastAsia"/>
          <w:rtl/>
        </w:rPr>
        <w:t>בהיקף</w:t>
      </w:r>
      <w:r w:rsidRPr="00B62A18">
        <w:rPr>
          <w:rFonts w:ascii="Calibri" w:hAnsi="Calibri"/>
          <w:rtl/>
        </w:rPr>
        <w:t xml:space="preserve"> </w:t>
      </w:r>
      <w:r w:rsidRPr="00B62A18">
        <w:rPr>
          <w:rFonts w:ascii="Calibri" w:hAnsi="Calibri" w:hint="eastAsia"/>
          <w:rtl/>
        </w:rPr>
        <w:t>נרחב</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250 </w:t>
      </w:r>
      <w:r w:rsidRPr="00B62A18">
        <w:rPr>
          <w:rFonts w:ascii="Calibri" w:hAnsi="Calibri" w:hint="eastAsia"/>
          <w:rtl/>
        </w:rPr>
        <w:t>שעות</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Pr>
          <w:rFonts w:ascii="Calibri" w:hAnsi="Calibri" w:hint="cs"/>
          <w:rtl/>
        </w:rPr>
        <w:t xml:space="preserve">המליץ </w:t>
      </w:r>
      <w:r w:rsidRPr="00B62A18">
        <w:rPr>
          <w:rFonts w:ascii="Calibri" w:hAnsi="Calibri" w:hint="eastAsia"/>
          <w:rtl/>
        </w:rPr>
        <w:t>להטיל</w:t>
      </w:r>
      <w:r w:rsidRPr="00B62A18">
        <w:rPr>
          <w:rFonts w:ascii="Calibri" w:hAnsi="Calibri"/>
          <w:rtl/>
        </w:rPr>
        <w:t xml:space="preserve"> </w:t>
      </w:r>
      <w:r w:rsidRPr="00B62A18">
        <w:rPr>
          <w:rFonts w:ascii="Calibri" w:hAnsi="Calibri" w:hint="eastAsia"/>
          <w:rtl/>
        </w:rPr>
        <w:t>עליו</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מבחן</w:t>
      </w:r>
      <w:r w:rsidRPr="00B62A18">
        <w:rPr>
          <w:rFonts w:ascii="Calibri" w:hAnsi="Calibri"/>
          <w:rtl/>
        </w:rPr>
        <w:t xml:space="preserve"> </w:t>
      </w:r>
      <w:r w:rsidRPr="00B62A18">
        <w:rPr>
          <w:rFonts w:ascii="Calibri" w:hAnsi="Calibri" w:hint="eastAsia"/>
          <w:rtl/>
        </w:rPr>
        <w:t>בעל</w:t>
      </w:r>
      <w:r w:rsidRPr="00B62A18">
        <w:rPr>
          <w:rFonts w:ascii="Calibri" w:hAnsi="Calibri"/>
          <w:rtl/>
        </w:rPr>
        <w:t xml:space="preserve"> </w:t>
      </w:r>
      <w:r w:rsidRPr="00B62A18">
        <w:rPr>
          <w:rFonts w:ascii="Calibri" w:hAnsi="Calibri" w:hint="eastAsia"/>
          <w:rtl/>
        </w:rPr>
        <w:t>אופי</w:t>
      </w:r>
      <w:r w:rsidRPr="00B62A18">
        <w:rPr>
          <w:rFonts w:ascii="Calibri" w:hAnsi="Calibri"/>
          <w:rtl/>
        </w:rPr>
        <w:t xml:space="preserve"> </w:t>
      </w:r>
      <w:r w:rsidRPr="00B62A18">
        <w:rPr>
          <w:rFonts w:ascii="Calibri" w:hAnsi="Calibri" w:hint="eastAsia"/>
          <w:rtl/>
        </w:rPr>
        <w:t>פיקוחי</w:t>
      </w:r>
      <w:r w:rsidRPr="00B62A18">
        <w:rPr>
          <w:rFonts w:ascii="Calibri" w:hAnsi="Calibri"/>
          <w:rtl/>
        </w:rPr>
        <w:t xml:space="preserve">, </w:t>
      </w:r>
      <w:r w:rsidRPr="00B62A18">
        <w:rPr>
          <w:rFonts w:ascii="Calibri" w:hAnsi="Calibri" w:hint="eastAsia"/>
          <w:rtl/>
        </w:rPr>
        <w:t>במהלכו</w:t>
      </w:r>
      <w:r w:rsidRPr="00B62A18">
        <w:rPr>
          <w:rFonts w:ascii="Calibri" w:hAnsi="Calibri"/>
          <w:rtl/>
        </w:rPr>
        <w:t xml:space="preserve"> </w:t>
      </w:r>
      <w:r w:rsidRPr="00B62A18">
        <w:rPr>
          <w:rFonts w:ascii="Calibri" w:hAnsi="Calibri" w:hint="eastAsia"/>
          <w:rtl/>
        </w:rPr>
        <w:t>ימשיך</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למסור</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שתן</w:t>
      </w:r>
      <w:r w:rsidRPr="00B62A18">
        <w:rPr>
          <w:rFonts w:ascii="Calibri" w:hAnsi="Calibri"/>
          <w:rtl/>
        </w:rPr>
        <w:t xml:space="preserve"> </w:t>
      </w:r>
      <w:r w:rsidRPr="00B62A18">
        <w:rPr>
          <w:rFonts w:ascii="Calibri" w:hAnsi="Calibri" w:hint="eastAsia"/>
          <w:rtl/>
        </w:rPr>
        <w:t>לשלילת</w:t>
      </w:r>
      <w:r w:rsidRPr="00B62A18">
        <w:rPr>
          <w:rFonts w:ascii="Calibri" w:hAnsi="Calibri"/>
          <w:rtl/>
        </w:rPr>
        <w:t xml:space="preserve"> </w:t>
      </w:r>
      <w:r w:rsidRPr="00B62A18">
        <w:rPr>
          <w:rFonts w:ascii="Calibri" w:hAnsi="Calibri" w:hint="eastAsia"/>
          <w:rtl/>
        </w:rPr>
        <w:t>שימושו</w:t>
      </w:r>
      <w:r w:rsidRPr="00B62A18">
        <w:rPr>
          <w:rFonts w:ascii="Calibri" w:hAnsi="Calibri"/>
          <w:rtl/>
        </w:rPr>
        <w:t xml:space="preserve"> </w:t>
      </w:r>
      <w:r w:rsidRPr="00B62A18">
        <w:rPr>
          <w:rFonts w:ascii="Calibri" w:hAnsi="Calibri" w:hint="eastAsia"/>
          <w:rtl/>
        </w:rPr>
        <w:t>בסמים</w:t>
      </w:r>
      <w:r w:rsidRPr="00B62A18">
        <w:rPr>
          <w:rFonts w:ascii="Calibri" w:hAnsi="Calibri"/>
          <w:rtl/>
        </w:rPr>
        <w:t>.</w:t>
      </w:r>
    </w:p>
    <w:p w14:paraId="1EE124C9" w14:textId="77777777" w:rsidR="00227967" w:rsidRPr="00D30FD6" w:rsidRDefault="00227967" w:rsidP="00227967">
      <w:pPr>
        <w:spacing w:before="120" w:after="120" w:line="360" w:lineRule="auto"/>
        <w:contextualSpacing/>
        <w:jc w:val="both"/>
        <w:rPr>
          <w:rFonts w:ascii="Calibri" w:hAnsi="Calibri"/>
          <w:sz w:val="12"/>
          <w:szCs w:val="12"/>
        </w:rPr>
      </w:pPr>
    </w:p>
    <w:p w14:paraId="3E4CEC0A"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בדיון</w:t>
      </w:r>
      <w:r w:rsidRPr="00B62A18">
        <w:rPr>
          <w:rFonts w:ascii="Calibri" w:hAnsi="Calibri"/>
          <w:rtl/>
        </w:rPr>
        <w:t xml:space="preserve"> </w:t>
      </w:r>
      <w:r w:rsidRPr="00B62A18">
        <w:rPr>
          <w:rFonts w:ascii="Calibri" w:hAnsi="Calibri" w:hint="eastAsia"/>
          <w:rtl/>
        </w:rPr>
        <w:t>שנערך</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20.5.15 </w:t>
      </w:r>
      <w:r w:rsidRPr="00B62A18">
        <w:rPr>
          <w:rFonts w:ascii="Calibri" w:hAnsi="Calibri" w:hint="eastAsia"/>
          <w:rtl/>
        </w:rPr>
        <w:t>טען</w:t>
      </w:r>
      <w:r w:rsidRPr="00B62A18">
        <w:rPr>
          <w:rFonts w:ascii="Calibri" w:hAnsi="Calibri"/>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בבדיקה</w:t>
      </w:r>
      <w:r w:rsidRPr="00B62A18">
        <w:rPr>
          <w:rFonts w:ascii="Calibri" w:hAnsi="Calibri"/>
          <w:rtl/>
        </w:rPr>
        <w:t xml:space="preserve"> </w:t>
      </w:r>
      <w:r w:rsidRPr="00B62A18">
        <w:rPr>
          <w:rFonts w:ascii="Calibri" w:hAnsi="Calibri" w:hint="eastAsia"/>
          <w:rtl/>
        </w:rPr>
        <w:t>היחידה</w:t>
      </w:r>
      <w:r w:rsidRPr="00B62A18">
        <w:rPr>
          <w:rFonts w:ascii="Calibri" w:hAnsi="Calibri"/>
          <w:rtl/>
        </w:rPr>
        <w:t xml:space="preserve"> </w:t>
      </w:r>
      <w:r w:rsidRPr="00B62A18">
        <w:rPr>
          <w:rFonts w:ascii="Calibri" w:hAnsi="Calibri" w:hint="eastAsia"/>
          <w:rtl/>
        </w:rPr>
        <w:t>בה</w:t>
      </w:r>
      <w:r w:rsidRPr="00B62A18">
        <w:rPr>
          <w:rFonts w:ascii="Calibri" w:hAnsi="Calibri"/>
          <w:rtl/>
        </w:rPr>
        <w:t xml:space="preserve"> </w:t>
      </w:r>
      <w:r w:rsidRPr="00B62A18">
        <w:rPr>
          <w:rFonts w:ascii="Calibri" w:hAnsi="Calibri" w:hint="eastAsia"/>
          <w:rtl/>
        </w:rPr>
        <w:t>התגלו</w:t>
      </w:r>
      <w:r w:rsidRPr="00B62A18">
        <w:rPr>
          <w:rFonts w:ascii="Calibri" w:hAnsi="Calibri"/>
          <w:rtl/>
        </w:rPr>
        <w:t xml:space="preserve"> </w:t>
      </w:r>
      <w:r w:rsidRPr="00B62A18">
        <w:rPr>
          <w:rFonts w:ascii="Calibri" w:hAnsi="Calibri" w:hint="eastAsia"/>
          <w:rtl/>
        </w:rPr>
        <w:t>ממצאים</w:t>
      </w:r>
      <w:r w:rsidRPr="00B62A18">
        <w:rPr>
          <w:rFonts w:ascii="Calibri" w:hAnsi="Calibri"/>
          <w:rtl/>
        </w:rPr>
        <w:t xml:space="preserve"> </w:t>
      </w:r>
      <w:r w:rsidRPr="00B62A18">
        <w:rPr>
          <w:rFonts w:ascii="Calibri" w:hAnsi="Calibri" w:hint="eastAsia"/>
          <w:rtl/>
        </w:rPr>
        <w:t>המעידים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בתקלה</w:t>
      </w:r>
      <w:r w:rsidRPr="00B62A18">
        <w:rPr>
          <w:rFonts w:ascii="Calibri" w:hAnsi="Calibri"/>
          <w:rtl/>
        </w:rPr>
        <w:t xml:space="preserve"> </w:t>
      </w:r>
      <w:r w:rsidRPr="00B62A18">
        <w:rPr>
          <w:rFonts w:ascii="Calibri" w:hAnsi="Calibri" w:hint="eastAsia"/>
          <w:rtl/>
        </w:rPr>
        <w:t>טכנית</w:t>
      </w:r>
      <w:r w:rsidRPr="00B62A18">
        <w:rPr>
          <w:rFonts w:ascii="Calibri" w:hAnsi="Calibri"/>
          <w:rtl/>
        </w:rPr>
        <w:t xml:space="preserve"> </w:t>
      </w:r>
      <w:r w:rsidRPr="00B62A18">
        <w:rPr>
          <w:rFonts w:ascii="Calibri" w:hAnsi="Calibri" w:hint="eastAsia"/>
          <w:rtl/>
        </w:rPr>
        <w:t>ולכן</w:t>
      </w:r>
      <w:r w:rsidRPr="00B62A18">
        <w:rPr>
          <w:rFonts w:ascii="Calibri" w:hAnsi="Calibri"/>
          <w:rtl/>
        </w:rPr>
        <w:t xml:space="preserve"> </w:t>
      </w:r>
      <w:r w:rsidRPr="00B62A18">
        <w:rPr>
          <w:rFonts w:ascii="Calibri" w:hAnsi="Calibri" w:hint="eastAsia"/>
          <w:rtl/>
        </w:rPr>
        <w:t>ביקש</w:t>
      </w:r>
      <w:r w:rsidRPr="00B62A18">
        <w:rPr>
          <w:rFonts w:ascii="Calibri" w:hAnsi="Calibri"/>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ששירות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יבצע</w:t>
      </w:r>
      <w:r w:rsidRPr="00B62A18">
        <w:rPr>
          <w:rFonts w:ascii="Calibri" w:hAnsi="Calibri"/>
          <w:rtl/>
        </w:rPr>
        <w:t xml:space="preserve"> </w:t>
      </w:r>
      <w:r w:rsidRPr="00B62A18">
        <w:rPr>
          <w:rFonts w:ascii="Calibri" w:hAnsi="Calibri" w:hint="eastAsia"/>
          <w:rtl/>
        </w:rPr>
        <w:t>שלוש</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שתן</w:t>
      </w:r>
      <w:r w:rsidRPr="00B62A18">
        <w:rPr>
          <w:rFonts w:ascii="Calibri" w:hAnsi="Calibri"/>
          <w:rtl/>
        </w:rPr>
        <w:t xml:space="preserve"> </w:t>
      </w:r>
      <w:r w:rsidRPr="00B62A18">
        <w:rPr>
          <w:rFonts w:ascii="Calibri" w:hAnsi="Calibri" w:hint="eastAsia"/>
          <w:rtl/>
        </w:rPr>
        <w:t>נוספות</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להוכיח</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בתקלה</w:t>
      </w:r>
      <w:r w:rsidRPr="00B62A18">
        <w:rPr>
          <w:rFonts w:ascii="Calibri" w:hAnsi="Calibri"/>
          <w:rtl/>
        </w:rPr>
        <w:t xml:space="preserve"> </w:t>
      </w:r>
      <w:r w:rsidRPr="00B62A18">
        <w:rPr>
          <w:rFonts w:ascii="Calibri" w:hAnsi="Calibri" w:hint="eastAsia"/>
          <w:rtl/>
        </w:rPr>
        <w:t>טכנית</w:t>
      </w:r>
      <w:r w:rsidRPr="00B62A18">
        <w:rPr>
          <w:rFonts w:ascii="Calibri" w:hAnsi="Calibri"/>
          <w:rtl/>
        </w:rPr>
        <w:t xml:space="preserve">. </w:t>
      </w: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בקשתו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ומאחר</w:t>
      </w:r>
      <w:r w:rsidRPr="00B62A18">
        <w:rPr>
          <w:rFonts w:ascii="Calibri" w:hAnsi="Calibri"/>
          <w:rtl/>
        </w:rPr>
        <w:t xml:space="preserve"> </w:t>
      </w:r>
      <w:r w:rsidRPr="00B62A18">
        <w:rPr>
          <w:rFonts w:ascii="Calibri" w:hAnsi="Calibri" w:hint="eastAsia"/>
          <w:rtl/>
        </w:rPr>
        <w:t>ומדובר</w:t>
      </w:r>
      <w:r w:rsidRPr="00B62A18">
        <w:rPr>
          <w:rFonts w:ascii="Calibri" w:hAnsi="Calibri"/>
          <w:rtl/>
        </w:rPr>
        <w:t xml:space="preserve"> </w:t>
      </w:r>
      <w:r w:rsidRPr="00B62A18">
        <w:rPr>
          <w:rFonts w:ascii="Calibri" w:hAnsi="Calibri" w:hint="eastAsia"/>
          <w:rtl/>
        </w:rPr>
        <w:t>בבדיקה</w:t>
      </w:r>
      <w:r w:rsidRPr="00B62A18">
        <w:rPr>
          <w:rFonts w:ascii="Calibri" w:hAnsi="Calibri"/>
          <w:rtl/>
        </w:rPr>
        <w:t xml:space="preserve"> </w:t>
      </w:r>
      <w:r w:rsidRPr="00B62A18">
        <w:rPr>
          <w:rFonts w:ascii="Calibri" w:hAnsi="Calibri" w:hint="eastAsia"/>
          <w:rtl/>
        </w:rPr>
        <w:t>אחת</w:t>
      </w:r>
      <w:r w:rsidRPr="00B62A18">
        <w:rPr>
          <w:rFonts w:ascii="Calibri" w:hAnsi="Calibri"/>
          <w:rtl/>
        </w:rPr>
        <w:t xml:space="preserve"> </w:t>
      </w:r>
      <w:r w:rsidRPr="00B62A18">
        <w:rPr>
          <w:rFonts w:ascii="Calibri" w:hAnsi="Calibri" w:hint="eastAsia"/>
          <w:rtl/>
        </w:rPr>
        <w:t>מני</w:t>
      </w:r>
      <w:r w:rsidRPr="00B62A18">
        <w:rPr>
          <w:rFonts w:ascii="Calibri" w:hAnsi="Calibri"/>
          <w:rtl/>
        </w:rPr>
        <w:t xml:space="preserve"> </w:t>
      </w:r>
      <w:r w:rsidRPr="00B62A18">
        <w:rPr>
          <w:rFonts w:ascii="Calibri" w:hAnsi="Calibri" w:hint="eastAsia"/>
          <w:rtl/>
        </w:rPr>
        <w:t>רבות</w:t>
      </w:r>
      <w:r w:rsidRPr="00B62A18">
        <w:rPr>
          <w:rFonts w:ascii="Calibri" w:hAnsi="Calibri"/>
          <w:rtl/>
        </w:rPr>
        <w:t xml:space="preserve"> </w:t>
      </w:r>
      <w:r w:rsidRPr="00B62A18">
        <w:rPr>
          <w:rFonts w:ascii="Calibri" w:hAnsi="Calibri" w:hint="eastAsia"/>
          <w:rtl/>
        </w:rPr>
        <w:t>שנמצאה</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נקיה</w:t>
      </w:r>
      <w:r w:rsidRPr="00B62A18">
        <w:rPr>
          <w:rFonts w:ascii="Calibri" w:hAnsi="Calibri"/>
          <w:rtl/>
        </w:rPr>
        <w:t xml:space="preserve"> </w:t>
      </w:r>
      <w:r w:rsidRPr="00B62A18">
        <w:rPr>
          <w:rFonts w:ascii="Calibri" w:hAnsi="Calibri" w:hint="eastAsia"/>
          <w:rtl/>
        </w:rPr>
        <w:t>וכדי</w:t>
      </w:r>
      <w:r w:rsidRPr="00B62A18">
        <w:rPr>
          <w:rFonts w:ascii="Calibri" w:hAnsi="Calibri"/>
          <w:rtl/>
        </w:rPr>
        <w:t xml:space="preserve"> </w:t>
      </w:r>
      <w:r w:rsidRPr="00B62A18">
        <w:rPr>
          <w:rFonts w:ascii="Calibri" w:hAnsi="Calibri" w:hint="eastAsia"/>
          <w:rtl/>
        </w:rPr>
        <w:t>שהתמונה</w:t>
      </w:r>
      <w:r w:rsidRPr="00B62A18">
        <w:rPr>
          <w:rFonts w:ascii="Calibri" w:hAnsi="Calibri"/>
          <w:rtl/>
        </w:rPr>
        <w:t xml:space="preserve"> </w:t>
      </w:r>
      <w:r w:rsidRPr="00B62A18">
        <w:rPr>
          <w:rFonts w:ascii="Calibri" w:hAnsi="Calibri" w:hint="eastAsia"/>
          <w:rtl/>
        </w:rPr>
        <w:t>תהיה</w:t>
      </w:r>
      <w:r w:rsidRPr="00B62A18">
        <w:rPr>
          <w:rFonts w:ascii="Calibri" w:hAnsi="Calibri"/>
          <w:rtl/>
        </w:rPr>
        <w:t xml:space="preserve"> </w:t>
      </w:r>
      <w:r w:rsidRPr="00B62A18">
        <w:rPr>
          <w:rFonts w:ascii="Calibri" w:hAnsi="Calibri" w:hint="eastAsia"/>
          <w:rtl/>
        </w:rPr>
        <w:t>שלימה</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נשלח</w:t>
      </w:r>
      <w:r w:rsidRPr="00B62A18">
        <w:rPr>
          <w:rFonts w:ascii="Calibri" w:hAnsi="Calibri"/>
          <w:rtl/>
        </w:rPr>
        <w:t xml:space="preserve"> </w:t>
      </w:r>
      <w:r w:rsidRPr="00B62A18">
        <w:rPr>
          <w:rFonts w:ascii="Calibri" w:hAnsi="Calibri" w:hint="eastAsia"/>
          <w:rtl/>
        </w:rPr>
        <w:t>לשירות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לקבל</w:t>
      </w:r>
      <w:r w:rsidRPr="00B62A18">
        <w:rPr>
          <w:rFonts w:ascii="Calibri" w:hAnsi="Calibri"/>
          <w:rtl/>
        </w:rPr>
        <w:t xml:space="preserve"> </w:t>
      </w: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משלים</w:t>
      </w:r>
      <w:r w:rsidRPr="00B62A18">
        <w:rPr>
          <w:rFonts w:ascii="Calibri" w:hAnsi="Calibri"/>
          <w:rtl/>
        </w:rPr>
        <w:t xml:space="preserve"> </w:t>
      </w:r>
      <w:r w:rsidRPr="00B62A18">
        <w:rPr>
          <w:rFonts w:ascii="Calibri" w:hAnsi="Calibri" w:hint="eastAsia"/>
          <w:rtl/>
        </w:rPr>
        <w:t>בעניינו</w:t>
      </w:r>
      <w:r w:rsidRPr="00B62A18">
        <w:rPr>
          <w:rFonts w:ascii="Calibri" w:hAnsi="Calibri"/>
          <w:rtl/>
        </w:rPr>
        <w:t>.</w:t>
      </w:r>
    </w:p>
    <w:p w14:paraId="28081E3D" w14:textId="77777777" w:rsidR="00227967" w:rsidRPr="00D30FD6" w:rsidRDefault="00227967" w:rsidP="00227967">
      <w:pPr>
        <w:spacing w:before="120" w:after="120" w:line="360" w:lineRule="auto"/>
        <w:ind w:left="510"/>
        <w:contextualSpacing/>
        <w:jc w:val="both"/>
        <w:rPr>
          <w:rFonts w:ascii="Calibri" w:hAnsi="Calibri"/>
          <w:sz w:val="12"/>
          <w:szCs w:val="12"/>
        </w:rPr>
      </w:pPr>
    </w:p>
    <w:p w14:paraId="5A7CE57F"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מבחן</w:t>
      </w:r>
      <w:r w:rsidRPr="00B62A18">
        <w:rPr>
          <w:rFonts w:ascii="Calibri" w:hAnsi="Calibri"/>
          <w:rtl/>
        </w:rPr>
        <w:t xml:space="preserve"> </w:t>
      </w:r>
      <w:r w:rsidRPr="00B62A18">
        <w:rPr>
          <w:rFonts w:ascii="Calibri" w:hAnsi="Calibri" w:hint="eastAsia"/>
          <w:rtl/>
        </w:rPr>
        <w:t>משלים</w:t>
      </w:r>
      <w:r w:rsidRPr="00B62A18">
        <w:rPr>
          <w:rFonts w:ascii="Calibri" w:hAnsi="Calibri"/>
          <w:rtl/>
        </w:rPr>
        <w:t xml:space="preserve"> </w:t>
      </w:r>
      <w:r w:rsidRPr="00B62A18">
        <w:rPr>
          <w:rFonts w:ascii="Calibri" w:hAnsi="Calibri" w:hint="eastAsia"/>
          <w:rtl/>
        </w:rPr>
        <w:t>התקבל</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19.10.15 </w:t>
      </w:r>
      <w:r w:rsidRPr="00B62A18">
        <w:rPr>
          <w:rFonts w:ascii="Calibri" w:hAnsi="Calibri" w:hint="eastAsia"/>
          <w:rtl/>
        </w:rPr>
        <w:t>וממנו</w:t>
      </w:r>
      <w:r w:rsidRPr="00B62A18">
        <w:rPr>
          <w:rFonts w:ascii="Calibri" w:hAnsi="Calibri"/>
          <w:rtl/>
        </w:rPr>
        <w:t xml:space="preserve"> </w:t>
      </w:r>
      <w:r w:rsidRPr="00B62A18">
        <w:rPr>
          <w:rFonts w:ascii="Calibri" w:hAnsi="Calibri" w:hint="eastAsia"/>
          <w:rtl/>
        </w:rPr>
        <w:t>עולה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נערכו</w:t>
      </w:r>
      <w:r w:rsidRPr="00B62A18">
        <w:rPr>
          <w:rFonts w:ascii="Calibri" w:hAnsi="Calibri"/>
          <w:rtl/>
        </w:rPr>
        <w:t xml:space="preserve"> </w:t>
      </w:r>
      <w:r w:rsidRPr="00B62A18">
        <w:rPr>
          <w:rFonts w:ascii="Calibri" w:hAnsi="Calibri" w:hint="eastAsia"/>
          <w:rtl/>
        </w:rPr>
        <w:t>לנאשם</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שתן</w:t>
      </w:r>
      <w:r w:rsidRPr="00B62A18">
        <w:rPr>
          <w:rFonts w:ascii="Calibri" w:hAnsi="Calibri"/>
          <w:rtl/>
        </w:rPr>
        <w:t xml:space="preserve"> </w:t>
      </w:r>
      <w:r w:rsidRPr="00B62A18">
        <w:rPr>
          <w:rFonts w:ascii="Calibri" w:hAnsi="Calibri" w:hint="eastAsia"/>
          <w:rtl/>
        </w:rPr>
        <w:t>נוספות</w:t>
      </w:r>
      <w:r w:rsidRPr="00B62A18">
        <w:rPr>
          <w:rFonts w:ascii="Calibri" w:hAnsi="Calibri"/>
          <w:rtl/>
        </w:rPr>
        <w:t xml:space="preserve"> </w:t>
      </w:r>
      <w:r w:rsidRPr="00B62A18">
        <w:rPr>
          <w:rFonts w:ascii="Calibri" w:hAnsi="Calibri" w:hint="eastAsia"/>
          <w:rtl/>
        </w:rPr>
        <w:t>לשלילת</w:t>
      </w:r>
      <w:r w:rsidRPr="00B62A18">
        <w:rPr>
          <w:rFonts w:ascii="Calibri" w:hAnsi="Calibri"/>
          <w:rtl/>
        </w:rPr>
        <w:t xml:space="preserve"> </w:t>
      </w:r>
      <w:r w:rsidRPr="00B62A18">
        <w:rPr>
          <w:rFonts w:ascii="Calibri" w:hAnsi="Calibri" w:hint="eastAsia"/>
          <w:rtl/>
        </w:rPr>
        <w:t>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בימים</w:t>
      </w:r>
      <w:r w:rsidRPr="00B62A18">
        <w:rPr>
          <w:rFonts w:ascii="Calibri" w:hAnsi="Calibri"/>
          <w:rtl/>
        </w:rPr>
        <w:t xml:space="preserve"> 26.6, 19.7, </w:t>
      </w:r>
      <w:r w:rsidRPr="00B62A18">
        <w:rPr>
          <w:rFonts w:ascii="Calibri" w:hAnsi="Calibri" w:hint="eastAsia"/>
          <w:rtl/>
        </w:rPr>
        <w:t>שיצאו</w:t>
      </w:r>
      <w:r w:rsidRPr="00B62A18">
        <w:rPr>
          <w:rFonts w:ascii="Calibri" w:hAnsi="Calibri"/>
          <w:rtl/>
        </w:rPr>
        <w:t xml:space="preserve"> </w:t>
      </w:r>
      <w:r w:rsidRPr="00B62A18">
        <w:rPr>
          <w:rFonts w:ascii="Calibri" w:hAnsi="Calibri" w:hint="eastAsia"/>
          <w:rtl/>
        </w:rPr>
        <w:t>ללא</w:t>
      </w:r>
      <w:r w:rsidRPr="00B62A18">
        <w:rPr>
          <w:rFonts w:ascii="Calibri" w:hAnsi="Calibri"/>
          <w:rtl/>
        </w:rPr>
        <w:t xml:space="preserve"> </w:t>
      </w:r>
      <w:r w:rsidRPr="00B62A18">
        <w:rPr>
          <w:rFonts w:ascii="Calibri" w:hAnsi="Calibri" w:hint="eastAsia"/>
          <w:rtl/>
        </w:rPr>
        <w:t>שרידי</w:t>
      </w:r>
      <w:r w:rsidRPr="00B62A18">
        <w:rPr>
          <w:rFonts w:ascii="Calibri" w:hAnsi="Calibri"/>
          <w:rtl/>
        </w:rPr>
        <w:t xml:space="preserve"> </w:t>
      </w:r>
      <w:r w:rsidRPr="00B62A18">
        <w:rPr>
          <w:rFonts w:ascii="Calibri" w:hAnsi="Calibri" w:hint="eastAsia"/>
          <w:rtl/>
        </w:rPr>
        <w:t>סמים</w:t>
      </w:r>
      <w:r w:rsidRPr="00B62A18">
        <w:rPr>
          <w:rFonts w:ascii="Calibri" w:hAnsi="Calibri"/>
          <w:rtl/>
        </w:rPr>
        <w:t xml:space="preserve">. </w:t>
      </w:r>
      <w:r>
        <w:rPr>
          <w:rFonts w:ascii="Calibri" w:hAnsi="Calibri" w:hint="cs"/>
          <w:rtl/>
        </w:rPr>
        <w:t>ל</w:t>
      </w:r>
      <w:r w:rsidRPr="00B62A18">
        <w:rPr>
          <w:rFonts w:ascii="Calibri" w:hAnsi="Calibri" w:hint="eastAsia"/>
          <w:rtl/>
        </w:rPr>
        <w:t>בדיקה</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שנקבעה</w:t>
      </w:r>
      <w:r w:rsidRPr="00B62A18">
        <w:rPr>
          <w:rFonts w:ascii="Calibri" w:hAnsi="Calibri"/>
          <w:rtl/>
        </w:rPr>
        <w:t xml:space="preserve"> </w:t>
      </w:r>
      <w:r w:rsidRPr="00B62A18">
        <w:rPr>
          <w:rFonts w:ascii="Calibri" w:hAnsi="Calibri" w:hint="eastAsia"/>
          <w:rtl/>
        </w:rPr>
        <w:t>ליום</w:t>
      </w:r>
      <w:r w:rsidRPr="00B62A18">
        <w:rPr>
          <w:rFonts w:ascii="Calibri" w:hAnsi="Calibri"/>
          <w:rtl/>
        </w:rPr>
        <w:t xml:space="preserve"> </w:t>
      </w:r>
      <w:r w:rsidRPr="00B62A18">
        <w:rPr>
          <w:rFonts w:ascii="Calibri" w:hAnsi="Calibri" w:hint="eastAsia"/>
          <w:rtl/>
        </w:rPr>
        <w:t>ה</w:t>
      </w:r>
      <w:r w:rsidRPr="00B62A18">
        <w:rPr>
          <w:rFonts w:ascii="Calibri" w:hAnsi="Calibri"/>
          <w:rtl/>
        </w:rPr>
        <w:t xml:space="preserve">-23.8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הגיע</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לדבריו</w:t>
      </w:r>
      <w:r w:rsidRPr="00B62A18">
        <w:rPr>
          <w:rFonts w:ascii="Calibri" w:hAnsi="Calibri"/>
          <w:rtl/>
        </w:rPr>
        <w:t xml:space="preserve"> </w:t>
      </w:r>
      <w:r w:rsidRPr="00B62A18">
        <w:rPr>
          <w:rFonts w:ascii="Calibri" w:hAnsi="Calibri" w:hint="eastAsia"/>
          <w:rtl/>
        </w:rPr>
        <w:t>בשל</w:t>
      </w:r>
      <w:r w:rsidRPr="00B62A18">
        <w:rPr>
          <w:rFonts w:ascii="Calibri" w:hAnsi="Calibri"/>
          <w:rtl/>
        </w:rPr>
        <w:t xml:space="preserve"> </w:t>
      </w:r>
      <w:r w:rsidRPr="00B62A18">
        <w:rPr>
          <w:rFonts w:ascii="Calibri" w:hAnsi="Calibri" w:hint="eastAsia"/>
          <w:rtl/>
        </w:rPr>
        <w:t>עומס</w:t>
      </w:r>
      <w:r w:rsidRPr="00B62A18">
        <w:rPr>
          <w:rFonts w:ascii="Calibri" w:hAnsi="Calibri"/>
          <w:rtl/>
        </w:rPr>
        <w:t xml:space="preserve"> </w:t>
      </w:r>
      <w:r w:rsidRPr="00B62A18">
        <w:rPr>
          <w:rFonts w:ascii="Calibri" w:hAnsi="Calibri" w:hint="eastAsia"/>
          <w:rtl/>
        </w:rPr>
        <w:t>עבודה</w:t>
      </w:r>
      <w:r w:rsidRPr="00B62A18">
        <w:rPr>
          <w:rFonts w:ascii="Calibri" w:hAnsi="Calibri"/>
          <w:rtl/>
        </w:rPr>
        <w:t xml:space="preserve">, </w:t>
      </w:r>
      <w:r w:rsidRPr="00B62A18">
        <w:rPr>
          <w:rFonts w:ascii="Calibri" w:hAnsi="Calibri" w:hint="eastAsia"/>
          <w:rtl/>
        </w:rPr>
        <w:t>ועל</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הוזמן</w:t>
      </w:r>
      <w:r w:rsidRPr="00B62A18">
        <w:rPr>
          <w:rFonts w:ascii="Calibri" w:hAnsi="Calibri"/>
          <w:rtl/>
        </w:rPr>
        <w:t xml:space="preserve"> </w:t>
      </w:r>
      <w:r w:rsidRPr="00B62A18">
        <w:rPr>
          <w:rFonts w:ascii="Calibri" w:hAnsi="Calibri" w:hint="eastAsia"/>
          <w:rtl/>
        </w:rPr>
        <w:t>לבדיקה</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w:t>
      </w:r>
      <w:r w:rsidRPr="00B62A18">
        <w:rPr>
          <w:rFonts w:ascii="Calibri" w:hAnsi="Calibri" w:hint="eastAsia"/>
          <w:rtl/>
        </w:rPr>
        <w:t>ה</w:t>
      </w:r>
      <w:r w:rsidRPr="00B62A18">
        <w:rPr>
          <w:rFonts w:ascii="Calibri" w:hAnsi="Calibri"/>
          <w:rtl/>
        </w:rPr>
        <w:t xml:space="preserve">- 2.9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ממנה</w:t>
      </w:r>
      <w:r w:rsidRPr="00B62A18">
        <w:rPr>
          <w:rFonts w:ascii="Calibri" w:hAnsi="Calibri"/>
          <w:rtl/>
        </w:rPr>
        <w:t xml:space="preserve"> </w:t>
      </w:r>
      <w:r w:rsidRPr="00B62A18">
        <w:rPr>
          <w:rFonts w:ascii="Calibri" w:hAnsi="Calibri" w:hint="eastAsia"/>
          <w:rtl/>
        </w:rPr>
        <w:t>עלה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היא</w:t>
      </w:r>
      <w:r w:rsidRPr="00B62A18">
        <w:rPr>
          <w:rFonts w:ascii="Calibri" w:hAnsi="Calibri"/>
          <w:rtl/>
        </w:rPr>
        <w:t xml:space="preserve"> </w:t>
      </w:r>
      <w:r w:rsidRPr="00B62A18">
        <w:rPr>
          <w:rFonts w:ascii="Calibri" w:hAnsi="Calibri" w:hint="eastAsia"/>
          <w:rtl/>
        </w:rPr>
        <w:t>מכילה</w:t>
      </w:r>
      <w:r w:rsidRPr="00B62A18">
        <w:rPr>
          <w:rFonts w:ascii="Calibri" w:hAnsi="Calibri"/>
          <w:rtl/>
        </w:rPr>
        <w:t xml:space="preserve"> </w:t>
      </w:r>
      <w:r w:rsidRPr="00B62A18">
        <w:rPr>
          <w:rFonts w:ascii="Calibri" w:hAnsi="Calibri" w:hint="eastAsia"/>
          <w:rtl/>
        </w:rPr>
        <w:t>שאריות</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מסוג</w:t>
      </w:r>
      <w:r w:rsidRPr="00B62A18">
        <w:rPr>
          <w:rFonts w:ascii="Calibri" w:hAnsi="Calibri"/>
          <w:rtl/>
        </w:rPr>
        <w:t xml:space="preserve"> </w:t>
      </w:r>
      <w:r w:rsidRPr="00B62A18">
        <w:rPr>
          <w:rFonts w:ascii="Calibri" w:hAnsi="Calibri" w:hint="eastAsia"/>
          <w:rtl/>
        </w:rPr>
        <w:t>קנבואידים</w:t>
      </w:r>
      <w:r w:rsidRPr="00B62A18">
        <w:rPr>
          <w:rFonts w:ascii="Calibri" w:hAnsi="Calibri"/>
          <w:rtl/>
        </w:rPr>
        <w:t xml:space="preserve">. </w:t>
      </w:r>
      <w:r w:rsidRPr="00B62A18">
        <w:rPr>
          <w:rFonts w:ascii="Calibri" w:hAnsi="Calibri" w:hint="eastAsia"/>
          <w:rtl/>
        </w:rPr>
        <w:t>משיחה</w:t>
      </w:r>
      <w:r w:rsidRPr="00B62A18">
        <w:rPr>
          <w:rFonts w:ascii="Calibri" w:hAnsi="Calibri"/>
          <w:rtl/>
        </w:rPr>
        <w:t xml:space="preserve"> </w:t>
      </w:r>
      <w:r w:rsidRPr="00B62A18">
        <w:rPr>
          <w:rFonts w:ascii="Calibri" w:hAnsi="Calibri" w:hint="eastAsia"/>
          <w:rtl/>
        </w:rPr>
        <w:t>שערכו</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הבדיקה</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הופתע</w:t>
      </w:r>
      <w:r w:rsidRPr="00B62A18">
        <w:rPr>
          <w:rFonts w:ascii="Calibri" w:hAnsi="Calibri"/>
          <w:rtl/>
        </w:rPr>
        <w:t xml:space="preserve"> </w:t>
      </w:r>
      <w:r w:rsidRPr="00B62A18">
        <w:rPr>
          <w:rFonts w:ascii="Calibri" w:hAnsi="Calibri" w:hint="eastAsia"/>
          <w:rtl/>
        </w:rPr>
        <w:t>ממצאי</w:t>
      </w:r>
      <w:r w:rsidRPr="00B62A18">
        <w:rPr>
          <w:rFonts w:ascii="Calibri" w:hAnsi="Calibri"/>
          <w:rtl/>
        </w:rPr>
        <w:t xml:space="preserve"> </w:t>
      </w:r>
      <w:r w:rsidRPr="00B62A18">
        <w:rPr>
          <w:rFonts w:ascii="Calibri" w:hAnsi="Calibri" w:hint="eastAsia"/>
          <w:rtl/>
        </w:rPr>
        <w:t>הבדיקה</w:t>
      </w:r>
      <w:r w:rsidRPr="00B62A18">
        <w:rPr>
          <w:rFonts w:ascii="Calibri" w:hAnsi="Calibri"/>
          <w:rtl/>
        </w:rPr>
        <w:t xml:space="preserve"> </w:t>
      </w:r>
      <w:r w:rsidRPr="00B62A18">
        <w:rPr>
          <w:rFonts w:ascii="Calibri" w:hAnsi="Calibri" w:hint="eastAsia"/>
          <w:rtl/>
        </w:rPr>
        <w:t>ומסר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עישן</w:t>
      </w:r>
      <w:r w:rsidRPr="00B62A18">
        <w:rPr>
          <w:rFonts w:ascii="Calibri" w:hAnsi="Calibri"/>
          <w:rtl/>
        </w:rPr>
        <w:t xml:space="preserve"> </w:t>
      </w:r>
      <w:r w:rsidRPr="00B62A18">
        <w:rPr>
          <w:rFonts w:ascii="Calibri" w:hAnsi="Calibri" w:hint="eastAsia"/>
          <w:rtl/>
        </w:rPr>
        <w:t>ומדובר</w:t>
      </w:r>
      <w:r w:rsidRPr="00B62A18">
        <w:rPr>
          <w:rFonts w:ascii="Calibri" w:hAnsi="Calibri"/>
          <w:rtl/>
        </w:rPr>
        <w:t xml:space="preserve"> </w:t>
      </w:r>
      <w:r w:rsidRPr="00B62A18">
        <w:rPr>
          <w:rFonts w:ascii="Calibri" w:hAnsi="Calibri" w:hint="eastAsia"/>
          <w:rtl/>
        </w:rPr>
        <w:t>בטעות</w:t>
      </w:r>
      <w:r w:rsidRPr="00B62A18">
        <w:rPr>
          <w:rFonts w:ascii="Calibri" w:hAnsi="Calibri"/>
          <w:rtl/>
        </w:rPr>
        <w:t xml:space="preserve">. </w:t>
      </w: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האמור</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זומן</w:t>
      </w:r>
      <w:r w:rsidRPr="00B62A18">
        <w:rPr>
          <w:rFonts w:ascii="Calibri" w:hAnsi="Calibri"/>
          <w:rtl/>
        </w:rPr>
        <w:t xml:space="preserve"> </w:t>
      </w:r>
      <w:r w:rsidRPr="00B62A18">
        <w:rPr>
          <w:rFonts w:ascii="Calibri" w:hAnsi="Calibri" w:hint="eastAsia"/>
          <w:rtl/>
        </w:rPr>
        <w:t>לבדיקה</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w:t>
      </w:r>
      <w:r w:rsidRPr="00B62A18">
        <w:rPr>
          <w:rFonts w:ascii="Calibri" w:hAnsi="Calibri" w:hint="eastAsia"/>
          <w:rtl/>
        </w:rPr>
        <w:t>ה</w:t>
      </w:r>
      <w:r w:rsidRPr="00B62A18">
        <w:rPr>
          <w:rFonts w:ascii="Calibri" w:hAnsi="Calibri"/>
          <w:rtl/>
        </w:rPr>
        <w:t xml:space="preserve">-7.10, </w:t>
      </w:r>
      <w:r w:rsidRPr="00B62A18">
        <w:rPr>
          <w:rFonts w:ascii="Calibri" w:hAnsi="Calibri" w:hint="eastAsia"/>
          <w:rtl/>
        </w:rPr>
        <w:t>בה</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נתגלו</w:t>
      </w:r>
      <w:r w:rsidRPr="00B62A18">
        <w:rPr>
          <w:rFonts w:ascii="Calibri" w:hAnsi="Calibri"/>
          <w:rtl/>
        </w:rPr>
        <w:t xml:space="preserve"> </w:t>
      </w:r>
      <w:r w:rsidRPr="00B62A18">
        <w:rPr>
          <w:rFonts w:ascii="Calibri" w:hAnsi="Calibri" w:hint="eastAsia"/>
          <w:rtl/>
        </w:rPr>
        <w:t>שאריות</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נוכח</w:t>
      </w:r>
      <w:r w:rsidRPr="00B62A18">
        <w:rPr>
          <w:rFonts w:ascii="Calibri" w:hAnsi="Calibri"/>
          <w:rtl/>
        </w:rPr>
        <w:t xml:space="preserve"> </w:t>
      </w:r>
      <w:r w:rsidRPr="00B62A18">
        <w:rPr>
          <w:rFonts w:ascii="Calibri" w:hAnsi="Calibri" w:hint="eastAsia"/>
          <w:rtl/>
        </w:rPr>
        <w:t>האמור</w:t>
      </w:r>
      <w:r w:rsidRPr="00B62A18">
        <w:rPr>
          <w:rFonts w:ascii="Calibri" w:hAnsi="Calibri"/>
          <w:rtl/>
        </w:rPr>
        <w:t xml:space="preserve"> </w:t>
      </w:r>
      <w:r w:rsidRPr="00B62A18">
        <w:rPr>
          <w:rFonts w:ascii="Calibri" w:hAnsi="Calibri" w:hint="eastAsia"/>
          <w:rtl/>
        </w:rPr>
        <w:t>בתוצאות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בא</w:t>
      </w:r>
      <w:r w:rsidRPr="00B62A18">
        <w:rPr>
          <w:rFonts w:ascii="Calibri" w:hAnsi="Calibri"/>
          <w:rtl/>
        </w:rPr>
        <w:t xml:space="preserve"> </w:t>
      </w:r>
      <w:r w:rsidRPr="00B62A18">
        <w:rPr>
          <w:rFonts w:ascii="Calibri" w:hAnsi="Calibri" w:hint="eastAsia"/>
          <w:rtl/>
        </w:rPr>
        <w:t>בהמלצה</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לתועלת</w:t>
      </w:r>
      <w:r w:rsidRPr="00B62A18">
        <w:rPr>
          <w:rFonts w:ascii="Calibri" w:hAnsi="Calibri"/>
          <w:rtl/>
        </w:rPr>
        <w:t xml:space="preserve"> </w:t>
      </w:r>
      <w:r w:rsidRPr="00B62A18">
        <w:rPr>
          <w:rFonts w:ascii="Calibri" w:hAnsi="Calibri" w:hint="eastAsia"/>
          <w:rtl/>
        </w:rPr>
        <w:t>הציבור</w:t>
      </w:r>
      <w:r w:rsidRPr="00B62A18">
        <w:rPr>
          <w:rFonts w:ascii="Calibri" w:hAnsi="Calibri"/>
          <w:rtl/>
        </w:rPr>
        <w:t xml:space="preserve"> </w:t>
      </w:r>
      <w:r w:rsidRPr="00B62A18">
        <w:rPr>
          <w:rFonts w:ascii="Calibri" w:hAnsi="Calibri" w:hint="eastAsia"/>
          <w:rtl/>
        </w:rPr>
        <w:t>ומסר</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במידה</w:t>
      </w:r>
      <w:r w:rsidRPr="00B62A18">
        <w:rPr>
          <w:rFonts w:ascii="Calibri" w:hAnsi="Calibri"/>
          <w:rtl/>
        </w:rPr>
        <w:t xml:space="preserve"> </w:t>
      </w:r>
      <w:r w:rsidRPr="00B62A18">
        <w:rPr>
          <w:rFonts w:ascii="Calibri" w:hAnsi="Calibri" w:hint="eastAsia"/>
          <w:rtl/>
        </w:rPr>
        <w:t>ובית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ייתן</w:t>
      </w:r>
      <w:r w:rsidRPr="00B62A18">
        <w:rPr>
          <w:rFonts w:ascii="Calibri" w:hAnsi="Calibri"/>
          <w:rtl/>
        </w:rPr>
        <w:t xml:space="preserve"> </w:t>
      </w:r>
      <w:r w:rsidRPr="00B62A18">
        <w:rPr>
          <w:rFonts w:ascii="Calibri" w:hAnsi="Calibri" w:hint="eastAsia"/>
          <w:rtl/>
        </w:rPr>
        <w:t>הזדמנות</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לנאשם</w:t>
      </w:r>
      <w:r w:rsidRPr="00B62A18">
        <w:rPr>
          <w:rFonts w:ascii="Calibri" w:hAnsi="Calibri"/>
          <w:rtl/>
        </w:rPr>
        <w:t xml:space="preserve"> </w:t>
      </w:r>
      <w:r w:rsidRPr="00B62A18">
        <w:rPr>
          <w:rFonts w:ascii="Calibri" w:hAnsi="Calibri" w:hint="eastAsia"/>
          <w:rtl/>
        </w:rPr>
        <w:t>להוכיח</w:t>
      </w:r>
      <w:r w:rsidRPr="00B62A18">
        <w:rPr>
          <w:rFonts w:ascii="Calibri" w:hAnsi="Calibri"/>
          <w:rtl/>
        </w:rPr>
        <w:t xml:space="preserve"> </w:t>
      </w:r>
      <w:r w:rsidRPr="00B62A18">
        <w:rPr>
          <w:rFonts w:ascii="Calibri" w:hAnsi="Calibri" w:hint="eastAsia"/>
          <w:rtl/>
        </w:rPr>
        <w:t>ניקיונו</w:t>
      </w:r>
      <w:r w:rsidRPr="00B62A18">
        <w:rPr>
          <w:rFonts w:ascii="Calibri" w:hAnsi="Calibri"/>
          <w:rtl/>
        </w:rPr>
        <w:t xml:space="preserve"> </w:t>
      </w:r>
      <w:r w:rsidRPr="00B62A18">
        <w:rPr>
          <w:rFonts w:ascii="Calibri" w:hAnsi="Calibri" w:hint="eastAsia"/>
          <w:rtl/>
        </w:rPr>
        <w:t>מסמים</w:t>
      </w:r>
      <w:r w:rsidRPr="00B62A18">
        <w:rPr>
          <w:rFonts w:ascii="Calibri" w:hAnsi="Calibri"/>
          <w:rtl/>
        </w:rPr>
        <w:t xml:space="preserve">, </w:t>
      </w:r>
      <w:r w:rsidRPr="00B62A18">
        <w:rPr>
          <w:rFonts w:ascii="Calibri" w:hAnsi="Calibri" w:hint="eastAsia"/>
          <w:rtl/>
        </w:rPr>
        <w:t>תידרש</w:t>
      </w:r>
      <w:r w:rsidRPr="00B62A18">
        <w:rPr>
          <w:rFonts w:ascii="Calibri" w:hAnsi="Calibri"/>
          <w:rtl/>
        </w:rPr>
        <w:t xml:space="preserve"> </w:t>
      </w:r>
      <w:r w:rsidRPr="00B62A18">
        <w:rPr>
          <w:rFonts w:ascii="Calibri" w:hAnsi="Calibri" w:hint="eastAsia"/>
          <w:rtl/>
        </w:rPr>
        <w:t>תקופת</w:t>
      </w:r>
      <w:r w:rsidRPr="00B62A18">
        <w:rPr>
          <w:rFonts w:ascii="Calibri" w:hAnsi="Calibri"/>
          <w:rtl/>
        </w:rPr>
        <w:t xml:space="preserve"> </w:t>
      </w:r>
      <w:r w:rsidRPr="00B62A18">
        <w:rPr>
          <w:rFonts w:ascii="Calibri" w:hAnsi="Calibri" w:hint="eastAsia"/>
          <w:rtl/>
        </w:rPr>
        <w:t>ניסיון</w:t>
      </w:r>
      <w:r w:rsidRPr="00B62A18">
        <w:rPr>
          <w:rFonts w:ascii="Calibri" w:hAnsi="Calibri"/>
          <w:rtl/>
        </w:rPr>
        <w:t xml:space="preserve"> </w:t>
      </w:r>
      <w:r w:rsidRPr="00B62A18">
        <w:rPr>
          <w:rFonts w:ascii="Calibri" w:hAnsi="Calibri" w:hint="eastAsia"/>
          <w:rtl/>
        </w:rPr>
        <w:t>נוספת</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חודשיים</w:t>
      </w:r>
      <w:r w:rsidRPr="00B62A18">
        <w:rPr>
          <w:rFonts w:ascii="Calibri" w:hAnsi="Calibri"/>
          <w:rtl/>
        </w:rPr>
        <w:t xml:space="preserve"> </w:t>
      </w:r>
      <w:r w:rsidRPr="00B62A18">
        <w:rPr>
          <w:rFonts w:ascii="Calibri" w:hAnsi="Calibri" w:hint="eastAsia"/>
          <w:rtl/>
        </w:rPr>
        <w:t>לנאשם</w:t>
      </w:r>
      <w:r w:rsidRPr="00B62A18">
        <w:rPr>
          <w:rFonts w:ascii="Calibri" w:hAnsi="Calibri"/>
          <w:rtl/>
        </w:rPr>
        <w:t xml:space="preserve"> </w:t>
      </w:r>
      <w:r w:rsidRPr="00B62A18">
        <w:rPr>
          <w:rFonts w:ascii="Calibri" w:hAnsi="Calibri" w:hint="eastAsia"/>
          <w:rtl/>
        </w:rPr>
        <w:t>במהלכה</w:t>
      </w:r>
      <w:r w:rsidRPr="00B62A18">
        <w:rPr>
          <w:rFonts w:ascii="Calibri" w:hAnsi="Calibri"/>
          <w:rtl/>
        </w:rPr>
        <w:t xml:space="preserve"> </w:t>
      </w:r>
      <w:r w:rsidRPr="00B62A18">
        <w:rPr>
          <w:rFonts w:ascii="Calibri" w:hAnsi="Calibri" w:hint="eastAsia"/>
          <w:rtl/>
        </w:rPr>
        <w:t>ימסור</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שתן</w:t>
      </w:r>
      <w:r w:rsidRPr="00B62A18">
        <w:rPr>
          <w:rFonts w:ascii="Calibri" w:hAnsi="Calibri"/>
          <w:rtl/>
        </w:rPr>
        <w:t xml:space="preserve"> </w:t>
      </w:r>
      <w:r w:rsidRPr="00B62A18">
        <w:rPr>
          <w:rFonts w:ascii="Calibri" w:hAnsi="Calibri" w:hint="eastAsia"/>
          <w:rtl/>
        </w:rPr>
        <w:t>נוספות</w:t>
      </w:r>
      <w:r w:rsidRPr="00B62A18">
        <w:rPr>
          <w:rFonts w:ascii="Calibri" w:hAnsi="Calibri"/>
          <w:rtl/>
        </w:rPr>
        <w:t xml:space="preserve">. </w:t>
      </w:r>
      <w:r>
        <w:rPr>
          <w:rFonts w:ascii="Calibri" w:hAnsi="Calibri" w:hint="cs"/>
          <w:rtl/>
        </w:rPr>
        <w:t xml:space="preserve">לפיכך </w:t>
      </w:r>
      <w:r w:rsidRPr="00B62A18">
        <w:rPr>
          <w:rFonts w:ascii="Calibri" w:hAnsi="Calibri" w:hint="eastAsia"/>
          <w:rtl/>
        </w:rPr>
        <w:t>נקבע</w:t>
      </w:r>
      <w:r w:rsidRPr="00B62A18">
        <w:rPr>
          <w:rFonts w:ascii="Calibri" w:hAnsi="Calibri"/>
          <w:rtl/>
        </w:rPr>
        <w:t xml:space="preserve"> </w:t>
      </w:r>
      <w:r w:rsidRPr="00B62A18">
        <w:rPr>
          <w:rFonts w:ascii="Calibri" w:hAnsi="Calibri" w:hint="eastAsia"/>
          <w:rtl/>
        </w:rPr>
        <w:t>דיון</w:t>
      </w:r>
      <w:r>
        <w:rPr>
          <w:rFonts w:ascii="Calibri" w:hAnsi="Calibri" w:hint="cs"/>
          <w:rtl/>
        </w:rPr>
        <w:t xml:space="preserve"> נוסף </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קבלת</w:t>
      </w:r>
      <w:r w:rsidRPr="00B62A18">
        <w:rPr>
          <w:rFonts w:ascii="Calibri" w:hAnsi="Calibri"/>
          <w:rtl/>
        </w:rPr>
        <w:t xml:space="preserve"> </w:t>
      </w: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משלים</w:t>
      </w:r>
      <w:r w:rsidRPr="00B62A18">
        <w:rPr>
          <w:rFonts w:ascii="Calibri" w:hAnsi="Calibri"/>
          <w:rtl/>
        </w:rPr>
        <w:t>.</w:t>
      </w:r>
    </w:p>
    <w:p w14:paraId="047D2317" w14:textId="77777777" w:rsidR="00227967" w:rsidRPr="00D30FD6" w:rsidRDefault="00227967" w:rsidP="00227967">
      <w:pPr>
        <w:spacing w:before="120" w:after="120" w:line="360" w:lineRule="auto"/>
        <w:ind w:left="510"/>
        <w:contextualSpacing/>
        <w:jc w:val="both"/>
        <w:rPr>
          <w:rFonts w:ascii="Calibri" w:hAnsi="Calibri"/>
          <w:sz w:val="12"/>
          <w:szCs w:val="12"/>
        </w:rPr>
      </w:pPr>
    </w:p>
    <w:p w14:paraId="4FB7D6B0" w14:textId="77777777" w:rsidR="00227967"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תסקיר</w:t>
      </w:r>
      <w:r w:rsidRPr="00B62A18">
        <w:rPr>
          <w:rFonts w:ascii="Calibri" w:hAnsi="Calibri"/>
          <w:rtl/>
        </w:rPr>
        <w:t xml:space="preserve"> </w:t>
      </w:r>
      <w:r w:rsidRPr="00B62A18">
        <w:rPr>
          <w:rFonts w:ascii="Calibri" w:hAnsi="Calibri" w:hint="eastAsia"/>
          <w:rtl/>
        </w:rPr>
        <w:t>משלים</w:t>
      </w:r>
      <w:r w:rsidRPr="00B62A18">
        <w:rPr>
          <w:rFonts w:ascii="Calibri" w:hAnsi="Calibri"/>
          <w:rtl/>
        </w:rPr>
        <w:t xml:space="preserve"> </w:t>
      </w:r>
      <w:r w:rsidRPr="00B62A18">
        <w:rPr>
          <w:rFonts w:ascii="Calibri" w:hAnsi="Calibri" w:hint="eastAsia"/>
          <w:rtl/>
        </w:rPr>
        <w:t>התקבל</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16.2.16 </w:t>
      </w:r>
      <w:r w:rsidRPr="00B62A18">
        <w:rPr>
          <w:rFonts w:ascii="Calibri" w:hAnsi="Calibri" w:hint="eastAsia"/>
          <w:rtl/>
        </w:rPr>
        <w:t>וממנו</w:t>
      </w:r>
      <w:r w:rsidRPr="00B62A18">
        <w:rPr>
          <w:rFonts w:ascii="Calibri" w:hAnsi="Calibri"/>
          <w:rtl/>
        </w:rPr>
        <w:t xml:space="preserve"> </w:t>
      </w:r>
      <w:r w:rsidRPr="00B62A18">
        <w:rPr>
          <w:rFonts w:ascii="Calibri" w:hAnsi="Calibri" w:hint="eastAsia"/>
          <w:rtl/>
        </w:rPr>
        <w:t>עלה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מסר</w:t>
      </w:r>
      <w:r w:rsidRPr="00B62A18">
        <w:rPr>
          <w:rFonts w:ascii="Calibri" w:hAnsi="Calibri"/>
          <w:rtl/>
        </w:rPr>
        <w:t xml:space="preserve"> </w:t>
      </w:r>
      <w:r w:rsidRPr="00B62A18">
        <w:rPr>
          <w:rFonts w:ascii="Calibri" w:hAnsi="Calibri" w:hint="eastAsia"/>
          <w:rtl/>
        </w:rPr>
        <w:t>מספר</w:t>
      </w:r>
      <w:r w:rsidRPr="00B62A18">
        <w:rPr>
          <w:rFonts w:ascii="Calibri" w:hAnsi="Calibri"/>
          <w:rtl/>
        </w:rPr>
        <w:t xml:space="preserve"> </w:t>
      </w:r>
      <w:r w:rsidRPr="00B62A18">
        <w:rPr>
          <w:rFonts w:ascii="Calibri" w:hAnsi="Calibri" w:hint="eastAsia"/>
          <w:rtl/>
        </w:rPr>
        <w:t>בדיקות</w:t>
      </w:r>
      <w:r w:rsidRPr="00B62A18">
        <w:rPr>
          <w:rFonts w:ascii="Calibri" w:hAnsi="Calibri"/>
          <w:rtl/>
        </w:rPr>
        <w:t xml:space="preserve">, </w:t>
      </w:r>
      <w:r w:rsidRPr="00B62A18">
        <w:rPr>
          <w:rFonts w:ascii="Calibri" w:hAnsi="Calibri" w:hint="eastAsia"/>
          <w:rtl/>
        </w:rPr>
        <w:t>שנמצאו</w:t>
      </w:r>
      <w:r w:rsidRPr="00B62A18">
        <w:rPr>
          <w:rFonts w:ascii="Calibri" w:hAnsi="Calibri"/>
          <w:rtl/>
        </w:rPr>
        <w:t xml:space="preserve"> </w:t>
      </w:r>
      <w:r w:rsidRPr="00B62A18">
        <w:rPr>
          <w:rFonts w:ascii="Calibri" w:hAnsi="Calibri" w:hint="eastAsia"/>
          <w:rtl/>
        </w:rPr>
        <w:t>נקיות</w:t>
      </w:r>
      <w:r w:rsidRPr="00B62A18">
        <w:rPr>
          <w:rFonts w:ascii="Calibri" w:hAnsi="Calibri"/>
          <w:rtl/>
        </w:rPr>
        <w:t xml:space="preserve"> </w:t>
      </w:r>
      <w:r w:rsidRPr="00B62A18">
        <w:rPr>
          <w:rFonts w:ascii="Calibri" w:hAnsi="Calibri" w:hint="eastAsia"/>
          <w:rtl/>
        </w:rPr>
        <w:t>משרידי</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לסיכום</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Pr>
          <w:rFonts w:ascii="Calibri" w:hAnsi="Calibri" w:hint="cs"/>
          <w:rtl/>
        </w:rPr>
        <w:t>חזר</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ההמלצה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תבוטל</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בדין</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המליץ</w:t>
      </w:r>
      <w:r w:rsidRPr="00B62A18">
        <w:rPr>
          <w:rFonts w:ascii="Calibri" w:hAnsi="Calibri"/>
          <w:rtl/>
        </w:rPr>
        <w:t xml:space="preserve"> </w:t>
      </w:r>
      <w:r w:rsidRPr="00B62A18">
        <w:rPr>
          <w:rFonts w:ascii="Calibri" w:hAnsi="Calibri" w:hint="eastAsia"/>
          <w:rtl/>
        </w:rPr>
        <w:t>להטיל</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צו</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לתועלת</w:t>
      </w:r>
      <w:r w:rsidRPr="00B62A18">
        <w:rPr>
          <w:rFonts w:ascii="Calibri" w:hAnsi="Calibri"/>
          <w:rtl/>
        </w:rPr>
        <w:t xml:space="preserve"> </w:t>
      </w:r>
      <w:r w:rsidRPr="00B62A18">
        <w:rPr>
          <w:rFonts w:ascii="Calibri" w:hAnsi="Calibri" w:hint="eastAsia"/>
          <w:rtl/>
        </w:rPr>
        <w:t>הציבור</w:t>
      </w:r>
      <w:r w:rsidRPr="00B62A18">
        <w:rPr>
          <w:rFonts w:ascii="Calibri" w:hAnsi="Calibri"/>
          <w:rtl/>
        </w:rPr>
        <w:t xml:space="preserve"> </w:t>
      </w:r>
      <w:r w:rsidRPr="00B62A18">
        <w:rPr>
          <w:rFonts w:ascii="Calibri" w:hAnsi="Calibri" w:hint="eastAsia"/>
          <w:rtl/>
        </w:rPr>
        <w:t>בהיקף</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300 </w:t>
      </w:r>
      <w:r w:rsidRPr="00B62A18">
        <w:rPr>
          <w:rFonts w:ascii="Calibri" w:hAnsi="Calibri" w:hint="eastAsia"/>
          <w:rtl/>
        </w:rPr>
        <w:t>שעות</w:t>
      </w:r>
      <w:r w:rsidRPr="00B62A18">
        <w:rPr>
          <w:rFonts w:ascii="Calibri" w:hAnsi="Calibri"/>
          <w:rtl/>
        </w:rPr>
        <w:t xml:space="preserve"> </w:t>
      </w:r>
      <w:r w:rsidRPr="00B62A18">
        <w:rPr>
          <w:rFonts w:ascii="Calibri" w:hAnsi="Calibri" w:hint="eastAsia"/>
          <w:rtl/>
        </w:rPr>
        <w:t>בפיקוח</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לאור</w:t>
      </w:r>
      <w:r w:rsidRPr="00B62A18">
        <w:rPr>
          <w:rFonts w:ascii="Calibri" w:hAnsi="Calibri"/>
          <w:rtl/>
        </w:rPr>
        <w:t xml:space="preserve"> </w:t>
      </w:r>
      <w:r w:rsidRPr="00B62A18">
        <w:rPr>
          <w:rFonts w:ascii="Calibri" w:hAnsi="Calibri" w:hint="eastAsia"/>
          <w:rtl/>
        </w:rPr>
        <w:t>העובדה</w:t>
      </w:r>
      <w:r w:rsidRPr="00B62A18">
        <w:rPr>
          <w:rFonts w:ascii="Calibri" w:hAnsi="Calibri"/>
          <w:rtl/>
        </w:rPr>
        <w:t xml:space="preserve"> </w:t>
      </w:r>
      <w:r w:rsidRPr="00B62A18">
        <w:rPr>
          <w:rFonts w:ascii="Calibri" w:hAnsi="Calibri" w:hint="eastAsia"/>
          <w:rtl/>
        </w:rPr>
        <w:t>שמדובר</w:t>
      </w:r>
      <w:r w:rsidRPr="00B62A18">
        <w:rPr>
          <w:rFonts w:ascii="Calibri" w:hAnsi="Calibri"/>
          <w:rtl/>
        </w:rPr>
        <w:t xml:space="preserve"> </w:t>
      </w:r>
      <w:r w:rsidRPr="00B62A18">
        <w:rPr>
          <w:rFonts w:ascii="Calibri" w:hAnsi="Calibri" w:hint="eastAsia"/>
          <w:rtl/>
        </w:rPr>
        <w:t>בבחור</w:t>
      </w:r>
      <w:r w:rsidRPr="00B62A18">
        <w:rPr>
          <w:rFonts w:ascii="Calibri" w:hAnsi="Calibri"/>
          <w:rtl/>
        </w:rPr>
        <w:t xml:space="preserve"> </w:t>
      </w:r>
      <w:r w:rsidRPr="00B62A18">
        <w:rPr>
          <w:rFonts w:ascii="Calibri" w:hAnsi="Calibri" w:hint="eastAsia"/>
          <w:rtl/>
        </w:rPr>
        <w:t>צעיר</w:t>
      </w:r>
      <w:r w:rsidRPr="00B62A18">
        <w:rPr>
          <w:rFonts w:ascii="Calibri" w:hAnsi="Calibri"/>
          <w:rtl/>
        </w:rPr>
        <w:t xml:space="preserve"> </w:t>
      </w:r>
      <w:r w:rsidRPr="00B62A18">
        <w:rPr>
          <w:rFonts w:ascii="Calibri" w:hAnsi="Calibri" w:hint="eastAsia"/>
          <w:rtl/>
        </w:rPr>
        <w:t>ששומר</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ניקיון</w:t>
      </w:r>
      <w:r w:rsidRPr="00B62A18">
        <w:rPr>
          <w:rFonts w:ascii="Calibri" w:hAnsi="Calibri"/>
          <w:rtl/>
        </w:rPr>
        <w:t xml:space="preserve"> </w:t>
      </w:r>
      <w:r w:rsidRPr="00B62A18">
        <w:rPr>
          <w:rFonts w:ascii="Calibri" w:hAnsi="Calibri" w:hint="eastAsia"/>
          <w:rtl/>
        </w:rPr>
        <w:t>משימוש</w:t>
      </w:r>
      <w:r w:rsidRPr="00B62A18">
        <w:rPr>
          <w:rFonts w:ascii="Calibri" w:hAnsi="Calibri"/>
          <w:rtl/>
        </w:rPr>
        <w:t xml:space="preserve"> </w:t>
      </w:r>
      <w:r w:rsidRPr="00B62A18">
        <w:rPr>
          <w:rFonts w:ascii="Calibri" w:hAnsi="Calibri" w:hint="eastAsia"/>
          <w:rtl/>
        </w:rPr>
        <w:t>בסמים</w:t>
      </w:r>
      <w:r w:rsidRPr="00B62A18">
        <w:rPr>
          <w:rFonts w:ascii="Calibri" w:hAnsi="Calibri"/>
          <w:rtl/>
        </w:rPr>
        <w:t xml:space="preserve">, </w:t>
      </w:r>
      <w:r w:rsidRPr="00B62A18">
        <w:rPr>
          <w:rFonts w:ascii="Calibri" w:hAnsi="Calibri" w:hint="eastAsia"/>
          <w:rtl/>
        </w:rPr>
        <w:t>עובד</w:t>
      </w:r>
      <w:r w:rsidRPr="00B62A18">
        <w:rPr>
          <w:rFonts w:ascii="Calibri" w:hAnsi="Calibri"/>
          <w:rtl/>
        </w:rPr>
        <w:t xml:space="preserve"> </w:t>
      </w:r>
      <w:r w:rsidRPr="00B62A18">
        <w:rPr>
          <w:rFonts w:ascii="Calibri" w:hAnsi="Calibri" w:hint="eastAsia"/>
          <w:rtl/>
        </w:rPr>
        <w:t>לפרנסתו</w:t>
      </w:r>
      <w:r w:rsidRPr="00B62A18">
        <w:rPr>
          <w:rFonts w:ascii="Calibri" w:hAnsi="Calibri"/>
          <w:rtl/>
        </w:rPr>
        <w:t xml:space="preserve"> </w:t>
      </w:r>
      <w:r w:rsidRPr="00B62A18">
        <w:rPr>
          <w:rFonts w:ascii="Calibri" w:hAnsi="Calibri" w:hint="eastAsia"/>
          <w:rtl/>
        </w:rPr>
        <w:t>ולומד</w:t>
      </w:r>
      <w:r w:rsidRPr="00B62A18">
        <w:rPr>
          <w:rFonts w:ascii="Calibri" w:hAnsi="Calibri"/>
          <w:rtl/>
        </w:rPr>
        <w:t xml:space="preserve"> </w:t>
      </w:r>
      <w:r w:rsidRPr="00B62A18">
        <w:rPr>
          <w:rFonts w:ascii="Calibri" w:hAnsi="Calibri" w:hint="eastAsia"/>
          <w:rtl/>
        </w:rPr>
        <w:t>באוניברסיטה</w:t>
      </w:r>
      <w:r w:rsidRPr="00B62A18">
        <w:rPr>
          <w:rFonts w:ascii="Calibri" w:hAnsi="Calibri"/>
          <w:rtl/>
        </w:rPr>
        <w:t xml:space="preserve"> </w:t>
      </w:r>
      <w:r w:rsidRPr="00B62A18">
        <w:rPr>
          <w:rFonts w:ascii="Calibri" w:hAnsi="Calibri" w:hint="eastAsia"/>
          <w:rtl/>
        </w:rPr>
        <w:t>כך</w:t>
      </w:r>
      <w:r w:rsidRPr="00B62A18">
        <w:rPr>
          <w:rFonts w:ascii="Calibri" w:hAnsi="Calibri"/>
          <w:rtl/>
        </w:rPr>
        <w:t xml:space="preserve"> </w:t>
      </w:r>
      <w:r w:rsidRPr="00B62A18">
        <w:rPr>
          <w:rFonts w:ascii="Calibri" w:hAnsi="Calibri" w:hint="eastAsia"/>
          <w:rtl/>
        </w:rPr>
        <w:t>שהרשעתו</w:t>
      </w:r>
      <w:r w:rsidRPr="00B62A18">
        <w:rPr>
          <w:rFonts w:ascii="Calibri" w:hAnsi="Calibri"/>
          <w:rtl/>
        </w:rPr>
        <w:t xml:space="preserve"> </w:t>
      </w:r>
      <w:r w:rsidRPr="00B62A18">
        <w:rPr>
          <w:rFonts w:ascii="Calibri" w:hAnsi="Calibri" w:hint="eastAsia"/>
          <w:rtl/>
        </w:rPr>
        <w:t>בדין</w:t>
      </w:r>
      <w:r w:rsidRPr="00B62A18">
        <w:rPr>
          <w:rFonts w:ascii="Calibri" w:hAnsi="Calibri"/>
          <w:rtl/>
        </w:rPr>
        <w:t xml:space="preserve"> </w:t>
      </w:r>
      <w:r w:rsidRPr="00B62A18">
        <w:rPr>
          <w:rFonts w:ascii="Calibri" w:hAnsi="Calibri" w:hint="eastAsia"/>
          <w:rtl/>
        </w:rPr>
        <w:t>עלולה</w:t>
      </w:r>
      <w:r w:rsidRPr="00B62A18">
        <w:rPr>
          <w:rFonts w:ascii="Calibri" w:hAnsi="Calibri"/>
          <w:rtl/>
        </w:rPr>
        <w:t xml:space="preserve"> </w:t>
      </w:r>
      <w:r w:rsidRPr="00B62A18">
        <w:rPr>
          <w:rFonts w:ascii="Calibri" w:hAnsi="Calibri" w:hint="eastAsia"/>
          <w:rtl/>
        </w:rPr>
        <w:t>לפגוע</w:t>
      </w:r>
      <w:r w:rsidRPr="00B62A18">
        <w:rPr>
          <w:rFonts w:ascii="Calibri" w:hAnsi="Calibri"/>
          <w:rtl/>
        </w:rPr>
        <w:t xml:space="preserve"> </w:t>
      </w:r>
      <w:r w:rsidRPr="00B62A18">
        <w:rPr>
          <w:rFonts w:ascii="Calibri" w:hAnsi="Calibri" w:hint="eastAsia"/>
          <w:rtl/>
        </w:rPr>
        <w:t>בעתידו</w:t>
      </w:r>
      <w:r w:rsidRPr="00B62A18">
        <w:rPr>
          <w:rFonts w:ascii="Calibri" w:hAnsi="Calibri"/>
          <w:rtl/>
        </w:rPr>
        <w:t xml:space="preserve"> </w:t>
      </w:r>
      <w:r w:rsidRPr="00B62A18">
        <w:rPr>
          <w:rFonts w:ascii="Calibri" w:hAnsi="Calibri" w:hint="eastAsia"/>
          <w:rtl/>
        </w:rPr>
        <w:t>התעסוקתי</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בדימויו</w:t>
      </w:r>
      <w:r w:rsidRPr="00B62A18">
        <w:rPr>
          <w:rFonts w:ascii="Calibri" w:hAnsi="Calibri"/>
          <w:rtl/>
        </w:rPr>
        <w:t xml:space="preserve"> </w:t>
      </w:r>
      <w:r w:rsidRPr="00B62A18">
        <w:rPr>
          <w:rFonts w:ascii="Calibri" w:hAnsi="Calibri" w:hint="eastAsia"/>
          <w:rtl/>
        </w:rPr>
        <w:t>העצמי</w:t>
      </w:r>
      <w:r w:rsidRPr="00B62A18">
        <w:rPr>
          <w:rFonts w:ascii="Calibri" w:hAnsi="Calibri"/>
          <w:rtl/>
        </w:rPr>
        <w:t xml:space="preserve"> </w:t>
      </w:r>
      <w:r w:rsidRPr="00B62A18">
        <w:rPr>
          <w:rFonts w:ascii="Calibri" w:hAnsi="Calibri" w:hint="eastAsia"/>
          <w:rtl/>
        </w:rPr>
        <w:t>החיובי</w:t>
      </w:r>
      <w:r w:rsidRPr="00B62A18">
        <w:rPr>
          <w:rFonts w:ascii="Calibri" w:hAnsi="Calibri"/>
          <w:rtl/>
        </w:rPr>
        <w:t>.</w:t>
      </w:r>
    </w:p>
    <w:p w14:paraId="5AB3F3A7" w14:textId="77777777" w:rsidR="00227967" w:rsidRPr="00D30FD6" w:rsidRDefault="00227967" w:rsidP="00227967">
      <w:pPr>
        <w:spacing w:before="120" w:after="120" w:line="360" w:lineRule="auto"/>
        <w:ind w:left="510"/>
        <w:contextualSpacing/>
        <w:jc w:val="both"/>
        <w:rPr>
          <w:rFonts w:ascii="Calibri" w:hAnsi="Calibri"/>
          <w:sz w:val="12"/>
          <w:szCs w:val="12"/>
        </w:rPr>
      </w:pPr>
    </w:p>
    <w:p w14:paraId="44974614" w14:textId="77777777" w:rsidR="00227967" w:rsidRPr="00B62A18" w:rsidRDefault="00227967" w:rsidP="00227967">
      <w:pPr>
        <w:numPr>
          <w:ilvl w:val="0"/>
          <w:numId w:val="3"/>
        </w:numPr>
        <w:spacing w:before="120" w:after="120" w:line="360" w:lineRule="auto"/>
        <w:ind w:left="510" w:hanging="425"/>
        <w:contextualSpacing/>
        <w:jc w:val="both"/>
        <w:rPr>
          <w:rFonts w:ascii="Calibri" w:hAnsi="Calibri"/>
        </w:rPr>
      </w:pPr>
      <w:r w:rsidRPr="00B62A18">
        <w:rPr>
          <w:rFonts w:ascii="Calibri" w:hAnsi="Calibri" w:hint="eastAsia"/>
          <w:rtl/>
        </w:rPr>
        <w:t>בחוות</w:t>
      </w:r>
      <w:r w:rsidRPr="00B62A18">
        <w:rPr>
          <w:rFonts w:ascii="Calibri" w:hAnsi="Calibri"/>
          <w:rtl/>
        </w:rPr>
        <w:t xml:space="preserve"> </w:t>
      </w:r>
      <w:r w:rsidRPr="00B62A18">
        <w:rPr>
          <w:rFonts w:ascii="Calibri" w:hAnsi="Calibri" w:hint="eastAsia"/>
          <w:rtl/>
        </w:rPr>
        <w:t>דעת</w:t>
      </w:r>
      <w:r w:rsidRPr="00B62A18">
        <w:rPr>
          <w:rFonts w:ascii="Calibri" w:hAnsi="Calibri"/>
          <w:rtl/>
        </w:rPr>
        <w:t xml:space="preserve"> </w:t>
      </w:r>
      <w:r w:rsidRPr="00B62A18">
        <w:rPr>
          <w:rFonts w:ascii="Calibri" w:hAnsi="Calibri" w:hint="eastAsia"/>
          <w:rtl/>
        </w:rPr>
        <w:t>שנערכה</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ידי</w:t>
      </w:r>
      <w:r w:rsidRPr="00B62A18">
        <w:rPr>
          <w:rFonts w:ascii="Calibri" w:hAnsi="Calibri"/>
          <w:rtl/>
        </w:rPr>
        <w:t xml:space="preserve"> </w:t>
      </w:r>
      <w:r w:rsidRPr="00B62A18">
        <w:rPr>
          <w:rFonts w:ascii="Calibri" w:hAnsi="Calibri" w:hint="eastAsia"/>
          <w:rtl/>
        </w:rPr>
        <w:t>הממונה</w:t>
      </w:r>
      <w:r w:rsidRPr="00B62A18">
        <w:rPr>
          <w:rFonts w:ascii="Calibri" w:hAnsi="Calibri"/>
          <w:rtl/>
        </w:rPr>
        <w:t xml:space="preserve"> </w:t>
      </w:r>
      <w:r w:rsidRPr="00B62A18">
        <w:rPr>
          <w:rFonts w:ascii="Calibri" w:hAnsi="Calibri" w:hint="eastAsia"/>
          <w:rtl/>
        </w:rPr>
        <w:t>לעבודות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מיום</w:t>
      </w:r>
      <w:r w:rsidRPr="00B62A18">
        <w:rPr>
          <w:rFonts w:ascii="Calibri" w:hAnsi="Calibri"/>
          <w:rtl/>
        </w:rPr>
        <w:t xml:space="preserve"> 20.12.15 </w:t>
      </w:r>
      <w:r w:rsidRPr="00B62A18">
        <w:rPr>
          <w:rFonts w:ascii="Calibri" w:hAnsi="Calibri" w:hint="eastAsia"/>
          <w:rtl/>
        </w:rPr>
        <w:t>נמצא</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מתאים</w:t>
      </w:r>
      <w:r w:rsidRPr="00B62A18">
        <w:rPr>
          <w:rFonts w:ascii="Calibri" w:hAnsi="Calibri"/>
          <w:rtl/>
        </w:rPr>
        <w:t xml:space="preserve"> </w:t>
      </w:r>
      <w:r w:rsidRPr="00B62A18">
        <w:rPr>
          <w:rFonts w:ascii="Calibri" w:hAnsi="Calibri" w:hint="eastAsia"/>
          <w:rtl/>
        </w:rPr>
        <w:t>לביצוע</w:t>
      </w:r>
      <w:r w:rsidRPr="00B62A18">
        <w:rPr>
          <w:rFonts w:ascii="Calibri" w:hAnsi="Calibri"/>
          <w:rtl/>
        </w:rPr>
        <w:t xml:space="preserve"> </w:t>
      </w:r>
      <w:r w:rsidRPr="00B62A18">
        <w:rPr>
          <w:rFonts w:ascii="Calibri" w:hAnsi="Calibri" w:hint="eastAsia"/>
          <w:rtl/>
        </w:rPr>
        <w:t>עבודות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ללא</w:t>
      </w:r>
      <w:r w:rsidRPr="00B62A18">
        <w:rPr>
          <w:rFonts w:ascii="Calibri" w:hAnsi="Calibri"/>
          <w:rtl/>
        </w:rPr>
        <w:t xml:space="preserve"> </w:t>
      </w:r>
      <w:r w:rsidRPr="00B62A18">
        <w:rPr>
          <w:rFonts w:ascii="Calibri" w:hAnsi="Calibri" w:hint="eastAsia"/>
          <w:rtl/>
        </w:rPr>
        <w:t>מגבלות</w:t>
      </w:r>
      <w:r w:rsidRPr="00B62A18">
        <w:rPr>
          <w:rFonts w:ascii="Calibri" w:hAnsi="Calibri"/>
          <w:rtl/>
        </w:rPr>
        <w:t>.</w:t>
      </w:r>
    </w:p>
    <w:p w14:paraId="7A684321" w14:textId="77777777" w:rsidR="00227967" w:rsidRPr="00D30FD6" w:rsidRDefault="00227967" w:rsidP="00227967">
      <w:pPr>
        <w:spacing w:before="120" w:after="120" w:line="360" w:lineRule="auto"/>
        <w:ind w:left="85"/>
        <w:contextualSpacing/>
        <w:jc w:val="both"/>
        <w:rPr>
          <w:rFonts w:ascii="Calibri" w:hAnsi="Calibri"/>
          <w:b/>
          <w:bCs/>
          <w:rtl/>
        </w:rPr>
      </w:pPr>
    </w:p>
    <w:p w14:paraId="0CE44F57" w14:textId="77777777" w:rsidR="00227967" w:rsidRPr="00D30FD6" w:rsidRDefault="00227967" w:rsidP="00227967">
      <w:pPr>
        <w:spacing w:before="120" w:after="120" w:line="360" w:lineRule="auto"/>
        <w:ind w:left="85"/>
        <w:contextualSpacing/>
        <w:jc w:val="both"/>
        <w:rPr>
          <w:rFonts w:ascii="Calibri" w:hAnsi="Calibri"/>
          <w:b/>
          <w:bCs/>
          <w:u w:val="single"/>
          <w:rtl/>
        </w:rPr>
      </w:pPr>
      <w:r w:rsidRPr="00D30FD6">
        <w:rPr>
          <w:rFonts w:ascii="Calibri" w:hAnsi="Calibri" w:hint="eastAsia"/>
          <w:b/>
          <w:bCs/>
          <w:u w:val="single"/>
          <w:rtl/>
        </w:rPr>
        <w:t>טיעוני</w:t>
      </w:r>
      <w:r w:rsidRPr="00D30FD6">
        <w:rPr>
          <w:rFonts w:ascii="Calibri" w:hAnsi="Calibri"/>
          <w:b/>
          <w:bCs/>
          <w:u w:val="single"/>
          <w:rtl/>
        </w:rPr>
        <w:t xml:space="preserve"> </w:t>
      </w:r>
      <w:r w:rsidRPr="00D30FD6">
        <w:rPr>
          <w:rFonts w:ascii="Calibri" w:hAnsi="Calibri" w:hint="eastAsia"/>
          <w:b/>
          <w:bCs/>
          <w:u w:val="single"/>
          <w:rtl/>
        </w:rPr>
        <w:t>הצדדים</w:t>
      </w:r>
      <w:r w:rsidRPr="00D30FD6">
        <w:rPr>
          <w:rFonts w:ascii="Calibri" w:hAnsi="Calibri"/>
          <w:b/>
          <w:bCs/>
          <w:u w:val="single"/>
          <w:rtl/>
        </w:rPr>
        <w:t xml:space="preserve"> </w:t>
      </w:r>
      <w:r w:rsidRPr="00D30FD6">
        <w:rPr>
          <w:rFonts w:ascii="Calibri" w:hAnsi="Calibri" w:hint="eastAsia"/>
          <w:b/>
          <w:bCs/>
          <w:u w:val="single"/>
          <w:rtl/>
        </w:rPr>
        <w:t>לעונש</w:t>
      </w:r>
    </w:p>
    <w:p w14:paraId="2DC463F2" w14:textId="77777777" w:rsidR="00227967" w:rsidRDefault="00227967" w:rsidP="00227967">
      <w:pPr>
        <w:numPr>
          <w:ilvl w:val="0"/>
          <w:numId w:val="3"/>
        </w:numPr>
        <w:spacing w:line="360" w:lineRule="auto"/>
        <w:ind w:left="509" w:hanging="425"/>
        <w:contextualSpacing/>
        <w:jc w:val="both"/>
        <w:rPr>
          <w:rFonts w:ascii="Calibri" w:hAnsi="Calibri"/>
          <w:lang w:eastAsia="he-IL"/>
        </w:rPr>
      </w:pPr>
      <w:r w:rsidRPr="00D30FD6">
        <w:rPr>
          <w:rFonts w:ascii="Calibri" w:hAnsi="Calibri" w:hint="eastAsia"/>
          <w:rtl/>
          <w:lang w:eastAsia="he-IL"/>
        </w:rPr>
        <w:t>ב</w:t>
      </w:r>
      <w:r w:rsidRPr="00D30FD6">
        <w:rPr>
          <w:rFonts w:ascii="Calibri" w:hAnsi="Calibri"/>
          <w:rtl/>
          <w:lang w:eastAsia="he-IL"/>
        </w:rPr>
        <w:t>"</w:t>
      </w:r>
      <w:r w:rsidRPr="00D30FD6">
        <w:rPr>
          <w:rFonts w:ascii="Calibri" w:hAnsi="Calibri" w:hint="eastAsia"/>
          <w:rtl/>
          <w:lang w:eastAsia="he-IL"/>
        </w:rPr>
        <w:t>כ</w:t>
      </w:r>
      <w:r w:rsidRPr="00D30FD6">
        <w:rPr>
          <w:rFonts w:ascii="Calibri" w:hAnsi="Calibri"/>
          <w:rtl/>
          <w:lang w:eastAsia="he-IL"/>
        </w:rPr>
        <w:t xml:space="preserve"> </w:t>
      </w:r>
      <w:r w:rsidRPr="00D30FD6">
        <w:rPr>
          <w:rFonts w:ascii="Calibri" w:hAnsi="Calibri" w:hint="eastAsia"/>
          <w:rtl/>
          <w:lang w:eastAsia="he-IL"/>
        </w:rPr>
        <w:t>המאשימה</w:t>
      </w:r>
      <w:r w:rsidRPr="00D30FD6">
        <w:rPr>
          <w:rFonts w:ascii="Calibri" w:hAnsi="Calibri"/>
          <w:rtl/>
          <w:lang w:eastAsia="he-IL"/>
        </w:rPr>
        <w:t xml:space="preserve"> </w:t>
      </w:r>
      <w:r w:rsidRPr="00D30FD6">
        <w:rPr>
          <w:rFonts w:ascii="Calibri" w:hAnsi="Calibri" w:hint="eastAsia"/>
          <w:rtl/>
          <w:lang w:eastAsia="he-IL"/>
        </w:rPr>
        <w:t>עמדה</w:t>
      </w:r>
      <w:r w:rsidRPr="00D30FD6">
        <w:rPr>
          <w:rFonts w:ascii="Calibri" w:hAnsi="Calibri"/>
          <w:rtl/>
          <w:lang w:eastAsia="he-IL"/>
        </w:rPr>
        <w:t xml:space="preserve"> </w:t>
      </w:r>
      <w:r w:rsidRPr="00D30FD6">
        <w:rPr>
          <w:rFonts w:ascii="Calibri" w:hAnsi="Calibri" w:hint="eastAsia"/>
          <w:rtl/>
          <w:lang w:eastAsia="he-IL"/>
        </w:rPr>
        <w:t>על</w:t>
      </w:r>
      <w:r w:rsidRPr="00D30FD6">
        <w:rPr>
          <w:rFonts w:ascii="Calibri" w:hAnsi="Calibri"/>
          <w:rtl/>
          <w:lang w:eastAsia="he-IL"/>
        </w:rPr>
        <w:t xml:space="preserve"> </w:t>
      </w:r>
      <w:r w:rsidRPr="00D30FD6">
        <w:rPr>
          <w:rFonts w:ascii="Calibri" w:hAnsi="Calibri" w:hint="eastAsia"/>
          <w:rtl/>
          <w:lang w:eastAsia="he-IL"/>
        </w:rPr>
        <w:t>חומרת</w:t>
      </w:r>
      <w:r w:rsidRPr="00D30FD6">
        <w:rPr>
          <w:rFonts w:ascii="Calibri" w:hAnsi="Calibri"/>
          <w:rtl/>
          <w:lang w:eastAsia="he-IL"/>
        </w:rPr>
        <w:t xml:space="preserve"> </w:t>
      </w:r>
      <w:r w:rsidRPr="00D30FD6">
        <w:rPr>
          <w:rFonts w:ascii="Calibri" w:hAnsi="Calibri" w:hint="eastAsia"/>
          <w:rtl/>
          <w:lang w:eastAsia="he-IL"/>
        </w:rPr>
        <w:t>העבירה</w:t>
      </w:r>
      <w:r w:rsidRPr="00D30FD6">
        <w:rPr>
          <w:rFonts w:ascii="Calibri" w:hAnsi="Calibri"/>
          <w:rtl/>
          <w:lang w:eastAsia="he-IL"/>
        </w:rPr>
        <w:t xml:space="preserve"> </w:t>
      </w:r>
      <w:r w:rsidRPr="00D30FD6">
        <w:rPr>
          <w:rFonts w:ascii="Calibri" w:hAnsi="Calibri" w:hint="eastAsia"/>
          <w:rtl/>
          <w:lang w:eastAsia="he-IL"/>
        </w:rPr>
        <w:t>שביצע</w:t>
      </w:r>
      <w:r w:rsidRPr="00D30FD6">
        <w:rPr>
          <w:rFonts w:ascii="Calibri" w:hAnsi="Calibri"/>
          <w:rtl/>
          <w:lang w:eastAsia="he-IL"/>
        </w:rPr>
        <w:t xml:space="preserve"> </w:t>
      </w:r>
      <w:r w:rsidRPr="00D30FD6">
        <w:rPr>
          <w:rFonts w:ascii="Calibri" w:hAnsi="Calibri" w:hint="eastAsia"/>
          <w:rtl/>
          <w:lang w:eastAsia="he-IL"/>
        </w:rPr>
        <w:t>הנאשם</w:t>
      </w:r>
      <w:r w:rsidRPr="00D30FD6">
        <w:rPr>
          <w:rFonts w:ascii="Calibri" w:hAnsi="Calibri"/>
          <w:rtl/>
          <w:lang w:eastAsia="he-IL"/>
        </w:rPr>
        <w:t xml:space="preserve">  </w:t>
      </w:r>
      <w:r w:rsidRPr="00D30FD6">
        <w:rPr>
          <w:rFonts w:ascii="Calibri" w:hAnsi="Calibri" w:hint="eastAsia"/>
          <w:rtl/>
          <w:lang w:eastAsia="he-IL"/>
        </w:rPr>
        <w:t>אשר</w:t>
      </w:r>
      <w:r w:rsidRPr="00D30FD6">
        <w:rPr>
          <w:rFonts w:ascii="Calibri" w:hAnsi="Calibri"/>
          <w:rtl/>
          <w:lang w:eastAsia="he-IL"/>
        </w:rPr>
        <w:t xml:space="preserve"> </w:t>
      </w:r>
      <w:r w:rsidRPr="00D30FD6">
        <w:rPr>
          <w:rFonts w:ascii="Calibri" w:hAnsi="Calibri" w:hint="eastAsia"/>
          <w:rtl/>
          <w:lang w:eastAsia="he-IL"/>
        </w:rPr>
        <w:t>מתבטאת</w:t>
      </w:r>
      <w:r w:rsidRPr="00D30FD6">
        <w:rPr>
          <w:rFonts w:ascii="Calibri" w:hAnsi="Calibri"/>
          <w:rtl/>
          <w:lang w:eastAsia="he-IL"/>
        </w:rPr>
        <w:t xml:space="preserve">  </w:t>
      </w:r>
      <w:r w:rsidRPr="00D30FD6">
        <w:rPr>
          <w:rFonts w:ascii="Calibri" w:hAnsi="Calibri" w:hint="eastAsia"/>
          <w:rtl/>
          <w:lang w:eastAsia="he-IL"/>
        </w:rPr>
        <w:t>בהכנסת</w:t>
      </w:r>
      <w:r w:rsidRPr="00D30FD6">
        <w:rPr>
          <w:rFonts w:ascii="Calibri" w:hAnsi="Calibri"/>
          <w:rtl/>
          <w:lang w:eastAsia="he-IL"/>
        </w:rPr>
        <w:t xml:space="preserve"> </w:t>
      </w:r>
      <w:r w:rsidRPr="00D30FD6">
        <w:rPr>
          <w:rFonts w:ascii="Calibri" w:hAnsi="Calibri" w:hint="eastAsia"/>
          <w:rtl/>
          <w:lang w:eastAsia="he-IL"/>
        </w:rPr>
        <w:t>מאות</w:t>
      </w:r>
      <w:r w:rsidRPr="00D30FD6">
        <w:rPr>
          <w:rFonts w:ascii="Calibri" w:hAnsi="Calibri"/>
          <w:rtl/>
          <w:lang w:eastAsia="he-IL"/>
        </w:rPr>
        <w:t xml:space="preserve"> </w:t>
      </w:r>
      <w:r w:rsidRPr="00D30FD6">
        <w:rPr>
          <w:rFonts w:ascii="Calibri" w:hAnsi="Calibri" w:hint="eastAsia"/>
          <w:rtl/>
          <w:lang w:eastAsia="he-IL"/>
        </w:rPr>
        <w:t>אנשים</w:t>
      </w:r>
      <w:r w:rsidRPr="00D30FD6">
        <w:rPr>
          <w:rFonts w:ascii="Calibri" w:hAnsi="Calibri"/>
          <w:rtl/>
          <w:lang w:eastAsia="he-IL"/>
        </w:rPr>
        <w:t xml:space="preserve"> </w:t>
      </w:r>
      <w:r w:rsidRPr="00D30FD6">
        <w:rPr>
          <w:rFonts w:ascii="Calibri" w:hAnsi="Calibri" w:hint="eastAsia"/>
          <w:rtl/>
          <w:lang w:eastAsia="he-IL"/>
        </w:rPr>
        <w:t>להרס</w:t>
      </w:r>
      <w:r w:rsidRPr="00D30FD6">
        <w:rPr>
          <w:rFonts w:ascii="Calibri" w:hAnsi="Calibri"/>
          <w:rtl/>
          <w:lang w:eastAsia="he-IL"/>
        </w:rPr>
        <w:t xml:space="preserve"> </w:t>
      </w:r>
      <w:r w:rsidRPr="00D30FD6">
        <w:rPr>
          <w:rFonts w:ascii="Calibri" w:hAnsi="Calibri" w:hint="eastAsia"/>
          <w:rtl/>
          <w:lang w:eastAsia="he-IL"/>
        </w:rPr>
        <w:t>עצמי</w:t>
      </w:r>
      <w:r w:rsidRPr="00D30FD6">
        <w:rPr>
          <w:rFonts w:ascii="Calibri" w:hAnsi="Calibri"/>
          <w:rtl/>
          <w:lang w:eastAsia="he-IL"/>
        </w:rPr>
        <w:t xml:space="preserve"> </w:t>
      </w:r>
      <w:r w:rsidRPr="00D30FD6">
        <w:rPr>
          <w:rFonts w:ascii="Calibri" w:hAnsi="Calibri" w:hint="eastAsia"/>
          <w:rtl/>
          <w:lang w:eastAsia="he-IL"/>
        </w:rPr>
        <w:t>שמקורו</w:t>
      </w:r>
      <w:r w:rsidRPr="00D30FD6">
        <w:rPr>
          <w:rFonts w:ascii="Calibri" w:hAnsi="Calibri"/>
          <w:rtl/>
          <w:lang w:eastAsia="he-IL"/>
        </w:rPr>
        <w:t xml:space="preserve"> </w:t>
      </w:r>
      <w:r w:rsidRPr="00D30FD6">
        <w:rPr>
          <w:rFonts w:ascii="Calibri" w:hAnsi="Calibri" w:hint="eastAsia"/>
          <w:rtl/>
          <w:lang w:eastAsia="he-IL"/>
        </w:rPr>
        <w:t>בשימוש</w:t>
      </w:r>
      <w:r w:rsidRPr="00D30FD6">
        <w:rPr>
          <w:rFonts w:ascii="Calibri" w:hAnsi="Calibri"/>
          <w:rtl/>
          <w:lang w:eastAsia="he-IL"/>
        </w:rPr>
        <w:t xml:space="preserve"> </w:t>
      </w:r>
      <w:r w:rsidRPr="00D30FD6">
        <w:rPr>
          <w:rFonts w:ascii="Calibri" w:hAnsi="Calibri" w:hint="eastAsia"/>
          <w:rtl/>
          <w:lang w:eastAsia="he-IL"/>
        </w:rPr>
        <w:t>הסם</w:t>
      </w:r>
      <w:r w:rsidRPr="00D30FD6">
        <w:rPr>
          <w:rFonts w:ascii="Calibri" w:hAnsi="Calibri"/>
          <w:rtl/>
          <w:lang w:eastAsia="he-IL"/>
        </w:rPr>
        <w:t xml:space="preserve"> </w:t>
      </w:r>
      <w:r w:rsidRPr="00D30FD6">
        <w:rPr>
          <w:rFonts w:ascii="Calibri" w:hAnsi="Calibri" w:hint="eastAsia"/>
          <w:rtl/>
          <w:lang w:eastAsia="he-IL"/>
        </w:rPr>
        <w:t>והדגישה</w:t>
      </w:r>
      <w:r w:rsidRPr="00D30FD6">
        <w:rPr>
          <w:rFonts w:ascii="Calibri" w:hAnsi="Calibri"/>
          <w:rtl/>
          <w:lang w:eastAsia="he-IL"/>
        </w:rPr>
        <w:t xml:space="preserve"> </w:t>
      </w:r>
      <w:r w:rsidRPr="00D30FD6">
        <w:rPr>
          <w:rFonts w:ascii="Calibri" w:hAnsi="Calibri" w:hint="eastAsia"/>
          <w:rtl/>
          <w:lang w:eastAsia="he-IL"/>
        </w:rPr>
        <w:t>את</w:t>
      </w:r>
      <w:r w:rsidRPr="00D30FD6">
        <w:rPr>
          <w:rFonts w:ascii="Calibri" w:hAnsi="Calibri"/>
          <w:rtl/>
          <w:lang w:eastAsia="he-IL"/>
        </w:rPr>
        <w:t xml:space="preserve"> </w:t>
      </w:r>
      <w:r w:rsidRPr="00D30FD6">
        <w:rPr>
          <w:rFonts w:ascii="Calibri" w:hAnsi="Calibri" w:hint="eastAsia"/>
          <w:rtl/>
          <w:lang w:eastAsia="he-IL"/>
        </w:rPr>
        <w:t>הצורך</w:t>
      </w:r>
      <w:r w:rsidRPr="00D30FD6">
        <w:rPr>
          <w:rFonts w:ascii="Calibri" w:hAnsi="Calibri"/>
          <w:rtl/>
          <w:lang w:eastAsia="he-IL"/>
        </w:rPr>
        <w:t xml:space="preserve"> </w:t>
      </w:r>
      <w:r w:rsidRPr="00D30FD6">
        <w:rPr>
          <w:rFonts w:ascii="Calibri" w:hAnsi="Calibri" w:hint="eastAsia"/>
          <w:rtl/>
          <w:lang w:eastAsia="he-IL"/>
        </w:rPr>
        <w:t>במלחמה</w:t>
      </w:r>
      <w:r w:rsidRPr="00D30FD6">
        <w:rPr>
          <w:rFonts w:ascii="Calibri" w:hAnsi="Calibri"/>
          <w:rtl/>
          <w:lang w:eastAsia="he-IL"/>
        </w:rPr>
        <w:t xml:space="preserve"> </w:t>
      </w:r>
      <w:r w:rsidRPr="00D30FD6">
        <w:rPr>
          <w:rFonts w:ascii="Calibri" w:hAnsi="Calibri" w:hint="eastAsia"/>
          <w:rtl/>
          <w:lang w:eastAsia="he-IL"/>
        </w:rPr>
        <w:t>בנגע</w:t>
      </w:r>
      <w:r w:rsidRPr="00D30FD6">
        <w:rPr>
          <w:rFonts w:ascii="Calibri" w:hAnsi="Calibri"/>
          <w:rtl/>
          <w:lang w:eastAsia="he-IL"/>
        </w:rPr>
        <w:t xml:space="preserve"> </w:t>
      </w:r>
      <w:r>
        <w:rPr>
          <w:rFonts w:ascii="Calibri" w:hAnsi="Calibri" w:hint="cs"/>
          <w:rtl/>
          <w:lang w:eastAsia="he-IL"/>
        </w:rPr>
        <w:t xml:space="preserve">הסמים </w:t>
      </w:r>
      <w:r w:rsidRPr="00B62A18">
        <w:rPr>
          <w:rFonts w:ascii="Calibri" w:hAnsi="Calibri" w:hint="eastAsia"/>
          <w:rtl/>
          <w:lang w:eastAsia="he-IL"/>
        </w:rPr>
        <w:t>באמצעות</w:t>
      </w:r>
      <w:r w:rsidRPr="00B62A18">
        <w:rPr>
          <w:rFonts w:ascii="Calibri" w:hAnsi="Calibri"/>
          <w:rtl/>
          <w:lang w:eastAsia="he-IL"/>
        </w:rPr>
        <w:t xml:space="preserve"> </w:t>
      </w:r>
      <w:r w:rsidRPr="00B62A18">
        <w:rPr>
          <w:rFonts w:ascii="Calibri" w:hAnsi="Calibri" w:hint="eastAsia"/>
          <w:rtl/>
          <w:lang w:eastAsia="he-IL"/>
        </w:rPr>
        <w:t>ענישה</w:t>
      </w:r>
      <w:r w:rsidRPr="00B62A18">
        <w:rPr>
          <w:rFonts w:ascii="Calibri" w:hAnsi="Calibri"/>
          <w:rtl/>
          <w:lang w:eastAsia="he-IL"/>
        </w:rPr>
        <w:t xml:space="preserve"> </w:t>
      </w:r>
      <w:r w:rsidRPr="00B62A18">
        <w:rPr>
          <w:rFonts w:ascii="Calibri" w:hAnsi="Calibri" w:hint="eastAsia"/>
          <w:rtl/>
          <w:lang w:eastAsia="he-IL"/>
        </w:rPr>
        <w:t>מרתיעה</w:t>
      </w:r>
      <w:r w:rsidRPr="00B62A18">
        <w:rPr>
          <w:rFonts w:ascii="Calibri" w:hAnsi="Calibri"/>
          <w:rtl/>
          <w:lang w:eastAsia="he-IL"/>
        </w:rPr>
        <w:t xml:space="preserve"> </w:t>
      </w:r>
      <w:r w:rsidRPr="00B62A18">
        <w:rPr>
          <w:rFonts w:ascii="Calibri" w:hAnsi="Calibri" w:hint="eastAsia"/>
          <w:rtl/>
          <w:lang w:eastAsia="he-IL"/>
        </w:rPr>
        <w:t>ומחמירה</w:t>
      </w:r>
      <w:r>
        <w:rPr>
          <w:rFonts w:ascii="Calibri" w:hAnsi="Calibri" w:hint="cs"/>
          <w:rtl/>
          <w:lang w:eastAsia="he-IL"/>
        </w:rPr>
        <w:t xml:space="preserve">, </w:t>
      </w:r>
      <w:r w:rsidRPr="00D30FD6">
        <w:rPr>
          <w:rFonts w:ascii="Calibri" w:hAnsi="Calibri" w:hint="eastAsia"/>
          <w:rtl/>
          <w:lang w:eastAsia="he-IL"/>
        </w:rPr>
        <w:t>וזאת</w:t>
      </w:r>
      <w:r w:rsidRPr="00D30FD6">
        <w:rPr>
          <w:rFonts w:ascii="Calibri" w:hAnsi="Calibri"/>
          <w:rtl/>
          <w:lang w:eastAsia="he-IL"/>
        </w:rPr>
        <w:t xml:space="preserve"> </w:t>
      </w:r>
      <w:r w:rsidRPr="00D30FD6">
        <w:rPr>
          <w:rFonts w:ascii="Calibri" w:hAnsi="Calibri" w:hint="eastAsia"/>
          <w:rtl/>
          <w:lang w:eastAsia="he-IL"/>
        </w:rPr>
        <w:t>נוכח</w:t>
      </w:r>
      <w:r w:rsidRPr="00D30FD6">
        <w:rPr>
          <w:rFonts w:ascii="Calibri" w:hAnsi="Calibri"/>
          <w:rtl/>
          <w:lang w:eastAsia="he-IL"/>
        </w:rPr>
        <w:t xml:space="preserve"> </w:t>
      </w:r>
      <w:r w:rsidRPr="00D30FD6">
        <w:rPr>
          <w:rFonts w:ascii="Calibri" w:hAnsi="Calibri" w:hint="eastAsia"/>
          <w:rtl/>
          <w:lang w:eastAsia="he-IL"/>
        </w:rPr>
        <w:t>ההשפעות</w:t>
      </w:r>
      <w:r w:rsidRPr="00D30FD6">
        <w:rPr>
          <w:rFonts w:ascii="Calibri" w:hAnsi="Calibri"/>
          <w:rtl/>
          <w:lang w:eastAsia="he-IL"/>
        </w:rPr>
        <w:t xml:space="preserve"> </w:t>
      </w:r>
      <w:r w:rsidRPr="00D30FD6">
        <w:rPr>
          <w:rFonts w:ascii="Calibri" w:hAnsi="Calibri" w:hint="eastAsia"/>
          <w:rtl/>
          <w:lang w:eastAsia="he-IL"/>
        </w:rPr>
        <w:t>הקשות</w:t>
      </w:r>
      <w:r w:rsidRPr="00D30FD6">
        <w:rPr>
          <w:rFonts w:ascii="Calibri" w:hAnsi="Calibri"/>
          <w:rtl/>
          <w:lang w:eastAsia="he-IL"/>
        </w:rPr>
        <w:t xml:space="preserve"> </w:t>
      </w:r>
      <w:r w:rsidRPr="00D30FD6">
        <w:rPr>
          <w:rFonts w:ascii="Calibri" w:hAnsi="Calibri" w:hint="eastAsia"/>
          <w:rtl/>
          <w:lang w:eastAsia="he-IL"/>
        </w:rPr>
        <w:t>של</w:t>
      </w:r>
      <w:r w:rsidRPr="00D30FD6">
        <w:rPr>
          <w:rFonts w:ascii="Calibri" w:hAnsi="Calibri"/>
          <w:rtl/>
          <w:lang w:eastAsia="he-IL"/>
        </w:rPr>
        <w:t xml:space="preserve"> </w:t>
      </w:r>
      <w:r w:rsidRPr="00D30FD6">
        <w:rPr>
          <w:rFonts w:ascii="Calibri" w:hAnsi="Calibri" w:hint="eastAsia"/>
          <w:rtl/>
          <w:lang w:eastAsia="he-IL"/>
        </w:rPr>
        <w:t>עבירות</w:t>
      </w:r>
      <w:r w:rsidRPr="00D30FD6">
        <w:rPr>
          <w:rFonts w:ascii="Calibri" w:hAnsi="Calibri"/>
          <w:rtl/>
          <w:lang w:eastAsia="he-IL"/>
        </w:rPr>
        <w:t xml:space="preserve"> </w:t>
      </w:r>
      <w:r w:rsidRPr="00D30FD6">
        <w:rPr>
          <w:rFonts w:ascii="Calibri" w:hAnsi="Calibri" w:hint="eastAsia"/>
          <w:rtl/>
          <w:lang w:eastAsia="he-IL"/>
        </w:rPr>
        <w:t>אלה</w:t>
      </w:r>
      <w:r w:rsidRPr="00D30FD6">
        <w:rPr>
          <w:rFonts w:ascii="Calibri" w:hAnsi="Calibri"/>
          <w:rtl/>
          <w:lang w:eastAsia="he-IL"/>
        </w:rPr>
        <w:t xml:space="preserve"> </w:t>
      </w:r>
      <w:r w:rsidRPr="00D30FD6">
        <w:rPr>
          <w:rFonts w:ascii="Calibri" w:hAnsi="Calibri" w:hint="eastAsia"/>
          <w:rtl/>
          <w:lang w:eastAsia="he-IL"/>
        </w:rPr>
        <w:t>אשר</w:t>
      </w:r>
      <w:r w:rsidRPr="00D30FD6">
        <w:rPr>
          <w:rFonts w:ascii="Calibri" w:hAnsi="Calibri"/>
          <w:rtl/>
          <w:lang w:eastAsia="he-IL"/>
        </w:rPr>
        <w:t xml:space="preserve"> </w:t>
      </w:r>
      <w:r w:rsidRPr="00D30FD6">
        <w:rPr>
          <w:rFonts w:ascii="Calibri" w:hAnsi="Calibri" w:hint="eastAsia"/>
          <w:rtl/>
          <w:lang w:eastAsia="he-IL"/>
        </w:rPr>
        <w:t>מאפשרות</w:t>
      </w:r>
      <w:r w:rsidRPr="00D30FD6">
        <w:rPr>
          <w:rFonts w:ascii="Calibri" w:hAnsi="Calibri"/>
          <w:rtl/>
          <w:lang w:eastAsia="he-IL"/>
        </w:rPr>
        <w:t xml:space="preserve"> </w:t>
      </w:r>
      <w:r w:rsidRPr="00D30FD6">
        <w:rPr>
          <w:rFonts w:ascii="Calibri" w:hAnsi="Calibri" w:hint="eastAsia"/>
          <w:rtl/>
          <w:lang w:eastAsia="he-IL"/>
        </w:rPr>
        <w:t>את</w:t>
      </w:r>
      <w:r w:rsidRPr="00D30FD6">
        <w:rPr>
          <w:rFonts w:ascii="Calibri" w:hAnsi="Calibri"/>
          <w:rtl/>
          <w:lang w:eastAsia="he-IL"/>
        </w:rPr>
        <w:t xml:space="preserve"> </w:t>
      </w:r>
      <w:r w:rsidRPr="00D30FD6">
        <w:rPr>
          <w:rFonts w:ascii="Calibri" w:hAnsi="Calibri" w:hint="eastAsia"/>
          <w:rtl/>
          <w:lang w:eastAsia="he-IL"/>
        </w:rPr>
        <w:t>הפצת</w:t>
      </w:r>
      <w:r w:rsidRPr="00D30FD6">
        <w:rPr>
          <w:rFonts w:ascii="Calibri" w:hAnsi="Calibri"/>
          <w:rtl/>
          <w:lang w:eastAsia="he-IL"/>
        </w:rPr>
        <w:t xml:space="preserve"> </w:t>
      </w:r>
      <w:r w:rsidRPr="00D30FD6">
        <w:rPr>
          <w:rFonts w:ascii="Calibri" w:hAnsi="Calibri" w:hint="eastAsia"/>
          <w:rtl/>
          <w:lang w:eastAsia="he-IL"/>
        </w:rPr>
        <w:t>הסמים</w:t>
      </w:r>
      <w:r>
        <w:rPr>
          <w:rFonts w:ascii="Calibri" w:hAnsi="Calibri" w:hint="cs"/>
          <w:rtl/>
          <w:lang w:eastAsia="he-IL"/>
        </w:rPr>
        <w:t>.</w:t>
      </w:r>
    </w:p>
    <w:p w14:paraId="623AFC40" w14:textId="77777777" w:rsidR="00227967" w:rsidRPr="00D30FD6" w:rsidRDefault="00227967" w:rsidP="00227967">
      <w:pPr>
        <w:spacing w:line="360" w:lineRule="auto"/>
        <w:ind w:left="509"/>
        <w:contextualSpacing/>
        <w:jc w:val="both"/>
        <w:rPr>
          <w:rFonts w:ascii="Calibri" w:hAnsi="Calibri"/>
          <w:sz w:val="12"/>
          <w:szCs w:val="12"/>
          <w:rtl/>
          <w:lang w:eastAsia="he-IL"/>
        </w:rPr>
      </w:pPr>
    </w:p>
    <w:p w14:paraId="0BEC0C14" w14:textId="77777777" w:rsidR="00227967" w:rsidRDefault="00227967" w:rsidP="00227967">
      <w:pPr>
        <w:numPr>
          <w:ilvl w:val="0"/>
          <w:numId w:val="3"/>
        </w:numPr>
        <w:spacing w:before="120" w:after="120" w:line="360" w:lineRule="auto"/>
        <w:ind w:left="509" w:hanging="425"/>
        <w:contextualSpacing/>
        <w:jc w:val="both"/>
        <w:rPr>
          <w:rFonts w:ascii="Calibri" w:hAnsi="Calibri"/>
          <w:lang w:eastAsia="he-IL"/>
        </w:rPr>
      </w:pPr>
      <w:r w:rsidRPr="00397AE9">
        <w:rPr>
          <w:rFonts w:ascii="Calibri" w:hAnsi="Calibri" w:hint="eastAsia"/>
          <w:rtl/>
          <w:lang w:eastAsia="he-IL"/>
        </w:rPr>
        <w:t>אשר</w:t>
      </w:r>
      <w:r w:rsidRPr="00397AE9">
        <w:rPr>
          <w:rFonts w:ascii="Calibri" w:hAnsi="Calibri"/>
          <w:rtl/>
          <w:lang w:eastAsia="he-IL"/>
        </w:rPr>
        <w:t xml:space="preserve"> </w:t>
      </w:r>
      <w:r w:rsidRPr="00397AE9">
        <w:rPr>
          <w:rFonts w:ascii="Calibri" w:hAnsi="Calibri" w:hint="eastAsia"/>
          <w:rtl/>
          <w:lang w:eastAsia="he-IL"/>
        </w:rPr>
        <w:t>לנסיבות</w:t>
      </w:r>
      <w:r w:rsidRPr="00397AE9">
        <w:rPr>
          <w:rFonts w:ascii="Calibri" w:hAnsi="Calibri"/>
          <w:rtl/>
          <w:lang w:eastAsia="he-IL"/>
        </w:rPr>
        <w:t xml:space="preserve"> </w:t>
      </w:r>
      <w:r w:rsidRPr="00397AE9">
        <w:rPr>
          <w:rFonts w:ascii="Calibri" w:hAnsi="Calibri" w:hint="eastAsia"/>
          <w:rtl/>
          <w:lang w:eastAsia="he-IL"/>
        </w:rPr>
        <w:t>ביצוע</w:t>
      </w:r>
      <w:r w:rsidRPr="00397AE9">
        <w:rPr>
          <w:rFonts w:ascii="Calibri" w:hAnsi="Calibri"/>
          <w:rtl/>
          <w:lang w:eastAsia="he-IL"/>
        </w:rPr>
        <w:t xml:space="preserve"> </w:t>
      </w:r>
      <w:r w:rsidRPr="00397AE9">
        <w:rPr>
          <w:rFonts w:ascii="Calibri" w:hAnsi="Calibri" w:hint="eastAsia"/>
          <w:rtl/>
          <w:lang w:eastAsia="he-IL"/>
        </w:rPr>
        <w:t>העבירה</w:t>
      </w:r>
      <w:r w:rsidRPr="00397AE9">
        <w:rPr>
          <w:rFonts w:ascii="Calibri" w:hAnsi="Calibri"/>
          <w:rtl/>
          <w:lang w:eastAsia="he-IL"/>
        </w:rPr>
        <w:t xml:space="preserve">, </w:t>
      </w:r>
      <w:r w:rsidRPr="00397AE9">
        <w:rPr>
          <w:rFonts w:ascii="Calibri" w:hAnsi="Calibri" w:hint="eastAsia"/>
          <w:rtl/>
          <w:lang w:eastAsia="he-IL"/>
        </w:rPr>
        <w:t>ב</w:t>
      </w:r>
      <w:r w:rsidRPr="00397AE9">
        <w:rPr>
          <w:rFonts w:ascii="Calibri" w:hAnsi="Calibri"/>
          <w:rtl/>
          <w:lang w:eastAsia="he-IL"/>
        </w:rPr>
        <w:t>"</w:t>
      </w:r>
      <w:r w:rsidRPr="00397AE9">
        <w:rPr>
          <w:rFonts w:ascii="Calibri" w:hAnsi="Calibri" w:hint="eastAsia"/>
          <w:rtl/>
          <w:lang w:eastAsia="he-IL"/>
        </w:rPr>
        <w:t>כ</w:t>
      </w:r>
      <w:r w:rsidRPr="00397AE9">
        <w:rPr>
          <w:rFonts w:ascii="Calibri" w:hAnsi="Calibri"/>
          <w:rtl/>
          <w:lang w:eastAsia="he-IL"/>
        </w:rPr>
        <w:t xml:space="preserve"> </w:t>
      </w:r>
      <w:r w:rsidRPr="00397AE9">
        <w:rPr>
          <w:rFonts w:ascii="Calibri" w:hAnsi="Calibri" w:hint="eastAsia"/>
          <w:rtl/>
          <w:lang w:eastAsia="he-IL"/>
        </w:rPr>
        <w:t>המאשימה</w:t>
      </w:r>
      <w:r w:rsidRPr="00397AE9">
        <w:rPr>
          <w:rFonts w:ascii="Calibri" w:hAnsi="Calibri"/>
          <w:rtl/>
          <w:lang w:eastAsia="he-IL"/>
        </w:rPr>
        <w:t xml:space="preserve"> </w:t>
      </w:r>
      <w:r w:rsidRPr="00397AE9">
        <w:rPr>
          <w:rFonts w:ascii="Calibri" w:hAnsi="Calibri" w:hint="eastAsia"/>
          <w:rtl/>
          <w:lang w:eastAsia="he-IL"/>
        </w:rPr>
        <w:t>הדגישה</w:t>
      </w:r>
      <w:r w:rsidRPr="00397AE9">
        <w:rPr>
          <w:rFonts w:ascii="Calibri" w:hAnsi="Calibri"/>
          <w:rtl/>
          <w:lang w:eastAsia="he-IL"/>
        </w:rPr>
        <w:t xml:space="preserve"> </w:t>
      </w:r>
      <w:r w:rsidRPr="00397AE9">
        <w:rPr>
          <w:rFonts w:ascii="Calibri" w:hAnsi="Calibri" w:hint="eastAsia"/>
          <w:rtl/>
          <w:lang w:eastAsia="he-IL"/>
        </w:rPr>
        <w:t>את</w:t>
      </w:r>
      <w:r w:rsidRPr="00397AE9">
        <w:rPr>
          <w:rFonts w:ascii="Calibri" w:hAnsi="Calibri"/>
          <w:rtl/>
          <w:lang w:eastAsia="he-IL"/>
        </w:rPr>
        <w:t xml:space="preserve"> </w:t>
      </w:r>
      <w:r w:rsidRPr="00397AE9">
        <w:rPr>
          <w:rFonts w:ascii="Calibri" w:hAnsi="Calibri" w:hint="eastAsia"/>
          <w:rtl/>
          <w:lang w:eastAsia="he-IL"/>
        </w:rPr>
        <w:t>הנסיבות</w:t>
      </w:r>
      <w:r w:rsidRPr="00397AE9">
        <w:rPr>
          <w:rFonts w:ascii="Calibri" w:hAnsi="Calibri"/>
          <w:rtl/>
          <w:lang w:eastAsia="he-IL"/>
        </w:rPr>
        <w:t xml:space="preserve"> </w:t>
      </w:r>
      <w:r w:rsidRPr="00397AE9">
        <w:rPr>
          <w:rFonts w:ascii="Calibri" w:hAnsi="Calibri" w:hint="eastAsia"/>
          <w:rtl/>
          <w:lang w:eastAsia="he-IL"/>
        </w:rPr>
        <w:t>המחמירות</w:t>
      </w:r>
      <w:r w:rsidRPr="00397AE9">
        <w:rPr>
          <w:rFonts w:ascii="Calibri" w:hAnsi="Calibri"/>
          <w:rtl/>
          <w:lang w:eastAsia="he-IL"/>
        </w:rPr>
        <w:t xml:space="preserve"> </w:t>
      </w:r>
      <w:r w:rsidRPr="00397AE9">
        <w:rPr>
          <w:rFonts w:ascii="Calibri" w:hAnsi="Calibri" w:hint="eastAsia"/>
          <w:rtl/>
          <w:lang w:eastAsia="he-IL"/>
        </w:rPr>
        <w:t>במעשיו</w:t>
      </w:r>
      <w:r w:rsidRPr="00397AE9">
        <w:rPr>
          <w:rFonts w:ascii="Calibri" w:hAnsi="Calibri"/>
          <w:rtl/>
          <w:lang w:eastAsia="he-IL"/>
        </w:rPr>
        <w:t xml:space="preserve"> </w:t>
      </w:r>
      <w:r w:rsidRPr="00397AE9">
        <w:rPr>
          <w:rFonts w:ascii="Calibri" w:hAnsi="Calibri" w:hint="eastAsia"/>
          <w:rtl/>
          <w:lang w:eastAsia="he-IL"/>
        </w:rPr>
        <w:t>של</w:t>
      </w:r>
      <w:r w:rsidRPr="00397AE9">
        <w:rPr>
          <w:rFonts w:ascii="Calibri" w:hAnsi="Calibri"/>
          <w:rtl/>
          <w:lang w:eastAsia="he-IL"/>
        </w:rPr>
        <w:t xml:space="preserve"> </w:t>
      </w:r>
      <w:r w:rsidRPr="00397AE9">
        <w:rPr>
          <w:rFonts w:ascii="Calibri" w:hAnsi="Calibri" w:hint="eastAsia"/>
          <w:rtl/>
          <w:lang w:eastAsia="he-IL"/>
        </w:rPr>
        <w:t>הנאשם</w:t>
      </w:r>
      <w:r w:rsidRPr="00397AE9">
        <w:rPr>
          <w:rFonts w:ascii="Calibri" w:hAnsi="Calibri" w:hint="cs"/>
          <w:rtl/>
          <w:lang w:eastAsia="he-IL"/>
        </w:rPr>
        <w:t xml:space="preserve">, </w:t>
      </w:r>
      <w:r w:rsidRPr="00397AE9">
        <w:rPr>
          <w:rFonts w:ascii="Calibri" w:hAnsi="Calibri" w:hint="eastAsia"/>
          <w:rtl/>
          <w:lang w:eastAsia="he-IL"/>
        </w:rPr>
        <w:t>אשר</w:t>
      </w:r>
      <w:r w:rsidRPr="00397AE9">
        <w:rPr>
          <w:rFonts w:ascii="Calibri" w:hAnsi="Calibri"/>
          <w:rtl/>
          <w:lang w:eastAsia="he-IL"/>
        </w:rPr>
        <w:t xml:space="preserve"> </w:t>
      </w:r>
      <w:r w:rsidRPr="00397AE9">
        <w:rPr>
          <w:rFonts w:ascii="Calibri" w:hAnsi="Calibri" w:hint="eastAsia"/>
          <w:rtl/>
          <w:lang w:eastAsia="he-IL"/>
        </w:rPr>
        <w:t>גידל</w:t>
      </w:r>
      <w:r w:rsidRPr="00397AE9">
        <w:rPr>
          <w:rFonts w:ascii="Calibri" w:hAnsi="Calibri"/>
          <w:rtl/>
          <w:lang w:eastAsia="he-IL"/>
        </w:rPr>
        <w:t xml:space="preserve"> </w:t>
      </w:r>
      <w:r w:rsidRPr="00397AE9">
        <w:rPr>
          <w:rFonts w:ascii="Calibri" w:hAnsi="Calibri" w:hint="eastAsia"/>
          <w:rtl/>
          <w:lang w:eastAsia="he-IL"/>
        </w:rPr>
        <w:t>את</w:t>
      </w:r>
      <w:r w:rsidRPr="00397AE9">
        <w:rPr>
          <w:rFonts w:ascii="Calibri" w:hAnsi="Calibri"/>
          <w:rtl/>
          <w:lang w:eastAsia="he-IL"/>
        </w:rPr>
        <w:t xml:space="preserve"> </w:t>
      </w:r>
      <w:r w:rsidRPr="00397AE9">
        <w:rPr>
          <w:rFonts w:ascii="Calibri" w:hAnsi="Calibri" w:hint="eastAsia"/>
          <w:rtl/>
          <w:lang w:eastAsia="he-IL"/>
        </w:rPr>
        <w:t>הסם</w:t>
      </w:r>
      <w:r w:rsidRPr="00397AE9">
        <w:rPr>
          <w:rFonts w:ascii="Calibri" w:hAnsi="Calibri"/>
          <w:rtl/>
          <w:lang w:eastAsia="he-IL"/>
        </w:rPr>
        <w:t xml:space="preserve"> </w:t>
      </w:r>
      <w:r w:rsidRPr="00397AE9">
        <w:rPr>
          <w:rFonts w:ascii="Calibri" w:hAnsi="Calibri" w:hint="eastAsia"/>
          <w:rtl/>
          <w:lang w:eastAsia="he-IL"/>
        </w:rPr>
        <w:t>המסוכן</w:t>
      </w:r>
      <w:r w:rsidRPr="00397AE9">
        <w:rPr>
          <w:rFonts w:ascii="Calibri" w:hAnsi="Calibri"/>
          <w:rtl/>
          <w:lang w:eastAsia="he-IL"/>
        </w:rPr>
        <w:t xml:space="preserve"> </w:t>
      </w:r>
      <w:r w:rsidRPr="00397AE9">
        <w:rPr>
          <w:rFonts w:ascii="Calibri" w:hAnsi="Calibri" w:hint="eastAsia"/>
          <w:rtl/>
          <w:lang w:eastAsia="he-IL"/>
        </w:rPr>
        <w:t>מסוג</w:t>
      </w:r>
      <w:r w:rsidRPr="00397AE9">
        <w:rPr>
          <w:rFonts w:ascii="Calibri" w:hAnsi="Calibri"/>
          <w:rtl/>
          <w:lang w:eastAsia="he-IL"/>
        </w:rPr>
        <w:t xml:space="preserve"> </w:t>
      </w:r>
      <w:r w:rsidRPr="00397AE9">
        <w:rPr>
          <w:rFonts w:ascii="Calibri" w:hAnsi="Calibri" w:hint="eastAsia"/>
          <w:rtl/>
          <w:lang w:eastAsia="he-IL"/>
        </w:rPr>
        <w:t>קנביס</w:t>
      </w:r>
      <w:r w:rsidRPr="00397AE9">
        <w:rPr>
          <w:rFonts w:ascii="Calibri" w:hAnsi="Calibri"/>
          <w:rtl/>
          <w:lang w:eastAsia="he-IL"/>
        </w:rPr>
        <w:t xml:space="preserve"> </w:t>
      </w:r>
      <w:r w:rsidRPr="00397AE9">
        <w:rPr>
          <w:rFonts w:ascii="Calibri" w:hAnsi="Calibri" w:hint="eastAsia"/>
          <w:rtl/>
          <w:lang w:eastAsia="he-IL"/>
        </w:rPr>
        <w:t>במשקל</w:t>
      </w:r>
      <w:r w:rsidRPr="00397AE9">
        <w:rPr>
          <w:rFonts w:ascii="Calibri" w:hAnsi="Calibri"/>
          <w:rtl/>
          <w:lang w:eastAsia="he-IL"/>
        </w:rPr>
        <w:t xml:space="preserve"> 472.78 </w:t>
      </w:r>
      <w:r w:rsidRPr="00397AE9">
        <w:rPr>
          <w:rFonts w:ascii="Calibri" w:hAnsi="Calibri" w:hint="eastAsia"/>
          <w:rtl/>
          <w:lang w:eastAsia="he-IL"/>
        </w:rPr>
        <w:t>גרם</w:t>
      </w:r>
      <w:r w:rsidRPr="00397AE9">
        <w:rPr>
          <w:rFonts w:ascii="Calibri" w:hAnsi="Calibri"/>
          <w:rtl/>
          <w:lang w:eastAsia="he-IL"/>
        </w:rPr>
        <w:t xml:space="preserve"> </w:t>
      </w:r>
      <w:r w:rsidRPr="00397AE9">
        <w:rPr>
          <w:rFonts w:ascii="Calibri" w:hAnsi="Calibri" w:hint="eastAsia"/>
          <w:rtl/>
          <w:lang w:eastAsia="he-IL"/>
        </w:rPr>
        <w:t>בביתו</w:t>
      </w:r>
      <w:r w:rsidRPr="00397AE9">
        <w:rPr>
          <w:rFonts w:ascii="Calibri" w:hAnsi="Calibri"/>
          <w:rtl/>
          <w:lang w:eastAsia="he-IL"/>
        </w:rPr>
        <w:t xml:space="preserve">, </w:t>
      </w:r>
      <w:r w:rsidRPr="00397AE9">
        <w:rPr>
          <w:rFonts w:ascii="Calibri" w:hAnsi="Calibri" w:hint="eastAsia"/>
          <w:rtl/>
          <w:lang w:eastAsia="he-IL"/>
        </w:rPr>
        <w:t>לאחר</w:t>
      </w:r>
      <w:r w:rsidRPr="00397AE9">
        <w:rPr>
          <w:rFonts w:ascii="Calibri" w:hAnsi="Calibri"/>
          <w:rtl/>
          <w:lang w:eastAsia="he-IL"/>
        </w:rPr>
        <w:t xml:space="preserve"> </w:t>
      </w:r>
      <w:r w:rsidRPr="00397AE9">
        <w:rPr>
          <w:rFonts w:ascii="Calibri" w:hAnsi="Calibri" w:hint="eastAsia"/>
          <w:rtl/>
          <w:lang w:eastAsia="he-IL"/>
        </w:rPr>
        <w:t>שבנה</w:t>
      </w:r>
      <w:r w:rsidRPr="00397AE9">
        <w:rPr>
          <w:rFonts w:ascii="Calibri" w:hAnsi="Calibri"/>
          <w:rtl/>
          <w:lang w:eastAsia="he-IL"/>
        </w:rPr>
        <w:t xml:space="preserve"> </w:t>
      </w:r>
      <w:r w:rsidRPr="00397AE9">
        <w:rPr>
          <w:rFonts w:ascii="Calibri" w:hAnsi="Calibri" w:hint="eastAsia"/>
          <w:rtl/>
          <w:lang w:eastAsia="he-IL"/>
        </w:rPr>
        <w:t>לשם</w:t>
      </w:r>
      <w:r w:rsidRPr="00397AE9">
        <w:rPr>
          <w:rFonts w:ascii="Calibri" w:hAnsi="Calibri"/>
          <w:rtl/>
          <w:lang w:eastAsia="he-IL"/>
        </w:rPr>
        <w:t xml:space="preserve"> </w:t>
      </w:r>
      <w:r w:rsidRPr="00397AE9">
        <w:rPr>
          <w:rFonts w:ascii="Calibri" w:hAnsi="Calibri" w:hint="eastAsia"/>
          <w:rtl/>
          <w:lang w:eastAsia="he-IL"/>
        </w:rPr>
        <w:t>הגידול</w:t>
      </w:r>
      <w:r w:rsidRPr="00397AE9">
        <w:rPr>
          <w:rFonts w:ascii="Calibri" w:hAnsi="Calibri"/>
          <w:rtl/>
          <w:lang w:eastAsia="he-IL"/>
        </w:rPr>
        <w:t xml:space="preserve"> </w:t>
      </w:r>
      <w:r w:rsidRPr="00397AE9">
        <w:rPr>
          <w:rFonts w:ascii="Calibri" w:hAnsi="Calibri" w:hint="eastAsia"/>
          <w:rtl/>
          <w:lang w:eastAsia="he-IL"/>
        </w:rPr>
        <w:t>מעבדה</w:t>
      </w:r>
      <w:r w:rsidRPr="00397AE9">
        <w:rPr>
          <w:rFonts w:ascii="Calibri" w:hAnsi="Calibri"/>
          <w:rtl/>
          <w:lang w:eastAsia="he-IL"/>
        </w:rPr>
        <w:t xml:space="preserve"> </w:t>
      </w:r>
      <w:r w:rsidRPr="00397AE9">
        <w:rPr>
          <w:rFonts w:ascii="Calibri" w:hAnsi="Calibri" w:hint="eastAsia"/>
          <w:rtl/>
          <w:lang w:eastAsia="he-IL"/>
        </w:rPr>
        <w:t>אשר</w:t>
      </w:r>
      <w:r w:rsidRPr="00397AE9">
        <w:rPr>
          <w:rFonts w:ascii="Calibri" w:hAnsi="Calibri"/>
          <w:rtl/>
          <w:lang w:eastAsia="he-IL"/>
        </w:rPr>
        <w:t xml:space="preserve"> </w:t>
      </w:r>
      <w:r w:rsidRPr="00397AE9">
        <w:rPr>
          <w:rFonts w:ascii="Calibri" w:hAnsi="Calibri" w:hint="eastAsia"/>
          <w:rtl/>
          <w:lang w:eastAsia="he-IL"/>
        </w:rPr>
        <w:t>הכילה</w:t>
      </w:r>
      <w:r w:rsidRPr="00397AE9">
        <w:rPr>
          <w:rFonts w:ascii="Calibri" w:hAnsi="Calibri"/>
          <w:rtl/>
          <w:lang w:eastAsia="he-IL"/>
        </w:rPr>
        <w:t xml:space="preserve"> </w:t>
      </w:r>
      <w:r w:rsidRPr="00397AE9">
        <w:rPr>
          <w:rFonts w:ascii="Calibri" w:hAnsi="Calibri" w:hint="eastAsia"/>
          <w:rtl/>
          <w:lang w:eastAsia="he-IL"/>
        </w:rPr>
        <w:t>ציוד</w:t>
      </w:r>
      <w:r w:rsidRPr="00397AE9">
        <w:rPr>
          <w:rFonts w:ascii="Calibri" w:hAnsi="Calibri"/>
          <w:rtl/>
          <w:lang w:eastAsia="he-IL"/>
        </w:rPr>
        <w:t xml:space="preserve"> </w:t>
      </w:r>
      <w:r w:rsidRPr="00397AE9">
        <w:rPr>
          <w:rFonts w:ascii="Calibri" w:hAnsi="Calibri" w:hint="eastAsia"/>
          <w:rtl/>
          <w:lang w:eastAsia="he-IL"/>
        </w:rPr>
        <w:t>הכולל</w:t>
      </w:r>
      <w:r w:rsidRPr="00397AE9">
        <w:rPr>
          <w:rFonts w:ascii="Calibri" w:hAnsi="Calibri"/>
          <w:rtl/>
          <w:lang w:eastAsia="he-IL"/>
        </w:rPr>
        <w:t xml:space="preserve"> </w:t>
      </w:r>
      <w:r w:rsidRPr="00397AE9">
        <w:rPr>
          <w:rFonts w:ascii="Calibri" w:hAnsi="Calibri" w:hint="eastAsia"/>
          <w:rtl/>
          <w:lang w:eastAsia="he-IL"/>
        </w:rPr>
        <w:t>מנורות</w:t>
      </w:r>
      <w:r w:rsidRPr="00397AE9">
        <w:rPr>
          <w:rFonts w:ascii="Calibri" w:hAnsi="Calibri"/>
          <w:rtl/>
          <w:lang w:eastAsia="he-IL"/>
        </w:rPr>
        <w:t xml:space="preserve"> </w:t>
      </w:r>
      <w:r w:rsidRPr="00397AE9">
        <w:rPr>
          <w:rFonts w:ascii="Calibri" w:hAnsi="Calibri" w:hint="eastAsia"/>
          <w:rtl/>
          <w:lang w:eastAsia="he-IL"/>
        </w:rPr>
        <w:t>ומאוורר</w:t>
      </w:r>
      <w:r w:rsidRPr="00397AE9">
        <w:rPr>
          <w:rFonts w:ascii="Calibri" w:hAnsi="Calibri"/>
          <w:rtl/>
          <w:lang w:eastAsia="he-IL"/>
        </w:rPr>
        <w:t xml:space="preserve">, </w:t>
      </w:r>
      <w:r w:rsidRPr="00397AE9">
        <w:rPr>
          <w:rFonts w:ascii="Calibri" w:hAnsi="Calibri" w:hint="eastAsia"/>
          <w:rtl/>
          <w:lang w:eastAsia="he-IL"/>
        </w:rPr>
        <w:t>ולדידה</w:t>
      </w:r>
      <w:r w:rsidRPr="00397AE9">
        <w:rPr>
          <w:rFonts w:ascii="Calibri" w:hAnsi="Calibri"/>
          <w:rtl/>
          <w:lang w:eastAsia="he-IL"/>
        </w:rPr>
        <w:t xml:space="preserve"> </w:t>
      </w:r>
      <w:r w:rsidRPr="00397AE9">
        <w:rPr>
          <w:rFonts w:ascii="Calibri" w:hAnsi="Calibri" w:hint="eastAsia"/>
          <w:rtl/>
          <w:lang w:eastAsia="he-IL"/>
        </w:rPr>
        <w:t>יש</w:t>
      </w:r>
      <w:r w:rsidRPr="00397AE9">
        <w:rPr>
          <w:rFonts w:ascii="Calibri" w:hAnsi="Calibri"/>
          <w:rtl/>
          <w:lang w:eastAsia="he-IL"/>
        </w:rPr>
        <w:t xml:space="preserve"> </w:t>
      </w:r>
      <w:r w:rsidRPr="00397AE9">
        <w:rPr>
          <w:rFonts w:ascii="Calibri" w:hAnsi="Calibri" w:hint="eastAsia"/>
          <w:rtl/>
          <w:lang w:eastAsia="he-IL"/>
        </w:rPr>
        <w:t>לשקול</w:t>
      </w:r>
      <w:r w:rsidRPr="00397AE9">
        <w:rPr>
          <w:rFonts w:ascii="Calibri" w:hAnsi="Calibri"/>
          <w:rtl/>
          <w:lang w:eastAsia="he-IL"/>
        </w:rPr>
        <w:t xml:space="preserve"> </w:t>
      </w:r>
      <w:r w:rsidRPr="00397AE9">
        <w:rPr>
          <w:rFonts w:ascii="Calibri" w:hAnsi="Calibri" w:hint="cs"/>
          <w:rtl/>
          <w:lang w:eastAsia="he-IL"/>
        </w:rPr>
        <w:t xml:space="preserve">לחומרה </w:t>
      </w:r>
      <w:r w:rsidRPr="00397AE9">
        <w:rPr>
          <w:rFonts w:ascii="Calibri" w:hAnsi="Calibri" w:hint="eastAsia"/>
          <w:rtl/>
          <w:lang w:eastAsia="he-IL"/>
        </w:rPr>
        <w:t>את</w:t>
      </w:r>
      <w:r w:rsidRPr="00397AE9">
        <w:rPr>
          <w:rFonts w:ascii="Calibri" w:hAnsi="Calibri"/>
          <w:rtl/>
          <w:lang w:eastAsia="he-IL"/>
        </w:rPr>
        <w:t xml:space="preserve"> </w:t>
      </w:r>
      <w:r w:rsidRPr="00397AE9">
        <w:rPr>
          <w:rFonts w:ascii="Calibri" w:hAnsi="Calibri" w:hint="eastAsia"/>
          <w:rtl/>
          <w:lang w:eastAsia="he-IL"/>
        </w:rPr>
        <w:t>התכנון</w:t>
      </w:r>
      <w:r w:rsidRPr="00397AE9">
        <w:rPr>
          <w:rFonts w:ascii="Calibri" w:hAnsi="Calibri"/>
          <w:rtl/>
          <w:lang w:eastAsia="he-IL"/>
        </w:rPr>
        <w:t xml:space="preserve"> </w:t>
      </w:r>
      <w:r w:rsidRPr="00397AE9">
        <w:rPr>
          <w:rFonts w:ascii="Calibri" w:hAnsi="Calibri" w:hint="eastAsia"/>
          <w:rtl/>
          <w:lang w:eastAsia="he-IL"/>
        </w:rPr>
        <w:t>המוקדם</w:t>
      </w:r>
      <w:r w:rsidRPr="00397AE9">
        <w:rPr>
          <w:rFonts w:ascii="Calibri" w:hAnsi="Calibri"/>
          <w:rtl/>
          <w:lang w:eastAsia="he-IL"/>
        </w:rPr>
        <w:t xml:space="preserve"> </w:t>
      </w:r>
      <w:r w:rsidRPr="00397AE9">
        <w:rPr>
          <w:rFonts w:ascii="Calibri" w:hAnsi="Calibri" w:hint="eastAsia"/>
          <w:rtl/>
          <w:lang w:eastAsia="he-IL"/>
        </w:rPr>
        <w:t>והיוזמה</w:t>
      </w:r>
      <w:r w:rsidRPr="00397AE9">
        <w:rPr>
          <w:rFonts w:ascii="Calibri" w:hAnsi="Calibri"/>
          <w:rtl/>
          <w:lang w:eastAsia="he-IL"/>
        </w:rPr>
        <w:t xml:space="preserve"> </w:t>
      </w:r>
      <w:r w:rsidRPr="00397AE9">
        <w:rPr>
          <w:rFonts w:ascii="Calibri" w:hAnsi="Calibri" w:hint="eastAsia"/>
          <w:rtl/>
          <w:lang w:eastAsia="he-IL"/>
        </w:rPr>
        <w:t>של</w:t>
      </w:r>
      <w:r w:rsidRPr="00397AE9">
        <w:rPr>
          <w:rFonts w:ascii="Calibri" w:hAnsi="Calibri"/>
          <w:rtl/>
          <w:lang w:eastAsia="he-IL"/>
        </w:rPr>
        <w:t xml:space="preserve"> </w:t>
      </w:r>
      <w:r w:rsidRPr="00397AE9">
        <w:rPr>
          <w:rFonts w:ascii="Calibri" w:hAnsi="Calibri" w:hint="eastAsia"/>
          <w:rtl/>
          <w:lang w:eastAsia="he-IL"/>
        </w:rPr>
        <w:t>הנאשם</w:t>
      </w:r>
      <w:r w:rsidRPr="00397AE9">
        <w:rPr>
          <w:rFonts w:ascii="Calibri" w:hAnsi="Calibri" w:hint="cs"/>
          <w:rtl/>
          <w:lang w:eastAsia="he-IL"/>
        </w:rPr>
        <w:t>,</w:t>
      </w:r>
      <w:r w:rsidRPr="00397AE9">
        <w:rPr>
          <w:rFonts w:ascii="Calibri" w:hAnsi="Calibri"/>
          <w:rtl/>
          <w:lang w:eastAsia="he-IL"/>
        </w:rPr>
        <w:t xml:space="preserve"> </w:t>
      </w:r>
      <w:r w:rsidRPr="00397AE9">
        <w:rPr>
          <w:rFonts w:ascii="Calibri" w:hAnsi="Calibri" w:hint="eastAsia"/>
          <w:rtl/>
          <w:lang w:eastAsia="he-IL"/>
        </w:rPr>
        <w:t>שכן</w:t>
      </w:r>
      <w:r w:rsidRPr="00397AE9">
        <w:rPr>
          <w:rFonts w:ascii="Calibri" w:hAnsi="Calibri"/>
          <w:rtl/>
          <w:lang w:eastAsia="he-IL"/>
        </w:rPr>
        <w:t xml:space="preserve"> </w:t>
      </w:r>
      <w:r w:rsidRPr="00397AE9">
        <w:rPr>
          <w:rFonts w:ascii="Calibri" w:hAnsi="Calibri" w:hint="eastAsia"/>
          <w:rtl/>
          <w:lang w:eastAsia="he-IL"/>
        </w:rPr>
        <w:t>הנאשם</w:t>
      </w:r>
      <w:r w:rsidRPr="00397AE9">
        <w:rPr>
          <w:rFonts w:ascii="Calibri" w:hAnsi="Calibri"/>
          <w:rtl/>
          <w:lang w:eastAsia="he-IL"/>
        </w:rPr>
        <w:t xml:space="preserve"> </w:t>
      </w:r>
      <w:r w:rsidRPr="00397AE9">
        <w:rPr>
          <w:rFonts w:ascii="Calibri" w:hAnsi="Calibri" w:hint="eastAsia"/>
          <w:rtl/>
          <w:lang w:eastAsia="he-IL"/>
        </w:rPr>
        <w:t>למד</w:t>
      </w:r>
      <w:r w:rsidRPr="00397AE9">
        <w:rPr>
          <w:rFonts w:ascii="Calibri" w:hAnsi="Calibri"/>
          <w:rtl/>
          <w:lang w:eastAsia="he-IL"/>
        </w:rPr>
        <w:t xml:space="preserve"> </w:t>
      </w:r>
      <w:r w:rsidRPr="00397AE9">
        <w:rPr>
          <w:rFonts w:ascii="Calibri" w:hAnsi="Calibri" w:hint="eastAsia"/>
          <w:rtl/>
          <w:lang w:eastAsia="he-IL"/>
        </w:rPr>
        <w:t>ורכש</w:t>
      </w:r>
      <w:r w:rsidRPr="00397AE9">
        <w:rPr>
          <w:rFonts w:ascii="Calibri" w:hAnsi="Calibri"/>
          <w:rtl/>
          <w:lang w:eastAsia="he-IL"/>
        </w:rPr>
        <w:t xml:space="preserve"> </w:t>
      </w:r>
      <w:r w:rsidRPr="00397AE9">
        <w:rPr>
          <w:rFonts w:ascii="Calibri" w:hAnsi="Calibri" w:hint="eastAsia"/>
          <w:rtl/>
          <w:lang w:eastAsia="he-IL"/>
        </w:rPr>
        <w:t>השכלה</w:t>
      </w:r>
      <w:r w:rsidRPr="00397AE9">
        <w:rPr>
          <w:rFonts w:ascii="Calibri" w:hAnsi="Calibri"/>
          <w:rtl/>
          <w:lang w:eastAsia="he-IL"/>
        </w:rPr>
        <w:t xml:space="preserve"> </w:t>
      </w:r>
      <w:r w:rsidRPr="00397AE9">
        <w:rPr>
          <w:rFonts w:ascii="Calibri" w:hAnsi="Calibri" w:hint="eastAsia"/>
          <w:rtl/>
          <w:lang w:eastAsia="he-IL"/>
        </w:rPr>
        <w:t>רלוונטית</w:t>
      </w:r>
      <w:r w:rsidRPr="00397AE9">
        <w:rPr>
          <w:rFonts w:ascii="Calibri" w:hAnsi="Calibri"/>
          <w:rtl/>
          <w:lang w:eastAsia="he-IL"/>
        </w:rPr>
        <w:t xml:space="preserve"> </w:t>
      </w:r>
      <w:r w:rsidRPr="00397AE9">
        <w:rPr>
          <w:rFonts w:ascii="Calibri" w:hAnsi="Calibri" w:hint="eastAsia"/>
          <w:rtl/>
          <w:lang w:eastAsia="he-IL"/>
        </w:rPr>
        <w:t>כדי</w:t>
      </w:r>
      <w:r w:rsidRPr="00397AE9">
        <w:rPr>
          <w:rFonts w:ascii="Calibri" w:hAnsi="Calibri"/>
          <w:rtl/>
          <w:lang w:eastAsia="he-IL"/>
        </w:rPr>
        <w:t xml:space="preserve"> </w:t>
      </w:r>
      <w:r w:rsidRPr="00397AE9">
        <w:rPr>
          <w:rFonts w:ascii="Calibri" w:hAnsi="Calibri" w:hint="eastAsia"/>
          <w:rtl/>
          <w:lang w:eastAsia="he-IL"/>
        </w:rPr>
        <w:t>לממש</w:t>
      </w:r>
      <w:r w:rsidRPr="00397AE9">
        <w:rPr>
          <w:rFonts w:ascii="Calibri" w:hAnsi="Calibri"/>
          <w:rtl/>
          <w:lang w:eastAsia="he-IL"/>
        </w:rPr>
        <w:t xml:space="preserve"> </w:t>
      </w:r>
      <w:r w:rsidRPr="00397AE9">
        <w:rPr>
          <w:rFonts w:ascii="Calibri" w:hAnsi="Calibri" w:hint="eastAsia"/>
          <w:rtl/>
          <w:lang w:eastAsia="he-IL"/>
        </w:rPr>
        <w:t>את</w:t>
      </w:r>
      <w:r w:rsidRPr="00397AE9">
        <w:rPr>
          <w:rFonts w:ascii="Calibri" w:hAnsi="Calibri"/>
          <w:rtl/>
          <w:lang w:eastAsia="he-IL"/>
        </w:rPr>
        <w:t xml:space="preserve"> </w:t>
      </w:r>
      <w:r w:rsidRPr="00397AE9">
        <w:rPr>
          <w:rFonts w:ascii="Calibri" w:hAnsi="Calibri" w:hint="eastAsia"/>
          <w:rtl/>
          <w:lang w:eastAsia="he-IL"/>
        </w:rPr>
        <w:t>גידול</w:t>
      </w:r>
      <w:r w:rsidRPr="00397AE9">
        <w:rPr>
          <w:rFonts w:ascii="Calibri" w:hAnsi="Calibri"/>
          <w:rtl/>
          <w:lang w:eastAsia="he-IL"/>
        </w:rPr>
        <w:t xml:space="preserve"> </w:t>
      </w:r>
      <w:r w:rsidRPr="00397AE9">
        <w:rPr>
          <w:rFonts w:ascii="Calibri" w:hAnsi="Calibri" w:hint="eastAsia"/>
          <w:rtl/>
          <w:lang w:eastAsia="he-IL"/>
        </w:rPr>
        <w:t>הסמים</w:t>
      </w:r>
      <w:r w:rsidRPr="00397AE9">
        <w:rPr>
          <w:rFonts w:ascii="Calibri" w:hAnsi="Calibri"/>
          <w:rtl/>
          <w:lang w:eastAsia="he-IL"/>
        </w:rPr>
        <w:t xml:space="preserve">, </w:t>
      </w:r>
      <w:r w:rsidRPr="00397AE9">
        <w:rPr>
          <w:rFonts w:ascii="Calibri" w:hAnsi="Calibri" w:hint="eastAsia"/>
          <w:rtl/>
          <w:lang w:eastAsia="he-IL"/>
        </w:rPr>
        <w:t>ותירץ</w:t>
      </w:r>
      <w:r w:rsidRPr="00397AE9">
        <w:rPr>
          <w:rFonts w:ascii="Calibri" w:hAnsi="Calibri"/>
          <w:rtl/>
          <w:lang w:eastAsia="he-IL"/>
        </w:rPr>
        <w:t xml:space="preserve"> </w:t>
      </w:r>
      <w:r w:rsidRPr="00397AE9">
        <w:rPr>
          <w:rFonts w:ascii="Calibri" w:hAnsi="Calibri" w:hint="eastAsia"/>
          <w:rtl/>
          <w:lang w:eastAsia="he-IL"/>
        </w:rPr>
        <w:t>זאת</w:t>
      </w:r>
      <w:r w:rsidRPr="00397AE9">
        <w:rPr>
          <w:rFonts w:ascii="Calibri" w:hAnsi="Calibri"/>
          <w:rtl/>
          <w:lang w:eastAsia="he-IL"/>
        </w:rPr>
        <w:t xml:space="preserve"> </w:t>
      </w:r>
      <w:r w:rsidRPr="00397AE9">
        <w:rPr>
          <w:rFonts w:ascii="Calibri" w:hAnsi="Calibri" w:hint="eastAsia"/>
          <w:rtl/>
          <w:lang w:eastAsia="he-IL"/>
        </w:rPr>
        <w:t>בניסיון</w:t>
      </w:r>
      <w:r w:rsidRPr="00397AE9">
        <w:rPr>
          <w:rFonts w:ascii="Calibri" w:hAnsi="Calibri"/>
          <w:rtl/>
          <w:lang w:eastAsia="he-IL"/>
        </w:rPr>
        <w:t xml:space="preserve"> </w:t>
      </w:r>
      <w:r w:rsidRPr="00397AE9">
        <w:rPr>
          <w:rFonts w:ascii="Calibri" w:hAnsi="Calibri" w:hint="eastAsia"/>
          <w:rtl/>
          <w:lang w:eastAsia="he-IL"/>
        </w:rPr>
        <w:t>לקדם</w:t>
      </w:r>
      <w:r w:rsidRPr="00397AE9">
        <w:rPr>
          <w:rFonts w:ascii="Calibri" w:hAnsi="Calibri"/>
          <w:rtl/>
          <w:lang w:eastAsia="he-IL"/>
        </w:rPr>
        <w:t xml:space="preserve"> </w:t>
      </w:r>
      <w:r w:rsidRPr="00397AE9">
        <w:rPr>
          <w:rFonts w:ascii="Calibri" w:hAnsi="Calibri" w:hint="eastAsia"/>
          <w:rtl/>
          <w:lang w:eastAsia="he-IL"/>
        </w:rPr>
        <w:t>מחקר</w:t>
      </w:r>
      <w:r w:rsidRPr="00397AE9">
        <w:rPr>
          <w:rFonts w:ascii="Calibri" w:hAnsi="Calibri"/>
          <w:rtl/>
          <w:lang w:eastAsia="he-IL"/>
        </w:rPr>
        <w:t xml:space="preserve"> </w:t>
      </w:r>
      <w:r w:rsidRPr="00397AE9">
        <w:rPr>
          <w:rFonts w:ascii="Calibri" w:hAnsi="Calibri" w:hint="eastAsia"/>
          <w:rtl/>
          <w:lang w:eastAsia="he-IL"/>
        </w:rPr>
        <w:t>כללי</w:t>
      </w:r>
      <w:r w:rsidRPr="00397AE9">
        <w:rPr>
          <w:rFonts w:ascii="Calibri" w:hAnsi="Calibri"/>
          <w:rtl/>
          <w:lang w:eastAsia="he-IL"/>
        </w:rPr>
        <w:t xml:space="preserve"> </w:t>
      </w:r>
      <w:r w:rsidRPr="00397AE9">
        <w:rPr>
          <w:rFonts w:ascii="Calibri" w:hAnsi="Calibri" w:hint="eastAsia"/>
          <w:rtl/>
          <w:lang w:eastAsia="he-IL"/>
        </w:rPr>
        <w:t>בנושא</w:t>
      </w:r>
      <w:r w:rsidRPr="00397AE9">
        <w:rPr>
          <w:rFonts w:ascii="Calibri" w:hAnsi="Calibri"/>
          <w:rtl/>
          <w:lang w:eastAsia="he-IL"/>
        </w:rPr>
        <w:t xml:space="preserve"> </w:t>
      </w:r>
      <w:r w:rsidRPr="00397AE9">
        <w:rPr>
          <w:rFonts w:ascii="Calibri" w:hAnsi="Calibri" w:hint="eastAsia"/>
          <w:rtl/>
          <w:lang w:eastAsia="he-IL"/>
        </w:rPr>
        <w:t>גידול</w:t>
      </w:r>
      <w:r w:rsidRPr="00397AE9">
        <w:rPr>
          <w:rFonts w:ascii="Calibri" w:hAnsi="Calibri"/>
          <w:rtl/>
          <w:lang w:eastAsia="he-IL"/>
        </w:rPr>
        <w:t xml:space="preserve"> </w:t>
      </w:r>
      <w:r w:rsidRPr="00397AE9">
        <w:rPr>
          <w:rFonts w:ascii="Calibri" w:hAnsi="Calibri" w:hint="eastAsia"/>
          <w:rtl/>
          <w:lang w:eastAsia="he-IL"/>
        </w:rPr>
        <w:t>צמחים</w:t>
      </w:r>
      <w:r w:rsidRPr="00397AE9">
        <w:rPr>
          <w:rFonts w:ascii="Calibri" w:hAnsi="Calibri"/>
          <w:rtl/>
          <w:lang w:eastAsia="he-IL"/>
        </w:rPr>
        <w:t xml:space="preserve">. </w:t>
      </w:r>
      <w:r w:rsidRPr="00397AE9">
        <w:rPr>
          <w:rFonts w:ascii="Calibri" w:hAnsi="Calibri" w:hint="eastAsia"/>
          <w:rtl/>
          <w:lang w:eastAsia="he-IL"/>
        </w:rPr>
        <w:t>ב</w:t>
      </w:r>
      <w:r w:rsidRPr="00397AE9">
        <w:rPr>
          <w:rFonts w:ascii="Calibri" w:hAnsi="Calibri"/>
          <w:rtl/>
          <w:lang w:eastAsia="he-IL"/>
        </w:rPr>
        <w:t>"</w:t>
      </w:r>
      <w:r w:rsidRPr="00397AE9">
        <w:rPr>
          <w:rFonts w:ascii="Calibri" w:hAnsi="Calibri" w:hint="eastAsia"/>
          <w:rtl/>
          <w:lang w:eastAsia="he-IL"/>
        </w:rPr>
        <w:t>כ</w:t>
      </w:r>
      <w:r w:rsidRPr="00397AE9">
        <w:rPr>
          <w:rFonts w:ascii="Calibri" w:hAnsi="Calibri"/>
          <w:rtl/>
          <w:lang w:eastAsia="he-IL"/>
        </w:rPr>
        <w:t xml:space="preserve"> </w:t>
      </w:r>
      <w:r w:rsidRPr="00397AE9">
        <w:rPr>
          <w:rFonts w:ascii="Calibri" w:hAnsi="Calibri" w:hint="eastAsia"/>
          <w:rtl/>
          <w:lang w:eastAsia="he-IL"/>
        </w:rPr>
        <w:t>המאשימה</w:t>
      </w:r>
      <w:r w:rsidRPr="00397AE9">
        <w:rPr>
          <w:rFonts w:ascii="Calibri" w:hAnsi="Calibri"/>
          <w:rtl/>
          <w:lang w:eastAsia="he-IL"/>
        </w:rPr>
        <w:t xml:space="preserve"> </w:t>
      </w:r>
      <w:r>
        <w:rPr>
          <w:rFonts w:ascii="Calibri" w:hAnsi="Calibri" w:hint="cs"/>
          <w:rtl/>
          <w:lang w:eastAsia="he-IL"/>
        </w:rPr>
        <w:t>עתרה ל</w:t>
      </w:r>
      <w:r w:rsidRPr="00397AE9">
        <w:rPr>
          <w:rFonts w:ascii="Calibri" w:hAnsi="Calibri" w:hint="eastAsia"/>
          <w:rtl/>
          <w:lang w:eastAsia="he-IL"/>
        </w:rPr>
        <w:t>מתחם</w:t>
      </w:r>
      <w:r w:rsidRPr="00397AE9">
        <w:rPr>
          <w:rFonts w:ascii="Calibri" w:hAnsi="Calibri"/>
          <w:rtl/>
          <w:lang w:eastAsia="he-IL"/>
        </w:rPr>
        <w:t xml:space="preserve"> </w:t>
      </w:r>
      <w:r w:rsidRPr="00397AE9">
        <w:rPr>
          <w:rFonts w:ascii="Calibri" w:hAnsi="Calibri" w:hint="eastAsia"/>
          <w:rtl/>
          <w:lang w:eastAsia="he-IL"/>
        </w:rPr>
        <w:t>עונש</w:t>
      </w:r>
      <w:r w:rsidRPr="00397AE9">
        <w:rPr>
          <w:rFonts w:ascii="Calibri" w:hAnsi="Calibri"/>
          <w:rtl/>
          <w:lang w:eastAsia="he-IL"/>
        </w:rPr>
        <w:t xml:space="preserve"> </w:t>
      </w:r>
      <w:r w:rsidRPr="00397AE9">
        <w:rPr>
          <w:rFonts w:ascii="Calibri" w:hAnsi="Calibri" w:hint="eastAsia"/>
          <w:rtl/>
          <w:lang w:eastAsia="he-IL"/>
        </w:rPr>
        <w:t>הולם</w:t>
      </w:r>
      <w:r w:rsidRPr="00397AE9">
        <w:rPr>
          <w:rFonts w:ascii="Calibri" w:hAnsi="Calibri"/>
          <w:rtl/>
          <w:lang w:eastAsia="he-IL"/>
        </w:rPr>
        <w:t xml:space="preserve"> </w:t>
      </w:r>
      <w:r>
        <w:rPr>
          <w:rFonts w:ascii="Calibri" w:hAnsi="Calibri" w:hint="cs"/>
          <w:rtl/>
          <w:lang w:eastAsia="he-IL"/>
        </w:rPr>
        <w:t>ש</w:t>
      </w:r>
      <w:r w:rsidRPr="00397AE9">
        <w:rPr>
          <w:rFonts w:ascii="Calibri" w:hAnsi="Calibri" w:hint="eastAsia"/>
          <w:rtl/>
          <w:lang w:eastAsia="he-IL"/>
        </w:rPr>
        <w:t>נע</w:t>
      </w:r>
      <w:r w:rsidRPr="00397AE9">
        <w:rPr>
          <w:rFonts w:ascii="Calibri" w:hAnsi="Calibri"/>
          <w:rtl/>
          <w:lang w:eastAsia="he-IL"/>
        </w:rPr>
        <w:t xml:space="preserve"> </w:t>
      </w:r>
      <w:r w:rsidRPr="00397AE9">
        <w:rPr>
          <w:rFonts w:ascii="Calibri" w:hAnsi="Calibri" w:hint="eastAsia"/>
          <w:rtl/>
          <w:lang w:eastAsia="he-IL"/>
        </w:rPr>
        <w:t>בין</w:t>
      </w:r>
      <w:r w:rsidRPr="00397AE9">
        <w:rPr>
          <w:rFonts w:ascii="Calibri" w:hAnsi="Calibri"/>
          <w:rtl/>
          <w:lang w:eastAsia="he-IL"/>
        </w:rPr>
        <w:t xml:space="preserve"> 6 </w:t>
      </w:r>
      <w:r w:rsidRPr="00397AE9">
        <w:rPr>
          <w:rFonts w:ascii="Calibri" w:hAnsi="Calibri" w:hint="eastAsia"/>
          <w:rtl/>
          <w:lang w:eastAsia="he-IL"/>
        </w:rPr>
        <w:t>חודשי</w:t>
      </w:r>
      <w:r w:rsidRPr="00397AE9">
        <w:rPr>
          <w:rFonts w:ascii="Calibri" w:hAnsi="Calibri"/>
          <w:rtl/>
          <w:lang w:eastAsia="he-IL"/>
        </w:rPr>
        <w:t xml:space="preserve"> </w:t>
      </w:r>
      <w:r w:rsidRPr="00397AE9">
        <w:rPr>
          <w:rFonts w:ascii="Calibri" w:hAnsi="Calibri" w:hint="eastAsia"/>
          <w:rtl/>
          <w:lang w:eastAsia="he-IL"/>
        </w:rPr>
        <w:t>מאסר</w:t>
      </w:r>
      <w:r w:rsidRPr="00397AE9">
        <w:rPr>
          <w:rFonts w:ascii="Calibri" w:hAnsi="Calibri"/>
          <w:rtl/>
          <w:lang w:eastAsia="he-IL"/>
        </w:rPr>
        <w:t xml:space="preserve"> </w:t>
      </w:r>
      <w:r w:rsidRPr="00397AE9">
        <w:rPr>
          <w:rFonts w:ascii="Calibri" w:hAnsi="Calibri" w:hint="eastAsia"/>
          <w:rtl/>
          <w:lang w:eastAsia="he-IL"/>
        </w:rPr>
        <w:t>ועד</w:t>
      </w:r>
      <w:r w:rsidRPr="00397AE9">
        <w:rPr>
          <w:rFonts w:ascii="Calibri" w:hAnsi="Calibri"/>
          <w:rtl/>
          <w:lang w:eastAsia="he-IL"/>
        </w:rPr>
        <w:t xml:space="preserve"> </w:t>
      </w:r>
      <w:r w:rsidRPr="00397AE9">
        <w:rPr>
          <w:rFonts w:ascii="Calibri" w:hAnsi="Calibri" w:hint="eastAsia"/>
          <w:rtl/>
          <w:lang w:eastAsia="he-IL"/>
        </w:rPr>
        <w:t>ל</w:t>
      </w:r>
      <w:r w:rsidRPr="00397AE9">
        <w:rPr>
          <w:rFonts w:ascii="Calibri" w:hAnsi="Calibri"/>
          <w:rtl/>
          <w:lang w:eastAsia="he-IL"/>
        </w:rPr>
        <w:t xml:space="preserve">-20 </w:t>
      </w:r>
      <w:r w:rsidRPr="00397AE9">
        <w:rPr>
          <w:rFonts w:ascii="Calibri" w:hAnsi="Calibri" w:hint="eastAsia"/>
          <w:rtl/>
          <w:lang w:eastAsia="he-IL"/>
        </w:rPr>
        <w:t>חודשי</w:t>
      </w:r>
      <w:r w:rsidRPr="00397AE9">
        <w:rPr>
          <w:rFonts w:ascii="Calibri" w:hAnsi="Calibri"/>
          <w:rtl/>
          <w:lang w:eastAsia="he-IL"/>
        </w:rPr>
        <w:t xml:space="preserve"> </w:t>
      </w:r>
      <w:r w:rsidRPr="00397AE9">
        <w:rPr>
          <w:rFonts w:ascii="Calibri" w:hAnsi="Calibri" w:hint="eastAsia"/>
          <w:rtl/>
          <w:lang w:eastAsia="he-IL"/>
        </w:rPr>
        <w:t>מאסר</w:t>
      </w:r>
      <w:r w:rsidRPr="00397AE9">
        <w:rPr>
          <w:rFonts w:ascii="Calibri" w:hAnsi="Calibri"/>
          <w:rtl/>
          <w:lang w:eastAsia="he-IL"/>
        </w:rPr>
        <w:t xml:space="preserve"> </w:t>
      </w:r>
      <w:r w:rsidRPr="00397AE9">
        <w:rPr>
          <w:rFonts w:ascii="Calibri" w:hAnsi="Calibri" w:hint="eastAsia"/>
          <w:rtl/>
          <w:lang w:eastAsia="he-IL"/>
        </w:rPr>
        <w:t>והפנתה</w:t>
      </w:r>
      <w:r w:rsidRPr="00397AE9">
        <w:rPr>
          <w:rFonts w:ascii="Calibri" w:hAnsi="Calibri"/>
          <w:rtl/>
          <w:lang w:eastAsia="he-IL"/>
        </w:rPr>
        <w:t xml:space="preserve"> </w:t>
      </w:r>
      <w:r>
        <w:rPr>
          <w:rFonts w:ascii="Calibri" w:hAnsi="Calibri" w:hint="cs"/>
          <w:rtl/>
          <w:lang w:eastAsia="he-IL"/>
        </w:rPr>
        <w:t>לפסיקה</w:t>
      </w:r>
      <w:r w:rsidRPr="00397AE9">
        <w:rPr>
          <w:rFonts w:ascii="Calibri" w:hAnsi="Calibri"/>
          <w:rtl/>
          <w:lang w:eastAsia="he-IL"/>
        </w:rPr>
        <w:t xml:space="preserve"> </w:t>
      </w:r>
      <w:r w:rsidRPr="00397AE9">
        <w:rPr>
          <w:rFonts w:ascii="Calibri" w:hAnsi="Calibri" w:hint="eastAsia"/>
          <w:rtl/>
          <w:lang w:eastAsia="he-IL"/>
        </w:rPr>
        <w:t>לתמיכה</w:t>
      </w:r>
      <w:r w:rsidRPr="00397AE9">
        <w:rPr>
          <w:rFonts w:ascii="Calibri" w:hAnsi="Calibri"/>
          <w:rtl/>
          <w:lang w:eastAsia="he-IL"/>
        </w:rPr>
        <w:t xml:space="preserve"> </w:t>
      </w:r>
      <w:r w:rsidRPr="00397AE9">
        <w:rPr>
          <w:rFonts w:ascii="Calibri" w:hAnsi="Calibri" w:hint="eastAsia"/>
          <w:rtl/>
          <w:lang w:eastAsia="he-IL"/>
        </w:rPr>
        <w:t>בטענותיה</w:t>
      </w:r>
      <w:r w:rsidRPr="00397AE9">
        <w:rPr>
          <w:rFonts w:ascii="Calibri" w:hAnsi="Calibri"/>
          <w:rtl/>
          <w:lang w:eastAsia="he-IL"/>
        </w:rPr>
        <w:t xml:space="preserve">. </w:t>
      </w:r>
    </w:p>
    <w:p w14:paraId="79981329" w14:textId="77777777" w:rsidR="00227967" w:rsidRPr="00397AE9" w:rsidRDefault="00227967" w:rsidP="00227967">
      <w:pPr>
        <w:spacing w:before="120" w:after="120" w:line="360" w:lineRule="auto"/>
        <w:ind w:left="509"/>
        <w:contextualSpacing/>
        <w:jc w:val="both"/>
        <w:rPr>
          <w:rFonts w:ascii="Calibri" w:hAnsi="Calibri"/>
          <w:sz w:val="12"/>
          <w:szCs w:val="12"/>
          <w:rtl/>
          <w:lang w:eastAsia="he-IL"/>
        </w:rPr>
      </w:pPr>
    </w:p>
    <w:p w14:paraId="5A23F910"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rtl/>
          <w:lang w:eastAsia="he-IL"/>
        </w:rPr>
      </w:pPr>
      <w:r w:rsidRPr="00B62A18">
        <w:rPr>
          <w:rFonts w:ascii="Calibri" w:hAnsi="Calibri" w:hint="eastAsia"/>
          <w:rtl/>
          <w:lang w:eastAsia="he-IL"/>
        </w:rPr>
        <w:t>אשר</w:t>
      </w:r>
      <w:r w:rsidRPr="00B62A18">
        <w:rPr>
          <w:rFonts w:ascii="Calibri" w:hAnsi="Calibri"/>
          <w:rtl/>
          <w:lang w:eastAsia="he-IL"/>
        </w:rPr>
        <w:t xml:space="preserve"> </w:t>
      </w:r>
      <w:r w:rsidRPr="00B62A18">
        <w:rPr>
          <w:rFonts w:ascii="Calibri" w:hAnsi="Calibri" w:hint="eastAsia"/>
          <w:rtl/>
          <w:lang w:eastAsia="he-IL"/>
        </w:rPr>
        <w:t>לעונש</w:t>
      </w:r>
      <w:r w:rsidRPr="00B62A18">
        <w:rPr>
          <w:rFonts w:ascii="Calibri" w:hAnsi="Calibri"/>
          <w:rtl/>
          <w:lang w:eastAsia="he-IL"/>
        </w:rPr>
        <w:t xml:space="preserve"> </w:t>
      </w:r>
      <w:r w:rsidRPr="00B62A18">
        <w:rPr>
          <w:rFonts w:ascii="Calibri" w:hAnsi="Calibri" w:hint="eastAsia"/>
          <w:rtl/>
          <w:lang w:eastAsia="he-IL"/>
        </w:rPr>
        <w:t>המתאים</w:t>
      </w:r>
      <w:r w:rsidRPr="00B62A18">
        <w:rPr>
          <w:rFonts w:ascii="Calibri" w:hAnsi="Calibri"/>
          <w:rtl/>
          <w:lang w:eastAsia="he-IL"/>
        </w:rPr>
        <w:t xml:space="preserve">, </w:t>
      </w:r>
      <w:r w:rsidRPr="00B62A18">
        <w:rPr>
          <w:rFonts w:ascii="Calibri" w:hAnsi="Calibri" w:hint="eastAsia"/>
          <w:rtl/>
          <w:lang w:eastAsia="he-IL"/>
        </w:rPr>
        <w:t>ציינה</w:t>
      </w:r>
      <w:r w:rsidRPr="00B62A18">
        <w:rPr>
          <w:rFonts w:ascii="Calibri" w:hAnsi="Calibri"/>
          <w:rtl/>
          <w:lang w:eastAsia="he-IL"/>
        </w:rPr>
        <w:t xml:space="preserve"> </w:t>
      </w:r>
      <w:r w:rsidRPr="00B62A18">
        <w:rPr>
          <w:rFonts w:ascii="Calibri" w:hAnsi="Calibri" w:hint="eastAsia"/>
          <w:rtl/>
          <w:lang w:eastAsia="he-IL"/>
        </w:rPr>
        <w:t>ב</w:t>
      </w:r>
      <w:r w:rsidRPr="00B62A18">
        <w:rPr>
          <w:rFonts w:ascii="Calibri" w:hAnsi="Calibri"/>
          <w:rtl/>
          <w:lang w:eastAsia="he-IL"/>
        </w:rPr>
        <w:t>"</w:t>
      </w:r>
      <w:r w:rsidRPr="00B62A18">
        <w:rPr>
          <w:rFonts w:ascii="Calibri" w:hAnsi="Calibri" w:hint="eastAsia"/>
          <w:rtl/>
          <w:lang w:eastAsia="he-IL"/>
        </w:rPr>
        <w:t>כ</w:t>
      </w:r>
      <w:r w:rsidRPr="00B62A18">
        <w:rPr>
          <w:rFonts w:ascii="Calibri" w:hAnsi="Calibri"/>
          <w:rtl/>
          <w:lang w:eastAsia="he-IL"/>
        </w:rPr>
        <w:t xml:space="preserve"> </w:t>
      </w:r>
      <w:r w:rsidRPr="00B62A18">
        <w:rPr>
          <w:rFonts w:ascii="Calibri" w:hAnsi="Calibri" w:hint="eastAsia"/>
          <w:rtl/>
          <w:lang w:eastAsia="he-IL"/>
        </w:rPr>
        <w:t>המאשימה</w:t>
      </w:r>
      <w:r w:rsidRPr="00B62A18">
        <w:rPr>
          <w:rFonts w:ascii="Calibri" w:hAnsi="Calibri"/>
          <w:rtl/>
          <w:lang w:eastAsia="he-IL"/>
        </w:rPr>
        <w:t xml:space="preserve"> </w:t>
      </w:r>
      <w:r w:rsidRPr="00B62A18">
        <w:rPr>
          <w:rFonts w:ascii="Calibri" w:hAnsi="Calibri" w:hint="eastAsia"/>
          <w:rtl/>
          <w:lang w:eastAsia="he-IL"/>
        </w:rPr>
        <w:t>כי</w:t>
      </w:r>
      <w:r w:rsidRPr="00B62A18">
        <w:rPr>
          <w:rFonts w:ascii="Calibri" w:hAnsi="Calibri"/>
          <w:rtl/>
          <w:lang w:eastAsia="he-IL"/>
        </w:rPr>
        <w:t xml:space="preserve"> </w:t>
      </w:r>
      <w:r w:rsidRPr="00B62A18">
        <w:rPr>
          <w:rFonts w:ascii="Calibri" w:hAnsi="Calibri" w:hint="eastAsia"/>
          <w:rtl/>
          <w:lang w:eastAsia="he-IL"/>
        </w:rPr>
        <w:t>עולה</w:t>
      </w:r>
      <w:r w:rsidRPr="00B62A18">
        <w:rPr>
          <w:rFonts w:ascii="Calibri" w:hAnsi="Calibri"/>
          <w:rtl/>
          <w:lang w:eastAsia="he-IL"/>
        </w:rPr>
        <w:t xml:space="preserve"> </w:t>
      </w:r>
      <w:r w:rsidRPr="00B62A18">
        <w:rPr>
          <w:rFonts w:ascii="Calibri" w:hAnsi="Calibri" w:hint="eastAsia"/>
          <w:rtl/>
          <w:lang w:eastAsia="he-IL"/>
        </w:rPr>
        <w:t>מתסקיר</w:t>
      </w:r>
      <w:r w:rsidRPr="00B62A18">
        <w:rPr>
          <w:rFonts w:ascii="Calibri" w:hAnsi="Calibri"/>
          <w:rtl/>
          <w:lang w:eastAsia="he-IL"/>
        </w:rPr>
        <w:t xml:space="preserve"> </w:t>
      </w:r>
      <w:r w:rsidRPr="00B62A18">
        <w:rPr>
          <w:rFonts w:ascii="Calibri" w:hAnsi="Calibri" w:hint="eastAsia"/>
          <w:rtl/>
          <w:lang w:eastAsia="he-IL"/>
        </w:rPr>
        <w:t>שירות</w:t>
      </w:r>
      <w:r w:rsidRPr="00B62A18">
        <w:rPr>
          <w:rFonts w:ascii="Calibri" w:hAnsi="Calibri"/>
          <w:rtl/>
          <w:lang w:eastAsia="he-IL"/>
        </w:rPr>
        <w:t xml:space="preserve"> </w:t>
      </w:r>
      <w:r w:rsidRPr="00B62A18">
        <w:rPr>
          <w:rFonts w:ascii="Calibri" w:hAnsi="Calibri" w:hint="eastAsia"/>
          <w:rtl/>
          <w:lang w:eastAsia="he-IL"/>
        </w:rPr>
        <w:t>המבחן</w:t>
      </w:r>
      <w:r w:rsidRPr="00B62A18">
        <w:rPr>
          <w:rFonts w:ascii="Calibri" w:hAnsi="Calibri"/>
          <w:rtl/>
          <w:lang w:eastAsia="he-IL"/>
        </w:rPr>
        <w:t xml:space="preserve"> </w:t>
      </w:r>
      <w:r w:rsidRPr="00B62A18">
        <w:rPr>
          <w:rFonts w:ascii="Calibri" w:hAnsi="Calibri" w:hint="eastAsia"/>
          <w:rtl/>
          <w:lang w:eastAsia="he-IL"/>
        </w:rPr>
        <w:t>שמדובר</w:t>
      </w:r>
      <w:r w:rsidRPr="00B62A18">
        <w:rPr>
          <w:rFonts w:ascii="Calibri" w:hAnsi="Calibri"/>
          <w:rtl/>
          <w:lang w:eastAsia="he-IL"/>
        </w:rPr>
        <w:t xml:space="preserve"> </w:t>
      </w:r>
      <w:r w:rsidRPr="00B62A18">
        <w:rPr>
          <w:rFonts w:ascii="Calibri" w:hAnsi="Calibri" w:hint="eastAsia"/>
          <w:rtl/>
          <w:lang w:eastAsia="he-IL"/>
        </w:rPr>
        <w:t>בנאשם</w:t>
      </w:r>
      <w:r w:rsidRPr="00B62A18">
        <w:rPr>
          <w:rFonts w:ascii="Calibri" w:hAnsi="Calibri"/>
          <w:rtl/>
          <w:lang w:eastAsia="he-IL"/>
        </w:rPr>
        <w:t xml:space="preserve"> </w:t>
      </w:r>
      <w:r w:rsidRPr="00B62A18">
        <w:rPr>
          <w:rFonts w:ascii="Calibri" w:hAnsi="Calibri" w:hint="eastAsia"/>
          <w:rtl/>
          <w:lang w:eastAsia="he-IL"/>
        </w:rPr>
        <w:t>אשר</w:t>
      </w:r>
      <w:r w:rsidRPr="00B62A18">
        <w:rPr>
          <w:rFonts w:ascii="Calibri" w:hAnsi="Calibri"/>
          <w:rtl/>
          <w:lang w:eastAsia="he-IL"/>
        </w:rPr>
        <w:t xml:space="preserve"> </w:t>
      </w:r>
      <w:r w:rsidRPr="00B62A18">
        <w:rPr>
          <w:rFonts w:ascii="Calibri" w:hAnsi="Calibri" w:hint="eastAsia"/>
          <w:rtl/>
          <w:lang w:eastAsia="he-IL"/>
        </w:rPr>
        <w:t>צמצם</w:t>
      </w:r>
      <w:r w:rsidRPr="00B62A18">
        <w:rPr>
          <w:rFonts w:ascii="Calibri" w:hAnsi="Calibri"/>
          <w:rtl/>
          <w:lang w:eastAsia="he-IL"/>
        </w:rPr>
        <w:t xml:space="preserve"> </w:t>
      </w:r>
      <w:r w:rsidRPr="00B62A18">
        <w:rPr>
          <w:rFonts w:ascii="Calibri" w:hAnsi="Calibri" w:hint="eastAsia"/>
          <w:rtl/>
          <w:lang w:eastAsia="he-IL"/>
        </w:rPr>
        <w:t>מאחריותו</w:t>
      </w:r>
      <w:r w:rsidRPr="00B62A18">
        <w:rPr>
          <w:rFonts w:ascii="Calibri" w:hAnsi="Calibri"/>
          <w:rtl/>
          <w:lang w:eastAsia="he-IL"/>
        </w:rPr>
        <w:t xml:space="preserve"> </w:t>
      </w:r>
      <w:r w:rsidRPr="00B62A18">
        <w:rPr>
          <w:rFonts w:ascii="Calibri" w:hAnsi="Calibri" w:hint="eastAsia"/>
          <w:rtl/>
          <w:lang w:eastAsia="he-IL"/>
        </w:rPr>
        <w:t>וטשטש</w:t>
      </w:r>
      <w:r w:rsidRPr="00B62A18">
        <w:rPr>
          <w:rFonts w:ascii="Calibri" w:hAnsi="Calibri"/>
          <w:rtl/>
          <w:lang w:eastAsia="he-IL"/>
        </w:rPr>
        <w:t xml:space="preserve"> </w:t>
      </w:r>
      <w:r w:rsidRPr="00B62A18">
        <w:rPr>
          <w:rFonts w:ascii="Calibri" w:hAnsi="Calibri" w:hint="eastAsia"/>
          <w:rtl/>
          <w:lang w:eastAsia="he-IL"/>
        </w:rPr>
        <w:t>את</w:t>
      </w:r>
      <w:r w:rsidRPr="00B62A18">
        <w:rPr>
          <w:rFonts w:ascii="Calibri" w:hAnsi="Calibri"/>
          <w:rtl/>
          <w:lang w:eastAsia="he-IL"/>
        </w:rPr>
        <w:t xml:space="preserve"> </w:t>
      </w:r>
      <w:r w:rsidRPr="00B62A18">
        <w:rPr>
          <w:rFonts w:ascii="Calibri" w:hAnsi="Calibri" w:hint="eastAsia"/>
          <w:rtl/>
          <w:lang w:eastAsia="he-IL"/>
        </w:rPr>
        <w:t>חומרת</w:t>
      </w:r>
      <w:r w:rsidRPr="00B62A18">
        <w:rPr>
          <w:rFonts w:ascii="Calibri" w:hAnsi="Calibri"/>
          <w:rtl/>
          <w:lang w:eastAsia="he-IL"/>
        </w:rPr>
        <w:t xml:space="preserve"> </w:t>
      </w:r>
      <w:r w:rsidRPr="00B62A18">
        <w:rPr>
          <w:rFonts w:ascii="Calibri" w:hAnsi="Calibri" w:hint="eastAsia"/>
          <w:rtl/>
          <w:lang w:eastAsia="he-IL"/>
        </w:rPr>
        <w:t>העבירה</w:t>
      </w:r>
      <w:r w:rsidRPr="00B62A18">
        <w:rPr>
          <w:rFonts w:ascii="Calibri" w:hAnsi="Calibri"/>
          <w:rtl/>
          <w:lang w:eastAsia="he-IL"/>
        </w:rPr>
        <w:t xml:space="preserve">. </w:t>
      </w:r>
      <w:r w:rsidRPr="00B62A18">
        <w:rPr>
          <w:rFonts w:ascii="Calibri" w:hAnsi="Calibri" w:hint="eastAsia"/>
          <w:rtl/>
          <w:lang w:eastAsia="he-IL"/>
        </w:rPr>
        <w:t>עוד</w:t>
      </w:r>
      <w:r w:rsidRPr="00B62A18">
        <w:rPr>
          <w:rFonts w:ascii="Calibri" w:hAnsi="Calibri"/>
          <w:rtl/>
          <w:lang w:eastAsia="he-IL"/>
        </w:rPr>
        <w:t xml:space="preserve"> </w:t>
      </w:r>
      <w:r w:rsidRPr="00B62A18">
        <w:rPr>
          <w:rFonts w:ascii="Calibri" w:hAnsi="Calibri" w:hint="eastAsia"/>
          <w:rtl/>
          <w:lang w:eastAsia="he-IL"/>
        </w:rPr>
        <w:t>עולה</w:t>
      </w:r>
      <w:r w:rsidRPr="00B62A18">
        <w:rPr>
          <w:rFonts w:ascii="Calibri" w:hAnsi="Calibri"/>
          <w:rtl/>
          <w:lang w:eastAsia="he-IL"/>
        </w:rPr>
        <w:t xml:space="preserve"> </w:t>
      </w:r>
      <w:r w:rsidRPr="00B62A18">
        <w:rPr>
          <w:rFonts w:ascii="Calibri" w:hAnsi="Calibri" w:hint="eastAsia"/>
          <w:rtl/>
          <w:lang w:eastAsia="he-IL"/>
        </w:rPr>
        <w:t>כי</w:t>
      </w:r>
      <w:r w:rsidRPr="00B62A18">
        <w:rPr>
          <w:rFonts w:ascii="Calibri" w:hAnsi="Calibri"/>
          <w:rtl/>
          <w:lang w:eastAsia="he-IL"/>
        </w:rPr>
        <w:t xml:space="preserve"> </w:t>
      </w:r>
      <w:r w:rsidRPr="00B62A18">
        <w:rPr>
          <w:rFonts w:ascii="Calibri" w:hAnsi="Calibri" w:hint="eastAsia"/>
          <w:rtl/>
          <w:lang w:eastAsia="he-IL"/>
        </w:rPr>
        <w:t>הנאשם</w:t>
      </w:r>
      <w:r w:rsidRPr="00B62A18">
        <w:rPr>
          <w:rFonts w:ascii="Calibri" w:hAnsi="Calibri"/>
          <w:rtl/>
          <w:lang w:eastAsia="he-IL"/>
        </w:rPr>
        <w:t xml:space="preserve"> </w:t>
      </w:r>
      <w:r w:rsidRPr="00B62A18">
        <w:rPr>
          <w:rFonts w:ascii="Calibri" w:hAnsi="Calibri" w:hint="eastAsia"/>
          <w:rtl/>
          <w:lang w:eastAsia="he-IL"/>
        </w:rPr>
        <w:t>צורך</w:t>
      </w:r>
      <w:r w:rsidRPr="00B62A18">
        <w:rPr>
          <w:rFonts w:ascii="Calibri" w:hAnsi="Calibri"/>
          <w:rtl/>
          <w:lang w:eastAsia="he-IL"/>
        </w:rPr>
        <w:t xml:space="preserve"> </w:t>
      </w:r>
      <w:r w:rsidRPr="00B62A18">
        <w:rPr>
          <w:rFonts w:ascii="Calibri" w:hAnsi="Calibri" w:hint="eastAsia"/>
          <w:rtl/>
          <w:lang w:eastAsia="he-IL"/>
        </w:rPr>
        <w:t>סם</w:t>
      </w:r>
      <w:r w:rsidRPr="00B62A18">
        <w:rPr>
          <w:rFonts w:ascii="Calibri" w:hAnsi="Calibri"/>
          <w:rtl/>
          <w:lang w:eastAsia="he-IL"/>
        </w:rPr>
        <w:t xml:space="preserve"> </w:t>
      </w:r>
      <w:r w:rsidRPr="00B62A18">
        <w:rPr>
          <w:rFonts w:ascii="Calibri" w:hAnsi="Calibri" w:hint="eastAsia"/>
          <w:rtl/>
          <w:lang w:eastAsia="he-IL"/>
        </w:rPr>
        <w:t>באופן</w:t>
      </w:r>
      <w:r w:rsidRPr="00B62A18">
        <w:rPr>
          <w:rFonts w:ascii="Calibri" w:hAnsi="Calibri"/>
          <w:rtl/>
          <w:lang w:eastAsia="he-IL"/>
        </w:rPr>
        <w:t xml:space="preserve"> </w:t>
      </w:r>
      <w:r w:rsidRPr="00B62A18">
        <w:rPr>
          <w:rFonts w:ascii="Calibri" w:hAnsi="Calibri" w:hint="eastAsia"/>
          <w:rtl/>
          <w:lang w:eastAsia="he-IL"/>
        </w:rPr>
        <w:t>מזדמן</w:t>
      </w:r>
      <w:r w:rsidRPr="00B62A18">
        <w:rPr>
          <w:rFonts w:ascii="Calibri" w:hAnsi="Calibri"/>
          <w:rtl/>
          <w:lang w:eastAsia="he-IL"/>
        </w:rPr>
        <w:t xml:space="preserve"> </w:t>
      </w:r>
      <w:r w:rsidRPr="00B62A18">
        <w:rPr>
          <w:rFonts w:ascii="Calibri" w:hAnsi="Calibri" w:hint="eastAsia"/>
          <w:rtl/>
          <w:lang w:eastAsia="he-IL"/>
        </w:rPr>
        <w:t>ומתקשה</w:t>
      </w:r>
      <w:r w:rsidRPr="00B62A18">
        <w:rPr>
          <w:rFonts w:ascii="Calibri" w:hAnsi="Calibri"/>
          <w:rtl/>
          <w:lang w:eastAsia="he-IL"/>
        </w:rPr>
        <w:t xml:space="preserve"> </w:t>
      </w:r>
      <w:r w:rsidRPr="00B62A18">
        <w:rPr>
          <w:rFonts w:ascii="Calibri" w:hAnsi="Calibri" w:hint="eastAsia"/>
          <w:rtl/>
          <w:lang w:eastAsia="he-IL"/>
        </w:rPr>
        <w:t>לראות</w:t>
      </w:r>
      <w:r w:rsidRPr="00B62A18">
        <w:rPr>
          <w:rFonts w:ascii="Calibri" w:hAnsi="Calibri"/>
          <w:rtl/>
          <w:lang w:eastAsia="he-IL"/>
        </w:rPr>
        <w:t xml:space="preserve"> </w:t>
      </w:r>
      <w:r w:rsidRPr="00B62A18">
        <w:rPr>
          <w:rFonts w:ascii="Calibri" w:hAnsi="Calibri" w:hint="eastAsia"/>
          <w:rtl/>
          <w:lang w:eastAsia="he-IL"/>
        </w:rPr>
        <w:t>את</w:t>
      </w:r>
      <w:r w:rsidRPr="00B62A18">
        <w:rPr>
          <w:rFonts w:ascii="Calibri" w:hAnsi="Calibri"/>
          <w:rtl/>
          <w:lang w:eastAsia="he-IL"/>
        </w:rPr>
        <w:t xml:space="preserve"> </w:t>
      </w:r>
      <w:r w:rsidRPr="00B62A18">
        <w:rPr>
          <w:rFonts w:ascii="Calibri" w:hAnsi="Calibri" w:hint="eastAsia"/>
          <w:rtl/>
          <w:lang w:eastAsia="he-IL"/>
        </w:rPr>
        <w:t>הבעייתיות</w:t>
      </w:r>
      <w:r w:rsidRPr="00B62A18">
        <w:rPr>
          <w:rFonts w:ascii="Calibri" w:hAnsi="Calibri"/>
          <w:rtl/>
          <w:lang w:eastAsia="he-IL"/>
        </w:rPr>
        <w:t xml:space="preserve"> </w:t>
      </w:r>
      <w:r w:rsidRPr="00B62A18">
        <w:rPr>
          <w:rFonts w:ascii="Calibri" w:hAnsi="Calibri" w:hint="eastAsia"/>
          <w:rtl/>
          <w:lang w:eastAsia="he-IL"/>
        </w:rPr>
        <w:t>שבהתנהלותו</w:t>
      </w:r>
      <w:r w:rsidRPr="00B62A18">
        <w:rPr>
          <w:rFonts w:ascii="Calibri" w:hAnsi="Calibri"/>
          <w:rtl/>
          <w:lang w:eastAsia="he-IL"/>
        </w:rPr>
        <w:t xml:space="preserve">. </w:t>
      </w:r>
      <w:r w:rsidRPr="00B62A18">
        <w:rPr>
          <w:rFonts w:ascii="Calibri" w:hAnsi="Calibri" w:hint="eastAsia"/>
          <w:rtl/>
          <w:lang w:eastAsia="he-IL"/>
        </w:rPr>
        <w:t>מאידך</w:t>
      </w:r>
      <w:r w:rsidRPr="00B62A18">
        <w:rPr>
          <w:rFonts w:ascii="Calibri" w:hAnsi="Calibri"/>
          <w:rtl/>
          <w:lang w:eastAsia="he-IL"/>
        </w:rPr>
        <w:t xml:space="preserve"> </w:t>
      </w:r>
      <w:r w:rsidRPr="00B62A18">
        <w:rPr>
          <w:rFonts w:ascii="Calibri" w:hAnsi="Calibri" w:hint="eastAsia"/>
          <w:rtl/>
          <w:lang w:eastAsia="he-IL"/>
        </w:rPr>
        <w:t>מדובר</w:t>
      </w:r>
      <w:r w:rsidRPr="00B62A18">
        <w:rPr>
          <w:rFonts w:ascii="Calibri" w:hAnsi="Calibri"/>
          <w:rtl/>
          <w:lang w:eastAsia="he-IL"/>
        </w:rPr>
        <w:t xml:space="preserve"> </w:t>
      </w:r>
      <w:r w:rsidRPr="00B62A18">
        <w:rPr>
          <w:rFonts w:ascii="Calibri" w:hAnsi="Calibri" w:hint="eastAsia"/>
          <w:rtl/>
          <w:lang w:eastAsia="he-IL"/>
        </w:rPr>
        <w:t>בנאשם</w:t>
      </w:r>
      <w:r w:rsidRPr="00B62A18">
        <w:rPr>
          <w:rFonts w:ascii="Calibri" w:hAnsi="Calibri"/>
          <w:rtl/>
          <w:lang w:eastAsia="he-IL"/>
        </w:rPr>
        <w:t xml:space="preserve"> </w:t>
      </w:r>
      <w:r w:rsidRPr="00B62A18">
        <w:rPr>
          <w:rFonts w:ascii="Calibri" w:hAnsi="Calibri" w:hint="eastAsia"/>
          <w:rtl/>
          <w:lang w:eastAsia="he-IL"/>
        </w:rPr>
        <w:t>ללא</w:t>
      </w:r>
      <w:r w:rsidRPr="00B62A18">
        <w:rPr>
          <w:rFonts w:ascii="Calibri" w:hAnsi="Calibri"/>
          <w:rtl/>
          <w:lang w:eastAsia="he-IL"/>
        </w:rPr>
        <w:t xml:space="preserve"> </w:t>
      </w:r>
      <w:r w:rsidRPr="00B62A18">
        <w:rPr>
          <w:rFonts w:ascii="Calibri" w:hAnsi="Calibri" w:hint="eastAsia"/>
          <w:rtl/>
          <w:lang w:eastAsia="he-IL"/>
        </w:rPr>
        <w:t>עבר</w:t>
      </w:r>
      <w:r w:rsidRPr="00B62A18">
        <w:rPr>
          <w:rFonts w:ascii="Calibri" w:hAnsi="Calibri"/>
          <w:rtl/>
          <w:lang w:eastAsia="he-IL"/>
        </w:rPr>
        <w:t xml:space="preserve"> </w:t>
      </w:r>
      <w:r w:rsidRPr="00B62A18">
        <w:rPr>
          <w:rFonts w:ascii="Calibri" w:hAnsi="Calibri" w:hint="eastAsia"/>
          <w:rtl/>
          <w:lang w:eastAsia="he-IL"/>
        </w:rPr>
        <w:t>פלילי</w:t>
      </w:r>
      <w:r w:rsidRPr="00B62A18">
        <w:rPr>
          <w:rFonts w:ascii="Calibri" w:hAnsi="Calibri"/>
          <w:rtl/>
          <w:lang w:eastAsia="he-IL"/>
        </w:rPr>
        <w:t xml:space="preserve">, </w:t>
      </w:r>
      <w:r w:rsidRPr="00B62A18">
        <w:rPr>
          <w:rFonts w:ascii="Calibri" w:hAnsi="Calibri" w:hint="eastAsia"/>
          <w:rtl/>
          <w:lang w:eastAsia="he-IL"/>
        </w:rPr>
        <w:t>אשר</w:t>
      </w:r>
      <w:r w:rsidRPr="00B62A18">
        <w:rPr>
          <w:rFonts w:ascii="Calibri" w:hAnsi="Calibri"/>
          <w:rtl/>
          <w:lang w:eastAsia="he-IL"/>
        </w:rPr>
        <w:t xml:space="preserve"> </w:t>
      </w:r>
      <w:r w:rsidRPr="00B62A18">
        <w:rPr>
          <w:rFonts w:ascii="Calibri" w:hAnsi="Calibri" w:hint="eastAsia"/>
          <w:rtl/>
          <w:lang w:eastAsia="he-IL"/>
        </w:rPr>
        <w:t>לקח</w:t>
      </w:r>
      <w:r w:rsidRPr="00B62A18">
        <w:rPr>
          <w:rFonts w:ascii="Calibri" w:hAnsi="Calibri"/>
          <w:rtl/>
          <w:lang w:eastAsia="he-IL"/>
        </w:rPr>
        <w:t xml:space="preserve"> </w:t>
      </w:r>
      <w:r w:rsidRPr="00B62A18">
        <w:rPr>
          <w:rFonts w:ascii="Calibri" w:hAnsi="Calibri" w:hint="eastAsia"/>
          <w:rtl/>
          <w:lang w:eastAsia="he-IL"/>
        </w:rPr>
        <w:t>אחריות</w:t>
      </w:r>
      <w:r w:rsidRPr="00B62A18">
        <w:rPr>
          <w:rFonts w:ascii="Calibri" w:hAnsi="Calibri"/>
          <w:rtl/>
          <w:lang w:eastAsia="he-IL"/>
        </w:rPr>
        <w:t xml:space="preserve"> </w:t>
      </w:r>
      <w:r w:rsidRPr="00B62A18">
        <w:rPr>
          <w:rFonts w:ascii="Calibri" w:hAnsi="Calibri" w:hint="eastAsia"/>
          <w:rtl/>
          <w:lang w:eastAsia="he-IL"/>
        </w:rPr>
        <w:t>למעשיו</w:t>
      </w:r>
      <w:r w:rsidRPr="00B62A18">
        <w:rPr>
          <w:rFonts w:ascii="Calibri" w:hAnsi="Calibri"/>
          <w:rtl/>
          <w:lang w:eastAsia="he-IL"/>
        </w:rPr>
        <w:t xml:space="preserve"> </w:t>
      </w:r>
      <w:r w:rsidRPr="00B62A18">
        <w:rPr>
          <w:rFonts w:ascii="Calibri" w:hAnsi="Calibri" w:hint="eastAsia"/>
          <w:rtl/>
          <w:lang w:eastAsia="he-IL"/>
        </w:rPr>
        <w:t>וכן</w:t>
      </w:r>
      <w:r w:rsidRPr="00B62A18">
        <w:rPr>
          <w:rFonts w:ascii="Calibri" w:hAnsi="Calibri"/>
          <w:rtl/>
          <w:lang w:eastAsia="he-IL"/>
        </w:rPr>
        <w:t xml:space="preserve"> </w:t>
      </w:r>
      <w:r w:rsidRPr="00B62A18">
        <w:rPr>
          <w:rFonts w:ascii="Calibri" w:hAnsi="Calibri" w:hint="eastAsia"/>
          <w:rtl/>
          <w:lang w:eastAsia="he-IL"/>
        </w:rPr>
        <w:t>בשל</w:t>
      </w:r>
      <w:r w:rsidRPr="00B62A18">
        <w:rPr>
          <w:rFonts w:ascii="Calibri" w:hAnsi="Calibri"/>
          <w:rtl/>
          <w:lang w:eastAsia="he-IL"/>
        </w:rPr>
        <w:t xml:space="preserve"> </w:t>
      </w:r>
      <w:r w:rsidRPr="00B62A18">
        <w:rPr>
          <w:rFonts w:ascii="Calibri" w:hAnsi="Calibri" w:hint="eastAsia"/>
          <w:rtl/>
          <w:lang w:eastAsia="he-IL"/>
        </w:rPr>
        <w:t>חלוף</w:t>
      </w:r>
      <w:r w:rsidRPr="00B62A18">
        <w:rPr>
          <w:rFonts w:ascii="Calibri" w:hAnsi="Calibri"/>
          <w:rtl/>
          <w:lang w:eastAsia="he-IL"/>
        </w:rPr>
        <w:t xml:space="preserve"> </w:t>
      </w:r>
      <w:r w:rsidRPr="00B62A18">
        <w:rPr>
          <w:rFonts w:ascii="Calibri" w:hAnsi="Calibri" w:hint="eastAsia"/>
          <w:rtl/>
          <w:lang w:eastAsia="he-IL"/>
        </w:rPr>
        <w:t>הזמן</w:t>
      </w:r>
      <w:r w:rsidRPr="00B62A18">
        <w:rPr>
          <w:rFonts w:ascii="Calibri" w:hAnsi="Calibri"/>
          <w:rtl/>
          <w:lang w:eastAsia="he-IL"/>
        </w:rPr>
        <w:t xml:space="preserve"> </w:t>
      </w:r>
      <w:r w:rsidRPr="00B62A18">
        <w:rPr>
          <w:rFonts w:ascii="Calibri" w:hAnsi="Calibri" w:hint="eastAsia"/>
          <w:rtl/>
          <w:lang w:eastAsia="he-IL"/>
        </w:rPr>
        <w:t>והסכמות</w:t>
      </w:r>
      <w:r w:rsidRPr="00B62A18">
        <w:rPr>
          <w:rFonts w:ascii="Calibri" w:hAnsi="Calibri"/>
          <w:rtl/>
          <w:lang w:eastAsia="he-IL"/>
        </w:rPr>
        <w:t xml:space="preserve"> </w:t>
      </w:r>
      <w:r w:rsidRPr="00B62A18">
        <w:rPr>
          <w:rFonts w:ascii="Calibri" w:hAnsi="Calibri" w:hint="eastAsia"/>
          <w:rtl/>
          <w:lang w:eastAsia="he-IL"/>
        </w:rPr>
        <w:t>הצדדים</w:t>
      </w:r>
      <w:r w:rsidRPr="00B62A18">
        <w:rPr>
          <w:rFonts w:ascii="Calibri" w:hAnsi="Calibri"/>
          <w:rtl/>
          <w:lang w:eastAsia="he-IL"/>
        </w:rPr>
        <w:t xml:space="preserve"> </w:t>
      </w:r>
      <w:r>
        <w:rPr>
          <w:rFonts w:ascii="Calibri" w:hAnsi="Calibri" w:hint="cs"/>
          <w:rtl/>
          <w:lang w:eastAsia="he-IL"/>
        </w:rPr>
        <w:t>עתרה המאשימה לעונש ברף</w:t>
      </w:r>
      <w:r w:rsidRPr="00B62A18">
        <w:rPr>
          <w:rFonts w:ascii="Calibri" w:hAnsi="Calibri"/>
          <w:rtl/>
          <w:lang w:eastAsia="he-IL"/>
        </w:rPr>
        <w:t xml:space="preserve"> </w:t>
      </w:r>
      <w:r w:rsidRPr="00B62A18">
        <w:rPr>
          <w:rFonts w:ascii="Calibri" w:hAnsi="Calibri" w:hint="eastAsia"/>
          <w:rtl/>
          <w:lang w:eastAsia="he-IL"/>
        </w:rPr>
        <w:t>התחתון</w:t>
      </w:r>
      <w:r w:rsidRPr="00B62A18">
        <w:rPr>
          <w:rFonts w:ascii="Calibri" w:hAnsi="Calibri"/>
          <w:rtl/>
          <w:lang w:eastAsia="he-IL"/>
        </w:rPr>
        <w:t xml:space="preserve"> </w:t>
      </w:r>
      <w:r w:rsidRPr="00B62A18">
        <w:rPr>
          <w:rFonts w:ascii="Calibri" w:hAnsi="Calibri" w:hint="eastAsia"/>
          <w:rtl/>
          <w:lang w:eastAsia="he-IL"/>
        </w:rPr>
        <w:t>של</w:t>
      </w:r>
      <w:r w:rsidRPr="00B62A18">
        <w:rPr>
          <w:rFonts w:ascii="Calibri" w:hAnsi="Calibri"/>
          <w:rtl/>
          <w:lang w:eastAsia="he-IL"/>
        </w:rPr>
        <w:t xml:space="preserve"> </w:t>
      </w:r>
      <w:r w:rsidRPr="00B62A18">
        <w:rPr>
          <w:rFonts w:ascii="Calibri" w:hAnsi="Calibri" w:hint="eastAsia"/>
          <w:rtl/>
          <w:lang w:eastAsia="he-IL"/>
        </w:rPr>
        <w:t>המתחם</w:t>
      </w:r>
      <w:r w:rsidRPr="00B62A18">
        <w:rPr>
          <w:rFonts w:ascii="Calibri" w:hAnsi="Calibri"/>
          <w:rtl/>
          <w:lang w:eastAsia="he-IL"/>
        </w:rPr>
        <w:t xml:space="preserve">, </w:t>
      </w:r>
      <w:r>
        <w:rPr>
          <w:rFonts w:ascii="Calibri" w:hAnsi="Calibri" w:hint="cs"/>
          <w:rtl/>
          <w:lang w:eastAsia="he-IL"/>
        </w:rPr>
        <w:t xml:space="preserve">קרי </w:t>
      </w:r>
      <w:r w:rsidRPr="00B62A18">
        <w:rPr>
          <w:rFonts w:ascii="Calibri" w:hAnsi="Calibri" w:hint="eastAsia"/>
          <w:rtl/>
          <w:lang w:eastAsia="he-IL"/>
        </w:rPr>
        <w:t>שישה</w:t>
      </w:r>
      <w:r w:rsidRPr="00B62A18">
        <w:rPr>
          <w:rFonts w:ascii="Calibri" w:hAnsi="Calibri"/>
          <w:rtl/>
          <w:lang w:eastAsia="he-IL"/>
        </w:rPr>
        <w:t xml:space="preserve"> </w:t>
      </w:r>
      <w:r w:rsidRPr="00B62A18">
        <w:rPr>
          <w:rFonts w:ascii="Calibri" w:hAnsi="Calibri" w:hint="eastAsia"/>
          <w:rtl/>
          <w:lang w:eastAsia="he-IL"/>
        </w:rPr>
        <w:t>חודשי</w:t>
      </w:r>
      <w:r w:rsidRPr="00B62A18">
        <w:rPr>
          <w:rFonts w:ascii="Calibri" w:hAnsi="Calibri"/>
          <w:rtl/>
          <w:lang w:eastAsia="he-IL"/>
        </w:rPr>
        <w:t xml:space="preserve"> </w:t>
      </w:r>
      <w:r w:rsidRPr="00B62A18">
        <w:rPr>
          <w:rFonts w:ascii="Calibri" w:hAnsi="Calibri" w:hint="eastAsia"/>
          <w:rtl/>
          <w:lang w:eastAsia="he-IL"/>
        </w:rPr>
        <w:t>מאסר</w:t>
      </w:r>
      <w:r w:rsidRPr="00B62A18">
        <w:rPr>
          <w:rFonts w:ascii="Calibri" w:hAnsi="Calibri"/>
          <w:rtl/>
          <w:lang w:eastAsia="he-IL"/>
        </w:rPr>
        <w:t xml:space="preserve"> </w:t>
      </w:r>
      <w:r w:rsidRPr="00B62A18">
        <w:rPr>
          <w:rFonts w:ascii="Calibri" w:hAnsi="Calibri" w:hint="eastAsia"/>
          <w:rtl/>
          <w:lang w:eastAsia="he-IL"/>
        </w:rPr>
        <w:t>בפועל</w:t>
      </w:r>
      <w:r w:rsidRPr="00B62A18">
        <w:rPr>
          <w:rFonts w:ascii="Calibri" w:hAnsi="Calibri"/>
          <w:rtl/>
          <w:lang w:eastAsia="he-IL"/>
        </w:rPr>
        <w:t xml:space="preserve"> </w:t>
      </w:r>
      <w:r w:rsidRPr="00B62A18">
        <w:rPr>
          <w:rFonts w:ascii="Calibri" w:hAnsi="Calibri" w:hint="eastAsia"/>
          <w:rtl/>
          <w:lang w:eastAsia="he-IL"/>
        </w:rPr>
        <w:t>שיכול</w:t>
      </w:r>
      <w:r w:rsidRPr="00B62A18">
        <w:rPr>
          <w:rFonts w:ascii="Calibri" w:hAnsi="Calibri"/>
          <w:rtl/>
          <w:lang w:eastAsia="he-IL"/>
        </w:rPr>
        <w:t xml:space="preserve"> </w:t>
      </w:r>
      <w:r w:rsidRPr="00B62A18">
        <w:rPr>
          <w:rFonts w:ascii="Calibri" w:hAnsi="Calibri" w:hint="eastAsia"/>
          <w:rtl/>
          <w:lang w:eastAsia="he-IL"/>
        </w:rPr>
        <w:t>וירוצו</w:t>
      </w:r>
      <w:r w:rsidRPr="00B62A18">
        <w:rPr>
          <w:rFonts w:ascii="Calibri" w:hAnsi="Calibri"/>
          <w:rtl/>
          <w:lang w:eastAsia="he-IL"/>
        </w:rPr>
        <w:t xml:space="preserve"> </w:t>
      </w:r>
      <w:r w:rsidRPr="00B62A18">
        <w:rPr>
          <w:rFonts w:ascii="Calibri" w:hAnsi="Calibri" w:hint="eastAsia"/>
          <w:rtl/>
          <w:lang w:eastAsia="he-IL"/>
        </w:rPr>
        <w:t>בעבודות</w:t>
      </w:r>
      <w:r w:rsidRPr="00B62A18">
        <w:rPr>
          <w:rFonts w:ascii="Calibri" w:hAnsi="Calibri"/>
          <w:rtl/>
          <w:lang w:eastAsia="he-IL"/>
        </w:rPr>
        <w:t xml:space="preserve"> </w:t>
      </w:r>
      <w:r w:rsidRPr="00B62A18">
        <w:rPr>
          <w:rFonts w:ascii="Calibri" w:hAnsi="Calibri" w:hint="eastAsia"/>
          <w:rtl/>
          <w:lang w:eastAsia="he-IL"/>
        </w:rPr>
        <w:t>שירות</w:t>
      </w:r>
      <w:r w:rsidRPr="00B62A18">
        <w:rPr>
          <w:rFonts w:ascii="Calibri" w:hAnsi="Calibri"/>
          <w:rtl/>
          <w:lang w:eastAsia="he-IL"/>
        </w:rPr>
        <w:t xml:space="preserve">, </w:t>
      </w:r>
      <w:r w:rsidRPr="00B62A18">
        <w:rPr>
          <w:rFonts w:ascii="Calibri" w:hAnsi="Calibri" w:hint="eastAsia"/>
          <w:rtl/>
          <w:lang w:eastAsia="he-IL"/>
        </w:rPr>
        <w:t>מאסר</w:t>
      </w:r>
      <w:r w:rsidRPr="00B62A18">
        <w:rPr>
          <w:rFonts w:ascii="Calibri" w:hAnsi="Calibri"/>
          <w:rtl/>
          <w:lang w:eastAsia="he-IL"/>
        </w:rPr>
        <w:t xml:space="preserve"> </w:t>
      </w:r>
      <w:r w:rsidRPr="00B62A18">
        <w:rPr>
          <w:rFonts w:ascii="Calibri" w:hAnsi="Calibri" w:hint="eastAsia"/>
          <w:rtl/>
          <w:lang w:eastAsia="he-IL"/>
        </w:rPr>
        <w:t>על</w:t>
      </w:r>
      <w:r w:rsidRPr="00B62A18">
        <w:rPr>
          <w:rFonts w:ascii="Calibri" w:hAnsi="Calibri"/>
          <w:rtl/>
          <w:lang w:eastAsia="he-IL"/>
        </w:rPr>
        <w:t xml:space="preserve"> </w:t>
      </w:r>
      <w:r w:rsidRPr="00B62A18">
        <w:rPr>
          <w:rFonts w:ascii="Calibri" w:hAnsi="Calibri" w:hint="eastAsia"/>
          <w:rtl/>
          <w:lang w:eastAsia="he-IL"/>
        </w:rPr>
        <w:t>תנאי</w:t>
      </w:r>
      <w:r w:rsidRPr="00B62A18">
        <w:rPr>
          <w:rFonts w:ascii="Calibri" w:hAnsi="Calibri"/>
          <w:rtl/>
          <w:lang w:eastAsia="he-IL"/>
        </w:rPr>
        <w:t xml:space="preserve">, </w:t>
      </w:r>
      <w:r w:rsidRPr="00B62A18">
        <w:rPr>
          <w:rFonts w:ascii="Calibri" w:hAnsi="Calibri" w:hint="eastAsia"/>
          <w:rtl/>
          <w:lang w:eastAsia="he-IL"/>
        </w:rPr>
        <w:t>פסילה</w:t>
      </w:r>
      <w:r w:rsidRPr="00B62A18">
        <w:rPr>
          <w:rFonts w:ascii="Calibri" w:hAnsi="Calibri"/>
          <w:rtl/>
          <w:lang w:eastAsia="he-IL"/>
        </w:rPr>
        <w:t xml:space="preserve"> </w:t>
      </w:r>
      <w:r w:rsidRPr="00B62A18">
        <w:rPr>
          <w:rFonts w:ascii="Calibri" w:hAnsi="Calibri" w:hint="eastAsia"/>
          <w:rtl/>
          <w:lang w:eastAsia="he-IL"/>
        </w:rPr>
        <w:t>בפועל</w:t>
      </w:r>
      <w:r w:rsidRPr="00B62A18">
        <w:rPr>
          <w:rFonts w:ascii="Calibri" w:hAnsi="Calibri"/>
          <w:rtl/>
          <w:lang w:eastAsia="he-IL"/>
        </w:rPr>
        <w:t xml:space="preserve"> </w:t>
      </w:r>
      <w:r w:rsidRPr="00B62A18">
        <w:rPr>
          <w:rFonts w:ascii="Calibri" w:hAnsi="Calibri" w:hint="eastAsia"/>
          <w:rtl/>
          <w:lang w:eastAsia="he-IL"/>
        </w:rPr>
        <w:t>ופסילה</w:t>
      </w:r>
      <w:r w:rsidRPr="00B62A18">
        <w:rPr>
          <w:rFonts w:ascii="Calibri" w:hAnsi="Calibri"/>
          <w:rtl/>
          <w:lang w:eastAsia="he-IL"/>
        </w:rPr>
        <w:t xml:space="preserve"> </w:t>
      </w:r>
      <w:r w:rsidRPr="00B62A18">
        <w:rPr>
          <w:rFonts w:ascii="Calibri" w:hAnsi="Calibri" w:hint="eastAsia"/>
          <w:rtl/>
          <w:lang w:eastAsia="he-IL"/>
        </w:rPr>
        <w:t>על</w:t>
      </w:r>
      <w:r w:rsidRPr="00B62A18">
        <w:rPr>
          <w:rFonts w:ascii="Calibri" w:hAnsi="Calibri"/>
          <w:rtl/>
          <w:lang w:eastAsia="he-IL"/>
        </w:rPr>
        <w:t xml:space="preserve"> </w:t>
      </w:r>
      <w:r w:rsidRPr="00B62A18">
        <w:rPr>
          <w:rFonts w:ascii="Calibri" w:hAnsi="Calibri" w:hint="eastAsia"/>
          <w:rtl/>
          <w:lang w:eastAsia="he-IL"/>
        </w:rPr>
        <w:t>תנאי</w:t>
      </w:r>
      <w:r w:rsidRPr="00B62A18">
        <w:rPr>
          <w:rFonts w:ascii="Calibri" w:hAnsi="Calibri"/>
          <w:rtl/>
          <w:lang w:eastAsia="he-IL"/>
        </w:rPr>
        <w:t xml:space="preserve"> </w:t>
      </w:r>
      <w:r w:rsidRPr="00B62A18">
        <w:rPr>
          <w:rFonts w:ascii="Calibri" w:hAnsi="Calibri" w:hint="eastAsia"/>
          <w:rtl/>
          <w:lang w:eastAsia="he-IL"/>
        </w:rPr>
        <w:t>וכן</w:t>
      </w:r>
      <w:r w:rsidRPr="00B62A18">
        <w:rPr>
          <w:rFonts w:ascii="Calibri" w:hAnsi="Calibri"/>
          <w:rtl/>
          <w:lang w:eastAsia="he-IL"/>
        </w:rPr>
        <w:t xml:space="preserve"> </w:t>
      </w:r>
      <w:r w:rsidRPr="00B62A18">
        <w:rPr>
          <w:rFonts w:ascii="Calibri" w:hAnsi="Calibri" w:hint="eastAsia"/>
          <w:rtl/>
          <w:lang w:eastAsia="he-IL"/>
        </w:rPr>
        <w:t>ביקשה</w:t>
      </w:r>
      <w:r w:rsidRPr="00B62A18">
        <w:rPr>
          <w:rFonts w:ascii="Calibri" w:hAnsi="Calibri"/>
          <w:rtl/>
          <w:lang w:eastAsia="he-IL"/>
        </w:rPr>
        <w:t xml:space="preserve"> </w:t>
      </w:r>
      <w:r w:rsidRPr="00B62A18">
        <w:rPr>
          <w:rFonts w:ascii="Calibri" w:hAnsi="Calibri" w:hint="eastAsia"/>
          <w:rtl/>
          <w:lang w:eastAsia="he-IL"/>
        </w:rPr>
        <w:t>להשמיד</w:t>
      </w:r>
      <w:r w:rsidRPr="00B62A18">
        <w:rPr>
          <w:rFonts w:ascii="Calibri" w:hAnsi="Calibri"/>
          <w:rtl/>
          <w:lang w:eastAsia="he-IL"/>
        </w:rPr>
        <w:t xml:space="preserve"> </w:t>
      </w:r>
      <w:r w:rsidRPr="00B62A18">
        <w:rPr>
          <w:rFonts w:ascii="Calibri" w:hAnsi="Calibri" w:hint="eastAsia"/>
          <w:rtl/>
          <w:lang w:eastAsia="he-IL"/>
        </w:rPr>
        <w:t>את</w:t>
      </w:r>
      <w:r w:rsidRPr="00B62A18">
        <w:rPr>
          <w:rFonts w:ascii="Calibri" w:hAnsi="Calibri"/>
          <w:rtl/>
          <w:lang w:eastAsia="he-IL"/>
        </w:rPr>
        <w:t xml:space="preserve"> </w:t>
      </w:r>
      <w:r w:rsidRPr="00B62A18">
        <w:rPr>
          <w:rFonts w:ascii="Calibri" w:hAnsi="Calibri" w:hint="eastAsia"/>
          <w:rtl/>
          <w:lang w:eastAsia="he-IL"/>
        </w:rPr>
        <w:t>המוצגים</w:t>
      </w:r>
      <w:r w:rsidRPr="00B62A18">
        <w:rPr>
          <w:rFonts w:ascii="Calibri" w:hAnsi="Calibri"/>
          <w:rtl/>
          <w:lang w:eastAsia="he-IL"/>
        </w:rPr>
        <w:t>.</w:t>
      </w:r>
    </w:p>
    <w:p w14:paraId="3116CDAE" w14:textId="77777777" w:rsidR="00227967" w:rsidRPr="00397AE9" w:rsidRDefault="00227967" w:rsidP="00227967">
      <w:pPr>
        <w:spacing w:before="120" w:after="120" w:line="360" w:lineRule="auto"/>
        <w:contextualSpacing/>
        <w:jc w:val="both"/>
        <w:rPr>
          <w:rFonts w:ascii="Calibri" w:hAnsi="Calibri"/>
          <w:sz w:val="12"/>
          <w:szCs w:val="12"/>
          <w:lang w:eastAsia="he-IL"/>
        </w:rPr>
      </w:pPr>
    </w:p>
    <w:p w14:paraId="52DD5125"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lang w:eastAsia="he-IL"/>
        </w:rPr>
        <w:t>אשר</w:t>
      </w:r>
      <w:r w:rsidRPr="00B62A18">
        <w:rPr>
          <w:rFonts w:ascii="Calibri" w:hAnsi="Calibri"/>
          <w:rtl/>
          <w:lang w:eastAsia="he-IL"/>
        </w:rPr>
        <w:t xml:space="preserve"> </w:t>
      </w:r>
      <w:r w:rsidRPr="00B62A18">
        <w:rPr>
          <w:rFonts w:ascii="Calibri" w:hAnsi="Calibri" w:hint="eastAsia"/>
          <w:rtl/>
          <w:lang w:eastAsia="he-IL"/>
        </w:rPr>
        <w:t>לשאלת</w:t>
      </w:r>
      <w:r w:rsidRPr="00B62A18">
        <w:rPr>
          <w:rFonts w:ascii="Calibri" w:hAnsi="Calibri"/>
          <w:rtl/>
          <w:lang w:eastAsia="he-IL"/>
        </w:rPr>
        <w:t xml:space="preserve"> </w:t>
      </w:r>
      <w:r w:rsidRPr="00B62A18">
        <w:rPr>
          <w:rFonts w:ascii="Calibri" w:hAnsi="Calibri" w:hint="eastAsia"/>
          <w:rtl/>
          <w:lang w:eastAsia="he-IL"/>
        </w:rPr>
        <w:t>ההרשעה</w:t>
      </w:r>
      <w:r w:rsidRPr="00B62A18">
        <w:rPr>
          <w:rFonts w:ascii="Calibri" w:hAnsi="Calibri"/>
          <w:rtl/>
          <w:lang w:eastAsia="he-IL"/>
        </w:rPr>
        <w:t xml:space="preserve">, </w:t>
      </w:r>
      <w:r w:rsidRPr="00B62A18">
        <w:rPr>
          <w:rFonts w:ascii="Calibri" w:hAnsi="Calibri" w:hint="eastAsia"/>
          <w:rtl/>
          <w:lang w:eastAsia="he-IL"/>
        </w:rPr>
        <w:t>ב</w:t>
      </w:r>
      <w:r w:rsidRPr="00B62A18">
        <w:rPr>
          <w:rFonts w:ascii="Calibri" w:hAnsi="Calibri"/>
          <w:rtl/>
          <w:lang w:eastAsia="he-IL"/>
        </w:rPr>
        <w:t>"</w:t>
      </w:r>
      <w:r w:rsidRPr="00B62A18">
        <w:rPr>
          <w:rFonts w:ascii="Calibri" w:hAnsi="Calibri" w:hint="eastAsia"/>
          <w:rtl/>
          <w:lang w:eastAsia="he-IL"/>
        </w:rPr>
        <w:t>כ</w:t>
      </w:r>
      <w:r w:rsidRPr="00B62A18">
        <w:rPr>
          <w:rFonts w:ascii="Calibri" w:hAnsi="Calibri"/>
          <w:rtl/>
          <w:lang w:eastAsia="he-IL"/>
        </w:rPr>
        <w:t xml:space="preserve"> </w:t>
      </w:r>
      <w:r w:rsidRPr="00B62A18">
        <w:rPr>
          <w:rFonts w:ascii="Calibri" w:hAnsi="Calibri" w:hint="eastAsia"/>
          <w:rtl/>
          <w:lang w:eastAsia="he-IL"/>
        </w:rPr>
        <w:t>המאשימה</w:t>
      </w:r>
      <w:r w:rsidRPr="00B62A18">
        <w:rPr>
          <w:rFonts w:ascii="Calibri" w:hAnsi="Calibri"/>
          <w:rtl/>
          <w:lang w:eastAsia="he-IL"/>
        </w:rPr>
        <w:t xml:space="preserve"> </w:t>
      </w:r>
      <w:r w:rsidRPr="00B62A18">
        <w:rPr>
          <w:rFonts w:ascii="Calibri" w:hAnsi="Calibri" w:hint="eastAsia"/>
          <w:rtl/>
          <w:lang w:eastAsia="he-IL"/>
        </w:rPr>
        <w:t>התנגדה</w:t>
      </w:r>
      <w:r w:rsidRPr="00B62A18">
        <w:rPr>
          <w:rFonts w:ascii="Calibri" w:hAnsi="Calibri"/>
          <w:rtl/>
          <w:lang w:eastAsia="he-IL"/>
        </w:rPr>
        <w:t xml:space="preserve"> </w:t>
      </w:r>
      <w:r>
        <w:rPr>
          <w:rFonts w:ascii="Calibri" w:hAnsi="Calibri" w:hint="eastAsia"/>
          <w:rtl/>
          <w:lang w:eastAsia="he-IL"/>
        </w:rPr>
        <w:t>לביטו</w:t>
      </w:r>
      <w:r>
        <w:rPr>
          <w:rFonts w:ascii="Calibri" w:hAnsi="Calibri" w:hint="cs"/>
          <w:rtl/>
          <w:lang w:eastAsia="he-IL"/>
        </w:rPr>
        <w:t xml:space="preserve">ל </w:t>
      </w:r>
      <w:r w:rsidRPr="00B62A18">
        <w:rPr>
          <w:rFonts w:ascii="Calibri" w:hAnsi="Calibri" w:hint="eastAsia"/>
          <w:rtl/>
          <w:lang w:eastAsia="he-IL"/>
        </w:rPr>
        <w:t>ההרשעה</w:t>
      </w:r>
      <w:r w:rsidRPr="00B62A18">
        <w:rPr>
          <w:rFonts w:ascii="Calibri" w:hAnsi="Calibri"/>
          <w:rtl/>
          <w:lang w:eastAsia="he-IL"/>
        </w:rPr>
        <w:t xml:space="preserve"> </w:t>
      </w:r>
      <w:r w:rsidRPr="00B62A18">
        <w:rPr>
          <w:rFonts w:ascii="Calibri" w:hAnsi="Calibri" w:hint="eastAsia"/>
          <w:rtl/>
          <w:lang w:eastAsia="he-IL"/>
        </w:rPr>
        <w:t>וטענה</w:t>
      </w:r>
      <w:r w:rsidRPr="00B62A18">
        <w:rPr>
          <w:rFonts w:ascii="Calibri" w:hAnsi="Calibri"/>
          <w:rtl/>
          <w:lang w:eastAsia="he-IL"/>
        </w:rPr>
        <w:t xml:space="preserve"> </w:t>
      </w:r>
      <w:r w:rsidRPr="00B62A18">
        <w:rPr>
          <w:rFonts w:ascii="Calibri" w:hAnsi="Calibri" w:hint="eastAsia"/>
          <w:rtl/>
          <w:lang w:eastAsia="he-IL"/>
        </w:rPr>
        <w:t>כי</w:t>
      </w:r>
      <w:r>
        <w:rPr>
          <w:rFonts w:ascii="Calibri" w:hAnsi="Calibri" w:hint="cs"/>
          <w:rtl/>
          <w:lang w:eastAsia="he-IL"/>
        </w:rPr>
        <w:t xml:space="preserve"> י</w:t>
      </w:r>
      <w:r w:rsidRPr="00B62A18">
        <w:rPr>
          <w:rFonts w:ascii="Calibri" w:hAnsi="Calibri" w:hint="eastAsia"/>
          <w:rtl/>
          <w:lang w:eastAsia="he-IL"/>
        </w:rPr>
        <w:t>ש</w:t>
      </w:r>
      <w:r w:rsidRPr="00B62A18">
        <w:rPr>
          <w:rFonts w:ascii="Calibri" w:hAnsi="Calibri"/>
          <w:rtl/>
          <w:lang w:eastAsia="he-IL"/>
        </w:rPr>
        <w:t xml:space="preserve"> </w:t>
      </w:r>
      <w:r w:rsidRPr="00B62A18">
        <w:rPr>
          <w:rFonts w:ascii="Calibri" w:hAnsi="Calibri" w:hint="eastAsia"/>
          <w:rtl/>
          <w:lang w:eastAsia="he-IL"/>
        </w:rPr>
        <w:t>להותיר</w:t>
      </w:r>
      <w:r w:rsidRPr="00B62A18">
        <w:rPr>
          <w:rFonts w:ascii="Calibri" w:hAnsi="Calibri"/>
          <w:rtl/>
          <w:lang w:eastAsia="he-IL"/>
        </w:rPr>
        <w:t xml:space="preserve"> </w:t>
      </w:r>
      <w:r w:rsidRPr="00B62A18">
        <w:rPr>
          <w:rFonts w:ascii="Calibri" w:hAnsi="Calibri" w:hint="eastAsia"/>
          <w:rtl/>
          <w:lang w:eastAsia="he-IL"/>
        </w:rPr>
        <w:t>את</w:t>
      </w:r>
      <w:r w:rsidRPr="00B62A18">
        <w:rPr>
          <w:rFonts w:ascii="Calibri" w:hAnsi="Calibri"/>
          <w:rtl/>
          <w:lang w:eastAsia="he-IL"/>
        </w:rPr>
        <w:t xml:space="preserve"> </w:t>
      </w:r>
      <w:r w:rsidRPr="00B62A18">
        <w:rPr>
          <w:rFonts w:ascii="Calibri" w:hAnsi="Calibri" w:hint="eastAsia"/>
          <w:rtl/>
          <w:lang w:eastAsia="he-IL"/>
        </w:rPr>
        <w:t>ההרשעה</w:t>
      </w:r>
      <w:r w:rsidRPr="00B62A18">
        <w:rPr>
          <w:rFonts w:ascii="Calibri" w:hAnsi="Calibri"/>
          <w:rtl/>
          <w:lang w:eastAsia="he-IL"/>
        </w:rPr>
        <w:t xml:space="preserve"> </w:t>
      </w:r>
      <w:r w:rsidRPr="00B62A18">
        <w:rPr>
          <w:rFonts w:ascii="Calibri" w:hAnsi="Calibri" w:hint="eastAsia"/>
          <w:rtl/>
          <w:lang w:eastAsia="he-IL"/>
        </w:rPr>
        <w:t>על</w:t>
      </w:r>
      <w:r w:rsidRPr="00B62A18">
        <w:rPr>
          <w:rFonts w:ascii="Calibri" w:hAnsi="Calibri"/>
          <w:rtl/>
          <w:lang w:eastAsia="he-IL"/>
        </w:rPr>
        <w:t xml:space="preserve"> </w:t>
      </w:r>
      <w:r w:rsidRPr="00B62A18">
        <w:rPr>
          <w:rFonts w:ascii="Calibri" w:hAnsi="Calibri" w:hint="eastAsia"/>
          <w:rtl/>
          <w:lang w:eastAsia="he-IL"/>
        </w:rPr>
        <w:t>כנה</w:t>
      </w:r>
      <w:r w:rsidRPr="00B62A18">
        <w:rPr>
          <w:rFonts w:ascii="Calibri" w:hAnsi="Calibri"/>
          <w:rtl/>
          <w:lang w:eastAsia="he-IL"/>
        </w:rPr>
        <w:t xml:space="preserve"> </w:t>
      </w:r>
      <w:r>
        <w:rPr>
          <w:rFonts w:ascii="Calibri" w:hAnsi="Calibri" w:hint="cs"/>
          <w:rtl/>
        </w:rPr>
        <w:t xml:space="preserve">מאחר שלא </w:t>
      </w:r>
      <w:r w:rsidRPr="00B62A18">
        <w:rPr>
          <w:rFonts w:ascii="Calibri" w:hAnsi="Calibri" w:hint="eastAsia"/>
          <w:rtl/>
        </w:rPr>
        <w:t>התקיימו</w:t>
      </w:r>
      <w:r w:rsidRPr="00B62A18">
        <w:rPr>
          <w:rFonts w:ascii="Calibri" w:hAnsi="Calibri"/>
          <w:rtl/>
        </w:rPr>
        <w:t xml:space="preserve"> </w:t>
      </w:r>
      <w:r w:rsidRPr="00B62A18">
        <w:rPr>
          <w:rFonts w:ascii="Calibri" w:hAnsi="Calibri" w:hint="eastAsia"/>
          <w:rtl/>
        </w:rPr>
        <w:t>תנאי</w:t>
      </w:r>
      <w:r w:rsidRPr="00B62A18">
        <w:rPr>
          <w:rFonts w:ascii="Calibri" w:hAnsi="Calibri"/>
          <w:rtl/>
        </w:rPr>
        <w:t xml:space="preserve"> </w:t>
      </w:r>
      <w:r w:rsidRPr="00B62A18">
        <w:rPr>
          <w:rFonts w:ascii="Calibri" w:hAnsi="Calibri" w:hint="eastAsia"/>
          <w:rtl/>
        </w:rPr>
        <w:t>הלכת</w:t>
      </w:r>
      <w:r w:rsidRPr="00B62A18">
        <w:rPr>
          <w:rFonts w:ascii="Calibri" w:hAnsi="Calibri"/>
          <w:rtl/>
        </w:rPr>
        <w:t xml:space="preserve"> </w:t>
      </w:r>
      <w:r w:rsidRPr="00B62A18">
        <w:rPr>
          <w:rFonts w:ascii="Calibri" w:hAnsi="Calibri" w:hint="eastAsia"/>
          <w:rtl/>
        </w:rPr>
        <w:t>כתב</w:t>
      </w:r>
      <w:r>
        <w:rPr>
          <w:rFonts w:ascii="Calibri" w:hAnsi="Calibri" w:hint="cs"/>
          <w:rtl/>
        </w:rPr>
        <w:t>,</w:t>
      </w:r>
      <w:r w:rsidRPr="00B62A18">
        <w:rPr>
          <w:rFonts w:ascii="Calibri" w:hAnsi="Calibri"/>
          <w:rtl/>
        </w:rPr>
        <w:t xml:space="preserve"> </w:t>
      </w:r>
      <w:r>
        <w:rPr>
          <w:rFonts w:ascii="Calibri" w:hAnsi="Calibri" w:hint="cs"/>
          <w:rtl/>
        </w:rPr>
        <w:t>שכן</w:t>
      </w:r>
      <w:r>
        <w:rPr>
          <w:rFonts w:ascii="David" w:hAnsi="David" w:hint="cs"/>
          <w:rtl/>
        </w:rPr>
        <w:t xml:space="preserve"> </w:t>
      </w:r>
      <w:r w:rsidRPr="00B62A18">
        <w:rPr>
          <w:rFonts w:ascii="David" w:hAnsi="David" w:hint="eastAsia"/>
          <w:rtl/>
        </w:rPr>
        <w:t>הנאשם</w:t>
      </w:r>
      <w:r w:rsidRPr="00B62A18">
        <w:rPr>
          <w:rFonts w:ascii="David" w:hAnsi="David"/>
          <w:rtl/>
        </w:rPr>
        <w:t xml:space="preserve"> </w:t>
      </w:r>
      <w:r w:rsidRPr="00B62A18">
        <w:rPr>
          <w:rFonts w:ascii="David" w:hAnsi="David" w:hint="eastAsia"/>
          <w:rtl/>
        </w:rPr>
        <w:t>לא</w:t>
      </w:r>
      <w:r w:rsidRPr="00B62A18">
        <w:rPr>
          <w:rFonts w:ascii="David" w:hAnsi="David"/>
          <w:rtl/>
        </w:rPr>
        <w:t xml:space="preserve"> </w:t>
      </w:r>
      <w:r w:rsidRPr="00B62A18">
        <w:rPr>
          <w:rFonts w:ascii="David" w:hAnsi="David" w:hint="eastAsia"/>
          <w:rtl/>
        </w:rPr>
        <w:t>הציג</w:t>
      </w:r>
      <w:r w:rsidRPr="00B62A18">
        <w:rPr>
          <w:rFonts w:ascii="David" w:hAnsi="David"/>
          <w:rtl/>
        </w:rPr>
        <w:t xml:space="preserve"> </w:t>
      </w:r>
      <w:r w:rsidRPr="00B62A18">
        <w:rPr>
          <w:rFonts w:ascii="David" w:hAnsi="David" w:hint="eastAsia"/>
          <w:rtl/>
        </w:rPr>
        <w:t>מסמכים</w:t>
      </w:r>
      <w:r w:rsidRPr="00B62A18">
        <w:rPr>
          <w:rFonts w:ascii="David" w:hAnsi="David"/>
          <w:rtl/>
        </w:rPr>
        <w:t xml:space="preserve"> </w:t>
      </w:r>
      <w:r w:rsidRPr="00B62A18">
        <w:rPr>
          <w:rFonts w:ascii="David" w:hAnsi="David" w:hint="eastAsia"/>
          <w:rtl/>
        </w:rPr>
        <w:t>שיש</w:t>
      </w:r>
      <w:r w:rsidRPr="00B62A18">
        <w:rPr>
          <w:rFonts w:ascii="David" w:hAnsi="David"/>
          <w:rtl/>
        </w:rPr>
        <w:t xml:space="preserve"> </w:t>
      </w:r>
      <w:r w:rsidRPr="00B62A18">
        <w:rPr>
          <w:rFonts w:ascii="David" w:hAnsi="David" w:hint="eastAsia"/>
          <w:rtl/>
        </w:rPr>
        <w:t>בהם</w:t>
      </w:r>
      <w:r w:rsidRPr="00B62A18">
        <w:rPr>
          <w:rFonts w:ascii="David" w:hAnsi="David"/>
          <w:rtl/>
        </w:rPr>
        <w:t xml:space="preserve"> </w:t>
      </w:r>
      <w:r w:rsidRPr="00B62A18">
        <w:rPr>
          <w:rFonts w:ascii="David" w:hAnsi="David" w:hint="eastAsia"/>
          <w:rtl/>
        </w:rPr>
        <w:t>כדי</w:t>
      </w:r>
      <w:r w:rsidRPr="00B62A18">
        <w:rPr>
          <w:rFonts w:ascii="David" w:hAnsi="David"/>
          <w:rtl/>
        </w:rPr>
        <w:t xml:space="preserve"> </w:t>
      </w:r>
      <w:r w:rsidRPr="00B62A18">
        <w:rPr>
          <w:rFonts w:ascii="David" w:hAnsi="David" w:hint="eastAsia"/>
          <w:rtl/>
        </w:rPr>
        <w:t>להצביע</w:t>
      </w:r>
      <w:r w:rsidRPr="00B62A18">
        <w:rPr>
          <w:rFonts w:ascii="David" w:hAnsi="David"/>
          <w:rtl/>
        </w:rPr>
        <w:t xml:space="preserve"> </w:t>
      </w:r>
      <w:r w:rsidRPr="00B62A18">
        <w:rPr>
          <w:rFonts w:ascii="David" w:hAnsi="David" w:hint="eastAsia"/>
          <w:rtl/>
        </w:rPr>
        <w:t>על</w:t>
      </w:r>
      <w:r w:rsidRPr="00B62A18">
        <w:rPr>
          <w:rFonts w:ascii="David" w:hAnsi="David"/>
          <w:rtl/>
        </w:rPr>
        <w:t xml:space="preserve"> </w:t>
      </w:r>
      <w:r w:rsidRPr="00B62A18">
        <w:rPr>
          <w:rFonts w:ascii="David" w:hAnsi="David" w:hint="eastAsia"/>
          <w:rtl/>
        </w:rPr>
        <w:t>נזק</w:t>
      </w:r>
      <w:r w:rsidRPr="00B62A18">
        <w:rPr>
          <w:rFonts w:ascii="David" w:hAnsi="David"/>
          <w:rtl/>
        </w:rPr>
        <w:t xml:space="preserve"> </w:t>
      </w:r>
      <w:r w:rsidRPr="00B62A18">
        <w:rPr>
          <w:rFonts w:ascii="David" w:hAnsi="David" w:hint="eastAsia"/>
          <w:rtl/>
        </w:rPr>
        <w:t>קונקרטי</w:t>
      </w:r>
      <w:r w:rsidRPr="00B62A18">
        <w:rPr>
          <w:rFonts w:ascii="David" w:hAnsi="David"/>
          <w:rtl/>
        </w:rPr>
        <w:t xml:space="preserve">. </w:t>
      </w:r>
      <w:r w:rsidRPr="00B62A18">
        <w:rPr>
          <w:rFonts w:ascii="Calibri" w:hAnsi="Calibri" w:hint="eastAsia"/>
          <w:rtl/>
          <w:lang w:eastAsia="he-IL"/>
        </w:rPr>
        <w:t>לדבריה</w:t>
      </w:r>
      <w:r w:rsidRPr="00B62A18">
        <w:rPr>
          <w:rFonts w:ascii="Calibri" w:hAnsi="Calibri"/>
          <w:rtl/>
          <w:lang w:eastAsia="he-IL"/>
        </w:rPr>
        <w:t xml:space="preserve">, </w:t>
      </w:r>
      <w:r w:rsidRPr="00B62A18">
        <w:rPr>
          <w:rFonts w:ascii="Calibri" w:hAnsi="Calibri" w:hint="eastAsia"/>
          <w:rtl/>
          <w:lang w:eastAsia="he-IL"/>
        </w:rPr>
        <w:t>מלבד</w:t>
      </w:r>
      <w:r w:rsidRPr="00B62A18">
        <w:rPr>
          <w:rFonts w:ascii="Calibri" w:hAnsi="Calibri"/>
          <w:rtl/>
          <w:lang w:eastAsia="he-IL"/>
        </w:rPr>
        <w:t xml:space="preserve"> </w:t>
      </w:r>
      <w:r w:rsidRPr="00B62A18">
        <w:rPr>
          <w:rFonts w:ascii="Calibri" w:hAnsi="Calibri" w:hint="eastAsia"/>
          <w:rtl/>
          <w:lang w:eastAsia="he-IL"/>
        </w:rPr>
        <w:t>בדיקות</w:t>
      </w:r>
      <w:r w:rsidRPr="00B62A18">
        <w:rPr>
          <w:rFonts w:ascii="Calibri" w:hAnsi="Calibri"/>
          <w:rtl/>
          <w:lang w:eastAsia="he-IL"/>
        </w:rPr>
        <w:t xml:space="preserve"> </w:t>
      </w:r>
      <w:r w:rsidRPr="00B62A18">
        <w:rPr>
          <w:rFonts w:ascii="Calibri" w:hAnsi="Calibri" w:hint="eastAsia"/>
          <w:rtl/>
          <w:lang w:eastAsia="he-IL"/>
        </w:rPr>
        <w:t>השתן</w:t>
      </w:r>
      <w:r w:rsidRPr="00B62A18">
        <w:rPr>
          <w:rFonts w:ascii="Calibri" w:hAnsi="Calibri"/>
          <w:rtl/>
          <w:lang w:eastAsia="he-IL"/>
        </w:rPr>
        <w:t xml:space="preserve"> </w:t>
      </w:r>
      <w:r w:rsidRPr="00B62A18">
        <w:rPr>
          <w:rFonts w:ascii="Calibri" w:hAnsi="Calibri" w:hint="eastAsia"/>
          <w:rtl/>
          <w:lang w:eastAsia="he-IL"/>
        </w:rPr>
        <w:t>אשר</w:t>
      </w:r>
      <w:r w:rsidRPr="00B62A18">
        <w:rPr>
          <w:rFonts w:ascii="Calibri" w:hAnsi="Calibri"/>
          <w:rtl/>
          <w:lang w:eastAsia="he-IL"/>
        </w:rPr>
        <w:t xml:space="preserve"> </w:t>
      </w:r>
      <w:r w:rsidRPr="00B62A18">
        <w:rPr>
          <w:rFonts w:ascii="Calibri" w:hAnsi="Calibri" w:hint="eastAsia"/>
          <w:rtl/>
          <w:lang w:eastAsia="he-IL"/>
        </w:rPr>
        <w:t>נמצאו</w:t>
      </w:r>
      <w:r w:rsidRPr="00B62A18">
        <w:rPr>
          <w:rFonts w:ascii="Calibri" w:hAnsi="Calibri"/>
          <w:rtl/>
          <w:lang w:eastAsia="he-IL"/>
        </w:rPr>
        <w:t xml:space="preserve"> </w:t>
      </w:r>
      <w:r w:rsidRPr="00B62A18">
        <w:rPr>
          <w:rFonts w:ascii="Calibri" w:hAnsi="Calibri" w:hint="eastAsia"/>
          <w:rtl/>
          <w:lang w:eastAsia="he-IL"/>
        </w:rPr>
        <w:t>נקיות</w:t>
      </w:r>
      <w:r w:rsidRPr="00B62A18">
        <w:rPr>
          <w:rFonts w:ascii="Calibri" w:hAnsi="Calibri"/>
          <w:rtl/>
          <w:lang w:eastAsia="he-IL"/>
        </w:rPr>
        <w:t xml:space="preserve">, </w:t>
      </w:r>
      <w:r w:rsidRPr="00B62A18">
        <w:rPr>
          <w:rFonts w:ascii="Calibri" w:hAnsi="Calibri" w:hint="eastAsia"/>
          <w:rtl/>
          <w:lang w:eastAsia="he-IL"/>
        </w:rPr>
        <w:t>הנאשם</w:t>
      </w:r>
      <w:r w:rsidRPr="00B62A18">
        <w:rPr>
          <w:rFonts w:ascii="Calibri" w:hAnsi="Calibri"/>
          <w:rtl/>
          <w:lang w:eastAsia="he-IL"/>
        </w:rPr>
        <w:t xml:space="preserve"> </w:t>
      </w:r>
      <w:r w:rsidRPr="00B62A18">
        <w:rPr>
          <w:rFonts w:ascii="Calibri" w:hAnsi="Calibri" w:hint="eastAsia"/>
          <w:rtl/>
          <w:lang w:eastAsia="he-IL"/>
        </w:rPr>
        <w:t>לא</w:t>
      </w:r>
      <w:r w:rsidRPr="00B62A18">
        <w:rPr>
          <w:rFonts w:ascii="Calibri" w:hAnsi="Calibri"/>
          <w:rtl/>
          <w:lang w:eastAsia="he-IL"/>
        </w:rPr>
        <w:t xml:space="preserve"> </w:t>
      </w:r>
      <w:r w:rsidRPr="00B62A18">
        <w:rPr>
          <w:rFonts w:ascii="Calibri" w:hAnsi="Calibri" w:hint="eastAsia"/>
          <w:rtl/>
          <w:lang w:eastAsia="he-IL"/>
        </w:rPr>
        <w:t>החל</w:t>
      </w:r>
      <w:r w:rsidRPr="00B62A18">
        <w:rPr>
          <w:rFonts w:ascii="Calibri" w:hAnsi="Calibri"/>
          <w:rtl/>
          <w:lang w:eastAsia="he-IL"/>
        </w:rPr>
        <w:t xml:space="preserve"> </w:t>
      </w:r>
      <w:r w:rsidRPr="00B62A18">
        <w:rPr>
          <w:rFonts w:ascii="Calibri" w:hAnsi="Calibri" w:hint="eastAsia"/>
          <w:rtl/>
          <w:lang w:eastAsia="he-IL"/>
        </w:rPr>
        <w:t>בהליך</w:t>
      </w:r>
      <w:r w:rsidRPr="00B62A18">
        <w:rPr>
          <w:rFonts w:ascii="Calibri" w:hAnsi="Calibri"/>
          <w:rtl/>
          <w:lang w:eastAsia="he-IL"/>
        </w:rPr>
        <w:t xml:space="preserve"> </w:t>
      </w:r>
      <w:r>
        <w:rPr>
          <w:rFonts w:ascii="Calibri" w:hAnsi="Calibri" w:hint="eastAsia"/>
          <w:rtl/>
          <w:lang w:eastAsia="he-IL"/>
        </w:rPr>
        <w:t>שיקו</w:t>
      </w:r>
      <w:r>
        <w:rPr>
          <w:rFonts w:ascii="Calibri" w:hAnsi="Calibri" w:hint="cs"/>
          <w:rtl/>
          <w:lang w:eastAsia="he-IL"/>
        </w:rPr>
        <w:t xml:space="preserve">ם ולא </w:t>
      </w:r>
      <w:r w:rsidRPr="00B62A18">
        <w:rPr>
          <w:rFonts w:ascii="Calibri" w:hAnsi="Calibri" w:hint="eastAsia"/>
          <w:rtl/>
          <w:lang w:eastAsia="he-IL"/>
        </w:rPr>
        <w:t>הוכיח</w:t>
      </w:r>
      <w:r w:rsidRPr="00B62A18">
        <w:rPr>
          <w:rFonts w:ascii="Calibri" w:hAnsi="Calibri"/>
          <w:rtl/>
          <w:lang w:eastAsia="he-IL"/>
        </w:rPr>
        <w:t xml:space="preserve"> </w:t>
      </w:r>
      <w:r w:rsidRPr="00B62A18">
        <w:rPr>
          <w:rFonts w:ascii="Calibri" w:hAnsi="Calibri" w:hint="eastAsia"/>
          <w:rtl/>
          <w:lang w:eastAsia="he-IL"/>
        </w:rPr>
        <w:t>פוטנציאל</w:t>
      </w:r>
      <w:r w:rsidRPr="00B62A18">
        <w:rPr>
          <w:rFonts w:ascii="Calibri" w:hAnsi="Calibri"/>
          <w:rtl/>
          <w:lang w:eastAsia="he-IL"/>
        </w:rPr>
        <w:t xml:space="preserve"> </w:t>
      </w:r>
      <w:r>
        <w:rPr>
          <w:rFonts w:ascii="Calibri" w:hAnsi="Calibri" w:hint="cs"/>
          <w:rtl/>
          <w:lang w:eastAsia="he-IL"/>
        </w:rPr>
        <w:t>ל</w:t>
      </w:r>
      <w:r w:rsidRPr="00B62A18">
        <w:rPr>
          <w:rFonts w:ascii="Calibri" w:hAnsi="Calibri" w:hint="eastAsia"/>
          <w:rtl/>
          <w:lang w:eastAsia="he-IL"/>
        </w:rPr>
        <w:t>שיקו</w:t>
      </w:r>
      <w:r>
        <w:rPr>
          <w:rFonts w:ascii="Calibri" w:hAnsi="Calibri" w:hint="cs"/>
          <w:rtl/>
          <w:lang w:eastAsia="he-IL"/>
        </w:rPr>
        <w:t>ם</w:t>
      </w:r>
      <w:r w:rsidRPr="00B62A18">
        <w:rPr>
          <w:rFonts w:ascii="Calibri" w:hAnsi="Calibri"/>
          <w:rtl/>
          <w:lang w:eastAsia="he-IL"/>
        </w:rPr>
        <w:t>.</w:t>
      </w:r>
      <w:r w:rsidRPr="00B62A18">
        <w:rPr>
          <w:rFonts w:ascii="Arial" w:hAnsi="Arial"/>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המאשימה</w:t>
      </w:r>
      <w:r w:rsidRPr="00B62A18">
        <w:rPr>
          <w:rFonts w:ascii="Calibri" w:hAnsi="Calibri"/>
          <w:rtl/>
        </w:rPr>
        <w:t xml:space="preserve"> </w:t>
      </w:r>
      <w:r w:rsidRPr="00B62A18">
        <w:rPr>
          <w:rFonts w:ascii="Calibri" w:hAnsi="Calibri" w:hint="eastAsia"/>
          <w:rtl/>
        </w:rPr>
        <w:t>הגישה</w:t>
      </w:r>
      <w:r w:rsidRPr="00B62A18">
        <w:rPr>
          <w:rFonts w:ascii="Calibri" w:hAnsi="Calibri"/>
          <w:rtl/>
        </w:rPr>
        <w:t xml:space="preserve"> </w:t>
      </w:r>
      <w:r w:rsidRPr="00B62A18">
        <w:rPr>
          <w:rFonts w:ascii="Calibri" w:hAnsi="Calibri" w:hint="eastAsia"/>
          <w:rtl/>
        </w:rPr>
        <w:t>פסיקה</w:t>
      </w:r>
      <w:r w:rsidRPr="00B62A18">
        <w:rPr>
          <w:rFonts w:ascii="Calibri" w:hAnsi="Calibri"/>
          <w:rtl/>
        </w:rPr>
        <w:t xml:space="preserve"> </w:t>
      </w:r>
      <w:r w:rsidRPr="00B62A18">
        <w:rPr>
          <w:rFonts w:ascii="Calibri" w:hAnsi="Calibri" w:hint="eastAsia"/>
          <w:rtl/>
        </w:rPr>
        <w:t>לתמיכה</w:t>
      </w:r>
      <w:r w:rsidRPr="00B62A18">
        <w:rPr>
          <w:rFonts w:ascii="Calibri" w:hAnsi="Calibri"/>
          <w:rtl/>
        </w:rPr>
        <w:t xml:space="preserve"> </w:t>
      </w:r>
      <w:r w:rsidRPr="00B62A18">
        <w:rPr>
          <w:rFonts w:ascii="Calibri" w:hAnsi="Calibri" w:hint="eastAsia"/>
          <w:rtl/>
        </w:rPr>
        <w:t>בטענותיה</w:t>
      </w:r>
      <w:r>
        <w:rPr>
          <w:rFonts w:ascii="Calibri" w:hAnsi="Calibri" w:hint="cs"/>
          <w:rtl/>
        </w:rPr>
        <w:t xml:space="preserve"> אף בסוגיה זו.</w:t>
      </w:r>
    </w:p>
    <w:p w14:paraId="0F7ED67B" w14:textId="77777777" w:rsidR="00227967" w:rsidRPr="00397AE9" w:rsidRDefault="00227967" w:rsidP="00227967">
      <w:pPr>
        <w:spacing w:before="120" w:after="120" w:line="360" w:lineRule="auto"/>
        <w:ind w:left="509"/>
        <w:contextualSpacing/>
        <w:jc w:val="both"/>
        <w:rPr>
          <w:rFonts w:ascii="Calibri" w:hAnsi="Calibri"/>
          <w:sz w:val="12"/>
          <w:szCs w:val="12"/>
          <w:rtl/>
        </w:rPr>
      </w:pPr>
    </w:p>
    <w:p w14:paraId="0FF6DE97" w14:textId="77777777" w:rsidR="00227967" w:rsidRDefault="00227967" w:rsidP="00227967">
      <w:pPr>
        <w:numPr>
          <w:ilvl w:val="0"/>
          <w:numId w:val="3"/>
        </w:numPr>
        <w:spacing w:before="120" w:after="120" w:line="360" w:lineRule="auto"/>
        <w:ind w:left="509" w:hanging="425"/>
        <w:contextualSpacing/>
        <w:jc w:val="both"/>
        <w:rPr>
          <w:rFonts w:ascii="Arial" w:hAnsi="Arial"/>
        </w:rPr>
      </w:pP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ביקש</w:t>
      </w:r>
      <w:r w:rsidRPr="00B62A18">
        <w:rPr>
          <w:rFonts w:ascii="Calibri" w:hAnsi="Calibri"/>
          <w:rtl/>
        </w:rPr>
        <w:t xml:space="preserve"> </w:t>
      </w:r>
      <w:r w:rsidRPr="00B62A18">
        <w:rPr>
          <w:rFonts w:ascii="Calibri" w:hAnsi="Calibri" w:hint="eastAsia"/>
          <w:rtl/>
        </w:rPr>
        <w:t>לבטל</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הרשעתו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ולאמץ</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המלצת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Pr>
          <w:rFonts w:ascii="Calibri" w:hAnsi="Calibri" w:hint="cs"/>
          <w:rtl/>
        </w:rPr>
        <w:t>שכן לדידו עניינו של הנאשם עונה על התנאים שנקבעו בהלכת כתב, מאחר שנ</w:t>
      </w:r>
      <w:r w:rsidRPr="00B62A18">
        <w:rPr>
          <w:rFonts w:ascii="Calibri" w:hAnsi="Calibri" w:hint="eastAsia"/>
          <w:rtl/>
        </w:rPr>
        <w:t>סיבות</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כפי</w:t>
      </w:r>
      <w:r w:rsidRPr="00B62A18">
        <w:rPr>
          <w:rFonts w:ascii="Calibri" w:hAnsi="Calibri"/>
          <w:rtl/>
        </w:rPr>
        <w:t xml:space="preserve"> </w:t>
      </w:r>
      <w:r w:rsidRPr="00B62A18">
        <w:rPr>
          <w:rFonts w:ascii="Calibri" w:hAnsi="Calibri" w:hint="eastAsia"/>
          <w:rtl/>
        </w:rPr>
        <w:t>שהוכחו</w:t>
      </w:r>
      <w:r w:rsidRPr="00B62A18">
        <w:rPr>
          <w:rFonts w:ascii="Calibri" w:hAnsi="Calibri"/>
          <w:rtl/>
        </w:rPr>
        <w:t xml:space="preserve"> </w:t>
      </w:r>
      <w:r w:rsidRPr="00B62A18">
        <w:rPr>
          <w:rFonts w:ascii="Calibri" w:hAnsi="Calibri" w:hint="eastAsia"/>
          <w:rtl/>
        </w:rPr>
        <w:t>בבית</w:t>
      </w:r>
      <w:r w:rsidRPr="00B62A18">
        <w:rPr>
          <w:rFonts w:ascii="Calibri" w:hAnsi="Calibri"/>
          <w:rtl/>
        </w:rPr>
        <w:t xml:space="preserve"> </w:t>
      </w:r>
      <w:r w:rsidRPr="00B62A18">
        <w:rPr>
          <w:rFonts w:ascii="Calibri" w:hAnsi="Calibri" w:hint="eastAsia"/>
          <w:rtl/>
        </w:rPr>
        <w:t>משפט</w:t>
      </w:r>
      <w:r w:rsidRPr="00B62A18">
        <w:rPr>
          <w:rFonts w:ascii="Calibri" w:hAnsi="Calibri"/>
          <w:rtl/>
        </w:rPr>
        <w:t xml:space="preserve"> </w:t>
      </w:r>
      <w:r w:rsidRPr="00B62A18">
        <w:rPr>
          <w:rFonts w:ascii="Calibri" w:hAnsi="Calibri" w:hint="eastAsia"/>
          <w:rtl/>
        </w:rPr>
        <w:t>הן</w:t>
      </w:r>
      <w:r w:rsidRPr="00B62A18">
        <w:rPr>
          <w:rFonts w:ascii="Calibri" w:hAnsi="Calibri"/>
          <w:rtl/>
        </w:rPr>
        <w:t xml:space="preserve"> </w:t>
      </w:r>
      <w:r w:rsidRPr="00B62A18">
        <w:rPr>
          <w:rFonts w:ascii="Calibri" w:hAnsi="Calibri" w:hint="eastAsia"/>
          <w:rtl/>
        </w:rPr>
        <w:t>מקלות</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בגידול</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צמחים</w:t>
      </w:r>
      <w:r w:rsidRPr="00B62A18">
        <w:rPr>
          <w:rFonts w:ascii="Calibri" w:hAnsi="Calibri"/>
          <w:rtl/>
        </w:rPr>
        <w:t xml:space="preserve"> </w:t>
      </w:r>
      <w:r w:rsidRPr="00B62A18">
        <w:rPr>
          <w:rFonts w:ascii="Calibri" w:hAnsi="Calibri" w:hint="eastAsia"/>
          <w:rtl/>
        </w:rPr>
        <w:t>המגיעים</w:t>
      </w:r>
      <w:r w:rsidRPr="00B62A18">
        <w:rPr>
          <w:rFonts w:ascii="Calibri" w:hAnsi="Calibri"/>
          <w:rtl/>
        </w:rPr>
        <w:t xml:space="preserve"> </w:t>
      </w:r>
      <w:r w:rsidRPr="00B62A18">
        <w:rPr>
          <w:rFonts w:ascii="Calibri" w:hAnsi="Calibri" w:hint="eastAsia"/>
          <w:rtl/>
        </w:rPr>
        <w:t>למשקל</w:t>
      </w:r>
      <w:r w:rsidRPr="00B62A18">
        <w:rPr>
          <w:rFonts w:ascii="Calibri" w:hAnsi="Calibri"/>
          <w:rtl/>
        </w:rPr>
        <w:t xml:space="preserve"> </w:t>
      </w:r>
      <w:r w:rsidRPr="00B62A18">
        <w:rPr>
          <w:rFonts w:ascii="Calibri" w:hAnsi="Calibri" w:hint="eastAsia"/>
          <w:rtl/>
        </w:rPr>
        <w:t>כולל</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עד</w:t>
      </w:r>
      <w:r w:rsidRPr="00B62A18">
        <w:rPr>
          <w:rFonts w:ascii="Calibri" w:hAnsi="Calibri"/>
          <w:rtl/>
        </w:rPr>
        <w:t xml:space="preserve"> </w:t>
      </w:r>
      <w:r w:rsidRPr="00B62A18">
        <w:rPr>
          <w:rFonts w:ascii="Calibri" w:hAnsi="Calibri" w:hint="eastAsia"/>
          <w:rtl/>
        </w:rPr>
        <w:t>שלושים</w:t>
      </w:r>
      <w:r w:rsidRPr="00B62A18">
        <w:rPr>
          <w:rFonts w:ascii="Calibri" w:hAnsi="Calibri"/>
          <w:rtl/>
        </w:rPr>
        <w:t xml:space="preserve"> </w:t>
      </w:r>
      <w:r w:rsidRPr="00B62A18">
        <w:rPr>
          <w:rFonts w:ascii="Calibri" w:hAnsi="Calibri" w:hint="eastAsia"/>
          <w:rtl/>
        </w:rPr>
        <w:t>גרם</w:t>
      </w:r>
      <w:r w:rsidRPr="00B62A18">
        <w:rPr>
          <w:rFonts w:ascii="Calibri" w:hAnsi="Calibri"/>
          <w:rtl/>
        </w:rPr>
        <w:t xml:space="preserve">, </w:t>
      </w:r>
      <w:r w:rsidRPr="00B62A18">
        <w:rPr>
          <w:rFonts w:ascii="Arial" w:hAnsi="Arial"/>
          <w:rtl/>
        </w:rPr>
        <w:t xml:space="preserve">הנאשם לא עשה שימוש בסמים למטרות סחר אלא לשימושו העצמי בלבד, </w:t>
      </w:r>
      <w:r w:rsidRPr="00B62A18">
        <w:rPr>
          <w:rFonts w:ascii="Calibri" w:hAnsi="Calibri"/>
          <w:rtl/>
        </w:rPr>
        <w:t xml:space="preserve"> </w:t>
      </w:r>
      <w:r w:rsidRPr="00B62A18">
        <w:rPr>
          <w:rFonts w:ascii="Calibri" w:hAnsi="Calibri" w:hint="eastAsia"/>
          <w:rtl/>
        </w:rPr>
        <w:t>ובנוסף</w:t>
      </w:r>
      <w:r w:rsidRPr="00B62A18">
        <w:rPr>
          <w:rFonts w:ascii="Calibri" w:hAnsi="Calibri"/>
          <w:rtl/>
        </w:rPr>
        <w:t xml:space="preserve"> </w:t>
      </w:r>
      <w:r w:rsidRPr="00B62A18">
        <w:rPr>
          <w:rFonts w:ascii="Calibri" w:hAnsi="Calibri" w:hint="eastAsia"/>
          <w:rtl/>
        </w:rPr>
        <w:t>הנזק</w:t>
      </w:r>
      <w:r w:rsidRPr="00B62A18">
        <w:rPr>
          <w:rFonts w:ascii="Calibri" w:hAnsi="Calibri"/>
          <w:rtl/>
        </w:rPr>
        <w:t xml:space="preserve"> </w:t>
      </w:r>
      <w:r w:rsidRPr="00B62A18">
        <w:rPr>
          <w:rFonts w:ascii="Calibri" w:hAnsi="Calibri" w:hint="eastAsia"/>
          <w:rtl/>
        </w:rPr>
        <w:t>מההרשעה</w:t>
      </w:r>
      <w:r w:rsidRPr="00B62A18">
        <w:rPr>
          <w:rFonts w:ascii="Calibri" w:hAnsi="Calibri"/>
          <w:rtl/>
        </w:rPr>
        <w:t xml:space="preserve"> </w:t>
      </w:r>
      <w:r w:rsidRPr="00B62A18">
        <w:rPr>
          <w:rFonts w:ascii="Calibri" w:hAnsi="Calibri" w:hint="eastAsia"/>
          <w:rtl/>
        </w:rPr>
        <w:t>יגרום</w:t>
      </w:r>
      <w:r w:rsidRPr="00B62A18">
        <w:rPr>
          <w:rFonts w:ascii="Calibri" w:hAnsi="Calibri"/>
          <w:rtl/>
        </w:rPr>
        <w:t xml:space="preserve"> </w:t>
      </w:r>
      <w:r w:rsidRPr="00B62A18">
        <w:rPr>
          <w:rFonts w:ascii="Calibri" w:hAnsi="Calibri" w:hint="eastAsia"/>
          <w:rtl/>
        </w:rPr>
        <w:t>לפגיעה</w:t>
      </w:r>
      <w:r w:rsidRPr="00B62A18">
        <w:rPr>
          <w:rFonts w:ascii="Calibri" w:hAnsi="Calibri"/>
          <w:rtl/>
        </w:rPr>
        <w:t xml:space="preserve"> </w:t>
      </w:r>
      <w:r w:rsidRPr="00B62A18">
        <w:rPr>
          <w:rFonts w:ascii="Calibri" w:hAnsi="Calibri" w:hint="eastAsia"/>
          <w:rtl/>
        </w:rPr>
        <w:t>משמעותית</w:t>
      </w:r>
      <w:r w:rsidRPr="00B62A18">
        <w:rPr>
          <w:rFonts w:ascii="Calibri" w:hAnsi="Calibri"/>
          <w:rtl/>
        </w:rPr>
        <w:t xml:space="preserve"> </w:t>
      </w:r>
      <w:r w:rsidRPr="00B62A18">
        <w:rPr>
          <w:rFonts w:ascii="Calibri" w:hAnsi="Calibri" w:hint="eastAsia"/>
          <w:rtl/>
        </w:rPr>
        <w:t>וקונקרטית</w:t>
      </w:r>
      <w:r w:rsidRPr="00B62A18">
        <w:rPr>
          <w:rFonts w:ascii="Calibri" w:hAnsi="Calibri"/>
          <w:rtl/>
        </w:rPr>
        <w:t xml:space="preserve"> </w:t>
      </w:r>
      <w:r w:rsidRPr="00B62A18">
        <w:rPr>
          <w:rFonts w:ascii="Calibri" w:hAnsi="Calibri" w:hint="eastAsia"/>
          <w:rtl/>
        </w:rPr>
        <w:t>בשיקומו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Pr>
          <w:rFonts w:ascii="Calibri" w:hAnsi="Calibri" w:hint="cs"/>
          <w:rtl/>
        </w:rPr>
        <w:t>,</w:t>
      </w:r>
      <w:r w:rsidRPr="00B62A18">
        <w:rPr>
          <w:rFonts w:ascii="Calibri" w:hAnsi="Calibri"/>
          <w:rtl/>
        </w:rPr>
        <w:t xml:space="preserve"> </w:t>
      </w:r>
      <w:r w:rsidRPr="00B62A18">
        <w:rPr>
          <w:rFonts w:ascii="Calibri" w:hAnsi="Calibri" w:hint="eastAsia"/>
          <w:rtl/>
        </w:rPr>
        <w:t>שכן</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סטודנט</w:t>
      </w:r>
      <w:r w:rsidRPr="00B62A18">
        <w:rPr>
          <w:rFonts w:ascii="Calibri" w:hAnsi="Calibri"/>
          <w:rtl/>
        </w:rPr>
        <w:t xml:space="preserve"> </w:t>
      </w:r>
      <w:r w:rsidRPr="00B62A18">
        <w:rPr>
          <w:rFonts w:ascii="Calibri" w:hAnsi="Calibri" w:hint="eastAsia"/>
          <w:rtl/>
        </w:rPr>
        <w:t>באוניברסיטה</w:t>
      </w:r>
      <w:r w:rsidRPr="00B62A18">
        <w:rPr>
          <w:rFonts w:ascii="Calibri" w:hAnsi="Calibri"/>
          <w:rtl/>
        </w:rPr>
        <w:t xml:space="preserve"> </w:t>
      </w:r>
      <w:r w:rsidRPr="00B62A18">
        <w:rPr>
          <w:rFonts w:ascii="Calibri" w:hAnsi="Calibri" w:hint="eastAsia"/>
          <w:rtl/>
        </w:rPr>
        <w:t>העברית</w:t>
      </w:r>
      <w:r w:rsidRPr="00B62A18">
        <w:rPr>
          <w:rFonts w:ascii="Calibri" w:hAnsi="Calibri"/>
          <w:rtl/>
        </w:rPr>
        <w:t xml:space="preserve"> </w:t>
      </w:r>
      <w:r w:rsidRPr="00B62A18">
        <w:rPr>
          <w:rFonts w:ascii="Calibri" w:hAnsi="Calibri" w:hint="eastAsia"/>
          <w:rtl/>
        </w:rPr>
        <w:t>ומנהל</w:t>
      </w:r>
      <w:r w:rsidRPr="00B62A18">
        <w:rPr>
          <w:rFonts w:ascii="Calibri" w:hAnsi="Calibri"/>
          <w:rtl/>
        </w:rPr>
        <w:t xml:space="preserve"> </w:t>
      </w:r>
      <w:r w:rsidRPr="00B62A18">
        <w:rPr>
          <w:rFonts w:ascii="Calibri" w:hAnsi="Calibri" w:hint="eastAsia"/>
          <w:rtl/>
        </w:rPr>
        <w:t>פרויקט</w:t>
      </w:r>
      <w:r w:rsidRPr="00B62A18">
        <w:rPr>
          <w:rFonts w:ascii="Calibri" w:hAnsi="Calibri"/>
          <w:rtl/>
        </w:rPr>
        <w:t xml:space="preserve"> </w:t>
      </w:r>
      <w:r w:rsidRPr="00B62A18">
        <w:rPr>
          <w:rFonts w:ascii="Calibri" w:hAnsi="Calibri" w:hint="eastAsia"/>
          <w:rtl/>
        </w:rPr>
        <w:t>גדול</w:t>
      </w:r>
      <w:r w:rsidRPr="00B62A18">
        <w:rPr>
          <w:rFonts w:ascii="Calibri" w:hAnsi="Calibri"/>
          <w:rtl/>
        </w:rPr>
        <w:t xml:space="preserve"> </w:t>
      </w:r>
      <w:r w:rsidRPr="00B62A18">
        <w:rPr>
          <w:rFonts w:ascii="Calibri" w:hAnsi="Calibri" w:hint="eastAsia"/>
          <w:rtl/>
        </w:rPr>
        <w:t>ובעל</w:t>
      </w:r>
      <w:r w:rsidRPr="00B62A18">
        <w:rPr>
          <w:rFonts w:ascii="Calibri" w:hAnsi="Calibri"/>
          <w:rtl/>
        </w:rPr>
        <w:t xml:space="preserve"> </w:t>
      </w:r>
      <w:r w:rsidRPr="00B62A18">
        <w:rPr>
          <w:rFonts w:ascii="Calibri" w:hAnsi="Calibri" w:hint="eastAsia"/>
          <w:rtl/>
        </w:rPr>
        <w:t>פוטנציאל</w:t>
      </w:r>
      <w:r w:rsidRPr="00B62A18">
        <w:rPr>
          <w:rFonts w:ascii="Calibri" w:hAnsi="Calibri"/>
          <w:rtl/>
        </w:rPr>
        <w:t xml:space="preserve"> </w:t>
      </w:r>
      <w:r w:rsidRPr="00B62A18">
        <w:rPr>
          <w:rFonts w:ascii="Calibri" w:hAnsi="Calibri" w:hint="eastAsia"/>
          <w:rtl/>
        </w:rPr>
        <w:t>ממשי</w:t>
      </w:r>
      <w:r w:rsidRPr="00B62A18">
        <w:rPr>
          <w:rFonts w:ascii="Calibri" w:hAnsi="Calibri"/>
          <w:rtl/>
        </w:rPr>
        <w:t xml:space="preserve"> </w:t>
      </w:r>
      <w:r w:rsidRPr="00B62A18">
        <w:rPr>
          <w:rFonts w:ascii="Calibri" w:hAnsi="Calibri" w:hint="eastAsia"/>
          <w:rtl/>
        </w:rPr>
        <w:t>ואמ</w:t>
      </w:r>
      <w:r>
        <w:rPr>
          <w:rFonts w:ascii="Calibri" w:hAnsi="Calibri" w:hint="cs"/>
          <w:rtl/>
        </w:rPr>
        <w:t>י</w:t>
      </w:r>
      <w:r w:rsidRPr="00B62A18">
        <w:rPr>
          <w:rFonts w:ascii="Calibri" w:hAnsi="Calibri" w:hint="eastAsia"/>
          <w:rtl/>
        </w:rPr>
        <w:t>תי</w:t>
      </w:r>
      <w:r w:rsidRPr="00B62A18">
        <w:rPr>
          <w:rFonts w:ascii="Calibri" w:hAnsi="Calibri"/>
          <w:rtl/>
        </w:rPr>
        <w:t xml:space="preserve"> </w:t>
      </w:r>
      <w:r w:rsidRPr="00B62A18">
        <w:rPr>
          <w:rFonts w:ascii="Calibri" w:hAnsi="Calibri" w:hint="eastAsia"/>
          <w:rtl/>
        </w:rPr>
        <w:t>להתקדם</w:t>
      </w:r>
      <w:r w:rsidRPr="00B62A18">
        <w:rPr>
          <w:rFonts w:ascii="Calibri" w:hAnsi="Calibri"/>
          <w:rtl/>
        </w:rPr>
        <w:t xml:space="preserve"> </w:t>
      </w:r>
      <w:r w:rsidRPr="00B62A18">
        <w:rPr>
          <w:rFonts w:ascii="Calibri" w:hAnsi="Calibri" w:hint="eastAsia"/>
          <w:rtl/>
        </w:rPr>
        <w:t>בחייו</w:t>
      </w:r>
      <w:r>
        <w:rPr>
          <w:rFonts w:ascii="Calibri" w:hAnsi="Calibri" w:hint="cs"/>
          <w:rtl/>
        </w:rPr>
        <w:t>.</w:t>
      </w:r>
      <w:r w:rsidRPr="00B62A18">
        <w:rPr>
          <w:rFonts w:ascii="Calibri" w:hAnsi="Calibri"/>
          <w:rtl/>
        </w:rPr>
        <w:t xml:space="preserve"> </w:t>
      </w:r>
      <w:r w:rsidRPr="00B62A18">
        <w:rPr>
          <w:rFonts w:ascii="Calibri" w:hAnsi="Calibri" w:hint="eastAsia"/>
          <w:rtl/>
        </w:rPr>
        <w:t>כך</w:t>
      </w:r>
      <w:r w:rsidRPr="00B62A18">
        <w:rPr>
          <w:rFonts w:ascii="Calibri" w:hAnsi="Calibri"/>
          <w:rtl/>
        </w:rPr>
        <w:t xml:space="preserve"> </w:t>
      </w:r>
      <w:r w:rsidRPr="00B62A18">
        <w:rPr>
          <w:rFonts w:ascii="Calibri" w:hAnsi="Calibri" w:hint="eastAsia"/>
          <w:rtl/>
        </w:rPr>
        <w:t>שאם</w:t>
      </w:r>
      <w:r w:rsidRPr="00B62A18">
        <w:rPr>
          <w:rFonts w:ascii="Calibri" w:hAnsi="Calibri"/>
          <w:rtl/>
        </w:rPr>
        <w:t xml:space="preserve"> </w:t>
      </w:r>
      <w:r w:rsidRPr="00B62A18">
        <w:rPr>
          <w:rFonts w:ascii="Calibri" w:hAnsi="Calibri" w:hint="eastAsia"/>
          <w:rtl/>
        </w:rPr>
        <w:t>יורשע</w:t>
      </w:r>
      <w:r w:rsidRPr="00B62A18">
        <w:rPr>
          <w:rFonts w:ascii="Calibri" w:hAnsi="Calibri"/>
          <w:rtl/>
        </w:rPr>
        <w:t xml:space="preserve"> </w:t>
      </w:r>
      <w:r w:rsidRPr="00B62A18">
        <w:rPr>
          <w:rFonts w:ascii="Calibri" w:hAnsi="Calibri" w:hint="eastAsia"/>
          <w:rtl/>
        </w:rPr>
        <w:t>יפגעו</w:t>
      </w:r>
      <w:r w:rsidRPr="00B62A18">
        <w:rPr>
          <w:rFonts w:ascii="Calibri" w:hAnsi="Calibri"/>
          <w:rtl/>
        </w:rPr>
        <w:t xml:space="preserve"> </w:t>
      </w:r>
      <w:r w:rsidRPr="00B62A18">
        <w:rPr>
          <w:rFonts w:ascii="Calibri" w:hAnsi="Calibri" w:hint="eastAsia"/>
          <w:rtl/>
        </w:rPr>
        <w:t>המשך</w:t>
      </w:r>
      <w:r w:rsidRPr="00B62A18">
        <w:rPr>
          <w:rFonts w:ascii="Calibri" w:hAnsi="Calibri"/>
          <w:rtl/>
        </w:rPr>
        <w:t xml:space="preserve"> </w:t>
      </w:r>
      <w:r w:rsidRPr="00B62A18">
        <w:rPr>
          <w:rFonts w:ascii="Calibri" w:hAnsi="Calibri" w:hint="eastAsia"/>
          <w:rtl/>
        </w:rPr>
        <w:t>לימודיו</w:t>
      </w:r>
      <w:r w:rsidRPr="00B62A18">
        <w:rPr>
          <w:rFonts w:ascii="Calibri" w:hAnsi="Calibri"/>
          <w:rtl/>
        </w:rPr>
        <w:t xml:space="preserve"> </w:t>
      </w:r>
      <w:r w:rsidRPr="00B62A18">
        <w:rPr>
          <w:rFonts w:ascii="Calibri" w:hAnsi="Calibri" w:hint="eastAsia"/>
          <w:rtl/>
        </w:rPr>
        <w:t>לתואר</w:t>
      </w:r>
      <w:r w:rsidRPr="00B62A18">
        <w:rPr>
          <w:rFonts w:ascii="Calibri" w:hAnsi="Calibri"/>
          <w:rtl/>
        </w:rPr>
        <w:t xml:space="preserve"> </w:t>
      </w:r>
      <w:r w:rsidRPr="00B62A18">
        <w:rPr>
          <w:rFonts w:ascii="Calibri" w:hAnsi="Calibri" w:hint="eastAsia"/>
          <w:rtl/>
        </w:rPr>
        <w:t>ראשון</w:t>
      </w:r>
      <w:r w:rsidRPr="00B62A18">
        <w:rPr>
          <w:rFonts w:ascii="Calibri" w:hAnsi="Calibri"/>
          <w:rtl/>
        </w:rPr>
        <w:t xml:space="preserve"> </w:t>
      </w:r>
      <w:r w:rsidRPr="00B62A18">
        <w:rPr>
          <w:rFonts w:ascii="Calibri" w:hAnsi="Calibri" w:hint="eastAsia"/>
          <w:rtl/>
        </w:rPr>
        <w:t>ורצונו</w:t>
      </w:r>
      <w:r w:rsidRPr="00B62A18">
        <w:rPr>
          <w:rFonts w:ascii="Calibri" w:hAnsi="Calibri"/>
          <w:rtl/>
        </w:rPr>
        <w:t xml:space="preserve"> </w:t>
      </w:r>
      <w:r w:rsidRPr="00B62A18">
        <w:rPr>
          <w:rFonts w:ascii="Calibri" w:hAnsi="Calibri" w:hint="eastAsia"/>
          <w:rtl/>
        </w:rPr>
        <w:t>להתקדם</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מקום</w:t>
      </w:r>
      <w:r w:rsidRPr="00B62A18">
        <w:rPr>
          <w:rFonts w:ascii="Calibri" w:hAnsi="Calibri"/>
          <w:rtl/>
        </w:rPr>
        <w:t xml:space="preserve"> </w:t>
      </w:r>
      <w:r w:rsidRPr="00B62A18">
        <w:rPr>
          <w:rFonts w:ascii="Calibri" w:hAnsi="Calibri" w:hint="eastAsia"/>
          <w:rtl/>
        </w:rPr>
        <w:t>עבודתו</w:t>
      </w:r>
      <w:r w:rsidRPr="00B62A18">
        <w:rPr>
          <w:rFonts w:ascii="Calibri" w:hAnsi="Calibri"/>
          <w:rtl/>
        </w:rPr>
        <w:t xml:space="preserve"> </w:t>
      </w:r>
      <w:r w:rsidRPr="00B62A18">
        <w:rPr>
          <w:rFonts w:ascii="Calibri" w:hAnsi="Calibri" w:hint="eastAsia"/>
          <w:rtl/>
        </w:rPr>
        <w:t>יהיה</w:t>
      </w:r>
      <w:r w:rsidRPr="00B62A18">
        <w:rPr>
          <w:rFonts w:ascii="Calibri" w:hAnsi="Calibri"/>
          <w:rtl/>
        </w:rPr>
        <w:t xml:space="preserve"> </w:t>
      </w:r>
      <w:r w:rsidRPr="00B62A18">
        <w:rPr>
          <w:rFonts w:ascii="Calibri" w:hAnsi="Calibri" w:hint="eastAsia"/>
          <w:rtl/>
        </w:rPr>
        <w:t>בסיכון</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הדגיש</w:t>
      </w:r>
      <w:r w:rsidRPr="00B62A18">
        <w:rPr>
          <w:rFonts w:ascii="Calibri" w:hAnsi="Calibri"/>
          <w:rtl/>
        </w:rPr>
        <w:t xml:space="preserve"> </w:t>
      </w:r>
      <w:r w:rsidRPr="00B62A18">
        <w:rPr>
          <w:rFonts w:ascii="Calibri" w:hAnsi="Calibri" w:hint="eastAsia"/>
          <w:rtl/>
        </w:rPr>
        <w:t>ב</w:t>
      </w:r>
      <w:r w:rsidRPr="00B62A18">
        <w:rPr>
          <w:rFonts w:ascii="Calibri" w:hAnsi="Calibri"/>
          <w:rtl/>
        </w:rPr>
        <w:t>"</w:t>
      </w:r>
      <w:r w:rsidRPr="00B62A18">
        <w:rPr>
          <w:rFonts w:ascii="Calibri" w:hAnsi="Calibri" w:hint="eastAsia"/>
          <w:rtl/>
        </w:rPr>
        <w:t>כ</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חלוף</w:t>
      </w:r>
      <w:r w:rsidRPr="00B62A18">
        <w:rPr>
          <w:rFonts w:ascii="Calibri" w:hAnsi="Calibri"/>
          <w:rtl/>
        </w:rPr>
        <w:t xml:space="preserve"> </w:t>
      </w:r>
      <w:r w:rsidRPr="00B62A18">
        <w:rPr>
          <w:rFonts w:ascii="Calibri" w:hAnsi="Calibri" w:hint="eastAsia"/>
          <w:rtl/>
        </w:rPr>
        <w:t>הזמן</w:t>
      </w:r>
      <w:r w:rsidRPr="00B62A18">
        <w:rPr>
          <w:rFonts w:ascii="Calibri" w:hAnsi="Calibri"/>
          <w:rtl/>
        </w:rPr>
        <w:t xml:space="preserve"> </w:t>
      </w:r>
      <w:r w:rsidRPr="00B62A18">
        <w:rPr>
          <w:rFonts w:ascii="Calibri" w:hAnsi="Calibri" w:hint="eastAsia"/>
          <w:rtl/>
        </w:rPr>
        <w:t>מעת</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בשנת</w:t>
      </w:r>
      <w:r w:rsidRPr="00B62A18">
        <w:rPr>
          <w:rFonts w:ascii="Calibri" w:hAnsi="Calibri"/>
          <w:rtl/>
        </w:rPr>
        <w:t xml:space="preserve"> 2012,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המאשימה</w:t>
      </w:r>
      <w:r w:rsidRPr="00B62A18">
        <w:rPr>
          <w:rFonts w:ascii="Calibri" w:hAnsi="Calibri"/>
          <w:rtl/>
        </w:rPr>
        <w:t xml:space="preserve"> </w:t>
      </w:r>
      <w:r w:rsidRPr="00B62A18">
        <w:rPr>
          <w:rFonts w:ascii="Calibri" w:hAnsi="Calibri" w:hint="eastAsia"/>
          <w:rtl/>
        </w:rPr>
        <w:t>הגישה</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כתב</w:t>
      </w:r>
      <w:r w:rsidRPr="00B62A18">
        <w:rPr>
          <w:rFonts w:ascii="Calibri" w:hAnsi="Calibri"/>
          <w:rtl/>
        </w:rPr>
        <w:t xml:space="preserve"> </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רק</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שנתיים</w:t>
      </w:r>
      <w:r w:rsidRPr="00B62A18">
        <w:rPr>
          <w:rFonts w:ascii="Calibri" w:hAnsi="Calibri"/>
          <w:rtl/>
        </w:rPr>
        <w:t xml:space="preserve"> </w:t>
      </w:r>
      <w:r w:rsidRPr="00B62A18">
        <w:rPr>
          <w:rFonts w:ascii="Calibri" w:hAnsi="Calibri" w:hint="eastAsia"/>
          <w:rtl/>
        </w:rPr>
        <w:t>מעת</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p>
    <w:p w14:paraId="0CC5F949" w14:textId="77777777" w:rsidR="00227967" w:rsidRPr="001D42BD" w:rsidRDefault="00227967" w:rsidP="00227967">
      <w:pPr>
        <w:spacing w:before="120" w:after="120" w:line="360" w:lineRule="auto"/>
        <w:ind w:left="509"/>
        <w:contextualSpacing/>
        <w:jc w:val="both"/>
        <w:rPr>
          <w:rFonts w:ascii="Arial" w:hAnsi="Arial"/>
          <w:sz w:val="12"/>
          <w:szCs w:val="12"/>
        </w:rPr>
      </w:pPr>
    </w:p>
    <w:p w14:paraId="21F9225D"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בדברו</w:t>
      </w:r>
      <w:r w:rsidRPr="00B62A18">
        <w:rPr>
          <w:rFonts w:ascii="Calibri" w:hAnsi="Calibri"/>
          <w:rtl/>
        </w:rPr>
        <w:t xml:space="preserve"> </w:t>
      </w:r>
      <w:r w:rsidRPr="00B62A18">
        <w:rPr>
          <w:rFonts w:ascii="Calibri" w:hAnsi="Calibri" w:hint="eastAsia"/>
          <w:rtl/>
        </w:rPr>
        <w:t>האחרון</w:t>
      </w:r>
      <w:r w:rsidRPr="00B62A18">
        <w:rPr>
          <w:rFonts w:ascii="Calibri" w:hAnsi="Calibri"/>
          <w:rtl/>
        </w:rPr>
        <w:t xml:space="preserve"> </w:t>
      </w:r>
      <w:r>
        <w:rPr>
          <w:rFonts w:ascii="Calibri" w:hAnsi="Calibri" w:hint="cs"/>
          <w:rtl/>
        </w:rPr>
        <w:t xml:space="preserve">מסר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המחקר</w:t>
      </w:r>
      <w:r w:rsidRPr="00B62A18">
        <w:rPr>
          <w:rFonts w:ascii="Calibri" w:hAnsi="Calibri"/>
          <w:rtl/>
        </w:rPr>
        <w:t xml:space="preserve"> </w:t>
      </w:r>
      <w:r w:rsidRPr="00B62A18">
        <w:rPr>
          <w:rFonts w:ascii="Calibri" w:hAnsi="Calibri" w:hint="eastAsia"/>
          <w:rtl/>
        </w:rPr>
        <w:t>שביצע</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ידי</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קנאביס</w:t>
      </w:r>
      <w:r w:rsidRPr="00B62A18">
        <w:rPr>
          <w:rFonts w:ascii="Calibri" w:hAnsi="Calibri"/>
          <w:rtl/>
        </w:rPr>
        <w:t xml:space="preserve"> </w:t>
      </w:r>
      <w:r w:rsidRPr="00B62A18">
        <w:rPr>
          <w:rFonts w:ascii="Calibri" w:hAnsi="Calibri" w:hint="eastAsia"/>
          <w:rtl/>
        </w:rPr>
        <w:t>זיכה</w:t>
      </w:r>
      <w:r w:rsidRPr="00B62A18">
        <w:rPr>
          <w:rFonts w:ascii="Calibri" w:hAnsi="Calibri"/>
          <w:rtl/>
        </w:rPr>
        <w:t xml:space="preserve"> </w:t>
      </w:r>
      <w:r w:rsidRPr="00B62A18">
        <w:rPr>
          <w:rFonts w:ascii="Calibri" w:hAnsi="Calibri" w:hint="eastAsia"/>
          <w:rtl/>
        </w:rPr>
        <w:t>אותו</w:t>
      </w:r>
      <w:r w:rsidRPr="00B62A18">
        <w:rPr>
          <w:rFonts w:ascii="Calibri" w:hAnsi="Calibri"/>
          <w:rtl/>
        </w:rPr>
        <w:t xml:space="preserve"> </w:t>
      </w:r>
      <w:r w:rsidRPr="00B62A18">
        <w:rPr>
          <w:rFonts w:ascii="Calibri" w:hAnsi="Calibri" w:hint="eastAsia"/>
          <w:rtl/>
        </w:rPr>
        <w:t>במקום</w:t>
      </w:r>
      <w:r w:rsidRPr="00B62A18">
        <w:rPr>
          <w:rFonts w:ascii="Calibri" w:hAnsi="Calibri"/>
          <w:rtl/>
        </w:rPr>
        <w:t xml:space="preserve"> </w:t>
      </w:r>
      <w:r w:rsidRPr="00B62A18">
        <w:rPr>
          <w:rFonts w:ascii="Calibri" w:hAnsi="Calibri" w:hint="eastAsia"/>
          <w:rtl/>
        </w:rPr>
        <w:t>הראשון</w:t>
      </w:r>
      <w:r w:rsidRPr="00B62A18">
        <w:rPr>
          <w:rFonts w:ascii="Calibri" w:hAnsi="Calibri"/>
          <w:rtl/>
        </w:rPr>
        <w:t xml:space="preserve"> </w:t>
      </w:r>
      <w:r w:rsidRPr="00B62A18">
        <w:rPr>
          <w:rFonts w:ascii="Calibri" w:hAnsi="Calibri" w:hint="eastAsia"/>
          <w:rtl/>
        </w:rPr>
        <w:t>בתחרות</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האו</w:t>
      </w:r>
      <w:r w:rsidRPr="00B62A18">
        <w:rPr>
          <w:rFonts w:ascii="Calibri" w:hAnsi="Calibri"/>
          <w:rtl/>
        </w:rPr>
        <w:t>"</w:t>
      </w:r>
      <w:r w:rsidRPr="00B62A18">
        <w:rPr>
          <w:rFonts w:ascii="Calibri" w:hAnsi="Calibri" w:hint="eastAsia"/>
          <w:rtl/>
        </w:rPr>
        <w:t>ם</w:t>
      </w:r>
      <w:r>
        <w:rPr>
          <w:rFonts w:ascii="Calibri" w:hAnsi="Calibri" w:hint="cs"/>
          <w:rtl/>
        </w:rPr>
        <w:t>,</w:t>
      </w:r>
      <w:r w:rsidRPr="00B62A18">
        <w:rPr>
          <w:rFonts w:ascii="Calibri" w:hAnsi="Calibri"/>
          <w:rtl/>
        </w:rPr>
        <w:t xml:space="preserve"> </w:t>
      </w:r>
      <w:r w:rsidRPr="00B62A18">
        <w:rPr>
          <w:rFonts w:ascii="Calibri" w:hAnsi="Calibri" w:hint="eastAsia"/>
          <w:rtl/>
        </w:rPr>
        <w:t>כאשר</w:t>
      </w:r>
      <w:r w:rsidRPr="00B62A18">
        <w:rPr>
          <w:rFonts w:ascii="Calibri" w:hAnsi="Calibri"/>
          <w:rtl/>
        </w:rPr>
        <w:t xml:space="preserve"> </w:t>
      </w:r>
      <w:r w:rsidRPr="00B62A18">
        <w:rPr>
          <w:rFonts w:ascii="Calibri" w:hAnsi="Calibri" w:hint="eastAsia"/>
          <w:rtl/>
        </w:rPr>
        <w:t>נסע</w:t>
      </w:r>
      <w:r w:rsidRPr="00B62A18">
        <w:rPr>
          <w:rFonts w:ascii="Calibri" w:hAnsi="Calibri"/>
          <w:rtl/>
        </w:rPr>
        <w:t xml:space="preserve"> </w:t>
      </w:r>
      <w:r w:rsidRPr="00B62A18">
        <w:rPr>
          <w:rFonts w:ascii="Calibri" w:hAnsi="Calibri" w:hint="eastAsia"/>
          <w:rtl/>
        </w:rPr>
        <w:t>לייצג</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ישראל</w:t>
      </w:r>
      <w:r w:rsidRPr="00B62A18">
        <w:rPr>
          <w:rFonts w:ascii="Calibri" w:hAnsi="Calibri"/>
          <w:rtl/>
        </w:rPr>
        <w:t xml:space="preserve"> </w:t>
      </w:r>
      <w:r w:rsidRPr="00B62A18">
        <w:rPr>
          <w:rFonts w:ascii="Calibri" w:hAnsi="Calibri" w:hint="eastAsia"/>
          <w:rtl/>
        </w:rPr>
        <w:t>וכן</w:t>
      </w:r>
      <w:r w:rsidRPr="00B62A18">
        <w:rPr>
          <w:rFonts w:ascii="Calibri" w:hAnsi="Calibri"/>
          <w:rtl/>
        </w:rPr>
        <w:t xml:space="preserve"> </w:t>
      </w:r>
      <w:r w:rsidRPr="00B62A18">
        <w:rPr>
          <w:rFonts w:ascii="Calibri" w:hAnsi="Calibri" w:hint="eastAsia"/>
          <w:rtl/>
        </w:rPr>
        <w:t>קיבל</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כך</w:t>
      </w:r>
      <w:r w:rsidRPr="00B62A18">
        <w:rPr>
          <w:rFonts w:ascii="Calibri" w:hAnsi="Calibri"/>
          <w:rtl/>
        </w:rPr>
        <w:t xml:space="preserve"> </w:t>
      </w:r>
      <w:r w:rsidRPr="00B62A18">
        <w:rPr>
          <w:rFonts w:ascii="Calibri" w:hAnsi="Calibri" w:hint="eastAsia"/>
          <w:rtl/>
        </w:rPr>
        <w:t>מלגת</w:t>
      </w:r>
      <w:r w:rsidRPr="00B62A18">
        <w:rPr>
          <w:rFonts w:ascii="Calibri" w:hAnsi="Calibri"/>
          <w:rtl/>
        </w:rPr>
        <w:t xml:space="preserve"> </w:t>
      </w:r>
      <w:r w:rsidRPr="00B62A18">
        <w:rPr>
          <w:rFonts w:ascii="Calibri" w:hAnsi="Calibri" w:hint="eastAsia"/>
          <w:rtl/>
        </w:rPr>
        <w:t>לימודים</w:t>
      </w:r>
      <w:r w:rsidRPr="00B62A18">
        <w:rPr>
          <w:rFonts w:ascii="Calibri" w:hAnsi="Calibri"/>
          <w:rtl/>
        </w:rPr>
        <w:t xml:space="preserve">. </w:t>
      </w:r>
      <w:r>
        <w:rPr>
          <w:rFonts w:ascii="Calibri" w:hAnsi="Calibri" w:hint="cs"/>
          <w:rtl/>
        </w:rPr>
        <w:t xml:space="preserve">לדבריו </w:t>
      </w:r>
      <w:r w:rsidRPr="00B62A18">
        <w:rPr>
          <w:rFonts w:ascii="Calibri" w:hAnsi="Calibri" w:hint="eastAsia"/>
          <w:rtl/>
        </w:rPr>
        <w:t>התעודה</w:t>
      </w:r>
      <w:r w:rsidRPr="00B62A18">
        <w:rPr>
          <w:rFonts w:ascii="Calibri" w:hAnsi="Calibri"/>
          <w:rtl/>
        </w:rPr>
        <w:t xml:space="preserve"> </w:t>
      </w:r>
      <w:r w:rsidRPr="00B62A18">
        <w:rPr>
          <w:rFonts w:ascii="Calibri" w:hAnsi="Calibri" w:hint="eastAsia"/>
          <w:rtl/>
        </w:rPr>
        <w:t>נמצאת</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והוא</w:t>
      </w:r>
      <w:r w:rsidRPr="00B62A18">
        <w:rPr>
          <w:rFonts w:ascii="Calibri" w:hAnsi="Calibri"/>
          <w:rtl/>
        </w:rPr>
        <w:t xml:space="preserve"> </w:t>
      </w:r>
      <w:r w:rsidRPr="00B62A18">
        <w:rPr>
          <w:rFonts w:ascii="Calibri" w:hAnsi="Calibri" w:hint="eastAsia"/>
          <w:rtl/>
        </w:rPr>
        <w:t>הראה</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האישור</w:t>
      </w:r>
      <w:r w:rsidRPr="00B62A18">
        <w:rPr>
          <w:rFonts w:ascii="Calibri" w:hAnsi="Calibri"/>
          <w:rtl/>
        </w:rPr>
        <w:t xml:space="preserve"> </w:t>
      </w:r>
      <w:r w:rsidRPr="00B62A18">
        <w:rPr>
          <w:rFonts w:ascii="Calibri" w:hAnsi="Calibri" w:hint="eastAsia"/>
          <w:rtl/>
        </w:rPr>
        <w:t>לקצינת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ולמשטרה</w:t>
      </w:r>
      <w:r w:rsidRPr="00B62A18">
        <w:rPr>
          <w:rFonts w:ascii="Calibri" w:hAnsi="Calibri"/>
          <w:rtl/>
        </w:rPr>
        <w:t xml:space="preserve">. </w:t>
      </w:r>
      <w:r>
        <w:rPr>
          <w:rFonts w:ascii="Calibri" w:hAnsi="Calibri" w:hint="cs"/>
          <w:rtl/>
        </w:rPr>
        <w:t>הנאשם הוסיף ומסר כי</w:t>
      </w:r>
      <w:r w:rsidRPr="00B62A18">
        <w:rPr>
          <w:rFonts w:ascii="Calibri" w:hAnsi="Calibri"/>
          <w:rtl/>
        </w:rPr>
        <w:t xml:space="preserve"> </w:t>
      </w:r>
      <w:r w:rsidRPr="00B62A18">
        <w:rPr>
          <w:rFonts w:ascii="Calibri" w:hAnsi="Calibri" w:hint="eastAsia"/>
          <w:rtl/>
        </w:rPr>
        <w:t>במהלך</w:t>
      </w:r>
      <w:r w:rsidRPr="00B62A18">
        <w:rPr>
          <w:rFonts w:ascii="Calibri" w:hAnsi="Calibri"/>
          <w:rtl/>
        </w:rPr>
        <w:t xml:space="preserve"> </w:t>
      </w:r>
      <w:r w:rsidRPr="00B62A18">
        <w:rPr>
          <w:rFonts w:ascii="Calibri" w:hAnsi="Calibri" w:hint="eastAsia"/>
          <w:rtl/>
        </w:rPr>
        <w:t>ארבע</w:t>
      </w:r>
      <w:r>
        <w:rPr>
          <w:rFonts w:ascii="Calibri" w:hAnsi="Calibri" w:hint="cs"/>
          <w:rtl/>
        </w:rPr>
        <w:t>ת</w:t>
      </w:r>
      <w:r w:rsidRPr="00B62A18">
        <w:rPr>
          <w:rFonts w:ascii="Calibri" w:hAnsi="Calibri"/>
          <w:rtl/>
        </w:rPr>
        <w:t xml:space="preserve"> </w:t>
      </w:r>
      <w:r>
        <w:rPr>
          <w:rFonts w:ascii="Calibri" w:hAnsi="Calibri" w:hint="cs"/>
          <w:rtl/>
        </w:rPr>
        <w:t>ה</w:t>
      </w:r>
      <w:r w:rsidRPr="00B62A18">
        <w:rPr>
          <w:rFonts w:ascii="Calibri" w:hAnsi="Calibri" w:hint="eastAsia"/>
          <w:rtl/>
        </w:rPr>
        <w:t>שנים</w:t>
      </w:r>
      <w:r w:rsidRPr="00B62A18">
        <w:rPr>
          <w:rFonts w:ascii="Calibri" w:hAnsi="Calibri"/>
          <w:rtl/>
        </w:rPr>
        <w:t xml:space="preserve"> </w:t>
      </w:r>
      <w:r w:rsidRPr="00B62A18">
        <w:rPr>
          <w:rFonts w:ascii="Calibri" w:hAnsi="Calibri" w:hint="eastAsia"/>
          <w:rtl/>
        </w:rPr>
        <w:t>מעת</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נגרם</w:t>
      </w:r>
      <w:r w:rsidRPr="00B62A18">
        <w:rPr>
          <w:rFonts w:ascii="Calibri" w:hAnsi="Calibri"/>
          <w:rtl/>
        </w:rPr>
        <w:t xml:space="preserve"> </w:t>
      </w:r>
      <w:r w:rsidRPr="00B62A18">
        <w:rPr>
          <w:rFonts w:ascii="Calibri" w:hAnsi="Calibri" w:hint="eastAsia"/>
          <w:rtl/>
        </w:rPr>
        <w:t>לו</w:t>
      </w:r>
      <w:r w:rsidRPr="00B62A18">
        <w:rPr>
          <w:rFonts w:ascii="Calibri" w:hAnsi="Calibri"/>
          <w:rtl/>
        </w:rPr>
        <w:t xml:space="preserve"> </w:t>
      </w:r>
      <w:r w:rsidRPr="00B62A18">
        <w:rPr>
          <w:rFonts w:ascii="Calibri" w:hAnsi="Calibri" w:hint="eastAsia"/>
          <w:rtl/>
        </w:rPr>
        <w:t>נזק</w:t>
      </w:r>
      <w:r w:rsidRPr="00B62A18">
        <w:rPr>
          <w:rFonts w:ascii="Calibri" w:hAnsi="Calibri"/>
          <w:rtl/>
        </w:rPr>
        <w:t xml:space="preserve"> </w:t>
      </w:r>
      <w:r w:rsidRPr="00B62A18">
        <w:rPr>
          <w:rFonts w:ascii="Calibri" w:hAnsi="Calibri" w:hint="eastAsia"/>
          <w:rtl/>
        </w:rPr>
        <w:t>ממשי</w:t>
      </w:r>
      <w:r w:rsidRPr="00B62A18">
        <w:rPr>
          <w:rFonts w:ascii="Calibri" w:hAnsi="Calibri"/>
          <w:rtl/>
        </w:rPr>
        <w:t xml:space="preserve">: </w:t>
      </w:r>
      <w:r>
        <w:rPr>
          <w:rFonts w:ascii="Calibri" w:hAnsi="Calibri" w:hint="cs"/>
          <w:rtl/>
        </w:rPr>
        <w:t xml:space="preserve">הוא </w:t>
      </w:r>
      <w:r w:rsidRPr="00B62A18">
        <w:rPr>
          <w:rFonts w:ascii="Calibri" w:hAnsi="Calibri" w:hint="eastAsia"/>
          <w:rtl/>
        </w:rPr>
        <w:t>הפסיד</w:t>
      </w:r>
      <w:r w:rsidRPr="00B62A18">
        <w:rPr>
          <w:rFonts w:ascii="Calibri" w:hAnsi="Calibri"/>
          <w:rtl/>
        </w:rPr>
        <w:t xml:space="preserve"> </w:t>
      </w:r>
      <w:r w:rsidRPr="00B62A18">
        <w:rPr>
          <w:rFonts w:ascii="Calibri" w:hAnsi="Calibri" w:hint="eastAsia"/>
          <w:rtl/>
        </w:rPr>
        <w:t>סמסטר</w:t>
      </w:r>
      <w:r w:rsidRPr="00B62A18">
        <w:rPr>
          <w:rFonts w:ascii="Calibri" w:hAnsi="Calibri"/>
          <w:rtl/>
        </w:rPr>
        <w:t xml:space="preserve"> </w:t>
      </w:r>
      <w:r w:rsidRPr="00B62A18">
        <w:rPr>
          <w:rFonts w:ascii="Calibri" w:hAnsi="Calibri" w:hint="eastAsia"/>
          <w:rtl/>
        </w:rPr>
        <w:t>מהלימודים</w:t>
      </w:r>
      <w:r w:rsidRPr="00B62A18">
        <w:rPr>
          <w:rFonts w:ascii="Calibri" w:hAnsi="Calibri"/>
          <w:rtl/>
        </w:rPr>
        <w:t xml:space="preserve">,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צריך</w:t>
      </w:r>
      <w:r w:rsidRPr="00B62A18">
        <w:rPr>
          <w:rFonts w:ascii="Calibri" w:hAnsi="Calibri"/>
          <w:rtl/>
        </w:rPr>
        <w:t xml:space="preserve"> </w:t>
      </w:r>
      <w:r w:rsidRPr="00B62A18">
        <w:rPr>
          <w:rFonts w:ascii="Calibri" w:hAnsi="Calibri" w:hint="eastAsia"/>
          <w:rtl/>
        </w:rPr>
        <w:t>לקחת</w:t>
      </w:r>
      <w:r w:rsidRPr="00B62A18">
        <w:rPr>
          <w:rFonts w:ascii="Calibri" w:hAnsi="Calibri"/>
          <w:rtl/>
        </w:rPr>
        <w:t xml:space="preserve"> </w:t>
      </w:r>
      <w:r w:rsidRPr="00B62A18">
        <w:rPr>
          <w:rFonts w:ascii="Calibri" w:hAnsi="Calibri" w:hint="eastAsia"/>
          <w:rtl/>
        </w:rPr>
        <w:t>הלוואות</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לשלם</w:t>
      </w:r>
      <w:r w:rsidRPr="00B62A18">
        <w:rPr>
          <w:rFonts w:ascii="Calibri" w:hAnsi="Calibri"/>
          <w:rtl/>
        </w:rPr>
        <w:t xml:space="preserve"> </w:t>
      </w:r>
      <w:r w:rsidRPr="00B62A18">
        <w:rPr>
          <w:rFonts w:ascii="Calibri" w:hAnsi="Calibri" w:hint="eastAsia"/>
          <w:rtl/>
        </w:rPr>
        <w:t>לעורך</w:t>
      </w:r>
      <w:r w:rsidRPr="00B62A18">
        <w:rPr>
          <w:rFonts w:ascii="Calibri" w:hAnsi="Calibri"/>
          <w:rtl/>
        </w:rPr>
        <w:t xml:space="preserve"> </w:t>
      </w:r>
      <w:r w:rsidRPr="00B62A18">
        <w:rPr>
          <w:rFonts w:ascii="Calibri" w:hAnsi="Calibri" w:hint="eastAsia"/>
          <w:rtl/>
        </w:rPr>
        <w:t>דין</w:t>
      </w:r>
      <w:r w:rsidRPr="00B62A18">
        <w:rPr>
          <w:rFonts w:ascii="Calibri" w:hAnsi="Calibri"/>
          <w:rtl/>
        </w:rPr>
        <w:t xml:space="preserve">. </w:t>
      </w:r>
      <w:r w:rsidRPr="00B62A18">
        <w:rPr>
          <w:rFonts w:ascii="Calibri" w:hAnsi="Calibri" w:hint="eastAsia"/>
          <w:rtl/>
        </w:rPr>
        <w:t>עוד</w:t>
      </w:r>
      <w:r w:rsidRPr="00B62A18">
        <w:rPr>
          <w:rFonts w:ascii="Calibri" w:hAnsi="Calibri"/>
          <w:rtl/>
        </w:rPr>
        <w:t xml:space="preserve"> </w:t>
      </w:r>
      <w:r w:rsidRPr="00B62A18">
        <w:rPr>
          <w:rFonts w:ascii="Calibri" w:hAnsi="Calibri" w:hint="eastAsia"/>
          <w:rtl/>
        </w:rPr>
        <w:t>הוסיף</w:t>
      </w:r>
      <w:r w:rsidRPr="00B62A18">
        <w:rPr>
          <w:rFonts w:ascii="Calibri" w:hAnsi="Calibri"/>
          <w:rtl/>
        </w:rPr>
        <w:t xml:space="preserve"> </w:t>
      </w:r>
      <w:r>
        <w:rPr>
          <w:rFonts w:ascii="Calibri" w:hAnsi="Calibri" w:hint="cs"/>
          <w:rtl/>
        </w:rPr>
        <w:t>הנאשם כי הוא מעוניין</w:t>
      </w:r>
      <w:r w:rsidRPr="00B62A18">
        <w:rPr>
          <w:rFonts w:ascii="Calibri" w:hAnsi="Calibri"/>
          <w:rtl/>
        </w:rPr>
        <w:t xml:space="preserve"> </w:t>
      </w:r>
      <w:r w:rsidRPr="00B62A18">
        <w:rPr>
          <w:rFonts w:ascii="Calibri" w:hAnsi="Calibri" w:hint="eastAsia"/>
          <w:rtl/>
        </w:rPr>
        <w:t>להתקבל</w:t>
      </w:r>
      <w:r w:rsidRPr="00B62A18">
        <w:rPr>
          <w:rFonts w:ascii="Calibri" w:hAnsi="Calibri"/>
          <w:rtl/>
        </w:rPr>
        <w:t xml:space="preserve"> </w:t>
      </w:r>
      <w:r>
        <w:rPr>
          <w:rFonts w:ascii="Calibri" w:hAnsi="Calibri" w:hint="cs"/>
          <w:rtl/>
        </w:rPr>
        <w:t xml:space="preserve">לקורס צוערים של </w:t>
      </w:r>
      <w:r w:rsidRPr="00B62A18">
        <w:rPr>
          <w:rFonts w:ascii="Calibri" w:hAnsi="Calibri" w:hint="eastAsia"/>
          <w:rtl/>
        </w:rPr>
        <w:t>משרד</w:t>
      </w:r>
      <w:r w:rsidRPr="00B62A18">
        <w:rPr>
          <w:rFonts w:ascii="Calibri" w:hAnsi="Calibri"/>
          <w:rtl/>
        </w:rPr>
        <w:t xml:space="preserve"> </w:t>
      </w:r>
      <w:r w:rsidRPr="00B62A18">
        <w:rPr>
          <w:rFonts w:ascii="Calibri" w:hAnsi="Calibri" w:hint="eastAsia"/>
          <w:rtl/>
        </w:rPr>
        <w:t>החוץ</w:t>
      </w:r>
      <w:r w:rsidRPr="00B62A18">
        <w:rPr>
          <w:rFonts w:ascii="Calibri" w:hAnsi="Calibri"/>
          <w:rtl/>
        </w:rPr>
        <w:t xml:space="preserve">, </w:t>
      </w:r>
      <w:r w:rsidRPr="00B62A18">
        <w:rPr>
          <w:rFonts w:ascii="Calibri" w:hAnsi="Calibri" w:hint="eastAsia"/>
          <w:rtl/>
        </w:rPr>
        <w:t>ולכן</w:t>
      </w:r>
      <w:r w:rsidRPr="00B62A18">
        <w:rPr>
          <w:rFonts w:ascii="Calibri" w:hAnsi="Calibri"/>
          <w:rtl/>
        </w:rPr>
        <w:t xml:space="preserve"> </w:t>
      </w:r>
      <w:r w:rsidRPr="00B62A18">
        <w:rPr>
          <w:rFonts w:ascii="Calibri" w:hAnsi="Calibri" w:hint="eastAsia"/>
          <w:rtl/>
        </w:rPr>
        <w:t>חשובה</w:t>
      </w:r>
      <w:r w:rsidRPr="00B62A18">
        <w:rPr>
          <w:rFonts w:ascii="Calibri" w:hAnsi="Calibri"/>
          <w:rtl/>
        </w:rPr>
        <w:t xml:space="preserve"> </w:t>
      </w:r>
      <w:r w:rsidRPr="00B62A18">
        <w:rPr>
          <w:rFonts w:ascii="Calibri" w:hAnsi="Calibri" w:hint="eastAsia"/>
          <w:rtl/>
        </w:rPr>
        <w:t>שאלה</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p>
    <w:p w14:paraId="6DA81024" w14:textId="77777777" w:rsidR="00227967" w:rsidRPr="001D42BD" w:rsidRDefault="00227967" w:rsidP="00227967">
      <w:pPr>
        <w:spacing w:before="120" w:after="120" w:line="360" w:lineRule="auto"/>
        <w:contextualSpacing/>
        <w:jc w:val="both"/>
        <w:rPr>
          <w:rFonts w:ascii="Calibri" w:hAnsi="Calibri"/>
          <w:rtl/>
        </w:rPr>
      </w:pPr>
    </w:p>
    <w:p w14:paraId="6380246B" w14:textId="77777777" w:rsidR="00227967" w:rsidRPr="001D42BD" w:rsidRDefault="00227967" w:rsidP="00227967">
      <w:pPr>
        <w:spacing w:before="120" w:after="120" w:line="360" w:lineRule="auto"/>
        <w:contextualSpacing/>
        <w:jc w:val="both"/>
        <w:rPr>
          <w:rFonts w:ascii="Calibri" w:hAnsi="Calibri"/>
          <w:b/>
          <w:bCs/>
          <w:u w:val="single"/>
        </w:rPr>
      </w:pPr>
      <w:r w:rsidRPr="001D42BD">
        <w:rPr>
          <w:rFonts w:ascii="Calibri" w:hAnsi="Calibri" w:hint="eastAsia"/>
          <w:b/>
          <w:bCs/>
          <w:u w:val="single"/>
          <w:rtl/>
        </w:rPr>
        <w:t>שאלת</w:t>
      </w:r>
      <w:r w:rsidRPr="001D42BD">
        <w:rPr>
          <w:rFonts w:ascii="Calibri" w:hAnsi="Calibri"/>
          <w:b/>
          <w:bCs/>
          <w:u w:val="single"/>
          <w:rtl/>
        </w:rPr>
        <w:t xml:space="preserve"> </w:t>
      </w:r>
      <w:r w:rsidRPr="001D42BD">
        <w:rPr>
          <w:rFonts w:ascii="Calibri" w:hAnsi="Calibri" w:hint="eastAsia"/>
          <w:b/>
          <w:bCs/>
          <w:u w:val="single"/>
          <w:rtl/>
        </w:rPr>
        <w:t>ההרשעה</w:t>
      </w:r>
    </w:p>
    <w:p w14:paraId="46021A14" w14:textId="77777777" w:rsidR="00227967" w:rsidRDefault="00227967" w:rsidP="00227967">
      <w:pPr>
        <w:numPr>
          <w:ilvl w:val="0"/>
          <w:numId w:val="3"/>
        </w:numPr>
        <w:spacing w:before="120" w:after="120" w:line="360" w:lineRule="auto"/>
        <w:ind w:left="509" w:hanging="425"/>
        <w:contextualSpacing/>
        <w:jc w:val="both"/>
      </w:pPr>
      <w:r w:rsidRPr="00B62A18">
        <w:rPr>
          <w:rFonts w:ascii="Calibri" w:hAnsi="Calibri" w:hint="eastAsia"/>
          <w:rtl/>
        </w:rPr>
        <w:t>בבוא</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לחרוג</w:t>
      </w:r>
      <w:r w:rsidRPr="00B62A18">
        <w:rPr>
          <w:rFonts w:ascii="Calibri" w:hAnsi="Calibri"/>
          <w:rtl/>
        </w:rPr>
        <w:t xml:space="preserve"> </w:t>
      </w:r>
      <w:r w:rsidRPr="00B62A18">
        <w:rPr>
          <w:rFonts w:ascii="Calibri" w:hAnsi="Calibri" w:hint="eastAsia"/>
          <w:rtl/>
        </w:rPr>
        <w:t>מהכלל</w:t>
      </w:r>
      <w:r w:rsidRPr="00B62A18">
        <w:rPr>
          <w:rFonts w:ascii="Calibri" w:hAnsi="Calibri"/>
          <w:rtl/>
        </w:rPr>
        <w:t xml:space="preserve"> </w:t>
      </w:r>
      <w:r w:rsidRPr="00B62A18">
        <w:rPr>
          <w:rFonts w:ascii="Calibri" w:hAnsi="Calibri" w:hint="eastAsia"/>
          <w:rtl/>
        </w:rPr>
        <w:t>לפיו</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להרשיע</w:t>
      </w:r>
      <w:r w:rsidRPr="00B62A18">
        <w:rPr>
          <w:rFonts w:ascii="Calibri" w:hAnsi="Calibri"/>
          <w:rtl/>
        </w:rPr>
        <w:t xml:space="preserve"> </w:t>
      </w:r>
      <w:r w:rsidRPr="00B62A18">
        <w:rPr>
          <w:rFonts w:ascii="Calibri" w:hAnsi="Calibri" w:hint="eastAsia"/>
          <w:rtl/>
        </w:rPr>
        <w:t>בפלילים</w:t>
      </w:r>
      <w:r>
        <w:rPr>
          <w:rFonts w:ascii="Calibri" w:hAnsi="Calibri" w:hint="cs"/>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לבחון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פי</w:t>
      </w:r>
      <w:r w:rsidRPr="00B62A18">
        <w:rPr>
          <w:rFonts w:ascii="Calibri" w:hAnsi="Calibri"/>
          <w:rtl/>
        </w:rPr>
        <w:t xml:space="preserve"> </w:t>
      </w:r>
      <w:r w:rsidRPr="00B62A18">
        <w:rPr>
          <w:rFonts w:ascii="Calibri" w:hAnsi="Calibri" w:hint="eastAsia"/>
          <w:rtl/>
        </w:rPr>
        <w:t>הלכת</w:t>
      </w:r>
      <w:r w:rsidRPr="00B62A18">
        <w:rPr>
          <w:rFonts w:ascii="Calibri" w:hAnsi="Calibri"/>
          <w:rtl/>
        </w:rPr>
        <w:t xml:space="preserve"> </w:t>
      </w:r>
      <w:r w:rsidRPr="00B62A18">
        <w:rPr>
          <w:rFonts w:ascii="Calibri" w:hAnsi="Calibri" w:hint="eastAsia"/>
          <w:rtl/>
        </w:rPr>
        <w:t>כתב</w:t>
      </w:r>
      <w:r>
        <w:rPr>
          <w:rFonts w:ascii="Calibri" w:hAnsi="Calibri" w:hint="cs"/>
          <w:rtl/>
        </w:rPr>
        <w:t>,</w:t>
      </w:r>
      <w:r w:rsidRPr="00B62A18">
        <w:rPr>
          <w:rFonts w:ascii="Calibri" w:hAnsi="Calibri"/>
          <w:rtl/>
        </w:rPr>
        <w:t xml:space="preserve"> </w:t>
      </w:r>
      <w:hyperlink r:id="rId16" w:history="1">
        <w:r w:rsidR="00844C9E" w:rsidRPr="00844C9E">
          <w:rPr>
            <w:rFonts w:ascii="Calibri" w:hAnsi="Calibri"/>
            <w:b/>
            <w:bCs/>
            <w:color w:val="0000FF"/>
            <w:u w:val="single"/>
            <w:rtl/>
          </w:rPr>
          <w:t xml:space="preserve">רע"פ 2083/96 </w:t>
        </w:r>
      </w:hyperlink>
      <w:r w:rsidRPr="00B62A18">
        <w:rPr>
          <w:rFonts w:ascii="Calibri" w:hAnsi="Calibri"/>
          <w:b/>
          <w:bCs/>
          <w:rtl/>
        </w:rPr>
        <w:t xml:space="preserve"> </w:t>
      </w:r>
      <w:r w:rsidRPr="00B62A18">
        <w:rPr>
          <w:rFonts w:ascii="Calibri" w:hAnsi="Calibri" w:hint="eastAsia"/>
          <w:b/>
          <w:bCs/>
          <w:rtl/>
        </w:rPr>
        <w:t>כתב</w:t>
      </w:r>
      <w:r w:rsidRPr="00B62A18">
        <w:rPr>
          <w:rFonts w:ascii="Calibri" w:hAnsi="Calibri"/>
          <w:b/>
          <w:bCs/>
          <w:rtl/>
        </w:rPr>
        <w:t xml:space="preserve"> </w:t>
      </w:r>
      <w:r w:rsidRPr="00B62A18">
        <w:rPr>
          <w:rFonts w:ascii="Calibri" w:hAnsi="Calibri" w:hint="eastAsia"/>
          <w:b/>
          <w:bCs/>
          <w:rtl/>
        </w:rPr>
        <w:t>נ</w:t>
      </w:r>
      <w:r w:rsidRPr="00B62A18">
        <w:rPr>
          <w:rFonts w:ascii="Calibri" w:hAnsi="Calibri"/>
          <w:b/>
          <w:bCs/>
          <w:rtl/>
        </w:rPr>
        <w:t xml:space="preserve">' </w:t>
      </w:r>
      <w:r w:rsidRPr="00B62A18">
        <w:rPr>
          <w:rFonts w:ascii="Calibri" w:hAnsi="Calibri" w:hint="eastAsia"/>
          <w:b/>
          <w:bCs/>
          <w:rtl/>
        </w:rPr>
        <w:t>מדינת</w:t>
      </w:r>
      <w:r w:rsidRPr="00B62A18">
        <w:rPr>
          <w:rFonts w:ascii="Calibri" w:hAnsi="Calibri"/>
          <w:b/>
          <w:bCs/>
          <w:rtl/>
        </w:rPr>
        <w:t xml:space="preserve"> </w:t>
      </w:r>
      <w:r w:rsidRPr="00B62A18">
        <w:rPr>
          <w:rFonts w:ascii="Calibri" w:hAnsi="Calibri" w:hint="eastAsia"/>
          <w:b/>
          <w:bCs/>
          <w:rtl/>
        </w:rPr>
        <w:t>ישראל</w:t>
      </w:r>
      <w:r>
        <w:rPr>
          <w:rFonts w:ascii="Calibri" w:hAnsi="Calibri" w:hint="cs"/>
          <w:b/>
          <w:bCs/>
          <w:rtl/>
        </w:rPr>
        <w:t xml:space="preserve">, </w:t>
      </w:r>
      <w:r w:rsidRPr="00B62A18">
        <w:rPr>
          <w:rFonts w:ascii="Calibri" w:hAnsi="Calibri" w:hint="eastAsia"/>
          <w:rtl/>
        </w:rPr>
        <w:t>הצטברותם</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שני</w:t>
      </w:r>
      <w:r w:rsidRPr="00B62A18">
        <w:rPr>
          <w:rFonts w:ascii="Calibri" w:hAnsi="Calibri"/>
          <w:rtl/>
        </w:rPr>
        <w:t xml:space="preserve"> </w:t>
      </w:r>
      <w:r w:rsidRPr="00B62A18">
        <w:rPr>
          <w:rFonts w:ascii="Calibri" w:hAnsi="Calibri" w:hint="eastAsia"/>
          <w:rtl/>
        </w:rPr>
        <w:t>תנאים</w:t>
      </w:r>
      <w:r w:rsidRPr="00B62A18">
        <w:rPr>
          <w:rFonts w:ascii="Calibri" w:hAnsi="Calibri"/>
          <w:rtl/>
        </w:rPr>
        <w:t xml:space="preserve">. </w:t>
      </w:r>
      <w:r w:rsidRPr="00B62A18">
        <w:rPr>
          <w:rFonts w:ascii="Calibri" w:hAnsi="Calibri" w:hint="eastAsia"/>
          <w:rtl/>
        </w:rPr>
        <w:t>התנאי</w:t>
      </w:r>
      <w:r w:rsidRPr="00B62A18">
        <w:rPr>
          <w:rFonts w:ascii="Calibri" w:hAnsi="Calibri"/>
          <w:rtl/>
        </w:rPr>
        <w:t xml:space="preserve"> </w:t>
      </w:r>
      <w:r w:rsidRPr="00B62A18">
        <w:rPr>
          <w:rFonts w:ascii="Calibri" w:hAnsi="Calibri" w:hint="eastAsia"/>
          <w:rtl/>
        </w:rPr>
        <w:t>הראשון</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סוג</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ונסיבות</w:t>
      </w:r>
      <w:r w:rsidRPr="00B62A18">
        <w:rPr>
          <w:rFonts w:ascii="Calibri" w:hAnsi="Calibri"/>
          <w:rtl/>
        </w:rPr>
        <w:t xml:space="preserve"> </w:t>
      </w:r>
      <w:r w:rsidRPr="00B62A18">
        <w:rPr>
          <w:rFonts w:ascii="Calibri" w:hAnsi="Calibri" w:hint="eastAsia"/>
          <w:rtl/>
        </w:rPr>
        <w:t>ביצועה</w:t>
      </w:r>
      <w:r w:rsidRPr="00B62A18">
        <w:rPr>
          <w:rFonts w:ascii="Calibri" w:hAnsi="Calibri"/>
          <w:rtl/>
        </w:rPr>
        <w:t xml:space="preserve"> </w:t>
      </w:r>
      <w:r w:rsidRPr="00B62A18">
        <w:rPr>
          <w:rFonts w:ascii="Calibri" w:hAnsi="Calibri" w:hint="eastAsia"/>
          <w:rtl/>
        </w:rPr>
        <w:t>מאפשרים</w:t>
      </w:r>
      <w:r w:rsidRPr="00B62A18">
        <w:rPr>
          <w:rFonts w:ascii="Calibri" w:hAnsi="Calibri"/>
          <w:rtl/>
        </w:rPr>
        <w:t xml:space="preserve"> </w:t>
      </w:r>
      <w:r w:rsidRPr="00B62A18">
        <w:rPr>
          <w:rFonts w:ascii="Calibri" w:hAnsi="Calibri" w:hint="eastAsia"/>
          <w:rtl/>
        </w:rPr>
        <w:t>לחרוג</w:t>
      </w:r>
      <w:r w:rsidRPr="00B62A18">
        <w:rPr>
          <w:rFonts w:ascii="Calibri" w:hAnsi="Calibri"/>
          <w:rtl/>
        </w:rPr>
        <w:t xml:space="preserve"> </w:t>
      </w:r>
      <w:r w:rsidRPr="00B62A18">
        <w:rPr>
          <w:rFonts w:ascii="Calibri" w:hAnsi="Calibri" w:hint="eastAsia"/>
          <w:rtl/>
        </w:rPr>
        <w:t>מהכלל</w:t>
      </w:r>
      <w:r w:rsidRPr="00B62A18">
        <w:rPr>
          <w:rFonts w:ascii="Calibri" w:hAnsi="Calibri"/>
          <w:rtl/>
        </w:rPr>
        <w:t xml:space="preserve"> </w:t>
      </w:r>
      <w:r w:rsidRPr="00B62A18">
        <w:rPr>
          <w:rFonts w:ascii="Calibri" w:hAnsi="Calibri" w:hint="eastAsia"/>
          <w:rtl/>
        </w:rPr>
        <w:t>לפיו</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להרשיע</w:t>
      </w:r>
      <w:r w:rsidRPr="00B62A18">
        <w:rPr>
          <w:rFonts w:ascii="Calibri" w:hAnsi="Calibri"/>
          <w:rtl/>
        </w:rPr>
        <w:t xml:space="preserve"> </w:t>
      </w:r>
      <w:r w:rsidRPr="00B62A18">
        <w:rPr>
          <w:rFonts w:ascii="Calibri" w:hAnsi="Calibri" w:hint="eastAsia"/>
          <w:rtl/>
        </w:rPr>
        <w:t>נאשם</w:t>
      </w:r>
      <w:r w:rsidRPr="00B62A18">
        <w:rPr>
          <w:rFonts w:ascii="Calibri" w:hAnsi="Calibri"/>
          <w:rtl/>
        </w:rPr>
        <w:t xml:space="preserve"> </w:t>
      </w:r>
      <w:r w:rsidRPr="00B62A18">
        <w:rPr>
          <w:rFonts w:ascii="Calibri" w:hAnsi="Calibri" w:hint="eastAsia"/>
          <w:rtl/>
        </w:rPr>
        <w:t>בפלילים</w:t>
      </w:r>
      <w:r w:rsidRPr="00B62A18">
        <w:rPr>
          <w:rFonts w:ascii="Calibri" w:hAnsi="Calibri"/>
          <w:rtl/>
        </w:rPr>
        <w:t xml:space="preserve">, </w:t>
      </w:r>
      <w:r w:rsidRPr="00B62A18">
        <w:rPr>
          <w:rFonts w:ascii="Calibri" w:hAnsi="Calibri" w:hint="eastAsia"/>
          <w:rtl/>
        </w:rPr>
        <w:t>וזאת</w:t>
      </w:r>
      <w:r w:rsidRPr="00B62A18">
        <w:rPr>
          <w:rFonts w:ascii="Calibri" w:hAnsi="Calibri"/>
          <w:rtl/>
        </w:rPr>
        <w:t xml:space="preserve"> </w:t>
      </w:r>
      <w:r w:rsidRPr="00B62A18">
        <w:rPr>
          <w:rFonts w:ascii="Calibri" w:hAnsi="Calibri" w:hint="eastAsia"/>
          <w:rtl/>
        </w:rPr>
        <w:t>מבלי</w:t>
      </w:r>
      <w:r w:rsidRPr="00B62A18">
        <w:rPr>
          <w:rFonts w:ascii="Calibri" w:hAnsi="Calibri"/>
          <w:rtl/>
        </w:rPr>
        <w:t xml:space="preserve"> </w:t>
      </w:r>
      <w:r w:rsidRPr="00B62A18">
        <w:rPr>
          <w:rFonts w:ascii="Calibri" w:hAnsi="Calibri" w:hint="eastAsia"/>
          <w:rtl/>
        </w:rPr>
        <w:t>לפגוע</w:t>
      </w:r>
      <w:r w:rsidRPr="00B62A18">
        <w:rPr>
          <w:rFonts w:ascii="Calibri" w:hAnsi="Calibri"/>
          <w:rtl/>
        </w:rPr>
        <w:t xml:space="preserve"> </w:t>
      </w:r>
      <w:r w:rsidRPr="00B62A18">
        <w:rPr>
          <w:rFonts w:ascii="Calibri" w:hAnsi="Calibri" w:hint="eastAsia"/>
          <w:rtl/>
        </w:rPr>
        <w:t>באופן</w:t>
      </w:r>
      <w:r w:rsidRPr="00B62A18">
        <w:rPr>
          <w:rFonts w:ascii="Calibri" w:hAnsi="Calibri"/>
          <w:rtl/>
        </w:rPr>
        <w:t xml:space="preserve"> </w:t>
      </w:r>
      <w:r w:rsidRPr="00B62A18">
        <w:rPr>
          <w:rFonts w:ascii="Calibri" w:hAnsi="Calibri" w:hint="eastAsia"/>
          <w:rtl/>
        </w:rPr>
        <w:t>מהותי</w:t>
      </w:r>
      <w:r w:rsidRPr="00B62A18">
        <w:rPr>
          <w:rFonts w:ascii="Calibri" w:hAnsi="Calibri"/>
          <w:rtl/>
        </w:rPr>
        <w:t xml:space="preserve"> </w:t>
      </w:r>
      <w:r w:rsidRPr="00B62A18">
        <w:rPr>
          <w:rFonts w:ascii="Calibri" w:hAnsi="Calibri" w:hint="eastAsia"/>
          <w:rtl/>
        </w:rPr>
        <w:t>בשיקולי</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w:t>
      </w:r>
      <w:r w:rsidRPr="00B62A18">
        <w:rPr>
          <w:rFonts w:ascii="Calibri" w:hAnsi="Calibri" w:hint="eastAsia"/>
          <w:rtl/>
        </w:rPr>
        <w:t>האחרים</w:t>
      </w:r>
      <w:r w:rsidRPr="00B62A18">
        <w:rPr>
          <w:rFonts w:ascii="Calibri" w:hAnsi="Calibri"/>
          <w:rtl/>
        </w:rPr>
        <w:t xml:space="preserve">. </w:t>
      </w:r>
      <w:r w:rsidRPr="00B62A18">
        <w:rPr>
          <w:rFonts w:ascii="Calibri" w:hAnsi="Calibri" w:hint="eastAsia"/>
          <w:rtl/>
        </w:rPr>
        <w:t>שנית</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לפגוע</w:t>
      </w:r>
      <w:r w:rsidRPr="00B62A18">
        <w:rPr>
          <w:rFonts w:ascii="Calibri" w:hAnsi="Calibri"/>
          <w:rtl/>
        </w:rPr>
        <w:t xml:space="preserve"> </w:t>
      </w:r>
      <w:r w:rsidRPr="00B62A18">
        <w:rPr>
          <w:rFonts w:ascii="Calibri" w:hAnsi="Calibri" w:hint="eastAsia"/>
          <w:rtl/>
        </w:rPr>
        <w:t>פגיעה</w:t>
      </w:r>
      <w:r w:rsidRPr="00B62A18">
        <w:rPr>
          <w:rFonts w:ascii="Calibri" w:hAnsi="Calibri"/>
          <w:rtl/>
        </w:rPr>
        <w:t xml:space="preserve"> </w:t>
      </w:r>
      <w:r w:rsidRPr="00B62A18">
        <w:rPr>
          <w:rFonts w:ascii="Calibri" w:hAnsi="Calibri" w:hint="eastAsia"/>
          <w:rtl/>
        </w:rPr>
        <w:t>חמורה</w:t>
      </w:r>
      <w:r w:rsidRPr="00B62A18">
        <w:rPr>
          <w:rFonts w:ascii="Calibri" w:hAnsi="Calibri"/>
          <w:rtl/>
        </w:rPr>
        <w:t xml:space="preserve"> </w:t>
      </w:r>
      <w:r w:rsidRPr="00B62A18">
        <w:rPr>
          <w:rFonts w:ascii="Calibri" w:hAnsi="Calibri" w:hint="eastAsia"/>
          <w:rtl/>
        </w:rPr>
        <w:t>בשיקום</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הלכה</w:t>
      </w:r>
      <w:r w:rsidRPr="00B62A18">
        <w:rPr>
          <w:rFonts w:ascii="Calibri" w:hAnsi="Calibri"/>
          <w:rtl/>
        </w:rPr>
        <w:t xml:space="preserve"> </w:t>
      </w:r>
      <w:r w:rsidRPr="00B62A18">
        <w:rPr>
          <w:rFonts w:ascii="Calibri" w:hAnsi="Calibri" w:hint="eastAsia"/>
          <w:rtl/>
        </w:rPr>
        <w:t>זו</w:t>
      </w:r>
      <w:r w:rsidRPr="00B62A18">
        <w:rPr>
          <w:rFonts w:ascii="Calibri" w:hAnsi="Calibri"/>
          <w:rtl/>
        </w:rPr>
        <w:t xml:space="preserve"> </w:t>
      </w:r>
      <w:r w:rsidRPr="00B62A18">
        <w:rPr>
          <w:rFonts w:ascii="Calibri" w:hAnsi="Calibri" w:hint="eastAsia"/>
          <w:rtl/>
        </w:rPr>
        <w:t>חזר</w:t>
      </w:r>
      <w:r w:rsidRPr="00B62A18">
        <w:rPr>
          <w:rFonts w:ascii="Calibri" w:hAnsi="Calibri"/>
          <w:rtl/>
        </w:rPr>
        <w:t xml:space="preserve"> </w:t>
      </w:r>
      <w:r w:rsidRPr="00B62A18">
        <w:rPr>
          <w:rFonts w:ascii="Calibri" w:hAnsi="Calibri" w:hint="eastAsia"/>
          <w:rtl/>
        </w:rPr>
        <w:t>כב</w:t>
      </w:r>
      <w:r w:rsidRPr="00B62A18">
        <w:rPr>
          <w:rFonts w:ascii="Calibri" w:hAnsi="Calibri"/>
          <w:rtl/>
        </w:rPr>
        <w:t xml:space="preserve">' </w:t>
      </w:r>
      <w:r w:rsidRPr="00B62A18">
        <w:rPr>
          <w:rFonts w:ascii="Calibri" w:hAnsi="Calibri" w:hint="eastAsia"/>
          <w:rtl/>
        </w:rPr>
        <w:t>השופט</w:t>
      </w:r>
      <w:r w:rsidRPr="00B62A18">
        <w:rPr>
          <w:rFonts w:ascii="Calibri" w:hAnsi="Calibri"/>
          <w:rtl/>
        </w:rPr>
        <w:t xml:space="preserve"> </w:t>
      </w:r>
      <w:r w:rsidRPr="00B62A18">
        <w:rPr>
          <w:rFonts w:ascii="Calibri" w:hAnsi="Calibri" w:hint="eastAsia"/>
          <w:rtl/>
        </w:rPr>
        <w:t>שוהם</w:t>
      </w:r>
      <w:r w:rsidRPr="00B62A18">
        <w:rPr>
          <w:rFonts w:ascii="Calibri" w:hAnsi="Calibri"/>
          <w:rtl/>
        </w:rPr>
        <w:t xml:space="preserve"> </w:t>
      </w:r>
      <w:r w:rsidRPr="00B62A18">
        <w:rPr>
          <w:rFonts w:ascii="Calibri" w:hAnsi="Calibri" w:hint="eastAsia"/>
          <w:b/>
          <w:bCs/>
          <w:rtl/>
        </w:rPr>
        <w:t>ב</w:t>
      </w:r>
      <w:hyperlink r:id="rId17" w:history="1">
        <w:r w:rsidR="00844C9E" w:rsidRPr="00844C9E">
          <w:rPr>
            <w:rFonts w:ascii="Calibri" w:hAnsi="Calibri"/>
            <w:b/>
            <w:bCs/>
            <w:color w:val="0000FF"/>
            <w:u w:val="single"/>
            <w:rtl/>
          </w:rPr>
          <w:t xml:space="preserve">ע"פ 7109/14 </w:t>
        </w:r>
      </w:hyperlink>
      <w:r w:rsidRPr="00B62A18">
        <w:rPr>
          <w:rFonts w:ascii="Calibri" w:hAnsi="Calibri"/>
          <w:b/>
          <w:bCs/>
          <w:rtl/>
        </w:rPr>
        <w:t xml:space="preserve"> </w:t>
      </w:r>
      <w:r w:rsidRPr="00B62A18">
        <w:rPr>
          <w:rFonts w:ascii="Calibri" w:hAnsi="Calibri" w:hint="eastAsia"/>
          <w:b/>
          <w:bCs/>
          <w:rtl/>
        </w:rPr>
        <w:t>סייג</w:t>
      </w:r>
      <w:r w:rsidRPr="00B62A18">
        <w:rPr>
          <w:rFonts w:ascii="Calibri" w:hAnsi="Calibri"/>
          <w:b/>
          <w:bCs/>
          <w:rtl/>
        </w:rPr>
        <w:t xml:space="preserve"> </w:t>
      </w:r>
      <w:r w:rsidRPr="00B62A18">
        <w:rPr>
          <w:rFonts w:ascii="Calibri" w:hAnsi="Calibri" w:hint="eastAsia"/>
          <w:b/>
          <w:bCs/>
          <w:rtl/>
        </w:rPr>
        <w:t>נ</w:t>
      </w:r>
      <w:r w:rsidRPr="00B62A18">
        <w:rPr>
          <w:rFonts w:ascii="Calibri" w:hAnsi="Calibri"/>
          <w:b/>
          <w:bCs/>
          <w:rtl/>
        </w:rPr>
        <w:t>'</w:t>
      </w:r>
      <w:r w:rsidRPr="00B62A18">
        <w:rPr>
          <w:rFonts w:ascii="Calibri" w:hAnsi="Calibri"/>
          <w:rtl/>
        </w:rPr>
        <w:t xml:space="preserve"> </w:t>
      </w:r>
      <w:r w:rsidRPr="00B62A18">
        <w:rPr>
          <w:rFonts w:ascii="Calibri" w:hAnsi="Calibri" w:hint="eastAsia"/>
          <w:b/>
          <w:bCs/>
          <w:rtl/>
        </w:rPr>
        <w:t>מדינת</w:t>
      </w:r>
      <w:r w:rsidRPr="00B62A18">
        <w:rPr>
          <w:rFonts w:ascii="Calibri" w:hAnsi="Calibri"/>
          <w:b/>
          <w:bCs/>
          <w:rtl/>
        </w:rPr>
        <w:t xml:space="preserve"> </w:t>
      </w:r>
      <w:r w:rsidRPr="00B62A18">
        <w:rPr>
          <w:rFonts w:ascii="Calibri" w:hAnsi="Calibri" w:hint="eastAsia"/>
          <w:b/>
          <w:bCs/>
          <w:rtl/>
        </w:rPr>
        <w:t>ישראל</w:t>
      </w:r>
      <w:r w:rsidRPr="00B62A18">
        <w:rPr>
          <w:rFonts w:ascii="Calibri" w:hAnsi="Calibri"/>
          <w:rtl/>
        </w:rPr>
        <w:t xml:space="preserve"> (</w:t>
      </w:r>
      <w:r w:rsidRPr="00B62A18">
        <w:rPr>
          <w:rFonts w:ascii="Calibri" w:hAnsi="Calibri" w:hint="eastAsia"/>
          <w:rtl/>
        </w:rPr>
        <w:t>ניתן</w:t>
      </w:r>
      <w:r w:rsidRPr="00B62A18">
        <w:rPr>
          <w:rFonts w:ascii="Calibri" w:hAnsi="Calibri"/>
          <w:rtl/>
        </w:rPr>
        <w:t xml:space="preserve"> 20.11.14). </w:t>
      </w:r>
      <w:r w:rsidRPr="00B62A18">
        <w:rPr>
          <w:rtl/>
        </w:rPr>
        <w:t xml:space="preserve">בהקשר זה יוער כי לדידי ככל שמדרג העבירה ונסיבותיה חמורים יותר, כך גם על היקף הראיות הנדרשות כדי לבסס את הטענה לפגיעה חמורה בשיקום להיות משמעותי יותר. </w:t>
      </w:r>
    </w:p>
    <w:p w14:paraId="59AF38BF" w14:textId="77777777" w:rsidR="00227967" w:rsidRPr="0009038A" w:rsidRDefault="00227967" w:rsidP="00227967">
      <w:pPr>
        <w:spacing w:before="120" w:after="120" w:line="360" w:lineRule="auto"/>
        <w:ind w:left="509"/>
        <w:contextualSpacing/>
        <w:jc w:val="both"/>
        <w:rPr>
          <w:sz w:val="12"/>
          <w:szCs w:val="12"/>
        </w:rPr>
      </w:pPr>
    </w:p>
    <w:p w14:paraId="3220DC2B" w14:textId="77777777" w:rsidR="00227967" w:rsidRPr="00B62A18" w:rsidRDefault="00227967" w:rsidP="00227967">
      <w:pPr>
        <w:numPr>
          <w:ilvl w:val="0"/>
          <w:numId w:val="3"/>
        </w:numPr>
        <w:spacing w:before="120" w:after="120" w:line="360" w:lineRule="auto"/>
        <w:ind w:left="509" w:hanging="425"/>
        <w:contextualSpacing/>
        <w:jc w:val="both"/>
        <w:rPr>
          <w:rFonts w:ascii="Arial" w:hAnsi="Arial"/>
        </w:rPr>
      </w:pPr>
      <w:r w:rsidRPr="00B62A18">
        <w:rPr>
          <w:rFonts w:ascii="Arial" w:hAnsi="Arial"/>
          <w:rtl/>
        </w:rPr>
        <w:t xml:space="preserve">ביהמ"ש העליון קבע, בשורה ארוכה של פסקי דין כי רק בנסיבות יוצאות דופן, בהן אין יחס סביר בין הנזק הצפוי מן ההרשעה לבין חומרתה של העבירה, ינקוט בית המשפט בחלופה של הטלת ענישה ללא הרשעה. ההימנעות מן ההרשעה הופכת לקשה יותר ככל שהעבירה חמורה יותר, שכן ניצבת השאלה בכל עוצמתה – האם, בנסיבות המיוחדות של העניין, השיקול האינדיבידואלי, על היבטיו השונים, גובר על השיקול הציבורי-מערכתי הכללי. (ר', </w:t>
      </w:r>
      <w:hyperlink r:id="rId18" w:history="1">
        <w:r w:rsidR="0096468D" w:rsidRPr="0096468D">
          <w:rPr>
            <w:rFonts w:ascii="Arial" w:hAnsi="Arial"/>
            <w:color w:val="0000FF"/>
            <w:u w:val="single"/>
            <w:rtl/>
          </w:rPr>
          <w:t>ע"פ 2513/96, 3467 מדינת ישראל נ' שמש ואח' , פ"ד נ</w:t>
        </w:r>
      </w:hyperlink>
      <w:r w:rsidRPr="00B62A18">
        <w:rPr>
          <w:rFonts w:ascii="Arial" w:hAnsi="Arial"/>
          <w:rtl/>
        </w:rPr>
        <w:t xml:space="preserve"> (3) 682), </w:t>
      </w:r>
      <w:hyperlink r:id="rId19" w:history="1">
        <w:r w:rsidR="0096468D" w:rsidRPr="0096468D">
          <w:rPr>
            <w:rFonts w:ascii="Arial" w:hAnsi="Arial"/>
            <w:color w:val="0000FF"/>
            <w:u w:val="single"/>
            <w:rtl/>
          </w:rPr>
          <w:t>ע"פ 2669/00 מדינת ישראל נ' פלוני, פ"ד נד</w:t>
        </w:r>
      </w:hyperlink>
      <w:r w:rsidRPr="00B62A18">
        <w:rPr>
          <w:rFonts w:ascii="Arial" w:hAnsi="Arial"/>
          <w:rtl/>
        </w:rPr>
        <w:t xml:space="preserve">(3) 685, וכן </w:t>
      </w:r>
      <w:hyperlink r:id="rId20" w:history="1">
        <w:r w:rsidR="0096468D" w:rsidRPr="0096468D">
          <w:rPr>
            <w:rFonts w:ascii="Arial" w:hAnsi="Arial"/>
            <w:color w:val="0000FF"/>
            <w:u w:val="single"/>
            <w:rtl/>
          </w:rPr>
          <w:t>ע"פ 9893/06</w:t>
        </w:r>
      </w:hyperlink>
      <w:r w:rsidRPr="00B62A18">
        <w:rPr>
          <w:rFonts w:ascii="Arial" w:hAnsi="Arial"/>
          <w:rtl/>
        </w:rPr>
        <w:t xml:space="preserve"> </w:t>
      </w:r>
      <w:r w:rsidRPr="00B62A18">
        <w:rPr>
          <w:rFonts w:ascii="Arial" w:hAnsi="Arial"/>
          <w:b/>
          <w:bCs/>
          <w:rtl/>
        </w:rPr>
        <w:t>אסנת אלון-לאופר נ' מדינת ישראל</w:t>
      </w:r>
      <w:r w:rsidRPr="00B62A18">
        <w:rPr>
          <w:rFonts w:ascii="Arial" w:hAnsi="Arial"/>
          <w:rtl/>
        </w:rPr>
        <w:t>, (מיום31/12/07)).</w:t>
      </w:r>
    </w:p>
    <w:p w14:paraId="31AB1CDD" w14:textId="77777777" w:rsidR="00227967" w:rsidRPr="0009038A" w:rsidRDefault="00227967" w:rsidP="00227967">
      <w:pPr>
        <w:spacing w:before="120" w:after="120" w:line="360" w:lineRule="auto"/>
        <w:ind w:left="509"/>
        <w:contextualSpacing/>
        <w:jc w:val="both"/>
        <w:rPr>
          <w:rFonts w:ascii="Arial" w:hAnsi="Arial"/>
          <w:sz w:val="12"/>
          <w:szCs w:val="12"/>
          <w:rtl/>
        </w:rPr>
      </w:pPr>
    </w:p>
    <w:p w14:paraId="0C7F0974"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שבחנתי</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עניינו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שלפניי</w:t>
      </w:r>
      <w:r w:rsidRPr="00B62A18">
        <w:rPr>
          <w:rFonts w:ascii="Calibri" w:hAnsi="Calibri"/>
          <w:rtl/>
        </w:rPr>
        <w:t xml:space="preserve">, </w:t>
      </w:r>
      <w:r w:rsidRPr="00B62A18">
        <w:rPr>
          <w:rFonts w:ascii="Calibri" w:hAnsi="Calibri" w:hint="eastAsia"/>
          <w:rtl/>
        </w:rPr>
        <w:t>אני</w:t>
      </w:r>
      <w:r w:rsidRPr="00B62A18">
        <w:rPr>
          <w:rFonts w:ascii="Calibri" w:hAnsi="Calibri"/>
          <w:rtl/>
        </w:rPr>
        <w:t xml:space="preserve"> </w:t>
      </w:r>
      <w:r w:rsidRPr="00B62A18">
        <w:rPr>
          <w:rFonts w:ascii="Calibri" w:hAnsi="Calibri" w:hint="eastAsia"/>
          <w:rtl/>
        </w:rPr>
        <w:t>סבורה</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התנאים</w:t>
      </w:r>
      <w:r w:rsidRPr="00B62A18">
        <w:rPr>
          <w:rFonts w:ascii="Calibri" w:hAnsi="Calibri"/>
          <w:rtl/>
        </w:rPr>
        <w:t xml:space="preserve"> </w:t>
      </w:r>
      <w:r w:rsidRPr="00B62A18">
        <w:rPr>
          <w:rFonts w:ascii="Calibri" w:hAnsi="Calibri" w:hint="eastAsia"/>
          <w:rtl/>
        </w:rPr>
        <w:t>הנדרשים</w:t>
      </w:r>
      <w:r w:rsidRPr="00B62A18">
        <w:rPr>
          <w:rFonts w:ascii="Calibri" w:hAnsi="Calibri"/>
          <w:rtl/>
        </w:rPr>
        <w:t xml:space="preserve"> </w:t>
      </w:r>
      <w:r w:rsidRPr="00B62A18">
        <w:rPr>
          <w:rFonts w:ascii="Calibri" w:hAnsi="Calibri" w:hint="eastAsia"/>
          <w:rtl/>
        </w:rPr>
        <w:t>לצורך</w:t>
      </w:r>
      <w:r w:rsidRPr="00B62A18">
        <w:rPr>
          <w:rFonts w:ascii="Calibri" w:hAnsi="Calibri"/>
          <w:rtl/>
        </w:rPr>
        <w:t xml:space="preserve"> </w:t>
      </w:r>
      <w:r w:rsidRPr="00B62A18">
        <w:rPr>
          <w:rFonts w:ascii="Calibri" w:hAnsi="Calibri" w:hint="eastAsia"/>
          <w:rtl/>
        </w:rPr>
        <w:t>חריגה</w:t>
      </w:r>
      <w:r w:rsidRPr="00B62A18">
        <w:rPr>
          <w:rFonts w:ascii="Calibri" w:hAnsi="Calibri"/>
          <w:rtl/>
        </w:rPr>
        <w:t xml:space="preserve"> </w:t>
      </w:r>
      <w:r w:rsidRPr="00B62A18">
        <w:rPr>
          <w:rFonts w:ascii="Calibri" w:hAnsi="Calibri" w:hint="eastAsia"/>
          <w:rtl/>
        </w:rPr>
        <w:t>מן</w:t>
      </w:r>
      <w:r w:rsidRPr="00B62A18">
        <w:rPr>
          <w:rFonts w:ascii="Calibri" w:hAnsi="Calibri"/>
          <w:rtl/>
        </w:rPr>
        <w:t xml:space="preserve"> </w:t>
      </w:r>
      <w:r w:rsidRPr="00B62A18">
        <w:rPr>
          <w:rFonts w:ascii="Calibri" w:hAnsi="Calibri" w:hint="eastAsia"/>
          <w:rtl/>
        </w:rPr>
        <w:t>הכלל</w:t>
      </w:r>
      <w:r w:rsidRPr="00B62A18">
        <w:rPr>
          <w:rFonts w:ascii="Calibri" w:hAnsi="Calibri"/>
          <w:rtl/>
        </w:rPr>
        <w:t xml:space="preserve"> </w:t>
      </w:r>
      <w:r w:rsidRPr="00B62A18">
        <w:rPr>
          <w:rFonts w:ascii="Calibri" w:hAnsi="Calibri" w:hint="eastAsia"/>
          <w:rtl/>
        </w:rPr>
        <w:t>וביטול</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התקיימו</w:t>
      </w:r>
      <w:r w:rsidRPr="00B62A18">
        <w:rPr>
          <w:rFonts w:ascii="Calibri" w:hAnsi="Calibri"/>
          <w:rtl/>
        </w:rPr>
        <w:t xml:space="preserve">, </w:t>
      </w:r>
      <w:r w:rsidRPr="00B62A18">
        <w:rPr>
          <w:rFonts w:ascii="Calibri" w:hAnsi="Calibri" w:hint="eastAsia"/>
          <w:rtl/>
        </w:rPr>
        <w:t>מהנימוקים</w:t>
      </w:r>
      <w:r w:rsidRPr="00B62A18">
        <w:rPr>
          <w:rFonts w:ascii="Calibri" w:hAnsi="Calibri"/>
          <w:rtl/>
        </w:rPr>
        <w:t xml:space="preserve"> </w:t>
      </w:r>
      <w:r w:rsidRPr="00B62A18">
        <w:rPr>
          <w:rFonts w:ascii="Calibri" w:hAnsi="Calibri" w:hint="eastAsia"/>
          <w:rtl/>
        </w:rPr>
        <w:t>כדלהלן</w:t>
      </w:r>
      <w:r w:rsidRPr="00B62A18">
        <w:rPr>
          <w:rFonts w:ascii="Calibri" w:hAnsi="Calibri"/>
          <w:rtl/>
        </w:rPr>
        <w:t xml:space="preserve">. </w:t>
      </w:r>
    </w:p>
    <w:p w14:paraId="009A5F57" w14:textId="77777777" w:rsidR="00227967" w:rsidRPr="0009038A" w:rsidRDefault="00227967" w:rsidP="00227967">
      <w:pPr>
        <w:spacing w:before="120" w:after="120" w:line="360" w:lineRule="auto"/>
        <w:ind w:left="509"/>
        <w:contextualSpacing/>
        <w:jc w:val="both"/>
        <w:rPr>
          <w:rFonts w:ascii="Calibri" w:hAnsi="Calibri"/>
          <w:sz w:val="12"/>
          <w:szCs w:val="12"/>
        </w:rPr>
      </w:pPr>
    </w:p>
    <w:p w14:paraId="3D4848EC"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לסוג</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ונסיבות</w:t>
      </w:r>
      <w:r w:rsidRPr="00B62A18">
        <w:rPr>
          <w:rFonts w:ascii="Calibri" w:hAnsi="Calibri"/>
          <w:rtl/>
        </w:rPr>
        <w:t xml:space="preserve"> </w:t>
      </w:r>
      <w:r w:rsidRPr="00B62A18">
        <w:rPr>
          <w:rFonts w:ascii="Calibri" w:hAnsi="Calibri" w:hint="eastAsia"/>
          <w:rtl/>
        </w:rPr>
        <w:t>ביצועה</w:t>
      </w:r>
      <w:r w:rsidRPr="00B62A18">
        <w:rPr>
          <w:rFonts w:ascii="Calibri" w:hAnsi="Calibri"/>
          <w:rtl/>
        </w:rPr>
        <w:t xml:space="preserve"> -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מסוג</w:t>
      </w:r>
      <w:r w:rsidRPr="00B62A18">
        <w:rPr>
          <w:rFonts w:ascii="Calibri" w:hAnsi="Calibri"/>
          <w:rtl/>
        </w:rPr>
        <w:t xml:space="preserve"> </w:t>
      </w:r>
      <w:r w:rsidRPr="00B62A18">
        <w:rPr>
          <w:rFonts w:ascii="Calibri" w:hAnsi="Calibri" w:hint="eastAsia"/>
          <w:rtl/>
        </w:rPr>
        <w:t>קנביס</w:t>
      </w:r>
      <w:r w:rsidRPr="00B62A18">
        <w:rPr>
          <w:rFonts w:ascii="Calibri" w:hAnsi="Calibri"/>
          <w:rtl/>
        </w:rPr>
        <w:t xml:space="preserve"> </w:t>
      </w: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לפי</w:t>
      </w:r>
      <w:r w:rsidRPr="00B62A18">
        <w:rPr>
          <w:rFonts w:ascii="Calibri" w:hAnsi="Calibri"/>
          <w:rtl/>
        </w:rPr>
        <w:t xml:space="preserve"> </w:t>
      </w:r>
      <w:r w:rsidRPr="00B62A18">
        <w:rPr>
          <w:rFonts w:ascii="Calibri" w:hAnsi="Calibri" w:hint="eastAsia"/>
          <w:rtl/>
        </w:rPr>
        <w:t>הודאתו</w:t>
      </w:r>
      <w:r w:rsidRPr="00B62A18">
        <w:rPr>
          <w:rFonts w:ascii="Calibri" w:hAnsi="Calibri"/>
          <w:rtl/>
        </w:rPr>
        <w:t xml:space="preserve"> </w:t>
      </w:r>
      <w:r w:rsidRPr="00B62A18">
        <w:rPr>
          <w:rFonts w:ascii="Calibri" w:hAnsi="Calibri" w:hint="eastAsia"/>
          <w:rtl/>
        </w:rPr>
        <w:t>בדיון</w:t>
      </w:r>
      <w:r w:rsidRPr="00B62A18">
        <w:rPr>
          <w:rFonts w:ascii="Calibri" w:hAnsi="Calibri"/>
          <w:rtl/>
        </w:rPr>
        <w:t xml:space="preserve"> </w:t>
      </w:r>
      <w:r w:rsidRPr="00B62A18">
        <w:rPr>
          <w:rFonts w:ascii="Calibri" w:hAnsi="Calibri" w:hint="eastAsia"/>
          <w:rtl/>
        </w:rPr>
        <w:t>שלפניי</w:t>
      </w:r>
      <w:r w:rsidRPr="00B62A18">
        <w:rPr>
          <w:rFonts w:ascii="Calibri" w:hAnsi="Calibri"/>
          <w:rtl/>
        </w:rPr>
        <w:t xml:space="preserve"> </w:t>
      </w:r>
      <w:r w:rsidRPr="00B62A18">
        <w:rPr>
          <w:rFonts w:ascii="Calibri" w:hAnsi="Calibri" w:hint="eastAsia"/>
          <w:rtl/>
        </w:rPr>
        <w:t>המשקל</w:t>
      </w:r>
      <w:r w:rsidRPr="00B62A18">
        <w:rPr>
          <w:rFonts w:ascii="Calibri" w:hAnsi="Calibri"/>
          <w:rtl/>
        </w:rPr>
        <w:t xml:space="preserve"> </w:t>
      </w:r>
      <w:r w:rsidRPr="00B62A18">
        <w:rPr>
          <w:rFonts w:ascii="Calibri" w:hAnsi="Calibri" w:hint="eastAsia"/>
          <w:rtl/>
        </w:rPr>
        <w:t>שצוין</w:t>
      </w:r>
      <w:r w:rsidRPr="00B62A18">
        <w:rPr>
          <w:rFonts w:ascii="Calibri" w:hAnsi="Calibri"/>
          <w:rtl/>
        </w:rPr>
        <w:t xml:space="preserve"> </w:t>
      </w:r>
      <w:r w:rsidRPr="00B62A18">
        <w:rPr>
          <w:rFonts w:ascii="Calibri" w:hAnsi="Calibri" w:hint="eastAsia"/>
          <w:rtl/>
        </w:rPr>
        <w:t>בכתב</w:t>
      </w:r>
      <w:r w:rsidRPr="00B62A18">
        <w:rPr>
          <w:rFonts w:ascii="Calibri" w:hAnsi="Calibri"/>
          <w:rtl/>
        </w:rPr>
        <w:t xml:space="preserve"> </w:t>
      </w:r>
      <w:r w:rsidRPr="00B62A18">
        <w:rPr>
          <w:rFonts w:ascii="Calibri" w:hAnsi="Calibri" w:hint="eastAsia"/>
          <w:rtl/>
        </w:rPr>
        <w:t>האישום</w:t>
      </w:r>
      <w:r w:rsidRPr="00B62A18">
        <w:rPr>
          <w:rFonts w:ascii="Calibri" w:hAnsi="Calibri"/>
          <w:rtl/>
        </w:rPr>
        <w:t xml:space="preserve"> 472.78 </w:t>
      </w:r>
      <w:r w:rsidRPr="00B62A18">
        <w:rPr>
          <w:rFonts w:ascii="Calibri" w:hAnsi="Calibri" w:hint="eastAsia"/>
          <w:rtl/>
        </w:rPr>
        <w:t>היה</w:t>
      </w:r>
      <w:r w:rsidRPr="00B62A18">
        <w:rPr>
          <w:rFonts w:ascii="Calibri" w:hAnsi="Calibri"/>
          <w:rtl/>
        </w:rPr>
        <w:t xml:space="preserve"> </w:t>
      </w:r>
      <w:r w:rsidRPr="00B62A18">
        <w:rPr>
          <w:rFonts w:ascii="Calibri" w:hAnsi="Calibri" w:hint="eastAsia"/>
          <w:rtl/>
        </w:rPr>
        <w:t>במשקל</w:t>
      </w:r>
      <w:r w:rsidRPr="00B62A18">
        <w:rPr>
          <w:rFonts w:ascii="Calibri" w:hAnsi="Calibri"/>
          <w:rtl/>
        </w:rPr>
        <w:t xml:space="preserve"> </w:t>
      </w:r>
      <w:r w:rsidRPr="00B62A18">
        <w:rPr>
          <w:rFonts w:ascii="Calibri" w:hAnsi="Calibri" w:hint="eastAsia"/>
          <w:rtl/>
        </w:rPr>
        <w:t>ברוטו</w:t>
      </w:r>
      <w:r w:rsidRPr="00B62A18">
        <w:rPr>
          <w:rFonts w:ascii="Calibri" w:hAnsi="Calibri"/>
          <w:rtl/>
        </w:rPr>
        <w:t xml:space="preserve"> </w:t>
      </w:r>
      <w:r w:rsidRPr="00B62A18">
        <w:rPr>
          <w:rFonts w:ascii="Calibri" w:hAnsi="Calibri" w:hint="eastAsia"/>
          <w:rtl/>
        </w:rPr>
        <w:t>וכלל</w:t>
      </w:r>
      <w:r w:rsidRPr="00B62A18">
        <w:rPr>
          <w:rFonts w:ascii="Calibri" w:hAnsi="Calibri"/>
          <w:rtl/>
        </w:rPr>
        <w:t xml:space="preserve"> </w:t>
      </w:r>
      <w:r w:rsidRPr="00B62A18">
        <w:rPr>
          <w:rFonts w:ascii="Calibri" w:hAnsi="Calibri" w:hint="eastAsia"/>
          <w:rtl/>
        </w:rPr>
        <w:t>גם</w:t>
      </w:r>
      <w:r w:rsidRPr="00B62A18">
        <w:rPr>
          <w:rFonts w:ascii="Calibri" w:hAnsi="Calibri"/>
          <w:rtl/>
        </w:rPr>
        <w:t xml:space="preserve"> </w:t>
      </w:r>
      <w:r w:rsidRPr="00B62A18">
        <w:rPr>
          <w:rFonts w:ascii="Calibri" w:hAnsi="Calibri" w:hint="eastAsia"/>
          <w:rtl/>
        </w:rPr>
        <w:t>אדמה</w:t>
      </w:r>
      <w:r w:rsidRPr="00B62A18">
        <w:rPr>
          <w:rFonts w:ascii="Calibri" w:hAnsi="Calibri"/>
          <w:rtl/>
        </w:rPr>
        <w:t xml:space="preserve"> </w:t>
      </w:r>
      <w:r w:rsidRPr="00B62A18">
        <w:rPr>
          <w:rFonts w:ascii="Calibri" w:hAnsi="Calibri" w:hint="eastAsia"/>
          <w:rtl/>
        </w:rPr>
        <w:t>ושורשים</w:t>
      </w:r>
      <w:r>
        <w:rPr>
          <w:rFonts w:ascii="Calibri" w:hAnsi="Calibri" w:hint="cs"/>
          <w:rtl/>
        </w:rPr>
        <w:t>.</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Pr>
          <w:rFonts w:ascii="Calibri" w:hAnsi="Calibri" w:hint="cs"/>
          <w:rtl/>
        </w:rPr>
        <w:t>ו</w:t>
      </w:r>
      <w:r w:rsidRPr="00B62A18">
        <w:rPr>
          <w:rFonts w:ascii="Calibri" w:hAnsi="Calibri" w:hint="eastAsia"/>
          <w:rtl/>
        </w:rPr>
        <w:t>עוד</w:t>
      </w:r>
      <w:r>
        <w:rPr>
          <w:rFonts w:ascii="Calibri" w:hAnsi="Calibri" w:hint="cs"/>
          <w:rtl/>
        </w:rPr>
        <w:t>,</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צוין</w:t>
      </w:r>
      <w:r w:rsidRPr="00B62A18">
        <w:rPr>
          <w:rFonts w:ascii="Calibri" w:hAnsi="Calibri"/>
          <w:rtl/>
        </w:rPr>
        <w:t xml:space="preserve"> </w:t>
      </w:r>
      <w:r w:rsidRPr="00B62A18">
        <w:rPr>
          <w:rFonts w:ascii="Calibri" w:hAnsi="Calibri" w:hint="eastAsia"/>
          <w:rtl/>
        </w:rPr>
        <w:t>בכתב</w:t>
      </w:r>
      <w:r w:rsidRPr="00B62A18">
        <w:rPr>
          <w:rFonts w:ascii="Calibri" w:hAnsi="Calibri"/>
          <w:rtl/>
        </w:rPr>
        <w:t xml:space="preserve"> </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מספר</w:t>
      </w:r>
      <w:r w:rsidRPr="00B62A18">
        <w:rPr>
          <w:rFonts w:ascii="Calibri" w:hAnsi="Calibri"/>
          <w:rtl/>
        </w:rPr>
        <w:t xml:space="preserve"> </w:t>
      </w:r>
      <w:r w:rsidRPr="00B62A18">
        <w:rPr>
          <w:rFonts w:ascii="Calibri" w:hAnsi="Calibri" w:hint="eastAsia"/>
          <w:rtl/>
        </w:rPr>
        <w:t>העציצים</w:t>
      </w:r>
      <w:r w:rsidRPr="00B62A18">
        <w:rPr>
          <w:rFonts w:ascii="Calibri" w:hAnsi="Calibri"/>
          <w:rtl/>
        </w:rPr>
        <w:t xml:space="preserve"> </w:t>
      </w:r>
      <w:r>
        <w:rPr>
          <w:rFonts w:ascii="Calibri" w:hAnsi="Calibri" w:hint="cs"/>
          <w:rtl/>
        </w:rPr>
        <w:t>בהם</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Pr>
          <w:rFonts w:ascii="Calibri" w:hAnsi="Calibri" w:hint="cs"/>
          <w:rtl/>
        </w:rPr>
        <w:t xml:space="preserve">הנאשם את </w:t>
      </w:r>
      <w:r w:rsidRPr="00B62A18">
        <w:rPr>
          <w:rFonts w:ascii="Calibri" w:hAnsi="Calibri" w:hint="eastAsia"/>
          <w:rtl/>
        </w:rPr>
        <w:t>הסם</w:t>
      </w:r>
      <w:r w:rsidRPr="00B62A18">
        <w:rPr>
          <w:rFonts w:ascii="Calibri" w:hAnsi="Calibri"/>
          <w:rtl/>
        </w:rPr>
        <w:t xml:space="preserve"> </w:t>
      </w:r>
      <w:r>
        <w:rPr>
          <w:rFonts w:ascii="Calibri" w:hAnsi="Calibri" w:hint="eastAsia"/>
          <w:rtl/>
        </w:rPr>
        <w:t>ולכ</w:t>
      </w:r>
      <w:r w:rsidRPr="00B62A18">
        <w:rPr>
          <w:rFonts w:ascii="Calibri" w:hAnsi="Calibri" w:hint="eastAsia"/>
          <w:rtl/>
        </w:rPr>
        <w:t>ן</w:t>
      </w:r>
      <w:r w:rsidRPr="00B62A18">
        <w:rPr>
          <w:rFonts w:ascii="Calibri" w:hAnsi="Calibri"/>
          <w:rtl/>
        </w:rPr>
        <w:t xml:space="preserve"> </w:t>
      </w:r>
      <w:r w:rsidRPr="00B62A18">
        <w:rPr>
          <w:rFonts w:ascii="Calibri" w:hAnsi="Calibri" w:hint="eastAsia"/>
          <w:rtl/>
        </w:rPr>
        <w:t>פוטנציאל</w:t>
      </w:r>
      <w:r w:rsidRPr="00B62A18">
        <w:rPr>
          <w:rFonts w:ascii="Calibri" w:hAnsi="Calibri"/>
          <w:rtl/>
        </w:rPr>
        <w:t xml:space="preserve"> </w:t>
      </w:r>
      <w:r w:rsidRPr="00B62A18">
        <w:rPr>
          <w:rFonts w:ascii="Calibri" w:hAnsi="Calibri" w:hint="eastAsia"/>
          <w:rtl/>
        </w:rPr>
        <w:t>הגידול</w:t>
      </w:r>
      <w:r w:rsidRPr="00B62A18">
        <w:rPr>
          <w:rFonts w:ascii="Calibri" w:hAnsi="Calibri"/>
          <w:rtl/>
        </w:rPr>
        <w:t xml:space="preserve"> </w:t>
      </w:r>
      <w:r w:rsidRPr="00B62A18">
        <w:rPr>
          <w:rFonts w:ascii="Calibri" w:hAnsi="Calibri" w:hint="eastAsia"/>
          <w:rtl/>
        </w:rPr>
        <w:t>אינו</w:t>
      </w:r>
      <w:r w:rsidRPr="00B62A18">
        <w:rPr>
          <w:rFonts w:ascii="Calibri" w:hAnsi="Calibri"/>
          <w:rtl/>
        </w:rPr>
        <w:t xml:space="preserve"> </w:t>
      </w:r>
      <w:r w:rsidRPr="00B62A18">
        <w:rPr>
          <w:rFonts w:ascii="Calibri" w:hAnsi="Calibri" w:hint="eastAsia"/>
          <w:rtl/>
        </w:rPr>
        <w:t>ידוע</w:t>
      </w:r>
      <w:r>
        <w:rPr>
          <w:rFonts w:ascii="Calibri" w:hAnsi="Calibri" w:hint="cs"/>
          <w:rtl/>
        </w:rPr>
        <w:t>, ועלי להניח כי מדובר בכמות מינימלית של סם פעיל</w:t>
      </w:r>
      <w:r w:rsidRPr="00B62A18">
        <w:rPr>
          <w:rFonts w:ascii="Calibri" w:hAnsi="Calibri"/>
          <w:rtl/>
        </w:rPr>
        <w:t xml:space="preserve">.  </w:t>
      </w:r>
      <w:r>
        <w:rPr>
          <w:rFonts w:ascii="Calibri" w:hAnsi="Calibri" w:hint="cs"/>
          <w:rtl/>
        </w:rPr>
        <w:t>עוד התחשבתי כי</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בסם</w:t>
      </w:r>
      <w:r w:rsidRPr="00B62A18">
        <w:rPr>
          <w:rFonts w:ascii="Calibri" w:hAnsi="Calibri"/>
          <w:rtl/>
        </w:rPr>
        <w:t xml:space="preserve"> </w:t>
      </w:r>
      <w:r>
        <w:rPr>
          <w:rFonts w:ascii="Calibri" w:hAnsi="Calibri" w:hint="cs"/>
          <w:rtl/>
        </w:rPr>
        <w:t>הנחשב</w:t>
      </w:r>
      <w:r w:rsidRPr="00B62A18">
        <w:rPr>
          <w:rFonts w:ascii="Calibri" w:hAnsi="Calibri"/>
          <w:rtl/>
        </w:rPr>
        <w:t xml:space="preserve"> </w:t>
      </w:r>
      <w:r w:rsidRPr="00B62A18">
        <w:rPr>
          <w:rFonts w:ascii="Calibri" w:hAnsi="Calibri" w:hint="eastAsia"/>
          <w:rtl/>
        </w:rPr>
        <w:t>כ</w:t>
      </w:r>
      <w:r w:rsidRPr="00B62A18">
        <w:rPr>
          <w:rFonts w:ascii="Calibri" w:hAnsi="Calibri"/>
          <w:rtl/>
        </w:rPr>
        <w:t>"</w:t>
      </w:r>
      <w:r w:rsidRPr="00B62A18">
        <w:rPr>
          <w:rFonts w:ascii="Calibri" w:hAnsi="Calibri" w:hint="eastAsia"/>
          <w:rtl/>
        </w:rPr>
        <w:t>קל</w:t>
      </w:r>
      <w:r w:rsidRPr="00B62A18">
        <w:rPr>
          <w:rFonts w:ascii="Calibri" w:hAnsi="Calibri"/>
          <w:rtl/>
        </w:rPr>
        <w:t xml:space="preserve">" </w:t>
      </w:r>
      <w:r w:rsidRPr="00B62A18">
        <w:rPr>
          <w:rFonts w:ascii="Calibri" w:hAnsi="Calibri" w:hint="eastAsia"/>
          <w:rtl/>
        </w:rPr>
        <w:t>ובכמות</w:t>
      </w:r>
      <w:r w:rsidRPr="00B62A18">
        <w:rPr>
          <w:rFonts w:ascii="Calibri" w:hAnsi="Calibri"/>
          <w:rtl/>
        </w:rPr>
        <w:t xml:space="preserve"> </w:t>
      </w:r>
      <w:r w:rsidRPr="00B62A18">
        <w:rPr>
          <w:rFonts w:ascii="Calibri" w:hAnsi="Calibri" w:hint="eastAsia"/>
          <w:rtl/>
        </w:rPr>
        <w:t>שאינה</w:t>
      </w:r>
      <w:r w:rsidRPr="00B62A18">
        <w:rPr>
          <w:rFonts w:ascii="Calibri" w:hAnsi="Calibri"/>
          <w:rtl/>
        </w:rPr>
        <w:t xml:space="preserve"> </w:t>
      </w:r>
      <w:r w:rsidRPr="00B62A18">
        <w:rPr>
          <w:rFonts w:ascii="Calibri" w:hAnsi="Calibri" w:hint="eastAsia"/>
          <w:rtl/>
        </w:rPr>
        <w:t>גדולה</w:t>
      </w:r>
      <w:r w:rsidRPr="00B62A18">
        <w:rPr>
          <w:rFonts w:ascii="Calibri" w:hAnsi="Calibri"/>
          <w:rtl/>
        </w:rPr>
        <w:t xml:space="preserve"> </w:t>
      </w:r>
      <w:r w:rsidRPr="00B62A18">
        <w:rPr>
          <w:rFonts w:ascii="Calibri" w:hAnsi="Calibri" w:hint="eastAsia"/>
          <w:rtl/>
        </w:rPr>
        <w:t>במיוחד</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sidRPr="00B62A18">
        <w:rPr>
          <w:rFonts w:ascii="Calibri" w:hAnsi="Calibri" w:hint="eastAsia"/>
          <w:rtl/>
        </w:rPr>
        <w:t>ועוד</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במעבדה</w:t>
      </w:r>
      <w:r w:rsidRPr="00B62A18">
        <w:rPr>
          <w:rFonts w:ascii="Calibri" w:hAnsi="Calibri"/>
          <w:rtl/>
        </w:rPr>
        <w:t xml:space="preserve"> </w:t>
      </w:r>
      <w:r w:rsidRPr="00B62A18">
        <w:rPr>
          <w:rFonts w:ascii="Calibri" w:hAnsi="Calibri" w:hint="eastAsia"/>
          <w:rtl/>
        </w:rPr>
        <w:t>שהוסתרה</w:t>
      </w:r>
      <w:r w:rsidRPr="00B62A18">
        <w:rPr>
          <w:rFonts w:ascii="Calibri" w:hAnsi="Calibri"/>
          <w:rtl/>
        </w:rPr>
        <w:t xml:space="preserve"> </w:t>
      </w:r>
      <w:r w:rsidRPr="00B62A18">
        <w:rPr>
          <w:rFonts w:ascii="Calibri" w:hAnsi="Calibri" w:hint="eastAsia"/>
          <w:rtl/>
        </w:rPr>
        <w:t>על</w:t>
      </w:r>
      <w:r w:rsidRPr="00B62A18">
        <w:rPr>
          <w:rFonts w:ascii="Calibri" w:hAnsi="Calibri"/>
          <w:rtl/>
        </w:rPr>
        <w:t>-</w:t>
      </w:r>
      <w:r w:rsidRPr="00B62A18">
        <w:rPr>
          <w:rFonts w:ascii="Calibri" w:hAnsi="Calibri" w:hint="eastAsia"/>
          <w:rtl/>
        </w:rPr>
        <w:t>ידי</w:t>
      </w:r>
      <w:r w:rsidRPr="00B62A18">
        <w:rPr>
          <w:rFonts w:ascii="Calibri" w:hAnsi="Calibri"/>
          <w:rtl/>
        </w:rPr>
        <w:t xml:space="preserve"> </w:t>
      </w:r>
      <w:r w:rsidRPr="00B62A18">
        <w:rPr>
          <w:rFonts w:ascii="Calibri" w:hAnsi="Calibri" w:hint="eastAsia"/>
          <w:rtl/>
        </w:rPr>
        <w:t>קירות</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אמצעים</w:t>
      </w:r>
      <w:r w:rsidRPr="00B62A18">
        <w:rPr>
          <w:rFonts w:ascii="Calibri" w:hAnsi="Calibri"/>
          <w:rtl/>
        </w:rPr>
        <w:t xml:space="preserve"> </w:t>
      </w:r>
      <w:r w:rsidRPr="00B62A18">
        <w:rPr>
          <w:rFonts w:ascii="Calibri" w:hAnsi="Calibri" w:hint="eastAsia"/>
          <w:rtl/>
        </w:rPr>
        <w:t>אחרים</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בדירה</w:t>
      </w:r>
      <w:r w:rsidRPr="00B62A18">
        <w:rPr>
          <w:rFonts w:ascii="Calibri" w:hAnsi="Calibri"/>
          <w:rtl/>
        </w:rPr>
        <w:t xml:space="preserve"> </w:t>
      </w:r>
      <w:r w:rsidRPr="00B62A18">
        <w:rPr>
          <w:rFonts w:ascii="Calibri" w:hAnsi="Calibri" w:hint="eastAsia"/>
          <w:rtl/>
        </w:rPr>
        <w:t>שהושכרה</w:t>
      </w:r>
      <w:r w:rsidRPr="00B62A18">
        <w:rPr>
          <w:rFonts w:ascii="Calibri" w:hAnsi="Calibri"/>
          <w:rtl/>
        </w:rPr>
        <w:t xml:space="preserve"> </w:t>
      </w:r>
      <w:r w:rsidRPr="00B62A18">
        <w:rPr>
          <w:rFonts w:ascii="Calibri" w:hAnsi="Calibri" w:hint="eastAsia"/>
          <w:rtl/>
        </w:rPr>
        <w:t>לשם</w:t>
      </w:r>
      <w:r w:rsidRPr="00B62A18">
        <w:rPr>
          <w:rFonts w:ascii="Calibri" w:hAnsi="Calibri"/>
          <w:rtl/>
        </w:rPr>
        <w:t xml:space="preserve"> </w:t>
      </w:r>
      <w:r w:rsidRPr="00B62A18">
        <w:rPr>
          <w:rFonts w:ascii="Calibri" w:hAnsi="Calibri" w:hint="eastAsia"/>
          <w:rtl/>
        </w:rPr>
        <w:t>כך</w:t>
      </w:r>
      <w:r w:rsidRPr="00B62A18">
        <w:rPr>
          <w:rFonts w:ascii="Calibri" w:hAnsi="Calibri"/>
          <w:rtl/>
        </w:rPr>
        <w:t xml:space="preserve">, </w:t>
      </w:r>
      <w:r w:rsidRPr="00B62A18">
        <w:rPr>
          <w:rFonts w:ascii="Calibri" w:hAnsi="Calibri" w:hint="eastAsia"/>
          <w:rtl/>
        </w:rPr>
        <w:t>אלא</w:t>
      </w:r>
      <w:r w:rsidRPr="00B62A18">
        <w:rPr>
          <w:rFonts w:ascii="Calibri" w:hAnsi="Calibri"/>
          <w:rtl/>
        </w:rPr>
        <w:t xml:space="preserve"> </w:t>
      </w:r>
      <w:r w:rsidRPr="00B62A18">
        <w:rPr>
          <w:rFonts w:ascii="Calibri" w:hAnsi="Calibri" w:hint="eastAsia"/>
          <w:rtl/>
        </w:rPr>
        <w:t>עסקינן</w:t>
      </w:r>
      <w:r w:rsidRPr="00B62A18">
        <w:rPr>
          <w:rFonts w:ascii="Calibri" w:hAnsi="Calibri"/>
          <w:rtl/>
        </w:rPr>
        <w:t xml:space="preserve"> </w:t>
      </w:r>
      <w:r w:rsidRPr="00B62A18">
        <w:rPr>
          <w:rFonts w:ascii="Calibri" w:hAnsi="Calibri" w:hint="eastAsia"/>
          <w:rtl/>
        </w:rPr>
        <w:t>בגידול</w:t>
      </w:r>
      <w:r w:rsidRPr="00B62A18">
        <w:rPr>
          <w:rFonts w:ascii="Calibri" w:hAnsi="Calibri"/>
          <w:rtl/>
        </w:rPr>
        <w:t xml:space="preserve"> </w:t>
      </w:r>
      <w:r w:rsidRPr="00B62A18">
        <w:rPr>
          <w:rFonts w:ascii="Calibri" w:hAnsi="Calibri" w:hint="eastAsia"/>
          <w:rtl/>
        </w:rPr>
        <w:t>קנאביס</w:t>
      </w:r>
      <w:r w:rsidRPr="00B62A18">
        <w:rPr>
          <w:rFonts w:ascii="Calibri" w:hAnsi="Calibri"/>
          <w:rtl/>
        </w:rPr>
        <w:t xml:space="preserve"> </w:t>
      </w:r>
      <w:r w:rsidRPr="00B62A18">
        <w:rPr>
          <w:rFonts w:ascii="Calibri" w:hAnsi="Calibri" w:hint="eastAsia"/>
          <w:rtl/>
        </w:rPr>
        <w:t>בביתו</w:t>
      </w:r>
      <w:r w:rsidRPr="00B62A18">
        <w:rPr>
          <w:rFonts w:ascii="Calibri" w:hAnsi="Calibri"/>
          <w:rtl/>
        </w:rPr>
        <w:t xml:space="preserve">. </w:t>
      </w:r>
      <w:r w:rsidRPr="00B62A18">
        <w:rPr>
          <w:rFonts w:ascii="Calibri" w:hAnsi="Calibri" w:hint="eastAsia"/>
          <w:rtl/>
        </w:rPr>
        <w:t>אוסיף</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נטען</w:t>
      </w:r>
      <w:r w:rsidRPr="00B62A18">
        <w:rPr>
          <w:rFonts w:ascii="Calibri" w:hAnsi="Calibri"/>
          <w:rtl/>
        </w:rPr>
        <w:t xml:space="preserve"> </w:t>
      </w:r>
      <w:r w:rsidRPr="00B62A18">
        <w:rPr>
          <w:rFonts w:ascii="Calibri" w:hAnsi="Calibri" w:hint="eastAsia"/>
          <w:rtl/>
        </w:rPr>
        <w:t>בכתב</w:t>
      </w:r>
      <w:r w:rsidRPr="00B62A18">
        <w:rPr>
          <w:rFonts w:ascii="Calibri" w:hAnsi="Calibri"/>
          <w:rtl/>
        </w:rPr>
        <w:t>-</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מנת</w:t>
      </w:r>
      <w:r w:rsidRPr="00B62A18">
        <w:rPr>
          <w:rFonts w:ascii="Calibri" w:hAnsi="Calibri"/>
          <w:rtl/>
        </w:rPr>
        <w:t xml:space="preserve"> </w:t>
      </w:r>
      <w:r w:rsidRPr="00B62A18">
        <w:rPr>
          <w:rFonts w:ascii="Calibri" w:hAnsi="Calibri" w:hint="eastAsia"/>
          <w:rtl/>
        </w:rPr>
        <w:t>לסחור</w:t>
      </w:r>
      <w:r w:rsidRPr="00B62A18">
        <w:rPr>
          <w:rFonts w:ascii="Calibri" w:hAnsi="Calibri"/>
          <w:rtl/>
        </w:rPr>
        <w:t xml:space="preserve"> </w:t>
      </w:r>
      <w:r w:rsidRPr="00B62A18">
        <w:rPr>
          <w:rFonts w:ascii="Calibri" w:hAnsi="Calibri" w:hint="eastAsia"/>
          <w:rtl/>
        </w:rPr>
        <w:t>בסם</w:t>
      </w:r>
      <w:r w:rsidRPr="00B62A18">
        <w:rPr>
          <w:rFonts w:ascii="Calibri" w:hAnsi="Calibri"/>
          <w:rtl/>
        </w:rPr>
        <w:t xml:space="preserve">, </w:t>
      </w:r>
      <w:r w:rsidRPr="00B62A18">
        <w:rPr>
          <w:rFonts w:ascii="Calibri" w:hAnsi="Calibri" w:hint="eastAsia"/>
          <w:rtl/>
        </w:rPr>
        <w:t>אלא</w:t>
      </w:r>
      <w:r w:rsidRPr="00B62A18">
        <w:rPr>
          <w:rFonts w:ascii="Calibri" w:hAnsi="Calibri"/>
          <w:rtl/>
        </w:rPr>
        <w:t xml:space="preserve"> </w:t>
      </w:r>
      <w:r w:rsidRPr="00B62A18">
        <w:rPr>
          <w:rFonts w:ascii="Calibri" w:hAnsi="Calibri" w:hint="eastAsia"/>
          <w:rtl/>
        </w:rPr>
        <w:t>גידל</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לשם</w:t>
      </w:r>
      <w:r w:rsidRPr="00B62A18">
        <w:rPr>
          <w:rFonts w:ascii="Calibri" w:hAnsi="Calibri"/>
          <w:rtl/>
        </w:rPr>
        <w:t xml:space="preserve"> </w:t>
      </w:r>
      <w:r w:rsidRPr="00B62A18">
        <w:rPr>
          <w:rFonts w:ascii="Calibri" w:hAnsi="Calibri" w:hint="eastAsia"/>
          <w:rtl/>
        </w:rPr>
        <w:t>צריכתו</w:t>
      </w:r>
      <w:r w:rsidRPr="00B62A18">
        <w:rPr>
          <w:rFonts w:ascii="Calibri" w:hAnsi="Calibri"/>
          <w:rtl/>
        </w:rPr>
        <w:t xml:space="preserve"> </w:t>
      </w:r>
      <w:r w:rsidRPr="00B62A18">
        <w:rPr>
          <w:rFonts w:ascii="Calibri" w:hAnsi="Calibri" w:hint="eastAsia"/>
          <w:rtl/>
        </w:rPr>
        <w:t>העצמית</w:t>
      </w:r>
      <w:r w:rsidRPr="00B62A18">
        <w:rPr>
          <w:rFonts w:ascii="Calibri" w:hAnsi="Calibri"/>
          <w:rtl/>
        </w:rPr>
        <w:t xml:space="preserve"> </w:t>
      </w:r>
      <w:r w:rsidRPr="00B62A18">
        <w:rPr>
          <w:rFonts w:ascii="Calibri" w:hAnsi="Calibri" w:hint="eastAsia"/>
          <w:rtl/>
        </w:rPr>
        <w:t>ואף</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נטען</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נתפס</w:t>
      </w:r>
      <w:r w:rsidRPr="00B62A18">
        <w:rPr>
          <w:rFonts w:ascii="Calibri" w:hAnsi="Calibri"/>
          <w:rtl/>
        </w:rPr>
        <w:t xml:space="preserve"> </w:t>
      </w:r>
      <w:r w:rsidRPr="00B62A18">
        <w:rPr>
          <w:rFonts w:ascii="Calibri" w:hAnsi="Calibri" w:hint="eastAsia"/>
          <w:rtl/>
        </w:rPr>
        <w:t>בחזקתו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המחולק</w:t>
      </w:r>
      <w:r w:rsidRPr="00B62A18">
        <w:rPr>
          <w:rFonts w:ascii="Calibri" w:hAnsi="Calibri"/>
          <w:rtl/>
        </w:rPr>
        <w:t xml:space="preserve"> </w:t>
      </w:r>
      <w:r w:rsidRPr="00B62A18">
        <w:rPr>
          <w:rFonts w:ascii="Calibri" w:hAnsi="Calibri" w:hint="eastAsia"/>
          <w:rtl/>
        </w:rPr>
        <w:t>ל</w:t>
      </w:r>
      <w:r w:rsidRPr="00B62A18">
        <w:rPr>
          <w:rFonts w:ascii="Calibri" w:hAnsi="Calibri"/>
          <w:rtl/>
        </w:rPr>
        <w:t>"</w:t>
      </w:r>
      <w:r w:rsidRPr="00B62A18">
        <w:rPr>
          <w:rFonts w:ascii="Calibri" w:hAnsi="Calibri" w:hint="eastAsia"/>
          <w:rtl/>
        </w:rPr>
        <w:t>מנות</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סכומי</w:t>
      </w:r>
      <w:r w:rsidRPr="00B62A18">
        <w:rPr>
          <w:rFonts w:ascii="Calibri" w:hAnsi="Calibri"/>
          <w:rtl/>
        </w:rPr>
        <w:t xml:space="preserve"> </w:t>
      </w:r>
      <w:r w:rsidRPr="00B62A18">
        <w:rPr>
          <w:rFonts w:ascii="Calibri" w:hAnsi="Calibri" w:hint="eastAsia"/>
          <w:rtl/>
        </w:rPr>
        <w:t>כסף</w:t>
      </w:r>
      <w:r w:rsidRPr="00B62A18">
        <w:rPr>
          <w:rFonts w:ascii="Calibri" w:hAnsi="Calibri"/>
          <w:rtl/>
        </w:rPr>
        <w:t xml:space="preserve"> </w:t>
      </w:r>
      <w:r w:rsidRPr="00B62A18">
        <w:rPr>
          <w:rFonts w:ascii="Calibri" w:hAnsi="Calibri" w:hint="eastAsia"/>
          <w:rtl/>
        </w:rPr>
        <w:t>היכולים</w:t>
      </w:r>
      <w:r w:rsidRPr="00B62A18">
        <w:rPr>
          <w:rFonts w:ascii="Calibri" w:hAnsi="Calibri"/>
          <w:rtl/>
        </w:rPr>
        <w:t xml:space="preserve"> </w:t>
      </w:r>
      <w:r w:rsidRPr="00B62A18">
        <w:rPr>
          <w:rFonts w:ascii="Calibri" w:hAnsi="Calibri" w:hint="eastAsia"/>
          <w:rtl/>
        </w:rPr>
        <w:t>ללמד</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סחר</w:t>
      </w:r>
      <w:r w:rsidRPr="00B62A18">
        <w:rPr>
          <w:rFonts w:ascii="Calibri" w:hAnsi="Calibri"/>
          <w:rtl/>
        </w:rPr>
        <w:t xml:space="preserve"> </w:t>
      </w:r>
      <w:r w:rsidRPr="00B62A18">
        <w:rPr>
          <w:rFonts w:ascii="Calibri" w:hAnsi="Calibri" w:hint="eastAsia"/>
          <w:rtl/>
        </w:rPr>
        <w:t>בסם</w:t>
      </w:r>
      <w:r w:rsidRPr="00B62A18">
        <w:rPr>
          <w:rFonts w:ascii="Calibri" w:hAnsi="Calibri"/>
          <w:rtl/>
        </w:rPr>
        <w:t xml:space="preserve">. </w:t>
      </w:r>
    </w:p>
    <w:p w14:paraId="1922680B" w14:textId="77777777" w:rsidR="00227967" w:rsidRPr="00385EAA" w:rsidRDefault="00227967" w:rsidP="00227967">
      <w:pPr>
        <w:spacing w:before="120" w:after="120" w:line="360" w:lineRule="auto"/>
        <w:ind w:left="509"/>
        <w:contextualSpacing/>
        <w:jc w:val="both"/>
        <w:rPr>
          <w:rFonts w:ascii="Calibri" w:hAnsi="Calibri"/>
          <w:sz w:val="12"/>
          <w:szCs w:val="12"/>
          <w:rtl/>
        </w:rPr>
      </w:pPr>
    </w:p>
    <w:p w14:paraId="57FE38EC" w14:textId="77777777" w:rsidR="00227967" w:rsidRDefault="00227967" w:rsidP="00227967">
      <w:pPr>
        <w:numPr>
          <w:ilvl w:val="0"/>
          <w:numId w:val="3"/>
        </w:numPr>
        <w:spacing w:before="120" w:after="120" w:line="360" w:lineRule="auto"/>
        <w:ind w:left="509" w:hanging="425"/>
        <w:contextualSpacing/>
        <w:jc w:val="both"/>
        <w:rPr>
          <w:rFonts w:ascii="Calibri" w:hAnsi="Calibri"/>
          <w:b/>
          <w:bCs/>
        </w:rPr>
      </w:pPr>
      <w:r w:rsidRPr="00B62A18">
        <w:rPr>
          <w:rFonts w:ascii="Calibri" w:hAnsi="Calibri" w:hint="eastAsia"/>
          <w:rtl/>
        </w:rPr>
        <w:t>לצד</w:t>
      </w:r>
      <w:r w:rsidRPr="00B62A18">
        <w:rPr>
          <w:rFonts w:ascii="Calibri" w:hAnsi="Calibri"/>
          <w:rtl/>
        </w:rPr>
        <w:t xml:space="preserve"> </w:t>
      </w:r>
      <w:r w:rsidRPr="00B62A18">
        <w:rPr>
          <w:rFonts w:ascii="Calibri" w:hAnsi="Calibri" w:hint="eastAsia"/>
          <w:rtl/>
        </w:rPr>
        <w:t>כל</w:t>
      </w:r>
      <w:r w:rsidRPr="00B62A18">
        <w:rPr>
          <w:rFonts w:ascii="Calibri" w:hAnsi="Calibri"/>
          <w:rtl/>
        </w:rPr>
        <w:t xml:space="preserve"> </w:t>
      </w:r>
      <w:r w:rsidRPr="00B62A18">
        <w:rPr>
          <w:rFonts w:ascii="Calibri" w:hAnsi="Calibri" w:hint="eastAsia"/>
          <w:rtl/>
        </w:rPr>
        <w:t>אלה</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ניתן</w:t>
      </w:r>
      <w:r w:rsidRPr="00B62A18">
        <w:rPr>
          <w:rFonts w:ascii="Calibri" w:hAnsi="Calibri"/>
          <w:rtl/>
        </w:rPr>
        <w:t xml:space="preserve"> </w:t>
      </w:r>
      <w:r w:rsidRPr="00B62A18">
        <w:rPr>
          <w:rFonts w:ascii="Calibri" w:hAnsi="Calibri" w:hint="eastAsia"/>
          <w:rtl/>
        </w:rPr>
        <w:t>להקל</w:t>
      </w:r>
      <w:r w:rsidRPr="00B62A18">
        <w:rPr>
          <w:rFonts w:ascii="Calibri" w:hAnsi="Calibri"/>
          <w:rtl/>
        </w:rPr>
        <w:t xml:space="preserve"> </w:t>
      </w:r>
      <w:r w:rsidRPr="00B62A18">
        <w:rPr>
          <w:rFonts w:ascii="Calibri" w:hAnsi="Calibri" w:hint="eastAsia"/>
          <w:rtl/>
        </w:rPr>
        <w:t>ראש</w:t>
      </w:r>
      <w:r w:rsidRPr="00B62A18">
        <w:rPr>
          <w:rFonts w:ascii="Calibri" w:hAnsi="Calibri"/>
          <w:rtl/>
        </w:rPr>
        <w:t xml:space="preserve"> </w:t>
      </w:r>
      <w:r w:rsidRPr="00B62A18">
        <w:rPr>
          <w:rFonts w:ascii="Calibri" w:hAnsi="Calibri" w:hint="eastAsia"/>
          <w:rtl/>
        </w:rPr>
        <w:t>בכך</w:t>
      </w:r>
      <w:r w:rsidRPr="00B62A18">
        <w:rPr>
          <w:rFonts w:ascii="Calibri" w:hAnsi="Calibri"/>
          <w:rtl/>
        </w:rPr>
        <w:t xml:space="preserve"> </w:t>
      </w:r>
      <w:r w:rsidRPr="00B62A18">
        <w:rPr>
          <w:rFonts w:ascii="Calibri" w:hAnsi="Calibri" w:hint="eastAsia"/>
          <w:rtl/>
        </w:rPr>
        <w:t>שמעשיו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לוו</w:t>
      </w:r>
      <w:r w:rsidRPr="00B62A18">
        <w:rPr>
          <w:rFonts w:ascii="Calibri" w:hAnsi="Calibri"/>
          <w:rtl/>
        </w:rPr>
        <w:t xml:space="preserve"> </w:t>
      </w:r>
      <w:r w:rsidRPr="00B62A18">
        <w:rPr>
          <w:rFonts w:ascii="Calibri" w:hAnsi="Calibri" w:hint="eastAsia"/>
          <w:rtl/>
        </w:rPr>
        <w:t>בתכנון</w:t>
      </w:r>
      <w:r w:rsidRPr="00B62A18">
        <w:rPr>
          <w:rFonts w:ascii="Calibri" w:hAnsi="Calibri"/>
          <w:rtl/>
        </w:rPr>
        <w:t xml:space="preserve"> </w:t>
      </w:r>
      <w:r w:rsidRPr="00B62A18">
        <w:rPr>
          <w:rFonts w:ascii="Calibri" w:hAnsi="Calibri" w:hint="eastAsia"/>
          <w:rtl/>
        </w:rPr>
        <w:t>מוקדם</w:t>
      </w:r>
      <w:r w:rsidRPr="00B62A18">
        <w:rPr>
          <w:rFonts w:ascii="Calibri" w:hAnsi="Calibri"/>
          <w:rtl/>
        </w:rPr>
        <w:t xml:space="preserve">, </w:t>
      </w:r>
      <w:r w:rsidRPr="00B62A18">
        <w:rPr>
          <w:rFonts w:ascii="Calibri" w:hAnsi="Calibri" w:hint="eastAsia"/>
          <w:rtl/>
        </w:rPr>
        <w:t>במאמצים</w:t>
      </w:r>
      <w:r w:rsidRPr="00B62A18">
        <w:rPr>
          <w:rFonts w:ascii="Calibri" w:hAnsi="Calibri"/>
          <w:rtl/>
        </w:rPr>
        <w:t xml:space="preserve"> </w:t>
      </w:r>
      <w:r w:rsidRPr="00B62A18">
        <w:rPr>
          <w:rFonts w:ascii="Calibri" w:hAnsi="Calibri" w:hint="eastAsia"/>
          <w:rtl/>
        </w:rPr>
        <w:t>ובמחשבה</w:t>
      </w:r>
      <w:r w:rsidRPr="00B62A18">
        <w:rPr>
          <w:rFonts w:ascii="Calibri" w:hAnsi="Calibri"/>
          <w:rtl/>
        </w:rPr>
        <w:t xml:space="preserve">, </w:t>
      </w:r>
      <w:r w:rsidRPr="00B62A18">
        <w:rPr>
          <w:rFonts w:ascii="Calibri" w:hAnsi="Calibri" w:hint="eastAsia"/>
          <w:rtl/>
        </w:rPr>
        <w:t>שכן</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הצטייד</w:t>
      </w:r>
      <w:r w:rsidRPr="00B62A18">
        <w:rPr>
          <w:rFonts w:ascii="Calibri" w:hAnsi="Calibri"/>
          <w:rtl/>
        </w:rPr>
        <w:t xml:space="preserve"> </w:t>
      </w:r>
      <w:r w:rsidRPr="00B62A18">
        <w:rPr>
          <w:rFonts w:ascii="Calibri" w:hAnsi="Calibri" w:hint="eastAsia"/>
          <w:rtl/>
        </w:rPr>
        <w:t>מראש</w:t>
      </w:r>
      <w:r w:rsidRPr="00B62A18">
        <w:rPr>
          <w:rFonts w:ascii="Calibri" w:hAnsi="Calibri"/>
          <w:rtl/>
        </w:rPr>
        <w:t xml:space="preserve"> </w:t>
      </w:r>
      <w:r w:rsidRPr="00B62A18">
        <w:rPr>
          <w:rFonts w:ascii="Calibri" w:hAnsi="Calibri" w:hint="eastAsia"/>
          <w:rtl/>
        </w:rPr>
        <w:t>בידע</w:t>
      </w:r>
      <w:r w:rsidRPr="00B62A18">
        <w:rPr>
          <w:rFonts w:ascii="Calibri" w:hAnsi="Calibri"/>
          <w:rtl/>
        </w:rPr>
        <w:t xml:space="preserve"> </w:t>
      </w:r>
      <w:r w:rsidRPr="00B62A18">
        <w:rPr>
          <w:rFonts w:ascii="Calibri" w:hAnsi="Calibri" w:hint="eastAsia"/>
          <w:rtl/>
        </w:rPr>
        <w:t>מתאים</w:t>
      </w:r>
      <w:r w:rsidRPr="00B62A18">
        <w:rPr>
          <w:rFonts w:ascii="Calibri" w:hAnsi="Calibri"/>
          <w:rtl/>
        </w:rPr>
        <w:t xml:space="preserve">, </w:t>
      </w:r>
      <w:r w:rsidRPr="00B62A18">
        <w:rPr>
          <w:rFonts w:ascii="Calibri" w:hAnsi="Calibri" w:hint="eastAsia"/>
          <w:rtl/>
        </w:rPr>
        <w:t>רכש</w:t>
      </w:r>
      <w:r w:rsidRPr="00B62A18">
        <w:rPr>
          <w:rFonts w:ascii="Calibri" w:hAnsi="Calibri"/>
          <w:rtl/>
        </w:rPr>
        <w:t xml:space="preserve"> </w:t>
      </w:r>
      <w:r w:rsidRPr="00B62A18">
        <w:rPr>
          <w:rFonts w:ascii="Calibri" w:hAnsi="Calibri" w:hint="eastAsia"/>
          <w:rtl/>
        </w:rPr>
        <w:t>מבעוד</w:t>
      </w:r>
      <w:r w:rsidRPr="00B62A18">
        <w:rPr>
          <w:rFonts w:ascii="Calibri" w:hAnsi="Calibri"/>
          <w:rtl/>
        </w:rPr>
        <w:t xml:space="preserve"> </w:t>
      </w:r>
      <w:r w:rsidRPr="00B62A18">
        <w:rPr>
          <w:rFonts w:ascii="Calibri" w:hAnsi="Calibri" w:hint="eastAsia"/>
          <w:rtl/>
        </w:rPr>
        <w:t>מועד</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הציוד</w:t>
      </w:r>
      <w:r w:rsidRPr="00B62A18">
        <w:rPr>
          <w:rFonts w:ascii="Calibri" w:hAnsi="Calibri"/>
          <w:rtl/>
        </w:rPr>
        <w:t xml:space="preserve"> </w:t>
      </w:r>
      <w:r w:rsidRPr="00B62A18">
        <w:rPr>
          <w:rFonts w:ascii="Calibri" w:hAnsi="Calibri" w:hint="eastAsia"/>
          <w:rtl/>
        </w:rPr>
        <w:t>הנדרש</w:t>
      </w:r>
      <w:r w:rsidRPr="00B62A18">
        <w:rPr>
          <w:rFonts w:ascii="Calibri" w:hAnsi="Calibri"/>
          <w:rtl/>
        </w:rPr>
        <w:t xml:space="preserve"> </w:t>
      </w:r>
      <w:r w:rsidRPr="00B62A18">
        <w:rPr>
          <w:rFonts w:ascii="Calibri" w:hAnsi="Calibri" w:hint="eastAsia"/>
          <w:rtl/>
        </w:rPr>
        <w:t>לגידול</w:t>
      </w:r>
      <w:r w:rsidRPr="00B62A18">
        <w:rPr>
          <w:rFonts w:ascii="Calibri" w:hAnsi="Calibri"/>
          <w:rtl/>
        </w:rPr>
        <w:t xml:space="preserve"> </w:t>
      </w:r>
      <w:r w:rsidRPr="00B62A18">
        <w:rPr>
          <w:rFonts w:ascii="Calibri" w:hAnsi="Calibri" w:hint="eastAsia"/>
          <w:rtl/>
        </w:rPr>
        <w:t>הסמים</w:t>
      </w:r>
      <w:r w:rsidRPr="00B62A18">
        <w:rPr>
          <w:rFonts w:ascii="Calibri" w:hAnsi="Calibri"/>
          <w:rtl/>
        </w:rPr>
        <w:t xml:space="preserve">. </w:t>
      </w:r>
      <w:r w:rsidRPr="00B62A18">
        <w:rPr>
          <w:rFonts w:ascii="Calibri" w:hAnsi="Calibri" w:hint="eastAsia"/>
          <w:rtl/>
        </w:rPr>
        <w:t>חלקו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בביצוע</w:t>
      </w:r>
      <w:r w:rsidRPr="00B62A18">
        <w:rPr>
          <w:rFonts w:ascii="Calibri" w:hAnsi="Calibri"/>
          <w:rtl/>
        </w:rPr>
        <w:t xml:space="preserve"> </w:t>
      </w:r>
      <w:r>
        <w:rPr>
          <w:rFonts w:ascii="Calibri" w:hAnsi="Calibri" w:hint="eastAsia"/>
          <w:rtl/>
        </w:rPr>
        <w:t>העביר</w:t>
      </w:r>
      <w:r>
        <w:rPr>
          <w:rFonts w:ascii="Calibri" w:hAnsi="Calibri" w:hint="cs"/>
          <w:rtl/>
        </w:rPr>
        <w:t>ה</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מרכזי</w:t>
      </w:r>
      <w:r w:rsidRPr="00B62A18">
        <w:rPr>
          <w:rFonts w:ascii="Calibri" w:hAnsi="Calibri"/>
          <w:rtl/>
        </w:rPr>
        <w:t xml:space="preserve"> </w:t>
      </w:r>
      <w:r w:rsidRPr="00B62A18">
        <w:rPr>
          <w:rFonts w:ascii="Calibri" w:hAnsi="Calibri" w:hint="eastAsia"/>
          <w:rtl/>
        </w:rPr>
        <w:t>שכן</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המעורב</w:t>
      </w:r>
      <w:r w:rsidRPr="00B62A18">
        <w:rPr>
          <w:rFonts w:ascii="Calibri" w:hAnsi="Calibri"/>
          <w:rtl/>
        </w:rPr>
        <w:t xml:space="preserve"> </w:t>
      </w:r>
      <w:r w:rsidRPr="00B62A18">
        <w:rPr>
          <w:rFonts w:ascii="Calibri" w:hAnsi="Calibri" w:hint="eastAsia"/>
          <w:rtl/>
        </w:rPr>
        <w:t>היחיד</w:t>
      </w:r>
      <w:r w:rsidRPr="00B62A18">
        <w:rPr>
          <w:rFonts w:ascii="Calibri" w:hAnsi="Calibri"/>
          <w:rtl/>
        </w:rPr>
        <w:t xml:space="preserve"> </w:t>
      </w:r>
      <w:r w:rsidRPr="00B62A18">
        <w:rPr>
          <w:rFonts w:ascii="Calibri" w:hAnsi="Calibri" w:hint="eastAsia"/>
          <w:rtl/>
        </w:rPr>
        <w:t>בעניין</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חומרתה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הנדונה</w:t>
      </w:r>
      <w:r w:rsidRPr="00B62A18">
        <w:rPr>
          <w:rFonts w:ascii="Calibri" w:hAnsi="Calibri"/>
          <w:rtl/>
        </w:rPr>
        <w:t xml:space="preserve"> </w:t>
      </w:r>
      <w:r w:rsidRPr="00B62A18">
        <w:rPr>
          <w:rFonts w:ascii="Calibri" w:hAnsi="Calibri" w:hint="eastAsia"/>
          <w:rtl/>
        </w:rPr>
        <w:t>ניתן</w:t>
      </w:r>
      <w:r w:rsidRPr="00B62A18">
        <w:rPr>
          <w:rFonts w:ascii="Calibri" w:hAnsi="Calibri"/>
          <w:rtl/>
        </w:rPr>
        <w:t xml:space="preserve"> </w:t>
      </w:r>
      <w:r w:rsidRPr="00B62A18">
        <w:rPr>
          <w:rFonts w:ascii="Calibri" w:hAnsi="Calibri" w:hint="eastAsia"/>
          <w:rtl/>
        </w:rPr>
        <w:t>ללמוד</w:t>
      </w:r>
      <w:r w:rsidRPr="00B62A18">
        <w:rPr>
          <w:rFonts w:ascii="Calibri" w:hAnsi="Calibri"/>
          <w:rtl/>
        </w:rPr>
        <w:t xml:space="preserve"> </w:t>
      </w:r>
      <w:r w:rsidRPr="00B62A18">
        <w:rPr>
          <w:rFonts w:ascii="Calibri" w:hAnsi="Calibri" w:hint="eastAsia"/>
          <w:rtl/>
        </w:rPr>
        <w:t>מהעונש</w:t>
      </w:r>
      <w:r w:rsidRPr="00B62A18">
        <w:rPr>
          <w:rFonts w:ascii="Calibri" w:hAnsi="Calibri"/>
          <w:rtl/>
        </w:rPr>
        <w:t xml:space="preserve"> </w:t>
      </w:r>
      <w:r w:rsidRPr="00B62A18">
        <w:rPr>
          <w:rFonts w:ascii="Calibri" w:hAnsi="Calibri" w:hint="eastAsia"/>
          <w:rtl/>
        </w:rPr>
        <w:t>המרבי</w:t>
      </w:r>
      <w:r w:rsidRPr="00B62A18">
        <w:rPr>
          <w:rFonts w:ascii="Calibri" w:hAnsi="Calibri"/>
          <w:rtl/>
        </w:rPr>
        <w:t xml:space="preserve"> </w:t>
      </w:r>
      <w:r w:rsidRPr="00B62A18">
        <w:rPr>
          <w:rFonts w:ascii="Calibri" w:hAnsi="Calibri" w:hint="eastAsia"/>
          <w:rtl/>
        </w:rPr>
        <w:t>שהמחוקק</w:t>
      </w:r>
      <w:r w:rsidRPr="00B62A18">
        <w:rPr>
          <w:rFonts w:ascii="Calibri" w:hAnsi="Calibri"/>
          <w:rtl/>
        </w:rPr>
        <w:t xml:space="preserve"> </w:t>
      </w:r>
      <w:r w:rsidRPr="00B62A18">
        <w:rPr>
          <w:rFonts w:ascii="Calibri" w:hAnsi="Calibri" w:hint="eastAsia"/>
          <w:rtl/>
        </w:rPr>
        <w:t>ראה</w:t>
      </w:r>
      <w:r w:rsidRPr="00B62A18">
        <w:rPr>
          <w:rFonts w:ascii="Calibri" w:hAnsi="Calibri"/>
          <w:rtl/>
        </w:rPr>
        <w:t xml:space="preserve"> </w:t>
      </w:r>
      <w:r w:rsidRPr="00B62A18">
        <w:rPr>
          <w:rFonts w:ascii="Calibri" w:hAnsi="Calibri" w:hint="eastAsia"/>
          <w:rtl/>
        </w:rPr>
        <w:t>לקבוע</w:t>
      </w:r>
      <w:r w:rsidRPr="00B62A18">
        <w:rPr>
          <w:rFonts w:ascii="Calibri" w:hAnsi="Calibri"/>
          <w:rtl/>
        </w:rPr>
        <w:t xml:space="preserve"> </w:t>
      </w:r>
      <w:r w:rsidRPr="00B62A18">
        <w:rPr>
          <w:rFonts w:ascii="Calibri" w:hAnsi="Calibri" w:hint="eastAsia"/>
          <w:rtl/>
        </w:rPr>
        <w:t>בצידה</w:t>
      </w:r>
      <w:r w:rsidRPr="00B62A18">
        <w:rPr>
          <w:rFonts w:ascii="Calibri" w:hAnsi="Calibri"/>
          <w:rtl/>
        </w:rPr>
        <w:t xml:space="preserve"> - 20 </w:t>
      </w:r>
      <w:r w:rsidRPr="00B62A18">
        <w:rPr>
          <w:rFonts w:ascii="Calibri" w:hAnsi="Calibri" w:hint="eastAsia"/>
          <w:rtl/>
        </w:rPr>
        <w:t>שנות</w:t>
      </w:r>
      <w:r w:rsidRPr="00B62A18">
        <w:rPr>
          <w:rFonts w:ascii="Calibri" w:hAnsi="Calibri"/>
          <w:rtl/>
        </w:rPr>
        <w:t xml:space="preserve"> </w:t>
      </w:r>
      <w:r w:rsidRPr="00B62A18">
        <w:rPr>
          <w:rFonts w:ascii="Calibri" w:hAnsi="Calibri" w:hint="eastAsia"/>
          <w:rtl/>
        </w:rPr>
        <w:t>מאסר</w:t>
      </w:r>
      <w:r w:rsidRPr="00B62A18">
        <w:rPr>
          <w:rFonts w:ascii="Calibri" w:hAnsi="Calibri"/>
          <w:rtl/>
        </w:rPr>
        <w:t xml:space="preserve">. </w:t>
      </w:r>
      <w:r w:rsidRPr="00B62A18">
        <w:rPr>
          <w:rFonts w:ascii="Calibri" w:hAnsi="Calibri" w:hint="eastAsia"/>
          <w:rtl/>
        </w:rPr>
        <w:t>בתי</w:t>
      </w:r>
      <w:r w:rsidRPr="00B62A18">
        <w:rPr>
          <w:rFonts w:ascii="Calibri" w:hAnsi="Calibri"/>
          <w:rtl/>
        </w:rPr>
        <w:t>-</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עמדו</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הצורך</w:t>
      </w:r>
      <w:r w:rsidRPr="00B62A18">
        <w:rPr>
          <w:rFonts w:ascii="Calibri" w:hAnsi="Calibri"/>
          <w:rtl/>
        </w:rPr>
        <w:t xml:space="preserve"> </w:t>
      </w:r>
      <w:r w:rsidRPr="00B62A18">
        <w:rPr>
          <w:rFonts w:ascii="Calibri" w:hAnsi="Calibri" w:hint="eastAsia"/>
          <w:rtl/>
        </w:rPr>
        <w:t>לבלום</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התפשטות</w:t>
      </w:r>
      <w:r w:rsidRPr="00B62A18">
        <w:rPr>
          <w:rFonts w:ascii="Calibri" w:hAnsi="Calibri"/>
          <w:rtl/>
        </w:rPr>
        <w:t xml:space="preserve"> </w:t>
      </w:r>
      <w:r w:rsidRPr="00B62A18">
        <w:rPr>
          <w:rFonts w:ascii="Calibri" w:hAnsi="Calibri" w:hint="eastAsia"/>
          <w:rtl/>
        </w:rPr>
        <w:t>נגע</w:t>
      </w:r>
      <w:r w:rsidRPr="00B62A18">
        <w:rPr>
          <w:rFonts w:ascii="Calibri" w:hAnsi="Calibri"/>
          <w:rtl/>
        </w:rPr>
        <w:t xml:space="preserve"> </w:t>
      </w:r>
      <w:r w:rsidRPr="00B62A18">
        <w:rPr>
          <w:rFonts w:ascii="Calibri" w:hAnsi="Calibri" w:hint="eastAsia"/>
          <w:rtl/>
        </w:rPr>
        <w:t>הסמים</w:t>
      </w:r>
      <w:r w:rsidRPr="00B62A18">
        <w:rPr>
          <w:rFonts w:ascii="Calibri" w:hAnsi="Calibri"/>
          <w:rtl/>
        </w:rPr>
        <w:t xml:space="preserve"> </w:t>
      </w:r>
      <w:r w:rsidRPr="00B62A18">
        <w:rPr>
          <w:rFonts w:ascii="Calibri" w:hAnsi="Calibri" w:hint="eastAsia"/>
          <w:rtl/>
        </w:rPr>
        <w:t>בחברה</w:t>
      </w:r>
      <w:r w:rsidRPr="00B62A18">
        <w:rPr>
          <w:rFonts w:ascii="Calibri" w:hAnsi="Calibri"/>
          <w:rtl/>
        </w:rPr>
        <w:t xml:space="preserve">, </w:t>
      </w:r>
      <w:r w:rsidRPr="00B62A18">
        <w:rPr>
          <w:rFonts w:ascii="Calibri" w:hAnsi="Calibri" w:hint="eastAsia"/>
          <w:rtl/>
        </w:rPr>
        <w:t>בין</w:t>
      </w:r>
      <w:r w:rsidRPr="00B62A18">
        <w:rPr>
          <w:rFonts w:ascii="Calibri" w:hAnsi="Calibri"/>
          <w:rtl/>
        </w:rPr>
        <w:t xml:space="preserve"> </w:t>
      </w:r>
      <w:r w:rsidRPr="00B62A18">
        <w:rPr>
          <w:rFonts w:ascii="Calibri" w:hAnsi="Calibri" w:hint="eastAsia"/>
          <w:rtl/>
        </w:rPr>
        <w:t>היתר</w:t>
      </w:r>
      <w:r w:rsidRPr="00B62A18">
        <w:rPr>
          <w:rFonts w:ascii="Calibri" w:hAnsi="Calibri"/>
          <w:rtl/>
        </w:rPr>
        <w:t xml:space="preserve"> </w:t>
      </w:r>
      <w:r w:rsidRPr="00B62A18">
        <w:rPr>
          <w:rFonts w:ascii="Calibri" w:hAnsi="Calibri" w:hint="eastAsia"/>
          <w:rtl/>
        </w:rPr>
        <w:t>על</w:t>
      </w:r>
      <w:r w:rsidRPr="00B62A18">
        <w:rPr>
          <w:rFonts w:ascii="Calibri" w:hAnsi="Calibri"/>
          <w:rtl/>
        </w:rPr>
        <w:t>-</w:t>
      </w:r>
      <w:r w:rsidRPr="00B62A18">
        <w:rPr>
          <w:rFonts w:ascii="Calibri" w:hAnsi="Calibri" w:hint="eastAsia"/>
          <w:rtl/>
        </w:rPr>
        <w:t>ידי</w:t>
      </w:r>
      <w:r w:rsidRPr="00B62A18">
        <w:rPr>
          <w:rFonts w:ascii="Calibri" w:hAnsi="Calibri"/>
          <w:rtl/>
        </w:rPr>
        <w:t xml:space="preserve"> </w:t>
      </w:r>
      <w:r w:rsidRPr="00B62A18">
        <w:rPr>
          <w:rFonts w:ascii="Calibri" w:hAnsi="Calibri" w:hint="eastAsia"/>
          <w:rtl/>
        </w:rPr>
        <w:t>אכיפת</w:t>
      </w:r>
      <w:r w:rsidRPr="00B62A18">
        <w:rPr>
          <w:rFonts w:ascii="Calibri" w:hAnsi="Calibri"/>
          <w:rtl/>
        </w:rPr>
        <w:t xml:space="preserve"> </w:t>
      </w:r>
      <w:r w:rsidRPr="00B62A18">
        <w:rPr>
          <w:rFonts w:ascii="Calibri" w:hAnsi="Calibri" w:hint="eastAsia"/>
          <w:rtl/>
        </w:rPr>
        <w:t>הדין</w:t>
      </w:r>
      <w:r w:rsidRPr="00B62A18">
        <w:rPr>
          <w:rFonts w:ascii="Calibri" w:hAnsi="Calibri"/>
          <w:rtl/>
        </w:rPr>
        <w:t xml:space="preserve"> </w:t>
      </w:r>
      <w:r w:rsidRPr="00B62A18">
        <w:rPr>
          <w:rFonts w:ascii="Calibri" w:hAnsi="Calibri" w:hint="eastAsia"/>
          <w:rtl/>
        </w:rPr>
        <w:t>כנגד</w:t>
      </w:r>
      <w:r w:rsidRPr="00B62A18">
        <w:rPr>
          <w:rFonts w:ascii="Calibri" w:hAnsi="Calibri"/>
          <w:rtl/>
        </w:rPr>
        <w:t xml:space="preserve"> </w:t>
      </w:r>
      <w:r w:rsidRPr="00B62A18">
        <w:rPr>
          <w:rFonts w:ascii="Calibri" w:hAnsi="Calibri" w:hint="eastAsia"/>
          <w:rtl/>
        </w:rPr>
        <w:t>העוסקים</w:t>
      </w:r>
      <w:r w:rsidRPr="00B62A18">
        <w:rPr>
          <w:rFonts w:ascii="Calibri" w:hAnsi="Calibri"/>
          <w:rtl/>
        </w:rPr>
        <w:t xml:space="preserve"> </w:t>
      </w:r>
      <w:r w:rsidRPr="00B62A18">
        <w:rPr>
          <w:rFonts w:ascii="Calibri" w:hAnsi="Calibri" w:hint="eastAsia"/>
          <w:rtl/>
        </w:rPr>
        <w:t>בגידול</w:t>
      </w:r>
      <w:r w:rsidRPr="00B62A18">
        <w:rPr>
          <w:rFonts w:ascii="Calibri" w:hAnsi="Calibri"/>
          <w:rtl/>
        </w:rPr>
        <w:t xml:space="preserve"> </w:t>
      </w:r>
      <w:r w:rsidRPr="00B62A18">
        <w:rPr>
          <w:rFonts w:ascii="Calibri" w:hAnsi="Calibri" w:hint="eastAsia"/>
          <w:rtl/>
        </w:rPr>
        <w:t>סמים</w:t>
      </w:r>
      <w:r w:rsidRPr="00B62A18">
        <w:rPr>
          <w:rFonts w:ascii="Calibri" w:hAnsi="Calibri"/>
          <w:rtl/>
        </w:rPr>
        <w:t xml:space="preserve">. </w:t>
      </w:r>
      <w:r w:rsidRPr="00B62A18">
        <w:rPr>
          <w:rFonts w:ascii="Calibri" w:hAnsi="Calibri" w:hint="eastAsia"/>
          <w:rtl/>
        </w:rPr>
        <w:t>כמו</w:t>
      </w:r>
      <w:r w:rsidRPr="00B62A18">
        <w:rPr>
          <w:rFonts w:ascii="Calibri" w:hAnsi="Calibri"/>
          <w:rtl/>
        </w:rPr>
        <w:t xml:space="preserve"> </w:t>
      </w:r>
      <w:r w:rsidRPr="00B62A18">
        <w:rPr>
          <w:rFonts w:ascii="Calibri" w:hAnsi="Calibri" w:hint="eastAsia"/>
          <w:rtl/>
        </w:rPr>
        <w:t>כן</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הוכח</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הסיבה</w:t>
      </w:r>
      <w:r w:rsidRPr="00B62A18">
        <w:rPr>
          <w:rFonts w:ascii="Calibri" w:hAnsi="Calibri"/>
          <w:rtl/>
        </w:rPr>
        <w:t xml:space="preserve"> </w:t>
      </w:r>
      <w:r w:rsidRPr="00B62A18">
        <w:rPr>
          <w:rFonts w:ascii="Calibri" w:hAnsi="Calibri" w:hint="eastAsia"/>
          <w:rtl/>
        </w:rPr>
        <w:t>שהובילה</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הייתה</w:t>
      </w:r>
      <w:r w:rsidRPr="00B62A18">
        <w:rPr>
          <w:rFonts w:ascii="Calibri" w:hAnsi="Calibri"/>
          <w:rtl/>
        </w:rPr>
        <w:t xml:space="preserve"> </w:t>
      </w:r>
      <w:r w:rsidRPr="00B62A18">
        <w:rPr>
          <w:rFonts w:ascii="Calibri" w:hAnsi="Calibri" w:hint="eastAsia"/>
          <w:rtl/>
        </w:rPr>
        <w:t>לשם</w:t>
      </w:r>
      <w:r w:rsidRPr="00B62A18">
        <w:rPr>
          <w:rFonts w:ascii="Calibri" w:hAnsi="Calibri"/>
          <w:rtl/>
        </w:rPr>
        <w:t xml:space="preserve"> </w:t>
      </w:r>
      <w:r w:rsidRPr="00B62A18">
        <w:rPr>
          <w:rFonts w:ascii="Calibri" w:hAnsi="Calibri" w:hint="eastAsia"/>
          <w:rtl/>
        </w:rPr>
        <w:t>מחקר</w:t>
      </w:r>
      <w:r w:rsidRPr="00B62A18">
        <w:rPr>
          <w:rFonts w:ascii="Calibri" w:hAnsi="Calibri"/>
          <w:rtl/>
        </w:rPr>
        <w:t xml:space="preserve"> </w:t>
      </w:r>
      <w:r w:rsidRPr="00B62A18">
        <w:rPr>
          <w:rFonts w:ascii="Calibri" w:hAnsi="Calibri" w:hint="eastAsia"/>
          <w:rtl/>
        </w:rPr>
        <w:t>אישי</w:t>
      </w:r>
      <w:r w:rsidRPr="00B62A18">
        <w:rPr>
          <w:rFonts w:ascii="Calibri" w:hAnsi="Calibri"/>
          <w:rtl/>
        </w:rPr>
        <w:t xml:space="preserve"> </w:t>
      </w:r>
      <w:r w:rsidRPr="00B62A18">
        <w:rPr>
          <w:rFonts w:ascii="Calibri" w:hAnsi="Calibri" w:hint="eastAsia"/>
          <w:rtl/>
        </w:rPr>
        <w:t>לפי</w:t>
      </w:r>
      <w:r w:rsidRPr="00B62A18">
        <w:rPr>
          <w:rFonts w:ascii="Calibri" w:hAnsi="Calibri"/>
          <w:rtl/>
        </w:rPr>
        <w:t xml:space="preserve"> </w:t>
      </w:r>
      <w:r w:rsidRPr="00B62A18">
        <w:rPr>
          <w:rFonts w:ascii="Calibri" w:hAnsi="Calibri" w:hint="eastAsia"/>
          <w:rtl/>
        </w:rPr>
        <w:t>טענתו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לפני</w:t>
      </w:r>
      <w:r w:rsidRPr="00B62A18">
        <w:rPr>
          <w:rFonts w:ascii="Calibri" w:hAnsi="Calibri"/>
          <w:rtl/>
        </w:rPr>
        <w:t xml:space="preserve"> </w:t>
      </w:r>
      <w:r w:rsidRPr="00B62A18">
        <w:rPr>
          <w:rFonts w:ascii="Calibri" w:hAnsi="Calibri" w:hint="eastAsia"/>
          <w:rtl/>
        </w:rPr>
        <w:t>קצינת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ובטיעונים</w:t>
      </w:r>
      <w:r w:rsidRPr="00B62A18">
        <w:rPr>
          <w:rFonts w:ascii="Calibri" w:hAnsi="Calibri"/>
          <w:rtl/>
        </w:rPr>
        <w:t xml:space="preserve"> </w:t>
      </w:r>
      <w:r w:rsidRPr="00B62A18">
        <w:rPr>
          <w:rFonts w:ascii="Calibri" w:hAnsi="Calibri" w:hint="eastAsia"/>
          <w:rtl/>
        </w:rPr>
        <w:t>לעונש</w:t>
      </w:r>
      <w:r w:rsidRPr="00B62A18">
        <w:rPr>
          <w:rFonts w:ascii="Calibri" w:hAnsi="Calibri"/>
          <w:rtl/>
        </w:rPr>
        <w:t xml:space="preserve"> </w:t>
      </w:r>
      <w:r w:rsidRPr="00B62A18">
        <w:rPr>
          <w:rFonts w:ascii="Calibri" w:hAnsi="Calibri" w:hint="eastAsia"/>
          <w:rtl/>
        </w:rPr>
        <w:t>ו</w:t>
      </w:r>
      <w:r>
        <w:rPr>
          <w:rFonts w:ascii="Calibri" w:hAnsi="Calibri" w:hint="cs"/>
          <w:rtl/>
        </w:rPr>
        <w:t xml:space="preserve">הוא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הביא</w:t>
      </w:r>
      <w:r w:rsidRPr="00B62A18">
        <w:rPr>
          <w:rFonts w:ascii="Calibri" w:hAnsi="Calibri"/>
          <w:rtl/>
        </w:rPr>
        <w:t xml:space="preserve"> </w:t>
      </w:r>
      <w:r w:rsidRPr="00B62A18">
        <w:rPr>
          <w:rFonts w:ascii="Calibri" w:hAnsi="Calibri" w:hint="eastAsia"/>
          <w:rtl/>
        </w:rPr>
        <w:t>ראיות</w:t>
      </w:r>
      <w:r w:rsidRPr="00B62A18">
        <w:rPr>
          <w:rFonts w:ascii="Calibri" w:hAnsi="Calibri"/>
          <w:rtl/>
        </w:rPr>
        <w:t xml:space="preserve"> </w:t>
      </w:r>
      <w:r>
        <w:rPr>
          <w:rFonts w:ascii="Calibri" w:hAnsi="Calibri" w:hint="eastAsia"/>
          <w:rtl/>
        </w:rPr>
        <w:t>ל</w:t>
      </w:r>
      <w:r w:rsidRPr="00B62A18">
        <w:rPr>
          <w:rFonts w:ascii="Calibri" w:hAnsi="Calibri" w:hint="eastAsia"/>
          <w:rtl/>
        </w:rPr>
        <w:t>כך</w:t>
      </w:r>
      <w:r w:rsidRPr="00B62A18">
        <w:rPr>
          <w:rFonts w:ascii="Calibri" w:hAnsi="Calibri"/>
          <w:rtl/>
        </w:rPr>
        <w:t xml:space="preserve">. </w:t>
      </w:r>
      <w:r w:rsidRPr="00B62A18">
        <w:rPr>
          <w:rFonts w:ascii="Calibri" w:hAnsi="Calibri" w:hint="eastAsia"/>
          <w:rtl/>
        </w:rPr>
        <w:t>אך</w:t>
      </w:r>
      <w:r w:rsidRPr="00B62A18">
        <w:rPr>
          <w:rFonts w:ascii="Calibri" w:hAnsi="Calibri"/>
          <w:rtl/>
        </w:rPr>
        <w:t xml:space="preserve"> </w:t>
      </w:r>
      <w:r w:rsidRPr="00B62A18">
        <w:rPr>
          <w:rFonts w:ascii="Calibri" w:hAnsi="Calibri" w:hint="eastAsia"/>
          <w:rtl/>
        </w:rPr>
        <w:t>לאחרונה</w:t>
      </w:r>
      <w:r w:rsidRPr="00B62A18">
        <w:rPr>
          <w:rFonts w:ascii="Calibri" w:hAnsi="Calibri"/>
          <w:rtl/>
        </w:rPr>
        <w:t xml:space="preserve">, </w:t>
      </w:r>
      <w:r w:rsidRPr="00B62A18">
        <w:rPr>
          <w:rFonts w:ascii="Calibri" w:hAnsi="Calibri" w:hint="eastAsia"/>
          <w:rtl/>
        </w:rPr>
        <w:t>שב</w:t>
      </w:r>
      <w:r w:rsidRPr="00B62A18">
        <w:rPr>
          <w:rFonts w:ascii="Calibri" w:hAnsi="Calibri"/>
          <w:rtl/>
        </w:rPr>
        <w:t xml:space="preserve"> </w:t>
      </w:r>
      <w:r w:rsidRPr="00B62A18">
        <w:rPr>
          <w:rFonts w:ascii="Calibri" w:hAnsi="Calibri" w:hint="eastAsia"/>
          <w:rtl/>
        </w:rPr>
        <w:t>וחזר</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העליון</w:t>
      </w:r>
      <w:r w:rsidRPr="00B62A18">
        <w:rPr>
          <w:rFonts w:ascii="Calibri" w:hAnsi="Calibri"/>
          <w:rtl/>
        </w:rPr>
        <w:t xml:space="preserve"> </w:t>
      </w:r>
      <w:r w:rsidRPr="00B62A18">
        <w:rPr>
          <w:rFonts w:ascii="Calibri" w:hAnsi="Calibri" w:hint="eastAsia"/>
          <w:rtl/>
        </w:rPr>
        <w:t>ב</w:t>
      </w:r>
      <w:hyperlink r:id="rId21" w:history="1">
        <w:r w:rsidR="0096468D" w:rsidRPr="0096468D">
          <w:rPr>
            <w:rFonts w:ascii="Calibri" w:hAnsi="Calibri" w:hint="eastAsia"/>
            <w:color w:val="0000FF"/>
            <w:u w:val="single"/>
            <w:rtl/>
          </w:rPr>
          <w:t>רע</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xml:space="preserve"> 1670/16</w:t>
        </w:r>
      </w:hyperlink>
      <w:r w:rsidRPr="00B62A18">
        <w:rPr>
          <w:rFonts w:ascii="Calibri" w:hAnsi="Calibri"/>
          <w:rtl/>
        </w:rPr>
        <w:t xml:space="preserve"> </w:t>
      </w:r>
      <w:r w:rsidRPr="00B62A18">
        <w:rPr>
          <w:rFonts w:ascii="Calibri" w:hAnsi="Calibri" w:hint="eastAsia"/>
          <w:b/>
          <w:bCs/>
          <w:rtl/>
        </w:rPr>
        <w:t>מוחמד</w:t>
      </w:r>
      <w:r w:rsidRPr="00B62A18">
        <w:rPr>
          <w:rFonts w:ascii="Calibri" w:hAnsi="Calibri"/>
          <w:b/>
          <w:bCs/>
          <w:rtl/>
        </w:rPr>
        <w:t xml:space="preserve"> </w:t>
      </w:r>
      <w:r w:rsidRPr="00B62A18">
        <w:rPr>
          <w:rFonts w:ascii="Calibri" w:hAnsi="Calibri" w:hint="eastAsia"/>
          <w:b/>
          <w:bCs/>
          <w:rtl/>
        </w:rPr>
        <w:t>עוידה</w:t>
      </w:r>
      <w:r w:rsidRPr="00B62A18">
        <w:rPr>
          <w:rFonts w:ascii="Calibri" w:hAnsi="Calibri"/>
          <w:b/>
          <w:bCs/>
          <w:rtl/>
        </w:rPr>
        <w:t xml:space="preserve"> </w:t>
      </w:r>
      <w:r w:rsidRPr="00B62A18">
        <w:rPr>
          <w:rFonts w:ascii="Calibri" w:hAnsi="Calibri" w:hint="eastAsia"/>
          <w:b/>
          <w:bCs/>
          <w:rtl/>
        </w:rPr>
        <w:t>נ</w:t>
      </w:r>
      <w:r w:rsidRPr="00B62A18">
        <w:rPr>
          <w:rFonts w:ascii="Calibri" w:hAnsi="Calibri"/>
          <w:b/>
          <w:bCs/>
          <w:rtl/>
        </w:rPr>
        <w:t xml:space="preserve">' </w:t>
      </w:r>
      <w:r w:rsidRPr="00B62A18">
        <w:rPr>
          <w:rFonts w:ascii="Calibri" w:hAnsi="Calibri" w:hint="eastAsia"/>
          <w:b/>
          <w:bCs/>
          <w:rtl/>
        </w:rPr>
        <w:t>מדינת</w:t>
      </w:r>
      <w:r w:rsidRPr="00B62A18">
        <w:rPr>
          <w:rFonts w:ascii="Calibri" w:hAnsi="Calibri"/>
          <w:b/>
          <w:bCs/>
          <w:rtl/>
        </w:rPr>
        <w:t xml:space="preserve"> </w:t>
      </w:r>
      <w:r w:rsidRPr="00B62A18">
        <w:rPr>
          <w:rFonts w:ascii="Calibri" w:hAnsi="Calibri" w:hint="eastAsia"/>
          <w:b/>
          <w:bCs/>
          <w:rtl/>
        </w:rPr>
        <w:t>ישראל</w:t>
      </w:r>
      <w:r w:rsidRPr="00B62A18">
        <w:rPr>
          <w:rFonts w:ascii="Calibri" w:hAnsi="Calibri"/>
          <w:b/>
          <w:bCs/>
          <w:rtl/>
        </w:rPr>
        <w:t xml:space="preserve"> </w:t>
      </w:r>
      <w:r w:rsidRPr="00B62A18">
        <w:rPr>
          <w:rFonts w:ascii="Calibri" w:hAnsi="Calibri"/>
          <w:rtl/>
        </w:rPr>
        <w:t>(</w:t>
      </w:r>
      <w:r w:rsidRPr="00B62A18">
        <w:rPr>
          <w:rFonts w:ascii="Calibri" w:hAnsi="Calibri" w:hint="eastAsia"/>
          <w:rtl/>
        </w:rPr>
        <w:t>ניתן</w:t>
      </w:r>
      <w:r w:rsidRPr="00B62A18">
        <w:rPr>
          <w:rFonts w:ascii="Calibri" w:hAnsi="Calibri"/>
          <w:rtl/>
        </w:rPr>
        <w:t xml:space="preserve"> </w:t>
      </w:r>
      <w:r w:rsidRPr="00B62A18">
        <w:rPr>
          <w:rFonts w:ascii="Calibri" w:hAnsi="Calibri" w:hint="eastAsia"/>
          <w:rtl/>
        </w:rPr>
        <w:t>ביום</w:t>
      </w:r>
      <w:r w:rsidRPr="00B62A18">
        <w:rPr>
          <w:rFonts w:ascii="Calibri" w:hAnsi="Calibri"/>
          <w:rtl/>
        </w:rPr>
        <w:t xml:space="preserve"> 6.3.16)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הכלל</w:t>
      </w:r>
      <w:r w:rsidRPr="00B62A18">
        <w:rPr>
          <w:rFonts w:ascii="Calibri" w:hAnsi="Calibri"/>
          <w:rtl/>
        </w:rPr>
        <w:t xml:space="preserve"> </w:t>
      </w:r>
      <w:r w:rsidRPr="00B62A18">
        <w:rPr>
          <w:rFonts w:ascii="Calibri" w:hAnsi="Calibri" w:hint="eastAsia"/>
          <w:rtl/>
        </w:rPr>
        <w:t>לפיו</w:t>
      </w:r>
      <w:r w:rsidRPr="00B62A18">
        <w:rPr>
          <w:rFonts w:ascii="Calibri" w:hAnsi="Calibri"/>
          <w:rtl/>
        </w:rPr>
        <w:t xml:space="preserve"> </w:t>
      </w:r>
      <w:r w:rsidRPr="00B62A18">
        <w:rPr>
          <w:rFonts w:ascii="Calibri" w:hAnsi="Calibri" w:hint="eastAsia"/>
          <w:rtl/>
        </w:rPr>
        <w:t>הנתונים</w:t>
      </w:r>
      <w:r w:rsidRPr="00B62A18">
        <w:rPr>
          <w:rFonts w:ascii="Calibri" w:hAnsi="Calibri"/>
          <w:rtl/>
        </w:rPr>
        <w:t xml:space="preserve"> </w:t>
      </w:r>
      <w:r w:rsidRPr="00B62A18">
        <w:rPr>
          <w:rFonts w:ascii="Calibri" w:hAnsi="Calibri" w:hint="eastAsia"/>
          <w:rtl/>
        </w:rPr>
        <w:t>העולים</w:t>
      </w:r>
      <w:r w:rsidRPr="00B62A18">
        <w:rPr>
          <w:rFonts w:ascii="Calibri" w:hAnsi="Calibri"/>
          <w:rtl/>
        </w:rPr>
        <w:t xml:space="preserve"> </w:t>
      </w:r>
      <w:r w:rsidRPr="00B62A18">
        <w:rPr>
          <w:rFonts w:ascii="Calibri" w:hAnsi="Calibri" w:hint="eastAsia"/>
          <w:rtl/>
        </w:rPr>
        <w:t>מהתסקיר</w:t>
      </w:r>
      <w:r w:rsidRPr="00B62A18">
        <w:rPr>
          <w:rFonts w:ascii="Calibri" w:hAnsi="Calibri"/>
          <w:rtl/>
        </w:rPr>
        <w:t xml:space="preserve"> </w:t>
      </w:r>
      <w:r w:rsidRPr="00B62A18">
        <w:rPr>
          <w:rFonts w:ascii="Calibri" w:hAnsi="Calibri" w:hint="eastAsia"/>
          <w:rtl/>
        </w:rPr>
        <w:t>אינם</w:t>
      </w:r>
      <w:r w:rsidRPr="00B62A18">
        <w:rPr>
          <w:rFonts w:ascii="Calibri" w:hAnsi="Calibri"/>
          <w:rtl/>
        </w:rPr>
        <w:t xml:space="preserve"> </w:t>
      </w:r>
      <w:r>
        <w:rPr>
          <w:rFonts w:ascii="Calibri" w:hAnsi="Calibri" w:hint="cs"/>
          <w:rtl/>
        </w:rPr>
        <w:t>יכולים לשמש</w:t>
      </w:r>
      <w:r w:rsidRPr="00B62A18">
        <w:rPr>
          <w:rFonts w:ascii="Calibri" w:hAnsi="Calibri"/>
          <w:rtl/>
        </w:rPr>
        <w:t xml:space="preserve"> </w:t>
      </w:r>
      <w:r w:rsidRPr="00B62A18">
        <w:rPr>
          <w:rFonts w:ascii="Calibri" w:hAnsi="Calibri" w:hint="eastAsia"/>
          <w:rtl/>
        </w:rPr>
        <w:t>בסיס</w:t>
      </w:r>
      <w:r w:rsidRPr="00B62A18">
        <w:rPr>
          <w:rFonts w:ascii="Calibri" w:hAnsi="Calibri"/>
          <w:rtl/>
        </w:rPr>
        <w:t xml:space="preserve"> </w:t>
      </w:r>
      <w:r w:rsidRPr="00B62A18">
        <w:rPr>
          <w:rFonts w:ascii="Calibri" w:hAnsi="Calibri" w:hint="eastAsia"/>
          <w:rtl/>
        </w:rPr>
        <w:t>ראייתי</w:t>
      </w:r>
      <w:r w:rsidRPr="00B62A18">
        <w:rPr>
          <w:rFonts w:ascii="Calibri" w:hAnsi="Calibri"/>
          <w:rtl/>
        </w:rPr>
        <w:t xml:space="preserve">: </w:t>
      </w:r>
      <w:r w:rsidRPr="00B62A18">
        <w:rPr>
          <w:rFonts w:ascii="Calibri" w:hAnsi="Calibri"/>
          <w:b/>
          <w:bCs/>
          <w:rtl/>
        </w:rPr>
        <w:t>"</w:t>
      </w:r>
      <w:r w:rsidRPr="00B62A18">
        <w:rPr>
          <w:rFonts w:ascii="Calibri" w:hAnsi="Calibri" w:hint="eastAsia"/>
          <w:b/>
          <w:bCs/>
          <w:rtl/>
        </w:rPr>
        <w:t>יש</w:t>
      </w:r>
      <w:r w:rsidRPr="00B62A18">
        <w:rPr>
          <w:rFonts w:ascii="Calibri" w:hAnsi="Calibri"/>
          <w:b/>
          <w:bCs/>
          <w:rtl/>
        </w:rPr>
        <w:t xml:space="preserve"> </w:t>
      </w:r>
      <w:r w:rsidRPr="00B62A18">
        <w:rPr>
          <w:rFonts w:ascii="Calibri" w:hAnsi="Calibri" w:hint="eastAsia"/>
          <w:b/>
          <w:bCs/>
          <w:rtl/>
        </w:rPr>
        <w:t>להזכיר</w:t>
      </w:r>
      <w:r w:rsidRPr="00B62A18">
        <w:rPr>
          <w:rFonts w:ascii="Calibri" w:hAnsi="Calibri"/>
          <w:b/>
          <w:bCs/>
          <w:rtl/>
        </w:rPr>
        <w:t xml:space="preserve">, </w:t>
      </w:r>
      <w:r w:rsidRPr="00B62A18">
        <w:rPr>
          <w:rFonts w:ascii="Calibri" w:hAnsi="Calibri" w:hint="eastAsia"/>
          <w:b/>
          <w:bCs/>
          <w:rtl/>
        </w:rPr>
        <w:t>בראש</w:t>
      </w:r>
      <w:r w:rsidRPr="00B62A18">
        <w:rPr>
          <w:rFonts w:ascii="Calibri" w:hAnsi="Calibri"/>
          <w:b/>
          <w:bCs/>
          <w:rtl/>
        </w:rPr>
        <w:t xml:space="preserve"> </w:t>
      </w:r>
      <w:r w:rsidRPr="00B62A18">
        <w:rPr>
          <w:rFonts w:ascii="Calibri" w:hAnsi="Calibri" w:hint="eastAsia"/>
          <w:b/>
          <w:bCs/>
          <w:rtl/>
        </w:rPr>
        <w:t>ובראשונה</w:t>
      </w:r>
      <w:r w:rsidRPr="00B62A18">
        <w:rPr>
          <w:rFonts w:ascii="Calibri" w:hAnsi="Calibri"/>
          <w:b/>
          <w:bCs/>
          <w:rtl/>
        </w:rPr>
        <w:t xml:space="preserve">, </w:t>
      </w:r>
      <w:r w:rsidRPr="00B62A18">
        <w:rPr>
          <w:rFonts w:ascii="Calibri" w:hAnsi="Calibri" w:hint="eastAsia"/>
          <w:b/>
          <w:bCs/>
          <w:rtl/>
        </w:rPr>
        <w:t>כי</w:t>
      </w:r>
      <w:r w:rsidRPr="00B62A18">
        <w:rPr>
          <w:rFonts w:ascii="Calibri" w:hAnsi="Calibri"/>
          <w:b/>
          <w:bCs/>
          <w:rtl/>
        </w:rPr>
        <w:t xml:space="preserve"> </w:t>
      </w:r>
      <w:r w:rsidRPr="00B62A18">
        <w:rPr>
          <w:rFonts w:ascii="Calibri" w:hAnsi="Calibri" w:hint="eastAsia"/>
          <w:b/>
          <w:bCs/>
          <w:rtl/>
        </w:rPr>
        <w:t>האמור</w:t>
      </w:r>
      <w:r w:rsidRPr="00B62A18">
        <w:rPr>
          <w:rFonts w:ascii="Calibri" w:hAnsi="Calibri"/>
          <w:b/>
          <w:bCs/>
          <w:rtl/>
        </w:rPr>
        <w:t xml:space="preserve"> </w:t>
      </w:r>
      <w:r w:rsidRPr="00B62A18">
        <w:rPr>
          <w:rFonts w:ascii="Calibri" w:hAnsi="Calibri" w:hint="eastAsia"/>
          <w:b/>
          <w:bCs/>
          <w:rtl/>
        </w:rPr>
        <w:t>בתסקיר</w:t>
      </w:r>
      <w:r w:rsidRPr="00B62A18">
        <w:rPr>
          <w:rFonts w:ascii="Calibri" w:hAnsi="Calibri"/>
          <w:b/>
          <w:bCs/>
          <w:rtl/>
        </w:rPr>
        <w:t xml:space="preserve"> </w:t>
      </w:r>
      <w:r w:rsidRPr="00B62A18">
        <w:rPr>
          <w:rFonts w:ascii="Calibri" w:hAnsi="Calibri" w:hint="eastAsia"/>
          <w:b/>
          <w:bCs/>
          <w:rtl/>
        </w:rPr>
        <w:t>שירות</w:t>
      </w:r>
      <w:r w:rsidRPr="00B62A18">
        <w:rPr>
          <w:rFonts w:ascii="Calibri" w:hAnsi="Calibri"/>
          <w:b/>
          <w:bCs/>
          <w:rtl/>
        </w:rPr>
        <w:t xml:space="preserve"> </w:t>
      </w:r>
      <w:r w:rsidRPr="00B62A18">
        <w:rPr>
          <w:rFonts w:ascii="Calibri" w:hAnsi="Calibri" w:hint="eastAsia"/>
          <w:b/>
          <w:bCs/>
          <w:rtl/>
        </w:rPr>
        <w:t>המבחן</w:t>
      </w:r>
      <w:r w:rsidRPr="00B62A18">
        <w:rPr>
          <w:rFonts w:ascii="Calibri" w:hAnsi="Calibri"/>
          <w:b/>
          <w:bCs/>
          <w:rtl/>
        </w:rPr>
        <w:t xml:space="preserve"> </w:t>
      </w:r>
      <w:r w:rsidRPr="00B62A18">
        <w:rPr>
          <w:rFonts w:ascii="Calibri" w:hAnsi="Calibri" w:hint="eastAsia"/>
          <w:b/>
          <w:bCs/>
          <w:rtl/>
        </w:rPr>
        <w:t>משמש</w:t>
      </w:r>
      <w:r w:rsidRPr="00B62A18">
        <w:rPr>
          <w:rFonts w:ascii="Calibri" w:hAnsi="Calibri"/>
          <w:b/>
          <w:bCs/>
          <w:rtl/>
        </w:rPr>
        <w:t xml:space="preserve"> </w:t>
      </w:r>
      <w:r w:rsidRPr="00B62A18">
        <w:rPr>
          <w:rFonts w:ascii="Calibri" w:hAnsi="Calibri" w:hint="eastAsia"/>
          <w:b/>
          <w:bCs/>
          <w:rtl/>
        </w:rPr>
        <w:t>ככלי</w:t>
      </w:r>
      <w:r w:rsidRPr="00B62A18">
        <w:rPr>
          <w:rFonts w:ascii="Calibri" w:hAnsi="Calibri"/>
          <w:b/>
          <w:bCs/>
          <w:rtl/>
        </w:rPr>
        <w:t xml:space="preserve"> </w:t>
      </w:r>
      <w:r w:rsidRPr="00B62A18">
        <w:rPr>
          <w:rFonts w:ascii="Calibri" w:hAnsi="Calibri" w:hint="eastAsia"/>
          <w:b/>
          <w:bCs/>
          <w:rtl/>
        </w:rPr>
        <w:t>המסייע</w:t>
      </w:r>
      <w:r w:rsidRPr="00B62A18">
        <w:rPr>
          <w:rFonts w:ascii="Calibri" w:hAnsi="Calibri"/>
          <w:b/>
          <w:bCs/>
          <w:rtl/>
        </w:rPr>
        <w:t xml:space="preserve"> </w:t>
      </w:r>
      <w:r w:rsidRPr="00B62A18">
        <w:rPr>
          <w:rFonts w:ascii="Calibri" w:hAnsi="Calibri" w:hint="eastAsia"/>
          <w:b/>
          <w:bCs/>
          <w:rtl/>
        </w:rPr>
        <w:t>לבית</w:t>
      </w:r>
      <w:r w:rsidRPr="00B62A18">
        <w:rPr>
          <w:rFonts w:ascii="Calibri" w:hAnsi="Calibri"/>
          <w:b/>
          <w:bCs/>
          <w:rtl/>
        </w:rPr>
        <w:t xml:space="preserve"> </w:t>
      </w:r>
      <w:r w:rsidRPr="00B62A18">
        <w:rPr>
          <w:rFonts w:ascii="Calibri" w:hAnsi="Calibri" w:hint="eastAsia"/>
          <w:b/>
          <w:bCs/>
          <w:rtl/>
        </w:rPr>
        <w:t>המשפט</w:t>
      </w:r>
      <w:r w:rsidRPr="00B62A18">
        <w:rPr>
          <w:rFonts w:ascii="Calibri" w:hAnsi="Calibri"/>
          <w:b/>
          <w:bCs/>
          <w:rtl/>
        </w:rPr>
        <w:t xml:space="preserve"> </w:t>
      </w:r>
      <w:r w:rsidRPr="00B62A18">
        <w:rPr>
          <w:rFonts w:ascii="Calibri" w:hAnsi="Calibri" w:hint="eastAsia"/>
          <w:b/>
          <w:bCs/>
          <w:rtl/>
        </w:rPr>
        <w:t>בהקשר</w:t>
      </w:r>
      <w:r w:rsidRPr="00B62A18">
        <w:rPr>
          <w:rFonts w:ascii="Calibri" w:hAnsi="Calibri"/>
          <w:b/>
          <w:bCs/>
          <w:rtl/>
        </w:rPr>
        <w:t xml:space="preserve"> </w:t>
      </w:r>
      <w:r w:rsidRPr="00B62A18">
        <w:rPr>
          <w:rFonts w:ascii="Calibri" w:hAnsi="Calibri" w:hint="eastAsia"/>
          <w:b/>
          <w:bCs/>
          <w:rtl/>
        </w:rPr>
        <w:t>למידת</w:t>
      </w:r>
      <w:r w:rsidRPr="00B62A18">
        <w:rPr>
          <w:rFonts w:ascii="Calibri" w:hAnsi="Calibri"/>
          <w:b/>
          <w:bCs/>
          <w:rtl/>
        </w:rPr>
        <w:t xml:space="preserve"> </w:t>
      </w:r>
      <w:r w:rsidRPr="00B62A18">
        <w:rPr>
          <w:rFonts w:ascii="Calibri" w:hAnsi="Calibri" w:hint="eastAsia"/>
          <w:b/>
          <w:bCs/>
          <w:rtl/>
        </w:rPr>
        <w:t>המסוכנות</w:t>
      </w:r>
      <w:r w:rsidRPr="00B62A18">
        <w:rPr>
          <w:rFonts w:ascii="Calibri" w:hAnsi="Calibri"/>
          <w:b/>
          <w:bCs/>
          <w:rtl/>
        </w:rPr>
        <w:t xml:space="preserve"> </w:t>
      </w:r>
      <w:r w:rsidRPr="00B62A18">
        <w:rPr>
          <w:rFonts w:ascii="Calibri" w:hAnsi="Calibri" w:hint="eastAsia"/>
          <w:b/>
          <w:bCs/>
          <w:rtl/>
        </w:rPr>
        <w:t>של</w:t>
      </w:r>
      <w:r w:rsidRPr="00B62A18">
        <w:rPr>
          <w:rFonts w:ascii="Calibri" w:hAnsi="Calibri"/>
          <w:b/>
          <w:bCs/>
          <w:rtl/>
        </w:rPr>
        <w:t xml:space="preserve"> </w:t>
      </w:r>
      <w:r w:rsidRPr="00B62A18">
        <w:rPr>
          <w:rFonts w:ascii="Calibri" w:hAnsi="Calibri" w:hint="eastAsia"/>
          <w:b/>
          <w:bCs/>
          <w:rtl/>
        </w:rPr>
        <w:t>הנאשם</w:t>
      </w:r>
      <w:r w:rsidRPr="00B62A18">
        <w:rPr>
          <w:rFonts w:ascii="Calibri" w:hAnsi="Calibri"/>
          <w:b/>
          <w:bCs/>
          <w:rtl/>
        </w:rPr>
        <w:t xml:space="preserve">, </w:t>
      </w:r>
      <w:r w:rsidRPr="00B62A18">
        <w:rPr>
          <w:rFonts w:ascii="Calibri" w:hAnsi="Calibri" w:hint="eastAsia"/>
          <w:b/>
          <w:bCs/>
          <w:rtl/>
        </w:rPr>
        <w:t>ולסיכויי</w:t>
      </w:r>
      <w:r w:rsidRPr="00B62A18">
        <w:rPr>
          <w:rFonts w:ascii="Calibri" w:hAnsi="Calibri"/>
          <w:b/>
          <w:bCs/>
          <w:rtl/>
        </w:rPr>
        <w:t xml:space="preserve"> </w:t>
      </w:r>
      <w:r w:rsidRPr="00B62A18">
        <w:rPr>
          <w:rFonts w:ascii="Calibri" w:hAnsi="Calibri" w:hint="eastAsia"/>
          <w:b/>
          <w:bCs/>
          <w:rtl/>
        </w:rPr>
        <w:t>שיקומו</w:t>
      </w:r>
      <w:r w:rsidRPr="00B62A18">
        <w:rPr>
          <w:rFonts w:ascii="Calibri" w:hAnsi="Calibri"/>
          <w:b/>
          <w:bCs/>
          <w:rtl/>
        </w:rPr>
        <w:t xml:space="preserve">. </w:t>
      </w:r>
      <w:r w:rsidRPr="00B62A18">
        <w:rPr>
          <w:rFonts w:ascii="Calibri" w:hAnsi="Calibri" w:hint="eastAsia"/>
          <w:b/>
          <w:bCs/>
          <w:rtl/>
        </w:rPr>
        <w:t>שירות</w:t>
      </w:r>
      <w:r w:rsidRPr="00B62A18">
        <w:rPr>
          <w:rFonts w:ascii="Calibri" w:hAnsi="Calibri"/>
          <w:b/>
          <w:bCs/>
          <w:rtl/>
        </w:rPr>
        <w:t xml:space="preserve"> </w:t>
      </w:r>
      <w:r w:rsidRPr="00B62A18">
        <w:rPr>
          <w:rFonts w:ascii="Calibri" w:hAnsi="Calibri" w:hint="eastAsia"/>
          <w:b/>
          <w:bCs/>
          <w:rtl/>
        </w:rPr>
        <w:t>המבחן</w:t>
      </w:r>
      <w:r w:rsidRPr="00B62A18">
        <w:rPr>
          <w:rFonts w:ascii="Calibri" w:hAnsi="Calibri"/>
          <w:b/>
          <w:bCs/>
          <w:rtl/>
        </w:rPr>
        <w:t xml:space="preserve"> </w:t>
      </w:r>
      <w:r w:rsidRPr="00B62A18">
        <w:rPr>
          <w:rFonts w:ascii="Calibri" w:hAnsi="Calibri" w:hint="eastAsia"/>
          <w:b/>
          <w:bCs/>
          <w:rtl/>
        </w:rPr>
        <w:t>אינו</w:t>
      </w:r>
      <w:r w:rsidRPr="00B62A18">
        <w:rPr>
          <w:rFonts w:ascii="Calibri" w:hAnsi="Calibri"/>
          <w:b/>
          <w:bCs/>
          <w:rtl/>
        </w:rPr>
        <w:t xml:space="preserve"> </w:t>
      </w:r>
      <w:r w:rsidRPr="00B62A18">
        <w:rPr>
          <w:rFonts w:ascii="Calibri" w:hAnsi="Calibri" w:hint="eastAsia"/>
          <w:b/>
          <w:bCs/>
          <w:rtl/>
        </w:rPr>
        <w:t>בוחן</w:t>
      </w:r>
      <w:r w:rsidRPr="00B62A18">
        <w:rPr>
          <w:rFonts w:ascii="Calibri" w:hAnsi="Calibri"/>
          <w:b/>
          <w:bCs/>
          <w:rtl/>
        </w:rPr>
        <w:t xml:space="preserve"> </w:t>
      </w:r>
      <w:r w:rsidRPr="00B62A18">
        <w:rPr>
          <w:rFonts w:ascii="Calibri" w:hAnsi="Calibri" w:hint="eastAsia"/>
          <w:b/>
          <w:bCs/>
          <w:rtl/>
        </w:rPr>
        <w:t>את</w:t>
      </w:r>
      <w:r w:rsidRPr="00B62A18">
        <w:rPr>
          <w:rFonts w:ascii="Calibri" w:hAnsi="Calibri"/>
          <w:b/>
          <w:bCs/>
          <w:rtl/>
        </w:rPr>
        <w:t xml:space="preserve"> </w:t>
      </w:r>
      <w:r w:rsidRPr="00B62A18">
        <w:rPr>
          <w:rFonts w:ascii="Calibri" w:hAnsi="Calibri" w:hint="eastAsia"/>
          <w:b/>
          <w:bCs/>
          <w:rtl/>
        </w:rPr>
        <w:t>אמיתות</w:t>
      </w:r>
      <w:r w:rsidRPr="00B62A18">
        <w:rPr>
          <w:rFonts w:ascii="Calibri" w:hAnsi="Calibri"/>
          <w:b/>
          <w:bCs/>
          <w:rtl/>
        </w:rPr>
        <w:t xml:space="preserve"> </w:t>
      </w:r>
      <w:r w:rsidRPr="00B62A18">
        <w:rPr>
          <w:rFonts w:ascii="Calibri" w:hAnsi="Calibri" w:hint="eastAsia"/>
          <w:b/>
          <w:bCs/>
          <w:rtl/>
        </w:rPr>
        <w:t>טענותיו</w:t>
      </w:r>
      <w:r w:rsidRPr="00B62A18">
        <w:rPr>
          <w:rFonts w:ascii="Calibri" w:hAnsi="Calibri"/>
          <w:b/>
          <w:bCs/>
          <w:rtl/>
        </w:rPr>
        <w:t xml:space="preserve"> </w:t>
      </w:r>
      <w:r w:rsidRPr="00B62A18">
        <w:rPr>
          <w:rFonts w:ascii="Calibri" w:hAnsi="Calibri" w:hint="eastAsia"/>
          <w:b/>
          <w:bCs/>
          <w:rtl/>
        </w:rPr>
        <w:t>של</w:t>
      </w:r>
      <w:r w:rsidRPr="00B62A18">
        <w:rPr>
          <w:rFonts w:ascii="Calibri" w:hAnsi="Calibri"/>
          <w:b/>
          <w:bCs/>
          <w:rtl/>
        </w:rPr>
        <w:t xml:space="preserve"> </w:t>
      </w:r>
      <w:r w:rsidRPr="00B62A18">
        <w:rPr>
          <w:rFonts w:ascii="Calibri" w:hAnsi="Calibri" w:hint="eastAsia"/>
          <w:b/>
          <w:bCs/>
          <w:rtl/>
        </w:rPr>
        <w:t>הנאשם</w:t>
      </w:r>
      <w:r w:rsidRPr="00B62A18">
        <w:rPr>
          <w:rFonts w:ascii="Calibri" w:hAnsi="Calibri"/>
          <w:b/>
          <w:bCs/>
          <w:rtl/>
        </w:rPr>
        <w:t xml:space="preserve"> </w:t>
      </w:r>
      <w:r w:rsidRPr="00B62A18">
        <w:rPr>
          <w:rFonts w:ascii="Calibri" w:hAnsi="Calibri" w:hint="eastAsia"/>
          <w:b/>
          <w:bCs/>
          <w:rtl/>
        </w:rPr>
        <w:t>ובאיזו</w:t>
      </w:r>
      <w:r w:rsidRPr="00B62A18">
        <w:rPr>
          <w:rFonts w:ascii="Calibri" w:hAnsi="Calibri"/>
          <w:b/>
          <w:bCs/>
          <w:rtl/>
        </w:rPr>
        <w:t xml:space="preserve"> </w:t>
      </w:r>
      <w:r w:rsidRPr="00B62A18">
        <w:rPr>
          <w:rFonts w:ascii="Calibri" w:hAnsi="Calibri" w:hint="eastAsia"/>
          <w:b/>
          <w:bCs/>
          <w:rtl/>
        </w:rPr>
        <w:t>מידה</w:t>
      </w:r>
      <w:r w:rsidRPr="00B62A18">
        <w:rPr>
          <w:rFonts w:ascii="Calibri" w:hAnsi="Calibri"/>
          <w:b/>
          <w:bCs/>
          <w:rtl/>
        </w:rPr>
        <w:t xml:space="preserve"> </w:t>
      </w:r>
      <w:r w:rsidRPr="00B62A18">
        <w:rPr>
          <w:rFonts w:ascii="Calibri" w:hAnsi="Calibri" w:hint="eastAsia"/>
          <w:b/>
          <w:bCs/>
          <w:rtl/>
        </w:rPr>
        <w:t>הן</w:t>
      </w:r>
      <w:r w:rsidRPr="00B62A18">
        <w:rPr>
          <w:rFonts w:ascii="Calibri" w:hAnsi="Calibri"/>
          <w:b/>
          <w:bCs/>
          <w:rtl/>
        </w:rPr>
        <w:t xml:space="preserve"> </w:t>
      </w:r>
      <w:r w:rsidRPr="00B62A18">
        <w:rPr>
          <w:rFonts w:ascii="Calibri" w:hAnsi="Calibri" w:hint="eastAsia"/>
          <w:b/>
          <w:bCs/>
          <w:rtl/>
        </w:rPr>
        <w:t>מתיישבות</w:t>
      </w:r>
      <w:r w:rsidRPr="00B62A18">
        <w:rPr>
          <w:rFonts w:ascii="Calibri" w:hAnsi="Calibri"/>
          <w:b/>
          <w:bCs/>
          <w:rtl/>
        </w:rPr>
        <w:t xml:space="preserve"> </w:t>
      </w:r>
      <w:r w:rsidRPr="00B62A18">
        <w:rPr>
          <w:rFonts w:ascii="Calibri" w:hAnsi="Calibri" w:hint="eastAsia"/>
          <w:b/>
          <w:bCs/>
          <w:rtl/>
        </w:rPr>
        <w:t>עם</w:t>
      </w:r>
      <w:r w:rsidRPr="00B62A18">
        <w:rPr>
          <w:rFonts w:ascii="Calibri" w:hAnsi="Calibri"/>
          <w:b/>
          <w:bCs/>
          <w:rtl/>
        </w:rPr>
        <w:t xml:space="preserve"> </w:t>
      </w:r>
      <w:r w:rsidRPr="00B62A18">
        <w:rPr>
          <w:rFonts w:ascii="Calibri" w:hAnsi="Calibri" w:hint="eastAsia"/>
          <w:b/>
          <w:bCs/>
          <w:rtl/>
        </w:rPr>
        <w:t>חומר</w:t>
      </w:r>
      <w:r w:rsidRPr="00B62A18">
        <w:rPr>
          <w:rFonts w:ascii="Calibri" w:hAnsi="Calibri"/>
          <w:b/>
          <w:bCs/>
          <w:rtl/>
        </w:rPr>
        <w:t xml:space="preserve"> </w:t>
      </w:r>
      <w:r w:rsidRPr="00B62A18">
        <w:rPr>
          <w:rFonts w:ascii="Calibri" w:hAnsi="Calibri" w:hint="eastAsia"/>
          <w:b/>
          <w:bCs/>
          <w:rtl/>
        </w:rPr>
        <w:t>הראיות</w:t>
      </w:r>
      <w:r w:rsidRPr="00B62A18">
        <w:rPr>
          <w:rFonts w:ascii="Calibri" w:hAnsi="Calibri"/>
          <w:b/>
          <w:bCs/>
          <w:rtl/>
        </w:rPr>
        <w:t xml:space="preserve"> </w:t>
      </w:r>
      <w:r w:rsidRPr="00B62A18">
        <w:rPr>
          <w:rFonts w:ascii="Calibri" w:hAnsi="Calibri" w:hint="eastAsia"/>
          <w:b/>
          <w:bCs/>
          <w:rtl/>
        </w:rPr>
        <w:t>בתיק</w:t>
      </w:r>
      <w:r w:rsidRPr="00B62A18">
        <w:rPr>
          <w:rFonts w:ascii="Calibri" w:hAnsi="Calibri"/>
          <w:b/>
          <w:bCs/>
          <w:rtl/>
        </w:rPr>
        <w:t xml:space="preserve">, </w:t>
      </w:r>
      <w:r w:rsidRPr="00B62A18">
        <w:rPr>
          <w:rFonts w:ascii="Calibri" w:hAnsi="Calibri" w:hint="eastAsia"/>
          <w:b/>
          <w:bCs/>
          <w:rtl/>
        </w:rPr>
        <w:t>ועל</w:t>
      </w:r>
      <w:r w:rsidRPr="00B62A18">
        <w:rPr>
          <w:rFonts w:ascii="Calibri" w:hAnsi="Calibri"/>
          <w:b/>
          <w:bCs/>
          <w:rtl/>
        </w:rPr>
        <w:t xml:space="preserve"> </w:t>
      </w:r>
      <w:r w:rsidRPr="00B62A18">
        <w:rPr>
          <w:rFonts w:ascii="Calibri" w:hAnsi="Calibri" w:hint="eastAsia"/>
          <w:b/>
          <w:bCs/>
          <w:rtl/>
        </w:rPr>
        <w:t>כן</w:t>
      </w:r>
      <w:r w:rsidRPr="00B62A18">
        <w:rPr>
          <w:rFonts w:ascii="Calibri" w:hAnsi="Calibri"/>
          <w:b/>
          <w:bCs/>
          <w:rtl/>
        </w:rPr>
        <w:t xml:space="preserve">, </w:t>
      </w:r>
      <w:r w:rsidRPr="00B62A18">
        <w:rPr>
          <w:rFonts w:ascii="Calibri" w:hAnsi="Calibri" w:hint="eastAsia"/>
          <w:b/>
          <w:bCs/>
          <w:rtl/>
        </w:rPr>
        <w:t>ככלל</w:t>
      </w:r>
      <w:r w:rsidRPr="00B62A18">
        <w:rPr>
          <w:rFonts w:ascii="Calibri" w:hAnsi="Calibri"/>
          <w:b/>
          <w:bCs/>
          <w:rtl/>
        </w:rPr>
        <w:t xml:space="preserve">, </w:t>
      </w:r>
      <w:r w:rsidRPr="00B62A18">
        <w:rPr>
          <w:rFonts w:ascii="Calibri" w:hAnsi="Calibri" w:hint="eastAsia"/>
          <w:b/>
          <w:bCs/>
          <w:rtl/>
        </w:rPr>
        <w:t>אין</w:t>
      </w:r>
      <w:r w:rsidRPr="00B62A18">
        <w:rPr>
          <w:rFonts w:ascii="Calibri" w:hAnsi="Calibri"/>
          <w:b/>
          <w:bCs/>
          <w:rtl/>
        </w:rPr>
        <w:t xml:space="preserve"> </w:t>
      </w:r>
      <w:r w:rsidRPr="00B62A18">
        <w:rPr>
          <w:rFonts w:ascii="Calibri" w:hAnsi="Calibri" w:hint="eastAsia"/>
          <w:b/>
          <w:bCs/>
          <w:rtl/>
        </w:rPr>
        <w:t>לקבוע</w:t>
      </w:r>
      <w:r w:rsidRPr="00B62A18">
        <w:rPr>
          <w:rFonts w:ascii="Calibri" w:hAnsi="Calibri"/>
          <w:b/>
          <w:bCs/>
          <w:rtl/>
        </w:rPr>
        <w:t xml:space="preserve"> </w:t>
      </w:r>
      <w:r w:rsidRPr="00B62A18">
        <w:rPr>
          <w:rFonts w:ascii="Calibri" w:hAnsi="Calibri" w:hint="eastAsia"/>
          <w:b/>
          <w:bCs/>
          <w:rtl/>
        </w:rPr>
        <w:t>ממצאים</w:t>
      </w:r>
      <w:r w:rsidRPr="00B62A18">
        <w:rPr>
          <w:rFonts w:ascii="Calibri" w:hAnsi="Calibri"/>
          <w:b/>
          <w:bCs/>
          <w:rtl/>
        </w:rPr>
        <w:t xml:space="preserve"> </w:t>
      </w:r>
      <w:r w:rsidRPr="00B62A18">
        <w:rPr>
          <w:rFonts w:ascii="Calibri" w:hAnsi="Calibri" w:hint="eastAsia"/>
          <w:b/>
          <w:bCs/>
          <w:rtl/>
        </w:rPr>
        <w:t>עובדתיים</w:t>
      </w:r>
      <w:r w:rsidRPr="00B62A18">
        <w:rPr>
          <w:rFonts w:ascii="Calibri" w:hAnsi="Calibri"/>
          <w:b/>
          <w:bCs/>
          <w:rtl/>
        </w:rPr>
        <w:t xml:space="preserve"> </w:t>
      </w:r>
      <w:r w:rsidRPr="00B62A18">
        <w:rPr>
          <w:rFonts w:ascii="Calibri" w:hAnsi="Calibri" w:hint="eastAsia"/>
          <w:b/>
          <w:bCs/>
          <w:rtl/>
        </w:rPr>
        <w:t>על</w:t>
      </w:r>
      <w:r w:rsidRPr="00B62A18">
        <w:rPr>
          <w:rFonts w:ascii="Calibri" w:hAnsi="Calibri"/>
          <w:b/>
          <w:bCs/>
          <w:rtl/>
        </w:rPr>
        <w:t xml:space="preserve"> </w:t>
      </w:r>
      <w:r w:rsidRPr="00B62A18">
        <w:rPr>
          <w:rFonts w:ascii="Calibri" w:hAnsi="Calibri" w:hint="eastAsia"/>
          <w:b/>
          <w:bCs/>
          <w:rtl/>
        </w:rPr>
        <w:t>יסוד</w:t>
      </w:r>
      <w:r w:rsidRPr="00B62A18">
        <w:rPr>
          <w:rFonts w:ascii="Calibri" w:hAnsi="Calibri"/>
          <w:b/>
          <w:bCs/>
          <w:rtl/>
        </w:rPr>
        <w:t xml:space="preserve"> </w:t>
      </w:r>
      <w:r w:rsidRPr="00B62A18">
        <w:rPr>
          <w:rFonts w:ascii="Calibri" w:hAnsi="Calibri" w:hint="eastAsia"/>
          <w:b/>
          <w:bCs/>
          <w:rtl/>
        </w:rPr>
        <w:t>טענות</w:t>
      </w:r>
      <w:r w:rsidRPr="00B62A18">
        <w:rPr>
          <w:rFonts w:ascii="Calibri" w:hAnsi="Calibri"/>
          <w:b/>
          <w:bCs/>
          <w:rtl/>
        </w:rPr>
        <w:t xml:space="preserve"> </w:t>
      </w:r>
      <w:r w:rsidRPr="00B62A18">
        <w:rPr>
          <w:rFonts w:ascii="Calibri" w:hAnsi="Calibri" w:hint="eastAsia"/>
          <w:b/>
          <w:bCs/>
          <w:rtl/>
        </w:rPr>
        <w:t>הנבדק</w:t>
      </w:r>
      <w:r w:rsidRPr="00B62A18">
        <w:rPr>
          <w:rFonts w:ascii="Calibri" w:hAnsi="Calibri"/>
          <w:b/>
          <w:bCs/>
          <w:rtl/>
        </w:rPr>
        <w:t xml:space="preserve"> </w:t>
      </w:r>
      <w:r w:rsidRPr="00B62A18">
        <w:rPr>
          <w:rFonts w:ascii="Calibri" w:hAnsi="Calibri" w:hint="eastAsia"/>
          <w:b/>
          <w:bCs/>
          <w:rtl/>
        </w:rPr>
        <w:t>שהועלו</w:t>
      </w:r>
      <w:r w:rsidRPr="00B62A18">
        <w:rPr>
          <w:rFonts w:ascii="Calibri" w:hAnsi="Calibri"/>
          <w:b/>
          <w:bCs/>
          <w:rtl/>
        </w:rPr>
        <w:t xml:space="preserve"> </w:t>
      </w:r>
      <w:r w:rsidRPr="00B62A18">
        <w:rPr>
          <w:rFonts w:ascii="Calibri" w:hAnsi="Calibri" w:hint="eastAsia"/>
          <w:b/>
          <w:bCs/>
          <w:rtl/>
        </w:rPr>
        <w:t>בפני</w:t>
      </w:r>
      <w:r w:rsidRPr="00B62A18">
        <w:rPr>
          <w:rFonts w:ascii="Calibri" w:hAnsi="Calibri"/>
          <w:b/>
          <w:bCs/>
          <w:rtl/>
        </w:rPr>
        <w:t xml:space="preserve"> </w:t>
      </w:r>
      <w:r w:rsidRPr="00B62A18">
        <w:rPr>
          <w:rFonts w:ascii="Calibri" w:hAnsi="Calibri" w:hint="eastAsia"/>
          <w:b/>
          <w:bCs/>
          <w:rtl/>
        </w:rPr>
        <w:t>שירות</w:t>
      </w:r>
      <w:r w:rsidRPr="00B62A18">
        <w:rPr>
          <w:rFonts w:ascii="Calibri" w:hAnsi="Calibri"/>
          <w:b/>
          <w:bCs/>
          <w:rtl/>
        </w:rPr>
        <w:t xml:space="preserve"> </w:t>
      </w:r>
      <w:r w:rsidRPr="00B62A18">
        <w:rPr>
          <w:rFonts w:ascii="Calibri" w:hAnsi="Calibri" w:hint="eastAsia"/>
          <w:b/>
          <w:bCs/>
          <w:rtl/>
        </w:rPr>
        <w:t>המבחן</w:t>
      </w:r>
      <w:r w:rsidRPr="00B62A18">
        <w:rPr>
          <w:rFonts w:ascii="Calibri" w:hAnsi="Calibri"/>
          <w:b/>
          <w:bCs/>
          <w:rtl/>
        </w:rPr>
        <w:t xml:space="preserve">, </w:t>
      </w:r>
      <w:r w:rsidRPr="00B62A18">
        <w:rPr>
          <w:rFonts w:ascii="Calibri" w:hAnsi="Calibri" w:hint="eastAsia"/>
          <w:b/>
          <w:bCs/>
          <w:rtl/>
        </w:rPr>
        <w:t>ואשר</w:t>
      </w:r>
      <w:r w:rsidRPr="00B62A18">
        <w:rPr>
          <w:rFonts w:ascii="Calibri" w:hAnsi="Calibri"/>
          <w:b/>
          <w:bCs/>
          <w:rtl/>
        </w:rPr>
        <w:t xml:space="preserve"> </w:t>
      </w:r>
      <w:r w:rsidRPr="00B62A18">
        <w:rPr>
          <w:rFonts w:ascii="Calibri" w:hAnsi="Calibri" w:hint="eastAsia"/>
          <w:b/>
          <w:bCs/>
          <w:rtl/>
        </w:rPr>
        <w:t>אינן</w:t>
      </w:r>
      <w:r w:rsidRPr="00B62A18">
        <w:rPr>
          <w:rFonts w:ascii="Calibri" w:hAnsi="Calibri"/>
          <w:b/>
          <w:bCs/>
          <w:rtl/>
        </w:rPr>
        <w:t xml:space="preserve"> </w:t>
      </w:r>
      <w:r w:rsidRPr="00B62A18">
        <w:rPr>
          <w:rFonts w:ascii="Calibri" w:hAnsi="Calibri" w:hint="eastAsia"/>
          <w:b/>
          <w:bCs/>
          <w:rtl/>
        </w:rPr>
        <w:t>מגובות</w:t>
      </w:r>
      <w:r w:rsidRPr="00B62A18">
        <w:rPr>
          <w:rFonts w:ascii="Calibri" w:hAnsi="Calibri"/>
          <w:b/>
          <w:bCs/>
          <w:rtl/>
        </w:rPr>
        <w:t xml:space="preserve"> </w:t>
      </w:r>
      <w:r w:rsidRPr="00B62A18">
        <w:rPr>
          <w:rFonts w:ascii="Calibri" w:hAnsi="Calibri" w:hint="eastAsia"/>
          <w:b/>
          <w:bCs/>
          <w:rtl/>
        </w:rPr>
        <w:t>בראיות</w:t>
      </w:r>
      <w:r w:rsidRPr="00B62A18">
        <w:rPr>
          <w:rFonts w:ascii="Calibri" w:hAnsi="Calibri"/>
          <w:b/>
          <w:bCs/>
          <w:rtl/>
        </w:rPr>
        <w:t>".</w:t>
      </w:r>
    </w:p>
    <w:p w14:paraId="4EDAA826" w14:textId="77777777" w:rsidR="00227967" w:rsidRPr="00385EAA" w:rsidRDefault="00227967" w:rsidP="00227967">
      <w:pPr>
        <w:spacing w:before="120" w:after="120" w:line="360" w:lineRule="auto"/>
        <w:ind w:left="509"/>
        <w:contextualSpacing/>
        <w:jc w:val="both"/>
        <w:rPr>
          <w:rFonts w:ascii="Calibri" w:hAnsi="Calibri"/>
          <w:b/>
          <w:bCs/>
          <w:sz w:val="12"/>
          <w:szCs w:val="12"/>
        </w:rPr>
      </w:pPr>
    </w:p>
    <w:p w14:paraId="3571A1A8"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tl/>
        </w:rPr>
        <w:t xml:space="preserve">אני סבורה כי מדובר במקרה גבולי מבחינת חומרת </w:t>
      </w:r>
      <w:r>
        <w:rPr>
          <w:rFonts w:ascii="Calibri" w:hAnsi="Calibri" w:hint="cs"/>
          <w:rtl/>
        </w:rPr>
        <w:t xml:space="preserve">העבירה וניתן לומר כי הנאשם עומד בתנאי הראשון של הילכת כתב. אך יש </w:t>
      </w:r>
      <w:r w:rsidRPr="00B62A18">
        <w:rPr>
          <w:rFonts w:ascii="Calibri" w:hAnsi="Calibri" w:hint="eastAsia"/>
          <w:rtl/>
        </w:rPr>
        <w:t>צורך</w:t>
      </w:r>
      <w:r w:rsidRPr="00B62A18">
        <w:rPr>
          <w:rFonts w:ascii="Calibri" w:hAnsi="Calibri"/>
          <w:rtl/>
        </w:rPr>
        <w:t xml:space="preserve"> </w:t>
      </w:r>
      <w:r w:rsidRPr="00B62A18">
        <w:rPr>
          <w:rFonts w:ascii="Calibri" w:hAnsi="Calibri" w:hint="eastAsia"/>
          <w:rtl/>
        </w:rPr>
        <w:t>בהוכחת</w:t>
      </w:r>
      <w:r w:rsidRPr="00B62A18">
        <w:rPr>
          <w:rFonts w:ascii="Calibri" w:hAnsi="Calibri"/>
          <w:rtl/>
        </w:rPr>
        <w:t xml:space="preserve"> </w:t>
      </w:r>
      <w:r w:rsidRPr="00B62A18">
        <w:rPr>
          <w:rFonts w:ascii="Calibri" w:hAnsi="Calibri" w:hint="eastAsia"/>
          <w:rtl/>
        </w:rPr>
        <w:t>פגיעה</w:t>
      </w:r>
      <w:r>
        <w:rPr>
          <w:rFonts w:ascii="Calibri" w:hAnsi="Calibri" w:hint="cs"/>
          <w:rtl/>
        </w:rPr>
        <w:t xml:space="preserve"> ממשית</w:t>
      </w:r>
      <w:r w:rsidRPr="00B62A18">
        <w:rPr>
          <w:rFonts w:ascii="Calibri" w:hAnsi="Calibri"/>
          <w:rtl/>
        </w:rPr>
        <w:t xml:space="preserve"> </w:t>
      </w:r>
      <w:r w:rsidRPr="00B62A18">
        <w:rPr>
          <w:rFonts w:ascii="Calibri" w:hAnsi="Calibri" w:hint="eastAsia"/>
          <w:rtl/>
        </w:rPr>
        <w:t>וקונקרטית</w:t>
      </w:r>
      <w:r w:rsidRPr="00B62A18">
        <w:rPr>
          <w:rFonts w:ascii="Calibri" w:hAnsi="Calibri"/>
          <w:rtl/>
        </w:rPr>
        <w:t xml:space="preserve"> </w:t>
      </w:r>
      <w:r w:rsidRPr="00B62A18">
        <w:rPr>
          <w:rFonts w:ascii="Calibri" w:hAnsi="Calibri" w:hint="eastAsia"/>
          <w:rtl/>
        </w:rPr>
        <w:t>בשיקומו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כדי</w:t>
      </w:r>
      <w:r w:rsidRPr="00B62A18">
        <w:rPr>
          <w:rFonts w:ascii="Calibri" w:hAnsi="Calibri"/>
          <w:rtl/>
        </w:rPr>
        <w:t xml:space="preserve"> </w:t>
      </w:r>
      <w:r w:rsidRPr="00B62A18">
        <w:rPr>
          <w:rFonts w:ascii="Calibri" w:hAnsi="Calibri" w:hint="eastAsia"/>
          <w:rtl/>
        </w:rPr>
        <w:t>לשקול</w:t>
      </w:r>
      <w:r w:rsidRPr="00B62A18">
        <w:rPr>
          <w:rFonts w:ascii="Calibri" w:hAnsi="Calibri"/>
          <w:rtl/>
        </w:rPr>
        <w:t xml:space="preserve"> </w:t>
      </w:r>
      <w:r w:rsidRPr="00B62A18">
        <w:rPr>
          <w:rFonts w:ascii="Calibri" w:hAnsi="Calibri" w:hint="eastAsia"/>
          <w:rtl/>
        </w:rPr>
        <w:t>חריגה</w:t>
      </w:r>
      <w:r w:rsidRPr="00B62A18">
        <w:rPr>
          <w:rFonts w:ascii="Calibri" w:hAnsi="Calibri"/>
          <w:rtl/>
        </w:rPr>
        <w:t xml:space="preserve"> </w:t>
      </w:r>
      <w:r w:rsidRPr="00B62A18">
        <w:rPr>
          <w:rFonts w:ascii="Calibri" w:hAnsi="Calibri" w:hint="eastAsia"/>
          <w:rtl/>
        </w:rPr>
        <w:t>מהכלל</w:t>
      </w:r>
      <w:r w:rsidRPr="00B62A18">
        <w:rPr>
          <w:rFonts w:ascii="Calibri" w:hAnsi="Calibri"/>
          <w:rtl/>
        </w:rPr>
        <w:t xml:space="preserve"> </w:t>
      </w:r>
      <w:r w:rsidRPr="00B62A18">
        <w:rPr>
          <w:rFonts w:ascii="Calibri" w:hAnsi="Calibri" w:hint="eastAsia"/>
          <w:rtl/>
        </w:rPr>
        <w:t>לפיו</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להרשיע</w:t>
      </w:r>
      <w:r w:rsidRPr="00B62A18">
        <w:rPr>
          <w:rFonts w:ascii="Calibri" w:hAnsi="Calibri"/>
          <w:rtl/>
        </w:rPr>
        <w:t xml:space="preserve"> </w:t>
      </w:r>
      <w:r w:rsidRPr="00B62A18">
        <w:rPr>
          <w:rFonts w:ascii="Calibri" w:hAnsi="Calibri" w:hint="eastAsia"/>
          <w:rtl/>
        </w:rPr>
        <w:t>נאשם</w:t>
      </w:r>
      <w:r w:rsidRPr="00B62A18">
        <w:rPr>
          <w:rFonts w:ascii="Calibri" w:hAnsi="Calibri"/>
          <w:rtl/>
        </w:rPr>
        <w:t xml:space="preserve"> </w:t>
      </w:r>
      <w:r w:rsidRPr="00B62A18">
        <w:rPr>
          <w:rFonts w:ascii="Calibri" w:hAnsi="Calibri" w:hint="eastAsia"/>
          <w:rtl/>
        </w:rPr>
        <w:t>בפלילים</w:t>
      </w:r>
      <w:r w:rsidRPr="00B62A18">
        <w:rPr>
          <w:rFonts w:ascii="Calibri" w:hAnsi="Calibri"/>
          <w:rtl/>
        </w:rPr>
        <w:t>.</w:t>
      </w:r>
    </w:p>
    <w:p w14:paraId="63537A6D" w14:textId="77777777" w:rsidR="00227967" w:rsidRPr="00385EAA" w:rsidRDefault="00227967" w:rsidP="00227967">
      <w:pPr>
        <w:spacing w:before="120" w:after="120" w:line="360" w:lineRule="auto"/>
        <w:ind w:left="509"/>
        <w:contextualSpacing/>
        <w:jc w:val="both"/>
        <w:rPr>
          <w:rFonts w:ascii="Calibri" w:hAnsi="Calibri"/>
          <w:sz w:val="12"/>
          <w:szCs w:val="12"/>
        </w:rPr>
      </w:pPr>
    </w:p>
    <w:p w14:paraId="148CA3FB" w14:textId="77777777" w:rsidR="00227967" w:rsidRPr="00B62A18" w:rsidRDefault="00227967" w:rsidP="00227967">
      <w:pPr>
        <w:numPr>
          <w:ilvl w:val="0"/>
          <w:numId w:val="3"/>
        </w:numPr>
        <w:spacing w:before="120" w:after="120" w:line="360" w:lineRule="auto"/>
        <w:ind w:left="509" w:hanging="425"/>
        <w:contextualSpacing/>
        <w:jc w:val="both"/>
        <w:rPr>
          <w:rtl/>
        </w:rPr>
      </w:pPr>
      <w:r w:rsidRPr="00B62A18">
        <w:rPr>
          <w:rtl/>
        </w:rPr>
        <w:t xml:space="preserve">אשר לתנאי השני בהלכת כתב </w:t>
      </w:r>
      <w:r>
        <w:rPr>
          <w:rFonts w:hint="cs"/>
          <w:rtl/>
        </w:rPr>
        <w:t>,</w:t>
      </w:r>
      <w:r w:rsidRPr="00B62A18">
        <w:rPr>
          <w:rtl/>
        </w:rPr>
        <w:t xml:space="preserve"> נקודת המוצא היא כי על ההגנה לשכנע כי הרשעה בדין </w:t>
      </w:r>
      <w:r>
        <w:rPr>
          <w:rtl/>
        </w:rPr>
        <w:t xml:space="preserve">תוביל ליצירת נזק קונקרטי וממשי </w:t>
      </w:r>
      <w:r>
        <w:rPr>
          <w:rFonts w:hint="cs"/>
          <w:rtl/>
        </w:rPr>
        <w:t>ל</w:t>
      </w:r>
      <w:r>
        <w:rPr>
          <w:rtl/>
        </w:rPr>
        <w:t xml:space="preserve">שיקומו או </w:t>
      </w:r>
      <w:r>
        <w:rPr>
          <w:rFonts w:hint="cs"/>
          <w:rtl/>
        </w:rPr>
        <w:t>ל</w:t>
      </w:r>
      <w:r w:rsidRPr="00B62A18">
        <w:rPr>
          <w:rtl/>
        </w:rPr>
        <w:t>עתידו של הנאשם.</w:t>
      </w:r>
      <w:r w:rsidRPr="00B62A18">
        <w:rPr>
          <w:rFonts w:ascii="Calibri" w:hAnsi="Calibri"/>
          <w:rtl/>
        </w:rPr>
        <w:t xml:space="preserve"> </w:t>
      </w:r>
      <w:r w:rsidRPr="00B62A18">
        <w:rPr>
          <w:rFonts w:ascii="Calibri" w:hAnsi="Calibri" w:hint="eastAsia"/>
          <w:rtl/>
        </w:rPr>
        <w:t>ובלשונו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כב</w:t>
      </w:r>
      <w:r w:rsidRPr="00B62A18">
        <w:rPr>
          <w:rFonts w:ascii="Calibri" w:hAnsi="Calibri"/>
          <w:rtl/>
        </w:rPr>
        <w:t xml:space="preserve">' </w:t>
      </w:r>
      <w:r w:rsidRPr="00B62A18">
        <w:rPr>
          <w:rFonts w:ascii="Calibri" w:hAnsi="Calibri" w:hint="eastAsia"/>
          <w:rtl/>
        </w:rPr>
        <w:t>השופט</w:t>
      </w:r>
      <w:r w:rsidRPr="00B62A18">
        <w:rPr>
          <w:rFonts w:ascii="Calibri" w:hAnsi="Calibri"/>
          <w:rtl/>
        </w:rPr>
        <w:t xml:space="preserve"> </w:t>
      </w:r>
      <w:r w:rsidRPr="00B62A18">
        <w:rPr>
          <w:rFonts w:ascii="Calibri" w:hAnsi="Calibri" w:hint="eastAsia"/>
          <w:rtl/>
        </w:rPr>
        <w:t>שהם</w:t>
      </w:r>
      <w:r w:rsidRPr="00B62A18">
        <w:rPr>
          <w:rFonts w:ascii="Calibri" w:hAnsi="Calibri"/>
          <w:rtl/>
        </w:rPr>
        <w:t>:</w:t>
      </w:r>
    </w:p>
    <w:p w14:paraId="727B9BBD" w14:textId="77777777" w:rsidR="00227967" w:rsidRPr="00B47FF8" w:rsidRDefault="00227967" w:rsidP="00227967">
      <w:pPr>
        <w:spacing w:after="120" w:line="276" w:lineRule="auto"/>
        <w:ind w:left="720" w:right="1440"/>
        <w:contextualSpacing/>
        <w:jc w:val="both"/>
        <w:rPr>
          <w:rFonts w:ascii="Calibri" w:hAnsi="Calibri"/>
          <w:b/>
          <w:bCs/>
          <w:rtl/>
        </w:rPr>
      </w:pPr>
      <w:r w:rsidRPr="00B62A18">
        <w:rPr>
          <w:rFonts w:ascii="Garamond" w:hAnsi="Garamond"/>
          <w:b/>
          <w:bCs/>
          <w:spacing w:val="10"/>
          <w:rtl/>
        </w:rPr>
        <w:t>"...</w:t>
      </w:r>
      <w:r w:rsidRPr="00B62A18">
        <w:rPr>
          <w:rFonts w:ascii="Garamond" w:hAnsi="Garamond" w:hint="eastAsia"/>
          <w:b/>
          <w:bCs/>
          <w:spacing w:val="10"/>
          <w:rtl/>
        </w:rPr>
        <w:t>יש</w:t>
      </w:r>
      <w:r w:rsidRPr="00B62A18">
        <w:rPr>
          <w:rFonts w:ascii="Garamond" w:hAnsi="Garamond"/>
          <w:b/>
          <w:bCs/>
          <w:spacing w:val="10"/>
          <w:rtl/>
        </w:rPr>
        <w:t xml:space="preserve"> </w:t>
      </w:r>
      <w:r w:rsidRPr="00B62A18">
        <w:rPr>
          <w:rFonts w:ascii="Garamond" w:hAnsi="Garamond" w:hint="eastAsia"/>
          <w:b/>
          <w:bCs/>
          <w:spacing w:val="10"/>
          <w:rtl/>
        </w:rPr>
        <w:t>להתייחס</w:t>
      </w:r>
      <w:r w:rsidRPr="00B62A18">
        <w:rPr>
          <w:rFonts w:ascii="Garamond" w:hAnsi="Garamond"/>
          <w:b/>
          <w:bCs/>
          <w:spacing w:val="10"/>
          <w:rtl/>
        </w:rPr>
        <w:t xml:space="preserve"> </w:t>
      </w:r>
      <w:r w:rsidRPr="00B62A18">
        <w:rPr>
          <w:rFonts w:ascii="Garamond" w:hAnsi="Garamond" w:hint="eastAsia"/>
          <w:b/>
          <w:bCs/>
          <w:spacing w:val="10"/>
          <w:rtl/>
        </w:rPr>
        <w:t>לנזק</w:t>
      </w:r>
      <w:r w:rsidRPr="00B62A18">
        <w:rPr>
          <w:rFonts w:ascii="Garamond" w:hAnsi="Garamond"/>
          <w:b/>
          <w:bCs/>
          <w:spacing w:val="10"/>
          <w:rtl/>
        </w:rPr>
        <w:t xml:space="preserve"> </w:t>
      </w:r>
      <w:r w:rsidRPr="00B62A18">
        <w:rPr>
          <w:rFonts w:ascii="Garamond" w:hAnsi="Garamond" w:hint="eastAsia"/>
          <w:b/>
          <w:bCs/>
          <w:spacing w:val="10"/>
          <w:rtl/>
        </w:rPr>
        <w:t>המוחשי</w:t>
      </w:r>
      <w:r w:rsidRPr="00B62A18">
        <w:rPr>
          <w:rFonts w:ascii="Garamond" w:hAnsi="Garamond"/>
          <w:b/>
          <w:bCs/>
          <w:spacing w:val="10"/>
          <w:rtl/>
        </w:rPr>
        <w:t>-</w:t>
      </w:r>
      <w:r w:rsidRPr="00B62A18">
        <w:rPr>
          <w:rFonts w:ascii="Garamond" w:hAnsi="Garamond" w:hint="eastAsia"/>
          <w:b/>
          <w:bCs/>
          <w:spacing w:val="10"/>
          <w:rtl/>
        </w:rPr>
        <w:t>קונקרטי</w:t>
      </w:r>
      <w:r w:rsidRPr="00B62A18">
        <w:rPr>
          <w:rFonts w:ascii="Garamond" w:hAnsi="Garamond"/>
          <w:b/>
          <w:bCs/>
          <w:spacing w:val="10"/>
          <w:rtl/>
        </w:rPr>
        <w:t xml:space="preserve"> </w:t>
      </w:r>
      <w:r w:rsidRPr="00B62A18">
        <w:rPr>
          <w:rFonts w:ascii="Garamond" w:hAnsi="Garamond" w:hint="eastAsia"/>
          <w:b/>
          <w:bCs/>
          <w:spacing w:val="10"/>
          <w:rtl/>
        </w:rPr>
        <w:t>העלול</w:t>
      </w:r>
      <w:r w:rsidRPr="00B62A18">
        <w:rPr>
          <w:rFonts w:ascii="Garamond" w:hAnsi="Garamond"/>
          <w:b/>
          <w:bCs/>
          <w:spacing w:val="10"/>
          <w:rtl/>
        </w:rPr>
        <w:t xml:space="preserve"> </w:t>
      </w:r>
      <w:r w:rsidRPr="00B62A18">
        <w:rPr>
          <w:rFonts w:ascii="Garamond" w:hAnsi="Garamond" w:hint="eastAsia"/>
          <w:b/>
          <w:bCs/>
          <w:spacing w:val="10"/>
          <w:rtl/>
        </w:rPr>
        <w:t>להיגרם</w:t>
      </w:r>
      <w:r w:rsidRPr="00B62A18">
        <w:rPr>
          <w:rFonts w:ascii="Garamond" w:hAnsi="Garamond"/>
          <w:b/>
          <w:bCs/>
          <w:spacing w:val="10"/>
          <w:rtl/>
        </w:rPr>
        <w:t xml:space="preserve"> </w:t>
      </w:r>
      <w:r w:rsidRPr="00B62A18">
        <w:rPr>
          <w:rFonts w:ascii="Garamond" w:hAnsi="Garamond" w:hint="eastAsia"/>
          <w:b/>
          <w:bCs/>
          <w:spacing w:val="10"/>
          <w:rtl/>
        </w:rPr>
        <w:t>למבקש</w:t>
      </w:r>
      <w:r w:rsidRPr="00B62A18">
        <w:rPr>
          <w:rFonts w:ascii="Garamond" w:hAnsi="Garamond"/>
          <w:b/>
          <w:bCs/>
          <w:spacing w:val="10"/>
          <w:rtl/>
        </w:rPr>
        <w:t xml:space="preserve">, </w:t>
      </w:r>
      <w:r w:rsidRPr="00B62A18">
        <w:rPr>
          <w:rFonts w:ascii="Garamond" w:hAnsi="Garamond" w:hint="eastAsia"/>
          <w:b/>
          <w:bCs/>
          <w:spacing w:val="10"/>
          <w:rtl/>
        </w:rPr>
        <w:t>ואין</w:t>
      </w:r>
      <w:r w:rsidRPr="00B62A18">
        <w:rPr>
          <w:rFonts w:ascii="Garamond" w:hAnsi="Garamond"/>
          <w:b/>
          <w:bCs/>
          <w:spacing w:val="10"/>
          <w:rtl/>
        </w:rPr>
        <w:t xml:space="preserve"> </w:t>
      </w:r>
      <w:r w:rsidRPr="00B62A18">
        <w:rPr>
          <w:rFonts w:ascii="Garamond" w:hAnsi="Garamond" w:hint="eastAsia"/>
          <w:b/>
          <w:bCs/>
          <w:spacing w:val="10"/>
          <w:rtl/>
        </w:rPr>
        <w:t>להידרש</w:t>
      </w:r>
      <w:r w:rsidRPr="00B62A18">
        <w:rPr>
          <w:rFonts w:ascii="Garamond" w:hAnsi="Garamond"/>
          <w:b/>
          <w:bCs/>
          <w:spacing w:val="10"/>
          <w:rtl/>
        </w:rPr>
        <w:t xml:space="preserve"> </w:t>
      </w:r>
      <w:r w:rsidRPr="00B62A18">
        <w:rPr>
          <w:rFonts w:ascii="Garamond" w:hAnsi="Garamond" w:hint="eastAsia"/>
          <w:b/>
          <w:bCs/>
          <w:spacing w:val="10"/>
          <w:rtl/>
        </w:rPr>
        <w:t>לאפשרויות</w:t>
      </w:r>
      <w:r w:rsidRPr="00B62A18">
        <w:rPr>
          <w:rFonts w:ascii="Garamond" w:hAnsi="Garamond"/>
          <w:b/>
          <w:bCs/>
          <w:spacing w:val="10"/>
          <w:rtl/>
        </w:rPr>
        <w:t xml:space="preserve"> </w:t>
      </w:r>
      <w:r w:rsidRPr="00B62A18">
        <w:rPr>
          <w:rFonts w:ascii="Garamond" w:hAnsi="Garamond" w:hint="eastAsia"/>
          <w:b/>
          <w:bCs/>
          <w:spacing w:val="10"/>
          <w:rtl/>
        </w:rPr>
        <w:t>תיאורטיות</w:t>
      </w:r>
      <w:r w:rsidRPr="00B62A18">
        <w:rPr>
          <w:rFonts w:ascii="Garamond" w:hAnsi="Garamond"/>
          <w:b/>
          <w:bCs/>
          <w:spacing w:val="10"/>
          <w:rtl/>
        </w:rPr>
        <w:t xml:space="preserve">, </w:t>
      </w:r>
      <w:r w:rsidRPr="00B62A18">
        <w:rPr>
          <w:rFonts w:ascii="Garamond" w:hAnsi="Garamond" w:hint="eastAsia"/>
          <w:b/>
          <w:bCs/>
          <w:spacing w:val="10"/>
          <w:rtl/>
        </w:rPr>
        <w:t>לפיהן</w:t>
      </w:r>
      <w:r w:rsidRPr="00B62A18">
        <w:rPr>
          <w:rFonts w:ascii="Garamond" w:hAnsi="Garamond"/>
          <w:b/>
          <w:bCs/>
          <w:spacing w:val="10"/>
          <w:rtl/>
        </w:rPr>
        <w:t xml:space="preserve"> </w:t>
      </w:r>
      <w:r w:rsidRPr="00B62A18">
        <w:rPr>
          <w:rFonts w:ascii="Garamond" w:hAnsi="Garamond" w:hint="eastAsia"/>
          <w:b/>
          <w:bCs/>
          <w:spacing w:val="10"/>
          <w:rtl/>
        </w:rPr>
        <w:t>עלול</w:t>
      </w:r>
      <w:r w:rsidRPr="00B62A18">
        <w:rPr>
          <w:rFonts w:ascii="Garamond" w:hAnsi="Garamond"/>
          <w:b/>
          <w:bCs/>
          <w:spacing w:val="10"/>
          <w:rtl/>
        </w:rPr>
        <w:t xml:space="preserve"> </w:t>
      </w:r>
      <w:r w:rsidRPr="00B62A18">
        <w:rPr>
          <w:rFonts w:ascii="Garamond" w:hAnsi="Garamond" w:hint="eastAsia"/>
          <w:b/>
          <w:bCs/>
          <w:spacing w:val="10"/>
          <w:rtl/>
        </w:rPr>
        <w:t>להיגרם</w:t>
      </w:r>
      <w:r w:rsidRPr="00B62A18">
        <w:rPr>
          <w:rFonts w:ascii="Garamond" w:hAnsi="Garamond"/>
          <w:b/>
          <w:bCs/>
          <w:spacing w:val="10"/>
          <w:rtl/>
        </w:rPr>
        <w:t xml:space="preserve"> </w:t>
      </w:r>
      <w:r w:rsidRPr="00B62A18">
        <w:rPr>
          <w:rFonts w:ascii="Garamond" w:hAnsi="Garamond" w:hint="eastAsia"/>
          <w:b/>
          <w:bCs/>
          <w:spacing w:val="10"/>
          <w:rtl/>
        </w:rPr>
        <w:t>לו</w:t>
      </w:r>
      <w:r w:rsidRPr="00B62A18">
        <w:rPr>
          <w:rFonts w:ascii="Garamond" w:hAnsi="Garamond"/>
          <w:b/>
          <w:bCs/>
          <w:spacing w:val="10"/>
          <w:rtl/>
        </w:rPr>
        <w:t xml:space="preserve"> </w:t>
      </w:r>
      <w:r w:rsidRPr="00B62A18">
        <w:rPr>
          <w:rFonts w:ascii="Garamond" w:hAnsi="Garamond" w:hint="eastAsia"/>
          <w:b/>
          <w:bCs/>
          <w:spacing w:val="10"/>
          <w:rtl/>
        </w:rPr>
        <w:t>נזק</w:t>
      </w:r>
      <w:r w:rsidRPr="00B62A18">
        <w:rPr>
          <w:rFonts w:ascii="Garamond" w:hAnsi="Garamond"/>
          <w:b/>
          <w:bCs/>
          <w:spacing w:val="10"/>
          <w:rtl/>
        </w:rPr>
        <w:t xml:space="preserve"> </w:t>
      </w:r>
      <w:r w:rsidRPr="00B62A18">
        <w:rPr>
          <w:rFonts w:ascii="Garamond" w:hAnsi="Garamond" w:hint="eastAsia"/>
          <w:b/>
          <w:bCs/>
          <w:spacing w:val="10"/>
          <w:rtl/>
        </w:rPr>
        <w:t>כלשהו</w:t>
      </w:r>
      <w:r w:rsidRPr="00B62A18">
        <w:rPr>
          <w:rFonts w:ascii="Garamond" w:hAnsi="Garamond"/>
          <w:b/>
          <w:bCs/>
          <w:spacing w:val="10"/>
          <w:rtl/>
        </w:rPr>
        <w:t xml:space="preserve"> </w:t>
      </w:r>
      <w:r w:rsidRPr="00B62A18">
        <w:rPr>
          <w:rFonts w:ascii="Garamond" w:hAnsi="Garamond" w:hint="eastAsia"/>
          <w:b/>
          <w:bCs/>
          <w:spacing w:val="10"/>
          <w:rtl/>
        </w:rPr>
        <w:t>בעתיד</w:t>
      </w:r>
      <w:r w:rsidRPr="00B62A18">
        <w:rPr>
          <w:rFonts w:ascii="Garamond" w:hAnsi="Garamond"/>
          <w:b/>
          <w:bCs/>
          <w:spacing w:val="10"/>
          <w:rtl/>
        </w:rPr>
        <w:t xml:space="preserve">. </w:t>
      </w:r>
      <w:r w:rsidRPr="00B62A18">
        <w:rPr>
          <w:rFonts w:ascii="Garamond" w:hAnsi="Garamond" w:hint="eastAsia"/>
          <w:b/>
          <w:bCs/>
          <w:spacing w:val="10"/>
          <w:rtl/>
        </w:rPr>
        <w:t>קבלת</w:t>
      </w:r>
      <w:r w:rsidRPr="00B62A18">
        <w:rPr>
          <w:rFonts w:ascii="Garamond" w:hAnsi="Garamond"/>
          <w:b/>
          <w:bCs/>
          <w:spacing w:val="10"/>
          <w:rtl/>
        </w:rPr>
        <w:t xml:space="preserve"> </w:t>
      </w:r>
      <w:r w:rsidRPr="00B62A18">
        <w:rPr>
          <w:rFonts w:ascii="Garamond" w:hAnsi="Garamond" w:hint="eastAsia"/>
          <w:b/>
          <w:bCs/>
          <w:spacing w:val="10"/>
          <w:rtl/>
        </w:rPr>
        <w:t>גישתו</w:t>
      </w:r>
      <w:r w:rsidRPr="00B62A18">
        <w:rPr>
          <w:rFonts w:ascii="Garamond" w:hAnsi="Garamond"/>
          <w:b/>
          <w:bCs/>
          <w:spacing w:val="10"/>
          <w:rtl/>
        </w:rPr>
        <w:t xml:space="preserve"> </w:t>
      </w:r>
      <w:r w:rsidRPr="00B62A18">
        <w:rPr>
          <w:rFonts w:ascii="Garamond" w:hAnsi="Garamond" w:hint="eastAsia"/>
          <w:b/>
          <w:bCs/>
          <w:spacing w:val="10"/>
          <w:rtl/>
        </w:rPr>
        <w:t>זו</w:t>
      </w:r>
      <w:r w:rsidRPr="00B62A18">
        <w:rPr>
          <w:rFonts w:ascii="Garamond" w:hAnsi="Garamond"/>
          <w:b/>
          <w:bCs/>
          <w:spacing w:val="10"/>
          <w:rtl/>
        </w:rPr>
        <w:t xml:space="preserve"> </w:t>
      </w:r>
      <w:r w:rsidRPr="00B62A18">
        <w:rPr>
          <w:rFonts w:ascii="Garamond" w:hAnsi="Garamond" w:hint="eastAsia"/>
          <w:b/>
          <w:bCs/>
          <w:spacing w:val="10"/>
          <w:rtl/>
        </w:rPr>
        <w:t>של</w:t>
      </w:r>
      <w:r w:rsidRPr="00B62A18">
        <w:rPr>
          <w:rFonts w:ascii="Garamond" w:hAnsi="Garamond"/>
          <w:b/>
          <w:bCs/>
          <w:spacing w:val="10"/>
          <w:rtl/>
        </w:rPr>
        <w:t xml:space="preserve"> </w:t>
      </w:r>
      <w:r w:rsidRPr="00B62A18">
        <w:rPr>
          <w:rFonts w:ascii="Garamond" w:hAnsi="Garamond" w:hint="eastAsia"/>
          <w:b/>
          <w:bCs/>
          <w:spacing w:val="10"/>
          <w:rtl/>
        </w:rPr>
        <w:t>המבקש</w:t>
      </w:r>
      <w:r w:rsidRPr="00B62A18">
        <w:rPr>
          <w:rFonts w:ascii="Garamond" w:hAnsi="Garamond"/>
          <w:b/>
          <w:bCs/>
          <w:spacing w:val="10"/>
          <w:rtl/>
        </w:rPr>
        <w:t xml:space="preserve">, </w:t>
      </w:r>
      <w:r w:rsidRPr="00B62A18">
        <w:rPr>
          <w:rFonts w:ascii="Garamond" w:hAnsi="Garamond" w:hint="eastAsia"/>
          <w:b/>
          <w:bCs/>
          <w:spacing w:val="10"/>
          <w:rtl/>
        </w:rPr>
        <w:t>תחייב</w:t>
      </w:r>
      <w:r w:rsidRPr="00B62A18">
        <w:rPr>
          <w:rFonts w:ascii="Garamond" w:hAnsi="Garamond"/>
          <w:b/>
          <w:bCs/>
          <w:spacing w:val="10"/>
          <w:rtl/>
        </w:rPr>
        <w:t xml:space="preserve"> </w:t>
      </w:r>
      <w:r w:rsidRPr="00B62A18">
        <w:rPr>
          <w:rFonts w:ascii="Garamond" w:hAnsi="Garamond" w:hint="eastAsia"/>
          <w:b/>
          <w:bCs/>
          <w:spacing w:val="10"/>
          <w:rtl/>
        </w:rPr>
        <w:t>את</w:t>
      </w:r>
      <w:r w:rsidRPr="00B62A18">
        <w:rPr>
          <w:rFonts w:ascii="Garamond" w:hAnsi="Garamond"/>
          <w:b/>
          <w:bCs/>
          <w:spacing w:val="10"/>
          <w:rtl/>
        </w:rPr>
        <w:t xml:space="preserve"> </w:t>
      </w:r>
      <w:r w:rsidRPr="00B62A18">
        <w:rPr>
          <w:rFonts w:ascii="Garamond" w:hAnsi="Garamond" w:hint="eastAsia"/>
          <w:b/>
          <w:bCs/>
          <w:spacing w:val="10"/>
          <w:rtl/>
        </w:rPr>
        <w:t>בית</w:t>
      </w:r>
      <w:r w:rsidRPr="00B62A18">
        <w:rPr>
          <w:rFonts w:ascii="Garamond" w:hAnsi="Garamond"/>
          <w:b/>
          <w:bCs/>
          <w:spacing w:val="10"/>
          <w:rtl/>
        </w:rPr>
        <w:t xml:space="preserve"> </w:t>
      </w:r>
      <w:r w:rsidRPr="00B62A18">
        <w:rPr>
          <w:rFonts w:ascii="Garamond" w:hAnsi="Garamond" w:hint="eastAsia"/>
          <w:b/>
          <w:bCs/>
          <w:spacing w:val="10"/>
          <w:rtl/>
        </w:rPr>
        <w:t>המשפט</w:t>
      </w:r>
      <w:r w:rsidRPr="00B62A18">
        <w:rPr>
          <w:rFonts w:ascii="Garamond" w:hAnsi="Garamond"/>
          <w:b/>
          <w:bCs/>
          <w:spacing w:val="10"/>
          <w:rtl/>
        </w:rPr>
        <w:t xml:space="preserve"> </w:t>
      </w:r>
      <w:r w:rsidRPr="00B62A18">
        <w:rPr>
          <w:rFonts w:ascii="Garamond" w:hAnsi="Garamond" w:hint="eastAsia"/>
          <w:b/>
          <w:bCs/>
          <w:spacing w:val="10"/>
          <w:rtl/>
        </w:rPr>
        <w:t>להידרש</w:t>
      </w:r>
      <w:r w:rsidRPr="00B62A18">
        <w:rPr>
          <w:rFonts w:ascii="Garamond" w:hAnsi="Garamond"/>
          <w:b/>
          <w:bCs/>
          <w:spacing w:val="10"/>
          <w:rtl/>
        </w:rPr>
        <w:t xml:space="preserve"> </w:t>
      </w:r>
      <w:r w:rsidRPr="00B62A18">
        <w:rPr>
          <w:rFonts w:ascii="Garamond" w:hAnsi="Garamond" w:hint="eastAsia"/>
          <w:b/>
          <w:bCs/>
          <w:spacing w:val="10"/>
          <w:rtl/>
        </w:rPr>
        <w:t>לתרחישים</w:t>
      </w:r>
      <w:r w:rsidRPr="00B62A18">
        <w:rPr>
          <w:rFonts w:ascii="Garamond" w:hAnsi="Garamond"/>
          <w:b/>
          <w:bCs/>
          <w:spacing w:val="10"/>
          <w:rtl/>
        </w:rPr>
        <w:t xml:space="preserve"> </w:t>
      </w:r>
      <w:r w:rsidRPr="00B62A18">
        <w:rPr>
          <w:rFonts w:ascii="Garamond" w:hAnsi="Garamond" w:hint="eastAsia"/>
          <w:b/>
          <w:bCs/>
          <w:spacing w:val="10"/>
          <w:rtl/>
        </w:rPr>
        <w:t>תיאורטיים</w:t>
      </w:r>
      <w:r w:rsidRPr="00B62A18">
        <w:rPr>
          <w:rFonts w:ascii="Garamond" w:hAnsi="Garamond"/>
          <w:b/>
          <w:bCs/>
          <w:spacing w:val="10"/>
          <w:rtl/>
        </w:rPr>
        <w:t xml:space="preserve">, </w:t>
      </w:r>
      <w:r w:rsidRPr="00B62A18">
        <w:rPr>
          <w:rFonts w:ascii="Garamond" w:hAnsi="Garamond" w:hint="eastAsia"/>
          <w:b/>
          <w:bCs/>
          <w:spacing w:val="10"/>
          <w:rtl/>
        </w:rPr>
        <w:t>שאין</w:t>
      </w:r>
      <w:r w:rsidRPr="00B62A18">
        <w:rPr>
          <w:rFonts w:ascii="Garamond" w:hAnsi="Garamond"/>
          <w:b/>
          <w:bCs/>
          <w:spacing w:val="10"/>
          <w:rtl/>
        </w:rPr>
        <w:t xml:space="preserve"> </w:t>
      </w:r>
      <w:r w:rsidRPr="00B62A18">
        <w:rPr>
          <w:rFonts w:ascii="Garamond" w:hAnsi="Garamond" w:hint="eastAsia"/>
          <w:b/>
          <w:bCs/>
          <w:spacing w:val="10"/>
          <w:rtl/>
        </w:rPr>
        <w:t>לדעת</w:t>
      </w:r>
      <w:r w:rsidRPr="00B62A18">
        <w:rPr>
          <w:rFonts w:ascii="Garamond" w:hAnsi="Garamond"/>
          <w:b/>
          <w:bCs/>
          <w:spacing w:val="10"/>
          <w:rtl/>
        </w:rPr>
        <w:t xml:space="preserve"> </w:t>
      </w:r>
      <w:r w:rsidRPr="00B62A18">
        <w:rPr>
          <w:rFonts w:ascii="Garamond" w:hAnsi="Garamond" w:hint="eastAsia"/>
          <w:b/>
          <w:bCs/>
          <w:spacing w:val="10"/>
          <w:rtl/>
        </w:rPr>
        <w:t>אם</w:t>
      </w:r>
      <w:r w:rsidRPr="00B62A18">
        <w:rPr>
          <w:rFonts w:ascii="Garamond" w:hAnsi="Garamond"/>
          <w:b/>
          <w:bCs/>
          <w:spacing w:val="10"/>
          <w:rtl/>
        </w:rPr>
        <w:t xml:space="preserve"> </w:t>
      </w:r>
      <w:r w:rsidRPr="00B62A18">
        <w:rPr>
          <w:rFonts w:ascii="Garamond" w:hAnsi="Garamond" w:hint="eastAsia"/>
          <w:b/>
          <w:bCs/>
          <w:spacing w:val="10"/>
          <w:rtl/>
        </w:rPr>
        <w:t>יתממשו</w:t>
      </w:r>
      <w:r w:rsidRPr="00B62A18">
        <w:rPr>
          <w:rFonts w:ascii="Garamond" w:hAnsi="Garamond"/>
          <w:b/>
          <w:bCs/>
          <w:spacing w:val="10"/>
          <w:rtl/>
        </w:rPr>
        <w:t xml:space="preserve"> </w:t>
      </w:r>
      <w:r w:rsidRPr="00B62A18">
        <w:rPr>
          <w:rFonts w:ascii="Garamond" w:hAnsi="Garamond" w:hint="eastAsia"/>
          <w:b/>
          <w:bCs/>
          <w:spacing w:val="10"/>
          <w:rtl/>
        </w:rPr>
        <w:t>בעתיד</w:t>
      </w:r>
      <w:r w:rsidRPr="00B62A18">
        <w:rPr>
          <w:rFonts w:ascii="Garamond" w:hAnsi="Garamond"/>
          <w:b/>
          <w:bCs/>
          <w:spacing w:val="10"/>
          <w:rtl/>
        </w:rPr>
        <w:t xml:space="preserve">, </w:t>
      </w:r>
      <w:r w:rsidRPr="00B62A18">
        <w:rPr>
          <w:rFonts w:ascii="Garamond" w:hAnsi="Garamond" w:hint="eastAsia"/>
          <w:b/>
          <w:bCs/>
          <w:spacing w:val="10"/>
          <w:rtl/>
        </w:rPr>
        <w:t>ולא</w:t>
      </w:r>
      <w:r w:rsidRPr="00B62A18">
        <w:rPr>
          <w:rFonts w:ascii="Garamond" w:hAnsi="Garamond"/>
          <w:b/>
          <w:bCs/>
          <w:spacing w:val="10"/>
          <w:rtl/>
        </w:rPr>
        <w:t xml:space="preserve"> </w:t>
      </w:r>
      <w:r w:rsidRPr="00B62A18">
        <w:rPr>
          <w:rFonts w:ascii="Garamond" w:hAnsi="Garamond" w:hint="eastAsia"/>
          <w:b/>
          <w:bCs/>
          <w:spacing w:val="10"/>
          <w:rtl/>
        </w:rPr>
        <w:t>ברור</w:t>
      </w:r>
      <w:r w:rsidRPr="00B62A18">
        <w:rPr>
          <w:rFonts w:ascii="Garamond" w:hAnsi="Garamond"/>
          <w:b/>
          <w:bCs/>
          <w:spacing w:val="10"/>
          <w:rtl/>
        </w:rPr>
        <w:t xml:space="preserve"> </w:t>
      </w:r>
      <w:r w:rsidRPr="00B62A18">
        <w:rPr>
          <w:rFonts w:ascii="Garamond" w:hAnsi="Garamond" w:hint="eastAsia"/>
          <w:b/>
          <w:bCs/>
          <w:spacing w:val="10"/>
          <w:rtl/>
        </w:rPr>
        <w:t>כלל</w:t>
      </w:r>
      <w:r w:rsidRPr="00B62A18">
        <w:rPr>
          <w:rFonts w:ascii="Garamond" w:hAnsi="Garamond"/>
          <w:b/>
          <w:bCs/>
          <w:spacing w:val="10"/>
          <w:rtl/>
        </w:rPr>
        <w:t xml:space="preserve"> </w:t>
      </w:r>
      <w:r w:rsidRPr="00B62A18">
        <w:rPr>
          <w:rFonts w:ascii="Garamond" w:hAnsi="Garamond" w:hint="eastAsia"/>
          <w:b/>
          <w:bCs/>
          <w:spacing w:val="10"/>
          <w:rtl/>
        </w:rPr>
        <w:t>עד</w:t>
      </w:r>
      <w:r w:rsidRPr="00B62A18">
        <w:rPr>
          <w:rFonts w:ascii="Garamond" w:hAnsi="Garamond"/>
          <w:b/>
          <w:bCs/>
          <w:spacing w:val="10"/>
          <w:rtl/>
        </w:rPr>
        <w:t xml:space="preserve"> </w:t>
      </w:r>
      <w:r w:rsidRPr="00B62A18">
        <w:rPr>
          <w:rFonts w:ascii="Garamond" w:hAnsi="Garamond" w:hint="eastAsia"/>
          <w:b/>
          <w:bCs/>
          <w:spacing w:val="10"/>
          <w:rtl/>
        </w:rPr>
        <w:t>כמה</w:t>
      </w:r>
      <w:r w:rsidRPr="00B62A18">
        <w:rPr>
          <w:rFonts w:ascii="Garamond" w:hAnsi="Garamond"/>
          <w:b/>
          <w:bCs/>
          <w:spacing w:val="10"/>
          <w:rtl/>
        </w:rPr>
        <w:t xml:space="preserve"> </w:t>
      </w:r>
      <w:r w:rsidRPr="00B62A18">
        <w:rPr>
          <w:rFonts w:ascii="Garamond" w:hAnsi="Garamond" w:hint="eastAsia"/>
          <w:b/>
          <w:bCs/>
          <w:spacing w:val="10"/>
          <w:rtl/>
        </w:rPr>
        <w:t>תהיה</w:t>
      </w:r>
      <w:r w:rsidRPr="00B62A18">
        <w:rPr>
          <w:rFonts w:ascii="Garamond" w:hAnsi="Garamond"/>
          <w:b/>
          <w:bCs/>
          <w:spacing w:val="10"/>
          <w:rtl/>
        </w:rPr>
        <w:t xml:space="preserve"> </w:t>
      </w:r>
      <w:r w:rsidRPr="00B62A18">
        <w:rPr>
          <w:rFonts w:ascii="Garamond" w:hAnsi="Garamond" w:hint="eastAsia"/>
          <w:b/>
          <w:bCs/>
          <w:spacing w:val="10"/>
          <w:rtl/>
        </w:rPr>
        <w:t>להרשעה</w:t>
      </w:r>
      <w:r w:rsidRPr="00B62A18">
        <w:rPr>
          <w:rFonts w:ascii="Garamond" w:hAnsi="Garamond"/>
          <w:b/>
          <w:bCs/>
          <w:spacing w:val="10"/>
          <w:rtl/>
        </w:rPr>
        <w:t xml:space="preserve"> </w:t>
      </w:r>
      <w:r w:rsidRPr="00B62A18">
        <w:rPr>
          <w:rFonts w:ascii="Garamond" w:hAnsi="Garamond" w:hint="eastAsia"/>
          <w:b/>
          <w:bCs/>
          <w:spacing w:val="10"/>
          <w:rtl/>
        </w:rPr>
        <w:t>בדין</w:t>
      </w:r>
      <w:r w:rsidRPr="00B62A18">
        <w:rPr>
          <w:rFonts w:ascii="Garamond" w:hAnsi="Garamond"/>
          <w:b/>
          <w:bCs/>
          <w:spacing w:val="10"/>
          <w:rtl/>
        </w:rPr>
        <w:t xml:space="preserve"> </w:t>
      </w:r>
      <w:r w:rsidRPr="00B62A18">
        <w:rPr>
          <w:rFonts w:ascii="Garamond" w:hAnsi="Garamond" w:hint="eastAsia"/>
          <w:b/>
          <w:bCs/>
          <w:spacing w:val="10"/>
          <w:rtl/>
        </w:rPr>
        <w:t>השפעה</w:t>
      </w:r>
      <w:r w:rsidRPr="00B62A18">
        <w:rPr>
          <w:rFonts w:ascii="Garamond" w:hAnsi="Garamond"/>
          <w:b/>
          <w:bCs/>
          <w:spacing w:val="10"/>
          <w:rtl/>
        </w:rPr>
        <w:t xml:space="preserve"> </w:t>
      </w:r>
      <w:r w:rsidRPr="00B62A18">
        <w:rPr>
          <w:rFonts w:ascii="Garamond" w:hAnsi="Garamond" w:hint="eastAsia"/>
          <w:b/>
          <w:bCs/>
          <w:spacing w:val="10"/>
          <w:rtl/>
        </w:rPr>
        <w:t>על</w:t>
      </w:r>
      <w:r w:rsidRPr="00B62A18">
        <w:rPr>
          <w:rFonts w:ascii="Garamond" w:hAnsi="Garamond"/>
          <w:b/>
          <w:bCs/>
          <w:spacing w:val="10"/>
          <w:rtl/>
        </w:rPr>
        <w:t xml:space="preserve"> </w:t>
      </w:r>
      <w:r w:rsidRPr="00B62A18">
        <w:rPr>
          <w:rFonts w:ascii="Garamond" w:hAnsi="Garamond" w:hint="eastAsia"/>
          <w:b/>
          <w:bCs/>
          <w:spacing w:val="10"/>
          <w:rtl/>
        </w:rPr>
        <w:t>היתכנותם</w:t>
      </w:r>
      <w:r w:rsidRPr="00B62A18">
        <w:rPr>
          <w:rFonts w:ascii="Garamond" w:hAnsi="Garamond"/>
          <w:b/>
          <w:bCs/>
          <w:spacing w:val="10"/>
          <w:rtl/>
        </w:rPr>
        <w:t xml:space="preserve"> </w:t>
      </w:r>
      <w:r w:rsidRPr="00B62A18">
        <w:rPr>
          <w:rFonts w:ascii="Garamond" w:hAnsi="Garamond" w:hint="eastAsia"/>
          <w:b/>
          <w:bCs/>
          <w:spacing w:val="10"/>
          <w:rtl/>
        </w:rPr>
        <w:t>של</w:t>
      </w:r>
      <w:r w:rsidRPr="00B62A18">
        <w:rPr>
          <w:rFonts w:ascii="Garamond" w:hAnsi="Garamond"/>
          <w:b/>
          <w:bCs/>
          <w:spacing w:val="10"/>
          <w:rtl/>
        </w:rPr>
        <w:t xml:space="preserve"> </w:t>
      </w:r>
      <w:r w:rsidRPr="00B62A18">
        <w:rPr>
          <w:rFonts w:ascii="Garamond" w:hAnsi="Garamond" w:hint="eastAsia"/>
          <w:b/>
          <w:bCs/>
          <w:spacing w:val="10"/>
          <w:rtl/>
        </w:rPr>
        <w:t>אותם</w:t>
      </w:r>
      <w:r w:rsidRPr="00B62A18">
        <w:rPr>
          <w:rFonts w:ascii="Garamond" w:hAnsi="Garamond"/>
          <w:b/>
          <w:bCs/>
          <w:spacing w:val="10"/>
          <w:rtl/>
        </w:rPr>
        <w:t xml:space="preserve"> </w:t>
      </w:r>
      <w:r w:rsidRPr="00B62A18">
        <w:rPr>
          <w:rFonts w:ascii="Garamond" w:hAnsi="Garamond" w:hint="eastAsia"/>
          <w:b/>
          <w:bCs/>
          <w:spacing w:val="10"/>
          <w:rtl/>
        </w:rPr>
        <w:t>תרחישים</w:t>
      </w:r>
      <w:r w:rsidRPr="00B62A18">
        <w:rPr>
          <w:rFonts w:ascii="Garamond" w:hAnsi="Garamond"/>
          <w:b/>
          <w:bCs/>
          <w:spacing w:val="10"/>
          <w:rtl/>
        </w:rPr>
        <w:t>".</w:t>
      </w:r>
      <w:r>
        <w:rPr>
          <w:rFonts w:ascii="Calibri" w:hAnsi="Calibri" w:hint="cs"/>
          <w:b/>
          <w:bCs/>
          <w:rtl/>
        </w:rPr>
        <w:t xml:space="preserve"> </w:t>
      </w:r>
      <w:r w:rsidRPr="00B62A18">
        <w:rPr>
          <w:rFonts w:ascii="Calibri" w:hAnsi="Calibri"/>
          <w:rtl/>
        </w:rPr>
        <w:t>(</w:t>
      </w:r>
      <w:hyperlink r:id="rId22" w:history="1">
        <w:r w:rsidR="0096468D" w:rsidRPr="0096468D">
          <w:rPr>
            <w:rFonts w:ascii="Calibri" w:hAnsi="Calibri" w:hint="eastAsia"/>
            <w:color w:val="0000FF"/>
            <w:u w:val="single"/>
            <w:rtl/>
          </w:rPr>
          <w:t>רע</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xml:space="preserve"> 9118/12</w:t>
        </w:r>
      </w:hyperlink>
      <w:r w:rsidRPr="00B62A18">
        <w:rPr>
          <w:rFonts w:ascii="Calibri" w:hAnsi="Calibri"/>
          <w:rtl/>
        </w:rPr>
        <w:t xml:space="preserve"> </w:t>
      </w:r>
      <w:r w:rsidRPr="00B62A18">
        <w:rPr>
          <w:rFonts w:ascii="Garamond" w:hAnsi="Garamond" w:hint="eastAsia"/>
          <w:spacing w:val="10"/>
          <w:rtl/>
        </w:rPr>
        <w:t>פריגין</w:t>
      </w:r>
      <w:r w:rsidRPr="00B62A18">
        <w:rPr>
          <w:rFonts w:ascii="Garamond" w:hAnsi="Garamond"/>
          <w:spacing w:val="10"/>
          <w:rtl/>
        </w:rPr>
        <w:t xml:space="preserve"> </w:t>
      </w:r>
      <w:r w:rsidRPr="00B62A18">
        <w:rPr>
          <w:rFonts w:ascii="Garamond" w:hAnsi="Garamond" w:hint="eastAsia"/>
          <w:spacing w:val="10"/>
          <w:rtl/>
        </w:rPr>
        <w:t>נ</w:t>
      </w:r>
      <w:r w:rsidRPr="00B62A18">
        <w:rPr>
          <w:rFonts w:ascii="Garamond" w:hAnsi="Garamond"/>
          <w:spacing w:val="10"/>
          <w:rtl/>
        </w:rPr>
        <w:t xml:space="preserve">' </w:t>
      </w:r>
      <w:r w:rsidRPr="00B62A18">
        <w:rPr>
          <w:rFonts w:ascii="Garamond" w:hAnsi="Garamond" w:hint="eastAsia"/>
          <w:spacing w:val="10"/>
          <w:rtl/>
        </w:rPr>
        <w:t>מדינת</w:t>
      </w:r>
      <w:r w:rsidRPr="00B62A18">
        <w:rPr>
          <w:rFonts w:ascii="Garamond" w:hAnsi="Garamond"/>
          <w:spacing w:val="10"/>
          <w:rtl/>
        </w:rPr>
        <w:t xml:space="preserve"> </w:t>
      </w:r>
      <w:r w:rsidRPr="00B62A18">
        <w:rPr>
          <w:rFonts w:ascii="Garamond" w:hAnsi="Garamond" w:hint="eastAsia"/>
          <w:spacing w:val="10"/>
          <w:rtl/>
        </w:rPr>
        <w:t>ישראל</w:t>
      </w:r>
      <w:r w:rsidRPr="00B62A18">
        <w:rPr>
          <w:rFonts w:ascii="Calibri" w:hAnsi="Calibri"/>
          <w:rtl/>
        </w:rPr>
        <w:t xml:space="preserve">, </w:t>
      </w:r>
      <w:r w:rsidRPr="00B62A18">
        <w:rPr>
          <w:rFonts w:ascii="Calibri" w:hAnsi="Calibri" w:hint="eastAsia"/>
          <w:rtl/>
        </w:rPr>
        <w:t>פיסקה</w:t>
      </w:r>
      <w:r w:rsidRPr="00B62A18">
        <w:rPr>
          <w:rFonts w:ascii="Calibri" w:hAnsi="Calibri"/>
          <w:rtl/>
        </w:rPr>
        <w:t xml:space="preserve"> 10 (1.1.2013)). </w:t>
      </w:r>
    </w:p>
    <w:p w14:paraId="0B128D69" w14:textId="77777777" w:rsidR="00227967" w:rsidRPr="00D0649A" w:rsidRDefault="00227967" w:rsidP="00227967">
      <w:pPr>
        <w:spacing w:before="120" w:after="120" w:line="360" w:lineRule="auto"/>
        <w:contextualSpacing/>
        <w:jc w:val="both"/>
        <w:rPr>
          <w:rFonts w:ascii="Calibri" w:hAnsi="Calibri"/>
          <w:sz w:val="12"/>
          <w:szCs w:val="12"/>
          <w:rtl/>
        </w:rPr>
      </w:pPr>
    </w:p>
    <w:p w14:paraId="61C7B069"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tl/>
        </w:rPr>
        <w:t xml:space="preserve">הנאשם לא עמד בנטל זה להוכיח את הפגיעה הקונקרטית בו, שכן מלבד דבריו ודברי ב"כ בעת הטיעונים לעונש כי נוכח ההרשעה תיפגע עבודתו בניהול הפקות של אירועי </w:t>
      </w:r>
      <w:r>
        <w:rPr>
          <w:rtl/>
        </w:rPr>
        <w:t xml:space="preserve">התרבות בעיר </w:t>
      </w:r>
      <w:r w:rsidRPr="00B62A18">
        <w:rPr>
          <w:rtl/>
        </w:rPr>
        <w:t>וכן יפגעו לימודי התואר הראשון בהיסטוריה באוניברסיטה העברית</w:t>
      </w:r>
      <w:r>
        <w:rPr>
          <w:rFonts w:hint="cs"/>
          <w:rtl/>
        </w:rPr>
        <w:t xml:space="preserve">, </w:t>
      </w:r>
      <w:r w:rsidRPr="00B62A18">
        <w:rPr>
          <w:rtl/>
        </w:rPr>
        <w:t>כ</w:t>
      </w:r>
      <w:r>
        <w:rPr>
          <w:rtl/>
        </w:rPr>
        <w:t>ך שתיפגע יכולתו להתקדם וכן עלול</w:t>
      </w:r>
      <w:r>
        <w:rPr>
          <w:rFonts w:hint="cs"/>
          <w:rtl/>
        </w:rPr>
        <w:t>ה</w:t>
      </w:r>
      <w:r w:rsidRPr="00B62A18">
        <w:rPr>
          <w:rtl/>
        </w:rPr>
        <w:t xml:space="preserve"> להיפגע השתלבותו של הנאשם בקורס צוערים אשר עתיד להיפתח בקרוב, לא הוצגה לפניי ולפני שירות המבחן כל תשתית ראייתית לתמיכה בטענות הגנה אלו. אציין כי הנאשם עוד לא עובד במקצוע בתחום לימודיו, אלא </w:t>
      </w:r>
      <w:r>
        <w:rPr>
          <w:rtl/>
        </w:rPr>
        <w:t>עבודתו הנוכחית היא עבודה זמנית ולכן לא צפויה פגיעה קונקרטית</w:t>
      </w:r>
      <w:r>
        <w:rPr>
          <w:rFonts w:hint="cs"/>
          <w:rtl/>
        </w:rPr>
        <w:t xml:space="preserve"> </w:t>
      </w:r>
      <w:r w:rsidRPr="00B62A18">
        <w:rPr>
          <w:rtl/>
        </w:rPr>
        <w:t xml:space="preserve">בעתיד פרנסתו. לעניין הפגיעה באפשרות הנאשם להשתלב בקורס צוערים הנזק הוא עתידי ולא קונקרטי. </w:t>
      </w:r>
      <w:r w:rsidRPr="00B62A18">
        <w:rPr>
          <w:rFonts w:ascii="Calibri" w:hAnsi="Calibri" w:hint="eastAsia"/>
          <w:rtl/>
        </w:rPr>
        <w:t>ההתייחסות</w:t>
      </w:r>
      <w:r w:rsidRPr="00B62A18">
        <w:rPr>
          <w:rFonts w:ascii="Calibri" w:hAnsi="Calibri"/>
          <w:rtl/>
        </w:rPr>
        <w:t xml:space="preserve"> </w:t>
      </w:r>
      <w:r w:rsidRPr="00B62A18">
        <w:rPr>
          <w:rFonts w:ascii="Calibri" w:hAnsi="Calibri" w:hint="eastAsia"/>
          <w:rtl/>
        </w:rPr>
        <w:t>האמורה</w:t>
      </w:r>
      <w:r w:rsidRPr="00B62A18">
        <w:rPr>
          <w:rFonts w:ascii="Calibri" w:hAnsi="Calibri"/>
          <w:rtl/>
        </w:rPr>
        <w:t xml:space="preserve"> </w:t>
      </w:r>
      <w:r w:rsidRPr="00B62A18">
        <w:rPr>
          <w:rFonts w:ascii="Calibri" w:hAnsi="Calibri" w:hint="eastAsia"/>
          <w:rtl/>
        </w:rPr>
        <w:t>לאפשרויות</w:t>
      </w:r>
      <w:r w:rsidRPr="00B62A18">
        <w:rPr>
          <w:rFonts w:ascii="Calibri" w:hAnsi="Calibri"/>
          <w:rtl/>
        </w:rPr>
        <w:t xml:space="preserve"> </w:t>
      </w:r>
      <w:r w:rsidRPr="00B62A18">
        <w:rPr>
          <w:rFonts w:ascii="Calibri" w:hAnsi="Calibri" w:hint="eastAsia"/>
          <w:rtl/>
        </w:rPr>
        <w:t>השתלבות</w:t>
      </w:r>
      <w:r w:rsidRPr="00B62A18">
        <w:rPr>
          <w:rFonts w:ascii="Calibri" w:hAnsi="Calibri"/>
          <w:rtl/>
        </w:rPr>
        <w:t xml:space="preserve"> </w:t>
      </w:r>
      <w:r w:rsidRPr="00B62A18">
        <w:rPr>
          <w:rFonts w:ascii="Calibri" w:hAnsi="Calibri" w:hint="eastAsia"/>
          <w:rtl/>
        </w:rPr>
        <w:t>בקורס</w:t>
      </w:r>
      <w:r w:rsidRPr="00B62A18">
        <w:rPr>
          <w:rFonts w:ascii="Calibri" w:hAnsi="Calibri"/>
          <w:rtl/>
        </w:rPr>
        <w:t xml:space="preserve"> </w:t>
      </w:r>
      <w:r w:rsidRPr="00B62A18">
        <w:rPr>
          <w:rFonts w:ascii="Calibri" w:hAnsi="Calibri" w:hint="eastAsia"/>
          <w:rtl/>
        </w:rPr>
        <w:t>הינה</w:t>
      </w:r>
      <w:r w:rsidRPr="00B62A18">
        <w:rPr>
          <w:rFonts w:ascii="Calibri" w:hAnsi="Calibri"/>
          <w:rtl/>
        </w:rPr>
        <w:t xml:space="preserve"> </w:t>
      </w:r>
      <w:r w:rsidRPr="00B62A18">
        <w:rPr>
          <w:rFonts w:ascii="Calibri" w:hAnsi="Calibri" w:hint="eastAsia"/>
          <w:rtl/>
        </w:rPr>
        <w:t>כללית</w:t>
      </w:r>
      <w:r w:rsidRPr="00B62A18">
        <w:rPr>
          <w:rFonts w:ascii="Calibri" w:hAnsi="Calibri"/>
          <w:rtl/>
        </w:rPr>
        <w:t xml:space="preserve"> </w:t>
      </w:r>
      <w:r w:rsidRPr="00B62A18">
        <w:rPr>
          <w:rFonts w:ascii="Calibri" w:hAnsi="Calibri" w:hint="eastAsia"/>
          <w:rtl/>
        </w:rPr>
        <w:t>ותיאורטית</w:t>
      </w:r>
      <w:r w:rsidRPr="00B62A18">
        <w:rPr>
          <w:rFonts w:ascii="Calibri" w:hAnsi="Calibri"/>
          <w:rtl/>
        </w:rPr>
        <w:t xml:space="preserve"> </w:t>
      </w:r>
      <w:r w:rsidRPr="00B62A18">
        <w:rPr>
          <w:rFonts w:ascii="Calibri" w:hAnsi="Calibri" w:hint="eastAsia"/>
          <w:rtl/>
        </w:rPr>
        <w:t>באופייה</w:t>
      </w:r>
      <w:r w:rsidRPr="00B62A18">
        <w:rPr>
          <w:rFonts w:ascii="Calibri" w:hAnsi="Calibri"/>
          <w:rtl/>
        </w:rPr>
        <w:t xml:space="preserve">,  </w:t>
      </w:r>
      <w:r w:rsidRPr="00B62A18">
        <w:rPr>
          <w:rFonts w:ascii="Calibri" w:hAnsi="Calibri" w:hint="eastAsia"/>
          <w:rtl/>
        </w:rPr>
        <w:t>ואין</w:t>
      </w:r>
      <w:r w:rsidRPr="00B62A18">
        <w:rPr>
          <w:rFonts w:ascii="Calibri" w:hAnsi="Calibri"/>
          <w:rtl/>
        </w:rPr>
        <w:t xml:space="preserve"> </w:t>
      </w:r>
      <w:r w:rsidRPr="00B62A18">
        <w:rPr>
          <w:rFonts w:ascii="Calibri" w:hAnsi="Calibri" w:hint="eastAsia"/>
          <w:rtl/>
        </w:rPr>
        <w:t>די</w:t>
      </w:r>
      <w:r w:rsidRPr="00B62A18">
        <w:rPr>
          <w:rFonts w:ascii="Calibri" w:hAnsi="Calibri"/>
          <w:rtl/>
        </w:rPr>
        <w:t xml:space="preserve"> </w:t>
      </w:r>
      <w:r w:rsidRPr="00B62A18">
        <w:rPr>
          <w:rFonts w:ascii="Calibri" w:hAnsi="Calibri" w:hint="eastAsia"/>
          <w:rtl/>
        </w:rPr>
        <w:t>בה</w:t>
      </w:r>
      <w:r w:rsidRPr="00B62A18">
        <w:rPr>
          <w:rFonts w:ascii="Calibri" w:hAnsi="Calibri"/>
          <w:rtl/>
        </w:rPr>
        <w:t xml:space="preserve"> </w:t>
      </w:r>
      <w:r w:rsidRPr="00B62A18">
        <w:rPr>
          <w:rFonts w:ascii="Calibri" w:hAnsi="Calibri" w:hint="eastAsia"/>
          <w:rtl/>
        </w:rPr>
        <w:t>לצורך</w:t>
      </w:r>
      <w:r w:rsidRPr="00B62A18">
        <w:rPr>
          <w:rFonts w:ascii="Calibri" w:hAnsi="Calibri"/>
          <w:rtl/>
        </w:rPr>
        <w:t xml:space="preserve"> </w:t>
      </w:r>
      <w:r w:rsidRPr="00B62A18">
        <w:rPr>
          <w:rFonts w:ascii="Calibri" w:hAnsi="Calibri" w:hint="eastAsia"/>
          <w:rtl/>
        </w:rPr>
        <w:t>ביטול</w:t>
      </w:r>
      <w:r w:rsidRPr="00B62A18">
        <w:rPr>
          <w:rFonts w:ascii="Calibri" w:hAnsi="Calibri"/>
          <w:rtl/>
        </w:rPr>
        <w:t xml:space="preserve"> </w:t>
      </w:r>
      <w:r>
        <w:rPr>
          <w:rFonts w:ascii="Calibri" w:hAnsi="Calibri" w:hint="cs"/>
          <w:rtl/>
        </w:rPr>
        <w:t>ה</w:t>
      </w:r>
      <w:r w:rsidRPr="00B62A18">
        <w:rPr>
          <w:rFonts w:ascii="Calibri" w:hAnsi="Calibri" w:hint="eastAsia"/>
          <w:rtl/>
        </w:rPr>
        <w:t>הרשעה</w:t>
      </w:r>
      <w:r w:rsidRPr="00B62A18">
        <w:rPr>
          <w:rFonts w:ascii="Calibri" w:hAnsi="Calibri"/>
          <w:rtl/>
        </w:rPr>
        <w:t>.</w:t>
      </w:r>
    </w:p>
    <w:p w14:paraId="44C79FFC" w14:textId="77777777" w:rsidR="00227967" w:rsidRPr="00D0649A" w:rsidRDefault="00227967" w:rsidP="00227967">
      <w:pPr>
        <w:spacing w:before="120" w:after="120" w:line="360" w:lineRule="auto"/>
        <w:ind w:left="509"/>
        <w:contextualSpacing/>
        <w:jc w:val="both"/>
        <w:rPr>
          <w:rFonts w:ascii="Calibri" w:hAnsi="Calibri"/>
          <w:sz w:val="12"/>
          <w:szCs w:val="12"/>
        </w:rPr>
      </w:pPr>
    </w:p>
    <w:p w14:paraId="39515958"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rtl/>
        </w:rPr>
        <w:t xml:space="preserve"> </w:t>
      </w:r>
      <w:r>
        <w:rPr>
          <w:rFonts w:hint="cs"/>
          <w:rtl/>
        </w:rPr>
        <w:t>בהקשר זה יוער כי</w:t>
      </w:r>
      <w:r w:rsidRPr="00B62A18">
        <w:rPr>
          <w:rtl/>
        </w:rPr>
        <w:t xml:space="preserve"> תמיד קיימת אפשרות של וועדת חריגים בעת קבלה לקורס, כך שהנאשם יוכל לנסות להשתלב בתחום זה בעתיד. </w:t>
      </w:r>
      <w:r w:rsidRPr="00B62A18">
        <w:rPr>
          <w:rFonts w:ascii="Calibri" w:hAnsi="Calibri" w:hint="eastAsia"/>
          <w:rtl/>
        </w:rPr>
        <w:t>מכל</w:t>
      </w:r>
      <w:r w:rsidRPr="00B62A18">
        <w:rPr>
          <w:rFonts w:ascii="Calibri" w:hAnsi="Calibri"/>
          <w:rtl/>
        </w:rPr>
        <w:t xml:space="preserve"> </w:t>
      </w:r>
      <w:r w:rsidRPr="00B62A18">
        <w:rPr>
          <w:rFonts w:ascii="Calibri" w:hAnsi="Calibri" w:hint="eastAsia"/>
          <w:rtl/>
        </w:rPr>
        <w:t>מקום</w:t>
      </w:r>
      <w:r w:rsidRPr="00B62A18">
        <w:rPr>
          <w:rFonts w:ascii="Calibri" w:hAnsi="Calibri"/>
          <w:rtl/>
        </w:rPr>
        <w:t xml:space="preserve">, </w:t>
      </w:r>
      <w:r w:rsidRPr="00B62A18">
        <w:rPr>
          <w:rFonts w:ascii="Calibri" w:hAnsi="Calibri" w:hint="eastAsia"/>
          <w:rtl/>
        </w:rPr>
        <w:t>בשלב</w:t>
      </w:r>
      <w:r w:rsidRPr="00B62A18">
        <w:rPr>
          <w:rFonts w:ascii="Calibri" w:hAnsi="Calibri"/>
          <w:rtl/>
        </w:rPr>
        <w:t xml:space="preserve"> </w:t>
      </w:r>
      <w:r w:rsidRPr="00B62A18">
        <w:rPr>
          <w:rFonts w:ascii="Calibri" w:hAnsi="Calibri" w:hint="eastAsia"/>
          <w:rtl/>
        </w:rPr>
        <w:t>זה</w:t>
      </w:r>
      <w:r w:rsidRPr="00B62A18">
        <w:rPr>
          <w:rFonts w:ascii="Calibri" w:hAnsi="Calibri"/>
          <w:rtl/>
        </w:rPr>
        <w:t xml:space="preserve"> </w:t>
      </w:r>
      <w:r w:rsidRPr="00B62A18">
        <w:rPr>
          <w:rFonts w:ascii="Calibri" w:hAnsi="Calibri" w:hint="eastAsia"/>
          <w:rtl/>
        </w:rPr>
        <w:t>אין</w:t>
      </w:r>
      <w:r w:rsidRPr="00B62A18">
        <w:rPr>
          <w:rFonts w:ascii="Calibri" w:hAnsi="Calibri"/>
          <w:rtl/>
        </w:rPr>
        <w:t xml:space="preserve"> </w:t>
      </w:r>
      <w:r w:rsidRPr="00B62A18">
        <w:rPr>
          <w:rFonts w:ascii="Calibri" w:hAnsi="Calibri" w:hint="eastAsia"/>
          <w:rtl/>
        </w:rPr>
        <w:t>וודאות</w:t>
      </w:r>
      <w:r w:rsidRPr="00B62A18">
        <w:rPr>
          <w:rFonts w:ascii="Calibri" w:hAnsi="Calibri"/>
          <w:rtl/>
        </w:rPr>
        <w:t xml:space="preserve"> </w:t>
      </w:r>
      <w:r w:rsidRPr="00B62A18">
        <w:rPr>
          <w:rFonts w:ascii="Calibri" w:hAnsi="Calibri" w:hint="eastAsia"/>
          <w:rtl/>
        </w:rPr>
        <w:t>אם</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יוכל</w:t>
      </w:r>
      <w:r w:rsidRPr="00B62A18">
        <w:rPr>
          <w:rFonts w:ascii="Calibri" w:hAnsi="Calibri"/>
          <w:rtl/>
        </w:rPr>
        <w:t xml:space="preserve"> </w:t>
      </w:r>
      <w:r w:rsidRPr="00B62A18">
        <w:rPr>
          <w:rFonts w:ascii="Calibri" w:hAnsi="Calibri" w:hint="eastAsia"/>
          <w:rtl/>
        </w:rPr>
        <w:t>להשתלב</w:t>
      </w:r>
      <w:r w:rsidRPr="00B62A18">
        <w:rPr>
          <w:rFonts w:ascii="Calibri" w:hAnsi="Calibri"/>
          <w:rtl/>
        </w:rPr>
        <w:t xml:space="preserve"> </w:t>
      </w:r>
      <w:r w:rsidRPr="00B62A18">
        <w:rPr>
          <w:rFonts w:ascii="Calibri" w:hAnsi="Calibri" w:hint="eastAsia"/>
          <w:rtl/>
        </w:rPr>
        <w:t>בקורס</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לא</w:t>
      </w:r>
      <w:r>
        <w:rPr>
          <w:rFonts w:ascii="Calibri" w:hAnsi="Calibri" w:hint="cs"/>
          <w:rtl/>
        </w:rPr>
        <w:t>ו</w:t>
      </w:r>
      <w:r w:rsidRPr="00B62A18">
        <w:rPr>
          <w:rFonts w:ascii="Calibri" w:hAnsi="Calibri"/>
          <w:rtl/>
        </w:rPr>
        <w:t xml:space="preserve">, </w:t>
      </w:r>
      <w:r w:rsidRPr="00B62A18">
        <w:rPr>
          <w:rFonts w:ascii="Calibri" w:hAnsi="Calibri" w:hint="eastAsia"/>
          <w:rtl/>
        </w:rPr>
        <w:t>ואף</w:t>
      </w:r>
      <w:r w:rsidRPr="00B62A18">
        <w:rPr>
          <w:rFonts w:ascii="Calibri" w:hAnsi="Calibri"/>
          <w:rtl/>
        </w:rPr>
        <w:t xml:space="preserve"> </w:t>
      </w:r>
      <w:r w:rsidRPr="00B62A18">
        <w:rPr>
          <w:rFonts w:ascii="Calibri" w:hAnsi="Calibri" w:hint="eastAsia"/>
          <w:rtl/>
        </w:rPr>
        <w:t>אין</w:t>
      </w:r>
      <w:r w:rsidRPr="00B62A18">
        <w:rPr>
          <w:rFonts w:ascii="Calibri" w:hAnsi="Calibri"/>
          <w:rtl/>
        </w:rPr>
        <w:t xml:space="preserve"> </w:t>
      </w:r>
      <w:r w:rsidRPr="00B62A18">
        <w:rPr>
          <w:rFonts w:ascii="Calibri" w:hAnsi="Calibri" w:hint="eastAsia"/>
          <w:rtl/>
        </w:rPr>
        <w:t>וודאות</w:t>
      </w:r>
      <w:r w:rsidRPr="00B62A18">
        <w:rPr>
          <w:rFonts w:ascii="Calibri" w:hAnsi="Calibri"/>
          <w:rtl/>
        </w:rPr>
        <w:t xml:space="preserve"> </w:t>
      </w:r>
      <w:r w:rsidRPr="00B62A18">
        <w:rPr>
          <w:rFonts w:ascii="Calibri" w:hAnsi="Calibri" w:hint="eastAsia"/>
          <w:rtl/>
        </w:rPr>
        <w:t>מה</w:t>
      </w:r>
      <w:r w:rsidRPr="00B62A18">
        <w:rPr>
          <w:rFonts w:ascii="Calibri" w:hAnsi="Calibri"/>
          <w:rtl/>
        </w:rPr>
        <w:t xml:space="preserve"> </w:t>
      </w:r>
      <w:r w:rsidRPr="00B62A18">
        <w:rPr>
          <w:rFonts w:ascii="Calibri" w:hAnsi="Calibri" w:hint="eastAsia"/>
          <w:rtl/>
        </w:rPr>
        <w:t>תהא</w:t>
      </w:r>
      <w:r w:rsidRPr="00B62A18">
        <w:rPr>
          <w:rFonts w:ascii="Calibri" w:hAnsi="Calibri"/>
          <w:rtl/>
        </w:rPr>
        <w:t xml:space="preserve"> </w:t>
      </w:r>
      <w:r w:rsidRPr="00B62A18">
        <w:rPr>
          <w:rFonts w:ascii="Calibri" w:hAnsi="Calibri" w:hint="eastAsia"/>
          <w:rtl/>
        </w:rPr>
        <w:t>החלטת</w:t>
      </w:r>
      <w:r w:rsidRPr="00B62A18">
        <w:rPr>
          <w:rFonts w:ascii="Calibri" w:hAnsi="Calibri"/>
          <w:rtl/>
        </w:rPr>
        <w:t xml:space="preserve"> </w:t>
      </w:r>
      <w:r w:rsidRPr="00B62A18">
        <w:rPr>
          <w:rFonts w:ascii="Calibri" w:hAnsi="Calibri" w:hint="eastAsia"/>
          <w:rtl/>
        </w:rPr>
        <w:t>הגורמים</w:t>
      </w:r>
      <w:r w:rsidRPr="00B62A18">
        <w:rPr>
          <w:rFonts w:ascii="Calibri" w:hAnsi="Calibri"/>
          <w:rtl/>
        </w:rPr>
        <w:t xml:space="preserve"> </w:t>
      </w:r>
      <w:r w:rsidRPr="00B62A18">
        <w:rPr>
          <w:rFonts w:ascii="Calibri" w:hAnsi="Calibri" w:hint="eastAsia"/>
          <w:rtl/>
        </w:rPr>
        <w:t>המקצועיים</w:t>
      </w:r>
      <w:r w:rsidRPr="00B62A18">
        <w:rPr>
          <w:rFonts w:ascii="Calibri" w:hAnsi="Calibri"/>
          <w:rtl/>
        </w:rPr>
        <w:t xml:space="preserve"> </w:t>
      </w:r>
      <w:r w:rsidRPr="00B62A18">
        <w:rPr>
          <w:rFonts w:ascii="Calibri" w:hAnsi="Calibri" w:hint="eastAsia"/>
          <w:rtl/>
        </w:rPr>
        <w:t>המוסמכים</w:t>
      </w:r>
      <w:r w:rsidRPr="00B62A18">
        <w:rPr>
          <w:rFonts w:ascii="Calibri" w:hAnsi="Calibri"/>
          <w:rtl/>
        </w:rPr>
        <w:t xml:space="preserve"> </w:t>
      </w:r>
      <w:r w:rsidRPr="00B62A18">
        <w:rPr>
          <w:rFonts w:ascii="Calibri" w:hAnsi="Calibri" w:hint="eastAsia"/>
          <w:rtl/>
        </w:rPr>
        <w:t>להכריע</w:t>
      </w:r>
      <w:r w:rsidRPr="00B62A18">
        <w:rPr>
          <w:rFonts w:ascii="Calibri" w:hAnsi="Calibri"/>
          <w:rtl/>
        </w:rPr>
        <w:t xml:space="preserve"> </w:t>
      </w:r>
      <w:r w:rsidRPr="00B62A18">
        <w:rPr>
          <w:rFonts w:ascii="Calibri" w:hAnsi="Calibri" w:hint="eastAsia"/>
          <w:rtl/>
        </w:rPr>
        <w:t>בעניין</w:t>
      </w:r>
      <w:r w:rsidRPr="00B62A18">
        <w:rPr>
          <w:rFonts w:ascii="Calibri" w:hAnsi="Calibri"/>
          <w:rtl/>
        </w:rPr>
        <w:t xml:space="preserve"> </w:t>
      </w:r>
      <w:r w:rsidRPr="00B62A18">
        <w:rPr>
          <w:rFonts w:ascii="Calibri" w:hAnsi="Calibri" w:hint="eastAsia"/>
          <w:rtl/>
        </w:rPr>
        <w:t>בהתאם</w:t>
      </w:r>
      <w:r w:rsidRPr="00B62A18">
        <w:rPr>
          <w:rFonts w:ascii="Calibri" w:hAnsi="Calibri"/>
          <w:rtl/>
        </w:rPr>
        <w:t xml:space="preserve"> </w:t>
      </w:r>
      <w:r w:rsidRPr="00B62A18">
        <w:rPr>
          <w:rFonts w:ascii="Calibri" w:hAnsi="Calibri" w:hint="eastAsia"/>
          <w:rtl/>
        </w:rPr>
        <w:t>לשיקול</w:t>
      </w:r>
      <w:r w:rsidRPr="00B62A18">
        <w:rPr>
          <w:rFonts w:ascii="Calibri" w:hAnsi="Calibri"/>
          <w:rtl/>
        </w:rPr>
        <w:t xml:space="preserve"> </w:t>
      </w:r>
      <w:r w:rsidRPr="00B62A18">
        <w:rPr>
          <w:rFonts w:ascii="Calibri" w:hAnsi="Calibri" w:hint="eastAsia"/>
          <w:rtl/>
        </w:rPr>
        <w:t>דעתם</w:t>
      </w:r>
      <w:r w:rsidRPr="00B62A18">
        <w:rPr>
          <w:rFonts w:ascii="Calibri" w:hAnsi="Calibri"/>
          <w:rtl/>
        </w:rPr>
        <w:t xml:space="preserve">. </w:t>
      </w:r>
      <w:r w:rsidRPr="00B62A18">
        <w:rPr>
          <w:rtl/>
        </w:rPr>
        <w:t xml:space="preserve">מה גם שכלל לא ברור כי אכן הרשעה תוביל לפגיעה בתחום לימודיו של הנאשם באוניברסיטה, שכן חזקה על מוסדות הלימוד שישקלו את כישוריו של הנאשם והניסיון המעשי שצבר, אל מול מעידתו החד פעמית ויוצאת הדופן. </w:t>
      </w:r>
      <w:r w:rsidRPr="00B62A18">
        <w:rPr>
          <w:rFonts w:ascii="Calibri" w:hAnsi="Calibri" w:hint="eastAsia"/>
          <w:rtl/>
        </w:rPr>
        <w:t>ממילא</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הוכח</w:t>
      </w:r>
      <w:r w:rsidRPr="00B62A18">
        <w:rPr>
          <w:rFonts w:ascii="Calibri" w:hAnsi="Calibri"/>
          <w:rtl/>
        </w:rPr>
        <w:t xml:space="preserve"> </w:t>
      </w:r>
      <w:r w:rsidRPr="00B62A18">
        <w:rPr>
          <w:rFonts w:ascii="Calibri" w:hAnsi="Calibri" w:hint="eastAsia"/>
          <w:rtl/>
        </w:rPr>
        <w:t>באופן</w:t>
      </w:r>
      <w:r w:rsidRPr="00B62A18">
        <w:rPr>
          <w:rFonts w:ascii="Calibri" w:hAnsi="Calibri"/>
          <w:rtl/>
        </w:rPr>
        <w:t xml:space="preserve"> </w:t>
      </w:r>
      <w:r w:rsidRPr="00B62A18">
        <w:rPr>
          <w:rFonts w:ascii="Calibri" w:hAnsi="Calibri" w:hint="eastAsia"/>
          <w:rtl/>
        </w:rPr>
        <w:t>ברור</w:t>
      </w:r>
      <w:r w:rsidRPr="00B62A18">
        <w:rPr>
          <w:rFonts w:ascii="Calibri" w:hAnsi="Calibri"/>
          <w:rtl/>
        </w:rPr>
        <w:t xml:space="preserve"> </w:t>
      </w:r>
      <w:r w:rsidRPr="00B62A18">
        <w:rPr>
          <w:rFonts w:ascii="Calibri" w:hAnsi="Calibri" w:hint="eastAsia"/>
          <w:rtl/>
        </w:rPr>
        <w:t>וממשי</w:t>
      </w:r>
      <w:r w:rsidRPr="00B62A18">
        <w:rPr>
          <w:rFonts w:ascii="Calibri" w:hAnsi="Calibri"/>
          <w:rtl/>
        </w:rPr>
        <w:t xml:space="preserve"> </w:t>
      </w:r>
      <w:r w:rsidRPr="00B62A18">
        <w:rPr>
          <w:rFonts w:ascii="Calibri" w:hAnsi="Calibri" w:hint="eastAsia"/>
          <w:rtl/>
        </w:rPr>
        <w:t>נזק</w:t>
      </w:r>
      <w:r w:rsidRPr="00B62A18">
        <w:rPr>
          <w:rFonts w:ascii="Calibri" w:hAnsi="Calibri"/>
          <w:rtl/>
        </w:rPr>
        <w:t xml:space="preserve"> </w:t>
      </w:r>
      <w:r w:rsidRPr="00B62A18">
        <w:rPr>
          <w:rFonts w:ascii="Calibri" w:hAnsi="Calibri" w:hint="eastAsia"/>
          <w:rtl/>
        </w:rPr>
        <w:t>קונקרטי</w:t>
      </w:r>
      <w:r w:rsidRPr="00B62A18">
        <w:rPr>
          <w:rFonts w:ascii="Calibri" w:hAnsi="Calibri"/>
          <w:rtl/>
        </w:rPr>
        <w:t xml:space="preserve"> </w:t>
      </w:r>
      <w:r w:rsidRPr="00B62A18">
        <w:rPr>
          <w:rFonts w:ascii="Calibri" w:hAnsi="Calibri" w:hint="eastAsia"/>
          <w:rtl/>
        </w:rPr>
        <w:t>וחמור</w:t>
      </w:r>
      <w:r w:rsidRPr="00B62A18">
        <w:rPr>
          <w:rFonts w:ascii="Calibri" w:hAnsi="Calibri"/>
          <w:rtl/>
        </w:rPr>
        <w:t xml:space="preserve"> </w:t>
      </w:r>
      <w:r w:rsidRPr="00B62A18">
        <w:rPr>
          <w:rFonts w:ascii="Calibri" w:hAnsi="Calibri" w:hint="eastAsia"/>
          <w:rtl/>
        </w:rPr>
        <w:t>בשיקומו</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בעתידו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במידה</w:t>
      </w:r>
      <w:r w:rsidRPr="00B62A18">
        <w:rPr>
          <w:rFonts w:ascii="Calibri" w:hAnsi="Calibri"/>
          <w:rtl/>
        </w:rPr>
        <w:t xml:space="preserve"> </w:t>
      </w:r>
      <w:r w:rsidRPr="00B62A18">
        <w:rPr>
          <w:rFonts w:ascii="Calibri" w:hAnsi="Calibri" w:hint="eastAsia"/>
          <w:rtl/>
        </w:rPr>
        <w:t>שיש</w:t>
      </w:r>
      <w:r w:rsidRPr="00B62A18">
        <w:rPr>
          <w:rFonts w:ascii="Calibri" w:hAnsi="Calibri"/>
          <w:rtl/>
        </w:rPr>
        <w:t xml:space="preserve"> </w:t>
      </w:r>
      <w:r w:rsidRPr="00B62A18">
        <w:rPr>
          <w:rFonts w:ascii="Calibri" w:hAnsi="Calibri" w:hint="eastAsia"/>
          <w:rtl/>
        </w:rPr>
        <w:t>בה</w:t>
      </w:r>
      <w:r w:rsidRPr="00B62A18">
        <w:rPr>
          <w:rFonts w:ascii="Calibri" w:hAnsi="Calibri"/>
          <w:rtl/>
        </w:rPr>
        <w:t xml:space="preserve"> </w:t>
      </w:r>
      <w:r w:rsidRPr="00B62A18">
        <w:rPr>
          <w:rFonts w:ascii="Calibri" w:hAnsi="Calibri" w:hint="eastAsia"/>
          <w:rtl/>
        </w:rPr>
        <w:t>כדי</w:t>
      </w:r>
      <w:r w:rsidRPr="00B62A18">
        <w:rPr>
          <w:rFonts w:ascii="Calibri" w:hAnsi="Calibri"/>
          <w:rtl/>
        </w:rPr>
        <w:t xml:space="preserve"> </w:t>
      </w:r>
      <w:r w:rsidRPr="00B62A18">
        <w:rPr>
          <w:rFonts w:ascii="Calibri" w:hAnsi="Calibri" w:hint="eastAsia"/>
          <w:rtl/>
        </w:rPr>
        <w:t>להצדיק</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העדפת</w:t>
      </w:r>
      <w:r w:rsidRPr="00B62A18">
        <w:rPr>
          <w:rFonts w:ascii="Calibri" w:hAnsi="Calibri"/>
          <w:rtl/>
        </w:rPr>
        <w:t xml:space="preserve"> </w:t>
      </w:r>
      <w:r w:rsidRPr="00B62A18">
        <w:rPr>
          <w:rFonts w:ascii="Calibri" w:hAnsi="Calibri" w:hint="eastAsia"/>
          <w:rtl/>
        </w:rPr>
        <w:t>השיקולים</w:t>
      </w:r>
      <w:r w:rsidRPr="00B62A18">
        <w:rPr>
          <w:rFonts w:ascii="Calibri" w:hAnsi="Calibri"/>
          <w:rtl/>
        </w:rPr>
        <w:t xml:space="preserve"> </w:t>
      </w:r>
      <w:r w:rsidRPr="00B62A18">
        <w:rPr>
          <w:rFonts w:ascii="Calibri" w:hAnsi="Calibri" w:hint="eastAsia"/>
          <w:rtl/>
        </w:rPr>
        <w:t>האינדיבידואליים</w:t>
      </w:r>
      <w:r w:rsidRPr="00B62A18">
        <w:rPr>
          <w:rFonts w:ascii="Calibri" w:hAnsi="Calibri"/>
          <w:rtl/>
        </w:rPr>
        <w:t xml:space="preserve">, </w:t>
      </w:r>
      <w:r w:rsidRPr="00B62A18">
        <w:rPr>
          <w:rFonts w:ascii="Calibri" w:hAnsi="Calibri" w:hint="eastAsia"/>
          <w:rtl/>
        </w:rPr>
        <w:t>על</w:t>
      </w:r>
      <w:r w:rsidRPr="00B62A18">
        <w:rPr>
          <w:rFonts w:ascii="Calibri" w:hAnsi="Calibri"/>
          <w:rtl/>
        </w:rPr>
        <w:t>-</w:t>
      </w:r>
      <w:r w:rsidRPr="00B62A18">
        <w:rPr>
          <w:rFonts w:ascii="Calibri" w:hAnsi="Calibri" w:hint="eastAsia"/>
          <w:rtl/>
        </w:rPr>
        <w:t>פני</w:t>
      </w:r>
      <w:r w:rsidRPr="00B62A18">
        <w:rPr>
          <w:rFonts w:ascii="Calibri" w:hAnsi="Calibri"/>
          <w:rtl/>
        </w:rPr>
        <w:t xml:space="preserve"> </w:t>
      </w:r>
      <w:r w:rsidRPr="00B62A18">
        <w:rPr>
          <w:rFonts w:ascii="Calibri" w:hAnsi="Calibri" w:hint="eastAsia"/>
          <w:rtl/>
        </w:rPr>
        <w:t>האינטרסים</w:t>
      </w:r>
      <w:r w:rsidRPr="00B62A18">
        <w:rPr>
          <w:rFonts w:ascii="Calibri" w:hAnsi="Calibri"/>
          <w:rtl/>
        </w:rPr>
        <w:t xml:space="preserve"> </w:t>
      </w:r>
      <w:r w:rsidRPr="00B62A18">
        <w:rPr>
          <w:rFonts w:ascii="Calibri" w:hAnsi="Calibri" w:hint="eastAsia"/>
          <w:rtl/>
        </w:rPr>
        <w:t>הציבוריים</w:t>
      </w:r>
      <w:r w:rsidRPr="00B62A18">
        <w:rPr>
          <w:rFonts w:ascii="Calibri" w:hAnsi="Calibri"/>
          <w:rtl/>
        </w:rPr>
        <w:t xml:space="preserve"> </w:t>
      </w:r>
      <w:r w:rsidRPr="00B62A18">
        <w:rPr>
          <w:rFonts w:ascii="Calibri" w:hAnsi="Calibri" w:hint="eastAsia"/>
          <w:rtl/>
        </w:rPr>
        <w:t>המצדדים</w:t>
      </w:r>
      <w:r w:rsidRPr="00B62A18">
        <w:rPr>
          <w:rFonts w:ascii="Calibri" w:hAnsi="Calibri"/>
          <w:rtl/>
        </w:rPr>
        <w:t xml:space="preserve"> </w:t>
      </w:r>
      <w:r w:rsidRPr="00B62A18">
        <w:rPr>
          <w:rFonts w:ascii="Calibri" w:hAnsi="Calibri" w:hint="eastAsia"/>
          <w:rtl/>
        </w:rPr>
        <w:t>בכלל</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כאמור</w:t>
      </w:r>
      <w:r w:rsidRPr="00B62A18">
        <w:rPr>
          <w:rFonts w:ascii="Calibri" w:hAnsi="Calibri"/>
          <w:rtl/>
        </w:rPr>
        <w:t xml:space="preserve"> </w:t>
      </w:r>
      <w:r w:rsidRPr="00B62A18">
        <w:rPr>
          <w:rFonts w:ascii="Calibri" w:hAnsi="Calibri" w:hint="eastAsia"/>
          <w:rtl/>
        </w:rPr>
        <w:t>לעיל</w:t>
      </w:r>
      <w:r w:rsidRPr="00B62A18">
        <w:rPr>
          <w:rFonts w:ascii="Calibri" w:hAnsi="Calibri"/>
          <w:rtl/>
        </w:rPr>
        <w:t xml:space="preserve">. </w:t>
      </w:r>
    </w:p>
    <w:p w14:paraId="00DD53CC" w14:textId="77777777" w:rsidR="00227967" w:rsidRPr="00D0649A" w:rsidRDefault="00227967" w:rsidP="00227967">
      <w:pPr>
        <w:spacing w:before="120" w:after="120" w:line="360" w:lineRule="auto"/>
        <w:ind w:left="509"/>
        <w:contextualSpacing/>
        <w:jc w:val="both"/>
        <w:rPr>
          <w:rFonts w:ascii="Calibri" w:hAnsi="Calibri"/>
          <w:sz w:val="12"/>
          <w:szCs w:val="12"/>
          <w:rtl/>
        </w:rPr>
      </w:pPr>
    </w:p>
    <w:p w14:paraId="45E46FE2" w14:textId="77777777" w:rsidR="00227967" w:rsidRPr="00B62A18" w:rsidRDefault="00227967" w:rsidP="00227967">
      <w:pPr>
        <w:numPr>
          <w:ilvl w:val="0"/>
          <w:numId w:val="3"/>
        </w:numPr>
        <w:spacing w:before="120" w:after="120" w:line="360" w:lineRule="auto"/>
        <w:ind w:left="509" w:hanging="425"/>
        <w:contextualSpacing/>
        <w:jc w:val="both"/>
      </w:pPr>
      <w:r w:rsidRPr="00B62A18">
        <w:rPr>
          <w:rFonts w:ascii="Arial" w:hAnsi="Arial"/>
          <w:rtl/>
        </w:rPr>
        <w:t xml:space="preserve">אכן יש להניח כי הרשעת הנאשם עלולה לפגוע בו </w:t>
      </w:r>
      <w:r>
        <w:rPr>
          <w:rFonts w:ascii="Arial" w:hAnsi="Arial" w:hint="cs"/>
          <w:rtl/>
        </w:rPr>
        <w:t>ובדימויו העצמי</w:t>
      </w:r>
      <w:r w:rsidRPr="00B62A18">
        <w:rPr>
          <w:rFonts w:ascii="Arial" w:hAnsi="Arial"/>
          <w:rtl/>
        </w:rPr>
        <w:t xml:space="preserve">, אלא שסבורני כי מדובר בפגיעה שהיא חלק בלתי נפרד מהענישה בפלילים ככלל, אך משמעות ההימנעות מהרשעת הנאשם כמוה כאמירה סלחנית להתנהלותו. לדידי חומרת נסיבות ביצוע העבירות אינן מאפשרות לוותר על ההרשעה מבלי לפגוע באופן מהותי בשיקולי הענישה האחרים ובאינטרסים ציבוריים חיוניים הכוללים שיקולי גמול והרתעה. </w:t>
      </w:r>
    </w:p>
    <w:p w14:paraId="67A50279" w14:textId="77777777" w:rsidR="00227967" w:rsidRPr="00D0649A" w:rsidRDefault="00227967" w:rsidP="00227967">
      <w:pPr>
        <w:spacing w:before="120" w:after="120" w:line="360" w:lineRule="auto"/>
        <w:ind w:left="509"/>
        <w:contextualSpacing/>
        <w:jc w:val="both"/>
        <w:rPr>
          <w:sz w:val="12"/>
          <w:szCs w:val="12"/>
        </w:rPr>
      </w:pPr>
    </w:p>
    <w:p w14:paraId="405CCB4D" w14:textId="77777777" w:rsidR="00227967" w:rsidRPr="00B62A18" w:rsidRDefault="00227967" w:rsidP="00227967">
      <w:pPr>
        <w:numPr>
          <w:ilvl w:val="0"/>
          <w:numId w:val="3"/>
        </w:numPr>
        <w:spacing w:before="120" w:after="120" w:line="360" w:lineRule="auto"/>
        <w:ind w:left="509" w:hanging="425"/>
        <w:contextualSpacing/>
        <w:jc w:val="both"/>
        <w:rPr>
          <w:rFonts w:ascii="Arial" w:hAnsi="Arial"/>
        </w:rPr>
      </w:pPr>
      <w:r w:rsidRPr="00B62A18">
        <w:rPr>
          <w:rFonts w:ascii="Calibri" w:hAnsi="Calibri" w:hint="eastAsia"/>
          <w:rtl/>
        </w:rPr>
        <w:t>הנסיבות</w:t>
      </w:r>
      <w:r w:rsidRPr="00B62A18">
        <w:rPr>
          <w:rFonts w:ascii="Calibri" w:hAnsi="Calibri"/>
          <w:rtl/>
        </w:rPr>
        <w:t xml:space="preserve"> </w:t>
      </w:r>
      <w:r w:rsidRPr="00B62A18">
        <w:rPr>
          <w:rFonts w:ascii="Calibri" w:hAnsi="Calibri" w:hint="eastAsia"/>
          <w:rtl/>
        </w:rPr>
        <w:t>לקולא</w:t>
      </w:r>
      <w:r w:rsidRPr="00B62A18">
        <w:rPr>
          <w:rFonts w:ascii="Calibri" w:hAnsi="Calibri"/>
          <w:rtl/>
        </w:rPr>
        <w:t xml:space="preserve"> </w:t>
      </w:r>
      <w:r w:rsidRPr="00B62A18">
        <w:rPr>
          <w:rFonts w:ascii="Calibri" w:hAnsi="Calibri" w:hint="eastAsia"/>
          <w:rtl/>
        </w:rPr>
        <w:t>בעניינו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ובהן</w:t>
      </w:r>
      <w:r w:rsidRPr="00B62A18">
        <w:rPr>
          <w:rFonts w:ascii="Calibri" w:hAnsi="Calibri"/>
          <w:rtl/>
        </w:rPr>
        <w:t xml:space="preserve">: </w:t>
      </w:r>
      <w:r w:rsidRPr="00B62A18">
        <w:rPr>
          <w:rFonts w:ascii="Calibri" w:hAnsi="Calibri" w:hint="eastAsia"/>
          <w:rtl/>
        </w:rPr>
        <w:t>גילו</w:t>
      </w:r>
      <w:r w:rsidRPr="00B62A18">
        <w:rPr>
          <w:rFonts w:ascii="Calibri" w:hAnsi="Calibri"/>
          <w:rtl/>
        </w:rPr>
        <w:t xml:space="preserve"> </w:t>
      </w:r>
      <w:r w:rsidRPr="00B62A18">
        <w:rPr>
          <w:rFonts w:ascii="Calibri" w:hAnsi="Calibri" w:hint="eastAsia"/>
          <w:rtl/>
        </w:rPr>
        <w:t>הצעיר</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הודאת</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העדר</w:t>
      </w:r>
      <w:r w:rsidRPr="00B62A18">
        <w:rPr>
          <w:rFonts w:ascii="Calibri" w:hAnsi="Calibri"/>
          <w:rtl/>
        </w:rPr>
        <w:t xml:space="preserve"> </w:t>
      </w:r>
      <w:r w:rsidRPr="00B62A18">
        <w:rPr>
          <w:rFonts w:ascii="Calibri" w:hAnsi="Calibri" w:hint="eastAsia"/>
          <w:rtl/>
        </w:rPr>
        <w:t>הרשעות</w:t>
      </w:r>
      <w:r w:rsidRPr="00B62A18">
        <w:rPr>
          <w:rFonts w:ascii="Calibri" w:hAnsi="Calibri"/>
          <w:rtl/>
        </w:rPr>
        <w:t xml:space="preserve"> </w:t>
      </w:r>
      <w:r w:rsidRPr="00B62A18">
        <w:rPr>
          <w:rFonts w:ascii="Calibri" w:hAnsi="Calibri" w:hint="eastAsia"/>
          <w:rtl/>
        </w:rPr>
        <w:t>קודמות</w:t>
      </w:r>
      <w:r w:rsidRPr="00B62A18">
        <w:rPr>
          <w:rFonts w:ascii="Calibri" w:hAnsi="Calibri"/>
          <w:rtl/>
        </w:rPr>
        <w:t xml:space="preserve">, </w:t>
      </w:r>
      <w:r w:rsidRPr="00B62A18">
        <w:rPr>
          <w:rFonts w:ascii="Calibri" w:hAnsi="Calibri" w:hint="eastAsia"/>
          <w:rtl/>
        </w:rPr>
        <w:t>הרתעתו</w:t>
      </w:r>
      <w:r w:rsidRPr="00B62A18">
        <w:rPr>
          <w:rFonts w:ascii="Calibri" w:hAnsi="Calibri"/>
          <w:rtl/>
        </w:rPr>
        <w:t xml:space="preserve"> </w:t>
      </w:r>
      <w:r w:rsidRPr="00B62A18">
        <w:rPr>
          <w:rFonts w:ascii="Calibri" w:hAnsi="Calibri" w:hint="eastAsia"/>
          <w:rtl/>
        </w:rPr>
        <w:t>האישית</w:t>
      </w:r>
      <w:r w:rsidRPr="00B62A18">
        <w:rPr>
          <w:rFonts w:ascii="Calibri" w:hAnsi="Calibri"/>
          <w:rtl/>
        </w:rPr>
        <w:t xml:space="preserve"> </w:t>
      </w:r>
      <w:r w:rsidRPr="00B62A18">
        <w:rPr>
          <w:rFonts w:ascii="Calibri" w:hAnsi="Calibri" w:hint="eastAsia"/>
          <w:rtl/>
        </w:rPr>
        <w:t>בעצם</w:t>
      </w:r>
      <w:r w:rsidRPr="00B62A18">
        <w:rPr>
          <w:rFonts w:ascii="Calibri" w:hAnsi="Calibri"/>
          <w:rtl/>
        </w:rPr>
        <w:t xml:space="preserve"> </w:t>
      </w:r>
      <w:r w:rsidRPr="00B62A18">
        <w:rPr>
          <w:rFonts w:ascii="Calibri" w:hAnsi="Calibri" w:hint="eastAsia"/>
          <w:rtl/>
        </w:rPr>
        <w:t>ניהול</w:t>
      </w:r>
      <w:r w:rsidRPr="00B62A18">
        <w:rPr>
          <w:rFonts w:ascii="Calibri" w:hAnsi="Calibri"/>
          <w:rtl/>
        </w:rPr>
        <w:t xml:space="preserve"> </w:t>
      </w:r>
      <w:r w:rsidRPr="00B62A18">
        <w:rPr>
          <w:rFonts w:ascii="Calibri" w:hAnsi="Calibri" w:hint="eastAsia"/>
          <w:rtl/>
        </w:rPr>
        <w:t>ההליך</w:t>
      </w:r>
      <w:r w:rsidRPr="00B62A18">
        <w:rPr>
          <w:rFonts w:ascii="Calibri" w:hAnsi="Calibri"/>
          <w:rtl/>
        </w:rPr>
        <w:t xml:space="preserve"> </w:t>
      </w:r>
      <w:r w:rsidRPr="00B62A18">
        <w:rPr>
          <w:rFonts w:ascii="Calibri" w:hAnsi="Calibri" w:hint="eastAsia"/>
          <w:rtl/>
        </w:rPr>
        <w:t>הפלילי</w:t>
      </w:r>
      <w:r w:rsidRPr="00B62A18">
        <w:rPr>
          <w:rFonts w:ascii="Calibri" w:hAnsi="Calibri"/>
          <w:rtl/>
        </w:rPr>
        <w:t xml:space="preserve">, </w:t>
      </w:r>
      <w:r w:rsidRPr="00B62A18">
        <w:rPr>
          <w:rFonts w:ascii="Calibri" w:hAnsi="Calibri" w:hint="eastAsia"/>
          <w:rtl/>
        </w:rPr>
        <w:t>ומכלול</w:t>
      </w:r>
      <w:r w:rsidRPr="00B62A18">
        <w:rPr>
          <w:rFonts w:ascii="Calibri" w:hAnsi="Calibri"/>
          <w:rtl/>
        </w:rPr>
        <w:t xml:space="preserve"> </w:t>
      </w:r>
      <w:r w:rsidRPr="00B62A18">
        <w:rPr>
          <w:rFonts w:ascii="Calibri" w:hAnsi="Calibri" w:hint="eastAsia"/>
          <w:rtl/>
        </w:rPr>
        <w:t>הנסיבות</w:t>
      </w:r>
      <w:r w:rsidRPr="00B62A18">
        <w:rPr>
          <w:rFonts w:ascii="Calibri" w:hAnsi="Calibri"/>
          <w:rtl/>
        </w:rPr>
        <w:t xml:space="preserve"> </w:t>
      </w:r>
      <w:r w:rsidRPr="00B62A18">
        <w:rPr>
          <w:rFonts w:ascii="Calibri" w:hAnsi="Calibri" w:hint="eastAsia"/>
          <w:rtl/>
        </w:rPr>
        <w:t>האישיות</w:t>
      </w:r>
      <w:r w:rsidRPr="00B62A18">
        <w:rPr>
          <w:rFonts w:ascii="Calibri" w:hAnsi="Calibri"/>
          <w:rtl/>
        </w:rPr>
        <w:t xml:space="preserve"> </w:t>
      </w:r>
      <w:r w:rsidRPr="00B62A18">
        <w:rPr>
          <w:rFonts w:ascii="Calibri" w:hAnsi="Calibri" w:hint="eastAsia"/>
          <w:rtl/>
        </w:rPr>
        <w:t>כמפורט</w:t>
      </w:r>
      <w:r w:rsidRPr="00B62A18">
        <w:rPr>
          <w:rFonts w:ascii="Calibri" w:hAnsi="Calibri"/>
          <w:rtl/>
        </w:rPr>
        <w:t xml:space="preserve"> </w:t>
      </w:r>
      <w:r w:rsidRPr="00B62A18">
        <w:rPr>
          <w:rFonts w:ascii="Calibri" w:hAnsi="Calibri" w:hint="eastAsia"/>
          <w:rtl/>
        </w:rPr>
        <w:t>בתסקיר</w:t>
      </w:r>
      <w:r w:rsidRPr="00B62A18">
        <w:rPr>
          <w:rFonts w:ascii="Calibri" w:hAnsi="Calibri"/>
          <w:rtl/>
        </w:rPr>
        <w:t xml:space="preserve"> </w:t>
      </w:r>
      <w:r>
        <w:rPr>
          <w:rFonts w:ascii="Calibri" w:hAnsi="Calibri" w:hint="cs"/>
          <w:rtl/>
        </w:rPr>
        <w:t>וכן חלוף הזמן ממועד ביצוע העבירה</w:t>
      </w:r>
      <w:r>
        <w:rPr>
          <w:rFonts w:hint="cs"/>
          <w:rtl/>
        </w:rPr>
        <w:t xml:space="preserve">, </w:t>
      </w:r>
      <w:r w:rsidRPr="00B62A18">
        <w:rPr>
          <w:rFonts w:ascii="Calibri" w:hAnsi="Calibri" w:hint="eastAsia"/>
          <w:rtl/>
        </w:rPr>
        <w:t>כל</w:t>
      </w:r>
      <w:r w:rsidRPr="00B62A18">
        <w:rPr>
          <w:rFonts w:ascii="Calibri" w:hAnsi="Calibri"/>
          <w:rtl/>
        </w:rPr>
        <w:t xml:space="preserve"> </w:t>
      </w:r>
      <w:r w:rsidRPr="00B62A18">
        <w:rPr>
          <w:rFonts w:ascii="Calibri" w:hAnsi="Calibri" w:hint="eastAsia"/>
          <w:rtl/>
        </w:rPr>
        <w:t>אלה</w:t>
      </w:r>
      <w:r w:rsidRPr="00B62A18">
        <w:rPr>
          <w:rFonts w:ascii="Calibri" w:hAnsi="Calibri"/>
          <w:rtl/>
        </w:rPr>
        <w:t xml:space="preserve"> </w:t>
      </w:r>
      <w:r w:rsidRPr="00B62A18">
        <w:rPr>
          <w:rFonts w:ascii="Calibri" w:hAnsi="Calibri" w:hint="eastAsia"/>
          <w:rtl/>
        </w:rPr>
        <w:t>יקבלו</w:t>
      </w:r>
      <w:r w:rsidRPr="00B62A18">
        <w:rPr>
          <w:rFonts w:ascii="Calibri" w:hAnsi="Calibri"/>
          <w:rtl/>
        </w:rPr>
        <w:t xml:space="preserve"> </w:t>
      </w:r>
      <w:r w:rsidRPr="00B62A18">
        <w:rPr>
          <w:rFonts w:ascii="Calibri" w:hAnsi="Calibri" w:hint="eastAsia"/>
          <w:rtl/>
        </w:rPr>
        <w:t>משקל</w:t>
      </w:r>
      <w:r w:rsidRPr="00B62A18">
        <w:rPr>
          <w:rFonts w:ascii="Calibri" w:hAnsi="Calibri"/>
          <w:rtl/>
        </w:rPr>
        <w:t xml:space="preserve"> </w:t>
      </w:r>
      <w:r w:rsidRPr="00B62A18">
        <w:rPr>
          <w:rFonts w:ascii="Calibri" w:hAnsi="Calibri" w:hint="eastAsia"/>
          <w:rtl/>
        </w:rPr>
        <w:t>מהותי</w:t>
      </w:r>
      <w:r w:rsidRPr="00B62A18">
        <w:rPr>
          <w:rFonts w:ascii="Calibri" w:hAnsi="Calibri"/>
          <w:rtl/>
        </w:rPr>
        <w:t xml:space="preserve"> </w:t>
      </w:r>
      <w:r w:rsidRPr="00B62A18">
        <w:rPr>
          <w:rFonts w:ascii="Calibri" w:hAnsi="Calibri" w:hint="eastAsia"/>
          <w:rtl/>
        </w:rPr>
        <w:t>במלאכת</w:t>
      </w:r>
      <w:r w:rsidRPr="00B62A18">
        <w:rPr>
          <w:rFonts w:ascii="Calibri" w:hAnsi="Calibri"/>
          <w:rtl/>
        </w:rPr>
        <w:t xml:space="preserve"> </w:t>
      </w:r>
      <w:r w:rsidRPr="00B62A18">
        <w:rPr>
          <w:rFonts w:ascii="Calibri" w:hAnsi="Calibri" w:hint="eastAsia"/>
          <w:rtl/>
        </w:rPr>
        <w:t>גזירת</w:t>
      </w:r>
      <w:r w:rsidRPr="00B62A18">
        <w:rPr>
          <w:rFonts w:ascii="Calibri" w:hAnsi="Calibri"/>
          <w:rtl/>
        </w:rPr>
        <w:t xml:space="preserve"> </w:t>
      </w:r>
      <w:r w:rsidRPr="00B62A18">
        <w:rPr>
          <w:rFonts w:ascii="Calibri" w:hAnsi="Calibri" w:hint="eastAsia"/>
          <w:rtl/>
        </w:rPr>
        <w:t>הדין</w:t>
      </w:r>
      <w:r w:rsidRPr="00B62A18">
        <w:rPr>
          <w:rFonts w:ascii="Calibri" w:hAnsi="Calibri"/>
          <w:rtl/>
        </w:rPr>
        <w:t xml:space="preserve">. </w:t>
      </w:r>
      <w:r w:rsidRPr="00B62A18">
        <w:rPr>
          <w:rFonts w:ascii="Calibri" w:hAnsi="Calibri" w:hint="eastAsia"/>
          <w:rtl/>
        </w:rPr>
        <w:t>עם</w:t>
      </w:r>
      <w:r w:rsidRPr="00B62A18">
        <w:rPr>
          <w:rFonts w:ascii="Calibri" w:hAnsi="Calibri"/>
          <w:rtl/>
        </w:rPr>
        <w:t xml:space="preserve"> </w:t>
      </w:r>
      <w:r w:rsidRPr="00B62A18">
        <w:rPr>
          <w:rFonts w:ascii="Calibri" w:hAnsi="Calibri" w:hint="eastAsia"/>
          <w:rtl/>
        </w:rPr>
        <w:t>זאת</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שוכנעתי</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בהם</w:t>
      </w:r>
      <w:r w:rsidRPr="00B62A18">
        <w:rPr>
          <w:rFonts w:ascii="Calibri" w:hAnsi="Calibri"/>
          <w:rtl/>
        </w:rPr>
        <w:t xml:space="preserve"> </w:t>
      </w:r>
      <w:r w:rsidRPr="00B62A18">
        <w:rPr>
          <w:rFonts w:ascii="Calibri" w:hAnsi="Calibri" w:hint="eastAsia"/>
          <w:rtl/>
        </w:rPr>
        <w:t>כדי</w:t>
      </w:r>
      <w:r w:rsidRPr="00B62A18">
        <w:rPr>
          <w:rFonts w:ascii="Calibri" w:hAnsi="Calibri"/>
          <w:rtl/>
        </w:rPr>
        <w:t xml:space="preserve"> </w:t>
      </w:r>
      <w:r w:rsidRPr="00B62A18">
        <w:rPr>
          <w:rFonts w:ascii="Calibri" w:hAnsi="Calibri" w:hint="eastAsia"/>
          <w:rtl/>
        </w:rPr>
        <w:t>להצדיק</w:t>
      </w:r>
      <w:r w:rsidRPr="00B62A18">
        <w:rPr>
          <w:rFonts w:ascii="Calibri" w:hAnsi="Calibri"/>
          <w:rtl/>
        </w:rPr>
        <w:t xml:space="preserve"> </w:t>
      </w:r>
      <w:r w:rsidRPr="00B62A18">
        <w:rPr>
          <w:rFonts w:ascii="Calibri" w:hAnsi="Calibri" w:hint="eastAsia"/>
          <w:rtl/>
        </w:rPr>
        <w:t>חריגה</w:t>
      </w:r>
      <w:r w:rsidRPr="00B62A18">
        <w:rPr>
          <w:rFonts w:ascii="Calibri" w:hAnsi="Calibri"/>
          <w:rtl/>
        </w:rPr>
        <w:t xml:space="preserve"> </w:t>
      </w:r>
      <w:r w:rsidRPr="00B62A18">
        <w:rPr>
          <w:rFonts w:ascii="Calibri" w:hAnsi="Calibri" w:hint="eastAsia"/>
          <w:rtl/>
        </w:rPr>
        <w:t>מכלל</w:t>
      </w:r>
      <w:r w:rsidRPr="00B62A18">
        <w:rPr>
          <w:rFonts w:ascii="Calibri" w:hAnsi="Calibri"/>
          <w:rtl/>
        </w:rPr>
        <w:t xml:space="preserve"> </w:t>
      </w:r>
      <w:r w:rsidRPr="00B62A18">
        <w:rPr>
          <w:rFonts w:ascii="Calibri" w:hAnsi="Calibri" w:hint="eastAsia"/>
          <w:rtl/>
        </w:rPr>
        <w:t>לפיו</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להרשיע</w:t>
      </w:r>
      <w:r w:rsidRPr="00B62A18">
        <w:rPr>
          <w:rFonts w:ascii="Calibri" w:hAnsi="Calibri"/>
          <w:rtl/>
        </w:rPr>
        <w:t xml:space="preserve"> </w:t>
      </w:r>
      <w:r w:rsidRPr="00B62A18">
        <w:rPr>
          <w:rFonts w:ascii="Calibri" w:hAnsi="Calibri" w:hint="eastAsia"/>
          <w:rtl/>
        </w:rPr>
        <w:t>נאשם</w:t>
      </w:r>
      <w:r w:rsidRPr="00B62A18">
        <w:rPr>
          <w:rFonts w:ascii="Calibri" w:hAnsi="Calibri"/>
          <w:rtl/>
        </w:rPr>
        <w:t xml:space="preserve"> </w:t>
      </w:r>
      <w:r w:rsidRPr="00B62A18">
        <w:rPr>
          <w:rFonts w:ascii="Calibri" w:hAnsi="Calibri" w:hint="eastAsia"/>
          <w:rtl/>
        </w:rPr>
        <w:t>בפלילים</w:t>
      </w:r>
      <w:r w:rsidRPr="00B62A18">
        <w:rPr>
          <w:rFonts w:ascii="Calibri" w:hAnsi="Calibri"/>
          <w:rtl/>
        </w:rPr>
        <w:t xml:space="preserve">. </w:t>
      </w:r>
    </w:p>
    <w:p w14:paraId="42F01FAA" w14:textId="77777777" w:rsidR="00227967" w:rsidRPr="00D0649A" w:rsidRDefault="00227967" w:rsidP="00227967">
      <w:pPr>
        <w:spacing w:before="120" w:after="120" w:line="360" w:lineRule="auto"/>
        <w:ind w:left="567"/>
        <w:contextualSpacing/>
        <w:jc w:val="both"/>
        <w:rPr>
          <w:sz w:val="12"/>
          <w:szCs w:val="12"/>
        </w:rPr>
      </w:pPr>
    </w:p>
    <w:p w14:paraId="10FB9CAB" w14:textId="77777777" w:rsidR="00227967" w:rsidRDefault="00227967" w:rsidP="00227967">
      <w:pPr>
        <w:numPr>
          <w:ilvl w:val="0"/>
          <w:numId w:val="3"/>
        </w:numPr>
        <w:spacing w:before="120" w:after="120" w:line="360" w:lineRule="auto"/>
        <w:ind w:left="509" w:hanging="425"/>
        <w:contextualSpacing/>
        <w:jc w:val="both"/>
      </w:pPr>
      <w:r w:rsidRPr="00B62A18">
        <w:rPr>
          <w:rtl/>
        </w:rPr>
        <w:t xml:space="preserve">אשר על כן החלטתי להותיר את הרשעת הנאשם על כנה. </w:t>
      </w:r>
    </w:p>
    <w:p w14:paraId="1FB612C8" w14:textId="77777777" w:rsidR="00227967" w:rsidRPr="00D0649A" w:rsidRDefault="00227967" w:rsidP="00227967">
      <w:pPr>
        <w:spacing w:before="120" w:after="120" w:line="360" w:lineRule="auto"/>
        <w:ind w:left="720"/>
        <w:contextualSpacing/>
        <w:jc w:val="both"/>
        <w:rPr>
          <w:sz w:val="12"/>
          <w:szCs w:val="12"/>
        </w:rPr>
      </w:pPr>
    </w:p>
    <w:p w14:paraId="26FB4126"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b/>
          <w:bCs/>
        </w:rPr>
      </w:pPr>
      <w:r w:rsidRPr="00B62A18">
        <w:rPr>
          <w:rFonts w:ascii="Calibri" w:hAnsi="Calibri" w:hint="eastAsia"/>
          <w:rtl/>
        </w:rPr>
        <w:t>בשולי</w:t>
      </w:r>
      <w:r w:rsidRPr="00B62A18">
        <w:rPr>
          <w:rFonts w:ascii="Calibri" w:hAnsi="Calibri"/>
          <w:rtl/>
        </w:rPr>
        <w:t xml:space="preserve"> </w:t>
      </w:r>
      <w:r w:rsidRPr="00B62A18">
        <w:rPr>
          <w:rFonts w:ascii="Calibri" w:hAnsi="Calibri" w:hint="eastAsia"/>
          <w:rtl/>
        </w:rPr>
        <w:t>הדברים</w:t>
      </w:r>
      <w:r w:rsidRPr="00B62A18">
        <w:rPr>
          <w:rFonts w:ascii="Calibri" w:hAnsi="Calibri"/>
          <w:rtl/>
        </w:rPr>
        <w:t xml:space="preserve"> </w:t>
      </w:r>
      <w:r w:rsidRPr="00B62A18">
        <w:rPr>
          <w:rFonts w:ascii="Calibri" w:hAnsi="Calibri" w:hint="eastAsia"/>
          <w:rtl/>
        </w:rPr>
        <w:t>אוסיף</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לא</w:t>
      </w:r>
      <w:r w:rsidRPr="00B62A18">
        <w:rPr>
          <w:rFonts w:ascii="Calibri" w:hAnsi="Calibri"/>
          <w:rtl/>
        </w:rPr>
        <w:t xml:space="preserve"> </w:t>
      </w:r>
      <w:r w:rsidRPr="00B62A18">
        <w:rPr>
          <w:rFonts w:ascii="Calibri" w:hAnsi="Calibri" w:hint="eastAsia"/>
          <w:rtl/>
        </w:rPr>
        <w:t>נעלמה</w:t>
      </w:r>
      <w:r w:rsidRPr="00B62A18">
        <w:rPr>
          <w:rFonts w:ascii="Calibri" w:hAnsi="Calibri"/>
          <w:rtl/>
        </w:rPr>
        <w:t xml:space="preserve"> </w:t>
      </w:r>
      <w:r w:rsidRPr="00B62A18">
        <w:rPr>
          <w:rFonts w:ascii="Calibri" w:hAnsi="Calibri" w:hint="eastAsia"/>
          <w:rtl/>
        </w:rPr>
        <w:t>מעיניי</w:t>
      </w:r>
      <w:r w:rsidRPr="00B62A18">
        <w:rPr>
          <w:rFonts w:ascii="Calibri" w:hAnsi="Calibri"/>
          <w:rtl/>
        </w:rPr>
        <w:t xml:space="preserve"> </w:t>
      </w:r>
      <w:r w:rsidRPr="00B62A18">
        <w:rPr>
          <w:rFonts w:ascii="Calibri" w:hAnsi="Calibri" w:hint="eastAsia"/>
          <w:rtl/>
        </w:rPr>
        <w:t>המלצת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לביטול</w:t>
      </w:r>
      <w:r w:rsidRPr="00B62A18">
        <w:rPr>
          <w:rFonts w:ascii="Calibri" w:hAnsi="Calibri"/>
          <w:rtl/>
        </w:rPr>
        <w:t xml:space="preserve"> </w:t>
      </w:r>
      <w:r w:rsidRPr="00B62A18">
        <w:rPr>
          <w:rFonts w:ascii="Calibri" w:hAnsi="Calibri" w:hint="eastAsia"/>
          <w:rtl/>
        </w:rPr>
        <w:t>הרשעת</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אף</w:t>
      </w:r>
      <w:r w:rsidRPr="00B62A18">
        <w:rPr>
          <w:rFonts w:ascii="Calibri" w:hAnsi="Calibri"/>
          <w:rtl/>
        </w:rPr>
        <w:t xml:space="preserve"> </w:t>
      </w:r>
      <w:r w:rsidRPr="00B62A18">
        <w:rPr>
          <w:rFonts w:ascii="Calibri" w:hAnsi="Calibri" w:hint="eastAsia"/>
          <w:rtl/>
        </w:rPr>
        <w:t>שבית</w:t>
      </w:r>
      <w:r w:rsidRPr="00B62A18">
        <w:rPr>
          <w:rFonts w:ascii="Calibri" w:hAnsi="Calibri"/>
          <w:rtl/>
        </w:rPr>
        <w:t>-</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מייחס</w:t>
      </w:r>
      <w:r w:rsidRPr="00B62A18">
        <w:rPr>
          <w:rFonts w:ascii="Calibri" w:hAnsi="Calibri"/>
          <w:rtl/>
        </w:rPr>
        <w:t xml:space="preserve"> </w:t>
      </w:r>
      <w:r w:rsidRPr="00B62A18">
        <w:rPr>
          <w:rFonts w:ascii="Calibri" w:hAnsi="Calibri" w:hint="eastAsia"/>
          <w:rtl/>
        </w:rPr>
        <w:t>משקל</w:t>
      </w:r>
      <w:r w:rsidRPr="00B62A18">
        <w:rPr>
          <w:rFonts w:ascii="Calibri" w:hAnsi="Calibri"/>
          <w:rtl/>
        </w:rPr>
        <w:t xml:space="preserve"> </w:t>
      </w:r>
      <w:r w:rsidRPr="00B62A18">
        <w:rPr>
          <w:rFonts w:ascii="Calibri" w:hAnsi="Calibri" w:hint="eastAsia"/>
          <w:rtl/>
        </w:rPr>
        <w:t>מהותי</w:t>
      </w:r>
      <w:r w:rsidRPr="00B62A18">
        <w:rPr>
          <w:rFonts w:ascii="Calibri" w:hAnsi="Calibri"/>
          <w:rtl/>
        </w:rPr>
        <w:t xml:space="preserve"> </w:t>
      </w:r>
      <w:r w:rsidRPr="00B62A18">
        <w:rPr>
          <w:rFonts w:ascii="Calibri" w:hAnsi="Calibri" w:hint="eastAsia"/>
          <w:rtl/>
        </w:rPr>
        <w:t>לעמדת</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מדובר</w:t>
      </w:r>
      <w:r w:rsidRPr="00B62A18">
        <w:rPr>
          <w:rFonts w:ascii="Calibri" w:hAnsi="Calibri"/>
          <w:rtl/>
        </w:rPr>
        <w:t xml:space="preserve"> </w:t>
      </w:r>
      <w:r w:rsidRPr="00B62A18">
        <w:rPr>
          <w:rFonts w:ascii="Calibri" w:hAnsi="Calibri" w:hint="eastAsia"/>
          <w:rtl/>
        </w:rPr>
        <w:t>בהמלצה</w:t>
      </w:r>
      <w:r w:rsidRPr="00B62A18">
        <w:rPr>
          <w:rFonts w:ascii="Calibri" w:hAnsi="Calibri"/>
          <w:rtl/>
        </w:rPr>
        <w:t xml:space="preserve"> </w:t>
      </w:r>
      <w:r w:rsidRPr="00B62A18">
        <w:rPr>
          <w:rFonts w:ascii="Calibri" w:hAnsi="Calibri" w:hint="eastAsia"/>
          <w:rtl/>
        </w:rPr>
        <w:t>בלבד</w:t>
      </w:r>
      <w:r w:rsidRPr="00B62A18">
        <w:rPr>
          <w:rFonts w:ascii="Calibri" w:hAnsi="Calibri"/>
          <w:rtl/>
        </w:rPr>
        <w:t xml:space="preserve"> </w:t>
      </w:r>
      <w:r w:rsidRPr="00B62A18">
        <w:rPr>
          <w:rFonts w:ascii="Calibri" w:hAnsi="Calibri" w:hint="eastAsia"/>
          <w:rtl/>
        </w:rPr>
        <w:t>שאינה</w:t>
      </w:r>
      <w:r w:rsidRPr="00B62A18">
        <w:rPr>
          <w:rFonts w:ascii="Calibri" w:hAnsi="Calibri"/>
          <w:rtl/>
        </w:rPr>
        <w:t xml:space="preserve"> </w:t>
      </w:r>
      <w:r w:rsidRPr="00B62A18">
        <w:rPr>
          <w:rFonts w:ascii="Calibri" w:hAnsi="Calibri" w:hint="eastAsia"/>
          <w:rtl/>
        </w:rPr>
        <w:t>מחייבת</w:t>
      </w:r>
      <w:r w:rsidRPr="00B62A18">
        <w:rPr>
          <w:rFonts w:ascii="Calibri" w:hAnsi="Calibri"/>
          <w:rtl/>
        </w:rPr>
        <w:t xml:space="preserve">. </w:t>
      </w:r>
      <w:r w:rsidRPr="00B62A18">
        <w:rPr>
          <w:rFonts w:ascii="Calibri" w:hAnsi="Calibri" w:hint="eastAsia"/>
          <w:rtl/>
        </w:rPr>
        <w:t>בעוד</w:t>
      </w:r>
      <w:r w:rsidRPr="00B62A18">
        <w:rPr>
          <w:rFonts w:ascii="Calibri" w:hAnsi="Calibri"/>
          <w:rtl/>
        </w:rPr>
        <w:t xml:space="preserve"> </w:t>
      </w:r>
      <w:r w:rsidRPr="00B62A18">
        <w:rPr>
          <w:rFonts w:ascii="Calibri" w:hAnsi="Calibri" w:hint="eastAsia"/>
          <w:rtl/>
        </w:rPr>
        <w:t>ששיקול</w:t>
      </w:r>
      <w:r w:rsidRPr="00B62A18">
        <w:rPr>
          <w:rFonts w:ascii="Calibri" w:hAnsi="Calibri"/>
          <w:rtl/>
        </w:rPr>
        <w:t xml:space="preserve"> </w:t>
      </w:r>
      <w:r w:rsidRPr="00B62A18">
        <w:rPr>
          <w:rFonts w:ascii="Calibri" w:hAnsi="Calibri" w:hint="eastAsia"/>
          <w:rtl/>
        </w:rPr>
        <w:t>מרכזי</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שירות</w:t>
      </w:r>
      <w:r w:rsidRPr="00B62A18">
        <w:rPr>
          <w:rFonts w:ascii="Calibri" w:hAnsi="Calibri"/>
          <w:rtl/>
        </w:rPr>
        <w:t xml:space="preserve"> </w:t>
      </w:r>
      <w:r w:rsidRPr="00B62A18">
        <w:rPr>
          <w:rFonts w:ascii="Calibri" w:hAnsi="Calibri" w:hint="eastAsia"/>
          <w:rtl/>
        </w:rPr>
        <w:t>המבחן</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שיקום</w:t>
      </w:r>
      <w:r w:rsidRPr="00B62A18">
        <w:rPr>
          <w:rFonts w:ascii="Calibri" w:hAnsi="Calibri"/>
          <w:rtl/>
        </w:rPr>
        <w:t xml:space="preserve">, </w:t>
      </w:r>
      <w:r w:rsidRPr="00B62A18">
        <w:rPr>
          <w:rFonts w:ascii="Calibri" w:hAnsi="Calibri" w:hint="eastAsia"/>
          <w:rtl/>
        </w:rPr>
        <w:t>הרי</w:t>
      </w:r>
      <w:r w:rsidRPr="00B62A18">
        <w:rPr>
          <w:rFonts w:ascii="Calibri" w:hAnsi="Calibri"/>
          <w:rtl/>
        </w:rPr>
        <w:t xml:space="preserve"> </w:t>
      </w:r>
      <w:r w:rsidRPr="00B62A18">
        <w:rPr>
          <w:rFonts w:ascii="Calibri" w:hAnsi="Calibri" w:hint="eastAsia"/>
          <w:rtl/>
        </w:rPr>
        <w:t>מתפקידו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בית</w:t>
      </w:r>
      <w:r w:rsidRPr="00B62A18">
        <w:rPr>
          <w:rFonts w:ascii="Calibri" w:hAnsi="Calibri"/>
          <w:rtl/>
        </w:rPr>
        <w:t>-</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לבחון</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התמונה</w:t>
      </w:r>
      <w:r w:rsidRPr="00B62A18">
        <w:rPr>
          <w:rFonts w:ascii="Calibri" w:hAnsi="Calibri"/>
          <w:rtl/>
        </w:rPr>
        <w:t xml:space="preserve"> </w:t>
      </w:r>
      <w:r w:rsidRPr="00B62A18">
        <w:rPr>
          <w:rFonts w:ascii="Calibri" w:hAnsi="Calibri" w:hint="eastAsia"/>
          <w:rtl/>
        </w:rPr>
        <w:t>הכוללת</w:t>
      </w:r>
      <w:r w:rsidRPr="00B62A18">
        <w:rPr>
          <w:rFonts w:ascii="Calibri" w:hAnsi="Calibri"/>
          <w:rtl/>
        </w:rPr>
        <w:t xml:space="preserve"> </w:t>
      </w:r>
      <w:r w:rsidRPr="00B62A18">
        <w:rPr>
          <w:rFonts w:ascii="Calibri" w:hAnsi="Calibri" w:hint="eastAsia"/>
          <w:rtl/>
        </w:rPr>
        <w:t>ולייחס</w:t>
      </w:r>
      <w:r w:rsidRPr="00B62A18">
        <w:rPr>
          <w:rFonts w:ascii="Calibri" w:hAnsi="Calibri"/>
          <w:rtl/>
        </w:rPr>
        <w:t xml:space="preserve"> </w:t>
      </w:r>
      <w:r w:rsidRPr="00B62A18">
        <w:rPr>
          <w:rFonts w:ascii="Calibri" w:hAnsi="Calibri" w:hint="eastAsia"/>
          <w:rtl/>
        </w:rPr>
        <w:t>משקל</w:t>
      </w:r>
      <w:r w:rsidRPr="00B62A18">
        <w:rPr>
          <w:rFonts w:ascii="Calibri" w:hAnsi="Calibri"/>
          <w:rtl/>
        </w:rPr>
        <w:t xml:space="preserve"> </w:t>
      </w:r>
      <w:r w:rsidRPr="00B62A18">
        <w:rPr>
          <w:rFonts w:ascii="Calibri" w:hAnsi="Calibri" w:hint="eastAsia"/>
          <w:rtl/>
        </w:rPr>
        <w:t>מתאים</w:t>
      </w:r>
      <w:r w:rsidRPr="00B62A18">
        <w:rPr>
          <w:rFonts w:ascii="Calibri" w:hAnsi="Calibri"/>
          <w:rtl/>
        </w:rPr>
        <w:t xml:space="preserve"> </w:t>
      </w:r>
      <w:r w:rsidRPr="00B62A18">
        <w:rPr>
          <w:rFonts w:ascii="Calibri" w:hAnsi="Calibri" w:hint="eastAsia"/>
          <w:rtl/>
        </w:rPr>
        <w:t>למכלול</w:t>
      </w:r>
      <w:r w:rsidRPr="00B62A18">
        <w:rPr>
          <w:rFonts w:ascii="Calibri" w:hAnsi="Calibri"/>
          <w:rtl/>
        </w:rPr>
        <w:t xml:space="preserve"> </w:t>
      </w:r>
      <w:r w:rsidRPr="00B62A18">
        <w:rPr>
          <w:rFonts w:ascii="Calibri" w:hAnsi="Calibri" w:hint="eastAsia"/>
          <w:rtl/>
        </w:rPr>
        <w:t>שיקולי</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w:t>
      </w:r>
      <w:r w:rsidRPr="00B62A18">
        <w:rPr>
          <w:rFonts w:ascii="Calibri" w:hAnsi="Calibri" w:hint="eastAsia"/>
          <w:rtl/>
        </w:rPr>
        <w:t>בנסיבות</w:t>
      </w:r>
      <w:r w:rsidRPr="00B62A18">
        <w:rPr>
          <w:rFonts w:ascii="Calibri" w:hAnsi="Calibri"/>
          <w:rtl/>
        </w:rPr>
        <w:t xml:space="preserve"> </w:t>
      </w:r>
      <w:r w:rsidRPr="00B62A18">
        <w:rPr>
          <w:rFonts w:ascii="Calibri" w:hAnsi="Calibri" w:hint="eastAsia"/>
          <w:rtl/>
        </w:rPr>
        <w:t>העניין</w:t>
      </w:r>
      <w:r w:rsidRPr="00B62A18">
        <w:rPr>
          <w:rFonts w:ascii="Calibri" w:hAnsi="Calibri"/>
          <w:rtl/>
        </w:rPr>
        <w:t xml:space="preserve">. </w:t>
      </w:r>
      <w:r w:rsidRPr="00B62A18">
        <w:rPr>
          <w:rFonts w:ascii="Calibri" w:hAnsi="Calibri" w:hint="eastAsia"/>
          <w:rtl/>
        </w:rPr>
        <w:t>כאמור</w:t>
      </w:r>
      <w:r w:rsidRPr="00B62A18">
        <w:rPr>
          <w:rFonts w:ascii="Calibri" w:hAnsi="Calibri"/>
          <w:rtl/>
        </w:rPr>
        <w:t xml:space="preserve">, </w:t>
      </w:r>
      <w:r w:rsidRPr="00B62A18">
        <w:rPr>
          <w:rFonts w:ascii="Calibri" w:hAnsi="Calibri" w:hint="eastAsia"/>
          <w:rtl/>
        </w:rPr>
        <w:t>במקרה</w:t>
      </w:r>
      <w:r w:rsidRPr="00B62A18">
        <w:rPr>
          <w:rFonts w:ascii="Calibri" w:hAnsi="Calibri"/>
          <w:rtl/>
        </w:rPr>
        <w:t xml:space="preserve"> </w:t>
      </w:r>
      <w:r w:rsidRPr="00B62A18">
        <w:rPr>
          <w:rFonts w:ascii="Calibri" w:hAnsi="Calibri" w:hint="eastAsia"/>
          <w:rtl/>
        </w:rPr>
        <w:t>הנדון</w:t>
      </w:r>
      <w:r w:rsidRPr="00B62A18">
        <w:rPr>
          <w:rFonts w:ascii="Calibri" w:hAnsi="Calibri"/>
          <w:rtl/>
        </w:rPr>
        <w:t xml:space="preserve"> </w:t>
      </w:r>
      <w:r w:rsidRPr="00B62A18">
        <w:rPr>
          <w:rFonts w:ascii="Calibri" w:hAnsi="Calibri" w:hint="eastAsia"/>
          <w:rtl/>
        </w:rPr>
        <w:t>דעתי</w:t>
      </w:r>
      <w:r w:rsidRPr="00B62A18">
        <w:rPr>
          <w:rFonts w:ascii="Calibri" w:hAnsi="Calibri"/>
          <w:rtl/>
        </w:rPr>
        <w:t xml:space="preserve"> </w:t>
      </w:r>
      <w:r w:rsidRPr="00B62A18">
        <w:rPr>
          <w:rFonts w:ascii="Calibri" w:hAnsi="Calibri" w:hint="eastAsia"/>
          <w:rtl/>
        </w:rPr>
        <w:t>היא</w:t>
      </w:r>
      <w:r w:rsidRPr="00B62A18">
        <w:rPr>
          <w:rFonts w:ascii="Calibri" w:hAnsi="Calibri"/>
          <w:rtl/>
        </w:rPr>
        <w:t xml:space="preserve"> </w:t>
      </w:r>
      <w:r w:rsidRPr="00B62A18">
        <w:rPr>
          <w:rFonts w:ascii="Calibri" w:hAnsi="Calibri" w:hint="eastAsia"/>
          <w:rtl/>
        </w:rPr>
        <w:t>כי</w:t>
      </w:r>
      <w:r w:rsidRPr="00B62A18">
        <w:rPr>
          <w:rFonts w:ascii="Calibri" w:hAnsi="Calibri"/>
          <w:rtl/>
        </w:rPr>
        <w:t xml:space="preserve"> </w:t>
      </w:r>
      <w:r w:rsidRPr="00B62A18">
        <w:rPr>
          <w:rFonts w:ascii="Calibri" w:hAnsi="Calibri" w:hint="eastAsia"/>
          <w:rtl/>
        </w:rPr>
        <w:t>בכל</w:t>
      </w:r>
      <w:r w:rsidRPr="00B62A18">
        <w:rPr>
          <w:rFonts w:ascii="Calibri" w:hAnsi="Calibri"/>
          <w:rtl/>
        </w:rPr>
        <w:t xml:space="preserve"> </w:t>
      </w:r>
      <w:r w:rsidRPr="00B62A18">
        <w:rPr>
          <w:rFonts w:ascii="Calibri" w:hAnsi="Calibri" w:hint="eastAsia"/>
          <w:rtl/>
        </w:rPr>
        <w:t>הנוגע</w:t>
      </w:r>
      <w:r w:rsidRPr="00B62A18">
        <w:rPr>
          <w:rFonts w:ascii="Calibri" w:hAnsi="Calibri"/>
          <w:rtl/>
        </w:rPr>
        <w:t xml:space="preserve"> </w:t>
      </w:r>
      <w:r w:rsidRPr="00B62A18">
        <w:rPr>
          <w:rFonts w:ascii="Calibri" w:hAnsi="Calibri" w:hint="eastAsia"/>
          <w:rtl/>
        </w:rPr>
        <w:t>לסוגית</w:t>
      </w:r>
      <w:r w:rsidRPr="00B62A18">
        <w:rPr>
          <w:rFonts w:ascii="Calibri" w:hAnsi="Calibri"/>
          <w:rtl/>
        </w:rPr>
        <w:t xml:space="preserve"> </w:t>
      </w:r>
      <w:r w:rsidRPr="00B62A18">
        <w:rPr>
          <w:rFonts w:ascii="Calibri" w:hAnsi="Calibri" w:hint="eastAsia"/>
          <w:rtl/>
        </w:rPr>
        <w:t>ההרשעה</w:t>
      </w:r>
      <w:r w:rsidRPr="00B62A18">
        <w:rPr>
          <w:rFonts w:ascii="Calibri" w:hAnsi="Calibri"/>
          <w:rtl/>
        </w:rPr>
        <w:t xml:space="preserve">, </w:t>
      </w:r>
      <w:r w:rsidRPr="00B62A18">
        <w:rPr>
          <w:rFonts w:ascii="Calibri" w:hAnsi="Calibri" w:hint="eastAsia"/>
          <w:rtl/>
        </w:rPr>
        <w:t>שיקולי</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 </w:t>
      </w:r>
      <w:r w:rsidRPr="00B62A18">
        <w:rPr>
          <w:rFonts w:ascii="Calibri" w:hAnsi="Calibri" w:hint="eastAsia"/>
          <w:rtl/>
        </w:rPr>
        <w:t>ובהם</w:t>
      </w:r>
      <w:r w:rsidRPr="00B62A18">
        <w:rPr>
          <w:rFonts w:ascii="Calibri" w:hAnsi="Calibri"/>
          <w:rtl/>
        </w:rPr>
        <w:t xml:space="preserve"> </w:t>
      </w:r>
      <w:r w:rsidRPr="00B62A18">
        <w:rPr>
          <w:rFonts w:ascii="Calibri" w:hAnsi="Calibri" w:hint="eastAsia"/>
          <w:rtl/>
        </w:rPr>
        <w:t>הלימה</w:t>
      </w:r>
      <w:r w:rsidRPr="00B62A18">
        <w:rPr>
          <w:rFonts w:ascii="Calibri" w:hAnsi="Calibri"/>
          <w:rtl/>
        </w:rPr>
        <w:t xml:space="preserve">, </w:t>
      </w:r>
      <w:r w:rsidRPr="00B62A18">
        <w:rPr>
          <w:rFonts w:ascii="Calibri" w:hAnsi="Calibri" w:hint="eastAsia"/>
          <w:rtl/>
        </w:rPr>
        <w:t>גמול</w:t>
      </w:r>
      <w:r w:rsidRPr="00B62A18">
        <w:rPr>
          <w:rFonts w:ascii="Calibri" w:hAnsi="Calibri"/>
          <w:rtl/>
        </w:rPr>
        <w:t xml:space="preserve"> </w:t>
      </w:r>
      <w:r w:rsidRPr="00B62A18">
        <w:rPr>
          <w:rFonts w:ascii="Calibri" w:hAnsi="Calibri" w:hint="eastAsia"/>
          <w:rtl/>
        </w:rPr>
        <w:t>והרתעה</w:t>
      </w:r>
      <w:r w:rsidRPr="00B62A18">
        <w:rPr>
          <w:rFonts w:ascii="Calibri" w:hAnsi="Calibri"/>
          <w:rtl/>
        </w:rPr>
        <w:t xml:space="preserve"> </w:t>
      </w:r>
      <w:r w:rsidRPr="00B62A18">
        <w:rPr>
          <w:rFonts w:ascii="Calibri" w:hAnsi="Calibri" w:hint="eastAsia"/>
          <w:rtl/>
        </w:rPr>
        <w:t>הם</w:t>
      </w:r>
      <w:r w:rsidRPr="00B62A18">
        <w:rPr>
          <w:rFonts w:ascii="Calibri" w:hAnsi="Calibri"/>
          <w:rtl/>
        </w:rPr>
        <w:t xml:space="preserve"> </w:t>
      </w:r>
      <w:r w:rsidRPr="00B62A18">
        <w:rPr>
          <w:rFonts w:ascii="Calibri" w:hAnsi="Calibri" w:hint="eastAsia"/>
          <w:rtl/>
        </w:rPr>
        <w:t>השיקולים</w:t>
      </w:r>
      <w:r w:rsidRPr="00B62A18">
        <w:rPr>
          <w:rFonts w:ascii="Calibri" w:hAnsi="Calibri"/>
          <w:rtl/>
        </w:rPr>
        <w:t xml:space="preserve"> </w:t>
      </w:r>
      <w:r w:rsidRPr="00B62A18">
        <w:rPr>
          <w:rFonts w:ascii="Calibri" w:hAnsi="Calibri" w:hint="eastAsia"/>
          <w:rtl/>
        </w:rPr>
        <w:t>המרכזיים</w:t>
      </w:r>
      <w:r w:rsidRPr="00B62A18">
        <w:rPr>
          <w:rFonts w:ascii="Calibri" w:hAnsi="Calibri"/>
          <w:rtl/>
        </w:rPr>
        <w:t xml:space="preserve"> </w:t>
      </w:r>
      <w:r w:rsidRPr="00B62A18">
        <w:rPr>
          <w:rFonts w:ascii="Calibri" w:hAnsi="Calibri" w:hint="eastAsia"/>
          <w:rtl/>
        </w:rPr>
        <w:t>אותם</w:t>
      </w:r>
      <w:r w:rsidRPr="00B62A18">
        <w:rPr>
          <w:rFonts w:ascii="Calibri" w:hAnsi="Calibri"/>
          <w:rtl/>
        </w:rPr>
        <w:t xml:space="preserve"> </w:t>
      </w:r>
      <w:r w:rsidRPr="00B62A18">
        <w:rPr>
          <w:rFonts w:ascii="Calibri" w:hAnsi="Calibri" w:hint="eastAsia"/>
          <w:rtl/>
        </w:rPr>
        <w:t>יש</w:t>
      </w:r>
      <w:r w:rsidRPr="00B62A18">
        <w:rPr>
          <w:rFonts w:ascii="Calibri" w:hAnsi="Calibri"/>
          <w:rtl/>
        </w:rPr>
        <w:t xml:space="preserve"> </w:t>
      </w:r>
      <w:r w:rsidRPr="00B62A18">
        <w:rPr>
          <w:rFonts w:ascii="Calibri" w:hAnsi="Calibri" w:hint="eastAsia"/>
          <w:rtl/>
        </w:rPr>
        <w:t>לשקול</w:t>
      </w:r>
      <w:r w:rsidRPr="00B62A18">
        <w:rPr>
          <w:rFonts w:ascii="Calibri" w:hAnsi="Calibri"/>
          <w:rtl/>
        </w:rPr>
        <w:t xml:space="preserve"> </w:t>
      </w:r>
      <w:r w:rsidRPr="00B62A18">
        <w:rPr>
          <w:rFonts w:ascii="Calibri" w:hAnsi="Calibri" w:hint="eastAsia"/>
          <w:rtl/>
        </w:rPr>
        <w:t>בנסיבות</w:t>
      </w:r>
      <w:r w:rsidRPr="00B62A18">
        <w:rPr>
          <w:rFonts w:ascii="Calibri" w:hAnsi="Calibri"/>
          <w:rtl/>
        </w:rPr>
        <w:t xml:space="preserve"> </w:t>
      </w:r>
      <w:r w:rsidRPr="00B62A18">
        <w:rPr>
          <w:rFonts w:ascii="Calibri" w:hAnsi="Calibri" w:hint="eastAsia"/>
          <w:rtl/>
        </w:rPr>
        <w:t>מקרה</w:t>
      </w:r>
      <w:r w:rsidRPr="00B62A18">
        <w:rPr>
          <w:rFonts w:ascii="Calibri" w:hAnsi="Calibri"/>
          <w:rtl/>
        </w:rPr>
        <w:t xml:space="preserve"> </w:t>
      </w:r>
      <w:r w:rsidRPr="00B62A18">
        <w:rPr>
          <w:rFonts w:ascii="Calibri" w:hAnsi="Calibri" w:hint="eastAsia"/>
          <w:rtl/>
        </w:rPr>
        <w:t>זה</w:t>
      </w:r>
      <w:r w:rsidRPr="00B62A18">
        <w:rPr>
          <w:rFonts w:ascii="Calibri" w:hAnsi="Calibri"/>
          <w:rtl/>
        </w:rPr>
        <w:t xml:space="preserve">. </w:t>
      </w:r>
    </w:p>
    <w:p w14:paraId="0FFF1504" w14:textId="77777777" w:rsidR="00227967" w:rsidRPr="000177A2" w:rsidRDefault="00227967" w:rsidP="00227967">
      <w:pPr>
        <w:spacing w:before="120" w:after="120" w:line="360" w:lineRule="auto"/>
        <w:ind w:left="567"/>
        <w:contextualSpacing/>
        <w:jc w:val="both"/>
        <w:rPr>
          <w:rFonts w:ascii="Calibri" w:hAnsi="Calibri"/>
          <w:b/>
          <w:bCs/>
          <w:sz w:val="12"/>
          <w:szCs w:val="12"/>
        </w:rPr>
      </w:pPr>
    </w:p>
    <w:p w14:paraId="47D5F57F" w14:textId="77777777" w:rsidR="00227967" w:rsidRPr="00B62A18" w:rsidRDefault="00227967" w:rsidP="00227967">
      <w:pPr>
        <w:spacing w:before="120" w:after="120" w:line="360" w:lineRule="auto"/>
        <w:ind w:left="567"/>
        <w:contextualSpacing/>
        <w:jc w:val="both"/>
        <w:rPr>
          <w:rFonts w:ascii="Calibri" w:hAnsi="Calibri"/>
        </w:rPr>
      </w:pPr>
      <w:r w:rsidRPr="00B62A18">
        <w:rPr>
          <w:rFonts w:ascii="Calibri" w:hAnsi="Calibri" w:hint="eastAsia"/>
          <w:rtl/>
        </w:rPr>
        <w:t>אפנה</w:t>
      </w:r>
      <w:r w:rsidRPr="00B62A18">
        <w:rPr>
          <w:rFonts w:ascii="Calibri" w:hAnsi="Calibri"/>
          <w:rtl/>
        </w:rPr>
        <w:t xml:space="preserve"> </w:t>
      </w:r>
      <w:r w:rsidRPr="00B62A18">
        <w:rPr>
          <w:rFonts w:ascii="Calibri" w:hAnsi="Calibri" w:hint="eastAsia"/>
          <w:rtl/>
        </w:rPr>
        <w:t>בענין</w:t>
      </w:r>
      <w:r w:rsidRPr="00B62A18">
        <w:rPr>
          <w:rFonts w:ascii="Calibri" w:hAnsi="Calibri"/>
          <w:rtl/>
        </w:rPr>
        <w:t xml:space="preserve"> </w:t>
      </w:r>
      <w:r w:rsidRPr="00B62A18">
        <w:rPr>
          <w:rFonts w:ascii="Calibri" w:hAnsi="Calibri" w:hint="eastAsia"/>
          <w:rtl/>
        </w:rPr>
        <w:t>זה</w:t>
      </w:r>
      <w:r w:rsidRPr="00B62A18">
        <w:rPr>
          <w:rFonts w:ascii="Calibri" w:hAnsi="Calibri"/>
          <w:rtl/>
        </w:rPr>
        <w:t xml:space="preserve"> </w:t>
      </w:r>
      <w:r w:rsidRPr="00B62A18">
        <w:rPr>
          <w:rFonts w:ascii="Calibri" w:hAnsi="Calibri" w:hint="eastAsia"/>
          <w:rtl/>
        </w:rPr>
        <w:t>לפסק</w:t>
      </w:r>
      <w:r w:rsidRPr="00B62A18">
        <w:rPr>
          <w:rFonts w:ascii="Calibri" w:hAnsi="Calibri"/>
          <w:rtl/>
        </w:rPr>
        <w:t xml:space="preserve"> </w:t>
      </w:r>
      <w:r w:rsidRPr="00B62A18">
        <w:rPr>
          <w:rFonts w:ascii="Calibri" w:hAnsi="Calibri" w:hint="eastAsia"/>
          <w:rtl/>
        </w:rPr>
        <w:t>דינו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העליון</w:t>
      </w:r>
      <w:r w:rsidRPr="00B62A18">
        <w:rPr>
          <w:rFonts w:ascii="Calibri" w:hAnsi="Calibri"/>
          <w:rtl/>
        </w:rPr>
        <w:t xml:space="preserve"> (</w:t>
      </w:r>
      <w:r w:rsidRPr="00B62A18">
        <w:rPr>
          <w:rFonts w:ascii="Calibri" w:hAnsi="Calibri" w:hint="eastAsia"/>
          <w:rtl/>
        </w:rPr>
        <w:t>הש</w:t>
      </w:r>
      <w:r w:rsidRPr="00B62A18">
        <w:rPr>
          <w:rFonts w:ascii="Calibri" w:hAnsi="Calibri"/>
          <w:rtl/>
        </w:rPr>
        <w:t xml:space="preserve">' </w:t>
      </w:r>
      <w:r w:rsidRPr="00B62A18">
        <w:rPr>
          <w:rFonts w:ascii="Calibri" w:hAnsi="Calibri" w:hint="eastAsia"/>
          <w:rtl/>
        </w:rPr>
        <w:t>א</w:t>
      </w:r>
      <w:r w:rsidRPr="00B62A18">
        <w:rPr>
          <w:rFonts w:ascii="Calibri" w:hAnsi="Calibri"/>
          <w:rtl/>
        </w:rPr>
        <w:t xml:space="preserve">' </w:t>
      </w:r>
      <w:r w:rsidRPr="00B62A18">
        <w:rPr>
          <w:rFonts w:ascii="Calibri" w:hAnsi="Calibri" w:hint="eastAsia"/>
          <w:rtl/>
        </w:rPr>
        <w:t>גרוניס</w:t>
      </w:r>
      <w:r w:rsidRPr="00B62A18">
        <w:rPr>
          <w:rFonts w:ascii="Calibri" w:hAnsi="Calibri"/>
          <w:rtl/>
        </w:rPr>
        <w:softHyphen/>
        <w:t xml:space="preserve">, </w:t>
      </w:r>
      <w:r w:rsidRPr="00B62A18">
        <w:rPr>
          <w:rFonts w:ascii="Calibri" w:hAnsi="Calibri" w:hint="eastAsia"/>
          <w:rtl/>
        </w:rPr>
        <w:t>הש</w:t>
      </w:r>
      <w:r w:rsidRPr="00B62A18">
        <w:rPr>
          <w:rFonts w:ascii="Calibri" w:hAnsi="Calibri"/>
          <w:rtl/>
        </w:rPr>
        <w:t xml:space="preserve">' </w:t>
      </w:r>
      <w:r w:rsidRPr="00B62A18">
        <w:rPr>
          <w:rFonts w:ascii="Calibri" w:hAnsi="Calibri" w:hint="eastAsia"/>
          <w:rtl/>
        </w:rPr>
        <w:t>מ</w:t>
      </w:r>
      <w:r w:rsidRPr="00B62A18">
        <w:rPr>
          <w:rFonts w:ascii="Calibri" w:hAnsi="Calibri"/>
          <w:rtl/>
        </w:rPr>
        <w:t xml:space="preserve">' </w:t>
      </w:r>
      <w:r w:rsidRPr="00B62A18">
        <w:rPr>
          <w:rFonts w:ascii="Calibri" w:hAnsi="Calibri" w:hint="eastAsia"/>
          <w:rtl/>
        </w:rPr>
        <w:t>נאור</w:t>
      </w:r>
      <w:r w:rsidRPr="00B62A18">
        <w:rPr>
          <w:rFonts w:ascii="Calibri" w:hAnsi="Calibri"/>
          <w:rtl/>
        </w:rPr>
        <w:t xml:space="preserve"> </w:t>
      </w:r>
      <w:r w:rsidRPr="00B62A18">
        <w:rPr>
          <w:rFonts w:ascii="Calibri" w:hAnsi="Calibri" w:hint="eastAsia"/>
          <w:rtl/>
        </w:rPr>
        <w:t>והש</w:t>
      </w:r>
      <w:r w:rsidRPr="00B62A18">
        <w:rPr>
          <w:rFonts w:ascii="Calibri" w:hAnsi="Calibri"/>
          <w:rtl/>
        </w:rPr>
        <w:t xml:space="preserve">' </w:t>
      </w:r>
      <w:r w:rsidRPr="00B62A18">
        <w:rPr>
          <w:rFonts w:ascii="Calibri" w:hAnsi="Calibri" w:hint="eastAsia"/>
          <w:rtl/>
        </w:rPr>
        <w:t>נ</w:t>
      </w:r>
      <w:r w:rsidRPr="00B62A18">
        <w:rPr>
          <w:rFonts w:ascii="Calibri" w:hAnsi="Calibri"/>
          <w:rtl/>
        </w:rPr>
        <w:t xml:space="preserve">' </w:t>
      </w:r>
      <w:r w:rsidRPr="00B62A18">
        <w:rPr>
          <w:rFonts w:ascii="Calibri" w:hAnsi="Calibri" w:hint="eastAsia"/>
          <w:rtl/>
        </w:rPr>
        <w:t>הנדל</w:t>
      </w:r>
      <w:r w:rsidRPr="00B62A18">
        <w:rPr>
          <w:rFonts w:ascii="Calibri" w:hAnsi="Calibri"/>
          <w:rtl/>
        </w:rPr>
        <w:t>):</w:t>
      </w:r>
    </w:p>
    <w:p w14:paraId="7637E811" w14:textId="77777777" w:rsidR="00227967" w:rsidRPr="00B62A18" w:rsidRDefault="00227967" w:rsidP="00844C9E">
      <w:pPr>
        <w:tabs>
          <w:tab w:val="left" w:pos="1134"/>
        </w:tabs>
        <w:overflowPunct w:val="0"/>
        <w:adjustRightInd w:val="0"/>
        <w:ind w:left="1134" w:right="540"/>
        <w:jc w:val="both"/>
        <w:rPr>
          <w:rFonts w:ascii="Arial TUR" w:hAnsi="Arial TUR"/>
          <w:b/>
          <w:bCs/>
          <w:spacing w:val="10"/>
          <w:rtl/>
        </w:rPr>
      </w:pPr>
      <w:r w:rsidRPr="00B62A18">
        <w:rPr>
          <w:rFonts w:ascii="Arial TUR" w:hAnsi="Arial TUR"/>
          <w:b/>
          <w:bCs/>
          <w:spacing w:val="10"/>
          <w:rtl/>
        </w:rPr>
        <w:t xml:space="preserve">"המלצת שירות המבחן בענייננו הייתה כי יש להימנע מהרשעת המערערת. אך כידוע, בית המשפט איננו מחויב לאמץ את המלצת שירות המבחן. מתפקידו של בית המשפט להעריך ולשקול נסיבות רבות ומגוונות, כמו למשל, חומרת העבירה ונפיצותה בציבור, הגנה על שלום הציבור ובטחונו, הרתעת העבריין ועבריינים בכוח, וכיוצא באלה. כמובן, שיקולים אלו אינם מתחום שיקוליו של קצין המבחן. השופט היושב בדין הוא אשר ישים במאזני שיקוליו, כאחד השיקולים החשובים, גם את המלצתו של קצין המבחן...הכלל הוא כי מי שהובא לדין ונמצא אשם, יורשע בעבירות שיוחסו לו ואילו "חריג שבחריגים לכלל זה" מותיר בידי בית המשפט סמכות להימנע מהרשעה...", </w:t>
      </w:r>
      <w:hyperlink r:id="rId23" w:history="1">
        <w:r w:rsidR="00844C9E" w:rsidRPr="00844C9E">
          <w:rPr>
            <w:rFonts w:ascii="Arial TUR" w:hAnsi="Arial TUR"/>
            <w:b/>
            <w:bCs/>
            <w:color w:val="0000FF"/>
            <w:spacing w:val="10"/>
            <w:u w:val="single"/>
            <w:rtl/>
          </w:rPr>
          <w:t>ע"פ 333/10</w:t>
        </w:r>
      </w:hyperlink>
      <w:r w:rsidR="00844C9E" w:rsidRPr="00844C9E">
        <w:rPr>
          <w:rFonts w:ascii="Arial TUR" w:hAnsi="Arial TUR"/>
          <w:b/>
          <w:bCs/>
          <w:color w:val="000000"/>
          <w:spacing w:val="10"/>
          <w:rtl/>
        </w:rPr>
        <w:t xml:space="preserve"> </w:t>
      </w:r>
      <w:r w:rsidRPr="00B62A18">
        <w:rPr>
          <w:rFonts w:ascii="Arial TUR" w:hAnsi="Arial TUR"/>
          <w:b/>
          <w:bCs/>
          <w:spacing w:val="10"/>
          <w:rtl/>
        </w:rPr>
        <w:t xml:space="preserve">קרן סרנקו נגד מדינת ישראל. </w:t>
      </w:r>
    </w:p>
    <w:p w14:paraId="59CED9B2" w14:textId="77777777" w:rsidR="00227967" w:rsidRPr="00B62A18" w:rsidRDefault="00227967" w:rsidP="00227967">
      <w:pPr>
        <w:tabs>
          <w:tab w:val="left" w:pos="1134"/>
        </w:tabs>
        <w:overflowPunct w:val="0"/>
        <w:adjustRightInd w:val="0"/>
        <w:ind w:left="1134" w:right="540"/>
        <w:jc w:val="both"/>
        <w:rPr>
          <w:rFonts w:ascii="Arial TUR" w:hAnsi="Arial TUR"/>
          <w:b/>
          <w:bCs/>
          <w:spacing w:val="10"/>
          <w:rtl/>
        </w:rPr>
      </w:pPr>
    </w:p>
    <w:p w14:paraId="6F8275E0"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rtl/>
        </w:rPr>
      </w:pPr>
      <w:r w:rsidRPr="000177A2">
        <w:rPr>
          <w:rFonts w:ascii="Arial" w:hAnsi="Arial"/>
          <w:rtl/>
        </w:rPr>
        <w:t xml:space="preserve">למעלה מן הצורך אציין כי התנהלותו של הנאשם מול שירות המבחן </w:t>
      </w:r>
      <w:r w:rsidRPr="000177A2">
        <w:rPr>
          <w:rFonts w:ascii="Arial" w:hAnsi="Arial" w:hint="cs"/>
          <w:rtl/>
        </w:rPr>
        <w:t xml:space="preserve">היתה בעייתית בלשון המעטה, וזאת נוכח מציאת שתי בדיקות "מלוכלכות" תוך כדי ניהול ההליך וכן הנאשם לא התייצב למסור מספר בדיקות נוספות, ורק בתסקיר המשלים </w:t>
      </w:r>
      <w:r w:rsidRPr="000177A2">
        <w:rPr>
          <w:rFonts w:ascii="Arial" w:hAnsi="Arial"/>
          <w:rtl/>
        </w:rPr>
        <w:t>מיום 16.2.16 עלה כי לא נמצאו בבדיקות שנעשו לו שרידי סם</w:t>
      </w:r>
      <w:r w:rsidRPr="000177A2">
        <w:rPr>
          <w:rFonts w:ascii="Arial" w:hAnsi="Arial" w:hint="cs"/>
          <w:rtl/>
        </w:rPr>
        <w:t xml:space="preserve">. </w:t>
      </w:r>
      <w:r w:rsidRPr="000177A2">
        <w:rPr>
          <w:rFonts w:ascii="Arial" w:hAnsi="Arial"/>
          <w:rtl/>
        </w:rPr>
        <w:t>על כן, למרות האמור בתסקיר נראה כי הליך</w:t>
      </w:r>
      <w:r w:rsidRPr="00B62A18">
        <w:rPr>
          <w:rFonts w:ascii="Arial TUR" w:hAnsi="Arial TUR"/>
          <w:spacing w:val="10"/>
          <w:rtl/>
        </w:rPr>
        <w:t xml:space="preserve"> השיקום אינו ברור דיו והקשר עם שירות המבחן לא מיטבי.</w:t>
      </w:r>
    </w:p>
    <w:p w14:paraId="7AF10802" w14:textId="77777777" w:rsidR="00227967" w:rsidRPr="00B62A18" w:rsidRDefault="00227967" w:rsidP="00227967">
      <w:pPr>
        <w:spacing w:before="120" w:after="120" w:line="360" w:lineRule="auto"/>
        <w:contextualSpacing/>
        <w:jc w:val="both"/>
        <w:rPr>
          <w:rFonts w:ascii="Calibri" w:hAnsi="Calibri"/>
          <w:rtl/>
        </w:rPr>
      </w:pPr>
    </w:p>
    <w:p w14:paraId="0BCD3BD3" w14:textId="77777777" w:rsidR="00227967" w:rsidRPr="000177A2" w:rsidRDefault="00227967" w:rsidP="00227967">
      <w:pPr>
        <w:spacing w:before="120" w:after="120" w:line="360" w:lineRule="auto"/>
        <w:contextualSpacing/>
        <w:jc w:val="both"/>
        <w:rPr>
          <w:rFonts w:ascii="Calibri" w:hAnsi="Calibri"/>
          <w:b/>
          <w:bCs/>
          <w:u w:val="single"/>
          <w:rtl/>
        </w:rPr>
      </w:pPr>
      <w:r w:rsidRPr="000177A2">
        <w:rPr>
          <w:rFonts w:ascii="Calibri" w:hAnsi="Calibri" w:hint="eastAsia"/>
          <w:b/>
          <w:bCs/>
          <w:u w:val="single"/>
          <w:rtl/>
        </w:rPr>
        <w:t>מתחם</w:t>
      </w:r>
      <w:r w:rsidRPr="000177A2">
        <w:rPr>
          <w:rFonts w:ascii="Calibri" w:hAnsi="Calibri"/>
          <w:b/>
          <w:bCs/>
          <w:u w:val="single"/>
          <w:rtl/>
        </w:rPr>
        <w:t xml:space="preserve"> </w:t>
      </w:r>
      <w:r w:rsidRPr="000177A2">
        <w:rPr>
          <w:rFonts w:ascii="Calibri" w:hAnsi="Calibri" w:hint="eastAsia"/>
          <w:b/>
          <w:bCs/>
          <w:u w:val="single"/>
          <w:rtl/>
        </w:rPr>
        <w:t>העונש</w:t>
      </w:r>
      <w:r w:rsidRPr="000177A2">
        <w:rPr>
          <w:rFonts w:ascii="Calibri" w:hAnsi="Calibri"/>
          <w:b/>
          <w:bCs/>
          <w:u w:val="single"/>
          <w:rtl/>
        </w:rPr>
        <w:t xml:space="preserve"> </w:t>
      </w:r>
      <w:r w:rsidRPr="000177A2">
        <w:rPr>
          <w:rFonts w:ascii="Calibri" w:hAnsi="Calibri" w:hint="eastAsia"/>
          <w:b/>
          <w:bCs/>
          <w:u w:val="single"/>
          <w:rtl/>
        </w:rPr>
        <w:t>ההולם</w:t>
      </w:r>
    </w:p>
    <w:p w14:paraId="5B7CD44F" w14:textId="77777777" w:rsidR="00227967" w:rsidRPr="000177A2"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Arial" w:hAnsi="Arial"/>
          <w:rtl/>
        </w:rPr>
        <w:t>על</w:t>
      </w:r>
      <w:r w:rsidRPr="00B62A18">
        <w:rPr>
          <w:rFonts w:ascii="Calibri" w:hAnsi="Calibri"/>
          <w:rtl/>
        </w:rPr>
        <w:t xml:space="preserve"> </w:t>
      </w:r>
      <w:r w:rsidRPr="00B62A18">
        <w:rPr>
          <w:rFonts w:ascii="Calibri" w:hAnsi="Calibri" w:hint="eastAsia"/>
          <w:rtl/>
        </w:rPr>
        <w:t>פי</w:t>
      </w:r>
      <w:r w:rsidRPr="00B62A18">
        <w:rPr>
          <w:rFonts w:ascii="Calibri" w:hAnsi="Calibri"/>
          <w:rtl/>
        </w:rPr>
        <w:t xml:space="preserve"> </w:t>
      </w:r>
      <w:hyperlink r:id="rId24" w:history="1">
        <w:r w:rsidR="006B7036" w:rsidRPr="006B7036">
          <w:rPr>
            <w:rFonts w:ascii="Calibri" w:hAnsi="Calibri" w:hint="eastAsia"/>
            <w:color w:val="0000FF"/>
            <w:u w:val="single"/>
            <w:rtl/>
          </w:rPr>
          <w:t>סעיף</w:t>
        </w:r>
        <w:r w:rsidR="006B7036" w:rsidRPr="006B7036">
          <w:rPr>
            <w:rFonts w:ascii="Calibri" w:hAnsi="Calibri"/>
            <w:color w:val="0000FF"/>
            <w:u w:val="single"/>
            <w:rtl/>
          </w:rPr>
          <w:t xml:space="preserve"> 40</w:t>
        </w:r>
        <w:r w:rsidR="006B7036" w:rsidRPr="006B7036">
          <w:rPr>
            <w:rFonts w:ascii="Calibri" w:hAnsi="Calibri" w:hint="eastAsia"/>
            <w:color w:val="0000FF"/>
            <w:u w:val="single"/>
            <w:rtl/>
          </w:rPr>
          <w:t>ב</w:t>
        </w:r>
        <w:r w:rsidR="006B7036" w:rsidRPr="006B7036">
          <w:rPr>
            <w:rFonts w:ascii="Calibri" w:hAnsi="Calibri"/>
            <w:color w:val="0000FF"/>
            <w:u w:val="single"/>
            <w:rtl/>
          </w:rPr>
          <w:t>'</w:t>
        </w:r>
      </w:hyperlink>
      <w:r w:rsidRPr="00B62A18">
        <w:rPr>
          <w:rFonts w:ascii="Calibri" w:hAnsi="Calibri"/>
          <w:rtl/>
        </w:rPr>
        <w:t xml:space="preserve"> </w:t>
      </w:r>
      <w:r w:rsidRPr="00B62A18">
        <w:rPr>
          <w:rFonts w:ascii="Calibri" w:hAnsi="Calibri" w:hint="eastAsia"/>
          <w:rtl/>
        </w:rPr>
        <w:t>לחוק</w:t>
      </w:r>
      <w:r w:rsidRPr="00B62A18">
        <w:rPr>
          <w:rFonts w:ascii="Calibri" w:hAnsi="Calibri"/>
          <w:rtl/>
        </w:rPr>
        <w:t xml:space="preserve"> </w:t>
      </w:r>
      <w:r w:rsidRPr="00B62A18">
        <w:rPr>
          <w:rFonts w:ascii="Calibri" w:hAnsi="Calibri" w:hint="eastAsia"/>
          <w:rtl/>
        </w:rPr>
        <w:t>העיקרון</w:t>
      </w:r>
      <w:r w:rsidRPr="00B62A18">
        <w:rPr>
          <w:rFonts w:ascii="Calibri" w:hAnsi="Calibri"/>
          <w:rtl/>
        </w:rPr>
        <w:t xml:space="preserve"> </w:t>
      </w:r>
      <w:r w:rsidRPr="00B62A18">
        <w:rPr>
          <w:rFonts w:ascii="Calibri" w:hAnsi="Calibri" w:hint="eastAsia"/>
          <w:rtl/>
        </w:rPr>
        <w:t>המנחה</w:t>
      </w:r>
      <w:r w:rsidRPr="00B62A18">
        <w:rPr>
          <w:rFonts w:ascii="Calibri" w:hAnsi="Calibri"/>
          <w:rtl/>
        </w:rPr>
        <w:t xml:space="preserve"> </w:t>
      </w:r>
      <w:r w:rsidRPr="00B62A18">
        <w:rPr>
          <w:rFonts w:ascii="Calibri" w:hAnsi="Calibri" w:hint="eastAsia"/>
          <w:rtl/>
        </w:rPr>
        <w:t>בענישה</w:t>
      </w:r>
      <w:r w:rsidRPr="00B62A18">
        <w:rPr>
          <w:rFonts w:ascii="Calibri" w:hAnsi="Calibri"/>
          <w:rtl/>
        </w:rPr>
        <w:t xml:space="preserve"> </w:t>
      </w:r>
      <w:r w:rsidRPr="00B62A18">
        <w:rPr>
          <w:rFonts w:ascii="Calibri" w:hAnsi="Calibri" w:hint="eastAsia"/>
          <w:rtl/>
        </w:rPr>
        <w:t>הוא</w:t>
      </w:r>
      <w:r w:rsidRPr="00B62A18">
        <w:rPr>
          <w:rFonts w:ascii="Calibri" w:hAnsi="Calibri"/>
          <w:rtl/>
        </w:rPr>
        <w:t xml:space="preserve"> </w:t>
      </w:r>
      <w:r w:rsidRPr="00B62A18">
        <w:rPr>
          <w:rFonts w:ascii="Calibri" w:hAnsi="Calibri" w:hint="eastAsia"/>
          <w:rtl/>
        </w:rPr>
        <w:t>הלימה</w:t>
      </w:r>
      <w:r w:rsidRPr="00B62A18">
        <w:rPr>
          <w:rFonts w:ascii="Calibri" w:hAnsi="Calibri"/>
          <w:rtl/>
        </w:rPr>
        <w:t xml:space="preserve">, </w:t>
      </w:r>
      <w:r w:rsidRPr="00B62A18">
        <w:rPr>
          <w:rFonts w:ascii="Calibri" w:hAnsi="Calibri" w:hint="eastAsia"/>
          <w:rtl/>
        </w:rPr>
        <w:t>קרי</w:t>
      </w:r>
      <w:r w:rsidRPr="00B62A18">
        <w:rPr>
          <w:rFonts w:ascii="Calibri" w:hAnsi="Calibri"/>
          <w:rtl/>
        </w:rPr>
        <w:t xml:space="preserve">: </w:t>
      </w:r>
      <w:r w:rsidRPr="00B62A18">
        <w:rPr>
          <w:rFonts w:ascii="Calibri" w:hAnsi="Calibri" w:hint="eastAsia"/>
          <w:rtl/>
        </w:rPr>
        <w:t>יחס</w:t>
      </w:r>
      <w:r w:rsidRPr="00B62A18">
        <w:rPr>
          <w:rFonts w:ascii="Calibri" w:hAnsi="Calibri"/>
          <w:rtl/>
        </w:rPr>
        <w:t xml:space="preserve"> </w:t>
      </w:r>
      <w:r w:rsidRPr="00B62A18">
        <w:rPr>
          <w:rFonts w:ascii="Calibri" w:hAnsi="Calibri" w:hint="eastAsia"/>
          <w:rtl/>
        </w:rPr>
        <w:t>הולם</w:t>
      </w:r>
      <w:r w:rsidRPr="00B62A18">
        <w:rPr>
          <w:rFonts w:ascii="Calibri" w:hAnsi="Calibri"/>
          <w:rtl/>
        </w:rPr>
        <w:t xml:space="preserve"> </w:t>
      </w:r>
      <w:r w:rsidRPr="00B62A18">
        <w:rPr>
          <w:rFonts w:ascii="Calibri" w:hAnsi="Calibri" w:hint="eastAsia"/>
          <w:rtl/>
        </w:rPr>
        <w:t>בין</w:t>
      </w:r>
      <w:r w:rsidRPr="00B62A18">
        <w:rPr>
          <w:rFonts w:ascii="Calibri" w:hAnsi="Calibri"/>
          <w:rtl/>
        </w:rPr>
        <w:t xml:space="preserve"> </w:t>
      </w:r>
      <w:r w:rsidRPr="00B62A18">
        <w:rPr>
          <w:rFonts w:ascii="Calibri" w:hAnsi="Calibri" w:hint="eastAsia"/>
          <w:rtl/>
        </w:rPr>
        <w:t>חומרת</w:t>
      </w:r>
      <w:r w:rsidRPr="00B62A18">
        <w:rPr>
          <w:rFonts w:ascii="Calibri" w:hAnsi="Calibri"/>
          <w:rtl/>
        </w:rPr>
        <w:t xml:space="preserve"> </w:t>
      </w:r>
      <w:r w:rsidRPr="00B62A18">
        <w:rPr>
          <w:rFonts w:ascii="Calibri" w:hAnsi="Calibri" w:hint="eastAsia"/>
          <w:rtl/>
        </w:rPr>
        <w:t>מעשה</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ונסיבותיו</w:t>
      </w:r>
      <w:r w:rsidRPr="00B62A18">
        <w:rPr>
          <w:rFonts w:ascii="Calibri" w:hAnsi="Calibri"/>
          <w:rtl/>
        </w:rPr>
        <w:t xml:space="preserve"> </w:t>
      </w:r>
      <w:r w:rsidRPr="00B62A18">
        <w:rPr>
          <w:rFonts w:ascii="Calibri" w:hAnsi="Calibri" w:hint="eastAsia"/>
          <w:rtl/>
        </w:rPr>
        <w:t>ומידת</w:t>
      </w:r>
      <w:r w:rsidRPr="00B62A18">
        <w:rPr>
          <w:rFonts w:ascii="Calibri" w:hAnsi="Calibri"/>
          <w:rtl/>
        </w:rPr>
        <w:t xml:space="preserve"> </w:t>
      </w:r>
      <w:r w:rsidRPr="00B62A18">
        <w:rPr>
          <w:rFonts w:ascii="Calibri" w:hAnsi="Calibri" w:hint="eastAsia"/>
          <w:rtl/>
        </w:rPr>
        <w:t>אשמו</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לבין</w:t>
      </w:r>
      <w:r w:rsidRPr="00B62A18">
        <w:rPr>
          <w:rFonts w:ascii="Calibri" w:hAnsi="Calibri"/>
          <w:rtl/>
        </w:rPr>
        <w:t xml:space="preserve"> </w:t>
      </w:r>
      <w:r w:rsidRPr="00B62A18">
        <w:rPr>
          <w:rFonts w:ascii="Calibri" w:hAnsi="Calibri" w:hint="eastAsia"/>
          <w:rtl/>
        </w:rPr>
        <w:t>סוג</w:t>
      </w:r>
      <w:r w:rsidRPr="00B62A18">
        <w:rPr>
          <w:rFonts w:ascii="Calibri" w:hAnsi="Calibri"/>
          <w:rtl/>
        </w:rPr>
        <w:t xml:space="preserve"> </w:t>
      </w:r>
      <w:r w:rsidRPr="00B62A18">
        <w:rPr>
          <w:rFonts w:ascii="Calibri" w:hAnsi="Calibri" w:hint="eastAsia"/>
          <w:rtl/>
        </w:rPr>
        <w:t>ומידת</w:t>
      </w:r>
      <w:r w:rsidRPr="00B62A18">
        <w:rPr>
          <w:rFonts w:ascii="Calibri" w:hAnsi="Calibri"/>
          <w:rtl/>
        </w:rPr>
        <w:t xml:space="preserve"> </w:t>
      </w:r>
      <w:r w:rsidRPr="00B62A18">
        <w:rPr>
          <w:rFonts w:ascii="Calibri" w:hAnsi="Calibri" w:hint="eastAsia"/>
          <w:rtl/>
        </w:rPr>
        <w:t>העונש</w:t>
      </w:r>
      <w:r w:rsidRPr="00B62A18">
        <w:rPr>
          <w:rFonts w:ascii="Calibri" w:hAnsi="Calibri"/>
          <w:rtl/>
        </w:rPr>
        <w:t xml:space="preserve"> </w:t>
      </w:r>
      <w:r w:rsidRPr="00B62A18">
        <w:rPr>
          <w:rFonts w:ascii="Calibri" w:hAnsi="Calibri" w:hint="eastAsia"/>
          <w:rtl/>
        </w:rPr>
        <w:t>המוטל</w:t>
      </w:r>
      <w:r w:rsidRPr="00B62A18">
        <w:rPr>
          <w:rFonts w:ascii="Calibri" w:hAnsi="Calibri"/>
          <w:rtl/>
        </w:rPr>
        <w:t xml:space="preserve"> </w:t>
      </w:r>
      <w:r w:rsidRPr="00B62A18">
        <w:rPr>
          <w:rFonts w:ascii="Calibri" w:hAnsi="Calibri" w:hint="eastAsia"/>
          <w:rtl/>
        </w:rPr>
        <w:t>עליו</w:t>
      </w:r>
      <w:r w:rsidRPr="00B62A18">
        <w:rPr>
          <w:rFonts w:ascii="Calibri" w:hAnsi="Calibri"/>
          <w:rtl/>
        </w:rPr>
        <w:t xml:space="preserve">. </w:t>
      </w:r>
      <w:r w:rsidRPr="00B62A18">
        <w:rPr>
          <w:rFonts w:ascii="Calibri" w:hAnsi="Calibri" w:hint="eastAsia"/>
          <w:rtl/>
        </w:rPr>
        <w:t>בקביעת</w:t>
      </w:r>
      <w:r w:rsidRPr="00B62A18">
        <w:rPr>
          <w:rFonts w:ascii="Calibri" w:hAnsi="Calibri"/>
          <w:rtl/>
        </w:rPr>
        <w:t xml:space="preserve"> </w:t>
      </w:r>
      <w:r w:rsidRPr="00B62A18">
        <w:rPr>
          <w:rFonts w:ascii="Calibri" w:hAnsi="Calibri" w:hint="eastAsia"/>
          <w:rtl/>
        </w:rPr>
        <w:t>מתחם</w:t>
      </w:r>
      <w:r w:rsidRPr="00B62A18">
        <w:rPr>
          <w:rFonts w:ascii="Calibri" w:hAnsi="Calibri"/>
          <w:rtl/>
        </w:rPr>
        <w:t xml:space="preserve"> </w:t>
      </w:r>
      <w:r w:rsidRPr="00B62A18">
        <w:rPr>
          <w:rFonts w:ascii="Calibri" w:hAnsi="Calibri" w:hint="eastAsia"/>
          <w:rtl/>
        </w:rPr>
        <w:t>העונש</w:t>
      </w:r>
      <w:r w:rsidRPr="00B62A18">
        <w:rPr>
          <w:rFonts w:ascii="Calibri" w:hAnsi="Calibri"/>
          <w:rtl/>
        </w:rPr>
        <w:t xml:space="preserve"> </w:t>
      </w:r>
      <w:r w:rsidRPr="00B62A18">
        <w:rPr>
          <w:rFonts w:ascii="Calibri" w:hAnsi="Calibri" w:hint="eastAsia"/>
          <w:rtl/>
        </w:rPr>
        <w:t>ההולם</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בית</w:t>
      </w:r>
      <w:r w:rsidRPr="00B62A18">
        <w:rPr>
          <w:rFonts w:ascii="Calibri" w:hAnsi="Calibri"/>
          <w:rtl/>
        </w:rPr>
        <w:t xml:space="preserve"> </w:t>
      </w:r>
      <w:r w:rsidRPr="00B62A18">
        <w:rPr>
          <w:rFonts w:ascii="Calibri" w:hAnsi="Calibri" w:hint="eastAsia"/>
          <w:rtl/>
        </w:rPr>
        <w:t>המשפט</w:t>
      </w:r>
      <w:r w:rsidRPr="00B62A18">
        <w:rPr>
          <w:rFonts w:ascii="Calibri" w:hAnsi="Calibri"/>
          <w:rtl/>
        </w:rPr>
        <w:t xml:space="preserve"> </w:t>
      </w:r>
      <w:r w:rsidRPr="00B62A18">
        <w:rPr>
          <w:rFonts w:ascii="Calibri" w:hAnsi="Calibri" w:hint="eastAsia"/>
          <w:rtl/>
        </w:rPr>
        <w:t>להתחשב</w:t>
      </w:r>
      <w:r w:rsidRPr="00B62A18">
        <w:rPr>
          <w:rFonts w:ascii="Calibri" w:hAnsi="Calibri"/>
          <w:rtl/>
        </w:rPr>
        <w:t xml:space="preserve"> </w:t>
      </w:r>
      <w:r w:rsidRPr="00B62A18">
        <w:rPr>
          <w:rFonts w:ascii="Calibri" w:hAnsi="Calibri" w:hint="eastAsia"/>
          <w:rtl/>
        </w:rPr>
        <w:t>בערך</w:t>
      </w:r>
      <w:r w:rsidRPr="00B62A18">
        <w:rPr>
          <w:rFonts w:ascii="Calibri" w:hAnsi="Calibri"/>
          <w:rtl/>
        </w:rPr>
        <w:t xml:space="preserve"> </w:t>
      </w:r>
      <w:r w:rsidRPr="00B62A18">
        <w:rPr>
          <w:rFonts w:ascii="Calibri" w:hAnsi="Calibri" w:hint="eastAsia"/>
          <w:rtl/>
        </w:rPr>
        <w:t>החברתי</w:t>
      </w:r>
      <w:r w:rsidRPr="00B62A18">
        <w:rPr>
          <w:rFonts w:ascii="Calibri" w:hAnsi="Calibri"/>
          <w:rtl/>
        </w:rPr>
        <w:t xml:space="preserve"> </w:t>
      </w:r>
      <w:r w:rsidRPr="00B62A18">
        <w:rPr>
          <w:rFonts w:ascii="Calibri" w:hAnsi="Calibri" w:hint="eastAsia"/>
          <w:rtl/>
        </w:rPr>
        <w:t>שנפגע</w:t>
      </w:r>
      <w:r w:rsidRPr="00B62A18">
        <w:rPr>
          <w:rFonts w:ascii="Calibri" w:hAnsi="Calibri"/>
          <w:rtl/>
        </w:rPr>
        <w:t xml:space="preserve">, </w:t>
      </w:r>
      <w:r w:rsidRPr="00B62A18">
        <w:rPr>
          <w:rFonts w:ascii="Calibri" w:hAnsi="Calibri" w:hint="eastAsia"/>
          <w:rtl/>
        </w:rPr>
        <w:t>במידת</w:t>
      </w:r>
      <w:r w:rsidRPr="00B62A18">
        <w:rPr>
          <w:rFonts w:ascii="Calibri" w:hAnsi="Calibri"/>
          <w:rtl/>
        </w:rPr>
        <w:t xml:space="preserve"> </w:t>
      </w:r>
      <w:r w:rsidRPr="00B62A18">
        <w:rPr>
          <w:rFonts w:ascii="Calibri" w:hAnsi="Calibri" w:hint="eastAsia"/>
          <w:rtl/>
        </w:rPr>
        <w:t>הפגיעה</w:t>
      </w:r>
      <w:r w:rsidRPr="00B62A18">
        <w:rPr>
          <w:rFonts w:ascii="Calibri" w:hAnsi="Calibri"/>
          <w:rtl/>
        </w:rPr>
        <w:t xml:space="preserve"> </w:t>
      </w:r>
      <w:r w:rsidRPr="00B62A18">
        <w:rPr>
          <w:rFonts w:ascii="Calibri" w:hAnsi="Calibri" w:hint="eastAsia"/>
          <w:rtl/>
        </w:rPr>
        <w:t>בו</w:t>
      </w:r>
      <w:r w:rsidRPr="00B62A18">
        <w:rPr>
          <w:rFonts w:ascii="Calibri" w:hAnsi="Calibri"/>
          <w:rtl/>
        </w:rPr>
        <w:t xml:space="preserve">, </w:t>
      </w:r>
      <w:r w:rsidRPr="00B62A18">
        <w:rPr>
          <w:rFonts w:ascii="Calibri" w:hAnsi="Calibri" w:hint="eastAsia"/>
          <w:rtl/>
        </w:rPr>
        <w:t>במדיניות</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w:t>
      </w:r>
      <w:r w:rsidRPr="00B62A18">
        <w:rPr>
          <w:rFonts w:ascii="Calibri" w:hAnsi="Calibri" w:hint="eastAsia"/>
          <w:rtl/>
        </w:rPr>
        <w:t>הנהוגה</w:t>
      </w:r>
      <w:r w:rsidRPr="00B62A18">
        <w:rPr>
          <w:rFonts w:ascii="Calibri" w:hAnsi="Calibri"/>
          <w:rtl/>
        </w:rPr>
        <w:t xml:space="preserve"> </w:t>
      </w:r>
      <w:r w:rsidRPr="00B62A18">
        <w:rPr>
          <w:rFonts w:ascii="Calibri" w:hAnsi="Calibri" w:hint="eastAsia"/>
          <w:rtl/>
        </w:rPr>
        <w:t>ובנסיבות</w:t>
      </w:r>
      <w:r w:rsidRPr="00B62A18">
        <w:rPr>
          <w:rFonts w:ascii="Calibri" w:hAnsi="Calibri"/>
          <w:rtl/>
        </w:rPr>
        <w:t xml:space="preserve"> </w:t>
      </w:r>
      <w:r w:rsidRPr="00B62A18">
        <w:rPr>
          <w:rFonts w:ascii="Calibri" w:hAnsi="Calibri" w:hint="eastAsia"/>
          <w:rtl/>
        </w:rPr>
        <w:t>הקשורות</w:t>
      </w:r>
      <w:r w:rsidRPr="00B62A18">
        <w:rPr>
          <w:rFonts w:ascii="Calibri" w:hAnsi="Calibri"/>
          <w:rtl/>
        </w:rPr>
        <w:t xml:space="preserve"> </w:t>
      </w:r>
      <w:r w:rsidRPr="00B62A18">
        <w:rPr>
          <w:rFonts w:ascii="Calibri" w:hAnsi="Calibri" w:hint="eastAsia"/>
          <w:rtl/>
        </w:rPr>
        <w:t>לביצוע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p>
    <w:p w14:paraId="5EE9BF8D" w14:textId="77777777" w:rsidR="00227967" w:rsidRPr="000177A2" w:rsidRDefault="00227967" w:rsidP="00227967">
      <w:pPr>
        <w:spacing w:line="360" w:lineRule="auto"/>
        <w:ind w:left="720"/>
        <w:contextualSpacing/>
        <w:jc w:val="both"/>
        <w:rPr>
          <w:rFonts w:ascii="Arial" w:hAnsi="Arial"/>
          <w:b/>
          <w:bCs/>
          <w:sz w:val="12"/>
          <w:szCs w:val="12"/>
        </w:rPr>
      </w:pPr>
    </w:p>
    <w:p w14:paraId="486670CB" w14:textId="77777777" w:rsidR="00227967" w:rsidRPr="00B62A18" w:rsidRDefault="00227967" w:rsidP="00227967">
      <w:pPr>
        <w:numPr>
          <w:ilvl w:val="0"/>
          <w:numId w:val="3"/>
        </w:numPr>
        <w:spacing w:before="120" w:after="120" w:line="360" w:lineRule="auto"/>
        <w:ind w:left="509" w:hanging="425"/>
        <w:contextualSpacing/>
        <w:jc w:val="both"/>
        <w:rPr>
          <w:rFonts w:ascii="Arial" w:hAnsi="Arial"/>
        </w:rPr>
      </w:pPr>
      <w:r w:rsidRPr="00B62A18">
        <w:rPr>
          <w:rFonts w:ascii="Arial" w:hAnsi="Arial"/>
          <w:rtl/>
        </w:rPr>
        <w:t>עמדת בית המשפט העליון וכן העובדה שהמחוקק קבע לצד עבירות הגידול עונש מאסר של עד 20 שנה, מלמדים על כך שמדובר בערך חברתי ממעלה ראשונה. במקרה שלפני כתב האישום הוגש בבית משפט השלום ולכן העונש הקבוע לצד העבירה הוא עד 7 שנות מאסר, אולם גם כך מדובר במדרג החומרה הגבוה ביותר בבית משפט השלום.</w:t>
      </w:r>
    </w:p>
    <w:p w14:paraId="1D01FD28" w14:textId="77777777" w:rsidR="00227967" w:rsidRPr="000177A2" w:rsidRDefault="00227967" w:rsidP="00227967">
      <w:pPr>
        <w:spacing w:before="120" w:after="120" w:line="360" w:lineRule="auto"/>
        <w:ind w:left="509"/>
        <w:contextualSpacing/>
        <w:jc w:val="both"/>
        <w:rPr>
          <w:rFonts w:ascii="Arial" w:hAnsi="Arial"/>
          <w:sz w:val="12"/>
          <w:szCs w:val="12"/>
        </w:rPr>
      </w:pPr>
    </w:p>
    <w:p w14:paraId="7059A019" w14:textId="77777777" w:rsidR="00227967" w:rsidRDefault="00227967" w:rsidP="00227967">
      <w:pPr>
        <w:numPr>
          <w:ilvl w:val="0"/>
          <w:numId w:val="3"/>
        </w:numPr>
        <w:spacing w:before="120" w:after="120" w:line="360" w:lineRule="auto"/>
        <w:ind w:left="509" w:hanging="425"/>
        <w:contextualSpacing/>
        <w:jc w:val="both"/>
        <w:rPr>
          <w:rFonts w:ascii="Arial" w:hAnsi="Arial"/>
        </w:rPr>
      </w:pPr>
      <w:r w:rsidRPr="00B62A18">
        <w:rPr>
          <w:rFonts w:ascii="Calibri" w:hAnsi="Calibri" w:hint="eastAsia"/>
          <w:rtl/>
        </w:rPr>
        <w:t>תכליתן</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העבירות</w:t>
      </w:r>
      <w:r w:rsidRPr="00B62A18">
        <w:rPr>
          <w:rFonts w:ascii="Calibri" w:hAnsi="Calibri"/>
          <w:rtl/>
        </w:rPr>
        <w:t xml:space="preserve"> </w:t>
      </w:r>
      <w:r w:rsidRPr="00B62A18">
        <w:rPr>
          <w:rFonts w:ascii="Calibri" w:hAnsi="Calibri" w:hint="eastAsia"/>
          <w:rtl/>
        </w:rPr>
        <w:t>האוסרות</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סמים</w:t>
      </w:r>
      <w:r w:rsidRPr="00B62A18">
        <w:rPr>
          <w:rFonts w:ascii="Calibri" w:hAnsi="Calibri"/>
          <w:rtl/>
        </w:rPr>
        <w:t xml:space="preserve">, </w:t>
      </w:r>
      <w:r w:rsidRPr="00B62A18">
        <w:rPr>
          <w:rFonts w:ascii="Calibri" w:hAnsi="Calibri" w:hint="eastAsia"/>
          <w:rtl/>
        </w:rPr>
        <w:t>היא</w:t>
      </w:r>
      <w:r w:rsidRPr="00B62A18">
        <w:rPr>
          <w:rFonts w:ascii="Calibri" w:hAnsi="Calibri"/>
          <w:rtl/>
        </w:rPr>
        <w:t xml:space="preserve"> </w:t>
      </w:r>
      <w:r w:rsidRPr="00B62A18">
        <w:rPr>
          <w:rFonts w:ascii="Calibri" w:hAnsi="Calibri" w:hint="eastAsia"/>
          <w:rtl/>
        </w:rPr>
        <w:t>למנוע</w:t>
      </w:r>
      <w:r w:rsidRPr="00B62A18">
        <w:rPr>
          <w:rFonts w:ascii="Calibri" w:hAnsi="Calibri"/>
          <w:rtl/>
        </w:rPr>
        <w:t xml:space="preserve"> </w:t>
      </w:r>
      <w:r w:rsidRPr="00B62A18">
        <w:rPr>
          <w:rFonts w:ascii="Calibri" w:hAnsi="Calibri" w:hint="eastAsia"/>
          <w:rtl/>
        </w:rPr>
        <w:t>הכנסת</w:t>
      </w:r>
      <w:r w:rsidRPr="00B62A18">
        <w:rPr>
          <w:rFonts w:ascii="Calibri" w:hAnsi="Calibri"/>
          <w:rtl/>
        </w:rPr>
        <w:t xml:space="preserve"> </w:t>
      </w:r>
      <w:r w:rsidRPr="00B62A18">
        <w:rPr>
          <w:rFonts w:ascii="Calibri" w:hAnsi="Calibri" w:hint="eastAsia"/>
          <w:rtl/>
        </w:rPr>
        <w:t>סם</w:t>
      </w:r>
      <w:r w:rsidRPr="00B62A18">
        <w:rPr>
          <w:rFonts w:ascii="Calibri" w:hAnsi="Calibri"/>
          <w:rtl/>
        </w:rPr>
        <w:t xml:space="preserve"> </w:t>
      </w:r>
      <w:r w:rsidRPr="00B62A18">
        <w:rPr>
          <w:rFonts w:ascii="Calibri" w:hAnsi="Calibri" w:hint="eastAsia"/>
          <w:rtl/>
        </w:rPr>
        <w:t>חדש</w:t>
      </w:r>
      <w:r w:rsidRPr="00B62A18">
        <w:rPr>
          <w:rFonts w:ascii="Calibri" w:hAnsi="Calibri"/>
          <w:rtl/>
        </w:rPr>
        <w:t xml:space="preserve"> </w:t>
      </w:r>
      <w:r w:rsidRPr="00B62A18">
        <w:rPr>
          <w:rFonts w:ascii="Calibri" w:hAnsi="Calibri" w:hint="eastAsia"/>
          <w:rtl/>
        </w:rPr>
        <w:t>למערכת</w:t>
      </w:r>
      <w:r w:rsidRPr="00B62A18">
        <w:rPr>
          <w:rFonts w:ascii="Calibri" w:hAnsi="Calibri"/>
          <w:rtl/>
        </w:rPr>
        <w:t xml:space="preserve"> </w:t>
      </w:r>
      <w:r w:rsidRPr="00B62A18">
        <w:rPr>
          <w:rFonts w:ascii="Calibri" w:hAnsi="Calibri" w:hint="eastAsia"/>
          <w:rtl/>
        </w:rPr>
        <w:t>הסחר</w:t>
      </w:r>
      <w:r w:rsidRPr="00B62A18">
        <w:rPr>
          <w:rFonts w:ascii="Calibri" w:hAnsi="Calibri"/>
          <w:rtl/>
        </w:rPr>
        <w:t xml:space="preserve"> </w:t>
      </w:r>
      <w:r w:rsidRPr="00B62A18">
        <w:rPr>
          <w:rFonts w:ascii="Calibri" w:hAnsi="Calibri" w:hint="eastAsia"/>
          <w:rtl/>
        </w:rPr>
        <w:t>או</w:t>
      </w:r>
      <w:r w:rsidRPr="00B62A18">
        <w:rPr>
          <w:rFonts w:ascii="Calibri" w:hAnsi="Calibri"/>
          <w:rtl/>
        </w:rPr>
        <w:t xml:space="preserve"> </w:t>
      </w:r>
      <w:r w:rsidRPr="00B62A18">
        <w:rPr>
          <w:rFonts w:ascii="Calibri" w:hAnsi="Calibri" w:hint="eastAsia"/>
          <w:rtl/>
        </w:rPr>
        <w:t>ההפצה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בשים</w:t>
      </w:r>
      <w:r w:rsidRPr="00B62A18">
        <w:rPr>
          <w:rFonts w:ascii="Calibri" w:hAnsi="Calibri"/>
          <w:rtl/>
        </w:rPr>
        <w:t xml:space="preserve"> </w:t>
      </w:r>
      <w:r w:rsidRPr="00B62A18">
        <w:rPr>
          <w:rFonts w:ascii="Calibri" w:hAnsi="Calibri" w:hint="eastAsia"/>
          <w:rtl/>
        </w:rPr>
        <w:t>לב</w:t>
      </w:r>
      <w:r w:rsidRPr="00B62A18">
        <w:rPr>
          <w:rFonts w:ascii="Calibri" w:hAnsi="Calibri"/>
          <w:rtl/>
        </w:rPr>
        <w:t xml:space="preserve"> </w:t>
      </w:r>
      <w:r w:rsidRPr="00B62A18">
        <w:rPr>
          <w:rFonts w:ascii="Calibri" w:hAnsi="Calibri" w:hint="eastAsia"/>
          <w:rtl/>
        </w:rPr>
        <w:t>לכך</w:t>
      </w:r>
      <w:r w:rsidRPr="00B62A18">
        <w:rPr>
          <w:rFonts w:ascii="Calibri" w:hAnsi="Calibri"/>
          <w:rtl/>
        </w:rPr>
        <w:t xml:space="preserve"> </w:t>
      </w:r>
      <w:r w:rsidRPr="00B62A18">
        <w:rPr>
          <w:rFonts w:ascii="Calibri" w:hAnsi="Calibri" w:hint="eastAsia"/>
          <w:rtl/>
        </w:rPr>
        <w:t>שלעולם</w:t>
      </w:r>
      <w:r w:rsidRPr="00B62A18">
        <w:rPr>
          <w:rFonts w:ascii="Calibri" w:hAnsi="Calibri"/>
          <w:rtl/>
        </w:rPr>
        <w:t xml:space="preserve"> </w:t>
      </w:r>
      <w:r w:rsidRPr="00B62A18">
        <w:rPr>
          <w:rFonts w:ascii="Calibri" w:hAnsi="Calibri" w:hint="eastAsia"/>
          <w:rtl/>
        </w:rPr>
        <w:t>אין</w:t>
      </w:r>
      <w:r w:rsidRPr="00B62A18">
        <w:rPr>
          <w:rFonts w:ascii="Calibri" w:hAnsi="Calibri"/>
          <w:rtl/>
        </w:rPr>
        <w:t xml:space="preserve"> </w:t>
      </w:r>
      <w:r w:rsidRPr="00B62A18">
        <w:rPr>
          <w:rFonts w:ascii="Calibri" w:hAnsi="Calibri" w:hint="eastAsia"/>
          <w:rtl/>
        </w:rPr>
        <w:t>לדעת</w:t>
      </w:r>
      <w:r w:rsidRPr="00B62A18">
        <w:rPr>
          <w:rFonts w:ascii="Calibri" w:hAnsi="Calibri"/>
          <w:rtl/>
        </w:rPr>
        <w:t xml:space="preserve"> </w:t>
      </w:r>
      <w:r w:rsidRPr="00B62A18">
        <w:rPr>
          <w:rFonts w:ascii="Calibri" w:hAnsi="Calibri" w:hint="eastAsia"/>
          <w:rtl/>
        </w:rPr>
        <w:t>לאילו</w:t>
      </w:r>
      <w:r w:rsidRPr="00B62A18">
        <w:rPr>
          <w:rFonts w:ascii="Calibri" w:hAnsi="Calibri"/>
          <w:rtl/>
        </w:rPr>
        <w:t xml:space="preserve"> </w:t>
      </w:r>
      <w:r w:rsidRPr="00B62A18">
        <w:rPr>
          <w:rFonts w:ascii="Calibri" w:hAnsi="Calibri" w:hint="eastAsia"/>
          <w:rtl/>
        </w:rPr>
        <w:t>ידיים</w:t>
      </w:r>
      <w:r w:rsidRPr="00B62A18">
        <w:rPr>
          <w:rFonts w:ascii="Calibri" w:hAnsi="Calibri"/>
          <w:rtl/>
        </w:rPr>
        <w:t xml:space="preserve"> </w:t>
      </w:r>
      <w:r w:rsidRPr="00B62A18">
        <w:rPr>
          <w:rFonts w:ascii="Calibri" w:hAnsi="Calibri" w:hint="eastAsia"/>
          <w:rtl/>
        </w:rPr>
        <w:t>יתגלגל</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שיופק</w:t>
      </w:r>
      <w:r w:rsidRPr="00B62A18">
        <w:rPr>
          <w:rFonts w:ascii="Calibri" w:hAnsi="Calibri"/>
          <w:rtl/>
        </w:rPr>
        <w:t xml:space="preserve"> </w:t>
      </w:r>
      <w:r w:rsidRPr="00B62A18">
        <w:rPr>
          <w:rFonts w:ascii="Calibri" w:hAnsi="Calibri" w:hint="eastAsia"/>
          <w:rtl/>
        </w:rPr>
        <w:t>מהצמחים</w:t>
      </w:r>
      <w:r w:rsidRPr="00B62A18">
        <w:rPr>
          <w:rFonts w:ascii="Calibri" w:hAnsi="Calibri"/>
          <w:rtl/>
        </w:rPr>
        <w:t xml:space="preserve"> </w:t>
      </w:r>
      <w:r w:rsidRPr="00B62A18">
        <w:rPr>
          <w:rFonts w:ascii="Calibri" w:hAnsi="Calibri" w:hint="eastAsia"/>
          <w:rtl/>
        </w:rPr>
        <w:t>ומה</w:t>
      </w:r>
      <w:r w:rsidRPr="00B62A18">
        <w:rPr>
          <w:rFonts w:ascii="Calibri" w:hAnsi="Calibri"/>
          <w:rtl/>
        </w:rPr>
        <w:t xml:space="preserve"> </w:t>
      </w:r>
      <w:r w:rsidRPr="00B62A18">
        <w:rPr>
          <w:rFonts w:ascii="Calibri" w:hAnsi="Calibri" w:hint="eastAsia"/>
          <w:rtl/>
        </w:rPr>
        <w:t>יהיה</w:t>
      </w:r>
      <w:r w:rsidRPr="00B62A18">
        <w:rPr>
          <w:rFonts w:ascii="Calibri" w:hAnsi="Calibri"/>
          <w:rtl/>
        </w:rPr>
        <w:t xml:space="preserve"> </w:t>
      </w:r>
      <w:r w:rsidRPr="00B62A18">
        <w:rPr>
          <w:rFonts w:ascii="Calibri" w:hAnsi="Calibri" w:hint="eastAsia"/>
          <w:rtl/>
        </w:rPr>
        <w:t>ייעודו</w:t>
      </w:r>
      <w:r w:rsidRPr="00B62A18">
        <w:rPr>
          <w:rFonts w:ascii="Calibri" w:hAnsi="Calibri"/>
          <w:rtl/>
        </w:rPr>
        <w:t>.</w:t>
      </w:r>
      <w:r w:rsidRPr="00B62A18">
        <w:rPr>
          <w:rFonts w:ascii="Arial" w:hAnsi="Arial"/>
          <w:rtl/>
        </w:rPr>
        <w:t xml:space="preserve"> נראה שמטעם זה, לא הבחין המחוקק בין גידול סם לצריכה עצמית לבין גידול סם שלא לצריכה עצמית, בניגוד להבחנה הקיימת בשימוש והחזקה של סמים.</w:t>
      </w:r>
    </w:p>
    <w:p w14:paraId="395FE49B" w14:textId="77777777" w:rsidR="00227967" w:rsidRPr="000177A2" w:rsidRDefault="00227967" w:rsidP="00227967">
      <w:pPr>
        <w:spacing w:before="120" w:after="120" w:line="360" w:lineRule="auto"/>
        <w:ind w:left="509"/>
        <w:contextualSpacing/>
        <w:jc w:val="both"/>
        <w:rPr>
          <w:rFonts w:ascii="Arial" w:hAnsi="Arial"/>
          <w:sz w:val="12"/>
          <w:szCs w:val="12"/>
        </w:rPr>
      </w:pPr>
    </w:p>
    <w:p w14:paraId="2ED1DC29" w14:textId="77777777" w:rsidR="00227967" w:rsidRDefault="00227967" w:rsidP="00227967">
      <w:pPr>
        <w:numPr>
          <w:ilvl w:val="0"/>
          <w:numId w:val="3"/>
        </w:numPr>
        <w:spacing w:before="120" w:after="120" w:line="360" w:lineRule="auto"/>
        <w:ind w:left="509" w:hanging="425"/>
        <w:contextualSpacing/>
        <w:jc w:val="both"/>
        <w:rPr>
          <w:rFonts w:ascii="Arial" w:hAnsi="Arial"/>
        </w:rPr>
      </w:pPr>
      <w:r w:rsidRPr="00B62A18">
        <w:rPr>
          <w:rFonts w:ascii="Arial" w:hAnsi="Arial"/>
          <w:rtl/>
        </w:rPr>
        <w:t xml:space="preserve"> על נסיבות ביצוע העבירות במקרה דנן עמדתי בהרחבה בפסקאות </w:t>
      </w:r>
      <w:r>
        <w:rPr>
          <w:rFonts w:ascii="Arial" w:hAnsi="Arial" w:hint="cs"/>
          <w:rtl/>
        </w:rPr>
        <w:t xml:space="preserve">26-27 </w:t>
      </w:r>
      <w:r w:rsidRPr="00B62A18">
        <w:rPr>
          <w:rFonts w:ascii="Arial" w:hAnsi="Arial"/>
          <w:rtl/>
        </w:rPr>
        <w:t>לעיל, ואיני רואה צורך לחזור על הדברים.</w:t>
      </w:r>
    </w:p>
    <w:p w14:paraId="43F7E02B" w14:textId="77777777" w:rsidR="00227967" w:rsidRPr="000177A2" w:rsidRDefault="00227967" w:rsidP="00227967">
      <w:pPr>
        <w:spacing w:before="120" w:after="120" w:line="360" w:lineRule="auto"/>
        <w:ind w:left="509"/>
        <w:contextualSpacing/>
        <w:jc w:val="both"/>
        <w:rPr>
          <w:rFonts w:ascii="Arial" w:hAnsi="Arial"/>
          <w:sz w:val="12"/>
          <w:szCs w:val="12"/>
        </w:rPr>
      </w:pPr>
    </w:p>
    <w:p w14:paraId="175FB235"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rPr>
        <w:t>אשר</w:t>
      </w:r>
      <w:r w:rsidRPr="00B62A18">
        <w:rPr>
          <w:rFonts w:ascii="Calibri" w:hAnsi="Calibri"/>
          <w:rtl/>
        </w:rPr>
        <w:t xml:space="preserve"> </w:t>
      </w:r>
      <w:r w:rsidRPr="00B62A18">
        <w:rPr>
          <w:rFonts w:ascii="Calibri" w:hAnsi="Calibri" w:hint="eastAsia"/>
          <w:rtl/>
        </w:rPr>
        <w:t>לענישה</w:t>
      </w:r>
      <w:r w:rsidRPr="00B62A18">
        <w:rPr>
          <w:rFonts w:ascii="Calibri" w:hAnsi="Calibri"/>
          <w:rtl/>
        </w:rPr>
        <w:t xml:space="preserve"> </w:t>
      </w:r>
      <w:r w:rsidRPr="00B62A18">
        <w:rPr>
          <w:rFonts w:ascii="Calibri" w:hAnsi="Calibri" w:hint="eastAsia"/>
          <w:rtl/>
        </w:rPr>
        <w:t>הנוהגת</w:t>
      </w:r>
      <w:r w:rsidRPr="00B62A18">
        <w:rPr>
          <w:rFonts w:ascii="Calibri" w:hAnsi="Calibri"/>
          <w:rtl/>
        </w:rPr>
        <w:t xml:space="preserve"> </w:t>
      </w:r>
      <w:r w:rsidRPr="00B62A18">
        <w:rPr>
          <w:rFonts w:ascii="Calibri" w:hAnsi="Calibri" w:hint="eastAsia"/>
          <w:rtl/>
        </w:rPr>
        <w:t>במקרים</w:t>
      </w:r>
      <w:r w:rsidRPr="00B62A18">
        <w:rPr>
          <w:rFonts w:ascii="Calibri" w:hAnsi="Calibri"/>
          <w:rtl/>
        </w:rPr>
        <w:t xml:space="preserve"> </w:t>
      </w:r>
      <w:r w:rsidRPr="00B62A18">
        <w:rPr>
          <w:rFonts w:ascii="Calibri" w:hAnsi="Calibri" w:hint="eastAsia"/>
          <w:rtl/>
        </w:rPr>
        <w:t>דומים</w:t>
      </w:r>
      <w:r>
        <w:rPr>
          <w:rFonts w:ascii="Calibri" w:hAnsi="Calibri" w:hint="cs"/>
          <w:rtl/>
        </w:rPr>
        <w:t xml:space="preserve">, </w:t>
      </w:r>
      <w:r w:rsidRPr="00B62A18">
        <w:rPr>
          <w:rFonts w:ascii="Calibri" w:hAnsi="Calibri" w:hint="eastAsia"/>
          <w:rtl/>
        </w:rPr>
        <w:t>בתיקי</w:t>
      </w:r>
      <w:r w:rsidRPr="00B62A18">
        <w:rPr>
          <w:rFonts w:ascii="Calibri" w:hAnsi="Calibri"/>
          <w:rtl/>
        </w:rPr>
        <w:t xml:space="preserve"> "</w:t>
      </w:r>
      <w:r w:rsidRPr="00B62A18">
        <w:rPr>
          <w:rFonts w:ascii="Calibri" w:hAnsi="Calibri" w:hint="eastAsia"/>
          <w:rtl/>
        </w:rPr>
        <w:t>מעבדות</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w:t>
      </w:r>
      <w:r w:rsidRPr="00B62A18">
        <w:rPr>
          <w:rFonts w:ascii="Calibri" w:hAnsi="Calibri" w:hint="eastAsia"/>
          <w:rtl/>
        </w:rPr>
        <w:t>הנוהגת</w:t>
      </w:r>
      <w:r w:rsidRPr="00B62A18">
        <w:rPr>
          <w:rFonts w:ascii="Calibri" w:hAnsi="Calibri"/>
          <w:rtl/>
        </w:rPr>
        <w:t xml:space="preserve"> </w:t>
      </w:r>
      <w:r w:rsidRPr="00B62A18">
        <w:rPr>
          <w:rFonts w:ascii="Calibri" w:hAnsi="Calibri" w:hint="eastAsia"/>
          <w:rtl/>
        </w:rPr>
        <w:t>היא</w:t>
      </w:r>
      <w:r w:rsidRPr="00B62A18">
        <w:rPr>
          <w:rFonts w:ascii="Calibri" w:hAnsi="Calibri"/>
          <w:rtl/>
        </w:rPr>
        <w:t xml:space="preserve"> </w:t>
      </w:r>
      <w:r w:rsidRPr="00B62A18">
        <w:rPr>
          <w:rFonts w:ascii="Calibri" w:hAnsi="Calibri" w:hint="eastAsia"/>
          <w:rtl/>
        </w:rPr>
        <w:t>ככלל</w:t>
      </w:r>
      <w:r w:rsidRPr="00B62A18">
        <w:rPr>
          <w:rFonts w:ascii="Calibri" w:hAnsi="Calibri"/>
          <w:rtl/>
        </w:rPr>
        <w:t xml:space="preserve"> </w:t>
      </w:r>
      <w:r w:rsidRPr="00B62A18">
        <w:rPr>
          <w:rFonts w:ascii="Calibri" w:hAnsi="Calibri" w:hint="eastAsia"/>
          <w:rtl/>
        </w:rPr>
        <w:t>לעונשי</w:t>
      </w:r>
      <w:r w:rsidRPr="00B62A18">
        <w:rPr>
          <w:rFonts w:ascii="Calibri" w:hAnsi="Calibri"/>
          <w:rtl/>
        </w:rPr>
        <w:t xml:space="preserve"> </w:t>
      </w:r>
      <w:r w:rsidRPr="00B62A18">
        <w:rPr>
          <w:rFonts w:ascii="Calibri" w:hAnsi="Calibri" w:hint="eastAsia"/>
          <w:rtl/>
        </w:rPr>
        <w:t>מאסר</w:t>
      </w:r>
      <w:r w:rsidRPr="00B62A18">
        <w:rPr>
          <w:rFonts w:ascii="Calibri" w:hAnsi="Calibri"/>
          <w:rtl/>
        </w:rPr>
        <w:t xml:space="preserve"> </w:t>
      </w:r>
      <w:r w:rsidRPr="00B62A18">
        <w:rPr>
          <w:rFonts w:ascii="Calibri" w:hAnsi="Calibri" w:hint="eastAsia"/>
          <w:rtl/>
        </w:rPr>
        <w:t>שבין</w:t>
      </w:r>
      <w:r w:rsidRPr="00B62A18">
        <w:rPr>
          <w:rFonts w:ascii="Calibri" w:hAnsi="Calibri"/>
          <w:rtl/>
        </w:rPr>
        <w:t xml:space="preserve"> </w:t>
      </w:r>
      <w:r w:rsidRPr="00B62A18">
        <w:rPr>
          <w:rFonts w:ascii="Calibri" w:hAnsi="Calibri" w:hint="eastAsia"/>
          <w:rtl/>
        </w:rPr>
        <w:t>חודשי</w:t>
      </w:r>
      <w:r w:rsidRPr="00B62A18">
        <w:rPr>
          <w:rFonts w:ascii="Calibri" w:hAnsi="Calibri"/>
          <w:rtl/>
        </w:rPr>
        <w:t xml:space="preserve"> </w:t>
      </w:r>
      <w:r w:rsidRPr="00B62A18">
        <w:rPr>
          <w:rFonts w:ascii="Calibri" w:hAnsi="Calibri" w:hint="eastAsia"/>
          <w:rtl/>
        </w:rPr>
        <w:t>מאסר</w:t>
      </w:r>
      <w:r w:rsidRPr="00B62A18">
        <w:rPr>
          <w:rFonts w:ascii="Calibri" w:hAnsi="Calibri"/>
          <w:rtl/>
        </w:rPr>
        <w:t xml:space="preserve"> </w:t>
      </w:r>
      <w:r w:rsidRPr="00B62A18">
        <w:rPr>
          <w:rFonts w:ascii="Calibri" w:hAnsi="Calibri" w:hint="eastAsia"/>
          <w:rtl/>
        </w:rPr>
        <w:t>קצרים</w:t>
      </w:r>
      <w:r w:rsidRPr="00B62A18">
        <w:rPr>
          <w:rFonts w:ascii="Calibri" w:hAnsi="Calibri"/>
          <w:rtl/>
        </w:rPr>
        <w:t xml:space="preserve"> </w:t>
      </w:r>
      <w:r w:rsidRPr="00B62A18">
        <w:rPr>
          <w:rFonts w:ascii="Calibri" w:hAnsi="Calibri" w:hint="eastAsia"/>
          <w:rtl/>
        </w:rPr>
        <w:t>ועד</w:t>
      </w:r>
      <w:r w:rsidRPr="00B62A18">
        <w:rPr>
          <w:rFonts w:ascii="Calibri" w:hAnsi="Calibri"/>
          <w:rtl/>
        </w:rPr>
        <w:t xml:space="preserve"> </w:t>
      </w:r>
      <w:r w:rsidRPr="00B62A18">
        <w:rPr>
          <w:rFonts w:ascii="Calibri" w:hAnsi="Calibri" w:hint="eastAsia"/>
          <w:rtl/>
        </w:rPr>
        <w:t>ל</w:t>
      </w:r>
      <w:r w:rsidRPr="00B62A18">
        <w:rPr>
          <w:rFonts w:ascii="Calibri" w:hAnsi="Calibri"/>
          <w:rtl/>
        </w:rPr>
        <w:t xml:space="preserve">-30 </w:t>
      </w:r>
      <w:r w:rsidRPr="00B62A18">
        <w:rPr>
          <w:rFonts w:ascii="Calibri" w:hAnsi="Calibri" w:hint="eastAsia"/>
          <w:rtl/>
        </w:rPr>
        <w:t>חודשי</w:t>
      </w:r>
      <w:r w:rsidRPr="00B62A18">
        <w:rPr>
          <w:rFonts w:ascii="Calibri" w:hAnsi="Calibri"/>
          <w:rtl/>
        </w:rPr>
        <w:t xml:space="preserve"> </w:t>
      </w:r>
      <w:r w:rsidRPr="00B62A18">
        <w:rPr>
          <w:rFonts w:ascii="Calibri" w:hAnsi="Calibri" w:hint="eastAsia"/>
          <w:rtl/>
        </w:rPr>
        <w:t>מאסר</w:t>
      </w:r>
      <w:r w:rsidRPr="00B62A18">
        <w:rPr>
          <w:rFonts w:ascii="Calibri" w:hAnsi="Calibri"/>
          <w:rtl/>
        </w:rPr>
        <w:t xml:space="preserve">. </w:t>
      </w:r>
      <w:r w:rsidRPr="00B62A18">
        <w:rPr>
          <w:rFonts w:ascii="Calibri" w:hAnsi="Calibri" w:hint="eastAsia"/>
          <w:rtl/>
        </w:rPr>
        <w:t>חומרת</w:t>
      </w:r>
      <w:r w:rsidRPr="00B62A18">
        <w:rPr>
          <w:rFonts w:ascii="Calibri" w:hAnsi="Calibri"/>
          <w:rtl/>
        </w:rPr>
        <w:t xml:space="preserve"> </w:t>
      </w:r>
      <w:r w:rsidRPr="00B62A18">
        <w:rPr>
          <w:rFonts w:ascii="Calibri" w:hAnsi="Calibri" w:hint="eastAsia"/>
          <w:rtl/>
        </w:rPr>
        <w:t>הענישה</w:t>
      </w:r>
      <w:r w:rsidRPr="00B62A18">
        <w:rPr>
          <w:rFonts w:ascii="Calibri" w:hAnsi="Calibri"/>
          <w:rtl/>
        </w:rPr>
        <w:t xml:space="preserve"> </w:t>
      </w:r>
      <w:r w:rsidRPr="00B62A18">
        <w:rPr>
          <w:rFonts w:ascii="Calibri" w:hAnsi="Calibri" w:hint="eastAsia"/>
          <w:rtl/>
        </w:rPr>
        <w:t>משתנה</w:t>
      </w:r>
      <w:r w:rsidRPr="00B62A18">
        <w:rPr>
          <w:rFonts w:ascii="Calibri" w:hAnsi="Calibri"/>
          <w:rtl/>
        </w:rPr>
        <w:t xml:space="preserve"> </w:t>
      </w:r>
      <w:r w:rsidRPr="00B62A18">
        <w:rPr>
          <w:rFonts w:ascii="Calibri" w:hAnsi="Calibri" w:hint="eastAsia"/>
          <w:rtl/>
        </w:rPr>
        <w:t>ממקרה</w:t>
      </w:r>
      <w:r w:rsidRPr="00B62A18">
        <w:rPr>
          <w:rFonts w:ascii="Calibri" w:hAnsi="Calibri"/>
          <w:rtl/>
        </w:rPr>
        <w:t xml:space="preserve"> </w:t>
      </w:r>
      <w:r w:rsidRPr="00B62A18">
        <w:rPr>
          <w:rFonts w:ascii="Calibri" w:hAnsi="Calibri" w:hint="eastAsia"/>
          <w:rtl/>
        </w:rPr>
        <w:t>למקרה</w:t>
      </w:r>
      <w:r w:rsidRPr="00B62A18">
        <w:rPr>
          <w:rFonts w:ascii="Calibri" w:hAnsi="Calibri"/>
          <w:rtl/>
        </w:rPr>
        <w:t xml:space="preserve"> </w:t>
      </w:r>
      <w:r w:rsidRPr="00B62A18">
        <w:rPr>
          <w:rFonts w:ascii="Calibri" w:hAnsi="Calibri" w:hint="eastAsia"/>
          <w:rtl/>
        </w:rPr>
        <w:t>בהתאם</w:t>
      </w:r>
      <w:r w:rsidRPr="00B62A18">
        <w:rPr>
          <w:rFonts w:ascii="Calibri" w:hAnsi="Calibri"/>
          <w:rtl/>
        </w:rPr>
        <w:t xml:space="preserve"> </w:t>
      </w:r>
      <w:r w:rsidRPr="00B62A18">
        <w:rPr>
          <w:rFonts w:ascii="Calibri" w:hAnsi="Calibri" w:hint="eastAsia"/>
          <w:rtl/>
        </w:rPr>
        <w:t>לכמות</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שהנאשם</w:t>
      </w:r>
      <w:r w:rsidRPr="00B62A18">
        <w:rPr>
          <w:rFonts w:ascii="Calibri" w:hAnsi="Calibri"/>
          <w:rtl/>
        </w:rPr>
        <w:t xml:space="preserve"> </w:t>
      </w:r>
      <w:r w:rsidRPr="00B62A18">
        <w:rPr>
          <w:rFonts w:ascii="Calibri" w:hAnsi="Calibri" w:hint="eastAsia"/>
          <w:rtl/>
        </w:rPr>
        <w:t>הורשע</w:t>
      </w:r>
      <w:r w:rsidRPr="00B62A18">
        <w:rPr>
          <w:rFonts w:ascii="Calibri" w:hAnsi="Calibri"/>
          <w:rtl/>
        </w:rPr>
        <w:t xml:space="preserve"> </w:t>
      </w:r>
      <w:r w:rsidRPr="00B62A18">
        <w:rPr>
          <w:rFonts w:ascii="Calibri" w:hAnsi="Calibri" w:hint="eastAsia"/>
          <w:rtl/>
        </w:rPr>
        <w:t>בגידולו</w:t>
      </w:r>
      <w:r w:rsidRPr="00B62A18">
        <w:rPr>
          <w:rFonts w:ascii="Calibri" w:hAnsi="Calibri"/>
          <w:rtl/>
        </w:rPr>
        <w:t xml:space="preserve">, </w:t>
      </w:r>
      <w:r w:rsidRPr="00B62A18">
        <w:rPr>
          <w:rFonts w:ascii="Calibri" w:hAnsi="Calibri" w:hint="eastAsia"/>
          <w:rtl/>
        </w:rPr>
        <w:t>מידת</w:t>
      </w:r>
      <w:r w:rsidRPr="00B62A18">
        <w:rPr>
          <w:rFonts w:ascii="Calibri" w:hAnsi="Calibri"/>
          <w:rtl/>
        </w:rPr>
        <w:t xml:space="preserve"> </w:t>
      </w:r>
      <w:r w:rsidRPr="00B62A18">
        <w:rPr>
          <w:rFonts w:ascii="Calibri" w:hAnsi="Calibri" w:hint="eastAsia"/>
          <w:rtl/>
        </w:rPr>
        <w:t>התחכום</w:t>
      </w:r>
      <w:r w:rsidRPr="00B62A18">
        <w:rPr>
          <w:rFonts w:ascii="Calibri" w:hAnsi="Calibri"/>
          <w:rtl/>
        </w:rPr>
        <w:t xml:space="preserve"> </w:t>
      </w:r>
      <w:r w:rsidRPr="00B62A18">
        <w:rPr>
          <w:rFonts w:ascii="Calibri" w:hAnsi="Calibri" w:hint="eastAsia"/>
          <w:rtl/>
        </w:rPr>
        <w:t>שנדרשה</w:t>
      </w:r>
      <w:r w:rsidRPr="00B62A18">
        <w:rPr>
          <w:rFonts w:ascii="Calibri" w:hAnsi="Calibri"/>
          <w:rtl/>
        </w:rPr>
        <w:t xml:space="preserve"> </w:t>
      </w:r>
      <w:r w:rsidRPr="00B62A18">
        <w:rPr>
          <w:rFonts w:ascii="Calibri" w:hAnsi="Calibri" w:hint="eastAsia"/>
          <w:rtl/>
        </w:rPr>
        <w:t>לשם</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מטרת</w:t>
      </w:r>
      <w:r w:rsidRPr="00B62A18">
        <w:rPr>
          <w:rFonts w:ascii="Calibri" w:hAnsi="Calibri"/>
          <w:rtl/>
        </w:rPr>
        <w:t xml:space="preserve"> </w:t>
      </w:r>
      <w:r w:rsidRPr="00B62A18">
        <w:rPr>
          <w:rFonts w:ascii="Calibri" w:hAnsi="Calibri" w:hint="eastAsia"/>
          <w:rtl/>
        </w:rPr>
        <w:t>הגידול</w:t>
      </w:r>
      <w:r w:rsidRPr="00B62A18">
        <w:rPr>
          <w:rFonts w:ascii="Calibri" w:hAnsi="Calibri"/>
          <w:rtl/>
        </w:rPr>
        <w:t xml:space="preserve">, </w:t>
      </w:r>
      <w:r w:rsidRPr="00B62A18">
        <w:rPr>
          <w:rFonts w:ascii="Calibri" w:hAnsi="Calibri" w:hint="eastAsia"/>
          <w:rtl/>
        </w:rPr>
        <w:t>טיב</w:t>
      </w:r>
      <w:r w:rsidRPr="00B62A18">
        <w:rPr>
          <w:rFonts w:ascii="Calibri" w:hAnsi="Calibri"/>
          <w:rtl/>
        </w:rPr>
        <w:t xml:space="preserve"> </w:t>
      </w:r>
      <w:r w:rsidRPr="00B62A18">
        <w:rPr>
          <w:rFonts w:ascii="Calibri" w:hAnsi="Calibri" w:hint="eastAsia"/>
          <w:rtl/>
        </w:rPr>
        <w:t>המעבדה</w:t>
      </w:r>
      <w:r w:rsidRPr="00B62A18">
        <w:rPr>
          <w:rFonts w:ascii="Calibri" w:hAnsi="Calibri"/>
          <w:rtl/>
        </w:rPr>
        <w:t xml:space="preserve"> </w:t>
      </w:r>
      <w:r w:rsidRPr="00B62A18">
        <w:rPr>
          <w:rFonts w:ascii="Calibri" w:hAnsi="Calibri" w:hint="eastAsia"/>
          <w:rtl/>
        </w:rPr>
        <w:t>ומשך</w:t>
      </w:r>
      <w:r w:rsidRPr="00B62A18">
        <w:rPr>
          <w:rFonts w:ascii="Calibri" w:hAnsi="Calibri"/>
          <w:rtl/>
        </w:rPr>
        <w:t xml:space="preserve"> </w:t>
      </w:r>
      <w:r>
        <w:rPr>
          <w:rFonts w:ascii="Calibri" w:hAnsi="Calibri" w:hint="cs"/>
          <w:rtl/>
        </w:rPr>
        <w:t>הגידול</w:t>
      </w:r>
      <w:r w:rsidRPr="00B62A18">
        <w:rPr>
          <w:rFonts w:ascii="Calibri" w:hAnsi="Calibri"/>
          <w:rtl/>
        </w:rPr>
        <w:t xml:space="preserve"> (</w:t>
      </w:r>
      <w:r w:rsidRPr="00B62A18">
        <w:rPr>
          <w:rFonts w:ascii="Calibri" w:hAnsi="Calibri" w:hint="eastAsia"/>
          <w:rtl/>
        </w:rPr>
        <w:t>ר</w:t>
      </w:r>
      <w:r w:rsidRPr="00B62A18">
        <w:rPr>
          <w:rFonts w:ascii="Calibri" w:hAnsi="Calibri"/>
          <w:rtl/>
        </w:rPr>
        <w:t xml:space="preserve">' </w:t>
      </w:r>
      <w:hyperlink r:id="rId25" w:history="1">
        <w:r w:rsidR="00844C9E" w:rsidRPr="00844C9E">
          <w:rPr>
            <w:rFonts w:ascii="Calibri" w:hAnsi="Calibri"/>
            <w:color w:val="0000FF"/>
            <w:u w:val="single"/>
            <w:rtl/>
          </w:rPr>
          <w:t xml:space="preserve">27605-04-11 </w:t>
        </w:r>
      </w:hyperlink>
      <w:r w:rsidRPr="00B62A18">
        <w:rPr>
          <w:rFonts w:ascii="Calibri" w:hAnsi="Calibri"/>
          <w:rtl/>
        </w:rPr>
        <w:t xml:space="preserve"> </w:t>
      </w:r>
      <w:r w:rsidRPr="00B62A18">
        <w:rPr>
          <w:rFonts w:ascii="Calibri" w:hAnsi="Calibri" w:hint="eastAsia"/>
          <w:rtl/>
        </w:rPr>
        <w:t>וההפניות</w:t>
      </w:r>
      <w:r w:rsidRPr="00B62A18">
        <w:rPr>
          <w:rFonts w:ascii="Calibri" w:hAnsi="Calibri"/>
          <w:rtl/>
        </w:rPr>
        <w:t xml:space="preserve"> </w:t>
      </w:r>
      <w:r w:rsidRPr="00B62A18">
        <w:rPr>
          <w:rFonts w:ascii="Calibri" w:hAnsi="Calibri" w:hint="eastAsia"/>
          <w:rtl/>
        </w:rPr>
        <w:t>לשורה</w:t>
      </w:r>
      <w:r w:rsidRPr="00B62A18">
        <w:rPr>
          <w:rFonts w:ascii="Calibri" w:hAnsi="Calibri"/>
          <w:rtl/>
        </w:rPr>
        <w:t xml:space="preserve"> </w:t>
      </w:r>
      <w:r w:rsidRPr="00B62A18">
        <w:rPr>
          <w:rFonts w:ascii="Calibri" w:hAnsi="Calibri" w:hint="eastAsia"/>
          <w:rtl/>
        </w:rPr>
        <w:t>ארוכה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גזרי</w:t>
      </w:r>
      <w:r w:rsidRPr="00B62A18">
        <w:rPr>
          <w:rFonts w:ascii="Calibri" w:hAnsi="Calibri"/>
          <w:rtl/>
        </w:rPr>
        <w:t xml:space="preserve"> </w:t>
      </w:r>
      <w:r w:rsidRPr="00B62A18">
        <w:rPr>
          <w:rFonts w:ascii="Calibri" w:hAnsi="Calibri" w:hint="eastAsia"/>
          <w:rtl/>
        </w:rPr>
        <w:t>דין</w:t>
      </w:r>
      <w:r w:rsidRPr="00B62A18">
        <w:rPr>
          <w:rFonts w:ascii="Calibri" w:hAnsi="Calibri"/>
          <w:rtl/>
        </w:rPr>
        <w:t xml:space="preserve"> </w:t>
      </w:r>
      <w:r w:rsidRPr="00B62A18">
        <w:rPr>
          <w:rFonts w:ascii="Calibri" w:hAnsi="Calibri" w:hint="eastAsia"/>
          <w:rtl/>
        </w:rPr>
        <w:t>המאוזכרים</w:t>
      </w:r>
      <w:r w:rsidRPr="00B62A18">
        <w:rPr>
          <w:rFonts w:ascii="Calibri" w:hAnsi="Calibri"/>
          <w:rtl/>
        </w:rPr>
        <w:t xml:space="preserve"> </w:t>
      </w:r>
      <w:r w:rsidRPr="00B62A18">
        <w:rPr>
          <w:rFonts w:ascii="Calibri" w:hAnsi="Calibri" w:hint="eastAsia"/>
          <w:rtl/>
        </w:rPr>
        <w:t>שם</w:t>
      </w:r>
      <w:r w:rsidRPr="00B62A18">
        <w:rPr>
          <w:rFonts w:ascii="Calibri" w:hAnsi="Calibri"/>
          <w:rtl/>
        </w:rPr>
        <w:t xml:space="preserve">, </w:t>
      </w:r>
      <w:hyperlink r:id="rId26"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46662-04-15</w:t>
        </w:r>
      </w:hyperlink>
      <w:r w:rsidRPr="00B62A18">
        <w:rPr>
          <w:rFonts w:ascii="Calibri" w:hAnsi="Calibri"/>
          <w:rtl/>
        </w:rPr>
        <w:t xml:space="preserve"> </w:t>
      </w:r>
      <w:r w:rsidRPr="00B62A18">
        <w:rPr>
          <w:rFonts w:ascii="Calibri" w:hAnsi="Calibri" w:hint="eastAsia"/>
          <w:rtl/>
        </w:rPr>
        <w:t>וההפניות</w:t>
      </w:r>
      <w:r w:rsidRPr="00B62A18">
        <w:rPr>
          <w:rFonts w:ascii="Calibri" w:hAnsi="Calibri"/>
          <w:rtl/>
        </w:rPr>
        <w:t xml:space="preserve"> </w:t>
      </w:r>
      <w:r w:rsidRPr="00B62A18">
        <w:rPr>
          <w:rFonts w:ascii="Calibri" w:hAnsi="Calibri" w:hint="eastAsia"/>
          <w:rtl/>
        </w:rPr>
        <w:t>לשורה</w:t>
      </w:r>
      <w:r w:rsidRPr="00B62A18">
        <w:rPr>
          <w:rFonts w:ascii="Calibri" w:hAnsi="Calibri"/>
          <w:rtl/>
        </w:rPr>
        <w:t xml:space="preserve"> </w:t>
      </w:r>
      <w:r w:rsidRPr="00B62A18">
        <w:rPr>
          <w:rFonts w:ascii="Calibri" w:hAnsi="Calibri" w:hint="eastAsia"/>
          <w:rtl/>
        </w:rPr>
        <w:t>ארוכה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גזרי</w:t>
      </w:r>
      <w:r w:rsidRPr="00B62A18">
        <w:rPr>
          <w:rFonts w:ascii="Calibri" w:hAnsi="Calibri"/>
          <w:rtl/>
        </w:rPr>
        <w:t xml:space="preserve"> </w:t>
      </w:r>
      <w:r w:rsidRPr="00B62A18">
        <w:rPr>
          <w:rFonts w:ascii="Calibri" w:hAnsi="Calibri" w:hint="eastAsia"/>
          <w:rtl/>
        </w:rPr>
        <w:t>דין</w:t>
      </w:r>
      <w:r w:rsidRPr="00B62A18">
        <w:rPr>
          <w:rFonts w:ascii="Calibri" w:hAnsi="Calibri"/>
          <w:rtl/>
        </w:rPr>
        <w:t xml:space="preserve"> </w:t>
      </w:r>
      <w:r w:rsidRPr="00B62A18">
        <w:rPr>
          <w:rFonts w:ascii="Calibri" w:hAnsi="Calibri" w:hint="eastAsia"/>
          <w:rtl/>
        </w:rPr>
        <w:t>המאוזכרים</w:t>
      </w:r>
      <w:r w:rsidRPr="00B62A18">
        <w:rPr>
          <w:rFonts w:ascii="Calibri" w:hAnsi="Calibri"/>
          <w:rtl/>
        </w:rPr>
        <w:t xml:space="preserve"> </w:t>
      </w:r>
      <w:r w:rsidRPr="00B62A18">
        <w:rPr>
          <w:rFonts w:ascii="Calibri" w:hAnsi="Calibri" w:hint="eastAsia"/>
          <w:rtl/>
        </w:rPr>
        <w:t>שם</w:t>
      </w:r>
      <w:r w:rsidRPr="00B62A18">
        <w:rPr>
          <w:rFonts w:ascii="Calibri" w:hAnsi="Calibri"/>
          <w:rtl/>
        </w:rPr>
        <w:t xml:space="preserve">, </w:t>
      </w:r>
      <w:hyperlink r:id="rId27"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36709-11-15</w:t>
        </w:r>
      </w:hyperlink>
      <w:r w:rsidRPr="00B62A18">
        <w:rPr>
          <w:rFonts w:ascii="Calibri" w:hAnsi="Calibri"/>
          <w:rtl/>
        </w:rPr>
        <w:t xml:space="preserve">, </w:t>
      </w:r>
      <w:hyperlink r:id="rId28" w:history="1">
        <w:r w:rsidR="0096468D" w:rsidRPr="0096468D">
          <w:rPr>
            <w:rFonts w:ascii="Calibri" w:hAnsi="Calibri" w:hint="eastAsia"/>
            <w:color w:val="0000FF"/>
            <w:u w:val="single"/>
            <w:rtl/>
          </w:rPr>
          <w:t>עפ</w:t>
        </w:r>
        <w:r w:rsidR="0096468D" w:rsidRPr="0096468D">
          <w:rPr>
            <w:rFonts w:ascii="Calibri" w:hAnsi="Calibri"/>
            <w:color w:val="0000FF"/>
            <w:u w:val="single"/>
            <w:rtl/>
          </w:rPr>
          <w:t>"</w:t>
        </w:r>
        <w:r w:rsidR="0096468D" w:rsidRPr="0096468D">
          <w:rPr>
            <w:rFonts w:ascii="Calibri" w:hAnsi="Calibri" w:hint="eastAsia"/>
            <w:color w:val="0000FF"/>
            <w:u w:val="single"/>
            <w:rtl/>
          </w:rPr>
          <w:t>ג</w:t>
        </w:r>
        <w:r w:rsidR="0096468D" w:rsidRPr="0096468D">
          <w:rPr>
            <w:rFonts w:ascii="Calibri" w:hAnsi="Calibri"/>
            <w:color w:val="0000FF"/>
            <w:u w:val="single"/>
            <w:rtl/>
          </w:rPr>
          <w:t xml:space="preserve"> 24376-07-14</w:t>
        </w:r>
      </w:hyperlink>
      <w:r w:rsidRPr="00B62A18">
        <w:rPr>
          <w:rFonts w:ascii="Calibri" w:hAnsi="Calibri"/>
          <w:rtl/>
        </w:rPr>
        <w:t xml:space="preserve">, </w:t>
      </w:r>
      <w:r w:rsidRPr="00B62A18">
        <w:rPr>
          <w:rFonts w:ascii="Calibri" w:hAnsi="Calibri" w:hint="eastAsia"/>
          <w:rtl/>
        </w:rPr>
        <w:t>עפ</w:t>
      </w:r>
      <w:r w:rsidRPr="00B62A18">
        <w:rPr>
          <w:rFonts w:ascii="Calibri" w:hAnsi="Calibri"/>
          <w:rtl/>
        </w:rPr>
        <w:t>"</w:t>
      </w:r>
      <w:r w:rsidRPr="00B62A18">
        <w:rPr>
          <w:rFonts w:ascii="Calibri" w:hAnsi="Calibri" w:hint="eastAsia"/>
          <w:rtl/>
        </w:rPr>
        <w:t>ג</w:t>
      </w:r>
      <w:r w:rsidRPr="00B62A18">
        <w:rPr>
          <w:rFonts w:ascii="Calibri" w:hAnsi="Calibri"/>
          <w:rtl/>
        </w:rPr>
        <w:t xml:space="preserve"> 24358-10-14, </w:t>
      </w:r>
      <w:hyperlink r:id="rId29"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.16958-01-14</w:t>
        </w:r>
      </w:hyperlink>
      <w:r w:rsidRPr="00B62A18">
        <w:rPr>
          <w:rFonts w:ascii="Calibri" w:hAnsi="Calibri"/>
          <w:rtl/>
        </w:rPr>
        <w:t xml:space="preserve"> , </w:t>
      </w:r>
      <w:hyperlink r:id="rId30"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58475-09-14</w:t>
        </w:r>
      </w:hyperlink>
      <w:r w:rsidRPr="00B62A18">
        <w:rPr>
          <w:rFonts w:ascii="Calibri" w:hAnsi="Calibri"/>
          <w:rtl/>
        </w:rPr>
        <w:t xml:space="preserve">, </w:t>
      </w:r>
      <w:hyperlink r:id="rId31"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7041-01-16</w:t>
        </w:r>
      </w:hyperlink>
      <w:r w:rsidRPr="00B62A18">
        <w:rPr>
          <w:rFonts w:ascii="Calibri" w:hAnsi="Calibri"/>
          <w:rtl/>
        </w:rPr>
        <w:t xml:space="preserve">, </w:t>
      </w:r>
      <w:hyperlink r:id="rId32" w:history="1">
        <w:r w:rsidR="0096468D" w:rsidRPr="0096468D">
          <w:rPr>
            <w:rFonts w:ascii="Calibri" w:hAnsi="Calibri" w:hint="eastAsia"/>
            <w:color w:val="0000FF"/>
            <w:u w:val="single"/>
            <w:rtl/>
          </w:rPr>
          <w:t>ת</w:t>
        </w:r>
        <w:r w:rsidR="0096468D" w:rsidRPr="0096468D">
          <w:rPr>
            <w:rFonts w:ascii="Calibri" w:hAnsi="Calibri"/>
            <w:color w:val="0000FF"/>
            <w:u w:val="single"/>
            <w:rtl/>
          </w:rPr>
          <w:t>.</w:t>
        </w:r>
        <w:r w:rsidR="0096468D" w:rsidRPr="0096468D">
          <w:rPr>
            <w:rFonts w:ascii="Calibri" w:hAnsi="Calibri" w:hint="eastAsia"/>
            <w:color w:val="0000FF"/>
            <w:u w:val="single"/>
            <w:rtl/>
          </w:rPr>
          <w:t>פ</w:t>
        </w:r>
        <w:r w:rsidR="0096468D" w:rsidRPr="0096468D">
          <w:rPr>
            <w:rFonts w:ascii="Calibri" w:hAnsi="Calibri"/>
            <w:color w:val="0000FF"/>
            <w:u w:val="single"/>
            <w:rtl/>
          </w:rPr>
          <w:t xml:space="preserve"> 21712-09-15</w:t>
        </w:r>
      </w:hyperlink>
      <w:r w:rsidRPr="00B62A18">
        <w:rPr>
          <w:rFonts w:ascii="Calibri" w:hAnsi="Calibri"/>
          <w:rtl/>
        </w:rPr>
        <w:t xml:space="preserve">). </w:t>
      </w:r>
    </w:p>
    <w:p w14:paraId="4D4453E6" w14:textId="77777777" w:rsidR="00227967" w:rsidRPr="00871B3D" w:rsidRDefault="00227967" w:rsidP="00227967">
      <w:pPr>
        <w:spacing w:before="120" w:after="120" w:line="360" w:lineRule="auto"/>
        <w:ind w:left="509"/>
        <w:contextualSpacing/>
        <w:jc w:val="both"/>
        <w:rPr>
          <w:rFonts w:ascii="Calibri" w:hAnsi="Calibri"/>
          <w:sz w:val="12"/>
          <w:szCs w:val="12"/>
        </w:rPr>
      </w:pPr>
    </w:p>
    <w:p w14:paraId="515384AE"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Calibri" w:hAnsi="Calibri" w:hint="eastAsia"/>
          <w:rtl/>
        </w:rPr>
        <w:t>המחוקק</w:t>
      </w:r>
      <w:r w:rsidRPr="00B62A18">
        <w:rPr>
          <w:rFonts w:ascii="Calibri" w:hAnsi="Calibri"/>
          <w:rtl/>
        </w:rPr>
        <w:t xml:space="preserve"> </w:t>
      </w:r>
      <w:r w:rsidRPr="00B62A18">
        <w:rPr>
          <w:rFonts w:ascii="Calibri" w:hAnsi="Calibri" w:hint="eastAsia"/>
          <w:rtl/>
        </w:rPr>
        <w:t>ראה</w:t>
      </w:r>
      <w:r w:rsidRPr="00B62A18">
        <w:rPr>
          <w:rFonts w:ascii="Calibri" w:hAnsi="Calibri"/>
          <w:rtl/>
        </w:rPr>
        <w:t xml:space="preserve"> </w:t>
      </w:r>
      <w:r w:rsidRPr="00B62A18">
        <w:rPr>
          <w:rFonts w:ascii="Calibri" w:hAnsi="Calibri" w:hint="eastAsia"/>
          <w:rtl/>
        </w:rPr>
        <w:t>בחומרה</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גידול</w:t>
      </w:r>
      <w:r w:rsidRPr="00B62A18">
        <w:rPr>
          <w:rFonts w:ascii="Calibri" w:hAnsi="Calibri"/>
          <w:rtl/>
        </w:rPr>
        <w:t xml:space="preserve"> </w:t>
      </w:r>
      <w:r w:rsidRPr="00B62A18">
        <w:rPr>
          <w:rFonts w:ascii="Calibri" w:hAnsi="Calibri" w:hint="eastAsia"/>
          <w:rtl/>
        </w:rPr>
        <w:t>הסם</w:t>
      </w:r>
      <w:r>
        <w:rPr>
          <w:rFonts w:ascii="Calibri" w:hAnsi="Calibri" w:hint="cs"/>
          <w:rtl/>
        </w:rPr>
        <w:t>,</w:t>
      </w:r>
      <w:r w:rsidRPr="00B62A18">
        <w:rPr>
          <w:rFonts w:ascii="Calibri" w:hAnsi="Calibri"/>
          <w:rtl/>
        </w:rPr>
        <w:t xml:space="preserve"> </w:t>
      </w:r>
      <w:r w:rsidRPr="00B62A18">
        <w:rPr>
          <w:rFonts w:ascii="Calibri" w:hAnsi="Calibri" w:hint="eastAsia"/>
          <w:rtl/>
        </w:rPr>
        <w:t>שכן</w:t>
      </w:r>
      <w:r w:rsidRPr="00B62A18">
        <w:rPr>
          <w:rFonts w:ascii="Calibri" w:hAnsi="Calibri"/>
          <w:rtl/>
        </w:rPr>
        <w:t xml:space="preserve"> </w:t>
      </w:r>
      <w:r w:rsidRPr="00B62A18">
        <w:rPr>
          <w:rFonts w:ascii="Calibri" w:hAnsi="Calibri" w:hint="eastAsia"/>
          <w:rtl/>
        </w:rPr>
        <w:t>קיים</w:t>
      </w:r>
      <w:r w:rsidRPr="00B62A18">
        <w:rPr>
          <w:rFonts w:ascii="Calibri" w:hAnsi="Calibri"/>
          <w:rtl/>
        </w:rPr>
        <w:t xml:space="preserve"> </w:t>
      </w:r>
      <w:r w:rsidRPr="00B62A18">
        <w:rPr>
          <w:rFonts w:ascii="Calibri" w:hAnsi="Calibri" w:hint="eastAsia"/>
          <w:rtl/>
        </w:rPr>
        <w:t>פוטנציאל</w:t>
      </w:r>
      <w:r w:rsidRPr="00B62A18">
        <w:rPr>
          <w:rFonts w:ascii="Calibri" w:hAnsi="Calibri"/>
          <w:rtl/>
        </w:rPr>
        <w:t xml:space="preserve"> </w:t>
      </w:r>
      <w:r w:rsidRPr="00B62A18">
        <w:rPr>
          <w:rFonts w:ascii="Calibri" w:hAnsi="Calibri" w:hint="eastAsia"/>
          <w:rtl/>
        </w:rPr>
        <w:t>למכירת</w:t>
      </w:r>
      <w:r w:rsidRPr="00B62A18">
        <w:rPr>
          <w:rFonts w:ascii="Calibri" w:hAnsi="Calibri"/>
          <w:rtl/>
        </w:rPr>
        <w:t xml:space="preserve"> </w:t>
      </w:r>
      <w:r w:rsidRPr="00B62A18">
        <w:rPr>
          <w:rFonts w:ascii="Calibri" w:hAnsi="Calibri" w:hint="eastAsia"/>
          <w:rtl/>
        </w:rPr>
        <w:t>הסם</w:t>
      </w:r>
      <w:r w:rsidRPr="00B62A18">
        <w:rPr>
          <w:rFonts w:ascii="Calibri" w:hAnsi="Calibri"/>
          <w:rtl/>
        </w:rPr>
        <w:t xml:space="preserve"> </w:t>
      </w:r>
      <w:r w:rsidRPr="00B62A18">
        <w:rPr>
          <w:rFonts w:ascii="Calibri" w:hAnsi="Calibri" w:hint="eastAsia"/>
          <w:rtl/>
        </w:rPr>
        <w:t>אולם</w:t>
      </w:r>
      <w:r w:rsidRPr="00B62A18">
        <w:rPr>
          <w:rFonts w:ascii="Calibri" w:hAnsi="Calibri"/>
          <w:rtl/>
        </w:rPr>
        <w:t xml:space="preserve"> </w:t>
      </w:r>
      <w:r w:rsidRPr="00B62A18">
        <w:rPr>
          <w:rFonts w:ascii="Calibri" w:hAnsi="Calibri" w:hint="eastAsia"/>
          <w:rtl/>
        </w:rPr>
        <w:t>במקרה</w:t>
      </w:r>
      <w:r w:rsidRPr="00B62A18">
        <w:rPr>
          <w:rFonts w:ascii="Calibri" w:hAnsi="Calibri"/>
          <w:rtl/>
        </w:rPr>
        <w:t xml:space="preserve"> </w:t>
      </w:r>
      <w:r w:rsidRPr="00B62A18">
        <w:rPr>
          <w:rFonts w:ascii="Calibri" w:hAnsi="Calibri" w:hint="eastAsia"/>
          <w:rtl/>
        </w:rPr>
        <w:t>שלפני</w:t>
      </w:r>
      <w:r w:rsidRPr="00B62A18">
        <w:rPr>
          <w:rFonts w:ascii="Calibri" w:hAnsi="Calibri"/>
          <w:rtl/>
        </w:rPr>
        <w:t xml:space="preserve"> </w:t>
      </w:r>
      <w:r w:rsidRPr="00B62A18">
        <w:rPr>
          <w:rFonts w:ascii="Arial" w:hAnsi="Arial"/>
          <w:rtl/>
        </w:rPr>
        <w:t>בהשוואה למקרים לעיל</w:t>
      </w:r>
      <w:r>
        <w:rPr>
          <w:rFonts w:ascii="Arial" w:hAnsi="Arial" w:hint="cs"/>
          <w:rtl/>
        </w:rPr>
        <w:t xml:space="preserve"> מדובר בנסיבות במדרג שאינו גבוה</w:t>
      </w:r>
      <w:r w:rsidRPr="00B62A18">
        <w:rPr>
          <w:rFonts w:ascii="Arial" w:hAnsi="Arial"/>
          <w:rtl/>
        </w:rPr>
        <w:t xml:space="preserve">, </w:t>
      </w:r>
      <w:r>
        <w:rPr>
          <w:rFonts w:ascii="Arial" w:hAnsi="Arial" w:hint="cs"/>
          <w:rtl/>
        </w:rPr>
        <w:t xml:space="preserve">שכן </w:t>
      </w:r>
      <w:r>
        <w:rPr>
          <w:rFonts w:ascii="Calibri" w:hAnsi="Calibri" w:hint="cs"/>
          <w:rtl/>
        </w:rPr>
        <w:t>הנאשם גידל את הסם לצריכתו העצמית בלבד,</w:t>
      </w:r>
      <w:r w:rsidRPr="00B62A18">
        <w:rPr>
          <w:rFonts w:ascii="Calibri" w:hAnsi="Calibri"/>
          <w:rtl/>
        </w:rPr>
        <w:t xml:space="preserve"> </w:t>
      </w:r>
      <w:r w:rsidRPr="00B62A18">
        <w:rPr>
          <w:rFonts w:ascii="Arial" w:hAnsi="Arial"/>
          <w:rtl/>
        </w:rPr>
        <w:t>כמוי</w:t>
      </w:r>
      <w:r>
        <w:rPr>
          <w:rFonts w:ascii="Arial" w:hAnsi="Arial"/>
          <w:rtl/>
        </w:rPr>
        <w:t xml:space="preserve">ות סם הקנביס הפעיל שגידל </w:t>
      </w:r>
      <w:r w:rsidRPr="00B62A18">
        <w:rPr>
          <w:rFonts w:ascii="Arial" w:hAnsi="Arial"/>
          <w:rtl/>
        </w:rPr>
        <w:t>היו קטנות ולא היה טמון במיזם אותו הקים הנאשם פוטנציאל גידול רב (ראיה לכך היא כי לא עולה מעובדות כתב האישום אשר עליהם לא חלקו הצדדים שהנאשם השתמש בעציצים קטנים לצורך גידול הסם ופוטנציאל הגידול אינו ידוע), לא נדרשה מידת תחכום לשם גידול הסם ונראה כי המעבדה אותה הקים הנאשם לא הייתה מעבדה גדולה.</w:t>
      </w:r>
    </w:p>
    <w:p w14:paraId="0C15F728" w14:textId="77777777" w:rsidR="00227967" w:rsidRPr="00871B3D" w:rsidRDefault="00227967" w:rsidP="00227967">
      <w:pPr>
        <w:spacing w:before="120" w:after="120" w:line="360" w:lineRule="auto"/>
        <w:ind w:left="509"/>
        <w:contextualSpacing/>
        <w:jc w:val="both"/>
        <w:rPr>
          <w:rFonts w:ascii="Calibri" w:hAnsi="Calibri"/>
          <w:sz w:val="12"/>
          <w:szCs w:val="12"/>
          <w:rtl/>
        </w:rPr>
      </w:pPr>
    </w:p>
    <w:p w14:paraId="41B77B3E" w14:textId="77777777" w:rsidR="00227967" w:rsidRPr="00B62A18" w:rsidRDefault="00227967" w:rsidP="00227967">
      <w:pPr>
        <w:numPr>
          <w:ilvl w:val="0"/>
          <w:numId w:val="3"/>
        </w:numPr>
        <w:spacing w:before="120" w:after="120" w:line="360" w:lineRule="auto"/>
        <w:ind w:left="509" w:hanging="425"/>
        <w:contextualSpacing/>
        <w:jc w:val="both"/>
        <w:rPr>
          <w:rFonts w:ascii="Arial" w:hAnsi="Arial"/>
        </w:rPr>
      </w:pPr>
      <w:r w:rsidRPr="00B62A18">
        <w:rPr>
          <w:rFonts w:ascii="Arial" w:hAnsi="Arial"/>
          <w:rtl/>
        </w:rPr>
        <w:t>בהתחשב בכל אלה אני סבורה כי מתחם הענישה ההולם, בנסיבותיו של תיק זה נע בין עונש של מאסר קצר בפועל אשר במקרים מתאימים יכול וירוצה בעבודות שירות ועד 6 חודשי מאסר בפועל.</w:t>
      </w:r>
    </w:p>
    <w:p w14:paraId="36FFDED4" w14:textId="77777777" w:rsidR="00227967" w:rsidRPr="00871B3D" w:rsidRDefault="00227967" w:rsidP="00227967">
      <w:pPr>
        <w:spacing w:before="120" w:after="120" w:line="360" w:lineRule="auto"/>
        <w:ind w:left="84"/>
        <w:contextualSpacing/>
        <w:jc w:val="both"/>
        <w:rPr>
          <w:rFonts w:ascii="Arial" w:hAnsi="Arial"/>
          <w:rtl/>
        </w:rPr>
      </w:pPr>
    </w:p>
    <w:p w14:paraId="111434AC" w14:textId="77777777" w:rsidR="00227967" w:rsidRPr="00871B3D" w:rsidRDefault="00227967" w:rsidP="00227967">
      <w:pPr>
        <w:spacing w:before="120" w:line="360" w:lineRule="auto"/>
        <w:jc w:val="both"/>
        <w:rPr>
          <w:b/>
          <w:bCs/>
          <w:u w:val="single"/>
        </w:rPr>
      </w:pPr>
      <w:r w:rsidRPr="00871B3D">
        <w:rPr>
          <w:b/>
          <w:bCs/>
          <w:u w:val="single"/>
          <w:rtl/>
        </w:rPr>
        <w:t>חריגה ממתחם העונש ההולם והעונש המתאים</w:t>
      </w:r>
    </w:p>
    <w:p w14:paraId="4F35732A" w14:textId="77777777" w:rsidR="00227967" w:rsidRPr="00B62A18" w:rsidRDefault="00227967" w:rsidP="00227967">
      <w:pPr>
        <w:numPr>
          <w:ilvl w:val="0"/>
          <w:numId w:val="3"/>
        </w:numPr>
        <w:spacing w:before="120" w:after="120" w:line="360" w:lineRule="auto"/>
        <w:ind w:left="509" w:hanging="425"/>
        <w:contextualSpacing/>
        <w:jc w:val="both"/>
        <w:rPr>
          <w:rFonts w:ascii="Arial" w:hAnsi="Arial"/>
        </w:rPr>
      </w:pPr>
      <w:r>
        <w:rPr>
          <w:rFonts w:ascii="Arial" w:hAnsi="Arial"/>
          <w:rtl/>
        </w:rPr>
        <w:t xml:space="preserve">המחוקק קבע </w:t>
      </w:r>
      <w:hyperlink r:id="rId33" w:history="1">
        <w:r w:rsidR="006B7036" w:rsidRPr="006B7036">
          <w:rPr>
            <w:rFonts w:ascii="Arial" w:hAnsi="Arial"/>
            <w:color w:val="0000FF"/>
            <w:u w:val="single"/>
            <w:rtl/>
          </w:rPr>
          <w:t>בסעיף 40ד'(ב)</w:t>
        </w:r>
      </w:hyperlink>
      <w:r>
        <w:rPr>
          <w:rFonts w:ascii="Arial" w:hAnsi="Arial" w:hint="cs"/>
          <w:rtl/>
        </w:rPr>
        <w:t xml:space="preserve"> </w:t>
      </w:r>
      <w:r w:rsidRPr="00B62A18">
        <w:rPr>
          <w:rFonts w:ascii="Arial" w:hAnsi="Arial"/>
          <w:rtl/>
        </w:rPr>
        <w:t>ל</w:t>
      </w:r>
      <w:hyperlink r:id="rId34" w:history="1">
        <w:r w:rsidR="0096468D" w:rsidRPr="0096468D">
          <w:rPr>
            <w:rFonts w:ascii="Arial" w:hAnsi="Arial"/>
            <w:color w:val="0000FF"/>
            <w:u w:val="single"/>
            <w:rtl/>
          </w:rPr>
          <w:t>חוק העונשין</w:t>
        </w:r>
      </w:hyperlink>
      <w:r w:rsidRPr="00B62A18">
        <w:rPr>
          <w:rFonts w:ascii="Arial" w:hAnsi="Arial"/>
          <w:rtl/>
        </w:rPr>
        <w:t xml:space="preserve">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 הנאשם יחרוג ממתחם העונש ההולם, וזאת מטעמי שיקום. </w:t>
      </w:r>
      <w:r>
        <w:rPr>
          <w:rFonts w:ascii="Arial" w:hAnsi="Arial" w:hint="cs"/>
          <w:rtl/>
        </w:rPr>
        <w:t xml:space="preserve">אני סבורה שמקרה זה אינו נמנה על המקרים שיש להגדירם כבעלי חומרה יתרה, ועל כן הנאשם נכנס בגדרי </w:t>
      </w:r>
      <w:hyperlink r:id="rId35" w:history="1">
        <w:r w:rsidR="006B7036" w:rsidRPr="006B7036">
          <w:rPr>
            <w:rFonts w:ascii="Arial" w:hAnsi="Arial"/>
            <w:color w:val="0000FF"/>
            <w:u w:val="single"/>
            <w:rtl/>
          </w:rPr>
          <w:t>סעיף40ד'(א)</w:t>
        </w:r>
      </w:hyperlink>
      <w:r>
        <w:rPr>
          <w:rFonts w:ascii="Arial" w:hAnsi="Arial" w:hint="cs"/>
          <w:rtl/>
        </w:rPr>
        <w:t xml:space="preserve"> ל</w:t>
      </w:r>
      <w:hyperlink r:id="rId36" w:history="1">
        <w:r w:rsidR="0096468D" w:rsidRPr="0096468D">
          <w:rPr>
            <w:rFonts w:ascii="Arial" w:hAnsi="Arial"/>
            <w:color w:val="0000FF"/>
            <w:u w:val="single"/>
            <w:rtl/>
          </w:rPr>
          <w:t>חוק העונשין</w:t>
        </w:r>
      </w:hyperlink>
      <w:r>
        <w:rPr>
          <w:rFonts w:ascii="Arial" w:hAnsi="Arial" w:hint="cs"/>
          <w:rtl/>
        </w:rPr>
        <w:t>, ודי בכך שהנאשם השתקם או שיש סיכוי של ממש שישתקם, כדי לחרוג מהמתחם ולקבוע את עונשו של הנאשם לפי שיקולי שיקום ללא נסיבות חריגות ויוצאות דופן.</w:t>
      </w:r>
    </w:p>
    <w:p w14:paraId="508FF370" w14:textId="77777777" w:rsidR="00227967" w:rsidRPr="00B47FF8" w:rsidRDefault="00227967" w:rsidP="00227967">
      <w:pPr>
        <w:spacing w:line="360" w:lineRule="auto"/>
        <w:ind w:left="720"/>
        <w:contextualSpacing/>
        <w:jc w:val="both"/>
        <w:rPr>
          <w:rFonts w:ascii="Arial" w:hAnsi="Arial"/>
          <w:sz w:val="12"/>
          <w:szCs w:val="12"/>
          <w:rtl/>
        </w:rPr>
      </w:pPr>
    </w:p>
    <w:p w14:paraId="3D7B0015" w14:textId="77777777" w:rsidR="00227967" w:rsidRDefault="00227967" w:rsidP="00227967">
      <w:pPr>
        <w:numPr>
          <w:ilvl w:val="0"/>
          <w:numId w:val="3"/>
        </w:numPr>
        <w:spacing w:before="120" w:after="120" w:line="360" w:lineRule="auto"/>
        <w:ind w:left="509" w:hanging="425"/>
        <w:contextualSpacing/>
        <w:jc w:val="both"/>
        <w:rPr>
          <w:rFonts w:ascii="Arial" w:hAnsi="Arial"/>
        </w:rPr>
      </w:pPr>
      <w:r w:rsidRPr="00B62A18">
        <w:rPr>
          <w:rFonts w:ascii="Arial" w:hAnsi="Arial"/>
          <w:rtl/>
        </w:rPr>
        <w:t xml:space="preserve">אני סבורה כי הליך השיקום אשר עבר הנאשם במסגרת ההליך שלפניי נכנס בגדר חריג זה, </w:t>
      </w:r>
      <w:r w:rsidRPr="00B62A18">
        <w:rPr>
          <w:rtl/>
        </w:rPr>
        <w:t xml:space="preserve">וזאת, נוכח הסיכוי הממשי שהנאשם ישתקם, שכן הנאשם עבר שינוי משמעותי בארבע השנים האחרונות, </w:t>
      </w:r>
      <w:r>
        <w:rPr>
          <w:rFonts w:hint="cs"/>
          <w:rtl/>
        </w:rPr>
        <w:t>הוא עובד באופן מסודר ולומד</w:t>
      </w:r>
      <w:r w:rsidRPr="00B62A18">
        <w:rPr>
          <w:rFonts w:ascii="Arial" w:hAnsi="Arial"/>
          <w:rtl/>
        </w:rPr>
        <w:t>.</w:t>
      </w:r>
      <w:r w:rsidRPr="00B62A18">
        <w:rPr>
          <w:b/>
          <w:bCs/>
          <w:rtl/>
        </w:rPr>
        <w:t xml:space="preserve"> </w:t>
      </w:r>
      <w:r w:rsidRPr="00B62A18">
        <w:rPr>
          <w:rFonts w:ascii="Calibri" w:hAnsi="Calibri" w:hint="eastAsia"/>
          <w:rtl/>
        </w:rPr>
        <w:t>לכך</w:t>
      </w:r>
      <w:r w:rsidRPr="00B62A18">
        <w:rPr>
          <w:rFonts w:ascii="Calibri" w:hAnsi="Calibri"/>
          <w:rtl/>
        </w:rPr>
        <w:t xml:space="preserve"> </w:t>
      </w:r>
      <w:r w:rsidRPr="00B62A18">
        <w:rPr>
          <w:rFonts w:ascii="Calibri" w:hAnsi="Calibri" w:hint="eastAsia"/>
          <w:rtl/>
        </w:rPr>
        <w:t>מצטרף</w:t>
      </w:r>
      <w:r w:rsidRPr="00B62A18">
        <w:rPr>
          <w:rFonts w:ascii="Calibri" w:hAnsi="Calibri"/>
          <w:rtl/>
        </w:rPr>
        <w:t xml:space="preserve"> </w:t>
      </w:r>
      <w:r w:rsidRPr="00B62A18">
        <w:rPr>
          <w:rFonts w:ascii="Calibri" w:hAnsi="Calibri" w:hint="eastAsia"/>
          <w:rtl/>
        </w:rPr>
        <w:t>חלוף</w:t>
      </w:r>
      <w:r w:rsidRPr="00B62A18">
        <w:rPr>
          <w:rFonts w:ascii="Calibri" w:hAnsi="Calibri"/>
          <w:rtl/>
        </w:rPr>
        <w:t xml:space="preserve"> </w:t>
      </w:r>
      <w:r w:rsidRPr="00B62A18">
        <w:rPr>
          <w:rFonts w:ascii="Calibri" w:hAnsi="Calibri" w:hint="eastAsia"/>
          <w:rtl/>
        </w:rPr>
        <w:t>זמן</w:t>
      </w:r>
      <w:r w:rsidRPr="00B62A18">
        <w:rPr>
          <w:rFonts w:ascii="Calibri" w:hAnsi="Calibri"/>
          <w:rtl/>
        </w:rPr>
        <w:t xml:space="preserve"> </w:t>
      </w:r>
      <w:r w:rsidRPr="00B62A18">
        <w:rPr>
          <w:rFonts w:ascii="Calibri" w:hAnsi="Calibri" w:hint="eastAsia"/>
          <w:rtl/>
        </w:rPr>
        <w:t>משמעותי</w:t>
      </w:r>
      <w:r w:rsidRPr="00B62A18">
        <w:rPr>
          <w:rFonts w:ascii="Calibri" w:hAnsi="Calibri"/>
          <w:rtl/>
        </w:rPr>
        <w:t xml:space="preserve"> </w:t>
      </w:r>
      <w:r w:rsidRPr="00B62A18">
        <w:rPr>
          <w:rFonts w:ascii="Calibri" w:hAnsi="Calibri" w:hint="eastAsia"/>
          <w:rtl/>
        </w:rPr>
        <w:t>מאז</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כארבע</w:t>
      </w:r>
      <w:r w:rsidRPr="00B62A18">
        <w:rPr>
          <w:rFonts w:ascii="Calibri" w:hAnsi="Calibri"/>
          <w:rtl/>
        </w:rPr>
        <w:t xml:space="preserve"> </w:t>
      </w:r>
      <w:r w:rsidRPr="00B62A18">
        <w:rPr>
          <w:rFonts w:ascii="Calibri" w:hAnsi="Calibri" w:hint="eastAsia"/>
          <w:rtl/>
        </w:rPr>
        <w:t>שנים</w:t>
      </w:r>
      <w:r>
        <w:rPr>
          <w:rFonts w:ascii="Calibri" w:hAnsi="Calibri" w:hint="cs"/>
          <w:rtl/>
        </w:rPr>
        <w:t xml:space="preserve">, </w:t>
      </w:r>
      <w:r w:rsidRPr="00B62A18">
        <w:rPr>
          <w:rFonts w:ascii="Calibri" w:hAnsi="Calibri" w:hint="eastAsia"/>
          <w:rtl/>
        </w:rPr>
        <w:t>חלוף</w:t>
      </w:r>
      <w:r w:rsidRPr="00B62A18">
        <w:rPr>
          <w:rFonts w:ascii="Calibri" w:hAnsi="Calibri"/>
          <w:rtl/>
        </w:rPr>
        <w:t xml:space="preserve"> </w:t>
      </w:r>
      <w:r w:rsidRPr="00B62A18">
        <w:rPr>
          <w:rFonts w:ascii="Calibri" w:hAnsi="Calibri" w:hint="eastAsia"/>
          <w:rtl/>
        </w:rPr>
        <w:t>הזמן</w:t>
      </w:r>
      <w:r w:rsidRPr="00B62A18">
        <w:rPr>
          <w:rFonts w:ascii="Calibri" w:hAnsi="Calibri"/>
          <w:rtl/>
        </w:rPr>
        <w:t xml:space="preserve"> </w:t>
      </w:r>
      <w:r w:rsidRPr="00B62A18">
        <w:rPr>
          <w:rFonts w:ascii="Calibri" w:hAnsi="Calibri" w:hint="eastAsia"/>
          <w:rtl/>
        </w:rPr>
        <w:t>נובע</w:t>
      </w:r>
      <w:r w:rsidRPr="00B62A18">
        <w:rPr>
          <w:rFonts w:ascii="Calibri" w:hAnsi="Calibri"/>
          <w:rtl/>
        </w:rPr>
        <w:t xml:space="preserve"> </w:t>
      </w:r>
      <w:r w:rsidRPr="00B62A18">
        <w:rPr>
          <w:rFonts w:ascii="Calibri" w:hAnsi="Calibri" w:hint="eastAsia"/>
          <w:rtl/>
        </w:rPr>
        <w:t>אף</w:t>
      </w:r>
      <w:r w:rsidRPr="00B62A18">
        <w:rPr>
          <w:rFonts w:ascii="Calibri" w:hAnsi="Calibri"/>
          <w:rtl/>
        </w:rPr>
        <w:t xml:space="preserve"> </w:t>
      </w:r>
      <w:r w:rsidRPr="00B62A18">
        <w:rPr>
          <w:rFonts w:ascii="Calibri" w:hAnsi="Calibri" w:hint="eastAsia"/>
          <w:rtl/>
        </w:rPr>
        <w:t>מהתנהלותה</w:t>
      </w:r>
      <w:r w:rsidRPr="00B62A18">
        <w:rPr>
          <w:rFonts w:ascii="Calibri" w:hAnsi="Calibri"/>
          <w:rtl/>
        </w:rPr>
        <w:t xml:space="preserve"> </w:t>
      </w:r>
      <w:r w:rsidRPr="00B62A18">
        <w:rPr>
          <w:rFonts w:ascii="Calibri" w:hAnsi="Calibri" w:hint="eastAsia"/>
          <w:rtl/>
        </w:rPr>
        <w:t>של</w:t>
      </w:r>
      <w:r w:rsidRPr="00B62A18">
        <w:rPr>
          <w:rFonts w:ascii="Calibri" w:hAnsi="Calibri"/>
          <w:rtl/>
        </w:rPr>
        <w:t xml:space="preserve"> </w:t>
      </w:r>
      <w:r w:rsidRPr="00B62A18">
        <w:rPr>
          <w:rFonts w:ascii="Calibri" w:hAnsi="Calibri" w:hint="eastAsia"/>
          <w:rtl/>
        </w:rPr>
        <w:t>המאשימה</w:t>
      </w:r>
      <w:r>
        <w:rPr>
          <w:rFonts w:ascii="Calibri" w:hAnsi="Calibri" w:hint="cs"/>
          <w:rtl/>
        </w:rPr>
        <w:t>,</w:t>
      </w:r>
      <w:r w:rsidRPr="00B62A18">
        <w:rPr>
          <w:rFonts w:ascii="Calibri" w:hAnsi="Calibri"/>
          <w:rtl/>
        </w:rPr>
        <w:t xml:space="preserve"> </w:t>
      </w:r>
      <w:r w:rsidRPr="00B62A18">
        <w:rPr>
          <w:rFonts w:ascii="Calibri" w:hAnsi="Calibri" w:hint="eastAsia"/>
          <w:rtl/>
        </w:rPr>
        <w:t>שכן</w:t>
      </w:r>
      <w:r w:rsidRPr="00B62A18">
        <w:rPr>
          <w:rFonts w:ascii="Calibri" w:hAnsi="Calibri"/>
          <w:rtl/>
        </w:rPr>
        <w:t xml:space="preserve"> </w:t>
      </w:r>
      <w:r w:rsidRPr="00B62A18">
        <w:rPr>
          <w:rFonts w:ascii="Calibri" w:hAnsi="Calibri" w:hint="eastAsia"/>
          <w:rtl/>
        </w:rPr>
        <w:t>כתב</w:t>
      </w:r>
      <w:r w:rsidRPr="00B62A18">
        <w:rPr>
          <w:rFonts w:ascii="Calibri" w:hAnsi="Calibri"/>
          <w:rtl/>
        </w:rPr>
        <w:t xml:space="preserve"> </w:t>
      </w:r>
      <w:r w:rsidRPr="00B62A18">
        <w:rPr>
          <w:rFonts w:ascii="Calibri" w:hAnsi="Calibri" w:hint="eastAsia"/>
          <w:rtl/>
        </w:rPr>
        <w:t>האישום</w:t>
      </w:r>
      <w:r w:rsidRPr="00B62A18">
        <w:rPr>
          <w:rFonts w:ascii="Calibri" w:hAnsi="Calibri"/>
          <w:rtl/>
        </w:rPr>
        <w:t xml:space="preserve"> </w:t>
      </w:r>
      <w:r w:rsidRPr="00B62A18">
        <w:rPr>
          <w:rFonts w:ascii="Calibri" w:hAnsi="Calibri" w:hint="eastAsia"/>
          <w:rtl/>
        </w:rPr>
        <w:t>הוגש</w:t>
      </w:r>
      <w:r w:rsidRPr="00B62A18">
        <w:rPr>
          <w:rFonts w:ascii="Calibri" w:hAnsi="Calibri"/>
          <w:rtl/>
        </w:rPr>
        <w:t xml:space="preserve"> </w:t>
      </w:r>
      <w:r w:rsidRPr="00B62A18">
        <w:rPr>
          <w:rFonts w:ascii="Calibri" w:hAnsi="Calibri" w:hint="eastAsia"/>
          <w:rtl/>
        </w:rPr>
        <w:t>לאחר</w:t>
      </w:r>
      <w:r w:rsidRPr="00B62A18">
        <w:rPr>
          <w:rFonts w:ascii="Calibri" w:hAnsi="Calibri"/>
          <w:rtl/>
        </w:rPr>
        <w:t xml:space="preserve"> </w:t>
      </w:r>
      <w:r w:rsidRPr="00B62A18">
        <w:rPr>
          <w:rFonts w:ascii="Calibri" w:hAnsi="Calibri" w:hint="eastAsia"/>
          <w:rtl/>
        </w:rPr>
        <w:t>כשנתיים</w:t>
      </w:r>
      <w:r w:rsidRPr="00B62A18">
        <w:rPr>
          <w:rFonts w:ascii="Calibri" w:hAnsi="Calibri"/>
          <w:rtl/>
        </w:rPr>
        <w:t xml:space="preserve"> </w:t>
      </w:r>
      <w:r w:rsidRPr="00B62A18">
        <w:rPr>
          <w:rFonts w:ascii="Calibri" w:hAnsi="Calibri" w:hint="eastAsia"/>
          <w:rtl/>
        </w:rPr>
        <w:t>ממועד</w:t>
      </w:r>
      <w:r w:rsidRPr="00B62A18">
        <w:rPr>
          <w:rFonts w:ascii="Calibri" w:hAnsi="Calibri"/>
          <w:rtl/>
        </w:rPr>
        <w:t xml:space="preserve"> </w:t>
      </w:r>
      <w:r w:rsidRPr="00B62A18">
        <w:rPr>
          <w:rFonts w:ascii="Calibri" w:hAnsi="Calibri" w:hint="eastAsia"/>
          <w:rtl/>
        </w:rPr>
        <w:t>ביצוע</w:t>
      </w:r>
      <w:r w:rsidRPr="00B62A18">
        <w:rPr>
          <w:rFonts w:ascii="Calibri" w:hAnsi="Calibri"/>
          <w:rtl/>
        </w:rPr>
        <w:t xml:space="preserve"> </w:t>
      </w:r>
      <w:r w:rsidRPr="00B62A18">
        <w:rPr>
          <w:rFonts w:ascii="Calibri" w:hAnsi="Calibri" w:hint="eastAsia"/>
          <w:rtl/>
        </w:rPr>
        <w:t>העבירה</w:t>
      </w:r>
      <w:r w:rsidRPr="00B62A18">
        <w:rPr>
          <w:rFonts w:ascii="Calibri" w:hAnsi="Calibri"/>
          <w:rtl/>
        </w:rPr>
        <w:t xml:space="preserve">, </w:t>
      </w:r>
      <w:r w:rsidRPr="00B62A18">
        <w:rPr>
          <w:rFonts w:ascii="Calibri" w:hAnsi="Calibri" w:hint="eastAsia"/>
          <w:rtl/>
        </w:rPr>
        <w:t>ללא</w:t>
      </w:r>
      <w:r w:rsidRPr="00B62A18">
        <w:rPr>
          <w:rFonts w:ascii="Calibri" w:hAnsi="Calibri"/>
          <w:rtl/>
        </w:rPr>
        <w:t xml:space="preserve"> </w:t>
      </w:r>
      <w:r w:rsidRPr="00B62A18">
        <w:rPr>
          <w:rFonts w:ascii="Calibri" w:hAnsi="Calibri" w:hint="eastAsia"/>
          <w:rtl/>
        </w:rPr>
        <w:t>שניתן</w:t>
      </w:r>
      <w:r w:rsidRPr="00B62A18">
        <w:rPr>
          <w:rFonts w:ascii="Calibri" w:hAnsi="Calibri"/>
          <w:rtl/>
        </w:rPr>
        <w:t xml:space="preserve"> </w:t>
      </w:r>
      <w:r w:rsidRPr="00B62A18">
        <w:rPr>
          <w:rFonts w:ascii="Calibri" w:hAnsi="Calibri" w:hint="eastAsia"/>
          <w:rtl/>
        </w:rPr>
        <w:t>הסבר</w:t>
      </w:r>
      <w:r w:rsidRPr="00B62A18">
        <w:rPr>
          <w:rFonts w:ascii="Calibri" w:hAnsi="Calibri"/>
          <w:rtl/>
        </w:rPr>
        <w:t xml:space="preserve"> </w:t>
      </w:r>
      <w:r w:rsidRPr="00B62A18">
        <w:rPr>
          <w:rFonts w:ascii="Calibri" w:hAnsi="Calibri" w:hint="eastAsia"/>
          <w:rtl/>
        </w:rPr>
        <w:t>לשיהוי</w:t>
      </w:r>
      <w:r w:rsidRPr="00967600">
        <w:rPr>
          <w:rFonts w:ascii="Calibri" w:hAnsi="Calibri"/>
          <w:rtl/>
        </w:rPr>
        <w:t xml:space="preserve">. </w:t>
      </w:r>
      <w:r w:rsidRPr="00967600">
        <w:rPr>
          <w:rtl/>
        </w:rPr>
        <w:t>לסיכום, המלצת שירות המבחן היא ל</w:t>
      </w:r>
      <w:r>
        <w:rPr>
          <w:rFonts w:hint="cs"/>
          <w:rtl/>
        </w:rPr>
        <w:t>ענישה שיקומית</w:t>
      </w:r>
      <w:r w:rsidRPr="00967600">
        <w:rPr>
          <w:rtl/>
        </w:rPr>
        <w:t xml:space="preserve"> וכאמור אין מדובר בנסיבות במדרג חומרה גבוה.</w:t>
      </w:r>
    </w:p>
    <w:p w14:paraId="32BEEACA" w14:textId="77777777" w:rsidR="00227967" w:rsidRPr="00967600" w:rsidRDefault="00227967" w:rsidP="00227967">
      <w:pPr>
        <w:spacing w:before="120" w:after="120" w:line="360" w:lineRule="auto"/>
        <w:ind w:left="509"/>
        <w:contextualSpacing/>
        <w:jc w:val="both"/>
        <w:rPr>
          <w:rFonts w:ascii="Arial" w:hAnsi="Arial"/>
          <w:sz w:val="12"/>
          <w:szCs w:val="12"/>
        </w:rPr>
      </w:pPr>
    </w:p>
    <w:p w14:paraId="614213F5" w14:textId="77777777" w:rsidR="00227967" w:rsidRPr="00967600" w:rsidRDefault="00227967" w:rsidP="00227967">
      <w:pPr>
        <w:numPr>
          <w:ilvl w:val="0"/>
          <w:numId w:val="3"/>
        </w:numPr>
        <w:spacing w:before="120" w:after="120" w:line="360" w:lineRule="auto"/>
        <w:ind w:left="509" w:hanging="425"/>
        <w:contextualSpacing/>
        <w:jc w:val="both"/>
        <w:rPr>
          <w:rFonts w:ascii="Calibri" w:hAnsi="Calibri"/>
          <w:b/>
          <w:bCs/>
        </w:rPr>
      </w:pPr>
      <w:r>
        <w:rPr>
          <w:rFonts w:hint="cs"/>
          <w:rtl/>
        </w:rPr>
        <w:t xml:space="preserve">עוד </w:t>
      </w:r>
      <w:r>
        <w:rPr>
          <w:rtl/>
        </w:rPr>
        <w:t>עומדות ל</w:t>
      </w:r>
      <w:r>
        <w:rPr>
          <w:rFonts w:hint="cs"/>
          <w:rtl/>
        </w:rPr>
        <w:t>נאשם</w:t>
      </w:r>
      <w:r>
        <w:rPr>
          <w:rtl/>
        </w:rPr>
        <w:t xml:space="preserve"> נסיבות רבות לקולא ובה</w:t>
      </w:r>
      <w:r>
        <w:rPr>
          <w:rFonts w:hint="cs"/>
          <w:rtl/>
        </w:rPr>
        <w:t>ן</w:t>
      </w:r>
      <w:r w:rsidRPr="00B62A18">
        <w:rPr>
          <w:rtl/>
        </w:rPr>
        <w:t xml:space="preserve"> </w:t>
      </w:r>
      <w:r>
        <w:rPr>
          <w:rFonts w:ascii="Arial" w:hAnsi="Arial"/>
          <w:rtl/>
        </w:rPr>
        <w:t>עברו הפלילי הנקי</w:t>
      </w:r>
      <w:r w:rsidRPr="00B62A18">
        <w:rPr>
          <w:rFonts w:ascii="Arial" w:hAnsi="Arial"/>
          <w:rtl/>
        </w:rPr>
        <w:t xml:space="preserve">, </w:t>
      </w:r>
      <w:r>
        <w:rPr>
          <w:rFonts w:ascii="Arial" w:hAnsi="Arial" w:hint="cs"/>
          <w:rtl/>
        </w:rPr>
        <w:t xml:space="preserve">תרומתו לחברה בשירות מילואים, </w:t>
      </w:r>
      <w:r w:rsidRPr="00B62A18">
        <w:rPr>
          <w:rFonts w:ascii="Arial" w:hAnsi="Arial"/>
          <w:rtl/>
        </w:rPr>
        <w:t>לקיחת האח</w:t>
      </w:r>
      <w:r>
        <w:rPr>
          <w:rFonts w:ascii="Arial" w:hAnsi="Arial"/>
          <w:rtl/>
        </w:rPr>
        <w:t>ריות למעשיו וח</w:t>
      </w:r>
      <w:r>
        <w:rPr>
          <w:rFonts w:ascii="Arial" w:hAnsi="Arial" w:hint="cs"/>
          <w:rtl/>
        </w:rPr>
        <w:t>סכון ב</w:t>
      </w:r>
      <w:r w:rsidRPr="00B62A18">
        <w:rPr>
          <w:rFonts w:ascii="Arial" w:hAnsi="Arial"/>
          <w:rtl/>
        </w:rPr>
        <w:t xml:space="preserve">זמן שיפוטי. עוד שקלתי </w:t>
      </w:r>
      <w:r>
        <w:rPr>
          <w:rFonts w:ascii="Arial" w:hAnsi="Arial" w:hint="cs"/>
          <w:rtl/>
        </w:rPr>
        <w:t xml:space="preserve">לקולא </w:t>
      </w:r>
      <w:r w:rsidRPr="00B62A18">
        <w:rPr>
          <w:rFonts w:ascii="Arial" w:hAnsi="Arial"/>
          <w:rtl/>
        </w:rPr>
        <w:t xml:space="preserve">את נסיבותיו האישיות של הנאשם אשר עלו מתסקיר שירות המבחן  וכי ההליך הפלילי מהווה גורם מרתיע עבורו, </w:t>
      </w:r>
      <w:r>
        <w:rPr>
          <w:rFonts w:ascii="Arial" w:hAnsi="Arial" w:hint="cs"/>
          <w:rtl/>
        </w:rPr>
        <w:t>ו</w:t>
      </w:r>
      <w:r w:rsidRPr="00B62A18">
        <w:rPr>
          <w:rFonts w:ascii="Arial" w:hAnsi="Arial"/>
          <w:rtl/>
        </w:rPr>
        <w:t>כי במהלך החודשים האחרונים הוא מסר בדיקות נקיות משרידי סמים</w:t>
      </w:r>
      <w:r>
        <w:rPr>
          <w:rFonts w:ascii="Arial" w:hAnsi="Arial" w:hint="cs"/>
          <w:rtl/>
        </w:rPr>
        <w:t xml:space="preserve"> והוא מתחייב במסגרת צו השל"צ לבצע בדיקות לשלילת שימוש בסם</w:t>
      </w:r>
      <w:r w:rsidRPr="00B62A18">
        <w:rPr>
          <w:rFonts w:ascii="Arial" w:hAnsi="Arial"/>
          <w:rtl/>
        </w:rPr>
        <w:t>.</w:t>
      </w:r>
    </w:p>
    <w:p w14:paraId="3F049045" w14:textId="77777777" w:rsidR="00227967" w:rsidRPr="00967600" w:rsidRDefault="00227967" w:rsidP="00227967">
      <w:pPr>
        <w:spacing w:before="120" w:after="120" w:line="360" w:lineRule="auto"/>
        <w:ind w:left="509"/>
        <w:contextualSpacing/>
        <w:jc w:val="both"/>
        <w:rPr>
          <w:rFonts w:ascii="Calibri" w:hAnsi="Calibri"/>
          <w:b/>
          <w:bCs/>
          <w:sz w:val="12"/>
          <w:szCs w:val="12"/>
          <w:rtl/>
        </w:rPr>
      </w:pPr>
    </w:p>
    <w:p w14:paraId="2D1F80FB" w14:textId="77777777" w:rsidR="00227967" w:rsidRPr="00B62A18" w:rsidRDefault="00227967" w:rsidP="00227967">
      <w:pPr>
        <w:numPr>
          <w:ilvl w:val="0"/>
          <w:numId w:val="3"/>
        </w:numPr>
        <w:spacing w:before="120" w:after="120" w:line="360" w:lineRule="auto"/>
        <w:ind w:left="509" w:hanging="425"/>
        <w:contextualSpacing/>
        <w:jc w:val="both"/>
        <w:rPr>
          <w:rFonts w:ascii="Calibri" w:hAnsi="Calibri"/>
        </w:rPr>
      </w:pPr>
      <w:r w:rsidRPr="00B62A18">
        <w:rPr>
          <w:rFonts w:ascii="Arial" w:hAnsi="Arial"/>
          <w:rtl/>
        </w:rPr>
        <w:t xml:space="preserve">לחומרה, אשקול את הצורך בהרתעת הנאשם וכן את הצורך בהרתעת הרבים ולעניין זה יפים דבריו של בית המשפט העליון </w:t>
      </w:r>
      <w:r w:rsidRPr="00B62A18">
        <w:rPr>
          <w:rFonts w:ascii="Calibri" w:hAnsi="Calibri" w:hint="eastAsia"/>
          <w:rtl/>
        </w:rPr>
        <w:t>בדבר</w:t>
      </w:r>
      <w:r w:rsidRPr="00B62A18">
        <w:rPr>
          <w:rFonts w:ascii="Calibri" w:hAnsi="Calibri"/>
          <w:rtl/>
        </w:rPr>
        <w:t xml:space="preserve"> </w:t>
      </w:r>
      <w:r w:rsidRPr="00B62A18">
        <w:rPr>
          <w:rFonts w:ascii="Calibri" w:hAnsi="Calibri" w:hint="eastAsia"/>
          <w:rtl/>
        </w:rPr>
        <w:t>הצורך</w:t>
      </w:r>
      <w:r w:rsidRPr="00B62A18">
        <w:rPr>
          <w:rFonts w:ascii="Calibri" w:hAnsi="Calibri"/>
          <w:rtl/>
        </w:rPr>
        <w:t xml:space="preserve"> </w:t>
      </w:r>
      <w:r w:rsidRPr="00B62A18">
        <w:rPr>
          <w:rFonts w:ascii="Calibri" w:hAnsi="Calibri" w:hint="eastAsia"/>
          <w:rtl/>
        </w:rPr>
        <w:t>במלחמה</w:t>
      </w:r>
      <w:r w:rsidRPr="00B62A18">
        <w:rPr>
          <w:rFonts w:ascii="Calibri" w:hAnsi="Calibri"/>
          <w:rtl/>
        </w:rPr>
        <w:t xml:space="preserve"> </w:t>
      </w:r>
      <w:r w:rsidRPr="00B62A18">
        <w:rPr>
          <w:rFonts w:ascii="Calibri" w:hAnsi="Calibri" w:hint="eastAsia"/>
          <w:rtl/>
        </w:rPr>
        <w:t>בתופעה</w:t>
      </w:r>
      <w:r w:rsidRPr="00B62A18">
        <w:rPr>
          <w:rFonts w:ascii="Calibri" w:hAnsi="Calibri"/>
          <w:rtl/>
        </w:rPr>
        <w:t xml:space="preserve"> </w:t>
      </w:r>
      <w:r w:rsidRPr="00B62A18">
        <w:rPr>
          <w:rFonts w:ascii="Calibri" w:hAnsi="Calibri" w:hint="eastAsia"/>
          <w:rtl/>
        </w:rPr>
        <w:t>ובמיגורה</w:t>
      </w:r>
      <w:r w:rsidRPr="00B62A18">
        <w:rPr>
          <w:rFonts w:ascii="Calibri" w:hAnsi="Calibri"/>
          <w:rtl/>
        </w:rPr>
        <w:t xml:space="preserve">, </w:t>
      </w:r>
      <w:r w:rsidRPr="00B62A18">
        <w:rPr>
          <w:rFonts w:ascii="Calibri" w:hAnsi="Calibri" w:hint="eastAsia"/>
          <w:rtl/>
        </w:rPr>
        <w:t>תוך</w:t>
      </w:r>
      <w:r w:rsidRPr="00B62A18">
        <w:rPr>
          <w:rFonts w:ascii="Calibri" w:hAnsi="Calibri"/>
          <w:rtl/>
        </w:rPr>
        <w:t xml:space="preserve"> </w:t>
      </w:r>
      <w:r w:rsidRPr="00B62A18">
        <w:rPr>
          <w:rFonts w:ascii="Calibri" w:hAnsi="Calibri" w:hint="eastAsia"/>
          <w:rtl/>
        </w:rPr>
        <w:t>הטלת</w:t>
      </w:r>
      <w:r w:rsidRPr="00B62A18">
        <w:rPr>
          <w:rFonts w:ascii="Calibri" w:hAnsi="Calibri"/>
          <w:rtl/>
        </w:rPr>
        <w:t xml:space="preserve"> </w:t>
      </w:r>
      <w:r w:rsidRPr="00B62A18">
        <w:rPr>
          <w:rFonts w:ascii="Calibri" w:hAnsi="Calibri" w:hint="eastAsia"/>
          <w:rtl/>
        </w:rPr>
        <w:t>עונשים</w:t>
      </w:r>
      <w:r w:rsidRPr="00B62A18">
        <w:rPr>
          <w:rFonts w:ascii="Calibri" w:hAnsi="Calibri"/>
          <w:rtl/>
        </w:rPr>
        <w:t xml:space="preserve"> </w:t>
      </w:r>
      <w:r w:rsidRPr="00B62A18">
        <w:rPr>
          <w:rFonts w:ascii="Calibri" w:hAnsi="Calibri" w:hint="eastAsia"/>
          <w:rtl/>
        </w:rPr>
        <w:t>מרתיעים</w:t>
      </w:r>
      <w:r w:rsidRPr="00B62A18">
        <w:rPr>
          <w:rFonts w:ascii="Calibri" w:hAnsi="Calibri"/>
          <w:rtl/>
        </w:rPr>
        <w:t>.</w:t>
      </w:r>
    </w:p>
    <w:p w14:paraId="2CA3F5D3" w14:textId="77777777" w:rsidR="00227967" w:rsidRPr="00E564BD" w:rsidRDefault="00227967" w:rsidP="00227967">
      <w:pPr>
        <w:spacing w:line="360" w:lineRule="auto"/>
        <w:ind w:left="720"/>
        <w:contextualSpacing/>
        <w:jc w:val="both"/>
        <w:rPr>
          <w:sz w:val="12"/>
          <w:szCs w:val="12"/>
          <w:rtl/>
        </w:rPr>
      </w:pPr>
    </w:p>
    <w:p w14:paraId="291A74EC" w14:textId="77777777" w:rsidR="00227967" w:rsidRPr="00B62A18" w:rsidRDefault="00227967" w:rsidP="00227967">
      <w:pPr>
        <w:autoSpaceDE w:val="0"/>
        <w:autoSpaceDN w:val="0"/>
        <w:adjustRightInd w:val="0"/>
        <w:spacing w:before="100" w:after="100"/>
        <w:ind w:left="1417" w:right="1134"/>
        <w:contextualSpacing/>
        <w:jc w:val="both"/>
        <w:rPr>
          <w:b/>
          <w:bCs/>
          <w:rtl/>
        </w:rPr>
      </w:pPr>
      <w:r w:rsidRPr="00B62A18">
        <w:rPr>
          <w:b/>
          <w:bCs/>
          <w:rtl/>
        </w:rPr>
        <w:t>"אכן,</w:t>
      </w:r>
      <w:r w:rsidRPr="00B62A18">
        <w:rPr>
          <w:b/>
          <w:bCs/>
        </w:rPr>
        <w:t xml:space="preserve"> </w:t>
      </w:r>
      <w:r w:rsidRPr="00B62A18">
        <w:rPr>
          <w:b/>
          <w:bCs/>
          <w:rtl/>
        </w:rPr>
        <w:t>נגע</w:t>
      </w:r>
      <w:r w:rsidRPr="00B62A18">
        <w:rPr>
          <w:b/>
          <w:bCs/>
        </w:rPr>
        <w:t xml:space="preserve"> </w:t>
      </w:r>
      <w:r w:rsidRPr="00B62A18">
        <w:rPr>
          <w:b/>
          <w:bCs/>
          <w:rtl/>
        </w:rPr>
        <w:t>הסמים</w:t>
      </w:r>
      <w:r w:rsidRPr="00B62A18">
        <w:rPr>
          <w:b/>
          <w:bCs/>
        </w:rPr>
        <w:t xml:space="preserve"> </w:t>
      </w:r>
      <w:r w:rsidRPr="00B62A18">
        <w:rPr>
          <w:b/>
          <w:bCs/>
          <w:rtl/>
        </w:rPr>
        <w:t>הפוגע</w:t>
      </w:r>
      <w:r w:rsidRPr="00B62A18">
        <w:rPr>
          <w:b/>
          <w:bCs/>
        </w:rPr>
        <w:t xml:space="preserve"> </w:t>
      </w:r>
      <w:r w:rsidRPr="00B62A18">
        <w:rPr>
          <w:b/>
          <w:bCs/>
          <w:rtl/>
        </w:rPr>
        <w:t>קשות</w:t>
      </w:r>
      <w:r w:rsidRPr="00B62A18">
        <w:rPr>
          <w:b/>
          <w:bCs/>
        </w:rPr>
        <w:t xml:space="preserve"> </w:t>
      </w:r>
      <w:r w:rsidRPr="00B62A18">
        <w:rPr>
          <w:b/>
          <w:bCs/>
          <w:rtl/>
        </w:rPr>
        <w:t>בחברתנו</w:t>
      </w:r>
      <w:r w:rsidRPr="00B62A18">
        <w:rPr>
          <w:b/>
          <w:bCs/>
        </w:rPr>
        <w:t xml:space="preserve"> </w:t>
      </w:r>
      <w:r w:rsidRPr="00B62A18">
        <w:rPr>
          <w:b/>
          <w:bCs/>
          <w:rtl/>
        </w:rPr>
        <w:t>מחייב</w:t>
      </w:r>
      <w:r w:rsidRPr="00B62A18">
        <w:rPr>
          <w:b/>
          <w:bCs/>
        </w:rPr>
        <w:t xml:space="preserve"> </w:t>
      </w:r>
      <w:r w:rsidRPr="00B62A18">
        <w:rPr>
          <w:b/>
          <w:bCs/>
          <w:rtl/>
        </w:rPr>
        <w:t>מלחמת</w:t>
      </w:r>
      <w:r w:rsidRPr="00B62A18">
        <w:rPr>
          <w:b/>
          <w:bCs/>
        </w:rPr>
        <w:t xml:space="preserve"> </w:t>
      </w:r>
      <w:r w:rsidRPr="00B62A18">
        <w:rPr>
          <w:b/>
          <w:bCs/>
          <w:rtl/>
        </w:rPr>
        <w:t>חורמה</w:t>
      </w:r>
      <w:r w:rsidRPr="00B62A18">
        <w:rPr>
          <w:b/>
          <w:bCs/>
        </w:rPr>
        <w:t xml:space="preserve"> </w:t>
      </w:r>
      <w:r w:rsidRPr="00B62A18">
        <w:rPr>
          <w:b/>
          <w:bCs/>
          <w:rtl/>
        </w:rPr>
        <w:t>והעונשים</w:t>
      </w:r>
      <w:r w:rsidRPr="00B62A18">
        <w:rPr>
          <w:b/>
          <w:bCs/>
        </w:rPr>
        <w:t xml:space="preserve"> </w:t>
      </w:r>
      <w:r w:rsidRPr="00B62A18">
        <w:rPr>
          <w:b/>
          <w:bCs/>
          <w:rtl/>
        </w:rPr>
        <w:t>שיגזרו</w:t>
      </w:r>
      <w:r w:rsidRPr="00B62A18">
        <w:rPr>
          <w:b/>
          <w:bCs/>
        </w:rPr>
        <w:t xml:space="preserve"> </w:t>
      </w:r>
      <w:r w:rsidRPr="00B62A18">
        <w:rPr>
          <w:b/>
          <w:bCs/>
          <w:rtl/>
        </w:rPr>
        <w:t>על</w:t>
      </w:r>
      <w:r w:rsidRPr="00B62A18">
        <w:rPr>
          <w:b/>
          <w:bCs/>
        </w:rPr>
        <w:t xml:space="preserve"> </w:t>
      </w:r>
      <w:r w:rsidRPr="00B62A18">
        <w:rPr>
          <w:b/>
          <w:bCs/>
          <w:rtl/>
        </w:rPr>
        <w:t>ידי</w:t>
      </w:r>
      <w:r w:rsidRPr="00B62A18">
        <w:rPr>
          <w:b/>
          <w:bCs/>
        </w:rPr>
        <w:t xml:space="preserve"> </w:t>
      </w:r>
      <w:r w:rsidRPr="00B62A18">
        <w:rPr>
          <w:b/>
          <w:bCs/>
          <w:rtl/>
        </w:rPr>
        <w:t>בתי</w:t>
      </w:r>
      <w:r w:rsidRPr="00B62A18">
        <w:rPr>
          <w:b/>
          <w:bCs/>
        </w:rPr>
        <w:t xml:space="preserve"> </w:t>
      </w:r>
      <w:r w:rsidRPr="00B62A18">
        <w:rPr>
          <w:b/>
          <w:bCs/>
          <w:rtl/>
        </w:rPr>
        <w:t>המשפט</w:t>
      </w:r>
      <w:r w:rsidRPr="00B62A18">
        <w:rPr>
          <w:b/>
          <w:bCs/>
        </w:rPr>
        <w:t xml:space="preserve"> </w:t>
      </w:r>
      <w:r w:rsidRPr="00B62A18">
        <w:rPr>
          <w:b/>
          <w:bCs/>
          <w:rtl/>
        </w:rPr>
        <w:t>בשל</w:t>
      </w:r>
      <w:r w:rsidRPr="00B62A18">
        <w:rPr>
          <w:b/>
          <w:bCs/>
        </w:rPr>
        <w:t xml:space="preserve"> </w:t>
      </w:r>
      <w:r w:rsidRPr="00B62A18">
        <w:rPr>
          <w:b/>
          <w:bCs/>
          <w:rtl/>
        </w:rPr>
        <w:t>עבירות</w:t>
      </w:r>
      <w:r w:rsidRPr="00B62A18">
        <w:rPr>
          <w:b/>
          <w:bCs/>
        </w:rPr>
        <w:t xml:space="preserve"> </w:t>
      </w:r>
      <w:r w:rsidRPr="00B62A18">
        <w:rPr>
          <w:b/>
          <w:bCs/>
          <w:rtl/>
        </w:rPr>
        <w:t>סמים</w:t>
      </w:r>
      <w:r w:rsidRPr="00B62A18">
        <w:rPr>
          <w:b/>
          <w:bCs/>
        </w:rPr>
        <w:t xml:space="preserve"> </w:t>
      </w:r>
      <w:r w:rsidRPr="00B62A18">
        <w:rPr>
          <w:b/>
          <w:bCs/>
          <w:rtl/>
        </w:rPr>
        <w:t>צריכים</w:t>
      </w:r>
      <w:r w:rsidRPr="00B62A18">
        <w:rPr>
          <w:b/>
          <w:bCs/>
        </w:rPr>
        <w:t xml:space="preserve"> </w:t>
      </w:r>
      <w:r w:rsidRPr="00B62A18">
        <w:rPr>
          <w:b/>
          <w:bCs/>
          <w:rtl/>
        </w:rPr>
        <w:t>להשתלב</w:t>
      </w:r>
      <w:r w:rsidRPr="00B62A18">
        <w:rPr>
          <w:b/>
          <w:bCs/>
        </w:rPr>
        <w:t xml:space="preserve"> </w:t>
      </w:r>
      <w:r w:rsidRPr="00B62A18">
        <w:rPr>
          <w:b/>
          <w:bCs/>
          <w:rtl/>
        </w:rPr>
        <w:t>במאבק</w:t>
      </w:r>
      <w:r w:rsidRPr="00B62A18">
        <w:rPr>
          <w:b/>
          <w:bCs/>
        </w:rPr>
        <w:t xml:space="preserve"> </w:t>
      </w:r>
      <w:r w:rsidRPr="00B62A18">
        <w:rPr>
          <w:b/>
          <w:bCs/>
          <w:rtl/>
        </w:rPr>
        <w:t>הכולל</w:t>
      </w:r>
      <w:r w:rsidRPr="00B62A18">
        <w:rPr>
          <w:b/>
          <w:bCs/>
        </w:rPr>
        <w:t xml:space="preserve"> </w:t>
      </w:r>
      <w:r w:rsidRPr="00B62A18">
        <w:rPr>
          <w:b/>
          <w:bCs/>
          <w:rtl/>
        </w:rPr>
        <w:t>להדברת</w:t>
      </w:r>
      <w:r w:rsidRPr="00B62A18">
        <w:rPr>
          <w:b/>
          <w:bCs/>
        </w:rPr>
        <w:t xml:space="preserve"> </w:t>
      </w:r>
      <w:r w:rsidRPr="00B62A18">
        <w:rPr>
          <w:b/>
          <w:bCs/>
          <w:rtl/>
        </w:rPr>
        <w:t>הנגע.</w:t>
      </w:r>
      <w:r w:rsidRPr="00B62A18">
        <w:rPr>
          <w:b/>
          <w:bCs/>
        </w:rPr>
        <w:t xml:space="preserve"> </w:t>
      </w:r>
      <w:r w:rsidRPr="00B62A18">
        <w:rPr>
          <w:b/>
          <w:bCs/>
          <w:rtl/>
        </w:rPr>
        <w:t>על</w:t>
      </w:r>
      <w:r w:rsidRPr="00B62A18">
        <w:rPr>
          <w:b/>
          <w:bCs/>
        </w:rPr>
        <w:t xml:space="preserve"> </w:t>
      </w:r>
      <w:r w:rsidRPr="00B62A18">
        <w:rPr>
          <w:b/>
          <w:bCs/>
          <w:rtl/>
        </w:rPr>
        <w:t>כן,</w:t>
      </w:r>
      <w:r w:rsidRPr="00B62A18">
        <w:rPr>
          <w:b/>
          <w:bCs/>
        </w:rPr>
        <w:t xml:space="preserve"> </w:t>
      </w:r>
      <w:r w:rsidRPr="00B62A18">
        <w:rPr>
          <w:b/>
          <w:bCs/>
          <w:rtl/>
        </w:rPr>
        <w:t>יש</w:t>
      </w:r>
      <w:r w:rsidRPr="00B62A18">
        <w:rPr>
          <w:b/>
          <w:bCs/>
        </w:rPr>
        <w:t xml:space="preserve"> </w:t>
      </w:r>
      <w:r w:rsidRPr="00B62A18">
        <w:rPr>
          <w:b/>
          <w:bCs/>
          <w:rtl/>
        </w:rPr>
        <w:t>ליתן</w:t>
      </w:r>
      <w:r w:rsidRPr="00B62A18">
        <w:rPr>
          <w:b/>
          <w:bCs/>
        </w:rPr>
        <w:t xml:space="preserve"> </w:t>
      </w:r>
      <w:r w:rsidRPr="00B62A18">
        <w:rPr>
          <w:b/>
          <w:bCs/>
          <w:rtl/>
        </w:rPr>
        <w:t>משקל</w:t>
      </w:r>
      <w:r w:rsidRPr="00B62A18">
        <w:rPr>
          <w:b/>
          <w:bCs/>
        </w:rPr>
        <w:t xml:space="preserve"> </w:t>
      </w:r>
      <w:r w:rsidRPr="00B62A18">
        <w:rPr>
          <w:b/>
          <w:bCs/>
          <w:rtl/>
        </w:rPr>
        <w:t>ממשי</w:t>
      </w:r>
      <w:r w:rsidRPr="00B62A18">
        <w:rPr>
          <w:b/>
          <w:bCs/>
        </w:rPr>
        <w:t xml:space="preserve"> </w:t>
      </w:r>
      <w:r w:rsidRPr="00B62A18">
        <w:rPr>
          <w:b/>
          <w:bCs/>
          <w:rtl/>
        </w:rPr>
        <w:t>לשיקול</w:t>
      </w:r>
      <w:r w:rsidRPr="00B62A18">
        <w:rPr>
          <w:b/>
          <w:bCs/>
        </w:rPr>
        <w:t xml:space="preserve"> </w:t>
      </w:r>
      <w:r w:rsidRPr="00B62A18">
        <w:rPr>
          <w:b/>
          <w:bCs/>
          <w:rtl/>
        </w:rPr>
        <w:t>ההרתעתי</w:t>
      </w:r>
      <w:r w:rsidRPr="00B62A18">
        <w:rPr>
          <w:b/>
          <w:bCs/>
        </w:rPr>
        <w:t xml:space="preserve"> </w:t>
      </w:r>
      <w:r w:rsidRPr="00B62A18">
        <w:rPr>
          <w:b/>
          <w:bCs/>
          <w:rtl/>
        </w:rPr>
        <w:t>אל</w:t>
      </w:r>
      <w:r w:rsidRPr="00B62A18">
        <w:rPr>
          <w:b/>
          <w:bCs/>
        </w:rPr>
        <w:t xml:space="preserve"> </w:t>
      </w:r>
      <w:r w:rsidRPr="00B62A18">
        <w:rPr>
          <w:b/>
          <w:bCs/>
          <w:rtl/>
        </w:rPr>
        <w:t>מול</w:t>
      </w:r>
      <w:r w:rsidRPr="00B62A18">
        <w:rPr>
          <w:b/>
          <w:bCs/>
        </w:rPr>
        <w:t xml:space="preserve"> </w:t>
      </w:r>
      <w:r w:rsidRPr="00B62A18">
        <w:rPr>
          <w:b/>
          <w:bCs/>
          <w:rtl/>
        </w:rPr>
        <w:t>השיקולים</w:t>
      </w:r>
      <w:r w:rsidRPr="00B62A18">
        <w:rPr>
          <w:b/>
          <w:bCs/>
        </w:rPr>
        <w:t xml:space="preserve"> </w:t>
      </w:r>
      <w:r w:rsidRPr="00B62A18">
        <w:rPr>
          <w:b/>
          <w:bCs/>
          <w:rtl/>
        </w:rPr>
        <w:t>האישיים,</w:t>
      </w:r>
      <w:r w:rsidRPr="00B62A18">
        <w:rPr>
          <w:b/>
          <w:bCs/>
        </w:rPr>
        <w:t xml:space="preserve"> </w:t>
      </w:r>
      <w:r w:rsidRPr="00B62A18">
        <w:rPr>
          <w:b/>
          <w:bCs/>
          <w:rtl/>
        </w:rPr>
        <w:t>אשר</w:t>
      </w:r>
      <w:r w:rsidRPr="00B62A18">
        <w:rPr>
          <w:b/>
          <w:bCs/>
        </w:rPr>
        <w:t xml:space="preserve"> </w:t>
      </w:r>
      <w:r w:rsidRPr="00B62A18">
        <w:rPr>
          <w:b/>
          <w:bCs/>
          <w:rtl/>
        </w:rPr>
        <w:t>משקלם</w:t>
      </w:r>
      <w:r w:rsidRPr="00B62A18">
        <w:rPr>
          <w:b/>
          <w:bCs/>
        </w:rPr>
        <w:t xml:space="preserve"> </w:t>
      </w:r>
      <w:r w:rsidRPr="00B62A18">
        <w:rPr>
          <w:b/>
          <w:bCs/>
          <w:rtl/>
        </w:rPr>
        <w:t>יהיה</w:t>
      </w:r>
      <w:r w:rsidRPr="00B62A18">
        <w:rPr>
          <w:b/>
          <w:bCs/>
        </w:rPr>
        <w:t xml:space="preserve"> </w:t>
      </w:r>
      <w:r w:rsidRPr="00B62A18">
        <w:rPr>
          <w:b/>
          <w:bCs/>
          <w:rtl/>
        </w:rPr>
        <w:t>נמוך</w:t>
      </w:r>
      <w:r w:rsidRPr="00B62A18">
        <w:rPr>
          <w:b/>
          <w:bCs/>
        </w:rPr>
        <w:t xml:space="preserve"> </w:t>
      </w:r>
      <w:r w:rsidRPr="00B62A18">
        <w:rPr>
          <w:b/>
          <w:bCs/>
          <w:rtl/>
        </w:rPr>
        <w:t>יותר</w:t>
      </w:r>
      <w:r w:rsidRPr="00B62A18">
        <w:rPr>
          <w:b/>
          <w:bCs/>
        </w:rPr>
        <w:t xml:space="preserve"> </w:t>
      </w:r>
      <w:r w:rsidRPr="00B62A18">
        <w:rPr>
          <w:b/>
          <w:bCs/>
          <w:rtl/>
        </w:rPr>
        <w:t>במקרים</w:t>
      </w:r>
      <w:r w:rsidRPr="00B62A18">
        <w:rPr>
          <w:b/>
          <w:bCs/>
        </w:rPr>
        <w:t xml:space="preserve"> </w:t>
      </w:r>
      <w:r w:rsidRPr="00B62A18">
        <w:rPr>
          <w:b/>
          <w:bCs/>
          <w:rtl/>
        </w:rPr>
        <w:t>כגון</w:t>
      </w:r>
      <w:r w:rsidRPr="00B62A18">
        <w:rPr>
          <w:b/>
          <w:bCs/>
        </w:rPr>
        <w:t xml:space="preserve"> </w:t>
      </w:r>
      <w:r w:rsidRPr="00B62A18">
        <w:rPr>
          <w:b/>
          <w:bCs/>
          <w:rtl/>
        </w:rPr>
        <w:t>אלה</w:t>
      </w:r>
      <w:r w:rsidRPr="00B62A18">
        <w:rPr>
          <w:b/>
          <w:bCs/>
        </w:rPr>
        <w:t>".</w:t>
      </w:r>
      <w:r w:rsidRPr="00B62A18">
        <w:rPr>
          <w:b/>
          <w:bCs/>
          <w:rtl/>
        </w:rPr>
        <w:t xml:space="preserve"> </w:t>
      </w:r>
      <w:r w:rsidRPr="00B62A18">
        <w:rPr>
          <w:rtl/>
        </w:rPr>
        <w:t>ר'</w:t>
      </w:r>
      <w:r w:rsidRPr="00B62A18">
        <w:rPr>
          <w:b/>
          <w:bCs/>
          <w:rtl/>
        </w:rPr>
        <w:t xml:space="preserve"> </w:t>
      </w:r>
      <w:hyperlink r:id="rId37" w:history="1">
        <w:r w:rsidR="0096468D" w:rsidRPr="0096468D">
          <w:rPr>
            <w:color w:val="0000FF"/>
            <w:u w:val="single"/>
            <w:rtl/>
          </w:rPr>
          <w:t>ע"פ 9482/09</w:t>
        </w:r>
      </w:hyperlink>
      <w:r w:rsidRPr="00B62A18">
        <w:t xml:space="preserve"> </w:t>
      </w:r>
      <w:r w:rsidRPr="00B62A18">
        <w:rPr>
          <w:rtl/>
        </w:rPr>
        <w:t>‏</w:t>
      </w:r>
      <w:r w:rsidRPr="00B62A18">
        <w:rPr>
          <w:b/>
          <w:bCs/>
          <w:rtl/>
        </w:rPr>
        <w:t>שמעון</w:t>
      </w:r>
      <w:r w:rsidRPr="00B62A18">
        <w:rPr>
          <w:b/>
          <w:bCs/>
        </w:rPr>
        <w:t xml:space="preserve"> </w:t>
      </w:r>
      <w:r w:rsidRPr="00B62A18">
        <w:rPr>
          <w:b/>
          <w:bCs/>
          <w:rtl/>
        </w:rPr>
        <w:t>ביטון</w:t>
      </w:r>
      <w:r w:rsidRPr="00B62A18">
        <w:rPr>
          <w:b/>
          <w:bCs/>
        </w:rPr>
        <w:t xml:space="preserve"> </w:t>
      </w:r>
      <w:r w:rsidRPr="00B62A18">
        <w:rPr>
          <w:b/>
          <w:bCs/>
          <w:rtl/>
        </w:rPr>
        <w:t>נגד מדינת ישראל</w:t>
      </w:r>
      <w:r w:rsidRPr="00B62A18">
        <w:rPr>
          <w:rtl/>
        </w:rPr>
        <w:t xml:space="preserve"> ([טרם פורסם] מיום 24.7.11) </w:t>
      </w:r>
    </w:p>
    <w:p w14:paraId="77045055" w14:textId="77777777" w:rsidR="00227967" w:rsidRPr="00E564BD" w:rsidRDefault="00227967" w:rsidP="00227967">
      <w:pPr>
        <w:autoSpaceDE w:val="0"/>
        <w:autoSpaceDN w:val="0"/>
        <w:adjustRightInd w:val="0"/>
        <w:spacing w:before="100" w:after="100"/>
        <w:ind w:left="1417" w:right="1134"/>
        <w:contextualSpacing/>
        <w:jc w:val="both"/>
        <w:rPr>
          <w:b/>
          <w:bCs/>
          <w:rtl/>
        </w:rPr>
      </w:pPr>
    </w:p>
    <w:p w14:paraId="7B8ABB78" w14:textId="77777777" w:rsidR="00227967" w:rsidRPr="00B47FF8" w:rsidRDefault="00227967" w:rsidP="00227967">
      <w:pPr>
        <w:numPr>
          <w:ilvl w:val="0"/>
          <w:numId w:val="3"/>
        </w:numPr>
        <w:spacing w:before="120" w:after="120" w:line="360" w:lineRule="auto"/>
        <w:ind w:left="509" w:hanging="425"/>
        <w:contextualSpacing/>
        <w:jc w:val="both"/>
        <w:rPr>
          <w:rFonts w:ascii="Calibri" w:hAnsi="Calibri"/>
        </w:rPr>
      </w:pPr>
      <w:r w:rsidRPr="00B62A18">
        <w:rPr>
          <w:rtl/>
        </w:rPr>
        <w:t xml:space="preserve">בנסיבות אלה ובהתחשב בכך שהעבירה </w:t>
      </w:r>
      <w:r>
        <w:rPr>
          <w:rFonts w:hint="cs"/>
          <w:rtl/>
        </w:rPr>
        <w:t xml:space="preserve">אינה </w:t>
      </w:r>
      <w:r w:rsidRPr="00B62A18">
        <w:rPr>
          <w:rtl/>
        </w:rPr>
        <w:t>במדרג חומרה גבוה, בהתחשב בהמלצת שירות המבחן וב</w:t>
      </w:r>
      <w:r>
        <w:rPr>
          <w:rFonts w:hint="cs"/>
          <w:rtl/>
        </w:rPr>
        <w:t xml:space="preserve">סיכויי </w:t>
      </w:r>
      <w:r w:rsidRPr="00B62A18">
        <w:rPr>
          <w:rtl/>
        </w:rPr>
        <w:t>שיקומו של הנאשם</w:t>
      </w:r>
      <w:r>
        <w:rPr>
          <w:rFonts w:hint="cs"/>
          <w:rtl/>
        </w:rPr>
        <w:t>,</w:t>
      </w:r>
      <w:r w:rsidRPr="00B62A18">
        <w:rPr>
          <w:rtl/>
        </w:rPr>
        <w:t xml:space="preserve"> החלטתי </w:t>
      </w:r>
      <w:r>
        <w:rPr>
          <w:rFonts w:hint="cs"/>
          <w:rtl/>
        </w:rPr>
        <w:t>לחרוג ממתחם העונש ההולם מטעמי שיקום, ו</w:t>
      </w:r>
      <w:r w:rsidRPr="00B62A18">
        <w:rPr>
          <w:rtl/>
        </w:rPr>
        <w:t>להיעתר להמלצת שירות</w:t>
      </w:r>
      <w:r>
        <w:rPr>
          <w:rFonts w:hint="cs"/>
          <w:rtl/>
        </w:rPr>
        <w:t xml:space="preserve">, אך להפחית משעות השל"צ נוכח הרשעת הנאשם והטלת עונשים נוספים לצד צו השל"צ. </w:t>
      </w:r>
    </w:p>
    <w:p w14:paraId="1446EEB2" w14:textId="77777777" w:rsidR="00227967" w:rsidRPr="00B47FF8" w:rsidRDefault="00227967" w:rsidP="00227967">
      <w:pPr>
        <w:spacing w:before="120" w:after="120" w:line="360" w:lineRule="auto"/>
        <w:ind w:left="720"/>
        <w:contextualSpacing/>
        <w:jc w:val="both"/>
        <w:rPr>
          <w:rFonts w:ascii="Calibri" w:hAnsi="Calibri"/>
          <w:sz w:val="12"/>
          <w:szCs w:val="12"/>
        </w:rPr>
      </w:pPr>
    </w:p>
    <w:p w14:paraId="003FDF23" w14:textId="77777777" w:rsidR="00227967" w:rsidRDefault="00227967" w:rsidP="00227967">
      <w:pPr>
        <w:numPr>
          <w:ilvl w:val="0"/>
          <w:numId w:val="3"/>
        </w:numPr>
        <w:spacing w:before="120" w:after="120" w:line="360" w:lineRule="auto"/>
        <w:ind w:left="509" w:hanging="425"/>
        <w:contextualSpacing/>
        <w:jc w:val="both"/>
        <w:rPr>
          <w:rFonts w:ascii="Calibri" w:hAnsi="Calibri"/>
        </w:rPr>
      </w:pPr>
      <w:r>
        <w:rPr>
          <w:rFonts w:hint="cs"/>
          <w:rtl/>
        </w:rPr>
        <w:t>לפיכך אני מ</w:t>
      </w:r>
      <w:r w:rsidRPr="00B62A18">
        <w:rPr>
          <w:rFonts w:ascii="Calibri" w:hAnsi="Calibri" w:hint="eastAsia"/>
          <w:rtl/>
        </w:rPr>
        <w:t>טיל</w:t>
      </w:r>
      <w:r>
        <w:rPr>
          <w:rFonts w:ascii="Calibri" w:hAnsi="Calibri" w:hint="cs"/>
          <w:rtl/>
        </w:rPr>
        <w:t>ה</w:t>
      </w:r>
      <w:r w:rsidRPr="00B62A18">
        <w:rPr>
          <w:rFonts w:ascii="Calibri" w:hAnsi="Calibri"/>
          <w:rtl/>
        </w:rPr>
        <w:t xml:space="preserve"> </w:t>
      </w:r>
      <w:r w:rsidRPr="00B62A18">
        <w:rPr>
          <w:rFonts w:ascii="Calibri" w:hAnsi="Calibri" w:hint="eastAsia"/>
          <w:rtl/>
        </w:rPr>
        <w:t>על</w:t>
      </w:r>
      <w:r w:rsidRPr="00B62A18">
        <w:rPr>
          <w:rFonts w:ascii="Calibri" w:hAnsi="Calibri"/>
          <w:rtl/>
        </w:rPr>
        <w:t xml:space="preserve"> </w:t>
      </w:r>
      <w:r w:rsidRPr="00B62A18">
        <w:rPr>
          <w:rFonts w:ascii="Calibri" w:hAnsi="Calibri" w:hint="eastAsia"/>
          <w:rtl/>
        </w:rPr>
        <w:t>הנאשם</w:t>
      </w:r>
      <w:r w:rsidRPr="00B62A18">
        <w:rPr>
          <w:rFonts w:ascii="Calibri" w:hAnsi="Calibri"/>
          <w:rtl/>
        </w:rPr>
        <w:t xml:space="preserve"> </w:t>
      </w:r>
      <w:r w:rsidRPr="00B62A18">
        <w:rPr>
          <w:rFonts w:ascii="Calibri" w:hAnsi="Calibri" w:hint="eastAsia"/>
          <w:rtl/>
        </w:rPr>
        <w:t>את</w:t>
      </w:r>
      <w:r w:rsidRPr="00B62A18">
        <w:rPr>
          <w:rFonts w:ascii="Calibri" w:hAnsi="Calibri"/>
          <w:rtl/>
        </w:rPr>
        <w:t xml:space="preserve"> </w:t>
      </w:r>
      <w:r w:rsidRPr="00B62A18">
        <w:rPr>
          <w:rFonts w:ascii="Calibri" w:hAnsi="Calibri" w:hint="eastAsia"/>
          <w:rtl/>
        </w:rPr>
        <w:t>העונשים</w:t>
      </w:r>
      <w:r w:rsidRPr="00B62A18">
        <w:rPr>
          <w:rFonts w:ascii="Calibri" w:hAnsi="Calibri"/>
          <w:rtl/>
        </w:rPr>
        <w:t xml:space="preserve"> </w:t>
      </w:r>
      <w:r w:rsidRPr="00B62A18">
        <w:rPr>
          <w:rFonts w:ascii="Calibri" w:hAnsi="Calibri" w:hint="eastAsia"/>
          <w:rtl/>
        </w:rPr>
        <w:t>כדלהלן</w:t>
      </w:r>
      <w:r w:rsidRPr="00B62A18">
        <w:rPr>
          <w:rFonts w:ascii="Calibri" w:hAnsi="Calibri"/>
          <w:rtl/>
        </w:rPr>
        <w:t>:</w:t>
      </w:r>
    </w:p>
    <w:p w14:paraId="2D5FE53B" w14:textId="77777777" w:rsidR="00227967" w:rsidRPr="00E564BD" w:rsidRDefault="00227967" w:rsidP="00227967">
      <w:pPr>
        <w:spacing w:before="120" w:after="120" w:line="360" w:lineRule="auto"/>
        <w:ind w:left="720"/>
        <w:contextualSpacing/>
        <w:jc w:val="both"/>
        <w:rPr>
          <w:rFonts w:ascii="Calibri" w:hAnsi="Calibri"/>
          <w:sz w:val="12"/>
          <w:szCs w:val="12"/>
        </w:rPr>
      </w:pPr>
    </w:p>
    <w:p w14:paraId="52E9E605" w14:textId="77777777" w:rsidR="00227967" w:rsidRPr="00B62A18" w:rsidRDefault="00227967" w:rsidP="00227967">
      <w:pPr>
        <w:numPr>
          <w:ilvl w:val="1"/>
          <w:numId w:val="14"/>
        </w:numPr>
        <w:spacing w:line="360" w:lineRule="auto"/>
        <w:contextualSpacing/>
        <w:jc w:val="both"/>
        <w:rPr>
          <w:rtl/>
        </w:rPr>
      </w:pPr>
      <w:r w:rsidRPr="00B62A18">
        <w:rPr>
          <w:rtl/>
        </w:rPr>
        <w:t xml:space="preserve">שירות לתועלת הציבור בהיקף של </w:t>
      </w:r>
      <w:r>
        <w:rPr>
          <w:rFonts w:hint="cs"/>
          <w:rtl/>
        </w:rPr>
        <w:t>200</w:t>
      </w:r>
      <w:r w:rsidRPr="00B62A18">
        <w:rPr>
          <w:rtl/>
        </w:rPr>
        <w:t xml:space="preserve"> שעות </w:t>
      </w:r>
      <w:r>
        <w:rPr>
          <w:rFonts w:hint="cs"/>
          <w:rtl/>
        </w:rPr>
        <w:t>בעמותת צער בעלי חיים.</w:t>
      </w:r>
      <w:r w:rsidRPr="00B62A18">
        <w:rPr>
          <w:rtl/>
        </w:rPr>
        <w:t xml:space="preserve">  אם יהא צורך לשנות את מקום ההשמה, יבצע שירות המבחן את השינוי, וידווח על כך לבית המשפט.</w:t>
      </w:r>
      <w:r>
        <w:rPr>
          <w:rFonts w:hint="cs"/>
          <w:rtl/>
        </w:rPr>
        <w:t xml:space="preserve"> </w:t>
      </w:r>
      <w:r w:rsidRPr="00B62A18">
        <w:rPr>
          <w:rtl/>
        </w:rPr>
        <w:t>הנאשם מוזהר כי אם לא ישלים את צו השירות לתועלת הציבור, ידון עונשו מחדש.</w:t>
      </w:r>
    </w:p>
    <w:p w14:paraId="722A3105" w14:textId="77777777" w:rsidR="00227967" w:rsidRPr="00E564BD" w:rsidRDefault="00227967" w:rsidP="00227967">
      <w:pPr>
        <w:spacing w:line="360" w:lineRule="auto"/>
        <w:ind w:left="1440"/>
        <w:contextualSpacing/>
        <w:jc w:val="both"/>
        <w:rPr>
          <w:sz w:val="12"/>
          <w:szCs w:val="12"/>
        </w:rPr>
      </w:pPr>
    </w:p>
    <w:p w14:paraId="57A77989" w14:textId="77777777" w:rsidR="00227967" w:rsidRDefault="00227967" w:rsidP="00227967">
      <w:pPr>
        <w:numPr>
          <w:ilvl w:val="1"/>
          <w:numId w:val="14"/>
        </w:numPr>
        <w:spacing w:line="360" w:lineRule="auto"/>
        <w:contextualSpacing/>
        <w:jc w:val="both"/>
      </w:pPr>
      <w:r>
        <w:rPr>
          <w:rFonts w:hint="cs"/>
          <w:rtl/>
        </w:rPr>
        <w:t>4</w:t>
      </w:r>
      <w:r w:rsidRPr="00B62A18">
        <w:rPr>
          <w:rtl/>
        </w:rPr>
        <w:t xml:space="preserve"> חודשי מאסר. הנאשם לא ירצה עונש אלא אם יעבור בתוך שנתיים </w:t>
      </w:r>
      <w:r>
        <w:rPr>
          <w:rFonts w:hint="cs"/>
          <w:rtl/>
        </w:rPr>
        <w:t>מהיום</w:t>
      </w:r>
      <w:r w:rsidRPr="00B62A18">
        <w:rPr>
          <w:rtl/>
        </w:rPr>
        <w:t>, על כל עבירת סמים מסוג פשע.</w:t>
      </w:r>
    </w:p>
    <w:p w14:paraId="4EEE6C30" w14:textId="77777777" w:rsidR="00227967" w:rsidRPr="00B47FF8" w:rsidRDefault="00227967" w:rsidP="00227967">
      <w:pPr>
        <w:spacing w:line="360" w:lineRule="auto"/>
        <w:ind w:left="1440"/>
        <w:contextualSpacing/>
        <w:jc w:val="both"/>
        <w:rPr>
          <w:sz w:val="12"/>
          <w:szCs w:val="12"/>
        </w:rPr>
      </w:pPr>
    </w:p>
    <w:p w14:paraId="2BB94B19" w14:textId="77777777" w:rsidR="00227967" w:rsidRDefault="00227967" w:rsidP="00227967">
      <w:pPr>
        <w:numPr>
          <w:ilvl w:val="1"/>
          <w:numId w:val="14"/>
        </w:numPr>
        <w:spacing w:line="360" w:lineRule="auto"/>
        <w:contextualSpacing/>
        <w:jc w:val="both"/>
      </w:pPr>
      <w:r>
        <w:rPr>
          <w:rFonts w:hint="cs"/>
          <w:rtl/>
        </w:rPr>
        <w:t>חודש</w:t>
      </w:r>
      <w:r w:rsidRPr="00B62A18">
        <w:rPr>
          <w:rtl/>
        </w:rPr>
        <w:t xml:space="preserve"> מאסר. הנאשם לא ירצה עונש אלא אם יעבור בתוך שנתיים מ</w:t>
      </w:r>
      <w:r>
        <w:rPr>
          <w:rFonts w:hint="cs"/>
          <w:rtl/>
        </w:rPr>
        <w:t>ה</w:t>
      </w:r>
      <w:r w:rsidRPr="00B62A18">
        <w:rPr>
          <w:rtl/>
        </w:rPr>
        <w:t xml:space="preserve">יום, על כל עבירת סמים מסוג </w:t>
      </w:r>
      <w:r>
        <w:rPr>
          <w:rFonts w:hint="cs"/>
          <w:rtl/>
        </w:rPr>
        <w:t>עוון</w:t>
      </w:r>
      <w:r w:rsidRPr="00B62A18">
        <w:rPr>
          <w:rtl/>
        </w:rPr>
        <w:t>.</w:t>
      </w:r>
    </w:p>
    <w:p w14:paraId="7E82D9DE" w14:textId="77777777" w:rsidR="00227967" w:rsidRPr="00670CAE" w:rsidRDefault="00227967" w:rsidP="00227967">
      <w:pPr>
        <w:spacing w:line="360" w:lineRule="auto"/>
        <w:ind w:left="1440"/>
        <w:contextualSpacing/>
        <w:jc w:val="both"/>
        <w:rPr>
          <w:sz w:val="12"/>
          <w:szCs w:val="12"/>
        </w:rPr>
      </w:pPr>
    </w:p>
    <w:p w14:paraId="7CED070A" w14:textId="77777777" w:rsidR="00227967" w:rsidRDefault="00227967" w:rsidP="00227967">
      <w:pPr>
        <w:numPr>
          <w:ilvl w:val="1"/>
          <w:numId w:val="14"/>
        </w:numPr>
        <w:spacing w:line="360" w:lineRule="auto"/>
        <w:ind w:right="142"/>
        <w:contextualSpacing/>
        <w:jc w:val="both"/>
      </w:pPr>
      <w:r w:rsidRPr="00B62A18">
        <w:rPr>
          <w:rtl/>
        </w:rPr>
        <w:t>6 חודשי פסילה, הנאשם לא ירצה עונש זה אלא אם יעבור בתוך שנתיים מהיום על כל עבירת סמים.</w:t>
      </w:r>
    </w:p>
    <w:p w14:paraId="2C341254" w14:textId="77777777" w:rsidR="00227967" w:rsidRDefault="00227967" w:rsidP="00227967">
      <w:pPr>
        <w:spacing w:line="360" w:lineRule="auto"/>
        <w:jc w:val="both"/>
        <w:rPr>
          <w:rtl/>
        </w:rPr>
      </w:pPr>
    </w:p>
    <w:p w14:paraId="64AFF88E" w14:textId="77777777" w:rsidR="00227967" w:rsidRPr="00B62A18" w:rsidRDefault="00227967" w:rsidP="00227967">
      <w:pPr>
        <w:spacing w:line="360" w:lineRule="auto"/>
        <w:jc w:val="both"/>
      </w:pPr>
      <w:r w:rsidRPr="00B62A18">
        <w:rPr>
          <w:rtl/>
        </w:rPr>
        <w:t>ניתן צו להשמדת המוצגים.</w:t>
      </w:r>
    </w:p>
    <w:p w14:paraId="4DDF49D5" w14:textId="77777777" w:rsidR="00227967" w:rsidRPr="00670CAE" w:rsidRDefault="00227967" w:rsidP="00227967">
      <w:pPr>
        <w:spacing w:line="360" w:lineRule="auto"/>
        <w:ind w:left="1440" w:right="142"/>
        <w:contextualSpacing/>
        <w:jc w:val="both"/>
        <w:rPr>
          <w:sz w:val="12"/>
          <w:szCs w:val="12"/>
        </w:rPr>
      </w:pPr>
    </w:p>
    <w:p w14:paraId="0A205FF3" w14:textId="77777777" w:rsidR="00227967" w:rsidRPr="00B62A18" w:rsidRDefault="00227967" w:rsidP="00227967">
      <w:pPr>
        <w:spacing w:line="360" w:lineRule="auto"/>
        <w:ind w:right="142"/>
        <w:contextualSpacing/>
        <w:jc w:val="both"/>
        <w:rPr>
          <w:rFonts w:ascii="Arial" w:hAnsi="Arial"/>
          <w:rtl/>
        </w:rPr>
      </w:pPr>
      <w:r w:rsidRPr="00B62A18">
        <w:rPr>
          <w:rFonts w:ascii="Arial" w:hAnsi="Arial"/>
          <w:rtl/>
        </w:rPr>
        <w:t>המזכירות תשלח את גזר הדין לשירות המבחן.</w:t>
      </w:r>
    </w:p>
    <w:p w14:paraId="170DB284" w14:textId="77777777" w:rsidR="00227967" w:rsidRPr="0096468D" w:rsidRDefault="0096468D" w:rsidP="00227967">
      <w:pPr>
        <w:spacing w:line="360" w:lineRule="auto"/>
        <w:ind w:left="1440"/>
        <w:contextualSpacing/>
        <w:jc w:val="both"/>
        <w:rPr>
          <w:color w:val="FFFFFF"/>
          <w:sz w:val="2"/>
          <w:szCs w:val="2"/>
          <w:rtl/>
        </w:rPr>
      </w:pPr>
      <w:r w:rsidRPr="0096468D">
        <w:rPr>
          <w:color w:val="FFFFFF"/>
          <w:sz w:val="2"/>
          <w:szCs w:val="2"/>
          <w:rtl/>
        </w:rPr>
        <w:t>5129371</w:t>
      </w:r>
    </w:p>
    <w:p w14:paraId="03861F24" w14:textId="77777777" w:rsidR="00227967" w:rsidRPr="00B62A18" w:rsidRDefault="0096468D" w:rsidP="00227967">
      <w:pPr>
        <w:spacing w:after="160" w:line="259" w:lineRule="auto"/>
        <w:rPr>
          <w:rFonts w:ascii="Calibri" w:hAnsi="Calibri"/>
          <w:b/>
          <w:bCs/>
          <w:rtl/>
        </w:rPr>
      </w:pPr>
      <w:r w:rsidRPr="0096468D">
        <w:rPr>
          <w:rFonts w:ascii="Calibri" w:hAnsi="Calibri"/>
          <w:b/>
          <w:bCs/>
          <w:color w:val="FFFFFF"/>
          <w:sz w:val="2"/>
          <w:szCs w:val="2"/>
          <w:rtl/>
        </w:rPr>
        <w:t>54678313</w:t>
      </w:r>
      <w:r w:rsidR="00227967" w:rsidRPr="00B62A18">
        <w:rPr>
          <w:rFonts w:ascii="Calibri" w:hAnsi="Calibri" w:hint="eastAsia"/>
          <w:b/>
          <w:bCs/>
          <w:rtl/>
        </w:rPr>
        <w:t>זכות</w:t>
      </w:r>
      <w:r w:rsidR="00227967" w:rsidRPr="00B62A18">
        <w:rPr>
          <w:rFonts w:ascii="Calibri" w:hAnsi="Calibri"/>
          <w:b/>
          <w:bCs/>
          <w:rtl/>
        </w:rPr>
        <w:t xml:space="preserve"> </w:t>
      </w:r>
      <w:r w:rsidR="00227967" w:rsidRPr="00B62A18">
        <w:rPr>
          <w:rFonts w:ascii="Calibri" w:hAnsi="Calibri" w:hint="eastAsia"/>
          <w:b/>
          <w:bCs/>
          <w:rtl/>
        </w:rPr>
        <w:t>ערעור</w:t>
      </w:r>
      <w:r w:rsidR="00227967" w:rsidRPr="00B62A18">
        <w:rPr>
          <w:rFonts w:ascii="Calibri" w:hAnsi="Calibri"/>
          <w:b/>
          <w:bCs/>
          <w:rtl/>
        </w:rPr>
        <w:t xml:space="preserve"> </w:t>
      </w:r>
      <w:r w:rsidR="00227967" w:rsidRPr="00B62A18">
        <w:rPr>
          <w:rFonts w:ascii="Calibri" w:hAnsi="Calibri" w:hint="eastAsia"/>
          <w:b/>
          <w:bCs/>
          <w:rtl/>
        </w:rPr>
        <w:t>לבית</w:t>
      </w:r>
      <w:r w:rsidR="00227967" w:rsidRPr="00B62A18">
        <w:rPr>
          <w:rFonts w:ascii="Calibri" w:hAnsi="Calibri"/>
          <w:b/>
          <w:bCs/>
          <w:rtl/>
        </w:rPr>
        <w:t xml:space="preserve"> </w:t>
      </w:r>
      <w:r w:rsidR="00227967" w:rsidRPr="00B62A18">
        <w:rPr>
          <w:rFonts w:ascii="Calibri" w:hAnsi="Calibri" w:hint="eastAsia"/>
          <w:b/>
          <w:bCs/>
          <w:rtl/>
        </w:rPr>
        <w:t>המשפט</w:t>
      </w:r>
      <w:r w:rsidR="00227967" w:rsidRPr="00B62A18">
        <w:rPr>
          <w:rFonts w:ascii="Calibri" w:hAnsi="Calibri"/>
          <w:b/>
          <w:bCs/>
          <w:rtl/>
        </w:rPr>
        <w:t xml:space="preserve"> </w:t>
      </w:r>
      <w:r w:rsidR="00227967" w:rsidRPr="00B62A18">
        <w:rPr>
          <w:rFonts w:ascii="Calibri" w:hAnsi="Calibri" w:hint="eastAsia"/>
          <w:b/>
          <w:bCs/>
          <w:rtl/>
        </w:rPr>
        <w:t>המחוזי</w:t>
      </w:r>
      <w:r w:rsidR="00227967" w:rsidRPr="00B62A18">
        <w:rPr>
          <w:rFonts w:ascii="Calibri" w:hAnsi="Calibri"/>
          <w:b/>
          <w:bCs/>
          <w:rtl/>
        </w:rPr>
        <w:t xml:space="preserve"> </w:t>
      </w:r>
      <w:r w:rsidR="00227967" w:rsidRPr="00B62A18">
        <w:rPr>
          <w:rFonts w:ascii="Calibri" w:hAnsi="Calibri" w:hint="eastAsia"/>
          <w:b/>
          <w:bCs/>
          <w:rtl/>
        </w:rPr>
        <w:t>בירושלים</w:t>
      </w:r>
      <w:r w:rsidR="00227967" w:rsidRPr="00B62A18">
        <w:rPr>
          <w:rFonts w:ascii="Calibri" w:hAnsi="Calibri"/>
          <w:b/>
          <w:bCs/>
          <w:rtl/>
        </w:rPr>
        <w:t xml:space="preserve"> </w:t>
      </w:r>
      <w:r w:rsidR="00227967" w:rsidRPr="00B62A18">
        <w:rPr>
          <w:rFonts w:ascii="Calibri" w:hAnsi="Calibri" w:hint="eastAsia"/>
          <w:b/>
          <w:bCs/>
          <w:rtl/>
        </w:rPr>
        <w:t>תוך</w:t>
      </w:r>
      <w:r w:rsidR="00227967" w:rsidRPr="00B62A18">
        <w:rPr>
          <w:rFonts w:ascii="Calibri" w:hAnsi="Calibri"/>
          <w:b/>
          <w:bCs/>
          <w:rtl/>
        </w:rPr>
        <w:t xml:space="preserve"> 45 </w:t>
      </w:r>
      <w:r w:rsidR="00227967" w:rsidRPr="00B62A18">
        <w:rPr>
          <w:rFonts w:ascii="Calibri" w:hAnsi="Calibri" w:hint="eastAsia"/>
          <w:b/>
          <w:bCs/>
          <w:rtl/>
        </w:rPr>
        <w:t>יום</w:t>
      </w:r>
      <w:r w:rsidR="00227967" w:rsidRPr="00B62A18">
        <w:rPr>
          <w:rFonts w:ascii="Calibri" w:hAnsi="Calibri"/>
          <w:b/>
          <w:bCs/>
          <w:rtl/>
        </w:rPr>
        <w:t xml:space="preserve"> </w:t>
      </w:r>
      <w:r w:rsidR="00227967" w:rsidRPr="00B62A18">
        <w:rPr>
          <w:rFonts w:ascii="Calibri" w:hAnsi="Calibri" w:hint="eastAsia"/>
          <w:b/>
          <w:bCs/>
          <w:rtl/>
        </w:rPr>
        <w:t>מהיום</w:t>
      </w:r>
      <w:r w:rsidR="00227967" w:rsidRPr="00B62A18">
        <w:rPr>
          <w:rFonts w:ascii="Calibri" w:hAnsi="Calibri"/>
          <w:b/>
          <w:bCs/>
          <w:rtl/>
        </w:rPr>
        <w:t>.</w:t>
      </w:r>
    </w:p>
    <w:p w14:paraId="4B65497F" w14:textId="77777777" w:rsidR="00227967" w:rsidRDefault="0096468D" w:rsidP="00227967">
      <w:pPr>
        <w:jc w:val="center"/>
      </w:pPr>
      <w:r>
        <w:rPr>
          <w:rFonts w:ascii="Arial" w:hAnsi="Arial"/>
          <w:rtl/>
        </w:rPr>
        <w:t xml:space="preserve">ניתן היום,  ו' ניסן  תשע"ו, 14 אפריל 2016, במעמד ב"כ הצדדים והנאשם.       </w:t>
      </w:r>
      <w:r w:rsidR="00227967">
        <w:rPr>
          <w:rFonts w:hint="cs"/>
          <w:rtl/>
        </w:rPr>
        <w:t xml:space="preserve">   </w:t>
      </w:r>
      <w:r w:rsidR="00227967">
        <w:rPr>
          <w:rFonts w:hint="cs"/>
          <w:rtl/>
        </w:rPr>
        <w:tab/>
      </w:r>
      <w:r w:rsidR="00227967">
        <w:rPr>
          <w:rFonts w:hint="cs"/>
          <w:rtl/>
        </w:rPr>
        <w:tab/>
      </w:r>
      <w:r w:rsidR="00227967">
        <w:rPr>
          <w:rFonts w:hint="cs"/>
          <w:rtl/>
        </w:rPr>
        <w:tab/>
      </w:r>
      <w:r w:rsidR="00227967">
        <w:rPr>
          <w:rFonts w:hint="cs"/>
          <w:rtl/>
        </w:rPr>
        <w:tab/>
      </w:r>
      <w:r w:rsidR="00227967">
        <w:rPr>
          <w:rFonts w:hint="cs"/>
          <w:rtl/>
        </w:rPr>
        <w:tab/>
      </w:r>
    </w:p>
    <w:p w14:paraId="07C1676E" w14:textId="77777777" w:rsidR="00227967" w:rsidRDefault="00227967" w:rsidP="00227967">
      <w:pPr>
        <w:jc w:val="center"/>
        <w:rPr>
          <w:rFonts w:ascii="Arial" w:hAnsi="Arial" w:cs="FrankRuehl"/>
          <w:sz w:val="28"/>
          <w:szCs w:val="28"/>
          <w:rtl/>
        </w:rPr>
      </w:pPr>
    </w:p>
    <w:p w14:paraId="21A995B8" w14:textId="77777777" w:rsidR="00227967" w:rsidRDefault="00227967" w:rsidP="00227967">
      <w:pPr>
        <w:rPr>
          <w:rFonts w:cs="FrankRuehl"/>
          <w:sz w:val="28"/>
          <w:szCs w:val="28"/>
          <w:rtl/>
        </w:rPr>
      </w:pPr>
    </w:p>
    <w:p w14:paraId="01E17483" w14:textId="77777777" w:rsidR="00227967" w:rsidRPr="006B7036" w:rsidRDefault="006B7036" w:rsidP="00227967">
      <w:pPr>
        <w:pStyle w:val="a3"/>
        <w:jc w:val="center"/>
        <w:rPr>
          <w:color w:val="FFFFFF"/>
          <w:sz w:val="2"/>
          <w:szCs w:val="2"/>
          <w:rtl/>
        </w:rPr>
      </w:pPr>
      <w:r w:rsidRPr="006B7036">
        <w:rPr>
          <w:color w:val="FFFFFF"/>
          <w:sz w:val="2"/>
          <w:szCs w:val="2"/>
          <w:rtl/>
        </w:rPr>
        <w:t>5129371</w:t>
      </w:r>
    </w:p>
    <w:p w14:paraId="413F6FB3" w14:textId="77777777" w:rsidR="0096468D" w:rsidRPr="006B7036" w:rsidRDefault="006B7036" w:rsidP="0096468D">
      <w:pPr>
        <w:keepNext/>
        <w:rPr>
          <w:rFonts w:ascii="David" w:hAnsi="David"/>
          <w:color w:val="FFFFFF"/>
          <w:sz w:val="2"/>
          <w:szCs w:val="2"/>
          <w:rtl/>
        </w:rPr>
      </w:pPr>
      <w:r w:rsidRPr="006B7036">
        <w:rPr>
          <w:rFonts w:ascii="David" w:hAnsi="David"/>
          <w:color w:val="FFFFFF"/>
          <w:sz w:val="2"/>
          <w:szCs w:val="2"/>
          <w:rtl/>
        </w:rPr>
        <w:t>54678313</w:t>
      </w:r>
    </w:p>
    <w:p w14:paraId="39AD0304" w14:textId="77777777" w:rsidR="0096468D" w:rsidRPr="0096468D" w:rsidRDefault="0096468D" w:rsidP="0096468D">
      <w:pPr>
        <w:keepNext/>
        <w:rPr>
          <w:rFonts w:ascii="David" w:hAnsi="David"/>
          <w:color w:val="000000"/>
          <w:sz w:val="22"/>
          <w:szCs w:val="22"/>
          <w:rtl/>
        </w:rPr>
      </w:pPr>
      <w:r w:rsidRPr="0096468D">
        <w:rPr>
          <w:rFonts w:ascii="David" w:hAnsi="David"/>
          <w:color w:val="000000"/>
          <w:sz w:val="22"/>
          <w:szCs w:val="22"/>
          <w:rtl/>
        </w:rPr>
        <w:t>חנה מרים לומפ 54678313</w:t>
      </w:r>
    </w:p>
    <w:p w14:paraId="3D598AE4" w14:textId="77777777" w:rsidR="0096468D" w:rsidRDefault="0096468D" w:rsidP="0096468D">
      <w:r w:rsidRPr="0096468D">
        <w:rPr>
          <w:color w:val="000000"/>
          <w:rtl/>
        </w:rPr>
        <w:t>נוסח מסמך זה כפוף לשינויי ניסוח ועריכה</w:t>
      </w:r>
    </w:p>
    <w:p w14:paraId="2F322FE2" w14:textId="77777777" w:rsidR="0096468D" w:rsidRDefault="0096468D" w:rsidP="0096468D">
      <w:pPr>
        <w:rPr>
          <w:rtl/>
        </w:rPr>
      </w:pPr>
    </w:p>
    <w:p w14:paraId="3363CFE3" w14:textId="77777777" w:rsidR="0096468D" w:rsidRDefault="0096468D" w:rsidP="0096468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844C9E">
        <w:rPr>
          <w:rFonts w:hint="cs"/>
          <w:color w:val="0000FF"/>
          <w:u w:val="single"/>
          <w:rtl/>
        </w:rPr>
        <w:t xml:space="preserve"> </w:t>
      </w:r>
    </w:p>
    <w:p w14:paraId="172B08B1" w14:textId="77777777" w:rsidR="006B7036" w:rsidRPr="006B7036" w:rsidRDefault="006B7036" w:rsidP="006B7036">
      <w:pPr>
        <w:keepNext/>
        <w:rPr>
          <w:rFonts w:ascii="David" w:hAnsi="David"/>
          <w:color w:val="000000"/>
          <w:sz w:val="22"/>
          <w:szCs w:val="22"/>
          <w:rtl/>
        </w:rPr>
      </w:pPr>
    </w:p>
    <w:sectPr w:rsidR="006B7036" w:rsidRPr="006B7036" w:rsidSect="006B7036">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AC71A" w14:textId="77777777" w:rsidR="008E6F37" w:rsidRDefault="008E6F37">
      <w:r>
        <w:separator/>
      </w:r>
    </w:p>
  </w:endnote>
  <w:endnote w:type="continuationSeparator" w:id="0">
    <w:p w14:paraId="5B22FB78" w14:textId="77777777" w:rsidR="008E6F37" w:rsidRDefault="008E6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D7C0D" w14:textId="77777777" w:rsidR="000E32FC" w:rsidRDefault="000E32FC" w:rsidP="006B70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DCC12F" w14:textId="77777777" w:rsidR="000E32FC" w:rsidRPr="006B7036" w:rsidRDefault="000E32FC" w:rsidP="006B7036">
    <w:pPr>
      <w:pStyle w:val="a4"/>
      <w:pBdr>
        <w:top w:val="single" w:sz="4" w:space="1" w:color="auto"/>
        <w:between w:val="single" w:sz="4" w:space="0" w:color="auto"/>
      </w:pBdr>
      <w:spacing w:after="60"/>
      <w:jc w:val="center"/>
      <w:rPr>
        <w:rFonts w:ascii="FrankRuehl" w:hAnsi="FrankRuehl" w:cs="FrankRuehl"/>
        <w:color w:val="000000"/>
      </w:rPr>
    </w:pPr>
    <w:r w:rsidRPr="006B70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BD80D" w14:textId="77777777" w:rsidR="000E32FC" w:rsidRDefault="000E32FC" w:rsidP="006B703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3F11">
      <w:rPr>
        <w:rFonts w:ascii="FrankRuehl" w:hAnsi="FrankRuehl" w:cs="FrankRuehl"/>
        <w:noProof/>
        <w:rtl/>
      </w:rPr>
      <w:t>1</w:t>
    </w:r>
    <w:r>
      <w:rPr>
        <w:rFonts w:ascii="FrankRuehl" w:hAnsi="FrankRuehl" w:cs="FrankRuehl"/>
        <w:rtl/>
      </w:rPr>
      <w:fldChar w:fldCharType="end"/>
    </w:r>
  </w:p>
  <w:p w14:paraId="5D5C3739" w14:textId="77777777" w:rsidR="000E32FC" w:rsidRPr="006B7036" w:rsidRDefault="000E32FC" w:rsidP="006B7036">
    <w:pPr>
      <w:pStyle w:val="a4"/>
      <w:pBdr>
        <w:top w:val="single" w:sz="4" w:space="1" w:color="auto"/>
        <w:between w:val="single" w:sz="4" w:space="0" w:color="auto"/>
      </w:pBdr>
      <w:spacing w:after="60"/>
      <w:jc w:val="center"/>
      <w:rPr>
        <w:rFonts w:ascii="FrankRuehl" w:hAnsi="FrankRuehl" w:cs="FrankRuehl"/>
        <w:color w:val="000000"/>
      </w:rPr>
    </w:pPr>
    <w:r w:rsidRPr="006B7036">
      <w:rPr>
        <w:rFonts w:ascii="FrankRuehl" w:hAnsi="FrankRuehl" w:cs="FrankRuehl"/>
        <w:color w:val="000000"/>
      </w:rPr>
      <w:pict w14:anchorId="362B4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C27B1" w14:textId="77777777" w:rsidR="008E6F37" w:rsidRDefault="008E6F37">
      <w:r>
        <w:separator/>
      </w:r>
    </w:p>
  </w:footnote>
  <w:footnote w:type="continuationSeparator" w:id="0">
    <w:p w14:paraId="04F311F2" w14:textId="77777777" w:rsidR="008E6F37" w:rsidRDefault="008E6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7D245" w14:textId="77777777" w:rsidR="000E32FC" w:rsidRPr="006B7036" w:rsidRDefault="000E32FC" w:rsidP="006B70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34925-03-14</w:t>
    </w:r>
    <w:r>
      <w:rPr>
        <w:rFonts w:ascii="David" w:hAnsi="David"/>
        <w:color w:val="000000"/>
        <w:sz w:val="22"/>
        <w:szCs w:val="22"/>
        <w:rtl/>
      </w:rPr>
      <w:tab/>
      <w:t xml:space="preserve"> מדינת ישראל  נ' זאב טרמבובלר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3ABD6" w14:textId="77777777" w:rsidR="000E32FC" w:rsidRPr="006B7036" w:rsidRDefault="000E32FC" w:rsidP="006B70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34925-03-14</w:t>
    </w:r>
    <w:r>
      <w:rPr>
        <w:rFonts w:ascii="David" w:hAnsi="David"/>
        <w:color w:val="000000"/>
        <w:sz w:val="22"/>
        <w:szCs w:val="22"/>
        <w:rtl/>
      </w:rPr>
      <w:tab/>
      <w:t xml:space="preserve"> מדינת ישראל  נ' זאב טרמבובלר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7B73"/>
    <w:multiLevelType w:val="hybridMultilevel"/>
    <w:tmpl w:val="F8DCB81E"/>
    <w:lvl w:ilvl="0" w:tplc="0409000F">
      <w:start w:val="1"/>
      <w:numFmt w:val="decimal"/>
      <w:lvlText w:val="%1."/>
      <w:lvlJc w:val="left"/>
      <w:pPr>
        <w:ind w:left="720" w:hanging="360"/>
      </w:pPr>
      <w:rPr>
        <w:rFonts w:cs="Times New Roman"/>
      </w:rPr>
    </w:lvl>
    <w:lvl w:ilvl="1" w:tplc="04090013">
      <w:start w:val="1"/>
      <w:numFmt w:val="hebrew1"/>
      <w:lvlText w:val="%2."/>
      <w:lvlJc w:val="center"/>
      <w:pPr>
        <w:ind w:left="1995" w:hanging="915"/>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3380BB5"/>
    <w:multiLevelType w:val="hybridMultilevel"/>
    <w:tmpl w:val="E87685B8"/>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603E00"/>
    <w:multiLevelType w:val="hybridMultilevel"/>
    <w:tmpl w:val="AC106538"/>
    <w:lvl w:ilvl="0" w:tplc="099A9856">
      <w:start w:val="1"/>
      <w:numFmt w:val="decimal"/>
      <w:lvlText w:val="%1."/>
      <w:lvlJc w:val="left"/>
      <w:pPr>
        <w:ind w:left="720" w:hanging="360"/>
      </w:pPr>
      <w:rPr>
        <w:rFonts w:cs="David"/>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1E42CF"/>
    <w:multiLevelType w:val="hybridMultilevel"/>
    <w:tmpl w:val="BCE63970"/>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5C37E8"/>
    <w:multiLevelType w:val="hybridMultilevel"/>
    <w:tmpl w:val="E2A44AD6"/>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650ECA"/>
    <w:multiLevelType w:val="hybridMultilevel"/>
    <w:tmpl w:val="C00C24BE"/>
    <w:lvl w:ilvl="0" w:tplc="6B18F562">
      <w:start w:val="1"/>
      <w:numFmt w:val="decimal"/>
      <w:lvlText w:val="%1."/>
      <w:lvlJc w:val="left"/>
      <w:pPr>
        <w:ind w:left="720" w:hanging="360"/>
      </w:pPr>
      <w:rPr>
        <w:rFonts w:cs="David" w:hint="default"/>
        <w:b w:val="0"/>
        <w:b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BFE7723"/>
    <w:multiLevelType w:val="hybridMultilevel"/>
    <w:tmpl w:val="621C3C12"/>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B01CCE"/>
    <w:multiLevelType w:val="hybridMultilevel"/>
    <w:tmpl w:val="0D32ABC4"/>
    <w:lvl w:ilvl="0" w:tplc="620251CA">
      <w:start w:val="1"/>
      <w:numFmt w:val="decimal"/>
      <w:lvlText w:val="%1."/>
      <w:lvlJc w:val="left"/>
      <w:pPr>
        <w:ind w:left="720" w:hanging="360"/>
      </w:pPr>
      <w:rPr>
        <w:rFonts w:cs="Times New Roman"/>
        <w:b w:val="0"/>
        <w:bCs w:val="0"/>
        <w:sz w:val="24"/>
        <w:szCs w:val="24"/>
      </w:rPr>
    </w:lvl>
    <w:lvl w:ilvl="1" w:tplc="1AD00ADA">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4B66736"/>
    <w:multiLevelType w:val="hybridMultilevel"/>
    <w:tmpl w:val="F06C1074"/>
    <w:lvl w:ilvl="0" w:tplc="8658688A">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6340B25"/>
    <w:multiLevelType w:val="hybridMultilevel"/>
    <w:tmpl w:val="0C962D54"/>
    <w:lvl w:ilvl="0" w:tplc="56A0B582">
      <w:start w:val="1"/>
      <w:numFmt w:val="decimal"/>
      <w:lvlText w:val="%1."/>
      <w:lvlJc w:val="left"/>
      <w:pPr>
        <w:ind w:left="720" w:hanging="360"/>
      </w:pPr>
      <w:rPr>
        <w:rFonts w:cs="David" w:hint="default"/>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147F12"/>
    <w:multiLevelType w:val="hybridMultilevel"/>
    <w:tmpl w:val="71E6FD68"/>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162EEB"/>
    <w:multiLevelType w:val="hybridMultilevel"/>
    <w:tmpl w:val="BCE63970"/>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885FDE"/>
    <w:multiLevelType w:val="hybridMultilevel"/>
    <w:tmpl w:val="A59E19FA"/>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3C0E25"/>
    <w:multiLevelType w:val="hybridMultilevel"/>
    <w:tmpl w:val="3C32AF54"/>
    <w:lvl w:ilvl="0" w:tplc="3D147C60">
      <w:start w:val="1"/>
      <w:numFmt w:val="decimal"/>
      <w:lvlText w:val="%1."/>
      <w:lvlJc w:val="left"/>
      <w:pPr>
        <w:ind w:left="720" w:hanging="360"/>
      </w:pPr>
      <w:rPr>
        <w:rFonts w:cs="David" w:hint="default"/>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041F22"/>
    <w:multiLevelType w:val="hybridMultilevel"/>
    <w:tmpl w:val="6CBCE7AA"/>
    <w:lvl w:ilvl="0" w:tplc="33C43EFA">
      <w:start w:val="1"/>
      <w:numFmt w:val="decimal"/>
      <w:lvlText w:val="%1."/>
      <w:lvlJc w:val="left"/>
      <w:pPr>
        <w:ind w:left="720" w:hanging="360"/>
      </w:pPr>
      <w:rPr>
        <w:rFonts w:cs="David" w:hint="default"/>
        <w:b w:val="0"/>
        <w:bCs w:val="0"/>
        <w:sz w:val="24"/>
        <w:szCs w:val="24"/>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25547378">
    <w:abstractNumId w:val="14"/>
  </w:num>
  <w:num w:numId="2" w16cid:durableId="31853131">
    <w:abstractNumId w:val="3"/>
  </w:num>
  <w:num w:numId="3" w16cid:durableId="100611171">
    <w:abstractNumId w:val="15"/>
  </w:num>
  <w:num w:numId="4" w16cid:durableId="2102218615">
    <w:abstractNumId w:val="5"/>
  </w:num>
  <w:num w:numId="5" w16cid:durableId="1513450264">
    <w:abstractNumId w:val="11"/>
  </w:num>
  <w:num w:numId="6" w16cid:durableId="879632353">
    <w:abstractNumId w:val="2"/>
  </w:num>
  <w:num w:numId="7" w16cid:durableId="560409051">
    <w:abstractNumId w:val="10"/>
  </w:num>
  <w:num w:numId="8" w16cid:durableId="20491385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6002226">
    <w:abstractNumId w:val="6"/>
  </w:num>
  <w:num w:numId="10" w16cid:durableId="306401292">
    <w:abstractNumId w:val="16"/>
  </w:num>
  <w:num w:numId="11" w16cid:durableId="684483327">
    <w:abstractNumId w:val="17"/>
  </w:num>
  <w:num w:numId="12" w16cid:durableId="329646945">
    <w:abstractNumId w:val="4"/>
  </w:num>
  <w:num w:numId="13" w16cid:durableId="1120151434">
    <w:abstractNumId w:val="13"/>
  </w:num>
  <w:num w:numId="14" w16cid:durableId="123814831">
    <w:abstractNumId w:val="8"/>
  </w:num>
  <w:num w:numId="15" w16cid:durableId="1152913263">
    <w:abstractNumId w:val="7"/>
  </w:num>
  <w:num w:numId="16" w16cid:durableId="1468009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738549">
    <w:abstractNumId w:val="12"/>
  </w:num>
  <w:num w:numId="18" w16cid:durableId="2008095900">
    <w:abstractNumId w:val="0"/>
  </w:num>
  <w:num w:numId="19" w16cid:durableId="127332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967"/>
    <w:rsid w:val="00052314"/>
    <w:rsid w:val="000E32FC"/>
    <w:rsid w:val="00174FB2"/>
    <w:rsid w:val="00227967"/>
    <w:rsid w:val="00265BDB"/>
    <w:rsid w:val="005D3F11"/>
    <w:rsid w:val="006B7036"/>
    <w:rsid w:val="006D386C"/>
    <w:rsid w:val="00844C9E"/>
    <w:rsid w:val="008E6F37"/>
    <w:rsid w:val="0096468D"/>
    <w:rsid w:val="00A53D6D"/>
    <w:rsid w:val="00B1215F"/>
    <w:rsid w:val="00B40728"/>
    <w:rsid w:val="00CE4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E6A8F8"/>
  <w15:chartTrackingRefBased/>
  <w15:docId w15:val="{05E2A32D-81A6-4CD4-AFD2-D43032C5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7967"/>
    <w:pPr>
      <w:bidi/>
    </w:pPr>
    <w:rPr>
      <w:rFonts w:cs="David"/>
      <w:sz w:val="24"/>
      <w:szCs w:val="24"/>
    </w:rPr>
  </w:style>
  <w:style w:type="paragraph" w:styleId="1">
    <w:name w:val="heading 1"/>
    <w:basedOn w:val="a"/>
    <w:next w:val="a"/>
    <w:qFormat/>
    <w:rsid w:val="00227967"/>
    <w:pPr>
      <w:keepNext/>
      <w:spacing w:before="240" w:after="60"/>
      <w:outlineLvl w:val="0"/>
    </w:pPr>
    <w:rPr>
      <w:rFonts w:ascii="Arial" w:hAnsi="Arial" w:cs="Arial"/>
      <w:b/>
      <w:bCs/>
      <w:kern w:val="32"/>
      <w:sz w:val="32"/>
      <w:szCs w:val="32"/>
    </w:rPr>
  </w:style>
  <w:style w:type="paragraph" w:styleId="4">
    <w:name w:val="heading 4"/>
    <w:basedOn w:val="a"/>
    <w:next w:val="a"/>
    <w:qFormat/>
    <w:rsid w:val="0022796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27967"/>
    <w:pPr>
      <w:tabs>
        <w:tab w:val="center" w:pos="4153"/>
        <w:tab w:val="right" w:pos="8306"/>
      </w:tabs>
    </w:pPr>
  </w:style>
  <w:style w:type="paragraph" w:styleId="a4">
    <w:name w:val="footer"/>
    <w:basedOn w:val="a"/>
    <w:rsid w:val="00227967"/>
    <w:pPr>
      <w:tabs>
        <w:tab w:val="center" w:pos="4153"/>
        <w:tab w:val="right" w:pos="8306"/>
      </w:tabs>
    </w:pPr>
  </w:style>
  <w:style w:type="character" w:styleId="a5">
    <w:name w:val="annotation reference"/>
    <w:rsid w:val="00227967"/>
    <w:rPr>
      <w:sz w:val="16"/>
      <w:szCs w:val="16"/>
    </w:rPr>
  </w:style>
  <w:style w:type="paragraph" w:styleId="a6">
    <w:name w:val="annotation text"/>
    <w:basedOn w:val="a"/>
    <w:rsid w:val="00227967"/>
    <w:rPr>
      <w:rFonts w:cs="Times New Roman"/>
      <w:lang w:eastAsia="he-IL"/>
    </w:rPr>
  </w:style>
  <w:style w:type="paragraph" w:styleId="a7">
    <w:name w:val="Balloon Text"/>
    <w:basedOn w:val="a"/>
    <w:rsid w:val="00227967"/>
    <w:rPr>
      <w:rFonts w:ascii="Tahoma" w:hAnsi="Tahoma" w:cs="Tahoma"/>
      <w:sz w:val="16"/>
      <w:szCs w:val="16"/>
    </w:rPr>
  </w:style>
  <w:style w:type="table" w:styleId="a8">
    <w:name w:val="Table Grid"/>
    <w:basedOn w:val="a1"/>
    <w:rsid w:val="002279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27967"/>
  </w:style>
  <w:style w:type="numbering" w:customStyle="1" w:styleId="10">
    <w:name w:val="ללא רשימה1"/>
    <w:next w:val="a2"/>
    <w:rsid w:val="00227967"/>
  </w:style>
  <w:style w:type="paragraph" w:customStyle="1" w:styleId="11">
    <w:name w:val="פיסקת רשימה1"/>
    <w:basedOn w:val="a"/>
    <w:next w:val="ListParagraph"/>
    <w:rsid w:val="00227967"/>
    <w:pPr>
      <w:spacing w:after="160" w:line="259" w:lineRule="auto"/>
      <w:ind w:left="720"/>
      <w:contextualSpacing/>
    </w:pPr>
    <w:rPr>
      <w:rFonts w:ascii="Calibri" w:hAnsi="Calibri" w:cs="Arial"/>
      <w:sz w:val="22"/>
      <w:szCs w:val="22"/>
    </w:rPr>
  </w:style>
  <w:style w:type="character" w:customStyle="1" w:styleId="12">
    <w:name w:val="חזק1"/>
    <w:aliases w:val="F"/>
    <w:rsid w:val="00227967"/>
    <w:rPr>
      <w:rFonts w:cs="FrankRuehl"/>
      <w:lang w:bidi="he-IL"/>
    </w:rPr>
  </w:style>
  <w:style w:type="paragraph" w:customStyle="1" w:styleId="ListParagraph">
    <w:name w:val="List Paragraph"/>
    <w:basedOn w:val="a"/>
    <w:rsid w:val="00227967"/>
    <w:pPr>
      <w:ind w:left="720"/>
      <w:contextualSpacing/>
    </w:pPr>
  </w:style>
  <w:style w:type="character" w:styleId="Hyperlink">
    <w:name w:val="Hyperlink"/>
    <w:rsid w:val="00964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17916229" TargetMode="External"/><Relationship Id="rId26" Type="http://schemas.openxmlformats.org/officeDocument/2006/relationships/hyperlink" Target="http://www.nevo.co.il/case/20235191" TargetMode="External"/><Relationship Id="rId39" Type="http://schemas.openxmlformats.org/officeDocument/2006/relationships/header" Target="header1.xml"/><Relationship Id="rId21" Type="http://schemas.openxmlformats.org/officeDocument/2006/relationships/hyperlink" Target="http://www.nevo.co.il/case/21015132"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5810781" TargetMode="External"/><Relationship Id="rId20" Type="http://schemas.openxmlformats.org/officeDocument/2006/relationships/hyperlink" Target="http://www.nevo.co.il/case/6161385" TargetMode="External"/><Relationship Id="rId29" Type="http://schemas.openxmlformats.org/officeDocument/2006/relationships/hyperlink" Target="http://www.nevo.co.il/case/1123705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0568310" TargetMode="External"/><Relationship Id="rId37" Type="http://schemas.openxmlformats.org/officeDocument/2006/relationships/hyperlink" Target="http://www.nevo.co.il/case/5726579"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75799" TargetMode="External"/><Relationship Id="rId28" Type="http://schemas.openxmlformats.org/officeDocument/2006/relationships/hyperlink" Target="http://www.nevo.co.il/case/1704528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b" TargetMode="External"/><Relationship Id="rId19" Type="http://schemas.openxmlformats.org/officeDocument/2006/relationships/hyperlink" Target="http://www.nevo.co.il/case/5849797" TargetMode="External"/><Relationship Id="rId31" Type="http://schemas.openxmlformats.org/officeDocument/2006/relationships/hyperlink" Target="http://www.nevo.co.il/case/2096893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11948" TargetMode="External"/><Relationship Id="rId27" Type="http://schemas.openxmlformats.org/officeDocument/2006/relationships/hyperlink" Target="http://www.nevo.co.il/case/20732676" TargetMode="External"/><Relationship Id="rId30" Type="http://schemas.openxmlformats.org/officeDocument/2006/relationships/hyperlink" Target="http://www.nevo.co.il/case/18069059" TargetMode="External"/><Relationship Id="rId35" Type="http://schemas.openxmlformats.org/officeDocument/2006/relationships/hyperlink" Target="http://www.nevo.co.il/law/70301/40d.a"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b" TargetMode="External"/><Relationship Id="rId17" Type="http://schemas.openxmlformats.org/officeDocument/2006/relationships/hyperlink" Target="http://www.nevo.co.il/case/18107808" TargetMode="External"/><Relationship Id="rId25" Type="http://schemas.openxmlformats.org/officeDocument/2006/relationships/hyperlink" Target="http://www.nevo.co.il/case/2791796" TargetMode="External"/><Relationship Id="rId33" Type="http://schemas.openxmlformats.org/officeDocument/2006/relationships/hyperlink" Target="http://www.nevo.co.il/law/70301/40d.b"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4173</Words>
  <Characters>20870</Characters>
  <Application>Microsoft Office Word</Application>
  <DocSecurity>0</DocSecurity>
  <Lines>173</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24994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3866738</vt:i4>
      </vt:variant>
      <vt:variant>
        <vt:i4>90</vt:i4>
      </vt:variant>
      <vt:variant>
        <vt:i4>0</vt:i4>
      </vt:variant>
      <vt:variant>
        <vt:i4>5</vt:i4>
      </vt:variant>
      <vt:variant>
        <vt:lpwstr>http://www.nevo.co.il/case/5726579</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http://www.nevo.co.il/law/70301/40d.b</vt:lpwstr>
      </vt:variant>
      <vt:variant>
        <vt:lpwstr/>
      </vt:variant>
      <vt:variant>
        <vt:i4>4063345</vt:i4>
      </vt:variant>
      <vt:variant>
        <vt:i4>75</vt:i4>
      </vt:variant>
      <vt:variant>
        <vt:i4>0</vt:i4>
      </vt:variant>
      <vt:variant>
        <vt:i4>5</vt:i4>
      </vt:variant>
      <vt:variant>
        <vt:lpwstr>http://www.nevo.co.il/case/20568310</vt:lpwstr>
      </vt:variant>
      <vt:variant>
        <vt:lpwstr/>
      </vt:variant>
      <vt:variant>
        <vt:i4>3145851</vt:i4>
      </vt:variant>
      <vt:variant>
        <vt:i4>72</vt:i4>
      </vt:variant>
      <vt:variant>
        <vt:i4>0</vt:i4>
      </vt:variant>
      <vt:variant>
        <vt:i4>5</vt:i4>
      </vt:variant>
      <vt:variant>
        <vt:lpwstr>http://www.nevo.co.il/case/20968935</vt:lpwstr>
      </vt:variant>
      <vt:variant>
        <vt:lpwstr/>
      </vt:variant>
      <vt:variant>
        <vt:i4>3997818</vt:i4>
      </vt:variant>
      <vt:variant>
        <vt:i4>69</vt:i4>
      </vt:variant>
      <vt:variant>
        <vt:i4>0</vt:i4>
      </vt:variant>
      <vt:variant>
        <vt:i4>5</vt:i4>
      </vt:variant>
      <vt:variant>
        <vt:lpwstr>http://www.nevo.co.il/case/18069059</vt:lpwstr>
      </vt:variant>
      <vt:variant>
        <vt:lpwstr/>
      </vt:variant>
      <vt:variant>
        <vt:i4>3211382</vt:i4>
      </vt:variant>
      <vt:variant>
        <vt:i4>66</vt:i4>
      </vt:variant>
      <vt:variant>
        <vt:i4>0</vt:i4>
      </vt:variant>
      <vt:variant>
        <vt:i4>5</vt:i4>
      </vt:variant>
      <vt:variant>
        <vt:lpwstr>http://www.nevo.co.il/case/11237056</vt:lpwstr>
      </vt:variant>
      <vt:variant>
        <vt:lpwstr/>
      </vt:variant>
      <vt:variant>
        <vt:i4>3932277</vt:i4>
      </vt:variant>
      <vt:variant>
        <vt:i4>63</vt:i4>
      </vt:variant>
      <vt:variant>
        <vt:i4>0</vt:i4>
      </vt:variant>
      <vt:variant>
        <vt:i4>5</vt:i4>
      </vt:variant>
      <vt:variant>
        <vt:lpwstr>http://www.nevo.co.il/case/17045282</vt:lpwstr>
      </vt:variant>
      <vt:variant>
        <vt:lpwstr/>
      </vt:variant>
      <vt:variant>
        <vt:i4>3145841</vt:i4>
      </vt:variant>
      <vt:variant>
        <vt:i4>60</vt:i4>
      </vt:variant>
      <vt:variant>
        <vt:i4>0</vt:i4>
      </vt:variant>
      <vt:variant>
        <vt:i4>5</vt:i4>
      </vt:variant>
      <vt:variant>
        <vt:lpwstr>http://www.nevo.co.il/case/20732676</vt:lpwstr>
      </vt:variant>
      <vt:variant>
        <vt:lpwstr/>
      </vt:variant>
      <vt:variant>
        <vt:i4>3932278</vt:i4>
      </vt:variant>
      <vt:variant>
        <vt:i4>57</vt:i4>
      </vt:variant>
      <vt:variant>
        <vt:i4>0</vt:i4>
      </vt:variant>
      <vt:variant>
        <vt:i4>5</vt:i4>
      </vt:variant>
      <vt:variant>
        <vt:lpwstr>http://www.nevo.co.il/case/20235191</vt:lpwstr>
      </vt:variant>
      <vt:variant>
        <vt:lpwstr/>
      </vt:variant>
      <vt:variant>
        <vt:i4>3801211</vt:i4>
      </vt:variant>
      <vt:variant>
        <vt:i4>54</vt:i4>
      </vt:variant>
      <vt:variant>
        <vt:i4>0</vt:i4>
      </vt:variant>
      <vt:variant>
        <vt:i4>5</vt:i4>
      </vt:variant>
      <vt:variant>
        <vt:lpwstr>http://www.nevo.co.il/case/2791796</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3932286</vt:i4>
      </vt:variant>
      <vt:variant>
        <vt:i4>48</vt:i4>
      </vt:variant>
      <vt:variant>
        <vt:i4>0</vt:i4>
      </vt:variant>
      <vt:variant>
        <vt:i4>5</vt:i4>
      </vt:variant>
      <vt:variant>
        <vt:lpwstr>http://www.nevo.co.il/case/5675799</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3407989</vt:i4>
      </vt:variant>
      <vt:variant>
        <vt:i4>42</vt:i4>
      </vt:variant>
      <vt:variant>
        <vt:i4>0</vt:i4>
      </vt:variant>
      <vt:variant>
        <vt:i4>5</vt:i4>
      </vt:variant>
      <vt:variant>
        <vt:lpwstr>http://www.nevo.co.il/case/21015132</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3211388</vt:i4>
      </vt:variant>
      <vt:variant>
        <vt:i4>36</vt:i4>
      </vt:variant>
      <vt:variant>
        <vt:i4>0</vt:i4>
      </vt:variant>
      <vt:variant>
        <vt:i4>5</vt:i4>
      </vt:variant>
      <vt:variant>
        <vt:lpwstr>http://www.nevo.co.il/case/5849797</vt:lpwstr>
      </vt:variant>
      <vt:variant>
        <vt:lpwstr/>
      </vt:variant>
      <vt:variant>
        <vt:i4>3932272</vt:i4>
      </vt:variant>
      <vt:variant>
        <vt:i4>33</vt:i4>
      </vt:variant>
      <vt:variant>
        <vt:i4>0</vt:i4>
      </vt:variant>
      <vt:variant>
        <vt:i4>5</vt:i4>
      </vt:variant>
      <vt:variant>
        <vt:lpwstr>http://www.nevo.co.il/case/17916229</vt:lpwstr>
      </vt:variant>
      <vt:variant>
        <vt:lpwstr/>
      </vt:variant>
      <vt:variant>
        <vt:i4>3604596</vt:i4>
      </vt:variant>
      <vt:variant>
        <vt:i4>30</vt:i4>
      </vt:variant>
      <vt:variant>
        <vt:i4>0</vt:i4>
      </vt:variant>
      <vt:variant>
        <vt:i4>5</vt:i4>
      </vt:variant>
      <vt:variant>
        <vt:lpwstr>http://www.nevo.co.il/case/18107808</vt:lpwstr>
      </vt:variant>
      <vt:variant>
        <vt:lpwstr/>
      </vt:variant>
      <vt:variant>
        <vt:i4>2097271</vt:i4>
      </vt:variant>
      <vt:variant>
        <vt:i4>27</vt:i4>
      </vt:variant>
      <vt:variant>
        <vt:i4>0</vt:i4>
      </vt:variant>
      <vt:variant>
        <vt:i4>5</vt:i4>
      </vt:variant>
      <vt:variant>
        <vt:lpwstr>http://www.nevo.co.il/case/ 5810781</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http://www.nevo.co.il/law/70301/40d.b</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34925</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זאב טרמבובלר </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20160414</vt:lpwstr>
  </property>
  <property fmtid="{D5CDD505-2E9C-101B-9397-08002B2CF9AE}" pid="13" name="TYPE_N_DATE">
    <vt:lpwstr>38020160414</vt:lpwstr>
  </property>
  <property fmtid="{D5CDD505-2E9C-101B-9397-08002B2CF9AE}" pid="14" name="WORDNUMPAGES">
    <vt:lpwstr>12</vt:lpwstr>
  </property>
  <property fmtid="{D5CDD505-2E9C-101B-9397-08002B2CF9AE}" pid="15" name="TYPE_ABS_DATE">
    <vt:lpwstr>380020160414</vt:lpwstr>
  </property>
  <property fmtid="{D5CDD505-2E9C-101B-9397-08002B2CF9AE}" pid="16" name="ISABSTRACT">
    <vt:lpwstr>Y</vt:lpwstr>
  </property>
  <property fmtid="{D5CDD505-2E9C-101B-9397-08002B2CF9AE}" pid="17" name="LAWYER">
    <vt:lpwstr>דינה דוד;מיכאל עירוני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5810781;18107808;17916229;5849797;6161385;21015132;5611948;5675799;2791796;20235191;20732676;17045282;11237056;18069059;20968935;20568310;5726579</vt:lpwstr>
  </property>
  <property fmtid="{D5CDD505-2E9C-101B-9397-08002B2CF9AE}" pid="36" name="LAWLISTTMP1">
    <vt:lpwstr>4216/006</vt:lpwstr>
  </property>
  <property fmtid="{D5CDD505-2E9C-101B-9397-08002B2CF9AE}" pid="37" name="LAWLISTTMP2">
    <vt:lpwstr>70301/040b;040d.b;040d.a</vt:lpwstr>
  </property>
</Properties>
</file>