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DB1DC3" w:rsidRPr="008E5A7C" w14:paraId="59044AB2" w14:textId="77777777">
        <w:trPr>
          <w:trHeight w:hRule="exact" w:val="418"/>
          <w:jc w:val="center"/>
        </w:trPr>
        <w:tc>
          <w:tcPr>
            <w:tcW w:w="8721" w:type="dxa"/>
            <w:gridSpan w:val="2"/>
          </w:tcPr>
          <w:p w14:paraId="1719EF76" w14:textId="77777777" w:rsidR="00DB1DC3" w:rsidRPr="008E5A7C" w:rsidRDefault="008E5A7C">
            <w:pPr>
              <w:pStyle w:val="a5"/>
              <w:jc w:val="center"/>
              <w:rPr>
                <w:rFonts w:ascii="Tahoma" w:hAnsi="Tahoma" w:cs="Tahoma"/>
                <w:color w:val="000080"/>
                <w:rtl/>
              </w:rPr>
            </w:pPr>
            <w:r w:rsidRPr="008E5A7C">
              <w:rPr>
                <w:rFonts w:ascii="Tahoma" w:hAnsi="Tahoma" w:cs="Tahoma"/>
                <w:b/>
                <w:bCs/>
                <w:color w:val="000080"/>
                <w:rtl/>
              </w:rPr>
              <w:t>בית משפט השלום ברמלה</w:t>
            </w:r>
          </w:p>
        </w:tc>
      </w:tr>
      <w:tr w:rsidR="00DB1DC3" w:rsidRPr="008E5A7C" w14:paraId="764A07B4" w14:textId="77777777">
        <w:trPr>
          <w:trHeight w:val="337"/>
          <w:jc w:val="center"/>
        </w:trPr>
        <w:tc>
          <w:tcPr>
            <w:tcW w:w="5055" w:type="dxa"/>
          </w:tcPr>
          <w:p w14:paraId="14B27DC9" w14:textId="77777777" w:rsidR="00DB1DC3" w:rsidRPr="008E5A7C" w:rsidRDefault="008E5A7C">
            <w:pPr>
              <w:rPr>
                <w:rFonts w:cs="FrankRuehl"/>
                <w:sz w:val="28"/>
                <w:szCs w:val="28"/>
                <w:rtl/>
              </w:rPr>
            </w:pPr>
            <w:r w:rsidRPr="008E5A7C">
              <w:rPr>
                <w:rFonts w:cs="FrankRuehl"/>
                <w:sz w:val="28"/>
                <w:szCs w:val="28"/>
                <w:rtl/>
              </w:rPr>
              <w:t>ת"פ</w:t>
            </w:r>
            <w:r w:rsidRPr="008E5A7C">
              <w:rPr>
                <w:rFonts w:cs="FrankRuehl" w:hint="cs"/>
                <w:sz w:val="28"/>
                <w:szCs w:val="28"/>
                <w:rtl/>
              </w:rPr>
              <w:t xml:space="preserve"> </w:t>
            </w:r>
            <w:r w:rsidRPr="008E5A7C">
              <w:rPr>
                <w:rFonts w:cs="FrankRuehl"/>
                <w:sz w:val="28"/>
                <w:szCs w:val="28"/>
                <w:rtl/>
              </w:rPr>
              <w:t>13956-08-14</w:t>
            </w:r>
            <w:r w:rsidRPr="008E5A7C">
              <w:rPr>
                <w:rFonts w:cs="FrankRuehl" w:hint="cs"/>
                <w:sz w:val="28"/>
                <w:szCs w:val="28"/>
                <w:rtl/>
              </w:rPr>
              <w:t xml:space="preserve"> </w:t>
            </w:r>
            <w:r w:rsidRPr="008E5A7C">
              <w:rPr>
                <w:rFonts w:cs="FrankRuehl"/>
                <w:sz w:val="28"/>
                <w:szCs w:val="28"/>
                <w:rtl/>
              </w:rPr>
              <w:t>משטרת ישראל תביעות- שלוחת רמלה נ' אלמסימי</w:t>
            </w:r>
          </w:p>
          <w:p w14:paraId="1E9049CF" w14:textId="77777777" w:rsidR="00DB1DC3" w:rsidRPr="008E5A7C" w:rsidRDefault="00DB1DC3">
            <w:pPr>
              <w:pStyle w:val="a5"/>
              <w:rPr>
                <w:rFonts w:cs="FrankRuehl"/>
                <w:sz w:val="28"/>
                <w:szCs w:val="28"/>
                <w:rtl/>
              </w:rPr>
            </w:pPr>
          </w:p>
        </w:tc>
        <w:tc>
          <w:tcPr>
            <w:tcW w:w="3666" w:type="dxa"/>
          </w:tcPr>
          <w:p w14:paraId="206C501C" w14:textId="77777777" w:rsidR="00DB1DC3" w:rsidRPr="008E5A7C" w:rsidRDefault="00DB1DC3">
            <w:pPr>
              <w:pStyle w:val="a5"/>
              <w:jc w:val="right"/>
              <w:rPr>
                <w:rFonts w:cs="FrankRuehl"/>
                <w:sz w:val="28"/>
                <w:szCs w:val="28"/>
                <w:rtl/>
              </w:rPr>
            </w:pPr>
          </w:p>
        </w:tc>
      </w:tr>
    </w:tbl>
    <w:p w14:paraId="111673D0" w14:textId="77777777" w:rsidR="00DB1DC3" w:rsidRPr="008E5A7C" w:rsidRDefault="008E5A7C">
      <w:pPr>
        <w:pStyle w:val="a5"/>
        <w:rPr>
          <w:rtl/>
        </w:rPr>
      </w:pPr>
      <w:r w:rsidRPr="008E5A7C">
        <w:rPr>
          <w:rFonts w:hint="cs"/>
          <w:rtl/>
        </w:rPr>
        <w:t xml:space="preserve"> </w:t>
      </w:r>
    </w:p>
    <w:p w14:paraId="2565A9F0" w14:textId="77777777" w:rsidR="00DB1DC3" w:rsidRPr="008E5A7C" w:rsidRDefault="00DB1DC3">
      <w:pPr>
        <w:spacing w:after="120"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B1DC3" w:rsidRPr="008E5A7C" w14:paraId="1D0AA20D" w14:textId="77777777">
        <w:trPr>
          <w:trHeight w:val="295"/>
          <w:jc w:val="center"/>
        </w:trPr>
        <w:tc>
          <w:tcPr>
            <w:tcW w:w="923" w:type="dxa"/>
            <w:tcBorders>
              <w:top w:val="nil"/>
              <w:left w:val="nil"/>
              <w:bottom w:val="nil"/>
              <w:right w:val="nil"/>
            </w:tcBorders>
            <w:shd w:val="clear" w:color="auto" w:fill="auto"/>
          </w:tcPr>
          <w:p w14:paraId="48351894" w14:textId="77777777" w:rsidR="00DB1DC3" w:rsidRPr="008E5A7C" w:rsidRDefault="008E5A7C">
            <w:pPr>
              <w:spacing w:after="120" w:line="360" w:lineRule="auto"/>
              <w:jc w:val="both"/>
              <w:rPr>
                <w:rFonts w:ascii="Arial" w:hAnsi="Arial"/>
                <w:b/>
                <w:bCs/>
              </w:rPr>
            </w:pPr>
            <w:r w:rsidRPr="008E5A7C">
              <w:rPr>
                <w:rFonts w:ascii="Arial" w:hAnsi="Arial" w:hint="cs"/>
                <w:b/>
                <w:bCs/>
                <w:rtl/>
              </w:rPr>
              <w:t>ב</w:t>
            </w:r>
            <w:r w:rsidRPr="008E5A7C">
              <w:rPr>
                <w:rFonts w:ascii="Arial" w:hAnsi="Arial"/>
                <w:b/>
                <w:bCs/>
                <w:rtl/>
              </w:rPr>
              <w:t xml:space="preserve">פני </w:t>
            </w:r>
          </w:p>
        </w:tc>
        <w:tc>
          <w:tcPr>
            <w:tcW w:w="7897" w:type="dxa"/>
            <w:gridSpan w:val="2"/>
            <w:tcBorders>
              <w:top w:val="nil"/>
              <w:left w:val="nil"/>
              <w:bottom w:val="nil"/>
              <w:right w:val="nil"/>
            </w:tcBorders>
            <w:shd w:val="clear" w:color="auto" w:fill="auto"/>
          </w:tcPr>
          <w:p w14:paraId="37FCCF0A" w14:textId="77777777" w:rsidR="00DB1DC3" w:rsidRPr="008E5A7C" w:rsidRDefault="008E5A7C">
            <w:pPr>
              <w:spacing w:after="120" w:line="360" w:lineRule="auto"/>
              <w:jc w:val="both"/>
              <w:rPr>
                <w:b/>
                <w:bCs/>
                <w:rtl/>
              </w:rPr>
            </w:pPr>
            <w:r w:rsidRPr="008E5A7C">
              <w:rPr>
                <w:rFonts w:ascii="Arial" w:hAnsi="Arial" w:hint="cs"/>
                <w:b/>
                <w:bCs/>
                <w:rtl/>
              </w:rPr>
              <w:t>כב' השופט ד"ר עמי קובו, סגן הנשיאה</w:t>
            </w:r>
          </w:p>
          <w:p w14:paraId="789F9456" w14:textId="77777777" w:rsidR="00DB1DC3" w:rsidRPr="008E5A7C" w:rsidRDefault="00DB1DC3">
            <w:pPr>
              <w:spacing w:after="120" w:line="360" w:lineRule="auto"/>
              <w:jc w:val="both"/>
              <w:rPr>
                <w:b/>
                <w:bCs/>
              </w:rPr>
            </w:pPr>
          </w:p>
        </w:tc>
      </w:tr>
      <w:tr w:rsidR="00DB1DC3" w:rsidRPr="008E5A7C" w14:paraId="1CB59E68" w14:textId="77777777">
        <w:trPr>
          <w:trHeight w:val="355"/>
          <w:jc w:val="center"/>
        </w:trPr>
        <w:tc>
          <w:tcPr>
            <w:tcW w:w="923" w:type="dxa"/>
            <w:tcBorders>
              <w:top w:val="nil"/>
              <w:left w:val="nil"/>
              <w:bottom w:val="nil"/>
              <w:right w:val="nil"/>
            </w:tcBorders>
            <w:shd w:val="clear" w:color="auto" w:fill="auto"/>
          </w:tcPr>
          <w:p w14:paraId="3BF79B79" w14:textId="77777777" w:rsidR="00DB1DC3" w:rsidRPr="008E5A7C" w:rsidRDefault="008E5A7C">
            <w:pPr>
              <w:spacing w:after="120" w:line="360" w:lineRule="auto"/>
              <w:jc w:val="both"/>
              <w:rPr>
                <w:rFonts w:ascii="Arial" w:hAnsi="Arial"/>
                <w:b/>
                <w:bCs/>
                <w:sz w:val="26"/>
                <w:szCs w:val="26"/>
              </w:rPr>
            </w:pPr>
            <w:bookmarkStart w:id="0" w:name="FirstAppellant"/>
            <w:bookmarkStart w:id="1" w:name="LastJudge"/>
            <w:bookmarkEnd w:id="1"/>
            <w:r w:rsidRPr="008E5A7C">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25144720" w14:textId="77777777" w:rsidR="00DB1DC3" w:rsidRPr="008E5A7C" w:rsidRDefault="008E5A7C">
            <w:pPr>
              <w:spacing w:after="120" w:line="360" w:lineRule="auto"/>
              <w:jc w:val="both"/>
              <w:rPr>
                <w:b/>
                <w:bCs/>
                <w:sz w:val="26"/>
                <w:szCs w:val="26"/>
              </w:rPr>
            </w:pPr>
            <w:r w:rsidRPr="008E5A7C">
              <w:rPr>
                <w:rFonts w:hint="cs"/>
                <w:b/>
                <w:bCs/>
                <w:sz w:val="26"/>
                <w:szCs w:val="26"/>
                <w:rtl/>
              </w:rPr>
              <w:t>משטרת ישראל תביעות- שלוחת רמלה</w:t>
            </w:r>
          </w:p>
        </w:tc>
        <w:tc>
          <w:tcPr>
            <w:tcW w:w="3771" w:type="dxa"/>
            <w:tcBorders>
              <w:top w:val="nil"/>
              <w:left w:val="nil"/>
              <w:bottom w:val="nil"/>
              <w:right w:val="nil"/>
            </w:tcBorders>
            <w:shd w:val="clear" w:color="auto" w:fill="auto"/>
          </w:tcPr>
          <w:p w14:paraId="15F96C1F" w14:textId="77777777" w:rsidR="00DB1DC3" w:rsidRPr="008E5A7C" w:rsidRDefault="00DB1DC3">
            <w:pPr>
              <w:spacing w:after="120" w:line="360" w:lineRule="auto"/>
              <w:jc w:val="both"/>
              <w:rPr>
                <w:rFonts w:ascii="Arial" w:hAnsi="Arial"/>
                <w:b/>
                <w:bCs/>
                <w:sz w:val="26"/>
                <w:szCs w:val="26"/>
              </w:rPr>
            </w:pPr>
          </w:p>
        </w:tc>
      </w:tr>
      <w:bookmarkEnd w:id="0"/>
      <w:tr w:rsidR="00DB1DC3" w:rsidRPr="008E5A7C" w14:paraId="249D0E58" w14:textId="77777777">
        <w:trPr>
          <w:trHeight w:val="355"/>
          <w:jc w:val="center"/>
        </w:trPr>
        <w:tc>
          <w:tcPr>
            <w:tcW w:w="923" w:type="dxa"/>
            <w:tcBorders>
              <w:top w:val="nil"/>
              <w:left w:val="nil"/>
              <w:bottom w:val="nil"/>
              <w:right w:val="nil"/>
            </w:tcBorders>
            <w:shd w:val="clear" w:color="auto" w:fill="auto"/>
          </w:tcPr>
          <w:p w14:paraId="7E8AB7A5" w14:textId="77777777" w:rsidR="00DB1DC3" w:rsidRPr="008E5A7C" w:rsidRDefault="00DB1DC3">
            <w:pPr>
              <w:spacing w:after="120" w:line="360" w:lineRule="auto"/>
              <w:jc w:val="both"/>
              <w:rPr>
                <w:rFonts w:ascii="Arial" w:hAnsi="Arial"/>
                <w:b/>
                <w:bCs/>
                <w:sz w:val="26"/>
                <w:szCs w:val="26"/>
                <w:rtl/>
              </w:rPr>
            </w:pPr>
          </w:p>
        </w:tc>
        <w:tc>
          <w:tcPr>
            <w:tcW w:w="4126" w:type="dxa"/>
            <w:tcBorders>
              <w:top w:val="nil"/>
              <w:left w:val="nil"/>
              <w:bottom w:val="nil"/>
              <w:right w:val="nil"/>
            </w:tcBorders>
            <w:shd w:val="clear" w:color="auto" w:fill="auto"/>
          </w:tcPr>
          <w:p w14:paraId="2AB43A2A" w14:textId="77777777" w:rsidR="00DB1DC3" w:rsidRPr="008E5A7C" w:rsidRDefault="00DB1DC3">
            <w:pPr>
              <w:spacing w:after="120" w:line="360" w:lineRule="auto"/>
              <w:jc w:val="both"/>
              <w:rPr>
                <w:b/>
                <w:bCs/>
                <w:sz w:val="26"/>
                <w:szCs w:val="26"/>
                <w:rtl/>
              </w:rPr>
            </w:pPr>
          </w:p>
        </w:tc>
        <w:tc>
          <w:tcPr>
            <w:tcW w:w="3771" w:type="dxa"/>
            <w:tcBorders>
              <w:top w:val="nil"/>
              <w:left w:val="nil"/>
              <w:bottom w:val="nil"/>
              <w:right w:val="nil"/>
            </w:tcBorders>
            <w:shd w:val="clear" w:color="auto" w:fill="auto"/>
          </w:tcPr>
          <w:p w14:paraId="5F283599" w14:textId="77777777" w:rsidR="00DB1DC3" w:rsidRPr="008E5A7C" w:rsidRDefault="008E5A7C">
            <w:pPr>
              <w:spacing w:after="120" w:line="360" w:lineRule="auto"/>
              <w:jc w:val="both"/>
              <w:rPr>
                <w:rFonts w:ascii="Arial" w:hAnsi="Arial"/>
                <w:b/>
                <w:bCs/>
                <w:sz w:val="26"/>
                <w:szCs w:val="26"/>
                <w:rtl/>
              </w:rPr>
            </w:pPr>
            <w:r w:rsidRPr="008E5A7C">
              <w:rPr>
                <w:rFonts w:ascii="Arial" w:hAnsi="Arial" w:hint="cs"/>
                <w:b/>
                <w:bCs/>
                <w:sz w:val="26"/>
                <w:szCs w:val="26"/>
                <w:rtl/>
              </w:rPr>
              <w:t>ה</w:t>
            </w:r>
            <w:r w:rsidRPr="008E5A7C">
              <w:rPr>
                <w:rFonts w:hint="cs"/>
                <w:b/>
                <w:bCs/>
                <w:sz w:val="26"/>
                <w:szCs w:val="26"/>
                <w:rtl/>
              </w:rPr>
              <w:t>מאשימה</w:t>
            </w:r>
          </w:p>
        </w:tc>
      </w:tr>
      <w:tr w:rsidR="00DB1DC3" w:rsidRPr="008E5A7C" w14:paraId="11E59679" w14:textId="77777777">
        <w:trPr>
          <w:trHeight w:val="355"/>
          <w:jc w:val="center"/>
        </w:trPr>
        <w:tc>
          <w:tcPr>
            <w:tcW w:w="923" w:type="dxa"/>
            <w:tcBorders>
              <w:top w:val="nil"/>
              <w:left w:val="nil"/>
              <w:bottom w:val="nil"/>
              <w:right w:val="nil"/>
            </w:tcBorders>
            <w:shd w:val="clear" w:color="auto" w:fill="auto"/>
          </w:tcPr>
          <w:p w14:paraId="383BFEB1" w14:textId="77777777" w:rsidR="00DB1DC3" w:rsidRPr="008E5A7C" w:rsidRDefault="00DB1DC3">
            <w:pPr>
              <w:spacing w:after="120" w:line="360" w:lineRule="auto"/>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70A69308" w14:textId="77777777" w:rsidR="00DB1DC3" w:rsidRPr="008E5A7C" w:rsidRDefault="00DB1DC3">
            <w:pPr>
              <w:spacing w:after="120" w:line="360" w:lineRule="auto"/>
              <w:jc w:val="both"/>
              <w:rPr>
                <w:rFonts w:ascii="Arial" w:hAnsi="Arial"/>
                <w:b/>
                <w:bCs/>
                <w:sz w:val="26"/>
                <w:szCs w:val="26"/>
                <w:rtl/>
              </w:rPr>
            </w:pPr>
          </w:p>
          <w:p w14:paraId="416385BA" w14:textId="77777777" w:rsidR="00DB1DC3" w:rsidRPr="008E5A7C" w:rsidRDefault="008E5A7C">
            <w:pPr>
              <w:spacing w:after="120" w:line="360" w:lineRule="auto"/>
              <w:jc w:val="both"/>
              <w:rPr>
                <w:rFonts w:ascii="Arial" w:hAnsi="Arial"/>
                <w:b/>
                <w:bCs/>
                <w:sz w:val="26"/>
                <w:szCs w:val="26"/>
                <w:rtl/>
              </w:rPr>
            </w:pPr>
            <w:r w:rsidRPr="008E5A7C">
              <w:rPr>
                <w:rFonts w:ascii="Arial" w:hAnsi="Arial"/>
                <w:b/>
                <w:bCs/>
                <w:sz w:val="26"/>
                <w:szCs w:val="26"/>
                <w:rtl/>
              </w:rPr>
              <w:t>נגד</w:t>
            </w:r>
          </w:p>
          <w:p w14:paraId="220E1919" w14:textId="77777777" w:rsidR="00DB1DC3" w:rsidRPr="008E5A7C" w:rsidRDefault="00DB1DC3">
            <w:pPr>
              <w:spacing w:after="120" w:line="360" w:lineRule="auto"/>
              <w:jc w:val="both"/>
              <w:rPr>
                <w:rFonts w:ascii="Arial" w:hAnsi="Arial"/>
                <w:b/>
                <w:bCs/>
                <w:sz w:val="26"/>
                <w:szCs w:val="26"/>
              </w:rPr>
            </w:pPr>
          </w:p>
        </w:tc>
      </w:tr>
      <w:tr w:rsidR="00DB1DC3" w:rsidRPr="008E5A7C" w14:paraId="5EA9EDF3" w14:textId="77777777">
        <w:trPr>
          <w:trHeight w:val="355"/>
          <w:jc w:val="center"/>
        </w:trPr>
        <w:tc>
          <w:tcPr>
            <w:tcW w:w="923" w:type="dxa"/>
            <w:tcBorders>
              <w:top w:val="nil"/>
              <w:left w:val="nil"/>
              <w:bottom w:val="nil"/>
              <w:right w:val="nil"/>
            </w:tcBorders>
            <w:shd w:val="clear" w:color="auto" w:fill="auto"/>
          </w:tcPr>
          <w:p w14:paraId="2FCA50E3" w14:textId="77777777" w:rsidR="00DB1DC3" w:rsidRPr="008E5A7C" w:rsidRDefault="00DB1DC3">
            <w:pPr>
              <w:spacing w:after="120" w:line="360" w:lineRule="auto"/>
              <w:jc w:val="both"/>
              <w:rPr>
                <w:rFonts w:ascii="Arial" w:hAnsi="Arial"/>
                <w:b/>
                <w:bCs/>
                <w:sz w:val="26"/>
                <w:szCs w:val="26"/>
                <w:rtl/>
              </w:rPr>
            </w:pPr>
          </w:p>
        </w:tc>
        <w:tc>
          <w:tcPr>
            <w:tcW w:w="4126" w:type="dxa"/>
            <w:tcBorders>
              <w:top w:val="nil"/>
              <w:left w:val="nil"/>
              <w:bottom w:val="nil"/>
              <w:right w:val="nil"/>
            </w:tcBorders>
            <w:shd w:val="clear" w:color="auto" w:fill="auto"/>
          </w:tcPr>
          <w:p w14:paraId="7F8DDF64" w14:textId="77777777" w:rsidR="00DB1DC3" w:rsidRPr="008E5A7C" w:rsidRDefault="008E5A7C">
            <w:pPr>
              <w:spacing w:after="120" w:line="360" w:lineRule="auto"/>
              <w:jc w:val="both"/>
              <w:rPr>
                <w:b/>
                <w:bCs/>
                <w:sz w:val="26"/>
                <w:szCs w:val="26"/>
                <w:rtl/>
              </w:rPr>
            </w:pPr>
            <w:r w:rsidRPr="008E5A7C">
              <w:rPr>
                <w:rFonts w:hint="cs"/>
                <w:b/>
                <w:bCs/>
                <w:sz w:val="26"/>
                <w:szCs w:val="26"/>
                <w:rtl/>
              </w:rPr>
              <w:t>אשרף אלמסימי</w:t>
            </w:r>
          </w:p>
        </w:tc>
        <w:tc>
          <w:tcPr>
            <w:tcW w:w="3771" w:type="dxa"/>
            <w:tcBorders>
              <w:top w:val="nil"/>
              <w:left w:val="nil"/>
              <w:bottom w:val="nil"/>
              <w:right w:val="nil"/>
            </w:tcBorders>
            <w:shd w:val="clear" w:color="auto" w:fill="auto"/>
          </w:tcPr>
          <w:p w14:paraId="00BFF1BF" w14:textId="77777777" w:rsidR="00DB1DC3" w:rsidRPr="008E5A7C" w:rsidRDefault="00DB1DC3">
            <w:pPr>
              <w:spacing w:after="120" w:line="360" w:lineRule="auto"/>
              <w:jc w:val="both"/>
              <w:rPr>
                <w:rFonts w:ascii="Arial" w:hAnsi="Arial"/>
                <w:b/>
                <w:bCs/>
                <w:sz w:val="26"/>
                <w:szCs w:val="26"/>
              </w:rPr>
            </w:pPr>
          </w:p>
        </w:tc>
      </w:tr>
      <w:tr w:rsidR="00DB1DC3" w:rsidRPr="008E5A7C" w14:paraId="2A696FC5" w14:textId="77777777">
        <w:trPr>
          <w:trHeight w:val="355"/>
          <w:jc w:val="center"/>
        </w:trPr>
        <w:tc>
          <w:tcPr>
            <w:tcW w:w="923" w:type="dxa"/>
            <w:tcBorders>
              <w:top w:val="nil"/>
              <w:left w:val="nil"/>
              <w:bottom w:val="nil"/>
              <w:right w:val="nil"/>
            </w:tcBorders>
            <w:shd w:val="clear" w:color="auto" w:fill="auto"/>
          </w:tcPr>
          <w:p w14:paraId="381A5AA5" w14:textId="77777777" w:rsidR="00DB1DC3" w:rsidRPr="008E5A7C" w:rsidRDefault="00DB1DC3">
            <w:pPr>
              <w:spacing w:after="120" w:line="360" w:lineRule="auto"/>
              <w:jc w:val="both"/>
              <w:rPr>
                <w:rFonts w:ascii="Arial" w:hAnsi="Arial"/>
                <w:b/>
                <w:bCs/>
                <w:sz w:val="26"/>
                <w:szCs w:val="26"/>
                <w:rtl/>
              </w:rPr>
            </w:pPr>
          </w:p>
        </w:tc>
        <w:tc>
          <w:tcPr>
            <w:tcW w:w="4126" w:type="dxa"/>
            <w:tcBorders>
              <w:top w:val="nil"/>
              <w:left w:val="nil"/>
              <w:bottom w:val="nil"/>
              <w:right w:val="nil"/>
            </w:tcBorders>
            <w:shd w:val="clear" w:color="auto" w:fill="auto"/>
          </w:tcPr>
          <w:p w14:paraId="6614494D" w14:textId="77777777" w:rsidR="00DB1DC3" w:rsidRPr="008E5A7C" w:rsidRDefault="00DB1DC3">
            <w:pPr>
              <w:spacing w:after="120" w:line="360" w:lineRule="auto"/>
              <w:jc w:val="both"/>
              <w:rPr>
                <w:b/>
                <w:bCs/>
                <w:sz w:val="26"/>
                <w:szCs w:val="26"/>
                <w:rtl/>
              </w:rPr>
            </w:pPr>
          </w:p>
        </w:tc>
        <w:tc>
          <w:tcPr>
            <w:tcW w:w="3771" w:type="dxa"/>
            <w:tcBorders>
              <w:top w:val="nil"/>
              <w:left w:val="nil"/>
              <w:bottom w:val="nil"/>
              <w:right w:val="nil"/>
            </w:tcBorders>
            <w:shd w:val="clear" w:color="auto" w:fill="auto"/>
          </w:tcPr>
          <w:p w14:paraId="334CF540" w14:textId="77777777" w:rsidR="00DB1DC3" w:rsidRPr="008E5A7C" w:rsidRDefault="008E5A7C">
            <w:pPr>
              <w:spacing w:after="120" w:line="360" w:lineRule="auto"/>
              <w:jc w:val="both"/>
              <w:rPr>
                <w:rFonts w:ascii="Arial" w:hAnsi="Arial"/>
                <w:b/>
                <w:bCs/>
                <w:sz w:val="26"/>
                <w:szCs w:val="26"/>
              </w:rPr>
            </w:pPr>
            <w:r w:rsidRPr="008E5A7C">
              <w:rPr>
                <w:rFonts w:ascii="Arial" w:hAnsi="Arial" w:hint="cs"/>
                <w:b/>
                <w:bCs/>
                <w:sz w:val="26"/>
                <w:szCs w:val="26"/>
                <w:rtl/>
              </w:rPr>
              <w:t>ה</w:t>
            </w:r>
            <w:r w:rsidRPr="008E5A7C">
              <w:rPr>
                <w:rFonts w:hint="cs"/>
                <w:b/>
                <w:bCs/>
                <w:sz w:val="26"/>
                <w:szCs w:val="26"/>
                <w:rtl/>
              </w:rPr>
              <w:t>נאשם</w:t>
            </w:r>
          </w:p>
        </w:tc>
      </w:tr>
    </w:tbl>
    <w:p w14:paraId="29F1920A" w14:textId="77777777" w:rsidR="00DB1DC3" w:rsidRPr="008E5A7C" w:rsidRDefault="008E5A7C">
      <w:pPr>
        <w:spacing w:after="120" w:line="360" w:lineRule="auto"/>
        <w:jc w:val="both"/>
        <w:rPr>
          <w:rtl/>
        </w:rPr>
      </w:pPr>
      <w:bookmarkStart w:id="2" w:name="FirstLawyer"/>
      <w:r w:rsidRPr="008E5A7C">
        <w:rPr>
          <w:rFonts w:hint="cs"/>
          <w:rtl/>
        </w:rPr>
        <w:t>ב"כ</w:t>
      </w:r>
      <w:bookmarkEnd w:id="2"/>
      <w:r w:rsidRPr="008E5A7C">
        <w:rPr>
          <w:rFonts w:hint="cs"/>
          <w:rtl/>
        </w:rPr>
        <w:t xml:space="preserve"> המאשימה: עוה"ד מעין דואק ומיכל בן דוד</w:t>
      </w:r>
    </w:p>
    <w:p w14:paraId="337C4953" w14:textId="77777777" w:rsidR="00FE4FCB" w:rsidRDefault="008E5A7C" w:rsidP="00FE4FCB">
      <w:pPr>
        <w:spacing w:after="120" w:line="240" w:lineRule="exact"/>
        <w:ind w:left="283" w:hanging="283"/>
        <w:jc w:val="both"/>
        <w:rPr>
          <w:rtl/>
        </w:rPr>
      </w:pPr>
      <w:r w:rsidRPr="008E5A7C">
        <w:rPr>
          <w:rFonts w:hint="cs"/>
          <w:rtl/>
        </w:rPr>
        <w:t>ב"כ הנאשם: עו"ד בן מעוז בשם עו"ד חי ה</w:t>
      </w:r>
      <w:bookmarkStart w:id="3" w:name="LawTable"/>
      <w:bookmarkEnd w:id="3"/>
      <w:r w:rsidR="00FE4FCB">
        <w:rPr>
          <w:rFonts w:hint="cs"/>
          <w:rtl/>
        </w:rPr>
        <w:t>ב</w:t>
      </w:r>
    </w:p>
    <w:p w14:paraId="4215B7C4" w14:textId="77777777" w:rsidR="00FE4FCB" w:rsidRPr="00FE4FCB" w:rsidRDefault="00FE4FCB" w:rsidP="00FE4FCB">
      <w:pPr>
        <w:spacing w:after="120" w:line="240" w:lineRule="exact"/>
        <w:ind w:left="283" w:hanging="283"/>
        <w:jc w:val="both"/>
        <w:rPr>
          <w:rFonts w:ascii="FrankRuehl" w:hAnsi="FrankRuehl" w:cs="FrankRuehl"/>
          <w:rtl/>
        </w:rPr>
      </w:pPr>
    </w:p>
    <w:p w14:paraId="5637A009" w14:textId="77777777" w:rsidR="00FE4FCB" w:rsidRPr="00FE4FCB" w:rsidRDefault="00FE4FCB" w:rsidP="00FE4FCB">
      <w:pPr>
        <w:spacing w:after="120" w:line="240" w:lineRule="exact"/>
        <w:ind w:left="283" w:hanging="283"/>
        <w:jc w:val="both"/>
        <w:rPr>
          <w:rFonts w:ascii="FrankRuehl" w:hAnsi="FrankRuehl" w:cs="FrankRuehl"/>
          <w:rtl/>
        </w:rPr>
      </w:pPr>
      <w:r w:rsidRPr="00FE4FCB">
        <w:rPr>
          <w:rFonts w:ascii="FrankRuehl" w:hAnsi="FrankRuehl" w:cs="FrankRuehl"/>
          <w:rtl/>
        </w:rPr>
        <w:t xml:space="preserve">חקיקה שאוזכרה: </w:t>
      </w:r>
    </w:p>
    <w:p w14:paraId="2F035E33" w14:textId="77777777" w:rsidR="00FE4FCB" w:rsidRPr="00FE4FCB" w:rsidRDefault="00FE4FCB" w:rsidP="00FE4FCB">
      <w:pPr>
        <w:spacing w:after="120" w:line="240" w:lineRule="exact"/>
        <w:ind w:left="283" w:hanging="283"/>
        <w:jc w:val="both"/>
        <w:rPr>
          <w:rFonts w:ascii="FrankRuehl" w:hAnsi="FrankRuehl" w:cs="FrankRuehl"/>
          <w:rtl/>
        </w:rPr>
      </w:pPr>
      <w:hyperlink r:id="rId7" w:history="1">
        <w:r w:rsidRPr="00FE4FCB">
          <w:rPr>
            <w:rFonts w:ascii="FrankRuehl" w:hAnsi="FrankRuehl" w:cs="FrankRuehl"/>
            <w:color w:val="0000FF"/>
            <w:u w:val="single"/>
            <w:rtl/>
          </w:rPr>
          <w:t>פקודת הסמים המסוכנים [נוסח חדש], תשל"ג-1973</w:t>
        </w:r>
      </w:hyperlink>
      <w:r w:rsidRPr="00FE4FCB">
        <w:rPr>
          <w:rFonts w:ascii="FrankRuehl" w:hAnsi="FrankRuehl" w:cs="FrankRuehl"/>
          <w:rtl/>
        </w:rPr>
        <w:t xml:space="preserve">: סע'  </w:t>
      </w:r>
      <w:hyperlink r:id="rId8" w:history="1">
        <w:r w:rsidRPr="00FE4FCB">
          <w:rPr>
            <w:rFonts w:ascii="FrankRuehl" w:hAnsi="FrankRuehl" w:cs="FrankRuehl"/>
            <w:color w:val="0000FF"/>
            <w:u w:val="single"/>
            <w:rtl/>
          </w:rPr>
          <w:t>7 (א)</w:t>
        </w:r>
      </w:hyperlink>
      <w:r w:rsidRPr="00FE4FCB">
        <w:rPr>
          <w:rFonts w:ascii="FrankRuehl" w:hAnsi="FrankRuehl" w:cs="FrankRuehl"/>
          <w:rtl/>
        </w:rPr>
        <w:t xml:space="preserve">, </w:t>
      </w:r>
      <w:hyperlink r:id="rId9" w:history="1">
        <w:r w:rsidRPr="00FE4FCB">
          <w:rPr>
            <w:rFonts w:ascii="FrankRuehl" w:hAnsi="FrankRuehl" w:cs="FrankRuehl"/>
            <w:color w:val="0000FF"/>
            <w:u w:val="single"/>
            <w:rtl/>
          </w:rPr>
          <w:t>7 (ג)</w:t>
        </w:r>
      </w:hyperlink>
    </w:p>
    <w:p w14:paraId="2F4197B4" w14:textId="77777777" w:rsidR="00FE4FCB" w:rsidRPr="00FE4FCB" w:rsidRDefault="00FE4FCB" w:rsidP="00FE4FCB">
      <w:pPr>
        <w:spacing w:after="120" w:line="240" w:lineRule="exact"/>
        <w:ind w:left="283" w:hanging="283"/>
        <w:jc w:val="both"/>
        <w:rPr>
          <w:rFonts w:ascii="FrankRuehl" w:hAnsi="FrankRuehl" w:cs="FrankRuehl"/>
          <w:rtl/>
        </w:rPr>
      </w:pPr>
      <w:hyperlink r:id="rId10" w:history="1">
        <w:r w:rsidRPr="00FE4FCB">
          <w:rPr>
            <w:rFonts w:ascii="FrankRuehl" w:hAnsi="FrankRuehl" w:cs="FrankRuehl"/>
            <w:color w:val="0000FF"/>
            <w:u w:val="single"/>
            <w:rtl/>
          </w:rPr>
          <w:t>חוק העונשין, תשל"ז-1977</w:t>
        </w:r>
      </w:hyperlink>
      <w:r w:rsidRPr="00FE4FCB">
        <w:rPr>
          <w:rFonts w:ascii="FrankRuehl" w:hAnsi="FrankRuehl" w:cs="FrankRuehl"/>
          <w:rtl/>
        </w:rPr>
        <w:t xml:space="preserve">: סע'  </w:t>
      </w:r>
      <w:hyperlink r:id="rId11" w:history="1">
        <w:r w:rsidRPr="00FE4FCB">
          <w:rPr>
            <w:rFonts w:ascii="FrankRuehl" w:hAnsi="FrankRuehl" w:cs="FrankRuehl"/>
            <w:color w:val="0000FF"/>
            <w:u w:val="single"/>
            <w:rtl/>
          </w:rPr>
          <w:t>40 ט'</w:t>
        </w:r>
      </w:hyperlink>
      <w:r w:rsidRPr="00FE4FCB">
        <w:rPr>
          <w:rFonts w:ascii="FrankRuehl" w:hAnsi="FrankRuehl" w:cs="FrankRuehl"/>
          <w:rtl/>
        </w:rPr>
        <w:t xml:space="preserve">, </w:t>
      </w:r>
      <w:hyperlink r:id="rId12" w:history="1">
        <w:r w:rsidRPr="00FE4FCB">
          <w:rPr>
            <w:rFonts w:ascii="FrankRuehl" w:hAnsi="FrankRuehl" w:cs="FrankRuehl"/>
            <w:color w:val="0000FF"/>
            <w:u w:val="single"/>
            <w:rtl/>
          </w:rPr>
          <w:t>55</w:t>
        </w:r>
      </w:hyperlink>
      <w:r w:rsidRPr="00FE4FCB">
        <w:rPr>
          <w:rFonts w:ascii="FrankRuehl" w:hAnsi="FrankRuehl" w:cs="FrankRuehl"/>
          <w:rtl/>
        </w:rPr>
        <w:t xml:space="preserve">, </w:t>
      </w:r>
      <w:hyperlink r:id="rId13" w:history="1">
        <w:r w:rsidRPr="00FE4FCB">
          <w:rPr>
            <w:rFonts w:ascii="FrankRuehl" w:hAnsi="FrankRuehl" w:cs="FrankRuehl"/>
            <w:color w:val="0000FF"/>
            <w:u w:val="single"/>
            <w:rtl/>
          </w:rPr>
          <w:t>56</w:t>
        </w:r>
      </w:hyperlink>
      <w:r w:rsidRPr="00FE4FCB">
        <w:rPr>
          <w:rFonts w:ascii="FrankRuehl" w:hAnsi="FrankRuehl" w:cs="FrankRuehl"/>
          <w:rtl/>
        </w:rPr>
        <w:t xml:space="preserve">, </w:t>
      </w:r>
      <w:hyperlink r:id="rId14" w:history="1">
        <w:r w:rsidRPr="00FE4FCB">
          <w:rPr>
            <w:rFonts w:ascii="FrankRuehl" w:hAnsi="FrankRuehl" w:cs="FrankRuehl"/>
            <w:color w:val="0000FF"/>
            <w:u w:val="single"/>
            <w:rtl/>
          </w:rPr>
          <w:t>40 יא'</w:t>
        </w:r>
      </w:hyperlink>
      <w:r w:rsidRPr="00FE4FCB">
        <w:rPr>
          <w:rFonts w:ascii="FrankRuehl" w:hAnsi="FrankRuehl" w:cs="FrankRuehl"/>
          <w:rtl/>
        </w:rPr>
        <w:t xml:space="preserve">, </w:t>
      </w:r>
      <w:hyperlink r:id="rId15" w:history="1">
        <w:r w:rsidRPr="00FE4FCB">
          <w:rPr>
            <w:rFonts w:ascii="FrankRuehl" w:hAnsi="FrankRuehl" w:cs="FrankRuehl"/>
            <w:color w:val="0000FF"/>
            <w:u w:val="single"/>
            <w:rtl/>
          </w:rPr>
          <w:t>40 יג'</w:t>
        </w:r>
      </w:hyperlink>
    </w:p>
    <w:p w14:paraId="0265B1AE" w14:textId="77777777" w:rsidR="00FE4FCB" w:rsidRPr="00FE4FCB" w:rsidRDefault="00FE4FCB" w:rsidP="00FE4FCB">
      <w:pPr>
        <w:spacing w:after="120" w:line="240" w:lineRule="exact"/>
        <w:ind w:left="283" w:hanging="283"/>
        <w:jc w:val="both"/>
        <w:rPr>
          <w:rFonts w:ascii="FrankRuehl" w:hAnsi="FrankRuehl" w:cs="FrankRuehl"/>
          <w:rtl/>
        </w:rPr>
      </w:pPr>
    </w:p>
    <w:p w14:paraId="125E1929" w14:textId="77777777" w:rsidR="00E949D8" w:rsidRPr="00E949D8" w:rsidRDefault="00E949D8" w:rsidP="00FE4FCB">
      <w:pPr>
        <w:spacing w:after="120" w:line="240" w:lineRule="exact"/>
        <w:ind w:left="283" w:hanging="283"/>
        <w:jc w:val="both"/>
        <w:rPr>
          <w:rFonts w:ascii="FrankRuehl" w:hAnsi="FrankRuehl" w:cs="FrankRuehl"/>
          <w:rtl/>
        </w:rPr>
      </w:pPr>
      <w:bookmarkStart w:id="4" w:name="LawTable_End"/>
      <w:bookmarkEnd w:id="4"/>
    </w:p>
    <w:p w14:paraId="3EF7EF2C" w14:textId="77777777" w:rsidR="008E5A7C" w:rsidRPr="008E5A7C" w:rsidRDefault="008E5A7C" w:rsidP="008E5A7C">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B1DC3" w14:paraId="1FAA7524" w14:textId="77777777">
        <w:trPr>
          <w:trHeight w:val="355"/>
          <w:jc w:val="center"/>
        </w:trPr>
        <w:tc>
          <w:tcPr>
            <w:tcW w:w="8820" w:type="dxa"/>
            <w:tcBorders>
              <w:top w:val="nil"/>
              <w:left w:val="nil"/>
              <w:bottom w:val="nil"/>
              <w:right w:val="nil"/>
            </w:tcBorders>
            <w:shd w:val="clear" w:color="auto" w:fill="auto"/>
          </w:tcPr>
          <w:p w14:paraId="489F3B15" w14:textId="77777777" w:rsidR="00DB1DC3" w:rsidRPr="008E5A7C" w:rsidRDefault="008E5A7C" w:rsidP="008E5A7C">
            <w:pPr>
              <w:spacing w:after="120" w:line="360" w:lineRule="auto"/>
              <w:jc w:val="center"/>
              <w:rPr>
                <w:rFonts w:ascii="Arial" w:hAnsi="Arial"/>
                <w:bCs/>
                <w:sz w:val="40"/>
                <w:szCs w:val="40"/>
                <w:u w:val="single"/>
                <w:rtl/>
              </w:rPr>
            </w:pPr>
            <w:bookmarkStart w:id="5" w:name="PsakDin" w:colFirst="0" w:colLast="0"/>
            <w:r w:rsidRPr="008E5A7C">
              <w:rPr>
                <w:rFonts w:ascii="Arial" w:hAnsi="Arial"/>
                <w:b/>
                <w:bCs/>
                <w:sz w:val="40"/>
                <w:szCs w:val="40"/>
                <w:u w:val="single"/>
                <w:rtl/>
              </w:rPr>
              <w:t>גזר דין</w:t>
            </w:r>
          </w:p>
        </w:tc>
      </w:tr>
    </w:tbl>
    <w:bookmarkEnd w:id="5"/>
    <w:p w14:paraId="695C97C1" w14:textId="77777777" w:rsidR="00DB1DC3" w:rsidRDefault="008E5A7C">
      <w:pPr>
        <w:spacing w:after="120" w:line="360" w:lineRule="auto"/>
        <w:jc w:val="both"/>
        <w:rPr>
          <w:bCs/>
          <w:u w:val="single"/>
          <w:rtl/>
          <w:lang w:eastAsia="he-IL"/>
        </w:rPr>
      </w:pPr>
      <w:r>
        <w:rPr>
          <w:bCs/>
          <w:u w:val="single"/>
          <w:rtl/>
          <w:lang w:eastAsia="he-IL"/>
        </w:rPr>
        <w:t>רקע</w:t>
      </w:r>
    </w:p>
    <w:p w14:paraId="2036B15D" w14:textId="77777777" w:rsidR="00DB1DC3" w:rsidRDefault="008E5A7C">
      <w:pPr>
        <w:numPr>
          <w:ilvl w:val="0"/>
          <w:numId w:val="4"/>
        </w:numPr>
        <w:spacing w:after="120" w:line="360" w:lineRule="auto"/>
        <w:jc w:val="both"/>
        <w:rPr>
          <w:rFonts w:ascii="David" w:hAnsi="David"/>
          <w:color w:val="000000"/>
        </w:rPr>
      </w:pPr>
      <w:bookmarkStart w:id="6" w:name="ABSTRACT_START"/>
      <w:bookmarkEnd w:id="6"/>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להודאתו</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בשישה</w:t>
      </w:r>
      <w:r>
        <w:rPr>
          <w:rFonts w:ascii="David" w:hAnsi="David"/>
          <w:color w:val="000000"/>
          <w:rtl/>
        </w:rPr>
        <w:t xml:space="preserve"> </w:t>
      </w:r>
      <w:r>
        <w:rPr>
          <w:rFonts w:ascii="David" w:hAnsi="David" w:hint="eastAsia"/>
          <w:color w:val="000000"/>
          <w:rtl/>
        </w:rPr>
        <w:t>אישומים</w:t>
      </w:r>
      <w:r>
        <w:rPr>
          <w:rFonts w:ascii="David" w:hAnsi="David"/>
          <w:color w:val="000000"/>
          <w:rtl/>
        </w:rPr>
        <w:t xml:space="preserve"> </w:t>
      </w:r>
      <w:r>
        <w:rPr>
          <w:rFonts w:ascii="David" w:hAnsi="David" w:hint="eastAsia"/>
          <w:color w:val="000000"/>
          <w:rtl/>
        </w:rPr>
        <w:t>המייחסים</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עבירת</w:t>
      </w:r>
      <w:r>
        <w:rPr>
          <w:rFonts w:ascii="David" w:hAnsi="David"/>
          <w:color w:val="000000"/>
          <w:rtl/>
        </w:rPr>
        <w:t xml:space="preserve"> </w:t>
      </w: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סמים</w:t>
      </w:r>
      <w:r>
        <w:rPr>
          <w:rFonts w:ascii="David" w:hAnsi="David"/>
          <w:b/>
          <w:bCs/>
          <w:color w:val="000000"/>
          <w:rtl/>
        </w:rPr>
        <w:t xml:space="preserve"> </w:t>
      </w:r>
      <w:r>
        <w:rPr>
          <w:rFonts w:ascii="David" w:hAnsi="David" w:hint="eastAsia"/>
          <w:b/>
          <w:bCs/>
          <w:color w:val="000000"/>
          <w:rtl/>
        </w:rPr>
        <w:t>לצריכה</w:t>
      </w:r>
      <w:r>
        <w:rPr>
          <w:rFonts w:ascii="David" w:hAnsi="David"/>
          <w:b/>
          <w:bCs/>
          <w:color w:val="000000"/>
          <w:rtl/>
        </w:rPr>
        <w:t xml:space="preserve"> </w:t>
      </w:r>
      <w:r>
        <w:rPr>
          <w:rFonts w:ascii="David" w:hAnsi="David" w:hint="eastAsia"/>
          <w:b/>
          <w:bCs/>
          <w:color w:val="000000"/>
          <w:rtl/>
        </w:rPr>
        <w:t>עצמית</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16" w:history="1">
        <w:r w:rsidR="00E949D8" w:rsidRPr="00E949D8">
          <w:rPr>
            <w:rFonts w:ascii="David" w:hAnsi="David"/>
            <w:color w:val="0000FF"/>
            <w:u w:val="single"/>
            <w:rtl/>
          </w:rPr>
          <w:t>7 (א)</w:t>
        </w:r>
      </w:hyperlink>
      <w:r>
        <w:rPr>
          <w:rFonts w:ascii="David" w:hAnsi="David" w:hint="eastAsia"/>
          <w:color w:val="000000"/>
          <w:rtl/>
        </w:rPr>
        <w:t>ו</w:t>
      </w:r>
      <w:r>
        <w:rPr>
          <w:rFonts w:ascii="David" w:hAnsi="David"/>
          <w:color w:val="000000"/>
          <w:rtl/>
        </w:rPr>
        <w:t xml:space="preserve"> – </w:t>
      </w:r>
      <w:hyperlink r:id="rId17" w:history="1">
        <w:r w:rsidR="00E949D8" w:rsidRPr="00E949D8">
          <w:rPr>
            <w:rFonts w:ascii="David" w:hAnsi="David"/>
            <w:color w:val="0000FF"/>
            <w:u w:val="single"/>
            <w:rtl/>
          </w:rPr>
          <w:t>7 (ג)</w:t>
        </w:r>
      </w:hyperlink>
      <w:r>
        <w:rPr>
          <w:rFonts w:ascii="David" w:hAnsi="David"/>
          <w:color w:val="000000"/>
          <w:rtl/>
        </w:rPr>
        <w:t xml:space="preserve"> </w:t>
      </w:r>
      <w:r>
        <w:rPr>
          <w:rFonts w:ascii="David" w:hAnsi="David" w:hint="eastAsia"/>
          <w:color w:val="000000"/>
          <w:rtl/>
        </w:rPr>
        <w:t>סיפא</w:t>
      </w:r>
      <w:r>
        <w:rPr>
          <w:rFonts w:ascii="David" w:hAnsi="David"/>
          <w:color w:val="000000"/>
          <w:rtl/>
        </w:rPr>
        <w:t xml:space="preserve"> </w:t>
      </w:r>
      <w:r>
        <w:rPr>
          <w:rFonts w:ascii="David" w:hAnsi="David" w:hint="eastAsia"/>
          <w:color w:val="000000"/>
          <w:rtl/>
        </w:rPr>
        <w:t>ל</w:t>
      </w:r>
      <w:hyperlink r:id="rId18" w:history="1">
        <w:r w:rsidRPr="008E5A7C">
          <w:rPr>
            <w:rFonts w:ascii="David" w:hAnsi="David"/>
            <w:color w:val="0000FF"/>
            <w:u w:val="single"/>
            <w:rtl/>
          </w:rPr>
          <w:t>פקודת הסמים המסוכנים</w:t>
        </w:r>
      </w:hyperlink>
      <w:r>
        <w:rPr>
          <w:rFonts w:ascii="David" w:hAnsi="David"/>
          <w:color w:val="000000"/>
          <w:rtl/>
        </w:rPr>
        <w:t xml:space="preserve"> [</w:t>
      </w:r>
      <w:r>
        <w:rPr>
          <w:rFonts w:ascii="David" w:hAnsi="David" w:hint="eastAsia"/>
          <w:color w:val="000000"/>
          <w:rtl/>
        </w:rPr>
        <w:t>נוסח</w:t>
      </w:r>
      <w:r>
        <w:rPr>
          <w:rFonts w:ascii="David" w:hAnsi="David"/>
          <w:color w:val="000000"/>
          <w:rtl/>
        </w:rPr>
        <w:t xml:space="preserve"> </w:t>
      </w:r>
      <w:r>
        <w:rPr>
          <w:rFonts w:ascii="David" w:hAnsi="David" w:hint="eastAsia"/>
          <w:color w:val="000000"/>
          <w:rtl/>
        </w:rPr>
        <w:t>חדש</w:t>
      </w:r>
      <w:r>
        <w:rPr>
          <w:rFonts w:ascii="David" w:hAnsi="David"/>
          <w:color w:val="000000"/>
          <w:rtl/>
        </w:rPr>
        <w:t xml:space="preserve">] </w:t>
      </w:r>
      <w:r>
        <w:rPr>
          <w:rFonts w:ascii="David" w:hAnsi="David" w:hint="eastAsia"/>
          <w:color w:val="000000"/>
          <w:rtl/>
        </w:rPr>
        <w:t>תשל</w:t>
      </w:r>
      <w:r>
        <w:rPr>
          <w:rFonts w:ascii="David" w:hAnsi="David"/>
          <w:color w:val="000000"/>
          <w:rtl/>
        </w:rPr>
        <w:t>"</w:t>
      </w:r>
      <w:r>
        <w:rPr>
          <w:rFonts w:ascii="David" w:hAnsi="David" w:hint="eastAsia"/>
          <w:color w:val="000000"/>
          <w:rtl/>
        </w:rPr>
        <w:t>ג</w:t>
      </w:r>
      <w:r>
        <w:rPr>
          <w:rFonts w:ascii="David" w:hAnsi="David"/>
          <w:color w:val="000000"/>
          <w:rtl/>
        </w:rPr>
        <w:t xml:space="preserve"> – 1973.</w:t>
      </w:r>
    </w:p>
    <w:p w14:paraId="6D3F05FD" w14:textId="77777777" w:rsidR="00DB1DC3" w:rsidRDefault="008E5A7C">
      <w:pPr>
        <w:numPr>
          <w:ilvl w:val="0"/>
          <w:numId w:val="4"/>
        </w:numPr>
        <w:spacing w:after="120" w:line="360" w:lineRule="auto"/>
        <w:jc w:val="both"/>
        <w:rPr>
          <w:rFonts w:ascii="David" w:hAnsi="David"/>
          <w:color w:val="000000"/>
        </w:rPr>
      </w:pPr>
      <w:bookmarkStart w:id="7" w:name="ABSTRACT_END"/>
      <w:bookmarkEnd w:id="7"/>
      <w:r>
        <w:rPr>
          <w:rFonts w:ascii="David" w:hAnsi="David" w:hint="eastAsia"/>
          <w:color w:val="000000"/>
          <w:rtl/>
        </w:rPr>
        <w:lastRenderedPageBreak/>
        <w:t>על</w:t>
      </w:r>
      <w:r>
        <w:rPr>
          <w:rFonts w:ascii="David" w:hAnsi="David"/>
          <w:color w:val="000000"/>
          <w:rtl/>
        </w:rPr>
        <w:t>-</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בחמש</w:t>
      </w:r>
      <w:r>
        <w:rPr>
          <w:rFonts w:ascii="David" w:hAnsi="David"/>
          <w:color w:val="000000"/>
          <w:rtl/>
        </w:rPr>
        <w:t xml:space="preserve"> </w:t>
      </w:r>
      <w:r>
        <w:rPr>
          <w:rFonts w:ascii="David" w:hAnsi="David" w:hint="eastAsia"/>
          <w:color w:val="000000"/>
          <w:rtl/>
        </w:rPr>
        <w:t>הזדמנויות</w:t>
      </w:r>
      <w:r>
        <w:rPr>
          <w:rFonts w:ascii="David" w:hAnsi="David"/>
          <w:color w:val="000000"/>
          <w:rtl/>
        </w:rPr>
        <w:t xml:space="preserve"> </w:t>
      </w:r>
      <w:r>
        <w:rPr>
          <w:rFonts w:ascii="David" w:hAnsi="David" w:hint="eastAsia"/>
          <w:color w:val="000000"/>
          <w:rtl/>
        </w:rPr>
        <w:t>שונות</w:t>
      </w:r>
      <w:r>
        <w:rPr>
          <w:rFonts w:ascii="David" w:hAnsi="David"/>
          <w:color w:val="000000"/>
          <w:rtl/>
        </w:rPr>
        <w:t xml:space="preserve"> </w:t>
      </w:r>
      <w:r>
        <w:rPr>
          <w:rFonts w:ascii="David" w:hAnsi="David" w:hint="eastAsia"/>
          <w:color w:val="000000"/>
          <w:rtl/>
        </w:rPr>
        <w:t>בחודשים</w:t>
      </w:r>
      <w:r>
        <w:rPr>
          <w:rFonts w:ascii="David" w:hAnsi="David"/>
          <w:color w:val="000000"/>
          <w:rtl/>
        </w:rPr>
        <w:t xml:space="preserve"> </w:t>
      </w:r>
      <w:r>
        <w:rPr>
          <w:rFonts w:ascii="David" w:hAnsi="David" w:hint="eastAsia"/>
          <w:color w:val="000000"/>
          <w:rtl/>
        </w:rPr>
        <w:t>ספטמבר</w:t>
      </w:r>
      <w:r>
        <w:rPr>
          <w:rFonts w:ascii="David" w:hAnsi="David"/>
          <w:color w:val="000000"/>
          <w:rtl/>
        </w:rPr>
        <w:t xml:space="preserve"> </w:t>
      </w:r>
      <w:r>
        <w:rPr>
          <w:rFonts w:ascii="David" w:hAnsi="David" w:hint="eastAsia"/>
          <w:color w:val="000000"/>
          <w:rtl/>
        </w:rPr>
        <w:t>עד</w:t>
      </w:r>
      <w:r>
        <w:rPr>
          <w:rFonts w:ascii="David" w:hAnsi="David"/>
          <w:color w:val="000000"/>
          <w:rtl/>
        </w:rPr>
        <w:t xml:space="preserve"> </w:t>
      </w:r>
      <w:r>
        <w:rPr>
          <w:rFonts w:ascii="David" w:hAnsi="David" w:hint="eastAsia"/>
          <w:color w:val="000000"/>
          <w:rtl/>
        </w:rPr>
        <w:t>נובמבר</w:t>
      </w:r>
      <w:r>
        <w:rPr>
          <w:rFonts w:ascii="David" w:hAnsi="David"/>
          <w:color w:val="000000"/>
          <w:rtl/>
        </w:rPr>
        <w:t xml:space="preserve"> 2013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קוקאין</w:t>
      </w:r>
      <w:r>
        <w:rPr>
          <w:rFonts w:ascii="David" w:hAnsi="David"/>
          <w:color w:val="000000"/>
          <w:rtl/>
        </w:rPr>
        <w:t xml:space="preserve"> </w:t>
      </w:r>
      <w:r>
        <w:rPr>
          <w:rFonts w:ascii="David" w:hAnsi="David" w:hint="eastAsia"/>
          <w:color w:val="000000"/>
          <w:rtl/>
        </w:rPr>
        <w:t>במשקלים</w:t>
      </w:r>
      <w:r>
        <w:rPr>
          <w:rFonts w:ascii="David" w:hAnsi="David"/>
          <w:color w:val="000000"/>
          <w:rtl/>
        </w:rPr>
        <w:t xml:space="preserve"> </w:t>
      </w:r>
      <w:r>
        <w:rPr>
          <w:rFonts w:ascii="David" w:hAnsi="David" w:hint="eastAsia"/>
          <w:color w:val="000000"/>
          <w:rtl/>
        </w:rPr>
        <w:t>שבין</w:t>
      </w:r>
      <w:r>
        <w:rPr>
          <w:rFonts w:ascii="David" w:hAnsi="David"/>
          <w:color w:val="000000"/>
          <w:rtl/>
        </w:rPr>
        <w:t xml:space="preserve"> 1.5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- 2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בכל</w:t>
      </w:r>
      <w:r>
        <w:rPr>
          <w:rFonts w:ascii="David" w:hAnsi="David"/>
          <w:color w:val="000000"/>
          <w:rtl/>
        </w:rPr>
        <w:t xml:space="preserve"> </w:t>
      </w:r>
      <w:r>
        <w:rPr>
          <w:rFonts w:ascii="David" w:hAnsi="David" w:hint="eastAsia"/>
          <w:color w:val="000000"/>
          <w:rtl/>
        </w:rPr>
        <w:t>פעם</w:t>
      </w:r>
      <w:r>
        <w:rPr>
          <w:rFonts w:ascii="David" w:hAnsi="David"/>
          <w:color w:val="000000"/>
          <w:rtl/>
        </w:rPr>
        <w:t xml:space="preserve">, </w:t>
      </w:r>
      <w:r>
        <w:rPr>
          <w:rFonts w:ascii="David" w:hAnsi="David" w:hint="eastAsia"/>
          <w:color w:val="000000"/>
          <w:rtl/>
        </w:rPr>
        <w:t>ובהזדמנות</w:t>
      </w:r>
      <w:r>
        <w:rPr>
          <w:rFonts w:ascii="David" w:hAnsi="David"/>
          <w:color w:val="000000"/>
          <w:rtl/>
        </w:rPr>
        <w:t xml:space="preserve"> </w:t>
      </w:r>
      <w:r>
        <w:rPr>
          <w:rFonts w:ascii="David" w:hAnsi="David" w:hint="eastAsia"/>
          <w:color w:val="000000"/>
          <w:rtl/>
        </w:rPr>
        <w:t>אחת</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חשיש</w:t>
      </w:r>
      <w:r>
        <w:rPr>
          <w:rFonts w:ascii="David" w:hAnsi="David"/>
          <w:color w:val="000000"/>
          <w:rtl/>
        </w:rPr>
        <w:t xml:space="preserve"> </w:t>
      </w:r>
      <w:r>
        <w:rPr>
          <w:rFonts w:ascii="David" w:hAnsi="David" w:hint="eastAsia"/>
          <w:color w:val="000000"/>
          <w:rtl/>
        </w:rPr>
        <w:t>בכמות</w:t>
      </w:r>
      <w:r>
        <w:rPr>
          <w:rFonts w:ascii="David" w:hAnsi="David"/>
          <w:color w:val="000000"/>
          <w:rtl/>
        </w:rPr>
        <w:t xml:space="preserve"> </w:t>
      </w:r>
      <w:r>
        <w:rPr>
          <w:rFonts w:ascii="David" w:hAnsi="David" w:hint="eastAsia"/>
          <w:color w:val="000000"/>
          <w:rtl/>
        </w:rPr>
        <w:t>שאינה</w:t>
      </w:r>
      <w:r>
        <w:rPr>
          <w:rFonts w:ascii="David" w:hAnsi="David"/>
          <w:color w:val="000000"/>
          <w:rtl/>
        </w:rPr>
        <w:t xml:space="preserve"> </w:t>
      </w:r>
      <w:r>
        <w:rPr>
          <w:rFonts w:ascii="David" w:hAnsi="David" w:hint="eastAsia"/>
          <w:color w:val="000000"/>
          <w:rtl/>
        </w:rPr>
        <w:t>ידועה</w:t>
      </w:r>
      <w:r>
        <w:rPr>
          <w:rFonts w:ascii="David" w:hAnsi="David"/>
          <w:color w:val="000000"/>
          <w:rtl/>
        </w:rPr>
        <w:t xml:space="preserve"> </w:t>
      </w:r>
      <w:r>
        <w:rPr>
          <w:rFonts w:ascii="David" w:hAnsi="David" w:hint="eastAsia"/>
          <w:color w:val="000000"/>
          <w:rtl/>
        </w:rPr>
        <w:t>למאשימה</w:t>
      </w:r>
      <w:r>
        <w:rPr>
          <w:rFonts w:ascii="David" w:hAnsi="David"/>
          <w:color w:val="000000"/>
          <w:rtl/>
        </w:rPr>
        <w:t xml:space="preserve">.  </w:t>
      </w:r>
    </w:p>
    <w:p w14:paraId="25D5A682" w14:textId="77777777" w:rsidR="00DB1DC3" w:rsidRDefault="008E5A7C">
      <w:pPr>
        <w:numPr>
          <w:ilvl w:val="0"/>
          <w:numId w:val="4"/>
        </w:numPr>
        <w:spacing w:after="120" w:line="360" w:lineRule="auto"/>
        <w:jc w:val="both"/>
        <w:rPr>
          <w:rFonts w:ascii="David" w:hAnsi="David"/>
          <w:color w:val="000000"/>
          <w:rtl/>
        </w:rPr>
      </w:pPr>
      <w:r>
        <w:rPr>
          <w:rFonts w:ascii="David" w:hAnsi="David" w:hint="eastAsia"/>
          <w:color w:val="000000"/>
          <w:rtl/>
        </w:rPr>
        <w:t>הצדדים</w:t>
      </w:r>
      <w:r>
        <w:rPr>
          <w:rFonts w:ascii="David" w:hAnsi="David"/>
          <w:color w:val="000000"/>
          <w:rtl/>
        </w:rPr>
        <w:t xml:space="preserve"> </w:t>
      </w:r>
      <w:r>
        <w:rPr>
          <w:rFonts w:ascii="David" w:hAnsi="David" w:hint="eastAsia"/>
          <w:color w:val="000000"/>
          <w:rtl/>
        </w:rPr>
        <w:t>הגיעו</w:t>
      </w:r>
      <w:r>
        <w:rPr>
          <w:rFonts w:ascii="David" w:hAnsi="David"/>
          <w:color w:val="000000"/>
          <w:rtl/>
        </w:rPr>
        <w:t xml:space="preserve"> </w:t>
      </w:r>
      <w:r>
        <w:rPr>
          <w:rFonts w:ascii="David" w:hAnsi="David" w:hint="eastAsia"/>
          <w:color w:val="000000"/>
          <w:rtl/>
        </w:rPr>
        <w:t>להסדר</w:t>
      </w:r>
      <w:r>
        <w:rPr>
          <w:rFonts w:ascii="David" w:hAnsi="David"/>
          <w:color w:val="000000"/>
          <w:rtl/>
        </w:rPr>
        <w:t xml:space="preserve"> </w:t>
      </w:r>
      <w:r>
        <w:rPr>
          <w:rFonts w:ascii="David" w:hAnsi="David" w:hint="eastAsia"/>
          <w:color w:val="000000"/>
          <w:rtl/>
        </w:rPr>
        <w:t>דיוני</w:t>
      </w:r>
      <w:r>
        <w:rPr>
          <w:rFonts w:ascii="David" w:hAnsi="David"/>
          <w:color w:val="000000"/>
          <w:rtl/>
        </w:rPr>
        <w:t xml:space="preserve">, </w:t>
      </w:r>
      <w:r>
        <w:rPr>
          <w:rFonts w:ascii="David" w:hAnsi="David" w:hint="eastAsia"/>
          <w:color w:val="000000"/>
          <w:rtl/>
        </w:rPr>
        <w:t>לפיו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הודה</w:t>
      </w:r>
      <w:r>
        <w:rPr>
          <w:rFonts w:ascii="David" w:hAnsi="David"/>
          <w:color w:val="000000"/>
          <w:rtl/>
        </w:rPr>
        <w:t xml:space="preserve"> </w:t>
      </w:r>
      <w:r>
        <w:rPr>
          <w:rFonts w:ascii="David" w:hAnsi="David" w:hint="eastAsia"/>
          <w:color w:val="000000"/>
          <w:rtl/>
        </w:rPr>
        <w:t>והורשע</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ונשלח</w:t>
      </w:r>
      <w:r>
        <w:rPr>
          <w:rFonts w:ascii="David" w:hAnsi="David"/>
          <w:color w:val="000000"/>
          <w:rtl/>
        </w:rPr>
        <w:t xml:space="preserve"> </w:t>
      </w:r>
      <w:r>
        <w:rPr>
          <w:rFonts w:ascii="David" w:hAnsi="David" w:hint="eastAsia"/>
          <w:color w:val="000000"/>
          <w:rtl/>
        </w:rPr>
        <w:t>לקבלת</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p>
    <w:p w14:paraId="10619CC6" w14:textId="77777777" w:rsidR="00DB1DC3" w:rsidRDefault="008E5A7C">
      <w:pPr>
        <w:spacing w:after="120" w:line="360" w:lineRule="auto"/>
        <w:jc w:val="both"/>
        <w:rPr>
          <w:rFonts w:ascii="David" w:hAnsi="David"/>
          <w:b/>
          <w:bCs/>
          <w:color w:val="000000"/>
          <w:u w:val="single"/>
        </w:rPr>
      </w:pPr>
      <w:r>
        <w:rPr>
          <w:rFonts w:ascii="David" w:hAnsi="David" w:hint="eastAsia"/>
          <w:b/>
          <w:bCs/>
          <w:color w:val="000000"/>
          <w:u w:val="single"/>
          <w:rtl/>
        </w:rPr>
        <w:t>תסקיר</w:t>
      </w:r>
      <w:r>
        <w:rPr>
          <w:rFonts w:ascii="David" w:hAnsi="David"/>
          <w:b/>
          <w:bCs/>
          <w:color w:val="000000"/>
          <w:u w:val="single"/>
          <w:rtl/>
        </w:rPr>
        <w:t xml:space="preserve"> </w:t>
      </w:r>
      <w:r>
        <w:rPr>
          <w:rFonts w:ascii="David" w:hAnsi="David" w:hint="eastAsia"/>
          <w:b/>
          <w:bCs/>
          <w:color w:val="000000"/>
          <w:u w:val="single"/>
          <w:rtl/>
        </w:rPr>
        <w:t>שירות</w:t>
      </w:r>
      <w:r>
        <w:rPr>
          <w:rFonts w:ascii="David" w:hAnsi="David"/>
          <w:b/>
          <w:bCs/>
          <w:color w:val="000000"/>
          <w:u w:val="single"/>
          <w:rtl/>
        </w:rPr>
        <w:t xml:space="preserve"> </w:t>
      </w:r>
      <w:r>
        <w:rPr>
          <w:rFonts w:ascii="David" w:hAnsi="David" w:hint="eastAsia"/>
          <w:b/>
          <w:bCs/>
          <w:color w:val="000000"/>
          <w:u w:val="single"/>
          <w:rtl/>
        </w:rPr>
        <w:t>המבחן</w:t>
      </w:r>
    </w:p>
    <w:p w14:paraId="0BC81FB7" w14:textId="77777777" w:rsidR="00DB1DC3" w:rsidRDefault="008E5A7C">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מיום</w:t>
      </w:r>
      <w:r>
        <w:rPr>
          <w:rFonts w:ascii="David" w:hAnsi="David"/>
          <w:color w:val="000000"/>
          <w:rtl/>
        </w:rPr>
        <w:t xml:space="preserve"> 10.11.15,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כבן</w:t>
      </w:r>
      <w:r>
        <w:rPr>
          <w:rFonts w:ascii="David" w:hAnsi="David"/>
          <w:color w:val="000000"/>
          <w:rtl/>
        </w:rPr>
        <w:t xml:space="preserve"> 34, </w:t>
      </w:r>
      <w:r>
        <w:rPr>
          <w:rFonts w:ascii="David" w:hAnsi="David" w:hint="eastAsia"/>
          <w:color w:val="000000"/>
          <w:rtl/>
        </w:rPr>
        <w:t>נשוי</w:t>
      </w:r>
      <w:r>
        <w:rPr>
          <w:rFonts w:ascii="David" w:hAnsi="David"/>
          <w:color w:val="000000"/>
          <w:rtl/>
        </w:rPr>
        <w:t xml:space="preserve"> </w:t>
      </w:r>
      <w:r>
        <w:rPr>
          <w:rFonts w:ascii="David" w:hAnsi="David" w:hint="eastAsia"/>
          <w:color w:val="000000"/>
          <w:rtl/>
        </w:rPr>
        <w:t>ואב</w:t>
      </w:r>
      <w:r>
        <w:rPr>
          <w:rFonts w:ascii="David" w:hAnsi="David"/>
          <w:color w:val="000000"/>
          <w:rtl/>
        </w:rPr>
        <w:t xml:space="preserve"> </w:t>
      </w:r>
      <w:r>
        <w:rPr>
          <w:rFonts w:ascii="David" w:hAnsi="David" w:hint="eastAsia"/>
          <w:color w:val="000000"/>
          <w:rtl/>
        </w:rPr>
        <w:t>לשלושה</w:t>
      </w:r>
      <w:r>
        <w:rPr>
          <w:rFonts w:ascii="David" w:hAnsi="David"/>
          <w:color w:val="000000"/>
          <w:rtl/>
        </w:rPr>
        <w:t xml:space="preserve"> </w:t>
      </w:r>
      <w:r>
        <w:rPr>
          <w:rFonts w:ascii="David" w:hAnsi="David" w:hint="eastAsia"/>
          <w:color w:val="000000"/>
          <w:rtl/>
        </w:rPr>
        <w:t>ילדים</w:t>
      </w:r>
      <w:r>
        <w:rPr>
          <w:rFonts w:ascii="David" w:hAnsi="David"/>
          <w:color w:val="000000"/>
          <w:rtl/>
        </w:rPr>
        <w:t xml:space="preserve">, </w:t>
      </w:r>
      <w:r>
        <w:rPr>
          <w:rFonts w:ascii="David" w:hAnsi="David" w:hint="eastAsia"/>
          <w:color w:val="000000"/>
          <w:rtl/>
        </w:rPr>
        <w:t>עובד</w:t>
      </w:r>
      <w:r>
        <w:rPr>
          <w:rFonts w:ascii="David" w:hAnsi="David"/>
          <w:color w:val="000000"/>
          <w:rtl/>
        </w:rPr>
        <w:t xml:space="preserve"> </w:t>
      </w:r>
      <w:r>
        <w:rPr>
          <w:rFonts w:ascii="David" w:hAnsi="David" w:hint="eastAsia"/>
          <w:color w:val="000000"/>
          <w:rtl/>
        </w:rPr>
        <w:t>כמתקין</w:t>
      </w:r>
      <w:r>
        <w:rPr>
          <w:rFonts w:ascii="David" w:hAnsi="David"/>
          <w:color w:val="000000"/>
          <w:rtl/>
        </w:rPr>
        <w:t xml:space="preserve"> </w:t>
      </w:r>
      <w:r>
        <w:rPr>
          <w:rFonts w:ascii="David" w:hAnsi="David" w:hint="eastAsia"/>
          <w:color w:val="000000"/>
          <w:rtl/>
        </w:rPr>
        <w:t>ריהוט</w:t>
      </w:r>
      <w:r>
        <w:rPr>
          <w:rFonts w:ascii="David" w:hAnsi="David"/>
          <w:color w:val="000000"/>
          <w:rtl/>
        </w:rPr>
        <w:t xml:space="preserve"> </w:t>
      </w:r>
      <w:r>
        <w:rPr>
          <w:rFonts w:ascii="David" w:hAnsi="David" w:hint="eastAsia"/>
          <w:color w:val="000000"/>
          <w:rtl/>
        </w:rPr>
        <w:t>וכנהג</w:t>
      </w:r>
      <w:r>
        <w:rPr>
          <w:rFonts w:ascii="David" w:hAnsi="David"/>
          <w:color w:val="000000"/>
          <w:rtl/>
        </w:rPr>
        <w:t xml:space="preserve"> </w:t>
      </w:r>
      <w:r>
        <w:rPr>
          <w:rFonts w:ascii="David" w:hAnsi="David" w:hint="eastAsia"/>
          <w:color w:val="000000"/>
          <w:rtl/>
        </w:rPr>
        <w:t>משאית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סיים</w:t>
      </w:r>
      <w:r>
        <w:rPr>
          <w:rFonts w:ascii="David" w:hAnsi="David"/>
          <w:color w:val="000000"/>
          <w:rtl/>
        </w:rPr>
        <w:t xml:space="preserve"> 12 </w:t>
      </w:r>
      <w:r>
        <w:rPr>
          <w:rFonts w:ascii="David" w:hAnsi="David" w:hint="eastAsia"/>
          <w:color w:val="000000"/>
          <w:rtl/>
        </w:rPr>
        <w:t>שנות</w:t>
      </w:r>
      <w:r>
        <w:rPr>
          <w:rFonts w:ascii="David" w:hAnsi="David"/>
          <w:color w:val="000000"/>
          <w:rtl/>
        </w:rPr>
        <w:t xml:space="preserve"> </w:t>
      </w:r>
      <w:r>
        <w:rPr>
          <w:rFonts w:ascii="David" w:hAnsi="David" w:hint="eastAsia"/>
          <w:color w:val="000000"/>
          <w:rtl/>
        </w:rPr>
        <w:t>לימוד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תעודת</w:t>
      </w:r>
      <w:r>
        <w:rPr>
          <w:rFonts w:ascii="David" w:hAnsi="David"/>
          <w:color w:val="000000"/>
          <w:rtl/>
        </w:rPr>
        <w:t xml:space="preserve"> </w:t>
      </w:r>
      <w:r>
        <w:rPr>
          <w:rFonts w:ascii="David" w:hAnsi="David" w:hint="eastAsia"/>
          <w:color w:val="000000"/>
          <w:rtl/>
        </w:rPr>
        <w:t>בגרות</w:t>
      </w:r>
      <w:r>
        <w:rPr>
          <w:rFonts w:ascii="David" w:hAnsi="David"/>
          <w:color w:val="000000"/>
          <w:rtl/>
        </w:rPr>
        <w:t xml:space="preserve"> </w:t>
      </w:r>
      <w:r>
        <w:rPr>
          <w:rFonts w:ascii="David" w:hAnsi="David" w:hint="eastAsia"/>
          <w:color w:val="000000"/>
          <w:rtl/>
        </w:rPr>
        <w:t>ובמקביל</w:t>
      </w:r>
      <w:r>
        <w:rPr>
          <w:rFonts w:ascii="David" w:hAnsi="David"/>
          <w:color w:val="000000"/>
          <w:rtl/>
        </w:rPr>
        <w:t xml:space="preserve"> </w:t>
      </w:r>
      <w:r>
        <w:rPr>
          <w:rFonts w:ascii="David" w:hAnsi="David" w:hint="eastAsia"/>
          <w:color w:val="000000"/>
          <w:rtl/>
        </w:rPr>
        <w:t>ללימודיו</w:t>
      </w:r>
      <w:r>
        <w:rPr>
          <w:rFonts w:ascii="David" w:hAnsi="David"/>
          <w:color w:val="000000"/>
          <w:rtl/>
        </w:rPr>
        <w:t xml:space="preserve"> </w:t>
      </w:r>
      <w:r>
        <w:rPr>
          <w:rFonts w:ascii="David" w:hAnsi="David" w:hint="eastAsia"/>
          <w:color w:val="000000"/>
          <w:rtl/>
        </w:rPr>
        <w:t>עבד</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לסייע</w:t>
      </w:r>
      <w:r>
        <w:rPr>
          <w:rFonts w:ascii="David" w:hAnsi="David"/>
          <w:color w:val="000000"/>
          <w:rtl/>
        </w:rPr>
        <w:t xml:space="preserve"> </w:t>
      </w:r>
      <w:r>
        <w:rPr>
          <w:rFonts w:ascii="David" w:hAnsi="David" w:hint="eastAsia"/>
          <w:color w:val="000000"/>
          <w:rtl/>
        </w:rPr>
        <w:t>לכלכלת</w:t>
      </w:r>
      <w:r>
        <w:rPr>
          <w:rFonts w:ascii="David" w:hAnsi="David"/>
          <w:color w:val="000000"/>
          <w:rtl/>
        </w:rPr>
        <w:t xml:space="preserve"> </w:t>
      </w:r>
      <w:r>
        <w:rPr>
          <w:rFonts w:ascii="David" w:hAnsi="David" w:hint="eastAsia"/>
          <w:color w:val="000000"/>
          <w:rtl/>
        </w:rPr>
        <w:t>משפחתו</w:t>
      </w:r>
      <w:r>
        <w:rPr>
          <w:rFonts w:ascii="David" w:hAnsi="David"/>
          <w:color w:val="000000"/>
          <w:rtl/>
        </w:rPr>
        <w:t xml:space="preserve">. </w:t>
      </w:r>
      <w:r>
        <w:rPr>
          <w:rFonts w:ascii="David" w:hAnsi="David" w:hint="eastAsia"/>
          <w:color w:val="000000"/>
          <w:rtl/>
        </w:rPr>
        <w:t>בשנת</w:t>
      </w:r>
      <w:r>
        <w:rPr>
          <w:rFonts w:ascii="David" w:hAnsi="David"/>
          <w:color w:val="000000"/>
          <w:rtl/>
        </w:rPr>
        <w:t xml:space="preserve"> 2000 </w:t>
      </w:r>
      <w:r>
        <w:rPr>
          <w:rFonts w:ascii="David" w:hAnsi="David" w:hint="eastAsia"/>
          <w:color w:val="000000"/>
          <w:rtl/>
        </w:rPr>
        <w:t>בעקבות</w:t>
      </w:r>
      <w:r>
        <w:rPr>
          <w:rFonts w:ascii="David" w:hAnsi="David"/>
          <w:color w:val="000000"/>
          <w:rtl/>
        </w:rPr>
        <w:t xml:space="preserve"> </w:t>
      </w:r>
      <w:r>
        <w:rPr>
          <w:rFonts w:ascii="David" w:hAnsi="David" w:hint="eastAsia"/>
          <w:color w:val="000000"/>
          <w:rtl/>
        </w:rPr>
        <w:t>פציעת</w:t>
      </w:r>
      <w:r>
        <w:rPr>
          <w:rFonts w:ascii="David" w:hAnsi="David"/>
          <w:color w:val="000000"/>
          <w:rtl/>
        </w:rPr>
        <w:t xml:space="preserve"> </w:t>
      </w:r>
      <w:r>
        <w:rPr>
          <w:rFonts w:ascii="David" w:hAnsi="David" w:hint="eastAsia"/>
          <w:color w:val="000000"/>
          <w:rtl/>
        </w:rPr>
        <w:t>אביו</w:t>
      </w:r>
      <w:r>
        <w:rPr>
          <w:rFonts w:ascii="David" w:hAnsi="David"/>
          <w:color w:val="000000"/>
          <w:rtl/>
        </w:rPr>
        <w:t xml:space="preserve"> </w:t>
      </w:r>
      <w:r>
        <w:rPr>
          <w:rFonts w:ascii="David" w:hAnsi="David" w:hint="eastAsia"/>
          <w:color w:val="000000"/>
          <w:rtl/>
        </w:rPr>
        <w:t>בתאונת</w:t>
      </w:r>
      <w:r>
        <w:rPr>
          <w:rFonts w:ascii="David" w:hAnsi="David"/>
          <w:color w:val="000000"/>
          <w:rtl/>
        </w:rPr>
        <w:t xml:space="preserve"> </w:t>
      </w:r>
      <w:r>
        <w:rPr>
          <w:rFonts w:ascii="David" w:hAnsi="David" w:hint="eastAsia"/>
          <w:color w:val="000000"/>
          <w:rtl/>
        </w:rPr>
        <w:t>דרכים</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להתגורר</w:t>
      </w:r>
      <w:r>
        <w:rPr>
          <w:rFonts w:ascii="David" w:hAnsi="David"/>
          <w:color w:val="000000"/>
          <w:rtl/>
        </w:rPr>
        <w:t xml:space="preserve"> </w:t>
      </w:r>
      <w:r>
        <w:rPr>
          <w:rFonts w:ascii="David" w:hAnsi="David" w:hint="eastAsia"/>
          <w:color w:val="000000"/>
          <w:rtl/>
        </w:rPr>
        <w:t>בבית</w:t>
      </w:r>
      <w:r>
        <w:rPr>
          <w:rFonts w:ascii="David" w:hAnsi="David"/>
          <w:color w:val="000000"/>
          <w:rtl/>
        </w:rPr>
        <w:t xml:space="preserve"> </w:t>
      </w:r>
      <w:r>
        <w:rPr>
          <w:rFonts w:ascii="David" w:hAnsi="David" w:hint="eastAsia"/>
          <w:color w:val="000000"/>
          <w:rtl/>
        </w:rPr>
        <w:t>סבו</w:t>
      </w:r>
      <w:r>
        <w:rPr>
          <w:rFonts w:ascii="David" w:hAnsi="David"/>
          <w:color w:val="000000"/>
          <w:rtl/>
        </w:rPr>
        <w:t xml:space="preserve"> </w:t>
      </w:r>
      <w:r>
        <w:rPr>
          <w:rFonts w:ascii="David" w:hAnsi="David" w:hint="eastAsia"/>
          <w:color w:val="000000"/>
          <w:rtl/>
        </w:rPr>
        <w:t>ובאותה</w:t>
      </w:r>
      <w:r>
        <w:rPr>
          <w:rFonts w:ascii="David" w:hAnsi="David"/>
          <w:color w:val="000000"/>
          <w:rtl/>
        </w:rPr>
        <w:t xml:space="preserve"> </w:t>
      </w:r>
      <w:r>
        <w:rPr>
          <w:rFonts w:ascii="David" w:hAnsi="David" w:hint="eastAsia"/>
          <w:color w:val="000000"/>
          <w:rtl/>
        </w:rPr>
        <w:t>עת</w:t>
      </w:r>
      <w:r>
        <w:rPr>
          <w:rFonts w:ascii="David" w:hAnsi="David"/>
          <w:color w:val="000000"/>
          <w:rtl/>
        </w:rPr>
        <w:t xml:space="preserve"> </w:t>
      </w:r>
      <w:r>
        <w:rPr>
          <w:rFonts w:ascii="David" w:hAnsi="David" w:hint="eastAsia"/>
          <w:color w:val="000000"/>
          <w:rtl/>
        </w:rPr>
        <w:t>נחשף</w:t>
      </w:r>
      <w:r>
        <w:rPr>
          <w:rFonts w:ascii="David" w:hAnsi="David"/>
          <w:color w:val="000000"/>
          <w:rtl/>
        </w:rPr>
        <w:t xml:space="preserve"> </w:t>
      </w:r>
      <w:r>
        <w:rPr>
          <w:rFonts w:ascii="David" w:hAnsi="David" w:hint="eastAsia"/>
          <w:color w:val="000000"/>
          <w:rtl/>
        </w:rPr>
        <w:t>לשימוש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מסר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השתמש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קנבוס</w:t>
      </w:r>
      <w:r>
        <w:rPr>
          <w:rFonts w:ascii="David" w:hAnsi="David"/>
          <w:color w:val="000000"/>
          <w:rtl/>
        </w:rPr>
        <w:t xml:space="preserve"> </w:t>
      </w:r>
      <w:r>
        <w:rPr>
          <w:rFonts w:ascii="David" w:hAnsi="David" w:hint="eastAsia"/>
          <w:color w:val="000000"/>
          <w:rtl/>
        </w:rPr>
        <w:t>לתקופה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שנה</w:t>
      </w:r>
      <w:r>
        <w:rPr>
          <w:rFonts w:ascii="David" w:hAnsi="David"/>
          <w:color w:val="000000"/>
          <w:rtl/>
        </w:rPr>
        <w:t xml:space="preserve"> </w:t>
      </w:r>
      <w:r>
        <w:rPr>
          <w:rFonts w:ascii="David" w:hAnsi="David" w:hint="eastAsia"/>
          <w:color w:val="000000"/>
          <w:rtl/>
        </w:rPr>
        <w:t>ובהמשך</w:t>
      </w:r>
      <w:r>
        <w:rPr>
          <w:rFonts w:ascii="David" w:hAnsi="David"/>
          <w:color w:val="000000"/>
          <w:rtl/>
        </w:rPr>
        <w:t xml:space="preserve"> </w:t>
      </w:r>
      <w:r>
        <w:rPr>
          <w:rFonts w:ascii="David" w:hAnsi="David" w:hint="eastAsia"/>
          <w:color w:val="000000"/>
          <w:rtl/>
        </w:rPr>
        <w:t>הפסיק</w:t>
      </w:r>
      <w:r>
        <w:rPr>
          <w:rFonts w:ascii="David" w:hAnsi="David"/>
          <w:color w:val="000000"/>
          <w:rtl/>
        </w:rPr>
        <w:t xml:space="preserve"> </w:t>
      </w:r>
      <w:r>
        <w:rPr>
          <w:rFonts w:ascii="David" w:hAnsi="David" w:hint="eastAsia"/>
          <w:color w:val="000000"/>
          <w:rtl/>
        </w:rPr>
        <w:t>בכוחות</w:t>
      </w:r>
      <w:r>
        <w:rPr>
          <w:rFonts w:ascii="David" w:hAnsi="David"/>
          <w:color w:val="000000"/>
          <w:rtl/>
        </w:rPr>
        <w:t xml:space="preserve"> </w:t>
      </w:r>
      <w:r>
        <w:rPr>
          <w:rFonts w:ascii="David" w:hAnsi="David" w:hint="eastAsia"/>
          <w:color w:val="000000"/>
          <w:rtl/>
        </w:rPr>
        <w:t>עצמו</w:t>
      </w:r>
      <w:r>
        <w:rPr>
          <w:rFonts w:ascii="David" w:hAnsi="David"/>
          <w:color w:val="000000"/>
          <w:rtl/>
        </w:rPr>
        <w:t xml:space="preserve"> </w:t>
      </w:r>
      <w:r>
        <w:rPr>
          <w:rFonts w:ascii="David" w:hAnsi="David" w:hint="eastAsia"/>
          <w:color w:val="000000"/>
          <w:rtl/>
        </w:rPr>
        <w:t>ונמנע</w:t>
      </w:r>
      <w:r>
        <w:rPr>
          <w:rFonts w:ascii="David" w:hAnsi="David"/>
          <w:color w:val="000000"/>
          <w:rtl/>
        </w:rPr>
        <w:t xml:space="preserve"> </w:t>
      </w:r>
      <w:r>
        <w:rPr>
          <w:rFonts w:ascii="David" w:hAnsi="David" w:hint="eastAsia"/>
          <w:color w:val="000000"/>
          <w:rtl/>
        </w:rPr>
        <w:t>ממעורבות</w:t>
      </w:r>
      <w:r>
        <w:rPr>
          <w:rFonts w:ascii="David" w:hAnsi="David"/>
          <w:color w:val="000000"/>
          <w:rtl/>
        </w:rPr>
        <w:t xml:space="preserve"> </w:t>
      </w:r>
      <w:r>
        <w:rPr>
          <w:rFonts w:ascii="David" w:hAnsi="David" w:hint="eastAsia"/>
          <w:color w:val="000000"/>
          <w:rtl/>
        </w:rPr>
        <w:t>שולית</w:t>
      </w:r>
      <w:r>
        <w:rPr>
          <w:rFonts w:ascii="David" w:hAnsi="David"/>
          <w:color w:val="000000"/>
          <w:rtl/>
        </w:rPr>
        <w:t xml:space="preserve">. </w:t>
      </w:r>
      <w:r>
        <w:rPr>
          <w:rFonts w:ascii="David" w:hAnsi="David" w:hint="eastAsia"/>
          <w:color w:val="000000"/>
          <w:rtl/>
        </w:rPr>
        <w:t>מאז</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שלוש</w:t>
      </w:r>
      <w:r>
        <w:rPr>
          <w:rFonts w:ascii="David" w:hAnsi="David"/>
          <w:color w:val="000000"/>
          <w:rtl/>
        </w:rPr>
        <w:t xml:space="preserve"> </w:t>
      </w:r>
      <w:r>
        <w:rPr>
          <w:rFonts w:ascii="David" w:hAnsi="David" w:hint="eastAsia"/>
          <w:color w:val="000000"/>
          <w:rtl/>
        </w:rPr>
        <w:t>תקופות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חזרה</w:t>
      </w:r>
      <w:r>
        <w:rPr>
          <w:rFonts w:ascii="David" w:hAnsi="David"/>
          <w:color w:val="000000"/>
          <w:rtl/>
        </w:rPr>
        <w:t xml:space="preserve"> </w:t>
      </w:r>
      <w:r>
        <w:rPr>
          <w:rFonts w:ascii="David" w:hAnsi="David" w:hint="eastAsia"/>
          <w:color w:val="000000"/>
          <w:rtl/>
        </w:rPr>
        <w:t>לשימוש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הצליח</w:t>
      </w:r>
      <w:r>
        <w:rPr>
          <w:rFonts w:ascii="David" w:hAnsi="David"/>
          <w:color w:val="000000"/>
          <w:rtl/>
        </w:rPr>
        <w:t xml:space="preserve"> </w:t>
      </w:r>
      <w:r>
        <w:rPr>
          <w:rFonts w:ascii="David" w:hAnsi="David" w:hint="eastAsia"/>
          <w:color w:val="000000"/>
          <w:rtl/>
        </w:rPr>
        <w:t>בכל</w:t>
      </w:r>
      <w:r>
        <w:rPr>
          <w:rFonts w:ascii="David" w:hAnsi="David"/>
          <w:color w:val="000000"/>
          <w:rtl/>
        </w:rPr>
        <w:t xml:space="preserve"> </w:t>
      </w:r>
      <w:r>
        <w:rPr>
          <w:rFonts w:ascii="David" w:hAnsi="David" w:hint="eastAsia"/>
          <w:color w:val="000000"/>
          <w:rtl/>
        </w:rPr>
        <w:t>פעם</w:t>
      </w:r>
      <w:r>
        <w:rPr>
          <w:rFonts w:ascii="David" w:hAnsi="David"/>
          <w:color w:val="000000"/>
          <w:rtl/>
        </w:rPr>
        <w:t xml:space="preserve"> </w:t>
      </w:r>
      <w:r>
        <w:rPr>
          <w:rFonts w:ascii="David" w:hAnsi="David" w:hint="eastAsia"/>
          <w:color w:val="000000"/>
          <w:rtl/>
        </w:rPr>
        <w:t>לגייס</w:t>
      </w:r>
      <w:r>
        <w:rPr>
          <w:rFonts w:ascii="David" w:hAnsi="David"/>
          <w:color w:val="000000"/>
          <w:rtl/>
        </w:rPr>
        <w:t xml:space="preserve"> </w:t>
      </w:r>
      <w:r>
        <w:rPr>
          <w:rFonts w:ascii="David" w:hAnsi="David" w:hint="eastAsia"/>
          <w:color w:val="000000"/>
          <w:rtl/>
        </w:rPr>
        <w:t>כוחות</w:t>
      </w:r>
      <w:r>
        <w:rPr>
          <w:rFonts w:ascii="David" w:hAnsi="David"/>
          <w:color w:val="000000"/>
          <w:rtl/>
        </w:rPr>
        <w:t xml:space="preserve"> </w:t>
      </w:r>
      <w:r>
        <w:rPr>
          <w:rFonts w:ascii="David" w:hAnsi="David" w:hint="eastAsia"/>
          <w:color w:val="000000"/>
          <w:rtl/>
        </w:rPr>
        <w:t>ולהיגמל</w:t>
      </w:r>
      <w:r>
        <w:rPr>
          <w:rFonts w:ascii="David" w:hAnsi="David"/>
          <w:color w:val="000000"/>
          <w:rtl/>
        </w:rPr>
        <w:t xml:space="preserve"> </w:t>
      </w:r>
      <w:r>
        <w:rPr>
          <w:rFonts w:ascii="David" w:hAnsi="David" w:hint="eastAsia"/>
          <w:color w:val="000000"/>
          <w:rtl/>
        </w:rPr>
        <w:t>בכוחות</w:t>
      </w:r>
      <w:r>
        <w:rPr>
          <w:rFonts w:ascii="David" w:hAnsi="David"/>
          <w:color w:val="000000"/>
          <w:rtl/>
        </w:rPr>
        <w:t xml:space="preserve"> </w:t>
      </w:r>
      <w:r>
        <w:rPr>
          <w:rFonts w:ascii="David" w:hAnsi="David" w:hint="eastAsia"/>
          <w:color w:val="000000"/>
          <w:rtl/>
        </w:rPr>
        <w:t>עצמו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עוד</w:t>
      </w:r>
      <w:r>
        <w:rPr>
          <w:rFonts w:ascii="David" w:hAnsi="David"/>
          <w:color w:val="000000"/>
          <w:rtl/>
        </w:rPr>
        <w:t xml:space="preserve"> </w:t>
      </w:r>
      <w:r>
        <w:rPr>
          <w:rFonts w:ascii="David" w:hAnsi="David" w:hint="eastAsia"/>
          <w:color w:val="000000"/>
          <w:rtl/>
        </w:rPr>
        <w:t>מסר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בשנת</w:t>
      </w:r>
      <w:r>
        <w:rPr>
          <w:rFonts w:ascii="David" w:hAnsi="David"/>
          <w:color w:val="000000"/>
          <w:rtl/>
        </w:rPr>
        <w:t xml:space="preserve"> 2007 </w:t>
      </w:r>
      <w:r>
        <w:rPr>
          <w:rFonts w:ascii="David" w:hAnsi="David" w:hint="eastAsia"/>
          <w:color w:val="000000"/>
          <w:rtl/>
        </w:rPr>
        <w:t>השתמש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קשים</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מזדמן</w:t>
      </w:r>
      <w:r>
        <w:rPr>
          <w:rFonts w:ascii="David" w:hAnsi="David"/>
          <w:color w:val="000000"/>
          <w:rtl/>
        </w:rPr>
        <w:t xml:space="preserve">. </w:t>
      </w:r>
      <w:r>
        <w:rPr>
          <w:rFonts w:ascii="David" w:hAnsi="David" w:hint="eastAsia"/>
          <w:color w:val="000000"/>
          <w:rtl/>
        </w:rPr>
        <w:t>בשנת</w:t>
      </w:r>
      <w:r>
        <w:rPr>
          <w:rFonts w:ascii="David" w:hAnsi="David"/>
          <w:color w:val="000000"/>
          <w:rtl/>
        </w:rPr>
        <w:t xml:space="preserve"> 2013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רק</w:t>
      </w:r>
      <w:r>
        <w:rPr>
          <w:rFonts w:ascii="David" w:hAnsi="David"/>
          <w:color w:val="000000"/>
          <w:rtl/>
        </w:rPr>
        <w:t xml:space="preserve"> </w:t>
      </w:r>
      <w:r>
        <w:rPr>
          <w:rFonts w:ascii="David" w:hAnsi="David" w:hint="eastAsia"/>
          <w:color w:val="000000"/>
          <w:rtl/>
        </w:rPr>
        <w:t>מצוקה</w:t>
      </w:r>
      <w:r>
        <w:rPr>
          <w:rFonts w:ascii="David" w:hAnsi="David"/>
          <w:color w:val="000000"/>
          <w:rtl/>
        </w:rPr>
        <w:t xml:space="preserve"> </w:t>
      </w:r>
      <w:r>
        <w:rPr>
          <w:rFonts w:ascii="David" w:hAnsi="David" w:hint="eastAsia"/>
          <w:color w:val="000000"/>
          <w:rtl/>
        </w:rPr>
        <w:t>כלכלית</w:t>
      </w:r>
      <w:r>
        <w:rPr>
          <w:rFonts w:ascii="David" w:hAnsi="David"/>
          <w:color w:val="000000"/>
          <w:rtl/>
        </w:rPr>
        <w:t xml:space="preserve"> </w:t>
      </w:r>
      <w:r>
        <w:rPr>
          <w:rFonts w:ascii="David" w:hAnsi="David" w:hint="eastAsia"/>
          <w:color w:val="000000"/>
          <w:rtl/>
        </w:rPr>
        <w:t>וקשייו</w:t>
      </w:r>
      <w:r>
        <w:rPr>
          <w:rFonts w:ascii="David" w:hAnsi="David"/>
          <w:color w:val="000000"/>
          <w:rtl/>
        </w:rPr>
        <w:t xml:space="preserve"> </w:t>
      </w:r>
      <w:r>
        <w:rPr>
          <w:rFonts w:ascii="David" w:hAnsi="David" w:hint="eastAsia"/>
          <w:color w:val="000000"/>
          <w:rtl/>
        </w:rPr>
        <w:t>להתמודד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האחריות</w:t>
      </w:r>
      <w:r>
        <w:rPr>
          <w:rFonts w:ascii="David" w:hAnsi="David"/>
          <w:color w:val="000000"/>
          <w:rtl/>
        </w:rPr>
        <w:t xml:space="preserve"> </w:t>
      </w:r>
      <w:r>
        <w:rPr>
          <w:rFonts w:ascii="David" w:hAnsi="David" w:hint="eastAsia"/>
          <w:color w:val="000000"/>
          <w:rtl/>
        </w:rPr>
        <w:t>כלפי</w:t>
      </w:r>
      <w:r>
        <w:rPr>
          <w:rFonts w:ascii="David" w:hAnsi="David"/>
          <w:color w:val="000000"/>
          <w:rtl/>
        </w:rPr>
        <w:t xml:space="preserve"> </w:t>
      </w:r>
      <w:r>
        <w:rPr>
          <w:rFonts w:ascii="David" w:hAnsi="David" w:hint="eastAsia"/>
          <w:color w:val="000000"/>
          <w:rtl/>
        </w:rPr>
        <w:t>משפחתו</w:t>
      </w:r>
      <w:r>
        <w:rPr>
          <w:rFonts w:ascii="David" w:hAnsi="David"/>
          <w:color w:val="000000"/>
          <w:rtl/>
        </w:rPr>
        <w:t xml:space="preserve"> </w:t>
      </w:r>
      <w:r>
        <w:rPr>
          <w:rFonts w:ascii="David" w:hAnsi="David" w:hint="eastAsia"/>
          <w:color w:val="000000"/>
          <w:rtl/>
        </w:rPr>
        <w:t>חזר</w:t>
      </w:r>
      <w:r>
        <w:rPr>
          <w:rFonts w:ascii="David" w:hAnsi="David"/>
          <w:color w:val="000000"/>
          <w:rtl/>
        </w:rPr>
        <w:t xml:space="preserve"> </w:t>
      </w:r>
      <w:r>
        <w:rPr>
          <w:rFonts w:ascii="David" w:hAnsi="David" w:hint="eastAsia"/>
          <w:color w:val="000000"/>
          <w:rtl/>
        </w:rPr>
        <w:t>לשימוש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תאר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בעקבות</w:t>
      </w:r>
      <w:r>
        <w:rPr>
          <w:rFonts w:ascii="David" w:hAnsi="David"/>
          <w:color w:val="000000"/>
          <w:rtl/>
        </w:rPr>
        <w:t xml:space="preserve"> </w:t>
      </w:r>
      <w:r>
        <w:rPr>
          <w:rFonts w:ascii="David" w:hAnsi="David" w:hint="eastAsia"/>
          <w:color w:val="000000"/>
          <w:rtl/>
        </w:rPr>
        <w:t>מעצרו</w:t>
      </w:r>
      <w:r>
        <w:rPr>
          <w:rFonts w:ascii="David" w:hAnsi="David"/>
          <w:color w:val="000000"/>
          <w:rtl/>
        </w:rPr>
        <w:t xml:space="preserve"> </w:t>
      </w:r>
      <w:r>
        <w:rPr>
          <w:rFonts w:ascii="David" w:hAnsi="David" w:hint="eastAsia"/>
          <w:color w:val="000000"/>
          <w:rtl/>
        </w:rPr>
        <w:t>הפסיק</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לאיתור</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שנעשו</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נמצאו</w:t>
      </w:r>
      <w:r>
        <w:rPr>
          <w:rFonts w:ascii="David" w:hAnsi="David"/>
          <w:color w:val="000000"/>
          <w:rtl/>
        </w:rPr>
        <w:t xml:space="preserve"> </w:t>
      </w:r>
      <w:r>
        <w:rPr>
          <w:rFonts w:ascii="David" w:hAnsi="David" w:hint="eastAsia"/>
          <w:color w:val="000000"/>
          <w:rtl/>
        </w:rPr>
        <w:t>נקיות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הביע</w:t>
      </w:r>
      <w:r>
        <w:rPr>
          <w:rFonts w:ascii="David" w:hAnsi="David"/>
          <w:color w:val="000000"/>
          <w:rtl/>
        </w:rPr>
        <w:t xml:space="preserve"> </w:t>
      </w:r>
      <w:r>
        <w:rPr>
          <w:rFonts w:ascii="David" w:hAnsi="David" w:hint="eastAsia"/>
          <w:color w:val="000000"/>
          <w:rtl/>
        </w:rPr>
        <w:t>צער</w:t>
      </w:r>
      <w:r>
        <w:rPr>
          <w:rFonts w:ascii="David" w:hAnsi="David"/>
          <w:color w:val="000000"/>
          <w:rtl/>
        </w:rPr>
        <w:t xml:space="preserve"> </w:t>
      </w:r>
      <w:r>
        <w:rPr>
          <w:rFonts w:ascii="David" w:hAnsi="David" w:hint="eastAsia"/>
          <w:color w:val="000000"/>
          <w:rtl/>
        </w:rPr>
        <w:t>וחרטה</w:t>
      </w:r>
      <w:r>
        <w:rPr>
          <w:rFonts w:ascii="David" w:hAnsi="David"/>
          <w:color w:val="000000"/>
          <w:rtl/>
        </w:rPr>
        <w:t xml:space="preserve"> </w:t>
      </w:r>
      <w:r>
        <w:rPr>
          <w:rFonts w:ascii="David" w:hAnsi="David" w:hint="eastAsia"/>
          <w:color w:val="000000"/>
          <w:rtl/>
        </w:rPr>
        <w:t>בגין</w:t>
      </w:r>
      <w:r>
        <w:rPr>
          <w:rFonts w:ascii="David" w:hAnsi="David"/>
          <w:color w:val="000000"/>
          <w:rtl/>
        </w:rPr>
        <w:t xml:space="preserve"> </w:t>
      </w:r>
      <w:r>
        <w:rPr>
          <w:rFonts w:ascii="David" w:hAnsi="David" w:hint="eastAsia"/>
          <w:color w:val="000000"/>
          <w:rtl/>
        </w:rPr>
        <w:t>מעשיו</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מגלה</w:t>
      </w:r>
      <w:r>
        <w:rPr>
          <w:rFonts w:ascii="David" w:hAnsi="David"/>
          <w:color w:val="000000"/>
          <w:rtl/>
        </w:rPr>
        <w:t xml:space="preserve"> </w:t>
      </w:r>
      <w:r>
        <w:rPr>
          <w:rFonts w:ascii="David" w:hAnsi="David" w:hint="eastAsia"/>
          <w:color w:val="000000"/>
          <w:rtl/>
        </w:rPr>
        <w:t>מודעות</w:t>
      </w:r>
      <w:r>
        <w:rPr>
          <w:rFonts w:ascii="David" w:hAnsi="David"/>
          <w:color w:val="000000"/>
          <w:rtl/>
        </w:rPr>
        <w:t xml:space="preserve"> </w:t>
      </w:r>
      <w:r>
        <w:rPr>
          <w:rFonts w:ascii="David" w:hAnsi="David" w:hint="eastAsia"/>
          <w:color w:val="000000"/>
          <w:rtl/>
        </w:rPr>
        <w:t>להתמכרות</w:t>
      </w:r>
      <w:r>
        <w:rPr>
          <w:rFonts w:ascii="David" w:hAnsi="David"/>
          <w:color w:val="000000"/>
          <w:rtl/>
        </w:rPr>
        <w:t xml:space="preserve">, </w:t>
      </w:r>
      <w:r>
        <w:rPr>
          <w:rFonts w:ascii="David" w:hAnsi="David" w:hint="eastAsia"/>
          <w:color w:val="000000"/>
          <w:rtl/>
        </w:rPr>
        <w:t>לרבות</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שבעיתות</w:t>
      </w:r>
      <w:r>
        <w:rPr>
          <w:rFonts w:ascii="David" w:hAnsi="David"/>
          <w:color w:val="000000"/>
          <w:rtl/>
        </w:rPr>
        <w:t xml:space="preserve"> </w:t>
      </w:r>
      <w:r>
        <w:rPr>
          <w:rFonts w:ascii="David" w:hAnsi="David" w:hint="eastAsia"/>
          <w:color w:val="000000"/>
          <w:rtl/>
        </w:rPr>
        <w:t>מצוקה</w:t>
      </w:r>
      <w:r>
        <w:rPr>
          <w:rFonts w:ascii="David" w:hAnsi="David"/>
          <w:color w:val="000000"/>
          <w:rtl/>
        </w:rPr>
        <w:t xml:space="preserve"> </w:t>
      </w:r>
      <w:r>
        <w:rPr>
          <w:rFonts w:ascii="David" w:hAnsi="David" w:hint="eastAsia"/>
          <w:color w:val="000000"/>
          <w:rtl/>
        </w:rPr>
        <w:t>חוזר</w:t>
      </w:r>
      <w:r>
        <w:rPr>
          <w:rFonts w:ascii="David" w:hAnsi="David"/>
          <w:color w:val="000000"/>
          <w:rtl/>
        </w:rPr>
        <w:t xml:space="preserve"> </w:t>
      </w:r>
      <w:r>
        <w:rPr>
          <w:rFonts w:ascii="David" w:hAnsi="David" w:hint="eastAsia"/>
          <w:color w:val="000000"/>
          <w:rtl/>
        </w:rPr>
        <w:t>לשימוש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מגלה</w:t>
      </w:r>
      <w:r>
        <w:rPr>
          <w:rFonts w:ascii="David" w:hAnsi="David"/>
          <w:color w:val="000000"/>
          <w:rtl/>
        </w:rPr>
        <w:t xml:space="preserve"> </w:t>
      </w:r>
      <w:r>
        <w:rPr>
          <w:rFonts w:ascii="David" w:hAnsi="David" w:hint="eastAsia"/>
          <w:color w:val="000000"/>
          <w:rtl/>
        </w:rPr>
        <w:t>מודעות</w:t>
      </w:r>
      <w:r>
        <w:rPr>
          <w:rFonts w:ascii="David" w:hAnsi="David"/>
          <w:color w:val="000000"/>
          <w:rtl/>
        </w:rPr>
        <w:t xml:space="preserve"> </w:t>
      </w:r>
      <w:r>
        <w:rPr>
          <w:rFonts w:ascii="David" w:hAnsi="David" w:hint="eastAsia"/>
          <w:color w:val="000000"/>
          <w:rtl/>
        </w:rPr>
        <w:t>לעומק</w:t>
      </w:r>
      <w:r>
        <w:rPr>
          <w:rFonts w:ascii="David" w:hAnsi="David"/>
          <w:color w:val="000000"/>
          <w:rtl/>
        </w:rPr>
        <w:t xml:space="preserve"> </w:t>
      </w:r>
      <w:r>
        <w:rPr>
          <w:rFonts w:ascii="David" w:hAnsi="David" w:hint="eastAsia"/>
          <w:color w:val="000000"/>
          <w:rtl/>
        </w:rPr>
        <w:t>התמכרותו</w:t>
      </w:r>
      <w:r>
        <w:rPr>
          <w:rFonts w:ascii="David" w:hAnsi="David"/>
          <w:color w:val="000000"/>
          <w:rtl/>
        </w:rPr>
        <w:t xml:space="preserve"> </w:t>
      </w:r>
      <w:r>
        <w:rPr>
          <w:rFonts w:ascii="David" w:hAnsi="David" w:hint="eastAsia"/>
          <w:color w:val="000000"/>
          <w:rtl/>
        </w:rPr>
        <w:t>ולצורך</w:t>
      </w:r>
      <w:r>
        <w:rPr>
          <w:rFonts w:ascii="David" w:hAnsi="David"/>
          <w:color w:val="000000"/>
          <w:rtl/>
        </w:rPr>
        <w:t xml:space="preserve"> </w:t>
      </w:r>
      <w:r>
        <w:rPr>
          <w:rFonts w:ascii="David" w:hAnsi="David" w:hint="eastAsia"/>
          <w:color w:val="000000"/>
          <w:rtl/>
        </w:rPr>
        <w:t>בתהליך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ביטא</w:t>
      </w:r>
      <w:r>
        <w:rPr>
          <w:rFonts w:ascii="David" w:hAnsi="David"/>
          <w:color w:val="000000"/>
          <w:rtl/>
        </w:rPr>
        <w:t xml:space="preserve"> </w:t>
      </w:r>
      <w:r>
        <w:rPr>
          <w:rFonts w:ascii="David" w:hAnsi="David" w:hint="eastAsia"/>
          <w:color w:val="000000"/>
          <w:rtl/>
        </w:rPr>
        <w:t>נכונות</w:t>
      </w:r>
      <w:r>
        <w:rPr>
          <w:rFonts w:ascii="David" w:hAnsi="David"/>
          <w:color w:val="000000"/>
          <w:rtl/>
        </w:rPr>
        <w:t xml:space="preserve"> </w:t>
      </w:r>
      <w:r>
        <w:rPr>
          <w:rFonts w:ascii="David" w:hAnsi="David" w:hint="eastAsia"/>
          <w:color w:val="000000"/>
          <w:rtl/>
        </w:rPr>
        <w:t>להשתלב</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מבחינת</w:t>
      </w:r>
      <w:r>
        <w:rPr>
          <w:rFonts w:ascii="David" w:hAnsi="David"/>
          <w:color w:val="000000"/>
          <w:rtl/>
        </w:rPr>
        <w:t xml:space="preserve"> </w:t>
      </w:r>
      <w:r>
        <w:rPr>
          <w:rFonts w:ascii="David" w:hAnsi="David" w:hint="eastAsia"/>
          <w:color w:val="000000"/>
          <w:rtl/>
        </w:rPr>
        <w:t>גורמי</w:t>
      </w:r>
      <w:r>
        <w:rPr>
          <w:rFonts w:ascii="David" w:hAnsi="David"/>
          <w:color w:val="000000"/>
          <w:rtl/>
        </w:rPr>
        <w:t xml:space="preserve"> </w:t>
      </w:r>
      <w:r>
        <w:rPr>
          <w:rFonts w:ascii="David" w:hAnsi="David" w:hint="eastAsia"/>
          <w:color w:val="000000"/>
          <w:rtl/>
        </w:rPr>
        <w:t>הסיכון</w:t>
      </w:r>
      <w:r>
        <w:rPr>
          <w:rFonts w:ascii="David" w:hAnsi="David"/>
          <w:color w:val="000000"/>
          <w:rtl/>
        </w:rPr>
        <w:t xml:space="preserve"> </w:t>
      </w:r>
      <w:r>
        <w:rPr>
          <w:rFonts w:ascii="David" w:hAnsi="David" w:hint="eastAsia"/>
          <w:color w:val="000000"/>
          <w:rtl/>
        </w:rPr>
        <w:t>ציין</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התמכרות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לסמים</w:t>
      </w:r>
      <w:r>
        <w:rPr>
          <w:rFonts w:ascii="David" w:hAnsi="David"/>
          <w:color w:val="000000"/>
          <w:rtl/>
        </w:rPr>
        <w:t xml:space="preserve">, </w:t>
      </w:r>
      <w:r>
        <w:rPr>
          <w:rFonts w:ascii="David" w:hAnsi="David" w:hint="eastAsia"/>
          <w:color w:val="000000"/>
          <w:rtl/>
        </w:rPr>
        <w:t>אורח</w:t>
      </w:r>
      <w:r>
        <w:rPr>
          <w:rFonts w:ascii="David" w:hAnsi="David"/>
          <w:color w:val="000000"/>
          <w:rtl/>
        </w:rPr>
        <w:t xml:space="preserve"> </w:t>
      </w:r>
      <w:r>
        <w:rPr>
          <w:rFonts w:ascii="David" w:hAnsi="David" w:hint="eastAsia"/>
          <w:color w:val="000000"/>
          <w:rtl/>
        </w:rPr>
        <w:t>חיים</w:t>
      </w:r>
      <w:r>
        <w:rPr>
          <w:rFonts w:ascii="David" w:hAnsi="David"/>
          <w:color w:val="000000"/>
          <w:rtl/>
        </w:rPr>
        <w:t xml:space="preserve"> </w:t>
      </w:r>
      <w:r>
        <w:rPr>
          <w:rFonts w:ascii="David" w:hAnsi="David" w:hint="eastAsia"/>
          <w:color w:val="000000"/>
          <w:rtl/>
        </w:rPr>
        <w:t>בלתי</w:t>
      </w:r>
      <w:r>
        <w:rPr>
          <w:rFonts w:ascii="David" w:hAnsi="David"/>
          <w:color w:val="000000"/>
          <w:rtl/>
        </w:rPr>
        <w:t xml:space="preserve"> </w:t>
      </w:r>
      <w:r>
        <w:rPr>
          <w:rFonts w:ascii="David" w:hAnsi="David" w:hint="eastAsia"/>
          <w:color w:val="000000"/>
          <w:rtl/>
        </w:rPr>
        <w:t>יציב</w:t>
      </w:r>
      <w:r>
        <w:rPr>
          <w:rFonts w:ascii="David" w:hAnsi="David"/>
          <w:color w:val="000000"/>
          <w:rtl/>
        </w:rPr>
        <w:t xml:space="preserve">, </w:t>
      </w:r>
      <w:r>
        <w:rPr>
          <w:rFonts w:ascii="David" w:hAnsi="David" w:hint="eastAsia"/>
          <w:color w:val="000000"/>
          <w:rtl/>
        </w:rPr>
        <w:t>העדר</w:t>
      </w:r>
      <w:r>
        <w:rPr>
          <w:rFonts w:ascii="David" w:hAnsi="David"/>
          <w:color w:val="000000"/>
          <w:rtl/>
        </w:rPr>
        <w:t xml:space="preserve"> </w:t>
      </w:r>
      <w:r>
        <w:rPr>
          <w:rFonts w:ascii="David" w:hAnsi="David" w:hint="eastAsia"/>
          <w:color w:val="000000"/>
          <w:rtl/>
        </w:rPr>
        <w:t>מודעות</w:t>
      </w:r>
      <w:r>
        <w:rPr>
          <w:rFonts w:ascii="David" w:hAnsi="David"/>
          <w:color w:val="000000"/>
          <w:rtl/>
        </w:rPr>
        <w:t xml:space="preserve"> </w:t>
      </w:r>
      <w:r>
        <w:rPr>
          <w:rFonts w:ascii="David" w:hAnsi="David" w:hint="eastAsia"/>
          <w:color w:val="000000"/>
          <w:rtl/>
        </w:rPr>
        <w:t>למניעים</w:t>
      </w:r>
      <w:r>
        <w:rPr>
          <w:rFonts w:ascii="David" w:hAnsi="David"/>
          <w:color w:val="000000"/>
          <w:rtl/>
        </w:rPr>
        <w:t xml:space="preserve"> </w:t>
      </w:r>
      <w:r>
        <w:rPr>
          <w:rFonts w:ascii="David" w:hAnsi="David" w:hint="eastAsia"/>
          <w:color w:val="000000"/>
          <w:rtl/>
        </w:rPr>
        <w:t>להתמכרות</w:t>
      </w:r>
      <w:r>
        <w:rPr>
          <w:rFonts w:ascii="David" w:hAnsi="David"/>
          <w:color w:val="000000"/>
          <w:rtl/>
        </w:rPr>
        <w:t xml:space="preserve">, </w:t>
      </w:r>
      <w:r>
        <w:rPr>
          <w:rFonts w:ascii="David" w:hAnsi="David" w:hint="eastAsia"/>
          <w:color w:val="000000"/>
          <w:rtl/>
        </w:rPr>
        <w:t>קושי</w:t>
      </w:r>
      <w:r>
        <w:rPr>
          <w:rFonts w:ascii="David" w:hAnsi="David"/>
          <w:color w:val="000000"/>
          <w:rtl/>
        </w:rPr>
        <w:t xml:space="preserve"> </w:t>
      </w:r>
      <w:r>
        <w:rPr>
          <w:rFonts w:ascii="David" w:hAnsi="David" w:hint="eastAsia"/>
          <w:color w:val="000000"/>
          <w:rtl/>
        </w:rPr>
        <w:t>בהתמדה</w:t>
      </w:r>
      <w:r>
        <w:rPr>
          <w:rFonts w:ascii="David" w:hAnsi="David"/>
          <w:color w:val="000000"/>
          <w:rtl/>
        </w:rPr>
        <w:t xml:space="preserve"> </w:t>
      </w:r>
      <w:r>
        <w:rPr>
          <w:rFonts w:ascii="David" w:hAnsi="David" w:hint="eastAsia"/>
          <w:color w:val="000000"/>
          <w:rtl/>
        </w:rPr>
        <w:t>בנקיון</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והיעדר</w:t>
      </w:r>
      <w:r>
        <w:rPr>
          <w:rFonts w:ascii="David" w:hAnsi="David"/>
          <w:color w:val="000000"/>
          <w:rtl/>
        </w:rPr>
        <w:t xml:space="preserve"> </w:t>
      </w:r>
      <w:r>
        <w:rPr>
          <w:rFonts w:ascii="David" w:hAnsi="David" w:hint="eastAsia"/>
          <w:color w:val="000000"/>
          <w:rtl/>
        </w:rPr>
        <w:t>פניה</w:t>
      </w:r>
      <w:r>
        <w:rPr>
          <w:rFonts w:ascii="David" w:hAnsi="David"/>
          <w:color w:val="000000"/>
          <w:rtl/>
        </w:rPr>
        <w:t xml:space="preserve"> </w:t>
      </w:r>
      <w:r>
        <w:rPr>
          <w:rFonts w:ascii="David" w:hAnsi="David" w:hint="eastAsia"/>
          <w:color w:val="000000"/>
          <w:rtl/>
        </w:rPr>
        <w:t>לעזרה</w:t>
      </w:r>
      <w:r>
        <w:rPr>
          <w:rFonts w:ascii="David" w:hAnsi="David"/>
          <w:color w:val="000000"/>
          <w:rtl/>
        </w:rPr>
        <w:t xml:space="preserve"> </w:t>
      </w:r>
      <w:r>
        <w:rPr>
          <w:rFonts w:ascii="David" w:hAnsi="David" w:hint="eastAsia"/>
          <w:color w:val="000000"/>
          <w:rtl/>
        </w:rPr>
        <w:t>מקצועית</w:t>
      </w:r>
      <w:r>
        <w:rPr>
          <w:rFonts w:ascii="David" w:hAnsi="David"/>
          <w:color w:val="000000"/>
          <w:rtl/>
        </w:rPr>
        <w:t xml:space="preserve">. </w:t>
      </w:r>
      <w:r>
        <w:rPr>
          <w:rFonts w:ascii="David" w:hAnsi="David" w:hint="eastAsia"/>
          <w:color w:val="000000"/>
          <w:rtl/>
        </w:rPr>
        <w:t>לעומת</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מבחינת</w:t>
      </w:r>
      <w:r>
        <w:rPr>
          <w:rFonts w:ascii="David" w:hAnsi="David"/>
          <w:color w:val="000000"/>
          <w:rtl/>
        </w:rPr>
        <w:t xml:space="preserve"> </w:t>
      </w:r>
      <w:r>
        <w:rPr>
          <w:rFonts w:ascii="David" w:hAnsi="David" w:hint="eastAsia"/>
          <w:color w:val="000000"/>
          <w:rtl/>
        </w:rPr>
        <w:t>גורמי</w:t>
      </w:r>
      <w:r>
        <w:rPr>
          <w:rFonts w:ascii="David" w:hAnsi="David"/>
          <w:color w:val="000000"/>
          <w:rtl/>
        </w:rPr>
        <w:t xml:space="preserve"> </w:t>
      </w:r>
      <w:r>
        <w:rPr>
          <w:rFonts w:ascii="David" w:hAnsi="David" w:hint="eastAsia"/>
          <w:color w:val="000000"/>
          <w:rtl/>
        </w:rPr>
        <w:t>הסיכוי</w:t>
      </w:r>
      <w:r>
        <w:rPr>
          <w:rFonts w:ascii="David" w:hAnsi="David"/>
          <w:color w:val="000000"/>
          <w:rtl/>
        </w:rPr>
        <w:t xml:space="preserve"> </w:t>
      </w:r>
      <w:r>
        <w:rPr>
          <w:rFonts w:ascii="David" w:hAnsi="David" w:hint="eastAsia"/>
          <w:color w:val="000000"/>
          <w:rtl/>
        </w:rPr>
        <w:t>לשיקום</w:t>
      </w:r>
      <w:r>
        <w:rPr>
          <w:rFonts w:ascii="David" w:hAnsi="David"/>
          <w:color w:val="000000"/>
          <w:rtl/>
        </w:rPr>
        <w:t xml:space="preserve"> </w:t>
      </w:r>
      <w:r>
        <w:rPr>
          <w:rFonts w:ascii="David" w:hAnsi="David" w:hint="eastAsia"/>
          <w:color w:val="000000"/>
          <w:rtl/>
        </w:rPr>
        <w:t>ציין</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דואג</w:t>
      </w:r>
      <w:r>
        <w:rPr>
          <w:rFonts w:ascii="David" w:hAnsi="David"/>
          <w:color w:val="000000"/>
          <w:rtl/>
        </w:rPr>
        <w:t xml:space="preserve"> </w:t>
      </w:r>
      <w:r>
        <w:rPr>
          <w:rFonts w:ascii="David" w:hAnsi="David" w:hint="eastAsia"/>
          <w:color w:val="000000"/>
          <w:rtl/>
        </w:rPr>
        <w:t>לפרנסת</w:t>
      </w:r>
      <w:r>
        <w:rPr>
          <w:rFonts w:ascii="David" w:hAnsi="David"/>
          <w:color w:val="000000"/>
          <w:rtl/>
        </w:rPr>
        <w:t xml:space="preserve"> </w:t>
      </w:r>
      <w:r>
        <w:rPr>
          <w:rFonts w:ascii="David" w:hAnsi="David" w:hint="eastAsia"/>
          <w:color w:val="000000"/>
          <w:rtl/>
        </w:rPr>
        <w:t>משפחתו</w:t>
      </w:r>
      <w:r>
        <w:rPr>
          <w:rFonts w:ascii="David" w:hAnsi="David"/>
          <w:color w:val="000000"/>
          <w:rtl/>
        </w:rPr>
        <w:t xml:space="preserve">, </w:t>
      </w:r>
      <w:r>
        <w:rPr>
          <w:rFonts w:ascii="David" w:hAnsi="David" w:hint="eastAsia"/>
          <w:color w:val="000000"/>
          <w:rtl/>
        </w:rPr>
        <w:t>נענה</w:t>
      </w:r>
      <w:r>
        <w:rPr>
          <w:rFonts w:ascii="David" w:hAnsi="David"/>
          <w:color w:val="000000"/>
          <w:rtl/>
        </w:rPr>
        <w:t xml:space="preserve"> </w:t>
      </w:r>
      <w:r>
        <w:rPr>
          <w:rFonts w:ascii="David" w:hAnsi="David" w:hint="eastAsia"/>
          <w:color w:val="000000"/>
          <w:rtl/>
        </w:rPr>
        <w:t>לגבולות</w:t>
      </w:r>
      <w:r>
        <w:rPr>
          <w:rFonts w:ascii="David" w:hAnsi="David"/>
          <w:color w:val="000000"/>
          <w:rtl/>
        </w:rPr>
        <w:t xml:space="preserve"> </w:t>
      </w:r>
      <w:r>
        <w:rPr>
          <w:rFonts w:ascii="David" w:hAnsi="David" w:hint="eastAsia"/>
          <w:color w:val="000000"/>
          <w:rtl/>
        </w:rPr>
        <w:t>חיצוניים</w:t>
      </w:r>
      <w:r>
        <w:rPr>
          <w:rFonts w:ascii="David" w:hAnsi="David"/>
          <w:color w:val="000000"/>
          <w:rtl/>
        </w:rPr>
        <w:t xml:space="preserve"> </w:t>
      </w:r>
      <w:r>
        <w:rPr>
          <w:rFonts w:ascii="David" w:hAnsi="David" w:hint="eastAsia"/>
          <w:color w:val="000000"/>
          <w:rtl/>
        </w:rPr>
        <w:t>וחברתיים</w:t>
      </w:r>
      <w:r>
        <w:rPr>
          <w:rFonts w:ascii="David" w:hAnsi="David"/>
          <w:color w:val="000000"/>
          <w:rtl/>
        </w:rPr>
        <w:t xml:space="preserve"> </w:t>
      </w:r>
      <w:r>
        <w:rPr>
          <w:rFonts w:ascii="David" w:hAnsi="David" w:hint="eastAsia"/>
          <w:color w:val="000000"/>
          <w:rtl/>
        </w:rPr>
        <w:t>המוצבים</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מגלה</w:t>
      </w:r>
      <w:r>
        <w:rPr>
          <w:rFonts w:ascii="David" w:hAnsi="David"/>
          <w:color w:val="000000"/>
          <w:rtl/>
        </w:rPr>
        <w:t xml:space="preserve"> </w:t>
      </w:r>
      <w:r>
        <w:rPr>
          <w:rFonts w:ascii="David" w:hAnsi="David" w:hint="eastAsia"/>
          <w:color w:val="000000"/>
          <w:rtl/>
        </w:rPr>
        <w:t>הבנה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עליו</w:t>
      </w:r>
      <w:r>
        <w:rPr>
          <w:rFonts w:ascii="David" w:hAnsi="David"/>
          <w:color w:val="000000"/>
          <w:rtl/>
        </w:rPr>
        <w:t xml:space="preserve"> </w:t>
      </w:r>
      <w:r>
        <w:rPr>
          <w:rFonts w:ascii="David" w:hAnsi="David" w:hint="eastAsia"/>
          <w:color w:val="000000"/>
          <w:rtl/>
        </w:rPr>
        <w:t>להפסיק</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האפקט</w:t>
      </w:r>
      <w:r>
        <w:rPr>
          <w:rFonts w:ascii="David" w:hAnsi="David"/>
          <w:color w:val="000000"/>
          <w:rtl/>
        </w:rPr>
        <w:t xml:space="preserve"> </w:t>
      </w:r>
      <w:r>
        <w:rPr>
          <w:rFonts w:ascii="David" w:hAnsi="David" w:hint="eastAsia"/>
          <w:color w:val="000000"/>
          <w:rtl/>
        </w:rPr>
        <w:t>המרתיע</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ההליך</w:t>
      </w:r>
      <w:r>
        <w:rPr>
          <w:rFonts w:ascii="David" w:hAnsi="David"/>
          <w:color w:val="000000"/>
          <w:rtl/>
        </w:rPr>
        <w:t xml:space="preserve"> </w:t>
      </w:r>
      <w:r>
        <w:rPr>
          <w:rFonts w:ascii="David" w:hAnsi="David" w:hint="eastAsia"/>
          <w:color w:val="000000"/>
          <w:rtl/>
        </w:rPr>
        <w:t>המשפטי</w:t>
      </w:r>
      <w:r>
        <w:rPr>
          <w:rFonts w:ascii="David" w:hAnsi="David"/>
          <w:color w:val="000000"/>
          <w:rtl/>
        </w:rPr>
        <w:t xml:space="preserve">, </w:t>
      </w:r>
      <w:r>
        <w:rPr>
          <w:rFonts w:ascii="David" w:hAnsi="David" w:hint="eastAsia"/>
          <w:color w:val="000000"/>
          <w:rtl/>
        </w:rPr>
        <w:t>נכונותו</w:t>
      </w:r>
      <w:r>
        <w:rPr>
          <w:rFonts w:ascii="David" w:hAnsi="David"/>
          <w:color w:val="000000"/>
          <w:rtl/>
        </w:rPr>
        <w:t xml:space="preserve"> </w:t>
      </w:r>
      <w:r>
        <w:rPr>
          <w:rFonts w:ascii="David" w:hAnsi="David" w:hint="eastAsia"/>
          <w:color w:val="000000"/>
          <w:rtl/>
        </w:rPr>
        <w:t>להשתלב</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בהתמכרות</w:t>
      </w:r>
      <w:r>
        <w:rPr>
          <w:rFonts w:ascii="David" w:hAnsi="David"/>
          <w:color w:val="000000"/>
          <w:rtl/>
        </w:rPr>
        <w:t xml:space="preserve"> </w:t>
      </w:r>
      <w:r>
        <w:rPr>
          <w:rFonts w:ascii="David" w:hAnsi="David" w:hint="eastAsia"/>
          <w:color w:val="000000"/>
          <w:rtl/>
        </w:rPr>
        <w:t>ותוצאות</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השתן</w:t>
      </w:r>
      <w:r>
        <w:rPr>
          <w:rFonts w:ascii="David" w:hAnsi="David"/>
          <w:color w:val="000000"/>
          <w:rtl/>
        </w:rPr>
        <w:t xml:space="preserve"> </w:t>
      </w:r>
      <w:r>
        <w:rPr>
          <w:rFonts w:ascii="David" w:hAnsi="David" w:hint="eastAsia"/>
          <w:color w:val="000000"/>
          <w:rtl/>
        </w:rPr>
        <w:t>הנקיות</w:t>
      </w:r>
      <w:r>
        <w:rPr>
          <w:rFonts w:ascii="David" w:hAnsi="David"/>
          <w:color w:val="000000"/>
          <w:rtl/>
        </w:rPr>
        <w:t xml:space="preserve">. </w:t>
      </w:r>
      <w:r>
        <w:rPr>
          <w:rFonts w:ascii="David" w:hAnsi="David" w:hint="eastAsia"/>
          <w:color w:val="000000"/>
          <w:rtl/>
        </w:rPr>
        <w:t>לאור</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המליץ</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להעדיף</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הפן</w:t>
      </w:r>
      <w:r>
        <w:rPr>
          <w:rFonts w:ascii="David" w:hAnsi="David"/>
          <w:color w:val="000000"/>
          <w:rtl/>
        </w:rPr>
        <w:t xml:space="preserve"> </w:t>
      </w:r>
      <w:r>
        <w:rPr>
          <w:rFonts w:ascii="David" w:hAnsi="David" w:hint="eastAsia"/>
          <w:color w:val="000000"/>
          <w:rtl/>
        </w:rPr>
        <w:t>השיקומי</w:t>
      </w:r>
      <w:r>
        <w:rPr>
          <w:rFonts w:ascii="David" w:hAnsi="David"/>
          <w:color w:val="000000"/>
          <w:rtl/>
        </w:rPr>
        <w:t xml:space="preserve">, </w:t>
      </w:r>
      <w:r>
        <w:rPr>
          <w:rFonts w:ascii="David" w:hAnsi="David" w:hint="eastAsia"/>
          <w:color w:val="000000"/>
          <w:rtl/>
        </w:rPr>
        <w:t>להאריך</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ולהטיל</w:t>
      </w:r>
      <w:r>
        <w:rPr>
          <w:rFonts w:ascii="David" w:hAnsi="David"/>
          <w:color w:val="000000"/>
          <w:rtl/>
        </w:rPr>
        <w:t xml:space="preserve"> </w:t>
      </w:r>
      <w:r>
        <w:rPr>
          <w:rFonts w:ascii="David" w:hAnsi="David" w:hint="eastAsia"/>
          <w:color w:val="000000"/>
          <w:rtl/>
        </w:rPr>
        <w:t>עליו</w:t>
      </w:r>
      <w:r>
        <w:rPr>
          <w:rFonts w:ascii="David" w:hAnsi="David"/>
          <w:color w:val="000000"/>
          <w:rtl/>
        </w:rPr>
        <w:t xml:space="preserve"> </w:t>
      </w:r>
      <w:r>
        <w:rPr>
          <w:rFonts w:ascii="David" w:hAnsi="David" w:hint="eastAsia"/>
          <w:color w:val="000000"/>
          <w:rtl/>
        </w:rPr>
        <w:t>צו</w:t>
      </w:r>
      <w:r>
        <w:rPr>
          <w:rFonts w:ascii="David" w:hAnsi="David"/>
          <w:color w:val="000000"/>
          <w:rtl/>
        </w:rPr>
        <w:t xml:space="preserve"> </w:t>
      </w:r>
      <w:r>
        <w:rPr>
          <w:rFonts w:ascii="David" w:hAnsi="David" w:hint="eastAsia"/>
          <w:color w:val="000000"/>
          <w:rtl/>
        </w:rPr>
        <w:t>של</w:t>
      </w:r>
      <w:r>
        <w:rPr>
          <w:rFonts w:ascii="David" w:hAnsi="David"/>
          <w:color w:val="000000"/>
          <w:rtl/>
        </w:rPr>
        <w:t>"</w:t>
      </w:r>
      <w:r>
        <w:rPr>
          <w:rFonts w:ascii="David" w:hAnsi="David" w:hint="eastAsia"/>
          <w:color w:val="000000"/>
          <w:rtl/>
        </w:rPr>
        <w:t>צ</w:t>
      </w:r>
      <w:r>
        <w:rPr>
          <w:rFonts w:ascii="David" w:hAnsi="David"/>
          <w:color w:val="000000"/>
          <w:rtl/>
        </w:rPr>
        <w:t xml:space="preserve"> </w:t>
      </w:r>
      <w:r>
        <w:rPr>
          <w:rFonts w:ascii="David" w:hAnsi="David" w:hint="eastAsia"/>
          <w:color w:val="000000"/>
          <w:rtl/>
        </w:rPr>
        <w:t>בהיקף</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וצו</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p>
    <w:p w14:paraId="17756369" w14:textId="77777777" w:rsidR="00DB1DC3" w:rsidRDefault="008E5A7C">
      <w:pPr>
        <w:spacing w:after="120" w:line="360" w:lineRule="auto"/>
        <w:jc w:val="both"/>
        <w:rPr>
          <w:bCs/>
          <w:u w:val="single"/>
          <w:rtl/>
          <w:lang w:eastAsia="he-IL"/>
        </w:rPr>
      </w:pPr>
      <w:r>
        <w:rPr>
          <w:bCs/>
          <w:u w:val="single"/>
          <w:rtl/>
          <w:lang w:eastAsia="he-IL"/>
        </w:rPr>
        <w:t>ראיות לעונש</w:t>
      </w:r>
    </w:p>
    <w:p w14:paraId="0D7361E7" w14:textId="77777777" w:rsidR="00DB1DC3" w:rsidRDefault="008E5A7C">
      <w:pPr>
        <w:numPr>
          <w:ilvl w:val="0"/>
          <w:numId w:val="4"/>
        </w:numPr>
        <w:spacing w:after="120" w:line="360" w:lineRule="auto"/>
        <w:jc w:val="both"/>
        <w:rPr>
          <w:rFonts w:ascii="David" w:hAnsi="David"/>
          <w:color w:val="000000"/>
          <w:rtl/>
          <w:lang w:eastAsia="he-IL"/>
        </w:rPr>
      </w:pPr>
      <w:r>
        <w:rPr>
          <w:rFonts w:ascii="David" w:hAnsi="David" w:hint="eastAsia"/>
          <w:color w:val="000000"/>
          <w:rtl/>
          <w:lang w:eastAsia="he-IL"/>
        </w:rPr>
        <w:t>העיד</w:t>
      </w:r>
      <w:r>
        <w:rPr>
          <w:rFonts w:ascii="David" w:hAnsi="David"/>
          <w:color w:val="000000"/>
          <w:rtl/>
          <w:lang w:eastAsia="he-IL"/>
        </w:rPr>
        <w:t xml:space="preserve"> </w:t>
      </w:r>
      <w:r>
        <w:rPr>
          <w:rFonts w:ascii="David" w:hAnsi="David" w:hint="eastAsia"/>
          <w:color w:val="000000"/>
          <w:rtl/>
          <w:lang w:eastAsia="he-IL"/>
        </w:rPr>
        <w:t>מעסיקו</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אלי</w:t>
      </w:r>
      <w:r>
        <w:rPr>
          <w:rFonts w:ascii="David" w:hAnsi="David"/>
          <w:color w:val="000000"/>
          <w:rtl/>
          <w:lang w:eastAsia="he-IL"/>
        </w:rPr>
        <w:t xml:space="preserve"> </w:t>
      </w:r>
      <w:r>
        <w:rPr>
          <w:rFonts w:ascii="David" w:hAnsi="David" w:hint="eastAsia"/>
          <w:color w:val="000000"/>
          <w:rtl/>
          <w:lang w:eastAsia="he-IL"/>
        </w:rPr>
        <w:t>בבני</w:t>
      </w:r>
      <w:r>
        <w:rPr>
          <w:rFonts w:ascii="David" w:hAnsi="David"/>
          <w:color w:val="000000"/>
          <w:rtl/>
          <w:lang w:eastAsia="he-IL"/>
        </w:rPr>
        <w:t xml:space="preserve"> – </w:t>
      </w:r>
      <w:r>
        <w:rPr>
          <w:rFonts w:ascii="David" w:hAnsi="David" w:hint="eastAsia"/>
          <w:color w:val="000000"/>
          <w:rtl/>
          <w:lang w:eastAsia="he-IL"/>
        </w:rPr>
        <w:t>מסר</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מעסיק</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כבר</w:t>
      </w:r>
      <w:r>
        <w:rPr>
          <w:rFonts w:ascii="David" w:hAnsi="David"/>
          <w:color w:val="000000"/>
          <w:rtl/>
          <w:lang w:eastAsia="he-IL"/>
        </w:rPr>
        <w:t xml:space="preserve"> 3 </w:t>
      </w:r>
      <w:r>
        <w:rPr>
          <w:rFonts w:ascii="David" w:hAnsi="David" w:hint="eastAsia"/>
          <w:color w:val="000000"/>
          <w:rtl/>
          <w:lang w:eastAsia="he-IL"/>
        </w:rPr>
        <w:t>שנים</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התקדם</w:t>
      </w:r>
      <w:r>
        <w:rPr>
          <w:rFonts w:ascii="David" w:hAnsi="David"/>
          <w:color w:val="000000"/>
          <w:rtl/>
          <w:lang w:eastAsia="he-IL"/>
        </w:rPr>
        <w:t xml:space="preserve"> </w:t>
      </w:r>
      <w:r>
        <w:rPr>
          <w:rFonts w:ascii="David" w:hAnsi="David" w:hint="eastAsia"/>
          <w:color w:val="000000"/>
          <w:rtl/>
          <w:lang w:eastAsia="he-IL"/>
        </w:rPr>
        <w:t>מהר</w:t>
      </w:r>
      <w:r>
        <w:rPr>
          <w:rFonts w:ascii="David" w:hAnsi="David"/>
          <w:color w:val="000000"/>
          <w:rtl/>
          <w:lang w:eastAsia="he-IL"/>
        </w:rPr>
        <w:t xml:space="preserve"> </w:t>
      </w:r>
      <w:r>
        <w:rPr>
          <w:rFonts w:ascii="David" w:hAnsi="David" w:hint="eastAsia"/>
          <w:color w:val="000000"/>
          <w:rtl/>
          <w:lang w:eastAsia="he-IL"/>
        </w:rPr>
        <w:t>בעבודה</w:t>
      </w:r>
      <w:r>
        <w:rPr>
          <w:rFonts w:ascii="David" w:hAnsi="David"/>
          <w:color w:val="000000"/>
          <w:rtl/>
          <w:lang w:eastAsia="he-IL"/>
        </w:rPr>
        <w:t xml:space="preserve">, </w:t>
      </w:r>
      <w:r>
        <w:rPr>
          <w:rFonts w:ascii="David" w:hAnsi="David" w:hint="eastAsia"/>
          <w:color w:val="000000"/>
          <w:rtl/>
          <w:lang w:eastAsia="he-IL"/>
        </w:rPr>
        <w:t>הוא</w:t>
      </w:r>
      <w:r>
        <w:rPr>
          <w:rFonts w:ascii="David" w:hAnsi="David"/>
          <w:color w:val="000000"/>
          <w:rtl/>
          <w:lang w:eastAsia="he-IL"/>
        </w:rPr>
        <w:t xml:space="preserve"> </w:t>
      </w:r>
      <w:r>
        <w:rPr>
          <w:rFonts w:ascii="David" w:hAnsi="David" w:hint="eastAsia"/>
          <w:color w:val="000000"/>
          <w:rtl/>
          <w:lang w:eastAsia="he-IL"/>
        </w:rPr>
        <w:t>חרוץ</w:t>
      </w:r>
      <w:r>
        <w:rPr>
          <w:rFonts w:ascii="David" w:hAnsi="David"/>
          <w:color w:val="000000"/>
          <w:rtl/>
          <w:lang w:eastAsia="he-IL"/>
        </w:rPr>
        <w:t xml:space="preserve"> </w:t>
      </w:r>
      <w:r>
        <w:rPr>
          <w:rFonts w:ascii="David" w:hAnsi="David" w:hint="eastAsia"/>
          <w:color w:val="000000"/>
          <w:rtl/>
          <w:lang w:eastAsia="he-IL"/>
        </w:rPr>
        <w:t>ועושה</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עבודתו</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הצד</w:t>
      </w:r>
      <w:r>
        <w:rPr>
          <w:rFonts w:ascii="David" w:hAnsi="David"/>
          <w:color w:val="000000"/>
          <w:rtl/>
          <w:lang w:eastAsia="he-IL"/>
        </w:rPr>
        <w:t xml:space="preserve"> </w:t>
      </w:r>
      <w:r>
        <w:rPr>
          <w:rFonts w:ascii="David" w:hAnsi="David" w:hint="eastAsia"/>
          <w:color w:val="000000"/>
          <w:rtl/>
          <w:lang w:eastAsia="he-IL"/>
        </w:rPr>
        <w:t>הטוב</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עובד</w:t>
      </w:r>
      <w:r>
        <w:rPr>
          <w:rFonts w:ascii="David" w:hAnsi="David"/>
          <w:color w:val="000000"/>
          <w:rtl/>
          <w:lang w:eastAsia="he-IL"/>
        </w:rPr>
        <w:t xml:space="preserve"> </w:t>
      </w:r>
      <w:r>
        <w:rPr>
          <w:rFonts w:ascii="David" w:hAnsi="David" w:hint="eastAsia"/>
          <w:color w:val="000000"/>
          <w:rtl/>
          <w:lang w:eastAsia="he-IL"/>
        </w:rPr>
        <w:t>שעות</w:t>
      </w:r>
      <w:r>
        <w:rPr>
          <w:rFonts w:ascii="David" w:hAnsi="David"/>
          <w:color w:val="000000"/>
          <w:rtl/>
          <w:lang w:eastAsia="he-IL"/>
        </w:rPr>
        <w:t xml:space="preserve"> </w:t>
      </w:r>
      <w:r>
        <w:rPr>
          <w:rFonts w:ascii="David" w:hAnsi="David" w:hint="eastAsia"/>
          <w:color w:val="000000"/>
          <w:rtl/>
          <w:lang w:eastAsia="he-IL"/>
        </w:rPr>
        <w:t>נוספות</w:t>
      </w:r>
      <w:r>
        <w:rPr>
          <w:rFonts w:ascii="David" w:hAnsi="David"/>
          <w:color w:val="000000"/>
          <w:rtl/>
          <w:lang w:eastAsia="he-IL"/>
        </w:rPr>
        <w:t xml:space="preserve"> </w:t>
      </w:r>
      <w:r>
        <w:rPr>
          <w:rFonts w:ascii="David" w:hAnsi="David" w:hint="eastAsia"/>
          <w:color w:val="000000"/>
          <w:rtl/>
          <w:lang w:eastAsia="he-IL"/>
        </w:rPr>
        <w:t>רבות</w:t>
      </w:r>
      <w:r>
        <w:rPr>
          <w:rFonts w:ascii="David" w:hAnsi="David"/>
          <w:color w:val="000000"/>
          <w:rtl/>
          <w:lang w:eastAsia="he-IL"/>
        </w:rPr>
        <w:t xml:space="preserve"> </w:t>
      </w:r>
      <w:r>
        <w:rPr>
          <w:rFonts w:ascii="David" w:hAnsi="David" w:hint="eastAsia"/>
          <w:color w:val="000000"/>
          <w:rtl/>
          <w:lang w:eastAsia="he-IL"/>
        </w:rPr>
        <w:t>בשל</w:t>
      </w:r>
      <w:r>
        <w:rPr>
          <w:rFonts w:ascii="David" w:hAnsi="David"/>
          <w:color w:val="000000"/>
          <w:rtl/>
          <w:lang w:eastAsia="he-IL"/>
        </w:rPr>
        <w:t xml:space="preserve"> </w:t>
      </w:r>
      <w:r>
        <w:rPr>
          <w:rFonts w:ascii="David" w:hAnsi="David" w:hint="eastAsia"/>
          <w:color w:val="000000"/>
          <w:rtl/>
          <w:lang w:eastAsia="he-IL"/>
        </w:rPr>
        <w:t>המצוקה</w:t>
      </w:r>
      <w:r>
        <w:rPr>
          <w:rFonts w:ascii="David" w:hAnsi="David"/>
          <w:color w:val="000000"/>
          <w:rtl/>
          <w:lang w:eastAsia="he-IL"/>
        </w:rPr>
        <w:t xml:space="preserve"> </w:t>
      </w:r>
      <w:r>
        <w:rPr>
          <w:rFonts w:ascii="David" w:hAnsi="David" w:hint="eastAsia"/>
          <w:color w:val="000000"/>
          <w:rtl/>
          <w:lang w:eastAsia="he-IL"/>
        </w:rPr>
        <w:t>הכלכלית</w:t>
      </w:r>
      <w:r>
        <w:rPr>
          <w:rFonts w:ascii="David" w:hAnsi="David"/>
          <w:color w:val="000000"/>
          <w:rtl/>
          <w:lang w:eastAsia="he-IL"/>
        </w:rPr>
        <w:t xml:space="preserve">. </w:t>
      </w:r>
      <w:r>
        <w:rPr>
          <w:rFonts w:ascii="David" w:hAnsi="David" w:hint="eastAsia"/>
          <w:color w:val="000000"/>
          <w:rtl/>
          <w:lang w:eastAsia="he-IL"/>
        </w:rPr>
        <w:t>אם</w:t>
      </w:r>
      <w:r>
        <w:rPr>
          <w:rFonts w:ascii="David" w:hAnsi="David"/>
          <w:color w:val="000000"/>
          <w:rtl/>
          <w:lang w:eastAsia="he-IL"/>
        </w:rPr>
        <w:t xml:space="preserve"> </w:t>
      </w:r>
      <w:r>
        <w:rPr>
          <w:rFonts w:ascii="David" w:hAnsi="David" w:hint="eastAsia"/>
          <w:color w:val="000000"/>
          <w:rtl/>
          <w:lang w:eastAsia="he-IL"/>
        </w:rPr>
        <w:t>יאבד</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רישיון</w:t>
      </w:r>
      <w:r>
        <w:rPr>
          <w:rFonts w:ascii="David" w:hAnsi="David"/>
          <w:color w:val="000000"/>
          <w:rtl/>
          <w:lang w:eastAsia="he-IL"/>
        </w:rPr>
        <w:t xml:space="preserve"> </w:t>
      </w:r>
      <w:r>
        <w:rPr>
          <w:rFonts w:ascii="David" w:hAnsi="David" w:hint="eastAsia"/>
          <w:color w:val="000000"/>
          <w:rtl/>
          <w:lang w:eastAsia="he-IL"/>
        </w:rPr>
        <w:t>הנהיגה</w:t>
      </w:r>
      <w:r>
        <w:rPr>
          <w:rFonts w:ascii="David" w:hAnsi="David"/>
          <w:color w:val="000000"/>
          <w:rtl/>
          <w:lang w:eastAsia="he-IL"/>
        </w:rPr>
        <w:t xml:space="preserve"> </w:t>
      </w:r>
      <w:r>
        <w:rPr>
          <w:rFonts w:ascii="David" w:hAnsi="David" w:hint="eastAsia"/>
          <w:color w:val="000000"/>
          <w:rtl/>
          <w:lang w:eastAsia="he-IL"/>
        </w:rPr>
        <w:t>שלו</w:t>
      </w:r>
      <w:r>
        <w:rPr>
          <w:rFonts w:ascii="David" w:hAnsi="David"/>
          <w:color w:val="000000"/>
          <w:rtl/>
          <w:lang w:eastAsia="he-IL"/>
        </w:rPr>
        <w:t xml:space="preserve"> </w:t>
      </w:r>
      <w:r>
        <w:rPr>
          <w:rFonts w:ascii="David" w:hAnsi="David" w:hint="eastAsia"/>
          <w:color w:val="000000"/>
          <w:rtl/>
          <w:lang w:eastAsia="he-IL"/>
        </w:rPr>
        <w:t>לא</w:t>
      </w:r>
      <w:r>
        <w:rPr>
          <w:rFonts w:ascii="David" w:hAnsi="David"/>
          <w:color w:val="000000"/>
          <w:rtl/>
          <w:lang w:eastAsia="he-IL"/>
        </w:rPr>
        <w:t xml:space="preserve"> </w:t>
      </w:r>
      <w:r>
        <w:rPr>
          <w:rFonts w:ascii="David" w:hAnsi="David" w:hint="eastAsia"/>
          <w:color w:val="000000"/>
          <w:rtl/>
          <w:lang w:eastAsia="he-IL"/>
        </w:rPr>
        <w:t>יוכל</w:t>
      </w:r>
      <w:r>
        <w:rPr>
          <w:rFonts w:ascii="David" w:hAnsi="David"/>
          <w:color w:val="000000"/>
          <w:rtl/>
          <w:lang w:eastAsia="he-IL"/>
        </w:rPr>
        <w:t xml:space="preserve"> </w:t>
      </w:r>
      <w:r>
        <w:rPr>
          <w:rFonts w:ascii="David" w:hAnsi="David" w:hint="eastAsia"/>
          <w:color w:val="000000"/>
          <w:rtl/>
          <w:lang w:eastAsia="he-IL"/>
        </w:rPr>
        <w:t>לעשות</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עבודתו</w:t>
      </w:r>
      <w:r>
        <w:rPr>
          <w:rFonts w:ascii="David" w:hAnsi="David"/>
          <w:color w:val="000000"/>
          <w:rtl/>
          <w:lang w:eastAsia="he-IL"/>
        </w:rPr>
        <w:t xml:space="preserve"> </w:t>
      </w:r>
      <w:r>
        <w:rPr>
          <w:rFonts w:ascii="David" w:hAnsi="David" w:hint="eastAsia"/>
          <w:color w:val="000000"/>
          <w:rtl/>
          <w:lang w:eastAsia="he-IL"/>
        </w:rPr>
        <w:t>ועל</w:t>
      </w:r>
      <w:r>
        <w:rPr>
          <w:rFonts w:ascii="David" w:hAnsi="David"/>
          <w:color w:val="000000"/>
          <w:rtl/>
          <w:lang w:eastAsia="he-IL"/>
        </w:rPr>
        <w:t xml:space="preserve"> </w:t>
      </w:r>
      <w:r>
        <w:rPr>
          <w:rFonts w:ascii="David" w:hAnsi="David" w:hint="eastAsia"/>
          <w:color w:val="000000"/>
          <w:rtl/>
          <w:lang w:eastAsia="he-IL"/>
        </w:rPr>
        <w:t>כן</w:t>
      </w:r>
      <w:r>
        <w:rPr>
          <w:rFonts w:ascii="David" w:hAnsi="David"/>
          <w:color w:val="000000"/>
          <w:rtl/>
          <w:lang w:eastAsia="he-IL"/>
        </w:rPr>
        <w:t xml:space="preserve"> </w:t>
      </w:r>
      <w:r>
        <w:rPr>
          <w:rFonts w:ascii="David" w:hAnsi="David" w:hint="eastAsia"/>
          <w:color w:val="000000"/>
          <w:rtl/>
          <w:lang w:eastAsia="he-IL"/>
        </w:rPr>
        <w:t>לא</w:t>
      </w:r>
      <w:r>
        <w:rPr>
          <w:rFonts w:ascii="David" w:hAnsi="David"/>
          <w:color w:val="000000"/>
          <w:rtl/>
          <w:lang w:eastAsia="he-IL"/>
        </w:rPr>
        <w:t xml:space="preserve"> </w:t>
      </w:r>
      <w:r>
        <w:rPr>
          <w:rFonts w:ascii="David" w:hAnsi="David" w:hint="eastAsia"/>
          <w:color w:val="000000"/>
          <w:rtl/>
          <w:lang w:eastAsia="he-IL"/>
        </w:rPr>
        <w:t>יוכל</w:t>
      </w:r>
      <w:r>
        <w:rPr>
          <w:rFonts w:ascii="David" w:hAnsi="David"/>
          <w:color w:val="000000"/>
          <w:rtl/>
          <w:lang w:eastAsia="he-IL"/>
        </w:rPr>
        <w:t xml:space="preserve"> </w:t>
      </w:r>
      <w:r>
        <w:rPr>
          <w:rFonts w:ascii="David" w:hAnsi="David" w:hint="eastAsia"/>
          <w:color w:val="000000"/>
          <w:rtl/>
          <w:lang w:eastAsia="he-IL"/>
        </w:rPr>
        <w:t>להמשיך</w:t>
      </w:r>
      <w:r>
        <w:rPr>
          <w:rFonts w:ascii="David" w:hAnsi="David"/>
          <w:color w:val="000000"/>
          <w:rtl/>
          <w:lang w:eastAsia="he-IL"/>
        </w:rPr>
        <w:t xml:space="preserve"> </w:t>
      </w:r>
      <w:r>
        <w:rPr>
          <w:rFonts w:ascii="David" w:hAnsi="David" w:hint="eastAsia"/>
          <w:color w:val="000000"/>
          <w:rtl/>
          <w:lang w:eastAsia="he-IL"/>
        </w:rPr>
        <w:t>ולהעסיקו</w:t>
      </w:r>
      <w:r>
        <w:rPr>
          <w:rFonts w:ascii="David" w:hAnsi="David"/>
          <w:color w:val="000000"/>
          <w:rtl/>
          <w:lang w:eastAsia="he-IL"/>
        </w:rPr>
        <w:t xml:space="preserve">. </w:t>
      </w:r>
    </w:p>
    <w:p w14:paraId="1E7F9B95" w14:textId="77777777" w:rsidR="00DB1DC3" w:rsidRDefault="008E5A7C">
      <w:pPr>
        <w:spacing w:after="120" w:line="360" w:lineRule="auto"/>
        <w:jc w:val="both"/>
        <w:rPr>
          <w:bCs/>
          <w:u w:val="single"/>
          <w:rtl/>
          <w:lang w:eastAsia="he-IL"/>
        </w:rPr>
      </w:pPr>
      <w:r>
        <w:rPr>
          <w:bCs/>
          <w:u w:val="single"/>
          <w:rtl/>
          <w:lang w:eastAsia="he-IL"/>
        </w:rPr>
        <w:t>טיעוני הצדדים</w:t>
      </w:r>
    </w:p>
    <w:p w14:paraId="2080739B" w14:textId="77777777" w:rsidR="00DB1DC3" w:rsidRDefault="008E5A7C">
      <w:pPr>
        <w:numPr>
          <w:ilvl w:val="0"/>
          <w:numId w:val="4"/>
        </w:numPr>
        <w:spacing w:after="120" w:line="360" w:lineRule="auto"/>
        <w:jc w:val="both"/>
        <w:rPr>
          <w:rFonts w:ascii="David" w:hAnsi="David"/>
          <w:color w:val="000000"/>
        </w:rPr>
      </w:pPr>
      <w:r>
        <w:rPr>
          <w:rFonts w:ascii="David" w:hAnsi="David" w:hint="eastAsia"/>
          <w:color w:val="000000"/>
          <w:rtl/>
        </w:rPr>
        <w:lastRenderedPageBreak/>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עוה</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מעין</w:t>
      </w:r>
      <w:r>
        <w:rPr>
          <w:rFonts w:ascii="David" w:hAnsi="David"/>
          <w:color w:val="000000"/>
          <w:rtl/>
        </w:rPr>
        <w:t xml:space="preserve"> </w:t>
      </w:r>
      <w:r>
        <w:rPr>
          <w:rFonts w:ascii="David" w:hAnsi="David" w:hint="eastAsia"/>
          <w:color w:val="000000"/>
          <w:rtl/>
        </w:rPr>
        <w:t>דואק</w:t>
      </w:r>
      <w:r>
        <w:rPr>
          <w:rFonts w:ascii="David" w:hAnsi="David"/>
          <w:color w:val="000000"/>
          <w:rtl/>
        </w:rPr>
        <w:t xml:space="preserve"> </w:t>
      </w:r>
      <w:r>
        <w:rPr>
          <w:rFonts w:ascii="David" w:hAnsi="David" w:hint="eastAsia"/>
          <w:color w:val="000000"/>
          <w:rtl/>
        </w:rPr>
        <w:t>ומיכל</w:t>
      </w:r>
      <w:r>
        <w:rPr>
          <w:rFonts w:ascii="David" w:hAnsi="David"/>
          <w:color w:val="000000"/>
          <w:rtl/>
        </w:rPr>
        <w:t xml:space="preserve"> </w:t>
      </w:r>
      <w:r>
        <w:rPr>
          <w:rFonts w:ascii="David" w:hAnsi="David" w:hint="eastAsia"/>
          <w:color w:val="000000"/>
          <w:rtl/>
        </w:rPr>
        <w:t>בן</w:t>
      </w:r>
      <w:r>
        <w:rPr>
          <w:rFonts w:ascii="David" w:hAnsi="David"/>
          <w:color w:val="000000"/>
          <w:rtl/>
        </w:rPr>
        <w:t xml:space="preserve"> </w:t>
      </w:r>
      <w:r>
        <w:rPr>
          <w:rFonts w:ascii="David" w:hAnsi="David" w:hint="eastAsia"/>
          <w:color w:val="000000"/>
          <w:rtl/>
        </w:rPr>
        <w:t>דוד</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בהחזקת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חשיש</w:t>
      </w:r>
      <w:r>
        <w:rPr>
          <w:rFonts w:ascii="David" w:hAnsi="David"/>
          <w:color w:val="000000"/>
          <w:rtl/>
        </w:rPr>
        <w:t xml:space="preserve"> </w:t>
      </w:r>
      <w:r>
        <w:rPr>
          <w:rFonts w:ascii="David" w:hAnsi="David" w:hint="eastAsia"/>
          <w:color w:val="000000"/>
          <w:rtl/>
        </w:rPr>
        <w:t>וקוקאין</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הרשעה</w:t>
      </w:r>
      <w:r>
        <w:rPr>
          <w:rFonts w:ascii="David" w:hAnsi="David"/>
          <w:color w:val="000000"/>
          <w:rtl/>
        </w:rPr>
        <w:t xml:space="preserve"> </w:t>
      </w:r>
      <w:r>
        <w:rPr>
          <w:rFonts w:ascii="David" w:hAnsi="David" w:hint="eastAsia"/>
          <w:color w:val="000000"/>
          <w:rtl/>
        </w:rPr>
        <w:t>קודמת</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לשימוש</w:t>
      </w:r>
      <w:r>
        <w:rPr>
          <w:rFonts w:ascii="David" w:hAnsi="David"/>
          <w:color w:val="000000"/>
          <w:rtl/>
        </w:rPr>
        <w:t xml:space="preserve"> </w:t>
      </w:r>
      <w:r>
        <w:rPr>
          <w:rFonts w:ascii="David" w:hAnsi="David" w:hint="eastAsia"/>
          <w:color w:val="000000"/>
          <w:rtl/>
        </w:rPr>
        <w:t>עצמי</w:t>
      </w:r>
      <w:r>
        <w:rPr>
          <w:rFonts w:ascii="David" w:hAnsi="David"/>
          <w:color w:val="000000"/>
          <w:rtl/>
        </w:rPr>
        <w:t xml:space="preserve"> </w:t>
      </w:r>
      <w:r>
        <w:rPr>
          <w:rFonts w:ascii="David" w:hAnsi="David" w:hint="eastAsia"/>
          <w:color w:val="000000"/>
          <w:rtl/>
        </w:rPr>
        <w:t>ונהיגה</w:t>
      </w:r>
      <w:r>
        <w:rPr>
          <w:rFonts w:ascii="David" w:hAnsi="David"/>
          <w:color w:val="000000"/>
          <w:rtl/>
        </w:rPr>
        <w:t xml:space="preserve"> </w:t>
      </w:r>
      <w:r>
        <w:rPr>
          <w:rFonts w:ascii="David" w:hAnsi="David" w:hint="eastAsia"/>
          <w:color w:val="000000"/>
          <w:rtl/>
        </w:rPr>
        <w:t>תחת</w:t>
      </w:r>
      <w:r>
        <w:rPr>
          <w:rFonts w:ascii="David" w:hAnsi="David"/>
          <w:color w:val="000000"/>
          <w:rtl/>
        </w:rPr>
        <w:t xml:space="preserve"> </w:t>
      </w:r>
      <w:r>
        <w:rPr>
          <w:rFonts w:ascii="David" w:hAnsi="David" w:hint="eastAsia"/>
          <w:color w:val="000000"/>
          <w:rtl/>
        </w:rPr>
        <w:t>השפעת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לחובתו</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בן</w:t>
      </w:r>
      <w:r>
        <w:rPr>
          <w:rFonts w:ascii="David" w:hAnsi="David"/>
          <w:color w:val="000000"/>
          <w:rtl/>
        </w:rPr>
        <w:t xml:space="preserve"> 6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שהינו</w:t>
      </w:r>
      <w:r>
        <w:rPr>
          <w:rFonts w:ascii="David" w:hAnsi="David"/>
          <w:color w:val="000000"/>
          <w:rtl/>
        </w:rPr>
        <w:t xml:space="preserve"> </w:t>
      </w:r>
      <w:r>
        <w:rPr>
          <w:rFonts w:ascii="David" w:hAnsi="David" w:hint="eastAsia"/>
          <w:color w:val="000000"/>
          <w:rtl/>
        </w:rPr>
        <w:t>בר</w:t>
      </w:r>
      <w:r>
        <w:rPr>
          <w:rFonts w:ascii="David" w:hAnsi="David"/>
          <w:color w:val="000000"/>
          <w:rtl/>
        </w:rPr>
        <w:t xml:space="preserve"> </w:t>
      </w:r>
      <w:r>
        <w:rPr>
          <w:rFonts w:ascii="David" w:hAnsi="David" w:hint="eastAsia"/>
          <w:color w:val="000000"/>
          <w:rtl/>
        </w:rPr>
        <w:t>הפעלה</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8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קוקאין</w:t>
      </w:r>
      <w:r>
        <w:rPr>
          <w:rFonts w:ascii="David" w:hAnsi="David"/>
          <w:color w:val="000000"/>
          <w:rtl/>
        </w:rPr>
        <w:t xml:space="preserve"> </w:t>
      </w:r>
      <w:r>
        <w:rPr>
          <w:rFonts w:ascii="David" w:hAnsi="David" w:hint="eastAsia"/>
          <w:color w:val="000000"/>
          <w:rtl/>
        </w:rPr>
        <w:t>והחל</w:t>
      </w:r>
      <w:r>
        <w:rPr>
          <w:rFonts w:ascii="David" w:hAnsi="David"/>
          <w:color w:val="000000"/>
          <w:rtl/>
        </w:rPr>
        <w:t xml:space="preserve"> </w:t>
      </w:r>
      <w:r>
        <w:rPr>
          <w:rFonts w:ascii="David" w:hAnsi="David" w:hint="eastAsia"/>
          <w:color w:val="000000"/>
          <w:rtl/>
        </w:rPr>
        <w:t>ממאסר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חשיש</w:t>
      </w:r>
      <w:r>
        <w:rPr>
          <w:rFonts w:ascii="David" w:hAnsi="David"/>
          <w:color w:val="000000"/>
          <w:rtl/>
        </w:rPr>
        <w:t xml:space="preserve">. </w:t>
      </w:r>
      <w:r>
        <w:rPr>
          <w:rFonts w:ascii="David" w:hAnsi="David" w:hint="eastAsia"/>
          <w:color w:val="000000"/>
          <w:rtl/>
        </w:rPr>
        <w:t>מתסקיר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עולה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מעולם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נגמל</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בעתות</w:t>
      </w:r>
      <w:r>
        <w:rPr>
          <w:rFonts w:ascii="David" w:hAnsi="David"/>
          <w:color w:val="000000"/>
          <w:rtl/>
        </w:rPr>
        <w:t xml:space="preserve"> </w:t>
      </w:r>
      <w:r>
        <w:rPr>
          <w:rFonts w:ascii="David" w:hAnsi="David" w:hint="eastAsia"/>
          <w:color w:val="000000"/>
          <w:rtl/>
        </w:rPr>
        <w:t>משבר</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חוזר</w:t>
      </w:r>
      <w:r>
        <w:rPr>
          <w:rFonts w:ascii="David" w:hAnsi="David"/>
          <w:color w:val="000000"/>
          <w:rtl/>
        </w:rPr>
        <w:t xml:space="preserve"> </w:t>
      </w:r>
      <w:r>
        <w:rPr>
          <w:rFonts w:ascii="David" w:hAnsi="David" w:hint="eastAsia"/>
          <w:color w:val="000000"/>
          <w:rtl/>
        </w:rPr>
        <w:t>להשתמש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מגלה</w:t>
      </w:r>
      <w:r>
        <w:rPr>
          <w:rFonts w:ascii="David" w:hAnsi="David"/>
          <w:color w:val="000000"/>
          <w:rtl/>
        </w:rPr>
        <w:t xml:space="preserve"> </w:t>
      </w:r>
      <w:r>
        <w:rPr>
          <w:rFonts w:ascii="David" w:hAnsi="David" w:hint="eastAsia"/>
          <w:color w:val="000000"/>
          <w:rtl/>
        </w:rPr>
        <w:t>מודעות</w:t>
      </w:r>
      <w:r>
        <w:rPr>
          <w:rFonts w:ascii="David" w:hAnsi="David"/>
          <w:color w:val="000000"/>
          <w:rtl/>
        </w:rPr>
        <w:t xml:space="preserve"> </w:t>
      </w:r>
      <w:r>
        <w:rPr>
          <w:rFonts w:ascii="David" w:hAnsi="David" w:hint="eastAsia"/>
          <w:color w:val="000000"/>
          <w:rtl/>
        </w:rPr>
        <w:t>לעומק</w:t>
      </w:r>
      <w:r>
        <w:rPr>
          <w:rFonts w:ascii="David" w:hAnsi="David"/>
          <w:color w:val="000000"/>
          <w:rtl/>
        </w:rPr>
        <w:t xml:space="preserve"> </w:t>
      </w:r>
      <w:r>
        <w:rPr>
          <w:rFonts w:ascii="David" w:hAnsi="David" w:hint="eastAsia"/>
          <w:color w:val="000000"/>
          <w:rtl/>
        </w:rPr>
        <w:t>התמכרותו</w:t>
      </w:r>
      <w:r>
        <w:rPr>
          <w:rFonts w:ascii="David" w:hAnsi="David"/>
          <w:color w:val="000000"/>
          <w:rtl/>
        </w:rPr>
        <w:t xml:space="preserve"> </w:t>
      </w:r>
      <w:r>
        <w:rPr>
          <w:rFonts w:ascii="David" w:hAnsi="David" w:hint="eastAsia"/>
          <w:color w:val="000000"/>
          <w:rtl/>
        </w:rPr>
        <w:t>ולצורך</w:t>
      </w:r>
      <w:r>
        <w:rPr>
          <w:rFonts w:ascii="David" w:hAnsi="David"/>
          <w:color w:val="000000"/>
          <w:rtl/>
        </w:rPr>
        <w:t xml:space="preserve"> </w:t>
      </w:r>
      <w:r>
        <w:rPr>
          <w:rFonts w:ascii="David" w:hAnsi="David" w:hint="eastAsia"/>
          <w:color w:val="000000"/>
          <w:rtl/>
        </w:rPr>
        <w:t>לעבור</w:t>
      </w:r>
      <w:r>
        <w:rPr>
          <w:rFonts w:ascii="David" w:hAnsi="David"/>
          <w:color w:val="000000"/>
          <w:rtl/>
        </w:rPr>
        <w:t xml:space="preserve"> </w:t>
      </w:r>
      <w:r>
        <w:rPr>
          <w:rFonts w:ascii="David" w:hAnsi="David" w:hint="eastAsia"/>
          <w:color w:val="000000"/>
          <w:rtl/>
        </w:rPr>
        <w:t>טיפול</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אורח</w:t>
      </w:r>
      <w:r>
        <w:rPr>
          <w:rFonts w:ascii="David" w:hAnsi="David"/>
          <w:color w:val="000000"/>
          <w:rtl/>
        </w:rPr>
        <w:t xml:space="preserve"> </w:t>
      </w:r>
      <w:r>
        <w:rPr>
          <w:rFonts w:ascii="David" w:hAnsi="David" w:hint="eastAsia"/>
          <w:color w:val="000000"/>
          <w:rtl/>
        </w:rPr>
        <w:t>חייו</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יציב</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רואה</w:t>
      </w:r>
      <w:r>
        <w:rPr>
          <w:rFonts w:ascii="David" w:hAnsi="David"/>
          <w:color w:val="000000"/>
          <w:rtl/>
        </w:rPr>
        <w:t xml:space="preserve"> </w:t>
      </w:r>
      <w:r>
        <w:rPr>
          <w:rFonts w:ascii="David" w:hAnsi="David" w:hint="eastAsia"/>
          <w:color w:val="000000"/>
          <w:rtl/>
        </w:rPr>
        <w:t>לנגד</w:t>
      </w:r>
      <w:r>
        <w:rPr>
          <w:rFonts w:ascii="David" w:hAnsi="David"/>
          <w:color w:val="000000"/>
          <w:rtl/>
        </w:rPr>
        <w:t xml:space="preserve"> </w:t>
      </w:r>
      <w:r>
        <w:rPr>
          <w:rFonts w:ascii="David" w:hAnsi="David" w:hint="eastAsia"/>
          <w:color w:val="000000"/>
          <w:rtl/>
        </w:rPr>
        <w:t>עיניו</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לשקול</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נוספים</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מקום</w:t>
      </w:r>
      <w:r>
        <w:rPr>
          <w:rFonts w:ascii="David" w:hAnsi="David"/>
          <w:color w:val="000000"/>
          <w:rtl/>
        </w:rPr>
        <w:t xml:space="preserve"> </w:t>
      </w:r>
      <w:r>
        <w:rPr>
          <w:rFonts w:ascii="David" w:hAnsi="David" w:hint="eastAsia"/>
          <w:color w:val="000000"/>
          <w:rtl/>
        </w:rPr>
        <w:t>להאריך</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לפיכך</w:t>
      </w:r>
      <w:r>
        <w:rPr>
          <w:rFonts w:ascii="David" w:hAnsi="David"/>
          <w:color w:val="000000"/>
          <w:rtl/>
        </w:rPr>
        <w:t xml:space="preserve">, </w:t>
      </w:r>
      <w:r>
        <w:rPr>
          <w:rFonts w:ascii="David" w:hAnsi="David" w:hint="eastAsia"/>
          <w:color w:val="000000"/>
          <w:rtl/>
        </w:rPr>
        <w:t>עתרו</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6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נלווים</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להפעיל</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ואת</w:t>
      </w:r>
      <w:r>
        <w:rPr>
          <w:rFonts w:ascii="David" w:hAnsi="David"/>
          <w:color w:val="000000"/>
          <w:rtl/>
        </w:rPr>
        <w:t xml:space="preserve"> </w:t>
      </w:r>
      <w:r>
        <w:rPr>
          <w:rFonts w:ascii="David" w:hAnsi="David" w:hint="eastAsia"/>
          <w:color w:val="000000"/>
          <w:rtl/>
        </w:rPr>
        <w:t>ההתחייבות</w:t>
      </w:r>
      <w:r>
        <w:rPr>
          <w:rFonts w:ascii="David" w:hAnsi="David"/>
          <w:color w:val="000000"/>
          <w:rtl/>
        </w:rPr>
        <w:t xml:space="preserve">. </w:t>
      </w:r>
    </w:p>
    <w:p w14:paraId="7ADFB7EE" w14:textId="77777777" w:rsidR="00DB1DC3" w:rsidRDefault="008E5A7C">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חי</w:t>
      </w:r>
      <w:r>
        <w:rPr>
          <w:rFonts w:ascii="David" w:hAnsi="David"/>
          <w:color w:val="000000"/>
          <w:rtl/>
        </w:rPr>
        <w:t xml:space="preserve"> </w:t>
      </w:r>
      <w:r>
        <w:rPr>
          <w:rFonts w:ascii="David" w:hAnsi="David" w:hint="eastAsia"/>
          <w:color w:val="000000"/>
          <w:rtl/>
        </w:rPr>
        <w:t>הבר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הודה</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אישום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תוקן</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הודה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בעיית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השתן</w:t>
      </w:r>
      <w:r>
        <w:rPr>
          <w:rFonts w:ascii="David" w:hAnsi="David"/>
          <w:color w:val="000000"/>
          <w:rtl/>
        </w:rPr>
        <w:t xml:space="preserve"> </w:t>
      </w:r>
      <w:r>
        <w:rPr>
          <w:rFonts w:ascii="David" w:hAnsi="David" w:hint="eastAsia"/>
          <w:color w:val="000000"/>
          <w:rtl/>
        </w:rPr>
        <w:t>שמסר</w:t>
      </w:r>
      <w:r>
        <w:rPr>
          <w:rFonts w:ascii="David" w:hAnsi="David"/>
          <w:color w:val="000000"/>
          <w:rtl/>
        </w:rPr>
        <w:t xml:space="preserve"> </w:t>
      </w:r>
      <w:r>
        <w:rPr>
          <w:rFonts w:ascii="David" w:hAnsi="David" w:hint="eastAsia"/>
          <w:color w:val="000000"/>
          <w:rtl/>
        </w:rPr>
        <w:t>נמצאו</w:t>
      </w:r>
      <w:r>
        <w:rPr>
          <w:rFonts w:ascii="David" w:hAnsi="David"/>
          <w:color w:val="000000"/>
          <w:rtl/>
        </w:rPr>
        <w:t xml:space="preserve"> </w:t>
      </w:r>
      <w:r>
        <w:rPr>
          <w:rFonts w:ascii="David" w:hAnsi="David" w:hint="eastAsia"/>
          <w:color w:val="000000"/>
          <w:rtl/>
        </w:rPr>
        <w:t>נקיות</w:t>
      </w:r>
      <w:r>
        <w:rPr>
          <w:rFonts w:ascii="David" w:hAnsi="David"/>
          <w:color w:val="000000"/>
          <w:rtl/>
        </w:rPr>
        <w:t xml:space="preserve"> </w:t>
      </w:r>
      <w:r>
        <w:rPr>
          <w:rFonts w:ascii="David" w:hAnsi="David" w:hint="eastAsia"/>
          <w:color w:val="000000"/>
          <w:rtl/>
        </w:rPr>
        <w:t>והוא</w:t>
      </w:r>
      <w:r>
        <w:rPr>
          <w:rFonts w:ascii="David" w:hAnsi="David"/>
          <w:color w:val="000000"/>
          <w:rtl/>
        </w:rPr>
        <w:t xml:space="preserve"> </w:t>
      </w:r>
      <w:r>
        <w:rPr>
          <w:rFonts w:ascii="David" w:hAnsi="David" w:hint="eastAsia"/>
          <w:color w:val="000000"/>
          <w:rtl/>
        </w:rPr>
        <w:t>מוכן</w:t>
      </w:r>
      <w:r>
        <w:rPr>
          <w:rFonts w:ascii="David" w:hAnsi="David"/>
          <w:color w:val="000000"/>
          <w:rtl/>
        </w:rPr>
        <w:t xml:space="preserve"> </w:t>
      </w:r>
      <w:r>
        <w:rPr>
          <w:rFonts w:ascii="David" w:hAnsi="David" w:hint="eastAsia"/>
          <w:color w:val="000000"/>
          <w:rtl/>
        </w:rPr>
        <w:t>להשתלב</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מעסיקו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העיד</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באדם</w:t>
      </w:r>
      <w:r>
        <w:rPr>
          <w:rFonts w:ascii="David" w:hAnsi="David"/>
          <w:color w:val="000000"/>
          <w:rtl/>
        </w:rPr>
        <w:t xml:space="preserve"> </w:t>
      </w:r>
      <w:r>
        <w:rPr>
          <w:rFonts w:ascii="David" w:hAnsi="David" w:hint="eastAsia"/>
          <w:color w:val="000000"/>
          <w:rtl/>
        </w:rPr>
        <w:t>חרוץ</w:t>
      </w:r>
      <w:r>
        <w:rPr>
          <w:rFonts w:ascii="David" w:hAnsi="David"/>
          <w:color w:val="000000"/>
          <w:rtl/>
        </w:rPr>
        <w:t xml:space="preserve"> </w:t>
      </w:r>
      <w:r>
        <w:rPr>
          <w:rFonts w:ascii="David" w:hAnsi="David" w:hint="eastAsia"/>
          <w:color w:val="000000"/>
          <w:rtl/>
        </w:rPr>
        <w:t>שעובד</w:t>
      </w:r>
      <w:r>
        <w:rPr>
          <w:rFonts w:ascii="David" w:hAnsi="David"/>
          <w:color w:val="000000"/>
          <w:rtl/>
        </w:rPr>
        <w:t xml:space="preserve"> 3 </w:t>
      </w:r>
      <w:r>
        <w:rPr>
          <w:rFonts w:ascii="David" w:hAnsi="David" w:hint="eastAsia"/>
          <w:color w:val="000000"/>
          <w:rtl/>
        </w:rPr>
        <w:t>שנים</w:t>
      </w:r>
      <w:r>
        <w:rPr>
          <w:rFonts w:ascii="David" w:hAnsi="David"/>
          <w:color w:val="000000"/>
          <w:rtl/>
        </w:rPr>
        <w:t xml:space="preserve"> </w:t>
      </w:r>
      <w:r>
        <w:rPr>
          <w:rFonts w:ascii="David" w:hAnsi="David" w:hint="eastAsia"/>
          <w:color w:val="000000"/>
          <w:rtl/>
        </w:rPr>
        <w:t>בחברה</w:t>
      </w:r>
      <w:r>
        <w:rPr>
          <w:rFonts w:ascii="David" w:hAnsi="David"/>
          <w:color w:val="000000"/>
          <w:rtl/>
        </w:rPr>
        <w:t xml:space="preserve"> </w:t>
      </w:r>
      <w:r>
        <w:rPr>
          <w:rFonts w:ascii="David" w:hAnsi="David" w:hint="eastAsia"/>
          <w:color w:val="000000"/>
          <w:rtl/>
        </w:rPr>
        <w:t>לשביעות</w:t>
      </w:r>
      <w:r>
        <w:rPr>
          <w:rFonts w:ascii="David" w:hAnsi="David"/>
          <w:color w:val="000000"/>
          <w:rtl/>
        </w:rPr>
        <w:t xml:space="preserve"> </w:t>
      </w:r>
      <w:r>
        <w:rPr>
          <w:rFonts w:ascii="David" w:hAnsi="David" w:hint="eastAsia"/>
          <w:color w:val="000000"/>
          <w:rtl/>
        </w:rPr>
        <w:t>רצונו</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בעיות</w:t>
      </w:r>
      <w:r>
        <w:rPr>
          <w:rFonts w:ascii="David" w:hAnsi="David"/>
          <w:color w:val="000000"/>
          <w:rtl/>
        </w:rPr>
        <w:t xml:space="preserve"> </w:t>
      </w:r>
      <w:r>
        <w:rPr>
          <w:rFonts w:ascii="David" w:hAnsi="David" w:hint="eastAsia"/>
          <w:color w:val="000000"/>
          <w:rtl/>
        </w:rPr>
        <w:t>כלכליות</w:t>
      </w:r>
      <w:r>
        <w:rPr>
          <w:rFonts w:ascii="David" w:hAnsi="David"/>
          <w:color w:val="000000"/>
          <w:rtl/>
        </w:rPr>
        <w:t xml:space="preserve"> </w:t>
      </w:r>
      <w:r>
        <w:rPr>
          <w:rFonts w:ascii="David" w:hAnsi="David" w:hint="eastAsia"/>
          <w:color w:val="000000"/>
          <w:rtl/>
        </w:rPr>
        <w:t>ואישיות</w:t>
      </w:r>
      <w:r>
        <w:rPr>
          <w:rFonts w:ascii="David" w:hAnsi="David"/>
          <w:color w:val="000000"/>
          <w:rtl/>
        </w:rPr>
        <w:t xml:space="preserve"> </w:t>
      </w:r>
      <w:r>
        <w:rPr>
          <w:rFonts w:ascii="David" w:hAnsi="David" w:hint="eastAsia"/>
          <w:color w:val="000000"/>
          <w:rtl/>
        </w:rPr>
        <w:t>קשות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מפרנס</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משפחתו</w:t>
      </w:r>
      <w:r>
        <w:rPr>
          <w:rFonts w:ascii="David" w:hAnsi="David"/>
          <w:color w:val="000000"/>
          <w:rtl/>
        </w:rPr>
        <w:t xml:space="preserve"> </w:t>
      </w:r>
      <w:r>
        <w:rPr>
          <w:rFonts w:ascii="David" w:hAnsi="David" w:hint="eastAsia"/>
          <w:color w:val="000000"/>
          <w:rtl/>
        </w:rPr>
        <w:t>ושליחתו</w:t>
      </w:r>
      <w:r>
        <w:rPr>
          <w:rFonts w:ascii="David" w:hAnsi="David"/>
          <w:color w:val="000000"/>
          <w:rtl/>
        </w:rPr>
        <w:t xml:space="preserve"> </w:t>
      </w:r>
      <w:r>
        <w:rPr>
          <w:rFonts w:ascii="David" w:hAnsi="David" w:hint="eastAsia"/>
          <w:color w:val="000000"/>
          <w:rtl/>
        </w:rPr>
        <w:t>למאסר</w:t>
      </w:r>
      <w:r>
        <w:rPr>
          <w:rFonts w:ascii="David" w:hAnsi="David"/>
          <w:color w:val="000000"/>
          <w:rtl/>
        </w:rPr>
        <w:t xml:space="preserve"> </w:t>
      </w:r>
      <w:r>
        <w:rPr>
          <w:rFonts w:ascii="David" w:hAnsi="David" w:hint="eastAsia"/>
          <w:color w:val="000000"/>
          <w:rtl/>
        </w:rPr>
        <w:t>תפגע</w:t>
      </w:r>
      <w:r>
        <w:rPr>
          <w:rFonts w:ascii="David" w:hAnsi="David"/>
          <w:color w:val="000000"/>
          <w:rtl/>
        </w:rPr>
        <w:t xml:space="preserve"> </w:t>
      </w:r>
      <w:r>
        <w:rPr>
          <w:rFonts w:ascii="David" w:hAnsi="David" w:hint="eastAsia"/>
          <w:color w:val="000000"/>
          <w:rtl/>
        </w:rPr>
        <w:t>בהם</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ממליץ</w:t>
      </w:r>
      <w:r>
        <w:rPr>
          <w:rFonts w:ascii="David" w:hAnsi="David"/>
          <w:color w:val="000000"/>
          <w:rtl/>
        </w:rPr>
        <w:t xml:space="preserve"> </w:t>
      </w:r>
      <w:r>
        <w:rPr>
          <w:rFonts w:ascii="David" w:hAnsi="David" w:hint="eastAsia"/>
          <w:color w:val="000000"/>
          <w:rtl/>
        </w:rPr>
        <w:t>לשלב</w:t>
      </w:r>
      <w:r>
        <w:rPr>
          <w:rFonts w:ascii="David" w:hAnsi="David"/>
          <w:color w:val="000000"/>
          <w:rtl/>
        </w:rPr>
        <w:t xml:space="preserve"> </w:t>
      </w:r>
      <w:r>
        <w:rPr>
          <w:rFonts w:ascii="David" w:hAnsi="David" w:hint="eastAsia"/>
          <w:color w:val="000000"/>
          <w:rtl/>
        </w:rPr>
        <w:t>אותו</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ולהטיל</w:t>
      </w:r>
      <w:r>
        <w:rPr>
          <w:rFonts w:ascii="David" w:hAnsi="David"/>
          <w:color w:val="000000"/>
          <w:rtl/>
        </w:rPr>
        <w:t xml:space="preserve"> </w:t>
      </w:r>
      <w:r>
        <w:rPr>
          <w:rFonts w:ascii="David" w:hAnsi="David" w:hint="eastAsia"/>
          <w:color w:val="000000"/>
          <w:rtl/>
        </w:rPr>
        <w:t>עליו</w:t>
      </w:r>
      <w:r>
        <w:rPr>
          <w:rFonts w:ascii="David" w:hAnsi="David"/>
          <w:color w:val="000000"/>
          <w:rtl/>
        </w:rPr>
        <w:t xml:space="preserve"> </w:t>
      </w:r>
      <w:r>
        <w:rPr>
          <w:rFonts w:ascii="David" w:hAnsi="David" w:hint="eastAsia"/>
          <w:color w:val="000000"/>
          <w:rtl/>
        </w:rPr>
        <w:t>של</w:t>
      </w:r>
      <w:r>
        <w:rPr>
          <w:rFonts w:ascii="David" w:hAnsi="David"/>
          <w:color w:val="000000"/>
          <w:rtl/>
        </w:rPr>
        <w:t>"</w:t>
      </w:r>
      <w:r>
        <w:rPr>
          <w:rFonts w:ascii="David" w:hAnsi="David" w:hint="eastAsia"/>
          <w:color w:val="000000"/>
          <w:rtl/>
        </w:rPr>
        <w:t>צ</w:t>
      </w:r>
      <w:r>
        <w:rPr>
          <w:rFonts w:ascii="David" w:hAnsi="David"/>
          <w:color w:val="000000"/>
          <w:rtl/>
        </w:rPr>
        <w:t xml:space="preserve"> </w:t>
      </w:r>
      <w:r>
        <w:rPr>
          <w:rFonts w:ascii="David" w:hAnsi="David" w:hint="eastAsia"/>
          <w:color w:val="000000"/>
          <w:rtl/>
        </w:rPr>
        <w:t>וקיימת</w:t>
      </w:r>
      <w:r>
        <w:rPr>
          <w:rFonts w:ascii="David" w:hAnsi="David"/>
          <w:color w:val="000000"/>
          <w:rtl/>
        </w:rPr>
        <w:t xml:space="preserve"> </w:t>
      </w:r>
      <w:r>
        <w:rPr>
          <w:rFonts w:ascii="David" w:hAnsi="David" w:hint="eastAsia"/>
          <w:color w:val="000000"/>
          <w:rtl/>
        </w:rPr>
        <w:t>אפשרות</w:t>
      </w:r>
      <w:r>
        <w:rPr>
          <w:rFonts w:ascii="David" w:hAnsi="David"/>
          <w:color w:val="000000"/>
          <w:rtl/>
        </w:rPr>
        <w:t xml:space="preserve"> </w:t>
      </w:r>
      <w:r>
        <w:rPr>
          <w:rFonts w:ascii="David" w:hAnsi="David" w:hint="eastAsia"/>
          <w:color w:val="000000"/>
          <w:rtl/>
        </w:rPr>
        <w:t>לשיקום</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המאסר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אמור</w:t>
      </w:r>
      <w:r>
        <w:rPr>
          <w:rFonts w:ascii="David" w:hAnsi="David"/>
          <w:color w:val="000000"/>
          <w:rtl/>
        </w:rPr>
        <w:t xml:space="preserve"> </w:t>
      </w:r>
      <w:r>
        <w:rPr>
          <w:rFonts w:ascii="David" w:hAnsi="David" w:hint="eastAsia"/>
          <w:color w:val="000000"/>
          <w:rtl/>
        </w:rPr>
        <w:t>להסתיים</w:t>
      </w:r>
      <w:r>
        <w:rPr>
          <w:rFonts w:ascii="David" w:hAnsi="David"/>
          <w:color w:val="000000"/>
          <w:rtl/>
        </w:rPr>
        <w:t xml:space="preserve"> </w:t>
      </w:r>
      <w:r>
        <w:rPr>
          <w:rFonts w:ascii="David" w:hAnsi="David" w:hint="eastAsia"/>
          <w:color w:val="000000"/>
          <w:rtl/>
        </w:rPr>
        <w:t>כשבועיים</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שבוצעה</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הראשונה</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מודע</w:t>
      </w:r>
      <w:r>
        <w:rPr>
          <w:rFonts w:ascii="David" w:hAnsi="David"/>
          <w:color w:val="000000"/>
          <w:rtl/>
        </w:rPr>
        <w:t xml:space="preserve"> </w:t>
      </w:r>
      <w:r>
        <w:rPr>
          <w:rFonts w:ascii="David" w:hAnsi="David" w:hint="eastAsia"/>
          <w:color w:val="000000"/>
          <w:rtl/>
        </w:rPr>
        <w:t>לבעיותיו</w:t>
      </w:r>
      <w:r>
        <w:rPr>
          <w:rFonts w:ascii="David" w:hAnsi="David"/>
          <w:color w:val="000000"/>
          <w:rtl/>
        </w:rPr>
        <w:t xml:space="preserve">, </w:t>
      </w:r>
      <w:r>
        <w:rPr>
          <w:rFonts w:ascii="David" w:hAnsi="David" w:hint="eastAsia"/>
          <w:color w:val="000000"/>
          <w:rtl/>
        </w:rPr>
        <w:t>נטל</w:t>
      </w:r>
      <w:r>
        <w:rPr>
          <w:rFonts w:ascii="David" w:hAnsi="David"/>
          <w:color w:val="000000"/>
          <w:rtl/>
        </w:rPr>
        <w:t xml:space="preserve"> </w:t>
      </w:r>
      <w:r>
        <w:rPr>
          <w:rFonts w:ascii="David" w:hAnsi="David" w:hint="eastAsia"/>
          <w:color w:val="000000"/>
          <w:rtl/>
        </w:rPr>
        <w:t>אחריות</w:t>
      </w:r>
      <w:r>
        <w:rPr>
          <w:rFonts w:ascii="David" w:hAnsi="David"/>
          <w:color w:val="000000"/>
          <w:rtl/>
        </w:rPr>
        <w:t xml:space="preserve">, </w:t>
      </w:r>
      <w:r>
        <w:rPr>
          <w:rFonts w:ascii="David" w:hAnsi="David" w:hint="eastAsia"/>
          <w:color w:val="000000"/>
          <w:rtl/>
        </w:rPr>
        <w:t>הודה</w:t>
      </w:r>
      <w:r>
        <w:rPr>
          <w:rFonts w:ascii="David" w:hAnsi="David"/>
          <w:color w:val="000000"/>
          <w:rtl/>
        </w:rPr>
        <w:t xml:space="preserve"> </w:t>
      </w:r>
      <w:r>
        <w:rPr>
          <w:rFonts w:ascii="David" w:hAnsi="David" w:hint="eastAsia"/>
          <w:color w:val="000000"/>
          <w:rtl/>
        </w:rPr>
        <w:t>והפנה</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מרצו</w:t>
      </w:r>
      <w:r>
        <w:rPr>
          <w:rFonts w:ascii="David" w:hAnsi="David"/>
          <w:color w:val="000000"/>
          <w:rtl/>
        </w:rPr>
        <w:t xml:space="preserve"> </w:t>
      </w:r>
      <w:r>
        <w:rPr>
          <w:rFonts w:ascii="David" w:hAnsi="David" w:hint="eastAsia"/>
          <w:color w:val="000000"/>
          <w:rtl/>
        </w:rPr>
        <w:t>להליך</w:t>
      </w:r>
      <w:r>
        <w:rPr>
          <w:rFonts w:ascii="David" w:hAnsi="David"/>
          <w:color w:val="000000"/>
          <w:rtl/>
        </w:rPr>
        <w:t xml:space="preserve"> </w:t>
      </w:r>
      <w:r>
        <w:rPr>
          <w:rFonts w:ascii="David" w:hAnsi="David" w:hint="eastAsia"/>
          <w:color w:val="000000"/>
          <w:rtl/>
        </w:rPr>
        <w:t>שיקומי</w:t>
      </w:r>
      <w:r>
        <w:rPr>
          <w:rFonts w:ascii="David" w:hAnsi="David"/>
          <w:color w:val="000000"/>
          <w:rtl/>
        </w:rPr>
        <w:t xml:space="preserve">. </w:t>
      </w:r>
      <w:r>
        <w:rPr>
          <w:rFonts w:ascii="David" w:hAnsi="David" w:hint="eastAsia"/>
          <w:color w:val="000000"/>
          <w:rtl/>
        </w:rPr>
        <w:t>לפיכך</w:t>
      </w:r>
      <w:r>
        <w:rPr>
          <w:rFonts w:ascii="David" w:hAnsi="David"/>
          <w:color w:val="000000"/>
          <w:rtl/>
        </w:rPr>
        <w:t xml:space="preserve">, </w:t>
      </w:r>
      <w:r>
        <w:rPr>
          <w:rFonts w:ascii="David" w:hAnsi="David" w:hint="eastAsia"/>
          <w:color w:val="000000"/>
          <w:rtl/>
        </w:rPr>
        <w:t>עתר</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לאמץ</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המלצת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להאריך</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ואת</w:t>
      </w:r>
      <w:r>
        <w:rPr>
          <w:rFonts w:ascii="David" w:hAnsi="David"/>
          <w:color w:val="000000"/>
          <w:rtl/>
        </w:rPr>
        <w:t xml:space="preserve"> </w:t>
      </w:r>
      <w:r>
        <w:rPr>
          <w:rFonts w:ascii="David" w:hAnsi="David" w:hint="eastAsia"/>
          <w:color w:val="000000"/>
          <w:rtl/>
        </w:rPr>
        <w:t>הפסילה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צו</w:t>
      </w:r>
      <w:r>
        <w:rPr>
          <w:rFonts w:ascii="David" w:hAnsi="David"/>
          <w:color w:val="000000"/>
          <w:rtl/>
        </w:rPr>
        <w:t xml:space="preserve"> </w:t>
      </w:r>
      <w:r>
        <w:rPr>
          <w:rFonts w:ascii="David" w:hAnsi="David" w:hint="eastAsia"/>
          <w:color w:val="000000"/>
          <w:rtl/>
        </w:rPr>
        <w:t>של</w:t>
      </w:r>
      <w:r>
        <w:rPr>
          <w:rFonts w:ascii="David" w:hAnsi="David"/>
          <w:color w:val="000000"/>
          <w:rtl/>
        </w:rPr>
        <w:t>"</w:t>
      </w:r>
      <w:r>
        <w:rPr>
          <w:rFonts w:ascii="David" w:hAnsi="David" w:hint="eastAsia"/>
          <w:color w:val="000000"/>
          <w:rtl/>
        </w:rPr>
        <w:t>צ</w:t>
      </w:r>
      <w:r>
        <w:rPr>
          <w:rFonts w:ascii="David" w:hAnsi="David"/>
          <w:color w:val="000000"/>
          <w:rtl/>
        </w:rPr>
        <w:t xml:space="preserve"> </w:t>
      </w:r>
      <w:r>
        <w:rPr>
          <w:rFonts w:ascii="David" w:hAnsi="David" w:hint="eastAsia"/>
          <w:color w:val="000000"/>
          <w:rtl/>
        </w:rPr>
        <w:t>וצו</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p>
    <w:p w14:paraId="73A00F42" w14:textId="77777777" w:rsidR="00DB1DC3" w:rsidRDefault="008E5A7C">
      <w:pPr>
        <w:numPr>
          <w:ilvl w:val="0"/>
          <w:numId w:val="4"/>
        </w:numPr>
        <w:spacing w:after="120" w:line="360" w:lineRule="auto"/>
        <w:jc w:val="both"/>
        <w:rPr>
          <w:rFonts w:ascii="David" w:hAnsi="David"/>
          <w:color w:val="000000"/>
        </w:rPr>
      </w:pP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הביע</w:t>
      </w:r>
      <w:r>
        <w:rPr>
          <w:rFonts w:ascii="David" w:hAnsi="David"/>
          <w:color w:val="000000"/>
          <w:rtl/>
        </w:rPr>
        <w:t xml:space="preserve"> </w:t>
      </w:r>
      <w:r>
        <w:rPr>
          <w:rFonts w:ascii="David" w:hAnsi="David" w:hint="eastAsia"/>
          <w:color w:val="000000"/>
          <w:rtl/>
        </w:rPr>
        <w:t>חרטה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מעשיו</w:t>
      </w:r>
      <w:r>
        <w:rPr>
          <w:rFonts w:ascii="David" w:hAnsi="David"/>
          <w:color w:val="000000"/>
          <w:rtl/>
        </w:rPr>
        <w:t xml:space="preserve"> </w:t>
      </w:r>
      <w:r>
        <w:rPr>
          <w:rFonts w:ascii="David" w:hAnsi="David" w:hint="eastAsia"/>
          <w:color w:val="000000"/>
          <w:rtl/>
        </w:rPr>
        <w:t>והביע</w:t>
      </w:r>
      <w:r>
        <w:rPr>
          <w:rFonts w:ascii="David" w:hAnsi="David"/>
          <w:color w:val="000000"/>
          <w:rtl/>
        </w:rPr>
        <w:t xml:space="preserve"> </w:t>
      </w:r>
      <w:r>
        <w:rPr>
          <w:rFonts w:ascii="David" w:hAnsi="David" w:hint="eastAsia"/>
          <w:color w:val="000000"/>
          <w:rtl/>
        </w:rPr>
        <w:t>רצון</w:t>
      </w:r>
      <w:r>
        <w:rPr>
          <w:rFonts w:ascii="David" w:hAnsi="David"/>
          <w:color w:val="000000"/>
          <w:rtl/>
        </w:rPr>
        <w:t xml:space="preserve"> </w:t>
      </w:r>
      <w:r>
        <w:rPr>
          <w:rFonts w:ascii="David" w:hAnsi="David" w:hint="eastAsia"/>
          <w:color w:val="000000"/>
          <w:rtl/>
        </w:rPr>
        <w:t>לקבל</w:t>
      </w:r>
      <w:r>
        <w:rPr>
          <w:rFonts w:ascii="David" w:hAnsi="David"/>
          <w:color w:val="000000"/>
          <w:rtl/>
        </w:rPr>
        <w:t xml:space="preserve"> </w:t>
      </w:r>
      <w:r>
        <w:rPr>
          <w:rFonts w:ascii="David" w:hAnsi="David" w:hint="eastAsia"/>
          <w:color w:val="000000"/>
          <w:rtl/>
        </w:rPr>
        <w:t>טיפול</w:t>
      </w:r>
      <w:r>
        <w:rPr>
          <w:rFonts w:ascii="David" w:hAnsi="David"/>
          <w:color w:val="000000"/>
          <w:rtl/>
        </w:rPr>
        <w:t xml:space="preserve">. </w:t>
      </w:r>
    </w:p>
    <w:p w14:paraId="5E764319" w14:textId="77777777" w:rsidR="00DB1DC3" w:rsidRDefault="008E5A7C">
      <w:pPr>
        <w:spacing w:after="120" w:line="360" w:lineRule="auto"/>
        <w:jc w:val="both"/>
        <w:rPr>
          <w:bCs/>
          <w:u w:val="single"/>
          <w:lang w:eastAsia="he-IL"/>
        </w:rPr>
      </w:pPr>
      <w:r>
        <w:rPr>
          <w:bCs/>
          <w:u w:val="single"/>
          <w:rtl/>
          <w:lang w:eastAsia="he-IL"/>
        </w:rPr>
        <w:t>דיון - קביעת מתחם העונש ההולם</w:t>
      </w:r>
    </w:p>
    <w:p w14:paraId="79F8F41D" w14:textId="77777777" w:rsidR="00DB1DC3" w:rsidRDefault="008E5A7C">
      <w:pPr>
        <w:numPr>
          <w:ilvl w:val="0"/>
          <w:numId w:val="4"/>
        </w:numPr>
        <w:spacing w:after="120" w:line="360" w:lineRule="auto"/>
        <w:jc w:val="both"/>
        <w:rPr>
          <w:rFonts w:ascii="David" w:hAnsi="David"/>
          <w:color w:val="000000"/>
        </w:rPr>
      </w:pP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מתאר</w:t>
      </w:r>
      <w:r>
        <w:rPr>
          <w:rFonts w:ascii="David" w:hAnsi="David"/>
          <w:color w:val="000000"/>
          <w:rtl/>
        </w:rPr>
        <w:t xml:space="preserve"> </w:t>
      </w:r>
      <w:r>
        <w:rPr>
          <w:rFonts w:ascii="David" w:hAnsi="David" w:hint="eastAsia"/>
          <w:color w:val="000000"/>
          <w:rtl/>
        </w:rPr>
        <w:t>שישה</w:t>
      </w:r>
      <w:r>
        <w:rPr>
          <w:rFonts w:ascii="David" w:hAnsi="David"/>
          <w:color w:val="000000"/>
          <w:rtl/>
        </w:rPr>
        <w:t xml:space="preserve"> </w:t>
      </w:r>
      <w:r>
        <w:rPr>
          <w:rFonts w:ascii="David" w:hAnsi="David" w:hint="eastAsia"/>
          <w:color w:val="000000"/>
          <w:rtl/>
        </w:rPr>
        <w:t>אירועים</w:t>
      </w:r>
      <w:r>
        <w:rPr>
          <w:rFonts w:ascii="David" w:hAnsi="David"/>
          <w:color w:val="000000"/>
          <w:rtl/>
        </w:rPr>
        <w:t xml:space="preserve">, </w:t>
      </w:r>
      <w:r>
        <w:rPr>
          <w:rFonts w:ascii="David" w:hAnsi="David" w:hint="eastAsia"/>
          <w:color w:val="000000"/>
          <w:rtl/>
        </w:rPr>
        <w:t>ומכאן</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לקבוע</w:t>
      </w:r>
      <w:r>
        <w:rPr>
          <w:rFonts w:ascii="David" w:hAnsi="David"/>
          <w:color w:val="000000"/>
          <w:rtl/>
        </w:rPr>
        <w:t xml:space="preserve"> </w:t>
      </w:r>
      <w:r>
        <w:rPr>
          <w:rFonts w:ascii="David" w:hAnsi="David" w:hint="eastAsia"/>
          <w:color w:val="000000"/>
          <w:rtl/>
        </w:rPr>
        <w:t>בגין</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מהם</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עונש</w:t>
      </w:r>
      <w:r>
        <w:rPr>
          <w:rFonts w:ascii="David" w:hAnsi="David"/>
          <w:b/>
          <w:bCs/>
          <w:color w:val="000000"/>
          <w:rtl/>
        </w:rPr>
        <w:t xml:space="preserve"> </w:t>
      </w:r>
      <w:r>
        <w:rPr>
          <w:rFonts w:ascii="David" w:hAnsi="David" w:hint="eastAsia"/>
          <w:b/>
          <w:bCs/>
          <w:color w:val="000000"/>
          <w:rtl/>
        </w:rPr>
        <w:t>הולם</w:t>
      </w:r>
      <w:r>
        <w:rPr>
          <w:rFonts w:ascii="David" w:hAnsi="David"/>
          <w:b/>
          <w:bCs/>
          <w:color w:val="000000"/>
          <w:rtl/>
        </w:rPr>
        <w:t xml:space="preserve"> </w:t>
      </w:r>
      <w:r>
        <w:rPr>
          <w:rFonts w:ascii="David" w:hAnsi="David" w:hint="eastAsia"/>
          <w:b/>
          <w:bCs/>
          <w:color w:val="000000"/>
          <w:rtl/>
        </w:rPr>
        <w:t>נפרד</w:t>
      </w:r>
      <w:r>
        <w:rPr>
          <w:rFonts w:ascii="David" w:hAnsi="David"/>
          <w:color w:val="000000"/>
          <w:rtl/>
        </w:rPr>
        <w:t xml:space="preserve">. </w:t>
      </w:r>
    </w:p>
    <w:p w14:paraId="5EB9FB2A" w14:textId="77777777" w:rsidR="00DB1DC3" w:rsidRDefault="008E5A7C">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w:t>
      </w:r>
      <w:r>
        <w:rPr>
          <w:rFonts w:ascii="David" w:hAnsi="David"/>
          <w:b/>
          <w:bCs/>
          <w:color w:val="000000"/>
          <w:rtl/>
        </w:rPr>
        <w:t xml:space="preserve"> </w:t>
      </w:r>
      <w:r>
        <w:rPr>
          <w:rFonts w:ascii="David" w:hAnsi="David" w:hint="eastAsia"/>
          <w:b/>
          <w:bCs/>
          <w:color w:val="000000"/>
          <w:rtl/>
        </w:rPr>
        <w:t>הערך</w:t>
      </w:r>
      <w:r>
        <w:rPr>
          <w:rFonts w:ascii="David" w:hAnsi="David"/>
          <w:b/>
          <w:bCs/>
          <w:color w:val="000000"/>
          <w:rtl/>
        </w:rPr>
        <w:t xml:space="preserve"> </w:t>
      </w:r>
      <w:r>
        <w:rPr>
          <w:rFonts w:ascii="David" w:hAnsi="David" w:hint="eastAsia"/>
          <w:b/>
          <w:bCs/>
          <w:color w:val="000000"/>
          <w:rtl/>
        </w:rPr>
        <w:t>החברתי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נפגע</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מפני</w:t>
      </w:r>
      <w:r>
        <w:rPr>
          <w:rFonts w:ascii="David" w:hAnsi="David"/>
          <w:color w:val="000000"/>
          <w:rtl/>
        </w:rPr>
        <w:t xml:space="preserve"> </w:t>
      </w:r>
      <w:r>
        <w:rPr>
          <w:rFonts w:ascii="David" w:hAnsi="David" w:hint="eastAsia"/>
          <w:color w:val="000000"/>
          <w:rtl/>
        </w:rPr>
        <w:t>הנזקים</w:t>
      </w:r>
      <w:r>
        <w:rPr>
          <w:rFonts w:ascii="David" w:hAnsi="David"/>
          <w:color w:val="000000"/>
          <w:rtl/>
        </w:rPr>
        <w:t xml:space="preserve"> </w:t>
      </w:r>
      <w:r>
        <w:rPr>
          <w:rFonts w:ascii="David" w:hAnsi="David" w:hint="eastAsia"/>
          <w:color w:val="000000"/>
          <w:rtl/>
        </w:rPr>
        <w:t>החברתיים</w:t>
      </w:r>
      <w:r>
        <w:rPr>
          <w:rFonts w:ascii="David" w:hAnsi="David"/>
          <w:color w:val="000000"/>
          <w:rtl/>
        </w:rPr>
        <w:t xml:space="preserve"> </w:t>
      </w:r>
      <w:r>
        <w:rPr>
          <w:rFonts w:ascii="David" w:hAnsi="David" w:hint="eastAsia"/>
          <w:color w:val="000000"/>
          <w:rtl/>
        </w:rPr>
        <w:t>הישירים</w:t>
      </w:r>
      <w:r>
        <w:rPr>
          <w:rFonts w:ascii="David" w:hAnsi="David"/>
          <w:color w:val="000000"/>
          <w:rtl/>
        </w:rPr>
        <w:t xml:space="preserve"> </w:t>
      </w:r>
      <w:r>
        <w:rPr>
          <w:rFonts w:ascii="David" w:hAnsi="David" w:hint="eastAsia"/>
          <w:color w:val="000000"/>
          <w:rtl/>
        </w:rPr>
        <w:t>והעקיפים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נגרמים</w:t>
      </w:r>
      <w:r>
        <w:rPr>
          <w:rFonts w:ascii="David" w:hAnsi="David"/>
          <w:color w:val="000000"/>
          <w:rtl/>
        </w:rPr>
        <w:t xml:space="preserve"> </w:t>
      </w:r>
      <w:r>
        <w:rPr>
          <w:rFonts w:ascii="David" w:hAnsi="David" w:hint="eastAsia"/>
          <w:color w:val="000000"/>
          <w:rtl/>
        </w:rPr>
        <w:t>כתוצאה</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מסוכנים</w:t>
      </w:r>
      <w:r>
        <w:rPr>
          <w:rFonts w:ascii="David" w:hAnsi="David"/>
          <w:color w:val="000000"/>
          <w:rtl/>
        </w:rPr>
        <w:t xml:space="preserve">. </w:t>
      </w:r>
    </w:p>
    <w:p w14:paraId="1FE55333" w14:textId="77777777" w:rsidR="00DB1DC3" w:rsidRDefault="008E5A7C">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מידת</w:t>
      </w:r>
      <w:r>
        <w:rPr>
          <w:rFonts w:ascii="David" w:hAnsi="David"/>
          <w:b/>
          <w:bCs/>
          <w:color w:val="000000"/>
          <w:rtl/>
        </w:rPr>
        <w:t xml:space="preserve"> </w:t>
      </w:r>
      <w:r>
        <w:rPr>
          <w:rFonts w:ascii="David" w:hAnsi="David" w:hint="eastAsia"/>
          <w:b/>
          <w:bCs/>
          <w:color w:val="000000"/>
          <w:rtl/>
        </w:rPr>
        <w:t>הפגיעה</w:t>
      </w:r>
      <w:r>
        <w:rPr>
          <w:rFonts w:ascii="David" w:hAnsi="David"/>
          <w:b/>
          <w:bCs/>
          <w:color w:val="000000"/>
          <w:rtl/>
        </w:rPr>
        <w:t xml:space="preserve"> </w:t>
      </w:r>
      <w:r>
        <w:rPr>
          <w:rFonts w:ascii="David" w:hAnsi="David" w:hint="eastAsia"/>
          <w:b/>
          <w:bCs/>
          <w:color w:val="000000"/>
          <w:rtl/>
        </w:rPr>
        <w:t>בערך</w:t>
      </w:r>
      <w:r>
        <w:rPr>
          <w:rFonts w:ascii="David" w:hAnsi="David"/>
          <w:b/>
          <w:bCs/>
          <w:color w:val="000000"/>
          <w:rtl/>
        </w:rPr>
        <w:t xml:space="preserve"> </w:t>
      </w:r>
      <w:r>
        <w:rPr>
          <w:rFonts w:ascii="David" w:hAnsi="David" w:hint="eastAsia"/>
          <w:b/>
          <w:bCs/>
          <w:color w:val="000000"/>
          <w:rtl/>
        </w:rPr>
        <w:t>המוגן</w:t>
      </w:r>
      <w:r>
        <w:rPr>
          <w:rFonts w:ascii="David" w:hAnsi="David"/>
          <w:b/>
          <w:bCs/>
          <w:color w:val="000000"/>
          <w:rtl/>
        </w:rPr>
        <w:t xml:space="preserve"> </w:t>
      </w:r>
      <w:r>
        <w:rPr>
          <w:rFonts w:ascii="David" w:hAnsi="David" w:hint="eastAsia"/>
          <w:color w:val="000000"/>
          <w:rtl/>
        </w:rPr>
        <w:t>מובילה</w:t>
      </w:r>
      <w:r>
        <w:rPr>
          <w:rFonts w:ascii="David" w:hAnsi="David"/>
          <w:color w:val="000000"/>
          <w:rtl/>
        </w:rPr>
        <w:t xml:space="preserve"> </w:t>
      </w:r>
      <w:r>
        <w:rPr>
          <w:rFonts w:ascii="David" w:hAnsi="David" w:hint="eastAsia"/>
          <w:color w:val="000000"/>
          <w:rtl/>
        </w:rPr>
        <w:t>למסקנה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בינוני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בחמישה</w:t>
      </w:r>
      <w:r>
        <w:rPr>
          <w:rFonts w:ascii="David" w:hAnsi="David"/>
          <w:color w:val="000000"/>
          <w:rtl/>
        </w:rPr>
        <w:t xml:space="preserve"> </w:t>
      </w:r>
      <w:r>
        <w:rPr>
          <w:rFonts w:ascii="David" w:hAnsi="David" w:hint="eastAsia"/>
          <w:color w:val="000000"/>
          <w:rtl/>
        </w:rPr>
        <w:t>הזדמנויות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קוקאין</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1.5 </w:t>
      </w:r>
      <w:r>
        <w:rPr>
          <w:rFonts w:ascii="David" w:hAnsi="David" w:hint="eastAsia"/>
          <w:color w:val="000000"/>
          <w:rtl/>
        </w:rPr>
        <w:t>ל</w:t>
      </w:r>
      <w:r>
        <w:rPr>
          <w:rFonts w:ascii="David" w:hAnsi="David"/>
          <w:color w:val="000000"/>
          <w:rtl/>
        </w:rPr>
        <w:t xml:space="preserve">- 2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לשימושו</w:t>
      </w:r>
      <w:r>
        <w:rPr>
          <w:rFonts w:ascii="David" w:hAnsi="David"/>
          <w:color w:val="000000"/>
          <w:rtl/>
        </w:rPr>
        <w:t xml:space="preserve"> </w:t>
      </w:r>
      <w:r>
        <w:rPr>
          <w:rFonts w:ascii="David" w:hAnsi="David" w:hint="eastAsia"/>
          <w:color w:val="000000"/>
          <w:rtl/>
        </w:rPr>
        <w:t>העצמי</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בהזדמנות</w:t>
      </w:r>
      <w:r>
        <w:rPr>
          <w:rFonts w:ascii="David" w:hAnsi="David"/>
          <w:color w:val="000000"/>
          <w:rtl/>
        </w:rPr>
        <w:t xml:space="preserve"> </w:t>
      </w:r>
      <w:r>
        <w:rPr>
          <w:rFonts w:ascii="David" w:hAnsi="David" w:hint="eastAsia"/>
          <w:color w:val="000000"/>
          <w:rtl/>
        </w:rPr>
        <w:t>אחרת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חשיש</w:t>
      </w:r>
      <w:r>
        <w:rPr>
          <w:rFonts w:ascii="David" w:hAnsi="David"/>
          <w:color w:val="000000"/>
          <w:rtl/>
        </w:rPr>
        <w:t xml:space="preserve"> </w:t>
      </w:r>
      <w:r>
        <w:rPr>
          <w:rFonts w:ascii="David" w:hAnsi="David" w:hint="eastAsia"/>
          <w:color w:val="000000"/>
          <w:rtl/>
        </w:rPr>
        <w:t>בכמות</w:t>
      </w:r>
      <w:r>
        <w:rPr>
          <w:rFonts w:ascii="David" w:hAnsi="David"/>
          <w:color w:val="000000"/>
          <w:rtl/>
        </w:rPr>
        <w:t xml:space="preserve"> </w:t>
      </w:r>
      <w:r>
        <w:rPr>
          <w:rFonts w:ascii="David" w:hAnsi="David" w:hint="eastAsia"/>
          <w:color w:val="000000"/>
          <w:rtl/>
        </w:rPr>
        <w:t>שאינה</w:t>
      </w:r>
      <w:r>
        <w:rPr>
          <w:rFonts w:ascii="David" w:hAnsi="David"/>
          <w:color w:val="000000"/>
          <w:rtl/>
        </w:rPr>
        <w:t xml:space="preserve"> </w:t>
      </w:r>
      <w:r>
        <w:rPr>
          <w:rFonts w:ascii="David" w:hAnsi="David" w:hint="eastAsia"/>
          <w:color w:val="000000"/>
          <w:rtl/>
        </w:rPr>
        <w:t>ידועה</w:t>
      </w:r>
      <w:r>
        <w:rPr>
          <w:rFonts w:ascii="David" w:hAnsi="David"/>
          <w:color w:val="000000"/>
          <w:rtl/>
        </w:rPr>
        <w:t xml:space="preserve">. </w:t>
      </w:r>
    </w:p>
    <w:p w14:paraId="3BB5964E" w14:textId="77777777" w:rsidR="00DB1DC3" w:rsidRDefault="008E5A7C">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מדיניות</w:t>
      </w:r>
      <w:r>
        <w:rPr>
          <w:rFonts w:ascii="David" w:hAnsi="David"/>
          <w:b/>
          <w:bCs/>
          <w:color w:val="000000"/>
          <w:rtl/>
        </w:rPr>
        <w:t xml:space="preserve"> </w:t>
      </w:r>
      <w:r>
        <w:rPr>
          <w:rFonts w:ascii="David" w:hAnsi="David" w:hint="eastAsia"/>
          <w:b/>
          <w:bCs/>
          <w:color w:val="000000"/>
          <w:rtl/>
        </w:rPr>
        <w:t>הענישה</w:t>
      </w:r>
      <w:r>
        <w:rPr>
          <w:rFonts w:ascii="David" w:hAnsi="David"/>
          <w:b/>
          <w:bCs/>
          <w:color w:val="000000"/>
          <w:rtl/>
        </w:rPr>
        <w:t xml:space="preserve"> </w:t>
      </w:r>
      <w:r>
        <w:rPr>
          <w:rFonts w:ascii="David" w:hAnsi="David" w:hint="eastAsia"/>
          <w:b/>
          <w:bCs/>
          <w:color w:val="000000"/>
          <w:rtl/>
        </w:rPr>
        <w:t>הנוהגת</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דומים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לצריכה</w:t>
      </w:r>
      <w:r>
        <w:rPr>
          <w:rFonts w:ascii="David" w:hAnsi="David"/>
          <w:color w:val="000000"/>
          <w:rtl/>
        </w:rPr>
        <w:t xml:space="preserve"> </w:t>
      </w:r>
      <w:r>
        <w:rPr>
          <w:rFonts w:ascii="David" w:hAnsi="David" w:hint="eastAsia"/>
          <w:color w:val="000000"/>
          <w:rtl/>
        </w:rPr>
        <w:t>עצמית</w:t>
      </w:r>
      <w:r>
        <w:rPr>
          <w:rFonts w:ascii="David" w:hAnsi="David"/>
          <w:color w:val="000000"/>
          <w:rtl/>
        </w:rPr>
        <w:t xml:space="preserve"> </w:t>
      </w:r>
      <w:r>
        <w:rPr>
          <w:rFonts w:ascii="David" w:hAnsi="David" w:hint="eastAsia"/>
          <w:color w:val="000000"/>
          <w:rtl/>
        </w:rPr>
        <w:t>ושימוש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מסוגים</w:t>
      </w:r>
      <w:r>
        <w:rPr>
          <w:rFonts w:ascii="David" w:hAnsi="David"/>
          <w:color w:val="000000"/>
          <w:rtl/>
        </w:rPr>
        <w:t xml:space="preserve"> </w:t>
      </w:r>
      <w:r>
        <w:rPr>
          <w:rFonts w:ascii="David" w:hAnsi="David" w:hint="eastAsia"/>
          <w:color w:val="000000"/>
          <w:rtl/>
        </w:rPr>
        <w:t>שונים</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השאר</w:t>
      </w:r>
      <w:r>
        <w:rPr>
          <w:rFonts w:ascii="David" w:hAnsi="David"/>
          <w:color w:val="000000"/>
          <w:rtl/>
        </w:rPr>
        <w:t xml:space="preserve"> </w:t>
      </w:r>
      <w:r>
        <w:rPr>
          <w:rFonts w:ascii="David" w:hAnsi="David" w:hint="eastAsia"/>
          <w:color w:val="000000"/>
          <w:rtl/>
        </w:rPr>
        <w:t>קוקאין</w:t>
      </w:r>
      <w:r>
        <w:rPr>
          <w:rFonts w:ascii="David" w:hAnsi="David"/>
          <w:color w:val="000000"/>
          <w:rtl/>
        </w:rPr>
        <w:t xml:space="preserve"> </w:t>
      </w:r>
      <w:r>
        <w:rPr>
          <w:rFonts w:ascii="David" w:hAnsi="David" w:hint="eastAsia"/>
          <w:color w:val="000000"/>
          <w:rtl/>
        </w:rPr>
        <w:t>וחשיש</w:t>
      </w:r>
      <w:r>
        <w:rPr>
          <w:rFonts w:ascii="David" w:hAnsi="David"/>
          <w:color w:val="000000"/>
          <w:rtl/>
        </w:rPr>
        <w:t xml:space="preserve">, </w:t>
      </w:r>
      <w:r>
        <w:rPr>
          <w:rFonts w:ascii="David" w:hAnsi="David" w:hint="eastAsia"/>
          <w:color w:val="000000"/>
          <w:rtl/>
        </w:rPr>
        <w:t>הוטלו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נאשמים</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לתקופה</w:t>
      </w:r>
      <w:r>
        <w:rPr>
          <w:rFonts w:ascii="David" w:hAnsi="David"/>
          <w:color w:val="000000"/>
          <w:rtl/>
        </w:rPr>
        <w:t xml:space="preserve"> </w:t>
      </w:r>
      <w:r>
        <w:rPr>
          <w:rFonts w:ascii="David" w:hAnsi="David" w:hint="eastAsia"/>
          <w:color w:val="000000"/>
          <w:rtl/>
        </w:rPr>
        <w:t>קצרה</w:t>
      </w:r>
      <w:r>
        <w:rPr>
          <w:rFonts w:ascii="David" w:hAnsi="David"/>
          <w:color w:val="000000"/>
          <w:rtl/>
        </w:rPr>
        <w:t xml:space="preserve"> (</w:t>
      </w:r>
      <w:r>
        <w:rPr>
          <w:rFonts w:ascii="David" w:hAnsi="David" w:hint="eastAsia"/>
          <w:color w:val="000000"/>
          <w:rtl/>
        </w:rPr>
        <w:t>לעניין</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ראו</w:t>
      </w:r>
      <w:r>
        <w:rPr>
          <w:rFonts w:ascii="David" w:hAnsi="David"/>
          <w:color w:val="000000"/>
          <w:rtl/>
        </w:rPr>
        <w:t xml:space="preserve"> </w:t>
      </w:r>
      <w:hyperlink r:id="rId19" w:history="1">
        <w:r w:rsidRPr="008E5A7C">
          <w:rPr>
            <w:rFonts w:ascii="David" w:hAnsi="David"/>
            <w:color w:val="0000FF"/>
            <w:u w:val="single"/>
            <w:rtl/>
          </w:rPr>
          <w:t>ת"פ (פ"ת) 10325-12-10</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ג</w:t>
      </w:r>
      <w:r>
        <w:rPr>
          <w:rFonts w:ascii="David" w:hAnsi="David"/>
          <w:b/>
          <w:bCs/>
          <w:color w:val="000000"/>
          <w:rtl/>
        </w:rPr>
        <w:t>'</w:t>
      </w:r>
      <w:r>
        <w:rPr>
          <w:rFonts w:ascii="David" w:hAnsi="David" w:hint="eastAsia"/>
          <w:b/>
          <w:bCs/>
          <w:color w:val="000000"/>
          <w:rtl/>
        </w:rPr>
        <w:t>אבר</w:t>
      </w:r>
      <w:r>
        <w:rPr>
          <w:rFonts w:ascii="David" w:hAnsi="David"/>
          <w:b/>
          <w:bCs/>
          <w:color w:val="000000"/>
          <w:rtl/>
        </w:rPr>
        <w:t xml:space="preserve"> </w:t>
      </w:r>
      <w:r>
        <w:rPr>
          <w:rFonts w:ascii="David" w:hAnsi="David"/>
          <w:color w:val="000000"/>
          <w:rtl/>
        </w:rPr>
        <w:t xml:space="preserve">(12.5.11), </w:t>
      </w:r>
      <w:hyperlink r:id="rId20" w:history="1">
        <w:r w:rsidRPr="008E5A7C">
          <w:rPr>
            <w:rFonts w:ascii="David" w:hAnsi="David"/>
            <w:color w:val="0000FF"/>
            <w:u w:val="single"/>
            <w:rtl/>
          </w:rPr>
          <w:t>ת"פ (רמ') 58843-10-10</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יאיר</w:t>
      </w:r>
      <w:r>
        <w:rPr>
          <w:rFonts w:ascii="David" w:hAnsi="David"/>
          <w:color w:val="000000"/>
          <w:rtl/>
        </w:rPr>
        <w:t xml:space="preserve"> (12.7.11), </w:t>
      </w:r>
      <w:hyperlink r:id="rId21" w:history="1">
        <w:r w:rsidRPr="008E5A7C">
          <w:rPr>
            <w:rFonts w:ascii="David" w:hAnsi="David"/>
            <w:color w:val="0000FF"/>
            <w:u w:val="single"/>
            <w:rtl/>
          </w:rPr>
          <w:t>ת"פ (ראשל"צ) 28542-03-10</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לופטוחין</w:t>
      </w:r>
      <w:r>
        <w:rPr>
          <w:rFonts w:ascii="David" w:hAnsi="David"/>
          <w:b/>
          <w:bCs/>
          <w:color w:val="000000"/>
          <w:rtl/>
        </w:rPr>
        <w:t xml:space="preserve"> </w:t>
      </w:r>
      <w:r>
        <w:rPr>
          <w:rFonts w:ascii="David" w:hAnsi="David"/>
          <w:color w:val="000000"/>
          <w:rtl/>
        </w:rPr>
        <w:t xml:space="preserve">(05.9.11), </w:t>
      </w:r>
      <w:hyperlink r:id="rId22" w:history="1">
        <w:r w:rsidRPr="008E5A7C">
          <w:rPr>
            <w:rFonts w:ascii="David" w:hAnsi="David"/>
            <w:color w:val="0000FF"/>
            <w:u w:val="single"/>
            <w:rtl/>
          </w:rPr>
          <w:t>ת"פ (ת"א) 37340-11-10</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רוזנטל</w:t>
      </w:r>
      <w:r>
        <w:rPr>
          <w:rFonts w:ascii="David" w:hAnsi="David"/>
          <w:b/>
          <w:bCs/>
          <w:color w:val="000000"/>
          <w:rtl/>
        </w:rPr>
        <w:t xml:space="preserve"> </w:t>
      </w:r>
      <w:r>
        <w:rPr>
          <w:rFonts w:ascii="David" w:hAnsi="David"/>
          <w:color w:val="000000"/>
          <w:rtl/>
        </w:rPr>
        <w:t xml:space="preserve">(18.7.11), </w:t>
      </w:r>
      <w:r>
        <w:rPr>
          <w:rFonts w:ascii="David" w:hAnsi="David" w:hint="eastAsia"/>
          <w:color w:val="000000"/>
          <w:rtl/>
        </w:rPr>
        <w:t>ת</w:t>
      </w:r>
      <w:r>
        <w:rPr>
          <w:rFonts w:ascii="David" w:hAnsi="David"/>
          <w:color w:val="000000"/>
          <w:rtl/>
        </w:rPr>
        <w:t>"</w:t>
      </w:r>
      <w:r>
        <w:rPr>
          <w:rFonts w:ascii="David" w:hAnsi="David" w:hint="eastAsia"/>
          <w:color w:val="000000"/>
          <w:rtl/>
        </w:rPr>
        <w:t>פ</w:t>
      </w:r>
      <w:r>
        <w:rPr>
          <w:rFonts w:ascii="David" w:hAnsi="David"/>
          <w:color w:val="000000"/>
          <w:rtl/>
        </w:rPr>
        <w:t xml:space="preserve"> (</w:t>
      </w:r>
      <w:r>
        <w:rPr>
          <w:rFonts w:ascii="David" w:hAnsi="David" w:hint="eastAsia"/>
          <w:color w:val="000000"/>
          <w:rtl/>
        </w:rPr>
        <w:t>ת</w:t>
      </w:r>
      <w:r>
        <w:rPr>
          <w:rFonts w:ascii="David" w:hAnsi="David"/>
          <w:color w:val="000000"/>
          <w:rtl/>
        </w:rPr>
        <w:t>"</w:t>
      </w:r>
      <w:r>
        <w:rPr>
          <w:rFonts w:ascii="David" w:hAnsi="David" w:hint="eastAsia"/>
          <w:color w:val="000000"/>
          <w:rtl/>
        </w:rPr>
        <w:t>א</w:t>
      </w:r>
      <w:r>
        <w:rPr>
          <w:rFonts w:ascii="David" w:hAnsi="David"/>
          <w:color w:val="000000"/>
          <w:rtl/>
        </w:rPr>
        <w:t xml:space="preserve">) </w:t>
      </w:r>
      <w:hyperlink r:id="rId23" w:history="1">
        <w:r w:rsidR="00FE4FCB" w:rsidRPr="00FE4FCB">
          <w:rPr>
            <w:rFonts w:ascii="David" w:hAnsi="David"/>
            <w:color w:val="0000FF"/>
            <w:u w:val="single"/>
            <w:rtl/>
          </w:rPr>
          <w:t xml:space="preserve">3326-09 </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נאתי</w:t>
      </w:r>
      <w:r>
        <w:rPr>
          <w:rFonts w:ascii="David" w:hAnsi="David"/>
          <w:b/>
          <w:bCs/>
          <w:color w:val="000000"/>
          <w:rtl/>
        </w:rPr>
        <w:t xml:space="preserve"> </w:t>
      </w:r>
      <w:r>
        <w:rPr>
          <w:rFonts w:ascii="David" w:hAnsi="David"/>
          <w:color w:val="000000"/>
          <w:rtl/>
        </w:rPr>
        <w:t xml:space="preserve">(02.5.11), </w:t>
      </w:r>
      <w:hyperlink r:id="rId24" w:history="1">
        <w:r w:rsidRPr="008E5A7C">
          <w:rPr>
            <w:rFonts w:ascii="David" w:hAnsi="David"/>
            <w:color w:val="0000FF"/>
            <w:u w:val="single"/>
            <w:rtl/>
          </w:rPr>
          <w:t>ת"פ (ת"א) 37198-11-10</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תמר</w:t>
      </w:r>
      <w:r>
        <w:rPr>
          <w:rFonts w:ascii="David" w:hAnsi="David"/>
          <w:b/>
          <w:bCs/>
          <w:color w:val="000000"/>
          <w:rtl/>
        </w:rPr>
        <w:t xml:space="preserve"> </w:t>
      </w:r>
      <w:r>
        <w:rPr>
          <w:rFonts w:ascii="David" w:hAnsi="David"/>
          <w:color w:val="000000"/>
          <w:rtl/>
        </w:rPr>
        <w:t xml:space="preserve">(27.6.11), </w:t>
      </w:r>
      <w:hyperlink r:id="rId25" w:history="1">
        <w:r w:rsidRPr="008E5A7C">
          <w:rPr>
            <w:rFonts w:ascii="David" w:hAnsi="David"/>
            <w:color w:val="0000FF"/>
            <w:u w:val="single"/>
            <w:rtl/>
          </w:rPr>
          <w:t>ת"פ (רח') 26981-01-10</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סורוקין</w:t>
      </w:r>
      <w:r>
        <w:rPr>
          <w:rFonts w:ascii="David" w:hAnsi="David"/>
          <w:b/>
          <w:bCs/>
          <w:color w:val="000000"/>
          <w:rtl/>
        </w:rPr>
        <w:t xml:space="preserve"> </w:t>
      </w:r>
      <w:r>
        <w:rPr>
          <w:rFonts w:ascii="David" w:hAnsi="David"/>
          <w:color w:val="000000"/>
          <w:rtl/>
        </w:rPr>
        <w:t xml:space="preserve">(9.7.14), </w:t>
      </w:r>
      <w:hyperlink r:id="rId26" w:history="1">
        <w:r w:rsidRPr="008E5A7C">
          <w:rPr>
            <w:rFonts w:ascii="David" w:hAnsi="David"/>
            <w:color w:val="0000FF"/>
            <w:u w:val="single"/>
            <w:rtl/>
          </w:rPr>
          <w:t>ת"פ (רמ') 4001-11-12</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צפירה</w:t>
      </w:r>
      <w:r>
        <w:rPr>
          <w:rFonts w:ascii="David" w:hAnsi="David"/>
          <w:b/>
          <w:bCs/>
          <w:color w:val="000000"/>
          <w:rtl/>
        </w:rPr>
        <w:t xml:space="preserve"> </w:t>
      </w:r>
      <w:r>
        <w:rPr>
          <w:rFonts w:ascii="David" w:hAnsi="David"/>
          <w:color w:val="000000"/>
          <w:rtl/>
        </w:rPr>
        <w:t xml:space="preserve">(23.2.15), </w:t>
      </w:r>
      <w:hyperlink r:id="rId27" w:history="1">
        <w:r w:rsidRPr="008E5A7C">
          <w:rPr>
            <w:rFonts w:ascii="David" w:hAnsi="David"/>
            <w:color w:val="0000FF"/>
            <w:u w:val="single"/>
            <w:rtl/>
          </w:rPr>
          <w:t>ת"פ (ב"ש) 45096-06-11</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אמטראת</w:t>
      </w:r>
      <w:r>
        <w:rPr>
          <w:rFonts w:ascii="David" w:hAnsi="David"/>
          <w:b/>
          <w:bCs/>
          <w:color w:val="000000"/>
          <w:rtl/>
        </w:rPr>
        <w:t xml:space="preserve"> </w:t>
      </w:r>
      <w:r>
        <w:rPr>
          <w:rFonts w:ascii="David" w:hAnsi="David"/>
          <w:color w:val="000000"/>
          <w:rtl/>
        </w:rPr>
        <w:t xml:space="preserve">(8.7.12) </w:t>
      </w:r>
      <w:r>
        <w:rPr>
          <w:rFonts w:ascii="David" w:hAnsi="David" w:hint="eastAsia"/>
          <w:color w:val="000000"/>
          <w:rtl/>
        </w:rPr>
        <w:t>ובנוסף</w:t>
      </w:r>
      <w:r>
        <w:rPr>
          <w:rFonts w:ascii="David" w:hAnsi="David"/>
          <w:color w:val="000000"/>
          <w:rtl/>
        </w:rPr>
        <w:t xml:space="preserve"> </w:t>
      </w:r>
      <w:hyperlink r:id="rId28" w:history="1">
        <w:r w:rsidRPr="008E5A7C">
          <w:rPr>
            <w:rFonts w:ascii="David" w:hAnsi="David"/>
            <w:color w:val="0000FF"/>
            <w:u w:val="single"/>
            <w:rtl/>
          </w:rPr>
          <w:t>ת"פ (ק"ג) 55610-11-12</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ריבו</w:t>
      </w:r>
      <w:r>
        <w:rPr>
          <w:rFonts w:ascii="David" w:hAnsi="David"/>
          <w:b/>
          <w:bCs/>
          <w:color w:val="000000"/>
          <w:rtl/>
        </w:rPr>
        <w:t xml:space="preserve"> </w:t>
      </w:r>
      <w:r>
        <w:rPr>
          <w:rFonts w:ascii="David" w:hAnsi="David"/>
          <w:color w:val="000000"/>
          <w:rtl/>
        </w:rPr>
        <w:t>(16.9.13)).</w:t>
      </w:r>
    </w:p>
    <w:p w14:paraId="405412D1" w14:textId="77777777" w:rsidR="00DB1DC3" w:rsidRDefault="008E5A7C">
      <w:pPr>
        <w:numPr>
          <w:ilvl w:val="0"/>
          <w:numId w:val="4"/>
        </w:numPr>
        <w:spacing w:after="120" w:line="360" w:lineRule="auto"/>
        <w:jc w:val="both"/>
        <w:rPr>
          <w:color w:val="000000"/>
        </w:rPr>
      </w:pPr>
      <w:r>
        <w:rPr>
          <w:rFonts w:ascii="David" w:hAnsi="David" w:hint="eastAsia"/>
          <w:color w:val="000000"/>
          <w:rtl/>
        </w:rPr>
        <w:t>במסגרת</w:t>
      </w:r>
      <w:r>
        <w:rPr>
          <w:rFonts w:ascii="David" w:hAnsi="David"/>
          <w:color w:val="000000"/>
          <w:rtl/>
        </w:rPr>
        <w:t xml:space="preserve"> </w:t>
      </w:r>
      <w:r>
        <w:rPr>
          <w:rFonts w:ascii="David" w:hAnsi="David" w:hint="eastAsia"/>
          <w:b/>
          <w:bCs/>
          <w:color w:val="000000"/>
          <w:rtl/>
        </w:rPr>
        <w:t>הנסיבות</w:t>
      </w:r>
      <w:r>
        <w:rPr>
          <w:rFonts w:ascii="David" w:hAnsi="David"/>
          <w:b/>
          <w:bCs/>
          <w:color w:val="000000"/>
          <w:rtl/>
        </w:rPr>
        <w:t xml:space="preserve"> </w:t>
      </w:r>
      <w:r>
        <w:rPr>
          <w:rFonts w:ascii="David" w:hAnsi="David" w:hint="eastAsia"/>
          <w:b/>
          <w:bCs/>
          <w:color w:val="000000"/>
          <w:rtl/>
        </w:rPr>
        <w:t>הקשורות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b/>
          <w:bCs/>
          <w:color w:val="000000"/>
          <w:rtl/>
        </w:rPr>
        <w:t xml:space="preserve"> </w:t>
      </w:r>
      <w:r>
        <w:rPr>
          <w:rFonts w:ascii="David" w:hAnsi="David"/>
          <w:color w:val="000000"/>
          <w:rtl/>
        </w:rPr>
        <w:t>(</w:t>
      </w:r>
      <w:r>
        <w:rPr>
          <w:rFonts w:ascii="David" w:hAnsi="David" w:hint="eastAsia"/>
          <w:color w:val="000000"/>
          <w:rtl/>
        </w:rPr>
        <w:t>סעיף</w:t>
      </w:r>
      <w:r>
        <w:rPr>
          <w:rFonts w:ascii="David" w:hAnsi="David"/>
          <w:color w:val="000000"/>
          <w:rtl/>
        </w:rPr>
        <w:t xml:space="preserve"> </w:t>
      </w:r>
      <w:hyperlink r:id="rId29" w:history="1">
        <w:r w:rsidR="00E949D8" w:rsidRPr="00E949D8">
          <w:rPr>
            <w:rFonts w:ascii="David" w:hAnsi="David"/>
            <w:color w:val="0000FF"/>
            <w:u w:val="single"/>
            <w:rtl/>
          </w:rPr>
          <w:t>40 ט'</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b/>
          <w:bCs/>
          <w:color w:val="000000"/>
          <w:rtl/>
        </w:rPr>
        <w:t>לנסיבות שהביאו את הנאשם לבצע את העבירה</w:t>
      </w:r>
      <w:r>
        <w:rPr>
          <w:rFonts w:ascii="David" w:hAnsi="David"/>
          <w:color w:val="000000"/>
          <w:rtl/>
        </w:rPr>
        <w:t xml:space="preserve">; </w:t>
      </w:r>
      <w:r>
        <w:rPr>
          <w:rFonts w:ascii="David" w:hAnsi="David" w:hint="eastAsia"/>
          <w:color w:val="000000"/>
          <w:rtl/>
        </w:rPr>
        <w:t>בעקבות</w:t>
      </w:r>
      <w:r>
        <w:rPr>
          <w:rFonts w:ascii="David" w:hAnsi="David"/>
          <w:color w:val="000000"/>
          <w:rtl/>
        </w:rPr>
        <w:t xml:space="preserve"> </w:t>
      </w:r>
      <w:r>
        <w:rPr>
          <w:rFonts w:ascii="David" w:hAnsi="David" w:hint="eastAsia"/>
          <w:color w:val="000000"/>
          <w:rtl/>
        </w:rPr>
        <w:t>פציעה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אביו</w:t>
      </w:r>
      <w:r>
        <w:rPr>
          <w:rFonts w:ascii="David" w:hAnsi="David"/>
          <w:color w:val="000000"/>
          <w:rtl/>
        </w:rPr>
        <w:t xml:space="preserve"> </w:t>
      </w:r>
      <w:r>
        <w:rPr>
          <w:rFonts w:ascii="David" w:hAnsi="David" w:hint="eastAsia"/>
          <w:color w:val="000000"/>
          <w:rtl/>
        </w:rPr>
        <w:t>בתאונת</w:t>
      </w:r>
      <w:r>
        <w:rPr>
          <w:rFonts w:ascii="David" w:hAnsi="David"/>
          <w:color w:val="000000"/>
          <w:rtl/>
        </w:rPr>
        <w:t xml:space="preserve"> </w:t>
      </w:r>
      <w:r>
        <w:rPr>
          <w:rFonts w:ascii="David" w:hAnsi="David" w:hint="eastAsia"/>
          <w:color w:val="000000"/>
          <w:rtl/>
        </w:rPr>
        <w:t>דרכים</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להתגורר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בבית</w:t>
      </w:r>
      <w:r>
        <w:rPr>
          <w:rFonts w:ascii="David" w:hAnsi="David"/>
          <w:color w:val="000000"/>
          <w:rtl/>
        </w:rPr>
        <w:t xml:space="preserve"> </w:t>
      </w:r>
      <w:r>
        <w:rPr>
          <w:rFonts w:ascii="David" w:hAnsi="David" w:hint="eastAsia"/>
          <w:color w:val="000000"/>
          <w:rtl/>
        </w:rPr>
        <w:t>סבו</w:t>
      </w:r>
      <w:r>
        <w:rPr>
          <w:rFonts w:ascii="David" w:hAnsi="David"/>
          <w:color w:val="000000"/>
          <w:rtl/>
        </w:rPr>
        <w:t xml:space="preserve"> </w:t>
      </w:r>
      <w:r>
        <w:rPr>
          <w:rFonts w:ascii="David" w:hAnsi="David" w:hint="eastAsia"/>
          <w:color w:val="000000"/>
          <w:rtl/>
        </w:rPr>
        <w:t>ובאותה</w:t>
      </w:r>
      <w:r>
        <w:rPr>
          <w:rFonts w:ascii="David" w:hAnsi="David"/>
          <w:color w:val="000000"/>
          <w:rtl/>
        </w:rPr>
        <w:t xml:space="preserve"> </w:t>
      </w:r>
      <w:r>
        <w:rPr>
          <w:rFonts w:ascii="David" w:hAnsi="David" w:hint="eastAsia"/>
          <w:color w:val="000000"/>
          <w:rtl/>
        </w:rPr>
        <w:t>עת</w:t>
      </w:r>
      <w:r>
        <w:rPr>
          <w:rFonts w:ascii="David" w:hAnsi="David"/>
          <w:color w:val="000000"/>
          <w:rtl/>
        </w:rPr>
        <w:t xml:space="preserve"> </w:t>
      </w:r>
      <w:r>
        <w:rPr>
          <w:rFonts w:ascii="David" w:hAnsi="David" w:hint="eastAsia"/>
          <w:color w:val="000000"/>
          <w:rtl/>
        </w:rPr>
        <w:t>נחשף</w:t>
      </w:r>
      <w:r>
        <w:rPr>
          <w:rFonts w:ascii="David" w:hAnsi="David"/>
          <w:color w:val="000000"/>
          <w:rtl/>
        </w:rPr>
        <w:t xml:space="preserve"> </w:t>
      </w:r>
      <w:r>
        <w:rPr>
          <w:rFonts w:ascii="David" w:hAnsi="David" w:hint="eastAsia"/>
          <w:color w:val="000000"/>
          <w:rtl/>
        </w:rPr>
        <w:t>לשימוש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לאורך</w:t>
      </w:r>
      <w:r>
        <w:rPr>
          <w:rFonts w:ascii="David" w:hAnsi="David"/>
          <w:color w:val="000000"/>
          <w:rtl/>
        </w:rPr>
        <w:t xml:space="preserve"> </w:t>
      </w:r>
      <w:r>
        <w:rPr>
          <w:rFonts w:ascii="David" w:hAnsi="David" w:hint="eastAsia"/>
          <w:color w:val="000000"/>
          <w:rtl/>
        </w:rPr>
        <w:t>השנים</w:t>
      </w:r>
      <w:r>
        <w:rPr>
          <w:rFonts w:ascii="David" w:hAnsi="David"/>
          <w:color w:val="000000"/>
          <w:rtl/>
        </w:rPr>
        <w:t xml:space="preserve"> </w:t>
      </w:r>
      <w:r>
        <w:rPr>
          <w:rFonts w:ascii="David" w:hAnsi="David" w:hint="eastAsia"/>
          <w:color w:val="000000"/>
          <w:rtl/>
        </w:rPr>
        <w:t>השתמש</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לסירוגין</w:t>
      </w:r>
      <w:r>
        <w:rPr>
          <w:rFonts w:ascii="David" w:hAnsi="David"/>
          <w:color w:val="000000"/>
          <w:rtl/>
        </w:rPr>
        <w:t xml:space="preserve"> </w:t>
      </w:r>
      <w:r>
        <w:rPr>
          <w:rFonts w:ascii="David" w:hAnsi="David" w:hint="eastAsia"/>
          <w:color w:val="000000"/>
          <w:rtl/>
        </w:rPr>
        <w:t>והפסיק</w:t>
      </w:r>
      <w:r>
        <w:rPr>
          <w:rFonts w:ascii="David" w:hAnsi="David"/>
          <w:color w:val="000000"/>
          <w:rtl/>
        </w:rPr>
        <w:t xml:space="preserve"> </w:t>
      </w:r>
      <w:r>
        <w:rPr>
          <w:rFonts w:ascii="David" w:hAnsi="David" w:hint="eastAsia"/>
          <w:color w:val="000000"/>
          <w:rtl/>
        </w:rPr>
        <w:t>בכוחות</w:t>
      </w:r>
      <w:r>
        <w:rPr>
          <w:rFonts w:ascii="David" w:hAnsi="David"/>
          <w:color w:val="000000"/>
          <w:rtl/>
        </w:rPr>
        <w:t xml:space="preserve"> </w:t>
      </w:r>
      <w:r>
        <w:rPr>
          <w:rFonts w:ascii="David" w:hAnsi="David" w:hint="eastAsia"/>
          <w:color w:val="000000"/>
          <w:rtl/>
        </w:rPr>
        <w:t>עצמו</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בכל</w:t>
      </w:r>
      <w:r>
        <w:rPr>
          <w:rFonts w:ascii="David" w:hAnsi="David"/>
          <w:color w:val="000000"/>
          <w:rtl/>
        </w:rPr>
        <w:t xml:space="preserve"> </w:t>
      </w:r>
      <w:r>
        <w:rPr>
          <w:rFonts w:ascii="David" w:hAnsi="David" w:hint="eastAsia"/>
          <w:color w:val="000000"/>
          <w:rtl/>
        </w:rPr>
        <w:t>פעם</w:t>
      </w:r>
      <w:r>
        <w:rPr>
          <w:rFonts w:ascii="David" w:hAnsi="David"/>
          <w:color w:val="000000"/>
          <w:rtl/>
        </w:rPr>
        <w:t xml:space="preserve"> </w:t>
      </w:r>
      <w:r>
        <w:rPr>
          <w:rFonts w:ascii="David" w:hAnsi="David" w:hint="eastAsia"/>
          <w:color w:val="000000"/>
          <w:rtl/>
        </w:rPr>
        <w:t>שנקלע</w:t>
      </w:r>
      <w:r>
        <w:rPr>
          <w:rFonts w:ascii="David" w:hAnsi="David"/>
          <w:color w:val="000000"/>
          <w:rtl/>
        </w:rPr>
        <w:t xml:space="preserve"> </w:t>
      </w:r>
      <w:r>
        <w:rPr>
          <w:rFonts w:ascii="David" w:hAnsi="David" w:hint="eastAsia"/>
          <w:color w:val="000000"/>
          <w:rtl/>
        </w:rPr>
        <w:t>למצב</w:t>
      </w:r>
      <w:r>
        <w:rPr>
          <w:rFonts w:ascii="David" w:hAnsi="David"/>
          <w:color w:val="000000"/>
          <w:rtl/>
        </w:rPr>
        <w:t xml:space="preserve"> </w:t>
      </w:r>
      <w:r>
        <w:rPr>
          <w:rFonts w:ascii="David" w:hAnsi="David" w:hint="eastAsia"/>
          <w:color w:val="000000"/>
          <w:rtl/>
        </w:rPr>
        <w:t>משברי</w:t>
      </w:r>
      <w:r>
        <w:rPr>
          <w:rFonts w:ascii="David" w:hAnsi="David"/>
          <w:color w:val="000000"/>
          <w:rtl/>
        </w:rPr>
        <w:t xml:space="preserve"> </w:t>
      </w:r>
      <w:r>
        <w:rPr>
          <w:rFonts w:ascii="David" w:hAnsi="David" w:hint="eastAsia"/>
          <w:color w:val="000000"/>
          <w:rtl/>
        </w:rPr>
        <w:t>בחייו</w:t>
      </w:r>
      <w:r>
        <w:rPr>
          <w:rFonts w:ascii="David" w:hAnsi="David"/>
          <w:color w:val="000000"/>
          <w:rtl/>
        </w:rPr>
        <w:t xml:space="preserve"> </w:t>
      </w:r>
      <w:r>
        <w:rPr>
          <w:rFonts w:ascii="David" w:hAnsi="David" w:hint="eastAsia"/>
          <w:color w:val="000000"/>
          <w:rtl/>
        </w:rPr>
        <w:t>פנה</w:t>
      </w:r>
      <w:r>
        <w:rPr>
          <w:rFonts w:ascii="David" w:hAnsi="David"/>
          <w:color w:val="000000"/>
          <w:rtl/>
        </w:rPr>
        <w:t xml:space="preserve"> </w:t>
      </w:r>
      <w:r>
        <w:rPr>
          <w:rFonts w:ascii="David" w:hAnsi="David" w:hint="eastAsia"/>
          <w:color w:val="000000"/>
          <w:rtl/>
        </w:rPr>
        <w:t>לשימוש</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בשנת</w:t>
      </w:r>
      <w:r>
        <w:rPr>
          <w:rFonts w:ascii="David" w:hAnsi="David"/>
          <w:color w:val="000000"/>
          <w:rtl/>
        </w:rPr>
        <w:t xml:space="preserve"> 2013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רקע</w:t>
      </w:r>
      <w:r>
        <w:rPr>
          <w:rFonts w:ascii="David" w:hAnsi="David"/>
          <w:color w:val="000000"/>
          <w:rtl/>
        </w:rPr>
        <w:t xml:space="preserve"> </w:t>
      </w:r>
      <w:r>
        <w:rPr>
          <w:rFonts w:ascii="David" w:hAnsi="David" w:hint="eastAsia"/>
          <w:color w:val="000000"/>
          <w:rtl/>
        </w:rPr>
        <w:t>מצוקה</w:t>
      </w:r>
      <w:r>
        <w:rPr>
          <w:rFonts w:ascii="David" w:hAnsi="David"/>
          <w:color w:val="000000"/>
          <w:rtl/>
        </w:rPr>
        <w:t xml:space="preserve"> </w:t>
      </w:r>
      <w:r>
        <w:rPr>
          <w:rFonts w:ascii="David" w:hAnsi="David" w:hint="eastAsia"/>
          <w:color w:val="000000"/>
          <w:rtl/>
        </w:rPr>
        <w:t>כלכלית</w:t>
      </w:r>
      <w:r>
        <w:rPr>
          <w:rFonts w:ascii="David" w:hAnsi="David"/>
          <w:color w:val="000000"/>
          <w:rtl/>
        </w:rPr>
        <w:t xml:space="preserve"> </w:t>
      </w:r>
      <w:r>
        <w:rPr>
          <w:rFonts w:ascii="David" w:hAnsi="David" w:hint="eastAsia"/>
          <w:color w:val="000000"/>
          <w:rtl/>
        </w:rPr>
        <w:t>וקשיו</w:t>
      </w:r>
      <w:r>
        <w:rPr>
          <w:rFonts w:ascii="David" w:hAnsi="David"/>
          <w:color w:val="000000"/>
          <w:rtl/>
        </w:rPr>
        <w:t xml:space="preserve"> </w:t>
      </w:r>
      <w:r>
        <w:rPr>
          <w:rFonts w:ascii="David" w:hAnsi="David" w:hint="eastAsia"/>
          <w:color w:val="000000"/>
          <w:rtl/>
        </w:rPr>
        <w:t>להתמודד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האחריות</w:t>
      </w:r>
      <w:r>
        <w:rPr>
          <w:rFonts w:ascii="David" w:hAnsi="David"/>
          <w:color w:val="000000"/>
          <w:rtl/>
        </w:rPr>
        <w:t xml:space="preserve"> </w:t>
      </w:r>
      <w:r>
        <w:rPr>
          <w:rFonts w:ascii="David" w:hAnsi="David" w:hint="eastAsia"/>
          <w:color w:val="000000"/>
          <w:rtl/>
        </w:rPr>
        <w:t>כלפי</w:t>
      </w:r>
      <w:r>
        <w:rPr>
          <w:rFonts w:ascii="David" w:hAnsi="David"/>
          <w:color w:val="000000"/>
          <w:rtl/>
        </w:rPr>
        <w:t xml:space="preserve"> </w:t>
      </w:r>
      <w:r>
        <w:rPr>
          <w:rFonts w:ascii="David" w:hAnsi="David" w:hint="eastAsia"/>
          <w:color w:val="000000"/>
          <w:rtl/>
        </w:rPr>
        <w:t>משפחתו</w:t>
      </w:r>
      <w:r>
        <w:rPr>
          <w:rFonts w:ascii="David" w:hAnsi="David"/>
          <w:color w:val="000000"/>
          <w:rtl/>
        </w:rPr>
        <w:t xml:space="preserve"> </w:t>
      </w:r>
      <w:r>
        <w:rPr>
          <w:rFonts w:ascii="David" w:hAnsi="David" w:hint="eastAsia"/>
          <w:color w:val="000000"/>
          <w:rtl/>
        </w:rPr>
        <w:t>חזר</w:t>
      </w:r>
      <w:r>
        <w:rPr>
          <w:rFonts w:ascii="David" w:hAnsi="David"/>
          <w:color w:val="000000"/>
          <w:rtl/>
        </w:rPr>
        <w:t xml:space="preserve"> </w:t>
      </w:r>
      <w:r>
        <w:rPr>
          <w:rFonts w:ascii="David" w:hAnsi="David" w:hint="eastAsia"/>
          <w:color w:val="000000"/>
          <w:rtl/>
        </w:rPr>
        <w:t>לשימוש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וביצע</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המיוחס</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p>
    <w:p w14:paraId="7462A5A7" w14:textId="77777777" w:rsidR="00DB1DC3" w:rsidRDefault="008E5A7C">
      <w:pPr>
        <w:numPr>
          <w:ilvl w:val="0"/>
          <w:numId w:val="4"/>
        </w:numPr>
        <w:spacing w:after="120" w:line="360" w:lineRule="auto"/>
        <w:jc w:val="both"/>
        <w:rPr>
          <w:rFonts w:ascii="David" w:hAnsi="David"/>
          <w:color w:val="000000"/>
        </w:rPr>
      </w:pP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לתיקון</w:t>
      </w:r>
      <w:r>
        <w:rPr>
          <w:rFonts w:ascii="David" w:hAnsi="David"/>
          <w:color w:val="000000"/>
          <w:rtl/>
        </w:rPr>
        <w:t xml:space="preserve"> 113 </w:t>
      </w:r>
      <w:r>
        <w:rPr>
          <w:rFonts w:ascii="David" w:hAnsi="David" w:hint="eastAsia"/>
          <w:color w:val="000000"/>
          <w:rtl/>
        </w:rPr>
        <w:t>ל</w:t>
      </w:r>
      <w:hyperlink r:id="rId30" w:history="1">
        <w:r w:rsidRPr="008E5A7C">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31" w:history="1">
        <w:r w:rsidR="00E949D8" w:rsidRPr="00E949D8">
          <w:rPr>
            <w:rFonts w:ascii="David" w:hAnsi="David"/>
            <w:color w:val="0000FF"/>
            <w:u w:val="single"/>
            <w:rtl/>
          </w:rPr>
          <w:t>40 יג'</w:t>
        </w:r>
      </w:hyperlink>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העונש</w:t>
      </w:r>
      <w:r>
        <w:rPr>
          <w:rFonts w:ascii="David" w:hAnsi="David"/>
          <w:b/>
          <w:bCs/>
          <w:color w:val="000000"/>
          <w:rtl/>
        </w:rPr>
        <w:t xml:space="preserve"> </w:t>
      </w:r>
      <w:r>
        <w:rPr>
          <w:rFonts w:ascii="David" w:hAnsi="David" w:hint="eastAsia"/>
          <w:b/>
          <w:bCs/>
          <w:color w:val="000000"/>
          <w:rtl/>
        </w:rPr>
        <w:t>ההולם</w:t>
      </w:r>
      <w:r>
        <w:rPr>
          <w:rFonts w:ascii="David" w:hAnsi="David"/>
          <w:color w:val="000000"/>
          <w:rtl/>
        </w:rPr>
        <w:t xml:space="preserve"> </w:t>
      </w:r>
      <w:r>
        <w:rPr>
          <w:rFonts w:ascii="David" w:hAnsi="David" w:hint="eastAsia"/>
          <w:color w:val="000000"/>
          <w:rtl/>
        </w:rPr>
        <w:t>בכל</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מהאישומים</w:t>
      </w:r>
      <w:r>
        <w:rPr>
          <w:rFonts w:ascii="David" w:hAnsi="David"/>
          <w:color w:val="000000"/>
          <w:rtl/>
        </w:rPr>
        <w:t xml:space="preserve"> </w:t>
      </w:r>
      <w:r>
        <w:rPr>
          <w:rFonts w:ascii="David" w:hAnsi="David" w:hint="eastAsia"/>
          <w:color w:val="000000"/>
          <w:rtl/>
        </w:rPr>
        <w:t>המיוחסים</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בגין</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קוקאין</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- 8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באישום</w:t>
      </w:r>
      <w:r>
        <w:rPr>
          <w:rFonts w:ascii="David" w:hAnsi="David"/>
          <w:color w:val="000000"/>
          <w:rtl/>
        </w:rPr>
        <w:t xml:space="preserve"> </w:t>
      </w:r>
      <w:r>
        <w:rPr>
          <w:rFonts w:ascii="David" w:hAnsi="David" w:hint="eastAsia"/>
          <w:color w:val="000000"/>
          <w:rtl/>
        </w:rPr>
        <w:t>המייחס</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חשיש</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w:t>
      </w:r>
    </w:p>
    <w:p w14:paraId="0779EDAF" w14:textId="77777777" w:rsidR="00DB1DC3" w:rsidRDefault="008E5A7C">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קיימים</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מהמתחם</w:t>
      </w:r>
      <w:r>
        <w:rPr>
          <w:rFonts w:ascii="David" w:hAnsi="David"/>
          <w:color w:val="000000"/>
          <w:rtl/>
        </w:rPr>
        <w:t xml:space="preserve">, </w:t>
      </w:r>
      <w:r>
        <w:rPr>
          <w:rFonts w:ascii="David" w:hAnsi="David" w:hint="eastAsia"/>
          <w:color w:val="000000"/>
          <w:rtl/>
        </w:rPr>
        <w:t>לחומרה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לקולא</w:t>
      </w:r>
      <w:r>
        <w:rPr>
          <w:rFonts w:ascii="David" w:hAnsi="David"/>
          <w:color w:val="000000"/>
          <w:rtl/>
        </w:rPr>
        <w:t xml:space="preserve">. </w:t>
      </w:r>
    </w:p>
    <w:p w14:paraId="6BA00958" w14:textId="77777777" w:rsidR="00DB1DC3" w:rsidRDefault="008E5A7C">
      <w:pPr>
        <w:spacing w:after="120" w:line="360" w:lineRule="auto"/>
        <w:jc w:val="both"/>
        <w:rPr>
          <w:bCs/>
          <w:u w:val="single"/>
          <w:lang w:eastAsia="he-IL"/>
        </w:rPr>
      </w:pPr>
      <w:r>
        <w:rPr>
          <w:bCs/>
          <w:u w:val="single"/>
          <w:rtl/>
          <w:lang w:eastAsia="he-IL"/>
        </w:rPr>
        <w:t>גזירת העונש המתאים לנאשם</w:t>
      </w:r>
    </w:p>
    <w:p w14:paraId="75936CB4" w14:textId="77777777" w:rsidR="00DB1DC3" w:rsidRDefault="008E5A7C">
      <w:pPr>
        <w:numPr>
          <w:ilvl w:val="0"/>
          <w:numId w:val="4"/>
        </w:numPr>
        <w:spacing w:after="120" w:line="360" w:lineRule="auto"/>
        <w:jc w:val="both"/>
        <w:rPr>
          <w:rFonts w:ascii="David" w:hAnsi="David"/>
          <w:color w:val="000000"/>
        </w:rPr>
      </w:pPr>
      <w:r>
        <w:rPr>
          <w:rFonts w:ascii="David" w:hAnsi="David" w:hint="eastAsia"/>
          <w:color w:val="000000"/>
          <w:rtl/>
        </w:rPr>
        <w:t>בגזירת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המתאים</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בגדרי</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b/>
          <w:bCs/>
          <w:color w:val="000000"/>
          <w:rtl/>
        </w:rPr>
        <w:t>בנסיבות</w:t>
      </w:r>
      <w:r>
        <w:rPr>
          <w:rFonts w:ascii="David" w:hAnsi="David"/>
          <w:b/>
          <w:bCs/>
          <w:color w:val="000000"/>
          <w:rtl/>
        </w:rPr>
        <w:t xml:space="preserve"> </w:t>
      </w:r>
      <w:r>
        <w:rPr>
          <w:rFonts w:ascii="David" w:hAnsi="David" w:hint="eastAsia"/>
          <w:b/>
          <w:bCs/>
          <w:color w:val="000000"/>
          <w:rtl/>
        </w:rPr>
        <w:t>שאינן</w:t>
      </w:r>
      <w:r>
        <w:rPr>
          <w:rFonts w:ascii="David" w:hAnsi="David"/>
          <w:b/>
          <w:bCs/>
          <w:color w:val="000000"/>
          <w:rtl/>
        </w:rPr>
        <w:t xml:space="preserve"> </w:t>
      </w:r>
      <w:r>
        <w:rPr>
          <w:rFonts w:ascii="David" w:hAnsi="David" w:hint="eastAsia"/>
          <w:b/>
          <w:bCs/>
          <w:color w:val="000000"/>
          <w:rtl/>
        </w:rPr>
        <w:t>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32" w:history="1">
        <w:r w:rsidR="00E949D8" w:rsidRPr="00E949D8">
          <w:rPr>
            <w:rFonts w:ascii="David" w:hAnsi="David"/>
            <w:color w:val="0000FF"/>
            <w:u w:val="single"/>
            <w:rtl/>
          </w:rPr>
          <w:t>40 יא'</w:t>
        </w:r>
      </w:hyperlink>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color w:val="000000"/>
          <w:rtl/>
        </w:rPr>
        <w:t>מן הראוי ליתן את הדעת לנסיבות הבאות:</w:t>
      </w:r>
    </w:p>
    <w:p w14:paraId="33BE196C" w14:textId="77777777" w:rsidR="00DB1DC3" w:rsidRDefault="008E5A7C">
      <w:pPr>
        <w:numPr>
          <w:ilvl w:val="1"/>
          <w:numId w:val="4"/>
        </w:numPr>
        <w:tabs>
          <w:tab w:val="clear" w:pos="1620"/>
          <w:tab w:val="num" w:pos="1286"/>
        </w:tabs>
        <w:spacing w:after="120" w:line="360" w:lineRule="auto"/>
        <w:ind w:left="1286" w:hanging="540"/>
        <w:jc w:val="both"/>
        <w:rPr>
          <w:rtl/>
        </w:rPr>
      </w:pPr>
      <w:r>
        <w:rPr>
          <w:b/>
          <w:bCs/>
          <w:rtl/>
        </w:rPr>
        <w:t>הפגיעה של העונש בנאשם ובמשפחתו, לרבות בשל גילו</w:t>
      </w:r>
      <w:r>
        <w:rPr>
          <w:rtl/>
        </w:rPr>
        <w:t>; הנאשם יליד 1981, נשוי ואב לשלושה ילדים. הטלת עונש מאסר, גם אם ירוצה בעבודות שירות, תפגע בנאשם ובמשפחתו.</w:t>
      </w:r>
    </w:p>
    <w:p w14:paraId="1EE20A98" w14:textId="77777777" w:rsidR="00DB1DC3" w:rsidRDefault="008E5A7C">
      <w:pPr>
        <w:numPr>
          <w:ilvl w:val="1"/>
          <w:numId w:val="4"/>
        </w:numPr>
        <w:tabs>
          <w:tab w:val="clear" w:pos="1620"/>
          <w:tab w:val="num" w:pos="1286"/>
        </w:tabs>
        <w:spacing w:after="120" w:line="360" w:lineRule="auto"/>
        <w:ind w:left="1286" w:hanging="540"/>
        <w:jc w:val="both"/>
      </w:pPr>
      <w:r>
        <w:rPr>
          <w:b/>
          <w:bCs/>
          <w:rtl/>
        </w:rPr>
        <w:t>נטילת האחריות של הנאשם על מעשיו, וחזרתו למוטב או מאמציו לחזור למוטב</w:t>
      </w:r>
      <w:r>
        <w:rPr>
          <w:rtl/>
        </w:rPr>
        <w:t xml:space="preserve">; הנאשם הודה, הביע חרטה ונטל אחריות מלאה על מעשיו.  </w:t>
      </w:r>
    </w:p>
    <w:p w14:paraId="60BD3232" w14:textId="77777777" w:rsidR="00DB1DC3" w:rsidRDefault="008E5A7C">
      <w:pPr>
        <w:numPr>
          <w:ilvl w:val="1"/>
          <w:numId w:val="4"/>
        </w:numPr>
        <w:tabs>
          <w:tab w:val="clear" w:pos="1620"/>
          <w:tab w:val="num" w:pos="1286"/>
        </w:tabs>
        <w:spacing w:after="120" w:line="360" w:lineRule="auto"/>
        <w:ind w:left="1286" w:hanging="540"/>
        <w:jc w:val="both"/>
        <w:rPr>
          <w:rtl/>
        </w:rPr>
      </w:pPr>
      <w:r>
        <w:rPr>
          <w:b/>
          <w:bCs/>
          <w:rtl/>
        </w:rPr>
        <w:t xml:space="preserve">חלוף הזמן מעת ביצוע העבירות; </w:t>
      </w:r>
      <w:r>
        <w:rPr>
          <w:rtl/>
        </w:rPr>
        <w:t xml:space="preserve">מעשיו של הנאשם בוצעו בין החודשים ספטמבר – נובמבר 2013. כתב האישום הוגש באוגוסט 2014. אמנם לא מדובר בשיהוי משמעותי ואולם יש לתת משקל לחלוף הזמן בגזירת עונשו של הנאשם. </w:t>
      </w:r>
    </w:p>
    <w:p w14:paraId="553BA538" w14:textId="77777777" w:rsidR="00DB1DC3" w:rsidRDefault="008E5A7C">
      <w:pPr>
        <w:numPr>
          <w:ilvl w:val="1"/>
          <w:numId w:val="4"/>
        </w:numPr>
        <w:tabs>
          <w:tab w:val="clear" w:pos="1620"/>
          <w:tab w:val="num" w:pos="1286"/>
        </w:tabs>
        <w:spacing w:after="120" w:line="360" w:lineRule="auto"/>
        <w:ind w:left="1286" w:hanging="540"/>
        <w:jc w:val="both"/>
      </w:pPr>
      <w:r>
        <w:rPr>
          <w:b/>
          <w:bCs/>
          <w:rtl/>
        </w:rPr>
        <w:t>עברו הפלילי של הנאשם או העדרו</w:t>
      </w:r>
      <w:r>
        <w:rPr>
          <w:rtl/>
        </w:rPr>
        <w:t xml:space="preserve">; לנאשם הרשעה קודמת בעבירות של החזקת סם לצריכה עצמית ונהיגה בשכרות בגינן נידון ביום 10.10.10, בין היתר, למאסר על תנאי בן 6 חודשים והתחייבות על סך 2,000 ₪ למשך שלוש שנים. פרט לכך אין לחובתו הרשעות קודמות נוספות. </w:t>
      </w:r>
    </w:p>
    <w:p w14:paraId="6C3E3540" w14:textId="77777777" w:rsidR="00DB1DC3" w:rsidRDefault="008E5A7C">
      <w:pPr>
        <w:numPr>
          <w:ilvl w:val="0"/>
          <w:numId w:val="4"/>
        </w:numPr>
        <w:spacing w:after="120" w:line="360" w:lineRule="auto"/>
        <w:jc w:val="both"/>
        <w:rPr>
          <w:color w:val="000000"/>
        </w:rPr>
      </w:pPr>
      <w:r>
        <w:rPr>
          <w:rFonts w:ascii="David" w:hAnsi="David" w:hint="eastAsia"/>
          <w:color w:val="000000"/>
          <w:rtl/>
        </w:rPr>
        <w:t>עוד</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w:t>
      </w:r>
      <w:r>
        <w:rPr>
          <w:rFonts w:ascii="David" w:hAnsi="David"/>
          <w:color w:val="000000"/>
          <w:rtl/>
        </w:rPr>
        <w:t xml:space="preserve"> </w:t>
      </w:r>
      <w:r>
        <w:rPr>
          <w:rFonts w:ascii="David" w:hAnsi="David" w:hint="eastAsia"/>
          <w:b/>
          <w:bCs/>
          <w:color w:val="000000"/>
          <w:rtl/>
        </w:rPr>
        <w:t>הרתעת</w:t>
      </w:r>
      <w:r>
        <w:rPr>
          <w:rFonts w:ascii="David" w:hAnsi="David"/>
          <w:b/>
          <w:bCs/>
          <w:color w:val="000000"/>
          <w:rtl/>
        </w:rPr>
        <w:t xml:space="preserve"> </w:t>
      </w:r>
      <w:r>
        <w:rPr>
          <w:rFonts w:ascii="David" w:hAnsi="David" w:hint="eastAsia"/>
          <w:b/>
          <w:bCs/>
          <w:color w:val="000000"/>
          <w:rtl/>
        </w:rPr>
        <w:t>היחיד</w:t>
      </w:r>
      <w:r>
        <w:rPr>
          <w:rFonts w:ascii="David" w:hAnsi="David"/>
          <w:color w:val="000000"/>
          <w:rtl/>
        </w:rPr>
        <w:t xml:space="preserve"> </w:t>
      </w:r>
      <w:r>
        <w:rPr>
          <w:rFonts w:ascii="David" w:hAnsi="David" w:hint="eastAsia"/>
          <w:color w:val="000000"/>
          <w:rtl/>
        </w:rPr>
        <w:t>בגדרו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בשים</w:t>
      </w:r>
      <w:r>
        <w:rPr>
          <w:rFonts w:ascii="David" w:hAnsi="David"/>
          <w:color w:val="000000"/>
          <w:rtl/>
        </w:rPr>
        <w:t xml:space="preserve"> </w:t>
      </w:r>
      <w:r>
        <w:rPr>
          <w:rFonts w:ascii="David" w:hAnsi="David" w:hint="eastAsia"/>
          <w:color w:val="000000"/>
          <w:rtl/>
        </w:rPr>
        <w:t>לב</w:t>
      </w:r>
      <w:r>
        <w:rPr>
          <w:rFonts w:ascii="David" w:hAnsi="David"/>
          <w:color w:val="000000"/>
          <w:rtl/>
        </w:rPr>
        <w:t xml:space="preserve"> </w:t>
      </w:r>
      <w:r>
        <w:rPr>
          <w:rFonts w:ascii="David" w:hAnsi="David" w:hint="eastAsia"/>
          <w:color w:val="000000"/>
          <w:rtl/>
        </w:rPr>
        <w:t>להרשעתו</w:t>
      </w:r>
      <w:r>
        <w:rPr>
          <w:rFonts w:ascii="David" w:hAnsi="David"/>
          <w:color w:val="000000"/>
          <w:rtl/>
        </w:rPr>
        <w:t xml:space="preserve"> </w:t>
      </w:r>
      <w:r>
        <w:rPr>
          <w:rFonts w:ascii="David" w:hAnsi="David" w:hint="eastAsia"/>
          <w:color w:val="000000"/>
          <w:rtl/>
        </w:rPr>
        <w:t>הקודמת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ולעובדה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במאסר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שתלוי</w:t>
      </w:r>
      <w:r>
        <w:rPr>
          <w:rFonts w:ascii="David" w:hAnsi="David"/>
          <w:color w:val="000000"/>
          <w:rtl/>
        </w:rPr>
        <w:t xml:space="preserve"> </w:t>
      </w:r>
      <w:r>
        <w:rPr>
          <w:rFonts w:ascii="David" w:hAnsi="David" w:hint="eastAsia"/>
          <w:color w:val="000000"/>
          <w:rtl/>
        </w:rPr>
        <w:t>ועומד</w:t>
      </w:r>
      <w:r>
        <w:rPr>
          <w:rFonts w:ascii="David" w:hAnsi="David"/>
          <w:color w:val="000000"/>
          <w:rtl/>
        </w:rPr>
        <w:t xml:space="preserve"> </w:t>
      </w:r>
      <w:r>
        <w:rPr>
          <w:rFonts w:ascii="David" w:hAnsi="David" w:hint="eastAsia"/>
          <w:color w:val="000000"/>
          <w:rtl/>
        </w:rPr>
        <w:t>נגדו</w:t>
      </w:r>
      <w:r>
        <w:rPr>
          <w:rFonts w:ascii="David" w:hAnsi="David"/>
          <w:color w:val="000000"/>
          <w:rtl/>
        </w:rPr>
        <w:t xml:space="preserve"> </w:t>
      </w:r>
      <w:r>
        <w:rPr>
          <w:rFonts w:ascii="David" w:hAnsi="David" w:hint="eastAsia"/>
          <w:color w:val="000000"/>
          <w:rtl/>
        </w:rPr>
        <w:t>מלהרתיעו</w:t>
      </w:r>
      <w:r>
        <w:rPr>
          <w:rFonts w:ascii="David" w:hAnsi="David"/>
          <w:color w:val="000000"/>
          <w:rtl/>
        </w:rPr>
        <w:t xml:space="preserve">. </w:t>
      </w:r>
    </w:p>
    <w:p w14:paraId="298DC546" w14:textId="77777777" w:rsidR="00DB1DC3" w:rsidRDefault="008E5A7C">
      <w:pPr>
        <w:spacing w:after="120" w:line="360" w:lineRule="auto"/>
        <w:jc w:val="both"/>
        <w:rPr>
          <w:bCs/>
          <w:u w:val="single"/>
          <w:rtl/>
          <w:lang w:eastAsia="he-IL"/>
        </w:rPr>
      </w:pPr>
      <w:r>
        <w:rPr>
          <w:bCs/>
          <w:u w:val="single"/>
          <w:rtl/>
          <w:lang w:eastAsia="he-IL"/>
        </w:rPr>
        <w:t xml:space="preserve">שאלת הארכת התנאי - דיון </w:t>
      </w:r>
    </w:p>
    <w:p w14:paraId="3ED5CCFF" w14:textId="77777777" w:rsidR="00DB1DC3" w:rsidRDefault="008E5A7C">
      <w:pPr>
        <w:numPr>
          <w:ilvl w:val="0"/>
          <w:numId w:val="4"/>
        </w:numPr>
        <w:spacing w:after="120" w:line="360" w:lineRule="auto"/>
        <w:jc w:val="both"/>
        <w:rPr>
          <w:rFonts w:ascii="David" w:hAnsi="David"/>
          <w:color w:val="000000"/>
          <w:lang w:eastAsia="he-IL"/>
        </w:rPr>
      </w:pPr>
      <w:r>
        <w:rPr>
          <w:rFonts w:ascii="David" w:hAnsi="David" w:hint="eastAsia"/>
          <w:color w:val="000000"/>
          <w:rtl/>
          <w:lang w:eastAsia="he-IL"/>
        </w:rPr>
        <w:t>ככלל</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פי</w:t>
      </w:r>
      <w:r>
        <w:rPr>
          <w:rFonts w:ascii="David" w:hAnsi="David"/>
          <w:color w:val="000000"/>
          <w:rtl/>
          <w:lang w:eastAsia="he-IL"/>
        </w:rPr>
        <w:t xml:space="preserve"> </w:t>
      </w:r>
      <w:hyperlink r:id="rId33" w:history="1">
        <w:r w:rsidR="00E949D8" w:rsidRPr="00E949D8">
          <w:rPr>
            <w:rFonts w:ascii="David" w:hAnsi="David"/>
            <w:color w:val="0000FF"/>
            <w:u w:val="single"/>
            <w:rtl/>
            <w:lang w:eastAsia="he-IL"/>
          </w:rPr>
          <w:t>סעיף 55</w:t>
        </w:r>
      </w:hyperlink>
      <w:r>
        <w:rPr>
          <w:rFonts w:ascii="David" w:hAnsi="David"/>
          <w:color w:val="000000"/>
          <w:rtl/>
          <w:lang w:eastAsia="he-IL"/>
        </w:rPr>
        <w:t xml:space="preserve"> </w:t>
      </w:r>
      <w:r>
        <w:rPr>
          <w:rFonts w:ascii="David" w:hAnsi="David" w:hint="eastAsia"/>
          <w:color w:val="000000"/>
          <w:rtl/>
          <w:lang w:eastAsia="he-IL"/>
        </w:rPr>
        <w:t>ל</w:t>
      </w:r>
      <w:hyperlink r:id="rId34" w:history="1">
        <w:r w:rsidRPr="008E5A7C">
          <w:rPr>
            <w:rFonts w:ascii="David" w:hAnsi="David"/>
            <w:color w:val="0000FF"/>
            <w:u w:val="single"/>
            <w:rtl/>
            <w:lang w:eastAsia="he-IL"/>
          </w:rPr>
          <w:t>חוק העונשין</w:t>
        </w:r>
      </w:hyperlink>
      <w:r>
        <w:rPr>
          <w:rFonts w:ascii="David" w:hAnsi="David"/>
          <w:color w:val="000000"/>
          <w:rtl/>
          <w:lang w:eastAsia="he-IL"/>
        </w:rPr>
        <w:t xml:space="preserve"> </w:t>
      </w:r>
      <w:r>
        <w:rPr>
          <w:rFonts w:ascii="David" w:hAnsi="David" w:hint="eastAsia"/>
          <w:color w:val="000000"/>
          <w:rtl/>
          <w:lang w:eastAsia="he-IL"/>
        </w:rPr>
        <w:t>התשל</w:t>
      </w:r>
      <w:r>
        <w:rPr>
          <w:rFonts w:ascii="David" w:hAnsi="David"/>
          <w:color w:val="000000"/>
          <w:rtl/>
          <w:lang w:eastAsia="he-IL"/>
        </w:rPr>
        <w:t>"</w:t>
      </w:r>
      <w:r>
        <w:rPr>
          <w:rFonts w:ascii="David" w:hAnsi="David" w:hint="eastAsia"/>
          <w:color w:val="000000"/>
          <w:rtl/>
          <w:lang w:eastAsia="he-IL"/>
        </w:rPr>
        <w:t>ז</w:t>
      </w:r>
      <w:r>
        <w:rPr>
          <w:rFonts w:ascii="David" w:hAnsi="David"/>
          <w:color w:val="000000"/>
          <w:rtl/>
          <w:lang w:eastAsia="he-IL"/>
        </w:rPr>
        <w:t xml:space="preserve"> - 1977, </w:t>
      </w:r>
      <w:r>
        <w:rPr>
          <w:rFonts w:ascii="David" w:hAnsi="David" w:hint="eastAsia"/>
          <w:color w:val="000000"/>
          <w:rtl/>
          <w:lang w:eastAsia="he-IL"/>
        </w:rPr>
        <w:t>משהורשע</w:t>
      </w:r>
      <w:r>
        <w:rPr>
          <w:rFonts w:ascii="David" w:hAnsi="David"/>
          <w:color w:val="000000"/>
          <w:rtl/>
          <w:lang w:eastAsia="he-IL"/>
        </w:rPr>
        <w:t xml:space="preserve"> </w:t>
      </w:r>
      <w:r>
        <w:rPr>
          <w:rFonts w:ascii="David" w:hAnsi="David" w:hint="eastAsia"/>
          <w:color w:val="000000"/>
          <w:rtl/>
          <w:lang w:eastAsia="he-IL"/>
        </w:rPr>
        <w:t>נאשם</w:t>
      </w:r>
      <w:r>
        <w:rPr>
          <w:rFonts w:ascii="David" w:hAnsi="David"/>
          <w:color w:val="000000"/>
          <w:rtl/>
          <w:lang w:eastAsia="he-IL"/>
        </w:rPr>
        <w:t xml:space="preserve"> </w:t>
      </w:r>
      <w:r>
        <w:rPr>
          <w:rFonts w:ascii="David" w:hAnsi="David" w:hint="eastAsia"/>
          <w:color w:val="000000"/>
          <w:rtl/>
          <w:lang w:eastAsia="he-IL"/>
        </w:rPr>
        <w:t>בביצוע</w:t>
      </w:r>
      <w:r>
        <w:rPr>
          <w:rFonts w:ascii="David" w:hAnsi="David"/>
          <w:color w:val="000000"/>
          <w:rtl/>
          <w:lang w:eastAsia="he-IL"/>
        </w:rPr>
        <w:t xml:space="preserve"> </w:t>
      </w:r>
      <w:r>
        <w:rPr>
          <w:rFonts w:ascii="David" w:hAnsi="David" w:hint="eastAsia"/>
          <w:color w:val="000000"/>
          <w:rtl/>
          <w:lang w:eastAsia="he-IL"/>
        </w:rPr>
        <w:t>עבירה</w:t>
      </w:r>
      <w:r>
        <w:rPr>
          <w:rFonts w:ascii="David" w:hAnsi="David"/>
          <w:color w:val="000000"/>
          <w:rtl/>
          <w:lang w:eastAsia="he-IL"/>
        </w:rPr>
        <w:t xml:space="preserve"> </w:t>
      </w:r>
      <w:r>
        <w:rPr>
          <w:rFonts w:ascii="David" w:hAnsi="David" w:hint="eastAsia"/>
          <w:color w:val="000000"/>
          <w:rtl/>
          <w:lang w:eastAsia="he-IL"/>
        </w:rPr>
        <w:t>נוספת</w:t>
      </w:r>
      <w:r>
        <w:rPr>
          <w:rFonts w:ascii="David" w:hAnsi="David"/>
          <w:color w:val="000000"/>
          <w:rtl/>
          <w:lang w:eastAsia="he-IL"/>
        </w:rPr>
        <w:t xml:space="preserve"> </w:t>
      </w:r>
      <w:r>
        <w:rPr>
          <w:rFonts w:ascii="David" w:hAnsi="David" w:hint="eastAsia"/>
          <w:color w:val="000000"/>
          <w:rtl/>
          <w:lang w:eastAsia="he-IL"/>
        </w:rPr>
        <w:t>המפעילה</w:t>
      </w:r>
      <w:r>
        <w:rPr>
          <w:rFonts w:ascii="David" w:hAnsi="David"/>
          <w:color w:val="000000"/>
          <w:rtl/>
          <w:lang w:eastAsia="he-IL"/>
        </w:rPr>
        <w:t xml:space="preserve"> </w:t>
      </w:r>
      <w:r>
        <w:rPr>
          <w:rFonts w:ascii="David" w:hAnsi="David" w:hint="eastAsia"/>
          <w:color w:val="000000"/>
          <w:rtl/>
          <w:lang w:eastAsia="he-IL"/>
        </w:rPr>
        <w:t>תנאי</w:t>
      </w:r>
      <w:r>
        <w:rPr>
          <w:rFonts w:ascii="David" w:hAnsi="David"/>
          <w:color w:val="000000"/>
          <w:rtl/>
          <w:lang w:eastAsia="he-IL"/>
        </w:rPr>
        <w:t xml:space="preserve"> </w:t>
      </w:r>
      <w:r>
        <w:rPr>
          <w:rFonts w:ascii="David" w:hAnsi="David" w:hint="eastAsia"/>
          <w:color w:val="000000"/>
          <w:rtl/>
          <w:lang w:eastAsia="he-IL"/>
        </w:rPr>
        <w:t>קיים</w:t>
      </w:r>
      <w:r>
        <w:rPr>
          <w:rFonts w:ascii="David" w:hAnsi="David"/>
          <w:color w:val="000000"/>
          <w:rtl/>
          <w:lang w:eastAsia="he-IL"/>
        </w:rPr>
        <w:t xml:space="preserve">, </w:t>
      </w:r>
      <w:r>
        <w:rPr>
          <w:rFonts w:ascii="David" w:hAnsi="David" w:hint="eastAsia"/>
          <w:color w:val="000000"/>
          <w:rtl/>
          <w:lang w:eastAsia="he-IL"/>
        </w:rPr>
        <w:t>יצווה</w:t>
      </w:r>
      <w:r>
        <w:rPr>
          <w:rFonts w:ascii="David" w:hAnsi="David"/>
          <w:color w:val="000000"/>
          <w:rtl/>
          <w:lang w:eastAsia="he-IL"/>
        </w:rPr>
        <w:t xml:space="preserve"> </w:t>
      </w:r>
      <w:r>
        <w:rPr>
          <w:rFonts w:ascii="David" w:hAnsi="David" w:hint="eastAsia"/>
          <w:color w:val="000000"/>
          <w:rtl/>
          <w:lang w:eastAsia="he-IL"/>
        </w:rPr>
        <w:t>בית</w:t>
      </w:r>
      <w:r>
        <w:rPr>
          <w:rFonts w:ascii="David" w:hAnsi="David"/>
          <w:color w:val="000000"/>
          <w:rtl/>
          <w:lang w:eastAsia="he-IL"/>
        </w:rPr>
        <w:t xml:space="preserve"> </w:t>
      </w:r>
      <w:r>
        <w:rPr>
          <w:rFonts w:ascii="David" w:hAnsi="David" w:hint="eastAsia"/>
          <w:color w:val="000000"/>
          <w:rtl/>
          <w:lang w:eastAsia="he-IL"/>
        </w:rPr>
        <w:t>המשפט</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הפעלת</w:t>
      </w:r>
      <w:r>
        <w:rPr>
          <w:rFonts w:ascii="David" w:hAnsi="David"/>
          <w:color w:val="000000"/>
          <w:rtl/>
          <w:lang w:eastAsia="he-IL"/>
        </w:rPr>
        <w:t xml:space="preserve"> </w:t>
      </w:r>
      <w:r>
        <w:rPr>
          <w:rFonts w:ascii="David" w:hAnsi="David" w:hint="eastAsia"/>
          <w:color w:val="000000"/>
          <w:rtl/>
          <w:lang w:eastAsia="he-IL"/>
        </w:rPr>
        <w:t>התנאי</w:t>
      </w:r>
      <w:r>
        <w:rPr>
          <w:rFonts w:ascii="David" w:hAnsi="David"/>
          <w:color w:val="000000"/>
          <w:rtl/>
          <w:lang w:eastAsia="he-IL"/>
        </w:rPr>
        <w:t>:</w:t>
      </w:r>
    </w:p>
    <w:p w14:paraId="2B261FD1" w14:textId="77777777" w:rsidR="00DB1DC3" w:rsidRDefault="008E5A7C">
      <w:pPr>
        <w:spacing w:after="120" w:line="360" w:lineRule="auto"/>
        <w:ind w:left="1133" w:right="567"/>
        <w:jc w:val="both"/>
        <w:rPr>
          <w:rFonts w:ascii="David" w:hAnsi="David"/>
          <w:color w:val="000000"/>
          <w:rtl/>
          <w:lang w:eastAsia="he-IL"/>
        </w:rPr>
      </w:pPr>
      <w:r>
        <w:rPr>
          <w:rFonts w:ascii="David" w:hAnsi="David"/>
          <w:color w:val="000000"/>
          <w:rtl/>
          <w:lang w:eastAsia="he-IL"/>
        </w:rPr>
        <w:t>"</w:t>
      </w:r>
      <w:r>
        <w:rPr>
          <w:rFonts w:ascii="David" w:hAnsi="David" w:hint="eastAsia"/>
          <w:color w:val="000000"/>
          <w:rtl/>
          <w:lang w:eastAsia="he-IL"/>
        </w:rPr>
        <w:t>מי</w:t>
      </w:r>
      <w:r>
        <w:rPr>
          <w:rFonts w:ascii="David" w:hAnsi="David"/>
          <w:color w:val="000000"/>
          <w:rtl/>
          <w:lang w:eastAsia="he-IL"/>
        </w:rPr>
        <w:t xml:space="preserve"> </w:t>
      </w:r>
      <w:r>
        <w:rPr>
          <w:rFonts w:ascii="David" w:hAnsi="David" w:hint="eastAsia"/>
          <w:color w:val="000000"/>
          <w:rtl/>
          <w:lang w:eastAsia="he-IL"/>
        </w:rPr>
        <w:t>שנידון</w:t>
      </w:r>
      <w:r>
        <w:rPr>
          <w:rFonts w:ascii="David" w:hAnsi="David"/>
          <w:color w:val="000000"/>
          <w:rtl/>
          <w:lang w:eastAsia="he-IL"/>
        </w:rPr>
        <w:t xml:space="preserve"> </w:t>
      </w:r>
      <w:r>
        <w:rPr>
          <w:rFonts w:ascii="David" w:hAnsi="David" w:hint="eastAsia"/>
          <w:color w:val="000000"/>
          <w:rtl/>
          <w:lang w:eastAsia="he-IL"/>
        </w:rPr>
        <w:t>למאסר</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תנאי</w:t>
      </w:r>
      <w:r>
        <w:rPr>
          <w:rFonts w:ascii="David" w:hAnsi="David"/>
          <w:color w:val="000000"/>
          <w:rtl/>
          <w:lang w:eastAsia="he-IL"/>
        </w:rPr>
        <w:t xml:space="preserve"> </w:t>
      </w:r>
      <w:r>
        <w:rPr>
          <w:rFonts w:ascii="David" w:hAnsi="David" w:hint="eastAsia"/>
          <w:color w:val="000000"/>
          <w:rtl/>
          <w:lang w:eastAsia="he-IL"/>
        </w:rPr>
        <w:t>והורשע</w:t>
      </w:r>
      <w:r>
        <w:rPr>
          <w:rFonts w:ascii="David" w:hAnsi="David"/>
          <w:color w:val="000000"/>
          <w:rtl/>
          <w:lang w:eastAsia="he-IL"/>
        </w:rPr>
        <w:t xml:space="preserve"> </w:t>
      </w:r>
      <w:r>
        <w:rPr>
          <w:rFonts w:ascii="David" w:hAnsi="David" w:hint="eastAsia"/>
          <w:color w:val="000000"/>
          <w:rtl/>
          <w:lang w:eastAsia="he-IL"/>
        </w:rPr>
        <w:t>בשל</w:t>
      </w:r>
      <w:r>
        <w:rPr>
          <w:rFonts w:ascii="David" w:hAnsi="David"/>
          <w:color w:val="000000"/>
          <w:rtl/>
          <w:lang w:eastAsia="he-IL"/>
        </w:rPr>
        <w:t xml:space="preserve"> </w:t>
      </w:r>
      <w:r>
        <w:rPr>
          <w:rFonts w:ascii="David" w:hAnsi="David" w:hint="eastAsia"/>
          <w:color w:val="000000"/>
          <w:rtl/>
          <w:lang w:eastAsia="he-IL"/>
        </w:rPr>
        <w:t>עבירה</w:t>
      </w:r>
      <w:r>
        <w:rPr>
          <w:rFonts w:ascii="David" w:hAnsi="David"/>
          <w:color w:val="000000"/>
          <w:rtl/>
          <w:lang w:eastAsia="he-IL"/>
        </w:rPr>
        <w:t xml:space="preserve"> </w:t>
      </w:r>
      <w:r>
        <w:rPr>
          <w:rFonts w:ascii="David" w:hAnsi="David" w:hint="eastAsia"/>
          <w:color w:val="000000"/>
          <w:rtl/>
          <w:lang w:eastAsia="he-IL"/>
        </w:rPr>
        <w:t>נוספת</w:t>
      </w:r>
      <w:r>
        <w:rPr>
          <w:rFonts w:ascii="David" w:hAnsi="David"/>
          <w:color w:val="000000"/>
          <w:rtl/>
          <w:lang w:eastAsia="he-IL"/>
        </w:rPr>
        <w:t xml:space="preserve">, </w:t>
      </w:r>
      <w:r>
        <w:rPr>
          <w:rFonts w:ascii="David" w:hAnsi="David" w:hint="eastAsia"/>
          <w:color w:val="000000"/>
          <w:rtl/>
          <w:lang w:eastAsia="he-IL"/>
        </w:rPr>
        <w:t>יצווה</w:t>
      </w:r>
      <w:r>
        <w:rPr>
          <w:rFonts w:ascii="David" w:hAnsi="David"/>
          <w:color w:val="000000"/>
          <w:rtl/>
          <w:lang w:eastAsia="he-IL"/>
        </w:rPr>
        <w:t xml:space="preserve"> </w:t>
      </w:r>
      <w:r>
        <w:rPr>
          <w:rFonts w:ascii="David" w:hAnsi="David" w:hint="eastAsia"/>
          <w:color w:val="000000"/>
          <w:rtl/>
          <w:lang w:eastAsia="he-IL"/>
        </w:rPr>
        <w:t>בית</w:t>
      </w:r>
      <w:r>
        <w:rPr>
          <w:rFonts w:ascii="David" w:hAnsi="David"/>
          <w:color w:val="000000"/>
          <w:rtl/>
          <w:lang w:eastAsia="he-IL"/>
        </w:rPr>
        <w:t xml:space="preserve"> </w:t>
      </w:r>
      <w:r>
        <w:rPr>
          <w:rFonts w:ascii="David" w:hAnsi="David" w:hint="eastAsia"/>
          <w:color w:val="000000"/>
          <w:rtl/>
          <w:lang w:eastAsia="he-IL"/>
        </w:rPr>
        <w:t>המשפט</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הפעלת</w:t>
      </w:r>
      <w:r>
        <w:rPr>
          <w:rFonts w:ascii="David" w:hAnsi="David"/>
          <w:color w:val="000000"/>
          <w:rtl/>
          <w:lang w:eastAsia="he-IL"/>
        </w:rPr>
        <w:t xml:space="preserve"> </w:t>
      </w:r>
      <w:r>
        <w:rPr>
          <w:rFonts w:ascii="David" w:hAnsi="David" w:hint="eastAsia"/>
          <w:color w:val="000000"/>
          <w:rtl/>
          <w:lang w:eastAsia="he-IL"/>
        </w:rPr>
        <w:t>המאסר</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תנאי</w:t>
      </w:r>
      <w:r>
        <w:rPr>
          <w:rFonts w:ascii="David" w:hAnsi="David"/>
          <w:color w:val="000000"/>
          <w:rtl/>
          <w:lang w:eastAsia="he-IL"/>
        </w:rPr>
        <w:t>".</w:t>
      </w:r>
      <w:r>
        <w:rPr>
          <w:color w:val="000000"/>
          <w:rtl/>
        </w:rPr>
        <w:t xml:space="preserve"> </w:t>
      </w:r>
      <w:r>
        <w:rPr>
          <w:rFonts w:ascii="David" w:hAnsi="David"/>
          <w:color w:val="000000"/>
          <w:rtl/>
        </w:rPr>
        <w:t xml:space="preserve"> </w:t>
      </w:r>
    </w:p>
    <w:p w14:paraId="709F4BD8" w14:textId="77777777" w:rsidR="00DB1DC3" w:rsidRDefault="008E5A7C">
      <w:pPr>
        <w:numPr>
          <w:ilvl w:val="0"/>
          <w:numId w:val="4"/>
        </w:numPr>
        <w:spacing w:after="120" w:line="360" w:lineRule="auto"/>
        <w:jc w:val="both"/>
        <w:rPr>
          <w:rFonts w:ascii="David" w:hAnsi="David"/>
          <w:color w:val="000000"/>
        </w:rPr>
      </w:pPr>
      <w:r>
        <w:rPr>
          <w:rFonts w:ascii="David" w:hAnsi="David" w:hint="eastAsia"/>
          <w:color w:val="000000"/>
          <w:rtl/>
          <w:lang w:eastAsia="he-IL"/>
        </w:rPr>
        <w:t>עם</w:t>
      </w:r>
      <w:r>
        <w:rPr>
          <w:rFonts w:ascii="David" w:hAnsi="David"/>
          <w:color w:val="000000"/>
          <w:rtl/>
          <w:lang w:eastAsia="he-IL"/>
        </w:rPr>
        <w:t xml:space="preserve"> </w:t>
      </w:r>
      <w:r>
        <w:rPr>
          <w:rFonts w:ascii="David" w:hAnsi="David" w:hint="eastAsia"/>
          <w:color w:val="000000"/>
          <w:rtl/>
          <w:lang w:eastAsia="he-IL"/>
        </w:rPr>
        <w:t>זאת</w:t>
      </w:r>
      <w:r>
        <w:rPr>
          <w:rFonts w:ascii="David" w:hAnsi="David"/>
          <w:color w:val="000000"/>
          <w:rtl/>
          <w:lang w:eastAsia="he-IL"/>
        </w:rPr>
        <w:t xml:space="preserve">, </w:t>
      </w:r>
      <w:hyperlink r:id="rId35" w:history="1">
        <w:r w:rsidR="00E949D8" w:rsidRPr="00E949D8">
          <w:rPr>
            <w:rFonts w:ascii="David" w:hAnsi="David"/>
            <w:color w:val="0000FF"/>
            <w:u w:val="single"/>
            <w:rtl/>
          </w:rPr>
          <w:t>סעיף 56</w:t>
        </w:r>
      </w:hyperlink>
      <w:r>
        <w:rPr>
          <w:rFonts w:ascii="David" w:hAnsi="David"/>
          <w:color w:val="000000"/>
          <w:rtl/>
        </w:rPr>
        <w:t xml:space="preserve"> </w:t>
      </w:r>
      <w:r>
        <w:rPr>
          <w:rFonts w:ascii="David" w:hAnsi="David" w:hint="eastAsia"/>
          <w:color w:val="000000"/>
          <w:rtl/>
        </w:rPr>
        <w:t>ל</w:t>
      </w:r>
      <w:hyperlink r:id="rId36" w:history="1">
        <w:r w:rsidRPr="008E5A7C">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קובע</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החריג</w:t>
      </w:r>
      <w:r>
        <w:rPr>
          <w:rFonts w:ascii="David" w:hAnsi="David"/>
          <w:color w:val="000000"/>
          <w:rtl/>
        </w:rPr>
        <w:t xml:space="preserve"> </w:t>
      </w:r>
      <w:r>
        <w:rPr>
          <w:rFonts w:ascii="David" w:hAnsi="David" w:hint="eastAsia"/>
          <w:color w:val="000000"/>
          <w:rtl/>
        </w:rPr>
        <w:t>לכלל</w:t>
      </w:r>
      <w:r>
        <w:rPr>
          <w:rFonts w:ascii="David" w:hAnsi="David"/>
          <w:color w:val="000000"/>
          <w:rtl/>
        </w:rPr>
        <w:t xml:space="preserve">: </w:t>
      </w:r>
    </w:p>
    <w:p w14:paraId="2A2DA324" w14:textId="77777777" w:rsidR="00DB1DC3" w:rsidRDefault="008E5A7C">
      <w:pPr>
        <w:spacing w:after="120" w:line="360" w:lineRule="auto"/>
        <w:ind w:left="1133" w:right="426"/>
        <w:jc w:val="both"/>
        <w:rPr>
          <w:rFonts w:ascii="David" w:hAnsi="David"/>
          <w:color w:val="000000"/>
          <w:rtl/>
          <w:lang w:eastAsia="he-IL"/>
        </w:rPr>
      </w:pPr>
      <w:r>
        <w:rPr>
          <w:rFonts w:ascii="David" w:hAnsi="David"/>
          <w:color w:val="000000"/>
          <w:rtl/>
        </w:rPr>
        <w:t>"</w:t>
      </w:r>
      <w:r>
        <w:rPr>
          <w:rFonts w:ascii="David" w:hAnsi="David" w:hint="eastAsia"/>
          <w:color w:val="000000"/>
          <w:rtl/>
          <w:lang w:eastAsia="he-IL"/>
        </w:rPr>
        <w:t>בית</w:t>
      </w:r>
      <w:r>
        <w:rPr>
          <w:rFonts w:ascii="David" w:hAnsi="David"/>
          <w:color w:val="000000"/>
          <w:rtl/>
          <w:lang w:eastAsia="he-IL"/>
        </w:rPr>
        <w:t xml:space="preserve"> </w:t>
      </w:r>
      <w:r>
        <w:rPr>
          <w:rFonts w:ascii="David" w:hAnsi="David" w:hint="eastAsia"/>
          <w:color w:val="000000"/>
          <w:rtl/>
          <w:lang w:eastAsia="he-IL"/>
        </w:rPr>
        <w:t>המשפט</w:t>
      </w:r>
      <w:r>
        <w:rPr>
          <w:rFonts w:ascii="David" w:hAnsi="David"/>
          <w:color w:val="000000"/>
          <w:rtl/>
          <w:lang w:eastAsia="he-IL"/>
        </w:rPr>
        <w:t xml:space="preserve"> </w:t>
      </w:r>
      <w:r>
        <w:rPr>
          <w:rFonts w:ascii="David" w:hAnsi="David" w:hint="eastAsia"/>
          <w:color w:val="000000"/>
          <w:rtl/>
          <w:lang w:eastAsia="he-IL"/>
        </w:rPr>
        <w:t>שהרשיע</w:t>
      </w:r>
      <w:r>
        <w:rPr>
          <w:rFonts w:ascii="David" w:hAnsi="David"/>
          <w:color w:val="000000"/>
          <w:rtl/>
          <w:lang w:eastAsia="he-IL"/>
        </w:rPr>
        <w:t xml:space="preserve"> </w:t>
      </w:r>
      <w:r>
        <w:rPr>
          <w:rFonts w:ascii="David" w:hAnsi="David" w:hint="eastAsia"/>
          <w:color w:val="000000"/>
          <w:rtl/>
          <w:lang w:eastAsia="he-IL"/>
        </w:rPr>
        <w:t>נאשם</w:t>
      </w:r>
      <w:r>
        <w:rPr>
          <w:rFonts w:ascii="David" w:hAnsi="David"/>
          <w:color w:val="000000"/>
          <w:rtl/>
          <w:lang w:eastAsia="he-IL"/>
        </w:rPr>
        <w:t xml:space="preserve"> </w:t>
      </w:r>
      <w:r>
        <w:rPr>
          <w:rFonts w:ascii="David" w:hAnsi="David" w:hint="eastAsia"/>
          <w:color w:val="000000"/>
          <w:rtl/>
          <w:lang w:eastAsia="he-IL"/>
        </w:rPr>
        <w:t>בשל</w:t>
      </w:r>
      <w:r>
        <w:rPr>
          <w:rFonts w:ascii="David" w:hAnsi="David"/>
          <w:color w:val="000000"/>
          <w:rtl/>
          <w:lang w:eastAsia="he-IL"/>
        </w:rPr>
        <w:t xml:space="preserve"> </w:t>
      </w:r>
      <w:r>
        <w:rPr>
          <w:rFonts w:ascii="David" w:hAnsi="David" w:hint="eastAsia"/>
          <w:color w:val="000000"/>
          <w:rtl/>
          <w:lang w:eastAsia="he-IL"/>
        </w:rPr>
        <w:t>עבירה</w:t>
      </w:r>
      <w:r>
        <w:rPr>
          <w:rFonts w:ascii="David" w:hAnsi="David"/>
          <w:color w:val="000000"/>
          <w:rtl/>
          <w:lang w:eastAsia="he-IL"/>
        </w:rPr>
        <w:t xml:space="preserve"> </w:t>
      </w:r>
      <w:r>
        <w:rPr>
          <w:rFonts w:ascii="David" w:hAnsi="David" w:hint="eastAsia"/>
          <w:color w:val="000000"/>
          <w:rtl/>
          <w:lang w:eastAsia="he-IL"/>
        </w:rPr>
        <w:t>נוספת</w:t>
      </w:r>
      <w:r>
        <w:rPr>
          <w:rFonts w:ascii="David" w:hAnsi="David"/>
          <w:color w:val="000000"/>
          <w:rtl/>
          <w:lang w:eastAsia="he-IL"/>
        </w:rPr>
        <w:t xml:space="preserve"> </w:t>
      </w:r>
      <w:r>
        <w:rPr>
          <w:rFonts w:ascii="David" w:hAnsi="David" w:hint="eastAsia"/>
          <w:color w:val="000000"/>
          <w:rtl/>
          <w:lang w:eastAsia="he-IL"/>
        </w:rPr>
        <w:t>ולא</w:t>
      </w:r>
      <w:r>
        <w:rPr>
          <w:rFonts w:ascii="David" w:hAnsi="David"/>
          <w:color w:val="000000"/>
          <w:rtl/>
          <w:lang w:eastAsia="he-IL"/>
        </w:rPr>
        <w:t xml:space="preserve"> </w:t>
      </w:r>
      <w:r>
        <w:rPr>
          <w:rFonts w:ascii="David" w:hAnsi="David" w:hint="eastAsia"/>
          <w:color w:val="000000"/>
          <w:rtl/>
          <w:lang w:eastAsia="he-IL"/>
        </w:rPr>
        <w:t>הטיל</w:t>
      </w:r>
      <w:r>
        <w:rPr>
          <w:rFonts w:ascii="David" w:hAnsi="David"/>
          <w:color w:val="000000"/>
          <w:rtl/>
          <w:lang w:eastAsia="he-IL"/>
        </w:rPr>
        <w:t xml:space="preserve"> </w:t>
      </w:r>
      <w:r>
        <w:rPr>
          <w:rFonts w:ascii="David" w:hAnsi="David" w:hint="eastAsia"/>
          <w:color w:val="000000"/>
          <w:rtl/>
          <w:lang w:eastAsia="he-IL"/>
        </w:rPr>
        <w:t>עליו</w:t>
      </w:r>
      <w:r>
        <w:rPr>
          <w:rFonts w:ascii="David" w:hAnsi="David"/>
          <w:color w:val="000000"/>
          <w:rtl/>
          <w:lang w:eastAsia="he-IL"/>
        </w:rPr>
        <w:t xml:space="preserve"> </w:t>
      </w:r>
      <w:r>
        <w:rPr>
          <w:rFonts w:ascii="David" w:hAnsi="David" w:hint="eastAsia"/>
          <w:color w:val="000000"/>
          <w:rtl/>
          <w:lang w:eastAsia="he-IL"/>
        </w:rPr>
        <w:t>בשל</w:t>
      </w:r>
      <w:r>
        <w:rPr>
          <w:rFonts w:ascii="David" w:hAnsi="David"/>
          <w:color w:val="000000"/>
          <w:rtl/>
          <w:lang w:eastAsia="he-IL"/>
        </w:rPr>
        <w:t xml:space="preserve"> </w:t>
      </w:r>
      <w:r>
        <w:rPr>
          <w:rFonts w:ascii="David" w:hAnsi="David" w:hint="eastAsia"/>
          <w:color w:val="000000"/>
          <w:rtl/>
          <w:lang w:eastAsia="he-IL"/>
        </w:rPr>
        <w:t>אותה</w:t>
      </w:r>
      <w:r>
        <w:rPr>
          <w:rFonts w:ascii="David" w:hAnsi="David"/>
          <w:color w:val="000000"/>
          <w:rtl/>
          <w:lang w:eastAsia="he-IL"/>
        </w:rPr>
        <w:t xml:space="preserve"> </w:t>
      </w:r>
      <w:r>
        <w:rPr>
          <w:rFonts w:ascii="David" w:hAnsi="David" w:hint="eastAsia"/>
          <w:color w:val="000000"/>
          <w:rtl/>
          <w:lang w:eastAsia="he-IL"/>
        </w:rPr>
        <w:t>עבירה</w:t>
      </w:r>
      <w:r>
        <w:rPr>
          <w:rFonts w:ascii="David" w:hAnsi="David"/>
          <w:color w:val="000000"/>
          <w:rtl/>
          <w:lang w:eastAsia="he-IL"/>
        </w:rPr>
        <w:t xml:space="preserve"> </w:t>
      </w:r>
      <w:r>
        <w:rPr>
          <w:rFonts w:ascii="David" w:hAnsi="David" w:hint="eastAsia"/>
          <w:color w:val="000000"/>
          <w:rtl/>
          <w:lang w:eastAsia="he-IL"/>
        </w:rPr>
        <w:t>עונש</w:t>
      </w:r>
      <w:r>
        <w:rPr>
          <w:rFonts w:ascii="David" w:hAnsi="David"/>
          <w:color w:val="000000"/>
          <w:rtl/>
          <w:lang w:eastAsia="he-IL"/>
        </w:rPr>
        <w:t xml:space="preserve"> </w:t>
      </w:r>
      <w:r>
        <w:rPr>
          <w:rFonts w:ascii="David" w:hAnsi="David" w:hint="eastAsia"/>
          <w:color w:val="000000"/>
          <w:rtl/>
          <w:lang w:eastAsia="he-IL"/>
        </w:rPr>
        <w:t>מאסר</w:t>
      </w:r>
      <w:r>
        <w:rPr>
          <w:rFonts w:ascii="David" w:hAnsi="David"/>
          <w:color w:val="000000"/>
          <w:rtl/>
          <w:lang w:eastAsia="he-IL"/>
        </w:rPr>
        <w:t xml:space="preserve"> </w:t>
      </w:r>
      <w:r>
        <w:rPr>
          <w:rFonts w:ascii="David" w:hAnsi="David" w:hint="eastAsia"/>
          <w:color w:val="000000"/>
          <w:rtl/>
          <w:lang w:eastAsia="he-IL"/>
        </w:rPr>
        <w:t>רשאי</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אף</w:t>
      </w:r>
      <w:r>
        <w:rPr>
          <w:rFonts w:ascii="David" w:hAnsi="David"/>
          <w:color w:val="000000"/>
          <w:rtl/>
          <w:lang w:eastAsia="he-IL"/>
        </w:rPr>
        <w:t xml:space="preserve"> </w:t>
      </w:r>
      <w:r>
        <w:rPr>
          <w:rFonts w:ascii="David" w:hAnsi="David" w:hint="eastAsia"/>
          <w:color w:val="000000"/>
          <w:rtl/>
          <w:lang w:eastAsia="he-IL"/>
        </w:rPr>
        <w:t>האמור</w:t>
      </w:r>
      <w:r>
        <w:rPr>
          <w:rFonts w:ascii="David" w:hAnsi="David"/>
          <w:color w:val="000000"/>
          <w:rtl/>
          <w:lang w:eastAsia="he-IL"/>
        </w:rPr>
        <w:t xml:space="preserve"> </w:t>
      </w:r>
      <w:r>
        <w:rPr>
          <w:rFonts w:ascii="David" w:hAnsi="David" w:hint="eastAsia"/>
          <w:color w:val="000000"/>
          <w:rtl/>
          <w:lang w:eastAsia="he-IL"/>
        </w:rPr>
        <w:t>בסעיף</w:t>
      </w:r>
      <w:r>
        <w:rPr>
          <w:rFonts w:ascii="David" w:hAnsi="David"/>
          <w:color w:val="000000"/>
          <w:rtl/>
          <w:lang w:eastAsia="he-IL"/>
        </w:rPr>
        <w:t xml:space="preserve"> 55 </w:t>
      </w:r>
      <w:r>
        <w:rPr>
          <w:rFonts w:ascii="David" w:hAnsi="David" w:hint="eastAsia"/>
          <w:color w:val="000000"/>
          <w:rtl/>
          <w:lang w:eastAsia="he-IL"/>
        </w:rPr>
        <w:t>ובמקום</w:t>
      </w:r>
      <w:r>
        <w:rPr>
          <w:rFonts w:ascii="David" w:hAnsi="David"/>
          <w:color w:val="000000"/>
          <w:rtl/>
          <w:lang w:eastAsia="he-IL"/>
        </w:rPr>
        <w:t xml:space="preserve"> </w:t>
      </w:r>
      <w:r>
        <w:rPr>
          <w:rFonts w:ascii="David" w:hAnsi="David" w:hint="eastAsia"/>
          <w:color w:val="000000"/>
          <w:rtl/>
          <w:lang w:eastAsia="he-IL"/>
        </w:rPr>
        <w:t>לצוות</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הפעלת</w:t>
      </w:r>
      <w:r>
        <w:rPr>
          <w:rFonts w:ascii="David" w:hAnsi="David"/>
          <w:color w:val="000000"/>
          <w:rtl/>
          <w:lang w:eastAsia="he-IL"/>
        </w:rPr>
        <w:t xml:space="preserve"> </w:t>
      </w:r>
      <w:r>
        <w:rPr>
          <w:rFonts w:ascii="David" w:hAnsi="David" w:hint="eastAsia"/>
          <w:color w:val="000000"/>
          <w:rtl/>
          <w:lang w:eastAsia="he-IL"/>
        </w:rPr>
        <w:t>המאסר</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תנאי</w:t>
      </w:r>
      <w:r>
        <w:rPr>
          <w:rFonts w:ascii="David" w:hAnsi="David"/>
          <w:color w:val="000000"/>
          <w:rtl/>
          <w:lang w:eastAsia="he-IL"/>
        </w:rPr>
        <w:t xml:space="preserve">, </w:t>
      </w:r>
      <w:r>
        <w:rPr>
          <w:rFonts w:ascii="David" w:hAnsi="David" w:hint="eastAsia"/>
          <w:color w:val="000000"/>
          <w:rtl/>
          <w:lang w:eastAsia="he-IL"/>
        </w:rPr>
        <w:t>לצוות</w:t>
      </w:r>
      <w:r>
        <w:rPr>
          <w:rFonts w:ascii="David" w:hAnsi="David"/>
          <w:color w:val="000000"/>
          <w:rtl/>
          <w:lang w:eastAsia="he-IL"/>
        </w:rPr>
        <w:t xml:space="preserve">, </w:t>
      </w:r>
      <w:r>
        <w:rPr>
          <w:rFonts w:ascii="David" w:hAnsi="David" w:hint="eastAsia"/>
          <w:color w:val="000000"/>
          <w:rtl/>
          <w:lang w:eastAsia="he-IL"/>
        </w:rPr>
        <w:t>מטעמים</w:t>
      </w:r>
      <w:r>
        <w:rPr>
          <w:rFonts w:ascii="David" w:hAnsi="David"/>
          <w:color w:val="000000"/>
          <w:rtl/>
          <w:lang w:eastAsia="he-IL"/>
        </w:rPr>
        <w:t xml:space="preserve"> </w:t>
      </w:r>
      <w:r>
        <w:rPr>
          <w:rFonts w:ascii="David" w:hAnsi="David" w:hint="eastAsia"/>
          <w:color w:val="000000"/>
          <w:rtl/>
          <w:lang w:eastAsia="he-IL"/>
        </w:rPr>
        <w:t>שיירשמו</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הארכת</w:t>
      </w:r>
      <w:r>
        <w:rPr>
          <w:rFonts w:ascii="David" w:hAnsi="David"/>
          <w:color w:val="000000"/>
          <w:rtl/>
          <w:lang w:eastAsia="he-IL"/>
        </w:rPr>
        <w:t xml:space="preserve"> </w:t>
      </w:r>
      <w:r>
        <w:rPr>
          <w:rFonts w:ascii="David" w:hAnsi="David" w:hint="eastAsia"/>
          <w:color w:val="000000"/>
          <w:rtl/>
          <w:lang w:eastAsia="he-IL"/>
        </w:rPr>
        <w:t>תקופת</w:t>
      </w:r>
      <w:r>
        <w:rPr>
          <w:rFonts w:ascii="David" w:hAnsi="David"/>
          <w:color w:val="000000"/>
          <w:rtl/>
          <w:lang w:eastAsia="he-IL"/>
        </w:rPr>
        <w:t xml:space="preserve"> </w:t>
      </w:r>
      <w:r>
        <w:rPr>
          <w:rFonts w:ascii="David" w:hAnsi="David" w:hint="eastAsia"/>
          <w:color w:val="000000"/>
          <w:rtl/>
          <w:lang w:eastAsia="he-IL"/>
        </w:rPr>
        <w:t>התנאי</w:t>
      </w:r>
      <w:r>
        <w:rPr>
          <w:rFonts w:ascii="David" w:hAnsi="David"/>
          <w:color w:val="000000"/>
          <w:rtl/>
          <w:lang w:eastAsia="he-IL"/>
        </w:rPr>
        <w:t xml:space="preserve">, </w:t>
      </w:r>
      <w:r>
        <w:rPr>
          <w:rFonts w:ascii="David" w:hAnsi="David" w:hint="eastAsia"/>
          <w:color w:val="000000"/>
          <w:rtl/>
          <w:lang w:eastAsia="he-IL"/>
        </w:rPr>
        <w:t>או</w:t>
      </w:r>
      <w:r>
        <w:rPr>
          <w:rFonts w:ascii="David" w:hAnsi="David"/>
          <w:color w:val="000000"/>
          <w:rtl/>
          <w:lang w:eastAsia="he-IL"/>
        </w:rPr>
        <w:t xml:space="preserve"> </w:t>
      </w:r>
      <w:r>
        <w:rPr>
          <w:rFonts w:ascii="David" w:hAnsi="David" w:hint="eastAsia"/>
          <w:color w:val="000000"/>
          <w:rtl/>
          <w:lang w:eastAsia="he-IL"/>
        </w:rPr>
        <w:t>חידושה</w:t>
      </w:r>
      <w:r>
        <w:rPr>
          <w:rFonts w:ascii="David" w:hAnsi="David"/>
          <w:color w:val="000000"/>
          <w:rtl/>
          <w:lang w:eastAsia="he-IL"/>
        </w:rPr>
        <w:t xml:space="preserve">, </w:t>
      </w:r>
      <w:r>
        <w:rPr>
          <w:rFonts w:ascii="David" w:hAnsi="David" w:hint="eastAsia"/>
          <w:color w:val="000000"/>
          <w:rtl/>
          <w:lang w:eastAsia="he-IL"/>
        </w:rPr>
        <w:t>לתקופה</w:t>
      </w:r>
      <w:r>
        <w:rPr>
          <w:rFonts w:ascii="David" w:hAnsi="David"/>
          <w:color w:val="000000"/>
          <w:rtl/>
          <w:lang w:eastAsia="he-IL"/>
        </w:rPr>
        <w:t xml:space="preserve"> </w:t>
      </w:r>
      <w:r>
        <w:rPr>
          <w:rFonts w:ascii="David" w:hAnsi="David" w:hint="eastAsia"/>
          <w:color w:val="000000"/>
          <w:rtl/>
          <w:lang w:eastAsia="he-IL"/>
        </w:rPr>
        <w:t>נוספת</w:t>
      </w:r>
      <w:r>
        <w:rPr>
          <w:rFonts w:ascii="David" w:hAnsi="David"/>
          <w:color w:val="000000"/>
          <w:rtl/>
          <w:lang w:eastAsia="he-IL"/>
        </w:rPr>
        <w:t xml:space="preserve"> </w:t>
      </w:r>
      <w:r>
        <w:rPr>
          <w:rFonts w:ascii="David" w:hAnsi="David" w:hint="eastAsia"/>
          <w:color w:val="000000"/>
          <w:rtl/>
          <w:lang w:eastAsia="he-IL"/>
        </w:rPr>
        <w:t>שלא</w:t>
      </w:r>
      <w:r>
        <w:rPr>
          <w:rFonts w:ascii="David" w:hAnsi="David"/>
          <w:color w:val="000000"/>
          <w:rtl/>
          <w:lang w:eastAsia="he-IL"/>
        </w:rPr>
        <w:t xml:space="preserve"> </w:t>
      </w:r>
      <w:r>
        <w:rPr>
          <w:rFonts w:ascii="David" w:hAnsi="David" w:hint="eastAsia"/>
          <w:color w:val="000000"/>
          <w:rtl/>
          <w:lang w:eastAsia="he-IL"/>
        </w:rPr>
        <w:t>תעלה</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שנתיים</w:t>
      </w:r>
      <w:r>
        <w:rPr>
          <w:rFonts w:ascii="David" w:hAnsi="David"/>
          <w:color w:val="000000"/>
          <w:rtl/>
          <w:lang w:eastAsia="he-IL"/>
        </w:rPr>
        <w:t xml:space="preserve">, </w:t>
      </w:r>
      <w:r>
        <w:rPr>
          <w:rFonts w:ascii="David" w:hAnsi="David" w:hint="eastAsia"/>
          <w:color w:val="000000"/>
          <w:rtl/>
          <w:lang w:eastAsia="he-IL"/>
        </w:rPr>
        <w:t>אם</w:t>
      </w:r>
      <w:r>
        <w:rPr>
          <w:rFonts w:ascii="David" w:hAnsi="David"/>
          <w:color w:val="000000"/>
          <w:rtl/>
          <w:lang w:eastAsia="he-IL"/>
        </w:rPr>
        <w:t xml:space="preserve"> </w:t>
      </w:r>
      <w:r>
        <w:rPr>
          <w:rFonts w:ascii="David" w:hAnsi="David" w:hint="eastAsia"/>
          <w:color w:val="000000"/>
          <w:rtl/>
          <w:lang w:eastAsia="he-IL"/>
        </w:rPr>
        <w:t>שוכנע</w:t>
      </w:r>
      <w:r>
        <w:rPr>
          <w:rFonts w:ascii="David" w:hAnsi="David"/>
          <w:color w:val="000000"/>
          <w:rtl/>
          <w:lang w:eastAsia="he-IL"/>
        </w:rPr>
        <w:t xml:space="preserve"> </w:t>
      </w:r>
      <w:r>
        <w:rPr>
          <w:rFonts w:ascii="David" w:hAnsi="David" w:hint="eastAsia"/>
          <w:color w:val="000000"/>
          <w:rtl/>
          <w:lang w:eastAsia="he-IL"/>
        </w:rPr>
        <w:t>בית</w:t>
      </w:r>
      <w:r>
        <w:rPr>
          <w:rFonts w:ascii="David" w:hAnsi="David"/>
          <w:color w:val="000000"/>
          <w:rtl/>
          <w:lang w:eastAsia="he-IL"/>
        </w:rPr>
        <w:t xml:space="preserve"> </w:t>
      </w:r>
      <w:r>
        <w:rPr>
          <w:rFonts w:ascii="David" w:hAnsi="David" w:hint="eastAsia"/>
          <w:color w:val="000000"/>
          <w:rtl/>
          <w:lang w:eastAsia="he-IL"/>
        </w:rPr>
        <w:t>המשפט</w:t>
      </w:r>
      <w:r>
        <w:rPr>
          <w:rFonts w:ascii="David" w:hAnsi="David"/>
          <w:color w:val="000000"/>
          <w:rtl/>
          <w:lang w:eastAsia="he-IL"/>
        </w:rPr>
        <w:t xml:space="preserve"> </w:t>
      </w:r>
      <w:r>
        <w:rPr>
          <w:rFonts w:ascii="David" w:hAnsi="David" w:hint="eastAsia"/>
          <w:color w:val="000000"/>
          <w:rtl/>
          <w:lang w:eastAsia="he-IL"/>
        </w:rPr>
        <w:t>שבנסיבות</w:t>
      </w:r>
      <w:r>
        <w:rPr>
          <w:rFonts w:ascii="David" w:hAnsi="David"/>
          <w:color w:val="000000"/>
          <w:rtl/>
          <w:lang w:eastAsia="he-IL"/>
        </w:rPr>
        <w:t xml:space="preserve"> </w:t>
      </w:r>
      <w:r>
        <w:rPr>
          <w:rFonts w:ascii="David" w:hAnsi="David" w:hint="eastAsia"/>
          <w:color w:val="000000"/>
          <w:rtl/>
          <w:lang w:eastAsia="he-IL"/>
        </w:rPr>
        <w:t>העניין</w:t>
      </w:r>
      <w:r>
        <w:rPr>
          <w:rFonts w:ascii="David" w:hAnsi="David"/>
          <w:color w:val="000000"/>
          <w:rtl/>
          <w:lang w:eastAsia="he-IL"/>
        </w:rPr>
        <w:t xml:space="preserve"> </w:t>
      </w:r>
      <w:r>
        <w:rPr>
          <w:rFonts w:ascii="David" w:hAnsi="David" w:hint="eastAsia"/>
          <w:color w:val="000000"/>
          <w:rtl/>
          <w:lang w:eastAsia="he-IL"/>
        </w:rPr>
        <w:t>לא</w:t>
      </w:r>
      <w:r>
        <w:rPr>
          <w:rFonts w:ascii="David" w:hAnsi="David"/>
          <w:color w:val="000000"/>
          <w:rtl/>
          <w:lang w:eastAsia="he-IL"/>
        </w:rPr>
        <w:t xml:space="preserve"> </w:t>
      </w:r>
      <w:r>
        <w:rPr>
          <w:rFonts w:ascii="David" w:hAnsi="David" w:hint="eastAsia"/>
          <w:color w:val="000000"/>
          <w:rtl/>
          <w:lang w:eastAsia="he-IL"/>
        </w:rPr>
        <w:t>יהיה</w:t>
      </w:r>
      <w:r>
        <w:rPr>
          <w:rFonts w:ascii="David" w:hAnsi="David"/>
          <w:color w:val="000000"/>
          <w:rtl/>
          <w:lang w:eastAsia="he-IL"/>
        </w:rPr>
        <w:t xml:space="preserve"> </w:t>
      </w:r>
      <w:r>
        <w:rPr>
          <w:rFonts w:ascii="David" w:hAnsi="David" w:hint="eastAsia"/>
          <w:color w:val="000000"/>
          <w:rtl/>
          <w:lang w:eastAsia="he-IL"/>
        </w:rPr>
        <w:t>צודק</w:t>
      </w:r>
      <w:r>
        <w:rPr>
          <w:rFonts w:ascii="David" w:hAnsi="David"/>
          <w:color w:val="000000"/>
          <w:rtl/>
          <w:lang w:eastAsia="he-IL"/>
        </w:rPr>
        <w:t xml:space="preserve"> </w:t>
      </w:r>
      <w:r>
        <w:rPr>
          <w:rFonts w:ascii="David" w:hAnsi="David" w:hint="eastAsia"/>
          <w:color w:val="000000"/>
          <w:rtl/>
          <w:lang w:eastAsia="he-IL"/>
        </w:rPr>
        <w:t>להפעיל</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המאסר</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תנאי</w:t>
      </w:r>
      <w:r>
        <w:rPr>
          <w:rFonts w:ascii="David" w:hAnsi="David"/>
          <w:color w:val="000000"/>
          <w:rtl/>
          <w:lang w:eastAsia="he-IL"/>
        </w:rPr>
        <w:t xml:space="preserve">". </w:t>
      </w:r>
    </w:p>
    <w:p w14:paraId="33D877B7" w14:textId="77777777" w:rsidR="00DB1DC3" w:rsidRDefault="008E5A7C">
      <w:pPr>
        <w:spacing w:after="120" w:line="360" w:lineRule="auto"/>
        <w:ind w:left="720"/>
        <w:jc w:val="both"/>
        <w:rPr>
          <w:rFonts w:ascii="David" w:hAnsi="David"/>
          <w:color w:val="000000"/>
        </w:rPr>
      </w:pPr>
      <w:r>
        <w:rPr>
          <w:rFonts w:ascii="David" w:hAnsi="David" w:hint="eastAsia"/>
          <w:color w:val="000000"/>
          <w:rtl/>
        </w:rPr>
        <w:t>היינו</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משפט</w:t>
      </w:r>
      <w:r>
        <w:rPr>
          <w:rFonts w:ascii="David" w:hAnsi="David"/>
          <w:color w:val="000000"/>
          <w:rtl/>
        </w:rPr>
        <w:t xml:space="preserve"> </w:t>
      </w:r>
      <w:r>
        <w:rPr>
          <w:rFonts w:ascii="David" w:hAnsi="David" w:hint="eastAsia"/>
          <w:color w:val="000000"/>
          <w:rtl/>
        </w:rPr>
        <w:t>רשאי</w:t>
      </w:r>
      <w:r>
        <w:rPr>
          <w:rFonts w:ascii="David" w:hAnsi="David"/>
          <w:color w:val="000000"/>
          <w:rtl/>
        </w:rPr>
        <w:t xml:space="preserve"> </w:t>
      </w:r>
      <w:r>
        <w:rPr>
          <w:rFonts w:ascii="David" w:hAnsi="David" w:hint="eastAsia"/>
          <w:color w:val="000000"/>
          <w:rtl/>
        </w:rPr>
        <w:t>מטעמים</w:t>
      </w:r>
      <w:r>
        <w:rPr>
          <w:rFonts w:ascii="David" w:hAnsi="David"/>
          <w:color w:val="000000"/>
          <w:rtl/>
        </w:rPr>
        <w:t xml:space="preserve"> </w:t>
      </w:r>
      <w:r>
        <w:rPr>
          <w:rFonts w:ascii="David" w:hAnsi="David" w:hint="eastAsia"/>
          <w:color w:val="000000"/>
          <w:rtl/>
        </w:rPr>
        <w:t>שירשמו</w:t>
      </w:r>
      <w:r>
        <w:rPr>
          <w:rFonts w:ascii="David" w:hAnsi="David"/>
          <w:color w:val="000000"/>
          <w:rtl/>
        </w:rPr>
        <w:t xml:space="preserve">, </w:t>
      </w:r>
      <w:r>
        <w:rPr>
          <w:rFonts w:ascii="David" w:hAnsi="David" w:hint="eastAsia"/>
          <w:color w:val="000000"/>
          <w:rtl/>
        </w:rPr>
        <w:t>אם</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סבור</w:t>
      </w:r>
      <w:r>
        <w:rPr>
          <w:rFonts w:ascii="David" w:hAnsi="David"/>
          <w:color w:val="000000"/>
          <w:rtl/>
        </w:rPr>
        <w:t xml:space="preserve"> </w:t>
      </w:r>
      <w:r>
        <w:rPr>
          <w:rFonts w:ascii="David" w:hAnsi="David" w:hint="eastAsia"/>
          <w:color w:val="000000"/>
          <w:rtl/>
        </w:rPr>
        <w:t>שבנסיבות</w:t>
      </w:r>
      <w:r>
        <w:rPr>
          <w:rFonts w:ascii="David" w:hAnsi="David"/>
          <w:color w:val="000000"/>
          <w:rtl/>
        </w:rPr>
        <w:t xml:space="preserve"> </w:t>
      </w:r>
      <w:r>
        <w:rPr>
          <w:rFonts w:ascii="David" w:hAnsi="David" w:hint="eastAsia"/>
          <w:color w:val="000000"/>
          <w:rtl/>
        </w:rPr>
        <w:t>העניין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יהיה</w:t>
      </w:r>
      <w:r>
        <w:rPr>
          <w:rFonts w:ascii="David" w:hAnsi="David"/>
          <w:color w:val="000000"/>
          <w:rtl/>
        </w:rPr>
        <w:t xml:space="preserve"> </w:t>
      </w:r>
      <w:r>
        <w:rPr>
          <w:rFonts w:ascii="David" w:hAnsi="David" w:hint="eastAsia"/>
          <w:color w:val="000000"/>
          <w:rtl/>
        </w:rPr>
        <w:t>צודק</w:t>
      </w:r>
      <w:r>
        <w:rPr>
          <w:rFonts w:ascii="David" w:hAnsi="David"/>
          <w:color w:val="000000"/>
          <w:rtl/>
        </w:rPr>
        <w:t xml:space="preserve"> </w:t>
      </w:r>
      <w:r>
        <w:rPr>
          <w:rFonts w:ascii="David" w:hAnsi="David" w:hint="eastAsia"/>
          <w:color w:val="000000"/>
          <w:rtl/>
        </w:rPr>
        <w:t>להפעיל</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התנאי</w:t>
      </w:r>
      <w:r>
        <w:rPr>
          <w:rFonts w:ascii="David" w:hAnsi="David"/>
          <w:color w:val="000000"/>
          <w:rtl/>
        </w:rPr>
        <w:t xml:space="preserve">, </w:t>
      </w:r>
      <w:r>
        <w:rPr>
          <w:rFonts w:ascii="David" w:hAnsi="David" w:hint="eastAsia"/>
          <w:color w:val="000000"/>
          <w:rtl/>
        </w:rPr>
        <w:t>להסתפק</w:t>
      </w:r>
      <w:r>
        <w:rPr>
          <w:rFonts w:ascii="David" w:hAnsi="David"/>
          <w:color w:val="000000"/>
          <w:rtl/>
        </w:rPr>
        <w:t xml:space="preserve"> </w:t>
      </w:r>
      <w:r>
        <w:rPr>
          <w:rFonts w:ascii="David" w:hAnsi="David" w:hint="eastAsia"/>
          <w:color w:val="000000"/>
          <w:rtl/>
        </w:rPr>
        <w:t>בהארכתו</w:t>
      </w:r>
      <w:r>
        <w:rPr>
          <w:rFonts w:ascii="David" w:hAnsi="David"/>
          <w:color w:val="000000"/>
          <w:rtl/>
        </w:rPr>
        <w:t xml:space="preserve"> </w:t>
      </w:r>
      <w:r>
        <w:rPr>
          <w:rFonts w:ascii="David" w:hAnsi="David" w:hint="eastAsia"/>
          <w:color w:val="000000"/>
          <w:rtl/>
        </w:rPr>
        <w:t>לתקופה</w:t>
      </w:r>
      <w:r>
        <w:rPr>
          <w:rFonts w:ascii="David" w:hAnsi="David"/>
          <w:color w:val="000000"/>
          <w:rtl/>
        </w:rPr>
        <w:t xml:space="preserve"> </w:t>
      </w:r>
      <w:r>
        <w:rPr>
          <w:rFonts w:ascii="David" w:hAnsi="David" w:hint="eastAsia"/>
          <w:color w:val="000000"/>
          <w:rtl/>
        </w:rPr>
        <w:t>נוספת</w:t>
      </w:r>
      <w:r>
        <w:rPr>
          <w:rFonts w:ascii="David" w:hAnsi="David"/>
          <w:color w:val="000000"/>
          <w:rtl/>
        </w:rPr>
        <w:t xml:space="preserve">. </w:t>
      </w:r>
    </w:p>
    <w:p w14:paraId="127586F1" w14:textId="77777777" w:rsidR="00DB1DC3" w:rsidRDefault="008E5A7C">
      <w:pPr>
        <w:numPr>
          <w:ilvl w:val="0"/>
          <w:numId w:val="4"/>
        </w:numPr>
        <w:spacing w:after="120" w:line="360" w:lineRule="auto"/>
        <w:jc w:val="both"/>
        <w:rPr>
          <w:rFonts w:ascii="David" w:hAnsi="David"/>
          <w:color w:val="000000"/>
          <w:rtl/>
          <w:lang w:eastAsia="he-IL"/>
        </w:rPr>
      </w:pPr>
      <w:r>
        <w:rPr>
          <w:rFonts w:ascii="David" w:hAnsi="David" w:hint="eastAsia"/>
          <w:color w:val="000000"/>
          <w:rtl/>
          <w:lang w:eastAsia="he-IL"/>
        </w:rPr>
        <w:t>סבורני</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בנסיבות</w:t>
      </w:r>
      <w:r>
        <w:rPr>
          <w:rFonts w:ascii="David" w:hAnsi="David"/>
          <w:color w:val="000000"/>
          <w:rtl/>
          <w:lang w:eastAsia="he-IL"/>
        </w:rPr>
        <w:t xml:space="preserve"> </w:t>
      </w:r>
      <w:r>
        <w:rPr>
          <w:rFonts w:ascii="David" w:hAnsi="David" w:hint="eastAsia"/>
          <w:color w:val="000000"/>
          <w:rtl/>
          <w:lang w:eastAsia="he-IL"/>
        </w:rPr>
        <w:t>העניין</w:t>
      </w:r>
      <w:r>
        <w:rPr>
          <w:rFonts w:ascii="David" w:hAnsi="David"/>
          <w:color w:val="000000"/>
          <w:rtl/>
          <w:lang w:eastAsia="he-IL"/>
        </w:rPr>
        <w:t xml:space="preserve"> </w:t>
      </w:r>
      <w:r>
        <w:rPr>
          <w:rFonts w:ascii="David" w:hAnsi="David" w:hint="eastAsia"/>
          <w:color w:val="000000"/>
          <w:rtl/>
          <w:lang w:eastAsia="he-IL"/>
        </w:rPr>
        <w:t>יש</w:t>
      </w:r>
      <w:r>
        <w:rPr>
          <w:rFonts w:ascii="David" w:hAnsi="David"/>
          <w:color w:val="000000"/>
          <w:rtl/>
          <w:lang w:eastAsia="he-IL"/>
        </w:rPr>
        <w:t xml:space="preserve"> </w:t>
      </w:r>
      <w:r>
        <w:rPr>
          <w:rFonts w:ascii="David" w:hAnsi="David" w:hint="eastAsia"/>
          <w:color w:val="000000"/>
          <w:rtl/>
          <w:lang w:eastAsia="he-IL"/>
        </w:rPr>
        <w:t>מקום</w:t>
      </w:r>
      <w:r>
        <w:rPr>
          <w:rFonts w:ascii="David" w:hAnsi="David"/>
          <w:color w:val="000000"/>
          <w:rtl/>
          <w:lang w:eastAsia="he-IL"/>
        </w:rPr>
        <w:t xml:space="preserve"> </w:t>
      </w:r>
      <w:r>
        <w:rPr>
          <w:rFonts w:ascii="David" w:hAnsi="David" w:hint="eastAsia"/>
          <w:color w:val="000000"/>
          <w:rtl/>
          <w:lang w:eastAsia="he-IL"/>
        </w:rPr>
        <w:t>להאריך</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התנאי</w:t>
      </w:r>
      <w:r>
        <w:rPr>
          <w:rFonts w:ascii="David" w:hAnsi="David"/>
          <w:color w:val="000000"/>
          <w:rtl/>
          <w:lang w:eastAsia="he-IL"/>
        </w:rPr>
        <w:t xml:space="preserve"> </w:t>
      </w:r>
      <w:r>
        <w:rPr>
          <w:rFonts w:ascii="David" w:hAnsi="David" w:hint="eastAsia"/>
          <w:color w:val="000000"/>
          <w:rtl/>
          <w:lang w:eastAsia="he-IL"/>
        </w:rPr>
        <w:t>וזאת</w:t>
      </w:r>
      <w:r>
        <w:rPr>
          <w:rFonts w:ascii="David" w:hAnsi="David"/>
          <w:color w:val="000000"/>
          <w:rtl/>
          <w:lang w:eastAsia="he-IL"/>
        </w:rPr>
        <w:t xml:space="preserve"> </w:t>
      </w:r>
      <w:r>
        <w:rPr>
          <w:rFonts w:ascii="David" w:hAnsi="David" w:hint="eastAsia"/>
          <w:color w:val="000000"/>
          <w:rtl/>
          <w:lang w:eastAsia="he-IL"/>
        </w:rPr>
        <w:t>מהטעמים</w:t>
      </w:r>
      <w:r>
        <w:rPr>
          <w:rFonts w:ascii="David" w:hAnsi="David"/>
          <w:color w:val="000000"/>
          <w:rtl/>
          <w:lang w:eastAsia="he-IL"/>
        </w:rPr>
        <w:t xml:space="preserve"> </w:t>
      </w:r>
      <w:r>
        <w:rPr>
          <w:rFonts w:ascii="David" w:hAnsi="David" w:hint="eastAsia"/>
          <w:color w:val="000000"/>
          <w:rtl/>
          <w:lang w:eastAsia="he-IL"/>
        </w:rPr>
        <w:t>הבאים</w:t>
      </w:r>
      <w:r>
        <w:rPr>
          <w:rFonts w:ascii="David" w:hAnsi="David"/>
          <w:color w:val="000000"/>
          <w:rtl/>
          <w:lang w:eastAsia="he-IL"/>
        </w:rPr>
        <w:t xml:space="preserve">: </w:t>
      </w:r>
      <w:r>
        <w:rPr>
          <w:rFonts w:ascii="David" w:hAnsi="David" w:hint="eastAsia"/>
          <w:color w:val="000000"/>
          <w:rtl/>
          <w:lang w:eastAsia="he-IL"/>
        </w:rPr>
        <w:t>ראשית</w:t>
      </w:r>
      <w:r>
        <w:rPr>
          <w:rFonts w:ascii="David" w:hAnsi="David"/>
          <w:color w:val="000000"/>
          <w:rtl/>
          <w:lang w:eastAsia="he-IL"/>
        </w:rPr>
        <w:t xml:space="preserve"> </w:t>
      </w:r>
      <w:r>
        <w:rPr>
          <w:rFonts w:ascii="David" w:hAnsi="David" w:hint="eastAsia"/>
          <w:color w:val="000000"/>
          <w:rtl/>
          <w:lang w:eastAsia="he-IL"/>
        </w:rPr>
        <w:t>הגם</w:t>
      </w:r>
      <w:r>
        <w:rPr>
          <w:rFonts w:ascii="David" w:hAnsi="David"/>
          <w:color w:val="000000"/>
          <w:rtl/>
          <w:lang w:eastAsia="he-IL"/>
        </w:rPr>
        <w:t xml:space="preserve"> </w:t>
      </w:r>
      <w:r>
        <w:rPr>
          <w:rFonts w:ascii="David" w:hAnsi="David" w:hint="eastAsia"/>
          <w:color w:val="000000"/>
          <w:rtl/>
          <w:lang w:eastAsia="he-IL"/>
        </w:rPr>
        <w:t>שמדובר</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מספר</w:t>
      </w:r>
      <w:r>
        <w:rPr>
          <w:rFonts w:ascii="David" w:hAnsi="David"/>
          <w:color w:val="000000"/>
          <w:rtl/>
          <w:lang w:eastAsia="he-IL"/>
        </w:rPr>
        <w:t xml:space="preserve"> </w:t>
      </w:r>
      <w:r>
        <w:rPr>
          <w:rFonts w:ascii="David" w:hAnsi="David" w:hint="eastAsia"/>
          <w:color w:val="000000"/>
          <w:rtl/>
          <w:lang w:eastAsia="he-IL"/>
        </w:rPr>
        <w:t>אירועים</w:t>
      </w:r>
      <w:r>
        <w:rPr>
          <w:rFonts w:ascii="David" w:hAnsi="David"/>
          <w:color w:val="000000"/>
          <w:rtl/>
          <w:lang w:eastAsia="he-IL"/>
        </w:rPr>
        <w:t xml:space="preserve"> </w:t>
      </w:r>
      <w:r>
        <w:rPr>
          <w:rFonts w:ascii="David" w:hAnsi="David" w:hint="eastAsia"/>
          <w:color w:val="000000"/>
          <w:rtl/>
          <w:lang w:eastAsia="he-IL"/>
        </w:rPr>
        <w:t>בהם</w:t>
      </w:r>
      <w:r>
        <w:rPr>
          <w:rFonts w:ascii="David" w:hAnsi="David"/>
          <w:color w:val="000000"/>
          <w:rtl/>
          <w:lang w:eastAsia="he-IL"/>
        </w:rPr>
        <w:t xml:space="preserve"> </w:t>
      </w:r>
      <w:r>
        <w:rPr>
          <w:rFonts w:ascii="David" w:hAnsi="David" w:hint="eastAsia"/>
          <w:color w:val="000000"/>
          <w:rtl/>
          <w:lang w:eastAsia="he-IL"/>
        </w:rPr>
        <w:t>החזיק</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בסמים</w:t>
      </w:r>
      <w:r>
        <w:rPr>
          <w:rFonts w:ascii="David" w:hAnsi="David"/>
          <w:color w:val="000000"/>
          <w:rtl/>
          <w:lang w:eastAsia="he-IL"/>
        </w:rPr>
        <w:t xml:space="preserve">, </w:t>
      </w:r>
      <w:r>
        <w:rPr>
          <w:rFonts w:ascii="David" w:hAnsi="David" w:hint="eastAsia"/>
          <w:color w:val="000000"/>
          <w:rtl/>
          <w:lang w:eastAsia="he-IL"/>
        </w:rPr>
        <w:t>הרי</w:t>
      </w:r>
      <w:r>
        <w:rPr>
          <w:rFonts w:ascii="David" w:hAnsi="David"/>
          <w:color w:val="000000"/>
          <w:rtl/>
          <w:lang w:eastAsia="he-IL"/>
        </w:rPr>
        <w:t xml:space="preserve"> </w:t>
      </w:r>
      <w:r>
        <w:rPr>
          <w:rFonts w:ascii="David" w:hAnsi="David" w:hint="eastAsia"/>
          <w:color w:val="000000"/>
          <w:rtl/>
          <w:lang w:eastAsia="he-IL"/>
        </w:rPr>
        <w:t>שאין</w:t>
      </w:r>
      <w:r>
        <w:rPr>
          <w:rFonts w:ascii="David" w:hAnsi="David"/>
          <w:color w:val="000000"/>
          <w:rtl/>
          <w:lang w:eastAsia="he-IL"/>
        </w:rPr>
        <w:t xml:space="preserve"> </w:t>
      </w:r>
      <w:r>
        <w:rPr>
          <w:rFonts w:ascii="David" w:hAnsi="David" w:hint="eastAsia"/>
          <w:color w:val="000000"/>
          <w:rtl/>
          <w:lang w:eastAsia="he-IL"/>
        </w:rPr>
        <w:t>המדובר</w:t>
      </w:r>
      <w:r>
        <w:rPr>
          <w:rFonts w:ascii="David" w:hAnsi="David"/>
          <w:color w:val="000000"/>
          <w:rtl/>
          <w:lang w:eastAsia="he-IL"/>
        </w:rPr>
        <w:t xml:space="preserve"> </w:t>
      </w:r>
      <w:r>
        <w:rPr>
          <w:rFonts w:ascii="David" w:hAnsi="David" w:hint="eastAsia"/>
          <w:color w:val="000000"/>
          <w:rtl/>
          <w:lang w:eastAsia="he-IL"/>
        </w:rPr>
        <w:t>ברף</w:t>
      </w:r>
      <w:r>
        <w:rPr>
          <w:rFonts w:ascii="David" w:hAnsi="David"/>
          <w:color w:val="000000"/>
          <w:rtl/>
          <w:lang w:eastAsia="he-IL"/>
        </w:rPr>
        <w:t xml:space="preserve"> </w:t>
      </w:r>
      <w:r>
        <w:rPr>
          <w:rFonts w:ascii="David" w:hAnsi="David" w:hint="eastAsia"/>
          <w:color w:val="000000"/>
          <w:rtl/>
          <w:lang w:eastAsia="he-IL"/>
        </w:rPr>
        <w:t>חומרה</w:t>
      </w:r>
      <w:r>
        <w:rPr>
          <w:rFonts w:ascii="David" w:hAnsi="David"/>
          <w:color w:val="000000"/>
          <w:rtl/>
          <w:lang w:eastAsia="he-IL"/>
        </w:rPr>
        <w:t xml:space="preserve"> </w:t>
      </w:r>
      <w:r>
        <w:rPr>
          <w:rFonts w:ascii="David" w:hAnsi="David" w:hint="eastAsia"/>
          <w:color w:val="000000"/>
          <w:rtl/>
          <w:lang w:eastAsia="he-IL"/>
        </w:rPr>
        <w:t>גבוה</w:t>
      </w:r>
      <w:r>
        <w:rPr>
          <w:rFonts w:ascii="David" w:hAnsi="David"/>
          <w:color w:val="000000"/>
          <w:rtl/>
          <w:lang w:eastAsia="he-IL"/>
        </w:rPr>
        <w:t xml:space="preserve">. </w:t>
      </w:r>
      <w:r>
        <w:rPr>
          <w:rFonts w:ascii="David" w:hAnsi="David" w:hint="eastAsia"/>
          <w:color w:val="000000"/>
          <w:rtl/>
          <w:lang w:eastAsia="he-IL"/>
        </w:rPr>
        <w:t>הסמים</w:t>
      </w:r>
      <w:r>
        <w:rPr>
          <w:rFonts w:ascii="David" w:hAnsi="David"/>
          <w:color w:val="000000"/>
          <w:rtl/>
          <w:lang w:eastAsia="he-IL"/>
        </w:rPr>
        <w:t xml:space="preserve"> </w:t>
      </w:r>
      <w:r>
        <w:rPr>
          <w:rFonts w:ascii="David" w:hAnsi="David" w:hint="eastAsia"/>
          <w:color w:val="000000"/>
          <w:rtl/>
          <w:lang w:eastAsia="he-IL"/>
        </w:rPr>
        <w:t>שהחזיק</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הינם</w:t>
      </w:r>
      <w:r>
        <w:rPr>
          <w:rFonts w:ascii="David" w:hAnsi="David"/>
          <w:color w:val="000000"/>
          <w:rtl/>
          <w:lang w:eastAsia="he-IL"/>
        </w:rPr>
        <w:t xml:space="preserve"> </w:t>
      </w:r>
      <w:r>
        <w:rPr>
          <w:rFonts w:ascii="David" w:hAnsi="David" w:hint="eastAsia"/>
          <w:color w:val="000000"/>
          <w:rtl/>
          <w:lang w:eastAsia="he-IL"/>
        </w:rPr>
        <w:t>לצריכתו</w:t>
      </w:r>
      <w:r>
        <w:rPr>
          <w:rFonts w:ascii="David" w:hAnsi="David"/>
          <w:color w:val="000000"/>
          <w:rtl/>
          <w:lang w:eastAsia="he-IL"/>
        </w:rPr>
        <w:t xml:space="preserve"> </w:t>
      </w:r>
      <w:r>
        <w:rPr>
          <w:rFonts w:ascii="David" w:hAnsi="David" w:hint="eastAsia"/>
          <w:color w:val="000000"/>
          <w:rtl/>
          <w:lang w:eastAsia="he-IL"/>
        </w:rPr>
        <w:t>העצמית</w:t>
      </w:r>
      <w:r>
        <w:rPr>
          <w:rFonts w:ascii="David" w:hAnsi="David"/>
          <w:color w:val="000000"/>
          <w:rtl/>
          <w:lang w:eastAsia="he-IL"/>
        </w:rPr>
        <w:t xml:space="preserve"> </w:t>
      </w:r>
      <w:r>
        <w:rPr>
          <w:rFonts w:ascii="David" w:hAnsi="David" w:hint="eastAsia"/>
          <w:color w:val="000000"/>
          <w:rtl/>
          <w:lang w:eastAsia="he-IL"/>
        </w:rPr>
        <w:t>בלבד</w:t>
      </w:r>
      <w:r>
        <w:rPr>
          <w:rFonts w:ascii="David" w:hAnsi="David"/>
          <w:color w:val="000000"/>
          <w:rtl/>
          <w:lang w:eastAsia="he-IL"/>
        </w:rPr>
        <w:t xml:space="preserve"> </w:t>
      </w:r>
      <w:r>
        <w:rPr>
          <w:rFonts w:ascii="David" w:hAnsi="David" w:hint="eastAsia"/>
          <w:color w:val="000000"/>
          <w:rtl/>
          <w:lang w:eastAsia="he-IL"/>
        </w:rPr>
        <w:t>ובעיקרו</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דבר</w:t>
      </w:r>
      <w:r>
        <w:rPr>
          <w:rFonts w:ascii="David" w:hAnsi="David"/>
          <w:color w:val="000000"/>
          <w:rtl/>
          <w:lang w:eastAsia="he-IL"/>
        </w:rPr>
        <w:t xml:space="preserve"> </w:t>
      </w:r>
      <w:r>
        <w:rPr>
          <w:rFonts w:ascii="David" w:hAnsi="David" w:hint="eastAsia"/>
          <w:color w:val="000000"/>
          <w:rtl/>
          <w:lang w:eastAsia="he-IL"/>
        </w:rPr>
        <w:t>פגע</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בעצמו</w:t>
      </w:r>
      <w:r>
        <w:rPr>
          <w:rFonts w:ascii="David" w:hAnsi="David"/>
          <w:color w:val="000000"/>
          <w:rtl/>
          <w:lang w:eastAsia="he-IL"/>
        </w:rPr>
        <w:t xml:space="preserve">. </w:t>
      </w:r>
      <w:r>
        <w:rPr>
          <w:rFonts w:ascii="David" w:hAnsi="David" w:hint="eastAsia"/>
          <w:color w:val="000000"/>
          <w:rtl/>
          <w:lang w:eastAsia="he-IL"/>
        </w:rPr>
        <w:t>במקרים</w:t>
      </w:r>
      <w:r>
        <w:rPr>
          <w:rFonts w:ascii="David" w:hAnsi="David"/>
          <w:color w:val="000000"/>
          <w:rtl/>
          <w:lang w:eastAsia="he-IL"/>
        </w:rPr>
        <w:t xml:space="preserve"> </w:t>
      </w:r>
      <w:r>
        <w:rPr>
          <w:rFonts w:ascii="David" w:hAnsi="David" w:hint="eastAsia"/>
          <w:color w:val="000000"/>
          <w:rtl/>
          <w:lang w:eastAsia="he-IL"/>
        </w:rPr>
        <w:t>לא</w:t>
      </w:r>
      <w:r>
        <w:rPr>
          <w:rFonts w:ascii="David" w:hAnsi="David"/>
          <w:color w:val="000000"/>
          <w:rtl/>
          <w:lang w:eastAsia="he-IL"/>
        </w:rPr>
        <w:t xml:space="preserve"> </w:t>
      </w:r>
      <w:r>
        <w:rPr>
          <w:rFonts w:ascii="David" w:hAnsi="David" w:hint="eastAsia"/>
          <w:color w:val="000000"/>
          <w:rtl/>
          <w:lang w:eastAsia="he-IL"/>
        </w:rPr>
        <w:t>מעטים</w:t>
      </w:r>
      <w:r>
        <w:rPr>
          <w:rFonts w:ascii="David" w:hAnsi="David"/>
          <w:color w:val="000000"/>
          <w:rtl/>
          <w:lang w:eastAsia="he-IL"/>
        </w:rPr>
        <w:t xml:space="preserve"> </w:t>
      </w:r>
      <w:r>
        <w:rPr>
          <w:rFonts w:ascii="David" w:hAnsi="David" w:hint="eastAsia"/>
          <w:color w:val="000000"/>
          <w:rtl/>
          <w:lang w:eastAsia="he-IL"/>
        </w:rPr>
        <w:t>בעבירות</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החזקת</w:t>
      </w:r>
      <w:r>
        <w:rPr>
          <w:rFonts w:ascii="David" w:hAnsi="David"/>
          <w:color w:val="000000"/>
          <w:rtl/>
          <w:lang w:eastAsia="he-IL"/>
        </w:rPr>
        <w:t xml:space="preserve"> </w:t>
      </w:r>
      <w:r>
        <w:rPr>
          <w:rFonts w:ascii="David" w:hAnsi="David" w:hint="eastAsia"/>
          <w:color w:val="000000"/>
          <w:rtl/>
          <w:lang w:eastAsia="he-IL"/>
        </w:rPr>
        <w:t>סמים</w:t>
      </w:r>
      <w:r>
        <w:rPr>
          <w:rFonts w:ascii="David" w:hAnsi="David"/>
          <w:color w:val="000000"/>
          <w:rtl/>
          <w:lang w:eastAsia="he-IL"/>
        </w:rPr>
        <w:t xml:space="preserve"> </w:t>
      </w:r>
      <w:r>
        <w:rPr>
          <w:rFonts w:ascii="David" w:hAnsi="David" w:hint="eastAsia"/>
          <w:color w:val="000000"/>
          <w:rtl/>
          <w:lang w:eastAsia="he-IL"/>
        </w:rPr>
        <w:t>לצריכה</w:t>
      </w:r>
      <w:r>
        <w:rPr>
          <w:rFonts w:ascii="David" w:hAnsi="David"/>
          <w:color w:val="000000"/>
          <w:rtl/>
          <w:lang w:eastAsia="he-IL"/>
        </w:rPr>
        <w:t xml:space="preserve"> </w:t>
      </w:r>
      <w:r>
        <w:rPr>
          <w:rFonts w:ascii="David" w:hAnsi="David" w:hint="eastAsia"/>
          <w:color w:val="000000"/>
          <w:rtl/>
          <w:lang w:eastAsia="he-IL"/>
        </w:rPr>
        <w:t>עצמית</w:t>
      </w:r>
      <w:r>
        <w:rPr>
          <w:rFonts w:ascii="David" w:hAnsi="David"/>
          <w:color w:val="000000"/>
          <w:rtl/>
          <w:lang w:eastAsia="he-IL"/>
        </w:rPr>
        <w:t xml:space="preserve">, </w:t>
      </w:r>
      <w:r>
        <w:rPr>
          <w:rFonts w:ascii="David" w:hAnsi="David" w:hint="eastAsia"/>
          <w:color w:val="000000"/>
          <w:rtl/>
          <w:lang w:eastAsia="he-IL"/>
        </w:rPr>
        <w:t>לרבות</w:t>
      </w:r>
      <w:r>
        <w:rPr>
          <w:rFonts w:ascii="David" w:hAnsi="David"/>
          <w:color w:val="000000"/>
          <w:rtl/>
          <w:lang w:eastAsia="he-IL"/>
        </w:rPr>
        <w:t xml:space="preserve"> </w:t>
      </w:r>
      <w:r>
        <w:rPr>
          <w:rFonts w:ascii="David" w:hAnsi="David" w:hint="eastAsia"/>
          <w:color w:val="000000"/>
          <w:rtl/>
          <w:lang w:eastAsia="he-IL"/>
        </w:rPr>
        <w:t>בסמים</w:t>
      </w:r>
      <w:r>
        <w:rPr>
          <w:rFonts w:ascii="David" w:hAnsi="David"/>
          <w:color w:val="000000"/>
          <w:rtl/>
          <w:lang w:eastAsia="he-IL"/>
        </w:rPr>
        <w:t xml:space="preserve"> </w:t>
      </w:r>
      <w:r>
        <w:rPr>
          <w:rFonts w:ascii="David" w:hAnsi="David" w:hint="eastAsia"/>
          <w:color w:val="000000"/>
          <w:rtl/>
          <w:lang w:eastAsia="he-IL"/>
        </w:rPr>
        <w:t>מסוג</w:t>
      </w:r>
      <w:r>
        <w:rPr>
          <w:rFonts w:ascii="David" w:hAnsi="David"/>
          <w:color w:val="000000"/>
          <w:rtl/>
          <w:lang w:eastAsia="he-IL"/>
        </w:rPr>
        <w:t xml:space="preserve"> </w:t>
      </w:r>
      <w:r>
        <w:rPr>
          <w:rFonts w:ascii="David" w:hAnsi="David" w:hint="eastAsia"/>
          <w:color w:val="000000"/>
          <w:rtl/>
          <w:lang w:eastAsia="he-IL"/>
        </w:rPr>
        <w:t>הרואין</w:t>
      </w:r>
      <w:r>
        <w:rPr>
          <w:rFonts w:ascii="David" w:hAnsi="David"/>
          <w:color w:val="000000"/>
          <w:rtl/>
          <w:lang w:eastAsia="he-IL"/>
        </w:rPr>
        <w:t xml:space="preserve"> </w:t>
      </w:r>
      <w:r>
        <w:rPr>
          <w:rFonts w:ascii="David" w:hAnsi="David" w:hint="eastAsia"/>
          <w:color w:val="000000"/>
          <w:rtl/>
          <w:lang w:eastAsia="he-IL"/>
        </w:rPr>
        <w:t>וקוקאין</w:t>
      </w:r>
      <w:r>
        <w:rPr>
          <w:rFonts w:ascii="David" w:hAnsi="David"/>
          <w:color w:val="000000"/>
          <w:rtl/>
          <w:lang w:eastAsia="he-IL"/>
        </w:rPr>
        <w:t xml:space="preserve"> </w:t>
      </w:r>
      <w:r>
        <w:rPr>
          <w:rFonts w:ascii="David" w:hAnsi="David" w:hint="eastAsia"/>
          <w:color w:val="000000"/>
          <w:rtl/>
          <w:lang w:eastAsia="he-IL"/>
        </w:rPr>
        <w:t>האריכו</w:t>
      </w:r>
      <w:r>
        <w:rPr>
          <w:rFonts w:ascii="David" w:hAnsi="David"/>
          <w:color w:val="000000"/>
          <w:rtl/>
          <w:lang w:eastAsia="he-IL"/>
        </w:rPr>
        <w:t xml:space="preserve"> </w:t>
      </w:r>
      <w:r>
        <w:rPr>
          <w:rFonts w:ascii="David" w:hAnsi="David" w:hint="eastAsia"/>
          <w:color w:val="000000"/>
          <w:rtl/>
          <w:lang w:eastAsia="he-IL"/>
        </w:rPr>
        <w:t>בתי</w:t>
      </w:r>
      <w:r>
        <w:rPr>
          <w:rFonts w:ascii="David" w:hAnsi="David"/>
          <w:color w:val="000000"/>
          <w:rtl/>
          <w:lang w:eastAsia="he-IL"/>
        </w:rPr>
        <w:t xml:space="preserve"> </w:t>
      </w:r>
      <w:r>
        <w:rPr>
          <w:rFonts w:ascii="David" w:hAnsi="David" w:hint="eastAsia"/>
          <w:color w:val="000000"/>
          <w:rtl/>
          <w:lang w:eastAsia="he-IL"/>
        </w:rPr>
        <w:t>המשפט</w:t>
      </w:r>
      <w:r>
        <w:rPr>
          <w:rFonts w:ascii="David" w:hAnsi="David"/>
          <w:color w:val="000000"/>
          <w:rtl/>
          <w:lang w:eastAsia="he-IL"/>
        </w:rPr>
        <w:t xml:space="preserve"> </w:t>
      </w:r>
      <w:r>
        <w:rPr>
          <w:rFonts w:ascii="David" w:hAnsi="David" w:hint="eastAsia"/>
          <w:color w:val="000000"/>
          <w:rtl/>
          <w:lang w:eastAsia="he-IL"/>
        </w:rPr>
        <w:t>מאסרים</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תנאי</w:t>
      </w:r>
      <w:r>
        <w:rPr>
          <w:rFonts w:ascii="David" w:hAnsi="David"/>
          <w:color w:val="000000"/>
          <w:rtl/>
          <w:lang w:eastAsia="he-IL"/>
        </w:rPr>
        <w:t xml:space="preserve"> </w:t>
      </w:r>
      <w:r>
        <w:rPr>
          <w:rFonts w:ascii="David" w:hAnsi="David" w:hint="eastAsia"/>
          <w:color w:val="000000"/>
          <w:rtl/>
          <w:lang w:eastAsia="he-IL"/>
        </w:rPr>
        <w:t>בנסיבות</w:t>
      </w:r>
      <w:r>
        <w:rPr>
          <w:rFonts w:ascii="David" w:hAnsi="David"/>
          <w:color w:val="000000"/>
          <w:rtl/>
          <w:lang w:eastAsia="he-IL"/>
        </w:rPr>
        <w:t xml:space="preserve"> </w:t>
      </w:r>
      <w:r>
        <w:rPr>
          <w:rFonts w:ascii="David" w:hAnsi="David" w:hint="eastAsia"/>
          <w:color w:val="000000"/>
          <w:rtl/>
          <w:lang w:eastAsia="he-IL"/>
        </w:rPr>
        <w:t>דומות</w:t>
      </w:r>
      <w:r>
        <w:rPr>
          <w:rFonts w:ascii="David" w:hAnsi="David"/>
          <w:color w:val="000000"/>
          <w:rtl/>
          <w:lang w:eastAsia="he-IL"/>
        </w:rPr>
        <w:t xml:space="preserve"> (</w:t>
      </w:r>
      <w:r>
        <w:rPr>
          <w:rFonts w:ascii="David" w:hAnsi="David" w:hint="eastAsia"/>
          <w:color w:val="000000"/>
          <w:rtl/>
          <w:lang w:eastAsia="he-IL"/>
        </w:rPr>
        <w:t>לעניין</w:t>
      </w:r>
      <w:r>
        <w:rPr>
          <w:rFonts w:ascii="David" w:hAnsi="David"/>
          <w:color w:val="000000"/>
          <w:rtl/>
          <w:lang w:eastAsia="he-IL"/>
        </w:rPr>
        <w:t xml:space="preserve"> </w:t>
      </w:r>
      <w:r>
        <w:rPr>
          <w:rFonts w:ascii="David" w:hAnsi="David" w:hint="eastAsia"/>
          <w:color w:val="000000"/>
          <w:rtl/>
          <w:lang w:eastAsia="he-IL"/>
        </w:rPr>
        <w:t>זה</w:t>
      </w:r>
      <w:r>
        <w:rPr>
          <w:rFonts w:ascii="David" w:hAnsi="David"/>
          <w:color w:val="000000"/>
          <w:rtl/>
          <w:lang w:eastAsia="he-IL"/>
        </w:rPr>
        <w:t xml:space="preserve"> </w:t>
      </w:r>
      <w:r>
        <w:rPr>
          <w:rFonts w:ascii="David" w:hAnsi="David" w:hint="eastAsia"/>
          <w:color w:val="000000"/>
          <w:rtl/>
          <w:lang w:eastAsia="he-IL"/>
        </w:rPr>
        <w:t>ראו</w:t>
      </w:r>
      <w:r>
        <w:rPr>
          <w:rFonts w:ascii="David" w:hAnsi="David"/>
          <w:color w:val="000000"/>
          <w:rtl/>
          <w:lang w:eastAsia="he-IL"/>
        </w:rPr>
        <w:t xml:space="preserve"> </w:t>
      </w:r>
      <w:r>
        <w:rPr>
          <w:rFonts w:ascii="David" w:hAnsi="David" w:hint="eastAsia"/>
          <w:color w:val="000000"/>
          <w:rtl/>
          <w:lang w:eastAsia="he-IL"/>
        </w:rPr>
        <w:t>למשל</w:t>
      </w:r>
      <w:r>
        <w:rPr>
          <w:rFonts w:ascii="David" w:hAnsi="David"/>
          <w:color w:val="000000"/>
          <w:rtl/>
          <w:lang w:eastAsia="he-IL"/>
        </w:rPr>
        <w:t xml:space="preserve">: </w:t>
      </w:r>
      <w:hyperlink r:id="rId37" w:history="1">
        <w:r w:rsidRPr="008E5A7C">
          <w:rPr>
            <w:rFonts w:ascii="David" w:hAnsi="David"/>
            <w:color w:val="0000FF"/>
            <w:u w:val="single"/>
            <w:rtl/>
          </w:rPr>
          <w:t>ת"פ (ת"א) 17043-01-11</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טיילייב</w:t>
      </w:r>
      <w:r>
        <w:rPr>
          <w:rFonts w:ascii="David" w:hAnsi="David"/>
          <w:b/>
          <w:bCs/>
          <w:color w:val="000000"/>
          <w:rtl/>
        </w:rPr>
        <w:t xml:space="preserve"> </w:t>
      </w:r>
      <w:r>
        <w:rPr>
          <w:rFonts w:ascii="David" w:hAnsi="David"/>
          <w:color w:val="000000"/>
          <w:rtl/>
        </w:rPr>
        <w:t xml:space="preserve">(8. 9.11), </w:t>
      </w:r>
      <w:hyperlink r:id="rId38" w:history="1">
        <w:r w:rsidRPr="008E5A7C">
          <w:rPr>
            <w:rFonts w:ascii="David" w:hAnsi="David"/>
            <w:color w:val="0000FF"/>
            <w:u w:val="single"/>
            <w:rtl/>
          </w:rPr>
          <w:t>ת"פ (חי') 18460-08-09</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סלימאן</w:t>
      </w:r>
      <w:r>
        <w:rPr>
          <w:rFonts w:ascii="David" w:hAnsi="David"/>
          <w:b/>
          <w:bCs/>
          <w:color w:val="000000"/>
          <w:rtl/>
        </w:rPr>
        <w:t xml:space="preserve"> </w:t>
      </w:r>
      <w:r>
        <w:rPr>
          <w:rFonts w:ascii="David" w:hAnsi="David"/>
          <w:color w:val="000000"/>
          <w:rtl/>
        </w:rPr>
        <w:t xml:space="preserve">(8.12.10), </w:t>
      </w:r>
      <w:hyperlink r:id="rId39" w:history="1">
        <w:r w:rsidRPr="008E5A7C">
          <w:rPr>
            <w:rFonts w:ascii="David" w:hAnsi="David"/>
            <w:color w:val="0000FF"/>
            <w:u w:val="single"/>
            <w:rtl/>
          </w:rPr>
          <w:t>ת"פ (רמ') 4387-06</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חטיב</w:t>
      </w:r>
      <w:r>
        <w:rPr>
          <w:rFonts w:ascii="David" w:hAnsi="David"/>
          <w:b/>
          <w:bCs/>
          <w:color w:val="000000"/>
          <w:rtl/>
        </w:rPr>
        <w:t xml:space="preserve"> </w:t>
      </w:r>
      <w:r>
        <w:rPr>
          <w:rFonts w:ascii="David" w:hAnsi="David"/>
          <w:color w:val="000000"/>
          <w:rtl/>
        </w:rPr>
        <w:t xml:space="preserve">(23.5.10), </w:t>
      </w:r>
      <w:hyperlink r:id="rId40" w:history="1">
        <w:r w:rsidRPr="008E5A7C">
          <w:rPr>
            <w:rFonts w:ascii="David" w:hAnsi="David"/>
            <w:color w:val="0000FF"/>
            <w:u w:val="single"/>
            <w:rtl/>
          </w:rPr>
          <w:t>ת"פ (ב"ש) 45096-06-11</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אמטראת</w:t>
      </w:r>
      <w:r>
        <w:rPr>
          <w:rFonts w:ascii="David" w:hAnsi="David"/>
          <w:b/>
          <w:bCs/>
          <w:color w:val="000000"/>
          <w:rtl/>
        </w:rPr>
        <w:t xml:space="preserve"> </w:t>
      </w:r>
      <w:r>
        <w:rPr>
          <w:rFonts w:ascii="David" w:hAnsi="David"/>
          <w:color w:val="000000"/>
          <w:rtl/>
        </w:rPr>
        <w:t xml:space="preserve">(8.7.12) </w:t>
      </w:r>
      <w:r>
        <w:rPr>
          <w:rFonts w:ascii="David" w:hAnsi="David" w:hint="eastAsia"/>
          <w:color w:val="000000"/>
          <w:rtl/>
        </w:rPr>
        <w:t>ובנוסף</w:t>
      </w:r>
      <w:r>
        <w:rPr>
          <w:rFonts w:ascii="David" w:hAnsi="David"/>
          <w:color w:val="000000"/>
          <w:rtl/>
        </w:rPr>
        <w:t xml:space="preserve"> </w:t>
      </w:r>
      <w:hyperlink r:id="rId41" w:history="1">
        <w:r w:rsidRPr="008E5A7C">
          <w:rPr>
            <w:rFonts w:ascii="David" w:hAnsi="David"/>
            <w:color w:val="0000FF"/>
            <w:u w:val="single"/>
            <w:rtl/>
          </w:rPr>
          <w:t>ת"פ (ק"ג) 55610-11-12</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ריבו</w:t>
      </w:r>
      <w:r>
        <w:rPr>
          <w:rFonts w:ascii="David" w:hAnsi="David"/>
          <w:b/>
          <w:bCs/>
          <w:color w:val="000000"/>
          <w:rtl/>
        </w:rPr>
        <w:t xml:space="preserve"> </w:t>
      </w:r>
      <w:r>
        <w:rPr>
          <w:rFonts w:ascii="David" w:hAnsi="David"/>
          <w:color w:val="000000"/>
          <w:rtl/>
        </w:rPr>
        <w:t>(16.9.13).</w:t>
      </w:r>
      <w:r>
        <w:rPr>
          <w:rFonts w:ascii="David" w:hAnsi="David"/>
          <w:color w:val="000000"/>
          <w:rtl/>
          <w:lang w:eastAsia="he-IL"/>
        </w:rPr>
        <w:t xml:space="preserve"> </w:t>
      </w:r>
      <w:r>
        <w:rPr>
          <w:rFonts w:ascii="David" w:hAnsi="David" w:hint="eastAsia"/>
          <w:color w:val="000000"/>
          <w:rtl/>
          <w:lang w:eastAsia="he-IL"/>
        </w:rPr>
        <w:t>שנית</w:t>
      </w:r>
      <w:r>
        <w:rPr>
          <w:rFonts w:ascii="David" w:hAnsi="David"/>
          <w:color w:val="000000"/>
          <w:rtl/>
          <w:lang w:eastAsia="he-IL"/>
        </w:rPr>
        <w:t xml:space="preserve">, </w:t>
      </w:r>
      <w:r>
        <w:rPr>
          <w:rFonts w:ascii="David" w:hAnsi="David" w:hint="eastAsia"/>
          <w:color w:val="000000"/>
          <w:rtl/>
          <w:lang w:eastAsia="he-IL"/>
        </w:rPr>
        <w:t>מתסקיר</w:t>
      </w:r>
      <w:r>
        <w:rPr>
          <w:rFonts w:ascii="David" w:hAnsi="David"/>
          <w:color w:val="000000"/>
          <w:rtl/>
          <w:lang w:eastAsia="he-IL"/>
        </w:rPr>
        <w:t xml:space="preserve"> </w:t>
      </w:r>
      <w:r>
        <w:rPr>
          <w:rFonts w:ascii="David" w:hAnsi="David" w:hint="eastAsia"/>
          <w:color w:val="000000"/>
          <w:rtl/>
          <w:lang w:eastAsia="he-IL"/>
        </w:rPr>
        <w:t>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 xml:space="preserve"> </w:t>
      </w:r>
      <w:r>
        <w:rPr>
          <w:rFonts w:ascii="David" w:hAnsi="David" w:hint="eastAsia"/>
          <w:color w:val="000000"/>
          <w:rtl/>
          <w:lang w:eastAsia="he-IL"/>
        </w:rPr>
        <w:t>עולה</w:t>
      </w:r>
      <w:r>
        <w:rPr>
          <w:rFonts w:ascii="David" w:hAnsi="David"/>
          <w:color w:val="000000"/>
          <w:rtl/>
          <w:lang w:eastAsia="he-IL"/>
        </w:rPr>
        <w:t xml:space="preserve"> </w:t>
      </w:r>
      <w:r>
        <w:rPr>
          <w:rFonts w:ascii="David" w:hAnsi="David" w:hint="eastAsia"/>
          <w:color w:val="000000"/>
          <w:rtl/>
          <w:lang w:eastAsia="he-IL"/>
        </w:rPr>
        <w:t>שהנאשם</w:t>
      </w:r>
      <w:r>
        <w:rPr>
          <w:rFonts w:ascii="David" w:hAnsi="David"/>
          <w:color w:val="000000"/>
          <w:rtl/>
          <w:lang w:eastAsia="he-IL"/>
        </w:rPr>
        <w:t xml:space="preserve"> </w:t>
      </w:r>
      <w:r>
        <w:rPr>
          <w:rFonts w:ascii="David" w:hAnsi="David" w:hint="eastAsia"/>
          <w:color w:val="000000"/>
          <w:rtl/>
          <w:lang w:eastAsia="he-IL"/>
        </w:rPr>
        <w:t>הפסיק</w:t>
      </w:r>
      <w:r>
        <w:rPr>
          <w:rFonts w:ascii="David" w:hAnsi="David"/>
          <w:color w:val="000000"/>
          <w:rtl/>
          <w:lang w:eastAsia="he-IL"/>
        </w:rPr>
        <w:t xml:space="preserve"> </w:t>
      </w:r>
      <w:r>
        <w:rPr>
          <w:rFonts w:ascii="David" w:hAnsi="David" w:hint="eastAsia"/>
          <w:color w:val="000000"/>
          <w:rtl/>
          <w:lang w:eastAsia="he-IL"/>
        </w:rPr>
        <w:t>להשתמש</w:t>
      </w:r>
      <w:r>
        <w:rPr>
          <w:rFonts w:ascii="David" w:hAnsi="David"/>
          <w:color w:val="000000"/>
          <w:rtl/>
          <w:lang w:eastAsia="he-IL"/>
        </w:rPr>
        <w:t xml:space="preserve"> </w:t>
      </w:r>
      <w:r>
        <w:rPr>
          <w:rFonts w:ascii="David" w:hAnsi="David" w:hint="eastAsia"/>
          <w:color w:val="000000"/>
          <w:rtl/>
          <w:lang w:eastAsia="he-IL"/>
        </w:rPr>
        <w:t>בסמים</w:t>
      </w:r>
      <w:r>
        <w:rPr>
          <w:rFonts w:ascii="David" w:hAnsi="David"/>
          <w:color w:val="000000"/>
          <w:rtl/>
          <w:lang w:eastAsia="he-IL"/>
        </w:rPr>
        <w:t xml:space="preserve">, </w:t>
      </w:r>
      <w:r>
        <w:rPr>
          <w:rFonts w:ascii="David" w:hAnsi="David" w:hint="eastAsia"/>
          <w:color w:val="000000"/>
          <w:rtl/>
          <w:lang w:eastAsia="he-IL"/>
        </w:rPr>
        <w:t>בדיקות</w:t>
      </w:r>
      <w:r>
        <w:rPr>
          <w:rFonts w:ascii="David" w:hAnsi="David"/>
          <w:color w:val="000000"/>
          <w:rtl/>
          <w:lang w:eastAsia="he-IL"/>
        </w:rPr>
        <w:t xml:space="preserve"> </w:t>
      </w:r>
      <w:r>
        <w:rPr>
          <w:rFonts w:ascii="David" w:hAnsi="David" w:hint="eastAsia"/>
          <w:color w:val="000000"/>
          <w:rtl/>
          <w:lang w:eastAsia="he-IL"/>
        </w:rPr>
        <w:t>השתן</w:t>
      </w:r>
      <w:r>
        <w:rPr>
          <w:rFonts w:ascii="David" w:hAnsi="David"/>
          <w:color w:val="000000"/>
          <w:rtl/>
          <w:lang w:eastAsia="he-IL"/>
        </w:rPr>
        <w:t xml:space="preserve"> </w:t>
      </w:r>
      <w:r>
        <w:rPr>
          <w:rFonts w:ascii="David" w:hAnsi="David" w:hint="eastAsia"/>
          <w:color w:val="000000"/>
          <w:rtl/>
          <w:lang w:eastAsia="he-IL"/>
        </w:rPr>
        <w:t>שנערכו</w:t>
      </w:r>
      <w:r>
        <w:rPr>
          <w:rFonts w:ascii="David" w:hAnsi="David"/>
          <w:color w:val="000000"/>
          <w:rtl/>
          <w:lang w:eastAsia="he-IL"/>
        </w:rPr>
        <w:t xml:space="preserve"> </w:t>
      </w:r>
      <w:r>
        <w:rPr>
          <w:rFonts w:ascii="David" w:hAnsi="David" w:hint="eastAsia"/>
          <w:color w:val="000000"/>
          <w:rtl/>
          <w:lang w:eastAsia="he-IL"/>
        </w:rPr>
        <w:t>לו</w:t>
      </w:r>
      <w:r>
        <w:rPr>
          <w:rFonts w:ascii="David" w:hAnsi="David"/>
          <w:color w:val="000000"/>
          <w:rtl/>
          <w:lang w:eastAsia="he-IL"/>
        </w:rPr>
        <w:t xml:space="preserve"> </w:t>
      </w:r>
      <w:r>
        <w:rPr>
          <w:rFonts w:ascii="David" w:hAnsi="David" w:hint="eastAsia"/>
          <w:color w:val="000000"/>
          <w:rtl/>
          <w:lang w:eastAsia="he-IL"/>
        </w:rPr>
        <w:t>נמצאו</w:t>
      </w:r>
      <w:r>
        <w:rPr>
          <w:rFonts w:ascii="David" w:hAnsi="David"/>
          <w:color w:val="000000"/>
          <w:rtl/>
          <w:lang w:eastAsia="he-IL"/>
        </w:rPr>
        <w:t xml:space="preserve"> </w:t>
      </w:r>
      <w:r>
        <w:rPr>
          <w:rFonts w:ascii="David" w:hAnsi="David" w:hint="eastAsia"/>
          <w:color w:val="000000"/>
          <w:rtl/>
          <w:lang w:eastAsia="he-IL"/>
        </w:rPr>
        <w:t>נקיות</w:t>
      </w:r>
      <w:r>
        <w:rPr>
          <w:rFonts w:ascii="David" w:hAnsi="David"/>
          <w:color w:val="000000"/>
          <w:rtl/>
          <w:lang w:eastAsia="he-IL"/>
        </w:rPr>
        <w:t xml:space="preserve"> </w:t>
      </w:r>
      <w:r>
        <w:rPr>
          <w:rFonts w:ascii="David" w:hAnsi="David" w:hint="eastAsia"/>
          <w:color w:val="000000"/>
          <w:rtl/>
          <w:lang w:eastAsia="he-IL"/>
        </w:rPr>
        <w:t>ממצאי</w:t>
      </w:r>
      <w:r>
        <w:rPr>
          <w:rFonts w:ascii="David" w:hAnsi="David"/>
          <w:color w:val="000000"/>
          <w:rtl/>
          <w:lang w:eastAsia="he-IL"/>
        </w:rPr>
        <w:t xml:space="preserve"> </w:t>
      </w:r>
      <w:r>
        <w:rPr>
          <w:rFonts w:ascii="David" w:hAnsi="David" w:hint="eastAsia"/>
          <w:color w:val="000000"/>
          <w:rtl/>
          <w:lang w:eastAsia="he-IL"/>
        </w:rPr>
        <w:t>סמים</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אף</w:t>
      </w:r>
      <w:r>
        <w:rPr>
          <w:rFonts w:ascii="David" w:hAnsi="David"/>
          <w:color w:val="000000"/>
          <w:rtl/>
          <w:lang w:eastAsia="he-IL"/>
        </w:rPr>
        <w:t xml:space="preserve"> </w:t>
      </w:r>
      <w:r>
        <w:rPr>
          <w:rFonts w:ascii="David" w:hAnsi="David" w:hint="eastAsia"/>
          <w:color w:val="000000"/>
          <w:rtl/>
          <w:lang w:eastAsia="he-IL"/>
        </w:rPr>
        <w:t>מגלה</w:t>
      </w:r>
      <w:r>
        <w:rPr>
          <w:rFonts w:ascii="David" w:hAnsi="David"/>
          <w:color w:val="000000"/>
          <w:rtl/>
          <w:lang w:eastAsia="he-IL"/>
        </w:rPr>
        <w:t xml:space="preserve"> </w:t>
      </w:r>
      <w:r>
        <w:rPr>
          <w:rFonts w:ascii="David" w:hAnsi="David" w:hint="eastAsia"/>
          <w:color w:val="000000"/>
          <w:rtl/>
          <w:lang w:eastAsia="he-IL"/>
        </w:rPr>
        <w:t>מוטיבציה</w:t>
      </w:r>
      <w:r>
        <w:rPr>
          <w:rFonts w:ascii="David" w:hAnsi="David"/>
          <w:color w:val="000000"/>
          <w:rtl/>
          <w:lang w:eastAsia="he-IL"/>
        </w:rPr>
        <w:t xml:space="preserve"> </w:t>
      </w:r>
      <w:r>
        <w:rPr>
          <w:rFonts w:ascii="David" w:hAnsi="David" w:hint="eastAsia"/>
          <w:color w:val="000000"/>
          <w:rtl/>
          <w:lang w:eastAsia="he-IL"/>
        </w:rPr>
        <w:t>לטיפול</w:t>
      </w:r>
      <w:r>
        <w:rPr>
          <w:rFonts w:ascii="David" w:hAnsi="David"/>
          <w:color w:val="000000"/>
          <w:rtl/>
          <w:lang w:eastAsia="he-IL"/>
        </w:rPr>
        <w:t xml:space="preserve"> </w:t>
      </w:r>
      <w:r>
        <w:rPr>
          <w:rFonts w:ascii="David" w:hAnsi="David" w:hint="eastAsia"/>
          <w:color w:val="000000"/>
          <w:rtl/>
          <w:lang w:eastAsia="he-IL"/>
        </w:rPr>
        <w:t>והביע</w:t>
      </w:r>
      <w:r>
        <w:rPr>
          <w:rFonts w:ascii="David" w:hAnsi="David"/>
          <w:color w:val="000000"/>
          <w:rtl/>
          <w:lang w:eastAsia="he-IL"/>
        </w:rPr>
        <w:t xml:space="preserve"> </w:t>
      </w:r>
      <w:r>
        <w:rPr>
          <w:rFonts w:ascii="David" w:hAnsi="David" w:hint="eastAsia"/>
          <w:color w:val="000000"/>
          <w:rtl/>
          <w:lang w:eastAsia="he-IL"/>
        </w:rPr>
        <w:t>נכונות</w:t>
      </w:r>
      <w:r>
        <w:rPr>
          <w:rFonts w:ascii="David" w:hAnsi="David"/>
          <w:color w:val="000000"/>
          <w:rtl/>
          <w:lang w:eastAsia="he-IL"/>
        </w:rPr>
        <w:t xml:space="preserve"> </w:t>
      </w:r>
      <w:r>
        <w:rPr>
          <w:rFonts w:ascii="David" w:hAnsi="David" w:hint="eastAsia"/>
          <w:color w:val="000000"/>
          <w:rtl/>
          <w:lang w:eastAsia="he-IL"/>
        </w:rPr>
        <w:t>להשתלב</w:t>
      </w:r>
      <w:r>
        <w:rPr>
          <w:rFonts w:ascii="David" w:hAnsi="David"/>
          <w:color w:val="000000"/>
          <w:rtl/>
          <w:lang w:eastAsia="he-IL"/>
        </w:rPr>
        <w:t xml:space="preserve"> </w:t>
      </w:r>
      <w:r>
        <w:rPr>
          <w:rFonts w:ascii="David" w:hAnsi="David" w:hint="eastAsia"/>
          <w:color w:val="000000"/>
          <w:rtl/>
          <w:lang w:eastAsia="he-IL"/>
        </w:rPr>
        <w:t>בטיפול</w:t>
      </w:r>
      <w:r>
        <w:rPr>
          <w:rFonts w:ascii="David" w:hAnsi="David"/>
          <w:color w:val="000000"/>
          <w:rtl/>
          <w:lang w:eastAsia="he-IL"/>
        </w:rPr>
        <w:t xml:space="preserve"> </w:t>
      </w:r>
      <w:r>
        <w:rPr>
          <w:rFonts w:ascii="David" w:hAnsi="David" w:hint="eastAsia"/>
          <w:color w:val="000000"/>
          <w:rtl/>
          <w:lang w:eastAsia="he-IL"/>
        </w:rPr>
        <w:t>כאמור</w:t>
      </w:r>
      <w:r>
        <w:rPr>
          <w:rFonts w:ascii="David" w:hAnsi="David"/>
          <w:color w:val="000000"/>
          <w:rtl/>
          <w:lang w:eastAsia="he-IL"/>
        </w:rPr>
        <w:t xml:space="preserve"> </w:t>
      </w:r>
      <w:r>
        <w:rPr>
          <w:rFonts w:ascii="David" w:hAnsi="David" w:hint="eastAsia"/>
          <w:color w:val="000000"/>
          <w:rtl/>
          <w:lang w:eastAsia="he-IL"/>
        </w:rPr>
        <w:t>ובמסגרת</w:t>
      </w:r>
      <w:r>
        <w:rPr>
          <w:rFonts w:ascii="David" w:hAnsi="David"/>
          <w:color w:val="000000"/>
          <w:rtl/>
          <w:lang w:eastAsia="he-IL"/>
        </w:rPr>
        <w:t xml:space="preserve"> </w:t>
      </w:r>
      <w:r>
        <w:rPr>
          <w:rFonts w:ascii="David" w:hAnsi="David" w:hint="eastAsia"/>
          <w:color w:val="000000"/>
          <w:rtl/>
          <w:lang w:eastAsia="he-IL"/>
        </w:rPr>
        <w:t>צו</w:t>
      </w:r>
      <w:r>
        <w:rPr>
          <w:rFonts w:ascii="David" w:hAnsi="David"/>
          <w:color w:val="000000"/>
          <w:rtl/>
          <w:lang w:eastAsia="he-IL"/>
        </w:rPr>
        <w:t xml:space="preserve"> </w:t>
      </w:r>
      <w:r>
        <w:rPr>
          <w:rFonts w:ascii="David" w:hAnsi="David" w:hint="eastAsia"/>
          <w:color w:val="000000"/>
          <w:rtl/>
          <w:lang w:eastAsia="he-IL"/>
        </w:rPr>
        <w:t>מבחן</w:t>
      </w:r>
      <w:r>
        <w:rPr>
          <w:rFonts w:ascii="David" w:hAnsi="David"/>
          <w:color w:val="000000"/>
          <w:rtl/>
          <w:lang w:eastAsia="he-IL"/>
        </w:rPr>
        <w:t xml:space="preserve"> </w:t>
      </w:r>
      <w:r>
        <w:rPr>
          <w:rFonts w:ascii="David" w:hAnsi="David" w:hint="eastAsia"/>
          <w:color w:val="000000"/>
          <w:rtl/>
          <w:lang w:eastAsia="he-IL"/>
        </w:rPr>
        <w:t>צפוי</w:t>
      </w:r>
      <w:r>
        <w:rPr>
          <w:rFonts w:ascii="David" w:hAnsi="David"/>
          <w:color w:val="000000"/>
          <w:rtl/>
          <w:lang w:eastAsia="he-IL"/>
        </w:rPr>
        <w:t xml:space="preserve"> </w:t>
      </w:r>
      <w:r>
        <w:rPr>
          <w:rFonts w:ascii="David" w:hAnsi="David" w:hint="eastAsia"/>
          <w:color w:val="000000"/>
          <w:rtl/>
          <w:lang w:eastAsia="he-IL"/>
        </w:rPr>
        <w:t>להשתלב</w:t>
      </w:r>
      <w:r>
        <w:rPr>
          <w:rFonts w:ascii="David" w:hAnsi="David"/>
          <w:color w:val="000000"/>
          <w:rtl/>
          <w:lang w:eastAsia="he-IL"/>
        </w:rPr>
        <w:t xml:space="preserve"> </w:t>
      </w:r>
      <w:r>
        <w:rPr>
          <w:rFonts w:ascii="David" w:hAnsi="David" w:hint="eastAsia"/>
          <w:color w:val="000000"/>
          <w:rtl/>
          <w:lang w:eastAsia="he-IL"/>
        </w:rPr>
        <w:t>בהליך</w:t>
      </w:r>
      <w:r>
        <w:rPr>
          <w:rFonts w:ascii="David" w:hAnsi="David"/>
          <w:color w:val="000000"/>
          <w:rtl/>
          <w:lang w:eastAsia="he-IL"/>
        </w:rPr>
        <w:t xml:space="preserve"> </w:t>
      </w:r>
      <w:r>
        <w:rPr>
          <w:rFonts w:ascii="David" w:hAnsi="David" w:hint="eastAsia"/>
          <w:color w:val="000000"/>
          <w:rtl/>
          <w:lang w:eastAsia="he-IL"/>
        </w:rPr>
        <w:t>טיפולי</w:t>
      </w:r>
      <w:r>
        <w:rPr>
          <w:rFonts w:ascii="David" w:hAnsi="David"/>
          <w:color w:val="000000"/>
          <w:rtl/>
          <w:lang w:eastAsia="he-IL"/>
        </w:rPr>
        <w:t xml:space="preserve"> </w:t>
      </w:r>
      <w:r>
        <w:rPr>
          <w:rFonts w:ascii="David" w:hAnsi="David" w:hint="eastAsia"/>
          <w:color w:val="000000"/>
          <w:rtl/>
          <w:lang w:eastAsia="he-IL"/>
        </w:rPr>
        <w:t>מתאים</w:t>
      </w:r>
      <w:r>
        <w:rPr>
          <w:rFonts w:ascii="David" w:hAnsi="David"/>
          <w:color w:val="000000"/>
          <w:rtl/>
          <w:lang w:eastAsia="he-IL"/>
        </w:rPr>
        <w:t xml:space="preserve">. </w:t>
      </w:r>
      <w:r>
        <w:rPr>
          <w:rFonts w:ascii="David" w:hAnsi="David" w:hint="eastAsia"/>
          <w:color w:val="000000"/>
          <w:rtl/>
          <w:lang w:eastAsia="he-IL"/>
        </w:rPr>
        <w:t>שלישית</w:t>
      </w:r>
      <w:r>
        <w:rPr>
          <w:rFonts w:ascii="David" w:hAnsi="David"/>
          <w:color w:val="000000"/>
          <w:rtl/>
          <w:lang w:eastAsia="he-IL"/>
        </w:rPr>
        <w:t xml:space="preserve">, </w:t>
      </w:r>
      <w:r>
        <w:rPr>
          <w:rFonts w:ascii="David" w:hAnsi="David" w:hint="eastAsia"/>
          <w:color w:val="000000"/>
          <w:rtl/>
          <w:lang w:eastAsia="he-IL"/>
        </w:rPr>
        <w:t>המדובר</w:t>
      </w:r>
      <w:r>
        <w:rPr>
          <w:rFonts w:ascii="David" w:hAnsi="David"/>
          <w:color w:val="000000"/>
          <w:rtl/>
          <w:lang w:eastAsia="he-IL"/>
        </w:rPr>
        <w:t xml:space="preserve"> </w:t>
      </w:r>
      <w:r>
        <w:rPr>
          <w:rFonts w:ascii="David" w:hAnsi="David" w:hint="eastAsia"/>
          <w:color w:val="000000"/>
          <w:rtl/>
          <w:lang w:eastAsia="he-IL"/>
        </w:rPr>
        <w:t>בתנאי</w:t>
      </w:r>
      <w:r>
        <w:rPr>
          <w:rFonts w:ascii="David" w:hAnsi="David"/>
          <w:color w:val="000000"/>
          <w:rtl/>
          <w:lang w:eastAsia="he-IL"/>
        </w:rPr>
        <w:t xml:space="preserve"> </w:t>
      </w:r>
      <w:r>
        <w:rPr>
          <w:rFonts w:ascii="David" w:hAnsi="David" w:hint="eastAsia"/>
          <w:color w:val="000000"/>
          <w:rtl/>
          <w:lang w:eastAsia="he-IL"/>
        </w:rPr>
        <w:t>אשר</w:t>
      </w:r>
      <w:r>
        <w:rPr>
          <w:rFonts w:ascii="David" w:hAnsi="David"/>
          <w:color w:val="000000"/>
          <w:rtl/>
          <w:lang w:eastAsia="he-IL"/>
        </w:rPr>
        <w:t xml:space="preserve"> </w:t>
      </w:r>
      <w:r>
        <w:rPr>
          <w:rFonts w:ascii="David" w:hAnsi="David" w:hint="eastAsia"/>
          <w:color w:val="000000"/>
          <w:rtl/>
          <w:lang w:eastAsia="he-IL"/>
        </w:rPr>
        <w:t>הושת</w:t>
      </w:r>
      <w:r>
        <w:rPr>
          <w:rFonts w:ascii="David" w:hAnsi="David"/>
          <w:color w:val="000000"/>
          <w:rtl/>
          <w:lang w:eastAsia="he-IL"/>
        </w:rPr>
        <w:t xml:space="preserve"> </w:t>
      </w:r>
      <w:r>
        <w:rPr>
          <w:rFonts w:ascii="David" w:hAnsi="David" w:hint="eastAsia"/>
          <w:color w:val="000000"/>
          <w:rtl/>
          <w:lang w:eastAsia="he-IL"/>
        </w:rPr>
        <w:t>באוקטובר</w:t>
      </w:r>
      <w:r>
        <w:rPr>
          <w:rFonts w:ascii="David" w:hAnsi="David"/>
          <w:color w:val="000000"/>
          <w:rtl/>
          <w:lang w:eastAsia="he-IL"/>
        </w:rPr>
        <w:t xml:space="preserve"> 2010 </w:t>
      </w:r>
      <w:r>
        <w:rPr>
          <w:rFonts w:ascii="David" w:hAnsi="David" w:hint="eastAsia"/>
          <w:color w:val="000000"/>
          <w:rtl/>
          <w:lang w:eastAsia="he-IL"/>
        </w:rPr>
        <w:t>והסתיים</w:t>
      </w:r>
      <w:r>
        <w:rPr>
          <w:rFonts w:ascii="David" w:hAnsi="David"/>
          <w:color w:val="000000"/>
          <w:rtl/>
          <w:lang w:eastAsia="he-IL"/>
        </w:rPr>
        <w:t xml:space="preserve"> </w:t>
      </w:r>
      <w:r>
        <w:rPr>
          <w:rFonts w:ascii="David" w:hAnsi="David" w:hint="eastAsia"/>
          <w:color w:val="000000"/>
          <w:rtl/>
          <w:lang w:eastAsia="he-IL"/>
        </w:rPr>
        <w:t>זמן</w:t>
      </w:r>
      <w:r>
        <w:rPr>
          <w:rFonts w:ascii="David" w:hAnsi="David"/>
          <w:color w:val="000000"/>
          <w:rtl/>
          <w:lang w:eastAsia="he-IL"/>
        </w:rPr>
        <w:t xml:space="preserve"> </w:t>
      </w:r>
      <w:r>
        <w:rPr>
          <w:rFonts w:ascii="David" w:hAnsi="David" w:hint="eastAsia"/>
          <w:color w:val="000000"/>
          <w:rtl/>
          <w:lang w:eastAsia="he-IL"/>
        </w:rPr>
        <w:t>קצר</w:t>
      </w:r>
      <w:r>
        <w:rPr>
          <w:rFonts w:ascii="David" w:hAnsi="David"/>
          <w:color w:val="000000"/>
          <w:rtl/>
          <w:lang w:eastAsia="he-IL"/>
        </w:rPr>
        <w:t xml:space="preserve"> </w:t>
      </w:r>
      <w:r>
        <w:rPr>
          <w:rFonts w:ascii="David" w:hAnsi="David" w:hint="eastAsia"/>
          <w:color w:val="000000"/>
          <w:rtl/>
          <w:lang w:eastAsia="he-IL"/>
        </w:rPr>
        <w:t>מאוד</w:t>
      </w:r>
      <w:r>
        <w:rPr>
          <w:rFonts w:ascii="David" w:hAnsi="David"/>
          <w:color w:val="000000"/>
          <w:rtl/>
          <w:lang w:eastAsia="he-IL"/>
        </w:rPr>
        <w:t xml:space="preserve"> </w:t>
      </w:r>
      <w:r>
        <w:rPr>
          <w:rFonts w:ascii="David" w:hAnsi="David" w:hint="eastAsia"/>
          <w:color w:val="000000"/>
          <w:rtl/>
          <w:lang w:eastAsia="he-IL"/>
        </w:rPr>
        <w:t>לאחר</w:t>
      </w:r>
      <w:r>
        <w:rPr>
          <w:rFonts w:ascii="David" w:hAnsi="David"/>
          <w:color w:val="000000"/>
          <w:rtl/>
          <w:lang w:eastAsia="he-IL"/>
        </w:rPr>
        <w:t xml:space="preserve"> </w:t>
      </w:r>
      <w:r>
        <w:rPr>
          <w:rFonts w:ascii="David" w:hAnsi="David" w:hint="eastAsia"/>
          <w:color w:val="000000"/>
          <w:rtl/>
          <w:lang w:eastAsia="he-IL"/>
        </w:rPr>
        <w:t>שביצע</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העבירה</w:t>
      </w:r>
      <w:r>
        <w:rPr>
          <w:rFonts w:ascii="David" w:hAnsi="David"/>
          <w:color w:val="000000"/>
          <w:rtl/>
          <w:lang w:eastAsia="he-IL"/>
        </w:rPr>
        <w:t xml:space="preserve"> </w:t>
      </w:r>
      <w:r>
        <w:rPr>
          <w:rFonts w:ascii="David" w:hAnsi="David" w:hint="eastAsia"/>
          <w:color w:val="000000"/>
          <w:rtl/>
          <w:lang w:eastAsia="he-IL"/>
        </w:rPr>
        <w:t>המוקדמת</w:t>
      </w:r>
      <w:r>
        <w:rPr>
          <w:rFonts w:ascii="David" w:hAnsi="David"/>
          <w:color w:val="000000"/>
          <w:rtl/>
          <w:lang w:eastAsia="he-IL"/>
        </w:rPr>
        <w:t xml:space="preserve"> </w:t>
      </w:r>
      <w:r>
        <w:rPr>
          <w:rFonts w:ascii="David" w:hAnsi="David" w:hint="eastAsia"/>
          <w:color w:val="000000"/>
          <w:rtl/>
          <w:lang w:eastAsia="he-IL"/>
        </w:rPr>
        <w:t>ביותר</w:t>
      </w:r>
      <w:r>
        <w:rPr>
          <w:rFonts w:ascii="David" w:hAnsi="David"/>
          <w:color w:val="000000"/>
          <w:rtl/>
          <w:lang w:eastAsia="he-IL"/>
        </w:rPr>
        <w:t xml:space="preserve"> </w:t>
      </w:r>
      <w:r>
        <w:rPr>
          <w:rFonts w:ascii="David" w:hAnsi="David" w:hint="eastAsia"/>
          <w:color w:val="000000"/>
          <w:rtl/>
          <w:lang w:eastAsia="he-IL"/>
        </w:rPr>
        <w:t>בכתב</w:t>
      </w:r>
      <w:r>
        <w:rPr>
          <w:rFonts w:ascii="David" w:hAnsi="David"/>
          <w:color w:val="000000"/>
          <w:rtl/>
          <w:lang w:eastAsia="he-IL"/>
        </w:rPr>
        <w:t xml:space="preserve"> </w:t>
      </w:r>
      <w:r>
        <w:rPr>
          <w:rFonts w:ascii="David" w:hAnsi="David" w:hint="eastAsia"/>
          <w:color w:val="000000"/>
          <w:rtl/>
          <w:lang w:eastAsia="he-IL"/>
        </w:rPr>
        <w:t>האישום</w:t>
      </w:r>
      <w:r>
        <w:rPr>
          <w:rFonts w:ascii="David" w:hAnsi="David"/>
          <w:color w:val="000000"/>
          <w:rtl/>
          <w:lang w:eastAsia="he-IL"/>
        </w:rPr>
        <w:t xml:space="preserve">. </w:t>
      </w:r>
      <w:r>
        <w:rPr>
          <w:rFonts w:ascii="David" w:hAnsi="David" w:hint="eastAsia"/>
          <w:color w:val="000000"/>
          <w:rtl/>
          <w:lang w:eastAsia="he-IL"/>
        </w:rPr>
        <w:t>דבר</w:t>
      </w:r>
      <w:r>
        <w:rPr>
          <w:rFonts w:ascii="David" w:hAnsi="David"/>
          <w:color w:val="000000"/>
          <w:rtl/>
          <w:lang w:eastAsia="he-IL"/>
        </w:rPr>
        <w:t xml:space="preserve"> </w:t>
      </w:r>
      <w:r>
        <w:rPr>
          <w:rFonts w:ascii="David" w:hAnsi="David" w:hint="eastAsia"/>
          <w:color w:val="000000"/>
          <w:rtl/>
          <w:lang w:eastAsia="he-IL"/>
        </w:rPr>
        <w:t>זה</w:t>
      </w:r>
      <w:r>
        <w:rPr>
          <w:rFonts w:ascii="David" w:hAnsi="David"/>
          <w:color w:val="000000"/>
          <w:rtl/>
          <w:lang w:eastAsia="he-IL"/>
        </w:rPr>
        <w:t xml:space="preserve"> </w:t>
      </w:r>
      <w:r>
        <w:rPr>
          <w:rFonts w:ascii="David" w:hAnsi="David" w:hint="eastAsia"/>
          <w:color w:val="000000"/>
          <w:rtl/>
          <w:lang w:eastAsia="he-IL"/>
        </w:rPr>
        <w:t>מלמד</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במשך</w:t>
      </w:r>
      <w:r>
        <w:rPr>
          <w:rFonts w:ascii="David" w:hAnsi="David"/>
          <w:color w:val="000000"/>
          <w:rtl/>
          <w:lang w:eastAsia="he-IL"/>
        </w:rPr>
        <w:t xml:space="preserve"> </w:t>
      </w:r>
      <w:r>
        <w:rPr>
          <w:rFonts w:ascii="David" w:hAnsi="David" w:hint="eastAsia"/>
          <w:color w:val="000000"/>
          <w:rtl/>
          <w:lang w:eastAsia="he-IL"/>
        </w:rPr>
        <w:t>תקופה</w:t>
      </w:r>
      <w:r>
        <w:rPr>
          <w:rFonts w:ascii="David" w:hAnsi="David"/>
          <w:color w:val="000000"/>
          <w:rtl/>
          <w:lang w:eastAsia="he-IL"/>
        </w:rPr>
        <w:t xml:space="preserve"> </w:t>
      </w:r>
      <w:r>
        <w:rPr>
          <w:rFonts w:ascii="David" w:hAnsi="David" w:hint="eastAsia"/>
          <w:color w:val="000000"/>
          <w:rtl/>
          <w:lang w:eastAsia="he-IL"/>
        </w:rPr>
        <w:t>ארוכה</w:t>
      </w:r>
      <w:r>
        <w:rPr>
          <w:rFonts w:ascii="David" w:hAnsi="David"/>
          <w:color w:val="000000"/>
          <w:rtl/>
          <w:lang w:eastAsia="he-IL"/>
        </w:rPr>
        <w:t xml:space="preserve"> </w:t>
      </w:r>
      <w:r>
        <w:rPr>
          <w:rFonts w:ascii="David" w:hAnsi="David" w:hint="eastAsia"/>
          <w:color w:val="000000"/>
          <w:rtl/>
          <w:lang w:eastAsia="he-IL"/>
        </w:rPr>
        <w:t>הצליח</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להישמר</w:t>
      </w:r>
      <w:r>
        <w:rPr>
          <w:rFonts w:ascii="David" w:hAnsi="David"/>
          <w:color w:val="000000"/>
          <w:rtl/>
          <w:lang w:eastAsia="he-IL"/>
        </w:rPr>
        <w:t xml:space="preserve"> </w:t>
      </w:r>
      <w:r>
        <w:rPr>
          <w:rFonts w:ascii="David" w:hAnsi="David" w:hint="eastAsia"/>
          <w:color w:val="000000"/>
          <w:rtl/>
          <w:lang w:eastAsia="he-IL"/>
        </w:rPr>
        <w:t>עד</w:t>
      </w:r>
      <w:r>
        <w:rPr>
          <w:rFonts w:ascii="David" w:hAnsi="David"/>
          <w:color w:val="000000"/>
          <w:rtl/>
          <w:lang w:eastAsia="he-IL"/>
        </w:rPr>
        <w:t xml:space="preserve"> </w:t>
      </w:r>
      <w:r>
        <w:rPr>
          <w:rFonts w:ascii="David" w:hAnsi="David" w:hint="eastAsia"/>
          <w:color w:val="000000"/>
          <w:rtl/>
          <w:lang w:eastAsia="he-IL"/>
        </w:rPr>
        <w:t>אשר</w:t>
      </w:r>
      <w:r>
        <w:rPr>
          <w:rFonts w:ascii="David" w:hAnsi="David"/>
          <w:color w:val="000000"/>
          <w:rtl/>
          <w:lang w:eastAsia="he-IL"/>
        </w:rPr>
        <w:t xml:space="preserve"> </w:t>
      </w:r>
      <w:r>
        <w:rPr>
          <w:rFonts w:ascii="David" w:hAnsi="David" w:hint="eastAsia"/>
          <w:color w:val="000000"/>
          <w:rtl/>
          <w:lang w:eastAsia="he-IL"/>
        </w:rPr>
        <w:t>נקלע</w:t>
      </w:r>
      <w:r>
        <w:rPr>
          <w:rFonts w:ascii="David" w:hAnsi="David"/>
          <w:color w:val="000000"/>
          <w:rtl/>
          <w:lang w:eastAsia="he-IL"/>
        </w:rPr>
        <w:t xml:space="preserve"> </w:t>
      </w:r>
      <w:r>
        <w:rPr>
          <w:rFonts w:ascii="David" w:hAnsi="David" w:hint="eastAsia"/>
          <w:color w:val="000000"/>
          <w:rtl/>
          <w:lang w:eastAsia="he-IL"/>
        </w:rPr>
        <w:t>למשבר</w:t>
      </w:r>
      <w:r>
        <w:rPr>
          <w:rFonts w:ascii="David" w:hAnsi="David"/>
          <w:color w:val="000000"/>
          <w:rtl/>
          <w:lang w:eastAsia="he-IL"/>
        </w:rPr>
        <w:t xml:space="preserve"> </w:t>
      </w:r>
      <w:r>
        <w:rPr>
          <w:rFonts w:ascii="David" w:hAnsi="David" w:hint="eastAsia"/>
          <w:color w:val="000000"/>
          <w:rtl/>
          <w:lang w:eastAsia="he-IL"/>
        </w:rPr>
        <w:t>בחייו</w:t>
      </w:r>
      <w:r>
        <w:rPr>
          <w:rFonts w:ascii="David" w:hAnsi="David"/>
          <w:color w:val="000000"/>
          <w:rtl/>
          <w:lang w:eastAsia="he-IL"/>
        </w:rPr>
        <w:t xml:space="preserve">. </w:t>
      </w:r>
      <w:r>
        <w:rPr>
          <w:rFonts w:ascii="David" w:hAnsi="David" w:hint="eastAsia"/>
          <w:color w:val="000000"/>
          <w:rtl/>
          <w:lang w:eastAsia="he-IL"/>
        </w:rPr>
        <w:t>גם</w:t>
      </w:r>
      <w:r>
        <w:rPr>
          <w:rFonts w:ascii="David" w:hAnsi="David"/>
          <w:color w:val="000000"/>
          <w:rtl/>
          <w:lang w:eastAsia="he-IL"/>
        </w:rPr>
        <w:t xml:space="preserve"> </w:t>
      </w:r>
      <w:r>
        <w:rPr>
          <w:rFonts w:ascii="David" w:hAnsi="David" w:hint="eastAsia"/>
          <w:color w:val="000000"/>
          <w:rtl/>
          <w:lang w:eastAsia="he-IL"/>
        </w:rPr>
        <w:t>עדות</w:t>
      </w:r>
      <w:r>
        <w:rPr>
          <w:rFonts w:ascii="David" w:hAnsi="David"/>
          <w:color w:val="000000"/>
          <w:rtl/>
          <w:lang w:eastAsia="he-IL"/>
        </w:rPr>
        <w:t xml:space="preserve"> </w:t>
      </w:r>
      <w:r>
        <w:rPr>
          <w:rFonts w:ascii="David" w:hAnsi="David" w:hint="eastAsia"/>
          <w:color w:val="000000"/>
          <w:rtl/>
          <w:lang w:eastAsia="he-IL"/>
        </w:rPr>
        <w:t>מעסיקו</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מלמדת</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נרתם</w:t>
      </w:r>
      <w:r>
        <w:rPr>
          <w:rFonts w:ascii="David" w:hAnsi="David"/>
          <w:color w:val="000000"/>
          <w:rtl/>
          <w:lang w:eastAsia="he-IL"/>
        </w:rPr>
        <w:t xml:space="preserve"> </w:t>
      </w:r>
      <w:r>
        <w:rPr>
          <w:rFonts w:ascii="David" w:hAnsi="David" w:hint="eastAsia"/>
          <w:color w:val="000000"/>
          <w:rtl/>
          <w:lang w:eastAsia="he-IL"/>
        </w:rPr>
        <w:t>לשקם</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חייו</w:t>
      </w:r>
      <w:r>
        <w:rPr>
          <w:rFonts w:ascii="David" w:hAnsi="David"/>
          <w:color w:val="000000"/>
          <w:rtl/>
          <w:lang w:eastAsia="he-IL"/>
        </w:rPr>
        <w:t xml:space="preserve">, </w:t>
      </w:r>
      <w:r>
        <w:rPr>
          <w:rFonts w:ascii="David" w:hAnsi="David" w:hint="eastAsia"/>
          <w:color w:val="000000"/>
          <w:rtl/>
          <w:lang w:eastAsia="he-IL"/>
        </w:rPr>
        <w:t>וכיום</w:t>
      </w:r>
      <w:r>
        <w:rPr>
          <w:rFonts w:ascii="David" w:hAnsi="David"/>
          <w:color w:val="000000"/>
          <w:rtl/>
          <w:lang w:eastAsia="he-IL"/>
        </w:rPr>
        <w:t xml:space="preserve"> </w:t>
      </w:r>
      <w:r>
        <w:rPr>
          <w:rFonts w:ascii="David" w:hAnsi="David" w:hint="eastAsia"/>
          <w:color w:val="000000"/>
          <w:rtl/>
          <w:lang w:eastAsia="he-IL"/>
        </w:rPr>
        <w:t>מנהל</w:t>
      </w:r>
      <w:r>
        <w:rPr>
          <w:rFonts w:ascii="David" w:hAnsi="David"/>
          <w:color w:val="000000"/>
          <w:rtl/>
          <w:lang w:eastAsia="he-IL"/>
        </w:rPr>
        <w:t xml:space="preserve"> </w:t>
      </w:r>
      <w:r>
        <w:rPr>
          <w:rFonts w:ascii="David" w:hAnsi="David" w:hint="eastAsia"/>
          <w:color w:val="000000"/>
          <w:rtl/>
          <w:lang w:eastAsia="he-IL"/>
        </w:rPr>
        <w:t>אורח</w:t>
      </w:r>
      <w:r>
        <w:rPr>
          <w:rFonts w:ascii="David" w:hAnsi="David"/>
          <w:color w:val="000000"/>
          <w:rtl/>
          <w:lang w:eastAsia="he-IL"/>
        </w:rPr>
        <w:t xml:space="preserve"> </w:t>
      </w:r>
      <w:r>
        <w:rPr>
          <w:rFonts w:ascii="David" w:hAnsi="David" w:hint="eastAsia"/>
          <w:color w:val="000000"/>
          <w:rtl/>
          <w:lang w:eastAsia="he-IL"/>
        </w:rPr>
        <w:t>חיים</w:t>
      </w:r>
      <w:r>
        <w:rPr>
          <w:rFonts w:ascii="David" w:hAnsi="David"/>
          <w:color w:val="000000"/>
          <w:rtl/>
          <w:lang w:eastAsia="he-IL"/>
        </w:rPr>
        <w:t xml:space="preserve"> </w:t>
      </w:r>
      <w:r>
        <w:rPr>
          <w:rFonts w:ascii="David" w:hAnsi="David" w:hint="eastAsia"/>
          <w:color w:val="000000"/>
          <w:rtl/>
          <w:lang w:eastAsia="he-IL"/>
        </w:rPr>
        <w:t>נורמטיבי</w:t>
      </w:r>
      <w:r>
        <w:rPr>
          <w:rFonts w:ascii="David" w:hAnsi="David"/>
          <w:color w:val="000000"/>
          <w:rtl/>
          <w:lang w:eastAsia="he-IL"/>
        </w:rPr>
        <w:t xml:space="preserve"> </w:t>
      </w:r>
      <w:r>
        <w:rPr>
          <w:rFonts w:ascii="David" w:hAnsi="David" w:hint="eastAsia"/>
          <w:color w:val="000000"/>
          <w:rtl/>
          <w:lang w:eastAsia="he-IL"/>
        </w:rPr>
        <w:t>ומפרנס</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משפחתו</w:t>
      </w:r>
      <w:r>
        <w:rPr>
          <w:rFonts w:ascii="David" w:hAnsi="David"/>
          <w:color w:val="000000"/>
          <w:rtl/>
          <w:lang w:eastAsia="he-IL"/>
        </w:rPr>
        <w:t xml:space="preserve">. </w:t>
      </w:r>
      <w:r>
        <w:rPr>
          <w:rFonts w:ascii="David" w:hAnsi="David" w:hint="eastAsia"/>
          <w:color w:val="000000"/>
          <w:rtl/>
          <w:lang w:eastAsia="he-IL"/>
        </w:rPr>
        <w:t>ניכר</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הפעלת</w:t>
      </w:r>
      <w:r>
        <w:rPr>
          <w:rFonts w:ascii="David" w:hAnsi="David"/>
          <w:color w:val="000000"/>
          <w:rtl/>
          <w:lang w:eastAsia="he-IL"/>
        </w:rPr>
        <w:t xml:space="preserve"> </w:t>
      </w:r>
      <w:r>
        <w:rPr>
          <w:rFonts w:ascii="David" w:hAnsi="David" w:hint="eastAsia"/>
          <w:color w:val="000000"/>
          <w:rtl/>
          <w:lang w:eastAsia="he-IL"/>
        </w:rPr>
        <w:t>התנאי</w:t>
      </w:r>
      <w:r>
        <w:rPr>
          <w:rFonts w:ascii="David" w:hAnsi="David"/>
          <w:color w:val="000000"/>
          <w:rtl/>
          <w:lang w:eastAsia="he-IL"/>
        </w:rPr>
        <w:t xml:space="preserve">, </w:t>
      </w:r>
      <w:r>
        <w:rPr>
          <w:rFonts w:ascii="David" w:hAnsi="David" w:hint="eastAsia"/>
          <w:color w:val="000000"/>
          <w:rtl/>
          <w:lang w:eastAsia="he-IL"/>
        </w:rPr>
        <w:t>גם</w:t>
      </w:r>
      <w:r>
        <w:rPr>
          <w:rFonts w:ascii="David" w:hAnsi="David"/>
          <w:color w:val="000000"/>
          <w:rtl/>
          <w:lang w:eastAsia="he-IL"/>
        </w:rPr>
        <w:t xml:space="preserve"> </w:t>
      </w:r>
      <w:r>
        <w:rPr>
          <w:rFonts w:ascii="David" w:hAnsi="David" w:hint="eastAsia"/>
          <w:color w:val="000000"/>
          <w:rtl/>
          <w:lang w:eastAsia="he-IL"/>
        </w:rPr>
        <w:t>אם</w:t>
      </w:r>
      <w:r>
        <w:rPr>
          <w:rFonts w:ascii="David" w:hAnsi="David"/>
          <w:color w:val="000000"/>
          <w:rtl/>
          <w:lang w:eastAsia="he-IL"/>
        </w:rPr>
        <w:t xml:space="preserve"> </w:t>
      </w:r>
      <w:r>
        <w:rPr>
          <w:rFonts w:ascii="David" w:hAnsi="David" w:hint="eastAsia"/>
          <w:color w:val="000000"/>
          <w:rtl/>
          <w:lang w:eastAsia="he-IL"/>
        </w:rPr>
        <w:t>בדרך</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עבודות</w:t>
      </w:r>
      <w:r>
        <w:rPr>
          <w:rFonts w:ascii="David" w:hAnsi="David"/>
          <w:color w:val="000000"/>
          <w:rtl/>
          <w:lang w:eastAsia="he-IL"/>
        </w:rPr>
        <w:t xml:space="preserve"> </w:t>
      </w:r>
      <w:r>
        <w:rPr>
          <w:rFonts w:ascii="David" w:hAnsi="David" w:hint="eastAsia"/>
          <w:color w:val="000000"/>
          <w:rtl/>
          <w:lang w:eastAsia="he-IL"/>
        </w:rPr>
        <w:t>שירות</w:t>
      </w:r>
      <w:r>
        <w:rPr>
          <w:rFonts w:ascii="David" w:hAnsi="David"/>
          <w:color w:val="000000"/>
          <w:rtl/>
          <w:lang w:eastAsia="he-IL"/>
        </w:rPr>
        <w:t xml:space="preserve">, </w:t>
      </w:r>
      <w:r>
        <w:rPr>
          <w:rFonts w:ascii="David" w:hAnsi="David" w:hint="eastAsia"/>
          <w:color w:val="000000"/>
          <w:rtl/>
          <w:lang w:eastAsia="he-IL"/>
        </w:rPr>
        <w:t>עלולה</w:t>
      </w:r>
      <w:r>
        <w:rPr>
          <w:rFonts w:ascii="David" w:hAnsi="David"/>
          <w:color w:val="000000"/>
          <w:rtl/>
          <w:lang w:eastAsia="he-IL"/>
        </w:rPr>
        <w:t xml:space="preserve"> </w:t>
      </w:r>
      <w:r>
        <w:rPr>
          <w:rFonts w:ascii="David" w:hAnsi="David" w:hint="eastAsia"/>
          <w:color w:val="000000"/>
          <w:rtl/>
          <w:lang w:eastAsia="he-IL"/>
        </w:rPr>
        <w:t>לגרום</w:t>
      </w:r>
      <w:r>
        <w:rPr>
          <w:rFonts w:ascii="David" w:hAnsi="David"/>
          <w:color w:val="000000"/>
          <w:rtl/>
          <w:lang w:eastAsia="he-IL"/>
        </w:rPr>
        <w:t xml:space="preserve"> </w:t>
      </w:r>
      <w:r>
        <w:rPr>
          <w:rFonts w:ascii="David" w:hAnsi="David" w:hint="eastAsia"/>
          <w:color w:val="000000"/>
          <w:rtl/>
          <w:lang w:eastAsia="he-IL"/>
        </w:rPr>
        <w:t>לנאשם</w:t>
      </w:r>
      <w:r>
        <w:rPr>
          <w:rFonts w:ascii="David" w:hAnsi="David"/>
          <w:color w:val="000000"/>
          <w:rtl/>
          <w:lang w:eastAsia="he-IL"/>
        </w:rPr>
        <w:t xml:space="preserve"> </w:t>
      </w:r>
      <w:r>
        <w:rPr>
          <w:rFonts w:ascii="David" w:hAnsi="David" w:hint="eastAsia"/>
          <w:color w:val="000000"/>
          <w:rtl/>
          <w:lang w:eastAsia="he-IL"/>
        </w:rPr>
        <w:t>לאיבוד</w:t>
      </w:r>
      <w:r>
        <w:rPr>
          <w:rFonts w:ascii="David" w:hAnsi="David"/>
          <w:color w:val="000000"/>
          <w:rtl/>
          <w:lang w:eastAsia="he-IL"/>
        </w:rPr>
        <w:t xml:space="preserve"> </w:t>
      </w:r>
      <w:r>
        <w:rPr>
          <w:rFonts w:ascii="David" w:hAnsi="David" w:hint="eastAsia"/>
          <w:color w:val="000000"/>
          <w:rtl/>
          <w:lang w:eastAsia="he-IL"/>
        </w:rPr>
        <w:t>מטה</w:t>
      </w:r>
      <w:r>
        <w:rPr>
          <w:rFonts w:ascii="David" w:hAnsi="David"/>
          <w:color w:val="000000"/>
          <w:rtl/>
          <w:lang w:eastAsia="he-IL"/>
        </w:rPr>
        <w:t xml:space="preserve"> </w:t>
      </w:r>
      <w:r>
        <w:rPr>
          <w:rFonts w:ascii="David" w:hAnsi="David" w:hint="eastAsia"/>
          <w:color w:val="000000"/>
          <w:rtl/>
          <w:lang w:eastAsia="he-IL"/>
        </w:rPr>
        <w:t>לחמו</w:t>
      </w:r>
      <w:r>
        <w:rPr>
          <w:rFonts w:ascii="David" w:hAnsi="David"/>
          <w:color w:val="000000"/>
          <w:rtl/>
          <w:lang w:eastAsia="he-IL"/>
        </w:rPr>
        <w:t xml:space="preserve">, </w:t>
      </w:r>
      <w:r>
        <w:rPr>
          <w:rFonts w:ascii="David" w:hAnsi="David" w:hint="eastAsia"/>
          <w:color w:val="000000"/>
          <w:rtl/>
          <w:lang w:eastAsia="he-IL"/>
        </w:rPr>
        <w:t>ולהידרדרות</w:t>
      </w:r>
      <w:r>
        <w:rPr>
          <w:rFonts w:ascii="David" w:hAnsi="David"/>
          <w:color w:val="000000"/>
          <w:rtl/>
          <w:lang w:eastAsia="he-IL"/>
        </w:rPr>
        <w:t xml:space="preserve"> </w:t>
      </w:r>
      <w:r>
        <w:rPr>
          <w:rFonts w:ascii="David" w:hAnsi="David" w:hint="eastAsia"/>
          <w:color w:val="000000"/>
          <w:rtl/>
          <w:lang w:eastAsia="he-IL"/>
        </w:rPr>
        <w:t>במצבו</w:t>
      </w:r>
      <w:r>
        <w:rPr>
          <w:rFonts w:ascii="David" w:hAnsi="David"/>
          <w:color w:val="000000"/>
          <w:rtl/>
          <w:lang w:eastAsia="he-IL"/>
        </w:rPr>
        <w:t>.</w:t>
      </w:r>
    </w:p>
    <w:p w14:paraId="41C68EC3" w14:textId="77777777" w:rsidR="00DB1DC3" w:rsidRDefault="008E5A7C">
      <w:pPr>
        <w:numPr>
          <w:ilvl w:val="0"/>
          <w:numId w:val="4"/>
        </w:numPr>
        <w:spacing w:after="120" w:line="360" w:lineRule="auto"/>
        <w:jc w:val="both"/>
        <w:rPr>
          <w:color w:val="000000"/>
        </w:rPr>
      </w:pPr>
      <w:r>
        <w:rPr>
          <w:color w:val="000000"/>
          <w:rtl/>
        </w:rPr>
        <w:t>באיזון בין השיקולים השונים, סבורני כי יש לאמץ את המלצת שירות המבחן, לגזור על הנאשם עונש של צו של"צ וצו מבחן לצד עונשים נלווים. עם זאת מן הראוי שהיקף השל"צ יהיה משמעותי יותר מזה שהמליץ שירות המבחן. כמו כן יש להטיל קנס כספי אשר יהווה עונש מוחשי ומרתיע נוסף. לא שוכנעתי כי קיימת עילה להארכת הפסילה על תנאי.</w:t>
      </w:r>
      <w:r>
        <w:rPr>
          <w:rFonts w:ascii="Arial" w:hAnsi="Arial"/>
          <w:rtl/>
        </w:rPr>
        <w:t xml:space="preserve"> </w:t>
      </w:r>
      <w:r>
        <w:rPr>
          <w:color w:val="000000"/>
          <w:rtl/>
        </w:rPr>
        <w:t>מדברי מעסיקו של הנאשם עולה כי הנאשם עובד אצלו מזה כשלוש שנים כנהג משאית. כלומר, אף בתקופת ביצוע העבירות בשנת 2013 בעת שהנאשם היה מכור לסמים, המשיך הנאשם לנהוג, לרבות על משאית. בנסיבות אלה יש להעדיף את הפן ההרתעתי בכל הנוגע לפסילת הרישיון, ולא להאריך את הפסילה על תנאי.</w:t>
      </w:r>
    </w:p>
    <w:p w14:paraId="795FA60E" w14:textId="77777777" w:rsidR="00DB1DC3" w:rsidRDefault="008E5A7C">
      <w:pPr>
        <w:spacing w:after="120" w:line="360" w:lineRule="auto"/>
        <w:jc w:val="both"/>
        <w:rPr>
          <w:b/>
          <w:bCs/>
          <w:u w:val="single"/>
          <w:rtl/>
        </w:rPr>
      </w:pPr>
      <w:r>
        <w:rPr>
          <w:b/>
          <w:bCs/>
          <w:u w:val="single"/>
          <w:rtl/>
        </w:rPr>
        <w:t>סוף דבר</w:t>
      </w:r>
    </w:p>
    <w:p w14:paraId="65725168" w14:textId="77777777" w:rsidR="00DB1DC3" w:rsidRDefault="008E5A7C">
      <w:pPr>
        <w:numPr>
          <w:ilvl w:val="0"/>
          <w:numId w:val="4"/>
        </w:numPr>
        <w:spacing w:after="120" w:line="360" w:lineRule="auto"/>
        <w:jc w:val="both"/>
        <w:rPr>
          <w:rFonts w:ascii="David" w:hAnsi="David"/>
          <w:color w:val="000000"/>
        </w:rPr>
      </w:pPr>
      <w:r>
        <w:rPr>
          <w:rFonts w:ascii="David" w:hAnsi="David" w:hint="eastAsia"/>
          <w:b/>
          <w:bCs/>
          <w:color w:val="000000"/>
          <w:u w:val="single"/>
          <w:rtl/>
        </w:rPr>
        <w:t>אשר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w:t>
      </w:r>
      <w:r>
        <w:rPr>
          <w:rFonts w:ascii="David" w:hAnsi="David" w:hint="eastAsia"/>
          <w:b/>
          <w:bCs/>
          <w:color w:val="000000"/>
          <w:u w:val="single"/>
          <w:rtl/>
        </w:rPr>
        <w:t>כן</w:t>
      </w:r>
      <w:r>
        <w:rPr>
          <w:rFonts w:ascii="David" w:hAnsi="David"/>
          <w:b/>
          <w:bCs/>
          <w:color w:val="000000"/>
          <w:u w:val="single"/>
          <w:rtl/>
        </w:rPr>
        <w:t xml:space="preserve">, </w:t>
      </w:r>
      <w:r>
        <w:rPr>
          <w:rFonts w:ascii="David" w:hAnsi="David" w:hint="eastAsia"/>
          <w:b/>
          <w:bCs/>
          <w:color w:val="000000"/>
          <w:u w:val="single"/>
          <w:rtl/>
        </w:rPr>
        <w:t>הנני</w:t>
      </w:r>
      <w:r>
        <w:rPr>
          <w:rFonts w:ascii="David" w:hAnsi="David"/>
          <w:b/>
          <w:bCs/>
          <w:color w:val="000000"/>
          <w:u w:val="single"/>
          <w:rtl/>
        </w:rPr>
        <w:t xml:space="preserve"> </w:t>
      </w:r>
      <w:r>
        <w:rPr>
          <w:rFonts w:ascii="David" w:hAnsi="David" w:hint="eastAsia"/>
          <w:b/>
          <w:bCs/>
          <w:color w:val="000000"/>
          <w:u w:val="single"/>
          <w:rtl/>
        </w:rPr>
        <w:t>גוזר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 xml:space="preserve"> </w:t>
      </w:r>
      <w:r>
        <w:rPr>
          <w:rFonts w:ascii="David" w:hAnsi="David" w:hint="eastAsia"/>
          <w:b/>
          <w:bCs/>
          <w:color w:val="000000"/>
          <w:u w:val="single"/>
          <w:rtl/>
        </w:rPr>
        <w:t>הנאשם</w:t>
      </w:r>
      <w:r>
        <w:rPr>
          <w:rFonts w:ascii="David" w:hAnsi="David"/>
          <w:b/>
          <w:bCs/>
          <w:color w:val="000000"/>
          <w:u w:val="single"/>
          <w:rtl/>
        </w:rPr>
        <w:t xml:space="preserve"> </w:t>
      </w:r>
      <w:r>
        <w:rPr>
          <w:rFonts w:ascii="David" w:hAnsi="David" w:hint="eastAsia"/>
          <w:b/>
          <w:bCs/>
          <w:color w:val="000000"/>
          <w:u w:val="single"/>
          <w:rtl/>
        </w:rPr>
        <w:t>את</w:t>
      </w:r>
      <w:r>
        <w:rPr>
          <w:rFonts w:ascii="David" w:hAnsi="David"/>
          <w:b/>
          <w:bCs/>
          <w:color w:val="000000"/>
          <w:u w:val="single"/>
          <w:rtl/>
        </w:rPr>
        <w:t xml:space="preserve"> </w:t>
      </w:r>
      <w:r>
        <w:rPr>
          <w:rFonts w:ascii="David" w:hAnsi="David" w:hint="eastAsia"/>
          <w:b/>
          <w:bCs/>
          <w:color w:val="000000"/>
          <w:u w:val="single"/>
          <w:rtl/>
        </w:rPr>
        <w:t>העונשים</w:t>
      </w:r>
      <w:r>
        <w:rPr>
          <w:rFonts w:ascii="David" w:hAnsi="David"/>
          <w:b/>
          <w:bCs/>
          <w:color w:val="000000"/>
          <w:u w:val="single"/>
          <w:rtl/>
        </w:rPr>
        <w:t xml:space="preserve"> </w:t>
      </w:r>
      <w:r>
        <w:rPr>
          <w:rFonts w:ascii="David" w:hAnsi="David" w:hint="eastAsia"/>
          <w:b/>
          <w:bCs/>
          <w:color w:val="000000"/>
          <w:u w:val="single"/>
          <w:rtl/>
        </w:rPr>
        <w:t>הבאים</w:t>
      </w:r>
      <w:r>
        <w:rPr>
          <w:rFonts w:ascii="David" w:hAnsi="David"/>
          <w:color w:val="000000"/>
          <w:rtl/>
        </w:rPr>
        <w:t>:</w:t>
      </w:r>
    </w:p>
    <w:p w14:paraId="6DA9F964" w14:textId="77777777" w:rsidR="00DB1DC3" w:rsidRDefault="008E5A7C">
      <w:pPr>
        <w:numPr>
          <w:ilvl w:val="1"/>
          <w:numId w:val="4"/>
        </w:numPr>
        <w:tabs>
          <w:tab w:val="clear" w:pos="1620"/>
          <w:tab w:val="num" w:pos="1286"/>
        </w:tabs>
        <w:spacing w:after="120" w:line="360" w:lineRule="auto"/>
        <w:ind w:left="1287" w:hanging="539"/>
        <w:jc w:val="both"/>
      </w:pPr>
      <w:r>
        <w:rPr>
          <w:rtl/>
        </w:rPr>
        <w:t>צו של"צ למשך 300 שעות על פי תוכנית שגיבש שירות המבחן.</w:t>
      </w:r>
    </w:p>
    <w:p w14:paraId="2CD15FC6" w14:textId="77777777" w:rsidR="00DB1DC3" w:rsidRDefault="008E5A7C">
      <w:pPr>
        <w:numPr>
          <w:ilvl w:val="1"/>
          <w:numId w:val="4"/>
        </w:numPr>
        <w:tabs>
          <w:tab w:val="clear" w:pos="1620"/>
          <w:tab w:val="num" w:pos="1286"/>
        </w:tabs>
        <w:spacing w:after="120" w:line="360" w:lineRule="auto"/>
        <w:ind w:left="1287" w:hanging="539"/>
        <w:jc w:val="both"/>
      </w:pPr>
      <w:r>
        <w:rPr>
          <w:rtl/>
        </w:rPr>
        <w:t>חידוש מאסר על תנאי בן 6 חודשים אשר הוטל ב</w:t>
      </w:r>
      <w:hyperlink r:id="rId42" w:history="1">
        <w:r w:rsidRPr="008E5A7C">
          <w:rPr>
            <w:color w:val="0000FF"/>
            <w:u w:val="single"/>
            <w:rtl/>
          </w:rPr>
          <w:t>ת"פ 22014-02-10</w:t>
        </w:r>
      </w:hyperlink>
      <w:r>
        <w:rPr>
          <w:rtl/>
        </w:rPr>
        <w:t xml:space="preserve"> מדינת ישראל נ' מסימי (10.10.10) לשנתיים נוספות החל מהיום.</w:t>
      </w:r>
    </w:p>
    <w:p w14:paraId="7753FEE0" w14:textId="77777777" w:rsidR="00DB1DC3" w:rsidRDefault="008E5A7C">
      <w:pPr>
        <w:numPr>
          <w:ilvl w:val="1"/>
          <w:numId w:val="4"/>
        </w:numPr>
        <w:tabs>
          <w:tab w:val="clear" w:pos="1620"/>
          <w:tab w:val="num" w:pos="1286"/>
        </w:tabs>
        <w:spacing w:after="120" w:line="360" w:lineRule="auto"/>
        <w:ind w:left="1287" w:hanging="539"/>
        <w:jc w:val="both"/>
      </w:pPr>
      <w:r>
        <w:rPr>
          <w:rtl/>
        </w:rPr>
        <w:t>הפעלת פסילה על תנאי אשר הושתה ב</w:t>
      </w:r>
      <w:hyperlink r:id="rId43" w:history="1">
        <w:r w:rsidRPr="008E5A7C">
          <w:rPr>
            <w:color w:val="0000FF"/>
            <w:u w:val="single"/>
            <w:rtl/>
          </w:rPr>
          <w:t>ת"פ 22014-02-10</w:t>
        </w:r>
      </w:hyperlink>
      <w:r>
        <w:rPr>
          <w:rtl/>
        </w:rPr>
        <w:t xml:space="preserve"> מדינת ישראל נ' מסימי (10.10.10) למשך 8 חודשים.</w:t>
      </w:r>
      <w:r>
        <w:rPr>
          <w:rFonts w:hint="cs"/>
          <w:rtl/>
        </w:rPr>
        <w:t xml:space="preserve"> </w:t>
      </w:r>
      <w:r>
        <w:rPr>
          <w:rtl/>
          <w:lang w:eastAsia="he-IL"/>
        </w:rPr>
        <w:t>הנאשם יפקיד את רשיונו או הצהרה מתאימה במזכירות בית המשפט</w:t>
      </w:r>
      <w:r>
        <w:rPr>
          <w:rFonts w:hint="cs"/>
          <w:rtl/>
          <w:lang w:eastAsia="he-IL"/>
        </w:rPr>
        <w:t xml:space="preserve"> 1.3.16</w:t>
      </w:r>
      <w:r>
        <w:rPr>
          <w:rtl/>
          <w:lang w:eastAsia="he-IL"/>
        </w:rPr>
        <w:t>.</w:t>
      </w:r>
      <w:r>
        <w:rPr>
          <w:rFonts w:hint="cs"/>
          <w:rtl/>
        </w:rPr>
        <w:t xml:space="preserve"> </w:t>
      </w:r>
    </w:p>
    <w:p w14:paraId="6C65D04F" w14:textId="77777777" w:rsidR="00DB1DC3" w:rsidRDefault="008E5A7C">
      <w:pPr>
        <w:numPr>
          <w:ilvl w:val="1"/>
          <w:numId w:val="4"/>
        </w:numPr>
        <w:tabs>
          <w:tab w:val="clear" w:pos="1620"/>
          <w:tab w:val="num" w:pos="1286"/>
        </w:tabs>
        <w:spacing w:after="120" w:line="360" w:lineRule="auto"/>
        <w:ind w:left="1287" w:hanging="539"/>
        <w:jc w:val="both"/>
      </w:pPr>
      <w:r>
        <w:rPr>
          <w:rtl/>
        </w:rPr>
        <w:t>6 חודשי פסילה על תנאי מלקבל או להחזיק ברישיון נהיגה לבל יעבור הנאשם במשך שנתיים מהיום כל עבירה לפי פקודת הסמים.</w:t>
      </w:r>
    </w:p>
    <w:p w14:paraId="18F54722" w14:textId="77777777" w:rsidR="00DB1DC3" w:rsidRDefault="008E5A7C">
      <w:pPr>
        <w:numPr>
          <w:ilvl w:val="1"/>
          <w:numId w:val="4"/>
        </w:numPr>
        <w:tabs>
          <w:tab w:val="clear" w:pos="1620"/>
          <w:tab w:val="num" w:pos="1286"/>
        </w:tabs>
        <w:spacing w:after="120" w:line="360" w:lineRule="auto"/>
        <w:ind w:left="1287" w:hanging="539"/>
        <w:jc w:val="both"/>
      </w:pPr>
      <w:r>
        <w:rPr>
          <w:rtl/>
        </w:rPr>
        <w:t>הפעלת התחייבות בסך 2,000 ₪ אשר הוטלה ב</w:t>
      </w:r>
      <w:hyperlink r:id="rId44" w:history="1">
        <w:r w:rsidRPr="008E5A7C">
          <w:rPr>
            <w:color w:val="0000FF"/>
            <w:u w:val="single"/>
            <w:rtl/>
          </w:rPr>
          <w:t>ת"פ 22014-02-10</w:t>
        </w:r>
      </w:hyperlink>
      <w:r>
        <w:rPr>
          <w:rtl/>
        </w:rPr>
        <w:t xml:space="preserve"> מדינת ישראל נ' מסימי (10.10.10). הסכום ישולם ב- 4 תשלומים חודשיים שווים ורצופים החל מיום 1.2.16. אם לא ישולם הסכום במועדו יאסר הנאשם למשך 20 ימים.</w:t>
      </w:r>
    </w:p>
    <w:p w14:paraId="14B6B480" w14:textId="77777777" w:rsidR="00DB1DC3" w:rsidRDefault="008E5A7C">
      <w:pPr>
        <w:numPr>
          <w:ilvl w:val="1"/>
          <w:numId w:val="4"/>
        </w:numPr>
        <w:tabs>
          <w:tab w:val="clear" w:pos="1620"/>
          <w:tab w:val="num" w:pos="1286"/>
        </w:tabs>
        <w:spacing w:after="120" w:line="360" w:lineRule="auto"/>
        <w:ind w:left="1287" w:hanging="540"/>
        <w:jc w:val="both"/>
        <w:rPr>
          <w:lang w:eastAsia="he-IL"/>
        </w:rPr>
      </w:pPr>
      <w:r>
        <w:rPr>
          <w:rtl/>
        </w:rPr>
        <w:t>קנס כספי בסך של 2,000  ₪ או 20 ימי מאסר תמורתו. הקנס ישולם ב- 4 תשלומים חודשיים שווים</w:t>
      </w:r>
      <w:r>
        <w:rPr>
          <w:rtl/>
          <w:lang w:eastAsia="he-IL"/>
        </w:rPr>
        <w:t xml:space="preserve"> ורצופים, שהראשון שבהם ביום 1.6.16. לא ישולם תשלום כלשהו במועדו, תעמוד היתרה לפירעון מיידי. </w:t>
      </w:r>
    </w:p>
    <w:p w14:paraId="4037617A" w14:textId="77777777" w:rsidR="00DB1DC3" w:rsidRDefault="008E5A7C">
      <w:pPr>
        <w:numPr>
          <w:ilvl w:val="1"/>
          <w:numId w:val="4"/>
        </w:numPr>
        <w:tabs>
          <w:tab w:val="clear" w:pos="1620"/>
          <w:tab w:val="num" w:pos="1286"/>
        </w:tabs>
        <w:spacing w:after="120" w:line="360" w:lineRule="auto"/>
        <w:ind w:left="1287" w:hanging="540"/>
        <w:jc w:val="both"/>
        <w:rPr>
          <w:lang w:eastAsia="he-IL"/>
        </w:rPr>
      </w:pPr>
      <w:r>
        <w:rPr>
          <w:rtl/>
          <w:lang w:eastAsia="he-IL"/>
        </w:rPr>
        <w:t>צו מבחן למשך שנה.</w:t>
      </w:r>
    </w:p>
    <w:p w14:paraId="27A34A08" w14:textId="77777777" w:rsidR="00DB1DC3" w:rsidRDefault="008E5A7C">
      <w:pPr>
        <w:spacing w:after="120" w:line="360" w:lineRule="auto"/>
        <w:ind w:left="720"/>
        <w:jc w:val="both"/>
        <w:rPr>
          <w:rFonts w:ascii="David" w:hAnsi="David"/>
          <w:color w:val="000000"/>
          <w:rtl/>
          <w:lang w:eastAsia="he-IL"/>
        </w:rPr>
      </w:pPr>
      <w:r>
        <w:rPr>
          <w:rFonts w:ascii="David" w:hAnsi="David" w:hint="eastAsia"/>
          <w:color w:val="000000"/>
          <w:rtl/>
          <w:lang w:eastAsia="he-IL"/>
        </w:rPr>
        <w:t>מובהר</w:t>
      </w:r>
      <w:r>
        <w:rPr>
          <w:rFonts w:ascii="David" w:hAnsi="David"/>
          <w:color w:val="000000"/>
          <w:rtl/>
          <w:lang w:eastAsia="he-IL"/>
        </w:rPr>
        <w:t xml:space="preserve"> </w:t>
      </w:r>
      <w:r>
        <w:rPr>
          <w:rFonts w:ascii="David" w:hAnsi="David" w:hint="eastAsia"/>
          <w:color w:val="000000"/>
          <w:rtl/>
          <w:lang w:eastAsia="he-IL"/>
        </w:rPr>
        <w:t>בזאת</w:t>
      </w:r>
      <w:r>
        <w:rPr>
          <w:rFonts w:ascii="David" w:hAnsi="David"/>
          <w:color w:val="000000"/>
          <w:rtl/>
          <w:lang w:eastAsia="he-IL"/>
        </w:rPr>
        <w:t xml:space="preserve"> </w:t>
      </w:r>
      <w:r>
        <w:rPr>
          <w:rFonts w:ascii="David" w:hAnsi="David" w:hint="eastAsia"/>
          <w:color w:val="000000"/>
          <w:rtl/>
          <w:lang w:eastAsia="he-IL"/>
        </w:rPr>
        <w:t>לנאשם</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אם</w:t>
      </w:r>
      <w:r>
        <w:rPr>
          <w:rFonts w:ascii="David" w:hAnsi="David"/>
          <w:color w:val="000000"/>
          <w:rtl/>
          <w:lang w:eastAsia="he-IL"/>
        </w:rPr>
        <w:t xml:space="preserve"> </w:t>
      </w:r>
      <w:r>
        <w:rPr>
          <w:rFonts w:ascii="David" w:hAnsi="David" w:hint="eastAsia"/>
          <w:color w:val="000000"/>
          <w:rtl/>
          <w:lang w:eastAsia="he-IL"/>
        </w:rPr>
        <w:t>לא</w:t>
      </w:r>
      <w:r>
        <w:rPr>
          <w:rFonts w:ascii="David" w:hAnsi="David"/>
          <w:color w:val="000000"/>
          <w:rtl/>
          <w:lang w:eastAsia="he-IL"/>
        </w:rPr>
        <w:t xml:space="preserve"> </w:t>
      </w:r>
      <w:r>
        <w:rPr>
          <w:rFonts w:ascii="David" w:hAnsi="David" w:hint="eastAsia"/>
          <w:color w:val="000000"/>
          <w:rtl/>
          <w:lang w:eastAsia="he-IL"/>
        </w:rPr>
        <w:t>ימלא</w:t>
      </w:r>
      <w:r>
        <w:rPr>
          <w:rFonts w:ascii="David" w:hAnsi="David"/>
          <w:color w:val="000000"/>
          <w:rtl/>
          <w:lang w:eastAsia="he-IL"/>
        </w:rPr>
        <w:t xml:space="preserve"> </w:t>
      </w:r>
      <w:r>
        <w:rPr>
          <w:rFonts w:ascii="David" w:hAnsi="David" w:hint="eastAsia"/>
          <w:color w:val="000000"/>
          <w:rtl/>
          <w:lang w:eastAsia="he-IL"/>
        </w:rPr>
        <w:t>אחר</w:t>
      </w:r>
      <w:r>
        <w:rPr>
          <w:rFonts w:ascii="David" w:hAnsi="David"/>
          <w:color w:val="000000"/>
          <w:rtl/>
          <w:lang w:eastAsia="he-IL"/>
        </w:rPr>
        <w:t xml:space="preserve"> </w:t>
      </w:r>
      <w:r>
        <w:rPr>
          <w:rFonts w:ascii="David" w:hAnsi="David" w:hint="eastAsia"/>
          <w:color w:val="000000"/>
          <w:rtl/>
          <w:lang w:eastAsia="he-IL"/>
        </w:rPr>
        <w:t>צו</w:t>
      </w:r>
      <w:r>
        <w:rPr>
          <w:rFonts w:ascii="David" w:hAnsi="David"/>
          <w:color w:val="000000"/>
          <w:rtl/>
          <w:lang w:eastAsia="he-IL"/>
        </w:rPr>
        <w:t xml:space="preserve"> </w:t>
      </w:r>
      <w:r>
        <w:rPr>
          <w:rFonts w:ascii="David" w:hAnsi="David" w:hint="eastAsia"/>
          <w:color w:val="000000"/>
          <w:rtl/>
          <w:lang w:eastAsia="he-IL"/>
        </w:rPr>
        <w:t>השל</w:t>
      </w:r>
      <w:r>
        <w:rPr>
          <w:rFonts w:ascii="David" w:hAnsi="David"/>
          <w:color w:val="000000"/>
          <w:rtl/>
          <w:lang w:eastAsia="he-IL"/>
        </w:rPr>
        <w:t>"</w:t>
      </w:r>
      <w:r>
        <w:rPr>
          <w:rFonts w:ascii="David" w:hAnsi="David" w:hint="eastAsia"/>
          <w:color w:val="000000"/>
          <w:rtl/>
          <w:lang w:eastAsia="he-IL"/>
        </w:rPr>
        <w:t>צ</w:t>
      </w:r>
      <w:r>
        <w:rPr>
          <w:rFonts w:ascii="David" w:hAnsi="David"/>
          <w:color w:val="000000"/>
          <w:rtl/>
          <w:lang w:eastAsia="he-IL"/>
        </w:rPr>
        <w:t xml:space="preserve"> </w:t>
      </w:r>
      <w:r>
        <w:rPr>
          <w:rFonts w:ascii="David" w:hAnsi="David" w:hint="eastAsia"/>
          <w:color w:val="000000"/>
          <w:rtl/>
          <w:lang w:eastAsia="he-IL"/>
        </w:rPr>
        <w:t>או</w:t>
      </w:r>
      <w:r>
        <w:rPr>
          <w:rFonts w:ascii="David" w:hAnsi="David"/>
          <w:color w:val="000000"/>
          <w:rtl/>
          <w:lang w:eastAsia="he-IL"/>
        </w:rPr>
        <w:t xml:space="preserve"> </w:t>
      </w:r>
      <w:r>
        <w:rPr>
          <w:rFonts w:ascii="David" w:hAnsi="David" w:hint="eastAsia"/>
          <w:color w:val="000000"/>
          <w:rtl/>
          <w:lang w:eastAsia="he-IL"/>
        </w:rPr>
        <w:t>צו</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 xml:space="preserve"> </w:t>
      </w:r>
      <w:r>
        <w:rPr>
          <w:rFonts w:ascii="David" w:hAnsi="David" w:hint="eastAsia"/>
          <w:color w:val="000000"/>
          <w:rtl/>
          <w:lang w:eastAsia="he-IL"/>
        </w:rPr>
        <w:t>ניתן</w:t>
      </w:r>
      <w:r>
        <w:rPr>
          <w:rFonts w:ascii="David" w:hAnsi="David"/>
          <w:color w:val="000000"/>
          <w:rtl/>
          <w:lang w:eastAsia="he-IL"/>
        </w:rPr>
        <w:t xml:space="preserve"> </w:t>
      </w:r>
      <w:r>
        <w:rPr>
          <w:rFonts w:ascii="David" w:hAnsi="David" w:hint="eastAsia"/>
          <w:color w:val="000000"/>
          <w:rtl/>
          <w:lang w:eastAsia="he-IL"/>
        </w:rPr>
        <w:t>יהיה</w:t>
      </w:r>
      <w:r>
        <w:rPr>
          <w:rFonts w:ascii="David" w:hAnsi="David"/>
          <w:color w:val="000000"/>
          <w:rtl/>
          <w:lang w:eastAsia="he-IL"/>
        </w:rPr>
        <w:t xml:space="preserve"> </w:t>
      </w:r>
      <w:r>
        <w:rPr>
          <w:rFonts w:ascii="David" w:hAnsi="David" w:hint="eastAsia"/>
          <w:color w:val="000000"/>
          <w:rtl/>
          <w:lang w:eastAsia="he-IL"/>
        </w:rPr>
        <w:t>להפקיעם</w:t>
      </w:r>
      <w:r>
        <w:rPr>
          <w:rFonts w:ascii="David" w:hAnsi="David"/>
          <w:color w:val="000000"/>
          <w:rtl/>
          <w:lang w:eastAsia="he-IL"/>
        </w:rPr>
        <w:t xml:space="preserve"> </w:t>
      </w:r>
      <w:r>
        <w:rPr>
          <w:rFonts w:ascii="David" w:hAnsi="David" w:hint="eastAsia"/>
          <w:color w:val="000000"/>
          <w:rtl/>
          <w:lang w:eastAsia="he-IL"/>
        </w:rPr>
        <w:t>ולגזור</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דינו</w:t>
      </w:r>
      <w:r>
        <w:rPr>
          <w:rFonts w:ascii="David" w:hAnsi="David"/>
          <w:color w:val="000000"/>
          <w:rtl/>
          <w:lang w:eastAsia="he-IL"/>
        </w:rPr>
        <w:t xml:space="preserve">. </w:t>
      </w:r>
    </w:p>
    <w:p w14:paraId="3E5BDE09" w14:textId="77777777" w:rsidR="00DB1DC3" w:rsidRDefault="008E5A7C">
      <w:pPr>
        <w:spacing w:after="120" w:line="360" w:lineRule="auto"/>
        <w:ind w:left="720"/>
        <w:jc w:val="both"/>
        <w:rPr>
          <w:rFonts w:ascii="David" w:hAnsi="David"/>
          <w:color w:val="000000"/>
          <w:rtl/>
          <w:lang w:eastAsia="he-IL"/>
        </w:rPr>
      </w:pPr>
      <w:r>
        <w:rPr>
          <w:rFonts w:ascii="David" w:hAnsi="David" w:hint="eastAsia"/>
          <w:color w:val="000000"/>
          <w:rtl/>
          <w:lang w:eastAsia="he-IL"/>
        </w:rPr>
        <w:t>מזכירות</w:t>
      </w:r>
      <w:r>
        <w:rPr>
          <w:rFonts w:ascii="David" w:hAnsi="David"/>
          <w:color w:val="000000"/>
          <w:rtl/>
          <w:lang w:eastAsia="he-IL"/>
        </w:rPr>
        <w:t xml:space="preserve"> </w:t>
      </w:r>
      <w:r>
        <w:rPr>
          <w:rFonts w:ascii="David" w:hAnsi="David" w:hint="eastAsia"/>
          <w:color w:val="000000"/>
          <w:rtl/>
          <w:lang w:eastAsia="he-IL"/>
        </w:rPr>
        <w:t>בית</w:t>
      </w:r>
      <w:r>
        <w:rPr>
          <w:rFonts w:ascii="David" w:hAnsi="David"/>
          <w:color w:val="000000"/>
          <w:rtl/>
          <w:lang w:eastAsia="he-IL"/>
        </w:rPr>
        <w:t xml:space="preserve"> </w:t>
      </w:r>
      <w:r>
        <w:rPr>
          <w:rFonts w:ascii="David" w:hAnsi="David" w:hint="eastAsia"/>
          <w:color w:val="000000"/>
          <w:rtl/>
          <w:lang w:eastAsia="he-IL"/>
        </w:rPr>
        <w:t>המשפט</w:t>
      </w:r>
      <w:r>
        <w:rPr>
          <w:rFonts w:ascii="David" w:hAnsi="David"/>
          <w:color w:val="000000"/>
          <w:rtl/>
          <w:lang w:eastAsia="he-IL"/>
        </w:rPr>
        <w:t xml:space="preserve"> </w:t>
      </w:r>
      <w:r>
        <w:rPr>
          <w:rFonts w:ascii="David" w:hAnsi="David" w:hint="eastAsia"/>
          <w:color w:val="000000"/>
          <w:rtl/>
          <w:lang w:eastAsia="he-IL"/>
        </w:rPr>
        <w:t>תמציא</w:t>
      </w:r>
      <w:r>
        <w:rPr>
          <w:rFonts w:ascii="David" w:hAnsi="David"/>
          <w:color w:val="000000"/>
          <w:rtl/>
          <w:lang w:eastAsia="he-IL"/>
        </w:rPr>
        <w:t xml:space="preserve"> </w:t>
      </w:r>
      <w:r>
        <w:rPr>
          <w:rFonts w:ascii="David" w:hAnsi="David" w:hint="eastAsia"/>
          <w:color w:val="000000"/>
          <w:rtl/>
          <w:lang w:eastAsia="he-IL"/>
        </w:rPr>
        <w:t>העתק</w:t>
      </w:r>
      <w:r>
        <w:rPr>
          <w:rFonts w:ascii="David" w:hAnsi="David"/>
          <w:color w:val="000000"/>
          <w:rtl/>
          <w:lang w:eastAsia="he-IL"/>
        </w:rPr>
        <w:t xml:space="preserve"> </w:t>
      </w:r>
      <w:r>
        <w:rPr>
          <w:rFonts w:ascii="David" w:hAnsi="David" w:hint="eastAsia"/>
          <w:color w:val="000000"/>
          <w:rtl/>
          <w:lang w:eastAsia="he-IL"/>
        </w:rPr>
        <w:t>גזר</w:t>
      </w:r>
      <w:r>
        <w:rPr>
          <w:rFonts w:ascii="David" w:hAnsi="David"/>
          <w:color w:val="000000"/>
          <w:rtl/>
          <w:lang w:eastAsia="he-IL"/>
        </w:rPr>
        <w:t xml:space="preserve"> </w:t>
      </w:r>
      <w:r>
        <w:rPr>
          <w:rFonts w:ascii="David" w:hAnsi="David" w:hint="eastAsia"/>
          <w:color w:val="000000"/>
          <w:rtl/>
          <w:lang w:eastAsia="he-IL"/>
        </w:rPr>
        <w:t>דין</w:t>
      </w:r>
      <w:r>
        <w:rPr>
          <w:rFonts w:ascii="David" w:hAnsi="David"/>
          <w:color w:val="000000"/>
          <w:rtl/>
          <w:lang w:eastAsia="he-IL"/>
        </w:rPr>
        <w:t xml:space="preserve"> </w:t>
      </w:r>
      <w:r>
        <w:rPr>
          <w:rFonts w:ascii="David" w:hAnsi="David" w:hint="eastAsia"/>
          <w:color w:val="000000"/>
          <w:rtl/>
          <w:lang w:eastAsia="he-IL"/>
        </w:rPr>
        <w:t>לשירות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w:t>
      </w:r>
    </w:p>
    <w:p w14:paraId="6561E3E5" w14:textId="77777777" w:rsidR="00DB1DC3" w:rsidRDefault="008E5A7C">
      <w:pPr>
        <w:spacing w:after="120" w:line="360" w:lineRule="auto"/>
        <w:ind w:firstLine="360"/>
        <w:jc w:val="both"/>
        <w:rPr>
          <w:rtl/>
          <w:lang w:eastAsia="he-IL"/>
        </w:rPr>
      </w:pPr>
      <w:r>
        <w:rPr>
          <w:rtl/>
          <w:lang w:eastAsia="he-IL"/>
        </w:rPr>
        <w:tab/>
        <w:t xml:space="preserve">זכות ערעור לבית-המשפט המחוזי תוך 45 ימים. </w:t>
      </w:r>
    </w:p>
    <w:p w14:paraId="7770C638" w14:textId="77777777" w:rsidR="00DB1DC3" w:rsidRDefault="008E5A7C">
      <w:pPr>
        <w:spacing w:after="120" w:line="360" w:lineRule="auto"/>
        <w:jc w:val="both"/>
        <w:rPr>
          <w:rFonts w:ascii="David" w:hAnsi="David"/>
          <w:color w:val="000000"/>
        </w:rPr>
      </w:pPr>
      <w:r w:rsidRPr="008E5A7C">
        <w:rPr>
          <w:rFonts w:ascii="David" w:hAnsi="David"/>
          <w:color w:val="FFFFFF"/>
          <w:sz w:val="2"/>
          <w:szCs w:val="2"/>
          <w:rtl/>
        </w:rPr>
        <w:t>5129371</w:t>
      </w:r>
      <w:r>
        <w:rPr>
          <w:rFonts w:ascii="David" w:hAnsi="David" w:hint="cs"/>
          <w:color w:val="000000"/>
          <w:rtl/>
        </w:rPr>
        <w:t xml:space="preserve">אני מורה על עיכוב ביצוע צו השל"צ למשך 45 ימים. </w:t>
      </w:r>
    </w:p>
    <w:p w14:paraId="3C71401D" w14:textId="77777777" w:rsidR="00DB1DC3" w:rsidRDefault="008E5A7C">
      <w:pPr>
        <w:spacing w:after="120" w:line="360" w:lineRule="auto"/>
        <w:jc w:val="both"/>
        <w:rPr>
          <w:rtl/>
        </w:rPr>
      </w:pPr>
      <w:r w:rsidRPr="008E5A7C">
        <w:rPr>
          <w:rFonts w:ascii="Arial" w:hAnsi="Arial"/>
          <w:color w:val="FFFFFF"/>
          <w:sz w:val="2"/>
          <w:szCs w:val="2"/>
          <w:rtl/>
        </w:rPr>
        <w:t>54678313</w:t>
      </w:r>
      <w:r>
        <w:rPr>
          <w:rFonts w:ascii="Arial" w:hAnsi="Arial"/>
          <w:rtl/>
        </w:rPr>
        <w:t xml:space="preserve">ניתן היום,  ט"ו טבת תשע"ו, 27 דצמבר 2015, בנוכחות הצדדים. </w:t>
      </w:r>
    </w:p>
    <w:p w14:paraId="5FB5766B" w14:textId="77777777" w:rsidR="00DB1DC3" w:rsidRDefault="008E5A7C">
      <w:pPr>
        <w:spacing w:after="120" w:line="360" w:lineRule="auto"/>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F8CD790" w14:textId="77777777" w:rsidR="00DB1DC3" w:rsidRDefault="00DB1DC3">
      <w:pPr>
        <w:spacing w:after="120" w:line="360" w:lineRule="auto"/>
        <w:jc w:val="both"/>
        <w:rPr>
          <w:rFonts w:ascii="Arial" w:hAnsi="Arial"/>
          <w:rtl/>
        </w:rPr>
      </w:pPr>
    </w:p>
    <w:p w14:paraId="69369058" w14:textId="77777777" w:rsidR="00DB1DC3" w:rsidRDefault="00DB1DC3">
      <w:pPr>
        <w:spacing w:after="120" w:line="360" w:lineRule="auto"/>
        <w:jc w:val="both"/>
        <w:rPr>
          <w:rtl/>
        </w:rPr>
      </w:pPr>
    </w:p>
    <w:p w14:paraId="6D4C626C" w14:textId="77777777" w:rsidR="00DB1DC3" w:rsidRDefault="00DB1DC3">
      <w:pPr>
        <w:pStyle w:val="a5"/>
        <w:spacing w:after="120" w:line="360" w:lineRule="auto"/>
        <w:jc w:val="both"/>
        <w:rPr>
          <w:rtl/>
        </w:rPr>
      </w:pPr>
    </w:p>
    <w:p w14:paraId="2668BD00" w14:textId="77777777" w:rsidR="008E5A7C" w:rsidRPr="008E5A7C" w:rsidRDefault="008E5A7C" w:rsidP="008E5A7C">
      <w:pPr>
        <w:keepNext/>
        <w:rPr>
          <w:rFonts w:ascii="David" w:hAnsi="David"/>
          <w:color w:val="000000"/>
          <w:sz w:val="22"/>
          <w:szCs w:val="22"/>
          <w:rtl/>
        </w:rPr>
      </w:pPr>
    </w:p>
    <w:p w14:paraId="1B2774E8" w14:textId="77777777" w:rsidR="008E5A7C" w:rsidRPr="008E5A7C" w:rsidRDefault="008E5A7C" w:rsidP="008E5A7C">
      <w:pPr>
        <w:keepNext/>
        <w:rPr>
          <w:rFonts w:ascii="David" w:hAnsi="David"/>
          <w:color w:val="000000"/>
          <w:sz w:val="22"/>
          <w:szCs w:val="22"/>
          <w:rtl/>
        </w:rPr>
      </w:pPr>
      <w:r w:rsidRPr="008E5A7C">
        <w:rPr>
          <w:rFonts w:ascii="David" w:hAnsi="David"/>
          <w:color w:val="000000"/>
          <w:sz w:val="22"/>
          <w:szCs w:val="22"/>
          <w:rtl/>
        </w:rPr>
        <w:t>ד"ר עמי קובו 54678313</w:t>
      </w:r>
    </w:p>
    <w:p w14:paraId="53BC9BD5" w14:textId="77777777" w:rsidR="008E5A7C" w:rsidRDefault="008E5A7C" w:rsidP="008E5A7C">
      <w:r w:rsidRPr="008E5A7C">
        <w:rPr>
          <w:color w:val="000000"/>
          <w:rtl/>
        </w:rPr>
        <w:t>נוסח מסמך זה כפוף לשינויי ניסוח ועריכה</w:t>
      </w:r>
    </w:p>
    <w:p w14:paraId="05B31306" w14:textId="77777777" w:rsidR="008E5A7C" w:rsidRDefault="008E5A7C" w:rsidP="008E5A7C">
      <w:pPr>
        <w:rPr>
          <w:rtl/>
        </w:rPr>
      </w:pPr>
    </w:p>
    <w:p w14:paraId="41ED7C16" w14:textId="77777777" w:rsidR="008E5A7C" w:rsidRDefault="008E5A7C" w:rsidP="008E5A7C">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4EBE2697" w14:textId="77777777" w:rsidR="00DB1DC3" w:rsidRPr="008E5A7C" w:rsidRDefault="00DB1DC3" w:rsidP="008E5A7C">
      <w:pPr>
        <w:jc w:val="center"/>
        <w:rPr>
          <w:color w:val="0000FF"/>
          <w:u w:val="single"/>
        </w:rPr>
      </w:pPr>
    </w:p>
    <w:sectPr w:rsidR="00DB1DC3" w:rsidRPr="008E5A7C" w:rsidSect="008E5A7C">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FAF14" w14:textId="77777777" w:rsidR="00F65F07" w:rsidRDefault="00F65F07">
      <w:r>
        <w:separator/>
      </w:r>
    </w:p>
  </w:endnote>
  <w:endnote w:type="continuationSeparator" w:id="0">
    <w:p w14:paraId="0DB8709E" w14:textId="77777777" w:rsidR="00F65F07" w:rsidRDefault="00F65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AD453" w14:textId="77777777" w:rsidR="006072E5" w:rsidRDefault="006072E5" w:rsidP="008E5A7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F03185" w14:textId="77777777" w:rsidR="006072E5" w:rsidRPr="008E5A7C" w:rsidRDefault="006072E5" w:rsidP="008E5A7C">
    <w:pPr>
      <w:pStyle w:val="a6"/>
      <w:pBdr>
        <w:top w:val="single" w:sz="4" w:space="1" w:color="auto"/>
        <w:between w:val="single" w:sz="4" w:space="0" w:color="auto"/>
      </w:pBdr>
      <w:spacing w:after="60"/>
      <w:jc w:val="center"/>
      <w:rPr>
        <w:rFonts w:ascii="FrankRuehl" w:hAnsi="FrankRuehl" w:cs="FrankRuehl"/>
        <w:color w:val="000000"/>
      </w:rPr>
    </w:pPr>
    <w:r w:rsidRPr="008E5A7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320DB" w14:textId="77777777" w:rsidR="006072E5" w:rsidRDefault="006072E5" w:rsidP="008E5A7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E2D25">
      <w:rPr>
        <w:rFonts w:ascii="FrankRuehl" w:hAnsi="FrankRuehl" w:cs="FrankRuehl"/>
        <w:noProof/>
        <w:rtl/>
      </w:rPr>
      <w:t>1</w:t>
    </w:r>
    <w:r>
      <w:rPr>
        <w:rFonts w:ascii="FrankRuehl" w:hAnsi="FrankRuehl" w:cs="FrankRuehl"/>
        <w:rtl/>
      </w:rPr>
      <w:fldChar w:fldCharType="end"/>
    </w:r>
  </w:p>
  <w:p w14:paraId="01E02484" w14:textId="77777777" w:rsidR="006072E5" w:rsidRPr="008E5A7C" w:rsidRDefault="006072E5" w:rsidP="008E5A7C">
    <w:pPr>
      <w:pStyle w:val="a6"/>
      <w:pBdr>
        <w:top w:val="single" w:sz="4" w:space="1" w:color="auto"/>
        <w:between w:val="single" w:sz="4" w:space="0" w:color="auto"/>
      </w:pBdr>
      <w:spacing w:after="60"/>
      <w:jc w:val="center"/>
      <w:rPr>
        <w:rFonts w:ascii="FrankRuehl" w:hAnsi="FrankRuehl" w:cs="FrankRuehl"/>
        <w:color w:val="000000"/>
      </w:rPr>
    </w:pPr>
    <w:r w:rsidRPr="008E5A7C">
      <w:rPr>
        <w:rFonts w:ascii="FrankRuehl" w:hAnsi="FrankRuehl" w:cs="FrankRuehl"/>
        <w:color w:val="000000"/>
      </w:rPr>
      <w:pict w14:anchorId="57D1E2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9CE283" w14:textId="77777777" w:rsidR="00F65F07" w:rsidRDefault="00F65F07">
      <w:r>
        <w:separator/>
      </w:r>
    </w:p>
  </w:footnote>
  <w:footnote w:type="continuationSeparator" w:id="0">
    <w:p w14:paraId="2A8C5F1E" w14:textId="77777777" w:rsidR="00F65F07" w:rsidRDefault="00F65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47033" w14:textId="77777777" w:rsidR="006072E5" w:rsidRPr="008E5A7C" w:rsidRDefault="006072E5" w:rsidP="008E5A7C">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13956-08-14</w:t>
    </w:r>
    <w:r>
      <w:rPr>
        <w:rFonts w:ascii="David" w:hAnsi="David"/>
        <w:color w:val="000000"/>
        <w:sz w:val="22"/>
        <w:szCs w:val="22"/>
        <w:rtl/>
      </w:rPr>
      <w:tab/>
      <w:t xml:space="preserve"> משטרת ישראל תביעות- שלוחת רמלה נ' אשרף אלמסימי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4746F" w14:textId="77777777" w:rsidR="006072E5" w:rsidRPr="008E5A7C" w:rsidRDefault="006072E5" w:rsidP="008E5A7C">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13956-08-14</w:t>
    </w:r>
    <w:r>
      <w:rPr>
        <w:rFonts w:ascii="David" w:hAnsi="David"/>
        <w:color w:val="000000"/>
        <w:sz w:val="22"/>
        <w:szCs w:val="22"/>
        <w:rtl/>
      </w:rPr>
      <w:tab/>
      <w:t xml:space="preserve"> משטרת ישראל תביעות- שלוחת רמלה נ' אשרף אלמסימי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8AEE68BE"/>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FA94C992"/>
    <w:lvl w:ilvl="0" w:tplc="51CA0740">
      <w:start w:val="1"/>
      <w:numFmt w:val="decimal"/>
      <w:pStyle w:val="a0"/>
      <w:lvlText w:val="%1."/>
      <w:lvlJc w:val="left"/>
      <w:pPr>
        <w:tabs>
          <w:tab w:val="num" w:pos="720"/>
        </w:tabs>
        <w:ind w:left="720" w:hanging="720"/>
      </w:pPr>
      <w:rPr>
        <w:rFonts w:cs="Times New Roman" w:hint="default"/>
      </w:rPr>
    </w:lvl>
    <w:lvl w:ilvl="1" w:tplc="6B9E24EE">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85468935">
    <w:abstractNumId w:val="3"/>
  </w:num>
  <w:num w:numId="2" w16cid:durableId="445151160">
    <w:abstractNumId w:val="1"/>
  </w:num>
  <w:num w:numId="3" w16cid:durableId="431440183">
    <w:abstractNumId w:val="0"/>
  </w:num>
  <w:num w:numId="4" w16cid:durableId="780803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B1DC3"/>
    <w:rsid w:val="001E2D25"/>
    <w:rsid w:val="004D646D"/>
    <w:rsid w:val="005A3146"/>
    <w:rsid w:val="006072E5"/>
    <w:rsid w:val="008E5A7C"/>
    <w:rsid w:val="00B44C63"/>
    <w:rsid w:val="00D411E9"/>
    <w:rsid w:val="00DB1DC3"/>
    <w:rsid w:val="00E949D8"/>
    <w:rsid w:val="00EA2586"/>
    <w:rsid w:val="00F65F07"/>
    <w:rsid w:val="00FE4F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D4026C"/>
  <w15:chartTrackingRefBased/>
  <w15:docId w15:val="{F1A539B7-2E6E-48BD-AD4E-8D164EED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DB1DC3"/>
    <w:pPr>
      <w:bidi/>
    </w:pPr>
    <w:rPr>
      <w:rFonts w:cs="David"/>
      <w:sz w:val="24"/>
      <w:szCs w:val="24"/>
    </w:rPr>
  </w:style>
  <w:style w:type="paragraph" w:styleId="1">
    <w:name w:val="heading 1"/>
    <w:basedOn w:val="a1"/>
    <w:next w:val="a1"/>
    <w:qFormat/>
    <w:rsid w:val="00DB1DC3"/>
    <w:pPr>
      <w:keepNext/>
      <w:spacing w:before="240" w:after="60"/>
      <w:outlineLvl w:val="0"/>
    </w:pPr>
    <w:rPr>
      <w:rFonts w:ascii="Arial" w:hAnsi="Arial" w:cs="Arial"/>
      <w:b/>
      <w:bCs/>
      <w:kern w:val="32"/>
      <w:sz w:val="32"/>
      <w:szCs w:val="32"/>
    </w:rPr>
  </w:style>
  <w:style w:type="paragraph" w:styleId="4">
    <w:name w:val="heading 4"/>
    <w:basedOn w:val="a1"/>
    <w:next w:val="a1"/>
    <w:qFormat/>
    <w:rsid w:val="00DB1DC3"/>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DB1DC3"/>
    <w:pPr>
      <w:tabs>
        <w:tab w:val="center" w:pos="4153"/>
        <w:tab w:val="right" w:pos="8306"/>
      </w:tabs>
    </w:pPr>
  </w:style>
  <w:style w:type="paragraph" w:styleId="a6">
    <w:name w:val="footer"/>
    <w:basedOn w:val="a1"/>
    <w:rsid w:val="00DB1DC3"/>
    <w:pPr>
      <w:tabs>
        <w:tab w:val="center" w:pos="4153"/>
        <w:tab w:val="right" w:pos="8306"/>
      </w:tabs>
    </w:pPr>
  </w:style>
  <w:style w:type="character" w:styleId="a7">
    <w:name w:val="annotation reference"/>
    <w:rsid w:val="00DB1DC3"/>
    <w:rPr>
      <w:sz w:val="16"/>
      <w:szCs w:val="16"/>
    </w:rPr>
  </w:style>
  <w:style w:type="paragraph" w:styleId="a8">
    <w:name w:val="annotation text"/>
    <w:basedOn w:val="a1"/>
    <w:rsid w:val="00DB1DC3"/>
    <w:rPr>
      <w:rFonts w:cs="Times New Roman"/>
      <w:lang w:eastAsia="he-IL"/>
    </w:rPr>
  </w:style>
  <w:style w:type="paragraph" w:styleId="a9">
    <w:name w:val="Balloon Text"/>
    <w:basedOn w:val="a1"/>
    <w:rsid w:val="00DB1DC3"/>
    <w:rPr>
      <w:rFonts w:ascii="Tahoma" w:hAnsi="Tahoma" w:cs="Tahoma"/>
      <w:sz w:val="16"/>
      <w:szCs w:val="16"/>
    </w:rPr>
  </w:style>
  <w:style w:type="table" w:styleId="aa">
    <w:name w:val="Table Grid"/>
    <w:basedOn w:val="a3"/>
    <w:rsid w:val="00DB1DC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DB1DC3"/>
  </w:style>
  <w:style w:type="paragraph" w:styleId="a">
    <w:name w:val="List Number"/>
    <w:basedOn w:val="a1"/>
    <w:rsid w:val="00DB1DC3"/>
    <w:pPr>
      <w:numPr>
        <w:numId w:val="3"/>
      </w:numPr>
      <w:spacing w:after="120" w:line="360" w:lineRule="auto"/>
      <w:ind w:right="360"/>
    </w:pPr>
  </w:style>
  <w:style w:type="paragraph" w:customStyle="1" w:styleId="ac">
    <w:name w:val="כותרת"/>
    <w:basedOn w:val="a1"/>
    <w:next w:val="ad"/>
    <w:autoRedefine/>
    <w:rsid w:val="00DB1DC3"/>
    <w:pPr>
      <w:spacing w:after="120" w:line="360" w:lineRule="auto"/>
    </w:pPr>
    <w:rPr>
      <w:bCs/>
      <w:u w:val="single"/>
      <w:lang w:eastAsia="he-IL"/>
    </w:rPr>
  </w:style>
  <w:style w:type="paragraph" w:customStyle="1" w:styleId="a0">
    <w:name w:val="ממוספר"/>
    <w:basedOn w:val="a1"/>
    <w:rsid w:val="00DB1DC3"/>
    <w:pPr>
      <w:numPr>
        <w:numId w:val="4"/>
      </w:numPr>
      <w:spacing w:after="120" w:line="360" w:lineRule="auto"/>
    </w:pPr>
    <w:rPr>
      <w:rFonts w:ascii="David" w:hAnsi="David"/>
      <w:color w:val="000000"/>
    </w:rPr>
  </w:style>
  <w:style w:type="character" w:customStyle="1" w:styleId="default">
    <w:name w:val="default"/>
    <w:rsid w:val="00DB1DC3"/>
    <w:rPr>
      <w:rFonts w:ascii="Times New Roman" w:hAnsi="Times New Roman"/>
      <w:sz w:val="26"/>
    </w:rPr>
  </w:style>
  <w:style w:type="paragraph" w:styleId="ad">
    <w:name w:val="List"/>
    <w:basedOn w:val="a1"/>
    <w:rsid w:val="00DB1DC3"/>
    <w:pPr>
      <w:ind w:left="283" w:hanging="283"/>
      <w:contextualSpacing/>
    </w:pPr>
    <w:rPr>
      <w:rFonts w:cs="Times New Roman"/>
    </w:rPr>
  </w:style>
  <w:style w:type="character" w:styleId="Hyperlink">
    <w:name w:val="Hyperlink"/>
    <w:rsid w:val="008E5A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56" TargetMode="External"/><Relationship Id="rId18" Type="http://schemas.openxmlformats.org/officeDocument/2006/relationships/hyperlink" Target="http://www.nevo.co.il/law/4216" TargetMode="External"/><Relationship Id="rId26" Type="http://schemas.openxmlformats.org/officeDocument/2006/relationships/hyperlink" Target="http://www.nevo.co.il/case/4019326" TargetMode="External"/><Relationship Id="rId39" Type="http://schemas.openxmlformats.org/officeDocument/2006/relationships/hyperlink" Target="http://www.nevo.co.il/case/2439750" TargetMode="External"/><Relationship Id="rId21" Type="http://schemas.openxmlformats.org/officeDocument/2006/relationships/hyperlink" Target="http://www.nevo.co.il/case/4886279"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5911987"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law/70301/40i" TargetMode="External"/><Relationship Id="rId11" Type="http://schemas.openxmlformats.org/officeDocument/2006/relationships/hyperlink" Target="http://www.nevo.co.il/law/70301/40i" TargetMode="External"/><Relationship Id="rId24" Type="http://schemas.openxmlformats.org/officeDocument/2006/relationships/hyperlink" Target="http://www.nevo.co.il/case/4959454" TargetMode="External"/><Relationship Id="rId32" Type="http://schemas.openxmlformats.org/officeDocument/2006/relationships/hyperlink" Target="http://www.nevo.co.il/law/70301/40ja" TargetMode="External"/><Relationship Id="rId37" Type="http://schemas.openxmlformats.org/officeDocument/2006/relationships/hyperlink" Target="http://www.nevo.co.il/case/3573623" TargetMode="External"/><Relationship Id="rId40" Type="http://schemas.openxmlformats.org/officeDocument/2006/relationships/hyperlink" Target="http://www.nevo.co.il/case/5025762"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40jc" TargetMode="External"/><Relationship Id="rId23" Type="http://schemas.openxmlformats.org/officeDocument/2006/relationships/hyperlink" Target="http://www.nevo.co.il/case/2455852" TargetMode="External"/><Relationship Id="rId28" Type="http://schemas.openxmlformats.org/officeDocument/2006/relationships/hyperlink" Target="http://www.nevo.co.il/case/4071256" TargetMode="External"/><Relationship Id="rId36" Type="http://schemas.openxmlformats.org/officeDocument/2006/relationships/hyperlink" Target="http://www.nevo.co.il/law/70301" TargetMode="External"/><Relationship Id="rId49"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4681468" TargetMode="External"/><Relationship Id="rId31" Type="http://schemas.openxmlformats.org/officeDocument/2006/relationships/hyperlink" Target="http://www.nevo.co.il/law/70301/40jc" TargetMode="External"/><Relationship Id="rId44" Type="http://schemas.openxmlformats.org/officeDocument/2006/relationships/hyperlink" Target="http://www.nevo.co.il/case/5911987"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4960895" TargetMode="External"/><Relationship Id="rId27" Type="http://schemas.openxmlformats.org/officeDocument/2006/relationships/hyperlink" Target="http://www.nevo.co.il/case/5025762"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56" TargetMode="External"/><Relationship Id="rId43" Type="http://schemas.openxmlformats.org/officeDocument/2006/relationships/hyperlink" Target="http://www.nevo.co.il/case/5911987" TargetMode="External"/><Relationship Id="rId48"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55"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4447840" TargetMode="External"/><Relationship Id="rId33" Type="http://schemas.openxmlformats.org/officeDocument/2006/relationships/hyperlink" Target="http://www.nevo.co.il/law/70301/55" TargetMode="External"/><Relationship Id="rId38" Type="http://schemas.openxmlformats.org/officeDocument/2006/relationships/hyperlink" Target="http://www.nevo.co.il/case/5264866" TargetMode="External"/><Relationship Id="rId46" Type="http://schemas.openxmlformats.org/officeDocument/2006/relationships/header" Target="header1.xml"/><Relationship Id="rId20" Type="http://schemas.openxmlformats.org/officeDocument/2006/relationships/hyperlink" Target="http://www.nevo.co.il/case/4467687" TargetMode="External"/><Relationship Id="rId41" Type="http://schemas.openxmlformats.org/officeDocument/2006/relationships/hyperlink" Target="http://www.nevo.co.il/case/407125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2199</Words>
  <Characters>10997</Characters>
  <Application>Microsoft Office Word</Application>
  <DocSecurity>0</DocSecurity>
  <Lines>91</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13170</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3801204</vt:i4>
      </vt:variant>
      <vt:variant>
        <vt:i4>111</vt:i4>
      </vt:variant>
      <vt:variant>
        <vt:i4>0</vt:i4>
      </vt:variant>
      <vt:variant>
        <vt:i4>5</vt:i4>
      </vt:variant>
      <vt:variant>
        <vt:lpwstr>http://www.nevo.co.il/case/5911987</vt:lpwstr>
      </vt:variant>
      <vt:variant>
        <vt:lpwstr/>
      </vt:variant>
      <vt:variant>
        <vt:i4>3801204</vt:i4>
      </vt:variant>
      <vt:variant>
        <vt:i4>108</vt:i4>
      </vt:variant>
      <vt:variant>
        <vt:i4>0</vt:i4>
      </vt:variant>
      <vt:variant>
        <vt:i4>5</vt:i4>
      </vt:variant>
      <vt:variant>
        <vt:lpwstr>http://www.nevo.co.il/case/5911987</vt:lpwstr>
      </vt:variant>
      <vt:variant>
        <vt:lpwstr/>
      </vt:variant>
      <vt:variant>
        <vt:i4>3801204</vt:i4>
      </vt:variant>
      <vt:variant>
        <vt:i4>105</vt:i4>
      </vt:variant>
      <vt:variant>
        <vt:i4>0</vt:i4>
      </vt:variant>
      <vt:variant>
        <vt:i4>5</vt:i4>
      </vt:variant>
      <vt:variant>
        <vt:lpwstr>http://www.nevo.co.il/case/5911987</vt:lpwstr>
      </vt:variant>
      <vt:variant>
        <vt:lpwstr/>
      </vt:variant>
      <vt:variant>
        <vt:i4>3604592</vt:i4>
      </vt:variant>
      <vt:variant>
        <vt:i4>102</vt:i4>
      </vt:variant>
      <vt:variant>
        <vt:i4>0</vt:i4>
      </vt:variant>
      <vt:variant>
        <vt:i4>5</vt:i4>
      </vt:variant>
      <vt:variant>
        <vt:lpwstr>http://www.nevo.co.il/case/4071256</vt:lpwstr>
      </vt:variant>
      <vt:variant>
        <vt:lpwstr/>
      </vt:variant>
      <vt:variant>
        <vt:i4>3276919</vt:i4>
      </vt:variant>
      <vt:variant>
        <vt:i4>99</vt:i4>
      </vt:variant>
      <vt:variant>
        <vt:i4>0</vt:i4>
      </vt:variant>
      <vt:variant>
        <vt:i4>5</vt:i4>
      </vt:variant>
      <vt:variant>
        <vt:lpwstr>http://www.nevo.co.il/case/5025762</vt:lpwstr>
      </vt:variant>
      <vt:variant>
        <vt:lpwstr/>
      </vt:variant>
      <vt:variant>
        <vt:i4>3539068</vt:i4>
      </vt:variant>
      <vt:variant>
        <vt:i4>96</vt:i4>
      </vt:variant>
      <vt:variant>
        <vt:i4>0</vt:i4>
      </vt:variant>
      <vt:variant>
        <vt:i4>5</vt:i4>
      </vt:variant>
      <vt:variant>
        <vt:lpwstr>http://www.nevo.co.il/case/2439750</vt:lpwstr>
      </vt:variant>
      <vt:variant>
        <vt:lpwstr/>
      </vt:variant>
      <vt:variant>
        <vt:i4>3997812</vt:i4>
      </vt:variant>
      <vt:variant>
        <vt:i4>93</vt:i4>
      </vt:variant>
      <vt:variant>
        <vt:i4>0</vt:i4>
      </vt:variant>
      <vt:variant>
        <vt:i4>5</vt:i4>
      </vt:variant>
      <vt:variant>
        <vt:lpwstr>http://www.nevo.co.il/case/5264866</vt:lpwstr>
      </vt:variant>
      <vt:variant>
        <vt:lpwstr/>
      </vt:variant>
      <vt:variant>
        <vt:i4>3211376</vt:i4>
      </vt:variant>
      <vt:variant>
        <vt:i4>90</vt:i4>
      </vt:variant>
      <vt:variant>
        <vt:i4>0</vt:i4>
      </vt:variant>
      <vt:variant>
        <vt:i4>5</vt:i4>
      </vt:variant>
      <vt:variant>
        <vt:lpwstr>http://www.nevo.co.il/case/3573623</vt:lpwstr>
      </vt:variant>
      <vt:variant>
        <vt:lpwstr/>
      </vt:variant>
      <vt:variant>
        <vt:i4>7995492</vt:i4>
      </vt:variant>
      <vt:variant>
        <vt:i4>87</vt:i4>
      </vt:variant>
      <vt:variant>
        <vt:i4>0</vt:i4>
      </vt:variant>
      <vt:variant>
        <vt:i4>5</vt:i4>
      </vt:variant>
      <vt:variant>
        <vt:lpwstr>http://www.nevo.co.il/law/70301</vt:lpwstr>
      </vt:variant>
      <vt:variant>
        <vt:lpwstr/>
      </vt:variant>
      <vt:variant>
        <vt:i4>6488160</vt:i4>
      </vt:variant>
      <vt:variant>
        <vt:i4>84</vt:i4>
      </vt:variant>
      <vt:variant>
        <vt:i4>0</vt:i4>
      </vt:variant>
      <vt:variant>
        <vt:i4>5</vt:i4>
      </vt:variant>
      <vt:variant>
        <vt:lpwstr>http://www.nevo.co.il/law/70301/56</vt:lpwstr>
      </vt:variant>
      <vt:variant>
        <vt:lpwstr/>
      </vt:variant>
      <vt:variant>
        <vt:i4>7995492</vt:i4>
      </vt:variant>
      <vt:variant>
        <vt:i4>81</vt:i4>
      </vt:variant>
      <vt:variant>
        <vt:i4>0</vt:i4>
      </vt:variant>
      <vt:variant>
        <vt:i4>5</vt:i4>
      </vt:variant>
      <vt:variant>
        <vt:lpwstr>http://www.nevo.co.il/law/70301</vt:lpwstr>
      </vt:variant>
      <vt:variant>
        <vt:lpwstr/>
      </vt:variant>
      <vt:variant>
        <vt:i4>6291552</vt:i4>
      </vt:variant>
      <vt:variant>
        <vt:i4>78</vt:i4>
      </vt:variant>
      <vt:variant>
        <vt:i4>0</vt:i4>
      </vt:variant>
      <vt:variant>
        <vt:i4>5</vt:i4>
      </vt:variant>
      <vt:variant>
        <vt:lpwstr>http://www.nevo.co.il/law/70301/55</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393227</vt:i4>
      </vt:variant>
      <vt:variant>
        <vt:i4>72</vt:i4>
      </vt:variant>
      <vt:variant>
        <vt:i4>0</vt:i4>
      </vt:variant>
      <vt:variant>
        <vt:i4>5</vt:i4>
      </vt:variant>
      <vt:variant>
        <vt:lpwstr>http://www.nevo.co.il/law/70301/40jc</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3604592</vt:i4>
      </vt:variant>
      <vt:variant>
        <vt:i4>63</vt:i4>
      </vt:variant>
      <vt:variant>
        <vt:i4>0</vt:i4>
      </vt:variant>
      <vt:variant>
        <vt:i4>5</vt:i4>
      </vt:variant>
      <vt:variant>
        <vt:lpwstr>http://www.nevo.co.il/case/4071256</vt:lpwstr>
      </vt:variant>
      <vt:variant>
        <vt:lpwstr/>
      </vt:variant>
      <vt:variant>
        <vt:i4>3276919</vt:i4>
      </vt:variant>
      <vt:variant>
        <vt:i4>60</vt:i4>
      </vt:variant>
      <vt:variant>
        <vt:i4>0</vt:i4>
      </vt:variant>
      <vt:variant>
        <vt:i4>5</vt:i4>
      </vt:variant>
      <vt:variant>
        <vt:lpwstr>http://www.nevo.co.il/case/5025762</vt:lpwstr>
      </vt:variant>
      <vt:variant>
        <vt:lpwstr/>
      </vt:variant>
      <vt:variant>
        <vt:i4>3145855</vt:i4>
      </vt:variant>
      <vt:variant>
        <vt:i4>57</vt:i4>
      </vt:variant>
      <vt:variant>
        <vt:i4>0</vt:i4>
      </vt:variant>
      <vt:variant>
        <vt:i4>5</vt:i4>
      </vt:variant>
      <vt:variant>
        <vt:lpwstr>http://www.nevo.co.il/case/4019326</vt:lpwstr>
      </vt:variant>
      <vt:variant>
        <vt:lpwstr/>
      </vt:variant>
      <vt:variant>
        <vt:i4>3670131</vt:i4>
      </vt:variant>
      <vt:variant>
        <vt:i4>54</vt:i4>
      </vt:variant>
      <vt:variant>
        <vt:i4>0</vt:i4>
      </vt:variant>
      <vt:variant>
        <vt:i4>5</vt:i4>
      </vt:variant>
      <vt:variant>
        <vt:lpwstr>http://www.nevo.co.il/case/4447840</vt:lpwstr>
      </vt:variant>
      <vt:variant>
        <vt:lpwstr/>
      </vt:variant>
      <vt:variant>
        <vt:i4>3211377</vt:i4>
      </vt:variant>
      <vt:variant>
        <vt:i4>51</vt:i4>
      </vt:variant>
      <vt:variant>
        <vt:i4>0</vt:i4>
      </vt:variant>
      <vt:variant>
        <vt:i4>5</vt:i4>
      </vt:variant>
      <vt:variant>
        <vt:lpwstr>http://www.nevo.co.il/case/4959454</vt:lpwstr>
      </vt:variant>
      <vt:variant>
        <vt:lpwstr/>
      </vt:variant>
      <vt:variant>
        <vt:i4>3997808</vt:i4>
      </vt:variant>
      <vt:variant>
        <vt:i4>48</vt:i4>
      </vt:variant>
      <vt:variant>
        <vt:i4>0</vt:i4>
      </vt:variant>
      <vt:variant>
        <vt:i4>5</vt:i4>
      </vt:variant>
      <vt:variant>
        <vt:lpwstr>http://www.nevo.co.il/case/2455852</vt:lpwstr>
      </vt:variant>
      <vt:variant>
        <vt:lpwstr/>
      </vt:variant>
      <vt:variant>
        <vt:i4>4128884</vt:i4>
      </vt:variant>
      <vt:variant>
        <vt:i4>45</vt:i4>
      </vt:variant>
      <vt:variant>
        <vt:i4>0</vt:i4>
      </vt:variant>
      <vt:variant>
        <vt:i4>5</vt:i4>
      </vt:variant>
      <vt:variant>
        <vt:lpwstr>http://www.nevo.co.il/case/4960895</vt:lpwstr>
      </vt:variant>
      <vt:variant>
        <vt:lpwstr/>
      </vt:variant>
      <vt:variant>
        <vt:i4>3604605</vt:i4>
      </vt:variant>
      <vt:variant>
        <vt:i4>42</vt:i4>
      </vt:variant>
      <vt:variant>
        <vt:i4>0</vt:i4>
      </vt:variant>
      <vt:variant>
        <vt:i4>5</vt:i4>
      </vt:variant>
      <vt:variant>
        <vt:lpwstr>http://www.nevo.co.il/case/4886279</vt:lpwstr>
      </vt:variant>
      <vt:variant>
        <vt:lpwstr/>
      </vt:variant>
      <vt:variant>
        <vt:i4>3342463</vt:i4>
      </vt:variant>
      <vt:variant>
        <vt:i4>39</vt:i4>
      </vt:variant>
      <vt:variant>
        <vt:i4>0</vt:i4>
      </vt:variant>
      <vt:variant>
        <vt:i4>5</vt:i4>
      </vt:variant>
      <vt:variant>
        <vt:lpwstr>http://www.nevo.co.il/case/4467687</vt:lpwstr>
      </vt:variant>
      <vt:variant>
        <vt:lpwstr/>
      </vt:variant>
      <vt:variant>
        <vt:i4>3145845</vt:i4>
      </vt:variant>
      <vt:variant>
        <vt:i4>36</vt:i4>
      </vt:variant>
      <vt:variant>
        <vt:i4>0</vt:i4>
      </vt:variant>
      <vt:variant>
        <vt:i4>5</vt:i4>
      </vt:variant>
      <vt:variant>
        <vt:lpwstr>http://www.nevo.co.il/case/4681468</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6488160</vt:i4>
      </vt:variant>
      <vt:variant>
        <vt:i4>18</vt:i4>
      </vt:variant>
      <vt:variant>
        <vt:i4>0</vt:i4>
      </vt:variant>
      <vt:variant>
        <vt:i4>5</vt:i4>
      </vt:variant>
      <vt:variant>
        <vt:lpwstr>http://www.nevo.co.il/law/70301/56</vt:lpwstr>
      </vt:variant>
      <vt:variant>
        <vt:lpwstr/>
      </vt:variant>
      <vt:variant>
        <vt:i4>6291552</vt:i4>
      </vt:variant>
      <vt:variant>
        <vt:i4>15</vt:i4>
      </vt:variant>
      <vt:variant>
        <vt:i4>0</vt:i4>
      </vt:variant>
      <vt:variant>
        <vt:i4>5</vt:i4>
      </vt:variant>
      <vt:variant>
        <vt:lpwstr>http://www.nevo.co.il/law/70301/55</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2025-04-22T22:24:00Z</dcterms:created>
  <dcterms:modified xsi:type="dcterms:W3CDTF">2025-04-22T22:24:00Z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13956</vt:lpwstr>
  </property>
  <property fmtid="{D5CDD505-2E9C-101B-9397-08002B2CF9AE}" pid="6" name="NEWPARTB">
    <vt:lpwstr>08</vt:lpwstr>
  </property>
  <property fmtid="{D5CDD505-2E9C-101B-9397-08002B2CF9AE}" pid="7" name="NEWPARTC">
    <vt:lpwstr>14</vt:lpwstr>
  </property>
  <property fmtid="{D5CDD505-2E9C-101B-9397-08002B2CF9AE}" pid="8" name="APPELLANT">
    <vt:lpwstr>משטרת ישראל תביעות- שלוחת רמלה</vt:lpwstr>
  </property>
  <property fmtid="{D5CDD505-2E9C-101B-9397-08002B2CF9AE}" pid="9" name="APPELLEE">
    <vt:lpwstr>אשרף אלמסימי</vt:lpwstr>
  </property>
  <property fmtid="{D5CDD505-2E9C-101B-9397-08002B2CF9AE}" pid="10" name="LAWYER">
    <vt:lpwstr>מעין דואק ומיכל בן דוד;בן מעוז חי הבר</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20151227</vt:lpwstr>
  </property>
  <property fmtid="{D5CDD505-2E9C-101B-9397-08002B2CF9AE}" pid="14" name="TYPE_N_DATE">
    <vt:lpwstr>38020151227</vt:lpwstr>
  </property>
  <property fmtid="{D5CDD505-2E9C-101B-9397-08002B2CF9AE}" pid="15" name="WORDNUMPAGES">
    <vt:lpwstr>7</vt:lpwstr>
  </property>
  <property fmtid="{D5CDD505-2E9C-101B-9397-08002B2CF9AE}" pid="16" name="TYPE_ABS_DATE">
    <vt:lpwstr>380020151227</vt:lpwstr>
  </property>
  <property fmtid="{D5CDD505-2E9C-101B-9397-08002B2CF9AE}" pid="17" name="ISABSTRACT">
    <vt:lpwstr>Y</vt:lpwstr>
  </property>
  <property fmtid="{D5CDD505-2E9C-101B-9397-08002B2CF9AE}" pid="18" name="CASESLISTTMP1">
    <vt:lpwstr>4681468;4467687;4886279;4960895;2455852;4959454;4447840;4019326;5025762:2;4071256:2;3573623;5264866;2439750;5911987:3</vt:lpwstr>
  </property>
  <property fmtid="{D5CDD505-2E9C-101B-9397-08002B2CF9AE}" pid="19" name="LAWLISTTMP1">
    <vt:lpwstr>4216/007.a;007.c</vt:lpwstr>
  </property>
  <property fmtid="{D5CDD505-2E9C-101B-9397-08002B2CF9AE}" pid="20" name="LAWLISTTMP2">
    <vt:lpwstr>70301/040i;40jc;40ja;055;056</vt:lpwstr>
  </property>
</Properties>
</file>