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9A039D" w:rsidRPr="00934AE5" w14:paraId="1B862C6E" w14:textId="77777777">
        <w:trPr>
          <w:trHeight w:hRule="exact" w:val="418"/>
          <w:jc w:val="center"/>
        </w:trPr>
        <w:tc>
          <w:tcPr>
            <w:tcW w:w="8720" w:type="dxa"/>
            <w:gridSpan w:val="3"/>
          </w:tcPr>
          <w:p w14:paraId="4BDA94AA" w14:textId="77777777" w:rsidR="009A039D" w:rsidRPr="00934AE5" w:rsidRDefault="00934AE5">
            <w:pPr>
              <w:pStyle w:val="a3"/>
              <w:tabs>
                <w:tab w:val="clear" w:pos="8306"/>
              </w:tabs>
              <w:jc w:val="center"/>
              <w:rPr>
                <w:rFonts w:ascii="Tahoma" w:hAnsi="Tahoma" w:cs="Tahoma"/>
                <w:b/>
                <w:bCs/>
                <w:color w:val="000080"/>
                <w:sz w:val="20"/>
                <w:szCs w:val="20"/>
                <w:rtl/>
              </w:rPr>
            </w:pPr>
            <w:bookmarkStart w:id="0" w:name="LastJudge"/>
            <w:r w:rsidRPr="00934AE5">
              <w:rPr>
                <w:rFonts w:ascii="Tahoma" w:hAnsi="Tahoma" w:cs="Tahoma" w:hint="cs"/>
                <w:b/>
                <w:bCs/>
                <w:color w:val="000080"/>
                <w:sz w:val="20"/>
                <w:szCs w:val="20"/>
                <w:rtl/>
              </w:rPr>
              <w:t>בתי המשפט</w:t>
            </w:r>
          </w:p>
        </w:tc>
      </w:tr>
      <w:tr w:rsidR="009A039D" w:rsidRPr="00934AE5" w14:paraId="261D5121" w14:textId="77777777">
        <w:trPr>
          <w:trHeight w:val="709"/>
          <w:jc w:val="center"/>
        </w:trPr>
        <w:tc>
          <w:tcPr>
            <w:tcW w:w="4805" w:type="dxa"/>
          </w:tcPr>
          <w:p w14:paraId="0563364E" w14:textId="77777777" w:rsidR="009A039D" w:rsidRPr="00934AE5" w:rsidRDefault="00934AE5">
            <w:pPr>
              <w:rPr>
                <w:b/>
                <w:bCs/>
                <w:sz w:val="28"/>
                <w:szCs w:val="28"/>
                <w:rtl/>
              </w:rPr>
            </w:pPr>
            <w:r w:rsidRPr="00934AE5">
              <w:rPr>
                <w:rFonts w:hint="cs"/>
                <w:b/>
                <w:bCs/>
                <w:sz w:val="28"/>
                <w:szCs w:val="28"/>
                <w:rtl/>
              </w:rPr>
              <w:t>בית משפט השלום קריית גת</w:t>
            </w:r>
          </w:p>
        </w:tc>
        <w:tc>
          <w:tcPr>
            <w:tcW w:w="236" w:type="dxa"/>
            <w:vMerge w:val="restart"/>
          </w:tcPr>
          <w:p w14:paraId="4A27069B" w14:textId="77777777" w:rsidR="009A039D" w:rsidRPr="00934AE5" w:rsidRDefault="009A039D">
            <w:pPr>
              <w:pStyle w:val="a3"/>
              <w:jc w:val="right"/>
              <w:rPr>
                <w:b/>
                <w:bCs/>
                <w:sz w:val="28"/>
                <w:szCs w:val="28"/>
                <w:rtl/>
              </w:rPr>
            </w:pPr>
          </w:p>
        </w:tc>
        <w:tc>
          <w:tcPr>
            <w:tcW w:w="3679" w:type="dxa"/>
            <w:vMerge w:val="restart"/>
          </w:tcPr>
          <w:p w14:paraId="563551F5" w14:textId="77777777" w:rsidR="009A039D" w:rsidRPr="00934AE5" w:rsidRDefault="00934AE5">
            <w:pPr>
              <w:jc w:val="right"/>
              <w:rPr>
                <w:b/>
                <w:bCs/>
                <w:sz w:val="28"/>
                <w:szCs w:val="28"/>
                <w:rtl/>
              </w:rPr>
            </w:pPr>
            <w:r w:rsidRPr="00934AE5">
              <w:rPr>
                <w:b/>
                <w:bCs/>
                <w:sz w:val="28"/>
                <w:szCs w:val="28"/>
                <w:rtl/>
              </w:rPr>
              <w:t>ת"פ</w:t>
            </w:r>
            <w:r w:rsidRPr="00934AE5">
              <w:rPr>
                <w:rFonts w:hint="cs"/>
                <w:b/>
                <w:bCs/>
                <w:sz w:val="28"/>
                <w:szCs w:val="28"/>
                <w:rtl/>
              </w:rPr>
              <w:t xml:space="preserve"> </w:t>
            </w:r>
            <w:r w:rsidRPr="00934AE5">
              <w:rPr>
                <w:b/>
                <w:bCs/>
                <w:sz w:val="28"/>
                <w:szCs w:val="28"/>
                <w:rtl/>
              </w:rPr>
              <w:t>52816-09-14</w:t>
            </w:r>
          </w:p>
          <w:p w14:paraId="56960230" w14:textId="77777777" w:rsidR="009A039D" w:rsidRPr="00934AE5" w:rsidRDefault="009A039D">
            <w:pPr>
              <w:pStyle w:val="a3"/>
              <w:tabs>
                <w:tab w:val="clear" w:pos="4153"/>
              </w:tabs>
              <w:jc w:val="right"/>
              <w:rPr>
                <w:b/>
                <w:bCs/>
                <w:sz w:val="20"/>
                <w:szCs w:val="20"/>
                <w:rtl/>
              </w:rPr>
            </w:pPr>
          </w:p>
          <w:p w14:paraId="53DED1A4" w14:textId="77777777" w:rsidR="009A039D" w:rsidRPr="00934AE5" w:rsidRDefault="00934AE5">
            <w:pPr>
              <w:pStyle w:val="a3"/>
              <w:tabs>
                <w:tab w:val="clear" w:pos="4153"/>
              </w:tabs>
              <w:jc w:val="right"/>
              <w:rPr>
                <w:b/>
                <w:bCs/>
                <w:sz w:val="28"/>
                <w:szCs w:val="28"/>
                <w:rtl/>
              </w:rPr>
            </w:pPr>
            <w:r w:rsidRPr="00934AE5">
              <w:rPr>
                <w:b/>
                <w:bCs/>
                <w:sz w:val="28"/>
                <w:szCs w:val="28"/>
                <w:rtl/>
              </w:rPr>
              <w:t>12 ינואר 2015</w:t>
            </w:r>
          </w:p>
        </w:tc>
      </w:tr>
      <w:tr w:rsidR="009A039D" w:rsidRPr="00934AE5" w14:paraId="62A3DB4C" w14:textId="77777777">
        <w:trPr>
          <w:trHeight w:val="547"/>
          <w:jc w:val="center"/>
        </w:trPr>
        <w:tc>
          <w:tcPr>
            <w:tcW w:w="4805" w:type="dxa"/>
          </w:tcPr>
          <w:p w14:paraId="4DBE1C94" w14:textId="77777777" w:rsidR="009A039D" w:rsidRPr="00934AE5" w:rsidRDefault="00934AE5">
            <w:pPr>
              <w:rPr>
                <w:b/>
                <w:bCs/>
                <w:sz w:val="28"/>
                <w:szCs w:val="28"/>
                <w:rtl/>
              </w:rPr>
            </w:pPr>
            <w:r w:rsidRPr="00934AE5">
              <w:rPr>
                <w:rFonts w:hint="cs"/>
                <w:b/>
                <w:bCs/>
                <w:sz w:val="28"/>
                <w:szCs w:val="28"/>
                <w:rtl/>
              </w:rPr>
              <w:t>בפני: כב' ה</w:t>
            </w:r>
            <w:r w:rsidRPr="00934AE5">
              <w:rPr>
                <w:b/>
                <w:bCs/>
                <w:sz w:val="28"/>
                <w:szCs w:val="28"/>
                <w:rtl/>
              </w:rPr>
              <w:t>שופטת בכירה רובין לביא</w:t>
            </w:r>
          </w:p>
        </w:tc>
        <w:tc>
          <w:tcPr>
            <w:tcW w:w="236" w:type="dxa"/>
            <w:vMerge/>
          </w:tcPr>
          <w:p w14:paraId="115B3F72" w14:textId="77777777" w:rsidR="009A039D" w:rsidRPr="00934AE5" w:rsidRDefault="009A039D">
            <w:pPr>
              <w:pStyle w:val="a3"/>
              <w:jc w:val="right"/>
              <w:rPr>
                <w:b/>
                <w:bCs/>
                <w:sz w:val="28"/>
                <w:szCs w:val="28"/>
                <w:rtl/>
              </w:rPr>
            </w:pPr>
          </w:p>
        </w:tc>
        <w:tc>
          <w:tcPr>
            <w:tcW w:w="3679" w:type="dxa"/>
            <w:vMerge/>
          </w:tcPr>
          <w:p w14:paraId="749DBE8B" w14:textId="77777777" w:rsidR="009A039D" w:rsidRPr="00934AE5" w:rsidRDefault="009A039D">
            <w:pPr>
              <w:jc w:val="right"/>
              <w:rPr>
                <w:b/>
                <w:bCs/>
                <w:sz w:val="28"/>
                <w:szCs w:val="28"/>
                <w:rtl/>
              </w:rPr>
            </w:pPr>
          </w:p>
        </w:tc>
      </w:tr>
    </w:tbl>
    <w:p w14:paraId="4320D5BD" w14:textId="77777777" w:rsidR="009A039D" w:rsidRPr="00934AE5" w:rsidRDefault="009A039D">
      <w:pPr>
        <w:pStyle w:val="a3"/>
        <w:jc w:val="center"/>
        <w:rPr>
          <w:rFonts w:ascii="Tahoma" w:hAnsi="Tahoma" w:cs="Tahoma"/>
          <w:b/>
          <w:bCs/>
          <w:color w:val="000080"/>
          <w:sz w:val="20"/>
          <w:szCs w:val="20"/>
          <w:rtl/>
        </w:rPr>
      </w:pPr>
    </w:p>
    <w:p w14:paraId="5DB49969" w14:textId="77777777" w:rsidR="009A039D" w:rsidRPr="00934AE5" w:rsidRDefault="009A039D">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9A039D" w:rsidRPr="00934AE5" w14:paraId="6625CF57" w14:textId="77777777">
        <w:tc>
          <w:tcPr>
            <w:tcW w:w="945" w:type="dxa"/>
          </w:tcPr>
          <w:p w14:paraId="746E449B" w14:textId="77777777" w:rsidR="009A039D" w:rsidRPr="00934AE5" w:rsidRDefault="00934AE5">
            <w:pPr>
              <w:rPr>
                <w:rFonts w:ascii="Times New Roman" w:eastAsia="Times New Roman" w:hAnsi="Times New Roman"/>
                <w:b/>
                <w:bCs/>
                <w:sz w:val="26"/>
                <w:rtl/>
              </w:rPr>
            </w:pPr>
            <w:bookmarkStart w:id="1" w:name="FirstAppellant"/>
            <w:r w:rsidRPr="00934AE5">
              <w:rPr>
                <w:rFonts w:ascii="Times New Roman" w:eastAsia="Times New Roman" w:hAnsi="Times New Roman"/>
                <w:b/>
                <w:bCs/>
                <w:sz w:val="26"/>
                <w:rtl/>
              </w:rPr>
              <w:t xml:space="preserve">  </w:t>
            </w:r>
            <w:r w:rsidRPr="00934AE5">
              <w:rPr>
                <w:rFonts w:ascii="Times New Roman" w:eastAsia="Times New Roman" w:hAnsi="Times New Roman" w:hint="cs"/>
                <w:b/>
                <w:bCs/>
                <w:sz w:val="26"/>
                <w:rtl/>
              </w:rPr>
              <w:t>בעניין:</w:t>
            </w:r>
          </w:p>
        </w:tc>
        <w:tc>
          <w:tcPr>
            <w:tcW w:w="7857" w:type="dxa"/>
            <w:gridSpan w:val="4"/>
          </w:tcPr>
          <w:p w14:paraId="454AEAFD" w14:textId="77777777" w:rsidR="009A039D" w:rsidRPr="00934AE5" w:rsidRDefault="00934AE5">
            <w:pPr>
              <w:jc w:val="left"/>
              <w:rPr>
                <w:rFonts w:ascii="Times New Roman" w:eastAsia="Times New Roman" w:hAnsi="Times New Roman"/>
                <w:b/>
                <w:bCs/>
                <w:sz w:val="26"/>
                <w:rtl/>
              </w:rPr>
            </w:pPr>
            <w:r w:rsidRPr="00934AE5">
              <w:rPr>
                <w:rFonts w:ascii="Times New Roman" w:eastAsia="Times New Roman" w:hAnsi="Times New Roman" w:hint="cs"/>
                <w:b/>
                <w:bCs/>
                <w:sz w:val="26"/>
                <w:rtl/>
              </w:rPr>
              <w:t>מדינת ישראל</w:t>
            </w:r>
          </w:p>
        </w:tc>
      </w:tr>
      <w:bookmarkEnd w:id="1"/>
      <w:tr w:rsidR="009A039D" w:rsidRPr="00934AE5" w14:paraId="2026AFAE" w14:textId="77777777">
        <w:trPr>
          <w:gridAfter w:val="1"/>
          <w:wAfter w:w="106" w:type="dxa"/>
        </w:trPr>
        <w:tc>
          <w:tcPr>
            <w:tcW w:w="945" w:type="dxa"/>
          </w:tcPr>
          <w:p w14:paraId="539017DE" w14:textId="77777777" w:rsidR="009A039D" w:rsidRPr="00934AE5" w:rsidRDefault="009A039D">
            <w:pPr>
              <w:ind w:left="26"/>
              <w:jc w:val="left"/>
              <w:rPr>
                <w:rFonts w:ascii="Times New Roman" w:eastAsia="Times New Roman" w:hAnsi="Times New Roman"/>
                <w:b/>
                <w:bCs/>
                <w:sz w:val="26"/>
                <w:rtl/>
              </w:rPr>
            </w:pPr>
          </w:p>
        </w:tc>
        <w:tc>
          <w:tcPr>
            <w:tcW w:w="6416" w:type="dxa"/>
          </w:tcPr>
          <w:p w14:paraId="59F082A1" w14:textId="77777777" w:rsidR="009A039D" w:rsidRPr="00934AE5" w:rsidRDefault="009A039D">
            <w:pPr>
              <w:jc w:val="left"/>
              <w:rPr>
                <w:rFonts w:ascii="Times New Roman" w:eastAsia="Times New Roman" w:hAnsi="Times New Roman"/>
                <w:b/>
                <w:bCs/>
                <w:sz w:val="26"/>
                <w:rtl/>
              </w:rPr>
            </w:pPr>
          </w:p>
        </w:tc>
        <w:tc>
          <w:tcPr>
            <w:tcW w:w="1335" w:type="dxa"/>
            <w:gridSpan w:val="2"/>
          </w:tcPr>
          <w:p w14:paraId="7AD0324D" w14:textId="77777777" w:rsidR="009A039D" w:rsidRPr="00934AE5" w:rsidRDefault="00934AE5">
            <w:pPr>
              <w:ind w:left="26"/>
              <w:jc w:val="left"/>
              <w:rPr>
                <w:rFonts w:ascii="Times New Roman" w:eastAsia="Times New Roman" w:hAnsi="Times New Roman"/>
                <w:b/>
                <w:bCs/>
                <w:sz w:val="26"/>
                <w:rtl/>
              </w:rPr>
            </w:pPr>
            <w:r w:rsidRPr="00934AE5">
              <w:rPr>
                <w:rFonts w:ascii="Times New Roman" w:eastAsia="Times New Roman" w:hAnsi="Times New Roman" w:hint="cs"/>
                <w:b/>
                <w:bCs/>
                <w:sz w:val="26"/>
                <w:rtl/>
              </w:rPr>
              <w:t>המאשימה</w:t>
            </w:r>
          </w:p>
        </w:tc>
      </w:tr>
      <w:tr w:rsidR="009A039D" w:rsidRPr="00934AE5" w14:paraId="1D524BA4" w14:textId="77777777">
        <w:trPr>
          <w:gridAfter w:val="1"/>
          <w:wAfter w:w="106" w:type="dxa"/>
        </w:trPr>
        <w:tc>
          <w:tcPr>
            <w:tcW w:w="8696" w:type="dxa"/>
            <w:gridSpan w:val="4"/>
          </w:tcPr>
          <w:p w14:paraId="072E7BDC" w14:textId="77777777" w:rsidR="009A039D" w:rsidRPr="00934AE5" w:rsidRDefault="00934AE5">
            <w:pPr>
              <w:jc w:val="center"/>
              <w:rPr>
                <w:rFonts w:ascii="Arial" w:eastAsia="Times New Roman" w:hAnsi="Arial"/>
                <w:b/>
                <w:bCs/>
                <w:sz w:val="26"/>
              </w:rPr>
            </w:pPr>
            <w:r w:rsidRPr="00934AE5">
              <w:rPr>
                <w:rFonts w:ascii="Arial" w:eastAsia="Times New Roman" w:hAnsi="Arial"/>
                <w:b/>
                <w:bCs/>
                <w:sz w:val="26"/>
                <w:rtl/>
              </w:rPr>
              <w:t>נ</w:t>
            </w:r>
            <w:r w:rsidRPr="00934AE5">
              <w:rPr>
                <w:rFonts w:ascii="Arial" w:eastAsia="Times New Roman" w:hAnsi="Arial" w:hint="cs"/>
                <w:b/>
                <w:bCs/>
                <w:sz w:val="26"/>
                <w:rtl/>
              </w:rPr>
              <w:t xml:space="preserve"> </w:t>
            </w:r>
            <w:r w:rsidRPr="00934AE5">
              <w:rPr>
                <w:rFonts w:ascii="Arial" w:eastAsia="Times New Roman" w:hAnsi="Arial"/>
                <w:b/>
                <w:bCs/>
                <w:sz w:val="26"/>
                <w:rtl/>
              </w:rPr>
              <w:t>ג</w:t>
            </w:r>
            <w:r w:rsidRPr="00934AE5">
              <w:rPr>
                <w:rFonts w:ascii="Arial" w:eastAsia="Times New Roman" w:hAnsi="Arial" w:hint="cs"/>
                <w:b/>
                <w:bCs/>
                <w:sz w:val="26"/>
                <w:rtl/>
              </w:rPr>
              <w:t xml:space="preserve"> </w:t>
            </w:r>
            <w:r w:rsidRPr="00934AE5">
              <w:rPr>
                <w:rFonts w:ascii="Arial" w:eastAsia="Times New Roman" w:hAnsi="Arial"/>
                <w:b/>
                <w:bCs/>
                <w:sz w:val="26"/>
                <w:rtl/>
              </w:rPr>
              <w:t>ד</w:t>
            </w:r>
          </w:p>
        </w:tc>
      </w:tr>
      <w:tr w:rsidR="009A039D" w:rsidRPr="00934AE5" w14:paraId="28E96A48" w14:textId="77777777">
        <w:trPr>
          <w:gridAfter w:val="1"/>
          <w:wAfter w:w="106" w:type="dxa"/>
        </w:trPr>
        <w:tc>
          <w:tcPr>
            <w:tcW w:w="945" w:type="dxa"/>
          </w:tcPr>
          <w:p w14:paraId="792C8633" w14:textId="77777777" w:rsidR="009A039D" w:rsidRPr="00934AE5" w:rsidRDefault="009A039D">
            <w:pPr>
              <w:ind w:left="26"/>
              <w:rPr>
                <w:rFonts w:ascii="Times New Roman" w:eastAsia="Times New Roman" w:hAnsi="Times New Roman"/>
                <w:b/>
                <w:bCs/>
                <w:sz w:val="26"/>
                <w:rtl/>
              </w:rPr>
            </w:pPr>
          </w:p>
        </w:tc>
        <w:tc>
          <w:tcPr>
            <w:tcW w:w="6435" w:type="dxa"/>
            <w:gridSpan w:val="2"/>
          </w:tcPr>
          <w:p w14:paraId="3C255880" w14:textId="77777777" w:rsidR="009A039D" w:rsidRPr="00934AE5" w:rsidRDefault="00934AE5">
            <w:pPr>
              <w:jc w:val="left"/>
              <w:rPr>
                <w:b/>
                <w:bCs/>
                <w:sz w:val="26"/>
                <w:rtl/>
              </w:rPr>
            </w:pPr>
            <w:r w:rsidRPr="00934AE5">
              <w:rPr>
                <w:rFonts w:ascii="Times New Roman" w:eastAsia="Times New Roman" w:hAnsi="Times New Roman" w:hint="cs"/>
                <w:rtl/>
              </w:rPr>
              <w:t>מיכאל סויסה (עציר)</w:t>
            </w:r>
            <w:r w:rsidRPr="00934AE5">
              <w:rPr>
                <w:rFonts w:ascii="Times New Roman" w:eastAsia="Times New Roman" w:hAnsi="Times New Roman" w:hint="cs"/>
                <w:b/>
                <w:bCs/>
                <w:sz w:val="26"/>
                <w:rtl/>
              </w:rPr>
              <w:t xml:space="preserve"> </w:t>
            </w:r>
            <w:r w:rsidRPr="00934AE5">
              <w:rPr>
                <w:rFonts w:ascii="Times New Roman" w:eastAsia="Times New Roman" w:hAnsi="Times New Roman" w:hint="cs"/>
                <w:rtl/>
              </w:rPr>
              <w:t>ת.ז.</w:t>
            </w:r>
            <w:r w:rsidRPr="00934AE5">
              <w:rPr>
                <w:rFonts w:ascii="Times New Roman" w:eastAsia="Times New Roman" w:hAnsi="Times New Roman" w:hint="cs"/>
                <w:b/>
                <w:bCs/>
                <w:sz w:val="26"/>
                <w:rtl/>
              </w:rPr>
              <w:t xml:space="preserve"> </w:t>
            </w:r>
            <w:r w:rsidRPr="00934AE5">
              <w:rPr>
                <w:rFonts w:ascii="Times New Roman" w:eastAsia="Times New Roman" w:hAnsi="Times New Roman" w:hint="cs"/>
                <w:rtl/>
              </w:rPr>
              <w:t>024888539</w:t>
            </w:r>
          </w:p>
        </w:tc>
        <w:tc>
          <w:tcPr>
            <w:tcW w:w="1316" w:type="dxa"/>
          </w:tcPr>
          <w:p w14:paraId="7FC0F7A5" w14:textId="77777777" w:rsidR="009A039D" w:rsidRPr="00934AE5" w:rsidRDefault="009A039D">
            <w:pPr>
              <w:rPr>
                <w:rFonts w:ascii="Times New Roman" w:eastAsia="Times New Roman" w:hAnsi="Times New Roman"/>
                <w:b/>
                <w:bCs/>
                <w:sz w:val="26"/>
                <w:rtl/>
              </w:rPr>
            </w:pPr>
          </w:p>
        </w:tc>
      </w:tr>
      <w:tr w:rsidR="009A039D" w:rsidRPr="00934AE5" w14:paraId="69AD78E1" w14:textId="77777777">
        <w:trPr>
          <w:gridAfter w:val="1"/>
          <w:wAfter w:w="106" w:type="dxa"/>
        </w:trPr>
        <w:tc>
          <w:tcPr>
            <w:tcW w:w="945" w:type="dxa"/>
          </w:tcPr>
          <w:p w14:paraId="1D9F1105" w14:textId="77777777" w:rsidR="009A039D" w:rsidRPr="00934AE5" w:rsidRDefault="009A039D">
            <w:pPr>
              <w:ind w:left="26"/>
              <w:jc w:val="left"/>
              <w:rPr>
                <w:rFonts w:ascii="Times New Roman" w:eastAsia="Times New Roman" w:hAnsi="Times New Roman"/>
                <w:b/>
                <w:bCs/>
                <w:sz w:val="26"/>
                <w:rtl/>
              </w:rPr>
            </w:pPr>
          </w:p>
        </w:tc>
        <w:tc>
          <w:tcPr>
            <w:tcW w:w="6435" w:type="dxa"/>
            <w:gridSpan w:val="2"/>
          </w:tcPr>
          <w:p w14:paraId="7A5C9D84" w14:textId="77777777" w:rsidR="009A039D" w:rsidRPr="00934AE5" w:rsidRDefault="009A039D">
            <w:pPr>
              <w:jc w:val="left"/>
              <w:rPr>
                <w:rFonts w:ascii="Times New Roman" w:eastAsia="Times New Roman" w:hAnsi="Times New Roman"/>
                <w:b/>
                <w:bCs/>
                <w:sz w:val="26"/>
                <w:rtl/>
              </w:rPr>
            </w:pPr>
          </w:p>
        </w:tc>
        <w:tc>
          <w:tcPr>
            <w:tcW w:w="1316" w:type="dxa"/>
          </w:tcPr>
          <w:p w14:paraId="4E13D3B4" w14:textId="77777777" w:rsidR="009A039D" w:rsidRPr="00934AE5" w:rsidRDefault="00934AE5">
            <w:pPr>
              <w:jc w:val="left"/>
              <w:rPr>
                <w:rFonts w:ascii="Times New Roman" w:eastAsia="Times New Roman" w:hAnsi="Times New Roman"/>
                <w:b/>
                <w:bCs/>
                <w:sz w:val="26"/>
                <w:rtl/>
              </w:rPr>
            </w:pPr>
            <w:r w:rsidRPr="00934AE5">
              <w:rPr>
                <w:rFonts w:ascii="Times New Roman" w:eastAsia="Times New Roman" w:hAnsi="Times New Roman" w:hint="cs"/>
                <w:b/>
                <w:bCs/>
                <w:sz w:val="26"/>
                <w:rtl/>
              </w:rPr>
              <w:t>הנאשם</w:t>
            </w:r>
          </w:p>
        </w:tc>
      </w:tr>
    </w:tbl>
    <w:p w14:paraId="3F033D6F" w14:textId="77777777" w:rsidR="009A039D" w:rsidRPr="00934AE5" w:rsidRDefault="009A039D">
      <w:pPr>
        <w:rPr>
          <w:rFonts w:ascii="Arial" w:hAnsi="Arial"/>
          <w:b/>
          <w:bCs/>
          <w:sz w:val="26"/>
          <w:rtl/>
        </w:rPr>
      </w:pPr>
    </w:p>
    <w:p w14:paraId="7A58A22A" w14:textId="77777777" w:rsidR="009A039D" w:rsidRPr="00934AE5" w:rsidRDefault="00934AE5">
      <w:pPr>
        <w:rPr>
          <w:rFonts w:ascii="Arial" w:hAnsi="Arial"/>
          <w:b/>
          <w:bCs/>
          <w:sz w:val="26"/>
          <w:rtl/>
        </w:rPr>
      </w:pPr>
      <w:r w:rsidRPr="00934AE5">
        <w:rPr>
          <w:rFonts w:ascii="Arial" w:hAnsi="Arial" w:hint="cs"/>
          <w:b/>
          <w:bCs/>
          <w:sz w:val="26"/>
          <w:rtl/>
        </w:rPr>
        <w:t>נוכחים:</w:t>
      </w:r>
    </w:p>
    <w:p w14:paraId="3552131B" w14:textId="77777777" w:rsidR="009A039D" w:rsidRPr="00934AE5" w:rsidRDefault="00934AE5">
      <w:pPr>
        <w:rPr>
          <w:rtl/>
        </w:rPr>
      </w:pPr>
      <w:bookmarkStart w:id="2" w:name="FirstLawyer"/>
      <w:r w:rsidRPr="00934AE5">
        <w:rPr>
          <w:rFonts w:hint="cs"/>
          <w:rtl/>
        </w:rPr>
        <w:t>ב"כ</w:t>
      </w:r>
      <w:bookmarkEnd w:id="2"/>
      <w:r w:rsidRPr="00934AE5">
        <w:rPr>
          <w:rFonts w:hint="cs"/>
          <w:rtl/>
        </w:rPr>
        <w:t xml:space="preserve"> המאשימה עו"ד </w:t>
      </w:r>
      <w:r w:rsidRPr="00934AE5">
        <w:rPr>
          <w:rtl/>
        </w:rPr>
        <w:t>–</w:t>
      </w:r>
      <w:r w:rsidRPr="00934AE5">
        <w:rPr>
          <w:rFonts w:hint="cs"/>
          <w:rtl/>
        </w:rPr>
        <w:t xml:space="preserve">  רענן ברוך </w:t>
      </w:r>
    </w:p>
    <w:p w14:paraId="28B3B160" w14:textId="77777777" w:rsidR="009A039D" w:rsidRPr="00934AE5" w:rsidRDefault="00934AE5">
      <w:pPr>
        <w:rPr>
          <w:rtl/>
        </w:rPr>
      </w:pPr>
      <w:r w:rsidRPr="00934AE5">
        <w:rPr>
          <w:rFonts w:hint="cs"/>
          <w:rtl/>
        </w:rPr>
        <w:t xml:space="preserve">הנאשם -    בעצמו          ובא כוחו עו"ד </w:t>
      </w:r>
      <w:r w:rsidRPr="00934AE5">
        <w:rPr>
          <w:rtl/>
        </w:rPr>
        <w:t>–</w:t>
      </w:r>
      <w:r w:rsidRPr="00934AE5">
        <w:rPr>
          <w:rFonts w:hint="cs"/>
          <w:rtl/>
        </w:rPr>
        <w:t xml:space="preserve">  עינב  מגידיש ממשרד עו"ד חן בן חיים</w:t>
      </w:r>
    </w:p>
    <w:p w14:paraId="10A87D0E" w14:textId="77777777" w:rsidR="009A039D" w:rsidRPr="00934AE5" w:rsidRDefault="00934AE5">
      <w:pPr>
        <w:rPr>
          <w:sz w:val="6"/>
          <w:szCs w:val="6"/>
          <w:rtl/>
        </w:rPr>
      </w:pPr>
      <w:r w:rsidRPr="00934AE5">
        <w:rPr>
          <w:sz w:val="6"/>
          <w:szCs w:val="6"/>
          <w:rtl/>
        </w:rPr>
        <w:t>&lt;#1#&gt;</w:t>
      </w:r>
    </w:p>
    <w:p w14:paraId="2AD23903" w14:textId="77777777" w:rsidR="009A039D" w:rsidRPr="00934AE5" w:rsidRDefault="009A039D">
      <w:pPr>
        <w:pStyle w:val="12"/>
        <w:rPr>
          <w:b w:val="0"/>
          <w:bCs w:val="0"/>
          <w:u w:val="none"/>
          <w:rtl/>
        </w:rPr>
      </w:pPr>
    </w:p>
    <w:p w14:paraId="5DE1E109" w14:textId="77777777" w:rsidR="002D352B" w:rsidRDefault="00934AE5">
      <w:pPr>
        <w:jc w:val="center"/>
        <w:rPr>
          <w:rFonts w:ascii="Arial" w:hAnsi="Arial"/>
          <w:sz w:val="28"/>
          <w:szCs w:val="28"/>
          <w:rtl/>
        </w:rPr>
      </w:pPr>
      <w:r w:rsidRPr="00934AE5">
        <w:rPr>
          <w:rFonts w:ascii="Arial" w:hAnsi="Arial"/>
          <w:b/>
          <w:color w:val="FF0000"/>
          <w:sz w:val="28"/>
          <w:szCs w:val="24"/>
          <w:rtl/>
        </w:rPr>
        <w:t>במסמך זה הושמטו פרוטוקולים</w:t>
      </w:r>
      <w:bookmarkStart w:id="3" w:name="LawTable"/>
      <w:bookmarkEnd w:id="3"/>
    </w:p>
    <w:p w14:paraId="3D82F1E8" w14:textId="77777777" w:rsidR="002D352B" w:rsidRPr="002D352B" w:rsidRDefault="002D352B" w:rsidP="002D352B">
      <w:pPr>
        <w:spacing w:after="120" w:line="240" w:lineRule="exact"/>
        <w:ind w:left="283" w:hanging="283"/>
        <w:rPr>
          <w:rFonts w:ascii="FrankRuehl" w:hAnsi="FrankRuehl" w:cs="FrankRuehl"/>
          <w:szCs w:val="24"/>
          <w:rtl/>
        </w:rPr>
      </w:pPr>
    </w:p>
    <w:p w14:paraId="638730BD" w14:textId="77777777" w:rsidR="002D352B" w:rsidRPr="002D352B" w:rsidRDefault="002D352B" w:rsidP="002D352B">
      <w:pPr>
        <w:spacing w:after="120" w:line="240" w:lineRule="exact"/>
        <w:ind w:left="283" w:hanging="283"/>
        <w:rPr>
          <w:rFonts w:ascii="FrankRuehl" w:hAnsi="FrankRuehl" w:cs="FrankRuehl"/>
          <w:szCs w:val="24"/>
          <w:rtl/>
        </w:rPr>
      </w:pPr>
      <w:r w:rsidRPr="002D352B">
        <w:rPr>
          <w:rFonts w:ascii="FrankRuehl" w:hAnsi="FrankRuehl" w:cs="FrankRuehl"/>
          <w:szCs w:val="24"/>
          <w:rtl/>
        </w:rPr>
        <w:t xml:space="preserve">חקיקה שאוזכרה: </w:t>
      </w:r>
    </w:p>
    <w:p w14:paraId="5465AC3C" w14:textId="77777777" w:rsidR="002D352B" w:rsidRPr="002D352B" w:rsidRDefault="002D352B" w:rsidP="002D352B">
      <w:pPr>
        <w:spacing w:after="120" w:line="240" w:lineRule="exact"/>
        <w:ind w:left="283" w:hanging="283"/>
        <w:rPr>
          <w:rFonts w:ascii="FrankRuehl" w:hAnsi="FrankRuehl" w:cs="FrankRuehl"/>
          <w:szCs w:val="24"/>
          <w:rtl/>
        </w:rPr>
      </w:pPr>
      <w:hyperlink r:id="rId6" w:history="1">
        <w:r w:rsidRPr="002D352B">
          <w:rPr>
            <w:rFonts w:ascii="FrankRuehl" w:hAnsi="FrankRuehl" w:cs="FrankRuehl"/>
            <w:color w:val="0000FF"/>
            <w:szCs w:val="24"/>
            <w:u w:val="single"/>
            <w:rtl/>
          </w:rPr>
          <w:t>פקודת הסמים המסוכנים [נוסח חדש], תשל"ג-1973</w:t>
        </w:r>
      </w:hyperlink>
    </w:p>
    <w:p w14:paraId="5B8D5103" w14:textId="77777777" w:rsidR="002D352B" w:rsidRPr="002D352B" w:rsidRDefault="002D352B" w:rsidP="002D352B">
      <w:pPr>
        <w:spacing w:after="120" w:line="240" w:lineRule="exact"/>
        <w:ind w:left="283" w:hanging="283"/>
        <w:rPr>
          <w:rFonts w:ascii="FrankRuehl" w:hAnsi="FrankRuehl" w:cs="FrankRuehl"/>
          <w:szCs w:val="24"/>
          <w:rtl/>
        </w:rPr>
      </w:pPr>
    </w:p>
    <w:p w14:paraId="5769CA69" w14:textId="77777777" w:rsidR="00934AE5" w:rsidRPr="00934AE5" w:rsidRDefault="00934AE5" w:rsidP="00934AE5">
      <w:pPr>
        <w:jc w:val="center"/>
        <w:rPr>
          <w:rFonts w:ascii="Arial" w:hAnsi="Arial"/>
          <w:b/>
          <w:bCs/>
          <w:sz w:val="28"/>
          <w:szCs w:val="28"/>
          <w:u w:val="single"/>
          <w:rtl/>
        </w:rPr>
      </w:pPr>
      <w:bookmarkStart w:id="4" w:name="LawTable_End"/>
      <w:bookmarkStart w:id="5" w:name="PsakDin"/>
      <w:bookmarkEnd w:id="0"/>
      <w:bookmarkEnd w:id="4"/>
      <w:r w:rsidRPr="00934AE5">
        <w:rPr>
          <w:rFonts w:ascii="Arial" w:hAnsi="Arial"/>
          <w:b/>
          <w:bCs/>
          <w:sz w:val="28"/>
          <w:szCs w:val="28"/>
          <w:u w:val="single"/>
          <w:rtl/>
        </w:rPr>
        <w:t>גזר דין</w:t>
      </w:r>
    </w:p>
    <w:bookmarkEnd w:id="5"/>
    <w:p w14:paraId="108714AF" w14:textId="77777777" w:rsidR="009A039D" w:rsidRDefault="009A039D">
      <w:pPr>
        <w:rPr>
          <w:rFonts w:ascii="Arial" w:hAnsi="Arial"/>
        </w:rPr>
      </w:pPr>
    </w:p>
    <w:p w14:paraId="29313EB0" w14:textId="77777777" w:rsidR="009A039D" w:rsidRDefault="00934AE5">
      <w:pPr>
        <w:rPr>
          <w:rFonts w:ascii="Arial" w:hAnsi="Arial"/>
        </w:rPr>
      </w:pPr>
      <w:r>
        <w:rPr>
          <w:rFonts w:ascii="Arial" w:hAnsi="Arial" w:hint="cs"/>
          <w:rtl/>
        </w:rPr>
        <w:t>הנאשם הודה והורשע במסגרת הסדר טיעון, שהוצג לביהמ"ש ביום 5.1.15, שכלל תיקון כתב האישום והסכמה עונשית,</w:t>
      </w:r>
      <w:bookmarkStart w:id="6" w:name="_GoBack"/>
      <w:bookmarkEnd w:id="6"/>
      <w:r>
        <w:rPr>
          <w:rFonts w:ascii="Arial" w:hAnsi="Arial" w:hint="cs"/>
          <w:rtl/>
        </w:rPr>
        <w:t xml:space="preserve">  בכך שביום 29/5/2014 נסעו א.ס. , שהינו סוכן סמוי שהופעל על ידי המשטרה, ואחר, לבית האחר, משם התקשר האחר לנאשם ושאל אותו אם יש לו 3 גרם סם מסוג קוקאין והנאשם השיב בחיוב. בהמשך, אמר האחר לסוכן כי ילכו  לקחת  הסם והסוכן השיב כי אין ברשותו  סכום הכסף הדרוש לרכוש  הסם וכי הוא צריך לקחת את הכסף מחבריו ולשוב בזמן מאוחר יותר.  הסוכן והאחר יצאו להיפגש עם הנאשם ברכבו של הסוכן. בסמוך לכך, הגיעו האחר והסוכן לכתובת שאינה ידועה  בקרית גת ונפגשו עם הנאשם. האחר שאל את הנאשם אם יש "חומר טוב" והנאשם השיב בחיוב ומסר כי המחיר עבור גרם אחד סם מסוג קוקאין הינו 700 ₪, וכי עבור 3 גרמים המחיר הוא 2,100 ₪. בהמשך למתואר לעיל, נפרדו האחר והסוכן מהנאשם תוך שקבעו להיפגש בשעה מאוחרת </w:t>
      </w:r>
      <w:r>
        <w:rPr>
          <w:rFonts w:ascii="Arial" w:hAnsi="Arial" w:hint="cs"/>
          <w:rtl/>
        </w:rPr>
        <w:lastRenderedPageBreak/>
        <w:t>יותר על מנת שהסוכן יקבל  הסם מהנאשם. בהמשך , לצורך קבלת הסם, הגיע הסוכן עם רכבו לפגוש את האחר לתחנה המרכזית בקרית גת לאחר שתיאם זאת עמו בשיחת טלפון. בהמשך, במהלך הנסיעה לבית הנאשם קיבל האחר מהסוכן סכום של 2,100 ₪  עבור הסם המסוכן מסוג קוקאין. בהמשך, הגיעו האחר והסוכן ברכבו של הסוכן לביתו של הנאשם והנאשם נכנס לרכבו של הסוכן והדריך אותו בנסיעה.  במהלך הנסיעה  שאל הנאשם את האחר "איפה הניירות?" והוא העביר לנאשם את הכסף. לאחר נסיעה של מספר דקות הגיעו  הנאשם, האחר והסוכן  לרחוב אהוד בן גרא בקרית גת, הנאשם ירד מהרכב והלך להביא לסוכן את הסם מכתובת שאינה ידועה למאשימה, כאשר האחר והסוכן ממתינים לו מחוץ לרכב של הסוכן. לאחר זמן קצר, שב הנאשם כשהוא אוחז בידו שקית ובתוכה הסם, ונכנס חזרה לרכב של הסוכן, שהחל לנסוע  יחד עם הנאשם והאחר כאשר בזמן הנסיעה ביקש האחר מהנאשם לראות את השקית ובה הסם והנאשם העביר לו השקית . האחר מישש באצבעותיו את הסם ואמר לסוכן כי הסם "נקי" ותיאר בפניו את הדרך והשיטה בה הוא נוהג בד"כ לבדוק איכות סם הקוקאין ומסר לידי הסוכן את הסם מסוג קוקאין במשקל נטו של 2.7909 גרם. בהמשך למתואר לעיל ולאחר שהסוכן לקח את הסם לרשותו שאל הסוכן את הנאשם אם כמות הסם שבשקית היא 3 גרם  והנאשם השיב  בחיוב. בהמשך , בטרם יצאו הנאשם והאחר מרכבו של הסוכן, ביקש הנאשם מהסוכן להתקשר אליו על מנת לדווח לו את טיב הסם ואיכותו. במעשיו סחר הנאשם שלא כדין בצוותא חדא עם אחר בסם מסוכן מסוג קוקאין במשקל כולל של 2.7909 גרם נטו .</w:t>
      </w:r>
    </w:p>
    <w:p w14:paraId="613EB9DB" w14:textId="77777777" w:rsidR="009A039D" w:rsidRDefault="00934AE5">
      <w:pPr>
        <w:rPr>
          <w:rFonts w:ascii="Times New Roman" w:hAnsi="Times New Roman"/>
          <w:noProof/>
          <w:rtl/>
        </w:rPr>
      </w:pPr>
      <w:r>
        <w:rPr>
          <w:rFonts w:hint="cs"/>
          <w:rtl/>
        </w:rPr>
        <w:t xml:space="preserve">לחובת הנאשם 13 הרשעות קודמות החל משנת 1990 בעבירות גניבת רכב ונהיגה בו ללא רישיון; ובהמשך </w:t>
      </w:r>
      <w:r>
        <w:rPr>
          <w:rFonts w:hint="cs"/>
          <w:b/>
          <w:bCs/>
          <w:rtl/>
        </w:rPr>
        <w:t>החזקת סם מסוכן לצריכה עצמית; בשנת  1992 החזקת סם לצריכה עצמית</w:t>
      </w:r>
      <w:r>
        <w:rPr>
          <w:rFonts w:hint="cs"/>
          <w:rtl/>
        </w:rPr>
        <w:t xml:space="preserve">  וכעבור שנתיים הפרת הוראה חוקית ולאחר מכן תקיפה; </w:t>
      </w:r>
      <w:r>
        <w:rPr>
          <w:rFonts w:hint="cs"/>
          <w:b/>
          <w:bCs/>
          <w:rtl/>
        </w:rPr>
        <w:t>בשנת 2000 נדון שוב בגין שתי עברות של החזקת סם לצריכה עצמית</w:t>
      </w:r>
      <w:r>
        <w:rPr>
          <w:rFonts w:hint="cs"/>
          <w:rtl/>
        </w:rPr>
        <w:t xml:space="preserve">; </w:t>
      </w:r>
      <w:r>
        <w:rPr>
          <w:rFonts w:hint="cs"/>
          <w:b/>
          <w:bCs/>
          <w:rtl/>
        </w:rPr>
        <w:t>ובשנת 2002 נדון בגין סחר בסם מסוכן  וניסיון סחר- לשלש וחצי שנות מאסר;</w:t>
      </w:r>
      <w:r>
        <w:rPr>
          <w:rFonts w:hint="cs"/>
          <w:rtl/>
        </w:rPr>
        <w:t xml:space="preserve"> </w:t>
      </w:r>
      <w:r>
        <w:rPr>
          <w:rFonts w:hint="cs"/>
          <w:b/>
          <w:bCs/>
          <w:rtl/>
        </w:rPr>
        <w:t>ב-2010 נדון שוב בגין סחר בסם מסוכן , שיבוש הליכי חקירה, תקיפה ועבירות נוספות לחצי שנת מאסר בלבד</w:t>
      </w:r>
      <w:r>
        <w:rPr>
          <w:rFonts w:hint="cs"/>
          <w:rtl/>
        </w:rPr>
        <w:t xml:space="preserve"> ; לאחר מכן נדון בגין תקיפה בצוותא חדא והחזקת רכוש חשוד כגנוב; </w:t>
      </w:r>
    </w:p>
    <w:p w14:paraId="3E6CF12F" w14:textId="77777777" w:rsidR="009A039D" w:rsidRDefault="00934AE5">
      <w:pPr>
        <w:rPr>
          <w:rtl/>
        </w:rPr>
      </w:pPr>
      <w:r>
        <w:rPr>
          <w:rFonts w:hint="cs"/>
          <w:b/>
          <w:bCs/>
          <w:rtl/>
        </w:rPr>
        <w:t>ב-22.4.12 נדון שוב בגין החזקת סם לצריכה עצמית;</w:t>
      </w:r>
      <w:r>
        <w:rPr>
          <w:rFonts w:hint="cs"/>
          <w:rtl/>
        </w:rPr>
        <w:t xml:space="preserve"> וכעבור מספר חודשים נדון  בגין הפרות של הוראה חוקית ותקיפה הגורמת חבלה של ממש; ב-1.1.13 נדון  לארבעה חודשי מאסר בגין עבירות של איום, החזקת סכין והחזקת רכוש;  והרשעתו האחרונה מיום 1.5.13 בעבירות קשירת קשר לביצוע פשע  החזקת סם מסוכן לצריכה עצמית, ל-15 חודשי מאסר, והוטלו עליו  המאסר המותנה וההתחייבות האמורים.</w:t>
      </w:r>
    </w:p>
    <w:p w14:paraId="746D5DC1" w14:textId="77777777" w:rsidR="009A039D" w:rsidRDefault="009A039D">
      <w:pPr>
        <w:rPr>
          <w:rtl/>
        </w:rPr>
      </w:pPr>
    </w:p>
    <w:p w14:paraId="22B2B278" w14:textId="77777777" w:rsidR="009A039D" w:rsidRDefault="00934AE5">
      <w:pPr>
        <w:rPr>
          <w:rtl/>
        </w:rPr>
      </w:pPr>
      <w:r>
        <w:rPr>
          <w:rFonts w:hint="cs"/>
          <w:rtl/>
        </w:rPr>
        <w:t xml:space="preserve">לאור עברו, הכולל  כאמור מספר הרשעות בעבירות של סחר בסם מסוכן ולאור ההתחשבות הרבה  שגילו כלפיו בתיהמ"ש והתביעה , מצאתי כי מדובר בהסדר טיעון המקל עימו מאד  שכן  על פניו אין כל הצדקה להחפפת מרבית המאסר המותנה שהיה תלוי נגדו.  ב"כ הצדדים </w:t>
      </w:r>
      <w:r>
        <w:rPr>
          <w:rFonts w:hint="cs"/>
          <w:rtl/>
        </w:rPr>
        <w:lastRenderedPageBreak/>
        <w:t>מפנים לכך שביתו, בת ה-4, סובלת מחולשה בגפיים התחתונות עם קושי בהליכה , ועומדת לכן לפני ניתוח לשחרור עגינה מולדת של חוט השדרה.  אולם לא נתבקש תסקיר וקיים סיכון ממשי להישנות עברות גם בעתיד למרות ואולי בגלל נסיבות חיים קשות.</w:t>
      </w:r>
    </w:p>
    <w:p w14:paraId="3C757B16" w14:textId="77777777" w:rsidR="009A039D" w:rsidRDefault="00934AE5">
      <w:pPr>
        <w:rPr>
          <w:rtl/>
        </w:rPr>
      </w:pPr>
      <w:r>
        <w:rPr>
          <w:rFonts w:hint="cs"/>
          <w:rtl/>
        </w:rPr>
        <w:t>נראה כי מדובר בעבריין סמים רצידיוו</w:t>
      </w:r>
      <w:r>
        <w:rPr>
          <w:rFonts w:hint="eastAsia"/>
          <w:rtl/>
        </w:rPr>
        <w:t>יסט</w:t>
      </w:r>
      <w:r>
        <w:rPr>
          <w:rFonts w:hint="cs"/>
          <w:rtl/>
        </w:rPr>
        <w:t xml:space="preserve"> שאינו לומד לקח , אשר שב לעסוק בתחום הסמים תוך סיכון ממשי לבריאות הציבור, ולכן טובת הציבור אמורה להיות קודמת לנסיבות אישיות.</w:t>
      </w:r>
    </w:p>
    <w:p w14:paraId="01FFDE80" w14:textId="77777777" w:rsidR="009A039D" w:rsidRDefault="00934AE5">
      <w:pPr>
        <w:rPr>
          <w:rtl/>
        </w:rPr>
      </w:pPr>
      <w:r>
        <w:rPr>
          <w:rFonts w:hint="cs"/>
          <w:rtl/>
        </w:rPr>
        <w:t xml:space="preserve">  לטעמי ראוי היה לגזור דינו למאסר שלא יפחת מ-36 חודשים  אולם על פי ההלכות הנקוטות בעקרון הסדרי טיעון יש לכבד והואיל ולא מצאתי כי השיקולים שנשקלו בלתי ראויים, והואיל והתביעה מצאה איזון בקנס הכספי , ההסדר יכובד.</w:t>
      </w:r>
    </w:p>
    <w:p w14:paraId="5007905E" w14:textId="77777777" w:rsidR="009A039D" w:rsidRDefault="00934AE5">
      <w:pPr>
        <w:rPr>
          <w:rtl/>
        </w:rPr>
      </w:pPr>
      <w:r>
        <w:rPr>
          <w:rFonts w:hint="cs"/>
          <w:rtl/>
        </w:rPr>
        <w:t xml:space="preserve">תקוותי כי הנאשם ישכיל להבין כי לא תמיד תהא התחשבות כה רבה בו וכי צפוי לתקופות מאסר ארוכות אם ימשיך במעשיו ויחזור לסורו. </w:t>
      </w:r>
    </w:p>
    <w:p w14:paraId="4D3A4502" w14:textId="77777777" w:rsidR="009A039D" w:rsidRDefault="009A039D">
      <w:pPr>
        <w:rPr>
          <w:rtl/>
        </w:rPr>
      </w:pPr>
    </w:p>
    <w:p w14:paraId="4F764CEB" w14:textId="77777777" w:rsidR="009A039D" w:rsidRDefault="00934AE5">
      <w:pPr>
        <w:rPr>
          <w:rtl/>
        </w:rPr>
      </w:pPr>
      <w:r>
        <w:rPr>
          <w:rFonts w:hint="cs"/>
          <w:rtl/>
        </w:rPr>
        <w:t>לאור כל האמור אני מכבדת ההסדר ומטילה על הנאשם העונשים כמפורט:</w:t>
      </w:r>
    </w:p>
    <w:p w14:paraId="0871C27E" w14:textId="77777777" w:rsidR="009A039D" w:rsidRDefault="009A039D">
      <w:pPr>
        <w:rPr>
          <w:rtl/>
        </w:rPr>
      </w:pPr>
    </w:p>
    <w:p w14:paraId="0F3F1D90" w14:textId="77777777" w:rsidR="009A039D" w:rsidRDefault="00934AE5">
      <w:pPr>
        <w:ind w:left="720" w:hanging="720"/>
        <w:rPr>
          <w:rtl/>
        </w:rPr>
      </w:pPr>
      <w:r>
        <w:rPr>
          <w:rFonts w:hint="cs"/>
          <w:rtl/>
        </w:rPr>
        <w:t>1</w:t>
      </w:r>
      <w:r>
        <w:rPr>
          <w:rFonts w:hint="cs"/>
          <w:rtl/>
        </w:rPr>
        <w:tab/>
        <w:t>מאסר בפועל לתקופה של 12 חודשים.</w:t>
      </w:r>
    </w:p>
    <w:p w14:paraId="035DE33A" w14:textId="77777777" w:rsidR="009A039D" w:rsidRDefault="00934AE5">
      <w:pPr>
        <w:ind w:left="720"/>
      </w:pPr>
      <w:r>
        <w:rPr>
          <w:rFonts w:hint="cs"/>
          <w:rtl/>
        </w:rPr>
        <w:t xml:space="preserve"> </w:t>
      </w:r>
    </w:p>
    <w:p w14:paraId="43E2C73E" w14:textId="77777777" w:rsidR="009A039D" w:rsidRDefault="009A039D">
      <w:pPr>
        <w:rPr>
          <w:rtl/>
        </w:rPr>
      </w:pPr>
    </w:p>
    <w:p w14:paraId="6E025E93" w14:textId="77777777" w:rsidR="009A039D" w:rsidRDefault="00934AE5">
      <w:pPr>
        <w:ind w:left="720" w:hanging="720"/>
        <w:rPr>
          <w:rtl/>
        </w:rPr>
      </w:pPr>
      <w:r>
        <w:rPr>
          <w:rFonts w:hint="cs"/>
          <w:rtl/>
        </w:rPr>
        <w:t>2.        הפעלת עונש  מאסר מותנה של 14  חודשים  כפי שנפסק על תנאי  בבית משפט השלום בקרית גת   ביום  1.5.13  תיק מס'   28313-07-12  -לריצוי באופן   ששישה חודשים יצטברו ו- 8 חודשים יחפפו, וסה"כ   18 חודשי מאסר בפועל בניכוי התקופה שנעצר.</w:t>
      </w:r>
    </w:p>
    <w:p w14:paraId="6BF3316C" w14:textId="77777777" w:rsidR="009A039D" w:rsidRDefault="009A039D">
      <w:pPr>
        <w:ind w:firstLine="720"/>
        <w:rPr>
          <w:rtl/>
        </w:rPr>
      </w:pPr>
    </w:p>
    <w:p w14:paraId="6BBBFE88" w14:textId="77777777" w:rsidR="009A039D" w:rsidRDefault="00934AE5">
      <w:pPr>
        <w:ind w:left="720" w:hanging="720"/>
        <w:rPr>
          <w:rtl/>
        </w:rPr>
      </w:pPr>
      <w:r>
        <w:rPr>
          <w:rFonts w:hint="cs"/>
          <w:rtl/>
        </w:rPr>
        <w:t>3.</w:t>
      </w:r>
      <w:r>
        <w:rPr>
          <w:rFonts w:hint="cs"/>
          <w:rtl/>
        </w:rPr>
        <w:tab/>
        <w:t xml:space="preserve"> 12 חודשים מאסר על תנאי למשך 3   שנים והתנאי הוא שלא יעבור עבירה מסוג פשע על </w:t>
      </w:r>
      <w:hyperlink r:id="rId7" w:history="1">
        <w:r w:rsidRPr="00934AE5">
          <w:rPr>
            <w:color w:val="0000FF"/>
            <w:u w:val="single"/>
            <w:rtl/>
          </w:rPr>
          <w:t>פקודת הסמים המסוכנים</w:t>
        </w:r>
      </w:hyperlink>
      <w:r>
        <w:rPr>
          <w:rFonts w:hint="cs"/>
          <w:rtl/>
        </w:rPr>
        <w:t>.</w:t>
      </w:r>
    </w:p>
    <w:p w14:paraId="2620A2D1" w14:textId="77777777" w:rsidR="009A039D" w:rsidRDefault="009A039D">
      <w:pPr>
        <w:ind w:firstLine="720"/>
        <w:rPr>
          <w:rtl/>
        </w:rPr>
      </w:pPr>
    </w:p>
    <w:p w14:paraId="4D12E5B2" w14:textId="77777777" w:rsidR="009A039D" w:rsidRDefault="00934AE5">
      <w:pPr>
        <w:ind w:left="720" w:hanging="720"/>
        <w:rPr>
          <w:rtl/>
        </w:rPr>
      </w:pPr>
      <w:r>
        <w:rPr>
          <w:rFonts w:hint="cs"/>
          <w:rtl/>
        </w:rPr>
        <w:t xml:space="preserve">4.          6 חודשי ם מאסר על תנאי למשך 3   שנים והתנאי  שלא יעבור    עבירה מסוג עוון על </w:t>
      </w:r>
      <w:hyperlink r:id="rId8" w:history="1">
        <w:r w:rsidRPr="00934AE5">
          <w:rPr>
            <w:color w:val="0000FF"/>
            <w:u w:val="single"/>
            <w:rtl/>
          </w:rPr>
          <w:t>פקודת הסמים המסוכנים</w:t>
        </w:r>
      </w:hyperlink>
      <w:r>
        <w:rPr>
          <w:rFonts w:hint="cs"/>
          <w:rtl/>
        </w:rPr>
        <w:t xml:space="preserve"> ועבירה של נהיגה בפסילה.</w:t>
      </w:r>
    </w:p>
    <w:p w14:paraId="6902B939" w14:textId="77777777" w:rsidR="009A039D" w:rsidRDefault="009A039D">
      <w:pPr>
        <w:rPr>
          <w:rtl/>
        </w:rPr>
      </w:pPr>
    </w:p>
    <w:p w14:paraId="2888BE90" w14:textId="77777777" w:rsidR="009A039D" w:rsidRDefault="00934AE5">
      <w:pPr>
        <w:rPr>
          <w:rtl/>
        </w:rPr>
      </w:pPr>
      <w:r>
        <w:rPr>
          <w:rFonts w:hint="cs"/>
          <w:rtl/>
        </w:rPr>
        <w:t xml:space="preserve">5.          קנס בסך   12,500₪, או  120  ימי מאסר תמורתו. </w:t>
      </w:r>
    </w:p>
    <w:p w14:paraId="210361A5" w14:textId="77777777" w:rsidR="009A039D" w:rsidRDefault="00934AE5">
      <w:pPr>
        <w:ind w:left="720"/>
        <w:rPr>
          <w:rtl/>
        </w:rPr>
      </w:pPr>
      <w:r>
        <w:rPr>
          <w:rFonts w:hint="cs"/>
          <w:rtl/>
        </w:rPr>
        <w:t>הקנס ישולם ב-  10  תשלומים שווים ורצופים החל מה- 10 בחודש השני לאחר שחרורו מהמאסר.</w:t>
      </w:r>
    </w:p>
    <w:p w14:paraId="19C5CDC9" w14:textId="77777777" w:rsidR="009A039D" w:rsidRDefault="009A039D">
      <w:pPr>
        <w:rPr>
          <w:rtl/>
        </w:rPr>
      </w:pPr>
    </w:p>
    <w:p w14:paraId="54745F80" w14:textId="77777777" w:rsidR="009A039D" w:rsidRDefault="00934AE5">
      <w:pPr>
        <w:ind w:left="720" w:hanging="720"/>
        <w:rPr>
          <w:rtl/>
        </w:rPr>
      </w:pPr>
      <w:r>
        <w:rPr>
          <w:rFonts w:hint="cs"/>
          <w:rtl/>
        </w:rPr>
        <w:t>6.        חילוט כספי ההתחייבות בסך 7,500 ₪ עליה חתם ב</w:t>
      </w:r>
      <w:hyperlink r:id="rId9" w:history="1">
        <w:r w:rsidRPr="00934AE5">
          <w:rPr>
            <w:color w:val="0000FF"/>
            <w:u w:val="single"/>
            <w:rtl/>
          </w:rPr>
          <w:t>ת.פ. 28313-07-12</w:t>
        </w:r>
      </w:hyperlink>
      <w:r>
        <w:rPr>
          <w:rFonts w:hint="cs"/>
          <w:rtl/>
        </w:rPr>
        <w:t xml:space="preserve"> הנ"ל, או 80 ימי מאסר  תמורתו, וזאת ב-10 תשלומים שווים ורצופים החל מיום 10.2.15.</w:t>
      </w:r>
    </w:p>
    <w:p w14:paraId="0F809648" w14:textId="77777777" w:rsidR="009A039D" w:rsidRDefault="00934AE5">
      <w:pPr>
        <w:ind w:left="720"/>
        <w:rPr>
          <w:rtl/>
        </w:rPr>
      </w:pPr>
      <w:r>
        <w:rPr>
          <w:rFonts w:hint="cs"/>
          <w:rtl/>
        </w:rPr>
        <w:t>אם לא ישלם אחד מן התשלומים במועד יעמוד כל הסכום לפרעון מיידי ויגבה כקנס.</w:t>
      </w:r>
    </w:p>
    <w:p w14:paraId="53120765" w14:textId="77777777" w:rsidR="009A039D" w:rsidRDefault="009A039D">
      <w:pPr>
        <w:ind w:firstLine="720"/>
        <w:rPr>
          <w:rtl/>
        </w:rPr>
      </w:pPr>
    </w:p>
    <w:p w14:paraId="75B29337" w14:textId="77777777" w:rsidR="009A039D" w:rsidRDefault="00934AE5">
      <w:pPr>
        <w:rPr>
          <w:rtl/>
        </w:rPr>
      </w:pPr>
      <w:r>
        <w:rPr>
          <w:rFonts w:hint="cs"/>
          <w:rtl/>
        </w:rPr>
        <w:t>7.</w:t>
      </w:r>
      <w:r>
        <w:rPr>
          <w:rFonts w:hint="cs"/>
          <w:rtl/>
        </w:rPr>
        <w:tab/>
        <w:t xml:space="preserve">פסילתו מלקבל או מלהחזיק רשיון נהיגה לתקופה של  12 חודשים.  </w:t>
      </w:r>
    </w:p>
    <w:p w14:paraId="5EC6A9E7" w14:textId="77777777" w:rsidR="009A039D" w:rsidRDefault="00934AE5">
      <w:pPr>
        <w:ind w:firstLine="720"/>
        <w:rPr>
          <w:rtl/>
        </w:rPr>
      </w:pPr>
      <w:r>
        <w:rPr>
          <w:rFonts w:hint="cs"/>
          <w:rtl/>
        </w:rPr>
        <w:t>הפסילה תחל מיום  שחרורו ממאסר ובמצטבר לכל עונש פסילה אחר.</w:t>
      </w:r>
    </w:p>
    <w:p w14:paraId="0670E5C1" w14:textId="77777777" w:rsidR="009A039D" w:rsidRDefault="00934AE5">
      <w:pPr>
        <w:ind w:left="720"/>
        <w:rPr>
          <w:rtl/>
        </w:rPr>
      </w:pPr>
      <w:r>
        <w:rPr>
          <w:rFonts w:hint="cs"/>
          <w:rtl/>
        </w:rPr>
        <w:t>הוסברה לנאשם חומרת העבירה של נהיגה בפסילה וכי לא תוקצב בזמן אם לא יפקיד  רישיונו.</w:t>
      </w:r>
    </w:p>
    <w:p w14:paraId="342AC0A1" w14:textId="77777777" w:rsidR="009A039D" w:rsidRDefault="009A039D">
      <w:pPr>
        <w:rPr>
          <w:rtl/>
        </w:rPr>
      </w:pPr>
    </w:p>
    <w:p w14:paraId="672CBE12" w14:textId="77777777" w:rsidR="009A039D" w:rsidRDefault="00934AE5">
      <w:pPr>
        <w:rPr>
          <w:b/>
          <w:bCs/>
          <w:rtl/>
        </w:rPr>
      </w:pPr>
      <w:r>
        <w:rPr>
          <w:rFonts w:hint="cs"/>
          <w:b/>
          <w:bCs/>
          <w:rtl/>
        </w:rPr>
        <w:t xml:space="preserve">זכות ערעור תוך 45 יום מהיום. </w:t>
      </w:r>
    </w:p>
    <w:p w14:paraId="3A84B3B9" w14:textId="77777777" w:rsidR="009A039D" w:rsidRDefault="00934AE5">
      <w:pPr>
        <w:rPr>
          <w:b/>
          <w:bCs/>
          <w:sz w:val="6"/>
          <w:szCs w:val="6"/>
          <w:rtl/>
        </w:rPr>
      </w:pPr>
      <w:r>
        <w:rPr>
          <w:b/>
          <w:bCs/>
          <w:sz w:val="6"/>
          <w:szCs w:val="6"/>
          <w:rtl/>
        </w:rPr>
        <w:t>&lt;#5#&gt;</w:t>
      </w:r>
    </w:p>
    <w:p w14:paraId="0FEF8B5D" w14:textId="77777777" w:rsidR="009A039D" w:rsidRDefault="009A039D">
      <w:pPr>
        <w:jc w:val="right"/>
        <w:rPr>
          <w:rtl/>
        </w:rPr>
      </w:pPr>
    </w:p>
    <w:p w14:paraId="73C22960" w14:textId="77777777" w:rsidR="009A039D" w:rsidRDefault="00934AE5">
      <w:pPr>
        <w:rPr>
          <w:rtl/>
        </w:rPr>
      </w:pPr>
      <w:r>
        <w:rPr>
          <w:rFonts w:hint="cs"/>
          <w:b/>
          <w:bCs/>
          <w:rtl/>
        </w:rPr>
        <w:t xml:space="preserve">ניתנה והודעה היום </w:t>
      </w:r>
      <w:r>
        <w:rPr>
          <w:rFonts w:hint="cs"/>
          <w:rtl/>
        </w:rPr>
        <w:t>כ"א טבת תשע"ה</w:t>
      </w:r>
      <w:r>
        <w:rPr>
          <w:rFonts w:hint="cs"/>
          <w:b/>
          <w:bCs/>
          <w:rtl/>
        </w:rPr>
        <w:t xml:space="preserve">, </w:t>
      </w:r>
      <w:r>
        <w:rPr>
          <w:rFonts w:hint="cs"/>
          <w:rtl/>
        </w:rPr>
        <w:t>12/01/2015</w:t>
      </w:r>
      <w:r>
        <w:rPr>
          <w:rFonts w:hint="cs"/>
          <w:b/>
          <w:bCs/>
          <w:rtl/>
        </w:rPr>
        <w:t xml:space="preserve"> במעמד הנוכחים.</w:t>
      </w:r>
    </w:p>
    <w:p w14:paraId="7ABA49B9" w14:textId="77777777" w:rsidR="009A039D" w:rsidRDefault="009A039D">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A039D" w14:paraId="53747236" w14:textId="77777777">
        <w:trPr>
          <w:trHeight w:val="316"/>
          <w:jc w:val="right"/>
        </w:trPr>
        <w:tc>
          <w:tcPr>
            <w:tcW w:w="3936" w:type="dxa"/>
          </w:tcPr>
          <w:p w14:paraId="57AB362B" w14:textId="77777777" w:rsidR="009A039D" w:rsidRDefault="009A039D">
            <w:pPr>
              <w:jc w:val="center"/>
              <w:rPr>
                <w:rFonts w:ascii="Times New Roman" w:eastAsia="Times New Roman" w:hAnsi="Times New Roman" w:cs="Times New Roman"/>
              </w:rPr>
            </w:pPr>
          </w:p>
          <w:p w14:paraId="5E49E21E" w14:textId="77777777" w:rsidR="009A039D" w:rsidRDefault="009A039D">
            <w:pPr>
              <w:jc w:val="center"/>
              <w:rPr>
                <w:rFonts w:ascii="Times New Roman" w:eastAsia="Times New Roman" w:hAnsi="Times New Roman" w:cs="Times New Roman"/>
                <w:rtl/>
              </w:rPr>
            </w:pPr>
          </w:p>
        </w:tc>
      </w:tr>
      <w:tr w:rsidR="009A039D" w14:paraId="1D0E4709" w14:textId="77777777">
        <w:trPr>
          <w:trHeight w:val="361"/>
          <w:jc w:val="right"/>
        </w:trPr>
        <w:tc>
          <w:tcPr>
            <w:tcW w:w="3936" w:type="dxa"/>
          </w:tcPr>
          <w:p w14:paraId="354E6F3D" w14:textId="77777777" w:rsidR="009A039D" w:rsidRDefault="00934AE5">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47C7EFDF" w14:textId="77777777" w:rsidR="009A039D" w:rsidRDefault="009A039D">
      <w:pPr>
        <w:jc w:val="right"/>
        <w:rPr>
          <w:rtl/>
        </w:rPr>
      </w:pPr>
    </w:p>
    <w:p w14:paraId="5C4A226A" w14:textId="77777777" w:rsidR="009A039D" w:rsidRDefault="00934AE5">
      <w:pPr>
        <w:rPr>
          <w:rFonts w:ascii="Arial" w:hAnsi="Arial"/>
          <w:b/>
          <w:bCs/>
          <w:u w:val="single"/>
          <w:rtl/>
        </w:rPr>
      </w:pPr>
      <w:r>
        <w:rPr>
          <w:rFonts w:ascii="Arial" w:hAnsi="Arial" w:hint="cs"/>
          <w:rtl/>
        </w:rPr>
        <w:t xml:space="preserve">                                                        </w:t>
      </w:r>
      <w:r>
        <w:rPr>
          <w:rFonts w:ascii="Arial" w:hAnsi="Arial" w:hint="cs"/>
          <w:b/>
          <w:bCs/>
          <w:rtl/>
        </w:rPr>
        <w:t xml:space="preserve"> </w:t>
      </w:r>
      <w:r>
        <w:rPr>
          <w:rFonts w:ascii="Arial" w:hAnsi="Arial" w:hint="cs"/>
          <w:b/>
          <w:bCs/>
          <w:sz w:val="36"/>
          <w:szCs w:val="36"/>
          <w:u w:val="single"/>
          <w:rtl/>
        </w:rPr>
        <w:t>צו</w:t>
      </w:r>
    </w:p>
    <w:p w14:paraId="231725A2" w14:textId="77777777" w:rsidR="009A039D" w:rsidRDefault="009A039D">
      <w:pPr>
        <w:rPr>
          <w:rFonts w:ascii="Arial" w:hAnsi="Arial"/>
          <w:rtl/>
        </w:rPr>
      </w:pPr>
    </w:p>
    <w:p w14:paraId="4A0B8B9F" w14:textId="77777777" w:rsidR="009A039D" w:rsidRDefault="00934AE5">
      <w:pPr>
        <w:rPr>
          <w:rFonts w:ascii="Arial" w:hAnsi="Arial"/>
          <w:rtl/>
        </w:rPr>
      </w:pPr>
      <w:r>
        <w:rPr>
          <w:rFonts w:ascii="Arial" w:hAnsi="Arial" w:hint="cs"/>
          <w:rtl/>
        </w:rPr>
        <w:t>רכב מסוג מאזדה מ.ר. 5625827 יוחזר לרעיית הנאשם והסמים יושמדו.</w:t>
      </w:r>
    </w:p>
    <w:p w14:paraId="37F82F73" w14:textId="77777777" w:rsidR="009A039D" w:rsidRDefault="009A039D">
      <w:pPr>
        <w:rPr>
          <w:rFonts w:ascii="Arial" w:hAnsi="Arial"/>
          <w:rtl/>
        </w:rPr>
      </w:pPr>
    </w:p>
    <w:p w14:paraId="47411CB4" w14:textId="77777777" w:rsidR="009A039D" w:rsidRDefault="00934AE5">
      <w:pPr>
        <w:rPr>
          <w:rFonts w:ascii="Arial" w:hAnsi="Arial"/>
          <w:sz w:val="6"/>
          <w:szCs w:val="6"/>
          <w:rtl/>
        </w:rPr>
      </w:pPr>
      <w:r>
        <w:rPr>
          <w:rFonts w:ascii="Arial" w:hAnsi="Arial"/>
          <w:sz w:val="6"/>
          <w:szCs w:val="6"/>
          <w:rtl/>
        </w:rPr>
        <w:t>&lt;#4#&gt;</w:t>
      </w:r>
    </w:p>
    <w:p w14:paraId="27F6FBA3" w14:textId="77777777" w:rsidR="009A039D" w:rsidRDefault="009A039D">
      <w:pPr>
        <w:jc w:val="right"/>
        <w:rPr>
          <w:rtl/>
        </w:rPr>
      </w:pPr>
    </w:p>
    <w:p w14:paraId="49205250" w14:textId="77777777" w:rsidR="009A039D" w:rsidRDefault="00934AE5">
      <w:pPr>
        <w:rPr>
          <w:rtl/>
        </w:rPr>
      </w:pPr>
      <w:r>
        <w:rPr>
          <w:rFonts w:hint="cs"/>
          <w:b/>
          <w:bCs/>
          <w:rtl/>
        </w:rPr>
        <w:t xml:space="preserve">ניתנה והודעה היום </w:t>
      </w:r>
      <w:r>
        <w:rPr>
          <w:rFonts w:hint="cs"/>
          <w:rtl/>
        </w:rPr>
        <w:t>כ"א טבת תשע"ה</w:t>
      </w:r>
      <w:r>
        <w:rPr>
          <w:rFonts w:hint="cs"/>
          <w:b/>
          <w:bCs/>
          <w:rtl/>
        </w:rPr>
        <w:t xml:space="preserve">, </w:t>
      </w:r>
      <w:r>
        <w:rPr>
          <w:rFonts w:hint="cs"/>
          <w:rtl/>
        </w:rPr>
        <w:t>12/01/2015</w:t>
      </w:r>
      <w:r>
        <w:rPr>
          <w:rFonts w:hint="cs"/>
          <w:b/>
          <w:bCs/>
          <w:rtl/>
        </w:rPr>
        <w:t xml:space="preserve"> במעמד הנוכחים.</w:t>
      </w:r>
    </w:p>
    <w:p w14:paraId="7802A671" w14:textId="77777777" w:rsidR="009A039D" w:rsidRDefault="009A039D">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A039D" w14:paraId="2263071E" w14:textId="77777777">
        <w:trPr>
          <w:trHeight w:val="316"/>
          <w:jc w:val="right"/>
        </w:trPr>
        <w:tc>
          <w:tcPr>
            <w:tcW w:w="3936" w:type="dxa"/>
          </w:tcPr>
          <w:p w14:paraId="18B84606" w14:textId="77777777" w:rsidR="009A039D" w:rsidRDefault="009A039D">
            <w:pPr>
              <w:jc w:val="center"/>
              <w:rPr>
                <w:rFonts w:ascii="Times New Roman" w:eastAsia="Times New Roman" w:hAnsi="Times New Roman" w:cs="Times New Roman"/>
              </w:rPr>
            </w:pPr>
          </w:p>
          <w:p w14:paraId="70630927" w14:textId="77777777" w:rsidR="009A039D" w:rsidRDefault="009A039D">
            <w:pPr>
              <w:jc w:val="center"/>
              <w:rPr>
                <w:rFonts w:ascii="Times New Roman" w:eastAsia="Times New Roman" w:hAnsi="Times New Roman" w:cs="Times New Roman"/>
                <w:rtl/>
              </w:rPr>
            </w:pPr>
          </w:p>
        </w:tc>
      </w:tr>
      <w:tr w:rsidR="009A039D" w14:paraId="578BA5AD" w14:textId="77777777">
        <w:trPr>
          <w:trHeight w:val="361"/>
          <w:jc w:val="right"/>
        </w:trPr>
        <w:tc>
          <w:tcPr>
            <w:tcW w:w="3936" w:type="dxa"/>
          </w:tcPr>
          <w:p w14:paraId="4C14DDBE" w14:textId="77777777" w:rsidR="009A039D" w:rsidRDefault="00934AE5">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235FCE04" w14:textId="77777777" w:rsidR="009A039D" w:rsidRDefault="009A039D">
      <w:pPr>
        <w:jc w:val="right"/>
        <w:rPr>
          <w:rtl/>
        </w:rPr>
      </w:pPr>
    </w:p>
    <w:p w14:paraId="2D6F4612" w14:textId="77777777" w:rsidR="009A039D" w:rsidRDefault="00934AE5">
      <w:pPr>
        <w:rPr>
          <w:sz w:val="6"/>
          <w:szCs w:val="6"/>
          <w:rtl/>
        </w:rPr>
      </w:pPr>
      <w:r>
        <w:rPr>
          <w:sz w:val="6"/>
          <w:szCs w:val="6"/>
          <w:rtl/>
        </w:rPr>
        <w:t>&lt;#7#&gt;</w:t>
      </w:r>
    </w:p>
    <w:p w14:paraId="20DFF97B" w14:textId="77777777" w:rsidR="009A039D" w:rsidRDefault="00934AE5">
      <w:pPr>
        <w:jc w:val="center"/>
        <w:rPr>
          <w:rFonts w:ascii="Arial" w:hAnsi="Arial"/>
          <w:b/>
          <w:bCs/>
          <w:sz w:val="28"/>
          <w:szCs w:val="28"/>
          <w:u w:val="single"/>
          <w:rtl/>
        </w:rPr>
      </w:pPr>
      <w:r>
        <w:rPr>
          <w:rFonts w:ascii="Arial" w:hAnsi="Arial"/>
          <w:b/>
          <w:bCs/>
          <w:sz w:val="28"/>
          <w:szCs w:val="28"/>
          <w:u w:val="single"/>
          <w:rtl/>
        </w:rPr>
        <w:t>החלטה</w:t>
      </w:r>
    </w:p>
    <w:p w14:paraId="4B72AE76" w14:textId="77777777" w:rsidR="009A039D" w:rsidRDefault="009A039D">
      <w:pPr>
        <w:rPr>
          <w:rtl/>
        </w:rPr>
      </w:pPr>
    </w:p>
    <w:p w14:paraId="099BC95A" w14:textId="77777777" w:rsidR="009A039D" w:rsidRDefault="00934AE5">
      <w:pPr>
        <w:rPr>
          <w:rtl/>
        </w:rPr>
      </w:pPr>
      <w:r>
        <w:rPr>
          <w:rFonts w:hint="cs"/>
          <w:rtl/>
        </w:rPr>
        <w:t xml:space="preserve">מבדיקה במחשב עולה כי  כב' השופטת דינה כהן ב- 16.11.14, במסגרת </w:t>
      </w:r>
      <w:hyperlink r:id="rId10" w:history="1">
        <w:r w:rsidRPr="00934AE5">
          <w:rPr>
            <w:color w:val="0000FF"/>
            <w:u w:val="single"/>
            <w:rtl/>
          </w:rPr>
          <w:t>ה"ת 40380-10-14</w:t>
        </w:r>
      </w:hyperlink>
      <w:r>
        <w:rPr>
          <w:rFonts w:hint="cs"/>
          <w:rtl/>
        </w:rPr>
        <w:t xml:space="preserve">,  אפשרה לשחרר הרכב נשוא הבקשה כנגד הפקדה במזומן בסך של 1,500 ₪ והתחייבות כספית בסך של 10,000 ₪, הואיל והתביעה הסכימה בתום ההליכים להשיב את הרכב, ניתן להשיב את הפקדון וההתחייבות הכספית למפקידה. </w:t>
      </w:r>
    </w:p>
    <w:p w14:paraId="38882510" w14:textId="77777777" w:rsidR="009A039D" w:rsidRDefault="009A039D">
      <w:pPr>
        <w:rPr>
          <w:rtl/>
        </w:rPr>
      </w:pPr>
    </w:p>
    <w:p w14:paraId="5A02A676" w14:textId="77777777" w:rsidR="009A039D" w:rsidRDefault="00934AE5">
      <w:pPr>
        <w:rPr>
          <w:rtl/>
        </w:rPr>
      </w:pPr>
      <w:r>
        <w:rPr>
          <w:rFonts w:hint="cs"/>
          <w:rtl/>
        </w:rPr>
        <w:t xml:space="preserve">אין רלבנטיות לטענת הנאשם שלאחר מכן הרכב עוקל במסגרת ההוצאה לפועל. </w:t>
      </w:r>
    </w:p>
    <w:p w14:paraId="32B8D9EE" w14:textId="77777777" w:rsidR="009A039D" w:rsidRDefault="009A039D">
      <w:pPr>
        <w:rPr>
          <w:rtl/>
        </w:rPr>
      </w:pPr>
    </w:p>
    <w:p w14:paraId="788D49DD" w14:textId="77777777" w:rsidR="009A039D" w:rsidRDefault="00934AE5">
      <w:pPr>
        <w:rPr>
          <w:sz w:val="6"/>
          <w:szCs w:val="6"/>
          <w:rtl/>
        </w:rPr>
      </w:pPr>
      <w:r>
        <w:rPr>
          <w:sz w:val="6"/>
          <w:szCs w:val="6"/>
          <w:rtl/>
        </w:rPr>
        <w:t>&lt;#8#&gt;</w:t>
      </w:r>
    </w:p>
    <w:p w14:paraId="5F578B49" w14:textId="77777777" w:rsidR="009A039D" w:rsidRDefault="009A039D">
      <w:pPr>
        <w:jc w:val="right"/>
        <w:rPr>
          <w:rtl/>
        </w:rPr>
      </w:pPr>
    </w:p>
    <w:p w14:paraId="3C874DDB" w14:textId="77777777" w:rsidR="009A039D" w:rsidRDefault="00934AE5">
      <w:pPr>
        <w:jc w:val="center"/>
        <w:rPr>
          <w:rtl/>
        </w:rPr>
      </w:pPr>
      <w:r w:rsidRPr="00934AE5">
        <w:rPr>
          <w:b/>
          <w:bCs/>
          <w:color w:val="FFFFFF"/>
          <w:sz w:val="2"/>
          <w:szCs w:val="2"/>
          <w:rtl/>
        </w:rPr>
        <w:t>5129371</w:t>
      </w:r>
      <w:r>
        <w:rPr>
          <w:b/>
          <w:bCs/>
          <w:rtl/>
        </w:rPr>
        <w:t xml:space="preserve">ניתנה והודעה היום כ"א טבת תשע"ה, 12/01/2015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A039D" w14:paraId="42D85690" w14:textId="77777777">
        <w:trPr>
          <w:trHeight w:val="316"/>
          <w:jc w:val="right"/>
        </w:trPr>
        <w:tc>
          <w:tcPr>
            <w:tcW w:w="3936" w:type="dxa"/>
          </w:tcPr>
          <w:p w14:paraId="2DC29856" w14:textId="77777777" w:rsidR="009A039D" w:rsidRPr="00934AE5" w:rsidRDefault="00934AE5">
            <w:pPr>
              <w:jc w:val="center"/>
              <w:rPr>
                <w:rFonts w:ascii="Times New Roman" w:eastAsia="Times New Roman" w:hAnsi="Times New Roman" w:cs="Times New Roman"/>
                <w:color w:val="FFFFFF"/>
                <w:sz w:val="2"/>
                <w:szCs w:val="2"/>
              </w:rPr>
            </w:pPr>
            <w:r w:rsidRPr="00934AE5">
              <w:rPr>
                <w:rFonts w:ascii="Times New Roman" w:eastAsia="Times New Roman" w:hAnsi="Times New Roman" w:cs="Times New Roman"/>
                <w:color w:val="FFFFFF"/>
                <w:sz w:val="2"/>
                <w:szCs w:val="2"/>
                <w:rtl/>
              </w:rPr>
              <w:t>54678313</w:t>
            </w:r>
          </w:p>
          <w:p w14:paraId="1D5AE38D" w14:textId="77777777" w:rsidR="009A039D" w:rsidRDefault="009A039D">
            <w:pPr>
              <w:jc w:val="center"/>
              <w:rPr>
                <w:rFonts w:ascii="Times New Roman" w:eastAsia="Times New Roman" w:hAnsi="Times New Roman" w:cs="Times New Roman"/>
                <w:rtl/>
              </w:rPr>
            </w:pPr>
          </w:p>
        </w:tc>
      </w:tr>
      <w:tr w:rsidR="009A039D" w14:paraId="70FA1D8F" w14:textId="77777777">
        <w:trPr>
          <w:trHeight w:val="361"/>
          <w:jc w:val="right"/>
        </w:trPr>
        <w:tc>
          <w:tcPr>
            <w:tcW w:w="3936" w:type="dxa"/>
          </w:tcPr>
          <w:p w14:paraId="007DB0F3" w14:textId="77777777" w:rsidR="009A039D" w:rsidRDefault="00934AE5">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464CFB80" w14:textId="77777777" w:rsidR="009A039D" w:rsidRDefault="00934AE5">
      <w:pPr>
        <w:rPr>
          <w:szCs w:val="24"/>
          <w:rtl/>
        </w:rPr>
      </w:pPr>
      <w:r>
        <w:rPr>
          <w:szCs w:val="24"/>
          <w:rtl/>
        </w:rPr>
        <w:t xml:space="preserve">  </w:t>
      </w:r>
    </w:p>
    <w:p w14:paraId="125928F5" w14:textId="77777777" w:rsidR="00934AE5" w:rsidRPr="00934AE5" w:rsidRDefault="00934AE5" w:rsidP="00934AE5">
      <w:pPr>
        <w:keepNext/>
        <w:jc w:val="left"/>
        <w:rPr>
          <w:color w:val="000000"/>
          <w:sz w:val="22"/>
          <w:szCs w:val="22"/>
          <w:rtl/>
        </w:rPr>
      </w:pPr>
    </w:p>
    <w:p w14:paraId="0184EF1D" w14:textId="77777777" w:rsidR="00934AE5" w:rsidRPr="00934AE5" w:rsidRDefault="00934AE5" w:rsidP="00934AE5">
      <w:pPr>
        <w:keepNext/>
        <w:jc w:val="left"/>
        <w:rPr>
          <w:color w:val="000000"/>
          <w:sz w:val="22"/>
          <w:szCs w:val="22"/>
          <w:rtl/>
        </w:rPr>
      </w:pPr>
      <w:r w:rsidRPr="00934AE5">
        <w:rPr>
          <w:color w:val="000000"/>
          <w:sz w:val="22"/>
          <w:szCs w:val="22"/>
          <w:rtl/>
        </w:rPr>
        <w:t>רובין לביא 54678313</w:t>
      </w:r>
    </w:p>
    <w:p w14:paraId="63D5D02C" w14:textId="77777777" w:rsidR="00934AE5" w:rsidRDefault="00934AE5" w:rsidP="00934AE5">
      <w:pPr>
        <w:jc w:val="left"/>
      </w:pPr>
      <w:r w:rsidRPr="00934AE5">
        <w:rPr>
          <w:color w:val="000000"/>
          <w:rtl/>
        </w:rPr>
        <w:t>נוסח מסמך זה כפוף לשינויי ניסוח ועריכה</w:t>
      </w:r>
    </w:p>
    <w:p w14:paraId="1CA0215F" w14:textId="77777777" w:rsidR="00934AE5" w:rsidRDefault="00934AE5" w:rsidP="00934AE5">
      <w:pPr>
        <w:jc w:val="left"/>
        <w:rPr>
          <w:rtl/>
        </w:rPr>
      </w:pPr>
    </w:p>
    <w:p w14:paraId="462D0258" w14:textId="77777777" w:rsidR="00934AE5" w:rsidRDefault="00934AE5" w:rsidP="00934AE5">
      <w:pPr>
        <w:jc w:val="center"/>
        <w:rPr>
          <w:color w:val="0000FF"/>
          <w:szCs w:val="24"/>
          <w:u w:val="single"/>
        </w:rPr>
      </w:pPr>
      <w:hyperlink r:id="rId11" w:history="1">
        <w:r>
          <w:rPr>
            <w:color w:val="0000FF"/>
            <w:szCs w:val="24"/>
            <w:u w:val="single"/>
            <w:rtl/>
          </w:rPr>
          <w:t>בעניין עריכה ושינויים במסמכי פסיקה, חקיקה ועוד באתר נבו – הקש כאן</w:t>
        </w:r>
      </w:hyperlink>
    </w:p>
    <w:p w14:paraId="47BFB2B9" w14:textId="77777777" w:rsidR="009A039D" w:rsidRPr="00934AE5" w:rsidRDefault="009A039D" w:rsidP="00934AE5">
      <w:pPr>
        <w:jc w:val="center"/>
        <w:rPr>
          <w:color w:val="0000FF"/>
          <w:szCs w:val="24"/>
          <w:u w:val="single"/>
        </w:rPr>
      </w:pPr>
    </w:p>
    <w:sectPr w:rsidR="009A039D" w:rsidRPr="00934AE5" w:rsidSect="00934AE5">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5343F" w14:textId="77777777" w:rsidR="00BC1FA0" w:rsidRPr="008F25BE" w:rsidRDefault="00BC1FA0">
      <w:pPr>
        <w:rPr>
          <w:rFonts w:cs="Arial"/>
          <w:szCs w:val="20"/>
        </w:rPr>
      </w:pPr>
      <w:r>
        <w:separator/>
      </w:r>
    </w:p>
  </w:endnote>
  <w:endnote w:type="continuationSeparator" w:id="0">
    <w:p w14:paraId="4C15E7B4" w14:textId="77777777" w:rsidR="00BC1FA0" w:rsidRPr="008F25BE" w:rsidRDefault="00BC1FA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72D2A" w14:textId="77777777" w:rsidR="00934AE5" w:rsidRDefault="00934AE5" w:rsidP="00934AE5">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8</w:t>
    </w:r>
    <w:r>
      <w:rPr>
        <w:rFonts w:ascii="FrankRuehl" w:hAnsi="FrankRuehl" w:cs="FrankRuehl"/>
        <w:szCs w:val="24"/>
        <w:rtl/>
      </w:rPr>
      <w:fldChar w:fldCharType="end"/>
    </w:r>
  </w:p>
  <w:p w14:paraId="71AC9F83" w14:textId="77777777" w:rsidR="009A039D" w:rsidRPr="00934AE5" w:rsidRDefault="00934AE5" w:rsidP="00934AE5">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934AE5">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25EB0" w14:textId="77777777" w:rsidR="00934AE5" w:rsidRDefault="00934AE5" w:rsidP="00934AE5">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004F21">
      <w:rPr>
        <w:rFonts w:ascii="FrankRuehl" w:hAnsi="FrankRuehl" w:cs="FrankRuehl"/>
        <w:noProof/>
        <w:szCs w:val="24"/>
        <w:rtl/>
      </w:rPr>
      <w:t>1</w:t>
    </w:r>
    <w:r>
      <w:rPr>
        <w:rFonts w:ascii="FrankRuehl" w:hAnsi="FrankRuehl" w:cs="FrankRuehl"/>
        <w:szCs w:val="24"/>
        <w:rtl/>
      </w:rPr>
      <w:fldChar w:fldCharType="end"/>
    </w:r>
  </w:p>
  <w:p w14:paraId="18E73E49" w14:textId="77777777" w:rsidR="009A039D" w:rsidRPr="00934AE5" w:rsidRDefault="00934AE5" w:rsidP="00934AE5">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934AE5">
      <w:rPr>
        <w:rFonts w:ascii="FrankRuehl" w:hAnsi="FrankRuehl" w:cs="FrankRuehl"/>
        <w:color w:val="000000"/>
        <w:szCs w:val="24"/>
      </w:rPr>
      <w:pict w14:anchorId="184A8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FCE55" w14:textId="77777777" w:rsidR="00BC1FA0" w:rsidRPr="008F25BE" w:rsidRDefault="00BC1FA0">
      <w:pPr>
        <w:rPr>
          <w:rFonts w:cs="Arial"/>
          <w:szCs w:val="20"/>
        </w:rPr>
      </w:pPr>
      <w:r>
        <w:separator/>
      </w:r>
    </w:p>
  </w:footnote>
  <w:footnote w:type="continuationSeparator" w:id="0">
    <w:p w14:paraId="3DCBA390" w14:textId="77777777" w:rsidR="00BC1FA0" w:rsidRPr="008F25BE" w:rsidRDefault="00BC1FA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4D257" w14:textId="77777777" w:rsidR="00934AE5" w:rsidRPr="00934AE5" w:rsidRDefault="00934AE5" w:rsidP="00934AE5">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52816-09-14</w:t>
    </w:r>
    <w:r>
      <w:rPr>
        <w:color w:val="000000"/>
        <w:sz w:val="22"/>
        <w:szCs w:val="22"/>
        <w:rtl/>
      </w:rPr>
      <w:tab/>
      <w:t xml:space="preserve"> מדינת ישראל נ' מיכאל סויסה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D158E" w14:textId="77777777" w:rsidR="00934AE5" w:rsidRPr="00934AE5" w:rsidRDefault="00934AE5" w:rsidP="00934AE5">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52816-09-14</w:t>
    </w:r>
    <w:r>
      <w:rPr>
        <w:color w:val="000000"/>
        <w:sz w:val="22"/>
        <w:szCs w:val="22"/>
        <w:rtl/>
      </w:rPr>
      <w:tab/>
      <w:t xml:space="preserve"> מדינת ישראל נ' מיכאל סויסה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039D"/>
    <w:rsid w:val="00004F21"/>
    <w:rsid w:val="002D352B"/>
    <w:rsid w:val="00395768"/>
    <w:rsid w:val="00934AE5"/>
    <w:rsid w:val="009A039D"/>
    <w:rsid w:val="009A5089"/>
    <w:rsid w:val="00BC1F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25D056"/>
  <w15:chartTrackingRefBased/>
  <w15:docId w15:val="{CC64E4EA-2230-4261-9C74-04DA66C7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039D"/>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A039D"/>
    <w:pPr>
      <w:tabs>
        <w:tab w:val="center" w:pos="4153"/>
        <w:tab w:val="right" w:pos="8306"/>
      </w:tabs>
    </w:pPr>
  </w:style>
  <w:style w:type="paragraph" w:styleId="a4">
    <w:name w:val="footer"/>
    <w:basedOn w:val="a"/>
    <w:rsid w:val="009A039D"/>
    <w:pPr>
      <w:tabs>
        <w:tab w:val="center" w:pos="4153"/>
        <w:tab w:val="right" w:pos="8306"/>
      </w:tabs>
    </w:pPr>
  </w:style>
  <w:style w:type="character" w:styleId="a5">
    <w:name w:val="page number"/>
    <w:basedOn w:val="a0"/>
    <w:rsid w:val="009A039D"/>
  </w:style>
  <w:style w:type="paragraph" w:customStyle="1" w:styleId="12">
    <w:name w:val="רגיל + ‏12 נק'"/>
    <w:aliases w:val="מיושר לשני הצדדים,מרווח בין שורות:  שורה וחצי"/>
    <w:basedOn w:val="a"/>
    <w:rsid w:val="009A039D"/>
    <w:pPr>
      <w:spacing w:line="240" w:lineRule="auto"/>
      <w:jc w:val="left"/>
    </w:pPr>
    <w:rPr>
      <w:rFonts w:ascii="Times New Roman" w:eastAsia="Times New Roman" w:hAnsi="Times New Roman"/>
      <w:b/>
      <w:bCs/>
      <w:szCs w:val="24"/>
      <w:u w:val="single"/>
    </w:rPr>
  </w:style>
  <w:style w:type="character" w:styleId="a6">
    <w:name w:val="line number"/>
    <w:basedOn w:val="a0"/>
    <w:rsid w:val="009A039D"/>
  </w:style>
  <w:style w:type="character" w:styleId="Hyperlink">
    <w:name w:val="Hyperlink"/>
    <w:basedOn w:val="a0"/>
    <w:rsid w:val="00934A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case/18116706" TargetMode="External"/><Relationship Id="rId4" Type="http://schemas.openxmlformats.org/officeDocument/2006/relationships/footnotes" Target="footnotes.xml"/><Relationship Id="rId9" Type="http://schemas.openxmlformats.org/officeDocument/2006/relationships/hyperlink" Target="http://www.nevo.co.il/case/3852241"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1115</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6681</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3539066</vt:i4>
      </vt:variant>
      <vt:variant>
        <vt:i4>12</vt:i4>
      </vt:variant>
      <vt:variant>
        <vt:i4>0</vt:i4>
      </vt:variant>
      <vt:variant>
        <vt:i4>5</vt:i4>
      </vt:variant>
      <vt:variant>
        <vt:lpwstr>http://www.nevo.co.il/case/18116706</vt:lpwstr>
      </vt:variant>
      <vt:variant>
        <vt:lpwstr/>
      </vt:variant>
      <vt:variant>
        <vt:i4>3473530</vt:i4>
      </vt:variant>
      <vt:variant>
        <vt:i4>9</vt:i4>
      </vt:variant>
      <vt:variant>
        <vt:i4>0</vt:i4>
      </vt:variant>
      <vt:variant>
        <vt:i4>5</vt:i4>
      </vt:variant>
      <vt:variant>
        <vt:lpwstr>http://www.nevo.co.il/case/3852241</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2025-04-22T22:26:00Z</dcterms:created>
  <dcterms:modified xsi:type="dcterms:W3CDTF">2025-04-22T22:26:00Z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52816</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מיכאל סויסה</vt:lpwstr>
  </property>
  <property fmtid="{D5CDD505-2E9C-101B-9397-08002B2CF9AE}" pid="10" name="LAWYER">
    <vt:lpwstr>רענן ברוך</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20150112</vt:lpwstr>
  </property>
  <property fmtid="{D5CDD505-2E9C-101B-9397-08002B2CF9AE}" pid="14" name="TYPE_N_DATE">
    <vt:lpwstr>38020150112</vt:lpwstr>
  </property>
  <property fmtid="{D5CDD505-2E9C-101B-9397-08002B2CF9AE}" pid="15" name="CASESLISTTMP1">
    <vt:lpwstr>3852241;18116706</vt:lpwstr>
  </property>
  <property fmtid="{D5CDD505-2E9C-101B-9397-08002B2CF9AE}" pid="16" name="WORDNUMPAGES">
    <vt:lpwstr>5</vt:lpwstr>
  </property>
  <property fmtid="{D5CDD505-2E9C-101B-9397-08002B2CF9AE}" pid="17" name="TYPE_ABS_DATE">
    <vt:lpwstr>380020150112</vt:lpwstr>
  </property>
  <property fmtid="{D5CDD505-2E9C-101B-9397-08002B2CF9AE}" pid="18" name="LAWLISTTMP1">
    <vt:lpwstr>4216:2</vt:lpwstr>
  </property>
</Properties>
</file>