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4367E0" w:rsidRPr="006F0089" w14:paraId="397126C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01D2715" w14:textId="77777777" w:rsidR="004367E0" w:rsidRPr="006F0089" w:rsidRDefault="006F0089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6F008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בנתניה</w:t>
            </w:r>
          </w:p>
        </w:tc>
      </w:tr>
      <w:tr w:rsidR="004367E0" w:rsidRPr="006F0089" w14:paraId="204D97AF" w14:textId="77777777">
        <w:trPr>
          <w:trHeight w:val="337"/>
          <w:jc w:val="center"/>
        </w:trPr>
        <w:tc>
          <w:tcPr>
            <w:tcW w:w="3973" w:type="dxa"/>
          </w:tcPr>
          <w:p w14:paraId="44EA359A" w14:textId="77777777" w:rsidR="004367E0" w:rsidRPr="006F0089" w:rsidRDefault="006F0089">
            <w:pPr>
              <w:rPr>
                <w:b/>
                <w:bCs/>
                <w:sz w:val="26"/>
                <w:szCs w:val="26"/>
                <w:rtl/>
              </w:rPr>
            </w:pPr>
            <w:r w:rsidRPr="006F0089">
              <w:rPr>
                <w:b/>
                <w:bCs/>
                <w:sz w:val="26"/>
                <w:szCs w:val="26"/>
                <w:rtl/>
              </w:rPr>
              <w:t>ת"פ</w:t>
            </w:r>
            <w:r w:rsidRPr="006F00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F0089">
              <w:rPr>
                <w:b/>
                <w:bCs/>
                <w:sz w:val="26"/>
                <w:szCs w:val="26"/>
                <w:rtl/>
              </w:rPr>
              <w:t>45838-06-15</w:t>
            </w:r>
            <w:r w:rsidRPr="006F00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F0089">
              <w:rPr>
                <w:b/>
                <w:bCs/>
                <w:sz w:val="26"/>
                <w:szCs w:val="26"/>
                <w:rtl/>
              </w:rPr>
              <w:t>מדינת ישראל נ' בוהארון</w:t>
            </w:r>
          </w:p>
          <w:p w14:paraId="68173873" w14:textId="77777777" w:rsidR="004367E0" w:rsidRPr="006F0089" w:rsidRDefault="004367E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DDD7602" w14:textId="77777777" w:rsidR="004367E0" w:rsidRPr="006F0089" w:rsidRDefault="004367E0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14050997" w14:textId="77777777" w:rsidR="004367E0" w:rsidRPr="006F0089" w:rsidRDefault="006F0089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F0089">
              <w:rPr>
                <w:b/>
                <w:bCs/>
                <w:sz w:val="26"/>
                <w:szCs w:val="26"/>
                <w:rtl/>
              </w:rPr>
              <w:t>11 יולי 2016</w:t>
            </w:r>
          </w:p>
        </w:tc>
      </w:tr>
    </w:tbl>
    <w:p w14:paraId="5BC0E665" w14:textId="77777777" w:rsidR="004367E0" w:rsidRPr="006F0089" w:rsidRDefault="004367E0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2539805" w14:textId="77777777" w:rsidR="004367E0" w:rsidRPr="006F0089" w:rsidRDefault="004367E0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4367E0" w:rsidRPr="006F0089" w14:paraId="55C994C1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2BFBBDCD" w14:textId="77777777" w:rsidR="004367E0" w:rsidRPr="006F0089" w:rsidRDefault="006F0089">
            <w:pPr>
              <w:rPr>
                <w:rFonts w:ascii="Arial" w:eastAsia="Times New Roman" w:hAnsi="Arial"/>
                <w:sz w:val="26"/>
                <w:szCs w:val="26"/>
                <w:highlight w:val="yellow"/>
              </w:rPr>
            </w:pPr>
            <w:r w:rsidRPr="006F00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בפני </w:t>
            </w:r>
            <w:r w:rsidRPr="006F0089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כב' השופטת הבכירה </w:t>
            </w:r>
            <w:r w:rsidRPr="006F008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גלית ציגלר</w:t>
            </w:r>
          </w:p>
          <w:p w14:paraId="73AD2DF9" w14:textId="77777777" w:rsidR="004367E0" w:rsidRPr="006F0089" w:rsidRDefault="004367E0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4367E0" w:rsidRPr="006F0089" w14:paraId="39C92B54" w14:textId="77777777">
        <w:tc>
          <w:tcPr>
            <w:tcW w:w="2880" w:type="dxa"/>
            <w:shd w:val="clear" w:color="auto" w:fill="auto"/>
          </w:tcPr>
          <w:p w14:paraId="315C8E26" w14:textId="77777777" w:rsidR="004367E0" w:rsidRPr="006F0089" w:rsidRDefault="006F008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6F00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F008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6C62012" w14:textId="77777777" w:rsidR="004367E0" w:rsidRPr="006F0089" w:rsidRDefault="006F008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F00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F008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4367E0" w:rsidRPr="006F0089" w14:paraId="3643A998" w14:textId="77777777">
        <w:tc>
          <w:tcPr>
            <w:tcW w:w="8802" w:type="dxa"/>
            <w:gridSpan w:val="3"/>
            <w:shd w:val="clear" w:color="auto" w:fill="auto"/>
          </w:tcPr>
          <w:p w14:paraId="759018B8" w14:textId="77777777" w:rsidR="004367E0" w:rsidRPr="006F0089" w:rsidRDefault="004367E0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4113791" w14:textId="77777777" w:rsidR="004367E0" w:rsidRPr="006F0089" w:rsidRDefault="006F0089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</w:pPr>
            <w:r w:rsidRPr="006F008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  <w:r w:rsidR="00D576CB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="00CE3F0A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138D7EBC" w14:textId="77777777" w:rsidR="004367E0" w:rsidRPr="006F0089" w:rsidRDefault="004367E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367E0" w:rsidRPr="006F0089" w14:paraId="516822CF" w14:textId="77777777">
        <w:tc>
          <w:tcPr>
            <w:tcW w:w="2880" w:type="dxa"/>
            <w:shd w:val="clear" w:color="auto" w:fill="auto"/>
          </w:tcPr>
          <w:p w14:paraId="5CCE0801" w14:textId="77777777" w:rsidR="004367E0" w:rsidRPr="006F0089" w:rsidRDefault="006F008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F008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F008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715FBC2" w14:textId="77777777" w:rsidR="004367E0" w:rsidRPr="006F0089" w:rsidRDefault="006F008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F008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6F0089">
              <w:rPr>
                <w:rFonts w:ascii="Times New Roman" w:eastAsia="Times New Roman" w:hAnsi="Times New Roman" w:hint="cs"/>
                <w:rtl/>
              </w:rPr>
              <w:t>יעקב בוהארון</w:t>
            </w:r>
          </w:p>
        </w:tc>
      </w:tr>
      <w:tr w:rsidR="004367E0" w:rsidRPr="006F0089" w14:paraId="26AD298A" w14:textId="77777777">
        <w:trPr>
          <w:trHeight w:val="692"/>
        </w:trPr>
        <w:tc>
          <w:tcPr>
            <w:tcW w:w="8802" w:type="dxa"/>
            <w:gridSpan w:val="3"/>
            <w:shd w:val="clear" w:color="auto" w:fill="auto"/>
          </w:tcPr>
          <w:p w14:paraId="230C372B" w14:textId="77777777" w:rsidR="004367E0" w:rsidRPr="006F0089" w:rsidRDefault="004367E0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p w14:paraId="5C1F6075" w14:textId="77777777" w:rsidR="004367E0" w:rsidRPr="006F0089" w:rsidRDefault="006F0089">
      <w:pPr>
        <w:spacing w:line="360" w:lineRule="auto"/>
        <w:jc w:val="both"/>
        <w:rPr>
          <w:sz w:val="6"/>
          <w:szCs w:val="6"/>
          <w:rtl/>
        </w:rPr>
      </w:pPr>
      <w:r w:rsidRPr="006F0089">
        <w:rPr>
          <w:sz w:val="6"/>
          <w:szCs w:val="6"/>
          <w:rtl/>
        </w:rPr>
        <w:t>&lt;#1#&gt;</w:t>
      </w:r>
    </w:p>
    <w:p w14:paraId="3AC453BA" w14:textId="77777777" w:rsidR="004367E0" w:rsidRPr="006F0089" w:rsidRDefault="006F0089">
      <w:pPr>
        <w:rPr>
          <w:rFonts w:ascii="Times New Roman" w:eastAsia="Times New Roman" w:hAnsi="Times New Roman"/>
          <w:b/>
          <w:bCs/>
          <w:rtl/>
        </w:rPr>
      </w:pPr>
      <w:r w:rsidRPr="006F0089">
        <w:rPr>
          <w:rFonts w:ascii="Times New Roman" w:eastAsia="Times New Roman" w:hAnsi="Times New Roman"/>
          <w:b/>
          <w:bCs/>
          <w:rtl/>
        </w:rPr>
        <w:t>נוכחים:</w:t>
      </w:r>
    </w:p>
    <w:p w14:paraId="18CCDDA4" w14:textId="77777777" w:rsidR="004367E0" w:rsidRPr="006F0089" w:rsidRDefault="006F0089">
      <w:pPr>
        <w:rPr>
          <w:rFonts w:ascii="Times New Roman" w:eastAsia="Times New Roman" w:hAnsi="Times New Roman"/>
          <w:rtl/>
        </w:rPr>
      </w:pPr>
      <w:bookmarkStart w:id="2" w:name="FirstLawyer"/>
      <w:r w:rsidRPr="006F0089">
        <w:rPr>
          <w:rFonts w:ascii="Times New Roman" w:eastAsia="Times New Roman" w:hAnsi="Times New Roman"/>
          <w:rtl/>
        </w:rPr>
        <w:t>ב"כ</w:t>
      </w:r>
      <w:bookmarkEnd w:id="2"/>
      <w:r w:rsidRPr="006F0089">
        <w:rPr>
          <w:rFonts w:ascii="Times New Roman" w:eastAsia="Times New Roman" w:hAnsi="Times New Roman"/>
          <w:rtl/>
        </w:rPr>
        <w:t xml:space="preserve"> המאשימה עו"ד יפעת פינצובר</w:t>
      </w:r>
    </w:p>
    <w:p w14:paraId="065F929B" w14:textId="77777777" w:rsidR="004367E0" w:rsidRPr="006F0089" w:rsidRDefault="006F0089">
      <w:pPr>
        <w:rPr>
          <w:rFonts w:ascii="Times New Roman" w:eastAsia="Times New Roman" w:hAnsi="Times New Roman"/>
          <w:rtl/>
        </w:rPr>
      </w:pPr>
      <w:r w:rsidRPr="006F0089">
        <w:rPr>
          <w:rFonts w:ascii="Times New Roman" w:eastAsia="Times New Roman" w:hAnsi="Times New Roman"/>
          <w:rtl/>
        </w:rPr>
        <w:t xml:space="preserve">הנאשם וב"כ עו"ד </w:t>
      </w:r>
      <w:r w:rsidRPr="006F0089">
        <w:rPr>
          <w:rFonts w:ascii="Times New Roman" w:eastAsia="Times New Roman" w:hAnsi="Times New Roman" w:hint="cs"/>
          <w:rtl/>
        </w:rPr>
        <w:t>רויטל קוצר</w:t>
      </w:r>
    </w:p>
    <w:p w14:paraId="1B87F65D" w14:textId="77777777" w:rsidR="004367E0" w:rsidRPr="006F0089" w:rsidRDefault="004367E0">
      <w:pPr>
        <w:pStyle w:val="12"/>
        <w:rPr>
          <w:b w:val="0"/>
          <w:bCs w:val="0"/>
          <w:u w:val="none"/>
          <w:rtl/>
        </w:rPr>
      </w:pPr>
    </w:p>
    <w:p w14:paraId="4A030E26" w14:textId="77777777" w:rsidR="004367E0" w:rsidRPr="006F0089" w:rsidRDefault="004367E0">
      <w:pPr>
        <w:pStyle w:val="12"/>
        <w:rPr>
          <w:b w:val="0"/>
          <w:bCs w:val="0"/>
          <w:u w:val="none"/>
          <w:rtl/>
        </w:rPr>
      </w:pPr>
    </w:p>
    <w:p w14:paraId="7242A2C4" w14:textId="77777777" w:rsidR="00D576CB" w:rsidRDefault="006F0089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6F0089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16B26AD" w14:textId="77777777" w:rsidR="00D576CB" w:rsidRPr="00D576CB" w:rsidRDefault="00D576CB" w:rsidP="00D576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6B77CDD" w14:textId="77777777" w:rsidR="00D576CB" w:rsidRPr="00D576CB" w:rsidRDefault="00D576CB" w:rsidP="00D576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576CB">
        <w:rPr>
          <w:rFonts w:ascii="FrankRuehl" w:hAnsi="FrankRuehl" w:cs="FrankRuehl"/>
          <w:rtl/>
        </w:rPr>
        <w:t xml:space="preserve">חקיקה שאוזכרה: </w:t>
      </w:r>
    </w:p>
    <w:p w14:paraId="483DDEBC" w14:textId="77777777" w:rsidR="00D576CB" w:rsidRPr="00D576CB" w:rsidRDefault="00D576CB" w:rsidP="00D576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576CB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D576CB">
        <w:rPr>
          <w:rFonts w:ascii="FrankRuehl" w:hAnsi="FrankRuehl" w:cs="FrankRuehl"/>
          <w:rtl/>
        </w:rPr>
        <w:t xml:space="preserve">: סע'  </w:t>
      </w:r>
      <w:hyperlink r:id="rId7" w:history="1">
        <w:r w:rsidRPr="00D576CB">
          <w:rPr>
            <w:rFonts w:ascii="FrankRuehl" w:hAnsi="FrankRuehl" w:cs="FrankRuehl"/>
            <w:color w:val="0000FF"/>
            <w:u w:val="single"/>
            <w:rtl/>
          </w:rPr>
          <w:t>7 (א)</w:t>
        </w:r>
      </w:hyperlink>
      <w:r w:rsidRPr="00D576CB">
        <w:rPr>
          <w:rFonts w:ascii="FrankRuehl" w:hAnsi="FrankRuehl" w:cs="FrankRuehl"/>
          <w:rtl/>
        </w:rPr>
        <w:t xml:space="preserve">, </w:t>
      </w:r>
      <w:hyperlink r:id="rId8" w:history="1">
        <w:r w:rsidRPr="00D576CB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D576CB">
        <w:rPr>
          <w:rFonts w:ascii="FrankRuehl" w:hAnsi="FrankRuehl" w:cs="FrankRuehl"/>
          <w:rtl/>
        </w:rPr>
        <w:t xml:space="preserve">, </w:t>
      </w:r>
      <w:hyperlink r:id="rId9" w:history="1">
        <w:r w:rsidRPr="00D576CB">
          <w:rPr>
            <w:rFonts w:ascii="FrankRuehl" w:hAnsi="FrankRuehl" w:cs="FrankRuehl"/>
            <w:color w:val="0000FF"/>
            <w:u w:val="single"/>
            <w:rtl/>
          </w:rPr>
          <w:t>9</w:t>
        </w:r>
      </w:hyperlink>
    </w:p>
    <w:p w14:paraId="0896BD56" w14:textId="77777777" w:rsidR="00D576CB" w:rsidRPr="00D576CB" w:rsidRDefault="00D576CB" w:rsidP="00D576C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9EA3EBF" w14:textId="77777777" w:rsidR="006F0089" w:rsidRPr="006F0089" w:rsidRDefault="006F0089" w:rsidP="006F00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6F0089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4A75E932" w14:textId="77777777" w:rsidR="004367E0" w:rsidRDefault="004367E0">
      <w:pPr>
        <w:spacing w:line="360" w:lineRule="auto"/>
        <w:jc w:val="center"/>
        <w:rPr>
          <w:rtl/>
        </w:rPr>
      </w:pPr>
    </w:p>
    <w:p w14:paraId="28800BC4" w14:textId="77777777" w:rsidR="004367E0" w:rsidRDefault="006F0089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ממנה את עו"ד רויטל קוצר לייצוג הנאשם בהליך זה.</w:t>
      </w:r>
    </w:p>
    <w:p w14:paraId="5350278F" w14:textId="77777777" w:rsidR="004367E0" w:rsidRDefault="004367E0">
      <w:pPr>
        <w:spacing w:line="360" w:lineRule="auto"/>
        <w:jc w:val="both"/>
        <w:rPr>
          <w:sz w:val="6"/>
          <w:szCs w:val="6"/>
          <w:rtl/>
        </w:rPr>
      </w:pPr>
    </w:p>
    <w:p w14:paraId="450A6C1F" w14:textId="77777777" w:rsidR="004367E0" w:rsidRDefault="006F0089">
      <w:pPr>
        <w:spacing w:line="360" w:lineRule="auto"/>
        <w:jc w:val="both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3BE2AC91" w14:textId="77777777" w:rsidR="004367E0" w:rsidRDefault="004367E0">
      <w:pPr>
        <w:jc w:val="right"/>
        <w:rPr>
          <w:rtl/>
        </w:rPr>
      </w:pPr>
    </w:p>
    <w:p w14:paraId="0202FF36" w14:textId="77777777" w:rsidR="004367E0" w:rsidRDefault="006F008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ה'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11/07/2016</w:t>
      </w:r>
      <w:r>
        <w:rPr>
          <w:rFonts w:hint="cs"/>
          <w:b/>
          <w:bCs/>
          <w:rtl/>
        </w:rPr>
        <w:t xml:space="preserve"> במעמד הנוכחים.</w:t>
      </w:r>
    </w:p>
    <w:p w14:paraId="48056780" w14:textId="77777777" w:rsidR="004367E0" w:rsidRDefault="004367E0">
      <w:pPr>
        <w:jc w:val="center"/>
        <w:rPr>
          <w:rtl/>
        </w:rPr>
      </w:pPr>
    </w:p>
    <w:p w14:paraId="12606BC7" w14:textId="77777777" w:rsidR="004367E0" w:rsidRDefault="004367E0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4367E0" w14:paraId="3B4A0886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18136658" w14:textId="77777777" w:rsidR="004367E0" w:rsidRDefault="004367E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367E0" w14:paraId="04E9AFB6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2235CC41" w14:textId="77777777" w:rsidR="004367E0" w:rsidRDefault="006F008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ציגלר, שופטת בכירה</w:t>
            </w:r>
          </w:p>
        </w:tc>
      </w:tr>
    </w:tbl>
    <w:p w14:paraId="14068148" w14:textId="77777777" w:rsidR="004367E0" w:rsidRDefault="004367E0">
      <w:pPr>
        <w:jc w:val="right"/>
        <w:rPr>
          <w:rtl/>
        </w:rPr>
      </w:pPr>
    </w:p>
    <w:p w14:paraId="589A686B" w14:textId="77777777" w:rsidR="004367E0" w:rsidRDefault="004367E0">
      <w:pPr>
        <w:jc w:val="center"/>
        <w:rPr>
          <w:rtl/>
        </w:rPr>
      </w:pPr>
    </w:p>
    <w:p w14:paraId="36A4B2BA" w14:textId="77777777" w:rsidR="004367E0" w:rsidRDefault="006F0089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7696BF3" w14:textId="77777777" w:rsidR="004367E0" w:rsidRDefault="006F00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525F3613" w14:textId="77777777" w:rsidR="004367E0" w:rsidRDefault="004367E0">
      <w:pPr>
        <w:spacing w:line="360" w:lineRule="auto"/>
        <w:jc w:val="both"/>
        <w:rPr>
          <w:rFonts w:ascii="Arial" w:hAnsi="Arial"/>
        </w:rPr>
      </w:pPr>
    </w:p>
    <w:p w14:paraId="29AA46DA" w14:textId="77777777" w:rsidR="004367E0" w:rsidRDefault="006F008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פי הודאת הנאשם אני מרשיעה אותו בעבירה המיוחסת לו בכתב האישום המתוקן, החזקת סם לצריכה עצמית לפי סעיף </w:t>
      </w:r>
      <w:hyperlink r:id="rId10" w:history="1">
        <w:r w:rsidR="00D576CB" w:rsidRPr="00D576CB">
          <w:rPr>
            <w:color w:val="0000FF"/>
            <w:u w:val="single"/>
            <w:rtl/>
          </w:rPr>
          <w:t>7 (א)</w:t>
        </w:r>
      </w:hyperlink>
      <w:r w:rsidR="00D576CB">
        <w:rPr>
          <w:rFonts w:hint="cs"/>
          <w:rtl/>
        </w:rPr>
        <w:t xml:space="preserve"> </w:t>
      </w:r>
      <w:hyperlink r:id="rId11" w:history="1">
        <w:r w:rsidR="00D576CB" w:rsidRPr="00D576CB">
          <w:rPr>
            <w:color w:val="0000FF"/>
            <w:u w:val="single"/>
            <w:rtl/>
          </w:rPr>
          <w:t>9</w:t>
        </w:r>
      </w:hyperlink>
      <w:r>
        <w:rPr>
          <w:rFonts w:hint="cs"/>
          <w:rtl/>
        </w:rPr>
        <w:t xml:space="preserve"> + </w:t>
      </w:r>
      <w:hyperlink r:id="rId12" w:history="1">
        <w:r w:rsidR="00D576CB" w:rsidRPr="00D576CB">
          <w:rPr>
            <w:color w:val="0000FF"/>
            <w:u w:val="single"/>
            <w:rtl/>
          </w:rPr>
          <w:t>(ג)</w:t>
        </w:r>
      </w:hyperlink>
      <w:r>
        <w:rPr>
          <w:rFonts w:hint="cs"/>
          <w:rtl/>
        </w:rPr>
        <w:t xml:space="preserve"> ל</w:t>
      </w:r>
      <w:hyperlink r:id="rId13" w:history="1">
        <w:r w:rsidRPr="006F0089">
          <w:rPr>
            <w:rStyle w:val="Hyperlink"/>
            <w:rFonts w:hint="eastAsia"/>
            <w:rtl/>
          </w:rPr>
          <w:t>פקוד</w:t>
        </w:r>
        <w:r w:rsidRPr="006F0089">
          <w:rPr>
            <w:rStyle w:val="Hyperlink"/>
            <w:rFonts w:hint="eastAsia"/>
            <w:rtl/>
          </w:rPr>
          <w:t>ת</w:t>
        </w:r>
        <w:r w:rsidRPr="006F0089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046CEBC5" w14:textId="77777777" w:rsidR="004367E0" w:rsidRDefault="004367E0">
      <w:pPr>
        <w:spacing w:line="360" w:lineRule="auto"/>
        <w:rPr>
          <w:rtl/>
        </w:rPr>
      </w:pPr>
    </w:p>
    <w:p w14:paraId="619D9E7C" w14:textId="77777777" w:rsidR="004367E0" w:rsidRDefault="006F0089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76D5E48B" w14:textId="77777777" w:rsidR="004367E0" w:rsidRDefault="004367E0">
      <w:pPr>
        <w:jc w:val="right"/>
        <w:rPr>
          <w:rtl/>
        </w:rPr>
      </w:pPr>
    </w:p>
    <w:p w14:paraId="06AD9F1D" w14:textId="77777777" w:rsidR="004367E0" w:rsidRDefault="006F008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lastRenderedPageBreak/>
        <w:t xml:space="preserve">ניתנה והודעה היום </w:t>
      </w:r>
      <w:r>
        <w:rPr>
          <w:rFonts w:hint="cs"/>
          <w:rtl/>
        </w:rPr>
        <w:t>ה'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11/07/2016</w:t>
      </w:r>
      <w:r>
        <w:rPr>
          <w:rFonts w:hint="cs"/>
          <w:b/>
          <w:bCs/>
          <w:rtl/>
        </w:rPr>
        <w:t xml:space="preserve"> במעמד הנוכחים.</w:t>
      </w:r>
    </w:p>
    <w:p w14:paraId="4DBDBD54" w14:textId="77777777" w:rsidR="004367E0" w:rsidRDefault="004367E0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4367E0" w14:paraId="5DBBAECF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03151649" w14:textId="77777777" w:rsidR="004367E0" w:rsidRDefault="004367E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B04AF08" w14:textId="77777777" w:rsidR="004367E0" w:rsidRDefault="004367E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367E0" w14:paraId="76519928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042E1112" w14:textId="77777777" w:rsidR="004367E0" w:rsidRDefault="006F008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ציגלר, שופטת בכירה</w:t>
            </w:r>
          </w:p>
        </w:tc>
      </w:tr>
    </w:tbl>
    <w:p w14:paraId="336D8785" w14:textId="77777777" w:rsidR="004367E0" w:rsidRDefault="004367E0">
      <w:pPr>
        <w:jc w:val="right"/>
        <w:rPr>
          <w:rtl/>
        </w:rPr>
      </w:pPr>
    </w:p>
    <w:p w14:paraId="0BF4DA0D" w14:textId="77777777" w:rsidR="004367E0" w:rsidRDefault="006F0089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4B5DEB4E" w14:textId="77777777" w:rsidR="004367E0" w:rsidRDefault="006F008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</w:t>
      </w:r>
      <w:bookmarkEnd w:id="5"/>
      <w:r>
        <w:rPr>
          <w:rFonts w:ascii="Arial" w:hAnsi="Arial" w:hint="cs"/>
          <w:b/>
          <w:bCs/>
          <w:sz w:val="28"/>
          <w:szCs w:val="28"/>
          <w:u w:val="single"/>
          <w:rtl/>
        </w:rPr>
        <w:t>ין</w:t>
      </w:r>
    </w:p>
    <w:p w14:paraId="6D18ED38" w14:textId="77777777" w:rsidR="004367E0" w:rsidRDefault="004367E0">
      <w:pPr>
        <w:spacing w:line="360" w:lineRule="auto"/>
        <w:jc w:val="center"/>
        <w:rPr>
          <w:rtl/>
        </w:rPr>
      </w:pPr>
    </w:p>
    <w:p w14:paraId="70516E09" w14:textId="77777777" w:rsidR="004367E0" w:rsidRDefault="006F0089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 הורשע על פי הודאתו ב</w:t>
      </w:r>
      <w:bookmarkStart w:id="6" w:name="ABSTRACT_START"/>
      <w:bookmarkEnd w:id="6"/>
      <w:r>
        <w:rPr>
          <w:rFonts w:hint="cs"/>
          <w:rtl/>
        </w:rPr>
        <w:t xml:space="preserve">החזקת סם מסוג חשיש לצריכה עצמית. במסגרת הסדר תוקן כתב האישום והעבירה שיוחסה לנאשם הוקלה, הוא כאמור הודה בה ובאי כח הצדדים ביקשו להטיל עליו מאסר על תנאי וקנס. </w:t>
      </w:r>
    </w:p>
    <w:p w14:paraId="7EF7304C" w14:textId="77777777" w:rsidR="004367E0" w:rsidRDefault="004367E0">
      <w:pPr>
        <w:spacing w:line="360" w:lineRule="auto"/>
        <w:jc w:val="both"/>
        <w:rPr>
          <w:rtl/>
        </w:rPr>
      </w:pPr>
      <w:bookmarkStart w:id="7" w:name="ABSTRACT_END"/>
      <w:bookmarkEnd w:id="7"/>
    </w:p>
    <w:p w14:paraId="6C04DC80" w14:textId="77777777" w:rsidR="004367E0" w:rsidRDefault="006F0089">
      <w:pPr>
        <w:spacing w:line="360" w:lineRule="auto"/>
        <w:jc w:val="both"/>
        <w:rPr>
          <w:rtl/>
        </w:rPr>
      </w:pPr>
      <w:r>
        <w:rPr>
          <w:rFonts w:hint="cs"/>
          <w:rtl/>
        </w:rPr>
        <w:t>מדובר בנאשם יליד 1972, אשר בעברו הרשעות מסוג אחר, מדברי באת כוחו והרישום הפלילי עולה כי בעברו היתה הפסקת הליכים כתוצאה מאישפוז ומחלת נפש, שככל הנראה כיום מטופלת.</w:t>
      </w:r>
    </w:p>
    <w:p w14:paraId="118C1550" w14:textId="77777777" w:rsidR="004367E0" w:rsidRDefault="004367E0">
      <w:pPr>
        <w:spacing w:line="360" w:lineRule="auto"/>
        <w:jc w:val="both"/>
        <w:rPr>
          <w:rtl/>
        </w:rPr>
      </w:pPr>
    </w:p>
    <w:p w14:paraId="461A4673" w14:textId="77777777" w:rsidR="004367E0" w:rsidRDefault="006F0089">
      <w:pPr>
        <w:spacing w:line="360" w:lineRule="auto"/>
        <w:jc w:val="both"/>
        <w:rPr>
          <w:rtl/>
        </w:rPr>
      </w:pPr>
      <w:r>
        <w:rPr>
          <w:rFonts w:hint="cs"/>
          <w:rtl/>
        </w:rPr>
        <w:t>נוכח תיקון כתב האישום, העונש המוצע הינו ברף הענישה המקובל, ועל כן מכבדת את ההסדר וגוזרת עליו את העונשים הבאים:</w:t>
      </w:r>
    </w:p>
    <w:p w14:paraId="790D7FF1" w14:textId="77777777" w:rsidR="004367E0" w:rsidRDefault="004367E0">
      <w:pPr>
        <w:spacing w:line="360" w:lineRule="auto"/>
        <w:rPr>
          <w:rtl/>
        </w:rPr>
      </w:pPr>
    </w:p>
    <w:p w14:paraId="15F23C69" w14:textId="77777777" w:rsidR="004367E0" w:rsidRDefault="006F0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3  חודשי מאסר על תנאי לתקופה של 3 שנים, והתנאי הוא שהנאשם לא יעבור כל עבירה על </w:t>
      </w:r>
      <w:hyperlink r:id="rId14" w:history="1">
        <w:r w:rsidRPr="006F0089">
          <w:rPr>
            <w:rStyle w:val="Hyperlink"/>
            <w:rFonts w:hint="eastAsia"/>
            <w:rtl/>
          </w:rPr>
          <w:t>פקודת</w:t>
        </w:r>
        <w:r w:rsidRPr="006F0089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0904455D" w14:textId="77777777" w:rsidR="004367E0" w:rsidRDefault="004367E0">
      <w:pPr>
        <w:spacing w:line="360" w:lineRule="auto"/>
        <w:rPr>
          <w:rtl/>
        </w:rPr>
      </w:pPr>
    </w:p>
    <w:p w14:paraId="03E5C3A0" w14:textId="77777777" w:rsidR="004367E0" w:rsidRDefault="006F0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קנס בסך  450 ₪ אשר ישולם עד יום 1.8.16.</w:t>
      </w:r>
    </w:p>
    <w:p w14:paraId="208E8581" w14:textId="77777777" w:rsidR="004367E0" w:rsidRDefault="006F0089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לא ישולם הקנס במועד, ירצה הנאשם 5 ימי מאסר תמורתו.</w:t>
      </w:r>
    </w:p>
    <w:p w14:paraId="16A45811" w14:textId="77777777" w:rsidR="004367E0" w:rsidRDefault="004367E0">
      <w:pPr>
        <w:spacing w:line="360" w:lineRule="auto"/>
      </w:pPr>
    </w:p>
    <w:p w14:paraId="39D3527A" w14:textId="77777777" w:rsidR="004367E0" w:rsidRDefault="006F008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אני מורה על השמדת הסמים.</w:t>
      </w:r>
    </w:p>
    <w:p w14:paraId="7B0FE50A" w14:textId="77777777" w:rsidR="004367E0" w:rsidRDefault="006F008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מוצגים בתיק יוחזרו לבעליהם, ובהעדר בעלים יחולטו או יושמדו לשיקול דעת המשטרה.</w:t>
      </w:r>
    </w:p>
    <w:p w14:paraId="2BD29EDB" w14:textId="77777777" w:rsidR="004367E0" w:rsidRDefault="004367E0"/>
    <w:p w14:paraId="4A24F287" w14:textId="77777777" w:rsidR="004367E0" w:rsidRDefault="006F0089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זכות ערעור תוך 45 יום מהיום</w:t>
      </w:r>
      <w:r>
        <w:rPr>
          <w:rFonts w:hint="cs"/>
          <w:b/>
          <w:bCs/>
          <w:rtl/>
        </w:rPr>
        <w:t>.</w:t>
      </w:r>
    </w:p>
    <w:p w14:paraId="0678FD03" w14:textId="77777777" w:rsidR="004367E0" w:rsidRDefault="006F0089">
      <w:r>
        <w:rPr>
          <w:rFonts w:hint="cs"/>
          <w:rtl/>
        </w:rPr>
        <w:tab/>
      </w:r>
    </w:p>
    <w:p w14:paraId="6A8F1901" w14:textId="77777777" w:rsidR="004367E0" w:rsidRDefault="006F0089">
      <w:pPr>
        <w:rPr>
          <w:sz w:val="6"/>
          <w:szCs w:val="6"/>
        </w:rPr>
      </w:pPr>
      <w:r>
        <w:rPr>
          <w:sz w:val="6"/>
          <w:szCs w:val="6"/>
          <w:rtl/>
        </w:rPr>
        <w:t>&lt;#8#&gt;</w:t>
      </w:r>
    </w:p>
    <w:p w14:paraId="0EBF2F0E" w14:textId="77777777" w:rsidR="004367E0" w:rsidRPr="006F0089" w:rsidRDefault="006F0089">
      <w:pPr>
        <w:jc w:val="right"/>
        <w:rPr>
          <w:color w:val="FFFFFF"/>
          <w:sz w:val="2"/>
          <w:szCs w:val="2"/>
          <w:rtl/>
        </w:rPr>
      </w:pPr>
      <w:r w:rsidRPr="006F0089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4367E0" w14:paraId="6F344AFA" w14:textId="77777777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577CF0F2" w14:textId="77777777" w:rsidR="004367E0" w:rsidRDefault="006F008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6F0089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ה' תמוז תשע"ו, 11/07/2016 במעמד הנוכחים. </w:t>
            </w:r>
          </w:p>
        </w:tc>
      </w:tr>
      <w:tr w:rsidR="004367E0" w14:paraId="1B1EC888" w14:textId="77777777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442D5B92" w14:textId="77777777" w:rsidR="004367E0" w:rsidRDefault="006F008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ציגלר, שופטת בכירה</w:t>
            </w:r>
          </w:p>
        </w:tc>
      </w:tr>
    </w:tbl>
    <w:p w14:paraId="06FFD0BE" w14:textId="77777777" w:rsidR="004367E0" w:rsidRDefault="004367E0">
      <w:pPr>
        <w:jc w:val="right"/>
      </w:pPr>
    </w:p>
    <w:p w14:paraId="1EF7B981" w14:textId="77777777" w:rsidR="004367E0" w:rsidRDefault="006F0089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אורית</w:t>
      </w:r>
      <w:r>
        <w:t xml:space="preserve"> </w:t>
      </w:r>
      <w:r>
        <w:rPr>
          <w:rtl/>
        </w:rPr>
        <w:t>זיתוני</w:t>
      </w:r>
    </w:p>
    <w:p w14:paraId="20945159" w14:textId="77777777" w:rsidR="006F0089" w:rsidRPr="006F0089" w:rsidRDefault="006F0089" w:rsidP="006F0089">
      <w:pPr>
        <w:keepNext/>
        <w:rPr>
          <w:color w:val="000000"/>
          <w:sz w:val="22"/>
          <w:szCs w:val="22"/>
          <w:rtl/>
        </w:rPr>
      </w:pPr>
    </w:p>
    <w:p w14:paraId="750181BF" w14:textId="77777777" w:rsidR="006F0089" w:rsidRPr="006F0089" w:rsidRDefault="006F0089" w:rsidP="006F0089">
      <w:pPr>
        <w:keepNext/>
        <w:rPr>
          <w:color w:val="000000"/>
          <w:sz w:val="22"/>
          <w:szCs w:val="22"/>
          <w:rtl/>
        </w:rPr>
      </w:pPr>
      <w:r w:rsidRPr="006F0089">
        <w:rPr>
          <w:color w:val="000000"/>
          <w:sz w:val="22"/>
          <w:szCs w:val="22"/>
          <w:rtl/>
        </w:rPr>
        <w:t>גלית ציגלר 54678313</w:t>
      </w:r>
    </w:p>
    <w:p w14:paraId="55DB61FD" w14:textId="77777777" w:rsidR="006F0089" w:rsidRDefault="006F0089" w:rsidP="006F0089">
      <w:pPr>
        <w:rPr>
          <w:color w:val="000000"/>
          <w:rtl/>
        </w:rPr>
      </w:pPr>
      <w:r w:rsidRPr="006F0089">
        <w:rPr>
          <w:color w:val="000000"/>
          <w:rtl/>
        </w:rPr>
        <w:t>נוסח מסמך זה כפוף לשינויי ניסוח ועריכה</w:t>
      </w:r>
    </w:p>
    <w:p w14:paraId="5C4B0C70" w14:textId="77777777" w:rsidR="006F0089" w:rsidRDefault="006F0089" w:rsidP="006F0089">
      <w:pPr>
        <w:rPr>
          <w:rtl/>
        </w:rPr>
      </w:pPr>
    </w:p>
    <w:p w14:paraId="4629033F" w14:textId="77777777" w:rsidR="006F0089" w:rsidRDefault="006F0089" w:rsidP="006F0089">
      <w:pPr>
        <w:jc w:val="center"/>
        <w:rPr>
          <w:color w:val="0000FF"/>
          <w:u w:val="single"/>
          <w:rtl/>
        </w:rPr>
      </w:pPr>
      <w:hyperlink r:id="rId1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2E6E6A92" w14:textId="77777777" w:rsidR="004367E0" w:rsidRPr="006F0089" w:rsidRDefault="004367E0" w:rsidP="006F0089">
      <w:pPr>
        <w:jc w:val="center"/>
        <w:rPr>
          <w:color w:val="0000FF"/>
          <w:u w:val="single"/>
        </w:rPr>
      </w:pPr>
    </w:p>
    <w:sectPr w:rsidR="004367E0" w:rsidRPr="006F0089" w:rsidSect="006F0089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445A3" w14:textId="77777777" w:rsidR="00FF4F66" w:rsidRDefault="00FF4F66">
      <w:r>
        <w:separator/>
      </w:r>
    </w:p>
  </w:endnote>
  <w:endnote w:type="continuationSeparator" w:id="0">
    <w:p w14:paraId="7E69F669" w14:textId="77777777" w:rsidR="00FF4F66" w:rsidRDefault="00F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696C" w14:textId="77777777" w:rsidR="00FF4F66" w:rsidRDefault="00FF4F66" w:rsidP="006F0089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433472D" w14:textId="77777777" w:rsidR="00FF4F66" w:rsidRPr="006F0089" w:rsidRDefault="00FF4F66" w:rsidP="006F008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F008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22B" w14:textId="77777777" w:rsidR="00FF4F66" w:rsidRDefault="00FF4F66" w:rsidP="006F0089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4079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B1EDE6" w14:textId="77777777" w:rsidR="00FF4F66" w:rsidRPr="006F0089" w:rsidRDefault="00FF4F66" w:rsidP="006F008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F0089">
      <w:rPr>
        <w:rFonts w:ascii="FrankRuehl" w:hAnsi="FrankRuehl" w:cs="FrankRuehl"/>
        <w:color w:val="000000"/>
      </w:rPr>
      <w:pict w14:anchorId="6E486B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6903" w14:textId="77777777" w:rsidR="00FF4F66" w:rsidRDefault="00FF4F66">
      <w:r>
        <w:separator/>
      </w:r>
    </w:p>
  </w:footnote>
  <w:footnote w:type="continuationSeparator" w:id="0">
    <w:p w14:paraId="04273318" w14:textId="77777777" w:rsidR="00FF4F66" w:rsidRDefault="00FF4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A04DF" w14:textId="77777777" w:rsidR="00FF4F66" w:rsidRPr="006F0089" w:rsidRDefault="00FF4F66" w:rsidP="006F008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45838-06-15</w:t>
    </w:r>
    <w:r>
      <w:rPr>
        <w:color w:val="000000"/>
        <w:sz w:val="22"/>
        <w:szCs w:val="22"/>
        <w:rtl/>
      </w:rPr>
      <w:tab/>
      <w:t xml:space="preserve"> מדינת ישראל נ' יעקב בוהארון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127B" w14:textId="77777777" w:rsidR="00FF4F66" w:rsidRPr="006F0089" w:rsidRDefault="00FF4F66" w:rsidP="006F008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45838-06-15</w:t>
    </w:r>
    <w:r>
      <w:rPr>
        <w:color w:val="000000"/>
        <w:sz w:val="22"/>
        <w:szCs w:val="22"/>
        <w:rtl/>
      </w:rPr>
      <w:tab/>
      <w:t xml:space="preserve"> מדינת ישראל נ' יעקב בוהארון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367E0"/>
    <w:rsid w:val="0004404A"/>
    <w:rsid w:val="004367E0"/>
    <w:rsid w:val="006F0089"/>
    <w:rsid w:val="008C7CE9"/>
    <w:rsid w:val="00C45F94"/>
    <w:rsid w:val="00CE3F0A"/>
    <w:rsid w:val="00D576CB"/>
    <w:rsid w:val="00E12EB7"/>
    <w:rsid w:val="00F4079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467CB9"/>
  <w15:chartTrackingRefBased/>
  <w15:docId w15:val="{47D33A6A-55CE-427C-B9C2-857C9A1E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67E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367E0"/>
  </w:style>
  <w:style w:type="paragraph" w:styleId="a4">
    <w:name w:val="header"/>
    <w:basedOn w:val="a"/>
    <w:rsid w:val="004367E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367E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367E0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367E0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6F0089"/>
    <w:rPr>
      <w:color w:val="0000FF"/>
      <w:u w:val="single"/>
    </w:rPr>
  </w:style>
  <w:style w:type="character" w:styleId="FollowedHyperlink">
    <w:name w:val="FollowedHyperlink"/>
    <w:basedOn w:val="a0"/>
    <w:rsid w:val="00D576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9" TargetMode="External"/><Relationship Id="rId14" Type="http://schemas.openxmlformats.org/officeDocument/2006/relationships/hyperlink" Target="http://www.nevo.co.il/law/421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2350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4653130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http://www.nevo.co.il/law/4216/9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4653130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http://www.nevo.co.il/law/4216/9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2025-04-22T22:44:00Z</dcterms:created>
  <dcterms:modified xsi:type="dcterms:W3CDTF">2025-04-22T22:44:00Z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45838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יעקב בוהארון</vt:lpwstr>
  </property>
  <property fmtid="{D5CDD505-2E9C-101B-9397-08002B2CF9AE}" pid="10" name="LAWYER">
    <vt:lpwstr>יפעת פינצובר;רויטל קוצר</vt:lpwstr>
  </property>
  <property fmtid="{D5CDD505-2E9C-101B-9397-08002B2CF9AE}" pid="11" name="JUDGE">
    <vt:lpwstr>גלית ציגלר</vt:lpwstr>
  </property>
  <property fmtid="{D5CDD505-2E9C-101B-9397-08002B2CF9AE}" pid="12" name="CITY">
    <vt:lpwstr>נת'</vt:lpwstr>
  </property>
  <property fmtid="{D5CDD505-2E9C-101B-9397-08002B2CF9AE}" pid="13" name="DATE">
    <vt:lpwstr>20160711</vt:lpwstr>
  </property>
  <property fmtid="{D5CDD505-2E9C-101B-9397-08002B2CF9AE}" pid="14" name="TYPE_N_DATE">
    <vt:lpwstr>38020160711</vt:lpwstr>
  </property>
  <property fmtid="{D5CDD505-2E9C-101B-9397-08002B2CF9AE}" pid="15" name="WORDNUMPAGES">
    <vt:lpwstr>2</vt:lpwstr>
  </property>
  <property fmtid="{D5CDD505-2E9C-101B-9397-08002B2CF9AE}" pid="16" name="TYPE_ABS_DATE">
    <vt:lpwstr>380020160711</vt:lpwstr>
  </property>
  <property fmtid="{D5CDD505-2E9C-101B-9397-08002B2CF9AE}" pid="17" name="LAWLISTTMP1">
    <vt:lpwstr>4216/007.a;009;007.c</vt:lpwstr>
  </property>
  <property fmtid="{D5CDD505-2E9C-101B-9397-08002B2CF9AE}" pid="18" name="ISABSTRACT">
    <vt:lpwstr>Y</vt:lpwstr>
  </property>
</Properties>
</file>