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E92FBF" w:rsidRPr="00786F35" w14:paraId="3C3B0F93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B7114E2" w14:textId="77777777" w:rsidR="00E92FBF" w:rsidRPr="00786F35" w:rsidRDefault="00E92FBF" w:rsidP="00786F35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786F35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E92FBF" w:rsidRPr="00786F35" w14:paraId="6262B054" w14:textId="77777777">
        <w:trPr>
          <w:trHeight w:val="337"/>
          <w:jc w:val="center"/>
        </w:trPr>
        <w:tc>
          <w:tcPr>
            <w:tcW w:w="3973" w:type="dxa"/>
          </w:tcPr>
          <w:p w14:paraId="40D13C6A" w14:textId="77777777" w:rsidR="00E92FBF" w:rsidRPr="00786F35" w:rsidRDefault="00E92FBF" w:rsidP="00786F35">
            <w:pPr>
              <w:rPr>
                <w:b/>
                <w:bCs/>
                <w:sz w:val="26"/>
                <w:szCs w:val="26"/>
                <w:rtl/>
              </w:rPr>
            </w:pPr>
            <w:r w:rsidRPr="00786F35">
              <w:rPr>
                <w:b/>
                <w:bCs/>
                <w:sz w:val="26"/>
                <w:szCs w:val="26"/>
                <w:rtl/>
              </w:rPr>
              <w:t>ת"פ</w:t>
            </w:r>
            <w:r w:rsidRPr="00786F3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786F35">
              <w:rPr>
                <w:b/>
                <w:bCs/>
                <w:sz w:val="26"/>
                <w:szCs w:val="26"/>
                <w:rtl/>
              </w:rPr>
              <w:t>13508-06-16</w:t>
            </w:r>
            <w:r w:rsidRPr="00786F3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786F35">
              <w:rPr>
                <w:b/>
                <w:bCs/>
                <w:sz w:val="26"/>
                <w:szCs w:val="26"/>
                <w:rtl/>
              </w:rPr>
              <w:t>מדינת ישראל נ' סעדה</w:t>
            </w:r>
          </w:p>
        </w:tc>
        <w:tc>
          <w:tcPr>
            <w:tcW w:w="1068" w:type="dxa"/>
          </w:tcPr>
          <w:p w14:paraId="36078952" w14:textId="77777777" w:rsidR="00E92FBF" w:rsidRPr="00786F35" w:rsidRDefault="00E92FBF" w:rsidP="00786F35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5A2BEE52" w14:textId="77777777" w:rsidR="00E92FBF" w:rsidRPr="00786F35" w:rsidRDefault="00E92FBF" w:rsidP="00786F35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786F35">
              <w:rPr>
                <w:b/>
                <w:bCs/>
                <w:sz w:val="26"/>
                <w:szCs w:val="26"/>
                <w:rtl/>
              </w:rPr>
              <w:t>12 ספטמבר 2016</w:t>
            </w:r>
          </w:p>
        </w:tc>
      </w:tr>
    </w:tbl>
    <w:p w14:paraId="7F137FF9" w14:textId="77777777" w:rsidR="00E92FBF" w:rsidRPr="00786F35" w:rsidRDefault="00E92FBF" w:rsidP="00E92FBF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A215E28" w14:textId="77777777" w:rsidR="00E92FBF" w:rsidRPr="00786F35" w:rsidRDefault="00E92FBF" w:rsidP="00E92FBF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898"/>
        <w:gridCol w:w="3884"/>
        <w:gridCol w:w="3938"/>
      </w:tblGrid>
      <w:tr w:rsidR="00E92FBF" w:rsidRPr="00786F35" w14:paraId="2E7B47C5" w14:textId="77777777">
        <w:trPr>
          <w:trHeight w:val="337"/>
          <w:jc w:val="center"/>
        </w:trPr>
        <w:tc>
          <w:tcPr>
            <w:tcW w:w="1592" w:type="dxa"/>
          </w:tcPr>
          <w:p w14:paraId="5D25F12E" w14:textId="77777777" w:rsidR="00E92FBF" w:rsidRPr="00786F35" w:rsidRDefault="00E92FBF" w:rsidP="00786F35">
            <w:pPr>
              <w:pStyle w:val="a4"/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128" w:type="dxa"/>
          </w:tcPr>
          <w:p w14:paraId="13A26AF3" w14:textId="77777777" w:rsidR="00E92FBF" w:rsidRPr="00786F35" w:rsidRDefault="00E92FBF" w:rsidP="00786F35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786F35">
              <w:rPr>
                <w:rFonts w:hint="cs"/>
                <w:rtl/>
              </w:rPr>
              <w:t>4858-06-16</w:t>
            </w:r>
          </w:p>
        </w:tc>
        <w:tc>
          <w:tcPr>
            <w:tcW w:w="7128" w:type="dxa"/>
          </w:tcPr>
          <w:p w14:paraId="58ED9BB5" w14:textId="77777777" w:rsidR="00E92FBF" w:rsidRPr="00786F35" w:rsidRDefault="00E92FBF" w:rsidP="00786F35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786F35">
              <w:rPr>
                <w:rFonts w:hint="cs"/>
                <w:rtl/>
              </w:rPr>
              <w:t>13523-06-16</w:t>
            </w:r>
          </w:p>
        </w:tc>
      </w:tr>
    </w:tbl>
    <w:p w14:paraId="4A7D2250" w14:textId="77777777" w:rsidR="00E92FBF" w:rsidRPr="00786F35" w:rsidRDefault="00E92FBF" w:rsidP="00E92FBF">
      <w:pPr>
        <w:spacing w:line="360" w:lineRule="auto"/>
        <w:jc w:val="both"/>
        <w:rPr>
          <w:rFonts w:ascii="Arial" w:hAnsi="Arial"/>
          <w:rtl/>
        </w:rPr>
      </w:pPr>
    </w:p>
    <w:p w14:paraId="3D9A376C" w14:textId="77777777" w:rsidR="00E92FBF" w:rsidRPr="00786F35" w:rsidRDefault="00E92FBF" w:rsidP="00E92FBF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641"/>
        <w:gridCol w:w="2305"/>
        <w:gridCol w:w="2901"/>
        <w:gridCol w:w="2873"/>
        <w:gridCol w:w="82"/>
      </w:tblGrid>
      <w:tr w:rsidR="00E92FBF" w:rsidRPr="00786F35" w14:paraId="6DEC5D64" w14:textId="77777777">
        <w:trPr>
          <w:gridAfter w:val="1"/>
          <w:wAfter w:w="55" w:type="dxa"/>
        </w:trPr>
        <w:tc>
          <w:tcPr>
            <w:tcW w:w="641" w:type="dxa"/>
            <w:shd w:val="clear" w:color="auto" w:fill="auto"/>
          </w:tcPr>
          <w:p w14:paraId="604CF456" w14:textId="77777777" w:rsidR="00E92FBF" w:rsidRPr="00786F35" w:rsidRDefault="00E92FBF" w:rsidP="00786F35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786F35">
              <w:rPr>
                <w:rFonts w:hint="cs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5206" w:type="dxa"/>
            <w:gridSpan w:val="2"/>
            <w:shd w:val="clear" w:color="auto" w:fill="auto"/>
          </w:tcPr>
          <w:p w14:paraId="034679BD" w14:textId="77777777" w:rsidR="00E92FBF" w:rsidRPr="00786F35" w:rsidRDefault="00E92FBF" w:rsidP="00786F35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786F35">
              <w:rPr>
                <w:rFonts w:hint="cs"/>
                <w:b/>
                <w:bCs/>
                <w:sz w:val="26"/>
                <w:szCs w:val="26"/>
                <w:rtl/>
              </w:rPr>
              <w:t>כב' השופט הבכיר, אברהם הימן</w:t>
            </w:r>
          </w:p>
        </w:tc>
        <w:tc>
          <w:tcPr>
            <w:tcW w:w="2873" w:type="dxa"/>
            <w:shd w:val="clear" w:color="auto" w:fill="auto"/>
          </w:tcPr>
          <w:p w14:paraId="41B8E9C1" w14:textId="77777777" w:rsidR="00E92FBF" w:rsidRPr="00786F35" w:rsidRDefault="00E92FBF" w:rsidP="00786F35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</w:p>
        </w:tc>
      </w:tr>
      <w:tr w:rsidR="00E92FBF" w:rsidRPr="00786F35" w14:paraId="2FF23A1A" w14:textId="77777777">
        <w:tc>
          <w:tcPr>
            <w:tcW w:w="2946" w:type="dxa"/>
            <w:gridSpan w:val="2"/>
            <w:shd w:val="clear" w:color="auto" w:fill="auto"/>
          </w:tcPr>
          <w:p w14:paraId="1FC7B2BA" w14:textId="77777777" w:rsidR="00E92FBF" w:rsidRPr="00786F35" w:rsidRDefault="00E92FBF" w:rsidP="00786F35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786F35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786F35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856" w:type="dxa"/>
            <w:gridSpan w:val="3"/>
            <w:shd w:val="clear" w:color="auto" w:fill="auto"/>
          </w:tcPr>
          <w:p w14:paraId="4B20448A" w14:textId="77777777" w:rsidR="00E92FBF" w:rsidRPr="00786F35" w:rsidRDefault="00E92FBF" w:rsidP="00786F3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786F35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786F35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E92FBF" w:rsidRPr="00786F35" w14:paraId="69236BC2" w14:textId="77777777">
        <w:tc>
          <w:tcPr>
            <w:tcW w:w="8802" w:type="dxa"/>
            <w:gridSpan w:val="5"/>
            <w:shd w:val="clear" w:color="auto" w:fill="auto"/>
          </w:tcPr>
          <w:p w14:paraId="7AABB45C" w14:textId="77777777" w:rsidR="00E92FBF" w:rsidRPr="00786F35" w:rsidRDefault="00E92FBF" w:rsidP="00786F35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2833211D" w14:textId="77777777" w:rsidR="00E92FBF" w:rsidRPr="00786F35" w:rsidRDefault="00E92FBF" w:rsidP="00786F35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786F35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4C8A1A65" w14:textId="77777777" w:rsidR="00E92FBF" w:rsidRPr="00786F35" w:rsidRDefault="00E92FBF" w:rsidP="00786F35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E92FBF" w:rsidRPr="00786F35" w14:paraId="12490CC2" w14:textId="77777777">
        <w:tc>
          <w:tcPr>
            <w:tcW w:w="2946" w:type="dxa"/>
            <w:gridSpan w:val="2"/>
            <w:shd w:val="clear" w:color="auto" w:fill="auto"/>
          </w:tcPr>
          <w:p w14:paraId="0EE9CDDE" w14:textId="77777777" w:rsidR="00E92FBF" w:rsidRPr="00786F35" w:rsidRDefault="00E92FBF" w:rsidP="00786F35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786F35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786F35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856" w:type="dxa"/>
            <w:gridSpan w:val="3"/>
            <w:shd w:val="clear" w:color="auto" w:fill="auto"/>
          </w:tcPr>
          <w:p w14:paraId="3A8B6FB4" w14:textId="77777777" w:rsidR="00E92FBF" w:rsidRPr="00786F35" w:rsidRDefault="00E92FBF" w:rsidP="00786F3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786F35">
              <w:rPr>
                <w:rFonts w:ascii="Times New Roman" w:eastAsia="Times New Roman" w:hAnsi="Times New Roman" w:hint="cs"/>
                <w:rtl/>
              </w:rPr>
              <w:t xml:space="preserve">ינקל סעדה </w:t>
            </w:r>
          </w:p>
        </w:tc>
      </w:tr>
    </w:tbl>
    <w:p w14:paraId="177B2314" w14:textId="77777777" w:rsidR="00E92FBF" w:rsidRPr="00786F35" w:rsidRDefault="00E92FBF" w:rsidP="00E92FBF">
      <w:pPr>
        <w:spacing w:line="360" w:lineRule="auto"/>
        <w:jc w:val="both"/>
        <w:rPr>
          <w:rtl/>
        </w:rPr>
      </w:pPr>
    </w:p>
    <w:p w14:paraId="69FD7D5F" w14:textId="77777777" w:rsidR="00E92FBF" w:rsidRPr="00786F35" w:rsidRDefault="00E92FBF" w:rsidP="00E92FBF">
      <w:pPr>
        <w:spacing w:line="360" w:lineRule="auto"/>
        <w:jc w:val="both"/>
        <w:rPr>
          <w:sz w:val="6"/>
          <w:szCs w:val="6"/>
          <w:rtl/>
        </w:rPr>
      </w:pPr>
      <w:r w:rsidRPr="00786F35">
        <w:rPr>
          <w:sz w:val="6"/>
          <w:szCs w:val="6"/>
          <w:rtl/>
        </w:rPr>
        <w:t>&lt;#1#&gt;</w:t>
      </w:r>
    </w:p>
    <w:p w14:paraId="3CBF8DD0" w14:textId="77777777" w:rsidR="00E92FBF" w:rsidRPr="00786F35" w:rsidRDefault="00E92FBF" w:rsidP="00E92FBF">
      <w:pPr>
        <w:pStyle w:val="12"/>
        <w:rPr>
          <w:b w:val="0"/>
          <w:bCs w:val="0"/>
          <w:u w:val="none"/>
          <w:rtl/>
        </w:rPr>
      </w:pPr>
    </w:p>
    <w:p w14:paraId="1BB03869" w14:textId="77777777" w:rsidR="00E92FBF" w:rsidRPr="00786F35" w:rsidRDefault="00E92FBF" w:rsidP="00E92FBF">
      <w:pPr>
        <w:pStyle w:val="12"/>
        <w:rPr>
          <w:u w:val="none"/>
          <w:rtl/>
        </w:rPr>
      </w:pPr>
      <w:r w:rsidRPr="00786F35">
        <w:rPr>
          <w:rFonts w:hint="cs"/>
          <w:u w:val="none"/>
          <w:rtl/>
        </w:rPr>
        <w:t>נוכחים:</w:t>
      </w:r>
    </w:p>
    <w:p w14:paraId="5270D16F" w14:textId="77777777" w:rsidR="00E92FBF" w:rsidRPr="00786F35" w:rsidRDefault="00E92FBF" w:rsidP="00E92FBF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786F35">
        <w:rPr>
          <w:rFonts w:hint="cs"/>
          <w:b w:val="0"/>
          <w:bCs w:val="0"/>
          <w:u w:val="none"/>
          <w:rtl/>
        </w:rPr>
        <w:t>ב"כ</w:t>
      </w:r>
      <w:bookmarkEnd w:id="2"/>
      <w:r w:rsidRPr="00786F35">
        <w:rPr>
          <w:rFonts w:hint="cs"/>
          <w:b w:val="0"/>
          <w:bCs w:val="0"/>
          <w:u w:val="none"/>
          <w:rtl/>
        </w:rPr>
        <w:t xml:space="preserve"> המאשימה עו"ד חן נוב</w:t>
      </w:r>
    </w:p>
    <w:p w14:paraId="4D1F7F7E" w14:textId="77777777" w:rsidR="00E92FBF" w:rsidRPr="00786F35" w:rsidRDefault="00E92FBF" w:rsidP="00E92FBF">
      <w:pPr>
        <w:pStyle w:val="12"/>
        <w:rPr>
          <w:b w:val="0"/>
          <w:bCs w:val="0"/>
          <w:u w:val="none"/>
          <w:rtl/>
        </w:rPr>
      </w:pPr>
      <w:r w:rsidRPr="00786F35">
        <w:rPr>
          <w:rFonts w:hint="cs"/>
          <w:b w:val="0"/>
          <w:bCs w:val="0"/>
          <w:u w:val="none"/>
          <w:rtl/>
        </w:rPr>
        <w:t>הנאשם וב"כ עו"ד איילון</w:t>
      </w:r>
    </w:p>
    <w:p w14:paraId="4C6ADB64" w14:textId="77777777" w:rsidR="00410358" w:rsidRDefault="00E92FBF" w:rsidP="00E92FBF">
      <w:pPr>
        <w:jc w:val="center"/>
        <w:rPr>
          <w:rFonts w:ascii="Arial" w:hAnsi="Arial"/>
          <w:sz w:val="28"/>
          <w:szCs w:val="28"/>
          <w:rtl/>
        </w:rPr>
      </w:pPr>
      <w:r w:rsidRPr="00786F35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3A6F6445" w14:textId="77777777" w:rsidR="00410358" w:rsidRPr="00410358" w:rsidRDefault="00410358" w:rsidP="0041035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E6675D8" w14:textId="77777777" w:rsidR="00410358" w:rsidRPr="00410358" w:rsidRDefault="00410358" w:rsidP="0041035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410358">
        <w:rPr>
          <w:rFonts w:ascii="FrankRuehl" w:hAnsi="FrankRuehl" w:cs="FrankRuehl"/>
          <w:rtl/>
        </w:rPr>
        <w:t xml:space="preserve">חקיקה שאוזכרה: </w:t>
      </w:r>
    </w:p>
    <w:p w14:paraId="1BC3C3F3" w14:textId="77777777" w:rsidR="00410358" w:rsidRPr="00410358" w:rsidRDefault="00410358" w:rsidP="0041035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410358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40410B02" w14:textId="77777777" w:rsidR="00410358" w:rsidRPr="00410358" w:rsidRDefault="00410358" w:rsidP="0041035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410358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1A501B61" w14:textId="77777777" w:rsidR="00786F35" w:rsidRPr="00786F35" w:rsidRDefault="00786F35" w:rsidP="00E92FBF">
      <w:pPr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0E370EF0" w14:textId="77777777" w:rsidR="00786F35" w:rsidRPr="00786F35" w:rsidRDefault="00786F35" w:rsidP="00786F35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PsakDin"/>
      <w:bookmarkEnd w:id="0"/>
      <w:r w:rsidRPr="00786F35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4"/>
    <w:p w14:paraId="7144D797" w14:textId="77777777" w:rsidR="00E92FBF" w:rsidRDefault="00E92FBF" w:rsidP="00E92FBF">
      <w:pPr>
        <w:jc w:val="both"/>
        <w:rPr>
          <w:rFonts w:ascii="Arial" w:hAnsi="Arial"/>
        </w:rPr>
      </w:pPr>
    </w:p>
    <w:p w14:paraId="790FA3DA" w14:textId="77777777" w:rsidR="00E92FBF" w:rsidRDefault="00E92FBF" w:rsidP="00E92FBF">
      <w:pPr>
        <w:spacing w:line="360" w:lineRule="auto"/>
        <w:jc w:val="both"/>
        <w:rPr>
          <w:rtl/>
        </w:rPr>
      </w:pPr>
      <w:r w:rsidRPr="00863D29">
        <w:rPr>
          <w:rFonts w:hint="cs"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8" w:history="1">
        <w:r w:rsidR="00786F35" w:rsidRPr="00786F35">
          <w:rPr>
            <w:color w:val="0000FF"/>
            <w:u w:val="single"/>
            <w:rtl/>
          </w:rPr>
          <w:t>חוק העונשין</w:t>
        </w:r>
      </w:hyperlink>
      <w:r w:rsidRPr="00863D29">
        <w:rPr>
          <w:rFonts w:hint="cs"/>
          <w:rtl/>
        </w:rPr>
        <w:t>. אני מקבל, כאמור, את הסדר הטיעון בהיותו סביר וראוי בנסיבות המקרה והעניין ועל פי כל השיקולים הצריכים לגזר הדין אני קובע כי אלה העונשים שאני משית על הנאשם:</w:t>
      </w:r>
    </w:p>
    <w:p w14:paraId="680DE6E4" w14:textId="77777777" w:rsidR="00E92FBF" w:rsidRDefault="00E92FBF" w:rsidP="00E92FBF">
      <w:pPr>
        <w:jc w:val="both"/>
        <w:rPr>
          <w:rtl/>
        </w:rPr>
      </w:pPr>
    </w:p>
    <w:p w14:paraId="785FAD0A" w14:textId="77777777" w:rsidR="00E92FBF" w:rsidRDefault="00E92FBF" w:rsidP="00E92FBF">
      <w:pPr>
        <w:spacing w:line="360" w:lineRule="auto"/>
        <w:jc w:val="both"/>
        <w:rPr>
          <w:rtl/>
        </w:rPr>
      </w:pPr>
      <w:r>
        <w:rPr>
          <w:rFonts w:hint="cs"/>
          <w:rtl/>
        </w:rPr>
        <w:t>6 ימי מאסר. יחד עם זאת, אין מדובר במאסר בפועל מהיום, אלא המאסר יהיה חופף לתקופת מעצרו של הנאשם מיום 1.6.2016 עד יום 6.6.2016.</w:t>
      </w:r>
    </w:p>
    <w:p w14:paraId="097E4E46" w14:textId="77777777" w:rsidR="00E92FBF" w:rsidRDefault="00E92FBF" w:rsidP="00E92FBF">
      <w:pPr>
        <w:jc w:val="both"/>
        <w:rPr>
          <w:rtl/>
        </w:rPr>
      </w:pPr>
    </w:p>
    <w:p w14:paraId="4D8D8DCC" w14:textId="77777777" w:rsidR="00E92FBF" w:rsidRDefault="00E92FBF" w:rsidP="00E92FB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5 חודשי מאסר על תנאי והתנאי הוא שבמשך שלוש שנים מהיום לא יעבור הנאשם עבירה על </w:t>
      </w:r>
      <w:hyperlink r:id="rId9" w:history="1">
        <w:r w:rsidR="00786F35" w:rsidRPr="00786F35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>.</w:t>
      </w:r>
    </w:p>
    <w:p w14:paraId="4A85B80E" w14:textId="77777777" w:rsidR="00E92FBF" w:rsidRDefault="00E92FBF" w:rsidP="00E92FBF">
      <w:pPr>
        <w:jc w:val="both"/>
        <w:rPr>
          <w:rtl/>
        </w:rPr>
      </w:pPr>
    </w:p>
    <w:p w14:paraId="06F2CEFA" w14:textId="77777777" w:rsidR="00E92FBF" w:rsidRDefault="00E92FBF" w:rsidP="00E92FBF">
      <w:pPr>
        <w:spacing w:line="360" w:lineRule="auto"/>
        <w:jc w:val="both"/>
        <w:rPr>
          <w:rtl/>
        </w:rPr>
      </w:pPr>
      <w:r>
        <w:rPr>
          <w:rFonts w:hint="cs"/>
          <w:rtl/>
        </w:rPr>
        <w:t>קנס בסך 7,000 ₪ או שבועיים מאסר תמורתו.</w:t>
      </w:r>
    </w:p>
    <w:p w14:paraId="2BFAF0CA" w14:textId="77777777" w:rsidR="00E92FBF" w:rsidRDefault="00E92FBF" w:rsidP="00E92FBF">
      <w:pPr>
        <w:spacing w:line="360" w:lineRule="auto"/>
        <w:jc w:val="both"/>
        <w:rPr>
          <w:rtl/>
        </w:rPr>
      </w:pPr>
      <w:r>
        <w:rPr>
          <w:rFonts w:hint="cs"/>
          <w:rtl/>
        </w:rPr>
        <w:t>הקנס ישולם מתוך פיקדון שהופקד כערובה לשחרור הנאשם בתיק מ"ת 13523-06-16, היתרה בסך 2,000 ₪ תשולם עד ליום 1.5.2017.</w:t>
      </w:r>
    </w:p>
    <w:p w14:paraId="54F4300D" w14:textId="77777777" w:rsidR="00E92FBF" w:rsidRDefault="00E92FBF" w:rsidP="00E92FBF">
      <w:pPr>
        <w:jc w:val="both"/>
        <w:rPr>
          <w:b/>
          <w:bCs/>
          <w:rtl/>
        </w:rPr>
      </w:pPr>
    </w:p>
    <w:p w14:paraId="36E4452E" w14:textId="77777777" w:rsidR="00E92FBF" w:rsidRPr="00863D29" w:rsidRDefault="00E92FBF" w:rsidP="00E92FBF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אני מורה על ביטול צו עיכוב היציאה מן הארץ. מזכירות בית המשפט תעביר הודעת הביטול לרשויות. </w:t>
      </w:r>
    </w:p>
    <w:p w14:paraId="6E3EC31C" w14:textId="77777777" w:rsidR="00E92FBF" w:rsidRDefault="00E92FBF" w:rsidP="00E92FBF">
      <w:pPr>
        <w:jc w:val="both"/>
        <w:rPr>
          <w:rtl/>
        </w:rPr>
      </w:pPr>
    </w:p>
    <w:p w14:paraId="78CFFB5C" w14:textId="77777777" w:rsidR="00E92FBF" w:rsidRPr="00E23FF4" w:rsidRDefault="00E92FBF" w:rsidP="00E92FBF">
      <w:pPr>
        <w:suppressLineNumbers/>
        <w:spacing w:line="360" w:lineRule="auto"/>
        <w:jc w:val="both"/>
        <w:rPr>
          <w:rtl/>
        </w:rPr>
      </w:pPr>
      <w:r w:rsidRPr="00E23FF4">
        <w:rPr>
          <w:rFonts w:hint="cs"/>
          <w:rtl/>
        </w:rPr>
        <w:t xml:space="preserve">המוצג יושמד. </w:t>
      </w:r>
    </w:p>
    <w:p w14:paraId="5DEAF1BB" w14:textId="77777777" w:rsidR="00E92FBF" w:rsidRDefault="00E92FBF" w:rsidP="00E92FBF">
      <w:pPr>
        <w:suppressLineNumbers/>
        <w:jc w:val="both"/>
        <w:rPr>
          <w:u w:val="single"/>
          <w:rtl/>
        </w:rPr>
      </w:pPr>
    </w:p>
    <w:p w14:paraId="19486FC6" w14:textId="77777777" w:rsidR="00E92FBF" w:rsidRPr="00E23FF4" w:rsidRDefault="00E92FBF" w:rsidP="00E92FBF">
      <w:pPr>
        <w:suppressLineNumbers/>
        <w:spacing w:line="360" w:lineRule="auto"/>
        <w:jc w:val="both"/>
        <w:rPr>
          <w:u w:val="single"/>
          <w:rtl/>
        </w:rPr>
      </w:pPr>
      <w:r w:rsidRPr="00E23FF4">
        <w:rPr>
          <w:rFonts w:hint="cs"/>
          <w:u w:val="single"/>
          <w:rtl/>
        </w:rPr>
        <w:t xml:space="preserve">עותק יישלח לשירות המבחן. </w:t>
      </w:r>
    </w:p>
    <w:p w14:paraId="0AF4B46F" w14:textId="77777777" w:rsidR="00E92FBF" w:rsidRDefault="00E92FBF" w:rsidP="00E92FBF">
      <w:pPr>
        <w:jc w:val="both"/>
        <w:rPr>
          <w:rtl/>
        </w:rPr>
      </w:pPr>
    </w:p>
    <w:p w14:paraId="68BAADF6" w14:textId="77777777" w:rsidR="00E92FBF" w:rsidRPr="00E23FF4" w:rsidRDefault="00E92FBF" w:rsidP="00E92FBF">
      <w:pPr>
        <w:spacing w:line="360" w:lineRule="auto"/>
        <w:jc w:val="both"/>
        <w:rPr>
          <w:u w:val="single"/>
          <w:rtl/>
        </w:rPr>
      </w:pPr>
      <w:r w:rsidRPr="00E23FF4">
        <w:rPr>
          <w:rFonts w:hint="cs"/>
          <w:u w:val="single"/>
          <w:rtl/>
        </w:rPr>
        <w:t>זכות ערעור כחוק.</w:t>
      </w:r>
    </w:p>
    <w:p w14:paraId="5CB09394" w14:textId="77777777" w:rsidR="00E92FBF" w:rsidRDefault="00E92FBF" w:rsidP="00E92FBF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7D1A6D1A" w14:textId="77777777" w:rsidR="00E92FBF" w:rsidRPr="00786F35" w:rsidRDefault="00786F35" w:rsidP="00E92FBF">
      <w:pPr>
        <w:jc w:val="right"/>
        <w:rPr>
          <w:color w:val="FFFFFF"/>
          <w:sz w:val="2"/>
          <w:szCs w:val="2"/>
          <w:rtl/>
        </w:rPr>
      </w:pPr>
      <w:r w:rsidRPr="00786F35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E92FBF" w14:paraId="19EAF864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9D88490" w14:textId="77777777" w:rsidR="00E92FBF" w:rsidRPr="00FB043D" w:rsidRDefault="00786F35" w:rsidP="00786F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86F35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ניתן והודע היום ט' אלול תשע"ו, 12/09/2016 במעמד הנוכחים. </w:t>
            </w:r>
          </w:p>
          <w:p w14:paraId="02628DEA" w14:textId="77777777" w:rsidR="00E92FBF" w:rsidRPr="00FB043D" w:rsidRDefault="00E92FBF" w:rsidP="00786F35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E92FBF" w14:paraId="6D4A15AB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6647D883" w14:textId="77777777" w:rsidR="00E92FBF" w:rsidRPr="00FB043D" w:rsidRDefault="00E92FBF" w:rsidP="00786F35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FB043D"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 w:rsidRPr="00FB043D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FB043D">
              <w:rPr>
                <w:rFonts w:ascii="Times New Roman" w:eastAsia="Times New Roman" w:hAnsi="Times New Roman" w:hint="cs"/>
                <w:b/>
                <w:bCs/>
                <w:rtl/>
              </w:rPr>
              <w:t>, שופט בכיר</w:t>
            </w:r>
            <w:r w:rsidRPr="00FB043D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4E2E3988" w14:textId="77777777" w:rsidR="00E92FBF" w:rsidRPr="006C249E" w:rsidRDefault="00E92FBF" w:rsidP="00E92FBF"/>
    <w:p w14:paraId="5E61EC59" w14:textId="77777777" w:rsidR="00786F35" w:rsidRPr="00786F35" w:rsidRDefault="00786F35" w:rsidP="00786F35">
      <w:pPr>
        <w:keepNext/>
        <w:rPr>
          <w:color w:val="000000"/>
          <w:sz w:val="22"/>
          <w:szCs w:val="22"/>
          <w:rtl/>
        </w:rPr>
      </w:pPr>
    </w:p>
    <w:p w14:paraId="6DB4F948" w14:textId="77777777" w:rsidR="00786F35" w:rsidRPr="00786F35" w:rsidRDefault="00786F35" w:rsidP="00786F35">
      <w:pPr>
        <w:keepNext/>
        <w:rPr>
          <w:color w:val="000000"/>
          <w:sz w:val="22"/>
          <w:szCs w:val="22"/>
          <w:rtl/>
        </w:rPr>
      </w:pPr>
      <w:r w:rsidRPr="00786F35">
        <w:rPr>
          <w:color w:val="000000"/>
          <w:sz w:val="22"/>
          <w:szCs w:val="22"/>
          <w:rtl/>
        </w:rPr>
        <w:t>אברהם הימן 54678313</w:t>
      </w:r>
    </w:p>
    <w:p w14:paraId="52CC2F06" w14:textId="77777777" w:rsidR="00786F35" w:rsidRDefault="00786F35" w:rsidP="00786F35">
      <w:r w:rsidRPr="00786F35">
        <w:rPr>
          <w:color w:val="000000"/>
          <w:rtl/>
        </w:rPr>
        <w:t>נוסח מסמך זה כפוף לשינויי ניסוח ועריכה</w:t>
      </w:r>
    </w:p>
    <w:p w14:paraId="7E34DA5C" w14:textId="77777777" w:rsidR="00786F35" w:rsidRDefault="00786F35" w:rsidP="00786F35">
      <w:pPr>
        <w:rPr>
          <w:rtl/>
        </w:rPr>
      </w:pPr>
    </w:p>
    <w:p w14:paraId="4CA9EBD0" w14:textId="77777777" w:rsidR="00786F35" w:rsidRDefault="00786F35" w:rsidP="00786F35">
      <w:pPr>
        <w:jc w:val="center"/>
        <w:rPr>
          <w:color w:val="0000FF"/>
          <w:u w:val="single"/>
        </w:rPr>
      </w:pPr>
      <w:hyperlink r:id="rId1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DC87616" w14:textId="77777777" w:rsidR="00B1215F" w:rsidRPr="00786F35" w:rsidRDefault="00B1215F" w:rsidP="00786F35">
      <w:pPr>
        <w:jc w:val="center"/>
        <w:rPr>
          <w:color w:val="0000FF"/>
          <w:u w:val="single"/>
        </w:rPr>
      </w:pPr>
    </w:p>
    <w:sectPr w:rsidR="00B1215F" w:rsidRPr="00786F35" w:rsidSect="00786F35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8FAF6" w14:textId="77777777" w:rsidR="00A12CA1" w:rsidRDefault="00A12CA1">
      <w:r>
        <w:separator/>
      </w:r>
    </w:p>
  </w:endnote>
  <w:endnote w:type="continuationSeparator" w:id="0">
    <w:p w14:paraId="6CA7AC22" w14:textId="77777777" w:rsidR="00A12CA1" w:rsidRDefault="00A1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ACEEE" w14:textId="77777777" w:rsidR="00A12CA1" w:rsidRDefault="00A12CA1" w:rsidP="00786F35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5</w:t>
    </w:r>
    <w:r>
      <w:rPr>
        <w:rFonts w:ascii="FrankRuehl" w:hAnsi="FrankRuehl" w:cs="FrankRuehl"/>
        <w:rtl/>
      </w:rPr>
      <w:fldChar w:fldCharType="end"/>
    </w:r>
  </w:p>
  <w:p w14:paraId="3DF16983" w14:textId="77777777" w:rsidR="00A12CA1" w:rsidRPr="00786F35" w:rsidRDefault="00A12CA1" w:rsidP="00786F35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86F35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4422" w14:textId="77777777" w:rsidR="00A12CA1" w:rsidRDefault="00A12CA1" w:rsidP="00786F35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27AE2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16AC044" w14:textId="77777777" w:rsidR="00A12CA1" w:rsidRPr="00786F35" w:rsidRDefault="00A12CA1" w:rsidP="00786F35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86F35">
      <w:rPr>
        <w:rFonts w:ascii="FrankRuehl" w:hAnsi="FrankRuehl" w:cs="FrankRuehl"/>
        <w:color w:val="000000"/>
      </w:rPr>
      <w:pict w14:anchorId="1F7F3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E0AF1" w14:textId="77777777" w:rsidR="00A12CA1" w:rsidRDefault="00A12CA1">
      <w:r>
        <w:separator/>
      </w:r>
    </w:p>
  </w:footnote>
  <w:footnote w:type="continuationSeparator" w:id="0">
    <w:p w14:paraId="25FD22BE" w14:textId="77777777" w:rsidR="00A12CA1" w:rsidRDefault="00A12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898F0" w14:textId="77777777" w:rsidR="00A12CA1" w:rsidRPr="00786F35" w:rsidRDefault="00A12CA1" w:rsidP="00786F35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13508-06-16</w:t>
    </w:r>
    <w:r>
      <w:rPr>
        <w:color w:val="000000"/>
        <w:sz w:val="22"/>
        <w:szCs w:val="22"/>
        <w:rtl/>
      </w:rPr>
      <w:tab/>
      <w:t xml:space="preserve"> מדינת ישראל נ' ינקל סעדה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40307" w14:textId="77777777" w:rsidR="00A12CA1" w:rsidRPr="00786F35" w:rsidRDefault="00A12CA1" w:rsidP="00786F35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13508-06-16</w:t>
    </w:r>
    <w:r>
      <w:rPr>
        <w:color w:val="000000"/>
        <w:sz w:val="22"/>
        <w:szCs w:val="22"/>
        <w:rtl/>
      </w:rPr>
      <w:tab/>
      <w:t xml:space="preserve"> מדינת ישראל נ' ינקל סעדה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92FBF"/>
    <w:rsid w:val="00174FB2"/>
    <w:rsid w:val="002C68AB"/>
    <w:rsid w:val="00392CBB"/>
    <w:rsid w:val="00410358"/>
    <w:rsid w:val="00723BA6"/>
    <w:rsid w:val="00786F35"/>
    <w:rsid w:val="00A12CA1"/>
    <w:rsid w:val="00B1215F"/>
    <w:rsid w:val="00B21514"/>
    <w:rsid w:val="00CD14C9"/>
    <w:rsid w:val="00E92FBF"/>
    <w:rsid w:val="00F2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15972E"/>
  <w15:chartTrackingRefBased/>
  <w15:docId w15:val="{55006EBE-E6ED-4B6B-9077-648EEDC6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2FBF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E92FBF"/>
  </w:style>
  <w:style w:type="paragraph" w:styleId="a4">
    <w:name w:val="header"/>
    <w:basedOn w:val="a"/>
    <w:rsid w:val="00E92FBF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E92FB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E92FBF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E92FBF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786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1698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2025-04-22T23:05:00Z</dcterms:created>
  <dcterms:modified xsi:type="dcterms:W3CDTF">2025-04-22T23:05:00Z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13508</vt:lpwstr>
  </property>
  <property fmtid="{D5CDD505-2E9C-101B-9397-08002B2CF9AE}" pid="6" name="NEWPARTB">
    <vt:lpwstr>06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ינקל סעדה</vt:lpwstr>
  </property>
  <property fmtid="{D5CDD505-2E9C-101B-9397-08002B2CF9AE}" pid="10" name="LAWYER">
    <vt:lpwstr>חן נוב;איילון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20160912</vt:lpwstr>
  </property>
  <property fmtid="{D5CDD505-2E9C-101B-9397-08002B2CF9AE}" pid="14" name="TYPE_N_DATE">
    <vt:lpwstr>38020160912</vt:lpwstr>
  </property>
  <property fmtid="{D5CDD505-2E9C-101B-9397-08002B2CF9AE}" pid="15" name="CASENOTES1">
    <vt:lpwstr>ProcID=80;213&amp;PartA=13523&amp;PartB=06&amp;PartC=16</vt:lpwstr>
  </property>
  <property fmtid="{D5CDD505-2E9C-101B-9397-08002B2CF9AE}" pid="16" name="WORDNUMPAGES">
    <vt:lpwstr>2</vt:lpwstr>
  </property>
  <property fmtid="{D5CDD505-2E9C-101B-9397-08002B2CF9AE}" pid="17" name="TYPE_ABS_DATE">
    <vt:lpwstr>380020160912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</vt:lpwstr>
  </property>
  <property fmtid="{D5CDD505-2E9C-101B-9397-08002B2CF9AE}" pid="36" name="LAWLISTTMP2">
    <vt:lpwstr>4216</vt:lpwstr>
  </property>
</Properties>
</file>