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A70A35" w:rsidRPr="00B651D9" w14:paraId="70779706" w14:textId="77777777" w:rsidTr="0064017D">
        <w:trPr>
          <w:trHeight w:hRule="exact" w:val="418"/>
          <w:jc w:val="center"/>
        </w:trPr>
        <w:tc>
          <w:tcPr>
            <w:tcW w:w="8721" w:type="dxa"/>
            <w:gridSpan w:val="2"/>
          </w:tcPr>
          <w:p w14:paraId="7AF0519B" w14:textId="77777777" w:rsidR="00A70A35" w:rsidRPr="00B651D9" w:rsidRDefault="00A70A35" w:rsidP="00B651D9">
            <w:pPr>
              <w:pStyle w:val="a3"/>
              <w:jc w:val="center"/>
              <w:rPr>
                <w:rFonts w:ascii="Tahoma" w:hAnsi="Tahoma" w:cs="Tahoma"/>
                <w:color w:val="000080"/>
                <w:rtl/>
              </w:rPr>
            </w:pPr>
            <w:bookmarkStart w:id="0" w:name="LastJudge"/>
            <w:r w:rsidRPr="00B651D9">
              <w:rPr>
                <w:rFonts w:ascii="Tahoma" w:hAnsi="Tahoma" w:cs="Tahoma"/>
                <w:b/>
                <w:bCs/>
                <w:color w:val="000080"/>
                <w:rtl/>
              </w:rPr>
              <w:t>בית משפט השלום בקריית שמונה</w:t>
            </w:r>
          </w:p>
        </w:tc>
      </w:tr>
      <w:tr w:rsidR="00A70A35" w:rsidRPr="00B651D9" w14:paraId="4FA36A90" w14:textId="77777777" w:rsidTr="0064017D">
        <w:trPr>
          <w:trHeight w:val="337"/>
          <w:jc w:val="center"/>
        </w:trPr>
        <w:tc>
          <w:tcPr>
            <w:tcW w:w="5054" w:type="dxa"/>
          </w:tcPr>
          <w:p w14:paraId="36E9BACA" w14:textId="77777777" w:rsidR="00A70A35" w:rsidRPr="00B651D9" w:rsidRDefault="00A70A35" w:rsidP="00B651D9">
            <w:pPr>
              <w:rPr>
                <w:rFonts w:cs="FrankRuehl"/>
                <w:sz w:val="28"/>
                <w:szCs w:val="28"/>
                <w:rtl/>
              </w:rPr>
            </w:pPr>
            <w:r w:rsidRPr="00B651D9">
              <w:rPr>
                <w:rFonts w:cs="FrankRuehl"/>
                <w:sz w:val="28"/>
                <w:szCs w:val="28"/>
                <w:rtl/>
              </w:rPr>
              <w:t>ת"פ</w:t>
            </w:r>
            <w:r w:rsidRPr="00B651D9">
              <w:rPr>
                <w:rFonts w:cs="FrankRuehl" w:hint="cs"/>
                <w:sz w:val="28"/>
                <w:szCs w:val="28"/>
                <w:rtl/>
              </w:rPr>
              <w:t xml:space="preserve"> </w:t>
            </w:r>
            <w:r w:rsidRPr="00B651D9">
              <w:rPr>
                <w:rFonts w:cs="FrankRuehl"/>
                <w:sz w:val="28"/>
                <w:szCs w:val="28"/>
                <w:rtl/>
              </w:rPr>
              <w:t>10853-08-16</w:t>
            </w:r>
            <w:r w:rsidRPr="00B651D9">
              <w:rPr>
                <w:rFonts w:cs="FrankRuehl" w:hint="cs"/>
                <w:sz w:val="28"/>
                <w:szCs w:val="28"/>
                <w:rtl/>
              </w:rPr>
              <w:t xml:space="preserve"> </w:t>
            </w:r>
            <w:r w:rsidRPr="00B651D9">
              <w:rPr>
                <w:rFonts w:cs="FrankRuehl"/>
                <w:sz w:val="28"/>
                <w:szCs w:val="28"/>
                <w:rtl/>
              </w:rPr>
              <w:t>שלוחת תביעות מרום הגליל והגולן נ' אביגל</w:t>
            </w:r>
          </w:p>
          <w:p w14:paraId="3FAFA9BB" w14:textId="77777777" w:rsidR="00A70A35" w:rsidRPr="00B651D9" w:rsidRDefault="00A70A35" w:rsidP="00B651D9">
            <w:pPr>
              <w:pStyle w:val="a3"/>
              <w:rPr>
                <w:rFonts w:cs="FrankRuehl"/>
                <w:sz w:val="28"/>
                <w:szCs w:val="28"/>
                <w:rtl/>
              </w:rPr>
            </w:pPr>
          </w:p>
        </w:tc>
        <w:tc>
          <w:tcPr>
            <w:tcW w:w="3667" w:type="dxa"/>
          </w:tcPr>
          <w:p w14:paraId="510F3650" w14:textId="77777777" w:rsidR="00A70A35" w:rsidRPr="00B651D9" w:rsidRDefault="00A70A35" w:rsidP="00B651D9">
            <w:pPr>
              <w:pStyle w:val="a3"/>
              <w:jc w:val="right"/>
              <w:rPr>
                <w:rFonts w:cs="FrankRuehl"/>
                <w:sz w:val="28"/>
                <w:szCs w:val="28"/>
                <w:rtl/>
              </w:rPr>
            </w:pPr>
          </w:p>
        </w:tc>
      </w:tr>
    </w:tbl>
    <w:p w14:paraId="4B3BE570" w14:textId="77777777" w:rsidR="00A70A35" w:rsidRPr="00B651D9" w:rsidRDefault="00A70A35" w:rsidP="00A70A35">
      <w:pPr>
        <w:pStyle w:val="a3"/>
        <w:rPr>
          <w:rtl/>
        </w:rPr>
      </w:pPr>
      <w:r w:rsidRPr="00B651D9">
        <w:rPr>
          <w:rFonts w:hint="cs"/>
          <w:rtl/>
        </w:rPr>
        <w:t xml:space="preserve"> </w:t>
      </w:r>
    </w:p>
    <w:p w14:paraId="53DDCC55" w14:textId="77777777" w:rsidR="00A70A35" w:rsidRPr="00B651D9" w:rsidRDefault="00A70A35" w:rsidP="00A70A35"/>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4"/>
        <w:gridCol w:w="3761"/>
      </w:tblGrid>
      <w:tr w:rsidR="00A70A35" w:rsidRPr="00B651D9" w14:paraId="3DBF3FDC" w14:textId="77777777" w:rsidTr="00B651D9">
        <w:trPr>
          <w:trHeight w:val="295"/>
          <w:jc w:val="center"/>
        </w:trPr>
        <w:tc>
          <w:tcPr>
            <w:tcW w:w="923" w:type="dxa"/>
            <w:tcBorders>
              <w:top w:val="nil"/>
              <w:left w:val="nil"/>
              <w:bottom w:val="nil"/>
              <w:right w:val="nil"/>
            </w:tcBorders>
            <w:shd w:val="clear" w:color="auto" w:fill="auto"/>
          </w:tcPr>
          <w:p w14:paraId="7EF4C020" w14:textId="77777777" w:rsidR="00A70A35" w:rsidRPr="00B651D9" w:rsidRDefault="00A70A35" w:rsidP="00B651D9">
            <w:pPr>
              <w:jc w:val="both"/>
              <w:rPr>
                <w:rFonts w:ascii="Arial" w:hAnsi="Arial"/>
                <w:b/>
                <w:bCs/>
                <w:sz w:val="26"/>
                <w:szCs w:val="26"/>
              </w:rPr>
            </w:pPr>
            <w:r w:rsidRPr="00B651D9">
              <w:rPr>
                <w:rFonts w:ascii="Arial" w:hAnsi="Arial" w:hint="cs"/>
                <w:b/>
                <w:bCs/>
                <w:sz w:val="26"/>
                <w:szCs w:val="26"/>
                <w:rtl/>
              </w:rPr>
              <w:t>ב</w:t>
            </w:r>
            <w:r w:rsidRPr="00B651D9">
              <w:rPr>
                <w:rFonts w:ascii="Arial" w:hAnsi="Arial"/>
                <w:b/>
                <w:bCs/>
                <w:sz w:val="26"/>
                <w:szCs w:val="26"/>
                <w:rtl/>
              </w:rPr>
              <w:t xml:space="preserve">פני </w:t>
            </w:r>
          </w:p>
        </w:tc>
        <w:tc>
          <w:tcPr>
            <w:tcW w:w="7897" w:type="dxa"/>
            <w:gridSpan w:val="2"/>
            <w:tcBorders>
              <w:top w:val="nil"/>
              <w:left w:val="nil"/>
              <w:bottom w:val="nil"/>
              <w:right w:val="nil"/>
            </w:tcBorders>
            <w:shd w:val="clear" w:color="auto" w:fill="auto"/>
          </w:tcPr>
          <w:p w14:paraId="0E7B975F" w14:textId="77777777" w:rsidR="00A70A35" w:rsidRPr="00B651D9" w:rsidRDefault="00A70A35" w:rsidP="00B651D9">
            <w:pPr>
              <w:rPr>
                <w:rFonts w:ascii="Arial" w:hAnsi="Arial"/>
                <w:b/>
                <w:bCs/>
                <w:sz w:val="26"/>
                <w:szCs w:val="26"/>
                <w:rtl/>
              </w:rPr>
            </w:pPr>
            <w:r w:rsidRPr="00B651D9">
              <w:rPr>
                <w:rFonts w:ascii="Arial" w:hAnsi="Arial" w:hint="cs"/>
                <w:b/>
                <w:bCs/>
                <w:sz w:val="26"/>
                <w:szCs w:val="26"/>
                <w:rtl/>
              </w:rPr>
              <w:t>כבוד ה</w:t>
            </w:r>
            <w:r w:rsidRPr="00B651D9">
              <w:rPr>
                <w:b/>
                <w:bCs/>
                <w:sz w:val="26"/>
                <w:szCs w:val="26"/>
                <w:rtl/>
              </w:rPr>
              <w:t>שופטת</w:t>
            </w:r>
            <w:r w:rsidRPr="00B651D9">
              <w:rPr>
                <w:rFonts w:ascii="Arial" w:hAnsi="Arial" w:hint="cs"/>
                <w:b/>
                <w:bCs/>
                <w:sz w:val="26"/>
                <w:szCs w:val="26"/>
                <w:rtl/>
              </w:rPr>
              <w:t xml:space="preserve">  </w:t>
            </w:r>
            <w:r w:rsidRPr="00B651D9">
              <w:rPr>
                <w:b/>
                <w:bCs/>
                <w:sz w:val="26"/>
                <w:szCs w:val="26"/>
                <w:rtl/>
              </w:rPr>
              <w:t>רות שפילברג כהן</w:t>
            </w:r>
          </w:p>
          <w:p w14:paraId="366AC1D9" w14:textId="77777777" w:rsidR="00A70A35" w:rsidRPr="00B651D9" w:rsidRDefault="00A70A35" w:rsidP="00B651D9">
            <w:pPr>
              <w:rPr>
                <w:b/>
                <w:bCs/>
                <w:sz w:val="26"/>
                <w:szCs w:val="26"/>
                <w:rtl/>
              </w:rPr>
            </w:pPr>
          </w:p>
          <w:p w14:paraId="389B6D5C" w14:textId="77777777" w:rsidR="00A70A35" w:rsidRPr="00B651D9" w:rsidRDefault="00A70A35" w:rsidP="00B651D9">
            <w:pPr>
              <w:jc w:val="both"/>
              <w:rPr>
                <w:rFonts w:ascii="Arial" w:hAnsi="Arial"/>
                <w:b/>
                <w:bCs/>
                <w:sz w:val="26"/>
                <w:szCs w:val="26"/>
              </w:rPr>
            </w:pPr>
          </w:p>
        </w:tc>
      </w:tr>
      <w:tr w:rsidR="00A70A35" w:rsidRPr="00B651D9" w14:paraId="2ABEB80E" w14:textId="77777777" w:rsidTr="00B651D9">
        <w:trPr>
          <w:trHeight w:val="355"/>
          <w:jc w:val="center"/>
        </w:trPr>
        <w:tc>
          <w:tcPr>
            <w:tcW w:w="923" w:type="dxa"/>
            <w:tcBorders>
              <w:top w:val="nil"/>
              <w:left w:val="nil"/>
              <w:bottom w:val="nil"/>
              <w:right w:val="nil"/>
            </w:tcBorders>
            <w:shd w:val="clear" w:color="auto" w:fill="auto"/>
          </w:tcPr>
          <w:p w14:paraId="6D01A1CD" w14:textId="77777777" w:rsidR="00A70A35" w:rsidRPr="00B651D9" w:rsidRDefault="00A70A35" w:rsidP="00B651D9">
            <w:pPr>
              <w:jc w:val="both"/>
              <w:rPr>
                <w:rFonts w:ascii="Arial" w:hAnsi="Arial"/>
                <w:b/>
                <w:bCs/>
                <w:sz w:val="28"/>
                <w:szCs w:val="28"/>
              </w:rPr>
            </w:pPr>
            <w:bookmarkStart w:id="1" w:name="FirstAppellant"/>
            <w:r w:rsidRPr="00B651D9">
              <w:rPr>
                <w:rFonts w:ascii="Arial" w:hAnsi="Arial" w:hint="cs"/>
                <w:b/>
                <w:bCs/>
                <w:sz w:val="28"/>
                <w:szCs w:val="28"/>
                <w:rtl/>
              </w:rPr>
              <w:t>בעניין:</w:t>
            </w:r>
          </w:p>
        </w:tc>
        <w:tc>
          <w:tcPr>
            <w:tcW w:w="4126" w:type="dxa"/>
            <w:tcBorders>
              <w:top w:val="nil"/>
              <w:left w:val="nil"/>
              <w:bottom w:val="nil"/>
              <w:right w:val="nil"/>
            </w:tcBorders>
            <w:shd w:val="clear" w:color="auto" w:fill="auto"/>
          </w:tcPr>
          <w:p w14:paraId="72A92F3A" w14:textId="77777777" w:rsidR="00A70A35" w:rsidRPr="00B651D9" w:rsidRDefault="00A70A35" w:rsidP="00B651D9">
            <w:pPr>
              <w:rPr>
                <w:b/>
                <w:bCs/>
              </w:rPr>
            </w:pPr>
            <w:r w:rsidRPr="00B651D9">
              <w:rPr>
                <w:b/>
                <w:bCs/>
                <w:rtl/>
              </w:rPr>
              <w:t>שלוחת תביעות מרום הגליל והגולן</w:t>
            </w:r>
          </w:p>
        </w:tc>
        <w:tc>
          <w:tcPr>
            <w:tcW w:w="3771" w:type="dxa"/>
            <w:tcBorders>
              <w:top w:val="nil"/>
              <w:left w:val="nil"/>
              <w:bottom w:val="nil"/>
              <w:right w:val="nil"/>
            </w:tcBorders>
            <w:shd w:val="clear" w:color="auto" w:fill="auto"/>
          </w:tcPr>
          <w:p w14:paraId="5F85CAB7" w14:textId="77777777" w:rsidR="00A70A35" w:rsidRPr="00B651D9" w:rsidRDefault="00A70A35" w:rsidP="00B651D9">
            <w:pPr>
              <w:jc w:val="both"/>
              <w:rPr>
                <w:rFonts w:ascii="Arial" w:hAnsi="Arial"/>
                <w:b/>
                <w:bCs/>
                <w:sz w:val="28"/>
                <w:szCs w:val="28"/>
              </w:rPr>
            </w:pPr>
          </w:p>
        </w:tc>
      </w:tr>
      <w:bookmarkEnd w:id="1"/>
      <w:tr w:rsidR="00A70A35" w:rsidRPr="00B651D9" w14:paraId="0EE84302" w14:textId="77777777" w:rsidTr="00B651D9">
        <w:trPr>
          <w:trHeight w:val="355"/>
          <w:jc w:val="center"/>
        </w:trPr>
        <w:tc>
          <w:tcPr>
            <w:tcW w:w="923" w:type="dxa"/>
            <w:tcBorders>
              <w:top w:val="nil"/>
              <w:left w:val="nil"/>
              <w:bottom w:val="nil"/>
              <w:right w:val="nil"/>
            </w:tcBorders>
            <w:shd w:val="clear" w:color="auto" w:fill="auto"/>
          </w:tcPr>
          <w:p w14:paraId="71A7C84D" w14:textId="77777777" w:rsidR="00A70A35" w:rsidRPr="00B651D9" w:rsidRDefault="00A70A35" w:rsidP="00B651D9">
            <w:pPr>
              <w:jc w:val="both"/>
              <w:rPr>
                <w:rFonts w:ascii="Arial" w:hAnsi="Arial"/>
                <w:b/>
                <w:bCs/>
                <w:sz w:val="28"/>
                <w:szCs w:val="28"/>
                <w:rtl/>
              </w:rPr>
            </w:pPr>
          </w:p>
        </w:tc>
        <w:tc>
          <w:tcPr>
            <w:tcW w:w="4126" w:type="dxa"/>
            <w:tcBorders>
              <w:top w:val="nil"/>
              <w:left w:val="nil"/>
              <w:bottom w:val="nil"/>
              <w:right w:val="nil"/>
            </w:tcBorders>
            <w:shd w:val="clear" w:color="auto" w:fill="auto"/>
          </w:tcPr>
          <w:p w14:paraId="4CBC1C4C" w14:textId="77777777" w:rsidR="00A70A35" w:rsidRPr="00B651D9" w:rsidRDefault="00A70A35" w:rsidP="00B651D9">
            <w:pPr>
              <w:jc w:val="both"/>
              <w:rPr>
                <w:b/>
                <w:bCs/>
                <w:rtl/>
              </w:rPr>
            </w:pPr>
          </w:p>
        </w:tc>
        <w:tc>
          <w:tcPr>
            <w:tcW w:w="3771" w:type="dxa"/>
            <w:tcBorders>
              <w:top w:val="nil"/>
              <w:left w:val="nil"/>
              <w:bottom w:val="nil"/>
              <w:right w:val="nil"/>
            </w:tcBorders>
            <w:shd w:val="clear" w:color="auto" w:fill="auto"/>
          </w:tcPr>
          <w:p w14:paraId="67965FDB" w14:textId="77777777" w:rsidR="00A70A35" w:rsidRPr="00B651D9" w:rsidRDefault="00A70A35" w:rsidP="00B651D9">
            <w:pPr>
              <w:jc w:val="right"/>
              <w:rPr>
                <w:rFonts w:ascii="Arial" w:hAnsi="Arial"/>
                <w:b/>
                <w:bCs/>
                <w:sz w:val="28"/>
                <w:szCs w:val="28"/>
                <w:rtl/>
              </w:rPr>
            </w:pPr>
            <w:r w:rsidRPr="00B651D9">
              <w:rPr>
                <w:rFonts w:ascii="Arial" w:hAnsi="Arial" w:hint="cs"/>
                <w:b/>
                <w:bCs/>
                <w:sz w:val="28"/>
                <w:szCs w:val="28"/>
                <w:rtl/>
              </w:rPr>
              <w:t>ה</w:t>
            </w:r>
            <w:r w:rsidRPr="00B651D9">
              <w:rPr>
                <w:b/>
                <w:bCs/>
                <w:rtl/>
              </w:rPr>
              <w:t>מאשימה</w:t>
            </w:r>
          </w:p>
        </w:tc>
      </w:tr>
      <w:tr w:rsidR="00A70A35" w:rsidRPr="00B651D9" w14:paraId="618FB0B4" w14:textId="77777777" w:rsidTr="00B651D9">
        <w:trPr>
          <w:trHeight w:val="355"/>
          <w:jc w:val="center"/>
        </w:trPr>
        <w:tc>
          <w:tcPr>
            <w:tcW w:w="923" w:type="dxa"/>
            <w:tcBorders>
              <w:top w:val="nil"/>
              <w:left w:val="nil"/>
              <w:bottom w:val="nil"/>
              <w:right w:val="nil"/>
            </w:tcBorders>
            <w:shd w:val="clear" w:color="auto" w:fill="auto"/>
          </w:tcPr>
          <w:p w14:paraId="7F5F4D29" w14:textId="77777777" w:rsidR="00A70A35" w:rsidRPr="00B651D9" w:rsidRDefault="00A70A35" w:rsidP="00B651D9">
            <w:pPr>
              <w:jc w:val="both"/>
              <w:rPr>
                <w:rFonts w:ascii="Arial" w:hAnsi="Arial"/>
                <w:b/>
                <w:bCs/>
                <w:sz w:val="28"/>
                <w:szCs w:val="28"/>
                <w:rtl/>
              </w:rPr>
            </w:pPr>
          </w:p>
        </w:tc>
        <w:tc>
          <w:tcPr>
            <w:tcW w:w="7897" w:type="dxa"/>
            <w:gridSpan w:val="2"/>
            <w:tcBorders>
              <w:top w:val="nil"/>
              <w:left w:val="nil"/>
              <w:bottom w:val="nil"/>
              <w:right w:val="nil"/>
            </w:tcBorders>
            <w:shd w:val="clear" w:color="auto" w:fill="auto"/>
          </w:tcPr>
          <w:p w14:paraId="062008E5" w14:textId="77777777" w:rsidR="00A70A35" w:rsidRPr="00B651D9" w:rsidRDefault="00A70A35" w:rsidP="00B651D9">
            <w:pPr>
              <w:jc w:val="center"/>
              <w:rPr>
                <w:rFonts w:ascii="Arial" w:hAnsi="Arial"/>
                <w:b/>
                <w:bCs/>
                <w:sz w:val="28"/>
                <w:szCs w:val="28"/>
                <w:rtl/>
              </w:rPr>
            </w:pPr>
          </w:p>
          <w:p w14:paraId="1601FB5B" w14:textId="77777777" w:rsidR="00A70A35" w:rsidRPr="00B651D9" w:rsidRDefault="00A70A35" w:rsidP="00B651D9">
            <w:pPr>
              <w:jc w:val="center"/>
              <w:rPr>
                <w:rFonts w:ascii="Arial" w:hAnsi="Arial"/>
                <w:b/>
                <w:bCs/>
                <w:sz w:val="28"/>
                <w:szCs w:val="28"/>
                <w:rtl/>
              </w:rPr>
            </w:pPr>
            <w:r w:rsidRPr="00B651D9">
              <w:rPr>
                <w:rFonts w:ascii="Arial" w:hAnsi="Arial"/>
                <w:b/>
                <w:bCs/>
                <w:sz w:val="28"/>
                <w:szCs w:val="28"/>
                <w:rtl/>
              </w:rPr>
              <w:t>נגד</w:t>
            </w:r>
          </w:p>
          <w:p w14:paraId="65149471" w14:textId="77777777" w:rsidR="00A70A35" w:rsidRPr="00B651D9" w:rsidRDefault="00A70A35" w:rsidP="00B651D9">
            <w:pPr>
              <w:jc w:val="both"/>
              <w:rPr>
                <w:rFonts w:ascii="Arial" w:hAnsi="Arial"/>
                <w:b/>
                <w:bCs/>
                <w:sz w:val="28"/>
                <w:szCs w:val="28"/>
              </w:rPr>
            </w:pPr>
          </w:p>
        </w:tc>
      </w:tr>
      <w:tr w:rsidR="00A70A35" w:rsidRPr="00B651D9" w14:paraId="57083338" w14:textId="77777777" w:rsidTr="00B651D9">
        <w:trPr>
          <w:trHeight w:val="355"/>
          <w:jc w:val="center"/>
        </w:trPr>
        <w:tc>
          <w:tcPr>
            <w:tcW w:w="923" w:type="dxa"/>
            <w:tcBorders>
              <w:top w:val="nil"/>
              <w:left w:val="nil"/>
              <w:bottom w:val="nil"/>
              <w:right w:val="nil"/>
            </w:tcBorders>
            <w:shd w:val="clear" w:color="auto" w:fill="auto"/>
          </w:tcPr>
          <w:p w14:paraId="607ADAAE" w14:textId="77777777" w:rsidR="00A70A35" w:rsidRPr="00B651D9" w:rsidRDefault="00A70A35" w:rsidP="00B651D9">
            <w:pPr>
              <w:rPr>
                <w:rFonts w:ascii="Arial" w:hAnsi="Arial"/>
                <w:b/>
                <w:bCs/>
                <w:sz w:val="28"/>
                <w:szCs w:val="28"/>
                <w:rtl/>
              </w:rPr>
            </w:pPr>
          </w:p>
        </w:tc>
        <w:tc>
          <w:tcPr>
            <w:tcW w:w="4126" w:type="dxa"/>
            <w:tcBorders>
              <w:top w:val="nil"/>
              <w:left w:val="nil"/>
              <w:bottom w:val="nil"/>
              <w:right w:val="nil"/>
            </w:tcBorders>
            <w:shd w:val="clear" w:color="auto" w:fill="auto"/>
          </w:tcPr>
          <w:p w14:paraId="642437A0" w14:textId="77777777" w:rsidR="00A70A35" w:rsidRPr="00B651D9" w:rsidRDefault="00A70A35" w:rsidP="00B651D9">
            <w:pPr>
              <w:rPr>
                <w:b/>
                <w:bCs/>
                <w:rtl/>
              </w:rPr>
            </w:pPr>
            <w:r w:rsidRPr="00B651D9">
              <w:rPr>
                <w:b/>
                <w:bCs/>
                <w:rtl/>
              </w:rPr>
              <w:t>אבישלום אביגל</w:t>
            </w:r>
          </w:p>
        </w:tc>
        <w:tc>
          <w:tcPr>
            <w:tcW w:w="3771" w:type="dxa"/>
            <w:tcBorders>
              <w:top w:val="nil"/>
              <w:left w:val="nil"/>
              <w:bottom w:val="nil"/>
              <w:right w:val="nil"/>
            </w:tcBorders>
            <w:shd w:val="clear" w:color="auto" w:fill="auto"/>
          </w:tcPr>
          <w:p w14:paraId="5C76DCF9" w14:textId="77777777" w:rsidR="00A70A35" w:rsidRPr="00B651D9" w:rsidRDefault="00A70A35" w:rsidP="00B651D9">
            <w:pPr>
              <w:jc w:val="right"/>
              <w:rPr>
                <w:rFonts w:ascii="Arial" w:hAnsi="Arial"/>
                <w:b/>
                <w:bCs/>
                <w:sz w:val="28"/>
                <w:szCs w:val="28"/>
              </w:rPr>
            </w:pPr>
          </w:p>
        </w:tc>
      </w:tr>
      <w:tr w:rsidR="00A70A35" w:rsidRPr="00B651D9" w14:paraId="7CEEB30B" w14:textId="77777777" w:rsidTr="00B651D9">
        <w:trPr>
          <w:trHeight w:val="355"/>
          <w:jc w:val="center"/>
        </w:trPr>
        <w:tc>
          <w:tcPr>
            <w:tcW w:w="923" w:type="dxa"/>
            <w:tcBorders>
              <w:top w:val="nil"/>
              <w:left w:val="nil"/>
              <w:bottom w:val="nil"/>
              <w:right w:val="nil"/>
            </w:tcBorders>
            <w:shd w:val="clear" w:color="auto" w:fill="auto"/>
          </w:tcPr>
          <w:p w14:paraId="70A1C15C" w14:textId="77777777" w:rsidR="00A70A35" w:rsidRPr="00B651D9" w:rsidRDefault="00A70A35" w:rsidP="00B651D9">
            <w:pPr>
              <w:jc w:val="both"/>
              <w:rPr>
                <w:rFonts w:ascii="Arial" w:hAnsi="Arial"/>
                <w:b/>
                <w:bCs/>
                <w:sz w:val="28"/>
                <w:szCs w:val="28"/>
                <w:rtl/>
              </w:rPr>
            </w:pPr>
          </w:p>
        </w:tc>
        <w:tc>
          <w:tcPr>
            <w:tcW w:w="4126" w:type="dxa"/>
            <w:tcBorders>
              <w:top w:val="nil"/>
              <w:left w:val="nil"/>
              <w:bottom w:val="nil"/>
              <w:right w:val="nil"/>
            </w:tcBorders>
            <w:shd w:val="clear" w:color="auto" w:fill="auto"/>
          </w:tcPr>
          <w:p w14:paraId="0883D458" w14:textId="77777777" w:rsidR="00A70A35" w:rsidRPr="00B651D9" w:rsidRDefault="00A70A35" w:rsidP="00B651D9">
            <w:pPr>
              <w:jc w:val="both"/>
              <w:rPr>
                <w:b/>
                <w:bCs/>
                <w:rtl/>
              </w:rPr>
            </w:pPr>
          </w:p>
        </w:tc>
        <w:tc>
          <w:tcPr>
            <w:tcW w:w="3771" w:type="dxa"/>
            <w:tcBorders>
              <w:top w:val="nil"/>
              <w:left w:val="nil"/>
              <w:bottom w:val="nil"/>
              <w:right w:val="nil"/>
            </w:tcBorders>
            <w:shd w:val="clear" w:color="auto" w:fill="auto"/>
          </w:tcPr>
          <w:p w14:paraId="4475F96D" w14:textId="77777777" w:rsidR="00A70A35" w:rsidRPr="00B651D9" w:rsidRDefault="00A70A35" w:rsidP="00B651D9">
            <w:pPr>
              <w:jc w:val="right"/>
              <w:rPr>
                <w:rFonts w:ascii="Arial" w:hAnsi="Arial"/>
                <w:b/>
                <w:bCs/>
                <w:sz w:val="28"/>
                <w:szCs w:val="28"/>
              </w:rPr>
            </w:pPr>
            <w:r w:rsidRPr="00B651D9">
              <w:rPr>
                <w:rFonts w:ascii="Arial" w:hAnsi="Arial" w:hint="cs"/>
                <w:b/>
                <w:bCs/>
                <w:sz w:val="28"/>
                <w:szCs w:val="28"/>
                <w:rtl/>
              </w:rPr>
              <w:t>ה</w:t>
            </w:r>
            <w:r w:rsidRPr="00B651D9">
              <w:rPr>
                <w:b/>
                <w:bCs/>
                <w:rtl/>
              </w:rPr>
              <w:t>נאשם</w:t>
            </w:r>
          </w:p>
        </w:tc>
      </w:tr>
    </w:tbl>
    <w:p w14:paraId="6C57B523" w14:textId="77777777" w:rsidR="0064017D" w:rsidRPr="0064017D" w:rsidRDefault="0064017D" w:rsidP="0064017D">
      <w:pPr>
        <w:spacing w:after="120" w:line="240" w:lineRule="exact"/>
        <w:jc w:val="both"/>
        <w:rPr>
          <w:rFonts w:ascii="FrankRuehl" w:hAnsi="FrankRuehl" w:cs="FrankRuehl" w:hint="cs"/>
          <w:rtl/>
        </w:rPr>
      </w:pPr>
      <w:bookmarkStart w:id="2" w:name="LawTable"/>
      <w:bookmarkEnd w:id="2"/>
    </w:p>
    <w:p w14:paraId="7BCD0190" w14:textId="77777777" w:rsidR="0064017D" w:rsidRPr="0064017D" w:rsidRDefault="0064017D" w:rsidP="0064017D">
      <w:pPr>
        <w:spacing w:after="120" w:line="240" w:lineRule="exact"/>
        <w:ind w:left="283" w:hanging="283"/>
        <w:jc w:val="both"/>
        <w:rPr>
          <w:rFonts w:ascii="FrankRuehl" w:hAnsi="FrankRuehl" w:cs="FrankRuehl"/>
          <w:rtl/>
        </w:rPr>
      </w:pPr>
      <w:r w:rsidRPr="0064017D">
        <w:rPr>
          <w:rFonts w:ascii="FrankRuehl" w:hAnsi="FrankRuehl" w:cs="FrankRuehl"/>
          <w:rtl/>
        </w:rPr>
        <w:t xml:space="preserve">חקיקה שאוזכרה: </w:t>
      </w:r>
    </w:p>
    <w:p w14:paraId="02C1E947" w14:textId="77777777" w:rsidR="0064017D" w:rsidRPr="0064017D" w:rsidRDefault="0064017D" w:rsidP="0064017D">
      <w:pPr>
        <w:spacing w:after="120" w:line="240" w:lineRule="exact"/>
        <w:ind w:left="283" w:hanging="283"/>
        <w:jc w:val="both"/>
        <w:rPr>
          <w:rFonts w:ascii="FrankRuehl" w:hAnsi="FrankRuehl" w:cs="FrankRuehl"/>
          <w:rtl/>
        </w:rPr>
      </w:pPr>
      <w:hyperlink r:id="rId7" w:history="1">
        <w:r w:rsidRPr="0064017D">
          <w:rPr>
            <w:rFonts w:ascii="FrankRuehl" w:hAnsi="FrankRuehl" w:cs="FrankRuehl"/>
            <w:color w:val="0000FF"/>
            <w:u w:val="single"/>
            <w:rtl/>
          </w:rPr>
          <w:t>פקודת הסמים המסוכנים [נוסח חדש], תשל"ג-1973</w:t>
        </w:r>
      </w:hyperlink>
      <w:r w:rsidRPr="0064017D">
        <w:rPr>
          <w:rFonts w:ascii="FrankRuehl" w:hAnsi="FrankRuehl" w:cs="FrankRuehl"/>
          <w:rtl/>
        </w:rPr>
        <w:t xml:space="preserve">: סע'  </w:t>
      </w:r>
      <w:hyperlink r:id="rId8" w:history="1">
        <w:r w:rsidRPr="0064017D">
          <w:rPr>
            <w:rFonts w:ascii="FrankRuehl" w:hAnsi="FrankRuehl" w:cs="FrankRuehl"/>
            <w:color w:val="0000FF"/>
            <w:u w:val="single"/>
            <w:rtl/>
          </w:rPr>
          <w:t>6</w:t>
        </w:r>
      </w:hyperlink>
    </w:p>
    <w:p w14:paraId="641EF4ED" w14:textId="77777777" w:rsidR="0064017D" w:rsidRPr="0064017D" w:rsidRDefault="0064017D" w:rsidP="0064017D">
      <w:pPr>
        <w:spacing w:after="120" w:line="240" w:lineRule="exact"/>
        <w:ind w:left="283" w:hanging="283"/>
        <w:jc w:val="both"/>
        <w:rPr>
          <w:rFonts w:ascii="FrankRuehl" w:hAnsi="FrankRuehl" w:cs="FrankRuehl"/>
          <w:rtl/>
        </w:rPr>
      </w:pPr>
      <w:hyperlink r:id="rId9" w:history="1">
        <w:r w:rsidRPr="0064017D">
          <w:rPr>
            <w:rFonts w:ascii="FrankRuehl" w:hAnsi="FrankRuehl" w:cs="FrankRuehl"/>
            <w:color w:val="0000FF"/>
            <w:u w:val="single"/>
            <w:rtl/>
          </w:rPr>
          <w:t>חוק העונשין, תשל"ז-1977</w:t>
        </w:r>
      </w:hyperlink>
      <w:r w:rsidRPr="0064017D">
        <w:rPr>
          <w:rFonts w:ascii="FrankRuehl" w:hAnsi="FrankRuehl" w:cs="FrankRuehl"/>
          <w:rtl/>
        </w:rPr>
        <w:t xml:space="preserve">: סע'  </w:t>
      </w:r>
      <w:hyperlink r:id="rId10" w:history="1">
        <w:r w:rsidRPr="0064017D">
          <w:rPr>
            <w:rFonts w:ascii="FrankRuehl" w:hAnsi="FrankRuehl" w:cs="FrankRuehl"/>
            <w:color w:val="0000FF"/>
            <w:u w:val="single"/>
            <w:rtl/>
          </w:rPr>
          <w:t>40ד</w:t>
        </w:r>
      </w:hyperlink>
      <w:r w:rsidRPr="0064017D">
        <w:rPr>
          <w:rFonts w:ascii="FrankRuehl" w:hAnsi="FrankRuehl" w:cs="FrankRuehl"/>
          <w:rtl/>
        </w:rPr>
        <w:t xml:space="preserve">, </w:t>
      </w:r>
      <w:hyperlink r:id="rId11" w:history="1">
        <w:r w:rsidRPr="0064017D">
          <w:rPr>
            <w:rFonts w:ascii="FrankRuehl" w:hAnsi="FrankRuehl" w:cs="FrankRuehl"/>
            <w:color w:val="0000FF"/>
            <w:u w:val="single"/>
            <w:rtl/>
          </w:rPr>
          <w:t>40ד:</w:t>
        </w:r>
        <w:r w:rsidRPr="0064017D">
          <w:rPr>
            <w:rFonts w:ascii="FrankRuehl" w:hAnsi="FrankRuehl" w:cs="FrankRuehl"/>
            <w:color w:val="0000FF"/>
            <w:u w:val="single"/>
            <w:rtl/>
          </w:rPr>
          <w:cr/>
          <w:t>40ד</w:t>
        </w:r>
      </w:hyperlink>
    </w:p>
    <w:p w14:paraId="12A7016B" w14:textId="77777777" w:rsidR="00A70A35" w:rsidRPr="0064017D" w:rsidRDefault="0064017D" w:rsidP="0064017D">
      <w:pPr>
        <w:spacing w:after="120" w:line="240" w:lineRule="exact"/>
        <w:ind w:left="283" w:hanging="283"/>
        <w:jc w:val="both"/>
        <w:rPr>
          <w:rFonts w:ascii="FrankRuehl" w:hAnsi="FrankRuehl" w:cs="FrankRuehl" w:hint="cs"/>
        </w:rPr>
      </w:pPr>
      <w:hyperlink r:id="rId12" w:history="1">
        <w:r w:rsidRPr="0064017D">
          <w:rPr>
            <w:rFonts w:ascii="FrankRuehl" w:hAnsi="FrankRuehl" w:cs="FrankRuehl"/>
            <w:color w:val="0000FF"/>
            <w:u w:val="single"/>
            <w:rtl/>
          </w:rPr>
          <w:t>פקודת המבחן [נוסח חדש], תשכ"ט-1969</w:t>
        </w:r>
      </w:hyperlink>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70A35" w:rsidRPr="009D01D0" w14:paraId="2D1E904E" w14:textId="77777777" w:rsidTr="00B651D9">
        <w:trPr>
          <w:trHeight w:val="355"/>
          <w:jc w:val="center"/>
        </w:trPr>
        <w:tc>
          <w:tcPr>
            <w:tcW w:w="8820" w:type="dxa"/>
            <w:tcBorders>
              <w:top w:val="nil"/>
              <w:left w:val="nil"/>
              <w:bottom w:val="nil"/>
              <w:right w:val="nil"/>
            </w:tcBorders>
            <w:shd w:val="clear" w:color="auto" w:fill="auto"/>
          </w:tcPr>
          <w:p w14:paraId="2BEE1DC5" w14:textId="77777777" w:rsidR="00B651D9" w:rsidRPr="00B651D9" w:rsidRDefault="00B651D9" w:rsidP="00B651D9">
            <w:pPr>
              <w:jc w:val="center"/>
              <w:rPr>
                <w:rFonts w:ascii="Arial" w:hAnsi="Arial"/>
                <w:b/>
                <w:bCs/>
                <w:sz w:val="32"/>
                <w:szCs w:val="32"/>
                <w:u w:val="single"/>
                <w:rtl/>
              </w:rPr>
            </w:pPr>
            <w:bookmarkStart w:id="3" w:name="PsakDin" w:colFirst="0" w:colLast="0"/>
            <w:bookmarkEnd w:id="0"/>
            <w:r w:rsidRPr="00B651D9">
              <w:rPr>
                <w:rFonts w:ascii="Arial" w:hAnsi="Arial"/>
                <w:b/>
                <w:bCs/>
                <w:sz w:val="32"/>
                <w:szCs w:val="32"/>
                <w:u w:val="single"/>
                <w:rtl/>
              </w:rPr>
              <w:t>גזר דין</w:t>
            </w:r>
          </w:p>
          <w:p w14:paraId="68F8D55F" w14:textId="77777777" w:rsidR="00A70A35" w:rsidRPr="00B651D9" w:rsidRDefault="00A70A35" w:rsidP="00B651D9">
            <w:pPr>
              <w:jc w:val="center"/>
              <w:rPr>
                <w:rFonts w:ascii="Arial" w:hAnsi="Arial"/>
                <w:b/>
                <w:bCs/>
                <w:sz w:val="32"/>
                <w:szCs w:val="32"/>
                <w:u w:val="single"/>
                <w:rtl/>
              </w:rPr>
            </w:pPr>
          </w:p>
        </w:tc>
      </w:tr>
      <w:bookmarkEnd w:id="3"/>
    </w:tbl>
    <w:p w14:paraId="0892BE4E" w14:textId="77777777" w:rsidR="00A70A35" w:rsidRPr="009D01D0" w:rsidRDefault="00A70A35" w:rsidP="00A70A35">
      <w:pPr>
        <w:rPr>
          <w:rFonts w:ascii="Arial" w:hAnsi="Arial"/>
          <w:b/>
          <w:bCs/>
          <w:rtl/>
        </w:rPr>
      </w:pPr>
    </w:p>
    <w:p w14:paraId="009B7222" w14:textId="77777777" w:rsidR="00A70A35" w:rsidRPr="0073212E" w:rsidRDefault="00A70A35" w:rsidP="00A70A35">
      <w:pPr>
        <w:spacing w:line="360" w:lineRule="auto"/>
        <w:jc w:val="both"/>
        <w:rPr>
          <w:rFonts w:ascii="Calibri" w:hAnsi="Calibri"/>
          <w:b/>
          <w:bCs/>
          <w:u w:val="single"/>
          <w:rtl/>
        </w:rPr>
      </w:pPr>
      <w:r w:rsidRPr="0073212E">
        <w:rPr>
          <w:rFonts w:ascii="Calibri" w:hAnsi="Calibri" w:hint="eastAsia"/>
          <w:b/>
          <w:bCs/>
          <w:u w:val="single"/>
          <w:rtl/>
        </w:rPr>
        <w:t>כתב</w:t>
      </w:r>
      <w:r w:rsidRPr="0073212E">
        <w:rPr>
          <w:rFonts w:ascii="Calibri" w:hAnsi="Calibri"/>
          <w:b/>
          <w:bCs/>
          <w:u w:val="single"/>
          <w:rtl/>
        </w:rPr>
        <w:t xml:space="preserve"> </w:t>
      </w:r>
      <w:r w:rsidRPr="0073212E">
        <w:rPr>
          <w:rFonts w:ascii="Calibri" w:hAnsi="Calibri" w:hint="eastAsia"/>
          <w:b/>
          <w:bCs/>
          <w:u w:val="single"/>
          <w:rtl/>
        </w:rPr>
        <w:t>אישום</w:t>
      </w:r>
      <w:r w:rsidRPr="0073212E">
        <w:rPr>
          <w:rFonts w:ascii="Calibri" w:hAnsi="Calibri"/>
          <w:b/>
          <w:bCs/>
          <w:u w:val="single"/>
          <w:rtl/>
        </w:rPr>
        <w:t xml:space="preserve"> </w:t>
      </w:r>
      <w:r w:rsidRPr="0073212E">
        <w:rPr>
          <w:rFonts w:ascii="Calibri" w:hAnsi="Calibri" w:hint="eastAsia"/>
          <w:b/>
          <w:bCs/>
          <w:u w:val="single"/>
          <w:rtl/>
        </w:rPr>
        <w:t>ורקע</w:t>
      </w:r>
    </w:p>
    <w:p w14:paraId="667633E1" w14:textId="77777777" w:rsidR="00A70A35" w:rsidRPr="0073212E" w:rsidRDefault="00A70A35" w:rsidP="00A70A35">
      <w:pPr>
        <w:spacing w:line="360" w:lineRule="auto"/>
        <w:jc w:val="both"/>
        <w:rPr>
          <w:rFonts w:ascii="Calibri" w:hAnsi="Calibri"/>
          <w:b/>
          <w:bCs/>
          <w:u w:val="single"/>
          <w:rtl/>
        </w:rPr>
      </w:pPr>
    </w:p>
    <w:p w14:paraId="5FB11B0D" w14:textId="77777777" w:rsidR="00A70A35" w:rsidRPr="0073212E" w:rsidRDefault="00A70A35" w:rsidP="00A70A35">
      <w:pPr>
        <w:spacing w:line="360" w:lineRule="auto"/>
        <w:ind w:left="720" w:hanging="720"/>
        <w:jc w:val="both"/>
        <w:rPr>
          <w:rFonts w:ascii="Calibri" w:hAnsi="Calibri"/>
          <w:rtl/>
        </w:rPr>
      </w:pPr>
      <w:r w:rsidRPr="0073212E">
        <w:rPr>
          <w:rFonts w:ascii="Calibri" w:hAnsi="Calibri" w:hint="cs"/>
          <w:rtl/>
        </w:rPr>
        <w:t>1.</w:t>
      </w:r>
      <w:r w:rsidRPr="0073212E">
        <w:rPr>
          <w:rFonts w:ascii="Calibri" w:hAnsi="Calibri" w:hint="cs"/>
          <w:rtl/>
        </w:rPr>
        <w:tab/>
      </w:r>
      <w:bookmarkStart w:id="4" w:name="ABSTRACT_START"/>
      <w:bookmarkEnd w:id="4"/>
      <w:r w:rsidRPr="0073212E">
        <w:rPr>
          <w:rFonts w:ascii="Calibri" w:hAnsi="Calibri" w:hint="eastAsia"/>
          <w:rtl/>
        </w:rPr>
        <w:t>הנאשם</w:t>
      </w:r>
      <w:r w:rsidRPr="0073212E">
        <w:rPr>
          <w:rFonts w:ascii="Calibri" w:hAnsi="Calibri"/>
          <w:rtl/>
        </w:rPr>
        <w:t xml:space="preserve"> </w:t>
      </w:r>
      <w:r w:rsidRPr="0073212E">
        <w:rPr>
          <w:rFonts w:ascii="Calibri" w:hAnsi="Calibri" w:hint="eastAsia"/>
          <w:rtl/>
        </w:rPr>
        <w:t>הודה</w:t>
      </w:r>
      <w:r w:rsidRPr="0073212E">
        <w:rPr>
          <w:rFonts w:ascii="Calibri" w:hAnsi="Calibri"/>
          <w:rtl/>
        </w:rPr>
        <w:t xml:space="preserve"> </w:t>
      </w:r>
      <w:r w:rsidRPr="0073212E">
        <w:rPr>
          <w:rFonts w:ascii="Calibri" w:hAnsi="Calibri" w:hint="eastAsia"/>
          <w:rtl/>
        </w:rPr>
        <w:t>והורשע</w:t>
      </w:r>
      <w:r w:rsidRPr="0073212E">
        <w:rPr>
          <w:rFonts w:ascii="Calibri" w:hAnsi="Calibri"/>
          <w:rtl/>
        </w:rPr>
        <w:t xml:space="preserve">, </w:t>
      </w:r>
      <w:r w:rsidRPr="0073212E">
        <w:rPr>
          <w:rFonts w:ascii="Calibri" w:hAnsi="Calibri" w:hint="eastAsia"/>
          <w:rtl/>
        </w:rPr>
        <w:t>במסגרת</w:t>
      </w:r>
      <w:r w:rsidRPr="0073212E">
        <w:rPr>
          <w:rFonts w:ascii="Calibri" w:hAnsi="Calibri"/>
          <w:rtl/>
        </w:rPr>
        <w:t xml:space="preserve"> </w:t>
      </w:r>
      <w:r w:rsidRPr="0073212E">
        <w:rPr>
          <w:rFonts w:ascii="Calibri" w:hAnsi="Calibri" w:hint="eastAsia"/>
          <w:rtl/>
        </w:rPr>
        <w:t>הסדר</w:t>
      </w:r>
      <w:r w:rsidRPr="0073212E">
        <w:rPr>
          <w:rFonts w:ascii="Calibri" w:hAnsi="Calibri"/>
          <w:rtl/>
        </w:rPr>
        <w:t xml:space="preserve"> </w:t>
      </w:r>
      <w:r w:rsidRPr="0073212E">
        <w:rPr>
          <w:rFonts w:ascii="Calibri" w:hAnsi="Calibri" w:hint="eastAsia"/>
          <w:rtl/>
        </w:rPr>
        <w:t>טיעון</w:t>
      </w:r>
      <w:r w:rsidRPr="0073212E">
        <w:rPr>
          <w:rFonts w:ascii="Calibri" w:hAnsi="Calibri"/>
          <w:rtl/>
        </w:rPr>
        <w:t xml:space="preserve">, </w:t>
      </w:r>
      <w:r w:rsidRPr="0073212E">
        <w:rPr>
          <w:rFonts w:ascii="Calibri" w:hAnsi="Calibri" w:hint="eastAsia"/>
          <w:rtl/>
        </w:rPr>
        <w:t>בכתב</w:t>
      </w:r>
      <w:r w:rsidRPr="0073212E">
        <w:rPr>
          <w:rFonts w:ascii="Calibri" w:hAnsi="Calibri"/>
          <w:rtl/>
        </w:rPr>
        <w:t xml:space="preserve"> </w:t>
      </w:r>
      <w:r w:rsidRPr="0073212E">
        <w:rPr>
          <w:rFonts w:ascii="Calibri" w:hAnsi="Calibri" w:hint="eastAsia"/>
          <w:rtl/>
        </w:rPr>
        <w:t>אישום</w:t>
      </w:r>
      <w:r w:rsidRPr="0073212E">
        <w:rPr>
          <w:rFonts w:ascii="Calibri" w:hAnsi="Calibri"/>
          <w:rtl/>
        </w:rPr>
        <w:t xml:space="preserve"> </w:t>
      </w:r>
      <w:r w:rsidRPr="0073212E">
        <w:rPr>
          <w:rFonts w:ascii="Calibri" w:hAnsi="Calibri" w:hint="eastAsia"/>
          <w:rtl/>
        </w:rPr>
        <w:t>מתוקן</w:t>
      </w:r>
      <w:r w:rsidRPr="0073212E">
        <w:rPr>
          <w:rFonts w:ascii="Calibri" w:hAnsi="Calibri"/>
          <w:rtl/>
        </w:rPr>
        <w:t xml:space="preserve"> </w:t>
      </w:r>
      <w:r w:rsidRPr="0073212E">
        <w:rPr>
          <w:rFonts w:ascii="Calibri" w:hAnsi="Calibri" w:hint="eastAsia"/>
          <w:rtl/>
        </w:rPr>
        <w:t>שייחס</w:t>
      </w:r>
      <w:r w:rsidRPr="0073212E">
        <w:rPr>
          <w:rFonts w:ascii="Calibri" w:hAnsi="Calibri"/>
          <w:rtl/>
        </w:rPr>
        <w:t xml:space="preserve"> </w:t>
      </w:r>
      <w:r w:rsidRPr="0073212E">
        <w:rPr>
          <w:rFonts w:ascii="Calibri" w:hAnsi="Calibri" w:hint="eastAsia"/>
          <w:rtl/>
        </w:rPr>
        <w:t>לו</w:t>
      </w:r>
      <w:r w:rsidRPr="0073212E">
        <w:rPr>
          <w:rFonts w:ascii="Calibri" w:hAnsi="Calibri"/>
          <w:rtl/>
        </w:rPr>
        <w:t xml:space="preserve"> </w:t>
      </w:r>
      <w:r w:rsidRPr="0073212E">
        <w:rPr>
          <w:rFonts w:ascii="Calibri" w:hAnsi="Calibri" w:hint="eastAsia"/>
          <w:rtl/>
        </w:rPr>
        <w:t>עבירת</w:t>
      </w:r>
      <w:r w:rsidRPr="0073212E">
        <w:rPr>
          <w:rFonts w:ascii="Calibri" w:hAnsi="Calibri"/>
          <w:rtl/>
        </w:rPr>
        <w:t xml:space="preserve"> </w:t>
      </w:r>
      <w:r w:rsidRPr="0073212E">
        <w:rPr>
          <w:rFonts w:ascii="Calibri" w:hAnsi="Calibri" w:hint="eastAsia"/>
          <w:b/>
          <w:bCs/>
          <w:rtl/>
        </w:rPr>
        <w:t>גידול</w:t>
      </w:r>
      <w:r w:rsidRPr="0073212E">
        <w:rPr>
          <w:rFonts w:ascii="Calibri" w:hAnsi="Calibri"/>
          <w:b/>
          <w:bCs/>
          <w:rtl/>
        </w:rPr>
        <w:t xml:space="preserve"> </w:t>
      </w:r>
      <w:r w:rsidRPr="0073212E">
        <w:rPr>
          <w:rFonts w:ascii="Calibri" w:hAnsi="Calibri" w:hint="eastAsia"/>
          <w:b/>
          <w:bCs/>
          <w:rtl/>
        </w:rPr>
        <w:t>סמים</w:t>
      </w:r>
      <w:r w:rsidRPr="0073212E">
        <w:rPr>
          <w:rFonts w:ascii="Calibri" w:hAnsi="Calibri"/>
          <w:rtl/>
        </w:rPr>
        <w:t xml:space="preserve"> </w:t>
      </w:r>
      <w:r w:rsidRPr="0073212E">
        <w:rPr>
          <w:rFonts w:ascii="Calibri" w:hAnsi="Calibri" w:hint="cs"/>
          <w:b/>
          <w:bCs/>
          <w:rtl/>
        </w:rPr>
        <w:t>מסוכנים</w:t>
      </w:r>
      <w:r w:rsidRPr="0073212E">
        <w:rPr>
          <w:rFonts w:ascii="Calibri" w:hAnsi="Calibri" w:hint="cs"/>
          <w:rtl/>
        </w:rPr>
        <w:t xml:space="preserve"> </w:t>
      </w:r>
      <w:r w:rsidRPr="0073212E">
        <w:rPr>
          <w:rFonts w:ascii="Calibri" w:hAnsi="Calibri"/>
          <w:rtl/>
        </w:rPr>
        <w:t xml:space="preserve">– </w:t>
      </w:r>
      <w:r w:rsidRPr="0073212E">
        <w:rPr>
          <w:rFonts w:ascii="Calibri" w:hAnsi="Calibri" w:hint="eastAsia"/>
          <w:rtl/>
        </w:rPr>
        <w:t>עבירה</w:t>
      </w:r>
      <w:r w:rsidRPr="0073212E">
        <w:rPr>
          <w:rFonts w:ascii="Calibri" w:hAnsi="Calibri"/>
          <w:rtl/>
        </w:rPr>
        <w:t xml:space="preserve"> </w:t>
      </w:r>
      <w:r w:rsidRPr="0073212E">
        <w:rPr>
          <w:rFonts w:ascii="Calibri" w:hAnsi="Calibri" w:hint="eastAsia"/>
          <w:rtl/>
        </w:rPr>
        <w:t>לפי</w:t>
      </w:r>
      <w:r w:rsidRPr="0073212E">
        <w:rPr>
          <w:rFonts w:ascii="Calibri" w:hAnsi="Calibri"/>
          <w:rtl/>
        </w:rPr>
        <w:t xml:space="preserve"> </w:t>
      </w:r>
      <w:hyperlink r:id="rId13" w:history="1">
        <w:r w:rsidR="0064017D" w:rsidRPr="0064017D">
          <w:rPr>
            <w:rFonts w:ascii="Calibri" w:hAnsi="Calibri" w:hint="eastAsia"/>
            <w:color w:val="0000FF"/>
            <w:u w:val="single"/>
            <w:rtl/>
          </w:rPr>
          <w:t>סעיף</w:t>
        </w:r>
        <w:r w:rsidR="0064017D" w:rsidRPr="0064017D">
          <w:rPr>
            <w:rFonts w:ascii="Calibri" w:hAnsi="Calibri"/>
            <w:color w:val="0000FF"/>
            <w:u w:val="single"/>
            <w:rtl/>
          </w:rPr>
          <w:t xml:space="preserve"> 6</w:t>
        </w:r>
      </w:hyperlink>
      <w:r w:rsidRPr="0073212E">
        <w:rPr>
          <w:rFonts w:ascii="Calibri" w:hAnsi="Calibri"/>
          <w:rtl/>
        </w:rPr>
        <w:t xml:space="preserve"> </w:t>
      </w:r>
      <w:r w:rsidRPr="0073212E">
        <w:rPr>
          <w:rFonts w:ascii="Calibri" w:hAnsi="Calibri" w:hint="eastAsia"/>
          <w:rtl/>
        </w:rPr>
        <w:t>ל</w:t>
      </w:r>
      <w:hyperlink r:id="rId14" w:history="1">
        <w:r w:rsidR="00B651D9" w:rsidRPr="00B651D9">
          <w:rPr>
            <w:rFonts w:ascii="Calibri" w:hAnsi="Calibri" w:hint="eastAsia"/>
            <w:color w:val="0000FF"/>
            <w:u w:val="single"/>
            <w:rtl/>
          </w:rPr>
          <w:t>פקודת</w:t>
        </w:r>
        <w:r w:rsidR="00B651D9" w:rsidRPr="00B651D9">
          <w:rPr>
            <w:rFonts w:ascii="Calibri" w:hAnsi="Calibri"/>
            <w:color w:val="0000FF"/>
            <w:u w:val="single"/>
            <w:rtl/>
          </w:rPr>
          <w:t xml:space="preserve"> </w:t>
        </w:r>
        <w:r w:rsidR="00B651D9" w:rsidRPr="00B651D9">
          <w:rPr>
            <w:rFonts w:ascii="Calibri" w:hAnsi="Calibri" w:hint="eastAsia"/>
            <w:color w:val="0000FF"/>
            <w:u w:val="single"/>
            <w:rtl/>
          </w:rPr>
          <w:t>הסמים</w:t>
        </w:r>
        <w:r w:rsidR="00B651D9" w:rsidRPr="00B651D9">
          <w:rPr>
            <w:rFonts w:ascii="Calibri" w:hAnsi="Calibri"/>
            <w:color w:val="0000FF"/>
            <w:u w:val="single"/>
            <w:rtl/>
          </w:rPr>
          <w:t xml:space="preserve"> </w:t>
        </w:r>
        <w:r w:rsidR="00B651D9" w:rsidRPr="00B651D9">
          <w:rPr>
            <w:rFonts w:ascii="Calibri" w:hAnsi="Calibri" w:hint="eastAsia"/>
            <w:color w:val="0000FF"/>
            <w:u w:val="single"/>
            <w:rtl/>
          </w:rPr>
          <w:t>המסוכנים</w:t>
        </w:r>
      </w:hyperlink>
      <w:r w:rsidRPr="0073212E">
        <w:rPr>
          <w:rFonts w:ascii="Calibri" w:hAnsi="Calibri"/>
          <w:rtl/>
        </w:rPr>
        <w:t xml:space="preserve"> [</w:t>
      </w:r>
      <w:r w:rsidRPr="0073212E">
        <w:rPr>
          <w:rFonts w:ascii="Calibri" w:hAnsi="Calibri" w:hint="eastAsia"/>
          <w:rtl/>
        </w:rPr>
        <w:t>נוסח</w:t>
      </w:r>
      <w:r w:rsidRPr="0073212E">
        <w:rPr>
          <w:rFonts w:ascii="Calibri" w:hAnsi="Calibri"/>
          <w:rtl/>
        </w:rPr>
        <w:t xml:space="preserve"> </w:t>
      </w:r>
      <w:r w:rsidRPr="0073212E">
        <w:rPr>
          <w:rFonts w:ascii="Calibri" w:hAnsi="Calibri" w:hint="eastAsia"/>
          <w:rtl/>
        </w:rPr>
        <w:t>חדש</w:t>
      </w:r>
      <w:r w:rsidRPr="0073212E">
        <w:rPr>
          <w:rFonts w:ascii="Calibri" w:hAnsi="Calibri"/>
          <w:rtl/>
        </w:rPr>
        <w:t xml:space="preserve">], </w:t>
      </w:r>
      <w:r w:rsidRPr="0073212E">
        <w:rPr>
          <w:rFonts w:ascii="Calibri" w:hAnsi="Calibri" w:hint="eastAsia"/>
          <w:rtl/>
        </w:rPr>
        <w:t>תשל</w:t>
      </w:r>
      <w:r w:rsidRPr="0073212E">
        <w:rPr>
          <w:rFonts w:ascii="Calibri" w:hAnsi="Calibri"/>
          <w:rtl/>
        </w:rPr>
        <w:t>"</w:t>
      </w:r>
      <w:r w:rsidRPr="0073212E">
        <w:rPr>
          <w:rFonts w:ascii="Calibri" w:hAnsi="Calibri" w:hint="eastAsia"/>
          <w:rtl/>
        </w:rPr>
        <w:t>ג</w:t>
      </w:r>
      <w:r w:rsidRPr="0073212E">
        <w:rPr>
          <w:rFonts w:ascii="Calibri" w:hAnsi="Calibri"/>
          <w:rtl/>
        </w:rPr>
        <w:t xml:space="preserve">-1973. </w:t>
      </w:r>
    </w:p>
    <w:p w14:paraId="28679EA3" w14:textId="77777777" w:rsidR="00A70A35" w:rsidRPr="0073212E" w:rsidRDefault="00A70A35" w:rsidP="00A70A35">
      <w:pPr>
        <w:spacing w:line="360" w:lineRule="auto"/>
        <w:jc w:val="both"/>
        <w:rPr>
          <w:rFonts w:ascii="Calibri" w:hAnsi="Calibri"/>
          <w:rtl/>
        </w:rPr>
      </w:pPr>
    </w:p>
    <w:p w14:paraId="2A3D8FAF" w14:textId="77777777" w:rsidR="00A70A35" w:rsidRPr="0073212E" w:rsidRDefault="00A70A35" w:rsidP="00A70A35">
      <w:pPr>
        <w:spacing w:line="360" w:lineRule="auto"/>
        <w:ind w:left="720"/>
        <w:jc w:val="both"/>
        <w:rPr>
          <w:rFonts w:ascii="Calibri" w:hAnsi="Calibri"/>
          <w:rtl/>
        </w:rPr>
      </w:pPr>
      <w:r w:rsidRPr="0073212E">
        <w:rPr>
          <w:rFonts w:ascii="Calibri" w:hAnsi="Calibri" w:hint="eastAsia"/>
          <w:rtl/>
        </w:rPr>
        <w:t>על</w:t>
      </w:r>
      <w:r w:rsidRPr="0073212E">
        <w:rPr>
          <w:rFonts w:ascii="Calibri" w:hAnsi="Calibri"/>
          <w:rtl/>
        </w:rPr>
        <w:t xml:space="preserve"> </w:t>
      </w:r>
      <w:r w:rsidRPr="0073212E">
        <w:rPr>
          <w:rFonts w:ascii="Calibri" w:hAnsi="Calibri" w:hint="eastAsia"/>
          <w:rtl/>
        </w:rPr>
        <w:t>פי</w:t>
      </w:r>
      <w:r w:rsidRPr="0073212E">
        <w:rPr>
          <w:rFonts w:ascii="Calibri" w:hAnsi="Calibri"/>
          <w:rtl/>
        </w:rPr>
        <w:t xml:space="preserve"> </w:t>
      </w:r>
      <w:r w:rsidRPr="0073212E">
        <w:rPr>
          <w:rFonts w:ascii="Calibri" w:hAnsi="Calibri" w:hint="eastAsia"/>
          <w:rtl/>
        </w:rPr>
        <w:t>כתב</w:t>
      </w:r>
      <w:r w:rsidRPr="0073212E">
        <w:rPr>
          <w:rFonts w:ascii="Calibri" w:hAnsi="Calibri"/>
          <w:rtl/>
        </w:rPr>
        <w:t xml:space="preserve"> </w:t>
      </w:r>
      <w:r w:rsidRPr="0073212E">
        <w:rPr>
          <w:rFonts w:ascii="Calibri" w:hAnsi="Calibri" w:hint="eastAsia"/>
          <w:rtl/>
        </w:rPr>
        <w:t>האישום</w:t>
      </w:r>
      <w:r w:rsidRPr="0073212E">
        <w:rPr>
          <w:rFonts w:ascii="Calibri" w:hAnsi="Calibri" w:hint="cs"/>
          <w:rtl/>
        </w:rPr>
        <w:t xml:space="preserve">, גידל הנאשם 9 שתילים של סם מסוג </w:t>
      </w:r>
      <w:r w:rsidRPr="0073212E">
        <w:rPr>
          <w:rFonts w:ascii="Calibri" w:hAnsi="Calibri" w:hint="eastAsia"/>
          <w:rtl/>
        </w:rPr>
        <w:t>קנבוס</w:t>
      </w:r>
      <w:r w:rsidRPr="0073212E">
        <w:rPr>
          <w:rFonts w:ascii="Calibri" w:hAnsi="Calibri"/>
          <w:rtl/>
        </w:rPr>
        <w:t xml:space="preserve"> </w:t>
      </w:r>
      <w:r w:rsidRPr="0073212E">
        <w:rPr>
          <w:rFonts w:ascii="Calibri" w:hAnsi="Calibri" w:hint="eastAsia"/>
          <w:rtl/>
        </w:rPr>
        <w:t>במשקל</w:t>
      </w:r>
      <w:r w:rsidRPr="0073212E">
        <w:rPr>
          <w:rFonts w:ascii="Calibri" w:hAnsi="Calibri"/>
          <w:rtl/>
        </w:rPr>
        <w:t xml:space="preserve"> </w:t>
      </w:r>
      <w:r w:rsidRPr="0073212E">
        <w:rPr>
          <w:rFonts w:ascii="Calibri" w:hAnsi="Calibri" w:hint="eastAsia"/>
          <w:rtl/>
        </w:rPr>
        <w:t>כולל</w:t>
      </w:r>
      <w:r w:rsidRPr="0073212E">
        <w:rPr>
          <w:rFonts w:ascii="Calibri" w:hAnsi="Calibri"/>
          <w:rtl/>
        </w:rPr>
        <w:t xml:space="preserve"> </w:t>
      </w:r>
      <w:r w:rsidRPr="0073212E">
        <w:rPr>
          <w:rFonts w:ascii="Calibri" w:hAnsi="Calibri" w:hint="eastAsia"/>
          <w:rtl/>
        </w:rPr>
        <w:t>של</w:t>
      </w:r>
      <w:r w:rsidRPr="0073212E">
        <w:rPr>
          <w:rFonts w:ascii="Calibri" w:hAnsi="Calibri"/>
          <w:rtl/>
        </w:rPr>
        <w:t xml:space="preserve"> 191.89 </w:t>
      </w:r>
      <w:r w:rsidRPr="0073212E">
        <w:rPr>
          <w:rFonts w:ascii="Calibri" w:hAnsi="Calibri" w:hint="eastAsia"/>
          <w:rtl/>
        </w:rPr>
        <w:t>גרם</w:t>
      </w:r>
      <w:r w:rsidRPr="0073212E">
        <w:rPr>
          <w:rFonts w:ascii="Calibri" w:hAnsi="Calibri" w:hint="cs"/>
          <w:rtl/>
        </w:rPr>
        <w:t xml:space="preserve">, בכניסה לקרוואן שכור שהחזיק בישוב ביריה.  </w:t>
      </w:r>
      <w:r w:rsidRPr="0073212E">
        <w:rPr>
          <w:rFonts w:ascii="Calibri" w:hAnsi="Calibri" w:hint="eastAsia"/>
          <w:rtl/>
        </w:rPr>
        <w:t>בנוסף</w:t>
      </w:r>
      <w:r w:rsidRPr="0073212E">
        <w:rPr>
          <w:rFonts w:ascii="Calibri" w:hAnsi="Calibri"/>
          <w:rtl/>
        </w:rPr>
        <w:t xml:space="preserve">, </w:t>
      </w:r>
      <w:r w:rsidRPr="0073212E">
        <w:rPr>
          <w:rFonts w:ascii="Calibri" w:hAnsi="Calibri" w:hint="eastAsia"/>
          <w:rtl/>
        </w:rPr>
        <w:t>גידל</w:t>
      </w:r>
      <w:r w:rsidRPr="0073212E">
        <w:rPr>
          <w:rFonts w:ascii="Calibri" w:hAnsi="Calibri"/>
          <w:rtl/>
        </w:rPr>
        <w:t xml:space="preserve"> </w:t>
      </w:r>
      <w:r w:rsidRPr="0073212E">
        <w:rPr>
          <w:rFonts w:ascii="Calibri" w:hAnsi="Calibri" w:hint="eastAsia"/>
          <w:rtl/>
        </w:rPr>
        <w:t>הנאשם</w:t>
      </w:r>
      <w:r w:rsidRPr="0073212E">
        <w:rPr>
          <w:rFonts w:ascii="Calibri" w:hAnsi="Calibri"/>
          <w:rtl/>
        </w:rPr>
        <w:t xml:space="preserve"> </w:t>
      </w:r>
      <w:r w:rsidRPr="0073212E">
        <w:rPr>
          <w:rFonts w:ascii="Calibri" w:hAnsi="Calibri" w:hint="eastAsia"/>
          <w:rtl/>
        </w:rPr>
        <w:t>בתוך</w:t>
      </w:r>
      <w:r w:rsidRPr="0073212E">
        <w:rPr>
          <w:rFonts w:ascii="Calibri" w:hAnsi="Calibri"/>
          <w:rtl/>
        </w:rPr>
        <w:t xml:space="preserve"> </w:t>
      </w:r>
      <w:r w:rsidRPr="0073212E">
        <w:rPr>
          <w:rFonts w:ascii="Calibri" w:hAnsi="Calibri" w:hint="eastAsia"/>
          <w:rtl/>
        </w:rPr>
        <w:t>הקרווא</w:t>
      </w:r>
      <w:r w:rsidRPr="0073212E">
        <w:rPr>
          <w:rFonts w:ascii="Calibri" w:hAnsi="Calibri" w:hint="cs"/>
          <w:rtl/>
        </w:rPr>
        <w:t xml:space="preserve">ן </w:t>
      </w:r>
      <w:r w:rsidRPr="0073212E">
        <w:rPr>
          <w:rFonts w:ascii="Calibri" w:hAnsi="Calibri"/>
          <w:rtl/>
        </w:rPr>
        <w:t xml:space="preserve"> 8 </w:t>
      </w:r>
      <w:r w:rsidRPr="0073212E">
        <w:rPr>
          <w:rFonts w:ascii="Calibri" w:hAnsi="Calibri" w:hint="eastAsia"/>
          <w:rtl/>
        </w:rPr>
        <w:t>שתילי</w:t>
      </w:r>
      <w:r w:rsidRPr="0073212E">
        <w:rPr>
          <w:rFonts w:ascii="Calibri" w:hAnsi="Calibri" w:hint="cs"/>
          <w:rtl/>
        </w:rPr>
        <w:t xml:space="preserve">ם נוספים של </w:t>
      </w:r>
      <w:r w:rsidRPr="0073212E">
        <w:rPr>
          <w:rFonts w:ascii="Calibri" w:hAnsi="Calibri" w:hint="eastAsia"/>
          <w:rtl/>
        </w:rPr>
        <w:t>סם</w:t>
      </w:r>
      <w:r w:rsidRPr="0073212E">
        <w:rPr>
          <w:rFonts w:ascii="Calibri" w:hAnsi="Calibri"/>
          <w:rtl/>
        </w:rPr>
        <w:t xml:space="preserve"> </w:t>
      </w:r>
      <w:r w:rsidRPr="0073212E">
        <w:rPr>
          <w:rFonts w:ascii="Calibri" w:hAnsi="Calibri" w:hint="eastAsia"/>
          <w:rtl/>
        </w:rPr>
        <w:t>מסוג</w:t>
      </w:r>
      <w:r w:rsidRPr="0073212E">
        <w:rPr>
          <w:rFonts w:ascii="Calibri" w:hAnsi="Calibri"/>
          <w:rtl/>
        </w:rPr>
        <w:t xml:space="preserve"> </w:t>
      </w:r>
      <w:r w:rsidRPr="0073212E">
        <w:rPr>
          <w:rFonts w:ascii="Calibri" w:hAnsi="Calibri" w:hint="eastAsia"/>
          <w:rtl/>
        </w:rPr>
        <w:t>קנבוס</w:t>
      </w:r>
      <w:r w:rsidRPr="0073212E">
        <w:rPr>
          <w:rFonts w:ascii="Calibri" w:hAnsi="Calibri"/>
          <w:rtl/>
        </w:rPr>
        <w:t xml:space="preserve"> </w:t>
      </w:r>
      <w:r w:rsidRPr="0073212E">
        <w:rPr>
          <w:rFonts w:ascii="Calibri" w:hAnsi="Calibri" w:hint="eastAsia"/>
          <w:rtl/>
        </w:rPr>
        <w:t>במשקל</w:t>
      </w:r>
      <w:r w:rsidRPr="0073212E">
        <w:rPr>
          <w:rFonts w:ascii="Calibri" w:hAnsi="Calibri"/>
          <w:rtl/>
        </w:rPr>
        <w:t xml:space="preserve"> </w:t>
      </w:r>
      <w:r w:rsidRPr="0073212E">
        <w:rPr>
          <w:rFonts w:ascii="Calibri" w:hAnsi="Calibri" w:hint="eastAsia"/>
          <w:rtl/>
        </w:rPr>
        <w:t>כולל</w:t>
      </w:r>
      <w:r w:rsidRPr="0073212E">
        <w:rPr>
          <w:rFonts w:ascii="Calibri" w:hAnsi="Calibri"/>
          <w:rtl/>
        </w:rPr>
        <w:t xml:space="preserve"> </w:t>
      </w:r>
      <w:r w:rsidRPr="0073212E">
        <w:rPr>
          <w:rFonts w:ascii="Calibri" w:hAnsi="Calibri" w:hint="eastAsia"/>
          <w:rtl/>
        </w:rPr>
        <w:t>של</w:t>
      </w:r>
      <w:r w:rsidRPr="0073212E">
        <w:rPr>
          <w:rFonts w:ascii="Calibri" w:hAnsi="Calibri"/>
          <w:rtl/>
        </w:rPr>
        <w:t xml:space="preserve"> 117.23 </w:t>
      </w:r>
      <w:r w:rsidRPr="0073212E">
        <w:rPr>
          <w:rFonts w:ascii="Calibri" w:hAnsi="Calibri" w:hint="eastAsia"/>
          <w:rtl/>
        </w:rPr>
        <w:t>גרם</w:t>
      </w:r>
      <w:r w:rsidRPr="0073212E">
        <w:rPr>
          <w:rFonts w:ascii="Calibri" w:hAnsi="Calibri"/>
          <w:rtl/>
        </w:rPr>
        <w:t>.</w:t>
      </w:r>
      <w:r w:rsidRPr="0073212E">
        <w:rPr>
          <w:rFonts w:ascii="Calibri" w:hAnsi="Calibri" w:hint="cs"/>
          <w:rtl/>
        </w:rPr>
        <w:t xml:space="preserve"> הסמים התגלו בחיפוש שנערך ביום</w:t>
      </w:r>
      <w:r w:rsidRPr="0073212E">
        <w:rPr>
          <w:rFonts w:ascii="Calibri" w:hAnsi="Calibri"/>
          <w:rtl/>
        </w:rPr>
        <w:t xml:space="preserve"> 31/7/16</w:t>
      </w:r>
      <w:r w:rsidRPr="0073212E">
        <w:rPr>
          <w:rFonts w:ascii="Calibri" w:hAnsi="Calibri" w:hint="cs"/>
          <w:rtl/>
        </w:rPr>
        <w:t>.</w:t>
      </w:r>
      <w:r w:rsidRPr="0073212E">
        <w:rPr>
          <w:rFonts w:ascii="Calibri" w:hAnsi="Calibri"/>
          <w:rtl/>
        </w:rPr>
        <w:t xml:space="preserve"> </w:t>
      </w:r>
    </w:p>
    <w:p w14:paraId="16BDF675" w14:textId="77777777" w:rsidR="00A70A35" w:rsidRPr="0073212E" w:rsidRDefault="00A70A35" w:rsidP="00A70A35">
      <w:pPr>
        <w:spacing w:line="360" w:lineRule="auto"/>
        <w:jc w:val="both"/>
        <w:rPr>
          <w:rFonts w:ascii="Calibri" w:hAnsi="Calibri"/>
          <w:rtl/>
        </w:rPr>
      </w:pPr>
    </w:p>
    <w:p w14:paraId="10A49DBB" w14:textId="77777777" w:rsidR="00A70A35" w:rsidRPr="0073212E" w:rsidRDefault="00A70A35" w:rsidP="00A70A35">
      <w:pPr>
        <w:spacing w:line="360" w:lineRule="auto"/>
        <w:ind w:left="720" w:hanging="720"/>
        <w:jc w:val="both"/>
        <w:rPr>
          <w:rFonts w:ascii="Calibri" w:hAnsi="Calibri"/>
          <w:rtl/>
        </w:rPr>
      </w:pPr>
      <w:bookmarkStart w:id="5" w:name="ABSTRACT_END"/>
      <w:bookmarkEnd w:id="5"/>
      <w:r w:rsidRPr="0073212E">
        <w:rPr>
          <w:rFonts w:ascii="Calibri" w:hAnsi="Calibri" w:hint="cs"/>
          <w:rtl/>
        </w:rPr>
        <w:t>2.</w:t>
      </w:r>
      <w:r w:rsidRPr="0073212E">
        <w:rPr>
          <w:rFonts w:ascii="Calibri" w:hAnsi="Calibri" w:hint="cs"/>
          <w:rtl/>
        </w:rPr>
        <w:tab/>
      </w:r>
      <w:r w:rsidRPr="0073212E">
        <w:rPr>
          <w:rFonts w:ascii="Calibri" w:hAnsi="Calibri" w:hint="eastAsia"/>
          <w:rtl/>
        </w:rPr>
        <w:t>ביום</w:t>
      </w:r>
      <w:r w:rsidRPr="0073212E">
        <w:rPr>
          <w:rFonts w:ascii="Calibri" w:hAnsi="Calibri"/>
          <w:rtl/>
        </w:rPr>
        <w:t xml:space="preserve"> 8/9/16, </w:t>
      </w:r>
      <w:r w:rsidRPr="0073212E">
        <w:rPr>
          <w:rFonts w:ascii="Calibri" w:hAnsi="Calibri" w:hint="eastAsia"/>
          <w:rtl/>
        </w:rPr>
        <w:t>הגיעו</w:t>
      </w:r>
      <w:r w:rsidRPr="0073212E">
        <w:rPr>
          <w:rFonts w:ascii="Calibri" w:hAnsi="Calibri"/>
          <w:rtl/>
        </w:rPr>
        <w:t xml:space="preserve"> </w:t>
      </w:r>
      <w:r w:rsidRPr="0073212E">
        <w:rPr>
          <w:rFonts w:ascii="Calibri" w:hAnsi="Calibri" w:hint="eastAsia"/>
          <w:rtl/>
        </w:rPr>
        <w:t>הצדדים</w:t>
      </w:r>
      <w:r w:rsidRPr="0073212E">
        <w:rPr>
          <w:rFonts w:ascii="Calibri" w:hAnsi="Calibri"/>
          <w:rtl/>
        </w:rPr>
        <w:t xml:space="preserve"> </w:t>
      </w:r>
      <w:r w:rsidRPr="0073212E">
        <w:rPr>
          <w:rFonts w:ascii="Calibri" w:hAnsi="Calibri" w:hint="eastAsia"/>
          <w:rtl/>
        </w:rPr>
        <w:t>להסדר</w:t>
      </w:r>
      <w:r w:rsidRPr="0073212E">
        <w:rPr>
          <w:rFonts w:ascii="Calibri" w:hAnsi="Calibri"/>
          <w:rtl/>
        </w:rPr>
        <w:t xml:space="preserve"> </w:t>
      </w:r>
      <w:r w:rsidRPr="0073212E">
        <w:rPr>
          <w:rFonts w:ascii="Calibri" w:hAnsi="Calibri" w:hint="eastAsia"/>
          <w:rtl/>
        </w:rPr>
        <w:t>טיעון</w:t>
      </w:r>
      <w:r w:rsidRPr="0073212E">
        <w:rPr>
          <w:rFonts w:ascii="Calibri" w:hAnsi="Calibri"/>
          <w:rtl/>
        </w:rPr>
        <w:t xml:space="preserve">, </w:t>
      </w:r>
      <w:r w:rsidRPr="0073212E">
        <w:rPr>
          <w:rFonts w:ascii="Calibri" w:hAnsi="Calibri" w:hint="eastAsia"/>
          <w:rtl/>
        </w:rPr>
        <w:t>לפיו</w:t>
      </w:r>
      <w:r w:rsidRPr="0073212E">
        <w:rPr>
          <w:rFonts w:ascii="Calibri" w:hAnsi="Calibri"/>
          <w:rtl/>
        </w:rPr>
        <w:t xml:space="preserve">, </w:t>
      </w:r>
      <w:r w:rsidRPr="0073212E">
        <w:rPr>
          <w:rFonts w:ascii="Calibri" w:hAnsi="Calibri" w:hint="eastAsia"/>
          <w:rtl/>
        </w:rPr>
        <w:t>כתב</w:t>
      </w:r>
      <w:r w:rsidRPr="0073212E">
        <w:rPr>
          <w:rFonts w:ascii="Calibri" w:hAnsi="Calibri"/>
          <w:rtl/>
        </w:rPr>
        <w:t xml:space="preserve"> </w:t>
      </w:r>
      <w:r w:rsidRPr="0073212E">
        <w:rPr>
          <w:rFonts w:ascii="Calibri" w:hAnsi="Calibri" w:hint="eastAsia"/>
          <w:rtl/>
        </w:rPr>
        <w:t>האישום</w:t>
      </w:r>
      <w:r w:rsidRPr="0073212E">
        <w:rPr>
          <w:rFonts w:ascii="Calibri" w:hAnsi="Calibri"/>
          <w:rtl/>
        </w:rPr>
        <w:t xml:space="preserve"> </w:t>
      </w:r>
      <w:r w:rsidRPr="0073212E">
        <w:rPr>
          <w:rFonts w:ascii="Calibri" w:hAnsi="Calibri" w:hint="eastAsia"/>
          <w:rtl/>
        </w:rPr>
        <w:t>תוקן</w:t>
      </w:r>
      <w:r w:rsidRPr="0073212E">
        <w:rPr>
          <w:rFonts w:ascii="Calibri" w:hAnsi="Calibri"/>
          <w:rtl/>
        </w:rPr>
        <w:t xml:space="preserve">, </w:t>
      </w:r>
      <w:r w:rsidRPr="0073212E">
        <w:rPr>
          <w:rFonts w:ascii="Calibri" w:hAnsi="Calibri" w:hint="eastAsia"/>
          <w:rtl/>
        </w:rPr>
        <w:t>הנאשם</w:t>
      </w:r>
      <w:r w:rsidRPr="0073212E">
        <w:rPr>
          <w:rFonts w:ascii="Calibri" w:hAnsi="Calibri"/>
          <w:rtl/>
        </w:rPr>
        <w:t xml:space="preserve"> </w:t>
      </w:r>
      <w:r w:rsidRPr="0073212E">
        <w:rPr>
          <w:rFonts w:ascii="Calibri" w:hAnsi="Calibri" w:hint="eastAsia"/>
          <w:rtl/>
        </w:rPr>
        <w:t>הודה</w:t>
      </w:r>
      <w:r w:rsidRPr="0073212E">
        <w:rPr>
          <w:rFonts w:ascii="Calibri" w:hAnsi="Calibri"/>
          <w:rtl/>
        </w:rPr>
        <w:t xml:space="preserve"> </w:t>
      </w:r>
      <w:r w:rsidRPr="0073212E">
        <w:rPr>
          <w:rFonts w:ascii="Calibri" w:hAnsi="Calibri" w:hint="eastAsia"/>
          <w:rtl/>
        </w:rPr>
        <w:t>והורשע</w:t>
      </w:r>
      <w:r w:rsidRPr="0073212E">
        <w:rPr>
          <w:rFonts w:ascii="Calibri" w:hAnsi="Calibri"/>
          <w:rtl/>
        </w:rPr>
        <w:t xml:space="preserve"> </w:t>
      </w:r>
      <w:r w:rsidRPr="0073212E">
        <w:rPr>
          <w:rFonts w:ascii="Calibri" w:hAnsi="Calibri" w:hint="eastAsia"/>
          <w:rtl/>
        </w:rPr>
        <w:t>ונקבע</w:t>
      </w:r>
      <w:r w:rsidRPr="0073212E">
        <w:rPr>
          <w:rFonts w:ascii="Calibri" w:hAnsi="Calibri"/>
          <w:rtl/>
        </w:rPr>
        <w:t xml:space="preserve"> </w:t>
      </w:r>
      <w:r w:rsidRPr="0073212E">
        <w:rPr>
          <w:rFonts w:ascii="Calibri" w:hAnsi="Calibri" w:hint="eastAsia"/>
          <w:rtl/>
        </w:rPr>
        <w:t>כי</w:t>
      </w:r>
      <w:r w:rsidRPr="0073212E">
        <w:rPr>
          <w:rFonts w:ascii="Calibri" w:hAnsi="Calibri"/>
          <w:rtl/>
        </w:rPr>
        <w:t xml:space="preserve"> </w:t>
      </w:r>
      <w:r w:rsidRPr="0073212E">
        <w:rPr>
          <w:rFonts w:ascii="Calibri" w:hAnsi="Calibri" w:hint="eastAsia"/>
          <w:rtl/>
        </w:rPr>
        <w:t>יוגש</w:t>
      </w:r>
      <w:r w:rsidRPr="0073212E">
        <w:rPr>
          <w:rFonts w:ascii="Calibri" w:hAnsi="Calibri"/>
          <w:rtl/>
        </w:rPr>
        <w:t xml:space="preserve"> </w:t>
      </w:r>
      <w:r w:rsidRPr="0073212E">
        <w:rPr>
          <w:rFonts w:ascii="Calibri" w:hAnsi="Calibri" w:hint="eastAsia"/>
          <w:rtl/>
        </w:rPr>
        <w:t>לגביו</w:t>
      </w:r>
      <w:r w:rsidRPr="0073212E">
        <w:rPr>
          <w:rFonts w:ascii="Calibri" w:hAnsi="Calibri"/>
          <w:rtl/>
        </w:rPr>
        <w:t xml:space="preserve"> </w:t>
      </w:r>
      <w:r w:rsidRPr="0073212E">
        <w:rPr>
          <w:rFonts w:ascii="Calibri" w:hAnsi="Calibri" w:hint="eastAsia"/>
          <w:rtl/>
        </w:rPr>
        <w:t>תסקיר</w:t>
      </w:r>
      <w:r w:rsidRPr="0073212E">
        <w:rPr>
          <w:rFonts w:ascii="Calibri" w:hAnsi="Calibri"/>
          <w:rtl/>
        </w:rPr>
        <w:t xml:space="preserve"> </w:t>
      </w:r>
      <w:r w:rsidRPr="0073212E">
        <w:rPr>
          <w:rFonts w:ascii="Calibri" w:hAnsi="Calibri" w:hint="eastAsia"/>
          <w:rtl/>
        </w:rPr>
        <w:t>שרות</w:t>
      </w:r>
      <w:r w:rsidRPr="0073212E">
        <w:rPr>
          <w:rFonts w:ascii="Calibri" w:hAnsi="Calibri"/>
          <w:rtl/>
        </w:rPr>
        <w:t xml:space="preserve"> </w:t>
      </w:r>
      <w:r w:rsidRPr="0073212E">
        <w:rPr>
          <w:rFonts w:ascii="Calibri" w:hAnsi="Calibri" w:hint="eastAsia"/>
          <w:rtl/>
        </w:rPr>
        <w:t>המבחן</w:t>
      </w:r>
      <w:r w:rsidRPr="0073212E">
        <w:rPr>
          <w:rFonts w:ascii="Calibri" w:hAnsi="Calibri"/>
          <w:rtl/>
        </w:rPr>
        <w:t xml:space="preserve">. </w:t>
      </w:r>
      <w:r w:rsidRPr="0073212E">
        <w:rPr>
          <w:rFonts w:ascii="Calibri" w:hAnsi="Calibri" w:hint="eastAsia"/>
          <w:rtl/>
        </w:rPr>
        <w:t>עוד</w:t>
      </w:r>
      <w:r w:rsidRPr="0073212E">
        <w:rPr>
          <w:rFonts w:ascii="Calibri" w:hAnsi="Calibri"/>
          <w:rtl/>
        </w:rPr>
        <w:t xml:space="preserve"> </w:t>
      </w:r>
      <w:r w:rsidRPr="0073212E">
        <w:rPr>
          <w:rFonts w:ascii="Calibri" w:hAnsi="Calibri" w:hint="eastAsia"/>
          <w:rtl/>
        </w:rPr>
        <w:t>הוסכם</w:t>
      </w:r>
      <w:r w:rsidRPr="0073212E">
        <w:rPr>
          <w:rFonts w:ascii="Calibri" w:hAnsi="Calibri" w:hint="cs"/>
          <w:rtl/>
        </w:rPr>
        <w:t>,</w:t>
      </w:r>
      <w:r w:rsidRPr="0073212E">
        <w:rPr>
          <w:rFonts w:ascii="Calibri" w:hAnsi="Calibri"/>
          <w:rtl/>
        </w:rPr>
        <w:t xml:space="preserve"> </w:t>
      </w:r>
      <w:r w:rsidRPr="0073212E">
        <w:rPr>
          <w:rFonts w:ascii="Calibri" w:hAnsi="Calibri" w:hint="eastAsia"/>
          <w:rtl/>
        </w:rPr>
        <w:t>כי</w:t>
      </w:r>
      <w:r w:rsidRPr="0073212E">
        <w:rPr>
          <w:rFonts w:ascii="Calibri" w:hAnsi="Calibri"/>
          <w:rtl/>
        </w:rPr>
        <w:t xml:space="preserve"> </w:t>
      </w:r>
      <w:r w:rsidRPr="0073212E">
        <w:rPr>
          <w:rFonts w:ascii="Calibri" w:hAnsi="Calibri" w:hint="eastAsia"/>
          <w:rtl/>
        </w:rPr>
        <w:t>הצדדים</w:t>
      </w:r>
      <w:r w:rsidRPr="0073212E">
        <w:rPr>
          <w:rFonts w:ascii="Calibri" w:hAnsi="Calibri"/>
          <w:rtl/>
        </w:rPr>
        <w:t xml:space="preserve"> </w:t>
      </w:r>
      <w:r w:rsidRPr="0073212E">
        <w:rPr>
          <w:rFonts w:ascii="Calibri" w:hAnsi="Calibri" w:hint="eastAsia"/>
          <w:rtl/>
        </w:rPr>
        <w:t>יטענו</w:t>
      </w:r>
      <w:r w:rsidRPr="0073212E">
        <w:rPr>
          <w:rFonts w:ascii="Calibri" w:hAnsi="Calibri"/>
          <w:rtl/>
        </w:rPr>
        <w:t xml:space="preserve"> </w:t>
      </w:r>
      <w:r w:rsidRPr="0073212E">
        <w:rPr>
          <w:rFonts w:ascii="Calibri" w:hAnsi="Calibri" w:hint="eastAsia"/>
          <w:rtl/>
        </w:rPr>
        <w:t>לעונש</w:t>
      </w:r>
      <w:r w:rsidRPr="0073212E">
        <w:rPr>
          <w:rFonts w:ascii="Calibri" w:hAnsi="Calibri"/>
          <w:rtl/>
        </w:rPr>
        <w:t xml:space="preserve"> </w:t>
      </w:r>
      <w:r w:rsidRPr="0073212E">
        <w:rPr>
          <w:rFonts w:ascii="Calibri" w:hAnsi="Calibri" w:hint="cs"/>
          <w:rtl/>
        </w:rPr>
        <w:t>"</w:t>
      </w:r>
      <w:r w:rsidRPr="0073212E">
        <w:rPr>
          <w:rFonts w:ascii="Calibri" w:hAnsi="Calibri" w:hint="eastAsia"/>
          <w:rtl/>
        </w:rPr>
        <w:t>באופן</w:t>
      </w:r>
      <w:r w:rsidRPr="0073212E">
        <w:rPr>
          <w:rFonts w:ascii="Calibri" w:hAnsi="Calibri"/>
          <w:rtl/>
        </w:rPr>
        <w:t xml:space="preserve"> </w:t>
      </w:r>
      <w:r w:rsidRPr="0073212E">
        <w:rPr>
          <w:rFonts w:ascii="Calibri" w:hAnsi="Calibri" w:hint="eastAsia"/>
          <w:rtl/>
        </w:rPr>
        <w:t>פתוח</w:t>
      </w:r>
      <w:r w:rsidRPr="0073212E">
        <w:rPr>
          <w:rFonts w:ascii="Calibri" w:hAnsi="Calibri"/>
          <w:rtl/>
        </w:rPr>
        <w:t>".</w:t>
      </w:r>
    </w:p>
    <w:p w14:paraId="1643BD64" w14:textId="77777777" w:rsidR="00A70A35" w:rsidRPr="0073212E" w:rsidRDefault="00A70A35" w:rsidP="00A70A35">
      <w:pPr>
        <w:spacing w:line="360" w:lineRule="auto"/>
        <w:jc w:val="both"/>
        <w:rPr>
          <w:rFonts w:ascii="Calibri" w:hAnsi="Calibri"/>
          <w:rtl/>
        </w:rPr>
      </w:pPr>
    </w:p>
    <w:p w14:paraId="3FC5707B" w14:textId="77777777" w:rsidR="00A70A35" w:rsidRPr="0073212E" w:rsidRDefault="00A70A35" w:rsidP="00A70A35">
      <w:pPr>
        <w:spacing w:line="360" w:lineRule="auto"/>
        <w:jc w:val="both"/>
        <w:rPr>
          <w:rFonts w:ascii="Calibri" w:hAnsi="Calibri"/>
          <w:b/>
          <w:bCs/>
          <w:u w:val="single"/>
          <w:rtl/>
        </w:rPr>
      </w:pPr>
      <w:r w:rsidRPr="0073212E">
        <w:rPr>
          <w:rFonts w:ascii="Calibri" w:hAnsi="Calibri" w:hint="eastAsia"/>
          <w:b/>
          <w:bCs/>
          <w:u w:val="single"/>
          <w:rtl/>
        </w:rPr>
        <w:t>תסקיר</w:t>
      </w:r>
      <w:r w:rsidRPr="0073212E">
        <w:rPr>
          <w:rFonts w:ascii="Calibri" w:hAnsi="Calibri" w:hint="cs"/>
          <w:b/>
          <w:bCs/>
          <w:u w:val="single"/>
          <w:rtl/>
        </w:rPr>
        <w:t>י</w:t>
      </w:r>
      <w:r w:rsidRPr="0073212E">
        <w:rPr>
          <w:rFonts w:ascii="Calibri" w:hAnsi="Calibri"/>
          <w:b/>
          <w:bCs/>
          <w:u w:val="single"/>
          <w:rtl/>
        </w:rPr>
        <w:t xml:space="preserve"> </w:t>
      </w:r>
      <w:r w:rsidRPr="0073212E">
        <w:rPr>
          <w:rFonts w:ascii="Calibri" w:hAnsi="Calibri" w:hint="eastAsia"/>
          <w:b/>
          <w:bCs/>
          <w:u w:val="single"/>
          <w:rtl/>
        </w:rPr>
        <w:t>שרות</w:t>
      </w:r>
      <w:r w:rsidRPr="0073212E">
        <w:rPr>
          <w:rFonts w:ascii="Calibri" w:hAnsi="Calibri"/>
          <w:b/>
          <w:bCs/>
          <w:u w:val="single"/>
          <w:rtl/>
        </w:rPr>
        <w:t xml:space="preserve"> </w:t>
      </w:r>
      <w:r w:rsidRPr="0073212E">
        <w:rPr>
          <w:rFonts w:ascii="Calibri" w:hAnsi="Calibri" w:hint="eastAsia"/>
          <w:b/>
          <w:bCs/>
          <w:u w:val="single"/>
          <w:rtl/>
        </w:rPr>
        <w:t>המבחן</w:t>
      </w:r>
      <w:r w:rsidRPr="0073212E">
        <w:rPr>
          <w:rFonts w:ascii="Calibri" w:hAnsi="Calibri"/>
          <w:b/>
          <w:bCs/>
          <w:u w:val="single"/>
          <w:rtl/>
        </w:rPr>
        <w:t xml:space="preserve"> </w:t>
      </w:r>
    </w:p>
    <w:p w14:paraId="1478FFA5" w14:textId="77777777" w:rsidR="00A70A35" w:rsidRPr="0073212E" w:rsidRDefault="00A70A35" w:rsidP="00A70A35">
      <w:pPr>
        <w:spacing w:line="360" w:lineRule="auto"/>
        <w:jc w:val="both"/>
        <w:rPr>
          <w:rFonts w:ascii="Calibri" w:hAnsi="Calibri"/>
          <w:rtl/>
        </w:rPr>
      </w:pPr>
    </w:p>
    <w:p w14:paraId="00F41212" w14:textId="77777777" w:rsidR="00A70A35" w:rsidRPr="0073212E" w:rsidRDefault="00A70A35" w:rsidP="00A70A35">
      <w:pPr>
        <w:spacing w:line="360" w:lineRule="auto"/>
        <w:ind w:left="720" w:hanging="720"/>
        <w:jc w:val="both"/>
        <w:rPr>
          <w:rFonts w:ascii="Calibri" w:hAnsi="Calibri"/>
          <w:rtl/>
        </w:rPr>
      </w:pPr>
      <w:r w:rsidRPr="0073212E">
        <w:rPr>
          <w:rFonts w:ascii="Calibri" w:hAnsi="Calibri" w:hint="cs"/>
          <w:rtl/>
        </w:rPr>
        <w:t>3.</w:t>
      </w:r>
      <w:r w:rsidRPr="0073212E">
        <w:rPr>
          <w:rFonts w:ascii="Calibri" w:hAnsi="Calibri" w:hint="cs"/>
          <w:rtl/>
        </w:rPr>
        <w:tab/>
      </w:r>
      <w:r w:rsidRPr="0073212E">
        <w:rPr>
          <w:rFonts w:ascii="Calibri" w:hAnsi="Calibri" w:hint="eastAsia"/>
          <w:rtl/>
        </w:rPr>
        <w:t>על</w:t>
      </w:r>
      <w:r w:rsidRPr="0073212E">
        <w:rPr>
          <w:rFonts w:ascii="Calibri" w:hAnsi="Calibri"/>
          <w:rtl/>
        </w:rPr>
        <w:t xml:space="preserve"> </w:t>
      </w:r>
      <w:r w:rsidRPr="0073212E">
        <w:rPr>
          <w:rFonts w:ascii="Calibri" w:hAnsi="Calibri" w:hint="eastAsia"/>
          <w:rtl/>
        </w:rPr>
        <w:t>פי</w:t>
      </w:r>
      <w:r w:rsidRPr="0073212E">
        <w:rPr>
          <w:rFonts w:ascii="Calibri" w:hAnsi="Calibri"/>
          <w:rtl/>
        </w:rPr>
        <w:t xml:space="preserve"> </w:t>
      </w:r>
      <w:r w:rsidRPr="0073212E">
        <w:rPr>
          <w:rFonts w:ascii="Calibri" w:hAnsi="Calibri" w:hint="eastAsia"/>
          <w:rtl/>
        </w:rPr>
        <w:t>התסקיר</w:t>
      </w:r>
      <w:r w:rsidRPr="0073212E">
        <w:rPr>
          <w:rFonts w:ascii="Calibri" w:hAnsi="Calibri"/>
          <w:rtl/>
        </w:rPr>
        <w:t xml:space="preserve"> </w:t>
      </w:r>
      <w:r w:rsidRPr="0073212E">
        <w:rPr>
          <w:rFonts w:ascii="Calibri" w:hAnsi="Calibri" w:hint="eastAsia"/>
          <w:rtl/>
        </w:rPr>
        <w:t>מיום</w:t>
      </w:r>
      <w:r w:rsidRPr="0073212E">
        <w:rPr>
          <w:rFonts w:ascii="Calibri" w:hAnsi="Calibri"/>
          <w:rtl/>
        </w:rPr>
        <w:t xml:space="preserve"> 25/1/17, </w:t>
      </w:r>
      <w:r w:rsidRPr="0073212E">
        <w:rPr>
          <w:rFonts w:ascii="Calibri" w:hAnsi="Calibri" w:hint="eastAsia"/>
          <w:rtl/>
        </w:rPr>
        <w:t>הנאשם</w:t>
      </w:r>
      <w:r w:rsidRPr="0073212E">
        <w:rPr>
          <w:rFonts w:ascii="Calibri" w:hAnsi="Calibri"/>
          <w:rtl/>
        </w:rPr>
        <w:t xml:space="preserve"> </w:t>
      </w:r>
      <w:r w:rsidRPr="0073212E">
        <w:rPr>
          <w:rFonts w:ascii="Calibri" w:hAnsi="Calibri" w:hint="eastAsia"/>
          <w:rtl/>
        </w:rPr>
        <w:t>בן</w:t>
      </w:r>
      <w:r w:rsidRPr="0073212E">
        <w:rPr>
          <w:rFonts w:ascii="Calibri" w:hAnsi="Calibri"/>
          <w:rtl/>
        </w:rPr>
        <w:t xml:space="preserve"> 58, </w:t>
      </w:r>
      <w:r w:rsidRPr="0073212E">
        <w:rPr>
          <w:rFonts w:ascii="Calibri" w:hAnsi="Calibri" w:hint="eastAsia"/>
          <w:rtl/>
        </w:rPr>
        <w:t>גרוש</w:t>
      </w:r>
      <w:r w:rsidRPr="0073212E">
        <w:rPr>
          <w:rFonts w:ascii="Calibri" w:hAnsi="Calibri"/>
          <w:rtl/>
        </w:rPr>
        <w:t xml:space="preserve"> </w:t>
      </w:r>
      <w:r w:rsidRPr="0073212E">
        <w:rPr>
          <w:rFonts w:ascii="Calibri" w:hAnsi="Calibri" w:hint="eastAsia"/>
          <w:rtl/>
        </w:rPr>
        <w:t>ואב</w:t>
      </w:r>
      <w:r w:rsidRPr="0073212E">
        <w:rPr>
          <w:rFonts w:ascii="Calibri" w:hAnsi="Calibri"/>
          <w:rtl/>
        </w:rPr>
        <w:t xml:space="preserve"> </w:t>
      </w:r>
      <w:r w:rsidRPr="0073212E">
        <w:rPr>
          <w:rFonts w:ascii="Calibri" w:hAnsi="Calibri" w:hint="eastAsia"/>
          <w:rtl/>
        </w:rPr>
        <w:t>לשני</w:t>
      </w:r>
      <w:r w:rsidRPr="0073212E">
        <w:rPr>
          <w:rFonts w:ascii="Calibri" w:hAnsi="Calibri"/>
          <w:rtl/>
        </w:rPr>
        <w:t xml:space="preserve"> </w:t>
      </w:r>
      <w:r w:rsidRPr="0073212E">
        <w:rPr>
          <w:rFonts w:ascii="Calibri" w:hAnsi="Calibri" w:hint="eastAsia"/>
          <w:rtl/>
        </w:rPr>
        <w:t>ילדים</w:t>
      </w:r>
      <w:r w:rsidRPr="0073212E">
        <w:rPr>
          <w:rFonts w:ascii="Calibri" w:hAnsi="Calibri"/>
          <w:rtl/>
        </w:rPr>
        <w:t xml:space="preserve"> </w:t>
      </w:r>
      <w:r w:rsidRPr="0073212E">
        <w:rPr>
          <w:rFonts w:ascii="Calibri" w:hAnsi="Calibri" w:hint="eastAsia"/>
          <w:rtl/>
        </w:rPr>
        <w:t>הנמצאים</w:t>
      </w:r>
      <w:r w:rsidRPr="0073212E">
        <w:rPr>
          <w:rFonts w:ascii="Calibri" w:hAnsi="Calibri"/>
          <w:rtl/>
        </w:rPr>
        <w:t xml:space="preserve"> </w:t>
      </w:r>
      <w:r w:rsidRPr="0073212E">
        <w:rPr>
          <w:rFonts w:ascii="Calibri" w:hAnsi="Calibri" w:hint="eastAsia"/>
          <w:rtl/>
        </w:rPr>
        <w:t>במשמורת</w:t>
      </w:r>
      <w:r w:rsidRPr="0073212E">
        <w:rPr>
          <w:rFonts w:ascii="Calibri" w:hAnsi="Calibri"/>
          <w:rtl/>
        </w:rPr>
        <w:t xml:space="preserve"> </w:t>
      </w:r>
      <w:r w:rsidRPr="0073212E">
        <w:rPr>
          <w:rFonts w:ascii="Calibri" w:hAnsi="Calibri" w:hint="eastAsia"/>
          <w:rtl/>
        </w:rPr>
        <w:t>אימם</w:t>
      </w:r>
      <w:r w:rsidRPr="0073212E">
        <w:rPr>
          <w:rFonts w:ascii="Calibri" w:hAnsi="Calibri"/>
          <w:rtl/>
        </w:rPr>
        <w:t xml:space="preserve">. </w:t>
      </w:r>
      <w:r w:rsidRPr="0073212E">
        <w:rPr>
          <w:rFonts w:ascii="Calibri" w:hAnsi="Calibri" w:hint="eastAsia"/>
          <w:rtl/>
        </w:rPr>
        <w:t>הנאשם</w:t>
      </w:r>
      <w:r w:rsidRPr="0073212E">
        <w:rPr>
          <w:rFonts w:ascii="Calibri" w:hAnsi="Calibri"/>
          <w:rtl/>
        </w:rPr>
        <w:t xml:space="preserve"> </w:t>
      </w:r>
      <w:r w:rsidRPr="0073212E">
        <w:rPr>
          <w:rFonts w:ascii="Calibri" w:hAnsi="Calibri" w:hint="eastAsia"/>
          <w:rtl/>
        </w:rPr>
        <w:t>חי</w:t>
      </w:r>
      <w:r w:rsidRPr="0073212E">
        <w:rPr>
          <w:rFonts w:ascii="Calibri" w:hAnsi="Calibri"/>
          <w:rtl/>
        </w:rPr>
        <w:t xml:space="preserve"> </w:t>
      </w:r>
      <w:r w:rsidRPr="0073212E">
        <w:rPr>
          <w:rFonts w:ascii="Calibri" w:hAnsi="Calibri" w:hint="eastAsia"/>
          <w:rtl/>
        </w:rPr>
        <w:t>בקרוואן</w:t>
      </w:r>
      <w:r w:rsidRPr="0073212E">
        <w:rPr>
          <w:rFonts w:ascii="Calibri" w:hAnsi="Calibri"/>
          <w:rtl/>
        </w:rPr>
        <w:t xml:space="preserve"> </w:t>
      </w:r>
      <w:r w:rsidRPr="0073212E">
        <w:rPr>
          <w:rFonts w:ascii="Calibri" w:hAnsi="Calibri" w:hint="eastAsia"/>
          <w:rtl/>
        </w:rPr>
        <w:t>בשכירות</w:t>
      </w:r>
      <w:r w:rsidRPr="0073212E">
        <w:rPr>
          <w:rFonts w:ascii="Calibri" w:hAnsi="Calibri"/>
          <w:rtl/>
        </w:rPr>
        <w:t xml:space="preserve">, </w:t>
      </w:r>
      <w:r w:rsidRPr="0073212E">
        <w:rPr>
          <w:rFonts w:ascii="Calibri" w:hAnsi="Calibri" w:hint="eastAsia"/>
          <w:rtl/>
        </w:rPr>
        <w:t>הוכר</w:t>
      </w:r>
      <w:r w:rsidRPr="0073212E">
        <w:rPr>
          <w:rFonts w:ascii="Calibri" w:hAnsi="Calibri"/>
          <w:rtl/>
        </w:rPr>
        <w:t xml:space="preserve"> </w:t>
      </w:r>
      <w:r w:rsidRPr="0073212E">
        <w:rPr>
          <w:rFonts w:ascii="Calibri" w:hAnsi="Calibri" w:hint="eastAsia"/>
          <w:rtl/>
        </w:rPr>
        <w:t>לפני</w:t>
      </w:r>
      <w:r w:rsidRPr="0073212E">
        <w:rPr>
          <w:rFonts w:ascii="Calibri" w:hAnsi="Calibri"/>
          <w:rtl/>
        </w:rPr>
        <w:t xml:space="preserve"> </w:t>
      </w:r>
      <w:r w:rsidRPr="0073212E">
        <w:rPr>
          <w:rFonts w:ascii="Calibri" w:hAnsi="Calibri" w:hint="eastAsia"/>
          <w:rtl/>
        </w:rPr>
        <w:t>כן כדייר</w:t>
      </w:r>
      <w:r w:rsidRPr="0073212E">
        <w:rPr>
          <w:rFonts w:ascii="Calibri" w:hAnsi="Calibri"/>
          <w:rtl/>
        </w:rPr>
        <w:t xml:space="preserve"> </w:t>
      </w:r>
      <w:r w:rsidRPr="0073212E">
        <w:rPr>
          <w:rFonts w:ascii="Calibri" w:hAnsi="Calibri" w:hint="eastAsia"/>
          <w:rtl/>
        </w:rPr>
        <w:t>רחוב</w:t>
      </w:r>
      <w:r w:rsidRPr="0073212E">
        <w:rPr>
          <w:rFonts w:ascii="Calibri" w:hAnsi="Calibri"/>
          <w:rtl/>
        </w:rPr>
        <w:t xml:space="preserve">, </w:t>
      </w:r>
      <w:r w:rsidRPr="0073212E">
        <w:rPr>
          <w:rFonts w:ascii="Calibri" w:hAnsi="Calibri" w:hint="eastAsia"/>
          <w:rtl/>
        </w:rPr>
        <w:t>אינו</w:t>
      </w:r>
      <w:r w:rsidRPr="0073212E">
        <w:rPr>
          <w:rFonts w:ascii="Calibri" w:hAnsi="Calibri"/>
          <w:rtl/>
        </w:rPr>
        <w:t xml:space="preserve"> </w:t>
      </w:r>
      <w:r w:rsidRPr="0073212E">
        <w:rPr>
          <w:rFonts w:ascii="Calibri" w:hAnsi="Calibri" w:hint="eastAsia"/>
          <w:rtl/>
        </w:rPr>
        <w:t>עובד</w:t>
      </w:r>
      <w:r w:rsidRPr="0073212E">
        <w:rPr>
          <w:rFonts w:ascii="Calibri" w:hAnsi="Calibri" w:hint="cs"/>
          <w:rtl/>
        </w:rPr>
        <w:t xml:space="preserve">, </w:t>
      </w:r>
      <w:r w:rsidRPr="0073212E">
        <w:rPr>
          <w:rFonts w:ascii="Calibri" w:hAnsi="Calibri" w:hint="eastAsia"/>
          <w:rtl/>
        </w:rPr>
        <w:t>מתקיים</w:t>
      </w:r>
      <w:r w:rsidRPr="0073212E">
        <w:rPr>
          <w:rFonts w:ascii="Calibri" w:hAnsi="Calibri"/>
          <w:rtl/>
        </w:rPr>
        <w:t xml:space="preserve"> </w:t>
      </w:r>
      <w:r w:rsidRPr="0073212E">
        <w:rPr>
          <w:rFonts w:ascii="Calibri" w:hAnsi="Calibri" w:hint="eastAsia"/>
          <w:rtl/>
        </w:rPr>
        <w:t>מקצבת</w:t>
      </w:r>
      <w:r w:rsidRPr="0073212E">
        <w:rPr>
          <w:rFonts w:ascii="Calibri" w:hAnsi="Calibri"/>
          <w:rtl/>
        </w:rPr>
        <w:t xml:space="preserve"> </w:t>
      </w:r>
      <w:r w:rsidRPr="0073212E">
        <w:rPr>
          <w:rFonts w:ascii="Calibri" w:hAnsi="Calibri" w:hint="eastAsia"/>
          <w:rtl/>
        </w:rPr>
        <w:t>הבטחת</w:t>
      </w:r>
      <w:r w:rsidRPr="0073212E">
        <w:rPr>
          <w:rFonts w:ascii="Calibri" w:hAnsi="Calibri"/>
          <w:rtl/>
        </w:rPr>
        <w:t xml:space="preserve"> </w:t>
      </w:r>
      <w:r w:rsidRPr="0073212E">
        <w:rPr>
          <w:rFonts w:ascii="Calibri" w:hAnsi="Calibri" w:hint="eastAsia"/>
          <w:rtl/>
        </w:rPr>
        <w:t>הכנסה</w:t>
      </w:r>
      <w:r w:rsidRPr="0073212E">
        <w:rPr>
          <w:rFonts w:ascii="Calibri" w:hAnsi="Calibri"/>
          <w:rtl/>
        </w:rPr>
        <w:t xml:space="preserve"> </w:t>
      </w:r>
      <w:r w:rsidRPr="0073212E">
        <w:rPr>
          <w:rFonts w:ascii="Calibri" w:hAnsi="Calibri" w:hint="eastAsia"/>
          <w:rtl/>
        </w:rPr>
        <w:t>ונעזר</w:t>
      </w:r>
      <w:r w:rsidRPr="0073212E">
        <w:rPr>
          <w:rFonts w:ascii="Calibri" w:hAnsi="Calibri"/>
          <w:rtl/>
        </w:rPr>
        <w:t xml:space="preserve"> </w:t>
      </w:r>
      <w:r w:rsidRPr="0073212E">
        <w:rPr>
          <w:rFonts w:ascii="Calibri" w:hAnsi="Calibri" w:hint="eastAsia"/>
          <w:rtl/>
        </w:rPr>
        <w:t>במחלקת</w:t>
      </w:r>
      <w:r w:rsidRPr="0073212E">
        <w:rPr>
          <w:rFonts w:ascii="Calibri" w:hAnsi="Calibri"/>
          <w:rtl/>
        </w:rPr>
        <w:t xml:space="preserve"> </w:t>
      </w:r>
      <w:r w:rsidRPr="0073212E">
        <w:rPr>
          <w:rFonts w:ascii="Calibri" w:hAnsi="Calibri" w:hint="eastAsia"/>
          <w:rtl/>
        </w:rPr>
        <w:t>הרווחה</w:t>
      </w:r>
      <w:r w:rsidRPr="0073212E">
        <w:rPr>
          <w:rFonts w:ascii="Calibri" w:hAnsi="Calibri"/>
          <w:rtl/>
        </w:rPr>
        <w:t>.</w:t>
      </w:r>
    </w:p>
    <w:p w14:paraId="2E65E7B3" w14:textId="77777777" w:rsidR="00A70A35" w:rsidRPr="0073212E" w:rsidRDefault="00A70A35" w:rsidP="00A70A35">
      <w:pPr>
        <w:spacing w:line="360" w:lineRule="auto"/>
        <w:ind w:firstLine="720"/>
        <w:jc w:val="both"/>
        <w:rPr>
          <w:rFonts w:ascii="Calibri" w:hAnsi="Calibri"/>
          <w:rtl/>
        </w:rPr>
      </w:pPr>
      <w:r w:rsidRPr="0073212E">
        <w:rPr>
          <w:rFonts w:ascii="Calibri" w:hAnsi="Calibri" w:hint="eastAsia"/>
          <w:rtl/>
        </w:rPr>
        <w:t>נמסר</w:t>
      </w:r>
      <w:r w:rsidRPr="0073212E">
        <w:rPr>
          <w:rFonts w:ascii="Calibri" w:hAnsi="Calibri"/>
          <w:rtl/>
        </w:rPr>
        <w:t xml:space="preserve"> </w:t>
      </w:r>
      <w:r w:rsidRPr="0073212E">
        <w:rPr>
          <w:rFonts w:ascii="Calibri" w:hAnsi="Calibri" w:hint="eastAsia"/>
          <w:rtl/>
        </w:rPr>
        <w:t>כי</w:t>
      </w:r>
      <w:r w:rsidRPr="0073212E">
        <w:rPr>
          <w:rFonts w:ascii="Calibri" w:hAnsi="Calibri"/>
          <w:rtl/>
        </w:rPr>
        <w:t xml:space="preserve"> </w:t>
      </w:r>
      <w:r w:rsidRPr="0073212E">
        <w:rPr>
          <w:rFonts w:ascii="Calibri" w:hAnsi="Calibri" w:hint="eastAsia"/>
          <w:rtl/>
        </w:rPr>
        <w:t>לנאשם</w:t>
      </w:r>
      <w:r w:rsidRPr="0073212E">
        <w:rPr>
          <w:rFonts w:ascii="Calibri" w:hAnsi="Calibri"/>
          <w:rtl/>
        </w:rPr>
        <w:t xml:space="preserve"> </w:t>
      </w:r>
      <w:r w:rsidRPr="0073212E">
        <w:rPr>
          <w:rFonts w:ascii="Calibri" w:hAnsi="Calibri" w:hint="eastAsia"/>
          <w:rtl/>
        </w:rPr>
        <w:t>בעיות</w:t>
      </w:r>
      <w:r w:rsidRPr="0073212E">
        <w:rPr>
          <w:rFonts w:ascii="Calibri" w:hAnsi="Calibri"/>
          <w:rtl/>
        </w:rPr>
        <w:t xml:space="preserve"> </w:t>
      </w:r>
      <w:r w:rsidRPr="0073212E">
        <w:rPr>
          <w:rFonts w:ascii="Calibri" w:hAnsi="Calibri" w:hint="eastAsia"/>
          <w:rtl/>
        </w:rPr>
        <w:t>גב</w:t>
      </w:r>
      <w:r w:rsidRPr="0073212E">
        <w:rPr>
          <w:rFonts w:ascii="Calibri" w:hAnsi="Calibri" w:hint="cs"/>
          <w:rtl/>
        </w:rPr>
        <w:t xml:space="preserve">, </w:t>
      </w:r>
      <w:r w:rsidRPr="0073212E">
        <w:rPr>
          <w:rFonts w:ascii="Calibri" w:hAnsi="Calibri" w:hint="eastAsia"/>
          <w:rtl/>
        </w:rPr>
        <w:t>ו</w:t>
      </w:r>
      <w:r w:rsidRPr="0073212E">
        <w:rPr>
          <w:rFonts w:ascii="Calibri" w:hAnsi="Calibri" w:hint="cs"/>
          <w:rtl/>
        </w:rPr>
        <w:t xml:space="preserve">כי הוא </w:t>
      </w:r>
      <w:r w:rsidRPr="0073212E">
        <w:rPr>
          <w:rFonts w:ascii="Calibri" w:hAnsi="Calibri" w:hint="eastAsia"/>
          <w:rtl/>
        </w:rPr>
        <w:t>סובל</w:t>
      </w:r>
      <w:r w:rsidRPr="0073212E">
        <w:rPr>
          <w:rFonts w:ascii="Calibri" w:hAnsi="Calibri"/>
          <w:rtl/>
        </w:rPr>
        <w:t xml:space="preserve"> </w:t>
      </w:r>
      <w:r w:rsidRPr="0073212E">
        <w:rPr>
          <w:rFonts w:ascii="Calibri" w:hAnsi="Calibri" w:hint="eastAsia"/>
          <w:rtl/>
        </w:rPr>
        <w:t>מכאבים</w:t>
      </w:r>
      <w:r w:rsidRPr="0073212E">
        <w:rPr>
          <w:rFonts w:ascii="Calibri" w:hAnsi="Calibri"/>
          <w:rtl/>
        </w:rPr>
        <w:t xml:space="preserve"> </w:t>
      </w:r>
      <w:r w:rsidRPr="0073212E">
        <w:rPr>
          <w:rFonts w:ascii="Calibri" w:hAnsi="Calibri" w:hint="eastAsia"/>
          <w:rtl/>
        </w:rPr>
        <w:t>עזים</w:t>
      </w:r>
      <w:r w:rsidRPr="0073212E">
        <w:rPr>
          <w:rFonts w:ascii="Calibri" w:hAnsi="Calibri"/>
          <w:rtl/>
        </w:rPr>
        <w:t xml:space="preserve"> </w:t>
      </w:r>
      <w:r w:rsidRPr="0073212E">
        <w:rPr>
          <w:rFonts w:ascii="Calibri" w:hAnsi="Calibri" w:hint="eastAsia"/>
          <w:rtl/>
        </w:rPr>
        <w:t>המקשים</w:t>
      </w:r>
      <w:r w:rsidRPr="0073212E">
        <w:rPr>
          <w:rFonts w:ascii="Calibri" w:hAnsi="Calibri"/>
          <w:rtl/>
        </w:rPr>
        <w:t xml:space="preserve"> </w:t>
      </w:r>
      <w:r w:rsidRPr="0073212E">
        <w:rPr>
          <w:rFonts w:ascii="Calibri" w:hAnsi="Calibri" w:hint="eastAsia"/>
          <w:rtl/>
        </w:rPr>
        <w:t>על</w:t>
      </w:r>
      <w:r w:rsidRPr="0073212E">
        <w:rPr>
          <w:rFonts w:ascii="Calibri" w:hAnsi="Calibri"/>
          <w:rtl/>
        </w:rPr>
        <w:t xml:space="preserve"> </w:t>
      </w:r>
      <w:r w:rsidRPr="0073212E">
        <w:rPr>
          <w:rFonts w:ascii="Calibri" w:hAnsi="Calibri" w:hint="eastAsia"/>
          <w:rtl/>
        </w:rPr>
        <w:t>תפקודו</w:t>
      </w:r>
      <w:r w:rsidRPr="0073212E">
        <w:rPr>
          <w:rFonts w:ascii="Calibri" w:hAnsi="Calibri"/>
          <w:rtl/>
        </w:rPr>
        <w:t xml:space="preserve"> </w:t>
      </w:r>
      <w:r w:rsidRPr="0073212E">
        <w:rPr>
          <w:rFonts w:ascii="Calibri" w:hAnsi="Calibri" w:hint="eastAsia"/>
          <w:rtl/>
        </w:rPr>
        <w:t>היומיומי</w:t>
      </w:r>
      <w:r w:rsidRPr="0073212E">
        <w:rPr>
          <w:rFonts w:ascii="Calibri" w:hAnsi="Calibri"/>
          <w:rtl/>
        </w:rPr>
        <w:t>.</w:t>
      </w:r>
    </w:p>
    <w:p w14:paraId="1676897C" w14:textId="77777777" w:rsidR="00A70A35" w:rsidRPr="0073212E" w:rsidRDefault="00A70A35" w:rsidP="00A70A35">
      <w:pPr>
        <w:spacing w:line="360" w:lineRule="auto"/>
        <w:ind w:left="720"/>
        <w:jc w:val="both"/>
        <w:rPr>
          <w:rFonts w:ascii="Calibri" w:hAnsi="Calibri"/>
          <w:rtl/>
        </w:rPr>
      </w:pPr>
      <w:r w:rsidRPr="0073212E">
        <w:rPr>
          <w:rFonts w:ascii="Calibri" w:hAnsi="Calibri" w:hint="eastAsia"/>
          <w:rtl/>
        </w:rPr>
        <w:t>הנאשם</w:t>
      </w:r>
      <w:r w:rsidRPr="0073212E">
        <w:rPr>
          <w:rFonts w:ascii="Calibri" w:hAnsi="Calibri"/>
          <w:rtl/>
        </w:rPr>
        <w:t xml:space="preserve"> </w:t>
      </w:r>
      <w:r w:rsidRPr="0073212E">
        <w:rPr>
          <w:rFonts w:ascii="Calibri" w:hAnsi="Calibri" w:hint="cs"/>
          <w:rtl/>
        </w:rPr>
        <w:t>מסר ל</w:t>
      </w:r>
      <w:r w:rsidRPr="0073212E">
        <w:rPr>
          <w:rFonts w:ascii="Calibri" w:hAnsi="Calibri" w:hint="eastAsia"/>
          <w:rtl/>
        </w:rPr>
        <w:t>שרות</w:t>
      </w:r>
      <w:r w:rsidRPr="0073212E">
        <w:rPr>
          <w:rFonts w:ascii="Calibri" w:hAnsi="Calibri"/>
          <w:rtl/>
        </w:rPr>
        <w:t xml:space="preserve"> </w:t>
      </w:r>
      <w:r w:rsidRPr="0073212E">
        <w:rPr>
          <w:rFonts w:ascii="Calibri" w:hAnsi="Calibri" w:hint="eastAsia"/>
          <w:rtl/>
        </w:rPr>
        <w:t>המבחן</w:t>
      </w:r>
      <w:r w:rsidRPr="0073212E">
        <w:rPr>
          <w:rFonts w:ascii="Calibri" w:hAnsi="Calibri"/>
          <w:rtl/>
        </w:rPr>
        <w:t xml:space="preserve"> </w:t>
      </w:r>
      <w:r w:rsidRPr="0073212E">
        <w:rPr>
          <w:rFonts w:ascii="Calibri" w:hAnsi="Calibri" w:hint="eastAsia"/>
          <w:rtl/>
        </w:rPr>
        <w:t>כ</w:t>
      </w:r>
      <w:r w:rsidRPr="0073212E">
        <w:rPr>
          <w:rFonts w:ascii="Calibri" w:hAnsi="Calibri" w:hint="cs"/>
          <w:rtl/>
        </w:rPr>
        <w:t>י היה "</w:t>
      </w:r>
      <w:r w:rsidRPr="0073212E">
        <w:rPr>
          <w:rFonts w:ascii="Calibri" w:hAnsi="Calibri" w:hint="eastAsia"/>
          <w:rtl/>
        </w:rPr>
        <w:t>ילד</w:t>
      </w:r>
      <w:r w:rsidRPr="0073212E">
        <w:rPr>
          <w:rFonts w:ascii="Calibri" w:hAnsi="Calibri"/>
          <w:rtl/>
        </w:rPr>
        <w:t xml:space="preserve"> </w:t>
      </w:r>
      <w:r w:rsidRPr="0073212E">
        <w:rPr>
          <w:rFonts w:ascii="Calibri" w:hAnsi="Calibri" w:hint="eastAsia"/>
          <w:rtl/>
        </w:rPr>
        <w:t>בעייתי</w:t>
      </w:r>
      <w:r w:rsidRPr="0073212E">
        <w:rPr>
          <w:rFonts w:ascii="Calibri" w:hAnsi="Calibri" w:hint="cs"/>
          <w:rtl/>
        </w:rPr>
        <w:t>"</w:t>
      </w:r>
      <w:r w:rsidRPr="0073212E">
        <w:rPr>
          <w:rFonts w:ascii="Calibri" w:hAnsi="Calibri"/>
          <w:rtl/>
        </w:rPr>
        <w:t xml:space="preserve"> </w:t>
      </w:r>
      <w:r w:rsidRPr="0073212E">
        <w:rPr>
          <w:rFonts w:ascii="Calibri" w:hAnsi="Calibri" w:hint="eastAsia"/>
          <w:rtl/>
        </w:rPr>
        <w:t>כשכבר</w:t>
      </w:r>
      <w:r w:rsidRPr="0073212E">
        <w:rPr>
          <w:rFonts w:ascii="Calibri" w:hAnsi="Calibri"/>
          <w:rtl/>
        </w:rPr>
        <w:t xml:space="preserve"> </w:t>
      </w:r>
      <w:r w:rsidRPr="0073212E">
        <w:rPr>
          <w:rFonts w:ascii="Calibri" w:hAnsi="Calibri" w:hint="eastAsia"/>
          <w:rtl/>
        </w:rPr>
        <w:t>בגיל</w:t>
      </w:r>
      <w:r w:rsidRPr="0073212E">
        <w:rPr>
          <w:rFonts w:ascii="Calibri" w:hAnsi="Calibri"/>
          <w:rtl/>
        </w:rPr>
        <w:t xml:space="preserve"> </w:t>
      </w:r>
      <w:r w:rsidRPr="0073212E">
        <w:rPr>
          <w:rFonts w:ascii="Calibri" w:hAnsi="Calibri" w:hint="eastAsia"/>
          <w:rtl/>
        </w:rPr>
        <w:t>צעיר</w:t>
      </w:r>
      <w:r w:rsidRPr="0073212E">
        <w:rPr>
          <w:rFonts w:ascii="Calibri" w:hAnsi="Calibri"/>
          <w:rtl/>
        </w:rPr>
        <w:t xml:space="preserve"> </w:t>
      </w:r>
      <w:r w:rsidRPr="0073212E">
        <w:rPr>
          <w:rFonts w:ascii="Calibri" w:hAnsi="Calibri" w:hint="eastAsia"/>
          <w:rtl/>
        </w:rPr>
        <w:t>התרועע</w:t>
      </w:r>
      <w:r w:rsidRPr="0073212E">
        <w:rPr>
          <w:rFonts w:ascii="Calibri" w:hAnsi="Calibri"/>
          <w:rtl/>
        </w:rPr>
        <w:t xml:space="preserve"> </w:t>
      </w:r>
      <w:r w:rsidRPr="0073212E">
        <w:rPr>
          <w:rFonts w:ascii="Calibri" w:hAnsi="Calibri" w:hint="eastAsia"/>
          <w:rtl/>
        </w:rPr>
        <w:t>בחברה</w:t>
      </w:r>
      <w:r w:rsidRPr="0073212E">
        <w:rPr>
          <w:rFonts w:ascii="Calibri" w:hAnsi="Calibri"/>
          <w:rtl/>
        </w:rPr>
        <w:t xml:space="preserve"> </w:t>
      </w:r>
      <w:r w:rsidRPr="0073212E">
        <w:rPr>
          <w:rFonts w:ascii="Calibri" w:hAnsi="Calibri" w:hint="eastAsia"/>
          <w:rtl/>
        </w:rPr>
        <w:t>שולית</w:t>
      </w:r>
      <w:r w:rsidRPr="0073212E">
        <w:rPr>
          <w:rFonts w:ascii="Calibri" w:hAnsi="Calibri"/>
          <w:rtl/>
        </w:rPr>
        <w:t xml:space="preserve"> </w:t>
      </w:r>
      <w:r w:rsidRPr="0073212E">
        <w:rPr>
          <w:rFonts w:ascii="Calibri" w:hAnsi="Calibri" w:hint="eastAsia"/>
          <w:rtl/>
        </w:rPr>
        <w:t>ועזב</w:t>
      </w:r>
      <w:r w:rsidRPr="0073212E">
        <w:rPr>
          <w:rFonts w:ascii="Calibri" w:hAnsi="Calibri"/>
          <w:rtl/>
        </w:rPr>
        <w:t xml:space="preserve"> </w:t>
      </w:r>
      <w:r w:rsidRPr="0073212E">
        <w:rPr>
          <w:rFonts w:ascii="Calibri" w:hAnsi="Calibri" w:hint="eastAsia"/>
          <w:rtl/>
        </w:rPr>
        <w:t>את</w:t>
      </w:r>
      <w:r w:rsidRPr="0073212E">
        <w:rPr>
          <w:rFonts w:ascii="Calibri" w:hAnsi="Calibri"/>
          <w:rtl/>
        </w:rPr>
        <w:t xml:space="preserve"> </w:t>
      </w:r>
      <w:r w:rsidRPr="0073212E">
        <w:rPr>
          <w:rFonts w:ascii="Calibri" w:hAnsi="Calibri" w:hint="eastAsia"/>
          <w:rtl/>
        </w:rPr>
        <w:t>בית</w:t>
      </w:r>
      <w:r w:rsidRPr="0073212E">
        <w:rPr>
          <w:rFonts w:ascii="Calibri" w:hAnsi="Calibri"/>
          <w:rtl/>
        </w:rPr>
        <w:t xml:space="preserve"> </w:t>
      </w:r>
      <w:r w:rsidRPr="0073212E">
        <w:rPr>
          <w:rFonts w:ascii="Calibri" w:hAnsi="Calibri" w:hint="eastAsia"/>
          <w:rtl/>
        </w:rPr>
        <w:t>הספר</w:t>
      </w:r>
      <w:r w:rsidRPr="0073212E">
        <w:rPr>
          <w:rFonts w:ascii="Calibri" w:hAnsi="Calibri"/>
          <w:rtl/>
        </w:rPr>
        <w:t xml:space="preserve"> </w:t>
      </w:r>
      <w:r w:rsidRPr="0073212E">
        <w:rPr>
          <w:rFonts w:ascii="Calibri" w:hAnsi="Calibri" w:hint="eastAsia"/>
          <w:rtl/>
        </w:rPr>
        <w:t>לאחר</w:t>
      </w:r>
      <w:r w:rsidRPr="0073212E">
        <w:rPr>
          <w:rFonts w:ascii="Calibri" w:hAnsi="Calibri"/>
          <w:rtl/>
        </w:rPr>
        <w:t xml:space="preserve"> </w:t>
      </w:r>
      <w:r w:rsidRPr="0073212E">
        <w:rPr>
          <w:rFonts w:ascii="Calibri" w:hAnsi="Calibri" w:hint="eastAsia"/>
          <w:rtl/>
        </w:rPr>
        <w:t>שסיים</w:t>
      </w:r>
      <w:r w:rsidRPr="0073212E">
        <w:rPr>
          <w:rFonts w:ascii="Calibri" w:hAnsi="Calibri"/>
          <w:rtl/>
        </w:rPr>
        <w:t xml:space="preserve"> 11 </w:t>
      </w:r>
      <w:r w:rsidRPr="0073212E">
        <w:rPr>
          <w:rFonts w:ascii="Calibri" w:hAnsi="Calibri" w:hint="eastAsia"/>
          <w:rtl/>
        </w:rPr>
        <w:t>שנות</w:t>
      </w:r>
      <w:r w:rsidRPr="0073212E">
        <w:rPr>
          <w:rFonts w:ascii="Calibri" w:hAnsi="Calibri"/>
          <w:rtl/>
        </w:rPr>
        <w:t xml:space="preserve"> </w:t>
      </w:r>
      <w:r w:rsidRPr="0073212E">
        <w:rPr>
          <w:rFonts w:ascii="Calibri" w:hAnsi="Calibri" w:hint="eastAsia"/>
          <w:rtl/>
        </w:rPr>
        <w:t>לימוד</w:t>
      </w:r>
      <w:r w:rsidRPr="0073212E">
        <w:rPr>
          <w:rFonts w:ascii="Calibri" w:hAnsi="Calibri"/>
          <w:rtl/>
        </w:rPr>
        <w:t xml:space="preserve"> </w:t>
      </w:r>
      <w:r w:rsidRPr="0073212E">
        <w:rPr>
          <w:rFonts w:ascii="Calibri" w:hAnsi="Calibri" w:hint="eastAsia"/>
          <w:rtl/>
        </w:rPr>
        <w:t>בלבד</w:t>
      </w:r>
      <w:r w:rsidRPr="0073212E">
        <w:rPr>
          <w:rFonts w:ascii="Calibri" w:hAnsi="Calibri"/>
          <w:rtl/>
        </w:rPr>
        <w:t xml:space="preserve">. </w:t>
      </w:r>
      <w:r w:rsidRPr="0073212E">
        <w:rPr>
          <w:rFonts w:ascii="Calibri" w:hAnsi="Calibri" w:hint="eastAsia"/>
          <w:rtl/>
        </w:rPr>
        <w:t>לדבריו</w:t>
      </w:r>
      <w:r w:rsidRPr="0073212E">
        <w:rPr>
          <w:rFonts w:ascii="Calibri" w:hAnsi="Calibri"/>
          <w:rtl/>
        </w:rPr>
        <w:t xml:space="preserve">, </w:t>
      </w:r>
      <w:r w:rsidRPr="0073212E">
        <w:rPr>
          <w:rFonts w:ascii="Calibri" w:hAnsi="Calibri" w:hint="eastAsia"/>
          <w:rtl/>
        </w:rPr>
        <w:t>בהמשך</w:t>
      </w:r>
      <w:r w:rsidRPr="0073212E">
        <w:rPr>
          <w:rFonts w:ascii="Calibri" w:hAnsi="Calibri"/>
          <w:rtl/>
        </w:rPr>
        <w:t xml:space="preserve"> </w:t>
      </w:r>
      <w:r w:rsidRPr="0073212E">
        <w:rPr>
          <w:rFonts w:ascii="Calibri" w:hAnsi="Calibri" w:hint="eastAsia"/>
          <w:rtl/>
        </w:rPr>
        <w:t>השלים</w:t>
      </w:r>
      <w:r w:rsidRPr="0073212E">
        <w:rPr>
          <w:rFonts w:ascii="Calibri" w:hAnsi="Calibri"/>
          <w:rtl/>
        </w:rPr>
        <w:t xml:space="preserve"> 12 </w:t>
      </w:r>
      <w:r w:rsidRPr="0073212E">
        <w:rPr>
          <w:rFonts w:ascii="Calibri" w:hAnsi="Calibri" w:hint="eastAsia"/>
          <w:rtl/>
        </w:rPr>
        <w:t>שנות</w:t>
      </w:r>
      <w:r w:rsidRPr="0073212E">
        <w:rPr>
          <w:rFonts w:ascii="Calibri" w:hAnsi="Calibri"/>
          <w:rtl/>
        </w:rPr>
        <w:t xml:space="preserve"> </w:t>
      </w:r>
      <w:r w:rsidRPr="0073212E">
        <w:rPr>
          <w:rFonts w:ascii="Calibri" w:hAnsi="Calibri" w:hint="eastAsia"/>
          <w:rtl/>
        </w:rPr>
        <w:t>לימוד</w:t>
      </w:r>
      <w:r w:rsidRPr="0073212E">
        <w:rPr>
          <w:rFonts w:ascii="Calibri" w:hAnsi="Calibri"/>
          <w:rtl/>
        </w:rPr>
        <w:t xml:space="preserve"> </w:t>
      </w:r>
      <w:r w:rsidRPr="0073212E">
        <w:rPr>
          <w:rFonts w:ascii="Calibri" w:hAnsi="Calibri" w:hint="eastAsia"/>
          <w:rtl/>
        </w:rPr>
        <w:t>עם</w:t>
      </w:r>
      <w:r w:rsidRPr="0073212E">
        <w:rPr>
          <w:rFonts w:ascii="Calibri" w:hAnsi="Calibri"/>
          <w:rtl/>
        </w:rPr>
        <w:t xml:space="preserve"> </w:t>
      </w:r>
      <w:r w:rsidRPr="0073212E">
        <w:rPr>
          <w:rFonts w:ascii="Calibri" w:hAnsi="Calibri" w:hint="eastAsia"/>
          <w:rtl/>
        </w:rPr>
        <w:t>בגרות</w:t>
      </w:r>
      <w:r w:rsidRPr="0073212E">
        <w:rPr>
          <w:rFonts w:ascii="Calibri" w:hAnsi="Calibri"/>
          <w:rtl/>
        </w:rPr>
        <w:t xml:space="preserve"> </w:t>
      </w:r>
      <w:r w:rsidRPr="0073212E">
        <w:rPr>
          <w:rFonts w:ascii="Calibri" w:hAnsi="Calibri" w:hint="eastAsia"/>
          <w:rtl/>
        </w:rPr>
        <w:t>חלקית</w:t>
      </w:r>
      <w:r w:rsidRPr="0073212E">
        <w:rPr>
          <w:rFonts w:ascii="Calibri" w:hAnsi="Calibri"/>
          <w:rtl/>
        </w:rPr>
        <w:t xml:space="preserve">. </w:t>
      </w:r>
      <w:r w:rsidRPr="0073212E">
        <w:rPr>
          <w:rFonts w:ascii="Calibri" w:hAnsi="Calibri" w:hint="eastAsia"/>
          <w:rtl/>
        </w:rPr>
        <w:t>הנאשם</w:t>
      </w:r>
      <w:r w:rsidRPr="0073212E">
        <w:rPr>
          <w:rFonts w:ascii="Calibri" w:hAnsi="Calibri"/>
          <w:rtl/>
        </w:rPr>
        <w:t xml:space="preserve"> </w:t>
      </w:r>
      <w:r w:rsidRPr="0073212E">
        <w:rPr>
          <w:rFonts w:ascii="Calibri" w:hAnsi="Calibri" w:hint="eastAsia"/>
          <w:rtl/>
        </w:rPr>
        <w:t>לא</w:t>
      </w:r>
      <w:r w:rsidRPr="0073212E">
        <w:rPr>
          <w:rFonts w:ascii="Calibri" w:hAnsi="Calibri"/>
          <w:rtl/>
        </w:rPr>
        <w:t xml:space="preserve"> </w:t>
      </w:r>
      <w:r w:rsidRPr="0073212E">
        <w:rPr>
          <w:rFonts w:ascii="Calibri" w:hAnsi="Calibri" w:hint="eastAsia"/>
          <w:rtl/>
        </w:rPr>
        <w:t>התגייס</w:t>
      </w:r>
      <w:r w:rsidRPr="0073212E">
        <w:rPr>
          <w:rFonts w:ascii="Calibri" w:hAnsi="Calibri"/>
          <w:rtl/>
        </w:rPr>
        <w:t xml:space="preserve"> </w:t>
      </w:r>
      <w:r w:rsidRPr="0073212E">
        <w:rPr>
          <w:rFonts w:ascii="Calibri" w:hAnsi="Calibri" w:hint="eastAsia"/>
          <w:rtl/>
        </w:rPr>
        <w:t>לצבא</w:t>
      </w:r>
      <w:r w:rsidRPr="0073212E">
        <w:rPr>
          <w:rFonts w:ascii="Calibri" w:hAnsi="Calibri"/>
          <w:rtl/>
        </w:rPr>
        <w:t xml:space="preserve"> </w:t>
      </w:r>
      <w:r w:rsidRPr="0073212E">
        <w:rPr>
          <w:rFonts w:ascii="Calibri" w:hAnsi="Calibri" w:hint="cs"/>
          <w:rtl/>
        </w:rPr>
        <w:t>ועבד</w:t>
      </w:r>
      <w:r w:rsidRPr="0073212E">
        <w:rPr>
          <w:rFonts w:ascii="Calibri" w:hAnsi="Calibri"/>
          <w:rtl/>
        </w:rPr>
        <w:t xml:space="preserve"> </w:t>
      </w:r>
      <w:r w:rsidRPr="0073212E">
        <w:rPr>
          <w:rFonts w:ascii="Calibri" w:hAnsi="Calibri" w:hint="eastAsia"/>
          <w:rtl/>
        </w:rPr>
        <w:t>כימאי</w:t>
      </w:r>
      <w:r w:rsidRPr="0073212E">
        <w:rPr>
          <w:rFonts w:ascii="Calibri" w:hAnsi="Calibri"/>
          <w:rtl/>
        </w:rPr>
        <w:t xml:space="preserve"> </w:t>
      </w:r>
      <w:r w:rsidRPr="0073212E">
        <w:rPr>
          <w:rFonts w:ascii="Calibri" w:hAnsi="Calibri" w:hint="eastAsia"/>
          <w:rtl/>
        </w:rPr>
        <w:t>במשך</w:t>
      </w:r>
      <w:r w:rsidRPr="0073212E">
        <w:rPr>
          <w:rFonts w:ascii="Calibri" w:hAnsi="Calibri"/>
          <w:rtl/>
        </w:rPr>
        <w:t xml:space="preserve"> 4 </w:t>
      </w:r>
      <w:r w:rsidRPr="0073212E">
        <w:rPr>
          <w:rFonts w:ascii="Calibri" w:hAnsi="Calibri" w:hint="eastAsia"/>
          <w:rtl/>
        </w:rPr>
        <w:t>שנים</w:t>
      </w:r>
      <w:r w:rsidRPr="0073212E">
        <w:rPr>
          <w:rFonts w:ascii="Calibri" w:hAnsi="Calibri"/>
          <w:rtl/>
        </w:rPr>
        <w:t xml:space="preserve">. </w:t>
      </w:r>
      <w:r w:rsidRPr="0073212E">
        <w:rPr>
          <w:rFonts w:ascii="Calibri" w:hAnsi="Calibri" w:hint="eastAsia"/>
          <w:rtl/>
        </w:rPr>
        <w:t>במשך</w:t>
      </w:r>
      <w:r w:rsidRPr="0073212E">
        <w:rPr>
          <w:rFonts w:ascii="Calibri" w:hAnsi="Calibri"/>
          <w:rtl/>
        </w:rPr>
        <w:t xml:space="preserve"> </w:t>
      </w:r>
      <w:r w:rsidRPr="0073212E">
        <w:rPr>
          <w:rFonts w:ascii="Calibri" w:hAnsi="Calibri" w:hint="eastAsia"/>
          <w:rtl/>
        </w:rPr>
        <w:t>השנים</w:t>
      </w:r>
      <w:r w:rsidRPr="0073212E">
        <w:rPr>
          <w:rFonts w:ascii="Calibri" w:hAnsi="Calibri"/>
          <w:rtl/>
        </w:rPr>
        <w:t xml:space="preserve"> </w:t>
      </w:r>
      <w:r w:rsidRPr="0073212E">
        <w:rPr>
          <w:rFonts w:ascii="Calibri" w:hAnsi="Calibri" w:hint="eastAsia"/>
          <w:rtl/>
        </w:rPr>
        <w:t>התקשה</w:t>
      </w:r>
      <w:r w:rsidRPr="0073212E">
        <w:rPr>
          <w:rFonts w:ascii="Calibri" w:hAnsi="Calibri"/>
          <w:rtl/>
        </w:rPr>
        <w:t xml:space="preserve"> </w:t>
      </w:r>
      <w:r w:rsidRPr="0073212E">
        <w:rPr>
          <w:rFonts w:ascii="Calibri" w:hAnsi="Calibri" w:hint="eastAsia"/>
          <w:rtl/>
        </w:rPr>
        <w:t>לרכוש</w:t>
      </w:r>
      <w:r w:rsidRPr="0073212E">
        <w:rPr>
          <w:rFonts w:ascii="Calibri" w:hAnsi="Calibri"/>
          <w:rtl/>
        </w:rPr>
        <w:t xml:space="preserve"> </w:t>
      </w:r>
      <w:r w:rsidRPr="0073212E">
        <w:rPr>
          <w:rFonts w:ascii="Calibri" w:hAnsi="Calibri" w:hint="eastAsia"/>
          <w:rtl/>
        </w:rPr>
        <w:t>מקצוע</w:t>
      </w:r>
      <w:r w:rsidRPr="0073212E">
        <w:rPr>
          <w:rFonts w:ascii="Calibri" w:hAnsi="Calibri"/>
          <w:rtl/>
        </w:rPr>
        <w:t xml:space="preserve"> </w:t>
      </w:r>
      <w:r w:rsidRPr="0073212E">
        <w:rPr>
          <w:rFonts w:ascii="Calibri" w:hAnsi="Calibri" w:hint="eastAsia"/>
          <w:rtl/>
        </w:rPr>
        <w:t>וכיום</w:t>
      </w:r>
      <w:r w:rsidRPr="0073212E">
        <w:rPr>
          <w:rFonts w:ascii="Calibri" w:hAnsi="Calibri"/>
          <w:rtl/>
        </w:rPr>
        <w:t xml:space="preserve"> </w:t>
      </w:r>
      <w:r w:rsidRPr="0073212E">
        <w:rPr>
          <w:rFonts w:ascii="Calibri" w:hAnsi="Calibri" w:hint="eastAsia"/>
          <w:rtl/>
        </w:rPr>
        <w:t>אינו</w:t>
      </w:r>
      <w:r w:rsidRPr="0073212E">
        <w:rPr>
          <w:rFonts w:ascii="Calibri" w:hAnsi="Calibri"/>
          <w:rtl/>
        </w:rPr>
        <w:t xml:space="preserve"> </w:t>
      </w:r>
      <w:r w:rsidRPr="0073212E">
        <w:rPr>
          <w:rFonts w:ascii="Calibri" w:hAnsi="Calibri" w:hint="eastAsia"/>
          <w:rtl/>
        </w:rPr>
        <w:t>עובד</w:t>
      </w:r>
      <w:r w:rsidRPr="0073212E">
        <w:rPr>
          <w:rFonts w:ascii="Calibri" w:hAnsi="Calibri"/>
          <w:rtl/>
        </w:rPr>
        <w:t xml:space="preserve"> </w:t>
      </w:r>
      <w:r w:rsidRPr="0073212E">
        <w:rPr>
          <w:rFonts w:ascii="Calibri" w:hAnsi="Calibri" w:hint="eastAsia"/>
          <w:rtl/>
        </w:rPr>
        <w:t>ומתקיים</w:t>
      </w:r>
      <w:r w:rsidRPr="0073212E">
        <w:rPr>
          <w:rFonts w:ascii="Calibri" w:hAnsi="Calibri"/>
          <w:rtl/>
        </w:rPr>
        <w:t xml:space="preserve"> </w:t>
      </w:r>
      <w:r w:rsidRPr="0073212E">
        <w:rPr>
          <w:rFonts w:ascii="Calibri" w:hAnsi="Calibri" w:hint="eastAsia"/>
          <w:rtl/>
        </w:rPr>
        <w:t>כאמור</w:t>
      </w:r>
      <w:r w:rsidRPr="0073212E">
        <w:rPr>
          <w:rFonts w:ascii="Calibri" w:hAnsi="Calibri"/>
          <w:rtl/>
        </w:rPr>
        <w:t xml:space="preserve"> </w:t>
      </w:r>
      <w:r w:rsidRPr="0073212E">
        <w:rPr>
          <w:rFonts w:ascii="Calibri" w:hAnsi="Calibri" w:hint="eastAsia"/>
          <w:rtl/>
        </w:rPr>
        <w:t>מקצבת</w:t>
      </w:r>
      <w:r w:rsidRPr="0073212E">
        <w:rPr>
          <w:rFonts w:ascii="Calibri" w:hAnsi="Calibri"/>
          <w:rtl/>
        </w:rPr>
        <w:t xml:space="preserve"> </w:t>
      </w:r>
      <w:r w:rsidRPr="0073212E">
        <w:rPr>
          <w:rFonts w:ascii="Calibri" w:hAnsi="Calibri" w:hint="eastAsia"/>
          <w:rtl/>
        </w:rPr>
        <w:t>ביטוח</w:t>
      </w:r>
      <w:r w:rsidRPr="0073212E">
        <w:rPr>
          <w:rFonts w:ascii="Calibri" w:hAnsi="Calibri"/>
          <w:rtl/>
        </w:rPr>
        <w:t xml:space="preserve"> </w:t>
      </w:r>
      <w:r w:rsidRPr="0073212E">
        <w:rPr>
          <w:rFonts w:ascii="Calibri" w:hAnsi="Calibri" w:hint="eastAsia"/>
          <w:rtl/>
        </w:rPr>
        <w:t>לאומי</w:t>
      </w:r>
      <w:r w:rsidRPr="0073212E">
        <w:rPr>
          <w:rFonts w:ascii="Calibri" w:hAnsi="Calibri"/>
          <w:rtl/>
        </w:rPr>
        <w:t>.</w:t>
      </w:r>
    </w:p>
    <w:p w14:paraId="5C8515A7" w14:textId="77777777" w:rsidR="00A70A35" w:rsidRPr="0073212E" w:rsidRDefault="00A70A35" w:rsidP="00A70A35">
      <w:pPr>
        <w:spacing w:line="360" w:lineRule="auto"/>
        <w:ind w:left="720"/>
        <w:jc w:val="both"/>
        <w:rPr>
          <w:rFonts w:ascii="Calibri" w:hAnsi="Calibri"/>
          <w:rtl/>
        </w:rPr>
      </w:pPr>
      <w:r w:rsidRPr="0073212E">
        <w:rPr>
          <w:rFonts w:ascii="Calibri" w:hAnsi="Calibri" w:hint="eastAsia"/>
          <w:rtl/>
        </w:rPr>
        <w:t>הנאשם</w:t>
      </w:r>
      <w:r w:rsidRPr="0073212E">
        <w:rPr>
          <w:rFonts w:ascii="Calibri" w:hAnsi="Calibri"/>
          <w:rtl/>
        </w:rPr>
        <w:t xml:space="preserve"> </w:t>
      </w:r>
      <w:r w:rsidRPr="0073212E">
        <w:rPr>
          <w:rFonts w:ascii="Calibri" w:hAnsi="Calibri" w:hint="eastAsia"/>
          <w:rtl/>
        </w:rPr>
        <w:t>נישא</w:t>
      </w:r>
      <w:r w:rsidRPr="0073212E">
        <w:rPr>
          <w:rFonts w:ascii="Calibri" w:hAnsi="Calibri"/>
          <w:rtl/>
        </w:rPr>
        <w:t xml:space="preserve"> </w:t>
      </w:r>
      <w:r w:rsidRPr="0073212E">
        <w:rPr>
          <w:rFonts w:ascii="Calibri" w:hAnsi="Calibri" w:hint="eastAsia"/>
          <w:rtl/>
        </w:rPr>
        <w:t>בגיל</w:t>
      </w:r>
      <w:r w:rsidRPr="0073212E">
        <w:rPr>
          <w:rFonts w:ascii="Calibri" w:hAnsi="Calibri"/>
          <w:rtl/>
        </w:rPr>
        <w:t xml:space="preserve"> 39, </w:t>
      </w:r>
      <w:r w:rsidRPr="0073212E">
        <w:rPr>
          <w:rFonts w:ascii="Calibri" w:hAnsi="Calibri" w:hint="eastAsia"/>
          <w:rtl/>
        </w:rPr>
        <w:t>ולאחר</w:t>
      </w:r>
      <w:r w:rsidRPr="0073212E">
        <w:rPr>
          <w:rFonts w:ascii="Calibri" w:hAnsi="Calibri"/>
          <w:rtl/>
        </w:rPr>
        <w:t xml:space="preserve"> </w:t>
      </w:r>
      <w:r w:rsidRPr="0073212E">
        <w:rPr>
          <w:rFonts w:ascii="Calibri" w:hAnsi="Calibri" w:hint="eastAsia"/>
          <w:rtl/>
        </w:rPr>
        <w:t>שנתיים</w:t>
      </w:r>
      <w:r w:rsidRPr="0073212E">
        <w:rPr>
          <w:rFonts w:ascii="Calibri" w:hAnsi="Calibri"/>
          <w:rtl/>
        </w:rPr>
        <w:t xml:space="preserve"> </w:t>
      </w:r>
      <w:r w:rsidRPr="0073212E">
        <w:rPr>
          <w:rFonts w:ascii="Calibri" w:hAnsi="Calibri" w:hint="eastAsia"/>
          <w:rtl/>
        </w:rPr>
        <w:t>נולדו</w:t>
      </w:r>
      <w:r w:rsidRPr="0073212E">
        <w:rPr>
          <w:rFonts w:ascii="Calibri" w:hAnsi="Calibri"/>
          <w:rtl/>
        </w:rPr>
        <w:t xml:space="preserve"> </w:t>
      </w:r>
      <w:r w:rsidRPr="0073212E">
        <w:rPr>
          <w:rFonts w:ascii="Calibri" w:hAnsi="Calibri" w:hint="eastAsia"/>
          <w:rtl/>
        </w:rPr>
        <w:t>שני</w:t>
      </w:r>
      <w:r w:rsidRPr="0073212E">
        <w:rPr>
          <w:rFonts w:ascii="Calibri" w:hAnsi="Calibri"/>
          <w:rtl/>
        </w:rPr>
        <w:t xml:space="preserve"> </w:t>
      </w:r>
      <w:r w:rsidRPr="0073212E">
        <w:rPr>
          <w:rFonts w:ascii="Calibri" w:hAnsi="Calibri" w:hint="eastAsia"/>
          <w:rtl/>
        </w:rPr>
        <w:t>ילדיו</w:t>
      </w:r>
      <w:r w:rsidRPr="0073212E">
        <w:rPr>
          <w:rFonts w:ascii="Calibri" w:hAnsi="Calibri"/>
          <w:rtl/>
        </w:rPr>
        <w:t xml:space="preserve">. </w:t>
      </w:r>
      <w:r w:rsidRPr="0073212E">
        <w:rPr>
          <w:rFonts w:ascii="Calibri" w:hAnsi="Calibri" w:hint="eastAsia"/>
          <w:rtl/>
        </w:rPr>
        <w:t>בעקבות</w:t>
      </w:r>
      <w:r w:rsidRPr="0073212E">
        <w:rPr>
          <w:rFonts w:ascii="Calibri" w:hAnsi="Calibri"/>
          <w:rtl/>
        </w:rPr>
        <w:t xml:space="preserve"> </w:t>
      </w:r>
      <w:r w:rsidRPr="0073212E">
        <w:rPr>
          <w:rFonts w:ascii="Calibri" w:hAnsi="Calibri" w:hint="eastAsia"/>
          <w:rtl/>
        </w:rPr>
        <w:t>החלטתו</w:t>
      </w:r>
      <w:r w:rsidRPr="0073212E">
        <w:rPr>
          <w:rFonts w:ascii="Calibri" w:hAnsi="Calibri"/>
          <w:rtl/>
        </w:rPr>
        <w:t xml:space="preserve"> </w:t>
      </w:r>
      <w:r w:rsidRPr="0073212E">
        <w:rPr>
          <w:rFonts w:ascii="Calibri" w:hAnsi="Calibri" w:hint="eastAsia"/>
          <w:rtl/>
        </w:rPr>
        <w:t>לחזור</w:t>
      </w:r>
      <w:r w:rsidRPr="0073212E">
        <w:rPr>
          <w:rFonts w:ascii="Calibri" w:hAnsi="Calibri"/>
          <w:rtl/>
        </w:rPr>
        <w:t xml:space="preserve"> </w:t>
      </w:r>
      <w:r w:rsidRPr="0073212E">
        <w:rPr>
          <w:rFonts w:ascii="Calibri" w:hAnsi="Calibri" w:hint="eastAsia"/>
          <w:rtl/>
        </w:rPr>
        <w:t>בתשובה</w:t>
      </w:r>
      <w:r w:rsidRPr="0073212E">
        <w:rPr>
          <w:rFonts w:ascii="Calibri" w:hAnsi="Calibri"/>
          <w:rtl/>
        </w:rPr>
        <w:t xml:space="preserve">, </w:t>
      </w:r>
      <w:r w:rsidRPr="0073212E">
        <w:rPr>
          <w:rFonts w:ascii="Calibri" w:hAnsi="Calibri" w:hint="cs"/>
          <w:rtl/>
        </w:rPr>
        <w:t>התגרש</w:t>
      </w:r>
      <w:r w:rsidRPr="0073212E">
        <w:rPr>
          <w:rFonts w:ascii="Calibri" w:hAnsi="Calibri"/>
          <w:rtl/>
        </w:rPr>
        <w:t xml:space="preserve">, </w:t>
      </w:r>
      <w:r w:rsidRPr="0073212E">
        <w:rPr>
          <w:rFonts w:ascii="Calibri" w:hAnsi="Calibri" w:hint="cs"/>
          <w:rtl/>
        </w:rPr>
        <w:t>וש</w:t>
      </w:r>
      <w:r w:rsidRPr="0073212E">
        <w:rPr>
          <w:rFonts w:ascii="Calibri" w:hAnsi="Calibri" w:hint="eastAsia"/>
          <w:rtl/>
        </w:rPr>
        <w:t>מר</w:t>
      </w:r>
      <w:r w:rsidRPr="0073212E">
        <w:rPr>
          <w:rFonts w:ascii="Calibri" w:hAnsi="Calibri"/>
          <w:rtl/>
        </w:rPr>
        <w:t xml:space="preserve"> </w:t>
      </w:r>
      <w:r w:rsidRPr="0073212E">
        <w:rPr>
          <w:rFonts w:ascii="Calibri" w:hAnsi="Calibri" w:hint="eastAsia"/>
          <w:rtl/>
        </w:rPr>
        <w:t>על</w:t>
      </w:r>
      <w:r w:rsidRPr="0073212E">
        <w:rPr>
          <w:rFonts w:ascii="Calibri" w:hAnsi="Calibri"/>
          <w:rtl/>
        </w:rPr>
        <w:t xml:space="preserve"> </w:t>
      </w:r>
      <w:r w:rsidRPr="0073212E">
        <w:rPr>
          <w:rFonts w:ascii="Calibri" w:hAnsi="Calibri" w:hint="eastAsia"/>
          <w:rtl/>
        </w:rPr>
        <w:t>קשר</w:t>
      </w:r>
      <w:r w:rsidRPr="0073212E">
        <w:rPr>
          <w:rFonts w:ascii="Calibri" w:hAnsi="Calibri"/>
          <w:rtl/>
        </w:rPr>
        <w:t xml:space="preserve"> </w:t>
      </w:r>
      <w:r w:rsidRPr="0073212E">
        <w:rPr>
          <w:rFonts w:ascii="Calibri" w:hAnsi="Calibri" w:hint="cs"/>
          <w:rtl/>
        </w:rPr>
        <w:t xml:space="preserve">טלפוני </w:t>
      </w:r>
      <w:r w:rsidRPr="0073212E">
        <w:rPr>
          <w:rFonts w:ascii="Calibri" w:hAnsi="Calibri" w:hint="eastAsia"/>
          <w:rtl/>
        </w:rPr>
        <w:t>רופף</w:t>
      </w:r>
      <w:r w:rsidRPr="0073212E">
        <w:rPr>
          <w:rFonts w:ascii="Calibri" w:hAnsi="Calibri"/>
          <w:rtl/>
        </w:rPr>
        <w:t xml:space="preserve"> </w:t>
      </w:r>
      <w:r w:rsidRPr="0073212E">
        <w:rPr>
          <w:rFonts w:ascii="Calibri" w:hAnsi="Calibri" w:hint="eastAsia"/>
          <w:rtl/>
        </w:rPr>
        <w:t>עם</w:t>
      </w:r>
      <w:r w:rsidRPr="0073212E">
        <w:rPr>
          <w:rFonts w:ascii="Calibri" w:hAnsi="Calibri"/>
          <w:rtl/>
        </w:rPr>
        <w:t xml:space="preserve"> </w:t>
      </w:r>
      <w:r w:rsidRPr="0073212E">
        <w:rPr>
          <w:rFonts w:ascii="Calibri" w:hAnsi="Calibri" w:hint="eastAsia"/>
          <w:rtl/>
        </w:rPr>
        <w:t>ילדיו</w:t>
      </w:r>
      <w:r w:rsidRPr="0073212E">
        <w:rPr>
          <w:rFonts w:ascii="Calibri" w:hAnsi="Calibri"/>
          <w:rtl/>
        </w:rPr>
        <w:t>.</w:t>
      </w:r>
    </w:p>
    <w:p w14:paraId="789C8151" w14:textId="77777777" w:rsidR="00A70A35" w:rsidRPr="0073212E" w:rsidRDefault="00A70A35" w:rsidP="00A70A35">
      <w:pPr>
        <w:spacing w:line="360" w:lineRule="auto"/>
        <w:ind w:left="720"/>
        <w:jc w:val="both"/>
        <w:rPr>
          <w:rFonts w:ascii="Calibri" w:hAnsi="Calibri"/>
          <w:rtl/>
        </w:rPr>
      </w:pPr>
      <w:r w:rsidRPr="0073212E">
        <w:rPr>
          <w:rFonts w:ascii="Calibri" w:hAnsi="Calibri" w:hint="eastAsia"/>
          <w:rtl/>
        </w:rPr>
        <w:t>שרות</w:t>
      </w:r>
      <w:r w:rsidRPr="0073212E">
        <w:rPr>
          <w:rFonts w:ascii="Calibri" w:hAnsi="Calibri"/>
          <w:rtl/>
        </w:rPr>
        <w:t xml:space="preserve"> </w:t>
      </w:r>
      <w:r w:rsidRPr="0073212E">
        <w:rPr>
          <w:rFonts w:ascii="Calibri" w:hAnsi="Calibri" w:hint="eastAsia"/>
          <w:rtl/>
        </w:rPr>
        <w:t>המבחן</w:t>
      </w:r>
      <w:r w:rsidRPr="0073212E">
        <w:rPr>
          <w:rFonts w:ascii="Calibri" w:hAnsi="Calibri"/>
          <w:rtl/>
        </w:rPr>
        <w:t xml:space="preserve"> </w:t>
      </w:r>
      <w:r w:rsidRPr="0073212E">
        <w:rPr>
          <w:rFonts w:ascii="Calibri" w:hAnsi="Calibri" w:hint="eastAsia"/>
          <w:rtl/>
        </w:rPr>
        <w:t>מסר</w:t>
      </w:r>
      <w:r w:rsidRPr="0073212E">
        <w:rPr>
          <w:rFonts w:ascii="Calibri" w:hAnsi="Calibri"/>
          <w:rtl/>
        </w:rPr>
        <w:t xml:space="preserve"> </w:t>
      </w:r>
      <w:r w:rsidRPr="0073212E">
        <w:rPr>
          <w:rFonts w:ascii="Calibri" w:hAnsi="Calibri" w:hint="eastAsia"/>
          <w:rtl/>
        </w:rPr>
        <w:t>כי</w:t>
      </w:r>
      <w:r w:rsidRPr="0073212E">
        <w:rPr>
          <w:rFonts w:ascii="Calibri" w:hAnsi="Calibri"/>
          <w:rtl/>
        </w:rPr>
        <w:t xml:space="preserve"> </w:t>
      </w:r>
      <w:r w:rsidRPr="0073212E">
        <w:rPr>
          <w:rFonts w:ascii="Calibri" w:hAnsi="Calibri" w:hint="eastAsia"/>
          <w:rtl/>
        </w:rPr>
        <w:t>הנאשם</w:t>
      </w:r>
      <w:r w:rsidRPr="0073212E">
        <w:rPr>
          <w:rFonts w:ascii="Calibri" w:hAnsi="Calibri"/>
          <w:rtl/>
        </w:rPr>
        <w:t xml:space="preserve"> </w:t>
      </w:r>
      <w:r w:rsidRPr="0073212E">
        <w:rPr>
          <w:rFonts w:ascii="Calibri" w:hAnsi="Calibri" w:hint="eastAsia"/>
          <w:rtl/>
        </w:rPr>
        <w:t>סבל</w:t>
      </w:r>
      <w:r w:rsidRPr="0073212E">
        <w:rPr>
          <w:rFonts w:ascii="Calibri" w:hAnsi="Calibri"/>
          <w:rtl/>
        </w:rPr>
        <w:t xml:space="preserve"> </w:t>
      </w:r>
      <w:r w:rsidRPr="0073212E">
        <w:rPr>
          <w:rFonts w:ascii="Calibri" w:hAnsi="Calibri" w:hint="eastAsia"/>
          <w:rtl/>
        </w:rPr>
        <w:t>ממצב</w:t>
      </w:r>
      <w:r w:rsidRPr="0073212E">
        <w:rPr>
          <w:rFonts w:ascii="Calibri" w:hAnsi="Calibri"/>
          <w:rtl/>
        </w:rPr>
        <w:t xml:space="preserve"> </w:t>
      </w:r>
      <w:r w:rsidRPr="0073212E">
        <w:rPr>
          <w:rFonts w:ascii="Calibri" w:hAnsi="Calibri" w:hint="eastAsia"/>
          <w:rtl/>
        </w:rPr>
        <w:t>בריאותי</w:t>
      </w:r>
      <w:r w:rsidRPr="0073212E">
        <w:rPr>
          <w:rFonts w:ascii="Calibri" w:hAnsi="Calibri"/>
          <w:rtl/>
        </w:rPr>
        <w:t xml:space="preserve"> </w:t>
      </w:r>
      <w:r w:rsidRPr="0073212E">
        <w:rPr>
          <w:rFonts w:ascii="Calibri" w:hAnsi="Calibri" w:hint="eastAsia"/>
          <w:rtl/>
        </w:rPr>
        <w:t>קשה</w:t>
      </w:r>
      <w:r w:rsidRPr="0073212E">
        <w:rPr>
          <w:rFonts w:ascii="Calibri" w:hAnsi="Calibri"/>
          <w:rtl/>
        </w:rPr>
        <w:t xml:space="preserve"> </w:t>
      </w:r>
      <w:r w:rsidRPr="0073212E">
        <w:rPr>
          <w:rFonts w:ascii="Calibri" w:hAnsi="Calibri" w:hint="eastAsia"/>
          <w:rtl/>
        </w:rPr>
        <w:t>בגין</w:t>
      </w:r>
      <w:r w:rsidRPr="0073212E">
        <w:rPr>
          <w:rFonts w:ascii="Calibri" w:hAnsi="Calibri"/>
          <w:rtl/>
        </w:rPr>
        <w:t xml:space="preserve"> </w:t>
      </w:r>
      <w:r w:rsidRPr="0073212E">
        <w:rPr>
          <w:rFonts w:ascii="Calibri" w:hAnsi="Calibri" w:hint="eastAsia"/>
          <w:rtl/>
        </w:rPr>
        <w:t>כאבי</w:t>
      </w:r>
      <w:r w:rsidRPr="0073212E">
        <w:rPr>
          <w:rFonts w:ascii="Calibri" w:hAnsi="Calibri"/>
          <w:rtl/>
        </w:rPr>
        <w:t xml:space="preserve"> </w:t>
      </w:r>
      <w:r w:rsidRPr="0073212E">
        <w:rPr>
          <w:rFonts w:ascii="Calibri" w:hAnsi="Calibri" w:hint="eastAsia"/>
          <w:rtl/>
        </w:rPr>
        <w:t>גב</w:t>
      </w:r>
      <w:r w:rsidRPr="0073212E">
        <w:rPr>
          <w:rFonts w:ascii="Calibri" w:hAnsi="Calibri"/>
          <w:rtl/>
        </w:rPr>
        <w:t xml:space="preserve">, </w:t>
      </w:r>
      <w:r w:rsidRPr="0073212E">
        <w:rPr>
          <w:rFonts w:ascii="Calibri" w:hAnsi="Calibri" w:hint="eastAsia"/>
          <w:rtl/>
        </w:rPr>
        <w:t>טופל</w:t>
      </w:r>
      <w:r w:rsidRPr="0073212E">
        <w:rPr>
          <w:rFonts w:ascii="Calibri" w:hAnsi="Calibri"/>
          <w:rtl/>
        </w:rPr>
        <w:t xml:space="preserve"> </w:t>
      </w:r>
      <w:r w:rsidRPr="0073212E">
        <w:rPr>
          <w:rFonts w:ascii="Calibri" w:hAnsi="Calibri" w:hint="eastAsia"/>
          <w:rtl/>
        </w:rPr>
        <w:t>תרופתית</w:t>
      </w:r>
      <w:r w:rsidRPr="0073212E">
        <w:rPr>
          <w:rFonts w:ascii="Calibri" w:hAnsi="Calibri"/>
          <w:rtl/>
        </w:rPr>
        <w:t xml:space="preserve"> </w:t>
      </w:r>
      <w:r w:rsidRPr="0073212E">
        <w:rPr>
          <w:rFonts w:ascii="Calibri" w:hAnsi="Calibri" w:hint="eastAsia"/>
          <w:rtl/>
        </w:rPr>
        <w:t>עם</w:t>
      </w:r>
      <w:r w:rsidRPr="0073212E">
        <w:rPr>
          <w:rFonts w:ascii="Calibri" w:hAnsi="Calibri"/>
          <w:rtl/>
        </w:rPr>
        <w:t xml:space="preserve"> </w:t>
      </w:r>
      <w:r w:rsidRPr="0073212E">
        <w:rPr>
          <w:rFonts w:ascii="Calibri" w:hAnsi="Calibri" w:hint="eastAsia"/>
          <w:rtl/>
        </w:rPr>
        <w:t>זריקות</w:t>
      </w:r>
      <w:r w:rsidRPr="0073212E">
        <w:rPr>
          <w:rFonts w:ascii="Calibri" w:hAnsi="Calibri"/>
          <w:rtl/>
        </w:rPr>
        <w:t xml:space="preserve"> </w:t>
      </w:r>
      <w:r w:rsidRPr="0073212E">
        <w:rPr>
          <w:rFonts w:ascii="Calibri" w:hAnsi="Calibri" w:hint="eastAsia"/>
          <w:rtl/>
        </w:rPr>
        <w:t>אפידורל</w:t>
      </w:r>
      <w:r w:rsidRPr="0073212E">
        <w:rPr>
          <w:rFonts w:ascii="Calibri" w:hAnsi="Calibri"/>
          <w:rtl/>
        </w:rPr>
        <w:t xml:space="preserve"> </w:t>
      </w:r>
      <w:r w:rsidRPr="0073212E">
        <w:rPr>
          <w:rFonts w:ascii="Calibri" w:hAnsi="Calibri" w:hint="eastAsia"/>
          <w:rtl/>
        </w:rPr>
        <w:t>שלא</w:t>
      </w:r>
      <w:r w:rsidRPr="0073212E">
        <w:rPr>
          <w:rFonts w:ascii="Calibri" w:hAnsi="Calibri"/>
          <w:rtl/>
        </w:rPr>
        <w:t xml:space="preserve"> </w:t>
      </w:r>
      <w:r w:rsidRPr="0073212E">
        <w:rPr>
          <w:rFonts w:ascii="Calibri" w:hAnsi="Calibri" w:hint="eastAsia"/>
          <w:rtl/>
        </w:rPr>
        <w:t>סייעו</w:t>
      </w:r>
      <w:r w:rsidRPr="0073212E">
        <w:rPr>
          <w:rFonts w:ascii="Calibri" w:hAnsi="Calibri"/>
          <w:rtl/>
        </w:rPr>
        <w:t xml:space="preserve"> </w:t>
      </w:r>
      <w:r w:rsidRPr="0073212E">
        <w:rPr>
          <w:rFonts w:ascii="Calibri" w:hAnsi="Calibri" w:hint="eastAsia"/>
          <w:rtl/>
        </w:rPr>
        <w:t>בהפחתת</w:t>
      </w:r>
      <w:r w:rsidRPr="0073212E">
        <w:rPr>
          <w:rFonts w:ascii="Calibri" w:hAnsi="Calibri"/>
          <w:rtl/>
        </w:rPr>
        <w:t xml:space="preserve"> </w:t>
      </w:r>
      <w:r w:rsidRPr="0073212E">
        <w:rPr>
          <w:rFonts w:ascii="Calibri" w:hAnsi="Calibri" w:hint="eastAsia"/>
          <w:rtl/>
        </w:rPr>
        <w:t>כאביו</w:t>
      </w:r>
      <w:r w:rsidRPr="0073212E">
        <w:rPr>
          <w:rFonts w:ascii="Calibri" w:hAnsi="Calibri"/>
          <w:rtl/>
        </w:rPr>
        <w:t xml:space="preserve">, </w:t>
      </w:r>
      <w:r w:rsidRPr="0073212E">
        <w:rPr>
          <w:rFonts w:ascii="Calibri" w:hAnsi="Calibri" w:hint="eastAsia"/>
          <w:rtl/>
        </w:rPr>
        <w:t>ו</w:t>
      </w:r>
      <w:r w:rsidRPr="0073212E">
        <w:rPr>
          <w:rFonts w:ascii="Calibri" w:hAnsi="Calibri" w:hint="cs"/>
          <w:rtl/>
        </w:rPr>
        <w:t xml:space="preserve">כי </w:t>
      </w:r>
      <w:r w:rsidRPr="0073212E">
        <w:rPr>
          <w:rFonts w:ascii="Calibri" w:hAnsi="Calibri" w:hint="eastAsia"/>
          <w:rtl/>
        </w:rPr>
        <w:t>באחרונה</w:t>
      </w:r>
      <w:r w:rsidRPr="0073212E">
        <w:rPr>
          <w:rFonts w:ascii="Calibri" w:hAnsi="Calibri"/>
          <w:rtl/>
        </w:rPr>
        <w:t xml:space="preserve"> </w:t>
      </w:r>
      <w:r w:rsidRPr="0073212E">
        <w:rPr>
          <w:rFonts w:ascii="Calibri" w:hAnsi="Calibri" w:hint="eastAsia"/>
          <w:rtl/>
        </w:rPr>
        <w:t>פנה</w:t>
      </w:r>
      <w:r w:rsidRPr="0073212E">
        <w:rPr>
          <w:rFonts w:ascii="Calibri" w:hAnsi="Calibri"/>
          <w:rtl/>
        </w:rPr>
        <w:t xml:space="preserve"> </w:t>
      </w:r>
      <w:r w:rsidRPr="0073212E">
        <w:rPr>
          <w:rFonts w:ascii="Calibri" w:hAnsi="Calibri" w:hint="eastAsia"/>
          <w:rtl/>
        </w:rPr>
        <w:t>בבקשה</w:t>
      </w:r>
      <w:r w:rsidRPr="0073212E">
        <w:rPr>
          <w:rFonts w:ascii="Calibri" w:hAnsi="Calibri"/>
          <w:rtl/>
        </w:rPr>
        <w:t xml:space="preserve"> </w:t>
      </w:r>
      <w:r w:rsidRPr="0073212E">
        <w:rPr>
          <w:rFonts w:ascii="Calibri" w:hAnsi="Calibri" w:hint="eastAsia"/>
          <w:rtl/>
        </w:rPr>
        <w:t>לשימוש</w:t>
      </w:r>
      <w:r w:rsidRPr="0073212E">
        <w:rPr>
          <w:rFonts w:ascii="Calibri" w:hAnsi="Calibri"/>
          <w:rtl/>
        </w:rPr>
        <w:t xml:space="preserve"> </w:t>
      </w:r>
      <w:r w:rsidRPr="0073212E">
        <w:rPr>
          <w:rFonts w:ascii="Calibri" w:hAnsi="Calibri" w:hint="eastAsia"/>
          <w:rtl/>
        </w:rPr>
        <w:t>בקנבוס</w:t>
      </w:r>
      <w:r w:rsidRPr="0073212E">
        <w:rPr>
          <w:rFonts w:ascii="Calibri" w:hAnsi="Calibri"/>
          <w:rtl/>
        </w:rPr>
        <w:t xml:space="preserve"> </w:t>
      </w:r>
      <w:r w:rsidRPr="0073212E">
        <w:rPr>
          <w:rFonts w:ascii="Calibri" w:hAnsi="Calibri" w:hint="eastAsia"/>
          <w:rtl/>
        </w:rPr>
        <w:t>רפואי</w:t>
      </w:r>
      <w:r w:rsidRPr="0073212E">
        <w:rPr>
          <w:rFonts w:ascii="Calibri" w:hAnsi="Calibri"/>
          <w:rtl/>
        </w:rPr>
        <w:t xml:space="preserve">. </w:t>
      </w:r>
      <w:r w:rsidRPr="0073212E">
        <w:rPr>
          <w:rFonts w:ascii="Calibri" w:hAnsi="Calibri" w:hint="eastAsia"/>
          <w:rtl/>
        </w:rPr>
        <w:t>הנאשם</w:t>
      </w:r>
      <w:r w:rsidRPr="0073212E">
        <w:rPr>
          <w:rFonts w:ascii="Calibri" w:hAnsi="Calibri"/>
          <w:rtl/>
        </w:rPr>
        <w:t xml:space="preserve"> </w:t>
      </w:r>
      <w:r w:rsidRPr="0073212E">
        <w:rPr>
          <w:rFonts w:ascii="Calibri" w:hAnsi="Calibri" w:hint="eastAsia"/>
          <w:rtl/>
        </w:rPr>
        <w:t>הציג</w:t>
      </w:r>
      <w:r w:rsidRPr="0073212E">
        <w:rPr>
          <w:rFonts w:ascii="Calibri" w:hAnsi="Calibri"/>
          <w:rtl/>
        </w:rPr>
        <w:t xml:space="preserve"> </w:t>
      </w:r>
      <w:r w:rsidRPr="0073212E">
        <w:rPr>
          <w:rFonts w:ascii="Calibri" w:hAnsi="Calibri" w:hint="eastAsia"/>
          <w:rtl/>
        </w:rPr>
        <w:t>בפני</w:t>
      </w:r>
      <w:r w:rsidRPr="0073212E">
        <w:rPr>
          <w:rFonts w:ascii="Calibri" w:hAnsi="Calibri"/>
          <w:rtl/>
        </w:rPr>
        <w:t xml:space="preserve"> </w:t>
      </w:r>
      <w:r w:rsidRPr="0073212E">
        <w:rPr>
          <w:rFonts w:ascii="Calibri" w:hAnsi="Calibri" w:hint="eastAsia"/>
          <w:rtl/>
        </w:rPr>
        <w:t>שרות</w:t>
      </w:r>
      <w:r w:rsidRPr="0073212E">
        <w:rPr>
          <w:rFonts w:ascii="Calibri" w:hAnsi="Calibri"/>
          <w:rtl/>
        </w:rPr>
        <w:t xml:space="preserve"> </w:t>
      </w:r>
      <w:r w:rsidRPr="0073212E">
        <w:rPr>
          <w:rFonts w:ascii="Calibri" w:hAnsi="Calibri" w:hint="eastAsia"/>
          <w:rtl/>
        </w:rPr>
        <w:t>המבחן</w:t>
      </w:r>
      <w:r w:rsidRPr="0073212E">
        <w:rPr>
          <w:rFonts w:ascii="Calibri" w:hAnsi="Calibri"/>
          <w:rtl/>
        </w:rPr>
        <w:t xml:space="preserve"> </w:t>
      </w:r>
      <w:r w:rsidRPr="0073212E">
        <w:rPr>
          <w:rFonts w:ascii="Calibri" w:hAnsi="Calibri" w:hint="eastAsia"/>
          <w:rtl/>
        </w:rPr>
        <w:t>מסמכים</w:t>
      </w:r>
      <w:r w:rsidRPr="0073212E">
        <w:rPr>
          <w:rFonts w:ascii="Calibri" w:hAnsi="Calibri"/>
          <w:rtl/>
        </w:rPr>
        <w:t xml:space="preserve"> </w:t>
      </w:r>
      <w:r w:rsidRPr="0073212E">
        <w:rPr>
          <w:rFonts w:ascii="Calibri" w:hAnsi="Calibri" w:hint="eastAsia"/>
          <w:rtl/>
        </w:rPr>
        <w:t>המעידים</w:t>
      </w:r>
      <w:r w:rsidRPr="0073212E">
        <w:rPr>
          <w:rFonts w:ascii="Calibri" w:hAnsi="Calibri"/>
          <w:rtl/>
        </w:rPr>
        <w:t xml:space="preserve"> </w:t>
      </w:r>
      <w:r w:rsidRPr="0073212E">
        <w:rPr>
          <w:rFonts w:ascii="Calibri" w:hAnsi="Calibri" w:hint="eastAsia"/>
          <w:rtl/>
        </w:rPr>
        <w:t>על</w:t>
      </w:r>
      <w:r w:rsidRPr="0073212E">
        <w:rPr>
          <w:rFonts w:ascii="Calibri" w:hAnsi="Calibri"/>
          <w:rtl/>
        </w:rPr>
        <w:t xml:space="preserve"> </w:t>
      </w:r>
      <w:r w:rsidRPr="0073212E">
        <w:rPr>
          <w:rFonts w:ascii="Calibri" w:hAnsi="Calibri" w:hint="eastAsia"/>
          <w:rtl/>
        </w:rPr>
        <w:t>התדרדר</w:t>
      </w:r>
      <w:r w:rsidRPr="0073212E">
        <w:rPr>
          <w:rFonts w:ascii="Calibri" w:hAnsi="Calibri" w:hint="cs"/>
          <w:rtl/>
        </w:rPr>
        <w:t>ו</w:t>
      </w:r>
      <w:r w:rsidRPr="0073212E">
        <w:rPr>
          <w:rFonts w:ascii="Calibri" w:hAnsi="Calibri" w:hint="eastAsia"/>
          <w:rtl/>
        </w:rPr>
        <w:t>ת</w:t>
      </w:r>
      <w:r w:rsidRPr="0073212E">
        <w:rPr>
          <w:rFonts w:ascii="Calibri" w:hAnsi="Calibri"/>
          <w:rtl/>
        </w:rPr>
        <w:t xml:space="preserve"> </w:t>
      </w:r>
      <w:r w:rsidRPr="0073212E">
        <w:rPr>
          <w:rFonts w:ascii="Calibri" w:hAnsi="Calibri" w:hint="eastAsia"/>
          <w:rtl/>
        </w:rPr>
        <w:t>ממושכת</w:t>
      </w:r>
      <w:r w:rsidRPr="0073212E">
        <w:rPr>
          <w:rFonts w:ascii="Calibri" w:hAnsi="Calibri"/>
          <w:rtl/>
        </w:rPr>
        <w:t xml:space="preserve"> </w:t>
      </w:r>
      <w:r w:rsidRPr="0073212E">
        <w:rPr>
          <w:rFonts w:ascii="Calibri" w:hAnsi="Calibri" w:hint="eastAsia"/>
          <w:rtl/>
        </w:rPr>
        <w:t>במצבו</w:t>
      </w:r>
      <w:r w:rsidRPr="0073212E">
        <w:rPr>
          <w:rFonts w:ascii="Calibri" w:hAnsi="Calibri"/>
          <w:rtl/>
        </w:rPr>
        <w:t xml:space="preserve"> </w:t>
      </w:r>
      <w:r w:rsidRPr="0073212E">
        <w:rPr>
          <w:rFonts w:ascii="Calibri" w:hAnsi="Calibri" w:hint="eastAsia"/>
          <w:rtl/>
        </w:rPr>
        <w:t>הבריאותי</w:t>
      </w:r>
      <w:r w:rsidRPr="0073212E">
        <w:rPr>
          <w:rFonts w:ascii="Calibri" w:hAnsi="Calibri"/>
          <w:rtl/>
        </w:rPr>
        <w:t>.</w:t>
      </w:r>
    </w:p>
    <w:p w14:paraId="2719FA43" w14:textId="77777777" w:rsidR="00A70A35" w:rsidRPr="0073212E" w:rsidRDefault="00A70A35" w:rsidP="00A70A35">
      <w:pPr>
        <w:spacing w:line="360" w:lineRule="auto"/>
        <w:ind w:left="720"/>
        <w:jc w:val="both"/>
        <w:rPr>
          <w:rFonts w:ascii="Calibri" w:hAnsi="Calibri"/>
          <w:rtl/>
        </w:rPr>
      </w:pPr>
      <w:r w:rsidRPr="0073212E">
        <w:rPr>
          <w:rFonts w:ascii="Calibri" w:hAnsi="Calibri" w:hint="eastAsia"/>
          <w:rtl/>
        </w:rPr>
        <w:t>הנאשם</w:t>
      </w:r>
      <w:r w:rsidRPr="0073212E">
        <w:rPr>
          <w:rFonts w:ascii="Calibri" w:hAnsi="Calibri"/>
          <w:rtl/>
        </w:rPr>
        <w:t xml:space="preserve"> </w:t>
      </w:r>
      <w:r w:rsidRPr="0073212E">
        <w:rPr>
          <w:rFonts w:ascii="Calibri" w:hAnsi="Calibri" w:hint="eastAsia"/>
          <w:rtl/>
        </w:rPr>
        <w:t>שיתף</w:t>
      </w:r>
      <w:r w:rsidRPr="0073212E">
        <w:rPr>
          <w:rFonts w:ascii="Calibri" w:hAnsi="Calibri"/>
          <w:rtl/>
        </w:rPr>
        <w:t xml:space="preserve"> </w:t>
      </w:r>
      <w:r w:rsidRPr="0073212E">
        <w:rPr>
          <w:rFonts w:ascii="Calibri" w:hAnsi="Calibri" w:hint="eastAsia"/>
          <w:rtl/>
        </w:rPr>
        <w:t>כי</w:t>
      </w:r>
      <w:r w:rsidRPr="0073212E">
        <w:rPr>
          <w:rFonts w:ascii="Calibri" w:hAnsi="Calibri"/>
          <w:rtl/>
        </w:rPr>
        <w:t xml:space="preserve"> </w:t>
      </w:r>
      <w:r w:rsidRPr="0073212E">
        <w:rPr>
          <w:rFonts w:ascii="Calibri" w:hAnsi="Calibri" w:hint="eastAsia"/>
          <w:rtl/>
        </w:rPr>
        <w:t>את</w:t>
      </w:r>
      <w:r w:rsidRPr="0073212E">
        <w:rPr>
          <w:rFonts w:ascii="Calibri" w:hAnsi="Calibri"/>
          <w:rtl/>
        </w:rPr>
        <w:t xml:space="preserve"> </w:t>
      </w:r>
      <w:r w:rsidRPr="0073212E">
        <w:rPr>
          <w:rFonts w:ascii="Calibri" w:hAnsi="Calibri" w:hint="eastAsia"/>
          <w:rtl/>
        </w:rPr>
        <w:t>השימוש</w:t>
      </w:r>
      <w:r w:rsidRPr="0073212E">
        <w:rPr>
          <w:rFonts w:ascii="Calibri" w:hAnsi="Calibri"/>
          <w:rtl/>
        </w:rPr>
        <w:t xml:space="preserve"> </w:t>
      </w:r>
      <w:r w:rsidRPr="0073212E">
        <w:rPr>
          <w:rFonts w:ascii="Calibri" w:hAnsi="Calibri" w:hint="eastAsia"/>
          <w:rtl/>
        </w:rPr>
        <w:t>בגראס</w:t>
      </w:r>
      <w:r w:rsidRPr="0073212E">
        <w:rPr>
          <w:rFonts w:ascii="Calibri" w:hAnsi="Calibri"/>
          <w:rtl/>
        </w:rPr>
        <w:t xml:space="preserve">, </w:t>
      </w:r>
      <w:r w:rsidRPr="0073212E">
        <w:rPr>
          <w:rFonts w:ascii="Calibri" w:hAnsi="Calibri" w:hint="eastAsia"/>
          <w:rtl/>
        </w:rPr>
        <w:t>החל</w:t>
      </w:r>
      <w:r w:rsidRPr="0073212E">
        <w:rPr>
          <w:rFonts w:ascii="Calibri" w:hAnsi="Calibri"/>
          <w:rtl/>
        </w:rPr>
        <w:t xml:space="preserve"> </w:t>
      </w:r>
      <w:r w:rsidRPr="0073212E">
        <w:rPr>
          <w:rFonts w:ascii="Calibri" w:hAnsi="Calibri" w:hint="eastAsia"/>
          <w:rtl/>
        </w:rPr>
        <w:t>בעקבות</w:t>
      </w:r>
      <w:r w:rsidRPr="0073212E">
        <w:rPr>
          <w:rFonts w:ascii="Calibri" w:hAnsi="Calibri"/>
          <w:rtl/>
        </w:rPr>
        <w:t xml:space="preserve"> </w:t>
      </w:r>
      <w:r w:rsidRPr="0073212E">
        <w:rPr>
          <w:rFonts w:ascii="Calibri" w:hAnsi="Calibri" w:hint="eastAsia"/>
          <w:rtl/>
        </w:rPr>
        <w:t>ההתדרדרות</w:t>
      </w:r>
      <w:r w:rsidRPr="0073212E">
        <w:rPr>
          <w:rFonts w:ascii="Calibri" w:hAnsi="Calibri"/>
          <w:rtl/>
        </w:rPr>
        <w:t xml:space="preserve"> </w:t>
      </w:r>
      <w:r w:rsidRPr="0073212E">
        <w:rPr>
          <w:rFonts w:ascii="Calibri" w:hAnsi="Calibri" w:hint="eastAsia"/>
          <w:rtl/>
        </w:rPr>
        <w:t>במצבו</w:t>
      </w:r>
      <w:r w:rsidRPr="0073212E">
        <w:rPr>
          <w:rFonts w:ascii="Calibri" w:hAnsi="Calibri"/>
          <w:rtl/>
        </w:rPr>
        <w:t xml:space="preserve"> </w:t>
      </w:r>
      <w:r w:rsidRPr="0073212E">
        <w:rPr>
          <w:rFonts w:ascii="Calibri" w:hAnsi="Calibri" w:hint="eastAsia"/>
          <w:rtl/>
        </w:rPr>
        <w:t>הבריאותי</w:t>
      </w:r>
      <w:r w:rsidRPr="0073212E">
        <w:rPr>
          <w:rFonts w:ascii="Calibri" w:hAnsi="Calibri"/>
          <w:rtl/>
        </w:rPr>
        <w:t xml:space="preserve"> </w:t>
      </w:r>
      <w:r w:rsidRPr="0073212E">
        <w:rPr>
          <w:rFonts w:ascii="Calibri" w:hAnsi="Calibri" w:hint="eastAsia"/>
          <w:rtl/>
        </w:rPr>
        <w:t>ועל</w:t>
      </w:r>
      <w:r w:rsidRPr="0073212E">
        <w:rPr>
          <w:rFonts w:ascii="Calibri" w:hAnsi="Calibri"/>
          <w:rtl/>
        </w:rPr>
        <w:t xml:space="preserve"> </w:t>
      </w:r>
      <w:r w:rsidRPr="0073212E">
        <w:rPr>
          <w:rFonts w:ascii="Calibri" w:hAnsi="Calibri" w:hint="eastAsia"/>
          <w:rtl/>
        </w:rPr>
        <w:t>מנת</w:t>
      </w:r>
      <w:r w:rsidRPr="0073212E">
        <w:rPr>
          <w:rFonts w:ascii="Calibri" w:hAnsi="Calibri"/>
          <w:rtl/>
        </w:rPr>
        <w:t xml:space="preserve"> </w:t>
      </w:r>
      <w:r w:rsidRPr="0073212E">
        <w:rPr>
          <w:rFonts w:ascii="Calibri" w:hAnsi="Calibri" w:hint="eastAsia"/>
          <w:rtl/>
        </w:rPr>
        <w:t>להקל</w:t>
      </w:r>
      <w:r w:rsidRPr="0073212E">
        <w:rPr>
          <w:rFonts w:ascii="Calibri" w:hAnsi="Calibri"/>
          <w:rtl/>
        </w:rPr>
        <w:t xml:space="preserve"> </w:t>
      </w:r>
      <w:r w:rsidRPr="0073212E">
        <w:rPr>
          <w:rFonts w:ascii="Calibri" w:hAnsi="Calibri" w:hint="eastAsia"/>
          <w:rtl/>
        </w:rPr>
        <w:t>על</w:t>
      </w:r>
      <w:r w:rsidRPr="0073212E">
        <w:rPr>
          <w:rFonts w:ascii="Calibri" w:hAnsi="Calibri"/>
          <w:rtl/>
        </w:rPr>
        <w:t xml:space="preserve"> </w:t>
      </w:r>
      <w:r w:rsidRPr="0073212E">
        <w:rPr>
          <w:rFonts w:ascii="Calibri" w:hAnsi="Calibri" w:hint="eastAsia"/>
          <w:rtl/>
        </w:rPr>
        <w:t>כאביו</w:t>
      </w:r>
      <w:r w:rsidRPr="0073212E">
        <w:rPr>
          <w:rFonts w:ascii="Calibri" w:hAnsi="Calibri"/>
          <w:rtl/>
        </w:rPr>
        <w:t xml:space="preserve">, </w:t>
      </w:r>
      <w:r w:rsidRPr="0073212E">
        <w:rPr>
          <w:rFonts w:ascii="Calibri" w:hAnsi="Calibri" w:hint="eastAsia"/>
          <w:rtl/>
        </w:rPr>
        <w:t>הנאשם</w:t>
      </w:r>
      <w:r w:rsidRPr="0073212E">
        <w:rPr>
          <w:rFonts w:ascii="Calibri" w:hAnsi="Calibri"/>
          <w:rtl/>
        </w:rPr>
        <w:t xml:space="preserve"> </w:t>
      </w:r>
      <w:r w:rsidRPr="0073212E">
        <w:rPr>
          <w:rFonts w:ascii="Calibri" w:hAnsi="Calibri" w:hint="eastAsia"/>
          <w:rtl/>
        </w:rPr>
        <w:t>שלל</w:t>
      </w:r>
      <w:r w:rsidRPr="0073212E">
        <w:rPr>
          <w:rFonts w:ascii="Calibri" w:hAnsi="Calibri"/>
          <w:rtl/>
        </w:rPr>
        <w:t xml:space="preserve"> </w:t>
      </w:r>
      <w:r w:rsidRPr="0073212E">
        <w:rPr>
          <w:rFonts w:ascii="Calibri" w:hAnsi="Calibri" w:hint="eastAsia"/>
          <w:rtl/>
        </w:rPr>
        <w:t>בפני</w:t>
      </w:r>
      <w:r w:rsidRPr="0073212E">
        <w:rPr>
          <w:rFonts w:ascii="Calibri" w:hAnsi="Calibri"/>
          <w:rtl/>
        </w:rPr>
        <w:t xml:space="preserve"> </w:t>
      </w:r>
      <w:r w:rsidRPr="0073212E">
        <w:rPr>
          <w:rFonts w:ascii="Calibri" w:hAnsi="Calibri" w:hint="eastAsia"/>
          <w:rtl/>
        </w:rPr>
        <w:t>שרות</w:t>
      </w:r>
      <w:r w:rsidRPr="0073212E">
        <w:rPr>
          <w:rFonts w:ascii="Calibri" w:hAnsi="Calibri"/>
          <w:rtl/>
        </w:rPr>
        <w:t xml:space="preserve"> </w:t>
      </w:r>
      <w:r w:rsidRPr="0073212E">
        <w:rPr>
          <w:rFonts w:ascii="Calibri" w:hAnsi="Calibri" w:hint="eastAsia"/>
          <w:rtl/>
        </w:rPr>
        <w:t>המבחן</w:t>
      </w:r>
      <w:r w:rsidRPr="0073212E">
        <w:rPr>
          <w:rFonts w:ascii="Calibri" w:hAnsi="Calibri"/>
          <w:rtl/>
        </w:rPr>
        <w:t xml:space="preserve"> </w:t>
      </w:r>
      <w:r w:rsidRPr="0073212E">
        <w:rPr>
          <w:rFonts w:ascii="Calibri" w:hAnsi="Calibri" w:hint="eastAsia"/>
          <w:rtl/>
        </w:rPr>
        <w:t>שימוש</w:t>
      </w:r>
      <w:r w:rsidRPr="0073212E">
        <w:rPr>
          <w:rFonts w:ascii="Calibri" w:hAnsi="Calibri"/>
          <w:rtl/>
        </w:rPr>
        <w:t xml:space="preserve"> </w:t>
      </w:r>
      <w:r w:rsidRPr="0073212E">
        <w:rPr>
          <w:rFonts w:ascii="Calibri" w:hAnsi="Calibri" w:hint="eastAsia"/>
          <w:rtl/>
        </w:rPr>
        <w:t>בסמים</w:t>
      </w:r>
      <w:r w:rsidRPr="0073212E">
        <w:rPr>
          <w:rFonts w:ascii="Calibri" w:hAnsi="Calibri"/>
          <w:rtl/>
        </w:rPr>
        <w:t xml:space="preserve"> </w:t>
      </w:r>
      <w:r w:rsidRPr="0073212E">
        <w:rPr>
          <w:rFonts w:ascii="Calibri" w:hAnsi="Calibri" w:hint="eastAsia"/>
          <w:rtl/>
        </w:rPr>
        <w:t>אחרים</w:t>
      </w:r>
      <w:r w:rsidRPr="0073212E">
        <w:rPr>
          <w:rFonts w:ascii="Calibri" w:hAnsi="Calibri"/>
          <w:rtl/>
        </w:rPr>
        <w:t xml:space="preserve">. </w:t>
      </w:r>
      <w:r w:rsidRPr="0073212E">
        <w:rPr>
          <w:rFonts w:ascii="Calibri" w:hAnsi="Calibri" w:hint="eastAsia"/>
          <w:rtl/>
        </w:rPr>
        <w:t>הנאשם</w:t>
      </w:r>
      <w:r w:rsidRPr="0073212E">
        <w:rPr>
          <w:rFonts w:ascii="Calibri" w:hAnsi="Calibri"/>
          <w:rtl/>
        </w:rPr>
        <w:t xml:space="preserve"> </w:t>
      </w:r>
      <w:r w:rsidRPr="0073212E">
        <w:rPr>
          <w:rFonts w:ascii="Calibri" w:hAnsi="Calibri" w:hint="eastAsia"/>
          <w:rtl/>
        </w:rPr>
        <w:t>טען</w:t>
      </w:r>
      <w:r w:rsidRPr="0073212E">
        <w:rPr>
          <w:rFonts w:ascii="Calibri" w:hAnsi="Calibri"/>
          <w:rtl/>
        </w:rPr>
        <w:t xml:space="preserve"> </w:t>
      </w:r>
      <w:r w:rsidRPr="0073212E">
        <w:rPr>
          <w:rFonts w:ascii="Calibri" w:hAnsi="Calibri" w:hint="eastAsia"/>
          <w:rtl/>
        </w:rPr>
        <w:t>כי</w:t>
      </w:r>
      <w:r w:rsidRPr="0073212E">
        <w:rPr>
          <w:rFonts w:ascii="Calibri" w:hAnsi="Calibri"/>
          <w:rtl/>
        </w:rPr>
        <w:t xml:space="preserve"> </w:t>
      </w:r>
      <w:r w:rsidRPr="0073212E">
        <w:rPr>
          <w:rFonts w:ascii="Calibri" w:hAnsi="Calibri" w:hint="eastAsia"/>
          <w:rtl/>
        </w:rPr>
        <w:t>ההליך</w:t>
      </w:r>
      <w:r w:rsidRPr="0073212E">
        <w:rPr>
          <w:rFonts w:ascii="Calibri" w:hAnsi="Calibri"/>
          <w:rtl/>
        </w:rPr>
        <w:t xml:space="preserve"> </w:t>
      </w:r>
      <w:r w:rsidRPr="0073212E">
        <w:rPr>
          <w:rFonts w:ascii="Calibri" w:hAnsi="Calibri" w:hint="eastAsia"/>
          <w:rtl/>
        </w:rPr>
        <w:t>של</w:t>
      </w:r>
      <w:r w:rsidRPr="0073212E">
        <w:rPr>
          <w:rFonts w:ascii="Calibri" w:hAnsi="Calibri"/>
          <w:rtl/>
        </w:rPr>
        <w:t xml:space="preserve"> </w:t>
      </w:r>
      <w:r w:rsidRPr="0073212E">
        <w:rPr>
          <w:rFonts w:ascii="Calibri" w:hAnsi="Calibri" w:hint="eastAsia"/>
          <w:rtl/>
        </w:rPr>
        <w:t>קבלת</w:t>
      </w:r>
      <w:r w:rsidRPr="0073212E">
        <w:rPr>
          <w:rFonts w:ascii="Calibri" w:hAnsi="Calibri"/>
          <w:rtl/>
        </w:rPr>
        <w:t xml:space="preserve"> </w:t>
      </w:r>
      <w:r w:rsidRPr="0073212E">
        <w:rPr>
          <w:rFonts w:ascii="Calibri" w:hAnsi="Calibri" w:hint="eastAsia"/>
          <w:rtl/>
        </w:rPr>
        <w:t>אישור</w:t>
      </w:r>
      <w:r w:rsidRPr="0073212E">
        <w:rPr>
          <w:rFonts w:ascii="Calibri" w:hAnsi="Calibri"/>
          <w:rtl/>
        </w:rPr>
        <w:t xml:space="preserve"> </w:t>
      </w:r>
      <w:r w:rsidRPr="0073212E">
        <w:rPr>
          <w:rFonts w:ascii="Calibri" w:hAnsi="Calibri" w:hint="eastAsia"/>
          <w:rtl/>
        </w:rPr>
        <w:t>רפואי</w:t>
      </w:r>
      <w:r w:rsidRPr="0073212E">
        <w:rPr>
          <w:rFonts w:ascii="Calibri" w:hAnsi="Calibri"/>
          <w:rtl/>
        </w:rPr>
        <w:t xml:space="preserve"> </w:t>
      </w:r>
      <w:r w:rsidRPr="0073212E">
        <w:rPr>
          <w:rFonts w:ascii="Calibri" w:hAnsi="Calibri" w:hint="eastAsia"/>
          <w:rtl/>
        </w:rPr>
        <w:t>לגראס</w:t>
      </w:r>
      <w:r w:rsidRPr="0073212E">
        <w:rPr>
          <w:rFonts w:ascii="Calibri" w:hAnsi="Calibri"/>
          <w:rtl/>
        </w:rPr>
        <w:t xml:space="preserve"> </w:t>
      </w:r>
      <w:r w:rsidRPr="0073212E">
        <w:rPr>
          <w:rFonts w:ascii="Calibri" w:hAnsi="Calibri" w:hint="eastAsia"/>
          <w:rtl/>
        </w:rPr>
        <w:t>נמצא</w:t>
      </w:r>
      <w:r w:rsidRPr="0073212E">
        <w:rPr>
          <w:rFonts w:ascii="Calibri" w:hAnsi="Calibri"/>
          <w:rtl/>
        </w:rPr>
        <w:t xml:space="preserve"> </w:t>
      </w:r>
      <w:r w:rsidRPr="0073212E">
        <w:rPr>
          <w:rFonts w:ascii="Calibri" w:hAnsi="Calibri" w:hint="eastAsia"/>
          <w:rtl/>
        </w:rPr>
        <w:t>בשלביו</w:t>
      </w:r>
      <w:r w:rsidRPr="0073212E">
        <w:rPr>
          <w:rFonts w:ascii="Calibri" w:hAnsi="Calibri"/>
          <w:rtl/>
        </w:rPr>
        <w:t xml:space="preserve"> </w:t>
      </w:r>
      <w:r w:rsidRPr="0073212E">
        <w:rPr>
          <w:rFonts w:ascii="Calibri" w:hAnsi="Calibri" w:hint="eastAsia"/>
          <w:rtl/>
        </w:rPr>
        <w:t>האחרונים</w:t>
      </w:r>
      <w:r w:rsidRPr="0073212E">
        <w:rPr>
          <w:rFonts w:ascii="Calibri" w:hAnsi="Calibri"/>
          <w:rtl/>
        </w:rPr>
        <w:t>.</w:t>
      </w:r>
    </w:p>
    <w:p w14:paraId="2AA29D4E" w14:textId="77777777" w:rsidR="00A70A35" w:rsidRPr="0073212E" w:rsidRDefault="00A70A35" w:rsidP="00A70A35">
      <w:pPr>
        <w:spacing w:line="360" w:lineRule="auto"/>
        <w:ind w:firstLine="720"/>
        <w:jc w:val="both"/>
        <w:rPr>
          <w:rFonts w:ascii="Calibri" w:hAnsi="Calibri"/>
          <w:rtl/>
        </w:rPr>
      </w:pPr>
      <w:r w:rsidRPr="0073212E">
        <w:rPr>
          <w:rFonts w:ascii="Calibri" w:hAnsi="Calibri" w:hint="eastAsia"/>
          <w:rtl/>
        </w:rPr>
        <w:t>נמסר</w:t>
      </w:r>
      <w:r w:rsidRPr="0073212E">
        <w:rPr>
          <w:rFonts w:ascii="Calibri" w:hAnsi="Calibri"/>
          <w:rtl/>
        </w:rPr>
        <w:t xml:space="preserve"> </w:t>
      </w:r>
      <w:r w:rsidRPr="0073212E">
        <w:rPr>
          <w:rFonts w:ascii="Calibri" w:hAnsi="Calibri" w:hint="eastAsia"/>
          <w:rtl/>
        </w:rPr>
        <w:t>כי</w:t>
      </w:r>
      <w:r w:rsidRPr="0073212E">
        <w:rPr>
          <w:rFonts w:ascii="Calibri" w:hAnsi="Calibri"/>
          <w:rtl/>
        </w:rPr>
        <w:t xml:space="preserve"> </w:t>
      </w:r>
      <w:r w:rsidRPr="0073212E">
        <w:rPr>
          <w:rFonts w:ascii="Calibri" w:hAnsi="Calibri" w:hint="eastAsia"/>
          <w:rtl/>
        </w:rPr>
        <w:t>לנאשם</w:t>
      </w:r>
      <w:r w:rsidRPr="0073212E">
        <w:rPr>
          <w:rFonts w:ascii="Calibri" w:hAnsi="Calibri"/>
          <w:rtl/>
        </w:rPr>
        <w:t xml:space="preserve"> </w:t>
      </w:r>
      <w:r w:rsidRPr="0073212E">
        <w:rPr>
          <w:rFonts w:ascii="Calibri" w:hAnsi="Calibri" w:hint="eastAsia"/>
          <w:rtl/>
        </w:rPr>
        <w:t>הרשעות</w:t>
      </w:r>
      <w:r w:rsidRPr="0073212E">
        <w:rPr>
          <w:rFonts w:ascii="Calibri" w:hAnsi="Calibri"/>
          <w:rtl/>
        </w:rPr>
        <w:t xml:space="preserve"> </w:t>
      </w:r>
      <w:r w:rsidRPr="0073212E">
        <w:rPr>
          <w:rFonts w:ascii="Calibri" w:hAnsi="Calibri" w:hint="eastAsia"/>
          <w:rtl/>
        </w:rPr>
        <w:t>קודמות</w:t>
      </w:r>
      <w:r w:rsidRPr="0073212E">
        <w:rPr>
          <w:rFonts w:ascii="Calibri" w:hAnsi="Calibri"/>
          <w:rtl/>
        </w:rPr>
        <w:t xml:space="preserve">, </w:t>
      </w:r>
      <w:r w:rsidRPr="0073212E">
        <w:rPr>
          <w:rFonts w:ascii="Calibri" w:hAnsi="Calibri" w:hint="eastAsia"/>
          <w:rtl/>
        </w:rPr>
        <w:t>רובן</w:t>
      </w:r>
      <w:r w:rsidRPr="0073212E">
        <w:rPr>
          <w:rFonts w:ascii="Calibri" w:hAnsi="Calibri"/>
          <w:rtl/>
        </w:rPr>
        <w:t xml:space="preserve"> </w:t>
      </w:r>
      <w:r w:rsidRPr="0073212E">
        <w:rPr>
          <w:rFonts w:ascii="Calibri" w:hAnsi="Calibri" w:hint="eastAsia"/>
          <w:rtl/>
        </w:rPr>
        <w:t>בעבר</w:t>
      </w:r>
      <w:r w:rsidRPr="0073212E">
        <w:rPr>
          <w:rFonts w:ascii="Calibri" w:hAnsi="Calibri"/>
          <w:rtl/>
        </w:rPr>
        <w:t xml:space="preserve"> </w:t>
      </w:r>
      <w:r w:rsidRPr="0073212E">
        <w:rPr>
          <w:rFonts w:ascii="Calibri" w:hAnsi="Calibri" w:hint="eastAsia"/>
          <w:rtl/>
        </w:rPr>
        <w:t>הרחוק</w:t>
      </w:r>
      <w:r w:rsidRPr="0073212E">
        <w:rPr>
          <w:rFonts w:ascii="Calibri" w:hAnsi="Calibri"/>
          <w:rtl/>
        </w:rPr>
        <w:t xml:space="preserve">, </w:t>
      </w:r>
      <w:r w:rsidRPr="0073212E">
        <w:rPr>
          <w:rFonts w:ascii="Calibri" w:hAnsi="Calibri" w:hint="eastAsia"/>
          <w:rtl/>
        </w:rPr>
        <w:t>כשהאחרונה</w:t>
      </w:r>
      <w:r w:rsidRPr="0073212E">
        <w:rPr>
          <w:rFonts w:ascii="Calibri" w:hAnsi="Calibri"/>
          <w:rtl/>
        </w:rPr>
        <w:t xml:space="preserve"> </w:t>
      </w:r>
      <w:r w:rsidRPr="0073212E">
        <w:rPr>
          <w:rFonts w:ascii="Calibri" w:hAnsi="Calibri" w:hint="eastAsia"/>
          <w:rtl/>
        </w:rPr>
        <w:t>בהם</w:t>
      </w:r>
      <w:r w:rsidRPr="0073212E">
        <w:rPr>
          <w:rFonts w:ascii="Calibri" w:hAnsi="Calibri"/>
          <w:rtl/>
        </w:rPr>
        <w:t xml:space="preserve"> </w:t>
      </w:r>
      <w:r w:rsidRPr="0073212E">
        <w:rPr>
          <w:rFonts w:ascii="Calibri" w:hAnsi="Calibri" w:hint="eastAsia"/>
          <w:rtl/>
        </w:rPr>
        <w:t>היא</w:t>
      </w:r>
      <w:r w:rsidRPr="0073212E">
        <w:rPr>
          <w:rFonts w:ascii="Calibri" w:hAnsi="Calibri"/>
          <w:rtl/>
        </w:rPr>
        <w:t xml:space="preserve"> </w:t>
      </w:r>
      <w:r w:rsidRPr="0073212E">
        <w:rPr>
          <w:rFonts w:ascii="Calibri" w:hAnsi="Calibri" w:hint="eastAsia"/>
          <w:rtl/>
        </w:rPr>
        <w:t>משנת</w:t>
      </w:r>
      <w:r w:rsidRPr="0073212E">
        <w:rPr>
          <w:rFonts w:ascii="Calibri" w:hAnsi="Calibri"/>
          <w:rtl/>
        </w:rPr>
        <w:t xml:space="preserve"> 2001.</w:t>
      </w:r>
    </w:p>
    <w:p w14:paraId="3B797F52" w14:textId="77777777" w:rsidR="00A70A35" w:rsidRPr="0073212E" w:rsidRDefault="00A70A35" w:rsidP="00A70A35">
      <w:pPr>
        <w:spacing w:line="360" w:lineRule="auto"/>
        <w:ind w:firstLine="720"/>
        <w:jc w:val="both"/>
        <w:rPr>
          <w:rFonts w:ascii="Calibri" w:hAnsi="Calibri"/>
          <w:rtl/>
        </w:rPr>
      </w:pPr>
      <w:r w:rsidRPr="0073212E">
        <w:rPr>
          <w:rFonts w:ascii="Calibri" w:hAnsi="Calibri" w:hint="eastAsia"/>
          <w:rtl/>
        </w:rPr>
        <w:t>הנאשם</w:t>
      </w:r>
      <w:r w:rsidRPr="0073212E">
        <w:rPr>
          <w:rFonts w:ascii="Calibri" w:hAnsi="Calibri"/>
          <w:rtl/>
        </w:rPr>
        <w:t xml:space="preserve"> </w:t>
      </w:r>
      <w:r w:rsidRPr="0073212E">
        <w:rPr>
          <w:rFonts w:ascii="Calibri" w:hAnsi="Calibri" w:hint="eastAsia"/>
          <w:rtl/>
        </w:rPr>
        <w:t>חש</w:t>
      </w:r>
      <w:r w:rsidRPr="0073212E">
        <w:rPr>
          <w:rFonts w:ascii="Calibri" w:hAnsi="Calibri"/>
          <w:rtl/>
        </w:rPr>
        <w:t xml:space="preserve"> </w:t>
      </w:r>
      <w:r w:rsidRPr="0073212E">
        <w:rPr>
          <w:rFonts w:ascii="Calibri" w:hAnsi="Calibri" w:hint="eastAsia"/>
          <w:rtl/>
        </w:rPr>
        <w:t>עייפות</w:t>
      </w:r>
      <w:r w:rsidRPr="0073212E">
        <w:rPr>
          <w:rFonts w:ascii="Calibri" w:hAnsi="Calibri"/>
          <w:rtl/>
        </w:rPr>
        <w:t xml:space="preserve"> </w:t>
      </w:r>
      <w:r w:rsidRPr="0073212E">
        <w:rPr>
          <w:rFonts w:ascii="Calibri" w:hAnsi="Calibri" w:hint="eastAsia"/>
          <w:rtl/>
        </w:rPr>
        <w:t>מאורח</w:t>
      </w:r>
      <w:r w:rsidRPr="0073212E">
        <w:rPr>
          <w:rFonts w:ascii="Calibri" w:hAnsi="Calibri"/>
          <w:rtl/>
        </w:rPr>
        <w:t xml:space="preserve"> </w:t>
      </w:r>
      <w:r w:rsidRPr="0073212E">
        <w:rPr>
          <w:rFonts w:ascii="Calibri" w:hAnsi="Calibri" w:hint="eastAsia"/>
          <w:rtl/>
        </w:rPr>
        <w:t>החיים</w:t>
      </w:r>
      <w:r w:rsidRPr="0073212E">
        <w:rPr>
          <w:rFonts w:ascii="Calibri" w:hAnsi="Calibri"/>
          <w:rtl/>
        </w:rPr>
        <w:t xml:space="preserve"> </w:t>
      </w:r>
      <w:r w:rsidRPr="0073212E">
        <w:rPr>
          <w:rFonts w:ascii="Calibri" w:hAnsi="Calibri" w:hint="eastAsia"/>
          <w:rtl/>
        </w:rPr>
        <w:t>הבלתי</w:t>
      </w:r>
      <w:r w:rsidRPr="0073212E">
        <w:rPr>
          <w:rFonts w:ascii="Calibri" w:hAnsi="Calibri"/>
          <w:rtl/>
        </w:rPr>
        <w:t xml:space="preserve"> </w:t>
      </w:r>
      <w:r w:rsidRPr="0073212E">
        <w:rPr>
          <w:rFonts w:ascii="Calibri" w:hAnsi="Calibri" w:hint="eastAsia"/>
          <w:rtl/>
        </w:rPr>
        <w:t>יציב</w:t>
      </w:r>
      <w:r w:rsidRPr="0073212E">
        <w:rPr>
          <w:rFonts w:ascii="Calibri" w:hAnsi="Calibri"/>
          <w:rtl/>
        </w:rPr>
        <w:t xml:space="preserve"> </w:t>
      </w:r>
      <w:r w:rsidRPr="0073212E">
        <w:rPr>
          <w:rFonts w:ascii="Calibri" w:hAnsi="Calibri" w:hint="eastAsia"/>
          <w:rtl/>
        </w:rPr>
        <w:t>שניהל</w:t>
      </w:r>
      <w:r w:rsidRPr="0073212E">
        <w:rPr>
          <w:rFonts w:ascii="Calibri" w:hAnsi="Calibri"/>
          <w:rtl/>
        </w:rPr>
        <w:t xml:space="preserve"> </w:t>
      </w:r>
      <w:r w:rsidRPr="0073212E">
        <w:rPr>
          <w:rFonts w:ascii="Calibri" w:hAnsi="Calibri" w:hint="eastAsia"/>
          <w:rtl/>
        </w:rPr>
        <w:t>לפני</w:t>
      </w:r>
      <w:r w:rsidRPr="0073212E">
        <w:rPr>
          <w:rFonts w:ascii="Calibri" w:hAnsi="Calibri"/>
          <w:rtl/>
        </w:rPr>
        <w:t xml:space="preserve"> </w:t>
      </w:r>
      <w:r w:rsidRPr="0073212E">
        <w:rPr>
          <w:rFonts w:ascii="Calibri" w:hAnsi="Calibri" w:hint="eastAsia"/>
          <w:rtl/>
        </w:rPr>
        <w:t>שנים</w:t>
      </w:r>
      <w:r w:rsidRPr="0073212E">
        <w:rPr>
          <w:rFonts w:ascii="Calibri" w:hAnsi="Calibri"/>
          <w:rtl/>
        </w:rPr>
        <w:t xml:space="preserve"> </w:t>
      </w:r>
      <w:r w:rsidRPr="0073212E">
        <w:rPr>
          <w:rFonts w:ascii="Calibri" w:hAnsi="Calibri" w:hint="eastAsia"/>
          <w:rtl/>
        </w:rPr>
        <w:t>רבות</w:t>
      </w:r>
      <w:r w:rsidRPr="0073212E">
        <w:rPr>
          <w:rFonts w:ascii="Calibri" w:hAnsi="Calibri"/>
          <w:rtl/>
        </w:rPr>
        <w:t>.</w:t>
      </w:r>
    </w:p>
    <w:p w14:paraId="3F16394B" w14:textId="77777777" w:rsidR="00A70A35" w:rsidRPr="0073212E" w:rsidRDefault="00A70A35" w:rsidP="00A70A35">
      <w:pPr>
        <w:spacing w:line="360" w:lineRule="auto"/>
        <w:ind w:left="720"/>
        <w:jc w:val="both"/>
        <w:rPr>
          <w:rFonts w:ascii="Calibri" w:hAnsi="Calibri"/>
          <w:rtl/>
        </w:rPr>
      </w:pPr>
      <w:r w:rsidRPr="0073212E">
        <w:rPr>
          <w:rFonts w:ascii="Calibri" w:hAnsi="Calibri" w:hint="eastAsia"/>
          <w:rtl/>
        </w:rPr>
        <w:t>בהתייחסו</w:t>
      </w:r>
      <w:r w:rsidRPr="0073212E">
        <w:rPr>
          <w:rFonts w:ascii="Calibri" w:hAnsi="Calibri"/>
          <w:rtl/>
        </w:rPr>
        <w:t xml:space="preserve"> </w:t>
      </w:r>
      <w:r w:rsidRPr="0073212E">
        <w:rPr>
          <w:rFonts w:ascii="Calibri" w:hAnsi="Calibri" w:hint="eastAsia"/>
          <w:rtl/>
        </w:rPr>
        <w:t>לביצוע</w:t>
      </w:r>
      <w:r w:rsidRPr="0073212E">
        <w:rPr>
          <w:rFonts w:ascii="Calibri" w:hAnsi="Calibri"/>
          <w:rtl/>
        </w:rPr>
        <w:t xml:space="preserve"> </w:t>
      </w:r>
      <w:r w:rsidRPr="0073212E">
        <w:rPr>
          <w:rFonts w:ascii="Calibri" w:hAnsi="Calibri" w:hint="eastAsia"/>
          <w:rtl/>
        </w:rPr>
        <w:t>העבירות</w:t>
      </w:r>
      <w:r w:rsidRPr="0073212E">
        <w:rPr>
          <w:rFonts w:ascii="Calibri" w:hAnsi="Calibri"/>
          <w:rtl/>
        </w:rPr>
        <w:t xml:space="preserve"> – </w:t>
      </w:r>
      <w:r w:rsidRPr="0073212E">
        <w:rPr>
          <w:rFonts w:ascii="Calibri" w:hAnsi="Calibri" w:hint="eastAsia"/>
          <w:rtl/>
        </w:rPr>
        <w:t>הנאשם</w:t>
      </w:r>
      <w:r w:rsidRPr="0073212E">
        <w:rPr>
          <w:rFonts w:ascii="Calibri" w:hAnsi="Calibri"/>
          <w:rtl/>
        </w:rPr>
        <w:t xml:space="preserve"> </w:t>
      </w:r>
      <w:r w:rsidRPr="0073212E">
        <w:rPr>
          <w:rFonts w:ascii="Calibri" w:hAnsi="Calibri" w:hint="eastAsia"/>
          <w:rtl/>
        </w:rPr>
        <w:t>קיבל</w:t>
      </w:r>
      <w:r w:rsidRPr="0073212E">
        <w:rPr>
          <w:rFonts w:ascii="Calibri" w:hAnsi="Calibri"/>
          <w:rtl/>
        </w:rPr>
        <w:t xml:space="preserve"> </w:t>
      </w:r>
      <w:r w:rsidRPr="0073212E">
        <w:rPr>
          <w:rFonts w:ascii="Calibri" w:hAnsi="Calibri" w:hint="eastAsia"/>
          <w:rtl/>
        </w:rPr>
        <w:t>אחריות</w:t>
      </w:r>
      <w:r w:rsidRPr="0073212E">
        <w:rPr>
          <w:rFonts w:ascii="Calibri" w:hAnsi="Calibri"/>
          <w:rtl/>
        </w:rPr>
        <w:t xml:space="preserve"> </w:t>
      </w:r>
      <w:r w:rsidRPr="0073212E">
        <w:rPr>
          <w:rFonts w:ascii="Calibri" w:hAnsi="Calibri" w:hint="eastAsia"/>
          <w:rtl/>
        </w:rPr>
        <w:t>על</w:t>
      </w:r>
      <w:r w:rsidRPr="0073212E">
        <w:rPr>
          <w:rFonts w:ascii="Calibri" w:hAnsi="Calibri"/>
          <w:rtl/>
        </w:rPr>
        <w:t xml:space="preserve"> </w:t>
      </w:r>
      <w:r w:rsidRPr="0073212E">
        <w:rPr>
          <w:rFonts w:ascii="Calibri" w:hAnsi="Calibri" w:hint="eastAsia"/>
          <w:rtl/>
        </w:rPr>
        <w:t>ביצוען</w:t>
      </w:r>
      <w:r w:rsidRPr="0073212E">
        <w:rPr>
          <w:rFonts w:ascii="Calibri" w:hAnsi="Calibri"/>
          <w:rtl/>
        </w:rPr>
        <w:t xml:space="preserve"> </w:t>
      </w:r>
      <w:r w:rsidRPr="0073212E">
        <w:rPr>
          <w:rFonts w:ascii="Calibri" w:hAnsi="Calibri" w:hint="eastAsia"/>
          <w:rtl/>
        </w:rPr>
        <w:t>והסביר</w:t>
      </w:r>
      <w:r w:rsidRPr="0073212E">
        <w:rPr>
          <w:rFonts w:ascii="Calibri" w:hAnsi="Calibri"/>
          <w:rtl/>
        </w:rPr>
        <w:t xml:space="preserve"> </w:t>
      </w:r>
      <w:r w:rsidRPr="0073212E">
        <w:rPr>
          <w:rFonts w:ascii="Calibri" w:hAnsi="Calibri" w:hint="eastAsia"/>
          <w:rtl/>
        </w:rPr>
        <w:t>כי</w:t>
      </w:r>
      <w:r w:rsidRPr="0073212E">
        <w:rPr>
          <w:rFonts w:ascii="Calibri" w:hAnsi="Calibri"/>
          <w:rtl/>
        </w:rPr>
        <w:t xml:space="preserve"> </w:t>
      </w:r>
      <w:r w:rsidRPr="0073212E">
        <w:rPr>
          <w:rFonts w:ascii="Calibri" w:hAnsi="Calibri" w:hint="eastAsia"/>
          <w:rtl/>
        </w:rPr>
        <w:t>באותה</w:t>
      </w:r>
      <w:r w:rsidRPr="0073212E">
        <w:rPr>
          <w:rFonts w:ascii="Calibri" w:hAnsi="Calibri"/>
          <w:rtl/>
        </w:rPr>
        <w:t xml:space="preserve"> </w:t>
      </w:r>
      <w:r w:rsidRPr="0073212E">
        <w:rPr>
          <w:rFonts w:ascii="Calibri" w:hAnsi="Calibri" w:hint="eastAsia"/>
          <w:rtl/>
        </w:rPr>
        <w:t>תקופה</w:t>
      </w:r>
      <w:r w:rsidRPr="0073212E">
        <w:rPr>
          <w:rFonts w:ascii="Calibri" w:hAnsi="Calibri"/>
          <w:rtl/>
        </w:rPr>
        <w:t xml:space="preserve"> </w:t>
      </w:r>
      <w:r w:rsidRPr="0073212E">
        <w:rPr>
          <w:rFonts w:ascii="Calibri" w:hAnsi="Calibri" w:hint="eastAsia"/>
          <w:rtl/>
        </w:rPr>
        <w:t>סבל</w:t>
      </w:r>
      <w:r w:rsidRPr="0073212E">
        <w:rPr>
          <w:rFonts w:ascii="Calibri" w:hAnsi="Calibri"/>
          <w:rtl/>
        </w:rPr>
        <w:t xml:space="preserve"> </w:t>
      </w:r>
      <w:r w:rsidRPr="0073212E">
        <w:rPr>
          <w:rFonts w:ascii="Calibri" w:hAnsi="Calibri" w:hint="eastAsia"/>
          <w:rtl/>
        </w:rPr>
        <w:t>מכאבים</w:t>
      </w:r>
      <w:r w:rsidRPr="0073212E">
        <w:rPr>
          <w:rFonts w:ascii="Calibri" w:hAnsi="Calibri"/>
          <w:rtl/>
        </w:rPr>
        <w:t xml:space="preserve"> </w:t>
      </w:r>
      <w:r w:rsidRPr="0073212E">
        <w:rPr>
          <w:rFonts w:ascii="Calibri" w:hAnsi="Calibri" w:hint="eastAsia"/>
          <w:rtl/>
        </w:rPr>
        <w:t>קשים</w:t>
      </w:r>
      <w:r w:rsidRPr="0073212E">
        <w:rPr>
          <w:rFonts w:ascii="Calibri" w:hAnsi="Calibri"/>
          <w:rtl/>
        </w:rPr>
        <w:t xml:space="preserve"> </w:t>
      </w:r>
      <w:r w:rsidRPr="0073212E">
        <w:rPr>
          <w:rFonts w:ascii="Calibri" w:hAnsi="Calibri" w:hint="eastAsia"/>
          <w:rtl/>
        </w:rPr>
        <w:t>מאוד</w:t>
      </w:r>
      <w:r w:rsidRPr="0073212E">
        <w:rPr>
          <w:rFonts w:ascii="Calibri" w:hAnsi="Calibri" w:hint="cs"/>
          <w:rtl/>
        </w:rPr>
        <w:t>,</w:t>
      </w:r>
      <w:r w:rsidRPr="0073212E">
        <w:rPr>
          <w:rFonts w:ascii="Calibri" w:hAnsi="Calibri"/>
          <w:rtl/>
        </w:rPr>
        <w:t xml:space="preserve"> </w:t>
      </w:r>
      <w:r w:rsidRPr="0073212E">
        <w:rPr>
          <w:rFonts w:ascii="Calibri" w:hAnsi="Calibri" w:hint="eastAsia"/>
          <w:rtl/>
        </w:rPr>
        <w:t>התרופות</w:t>
      </w:r>
      <w:r w:rsidRPr="0073212E">
        <w:rPr>
          <w:rFonts w:ascii="Calibri" w:hAnsi="Calibri"/>
          <w:rtl/>
        </w:rPr>
        <w:t xml:space="preserve"> </w:t>
      </w:r>
      <w:r w:rsidRPr="0073212E">
        <w:rPr>
          <w:rFonts w:ascii="Calibri" w:hAnsi="Calibri" w:hint="eastAsia"/>
          <w:rtl/>
        </w:rPr>
        <w:t>שקיבל</w:t>
      </w:r>
      <w:r w:rsidRPr="0073212E">
        <w:rPr>
          <w:rFonts w:ascii="Calibri" w:hAnsi="Calibri"/>
          <w:rtl/>
        </w:rPr>
        <w:t xml:space="preserve"> </w:t>
      </w:r>
      <w:r w:rsidRPr="0073212E">
        <w:rPr>
          <w:rFonts w:ascii="Calibri" w:hAnsi="Calibri" w:hint="eastAsia"/>
          <w:rtl/>
        </w:rPr>
        <w:t>לא</w:t>
      </w:r>
      <w:r w:rsidRPr="0073212E">
        <w:rPr>
          <w:rFonts w:ascii="Calibri" w:hAnsi="Calibri"/>
          <w:rtl/>
        </w:rPr>
        <w:t xml:space="preserve"> </w:t>
      </w:r>
      <w:r w:rsidRPr="0073212E">
        <w:rPr>
          <w:rFonts w:ascii="Calibri" w:hAnsi="Calibri" w:hint="eastAsia"/>
          <w:rtl/>
        </w:rPr>
        <w:t>עזרו</w:t>
      </w:r>
      <w:r w:rsidRPr="0073212E">
        <w:rPr>
          <w:rFonts w:ascii="Calibri" w:hAnsi="Calibri"/>
          <w:rtl/>
        </w:rPr>
        <w:t xml:space="preserve"> </w:t>
      </w:r>
      <w:r w:rsidRPr="0073212E">
        <w:rPr>
          <w:rFonts w:ascii="Calibri" w:hAnsi="Calibri" w:hint="eastAsia"/>
          <w:rtl/>
        </w:rPr>
        <w:t>ולא</w:t>
      </w:r>
      <w:r w:rsidRPr="0073212E">
        <w:rPr>
          <w:rFonts w:ascii="Calibri" w:hAnsi="Calibri"/>
          <w:rtl/>
        </w:rPr>
        <w:t xml:space="preserve"> </w:t>
      </w:r>
      <w:r w:rsidRPr="0073212E">
        <w:rPr>
          <w:rFonts w:ascii="Calibri" w:hAnsi="Calibri" w:hint="eastAsia"/>
          <w:rtl/>
        </w:rPr>
        <w:t>הקלו</w:t>
      </w:r>
      <w:r w:rsidRPr="0073212E">
        <w:rPr>
          <w:rFonts w:ascii="Calibri" w:hAnsi="Calibri"/>
          <w:rtl/>
        </w:rPr>
        <w:t xml:space="preserve"> </w:t>
      </w:r>
      <w:r w:rsidRPr="0073212E">
        <w:rPr>
          <w:rFonts w:ascii="Calibri" w:hAnsi="Calibri" w:hint="eastAsia"/>
          <w:rtl/>
        </w:rPr>
        <w:t>על</w:t>
      </w:r>
      <w:r w:rsidRPr="0073212E">
        <w:rPr>
          <w:rFonts w:ascii="Calibri" w:hAnsi="Calibri"/>
          <w:rtl/>
        </w:rPr>
        <w:t xml:space="preserve"> </w:t>
      </w:r>
      <w:r w:rsidRPr="0073212E">
        <w:rPr>
          <w:rFonts w:ascii="Calibri" w:hAnsi="Calibri" w:hint="eastAsia"/>
          <w:rtl/>
        </w:rPr>
        <w:t>כאביו</w:t>
      </w:r>
      <w:r w:rsidRPr="0073212E">
        <w:rPr>
          <w:rFonts w:ascii="Calibri" w:hAnsi="Calibri"/>
          <w:rtl/>
        </w:rPr>
        <w:t xml:space="preserve"> </w:t>
      </w:r>
      <w:r w:rsidRPr="0073212E">
        <w:rPr>
          <w:rFonts w:ascii="Calibri" w:hAnsi="Calibri" w:hint="eastAsia"/>
          <w:rtl/>
        </w:rPr>
        <w:t>וגרמו</w:t>
      </w:r>
      <w:r w:rsidRPr="0073212E">
        <w:rPr>
          <w:rFonts w:ascii="Calibri" w:hAnsi="Calibri"/>
          <w:rtl/>
        </w:rPr>
        <w:t xml:space="preserve"> </w:t>
      </w:r>
      <w:r w:rsidRPr="0073212E">
        <w:rPr>
          <w:rFonts w:ascii="Calibri" w:hAnsi="Calibri" w:hint="eastAsia"/>
          <w:rtl/>
        </w:rPr>
        <w:t>לתופעות</w:t>
      </w:r>
      <w:r w:rsidRPr="0073212E">
        <w:rPr>
          <w:rFonts w:ascii="Calibri" w:hAnsi="Calibri"/>
          <w:rtl/>
        </w:rPr>
        <w:t xml:space="preserve"> </w:t>
      </w:r>
      <w:r w:rsidRPr="0073212E">
        <w:rPr>
          <w:rFonts w:ascii="Calibri" w:hAnsi="Calibri" w:hint="eastAsia"/>
          <w:rtl/>
        </w:rPr>
        <w:t>לוואי</w:t>
      </w:r>
      <w:r w:rsidRPr="0073212E">
        <w:rPr>
          <w:rFonts w:ascii="Calibri" w:hAnsi="Calibri"/>
          <w:rtl/>
        </w:rPr>
        <w:t xml:space="preserve"> </w:t>
      </w:r>
      <w:r w:rsidRPr="0073212E">
        <w:rPr>
          <w:rFonts w:ascii="Calibri" w:hAnsi="Calibri" w:hint="eastAsia"/>
          <w:rtl/>
        </w:rPr>
        <w:t>קשות</w:t>
      </w:r>
      <w:r w:rsidRPr="0073212E">
        <w:rPr>
          <w:rFonts w:ascii="Calibri" w:hAnsi="Calibri"/>
          <w:rtl/>
        </w:rPr>
        <w:t xml:space="preserve">, </w:t>
      </w:r>
      <w:r w:rsidRPr="0073212E">
        <w:rPr>
          <w:rFonts w:ascii="Calibri" w:hAnsi="Calibri" w:hint="cs"/>
          <w:rtl/>
        </w:rPr>
        <w:t>וטען ש</w:t>
      </w:r>
      <w:r w:rsidRPr="0073212E">
        <w:rPr>
          <w:rFonts w:ascii="Calibri" w:hAnsi="Calibri" w:hint="eastAsia"/>
          <w:rtl/>
        </w:rPr>
        <w:t>על</w:t>
      </w:r>
      <w:r w:rsidRPr="0073212E">
        <w:rPr>
          <w:rFonts w:ascii="Calibri" w:hAnsi="Calibri"/>
          <w:rtl/>
        </w:rPr>
        <w:t xml:space="preserve"> </w:t>
      </w:r>
      <w:r w:rsidRPr="0073212E">
        <w:rPr>
          <w:rFonts w:ascii="Calibri" w:hAnsi="Calibri" w:hint="eastAsia"/>
          <w:rtl/>
        </w:rPr>
        <w:t>כן</w:t>
      </w:r>
      <w:r w:rsidRPr="0073212E">
        <w:rPr>
          <w:rFonts w:ascii="Calibri" w:hAnsi="Calibri"/>
          <w:rtl/>
        </w:rPr>
        <w:t xml:space="preserve"> </w:t>
      </w:r>
      <w:r w:rsidRPr="0073212E">
        <w:rPr>
          <w:rFonts w:ascii="Calibri" w:hAnsi="Calibri" w:hint="eastAsia"/>
          <w:rtl/>
        </w:rPr>
        <w:t>פנה</w:t>
      </w:r>
      <w:r w:rsidRPr="0073212E">
        <w:rPr>
          <w:rFonts w:ascii="Calibri" w:hAnsi="Calibri"/>
          <w:rtl/>
        </w:rPr>
        <w:t xml:space="preserve"> </w:t>
      </w:r>
      <w:r w:rsidRPr="0073212E">
        <w:rPr>
          <w:rFonts w:ascii="Calibri" w:hAnsi="Calibri" w:hint="eastAsia"/>
          <w:rtl/>
        </w:rPr>
        <w:t>לשימוש</w:t>
      </w:r>
      <w:r w:rsidRPr="0073212E">
        <w:rPr>
          <w:rFonts w:ascii="Calibri" w:hAnsi="Calibri"/>
          <w:rtl/>
        </w:rPr>
        <w:t xml:space="preserve"> </w:t>
      </w:r>
      <w:r w:rsidRPr="0073212E">
        <w:rPr>
          <w:rFonts w:ascii="Calibri" w:hAnsi="Calibri" w:hint="eastAsia"/>
          <w:rtl/>
        </w:rPr>
        <w:t>בגראס</w:t>
      </w:r>
      <w:r w:rsidRPr="0073212E">
        <w:rPr>
          <w:rFonts w:ascii="Calibri" w:hAnsi="Calibri"/>
          <w:rtl/>
        </w:rPr>
        <w:t xml:space="preserve"> </w:t>
      </w:r>
      <w:r w:rsidRPr="0073212E">
        <w:rPr>
          <w:rFonts w:ascii="Calibri" w:hAnsi="Calibri" w:hint="eastAsia"/>
          <w:rtl/>
        </w:rPr>
        <w:t>שהרגיע</w:t>
      </w:r>
      <w:r w:rsidRPr="0073212E">
        <w:rPr>
          <w:rFonts w:ascii="Calibri" w:hAnsi="Calibri"/>
          <w:rtl/>
        </w:rPr>
        <w:t xml:space="preserve"> </w:t>
      </w:r>
      <w:r w:rsidRPr="0073212E">
        <w:rPr>
          <w:rFonts w:ascii="Calibri" w:hAnsi="Calibri" w:hint="eastAsia"/>
          <w:rtl/>
        </w:rPr>
        <w:t>את</w:t>
      </w:r>
      <w:r w:rsidRPr="0073212E">
        <w:rPr>
          <w:rFonts w:ascii="Calibri" w:hAnsi="Calibri"/>
          <w:rtl/>
        </w:rPr>
        <w:t xml:space="preserve"> </w:t>
      </w:r>
      <w:r w:rsidRPr="0073212E">
        <w:rPr>
          <w:rFonts w:ascii="Calibri" w:hAnsi="Calibri" w:hint="eastAsia"/>
          <w:rtl/>
        </w:rPr>
        <w:t>כאביו</w:t>
      </w:r>
      <w:r w:rsidRPr="0073212E">
        <w:rPr>
          <w:rFonts w:ascii="Calibri" w:hAnsi="Calibri"/>
          <w:rtl/>
        </w:rPr>
        <w:t xml:space="preserve"> </w:t>
      </w:r>
      <w:r w:rsidRPr="0073212E">
        <w:rPr>
          <w:rFonts w:ascii="Calibri" w:hAnsi="Calibri" w:hint="eastAsia"/>
          <w:rtl/>
        </w:rPr>
        <w:t>ללא</w:t>
      </w:r>
      <w:r w:rsidRPr="0073212E">
        <w:rPr>
          <w:rFonts w:ascii="Calibri" w:hAnsi="Calibri"/>
          <w:rtl/>
        </w:rPr>
        <w:t xml:space="preserve"> </w:t>
      </w:r>
      <w:r w:rsidRPr="0073212E">
        <w:rPr>
          <w:rFonts w:ascii="Calibri" w:hAnsi="Calibri" w:hint="eastAsia"/>
          <w:rtl/>
        </w:rPr>
        <w:t>תופעות</w:t>
      </w:r>
      <w:r w:rsidRPr="0073212E">
        <w:rPr>
          <w:rFonts w:ascii="Calibri" w:hAnsi="Calibri"/>
          <w:rtl/>
        </w:rPr>
        <w:t xml:space="preserve"> </w:t>
      </w:r>
      <w:r w:rsidRPr="0073212E">
        <w:rPr>
          <w:rFonts w:ascii="Calibri" w:hAnsi="Calibri" w:hint="eastAsia"/>
          <w:rtl/>
        </w:rPr>
        <w:t>לוואי</w:t>
      </w:r>
      <w:r w:rsidRPr="0073212E">
        <w:rPr>
          <w:rFonts w:ascii="Calibri" w:hAnsi="Calibri" w:hint="cs"/>
          <w:rtl/>
        </w:rPr>
        <w:t xml:space="preserve">. הנאשם טען כי </w:t>
      </w:r>
      <w:r w:rsidRPr="0073212E">
        <w:rPr>
          <w:rFonts w:ascii="Calibri" w:hAnsi="Calibri" w:hint="eastAsia"/>
          <w:rtl/>
        </w:rPr>
        <w:t>גידל</w:t>
      </w:r>
      <w:r w:rsidRPr="0073212E">
        <w:rPr>
          <w:rFonts w:ascii="Calibri" w:hAnsi="Calibri"/>
          <w:rtl/>
        </w:rPr>
        <w:t xml:space="preserve"> </w:t>
      </w:r>
      <w:r w:rsidRPr="0073212E">
        <w:rPr>
          <w:rFonts w:ascii="Calibri" w:hAnsi="Calibri" w:hint="eastAsia"/>
          <w:rtl/>
        </w:rPr>
        <w:t>את</w:t>
      </w:r>
      <w:r w:rsidRPr="0073212E">
        <w:rPr>
          <w:rFonts w:ascii="Calibri" w:hAnsi="Calibri"/>
          <w:rtl/>
        </w:rPr>
        <w:t xml:space="preserve"> </w:t>
      </w:r>
      <w:r w:rsidRPr="0073212E">
        <w:rPr>
          <w:rFonts w:ascii="Calibri" w:hAnsi="Calibri" w:hint="eastAsia"/>
          <w:rtl/>
        </w:rPr>
        <w:t>השתילים</w:t>
      </w:r>
      <w:r w:rsidRPr="0073212E">
        <w:rPr>
          <w:rFonts w:ascii="Calibri" w:hAnsi="Calibri"/>
          <w:rtl/>
        </w:rPr>
        <w:t xml:space="preserve"> </w:t>
      </w:r>
      <w:r w:rsidRPr="0073212E">
        <w:rPr>
          <w:rFonts w:ascii="Calibri" w:hAnsi="Calibri" w:hint="eastAsia"/>
          <w:rtl/>
        </w:rPr>
        <w:t>לשימושו</w:t>
      </w:r>
      <w:r w:rsidRPr="0073212E">
        <w:rPr>
          <w:rFonts w:ascii="Calibri" w:hAnsi="Calibri"/>
          <w:rtl/>
        </w:rPr>
        <w:t xml:space="preserve"> </w:t>
      </w:r>
      <w:r w:rsidRPr="0073212E">
        <w:rPr>
          <w:rFonts w:ascii="Calibri" w:hAnsi="Calibri" w:hint="eastAsia"/>
          <w:rtl/>
        </w:rPr>
        <w:t>העצמי</w:t>
      </w:r>
      <w:r w:rsidRPr="0073212E">
        <w:rPr>
          <w:rFonts w:ascii="Calibri" w:hAnsi="Calibri"/>
          <w:rtl/>
        </w:rPr>
        <w:t xml:space="preserve"> </w:t>
      </w:r>
      <w:r w:rsidRPr="0073212E">
        <w:rPr>
          <w:rFonts w:ascii="Calibri" w:hAnsi="Calibri" w:hint="eastAsia"/>
          <w:rtl/>
        </w:rPr>
        <w:t>ועל</w:t>
      </w:r>
      <w:r w:rsidRPr="0073212E">
        <w:rPr>
          <w:rFonts w:ascii="Calibri" w:hAnsi="Calibri"/>
          <w:rtl/>
        </w:rPr>
        <w:t xml:space="preserve"> </w:t>
      </w:r>
      <w:r w:rsidRPr="0073212E">
        <w:rPr>
          <w:rFonts w:ascii="Calibri" w:hAnsi="Calibri" w:hint="eastAsia"/>
          <w:rtl/>
        </w:rPr>
        <w:t>מנת</w:t>
      </w:r>
      <w:r w:rsidRPr="0073212E">
        <w:rPr>
          <w:rFonts w:ascii="Calibri" w:hAnsi="Calibri"/>
          <w:rtl/>
        </w:rPr>
        <w:t xml:space="preserve"> </w:t>
      </w:r>
      <w:r w:rsidRPr="0073212E">
        <w:rPr>
          <w:rFonts w:ascii="Calibri" w:hAnsi="Calibri" w:hint="eastAsia"/>
          <w:rtl/>
        </w:rPr>
        <w:t>להימנע</w:t>
      </w:r>
      <w:r w:rsidRPr="0073212E">
        <w:rPr>
          <w:rFonts w:ascii="Calibri" w:hAnsi="Calibri"/>
          <w:rtl/>
        </w:rPr>
        <w:t xml:space="preserve"> </w:t>
      </w:r>
      <w:r w:rsidRPr="0073212E">
        <w:rPr>
          <w:rFonts w:ascii="Calibri" w:hAnsi="Calibri" w:hint="eastAsia"/>
          <w:rtl/>
        </w:rPr>
        <w:t>ממגע</w:t>
      </w:r>
      <w:r w:rsidRPr="0073212E">
        <w:rPr>
          <w:rFonts w:ascii="Calibri" w:hAnsi="Calibri"/>
          <w:rtl/>
        </w:rPr>
        <w:t xml:space="preserve"> </w:t>
      </w:r>
      <w:r w:rsidRPr="0073212E">
        <w:rPr>
          <w:rFonts w:ascii="Calibri" w:hAnsi="Calibri" w:hint="eastAsia"/>
          <w:rtl/>
        </w:rPr>
        <w:t>עם</w:t>
      </w:r>
      <w:r w:rsidRPr="0073212E">
        <w:rPr>
          <w:rFonts w:ascii="Calibri" w:hAnsi="Calibri"/>
          <w:rtl/>
        </w:rPr>
        <w:t xml:space="preserve"> </w:t>
      </w:r>
      <w:r w:rsidRPr="0073212E">
        <w:rPr>
          <w:rFonts w:ascii="Calibri" w:hAnsi="Calibri" w:hint="eastAsia"/>
          <w:rtl/>
        </w:rPr>
        <w:t>אוכלוסיית</w:t>
      </w:r>
      <w:r w:rsidRPr="0073212E">
        <w:rPr>
          <w:rFonts w:ascii="Calibri" w:hAnsi="Calibri"/>
          <w:rtl/>
        </w:rPr>
        <w:t xml:space="preserve"> </w:t>
      </w:r>
      <w:r w:rsidRPr="0073212E">
        <w:rPr>
          <w:rFonts w:ascii="Calibri" w:hAnsi="Calibri" w:hint="eastAsia"/>
          <w:rtl/>
        </w:rPr>
        <w:t>עוברי</w:t>
      </w:r>
      <w:r w:rsidRPr="0073212E">
        <w:rPr>
          <w:rFonts w:ascii="Calibri" w:hAnsi="Calibri"/>
          <w:rtl/>
        </w:rPr>
        <w:t xml:space="preserve"> </w:t>
      </w:r>
      <w:r w:rsidRPr="0073212E">
        <w:rPr>
          <w:rFonts w:ascii="Calibri" w:hAnsi="Calibri" w:hint="eastAsia"/>
          <w:rtl/>
        </w:rPr>
        <w:t>חוק</w:t>
      </w:r>
      <w:r w:rsidRPr="0073212E">
        <w:rPr>
          <w:rFonts w:ascii="Calibri" w:hAnsi="Calibri"/>
          <w:rtl/>
        </w:rPr>
        <w:t xml:space="preserve"> </w:t>
      </w:r>
      <w:r w:rsidRPr="0073212E">
        <w:rPr>
          <w:rFonts w:ascii="Calibri" w:hAnsi="Calibri" w:hint="eastAsia"/>
          <w:rtl/>
        </w:rPr>
        <w:t>וכן</w:t>
      </w:r>
      <w:r w:rsidRPr="0073212E">
        <w:rPr>
          <w:rFonts w:ascii="Calibri" w:hAnsi="Calibri"/>
          <w:rtl/>
        </w:rPr>
        <w:t xml:space="preserve"> </w:t>
      </w:r>
      <w:r w:rsidRPr="0073212E">
        <w:rPr>
          <w:rFonts w:ascii="Calibri" w:hAnsi="Calibri" w:hint="eastAsia"/>
          <w:rtl/>
        </w:rPr>
        <w:t>כי</w:t>
      </w:r>
      <w:r w:rsidRPr="0073212E">
        <w:rPr>
          <w:rFonts w:ascii="Calibri" w:hAnsi="Calibri"/>
          <w:rtl/>
        </w:rPr>
        <w:t xml:space="preserve"> </w:t>
      </w:r>
      <w:r w:rsidRPr="0073212E">
        <w:rPr>
          <w:rFonts w:ascii="Calibri" w:hAnsi="Calibri" w:hint="eastAsia"/>
          <w:rtl/>
        </w:rPr>
        <w:t>מצבו</w:t>
      </w:r>
      <w:r w:rsidRPr="0073212E">
        <w:rPr>
          <w:rFonts w:ascii="Calibri" w:hAnsi="Calibri"/>
          <w:rtl/>
        </w:rPr>
        <w:t xml:space="preserve"> </w:t>
      </w:r>
      <w:r w:rsidRPr="0073212E">
        <w:rPr>
          <w:rFonts w:ascii="Calibri" w:hAnsi="Calibri" w:hint="eastAsia"/>
          <w:rtl/>
        </w:rPr>
        <w:t>הכלכלי</w:t>
      </w:r>
      <w:r w:rsidRPr="0073212E">
        <w:rPr>
          <w:rFonts w:ascii="Calibri" w:hAnsi="Calibri"/>
          <w:rtl/>
        </w:rPr>
        <w:t xml:space="preserve"> </w:t>
      </w:r>
      <w:r w:rsidRPr="0073212E">
        <w:rPr>
          <w:rFonts w:ascii="Calibri" w:hAnsi="Calibri" w:hint="eastAsia"/>
          <w:rtl/>
        </w:rPr>
        <w:t>לא</w:t>
      </w:r>
      <w:r w:rsidRPr="0073212E">
        <w:rPr>
          <w:rFonts w:ascii="Calibri" w:hAnsi="Calibri"/>
          <w:rtl/>
        </w:rPr>
        <w:t xml:space="preserve"> </w:t>
      </w:r>
      <w:r w:rsidRPr="0073212E">
        <w:rPr>
          <w:rFonts w:ascii="Calibri" w:hAnsi="Calibri" w:hint="eastAsia"/>
          <w:rtl/>
        </w:rPr>
        <w:t>אפשר</w:t>
      </w:r>
      <w:r w:rsidRPr="0073212E">
        <w:rPr>
          <w:rFonts w:ascii="Calibri" w:hAnsi="Calibri"/>
          <w:rtl/>
        </w:rPr>
        <w:t xml:space="preserve"> </w:t>
      </w:r>
      <w:r w:rsidRPr="0073212E">
        <w:rPr>
          <w:rFonts w:ascii="Calibri" w:hAnsi="Calibri" w:hint="eastAsia"/>
          <w:rtl/>
        </w:rPr>
        <w:t>לו</w:t>
      </w:r>
      <w:r w:rsidRPr="0073212E">
        <w:rPr>
          <w:rFonts w:ascii="Calibri" w:hAnsi="Calibri"/>
          <w:rtl/>
        </w:rPr>
        <w:t xml:space="preserve"> </w:t>
      </w:r>
      <w:r w:rsidRPr="0073212E">
        <w:rPr>
          <w:rFonts w:ascii="Calibri" w:hAnsi="Calibri" w:hint="eastAsia"/>
          <w:rtl/>
        </w:rPr>
        <w:t>לרכוש</w:t>
      </w:r>
      <w:r w:rsidRPr="0073212E">
        <w:rPr>
          <w:rFonts w:ascii="Calibri" w:hAnsi="Calibri" w:hint="cs"/>
          <w:rtl/>
        </w:rPr>
        <w:t xml:space="preserve"> סמים לשימושו.</w:t>
      </w:r>
      <w:r w:rsidRPr="0073212E">
        <w:rPr>
          <w:rFonts w:ascii="Calibri" w:hAnsi="Calibri"/>
          <w:rtl/>
        </w:rPr>
        <w:t xml:space="preserve">   </w:t>
      </w:r>
    </w:p>
    <w:p w14:paraId="52A0B72E" w14:textId="77777777" w:rsidR="00A70A35" w:rsidRPr="0073212E" w:rsidRDefault="00A70A35" w:rsidP="00A70A35">
      <w:pPr>
        <w:spacing w:line="360" w:lineRule="auto"/>
        <w:ind w:left="720"/>
        <w:jc w:val="both"/>
        <w:rPr>
          <w:rFonts w:ascii="Calibri" w:hAnsi="Calibri"/>
          <w:rtl/>
        </w:rPr>
      </w:pPr>
      <w:r w:rsidRPr="0073212E">
        <w:rPr>
          <w:rFonts w:ascii="Calibri" w:hAnsi="Calibri" w:hint="cs"/>
          <w:rtl/>
        </w:rPr>
        <w:t xml:space="preserve">נמסר כי </w:t>
      </w:r>
      <w:r w:rsidRPr="0073212E">
        <w:rPr>
          <w:rFonts w:ascii="Calibri" w:hAnsi="Calibri" w:hint="eastAsia"/>
          <w:rtl/>
        </w:rPr>
        <w:t>מגיל</w:t>
      </w:r>
      <w:r w:rsidRPr="0073212E">
        <w:rPr>
          <w:rFonts w:ascii="Calibri" w:hAnsi="Calibri"/>
          <w:rtl/>
        </w:rPr>
        <w:t xml:space="preserve"> </w:t>
      </w:r>
      <w:r w:rsidRPr="0073212E">
        <w:rPr>
          <w:rFonts w:ascii="Calibri" w:hAnsi="Calibri" w:hint="eastAsia"/>
          <w:rtl/>
        </w:rPr>
        <w:t>צעיר</w:t>
      </w:r>
      <w:r w:rsidRPr="0073212E">
        <w:rPr>
          <w:rFonts w:ascii="Calibri" w:hAnsi="Calibri"/>
          <w:rtl/>
        </w:rPr>
        <w:t xml:space="preserve"> </w:t>
      </w:r>
      <w:r w:rsidRPr="0073212E">
        <w:rPr>
          <w:rFonts w:ascii="Calibri" w:hAnsi="Calibri" w:hint="eastAsia"/>
          <w:rtl/>
        </w:rPr>
        <w:t>התקשה</w:t>
      </w:r>
      <w:r w:rsidRPr="0073212E">
        <w:rPr>
          <w:rFonts w:ascii="Calibri" w:hAnsi="Calibri"/>
          <w:rtl/>
        </w:rPr>
        <w:t xml:space="preserve"> </w:t>
      </w:r>
      <w:r w:rsidRPr="0073212E">
        <w:rPr>
          <w:rFonts w:ascii="Calibri" w:hAnsi="Calibri" w:hint="eastAsia"/>
          <w:rtl/>
        </w:rPr>
        <w:t>הנאשם</w:t>
      </w:r>
      <w:r w:rsidRPr="0073212E">
        <w:rPr>
          <w:rFonts w:ascii="Calibri" w:hAnsi="Calibri"/>
          <w:rtl/>
        </w:rPr>
        <w:t xml:space="preserve"> </w:t>
      </w:r>
      <w:r w:rsidRPr="0073212E">
        <w:rPr>
          <w:rFonts w:ascii="Calibri" w:hAnsi="Calibri" w:hint="eastAsia"/>
          <w:rtl/>
        </w:rPr>
        <w:t>לגלות</w:t>
      </w:r>
      <w:r w:rsidRPr="0073212E">
        <w:rPr>
          <w:rFonts w:ascii="Calibri" w:hAnsi="Calibri"/>
          <w:rtl/>
        </w:rPr>
        <w:t xml:space="preserve"> </w:t>
      </w:r>
      <w:r w:rsidRPr="0073212E">
        <w:rPr>
          <w:rFonts w:ascii="Calibri" w:hAnsi="Calibri" w:hint="eastAsia"/>
          <w:rtl/>
        </w:rPr>
        <w:t>יציבות</w:t>
      </w:r>
      <w:r w:rsidRPr="0073212E">
        <w:rPr>
          <w:rFonts w:ascii="Calibri" w:hAnsi="Calibri"/>
          <w:rtl/>
        </w:rPr>
        <w:t xml:space="preserve"> </w:t>
      </w:r>
      <w:r w:rsidRPr="0073212E">
        <w:rPr>
          <w:rFonts w:ascii="Calibri" w:hAnsi="Calibri" w:hint="eastAsia"/>
          <w:rtl/>
        </w:rPr>
        <w:t>במערכות</w:t>
      </w:r>
      <w:r w:rsidRPr="0073212E">
        <w:rPr>
          <w:rFonts w:ascii="Calibri" w:hAnsi="Calibri"/>
          <w:rtl/>
        </w:rPr>
        <w:t xml:space="preserve"> </w:t>
      </w:r>
      <w:r w:rsidRPr="0073212E">
        <w:rPr>
          <w:rFonts w:ascii="Calibri" w:hAnsi="Calibri" w:hint="eastAsia"/>
          <w:rtl/>
        </w:rPr>
        <w:t>חייו</w:t>
      </w:r>
      <w:r w:rsidRPr="0073212E">
        <w:rPr>
          <w:rFonts w:ascii="Calibri" w:hAnsi="Calibri"/>
          <w:rtl/>
        </w:rPr>
        <w:t xml:space="preserve"> </w:t>
      </w:r>
      <w:r w:rsidRPr="0073212E">
        <w:rPr>
          <w:rFonts w:ascii="Calibri" w:hAnsi="Calibri" w:hint="eastAsia"/>
          <w:rtl/>
        </w:rPr>
        <w:t>השונות</w:t>
      </w:r>
      <w:r w:rsidRPr="0073212E">
        <w:rPr>
          <w:rFonts w:ascii="Calibri" w:hAnsi="Calibri"/>
          <w:rtl/>
        </w:rPr>
        <w:t xml:space="preserve"> </w:t>
      </w:r>
      <w:r w:rsidRPr="0073212E">
        <w:rPr>
          <w:rFonts w:ascii="Calibri" w:hAnsi="Calibri" w:hint="eastAsia"/>
          <w:rtl/>
        </w:rPr>
        <w:t>והתקשה</w:t>
      </w:r>
      <w:r w:rsidRPr="0073212E">
        <w:rPr>
          <w:rFonts w:ascii="Calibri" w:hAnsi="Calibri"/>
          <w:rtl/>
        </w:rPr>
        <w:t xml:space="preserve"> </w:t>
      </w:r>
      <w:r w:rsidRPr="0073212E">
        <w:rPr>
          <w:rFonts w:ascii="Calibri" w:hAnsi="Calibri" w:hint="eastAsia"/>
          <w:rtl/>
        </w:rPr>
        <w:t>להתמודד</w:t>
      </w:r>
      <w:r w:rsidRPr="0073212E">
        <w:rPr>
          <w:rFonts w:ascii="Calibri" w:hAnsi="Calibri"/>
          <w:rtl/>
        </w:rPr>
        <w:t xml:space="preserve"> </w:t>
      </w:r>
      <w:r w:rsidRPr="0073212E">
        <w:rPr>
          <w:rFonts w:ascii="Calibri" w:hAnsi="Calibri" w:hint="eastAsia"/>
          <w:rtl/>
        </w:rPr>
        <w:t>בדרכים</w:t>
      </w:r>
      <w:r w:rsidRPr="0073212E">
        <w:rPr>
          <w:rFonts w:ascii="Calibri" w:hAnsi="Calibri"/>
          <w:rtl/>
        </w:rPr>
        <w:t xml:space="preserve"> </w:t>
      </w:r>
      <w:r w:rsidRPr="0073212E">
        <w:rPr>
          <w:rFonts w:ascii="Calibri" w:hAnsi="Calibri" w:hint="eastAsia"/>
          <w:rtl/>
        </w:rPr>
        <w:t>מקובלות</w:t>
      </w:r>
      <w:r w:rsidRPr="0073212E">
        <w:rPr>
          <w:rFonts w:ascii="Calibri" w:hAnsi="Calibri"/>
          <w:rtl/>
        </w:rPr>
        <w:t xml:space="preserve"> </w:t>
      </w:r>
      <w:r w:rsidRPr="0073212E">
        <w:rPr>
          <w:rFonts w:ascii="Calibri" w:hAnsi="Calibri" w:hint="eastAsia"/>
          <w:rtl/>
        </w:rPr>
        <w:t>עם</w:t>
      </w:r>
      <w:r w:rsidRPr="0073212E">
        <w:rPr>
          <w:rFonts w:ascii="Calibri" w:hAnsi="Calibri"/>
          <w:rtl/>
        </w:rPr>
        <w:t xml:space="preserve"> </w:t>
      </w:r>
      <w:r w:rsidRPr="0073212E">
        <w:rPr>
          <w:rFonts w:ascii="Calibri" w:hAnsi="Calibri" w:hint="eastAsia"/>
          <w:rtl/>
        </w:rPr>
        <w:t>מצוקותיו</w:t>
      </w:r>
      <w:r w:rsidRPr="0073212E">
        <w:rPr>
          <w:rFonts w:ascii="Calibri" w:hAnsi="Calibri"/>
          <w:rtl/>
        </w:rPr>
        <w:t xml:space="preserve">. </w:t>
      </w:r>
      <w:r w:rsidRPr="0073212E">
        <w:rPr>
          <w:rFonts w:ascii="Calibri" w:hAnsi="Calibri" w:hint="eastAsia"/>
          <w:rtl/>
        </w:rPr>
        <w:t>הנאשם</w:t>
      </w:r>
      <w:r w:rsidRPr="0073212E">
        <w:rPr>
          <w:rFonts w:ascii="Calibri" w:hAnsi="Calibri"/>
          <w:rtl/>
        </w:rPr>
        <w:t xml:space="preserve"> </w:t>
      </w:r>
      <w:r w:rsidRPr="0073212E">
        <w:rPr>
          <w:rFonts w:ascii="Calibri" w:hAnsi="Calibri" w:hint="eastAsia"/>
          <w:rtl/>
        </w:rPr>
        <w:t>לא</w:t>
      </w:r>
      <w:r w:rsidRPr="0073212E">
        <w:rPr>
          <w:rFonts w:ascii="Calibri" w:hAnsi="Calibri"/>
          <w:rtl/>
        </w:rPr>
        <w:t xml:space="preserve"> </w:t>
      </w:r>
      <w:r w:rsidRPr="0073212E">
        <w:rPr>
          <w:rFonts w:ascii="Calibri" w:hAnsi="Calibri" w:hint="eastAsia"/>
          <w:rtl/>
        </w:rPr>
        <w:t>ראה</w:t>
      </w:r>
      <w:r w:rsidRPr="0073212E">
        <w:rPr>
          <w:rFonts w:ascii="Calibri" w:hAnsi="Calibri"/>
          <w:rtl/>
        </w:rPr>
        <w:t xml:space="preserve"> </w:t>
      </w:r>
      <w:r w:rsidRPr="0073212E">
        <w:rPr>
          <w:rFonts w:ascii="Calibri" w:hAnsi="Calibri" w:hint="eastAsia"/>
          <w:rtl/>
        </w:rPr>
        <w:t>את</w:t>
      </w:r>
      <w:r w:rsidRPr="0073212E">
        <w:rPr>
          <w:rFonts w:ascii="Calibri" w:hAnsi="Calibri"/>
          <w:rtl/>
        </w:rPr>
        <w:t xml:space="preserve"> </w:t>
      </w:r>
      <w:r w:rsidRPr="0073212E">
        <w:rPr>
          <w:rFonts w:ascii="Calibri" w:hAnsi="Calibri" w:hint="eastAsia"/>
          <w:rtl/>
        </w:rPr>
        <w:t>עצמו</w:t>
      </w:r>
      <w:r w:rsidRPr="0073212E">
        <w:rPr>
          <w:rFonts w:ascii="Calibri" w:hAnsi="Calibri"/>
          <w:rtl/>
        </w:rPr>
        <w:t xml:space="preserve"> </w:t>
      </w:r>
      <w:r w:rsidRPr="0073212E">
        <w:rPr>
          <w:rFonts w:ascii="Calibri" w:hAnsi="Calibri" w:hint="eastAsia"/>
          <w:rtl/>
        </w:rPr>
        <w:t>כמכור</w:t>
      </w:r>
      <w:r w:rsidRPr="0073212E">
        <w:rPr>
          <w:rFonts w:ascii="Calibri" w:hAnsi="Calibri"/>
          <w:rtl/>
        </w:rPr>
        <w:t xml:space="preserve"> </w:t>
      </w:r>
      <w:r w:rsidRPr="0073212E">
        <w:rPr>
          <w:rFonts w:ascii="Calibri" w:hAnsi="Calibri" w:hint="eastAsia"/>
          <w:rtl/>
        </w:rPr>
        <w:t>לסמים</w:t>
      </w:r>
      <w:r w:rsidRPr="0073212E">
        <w:rPr>
          <w:rFonts w:ascii="Calibri" w:hAnsi="Calibri"/>
          <w:rtl/>
        </w:rPr>
        <w:t xml:space="preserve"> </w:t>
      </w:r>
      <w:r w:rsidRPr="0073212E">
        <w:rPr>
          <w:rFonts w:ascii="Calibri" w:hAnsi="Calibri" w:hint="eastAsia"/>
          <w:rtl/>
        </w:rPr>
        <w:t>וטען</w:t>
      </w:r>
      <w:r w:rsidRPr="0073212E">
        <w:rPr>
          <w:rFonts w:ascii="Calibri" w:hAnsi="Calibri"/>
          <w:rtl/>
        </w:rPr>
        <w:t xml:space="preserve"> </w:t>
      </w:r>
      <w:r w:rsidRPr="0073212E">
        <w:rPr>
          <w:rFonts w:ascii="Calibri" w:hAnsi="Calibri" w:hint="eastAsia"/>
          <w:rtl/>
        </w:rPr>
        <w:t>כי</w:t>
      </w:r>
      <w:r w:rsidRPr="0073212E">
        <w:rPr>
          <w:rFonts w:ascii="Calibri" w:hAnsi="Calibri"/>
          <w:rtl/>
        </w:rPr>
        <w:t xml:space="preserve"> </w:t>
      </w:r>
      <w:r w:rsidRPr="0073212E">
        <w:rPr>
          <w:rFonts w:ascii="Calibri" w:hAnsi="Calibri" w:hint="eastAsia"/>
          <w:rtl/>
        </w:rPr>
        <w:t>הסם</w:t>
      </w:r>
      <w:r w:rsidRPr="0073212E">
        <w:rPr>
          <w:rFonts w:ascii="Calibri" w:hAnsi="Calibri"/>
          <w:rtl/>
        </w:rPr>
        <w:t xml:space="preserve"> </w:t>
      </w:r>
      <w:r w:rsidRPr="0073212E">
        <w:rPr>
          <w:rFonts w:ascii="Calibri" w:hAnsi="Calibri" w:hint="eastAsia"/>
          <w:rtl/>
        </w:rPr>
        <w:t>מהווה</w:t>
      </w:r>
      <w:r w:rsidRPr="0073212E">
        <w:rPr>
          <w:rFonts w:ascii="Calibri" w:hAnsi="Calibri"/>
          <w:rtl/>
        </w:rPr>
        <w:t xml:space="preserve"> </w:t>
      </w:r>
      <w:r w:rsidRPr="0073212E">
        <w:rPr>
          <w:rFonts w:ascii="Calibri" w:hAnsi="Calibri" w:hint="eastAsia"/>
          <w:rtl/>
        </w:rPr>
        <w:t>עבורו</w:t>
      </w:r>
      <w:r w:rsidRPr="0073212E">
        <w:rPr>
          <w:rFonts w:ascii="Calibri" w:hAnsi="Calibri"/>
          <w:rtl/>
        </w:rPr>
        <w:t xml:space="preserve"> </w:t>
      </w:r>
      <w:r w:rsidRPr="0073212E">
        <w:rPr>
          <w:rFonts w:ascii="Calibri" w:hAnsi="Calibri" w:hint="eastAsia"/>
          <w:rtl/>
        </w:rPr>
        <w:t>תרופה</w:t>
      </w:r>
      <w:r w:rsidRPr="0073212E">
        <w:rPr>
          <w:rFonts w:ascii="Calibri" w:hAnsi="Calibri"/>
          <w:rtl/>
        </w:rPr>
        <w:t xml:space="preserve"> </w:t>
      </w:r>
      <w:r w:rsidRPr="0073212E">
        <w:rPr>
          <w:rFonts w:ascii="Calibri" w:hAnsi="Calibri" w:hint="eastAsia"/>
          <w:rtl/>
        </w:rPr>
        <w:t>להרגעת</w:t>
      </w:r>
      <w:r w:rsidRPr="0073212E">
        <w:rPr>
          <w:rFonts w:ascii="Calibri" w:hAnsi="Calibri"/>
          <w:rtl/>
        </w:rPr>
        <w:t xml:space="preserve"> </w:t>
      </w:r>
      <w:r w:rsidRPr="0073212E">
        <w:rPr>
          <w:rFonts w:ascii="Calibri" w:hAnsi="Calibri" w:hint="eastAsia"/>
          <w:rtl/>
        </w:rPr>
        <w:t>כאבים</w:t>
      </w:r>
      <w:r w:rsidRPr="0073212E">
        <w:rPr>
          <w:rFonts w:ascii="Calibri" w:hAnsi="Calibri"/>
          <w:rtl/>
        </w:rPr>
        <w:t>.</w:t>
      </w:r>
    </w:p>
    <w:p w14:paraId="7AA03DBE" w14:textId="77777777" w:rsidR="00A70A35" w:rsidRPr="0073212E" w:rsidRDefault="00A70A35" w:rsidP="00A70A35">
      <w:pPr>
        <w:spacing w:line="360" w:lineRule="auto"/>
        <w:ind w:left="720"/>
        <w:jc w:val="both"/>
        <w:rPr>
          <w:rFonts w:ascii="Calibri" w:hAnsi="Calibri"/>
          <w:rtl/>
        </w:rPr>
      </w:pPr>
      <w:r w:rsidRPr="0073212E">
        <w:rPr>
          <w:rFonts w:ascii="Calibri" w:hAnsi="Calibri" w:hint="eastAsia"/>
          <w:rtl/>
        </w:rPr>
        <w:t>שרות</w:t>
      </w:r>
      <w:r w:rsidRPr="0073212E">
        <w:rPr>
          <w:rFonts w:ascii="Calibri" w:hAnsi="Calibri"/>
          <w:rtl/>
        </w:rPr>
        <w:t xml:space="preserve"> </w:t>
      </w:r>
      <w:r w:rsidRPr="0073212E">
        <w:rPr>
          <w:rFonts w:ascii="Calibri" w:hAnsi="Calibri" w:hint="eastAsia"/>
          <w:rtl/>
        </w:rPr>
        <w:t>המבחן</w:t>
      </w:r>
      <w:r w:rsidRPr="0073212E">
        <w:rPr>
          <w:rFonts w:ascii="Calibri" w:hAnsi="Calibri"/>
          <w:rtl/>
        </w:rPr>
        <w:t xml:space="preserve"> </w:t>
      </w:r>
      <w:r w:rsidRPr="0073212E">
        <w:rPr>
          <w:rFonts w:ascii="Calibri" w:hAnsi="Calibri" w:hint="eastAsia"/>
          <w:rtl/>
        </w:rPr>
        <w:t>התרשם</w:t>
      </w:r>
      <w:r w:rsidRPr="0073212E">
        <w:rPr>
          <w:rFonts w:ascii="Calibri" w:hAnsi="Calibri"/>
          <w:rtl/>
        </w:rPr>
        <w:t xml:space="preserve"> </w:t>
      </w:r>
      <w:r w:rsidRPr="0073212E">
        <w:rPr>
          <w:rFonts w:ascii="Calibri" w:hAnsi="Calibri" w:hint="eastAsia"/>
          <w:rtl/>
        </w:rPr>
        <w:t>כי</w:t>
      </w:r>
      <w:r w:rsidRPr="0073212E">
        <w:rPr>
          <w:rFonts w:ascii="Calibri" w:hAnsi="Calibri"/>
          <w:rtl/>
        </w:rPr>
        <w:t xml:space="preserve"> </w:t>
      </w:r>
      <w:r w:rsidRPr="0073212E">
        <w:rPr>
          <w:rFonts w:ascii="Calibri" w:hAnsi="Calibri" w:hint="eastAsia"/>
          <w:rtl/>
        </w:rPr>
        <w:t>הנאשם</w:t>
      </w:r>
      <w:r w:rsidRPr="0073212E">
        <w:rPr>
          <w:rFonts w:ascii="Calibri" w:hAnsi="Calibri"/>
          <w:rtl/>
        </w:rPr>
        <w:t xml:space="preserve"> </w:t>
      </w:r>
      <w:r w:rsidRPr="0073212E">
        <w:rPr>
          <w:rFonts w:ascii="Calibri" w:hAnsi="Calibri" w:hint="eastAsia"/>
          <w:rtl/>
        </w:rPr>
        <w:t>מבודד</w:t>
      </w:r>
      <w:r w:rsidRPr="0073212E">
        <w:rPr>
          <w:rFonts w:ascii="Calibri" w:hAnsi="Calibri"/>
          <w:rtl/>
        </w:rPr>
        <w:t xml:space="preserve"> </w:t>
      </w:r>
      <w:r w:rsidRPr="0073212E">
        <w:rPr>
          <w:rFonts w:ascii="Calibri" w:hAnsi="Calibri" w:hint="eastAsia"/>
          <w:rtl/>
        </w:rPr>
        <w:t>חברתית</w:t>
      </w:r>
      <w:r w:rsidRPr="0073212E">
        <w:rPr>
          <w:rFonts w:ascii="Calibri" w:hAnsi="Calibri"/>
          <w:rtl/>
        </w:rPr>
        <w:t xml:space="preserve">, </w:t>
      </w:r>
      <w:r w:rsidRPr="0073212E">
        <w:rPr>
          <w:rFonts w:ascii="Calibri" w:hAnsi="Calibri" w:hint="eastAsia"/>
          <w:rtl/>
        </w:rPr>
        <w:t>בעל</w:t>
      </w:r>
      <w:r w:rsidRPr="0073212E">
        <w:rPr>
          <w:rFonts w:ascii="Calibri" w:hAnsi="Calibri"/>
          <w:rtl/>
        </w:rPr>
        <w:t xml:space="preserve"> </w:t>
      </w:r>
      <w:r w:rsidRPr="0073212E">
        <w:rPr>
          <w:rFonts w:ascii="Calibri" w:hAnsi="Calibri" w:hint="eastAsia"/>
          <w:rtl/>
        </w:rPr>
        <w:t>קושי</w:t>
      </w:r>
      <w:r w:rsidRPr="0073212E">
        <w:rPr>
          <w:rFonts w:ascii="Calibri" w:hAnsi="Calibri"/>
          <w:rtl/>
        </w:rPr>
        <w:t xml:space="preserve"> </w:t>
      </w:r>
      <w:r w:rsidRPr="0073212E">
        <w:rPr>
          <w:rFonts w:ascii="Calibri" w:hAnsi="Calibri" w:hint="eastAsia"/>
          <w:rtl/>
        </w:rPr>
        <w:t>ביצירת</w:t>
      </w:r>
      <w:r w:rsidRPr="0073212E">
        <w:rPr>
          <w:rFonts w:ascii="Calibri" w:hAnsi="Calibri"/>
          <w:rtl/>
        </w:rPr>
        <w:t xml:space="preserve"> </w:t>
      </w:r>
      <w:r w:rsidRPr="0073212E">
        <w:rPr>
          <w:rFonts w:ascii="Calibri" w:hAnsi="Calibri" w:hint="eastAsia"/>
          <w:rtl/>
        </w:rPr>
        <w:t>אמון</w:t>
      </w:r>
      <w:r w:rsidRPr="0073212E">
        <w:rPr>
          <w:rFonts w:ascii="Calibri" w:hAnsi="Calibri"/>
          <w:rtl/>
        </w:rPr>
        <w:t xml:space="preserve"> </w:t>
      </w:r>
      <w:r w:rsidRPr="0073212E">
        <w:rPr>
          <w:rFonts w:ascii="Calibri" w:hAnsi="Calibri" w:hint="eastAsia"/>
          <w:rtl/>
        </w:rPr>
        <w:t>בזולת</w:t>
      </w:r>
      <w:r w:rsidRPr="0073212E">
        <w:rPr>
          <w:rFonts w:ascii="Calibri" w:hAnsi="Calibri"/>
          <w:rtl/>
        </w:rPr>
        <w:t xml:space="preserve">, </w:t>
      </w:r>
      <w:r w:rsidRPr="0073212E">
        <w:rPr>
          <w:rFonts w:ascii="Calibri" w:hAnsi="Calibri" w:hint="eastAsia"/>
          <w:rtl/>
        </w:rPr>
        <w:t>בהבעת</w:t>
      </w:r>
      <w:r w:rsidRPr="0073212E">
        <w:rPr>
          <w:rFonts w:ascii="Calibri" w:hAnsi="Calibri"/>
          <w:rtl/>
        </w:rPr>
        <w:t xml:space="preserve"> </w:t>
      </w:r>
      <w:r w:rsidRPr="0073212E">
        <w:rPr>
          <w:rFonts w:ascii="Calibri" w:hAnsi="Calibri" w:hint="eastAsia"/>
          <w:rtl/>
        </w:rPr>
        <w:t>נזקקות</w:t>
      </w:r>
      <w:r w:rsidRPr="0073212E">
        <w:rPr>
          <w:rFonts w:ascii="Calibri" w:hAnsi="Calibri"/>
          <w:rtl/>
        </w:rPr>
        <w:t xml:space="preserve"> </w:t>
      </w:r>
      <w:r w:rsidRPr="0073212E">
        <w:rPr>
          <w:rFonts w:ascii="Calibri" w:hAnsi="Calibri" w:hint="eastAsia"/>
          <w:rtl/>
        </w:rPr>
        <w:t>ובקבלת</w:t>
      </w:r>
      <w:r w:rsidRPr="0073212E">
        <w:rPr>
          <w:rFonts w:ascii="Calibri" w:hAnsi="Calibri"/>
          <w:rtl/>
        </w:rPr>
        <w:t xml:space="preserve"> </w:t>
      </w:r>
      <w:r w:rsidRPr="0073212E">
        <w:rPr>
          <w:rFonts w:ascii="Calibri" w:hAnsi="Calibri" w:hint="eastAsia"/>
          <w:rtl/>
        </w:rPr>
        <w:t>סיוע</w:t>
      </w:r>
      <w:r w:rsidRPr="0073212E">
        <w:rPr>
          <w:rFonts w:ascii="Calibri" w:hAnsi="Calibri" w:hint="cs"/>
          <w:rtl/>
        </w:rPr>
        <w:t xml:space="preserve">, </w:t>
      </w:r>
      <w:r w:rsidRPr="0073212E">
        <w:rPr>
          <w:rFonts w:ascii="Calibri" w:hAnsi="Calibri" w:hint="eastAsia"/>
          <w:rtl/>
        </w:rPr>
        <w:t>יחד</w:t>
      </w:r>
      <w:r w:rsidRPr="0073212E">
        <w:rPr>
          <w:rFonts w:ascii="Calibri" w:hAnsi="Calibri"/>
          <w:rtl/>
        </w:rPr>
        <w:t xml:space="preserve"> </w:t>
      </w:r>
      <w:r w:rsidRPr="0073212E">
        <w:rPr>
          <w:rFonts w:ascii="Calibri" w:hAnsi="Calibri" w:hint="eastAsia"/>
          <w:rtl/>
        </w:rPr>
        <w:t>עם</w:t>
      </w:r>
      <w:r w:rsidRPr="0073212E">
        <w:rPr>
          <w:rFonts w:ascii="Calibri" w:hAnsi="Calibri"/>
          <w:rtl/>
        </w:rPr>
        <w:t xml:space="preserve"> </w:t>
      </w:r>
      <w:r w:rsidRPr="0073212E">
        <w:rPr>
          <w:rFonts w:ascii="Calibri" w:hAnsi="Calibri" w:hint="eastAsia"/>
          <w:rtl/>
        </w:rPr>
        <w:t>זאת</w:t>
      </w:r>
      <w:r w:rsidRPr="0073212E">
        <w:rPr>
          <w:rFonts w:ascii="Calibri" w:hAnsi="Calibri" w:hint="cs"/>
          <w:rtl/>
        </w:rPr>
        <w:t>, צויינה</w:t>
      </w:r>
      <w:r w:rsidRPr="0073212E">
        <w:rPr>
          <w:rFonts w:ascii="Calibri" w:hAnsi="Calibri"/>
          <w:rtl/>
        </w:rPr>
        <w:t xml:space="preserve"> </w:t>
      </w:r>
      <w:r w:rsidRPr="0073212E">
        <w:rPr>
          <w:rFonts w:ascii="Calibri" w:hAnsi="Calibri" w:hint="eastAsia"/>
          <w:rtl/>
        </w:rPr>
        <w:t>הדאגה</w:t>
      </w:r>
      <w:r w:rsidRPr="0073212E">
        <w:rPr>
          <w:rFonts w:ascii="Calibri" w:hAnsi="Calibri"/>
          <w:rtl/>
        </w:rPr>
        <w:t xml:space="preserve"> </w:t>
      </w:r>
      <w:r w:rsidRPr="0073212E">
        <w:rPr>
          <w:rFonts w:ascii="Calibri" w:hAnsi="Calibri" w:hint="eastAsia"/>
          <w:rtl/>
        </w:rPr>
        <w:t>שה</w:t>
      </w:r>
      <w:r w:rsidRPr="0073212E">
        <w:rPr>
          <w:rFonts w:ascii="Calibri" w:hAnsi="Calibri" w:hint="cs"/>
          <w:rtl/>
        </w:rPr>
        <w:t>נאשם</w:t>
      </w:r>
      <w:r w:rsidRPr="0073212E">
        <w:rPr>
          <w:rFonts w:ascii="Calibri" w:hAnsi="Calibri"/>
          <w:rtl/>
        </w:rPr>
        <w:t xml:space="preserve"> </w:t>
      </w:r>
      <w:r w:rsidRPr="0073212E">
        <w:rPr>
          <w:rFonts w:ascii="Calibri" w:hAnsi="Calibri" w:hint="eastAsia"/>
          <w:rtl/>
        </w:rPr>
        <w:t>חש</w:t>
      </w:r>
      <w:r w:rsidRPr="0073212E">
        <w:rPr>
          <w:rFonts w:ascii="Calibri" w:hAnsi="Calibri"/>
          <w:rtl/>
        </w:rPr>
        <w:t xml:space="preserve"> </w:t>
      </w:r>
      <w:r w:rsidRPr="0073212E">
        <w:rPr>
          <w:rFonts w:ascii="Calibri" w:hAnsi="Calibri" w:hint="eastAsia"/>
          <w:rtl/>
        </w:rPr>
        <w:t>למצבה</w:t>
      </w:r>
      <w:r w:rsidRPr="0073212E">
        <w:rPr>
          <w:rFonts w:ascii="Calibri" w:hAnsi="Calibri"/>
          <w:rtl/>
        </w:rPr>
        <w:t xml:space="preserve"> </w:t>
      </w:r>
      <w:r w:rsidRPr="0073212E">
        <w:rPr>
          <w:rFonts w:ascii="Calibri" w:hAnsi="Calibri" w:hint="eastAsia"/>
          <w:rtl/>
        </w:rPr>
        <w:t>של</w:t>
      </w:r>
      <w:r w:rsidRPr="0073212E">
        <w:rPr>
          <w:rFonts w:ascii="Calibri" w:hAnsi="Calibri"/>
          <w:rtl/>
        </w:rPr>
        <w:t xml:space="preserve"> </w:t>
      </w:r>
      <w:r w:rsidRPr="0073212E">
        <w:rPr>
          <w:rFonts w:ascii="Calibri" w:hAnsi="Calibri" w:hint="eastAsia"/>
          <w:rtl/>
        </w:rPr>
        <w:t>אמו</w:t>
      </w:r>
      <w:r w:rsidRPr="0073212E">
        <w:rPr>
          <w:rFonts w:ascii="Calibri" w:hAnsi="Calibri" w:hint="cs"/>
          <w:rtl/>
        </w:rPr>
        <w:t>, ואף נאמר ש</w:t>
      </w:r>
      <w:r w:rsidRPr="0073212E">
        <w:rPr>
          <w:rFonts w:ascii="Calibri" w:hAnsi="Calibri" w:hint="eastAsia"/>
          <w:rtl/>
        </w:rPr>
        <w:t>הקשר</w:t>
      </w:r>
      <w:r w:rsidRPr="0073212E">
        <w:rPr>
          <w:rFonts w:ascii="Calibri" w:hAnsi="Calibri"/>
          <w:rtl/>
        </w:rPr>
        <w:t xml:space="preserve"> </w:t>
      </w:r>
      <w:r w:rsidRPr="0073212E">
        <w:rPr>
          <w:rFonts w:ascii="Calibri" w:hAnsi="Calibri" w:hint="eastAsia"/>
          <w:rtl/>
        </w:rPr>
        <w:t>שנוצר</w:t>
      </w:r>
      <w:r w:rsidRPr="0073212E">
        <w:rPr>
          <w:rFonts w:ascii="Calibri" w:hAnsi="Calibri"/>
          <w:rtl/>
        </w:rPr>
        <w:t xml:space="preserve"> </w:t>
      </w:r>
      <w:r w:rsidRPr="0073212E">
        <w:rPr>
          <w:rFonts w:ascii="Calibri" w:hAnsi="Calibri" w:hint="eastAsia"/>
          <w:rtl/>
        </w:rPr>
        <w:t>לאחרונה</w:t>
      </w:r>
      <w:r w:rsidRPr="0073212E">
        <w:rPr>
          <w:rFonts w:ascii="Calibri" w:hAnsi="Calibri"/>
          <w:rtl/>
        </w:rPr>
        <w:t xml:space="preserve"> </w:t>
      </w:r>
      <w:r w:rsidRPr="0073212E">
        <w:rPr>
          <w:rFonts w:ascii="Calibri" w:hAnsi="Calibri" w:hint="cs"/>
          <w:rtl/>
        </w:rPr>
        <w:t>בין הנאשם ל</w:t>
      </w:r>
      <w:r w:rsidRPr="0073212E">
        <w:rPr>
          <w:rFonts w:ascii="Calibri" w:hAnsi="Calibri" w:hint="eastAsia"/>
          <w:rtl/>
        </w:rPr>
        <w:t>בנו</w:t>
      </w:r>
      <w:r w:rsidRPr="0073212E">
        <w:rPr>
          <w:rFonts w:ascii="Calibri" w:hAnsi="Calibri"/>
          <w:rtl/>
        </w:rPr>
        <w:t xml:space="preserve"> </w:t>
      </w:r>
      <w:r w:rsidRPr="0073212E">
        <w:rPr>
          <w:rFonts w:ascii="Calibri" w:hAnsi="Calibri" w:hint="eastAsia"/>
          <w:rtl/>
        </w:rPr>
        <w:t>סיפקו</w:t>
      </w:r>
      <w:r w:rsidRPr="0073212E">
        <w:rPr>
          <w:rFonts w:ascii="Calibri" w:hAnsi="Calibri"/>
          <w:rtl/>
        </w:rPr>
        <w:t xml:space="preserve"> </w:t>
      </w:r>
      <w:r w:rsidRPr="0073212E">
        <w:rPr>
          <w:rFonts w:ascii="Calibri" w:hAnsi="Calibri" w:hint="eastAsia"/>
          <w:rtl/>
        </w:rPr>
        <w:t>עבורו</w:t>
      </w:r>
      <w:r w:rsidRPr="0073212E">
        <w:rPr>
          <w:rFonts w:ascii="Calibri" w:hAnsi="Calibri"/>
          <w:rtl/>
        </w:rPr>
        <w:t xml:space="preserve"> </w:t>
      </w:r>
      <w:r w:rsidRPr="0073212E">
        <w:rPr>
          <w:rFonts w:ascii="Calibri" w:hAnsi="Calibri" w:hint="eastAsia"/>
          <w:rtl/>
        </w:rPr>
        <w:t>חוויה</w:t>
      </w:r>
      <w:r w:rsidRPr="0073212E">
        <w:rPr>
          <w:rFonts w:ascii="Calibri" w:hAnsi="Calibri"/>
          <w:rtl/>
        </w:rPr>
        <w:t xml:space="preserve"> </w:t>
      </w:r>
      <w:r w:rsidRPr="0073212E">
        <w:rPr>
          <w:rFonts w:ascii="Calibri" w:hAnsi="Calibri" w:hint="eastAsia"/>
          <w:rtl/>
        </w:rPr>
        <w:t>של</w:t>
      </w:r>
      <w:r w:rsidRPr="0073212E">
        <w:rPr>
          <w:rFonts w:ascii="Calibri" w:hAnsi="Calibri"/>
          <w:rtl/>
        </w:rPr>
        <w:t xml:space="preserve"> </w:t>
      </w:r>
      <w:r w:rsidRPr="0073212E">
        <w:rPr>
          <w:rFonts w:ascii="Calibri" w:hAnsi="Calibri" w:hint="eastAsia"/>
          <w:rtl/>
        </w:rPr>
        <w:t>קבלת</w:t>
      </w:r>
      <w:r w:rsidRPr="0073212E">
        <w:rPr>
          <w:rFonts w:ascii="Calibri" w:hAnsi="Calibri"/>
          <w:rtl/>
        </w:rPr>
        <w:t xml:space="preserve"> </w:t>
      </w:r>
      <w:r w:rsidRPr="0073212E">
        <w:rPr>
          <w:rFonts w:ascii="Calibri" w:hAnsi="Calibri" w:hint="eastAsia"/>
          <w:rtl/>
        </w:rPr>
        <w:t>אחריות</w:t>
      </w:r>
      <w:r w:rsidRPr="0073212E">
        <w:rPr>
          <w:rFonts w:ascii="Calibri" w:hAnsi="Calibri"/>
          <w:rtl/>
        </w:rPr>
        <w:t xml:space="preserve">, </w:t>
      </w:r>
      <w:r w:rsidRPr="0073212E">
        <w:rPr>
          <w:rFonts w:ascii="Calibri" w:hAnsi="Calibri" w:hint="eastAsia"/>
          <w:rtl/>
        </w:rPr>
        <w:t>תחושת</w:t>
      </w:r>
      <w:r w:rsidRPr="0073212E">
        <w:rPr>
          <w:rFonts w:ascii="Calibri" w:hAnsi="Calibri"/>
          <w:rtl/>
        </w:rPr>
        <w:t xml:space="preserve"> </w:t>
      </w:r>
      <w:r w:rsidRPr="0073212E">
        <w:rPr>
          <w:rFonts w:ascii="Calibri" w:hAnsi="Calibri" w:hint="eastAsia"/>
          <w:rtl/>
        </w:rPr>
        <w:t>משמעות</w:t>
      </w:r>
      <w:r w:rsidRPr="0073212E">
        <w:rPr>
          <w:rFonts w:ascii="Calibri" w:hAnsi="Calibri"/>
          <w:rtl/>
        </w:rPr>
        <w:t xml:space="preserve"> </w:t>
      </w:r>
      <w:r w:rsidRPr="0073212E">
        <w:rPr>
          <w:rFonts w:ascii="Calibri" w:hAnsi="Calibri" w:hint="eastAsia"/>
          <w:rtl/>
        </w:rPr>
        <w:t>וסיפוק</w:t>
      </w:r>
      <w:r w:rsidRPr="0073212E">
        <w:rPr>
          <w:rFonts w:ascii="Calibri" w:hAnsi="Calibri"/>
          <w:rtl/>
        </w:rPr>
        <w:t xml:space="preserve">. </w:t>
      </w:r>
      <w:r w:rsidRPr="0073212E">
        <w:rPr>
          <w:rFonts w:ascii="Calibri" w:hAnsi="Calibri" w:hint="eastAsia"/>
          <w:rtl/>
        </w:rPr>
        <w:t>עוד</w:t>
      </w:r>
      <w:r w:rsidRPr="0073212E">
        <w:rPr>
          <w:rFonts w:ascii="Calibri" w:hAnsi="Calibri"/>
          <w:rtl/>
        </w:rPr>
        <w:t xml:space="preserve"> </w:t>
      </w:r>
      <w:r w:rsidRPr="0073212E">
        <w:rPr>
          <w:rFonts w:ascii="Calibri" w:hAnsi="Calibri" w:hint="eastAsia"/>
          <w:rtl/>
        </w:rPr>
        <w:t>התרשם</w:t>
      </w:r>
      <w:r w:rsidRPr="0073212E">
        <w:rPr>
          <w:rFonts w:ascii="Calibri" w:hAnsi="Calibri"/>
          <w:rtl/>
        </w:rPr>
        <w:t xml:space="preserve"> </w:t>
      </w:r>
      <w:r w:rsidRPr="0073212E">
        <w:rPr>
          <w:rFonts w:ascii="Calibri" w:hAnsi="Calibri" w:hint="eastAsia"/>
          <w:rtl/>
        </w:rPr>
        <w:t>שרות</w:t>
      </w:r>
      <w:r w:rsidRPr="0073212E">
        <w:rPr>
          <w:rFonts w:ascii="Calibri" w:hAnsi="Calibri"/>
          <w:rtl/>
        </w:rPr>
        <w:t xml:space="preserve"> </w:t>
      </w:r>
      <w:r w:rsidRPr="0073212E">
        <w:rPr>
          <w:rFonts w:ascii="Calibri" w:hAnsi="Calibri" w:hint="eastAsia"/>
          <w:rtl/>
        </w:rPr>
        <w:t>המבחן</w:t>
      </w:r>
      <w:r w:rsidRPr="0073212E">
        <w:rPr>
          <w:rFonts w:ascii="Calibri" w:hAnsi="Calibri"/>
          <w:rtl/>
        </w:rPr>
        <w:t xml:space="preserve"> </w:t>
      </w:r>
      <w:r w:rsidRPr="0073212E">
        <w:rPr>
          <w:rFonts w:ascii="Calibri" w:hAnsi="Calibri" w:hint="eastAsia"/>
          <w:rtl/>
        </w:rPr>
        <w:t>כי</w:t>
      </w:r>
      <w:r w:rsidRPr="0073212E">
        <w:rPr>
          <w:rFonts w:ascii="Calibri" w:hAnsi="Calibri"/>
          <w:rtl/>
        </w:rPr>
        <w:t xml:space="preserve"> </w:t>
      </w:r>
      <w:r w:rsidRPr="0073212E">
        <w:rPr>
          <w:rFonts w:ascii="Calibri" w:hAnsi="Calibri" w:hint="eastAsia"/>
          <w:rtl/>
        </w:rPr>
        <w:t>הנאשם</w:t>
      </w:r>
      <w:r w:rsidRPr="0073212E">
        <w:rPr>
          <w:rFonts w:ascii="Calibri" w:hAnsi="Calibri"/>
          <w:rtl/>
        </w:rPr>
        <w:t xml:space="preserve"> </w:t>
      </w:r>
      <w:r w:rsidRPr="0073212E">
        <w:rPr>
          <w:rFonts w:ascii="Calibri" w:hAnsi="Calibri" w:hint="eastAsia"/>
          <w:rtl/>
        </w:rPr>
        <w:t>ממוקד</w:t>
      </w:r>
      <w:r w:rsidRPr="0073212E">
        <w:rPr>
          <w:rFonts w:ascii="Calibri" w:hAnsi="Calibri"/>
          <w:rtl/>
        </w:rPr>
        <w:t xml:space="preserve"> </w:t>
      </w:r>
      <w:r w:rsidRPr="0073212E">
        <w:rPr>
          <w:rFonts w:ascii="Calibri" w:hAnsi="Calibri" w:hint="eastAsia"/>
          <w:rtl/>
        </w:rPr>
        <w:t>ומרוכז</w:t>
      </w:r>
      <w:r w:rsidRPr="0073212E">
        <w:rPr>
          <w:rFonts w:ascii="Calibri" w:hAnsi="Calibri"/>
          <w:rtl/>
        </w:rPr>
        <w:t xml:space="preserve"> </w:t>
      </w:r>
      <w:r w:rsidRPr="0073212E">
        <w:rPr>
          <w:rFonts w:ascii="Calibri" w:hAnsi="Calibri" w:hint="eastAsia"/>
          <w:rtl/>
        </w:rPr>
        <w:t>בעצמו</w:t>
      </w:r>
      <w:r w:rsidRPr="0073212E">
        <w:rPr>
          <w:rFonts w:ascii="Calibri" w:hAnsi="Calibri"/>
          <w:rtl/>
        </w:rPr>
        <w:t xml:space="preserve"> </w:t>
      </w:r>
      <w:r w:rsidRPr="0073212E">
        <w:rPr>
          <w:rFonts w:ascii="Calibri" w:hAnsi="Calibri" w:hint="eastAsia"/>
          <w:rtl/>
        </w:rPr>
        <w:lastRenderedPageBreak/>
        <w:t>ובמגבלותיו</w:t>
      </w:r>
      <w:r w:rsidRPr="0073212E">
        <w:rPr>
          <w:rFonts w:ascii="Calibri" w:hAnsi="Calibri"/>
          <w:rtl/>
        </w:rPr>
        <w:t xml:space="preserve">, </w:t>
      </w:r>
      <w:r w:rsidRPr="0073212E">
        <w:rPr>
          <w:rFonts w:ascii="Calibri" w:hAnsi="Calibri" w:hint="eastAsia"/>
          <w:rtl/>
        </w:rPr>
        <w:t>ביטא</w:t>
      </w:r>
      <w:r w:rsidRPr="0073212E">
        <w:rPr>
          <w:rFonts w:ascii="Calibri" w:hAnsi="Calibri"/>
          <w:rtl/>
        </w:rPr>
        <w:t xml:space="preserve"> </w:t>
      </w:r>
      <w:r w:rsidRPr="0073212E">
        <w:rPr>
          <w:rFonts w:ascii="Calibri" w:hAnsi="Calibri" w:hint="eastAsia"/>
          <w:rtl/>
        </w:rPr>
        <w:t>עייפות</w:t>
      </w:r>
      <w:r w:rsidRPr="0073212E">
        <w:rPr>
          <w:rFonts w:ascii="Calibri" w:hAnsi="Calibri"/>
          <w:rtl/>
        </w:rPr>
        <w:t xml:space="preserve"> </w:t>
      </w:r>
      <w:r w:rsidRPr="0073212E">
        <w:rPr>
          <w:rFonts w:ascii="Calibri" w:hAnsi="Calibri" w:hint="eastAsia"/>
          <w:rtl/>
        </w:rPr>
        <w:t>והתאמץ</w:t>
      </w:r>
      <w:r w:rsidRPr="0073212E">
        <w:rPr>
          <w:rFonts w:ascii="Calibri" w:hAnsi="Calibri"/>
          <w:rtl/>
        </w:rPr>
        <w:t xml:space="preserve"> </w:t>
      </w:r>
      <w:r w:rsidRPr="0073212E">
        <w:rPr>
          <w:rFonts w:ascii="Calibri" w:hAnsi="Calibri" w:hint="eastAsia"/>
          <w:rtl/>
        </w:rPr>
        <w:t>להציג</w:t>
      </w:r>
      <w:r w:rsidRPr="0073212E">
        <w:rPr>
          <w:rFonts w:ascii="Calibri" w:hAnsi="Calibri"/>
          <w:rtl/>
        </w:rPr>
        <w:t xml:space="preserve"> </w:t>
      </w:r>
      <w:r w:rsidRPr="0073212E">
        <w:rPr>
          <w:rFonts w:ascii="Calibri" w:hAnsi="Calibri" w:hint="eastAsia"/>
          <w:rtl/>
        </w:rPr>
        <w:t>תמונה</w:t>
      </w:r>
      <w:r w:rsidRPr="0073212E">
        <w:rPr>
          <w:rFonts w:ascii="Calibri" w:hAnsi="Calibri"/>
          <w:rtl/>
        </w:rPr>
        <w:t xml:space="preserve"> </w:t>
      </w:r>
      <w:r w:rsidRPr="0073212E">
        <w:rPr>
          <w:rFonts w:ascii="Calibri" w:hAnsi="Calibri" w:hint="eastAsia"/>
          <w:rtl/>
        </w:rPr>
        <w:t>חיובית</w:t>
      </w:r>
      <w:r w:rsidRPr="0073212E">
        <w:rPr>
          <w:rFonts w:ascii="Calibri" w:hAnsi="Calibri"/>
          <w:rtl/>
        </w:rPr>
        <w:t xml:space="preserve"> </w:t>
      </w:r>
      <w:r w:rsidRPr="0073212E">
        <w:rPr>
          <w:rFonts w:ascii="Calibri" w:hAnsi="Calibri" w:hint="eastAsia"/>
          <w:rtl/>
        </w:rPr>
        <w:t>ביחס</w:t>
      </w:r>
      <w:r w:rsidRPr="0073212E">
        <w:rPr>
          <w:rFonts w:ascii="Calibri" w:hAnsi="Calibri"/>
          <w:rtl/>
        </w:rPr>
        <w:t xml:space="preserve"> </w:t>
      </w:r>
      <w:r w:rsidRPr="0073212E">
        <w:rPr>
          <w:rFonts w:ascii="Calibri" w:hAnsi="Calibri" w:hint="eastAsia"/>
          <w:rtl/>
        </w:rPr>
        <w:t>לניהול</w:t>
      </w:r>
      <w:r w:rsidRPr="0073212E">
        <w:rPr>
          <w:rFonts w:ascii="Calibri" w:hAnsi="Calibri"/>
          <w:rtl/>
        </w:rPr>
        <w:t xml:space="preserve"> </w:t>
      </w:r>
      <w:r w:rsidRPr="0073212E">
        <w:rPr>
          <w:rFonts w:ascii="Calibri" w:hAnsi="Calibri" w:hint="eastAsia"/>
          <w:rtl/>
        </w:rPr>
        <w:t>אורח</w:t>
      </w:r>
      <w:r w:rsidRPr="0073212E">
        <w:rPr>
          <w:rFonts w:ascii="Calibri" w:hAnsi="Calibri"/>
          <w:rtl/>
        </w:rPr>
        <w:t xml:space="preserve"> </w:t>
      </w:r>
      <w:r w:rsidRPr="0073212E">
        <w:rPr>
          <w:rFonts w:ascii="Calibri" w:hAnsi="Calibri" w:hint="eastAsia"/>
          <w:rtl/>
        </w:rPr>
        <w:t>חיים</w:t>
      </w:r>
      <w:r w:rsidRPr="0073212E">
        <w:rPr>
          <w:rFonts w:ascii="Calibri" w:hAnsi="Calibri"/>
          <w:rtl/>
        </w:rPr>
        <w:t xml:space="preserve"> </w:t>
      </w:r>
      <w:r w:rsidRPr="0073212E">
        <w:rPr>
          <w:rFonts w:ascii="Calibri" w:hAnsi="Calibri" w:hint="eastAsia"/>
          <w:rtl/>
        </w:rPr>
        <w:t>יציב</w:t>
      </w:r>
      <w:r w:rsidRPr="0073212E">
        <w:rPr>
          <w:rFonts w:ascii="Calibri" w:hAnsi="Calibri"/>
          <w:rtl/>
        </w:rPr>
        <w:t xml:space="preserve"> </w:t>
      </w:r>
      <w:r w:rsidRPr="0073212E">
        <w:rPr>
          <w:rFonts w:ascii="Calibri" w:hAnsi="Calibri" w:hint="eastAsia"/>
          <w:rtl/>
        </w:rPr>
        <w:t>ללא</w:t>
      </w:r>
      <w:r w:rsidRPr="0073212E">
        <w:rPr>
          <w:rFonts w:ascii="Calibri" w:hAnsi="Calibri"/>
          <w:rtl/>
        </w:rPr>
        <w:t xml:space="preserve"> </w:t>
      </w:r>
      <w:r w:rsidRPr="0073212E">
        <w:rPr>
          <w:rFonts w:ascii="Calibri" w:hAnsi="Calibri" w:hint="eastAsia"/>
          <w:rtl/>
        </w:rPr>
        <w:t>מעורבות</w:t>
      </w:r>
      <w:r w:rsidRPr="0073212E">
        <w:rPr>
          <w:rFonts w:ascii="Calibri" w:hAnsi="Calibri"/>
          <w:rtl/>
        </w:rPr>
        <w:t xml:space="preserve"> </w:t>
      </w:r>
      <w:r w:rsidRPr="0073212E">
        <w:rPr>
          <w:rFonts w:ascii="Calibri" w:hAnsi="Calibri" w:hint="eastAsia"/>
          <w:rtl/>
        </w:rPr>
        <w:t>בפלילים</w:t>
      </w:r>
      <w:r w:rsidRPr="0073212E">
        <w:rPr>
          <w:rFonts w:ascii="Calibri" w:hAnsi="Calibri"/>
          <w:rtl/>
        </w:rPr>
        <w:t>.</w:t>
      </w:r>
    </w:p>
    <w:p w14:paraId="706DA0A6" w14:textId="77777777" w:rsidR="00A70A35" w:rsidRPr="0073212E" w:rsidRDefault="00A70A35" w:rsidP="00A70A35">
      <w:pPr>
        <w:spacing w:line="360" w:lineRule="auto"/>
        <w:ind w:left="720"/>
        <w:jc w:val="both"/>
        <w:rPr>
          <w:rFonts w:ascii="Calibri" w:hAnsi="Calibri"/>
          <w:rtl/>
        </w:rPr>
      </w:pPr>
      <w:r w:rsidRPr="0073212E">
        <w:rPr>
          <w:rFonts w:ascii="Calibri" w:hAnsi="Calibri" w:hint="eastAsia"/>
          <w:rtl/>
        </w:rPr>
        <w:t>עוד</w:t>
      </w:r>
      <w:r w:rsidRPr="0073212E">
        <w:rPr>
          <w:rFonts w:ascii="Calibri" w:hAnsi="Calibri"/>
          <w:rtl/>
        </w:rPr>
        <w:t xml:space="preserve"> </w:t>
      </w:r>
      <w:r w:rsidRPr="0073212E">
        <w:rPr>
          <w:rFonts w:ascii="Calibri" w:hAnsi="Calibri" w:hint="eastAsia"/>
          <w:rtl/>
        </w:rPr>
        <w:t>נמסר</w:t>
      </w:r>
      <w:r w:rsidRPr="0073212E">
        <w:rPr>
          <w:rFonts w:ascii="Calibri" w:hAnsi="Calibri"/>
          <w:rtl/>
        </w:rPr>
        <w:t xml:space="preserve"> </w:t>
      </w:r>
      <w:r w:rsidRPr="0073212E">
        <w:rPr>
          <w:rFonts w:ascii="Calibri" w:hAnsi="Calibri" w:hint="eastAsia"/>
          <w:rtl/>
        </w:rPr>
        <w:t>כי</w:t>
      </w:r>
      <w:r w:rsidRPr="0073212E">
        <w:rPr>
          <w:rFonts w:ascii="Calibri" w:hAnsi="Calibri"/>
          <w:rtl/>
        </w:rPr>
        <w:t xml:space="preserve"> </w:t>
      </w:r>
      <w:r w:rsidRPr="0073212E">
        <w:rPr>
          <w:rFonts w:ascii="Calibri" w:hAnsi="Calibri" w:hint="eastAsia"/>
          <w:rtl/>
        </w:rPr>
        <w:t>בדיעבד</w:t>
      </w:r>
      <w:r w:rsidRPr="0073212E">
        <w:rPr>
          <w:rFonts w:ascii="Calibri" w:hAnsi="Calibri"/>
          <w:rtl/>
        </w:rPr>
        <w:t xml:space="preserve"> </w:t>
      </w:r>
      <w:r w:rsidRPr="0073212E">
        <w:rPr>
          <w:rFonts w:ascii="Calibri" w:hAnsi="Calibri" w:hint="eastAsia"/>
          <w:rtl/>
        </w:rPr>
        <w:t>הנאשם</w:t>
      </w:r>
      <w:r w:rsidRPr="0073212E">
        <w:rPr>
          <w:rFonts w:ascii="Calibri" w:hAnsi="Calibri"/>
          <w:rtl/>
        </w:rPr>
        <w:t xml:space="preserve"> </w:t>
      </w:r>
      <w:r w:rsidRPr="0073212E">
        <w:rPr>
          <w:rFonts w:ascii="Calibri" w:hAnsi="Calibri" w:hint="eastAsia"/>
          <w:rtl/>
        </w:rPr>
        <w:t>מכיר</w:t>
      </w:r>
      <w:r w:rsidRPr="0073212E">
        <w:rPr>
          <w:rFonts w:ascii="Calibri" w:hAnsi="Calibri"/>
          <w:rtl/>
        </w:rPr>
        <w:t xml:space="preserve"> </w:t>
      </w:r>
      <w:r w:rsidRPr="0073212E">
        <w:rPr>
          <w:rFonts w:ascii="Calibri" w:hAnsi="Calibri" w:hint="eastAsia"/>
          <w:rtl/>
        </w:rPr>
        <w:t>ומודע</w:t>
      </w:r>
      <w:r w:rsidRPr="0073212E">
        <w:rPr>
          <w:rFonts w:ascii="Calibri" w:hAnsi="Calibri"/>
          <w:rtl/>
        </w:rPr>
        <w:t xml:space="preserve"> </w:t>
      </w:r>
      <w:r w:rsidRPr="0073212E">
        <w:rPr>
          <w:rFonts w:ascii="Calibri" w:hAnsi="Calibri" w:hint="eastAsia"/>
          <w:rtl/>
        </w:rPr>
        <w:t>למשמעות</w:t>
      </w:r>
      <w:r w:rsidRPr="0073212E">
        <w:rPr>
          <w:rFonts w:ascii="Calibri" w:hAnsi="Calibri"/>
          <w:rtl/>
        </w:rPr>
        <w:t xml:space="preserve"> </w:t>
      </w:r>
      <w:r w:rsidRPr="0073212E">
        <w:rPr>
          <w:rFonts w:ascii="Calibri" w:hAnsi="Calibri" w:hint="eastAsia"/>
          <w:rtl/>
        </w:rPr>
        <w:t>הבלתי</w:t>
      </w:r>
      <w:r w:rsidRPr="0073212E">
        <w:rPr>
          <w:rFonts w:ascii="Calibri" w:hAnsi="Calibri"/>
          <w:rtl/>
        </w:rPr>
        <w:t xml:space="preserve"> </w:t>
      </w:r>
      <w:r w:rsidRPr="0073212E">
        <w:rPr>
          <w:rFonts w:ascii="Calibri" w:hAnsi="Calibri" w:hint="eastAsia"/>
          <w:rtl/>
        </w:rPr>
        <w:t>חוקית</w:t>
      </w:r>
      <w:r w:rsidRPr="0073212E">
        <w:rPr>
          <w:rFonts w:ascii="Calibri" w:hAnsi="Calibri"/>
          <w:rtl/>
        </w:rPr>
        <w:t xml:space="preserve"> </w:t>
      </w:r>
      <w:r w:rsidRPr="0073212E">
        <w:rPr>
          <w:rFonts w:ascii="Calibri" w:hAnsi="Calibri" w:hint="eastAsia"/>
          <w:rtl/>
        </w:rPr>
        <w:t>של</w:t>
      </w:r>
      <w:r w:rsidRPr="0073212E">
        <w:rPr>
          <w:rFonts w:ascii="Calibri" w:hAnsi="Calibri"/>
          <w:rtl/>
        </w:rPr>
        <w:t xml:space="preserve"> </w:t>
      </w:r>
      <w:r w:rsidRPr="0073212E">
        <w:rPr>
          <w:rFonts w:ascii="Calibri" w:hAnsi="Calibri" w:hint="eastAsia"/>
          <w:rtl/>
        </w:rPr>
        <w:t>העבירה</w:t>
      </w:r>
      <w:r w:rsidRPr="0073212E">
        <w:rPr>
          <w:rFonts w:ascii="Calibri" w:hAnsi="Calibri" w:hint="cs"/>
          <w:rtl/>
        </w:rPr>
        <w:t>,</w:t>
      </w:r>
      <w:r w:rsidRPr="0073212E">
        <w:rPr>
          <w:rFonts w:ascii="Calibri" w:hAnsi="Calibri"/>
          <w:rtl/>
        </w:rPr>
        <w:t xml:space="preserve"> </w:t>
      </w:r>
      <w:r w:rsidRPr="0073212E">
        <w:rPr>
          <w:rFonts w:ascii="Calibri" w:hAnsi="Calibri" w:hint="eastAsia"/>
          <w:rtl/>
        </w:rPr>
        <w:t>שהיוו</w:t>
      </w:r>
      <w:r w:rsidRPr="0073212E">
        <w:rPr>
          <w:rFonts w:ascii="Calibri" w:hAnsi="Calibri" w:hint="cs"/>
          <w:rtl/>
        </w:rPr>
        <w:t>ת</w:t>
      </w:r>
      <w:r w:rsidRPr="0073212E">
        <w:rPr>
          <w:rFonts w:ascii="Calibri" w:hAnsi="Calibri" w:hint="eastAsia"/>
          <w:rtl/>
        </w:rPr>
        <w:t>ה</w:t>
      </w:r>
      <w:r w:rsidRPr="0073212E">
        <w:rPr>
          <w:rFonts w:ascii="Calibri" w:hAnsi="Calibri"/>
          <w:rtl/>
        </w:rPr>
        <w:t xml:space="preserve"> </w:t>
      </w:r>
      <w:r w:rsidRPr="0073212E">
        <w:rPr>
          <w:rFonts w:ascii="Calibri" w:hAnsi="Calibri" w:hint="eastAsia"/>
          <w:rtl/>
        </w:rPr>
        <w:t>להערכת</w:t>
      </w:r>
      <w:r w:rsidRPr="0073212E">
        <w:rPr>
          <w:rFonts w:ascii="Calibri" w:hAnsi="Calibri"/>
          <w:rtl/>
        </w:rPr>
        <w:t xml:space="preserve"> </w:t>
      </w:r>
      <w:r w:rsidRPr="0073212E">
        <w:rPr>
          <w:rFonts w:ascii="Calibri" w:hAnsi="Calibri" w:hint="eastAsia"/>
          <w:rtl/>
        </w:rPr>
        <w:t>שרות</w:t>
      </w:r>
      <w:r w:rsidRPr="0073212E">
        <w:rPr>
          <w:rFonts w:ascii="Calibri" w:hAnsi="Calibri"/>
          <w:rtl/>
        </w:rPr>
        <w:t xml:space="preserve"> </w:t>
      </w:r>
      <w:r w:rsidRPr="0073212E">
        <w:rPr>
          <w:rFonts w:ascii="Calibri" w:hAnsi="Calibri" w:hint="eastAsia"/>
          <w:rtl/>
        </w:rPr>
        <w:t>המבחן</w:t>
      </w:r>
      <w:r w:rsidRPr="0073212E">
        <w:rPr>
          <w:rFonts w:ascii="Calibri" w:hAnsi="Calibri"/>
          <w:rtl/>
        </w:rPr>
        <w:t xml:space="preserve"> </w:t>
      </w:r>
      <w:r w:rsidRPr="0073212E">
        <w:rPr>
          <w:rFonts w:ascii="Calibri" w:hAnsi="Calibri" w:hint="eastAsia"/>
          <w:rtl/>
        </w:rPr>
        <w:t>דפוס</w:t>
      </w:r>
      <w:r w:rsidRPr="0073212E">
        <w:rPr>
          <w:rFonts w:ascii="Calibri" w:hAnsi="Calibri"/>
          <w:rtl/>
        </w:rPr>
        <w:t xml:space="preserve"> </w:t>
      </w:r>
      <w:r w:rsidRPr="0073212E">
        <w:rPr>
          <w:rFonts w:ascii="Calibri" w:hAnsi="Calibri" w:hint="eastAsia"/>
          <w:rtl/>
        </w:rPr>
        <w:t>סימפטומטי</w:t>
      </w:r>
      <w:r w:rsidRPr="0073212E">
        <w:rPr>
          <w:rFonts w:ascii="Calibri" w:hAnsi="Calibri"/>
          <w:rtl/>
        </w:rPr>
        <w:t xml:space="preserve"> </w:t>
      </w:r>
      <w:r w:rsidRPr="0073212E">
        <w:rPr>
          <w:rFonts w:ascii="Calibri" w:hAnsi="Calibri" w:hint="eastAsia"/>
          <w:rtl/>
        </w:rPr>
        <w:t>להרגלים</w:t>
      </w:r>
      <w:r w:rsidRPr="0073212E">
        <w:rPr>
          <w:rFonts w:ascii="Calibri" w:hAnsi="Calibri"/>
          <w:rtl/>
        </w:rPr>
        <w:t xml:space="preserve"> </w:t>
      </w:r>
      <w:r w:rsidRPr="0073212E">
        <w:rPr>
          <w:rFonts w:ascii="Calibri" w:hAnsi="Calibri" w:hint="eastAsia"/>
          <w:rtl/>
        </w:rPr>
        <w:t>התנהגותיים</w:t>
      </w:r>
      <w:r w:rsidRPr="0073212E">
        <w:rPr>
          <w:rFonts w:ascii="Calibri" w:hAnsi="Calibri"/>
          <w:rtl/>
        </w:rPr>
        <w:t xml:space="preserve"> </w:t>
      </w:r>
      <w:r w:rsidRPr="0073212E">
        <w:rPr>
          <w:rFonts w:ascii="Calibri" w:hAnsi="Calibri" w:hint="eastAsia"/>
          <w:rtl/>
        </w:rPr>
        <w:t>מעברו</w:t>
      </w:r>
      <w:r w:rsidRPr="0073212E">
        <w:rPr>
          <w:rFonts w:ascii="Calibri" w:hAnsi="Calibri"/>
          <w:rtl/>
        </w:rPr>
        <w:t xml:space="preserve">. </w:t>
      </w:r>
      <w:r w:rsidRPr="0073212E">
        <w:rPr>
          <w:rFonts w:ascii="Calibri" w:hAnsi="Calibri" w:hint="eastAsia"/>
          <w:rtl/>
        </w:rPr>
        <w:t>הנאשם</w:t>
      </w:r>
      <w:r w:rsidRPr="0073212E">
        <w:rPr>
          <w:rFonts w:ascii="Calibri" w:hAnsi="Calibri"/>
          <w:rtl/>
        </w:rPr>
        <w:t xml:space="preserve"> </w:t>
      </w:r>
      <w:r w:rsidRPr="0073212E">
        <w:rPr>
          <w:rFonts w:ascii="Calibri" w:hAnsi="Calibri" w:hint="eastAsia"/>
          <w:rtl/>
        </w:rPr>
        <w:t>הביע</w:t>
      </w:r>
      <w:r w:rsidRPr="0073212E">
        <w:rPr>
          <w:rFonts w:ascii="Calibri" w:hAnsi="Calibri"/>
          <w:rtl/>
        </w:rPr>
        <w:t xml:space="preserve"> </w:t>
      </w:r>
      <w:r w:rsidRPr="0073212E">
        <w:rPr>
          <w:rFonts w:ascii="Calibri" w:hAnsi="Calibri" w:hint="eastAsia"/>
          <w:rtl/>
        </w:rPr>
        <w:t>חשש</w:t>
      </w:r>
      <w:r w:rsidRPr="0073212E">
        <w:rPr>
          <w:rFonts w:ascii="Calibri" w:hAnsi="Calibri"/>
          <w:rtl/>
        </w:rPr>
        <w:t xml:space="preserve"> </w:t>
      </w:r>
      <w:r w:rsidRPr="0073212E">
        <w:rPr>
          <w:rFonts w:ascii="Calibri" w:hAnsi="Calibri" w:hint="eastAsia"/>
          <w:rtl/>
        </w:rPr>
        <w:t>מההליך</w:t>
      </w:r>
      <w:r w:rsidRPr="0073212E">
        <w:rPr>
          <w:rFonts w:ascii="Calibri" w:hAnsi="Calibri"/>
          <w:rtl/>
        </w:rPr>
        <w:t xml:space="preserve"> </w:t>
      </w:r>
      <w:r w:rsidRPr="0073212E">
        <w:rPr>
          <w:rFonts w:ascii="Calibri" w:hAnsi="Calibri" w:hint="eastAsia"/>
          <w:rtl/>
        </w:rPr>
        <w:t>המשפטי</w:t>
      </w:r>
      <w:r w:rsidRPr="0073212E">
        <w:rPr>
          <w:rFonts w:ascii="Calibri" w:hAnsi="Calibri"/>
          <w:rtl/>
        </w:rPr>
        <w:t xml:space="preserve"> </w:t>
      </w:r>
      <w:r w:rsidRPr="0073212E">
        <w:rPr>
          <w:rFonts w:ascii="Calibri" w:hAnsi="Calibri" w:hint="eastAsia"/>
          <w:rtl/>
        </w:rPr>
        <w:t>וחווה</w:t>
      </w:r>
      <w:r w:rsidRPr="0073212E">
        <w:rPr>
          <w:rFonts w:ascii="Calibri" w:hAnsi="Calibri"/>
          <w:rtl/>
        </w:rPr>
        <w:t xml:space="preserve"> </w:t>
      </w:r>
      <w:r w:rsidRPr="0073212E">
        <w:rPr>
          <w:rFonts w:ascii="Calibri" w:hAnsi="Calibri" w:hint="eastAsia"/>
          <w:rtl/>
        </w:rPr>
        <w:t>אותו</w:t>
      </w:r>
      <w:r w:rsidRPr="0073212E">
        <w:rPr>
          <w:rFonts w:ascii="Calibri" w:hAnsi="Calibri"/>
          <w:rtl/>
        </w:rPr>
        <w:t xml:space="preserve"> </w:t>
      </w:r>
      <w:r w:rsidRPr="0073212E">
        <w:rPr>
          <w:rFonts w:ascii="Calibri" w:hAnsi="Calibri" w:hint="eastAsia"/>
          <w:rtl/>
        </w:rPr>
        <w:t>כאירוע</w:t>
      </w:r>
      <w:r w:rsidRPr="0073212E">
        <w:rPr>
          <w:rFonts w:ascii="Calibri" w:hAnsi="Calibri"/>
          <w:rtl/>
        </w:rPr>
        <w:t xml:space="preserve"> </w:t>
      </w:r>
      <w:r w:rsidRPr="0073212E">
        <w:rPr>
          <w:rFonts w:ascii="Calibri" w:hAnsi="Calibri" w:hint="eastAsia"/>
          <w:rtl/>
        </w:rPr>
        <w:t>מרתיע</w:t>
      </w:r>
      <w:r w:rsidRPr="0073212E">
        <w:rPr>
          <w:rFonts w:ascii="Calibri" w:hAnsi="Calibri"/>
          <w:rtl/>
        </w:rPr>
        <w:t xml:space="preserve"> </w:t>
      </w:r>
      <w:r w:rsidRPr="0073212E">
        <w:rPr>
          <w:rFonts w:ascii="Calibri" w:hAnsi="Calibri" w:hint="eastAsia"/>
          <w:rtl/>
        </w:rPr>
        <w:t>ומאיים</w:t>
      </w:r>
      <w:r w:rsidRPr="0073212E">
        <w:rPr>
          <w:rFonts w:ascii="Calibri" w:hAnsi="Calibri"/>
          <w:rtl/>
        </w:rPr>
        <w:t xml:space="preserve"> </w:t>
      </w:r>
      <w:r w:rsidRPr="0073212E">
        <w:rPr>
          <w:rFonts w:ascii="Calibri" w:hAnsi="Calibri" w:hint="eastAsia"/>
          <w:rtl/>
        </w:rPr>
        <w:t>עבורו</w:t>
      </w:r>
      <w:r w:rsidRPr="0073212E">
        <w:rPr>
          <w:rFonts w:ascii="Calibri" w:hAnsi="Calibri"/>
          <w:rtl/>
        </w:rPr>
        <w:t>.</w:t>
      </w:r>
    </w:p>
    <w:p w14:paraId="38B8FF9C" w14:textId="77777777" w:rsidR="00A70A35" w:rsidRPr="0073212E" w:rsidRDefault="00A70A35" w:rsidP="00A70A35">
      <w:pPr>
        <w:spacing w:line="360" w:lineRule="auto"/>
        <w:ind w:firstLine="720"/>
        <w:jc w:val="both"/>
        <w:rPr>
          <w:rFonts w:ascii="Calibri" w:hAnsi="Calibri"/>
          <w:rtl/>
        </w:rPr>
      </w:pPr>
      <w:r w:rsidRPr="0073212E">
        <w:rPr>
          <w:rFonts w:ascii="Calibri" w:hAnsi="Calibri" w:hint="eastAsia"/>
          <w:rtl/>
        </w:rPr>
        <w:t>שרות</w:t>
      </w:r>
      <w:r w:rsidRPr="0073212E">
        <w:rPr>
          <w:rFonts w:ascii="Calibri" w:hAnsi="Calibri"/>
          <w:rtl/>
        </w:rPr>
        <w:t xml:space="preserve"> </w:t>
      </w:r>
      <w:r w:rsidRPr="0073212E">
        <w:rPr>
          <w:rFonts w:ascii="Calibri" w:hAnsi="Calibri" w:hint="eastAsia"/>
          <w:rtl/>
        </w:rPr>
        <w:t>המבחן</w:t>
      </w:r>
      <w:r w:rsidRPr="0073212E">
        <w:rPr>
          <w:rFonts w:ascii="Calibri" w:hAnsi="Calibri"/>
          <w:rtl/>
        </w:rPr>
        <w:t xml:space="preserve"> </w:t>
      </w:r>
      <w:r w:rsidRPr="0073212E">
        <w:rPr>
          <w:rFonts w:ascii="Calibri" w:hAnsi="Calibri" w:hint="eastAsia"/>
          <w:rtl/>
        </w:rPr>
        <w:t>המליץ</w:t>
      </w:r>
      <w:r w:rsidRPr="0073212E">
        <w:rPr>
          <w:rFonts w:ascii="Calibri" w:hAnsi="Calibri"/>
          <w:rtl/>
        </w:rPr>
        <w:t xml:space="preserve"> </w:t>
      </w:r>
      <w:r w:rsidRPr="0073212E">
        <w:rPr>
          <w:rFonts w:ascii="Calibri" w:hAnsi="Calibri" w:hint="eastAsia"/>
          <w:rtl/>
        </w:rPr>
        <w:t>להטיל</w:t>
      </w:r>
      <w:r w:rsidRPr="0073212E">
        <w:rPr>
          <w:rFonts w:ascii="Calibri" w:hAnsi="Calibri"/>
          <w:rtl/>
        </w:rPr>
        <w:t xml:space="preserve"> </w:t>
      </w:r>
      <w:r w:rsidRPr="0073212E">
        <w:rPr>
          <w:rFonts w:ascii="Calibri" w:hAnsi="Calibri" w:hint="eastAsia"/>
          <w:rtl/>
        </w:rPr>
        <w:t>על</w:t>
      </w:r>
      <w:r w:rsidRPr="0073212E">
        <w:rPr>
          <w:rFonts w:ascii="Calibri" w:hAnsi="Calibri"/>
          <w:rtl/>
        </w:rPr>
        <w:t xml:space="preserve"> </w:t>
      </w:r>
      <w:r w:rsidRPr="0073212E">
        <w:rPr>
          <w:rFonts w:ascii="Calibri" w:hAnsi="Calibri" w:hint="eastAsia"/>
          <w:rtl/>
        </w:rPr>
        <w:t>הנאשם</w:t>
      </w:r>
      <w:r w:rsidRPr="0073212E">
        <w:rPr>
          <w:rFonts w:ascii="Calibri" w:hAnsi="Calibri"/>
          <w:rtl/>
        </w:rPr>
        <w:t xml:space="preserve"> </w:t>
      </w:r>
      <w:r w:rsidRPr="0073212E">
        <w:rPr>
          <w:rFonts w:ascii="Calibri" w:hAnsi="Calibri" w:hint="eastAsia"/>
          <w:rtl/>
        </w:rPr>
        <w:t>עונש</w:t>
      </w:r>
      <w:r w:rsidRPr="0073212E">
        <w:rPr>
          <w:rFonts w:ascii="Calibri" w:hAnsi="Calibri"/>
          <w:rtl/>
        </w:rPr>
        <w:t xml:space="preserve"> </w:t>
      </w:r>
      <w:r w:rsidRPr="0073212E">
        <w:rPr>
          <w:rFonts w:ascii="Calibri" w:hAnsi="Calibri" w:hint="eastAsia"/>
          <w:rtl/>
        </w:rPr>
        <w:t>מאסר</w:t>
      </w:r>
      <w:r w:rsidRPr="0073212E">
        <w:rPr>
          <w:rFonts w:ascii="Calibri" w:hAnsi="Calibri"/>
          <w:rtl/>
        </w:rPr>
        <w:t xml:space="preserve"> </w:t>
      </w:r>
      <w:r w:rsidRPr="0073212E">
        <w:rPr>
          <w:rFonts w:ascii="Calibri" w:hAnsi="Calibri" w:hint="eastAsia"/>
          <w:rtl/>
        </w:rPr>
        <w:t>מותנה</w:t>
      </w:r>
      <w:r w:rsidRPr="0073212E">
        <w:rPr>
          <w:rFonts w:ascii="Calibri" w:hAnsi="Calibri"/>
          <w:rtl/>
        </w:rPr>
        <w:t xml:space="preserve"> </w:t>
      </w:r>
      <w:r w:rsidRPr="0073212E">
        <w:rPr>
          <w:rFonts w:ascii="Calibri" w:hAnsi="Calibri" w:hint="eastAsia"/>
          <w:rtl/>
        </w:rPr>
        <w:t>ומחויבות</w:t>
      </w:r>
      <w:r w:rsidRPr="0073212E">
        <w:rPr>
          <w:rFonts w:ascii="Calibri" w:hAnsi="Calibri"/>
          <w:rtl/>
        </w:rPr>
        <w:t xml:space="preserve"> </w:t>
      </w:r>
      <w:r w:rsidRPr="0073212E">
        <w:rPr>
          <w:rFonts w:ascii="Calibri" w:hAnsi="Calibri" w:hint="eastAsia"/>
          <w:rtl/>
        </w:rPr>
        <w:t>כספית</w:t>
      </w:r>
      <w:r w:rsidRPr="0073212E">
        <w:rPr>
          <w:rFonts w:ascii="Calibri" w:hAnsi="Calibri"/>
          <w:rtl/>
        </w:rPr>
        <w:t>.</w:t>
      </w:r>
    </w:p>
    <w:p w14:paraId="2C32CE87" w14:textId="77777777" w:rsidR="00A70A35" w:rsidRPr="0073212E" w:rsidRDefault="00A70A35" w:rsidP="00A70A35">
      <w:pPr>
        <w:spacing w:line="360" w:lineRule="auto"/>
        <w:ind w:left="720" w:hanging="720"/>
        <w:jc w:val="both"/>
        <w:rPr>
          <w:rFonts w:ascii="Calibri" w:hAnsi="Calibri"/>
          <w:rtl/>
        </w:rPr>
      </w:pPr>
      <w:r w:rsidRPr="0073212E">
        <w:rPr>
          <w:rFonts w:ascii="Calibri" w:hAnsi="Calibri" w:hint="cs"/>
          <w:rtl/>
        </w:rPr>
        <w:t>4.</w:t>
      </w:r>
      <w:r w:rsidRPr="0073212E">
        <w:rPr>
          <w:rFonts w:ascii="Calibri" w:hAnsi="Calibri" w:hint="cs"/>
          <w:rtl/>
        </w:rPr>
        <w:tab/>
        <w:t>ביום 28/2/17, קבעתי כי שרות המבחן יגיש תסקיר משלים ויכלול בו התייחסות לשאלת שימושו של הנאשם בהווה בסמים, כמו גם לאופציית ההליך הטיפולי.</w:t>
      </w:r>
    </w:p>
    <w:p w14:paraId="3429D621" w14:textId="77777777" w:rsidR="00A70A35" w:rsidRPr="0073212E" w:rsidRDefault="00A70A35" w:rsidP="00A70A35">
      <w:pPr>
        <w:spacing w:line="360" w:lineRule="auto"/>
        <w:ind w:firstLine="720"/>
        <w:jc w:val="both"/>
        <w:rPr>
          <w:rFonts w:ascii="Calibri" w:hAnsi="Calibri"/>
          <w:rtl/>
        </w:rPr>
      </w:pPr>
      <w:r w:rsidRPr="0073212E">
        <w:rPr>
          <w:rFonts w:ascii="Calibri" w:hAnsi="Calibri" w:hint="cs"/>
          <w:rtl/>
        </w:rPr>
        <w:t>בנוסף קבעתי כי תוגש חוות דעת מטעם הממונה על עבודות השרות.</w:t>
      </w:r>
    </w:p>
    <w:p w14:paraId="44087599" w14:textId="77777777" w:rsidR="00A70A35" w:rsidRPr="0073212E" w:rsidRDefault="00A70A35" w:rsidP="00A70A35">
      <w:pPr>
        <w:spacing w:line="360" w:lineRule="auto"/>
        <w:ind w:firstLine="720"/>
        <w:jc w:val="both"/>
        <w:rPr>
          <w:rFonts w:ascii="Calibri" w:hAnsi="Calibri"/>
          <w:rtl/>
        </w:rPr>
      </w:pPr>
      <w:r w:rsidRPr="0073212E">
        <w:rPr>
          <w:rFonts w:ascii="Calibri" w:hAnsi="Calibri" w:hint="cs"/>
          <w:rtl/>
        </w:rPr>
        <w:t>בתסקיר המשלים מיום 4/4/17, צויין כי בבדיקת שתן של הנאשם התגלו שרידי סם.</w:t>
      </w:r>
    </w:p>
    <w:p w14:paraId="13943E9C" w14:textId="77777777" w:rsidR="00A70A35" w:rsidRPr="0073212E" w:rsidRDefault="00A70A35" w:rsidP="00A70A35">
      <w:pPr>
        <w:spacing w:line="360" w:lineRule="auto"/>
        <w:ind w:left="720"/>
        <w:jc w:val="both"/>
        <w:rPr>
          <w:rFonts w:ascii="Calibri" w:hAnsi="Calibri"/>
          <w:rtl/>
        </w:rPr>
      </w:pPr>
      <w:r w:rsidRPr="0073212E">
        <w:rPr>
          <w:rFonts w:ascii="Calibri" w:hAnsi="Calibri" w:hint="cs"/>
          <w:rtl/>
        </w:rPr>
        <w:t>עוד צויין כי הנאשם לא הביע נכונות להשתבץ בכל טיפול, וכי עמדתו הייתה כי שימושו בקנאביס איננו בעיה המחייבת התערבות. לא הומלץ לפיכך כל מסלול טיפולי לנאשם, ואולם צויין כי מאסר בפועל (שכן הוא נמצא בלתי מתאים לעבודות שרות) עלול להשליך על מצבו הבריאותי והנפשי. שרות המבחן חזר על המלצתו להסתפק במאסר מותנה בלבד.</w:t>
      </w:r>
    </w:p>
    <w:p w14:paraId="393299D9" w14:textId="77777777" w:rsidR="00A70A35" w:rsidRPr="0073212E" w:rsidRDefault="00A70A35" w:rsidP="00A70A35">
      <w:pPr>
        <w:spacing w:line="360" w:lineRule="auto"/>
        <w:ind w:firstLine="720"/>
        <w:jc w:val="both"/>
        <w:rPr>
          <w:rFonts w:ascii="Calibri" w:hAnsi="Calibri"/>
          <w:rtl/>
        </w:rPr>
      </w:pPr>
    </w:p>
    <w:p w14:paraId="6544F5FE" w14:textId="77777777" w:rsidR="00A70A35" w:rsidRPr="0073212E" w:rsidRDefault="00A70A35" w:rsidP="00A70A35">
      <w:pPr>
        <w:spacing w:line="360" w:lineRule="auto"/>
        <w:ind w:left="720" w:hanging="720"/>
        <w:jc w:val="both"/>
        <w:rPr>
          <w:rFonts w:ascii="Calibri" w:hAnsi="Calibri"/>
          <w:rtl/>
        </w:rPr>
      </w:pPr>
      <w:r w:rsidRPr="0073212E">
        <w:rPr>
          <w:rFonts w:ascii="Calibri" w:hAnsi="Calibri" w:hint="cs"/>
          <w:rtl/>
        </w:rPr>
        <w:t>5.</w:t>
      </w:r>
      <w:r w:rsidRPr="0073212E">
        <w:rPr>
          <w:rFonts w:ascii="Calibri" w:hAnsi="Calibri" w:hint="cs"/>
          <w:rtl/>
        </w:rPr>
        <w:tab/>
        <w:t>חוו"ד הממונה על עבודות השרות מיום 23/3/17 מצאה את הנאשם בלתי כשיר למסגרת עבודות שרות, וזאת לנוכח מצבו הבריאותי, כמו גם לאור הצהרתו לגבי שימוש בהווה בקנאביס ללא אישור.</w:t>
      </w:r>
    </w:p>
    <w:p w14:paraId="219DFB26" w14:textId="77777777" w:rsidR="00A70A35" w:rsidRPr="0073212E" w:rsidRDefault="00A70A35" w:rsidP="00A70A35">
      <w:pPr>
        <w:spacing w:line="360" w:lineRule="auto"/>
        <w:jc w:val="both"/>
        <w:rPr>
          <w:rFonts w:ascii="Calibri" w:hAnsi="Calibri"/>
          <w:rtl/>
        </w:rPr>
      </w:pPr>
    </w:p>
    <w:p w14:paraId="44B8AD88" w14:textId="77777777" w:rsidR="00A70A35" w:rsidRPr="0073212E" w:rsidRDefault="00A70A35" w:rsidP="00A70A35">
      <w:pPr>
        <w:spacing w:line="360" w:lineRule="auto"/>
        <w:jc w:val="both"/>
        <w:rPr>
          <w:rFonts w:ascii="Calibri" w:hAnsi="Calibri"/>
          <w:b/>
          <w:bCs/>
          <w:u w:val="single"/>
          <w:rtl/>
        </w:rPr>
      </w:pPr>
      <w:r w:rsidRPr="0073212E">
        <w:rPr>
          <w:rFonts w:ascii="Calibri" w:hAnsi="Calibri" w:hint="eastAsia"/>
          <w:b/>
          <w:bCs/>
          <w:u w:val="single"/>
          <w:rtl/>
        </w:rPr>
        <w:t>טיעוני</w:t>
      </w:r>
      <w:r w:rsidRPr="0073212E">
        <w:rPr>
          <w:rFonts w:ascii="Calibri" w:hAnsi="Calibri"/>
          <w:b/>
          <w:bCs/>
          <w:u w:val="single"/>
          <w:rtl/>
        </w:rPr>
        <w:t xml:space="preserve"> </w:t>
      </w:r>
      <w:r w:rsidRPr="0073212E">
        <w:rPr>
          <w:rFonts w:ascii="Calibri" w:hAnsi="Calibri" w:hint="eastAsia"/>
          <w:b/>
          <w:bCs/>
          <w:u w:val="single"/>
          <w:rtl/>
        </w:rPr>
        <w:t>הצדדים</w:t>
      </w:r>
      <w:r w:rsidRPr="0073212E">
        <w:rPr>
          <w:rFonts w:ascii="Calibri" w:hAnsi="Calibri"/>
          <w:b/>
          <w:bCs/>
          <w:u w:val="single"/>
          <w:rtl/>
        </w:rPr>
        <w:t xml:space="preserve"> </w:t>
      </w:r>
      <w:r w:rsidRPr="0073212E">
        <w:rPr>
          <w:rFonts w:ascii="Calibri" w:hAnsi="Calibri" w:hint="eastAsia"/>
          <w:b/>
          <w:bCs/>
          <w:u w:val="single"/>
          <w:rtl/>
        </w:rPr>
        <w:t>לעונש</w:t>
      </w:r>
      <w:r w:rsidRPr="0073212E">
        <w:rPr>
          <w:rFonts w:ascii="Calibri" w:hAnsi="Calibri"/>
          <w:b/>
          <w:bCs/>
          <w:u w:val="single"/>
          <w:rtl/>
        </w:rPr>
        <w:t xml:space="preserve"> </w:t>
      </w:r>
    </w:p>
    <w:p w14:paraId="7BE6143E" w14:textId="77777777" w:rsidR="00A70A35" w:rsidRPr="0073212E" w:rsidRDefault="00A70A35" w:rsidP="00A70A35">
      <w:pPr>
        <w:spacing w:line="360" w:lineRule="auto"/>
        <w:jc w:val="both"/>
        <w:rPr>
          <w:rFonts w:ascii="Calibri" w:hAnsi="Calibri"/>
          <w:b/>
          <w:bCs/>
          <w:u w:val="single"/>
          <w:rtl/>
        </w:rPr>
      </w:pPr>
    </w:p>
    <w:p w14:paraId="44A3868F" w14:textId="77777777" w:rsidR="00A70A35" w:rsidRPr="0073212E" w:rsidRDefault="00A70A35" w:rsidP="00A70A35">
      <w:pPr>
        <w:spacing w:line="360" w:lineRule="auto"/>
        <w:ind w:firstLine="720"/>
        <w:jc w:val="both"/>
        <w:rPr>
          <w:rFonts w:ascii="Calibri" w:hAnsi="Calibri"/>
          <w:rtl/>
        </w:rPr>
      </w:pPr>
      <w:r w:rsidRPr="0073212E">
        <w:rPr>
          <w:rFonts w:ascii="Calibri" w:hAnsi="Calibri" w:hint="eastAsia"/>
          <w:rtl/>
        </w:rPr>
        <w:t>הצדדים</w:t>
      </w:r>
      <w:r w:rsidRPr="0073212E">
        <w:rPr>
          <w:rFonts w:ascii="Calibri" w:hAnsi="Calibri"/>
          <w:rtl/>
        </w:rPr>
        <w:t xml:space="preserve"> </w:t>
      </w:r>
      <w:r w:rsidRPr="0073212E">
        <w:rPr>
          <w:rFonts w:ascii="Calibri" w:hAnsi="Calibri" w:hint="eastAsia"/>
          <w:rtl/>
        </w:rPr>
        <w:t>הגישו</w:t>
      </w:r>
      <w:r w:rsidRPr="0073212E">
        <w:rPr>
          <w:rFonts w:ascii="Calibri" w:hAnsi="Calibri"/>
          <w:rtl/>
        </w:rPr>
        <w:t xml:space="preserve"> </w:t>
      </w:r>
      <w:r w:rsidRPr="0073212E">
        <w:rPr>
          <w:rFonts w:ascii="Calibri" w:hAnsi="Calibri" w:hint="eastAsia"/>
          <w:rtl/>
        </w:rPr>
        <w:t>את</w:t>
      </w:r>
      <w:r w:rsidRPr="0073212E">
        <w:rPr>
          <w:rFonts w:ascii="Calibri" w:hAnsi="Calibri"/>
          <w:rtl/>
        </w:rPr>
        <w:t xml:space="preserve"> </w:t>
      </w:r>
      <w:r w:rsidRPr="0073212E">
        <w:rPr>
          <w:rFonts w:ascii="Calibri" w:hAnsi="Calibri" w:hint="eastAsia"/>
          <w:rtl/>
        </w:rPr>
        <w:t>טיעוניהם</w:t>
      </w:r>
      <w:r w:rsidRPr="0073212E">
        <w:rPr>
          <w:rFonts w:ascii="Calibri" w:hAnsi="Calibri"/>
          <w:rtl/>
        </w:rPr>
        <w:t xml:space="preserve"> </w:t>
      </w:r>
      <w:r w:rsidRPr="0073212E">
        <w:rPr>
          <w:rFonts w:ascii="Calibri" w:hAnsi="Calibri" w:hint="eastAsia"/>
          <w:rtl/>
        </w:rPr>
        <w:t>לעונש</w:t>
      </w:r>
      <w:r w:rsidRPr="0073212E">
        <w:rPr>
          <w:rFonts w:ascii="Calibri" w:hAnsi="Calibri"/>
          <w:rtl/>
        </w:rPr>
        <w:t xml:space="preserve"> </w:t>
      </w:r>
      <w:r w:rsidRPr="0073212E">
        <w:rPr>
          <w:rFonts w:ascii="Calibri" w:hAnsi="Calibri" w:hint="eastAsia"/>
          <w:rtl/>
        </w:rPr>
        <w:t>בכתב</w:t>
      </w:r>
      <w:r w:rsidRPr="0073212E">
        <w:rPr>
          <w:rFonts w:ascii="Calibri" w:hAnsi="Calibri" w:hint="cs"/>
          <w:rtl/>
        </w:rPr>
        <w:t>, וזאת עוד בטרם הוגש התסקיר המשלים</w:t>
      </w:r>
      <w:r w:rsidRPr="0073212E">
        <w:rPr>
          <w:rFonts w:ascii="Calibri" w:hAnsi="Calibri"/>
          <w:rtl/>
        </w:rPr>
        <w:t>.</w:t>
      </w:r>
    </w:p>
    <w:p w14:paraId="506DF57D" w14:textId="77777777" w:rsidR="00A70A35" w:rsidRPr="0073212E" w:rsidRDefault="00A70A35" w:rsidP="00A70A35">
      <w:pPr>
        <w:spacing w:line="360" w:lineRule="auto"/>
        <w:jc w:val="both"/>
        <w:rPr>
          <w:rFonts w:ascii="Calibri" w:hAnsi="Calibri"/>
          <w:rtl/>
        </w:rPr>
      </w:pPr>
    </w:p>
    <w:p w14:paraId="256F9893" w14:textId="77777777" w:rsidR="00A70A35" w:rsidRPr="0073212E" w:rsidRDefault="00A70A35" w:rsidP="00A70A35">
      <w:pPr>
        <w:spacing w:line="360" w:lineRule="auto"/>
        <w:jc w:val="both"/>
        <w:rPr>
          <w:rFonts w:ascii="Calibri" w:hAnsi="Calibri"/>
          <w:u w:val="single"/>
          <w:rtl/>
        </w:rPr>
      </w:pPr>
      <w:r w:rsidRPr="0073212E">
        <w:rPr>
          <w:rFonts w:ascii="Calibri" w:hAnsi="Calibri" w:hint="cs"/>
          <w:rtl/>
        </w:rPr>
        <w:t>6.</w:t>
      </w:r>
      <w:r w:rsidRPr="0073212E">
        <w:rPr>
          <w:rFonts w:ascii="Calibri" w:hAnsi="Calibri" w:hint="cs"/>
          <w:rtl/>
        </w:rPr>
        <w:tab/>
      </w:r>
      <w:r w:rsidRPr="0073212E">
        <w:rPr>
          <w:rFonts w:ascii="Calibri" w:hAnsi="Calibri" w:hint="eastAsia"/>
          <w:u w:val="single"/>
          <w:rtl/>
        </w:rPr>
        <w:t>טיעוני</w:t>
      </w:r>
      <w:r w:rsidRPr="0073212E">
        <w:rPr>
          <w:rFonts w:ascii="Calibri" w:hAnsi="Calibri"/>
          <w:u w:val="single"/>
          <w:rtl/>
        </w:rPr>
        <w:t xml:space="preserve"> </w:t>
      </w:r>
      <w:r w:rsidRPr="0073212E">
        <w:rPr>
          <w:rFonts w:ascii="Calibri" w:hAnsi="Calibri" w:hint="eastAsia"/>
          <w:u w:val="single"/>
          <w:rtl/>
        </w:rPr>
        <w:t>ב</w:t>
      </w:r>
      <w:r w:rsidRPr="0073212E">
        <w:rPr>
          <w:rFonts w:ascii="Calibri" w:hAnsi="Calibri"/>
          <w:u w:val="single"/>
          <w:rtl/>
        </w:rPr>
        <w:t>"</w:t>
      </w:r>
      <w:r w:rsidRPr="0073212E">
        <w:rPr>
          <w:rFonts w:ascii="Calibri" w:hAnsi="Calibri" w:hint="eastAsia"/>
          <w:u w:val="single"/>
          <w:rtl/>
        </w:rPr>
        <w:t>כ</w:t>
      </w:r>
      <w:r w:rsidRPr="0073212E">
        <w:rPr>
          <w:rFonts w:ascii="Calibri" w:hAnsi="Calibri"/>
          <w:u w:val="single"/>
          <w:rtl/>
        </w:rPr>
        <w:t xml:space="preserve"> </w:t>
      </w:r>
      <w:r w:rsidRPr="0073212E">
        <w:rPr>
          <w:rFonts w:ascii="Calibri" w:hAnsi="Calibri" w:hint="eastAsia"/>
          <w:u w:val="single"/>
          <w:rtl/>
        </w:rPr>
        <w:t>המאשימה</w:t>
      </w:r>
    </w:p>
    <w:p w14:paraId="453D02EA" w14:textId="77777777" w:rsidR="00A70A35" w:rsidRPr="0073212E" w:rsidRDefault="00A70A35" w:rsidP="00A70A35">
      <w:pPr>
        <w:spacing w:line="360" w:lineRule="auto"/>
        <w:ind w:left="720"/>
        <w:jc w:val="both"/>
        <w:rPr>
          <w:rFonts w:ascii="Calibri" w:hAnsi="Calibri"/>
          <w:rtl/>
        </w:rPr>
      </w:pPr>
      <w:r w:rsidRPr="0073212E">
        <w:rPr>
          <w:rFonts w:ascii="Calibri" w:hAnsi="Calibri" w:hint="eastAsia"/>
          <w:rtl/>
        </w:rPr>
        <w:t>המאשימה</w:t>
      </w:r>
      <w:r w:rsidRPr="0073212E">
        <w:rPr>
          <w:rFonts w:ascii="Calibri" w:hAnsi="Calibri"/>
          <w:rtl/>
        </w:rPr>
        <w:t xml:space="preserve"> </w:t>
      </w:r>
      <w:r w:rsidRPr="0073212E">
        <w:rPr>
          <w:rFonts w:ascii="Calibri" w:hAnsi="Calibri" w:hint="eastAsia"/>
          <w:rtl/>
        </w:rPr>
        <w:t>טענה</w:t>
      </w:r>
      <w:r w:rsidRPr="0073212E">
        <w:rPr>
          <w:rFonts w:ascii="Calibri" w:hAnsi="Calibri"/>
          <w:rtl/>
        </w:rPr>
        <w:t xml:space="preserve"> </w:t>
      </w:r>
      <w:r w:rsidRPr="0073212E">
        <w:rPr>
          <w:rFonts w:ascii="Calibri" w:hAnsi="Calibri" w:hint="eastAsia"/>
          <w:rtl/>
        </w:rPr>
        <w:t>כי</w:t>
      </w:r>
      <w:r w:rsidRPr="0073212E">
        <w:rPr>
          <w:rFonts w:ascii="Calibri" w:hAnsi="Calibri"/>
          <w:rtl/>
        </w:rPr>
        <w:t xml:space="preserve"> </w:t>
      </w:r>
      <w:r w:rsidRPr="0073212E">
        <w:rPr>
          <w:rFonts w:ascii="Calibri" w:hAnsi="Calibri" w:hint="eastAsia"/>
          <w:rtl/>
        </w:rPr>
        <w:t>מתחם</w:t>
      </w:r>
      <w:r w:rsidRPr="0073212E">
        <w:rPr>
          <w:rFonts w:ascii="Calibri" w:hAnsi="Calibri"/>
          <w:rtl/>
        </w:rPr>
        <w:t xml:space="preserve"> </w:t>
      </w:r>
      <w:r w:rsidRPr="0073212E">
        <w:rPr>
          <w:rFonts w:ascii="Calibri" w:hAnsi="Calibri" w:hint="eastAsia"/>
          <w:rtl/>
        </w:rPr>
        <w:t>העונש</w:t>
      </w:r>
      <w:r w:rsidRPr="0073212E">
        <w:rPr>
          <w:rFonts w:ascii="Calibri" w:hAnsi="Calibri"/>
          <w:rtl/>
        </w:rPr>
        <w:t xml:space="preserve"> </w:t>
      </w:r>
      <w:r w:rsidRPr="0073212E">
        <w:rPr>
          <w:rFonts w:ascii="Calibri" w:hAnsi="Calibri" w:hint="eastAsia"/>
          <w:rtl/>
        </w:rPr>
        <w:t>ההולם</w:t>
      </w:r>
      <w:r w:rsidRPr="0073212E">
        <w:rPr>
          <w:rFonts w:ascii="Calibri" w:hAnsi="Calibri"/>
          <w:rtl/>
        </w:rPr>
        <w:t xml:space="preserve"> </w:t>
      </w:r>
      <w:r w:rsidRPr="0073212E">
        <w:rPr>
          <w:rFonts w:ascii="Calibri" w:hAnsi="Calibri" w:hint="cs"/>
          <w:rtl/>
        </w:rPr>
        <w:t>נע</w:t>
      </w:r>
      <w:r w:rsidRPr="0073212E">
        <w:rPr>
          <w:rFonts w:ascii="Calibri" w:hAnsi="Calibri"/>
          <w:rtl/>
        </w:rPr>
        <w:t xml:space="preserve"> </w:t>
      </w:r>
      <w:r w:rsidRPr="0073212E">
        <w:rPr>
          <w:rFonts w:ascii="Calibri" w:hAnsi="Calibri" w:hint="eastAsia"/>
          <w:rtl/>
        </w:rPr>
        <w:t>בין</w:t>
      </w:r>
      <w:r w:rsidRPr="0073212E">
        <w:rPr>
          <w:rFonts w:ascii="Calibri" w:hAnsi="Calibri"/>
          <w:rtl/>
        </w:rPr>
        <w:t xml:space="preserve"> 8 </w:t>
      </w:r>
      <w:r w:rsidRPr="0073212E">
        <w:rPr>
          <w:rFonts w:ascii="Calibri" w:hAnsi="Calibri" w:hint="eastAsia"/>
          <w:rtl/>
        </w:rPr>
        <w:t>ועד</w:t>
      </w:r>
      <w:r w:rsidRPr="0073212E">
        <w:rPr>
          <w:rFonts w:ascii="Calibri" w:hAnsi="Calibri"/>
          <w:rtl/>
        </w:rPr>
        <w:t xml:space="preserve"> 20 </w:t>
      </w:r>
      <w:r w:rsidRPr="0073212E">
        <w:rPr>
          <w:rFonts w:ascii="Calibri" w:hAnsi="Calibri" w:hint="eastAsia"/>
          <w:rtl/>
        </w:rPr>
        <w:t>חודשי</w:t>
      </w:r>
      <w:r w:rsidRPr="0073212E">
        <w:rPr>
          <w:rFonts w:ascii="Calibri" w:hAnsi="Calibri"/>
          <w:rtl/>
        </w:rPr>
        <w:t xml:space="preserve"> </w:t>
      </w:r>
      <w:r w:rsidRPr="0073212E">
        <w:rPr>
          <w:rFonts w:ascii="Calibri" w:hAnsi="Calibri" w:hint="eastAsia"/>
          <w:rtl/>
        </w:rPr>
        <w:t>מאסר</w:t>
      </w:r>
      <w:r w:rsidRPr="0073212E">
        <w:rPr>
          <w:rFonts w:ascii="Calibri" w:hAnsi="Calibri"/>
          <w:rtl/>
        </w:rPr>
        <w:t xml:space="preserve"> </w:t>
      </w:r>
      <w:r w:rsidRPr="0073212E">
        <w:rPr>
          <w:rFonts w:ascii="Calibri" w:hAnsi="Calibri" w:hint="eastAsia"/>
          <w:rtl/>
        </w:rPr>
        <w:t>בפועל</w:t>
      </w:r>
      <w:r w:rsidRPr="0073212E">
        <w:rPr>
          <w:rFonts w:ascii="Calibri" w:hAnsi="Calibri"/>
          <w:rtl/>
        </w:rPr>
        <w:t xml:space="preserve">, </w:t>
      </w:r>
      <w:r w:rsidRPr="0073212E">
        <w:rPr>
          <w:rFonts w:ascii="Calibri" w:hAnsi="Calibri" w:hint="eastAsia"/>
          <w:rtl/>
        </w:rPr>
        <w:t>וביקשה</w:t>
      </w:r>
      <w:r w:rsidRPr="0073212E">
        <w:rPr>
          <w:rFonts w:ascii="Calibri" w:hAnsi="Calibri"/>
          <w:rtl/>
        </w:rPr>
        <w:t xml:space="preserve"> </w:t>
      </w:r>
      <w:r w:rsidRPr="0073212E">
        <w:rPr>
          <w:rFonts w:ascii="Calibri" w:hAnsi="Calibri" w:hint="eastAsia"/>
          <w:rtl/>
        </w:rPr>
        <w:t>להשית</w:t>
      </w:r>
      <w:r w:rsidRPr="0073212E">
        <w:rPr>
          <w:rFonts w:ascii="Calibri" w:hAnsi="Calibri"/>
          <w:rtl/>
        </w:rPr>
        <w:t xml:space="preserve"> </w:t>
      </w:r>
      <w:r w:rsidRPr="0073212E">
        <w:rPr>
          <w:rFonts w:ascii="Calibri" w:hAnsi="Calibri" w:hint="eastAsia"/>
          <w:rtl/>
        </w:rPr>
        <w:t>על</w:t>
      </w:r>
      <w:r w:rsidRPr="0073212E">
        <w:rPr>
          <w:rFonts w:ascii="Calibri" w:hAnsi="Calibri"/>
          <w:rtl/>
        </w:rPr>
        <w:t xml:space="preserve"> </w:t>
      </w:r>
      <w:r w:rsidRPr="0073212E">
        <w:rPr>
          <w:rFonts w:ascii="Calibri" w:hAnsi="Calibri" w:hint="eastAsia"/>
          <w:rtl/>
        </w:rPr>
        <w:t>הנאשם</w:t>
      </w:r>
      <w:r w:rsidRPr="0073212E">
        <w:rPr>
          <w:rFonts w:ascii="Calibri" w:hAnsi="Calibri"/>
          <w:rtl/>
        </w:rPr>
        <w:t xml:space="preserve"> </w:t>
      </w:r>
      <w:r w:rsidRPr="0073212E">
        <w:rPr>
          <w:rFonts w:ascii="Calibri" w:hAnsi="Calibri" w:hint="eastAsia"/>
          <w:rtl/>
        </w:rPr>
        <w:t>מאסר</w:t>
      </w:r>
      <w:r w:rsidRPr="0073212E">
        <w:rPr>
          <w:rFonts w:ascii="Calibri" w:hAnsi="Calibri"/>
          <w:rtl/>
        </w:rPr>
        <w:t xml:space="preserve"> </w:t>
      </w:r>
      <w:r w:rsidRPr="0073212E">
        <w:rPr>
          <w:rFonts w:ascii="Calibri" w:hAnsi="Calibri" w:hint="eastAsia"/>
          <w:rtl/>
        </w:rPr>
        <w:t>בפועל</w:t>
      </w:r>
      <w:r w:rsidRPr="0073212E">
        <w:rPr>
          <w:rFonts w:ascii="Calibri" w:hAnsi="Calibri"/>
          <w:rtl/>
        </w:rPr>
        <w:t xml:space="preserve"> </w:t>
      </w:r>
      <w:r w:rsidRPr="0073212E">
        <w:rPr>
          <w:rFonts w:ascii="Calibri" w:hAnsi="Calibri" w:hint="eastAsia"/>
          <w:rtl/>
        </w:rPr>
        <w:t>בתחתית</w:t>
      </w:r>
      <w:r w:rsidRPr="0073212E">
        <w:rPr>
          <w:rFonts w:ascii="Calibri" w:hAnsi="Calibri"/>
          <w:rtl/>
        </w:rPr>
        <w:t xml:space="preserve"> </w:t>
      </w:r>
      <w:r w:rsidRPr="0073212E">
        <w:rPr>
          <w:rFonts w:ascii="Calibri" w:hAnsi="Calibri" w:hint="eastAsia"/>
          <w:rtl/>
        </w:rPr>
        <w:t>המתחם</w:t>
      </w:r>
      <w:r w:rsidRPr="0073212E">
        <w:rPr>
          <w:rFonts w:ascii="Calibri" w:hAnsi="Calibri"/>
          <w:rtl/>
        </w:rPr>
        <w:t xml:space="preserve">, </w:t>
      </w:r>
      <w:r w:rsidRPr="0073212E">
        <w:rPr>
          <w:rFonts w:ascii="Calibri" w:hAnsi="Calibri" w:hint="eastAsia"/>
          <w:rtl/>
        </w:rPr>
        <w:t>מאסר</w:t>
      </w:r>
      <w:r w:rsidRPr="0073212E">
        <w:rPr>
          <w:rFonts w:ascii="Calibri" w:hAnsi="Calibri"/>
          <w:rtl/>
        </w:rPr>
        <w:t xml:space="preserve"> </w:t>
      </w:r>
      <w:r w:rsidRPr="0073212E">
        <w:rPr>
          <w:rFonts w:ascii="Calibri" w:hAnsi="Calibri" w:hint="eastAsia"/>
          <w:rtl/>
        </w:rPr>
        <w:t>על</w:t>
      </w:r>
      <w:r w:rsidRPr="0073212E">
        <w:rPr>
          <w:rFonts w:ascii="Calibri" w:hAnsi="Calibri"/>
          <w:rtl/>
        </w:rPr>
        <w:t xml:space="preserve"> </w:t>
      </w:r>
      <w:r w:rsidRPr="0073212E">
        <w:rPr>
          <w:rFonts w:ascii="Calibri" w:hAnsi="Calibri" w:hint="eastAsia"/>
          <w:rtl/>
        </w:rPr>
        <w:t>תנאי</w:t>
      </w:r>
      <w:r w:rsidRPr="0073212E">
        <w:rPr>
          <w:rFonts w:ascii="Calibri" w:hAnsi="Calibri"/>
          <w:rtl/>
        </w:rPr>
        <w:t xml:space="preserve">, </w:t>
      </w:r>
      <w:r w:rsidRPr="0073212E">
        <w:rPr>
          <w:rFonts w:ascii="Calibri" w:hAnsi="Calibri" w:hint="eastAsia"/>
          <w:rtl/>
        </w:rPr>
        <w:t>קנס</w:t>
      </w:r>
      <w:r w:rsidRPr="0073212E">
        <w:rPr>
          <w:rFonts w:ascii="Calibri" w:hAnsi="Calibri"/>
          <w:rtl/>
        </w:rPr>
        <w:t xml:space="preserve"> </w:t>
      </w:r>
      <w:r w:rsidRPr="0073212E">
        <w:rPr>
          <w:rFonts w:ascii="Calibri" w:hAnsi="Calibri" w:hint="eastAsia"/>
          <w:rtl/>
        </w:rPr>
        <w:t>כספי</w:t>
      </w:r>
      <w:r w:rsidRPr="0073212E">
        <w:rPr>
          <w:rFonts w:ascii="Calibri" w:hAnsi="Calibri"/>
          <w:rtl/>
        </w:rPr>
        <w:t xml:space="preserve"> </w:t>
      </w:r>
      <w:r w:rsidRPr="0073212E">
        <w:rPr>
          <w:rFonts w:ascii="Calibri" w:hAnsi="Calibri" w:hint="eastAsia"/>
          <w:rtl/>
        </w:rPr>
        <w:t>ופסילת</w:t>
      </w:r>
      <w:r w:rsidRPr="0073212E">
        <w:rPr>
          <w:rFonts w:ascii="Calibri" w:hAnsi="Calibri"/>
          <w:rtl/>
        </w:rPr>
        <w:t xml:space="preserve"> </w:t>
      </w:r>
      <w:r w:rsidRPr="0073212E">
        <w:rPr>
          <w:rFonts w:ascii="Calibri" w:hAnsi="Calibri" w:hint="eastAsia"/>
          <w:rtl/>
        </w:rPr>
        <w:t>רישיון</w:t>
      </w:r>
      <w:r w:rsidRPr="0073212E">
        <w:rPr>
          <w:rFonts w:ascii="Calibri" w:hAnsi="Calibri"/>
          <w:rtl/>
        </w:rPr>
        <w:t xml:space="preserve"> </w:t>
      </w:r>
      <w:r w:rsidRPr="0073212E">
        <w:rPr>
          <w:rFonts w:ascii="Calibri" w:hAnsi="Calibri" w:hint="eastAsia"/>
          <w:rtl/>
        </w:rPr>
        <w:t>נהיגה</w:t>
      </w:r>
      <w:r w:rsidRPr="0073212E">
        <w:rPr>
          <w:rFonts w:ascii="Calibri" w:hAnsi="Calibri"/>
          <w:rtl/>
        </w:rPr>
        <w:t xml:space="preserve"> </w:t>
      </w:r>
      <w:r w:rsidRPr="0073212E">
        <w:rPr>
          <w:rFonts w:ascii="Calibri" w:hAnsi="Calibri" w:hint="eastAsia"/>
          <w:rtl/>
        </w:rPr>
        <w:t>בפועל</w:t>
      </w:r>
      <w:r w:rsidRPr="0073212E">
        <w:rPr>
          <w:rFonts w:ascii="Calibri" w:hAnsi="Calibri"/>
          <w:rtl/>
        </w:rPr>
        <w:t xml:space="preserve"> </w:t>
      </w:r>
      <w:r w:rsidRPr="0073212E">
        <w:rPr>
          <w:rFonts w:ascii="Calibri" w:hAnsi="Calibri" w:hint="eastAsia"/>
          <w:rtl/>
        </w:rPr>
        <w:t>ועל</w:t>
      </w:r>
      <w:r w:rsidRPr="0073212E">
        <w:rPr>
          <w:rFonts w:ascii="Calibri" w:hAnsi="Calibri"/>
          <w:rtl/>
        </w:rPr>
        <w:t xml:space="preserve"> </w:t>
      </w:r>
      <w:r w:rsidRPr="0073212E">
        <w:rPr>
          <w:rFonts w:ascii="Calibri" w:hAnsi="Calibri" w:hint="eastAsia"/>
          <w:rtl/>
        </w:rPr>
        <w:t>תנאי</w:t>
      </w:r>
      <w:r w:rsidRPr="0073212E">
        <w:rPr>
          <w:rFonts w:ascii="Calibri" w:hAnsi="Calibri"/>
          <w:rtl/>
        </w:rPr>
        <w:t xml:space="preserve">. </w:t>
      </w:r>
    </w:p>
    <w:p w14:paraId="50A597BC" w14:textId="77777777" w:rsidR="00A70A35" w:rsidRPr="0073212E" w:rsidRDefault="00A70A35" w:rsidP="00A70A35">
      <w:pPr>
        <w:spacing w:line="360" w:lineRule="auto"/>
        <w:jc w:val="both"/>
        <w:rPr>
          <w:rFonts w:ascii="Calibri" w:hAnsi="Calibri"/>
          <w:rtl/>
        </w:rPr>
      </w:pPr>
    </w:p>
    <w:p w14:paraId="7BBAE122" w14:textId="77777777" w:rsidR="00A70A35" w:rsidRPr="0073212E" w:rsidRDefault="00A70A35" w:rsidP="00A70A35">
      <w:pPr>
        <w:spacing w:line="360" w:lineRule="auto"/>
        <w:jc w:val="both"/>
        <w:rPr>
          <w:rFonts w:ascii="Calibri" w:hAnsi="Calibri"/>
          <w:u w:val="single"/>
          <w:rtl/>
        </w:rPr>
      </w:pPr>
      <w:r w:rsidRPr="0073212E">
        <w:rPr>
          <w:rFonts w:ascii="Calibri" w:hAnsi="Calibri" w:hint="cs"/>
          <w:rtl/>
        </w:rPr>
        <w:t>7.</w:t>
      </w:r>
      <w:r w:rsidRPr="0073212E">
        <w:rPr>
          <w:rFonts w:ascii="Calibri" w:hAnsi="Calibri" w:hint="cs"/>
          <w:rtl/>
        </w:rPr>
        <w:tab/>
      </w:r>
      <w:r w:rsidRPr="0073212E">
        <w:rPr>
          <w:rFonts w:ascii="Calibri" w:hAnsi="Calibri" w:hint="eastAsia"/>
          <w:u w:val="single"/>
          <w:rtl/>
        </w:rPr>
        <w:t>טיעוני</w:t>
      </w:r>
      <w:r w:rsidRPr="0073212E">
        <w:rPr>
          <w:rFonts w:ascii="Calibri" w:hAnsi="Calibri"/>
          <w:u w:val="single"/>
          <w:rtl/>
        </w:rPr>
        <w:t xml:space="preserve"> </w:t>
      </w:r>
      <w:r w:rsidRPr="0073212E">
        <w:rPr>
          <w:rFonts w:ascii="Calibri" w:hAnsi="Calibri" w:hint="eastAsia"/>
          <w:u w:val="single"/>
          <w:rtl/>
        </w:rPr>
        <w:t>ב</w:t>
      </w:r>
      <w:r w:rsidRPr="0073212E">
        <w:rPr>
          <w:rFonts w:ascii="Calibri" w:hAnsi="Calibri"/>
          <w:u w:val="single"/>
          <w:rtl/>
        </w:rPr>
        <w:t>"</w:t>
      </w:r>
      <w:r w:rsidRPr="0073212E">
        <w:rPr>
          <w:rFonts w:ascii="Calibri" w:hAnsi="Calibri" w:hint="eastAsia"/>
          <w:u w:val="single"/>
          <w:rtl/>
        </w:rPr>
        <w:t>כ</w:t>
      </w:r>
      <w:r w:rsidRPr="0073212E">
        <w:rPr>
          <w:rFonts w:ascii="Calibri" w:hAnsi="Calibri"/>
          <w:u w:val="single"/>
          <w:rtl/>
        </w:rPr>
        <w:t xml:space="preserve"> </w:t>
      </w:r>
      <w:r w:rsidRPr="0073212E">
        <w:rPr>
          <w:rFonts w:ascii="Calibri" w:hAnsi="Calibri" w:hint="eastAsia"/>
          <w:u w:val="single"/>
          <w:rtl/>
        </w:rPr>
        <w:t>הנאשם</w:t>
      </w:r>
    </w:p>
    <w:p w14:paraId="4B5BCD63" w14:textId="77777777" w:rsidR="00A70A35" w:rsidRPr="0073212E" w:rsidRDefault="00A70A35" w:rsidP="00A70A35">
      <w:pPr>
        <w:spacing w:line="360" w:lineRule="auto"/>
        <w:ind w:left="720"/>
        <w:jc w:val="both"/>
        <w:rPr>
          <w:rFonts w:ascii="Calibri" w:hAnsi="Calibri"/>
          <w:rtl/>
        </w:rPr>
      </w:pPr>
      <w:r w:rsidRPr="0073212E">
        <w:rPr>
          <w:rFonts w:ascii="Calibri" w:hAnsi="Calibri" w:hint="eastAsia"/>
          <w:rtl/>
        </w:rPr>
        <w:t>נטען</w:t>
      </w:r>
      <w:r w:rsidRPr="0073212E">
        <w:rPr>
          <w:rFonts w:ascii="Calibri" w:hAnsi="Calibri"/>
          <w:rtl/>
        </w:rPr>
        <w:t xml:space="preserve"> </w:t>
      </w:r>
      <w:r w:rsidRPr="0073212E">
        <w:rPr>
          <w:rFonts w:ascii="Calibri" w:hAnsi="Calibri" w:hint="eastAsia"/>
          <w:rtl/>
        </w:rPr>
        <w:t>כי</w:t>
      </w:r>
      <w:r w:rsidRPr="0073212E">
        <w:rPr>
          <w:rFonts w:ascii="Calibri" w:hAnsi="Calibri"/>
          <w:rtl/>
        </w:rPr>
        <w:t xml:space="preserve"> </w:t>
      </w:r>
      <w:r w:rsidRPr="0073212E">
        <w:rPr>
          <w:rFonts w:ascii="Calibri" w:hAnsi="Calibri" w:hint="eastAsia"/>
          <w:rtl/>
        </w:rPr>
        <w:t>מתחם</w:t>
      </w:r>
      <w:r w:rsidRPr="0073212E">
        <w:rPr>
          <w:rFonts w:ascii="Calibri" w:hAnsi="Calibri"/>
          <w:rtl/>
        </w:rPr>
        <w:t xml:space="preserve"> </w:t>
      </w:r>
      <w:r w:rsidRPr="0073212E">
        <w:rPr>
          <w:rFonts w:ascii="Calibri" w:hAnsi="Calibri" w:hint="eastAsia"/>
          <w:rtl/>
        </w:rPr>
        <w:t>העונש</w:t>
      </w:r>
      <w:r w:rsidRPr="0073212E">
        <w:rPr>
          <w:rFonts w:ascii="Calibri" w:hAnsi="Calibri"/>
          <w:rtl/>
        </w:rPr>
        <w:t xml:space="preserve"> </w:t>
      </w:r>
      <w:r w:rsidRPr="0073212E">
        <w:rPr>
          <w:rFonts w:ascii="Calibri" w:hAnsi="Calibri" w:hint="eastAsia"/>
          <w:rtl/>
        </w:rPr>
        <w:t>ההולם</w:t>
      </w:r>
      <w:r w:rsidRPr="0073212E">
        <w:rPr>
          <w:rFonts w:ascii="Calibri" w:hAnsi="Calibri"/>
          <w:rtl/>
        </w:rPr>
        <w:t xml:space="preserve"> </w:t>
      </w:r>
      <w:r w:rsidRPr="0073212E">
        <w:rPr>
          <w:rFonts w:ascii="Calibri" w:hAnsi="Calibri" w:hint="cs"/>
          <w:rtl/>
        </w:rPr>
        <w:t>נע</w:t>
      </w:r>
      <w:r w:rsidRPr="0073212E">
        <w:rPr>
          <w:rFonts w:ascii="Calibri" w:hAnsi="Calibri"/>
          <w:rtl/>
        </w:rPr>
        <w:t xml:space="preserve"> </w:t>
      </w:r>
      <w:r w:rsidRPr="0073212E">
        <w:rPr>
          <w:rFonts w:ascii="Calibri" w:hAnsi="Calibri" w:hint="eastAsia"/>
          <w:rtl/>
        </w:rPr>
        <w:t>בין</w:t>
      </w:r>
      <w:r w:rsidRPr="0073212E">
        <w:rPr>
          <w:rFonts w:ascii="Calibri" w:hAnsi="Calibri"/>
          <w:rtl/>
        </w:rPr>
        <w:t xml:space="preserve"> </w:t>
      </w:r>
      <w:r w:rsidRPr="0073212E">
        <w:rPr>
          <w:rFonts w:ascii="Calibri" w:hAnsi="Calibri" w:hint="eastAsia"/>
          <w:rtl/>
        </w:rPr>
        <w:t>מאסר</w:t>
      </w:r>
      <w:r w:rsidRPr="0073212E">
        <w:rPr>
          <w:rFonts w:ascii="Calibri" w:hAnsi="Calibri"/>
          <w:rtl/>
        </w:rPr>
        <w:t xml:space="preserve"> </w:t>
      </w:r>
      <w:r w:rsidRPr="0073212E">
        <w:rPr>
          <w:rFonts w:ascii="Calibri" w:hAnsi="Calibri" w:hint="eastAsia"/>
          <w:rtl/>
        </w:rPr>
        <w:t>על</w:t>
      </w:r>
      <w:r w:rsidRPr="0073212E">
        <w:rPr>
          <w:rFonts w:ascii="Calibri" w:hAnsi="Calibri"/>
          <w:rtl/>
        </w:rPr>
        <w:t xml:space="preserve"> </w:t>
      </w:r>
      <w:r w:rsidRPr="0073212E">
        <w:rPr>
          <w:rFonts w:ascii="Calibri" w:hAnsi="Calibri" w:hint="eastAsia"/>
          <w:rtl/>
        </w:rPr>
        <w:t>תנאי</w:t>
      </w:r>
      <w:r w:rsidRPr="0073212E">
        <w:rPr>
          <w:rFonts w:ascii="Calibri" w:hAnsi="Calibri"/>
          <w:rtl/>
        </w:rPr>
        <w:t xml:space="preserve"> </w:t>
      </w:r>
      <w:r w:rsidRPr="0073212E">
        <w:rPr>
          <w:rFonts w:ascii="Calibri" w:hAnsi="Calibri" w:hint="eastAsia"/>
          <w:rtl/>
        </w:rPr>
        <w:t>והתחייבות</w:t>
      </w:r>
      <w:r w:rsidRPr="0073212E">
        <w:rPr>
          <w:rFonts w:ascii="Calibri" w:hAnsi="Calibri"/>
          <w:rtl/>
        </w:rPr>
        <w:t xml:space="preserve"> </w:t>
      </w:r>
      <w:r w:rsidRPr="0073212E">
        <w:rPr>
          <w:rFonts w:ascii="Calibri" w:hAnsi="Calibri" w:hint="eastAsia"/>
          <w:rtl/>
        </w:rPr>
        <w:t>ועד</w:t>
      </w:r>
      <w:r w:rsidRPr="0073212E">
        <w:rPr>
          <w:rFonts w:ascii="Calibri" w:hAnsi="Calibri"/>
          <w:rtl/>
        </w:rPr>
        <w:t xml:space="preserve"> 12 </w:t>
      </w:r>
      <w:r w:rsidRPr="0073212E">
        <w:rPr>
          <w:rFonts w:ascii="Calibri" w:hAnsi="Calibri" w:hint="eastAsia"/>
          <w:rtl/>
        </w:rPr>
        <w:t>חודשי</w:t>
      </w:r>
      <w:r w:rsidRPr="0073212E">
        <w:rPr>
          <w:rFonts w:ascii="Calibri" w:hAnsi="Calibri"/>
          <w:rtl/>
        </w:rPr>
        <w:t xml:space="preserve"> </w:t>
      </w:r>
      <w:r w:rsidRPr="0073212E">
        <w:rPr>
          <w:rFonts w:ascii="Calibri" w:hAnsi="Calibri" w:hint="eastAsia"/>
          <w:rtl/>
        </w:rPr>
        <w:t>מאסר</w:t>
      </w:r>
      <w:r w:rsidRPr="0073212E">
        <w:rPr>
          <w:rFonts w:ascii="Calibri" w:hAnsi="Calibri"/>
          <w:rtl/>
        </w:rPr>
        <w:t xml:space="preserve"> </w:t>
      </w:r>
      <w:r w:rsidRPr="0073212E">
        <w:rPr>
          <w:rFonts w:ascii="Calibri" w:hAnsi="Calibri" w:hint="eastAsia"/>
          <w:rtl/>
        </w:rPr>
        <w:t>בפועל</w:t>
      </w:r>
      <w:r w:rsidRPr="0073212E">
        <w:rPr>
          <w:rFonts w:ascii="Calibri" w:hAnsi="Calibri"/>
          <w:rtl/>
        </w:rPr>
        <w:t xml:space="preserve"> </w:t>
      </w:r>
      <w:r w:rsidRPr="0073212E">
        <w:rPr>
          <w:rFonts w:ascii="Calibri" w:hAnsi="Calibri" w:hint="eastAsia"/>
          <w:rtl/>
        </w:rPr>
        <w:t>יחד</w:t>
      </w:r>
      <w:r w:rsidRPr="0073212E">
        <w:rPr>
          <w:rFonts w:ascii="Calibri" w:hAnsi="Calibri"/>
          <w:rtl/>
        </w:rPr>
        <w:t xml:space="preserve"> </w:t>
      </w:r>
      <w:r w:rsidRPr="0073212E">
        <w:rPr>
          <w:rFonts w:ascii="Calibri" w:hAnsi="Calibri" w:hint="eastAsia"/>
          <w:rtl/>
        </w:rPr>
        <w:t>עם</w:t>
      </w:r>
      <w:r w:rsidRPr="0073212E">
        <w:rPr>
          <w:rFonts w:ascii="Calibri" w:hAnsi="Calibri"/>
          <w:rtl/>
        </w:rPr>
        <w:t xml:space="preserve"> </w:t>
      </w:r>
      <w:r w:rsidRPr="0073212E">
        <w:rPr>
          <w:rFonts w:ascii="Calibri" w:hAnsi="Calibri" w:hint="eastAsia"/>
          <w:rtl/>
        </w:rPr>
        <w:t>רכיבי</w:t>
      </w:r>
      <w:r w:rsidRPr="0073212E">
        <w:rPr>
          <w:rFonts w:ascii="Calibri" w:hAnsi="Calibri"/>
          <w:rtl/>
        </w:rPr>
        <w:t xml:space="preserve"> </w:t>
      </w:r>
      <w:r w:rsidRPr="0073212E">
        <w:rPr>
          <w:rFonts w:ascii="Calibri" w:hAnsi="Calibri" w:hint="eastAsia"/>
          <w:rtl/>
        </w:rPr>
        <w:t>ענישה</w:t>
      </w:r>
      <w:r w:rsidRPr="0073212E">
        <w:rPr>
          <w:rFonts w:ascii="Calibri" w:hAnsi="Calibri"/>
          <w:rtl/>
        </w:rPr>
        <w:t xml:space="preserve"> </w:t>
      </w:r>
      <w:r w:rsidRPr="0073212E">
        <w:rPr>
          <w:rFonts w:ascii="Calibri" w:hAnsi="Calibri" w:hint="eastAsia"/>
          <w:rtl/>
        </w:rPr>
        <w:t>נוספים</w:t>
      </w:r>
      <w:r w:rsidRPr="0073212E">
        <w:rPr>
          <w:rFonts w:ascii="Calibri" w:hAnsi="Calibri"/>
          <w:rtl/>
        </w:rPr>
        <w:t xml:space="preserve">. </w:t>
      </w:r>
      <w:r w:rsidRPr="0073212E">
        <w:rPr>
          <w:rFonts w:ascii="Calibri" w:hAnsi="Calibri" w:hint="eastAsia"/>
          <w:rtl/>
        </w:rPr>
        <w:t>ב</w:t>
      </w:r>
      <w:r w:rsidRPr="0073212E">
        <w:rPr>
          <w:rFonts w:ascii="Calibri" w:hAnsi="Calibri"/>
          <w:rtl/>
        </w:rPr>
        <w:t>"</w:t>
      </w:r>
      <w:r w:rsidRPr="0073212E">
        <w:rPr>
          <w:rFonts w:ascii="Calibri" w:hAnsi="Calibri" w:hint="eastAsia"/>
          <w:rtl/>
        </w:rPr>
        <w:t>כ</w:t>
      </w:r>
      <w:r w:rsidRPr="0073212E">
        <w:rPr>
          <w:rFonts w:ascii="Calibri" w:hAnsi="Calibri"/>
          <w:rtl/>
        </w:rPr>
        <w:t xml:space="preserve"> </w:t>
      </w:r>
      <w:r w:rsidRPr="0073212E">
        <w:rPr>
          <w:rFonts w:ascii="Calibri" w:hAnsi="Calibri" w:hint="eastAsia"/>
          <w:rtl/>
        </w:rPr>
        <w:t>הנאשם</w:t>
      </w:r>
      <w:r w:rsidRPr="0073212E">
        <w:rPr>
          <w:rFonts w:ascii="Calibri" w:hAnsi="Calibri"/>
          <w:rtl/>
        </w:rPr>
        <w:t xml:space="preserve"> </w:t>
      </w:r>
      <w:r w:rsidRPr="0073212E">
        <w:rPr>
          <w:rFonts w:ascii="Calibri" w:hAnsi="Calibri" w:hint="eastAsia"/>
          <w:rtl/>
        </w:rPr>
        <w:t>עתר</w:t>
      </w:r>
      <w:r w:rsidRPr="0073212E">
        <w:rPr>
          <w:rFonts w:ascii="Calibri" w:hAnsi="Calibri"/>
          <w:rtl/>
        </w:rPr>
        <w:t xml:space="preserve"> </w:t>
      </w:r>
      <w:r w:rsidRPr="0073212E">
        <w:rPr>
          <w:rFonts w:ascii="Calibri" w:hAnsi="Calibri" w:hint="eastAsia"/>
          <w:rtl/>
        </w:rPr>
        <w:t>להשית</w:t>
      </w:r>
      <w:r w:rsidRPr="0073212E">
        <w:rPr>
          <w:rFonts w:ascii="Calibri" w:hAnsi="Calibri"/>
          <w:rtl/>
        </w:rPr>
        <w:t xml:space="preserve"> </w:t>
      </w:r>
      <w:r w:rsidRPr="0073212E">
        <w:rPr>
          <w:rFonts w:ascii="Calibri" w:hAnsi="Calibri" w:hint="eastAsia"/>
          <w:rtl/>
        </w:rPr>
        <w:t>על</w:t>
      </w:r>
      <w:r w:rsidRPr="0073212E">
        <w:rPr>
          <w:rFonts w:ascii="Calibri" w:hAnsi="Calibri"/>
          <w:rtl/>
        </w:rPr>
        <w:t xml:space="preserve"> </w:t>
      </w:r>
      <w:r w:rsidRPr="0073212E">
        <w:rPr>
          <w:rFonts w:ascii="Calibri" w:hAnsi="Calibri" w:hint="eastAsia"/>
          <w:rtl/>
        </w:rPr>
        <w:t>הנאשם</w:t>
      </w:r>
      <w:r w:rsidRPr="0073212E">
        <w:rPr>
          <w:rFonts w:ascii="Calibri" w:hAnsi="Calibri"/>
          <w:rtl/>
        </w:rPr>
        <w:t xml:space="preserve"> </w:t>
      </w:r>
      <w:r w:rsidRPr="0073212E">
        <w:rPr>
          <w:rFonts w:ascii="Calibri" w:hAnsi="Calibri" w:hint="eastAsia"/>
          <w:rtl/>
        </w:rPr>
        <w:t>עונש</w:t>
      </w:r>
      <w:r w:rsidRPr="0073212E">
        <w:rPr>
          <w:rFonts w:ascii="Calibri" w:hAnsi="Calibri"/>
          <w:rtl/>
        </w:rPr>
        <w:t xml:space="preserve"> </w:t>
      </w:r>
      <w:r w:rsidRPr="0073212E">
        <w:rPr>
          <w:rFonts w:ascii="Calibri" w:hAnsi="Calibri" w:hint="eastAsia"/>
          <w:rtl/>
        </w:rPr>
        <w:t>ברף</w:t>
      </w:r>
      <w:r w:rsidRPr="0073212E">
        <w:rPr>
          <w:rFonts w:ascii="Calibri" w:hAnsi="Calibri"/>
          <w:rtl/>
        </w:rPr>
        <w:t xml:space="preserve"> </w:t>
      </w:r>
      <w:r w:rsidRPr="0073212E">
        <w:rPr>
          <w:rFonts w:ascii="Calibri" w:hAnsi="Calibri" w:hint="eastAsia"/>
          <w:rtl/>
        </w:rPr>
        <w:t>התחתון</w:t>
      </w:r>
      <w:r w:rsidRPr="0073212E">
        <w:rPr>
          <w:rFonts w:ascii="Calibri" w:hAnsi="Calibri"/>
          <w:rtl/>
        </w:rPr>
        <w:t xml:space="preserve"> </w:t>
      </w:r>
      <w:r w:rsidRPr="0073212E">
        <w:rPr>
          <w:rFonts w:ascii="Calibri" w:hAnsi="Calibri" w:hint="eastAsia"/>
          <w:rtl/>
        </w:rPr>
        <w:t>של</w:t>
      </w:r>
      <w:r w:rsidRPr="0073212E">
        <w:rPr>
          <w:rFonts w:ascii="Calibri" w:hAnsi="Calibri"/>
          <w:rtl/>
        </w:rPr>
        <w:t xml:space="preserve"> </w:t>
      </w:r>
      <w:r w:rsidRPr="0073212E">
        <w:rPr>
          <w:rFonts w:ascii="Calibri" w:hAnsi="Calibri" w:hint="eastAsia"/>
          <w:rtl/>
        </w:rPr>
        <w:t>המתחם</w:t>
      </w:r>
      <w:r w:rsidRPr="0073212E">
        <w:rPr>
          <w:rFonts w:ascii="Calibri" w:hAnsi="Calibri"/>
          <w:rtl/>
        </w:rPr>
        <w:t xml:space="preserve">, </w:t>
      </w:r>
      <w:r w:rsidRPr="0073212E">
        <w:rPr>
          <w:rFonts w:ascii="Calibri" w:hAnsi="Calibri" w:hint="eastAsia"/>
          <w:rtl/>
        </w:rPr>
        <w:t>מאסר</w:t>
      </w:r>
      <w:r w:rsidRPr="0073212E">
        <w:rPr>
          <w:rFonts w:ascii="Calibri" w:hAnsi="Calibri"/>
          <w:rtl/>
        </w:rPr>
        <w:t xml:space="preserve"> </w:t>
      </w:r>
      <w:r w:rsidRPr="0073212E">
        <w:rPr>
          <w:rFonts w:ascii="Calibri" w:hAnsi="Calibri" w:hint="eastAsia"/>
          <w:rtl/>
        </w:rPr>
        <w:t>על</w:t>
      </w:r>
      <w:r w:rsidRPr="0073212E">
        <w:rPr>
          <w:rFonts w:ascii="Calibri" w:hAnsi="Calibri"/>
          <w:rtl/>
        </w:rPr>
        <w:t xml:space="preserve"> </w:t>
      </w:r>
      <w:r w:rsidRPr="0073212E">
        <w:rPr>
          <w:rFonts w:ascii="Calibri" w:hAnsi="Calibri" w:hint="eastAsia"/>
          <w:rtl/>
        </w:rPr>
        <w:t>תנאי</w:t>
      </w:r>
      <w:r w:rsidRPr="0073212E">
        <w:rPr>
          <w:rFonts w:ascii="Calibri" w:hAnsi="Calibri"/>
          <w:rtl/>
        </w:rPr>
        <w:t xml:space="preserve"> </w:t>
      </w:r>
      <w:r w:rsidRPr="0073212E">
        <w:rPr>
          <w:rFonts w:ascii="Calibri" w:hAnsi="Calibri" w:hint="eastAsia"/>
          <w:rtl/>
        </w:rPr>
        <w:t>והתחייבות</w:t>
      </w:r>
      <w:r w:rsidRPr="0073212E">
        <w:rPr>
          <w:rFonts w:ascii="Calibri" w:hAnsi="Calibri"/>
          <w:rtl/>
        </w:rPr>
        <w:t>.</w:t>
      </w:r>
    </w:p>
    <w:p w14:paraId="1BE32882" w14:textId="77777777" w:rsidR="00A70A35" w:rsidRPr="0073212E" w:rsidRDefault="00A70A35" w:rsidP="00A70A35">
      <w:pPr>
        <w:spacing w:line="360" w:lineRule="auto"/>
        <w:jc w:val="both"/>
        <w:rPr>
          <w:rFonts w:ascii="Calibri" w:hAnsi="Calibri"/>
          <w:rtl/>
        </w:rPr>
      </w:pPr>
    </w:p>
    <w:p w14:paraId="7495B906" w14:textId="77777777" w:rsidR="00A70A35" w:rsidRPr="0073212E" w:rsidRDefault="00A70A35" w:rsidP="00A70A35">
      <w:pPr>
        <w:spacing w:line="360" w:lineRule="auto"/>
        <w:ind w:firstLine="720"/>
        <w:jc w:val="both"/>
        <w:rPr>
          <w:rFonts w:ascii="Calibri" w:hAnsi="Calibri"/>
          <w:u w:val="single"/>
          <w:rtl/>
        </w:rPr>
      </w:pPr>
      <w:r w:rsidRPr="0073212E">
        <w:rPr>
          <w:rFonts w:ascii="Calibri" w:hAnsi="Calibri" w:hint="eastAsia"/>
          <w:u w:val="single"/>
          <w:rtl/>
        </w:rPr>
        <w:t>דברי</w:t>
      </w:r>
      <w:r w:rsidRPr="0073212E">
        <w:rPr>
          <w:rFonts w:ascii="Calibri" w:hAnsi="Calibri"/>
          <w:u w:val="single"/>
          <w:rtl/>
        </w:rPr>
        <w:t xml:space="preserve"> </w:t>
      </w:r>
      <w:r w:rsidRPr="0073212E">
        <w:rPr>
          <w:rFonts w:ascii="Calibri" w:hAnsi="Calibri" w:hint="eastAsia"/>
          <w:u w:val="single"/>
          <w:rtl/>
        </w:rPr>
        <w:t>הנאשם</w:t>
      </w:r>
    </w:p>
    <w:p w14:paraId="2EE8050E" w14:textId="77777777" w:rsidR="00A70A35" w:rsidRPr="0073212E" w:rsidRDefault="00A70A35" w:rsidP="00A70A35">
      <w:pPr>
        <w:spacing w:line="360" w:lineRule="auto"/>
        <w:ind w:left="720"/>
        <w:jc w:val="both"/>
        <w:rPr>
          <w:rFonts w:ascii="Calibri" w:hAnsi="Calibri"/>
          <w:rtl/>
        </w:rPr>
      </w:pPr>
      <w:r w:rsidRPr="0073212E">
        <w:rPr>
          <w:rFonts w:ascii="Calibri" w:hAnsi="Calibri" w:hint="cs"/>
          <w:rtl/>
        </w:rPr>
        <w:t xml:space="preserve">הנאשם </w:t>
      </w:r>
      <w:r w:rsidRPr="0073212E">
        <w:rPr>
          <w:rFonts w:ascii="Calibri" w:hAnsi="Calibri" w:hint="eastAsia"/>
          <w:rtl/>
        </w:rPr>
        <w:t>הביע</w:t>
      </w:r>
      <w:r w:rsidRPr="0073212E">
        <w:rPr>
          <w:rFonts w:ascii="Calibri" w:hAnsi="Calibri"/>
          <w:rtl/>
        </w:rPr>
        <w:t xml:space="preserve"> </w:t>
      </w:r>
      <w:r w:rsidRPr="0073212E">
        <w:rPr>
          <w:rFonts w:ascii="Calibri" w:hAnsi="Calibri" w:hint="eastAsia"/>
          <w:rtl/>
        </w:rPr>
        <w:t>צער</w:t>
      </w:r>
      <w:r w:rsidRPr="0073212E">
        <w:rPr>
          <w:rFonts w:ascii="Calibri" w:hAnsi="Calibri"/>
          <w:rtl/>
        </w:rPr>
        <w:t xml:space="preserve"> </w:t>
      </w:r>
      <w:r w:rsidRPr="0073212E">
        <w:rPr>
          <w:rFonts w:ascii="Calibri" w:hAnsi="Calibri" w:hint="eastAsia"/>
          <w:rtl/>
        </w:rPr>
        <w:t>מעומק</w:t>
      </w:r>
      <w:r w:rsidRPr="0073212E">
        <w:rPr>
          <w:rFonts w:ascii="Calibri" w:hAnsi="Calibri"/>
          <w:rtl/>
        </w:rPr>
        <w:t xml:space="preserve"> </w:t>
      </w:r>
      <w:r w:rsidRPr="0073212E">
        <w:rPr>
          <w:rFonts w:ascii="Calibri" w:hAnsi="Calibri" w:hint="eastAsia"/>
          <w:rtl/>
        </w:rPr>
        <w:t>ליבו</w:t>
      </w:r>
      <w:r w:rsidRPr="0073212E">
        <w:rPr>
          <w:rFonts w:ascii="Calibri" w:hAnsi="Calibri"/>
          <w:rtl/>
        </w:rPr>
        <w:t xml:space="preserve"> </w:t>
      </w:r>
      <w:r w:rsidRPr="0073212E">
        <w:rPr>
          <w:rFonts w:ascii="Calibri" w:hAnsi="Calibri" w:hint="eastAsia"/>
          <w:rtl/>
        </w:rPr>
        <w:t>על</w:t>
      </w:r>
      <w:r w:rsidRPr="0073212E">
        <w:rPr>
          <w:rFonts w:ascii="Calibri" w:hAnsi="Calibri"/>
          <w:rtl/>
        </w:rPr>
        <w:t xml:space="preserve"> </w:t>
      </w:r>
      <w:r w:rsidRPr="0073212E">
        <w:rPr>
          <w:rFonts w:ascii="Calibri" w:hAnsi="Calibri" w:hint="eastAsia"/>
          <w:rtl/>
        </w:rPr>
        <w:t>מעשיו</w:t>
      </w:r>
      <w:r w:rsidRPr="0073212E">
        <w:rPr>
          <w:rFonts w:ascii="Calibri" w:hAnsi="Calibri"/>
          <w:rtl/>
        </w:rPr>
        <w:t xml:space="preserve">. </w:t>
      </w:r>
      <w:r w:rsidRPr="0073212E">
        <w:rPr>
          <w:rFonts w:ascii="Calibri" w:hAnsi="Calibri" w:hint="eastAsia"/>
          <w:rtl/>
        </w:rPr>
        <w:t>טען</w:t>
      </w:r>
      <w:r w:rsidRPr="0073212E">
        <w:rPr>
          <w:rFonts w:ascii="Calibri" w:hAnsi="Calibri"/>
          <w:rtl/>
        </w:rPr>
        <w:t xml:space="preserve"> </w:t>
      </w:r>
      <w:r w:rsidRPr="0073212E">
        <w:rPr>
          <w:rFonts w:ascii="Calibri" w:hAnsi="Calibri" w:hint="eastAsia"/>
          <w:rtl/>
        </w:rPr>
        <w:t>כי</w:t>
      </w:r>
      <w:r w:rsidRPr="0073212E">
        <w:rPr>
          <w:rFonts w:ascii="Calibri" w:hAnsi="Calibri"/>
          <w:rtl/>
        </w:rPr>
        <w:t xml:space="preserve"> </w:t>
      </w:r>
      <w:r w:rsidRPr="0073212E">
        <w:rPr>
          <w:rFonts w:ascii="Calibri" w:hAnsi="Calibri" w:hint="eastAsia"/>
          <w:rtl/>
        </w:rPr>
        <w:t>אילו</w:t>
      </w:r>
      <w:r w:rsidRPr="0073212E">
        <w:rPr>
          <w:rFonts w:ascii="Calibri" w:hAnsi="Calibri"/>
          <w:rtl/>
        </w:rPr>
        <w:t xml:space="preserve"> </w:t>
      </w:r>
      <w:r w:rsidRPr="0073212E">
        <w:rPr>
          <w:rFonts w:ascii="Calibri" w:hAnsi="Calibri" w:hint="eastAsia"/>
          <w:rtl/>
        </w:rPr>
        <w:t>ידע</w:t>
      </w:r>
      <w:r w:rsidRPr="0073212E">
        <w:rPr>
          <w:rFonts w:ascii="Calibri" w:hAnsi="Calibri"/>
          <w:rtl/>
        </w:rPr>
        <w:t xml:space="preserve"> </w:t>
      </w:r>
      <w:r w:rsidRPr="0073212E">
        <w:rPr>
          <w:rFonts w:ascii="Calibri" w:hAnsi="Calibri" w:hint="eastAsia"/>
          <w:rtl/>
        </w:rPr>
        <w:t>על</w:t>
      </w:r>
      <w:r w:rsidRPr="0073212E">
        <w:rPr>
          <w:rFonts w:ascii="Calibri" w:hAnsi="Calibri"/>
          <w:rtl/>
        </w:rPr>
        <w:t xml:space="preserve"> </w:t>
      </w:r>
      <w:r w:rsidRPr="0073212E">
        <w:rPr>
          <w:rFonts w:ascii="Calibri" w:hAnsi="Calibri" w:hint="eastAsia"/>
          <w:rtl/>
        </w:rPr>
        <w:t>חומרת</w:t>
      </w:r>
      <w:r w:rsidRPr="0073212E">
        <w:rPr>
          <w:rFonts w:ascii="Calibri" w:hAnsi="Calibri"/>
          <w:rtl/>
        </w:rPr>
        <w:t xml:space="preserve"> </w:t>
      </w:r>
      <w:r w:rsidRPr="0073212E">
        <w:rPr>
          <w:rFonts w:ascii="Calibri" w:hAnsi="Calibri" w:hint="eastAsia"/>
          <w:rtl/>
        </w:rPr>
        <w:t>מעשיו</w:t>
      </w:r>
      <w:r w:rsidRPr="0073212E">
        <w:rPr>
          <w:rFonts w:ascii="Calibri" w:hAnsi="Calibri"/>
          <w:rtl/>
        </w:rPr>
        <w:t xml:space="preserve"> </w:t>
      </w:r>
      <w:r w:rsidRPr="0073212E">
        <w:rPr>
          <w:rFonts w:ascii="Calibri" w:hAnsi="Calibri" w:hint="eastAsia"/>
          <w:rtl/>
        </w:rPr>
        <w:t>ועל</w:t>
      </w:r>
      <w:r w:rsidRPr="0073212E">
        <w:rPr>
          <w:rFonts w:ascii="Calibri" w:hAnsi="Calibri"/>
          <w:rtl/>
        </w:rPr>
        <w:t xml:space="preserve"> </w:t>
      </w:r>
      <w:r w:rsidRPr="0073212E">
        <w:rPr>
          <w:rFonts w:ascii="Calibri" w:hAnsi="Calibri" w:hint="eastAsia"/>
          <w:rtl/>
        </w:rPr>
        <w:t>חומרת</w:t>
      </w:r>
      <w:r w:rsidRPr="0073212E">
        <w:rPr>
          <w:rFonts w:ascii="Calibri" w:hAnsi="Calibri"/>
          <w:rtl/>
        </w:rPr>
        <w:t xml:space="preserve"> </w:t>
      </w:r>
      <w:r w:rsidRPr="0073212E">
        <w:rPr>
          <w:rFonts w:ascii="Calibri" w:hAnsi="Calibri" w:hint="eastAsia"/>
          <w:rtl/>
        </w:rPr>
        <w:t>העונש</w:t>
      </w:r>
      <w:r w:rsidRPr="0073212E">
        <w:rPr>
          <w:rFonts w:ascii="Calibri" w:hAnsi="Calibri"/>
          <w:rtl/>
        </w:rPr>
        <w:t xml:space="preserve"> </w:t>
      </w:r>
      <w:r w:rsidRPr="0073212E">
        <w:rPr>
          <w:rFonts w:ascii="Calibri" w:hAnsi="Calibri" w:hint="eastAsia"/>
          <w:rtl/>
        </w:rPr>
        <w:t>שהוא</w:t>
      </w:r>
      <w:r w:rsidRPr="0073212E">
        <w:rPr>
          <w:rFonts w:ascii="Calibri" w:hAnsi="Calibri"/>
          <w:rtl/>
        </w:rPr>
        <w:t xml:space="preserve"> </w:t>
      </w:r>
      <w:r w:rsidRPr="0073212E">
        <w:rPr>
          <w:rFonts w:ascii="Calibri" w:hAnsi="Calibri" w:hint="eastAsia"/>
          <w:rtl/>
        </w:rPr>
        <w:t>יקבל</w:t>
      </w:r>
      <w:r w:rsidRPr="0073212E">
        <w:rPr>
          <w:rFonts w:ascii="Calibri" w:hAnsi="Calibri"/>
          <w:rtl/>
        </w:rPr>
        <w:t xml:space="preserve"> </w:t>
      </w:r>
      <w:r w:rsidRPr="0073212E">
        <w:rPr>
          <w:rFonts w:ascii="Calibri" w:hAnsi="Calibri" w:hint="eastAsia"/>
          <w:rtl/>
        </w:rPr>
        <w:t>לא</w:t>
      </w:r>
      <w:r w:rsidRPr="0073212E">
        <w:rPr>
          <w:rFonts w:ascii="Calibri" w:hAnsi="Calibri"/>
          <w:rtl/>
        </w:rPr>
        <w:t xml:space="preserve"> </w:t>
      </w:r>
      <w:r w:rsidRPr="0073212E">
        <w:rPr>
          <w:rFonts w:ascii="Calibri" w:hAnsi="Calibri" w:hint="eastAsia"/>
          <w:rtl/>
        </w:rPr>
        <w:t>היה</w:t>
      </w:r>
      <w:r w:rsidRPr="0073212E">
        <w:rPr>
          <w:rFonts w:ascii="Calibri" w:hAnsi="Calibri"/>
          <w:rtl/>
        </w:rPr>
        <w:t xml:space="preserve"> </w:t>
      </w:r>
      <w:r w:rsidRPr="0073212E">
        <w:rPr>
          <w:rFonts w:ascii="Calibri" w:hAnsi="Calibri" w:hint="eastAsia"/>
          <w:rtl/>
        </w:rPr>
        <w:t>מבצע</w:t>
      </w:r>
      <w:r w:rsidRPr="0073212E">
        <w:rPr>
          <w:rFonts w:ascii="Calibri" w:hAnsi="Calibri"/>
          <w:rtl/>
        </w:rPr>
        <w:t xml:space="preserve"> </w:t>
      </w:r>
      <w:r w:rsidRPr="0073212E">
        <w:rPr>
          <w:rFonts w:ascii="Calibri" w:hAnsi="Calibri" w:hint="eastAsia"/>
          <w:rtl/>
        </w:rPr>
        <w:t>את</w:t>
      </w:r>
      <w:r w:rsidRPr="0073212E">
        <w:rPr>
          <w:rFonts w:ascii="Calibri" w:hAnsi="Calibri"/>
          <w:rtl/>
        </w:rPr>
        <w:t xml:space="preserve"> </w:t>
      </w:r>
      <w:r w:rsidRPr="0073212E">
        <w:rPr>
          <w:rFonts w:ascii="Calibri" w:hAnsi="Calibri" w:hint="eastAsia"/>
          <w:rtl/>
        </w:rPr>
        <w:t>העבירה</w:t>
      </w:r>
      <w:r w:rsidRPr="0073212E">
        <w:rPr>
          <w:rFonts w:ascii="Calibri" w:hAnsi="Calibri"/>
          <w:rtl/>
        </w:rPr>
        <w:t xml:space="preserve">. </w:t>
      </w:r>
      <w:r w:rsidRPr="0073212E">
        <w:rPr>
          <w:rFonts w:ascii="Calibri" w:hAnsi="Calibri" w:hint="eastAsia"/>
          <w:rtl/>
        </w:rPr>
        <w:t>הנאשם</w:t>
      </w:r>
      <w:r w:rsidRPr="0073212E">
        <w:rPr>
          <w:rFonts w:ascii="Calibri" w:hAnsi="Calibri"/>
          <w:rtl/>
        </w:rPr>
        <w:t xml:space="preserve"> </w:t>
      </w:r>
      <w:r w:rsidRPr="0073212E">
        <w:rPr>
          <w:rFonts w:ascii="Calibri" w:hAnsi="Calibri" w:hint="eastAsia"/>
          <w:rtl/>
        </w:rPr>
        <w:t>הסביר</w:t>
      </w:r>
      <w:r w:rsidRPr="0073212E">
        <w:rPr>
          <w:rFonts w:ascii="Calibri" w:hAnsi="Calibri"/>
          <w:rtl/>
        </w:rPr>
        <w:t xml:space="preserve"> </w:t>
      </w:r>
      <w:r w:rsidRPr="0073212E">
        <w:rPr>
          <w:rFonts w:ascii="Calibri" w:hAnsi="Calibri" w:hint="eastAsia"/>
          <w:rtl/>
        </w:rPr>
        <w:t>כי</w:t>
      </w:r>
      <w:r w:rsidRPr="0073212E">
        <w:rPr>
          <w:rFonts w:ascii="Calibri" w:hAnsi="Calibri"/>
          <w:rtl/>
        </w:rPr>
        <w:t xml:space="preserve"> </w:t>
      </w:r>
      <w:r w:rsidRPr="0073212E">
        <w:rPr>
          <w:rFonts w:ascii="Calibri" w:hAnsi="Calibri" w:hint="eastAsia"/>
          <w:rtl/>
        </w:rPr>
        <w:t>הוא</w:t>
      </w:r>
      <w:r w:rsidRPr="0073212E">
        <w:rPr>
          <w:rFonts w:ascii="Calibri" w:hAnsi="Calibri"/>
          <w:rtl/>
        </w:rPr>
        <w:t xml:space="preserve"> </w:t>
      </w:r>
      <w:r w:rsidRPr="0073212E">
        <w:rPr>
          <w:rFonts w:ascii="Calibri" w:hAnsi="Calibri" w:hint="eastAsia"/>
          <w:rtl/>
        </w:rPr>
        <w:t>ממתין</w:t>
      </w:r>
      <w:r w:rsidRPr="0073212E">
        <w:rPr>
          <w:rFonts w:ascii="Calibri" w:hAnsi="Calibri"/>
          <w:rtl/>
        </w:rPr>
        <w:t xml:space="preserve"> </w:t>
      </w:r>
      <w:r w:rsidRPr="0073212E">
        <w:rPr>
          <w:rFonts w:ascii="Calibri" w:hAnsi="Calibri" w:hint="eastAsia"/>
          <w:rtl/>
        </w:rPr>
        <w:t>לאישור</w:t>
      </w:r>
      <w:r w:rsidRPr="0073212E">
        <w:rPr>
          <w:rFonts w:ascii="Calibri" w:hAnsi="Calibri"/>
          <w:rtl/>
        </w:rPr>
        <w:t xml:space="preserve"> </w:t>
      </w:r>
      <w:r w:rsidRPr="0073212E">
        <w:rPr>
          <w:rFonts w:ascii="Calibri" w:hAnsi="Calibri" w:hint="eastAsia"/>
          <w:rtl/>
        </w:rPr>
        <w:t>לקבלת</w:t>
      </w:r>
      <w:r w:rsidRPr="0073212E">
        <w:rPr>
          <w:rFonts w:ascii="Calibri" w:hAnsi="Calibri"/>
          <w:rtl/>
        </w:rPr>
        <w:t xml:space="preserve"> </w:t>
      </w:r>
      <w:r w:rsidRPr="0073212E">
        <w:rPr>
          <w:rFonts w:ascii="Calibri" w:hAnsi="Calibri" w:hint="eastAsia"/>
          <w:rtl/>
        </w:rPr>
        <w:t>קנביס</w:t>
      </w:r>
      <w:r w:rsidRPr="0073212E">
        <w:rPr>
          <w:rFonts w:ascii="Calibri" w:hAnsi="Calibri"/>
          <w:rtl/>
        </w:rPr>
        <w:t xml:space="preserve"> </w:t>
      </w:r>
      <w:r w:rsidRPr="0073212E">
        <w:rPr>
          <w:rFonts w:ascii="Calibri" w:hAnsi="Calibri" w:hint="eastAsia"/>
          <w:rtl/>
        </w:rPr>
        <w:t>רפואי</w:t>
      </w:r>
      <w:r w:rsidRPr="0073212E">
        <w:rPr>
          <w:rFonts w:ascii="Calibri" w:hAnsi="Calibri"/>
          <w:rtl/>
        </w:rPr>
        <w:t xml:space="preserve"> </w:t>
      </w:r>
      <w:r w:rsidRPr="0073212E">
        <w:rPr>
          <w:rFonts w:ascii="Calibri" w:hAnsi="Calibri" w:hint="eastAsia"/>
          <w:rtl/>
        </w:rPr>
        <w:t>וכי</w:t>
      </w:r>
      <w:r w:rsidRPr="0073212E">
        <w:rPr>
          <w:rFonts w:ascii="Calibri" w:hAnsi="Calibri"/>
          <w:rtl/>
        </w:rPr>
        <w:t xml:space="preserve"> </w:t>
      </w:r>
      <w:r w:rsidRPr="0073212E">
        <w:rPr>
          <w:rFonts w:ascii="Calibri" w:hAnsi="Calibri" w:hint="eastAsia"/>
          <w:rtl/>
        </w:rPr>
        <w:t>הליך</w:t>
      </w:r>
      <w:r w:rsidRPr="0073212E">
        <w:rPr>
          <w:rFonts w:ascii="Calibri" w:hAnsi="Calibri"/>
          <w:rtl/>
        </w:rPr>
        <w:t xml:space="preserve"> </w:t>
      </w:r>
      <w:r w:rsidRPr="0073212E">
        <w:rPr>
          <w:rFonts w:ascii="Calibri" w:hAnsi="Calibri" w:hint="eastAsia"/>
          <w:rtl/>
        </w:rPr>
        <w:t>זה</w:t>
      </w:r>
      <w:r w:rsidRPr="0073212E">
        <w:rPr>
          <w:rFonts w:ascii="Calibri" w:hAnsi="Calibri"/>
          <w:rtl/>
        </w:rPr>
        <w:t xml:space="preserve"> </w:t>
      </w:r>
      <w:r w:rsidRPr="0073212E">
        <w:rPr>
          <w:rFonts w:ascii="Calibri" w:hAnsi="Calibri" w:hint="eastAsia"/>
          <w:rtl/>
        </w:rPr>
        <w:t>נמצא</w:t>
      </w:r>
      <w:r w:rsidRPr="0073212E">
        <w:rPr>
          <w:rFonts w:ascii="Calibri" w:hAnsi="Calibri"/>
          <w:rtl/>
        </w:rPr>
        <w:t xml:space="preserve"> </w:t>
      </w:r>
      <w:r w:rsidRPr="0073212E">
        <w:rPr>
          <w:rFonts w:ascii="Calibri" w:hAnsi="Calibri" w:hint="eastAsia"/>
          <w:rtl/>
        </w:rPr>
        <w:t>בשלב</w:t>
      </w:r>
      <w:r w:rsidRPr="0073212E">
        <w:rPr>
          <w:rFonts w:ascii="Calibri" w:hAnsi="Calibri"/>
          <w:rtl/>
        </w:rPr>
        <w:t xml:space="preserve"> </w:t>
      </w:r>
      <w:r w:rsidRPr="0073212E">
        <w:rPr>
          <w:rFonts w:ascii="Calibri" w:hAnsi="Calibri" w:hint="eastAsia"/>
          <w:rtl/>
        </w:rPr>
        <w:t>מתקדם</w:t>
      </w:r>
      <w:r w:rsidRPr="0073212E">
        <w:rPr>
          <w:rFonts w:ascii="Calibri" w:hAnsi="Calibri"/>
          <w:rtl/>
        </w:rPr>
        <w:t>.</w:t>
      </w:r>
    </w:p>
    <w:p w14:paraId="1616B6E4" w14:textId="77777777" w:rsidR="00A70A35" w:rsidRPr="0073212E" w:rsidRDefault="00A70A35" w:rsidP="00A70A35">
      <w:pPr>
        <w:spacing w:line="360" w:lineRule="auto"/>
        <w:jc w:val="both"/>
        <w:rPr>
          <w:rFonts w:ascii="Calibri" w:hAnsi="Calibri"/>
          <w:b/>
          <w:bCs/>
          <w:u w:val="single"/>
          <w:rtl/>
        </w:rPr>
      </w:pPr>
    </w:p>
    <w:p w14:paraId="00730347" w14:textId="77777777" w:rsidR="00A70A35" w:rsidRPr="0073212E" w:rsidRDefault="00A70A35" w:rsidP="00A70A35">
      <w:pPr>
        <w:spacing w:line="360" w:lineRule="auto"/>
        <w:jc w:val="both"/>
        <w:rPr>
          <w:rFonts w:ascii="Calibri" w:hAnsi="Calibri"/>
          <w:b/>
          <w:bCs/>
          <w:u w:val="single"/>
          <w:rtl/>
        </w:rPr>
      </w:pPr>
    </w:p>
    <w:p w14:paraId="575161FB" w14:textId="77777777" w:rsidR="00A70A35" w:rsidRPr="0073212E" w:rsidRDefault="00A70A35" w:rsidP="00A70A35">
      <w:pPr>
        <w:spacing w:line="360" w:lineRule="auto"/>
        <w:jc w:val="both"/>
        <w:rPr>
          <w:rFonts w:ascii="Calibri" w:hAnsi="Calibri"/>
          <w:rtl/>
        </w:rPr>
      </w:pPr>
      <w:r w:rsidRPr="0073212E">
        <w:rPr>
          <w:rFonts w:ascii="Calibri" w:hAnsi="Calibri" w:hint="eastAsia"/>
          <w:b/>
          <w:bCs/>
          <w:u w:val="single"/>
          <w:rtl/>
        </w:rPr>
        <w:t>דיון</w:t>
      </w:r>
      <w:r w:rsidRPr="0073212E">
        <w:rPr>
          <w:rFonts w:ascii="Calibri" w:hAnsi="Calibri"/>
          <w:b/>
          <w:bCs/>
          <w:u w:val="single"/>
          <w:rtl/>
        </w:rPr>
        <w:t xml:space="preserve"> </w:t>
      </w:r>
      <w:r w:rsidRPr="0073212E">
        <w:rPr>
          <w:rFonts w:ascii="Calibri" w:hAnsi="Calibri" w:hint="eastAsia"/>
          <w:b/>
          <w:bCs/>
          <w:u w:val="single"/>
          <w:rtl/>
        </w:rPr>
        <w:t>והכרעה</w:t>
      </w:r>
      <w:r w:rsidRPr="0073212E">
        <w:rPr>
          <w:rFonts w:ascii="Calibri" w:hAnsi="Calibri"/>
          <w:b/>
          <w:bCs/>
          <w:u w:val="single"/>
          <w:rtl/>
        </w:rPr>
        <w:t xml:space="preserve"> </w:t>
      </w:r>
    </w:p>
    <w:p w14:paraId="6828B3F2" w14:textId="77777777" w:rsidR="00A70A35" w:rsidRPr="0073212E" w:rsidRDefault="00A70A35" w:rsidP="00A70A35">
      <w:pPr>
        <w:spacing w:line="360" w:lineRule="auto"/>
        <w:jc w:val="both"/>
        <w:rPr>
          <w:rFonts w:ascii="Calibri" w:hAnsi="Calibri"/>
          <w:b/>
          <w:bCs/>
          <w:u w:val="single"/>
          <w:rtl/>
        </w:rPr>
      </w:pPr>
    </w:p>
    <w:p w14:paraId="7C8C4771" w14:textId="77777777" w:rsidR="00A70A35" w:rsidRPr="0073212E" w:rsidRDefault="00A70A35" w:rsidP="00A70A35">
      <w:pPr>
        <w:spacing w:line="360" w:lineRule="auto"/>
        <w:ind w:left="720" w:hanging="720"/>
        <w:jc w:val="both"/>
        <w:rPr>
          <w:rFonts w:ascii="Calibri" w:hAnsi="Calibri"/>
          <w:rtl/>
        </w:rPr>
      </w:pPr>
      <w:r w:rsidRPr="0073212E">
        <w:rPr>
          <w:rFonts w:ascii="Calibri" w:hAnsi="Calibri" w:hint="cs"/>
          <w:rtl/>
        </w:rPr>
        <w:t>8.</w:t>
      </w:r>
      <w:r w:rsidRPr="0073212E">
        <w:rPr>
          <w:rFonts w:ascii="Calibri" w:hAnsi="Calibri" w:hint="cs"/>
          <w:rtl/>
        </w:rPr>
        <w:tab/>
      </w:r>
      <w:r w:rsidRPr="0073212E">
        <w:rPr>
          <w:rFonts w:ascii="Calibri" w:hAnsi="Calibri" w:hint="eastAsia"/>
          <w:rtl/>
        </w:rPr>
        <w:t>מלאכת</w:t>
      </w:r>
      <w:r w:rsidRPr="0073212E">
        <w:rPr>
          <w:rFonts w:ascii="Calibri" w:hAnsi="Calibri"/>
          <w:rtl/>
        </w:rPr>
        <w:t xml:space="preserve"> </w:t>
      </w:r>
      <w:r w:rsidRPr="0073212E">
        <w:rPr>
          <w:rFonts w:ascii="Calibri" w:hAnsi="Calibri" w:hint="eastAsia"/>
          <w:rtl/>
        </w:rPr>
        <w:t>גזירת</w:t>
      </w:r>
      <w:r w:rsidRPr="0073212E">
        <w:rPr>
          <w:rFonts w:ascii="Calibri" w:hAnsi="Calibri"/>
          <w:rtl/>
        </w:rPr>
        <w:t xml:space="preserve"> </w:t>
      </w:r>
      <w:r w:rsidRPr="0073212E">
        <w:rPr>
          <w:rFonts w:ascii="Calibri" w:hAnsi="Calibri" w:hint="eastAsia"/>
          <w:rtl/>
        </w:rPr>
        <w:t>העונש</w:t>
      </w:r>
      <w:r w:rsidRPr="0073212E">
        <w:rPr>
          <w:rFonts w:ascii="Calibri" w:hAnsi="Calibri"/>
          <w:rtl/>
        </w:rPr>
        <w:t xml:space="preserve"> </w:t>
      </w:r>
      <w:r w:rsidRPr="0073212E">
        <w:rPr>
          <w:rFonts w:ascii="Calibri" w:hAnsi="Calibri" w:hint="eastAsia"/>
          <w:rtl/>
        </w:rPr>
        <w:t>נעשית</w:t>
      </w:r>
      <w:r w:rsidRPr="0073212E">
        <w:rPr>
          <w:rFonts w:ascii="Calibri" w:hAnsi="Calibri"/>
          <w:rtl/>
        </w:rPr>
        <w:t xml:space="preserve">, </w:t>
      </w:r>
      <w:r w:rsidRPr="0073212E">
        <w:rPr>
          <w:rFonts w:ascii="Calibri" w:hAnsi="Calibri" w:hint="eastAsia"/>
          <w:rtl/>
        </w:rPr>
        <w:t>על</w:t>
      </w:r>
      <w:r w:rsidRPr="0073212E">
        <w:rPr>
          <w:rFonts w:ascii="Calibri" w:hAnsi="Calibri"/>
          <w:rtl/>
        </w:rPr>
        <w:t xml:space="preserve"> </w:t>
      </w:r>
      <w:r w:rsidRPr="0073212E">
        <w:rPr>
          <w:rFonts w:ascii="Calibri" w:hAnsi="Calibri" w:hint="eastAsia"/>
          <w:rtl/>
        </w:rPr>
        <w:t>פי</w:t>
      </w:r>
      <w:r w:rsidRPr="0073212E">
        <w:rPr>
          <w:rFonts w:ascii="Calibri" w:hAnsi="Calibri"/>
          <w:rtl/>
        </w:rPr>
        <w:t xml:space="preserve"> </w:t>
      </w:r>
      <w:r w:rsidRPr="0073212E">
        <w:rPr>
          <w:rFonts w:ascii="Calibri" w:hAnsi="Calibri" w:hint="eastAsia"/>
          <w:rtl/>
        </w:rPr>
        <w:t>הוראות</w:t>
      </w:r>
      <w:r w:rsidRPr="0073212E">
        <w:rPr>
          <w:rFonts w:ascii="Calibri" w:hAnsi="Calibri"/>
          <w:rtl/>
        </w:rPr>
        <w:t xml:space="preserve"> </w:t>
      </w:r>
      <w:r w:rsidRPr="0073212E">
        <w:rPr>
          <w:rFonts w:ascii="Calibri" w:hAnsi="Calibri" w:hint="eastAsia"/>
          <w:rtl/>
        </w:rPr>
        <w:t>תיקון</w:t>
      </w:r>
      <w:r w:rsidRPr="0073212E">
        <w:rPr>
          <w:rFonts w:ascii="Calibri" w:hAnsi="Calibri"/>
          <w:rtl/>
        </w:rPr>
        <w:t xml:space="preserve"> 113 </w:t>
      </w:r>
      <w:r w:rsidRPr="0073212E">
        <w:rPr>
          <w:rFonts w:ascii="Calibri" w:hAnsi="Calibri" w:hint="eastAsia"/>
          <w:rtl/>
        </w:rPr>
        <w:t>שב</w:t>
      </w:r>
      <w:hyperlink r:id="rId15" w:history="1">
        <w:r w:rsidR="00B651D9" w:rsidRPr="00B651D9">
          <w:rPr>
            <w:rFonts w:ascii="Calibri" w:hAnsi="Calibri" w:hint="eastAsia"/>
            <w:color w:val="0000FF"/>
            <w:u w:val="single"/>
            <w:rtl/>
          </w:rPr>
          <w:t>חוק</w:t>
        </w:r>
        <w:r w:rsidR="00B651D9" w:rsidRPr="00B651D9">
          <w:rPr>
            <w:rFonts w:ascii="Calibri" w:hAnsi="Calibri"/>
            <w:color w:val="0000FF"/>
            <w:u w:val="single"/>
            <w:rtl/>
          </w:rPr>
          <w:t xml:space="preserve"> </w:t>
        </w:r>
        <w:r w:rsidR="00B651D9" w:rsidRPr="00B651D9">
          <w:rPr>
            <w:rFonts w:ascii="Calibri" w:hAnsi="Calibri" w:hint="eastAsia"/>
            <w:color w:val="0000FF"/>
            <w:u w:val="single"/>
            <w:rtl/>
          </w:rPr>
          <w:t>העונשין</w:t>
        </w:r>
      </w:hyperlink>
      <w:r w:rsidRPr="0073212E">
        <w:rPr>
          <w:rFonts w:ascii="Calibri" w:hAnsi="Calibri"/>
          <w:rtl/>
        </w:rPr>
        <w:t xml:space="preserve">, </w:t>
      </w:r>
      <w:r w:rsidRPr="0073212E">
        <w:rPr>
          <w:rFonts w:ascii="Calibri" w:hAnsi="Calibri" w:hint="eastAsia"/>
          <w:rtl/>
        </w:rPr>
        <w:t>בשני</w:t>
      </w:r>
      <w:r w:rsidRPr="0073212E">
        <w:rPr>
          <w:rFonts w:ascii="Calibri" w:hAnsi="Calibri"/>
          <w:rtl/>
        </w:rPr>
        <w:t xml:space="preserve"> </w:t>
      </w:r>
      <w:r w:rsidRPr="0073212E">
        <w:rPr>
          <w:rFonts w:ascii="Calibri" w:hAnsi="Calibri" w:hint="eastAsia"/>
          <w:rtl/>
        </w:rPr>
        <w:t>שלבים</w:t>
      </w:r>
      <w:r w:rsidRPr="0073212E">
        <w:rPr>
          <w:rFonts w:ascii="Calibri" w:hAnsi="Calibri"/>
          <w:rtl/>
        </w:rPr>
        <w:t xml:space="preserve"> </w:t>
      </w:r>
      <w:r w:rsidRPr="0073212E">
        <w:rPr>
          <w:rFonts w:ascii="Calibri" w:hAnsi="Calibri" w:hint="eastAsia"/>
          <w:rtl/>
        </w:rPr>
        <w:t>עיקריים</w:t>
      </w:r>
      <w:r w:rsidRPr="0073212E">
        <w:rPr>
          <w:rFonts w:ascii="Calibri" w:hAnsi="Calibri"/>
          <w:rtl/>
        </w:rPr>
        <w:t xml:space="preserve">. </w:t>
      </w:r>
      <w:r w:rsidRPr="0073212E">
        <w:rPr>
          <w:rFonts w:ascii="Calibri" w:hAnsi="Calibri" w:hint="eastAsia"/>
          <w:rtl/>
        </w:rPr>
        <w:t>ראשית</w:t>
      </w:r>
      <w:r w:rsidRPr="0073212E">
        <w:rPr>
          <w:rFonts w:ascii="Calibri" w:hAnsi="Calibri"/>
          <w:rtl/>
        </w:rPr>
        <w:t xml:space="preserve">, </w:t>
      </w:r>
      <w:r w:rsidRPr="0073212E">
        <w:rPr>
          <w:rFonts w:ascii="Calibri" w:hAnsi="Calibri" w:hint="eastAsia"/>
          <w:rtl/>
        </w:rPr>
        <w:t>יש</w:t>
      </w:r>
      <w:r w:rsidRPr="0073212E">
        <w:rPr>
          <w:rFonts w:ascii="Calibri" w:hAnsi="Calibri"/>
          <w:rtl/>
        </w:rPr>
        <w:t xml:space="preserve"> </w:t>
      </w:r>
      <w:r w:rsidRPr="0073212E">
        <w:rPr>
          <w:rFonts w:ascii="Calibri" w:hAnsi="Calibri" w:hint="eastAsia"/>
          <w:rtl/>
        </w:rPr>
        <w:t>לקבוע</w:t>
      </w:r>
      <w:r w:rsidRPr="0073212E">
        <w:rPr>
          <w:rFonts w:ascii="Calibri" w:hAnsi="Calibri"/>
          <w:rtl/>
        </w:rPr>
        <w:t xml:space="preserve"> </w:t>
      </w:r>
      <w:r w:rsidRPr="0073212E">
        <w:rPr>
          <w:rFonts w:ascii="Calibri" w:hAnsi="Calibri" w:hint="eastAsia"/>
          <w:rtl/>
        </w:rPr>
        <w:t>את</w:t>
      </w:r>
      <w:r w:rsidRPr="0073212E">
        <w:rPr>
          <w:rFonts w:ascii="Calibri" w:hAnsi="Calibri"/>
          <w:rtl/>
        </w:rPr>
        <w:t xml:space="preserve"> </w:t>
      </w:r>
      <w:r w:rsidRPr="0073212E">
        <w:rPr>
          <w:rFonts w:ascii="Calibri" w:hAnsi="Calibri" w:hint="eastAsia"/>
          <w:rtl/>
        </w:rPr>
        <w:t>מתחם</w:t>
      </w:r>
      <w:r w:rsidRPr="0073212E">
        <w:rPr>
          <w:rFonts w:ascii="Calibri" w:hAnsi="Calibri"/>
          <w:rtl/>
        </w:rPr>
        <w:t xml:space="preserve"> </w:t>
      </w:r>
      <w:r w:rsidRPr="0073212E">
        <w:rPr>
          <w:rFonts w:ascii="Calibri" w:hAnsi="Calibri" w:hint="eastAsia"/>
          <w:rtl/>
        </w:rPr>
        <w:t>הענישה</w:t>
      </w:r>
      <w:r w:rsidRPr="0073212E">
        <w:rPr>
          <w:rFonts w:ascii="Calibri" w:hAnsi="Calibri"/>
          <w:rtl/>
        </w:rPr>
        <w:t xml:space="preserve"> </w:t>
      </w:r>
      <w:r w:rsidRPr="0073212E">
        <w:rPr>
          <w:rFonts w:ascii="Calibri" w:hAnsi="Calibri" w:hint="eastAsia"/>
          <w:rtl/>
        </w:rPr>
        <w:t>הראוי</w:t>
      </w:r>
      <w:r w:rsidRPr="0073212E">
        <w:rPr>
          <w:rFonts w:ascii="Calibri" w:hAnsi="Calibri"/>
          <w:rtl/>
        </w:rPr>
        <w:t xml:space="preserve"> </w:t>
      </w:r>
      <w:r w:rsidRPr="0073212E">
        <w:rPr>
          <w:rFonts w:ascii="Calibri" w:hAnsi="Calibri" w:hint="eastAsia"/>
          <w:rtl/>
        </w:rPr>
        <w:t>לעבירה</w:t>
      </w:r>
      <w:r w:rsidRPr="0073212E">
        <w:rPr>
          <w:rFonts w:ascii="Calibri" w:hAnsi="Calibri"/>
          <w:rtl/>
        </w:rPr>
        <w:t xml:space="preserve">, </w:t>
      </w:r>
      <w:r w:rsidRPr="0073212E">
        <w:rPr>
          <w:rFonts w:ascii="Calibri" w:hAnsi="Calibri" w:hint="eastAsia"/>
          <w:rtl/>
        </w:rPr>
        <w:t>תוך</w:t>
      </w:r>
      <w:r w:rsidRPr="0073212E">
        <w:rPr>
          <w:rFonts w:ascii="Calibri" w:hAnsi="Calibri"/>
          <w:rtl/>
        </w:rPr>
        <w:t xml:space="preserve"> </w:t>
      </w:r>
      <w:r w:rsidRPr="0073212E">
        <w:rPr>
          <w:rFonts w:ascii="Calibri" w:hAnsi="Calibri" w:hint="eastAsia"/>
          <w:rtl/>
        </w:rPr>
        <w:t>מתן</w:t>
      </w:r>
      <w:r w:rsidRPr="0073212E">
        <w:rPr>
          <w:rFonts w:ascii="Calibri" w:hAnsi="Calibri"/>
          <w:rtl/>
        </w:rPr>
        <w:t xml:space="preserve"> </w:t>
      </w:r>
      <w:r w:rsidRPr="0073212E">
        <w:rPr>
          <w:rFonts w:ascii="Calibri" w:hAnsi="Calibri" w:hint="eastAsia"/>
          <w:rtl/>
        </w:rPr>
        <w:t>ביטוי</w:t>
      </w:r>
      <w:r w:rsidRPr="0073212E">
        <w:rPr>
          <w:rFonts w:ascii="Calibri" w:hAnsi="Calibri"/>
          <w:rtl/>
        </w:rPr>
        <w:t xml:space="preserve"> </w:t>
      </w:r>
      <w:r w:rsidRPr="0073212E">
        <w:rPr>
          <w:rFonts w:ascii="Calibri" w:hAnsi="Calibri" w:hint="eastAsia"/>
          <w:rtl/>
        </w:rPr>
        <w:t>מרכזי</w:t>
      </w:r>
      <w:r w:rsidRPr="0073212E">
        <w:rPr>
          <w:rFonts w:ascii="Calibri" w:hAnsi="Calibri"/>
          <w:rtl/>
        </w:rPr>
        <w:t xml:space="preserve"> </w:t>
      </w:r>
      <w:r w:rsidRPr="0073212E">
        <w:rPr>
          <w:rFonts w:ascii="Calibri" w:hAnsi="Calibri" w:hint="eastAsia"/>
          <w:rtl/>
        </w:rPr>
        <w:t>לעיקרון</w:t>
      </w:r>
      <w:r w:rsidRPr="0073212E">
        <w:rPr>
          <w:rFonts w:ascii="Calibri" w:hAnsi="Calibri"/>
          <w:rtl/>
        </w:rPr>
        <w:t xml:space="preserve"> </w:t>
      </w:r>
      <w:r w:rsidRPr="0073212E">
        <w:rPr>
          <w:rFonts w:ascii="Calibri" w:hAnsi="Calibri" w:hint="eastAsia"/>
          <w:rtl/>
        </w:rPr>
        <w:t>ההלימה</w:t>
      </w:r>
      <w:r w:rsidRPr="0073212E">
        <w:rPr>
          <w:rFonts w:ascii="Calibri" w:hAnsi="Calibri"/>
          <w:rtl/>
        </w:rPr>
        <w:t xml:space="preserve">, </w:t>
      </w:r>
      <w:r w:rsidRPr="0073212E">
        <w:rPr>
          <w:rFonts w:ascii="Calibri" w:hAnsi="Calibri" w:hint="eastAsia"/>
          <w:rtl/>
        </w:rPr>
        <w:t>בהתחשבות</w:t>
      </w:r>
      <w:r w:rsidRPr="0073212E">
        <w:rPr>
          <w:rFonts w:ascii="Calibri" w:hAnsi="Calibri"/>
          <w:rtl/>
        </w:rPr>
        <w:t xml:space="preserve"> </w:t>
      </w:r>
      <w:r w:rsidRPr="0073212E">
        <w:rPr>
          <w:rFonts w:ascii="Calibri" w:hAnsi="Calibri" w:hint="eastAsia"/>
          <w:rtl/>
        </w:rPr>
        <w:t>בערכים</w:t>
      </w:r>
      <w:r w:rsidRPr="0073212E">
        <w:rPr>
          <w:rFonts w:ascii="Calibri" w:hAnsi="Calibri"/>
          <w:rtl/>
        </w:rPr>
        <w:t xml:space="preserve"> </w:t>
      </w:r>
      <w:r w:rsidRPr="0073212E">
        <w:rPr>
          <w:rFonts w:ascii="Calibri" w:hAnsi="Calibri" w:hint="eastAsia"/>
          <w:rtl/>
        </w:rPr>
        <w:t>המוגנים</w:t>
      </w:r>
      <w:r w:rsidRPr="0073212E">
        <w:rPr>
          <w:rFonts w:ascii="Calibri" w:hAnsi="Calibri"/>
          <w:rtl/>
        </w:rPr>
        <w:t xml:space="preserve"> </w:t>
      </w:r>
      <w:r w:rsidRPr="0073212E">
        <w:rPr>
          <w:rFonts w:ascii="Calibri" w:hAnsi="Calibri" w:hint="eastAsia"/>
          <w:rtl/>
        </w:rPr>
        <w:t>בעבירה</w:t>
      </w:r>
      <w:r w:rsidRPr="0073212E">
        <w:rPr>
          <w:rFonts w:ascii="Calibri" w:hAnsi="Calibri"/>
          <w:rtl/>
        </w:rPr>
        <w:t xml:space="preserve"> </w:t>
      </w:r>
      <w:r w:rsidRPr="0073212E">
        <w:rPr>
          <w:rFonts w:ascii="Calibri" w:hAnsi="Calibri" w:hint="eastAsia"/>
          <w:rtl/>
        </w:rPr>
        <w:t>ובמידת</w:t>
      </w:r>
      <w:r w:rsidRPr="0073212E">
        <w:rPr>
          <w:rFonts w:ascii="Calibri" w:hAnsi="Calibri"/>
          <w:rtl/>
        </w:rPr>
        <w:t xml:space="preserve"> </w:t>
      </w:r>
      <w:r w:rsidRPr="0073212E">
        <w:rPr>
          <w:rFonts w:ascii="Calibri" w:hAnsi="Calibri" w:hint="eastAsia"/>
          <w:rtl/>
        </w:rPr>
        <w:t>הפגיעה</w:t>
      </w:r>
      <w:r w:rsidRPr="0073212E">
        <w:rPr>
          <w:rFonts w:ascii="Calibri" w:hAnsi="Calibri"/>
          <w:rtl/>
        </w:rPr>
        <w:t xml:space="preserve"> </w:t>
      </w:r>
      <w:r w:rsidRPr="0073212E">
        <w:rPr>
          <w:rFonts w:ascii="Calibri" w:hAnsi="Calibri" w:hint="eastAsia"/>
          <w:rtl/>
        </w:rPr>
        <w:t>בערכים</w:t>
      </w:r>
      <w:r w:rsidRPr="0073212E">
        <w:rPr>
          <w:rFonts w:ascii="Calibri" w:hAnsi="Calibri"/>
          <w:rtl/>
        </w:rPr>
        <w:t xml:space="preserve"> </w:t>
      </w:r>
      <w:r w:rsidRPr="0073212E">
        <w:rPr>
          <w:rFonts w:ascii="Calibri" w:hAnsi="Calibri" w:hint="eastAsia"/>
          <w:rtl/>
        </w:rPr>
        <w:t>אלה</w:t>
      </w:r>
      <w:r w:rsidRPr="0073212E">
        <w:rPr>
          <w:rFonts w:ascii="Calibri" w:hAnsi="Calibri"/>
          <w:rtl/>
        </w:rPr>
        <w:t xml:space="preserve">, </w:t>
      </w:r>
      <w:r w:rsidRPr="0073212E">
        <w:rPr>
          <w:rFonts w:ascii="Calibri" w:hAnsi="Calibri" w:hint="eastAsia"/>
          <w:rtl/>
        </w:rPr>
        <w:t>מדיניות</w:t>
      </w:r>
      <w:r w:rsidRPr="0073212E">
        <w:rPr>
          <w:rFonts w:ascii="Calibri" w:hAnsi="Calibri"/>
          <w:rtl/>
        </w:rPr>
        <w:t xml:space="preserve"> </w:t>
      </w:r>
      <w:r w:rsidRPr="0073212E">
        <w:rPr>
          <w:rFonts w:ascii="Calibri" w:hAnsi="Calibri" w:hint="eastAsia"/>
          <w:rtl/>
        </w:rPr>
        <w:t>הענישה</w:t>
      </w:r>
      <w:r w:rsidRPr="0073212E">
        <w:rPr>
          <w:rFonts w:ascii="Calibri" w:hAnsi="Calibri"/>
          <w:rtl/>
        </w:rPr>
        <w:t xml:space="preserve"> </w:t>
      </w:r>
      <w:r w:rsidRPr="0073212E">
        <w:rPr>
          <w:rFonts w:ascii="Calibri" w:hAnsi="Calibri" w:hint="eastAsia"/>
          <w:rtl/>
        </w:rPr>
        <w:t>הנוהגת</w:t>
      </w:r>
      <w:r w:rsidRPr="0073212E">
        <w:rPr>
          <w:rFonts w:ascii="Calibri" w:hAnsi="Calibri"/>
          <w:rtl/>
        </w:rPr>
        <w:t xml:space="preserve"> </w:t>
      </w:r>
      <w:r w:rsidRPr="0073212E">
        <w:rPr>
          <w:rFonts w:ascii="Calibri" w:hAnsi="Calibri" w:hint="eastAsia"/>
          <w:rtl/>
        </w:rPr>
        <w:t>ובהתאם</w:t>
      </w:r>
      <w:r w:rsidRPr="0073212E">
        <w:rPr>
          <w:rFonts w:ascii="Calibri" w:hAnsi="Calibri"/>
          <w:rtl/>
        </w:rPr>
        <w:t xml:space="preserve"> </w:t>
      </w:r>
      <w:r w:rsidRPr="0073212E">
        <w:rPr>
          <w:rFonts w:ascii="Calibri" w:hAnsi="Calibri" w:hint="eastAsia"/>
          <w:rtl/>
        </w:rPr>
        <w:t>לנסיבות</w:t>
      </w:r>
      <w:r w:rsidRPr="0073212E">
        <w:rPr>
          <w:rFonts w:ascii="Calibri" w:hAnsi="Calibri"/>
          <w:rtl/>
        </w:rPr>
        <w:t xml:space="preserve"> </w:t>
      </w:r>
      <w:r w:rsidRPr="0073212E">
        <w:rPr>
          <w:rFonts w:ascii="Calibri" w:hAnsi="Calibri" w:hint="eastAsia"/>
          <w:rtl/>
        </w:rPr>
        <w:t>הקשורות</w:t>
      </w:r>
      <w:r w:rsidRPr="0073212E">
        <w:rPr>
          <w:rFonts w:ascii="Calibri" w:hAnsi="Calibri"/>
          <w:rtl/>
        </w:rPr>
        <w:t xml:space="preserve"> </w:t>
      </w:r>
      <w:r w:rsidRPr="0073212E">
        <w:rPr>
          <w:rFonts w:ascii="Calibri" w:hAnsi="Calibri" w:hint="eastAsia"/>
          <w:rtl/>
        </w:rPr>
        <w:t>לביצוע</w:t>
      </w:r>
      <w:r w:rsidRPr="0073212E">
        <w:rPr>
          <w:rFonts w:ascii="Calibri" w:hAnsi="Calibri"/>
          <w:rtl/>
        </w:rPr>
        <w:t xml:space="preserve"> </w:t>
      </w:r>
      <w:r w:rsidRPr="0073212E">
        <w:rPr>
          <w:rFonts w:ascii="Calibri" w:hAnsi="Calibri" w:hint="eastAsia"/>
          <w:rtl/>
        </w:rPr>
        <w:t>העבירה</w:t>
      </w:r>
      <w:r w:rsidRPr="0073212E">
        <w:rPr>
          <w:rFonts w:ascii="Calibri" w:hAnsi="Calibri"/>
          <w:rtl/>
        </w:rPr>
        <w:t xml:space="preserve">. </w:t>
      </w:r>
      <w:r w:rsidRPr="0073212E">
        <w:rPr>
          <w:rFonts w:ascii="Calibri" w:hAnsi="Calibri" w:hint="eastAsia"/>
          <w:rtl/>
        </w:rPr>
        <w:t>שנית</w:t>
      </w:r>
      <w:r w:rsidRPr="0073212E">
        <w:rPr>
          <w:rFonts w:ascii="Calibri" w:hAnsi="Calibri"/>
          <w:rtl/>
        </w:rPr>
        <w:t xml:space="preserve">, </w:t>
      </w:r>
      <w:r w:rsidRPr="0073212E">
        <w:rPr>
          <w:rFonts w:ascii="Calibri" w:hAnsi="Calibri" w:hint="eastAsia"/>
          <w:rtl/>
        </w:rPr>
        <w:t>יש</w:t>
      </w:r>
      <w:r w:rsidRPr="0073212E">
        <w:rPr>
          <w:rFonts w:ascii="Calibri" w:hAnsi="Calibri"/>
          <w:rtl/>
        </w:rPr>
        <w:t xml:space="preserve"> </w:t>
      </w:r>
      <w:r w:rsidRPr="0073212E">
        <w:rPr>
          <w:rFonts w:ascii="Calibri" w:hAnsi="Calibri" w:hint="eastAsia"/>
          <w:rtl/>
        </w:rPr>
        <w:t>להציב</w:t>
      </w:r>
      <w:r w:rsidRPr="0073212E">
        <w:rPr>
          <w:rFonts w:ascii="Calibri" w:hAnsi="Calibri"/>
          <w:rtl/>
        </w:rPr>
        <w:t xml:space="preserve"> </w:t>
      </w:r>
      <w:r w:rsidRPr="0073212E">
        <w:rPr>
          <w:rFonts w:ascii="Calibri" w:hAnsi="Calibri" w:hint="eastAsia"/>
          <w:rtl/>
        </w:rPr>
        <w:t>את</w:t>
      </w:r>
      <w:r w:rsidRPr="0073212E">
        <w:rPr>
          <w:rFonts w:ascii="Calibri" w:hAnsi="Calibri"/>
          <w:rtl/>
        </w:rPr>
        <w:t xml:space="preserve"> </w:t>
      </w:r>
      <w:r w:rsidRPr="0073212E">
        <w:rPr>
          <w:rFonts w:ascii="Calibri" w:hAnsi="Calibri" w:hint="eastAsia"/>
          <w:rtl/>
        </w:rPr>
        <w:t>העונש</w:t>
      </w:r>
      <w:r w:rsidRPr="0073212E">
        <w:rPr>
          <w:rFonts w:ascii="Calibri" w:hAnsi="Calibri"/>
          <w:rtl/>
        </w:rPr>
        <w:t xml:space="preserve"> </w:t>
      </w:r>
      <w:r w:rsidRPr="0073212E">
        <w:rPr>
          <w:rFonts w:ascii="Calibri" w:hAnsi="Calibri" w:hint="eastAsia"/>
          <w:rtl/>
        </w:rPr>
        <w:t>בתחומי</w:t>
      </w:r>
      <w:r w:rsidRPr="0073212E">
        <w:rPr>
          <w:rFonts w:ascii="Calibri" w:hAnsi="Calibri"/>
          <w:rtl/>
        </w:rPr>
        <w:t xml:space="preserve"> </w:t>
      </w:r>
      <w:r w:rsidRPr="0073212E">
        <w:rPr>
          <w:rFonts w:ascii="Calibri" w:hAnsi="Calibri" w:hint="eastAsia"/>
          <w:rtl/>
        </w:rPr>
        <w:t>המתחם</w:t>
      </w:r>
      <w:r w:rsidRPr="0073212E">
        <w:rPr>
          <w:rFonts w:ascii="Calibri" w:hAnsi="Calibri"/>
          <w:rtl/>
        </w:rPr>
        <w:t xml:space="preserve"> </w:t>
      </w:r>
      <w:r w:rsidRPr="0073212E">
        <w:rPr>
          <w:rFonts w:ascii="Calibri" w:hAnsi="Calibri" w:hint="eastAsia"/>
          <w:rtl/>
        </w:rPr>
        <w:t>שנקבע</w:t>
      </w:r>
      <w:r w:rsidRPr="0073212E">
        <w:rPr>
          <w:rFonts w:ascii="Calibri" w:hAnsi="Calibri"/>
          <w:rtl/>
        </w:rPr>
        <w:t xml:space="preserve">, </w:t>
      </w:r>
      <w:r w:rsidRPr="0073212E">
        <w:rPr>
          <w:rFonts w:ascii="Calibri" w:hAnsi="Calibri" w:hint="eastAsia"/>
          <w:rtl/>
        </w:rPr>
        <w:t>וזאת</w:t>
      </w:r>
      <w:r w:rsidRPr="0073212E">
        <w:rPr>
          <w:rFonts w:ascii="Calibri" w:hAnsi="Calibri"/>
          <w:rtl/>
        </w:rPr>
        <w:t xml:space="preserve"> </w:t>
      </w:r>
      <w:r w:rsidRPr="0073212E">
        <w:rPr>
          <w:rFonts w:ascii="Calibri" w:hAnsi="Calibri" w:hint="eastAsia"/>
          <w:rtl/>
        </w:rPr>
        <w:t>על</w:t>
      </w:r>
      <w:r w:rsidRPr="0073212E">
        <w:rPr>
          <w:rFonts w:ascii="Calibri" w:hAnsi="Calibri"/>
          <w:rtl/>
        </w:rPr>
        <w:t xml:space="preserve"> </w:t>
      </w:r>
      <w:r w:rsidRPr="0073212E">
        <w:rPr>
          <w:rFonts w:ascii="Calibri" w:hAnsi="Calibri" w:hint="eastAsia"/>
          <w:rtl/>
        </w:rPr>
        <w:t>פי</w:t>
      </w:r>
      <w:r w:rsidRPr="0073212E">
        <w:rPr>
          <w:rFonts w:ascii="Calibri" w:hAnsi="Calibri"/>
          <w:rtl/>
        </w:rPr>
        <w:t xml:space="preserve"> </w:t>
      </w:r>
      <w:r w:rsidRPr="0073212E">
        <w:rPr>
          <w:rFonts w:ascii="Calibri" w:hAnsi="Calibri" w:hint="eastAsia"/>
          <w:rtl/>
        </w:rPr>
        <w:t>נסיבות</w:t>
      </w:r>
      <w:r w:rsidRPr="0073212E">
        <w:rPr>
          <w:rFonts w:ascii="Calibri" w:hAnsi="Calibri"/>
          <w:rtl/>
        </w:rPr>
        <w:t xml:space="preserve"> </w:t>
      </w:r>
      <w:r w:rsidRPr="0073212E">
        <w:rPr>
          <w:rFonts w:ascii="Calibri" w:hAnsi="Calibri" w:hint="eastAsia"/>
          <w:rtl/>
        </w:rPr>
        <w:t>שאינן</w:t>
      </w:r>
      <w:r w:rsidRPr="0073212E">
        <w:rPr>
          <w:rFonts w:ascii="Calibri" w:hAnsi="Calibri"/>
          <w:rtl/>
        </w:rPr>
        <w:t xml:space="preserve"> </w:t>
      </w:r>
      <w:r w:rsidRPr="0073212E">
        <w:rPr>
          <w:rFonts w:ascii="Calibri" w:hAnsi="Calibri" w:hint="eastAsia"/>
          <w:rtl/>
        </w:rPr>
        <w:t>קשורות</w:t>
      </w:r>
      <w:r w:rsidRPr="0073212E">
        <w:rPr>
          <w:rFonts w:ascii="Calibri" w:hAnsi="Calibri"/>
          <w:rtl/>
        </w:rPr>
        <w:t xml:space="preserve"> </w:t>
      </w:r>
      <w:r w:rsidRPr="0073212E">
        <w:rPr>
          <w:rFonts w:ascii="Calibri" w:hAnsi="Calibri" w:hint="eastAsia"/>
          <w:rtl/>
        </w:rPr>
        <w:t>בביצוע</w:t>
      </w:r>
      <w:r w:rsidRPr="0073212E">
        <w:rPr>
          <w:rFonts w:ascii="Calibri" w:hAnsi="Calibri"/>
          <w:rtl/>
        </w:rPr>
        <w:t xml:space="preserve"> </w:t>
      </w:r>
      <w:r w:rsidRPr="0073212E">
        <w:rPr>
          <w:rFonts w:ascii="Calibri" w:hAnsi="Calibri" w:hint="eastAsia"/>
          <w:rtl/>
        </w:rPr>
        <w:t>העבירה</w:t>
      </w:r>
      <w:r w:rsidRPr="0073212E">
        <w:rPr>
          <w:rFonts w:ascii="Calibri" w:hAnsi="Calibri"/>
          <w:rtl/>
        </w:rPr>
        <w:t xml:space="preserve">. </w:t>
      </w:r>
      <w:r w:rsidRPr="0073212E">
        <w:rPr>
          <w:rFonts w:ascii="Calibri" w:hAnsi="Calibri" w:hint="eastAsia"/>
          <w:rtl/>
        </w:rPr>
        <w:t>בנוסף</w:t>
      </w:r>
      <w:r w:rsidRPr="0073212E">
        <w:rPr>
          <w:rFonts w:ascii="Calibri" w:hAnsi="Calibri"/>
          <w:rtl/>
        </w:rPr>
        <w:t xml:space="preserve">, </w:t>
      </w:r>
      <w:r w:rsidRPr="0073212E">
        <w:rPr>
          <w:rFonts w:ascii="Calibri" w:hAnsi="Calibri" w:hint="eastAsia"/>
          <w:rtl/>
        </w:rPr>
        <w:t>יש</w:t>
      </w:r>
      <w:r w:rsidRPr="0073212E">
        <w:rPr>
          <w:rFonts w:ascii="Calibri" w:hAnsi="Calibri"/>
          <w:rtl/>
        </w:rPr>
        <w:t xml:space="preserve"> </w:t>
      </w:r>
      <w:r w:rsidRPr="0073212E">
        <w:rPr>
          <w:rFonts w:ascii="Calibri" w:hAnsi="Calibri" w:hint="eastAsia"/>
          <w:rtl/>
        </w:rPr>
        <w:t>לבחון</w:t>
      </w:r>
      <w:r w:rsidRPr="0073212E">
        <w:rPr>
          <w:rFonts w:ascii="Calibri" w:hAnsi="Calibri"/>
          <w:rtl/>
        </w:rPr>
        <w:t xml:space="preserve"> </w:t>
      </w:r>
      <w:r w:rsidRPr="0073212E">
        <w:rPr>
          <w:rFonts w:ascii="Calibri" w:hAnsi="Calibri" w:hint="eastAsia"/>
          <w:rtl/>
        </w:rPr>
        <w:t>את</w:t>
      </w:r>
      <w:r w:rsidRPr="0073212E">
        <w:rPr>
          <w:rFonts w:ascii="Calibri" w:hAnsi="Calibri"/>
          <w:rtl/>
        </w:rPr>
        <w:t xml:space="preserve"> </w:t>
      </w:r>
      <w:r w:rsidRPr="0073212E">
        <w:rPr>
          <w:rFonts w:ascii="Calibri" w:hAnsi="Calibri" w:hint="eastAsia"/>
          <w:rtl/>
        </w:rPr>
        <w:t>מתקיימים</w:t>
      </w:r>
      <w:r w:rsidRPr="0073212E">
        <w:rPr>
          <w:rFonts w:ascii="Calibri" w:hAnsi="Calibri"/>
          <w:rtl/>
        </w:rPr>
        <w:t xml:space="preserve"> </w:t>
      </w:r>
      <w:r w:rsidRPr="0073212E">
        <w:rPr>
          <w:rFonts w:ascii="Calibri" w:hAnsi="Calibri" w:hint="eastAsia"/>
          <w:rtl/>
        </w:rPr>
        <w:t>שיקולים</w:t>
      </w:r>
      <w:r w:rsidRPr="0073212E">
        <w:rPr>
          <w:rFonts w:ascii="Calibri" w:hAnsi="Calibri"/>
          <w:rtl/>
        </w:rPr>
        <w:t xml:space="preserve"> </w:t>
      </w:r>
      <w:r w:rsidRPr="0073212E">
        <w:rPr>
          <w:rFonts w:ascii="Calibri" w:hAnsi="Calibri" w:hint="eastAsia"/>
          <w:rtl/>
        </w:rPr>
        <w:t>אשר</w:t>
      </w:r>
      <w:r w:rsidRPr="0073212E">
        <w:rPr>
          <w:rFonts w:ascii="Calibri" w:hAnsi="Calibri"/>
          <w:rtl/>
        </w:rPr>
        <w:t xml:space="preserve"> </w:t>
      </w:r>
      <w:r w:rsidRPr="0073212E">
        <w:rPr>
          <w:rFonts w:ascii="Calibri" w:hAnsi="Calibri" w:hint="eastAsia"/>
          <w:rtl/>
        </w:rPr>
        <w:t>מצדיקים</w:t>
      </w:r>
      <w:r w:rsidRPr="0073212E">
        <w:rPr>
          <w:rFonts w:ascii="Calibri" w:hAnsi="Calibri"/>
          <w:rtl/>
        </w:rPr>
        <w:t xml:space="preserve"> </w:t>
      </w:r>
      <w:r w:rsidRPr="0073212E">
        <w:rPr>
          <w:rFonts w:ascii="Calibri" w:hAnsi="Calibri" w:hint="eastAsia"/>
          <w:rtl/>
        </w:rPr>
        <w:t>סטייה</w:t>
      </w:r>
      <w:r w:rsidRPr="0073212E">
        <w:rPr>
          <w:rFonts w:ascii="Calibri" w:hAnsi="Calibri"/>
          <w:rtl/>
        </w:rPr>
        <w:t xml:space="preserve"> </w:t>
      </w:r>
      <w:r w:rsidRPr="0073212E">
        <w:rPr>
          <w:rFonts w:ascii="Calibri" w:hAnsi="Calibri" w:hint="eastAsia"/>
          <w:rtl/>
        </w:rPr>
        <w:t>מתחומי</w:t>
      </w:r>
      <w:r w:rsidRPr="0073212E">
        <w:rPr>
          <w:rFonts w:ascii="Calibri" w:hAnsi="Calibri"/>
          <w:rtl/>
        </w:rPr>
        <w:t xml:space="preserve"> </w:t>
      </w:r>
      <w:r w:rsidRPr="0073212E">
        <w:rPr>
          <w:rFonts w:ascii="Calibri" w:hAnsi="Calibri" w:hint="eastAsia"/>
          <w:rtl/>
        </w:rPr>
        <w:t>המתחם</w:t>
      </w:r>
      <w:r w:rsidRPr="0073212E">
        <w:rPr>
          <w:rFonts w:ascii="Calibri" w:hAnsi="Calibri"/>
          <w:rtl/>
        </w:rPr>
        <w:t xml:space="preserve"> </w:t>
      </w:r>
      <w:r w:rsidRPr="0073212E">
        <w:rPr>
          <w:rFonts w:ascii="Calibri" w:hAnsi="Calibri" w:hint="eastAsia"/>
          <w:rtl/>
        </w:rPr>
        <w:t>שנקבע</w:t>
      </w:r>
      <w:r w:rsidRPr="0073212E">
        <w:rPr>
          <w:rFonts w:ascii="Calibri" w:hAnsi="Calibri"/>
          <w:rtl/>
        </w:rPr>
        <w:t>.</w:t>
      </w:r>
    </w:p>
    <w:p w14:paraId="2C9DB5E9" w14:textId="77777777" w:rsidR="00A70A35" w:rsidRPr="0073212E" w:rsidRDefault="00A70A35" w:rsidP="00A70A35">
      <w:pPr>
        <w:spacing w:line="360" w:lineRule="auto"/>
        <w:jc w:val="both"/>
        <w:rPr>
          <w:rFonts w:ascii="Calibri" w:hAnsi="Calibri"/>
          <w:b/>
          <w:bCs/>
          <w:u w:val="single"/>
          <w:rtl/>
        </w:rPr>
      </w:pPr>
    </w:p>
    <w:p w14:paraId="395868DD" w14:textId="77777777" w:rsidR="00A70A35" w:rsidRPr="0073212E" w:rsidRDefault="00A70A35" w:rsidP="00A70A35">
      <w:pPr>
        <w:spacing w:line="360" w:lineRule="auto"/>
        <w:ind w:firstLine="720"/>
        <w:jc w:val="both"/>
        <w:rPr>
          <w:rFonts w:ascii="Calibri" w:hAnsi="Calibri"/>
          <w:u w:val="single"/>
          <w:rtl/>
        </w:rPr>
      </w:pPr>
      <w:r w:rsidRPr="0073212E">
        <w:rPr>
          <w:rFonts w:ascii="Calibri" w:hAnsi="Calibri" w:hint="eastAsia"/>
          <w:u w:val="single"/>
          <w:rtl/>
        </w:rPr>
        <w:t>מתחם</w:t>
      </w:r>
      <w:r w:rsidRPr="0073212E">
        <w:rPr>
          <w:rFonts w:ascii="Calibri" w:hAnsi="Calibri"/>
          <w:u w:val="single"/>
          <w:rtl/>
        </w:rPr>
        <w:t xml:space="preserve"> </w:t>
      </w:r>
      <w:r w:rsidRPr="0073212E">
        <w:rPr>
          <w:rFonts w:ascii="Calibri" w:hAnsi="Calibri" w:hint="eastAsia"/>
          <w:u w:val="single"/>
          <w:rtl/>
        </w:rPr>
        <w:t>העונש</w:t>
      </w:r>
      <w:r w:rsidRPr="0073212E">
        <w:rPr>
          <w:rFonts w:ascii="Calibri" w:hAnsi="Calibri"/>
          <w:u w:val="single"/>
          <w:rtl/>
        </w:rPr>
        <w:t xml:space="preserve"> </w:t>
      </w:r>
      <w:r w:rsidRPr="0073212E">
        <w:rPr>
          <w:rFonts w:ascii="Calibri" w:hAnsi="Calibri" w:hint="eastAsia"/>
          <w:u w:val="single"/>
          <w:rtl/>
        </w:rPr>
        <w:t>ההולם</w:t>
      </w:r>
    </w:p>
    <w:p w14:paraId="0FBBA920" w14:textId="77777777" w:rsidR="00A70A35" w:rsidRPr="0073212E" w:rsidRDefault="00A70A35" w:rsidP="00A70A35">
      <w:pPr>
        <w:spacing w:line="360" w:lineRule="auto"/>
        <w:jc w:val="both"/>
        <w:rPr>
          <w:rFonts w:ascii="Calibri" w:hAnsi="Calibri"/>
          <w:u w:val="single"/>
          <w:rtl/>
        </w:rPr>
      </w:pPr>
    </w:p>
    <w:p w14:paraId="2D53E500" w14:textId="77777777" w:rsidR="00A70A35" w:rsidRPr="0073212E" w:rsidRDefault="00A70A35" w:rsidP="00A70A35">
      <w:pPr>
        <w:spacing w:line="360" w:lineRule="auto"/>
        <w:ind w:firstLine="720"/>
        <w:jc w:val="both"/>
        <w:rPr>
          <w:rFonts w:ascii="Calibri" w:hAnsi="Calibri"/>
          <w:b/>
          <w:bCs/>
          <w:rtl/>
        </w:rPr>
      </w:pPr>
      <w:r w:rsidRPr="0073212E">
        <w:rPr>
          <w:rFonts w:ascii="Calibri" w:hAnsi="Calibri" w:hint="eastAsia"/>
          <w:b/>
          <w:bCs/>
          <w:rtl/>
        </w:rPr>
        <w:t>הערך</w:t>
      </w:r>
      <w:r w:rsidRPr="0073212E">
        <w:rPr>
          <w:rFonts w:ascii="Calibri" w:hAnsi="Calibri"/>
          <w:b/>
          <w:bCs/>
          <w:rtl/>
        </w:rPr>
        <w:t xml:space="preserve"> </w:t>
      </w:r>
      <w:r w:rsidRPr="0073212E">
        <w:rPr>
          <w:rFonts w:ascii="Calibri" w:hAnsi="Calibri" w:hint="eastAsia"/>
          <w:b/>
          <w:bCs/>
          <w:rtl/>
        </w:rPr>
        <w:t>החברתי</w:t>
      </w:r>
    </w:p>
    <w:p w14:paraId="06850992" w14:textId="77777777" w:rsidR="00A70A35" w:rsidRPr="0073212E" w:rsidRDefault="00A70A35" w:rsidP="00A70A35">
      <w:pPr>
        <w:spacing w:line="360" w:lineRule="auto"/>
        <w:ind w:left="720" w:hanging="720"/>
        <w:jc w:val="both"/>
        <w:rPr>
          <w:rFonts w:ascii="Calibri" w:hAnsi="Calibri"/>
          <w:rtl/>
        </w:rPr>
      </w:pPr>
      <w:r w:rsidRPr="0073212E">
        <w:rPr>
          <w:rFonts w:ascii="Calibri" w:hAnsi="Calibri" w:hint="cs"/>
          <w:rtl/>
        </w:rPr>
        <w:t>9.</w:t>
      </w:r>
      <w:r w:rsidRPr="0073212E">
        <w:rPr>
          <w:rFonts w:ascii="Calibri" w:hAnsi="Calibri" w:hint="cs"/>
          <w:rtl/>
        </w:rPr>
        <w:tab/>
      </w:r>
      <w:r w:rsidRPr="0073212E">
        <w:rPr>
          <w:rFonts w:ascii="Calibri" w:hAnsi="Calibri" w:hint="eastAsia"/>
          <w:rtl/>
        </w:rPr>
        <w:t>הערך</w:t>
      </w:r>
      <w:r w:rsidRPr="0073212E">
        <w:rPr>
          <w:rFonts w:ascii="Calibri" w:hAnsi="Calibri"/>
          <w:rtl/>
        </w:rPr>
        <w:t xml:space="preserve"> </w:t>
      </w:r>
      <w:r w:rsidRPr="0073212E">
        <w:rPr>
          <w:rFonts w:ascii="Calibri" w:hAnsi="Calibri" w:hint="eastAsia"/>
          <w:rtl/>
        </w:rPr>
        <w:t>החברתי</w:t>
      </w:r>
      <w:r w:rsidRPr="0073212E">
        <w:rPr>
          <w:rFonts w:ascii="Calibri" w:hAnsi="Calibri"/>
          <w:rtl/>
        </w:rPr>
        <w:t xml:space="preserve"> </w:t>
      </w:r>
      <w:r w:rsidRPr="0073212E">
        <w:rPr>
          <w:rFonts w:ascii="Calibri" w:hAnsi="Calibri" w:hint="eastAsia"/>
          <w:rtl/>
        </w:rPr>
        <w:t>אשר</w:t>
      </w:r>
      <w:r w:rsidRPr="0073212E">
        <w:rPr>
          <w:rFonts w:ascii="Calibri" w:hAnsi="Calibri"/>
          <w:rtl/>
        </w:rPr>
        <w:t xml:space="preserve"> </w:t>
      </w:r>
      <w:r w:rsidRPr="0073212E">
        <w:rPr>
          <w:rFonts w:ascii="Calibri" w:hAnsi="Calibri" w:hint="eastAsia"/>
          <w:rtl/>
        </w:rPr>
        <w:t>נפגע</w:t>
      </w:r>
      <w:r w:rsidRPr="0073212E">
        <w:rPr>
          <w:rFonts w:ascii="Calibri" w:hAnsi="Calibri"/>
          <w:rtl/>
        </w:rPr>
        <w:t xml:space="preserve"> </w:t>
      </w:r>
      <w:r w:rsidRPr="0073212E">
        <w:rPr>
          <w:rFonts w:ascii="Calibri" w:hAnsi="Calibri" w:hint="eastAsia"/>
          <w:rtl/>
        </w:rPr>
        <w:t>מביצוע</w:t>
      </w:r>
      <w:r w:rsidRPr="0073212E">
        <w:rPr>
          <w:rFonts w:ascii="Calibri" w:hAnsi="Calibri"/>
          <w:rtl/>
        </w:rPr>
        <w:t xml:space="preserve"> </w:t>
      </w:r>
      <w:r w:rsidRPr="0073212E">
        <w:rPr>
          <w:rFonts w:ascii="Calibri" w:hAnsi="Calibri" w:hint="eastAsia"/>
          <w:rtl/>
        </w:rPr>
        <w:t>עבירות</w:t>
      </w:r>
      <w:r w:rsidRPr="0073212E">
        <w:rPr>
          <w:rFonts w:ascii="Calibri" w:hAnsi="Calibri"/>
          <w:rtl/>
        </w:rPr>
        <w:t xml:space="preserve"> </w:t>
      </w:r>
      <w:r w:rsidRPr="0073212E">
        <w:rPr>
          <w:rFonts w:ascii="Calibri" w:hAnsi="Calibri" w:hint="eastAsia"/>
          <w:rtl/>
        </w:rPr>
        <w:t>בתחום</w:t>
      </w:r>
      <w:r w:rsidRPr="0073212E">
        <w:rPr>
          <w:rFonts w:ascii="Calibri" w:hAnsi="Calibri"/>
          <w:rtl/>
        </w:rPr>
        <w:t xml:space="preserve"> </w:t>
      </w:r>
      <w:r w:rsidRPr="0073212E">
        <w:rPr>
          <w:rFonts w:ascii="Calibri" w:hAnsi="Calibri" w:hint="eastAsia"/>
          <w:rtl/>
        </w:rPr>
        <w:t>הסמים</w:t>
      </w:r>
      <w:r w:rsidRPr="0073212E">
        <w:rPr>
          <w:rFonts w:ascii="Calibri" w:hAnsi="Calibri"/>
          <w:rtl/>
        </w:rPr>
        <w:t xml:space="preserve"> </w:t>
      </w:r>
      <w:r w:rsidRPr="0073212E">
        <w:rPr>
          <w:rFonts w:ascii="Calibri" w:hAnsi="Calibri" w:hint="eastAsia"/>
          <w:rtl/>
        </w:rPr>
        <w:t>הוא</w:t>
      </w:r>
      <w:r w:rsidRPr="0073212E">
        <w:rPr>
          <w:rFonts w:ascii="Calibri" w:hAnsi="Calibri"/>
          <w:rtl/>
        </w:rPr>
        <w:t xml:space="preserve"> </w:t>
      </w:r>
      <w:r w:rsidRPr="0073212E">
        <w:rPr>
          <w:rFonts w:ascii="Calibri" w:hAnsi="Calibri" w:hint="eastAsia"/>
          <w:rtl/>
        </w:rPr>
        <w:t>בריאותו</w:t>
      </w:r>
      <w:r w:rsidRPr="0073212E">
        <w:rPr>
          <w:rFonts w:ascii="Calibri" w:hAnsi="Calibri"/>
          <w:rtl/>
        </w:rPr>
        <w:t xml:space="preserve"> </w:t>
      </w:r>
      <w:r w:rsidRPr="0073212E">
        <w:rPr>
          <w:rFonts w:ascii="Calibri" w:hAnsi="Calibri" w:hint="eastAsia"/>
          <w:rtl/>
        </w:rPr>
        <w:t>ושלומו</w:t>
      </w:r>
      <w:r w:rsidRPr="0073212E">
        <w:rPr>
          <w:rFonts w:ascii="Calibri" w:hAnsi="Calibri"/>
          <w:rtl/>
        </w:rPr>
        <w:t xml:space="preserve"> </w:t>
      </w:r>
      <w:r w:rsidRPr="0073212E">
        <w:rPr>
          <w:rFonts w:ascii="Calibri" w:hAnsi="Calibri" w:hint="eastAsia"/>
          <w:rtl/>
        </w:rPr>
        <w:t>הפיזי</w:t>
      </w:r>
      <w:r w:rsidRPr="0073212E">
        <w:rPr>
          <w:rFonts w:ascii="Calibri" w:hAnsi="Calibri"/>
          <w:rtl/>
        </w:rPr>
        <w:t xml:space="preserve"> </w:t>
      </w:r>
      <w:r w:rsidRPr="0073212E">
        <w:rPr>
          <w:rFonts w:ascii="Calibri" w:hAnsi="Calibri" w:hint="eastAsia"/>
          <w:rtl/>
        </w:rPr>
        <w:t>והנפשי</w:t>
      </w:r>
      <w:r w:rsidRPr="0073212E">
        <w:rPr>
          <w:rFonts w:ascii="Calibri" w:hAnsi="Calibri"/>
          <w:rtl/>
        </w:rPr>
        <w:t xml:space="preserve"> </w:t>
      </w:r>
      <w:r w:rsidRPr="0073212E">
        <w:rPr>
          <w:rFonts w:ascii="Calibri" w:hAnsi="Calibri" w:hint="eastAsia"/>
          <w:rtl/>
        </w:rPr>
        <w:t>של</w:t>
      </w:r>
      <w:r w:rsidRPr="0073212E">
        <w:rPr>
          <w:rFonts w:ascii="Calibri" w:hAnsi="Calibri"/>
          <w:rtl/>
        </w:rPr>
        <w:t xml:space="preserve"> </w:t>
      </w:r>
      <w:r w:rsidRPr="0073212E">
        <w:rPr>
          <w:rFonts w:ascii="Calibri" w:hAnsi="Calibri" w:hint="cs"/>
          <w:rtl/>
        </w:rPr>
        <w:t xml:space="preserve">משתמש הסמים, וכן שלומו של </w:t>
      </w:r>
      <w:r w:rsidRPr="0073212E">
        <w:rPr>
          <w:rFonts w:ascii="Calibri" w:hAnsi="Calibri" w:hint="eastAsia"/>
          <w:rtl/>
        </w:rPr>
        <w:t>הציבור</w:t>
      </w:r>
      <w:r w:rsidRPr="0073212E">
        <w:rPr>
          <w:rFonts w:ascii="Calibri" w:hAnsi="Calibri"/>
          <w:rtl/>
        </w:rPr>
        <w:t xml:space="preserve"> </w:t>
      </w:r>
      <w:r w:rsidRPr="0073212E">
        <w:rPr>
          <w:rFonts w:ascii="Calibri" w:hAnsi="Calibri" w:hint="eastAsia"/>
          <w:rtl/>
        </w:rPr>
        <w:t>מפני</w:t>
      </w:r>
      <w:r w:rsidRPr="0073212E">
        <w:rPr>
          <w:rFonts w:ascii="Calibri" w:hAnsi="Calibri"/>
          <w:rtl/>
        </w:rPr>
        <w:t xml:space="preserve"> </w:t>
      </w:r>
      <w:r w:rsidRPr="0073212E">
        <w:rPr>
          <w:rFonts w:ascii="Calibri" w:hAnsi="Calibri" w:hint="eastAsia"/>
          <w:rtl/>
        </w:rPr>
        <w:t>הנזקים</w:t>
      </w:r>
      <w:r w:rsidRPr="0073212E">
        <w:rPr>
          <w:rFonts w:ascii="Calibri" w:hAnsi="Calibri"/>
          <w:rtl/>
        </w:rPr>
        <w:t xml:space="preserve"> </w:t>
      </w:r>
      <w:r w:rsidRPr="0073212E">
        <w:rPr>
          <w:rFonts w:ascii="Calibri" w:hAnsi="Calibri" w:hint="eastAsia"/>
          <w:rtl/>
        </w:rPr>
        <w:t>הישירים</w:t>
      </w:r>
      <w:r w:rsidRPr="0073212E">
        <w:rPr>
          <w:rFonts w:ascii="Calibri" w:hAnsi="Calibri"/>
          <w:rtl/>
        </w:rPr>
        <w:t xml:space="preserve"> </w:t>
      </w:r>
      <w:r w:rsidRPr="0073212E">
        <w:rPr>
          <w:rFonts w:ascii="Calibri" w:hAnsi="Calibri" w:hint="eastAsia"/>
          <w:rtl/>
        </w:rPr>
        <w:t>והעקיפים</w:t>
      </w:r>
      <w:r w:rsidRPr="0073212E">
        <w:rPr>
          <w:rFonts w:ascii="Calibri" w:hAnsi="Calibri"/>
          <w:rtl/>
        </w:rPr>
        <w:t xml:space="preserve"> </w:t>
      </w:r>
      <w:r w:rsidRPr="0073212E">
        <w:rPr>
          <w:rFonts w:ascii="Calibri" w:hAnsi="Calibri" w:hint="eastAsia"/>
          <w:rtl/>
        </w:rPr>
        <w:t>הנגרמים</w:t>
      </w:r>
      <w:r w:rsidRPr="0073212E">
        <w:rPr>
          <w:rFonts w:ascii="Calibri" w:hAnsi="Calibri"/>
          <w:rtl/>
        </w:rPr>
        <w:t xml:space="preserve"> </w:t>
      </w:r>
      <w:r w:rsidRPr="0073212E">
        <w:rPr>
          <w:rFonts w:ascii="Calibri" w:hAnsi="Calibri" w:hint="eastAsia"/>
          <w:rtl/>
        </w:rPr>
        <w:t>עקב</w:t>
      </w:r>
      <w:r w:rsidRPr="0073212E">
        <w:rPr>
          <w:rFonts w:ascii="Calibri" w:hAnsi="Calibri"/>
          <w:rtl/>
        </w:rPr>
        <w:t xml:space="preserve"> </w:t>
      </w:r>
      <w:r w:rsidRPr="0073212E">
        <w:rPr>
          <w:rFonts w:ascii="Calibri" w:hAnsi="Calibri" w:hint="eastAsia"/>
          <w:rtl/>
        </w:rPr>
        <w:t>השימוש</w:t>
      </w:r>
      <w:r w:rsidRPr="0073212E">
        <w:rPr>
          <w:rFonts w:ascii="Calibri" w:hAnsi="Calibri"/>
          <w:rtl/>
        </w:rPr>
        <w:t xml:space="preserve"> </w:t>
      </w:r>
      <w:r w:rsidRPr="0073212E">
        <w:rPr>
          <w:rFonts w:ascii="Calibri" w:hAnsi="Calibri" w:hint="eastAsia"/>
          <w:rtl/>
        </w:rPr>
        <w:t>בסמים</w:t>
      </w:r>
      <w:r w:rsidRPr="0073212E">
        <w:rPr>
          <w:rFonts w:ascii="Calibri" w:hAnsi="Calibri"/>
          <w:rtl/>
        </w:rPr>
        <w:t xml:space="preserve">. </w:t>
      </w:r>
      <w:r w:rsidRPr="0073212E">
        <w:rPr>
          <w:rFonts w:ascii="Calibri" w:hAnsi="Calibri" w:hint="cs"/>
          <w:rtl/>
        </w:rPr>
        <w:t>בעבירות סמים שעניינן איננו לצריכה עצמית, נפגעים הבריאות והתפקוד של קהל המשתמשים בסמים, אשר עלול לצרוך סמים שמקורם בנאשם.</w:t>
      </w:r>
    </w:p>
    <w:p w14:paraId="38CCCDFA" w14:textId="77777777" w:rsidR="00A70A35" w:rsidRPr="0073212E" w:rsidRDefault="00A70A35" w:rsidP="00A70A35">
      <w:pPr>
        <w:spacing w:line="360" w:lineRule="auto"/>
        <w:ind w:left="720"/>
        <w:jc w:val="both"/>
        <w:rPr>
          <w:rFonts w:ascii="Calibri" w:hAnsi="Calibri"/>
          <w:rtl/>
        </w:rPr>
      </w:pPr>
      <w:r w:rsidRPr="0073212E">
        <w:rPr>
          <w:rFonts w:ascii="Calibri" w:hAnsi="Calibri" w:hint="eastAsia"/>
          <w:rtl/>
        </w:rPr>
        <w:t>בית</w:t>
      </w:r>
      <w:r w:rsidRPr="0073212E">
        <w:rPr>
          <w:rFonts w:ascii="Calibri" w:hAnsi="Calibri"/>
          <w:rtl/>
        </w:rPr>
        <w:t xml:space="preserve"> </w:t>
      </w:r>
      <w:r w:rsidRPr="0073212E">
        <w:rPr>
          <w:rFonts w:ascii="Calibri" w:hAnsi="Calibri" w:hint="eastAsia"/>
          <w:rtl/>
        </w:rPr>
        <w:t>המשפט</w:t>
      </w:r>
      <w:r w:rsidRPr="0073212E">
        <w:rPr>
          <w:rFonts w:ascii="Calibri" w:hAnsi="Calibri"/>
          <w:rtl/>
        </w:rPr>
        <w:t xml:space="preserve"> </w:t>
      </w:r>
      <w:r w:rsidRPr="0073212E">
        <w:rPr>
          <w:rFonts w:ascii="Calibri" w:hAnsi="Calibri" w:hint="eastAsia"/>
          <w:rtl/>
        </w:rPr>
        <w:t>חזר</w:t>
      </w:r>
      <w:r w:rsidRPr="0073212E">
        <w:rPr>
          <w:rFonts w:ascii="Calibri" w:hAnsi="Calibri"/>
          <w:rtl/>
        </w:rPr>
        <w:t xml:space="preserve"> </w:t>
      </w:r>
      <w:r w:rsidRPr="0073212E">
        <w:rPr>
          <w:rFonts w:ascii="Calibri" w:hAnsi="Calibri" w:hint="eastAsia"/>
          <w:rtl/>
        </w:rPr>
        <w:t>והדגיש</w:t>
      </w:r>
      <w:r w:rsidRPr="0073212E">
        <w:rPr>
          <w:rFonts w:ascii="Calibri" w:hAnsi="Calibri"/>
          <w:rtl/>
        </w:rPr>
        <w:t xml:space="preserve"> </w:t>
      </w:r>
      <w:r w:rsidRPr="0073212E">
        <w:rPr>
          <w:rFonts w:ascii="Calibri" w:hAnsi="Calibri" w:hint="eastAsia"/>
          <w:rtl/>
        </w:rPr>
        <w:t>את</w:t>
      </w:r>
      <w:r w:rsidRPr="0073212E">
        <w:rPr>
          <w:rFonts w:ascii="Calibri" w:hAnsi="Calibri"/>
          <w:rtl/>
        </w:rPr>
        <w:t xml:space="preserve"> </w:t>
      </w:r>
      <w:r w:rsidRPr="0073212E">
        <w:rPr>
          <w:rFonts w:ascii="Calibri" w:hAnsi="Calibri" w:hint="eastAsia"/>
          <w:rtl/>
        </w:rPr>
        <w:t>הצורך</w:t>
      </w:r>
      <w:r w:rsidRPr="0073212E">
        <w:rPr>
          <w:rFonts w:ascii="Calibri" w:hAnsi="Calibri"/>
          <w:rtl/>
        </w:rPr>
        <w:t xml:space="preserve"> </w:t>
      </w:r>
      <w:r w:rsidRPr="0073212E">
        <w:rPr>
          <w:rFonts w:ascii="Calibri" w:hAnsi="Calibri" w:hint="eastAsia"/>
          <w:rtl/>
        </w:rPr>
        <w:t>לעקור</w:t>
      </w:r>
      <w:r w:rsidRPr="0073212E">
        <w:rPr>
          <w:rFonts w:ascii="Calibri" w:hAnsi="Calibri"/>
          <w:rtl/>
        </w:rPr>
        <w:t xml:space="preserve"> </w:t>
      </w:r>
      <w:r w:rsidRPr="0073212E">
        <w:rPr>
          <w:rFonts w:ascii="Calibri" w:hAnsi="Calibri" w:hint="eastAsia"/>
          <w:rtl/>
        </w:rPr>
        <w:t>את</w:t>
      </w:r>
      <w:r w:rsidRPr="0073212E">
        <w:rPr>
          <w:rFonts w:ascii="Calibri" w:hAnsi="Calibri"/>
          <w:rtl/>
        </w:rPr>
        <w:t xml:space="preserve"> </w:t>
      </w:r>
      <w:r w:rsidRPr="0073212E">
        <w:rPr>
          <w:rFonts w:ascii="Calibri" w:hAnsi="Calibri" w:hint="eastAsia"/>
          <w:rtl/>
        </w:rPr>
        <w:t>נגע</w:t>
      </w:r>
      <w:r w:rsidRPr="0073212E">
        <w:rPr>
          <w:rFonts w:ascii="Calibri" w:hAnsi="Calibri"/>
          <w:rtl/>
        </w:rPr>
        <w:t xml:space="preserve"> </w:t>
      </w:r>
      <w:r w:rsidRPr="0073212E">
        <w:rPr>
          <w:rFonts w:ascii="Calibri" w:hAnsi="Calibri" w:hint="eastAsia"/>
          <w:rtl/>
        </w:rPr>
        <w:t>הסמים</w:t>
      </w:r>
      <w:r w:rsidRPr="0073212E">
        <w:rPr>
          <w:rFonts w:ascii="Calibri" w:hAnsi="Calibri"/>
          <w:rtl/>
        </w:rPr>
        <w:t xml:space="preserve"> </w:t>
      </w:r>
      <w:r w:rsidRPr="0073212E">
        <w:rPr>
          <w:rFonts w:ascii="Calibri" w:hAnsi="Calibri" w:hint="eastAsia"/>
          <w:rtl/>
        </w:rPr>
        <w:t>מהשורש</w:t>
      </w:r>
      <w:r w:rsidRPr="0073212E">
        <w:rPr>
          <w:rFonts w:ascii="Calibri" w:hAnsi="Calibri"/>
          <w:rtl/>
        </w:rPr>
        <w:t xml:space="preserve">. </w:t>
      </w:r>
      <w:r w:rsidRPr="0073212E">
        <w:rPr>
          <w:rFonts w:ascii="Calibri" w:hAnsi="Calibri" w:hint="eastAsia"/>
          <w:rtl/>
        </w:rPr>
        <w:t>גידול</w:t>
      </w:r>
      <w:r w:rsidRPr="0073212E">
        <w:rPr>
          <w:rFonts w:ascii="Calibri" w:hAnsi="Calibri"/>
          <w:rtl/>
        </w:rPr>
        <w:t xml:space="preserve">, </w:t>
      </w:r>
      <w:r w:rsidRPr="0073212E">
        <w:rPr>
          <w:rFonts w:ascii="Calibri" w:hAnsi="Calibri" w:hint="eastAsia"/>
          <w:rtl/>
        </w:rPr>
        <w:t>ייצור</w:t>
      </w:r>
      <w:r w:rsidRPr="0073212E">
        <w:rPr>
          <w:rFonts w:ascii="Calibri" w:hAnsi="Calibri"/>
          <w:rtl/>
        </w:rPr>
        <w:t xml:space="preserve">, </w:t>
      </w:r>
      <w:r w:rsidRPr="0073212E">
        <w:rPr>
          <w:rFonts w:ascii="Calibri" w:hAnsi="Calibri" w:hint="eastAsia"/>
          <w:rtl/>
        </w:rPr>
        <w:t>הפצה</w:t>
      </w:r>
      <w:r w:rsidRPr="0073212E">
        <w:rPr>
          <w:rFonts w:ascii="Calibri" w:hAnsi="Calibri"/>
          <w:rtl/>
        </w:rPr>
        <w:t xml:space="preserve">, </w:t>
      </w:r>
      <w:r w:rsidRPr="0073212E">
        <w:rPr>
          <w:rFonts w:ascii="Calibri" w:hAnsi="Calibri" w:hint="eastAsia"/>
          <w:rtl/>
        </w:rPr>
        <w:t>סחר</w:t>
      </w:r>
      <w:r w:rsidRPr="0073212E">
        <w:rPr>
          <w:rFonts w:ascii="Calibri" w:hAnsi="Calibri"/>
          <w:rtl/>
        </w:rPr>
        <w:t xml:space="preserve"> </w:t>
      </w:r>
      <w:r w:rsidRPr="0073212E">
        <w:rPr>
          <w:rFonts w:ascii="Calibri" w:hAnsi="Calibri" w:hint="eastAsia"/>
          <w:rtl/>
        </w:rPr>
        <w:t>וכן</w:t>
      </w:r>
      <w:r w:rsidRPr="0073212E">
        <w:rPr>
          <w:rFonts w:ascii="Calibri" w:hAnsi="Calibri"/>
          <w:rtl/>
        </w:rPr>
        <w:t xml:space="preserve"> </w:t>
      </w:r>
      <w:r w:rsidRPr="0073212E">
        <w:rPr>
          <w:rFonts w:ascii="Calibri" w:hAnsi="Calibri" w:hint="eastAsia"/>
          <w:rtl/>
        </w:rPr>
        <w:t>שימוש</w:t>
      </w:r>
      <w:r w:rsidRPr="0073212E">
        <w:rPr>
          <w:rFonts w:ascii="Calibri" w:hAnsi="Calibri"/>
          <w:rtl/>
        </w:rPr>
        <w:t xml:space="preserve"> </w:t>
      </w:r>
      <w:r w:rsidRPr="0073212E">
        <w:rPr>
          <w:rFonts w:ascii="Calibri" w:hAnsi="Calibri" w:hint="eastAsia"/>
          <w:rtl/>
        </w:rPr>
        <w:t>בסמים</w:t>
      </w:r>
      <w:r w:rsidRPr="0073212E">
        <w:rPr>
          <w:rFonts w:ascii="Calibri" w:hAnsi="Calibri"/>
          <w:rtl/>
        </w:rPr>
        <w:t xml:space="preserve"> </w:t>
      </w:r>
      <w:r w:rsidRPr="0073212E">
        <w:rPr>
          <w:rFonts w:ascii="Calibri" w:hAnsi="Calibri" w:hint="eastAsia"/>
          <w:rtl/>
        </w:rPr>
        <w:t>טומנים</w:t>
      </w:r>
      <w:r w:rsidRPr="0073212E">
        <w:rPr>
          <w:rFonts w:ascii="Calibri" w:hAnsi="Calibri"/>
          <w:rtl/>
        </w:rPr>
        <w:t xml:space="preserve"> </w:t>
      </w:r>
      <w:r w:rsidRPr="0073212E">
        <w:rPr>
          <w:rFonts w:ascii="Calibri" w:hAnsi="Calibri" w:hint="eastAsia"/>
          <w:rtl/>
        </w:rPr>
        <w:t>בחובם</w:t>
      </w:r>
      <w:r w:rsidRPr="0073212E">
        <w:rPr>
          <w:rFonts w:ascii="Calibri" w:hAnsi="Calibri"/>
          <w:rtl/>
        </w:rPr>
        <w:t xml:space="preserve"> </w:t>
      </w:r>
      <w:r w:rsidRPr="0073212E">
        <w:rPr>
          <w:rFonts w:ascii="Calibri" w:hAnsi="Calibri" w:hint="eastAsia"/>
          <w:rtl/>
        </w:rPr>
        <w:t>פוטנציאל</w:t>
      </w:r>
      <w:r w:rsidRPr="0073212E">
        <w:rPr>
          <w:rFonts w:ascii="Calibri" w:hAnsi="Calibri"/>
          <w:rtl/>
        </w:rPr>
        <w:t xml:space="preserve"> </w:t>
      </w:r>
      <w:r w:rsidRPr="0073212E">
        <w:rPr>
          <w:rFonts w:ascii="Calibri" w:hAnsi="Calibri" w:hint="eastAsia"/>
          <w:rtl/>
        </w:rPr>
        <w:t>לנזק</w:t>
      </w:r>
      <w:r w:rsidRPr="0073212E">
        <w:rPr>
          <w:rFonts w:ascii="Calibri" w:hAnsi="Calibri"/>
          <w:rtl/>
        </w:rPr>
        <w:t xml:space="preserve"> </w:t>
      </w:r>
      <w:r w:rsidRPr="0073212E">
        <w:rPr>
          <w:rFonts w:ascii="Calibri" w:hAnsi="Calibri" w:hint="cs"/>
          <w:rtl/>
        </w:rPr>
        <w:t>רחב</w:t>
      </w:r>
      <w:r w:rsidRPr="0073212E">
        <w:rPr>
          <w:rFonts w:ascii="Calibri" w:hAnsi="Calibri"/>
          <w:rtl/>
        </w:rPr>
        <w:t xml:space="preserve">, </w:t>
      </w:r>
      <w:r w:rsidRPr="0073212E">
        <w:rPr>
          <w:rFonts w:ascii="Calibri" w:hAnsi="Calibri" w:hint="eastAsia"/>
          <w:rtl/>
        </w:rPr>
        <w:t>לא</w:t>
      </w:r>
      <w:r w:rsidRPr="0073212E">
        <w:rPr>
          <w:rFonts w:ascii="Calibri" w:hAnsi="Calibri"/>
          <w:rtl/>
        </w:rPr>
        <w:t xml:space="preserve"> </w:t>
      </w:r>
      <w:r w:rsidRPr="0073212E">
        <w:rPr>
          <w:rFonts w:ascii="Calibri" w:hAnsi="Calibri" w:hint="eastAsia"/>
          <w:rtl/>
        </w:rPr>
        <w:t>רק</w:t>
      </w:r>
      <w:r w:rsidRPr="0073212E">
        <w:rPr>
          <w:rFonts w:ascii="Calibri" w:hAnsi="Calibri"/>
          <w:rtl/>
        </w:rPr>
        <w:t xml:space="preserve"> </w:t>
      </w:r>
      <w:r w:rsidRPr="0073212E">
        <w:rPr>
          <w:rFonts w:ascii="Calibri" w:hAnsi="Calibri" w:hint="eastAsia"/>
          <w:rtl/>
        </w:rPr>
        <w:t>למעורבים</w:t>
      </w:r>
      <w:r w:rsidRPr="0073212E">
        <w:rPr>
          <w:rFonts w:ascii="Calibri" w:hAnsi="Calibri"/>
          <w:rtl/>
        </w:rPr>
        <w:t xml:space="preserve"> </w:t>
      </w:r>
      <w:r w:rsidRPr="0073212E">
        <w:rPr>
          <w:rFonts w:ascii="Calibri" w:hAnsi="Calibri" w:hint="eastAsia"/>
          <w:rtl/>
        </w:rPr>
        <w:t>הישירים</w:t>
      </w:r>
      <w:r w:rsidRPr="0073212E">
        <w:rPr>
          <w:rFonts w:ascii="Calibri" w:hAnsi="Calibri"/>
          <w:rtl/>
        </w:rPr>
        <w:t xml:space="preserve"> </w:t>
      </w:r>
      <w:r w:rsidRPr="0073212E">
        <w:rPr>
          <w:rFonts w:ascii="Calibri" w:hAnsi="Calibri" w:hint="eastAsia"/>
          <w:rtl/>
        </w:rPr>
        <w:t>בביצוע</w:t>
      </w:r>
      <w:r w:rsidRPr="0073212E">
        <w:rPr>
          <w:rFonts w:ascii="Calibri" w:hAnsi="Calibri"/>
          <w:rtl/>
        </w:rPr>
        <w:t xml:space="preserve"> </w:t>
      </w:r>
      <w:r w:rsidRPr="0073212E">
        <w:rPr>
          <w:rFonts w:ascii="Calibri" w:hAnsi="Calibri" w:hint="eastAsia"/>
          <w:rtl/>
        </w:rPr>
        <w:t>העבירות</w:t>
      </w:r>
      <w:r w:rsidRPr="0073212E">
        <w:rPr>
          <w:rFonts w:ascii="Calibri" w:hAnsi="Calibri"/>
          <w:rtl/>
        </w:rPr>
        <w:t xml:space="preserve"> </w:t>
      </w:r>
      <w:r w:rsidRPr="0073212E">
        <w:rPr>
          <w:rFonts w:ascii="Calibri" w:hAnsi="Calibri" w:hint="eastAsia"/>
          <w:rtl/>
        </w:rPr>
        <w:t>אלא</w:t>
      </w:r>
      <w:r w:rsidRPr="0073212E">
        <w:rPr>
          <w:rFonts w:ascii="Calibri" w:hAnsi="Calibri"/>
          <w:rtl/>
        </w:rPr>
        <w:t xml:space="preserve"> </w:t>
      </w:r>
      <w:r w:rsidRPr="0073212E">
        <w:rPr>
          <w:rFonts w:ascii="Calibri" w:hAnsi="Calibri" w:hint="eastAsia"/>
          <w:rtl/>
        </w:rPr>
        <w:t>לחברה</w:t>
      </w:r>
      <w:r w:rsidRPr="0073212E">
        <w:rPr>
          <w:rFonts w:ascii="Calibri" w:hAnsi="Calibri"/>
          <w:rtl/>
        </w:rPr>
        <w:t xml:space="preserve"> </w:t>
      </w:r>
      <w:r w:rsidRPr="0073212E">
        <w:rPr>
          <w:rFonts w:ascii="Calibri" w:hAnsi="Calibri" w:hint="eastAsia"/>
          <w:rtl/>
        </w:rPr>
        <w:t>כולה</w:t>
      </w:r>
      <w:r w:rsidRPr="0073212E">
        <w:rPr>
          <w:rFonts w:ascii="Calibri" w:hAnsi="Calibri"/>
          <w:rtl/>
        </w:rPr>
        <w:t xml:space="preserve"> – </w:t>
      </w:r>
      <w:r w:rsidRPr="0073212E">
        <w:rPr>
          <w:rFonts w:ascii="Calibri" w:hAnsi="Calibri" w:hint="eastAsia"/>
          <w:rtl/>
        </w:rPr>
        <w:t>צרכן</w:t>
      </w:r>
      <w:r w:rsidRPr="0073212E">
        <w:rPr>
          <w:rFonts w:ascii="Calibri" w:hAnsi="Calibri"/>
          <w:rtl/>
        </w:rPr>
        <w:t xml:space="preserve"> </w:t>
      </w:r>
      <w:r w:rsidRPr="0073212E">
        <w:rPr>
          <w:rFonts w:ascii="Calibri" w:hAnsi="Calibri" w:hint="eastAsia"/>
          <w:rtl/>
        </w:rPr>
        <w:t>הסמים</w:t>
      </w:r>
      <w:r w:rsidRPr="0073212E">
        <w:rPr>
          <w:rFonts w:ascii="Calibri" w:hAnsi="Calibri"/>
          <w:rtl/>
        </w:rPr>
        <w:t xml:space="preserve">, </w:t>
      </w:r>
      <w:r w:rsidRPr="0073212E">
        <w:rPr>
          <w:rFonts w:ascii="Calibri" w:hAnsi="Calibri" w:hint="eastAsia"/>
          <w:rtl/>
        </w:rPr>
        <w:t>משפחתו</w:t>
      </w:r>
      <w:r w:rsidRPr="0073212E">
        <w:rPr>
          <w:rFonts w:ascii="Calibri" w:hAnsi="Calibri"/>
          <w:rtl/>
        </w:rPr>
        <w:t xml:space="preserve"> </w:t>
      </w:r>
      <w:r w:rsidRPr="0073212E">
        <w:rPr>
          <w:rFonts w:ascii="Calibri" w:hAnsi="Calibri" w:hint="eastAsia"/>
          <w:rtl/>
        </w:rPr>
        <w:t>והנפגעים</w:t>
      </w:r>
      <w:r w:rsidRPr="0073212E">
        <w:rPr>
          <w:rFonts w:ascii="Calibri" w:hAnsi="Calibri"/>
          <w:rtl/>
        </w:rPr>
        <w:t xml:space="preserve"> </w:t>
      </w:r>
      <w:r w:rsidRPr="0073212E">
        <w:rPr>
          <w:rFonts w:ascii="Calibri" w:hAnsi="Calibri" w:hint="eastAsia"/>
          <w:rtl/>
        </w:rPr>
        <w:t>העקיפים</w:t>
      </w:r>
      <w:r w:rsidRPr="0073212E">
        <w:rPr>
          <w:rFonts w:ascii="Calibri" w:hAnsi="Calibri"/>
          <w:rtl/>
        </w:rPr>
        <w:t xml:space="preserve"> </w:t>
      </w:r>
      <w:r w:rsidRPr="0073212E">
        <w:rPr>
          <w:rFonts w:ascii="Calibri" w:hAnsi="Calibri" w:hint="eastAsia"/>
          <w:rtl/>
        </w:rPr>
        <w:t>מהפעילות</w:t>
      </w:r>
      <w:r w:rsidRPr="0073212E">
        <w:rPr>
          <w:rFonts w:ascii="Calibri" w:hAnsi="Calibri"/>
          <w:rtl/>
        </w:rPr>
        <w:t xml:space="preserve"> </w:t>
      </w:r>
      <w:r w:rsidRPr="0073212E">
        <w:rPr>
          <w:rFonts w:ascii="Calibri" w:hAnsi="Calibri" w:hint="eastAsia"/>
          <w:rtl/>
        </w:rPr>
        <w:t>העבריינית</w:t>
      </w:r>
      <w:r w:rsidRPr="0073212E">
        <w:rPr>
          <w:rFonts w:ascii="Calibri" w:hAnsi="Calibri"/>
          <w:rtl/>
        </w:rPr>
        <w:t xml:space="preserve"> </w:t>
      </w:r>
      <w:r w:rsidRPr="0073212E">
        <w:rPr>
          <w:rFonts w:ascii="Calibri" w:hAnsi="Calibri" w:hint="eastAsia"/>
          <w:rtl/>
        </w:rPr>
        <w:t>שנלווית</w:t>
      </w:r>
      <w:r w:rsidRPr="0073212E">
        <w:rPr>
          <w:rFonts w:ascii="Calibri" w:hAnsi="Calibri"/>
          <w:rtl/>
        </w:rPr>
        <w:t xml:space="preserve"> </w:t>
      </w:r>
      <w:r w:rsidRPr="0073212E">
        <w:rPr>
          <w:rFonts w:ascii="Calibri" w:hAnsi="Calibri" w:hint="eastAsia"/>
          <w:rtl/>
        </w:rPr>
        <w:t>פעמים</w:t>
      </w:r>
      <w:r w:rsidRPr="0073212E">
        <w:rPr>
          <w:rFonts w:ascii="Calibri" w:hAnsi="Calibri"/>
          <w:rtl/>
        </w:rPr>
        <w:t xml:space="preserve"> </w:t>
      </w:r>
      <w:r w:rsidRPr="0073212E">
        <w:rPr>
          <w:rFonts w:ascii="Calibri" w:hAnsi="Calibri" w:hint="eastAsia"/>
          <w:rtl/>
        </w:rPr>
        <w:t>רבות</w:t>
      </w:r>
      <w:r w:rsidRPr="0073212E">
        <w:rPr>
          <w:rFonts w:ascii="Calibri" w:hAnsi="Calibri"/>
          <w:rtl/>
        </w:rPr>
        <w:t xml:space="preserve"> </w:t>
      </w:r>
      <w:r w:rsidRPr="0073212E">
        <w:rPr>
          <w:rFonts w:ascii="Calibri" w:hAnsi="Calibri" w:hint="eastAsia"/>
          <w:rtl/>
        </w:rPr>
        <w:t>לעבירות</w:t>
      </w:r>
      <w:r w:rsidRPr="0073212E">
        <w:rPr>
          <w:rFonts w:ascii="Calibri" w:hAnsi="Calibri"/>
          <w:rtl/>
        </w:rPr>
        <w:t xml:space="preserve"> </w:t>
      </w:r>
      <w:r w:rsidRPr="0073212E">
        <w:rPr>
          <w:rFonts w:ascii="Calibri" w:hAnsi="Calibri" w:hint="eastAsia"/>
          <w:rtl/>
        </w:rPr>
        <w:t>הסמים</w:t>
      </w:r>
      <w:r w:rsidRPr="0073212E">
        <w:rPr>
          <w:rFonts w:ascii="Calibri" w:hAnsi="Calibri"/>
          <w:rtl/>
        </w:rPr>
        <w:t>.</w:t>
      </w:r>
    </w:p>
    <w:p w14:paraId="2406C28B" w14:textId="77777777" w:rsidR="00A70A35" w:rsidRPr="0073212E" w:rsidRDefault="00A70A35" w:rsidP="00A70A35">
      <w:pPr>
        <w:spacing w:line="360" w:lineRule="auto"/>
        <w:ind w:firstLine="720"/>
        <w:jc w:val="both"/>
        <w:rPr>
          <w:rFonts w:ascii="Calibri" w:hAnsi="Calibri"/>
          <w:rtl/>
        </w:rPr>
      </w:pPr>
      <w:r w:rsidRPr="0073212E">
        <w:rPr>
          <w:rFonts w:ascii="Calibri" w:hAnsi="Calibri" w:hint="eastAsia"/>
          <w:rtl/>
        </w:rPr>
        <w:t>חומרתה</w:t>
      </w:r>
      <w:r w:rsidRPr="0073212E">
        <w:rPr>
          <w:rFonts w:ascii="Calibri" w:hAnsi="Calibri"/>
          <w:rtl/>
        </w:rPr>
        <w:t xml:space="preserve"> </w:t>
      </w:r>
      <w:r w:rsidRPr="0073212E">
        <w:rPr>
          <w:rFonts w:ascii="Calibri" w:hAnsi="Calibri" w:hint="eastAsia"/>
          <w:rtl/>
        </w:rPr>
        <w:t>של</w:t>
      </w:r>
      <w:r w:rsidRPr="0073212E">
        <w:rPr>
          <w:rFonts w:ascii="Calibri" w:hAnsi="Calibri"/>
          <w:rtl/>
        </w:rPr>
        <w:t xml:space="preserve"> </w:t>
      </w:r>
      <w:r w:rsidRPr="0073212E">
        <w:rPr>
          <w:rFonts w:ascii="Calibri" w:hAnsi="Calibri" w:hint="eastAsia"/>
          <w:rtl/>
        </w:rPr>
        <w:t>עבירת</w:t>
      </w:r>
      <w:r w:rsidRPr="0073212E">
        <w:rPr>
          <w:rFonts w:ascii="Calibri" w:hAnsi="Calibri"/>
          <w:rtl/>
        </w:rPr>
        <w:t xml:space="preserve"> </w:t>
      </w:r>
      <w:r w:rsidRPr="0073212E">
        <w:rPr>
          <w:rFonts w:ascii="Calibri" w:hAnsi="Calibri" w:hint="eastAsia"/>
          <w:rtl/>
        </w:rPr>
        <w:t>גידול</w:t>
      </w:r>
      <w:r w:rsidRPr="0073212E">
        <w:rPr>
          <w:rFonts w:ascii="Calibri" w:hAnsi="Calibri"/>
          <w:rtl/>
        </w:rPr>
        <w:t xml:space="preserve"> </w:t>
      </w:r>
      <w:r w:rsidRPr="0073212E">
        <w:rPr>
          <w:rFonts w:ascii="Calibri" w:hAnsi="Calibri" w:hint="eastAsia"/>
          <w:rtl/>
        </w:rPr>
        <w:t>הסמים</w:t>
      </w:r>
      <w:r w:rsidRPr="0073212E">
        <w:rPr>
          <w:rFonts w:ascii="Calibri" w:hAnsi="Calibri"/>
          <w:rtl/>
        </w:rPr>
        <w:t xml:space="preserve"> </w:t>
      </w:r>
      <w:r w:rsidRPr="0073212E">
        <w:rPr>
          <w:rFonts w:ascii="Calibri" w:hAnsi="Calibri" w:hint="eastAsia"/>
          <w:rtl/>
        </w:rPr>
        <w:t>נלמדת</w:t>
      </w:r>
      <w:r w:rsidRPr="0073212E">
        <w:rPr>
          <w:rFonts w:ascii="Calibri" w:hAnsi="Calibri"/>
          <w:rtl/>
        </w:rPr>
        <w:t xml:space="preserve"> </w:t>
      </w:r>
      <w:r w:rsidRPr="0073212E">
        <w:rPr>
          <w:rFonts w:ascii="Calibri" w:hAnsi="Calibri" w:hint="eastAsia"/>
          <w:rtl/>
        </w:rPr>
        <w:t>מהעונש</w:t>
      </w:r>
      <w:r w:rsidRPr="0073212E">
        <w:rPr>
          <w:rFonts w:ascii="Calibri" w:hAnsi="Calibri"/>
          <w:rtl/>
        </w:rPr>
        <w:t xml:space="preserve"> </w:t>
      </w:r>
      <w:r w:rsidRPr="0073212E">
        <w:rPr>
          <w:rFonts w:ascii="Calibri" w:hAnsi="Calibri" w:hint="eastAsia"/>
          <w:rtl/>
        </w:rPr>
        <w:t>שקבע</w:t>
      </w:r>
      <w:r w:rsidRPr="0073212E">
        <w:rPr>
          <w:rFonts w:ascii="Calibri" w:hAnsi="Calibri"/>
          <w:rtl/>
        </w:rPr>
        <w:t xml:space="preserve"> </w:t>
      </w:r>
      <w:r w:rsidRPr="0073212E">
        <w:rPr>
          <w:rFonts w:ascii="Calibri" w:hAnsi="Calibri" w:hint="eastAsia"/>
          <w:rtl/>
        </w:rPr>
        <w:t>המחוקק</w:t>
      </w:r>
      <w:r w:rsidRPr="0073212E">
        <w:rPr>
          <w:rFonts w:ascii="Calibri" w:hAnsi="Calibri"/>
          <w:rtl/>
        </w:rPr>
        <w:t xml:space="preserve"> </w:t>
      </w:r>
      <w:r w:rsidRPr="0073212E">
        <w:rPr>
          <w:rFonts w:ascii="Calibri" w:hAnsi="Calibri" w:hint="eastAsia"/>
          <w:rtl/>
        </w:rPr>
        <w:t>בצידה</w:t>
      </w:r>
      <w:r w:rsidRPr="0073212E">
        <w:rPr>
          <w:rFonts w:ascii="Calibri" w:hAnsi="Calibri"/>
          <w:rtl/>
        </w:rPr>
        <w:t xml:space="preserve"> – 20 </w:t>
      </w:r>
      <w:r w:rsidRPr="0073212E">
        <w:rPr>
          <w:rFonts w:ascii="Calibri" w:hAnsi="Calibri" w:hint="eastAsia"/>
          <w:rtl/>
        </w:rPr>
        <w:t>שנות</w:t>
      </w:r>
      <w:r w:rsidRPr="0073212E">
        <w:rPr>
          <w:rFonts w:ascii="Calibri" w:hAnsi="Calibri"/>
          <w:rtl/>
        </w:rPr>
        <w:t xml:space="preserve"> </w:t>
      </w:r>
      <w:r w:rsidRPr="0073212E">
        <w:rPr>
          <w:rFonts w:ascii="Calibri" w:hAnsi="Calibri" w:hint="eastAsia"/>
          <w:rtl/>
        </w:rPr>
        <w:t>מאסר</w:t>
      </w:r>
      <w:r w:rsidRPr="0073212E">
        <w:rPr>
          <w:rFonts w:ascii="Calibri" w:hAnsi="Calibri"/>
          <w:rtl/>
        </w:rPr>
        <w:t>.</w:t>
      </w:r>
    </w:p>
    <w:p w14:paraId="3262165A" w14:textId="77777777" w:rsidR="00A70A35" w:rsidRPr="0073212E" w:rsidRDefault="00A70A35" w:rsidP="00A70A35">
      <w:pPr>
        <w:spacing w:line="360" w:lineRule="auto"/>
        <w:ind w:left="720"/>
        <w:jc w:val="both"/>
        <w:rPr>
          <w:rFonts w:ascii="Calibri" w:hAnsi="Calibri"/>
          <w:rtl/>
        </w:rPr>
      </w:pPr>
      <w:r w:rsidRPr="0073212E">
        <w:rPr>
          <w:rFonts w:ascii="Calibri" w:hAnsi="Calibri" w:hint="cs"/>
          <w:rtl/>
        </w:rPr>
        <w:t>בניגוד לחקיקה בעניין החזקת סמים, או החזקת כלים לסמים - המחוקק בחר שלא לפצל את  עבירת גידול הסמים לפי נסיבותיה, ולא הבחין בין גידול לשימוש עצמי, לבין גידול סמים שאיננו לשימוש עצמי.</w:t>
      </w:r>
    </w:p>
    <w:p w14:paraId="78005BF3" w14:textId="77777777" w:rsidR="00A70A35" w:rsidRPr="0073212E" w:rsidRDefault="00A70A35" w:rsidP="00A70A35">
      <w:pPr>
        <w:spacing w:line="360" w:lineRule="auto"/>
        <w:ind w:left="720"/>
        <w:jc w:val="both"/>
        <w:rPr>
          <w:rFonts w:ascii="Calibri" w:hAnsi="Calibri"/>
          <w:rtl/>
        </w:rPr>
      </w:pPr>
      <w:r w:rsidRPr="0073212E">
        <w:rPr>
          <w:rFonts w:ascii="Calibri" w:hAnsi="Calibri" w:hint="cs"/>
          <w:rtl/>
        </w:rPr>
        <w:t xml:space="preserve">קיים איפוא חשד מובנה, המגיע למעין חזקה, ולפיה מי שמגדל סמים צפוי, אם הגידול עולה יפה ומניב כמות גדולה של סמים, לספקם לאחרים בתמורה או שלא בתמורה. </w:t>
      </w:r>
    </w:p>
    <w:p w14:paraId="40D470A3" w14:textId="77777777" w:rsidR="00A70A35" w:rsidRPr="0073212E" w:rsidRDefault="00A70A35" w:rsidP="00A70A35">
      <w:pPr>
        <w:spacing w:line="360" w:lineRule="auto"/>
        <w:ind w:left="720"/>
        <w:jc w:val="both"/>
        <w:rPr>
          <w:rFonts w:ascii="Calibri" w:hAnsi="Calibri"/>
          <w:rtl/>
        </w:rPr>
      </w:pPr>
      <w:r w:rsidRPr="0073212E">
        <w:rPr>
          <w:rFonts w:ascii="Calibri" w:hAnsi="Calibri" w:hint="cs"/>
          <w:rtl/>
        </w:rPr>
        <w:t xml:space="preserve">בענייננו </w:t>
      </w:r>
      <w:r w:rsidRPr="0073212E">
        <w:rPr>
          <w:rFonts w:ascii="Calibri" w:hAnsi="Calibri"/>
          <w:rtl/>
        </w:rPr>
        <w:t>–</w:t>
      </w:r>
      <w:r w:rsidRPr="0073212E">
        <w:rPr>
          <w:rFonts w:ascii="Calibri" w:hAnsi="Calibri" w:hint="cs"/>
          <w:rtl/>
        </w:rPr>
        <w:t xml:space="preserve"> נראה כי הערכה זו נכונה ומדאיגה, לגבי גידולם של 17 שתילים, אשר עלולים היו, אלמלא נתפסו, להניב כמות מסחרית העולה אף יותר על זו שנשקלה.</w:t>
      </w:r>
    </w:p>
    <w:p w14:paraId="30F204B1" w14:textId="77777777" w:rsidR="00A70A35" w:rsidRPr="0073212E" w:rsidRDefault="00A70A35" w:rsidP="00A70A35">
      <w:pPr>
        <w:spacing w:line="360" w:lineRule="auto"/>
        <w:ind w:left="720"/>
        <w:jc w:val="both"/>
        <w:rPr>
          <w:rFonts w:ascii="Calibri" w:hAnsi="Calibri"/>
          <w:rtl/>
        </w:rPr>
      </w:pPr>
      <w:r w:rsidRPr="0073212E">
        <w:rPr>
          <w:rFonts w:ascii="Calibri" w:hAnsi="Calibri" w:hint="cs"/>
          <w:rtl/>
        </w:rPr>
        <w:t xml:space="preserve">יחד עם זאת </w:t>
      </w:r>
      <w:r w:rsidRPr="0073212E">
        <w:rPr>
          <w:rFonts w:ascii="Calibri" w:hAnsi="Calibri"/>
          <w:rtl/>
        </w:rPr>
        <w:t>–</w:t>
      </w:r>
      <w:r w:rsidRPr="0073212E">
        <w:rPr>
          <w:rFonts w:ascii="Calibri" w:hAnsi="Calibri" w:hint="cs"/>
          <w:rtl/>
        </w:rPr>
        <w:t xml:space="preserve"> מדד חומרת העבירה לוקח בחשבון את נסיבות גידול הסמים, סוגם וכמותם, ושיקולים נוספים.</w:t>
      </w:r>
    </w:p>
    <w:p w14:paraId="4FAACE38" w14:textId="77777777" w:rsidR="00A70A35" w:rsidRPr="0073212E" w:rsidRDefault="00A70A35" w:rsidP="00A70A35">
      <w:pPr>
        <w:spacing w:line="360" w:lineRule="auto"/>
        <w:ind w:left="720"/>
        <w:jc w:val="both"/>
        <w:rPr>
          <w:rFonts w:ascii="Calibri" w:hAnsi="Calibri"/>
          <w:rtl/>
        </w:rPr>
      </w:pPr>
    </w:p>
    <w:p w14:paraId="66B624F7" w14:textId="77777777" w:rsidR="00A70A35" w:rsidRPr="0073212E" w:rsidRDefault="00A70A35" w:rsidP="00A70A35">
      <w:pPr>
        <w:spacing w:line="360" w:lineRule="auto"/>
        <w:ind w:left="720"/>
        <w:jc w:val="both"/>
        <w:rPr>
          <w:rFonts w:ascii="Calibri" w:hAnsi="Calibri"/>
          <w:rtl/>
        </w:rPr>
      </w:pPr>
    </w:p>
    <w:p w14:paraId="74B503C6" w14:textId="77777777" w:rsidR="00A70A35" w:rsidRPr="0073212E" w:rsidRDefault="00A70A35" w:rsidP="00A70A35">
      <w:pPr>
        <w:spacing w:line="360" w:lineRule="auto"/>
        <w:ind w:left="720"/>
        <w:jc w:val="both"/>
        <w:rPr>
          <w:rFonts w:ascii="Calibri" w:hAnsi="Calibri"/>
          <w:rtl/>
        </w:rPr>
      </w:pPr>
    </w:p>
    <w:p w14:paraId="5F5EC048" w14:textId="77777777" w:rsidR="00A70A35" w:rsidRPr="0073212E" w:rsidRDefault="00A70A35" w:rsidP="00A70A35">
      <w:pPr>
        <w:spacing w:line="360" w:lineRule="auto"/>
        <w:ind w:firstLine="720"/>
        <w:jc w:val="both"/>
        <w:rPr>
          <w:rFonts w:ascii="Calibri" w:hAnsi="Calibri"/>
          <w:b/>
          <w:bCs/>
          <w:rtl/>
        </w:rPr>
      </w:pPr>
      <w:r w:rsidRPr="0073212E">
        <w:rPr>
          <w:rFonts w:ascii="Calibri" w:hAnsi="Calibri" w:hint="eastAsia"/>
          <w:b/>
          <w:bCs/>
          <w:rtl/>
        </w:rPr>
        <w:t>נסיבות</w:t>
      </w:r>
      <w:r w:rsidRPr="0073212E">
        <w:rPr>
          <w:rFonts w:ascii="Calibri" w:hAnsi="Calibri"/>
          <w:b/>
          <w:bCs/>
          <w:rtl/>
        </w:rPr>
        <w:t xml:space="preserve"> </w:t>
      </w:r>
      <w:r w:rsidRPr="0073212E">
        <w:rPr>
          <w:rFonts w:ascii="Calibri" w:hAnsi="Calibri" w:hint="eastAsia"/>
          <w:b/>
          <w:bCs/>
          <w:rtl/>
        </w:rPr>
        <w:t>הקשורות</w:t>
      </w:r>
      <w:r w:rsidRPr="0073212E">
        <w:rPr>
          <w:rFonts w:ascii="Calibri" w:hAnsi="Calibri"/>
          <w:b/>
          <w:bCs/>
          <w:rtl/>
        </w:rPr>
        <w:t xml:space="preserve"> </w:t>
      </w:r>
      <w:r w:rsidRPr="0073212E">
        <w:rPr>
          <w:rFonts w:ascii="Calibri" w:hAnsi="Calibri" w:hint="eastAsia"/>
          <w:b/>
          <w:bCs/>
          <w:rtl/>
        </w:rPr>
        <w:t>בביצוע</w:t>
      </w:r>
      <w:r w:rsidRPr="0073212E">
        <w:rPr>
          <w:rFonts w:ascii="Calibri" w:hAnsi="Calibri"/>
          <w:b/>
          <w:bCs/>
          <w:rtl/>
        </w:rPr>
        <w:t xml:space="preserve"> </w:t>
      </w:r>
      <w:r w:rsidRPr="0073212E">
        <w:rPr>
          <w:rFonts w:ascii="Calibri" w:hAnsi="Calibri" w:hint="eastAsia"/>
          <w:b/>
          <w:bCs/>
          <w:rtl/>
        </w:rPr>
        <w:t>העבירה</w:t>
      </w:r>
    </w:p>
    <w:p w14:paraId="51038603" w14:textId="77777777" w:rsidR="00A70A35" w:rsidRPr="0073212E" w:rsidRDefault="00A70A35" w:rsidP="00A70A35">
      <w:pPr>
        <w:spacing w:line="360" w:lineRule="auto"/>
        <w:ind w:left="720" w:hanging="720"/>
        <w:jc w:val="both"/>
        <w:rPr>
          <w:rFonts w:ascii="Calibri" w:hAnsi="Calibri"/>
          <w:rtl/>
        </w:rPr>
      </w:pPr>
      <w:r w:rsidRPr="0073212E">
        <w:rPr>
          <w:rFonts w:ascii="Calibri" w:hAnsi="Calibri" w:hint="cs"/>
          <w:rtl/>
        </w:rPr>
        <w:t>10.</w:t>
      </w:r>
      <w:r w:rsidRPr="0073212E">
        <w:rPr>
          <w:rFonts w:ascii="Calibri" w:hAnsi="Calibri"/>
          <w:rtl/>
        </w:rPr>
        <w:tab/>
      </w:r>
      <w:r w:rsidRPr="0073212E">
        <w:rPr>
          <w:rFonts w:ascii="Calibri" w:hAnsi="Calibri" w:hint="cs"/>
          <w:rtl/>
        </w:rPr>
        <w:t xml:space="preserve">בעניינו של הנאשם - </w:t>
      </w:r>
      <w:r w:rsidRPr="0073212E">
        <w:rPr>
          <w:rFonts w:ascii="Calibri" w:hAnsi="Calibri" w:hint="eastAsia"/>
          <w:rtl/>
        </w:rPr>
        <w:t>מידת</w:t>
      </w:r>
      <w:r w:rsidRPr="0073212E">
        <w:rPr>
          <w:rFonts w:ascii="Calibri" w:hAnsi="Calibri"/>
          <w:rtl/>
        </w:rPr>
        <w:t xml:space="preserve"> </w:t>
      </w:r>
      <w:r w:rsidRPr="0073212E">
        <w:rPr>
          <w:rFonts w:ascii="Calibri" w:hAnsi="Calibri" w:hint="eastAsia"/>
          <w:rtl/>
        </w:rPr>
        <w:t>הפגיעה</w:t>
      </w:r>
      <w:r w:rsidRPr="0073212E">
        <w:rPr>
          <w:rFonts w:ascii="Calibri" w:hAnsi="Calibri"/>
          <w:rtl/>
        </w:rPr>
        <w:t xml:space="preserve"> </w:t>
      </w:r>
      <w:r w:rsidRPr="0073212E">
        <w:rPr>
          <w:rFonts w:ascii="Calibri" w:hAnsi="Calibri" w:hint="eastAsia"/>
          <w:rtl/>
        </w:rPr>
        <w:t>בערך</w:t>
      </w:r>
      <w:r w:rsidRPr="0073212E">
        <w:rPr>
          <w:rFonts w:ascii="Calibri" w:hAnsi="Calibri"/>
          <w:rtl/>
        </w:rPr>
        <w:t xml:space="preserve"> </w:t>
      </w:r>
      <w:r w:rsidRPr="0073212E">
        <w:rPr>
          <w:rFonts w:ascii="Calibri" w:hAnsi="Calibri" w:hint="eastAsia"/>
          <w:rtl/>
        </w:rPr>
        <w:t>המוגן</w:t>
      </w:r>
      <w:r w:rsidRPr="0073212E">
        <w:rPr>
          <w:rFonts w:ascii="Calibri" w:hAnsi="Calibri"/>
          <w:rtl/>
        </w:rPr>
        <w:t xml:space="preserve"> </w:t>
      </w:r>
      <w:r w:rsidRPr="0073212E">
        <w:rPr>
          <w:rFonts w:ascii="Calibri" w:hAnsi="Calibri" w:hint="eastAsia"/>
          <w:rtl/>
        </w:rPr>
        <w:t>ה</w:t>
      </w:r>
      <w:r w:rsidRPr="0073212E">
        <w:rPr>
          <w:rFonts w:ascii="Calibri" w:hAnsi="Calibri" w:hint="cs"/>
          <w:rtl/>
        </w:rPr>
        <w:t>נה</w:t>
      </w:r>
      <w:r w:rsidRPr="0073212E">
        <w:rPr>
          <w:rFonts w:ascii="Calibri" w:hAnsi="Calibri"/>
          <w:rtl/>
        </w:rPr>
        <w:t xml:space="preserve"> </w:t>
      </w:r>
      <w:r w:rsidRPr="0073212E">
        <w:rPr>
          <w:rFonts w:ascii="Calibri" w:hAnsi="Calibri" w:hint="eastAsia"/>
          <w:rtl/>
        </w:rPr>
        <w:t>במידה</w:t>
      </w:r>
      <w:r w:rsidRPr="0073212E">
        <w:rPr>
          <w:rFonts w:ascii="Calibri" w:hAnsi="Calibri"/>
          <w:rtl/>
        </w:rPr>
        <w:t xml:space="preserve"> </w:t>
      </w:r>
      <w:r w:rsidRPr="0073212E">
        <w:rPr>
          <w:rFonts w:ascii="Calibri" w:hAnsi="Calibri" w:hint="eastAsia"/>
          <w:rtl/>
        </w:rPr>
        <w:t>בינונית</w:t>
      </w:r>
      <w:r w:rsidRPr="0073212E">
        <w:rPr>
          <w:rFonts w:ascii="Calibri" w:hAnsi="Calibri" w:hint="cs"/>
          <w:rtl/>
        </w:rPr>
        <w:t xml:space="preserve">. הנאשם גידל 17 שתילי סם מסוכן, שהניבו סמים שכמותם עולה בהרבה על הכמות הנחשבת בחוק ככזו המיועדת לצריכה עצמית. אלמלא התגלו, עשויים היו השתילים להניב תנובה גדולה משמעותית. </w:t>
      </w:r>
    </w:p>
    <w:p w14:paraId="0F390499" w14:textId="77777777" w:rsidR="00A70A35" w:rsidRPr="0073212E" w:rsidRDefault="00A70A35" w:rsidP="00A70A35">
      <w:pPr>
        <w:spacing w:line="360" w:lineRule="auto"/>
        <w:ind w:left="720"/>
        <w:jc w:val="both"/>
        <w:rPr>
          <w:rFonts w:ascii="Calibri" w:hAnsi="Calibri"/>
          <w:rtl/>
        </w:rPr>
      </w:pPr>
      <w:r w:rsidRPr="0073212E">
        <w:rPr>
          <w:rFonts w:ascii="Calibri" w:hAnsi="Calibri" w:hint="cs"/>
          <w:rtl/>
        </w:rPr>
        <w:t xml:space="preserve">יחד עם זאת, </w:t>
      </w:r>
      <w:r w:rsidRPr="0073212E">
        <w:rPr>
          <w:rFonts w:ascii="Calibri" w:hAnsi="Calibri" w:hint="eastAsia"/>
          <w:rtl/>
        </w:rPr>
        <w:t>הסמים</w:t>
      </w:r>
      <w:r w:rsidRPr="0073212E">
        <w:rPr>
          <w:rFonts w:ascii="Calibri" w:hAnsi="Calibri"/>
          <w:rtl/>
        </w:rPr>
        <w:t xml:space="preserve"> </w:t>
      </w:r>
      <w:r w:rsidRPr="0073212E">
        <w:rPr>
          <w:rFonts w:ascii="Calibri" w:hAnsi="Calibri" w:hint="eastAsia"/>
          <w:rtl/>
        </w:rPr>
        <w:t>גודלו</w:t>
      </w:r>
      <w:r w:rsidRPr="0073212E">
        <w:rPr>
          <w:rFonts w:ascii="Calibri" w:hAnsi="Calibri"/>
          <w:rtl/>
        </w:rPr>
        <w:t xml:space="preserve"> </w:t>
      </w:r>
      <w:r w:rsidRPr="0073212E">
        <w:rPr>
          <w:rFonts w:ascii="Calibri" w:hAnsi="Calibri" w:hint="cs"/>
          <w:rtl/>
        </w:rPr>
        <w:t xml:space="preserve">בתוך קרוואן מגורים שכור ומחוצה לו, </w:t>
      </w:r>
      <w:r w:rsidRPr="0073212E">
        <w:rPr>
          <w:rFonts w:ascii="Calibri" w:hAnsi="Calibri" w:hint="eastAsia"/>
          <w:rtl/>
        </w:rPr>
        <w:t>בצורה</w:t>
      </w:r>
      <w:r w:rsidRPr="0073212E">
        <w:rPr>
          <w:rFonts w:ascii="Calibri" w:hAnsi="Calibri"/>
          <w:rtl/>
        </w:rPr>
        <w:t xml:space="preserve"> </w:t>
      </w:r>
      <w:r w:rsidRPr="0073212E">
        <w:rPr>
          <w:rFonts w:ascii="Calibri" w:hAnsi="Calibri" w:hint="cs"/>
          <w:rtl/>
        </w:rPr>
        <w:t>יחסית בלתי מ</w:t>
      </w:r>
      <w:r w:rsidRPr="0073212E">
        <w:rPr>
          <w:rFonts w:ascii="Calibri" w:hAnsi="Calibri" w:hint="eastAsia"/>
          <w:rtl/>
        </w:rPr>
        <w:t>תוחכמת</w:t>
      </w:r>
      <w:r w:rsidRPr="0073212E">
        <w:rPr>
          <w:rFonts w:ascii="Calibri" w:hAnsi="Calibri" w:hint="cs"/>
          <w:rtl/>
        </w:rPr>
        <w:t>.</w:t>
      </w:r>
      <w:r w:rsidRPr="0073212E">
        <w:rPr>
          <w:rFonts w:ascii="Calibri" w:hAnsi="Calibri"/>
          <w:rtl/>
        </w:rPr>
        <w:t xml:space="preserve"> </w:t>
      </w:r>
      <w:r w:rsidRPr="0073212E">
        <w:rPr>
          <w:rFonts w:ascii="Calibri" w:hAnsi="Calibri" w:hint="eastAsia"/>
          <w:rtl/>
        </w:rPr>
        <w:t>לא</w:t>
      </w:r>
      <w:r w:rsidRPr="0073212E">
        <w:rPr>
          <w:rFonts w:ascii="Calibri" w:hAnsi="Calibri"/>
          <w:rtl/>
        </w:rPr>
        <w:t xml:space="preserve"> </w:t>
      </w:r>
      <w:r w:rsidRPr="0073212E">
        <w:rPr>
          <w:rFonts w:ascii="Calibri" w:hAnsi="Calibri" w:hint="eastAsia"/>
          <w:rtl/>
        </w:rPr>
        <w:t>הוקמה</w:t>
      </w:r>
      <w:r w:rsidRPr="0073212E">
        <w:rPr>
          <w:rFonts w:ascii="Calibri" w:hAnsi="Calibri"/>
          <w:rtl/>
        </w:rPr>
        <w:t xml:space="preserve"> </w:t>
      </w:r>
      <w:r w:rsidRPr="0073212E">
        <w:rPr>
          <w:rFonts w:ascii="Calibri" w:hAnsi="Calibri" w:hint="cs"/>
          <w:rtl/>
        </w:rPr>
        <w:t>"</w:t>
      </w:r>
      <w:r w:rsidRPr="0073212E">
        <w:rPr>
          <w:rFonts w:ascii="Calibri" w:hAnsi="Calibri" w:hint="eastAsia"/>
          <w:rtl/>
        </w:rPr>
        <w:t>מעבדה</w:t>
      </w:r>
      <w:r w:rsidRPr="0073212E">
        <w:rPr>
          <w:rFonts w:ascii="Calibri" w:hAnsi="Calibri" w:hint="cs"/>
          <w:rtl/>
        </w:rPr>
        <w:t>"</w:t>
      </w:r>
      <w:r w:rsidRPr="0073212E">
        <w:rPr>
          <w:rFonts w:ascii="Calibri" w:hAnsi="Calibri"/>
          <w:rtl/>
        </w:rPr>
        <w:t xml:space="preserve"> </w:t>
      </w:r>
      <w:r w:rsidRPr="0073212E">
        <w:rPr>
          <w:rFonts w:ascii="Calibri" w:hAnsi="Calibri" w:hint="eastAsia"/>
          <w:rtl/>
        </w:rPr>
        <w:t>למטר</w:t>
      </w:r>
      <w:r w:rsidRPr="0073212E">
        <w:rPr>
          <w:rFonts w:ascii="Calibri" w:hAnsi="Calibri" w:hint="cs"/>
          <w:rtl/>
        </w:rPr>
        <w:t>ת גידול הסמים, וזאת בניגוד למקרים רבים ונפוצים אחרים,</w:t>
      </w:r>
      <w:r w:rsidRPr="0073212E">
        <w:rPr>
          <w:rFonts w:ascii="Calibri" w:hAnsi="Calibri"/>
          <w:rtl/>
        </w:rPr>
        <w:t xml:space="preserve"> </w:t>
      </w:r>
      <w:r w:rsidRPr="0073212E">
        <w:rPr>
          <w:rFonts w:ascii="Calibri" w:hAnsi="Calibri" w:hint="eastAsia"/>
          <w:rtl/>
        </w:rPr>
        <w:t>ולא</w:t>
      </w:r>
      <w:r w:rsidRPr="0073212E">
        <w:rPr>
          <w:rFonts w:ascii="Calibri" w:hAnsi="Calibri"/>
          <w:rtl/>
        </w:rPr>
        <w:t xml:space="preserve"> </w:t>
      </w:r>
      <w:r w:rsidRPr="0073212E">
        <w:rPr>
          <w:rFonts w:ascii="Calibri" w:hAnsi="Calibri" w:hint="cs"/>
          <w:rtl/>
        </w:rPr>
        <w:t xml:space="preserve">הותקנו אמצעים טיפוסיים לתאורה דישון או אוורור. בנוסף </w:t>
      </w:r>
      <w:r w:rsidRPr="0073212E">
        <w:rPr>
          <w:rFonts w:ascii="Calibri" w:hAnsi="Calibri"/>
          <w:rtl/>
        </w:rPr>
        <w:t>–</w:t>
      </w:r>
      <w:r w:rsidRPr="0073212E">
        <w:rPr>
          <w:rFonts w:ascii="Calibri" w:hAnsi="Calibri" w:hint="cs"/>
          <w:rtl/>
        </w:rPr>
        <w:t xml:space="preserve"> לא נמצאו </w:t>
      </w:r>
      <w:r w:rsidRPr="0073212E">
        <w:rPr>
          <w:rFonts w:ascii="Calibri" w:hAnsi="Calibri" w:hint="eastAsia"/>
          <w:rtl/>
        </w:rPr>
        <w:t>כלים</w:t>
      </w:r>
      <w:r w:rsidRPr="0073212E">
        <w:rPr>
          <w:rFonts w:ascii="Calibri" w:hAnsi="Calibri"/>
          <w:rtl/>
        </w:rPr>
        <w:t xml:space="preserve"> </w:t>
      </w:r>
      <w:r w:rsidRPr="0073212E">
        <w:rPr>
          <w:rFonts w:ascii="Calibri" w:hAnsi="Calibri" w:hint="eastAsia"/>
          <w:rtl/>
        </w:rPr>
        <w:t>ייעודים</w:t>
      </w:r>
      <w:r w:rsidRPr="0073212E">
        <w:rPr>
          <w:rFonts w:ascii="Calibri" w:hAnsi="Calibri"/>
          <w:rtl/>
        </w:rPr>
        <w:t xml:space="preserve"> </w:t>
      </w:r>
      <w:r w:rsidRPr="0073212E">
        <w:rPr>
          <w:rFonts w:ascii="Calibri" w:hAnsi="Calibri" w:hint="eastAsia"/>
          <w:rtl/>
        </w:rPr>
        <w:t>לאריזת</w:t>
      </w:r>
      <w:r w:rsidRPr="0073212E">
        <w:rPr>
          <w:rFonts w:ascii="Calibri" w:hAnsi="Calibri"/>
          <w:rtl/>
        </w:rPr>
        <w:t xml:space="preserve"> </w:t>
      </w:r>
      <w:r w:rsidRPr="0073212E">
        <w:rPr>
          <w:rFonts w:ascii="Calibri" w:hAnsi="Calibri" w:hint="eastAsia"/>
          <w:rtl/>
        </w:rPr>
        <w:t>הסם</w:t>
      </w:r>
      <w:r w:rsidRPr="0073212E">
        <w:rPr>
          <w:rFonts w:ascii="Calibri" w:hAnsi="Calibri"/>
          <w:rtl/>
        </w:rPr>
        <w:t xml:space="preserve"> </w:t>
      </w:r>
      <w:r w:rsidRPr="0073212E">
        <w:rPr>
          <w:rFonts w:ascii="Calibri" w:hAnsi="Calibri" w:hint="eastAsia"/>
          <w:rtl/>
        </w:rPr>
        <w:t>ו</w:t>
      </w:r>
      <w:r w:rsidRPr="0073212E">
        <w:rPr>
          <w:rFonts w:ascii="Calibri" w:hAnsi="Calibri" w:hint="cs"/>
          <w:rtl/>
        </w:rPr>
        <w:t>ל</w:t>
      </w:r>
      <w:r w:rsidRPr="0073212E">
        <w:rPr>
          <w:rFonts w:ascii="Calibri" w:hAnsi="Calibri" w:hint="eastAsia"/>
          <w:rtl/>
        </w:rPr>
        <w:t>הפצתו</w:t>
      </w:r>
      <w:r w:rsidRPr="0073212E">
        <w:rPr>
          <w:rFonts w:ascii="Calibri" w:hAnsi="Calibri"/>
          <w:rtl/>
        </w:rPr>
        <w:t xml:space="preserve"> </w:t>
      </w:r>
      <w:r w:rsidRPr="0073212E">
        <w:rPr>
          <w:rFonts w:ascii="Calibri" w:hAnsi="Calibri" w:hint="eastAsia"/>
          <w:rtl/>
        </w:rPr>
        <w:t>ש</w:t>
      </w:r>
      <w:r w:rsidRPr="0073212E">
        <w:rPr>
          <w:rFonts w:ascii="Calibri" w:hAnsi="Calibri" w:hint="cs"/>
          <w:rtl/>
        </w:rPr>
        <w:t>עלולים</w:t>
      </w:r>
      <w:r w:rsidRPr="0073212E">
        <w:rPr>
          <w:rFonts w:ascii="Calibri" w:hAnsi="Calibri"/>
          <w:rtl/>
        </w:rPr>
        <w:t xml:space="preserve"> </w:t>
      </w:r>
      <w:r w:rsidRPr="0073212E">
        <w:rPr>
          <w:rFonts w:ascii="Calibri" w:hAnsi="Calibri" w:hint="eastAsia"/>
          <w:rtl/>
        </w:rPr>
        <w:t>להוות</w:t>
      </w:r>
      <w:r w:rsidRPr="0073212E">
        <w:rPr>
          <w:rFonts w:ascii="Calibri" w:hAnsi="Calibri"/>
          <w:rtl/>
        </w:rPr>
        <w:t xml:space="preserve"> </w:t>
      </w:r>
      <w:r w:rsidRPr="0073212E">
        <w:rPr>
          <w:rFonts w:ascii="Calibri" w:hAnsi="Calibri" w:hint="eastAsia"/>
          <w:rtl/>
        </w:rPr>
        <w:t>נסיב</w:t>
      </w:r>
      <w:r w:rsidRPr="0073212E">
        <w:rPr>
          <w:rFonts w:ascii="Calibri" w:hAnsi="Calibri" w:hint="cs"/>
          <w:rtl/>
        </w:rPr>
        <w:t>ה</w:t>
      </w:r>
      <w:r w:rsidRPr="0073212E">
        <w:rPr>
          <w:rFonts w:ascii="Calibri" w:hAnsi="Calibri"/>
          <w:rtl/>
        </w:rPr>
        <w:t xml:space="preserve"> </w:t>
      </w:r>
      <w:r w:rsidRPr="0073212E">
        <w:rPr>
          <w:rFonts w:ascii="Calibri" w:hAnsi="Calibri" w:hint="eastAsia"/>
          <w:rtl/>
        </w:rPr>
        <w:t>מחמיר</w:t>
      </w:r>
      <w:r w:rsidRPr="0073212E">
        <w:rPr>
          <w:rFonts w:ascii="Calibri" w:hAnsi="Calibri" w:hint="cs"/>
          <w:rtl/>
        </w:rPr>
        <w:t>ה</w:t>
      </w:r>
      <w:r w:rsidRPr="0073212E">
        <w:rPr>
          <w:rFonts w:ascii="Calibri" w:hAnsi="Calibri"/>
          <w:rtl/>
        </w:rPr>
        <w:t xml:space="preserve"> </w:t>
      </w:r>
      <w:r w:rsidRPr="0073212E">
        <w:rPr>
          <w:rFonts w:ascii="Calibri" w:hAnsi="Calibri" w:hint="eastAsia"/>
          <w:rtl/>
        </w:rPr>
        <w:t>לעבירה</w:t>
      </w:r>
      <w:r w:rsidRPr="0073212E">
        <w:rPr>
          <w:rFonts w:ascii="Calibri" w:hAnsi="Calibri" w:hint="cs"/>
          <w:rtl/>
        </w:rPr>
        <w:t>. מבחינה זו</w:t>
      </w:r>
      <w:r w:rsidRPr="0073212E">
        <w:rPr>
          <w:rFonts w:ascii="Calibri" w:hAnsi="Calibri"/>
          <w:rtl/>
        </w:rPr>
        <w:t xml:space="preserve"> </w:t>
      </w:r>
      <w:r w:rsidRPr="0073212E">
        <w:rPr>
          <w:rFonts w:ascii="Calibri" w:hAnsi="Calibri" w:hint="eastAsia"/>
          <w:rtl/>
        </w:rPr>
        <w:t>חומרתו</w:t>
      </w:r>
      <w:r w:rsidRPr="0073212E">
        <w:rPr>
          <w:rFonts w:ascii="Calibri" w:hAnsi="Calibri"/>
          <w:rtl/>
        </w:rPr>
        <w:t xml:space="preserve"> </w:t>
      </w:r>
      <w:r w:rsidRPr="0073212E">
        <w:rPr>
          <w:rFonts w:ascii="Calibri" w:hAnsi="Calibri" w:hint="eastAsia"/>
          <w:rtl/>
        </w:rPr>
        <w:t>של</w:t>
      </w:r>
      <w:r w:rsidRPr="0073212E">
        <w:rPr>
          <w:rFonts w:ascii="Calibri" w:hAnsi="Calibri"/>
          <w:rtl/>
        </w:rPr>
        <w:t xml:space="preserve"> </w:t>
      </w:r>
      <w:r w:rsidRPr="0073212E">
        <w:rPr>
          <w:rFonts w:ascii="Calibri" w:hAnsi="Calibri" w:hint="eastAsia"/>
          <w:rtl/>
        </w:rPr>
        <w:t>מקרה</w:t>
      </w:r>
      <w:r w:rsidRPr="0073212E">
        <w:rPr>
          <w:rFonts w:ascii="Calibri" w:hAnsi="Calibri"/>
          <w:rtl/>
        </w:rPr>
        <w:t xml:space="preserve"> </w:t>
      </w:r>
      <w:r w:rsidRPr="0073212E">
        <w:rPr>
          <w:rFonts w:ascii="Calibri" w:hAnsi="Calibri" w:hint="eastAsia"/>
          <w:rtl/>
        </w:rPr>
        <w:t>זה</w:t>
      </w:r>
      <w:r w:rsidRPr="0073212E">
        <w:rPr>
          <w:rFonts w:ascii="Calibri" w:hAnsi="Calibri"/>
          <w:rtl/>
        </w:rPr>
        <w:t xml:space="preserve"> </w:t>
      </w:r>
      <w:r w:rsidRPr="0073212E">
        <w:rPr>
          <w:rFonts w:ascii="Calibri" w:hAnsi="Calibri" w:hint="eastAsia"/>
          <w:rtl/>
        </w:rPr>
        <w:t>נופלת</w:t>
      </w:r>
      <w:r w:rsidRPr="0073212E">
        <w:rPr>
          <w:rFonts w:ascii="Calibri" w:hAnsi="Calibri"/>
          <w:rtl/>
        </w:rPr>
        <w:t xml:space="preserve"> </w:t>
      </w:r>
      <w:r w:rsidRPr="0073212E">
        <w:rPr>
          <w:rFonts w:ascii="Calibri" w:hAnsi="Calibri" w:hint="eastAsia"/>
          <w:rtl/>
        </w:rPr>
        <w:t>מחומרתם</w:t>
      </w:r>
      <w:r w:rsidRPr="0073212E">
        <w:rPr>
          <w:rFonts w:ascii="Calibri" w:hAnsi="Calibri"/>
          <w:rtl/>
        </w:rPr>
        <w:t xml:space="preserve"> </w:t>
      </w:r>
      <w:r w:rsidRPr="0073212E">
        <w:rPr>
          <w:rFonts w:ascii="Calibri" w:hAnsi="Calibri" w:hint="eastAsia"/>
          <w:rtl/>
        </w:rPr>
        <w:t>של</w:t>
      </w:r>
      <w:r w:rsidRPr="0073212E">
        <w:rPr>
          <w:rFonts w:ascii="Calibri" w:hAnsi="Calibri"/>
          <w:rtl/>
        </w:rPr>
        <w:t xml:space="preserve"> </w:t>
      </w:r>
      <w:r w:rsidRPr="0073212E">
        <w:rPr>
          <w:rFonts w:ascii="Calibri" w:hAnsi="Calibri" w:hint="eastAsia"/>
          <w:rtl/>
        </w:rPr>
        <w:t>מקרים</w:t>
      </w:r>
      <w:r w:rsidRPr="0073212E">
        <w:rPr>
          <w:rFonts w:ascii="Calibri" w:hAnsi="Calibri"/>
          <w:rtl/>
        </w:rPr>
        <w:t xml:space="preserve"> </w:t>
      </w:r>
      <w:r w:rsidRPr="0073212E">
        <w:rPr>
          <w:rFonts w:ascii="Calibri" w:hAnsi="Calibri" w:hint="eastAsia"/>
          <w:rtl/>
        </w:rPr>
        <w:t>אחרים</w:t>
      </w:r>
      <w:r w:rsidRPr="0073212E">
        <w:rPr>
          <w:rFonts w:ascii="Calibri" w:hAnsi="Calibri"/>
          <w:rtl/>
        </w:rPr>
        <w:t xml:space="preserve"> </w:t>
      </w:r>
      <w:r w:rsidRPr="0073212E">
        <w:rPr>
          <w:rFonts w:ascii="Calibri" w:hAnsi="Calibri" w:hint="eastAsia"/>
          <w:rtl/>
        </w:rPr>
        <w:t>בהם</w:t>
      </w:r>
      <w:r w:rsidRPr="0073212E">
        <w:rPr>
          <w:rFonts w:ascii="Calibri" w:hAnsi="Calibri"/>
          <w:rtl/>
        </w:rPr>
        <w:t xml:space="preserve"> </w:t>
      </w:r>
      <w:r w:rsidRPr="0073212E">
        <w:rPr>
          <w:rFonts w:ascii="Calibri" w:hAnsi="Calibri" w:hint="eastAsia"/>
          <w:rtl/>
        </w:rPr>
        <w:t>הוקמו</w:t>
      </w:r>
      <w:r w:rsidRPr="0073212E">
        <w:rPr>
          <w:rFonts w:ascii="Calibri" w:hAnsi="Calibri"/>
          <w:rtl/>
        </w:rPr>
        <w:t xml:space="preserve"> </w:t>
      </w:r>
      <w:r w:rsidRPr="0073212E">
        <w:rPr>
          <w:rFonts w:ascii="Calibri" w:hAnsi="Calibri" w:hint="eastAsia"/>
          <w:rtl/>
        </w:rPr>
        <w:t>מעבדות</w:t>
      </w:r>
      <w:r w:rsidRPr="0073212E">
        <w:rPr>
          <w:rFonts w:ascii="Calibri" w:hAnsi="Calibri"/>
          <w:rtl/>
        </w:rPr>
        <w:t xml:space="preserve"> </w:t>
      </w:r>
      <w:r w:rsidRPr="0073212E">
        <w:rPr>
          <w:rFonts w:ascii="Calibri" w:hAnsi="Calibri" w:hint="eastAsia"/>
          <w:rtl/>
        </w:rPr>
        <w:t>למטרות</w:t>
      </w:r>
      <w:r w:rsidRPr="0073212E">
        <w:rPr>
          <w:rFonts w:ascii="Calibri" w:hAnsi="Calibri"/>
          <w:rtl/>
        </w:rPr>
        <w:t xml:space="preserve"> </w:t>
      </w:r>
      <w:r w:rsidRPr="0073212E">
        <w:rPr>
          <w:rFonts w:ascii="Calibri" w:hAnsi="Calibri" w:hint="eastAsia"/>
          <w:rtl/>
        </w:rPr>
        <w:t>סחר</w:t>
      </w:r>
      <w:r w:rsidRPr="0073212E">
        <w:rPr>
          <w:rFonts w:ascii="Calibri" w:hAnsi="Calibri"/>
          <w:rtl/>
        </w:rPr>
        <w:t xml:space="preserve"> </w:t>
      </w:r>
      <w:r w:rsidRPr="0073212E">
        <w:rPr>
          <w:rFonts w:ascii="Calibri" w:hAnsi="Calibri" w:hint="eastAsia"/>
          <w:rtl/>
        </w:rPr>
        <w:t>והפצה</w:t>
      </w:r>
      <w:r w:rsidRPr="0073212E">
        <w:rPr>
          <w:rFonts w:ascii="Calibri" w:hAnsi="Calibri"/>
          <w:rtl/>
        </w:rPr>
        <w:t xml:space="preserve"> </w:t>
      </w:r>
      <w:r w:rsidRPr="0073212E">
        <w:rPr>
          <w:rFonts w:ascii="Calibri" w:hAnsi="Calibri" w:hint="eastAsia"/>
          <w:rtl/>
        </w:rPr>
        <w:t>של</w:t>
      </w:r>
      <w:r w:rsidRPr="0073212E">
        <w:rPr>
          <w:rFonts w:ascii="Calibri" w:hAnsi="Calibri"/>
          <w:rtl/>
        </w:rPr>
        <w:t xml:space="preserve"> </w:t>
      </w:r>
      <w:r w:rsidRPr="0073212E">
        <w:rPr>
          <w:rFonts w:ascii="Calibri" w:hAnsi="Calibri" w:hint="eastAsia"/>
          <w:rtl/>
        </w:rPr>
        <w:t>סם</w:t>
      </w:r>
      <w:r w:rsidRPr="0073212E">
        <w:rPr>
          <w:rFonts w:ascii="Calibri" w:hAnsi="Calibri"/>
          <w:rtl/>
        </w:rPr>
        <w:t>.</w:t>
      </w:r>
    </w:p>
    <w:p w14:paraId="19721D74" w14:textId="77777777" w:rsidR="00A70A35" w:rsidRPr="0073212E" w:rsidRDefault="00A70A35" w:rsidP="00A70A35">
      <w:pPr>
        <w:spacing w:line="360" w:lineRule="auto"/>
        <w:ind w:left="720" w:hanging="720"/>
        <w:jc w:val="both"/>
        <w:rPr>
          <w:rFonts w:ascii="Calibri" w:hAnsi="Calibri"/>
          <w:rtl/>
        </w:rPr>
      </w:pPr>
    </w:p>
    <w:p w14:paraId="49E0A3A3" w14:textId="77777777" w:rsidR="00A70A35" w:rsidRPr="0073212E" w:rsidRDefault="00A70A35" w:rsidP="00A70A35">
      <w:pPr>
        <w:spacing w:line="360" w:lineRule="auto"/>
        <w:ind w:left="720"/>
        <w:jc w:val="both"/>
        <w:rPr>
          <w:rFonts w:ascii="Calibri" w:hAnsi="Calibri"/>
          <w:rtl/>
        </w:rPr>
      </w:pPr>
      <w:r w:rsidRPr="0073212E">
        <w:rPr>
          <w:rFonts w:ascii="Calibri" w:hAnsi="Calibri" w:hint="cs"/>
          <w:rtl/>
        </w:rPr>
        <w:t xml:space="preserve">בתי המשפט עמדו על נפיצותן של עבירות גידול הסמים </w:t>
      </w:r>
      <w:r w:rsidRPr="0073212E">
        <w:rPr>
          <w:rFonts w:ascii="Calibri" w:hAnsi="Calibri" w:hint="eastAsia"/>
          <w:rtl/>
        </w:rPr>
        <w:t>עד</w:t>
      </w:r>
      <w:r w:rsidRPr="0073212E">
        <w:rPr>
          <w:rFonts w:ascii="Calibri" w:hAnsi="Calibri"/>
          <w:rtl/>
        </w:rPr>
        <w:t xml:space="preserve"> </w:t>
      </w:r>
      <w:r w:rsidRPr="0073212E">
        <w:rPr>
          <w:rFonts w:ascii="Calibri" w:hAnsi="Calibri" w:hint="eastAsia"/>
          <w:rtl/>
        </w:rPr>
        <w:t>כדי</w:t>
      </w:r>
      <w:r w:rsidRPr="0073212E">
        <w:rPr>
          <w:rFonts w:ascii="Calibri" w:hAnsi="Calibri"/>
          <w:rtl/>
        </w:rPr>
        <w:t xml:space="preserve"> </w:t>
      </w:r>
      <w:r w:rsidRPr="0073212E">
        <w:rPr>
          <w:rFonts w:ascii="Calibri" w:hAnsi="Calibri" w:hint="eastAsia"/>
          <w:rtl/>
        </w:rPr>
        <w:t>הגדרתן</w:t>
      </w:r>
      <w:r w:rsidRPr="0073212E">
        <w:rPr>
          <w:rFonts w:ascii="Calibri" w:hAnsi="Calibri"/>
          <w:rtl/>
        </w:rPr>
        <w:t xml:space="preserve"> </w:t>
      </w:r>
      <w:r w:rsidRPr="0073212E">
        <w:rPr>
          <w:rFonts w:ascii="Calibri" w:hAnsi="Calibri" w:hint="eastAsia"/>
          <w:rtl/>
        </w:rPr>
        <w:t>כ</w:t>
      </w:r>
      <w:r w:rsidRPr="0073212E">
        <w:rPr>
          <w:rFonts w:ascii="Calibri" w:hAnsi="Calibri"/>
          <w:rtl/>
        </w:rPr>
        <w:t>"</w:t>
      </w:r>
      <w:r w:rsidRPr="0073212E">
        <w:rPr>
          <w:rFonts w:ascii="Calibri" w:hAnsi="Calibri" w:hint="eastAsia"/>
          <w:rtl/>
        </w:rPr>
        <w:t>מכת</w:t>
      </w:r>
      <w:r w:rsidRPr="0073212E">
        <w:rPr>
          <w:rFonts w:ascii="Calibri" w:hAnsi="Calibri"/>
          <w:rtl/>
        </w:rPr>
        <w:t xml:space="preserve"> </w:t>
      </w:r>
      <w:r w:rsidRPr="0073212E">
        <w:rPr>
          <w:rFonts w:ascii="Calibri" w:hAnsi="Calibri" w:hint="eastAsia"/>
          <w:rtl/>
        </w:rPr>
        <w:t>מדינה</w:t>
      </w:r>
      <w:r w:rsidRPr="0073212E">
        <w:rPr>
          <w:rFonts w:ascii="Calibri" w:hAnsi="Calibri"/>
          <w:rtl/>
        </w:rPr>
        <w:t xml:space="preserve">". </w:t>
      </w:r>
      <w:r w:rsidRPr="0073212E">
        <w:rPr>
          <w:rFonts w:ascii="Calibri" w:hAnsi="Calibri" w:hint="eastAsia"/>
          <w:rtl/>
        </w:rPr>
        <w:t>ראו</w:t>
      </w:r>
      <w:r w:rsidRPr="0073212E">
        <w:rPr>
          <w:rFonts w:ascii="Calibri" w:hAnsi="Calibri"/>
          <w:rtl/>
        </w:rPr>
        <w:t xml:space="preserve"> </w:t>
      </w:r>
      <w:r w:rsidRPr="0073212E">
        <w:rPr>
          <w:rFonts w:ascii="Calibri" w:hAnsi="Calibri" w:hint="eastAsia"/>
          <w:rtl/>
        </w:rPr>
        <w:t>לדוגמא</w:t>
      </w:r>
      <w:r w:rsidRPr="0073212E">
        <w:rPr>
          <w:rFonts w:ascii="Calibri" w:hAnsi="Calibri"/>
          <w:rtl/>
        </w:rPr>
        <w:t xml:space="preserve"> </w:t>
      </w:r>
      <w:r w:rsidRPr="0073212E">
        <w:rPr>
          <w:rFonts w:ascii="Calibri" w:hAnsi="Calibri" w:hint="eastAsia"/>
          <w:rtl/>
        </w:rPr>
        <w:t>את</w:t>
      </w:r>
      <w:r w:rsidRPr="0073212E">
        <w:rPr>
          <w:rFonts w:ascii="Calibri" w:hAnsi="Calibri"/>
          <w:rtl/>
        </w:rPr>
        <w:t xml:space="preserve"> </w:t>
      </w:r>
      <w:r w:rsidRPr="0073212E">
        <w:rPr>
          <w:rFonts w:ascii="Calibri" w:hAnsi="Calibri" w:hint="eastAsia"/>
          <w:rtl/>
        </w:rPr>
        <w:t>הדברים</w:t>
      </w:r>
      <w:r w:rsidRPr="0073212E">
        <w:rPr>
          <w:rFonts w:ascii="Calibri" w:hAnsi="Calibri"/>
          <w:rtl/>
        </w:rPr>
        <w:t xml:space="preserve"> </w:t>
      </w:r>
      <w:r w:rsidRPr="0073212E">
        <w:rPr>
          <w:rFonts w:ascii="Calibri" w:hAnsi="Calibri" w:hint="eastAsia"/>
          <w:rtl/>
        </w:rPr>
        <w:t>שנאמרו</w:t>
      </w:r>
      <w:r w:rsidRPr="0073212E">
        <w:rPr>
          <w:rFonts w:ascii="Calibri" w:hAnsi="Calibri"/>
          <w:rtl/>
        </w:rPr>
        <w:t xml:space="preserve"> </w:t>
      </w:r>
      <w:r w:rsidRPr="0073212E">
        <w:rPr>
          <w:rFonts w:ascii="Calibri" w:hAnsi="Calibri" w:hint="eastAsia"/>
          <w:rtl/>
        </w:rPr>
        <w:t>ב</w:t>
      </w:r>
      <w:hyperlink r:id="rId16" w:history="1">
        <w:r w:rsidR="00B651D9" w:rsidRPr="00B651D9">
          <w:rPr>
            <w:rFonts w:ascii="Calibri" w:hAnsi="Calibri" w:hint="eastAsia"/>
            <w:color w:val="0000FF"/>
            <w:u w:val="single"/>
            <w:rtl/>
          </w:rPr>
          <w:t>עפ</w:t>
        </w:r>
        <w:r w:rsidR="00B651D9" w:rsidRPr="00B651D9">
          <w:rPr>
            <w:rFonts w:ascii="Calibri" w:hAnsi="Calibri"/>
            <w:color w:val="0000FF"/>
            <w:u w:val="single"/>
            <w:rtl/>
          </w:rPr>
          <w:t>"</w:t>
        </w:r>
        <w:r w:rsidR="00B651D9" w:rsidRPr="00B651D9">
          <w:rPr>
            <w:rFonts w:ascii="Calibri" w:hAnsi="Calibri" w:hint="eastAsia"/>
            <w:color w:val="0000FF"/>
            <w:u w:val="single"/>
            <w:rtl/>
          </w:rPr>
          <w:t>ג</w:t>
        </w:r>
        <w:r w:rsidR="00B651D9" w:rsidRPr="00B651D9">
          <w:rPr>
            <w:rFonts w:ascii="Calibri" w:hAnsi="Calibri"/>
            <w:color w:val="0000FF"/>
            <w:u w:val="single"/>
            <w:rtl/>
          </w:rPr>
          <w:t xml:space="preserve"> 12819-11-15</w:t>
        </w:r>
      </w:hyperlink>
      <w:r w:rsidRPr="0073212E">
        <w:rPr>
          <w:rFonts w:ascii="Calibri" w:hAnsi="Calibri"/>
          <w:rtl/>
        </w:rPr>
        <w:t xml:space="preserve"> </w:t>
      </w:r>
      <w:r w:rsidRPr="0073212E">
        <w:rPr>
          <w:rFonts w:ascii="Calibri" w:hAnsi="Calibri" w:hint="cs"/>
          <w:rtl/>
        </w:rPr>
        <w:t xml:space="preserve">(מחוזי תל-אביב) </w:t>
      </w:r>
      <w:r w:rsidRPr="0073212E">
        <w:rPr>
          <w:rFonts w:ascii="Calibri" w:hAnsi="Calibri" w:hint="eastAsia"/>
          <w:b/>
          <w:bCs/>
          <w:rtl/>
        </w:rPr>
        <w:t>מדינת</w:t>
      </w:r>
      <w:r w:rsidRPr="0073212E">
        <w:rPr>
          <w:rFonts w:ascii="Calibri" w:hAnsi="Calibri"/>
          <w:b/>
          <w:bCs/>
          <w:rtl/>
        </w:rPr>
        <w:t xml:space="preserve"> </w:t>
      </w:r>
      <w:r w:rsidRPr="0073212E">
        <w:rPr>
          <w:rFonts w:ascii="Calibri" w:hAnsi="Calibri" w:hint="eastAsia"/>
          <w:b/>
          <w:bCs/>
          <w:rtl/>
        </w:rPr>
        <w:t>ישראל</w:t>
      </w:r>
      <w:r w:rsidRPr="0073212E">
        <w:rPr>
          <w:rFonts w:ascii="Calibri" w:hAnsi="Calibri"/>
          <w:b/>
          <w:bCs/>
          <w:rtl/>
        </w:rPr>
        <w:t xml:space="preserve"> </w:t>
      </w:r>
      <w:r w:rsidRPr="0073212E">
        <w:rPr>
          <w:rFonts w:ascii="Calibri" w:hAnsi="Calibri" w:hint="eastAsia"/>
          <w:b/>
          <w:bCs/>
          <w:rtl/>
        </w:rPr>
        <w:t>נגד</w:t>
      </w:r>
      <w:r w:rsidRPr="0073212E">
        <w:rPr>
          <w:rFonts w:ascii="Calibri" w:hAnsi="Calibri"/>
          <w:b/>
          <w:bCs/>
          <w:rtl/>
        </w:rPr>
        <w:t xml:space="preserve"> </w:t>
      </w:r>
      <w:r w:rsidRPr="0073212E">
        <w:rPr>
          <w:rFonts w:ascii="Calibri" w:hAnsi="Calibri" w:hint="eastAsia"/>
          <w:b/>
          <w:bCs/>
          <w:rtl/>
        </w:rPr>
        <w:t>גיא</w:t>
      </w:r>
      <w:r w:rsidRPr="0073212E">
        <w:rPr>
          <w:rFonts w:ascii="Calibri" w:hAnsi="Calibri"/>
          <w:b/>
          <w:bCs/>
          <w:rtl/>
        </w:rPr>
        <w:t xml:space="preserve"> </w:t>
      </w:r>
      <w:r w:rsidRPr="0073212E">
        <w:rPr>
          <w:rFonts w:ascii="Calibri" w:hAnsi="Calibri" w:hint="eastAsia"/>
          <w:b/>
          <w:bCs/>
          <w:rtl/>
        </w:rPr>
        <w:t>בן</w:t>
      </w:r>
      <w:r w:rsidRPr="0073212E">
        <w:rPr>
          <w:rFonts w:ascii="Calibri" w:hAnsi="Calibri"/>
          <w:b/>
          <w:bCs/>
          <w:rtl/>
        </w:rPr>
        <w:t xml:space="preserve"> </w:t>
      </w:r>
      <w:r w:rsidRPr="0073212E">
        <w:rPr>
          <w:rFonts w:ascii="Calibri" w:hAnsi="Calibri" w:hint="eastAsia"/>
          <w:b/>
          <w:bCs/>
          <w:rtl/>
        </w:rPr>
        <w:t>צבי</w:t>
      </w:r>
      <w:r w:rsidRPr="0073212E">
        <w:rPr>
          <w:rFonts w:ascii="Calibri" w:hAnsi="Calibri"/>
          <w:rtl/>
        </w:rPr>
        <w:t>:</w:t>
      </w:r>
    </w:p>
    <w:p w14:paraId="49F27C68" w14:textId="77777777" w:rsidR="00A70A35" w:rsidRPr="0073212E" w:rsidRDefault="00A70A35" w:rsidP="00A70A35">
      <w:pPr>
        <w:spacing w:line="360" w:lineRule="auto"/>
        <w:jc w:val="both"/>
        <w:rPr>
          <w:rFonts w:ascii="Calibri" w:hAnsi="Calibri"/>
          <w:rtl/>
        </w:rPr>
      </w:pPr>
    </w:p>
    <w:p w14:paraId="769B739A" w14:textId="77777777" w:rsidR="00A70A35" w:rsidRPr="0073212E" w:rsidRDefault="00A70A35" w:rsidP="00A70A35">
      <w:pPr>
        <w:spacing w:line="360" w:lineRule="auto"/>
        <w:ind w:left="1440" w:right="850"/>
        <w:jc w:val="both"/>
        <w:rPr>
          <w:rFonts w:ascii="Calibri" w:hAnsi="Calibri"/>
          <w:rtl/>
        </w:rPr>
      </w:pPr>
      <w:r w:rsidRPr="0073212E">
        <w:rPr>
          <w:rFonts w:ascii="Calibri" w:hAnsi="Calibri"/>
          <w:b/>
          <w:bCs/>
          <w:rtl/>
        </w:rPr>
        <w:t>"</w:t>
      </w:r>
      <w:r w:rsidRPr="0073212E">
        <w:rPr>
          <w:rFonts w:ascii="Calibri" w:hAnsi="Calibri" w:hint="eastAsia"/>
          <w:b/>
          <w:bCs/>
          <w:rtl/>
        </w:rPr>
        <w:t>לצערנו</w:t>
      </w:r>
      <w:r w:rsidRPr="0073212E">
        <w:rPr>
          <w:rFonts w:ascii="Calibri" w:hAnsi="Calibri"/>
          <w:b/>
          <w:bCs/>
          <w:rtl/>
        </w:rPr>
        <w:t xml:space="preserve">, </w:t>
      </w:r>
      <w:r w:rsidRPr="0073212E">
        <w:rPr>
          <w:rFonts w:ascii="Calibri" w:hAnsi="Calibri" w:hint="eastAsia"/>
          <w:b/>
          <w:bCs/>
          <w:rtl/>
        </w:rPr>
        <w:t>איננו</w:t>
      </w:r>
      <w:r w:rsidRPr="0073212E">
        <w:rPr>
          <w:rFonts w:ascii="Calibri" w:hAnsi="Calibri"/>
          <w:b/>
          <w:bCs/>
          <w:rtl/>
        </w:rPr>
        <w:t xml:space="preserve"> </w:t>
      </w:r>
      <w:r w:rsidRPr="0073212E">
        <w:rPr>
          <w:rFonts w:ascii="Calibri" w:hAnsi="Calibri" w:hint="eastAsia"/>
          <w:b/>
          <w:bCs/>
          <w:rtl/>
        </w:rPr>
        <w:t>יכולות</w:t>
      </w:r>
      <w:r w:rsidRPr="0073212E">
        <w:rPr>
          <w:rFonts w:ascii="Calibri" w:hAnsi="Calibri"/>
          <w:b/>
          <w:bCs/>
          <w:rtl/>
        </w:rPr>
        <w:t xml:space="preserve"> </w:t>
      </w:r>
      <w:r w:rsidRPr="0073212E">
        <w:rPr>
          <w:rFonts w:ascii="Calibri" w:hAnsi="Calibri" w:hint="eastAsia"/>
          <w:b/>
          <w:bCs/>
          <w:rtl/>
        </w:rPr>
        <w:t>לומר</w:t>
      </w:r>
      <w:r w:rsidRPr="0073212E">
        <w:rPr>
          <w:rFonts w:ascii="Calibri" w:hAnsi="Calibri"/>
          <w:b/>
          <w:bCs/>
          <w:rtl/>
        </w:rPr>
        <w:t xml:space="preserve"> </w:t>
      </w:r>
      <w:r w:rsidRPr="0073212E">
        <w:rPr>
          <w:rFonts w:ascii="Calibri" w:hAnsi="Calibri" w:hint="eastAsia"/>
          <w:b/>
          <w:bCs/>
          <w:rtl/>
        </w:rPr>
        <w:t>דברים</w:t>
      </w:r>
      <w:r w:rsidRPr="0073212E">
        <w:rPr>
          <w:rFonts w:ascii="Calibri" w:hAnsi="Calibri"/>
          <w:b/>
          <w:bCs/>
          <w:rtl/>
        </w:rPr>
        <w:t xml:space="preserve"> </w:t>
      </w:r>
      <w:r w:rsidRPr="0073212E">
        <w:rPr>
          <w:rFonts w:ascii="Calibri" w:hAnsi="Calibri" w:hint="eastAsia"/>
          <w:b/>
          <w:bCs/>
          <w:rtl/>
        </w:rPr>
        <w:t>שלא</w:t>
      </w:r>
      <w:r w:rsidRPr="0073212E">
        <w:rPr>
          <w:rFonts w:ascii="Calibri" w:hAnsi="Calibri"/>
          <w:b/>
          <w:bCs/>
          <w:rtl/>
        </w:rPr>
        <w:t xml:space="preserve"> </w:t>
      </w:r>
      <w:r w:rsidRPr="0073212E">
        <w:rPr>
          <w:rFonts w:ascii="Calibri" w:hAnsi="Calibri" w:hint="eastAsia"/>
          <w:b/>
          <w:bCs/>
          <w:rtl/>
        </w:rPr>
        <w:t>נאמרו</w:t>
      </w:r>
      <w:r w:rsidRPr="0073212E">
        <w:rPr>
          <w:rFonts w:ascii="Calibri" w:hAnsi="Calibri"/>
          <w:b/>
          <w:bCs/>
          <w:rtl/>
        </w:rPr>
        <w:t xml:space="preserve"> </w:t>
      </w:r>
      <w:r w:rsidRPr="0073212E">
        <w:rPr>
          <w:rFonts w:ascii="Calibri" w:hAnsi="Calibri" w:hint="eastAsia"/>
          <w:b/>
          <w:bCs/>
          <w:rtl/>
        </w:rPr>
        <w:t>מפינו</w:t>
      </w:r>
      <w:r w:rsidRPr="0073212E">
        <w:rPr>
          <w:rFonts w:ascii="Calibri" w:hAnsi="Calibri"/>
          <w:b/>
          <w:bCs/>
          <w:rtl/>
        </w:rPr>
        <w:t xml:space="preserve"> </w:t>
      </w:r>
      <w:r w:rsidRPr="0073212E">
        <w:rPr>
          <w:rFonts w:ascii="Calibri" w:hAnsi="Calibri" w:hint="eastAsia"/>
          <w:b/>
          <w:bCs/>
          <w:rtl/>
        </w:rPr>
        <w:t>כבר</w:t>
      </w:r>
      <w:r w:rsidRPr="0073212E">
        <w:rPr>
          <w:rFonts w:ascii="Calibri" w:hAnsi="Calibri"/>
          <w:b/>
          <w:bCs/>
          <w:rtl/>
        </w:rPr>
        <w:t xml:space="preserve"> </w:t>
      </w:r>
      <w:r w:rsidRPr="0073212E">
        <w:rPr>
          <w:rFonts w:ascii="Calibri" w:hAnsi="Calibri" w:hint="eastAsia"/>
          <w:b/>
          <w:bCs/>
          <w:rtl/>
        </w:rPr>
        <w:t>בתיקים</w:t>
      </w:r>
      <w:r w:rsidRPr="0073212E">
        <w:rPr>
          <w:rFonts w:ascii="Calibri" w:hAnsi="Calibri"/>
          <w:b/>
          <w:bCs/>
          <w:rtl/>
        </w:rPr>
        <w:t xml:space="preserve"> </w:t>
      </w:r>
      <w:r w:rsidRPr="0073212E">
        <w:rPr>
          <w:rFonts w:ascii="Calibri" w:hAnsi="Calibri" w:hint="eastAsia"/>
          <w:b/>
          <w:bCs/>
          <w:rtl/>
        </w:rPr>
        <w:t>קודמים</w:t>
      </w:r>
      <w:r w:rsidRPr="0073212E">
        <w:rPr>
          <w:rFonts w:ascii="Calibri" w:hAnsi="Calibri"/>
          <w:b/>
          <w:bCs/>
          <w:rtl/>
        </w:rPr>
        <w:t xml:space="preserve"> </w:t>
      </w:r>
      <w:r w:rsidRPr="0073212E">
        <w:rPr>
          <w:rFonts w:ascii="Calibri" w:hAnsi="Calibri" w:hint="eastAsia"/>
          <w:b/>
          <w:bCs/>
          <w:rtl/>
        </w:rPr>
        <w:t>בנושא</w:t>
      </w:r>
      <w:r w:rsidRPr="0073212E">
        <w:rPr>
          <w:rFonts w:ascii="Calibri" w:hAnsi="Calibri"/>
          <w:b/>
          <w:bCs/>
          <w:rtl/>
        </w:rPr>
        <w:t xml:space="preserve"> </w:t>
      </w:r>
      <w:r w:rsidRPr="0073212E">
        <w:rPr>
          <w:rFonts w:ascii="Calibri" w:hAnsi="Calibri" w:hint="eastAsia"/>
          <w:b/>
          <w:bCs/>
          <w:rtl/>
        </w:rPr>
        <w:t>זה</w:t>
      </w:r>
      <w:r w:rsidRPr="0073212E">
        <w:rPr>
          <w:rFonts w:ascii="Calibri" w:hAnsi="Calibri"/>
          <w:b/>
          <w:bCs/>
          <w:rtl/>
        </w:rPr>
        <w:t xml:space="preserve">, </w:t>
      </w:r>
      <w:r w:rsidRPr="0073212E">
        <w:rPr>
          <w:rFonts w:ascii="Calibri" w:hAnsi="Calibri" w:hint="eastAsia"/>
          <w:b/>
          <w:bCs/>
          <w:rtl/>
        </w:rPr>
        <w:t>לרבות</w:t>
      </w:r>
      <w:r w:rsidRPr="0073212E">
        <w:rPr>
          <w:rFonts w:ascii="Calibri" w:hAnsi="Calibri"/>
          <w:b/>
          <w:bCs/>
          <w:rtl/>
        </w:rPr>
        <w:t xml:space="preserve"> </w:t>
      </w:r>
      <w:r w:rsidRPr="0073212E">
        <w:rPr>
          <w:rFonts w:ascii="Calibri" w:hAnsi="Calibri" w:hint="eastAsia"/>
          <w:b/>
          <w:bCs/>
          <w:rtl/>
        </w:rPr>
        <w:t>האמירה</w:t>
      </w:r>
      <w:r w:rsidRPr="0073212E">
        <w:rPr>
          <w:rFonts w:ascii="Calibri" w:hAnsi="Calibri"/>
          <w:b/>
          <w:bCs/>
          <w:rtl/>
        </w:rPr>
        <w:t xml:space="preserve"> </w:t>
      </w:r>
      <w:r w:rsidRPr="0073212E">
        <w:rPr>
          <w:rFonts w:ascii="Calibri" w:hAnsi="Calibri" w:hint="eastAsia"/>
          <w:b/>
          <w:bCs/>
          <w:rtl/>
        </w:rPr>
        <w:t>כי</w:t>
      </w:r>
      <w:r w:rsidRPr="0073212E">
        <w:rPr>
          <w:rFonts w:ascii="Calibri" w:hAnsi="Calibri"/>
          <w:b/>
          <w:bCs/>
          <w:rtl/>
        </w:rPr>
        <w:t xml:space="preserve"> </w:t>
      </w:r>
      <w:r w:rsidRPr="0073212E">
        <w:rPr>
          <w:rFonts w:ascii="Calibri" w:hAnsi="Calibri" w:hint="eastAsia"/>
          <w:b/>
          <w:bCs/>
          <w:rtl/>
        </w:rPr>
        <w:t>אין</w:t>
      </w:r>
      <w:r w:rsidRPr="0073212E">
        <w:rPr>
          <w:rFonts w:ascii="Calibri" w:hAnsi="Calibri"/>
          <w:b/>
          <w:bCs/>
          <w:rtl/>
        </w:rPr>
        <w:t xml:space="preserve"> </w:t>
      </w:r>
      <w:r w:rsidRPr="0073212E">
        <w:rPr>
          <w:rFonts w:ascii="Calibri" w:hAnsi="Calibri" w:hint="eastAsia"/>
          <w:b/>
          <w:bCs/>
          <w:rtl/>
        </w:rPr>
        <w:t>בתקופה</w:t>
      </w:r>
      <w:r w:rsidRPr="0073212E">
        <w:rPr>
          <w:rFonts w:ascii="Calibri" w:hAnsi="Calibri"/>
          <w:b/>
          <w:bCs/>
          <w:rtl/>
        </w:rPr>
        <w:t xml:space="preserve"> </w:t>
      </w:r>
      <w:r w:rsidRPr="0073212E">
        <w:rPr>
          <w:rFonts w:ascii="Calibri" w:hAnsi="Calibri" w:hint="eastAsia"/>
          <w:b/>
          <w:bCs/>
          <w:rtl/>
        </w:rPr>
        <w:t>האחרונה</w:t>
      </w:r>
      <w:r w:rsidRPr="0073212E">
        <w:rPr>
          <w:rFonts w:ascii="Calibri" w:hAnsi="Calibri"/>
          <w:b/>
          <w:bCs/>
          <w:rtl/>
        </w:rPr>
        <w:t xml:space="preserve"> </w:t>
      </w:r>
      <w:r w:rsidRPr="0073212E">
        <w:rPr>
          <w:rFonts w:ascii="Calibri" w:hAnsi="Calibri" w:hint="eastAsia"/>
          <w:b/>
          <w:bCs/>
          <w:rtl/>
        </w:rPr>
        <w:t>שבוע</w:t>
      </w:r>
      <w:r w:rsidRPr="0073212E">
        <w:rPr>
          <w:rFonts w:ascii="Calibri" w:hAnsi="Calibri"/>
          <w:b/>
          <w:bCs/>
          <w:rtl/>
        </w:rPr>
        <w:t xml:space="preserve"> </w:t>
      </w:r>
      <w:r w:rsidRPr="0073212E">
        <w:rPr>
          <w:rFonts w:ascii="Calibri" w:hAnsi="Calibri" w:hint="eastAsia"/>
          <w:b/>
          <w:bCs/>
          <w:rtl/>
        </w:rPr>
        <w:t>דיונים</w:t>
      </w:r>
      <w:r w:rsidRPr="0073212E">
        <w:rPr>
          <w:rFonts w:ascii="Calibri" w:hAnsi="Calibri"/>
          <w:b/>
          <w:bCs/>
          <w:rtl/>
        </w:rPr>
        <w:t xml:space="preserve"> </w:t>
      </w:r>
      <w:r w:rsidRPr="0073212E">
        <w:rPr>
          <w:rFonts w:ascii="Calibri" w:hAnsi="Calibri" w:hint="eastAsia"/>
          <w:b/>
          <w:bCs/>
          <w:rtl/>
        </w:rPr>
        <w:t>שבו</w:t>
      </w:r>
      <w:r w:rsidRPr="0073212E">
        <w:rPr>
          <w:rFonts w:ascii="Calibri" w:hAnsi="Calibri"/>
          <w:b/>
          <w:bCs/>
          <w:rtl/>
        </w:rPr>
        <w:t xml:space="preserve"> </w:t>
      </w:r>
      <w:r w:rsidRPr="0073212E">
        <w:rPr>
          <w:rFonts w:ascii="Calibri" w:hAnsi="Calibri" w:hint="eastAsia"/>
          <w:b/>
          <w:bCs/>
          <w:rtl/>
        </w:rPr>
        <w:t>אין</w:t>
      </w:r>
      <w:r w:rsidRPr="0073212E">
        <w:rPr>
          <w:rFonts w:ascii="Calibri" w:hAnsi="Calibri"/>
          <w:b/>
          <w:bCs/>
          <w:rtl/>
        </w:rPr>
        <w:t xml:space="preserve"> </w:t>
      </w:r>
      <w:r w:rsidRPr="0073212E">
        <w:rPr>
          <w:rFonts w:ascii="Calibri" w:hAnsi="Calibri" w:hint="eastAsia"/>
          <w:b/>
          <w:bCs/>
          <w:rtl/>
        </w:rPr>
        <w:t>ניצבות</w:t>
      </w:r>
      <w:r w:rsidRPr="0073212E">
        <w:rPr>
          <w:rFonts w:ascii="Calibri" w:hAnsi="Calibri"/>
          <w:b/>
          <w:bCs/>
          <w:rtl/>
        </w:rPr>
        <w:t xml:space="preserve"> </w:t>
      </w:r>
      <w:r w:rsidRPr="0073212E">
        <w:rPr>
          <w:rFonts w:ascii="Calibri" w:hAnsi="Calibri" w:hint="eastAsia"/>
          <w:b/>
          <w:bCs/>
          <w:rtl/>
        </w:rPr>
        <w:t>לפנינו</w:t>
      </w:r>
      <w:r w:rsidRPr="0073212E">
        <w:rPr>
          <w:rFonts w:ascii="Calibri" w:hAnsi="Calibri"/>
          <w:b/>
          <w:bCs/>
          <w:rtl/>
        </w:rPr>
        <w:t xml:space="preserve"> </w:t>
      </w:r>
      <w:r w:rsidRPr="0073212E">
        <w:rPr>
          <w:rFonts w:ascii="Calibri" w:hAnsi="Calibri" w:hint="eastAsia"/>
          <w:b/>
          <w:bCs/>
          <w:rtl/>
        </w:rPr>
        <w:t>לפחות</w:t>
      </w:r>
      <w:r w:rsidRPr="0073212E">
        <w:rPr>
          <w:rFonts w:ascii="Calibri" w:hAnsi="Calibri"/>
          <w:b/>
          <w:bCs/>
          <w:rtl/>
        </w:rPr>
        <w:t xml:space="preserve"> </w:t>
      </w:r>
      <w:r w:rsidRPr="0073212E">
        <w:rPr>
          <w:rFonts w:ascii="Calibri" w:hAnsi="Calibri" w:hint="eastAsia"/>
          <w:b/>
          <w:bCs/>
          <w:rtl/>
        </w:rPr>
        <w:t>שתיים</w:t>
      </w:r>
      <w:r w:rsidRPr="0073212E">
        <w:rPr>
          <w:rFonts w:ascii="Calibri" w:hAnsi="Calibri"/>
          <w:b/>
          <w:bCs/>
          <w:rtl/>
        </w:rPr>
        <w:t>–</w:t>
      </w:r>
      <w:r w:rsidRPr="0073212E">
        <w:rPr>
          <w:rFonts w:ascii="Calibri" w:hAnsi="Calibri" w:hint="eastAsia"/>
          <w:b/>
          <w:bCs/>
          <w:rtl/>
        </w:rPr>
        <w:t>שלוש</w:t>
      </w:r>
      <w:r w:rsidRPr="0073212E">
        <w:rPr>
          <w:rFonts w:ascii="Calibri" w:hAnsi="Calibri"/>
          <w:b/>
          <w:bCs/>
          <w:rtl/>
        </w:rPr>
        <w:t xml:space="preserve"> </w:t>
      </w:r>
      <w:r w:rsidRPr="0073212E">
        <w:rPr>
          <w:rFonts w:ascii="Calibri" w:hAnsi="Calibri" w:hint="eastAsia"/>
          <w:b/>
          <w:bCs/>
          <w:rtl/>
        </w:rPr>
        <w:t>מעבדות</w:t>
      </w:r>
      <w:r w:rsidRPr="0073212E">
        <w:rPr>
          <w:rFonts w:ascii="Calibri" w:hAnsi="Calibri"/>
          <w:b/>
          <w:bCs/>
          <w:rtl/>
        </w:rPr>
        <w:t xml:space="preserve"> </w:t>
      </w:r>
      <w:r w:rsidRPr="0073212E">
        <w:rPr>
          <w:rFonts w:ascii="Calibri" w:hAnsi="Calibri" w:hint="eastAsia"/>
          <w:b/>
          <w:bCs/>
          <w:rtl/>
        </w:rPr>
        <w:t>סמים</w:t>
      </w:r>
      <w:r w:rsidRPr="0073212E">
        <w:rPr>
          <w:rFonts w:ascii="Calibri" w:hAnsi="Calibri"/>
          <w:b/>
          <w:bCs/>
          <w:rtl/>
        </w:rPr>
        <w:t xml:space="preserve"> </w:t>
      </w:r>
      <w:r w:rsidRPr="0073212E">
        <w:rPr>
          <w:rFonts w:ascii="Calibri" w:hAnsi="Calibri" w:hint="eastAsia"/>
          <w:b/>
          <w:bCs/>
          <w:rtl/>
        </w:rPr>
        <w:t>הממוקמות</w:t>
      </w:r>
      <w:r w:rsidRPr="0073212E">
        <w:rPr>
          <w:rFonts w:ascii="Calibri" w:hAnsi="Calibri"/>
          <w:b/>
          <w:bCs/>
          <w:rtl/>
        </w:rPr>
        <w:t xml:space="preserve"> </w:t>
      </w:r>
      <w:r w:rsidRPr="0073212E">
        <w:rPr>
          <w:rFonts w:ascii="Calibri" w:hAnsi="Calibri" w:hint="eastAsia"/>
          <w:b/>
          <w:bCs/>
          <w:rtl/>
        </w:rPr>
        <w:t>במקומות</w:t>
      </w:r>
      <w:r w:rsidRPr="0073212E">
        <w:rPr>
          <w:rFonts w:ascii="Calibri" w:hAnsi="Calibri"/>
          <w:b/>
          <w:bCs/>
          <w:rtl/>
        </w:rPr>
        <w:t xml:space="preserve"> </w:t>
      </w:r>
      <w:r w:rsidRPr="0073212E">
        <w:rPr>
          <w:rFonts w:ascii="Calibri" w:hAnsi="Calibri" w:hint="eastAsia"/>
          <w:b/>
          <w:bCs/>
          <w:rtl/>
        </w:rPr>
        <w:t>שונים</w:t>
      </w:r>
      <w:r w:rsidRPr="0073212E">
        <w:rPr>
          <w:rFonts w:ascii="Calibri" w:hAnsi="Calibri"/>
          <w:b/>
          <w:bCs/>
          <w:rtl/>
        </w:rPr>
        <w:t xml:space="preserve"> </w:t>
      </w:r>
      <w:r w:rsidRPr="0073212E">
        <w:rPr>
          <w:rFonts w:ascii="Calibri" w:hAnsi="Calibri" w:hint="eastAsia"/>
          <w:b/>
          <w:bCs/>
          <w:rtl/>
        </w:rPr>
        <w:t>שמפיקות</w:t>
      </w:r>
      <w:r w:rsidRPr="0073212E">
        <w:rPr>
          <w:rFonts w:ascii="Calibri" w:hAnsi="Calibri"/>
          <w:b/>
          <w:bCs/>
          <w:rtl/>
        </w:rPr>
        <w:t xml:space="preserve"> </w:t>
      </w:r>
      <w:r w:rsidRPr="0073212E">
        <w:rPr>
          <w:rFonts w:ascii="Calibri" w:hAnsi="Calibri" w:hint="eastAsia"/>
          <w:b/>
          <w:bCs/>
          <w:rtl/>
        </w:rPr>
        <w:t>כמויות</w:t>
      </w:r>
      <w:r w:rsidRPr="0073212E">
        <w:rPr>
          <w:rFonts w:ascii="Calibri" w:hAnsi="Calibri"/>
          <w:b/>
          <w:bCs/>
          <w:rtl/>
        </w:rPr>
        <w:t xml:space="preserve"> </w:t>
      </w:r>
      <w:r w:rsidRPr="0073212E">
        <w:rPr>
          <w:rFonts w:ascii="Calibri" w:hAnsi="Calibri" w:hint="eastAsia"/>
          <w:b/>
          <w:bCs/>
          <w:rtl/>
        </w:rPr>
        <w:t>סמים</w:t>
      </w:r>
      <w:r w:rsidRPr="0073212E">
        <w:rPr>
          <w:rFonts w:ascii="Calibri" w:hAnsi="Calibri"/>
          <w:b/>
          <w:bCs/>
          <w:rtl/>
        </w:rPr>
        <w:t xml:space="preserve"> </w:t>
      </w:r>
      <w:r w:rsidRPr="0073212E">
        <w:rPr>
          <w:rFonts w:ascii="Calibri" w:hAnsi="Calibri" w:hint="eastAsia"/>
          <w:b/>
          <w:bCs/>
          <w:rtl/>
        </w:rPr>
        <w:t>גדולות</w:t>
      </w:r>
      <w:r w:rsidRPr="0073212E">
        <w:rPr>
          <w:rFonts w:ascii="Calibri" w:hAnsi="Calibri"/>
          <w:b/>
          <w:bCs/>
          <w:rtl/>
        </w:rPr>
        <w:t xml:space="preserve">. </w:t>
      </w:r>
      <w:r w:rsidRPr="0073212E">
        <w:rPr>
          <w:rFonts w:ascii="Calibri" w:hAnsi="Calibri" w:hint="eastAsia"/>
          <w:b/>
          <w:bCs/>
          <w:rtl/>
        </w:rPr>
        <w:t>אותן</w:t>
      </w:r>
      <w:r w:rsidRPr="0073212E">
        <w:rPr>
          <w:rFonts w:ascii="Calibri" w:hAnsi="Calibri"/>
          <w:b/>
          <w:bCs/>
          <w:rtl/>
        </w:rPr>
        <w:t xml:space="preserve"> </w:t>
      </w:r>
      <w:r w:rsidRPr="0073212E">
        <w:rPr>
          <w:rFonts w:ascii="Calibri" w:hAnsi="Calibri" w:hint="eastAsia"/>
          <w:b/>
          <w:bCs/>
          <w:rtl/>
        </w:rPr>
        <w:t>כמויות</w:t>
      </w:r>
      <w:r w:rsidRPr="0073212E">
        <w:rPr>
          <w:rFonts w:ascii="Calibri" w:hAnsi="Calibri"/>
          <w:b/>
          <w:bCs/>
          <w:rtl/>
        </w:rPr>
        <w:t xml:space="preserve"> </w:t>
      </w:r>
      <w:r w:rsidRPr="0073212E">
        <w:rPr>
          <w:rFonts w:ascii="Calibri" w:hAnsi="Calibri" w:hint="eastAsia"/>
          <w:b/>
          <w:bCs/>
          <w:rtl/>
        </w:rPr>
        <w:t>סמים</w:t>
      </w:r>
      <w:r w:rsidRPr="0073212E">
        <w:rPr>
          <w:rFonts w:ascii="Calibri" w:hAnsi="Calibri"/>
          <w:b/>
          <w:bCs/>
          <w:rtl/>
        </w:rPr>
        <w:t xml:space="preserve"> </w:t>
      </w:r>
      <w:r w:rsidRPr="0073212E">
        <w:rPr>
          <w:rFonts w:ascii="Calibri" w:hAnsi="Calibri" w:hint="eastAsia"/>
          <w:b/>
          <w:bCs/>
          <w:rtl/>
        </w:rPr>
        <w:t>עלולות</w:t>
      </w:r>
      <w:r w:rsidRPr="0073212E">
        <w:rPr>
          <w:rFonts w:ascii="Calibri" w:hAnsi="Calibri"/>
          <w:b/>
          <w:bCs/>
          <w:rtl/>
        </w:rPr>
        <w:t xml:space="preserve"> </w:t>
      </w:r>
      <w:r w:rsidRPr="0073212E">
        <w:rPr>
          <w:rFonts w:ascii="Calibri" w:hAnsi="Calibri" w:hint="eastAsia"/>
          <w:b/>
          <w:bCs/>
          <w:rtl/>
        </w:rPr>
        <w:t>למצוא</w:t>
      </w:r>
      <w:r w:rsidRPr="0073212E">
        <w:rPr>
          <w:rFonts w:ascii="Calibri" w:hAnsi="Calibri"/>
          <w:b/>
          <w:bCs/>
          <w:rtl/>
        </w:rPr>
        <w:t xml:space="preserve"> </w:t>
      </w:r>
      <w:r w:rsidRPr="0073212E">
        <w:rPr>
          <w:rFonts w:ascii="Calibri" w:hAnsi="Calibri" w:hint="eastAsia"/>
          <w:b/>
          <w:bCs/>
          <w:rtl/>
        </w:rPr>
        <w:t>את</w:t>
      </w:r>
      <w:r w:rsidRPr="0073212E">
        <w:rPr>
          <w:rFonts w:ascii="Calibri" w:hAnsi="Calibri"/>
          <w:b/>
          <w:bCs/>
          <w:rtl/>
        </w:rPr>
        <w:t xml:space="preserve"> </w:t>
      </w:r>
      <w:r w:rsidRPr="0073212E">
        <w:rPr>
          <w:rFonts w:ascii="Calibri" w:hAnsi="Calibri" w:hint="eastAsia"/>
          <w:b/>
          <w:bCs/>
          <w:rtl/>
        </w:rPr>
        <w:t>דרכן</w:t>
      </w:r>
      <w:r w:rsidRPr="0073212E">
        <w:rPr>
          <w:rFonts w:ascii="Calibri" w:hAnsi="Calibri"/>
          <w:b/>
          <w:bCs/>
          <w:rtl/>
        </w:rPr>
        <w:t xml:space="preserve"> </w:t>
      </w:r>
      <w:r w:rsidRPr="0073212E">
        <w:rPr>
          <w:rFonts w:ascii="Calibri" w:hAnsi="Calibri" w:hint="eastAsia"/>
          <w:b/>
          <w:bCs/>
          <w:rtl/>
        </w:rPr>
        <w:t>לשוק</w:t>
      </w:r>
      <w:r w:rsidRPr="0073212E">
        <w:rPr>
          <w:rFonts w:ascii="Calibri" w:hAnsi="Calibri"/>
          <w:b/>
          <w:bCs/>
          <w:rtl/>
        </w:rPr>
        <w:t xml:space="preserve"> </w:t>
      </w:r>
      <w:r w:rsidRPr="0073212E">
        <w:rPr>
          <w:rFonts w:ascii="Calibri" w:hAnsi="Calibri" w:hint="eastAsia"/>
          <w:b/>
          <w:bCs/>
          <w:rtl/>
        </w:rPr>
        <w:t>הסמים</w:t>
      </w:r>
      <w:r w:rsidRPr="0073212E">
        <w:rPr>
          <w:rFonts w:ascii="Calibri" w:hAnsi="Calibri"/>
          <w:b/>
          <w:bCs/>
          <w:rtl/>
        </w:rPr>
        <w:t xml:space="preserve">, </w:t>
      </w:r>
      <w:r w:rsidRPr="0073212E">
        <w:rPr>
          <w:rFonts w:ascii="Calibri" w:hAnsi="Calibri" w:hint="eastAsia"/>
          <w:b/>
          <w:bCs/>
          <w:rtl/>
        </w:rPr>
        <w:t>על</w:t>
      </w:r>
      <w:r w:rsidRPr="0073212E">
        <w:rPr>
          <w:rFonts w:ascii="Calibri" w:hAnsi="Calibri"/>
          <w:b/>
          <w:bCs/>
          <w:rtl/>
        </w:rPr>
        <w:t xml:space="preserve"> </w:t>
      </w:r>
      <w:r w:rsidRPr="0073212E">
        <w:rPr>
          <w:rFonts w:ascii="Calibri" w:hAnsi="Calibri" w:hint="eastAsia"/>
          <w:b/>
          <w:bCs/>
          <w:rtl/>
        </w:rPr>
        <w:t>כל</w:t>
      </w:r>
      <w:r w:rsidRPr="0073212E">
        <w:rPr>
          <w:rFonts w:ascii="Calibri" w:hAnsi="Calibri"/>
          <w:b/>
          <w:bCs/>
          <w:rtl/>
        </w:rPr>
        <w:t xml:space="preserve"> </w:t>
      </w:r>
      <w:r w:rsidRPr="0073212E">
        <w:rPr>
          <w:rFonts w:ascii="Calibri" w:hAnsi="Calibri" w:hint="eastAsia"/>
          <w:b/>
          <w:bCs/>
          <w:rtl/>
        </w:rPr>
        <w:t>התוצאות</w:t>
      </w:r>
      <w:r w:rsidRPr="0073212E">
        <w:rPr>
          <w:rFonts w:ascii="Calibri" w:hAnsi="Calibri"/>
          <w:b/>
          <w:bCs/>
          <w:rtl/>
        </w:rPr>
        <w:t xml:space="preserve"> </w:t>
      </w:r>
      <w:r w:rsidRPr="0073212E">
        <w:rPr>
          <w:rFonts w:ascii="Calibri" w:hAnsi="Calibri" w:hint="eastAsia"/>
          <w:b/>
          <w:bCs/>
          <w:rtl/>
        </w:rPr>
        <w:t>הנובעות</w:t>
      </w:r>
      <w:r w:rsidRPr="0073212E">
        <w:rPr>
          <w:rFonts w:ascii="Calibri" w:hAnsi="Calibri"/>
          <w:b/>
          <w:bCs/>
          <w:rtl/>
        </w:rPr>
        <w:t xml:space="preserve"> </w:t>
      </w:r>
      <w:r w:rsidRPr="0073212E">
        <w:rPr>
          <w:rFonts w:ascii="Calibri" w:hAnsi="Calibri" w:hint="eastAsia"/>
          <w:b/>
          <w:bCs/>
          <w:rtl/>
        </w:rPr>
        <w:t>מכך</w:t>
      </w:r>
      <w:r w:rsidRPr="0073212E">
        <w:rPr>
          <w:rFonts w:ascii="Calibri" w:hAnsi="Calibri"/>
          <w:b/>
          <w:bCs/>
          <w:rtl/>
        </w:rPr>
        <w:t xml:space="preserve">. </w:t>
      </w:r>
      <w:r w:rsidRPr="0073212E">
        <w:rPr>
          <w:rFonts w:ascii="Calibri" w:hAnsi="Calibri" w:hint="eastAsia"/>
          <w:b/>
          <w:bCs/>
          <w:rtl/>
        </w:rPr>
        <w:t>תופעת</w:t>
      </w:r>
      <w:r w:rsidRPr="0073212E">
        <w:rPr>
          <w:rFonts w:ascii="Calibri" w:hAnsi="Calibri"/>
          <w:b/>
          <w:bCs/>
          <w:rtl/>
        </w:rPr>
        <w:t xml:space="preserve"> </w:t>
      </w:r>
      <w:r w:rsidRPr="0073212E">
        <w:rPr>
          <w:rFonts w:ascii="Calibri" w:hAnsi="Calibri" w:hint="eastAsia"/>
          <w:b/>
          <w:bCs/>
          <w:rtl/>
        </w:rPr>
        <w:t>מעבדות</w:t>
      </w:r>
      <w:r w:rsidRPr="0073212E">
        <w:rPr>
          <w:rFonts w:ascii="Calibri" w:hAnsi="Calibri"/>
          <w:b/>
          <w:bCs/>
          <w:rtl/>
        </w:rPr>
        <w:t xml:space="preserve"> </w:t>
      </w:r>
      <w:r w:rsidRPr="0073212E">
        <w:rPr>
          <w:rFonts w:ascii="Calibri" w:hAnsi="Calibri" w:hint="eastAsia"/>
          <w:b/>
          <w:bCs/>
          <w:rtl/>
        </w:rPr>
        <w:t>הסמים</w:t>
      </w:r>
      <w:r w:rsidRPr="0073212E">
        <w:rPr>
          <w:rFonts w:ascii="Calibri" w:hAnsi="Calibri"/>
          <w:b/>
          <w:bCs/>
          <w:rtl/>
        </w:rPr>
        <w:t xml:space="preserve"> </w:t>
      </w:r>
      <w:r w:rsidRPr="0073212E">
        <w:rPr>
          <w:rFonts w:ascii="Calibri" w:hAnsi="Calibri" w:hint="eastAsia"/>
          <w:b/>
          <w:bCs/>
          <w:rtl/>
        </w:rPr>
        <w:t>הפכה</w:t>
      </w:r>
      <w:r w:rsidRPr="0073212E">
        <w:rPr>
          <w:rFonts w:ascii="Calibri" w:hAnsi="Calibri"/>
          <w:b/>
          <w:bCs/>
          <w:rtl/>
        </w:rPr>
        <w:t xml:space="preserve"> </w:t>
      </w:r>
      <w:r w:rsidRPr="0073212E">
        <w:rPr>
          <w:rFonts w:ascii="Calibri" w:hAnsi="Calibri" w:hint="eastAsia"/>
          <w:b/>
          <w:bCs/>
          <w:rtl/>
        </w:rPr>
        <w:t>לרעה</w:t>
      </w:r>
      <w:r w:rsidRPr="0073212E">
        <w:rPr>
          <w:rFonts w:ascii="Calibri" w:hAnsi="Calibri"/>
          <w:b/>
          <w:bCs/>
          <w:rtl/>
        </w:rPr>
        <w:t xml:space="preserve"> </w:t>
      </w:r>
      <w:r w:rsidRPr="0073212E">
        <w:rPr>
          <w:rFonts w:ascii="Calibri" w:hAnsi="Calibri" w:hint="eastAsia"/>
          <w:b/>
          <w:bCs/>
          <w:rtl/>
        </w:rPr>
        <w:t>חולה</w:t>
      </w:r>
      <w:r w:rsidRPr="0073212E">
        <w:rPr>
          <w:rFonts w:ascii="Calibri" w:hAnsi="Calibri"/>
          <w:b/>
          <w:bCs/>
          <w:rtl/>
        </w:rPr>
        <w:t xml:space="preserve"> </w:t>
      </w:r>
      <w:r w:rsidRPr="0073212E">
        <w:rPr>
          <w:rFonts w:ascii="Calibri" w:hAnsi="Calibri" w:hint="eastAsia"/>
          <w:b/>
          <w:bCs/>
          <w:rtl/>
        </w:rPr>
        <w:t>שמדינת</w:t>
      </w:r>
      <w:r w:rsidRPr="0073212E">
        <w:rPr>
          <w:rFonts w:ascii="Calibri" w:hAnsi="Calibri"/>
          <w:b/>
          <w:bCs/>
          <w:rtl/>
        </w:rPr>
        <w:t xml:space="preserve"> </w:t>
      </w:r>
      <w:r w:rsidRPr="0073212E">
        <w:rPr>
          <w:rFonts w:ascii="Calibri" w:hAnsi="Calibri" w:hint="eastAsia"/>
          <w:b/>
          <w:bCs/>
          <w:rtl/>
        </w:rPr>
        <w:t>ישראל</w:t>
      </w:r>
      <w:r w:rsidRPr="0073212E">
        <w:rPr>
          <w:rFonts w:ascii="Calibri" w:hAnsi="Calibri"/>
          <w:b/>
          <w:bCs/>
          <w:rtl/>
        </w:rPr>
        <w:t xml:space="preserve"> </w:t>
      </w:r>
      <w:r w:rsidRPr="0073212E">
        <w:rPr>
          <w:rFonts w:ascii="Calibri" w:hAnsi="Calibri" w:hint="eastAsia"/>
          <w:b/>
          <w:bCs/>
          <w:rtl/>
        </w:rPr>
        <w:t>כנראה</w:t>
      </w:r>
      <w:r w:rsidRPr="0073212E">
        <w:rPr>
          <w:rFonts w:ascii="Calibri" w:hAnsi="Calibri"/>
          <w:b/>
          <w:bCs/>
          <w:rtl/>
        </w:rPr>
        <w:t xml:space="preserve"> </w:t>
      </w:r>
      <w:r w:rsidRPr="0073212E">
        <w:rPr>
          <w:rFonts w:ascii="Calibri" w:hAnsi="Calibri" w:hint="eastAsia"/>
          <w:b/>
          <w:bCs/>
          <w:rtl/>
        </w:rPr>
        <w:t>לא</w:t>
      </w:r>
      <w:r w:rsidRPr="0073212E">
        <w:rPr>
          <w:rFonts w:ascii="Calibri" w:hAnsi="Calibri"/>
          <w:b/>
          <w:bCs/>
          <w:rtl/>
        </w:rPr>
        <w:t xml:space="preserve"> </w:t>
      </w:r>
      <w:r w:rsidRPr="0073212E">
        <w:rPr>
          <w:rFonts w:ascii="Calibri" w:hAnsi="Calibri" w:hint="eastAsia"/>
          <w:b/>
          <w:bCs/>
          <w:rtl/>
        </w:rPr>
        <w:t>מצאה</w:t>
      </w:r>
      <w:r w:rsidRPr="0073212E">
        <w:rPr>
          <w:rFonts w:ascii="Calibri" w:hAnsi="Calibri"/>
          <w:b/>
          <w:bCs/>
          <w:rtl/>
        </w:rPr>
        <w:t xml:space="preserve"> </w:t>
      </w:r>
      <w:r w:rsidRPr="0073212E">
        <w:rPr>
          <w:rFonts w:ascii="Calibri" w:hAnsi="Calibri" w:hint="eastAsia"/>
          <w:b/>
          <w:bCs/>
          <w:rtl/>
        </w:rPr>
        <w:t>עדיין</w:t>
      </w:r>
      <w:r w:rsidRPr="0073212E">
        <w:rPr>
          <w:rFonts w:ascii="Calibri" w:hAnsi="Calibri"/>
          <w:b/>
          <w:bCs/>
          <w:rtl/>
        </w:rPr>
        <w:t xml:space="preserve"> </w:t>
      </w:r>
      <w:r w:rsidRPr="0073212E">
        <w:rPr>
          <w:rFonts w:ascii="Calibri" w:hAnsi="Calibri" w:hint="eastAsia"/>
          <w:b/>
          <w:bCs/>
          <w:rtl/>
        </w:rPr>
        <w:t>את</w:t>
      </w:r>
      <w:r w:rsidRPr="0073212E">
        <w:rPr>
          <w:rFonts w:ascii="Calibri" w:hAnsi="Calibri"/>
          <w:b/>
          <w:bCs/>
          <w:rtl/>
        </w:rPr>
        <w:t xml:space="preserve"> </w:t>
      </w:r>
      <w:r w:rsidRPr="0073212E">
        <w:rPr>
          <w:rFonts w:ascii="Calibri" w:hAnsi="Calibri" w:hint="eastAsia"/>
          <w:b/>
          <w:bCs/>
          <w:rtl/>
        </w:rPr>
        <w:t>הכלים</w:t>
      </w:r>
      <w:r w:rsidRPr="0073212E">
        <w:rPr>
          <w:rFonts w:ascii="Calibri" w:hAnsi="Calibri"/>
          <w:b/>
          <w:bCs/>
          <w:rtl/>
        </w:rPr>
        <w:t xml:space="preserve"> </w:t>
      </w:r>
      <w:r w:rsidRPr="0073212E">
        <w:rPr>
          <w:rFonts w:ascii="Calibri" w:hAnsi="Calibri" w:hint="eastAsia"/>
          <w:b/>
          <w:bCs/>
          <w:rtl/>
        </w:rPr>
        <w:t>הנכונים</w:t>
      </w:r>
      <w:r w:rsidRPr="0073212E">
        <w:rPr>
          <w:rFonts w:ascii="Calibri" w:hAnsi="Calibri"/>
          <w:b/>
          <w:bCs/>
          <w:rtl/>
        </w:rPr>
        <w:t xml:space="preserve"> </w:t>
      </w:r>
      <w:r w:rsidRPr="0073212E">
        <w:rPr>
          <w:rFonts w:ascii="Calibri" w:hAnsi="Calibri" w:hint="eastAsia"/>
          <w:b/>
          <w:bCs/>
          <w:rtl/>
        </w:rPr>
        <w:t>להתמודד</w:t>
      </w:r>
      <w:r w:rsidRPr="0073212E">
        <w:rPr>
          <w:rFonts w:ascii="Calibri" w:hAnsi="Calibri"/>
          <w:b/>
          <w:bCs/>
          <w:rtl/>
        </w:rPr>
        <w:t xml:space="preserve"> </w:t>
      </w:r>
      <w:r w:rsidRPr="0073212E">
        <w:rPr>
          <w:rFonts w:ascii="Calibri" w:hAnsi="Calibri" w:hint="eastAsia"/>
          <w:b/>
          <w:bCs/>
          <w:rtl/>
        </w:rPr>
        <w:t>עמה</w:t>
      </w:r>
      <w:r w:rsidRPr="0073212E">
        <w:rPr>
          <w:rFonts w:ascii="Calibri" w:hAnsi="Calibri"/>
          <w:b/>
          <w:bCs/>
          <w:rtl/>
        </w:rPr>
        <w:t xml:space="preserve">, </w:t>
      </w:r>
      <w:r w:rsidRPr="0073212E">
        <w:rPr>
          <w:rFonts w:ascii="Calibri" w:hAnsi="Calibri" w:hint="eastAsia"/>
          <w:b/>
          <w:bCs/>
          <w:rtl/>
        </w:rPr>
        <w:t>בוודאי</w:t>
      </w:r>
      <w:r w:rsidRPr="0073212E">
        <w:rPr>
          <w:rFonts w:ascii="Calibri" w:hAnsi="Calibri"/>
          <w:b/>
          <w:bCs/>
          <w:rtl/>
        </w:rPr>
        <w:t xml:space="preserve"> </w:t>
      </w:r>
      <w:r w:rsidRPr="0073212E">
        <w:rPr>
          <w:rFonts w:ascii="Calibri" w:hAnsi="Calibri" w:hint="eastAsia"/>
          <w:b/>
          <w:bCs/>
          <w:rtl/>
        </w:rPr>
        <w:t>לא</w:t>
      </w:r>
      <w:r w:rsidRPr="0073212E">
        <w:rPr>
          <w:rFonts w:ascii="Calibri" w:hAnsi="Calibri"/>
          <w:b/>
          <w:bCs/>
          <w:rtl/>
        </w:rPr>
        <w:t xml:space="preserve"> </w:t>
      </w:r>
      <w:r w:rsidRPr="0073212E">
        <w:rPr>
          <w:rFonts w:ascii="Calibri" w:hAnsi="Calibri" w:hint="eastAsia"/>
          <w:b/>
          <w:bCs/>
          <w:rtl/>
        </w:rPr>
        <w:t>במלוא</w:t>
      </w:r>
      <w:r w:rsidRPr="0073212E">
        <w:rPr>
          <w:rFonts w:ascii="Calibri" w:hAnsi="Calibri"/>
          <w:b/>
          <w:bCs/>
          <w:rtl/>
        </w:rPr>
        <w:t xml:space="preserve"> </w:t>
      </w:r>
      <w:r w:rsidRPr="0073212E">
        <w:rPr>
          <w:rFonts w:ascii="Calibri" w:hAnsi="Calibri" w:hint="eastAsia"/>
          <w:b/>
          <w:bCs/>
          <w:rtl/>
        </w:rPr>
        <w:t>היקפה</w:t>
      </w:r>
      <w:r w:rsidRPr="0073212E">
        <w:rPr>
          <w:rFonts w:ascii="Calibri" w:hAnsi="Calibri"/>
          <w:b/>
          <w:bCs/>
          <w:rtl/>
        </w:rPr>
        <w:t xml:space="preserve">. </w:t>
      </w:r>
      <w:r w:rsidRPr="0073212E">
        <w:rPr>
          <w:rFonts w:ascii="Calibri" w:hAnsi="Calibri" w:hint="eastAsia"/>
          <w:b/>
          <w:bCs/>
          <w:rtl/>
        </w:rPr>
        <w:t>הדרך</w:t>
      </w:r>
      <w:r w:rsidRPr="0073212E">
        <w:rPr>
          <w:rFonts w:ascii="Calibri" w:hAnsi="Calibri"/>
          <w:b/>
          <w:bCs/>
          <w:rtl/>
        </w:rPr>
        <w:t xml:space="preserve"> </w:t>
      </w:r>
      <w:r w:rsidRPr="0073212E">
        <w:rPr>
          <w:rFonts w:ascii="Calibri" w:hAnsi="Calibri" w:hint="eastAsia"/>
          <w:b/>
          <w:bCs/>
          <w:rtl/>
        </w:rPr>
        <w:t>להקמת</w:t>
      </w:r>
      <w:r w:rsidRPr="0073212E">
        <w:rPr>
          <w:rFonts w:ascii="Calibri" w:hAnsi="Calibri"/>
          <w:b/>
          <w:bCs/>
          <w:rtl/>
        </w:rPr>
        <w:t xml:space="preserve"> </w:t>
      </w:r>
      <w:r w:rsidRPr="0073212E">
        <w:rPr>
          <w:rFonts w:ascii="Calibri" w:hAnsi="Calibri" w:hint="eastAsia"/>
          <w:b/>
          <w:bCs/>
          <w:rtl/>
        </w:rPr>
        <w:t>מעבדת</w:t>
      </w:r>
      <w:r w:rsidRPr="0073212E">
        <w:rPr>
          <w:rFonts w:ascii="Calibri" w:hAnsi="Calibri"/>
          <w:b/>
          <w:bCs/>
          <w:rtl/>
        </w:rPr>
        <w:t xml:space="preserve"> </w:t>
      </w:r>
      <w:r w:rsidRPr="0073212E">
        <w:rPr>
          <w:rFonts w:ascii="Calibri" w:hAnsi="Calibri" w:hint="eastAsia"/>
          <w:b/>
          <w:bCs/>
          <w:rtl/>
        </w:rPr>
        <w:t>סמים</w:t>
      </w:r>
      <w:r w:rsidRPr="0073212E">
        <w:rPr>
          <w:rFonts w:ascii="Calibri" w:hAnsi="Calibri"/>
          <w:b/>
          <w:bCs/>
          <w:rtl/>
        </w:rPr>
        <w:t xml:space="preserve"> </w:t>
      </w:r>
      <w:r w:rsidRPr="0073212E">
        <w:rPr>
          <w:rFonts w:ascii="Calibri" w:hAnsi="Calibri" w:hint="eastAsia"/>
          <w:b/>
          <w:bCs/>
          <w:rtl/>
        </w:rPr>
        <w:t>כנראה</w:t>
      </w:r>
      <w:r w:rsidRPr="0073212E">
        <w:rPr>
          <w:rFonts w:ascii="Calibri" w:hAnsi="Calibri"/>
          <w:b/>
          <w:bCs/>
          <w:rtl/>
        </w:rPr>
        <w:t xml:space="preserve"> </w:t>
      </w:r>
      <w:r w:rsidRPr="0073212E">
        <w:rPr>
          <w:rFonts w:ascii="Calibri" w:hAnsi="Calibri" w:hint="eastAsia"/>
          <w:b/>
          <w:bCs/>
          <w:rtl/>
        </w:rPr>
        <w:t>איננה</w:t>
      </w:r>
      <w:r w:rsidRPr="0073212E">
        <w:rPr>
          <w:rFonts w:ascii="Calibri" w:hAnsi="Calibri"/>
          <w:b/>
          <w:bCs/>
          <w:rtl/>
        </w:rPr>
        <w:t xml:space="preserve"> </w:t>
      </w:r>
      <w:r w:rsidRPr="0073212E">
        <w:rPr>
          <w:rFonts w:ascii="Calibri" w:hAnsi="Calibri" w:hint="eastAsia"/>
          <w:b/>
          <w:bCs/>
          <w:rtl/>
        </w:rPr>
        <w:t>מורכבת</w:t>
      </w:r>
      <w:r w:rsidRPr="0073212E">
        <w:rPr>
          <w:rFonts w:ascii="Calibri" w:hAnsi="Calibri"/>
          <w:b/>
          <w:bCs/>
          <w:rtl/>
        </w:rPr>
        <w:t xml:space="preserve"> </w:t>
      </w:r>
      <w:r w:rsidRPr="0073212E">
        <w:rPr>
          <w:rFonts w:ascii="Calibri" w:hAnsi="Calibri" w:hint="eastAsia"/>
          <w:b/>
          <w:bCs/>
          <w:rtl/>
        </w:rPr>
        <w:t>ומסובכת</w:t>
      </w:r>
      <w:r w:rsidRPr="0073212E">
        <w:rPr>
          <w:rFonts w:ascii="Calibri" w:hAnsi="Calibri"/>
          <w:b/>
          <w:bCs/>
          <w:rtl/>
        </w:rPr>
        <w:t xml:space="preserve"> </w:t>
      </w:r>
      <w:r w:rsidRPr="0073212E">
        <w:rPr>
          <w:rFonts w:ascii="Calibri" w:hAnsi="Calibri" w:hint="eastAsia"/>
          <w:b/>
          <w:bCs/>
          <w:rtl/>
        </w:rPr>
        <w:t>במיוחד</w:t>
      </w:r>
      <w:r w:rsidRPr="0073212E">
        <w:rPr>
          <w:rFonts w:ascii="Calibri" w:hAnsi="Calibri"/>
          <w:b/>
          <w:bCs/>
          <w:rtl/>
        </w:rPr>
        <w:t xml:space="preserve">, </w:t>
      </w:r>
      <w:r w:rsidRPr="0073212E">
        <w:rPr>
          <w:rFonts w:ascii="Calibri" w:hAnsi="Calibri" w:hint="eastAsia"/>
          <w:b/>
          <w:bCs/>
          <w:rtl/>
        </w:rPr>
        <w:t>ושמא</w:t>
      </w:r>
      <w:r w:rsidRPr="0073212E">
        <w:rPr>
          <w:rFonts w:ascii="Calibri" w:hAnsi="Calibri"/>
          <w:b/>
          <w:bCs/>
          <w:rtl/>
        </w:rPr>
        <w:t xml:space="preserve"> </w:t>
      </w:r>
      <w:r w:rsidRPr="0073212E">
        <w:rPr>
          <w:rFonts w:ascii="Calibri" w:hAnsi="Calibri" w:hint="eastAsia"/>
          <w:b/>
          <w:bCs/>
          <w:rtl/>
        </w:rPr>
        <w:t>משום</w:t>
      </w:r>
      <w:r w:rsidRPr="0073212E">
        <w:rPr>
          <w:rFonts w:ascii="Calibri" w:hAnsi="Calibri"/>
          <w:b/>
          <w:bCs/>
          <w:rtl/>
        </w:rPr>
        <w:t xml:space="preserve"> </w:t>
      </w:r>
      <w:r w:rsidRPr="0073212E">
        <w:rPr>
          <w:rFonts w:ascii="Calibri" w:hAnsi="Calibri" w:hint="eastAsia"/>
          <w:b/>
          <w:bCs/>
          <w:rtl/>
        </w:rPr>
        <w:t>כך</w:t>
      </w:r>
      <w:r w:rsidRPr="0073212E">
        <w:rPr>
          <w:rFonts w:ascii="Calibri" w:hAnsi="Calibri"/>
          <w:b/>
          <w:bCs/>
          <w:rtl/>
        </w:rPr>
        <w:t xml:space="preserve"> </w:t>
      </w:r>
      <w:r w:rsidRPr="0073212E">
        <w:rPr>
          <w:rFonts w:ascii="Calibri" w:hAnsi="Calibri" w:hint="eastAsia"/>
          <w:b/>
          <w:bCs/>
          <w:rtl/>
        </w:rPr>
        <w:t>מעבדות</w:t>
      </w:r>
      <w:r w:rsidRPr="0073212E">
        <w:rPr>
          <w:rFonts w:ascii="Calibri" w:hAnsi="Calibri"/>
          <w:b/>
          <w:bCs/>
          <w:rtl/>
        </w:rPr>
        <w:t xml:space="preserve"> </w:t>
      </w:r>
      <w:r w:rsidRPr="0073212E">
        <w:rPr>
          <w:rFonts w:ascii="Calibri" w:hAnsi="Calibri" w:hint="eastAsia"/>
          <w:b/>
          <w:bCs/>
          <w:rtl/>
        </w:rPr>
        <w:t>צצות</w:t>
      </w:r>
      <w:r w:rsidRPr="0073212E">
        <w:rPr>
          <w:rFonts w:ascii="Calibri" w:hAnsi="Calibri"/>
          <w:b/>
          <w:bCs/>
          <w:rtl/>
        </w:rPr>
        <w:t xml:space="preserve"> </w:t>
      </w:r>
      <w:r w:rsidRPr="0073212E">
        <w:rPr>
          <w:rFonts w:ascii="Calibri" w:hAnsi="Calibri" w:hint="eastAsia"/>
          <w:b/>
          <w:bCs/>
          <w:rtl/>
        </w:rPr>
        <w:t>כפטריות</w:t>
      </w:r>
      <w:r w:rsidRPr="0073212E">
        <w:rPr>
          <w:rFonts w:ascii="Calibri" w:hAnsi="Calibri"/>
          <w:b/>
          <w:bCs/>
          <w:rtl/>
        </w:rPr>
        <w:t xml:space="preserve"> </w:t>
      </w:r>
      <w:r w:rsidRPr="0073212E">
        <w:rPr>
          <w:rFonts w:ascii="Calibri" w:hAnsi="Calibri" w:hint="eastAsia"/>
          <w:b/>
          <w:bCs/>
          <w:rtl/>
        </w:rPr>
        <w:t>אחרי</w:t>
      </w:r>
      <w:r w:rsidRPr="0073212E">
        <w:rPr>
          <w:rFonts w:ascii="Calibri" w:hAnsi="Calibri"/>
          <w:b/>
          <w:bCs/>
          <w:rtl/>
        </w:rPr>
        <w:t xml:space="preserve"> </w:t>
      </w:r>
      <w:r w:rsidRPr="0073212E">
        <w:rPr>
          <w:rFonts w:ascii="Calibri" w:hAnsi="Calibri" w:hint="eastAsia"/>
          <w:b/>
          <w:bCs/>
          <w:rtl/>
        </w:rPr>
        <w:t>הגשם</w:t>
      </w:r>
      <w:r w:rsidRPr="0073212E">
        <w:rPr>
          <w:rFonts w:ascii="Calibri" w:hAnsi="Calibri"/>
          <w:b/>
          <w:bCs/>
          <w:rtl/>
        </w:rPr>
        <w:t xml:space="preserve"> </w:t>
      </w:r>
      <w:r w:rsidRPr="0073212E">
        <w:rPr>
          <w:rFonts w:ascii="Calibri" w:hAnsi="Calibri" w:hint="eastAsia"/>
          <w:b/>
          <w:bCs/>
          <w:rtl/>
        </w:rPr>
        <w:t>והיו</w:t>
      </w:r>
      <w:r w:rsidRPr="0073212E">
        <w:rPr>
          <w:rFonts w:ascii="Calibri" w:hAnsi="Calibri"/>
          <w:b/>
          <w:bCs/>
          <w:rtl/>
        </w:rPr>
        <w:t xml:space="preserve"> </w:t>
      </w:r>
      <w:r w:rsidRPr="0073212E">
        <w:rPr>
          <w:rFonts w:ascii="Calibri" w:hAnsi="Calibri" w:hint="eastAsia"/>
          <w:b/>
          <w:bCs/>
          <w:rtl/>
        </w:rPr>
        <w:t>למכת</w:t>
      </w:r>
      <w:r w:rsidRPr="0073212E">
        <w:rPr>
          <w:rFonts w:ascii="Calibri" w:hAnsi="Calibri"/>
          <w:b/>
          <w:bCs/>
          <w:rtl/>
        </w:rPr>
        <w:t xml:space="preserve"> </w:t>
      </w:r>
      <w:r w:rsidRPr="0073212E">
        <w:rPr>
          <w:rFonts w:ascii="Calibri" w:hAnsi="Calibri" w:hint="eastAsia"/>
          <w:b/>
          <w:bCs/>
          <w:rtl/>
        </w:rPr>
        <w:t>מדינה</w:t>
      </w:r>
      <w:r w:rsidRPr="0073212E">
        <w:rPr>
          <w:rFonts w:ascii="Calibri" w:hAnsi="Calibri"/>
          <w:b/>
          <w:bCs/>
          <w:rtl/>
        </w:rPr>
        <w:t>."</w:t>
      </w:r>
    </w:p>
    <w:p w14:paraId="44AEC245" w14:textId="77777777" w:rsidR="00A70A35" w:rsidRPr="0073212E" w:rsidRDefault="00A70A35" w:rsidP="00A70A35">
      <w:pPr>
        <w:spacing w:line="360" w:lineRule="auto"/>
        <w:ind w:right="850"/>
        <w:jc w:val="both"/>
        <w:rPr>
          <w:rFonts w:ascii="Calibri" w:hAnsi="Calibri"/>
          <w:rtl/>
        </w:rPr>
      </w:pPr>
    </w:p>
    <w:p w14:paraId="7F5FBD7C" w14:textId="77777777" w:rsidR="00A70A35" w:rsidRPr="0073212E" w:rsidRDefault="00A70A35" w:rsidP="00A70A35">
      <w:pPr>
        <w:spacing w:line="360" w:lineRule="auto"/>
        <w:ind w:left="720"/>
        <w:jc w:val="both"/>
        <w:rPr>
          <w:rFonts w:ascii="Calibri" w:hAnsi="Calibri"/>
          <w:rtl/>
        </w:rPr>
      </w:pPr>
      <w:r w:rsidRPr="0073212E">
        <w:rPr>
          <w:rFonts w:ascii="Calibri" w:hAnsi="Calibri" w:hint="cs"/>
          <w:rtl/>
        </w:rPr>
        <w:t xml:space="preserve">כאמור, במקרה שבפניי לא מדובר בגידול מתוחכם של סמים. הנאשם טען בפני שרות המבחן כי הגידול נעשה לשימוש אישי בשל כאבים. למותר לציין כי אין בדברים אלה, המושמעים תדיר על ידי צרכני סמים ומגדלי סמים, כדי להצדיק עבירת סמים חמורה. בניגוד לטענתו, לפיה גידל את הסמים ייעודית למטרת טיפול עצמי, העריך שרות המבחן, כאמור, כי מדובר </w:t>
      </w:r>
      <w:r w:rsidRPr="0073212E">
        <w:rPr>
          <w:rFonts w:ascii="Calibri" w:hAnsi="Calibri" w:hint="cs"/>
          <w:b/>
          <w:bCs/>
          <w:u w:val="single"/>
          <w:rtl/>
        </w:rPr>
        <w:t>ב</w:t>
      </w:r>
      <w:r w:rsidRPr="0073212E">
        <w:rPr>
          <w:rFonts w:ascii="Calibri" w:hAnsi="Calibri" w:hint="eastAsia"/>
          <w:b/>
          <w:bCs/>
          <w:u w:val="single"/>
          <w:rtl/>
        </w:rPr>
        <w:t>דפוס</w:t>
      </w:r>
      <w:r w:rsidRPr="0073212E">
        <w:rPr>
          <w:rFonts w:ascii="Calibri" w:hAnsi="Calibri"/>
          <w:b/>
          <w:bCs/>
          <w:u w:val="single"/>
          <w:rtl/>
        </w:rPr>
        <w:t xml:space="preserve"> </w:t>
      </w:r>
      <w:r w:rsidRPr="0073212E">
        <w:rPr>
          <w:rFonts w:ascii="Calibri" w:hAnsi="Calibri" w:hint="eastAsia"/>
          <w:b/>
          <w:bCs/>
          <w:u w:val="single"/>
          <w:rtl/>
        </w:rPr>
        <w:t>סימפטומטי</w:t>
      </w:r>
      <w:r w:rsidRPr="0073212E">
        <w:rPr>
          <w:rFonts w:ascii="Calibri" w:hAnsi="Calibri"/>
          <w:b/>
          <w:bCs/>
          <w:u w:val="single"/>
          <w:rtl/>
        </w:rPr>
        <w:t xml:space="preserve"> </w:t>
      </w:r>
      <w:r w:rsidRPr="0073212E">
        <w:rPr>
          <w:rFonts w:ascii="Calibri" w:hAnsi="Calibri" w:hint="eastAsia"/>
          <w:b/>
          <w:bCs/>
          <w:u w:val="single"/>
          <w:rtl/>
        </w:rPr>
        <w:t>להרגלים</w:t>
      </w:r>
      <w:r w:rsidRPr="0073212E">
        <w:rPr>
          <w:rFonts w:ascii="Calibri" w:hAnsi="Calibri"/>
          <w:b/>
          <w:bCs/>
          <w:u w:val="single"/>
          <w:rtl/>
        </w:rPr>
        <w:t xml:space="preserve"> </w:t>
      </w:r>
      <w:r w:rsidRPr="0073212E">
        <w:rPr>
          <w:rFonts w:ascii="Calibri" w:hAnsi="Calibri" w:hint="eastAsia"/>
          <w:b/>
          <w:bCs/>
          <w:u w:val="single"/>
          <w:rtl/>
        </w:rPr>
        <w:t>התנהגותיים</w:t>
      </w:r>
      <w:r w:rsidRPr="0073212E">
        <w:rPr>
          <w:rFonts w:ascii="Calibri" w:hAnsi="Calibri"/>
          <w:b/>
          <w:bCs/>
          <w:u w:val="single"/>
          <w:rtl/>
        </w:rPr>
        <w:t xml:space="preserve"> </w:t>
      </w:r>
      <w:r w:rsidRPr="0073212E">
        <w:rPr>
          <w:rFonts w:ascii="Calibri" w:hAnsi="Calibri" w:hint="eastAsia"/>
          <w:b/>
          <w:bCs/>
          <w:u w:val="single"/>
          <w:rtl/>
        </w:rPr>
        <w:t>מעברו</w:t>
      </w:r>
      <w:r w:rsidRPr="0073212E">
        <w:rPr>
          <w:rFonts w:ascii="Calibri" w:hAnsi="Calibri" w:hint="cs"/>
          <w:rtl/>
        </w:rPr>
        <w:t xml:space="preserve">  של הנאשם. </w:t>
      </w:r>
    </w:p>
    <w:p w14:paraId="16F537E2" w14:textId="77777777" w:rsidR="00A70A35" w:rsidRPr="0073212E" w:rsidRDefault="00A70A35" w:rsidP="00A70A35">
      <w:pPr>
        <w:spacing w:line="360" w:lineRule="auto"/>
        <w:ind w:left="720"/>
        <w:jc w:val="both"/>
        <w:rPr>
          <w:rFonts w:ascii="Calibri" w:hAnsi="Calibri"/>
          <w:rtl/>
        </w:rPr>
      </w:pPr>
      <w:r w:rsidRPr="0073212E">
        <w:rPr>
          <w:rFonts w:ascii="Calibri" w:hAnsi="Calibri" w:hint="cs"/>
          <w:rtl/>
        </w:rPr>
        <w:t xml:space="preserve">מדובר במי שנכשל לאורך שנות חייו להשתבץ במסגרות קונסרבטיביות וחברתיות, ומתמודד עם קשיים כלכליים. נסיבות אלה מחזקות את ההערכה לפיה עבירת גידול הסמים לא בוצעה לשימוש עצמי בלבד, שכן הפיתוי להפיץ את הסם לאחרים היה לגבי הנאשם ממשי. </w:t>
      </w:r>
    </w:p>
    <w:p w14:paraId="586D9A10" w14:textId="77777777" w:rsidR="00A70A35" w:rsidRPr="0073212E" w:rsidRDefault="00A70A35" w:rsidP="00A70A35">
      <w:pPr>
        <w:spacing w:line="360" w:lineRule="auto"/>
        <w:jc w:val="both"/>
        <w:rPr>
          <w:rFonts w:ascii="Calibri" w:hAnsi="Calibri"/>
          <w:rtl/>
        </w:rPr>
      </w:pPr>
    </w:p>
    <w:p w14:paraId="7FBC4428" w14:textId="77777777" w:rsidR="00A70A35" w:rsidRPr="0073212E" w:rsidRDefault="00A70A35" w:rsidP="00A70A35">
      <w:pPr>
        <w:spacing w:line="360" w:lineRule="auto"/>
        <w:jc w:val="both"/>
        <w:rPr>
          <w:rFonts w:ascii="Calibri" w:hAnsi="Calibri"/>
          <w:rtl/>
        </w:rPr>
      </w:pPr>
    </w:p>
    <w:p w14:paraId="748FA565" w14:textId="77777777" w:rsidR="00A70A35" w:rsidRPr="0073212E" w:rsidRDefault="00A70A35" w:rsidP="00A70A35">
      <w:pPr>
        <w:spacing w:line="360" w:lineRule="auto"/>
        <w:jc w:val="both"/>
        <w:rPr>
          <w:rFonts w:ascii="Calibri" w:hAnsi="Calibri"/>
          <w:rtl/>
        </w:rPr>
      </w:pPr>
    </w:p>
    <w:p w14:paraId="45C8FF10" w14:textId="77777777" w:rsidR="00A70A35" w:rsidRPr="0073212E" w:rsidRDefault="00A70A35" w:rsidP="00A70A35">
      <w:pPr>
        <w:spacing w:line="360" w:lineRule="auto"/>
        <w:ind w:firstLine="720"/>
        <w:jc w:val="both"/>
        <w:rPr>
          <w:rFonts w:ascii="Calibri" w:hAnsi="Calibri"/>
          <w:rtl/>
        </w:rPr>
      </w:pPr>
      <w:r w:rsidRPr="0073212E">
        <w:rPr>
          <w:rFonts w:ascii="Calibri" w:hAnsi="Calibri" w:hint="eastAsia"/>
          <w:b/>
          <w:bCs/>
          <w:rtl/>
        </w:rPr>
        <w:t>מדיניות</w:t>
      </w:r>
      <w:r w:rsidRPr="0073212E">
        <w:rPr>
          <w:rFonts w:ascii="Calibri" w:hAnsi="Calibri"/>
          <w:b/>
          <w:bCs/>
          <w:rtl/>
        </w:rPr>
        <w:t xml:space="preserve"> </w:t>
      </w:r>
      <w:r w:rsidRPr="0073212E">
        <w:rPr>
          <w:rFonts w:ascii="Calibri" w:hAnsi="Calibri" w:hint="eastAsia"/>
          <w:b/>
          <w:bCs/>
          <w:rtl/>
        </w:rPr>
        <w:t>הענישה</w:t>
      </w:r>
      <w:r w:rsidRPr="0073212E">
        <w:rPr>
          <w:rFonts w:ascii="Calibri" w:hAnsi="Calibri"/>
          <w:b/>
          <w:bCs/>
          <w:rtl/>
        </w:rPr>
        <w:t xml:space="preserve"> </w:t>
      </w:r>
      <w:r w:rsidRPr="0073212E">
        <w:rPr>
          <w:rFonts w:ascii="Calibri" w:hAnsi="Calibri" w:hint="eastAsia"/>
          <w:b/>
          <w:bCs/>
          <w:rtl/>
        </w:rPr>
        <w:t>הנוהגת</w:t>
      </w:r>
      <w:r w:rsidRPr="0073212E">
        <w:rPr>
          <w:rFonts w:ascii="Calibri" w:hAnsi="Calibri"/>
          <w:rtl/>
        </w:rPr>
        <w:t xml:space="preserve"> </w:t>
      </w:r>
    </w:p>
    <w:p w14:paraId="4AEDEDE4" w14:textId="77777777" w:rsidR="00A70A35" w:rsidRPr="0073212E" w:rsidRDefault="00A70A35" w:rsidP="00A70A35">
      <w:pPr>
        <w:spacing w:line="360" w:lineRule="auto"/>
        <w:ind w:left="720" w:hanging="720"/>
        <w:jc w:val="both"/>
        <w:rPr>
          <w:rFonts w:ascii="Calibri" w:hAnsi="Calibri"/>
          <w:rtl/>
        </w:rPr>
      </w:pPr>
      <w:r w:rsidRPr="0073212E">
        <w:rPr>
          <w:rFonts w:ascii="Calibri" w:hAnsi="Calibri" w:hint="cs"/>
          <w:rtl/>
        </w:rPr>
        <w:t>11.</w:t>
      </w:r>
      <w:r w:rsidRPr="0073212E">
        <w:rPr>
          <w:rFonts w:ascii="Calibri" w:hAnsi="Calibri" w:hint="cs"/>
          <w:rtl/>
        </w:rPr>
        <w:tab/>
      </w:r>
      <w:r w:rsidRPr="0073212E">
        <w:rPr>
          <w:rFonts w:ascii="Calibri" w:hAnsi="Calibri" w:hint="eastAsia"/>
          <w:rtl/>
        </w:rPr>
        <w:t>בית</w:t>
      </w:r>
      <w:r w:rsidRPr="0073212E">
        <w:rPr>
          <w:rFonts w:ascii="Calibri" w:hAnsi="Calibri"/>
          <w:rtl/>
        </w:rPr>
        <w:t xml:space="preserve"> </w:t>
      </w:r>
      <w:r w:rsidRPr="0073212E">
        <w:rPr>
          <w:rFonts w:ascii="Calibri" w:hAnsi="Calibri" w:hint="eastAsia"/>
          <w:rtl/>
        </w:rPr>
        <w:t>המשפט</w:t>
      </w:r>
      <w:r w:rsidRPr="0073212E">
        <w:rPr>
          <w:rFonts w:ascii="Calibri" w:hAnsi="Calibri"/>
          <w:rtl/>
        </w:rPr>
        <w:t xml:space="preserve"> </w:t>
      </w:r>
      <w:r w:rsidRPr="0073212E">
        <w:rPr>
          <w:rFonts w:ascii="Calibri" w:hAnsi="Calibri" w:hint="eastAsia"/>
          <w:rtl/>
        </w:rPr>
        <w:t>העליון</w:t>
      </w:r>
      <w:r w:rsidRPr="0073212E">
        <w:rPr>
          <w:rFonts w:ascii="Calibri" w:hAnsi="Calibri"/>
          <w:rtl/>
        </w:rPr>
        <w:t xml:space="preserve"> </w:t>
      </w:r>
      <w:r w:rsidRPr="0073212E">
        <w:rPr>
          <w:rFonts w:ascii="Calibri" w:hAnsi="Calibri" w:hint="eastAsia"/>
          <w:rtl/>
        </w:rPr>
        <w:t>עמד</w:t>
      </w:r>
      <w:r w:rsidRPr="0073212E">
        <w:rPr>
          <w:rFonts w:ascii="Calibri" w:hAnsi="Calibri"/>
          <w:rtl/>
        </w:rPr>
        <w:t xml:space="preserve"> </w:t>
      </w:r>
      <w:r w:rsidRPr="0073212E">
        <w:rPr>
          <w:rFonts w:ascii="Calibri" w:hAnsi="Calibri" w:hint="eastAsia"/>
          <w:rtl/>
        </w:rPr>
        <w:t>לא</w:t>
      </w:r>
      <w:r w:rsidRPr="0073212E">
        <w:rPr>
          <w:rFonts w:ascii="Calibri" w:hAnsi="Calibri"/>
          <w:rtl/>
        </w:rPr>
        <w:t xml:space="preserve"> </w:t>
      </w:r>
      <w:r w:rsidRPr="0073212E">
        <w:rPr>
          <w:rFonts w:ascii="Calibri" w:hAnsi="Calibri" w:hint="eastAsia"/>
          <w:rtl/>
        </w:rPr>
        <w:t>אחת</w:t>
      </w:r>
      <w:r w:rsidRPr="0073212E">
        <w:rPr>
          <w:rFonts w:ascii="Calibri" w:hAnsi="Calibri"/>
          <w:rtl/>
        </w:rPr>
        <w:t xml:space="preserve"> </w:t>
      </w:r>
      <w:r w:rsidRPr="0073212E">
        <w:rPr>
          <w:rFonts w:ascii="Calibri" w:hAnsi="Calibri" w:hint="eastAsia"/>
          <w:rtl/>
        </w:rPr>
        <w:t>על</w:t>
      </w:r>
      <w:r w:rsidRPr="0073212E">
        <w:rPr>
          <w:rFonts w:ascii="Calibri" w:hAnsi="Calibri"/>
          <w:rtl/>
        </w:rPr>
        <w:t xml:space="preserve"> </w:t>
      </w:r>
      <w:r w:rsidRPr="0073212E">
        <w:rPr>
          <w:rFonts w:ascii="Calibri" w:hAnsi="Calibri" w:hint="eastAsia"/>
          <w:rtl/>
        </w:rPr>
        <w:t>הצורך</w:t>
      </w:r>
      <w:r w:rsidRPr="0073212E">
        <w:rPr>
          <w:rFonts w:ascii="Calibri" w:hAnsi="Calibri"/>
          <w:rtl/>
        </w:rPr>
        <w:t xml:space="preserve"> </w:t>
      </w:r>
      <w:r w:rsidRPr="0073212E">
        <w:rPr>
          <w:rFonts w:ascii="Calibri" w:hAnsi="Calibri" w:hint="eastAsia"/>
          <w:rtl/>
        </w:rPr>
        <w:t>להחמיר</w:t>
      </w:r>
      <w:r w:rsidRPr="0073212E">
        <w:rPr>
          <w:rFonts w:ascii="Calibri" w:hAnsi="Calibri"/>
          <w:rtl/>
        </w:rPr>
        <w:t xml:space="preserve"> </w:t>
      </w:r>
      <w:r w:rsidRPr="0073212E">
        <w:rPr>
          <w:rFonts w:ascii="Calibri" w:hAnsi="Calibri" w:hint="eastAsia"/>
          <w:rtl/>
        </w:rPr>
        <w:t>בענישה</w:t>
      </w:r>
      <w:r w:rsidRPr="0073212E">
        <w:rPr>
          <w:rFonts w:ascii="Calibri" w:hAnsi="Calibri"/>
          <w:rtl/>
        </w:rPr>
        <w:t xml:space="preserve"> </w:t>
      </w:r>
      <w:r w:rsidRPr="0073212E">
        <w:rPr>
          <w:rFonts w:ascii="Calibri" w:hAnsi="Calibri" w:hint="eastAsia"/>
          <w:rtl/>
        </w:rPr>
        <w:t>בעבירות</w:t>
      </w:r>
      <w:r w:rsidRPr="0073212E">
        <w:rPr>
          <w:rFonts w:ascii="Calibri" w:hAnsi="Calibri"/>
          <w:rtl/>
        </w:rPr>
        <w:t xml:space="preserve"> </w:t>
      </w:r>
      <w:r w:rsidRPr="0073212E">
        <w:rPr>
          <w:rFonts w:ascii="Calibri" w:hAnsi="Calibri" w:hint="eastAsia"/>
          <w:rtl/>
        </w:rPr>
        <w:t>הסמים</w:t>
      </w:r>
      <w:r w:rsidRPr="0073212E">
        <w:rPr>
          <w:rFonts w:ascii="Calibri" w:hAnsi="Calibri"/>
          <w:rtl/>
        </w:rPr>
        <w:t xml:space="preserve"> </w:t>
      </w:r>
      <w:r w:rsidRPr="0073212E">
        <w:rPr>
          <w:rFonts w:ascii="Calibri" w:hAnsi="Calibri" w:hint="eastAsia"/>
          <w:rtl/>
        </w:rPr>
        <w:t>למען</w:t>
      </w:r>
      <w:r w:rsidRPr="0073212E">
        <w:rPr>
          <w:rFonts w:ascii="Calibri" w:hAnsi="Calibri"/>
          <w:rtl/>
        </w:rPr>
        <w:t xml:space="preserve"> </w:t>
      </w:r>
      <w:r w:rsidRPr="0073212E">
        <w:rPr>
          <w:rFonts w:ascii="Calibri" w:hAnsi="Calibri" w:hint="eastAsia"/>
          <w:rtl/>
        </w:rPr>
        <w:t>מיגור</w:t>
      </w:r>
      <w:r w:rsidRPr="0073212E">
        <w:rPr>
          <w:rFonts w:ascii="Calibri" w:hAnsi="Calibri"/>
          <w:rtl/>
        </w:rPr>
        <w:t xml:space="preserve"> </w:t>
      </w:r>
      <w:r w:rsidRPr="0073212E">
        <w:rPr>
          <w:rFonts w:ascii="Calibri" w:hAnsi="Calibri" w:hint="eastAsia"/>
          <w:rtl/>
        </w:rPr>
        <w:t>התופעה</w:t>
      </w:r>
      <w:r w:rsidRPr="0073212E">
        <w:rPr>
          <w:rFonts w:ascii="Calibri" w:hAnsi="Calibri"/>
          <w:rtl/>
        </w:rPr>
        <w:t xml:space="preserve">. </w:t>
      </w:r>
      <w:r w:rsidRPr="0073212E">
        <w:rPr>
          <w:rFonts w:ascii="Calibri" w:hAnsi="Calibri" w:hint="eastAsia"/>
          <w:rtl/>
        </w:rPr>
        <w:t>ראו</w:t>
      </w:r>
      <w:r w:rsidRPr="0073212E">
        <w:rPr>
          <w:rFonts w:ascii="Calibri" w:hAnsi="Calibri"/>
          <w:rtl/>
        </w:rPr>
        <w:t xml:space="preserve"> </w:t>
      </w:r>
      <w:r w:rsidRPr="0073212E">
        <w:rPr>
          <w:rFonts w:ascii="Calibri" w:hAnsi="Calibri" w:hint="eastAsia"/>
          <w:rtl/>
        </w:rPr>
        <w:t>לעניין</w:t>
      </w:r>
      <w:r w:rsidRPr="0073212E">
        <w:rPr>
          <w:rFonts w:ascii="Calibri" w:hAnsi="Calibri"/>
          <w:rtl/>
        </w:rPr>
        <w:t xml:space="preserve"> </w:t>
      </w:r>
      <w:r w:rsidRPr="0073212E">
        <w:rPr>
          <w:rFonts w:ascii="Calibri" w:hAnsi="Calibri" w:hint="eastAsia"/>
          <w:rtl/>
        </w:rPr>
        <w:t>זה</w:t>
      </w:r>
      <w:r w:rsidRPr="0073212E">
        <w:rPr>
          <w:rFonts w:ascii="Calibri" w:hAnsi="Calibri"/>
          <w:rtl/>
        </w:rPr>
        <w:t xml:space="preserve"> </w:t>
      </w:r>
      <w:r w:rsidRPr="0073212E">
        <w:rPr>
          <w:rFonts w:ascii="Calibri" w:hAnsi="Calibri" w:hint="eastAsia"/>
          <w:rtl/>
        </w:rPr>
        <w:t>את</w:t>
      </w:r>
      <w:r w:rsidRPr="0073212E">
        <w:rPr>
          <w:rFonts w:ascii="Calibri" w:hAnsi="Calibri"/>
          <w:rtl/>
        </w:rPr>
        <w:t xml:space="preserve"> </w:t>
      </w:r>
      <w:r w:rsidRPr="00993E65">
        <w:rPr>
          <w:rtl/>
        </w:rPr>
        <w:t>הדברים</w:t>
      </w:r>
      <w:r w:rsidRPr="00993E65">
        <w:t xml:space="preserve"> </w:t>
      </w:r>
      <w:r w:rsidRPr="00993E65">
        <w:rPr>
          <w:rtl/>
        </w:rPr>
        <w:t>שנאמרו</w:t>
      </w:r>
      <w:r w:rsidRPr="00993E65">
        <w:t xml:space="preserve"> </w:t>
      </w:r>
      <w:r w:rsidRPr="00993E65">
        <w:rPr>
          <w:rtl/>
        </w:rPr>
        <w:t>בבית</w:t>
      </w:r>
      <w:r w:rsidRPr="00993E65">
        <w:t xml:space="preserve"> </w:t>
      </w:r>
      <w:r w:rsidRPr="00993E65">
        <w:rPr>
          <w:rtl/>
        </w:rPr>
        <w:t>המשפט</w:t>
      </w:r>
      <w:r w:rsidRPr="00993E65">
        <w:t xml:space="preserve"> </w:t>
      </w:r>
      <w:r w:rsidRPr="00993E65">
        <w:rPr>
          <w:rtl/>
        </w:rPr>
        <w:t>העליון</w:t>
      </w:r>
      <w:r w:rsidRPr="00993E65">
        <w:t xml:space="preserve"> </w:t>
      </w:r>
      <w:r w:rsidRPr="00993E65">
        <w:rPr>
          <w:rtl/>
        </w:rPr>
        <w:t>מפי</w:t>
      </w:r>
      <w:r w:rsidRPr="00993E65">
        <w:t xml:space="preserve"> </w:t>
      </w:r>
      <w:r w:rsidRPr="00993E65">
        <w:rPr>
          <w:rtl/>
        </w:rPr>
        <w:t>כבוד</w:t>
      </w:r>
      <w:r w:rsidRPr="00993E65">
        <w:t xml:space="preserve"> </w:t>
      </w:r>
      <w:r w:rsidRPr="00993E65">
        <w:rPr>
          <w:rtl/>
        </w:rPr>
        <w:t>השופט</w:t>
      </w:r>
      <w:r w:rsidRPr="00993E65">
        <w:t xml:space="preserve"> </w:t>
      </w:r>
      <w:r w:rsidRPr="00993E65">
        <w:rPr>
          <w:rtl/>
        </w:rPr>
        <w:t>עמית ב</w:t>
      </w:r>
      <w:hyperlink r:id="rId17" w:history="1">
        <w:r w:rsidR="00B651D9" w:rsidRPr="00B651D9">
          <w:rPr>
            <w:color w:val="0000FF"/>
            <w:u w:val="single"/>
            <w:rtl/>
          </w:rPr>
          <w:t>ע"פ 3172/13</w:t>
        </w:r>
      </w:hyperlink>
      <w:r w:rsidRPr="00993E65">
        <w:rPr>
          <w:rtl/>
        </w:rPr>
        <w:t xml:space="preserve"> </w:t>
      </w:r>
      <w:r w:rsidRPr="00993E65">
        <w:rPr>
          <w:b/>
          <w:bCs/>
          <w:rtl/>
        </w:rPr>
        <w:t>סואעד</w:t>
      </w:r>
      <w:r w:rsidRPr="00993E65">
        <w:rPr>
          <w:b/>
          <w:bCs/>
        </w:rPr>
        <w:t xml:space="preserve"> </w:t>
      </w:r>
      <w:r w:rsidRPr="00993E65">
        <w:rPr>
          <w:b/>
          <w:bCs/>
          <w:rtl/>
        </w:rPr>
        <w:t>נ'</w:t>
      </w:r>
      <w:r w:rsidRPr="00993E65">
        <w:rPr>
          <w:b/>
          <w:bCs/>
        </w:rPr>
        <w:t xml:space="preserve"> </w:t>
      </w:r>
      <w:r w:rsidRPr="00993E65">
        <w:rPr>
          <w:b/>
          <w:bCs/>
          <w:rtl/>
        </w:rPr>
        <w:t>מדינת ישראל</w:t>
      </w:r>
      <w:r w:rsidRPr="00993E65">
        <w:rPr>
          <w:rtl/>
        </w:rPr>
        <w:t>:</w:t>
      </w:r>
    </w:p>
    <w:p w14:paraId="24CC1EF1" w14:textId="77777777" w:rsidR="00A70A35" w:rsidRPr="0073212E" w:rsidRDefault="00A70A35" w:rsidP="00A70A35">
      <w:pPr>
        <w:spacing w:line="360" w:lineRule="auto"/>
        <w:jc w:val="both"/>
        <w:rPr>
          <w:rFonts w:ascii="Calibri" w:hAnsi="Calibri"/>
        </w:rPr>
      </w:pPr>
    </w:p>
    <w:p w14:paraId="45CBD898" w14:textId="77777777" w:rsidR="00A70A35" w:rsidRPr="0073212E" w:rsidRDefault="00A70A35" w:rsidP="00A70A35">
      <w:pPr>
        <w:spacing w:line="360" w:lineRule="auto"/>
        <w:ind w:left="1440" w:right="850"/>
        <w:jc w:val="both"/>
        <w:rPr>
          <w:rFonts w:ascii="Calibri" w:hAnsi="Calibri"/>
          <w:b/>
          <w:bCs/>
          <w:rtl/>
        </w:rPr>
      </w:pPr>
      <w:r w:rsidRPr="0073212E">
        <w:rPr>
          <w:rFonts w:ascii="Calibri" w:hAnsi="Calibri"/>
          <w:b/>
          <w:bCs/>
          <w:rtl/>
        </w:rPr>
        <w:t>"</w:t>
      </w:r>
      <w:r w:rsidRPr="0073212E">
        <w:rPr>
          <w:rFonts w:ascii="Calibri" w:hAnsi="Calibri" w:hint="eastAsia"/>
          <w:b/>
          <w:bCs/>
          <w:rtl/>
        </w:rPr>
        <w:t>על</w:t>
      </w:r>
      <w:r w:rsidRPr="0073212E">
        <w:rPr>
          <w:rFonts w:ascii="Calibri" w:hAnsi="Calibri"/>
          <w:b/>
          <w:bCs/>
        </w:rPr>
        <w:t xml:space="preserve"> </w:t>
      </w:r>
      <w:r w:rsidRPr="0073212E">
        <w:rPr>
          <w:rFonts w:ascii="Calibri" w:hAnsi="Calibri" w:hint="eastAsia"/>
          <w:b/>
          <w:bCs/>
          <w:rtl/>
        </w:rPr>
        <w:t>פגיעתן</w:t>
      </w:r>
      <w:r w:rsidRPr="0073212E">
        <w:rPr>
          <w:rFonts w:ascii="Calibri" w:hAnsi="Calibri"/>
          <w:b/>
          <w:bCs/>
        </w:rPr>
        <w:t xml:space="preserve"> </w:t>
      </w:r>
      <w:r w:rsidRPr="0073212E">
        <w:rPr>
          <w:rFonts w:ascii="Calibri" w:hAnsi="Calibri" w:hint="eastAsia"/>
          <w:b/>
          <w:bCs/>
          <w:rtl/>
        </w:rPr>
        <w:t>הרבה</w:t>
      </w:r>
      <w:r w:rsidRPr="0073212E">
        <w:rPr>
          <w:rFonts w:ascii="Calibri" w:hAnsi="Calibri"/>
          <w:b/>
          <w:bCs/>
        </w:rPr>
        <w:t xml:space="preserve"> </w:t>
      </w:r>
      <w:r w:rsidRPr="0073212E">
        <w:rPr>
          <w:rFonts w:ascii="Calibri" w:hAnsi="Calibri" w:hint="eastAsia"/>
          <w:b/>
          <w:bCs/>
          <w:rtl/>
        </w:rPr>
        <w:t>של</w:t>
      </w:r>
      <w:r w:rsidRPr="0073212E">
        <w:rPr>
          <w:rFonts w:ascii="Calibri" w:hAnsi="Calibri"/>
          <w:b/>
          <w:bCs/>
        </w:rPr>
        <w:t xml:space="preserve"> </w:t>
      </w:r>
      <w:r w:rsidRPr="0073212E">
        <w:rPr>
          <w:rFonts w:ascii="Calibri" w:hAnsi="Calibri" w:hint="eastAsia"/>
          <w:b/>
          <w:bCs/>
          <w:rtl/>
        </w:rPr>
        <w:t>עבירות</w:t>
      </w:r>
      <w:r w:rsidRPr="0073212E">
        <w:rPr>
          <w:rFonts w:ascii="Calibri" w:hAnsi="Calibri"/>
          <w:b/>
          <w:bCs/>
        </w:rPr>
        <w:t xml:space="preserve"> </w:t>
      </w:r>
      <w:r w:rsidRPr="0073212E">
        <w:rPr>
          <w:rFonts w:ascii="Calibri" w:hAnsi="Calibri" w:hint="eastAsia"/>
          <w:b/>
          <w:bCs/>
          <w:rtl/>
        </w:rPr>
        <w:t>הסמים</w:t>
      </w:r>
      <w:r w:rsidRPr="0073212E">
        <w:rPr>
          <w:rFonts w:ascii="Calibri" w:hAnsi="Calibri"/>
          <w:b/>
          <w:bCs/>
        </w:rPr>
        <w:t xml:space="preserve"> </w:t>
      </w:r>
      <w:r w:rsidRPr="0073212E">
        <w:rPr>
          <w:rFonts w:ascii="Calibri" w:hAnsi="Calibri" w:hint="eastAsia"/>
          <w:b/>
          <w:bCs/>
          <w:rtl/>
        </w:rPr>
        <w:t>ועל</w:t>
      </w:r>
      <w:r w:rsidRPr="0073212E">
        <w:rPr>
          <w:rFonts w:ascii="Calibri" w:hAnsi="Calibri"/>
          <w:b/>
          <w:bCs/>
        </w:rPr>
        <w:t xml:space="preserve"> </w:t>
      </w:r>
      <w:r w:rsidRPr="0073212E">
        <w:rPr>
          <w:rFonts w:ascii="Calibri" w:hAnsi="Calibri" w:hint="eastAsia"/>
          <w:b/>
          <w:bCs/>
          <w:rtl/>
        </w:rPr>
        <w:t>תפקידו</w:t>
      </w:r>
      <w:r w:rsidRPr="0073212E">
        <w:rPr>
          <w:rFonts w:ascii="Calibri" w:hAnsi="Calibri"/>
          <w:b/>
          <w:bCs/>
        </w:rPr>
        <w:t xml:space="preserve"> </w:t>
      </w:r>
      <w:r w:rsidRPr="0073212E">
        <w:rPr>
          <w:rFonts w:ascii="Calibri" w:hAnsi="Calibri" w:hint="eastAsia"/>
          <w:b/>
          <w:bCs/>
          <w:rtl/>
        </w:rPr>
        <w:t>של</w:t>
      </w:r>
      <w:r w:rsidRPr="0073212E">
        <w:rPr>
          <w:rFonts w:ascii="Calibri" w:hAnsi="Calibri"/>
          <w:b/>
          <w:bCs/>
        </w:rPr>
        <w:t xml:space="preserve"> </w:t>
      </w:r>
      <w:r w:rsidRPr="0073212E">
        <w:rPr>
          <w:rFonts w:ascii="Calibri" w:hAnsi="Calibri" w:hint="eastAsia"/>
          <w:b/>
          <w:bCs/>
          <w:rtl/>
        </w:rPr>
        <w:t>בית</w:t>
      </w:r>
      <w:r w:rsidRPr="0073212E">
        <w:rPr>
          <w:rFonts w:ascii="Calibri" w:hAnsi="Calibri"/>
          <w:b/>
          <w:bCs/>
        </w:rPr>
        <w:t xml:space="preserve"> </w:t>
      </w:r>
      <w:r w:rsidRPr="0073212E">
        <w:rPr>
          <w:rFonts w:ascii="Calibri" w:hAnsi="Calibri" w:hint="eastAsia"/>
          <w:b/>
          <w:bCs/>
          <w:rtl/>
        </w:rPr>
        <w:t>המשפט</w:t>
      </w:r>
      <w:r w:rsidRPr="0073212E">
        <w:rPr>
          <w:rFonts w:ascii="Calibri" w:hAnsi="Calibri"/>
          <w:b/>
          <w:bCs/>
        </w:rPr>
        <w:t xml:space="preserve"> </w:t>
      </w:r>
      <w:r w:rsidRPr="0073212E">
        <w:rPr>
          <w:rFonts w:ascii="Calibri" w:hAnsi="Calibri" w:hint="eastAsia"/>
          <w:b/>
          <w:bCs/>
          <w:rtl/>
        </w:rPr>
        <w:t>במאבק</w:t>
      </w:r>
      <w:r w:rsidRPr="0073212E">
        <w:rPr>
          <w:rFonts w:ascii="Calibri" w:hAnsi="Calibri"/>
          <w:b/>
          <w:bCs/>
        </w:rPr>
        <w:t xml:space="preserve"> </w:t>
      </w:r>
      <w:r w:rsidRPr="0073212E">
        <w:rPr>
          <w:rFonts w:ascii="Calibri" w:hAnsi="Calibri" w:hint="eastAsia"/>
          <w:b/>
          <w:bCs/>
          <w:rtl/>
        </w:rPr>
        <w:t>בנגע</w:t>
      </w:r>
      <w:r w:rsidRPr="0073212E">
        <w:rPr>
          <w:rFonts w:ascii="Calibri" w:hAnsi="Calibri"/>
          <w:b/>
          <w:bCs/>
        </w:rPr>
        <w:t xml:space="preserve"> </w:t>
      </w:r>
      <w:r w:rsidRPr="0073212E">
        <w:rPr>
          <w:rFonts w:ascii="Calibri" w:hAnsi="Calibri" w:hint="eastAsia"/>
          <w:b/>
          <w:bCs/>
          <w:rtl/>
        </w:rPr>
        <w:t>הסמים</w:t>
      </w:r>
      <w:r w:rsidRPr="0073212E">
        <w:rPr>
          <w:rFonts w:ascii="Calibri" w:hAnsi="Calibri"/>
          <w:b/>
          <w:bCs/>
        </w:rPr>
        <w:t xml:space="preserve"> </w:t>
      </w:r>
      <w:r w:rsidRPr="0073212E">
        <w:rPr>
          <w:rFonts w:ascii="Calibri" w:hAnsi="Calibri" w:hint="eastAsia"/>
          <w:b/>
          <w:bCs/>
          <w:rtl/>
        </w:rPr>
        <w:t>לצד</w:t>
      </w:r>
      <w:r w:rsidRPr="0073212E">
        <w:rPr>
          <w:rFonts w:ascii="Calibri" w:hAnsi="Calibri"/>
          <w:b/>
          <w:bCs/>
        </w:rPr>
        <w:t xml:space="preserve"> </w:t>
      </w:r>
      <w:r w:rsidRPr="0073212E">
        <w:rPr>
          <w:rFonts w:ascii="Calibri" w:hAnsi="Calibri" w:hint="eastAsia"/>
          <w:b/>
          <w:bCs/>
          <w:rtl/>
        </w:rPr>
        <w:t>גורמים</w:t>
      </w:r>
      <w:r w:rsidRPr="0073212E">
        <w:rPr>
          <w:rFonts w:ascii="Calibri" w:hAnsi="Calibri"/>
          <w:b/>
          <w:bCs/>
        </w:rPr>
        <w:t xml:space="preserve"> </w:t>
      </w:r>
      <w:r w:rsidRPr="0073212E">
        <w:rPr>
          <w:rFonts w:ascii="Calibri" w:hAnsi="Calibri" w:hint="eastAsia"/>
          <w:b/>
          <w:bCs/>
          <w:rtl/>
        </w:rPr>
        <w:t>וגופים</w:t>
      </w:r>
      <w:r w:rsidRPr="0073212E">
        <w:rPr>
          <w:rFonts w:ascii="Calibri" w:hAnsi="Calibri"/>
          <w:b/>
          <w:bCs/>
        </w:rPr>
        <w:t xml:space="preserve"> </w:t>
      </w:r>
      <w:r w:rsidRPr="0073212E">
        <w:rPr>
          <w:rFonts w:ascii="Calibri" w:hAnsi="Calibri" w:hint="eastAsia"/>
          <w:b/>
          <w:bCs/>
          <w:rtl/>
        </w:rPr>
        <w:t>נוספים</w:t>
      </w:r>
      <w:r w:rsidRPr="0073212E">
        <w:rPr>
          <w:rFonts w:ascii="Calibri" w:hAnsi="Calibri"/>
          <w:b/>
          <w:bCs/>
          <w:rtl/>
        </w:rPr>
        <w:t>,</w:t>
      </w:r>
      <w:r w:rsidRPr="0073212E">
        <w:rPr>
          <w:rFonts w:ascii="Calibri" w:hAnsi="Calibri"/>
          <w:b/>
          <w:bCs/>
        </w:rPr>
        <w:t xml:space="preserve"> </w:t>
      </w:r>
      <w:r w:rsidRPr="0073212E">
        <w:rPr>
          <w:rFonts w:ascii="Calibri" w:hAnsi="Calibri" w:hint="eastAsia"/>
          <w:b/>
          <w:bCs/>
          <w:rtl/>
        </w:rPr>
        <w:t>עמד</w:t>
      </w:r>
      <w:r w:rsidRPr="0073212E">
        <w:rPr>
          <w:rFonts w:ascii="Calibri" w:hAnsi="Calibri"/>
          <w:b/>
          <w:bCs/>
        </w:rPr>
        <w:t xml:space="preserve"> </w:t>
      </w:r>
      <w:r w:rsidRPr="0073212E">
        <w:rPr>
          <w:rFonts w:ascii="Calibri" w:hAnsi="Calibri" w:hint="eastAsia"/>
          <w:b/>
          <w:bCs/>
          <w:rtl/>
        </w:rPr>
        <w:t>בית</w:t>
      </w:r>
      <w:r w:rsidRPr="0073212E">
        <w:rPr>
          <w:rFonts w:ascii="Calibri" w:hAnsi="Calibri"/>
          <w:b/>
          <w:bCs/>
        </w:rPr>
        <w:t xml:space="preserve"> </w:t>
      </w:r>
      <w:r w:rsidRPr="0073212E">
        <w:rPr>
          <w:rFonts w:ascii="Calibri" w:hAnsi="Calibri" w:hint="eastAsia"/>
          <w:b/>
          <w:bCs/>
          <w:rtl/>
        </w:rPr>
        <w:t>משפט</w:t>
      </w:r>
      <w:r w:rsidRPr="0073212E">
        <w:rPr>
          <w:rFonts w:ascii="Calibri" w:hAnsi="Calibri"/>
          <w:b/>
          <w:bCs/>
        </w:rPr>
        <w:t xml:space="preserve"> </w:t>
      </w:r>
      <w:r w:rsidRPr="0073212E">
        <w:rPr>
          <w:rFonts w:ascii="Calibri" w:hAnsi="Calibri" w:hint="eastAsia"/>
          <w:b/>
          <w:bCs/>
          <w:rtl/>
        </w:rPr>
        <w:t>זה</w:t>
      </w:r>
      <w:r w:rsidRPr="0073212E">
        <w:rPr>
          <w:rFonts w:ascii="Calibri" w:hAnsi="Calibri"/>
          <w:b/>
          <w:bCs/>
        </w:rPr>
        <w:t xml:space="preserve"> </w:t>
      </w:r>
      <w:r w:rsidRPr="0073212E">
        <w:rPr>
          <w:rFonts w:ascii="Calibri" w:hAnsi="Calibri" w:hint="eastAsia"/>
          <w:b/>
          <w:bCs/>
          <w:rtl/>
        </w:rPr>
        <w:t>פעמים</w:t>
      </w:r>
      <w:r w:rsidRPr="0073212E">
        <w:rPr>
          <w:rFonts w:ascii="Calibri" w:hAnsi="Calibri"/>
          <w:b/>
          <w:bCs/>
        </w:rPr>
        <w:t xml:space="preserve"> </w:t>
      </w:r>
      <w:r w:rsidRPr="0073212E">
        <w:rPr>
          <w:rFonts w:ascii="Calibri" w:hAnsi="Calibri" w:hint="eastAsia"/>
          <w:b/>
          <w:bCs/>
          <w:rtl/>
        </w:rPr>
        <w:t>רבות</w:t>
      </w:r>
      <w:r w:rsidRPr="0073212E">
        <w:rPr>
          <w:rFonts w:ascii="Calibri" w:hAnsi="Calibri"/>
          <w:b/>
          <w:bCs/>
          <w:rtl/>
        </w:rPr>
        <w:t>...</w:t>
      </w:r>
      <w:r w:rsidRPr="0073212E">
        <w:rPr>
          <w:rFonts w:ascii="Calibri" w:hAnsi="Calibri"/>
          <w:b/>
          <w:bCs/>
        </w:rPr>
        <w:t xml:space="preserve"> </w:t>
      </w:r>
      <w:r w:rsidRPr="0073212E">
        <w:rPr>
          <w:rFonts w:ascii="Calibri" w:hAnsi="Calibri" w:hint="eastAsia"/>
          <w:b/>
          <w:bCs/>
          <w:rtl/>
        </w:rPr>
        <w:t>אין</w:t>
      </w:r>
      <w:r w:rsidRPr="0073212E">
        <w:rPr>
          <w:rFonts w:ascii="Calibri" w:hAnsi="Calibri"/>
          <w:b/>
          <w:bCs/>
        </w:rPr>
        <w:t xml:space="preserve"> </w:t>
      </w:r>
      <w:r w:rsidRPr="0073212E">
        <w:rPr>
          <w:rFonts w:ascii="Calibri" w:hAnsi="Calibri" w:hint="eastAsia"/>
          <w:b/>
          <w:bCs/>
          <w:rtl/>
        </w:rPr>
        <w:t>ספור</w:t>
      </w:r>
      <w:r w:rsidRPr="0073212E">
        <w:rPr>
          <w:rFonts w:ascii="Calibri" w:hAnsi="Calibri"/>
          <w:b/>
          <w:bCs/>
        </w:rPr>
        <w:t xml:space="preserve"> </w:t>
      </w:r>
      <w:r w:rsidRPr="0073212E">
        <w:rPr>
          <w:rFonts w:ascii="Calibri" w:hAnsi="Calibri" w:hint="eastAsia"/>
          <w:b/>
          <w:bCs/>
          <w:rtl/>
        </w:rPr>
        <w:t>מילים</w:t>
      </w:r>
      <w:r w:rsidRPr="0073212E">
        <w:rPr>
          <w:rFonts w:ascii="Calibri" w:hAnsi="Calibri"/>
          <w:b/>
          <w:bCs/>
        </w:rPr>
        <w:t xml:space="preserve"> </w:t>
      </w:r>
      <w:r w:rsidRPr="0073212E">
        <w:rPr>
          <w:rFonts w:ascii="Calibri" w:hAnsi="Calibri" w:hint="eastAsia"/>
          <w:b/>
          <w:bCs/>
          <w:rtl/>
        </w:rPr>
        <w:t>נאמרו</w:t>
      </w:r>
      <w:r w:rsidRPr="0073212E">
        <w:rPr>
          <w:rFonts w:ascii="Calibri" w:hAnsi="Calibri"/>
          <w:b/>
          <w:bCs/>
        </w:rPr>
        <w:t xml:space="preserve"> </w:t>
      </w:r>
      <w:r w:rsidRPr="0073212E">
        <w:rPr>
          <w:rFonts w:ascii="Calibri" w:hAnsi="Calibri" w:hint="eastAsia"/>
          <w:b/>
          <w:bCs/>
          <w:rtl/>
        </w:rPr>
        <w:t>בדבר</w:t>
      </w:r>
      <w:r w:rsidRPr="0073212E">
        <w:rPr>
          <w:rFonts w:ascii="Calibri" w:hAnsi="Calibri"/>
          <w:b/>
          <w:bCs/>
        </w:rPr>
        <w:t xml:space="preserve"> </w:t>
      </w:r>
      <w:r w:rsidRPr="0073212E">
        <w:rPr>
          <w:rFonts w:ascii="Calibri" w:hAnsi="Calibri" w:hint="eastAsia"/>
          <w:b/>
          <w:bCs/>
          <w:rtl/>
        </w:rPr>
        <w:t>הצורך</w:t>
      </w:r>
      <w:r w:rsidRPr="0073212E">
        <w:rPr>
          <w:rFonts w:ascii="Calibri" w:hAnsi="Calibri"/>
          <w:b/>
          <w:bCs/>
        </w:rPr>
        <w:t xml:space="preserve"> </w:t>
      </w:r>
      <w:r w:rsidRPr="0073212E">
        <w:rPr>
          <w:rFonts w:ascii="Calibri" w:hAnsi="Calibri" w:hint="eastAsia"/>
          <w:b/>
          <w:bCs/>
          <w:rtl/>
        </w:rPr>
        <w:t>להכות</w:t>
      </w:r>
      <w:r w:rsidRPr="0073212E">
        <w:rPr>
          <w:rFonts w:ascii="Calibri" w:hAnsi="Calibri"/>
          <w:b/>
          <w:bCs/>
        </w:rPr>
        <w:t xml:space="preserve"> </w:t>
      </w:r>
      <w:r w:rsidRPr="0073212E">
        <w:rPr>
          <w:rFonts w:ascii="Calibri" w:hAnsi="Calibri" w:hint="eastAsia"/>
          <w:b/>
          <w:bCs/>
          <w:rtl/>
        </w:rPr>
        <w:t>בכל</w:t>
      </w:r>
      <w:r w:rsidRPr="0073212E">
        <w:rPr>
          <w:rFonts w:ascii="Calibri" w:hAnsi="Calibri"/>
          <w:b/>
          <w:bCs/>
        </w:rPr>
        <w:t xml:space="preserve"> </w:t>
      </w:r>
      <w:r w:rsidRPr="0073212E">
        <w:rPr>
          <w:rFonts w:ascii="Calibri" w:hAnsi="Calibri" w:hint="eastAsia"/>
          <w:b/>
          <w:bCs/>
          <w:rtl/>
        </w:rPr>
        <w:t>אחת</w:t>
      </w:r>
      <w:r w:rsidRPr="0073212E">
        <w:rPr>
          <w:rFonts w:ascii="Calibri" w:hAnsi="Calibri"/>
          <w:b/>
          <w:bCs/>
        </w:rPr>
        <w:t xml:space="preserve"> </w:t>
      </w:r>
      <w:r w:rsidRPr="0073212E">
        <w:rPr>
          <w:rFonts w:ascii="Calibri" w:hAnsi="Calibri" w:hint="eastAsia"/>
          <w:b/>
          <w:bCs/>
          <w:rtl/>
        </w:rPr>
        <w:t>ואחת</w:t>
      </w:r>
      <w:r w:rsidRPr="0073212E">
        <w:rPr>
          <w:rFonts w:ascii="Calibri" w:hAnsi="Calibri"/>
          <w:b/>
          <w:bCs/>
        </w:rPr>
        <w:t xml:space="preserve"> </w:t>
      </w:r>
      <w:r w:rsidRPr="0073212E">
        <w:rPr>
          <w:rFonts w:ascii="Calibri" w:hAnsi="Calibri" w:hint="eastAsia"/>
          <w:b/>
          <w:bCs/>
          <w:rtl/>
        </w:rPr>
        <w:t>מחוליות</w:t>
      </w:r>
      <w:r w:rsidRPr="0073212E">
        <w:rPr>
          <w:rFonts w:ascii="Calibri" w:hAnsi="Calibri"/>
          <w:b/>
          <w:bCs/>
        </w:rPr>
        <w:t xml:space="preserve"> </w:t>
      </w:r>
      <w:r w:rsidRPr="0073212E">
        <w:rPr>
          <w:rFonts w:ascii="Calibri" w:hAnsi="Calibri" w:hint="eastAsia"/>
          <w:b/>
          <w:bCs/>
          <w:rtl/>
        </w:rPr>
        <w:t>הפצת</w:t>
      </w:r>
      <w:r w:rsidRPr="0073212E">
        <w:rPr>
          <w:rFonts w:ascii="Calibri" w:hAnsi="Calibri"/>
          <w:b/>
          <w:bCs/>
        </w:rPr>
        <w:t xml:space="preserve"> </w:t>
      </w:r>
      <w:r w:rsidRPr="0073212E">
        <w:rPr>
          <w:rFonts w:ascii="Calibri" w:hAnsi="Calibri" w:hint="eastAsia"/>
          <w:b/>
          <w:bCs/>
          <w:rtl/>
        </w:rPr>
        <w:t>הסם</w:t>
      </w:r>
      <w:r w:rsidRPr="0073212E">
        <w:rPr>
          <w:rFonts w:ascii="Calibri" w:hAnsi="Calibri"/>
          <w:b/>
          <w:bCs/>
          <w:rtl/>
        </w:rPr>
        <w:t>...</w:t>
      </w:r>
      <w:r w:rsidRPr="0073212E">
        <w:rPr>
          <w:rFonts w:ascii="Calibri" w:hAnsi="Calibri"/>
          <w:b/>
          <w:bCs/>
        </w:rPr>
        <w:t xml:space="preserve"> </w:t>
      </w:r>
      <w:r w:rsidRPr="0073212E">
        <w:rPr>
          <w:rFonts w:ascii="Calibri" w:hAnsi="Calibri" w:hint="eastAsia"/>
          <w:b/>
          <w:bCs/>
          <w:rtl/>
        </w:rPr>
        <w:t>המאבק</w:t>
      </w:r>
      <w:r w:rsidRPr="0073212E">
        <w:rPr>
          <w:rFonts w:ascii="Calibri" w:hAnsi="Calibri"/>
          <w:b/>
          <w:bCs/>
        </w:rPr>
        <w:t xml:space="preserve"> </w:t>
      </w:r>
      <w:r w:rsidRPr="0073212E">
        <w:rPr>
          <w:rFonts w:ascii="Calibri" w:hAnsi="Calibri" w:hint="eastAsia"/>
          <w:b/>
          <w:bCs/>
          <w:rtl/>
        </w:rPr>
        <w:t>בנגע</w:t>
      </w:r>
      <w:r w:rsidRPr="0073212E">
        <w:rPr>
          <w:rFonts w:ascii="Calibri" w:hAnsi="Calibri"/>
          <w:b/>
          <w:bCs/>
        </w:rPr>
        <w:t xml:space="preserve"> </w:t>
      </w:r>
      <w:r w:rsidRPr="0073212E">
        <w:rPr>
          <w:rFonts w:ascii="Calibri" w:hAnsi="Calibri" w:hint="eastAsia"/>
          <w:b/>
          <w:bCs/>
          <w:rtl/>
        </w:rPr>
        <w:t>הסמים</w:t>
      </w:r>
      <w:r w:rsidRPr="0073212E">
        <w:rPr>
          <w:rFonts w:ascii="Calibri" w:hAnsi="Calibri"/>
          <w:b/>
          <w:bCs/>
        </w:rPr>
        <w:t xml:space="preserve"> </w:t>
      </w:r>
      <w:r w:rsidRPr="0073212E">
        <w:rPr>
          <w:rFonts w:ascii="Calibri" w:hAnsi="Calibri" w:hint="eastAsia"/>
          <w:b/>
          <w:bCs/>
          <w:rtl/>
        </w:rPr>
        <w:t>הוא</w:t>
      </w:r>
      <w:r w:rsidRPr="0073212E">
        <w:rPr>
          <w:rFonts w:ascii="Calibri" w:hAnsi="Calibri"/>
          <w:b/>
          <w:bCs/>
        </w:rPr>
        <w:t xml:space="preserve"> </w:t>
      </w:r>
      <w:r w:rsidRPr="0073212E">
        <w:rPr>
          <w:rFonts w:ascii="Calibri" w:hAnsi="Calibri" w:hint="eastAsia"/>
          <w:b/>
          <w:bCs/>
          <w:rtl/>
        </w:rPr>
        <w:t>סיזיפי</w:t>
      </w:r>
      <w:r w:rsidRPr="0073212E">
        <w:rPr>
          <w:rFonts w:ascii="Calibri" w:hAnsi="Calibri"/>
          <w:b/>
          <w:bCs/>
        </w:rPr>
        <w:t xml:space="preserve"> </w:t>
      </w:r>
      <w:r w:rsidRPr="0073212E">
        <w:rPr>
          <w:rFonts w:ascii="Calibri" w:hAnsi="Calibri" w:hint="eastAsia"/>
          <w:b/>
          <w:bCs/>
          <w:rtl/>
        </w:rPr>
        <w:t>ואל</w:t>
      </w:r>
      <w:r w:rsidRPr="0073212E">
        <w:rPr>
          <w:rFonts w:ascii="Calibri" w:hAnsi="Calibri"/>
          <w:b/>
          <w:bCs/>
        </w:rPr>
        <w:t xml:space="preserve"> </w:t>
      </w:r>
      <w:r w:rsidRPr="0073212E">
        <w:rPr>
          <w:rFonts w:ascii="Calibri" w:hAnsi="Calibri" w:hint="eastAsia"/>
          <w:b/>
          <w:bCs/>
          <w:rtl/>
        </w:rPr>
        <w:t>לנו</w:t>
      </w:r>
      <w:r w:rsidRPr="0073212E">
        <w:rPr>
          <w:rFonts w:ascii="Calibri" w:hAnsi="Calibri"/>
          <w:b/>
          <w:bCs/>
        </w:rPr>
        <w:t xml:space="preserve"> </w:t>
      </w:r>
      <w:r w:rsidRPr="0073212E">
        <w:rPr>
          <w:rFonts w:ascii="Calibri" w:hAnsi="Calibri" w:hint="eastAsia"/>
          <w:b/>
          <w:bCs/>
          <w:rtl/>
        </w:rPr>
        <w:t>להשלות</w:t>
      </w:r>
      <w:r w:rsidRPr="0073212E">
        <w:rPr>
          <w:rFonts w:ascii="Calibri" w:hAnsi="Calibri"/>
          <w:b/>
          <w:bCs/>
        </w:rPr>
        <w:t xml:space="preserve"> </w:t>
      </w:r>
      <w:r w:rsidRPr="0073212E">
        <w:rPr>
          <w:rFonts w:ascii="Calibri" w:hAnsi="Calibri" w:hint="eastAsia"/>
          <w:b/>
          <w:bCs/>
          <w:rtl/>
        </w:rPr>
        <w:t>את</w:t>
      </w:r>
      <w:r w:rsidRPr="0073212E">
        <w:rPr>
          <w:rFonts w:ascii="Calibri" w:hAnsi="Calibri"/>
          <w:b/>
          <w:bCs/>
        </w:rPr>
        <w:t xml:space="preserve"> </w:t>
      </w:r>
      <w:r w:rsidRPr="0073212E">
        <w:rPr>
          <w:rFonts w:ascii="Calibri" w:hAnsi="Calibri" w:hint="eastAsia"/>
          <w:b/>
          <w:bCs/>
          <w:rtl/>
        </w:rPr>
        <w:t>עצמנו</w:t>
      </w:r>
      <w:r w:rsidRPr="0073212E">
        <w:rPr>
          <w:rFonts w:ascii="Calibri" w:hAnsi="Calibri"/>
          <w:b/>
          <w:bCs/>
        </w:rPr>
        <w:t xml:space="preserve"> </w:t>
      </w:r>
      <w:r w:rsidRPr="0073212E">
        <w:rPr>
          <w:rFonts w:ascii="Calibri" w:hAnsi="Calibri" w:hint="eastAsia"/>
          <w:b/>
          <w:bCs/>
          <w:rtl/>
        </w:rPr>
        <w:t>כי</w:t>
      </w:r>
      <w:r w:rsidRPr="0073212E">
        <w:rPr>
          <w:rFonts w:ascii="Calibri" w:hAnsi="Calibri"/>
          <w:b/>
          <w:bCs/>
        </w:rPr>
        <w:t xml:space="preserve"> </w:t>
      </w:r>
      <w:r w:rsidRPr="0073212E">
        <w:rPr>
          <w:rFonts w:ascii="Calibri" w:hAnsi="Calibri" w:hint="eastAsia"/>
          <w:b/>
          <w:bCs/>
          <w:rtl/>
        </w:rPr>
        <w:t>ענישה</w:t>
      </w:r>
      <w:r w:rsidRPr="0073212E">
        <w:rPr>
          <w:rFonts w:ascii="Calibri" w:hAnsi="Calibri"/>
          <w:b/>
          <w:bCs/>
        </w:rPr>
        <w:t xml:space="preserve"> </w:t>
      </w:r>
      <w:r w:rsidRPr="0073212E">
        <w:rPr>
          <w:rFonts w:ascii="Calibri" w:hAnsi="Calibri" w:hint="eastAsia"/>
          <w:b/>
          <w:bCs/>
          <w:rtl/>
        </w:rPr>
        <w:t>מכבידה</w:t>
      </w:r>
      <w:r w:rsidRPr="0073212E">
        <w:rPr>
          <w:rFonts w:ascii="Calibri" w:hAnsi="Calibri"/>
          <w:b/>
          <w:bCs/>
        </w:rPr>
        <w:t xml:space="preserve"> </w:t>
      </w:r>
      <w:r w:rsidRPr="0073212E">
        <w:rPr>
          <w:rFonts w:ascii="Calibri" w:hAnsi="Calibri" w:hint="eastAsia"/>
          <w:b/>
          <w:bCs/>
          <w:rtl/>
        </w:rPr>
        <w:t>תביא</w:t>
      </w:r>
      <w:r w:rsidRPr="0073212E">
        <w:rPr>
          <w:rFonts w:ascii="Calibri" w:hAnsi="Calibri"/>
          <w:b/>
          <w:bCs/>
        </w:rPr>
        <w:t xml:space="preserve"> </w:t>
      </w:r>
      <w:r w:rsidRPr="0073212E">
        <w:rPr>
          <w:rFonts w:ascii="Calibri" w:hAnsi="Calibri" w:hint="eastAsia"/>
          <w:b/>
          <w:bCs/>
          <w:rtl/>
        </w:rPr>
        <w:t>לחיסול</w:t>
      </w:r>
      <w:r w:rsidRPr="0073212E">
        <w:rPr>
          <w:rFonts w:ascii="Calibri" w:hAnsi="Calibri"/>
          <w:b/>
          <w:bCs/>
        </w:rPr>
        <w:t xml:space="preserve"> </w:t>
      </w:r>
      <w:r w:rsidRPr="0073212E">
        <w:rPr>
          <w:rFonts w:ascii="Calibri" w:hAnsi="Calibri" w:hint="eastAsia"/>
          <w:b/>
          <w:bCs/>
          <w:rtl/>
        </w:rPr>
        <w:t>הנגע</w:t>
      </w:r>
      <w:r w:rsidRPr="0073212E">
        <w:rPr>
          <w:rFonts w:ascii="Calibri" w:hAnsi="Calibri"/>
          <w:b/>
          <w:bCs/>
          <w:rtl/>
        </w:rPr>
        <w:t xml:space="preserve">. </w:t>
      </w:r>
      <w:r w:rsidRPr="0073212E">
        <w:rPr>
          <w:rFonts w:ascii="Calibri" w:hAnsi="Calibri" w:hint="eastAsia"/>
          <w:b/>
          <w:bCs/>
          <w:rtl/>
        </w:rPr>
        <w:t>כל</w:t>
      </w:r>
      <w:r w:rsidRPr="0073212E">
        <w:rPr>
          <w:rFonts w:ascii="Calibri" w:hAnsi="Calibri"/>
          <w:b/>
          <w:bCs/>
        </w:rPr>
        <w:t xml:space="preserve"> </w:t>
      </w:r>
      <w:r w:rsidRPr="0073212E">
        <w:rPr>
          <w:rFonts w:ascii="Calibri" w:hAnsi="Calibri" w:hint="eastAsia"/>
          <w:b/>
          <w:bCs/>
          <w:rtl/>
        </w:rPr>
        <w:t>עוד</w:t>
      </w:r>
      <w:r w:rsidRPr="0073212E">
        <w:rPr>
          <w:rFonts w:ascii="Calibri" w:hAnsi="Calibri"/>
          <w:b/>
          <w:bCs/>
        </w:rPr>
        <w:t xml:space="preserve"> </w:t>
      </w:r>
      <w:r w:rsidRPr="0073212E">
        <w:rPr>
          <w:rFonts w:ascii="Calibri" w:hAnsi="Calibri" w:hint="eastAsia"/>
          <w:b/>
          <w:bCs/>
          <w:rtl/>
        </w:rPr>
        <w:t>יהיה</w:t>
      </w:r>
      <w:r w:rsidRPr="0073212E">
        <w:rPr>
          <w:rFonts w:ascii="Calibri" w:hAnsi="Calibri"/>
          <w:b/>
          <w:bCs/>
        </w:rPr>
        <w:t xml:space="preserve"> </w:t>
      </w:r>
      <w:r w:rsidRPr="0073212E">
        <w:rPr>
          <w:rFonts w:ascii="Calibri" w:hAnsi="Calibri" w:hint="eastAsia"/>
          <w:b/>
          <w:bCs/>
          <w:rtl/>
        </w:rPr>
        <w:t>ביקוש</w:t>
      </w:r>
      <w:r w:rsidRPr="0073212E">
        <w:rPr>
          <w:rFonts w:ascii="Calibri" w:hAnsi="Calibri"/>
          <w:b/>
          <w:bCs/>
        </w:rPr>
        <w:t xml:space="preserve"> </w:t>
      </w:r>
      <w:r w:rsidRPr="0073212E">
        <w:rPr>
          <w:rFonts w:ascii="Calibri" w:hAnsi="Calibri" w:hint="eastAsia"/>
          <w:b/>
          <w:bCs/>
          <w:rtl/>
        </w:rPr>
        <w:t>לסמים</w:t>
      </w:r>
      <w:r w:rsidRPr="0073212E">
        <w:rPr>
          <w:rFonts w:ascii="Calibri" w:hAnsi="Calibri"/>
          <w:b/>
          <w:bCs/>
        </w:rPr>
        <w:t xml:space="preserve"> </w:t>
      </w:r>
      <w:r w:rsidRPr="0073212E">
        <w:rPr>
          <w:rFonts w:ascii="Calibri" w:hAnsi="Calibri" w:hint="eastAsia"/>
          <w:b/>
          <w:bCs/>
          <w:rtl/>
        </w:rPr>
        <w:t>יהיה</w:t>
      </w:r>
      <w:r w:rsidRPr="0073212E">
        <w:rPr>
          <w:rFonts w:ascii="Calibri" w:hAnsi="Calibri"/>
          <w:b/>
          <w:bCs/>
        </w:rPr>
        <w:t xml:space="preserve"> </w:t>
      </w:r>
      <w:r w:rsidRPr="0073212E">
        <w:rPr>
          <w:rFonts w:ascii="Calibri" w:hAnsi="Calibri" w:hint="eastAsia"/>
          <w:b/>
          <w:bCs/>
          <w:rtl/>
        </w:rPr>
        <w:t>גם</w:t>
      </w:r>
      <w:r w:rsidRPr="0073212E">
        <w:rPr>
          <w:rFonts w:ascii="Calibri" w:hAnsi="Calibri"/>
          <w:b/>
          <w:bCs/>
        </w:rPr>
        <w:t xml:space="preserve"> </w:t>
      </w:r>
      <w:r w:rsidRPr="0073212E">
        <w:rPr>
          <w:rFonts w:ascii="Calibri" w:hAnsi="Calibri" w:hint="eastAsia"/>
          <w:b/>
          <w:bCs/>
          <w:rtl/>
        </w:rPr>
        <w:t>היצע</w:t>
      </w:r>
      <w:r w:rsidRPr="0073212E">
        <w:rPr>
          <w:rFonts w:ascii="Calibri" w:hAnsi="Calibri"/>
          <w:b/>
          <w:bCs/>
          <w:rtl/>
        </w:rPr>
        <w:t xml:space="preserve">, </w:t>
      </w:r>
      <w:r w:rsidRPr="0073212E">
        <w:rPr>
          <w:rFonts w:ascii="Calibri" w:hAnsi="Calibri" w:hint="eastAsia"/>
          <w:b/>
          <w:bCs/>
          <w:rtl/>
        </w:rPr>
        <w:t>כך</w:t>
      </w:r>
      <w:r w:rsidRPr="0073212E">
        <w:rPr>
          <w:rFonts w:ascii="Calibri" w:hAnsi="Calibri"/>
          <w:b/>
          <w:bCs/>
        </w:rPr>
        <w:t xml:space="preserve"> </w:t>
      </w:r>
      <w:r w:rsidRPr="0073212E">
        <w:rPr>
          <w:rFonts w:ascii="Calibri" w:hAnsi="Calibri" w:hint="eastAsia"/>
          <w:b/>
          <w:bCs/>
          <w:rtl/>
        </w:rPr>
        <w:t>גם</w:t>
      </w:r>
      <w:r w:rsidRPr="0073212E">
        <w:rPr>
          <w:rFonts w:ascii="Calibri" w:hAnsi="Calibri"/>
          <w:b/>
          <w:bCs/>
        </w:rPr>
        <w:t xml:space="preserve"> </w:t>
      </w:r>
      <w:r w:rsidRPr="0073212E">
        <w:rPr>
          <w:rFonts w:ascii="Calibri" w:hAnsi="Calibri" w:hint="eastAsia"/>
          <w:b/>
          <w:bCs/>
          <w:rtl/>
        </w:rPr>
        <w:t>בישראל</w:t>
      </w:r>
      <w:r w:rsidRPr="0073212E">
        <w:rPr>
          <w:rFonts w:ascii="Calibri" w:hAnsi="Calibri"/>
          <w:b/>
          <w:bCs/>
        </w:rPr>
        <w:t xml:space="preserve"> </w:t>
      </w:r>
      <w:r w:rsidRPr="0073212E">
        <w:rPr>
          <w:rFonts w:ascii="Calibri" w:hAnsi="Calibri" w:hint="eastAsia"/>
          <w:b/>
          <w:bCs/>
          <w:rtl/>
        </w:rPr>
        <w:t>וכך</w:t>
      </w:r>
      <w:r w:rsidRPr="0073212E">
        <w:rPr>
          <w:rFonts w:ascii="Calibri" w:hAnsi="Calibri"/>
          <w:b/>
          <w:bCs/>
        </w:rPr>
        <w:t xml:space="preserve"> </w:t>
      </w:r>
      <w:r w:rsidRPr="0073212E">
        <w:rPr>
          <w:rFonts w:ascii="Calibri" w:hAnsi="Calibri" w:hint="eastAsia"/>
          <w:b/>
          <w:bCs/>
          <w:rtl/>
        </w:rPr>
        <w:t>במדינות</w:t>
      </w:r>
      <w:r w:rsidRPr="0073212E">
        <w:rPr>
          <w:rFonts w:ascii="Calibri" w:hAnsi="Calibri"/>
          <w:b/>
          <w:bCs/>
        </w:rPr>
        <w:t xml:space="preserve"> </w:t>
      </w:r>
      <w:r w:rsidRPr="0073212E">
        <w:rPr>
          <w:rFonts w:ascii="Calibri" w:hAnsi="Calibri" w:hint="eastAsia"/>
          <w:b/>
          <w:bCs/>
          <w:rtl/>
        </w:rPr>
        <w:t>הים</w:t>
      </w:r>
      <w:r w:rsidRPr="0073212E">
        <w:rPr>
          <w:rFonts w:ascii="Calibri" w:hAnsi="Calibri"/>
          <w:b/>
          <w:bCs/>
          <w:rtl/>
        </w:rPr>
        <w:t xml:space="preserve">. </w:t>
      </w:r>
      <w:r w:rsidRPr="0073212E">
        <w:rPr>
          <w:rFonts w:ascii="Calibri" w:hAnsi="Calibri" w:hint="eastAsia"/>
          <w:b/>
          <w:bCs/>
          <w:rtl/>
        </w:rPr>
        <w:t>אך</w:t>
      </w:r>
      <w:r w:rsidRPr="0073212E">
        <w:rPr>
          <w:rFonts w:ascii="Calibri" w:hAnsi="Calibri"/>
          <w:b/>
          <w:bCs/>
        </w:rPr>
        <w:t xml:space="preserve"> </w:t>
      </w:r>
      <w:r w:rsidRPr="0073212E">
        <w:rPr>
          <w:rFonts w:ascii="Calibri" w:hAnsi="Calibri" w:hint="eastAsia"/>
          <w:b/>
          <w:bCs/>
          <w:rtl/>
        </w:rPr>
        <w:t>המאבק</w:t>
      </w:r>
      <w:r w:rsidRPr="0073212E">
        <w:rPr>
          <w:rFonts w:ascii="Calibri" w:hAnsi="Calibri"/>
          <w:b/>
          <w:bCs/>
        </w:rPr>
        <w:t xml:space="preserve"> </w:t>
      </w:r>
      <w:r w:rsidRPr="0073212E">
        <w:rPr>
          <w:rFonts w:ascii="Calibri" w:hAnsi="Calibri" w:hint="eastAsia"/>
          <w:b/>
          <w:bCs/>
          <w:rtl/>
        </w:rPr>
        <w:t>אינו</w:t>
      </w:r>
      <w:r w:rsidRPr="0073212E">
        <w:rPr>
          <w:rFonts w:ascii="Calibri" w:hAnsi="Calibri"/>
          <w:b/>
          <w:bCs/>
        </w:rPr>
        <w:t xml:space="preserve"> </w:t>
      </w:r>
      <w:r w:rsidRPr="0073212E">
        <w:rPr>
          <w:rFonts w:ascii="Calibri" w:hAnsi="Calibri" w:hint="eastAsia"/>
          <w:b/>
          <w:bCs/>
          <w:rtl/>
        </w:rPr>
        <w:t>חסר</w:t>
      </w:r>
      <w:r w:rsidRPr="0073212E">
        <w:rPr>
          <w:rFonts w:ascii="Calibri" w:hAnsi="Calibri"/>
          <w:b/>
          <w:bCs/>
        </w:rPr>
        <w:t xml:space="preserve"> </w:t>
      </w:r>
      <w:r w:rsidRPr="0073212E">
        <w:rPr>
          <w:rFonts w:ascii="Calibri" w:hAnsi="Calibri" w:hint="eastAsia"/>
          <w:b/>
          <w:bCs/>
          <w:rtl/>
        </w:rPr>
        <w:t>תוחלת</w:t>
      </w:r>
      <w:r w:rsidRPr="0073212E">
        <w:rPr>
          <w:rFonts w:ascii="Calibri" w:hAnsi="Calibri"/>
          <w:b/>
          <w:bCs/>
          <w:rtl/>
        </w:rPr>
        <w:t xml:space="preserve">. </w:t>
      </w:r>
      <w:r w:rsidRPr="0073212E">
        <w:rPr>
          <w:rFonts w:ascii="Calibri" w:hAnsi="Calibri" w:hint="eastAsia"/>
          <w:b/>
          <w:bCs/>
          <w:rtl/>
        </w:rPr>
        <w:t>גם</w:t>
      </w:r>
      <w:r w:rsidRPr="0073212E">
        <w:rPr>
          <w:rFonts w:ascii="Calibri" w:hAnsi="Calibri"/>
          <w:b/>
          <w:bCs/>
        </w:rPr>
        <w:t xml:space="preserve"> </w:t>
      </w:r>
      <w:r w:rsidRPr="0073212E">
        <w:rPr>
          <w:rFonts w:ascii="Calibri" w:hAnsi="Calibri" w:hint="eastAsia"/>
          <w:b/>
          <w:bCs/>
          <w:rtl/>
        </w:rPr>
        <w:t>אם</w:t>
      </w:r>
      <w:r w:rsidRPr="0073212E">
        <w:rPr>
          <w:rFonts w:ascii="Calibri" w:hAnsi="Calibri"/>
          <w:b/>
          <w:bCs/>
        </w:rPr>
        <w:t xml:space="preserve"> </w:t>
      </w:r>
      <w:r w:rsidRPr="0073212E">
        <w:rPr>
          <w:rFonts w:ascii="Calibri" w:hAnsi="Calibri" w:hint="eastAsia"/>
          <w:b/>
          <w:bCs/>
          <w:rtl/>
        </w:rPr>
        <w:t>לא</w:t>
      </w:r>
      <w:r w:rsidRPr="0073212E">
        <w:rPr>
          <w:rFonts w:ascii="Calibri" w:hAnsi="Calibri"/>
          <w:b/>
          <w:bCs/>
        </w:rPr>
        <w:t xml:space="preserve"> </w:t>
      </w:r>
      <w:r w:rsidRPr="0073212E">
        <w:rPr>
          <w:rFonts w:ascii="Calibri" w:hAnsi="Calibri" w:hint="eastAsia"/>
          <w:b/>
          <w:bCs/>
          <w:rtl/>
        </w:rPr>
        <w:t>ניתן</w:t>
      </w:r>
      <w:r w:rsidRPr="0073212E">
        <w:rPr>
          <w:rFonts w:ascii="Calibri" w:hAnsi="Calibri"/>
          <w:b/>
          <w:bCs/>
        </w:rPr>
        <w:t xml:space="preserve"> </w:t>
      </w:r>
      <w:r w:rsidRPr="0073212E">
        <w:rPr>
          <w:rFonts w:ascii="Calibri" w:hAnsi="Calibri" w:hint="eastAsia"/>
          <w:b/>
          <w:bCs/>
          <w:rtl/>
        </w:rPr>
        <w:t>לחסל</w:t>
      </w:r>
      <w:r w:rsidRPr="0073212E">
        <w:rPr>
          <w:rFonts w:ascii="Calibri" w:hAnsi="Calibri"/>
          <w:b/>
          <w:bCs/>
        </w:rPr>
        <w:t xml:space="preserve"> </w:t>
      </w:r>
      <w:r w:rsidRPr="0073212E">
        <w:rPr>
          <w:rFonts w:ascii="Calibri" w:hAnsi="Calibri" w:hint="eastAsia"/>
          <w:b/>
          <w:bCs/>
          <w:rtl/>
        </w:rPr>
        <w:t>את</w:t>
      </w:r>
      <w:r w:rsidRPr="0073212E">
        <w:rPr>
          <w:rFonts w:ascii="Calibri" w:hAnsi="Calibri"/>
          <w:b/>
          <w:bCs/>
        </w:rPr>
        <w:t xml:space="preserve"> </w:t>
      </w:r>
      <w:r w:rsidRPr="0073212E">
        <w:rPr>
          <w:rFonts w:ascii="Calibri" w:hAnsi="Calibri" w:hint="eastAsia"/>
          <w:b/>
          <w:bCs/>
          <w:rtl/>
        </w:rPr>
        <w:t>נגע</w:t>
      </w:r>
      <w:r w:rsidRPr="0073212E">
        <w:rPr>
          <w:rFonts w:ascii="Calibri" w:hAnsi="Calibri"/>
          <w:b/>
          <w:bCs/>
        </w:rPr>
        <w:t xml:space="preserve"> </w:t>
      </w:r>
      <w:r w:rsidRPr="0073212E">
        <w:rPr>
          <w:rFonts w:ascii="Calibri" w:hAnsi="Calibri" w:hint="eastAsia"/>
          <w:b/>
          <w:bCs/>
          <w:rtl/>
        </w:rPr>
        <w:t>הסמים</w:t>
      </w:r>
      <w:r w:rsidRPr="0073212E">
        <w:rPr>
          <w:rFonts w:ascii="Calibri" w:hAnsi="Calibri"/>
          <w:b/>
          <w:bCs/>
        </w:rPr>
        <w:t xml:space="preserve"> </w:t>
      </w:r>
      <w:r w:rsidRPr="0073212E">
        <w:rPr>
          <w:rFonts w:ascii="Calibri" w:hAnsi="Calibri" w:hint="eastAsia"/>
          <w:b/>
          <w:bCs/>
          <w:rtl/>
        </w:rPr>
        <w:t>לחלוטין</w:t>
      </w:r>
      <w:r w:rsidRPr="0073212E">
        <w:rPr>
          <w:rFonts w:ascii="Calibri" w:hAnsi="Calibri"/>
          <w:b/>
          <w:bCs/>
          <w:rtl/>
        </w:rPr>
        <w:t xml:space="preserve">, </w:t>
      </w:r>
      <w:r w:rsidRPr="0073212E">
        <w:rPr>
          <w:rFonts w:ascii="Calibri" w:hAnsi="Calibri" w:hint="eastAsia"/>
          <w:b/>
          <w:bCs/>
          <w:rtl/>
        </w:rPr>
        <w:t>ניתן</w:t>
      </w:r>
      <w:r w:rsidRPr="0073212E">
        <w:rPr>
          <w:rFonts w:ascii="Calibri" w:hAnsi="Calibri"/>
          <w:b/>
          <w:bCs/>
        </w:rPr>
        <w:t xml:space="preserve"> </w:t>
      </w:r>
      <w:r w:rsidRPr="0073212E">
        <w:rPr>
          <w:rFonts w:ascii="Calibri" w:hAnsi="Calibri" w:hint="eastAsia"/>
          <w:b/>
          <w:bCs/>
          <w:rtl/>
        </w:rPr>
        <w:t>גם</w:t>
      </w:r>
      <w:r w:rsidRPr="0073212E">
        <w:rPr>
          <w:rFonts w:ascii="Calibri" w:hAnsi="Calibri"/>
          <w:b/>
          <w:bCs/>
        </w:rPr>
        <w:t xml:space="preserve"> </w:t>
      </w:r>
      <w:r w:rsidRPr="0073212E">
        <w:rPr>
          <w:rFonts w:ascii="Calibri" w:hAnsi="Calibri" w:hint="eastAsia"/>
          <w:b/>
          <w:bCs/>
          <w:rtl/>
        </w:rPr>
        <w:t>להקטין</w:t>
      </w:r>
      <w:r w:rsidRPr="0073212E">
        <w:rPr>
          <w:rFonts w:ascii="Calibri" w:hAnsi="Calibri"/>
          <w:b/>
          <w:bCs/>
        </w:rPr>
        <w:t xml:space="preserve"> </w:t>
      </w:r>
      <w:r w:rsidRPr="0073212E">
        <w:rPr>
          <w:rFonts w:ascii="Calibri" w:hAnsi="Calibri" w:hint="eastAsia"/>
          <w:b/>
          <w:bCs/>
          <w:rtl/>
        </w:rPr>
        <w:t>את</w:t>
      </w:r>
      <w:r w:rsidRPr="0073212E">
        <w:rPr>
          <w:rFonts w:ascii="Calibri" w:hAnsi="Calibri"/>
          <w:b/>
          <w:bCs/>
        </w:rPr>
        <w:t xml:space="preserve"> </w:t>
      </w:r>
      <w:r w:rsidRPr="0073212E">
        <w:rPr>
          <w:rFonts w:ascii="Calibri" w:hAnsi="Calibri" w:hint="eastAsia"/>
          <w:b/>
          <w:bCs/>
          <w:rtl/>
        </w:rPr>
        <w:t>היקפו</w:t>
      </w:r>
      <w:r w:rsidRPr="0073212E">
        <w:rPr>
          <w:rFonts w:ascii="Calibri" w:hAnsi="Calibri"/>
          <w:b/>
          <w:bCs/>
        </w:rPr>
        <w:t xml:space="preserve"> </w:t>
      </w:r>
      <w:r w:rsidRPr="0073212E">
        <w:rPr>
          <w:rFonts w:ascii="Calibri" w:hAnsi="Calibri" w:hint="eastAsia"/>
          <w:b/>
          <w:bCs/>
          <w:rtl/>
        </w:rPr>
        <w:t>ולצמצם</w:t>
      </w:r>
      <w:r w:rsidRPr="0073212E">
        <w:rPr>
          <w:rFonts w:ascii="Calibri" w:hAnsi="Calibri"/>
          <w:b/>
          <w:bCs/>
        </w:rPr>
        <w:t xml:space="preserve"> </w:t>
      </w:r>
      <w:r w:rsidRPr="0073212E">
        <w:rPr>
          <w:rFonts w:ascii="Calibri" w:hAnsi="Calibri" w:hint="eastAsia"/>
          <w:b/>
          <w:bCs/>
          <w:rtl/>
        </w:rPr>
        <w:t>את</w:t>
      </w:r>
      <w:r w:rsidRPr="0073212E">
        <w:rPr>
          <w:rFonts w:ascii="Calibri" w:hAnsi="Calibri"/>
          <w:b/>
          <w:bCs/>
        </w:rPr>
        <w:t xml:space="preserve"> </w:t>
      </w:r>
      <w:r w:rsidRPr="0073212E">
        <w:rPr>
          <w:rFonts w:ascii="Calibri" w:hAnsi="Calibri" w:hint="eastAsia"/>
          <w:b/>
          <w:bCs/>
          <w:rtl/>
        </w:rPr>
        <w:t>נזקיו</w:t>
      </w:r>
      <w:r w:rsidRPr="0073212E">
        <w:rPr>
          <w:rFonts w:ascii="Calibri" w:hAnsi="Calibri"/>
          <w:b/>
          <w:bCs/>
          <w:rtl/>
        </w:rPr>
        <w:t xml:space="preserve">." </w:t>
      </w:r>
    </w:p>
    <w:p w14:paraId="38411F47" w14:textId="77777777" w:rsidR="00A70A35" w:rsidRPr="0073212E" w:rsidRDefault="00A70A35" w:rsidP="00A70A35">
      <w:pPr>
        <w:spacing w:line="360" w:lineRule="auto"/>
        <w:ind w:right="850"/>
        <w:jc w:val="both"/>
        <w:rPr>
          <w:rFonts w:ascii="Calibri" w:hAnsi="Calibri"/>
          <w:b/>
          <w:bCs/>
          <w:rtl/>
        </w:rPr>
      </w:pPr>
    </w:p>
    <w:p w14:paraId="3559BB63" w14:textId="77777777" w:rsidR="00A70A35" w:rsidRPr="0073212E" w:rsidRDefault="00A70A35" w:rsidP="00A70A35">
      <w:pPr>
        <w:spacing w:line="360" w:lineRule="auto"/>
        <w:ind w:left="720" w:hanging="720"/>
        <w:jc w:val="both"/>
        <w:rPr>
          <w:rFonts w:ascii="Calibri" w:hAnsi="Calibri"/>
          <w:rtl/>
        </w:rPr>
      </w:pPr>
      <w:r w:rsidRPr="0073212E">
        <w:rPr>
          <w:rFonts w:ascii="Calibri" w:hAnsi="Calibri" w:hint="cs"/>
          <w:rtl/>
        </w:rPr>
        <w:t>12.</w:t>
      </w:r>
      <w:r w:rsidRPr="0073212E">
        <w:rPr>
          <w:rFonts w:ascii="Calibri" w:hAnsi="Calibri" w:hint="cs"/>
          <w:rtl/>
        </w:rPr>
        <w:tab/>
      </w:r>
      <w:r w:rsidRPr="0073212E">
        <w:rPr>
          <w:rFonts w:ascii="Calibri" w:hAnsi="Calibri" w:hint="eastAsia"/>
          <w:rtl/>
        </w:rPr>
        <w:t>בחינת</w:t>
      </w:r>
      <w:r w:rsidRPr="0073212E">
        <w:rPr>
          <w:rFonts w:ascii="Calibri" w:hAnsi="Calibri"/>
          <w:rtl/>
        </w:rPr>
        <w:t xml:space="preserve"> </w:t>
      </w:r>
      <w:r w:rsidRPr="0073212E">
        <w:rPr>
          <w:rFonts w:ascii="Calibri" w:hAnsi="Calibri" w:hint="eastAsia"/>
          <w:rtl/>
        </w:rPr>
        <w:t>מדיניות</w:t>
      </w:r>
      <w:r w:rsidRPr="0073212E">
        <w:rPr>
          <w:rFonts w:ascii="Calibri" w:hAnsi="Calibri"/>
          <w:rtl/>
        </w:rPr>
        <w:t xml:space="preserve"> </w:t>
      </w:r>
      <w:r w:rsidRPr="0073212E">
        <w:rPr>
          <w:rFonts w:ascii="Calibri" w:hAnsi="Calibri" w:hint="eastAsia"/>
          <w:rtl/>
        </w:rPr>
        <w:t>הענישה</w:t>
      </w:r>
      <w:r w:rsidRPr="0073212E">
        <w:rPr>
          <w:rFonts w:ascii="Calibri" w:hAnsi="Calibri"/>
          <w:rtl/>
        </w:rPr>
        <w:t xml:space="preserve"> </w:t>
      </w:r>
      <w:r w:rsidRPr="0073212E">
        <w:rPr>
          <w:rFonts w:ascii="Calibri" w:hAnsi="Calibri" w:hint="eastAsia"/>
          <w:rtl/>
        </w:rPr>
        <w:t>מעלה</w:t>
      </w:r>
      <w:r w:rsidRPr="0073212E">
        <w:rPr>
          <w:rFonts w:ascii="Calibri" w:hAnsi="Calibri"/>
          <w:rtl/>
        </w:rPr>
        <w:t xml:space="preserve"> </w:t>
      </w:r>
      <w:r w:rsidRPr="0073212E">
        <w:rPr>
          <w:rFonts w:ascii="Calibri" w:hAnsi="Calibri" w:hint="cs"/>
          <w:rtl/>
        </w:rPr>
        <w:t xml:space="preserve">כי </w:t>
      </w:r>
      <w:r w:rsidRPr="0073212E">
        <w:rPr>
          <w:rFonts w:ascii="Calibri" w:hAnsi="Calibri" w:hint="eastAsia"/>
          <w:rtl/>
        </w:rPr>
        <w:t>הוטלה</w:t>
      </w:r>
      <w:r w:rsidRPr="0073212E">
        <w:rPr>
          <w:rFonts w:ascii="Calibri" w:hAnsi="Calibri"/>
          <w:rtl/>
        </w:rPr>
        <w:t xml:space="preserve"> </w:t>
      </w:r>
      <w:r w:rsidRPr="0073212E">
        <w:rPr>
          <w:rFonts w:ascii="Calibri" w:hAnsi="Calibri" w:hint="eastAsia"/>
          <w:rtl/>
        </w:rPr>
        <w:t>ענישה</w:t>
      </w:r>
      <w:r w:rsidRPr="0073212E">
        <w:rPr>
          <w:rFonts w:ascii="Calibri" w:hAnsi="Calibri"/>
          <w:rtl/>
        </w:rPr>
        <w:t xml:space="preserve"> </w:t>
      </w:r>
      <w:r w:rsidRPr="0073212E">
        <w:rPr>
          <w:rFonts w:ascii="Calibri" w:hAnsi="Calibri" w:hint="eastAsia"/>
          <w:rtl/>
        </w:rPr>
        <w:t>מגוונת</w:t>
      </w:r>
      <w:r w:rsidRPr="0073212E">
        <w:rPr>
          <w:rFonts w:ascii="Calibri" w:hAnsi="Calibri"/>
          <w:rtl/>
        </w:rPr>
        <w:t xml:space="preserve"> </w:t>
      </w:r>
      <w:r w:rsidRPr="0073212E">
        <w:rPr>
          <w:rFonts w:ascii="Calibri" w:hAnsi="Calibri" w:hint="eastAsia"/>
          <w:rtl/>
        </w:rPr>
        <w:t>בעבירות</w:t>
      </w:r>
      <w:r w:rsidRPr="0073212E">
        <w:rPr>
          <w:rFonts w:ascii="Calibri" w:hAnsi="Calibri"/>
          <w:rtl/>
        </w:rPr>
        <w:t xml:space="preserve"> </w:t>
      </w:r>
      <w:r w:rsidRPr="0073212E">
        <w:rPr>
          <w:rFonts w:ascii="Calibri" w:hAnsi="Calibri" w:hint="eastAsia"/>
          <w:rtl/>
        </w:rPr>
        <w:t>גידול</w:t>
      </w:r>
      <w:r w:rsidRPr="0073212E">
        <w:rPr>
          <w:rFonts w:ascii="Calibri" w:hAnsi="Calibri"/>
          <w:rtl/>
        </w:rPr>
        <w:t xml:space="preserve"> </w:t>
      </w:r>
      <w:r w:rsidRPr="0073212E">
        <w:rPr>
          <w:rFonts w:ascii="Calibri" w:hAnsi="Calibri" w:hint="eastAsia"/>
          <w:rtl/>
        </w:rPr>
        <w:t>סמים</w:t>
      </w:r>
      <w:r w:rsidRPr="0073212E">
        <w:rPr>
          <w:rFonts w:ascii="Calibri" w:hAnsi="Calibri"/>
          <w:rtl/>
        </w:rPr>
        <w:t xml:space="preserve">, </w:t>
      </w:r>
      <w:r w:rsidRPr="0073212E">
        <w:rPr>
          <w:rFonts w:ascii="Calibri" w:hAnsi="Calibri" w:hint="eastAsia"/>
          <w:rtl/>
        </w:rPr>
        <w:t>החל</w:t>
      </w:r>
      <w:r w:rsidRPr="0073212E">
        <w:rPr>
          <w:rFonts w:ascii="Calibri" w:hAnsi="Calibri"/>
          <w:rtl/>
        </w:rPr>
        <w:t xml:space="preserve"> </w:t>
      </w:r>
      <w:r w:rsidRPr="0073212E">
        <w:rPr>
          <w:rFonts w:ascii="Calibri" w:hAnsi="Calibri" w:hint="eastAsia"/>
          <w:rtl/>
        </w:rPr>
        <w:t>ממאסר</w:t>
      </w:r>
      <w:r w:rsidRPr="0073212E">
        <w:rPr>
          <w:rFonts w:ascii="Calibri" w:hAnsi="Calibri"/>
          <w:rtl/>
        </w:rPr>
        <w:t xml:space="preserve"> </w:t>
      </w:r>
      <w:r w:rsidRPr="0073212E">
        <w:rPr>
          <w:rFonts w:ascii="Calibri" w:hAnsi="Calibri" w:hint="eastAsia"/>
          <w:rtl/>
        </w:rPr>
        <w:t>בפועל</w:t>
      </w:r>
      <w:r w:rsidRPr="0073212E">
        <w:rPr>
          <w:rFonts w:ascii="Calibri" w:hAnsi="Calibri"/>
          <w:rtl/>
        </w:rPr>
        <w:t xml:space="preserve"> </w:t>
      </w:r>
      <w:r w:rsidRPr="0073212E">
        <w:rPr>
          <w:rFonts w:ascii="Calibri" w:hAnsi="Calibri" w:hint="eastAsia"/>
          <w:rtl/>
        </w:rPr>
        <w:t>לריצוי</w:t>
      </w:r>
      <w:r w:rsidRPr="0073212E">
        <w:rPr>
          <w:rFonts w:ascii="Calibri" w:hAnsi="Calibri"/>
          <w:rtl/>
        </w:rPr>
        <w:t xml:space="preserve"> </w:t>
      </w:r>
      <w:r w:rsidRPr="0073212E">
        <w:rPr>
          <w:rFonts w:ascii="Calibri" w:hAnsi="Calibri" w:hint="eastAsia"/>
          <w:rtl/>
        </w:rPr>
        <w:t>בדרך</w:t>
      </w:r>
      <w:r w:rsidRPr="0073212E">
        <w:rPr>
          <w:rFonts w:ascii="Calibri" w:hAnsi="Calibri"/>
          <w:rtl/>
        </w:rPr>
        <w:t xml:space="preserve"> </w:t>
      </w:r>
      <w:r w:rsidRPr="0073212E">
        <w:rPr>
          <w:rFonts w:ascii="Calibri" w:hAnsi="Calibri" w:hint="eastAsia"/>
          <w:rtl/>
        </w:rPr>
        <w:t>של</w:t>
      </w:r>
      <w:r w:rsidRPr="0073212E">
        <w:rPr>
          <w:rFonts w:ascii="Calibri" w:hAnsi="Calibri"/>
          <w:rtl/>
        </w:rPr>
        <w:t xml:space="preserve"> </w:t>
      </w:r>
      <w:r w:rsidRPr="0073212E">
        <w:rPr>
          <w:rFonts w:ascii="Calibri" w:hAnsi="Calibri" w:hint="eastAsia"/>
          <w:rtl/>
        </w:rPr>
        <w:t>עבודות</w:t>
      </w:r>
      <w:r w:rsidRPr="0073212E">
        <w:rPr>
          <w:rFonts w:ascii="Calibri" w:hAnsi="Calibri"/>
          <w:rtl/>
        </w:rPr>
        <w:t xml:space="preserve"> </w:t>
      </w:r>
      <w:r w:rsidRPr="0073212E">
        <w:rPr>
          <w:rFonts w:ascii="Calibri" w:hAnsi="Calibri" w:hint="eastAsia"/>
          <w:rtl/>
        </w:rPr>
        <w:t>שרות</w:t>
      </w:r>
      <w:r w:rsidRPr="0073212E">
        <w:rPr>
          <w:rFonts w:ascii="Calibri" w:hAnsi="Calibri"/>
          <w:rtl/>
        </w:rPr>
        <w:t xml:space="preserve"> </w:t>
      </w:r>
      <w:r w:rsidRPr="0073212E">
        <w:rPr>
          <w:rFonts w:ascii="Calibri" w:hAnsi="Calibri" w:hint="eastAsia"/>
          <w:rtl/>
        </w:rPr>
        <w:t>ועד</w:t>
      </w:r>
      <w:r w:rsidRPr="0073212E">
        <w:rPr>
          <w:rFonts w:ascii="Calibri" w:hAnsi="Calibri"/>
          <w:rtl/>
        </w:rPr>
        <w:t xml:space="preserve"> </w:t>
      </w:r>
      <w:r w:rsidRPr="0073212E">
        <w:rPr>
          <w:rFonts w:ascii="Calibri" w:hAnsi="Calibri" w:hint="eastAsia"/>
          <w:rtl/>
        </w:rPr>
        <w:t>מאסרים</w:t>
      </w:r>
      <w:r w:rsidRPr="0073212E">
        <w:rPr>
          <w:rFonts w:ascii="Calibri" w:hAnsi="Calibri"/>
          <w:rtl/>
        </w:rPr>
        <w:t xml:space="preserve"> </w:t>
      </w:r>
      <w:r w:rsidRPr="0073212E">
        <w:rPr>
          <w:rFonts w:ascii="Calibri" w:hAnsi="Calibri" w:hint="eastAsia"/>
          <w:rtl/>
        </w:rPr>
        <w:t>בפועל</w:t>
      </w:r>
      <w:r w:rsidRPr="0073212E">
        <w:rPr>
          <w:rFonts w:ascii="Calibri" w:hAnsi="Calibri"/>
          <w:rtl/>
        </w:rPr>
        <w:t xml:space="preserve"> </w:t>
      </w:r>
      <w:r w:rsidRPr="0073212E">
        <w:rPr>
          <w:rFonts w:ascii="Calibri" w:hAnsi="Calibri" w:hint="eastAsia"/>
          <w:rtl/>
        </w:rPr>
        <w:t>ממושכים</w:t>
      </w:r>
      <w:r w:rsidRPr="0073212E">
        <w:rPr>
          <w:rFonts w:ascii="Calibri" w:hAnsi="Calibri"/>
          <w:rtl/>
        </w:rPr>
        <w:t xml:space="preserve"> </w:t>
      </w:r>
      <w:r w:rsidRPr="0073212E">
        <w:rPr>
          <w:rFonts w:ascii="Calibri" w:hAnsi="Calibri" w:hint="eastAsia"/>
          <w:rtl/>
        </w:rPr>
        <w:t>מאחורי</w:t>
      </w:r>
      <w:r w:rsidRPr="0073212E">
        <w:rPr>
          <w:rFonts w:ascii="Calibri" w:hAnsi="Calibri"/>
          <w:rtl/>
        </w:rPr>
        <w:t xml:space="preserve"> </w:t>
      </w:r>
      <w:r w:rsidRPr="0073212E">
        <w:rPr>
          <w:rFonts w:ascii="Calibri" w:hAnsi="Calibri" w:hint="eastAsia"/>
          <w:rtl/>
        </w:rPr>
        <w:t>סורג</w:t>
      </w:r>
      <w:r w:rsidRPr="0073212E">
        <w:rPr>
          <w:rFonts w:ascii="Calibri" w:hAnsi="Calibri"/>
          <w:rtl/>
        </w:rPr>
        <w:t xml:space="preserve"> </w:t>
      </w:r>
      <w:r w:rsidRPr="0073212E">
        <w:rPr>
          <w:rFonts w:ascii="Calibri" w:hAnsi="Calibri" w:hint="eastAsia"/>
          <w:rtl/>
        </w:rPr>
        <w:t>ובריח</w:t>
      </w:r>
      <w:r w:rsidRPr="0073212E">
        <w:rPr>
          <w:rFonts w:ascii="Calibri" w:hAnsi="Calibri"/>
          <w:rtl/>
        </w:rPr>
        <w:t xml:space="preserve">, </w:t>
      </w:r>
      <w:r w:rsidRPr="0073212E">
        <w:rPr>
          <w:rFonts w:ascii="Calibri" w:hAnsi="Calibri" w:hint="eastAsia"/>
          <w:rtl/>
        </w:rPr>
        <w:t>בהתאם</w:t>
      </w:r>
      <w:r w:rsidRPr="0073212E">
        <w:rPr>
          <w:rFonts w:ascii="Calibri" w:hAnsi="Calibri"/>
          <w:rtl/>
        </w:rPr>
        <w:t xml:space="preserve"> </w:t>
      </w:r>
      <w:r w:rsidRPr="0073212E">
        <w:rPr>
          <w:rFonts w:ascii="Calibri" w:hAnsi="Calibri" w:hint="eastAsia"/>
          <w:rtl/>
        </w:rPr>
        <w:t>ל</w:t>
      </w:r>
      <w:r w:rsidRPr="0073212E">
        <w:rPr>
          <w:rFonts w:ascii="Calibri" w:hAnsi="Calibri" w:hint="cs"/>
          <w:rtl/>
        </w:rPr>
        <w:t xml:space="preserve">נסיבותיו של </w:t>
      </w:r>
      <w:r w:rsidRPr="0073212E">
        <w:rPr>
          <w:rFonts w:ascii="Calibri" w:hAnsi="Calibri" w:hint="eastAsia"/>
          <w:rtl/>
        </w:rPr>
        <w:t>כל</w:t>
      </w:r>
      <w:r w:rsidRPr="0073212E">
        <w:rPr>
          <w:rFonts w:ascii="Calibri" w:hAnsi="Calibri"/>
          <w:rtl/>
        </w:rPr>
        <w:t xml:space="preserve"> </w:t>
      </w:r>
      <w:r w:rsidRPr="0073212E">
        <w:rPr>
          <w:rFonts w:ascii="Calibri" w:hAnsi="Calibri" w:hint="eastAsia"/>
          <w:rtl/>
        </w:rPr>
        <w:t>מקרה</w:t>
      </w:r>
      <w:r w:rsidRPr="0073212E">
        <w:rPr>
          <w:rFonts w:ascii="Calibri" w:hAnsi="Calibri"/>
          <w:rtl/>
        </w:rPr>
        <w:t xml:space="preserve"> </w:t>
      </w:r>
      <w:r w:rsidRPr="0073212E">
        <w:rPr>
          <w:rFonts w:ascii="Calibri" w:hAnsi="Calibri" w:hint="eastAsia"/>
          <w:rtl/>
        </w:rPr>
        <w:t>ומקרה</w:t>
      </w:r>
      <w:r w:rsidRPr="0073212E">
        <w:rPr>
          <w:rFonts w:ascii="Calibri" w:hAnsi="Calibri"/>
          <w:rtl/>
        </w:rPr>
        <w:t>.</w:t>
      </w:r>
    </w:p>
    <w:p w14:paraId="4E76A193" w14:textId="77777777" w:rsidR="00A70A35" w:rsidRPr="0073212E" w:rsidRDefault="00A70A35" w:rsidP="00A70A35">
      <w:pPr>
        <w:spacing w:line="360" w:lineRule="auto"/>
        <w:jc w:val="both"/>
        <w:rPr>
          <w:rFonts w:ascii="Calibri" w:hAnsi="Calibri"/>
          <w:b/>
          <w:bCs/>
          <w:rtl/>
        </w:rPr>
      </w:pPr>
    </w:p>
    <w:p w14:paraId="382171B9" w14:textId="77777777" w:rsidR="00A70A35" w:rsidRPr="0073212E" w:rsidRDefault="00A70A35" w:rsidP="00A70A35">
      <w:pPr>
        <w:spacing w:line="360" w:lineRule="auto"/>
        <w:ind w:left="1440" w:hanging="720"/>
        <w:jc w:val="both"/>
        <w:rPr>
          <w:rFonts w:ascii="Calibri" w:hAnsi="Calibri"/>
          <w:rtl/>
        </w:rPr>
      </w:pPr>
      <w:r w:rsidRPr="0073212E">
        <w:rPr>
          <w:rFonts w:ascii="Calibri" w:hAnsi="Calibri" w:hint="cs"/>
          <w:rtl/>
        </w:rPr>
        <w:t>א.</w:t>
      </w:r>
      <w:r w:rsidRPr="0073212E">
        <w:rPr>
          <w:rFonts w:ascii="Calibri" w:hAnsi="Calibri"/>
          <w:rtl/>
        </w:rPr>
        <w:tab/>
      </w:r>
      <w:hyperlink r:id="rId18" w:history="1">
        <w:r w:rsidR="00B651D9" w:rsidRPr="00B651D9">
          <w:rPr>
            <w:rFonts w:ascii="Calibri" w:hAnsi="Calibri" w:hint="eastAsia"/>
            <w:color w:val="0000FF"/>
            <w:u w:val="single"/>
            <w:rtl/>
          </w:rPr>
          <w:t>רע</w:t>
        </w:r>
        <w:r w:rsidR="00B651D9" w:rsidRPr="00B651D9">
          <w:rPr>
            <w:rFonts w:ascii="Calibri" w:hAnsi="Calibri"/>
            <w:color w:val="0000FF"/>
            <w:u w:val="single"/>
            <w:rtl/>
          </w:rPr>
          <w:t>"</w:t>
        </w:r>
        <w:r w:rsidR="00B651D9" w:rsidRPr="00B651D9">
          <w:rPr>
            <w:rFonts w:ascii="Calibri" w:hAnsi="Calibri" w:hint="eastAsia"/>
            <w:color w:val="0000FF"/>
            <w:u w:val="single"/>
            <w:rtl/>
          </w:rPr>
          <w:t>פ</w:t>
        </w:r>
        <w:r w:rsidR="00B651D9" w:rsidRPr="00B651D9">
          <w:rPr>
            <w:rFonts w:ascii="Calibri" w:hAnsi="Calibri"/>
            <w:color w:val="0000FF"/>
            <w:u w:val="single"/>
            <w:rtl/>
          </w:rPr>
          <w:t xml:space="preserve"> 1787/15</w:t>
        </w:r>
      </w:hyperlink>
      <w:r w:rsidRPr="0073212E">
        <w:rPr>
          <w:rFonts w:ascii="Calibri" w:hAnsi="Calibri"/>
          <w:rtl/>
        </w:rPr>
        <w:t xml:space="preserve"> </w:t>
      </w:r>
      <w:r w:rsidRPr="0073212E">
        <w:rPr>
          <w:rFonts w:ascii="Calibri" w:hAnsi="Calibri" w:hint="eastAsia"/>
          <w:b/>
          <w:bCs/>
          <w:rtl/>
        </w:rPr>
        <w:t>אדי</w:t>
      </w:r>
      <w:r w:rsidRPr="0073212E">
        <w:rPr>
          <w:rFonts w:ascii="Calibri" w:hAnsi="Calibri"/>
          <w:b/>
          <w:bCs/>
          <w:rtl/>
        </w:rPr>
        <w:t xml:space="preserve"> </w:t>
      </w:r>
      <w:r w:rsidRPr="0073212E">
        <w:rPr>
          <w:rFonts w:ascii="Calibri" w:hAnsi="Calibri" w:hint="eastAsia"/>
          <w:b/>
          <w:bCs/>
          <w:rtl/>
        </w:rPr>
        <w:t>עמר</w:t>
      </w:r>
      <w:r w:rsidRPr="0073212E">
        <w:rPr>
          <w:rFonts w:ascii="Calibri" w:hAnsi="Calibri"/>
          <w:b/>
          <w:bCs/>
          <w:rtl/>
        </w:rPr>
        <w:t xml:space="preserve"> </w:t>
      </w:r>
      <w:r w:rsidRPr="0073212E">
        <w:rPr>
          <w:rFonts w:ascii="Calibri" w:hAnsi="Calibri" w:hint="eastAsia"/>
          <w:b/>
          <w:bCs/>
          <w:rtl/>
        </w:rPr>
        <w:t>נגד</w:t>
      </w:r>
      <w:r w:rsidRPr="0073212E">
        <w:rPr>
          <w:rFonts w:ascii="Calibri" w:hAnsi="Calibri"/>
          <w:b/>
          <w:bCs/>
          <w:rtl/>
        </w:rPr>
        <w:t xml:space="preserve"> </w:t>
      </w:r>
      <w:r w:rsidRPr="0073212E">
        <w:rPr>
          <w:rFonts w:ascii="Calibri" w:hAnsi="Calibri" w:hint="eastAsia"/>
          <w:b/>
          <w:bCs/>
          <w:rtl/>
        </w:rPr>
        <w:t>מדינת</w:t>
      </w:r>
      <w:r w:rsidRPr="0073212E">
        <w:rPr>
          <w:rFonts w:ascii="Calibri" w:hAnsi="Calibri"/>
          <w:b/>
          <w:bCs/>
          <w:rtl/>
        </w:rPr>
        <w:t xml:space="preserve"> </w:t>
      </w:r>
      <w:r w:rsidRPr="0073212E">
        <w:rPr>
          <w:rFonts w:ascii="Calibri" w:hAnsi="Calibri" w:hint="eastAsia"/>
          <w:b/>
          <w:bCs/>
          <w:rtl/>
        </w:rPr>
        <w:t>ישראל</w:t>
      </w:r>
      <w:r w:rsidRPr="0073212E">
        <w:rPr>
          <w:rFonts w:ascii="Calibri" w:hAnsi="Calibri"/>
          <w:b/>
          <w:bCs/>
          <w:rtl/>
        </w:rPr>
        <w:t xml:space="preserve"> (24.03.15)</w:t>
      </w:r>
      <w:r w:rsidRPr="0073212E">
        <w:rPr>
          <w:rFonts w:ascii="Calibri" w:hAnsi="Calibri"/>
          <w:rtl/>
        </w:rPr>
        <w:t xml:space="preserve">, </w:t>
      </w:r>
      <w:r w:rsidRPr="0073212E">
        <w:rPr>
          <w:rFonts w:ascii="Calibri" w:hAnsi="Calibri" w:hint="eastAsia"/>
          <w:rtl/>
        </w:rPr>
        <w:t>המבקש</w:t>
      </w:r>
      <w:r w:rsidRPr="0073212E">
        <w:rPr>
          <w:rFonts w:ascii="Calibri" w:hAnsi="Calibri"/>
          <w:rtl/>
        </w:rPr>
        <w:t xml:space="preserve"> </w:t>
      </w:r>
      <w:r w:rsidRPr="0073212E">
        <w:rPr>
          <w:rFonts w:ascii="Calibri" w:hAnsi="Calibri" w:hint="eastAsia"/>
          <w:rtl/>
        </w:rPr>
        <w:t>הודה</w:t>
      </w:r>
      <w:r w:rsidRPr="0073212E">
        <w:rPr>
          <w:rFonts w:ascii="Calibri" w:hAnsi="Calibri"/>
          <w:rtl/>
        </w:rPr>
        <w:t xml:space="preserve"> </w:t>
      </w:r>
      <w:r w:rsidRPr="0073212E">
        <w:rPr>
          <w:rFonts w:ascii="Calibri" w:hAnsi="Calibri" w:hint="eastAsia"/>
          <w:rtl/>
        </w:rPr>
        <w:t>והורשע</w:t>
      </w:r>
      <w:r w:rsidRPr="0073212E">
        <w:rPr>
          <w:rFonts w:ascii="Calibri" w:hAnsi="Calibri"/>
          <w:rtl/>
        </w:rPr>
        <w:t xml:space="preserve"> </w:t>
      </w:r>
      <w:r w:rsidRPr="0073212E">
        <w:rPr>
          <w:rFonts w:ascii="Calibri" w:hAnsi="Calibri" w:hint="eastAsia"/>
          <w:rtl/>
        </w:rPr>
        <w:t>בביצוע</w:t>
      </w:r>
      <w:r w:rsidRPr="0073212E">
        <w:rPr>
          <w:rFonts w:ascii="Calibri" w:hAnsi="Calibri"/>
          <w:rtl/>
        </w:rPr>
        <w:t xml:space="preserve"> </w:t>
      </w:r>
      <w:r w:rsidRPr="0073212E">
        <w:rPr>
          <w:rFonts w:ascii="Calibri" w:hAnsi="Calibri" w:hint="eastAsia"/>
          <w:rtl/>
        </w:rPr>
        <w:t>עבירות</w:t>
      </w:r>
      <w:r w:rsidRPr="0073212E">
        <w:rPr>
          <w:rFonts w:ascii="Calibri" w:hAnsi="Calibri"/>
          <w:rtl/>
        </w:rPr>
        <w:t xml:space="preserve"> </w:t>
      </w:r>
      <w:r w:rsidRPr="0073212E">
        <w:rPr>
          <w:rFonts w:ascii="Calibri" w:hAnsi="Calibri" w:hint="eastAsia"/>
          <w:rtl/>
        </w:rPr>
        <w:t>של</w:t>
      </w:r>
      <w:r w:rsidRPr="0073212E">
        <w:rPr>
          <w:rFonts w:ascii="Calibri" w:hAnsi="Calibri"/>
          <w:rtl/>
        </w:rPr>
        <w:t xml:space="preserve"> </w:t>
      </w:r>
      <w:r w:rsidRPr="0073212E">
        <w:rPr>
          <w:rFonts w:ascii="Calibri" w:hAnsi="Calibri" w:hint="eastAsia"/>
          <w:rtl/>
        </w:rPr>
        <w:t>גידול</w:t>
      </w:r>
      <w:r w:rsidRPr="0073212E">
        <w:rPr>
          <w:rFonts w:ascii="Calibri" w:hAnsi="Calibri"/>
          <w:rtl/>
        </w:rPr>
        <w:t xml:space="preserve">, </w:t>
      </w:r>
      <w:r w:rsidRPr="0073212E">
        <w:rPr>
          <w:rFonts w:ascii="Calibri" w:hAnsi="Calibri" w:hint="eastAsia"/>
          <w:rtl/>
        </w:rPr>
        <w:t>הכנה</w:t>
      </w:r>
      <w:r w:rsidRPr="0073212E">
        <w:rPr>
          <w:rFonts w:ascii="Calibri" w:hAnsi="Calibri"/>
          <w:rtl/>
        </w:rPr>
        <w:t xml:space="preserve"> </w:t>
      </w:r>
      <w:r w:rsidRPr="0073212E">
        <w:rPr>
          <w:rFonts w:ascii="Calibri" w:hAnsi="Calibri" w:hint="eastAsia"/>
          <w:rtl/>
        </w:rPr>
        <w:t>וייצור</w:t>
      </w:r>
      <w:r w:rsidRPr="0073212E">
        <w:rPr>
          <w:rFonts w:ascii="Calibri" w:hAnsi="Calibri"/>
          <w:rtl/>
        </w:rPr>
        <w:t xml:space="preserve"> </w:t>
      </w:r>
      <w:r w:rsidRPr="0073212E">
        <w:rPr>
          <w:rFonts w:ascii="Calibri" w:hAnsi="Calibri" w:hint="eastAsia"/>
          <w:rtl/>
        </w:rPr>
        <w:t>סמים</w:t>
      </w:r>
      <w:r w:rsidRPr="0073212E">
        <w:rPr>
          <w:rFonts w:ascii="Calibri" w:hAnsi="Calibri"/>
          <w:rtl/>
        </w:rPr>
        <w:t xml:space="preserve"> </w:t>
      </w:r>
      <w:r w:rsidRPr="0073212E">
        <w:rPr>
          <w:rFonts w:ascii="Calibri" w:hAnsi="Calibri" w:hint="eastAsia"/>
          <w:rtl/>
        </w:rPr>
        <w:t>מסוכנים</w:t>
      </w:r>
      <w:r w:rsidRPr="0073212E">
        <w:rPr>
          <w:rFonts w:ascii="Calibri" w:hAnsi="Calibri"/>
          <w:rtl/>
        </w:rPr>
        <w:t xml:space="preserve">, </w:t>
      </w:r>
      <w:r w:rsidRPr="0073212E">
        <w:rPr>
          <w:rFonts w:ascii="Calibri" w:hAnsi="Calibri" w:hint="eastAsia"/>
          <w:rtl/>
        </w:rPr>
        <w:t>החזקה</w:t>
      </w:r>
      <w:r w:rsidRPr="0073212E">
        <w:rPr>
          <w:rFonts w:ascii="Calibri" w:hAnsi="Calibri"/>
          <w:rtl/>
        </w:rPr>
        <w:t xml:space="preserve"> </w:t>
      </w:r>
      <w:r w:rsidRPr="0073212E">
        <w:rPr>
          <w:rFonts w:ascii="Calibri" w:hAnsi="Calibri" w:hint="eastAsia"/>
          <w:rtl/>
        </w:rPr>
        <w:t>ושימוש</w:t>
      </w:r>
      <w:r w:rsidRPr="0073212E">
        <w:rPr>
          <w:rFonts w:ascii="Calibri" w:hAnsi="Calibri"/>
          <w:rtl/>
        </w:rPr>
        <w:t xml:space="preserve"> </w:t>
      </w:r>
      <w:r w:rsidRPr="0073212E">
        <w:rPr>
          <w:rFonts w:ascii="Calibri" w:hAnsi="Calibri" w:hint="eastAsia"/>
          <w:rtl/>
        </w:rPr>
        <w:t>בסמים</w:t>
      </w:r>
      <w:r w:rsidRPr="0073212E">
        <w:rPr>
          <w:rFonts w:ascii="Calibri" w:hAnsi="Calibri"/>
          <w:rtl/>
        </w:rPr>
        <w:t xml:space="preserve"> </w:t>
      </w:r>
      <w:r w:rsidRPr="0073212E">
        <w:rPr>
          <w:rFonts w:ascii="Calibri" w:hAnsi="Calibri" w:hint="eastAsia"/>
          <w:rtl/>
        </w:rPr>
        <w:t>שלא</w:t>
      </w:r>
      <w:r w:rsidRPr="0073212E">
        <w:rPr>
          <w:rFonts w:ascii="Calibri" w:hAnsi="Calibri"/>
          <w:rtl/>
        </w:rPr>
        <w:t xml:space="preserve"> </w:t>
      </w:r>
      <w:r w:rsidRPr="0073212E">
        <w:rPr>
          <w:rFonts w:ascii="Calibri" w:hAnsi="Calibri" w:hint="eastAsia"/>
          <w:rtl/>
        </w:rPr>
        <w:t>לצריכה</w:t>
      </w:r>
      <w:r w:rsidRPr="0073212E">
        <w:rPr>
          <w:rFonts w:ascii="Calibri" w:hAnsi="Calibri"/>
          <w:rtl/>
        </w:rPr>
        <w:t xml:space="preserve"> </w:t>
      </w:r>
      <w:r w:rsidRPr="0073212E">
        <w:rPr>
          <w:rFonts w:ascii="Calibri" w:hAnsi="Calibri" w:hint="eastAsia"/>
          <w:rtl/>
        </w:rPr>
        <w:t>עצמית</w:t>
      </w:r>
      <w:r w:rsidRPr="0073212E">
        <w:rPr>
          <w:rFonts w:ascii="Calibri" w:hAnsi="Calibri"/>
          <w:rtl/>
        </w:rPr>
        <w:t xml:space="preserve"> </w:t>
      </w:r>
      <w:r w:rsidRPr="0073212E">
        <w:rPr>
          <w:rFonts w:ascii="Calibri" w:hAnsi="Calibri" w:hint="eastAsia"/>
          <w:rtl/>
        </w:rPr>
        <w:t>והחזקת</w:t>
      </w:r>
      <w:r w:rsidRPr="0073212E">
        <w:rPr>
          <w:rFonts w:ascii="Calibri" w:hAnsi="Calibri"/>
          <w:rtl/>
        </w:rPr>
        <w:t xml:space="preserve"> </w:t>
      </w:r>
      <w:r w:rsidRPr="0073212E">
        <w:rPr>
          <w:rFonts w:ascii="Calibri" w:hAnsi="Calibri" w:hint="eastAsia"/>
          <w:rtl/>
        </w:rPr>
        <w:t>כלים</w:t>
      </w:r>
      <w:r w:rsidRPr="0073212E">
        <w:rPr>
          <w:rFonts w:ascii="Calibri" w:hAnsi="Calibri"/>
          <w:rtl/>
        </w:rPr>
        <w:t xml:space="preserve"> </w:t>
      </w:r>
      <w:r w:rsidRPr="0073212E">
        <w:rPr>
          <w:rFonts w:ascii="Calibri" w:hAnsi="Calibri" w:hint="eastAsia"/>
          <w:rtl/>
        </w:rPr>
        <w:t>להכנת</w:t>
      </w:r>
      <w:r w:rsidRPr="0073212E">
        <w:rPr>
          <w:rFonts w:ascii="Calibri" w:hAnsi="Calibri"/>
          <w:rtl/>
        </w:rPr>
        <w:t xml:space="preserve"> </w:t>
      </w:r>
      <w:r w:rsidRPr="0073212E">
        <w:rPr>
          <w:rFonts w:ascii="Calibri" w:hAnsi="Calibri" w:hint="eastAsia"/>
          <w:rtl/>
        </w:rPr>
        <w:t>סם</w:t>
      </w:r>
      <w:r w:rsidRPr="0073212E">
        <w:rPr>
          <w:rFonts w:ascii="Calibri" w:hAnsi="Calibri"/>
          <w:rtl/>
        </w:rPr>
        <w:t xml:space="preserve"> </w:t>
      </w:r>
      <w:r w:rsidRPr="0073212E">
        <w:rPr>
          <w:rFonts w:ascii="Calibri" w:hAnsi="Calibri" w:hint="eastAsia"/>
          <w:rtl/>
        </w:rPr>
        <w:t>שלא</w:t>
      </w:r>
      <w:r w:rsidRPr="0073212E">
        <w:rPr>
          <w:rFonts w:ascii="Calibri" w:hAnsi="Calibri"/>
          <w:rtl/>
        </w:rPr>
        <w:t xml:space="preserve"> </w:t>
      </w:r>
      <w:r w:rsidRPr="0073212E">
        <w:rPr>
          <w:rFonts w:ascii="Calibri" w:hAnsi="Calibri" w:hint="eastAsia"/>
          <w:rtl/>
        </w:rPr>
        <w:t>לצריכה</w:t>
      </w:r>
      <w:r w:rsidRPr="0073212E">
        <w:rPr>
          <w:rFonts w:ascii="Calibri" w:hAnsi="Calibri"/>
          <w:rtl/>
        </w:rPr>
        <w:t xml:space="preserve"> </w:t>
      </w:r>
      <w:r w:rsidRPr="0073212E">
        <w:rPr>
          <w:rFonts w:ascii="Calibri" w:hAnsi="Calibri" w:hint="eastAsia"/>
          <w:rtl/>
        </w:rPr>
        <w:t>עצמית</w:t>
      </w:r>
      <w:r w:rsidRPr="0073212E">
        <w:rPr>
          <w:rFonts w:ascii="Calibri" w:hAnsi="Calibri"/>
          <w:rtl/>
        </w:rPr>
        <w:t xml:space="preserve">. </w:t>
      </w:r>
      <w:r w:rsidRPr="0073212E">
        <w:rPr>
          <w:rFonts w:ascii="Calibri" w:hAnsi="Calibri" w:hint="eastAsia"/>
          <w:rtl/>
        </w:rPr>
        <w:t>המבקש</w:t>
      </w:r>
      <w:r w:rsidRPr="0073212E">
        <w:rPr>
          <w:rFonts w:ascii="Calibri" w:hAnsi="Calibri"/>
          <w:rtl/>
        </w:rPr>
        <w:t xml:space="preserve"> </w:t>
      </w:r>
      <w:r w:rsidRPr="0073212E">
        <w:rPr>
          <w:rFonts w:ascii="Calibri" w:hAnsi="Calibri" w:hint="eastAsia"/>
          <w:rtl/>
        </w:rPr>
        <w:t>החזיק</w:t>
      </w:r>
      <w:r w:rsidRPr="0073212E">
        <w:rPr>
          <w:rFonts w:ascii="Calibri" w:hAnsi="Calibri"/>
          <w:rtl/>
        </w:rPr>
        <w:t xml:space="preserve"> </w:t>
      </w:r>
      <w:r w:rsidRPr="0073212E">
        <w:rPr>
          <w:rFonts w:ascii="Calibri" w:hAnsi="Calibri" w:hint="eastAsia"/>
          <w:rtl/>
        </w:rPr>
        <w:t>בדירת</w:t>
      </w:r>
      <w:r w:rsidRPr="0073212E">
        <w:rPr>
          <w:rFonts w:ascii="Calibri" w:hAnsi="Calibri"/>
          <w:rtl/>
        </w:rPr>
        <w:t xml:space="preserve"> </w:t>
      </w:r>
      <w:r w:rsidRPr="0073212E">
        <w:rPr>
          <w:rFonts w:ascii="Calibri" w:hAnsi="Calibri" w:hint="eastAsia"/>
          <w:rtl/>
        </w:rPr>
        <w:t>מגוריו</w:t>
      </w:r>
      <w:r w:rsidRPr="0073212E">
        <w:rPr>
          <w:rFonts w:ascii="Calibri" w:hAnsi="Calibri"/>
          <w:rtl/>
        </w:rPr>
        <w:t xml:space="preserve">, </w:t>
      </w:r>
      <w:r w:rsidRPr="0073212E">
        <w:rPr>
          <w:rFonts w:ascii="Calibri" w:hAnsi="Calibri" w:hint="eastAsia"/>
          <w:rtl/>
        </w:rPr>
        <w:t>השייכת</w:t>
      </w:r>
      <w:r w:rsidRPr="0073212E">
        <w:rPr>
          <w:rFonts w:ascii="Calibri" w:hAnsi="Calibri"/>
          <w:rtl/>
        </w:rPr>
        <w:t xml:space="preserve"> </w:t>
      </w:r>
      <w:r w:rsidRPr="0073212E">
        <w:rPr>
          <w:rFonts w:ascii="Calibri" w:hAnsi="Calibri" w:hint="eastAsia"/>
          <w:rtl/>
        </w:rPr>
        <w:t>לבת</w:t>
      </w:r>
      <w:r w:rsidRPr="0073212E">
        <w:rPr>
          <w:rFonts w:ascii="Calibri" w:hAnsi="Calibri"/>
          <w:rtl/>
        </w:rPr>
        <w:t xml:space="preserve"> </w:t>
      </w:r>
      <w:r w:rsidRPr="0073212E">
        <w:rPr>
          <w:rFonts w:ascii="Calibri" w:hAnsi="Calibri" w:hint="eastAsia"/>
          <w:rtl/>
        </w:rPr>
        <w:t>זוגו</w:t>
      </w:r>
      <w:r w:rsidRPr="0073212E">
        <w:rPr>
          <w:rFonts w:ascii="Calibri" w:hAnsi="Calibri"/>
          <w:rtl/>
        </w:rPr>
        <w:t xml:space="preserve">, 9 </w:t>
      </w:r>
      <w:r w:rsidRPr="0073212E">
        <w:rPr>
          <w:rFonts w:ascii="Calibri" w:hAnsi="Calibri" w:hint="eastAsia"/>
          <w:rtl/>
        </w:rPr>
        <w:t>שתילי</w:t>
      </w:r>
      <w:r w:rsidRPr="0073212E">
        <w:rPr>
          <w:rFonts w:ascii="Calibri" w:hAnsi="Calibri"/>
          <w:rtl/>
        </w:rPr>
        <w:t xml:space="preserve"> </w:t>
      </w:r>
      <w:r w:rsidRPr="0073212E">
        <w:rPr>
          <w:rFonts w:ascii="Calibri" w:hAnsi="Calibri" w:hint="eastAsia"/>
          <w:rtl/>
        </w:rPr>
        <w:t>קנבוס</w:t>
      </w:r>
      <w:r w:rsidRPr="0073212E">
        <w:rPr>
          <w:rFonts w:ascii="Calibri" w:hAnsi="Calibri"/>
          <w:rtl/>
        </w:rPr>
        <w:t xml:space="preserve"> </w:t>
      </w:r>
      <w:r w:rsidRPr="0073212E">
        <w:rPr>
          <w:rFonts w:ascii="Calibri" w:hAnsi="Calibri" w:hint="eastAsia"/>
          <w:rtl/>
        </w:rPr>
        <w:t>במשקל</w:t>
      </w:r>
      <w:r w:rsidRPr="0073212E">
        <w:rPr>
          <w:rFonts w:ascii="Calibri" w:hAnsi="Calibri"/>
          <w:rtl/>
        </w:rPr>
        <w:t xml:space="preserve"> </w:t>
      </w:r>
      <w:r w:rsidRPr="0073212E">
        <w:rPr>
          <w:rFonts w:ascii="Calibri" w:hAnsi="Calibri" w:hint="eastAsia"/>
          <w:rtl/>
        </w:rPr>
        <w:t>כולל</w:t>
      </w:r>
      <w:r w:rsidRPr="0073212E">
        <w:rPr>
          <w:rFonts w:ascii="Calibri" w:hAnsi="Calibri"/>
          <w:rtl/>
        </w:rPr>
        <w:t xml:space="preserve"> </w:t>
      </w:r>
      <w:r w:rsidRPr="0073212E">
        <w:rPr>
          <w:rFonts w:ascii="Calibri" w:hAnsi="Calibri" w:hint="eastAsia"/>
          <w:rtl/>
        </w:rPr>
        <w:t>של</w:t>
      </w:r>
      <w:r w:rsidRPr="0073212E">
        <w:rPr>
          <w:rFonts w:ascii="Calibri" w:hAnsi="Calibri"/>
          <w:rtl/>
        </w:rPr>
        <w:t xml:space="preserve"> 4.380 </w:t>
      </w:r>
      <w:r w:rsidRPr="0073212E">
        <w:rPr>
          <w:rFonts w:ascii="Calibri" w:hAnsi="Calibri" w:hint="eastAsia"/>
          <w:rtl/>
        </w:rPr>
        <w:t>קילוגרם</w:t>
      </w:r>
      <w:r w:rsidRPr="0073212E">
        <w:rPr>
          <w:rFonts w:ascii="Calibri" w:hAnsi="Calibri"/>
          <w:rtl/>
        </w:rPr>
        <w:t xml:space="preserve"> </w:t>
      </w:r>
      <w:r w:rsidRPr="0073212E">
        <w:rPr>
          <w:rFonts w:ascii="Calibri" w:hAnsi="Calibri" w:hint="eastAsia"/>
          <w:rtl/>
        </w:rPr>
        <w:t>נטו</w:t>
      </w:r>
      <w:r w:rsidRPr="0073212E">
        <w:rPr>
          <w:rFonts w:ascii="Calibri" w:hAnsi="Calibri"/>
          <w:rtl/>
        </w:rPr>
        <w:t xml:space="preserve">. </w:t>
      </w:r>
      <w:r w:rsidRPr="0073212E">
        <w:rPr>
          <w:rFonts w:ascii="Calibri" w:hAnsi="Calibri" w:hint="eastAsia"/>
          <w:rtl/>
        </w:rPr>
        <w:t>בנוסף</w:t>
      </w:r>
      <w:r w:rsidRPr="0073212E">
        <w:rPr>
          <w:rFonts w:ascii="Calibri" w:hAnsi="Calibri"/>
          <w:rtl/>
        </w:rPr>
        <w:t xml:space="preserve"> </w:t>
      </w:r>
      <w:r w:rsidRPr="0073212E">
        <w:rPr>
          <w:rFonts w:ascii="Calibri" w:hAnsi="Calibri" w:hint="eastAsia"/>
          <w:rtl/>
        </w:rPr>
        <w:t>החזיק</w:t>
      </w:r>
      <w:r w:rsidRPr="0073212E">
        <w:rPr>
          <w:rFonts w:ascii="Calibri" w:hAnsi="Calibri"/>
          <w:rtl/>
        </w:rPr>
        <w:t xml:space="preserve"> </w:t>
      </w:r>
      <w:r w:rsidRPr="0073212E">
        <w:rPr>
          <w:rFonts w:ascii="Calibri" w:hAnsi="Calibri" w:hint="eastAsia"/>
          <w:rtl/>
        </w:rPr>
        <w:t>המבקש</w:t>
      </w:r>
      <w:r w:rsidRPr="0073212E">
        <w:rPr>
          <w:rFonts w:ascii="Calibri" w:hAnsi="Calibri"/>
          <w:rtl/>
        </w:rPr>
        <w:t xml:space="preserve"> </w:t>
      </w:r>
      <w:r w:rsidRPr="0073212E">
        <w:rPr>
          <w:rFonts w:ascii="Calibri" w:hAnsi="Calibri" w:hint="eastAsia"/>
          <w:rtl/>
        </w:rPr>
        <w:t>בכלים</w:t>
      </w:r>
      <w:r w:rsidRPr="0073212E">
        <w:rPr>
          <w:rFonts w:ascii="Calibri" w:hAnsi="Calibri"/>
          <w:rtl/>
        </w:rPr>
        <w:t xml:space="preserve"> </w:t>
      </w:r>
      <w:r w:rsidRPr="0073212E">
        <w:rPr>
          <w:rFonts w:ascii="Calibri" w:hAnsi="Calibri" w:hint="eastAsia"/>
          <w:rtl/>
        </w:rPr>
        <w:t>המשמשים</w:t>
      </w:r>
      <w:r w:rsidRPr="0073212E">
        <w:rPr>
          <w:rFonts w:ascii="Calibri" w:hAnsi="Calibri"/>
          <w:rtl/>
        </w:rPr>
        <w:t xml:space="preserve"> </w:t>
      </w:r>
      <w:r w:rsidRPr="0073212E">
        <w:rPr>
          <w:rFonts w:ascii="Calibri" w:hAnsi="Calibri" w:hint="eastAsia"/>
          <w:rtl/>
        </w:rPr>
        <w:t>לגידול</w:t>
      </w:r>
      <w:r w:rsidRPr="0073212E">
        <w:rPr>
          <w:rFonts w:ascii="Calibri" w:hAnsi="Calibri"/>
          <w:rtl/>
        </w:rPr>
        <w:t xml:space="preserve">, </w:t>
      </w:r>
      <w:r w:rsidRPr="0073212E">
        <w:rPr>
          <w:rFonts w:ascii="Calibri" w:hAnsi="Calibri" w:hint="eastAsia"/>
          <w:rtl/>
        </w:rPr>
        <w:t>הכנה</w:t>
      </w:r>
      <w:r w:rsidRPr="0073212E">
        <w:rPr>
          <w:rFonts w:ascii="Calibri" w:hAnsi="Calibri"/>
          <w:rtl/>
        </w:rPr>
        <w:t xml:space="preserve"> </w:t>
      </w:r>
      <w:r w:rsidRPr="0073212E">
        <w:rPr>
          <w:rFonts w:ascii="Calibri" w:hAnsi="Calibri" w:hint="eastAsia"/>
          <w:rtl/>
        </w:rPr>
        <w:t>וייצור</w:t>
      </w:r>
      <w:r w:rsidRPr="0073212E">
        <w:rPr>
          <w:rFonts w:ascii="Calibri" w:hAnsi="Calibri"/>
          <w:rtl/>
        </w:rPr>
        <w:t xml:space="preserve"> </w:t>
      </w:r>
      <w:r w:rsidRPr="0073212E">
        <w:rPr>
          <w:rFonts w:ascii="Calibri" w:hAnsi="Calibri" w:hint="eastAsia"/>
          <w:rtl/>
        </w:rPr>
        <w:t>סמים</w:t>
      </w:r>
      <w:r w:rsidRPr="0073212E">
        <w:rPr>
          <w:rFonts w:ascii="Calibri" w:hAnsi="Calibri"/>
          <w:rtl/>
        </w:rPr>
        <w:t xml:space="preserve"> </w:t>
      </w:r>
      <w:r w:rsidRPr="0073212E">
        <w:rPr>
          <w:rFonts w:ascii="Calibri" w:hAnsi="Calibri" w:hint="eastAsia"/>
          <w:rtl/>
        </w:rPr>
        <w:t>מסוכנים</w:t>
      </w:r>
      <w:r w:rsidRPr="0073212E">
        <w:rPr>
          <w:rFonts w:ascii="Calibri" w:hAnsi="Calibri"/>
          <w:rtl/>
        </w:rPr>
        <w:t xml:space="preserve"> </w:t>
      </w:r>
      <w:r w:rsidRPr="0073212E">
        <w:rPr>
          <w:rFonts w:ascii="Calibri" w:hAnsi="Calibri" w:hint="eastAsia"/>
          <w:rtl/>
        </w:rPr>
        <w:t>וכן</w:t>
      </w:r>
      <w:r w:rsidRPr="0073212E">
        <w:rPr>
          <w:rFonts w:ascii="Calibri" w:hAnsi="Calibri"/>
          <w:rtl/>
        </w:rPr>
        <w:t xml:space="preserve"> </w:t>
      </w:r>
      <w:r w:rsidRPr="0073212E">
        <w:rPr>
          <w:rFonts w:ascii="Calibri" w:hAnsi="Calibri" w:hint="eastAsia"/>
          <w:rtl/>
        </w:rPr>
        <w:t>נתפסו</w:t>
      </w:r>
      <w:r w:rsidRPr="0073212E">
        <w:rPr>
          <w:rFonts w:ascii="Calibri" w:hAnsi="Calibri"/>
          <w:rtl/>
        </w:rPr>
        <w:t xml:space="preserve"> </w:t>
      </w:r>
      <w:r w:rsidRPr="0073212E">
        <w:rPr>
          <w:rFonts w:ascii="Calibri" w:hAnsi="Calibri" w:hint="eastAsia"/>
          <w:rtl/>
        </w:rPr>
        <w:t>סכומי</w:t>
      </w:r>
      <w:r w:rsidRPr="0073212E">
        <w:rPr>
          <w:rFonts w:ascii="Calibri" w:hAnsi="Calibri"/>
          <w:rtl/>
        </w:rPr>
        <w:t xml:space="preserve"> </w:t>
      </w:r>
      <w:r w:rsidRPr="0073212E">
        <w:rPr>
          <w:rFonts w:ascii="Calibri" w:hAnsi="Calibri" w:hint="eastAsia"/>
          <w:rtl/>
        </w:rPr>
        <w:t>כסף</w:t>
      </w:r>
      <w:r w:rsidRPr="0073212E">
        <w:rPr>
          <w:rFonts w:ascii="Calibri" w:hAnsi="Calibri"/>
          <w:rtl/>
        </w:rPr>
        <w:t xml:space="preserve"> </w:t>
      </w:r>
      <w:r w:rsidRPr="0073212E">
        <w:rPr>
          <w:rFonts w:ascii="Calibri" w:hAnsi="Calibri" w:hint="eastAsia"/>
          <w:rtl/>
        </w:rPr>
        <w:t>ומט</w:t>
      </w:r>
      <w:r w:rsidRPr="0073212E">
        <w:rPr>
          <w:rFonts w:ascii="Calibri" w:hAnsi="Calibri"/>
          <w:rtl/>
        </w:rPr>
        <w:t>"</w:t>
      </w:r>
      <w:r w:rsidRPr="0073212E">
        <w:rPr>
          <w:rFonts w:ascii="Calibri" w:hAnsi="Calibri" w:hint="eastAsia"/>
          <w:rtl/>
        </w:rPr>
        <w:t>ח</w:t>
      </w:r>
      <w:r w:rsidRPr="0073212E">
        <w:rPr>
          <w:rFonts w:ascii="Calibri" w:hAnsi="Calibri"/>
          <w:rtl/>
        </w:rPr>
        <w:t xml:space="preserve">. </w:t>
      </w:r>
      <w:r w:rsidRPr="0073212E">
        <w:rPr>
          <w:rFonts w:ascii="Calibri" w:hAnsi="Calibri" w:hint="eastAsia"/>
          <w:u w:val="single"/>
          <w:rtl/>
        </w:rPr>
        <w:t>בית</w:t>
      </w:r>
      <w:r w:rsidRPr="0073212E">
        <w:rPr>
          <w:rFonts w:ascii="Calibri" w:hAnsi="Calibri"/>
          <w:u w:val="single"/>
          <w:rtl/>
        </w:rPr>
        <w:t xml:space="preserve"> </w:t>
      </w:r>
      <w:r w:rsidRPr="0073212E">
        <w:rPr>
          <w:rFonts w:ascii="Calibri" w:hAnsi="Calibri" w:hint="eastAsia"/>
          <w:u w:val="single"/>
          <w:rtl/>
        </w:rPr>
        <w:t>המשפט</w:t>
      </w:r>
      <w:r w:rsidRPr="0073212E">
        <w:rPr>
          <w:rFonts w:ascii="Calibri" w:hAnsi="Calibri"/>
          <w:u w:val="single"/>
          <w:rtl/>
        </w:rPr>
        <w:t xml:space="preserve"> </w:t>
      </w:r>
      <w:r w:rsidRPr="0073212E">
        <w:rPr>
          <w:rFonts w:ascii="Calibri" w:hAnsi="Calibri" w:hint="eastAsia"/>
          <w:u w:val="single"/>
          <w:rtl/>
        </w:rPr>
        <w:t>השלום</w:t>
      </w:r>
      <w:r w:rsidRPr="0073212E">
        <w:rPr>
          <w:rFonts w:ascii="Calibri" w:hAnsi="Calibri"/>
          <w:u w:val="single"/>
          <w:rtl/>
        </w:rPr>
        <w:t xml:space="preserve"> </w:t>
      </w:r>
      <w:r w:rsidRPr="0073212E">
        <w:rPr>
          <w:rFonts w:ascii="Calibri" w:hAnsi="Calibri" w:hint="eastAsia"/>
          <w:u w:val="single"/>
          <w:rtl/>
        </w:rPr>
        <w:t>גזר</w:t>
      </w:r>
      <w:r w:rsidRPr="0073212E">
        <w:rPr>
          <w:rFonts w:ascii="Calibri" w:hAnsi="Calibri"/>
          <w:u w:val="single"/>
          <w:rtl/>
        </w:rPr>
        <w:t xml:space="preserve"> </w:t>
      </w:r>
      <w:r w:rsidRPr="0073212E">
        <w:rPr>
          <w:rFonts w:ascii="Calibri" w:hAnsi="Calibri" w:hint="eastAsia"/>
          <w:u w:val="single"/>
          <w:rtl/>
        </w:rPr>
        <w:t>עליו</w:t>
      </w:r>
      <w:r w:rsidRPr="0073212E">
        <w:rPr>
          <w:rFonts w:ascii="Calibri" w:hAnsi="Calibri"/>
          <w:u w:val="single"/>
          <w:rtl/>
        </w:rPr>
        <w:t xml:space="preserve"> 8 </w:t>
      </w:r>
      <w:r w:rsidRPr="0073212E">
        <w:rPr>
          <w:rFonts w:ascii="Calibri" w:hAnsi="Calibri" w:hint="eastAsia"/>
          <w:u w:val="single"/>
          <w:rtl/>
        </w:rPr>
        <w:t>חודשי</w:t>
      </w:r>
      <w:r w:rsidRPr="0073212E">
        <w:rPr>
          <w:rFonts w:ascii="Calibri" w:hAnsi="Calibri"/>
          <w:u w:val="single"/>
          <w:rtl/>
        </w:rPr>
        <w:t xml:space="preserve"> </w:t>
      </w:r>
      <w:r w:rsidRPr="0073212E">
        <w:rPr>
          <w:rFonts w:ascii="Calibri" w:hAnsi="Calibri" w:hint="eastAsia"/>
          <w:u w:val="single"/>
          <w:rtl/>
        </w:rPr>
        <w:t>מאסר</w:t>
      </w:r>
      <w:r w:rsidRPr="0073212E">
        <w:rPr>
          <w:rFonts w:ascii="Calibri" w:hAnsi="Calibri"/>
          <w:u w:val="single"/>
          <w:rtl/>
        </w:rPr>
        <w:t xml:space="preserve"> </w:t>
      </w:r>
      <w:r w:rsidRPr="0073212E">
        <w:rPr>
          <w:rFonts w:ascii="Calibri" w:hAnsi="Calibri" w:hint="eastAsia"/>
          <w:u w:val="single"/>
          <w:rtl/>
        </w:rPr>
        <w:t>בפועל</w:t>
      </w:r>
      <w:r w:rsidRPr="0073212E">
        <w:rPr>
          <w:rFonts w:ascii="Calibri" w:hAnsi="Calibri"/>
          <w:u w:val="single"/>
          <w:rtl/>
        </w:rPr>
        <w:t xml:space="preserve"> </w:t>
      </w:r>
      <w:r w:rsidRPr="0073212E">
        <w:rPr>
          <w:rFonts w:ascii="Calibri" w:hAnsi="Calibri" w:hint="eastAsia"/>
          <w:u w:val="single"/>
          <w:rtl/>
        </w:rPr>
        <w:t>ועונשים</w:t>
      </w:r>
      <w:r w:rsidRPr="0073212E">
        <w:rPr>
          <w:rFonts w:ascii="Calibri" w:hAnsi="Calibri"/>
          <w:u w:val="single"/>
          <w:rtl/>
        </w:rPr>
        <w:t xml:space="preserve"> </w:t>
      </w:r>
      <w:r w:rsidRPr="0073212E">
        <w:rPr>
          <w:rFonts w:ascii="Calibri" w:hAnsi="Calibri" w:hint="eastAsia"/>
          <w:u w:val="single"/>
          <w:rtl/>
        </w:rPr>
        <w:t>נלווים</w:t>
      </w:r>
      <w:r w:rsidRPr="0073212E">
        <w:rPr>
          <w:rFonts w:ascii="Calibri" w:hAnsi="Calibri"/>
          <w:u w:val="single"/>
          <w:rtl/>
        </w:rPr>
        <w:t>.</w:t>
      </w:r>
      <w:r w:rsidRPr="0073212E">
        <w:rPr>
          <w:rFonts w:ascii="Calibri" w:hAnsi="Calibri"/>
          <w:rtl/>
        </w:rPr>
        <w:t xml:space="preserve"> </w:t>
      </w:r>
    </w:p>
    <w:p w14:paraId="7614A091" w14:textId="77777777" w:rsidR="00A70A35" w:rsidRPr="0073212E" w:rsidRDefault="00A70A35" w:rsidP="00A70A35">
      <w:pPr>
        <w:spacing w:line="360" w:lineRule="auto"/>
        <w:jc w:val="both"/>
        <w:rPr>
          <w:rFonts w:ascii="Calibri" w:hAnsi="Calibri"/>
          <w:rtl/>
        </w:rPr>
      </w:pPr>
    </w:p>
    <w:p w14:paraId="1060DD21" w14:textId="77777777" w:rsidR="00A70A35" w:rsidRPr="0073212E" w:rsidRDefault="00A70A35" w:rsidP="00A70A35">
      <w:pPr>
        <w:spacing w:line="360" w:lineRule="auto"/>
        <w:ind w:left="1440" w:hanging="720"/>
        <w:jc w:val="both"/>
        <w:rPr>
          <w:rFonts w:ascii="Calibri" w:hAnsi="Calibri"/>
          <w:rtl/>
        </w:rPr>
      </w:pPr>
      <w:r w:rsidRPr="0073212E">
        <w:rPr>
          <w:rFonts w:ascii="Calibri" w:hAnsi="Calibri" w:hint="cs"/>
          <w:rtl/>
        </w:rPr>
        <w:t>ב.</w:t>
      </w:r>
      <w:r w:rsidRPr="0073212E">
        <w:rPr>
          <w:rFonts w:ascii="Calibri" w:hAnsi="Calibri" w:hint="cs"/>
          <w:rtl/>
        </w:rPr>
        <w:tab/>
      </w:r>
      <w:hyperlink r:id="rId19" w:history="1">
        <w:r w:rsidR="00B651D9" w:rsidRPr="00B651D9">
          <w:rPr>
            <w:rFonts w:ascii="Calibri" w:hAnsi="Calibri" w:hint="eastAsia"/>
            <w:color w:val="0000FF"/>
            <w:u w:val="single"/>
            <w:rtl/>
          </w:rPr>
          <w:t>רע</w:t>
        </w:r>
        <w:r w:rsidR="00B651D9" w:rsidRPr="00B651D9">
          <w:rPr>
            <w:rFonts w:ascii="Calibri" w:hAnsi="Calibri"/>
            <w:color w:val="0000FF"/>
            <w:u w:val="single"/>
            <w:rtl/>
          </w:rPr>
          <w:t>"</w:t>
        </w:r>
        <w:r w:rsidR="00B651D9" w:rsidRPr="00B651D9">
          <w:rPr>
            <w:rFonts w:ascii="Calibri" w:hAnsi="Calibri" w:hint="eastAsia"/>
            <w:color w:val="0000FF"/>
            <w:u w:val="single"/>
            <w:rtl/>
          </w:rPr>
          <w:t>פ</w:t>
        </w:r>
        <w:r w:rsidR="00B651D9" w:rsidRPr="00B651D9">
          <w:rPr>
            <w:rFonts w:ascii="Calibri" w:hAnsi="Calibri"/>
            <w:color w:val="0000FF"/>
            <w:u w:val="single"/>
            <w:rtl/>
          </w:rPr>
          <w:t xml:space="preserve"> 7005/14</w:t>
        </w:r>
      </w:hyperlink>
      <w:r w:rsidRPr="0073212E">
        <w:rPr>
          <w:rFonts w:ascii="Calibri" w:hAnsi="Calibri"/>
          <w:rtl/>
        </w:rPr>
        <w:t xml:space="preserve"> </w:t>
      </w:r>
      <w:r w:rsidRPr="0073212E">
        <w:rPr>
          <w:rFonts w:ascii="Calibri" w:hAnsi="Calibri" w:hint="eastAsia"/>
          <w:b/>
          <w:bCs/>
          <w:rtl/>
        </w:rPr>
        <w:t>עידן</w:t>
      </w:r>
      <w:r w:rsidRPr="0073212E">
        <w:rPr>
          <w:rFonts w:ascii="Calibri" w:hAnsi="Calibri"/>
          <w:b/>
          <w:bCs/>
          <w:rtl/>
        </w:rPr>
        <w:t xml:space="preserve"> </w:t>
      </w:r>
      <w:r w:rsidRPr="0073212E">
        <w:rPr>
          <w:rFonts w:ascii="Calibri" w:hAnsi="Calibri" w:hint="eastAsia"/>
          <w:b/>
          <w:bCs/>
          <w:rtl/>
        </w:rPr>
        <w:t>דגן</w:t>
      </w:r>
      <w:r w:rsidRPr="0073212E">
        <w:rPr>
          <w:rFonts w:ascii="Calibri" w:hAnsi="Calibri"/>
          <w:b/>
          <w:bCs/>
          <w:rtl/>
        </w:rPr>
        <w:t xml:space="preserve"> </w:t>
      </w:r>
      <w:r w:rsidRPr="0073212E">
        <w:rPr>
          <w:rFonts w:ascii="Calibri" w:hAnsi="Calibri" w:hint="eastAsia"/>
          <w:b/>
          <w:bCs/>
          <w:rtl/>
        </w:rPr>
        <w:t>נגד</w:t>
      </w:r>
      <w:r w:rsidRPr="0073212E">
        <w:rPr>
          <w:rFonts w:ascii="Calibri" w:hAnsi="Calibri"/>
          <w:b/>
          <w:bCs/>
          <w:rtl/>
        </w:rPr>
        <w:t xml:space="preserve"> </w:t>
      </w:r>
      <w:r w:rsidRPr="0073212E">
        <w:rPr>
          <w:rFonts w:ascii="Calibri" w:hAnsi="Calibri" w:hint="eastAsia"/>
          <w:b/>
          <w:bCs/>
          <w:rtl/>
        </w:rPr>
        <w:t>מדינת</w:t>
      </w:r>
      <w:r w:rsidRPr="0073212E">
        <w:rPr>
          <w:rFonts w:ascii="Calibri" w:hAnsi="Calibri"/>
          <w:b/>
          <w:bCs/>
          <w:rtl/>
        </w:rPr>
        <w:t xml:space="preserve"> </w:t>
      </w:r>
      <w:r w:rsidRPr="0073212E">
        <w:rPr>
          <w:rFonts w:ascii="Calibri" w:hAnsi="Calibri" w:hint="eastAsia"/>
          <w:b/>
          <w:bCs/>
          <w:rtl/>
        </w:rPr>
        <w:t>ישראל</w:t>
      </w:r>
      <w:r w:rsidRPr="0073212E">
        <w:rPr>
          <w:rFonts w:ascii="Calibri" w:hAnsi="Calibri"/>
          <w:b/>
          <w:bCs/>
          <w:rtl/>
        </w:rPr>
        <w:t xml:space="preserve"> (30.11.14)</w:t>
      </w:r>
      <w:r w:rsidRPr="0073212E">
        <w:rPr>
          <w:rFonts w:ascii="Calibri" w:hAnsi="Calibri"/>
          <w:rtl/>
        </w:rPr>
        <w:t xml:space="preserve">, </w:t>
      </w:r>
      <w:r w:rsidRPr="0073212E">
        <w:rPr>
          <w:rFonts w:ascii="Calibri" w:hAnsi="Calibri" w:hint="eastAsia"/>
          <w:rtl/>
        </w:rPr>
        <w:t>המבקש</w:t>
      </w:r>
      <w:r w:rsidRPr="0073212E">
        <w:rPr>
          <w:rFonts w:ascii="Calibri" w:hAnsi="Calibri"/>
          <w:rtl/>
        </w:rPr>
        <w:t xml:space="preserve"> </w:t>
      </w:r>
      <w:r w:rsidRPr="0073212E">
        <w:rPr>
          <w:rFonts w:ascii="Calibri" w:hAnsi="Calibri" w:hint="eastAsia"/>
          <w:rtl/>
        </w:rPr>
        <w:t>הודה</w:t>
      </w:r>
      <w:r w:rsidRPr="0073212E">
        <w:rPr>
          <w:rFonts w:ascii="Calibri" w:hAnsi="Calibri"/>
          <w:rtl/>
        </w:rPr>
        <w:t xml:space="preserve"> </w:t>
      </w:r>
      <w:r w:rsidRPr="0073212E">
        <w:rPr>
          <w:rFonts w:ascii="Calibri" w:hAnsi="Calibri" w:hint="eastAsia"/>
          <w:rtl/>
        </w:rPr>
        <w:t>והורשע</w:t>
      </w:r>
      <w:r w:rsidRPr="0073212E">
        <w:rPr>
          <w:rFonts w:ascii="Calibri" w:hAnsi="Calibri"/>
          <w:rtl/>
        </w:rPr>
        <w:t xml:space="preserve"> </w:t>
      </w:r>
      <w:r w:rsidRPr="0073212E">
        <w:rPr>
          <w:rFonts w:ascii="Calibri" w:hAnsi="Calibri" w:hint="eastAsia"/>
          <w:rtl/>
        </w:rPr>
        <w:t>בעבירות</w:t>
      </w:r>
      <w:r w:rsidRPr="0073212E">
        <w:rPr>
          <w:rFonts w:ascii="Calibri" w:hAnsi="Calibri"/>
          <w:rtl/>
        </w:rPr>
        <w:t xml:space="preserve"> </w:t>
      </w:r>
      <w:r w:rsidRPr="0073212E">
        <w:rPr>
          <w:rFonts w:ascii="Calibri" w:hAnsi="Calibri" w:hint="eastAsia"/>
          <w:rtl/>
        </w:rPr>
        <w:t>גידול</w:t>
      </w:r>
      <w:r w:rsidRPr="0073212E">
        <w:rPr>
          <w:rFonts w:ascii="Calibri" w:hAnsi="Calibri"/>
          <w:rtl/>
        </w:rPr>
        <w:t xml:space="preserve"> </w:t>
      </w:r>
      <w:r w:rsidRPr="0073212E">
        <w:rPr>
          <w:rFonts w:ascii="Calibri" w:hAnsi="Calibri" w:hint="eastAsia"/>
          <w:rtl/>
        </w:rPr>
        <w:t>סמים</w:t>
      </w:r>
      <w:r w:rsidRPr="0073212E">
        <w:rPr>
          <w:rFonts w:ascii="Calibri" w:hAnsi="Calibri"/>
          <w:rtl/>
        </w:rPr>
        <w:t xml:space="preserve"> </w:t>
      </w:r>
      <w:r w:rsidRPr="0073212E">
        <w:rPr>
          <w:rFonts w:ascii="Calibri" w:hAnsi="Calibri" w:hint="eastAsia"/>
          <w:rtl/>
        </w:rPr>
        <w:t>והחזקה</w:t>
      </w:r>
      <w:r w:rsidRPr="0073212E">
        <w:rPr>
          <w:rFonts w:ascii="Calibri" w:hAnsi="Calibri"/>
          <w:rtl/>
        </w:rPr>
        <w:t xml:space="preserve"> </w:t>
      </w:r>
      <w:r w:rsidRPr="0073212E">
        <w:rPr>
          <w:rFonts w:ascii="Calibri" w:hAnsi="Calibri" w:hint="eastAsia"/>
          <w:rtl/>
        </w:rPr>
        <w:t>ושימוש</w:t>
      </w:r>
      <w:r w:rsidRPr="0073212E">
        <w:rPr>
          <w:rFonts w:ascii="Calibri" w:hAnsi="Calibri"/>
          <w:rtl/>
        </w:rPr>
        <w:t xml:space="preserve"> </w:t>
      </w:r>
      <w:r w:rsidRPr="0073212E">
        <w:rPr>
          <w:rFonts w:ascii="Calibri" w:hAnsi="Calibri" w:hint="eastAsia"/>
          <w:rtl/>
        </w:rPr>
        <w:t>בסמים</w:t>
      </w:r>
      <w:r w:rsidRPr="0073212E">
        <w:rPr>
          <w:rFonts w:ascii="Calibri" w:hAnsi="Calibri"/>
          <w:rtl/>
        </w:rPr>
        <w:t xml:space="preserve"> </w:t>
      </w:r>
      <w:r w:rsidRPr="0073212E">
        <w:rPr>
          <w:rFonts w:ascii="Calibri" w:hAnsi="Calibri" w:hint="eastAsia"/>
          <w:rtl/>
        </w:rPr>
        <w:t>לצריכה</w:t>
      </w:r>
      <w:r w:rsidRPr="0073212E">
        <w:rPr>
          <w:rFonts w:ascii="Calibri" w:hAnsi="Calibri"/>
          <w:rtl/>
        </w:rPr>
        <w:t xml:space="preserve"> </w:t>
      </w:r>
      <w:r w:rsidRPr="0073212E">
        <w:rPr>
          <w:rFonts w:ascii="Calibri" w:hAnsi="Calibri" w:hint="eastAsia"/>
          <w:rtl/>
        </w:rPr>
        <w:t>עצמית</w:t>
      </w:r>
      <w:r w:rsidRPr="0073212E">
        <w:rPr>
          <w:rFonts w:ascii="Calibri" w:hAnsi="Calibri"/>
          <w:rtl/>
        </w:rPr>
        <w:t xml:space="preserve">. </w:t>
      </w:r>
      <w:r w:rsidRPr="0073212E">
        <w:rPr>
          <w:rFonts w:ascii="Calibri" w:hAnsi="Calibri" w:hint="eastAsia"/>
          <w:rtl/>
        </w:rPr>
        <w:t>הנאשם</w:t>
      </w:r>
      <w:r w:rsidRPr="0073212E">
        <w:rPr>
          <w:rFonts w:ascii="Calibri" w:hAnsi="Calibri"/>
          <w:rtl/>
        </w:rPr>
        <w:t xml:space="preserve"> </w:t>
      </w:r>
      <w:r w:rsidRPr="0073212E">
        <w:rPr>
          <w:rFonts w:ascii="Calibri" w:hAnsi="Calibri" w:hint="eastAsia"/>
          <w:rtl/>
        </w:rPr>
        <w:t>החזיק</w:t>
      </w:r>
      <w:r w:rsidRPr="0073212E">
        <w:rPr>
          <w:rFonts w:ascii="Calibri" w:hAnsi="Calibri"/>
          <w:rtl/>
        </w:rPr>
        <w:t xml:space="preserve"> </w:t>
      </w:r>
      <w:r w:rsidRPr="0073212E">
        <w:rPr>
          <w:rFonts w:ascii="Calibri" w:hAnsi="Calibri" w:hint="eastAsia"/>
          <w:rtl/>
        </w:rPr>
        <w:t>מעבדה</w:t>
      </w:r>
      <w:r w:rsidRPr="0073212E">
        <w:rPr>
          <w:rFonts w:ascii="Calibri" w:hAnsi="Calibri"/>
          <w:rtl/>
        </w:rPr>
        <w:t xml:space="preserve"> </w:t>
      </w:r>
      <w:r w:rsidRPr="0073212E">
        <w:rPr>
          <w:rFonts w:ascii="Calibri" w:hAnsi="Calibri" w:hint="eastAsia"/>
          <w:rtl/>
        </w:rPr>
        <w:t>לגידול</w:t>
      </w:r>
      <w:r w:rsidRPr="0073212E">
        <w:rPr>
          <w:rFonts w:ascii="Calibri" w:hAnsi="Calibri"/>
          <w:rtl/>
        </w:rPr>
        <w:t xml:space="preserve"> </w:t>
      </w:r>
      <w:r w:rsidRPr="0073212E">
        <w:rPr>
          <w:rFonts w:ascii="Calibri" w:hAnsi="Calibri" w:hint="eastAsia"/>
          <w:rtl/>
        </w:rPr>
        <w:t>סמים</w:t>
      </w:r>
      <w:r w:rsidRPr="0073212E">
        <w:rPr>
          <w:rFonts w:ascii="Calibri" w:hAnsi="Calibri"/>
          <w:rtl/>
        </w:rPr>
        <w:t xml:space="preserve"> </w:t>
      </w:r>
      <w:r w:rsidRPr="0073212E">
        <w:rPr>
          <w:rFonts w:ascii="Calibri" w:hAnsi="Calibri" w:hint="eastAsia"/>
          <w:rtl/>
        </w:rPr>
        <w:t>וגידל</w:t>
      </w:r>
      <w:r w:rsidRPr="0073212E">
        <w:rPr>
          <w:rFonts w:ascii="Calibri" w:hAnsi="Calibri"/>
          <w:rtl/>
        </w:rPr>
        <w:t xml:space="preserve"> 2.721.83 </w:t>
      </w:r>
      <w:r w:rsidRPr="0073212E">
        <w:rPr>
          <w:rFonts w:ascii="Calibri" w:hAnsi="Calibri" w:hint="eastAsia"/>
          <w:rtl/>
        </w:rPr>
        <w:t>גרם</w:t>
      </w:r>
      <w:r w:rsidRPr="0073212E">
        <w:rPr>
          <w:rFonts w:ascii="Calibri" w:hAnsi="Calibri"/>
          <w:rtl/>
        </w:rPr>
        <w:t xml:space="preserve"> </w:t>
      </w:r>
      <w:r w:rsidRPr="0073212E">
        <w:rPr>
          <w:rFonts w:ascii="Calibri" w:hAnsi="Calibri" w:hint="eastAsia"/>
          <w:rtl/>
        </w:rPr>
        <w:t>סם</w:t>
      </w:r>
      <w:r w:rsidRPr="0073212E">
        <w:rPr>
          <w:rFonts w:ascii="Calibri" w:hAnsi="Calibri"/>
          <w:rtl/>
        </w:rPr>
        <w:t xml:space="preserve"> </w:t>
      </w:r>
      <w:r w:rsidRPr="0073212E">
        <w:rPr>
          <w:rFonts w:ascii="Calibri" w:hAnsi="Calibri" w:hint="eastAsia"/>
          <w:rtl/>
        </w:rPr>
        <w:t>מסוכן</w:t>
      </w:r>
      <w:r w:rsidRPr="0073212E">
        <w:rPr>
          <w:rFonts w:ascii="Calibri" w:hAnsi="Calibri"/>
          <w:rtl/>
        </w:rPr>
        <w:t xml:space="preserve"> </w:t>
      </w:r>
      <w:r w:rsidRPr="0073212E">
        <w:rPr>
          <w:rFonts w:ascii="Calibri" w:hAnsi="Calibri" w:hint="eastAsia"/>
          <w:rtl/>
        </w:rPr>
        <w:t>מסוג</w:t>
      </w:r>
      <w:r w:rsidRPr="0073212E">
        <w:rPr>
          <w:rFonts w:ascii="Calibri" w:hAnsi="Calibri"/>
          <w:rtl/>
        </w:rPr>
        <w:t xml:space="preserve"> </w:t>
      </w:r>
      <w:r w:rsidRPr="0073212E">
        <w:rPr>
          <w:rFonts w:ascii="Calibri" w:hAnsi="Calibri" w:hint="eastAsia"/>
          <w:rtl/>
        </w:rPr>
        <w:t>קנאביס</w:t>
      </w:r>
      <w:r w:rsidRPr="0073212E">
        <w:rPr>
          <w:rFonts w:ascii="Calibri" w:hAnsi="Calibri"/>
          <w:rtl/>
        </w:rPr>
        <w:t xml:space="preserve">. </w:t>
      </w:r>
      <w:r w:rsidRPr="0073212E">
        <w:rPr>
          <w:rFonts w:ascii="Calibri" w:hAnsi="Calibri" w:hint="eastAsia"/>
          <w:u w:val="single"/>
          <w:rtl/>
        </w:rPr>
        <w:t>בית</w:t>
      </w:r>
      <w:r w:rsidRPr="0073212E">
        <w:rPr>
          <w:rFonts w:ascii="Calibri" w:hAnsi="Calibri"/>
          <w:u w:val="single"/>
          <w:rtl/>
        </w:rPr>
        <w:t xml:space="preserve"> </w:t>
      </w:r>
      <w:r w:rsidRPr="0073212E">
        <w:rPr>
          <w:rFonts w:ascii="Calibri" w:hAnsi="Calibri" w:hint="eastAsia"/>
          <w:u w:val="single"/>
          <w:rtl/>
        </w:rPr>
        <w:t>המשפט</w:t>
      </w:r>
      <w:r w:rsidRPr="0073212E">
        <w:rPr>
          <w:rFonts w:ascii="Calibri" w:hAnsi="Calibri"/>
          <w:u w:val="single"/>
          <w:rtl/>
        </w:rPr>
        <w:t xml:space="preserve"> </w:t>
      </w:r>
      <w:r w:rsidRPr="0073212E">
        <w:rPr>
          <w:rFonts w:ascii="Calibri" w:hAnsi="Calibri" w:hint="eastAsia"/>
          <w:u w:val="single"/>
          <w:rtl/>
        </w:rPr>
        <w:t>השלום</w:t>
      </w:r>
      <w:r w:rsidRPr="0073212E">
        <w:rPr>
          <w:rFonts w:ascii="Calibri" w:hAnsi="Calibri"/>
          <w:u w:val="single"/>
          <w:rtl/>
        </w:rPr>
        <w:t xml:space="preserve"> </w:t>
      </w:r>
      <w:r w:rsidRPr="0073212E">
        <w:rPr>
          <w:rFonts w:ascii="Calibri" w:hAnsi="Calibri" w:hint="eastAsia"/>
          <w:u w:val="single"/>
          <w:rtl/>
        </w:rPr>
        <w:t>גזר</w:t>
      </w:r>
      <w:r w:rsidRPr="0073212E">
        <w:rPr>
          <w:rFonts w:ascii="Calibri" w:hAnsi="Calibri"/>
          <w:u w:val="single"/>
          <w:rtl/>
        </w:rPr>
        <w:t xml:space="preserve"> </w:t>
      </w:r>
      <w:r w:rsidRPr="0073212E">
        <w:rPr>
          <w:rFonts w:ascii="Calibri" w:hAnsi="Calibri" w:hint="eastAsia"/>
          <w:u w:val="single"/>
          <w:rtl/>
        </w:rPr>
        <w:t>עליו</w:t>
      </w:r>
      <w:r w:rsidRPr="0073212E">
        <w:rPr>
          <w:rFonts w:ascii="Calibri" w:hAnsi="Calibri"/>
          <w:u w:val="single"/>
          <w:rtl/>
        </w:rPr>
        <w:t xml:space="preserve"> 10 </w:t>
      </w:r>
      <w:r w:rsidRPr="0073212E">
        <w:rPr>
          <w:rFonts w:ascii="Calibri" w:hAnsi="Calibri" w:hint="eastAsia"/>
          <w:u w:val="single"/>
          <w:rtl/>
        </w:rPr>
        <w:t>חודשי</w:t>
      </w:r>
      <w:r w:rsidRPr="0073212E">
        <w:rPr>
          <w:rFonts w:ascii="Calibri" w:hAnsi="Calibri"/>
          <w:u w:val="single"/>
          <w:rtl/>
        </w:rPr>
        <w:t xml:space="preserve"> </w:t>
      </w:r>
      <w:r w:rsidRPr="0073212E">
        <w:rPr>
          <w:rFonts w:ascii="Calibri" w:hAnsi="Calibri" w:hint="eastAsia"/>
          <w:u w:val="single"/>
          <w:rtl/>
        </w:rPr>
        <w:t>מאסר</w:t>
      </w:r>
      <w:r w:rsidRPr="0073212E">
        <w:rPr>
          <w:rFonts w:ascii="Calibri" w:hAnsi="Calibri"/>
          <w:u w:val="single"/>
          <w:rtl/>
        </w:rPr>
        <w:t xml:space="preserve"> </w:t>
      </w:r>
      <w:r w:rsidRPr="0073212E">
        <w:rPr>
          <w:rFonts w:ascii="Calibri" w:hAnsi="Calibri" w:hint="eastAsia"/>
          <w:u w:val="single"/>
          <w:rtl/>
        </w:rPr>
        <w:t>בפועל</w:t>
      </w:r>
      <w:r w:rsidRPr="0073212E">
        <w:rPr>
          <w:rFonts w:ascii="Calibri" w:hAnsi="Calibri"/>
          <w:u w:val="single"/>
          <w:rtl/>
        </w:rPr>
        <w:t xml:space="preserve"> </w:t>
      </w:r>
      <w:r w:rsidRPr="0073212E">
        <w:rPr>
          <w:rFonts w:ascii="Calibri" w:hAnsi="Calibri" w:hint="eastAsia"/>
          <w:u w:val="single"/>
          <w:rtl/>
        </w:rPr>
        <w:t>ועונשים</w:t>
      </w:r>
      <w:r w:rsidRPr="0073212E">
        <w:rPr>
          <w:rFonts w:ascii="Calibri" w:hAnsi="Calibri"/>
          <w:u w:val="single"/>
          <w:rtl/>
        </w:rPr>
        <w:t xml:space="preserve"> </w:t>
      </w:r>
      <w:r w:rsidRPr="0073212E">
        <w:rPr>
          <w:rFonts w:ascii="Calibri" w:hAnsi="Calibri" w:hint="eastAsia"/>
          <w:u w:val="single"/>
          <w:rtl/>
        </w:rPr>
        <w:t>נלווים</w:t>
      </w:r>
      <w:r w:rsidRPr="0073212E">
        <w:rPr>
          <w:rFonts w:ascii="Calibri" w:hAnsi="Calibri"/>
          <w:rtl/>
        </w:rPr>
        <w:t xml:space="preserve">. </w:t>
      </w:r>
    </w:p>
    <w:p w14:paraId="6F0FF79A" w14:textId="77777777" w:rsidR="00A70A35" w:rsidRPr="0073212E" w:rsidRDefault="00A70A35" w:rsidP="00A70A35">
      <w:pPr>
        <w:spacing w:line="360" w:lineRule="auto"/>
        <w:jc w:val="both"/>
        <w:rPr>
          <w:rFonts w:ascii="Calibri" w:hAnsi="Calibri"/>
          <w:rtl/>
        </w:rPr>
      </w:pPr>
    </w:p>
    <w:p w14:paraId="529ACD20" w14:textId="77777777" w:rsidR="00A70A35" w:rsidRPr="0073212E" w:rsidRDefault="00A70A35" w:rsidP="00A70A35">
      <w:pPr>
        <w:spacing w:line="360" w:lineRule="auto"/>
        <w:ind w:left="1440" w:hanging="720"/>
        <w:jc w:val="both"/>
        <w:rPr>
          <w:rFonts w:ascii="Calibri" w:hAnsi="Calibri"/>
          <w:rtl/>
        </w:rPr>
      </w:pPr>
      <w:r w:rsidRPr="0073212E">
        <w:rPr>
          <w:rFonts w:ascii="Calibri" w:hAnsi="Calibri" w:hint="cs"/>
          <w:rtl/>
        </w:rPr>
        <w:t>ג.</w:t>
      </w:r>
      <w:r w:rsidRPr="0073212E">
        <w:rPr>
          <w:rFonts w:ascii="Calibri" w:hAnsi="Calibri" w:hint="cs"/>
          <w:rtl/>
        </w:rPr>
        <w:tab/>
      </w:r>
      <w:hyperlink r:id="rId20" w:history="1">
        <w:r w:rsidR="00B651D9" w:rsidRPr="00B651D9">
          <w:rPr>
            <w:rFonts w:ascii="Calibri" w:hAnsi="Calibri" w:hint="eastAsia"/>
            <w:color w:val="0000FF"/>
            <w:u w:val="single"/>
            <w:rtl/>
          </w:rPr>
          <w:t>רע</w:t>
        </w:r>
        <w:r w:rsidR="00B651D9" w:rsidRPr="00B651D9">
          <w:rPr>
            <w:rFonts w:ascii="Calibri" w:hAnsi="Calibri"/>
            <w:color w:val="0000FF"/>
            <w:u w:val="single"/>
            <w:rtl/>
          </w:rPr>
          <w:t>"</w:t>
        </w:r>
        <w:r w:rsidR="00B651D9" w:rsidRPr="00B651D9">
          <w:rPr>
            <w:rFonts w:ascii="Calibri" w:hAnsi="Calibri" w:hint="eastAsia"/>
            <w:color w:val="0000FF"/>
            <w:u w:val="single"/>
            <w:rtl/>
          </w:rPr>
          <w:t>פ</w:t>
        </w:r>
        <w:r w:rsidR="00B651D9" w:rsidRPr="00B651D9">
          <w:rPr>
            <w:rFonts w:ascii="Calibri" w:hAnsi="Calibri"/>
            <w:color w:val="0000FF"/>
            <w:u w:val="single"/>
            <w:rtl/>
          </w:rPr>
          <w:t xml:space="preserve"> 7819/15</w:t>
        </w:r>
      </w:hyperlink>
      <w:r w:rsidRPr="0073212E">
        <w:rPr>
          <w:rFonts w:ascii="Calibri" w:hAnsi="Calibri"/>
          <w:rtl/>
        </w:rPr>
        <w:t xml:space="preserve"> </w:t>
      </w:r>
      <w:r w:rsidRPr="0073212E">
        <w:rPr>
          <w:rFonts w:ascii="Calibri" w:hAnsi="Calibri" w:hint="eastAsia"/>
          <w:b/>
          <w:bCs/>
          <w:rtl/>
        </w:rPr>
        <w:t>עופר</w:t>
      </w:r>
      <w:r w:rsidRPr="0073212E">
        <w:rPr>
          <w:rFonts w:ascii="Calibri" w:hAnsi="Calibri"/>
          <w:b/>
          <w:bCs/>
          <w:rtl/>
        </w:rPr>
        <w:t xml:space="preserve"> </w:t>
      </w:r>
      <w:r w:rsidRPr="0073212E">
        <w:rPr>
          <w:rFonts w:ascii="Calibri" w:hAnsi="Calibri" w:hint="eastAsia"/>
          <w:b/>
          <w:bCs/>
          <w:rtl/>
        </w:rPr>
        <w:t>סלור</w:t>
      </w:r>
      <w:r w:rsidRPr="0073212E">
        <w:rPr>
          <w:rFonts w:ascii="Calibri" w:hAnsi="Calibri"/>
          <w:b/>
          <w:bCs/>
          <w:rtl/>
        </w:rPr>
        <w:t xml:space="preserve"> </w:t>
      </w:r>
      <w:r w:rsidRPr="0073212E">
        <w:rPr>
          <w:rFonts w:ascii="Calibri" w:hAnsi="Calibri" w:hint="eastAsia"/>
          <w:b/>
          <w:bCs/>
          <w:rtl/>
        </w:rPr>
        <w:t>נגד</w:t>
      </w:r>
      <w:r w:rsidRPr="0073212E">
        <w:rPr>
          <w:rFonts w:ascii="Calibri" w:hAnsi="Calibri"/>
          <w:b/>
          <w:bCs/>
          <w:rtl/>
        </w:rPr>
        <w:t xml:space="preserve"> </w:t>
      </w:r>
      <w:r w:rsidRPr="0073212E">
        <w:rPr>
          <w:rFonts w:ascii="Calibri" w:hAnsi="Calibri" w:hint="eastAsia"/>
          <w:b/>
          <w:bCs/>
          <w:rtl/>
        </w:rPr>
        <w:t>מדינת</w:t>
      </w:r>
      <w:r w:rsidRPr="0073212E">
        <w:rPr>
          <w:rFonts w:ascii="Calibri" w:hAnsi="Calibri"/>
          <w:b/>
          <w:bCs/>
          <w:rtl/>
        </w:rPr>
        <w:t xml:space="preserve"> </w:t>
      </w:r>
      <w:r w:rsidRPr="0073212E">
        <w:rPr>
          <w:rFonts w:ascii="Calibri" w:hAnsi="Calibri" w:hint="eastAsia"/>
          <w:b/>
          <w:bCs/>
          <w:rtl/>
        </w:rPr>
        <w:t>ישראל</w:t>
      </w:r>
      <w:r w:rsidRPr="0073212E">
        <w:rPr>
          <w:rFonts w:ascii="Calibri" w:hAnsi="Calibri"/>
          <w:b/>
          <w:bCs/>
          <w:rtl/>
        </w:rPr>
        <w:t xml:space="preserve"> (22.05.16)</w:t>
      </w:r>
      <w:r w:rsidRPr="0073212E">
        <w:rPr>
          <w:rFonts w:ascii="Calibri" w:hAnsi="Calibri"/>
          <w:rtl/>
        </w:rPr>
        <w:t xml:space="preserve">, </w:t>
      </w:r>
      <w:r w:rsidRPr="0073212E">
        <w:rPr>
          <w:rFonts w:ascii="Calibri" w:hAnsi="Calibri" w:hint="eastAsia"/>
          <w:rtl/>
        </w:rPr>
        <w:t>המבקש</w:t>
      </w:r>
      <w:r w:rsidRPr="0073212E">
        <w:rPr>
          <w:rFonts w:ascii="Calibri" w:hAnsi="Calibri"/>
          <w:rtl/>
        </w:rPr>
        <w:t xml:space="preserve"> </w:t>
      </w:r>
      <w:r w:rsidRPr="0073212E">
        <w:rPr>
          <w:rFonts w:ascii="Calibri" w:hAnsi="Calibri" w:hint="eastAsia"/>
          <w:rtl/>
        </w:rPr>
        <w:t>הודה</w:t>
      </w:r>
      <w:r w:rsidRPr="0073212E">
        <w:rPr>
          <w:rFonts w:ascii="Calibri" w:hAnsi="Calibri"/>
          <w:rtl/>
        </w:rPr>
        <w:t xml:space="preserve"> </w:t>
      </w:r>
      <w:r w:rsidRPr="0073212E">
        <w:rPr>
          <w:rFonts w:ascii="Calibri" w:hAnsi="Calibri" w:hint="eastAsia"/>
          <w:rtl/>
        </w:rPr>
        <w:t>והורשע</w:t>
      </w:r>
      <w:r w:rsidRPr="0073212E">
        <w:rPr>
          <w:rFonts w:ascii="Calibri" w:hAnsi="Calibri"/>
          <w:rtl/>
        </w:rPr>
        <w:t xml:space="preserve"> </w:t>
      </w:r>
      <w:r w:rsidRPr="0073212E">
        <w:rPr>
          <w:rFonts w:ascii="Calibri" w:hAnsi="Calibri" w:hint="eastAsia"/>
          <w:rtl/>
        </w:rPr>
        <w:t>בשתי</w:t>
      </w:r>
      <w:r w:rsidRPr="0073212E">
        <w:rPr>
          <w:rFonts w:ascii="Calibri" w:hAnsi="Calibri"/>
          <w:rtl/>
        </w:rPr>
        <w:t xml:space="preserve"> </w:t>
      </w:r>
      <w:r w:rsidRPr="0073212E">
        <w:rPr>
          <w:rFonts w:ascii="Calibri" w:hAnsi="Calibri" w:hint="eastAsia"/>
          <w:rtl/>
        </w:rPr>
        <w:t>עבירות</w:t>
      </w:r>
      <w:r w:rsidRPr="0073212E">
        <w:rPr>
          <w:rFonts w:ascii="Calibri" w:hAnsi="Calibri"/>
          <w:rtl/>
        </w:rPr>
        <w:t xml:space="preserve"> </w:t>
      </w:r>
      <w:r w:rsidRPr="0073212E">
        <w:rPr>
          <w:rFonts w:ascii="Calibri" w:hAnsi="Calibri" w:hint="eastAsia"/>
          <w:rtl/>
        </w:rPr>
        <w:t>של</w:t>
      </w:r>
      <w:r w:rsidRPr="0073212E">
        <w:rPr>
          <w:rFonts w:ascii="Calibri" w:hAnsi="Calibri"/>
          <w:rtl/>
        </w:rPr>
        <w:t xml:space="preserve"> </w:t>
      </w:r>
      <w:r w:rsidRPr="0073212E">
        <w:rPr>
          <w:rFonts w:ascii="Calibri" w:hAnsi="Calibri" w:hint="eastAsia"/>
          <w:rtl/>
        </w:rPr>
        <w:t>גידול</w:t>
      </w:r>
      <w:r w:rsidRPr="0073212E">
        <w:rPr>
          <w:rFonts w:ascii="Calibri" w:hAnsi="Calibri"/>
          <w:rtl/>
        </w:rPr>
        <w:t xml:space="preserve">, </w:t>
      </w:r>
      <w:r w:rsidRPr="0073212E">
        <w:rPr>
          <w:rFonts w:ascii="Calibri" w:hAnsi="Calibri" w:hint="eastAsia"/>
          <w:rtl/>
        </w:rPr>
        <w:t>ייצור</w:t>
      </w:r>
      <w:r w:rsidRPr="0073212E">
        <w:rPr>
          <w:rFonts w:ascii="Calibri" w:hAnsi="Calibri"/>
          <w:rtl/>
        </w:rPr>
        <w:t xml:space="preserve"> </w:t>
      </w:r>
      <w:r w:rsidRPr="0073212E">
        <w:rPr>
          <w:rFonts w:ascii="Calibri" w:hAnsi="Calibri" w:hint="eastAsia"/>
          <w:rtl/>
        </w:rPr>
        <w:t>והכנת</w:t>
      </w:r>
      <w:r w:rsidRPr="0073212E">
        <w:rPr>
          <w:rFonts w:ascii="Calibri" w:hAnsi="Calibri"/>
          <w:rtl/>
        </w:rPr>
        <w:t xml:space="preserve"> </w:t>
      </w:r>
      <w:r w:rsidRPr="0073212E">
        <w:rPr>
          <w:rFonts w:ascii="Calibri" w:hAnsi="Calibri" w:hint="eastAsia"/>
          <w:rtl/>
        </w:rPr>
        <w:t>סמים</w:t>
      </w:r>
      <w:r w:rsidRPr="0073212E">
        <w:rPr>
          <w:rFonts w:ascii="Calibri" w:hAnsi="Calibri"/>
          <w:rtl/>
        </w:rPr>
        <w:t xml:space="preserve"> </w:t>
      </w:r>
      <w:r w:rsidRPr="0073212E">
        <w:rPr>
          <w:rFonts w:ascii="Calibri" w:hAnsi="Calibri" w:hint="eastAsia"/>
          <w:rtl/>
        </w:rPr>
        <w:t>מסוכנים</w:t>
      </w:r>
      <w:r w:rsidRPr="0073212E">
        <w:rPr>
          <w:rFonts w:ascii="Calibri" w:hAnsi="Calibri"/>
          <w:rtl/>
        </w:rPr>
        <w:t xml:space="preserve"> </w:t>
      </w:r>
      <w:r w:rsidRPr="0073212E">
        <w:rPr>
          <w:rFonts w:ascii="Calibri" w:hAnsi="Calibri" w:hint="eastAsia"/>
          <w:rtl/>
        </w:rPr>
        <w:t>והחזקת</w:t>
      </w:r>
      <w:r w:rsidRPr="0073212E">
        <w:rPr>
          <w:rFonts w:ascii="Calibri" w:hAnsi="Calibri"/>
          <w:rtl/>
        </w:rPr>
        <w:t xml:space="preserve"> </w:t>
      </w:r>
      <w:r w:rsidRPr="0073212E">
        <w:rPr>
          <w:rFonts w:ascii="Calibri" w:hAnsi="Calibri" w:hint="eastAsia"/>
          <w:rtl/>
        </w:rPr>
        <w:t>סמים</w:t>
      </w:r>
      <w:r w:rsidRPr="0073212E">
        <w:rPr>
          <w:rFonts w:ascii="Calibri" w:hAnsi="Calibri"/>
          <w:rtl/>
        </w:rPr>
        <w:t xml:space="preserve"> </w:t>
      </w:r>
      <w:r w:rsidRPr="0073212E">
        <w:rPr>
          <w:rFonts w:ascii="Calibri" w:hAnsi="Calibri" w:hint="eastAsia"/>
          <w:rtl/>
        </w:rPr>
        <w:t>שלא</w:t>
      </w:r>
      <w:r w:rsidRPr="0073212E">
        <w:rPr>
          <w:rFonts w:ascii="Calibri" w:hAnsi="Calibri"/>
          <w:rtl/>
        </w:rPr>
        <w:t xml:space="preserve"> </w:t>
      </w:r>
      <w:r w:rsidRPr="0073212E">
        <w:rPr>
          <w:rFonts w:ascii="Calibri" w:hAnsi="Calibri" w:hint="eastAsia"/>
          <w:rtl/>
        </w:rPr>
        <w:t>לצריכה</w:t>
      </w:r>
      <w:r w:rsidRPr="0073212E">
        <w:rPr>
          <w:rFonts w:ascii="Calibri" w:hAnsi="Calibri"/>
          <w:rtl/>
        </w:rPr>
        <w:t xml:space="preserve"> </w:t>
      </w:r>
      <w:r w:rsidRPr="0073212E">
        <w:rPr>
          <w:rFonts w:ascii="Calibri" w:hAnsi="Calibri" w:hint="eastAsia"/>
          <w:rtl/>
        </w:rPr>
        <w:t>עצמית</w:t>
      </w:r>
      <w:r w:rsidRPr="0073212E">
        <w:rPr>
          <w:rFonts w:ascii="Calibri" w:hAnsi="Calibri"/>
          <w:rtl/>
        </w:rPr>
        <w:t xml:space="preserve">. </w:t>
      </w:r>
      <w:r w:rsidRPr="0073212E">
        <w:rPr>
          <w:rFonts w:ascii="Calibri" w:hAnsi="Calibri" w:hint="eastAsia"/>
          <w:rtl/>
        </w:rPr>
        <w:t>המבקש</w:t>
      </w:r>
      <w:r w:rsidRPr="0073212E">
        <w:rPr>
          <w:rFonts w:ascii="Calibri" w:hAnsi="Calibri"/>
          <w:rtl/>
        </w:rPr>
        <w:t xml:space="preserve"> </w:t>
      </w:r>
      <w:r w:rsidRPr="0073212E">
        <w:rPr>
          <w:rFonts w:ascii="Calibri" w:hAnsi="Calibri" w:hint="eastAsia"/>
          <w:rtl/>
        </w:rPr>
        <w:t>גידל</w:t>
      </w:r>
      <w:r w:rsidRPr="0073212E">
        <w:rPr>
          <w:rFonts w:ascii="Calibri" w:hAnsi="Calibri"/>
          <w:rtl/>
        </w:rPr>
        <w:t xml:space="preserve"> </w:t>
      </w:r>
      <w:r w:rsidRPr="00993E65">
        <w:rPr>
          <w:rFonts w:ascii="David" w:hAnsi="David" w:hint="eastAsia"/>
          <w:rtl/>
        </w:rPr>
        <w:t>במעבדה</w:t>
      </w:r>
      <w:r w:rsidRPr="00993E65">
        <w:rPr>
          <w:rFonts w:ascii="David" w:hAnsi="David"/>
          <w:rtl/>
        </w:rPr>
        <w:t xml:space="preserve"> </w:t>
      </w:r>
      <w:r w:rsidRPr="00993E65">
        <w:rPr>
          <w:rFonts w:ascii="David" w:hAnsi="David" w:hint="eastAsia"/>
          <w:rtl/>
        </w:rPr>
        <w:t>שהקים</w:t>
      </w:r>
      <w:r w:rsidRPr="00993E65">
        <w:rPr>
          <w:rFonts w:ascii="David" w:hAnsi="David"/>
          <w:rtl/>
        </w:rPr>
        <w:t xml:space="preserve"> </w:t>
      </w:r>
      <w:r w:rsidRPr="00993E65">
        <w:rPr>
          <w:rFonts w:ascii="David" w:hAnsi="David" w:hint="eastAsia"/>
          <w:rtl/>
        </w:rPr>
        <w:t>בדירתו</w:t>
      </w:r>
      <w:r w:rsidRPr="00993E65">
        <w:rPr>
          <w:rFonts w:ascii="David" w:hAnsi="David"/>
          <w:rtl/>
        </w:rPr>
        <w:t xml:space="preserve"> 45 </w:t>
      </w:r>
      <w:r w:rsidRPr="00993E65">
        <w:rPr>
          <w:rFonts w:ascii="David" w:hAnsi="David" w:hint="eastAsia"/>
          <w:rtl/>
        </w:rPr>
        <w:t>שתילים</w:t>
      </w:r>
      <w:r w:rsidRPr="00993E65">
        <w:rPr>
          <w:rFonts w:ascii="David" w:hAnsi="David"/>
          <w:rtl/>
        </w:rPr>
        <w:t xml:space="preserve"> </w:t>
      </w:r>
      <w:r w:rsidRPr="00993E65">
        <w:rPr>
          <w:rFonts w:ascii="David" w:hAnsi="David" w:hint="eastAsia"/>
          <w:rtl/>
        </w:rPr>
        <w:t>של</w:t>
      </w:r>
      <w:r w:rsidRPr="00993E65">
        <w:rPr>
          <w:rFonts w:ascii="David" w:hAnsi="David"/>
          <w:rtl/>
        </w:rPr>
        <w:t xml:space="preserve"> </w:t>
      </w:r>
      <w:r w:rsidRPr="00993E65">
        <w:rPr>
          <w:rFonts w:ascii="David" w:hAnsi="David" w:hint="eastAsia"/>
          <w:rtl/>
        </w:rPr>
        <w:t>סם</w:t>
      </w:r>
      <w:r w:rsidRPr="00993E65">
        <w:rPr>
          <w:rFonts w:ascii="David" w:hAnsi="David"/>
          <w:rtl/>
        </w:rPr>
        <w:t xml:space="preserve"> </w:t>
      </w:r>
      <w:r w:rsidRPr="00993E65">
        <w:rPr>
          <w:rFonts w:ascii="David" w:hAnsi="David" w:hint="eastAsia"/>
          <w:rtl/>
        </w:rPr>
        <w:t>מסוכן</w:t>
      </w:r>
      <w:r w:rsidRPr="00993E65">
        <w:rPr>
          <w:rFonts w:ascii="David" w:hAnsi="David"/>
          <w:rtl/>
        </w:rPr>
        <w:t xml:space="preserve"> </w:t>
      </w:r>
      <w:r w:rsidRPr="00993E65">
        <w:rPr>
          <w:rFonts w:ascii="David" w:hAnsi="David" w:hint="eastAsia"/>
          <w:rtl/>
        </w:rPr>
        <w:t>מסוג</w:t>
      </w:r>
      <w:r w:rsidRPr="00993E65">
        <w:rPr>
          <w:rFonts w:ascii="David" w:hAnsi="David"/>
          <w:rtl/>
        </w:rPr>
        <w:t xml:space="preserve"> </w:t>
      </w:r>
      <w:r w:rsidRPr="00993E65">
        <w:rPr>
          <w:rFonts w:ascii="David" w:hAnsi="David" w:hint="eastAsia"/>
          <w:rtl/>
        </w:rPr>
        <w:t>קנאביס</w:t>
      </w:r>
      <w:r w:rsidRPr="00993E65">
        <w:rPr>
          <w:rFonts w:ascii="David" w:hAnsi="David"/>
          <w:rtl/>
        </w:rPr>
        <w:t xml:space="preserve"> </w:t>
      </w:r>
      <w:r w:rsidRPr="00993E65">
        <w:rPr>
          <w:rFonts w:ascii="David" w:hAnsi="David" w:hint="eastAsia"/>
          <w:rtl/>
        </w:rPr>
        <w:t>במשקל</w:t>
      </w:r>
      <w:r w:rsidRPr="00993E65">
        <w:rPr>
          <w:rFonts w:ascii="David" w:hAnsi="David"/>
          <w:rtl/>
        </w:rPr>
        <w:t xml:space="preserve"> </w:t>
      </w:r>
      <w:r w:rsidRPr="00993E65">
        <w:rPr>
          <w:rFonts w:ascii="David" w:hAnsi="David" w:hint="eastAsia"/>
          <w:rtl/>
        </w:rPr>
        <w:t>כולל</w:t>
      </w:r>
      <w:r w:rsidRPr="00993E65">
        <w:rPr>
          <w:rFonts w:ascii="David" w:hAnsi="David"/>
          <w:rtl/>
        </w:rPr>
        <w:t xml:space="preserve"> </w:t>
      </w:r>
      <w:r w:rsidRPr="00993E65">
        <w:rPr>
          <w:rFonts w:ascii="David" w:hAnsi="David" w:hint="eastAsia"/>
          <w:rtl/>
        </w:rPr>
        <w:t>של</w:t>
      </w:r>
      <w:r w:rsidRPr="00993E65">
        <w:rPr>
          <w:rFonts w:ascii="David" w:hAnsi="David"/>
          <w:rtl/>
        </w:rPr>
        <w:t xml:space="preserve">  7,440 </w:t>
      </w:r>
      <w:r w:rsidRPr="00993E65">
        <w:rPr>
          <w:rFonts w:ascii="David" w:hAnsi="David" w:hint="eastAsia"/>
          <w:rtl/>
        </w:rPr>
        <w:t>גרם</w:t>
      </w:r>
      <w:r w:rsidRPr="00993E65">
        <w:rPr>
          <w:rFonts w:ascii="David" w:hAnsi="David"/>
          <w:rtl/>
        </w:rPr>
        <w:t xml:space="preserve"> </w:t>
      </w:r>
      <w:r w:rsidRPr="00993E65">
        <w:rPr>
          <w:rFonts w:ascii="David" w:hAnsi="David" w:hint="eastAsia"/>
          <w:rtl/>
        </w:rPr>
        <w:t>נטו</w:t>
      </w:r>
      <w:r w:rsidRPr="00993E65">
        <w:rPr>
          <w:rFonts w:ascii="David" w:hAnsi="David"/>
          <w:rtl/>
        </w:rPr>
        <w:t xml:space="preserve">. </w:t>
      </w:r>
      <w:r w:rsidRPr="0073212E">
        <w:rPr>
          <w:rFonts w:ascii="Calibri" w:hAnsi="Calibri" w:hint="eastAsia"/>
          <w:u w:val="single"/>
          <w:rtl/>
        </w:rPr>
        <w:t>בית</w:t>
      </w:r>
      <w:r w:rsidRPr="0073212E">
        <w:rPr>
          <w:rFonts w:ascii="Calibri" w:hAnsi="Calibri"/>
          <w:u w:val="single"/>
          <w:rtl/>
        </w:rPr>
        <w:t xml:space="preserve"> </w:t>
      </w:r>
      <w:r w:rsidRPr="0073212E">
        <w:rPr>
          <w:rFonts w:ascii="Calibri" w:hAnsi="Calibri" w:hint="eastAsia"/>
          <w:u w:val="single"/>
          <w:rtl/>
        </w:rPr>
        <w:t>המשפט</w:t>
      </w:r>
      <w:r w:rsidRPr="0073212E">
        <w:rPr>
          <w:rFonts w:ascii="Calibri" w:hAnsi="Calibri"/>
          <w:u w:val="single"/>
          <w:rtl/>
        </w:rPr>
        <w:t xml:space="preserve"> </w:t>
      </w:r>
      <w:r w:rsidRPr="0073212E">
        <w:rPr>
          <w:rFonts w:ascii="Calibri" w:hAnsi="Calibri" w:hint="eastAsia"/>
          <w:u w:val="single"/>
          <w:rtl/>
        </w:rPr>
        <w:t>השלום</w:t>
      </w:r>
      <w:r w:rsidRPr="0073212E">
        <w:rPr>
          <w:rFonts w:ascii="Calibri" w:hAnsi="Calibri"/>
          <w:u w:val="single"/>
          <w:rtl/>
        </w:rPr>
        <w:t xml:space="preserve"> </w:t>
      </w:r>
      <w:r w:rsidRPr="0073212E">
        <w:rPr>
          <w:rFonts w:ascii="Calibri" w:hAnsi="Calibri" w:hint="eastAsia"/>
          <w:u w:val="single"/>
          <w:rtl/>
        </w:rPr>
        <w:t>גזר</w:t>
      </w:r>
      <w:r w:rsidRPr="0073212E">
        <w:rPr>
          <w:rFonts w:ascii="Calibri" w:hAnsi="Calibri"/>
          <w:u w:val="single"/>
          <w:rtl/>
        </w:rPr>
        <w:t xml:space="preserve"> </w:t>
      </w:r>
      <w:r w:rsidRPr="0073212E">
        <w:rPr>
          <w:rFonts w:ascii="Calibri" w:hAnsi="Calibri" w:hint="eastAsia"/>
          <w:u w:val="single"/>
          <w:rtl/>
        </w:rPr>
        <w:t>עליו</w:t>
      </w:r>
      <w:r w:rsidRPr="0073212E">
        <w:rPr>
          <w:rFonts w:ascii="Calibri" w:hAnsi="Calibri"/>
          <w:u w:val="single"/>
          <w:rtl/>
        </w:rPr>
        <w:t xml:space="preserve"> 9 </w:t>
      </w:r>
      <w:r w:rsidRPr="0073212E">
        <w:rPr>
          <w:rFonts w:ascii="Calibri" w:hAnsi="Calibri" w:hint="eastAsia"/>
          <w:u w:val="single"/>
          <w:rtl/>
        </w:rPr>
        <w:t>חודשי</w:t>
      </w:r>
      <w:r w:rsidRPr="0073212E">
        <w:rPr>
          <w:rFonts w:ascii="Calibri" w:hAnsi="Calibri"/>
          <w:u w:val="single"/>
          <w:rtl/>
        </w:rPr>
        <w:t xml:space="preserve"> </w:t>
      </w:r>
      <w:r w:rsidRPr="0073212E">
        <w:rPr>
          <w:rFonts w:ascii="Calibri" w:hAnsi="Calibri" w:hint="eastAsia"/>
          <w:u w:val="single"/>
          <w:rtl/>
        </w:rPr>
        <w:t>מאסר</w:t>
      </w:r>
      <w:r w:rsidRPr="0073212E">
        <w:rPr>
          <w:rFonts w:ascii="Calibri" w:hAnsi="Calibri"/>
          <w:u w:val="single"/>
          <w:rtl/>
        </w:rPr>
        <w:t xml:space="preserve"> </w:t>
      </w:r>
      <w:r w:rsidRPr="0073212E">
        <w:rPr>
          <w:rFonts w:ascii="Calibri" w:hAnsi="Calibri" w:hint="eastAsia"/>
          <w:u w:val="single"/>
          <w:rtl/>
        </w:rPr>
        <w:t>בפועל</w:t>
      </w:r>
      <w:r w:rsidRPr="0073212E">
        <w:rPr>
          <w:rFonts w:ascii="Calibri" w:hAnsi="Calibri"/>
          <w:rtl/>
        </w:rPr>
        <w:t xml:space="preserve">. </w:t>
      </w:r>
    </w:p>
    <w:p w14:paraId="17BC19F9" w14:textId="77777777" w:rsidR="00A70A35" w:rsidRPr="0073212E" w:rsidRDefault="00A70A35" w:rsidP="00A70A35">
      <w:pPr>
        <w:spacing w:line="360" w:lineRule="auto"/>
        <w:jc w:val="both"/>
        <w:rPr>
          <w:rFonts w:ascii="Calibri" w:hAnsi="Calibri"/>
          <w:rtl/>
        </w:rPr>
      </w:pPr>
    </w:p>
    <w:p w14:paraId="263D14AA" w14:textId="77777777" w:rsidR="00A70A35" w:rsidRPr="0073212E" w:rsidRDefault="00A70A35" w:rsidP="00A70A35">
      <w:pPr>
        <w:spacing w:line="360" w:lineRule="auto"/>
        <w:ind w:left="1440" w:hanging="720"/>
        <w:jc w:val="both"/>
        <w:rPr>
          <w:rFonts w:ascii="Calibri" w:hAnsi="Calibri"/>
          <w:rtl/>
        </w:rPr>
      </w:pPr>
      <w:r w:rsidRPr="0073212E">
        <w:rPr>
          <w:rFonts w:ascii="Calibri" w:hAnsi="Calibri" w:hint="cs"/>
          <w:rtl/>
        </w:rPr>
        <w:t>ד.</w:t>
      </w:r>
      <w:r w:rsidRPr="0073212E">
        <w:rPr>
          <w:rFonts w:ascii="Calibri" w:hAnsi="Calibri" w:hint="cs"/>
          <w:rtl/>
        </w:rPr>
        <w:tab/>
      </w:r>
      <w:hyperlink r:id="rId21" w:history="1">
        <w:r w:rsidR="00B651D9" w:rsidRPr="00B651D9">
          <w:rPr>
            <w:rFonts w:ascii="Calibri" w:hAnsi="Calibri" w:hint="eastAsia"/>
            <w:color w:val="0000FF"/>
            <w:u w:val="single"/>
            <w:rtl/>
          </w:rPr>
          <w:t>רע</w:t>
        </w:r>
        <w:r w:rsidR="00B651D9" w:rsidRPr="00B651D9">
          <w:rPr>
            <w:rFonts w:ascii="Calibri" w:hAnsi="Calibri"/>
            <w:color w:val="0000FF"/>
            <w:u w:val="single"/>
            <w:rtl/>
          </w:rPr>
          <w:t>"</w:t>
        </w:r>
        <w:r w:rsidR="00B651D9" w:rsidRPr="00B651D9">
          <w:rPr>
            <w:rFonts w:ascii="Calibri" w:hAnsi="Calibri" w:hint="eastAsia"/>
            <w:color w:val="0000FF"/>
            <w:u w:val="single"/>
            <w:rtl/>
          </w:rPr>
          <w:t>פ</w:t>
        </w:r>
        <w:r w:rsidR="00B651D9" w:rsidRPr="00B651D9">
          <w:rPr>
            <w:rFonts w:ascii="Calibri" w:hAnsi="Calibri"/>
            <w:color w:val="0000FF"/>
            <w:u w:val="single"/>
            <w:rtl/>
          </w:rPr>
          <w:t xml:space="preserve"> 314/16</w:t>
        </w:r>
      </w:hyperlink>
      <w:r w:rsidRPr="0073212E">
        <w:rPr>
          <w:rFonts w:ascii="Calibri" w:hAnsi="Calibri"/>
          <w:rtl/>
        </w:rPr>
        <w:t xml:space="preserve"> </w:t>
      </w:r>
      <w:r w:rsidRPr="0073212E">
        <w:rPr>
          <w:rFonts w:ascii="Calibri" w:hAnsi="Calibri" w:hint="eastAsia"/>
          <w:b/>
          <w:bCs/>
          <w:rtl/>
        </w:rPr>
        <w:t>גיא</w:t>
      </w:r>
      <w:r w:rsidRPr="0073212E">
        <w:rPr>
          <w:rFonts w:ascii="Calibri" w:hAnsi="Calibri"/>
          <w:b/>
          <w:bCs/>
          <w:rtl/>
        </w:rPr>
        <w:t xml:space="preserve"> </w:t>
      </w:r>
      <w:r w:rsidRPr="0073212E">
        <w:rPr>
          <w:rFonts w:ascii="Calibri" w:hAnsi="Calibri" w:hint="eastAsia"/>
          <w:b/>
          <w:bCs/>
          <w:rtl/>
        </w:rPr>
        <w:t>בן</w:t>
      </w:r>
      <w:r w:rsidRPr="0073212E">
        <w:rPr>
          <w:rFonts w:ascii="Calibri" w:hAnsi="Calibri"/>
          <w:b/>
          <w:bCs/>
          <w:rtl/>
        </w:rPr>
        <w:t xml:space="preserve"> </w:t>
      </w:r>
      <w:r w:rsidRPr="0073212E">
        <w:rPr>
          <w:rFonts w:ascii="Calibri" w:hAnsi="Calibri" w:hint="eastAsia"/>
          <w:b/>
          <w:bCs/>
          <w:rtl/>
        </w:rPr>
        <w:t>צבי</w:t>
      </w:r>
      <w:r w:rsidRPr="0073212E">
        <w:rPr>
          <w:rFonts w:ascii="Calibri" w:hAnsi="Calibri"/>
          <w:b/>
          <w:bCs/>
          <w:rtl/>
        </w:rPr>
        <w:t xml:space="preserve"> </w:t>
      </w:r>
      <w:r w:rsidRPr="0073212E">
        <w:rPr>
          <w:rFonts w:ascii="Calibri" w:hAnsi="Calibri" w:hint="eastAsia"/>
          <w:b/>
          <w:bCs/>
          <w:rtl/>
        </w:rPr>
        <w:t>נגד</w:t>
      </w:r>
      <w:r w:rsidRPr="0073212E">
        <w:rPr>
          <w:rFonts w:ascii="Calibri" w:hAnsi="Calibri"/>
          <w:b/>
          <w:bCs/>
          <w:rtl/>
        </w:rPr>
        <w:t xml:space="preserve"> </w:t>
      </w:r>
      <w:r w:rsidRPr="0073212E">
        <w:rPr>
          <w:rFonts w:ascii="Calibri" w:hAnsi="Calibri" w:hint="eastAsia"/>
          <w:b/>
          <w:bCs/>
          <w:rtl/>
        </w:rPr>
        <w:t>מדינת</w:t>
      </w:r>
      <w:r w:rsidRPr="0073212E">
        <w:rPr>
          <w:rFonts w:ascii="Calibri" w:hAnsi="Calibri"/>
          <w:b/>
          <w:bCs/>
          <w:rtl/>
        </w:rPr>
        <w:t xml:space="preserve"> </w:t>
      </w:r>
      <w:r w:rsidRPr="0073212E">
        <w:rPr>
          <w:rFonts w:ascii="Calibri" w:hAnsi="Calibri" w:hint="eastAsia"/>
          <w:b/>
          <w:bCs/>
          <w:rtl/>
        </w:rPr>
        <w:t>ישראל</w:t>
      </w:r>
      <w:r w:rsidRPr="0073212E">
        <w:rPr>
          <w:rFonts w:ascii="Calibri" w:hAnsi="Calibri"/>
          <w:rtl/>
        </w:rPr>
        <w:t xml:space="preserve"> </w:t>
      </w:r>
      <w:r w:rsidRPr="0073212E">
        <w:rPr>
          <w:rFonts w:ascii="Calibri" w:hAnsi="Calibri"/>
          <w:b/>
          <w:bCs/>
          <w:rtl/>
        </w:rPr>
        <w:t>(22.02.16)</w:t>
      </w:r>
      <w:r w:rsidRPr="0073212E">
        <w:rPr>
          <w:rFonts w:ascii="Calibri" w:hAnsi="Calibri"/>
          <w:rtl/>
        </w:rPr>
        <w:t xml:space="preserve">, </w:t>
      </w:r>
      <w:r w:rsidRPr="0073212E">
        <w:rPr>
          <w:rFonts w:ascii="Calibri" w:hAnsi="Calibri" w:hint="eastAsia"/>
          <w:rtl/>
        </w:rPr>
        <w:t>המבקש</w:t>
      </w:r>
      <w:r w:rsidRPr="0073212E">
        <w:rPr>
          <w:rFonts w:ascii="Calibri" w:hAnsi="Calibri"/>
          <w:rtl/>
        </w:rPr>
        <w:t xml:space="preserve"> </w:t>
      </w:r>
      <w:r w:rsidRPr="0073212E">
        <w:rPr>
          <w:rFonts w:ascii="Calibri" w:hAnsi="Calibri" w:hint="eastAsia"/>
          <w:rtl/>
        </w:rPr>
        <w:t>הודה</w:t>
      </w:r>
      <w:r w:rsidRPr="0073212E">
        <w:rPr>
          <w:rFonts w:ascii="Calibri" w:hAnsi="Calibri"/>
          <w:rtl/>
        </w:rPr>
        <w:t xml:space="preserve"> </w:t>
      </w:r>
      <w:r w:rsidRPr="0073212E">
        <w:rPr>
          <w:rFonts w:ascii="Calibri" w:hAnsi="Calibri" w:hint="eastAsia"/>
          <w:rtl/>
        </w:rPr>
        <w:t>והורשע</w:t>
      </w:r>
      <w:r w:rsidRPr="0073212E">
        <w:rPr>
          <w:rFonts w:ascii="Calibri" w:hAnsi="Calibri"/>
          <w:rtl/>
        </w:rPr>
        <w:t xml:space="preserve"> </w:t>
      </w:r>
      <w:r w:rsidRPr="0073212E">
        <w:rPr>
          <w:rFonts w:ascii="Calibri" w:hAnsi="Calibri" w:hint="eastAsia"/>
          <w:rtl/>
        </w:rPr>
        <w:t>בעבירה</w:t>
      </w:r>
      <w:r w:rsidRPr="0073212E">
        <w:rPr>
          <w:rFonts w:ascii="Calibri" w:hAnsi="Calibri"/>
          <w:rtl/>
        </w:rPr>
        <w:t xml:space="preserve"> </w:t>
      </w:r>
      <w:r w:rsidRPr="0073212E">
        <w:rPr>
          <w:rFonts w:ascii="Calibri" w:hAnsi="Calibri" w:hint="eastAsia"/>
          <w:rtl/>
        </w:rPr>
        <w:t>של</w:t>
      </w:r>
      <w:r w:rsidRPr="0073212E">
        <w:rPr>
          <w:rFonts w:ascii="Calibri" w:hAnsi="Calibri"/>
          <w:rtl/>
        </w:rPr>
        <w:t xml:space="preserve"> </w:t>
      </w:r>
      <w:r w:rsidRPr="0073212E">
        <w:rPr>
          <w:rFonts w:ascii="Calibri" w:hAnsi="Calibri" w:hint="eastAsia"/>
          <w:rtl/>
        </w:rPr>
        <w:t>גידול</w:t>
      </w:r>
      <w:r w:rsidRPr="0073212E">
        <w:rPr>
          <w:rFonts w:ascii="Calibri" w:hAnsi="Calibri"/>
          <w:rtl/>
        </w:rPr>
        <w:t xml:space="preserve"> </w:t>
      </w:r>
      <w:r w:rsidRPr="0073212E">
        <w:rPr>
          <w:rFonts w:ascii="Calibri" w:hAnsi="Calibri" w:hint="eastAsia"/>
          <w:rtl/>
        </w:rPr>
        <w:t>סם</w:t>
      </w:r>
      <w:r w:rsidRPr="0073212E">
        <w:rPr>
          <w:rFonts w:ascii="Calibri" w:hAnsi="Calibri"/>
          <w:rtl/>
        </w:rPr>
        <w:t xml:space="preserve"> </w:t>
      </w:r>
      <w:r w:rsidRPr="0073212E">
        <w:rPr>
          <w:rFonts w:ascii="Calibri" w:hAnsi="Calibri" w:hint="eastAsia"/>
          <w:rtl/>
        </w:rPr>
        <w:t>מסוכן</w:t>
      </w:r>
      <w:r w:rsidRPr="0073212E">
        <w:rPr>
          <w:rFonts w:ascii="Calibri" w:hAnsi="Calibri"/>
          <w:rtl/>
        </w:rPr>
        <w:t xml:space="preserve">. </w:t>
      </w:r>
      <w:r w:rsidRPr="0073212E">
        <w:rPr>
          <w:rFonts w:ascii="Calibri" w:hAnsi="Calibri" w:hint="eastAsia"/>
          <w:rtl/>
        </w:rPr>
        <w:t>המבקש</w:t>
      </w:r>
      <w:r w:rsidRPr="0073212E">
        <w:rPr>
          <w:rFonts w:ascii="Calibri" w:hAnsi="Calibri"/>
          <w:rtl/>
        </w:rPr>
        <w:t xml:space="preserve"> </w:t>
      </w:r>
      <w:r w:rsidRPr="0073212E">
        <w:rPr>
          <w:rFonts w:ascii="Calibri" w:hAnsi="Calibri" w:hint="eastAsia"/>
          <w:rtl/>
        </w:rPr>
        <w:t>הקים</w:t>
      </w:r>
      <w:r w:rsidRPr="0073212E">
        <w:rPr>
          <w:rFonts w:ascii="Calibri" w:hAnsi="Calibri"/>
          <w:rtl/>
        </w:rPr>
        <w:t xml:space="preserve"> </w:t>
      </w:r>
      <w:r w:rsidRPr="0073212E">
        <w:rPr>
          <w:rFonts w:ascii="Calibri" w:hAnsi="Calibri" w:hint="eastAsia"/>
          <w:rtl/>
        </w:rPr>
        <w:t>מעבדה</w:t>
      </w:r>
      <w:r w:rsidRPr="0073212E">
        <w:rPr>
          <w:rFonts w:ascii="Calibri" w:hAnsi="Calibri"/>
          <w:rtl/>
        </w:rPr>
        <w:t xml:space="preserve"> </w:t>
      </w:r>
      <w:r w:rsidRPr="0073212E">
        <w:rPr>
          <w:rFonts w:ascii="Calibri" w:hAnsi="Calibri" w:hint="eastAsia"/>
          <w:rtl/>
        </w:rPr>
        <w:t>וגידל</w:t>
      </w:r>
      <w:r w:rsidRPr="0073212E">
        <w:rPr>
          <w:rFonts w:ascii="Calibri" w:hAnsi="Calibri"/>
          <w:rtl/>
        </w:rPr>
        <w:t xml:space="preserve"> </w:t>
      </w:r>
      <w:r w:rsidRPr="0073212E">
        <w:rPr>
          <w:rFonts w:ascii="Calibri" w:hAnsi="Calibri" w:hint="eastAsia"/>
          <w:rtl/>
        </w:rPr>
        <w:t>סם</w:t>
      </w:r>
      <w:r w:rsidRPr="0073212E">
        <w:rPr>
          <w:rFonts w:ascii="Calibri" w:hAnsi="Calibri"/>
          <w:rtl/>
        </w:rPr>
        <w:t xml:space="preserve"> </w:t>
      </w:r>
      <w:r w:rsidRPr="0073212E">
        <w:rPr>
          <w:rFonts w:ascii="Calibri" w:hAnsi="Calibri" w:hint="eastAsia"/>
          <w:rtl/>
        </w:rPr>
        <w:t>מסוכן</w:t>
      </w:r>
      <w:r w:rsidRPr="0073212E">
        <w:rPr>
          <w:rFonts w:ascii="Calibri" w:hAnsi="Calibri"/>
          <w:rtl/>
        </w:rPr>
        <w:t xml:space="preserve"> </w:t>
      </w:r>
      <w:r w:rsidRPr="0073212E">
        <w:rPr>
          <w:rFonts w:ascii="Calibri" w:hAnsi="Calibri" w:hint="eastAsia"/>
          <w:rtl/>
        </w:rPr>
        <w:t>מסוג</w:t>
      </w:r>
      <w:r w:rsidRPr="0073212E">
        <w:rPr>
          <w:rFonts w:ascii="Calibri" w:hAnsi="Calibri"/>
          <w:rtl/>
        </w:rPr>
        <w:t xml:space="preserve"> </w:t>
      </w:r>
      <w:r w:rsidRPr="0073212E">
        <w:rPr>
          <w:rFonts w:ascii="Calibri" w:hAnsi="Calibri" w:hint="eastAsia"/>
          <w:rtl/>
        </w:rPr>
        <w:t>קנבוס</w:t>
      </w:r>
      <w:r w:rsidRPr="0073212E">
        <w:rPr>
          <w:rFonts w:ascii="Calibri" w:hAnsi="Calibri"/>
          <w:rtl/>
        </w:rPr>
        <w:t xml:space="preserve"> </w:t>
      </w:r>
      <w:r w:rsidRPr="0073212E">
        <w:rPr>
          <w:rFonts w:ascii="Calibri" w:hAnsi="Calibri" w:hint="eastAsia"/>
          <w:rtl/>
        </w:rPr>
        <w:t>במשקל</w:t>
      </w:r>
      <w:r w:rsidRPr="0073212E">
        <w:rPr>
          <w:rFonts w:ascii="Calibri" w:hAnsi="Calibri"/>
          <w:rtl/>
        </w:rPr>
        <w:t xml:space="preserve"> </w:t>
      </w:r>
      <w:r w:rsidRPr="0073212E">
        <w:rPr>
          <w:rFonts w:ascii="Calibri" w:hAnsi="Calibri" w:hint="eastAsia"/>
          <w:rtl/>
        </w:rPr>
        <w:t>העולה</w:t>
      </w:r>
      <w:r w:rsidRPr="0073212E">
        <w:rPr>
          <w:rFonts w:ascii="Calibri" w:hAnsi="Calibri"/>
          <w:rtl/>
        </w:rPr>
        <w:t xml:space="preserve"> </w:t>
      </w:r>
      <w:r w:rsidRPr="0073212E">
        <w:rPr>
          <w:rFonts w:ascii="Calibri" w:hAnsi="Calibri" w:hint="eastAsia"/>
          <w:rtl/>
        </w:rPr>
        <w:t>על</w:t>
      </w:r>
      <w:r w:rsidRPr="0073212E">
        <w:rPr>
          <w:rFonts w:ascii="Calibri" w:hAnsi="Calibri"/>
          <w:rtl/>
        </w:rPr>
        <w:t xml:space="preserve"> 2.5 </w:t>
      </w:r>
      <w:r w:rsidRPr="0073212E">
        <w:rPr>
          <w:rFonts w:ascii="Calibri" w:hAnsi="Calibri" w:hint="eastAsia"/>
          <w:rtl/>
        </w:rPr>
        <w:t>ק</w:t>
      </w:r>
      <w:r w:rsidRPr="0073212E">
        <w:rPr>
          <w:rFonts w:ascii="Calibri" w:hAnsi="Calibri"/>
          <w:rtl/>
        </w:rPr>
        <w:t>"</w:t>
      </w:r>
      <w:r w:rsidRPr="0073212E">
        <w:rPr>
          <w:rFonts w:ascii="Calibri" w:hAnsi="Calibri" w:hint="eastAsia"/>
          <w:rtl/>
        </w:rPr>
        <w:t>ג</w:t>
      </w:r>
      <w:r w:rsidRPr="0073212E">
        <w:rPr>
          <w:rFonts w:ascii="Calibri" w:hAnsi="Calibri"/>
          <w:rtl/>
        </w:rPr>
        <w:t xml:space="preserve">. </w:t>
      </w:r>
      <w:r w:rsidRPr="0073212E">
        <w:rPr>
          <w:rFonts w:ascii="Calibri" w:hAnsi="Calibri" w:hint="eastAsia"/>
          <w:rtl/>
        </w:rPr>
        <w:t>בית</w:t>
      </w:r>
      <w:r w:rsidRPr="0073212E">
        <w:rPr>
          <w:rFonts w:ascii="Calibri" w:hAnsi="Calibri"/>
          <w:rtl/>
        </w:rPr>
        <w:t xml:space="preserve"> </w:t>
      </w:r>
      <w:r w:rsidRPr="0073212E">
        <w:rPr>
          <w:rFonts w:ascii="Calibri" w:hAnsi="Calibri" w:hint="eastAsia"/>
          <w:rtl/>
        </w:rPr>
        <w:t>המשפט</w:t>
      </w:r>
      <w:r w:rsidRPr="0073212E">
        <w:rPr>
          <w:rFonts w:ascii="Calibri" w:hAnsi="Calibri"/>
          <w:rtl/>
        </w:rPr>
        <w:t xml:space="preserve"> </w:t>
      </w:r>
      <w:r w:rsidRPr="0073212E">
        <w:rPr>
          <w:rFonts w:ascii="Calibri" w:hAnsi="Calibri" w:hint="eastAsia"/>
          <w:rtl/>
        </w:rPr>
        <w:t>השלום</w:t>
      </w:r>
      <w:r w:rsidRPr="0073212E">
        <w:rPr>
          <w:rFonts w:ascii="Calibri" w:hAnsi="Calibri"/>
          <w:rtl/>
        </w:rPr>
        <w:t xml:space="preserve"> </w:t>
      </w:r>
      <w:r w:rsidRPr="0073212E">
        <w:rPr>
          <w:rFonts w:ascii="Calibri" w:hAnsi="Calibri" w:hint="eastAsia"/>
          <w:rtl/>
        </w:rPr>
        <w:t>גזר</w:t>
      </w:r>
      <w:r w:rsidRPr="0073212E">
        <w:rPr>
          <w:rFonts w:ascii="Calibri" w:hAnsi="Calibri"/>
          <w:rtl/>
        </w:rPr>
        <w:t xml:space="preserve"> </w:t>
      </w:r>
      <w:r w:rsidRPr="0073212E">
        <w:rPr>
          <w:rFonts w:ascii="Calibri" w:hAnsi="Calibri" w:hint="eastAsia"/>
          <w:rtl/>
        </w:rPr>
        <w:t>עליו</w:t>
      </w:r>
      <w:r w:rsidRPr="0073212E">
        <w:rPr>
          <w:rFonts w:ascii="Calibri" w:hAnsi="Calibri"/>
          <w:rtl/>
        </w:rPr>
        <w:t xml:space="preserve"> 6 </w:t>
      </w:r>
      <w:r w:rsidRPr="0073212E">
        <w:rPr>
          <w:rFonts w:ascii="Calibri" w:hAnsi="Calibri" w:hint="eastAsia"/>
          <w:rtl/>
        </w:rPr>
        <w:t>חודשי</w:t>
      </w:r>
      <w:r w:rsidRPr="0073212E">
        <w:rPr>
          <w:rFonts w:ascii="Calibri" w:hAnsi="Calibri"/>
          <w:rtl/>
        </w:rPr>
        <w:t xml:space="preserve"> </w:t>
      </w:r>
      <w:r w:rsidRPr="0073212E">
        <w:rPr>
          <w:rFonts w:ascii="Calibri" w:hAnsi="Calibri" w:hint="eastAsia"/>
          <w:rtl/>
        </w:rPr>
        <w:t>מאסר</w:t>
      </w:r>
      <w:r w:rsidRPr="0073212E">
        <w:rPr>
          <w:rFonts w:ascii="Calibri" w:hAnsi="Calibri"/>
          <w:rtl/>
        </w:rPr>
        <w:t xml:space="preserve"> </w:t>
      </w:r>
      <w:r w:rsidRPr="0073212E">
        <w:rPr>
          <w:rFonts w:ascii="Calibri" w:hAnsi="Calibri" w:hint="eastAsia"/>
          <w:rtl/>
        </w:rPr>
        <w:t>בדרך</w:t>
      </w:r>
      <w:r w:rsidRPr="0073212E">
        <w:rPr>
          <w:rFonts w:ascii="Calibri" w:hAnsi="Calibri"/>
          <w:rtl/>
        </w:rPr>
        <w:t xml:space="preserve"> </w:t>
      </w:r>
      <w:r w:rsidRPr="0073212E">
        <w:rPr>
          <w:rFonts w:ascii="Calibri" w:hAnsi="Calibri" w:hint="eastAsia"/>
          <w:rtl/>
        </w:rPr>
        <w:t>של</w:t>
      </w:r>
      <w:r w:rsidRPr="0073212E">
        <w:rPr>
          <w:rFonts w:ascii="Calibri" w:hAnsi="Calibri"/>
          <w:rtl/>
        </w:rPr>
        <w:t xml:space="preserve"> </w:t>
      </w:r>
      <w:r w:rsidRPr="0073212E">
        <w:rPr>
          <w:rFonts w:ascii="Calibri" w:hAnsi="Calibri" w:hint="eastAsia"/>
          <w:rtl/>
        </w:rPr>
        <w:t>עבודות</w:t>
      </w:r>
      <w:r w:rsidRPr="0073212E">
        <w:rPr>
          <w:rFonts w:ascii="Calibri" w:hAnsi="Calibri"/>
          <w:rtl/>
        </w:rPr>
        <w:t xml:space="preserve"> </w:t>
      </w:r>
      <w:r w:rsidRPr="0073212E">
        <w:rPr>
          <w:rFonts w:ascii="Calibri" w:hAnsi="Calibri" w:hint="eastAsia"/>
          <w:rtl/>
        </w:rPr>
        <w:t>שרות</w:t>
      </w:r>
      <w:r w:rsidRPr="0073212E">
        <w:rPr>
          <w:rFonts w:ascii="Calibri" w:hAnsi="Calibri"/>
          <w:rtl/>
        </w:rPr>
        <w:t xml:space="preserve"> </w:t>
      </w:r>
      <w:r w:rsidRPr="0073212E">
        <w:rPr>
          <w:rFonts w:ascii="Calibri" w:hAnsi="Calibri" w:hint="eastAsia"/>
          <w:rtl/>
        </w:rPr>
        <w:t>ועונשים</w:t>
      </w:r>
      <w:r w:rsidRPr="0073212E">
        <w:rPr>
          <w:rFonts w:ascii="Calibri" w:hAnsi="Calibri"/>
          <w:rtl/>
        </w:rPr>
        <w:t xml:space="preserve"> </w:t>
      </w:r>
      <w:r w:rsidRPr="0073212E">
        <w:rPr>
          <w:rFonts w:ascii="Calibri" w:hAnsi="Calibri" w:hint="eastAsia"/>
          <w:rtl/>
        </w:rPr>
        <w:t>נלווים</w:t>
      </w:r>
      <w:r w:rsidRPr="0073212E">
        <w:rPr>
          <w:rFonts w:ascii="Calibri" w:hAnsi="Calibri"/>
          <w:rtl/>
        </w:rPr>
        <w:t xml:space="preserve">. </w:t>
      </w:r>
      <w:r w:rsidRPr="0073212E">
        <w:rPr>
          <w:rFonts w:ascii="Calibri" w:hAnsi="Calibri" w:hint="eastAsia"/>
          <w:u w:val="single"/>
          <w:rtl/>
        </w:rPr>
        <w:t>ערעור</w:t>
      </w:r>
      <w:r w:rsidRPr="0073212E">
        <w:rPr>
          <w:rFonts w:ascii="Calibri" w:hAnsi="Calibri"/>
          <w:u w:val="single"/>
          <w:rtl/>
        </w:rPr>
        <w:t xml:space="preserve"> </w:t>
      </w:r>
      <w:r w:rsidRPr="0073212E">
        <w:rPr>
          <w:rFonts w:ascii="Calibri" w:hAnsi="Calibri" w:hint="eastAsia"/>
          <w:u w:val="single"/>
          <w:rtl/>
        </w:rPr>
        <w:t>המדינה</w:t>
      </w:r>
      <w:r w:rsidRPr="0073212E">
        <w:rPr>
          <w:rFonts w:ascii="Calibri" w:hAnsi="Calibri"/>
          <w:u w:val="single"/>
          <w:rtl/>
        </w:rPr>
        <w:t xml:space="preserve"> </w:t>
      </w:r>
      <w:r w:rsidRPr="0073212E">
        <w:rPr>
          <w:rFonts w:ascii="Calibri" w:hAnsi="Calibri" w:hint="eastAsia"/>
          <w:u w:val="single"/>
          <w:rtl/>
        </w:rPr>
        <w:t>על</w:t>
      </w:r>
      <w:r w:rsidRPr="0073212E">
        <w:rPr>
          <w:rFonts w:ascii="Calibri" w:hAnsi="Calibri"/>
          <w:u w:val="single"/>
          <w:rtl/>
        </w:rPr>
        <w:t xml:space="preserve"> </w:t>
      </w:r>
      <w:r w:rsidRPr="0073212E">
        <w:rPr>
          <w:rFonts w:ascii="Calibri" w:hAnsi="Calibri" w:hint="eastAsia"/>
          <w:u w:val="single"/>
          <w:rtl/>
        </w:rPr>
        <w:t>קולת</w:t>
      </w:r>
      <w:r w:rsidRPr="0073212E">
        <w:rPr>
          <w:rFonts w:ascii="Calibri" w:hAnsi="Calibri"/>
          <w:u w:val="single"/>
          <w:rtl/>
        </w:rPr>
        <w:t xml:space="preserve"> </w:t>
      </w:r>
      <w:r w:rsidRPr="0073212E">
        <w:rPr>
          <w:rFonts w:ascii="Calibri" w:hAnsi="Calibri" w:hint="eastAsia"/>
          <w:u w:val="single"/>
          <w:rtl/>
        </w:rPr>
        <w:t>העונש</w:t>
      </w:r>
      <w:r w:rsidRPr="0073212E">
        <w:rPr>
          <w:rFonts w:ascii="Calibri" w:hAnsi="Calibri"/>
          <w:u w:val="single"/>
          <w:rtl/>
        </w:rPr>
        <w:t xml:space="preserve"> </w:t>
      </w:r>
      <w:r w:rsidRPr="0073212E">
        <w:rPr>
          <w:rFonts w:ascii="Calibri" w:hAnsi="Calibri" w:hint="eastAsia"/>
          <w:u w:val="single"/>
          <w:rtl/>
        </w:rPr>
        <w:t>התקבל</w:t>
      </w:r>
      <w:r w:rsidRPr="0073212E">
        <w:rPr>
          <w:rFonts w:ascii="Calibri" w:hAnsi="Calibri"/>
          <w:u w:val="single"/>
          <w:rtl/>
        </w:rPr>
        <w:t xml:space="preserve"> </w:t>
      </w:r>
      <w:r w:rsidRPr="0073212E">
        <w:rPr>
          <w:rFonts w:ascii="Calibri" w:hAnsi="Calibri" w:hint="eastAsia"/>
          <w:u w:val="single"/>
          <w:rtl/>
        </w:rPr>
        <w:t>ובית</w:t>
      </w:r>
      <w:r w:rsidRPr="0073212E">
        <w:rPr>
          <w:rFonts w:ascii="Calibri" w:hAnsi="Calibri"/>
          <w:u w:val="single"/>
          <w:rtl/>
        </w:rPr>
        <w:t xml:space="preserve"> </w:t>
      </w:r>
      <w:r w:rsidRPr="0073212E">
        <w:rPr>
          <w:rFonts w:ascii="Calibri" w:hAnsi="Calibri" w:hint="eastAsia"/>
          <w:u w:val="single"/>
          <w:rtl/>
        </w:rPr>
        <w:t>המשפט</w:t>
      </w:r>
      <w:r w:rsidRPr="0073212E">
        <w:rPr>
          <w:rFonts w:ascii="Calibri" w:hAnsi="Calibri"/>
          <w:u w:val="single"/>
          <w:rtl/>
        </w:rPr>
        <w:t xml:space="preserve"> </w:t>
      </w:r>
      <w:r w:rsidRPr="0073212E">
        <w:rPr>
          <w:rFonts w:ascii="Calibri" w:hAnsi="Calibri" w:hint="eastAsia"/>
          <w:u w:val="single"/>
          <w:rtl/>
        </w:rPr>
        <w:t>המחוזי</w:t>
      </w:r>
      <w:r w:rsidRPr="0073212E">
        <w:rPr>
          <w:rFonts w:ascii="Calibri" w:hAnsi="Calibri"/>
          <w:u w:val="single"/>
          <w:rtl/>
        </w:rPr>
        <w:t xml:space="preserve"> </w:t>
      </w:r>
      <w:r w:rsidRPr="0073212E">
        <w:rPr>
          <w:rFonts w:ascii="Calibri" w:hAnsi="Calibri" w:hint="eastAsia"/>
          <w:u w:val="single"/>
          <w:rtl/>
        </w:rPr>
        <w:t>גזר</w:t>
      </w:r>
      <w:r w:rsidRPr="0073212E">
        <w:rPr>
          <w:rFonts w:ascii="Calibri" w:hAnsi="Calibri"/>
          <w:u w:val="single"/>
          <w:rtl/>
        </w:rPr>
        <w:t xml:space="preserve"> </w:t>
      </w:r>
      <w:r w:rsidRPr="0073212E">
        <w:rPr>
          <w:rFonts w:ascii="Calibri" w:hAnsi="Calibri" w:hint="eastAsia"/>
          <w:u w:val="single"/>
          <w:rtl/>
        </w:rPr>
        <w:t>עליו</w:t>
      </w:r>
      <w:r w:rsidRPr="0073212E">
        <w:rPr>
          <w:rFonts w:ascii="Calibri" w:hAnsi="Calibri"/>
          <w:u w:val="single"/>
          <w:rtl/>
        </w:rPr>
        <w:t xml:space="preserve"> 10 </w:t>
      </w:r>
      <w:r w:rsidRPr="0073212E">
        <w:rPr>
          <w:rFonts w:ascii="Calibri" w:hAnsi="Calibri" w:hint="eastAsia"/>
          <w:u w:val="single"/>
          <w:rtl/>
        </w:rPr>
        <w:t>חודשי</w:t>
      </w:r>
      <w:r w:rsidRPr="0073212E">
        <w:rPr>
          <w:rFonts w:ascii="Calibri" w:hAnsi="Calibri"/>
          <w:u w:val="single"/>
          <w:rtl/>
        </w:rPr>
        <w:t xml:space="preserve"> </w:t>
      </w:r>
      <w:r w:rsidRPr="0073212E">
        <w:rPr>
          <w:rFonts w:ascii="Calibri" w:hAnsi="Calibri" w:hint="eastAsia"/>
          <w:u w:val="single"/>
          <w:rtl/>
        </w:rPr>
        <w:t>מאסר</w:t>
      </w:r>
      <w:r w:rsidRPr="0073212E">
        <w:rPr>
          <w:rFonts w:ascii="Calibri" w:hAnsi="Calibri"/>
          <w:u w:val="single"/>
          <w:rtl/>
        </w:rPr>
        <w:t xml:space="preserve"> </w:t>
      </w:r>
      <w:r w:rsidRPr="0073212E">
        <w:rPr>
          <w:rFonts w:ascii="Calibri" w:hAnsi="Calibri" w:hint="eastAsia"/>
          <w:u w:val="single"/>
          <w:rtl/>
        </w:rPr>
        <w:t>בפועל</w:t>
      </w:r>
      <w:r w:rsidRPr="0073212E">
        <w:rPr>
          <w:rFonts w:ascii="Calibri" w:hAnsi="Calibri"/>
          <w:rtl/>
        </w:rPr>
        <w:t>.</w:t>
      </w:r>
    </w:p>
    <w:p w14:paraId="104E81DF" w14:textId="77777777" w:rsidR="00A70A35" w:rsidRPr="0073212E" w:rsidRDefault="00A70A35" w:rsidP="00A70A35">
      <w:pPr>
        <w:spacing w:line="360" w:lineRule="auto"/>
        <w:jc w:val="both"/>
        <w:rPr>
          <w:rFonts w:ascii="Calibri" w:hAnsi="Calibri"/>
          <w:rtl/>
        </w:rPr>
      </w:pPr>
    </w:p>
    <w:p w14:paraId="2ED8FFC2" w14:textId="77777777" w:rsidR="00A70A35" w:rsidRPr="0073212E" w:rsidRDefault="00A70A35" w:rsidP="00A70A35">
      <w:pPr>
        <w:spacing w:line="360" w:lineRule="auto"/>
        <w:ind w:left="1440" w:hanging="720"/>
        <w:jc w:val="both"/>
        <w:rPr>
          <w:rFonts w:ascii="Calibri" w:hAnsi="Calibri"/>
          <w:u w:val="single"/>
          <w:rtl/>
        </w:rPr>
      </w:pPr>
      <w:r w:rsidRPr="0073212E">
        <w:rPr>
          <w:rFonts w:ascii="Calibri" w:hAnsi="Calibri" w:hint="cs"/>
          <w:rtl/>
        </w:rPr>
        <w:t>ה.</w:t>
      </w:r>
      <w:r w:rsidRPr="0073212E">
        <w:rPr>
          <w:rFonts w:ascii="Calibri" w:hAnsi="Calibri" w:hint="cs"/>
          <w:rtl/>
        </w:rPr>
        <w:tab/>
      </w:r>
      <w:hyperlink r:id="rId22" w:history="1">
        <w:r w:rsidR="00B651D9" w:rsidRPr="00B651D9">
          <w:rPr>
            <w:rFonts w:ascii="Calibri" w:hAnsi="Calibri" w:hint="eastAsia"/>
            <w:color w:val="0000FF"/>
            <w:u w:val="single"/>
            <w:rtl/>
          </w:rPr>
          <w:t>רע</w:t>
        </w:r>
        <w:r w:rsidR="00B651D9" w:rsidRPr="00B651D9">
          <w:rPr>
            <w:rFonts w:ascii="Calibri" w:hAnsi="Calibri"/>
            <w:color w:val="0000FF"/>
            <w:u w:val="single"/>
            <w:rtl/>
          </w:rPr>
          <w:t>"</w:t>
        </w:r>
        <w:r w:rsidR="00B651D9" w:rsidRPr="00B651D9">
          <w:rPr>
            <w:rFonts w:ascii="Calibri" w:hAnsi="Calibri" w:hint="eastAsia"/>
            <w:color w:val="0000FF"/>
            <w:u w:val="single"/>
            <w:rtl/>
          </w:rPr>
          <w:t>פ</w:t>
        </w:r>
        <w:r w:rsidR="00B651D9" w:rsidRPr="00B651D9">
          <w:rPr>
            <w:rFonts w:ascii="Calibri" w:hAnsi="Calibri"/>
            <w:color w:val="0000FF"/>
            <w:u w:val="single"/>
            <w:rtl/>
          </w:rPr>
          <w:t xml:space="preserve"> 5177/14</w:t>
        </w:r>
      </w:hyperlink>
      <w:r w:rsidRPr="0073212E">
        <w:rPr>
          <w:rFonts w:ascii="Calibri" w:hAnsi="Calibri"/>
          <w:rtl/>
        </w:rPr>
        <w:t xml:space="preserve"> </w:t>
      </w:r>
      <w:r w:rsidRPr="0073212E">
        <w:rPr>
          <w:rFonts w:ascii="Calibri" w:hAnsi="Calibri" w:hint="eastAsia"/>
          <w:b/>
          <w:bCs/>
          <w:rtl/>
        </w:rPr>
        <w:t>משה</w:t>
      </w:r>
      <w:r w:rsidRPr="0073212E">
        <w:rPr>
          <w:rFonts w:ascii="Calibri" w:hAnsi="Calibri"/>
          <w:b/>
          <w:bCs/>
          <w:rtl/>
        </w:rPr>
        <w:t xml:space="preserve"> </w:t>
      </w:r>
      <w:r w:rsidRPr="0073212E">
        <w:rPr>
          <w:rFonts w:ascii="Calibri" w:hAnsi="Calibri" w:hint="eastAsia"/>
          <w:b/>
          <w:bCs/>
          <w:rtl/>
        </w:rPr>
        <w:t>זוארץ</w:t>
      </w:r>
      <w:r w:rsidRPr="0073212E">
        <w:rPr>
          <w:rFonts w:ascii="Calibri" w:hAnsi="Calibri"/>
          <w:b/>
          <w:bCs/>
          <w:rtl/>
        </w:rPr>
        <w:t xml:space="preserve"> </w:t>
      </w:r>
      <w:r w:rsidRPr="0073212E">
        <w:rPr>
          <w:rFonts w:ascii="Calibri" w:hAnsi="Calibri" w:hint="eastAsia"/>
          <w:b/>
          <w:bCs/>
          <w:rtl/>
        </w:rPr>
        <w:t>נגד</w:t>
      </w:r>
      <w:r w:rsidRPr="0073212E">
        <w:rPr>
          <w:rFonts w:ascii="Calibri" w:hAnsi="Calibri"/>
          <w:b/>
          <w:bCs/>
          <w:rtl/>
        </w:rPr>
        <w:t xml:space="preserve"> </w:t>
      </w:r>
      <w:r w:rsidRPr="0073212E">
        <w:rPr>
          <w:rFonts w:ascii="Calibri" w:hAnsi="Calibri" w:hint="eastAsia"/>
          <w:b/>
          <w:bCs/>
          <w:rtl/>
        </w:rPr>
        <w:t>מדינת</w:t>
      </w:r>
      <w:r w:rsidRPr="0073212E">
        <w:rPr>
          <w:rFonts w:ascii="Calibri" w:hAnsi="Calibri"/>
          <w:b/>
          <w:bCs/>
          <w:rtl/>
        </w:rPr>
        <w:t xml:space="preserve"> </w:t>
      </w:r>
      <w:r w:rsidRPr="0073212E">
        <w:rPr>
          <w:rFonts w:ascii="Calibri" w:hAnsi="Calibri" w:hint="eastAsia"/>
          <w:b/>
          <w:bCs/>
          <w:rtl/>
        </w:rPr>
        <w:t>ישראל</w:t>
      </w:r>
      <w:r w:rsidRPr="0073212E">
        <w:rPr>
          <w:rFonts w:ascii="Calibri" w:hAnsi="Calibri"/>
          <w:b/>
          <w:bCs/>
          <w:rtl/>
        </w:rPr>
        <w:t xml:space="preserve"> (31.12.14)</w:t>
      </w:r>
      <w:r w:rsidRPr="0073212E">
        <w:rPr>
          <w:rFonts w:ascii="Calibri" w:hAnsi="Calibri"/>
          <w:rtl/>
        </w:rPr>
        <w:t xml:space="preserve">, </w:t>
      </w:r>
      <w:r w:rsidRPr="0073212E">
        <w:rPr>
          <w:rFonts w:ascii="Calibri" w:hAnsi="Calibri" w:hint="eastAsia"/>
          <w:rtl/>
        </w:rPr>
        <w:t>המבקש</w:t>
      </w:r>
      <w:r w:rsidRPr="0073212E">
        <w:rPr>
          <w:rFonts w:ascii="Calibri" w:hAnsi="Calibri"/>
          <w:rtl/>
        </w:rPr>
        <w:t xml:space="preserve">, </w:t>
      </w:r>
      <w:r w:rsidRPr="0073212E">
        <w:rPr>
          <w:rFonts w:ascii="Calibri" w:hAnsi="Calibri" w:hint="eastAsia"/>
          <w:rtl/>
        </w:rPr>
        <w:t>נעדר</w:t>
      </w:r>
      <w:r w:rsidRPr="0073212E">
        <w:rPr>
          <w:rFonts w:ascii="Calibri" w:hAnsi="Calibri"/>
          <w:rtl/>
        </w:rPr>
        <w:t xml:space="preserve"> </w:t>
      </w:r>
      <w:r w:rsidRPr="0073212E">
        <w:rPr>
          <w:rFonts w:ascii="Calibri" w:hAnsi="Calibri" w:hint="eastAsia"/>
          <w:rtl/>
        </w:rPr>
        <w:t>עבר</w:t>
      </w:r>
      <w:r w:rsidRPr="0073212E">
        <w:rPr>
          <w:rFonts w:ascii="Calibri" w:hAnsi="Calibri"/>
          <w:rtl/>
        </w:rPr>
        <w:t xml:space="preserve"> </w:t>
      </w:r>
      <w:r w:rsidRPr="0073212E">
        <w:rPr>
          <w:rFonts w:ascii="Calibri" w:hAnsi="Calibri" w:hint="eastAsia"/>
          <w:rtl/>
        </w:rPr>
        <w:t>פלילי</w:t>
      </w:r>
      <w:r w:rsidRPr="0073212E">
        <w:rPr>
          <w:rFonts w:ascii="Calibri" w:hAnsi="Calibri"/>
          <w:rtl/>
        </w:rPr>
        <w:t xml:space="preserve">, </w:t>
      </w:r>
      <w:r w:rsidRPr="0073212E">
        <w:rPr>
          <w:rFonts w:ascii="Calibri" w:hAnsi="Calibri" w:hint="eastAsia"/>
          <w:rtl/>
        </w:rPr>
        <w:t>הודה</w:t>
      </w:r>
      <w:r w:rsidRPr="0073212E">
        <w:rPr>
          <w:rFonts w:ascii="Calibri" w:hAnsi="Calibri"/>
          <w:rtl/>
        </w:rPr>
        <w:t xml:space="preserve"> </w:t>
      </w:r>
      <w:r w:rsidRPr="0073212E">
        <w:rPr>
          <w:rFonts w:ascii="Calibri" w:hAnsi="Calibri" w:hint="eastAsia"/>
          <w:rtl/>
        </w:rPr>
        <w:t>והורשע</w:t>
      </w:r>
      <w:r w:rsidRPr="0073212E">
        <w:rPr>
          <w:rFonts w:ascii="Calibri" w:hAnsi="Calibri"/>
          <w:rtl/>
        </w:rPr>
        <w:t xml:space="preserve"> </w:t>
      </w:r>
      <w:r w:rsidRPr="0073212E">
        <w:rPr>
          <w:rFonts w:ascii="Calibri" w:hAnsi="Calibri" w:hint="eastAsia"/>
          <w:rtl/>
        </w:rPr>
        <w:t>בעבירות</w:t>
      </w:r>
      <w:r w:rsidRPr="0073212E">
        <w:rPr>
          <w:rFonts w:ascii="Calibri" w:hAnsi="Calibri"/>
          <w:rtl/>
        </w:rPr>
        <w:t xml:space="preserve"> </w:t>
      </w:r>
      <w:r w:rsidRPr="0073212E">
        <w:rPr>
          <w:rFonts w:ascii="Calibri" w:hAnsi="Calibri" w:hint="eastAsia"/>
          <w:rtl/>
        </w:rPr>
        <w:t>שעניינן</w:t>
      </w:r>
      <w:r w:rsidRPr="0073212E">
        <w:rPr>
          <w:rFonts w:ascii="Calibri" w:hAnsi="Calibri"/>
          <w:rtl/>
        </w:rPr>
        <w:t xml:space="preserve"> </w:t>
      </w:r>
      <w:r w:rsidRPr="0073212E">
        <w:rPr>
          <w:rFonts w:ascii="Calibri" w:hAnsi="Calibri" w:hint="eastAsia"/>
          <w:rtl/>
        </w:rPr>
        <w:t>גידול</w:t>
      </w:r>
      <w:r w:rsidRPr="0073212E">
        <w:rPr>
          <w:rFonts w:ascii="Calibri" w:hAnsi="Calibri"/>
          <w:rtl/>
        </w:rPr>
        <w:t xml:space="preserve"> </w:t>
      </w:r>
      <w:r w:rsidRPr="0073212E">
        <w:rPr>
          <w:rFonts w:ascii="Calibri" w:hAnsi="Calibri" w:hint="eastAsia"/>
          <w:rtl/>
        </w:rPr>
        <w:t>והחזקה</w:t>
      </w:r>
      <w:r w:rsidRPr="0073212E">
        <w:rPr>
          <w:rFonts w:ascii="Calibri" w:hAnsi="Calibri"/>
          <w:rtl/>
        </w:rPr>
        <w:t xml:space="preserve"> </w:t>
      </w:r>
      <w:r w:rsidRPr="0073212E">
        <w:rPr>
          <w:rFonts w:ascii="Calibri" w:hAnsi="Calibri" w:hint="eastAsia"/>
          <w:rtl/>
        </w:rPr>
        <w:t>של</w:t>
      </w:r>
      <w:r w:rsidRPr="0073212E">
        <w:rPr>
          <w:rFonts w:ascii="Calibri" w:hAnsi="Calibri"/>
          <w:rtl/>
        </w:rPr>
        <w:t xml:space="preserve"> </w:t>
      </w:r>
      <w:r w:rsidRPr="0073212E">
        <w:rPr>
          <w:rFonts w:ascii="Calibri" w:hAnsi="Calibri" w:hint="eastAsia"/>
          <w:rtl/>
        </w:rPr>
        <w:t>סם</w:t>
      </w:r>
      <w:r w:rsidRPr="0073212E">
        <w:rPr>
          <w:rFonts w:ascii="Calibri" w:hAnsi="Calibri"/>
          <w:rtl/>
        </w:rPr>
        <w:t xml:space="preserve"> </w:t>
      </w:r>
      <w:r w:rsidRPr="0073212E">
        <w:rPr>
          <w:rFonts w:ascii="Calibri" w:hAnsi="Calibri" w:hint="eastAsia"/>
          <w:rtl/>
        </w:rPr>
        <w:t>מסוכן</w:t>
      </w:r>
      <w:r w:rsidRPr="0073212E">
        <w:rPr>
          <w:rFonts w:ascii="Calibri" w:hAnsi="Calibri"/>
          <w:rtl/>
        </w:rPr>
        <w:t xml:space="preserve"> </w:t>
      </w:r>
      <w:r w:rsidRPr="0073212E">
        <w:rPr>
          <w:rFonts w:ascii="Calibri" w:hAnsi="Calibri" w:hint="eastAsia"/>
          <w:rtl/>
        </w:rPr>
        <w:t>מסוג</w:t>
      </w:r>
      <w:r w:rsidRPr="0073212E">
        <w:rPr>
          <w:rFonts w:ascii="Calibri" w:hAnsi="Calibri"/>
          <w:rtl/>
        </w:rPr>
        <w:t xml:space="preserve"> </w:t>
      </w:r>
      <w:r w:rsidRPr="0073212E">
        <w:rPr>
          <w:rFonts w:ascii="Calibri" w:hAnsi="Calibri" w:hint="eastAsia"/>
          <w:rtl/>
        </w:rPr>
        <w:t>קנבוס</w:t>
      </w:r>
      <w:r w:rsidRPr="0073212E">
        <w:rPr>
          <w:rFonts w:ascii="Calibri" w:hAnsi="Calibri"/>
          <w:rtl/>
        </w:rPr>
        <w:t xml:space="preserve">, </w:t>
      </w:r>
      <w:r w:rsidRPr="0073212E">
        <w:rPr>
          <w:rFonts w:ascii="Calibri" w:hAnsi="Calibri" w:hint="eastAsia"/>
          <w:rtl/>
        </w:rPr>
        <w:t>שלא</w:t>
      </w:r>
      <w:r w:rsidRPr="0073212E">
        <w:rPr>
          <w:rFonts w:ascii="Calibri" w:hAnsi="Calibri"/>
          <w:rtl/>
        </w:rPr>
        <w:t xml:space="preserve"> </w:t>
      </w:r>
      <w:r w:rsidRPr="0073212E">
        <w:rPr>
          <w:rFonts w:ascii="Calibri" w:hAnsi="Calibri" w:hint="eastAsia"/>
          <w:rtl/>
        </w:rPr>
        <w:t>לצריכה</w:t>
      </w:r>
      <w:r w:rsidRPr="0073212E">
        <w:rPr>
          <w:rFonts w:ascii="Calibri" w:hAnsi="Calibri"/>
          <w:rtl/>
        </w:rPr>
        <w:t xml:space="preserve"> </w:t>
      </w:r>
      <w:r w:rsidRPr="0073212E">
        <w:rPr>
          <w:rFonts w:ascii="Calibri" w:hAnsi="Calibri" w:hint="eastAsia"/>
          <w:rtl/>
        </w:rPr>
        <w:t>עצמית</w:t>
      </w:r>
      <w:r w:rsidRPr="0073212E">
        <w:rPr>
          <w:rFonts w:ascii="Calibri" w:hAnsi="Calibri"/>
          <w:rtl/>
        </w:rPr>
        <w:t xml:space="preserve">, </w:t>
      </w:r>
      <w:r w:rsidRPr="0073212E">
        <w:rPr>
          <w:rFonts w:ascii="Calibri" w:hAnsi="Calibri" w:hint="eastAsia"/>
          <w:rtl/>
        </w:rPr>
        <w:t>בכמות</w:t>
      </w:r>
      <w:r w:rsidRPr="0073212E">
        <w:rPr>
          <w:rFonts w:ascii="Calibri" w:hAnsi="Calibri"/>
          <w:rtl/>
        </w:rPr>
        <w:t xml:space="preserve"> </w:t>
      </w:r>
      <w:r w:rsidRPr="0073212E">
        <w:rPr>
          <w:rFonts w:ascii="Calibri" w:hAnsi="Calibri" w:hint="eastAsia"/>
          <w:rtl/>
        </w:rPr>
        <w:t>העולה</w:t>
      </w:r>
      <w:r w:rsidRPr="0073212E">
        <w:rPr>
          <w:rFonts w:ascii="Calibri" w:hAnsi="Calibri"/>
          <w:rtl/>
        </w:rPr>
        <w:t xml:space="preserve"> </w:t>
      </w:r>
      <w:r w:rsidRPr="0073212E">
        <w:rPr>
          <w:rFonts w:ascii="Calibri" w:hAnsi="Calibri" w:hint="eastAsia"/>
          <w:rtl/>
        </w:rPr>
        <w:t>על</w:t>
      </w:r>
      <w:r w:rsidRPr="0073212E">
        <w:rPr>
          <w:rFonts w:ascii="Calibri" w:hAnsi="Calibri"/>
          <w:rtl/>
        </w:rPr>
        <w:t xml:space="preserve"> </w:t>
      </w:r>
      <w:r w:rsidRPr="0073212E">
        <w:rPr>
          <w:rFonts w:ascii="Calibri" w:hAnsi="Calibri" w:hint="eastAsia"/>
          <w:rtl/>
        </w:rPr>
        <w:t>כ</w:t>
      </w:r>
      <w:r w:rsidRPr="0073212E">
        <w:rPr>
          <w:rFonts w:ascii="Calibri" w:hAnsi="Calibri"/>
          <w:rtl/>
        </w:rPr>
        <w:t xml:space="preserve">-10 </w:t>
      </w:r>
      <w:r w:rsidRPr="0073212E">
        <w:rPr>
          <w:rFonts w:ascii="Calibri" w:hAnsi="Calibri" w:hint="eastAsia"/>
          <w:rtl/>
        </w:rPr>
        <w:t>ק</w:t>
      </w:r>
      <w:r w:rsidRPr="0073212E">
        <w:rPr>
          <w:rFonts w:ascii="Calibri" w:hAnsi="Calibri"/>
          <w:rtl/>
        </w:rPr>
        <w:t>"</w:t>
      </w:r>
      <w:r w:rsidRPr="0073212E">
        <w:rPr>
          <w:rFonts w:ascii="Calibri" w:hAnsi="Calibri" w:hint="eastAsia"/>
          <w:rtl/>
        </w:rPr>
        <w:t>ג</w:t>
      </w:r>
      <w:r w:rsidRPr="0073212E">
        <w:rPr>
          <w:rFonts w:ascii="Calibri" w:hAnsi="Calibri"/>
          <w:rtl/>
        </w:rPr>
        <w:t xml:space="preserve">. </w:t>
      </w:r>
      <w:r w:rsidRPr="0073212E">
        <w:rPr>
          <w:rFonts w:ascii="Calibri" w:hAnsi="Calibri" w:hint="eastAsia"/>
          <w:rtl/>
        </w:rPr>
        <w:t>בית</w:t>
      </w:r>
      <w:r w:rsidRPr="0073212E">
        <w:rPr>
          <w:rFonts w:ascii="Calibri" w:hAnsi="Calibri"/>
          <w:rtl/>
        </w:rPr>
        <w:t xml:space="preserve"> </w:t>
      </w:r>
      <w:r w:rsidRPr="0073212E">
        <w:rPr>
          <w:rFonts w:ascii="Calibri" w:hAnsi="Calibri" w:hint="eastAsia"/>
          <w:rtl/>
        </w:rPr>
        <w:t>המשפט</w:t>
      </w:r>
      <w:r w:rsidRPr="0073212E">
        <w:rPr>
          <w:rFonts w:ascii="Calibri" w:hAnsi="Calibri"/>
          <w:rtl/>
        </w:rPr>
        <w:t xml:space="preserve"> </w:t>
      </w:r>
      <w:r w:rsidRPr="0073212E">
        <w:rPr>
          <w:rFonts w:ascii="Calibri" w:hAnsi="Calibri" w:hint="eastAsia"/>
          <w:rtl/>
        </w:rPr>
        <w:t>השלום</w:t>
      </w:r>
      <w:r w:rsidRPr="0073212E">
        <w:rPr>
          <w:rFonts w:ascii="Calibri" w:hAnsi="Calibri"/>
          <w:rtl/>
        </w:rPr>
        <w:t xml:space="preserve"> </w:t>
      </w:r>
      <w:r w:rsidRPr="0073212E">
        <w:rPr>
          <w:rFonts w:ascii="Calibri" w:hAnsi="Calibri" w:hint="eastAsia"/>
          <w:rtl/>
        </w:rPr>
        <w:t>גזר</w:t>
      </w:r>
      <w:r w:rsidRPr="0073212E">
        <w:rPr>
          <w:rFonts w:ascii="Calibri" w:hAnsi="Calibri"/>
          <w:rtl/>
        </w:rPr>
        <w:t xml:space="preserve"> </w:t>
      </w:r>
      <w:r w:rsidRPr="0073212E">
        <w:rPr>
          <w:rFonts w:ascii="Calibri" w:hAnsi="Calibri" w:hint="eastAsia"/>
          <w:rtl/>
        </w:rPr>
        <w:t>עליו</w:t>
      </w:r>
      <w:r w:rsidRPr="0073212E">
        <w:rPr>
          <w:rFonts w:ascii="Calibri" w:hAnsi="Calibri"/>
          <w:rtl/>
        </w:rPr>
        <w:t xml:space="preserve"> 8 </w:t>
      </w:r>
      <w:r w:rsidRPr="0073212E">
        <w:rPr>
          <w:rFonts w:ascii="Calibri" w:hAnsi="Calibri" w:hint="eastAsia"/>
          <w:rtl/>
        </w:rPr>
        <w:t>חודשי</w:t>
      </w:r>
      <w:r w:rsidRPr="0073212E">
        <w:rPr>
          <w:rFonts w:ascii="Calibri" w:hAnsi="Calibri"/>
          <w:rtl/>
        </w:rPr>
        <w:t xml:space="preserve"> </w:t>
      </w:r>
      <w:r w:rsidRPr="0073212E">
        <w:rPr>
          <w:rFonts w:ascii="Calibri" w:hAnsi="Calibri" w:hint="eastAsia"/>
          <w:rtl/>
        </w:rPr>
        <w:t>מאסר</w:t>
      </w:r>
      <w:r w:rsidRPr="0073212E">
        <w:rPr>
          <w:rFonts w:ascii="Calibri" w:hAnsi="Calibri"/>
          <w:rtl/>
        </w:rPr>
        <w:t xml:space="preserve"> </w:t>
      </w:r>
      <w:r w:rsidRPr="0073212E">
        <w:rPr>
          <w:rFonts w:ascii="Calibri" w:hAnsi="Calibri" w:hint="eastAsia"/>
          <w:rtl/>
        </w:rPr>
        <w:t>בפועל</w:t>
      </w:r>
      <w:r w:rsidRPr="0073212E">
        <w:rPr>
          <w:rFonts w:ascii="Calibri" w:hAnsi="Calibri"/>
          <w:rtl/>
        </w:rPr>
        <w:t xml:space="preserve">, </w:t>
      </w:r>
      <w:r w:rsidRPr="0073212E">
        <w:rPr>
          <w:rFonts w:ascii="Calibri" w:hAnsi="Calibri" w:hint="eastAsia"/>
          <w:rtl/>
        </w:rPr>
        <w:t>מאסרים</w:t>
      </w:r>
      <w:r w:rsidRPr="0073212E">
        <w:rPr>
          <w:rFonts w:ascii="Calibri" w:hAnsi="Calibri"/>
          <w:rtl/>
        </w:rPr>
        <w:t xml:space="preserve"> </w:t>
      </w:r>
      <w:r w:rsidRPr="0073212E">
        <w:rPr>
          <w:rFonts w:ascii="Calibri" w:hAnsi="Calibri" w:hint="eastAsia"/>
          <w:rtl/>
        </w:rPr>
        <w:t>על</w:t>
      </w:r>
      <w:r w:rsidRPr="0073212E">
        <w:rPr>
          <w:rFonts w:ascii="Calibri" w:hAnsi="Calibri"/>
          <w:rtl/>
        </w:rPr>
        <w:t xml:space="preserve"> </w:t>
      </w:r>
      <w:r w:rsidRPr="0073212E">
        <w:rPr>
          <w:rFonts w:ascii="Calibri" w:hAnsi="Calibri" w:hint="eastAsia"/>
          <w:rtl/>
        </w:rPr>
        <w:t>תנאי</w:t>
      </w:r>
      <w:r w:rsidRPr="0073212E">
        <w:rPr>
          <w:rFonts w:ascii="Calibri" w:hAnsi="Calibri"/>
          <w:rtl/>
        </w:rPr>
        <w:t xml:space="preserve"> </w:t>
      </w:r>
      <w:r w:rsidRPr="0073212E">
        <w:rPr>
          <w:rFonts w:ascii="Calibri" w:hAnsi="Calibri" w:hint="eastAsia"/>
          <w:rtl/>
        </w:rPr>
        <w:t>וקנס</w:t>
      </w:r>
      <w:r w:rsidRPr="0073212E">
        <w:rPr>
          <w:rFonts w:ascii="Calibri" w:hAnsi="Calibri"/>
          <w:rtl/>
        </w:rPr>
        <w:t>.</w:t>
      </w:r>
      <w:r w:rsidRPr="0073212E">
        <w:rPr>
          <w:rFonts w:ascii="Calibri" w:hAnsi="Calibri"/>
          <w:u w:val="single"/>
          <w:rtl/>
        </w:rPr>
        <w:t xml:space="preserve"> </w:t>
      </w:r>
      <w:r w:rsidRPr="0073212E">
        <w:rPr>
          <w:rFonts w:ascii="Calibri" w:hAnsi="Calibri" w:hint="eastAsia"/>
          <w:u w:val="single"/>
          <w:rtl/>
        </w:rPr>
        <w:t>בית</w:t>
      </w:r>
      <w:r w:rsidRPr="0073212E">
        <w:rPr>
          <w:rFonts w:ascii="Calibri" w:hAnsi="Calibri"/>
          <w:u w:val="single"/>
          <w:rtl/>
        </w:rPr>
        <w:t xml:space="preserve"> </w:t>
      </w:r>
      <w:r w:rsidRPr="0073212E">
        <w:rPr>
          <w:rFonts w:ascii="Calibri" w:hAnsi="Calibri" w:hint="eastAsia"/>
          <w:u w:val="single"/>
          <w:rtl/>
        </w:rPr>
        <w:t>המשפט</w:t>
      </w:r>
      <w:r w:rsidRPr="0073212E">
        <w:rPr>
          <w:rFonts w:ascii="Calibri" w:hAnsi="Calibri"/>
          <w:u w:val="single"/>
          <w:rtl/>
        </w:rPr>
        <w:t xml:space="preserve"> </w:t>
      </w:r>
      <w:r w:rsidRPr="0073212E">
        <w:rPr>
          <w:rFonts w:ascii="Calibri" w:hAnsi="Calibri" w:hint="eastAsia"/>
          <w:u w:val="single"/>
          <w:rtl/>
        </w:rPr>
        <w:t>המחוזי</w:t>
      </w:r>
      <w:r w:rsidRPr="0073212E">
        <w:rPr>
          <w:rFonts w:ascii="Calibri" w:hAnsi="Calibri"/>
          <w:u w:val="single"/>
          <w:rtl/>
        </w:rPr>
        <w:t xml:space="preserve"> </w:t>
      </w:r>
      <w:r w:rsidRPr="0073212E">
        <w:rPr>
          <w:rFonts w:ascii="Calibri" w:hAnsi="Calibri" w:hint="eastAsia"/>
          <w:u w:val="single"/>
          <w:rtl/>
        </w:rPr>
        <w:t>העמיד</w:t>
      </w:r>
      <w:r w:rsidRPr="0073212E">
        <w:rPr>
          <w:rFonts w:ascii="Calibri" w:hAnsi="Calibri"/>
          <w:u w:val="single"/>
          <w:rtl/>
        </w:rPr>
        <w:t xml:space="preserve"> </w:t>
      </w:r>
      <w:r w:rsidRPr="0073212E">
        <w:rPr>
          <w:rFonts w:ascii="Calibri" w:hAnsi="Calibri" w:hint="eastAsia"/>
          <w:u w:val="single"/>
          <w:rtl/>
        </w:rPr>
        <w:t>את</w:t>
      </w:r>
      <w:r w:rsidRPr="0073212E">
        <w:rPr>
          <w:rFonts w:ascii="Calibri" w:hAnsi="Calibri"/>
          <w:u w:val="single"/>
          <w:rtl/>
        </w:rPr>
        <w:t xml:space="preserve"> </w:t>
      </w:r>
      <w:r w:rsidRPr="0073212E">
        <w:rPr>
          <w:rFonts w:ascii="Calibri" w:hAnsi="Calibri" w:hint="eastAsia"/>
          <w:u w:val="single"/>
          <w:rtl/>
        </w:rPr>
        <w:t>עונשו</w:t>
      </w:r>
      <w:r w:rsidRPr="0073212E">
        <w:rPr>
          <w:rFonts w:ascii="Calibri" w:hAnsi="Calibri"/>
          <w:u w:val="single"/>
          <w:rtl/>
        </w:rPr>
        <w:t xml:space="preserve"> </w:t>
      </w:r>
      <w:r w:rsidRPr="0073212E">
        <w:rPr>
          <w:rFonts w:ascii="Calibri" w:hAnsi="Calibri" w:hint="eastAsia"/>
          <w:u w:val="single"/>
          <w:rtl/>
        </w:rPr>
        <w:t>של</w:t>
      </w:r>
      <w:r w:rsidRPr="0073212E">
        <w:rPr>
          <w:rFonts w:ascii="Calibri" w:hAnsi="Calibri"/>
          <w:u w:val="single"/>
          <w:rtl/>
        </w:rPr>
        <w:t xml:space="preserve"> </w:t>
      </w:r>
      <w:r w:rsidRPr="0073212E">
        <w:rPr>
          <w:rFonts w:ascii="Calibri" w:hAnsi="Calibri" w:hint="eastAsia"/>
          <w:u w:val="single"/>
          <w:rtl/>
        </w:rPr>
        <w:t>המבקש</w:t>
      </w:r>
      <w:r w:rsidRPr="0073212E">
        <w:rPr>
          <w:rFonts w:ascii="Calibri" w:hAnsi="Calibri"/>
          <w:u w:val="single"/>
          <w:rtl/>
        </w:rPr>
        <w:t xml:space="preserve"> </w:t>
      </w:r>
      <w:r w:rsidRPr="0073212E">
        <w:rPr>
          <w:rFonts w:ascii="Calibri" w:hAnsi="Calibri" w:hint="eastAsia"/>
          <w:u w:val="single"/>
          <w:rtl/>
        </w:rPr>
        <w:t>על</w:t>
      </w:r>
      <w:r w:rsidRPr="0073212E">
        <w:rPr>
          <w:rFonts w:ascii="Calibri" w:hAnsi="Calibri"/>
          <w:u w:val="single"/>
          <w:rtl/>
        </w:rPr>
        <w:t xml:space="preserve"> 6.5 </w:t>
      </w:r>
      <w:r w:rsidRPr="0073212E">
        <w:rPr>
          <w:rFonts w:ascii="Calibri" w:hAnsi="Calibri" w:hint="eastAsia"/>
          <w:u w:val="single"/>
          <w:rtl/>
        </w:rPr>
        <w:t>חודשי</w:t>
      </w:r>
      <w:r w:rsidRPr="0073212E">
        <w:rPr>
          <w:rFonts w:ascii="Calibri" w:hAnsi="Calibri"/>
          <w:u w:val="single"/>
          <w:rtl/>
        </w:rPr>
        <w:t xml:space="preserve"> </w:t>
      </w:r>
      <w:r w:rsidRPr="0073212E">
        <w:rPr>
          <w:rFonts w:ascii="Calibri" w:hAnsi="Calibri" w:hint="eastAsia"/>
          <w:u w:val="single"/>
          <w:rtl/>
        </w:rPr>
        <w:t>מאסר</w:t>
      </w:r>
      <w:r w:rsidRPr="0073212E">
        <w:rPr>
          <w:rFonts w:ascii="Calibri" w:hAnsi="Calibri"/>
          <w:u w:val="single"/>
          <w:rtl/>
        </w:rPr>
        <w:t xml:space="preserve"> </w:t>
      </w:r>
      <w:r w:rsidRPr="0073212E">
        <w:rPr>
          <w:rFonts w:ascii="Calibri" w:hAnsi="Calibri" w:hint="eastAsia"/>
          <w:u w:val="single"/>
          <w:rtl/>
        </w:rPr>
        <w:t>בפועל</w:t>
      </w:r>
      <w:r w:rsidRPr="0073212E">
        <w:rPr>
          <w:rFonts w:ascii="Calibri" w:hAnsi="Calibri"/>
          <w:u w:val="single"/>
          <w:rtl/>
        </w:rPr>
        <w:t xml:space="preserve">, </w:t>
      </w:r>
      <w:r w:rsidRPr="0073212E">
        <w:rPr>
          <w:rFonts w:ascii="Calibri" w:hAnsi="Calibri" w:hint="eastAsia"/>
          <w:u w:val="single"/>
          <w:rtl/>
        </w:rPr>
        <w:t>הפחית</w:t>
      </w:r>
      <w:r w:rsidRPr="0073212E">
        <w:rPr>
          <w:rFonts w:ascii="Calibri" w:hAnsi="Calibri"/>
          <w:u w:val="single"/>
          <w:rtl/>
        </w:rPr>
        <w:t xml:space="preserve"> </w:t>
      </w:r>
      <w:r w:rsidRPr="0073212E">
        <w:rPr>
          <w:rFonts w:ascii="Calibri" w:hAnsi="Calibri" w:hint="eastAsia"/>
          <w:u w:val="single"/>
          <w:rtl/>
        </w:rPr>
        <w:t>מסכום</w:t>
      </w:r>
      <w:r w:rsidRPr="0073212E">
        <w:rPr>
          <w:rFonts w:ascii="Calibri" w:hAnsi="Calibri"/>
          <w:u w:val="single"/>
          <w:rtl/>
        </w:rPr>
        <w:t xml:space="preserve"> </w:t>
      </w:r>
      <w:r w:rsidRPr="0073212E">
        <w:rPr>
          <w:rFonts w:ascii="Calibri" w:hAnsi="Calibri" w:hint="eastAsia"/>
          <w:u w:val="single"/>
          <w:rtl/>
        </w:rPr>
        <w:t>הקנס</w:t>
      </w:r>
      <w:r w:rsidRPr="0073212E">
        <w:rPr>
          <w:rFonts w:ascii="Calibri" w:hAnsi="Calibri"/>
          <w:u w:val="single"/>
          <w:rtl/>
        </w:rPr>
        <w:t xml:space="preserve"> </w:t>
      </w:r>
      <w:r w:rsidRPr="0073212E">
        <w:rPr>
          <w:rFonts w:ascii="Calibri" w:hAnsi="Calibri" w:hint="eastAsia"/>
          <w:u w:val="single"/>
          <w:rtl/>
        </w:rPr>
        <w:t>והותיר</w:t>
      </w:r>
      <w:r w:rsidRPr="0073212E">
        <w:rPr>
          <w:rFonts w:ascii="Calibri" w:hAnsi="Calibri"/>
          <w:u w:val="single"/>
          <w:rtl/>
        </w:rPr>
        <w:t xml:space="preserve"> </w:t>
      </w:r>
      <w:r w:rsidRPr="0073212E">
        <w:rPr>
          <w:rFonts w:ascii="Calibri" w:hAnsi="Calibri" w:hint="eastAsia"/>
          <w:u w:val="single"/>
          <w:rtl/>
        </w:rPr>
        <w:t>את</w:t>
      </w:r>
      <w:r w:rsidRPr="0073212E">
        <w:rPr>
          <w:rFonts w:ascii="Calibri" w:hAnsi="Calibri"/>
          <w:u w:val="single"/>
          <w:rtl/>
        </w:rPr>
        <w:t xml:space="preserve"> </w:t>
      </w:r>
      <w:r w:rsidRPr="0073212E">
        <w:rPr>
          <w:rFonts w:ascii="Calibri" w:hAnsi="Calibri" w:hint="eastAsia"/>
          <w:u w:val="single"/>
          <w:rtl/>
        </w:rPr>
        <w:t>יתר</w:t>
      </w:r>
      <w:r w:rsidRPr="0073212E">
        <w:rPr>
          <w:rFonts w:ascii="Calibri" w:hAnsi="Calibri"/>
          <w:u w:val="single"/>
          <w:rtl/>
        </w:rPr>
        <w:t xml:space="preserve"> </w:t>
      </w:r>
      <w:r w:rsidRPr="0073212E">
        <w:rPr>
          <w:rFonts w:ascii="Calibri" w:hAnsi="Calibri" w:hint="eastAsia"/>
          <w:u w:val="single"/>
          <w:rtl/>
        </w:rPr>
        <w:t>חלקי</w:t>
      </w:r>
      <w:r w:rsidRPr="0073212E">
        <w:rPr>
          <w:rFonts w:ascii="Calibri" w:hAnsi="Calibri"/>
          <w:u w:val="single"/>
          <w:rtl/>
        </w:rPr>
        <w:t xml:space="preserve"> </w:t>
      </w:r>
      <w:r w:rsidRPr="0073212E">
        <w:rPr>
          <w:rFonts w:ascii="Calibri" w:hAnsi="Calibri" w:hint="eastAsia"/>
          <w:u w:val="single"/>
          <w:rtl/>
        </w:rPr>
        <w:t>גזר</w:t>
      </w:r>
      <w:r w:rsidRPr="0073212E">
        <w:rPr>
          <w:rFonts w:ascii="Calibri" w:hAnsi="Calibri"/>
          <w:u w:val="single"/>
          <w:rtl/>
        </w:rPr>
        <w:t xml:space="preserve"> </w:t>
      </w:r>
      <w:r w:rsidRPr="0073212E">
        <w:rPr>
          <w:rFonts w:ascii="Calibri" w:hAnsi="Calibri" w:hint="eastAsia"/>
          <w:u w:val="single"/>
          <w:rtl/>
        </w:rPr>
        <w:t>הדין</w:t>
      </w:r>
      <w:r w:rsidRPr="0073212E">
        <w:rPr>
          <w:rFonts w:ascii="Calibri" w:hAnsi="Calibri"/>
          <w:u w:val="single"/>
          <w:rtl/>
        </w:rPr>
        <w:t xml:space="preserve"> </w:t>
      </w:r>
      <w:r w:rsidRPr="0073212E">
        <w:rPr>
          <w:rFonts w:ascii="Calibri" w:hAnsi="Calibri" w:hint="eastAsia"/>
          <w:u w:val="single"/>
          <w:rtl/>
        </w:rPr>
        <w:t>על</w:t>
      </w:r>
      <w:r w:rsidRPr="0073212E">
        <w:rPr>
          <w:rFonts w:ascii="Calibri" w:hAnsi="Calibri"/>
          <w:u w:val="single"/>
          <w:rtl/>
        </w:rPr>
        <w:t xml:space="preserve"> </w:t>
      </w:r>
      <w:r w:rsidRPr="0073212E">
        <w:rPr>
          <w:rFonts w:ascii="Calibri" w:hAnsi="Calibri" w:hint="eastAsia"/>
          <w:u w:val="single"/>
          <w:rtl/>
        </w:rPr>
        <w:t>כנם</w:t>
      </w:r>
      <w:r w:rsidRPr="0073212E">
        <w:rPr>
          <w:rFonts w:ascii="Calibri" w:hAnsi="Calibri"/>
          <w:u w:val="single"/>
          <w:rtl/>
        </w:rPr>
        <w:t>.</w:t>
      </w:r>
      <w:r w:rsidRPr="0073212E">
        <w:rPr>
          <w:rFonts w:ascii="Calibri" w:hAnsi="Calibri"/>
          <w:rtl/>
        </w:rPr>
        <w:t xml:space="preserve"> </w:t>
      </w:r>
    </w:p>
    <w:p w14:paraId="55D894B6" w14:textId="77777777" w:rsidR="00A70A35" w:rsidRPr="0073212E" w:rsidRDefault="00A70A35" w:rsidP="00A70A35">
      <w:pPr>
        <w:spacing w:line="360" w:lineRule="auto"/>
        <w:jc w:val="both"/>
        <w:rPr>
          <w:rFonts w:ascii="Calibri" w:hAnsi="Calibri"/>
          <w:u w:val="single"/>
          <w:rtl/>
        </w:rPr>
      </w:pPr>
    </w:p>
    <w:p w14:paraId="70CDDEC9" w14:textId="77777777" w:rsidR="00A70A35" w:rsidRPr="0073212E" w:rsidRDefault="00A70A35" w:rsidP="00A70A35">
      <w:pPr>
        <w:spacing w:line="360" w:lineRule="auto"/>
        <w:ind w:left="1440" w:hanging="720"/>
        <w:jc w:val="both"/>
        <w:rPr>
          <w:rFonts w:ascii="Calibri" w:hAnsi="Calibri"/>
          <w:rtl/>
        </w:rPr>
      </w:pPr>
      <w:r w:rsidRPr="0073212E">
        <w:rPr>
          <w:rFonts w:ascii="Calibri" w:hAnsi="Calibri" w:hint="cs"/>
          <w:rtl/>
        </w:rPr>
        <w:t>ו.</w:t>
      </w:r>
      <w:r w:rsidRPr="0073212E">
        <w:rPr>
          <w:rFonts w:ascii="Calibri" w:hAnsi="Calibri" w:hint="cs"/>
          <w:rtl/>
        </w:rPr>
        <w:tab/>
      </w:r>
      <w:hyperlink r:id="rId23" w:history="1">
        <w:r w:rsidR="00B651D9" w:rsidRPr="00B651D9">
          <w:rPr>
            <w:rFonts w:ascii="Calibri" w:hAnsi="Calibri" w:hint="eastAsia"/>
            <w:color w:val="0000FF"/>
            <w:u w:val="single"/>
            <w:rtl/>
          </w:rPr>
          <w:t>עפ</w:t>
        </w:r>
        <w:r w:rsidR="00B651D9" w:rsidRPr="00B651D9">
          <w:rPr>
            <w:rFonts w:ascii="Calibri" w:hAnsi="Calibri"/>
            <w:color w:val="0000FF"/>
            <w:u w:val="single"/>
            <w:rtl/>
          </w:rPr>
          <w:t>"</w:t>
        </w:r>
        <w:r w:rsidR="00B651D9" w:rsidRPr="00B651D9">
          <w:rPr>
            <w:rFonts w:ascii="Calibri" w:hAnsi="Calibri" w:hint="eastAsia"/>
            <w:color w:val="0000FF"/>
            <w:u w:val="single"/>
            <w:rtl/>
          </w:rPr>
          <w:t>ג</w:t>
        </w:r>
        <w:r w:rsidR="00B651D9" w:rsidRPr="00B651D9">
          <w:rPr>
            <w:rFonts w:ascii="Calibri" w:hAnsi="Calibri"/>
            <w:color w:val="0000FF"/>
            <w:u w:val="single"/>
            <w:rtl/>
          </w:rPr>
          <w:t xml:space="preserve"> (</w:t>
        </w:r>
        <w:r w:rsidR="00B651D9" w:rsidRPr="00B651D9">
          <w:rPr>
            <w:rFonts w:ascii="Calibri" w:hAnsi="Calibri" w:hint="eastAsia"/>
            <w:color w:val="0000FF"/>
            <w:u w:val="single"/>
            <w:rtl/>
          </w:rPr>
          <w:t>תל</w:t>
        </w:r>
        <w:r w:rsidR="00B651D9" w:rsidRPr="00B651D9">
          <w:rPr>
            <w:rFonts w:ascii="Calibri" w:hAnsi="Calibri"/>
            <w:color w:val="0000FF"/>
            <w:u w:val="single"/>
            <w:rtl/>
          </w:rPr>
          <w:t xml:space="preserve"> </w:t>
        </w:r>
        <w:r w:rsidR="00B651D9" w:rsidRPr="00B651D9">
          <w:rPr>
            <w:rFonts w:ascii="Calibri" w:hAnsi="Calibri" w:hint="eastAsia"/>
            <w:color w:val="0000FF"/>
            <w:u w:val="single"/>
            <w:rtl/>
          </w:rPr>
          <w:t>אביב</w:t>
        </w:r>
        <w:r w:rsidR="00B651D9" w:rsidRPr="00B651D9">
          <w:rPr>
            <w:rFonts w:ascii="Calibri" w:hAnsi="Calibri"/>
            <w:color w:val="0000FF"/>
            <w:u w:val="single"/>
            <w:rtl/>
          </w:rPr>
          <w:t>) 46572-03-15</w:t>
        </w:r>
      </w:hyperlink>
      <w:r w:rsidRPr="0073212E">
        <w:rPr>
          <w:rFonts w:ascii="Calibri" w:hAnsi="Calibri"/>
          <w:rtl/>
        </w:rPr>
        <w:t xml:space="preserve"> </w:t>
      </w:r>
      <w:r w:rsidRPr="0073212E">
        <w:rPr>
          <w:rFonts w:ascii="Calibri" w:hAnsi="Calibri" w:hint="eastAsia"/>
          <w:b/>
          <w:bCs/>
          <w:rtl/>
        </w:rPr>
        <w:t>מדינת</w:t>
      </w:r>
      <w:r w:rsidRPr="0073212E">
        <w:rPr>
          <w:rFonts w:ascii="Calibri" w:hAnsi="Calibri"/>
          <w:b/>
          <w:bCs/>
          <w:rtl/>
        </w:rPr>
        <w:t xml:space="preserve"> </w:t>
      </w:r>
      <w:r w:rsidRPr="0073212E">
        <w:rPr>
          <w:rFonts w:ascii="Calibri" w:hAnsi="Calibri" w:hint="eastAsia"/>
          <w:b/>
          <w:bCs/>
          <w:rtl/>
        </w:rPr>
        <w:t>ישראל</w:t>
      </w:r>
      <w:r w:rsidRPr="0073212E">
        <w:rPr>
          <w:rFonts w:ascii="Calibri" w:hAnsi="Calibri"/>
          <w:b/>
          <w:bCs/>
          <w:rtl/>
        </w:rPr>
        <w:t xml:space="preserve"> </w:t>
      </w:r>
      <w:r w:rsidRPr="0073212E">
        <w:rPr>
          <w:rFonts w:ascii="Calibri" w:hAnsi="Calibri" w:hint="eastAsia"/>
          <w:b/>
          <w:bCs/>
          <w:rtl/>
        </w:rPr>
        <w:t>נגד</w:t>
      </w:r>
      <w:r w:rsidRPr="0073212E">
        <w:rPr>
          <w:rFonts w:ascii="Calibri" w:hAnsi="Calibri"/>
          <w:b/>
          <w:bCs/>
          <w:rtl/>
        </w:rPr>
        <w:t xml:space="preserve"> </w:t>
      </w:r>
      <w:r w:rsidRPr="0073212E">
        <w:rPr>
          <w:rFonts w:ascii="Calibri" w:hAnsi="Calibri" w:hint="eastAsia"/>
          <w:b/>
          <w:bCs/>
          <w:rtl/>
        </w:rPr>
        <w:t>חנוך</w:t>
      </w:r>
      <w:r w:rsidRPr="0073212E">
        <w:rPr>
          <w:rFonts w:ascii="Calibri" w:hAnsi="Calibri"/>
          <w:b/>
          <w:bCs/>
          <w:rtl/>
        </w:rPr>
        <w:t xml:space="preserve"> </w:t>
      </w:r>
      <w:r w:rsidRPr="0073212E">
        <w:rPr>
          <w:rFonts w:ascii="Calibri" w:hAnsi="Calibri" w:hint="eastAsia"/>
          <w:b/>
          <w:bCs/>
          <w:rtl/>
        </w:rPr>
        <w:t>זרובסקי</w:t>
      </w:r>
      <w:r w:rsidRPr="0073212E">
        <w:rPr>
          <w:rFonts w:ascii="Calibri" w:hAnsi="Calibri"/>
          <w:b/>
          <w:bCs/>
          <w:rtl/>
        </w:rPr>
        <w:t xml:space="preserve"> (01.06.15)</w:t>
      </w:r>
      <w:r w:rsidRPr="0073212E">
        <w:rPr>
          <w:rFonts w:ascii="Calibri" w:hAnsi="Calibri"/>
          <w:rtl/>
        </w:rPr>
        <w:t xml:space="preserve">, </w:t>
      </w:r>
      <w:r w:rsidRPr="0073212E">
        <w:rPr>
          <w:rFonts w:ascii="Calibri" w:hAnsi="Calibri" w:hint="eastAsia"/>
          <w:rtl/>
        </w:rPr>
        <w:t>המשיב</w:t>
      </w:r>
      <w:r w:rsidRPr="0073212E">
        <w:rPr>
          <w:rFonts w:ascii="Calibri" w:hAnsi="Calibri"/>
          <w:rtl/>
        </w:rPr>
        <w:t xml:space="preserve"> </w:t>
      </w:r>
      <w:r w:rsidRPr="0073212E">
        <w:rPr>
          <w:rFonts w:ascii="Calibri" w:hAnsi="Calibri" w:hint="eastAsia"/>
          <w:rtl/>
        </w:rPr>
        <w:t>הודה</w:t>
      </w:r>
      <w:r w:rsidRPr="0073212E">
        <w:rPr>
          <w:rFonts w:ascii="Calibri" w:hAnsi="Calibri"/>
          <w:rtl/>
        </w:rPr>
        <w:t xml:space="preserve"> </w:t>
      </w:r>
      <w:r w:rsidRPr="0073212E">
        <w:rPr>
          <w:rFonts w:ascii="Calibri" w:hAnsi="Calibri" w:hint="eastAsia"/>
          <w:rtl/>
        </w:rPr>
        <w:t>והורשע</w:t>
      </w:r>
      <w:r w:rsidRPr="0073212E">
        <w:rPr>
          <w:rFonts w:ascii="Calibri" w:hAnsi="Calibri"/>
          <w:rtl/>
        </w:rPr>
        <w:t xml:space="preserve"> </w:t>
      </w:r>
      <w:r w:rsidRPr="0073212E">
        <w:rPr>
          <w:rFonts w:ascii="Calibri" w:hAnsi="Calibri" w:hint="eastAsia"/>
          <w:rtl/>
        </w:rPr>
        <w:t>בשלושה</w:t>
      </w:r>
      <w:r w:rsidRPr="0073212E">
        <w:rPr>
          <w:rFonts w:ascii="Calibri" w:hAnsi="Calibri"/>
          <w:rtl/>
        </w:rPr>
        <w:t xml:space="preserve"> </w:t>
      </w:r>
      <w:r w:rsidRPr="0073212E">
        <w:rPr>
          <w:rFonts w:ascii="Calibri" w:hAnsi="Calibri" w:hint="eastAsia"/>
          <w:rtl/>
        </w:rPr>
        <w:t>אישומים</w:t>
      </w:r>
      <w:r w:rsidRPr="0073212E">
        <w:rPr>
          <w:rFonts w:ascii="Calibri" w:hAnsi="Calibri"/>
          <w:rtl/>
        </w:rPr>
        <w:t xml:space="preserve"> </w:t>
      </w:r>
      <w:r w:rsidRPr="0073212E">
        <w:rPr>
          <w:rFonts w:ascii="Calibri" w:hAnsi="Calibri" w:hint="eastAsia"/>
          <w:rtl/>
        </w:rPr>
        <w:t>שונים</w:t>
      </w:r>
      <w:r w:rsidRPr="0073212E">
        <w:rPr>
          <w:rFonts w:ascii="Calibri" w:hAnsi="Calibri"/>
          <w:rtl/>
        </w:rPr>
        <w:t xml:space="preserve"> </w:t>
      </w:r>
      <w:r w:rsidRPr="0073212E">
        <w:rPr>
          <w:rFonts w:ascii="Calibri" w:hAnsi="Calibri" w:hint="eastAsia"/>
          <w:rtl/>
        </w:rPr>
        <w:t>שעניינם</w:t>
      </w:r>
      <w:r w:rsidRPr="0073212E">
        <w:rPr>
          <w:rFonts w:ascii="Calibri" w:hAnsi="Calibri"/>
          <w:rtl/>
        </w:rPr>
        <w:t xml:space="preserve"> </w:t>
      </w:r>
      <w:r w:rsidRPr="0073212E">
        <w:rPr>
          <w:rFonts w:ascii="Calibri" w:hAnsi="Calibri" w:hint="eastAsia"/>
          <w:rtl/>
        </w:rPr>
        <w:t>עבירות</w:t>
      </w:r>
      <w:r w:rsidRPr="0073212E">
        <w:rPr>
          <w:rFonts w:ascii="Calibri" w:hAnsi="Calibri"/>
          <w:rtl/>
        </w:rPr>
        <w:t xml:space="preserve"> </w:t>
      </w:r>
      <w:r w:rsidRPr="0073212E">
        <w:rPr>
          <w:rFonts w:ascii="Calibri" w:hAnsi="Calibri" w:hint="eastAsia"/>
          <w:rtl/>
        </w:rPr>
        <w:t>של</w:t>
      </w:r>
      <w:r w:rsidRPr="0073212E">
        <w:rPr>
          <w:rFonts w:ascii="Calibri" w:hAnsi="Calibri"/>
          <w:rtl/>
        </w:rPr>
        <w:t xml:space="preserve"> </w:t>
      </w:r>
      <w:r w:rsidRPr="0073212E">
        <w:rPr>
          <w:rFonts w:ascii="Calibri" w:hAnsi="Calibri" w:hint="eastAsia"/>
          <w:rtl/>
        </w:rPr>
        <w:t>גידול</w:t>
      </w:r>
      <w:r w:rsidRPr="0073212E">
        <w:rPr>
          <w:rFonts w:ascii="Calibri" w:hAnsi="Calibri"/>
          <w:rtl/>
        </w:rPr>
        <w:t xml:space="preserve"> </w:t>
      </w:r>
      <w:r w:rsidRPr="0073212E">
        <w:rPr>
          <w:rFonts w:ascii="Calibri" w:hAnsi="Calibri" w:hint="eastAsia"/>
          <w:rtl/>
        </w:rPr>
        <w:t>סמים</w:t>
      </w:r>
      <w:r w:rsidRPr="0073212E">
        <w:rPr>
          <w:rFonts w:ascii="Calibri" w:hAnsi="Calibri"/>
          <w:rtl/>
        </w:rPr>
        <w:t xml:space="preserve">, </w:t>
      </w:r>
      <w:r w:rsidRPr="0073212E">
        <w:rPr>
          <w:rFonts w:ascii="Calibri" w:hAnsi="Calibri" w:hint="eastAsia"/>
          <w:rtl/>
        </w:rPr>
        <w:t>החזקת</w:t>
      </w:r>
      <w:r w:rsidRPr="0073212E">
        <w:rPr>
          <w:rFonts w:ascii="Calibri" w:hAnsi="Calibri"/>
          <w:rtl/>
        </w:rPr>
        <w:t xml:space="preserve"> </w:t>
      </w:r>
      <w:r w:rsidRPr="0073212E">
        <w:rPr>
          <w:rFonts w:ascii="Calibri" w:hAnsi="Calibri" w:hint="eastAsia"/>
          <w:rtl/>
        </w:rPr>
        <w:t>סמים</w:t>
      </w:r>
      <w:r w:rsidRPr="0073212E">
        <w:rPr>
          <w:rFonts w:ascii="Calibri" w:hAnsi="Calibri"/>
          <w:rtl/>
        </w:rPr>
        <w:t xml:space="preserve"> </w:t>
      </w:r>
      <w:r w:rsidRPr="0073212E">
        <w:rPr>
          <w:rFonts w:ascii="Calibri" w:hAnsi="Calibri" w:hint="eastAsia"/>
          <w:rtl/>
        </w:rPr>
        <w:t>והחזקת</w:t>
      </w:r>
      <w:r w:rsidRPr="0073212E">
        <w:rPr>
          <w:rFonts w:ascii="Calibri" w:hAnsi="Calibri"/>
          <w:rtl/>
        </w:rPr>
        <w:t xml:space="preserve"> </w:t>
      </w:r>
      <w:r w:rsidRPr="0073212E">
        <w:rPr>
          <w:rFonts w:ascii="Calibri" w:hAnsi="Calibri" w:hint="eastAsia"/>
          <w:rtl/>
        </w:rPr>
        <w:t>כלים</w:t>
      </w:r>
      <w:r w:rsidRPr="0073212E">
        <w:rPr>
          <w:rFonts w:ascii="Calibri" w:hAnsi="Calibri"/>
          <w:rtl/>
        </w:rPr>
        <w:t xml:space="preserve"> </w:t>
      </w:r>
      <w:r w:rsidRPr="0073212E">
        <w:rPr>
          <w:rFonts w:ascii="Calibri" w:hAnsi="Calibri" w:hint="eastAsia"/>
          <w:rtl/>
        </w:rPr>
        <w:t>להכנת</w:t>
      </w:r>
      <w:r w:rsidRPr="0073212E">
        <w:rPr>
          <w:rFonts w:ascii="Calibri" w:hAnsi="Calibri"/>
          <w:rtl/>
        </w:rPr>
        <w:t xml:space="preserve"> </w:t>
      </w:r>
      <w:r w:rsidRPr="0073212E">
        <w:rPr>
          <w:rFonts w:ascii="Calibri" w:hAnsi="Calibri" w:hint="eastAsia"/>
          <w:rtl/>
        </w:rPr>
        <w:t>סם</w:t>
      </w:r>
      <w:r w:rsidRPr="0073212E">
        <w:rPr>
          <w:rFonts w:ascii="Calibri" w:hAnsi="Calibri"/>
          <w:rtl/>
        </w:rPr>
        <w:t xml:space="preserve">, </w:t>
      </w:r>
      <w:r w:rsidRPr="0073212E">
        <w:rPr>
          <w:rFonts w:ascii="Calibri" w:hAnsi="Calibri" w:hint="eastAsia"/>
          <w:rtl/>
        </w:rPr>
        <w:t>הכל</w:t>
      </w:r>
      <w:r w:rsidRPr="0073212E">
        <w:rPr>
          <w:rFonts w:ascii="Calibri" w:hAnsi="Calibri"/>
          <w:rtl/>
        </w:rPr>
        <w:t xml:space="preserve"> </w:t>
      </w:r>
      <w:r w:rsidRPr="0073212E">
        <w:rPr>
          <w:rFonts w:ascii="Calibri" w:hAnsi="Calibri" w:hint="eastAsia"/>
          <w:rtl/>
        </w:rPr>
        <w:t>שלא</w:t>
      </w:r>
      <w:r w:rsidRPr="0073212E">
        <w:rPr>
          <w:rFonts w:ascii="Calibri" w:hAnsi="Calibri"/>
          <w:rtl/>
        </w:rPr>
        <w:t xml:space="preserve"> </w:t>
      </w:r>
      <w:r w:rsidRPr="0073212E">
        <w:rPr>
          <w:rFonts w:ascii="Calibri" w:hAnsi="Calibri" w:hint="eastAsia"/>
          <w:rtl/>
        </w:rPr>
        <w:t>לצריכה</w:t>
      </w:r>
      <w:r w:rsidRPr="0073212E">
        <w:rPr>
          <w:rFonts w:ascii="Calibri" w:hAnsi="Calibri"/>
          <w:rtl/>
        </w:rPr>
        <w:t xml:space="preserve"> </w:t>
      </w:r>
      <w:r w:rsidRPr="0073212E">
        <w:rPr>
          <w:rFonts w:ascii="Calibri" w:hAnsi="Calibri" w:hint="eastAsia"/>
          <w:rtl/>
        </w:rPr>
        <w:t>עצמית</w:t>
      </w:r>
      <w:r w:rsidRPr="0073212E">
        <w:rPr>
          <w:rFonts w:ascii="Calibri" w:hAnsi="Calibri"/>
          <w:rtl/>
        </w:rPr>
        <w:t xml:space="preserve">, </w:t>
      </w:r>
      <w:r w:rsidRPr="0073212E">
        <w:rPr>
          <w:rFonts w:ascii="Calibri" w:hAnsi="Calibri" w:hint="eastAsia"/>
          <w:rtl/>
        </w:rPr>
        <w:t>כמות</w:t>
      </w:r>
      <w:r w:rsidRPr="0073212E">
        <w:rPr>
          <w:rFonts w:ascii="Calibri" w:hAnsi="Calibri"/>
          <w:rtl/>
        </w:rPr>
        <w:t xml:space="preserve"> </w:t>
      </w:r>
      <w:r w:rsidRPr="0073212E">
        <w:rPr>
          <w:rFonts w:ascii="Calibri" w:hAnsi="Calibri" w:hint="eastAsia"/>
          <w:rtl/>
        </w:rPr>
        <w:t>הסם</w:t>
      </w:r>
      <w:r w:rsidRPr="0073212E">
        <w:rPr>
          <w:rFonts w:ascii="Calibri" w:hAnsi="Calibri"/>
          <w:rtl/>
        </w:rPr>
        <w:t xml:space="preserve"> </w:t>
      </w:r>
      <w:r w:rsidRPr="0073212E">
        <w:rPr>
          <w:rFonts w:ascii="Calibri" w:hAnsi="Calibri" w:hint="eastAsia"/>
          <w:rtl/>
        </w:rPr>
        <w:t>המצטברת</w:t>
      </w:r>
      <w:r w:rsidRPr="0073212E">
        <w:rPr>
          <w:rFonts w:ascii="Calibri" w:hAnsi="Calibri"/>
          <w:rtl/>
        </w:rPr>
        <w:t xml:space="preserve"> </w:t>
      </w:r>
      <w:r w:rsidRPr="0073212E">
        <w:rPr>
          <w:rFonts w:ascii="Calibri" w:hAnsi="Calibri" w:hint="eastAsia"/>
          <w:rtl/>
        </w:rPr>
        <w:t>היא</w:t>
      </w:r>
      <w:r w:rsidRPr="0073212E">
        <w:rPr>
          <w:rFonts w:ascii="Calibri" w:hAnsi="Calibri"/>
          <w:rtl/>
        </w:rPr>
        <w:t xml:space="preserve"> </w:t>
      </w:r>
      <w:r w:rsidRPr="0073212E">
        <w:rPr>
          <w:rFonts w:ascii="Calibri" w:hAnsi="Calibri" w:hint="eastAsia"/>
          <w:rtl/>
        </w:rPr>
        <w:t>מעל</w:t>
      </w:r>
      <w:r w:rsidRPr="0073212E">
        <w:rPr>
          <w:rFonts w:ascii="Calibri" w:hAnsi="Calibri"/>
          <w:rtl/>
        </w:rPr>
        <w:t xml:space="preserve"> 4.5 </w:t>
      </w:r>
      <w:r w:rsidRPr="0073212E">
        <w:rPr>
          <w:rFonts w:ascii="Calibri" w:hAnsi="Calibri" w:hint="eastAsia"/>
          <w:rtl/>
        </w:rPr>
        <w:t>ק</w:t>
      </w:r>
      <w:r w:rsidRPr="0073212E">
        <w:rPr>
          <w:rFonts w:ascii="Calibri" w:hAnsi="Calibri"/>
          <w:rtl/>
        </w:rPr>
        <w:t>"</w:t>
      </w:r>
      <w:r w:rsidRPr="0073212E">
        <w:rPr>
          <w:rFonts w:ascii="Calibri" w:hAnsi="Calibri" w:hint="eastAsia"/>
          <w:rtl/>
        </w:rPr>
        <w:t>ג</w:t>
      </w:r>
      <w:r w:rsidRPr="0073212E">
        <w:rPr>
          <w:rFonts w:ascii="Calibri" w:hAnsi="Calibri"/>
          <w:rtl/>
        </w:rPr>
        <w:t xml:space="preserve">. </w:t>
      </w:r>
      <w:r w:rsidRPr="0073212E">
        <w:rPr>
          <w:rFonts w:ascii="Calibri" w:hAnsi="Calibri" w:hint="eastAsia"/>
          <w:rtl/>
        </w:rPr>
        <w:t>בית</w:t>
      </w:r>
      <w:r w:rsidRPr="0073212E">
        <w:rPr>
          <w:rFonts w:ascii="Calibri" w:hAnsi="Calibri"/>
          <w:rtl/>
        </w:rPr>
        <w:t xml:space="preserve"> </w:t>
      </w:r>
      <w:r w:rsidRPr="0073212E">
        <w:rPr>
          <w:rFonts w:ascii="Calibri" w:hAnsi="Calibri" w:hint="eastAsia"/>
          <w:rtl/>
        </w:rPr>
        <w:t>המשפט</w:t>
      </w:r>
      <w:r w:rsidRPr="0073212E">
        <w:rPr>
          <w:rFonts w:ascii="Calibri" w:hAnsi="Calibri"/>
          <w:rtl/>
        </w:rPr>
        <w:t xml:space="preserve"> </w:t>
      </w:r>
      <w:r w:rsidRPr="0073212E">
        <w:rPr>
          <w:rFonts w:ascii="Calibri" w:hAnsi="Calibri" w:hint="eastAsia"/>
          <w:rtl/>
        </w:rPr>
        <w:t>השלום</w:t>
      </w:r>
      <w:r w:rsidRPr="0073212E">
        <w:rPr>
          <w:rFonts w:ascii="Calibri" w:hAnsi="Calibri"/>
          <w:rtl/>
        </w:rPr>
        <w:t xml:space="preserve"> </w:t>
      </w:r>
      <w:r w:rsidRPr="0073212E">
        <w:rPr>
          <w:rFonts w:ascii="Calibri" w:hAnsi="Calibri" w:hint="eastAsia"/>
          <w:rtl/>
        </w:rPr>
        <w:t>גזר</w:t>
      </w:r>
      <w:r w:rsidRPr="0073212E">
        <w:rPr>
          <w:rFonts w:ascii="Calibri" w:hAnsi="Calibri"/>
          <w:rtl/>
        </w:rPr>
        <w:t xml:space="preserve"> </w:t>
      </w:r>
      <w:r w:rsidRPr="0073212E">
        <w:rPr>
          <w:rFonts w:ascii="Calibri" w:hAnsi="Calibri" w:hint="eastAsia"/>
          <w:rtl/>
        </w:rPr>
        <w:t>עליו</w:t>
      </w:r>
      <w:r w:rsidRPr="0073212E">
        <w:rPr>
          <w:rFonts w:ascii="Calibri" w:hAnsi="Calibri"/>
          <w:rtl/>
        </w:rPr>
        <w:t xml:space="preserve"> 6 </w:t>
      </w:r>
      <w:r w:rsidRPr="0073212E">
        <w:rPr>
          <w:rFonts w:ascii="Calibri" w:hAnsi="Calibri" w:hint="eastAsia"/>
          <w:rtl/>
        </w:rPr>
        <w:t>חודשי</w:t>
      </w:r>
      <w:r w:rsidRPr="0073212E">
        <w:rPr>
          <w:rFonts w:ascii="Calibri" w:hAnsi="Calibri"/>
          <w:rtl/>
        </w:rPr>
        <w:t xml:space="preserve"> </w:t>
      </w:r>
      <w:r w:rsidRPr="0073212E">
        <w:rPr>
          <w:rFonts w:ascii="Calibri" w:hAnsi="Calibri" w:hint="eastAsia"/>
          <w:rtl/>
        </w:rPr>
        <w:t>מאסר</w:t>
      </w:r>
      <w:r w:rsidRPr="0073212E">
        <w:rPr>
          <w:rFonts w:ascii="Calibri" w:hAnsi="Calibri"/>
          <w:rtl/>
        </w:rPr>
        <w:t xml:space="preserve"> </w:t>
      </w:r>
      <w:r w:rsidRPr="0073212E">
        <w:rPr>
          <w:rFonts w:ascii="Calibri" w:hAnsi="Calibri" w:hint="eastAsia"/>
          <w:rtl/>
        </w:rPr>
        <w:t>לריצוי</w:t>
      </w:r>
      <w:r w:rsidRPr="0073212E">
        <w:rPr>
          <w:rFonts w:ascii="Calibri" w:hAnsi="Calibri"/>
          <w:rtl/>
        </w:rPr>
        <w:t xml:space="preserve"> </w:t>
      </w:r>
      <w:r w:rsidRPr="0073212E">
        <w:rPr>
          <w:rFonts w:ascii="Calibri" w:hAnsi="Calibri" w:hint="eastAsia"/>
          <w:rtl/>
        </w:rPr>
        <w:t>בדרך</w:t>
      </w:r>
      <w:r w:rsidRPr="0073212E">
        <w:rPr>
          <w:rFonts w:ascii="Calibri" w:hAnsi="Calibri"/>
          <w:rtl/>
        </w:rPr>
        <w:t xml:space="preserve"> </w:t>
      </w:r>
      <w:r w:rsidRPr="0073212E">
        <w:rPr>
          <w:rFonts w:ascii="Calibri" w:hAnsi="Calibri" w:hint="eastAsia"/>
          <w:rtl/>
        </w:rPr>
        <w:t>של</w:t>
      </w:r>
      <w:r w:rsidRPr="0073212E">
        <w:rPr>
          <w:rFonts w:ascii="Calibri" w:hAnsi="Calibri"/>
          <w:rtl/>
        </w:rPr>
        <w:t xml:space="preserve"> </w:t>
      </w:r>
      <w:r w:rsidRPr="0073212E">
        <w:rPr>
          <w:rFonts w:ascii="Calibri" w:hAnsi="Calibri" w:hint="eastAsia"/>
          <w:rtl/>
        </w:rPr>
        <w:t>עבודת</w:t>
      </w:r>
      <w:r w:rsidRPr="0073212E">
        <w:rPr>
          <w:rFonts w:ascii="Calibri" w:hAnsi="Calibri"/>
          <w:rtl/>
        </w:rPr>
        <w:t xml:space="preserve"> </w:t>
      </w:r>
      <w:r w:rsidRPr="0073212E">
        <w:rPr>
          <w:rFonts w:ascii="Calibri" w:hAnsi="Calibri" w:hint="eastAsia"/>
          <w:rtl/>
        </w:rPr>
        <w:t>שרות</w:t>
      </w:r>
      <w:r w:rsidRPr="0073212E">
        <w:rPr>
          <w:rFonts w:ascii="Calibri" w:hAnsi="Calibri"/>
          <w:rtl/>
        </w:rPr>
        <w:t xml:space="preserve">. </w:t>
      </w:r>
      <w:r w:rsidRPr="0073212E">
        <w:rPr>
          <w:rFonts w:ascii="Calibri" w:hAnsi="Calibri" w:hint="eastAsia"/>
          <w:u w:val="single"/>
          <w:rtl/>
        </w:rPr>
        <w:t>בית</w:t>
      </w:r>
      <w:r w:rsidRPr="0073212E">
        <w:rPr>
          <w:rFonts w:ascii="Calibri" w:hAnsi="Calibri"/>
          <w:u w:val="single"/>
          <w:rtl/>
        </w:rPr>
        <w:t xml:space="preserve"> </w:t>
      </w:r>
      <w:r w:rsidRPr="0073212E">
        <w:rPr>
          <w:rFonts w:ascii="Calibri" w:hAnsi="Calibri" w:hint="eastAsia"/>
          <w:u w:val="single"/>
          <w:rtl/>
        </w:rPr>
        <w:t>המשפט</w:t>
      </w:r>
      <w:r w:rsidRPr="0073212E">
        <w:rPr>
          <w:rFonts w:ascii="Calibri" w:hAnsi="Calibri"/>
          <w:u w:val="single"/>
          <w:rtl/>
        </w:rPr>
        <w:t xml:space="preserve"> </w:t>
      </w:r>
      <w:r w:rsidRPr="0073212E">
        <w:rPr>
          <w:rFonts w:ascii="Calibri" w:hAnsi="Calibri" w:hint="eastAsia"/>
          <w:u w:val="single"/>
          <w:rtl/>
        </w:rPr>
        <w:t>המחוזי</w:t>
      </w:r>
      <w:r w:rsidRPr="0073212E">
        <w:rPr>
          <w:rFonts w:ascii="Calibri" w:hAnsi="Calibri"/>
          <w:u w:val="single"/>
          <w:rtl/>
        </w:rPr>
        <w:t xml:space="preserve"> </w:t>
      </w:r>
      <w:r w:rsidRPr="0073212E">
        <w:rPr>
          <w:rFonts w:ascii="Calibri" w:hAnsi="Calibri" w:hint="eastAsia"/>
          <w:u w:val="single"/>
          <w:rtl/>
        </w:rPr>
        <w:t>החמיר</w:t>
      </w:r>
      <w:r w:rsidRPr="0073212E">
        <w:rPr>
          <w:rFonts w:ascii="Calibri" w:hAnsi="Calibri"/>
          <w:u w:val="single"/>
          <w:rtl/>
        </w:rPr>
        <w:t xml:space="preserve"> </w:t>
      </w:r>
      <w:r w:rsidRPr="0073212E">
        <w:rPr>
          <w:rFonts w:ascii="Calibri" w:hAnsi="Calibri" w:hint="eastAsia"/>
          <w:u w:val="single"/>
          <w:rtl/>
        </w:rPr>
        <w:t>בעושנו</w:t>
      </w:r>
      <w:r w:rsidRPr="0073212E">
        <w:rPr>
          <w:rFonts w:ascii="Calibri" w:hAnsi="Calibri"/>
          <w:u w:val="single"/>
          <w:rtl/>
        </w:rPr>
        <w:t xml:space="preserve"> </w:t>
      </w:r>
      <w:r w:rsidRPr="0073212E">
        <w:rPr>
          <w:rFonts w:ascii="Calibri" w:hAnsi="Calibri" w:hint="eastAsia"/>
          <w:u w:val="single"/>
          <w:rtl/>
        </w:rPr>
        <w:t>וגזר</w:t>
      </w:r>
      <w:r w:rsidRPr="0073212E">
        <w:rPr>
          <w:rFonts w:ascii="Calibri" w:hAnsi="Calibri"/>
          <w:u w:val="single"/>
          <w:rtl/>
        </w:rPr>
        <w:t xml:space="preserve"> </w:t>
      </w:r>
      <w:r w:rsidRPr="0073212E">
        <w:rPr>
          <w:rFonts w:ascii="Calibri" w:hAnsi="Calibri" w:hint="eastAsia"/>
          <w:u w:val="single"/>
          <w:rtl/>
        </w:rPr>
        <w:t>עליו</w:t>
      </w:r>
      <w:r w:rsidRPr="0073212E">
        <w:rPr>
          <w:rFonts w:ascii="Calibri" w:hAnsi="Calibri"/>
          <w:u w:val="single"/>
          <w:rtl/>
        </w:rPr>
        <w:t xml:space="preserve"> 12 </w:t>
      </w:r>
      <w:r w:rsidRPr="0073212E">
        <w:rPr>
          <w:rFonts w:ascii="Calibri" w:hAnsi="Calibri" w:hint="eastAsia"/>
          <w:u w:val="single"/>
          <w:rtl/>
        </w:rPr>
        <w:t>חודשי</w:t>
      </w:r>
      <w:r w:rsidRPr="0073212E">
        <w:rPr>
          <w:rFonts w:ascii="Calibri" w:hAnsi="Calibri"/>
          <w:u w:val="single"/>
          <w:rtl/>
        </w:rPr>
        <w:t xml:space="preserve"> </w:t>
      </w:r>
      <w:r w:rsidRPr="0073212E">
        <w:rPr>
          <w:rFonts w:ascii="Calibri" w:hAnsi="Calibri" w:hint="eastAsia"/>
          <w:u w:val="single"/>
          <w:rtl/>
        </w:rPr>
        <w:t>מאסר</w:t>
      </w:r>
      <w:r w:rsidRPr="0073212E">
        <w:rPr>
          <w:rFonts w:ascii="Calibri" w:hAnsi="Calibri"/>
          <w:u w:val="single"/>
          <w:rtl/>
        </w:rPr>
        <w:t xml:space="preserve"> </w:t>
      </w:r>
      <w:r w:rsidRPr="0073212E">
        <w:rPr>
          <w:rFonts w:ascii="Calibri" w:hAnsi="Calibri" w:hint="eastAsia"/>
          <w:u w:val="single"/>
          <w:rtl/>
        </w:rPr>
        <w:t>בפועל</w:t>
      </w:r>
      <w:r w:rsidRPr="0073212E">
        <w:rPr>
          <w:rFonts w:ascii="Calibri" w:hAnsi="Calibri"/>
          <w:u w:val="single"/>
          <w:rtl/>
        </w:rPr>
        <w:t xml:space="preserve"> </w:t>
      </w:r>
      <w:r w:rsidRPr="0073212E">
        <w:rPr>
          <w:rFonts w:ascii="Calibri" w:hAnsi="Calibri" w:hint="eastAsia"/>
          <w:u w:val="single"/>
          <w:rtl/>
        </w:rPr>
        <w:t>זאת</w:t>
      </w:r>
      <w:r w:rsidRPr="0073212E">
        <w:rPr>
          <w:rFonts w:ascii="Calibri" w:hAnsi="Calibri"/>
          <w:u w:val="single"/>
          <w:rtl/>
        </w:rPr>
        <w:t xml:space="preserve"> </w:t>
      </w:r>
      <w:r w:rsidRPr="0073212E">
        <w:rPr>
          <w:rFonts w:ascii="Calibri" w:hAnsi="Calibri" w:hint="eastAsia"/>
          <w:u w:val="single"/>
          <w:rtl/>
        </w:rPr>
        <w:t>מבלי</w:t>
      </w:r>
      <w:r w:rsidRPr="0073212E">
        <w:rPr>
          <w:rFonts w:ascii="Calibri" w:hAnsi="Calibri"/>
          <w:u w:val="single"/>
          <w:rtl/>
        </w:rPr>
        <w:t xml:space="preserve"> </w:t>
      </w:r>
      <w:r w:rsidRPr="0073212E">
        <w:rPr>
          <w:rFonts w:ascii="Calibri" w:hAnsi="Calibri" w:hint="eastAsia"/>
          <w:u w:val="single"/>
          <w:rtl/>
        </w:rPr>
        <w:t>למצות</w:t>
      </w:r>
      <w:r w:rsidRPr="0073212E">
        <w:rPr>
          <w:rFonts w:ascii="Calibri" w:hAnsi="Calibri"/>
          <w:u w:val="single"/>
          <w:rtl/>
        </w:rPr>
        <w:t xml:space="preserve"> </w:t>
      </w:r>
      <w:r w:rsidRPr="0073212E">
        <w:rPr>
          <w:rFonts w:ascii="Calibri" w:hAnsi="Calibri" w:hint="eastAsia"/>
          <w:u w:val="single"/>
          <w:rtl/>
        </w:rPr>
        <w:t>עמו</w:t>
      </w:r>
      <w:r w:rsidRPr="0073212E">
        <w:rPr>
          <w:rFonts w:ascii="Calibri" w:hAnsi="Calibri"/>
          <w:u w:val="single"/>
          <w:rtl/>
        </w:rPr>
        <w:t xml:space="preserve"> </w:t>
      </w:r>
      <w:r w:rsidRPr="0073212E">
        <w:rPr>
          <w:rFonts w:ascii="Calibri" w:hAnsi="Calibri" w:hint="eastAsia"/>
          <w:u w:val="single"/>
          <w:rtl/>
        </w:rPr>
        <w:t>את</w:t>
      </w:r>
      <w:r w:rsidRPr="0073212E">
        <w:rPr>
          <w:rFonts w:ascii="Calibri" w:hAnsi="Calibri"/>
          <w:u w:val="single"/>
          <w:rtl/>
        </w:rPr>
        <w:t xml:space="preserve"> </w:t>
      </w:r>
      <w:r w:rsidRPr="0073212E">
        <w:rPr>
          <w:rFonts w:ascii="Calibri" w:hAnsi="Calibri" w:hint="eastAsia"/>
          <w:u w:val="single"/>
          <w:rtl/>
        </w:rPr>
        <w:t>הדין</w:t>
      </w:r>
      <w:r w:rsidRPr="0073212E">
        <w:rPr>
          <w:rFonts w:ascii="Calibri" w:hAnsi="Calibri"/>
          <w:rtl/>
        </w:rPr>
        <w:t>.</w:t>
      </w:r>
    </w:p>
    <w:p w14:paraId="24E8A89A" w14:textId="77777777" w:rsidR="00A70A35" w:rsidRPr="0073212E" w:rsidRDefault="00A70A35" w:rsidP="00A70A35">
      <w:pPr>
        <w:spacing w:line="360" w:lineRule="auto"/>
        <w:jc w:val="both"/>
        <w:rPr>
          <w:rFonts w:ascii="Calibri" w:hAnsi="Calibri"/>
          <w:rtl/>
        </w:rPr>
      </w:pPr>
    </w:p>
    <w:p w14:paraId="0C98DEDC" w14:textId="77777777" w:rsidR="00A70A35" w:rsidRPr="0073212E" w:rsidRDefault="00A70A35" w:rsidP="00A70A35">
      <w:pPr>
        <w:spacing w:line="360" w:lineRule="auto"/>
        <w:ind w:left="1440" w:hanging="720"/>
        <w:jc w:val="both"/>
        <w:rPr>
          <w:rFonts w:ascii="Calibri" w:hAnsi="Calibri"/>
          <w:u w:val="single"/>
          <w:rtl/>
        </w:rPr>
      </w:pPr>
      <w:r w:rsidRPr="0073212E">
        <w:rPr>
          <w:rFonts w:ascii="Calibri" w:hAnsi="Calibri" w:hint="cs"/>
          <w:rtl/>
        </w:rPr>
        <w:t>ז.</w:t>
      </w:r>
      <w:r w:rsidRPr="0073212E">
        <w:rPr>
          <w:rFonts w:ascii="Calibri" w:hAnsi="Calibri" w:hint="cs"/>
          <w:rtl/>
        </w:rPr>
        <w:tab/>
      </w:r>
      <w:hyperlink r:id="rId24" w:history="1">
        <w:r w:rsidR="00B651D9" w:rsidRPr="00B651D9">
          <w:rPr>
            <w:rFonts w:ascii="Calibri" w:hAnsi="Calibri" w:hint="eastAsia"/>
            <w:color w:val="0000FF"/>
            <w:u w:val="single"/>
            <w:rtl/>
          </w:rPr>
          <w:t>עפ</w:t>
        </w:r>
        <w:r w:rsidR="00B651D9" w:rsidRPr="00B651D9">
          <w:rPr>
            <w:rFonts w:ascii="Calibri" w:hAnsi="Calibri"/>
            <w:color w:val="0000FF"/>
            <w:u w:val="single"/>
            <w:rtl/>
          </w:rPr>
          <w:t>"</w:t>
        </w:r>
        <w:r w:rsidR="00B651D9" w:rsidRPr="00B651D9">
          <w:rPr>
            <w:rFonts w:ascii="Calibri" w:hAnsi="Calibri" w:hint="eastAsia"/>
            <w:color w:val="0000FF"/>
            <w:u w:val="single"/>
            <w:rtl/>
          </w:rPr>
          <w:t>ג</w:t>
        </w:r>
        <w:r w:rsidR="00B651D9" w:rsidRPr="00B651D9">
          <w:rPr>
            <w:rFonts w:ascii="Calibri" w:hAnsi="Calibri"/>
            <w:color w:val="0000FF"/>
            <w:u w:val="single"/>
            <w:rtl/>
          </w:rPr>
          <w:t xml:space="preserve"> (</w:t>
        </w:r>
        <w:r w:rsidR="00B651D9" w:rsidRPr="00B651D9">
          <w:rPr>
            <w:rFonts w:ascii="Calibri" w:hAnsi="Calibri" w:hint="eastAsia"/>
            <w:color w:val="0000FF"/>
            <w:u w:val="single"/>
            <w:rtl/>
          </w:rPr>
          <w:t>באר</w:t>
        </w:r>
        <w:r w:rsidR="00B651D9" w:rsidRPr="00B651D9">
          <w:rPr>
            <w:rFonts w:ascii="Calibri" w:hAnsi="Calibri"/>
            <w:color w:val="0000FF"/>
            <w:u w:val="single"/>
            <w:rtl/>
          </w:rPr>
          <w:t xml:space="preserve"> </w:t>
        </w:r>
        <w:r w:rsidR="00B651D9" w:rsidRPr="00B651D9">
          <w:rPr>
            <w:rFonts w:ascii="Calibri" w:hAnsi="Calibri" w:hint="eastAsia"/>
            <w:color w:val="0000FF"/>
            <w:u w:val="single"/>
            <w:rtl/>
          </w:rPr>
          <w:t>שבע</w:t>
        </w:r>
        <w:r w:rsidR="00B651D9" w:rsidRPr="00B651D9">
          <w:rPr>
            <w:rFonts w:ascii="Calibri" w:hAnsi="Calibri"/>
            <w:color w:val="0000FF"/>
            <w:u w:val="single"/>
            <w:rtl/>
          </w:rPr>
          <w:t>) 5065-01-15</w:t>
        </w:r>
      </w:hyperlink>
      <w:r w:rsidRPr="0073212E">
        <w:rPr>
          <w:rFonts w:ascii="Calibri" w:hAnsi="Calibri"/>
          <w:rtl/>
        </w:rPr>
        <w:t xml:space="preserve"> </w:t>
      </w:r>
      <w:r w:rsidRPr="0073212E">
        <w:rPr>
          <w:rFonts w:ascii="Calibri" w:hAnsi="Calibri" w:hint="eastAsia"/>
          <w:b/>
          <w:bCs/>
          <w:rtl/>
        </w:rPr>
        <w:t>אור</w:t>
      </w:r>
      <w:r w:rsidRPr="0073212E">
        <w:rPr>
          <w:rFonts w:ascii="Calibri" w:hAnsi="Calibri"/>
          <w:b/>
          <w:bCs/>
          <w:rtl/>
        </w:rPr>
        <w:t xml:space="preserve"> </w:t>
      </w:r>
      <w:r w:rsidRPr="0073212E">
        <w:rPr>
          <w:rFonts w:ascii="Calibri" w:hAnsi="Calibri" w:hint="eastAsia"/>
          <w:b/>
          <w:bCs/>
          <w:rtl/>
        </w:rPr>
        <w:t>בר</w:t>
      </w:r>
      <w:r w:rsidRPr="0073212E">
        <w:rPr>
          <w:rFonts w:ascii="Calibri" w:hAnsi="Calibri"/>
          <w:b/>
          <w:bCs/>
          <w:rtl/>
        </w:rPr>
        <w:t xml:space="preserve"> </w:t>
      </w:r>
      <w:r w:rsidRPr="0073212E">
        <w:rPr>
          <w:rFonts w:ascii="Calibri" w:hAnsi="Calibri" w:hint="eastAsia"/>
          <w:b/>
          <w:bCs/>
          <w:rtl/>
        </w:rPr>
        <w:t>עם</w:t>
      </w:r>
      <w:r w:rsidRPr="0073212E">
        <w:rPr>
          <w:rFonts w:ascii="Calibri" w:hAnsi="Calibri"/>
          <w:b/>
          <w:bCs/>
          <w:rtl/>
        </w:rPr>
        <w:t xml:space="preserve"> </w:t>
      </w:r>
      <w:r w:rsidRPr="0073212E">
        <w:rPr>
          <w:rFonts w:ascii="Calibri" w:hAnsi="Calibri" w:hint="eastAsia"/>
          <w:b/>
          <w:bCs/>
          <w:rtl/>
        </w:rPr>
        <w:t>נגד</w:t>
      </w:r>
      <w:r w:rsidRPr="0073212E">
        <w:rPr>
          <w:rFonts w:ascii="Calibri" w:hAnsi="Calibri"/>
          <w:b/>
          <w:bCs/>
          <w:rtl/>
        </w:rPr>
        <w:t xml:space="preserve"> </w:t>
      </w:r>
      <w:r w:rsidRPr="0073212E">
        <w:rPr>
          <w:rFonts w:ascii="Calibri" w:hAnsi="Calibri" w:hint="eastAsia"/>
          <w:b/>
          <w:bCs/>
          <w:rtl/>
        </w:rPr>
        <w:t>מדינת</w:t>
      </w:r>
      <w:r w:rsidRPr="0073212E">
        <w:rPr>
          <w:rFonts w:ascii="Calibri" w:hAnsi="Calibri"/>
          <w:b/>
          <w:bCs/>
          <w:rtl/>
        </w:rPr>
        <w:t xml:space="preserve"> </w:t>
      </w:r>
      <w:r w:rsidRPr="0073212E">
        <w:rPr>
          <w:rFonts w:ascii="Calibri" w:hAnsi="Calibri" w:hint="eastAsia"/>
          <w:b/>
          <w:bCs/>
          <w:rtl/>
        </w:rPr>
        <w:t>ישראל</w:t>
      </w:r>
      <w:r w:rsidRPr="0073212E">
        <w:rPr>
          <w:rFonts w:ascii="Calibri" w:hAnsi="Calibri"/>
          <w:b/>
          <w:bCs/>
          <w:rtl/>
        </w:rPr>
        <w:t xml:space="preserve"> (20.04.15)</w:t>
      </w:r>
      <w:r w:rsidRPr="0073212E">
        <w:rPr>
          <w:rFonts w:ascii="Calibri" w:hAnsi="Calibri"/>
          <w:rtl/>
        </w:rPr>
        <w:t xml:space="preserve">, </w:t>
      </w:r>
      <w:r w:rsidRPr="0073212E">
        <w:rPr>
          <w:rFonts w:ascii="Calibri" w:hAnsi="Calibri" w:hint="eastAsia"/>
          <w:rtl/>
        </w:rPr>
        <w:t>המערער</w:t>
      </w:r>
      <w:r w:rsidRPr="0073212E">
        <w:rPr>
          <w:rFonts w:ascii="Calibri" w:hAnsi="Calibri"/>
          <w:rtl/>
        </w:rPr>
        <w:t xml:space="preserve"> </w:t>
      </w:r>
      <w:r w:rsidRPr="0073212E">
        <w:rPr>
          <w:rFonts w:ascii="Calibri" w:hAnsi="Calibri" w:hint="eastAsia"/>
          <w:rtl/>
        </w:rPr>
        <w:t>הודה</w:t>
      </w:r>
      <w:r w:rsidRPr="0073212E">
        <w:rPr>
          <w:rFonts w:ascii="Calibri" w:hAnsi="Calibri"/>
          <w:rtl/>
        </w:rPr>
        <w:t xml:space="preserve"> </w:t>
      </w:r>
      <w:r w:rsidRPr="0073212E">
        <w:rPr>
          <w:rFonts w:ascii="Calibri" w:hAnsi="Calibri" w:hint="eastAsia"/>
          <w:rtl/>
        </w:rPr>
        <w:t>והורשע</w:t>
      </w:r>
      <w:r w:rsidRPr="0073212E">
        <w:rPr>
          <w:rFonts w:ascii="Calibri" w:hAnsi="Calibri"/>
          <w:rtl/>
        </w:rPr>
        <w:t xml:space="preserve"> </w:t>
      </w:r>
      <w:r w:rsidRPr="00993E65">
        <w:rPr>
          <w:rFonts w:ascii="Arial" w:hAnsi="Arial"/>
          <w:rtl/>
        </w:rPr>
        <w:t>בכך שגידל בשטח בקיבוץ, 13 שתילי סם מסוכן מסוג קנבוס במשקל כולל של כ- 330 גרם, וכן החזיק שלא כדין כלים להכנת הסם</w:t>
      </w:r>
      <w:r w:rsidRPr="0073212E">
        <w:rPr>
          <w:rFonts w:ascii="Calibri" w:hAnsi="Calibri"/>
          <w:rtl/>
        </w:rPr>
        <w:t xml:space="preserve">. </w:t>
      </w:r>
      <w:r w:rsidRPr="0073212E">
        <w:rPr>
          <w:rFonts w:ascii="Calibri" w:hAnsi="Calibri" w:hint="eastAsia"/>
          <w:rtl/>
        </w:rPr>
        <w:t>בית</w:t>
      </w:r>
      <w:r w:rsidRPr="0073212E">
        <w:rPr>
          <w:rFonts w:ascii="Calibri" w:hAnsi="Calibri"/>
          <w:rtl/>
        </w:rPr>
        <w:t xml:space="preserve"> </w:t>
      </w:r>
      <w:r w:rsidRPr="0073212E">
        <w:rPr>
          <w:rFonts w:ascii="Calibri" w:hAnsi="Calibri" w:hint="eastAsia"/>
          <w:rtl/>
        </w:rPr>
        <w:t>המשפט</w:t>
      </w:r>
      <w:r w:rsidRPr="0073212E">
        <w:rPr>
          <w:rFonts w:ascii="Calibri" w:hAnsi="Calibri"/>
          <w:rtl/>
        </w:rPr>
        <w:t xml:space="preserve"> </w:t>
      </w:r>
      <w:r w:rsidRPr="0073212E">
        <w:rPr>
          <w:rFonts w:ascii="Calibri" w:hAnsi="Calibri" w:hint="eastAsia"/>
          <w:rtl/>
        </w:rPr>
        <w:t>גזר</w:t>
      </w:r>
      <w:r w:rsidRPr="0073212E">
        <w:rPr>
          <w:rFonts w:ascii="Calibri" w:hAnsi="Calibri"/>
          <w:rtl/>
        </w:rPr>
        <w:t xml:space="preserve"> </w:t>
      </w:r>
      <w:r w:rsidRPr="0073212E">
        <w:rPr>
          <w:rFonts w:ascii="Calibri" w:hAnsi="Calibri" w:hint="eastAsia"/>
          <w:rtl/>
        </w:rPr>
        <w:t>עליו</w:t>
      </w:r>
      <w:r w:rsidRPr="0073212E">
        <w:rPr>
          <w:rFonts w:ascii="Calibri" w:hAnsi="Calibri"/>
          <w:rtl/>
        </w:rPr>
        <w:t xml:space="preserve"> 6 </w:t>
      </w:r>
      <w:r w:rsidRPr="0073212E">
        <w:rPr>
          <w:rFonts w:ascii="Calibri" w:hAnsi="Calibri" w:hint="eastAsia"/>
          <w:rtl/>
        </w:rPr>
        <w:t>חודשי</w:t>
      </w:r>
      <w:r w:rsidRPr="0073212E">
        <w:rPr>
          <w:rFonts w:ascii="Calibri" w:hAnsi="Calibri"/>
          <w:rtl/>
        </w:rPr>
        <w:t xml:space="preserve"> </w:t>
      </w:r>
      <w:r w:rsidRPr="0073212E">
        <w:rPr>
          <w:rFonts w:ascii="Calibri" w:hAnsi="Calibri" w:hint="eastAsia"/>
          <w:rtl/>
        </w:rPr>
        <w:t>מאסר</w:t>
      </w:r>
      <w:r w:rsidRPr="0073212E">
        <w:rPr>
          <w:rFonts w:ascii="Calibri" w:hAnsi="Calibri"/>
          <w:rtl/>
        </w:rPr>
        <w:t xml:space="preserve"> </w:t>
      </w:r>
      <w:r w:rsidRPr="0073212E">
        <w:rPr>
          <w:rFonts w:ascii="Calibri" w:hAnsi="Calibri" w:hint="eastAsia"/>
          <w:rtl/>
        </w:rPr>
        <w:t>שירוצו</w:t>
      </w:r>
      <w:r w:rsidRPr="0073212E">
        <w:rPr>
          <w:rFonts w:ascii="Calibri" w:hAnsi="Calibri"/>
          <w:rtl/>
        </w:rPr>
        <w:t xml:space="preserve"> </w:t>
      </w:r>
      <w:r w:rsidRPr="0073212E">
        <w:rPr>
          <w:rFonts w:ascii="Calibri" w:hAnsi="Calibri" w:hint="eastAsia"/>
          <w:rtl/>
        </w:rPr>
        <w:t>בעבודות</w:t>
      </w:r>
      <w:r w:rsidRPr="0073212E">
        <w:rPr>
          <w:rFonts w:ascii="Calibri" w:hAnsi="Calibri"/>
          <w:rtl/>
        </w:rPr>
        <w:t xml:space="preserve"> </w:t>
      </w:r>
      <w:r w:rsidRPr="0073212E">
        <w:rPr>
          <w:rFonts w:ascii="Calibri" w:hAnsi="Calibri" w:hint="eastAsia"/>
          <w:rtl/>
        </w:rPr>
        <w:t>שירות</w:t>
      </w:r>
      <w:r w:rsidRPr="0073212E">
        <w:rPr>
          <w:rFonts w:ascii="Calibri" w:hAnsi="Calibri"/>
          <w:rtl/>
        </w:rPr>
        <w:t xml:space="preserve">, </w:t>
      </w:r>
      <w:r w:rsidRPr="0073212E">
        <w:rPr>
          <w:rFonts w:ascii="Calibri" w:hAnsi="Calibri" w:hint="eastAsia"/>
          <w:rtl/>
        </w:rPr>
        <w:t>מאסרים</w:t>
      </w:r>
      <w:r w:rsidRPr="0073212E">
        <w:rPr>
          <w:rFonts w:ascii="Calibri" w:hAnsi="Calibri"/>
          <w:rtl/>
        </w:rPr>
        <w:t xml:space="preserve"> </w:t>
      </w:r>
      <w:r w:rsidRPr="0073212E">
        <w:rPr>
          <w:rFonts w:ascii="Calibri" w:hAnsi="Calibri" w:hint="eastAsia"/>
          <w:rtl/>
        </w:rPr>
        <w:t>על</w:t>
      </w:r>
      <w:r w:rsidRPr="0073212E">
        <w:rPr>
          <w:rFonts w:ascii="Calibri" w:hAnsi="Calibri"/>
          <w:rtl/>
        </w:rPr>
        <w:t xml:space="preserve"> </w:t>
      </w:r>
      <w:r w:rsidRPr="0073212E">
        <w:rPr>
          <w:rFonts w:ascii="Calibri" w:hAnsi="Calibri" w:hint="eastAsia"/>
          <w:rtl/>
        </w:rPr>
        <w:t>תנאי</w:t>
      </w:r>
      <w:r w:rsidRPr="0073212E">
        <w:rPr>
          <w:rFonts w:ascii="Calibri" w:hAnsi="Calibri"/>
          <w:rtl/>
        </w:rPr>
        <w:t xml:space="preserve">, </w:t>
      </w:r>
      <w:r w:rsidRPr="0073212E">
        <w:rPr>
          <w:rFonts w:ascii="Calibri" w:hAnsi="Calibri" w:hint="eastAsia"/>
          <w:rtl/>
        </w:rPr>
        <w:t>קנס</w:t>
      </w:r>
      <w:r w:rsidRPr="0073212E">
        <w:rPr>
          <w:rFonts w:ascii="Calibri" w:hAnsi="Calibri"/>
          <w:rtl/>
        </w:rPr>
        <w:t xml:space="preserve">, </w:t>
      </w:r>
      <w:r w:rsidRPr="0073212E">
        <w:rPr>
          <w:rFonts w:ascii="Calibri" w:hAnsi="Calibri" w:hint="eastAsia"/>
          <w:rtl/>
        </w:rPr>
        <w:t>התחייבות</w:t>
      </w:r>
      <w:r w:rsidRPr="0073212E">
        <w:rPr>
          <w:rFonts w:ascii="Calibri" w:hAnsi="Calibri"/>
          <w:rtl/>
        </w:rPr>
        <w:t xml:space="preserve"> </w:t>
      </w:r>
      <w:r w:rsidRPr="0073212E">
        <w:rPr>
          <w:rFonts w:ascii="Calibri" w:hAnsi="Calibri" w:hint="eastAsia"/>
          <w:rtl/>
        </w:rPr>
        <w:t>וצו</w:t>
      </w:r>
      <w:r w:rsidRPr="0073212E">
        <w:rPr>
          <w:rFonts w:ascii="Calibri" w:hAnsi="Calibri"/>
          <w:rtl/>
        </w:rPr>
        <w:t xml:space="preserve"> </w:t>
      </w:r>
      <w:r w:rsidRPr="0073212E">
        <w:rPr>
          <w:rFonts w:ascii="Calibri" w:hAnsi="Calibri" w:hint="eastAsia"/>
          <w:rtl/>
        </w:rPr>
        <w:t>מבחן</w:t>
      </w:r>
      <w:r w:rsidRPr="0073212E">
        <w:rPr>
          <w:rFonts w:ascii="Calibri" w:hAnsi="Calibri"/>
          <w:rtl/>
        </w:rPr>
        <w:t xml:space="preserve">. </w:t>
      </w:r>
      <w:r w:rsidRPr="0073212E">
        <w:rPr>
          <w:rFonts w:ascii="Calibri" w:hAnsi="Calibri" w:hint="eastAsia"/>
          <w:u w:val="single"/>
          <w:rtl/>
        </w:rPr>
        <w:t>בית</w:t>
      </w:r>
      <w:r w:rsidRPr="0073212E">
        <w:rPr>
          <w:rFonts w:ascii="Calibri" w:hAnsi="Calibri"/>
          <w:u w:val="single"/>
          <w:rtl/>
        </w:rPr>
        <w:t xml:space="preserve"> </w:t>
      </w:r>
      <w:r w:rsidRPr="0073212E">
        <w:rPr>
          <w:rFonts w:ascii="Calibri" w:hAnsi="Calibri" w:hint="eastAsia"/>
          <w:u w:val="single"/>
          <w:rtl/>
        </w:rPr>
        <w:t>המשפט</w:t>
      </w:r>
      <w:r w:rsidRPr="0073212E">
        <w:rPr>
          <w:rFonts w:ascii="Calibri" w:hAnsi="Calibri"/>
          <w:u w:val="single"/>
          <w:rtl/>
        </w:rPr>
        <w:t xml:space="preserve"> </w:t>
      </w:r>
      <w:r w:rsidRPr="0073212E">
        <w:rPr>
          <w:rFonts w:ascii="Calibri" w:hAnsi="Calibri" w:hint="eastAsia"/>
          <w:u w:val="single"/>
          <w:rtl/>
        </w:rPr>
        <w:t>המחוזי</w:t>
      </w:r>
      <w:r w:rsidRPr="0073212E">
        <w:rPr>
          <w:rFonts w:ascii="Calibri" w:hAnsi="Calibri"/>
          <w:u w:val="single"/>
          <w:rtl/>
        </w:rPr>
        <w:t xml:space="preserve"> </w:t>
      </w:r>
      <w:r w:rsidRPr="0073212E">
        <w:rPr>
          <w:rFonts w:ascii="Calibri" w:hAnsi="Calibri" w:hint="eastAsia"/>
          <w:u w:val="single"/>
          <w:rtl/>
        </w:rPr>
        <w:t>הקל</w:t>
      </w:r>
      <w:r w:rsidRPr="0073212E">
        <w:rPr>
          <w:rFonts w:ascii="Calibri" w:hAnsi="Calibri"/>
          <w:u w:val="single"/>
          <w:rtl/>
        </w:rPr>
        <w:t xml:space="preserve"> </w:t>
      </w:r>
      <w:r w:rsidRPr="0073212E">
        <w:rPr>
          <w:rFonts w:ascii="Calibri" w:hAnsi="Calibri" w:hint="eastAsia"/>
          <w:u w:val="single"/>
          <w:rtl/>
        </w:rPr>
        <w:t>בעונשו</w:t>
      </w:r>
      <w:r w:rsidRPr="0073212E">
        <w:rPr>
          <w:rFonts w:ascii="Calibri" w:hAnsi="Calibri"/>
          <w:u w:val="single"/>
          <w:rtl/>
        </w:rPr>
        <w:t xml:space="preserve"> </w:t>
      </w:r>
      <w:r w:rsidRPr="0073212E">
        <w:rPr>
          <w:rFonts w:ascii="Calibri" w:hAnsi="Calibri" w:hint="eastAsia"/>
          <w:u w:val="single"/>
          <w:rtl/>
        </w:rPr>
        <w:t>והעמיד</w:t>
      </w:r>
      <w:r w:rsidRPr="0073212E">
        <w:rPr>
          <w:rFonts w:ascii="Calibri" w:hAnsi="Calibri"/>
          <w:u w:val="single"/>
          <w:rtl/>
        </w:rPr>
        <w:t xml:space="preserve"> </w:t>
      </w:r>
      <w:r w:rsidRPr="0073212E">
        <w:rPr>
          <w:rFonts w:ascii="Calibri" w:hAnsi="Calibri" w:hint="eastAsia"/>
          <w:u w:val="single"/>
          <w:rtl/>
        </w:rPr>
        <w:t>את</w:t>
      </w:r>
      <w:r w:rsidRPr="0073212E">
        <w:rPr>
          <w:rFonts w:ascii="Calibri" w:hAnsi="Calibri"/>
          <w:u w:val="single"/>
          <w:rtl/>
        </w:rPr>
        <w:t xml:space="preserve"> </w:t>
      </w:r>
      <w:r w:rsidRPr="0073212E">
        <w:rPr>
          <w:rFonts w:ascii="Calibri" w:hAnsi="Calibri" w:hint="eastAsia"/>
          <w:u w:val="single"/>
          <w:rtl/>
        </w:rPr>
        <w:t>תקופת</w:t>
      </w:r>
      <w:r w:rsidRPr="0073212E">
        <w:rPr>
          <w:rFonts w:ascii="Calibri" w:hAnsi="Calibri"/>
          <w:u w:val="single"/>
          <w:rtl/>
        </w:rPr>
        <w:t xml:space="preserve"> </w:t>
      </w:r>
      <w:r w:rsidRPr="0073212E">
        <w:rPr>
          <w:rFonts w:ascii="Calibri" w:hAnsi="Calibri" w:hint="eastAsia"/>
          <w:u w:val="single"/>
          <w:rtl/>
        </w:rPr>
        <w:t>המאסר</w:t>
      </w:r>
      <w:r w:rsidRPr="0073212E">
        <w:rPr>
          <w:rFonts w:ascii="Calibri" w:hAnsi="Calibri"/>
          <w:u w:val="single"/>
          <w:rtl/>
        </w:rPr>
        <w:t xml:space="preserve"> </w:t>
      </w:r>
      <w:r w:rsidRPr="0073212E">
        <w:rPr>
          <w:rFonts w:ascii="Calibri" w:hAnsi="Calibri" w:hint="eastAsia"/>
          <w:u w:val="single"/>
          <w:rtl/>
        </w:rPr>
        <w:t>על</w:t>
      </w:r>
      <w:r w:rsidRPr="0073212E">
        <w:rPr>
          <w:rFonts w:ascii="Calibri" w:hAnsi="Calibri"/>
          <w:u w:val="single"/>
          <w:rtl/>
        </w:rPr>
        <w:t xml:space="preserve"> 3 </w:t>
      </w:r>
      <w:r w:rsidRPr="0073212E">
        <w:rPr>
          <w:rFonts w:ascii="Calibri" w:hAnsi="Calibri" w:hint="eastAsia"/>
          <w:u w:val="single"/>
          <w:rtl/>
        </w:rPr>
        <w:t>חודשי</w:t>
      </w:r>
      <w:r w:rsidRPr="0073212E">
        <w:rPr>
          <w:rFonts w:ascii="Calibri" w:hAnsi="Calibri"/>
          <w:u w:val="single"/>
          <w:rtl/>
        </w:rPr>
        <w:t xml:space="preserve"> </w:t>
      </w:r>
      <w:r w:rsidRPr="0073212E">
        <w:rPr>
          <w:rFonts w:ascii="Calibri" w:hAnsi="Calibri" w:hint="eastAsia"/>
          <w:u w:val="single"/>
          <w:rtl/>
        </w:rPr>
        <w:t>עבודות</w:t>
      </w:r>
      <w:r w:rsidRPr="0073212E">
        <w:rPr>
          <w:rFonts w:ascii="Calibri" w:hAnsi="Calibri"/>
          <w:u w:val="single"/>
          <w:rtl/>
        </w:rPr>
        <w:t xml:space="preserve"> </w:t>
      </w:r>
      <w:r w:rsidRPr="0073212E">
        <w:rPr>
          <w:rFonts w:ascii="Calibri" w:hAnsi="Calibri" w:hint="eastAsia"/>
          <w:u w:val="single"/>
          <w:rtl/>
        </w:rPr>
        <w:t>שרות</w:t>
      </w:r>
      <w:r w:rsidRPr="0073212E">
        <w:rPr>
          <w:rFonts w:ascii="Calibri" w:hAnsi="Calibri"/>
          <w:u w:val="single"/>
          <w:rtl/>
        </w:rPr>
        <w:t xml:space="preserve">, </w:t>
      </w:r>
      <w:r w:rsidRPr="0073212E">
        <w:rPr>
          <w:rFonts w:ascii="Calibri" w:hAnsi="Calibri" w:hint="eastAsia"/>
          <w:u w:val="single"/>
          <w:rtl/>
        </w:rPr>
        <w:t>והותיר</w:t>
      </w:r>
      <w:r w:rsidRPr="0073212E">
        <w:rPr>
          <w:rFonts w:ascii="Calibri" w:hAnsi="Calibri"/>
          <w:u w:val="single"/>
          <w:rtl/>
        </w:rPr>
        <w:t xml:space="preserve"> </w:t>
      </w:r>
      <w:r w:rsidRPr="0073212E">
        <w:rPr>
          <w:rFonts w:ascii="Calibri" w:hAnsi="Calibri" w:hint="eastAsia"/>
          <w:u w:val="single"/>
          <w:rtl/>
        </w:rPr>
        <w:t>את</w:t>
      </w:r>
      <w:r w:rsidRPr="0073212E">
        <w:rPr>
          <w:rFonts w:ascii="Calibri" w:hAnsi="Calibri"/>
          <w:u w:val="single"/>
          <w:rtl/>
        </w:rPr>
        <w:t xml:space="preserve"> </w:t>
      </w:r>
      <w:r w:rsidRPr="0073212E">
        <w:rPr>
          <w:rFonts w:ascii="Calibri" w:hAnsi="Calibri" w:hint="eastAsia"/>
          <w:u w:val="single"/>
          <w:rtl/>
        </w:rPr>
        <w:t>יתר</w:t>
      </w:r>
      <w:r w:rsidRPr="0073212E">
        <w:rPr>
          <w:rFonts w:ascii="Calibri" w:hAnsi="Calibri"/>
          <w:u w:val="single"/>
          <w:rtl/>
        </w:rPr>
        <w:t xml:space="preserve"> </w:t>
      </w:r>
      <w:r w:rsidRPr="0073212E">
        <w:rPr>
          <w:rFonts w:ascii="Calibri" w:hAnsi="Calibri" w:hint="eastAsia"/>
          <w:u w:val="single"/>
          <w:rtl/>
        </w:rPr>
        <w:t>רכיבי</w:t>
      </w:r>
      <w:r w:rsidRPr="0073212E">
        <w:rPr>
          <w:rFonts w:ascii="Calibri" w:hAnsi="Calibri"/>
          <w:u w:val="single"/>
          <w:rtl/>
        </w:rPr>
        <w:t xml:space="preserve"> </w:t>
      </w:r>
      <w:r w:rsidRPr="0073212E">
        <w:rPr>
          <w:rFonts w:ascii="Calibri" w:hAnsi="Calibri" w:hint="eastAsia"/>
          <w:u w:val="single"/>
          <w:rtl/>
        </w:rPr>
        <w:t>גזר</w:t>
      </w:r>
      <w:r w:rsidRPr="0073212E">
        <w:rPr>
          <w:rFonts w:ascii="Calibri" w:hAnsi="Calibri"/>
          <w:u w:val="single"/>
          <w:rtl/>
        </w:rPr>
        <w:t xml:space="preserve"> </w:t>
      </w:r>
      <w:r w:rsidRPr="0073212E">
        <w:rPr>
          <w:rFonts w:ascii="Calibri" w:hAnsi="Calibri" w:hint="eastAsia"/>
          <w:u w:val="single"/>
          <w:rtl/>
        </w:rPr>
        <w:t>הדין</w:t>
      </w:r>
      <w:r w:rsidRPr="0073212E">
        <w:rPr>
          <w:rFonts w:ascii="Calibri" w:hAnsi="Calibri"/>
          <w:u w:val="single"/>
          <w:rtl/>
        </w:rPr>
        <w:t xml:space="preserve"> </w:t>
      </w:r>
      <w:r w:rsidRPr="0073212E">
        <w:rPr>
          <w:rFonts w:ascii="Calibri" w:hAnsi="Calibri" w:hint="eastAsia"/>
          <w:u w:val="single"/>
          <w:rtl/>
        </w:rPr>
        <w:t>על</w:t>
      </w:r>
      <w:r w:rsidRPr="0073212E">
        <w:rPr>
          <w:rFonts w:ascii="Calibri" w:hAnsi="Calibri"/>
          <w:u w:val="single"/>
          <w:rtl/>
        </w:rPr>
        <w:t xml:space="preserve"> </w:t>
      </w:r>
      <w:r w:rsidRPr="0073212E">
        <w:rPr>
          <w:rFonts w:ascii="Calibri" w:hAnsi="Calibri" w:hint="eastAsia"/>
          <w:u w:val="single"/>
          <w:rtl/>
        </w:rPr>
        <w:t>כנם</w:t>
      </w:r>
      <w:r w:rsidRPr="0073212E">
        <w:rPr>
          <w:rFonts w:ascii="Calibri" w:hAnsi="Calibri"/>
          <w:u w:val="single"/>
          <w:rtl/>
        </w:rPr>
        <w:t>.</w:t>
      </w:r>
    </w:p>
    <w:p w14:paraId="5FAA5943" w14:textId="77777777" w:rsidR="00A70A35" w:rsidRPr="0073212E" w:rsidRDefault="00A70A35" w:rsidP="00A70A35">
      <w:pPr>
        <w:spacing w:line="360" w:lineRule="auto"/>
        <w:jc w:val="both"/>
        <w:rPr>
          <w:rFonts w:ascii="Calibri" w:hAnsi="Calibri"/>
          <w:rtl/>
        </w:rPr>
      </w:pPr>
    </w:p>
    <w:p w14:paraId="252F5A26" w14:textId="77777777" w:rsidR="00A70A35" w:rsidRPr="0073212E" w:rsidRDefault="00A70A35" w:rsidP="00A70A35">
      <w:pPr>
        <w:spacing w:line="360" w:lineRule="auto"/>
        <w:ind w:left="1440" w:hanging="720"/>
        <w:jc w:val="both"/>
        <w:rPr>
          <w:rFonts w:ascii="Calibri" w:hAnsi="Calibri"/>
          <w:rtl/>
        </w:rPr>
      </w:pPr>
      <w:r w:rsidRPr="0073212E">
        <w:rPr>
          <w:rFonts w:ascii="Calibri" w:hAnsi="Calibri" w:hint="cs"/>
          <w:rtl/>
        </w:rPr>
        <w:t>ח.</w:t>
      </w:r>
      <w:r w:rsidRPr="0073212E">
        <w:rPr>
          <w:rFonts w:ascii="Calibri" w:hAnsi="Calibri" w:hint="cs"/>
          <w:rtl/>
        </w:rPr>
        <w:tab/>
      </w:r>
      <w:hyperlink r:id="rId25" w:history="1">
        <w:r w:rsidR="00B651D9" w:rsidRPr="00B651D9">
          <w:rPr>
            <w:rFonts w:ascii="Calibri" w:hAnsi="Calibri" w:hint="eastAsia"/>
            <w:color w:val="0000FF"/>
            <w:u w:val="single"/>
            <w:rtl/>
          </w:rPr>
          <w:t>עפ</w:t>
        </w:r>
        <w:r w:rsidR="00B651D9" w:rsidRPr="00B651D9">
          <w:rPr>
            <w:rFonts w:ascii="Calibri" w:hAnsi="Calibri"/>
            <w:color w:val="0000FF"/>
            <w:u w:val="single"/>
            <w:rtl/>
          </w:rPr>
          <w:t>"</w:t>
        </w:r>
        <w:r w:rsidR="00B651D9" w:rsidRPr="00B651D9">
          <w:rPr>
            <w:rFonts w:ascii="Calibri" w:hAnsi="Calibri" w:hint="eastAsia"/>
            <w:color w:val="0000FF"/>
            <w:u w:val="single"/>
            <w:rtl/>
          </w:rPr>
          <w:t>ג</w:t>
        </w:r>
        <w:r w:rsidR="00B651D9" w:rsidRPr="00B651D9">
          <w:rPr>
            <w:rFonts w:ascii="Calibri" w:hAnsi="Calibri"/>
            <w:color w:val="0000FF"/>
            <w:u w:val="single"/>
            <w:rtl/>
          </w:rPr>
          <w:t xml:space="preserve"> (</w:t>
        </w:r>
        <w:r w:rsidR="00B651D9" w:rsidRPr="00B651D9">
          <w:rPr>
            <w:rFonts w:ascii="Calibri" w:hAnsi="Calibri" w:hint="eastAsia"/>
            <w:color w:val="0000FF"/>
            <w:u w:val="single"/>
            <w:rtl/>
          </w:rPr>
          <w:t>תל</w:t>
        </w:r>
        <w:r w:rsidR="00B651D9" w:rsidRPr="00B651D9">
          <w:rPr>
            <w:rFonts w:ascii="Calibri" w:hAnsi="Calibri"/>
            <w:color w:val="0000FF"/>
            <w:u w:val="single"/>
            <w:rtl/>
          </w:rPr>
          <w:t xml:space="preserve"> </w:t>
        </w:r>
        <w:r w:rsidR="00B651D9" w:rsidRPr="00B651D9">
          <w:rPr>
            <w:rFonts w:ascii="Calibri" w:hAnsi="Calibri" w:hint="eastAsia"/>
            <w:color w:val="0000FF"/>
            <w:u w:val="single"/>
            <w:rtl/>
          </w:rPr>
          <w:t>אביב</w:t>
        </w:r>
        <w:r w:rsidR="00B651D9" w:rsidRPr="00B651D9">
          <w:rPr>
            <w:rFonts w:ascii="Calibri" w:hAnsi="Calibri"/>
            <w:color w:val="0000FF"/>
            <w:u w:val="single"/>
            <w:rtl/>
          </w:rPr>
          <w:t>) 31126-05-14</w:t>
        </w:r>
      </w:hyperlink>
      <w:r w:rsidRPr="0073212E">
        <w:rPr>
          <w:rFonts w:ascii="Calibri" w:hAnsi="Calibri"/>
          <w:rtl/>
        </w:rPr>
        <w:t xml:space="preserve"> </w:t>
      </w:r>
      <w:r w:rsidRPr="0073212E">
        <w:rPr>
          <w:rFonts w:ascii="Calibri" w:hAnsi="Calibri" w:hint="eastAsia"/>
          <w:b/>
          <w:bCs/>
          <w:rtl/>
        </w:rPr>
        <w:t>מדינת</w:t>
      </w:r>
      <w:r w:rsidRPr="0073212E">
        <w:rPr>
          <w:rFonts w:ascii="Calibri" w:hAnsi="Calibri"/>
          <w:b/>
          <w:bCs/>
          <w:rtl/>
        </w:rPr>
        <w:t xml:space="preserve"> </w:t>
      </w:r>
      <w:r w:rsidRPr="0073212E">
        <w:rPr>
          <w:rFonts w:ascii="Calibri" w:hAnsi="Calibri" w:hint="eastAsia"/>
          <w:b/>
          <w:bCs/>
          <w:rtl/>
        </w:rPr>
        <w:t>ישראל</w:t>
      </w:r>
      <w:r w:rsidRPr="0073212E">
        <w:rPr>
          <w:rFonts w:ascii="Calibri" w:hAnsi="Calibri"/>
          <w:b/>
          <w:bCs/>
          <w:rtl/>
        </w:rPr>
        <w:t xml:space="preserve"> </w:t>
      </w:r>
      <w:r w:rsidRPr="0073212E">
        <w:rPr>
          <w:rFonts w:ascii="Calibri" w:hAnsi="Calibri" w:hint="eastAsia"/>
          <w:b/>
          <w:bCs/>
          <w:rtl/>
        </w:rPr>
        <w:t>נגד</w:t>
      </w:r>
      <w:r w:rsidRPr="0073212E">
        <w:rPr>
          <w:rFonts w:ascii="Calibri" w:hAnsi="Calibri"/>
          <w:b/>
          <w:bCs/>
          <w:rtl/>
        </w:rPr>
        <w:t xml:space="preserve"> </w:t>
      </w:r>
      <w:r w:rsidRPr="0073212E">
        <w:rPr>
          <w:rFonts w:ascii="Calibri" w:hAnsi="Calibri" w:hint="eastAsia"/>
          <w:b/>
          <w:bCs/>
          <w:rtl/>
        </w:rPr>
        <w:t>יהודה</w:t>
      </w:r>
      <w:r w:rsidRPr="0073212E">
        <w:rPr>
          <w:rFonts w:ascii="Calibri" w:hAnsi="Calibri"/>
          <w:b/>
          <w:bCs/>
          <w:rtl/>
        </w:rPr>
        <w:t xml:space="preserve"> </w:t>
      </w:r>
      <w:r w:rsidRPr="0073212E">
        <w:rPr>
          <w:rFonts w:ascii="Calibri" w:hAnsi="Calibri" w:hint="eastAsia"/>
          <w:b/>
          <w:bCs/>
          <w:rtl/>
        </w:rPr>
        <w:t>חריט</w:t>
      </w:r>
      <w:r w:rsidRPr="0073212E">
        <w:rPr>
          <w:rFonts w:ascii="Calibri" w:hAnsi="Calibri"/>
          <w:b/>
          <w:bCs/>
          <w:rtl/>
        </w:rPr>
        <w:t xml:space="preserve"> (12.01.15)</w:t>
      </w:r>
      <w:r w:rsidRPr="0073212E">
        <w:rPr>
          <w:rFonts w:ascii="Calibri" w:hAnsi="Calibri"/>
          <w:rtl/>
        </w:rPr>
        <w:t xml:space="preserve">, </w:t>
      </w:r>
      <w:r w:rsidRPr="0073212E">
        <w:rPr>
          <w:rFonts w:ascii="Calibri" w:hAnsi="Calibri" w:hint="eastAsia"/>
          <w:rtl/>
        </w:rPr>
        <w:t>המשיב</w:t>
      </w:r>
      <w:r w:rsidRPr="0073212E">
        <w:rPr>
          <w:rFonts w:ascii="Calibri" w:hAnsi="Calibri"/>
          <w:rtl/>
        </w:rPr>
        <w:t xml:space="preserve"> </w:t>
      </w:r>
      <w:r w:rsidRPr="0073212E">
        <w:rPr>
          <w:rFonts w:ascii="Calibri" w:hAnsi="Calibri" w:hint="eastAsia"/>
          <w:rtl/>
        </w:rPr>
        <w:t>הורשע</w:t>
      </w:r>
      <w:r w:rsidRPr="0073212E">
        <w:rPr>
          <w:rFonts w:ascii="Calibri" w:hAnsi="Calibri"/>
          <w:rtl/>
        </w:rPr>
        <w:t xml:space="preserve"> </w:t>
      </w:r>
      <w:r w:rsidRPr="0073212E">
        <w:rPr>
          <w:rFonts w:ascii="Calibri" w:hAnsi="Calibri" w:hint="eastAsia"/>
          <w:rtl/>
        </w:rPr>
        <w:t>בגידול</w:t>
      </w:r>
      <w:r w:rsidRPr="0073212E">
        <w:rPr>
          <w:rFonts w:ascii="Calibri" w:hAnsi="Calibri"/>
          <w:rtl/>
        </w:rPr>
        <w:t xml:space="preserve"> 50 </w:t>
      </w:r>
      <w:r w:rsidRPr="0073212E">
        <w:rPr>
          <w:rFonts w:ascii="Calibri" w:hAnsi="Calibri" w:hint="eastAsia"/>
          <w:rtl/>
        </w:rPr>
        <w:t>שתילי</w:t>
      </w:r>
      <w:r w:rsidRPr="0073212E">
        <w:rPr>
          <w:rFonts w:ascii="Calibri" w:hAnsi="Calibri"/>
          <w:rtl/>
        </w:rPr>
        <w:t xml:space="preserve"> </w:t>
      </w:r>
      <w:r w:rsidRPr="0073212E">
        <w:rPr>
          <w:rFonts w:ascii="Calibri" w:hAnsi="Calibri" w:hint="eastAsia"/>
          <w:rtl/>
        </w:rPr>
        <w:t>סם</w:t>
      </w:r>
      <w:r w:rsidRPr="0073212E">
        <w:rPr>
          <w:rFonts w:ascii="Calibri" w:hAnsi="Calibri"/>
          <w:rtl/>
        </w:rPr>
        <w:t xml:space="preserve"> </w:t>
      </w:r>
      <w:r w:rsidRPr="0073212E">
        <w:rPr>
          <w:rFonts w:ascii="Calibri" w:hAnsi="Calibri" w:hint="eastAsia"/>
          <w:rtl/>
        </w:rPr>
        <w:t>מסוג</w:t>
      </w:r>
      <w:r w:rsidRPr="0073212E">
        <w:rPr>
          <w:rFonts w:ascii="Calibri" w:hAnsi="Calibri"/>
          <w:rtl/>
        </w:rPr>
        <w:t xml:space="preserve"> </w:t>
      </w:r>
      <w:r w:rsidRPr="0073212E">
        <w:rPr>
          <w:rFonts w:ascii="Calibri" w:hAnsi="Calibri" w:hint="eastAsia"/>
          <w:rtl/>
        </w:rPr>
        <w:t>קנאביס</w:t>
      </w:r>
      <w:r w:rsidRPr="0073212E">
        <w:rPr>
          <w:rFonts w:ascii="Calibri" w:hAnsi="Calibri"/>
          <w:rtl/>
        </w:rPr>
        <w:t xml:space="preserve"> </w:t>
      </w:r>
      <w:r w:rsidRPr="0073212E">
        <w:rPr>
          <w:rFonts w:ascii="Calibri" w:hAnsi="Calibri" w:hint="eastAsia"/>
          <w:rtl/>
        </w:rPr>
        <w:t>במשקל</w:t>
      </w:r>
      <w:r w:rsidRPr="0073212E">
        <w:rPr>
          <w:rFonts w:ascii="Calibri" w:hAnsi="Calibri"/>
          <w:rtl/>
        </w:rPr>
        <w:t xml:space="preserve"> </w:t>
      </w:r>
      <w:r w:rsidRPr="0073212E">
        <w:rPr>
          <w:rFonts w:ascii="Calibri" w:hAnsi="Calibri" w:hint="eastAsia"/>
          <w:rtl/>
        </w:rPr>
        <w:t>של</w:t>
      </w:r>
      <w:r w:rsidRPr="0073212E">
        <w:rPr>
          <w:rFonts w:ascii="Calibri" w:hAnsi="Calibri"/>
          <w:rtl/>
        </w:rPr>
        <w:t xml:space="preserve"> 763 </w:t>
      </w:r>
      <w:r w:rsidRPr="0073212E">
        <w:rPr>
          <w:rFonts w:ascii="Calibri" w:hAnsi="Calibri" w:hint="eastAsia"/>
          <w:rtl/>
        </w:rPr>
        <w:t>גרם</w:t>
      </w:r>
      <w:r w:rsidRPr="0073212E">
        <w:rPr>
          <w:rFonts w:ascii="Calibri" w:hAnsi="Calibri"/>
          <w:rtl/>
        </w:rPr>
        <w:t xml:space="preserve"> </w:t>
      </w:r>
      <w:r w:rsidRPr="0073212E">
        <w:rPr>
          <w:rFonts w:ascii="Calibri" w:hAnsi="Calibri" w:hint="eastAsia"/>
          <w:rtl/>
        </w:rPr>
        <w:t>ונתפסו</w:t>
      </w:r>
      <w:r w:rsidRPr="0073212E">
        <w:rPr>
          <w:rFonts w:ascii="Calibri" w:hAnsi="Calibri"/>
          <w:rtl/>
        </w:rPr>
        <w:t xml:space="preserve"> </w:t>
      </w:r>
      <w:r w:rsidRPr="0073212E">
        <w:rPr>
          <w:rFonts w:ascii="Calibri" w:hAnsi="Calibri" w:hint="eastAsia"/>
          <w:rtl/>
        </w:rPr>
        <w:t>כלים</w:t>
      </w:r>
      <w:r w:rsidRPr="0073212E">
        <w:rPr>
          <w:rFonts w:ascii="Calibri" w:hAnsi="Calibri"/>
          <w:rtl/>
        </w:rPr>
        <w:t xml:space="preserve"> </w:t>
      </w:r>
      <w:r w:rsidRPr="0073212E">
        <w:rPr>
          <w:rFonts w:ascii="Calibri" w:hAnsi="Calibri" w:hint="eastAsia"/>
          <w:rtl/>
        </w:rPr>
        <w:t>המהווים</w:t>
      </w:r>
      <w:r w:rsidRPr="0073212E">
        <w:rPr>
          <w:rFonts w:ascii="Calibri" w:hAnsi="Calibri"/>
          <w:rtl/>
        </w:rPr>
        <w:t xml:space="preserve"> </w:t>
      </w:r>
      <w:r w:rsidRPr="0073212E">
        <w:rPr>
          <w:rFonts w:ascii="Calibri" w:hAnsi="Calibri" w:hint="eastAsia"/>
          <w:rtl/>
        </w:rPr>
        <w:t>מעבדה</w:t>
      </w:r>
      <w:r w:rsidRPr="0073212E">
        <w:rPr>
          <w:rFonts w:ascii="Calibri" w:hAnsi="Calibri"/>
          <w:rtl/>
        </w:rPr>
        <w:t xml:space="preserve"> </w:t>
      </w:r>
      <w:r w:rsidRPr="0073212E">
        <w:rPr>
          <w:rFonts w:ascii="Calibri" w:hAnsi="Calibri" w:hint="eastAsia"/>
          <w:rtl/>
        </w:rPr>
        <w:t>לגידול</w:t>
      </w:r>
      <w:r w:rsidRPr="0073212E">
        <w:rPr>
          <w:rFonts w:ascii="Calibri" w:hAnsi="Calibri"/>
          <w:rtl/>
        </w:rPr>
        <w:t xml:space="preserve"> </w:t>
      </w:r>
      <w:r w:rsidRPr="0073212E">
        <w:rPr>
          <w:rFonts w:ascii="Calibri" w:hAnsi="Calibri" w:hint="eastAsia"/>
          <w:rtl/>
        </w:rPr>
        <w:t>סם</w:t>
      </w:r>
      <w:r w:rsidRPr="0073212E">
        <w:rPr>
          <w:rFonts w:ascii="Calibri" w:hAnsi="Calibri"/>
          <w:rtl/>
        </w:rPr>
        <w:t xml:space="preserve">. </w:t>
      </w:r>
      <w:r w:rsidRPr="0073212E">
        <w:rPr>
          <w:rFonts w:ascii="Calibri" w:hAnsi="Calibri" w:hint="eastAsia"/>
          <w:rtl/>
        </w:rPr>
        <w:t>בית</w:t>
      </w:r>
      <w:r w:rsidRPr="0073212E">
        <w:rPr>
          <w:rFonts w:ascii="Calibri" w:hAnsi="Calibri"/>
          <w:rtl/>
        </w:rPr>
        <w:t xml:space="preserve"> </w:t>
      </w:r>
      <w:r w:rsidRPr="0073212E">
        <w:rPr>
          <w:rFonts w:ascii="Calibri" w:hAnsi="Calibri" w:hint="eastAsia"/>
          <w:rtl/>
        </w:rPr>
        <w:t>המשפט</w:t>
      </w:r>
      <w:r w:rsidRPr="0073212E">
        <w:rPr>
          <w:rFonts w:ascii="Calibri" w:hAnsi="Calibri"/>
          <w:rtl/>
        </w:rPr>
        <w:t xml:space="preserve"> </w:t>
      </w:r>
      <w:r w:rsidRPr="0073212E">
        <w:rPr>
          <w:rFonts w:ascii="Calibri" w:hAnsi="Calibri" w:hint="eastAsia"/>
          <w:rtl/>
        </w:rPr>
        <w:t>הטיל</w:t>
      </w:r>
      <w:r w:rsidRPr="0073212E">
        <w:rPr>
          <w:rFonts w:ascii="Calibri" w:hAnsi="Calibri"/>
          <w:rtl/>
        </w:rPr>
        <w:t xml:space="preserve"> </w:t>
      </w:r>
      <w:r w:rsidRPr="0073212E">
        <w:rPr>
          <w:rFonts w:ascii="Calibri" w:hAnsi="Calibri" w:hint="eastAsia"/>
          <w:rtl/>
        </w:rPr>
        <w:t>על</w:t>
      </w:r>
      <w:r w:rsidRPr="0073212E">
        <w:rPr>
          <w:rFonts w:ascii="Calibri" w:hAnsi="Calibri"/>
          <w:rtl/>
        </w:rPr>
        <w:t xml:space="preserve"> </w:t>
      </w:r>
      <w:r w:rsidRPr="0073212E">
        <w:rPr>
          <w:rFonts w:ascii="Calibri" w:hAnsi="Calibri" w:hint="eastAsia"/>
          <w:rtl/>
        </w:rPr>
        <w:t>הנאשם</w:t>
      </w:r>
      <w:r w:rsidRPr="0073212E">
        <w:rPr>
          <w:rFonts w:ascii="Calibri" w:hAnsi="Calibri"/>
          <w:rtl/>
        </w:rPr>
        <w:t xml:space="preserve"> </w:t>
      </w:r>
      <w:r w:rsidRPr="0073212E">
        <w:rPr>
          <w:rFonts w:ascii="Calibri" w:hAnsi="Calibri" w:hint="eastAsia"/>
          <w:rtl/>
        </w:rPr>
        <w:t>של</w:t>
      </w:r>
      <w:r w:rsidRPr="0073212E">
        <w:rPr>
          <w:rFonts w:ascii="Calibri" w:hAnsi="Calibri"/>
          <w:rtl/>
        </w:rPr>
        <w:t>"</w:t>
      </w:r>
      <w:r w:rsidRPr="0073212E">
        <w:rPr>
          <w:rFonts w:ascii="Calibri" w:hAnsi="Calibri" w:hint="eastAsia"/>
          <w:rtl/>
        </w:rPr>
        <w:t>צ</w:t>
      </w:r>
      <w:r w:rsidRPr="0073212E">
        <w:rPr>
          <w:rFonts w:ascii="Calibri" w:hAnsi="Calibri"/>
          <w:rtl/>
        </w:rPr>
        <w:t xml:space="preserve">, 6 </w:t>
      </w:r>
      <w:r w:rsidRPr="0073212E">
        <w:rPr>
          <w:rFonts w:ascii="Calibri" w:hAnsi="Calibri" w:hint="eastAsia"/>
          <w:rtl/>
        </w:rPr>
        <w:t>חודשי</w:t>
      </w:r>
      <w:r w:rsidRPr="0073212E">
        <w:rPr>
          <w:rFonts w:ascii="Calibri" w:hAnsi="Calibri"/>
          <w:rtl/>
        </w:rPr>
        <w:t xml:space="preserve"> </w:t>
      </w:r>
      <w:r w:rsidRPr="0073212E">
        <w:rPr>
          <w:rFonts w:ascii="Calibri" w:hAnsi="Calibri" w:hint="eastAsia"/>
          <w:rtl/>
        </w:rPr>
        <w:t>מאסר</w:t>
      </w:r>
      <w:r w:rsidRPr="0073212E">
        <w:rPr>
          <w:rFonts w:ascii="Calibri" w:hAnsi="Calibri"/>
          <w:rtl/>
        </w:rPr>
        <w:t xml:space="preserve"> </w:t>
      </w:r>
      <w:r w:rsidRPr="0073212E">
        <w:rPr>
          <w:rFonts w:ascii="Calibri" w:hAnsi="Calibri" w:hint="eastAsia"/>
          <w:rtl/>
        </w:rPr>
        <w:t>על</w:t>
      </w:r>
      <w:r w:rsidRPr="0073212E">
        <w:rPr>
          <w:rFonts w:ascii="Calibri" w:hAnsi="Calibri"/>
          <w:rtl/>
        </w:rPr>
        <w:t xml:space="preserve"> </w:t>
      </w:r>
      <w:r w:rsidRPr="0073212E">
        <w:rPr>
          <w:rFonts w:ascii="Calibri" w:hAnsi="Calibri" w:hint="eastAsia"/>
          <w:rtl/>
        </w:rPr>
        <w:t>תנאי</w:t>
      </w:r>
      <w:r w:rsidRPr="0073212E">
        <w:rPr>
          <w:rFonts w:ascii="Calibri" w:hAnsi="Calibri"/>
          <w:rtl/>
        </w:rPr>
        <w:t xml:space="preserve"> </w:t>
      </w:r>
      <w:r w:rsidRPr="0073212E">
        <w:rPr>
          <w:rFonts w:ascii="Calibri" w:hAnsi="Calibri" w:hint="eastAsia"/>
          <w:rtl/>
        </w:rPr>
        <w:t>וקנס</w:t>
      </w:r>
      <w:r w:rsidRPr="0073212E">
        <w:rPr>
          <w:rFonts w:ascii="Calibri" w:hAnsi="Calibri"/>
          <w:rtl/>
        </w:rPr>
        <w:t xml:space="preserve">, </w:t>
      </w:r>
      <w:r w:rsidRPr="0073212E">
        <w:rPr>
          <w:rFonts w:ascii="Calibri" w:hAnsi="Calibri" w:hint="eastAsia"/>
          <w:rtl/>
        </w:rPr>
        <w:t>ונמנע</w:t>
      </w:r>
      <w:r w:rsidRPr="0073212E">
        <w:rPr>
          <w:rFonts w:ascii="Calibri" w:hAnsi="Calibri"/>
          <w:rtl/>
        </w:rPr>
        <w:t xml:space="preserve"> </w:t>
      </w:r>
      <w:r w:rsidRPr="0073212E">
        <w:rPr>
          <w:rFonts w:ascii="Calibri" w:hAnsi="Calibri" w:hint="eastAsia"/>
          <w:rtl/>
        </w:rPr>
        <w:t>מהטלת</w:t>
      </w:r>
      <w:r w:rsidRPr="0073212E">
        <w:rPr>
          <w:rFonts w:ascii="Calibri" w:hAnsi="Calibri"/>
          <w:rtl/>
        </w:rPr>
        <w:t xml:space="preserve"> </w:t>
      </w:r>
      <w:r w:rsidRPr="0073212E">
        <w:rPr>
          <w:rFonts w:ascii="Calibri" w:hAnsi="Calibri" w:hint="eastAsia"/>
          <w:rtl/>
        </w:rPr>
        <w:t>רכיב</w:t>
      </w:r>
      <w:r w:rsidRPr="0073212E">
        <w:rPr>
          <w:rFonts w:ascii="Calibri" w:hAnsi="Calibri"/>
          <w:rtl/>
        </w:rPr>
        <w:t xml:space="preserve"> </w:t>
      </w:r>
      <w:r w:rsidRPr="0073212E">
        <w:rPr>
          <w:rFonts w:ascii="Calibri" w:hAnsi="Calibri" w:hint="eastAsia"/>
          <w:rtl/>
        </w:rPr>
        <w:t>מאסר</w:t>
      </w:r>
      <w:r w:rsidRPr="0073212E">
        <w:rPr>
          <w:rFonts w:ascii="Calibri" w:hAnsi="Calibri"/>
          <w:rtl/>
        </w:rPr>
        <w:t xml:space="preserve"> </w:t>
      </w:r>
      <w:r w:rsidRPr="0073212E">
        <w:rPr>
          <w:rFonts w:ascii="Calibri" w:hAnsi="Calibri" w:hint="eastAsia"/>
          <w:rtl/>
        </w:rPr>
        <w:t>בפועל</w:t>
      </w:r>
      <w:r w:rsidRPr="0073212E">
        <w:rPr>
          <w:rFonts w:ascii="Calibri" w:hAnsi="Calibri"/>
          <w:rtl/>
        </w:rPr>
        <w:t xml:space="preserve"> </w:t>
      </w:r>
      <w:r w:rsidRPr="0073212E">
        <w:rPr>
          <w:rFonts w:ascii="Calibri" w:hAnsi="Calibri" w:hint="eastAsia"/>
          <w:rtl/>
        </w:rPr>
        <w:t>כלשהו</w:t>
      </w:r>
      <w:r w:rsidRPr="0073212E">
        <w:rPr>
          <w:rFonts w:ascii="Calibri" w:hAnsi="Calibri"/>
          <w:rtl/>
        </w:rPr>
        <w:t xml:space="preserve">. </w:t>
      </w:r>
      <w:r w:rsidRPr="0073212E">
        <w:rPr>
          <w:rFonts w:ascii="Calibri" w:hAnsi="Calibri" w:hint="eastAsia"/>
          <w:u w:val="single"/>
          <w:rtl/>
        </w:rPr>
        <w:t>בית</w:t>
      </w:r>
      <w:r w:rsidRPr="0073212E">
        <w:rPr>
          <w:rFonts w:ascii="Calibri" w:hAnsi="Calibri"/>
          <w:u w:val="single"/>
          <w:rtl/>
        </w:rPr>
        <w:t xml:space="preserve"> </w:t>
      </w:r>
      <w:r w:rsidRPr="0073212E">
        <w:rPr>
          <w:rFonts w:ascii="Calibri" w:hAnsi="Calibri" w:hint="eastAsia"/>
          <w:u w:val="single"/>
          <w:rtl/>
        </w:rPr>
        <w:t>המשפט</w:t>
      </w:r>
      <w:r w:rsidRPr="0073212E">
        <w:rPr>
          <w:rFonts w:ascii="Calibri" w:hAnsi="Calibri"/>
          <w:u w:val="single"/>
          <w:rtl/>
        </w:rPr>
        <w:t xml:space="preserve"> </w:t>
      </w:r>
      <w:r w:rsidRPr="0073212E">
        <w:rPr>
          <w:rFonts w:ascii="Calibri" w:hAnsi="Calibri" w:hint="eastAsia"/>
          <w:u w:val="single"/>
          <w:rtl/>
        </w:rPr>
        <w:t>המחוזי</w:t>
      </w:r>
      <w:r w:rsidRPr="0073212E">
        <w:rPr>
          <w:rFonts w:ascii="Calibri" w:hAnsi="Calibri"/>
          <w:u w:val="single"/>
          <w:rtl/>
        </w:rPr>
        <w:t xml:space="preserve"> </w:t>
      </w:r>
      <w:r w:rsidRPr="0073212E">
        <w:rPr>
          <w:rFonts w:ascii="Calibri" w:hAnsi="Calibri" w:hint="eastAsia"/>
          <w:u w:val="single"/>
          <w:rtl/>
        </w:rPr>
        <w:t>קיבל</w:t>
      </w:r>
      <w:r w:rsidRPr="0073212E">
        <w:rPr>
          <w:rFonts w:ascii="Calibri" w:hAnsi="Calibri"/>
          <w:u w:val="single"/>
          <w:rtl/>
        </w:rPr>
        <w:t xml:space="preserve"> </w:t>
      </w:r>
      <w:r w:rsidRPr="0073212E">
        <w:rPr>
          <w:rFonts w:ascii="Calibri" w:hAnsi="Calibri" w:hint="eastAsia"/>
          <w:u w:val="single"/>
          <w:rtl/>
        </w:rPr>
        <w:t>את</w:t>
      </w:r>
      <w:r w:rsidRPr="0073212E">
        <w:rPr>
          <w:rFonts w:ascii="Calibri" w:hAnsi="Calibri"/>
          <w:u w:val="single"/>
          <w:rtl/>
        </w:rPr>
        <w:t xml:space="preserve"> </w:t>
      </w:r>
      <w:r w:rsidRPr="0073212E">
        <w:rPr>
          <w:rFonts w:ascii="Calibri" w:hAnsi="Calibri" w:hint="eastAsia"/>
          <w:u w:val="single"/>
          <w:rtl/>
        </w:rPr>
        <w:t>ערעור</w:t>
      </w:r>
      <w:r w:rsidRPr="0073212E">
        <w:rPr>
          <w:rFonts w:ascii="Calibri" w:hAnsi="Calibri"/>
          <w:u w:val="single"/>
          <w:rtl/>
        </w:rPr>
        <w:t xml:space="preserve"> </w:t>
      </w:r>
      <w:r w:rsidRPr="0073212E">
        <w:rPr>
          <w:rFonts w:ascii="Calibri" w:hAnsi="Calibri" w:hint="eastAsia"/>
          <w:u w:val="single"/>
          <w:rtl/>
        </w:rPr>
        <w:t>המדינה</w:t>
      </w:r>
      <w:r w:rsidRPr="0073212E">
        <w:rPr>
          <w:rFonts w:ascii="Calibri" w:hAnsi="Calibri"/>
          <w:u w:val="single"/>
          <w:rtl/>
        </w:rPr>
        <w:t xml:space="preserve"> </w:t>
      </w:r>
      <w:r w:rsidRPr="0073212E">
        <w:rPr>
          <w:rFonts w:ascii="Calibri" w:hAnsi="Calibri" w:hint="eastAsia"/>
          <w:u w:val="single"/>
          <w:rtl/>
        </w:rPr>
        <w:t>והשית</w:t>
      </w:r>
      <w:r w:rsidRPr="0073212E">
        <w:rPr>
          <w:rFonts w:ascii="Calibri" w:hAnsi="Calibri"/>
          <w:u w:val="single"/>
          <w:rtl/>
        </w:rPr>
        <w:t xml:space="preserve"> </w:t>
      </w:r>
      <w:r w:rsidRPr="0073212E">
        <w:rPr>
          <w:rFonts w:ascii="Calibri" w:hAnsi="Calibri" w:hint="eastAsia"/>
          <w:u w:val="single"/>
          <w:rtl/>
        </w:rPr>
        <w:t>עליו</w:t>
      </w:r>
      <w:r w:rsidRPr="0073212E">
        <w:rPr>
          <w:rFonts w:ascii="Calibri" w:hAnsi="Calibri"/>
          <w:u w:val="single"/>
          <w:rtl/>
        </w:rPr>
        <w:t xml:space="preserve"> 6 </w:t>
      </w:r>
      <w:r w:rsidRPr="0073212E">
        <w:rPr>
          <w:rFonts w:ascii="Calibri" w:hAnsi="Calibri" w:hint="eastAsia"/>
          <w:u w:val="single"/>
          <w:rtl/>
        </w:rPr>
        <w:t>חודשי</w:t>
      </w:r>
      <w:r w:rsidRPr="0073212E">
        <w:rPr>
          <w:rFonts w:ascii="Calibri" w:hAnsi="Calibri"/>
          <w:u w:val="single"/>
          <w:rtl/>
        </w:rPr>
        <w:t xml:space="preserve"> </w:t>
      </w:r>
      <w:r w:rsidRPr="0073212E">
        <w:rPr>
          <w:rFonts w:ascii="Calibri" w:hAnsi="Calibri" w:hint="eastAsia"/>
          <w:u w:val="single"/>
          <w:rtl/>
        </w:rPr>
        <w:t>מאסר</w:t>
      </w:r>
      <w:r w:rsidRPr="0073212E">
        <w:rPr>
          <w:rFonts w:ascii="Calibri" w:hAnsi="Calibri"/>
          <w:u w:val="single"/>
          <w:rtl/>
        </w:rPr>
        <w:t xml:space="preserve"> </w:t>
      </w:r>
      <w:r w:rsidRPr="0073212E">
        <w:rPr>
          <w:rFonts w:ascii="Calibri" w:hAnsi="Calibri" w:hint="eastAsia"/>
          <w:u w:val="single"/>
          <w:rtl/>
        </w:rPr>
        <w:t>לריצוי</w:t>
      </w:r>
      <w:r w:rsidRPr="0073212E">
        <w:rPr>
          <w:rFonts w:ascii="Calibri" w:hAnsi="Calibri"/>
          <w:u w:val="single"/>
          <w:rtl/>
        </w:rPr>
        <w:t xml:space="preserve"> </w:t>
      </w:r>
      <w:r w:rsidRPr="0073212E">
        <w:rPr>
          <w:rFonts w:ascii="Calibri" w:hAnsi="Calibri" w:hint="eastAsia"/>
          <w:u w:val="single"/>
          <w:rtl/>
        </w:rPr>
        <w:t>בדרך</w:t>
      </w:r>
      <w:r w:rsidRPr="0073212E">
        <w:rPr>
          <w:rFonts w:ascii="Calibri" w:hAnsi="Calibri"/>
          <w:u w:val="single"/>
          <w:rtl/>
        </w:rPr>
        <w:t xml:space="preserve"> </w:t>
      </w:r>
      <w:r w:rsidRPr="0073212E">
        <w:rPr>
          <w:rFonts w:ascii="Calibri" w:hAnsi="Calibri" w:hint="eastAsia"/>
          <w:u w:val="single"/>
          <w:rtl/>
        </w:rPr>
        <w:t>של</w:t>
      </w:r>
      <w:r w:rsidRPr="0073212E">
        <w:rPr>
          <w:rFonts w:ascii="Calibri" w:hAnsi="Calibri"/>
          <w:u w:val="single"/>
          <w:rtl/>
        </w:rPr>
        <w:t xml:space="preserve"> </w:t>
      </w:r>
      <w:r w:rsidRPr="0073212E">
        <w:rPr>
          <w:rFonts w:ascii="Calibri" w:hAnsi="Calibri" w:hint="eastAsia"/>
          <w:u w:val="single"/>
          <w:rtl/>
        </w:rPr>
        <w:t>עבודות</w:t>
      </w:r>
      <w:r w:rsidRPr="0073212E">
        <w:rPr>
          <w:rFonts w:ascii="Calibri" w:hAnsi="Calibri"/>
          <w:u w:val="single"/>
          <w:rtl/>
        </w:rPr>
        <w:t xml:space="preserve"> </w:t>
      </w:r>
      <w:r w:rsidRPr="0073212E">
        <w:rPr>
          <w:rFonts w:ascii="Calibri" w:hAnsi="Calibri" w:hint="eastAsia"/>
          <w:u w:val="single"/>
          <w:rtl/>
        </w:rPr>
        <w:t>שרות</w:t>
      </w:r>
      <w:r w:rsidRPr="0073212E">
        <w:rPr>
          <w:rFonts w:ascii="Calibri" w:hAnsi="Calibri"/>
          <w:u w:val="single"/>
          <w:rtl/>
        </w:rPr>
        <w:t xml:space="preserve">, </w:t>
      </w:r>
      <w:r w:rsidRPr="0073212E">
        <w:rPr>
          <w:rFonts w:ascii="Calibri" w:hAnsi="Calibri" w:hint="eastAsia"/>
          <w:u w:val="single"/>
          <w:rtl/>
        </w:rPr>
        <w:t>ביטל</w:t>
      </w:r>
      <w:r w:rsidRPr="0073212E">
        <w:rPr>
          <w:rFonts w:ascii="Calibri" w:hAnsi="Calibri"/>
          <w:u w:val="single"/>
          <w:rtl/>
        </w:rPr>
        <w:t xml:space="preserve"> </w:t>
      </w:r>
      <w:r w:rsidRPr="0073212E">
        <w:rPr>
          <w:rFonts w:ascii="Calibri" w:hAnsi="Calibri" w:hint="eastAsia"/>
          <w:u w:val="single"/>
          <w:rtl/>
        </w:rPr>
        <w:t>את</w:t>
      </w:r>
      <w:r w:rsidRPr="0073212E">
        <w:rPr>
          <w:rFonts w:ascii="Calibri" w:hAnsi="Calibri"/>
          <w:u w:val="single"/>
          <w:rtl/>
        </w:rPr>
        <w:t xml:space="preserve"> </w:t>
      </w:r>
      <w:r w:rsidRPr="0073212E">
        <w:rPr>
          <w:rFonts w:ascii="Calibri" w:hAnsi="Calibri" w:hint="eastAsia"/>
          <w:u w:val="single"/>
          <w:rtl/>
        </w:rPr>
        <w:t>השל</w:t>
      </w:r>
      <w:r w:rsidRPr="0073212E">
        <w:rPr>
          <w:rFonts w:ascii="Calibri" w:hAnsi="Calibri"/>
          <w:u w:val="single"/>
          <w:rtl/>
        </w:rPr>
        <w:t>"</w:t>
      </w:r>
      <w:r w:rsidRPr="0073212E">
        <w:rPr>
          <w:rFonts w:ascii="Calibri" w:hAnsi="Calibri" w:hint="eastAsia"/>
          <w:u w:val="single"/>
          <w:rtl/>
        </w:rPr>
        <w:t>צ</w:t>
      </w:r>
      <w:r w:rsidRPr="0073212E">
        <w:rPr>
          <w:rFonts w:ascii="Calibri" w:hAnsi="Calibri"/>
          <w:u w:val="single"/>
          <w:rtl/>
        </w:rPr>
        <w:t xml:space="preserve"> </w:t>
      </w:r>
      <w:r w:rsidRPr="0073212E">
        <w:rPr>
          <w:rFonts w:ascii="Calibri" w:hAnsi="Calibri" w:hint="eastAsia"/>
          <w:u w:val="single"/>
          <w:rtl/>
        </w:rPr>
        <w:t>והותיר</w:t>
      </w:r>
      <w:r w:rsidRPr="0073212E">
        <w:rPr>
          <w:rFonts w:ascii="Calibri" w:hAnsi="Calibri"/>
          <w:u w:val="single"/>
          <w:rtl/>
        </w:rPr>
        <w:t xml:space="preserve"> </w:t>
      </w:r>
      <w:r w:rsidRPr="0073212E">
        <w:rPr>
          <w:rFonts w:ascii="Calibri" w:hAnsi="Calibri" w:hint="eastAsia"/>
          <w:u w:val="single"/>
          <w:rtl/>
        </w:rPr>
        <w:t>את</w:t>
      </w:r>
      <w:r w:rsidRPr="0073212E">
        <w:rPr>
          <w:rFonts w:ascii="Calibri" w:hAnsi="Calibri"/>
          <w:u w:val="single"/>
          <w:rtl/>
        </w:rPr>
        <w:t xml:space="preserve"> </w:t>
      </w:r>
      <w:r w:rsidRPr="0073212E">
        <w:rPr>
          <w:rFonts w:ascii="Calibri" w:hAnsi="Calibri" w:hint="eastAsia"/>
          <w:u w:val="single"/>
          <w:rtl/>
        </w:rPr>
        <w:t>יתר</w:t>
      </w:r>
      <w:r w:rsidRPr="0073212E">
        <w:rPr>
          <w:rFonts w:ascii="Calibri" w:hAnsi="Calibri"/>
          <w:u w:val="single"/>
          <w:rtl/>
        </w:rPr>
        <w:t xml:space="preserve"> </w:t>
      </w:r>
      <w:r w:rsidRPr="0073212E">
        <w:rPr>
          <w:rFonts w:ascii="Calibri" w:hAnsi="Calibri" w:hint="eastAsia"/>
          <w:u w:val="single"/>
          <w:rtl/>
        </w:rPr>
        <w:t>רכיבי</w:t>
      </w:r>
      <w:r w:rsidRPr="0073212E">
        <w:rPr>
          <w:rFonts w:ascii="Calibri" w:hAnsi="Calibri"/>
          <w:u w:val="single"/>
          <w:rtl/>
        </w:rPr>
        <w:t xml:space="preserve"> </w:t>
      </w:r>
      <w:r w:rsidRPr="0073212E">
        <w:rPr>
          <w:rFonts w:ascii="Calibri" w:hAnsi="Calibri" w:hint="eastAsia"/>
          <w:u w:val="single"/>
          <w:rtl/>
        </w:rPr>
        <w:t>גזר</w:t>
      </w:r>
      <w:r w:rsidRPr="0073212E">
        <w:rPr>
          <w:rFonts w:ascii="Calibri" w:hAnsi="Calibri"/>
          <w:u w:val="single"/>
          <w:rtl/>
        </w:rPr>
        <w:t xml:space="preserve"> </w:t>
      </w:r>
      <w:r w:rsidRPr="0073212E">
        <w:rPr>
          <w:rFonts w:ascii="Calibri" w:hAnsi="Calibri" w:hint="eastAsia"/>
          <w:u w:val="single"/>
          <w:rtl/>
        </w:rPr>
        <w:t>הדין</w:t>
      </w:r>
      <w:r w:rsidRPr="0073212E">
        <w:rPr>
          <w:rFonts w:ascii="Calibri" w:hAnsi="Calibri"/>
          <w:u w:val="single"/>
          <w:rtl/>
        </w:rPr>
        <w:t xml:space="preserve"> </w:t>
      </w:r>
      <w:r w:rsidRPr="0073212E">
        <w:rPr>
          <w:rFonts w:ascii="Calibri" w:hAnsi="Calibri" w:hint="eastAsia"/>
          <w:u w:val="single"/>
          <w:rtl/>
        </w:rPr>
        <w:t>על</w:t>
      </w:r>
      <w:r w:rsidRPr="0073212E">
        <w:rPr>
          <w:rFonts w:ascii="Calibri" w:hAnsi="Calibri"/>
          <w:u w:val="single"/>
          <w:rtl/>
        </w:rPr>
        <w:t xml:space="preserve"> </w:t>
      </w:r>
      <w:r w:rsidRPr="0073212E">
        <w:rPr>
          <w:rFonts w:ascii="Calibri" w:hAnsi="Calibri" w:hint="eastAsia"/>
          <w:u w:val="single"/>
          <w:rtl/>
        </w:rPr>
        <w:t>כנם</w:t>
      </w:r>
      <w:r w:rsidRPr="0073212E">
        <w:rPr>
          <w:rFonts w:ascii="Calibri" w:hAnsi="Calibri"/>
          <w:rtl/>
        </w:rPr>
        <w:t>.</w:t>
      </w:r>
    </w:p>
    <w:p w14:paraId="24A2327B" w14:textId="77777777" w:rsidR="00A70A35" w:rsidRPr="0073212E" w:rsidRDefault="00A70A35" w:rsidP="00A70A35">
      <w:pPr>
        <w:spacing w:line="360" w:lineRule="auto"/>
        <w:jc w:val="both"/>
        <w:rPr>
          <w:rFonts w:ascii="Calibri" w:hAnsi="Calibri"/>
          <w:rtl/>
        </w:rPr>
      </w:pPr>
    </w:p>
    <w:p w14:paraId="7D7767E1" w14:textId="77777777" w:rsidR="00A70A35" w:rsidRPr="0073212E" w:rsidRDefault="00A70A35" w:rsidP="00A70A35">
      <w:pPr>
        <w:spacing w:line="360" w:lineRule="auto"/>
        <w:ind w:left="1440" w:hanging="720"/>
        <w:jc w:val="both"/>
        <w:rPr>
          <w:rFonts w:ascii="Calibri" w:hAnsi="Calibri"/>
          <w:u w:val="single"/>
          <w:rtl/>
        </w:rPr>
      </w:pPr>
      <w:r w:rsidRPr="0073212E">
        <w:rPr>
          <w:rFonts w:ascii="Calibri" w:hAnsi="Calibri" w:hint="cs"/>
          <w:rtl/>
        </w:rPr>
        <w:t>ט.</w:t>
      </w:r>
      <w:r w:rsidRPr="0073212E">
        <w:rPr>
          <w:rFonts w:ascii="Calibri" w:hAnsi="Calibri" w:hint="cs"/>
          <w:rtl/>
        </w:rPr>
        <w:tab/>
      </w:r>
      <w:hyperlink r:id="rId26" w:history="1">
        <w:r w:rsidR="00B651D9" w:rsidRPr="00B651D9">
          <w:rPr>
            <w:rFonts w:ascii="Calibri" w:hAnsi="Calibri" w:hint="eastAsia"/>
            <w:color w:val="0000FF"/>
            <w:u w:val="single"/>
            <w:rtl/>
          </w:rPr>
          <w:t>ת</w:t>
        </w:r>
        <w:r w:rsidR="00B651D9" w:rsidRPr="00B651D9">
          <w:rPr>
            <w:rFonts w:ascii="Calibri" w:hAnsi="Calibri"/>
            <w:color w:val="0000FF"/>
            <w:u w:val="single"/>
            <w:rtl/>
          </w:rPr>
          <w:t>"</w:t>
        </w:r>
        <w:r w:rsidR="00B651D9" w:rsidRPr="00B651D9">
          <w:rPr>
            <w:rFonts w:ascii="Calibri" w:hAnsi="Calibri" w:hint="eastAsia"/>
            <w:color w:val="0000FF"/>
            <w:u w:val="single"/>
            <w:rtl/>
          </w:rPr>
          <w:t>פ</w:t>
        </w:r>
        <w:r w:rsidR="00B651D9" w:rsidRPr="00B651D9">
          <w:rPr>
            <w:rFonts w:ascii="Calibri" w:hAnsi="Calibri"/>
            <w:color w:val="0000FF"/>
            <w:u w:val="single"/>
            <w:rtl/>
          </w:rPr>
          <w:t xml:space="preserve"> (</w:t>
        </w:r>
        <w:r w:rsidR="00B651D9" w:rsidRPr="00B651D9">
          <w:rPr>
            <w:rFonts w:ascii="Calibri" w:hAnsi="Calibri" w:hint="eastAsia"/>
            <w:color w:val="0000FF"/>
            <w:u w:val="single"/>
            <w:rtl/>
          </w:rPr>
          <w:t>קריית</w:t>
        </w:r>
        <w:r w:rsidR="00B651D9" w:rsidRPr="00B651D9">
          <w:rPr>
            <w:rFonts w:ascii="Calibri" w:hAnsi="Calibri"/>
            <w:color w:val="0000FF"/>
            <w:u w:val="single"/>
            <w:rtl/>
          </w:rPr>
          <w:t xml:space="preserve"> </w:t>
        </w:r>
        <w:r w:rsidR="00B651D9" w:rsidRPr="00B651D9">
          <w:rPr>
            <w:rFonts w:ascii="Calibri" w:hAnsi="Calibri" w:hint="eastAsia"/>
            <w:color w:val="0000FF"/>
            <w:u w:val="single"/>
            <w:rtl/>
          </w:rPr>
          <w:t>גת</w:t>
        </w:r>
        <w:r w:rsidR="00B651D9" w:rsidRPr="00B651D9">
          <w:rPr>
            <w:rFonts w:ascii="Calibri" w:hAnsi="Calibri"/>
            <w:color w:val="0000FF"/>
            <w:u w:val="single"/>
            <w:rtl/>
          </w:rPr>
          <w:t>) 6800-09-13</w:t>
        </w:r>
      </w:hyperlink>
      <w:r w:rsidRPr="0073212E">
        <w:rPr>
          <w:rFonts w:ascii="Calibri" w:hAnsi="Calibri"/>
          <w:rtl/>
        </w:rPr>
        <w:t xml:space="preserve"> </w:t>
      </w:r>
      <w:r w:rsidRPr="0073212E">
        <w:rPr>
          <w:rFonts w:ascii="Calibri" w:hAnsi="Calibri" w:hint="eastAsia"/>
          <w:b/>
          <w:bCs/>
          <w:rtl/>
        </w:rPr>
        <w:t>מדינת</w:t>
      </w:r>
      <w:r w:rsidRPr="0073212E">
        <w:rPr>
          <w:rFonts w:ascii="Calibri" w:hAnsi="Calibri"/>
          <w:b/>
          <w:bCs/>
          <w:rtl/>
        </w:rPr>
        <w:t xml:space="preserve"> </w:t>
      </w:r>
      <w:r w:rsidRPr="0073212E">
        <w:rPr>
          <w:rFonts w:ascii="Calibri" w:hAnsi="Calibri" w:hint="eastAsia"/>
          <w:b/>
          <w:bCs/>
          <w:rtl/>
        </w:rPr>
        <w:t>ישראל</w:t>
      </w:r>
      <w:r w:rsidRPr="0073212E">
        <w:rPr>
          <w:rFonts w:ascii="Calibri" w:hAnsi="Calibri"/>
          <w:b/>
          <w:bCs/>
          <w:rtl/>
        </w:rPr>
        <w:t xml:space="preserve"> </w:t>
      </w:r>
      <w:r w:rsidRPr="0073212E">
        <w:rPr>
          <w:rFonts w:ascii="Calibri" w:hAnsi="Calibri" w:hint="eastAsia"/>
          <w:b/>
          <w:bCs/>
          <w:rtl/>
        </w:rPr>
        <w:t>נגד</w:t>
      </w:r>
      <w:r w:rsidRPr="0073212E">
        <w:rPr>
          <w:rFonts w:ascii="Calibri" w:hAnsi="Calibri"/>
          <w:b/>
          <w:bCs/>
          <w:rtl/>
        </w:rPr>
        <w:t xml:space="preserve"> </w:t>
      </w:r>
      <w:r w:rsidRPr="0073212E">
        <w:rPr>
          <w:rFonts w:ascii="Calibri" w:hAnsi="Calibri" w:hint="eastAsia"/>
          <w:b/>
          <w:bCs/>
          <w:rtl/>
        </w:rPr>
        <w:t>ברק</w:t>
      </w:r>
      <w:r w:rsidRPr="0073212E">
        <w:rPr>
          <w:rFonts w:ascii="Calibri" w:hAnsi="Calibri"/>
          <w:b/>
          <w:bCs/>
          <w:rtl/>
        </w:rPr>
        <w:t xml:space="preserve"> </w:t>
      </w:r>
      <w:r w:rsidRPr="0073212E">
        <w:rPr>
          <w:rFonts w:ascii="Calibri" w:hAnsi="Calibri" w:hint="eastAsia"/>
          <w:b/>
          <w:bCs/>
          <w:rtl/>
        </w:rPr>
        <w:t>אגוז</w:t>
      </w:r>
      <w:r w:rsidRPr="0073212E">
        <w:rPr>
          <w:rFonts w:ascii="Calibri" w:hAnsi="Calibri"/>
          <w:rtl/>
        </w:rPr>
        <w:t xml:space="preserve"> </w:t>
      </w:r>
      <w:r w:rsidRPr="0073212E">
        <w:rPr>
          <w:rFonts w:ascii="Calibri" w:hAnsi="Calibri"/>
          <w:b/>
          <w:bCs/>
          <w:rtl/>
        </w:rPr>
        <w:t>(06.04.14)</w:t>
      </w:r>
      <w:r w:rsidRPr="0073212E">
        <w:rPr>
          <w:rFonts w:ascii="Calibri" w:hAnsi="Calibri"/>
          <w:rtl/>
        </w:rPr>
        <w:t xml:space="preserve">, </w:t>
      </w:r>
      <w:r w:rsidRPr="0073212E">
        <w:rPr>
          <w:rFonts w:ascii="Calibri" w:hAnsi="Calibri" w:hint="eastAsia"/>
          <w:rtl/>
        </w:rPr>
        <w:t>הנאשם</w:t>
      </w:r>
      <w:r w:rsidRPr="0073212E">
        <w:rPr>
          <w:rFonts w:ascii="Calibri" w:hAnsi="Calibri"/>
          <w:rtl/>
        </w:rPr>
        <w:t xml:space="preserve">, </w:t>
      </w:r>
      <w:r w:rsidRPr="0073212E">
        <w:rPr>
          <w:rFonts w:ascii="Calibri" w:hAnsi="Calibri" w:hint="eastAsia"/>
          <w:rtl/>
        </w:rPr>
        <w:t>נעדר</w:t>
      </w:r>
      <w:r w:rsidRPr="0073212E">
        <w:rPr>
          <w:rFonts w:ascii="Calibri" w:hAnsi="Calibri"/>
          <w:rtl/>
        </w:rPr>
        <w:t xml:space="preserve"> </w:t>
      </w:r>
      <w:r w:rsidRPr="0073212E">
        <w:rPr>
          <w:rFonts w:ascii="Calibri" w:hAnsi="Calibri" w:hint="eastAsia"/>
          <w:rtl/>
        </w:rPr>
        <w:t>עבר</w:t>
      </w:r>
      <w:r w:rsidRPr="0073212E">
        <w:rPr>
          <w:rFonts w:ascii="Calibri" w:hAnsi="Calibri"/>
          <w:rtl/>
        </w:rPr>
        <w:t xml:space="preserve"> </w:t>
      </w:r>
      <w:r w:rsidRPr="0073212E">
        <w:rPr>
          <w:rFonts w:ascii="Calibri" w:hAnsi="Calibri" w:hint="eastAsia"/>
          <w:rtl/>
        </w:rPr>
        <w:t>פלילי</w:t>
      </w:r>
      <w:r w:rsidRPr="0073212E">
        <w:rPr>
          <w:rFonts w:ascii="Calibri" w:hAnsi="Calibri"/>
          <w:rtl/>
        </w:rPr>
        <w:t xml:space="preserve">, </w:t>
      </w:r>
      <w:r w:rsidRPr="0073212E">
        <w:rPr>
          <w:rFonts w:ascii="Calibri" w:hAnsi="Calibri" w:hint="eastAsia"/>
          <w:rtl/>
        </w:rPr>
        <w:t>הודה</w:t>
      </w:r>
      <w:r w:rsidRPr="0073212E">
        <w:rPr>
          <w:rFonts w:ascii="Calibri" w:hAnsi="Calibri"/>
          <w:rtl/>
        </w:rPr>
        <w:t xml:space="preserve"> </w:t>
      </w:r>
      <w:r w:rsidRPr="0073212E">
        <w:rPr>
          <w:rFonts w:ascii="Calibri" w:hAnsi="Calibri" w:hint="eastAsia"/>
          <w:rtl/>
        </w:rPr>
        <w:t>והורשע</w:t>
      </w:r>
      <w:r w:rsidRPr="0073212E">
        <w:rPr>
          <w:rFonts w:ascii="Calibri" w:hAnsi="Calibri"/>
          <w:rtl/>
        </w:rPr>
        <w:t xml:space="preserve">, </w:t>
      </w:r>
      <w:r w:rsidRPr="0073212E">
        <w:rPr>
          <w:rFonts w:ascii="Calibri" w:hAnsi="Calibri" w:hint="eastAsia"/>
          <w:rtl/>
        </w:rPr>
        <w:t>במסגרת</w:t>
      </w:r>
      <w:r w:rsidRPr="0073212E">
        <w:rPr>
          <w:rFonts w:ascii="Calibri" w:hAnsi="Calibri"/>
          <w:rtl/>
        </w:rPr>
        <w:t xml:space="preserve"> </w:t>
      </w:r>
      <w:r w:rsidRPr="0073212E">
        <w:rPr>
          <w:rFonts w:ascii="Calibri" w:hAnsi="Calibri" w:hint="eastAsia"/>
          <w:rtl/>
        </w:rPr>
        <w:t>הסדר</w:t>
      </w:r>
      <w:r w:rsidRPr="0073212E">
        <w:rPr>
          <w:rFonts w:ascii="Calibri" w:hAnsi="Calibri"/>
          <w:rtl/>
        </w:rPr>
        <w:t xml:space="preserve"> </w:t>
      </w:r>
      <w:r w:rsidRPr="0073212E">
        <w:rPr>
          <w:rFonts w:ascii="Calibri" w:hAnsi="Calibri" w:hint="eastAsia"/>
          <w:rtl/>
        </w:rPr>
        <w:t>טיעון</w:t>
      </w:r>
      <w:r w:rsidRPr="0073212E">
        <w:rPr>
          <w:rFonts w:ascii="Calibri" w:hAnsi="Calibri"/>
          <w:rtl/>
        </w:rPr>
        <w:t xml:space="preserve"> </w:t>
      </w:r>
      <w:r w:rsidRPr="0073212E">
        <w:rPr>
          <w:rFonts w:ascii="Calibri" w:hAnsi="Calibri" w:hint="eastAsia"/>
          <w:rtl/>
        </w:rPr>
        <w:t>בגידול</w:t>
      </w:r>
      <w:r w:rsidRPr="0073212E">
        <w:rPr>
          <w:rFonts w:ascii="Calibri" w:hAnsi="Calibri"/>
          <w:rtl/>
        </w:rPr>
        <w:t xml:space="preserve"> 22 </w:t>
      </w:r>
      <w:r w:rsidRPr="0073212E">
        <w:rPr>
          <w:rFonts w:ascii="Calibri" w:hAnsi="Calibri" w:hint="eastAsia"/>
          <w:rtl/>
        </w:rPr>
        <w:t>שתילי</w:t>
      </w:r>
      <w:r w:rsidRPr="0073212E">
        <w:rPr>
          <w:rFonts w:ascii="Calibri" w:hAnsi="Calibri"/>
          <w:rtl/>
        </w:rPr>
        <w:t xml:space="preserve"> </w:t>
      </w:r>
      <w:r w:rsidRPr="0073212E">
        <w:rPr>
          <w:rFonts w:ascii="Calibri" w:hAnsi="Calibri" w:hint="eastAsia"/>
          <w:rtl/>
        </w:rPr>
        <w:t>קנבוס</w:t>
      </w:r>
      <w:r w:rsidRPr="0073212E">
        <w:rPr>
          <w:rFonts w:ascii="Calibri" w:hAnsi="Calibri"/>
          <w:rtl/>
        </w:rPr>
        <w:t xml:space="preserve"> </w:t>
      </w:r>
      <w:r w:rsidRPr="0073212E">
        <w:rPr>
          <w:rFonts w:ascii="Calibri" w:hAnsi="Calibri" w:hint="eastAsia"/>
          <w:rtl/>
        </w:rPr>
        <w:t>במשקל</w:t>
      </w:r>
      <w:r w:rsidRPr="0073212E">
        <w:rPr>
          <w:rFonts w:ascii="Calibri" w:hAnsi="Calibri"/>
          <w:rtl/>
        </w:rPr>
        <w:t xml:space="preserve"> 963.3 </w:t>
      </w:r>
      <w:r w:rsidRPr="0073212E">
        <w:rPr>
          <w:rFonts w:ascii="Calibri" w:hAnsi="Calibri" w:hint="eastAsia"/>
          <w:rtl/>
        </w:rPr>
        <w:t>גרם</w:t>
      </w:r>
      <w:r w:rsidRPr="0073212E">
        <w:rPr>
          <w:rFonts w:ascii="Calibri" w:hAnsi="Calibri"/>
          <w:rtl/>
        </w:rPr>
        <w:t xml:space="preserve"> </w:t>
      </w:r>
      <w:r w:rsidRPr="0073212E">
        <w:rPr>
          <w:rFonts w:ascii="Calibri" w:hAnsi="Calibri" w:hint="eastAsia"/>
          <w:rtl/>
        </w:rPr>
        <w:t>והחזיק</w:t>
      </w:r>
      <w:r w:rsidRPr="0073212E">
        <w:rPr>
          <w:rFonts w:ascii="Calibri" w:hAnsi="Calibri"/>
          <w:rtl/>
        </w:rPr>
        <w:t xml:space="preserve"> </w:t>
      </w:r>
      <w:r w:rsidRPr="0073212E">
        <w:rPr>
          <w:rFonts w:ascii="Calibri" w:hAnsi="Calibri" w:hint="eastAsia"/>
          <w:rtl/>
        </w:rPr>
        <w:t>כלים</w:t>
      </w:r>
      <w:r w:rsidRPr="0073212E">
        <w:rPr>
          <w:rFonts w:ascii="Calibri" w:hAnsi="Calibri"/>
          <w:rtl/>
        </w:rPr>
        <w:t xml:space="preserve"> </w:t>
      </w:r>
      <w:r w:rsidRPr="0073212E">
        <w:rPr>
          <w:rFonts w:ascii="Calibri" w:hAnsi="Calibri" w:hint="eastAsia"/>
          <w:rtl/>
        </w:rPr>
        <w:t>המשמשים</w:t>
      </w:r>
      <w:r w:rsidRPr="0073212E">
        <w:rPr>
          <w:rFonts w:ascii="Calibri" w:hAnsi="Calibri"/>
          <w:rtl/>
        </w:rPr>
        <w:t xml:space="preserve"> </w:t>
      </w:r>
      <w:r w:rsidRPr="0073212E">
        <w:rPr>
          <w:rFonts w:ascii="Calibri" w:hAnsi="Calibri" w:hint="eastAsia"/>
          <w:rtl/>
        </w:rPr>
        <w:t>להכנת</w:t>
      </w:r>
      <w:r w:rsidRPr="0073212E">
        <w:rPr>
          <w:rFonts w:ascii="Calibri" w:hAnsi="Calibri"/>
          <w:rtl/>
        </w:rPr>
        <w:t xml:space="preserve"> </w:t>
      </w:r>
      <w:r w:rsidRPr="0073212E">
        <w:rPr>
          <w:rFonts w:ascii="Calibri" w:hAnsi="Calibri" w:hint="eastAsia"/>
          <w:rtl/>
        </w:rPr>
        <w:t>סם</w:t>
      </w:r>
      <w:r w:rsidRPr="0073212E">
        <w:rPr>
          <w:rFonts w:ascii="Calibri" w:hAnsi="Calibri"/>
          <w:rtl/>
        </w:rPr>
        <w:t xml:space="preserve"> </w:t>
      </w:r>
      <w:r w:rsidRPr="0073212E">
        <w:rPr>
          <w:rFonts w:ascii="Calibri" w:hAnsi="Calibri" w:hint="eastAsia"/>
          <w:rtl/>
        </w:rPr>
        <w:t>שלא</w:t>
      </w:r>
      <w:r w:rsidRPr="0073212E">
        <w:rPr>
          <w:rFonts w:ascii="Calibri" w:hAnsi="Calibri"/>
          <w:rtl/>
        </w:rPr>
        <w:t xml:space="preserve"> </w:t>
      </w:r>
      <w:r w:rsidRPr="0073212E">
        <w:rPr>
          <w:rFonts w:ascii="Calibri" w:hAnsi="Calibri" w:hint="eastAsia"/>
          <w:rtl/>
        </w:rPr>
        <w:t>לצריכה</w:t>
      </w:r>
      <w:r w:rsidRPr="0073212E">
        <w:rPr>
          <w:rFonts w:ascii="Calibri" w:hAnsi="Calibri"/>
          <w:rtl/>
        </w:rPr>
        <w:t xml:space="preserve"> </w:t>
      </w:r>
      <w:r w:rsidRPr="0073212E">
        <w:rPr>
          <w:rFonts w:ascii="Calibri" w:hAnsi="Calibri" w:hint="eastAsia"/>
          <w:rtl/>
        </w:rPr>
        <w:t>עצמית</w:t>
      </w:r>
      <w:r w:rsidRPr="0073212E">
        <w:rPr>
          <w:rFonts w:ascii="Calibri" w:hAnsi="Calibri"/>
          <w:rtl/>
        </w:rPr>
        <w:t xml:space="preserve">. </w:t>
      </w:r>
      <w:r w:rsidRPr="0073212E">
        <w:rPr>
          <w:rFonts w:ascii="Calibri" w:hAnsi="Calibri" w:hint="eastAsia"/>
          <w:u w:val="single"/>
          <w:rtl/>
        </w:rPr>
        <w:t>בית</w:t>
      </w:r>
      <w:r w:rsidRPr="0073212E">
        <w:rPr>
          <w:rFonts w:ascii="Calibri" w:hAnsi="Calibri"/>
          <w:u w:val="single"/>
          <w:rtl/>
        </w:rPr>
        <w:t xml:space="preserve"> </w:t>
      </w:r>
      <w:r w:rsidRPr="0073212E">
        <w:rPr>
          <w:rFonts w:ascii="Calibri" w:hAnsi="Calibri" w:hint="eastAsia"/>
          <w:u w:val="single"/>
          <w:rtl/>
        </w:rPr>
        <w:t>המשפט</w:t>
      </w:r>
      <w:r w:rsidRPr="0073212E">
        <w:rPr>
          <w:rFonts w:ascii="Calibri" w:hAnsi="Calibri"/>
          <w:u w:val="single"/>
          <w:rtl/>
        </w:rPr>
        <w:t xml:space="preserve"> </w:t>
      </w:r>
      <w:r w:rsidRPr="0073212E">
        <w:rPr>
          <w:rFonts w:ascii="Calibri" w:hAnsi="Calibri" w:hint="eastAsia"/>
          <w:u w:val="single"/>
          <w:rtl/>
        </w:rPr>
        <w:t>גזר</w:t>
      </w:r>
      <w:r w:rsidRPr="0073212E">
        <w:rPr>
          <w:rFonts w:ascii="Calibri" w:hAnsi="Calibri"/>
          <w:u w:val="single"/>
          <w:rtl/>
        </w:rPr>
        <w:t xml:space="preserve"> </w:t>
      </w:r>
      <w:r w:rsidRPr="0073212E">
        <w:rPr>
          <w:rFonts w:ascii="Calibri" w:hAnsi="Calibri" w:hint="eastAsia"/>
          <w:u w:val="single"/>
          <w:rtl/>
        </w:rPr>
        <w:t>עליו</w:t>
      </w:r>
      <w:r w:rsidRPr="0073212E">
        <w:rPr>
          <w:rFonts w:ascii="Calibri" w:hAnsi="Calibri"/>
          <w:u w:val="single"/>
          <w:rtl/>
        </w:rPr>
        <w:t xml:space="preserve"> 4 </w:t>
      </w:r>
      <w:r w:rsidRPr="0073212E">
        <w:rPr>
          <w:rFonts w:ascii="Calibri" w:hAnsi="Calibri" w:hint="eastAsia"/>
          <w:u w:val="single"/>
          <w:rtl/>
        </w:rPr>
        <w:t>חודשי</w:t>
      </w:r>
      <w:r w:rsidRPr="0073212E">
        <w:rPr>
          <w:rFonts w:ascii="Calibri" w:hAnsi="Calibri"/>
          <w:u w:val="single"/>
          <w:rtl/>
        </w:rPr>
        <w:t xml:space="preserve"> </w:t>
      </w:r>
      <w:r w:rsidRPr="0073212E">
        <w:rPr>
          <w:rFonts w:ascii="Calibri" w:hAnsi="Calibri" w:hint="eastAsia"/>
          <w:u w:val="single"/>
          <w:rtl/>
        </w:rPr>
        <w:t>מאסר</w:t>
      </w:r>
      <w:r w:rsidRPr="0073212E">
        <w:rPr>
          <w:rFonts w:ascii="Calibri" w:hAnsi="Calibri"/>
          <w:u w:val="single"/>
          <w:rtl/>
        </w:rPr>
        <w:t xml:space="preserve"> </w:t>
      </w:r>
      <w:r w:rsidRPr="0073212E">
        <w:rPr>
          <w:rFonts w:ascii="Calibri" w:hAnsi="Calibri" w:hint="eastAsia"/>
          <w:u w:val="single"/>
          <w:rtl/>
        </w:rPr>
        <w:t>בעבודות</w:t>
      </w:r>
      <w:r w:rsidRPr="0073212E">
        <w:rPr>
          <w:rFonts w:ascii="Calibri" w:hAnsi="Calibri"/>
          <w:u w:val="single"/>
          <w:rtl/>
        </w:rPr>
        <w:t xml:space="preserve"> </w:t>
      </w:r>
      <w:r w:rsidRPr="0073212E">
        <w:rPr>
          <w:rFonts w:ascii="Calibri" w:hAnsi="Calibri" w:hint="eastAsia"/>
          <w:u w:val="single"/>
          <w:rtl/>
        </w:rPr>
        <w:t>שירות</w:t>
      </w:r>
      <w:r w:rsidRPr="0073212E">
        <w:rPr>
          <w:rFonts w:ascii="Calibri" w:hAnsi="Calibri"/>
          <w:u w:val="single"/>
          <w:rtl/>
        </w:rPr>
        <w:t xml:space="preserve">, </w:t>
      </w:r>
      <w:r w:rsidRPr="0073212E">
        <w:rPr>
          <w:rFonts w:ascii="Calibri" w:hAnsi="Calibri" w:hint="eastAsia"/>
          <w:u w:val="single"/>
          <w:rtl/>
        </w:rPr>
        <w:t>מאסרים</w:t>
      </w:r>
      <w:r w:rsidRPr="0073212E">
        <w:rPr>
          <w:rFonts w:ascii="Calibri" w:hAnsi="Calibri"/>
          <w:u w:val="single"/>
          <w:rtl/>
        </w:rPr>
        <w:t xml:space="preserve"> </w:t>
      </w:r>
      <w:r w:rsidRPr="0073212E">
        <w:rPr>
          <w:rFonts w:ascii="Calibri" w:hAnsi="Calibri" w:hint="eastAsia"/>
          <w:u w:val="single"/>
          <w:rtl/>
        </w:rPr>
        <w:t>על</w:t>
      </w:r>
      <w:r w:rsidRPr="0073212E">
        <w:rPr>
          <w:rFonts w:ascii="Calibri" w:hAnsi="Calibri"/>
          <w:u w:val="single"/>
          <w:rtl/>
        </w:rPr>
        <w:t xml:space="preserve"> </w:t>
      </w:r>
      <w:r w:rsidRPr="0073212E">
        <w:rPr>
          <w:rFonts w:ascii="Calibri" w:hAnsi="Calibri" w:hint="eastAsia"/>
          <w:u w:val="single"/>
          <w:rtl/>
        </w:rPr>
        <w:t>תנאי</w:t>
      </w:r>
      <w:r w:rsidRPr="0073212E">
        <w:rPr>
          <w:rFonts w:ascii="Calibri" w:hAnsi="Calibri"/>
          <w:u w:val="single"/>
          <w:rtl/>
        </w:rPr>
        <w:t xml:space="preserve">, </w:t>
      </w:r>
      <w:r w:rsidRPr="0073212E">
        <w:rPr>
          <w:rFonts w:ascii="Calibri" w:hAnsi="Calibri" w:hint="eastAsia"/>
          <w:u w:val="single"/>
          <w:rtl/>
        </w:rPr>
        <w:t>קנס</w:t>
      </w:r>
      <w:r w:rsidRPr="0073212E">
        <w:rPr>
          <w:rFonts w:ascii="Calibri" w:hAnsi="Calibri"/>
          <w:u w:val="single"/>
          <w:rtl/>
        </w:rPr>
        <w:t xml:space="preserve">, </w:t>
      </w:r>
      <w:r w:rsidRPr="0073212E">
        <w:rPr>
          <w:rFonts w:ascii="Calibri" w:hAnsi="Calibri" w:hint="eastAsia"/>
          <w:u w:val="single"/>
          <w:rtl/>
        </w:rPr>
        <w:t>התחייבות</w:t>
      </w:r>
      <w:r w:rsidRPr="0073212E">
        <w:rPr>
          <w:rFonts w:ascii="Calibri" w:hAnsi="Calibri"/>
          <w:u w:val="single"/>
          <w:rtl/>
        </w:rPr>
        <w:t xml:space="preserve"> </w:t>
      </w:r>
      <w:r w:rsidRPr="0073212E">
        <w:rPr>
          <w:rFonts w:ascii="Calibri" w:hAnsi="Calibri" w:hint="eastAsia"/>
          <w:u w:val="single"/>
          <w:rtl/>
        </w:rPr>
        <w:t>וצו</w:t>
      </w:r>
      <w:r w:rsidRPr="0073212E">
        <w:rPr>
          <w:rFonts w:ascii="Calibri" w:hAnsi="Calibri"/>
          <w:u w:val="single"/>
          <w:rtl/>
        </w:rPr>
        <w:t xml:space="preserve"> </w:t>
      </w:r>
      <w:r w:rsidRPr="0073212E">
        <w:rPr>
          <w:rFonts w:ascii="Calibri" w:hAnsi="Calibri" w:hint="eastAsia"/>
          <w:u w:val="single"/>
          <w:rtl/>
        </w:rPr>
        <w:t>מבחן</w:t>
      </w:r>
      <w:r w:rsidRPr="0073212E">
        <w:rPr>
          <w:rFonts w:ascii="Calibri" w:hAnsi="Calibri"/>
          <w:rtl/>
        </w:rPr>
        <w:t>.</w:t>
      </w:r>
    </w:p>
    <w:p w14:paraId="68D922B7" w14:textId="77777777" w:rsidR="00A70A35" w:rsidRPr="0073212E" w:rsidRDefault="00A70A35" w:rsidP="00A70A35">
      <w:pPr>
        <w:spacing w:line="360" w:lineRule="auto"/>
        <w:jc w:val="both"/>
        <w:rPr>
          <w:rFonts w:ascii="Calibri" w:hAnsi="Calibri"/>
          <w:u w:val="single"/>
          <w:rtl/>
        </w:rPr>
      </w:pPr>
    </w:p>
    <w:p w14:paraId="6D15A99C" w14:textId="77777777" w:rsidR="00A70A35" w:rsidRPr="0073212E" w:rsidRDefault="00A70A35" w:rsidP="00A70A35">
      <w:pPr>
        <w:spacing w:line="360" w:lineRule="auto"/>
        <w:ind w:left="1440" w:hanging="720"/>
        <w:jc w:val="both"/>
        <w:rPr>
          <w:rFonts w:ascii="Calibri" w:hAnsi="Calibri"/>
          <w:u w:val="single"/>
          <w:rtl/>
        </w:rPr>
      </w:pPr>
      <w:r w:rsidRPr="0073212E">
        <w:rPr>
          <w:rFonts w:ascii="Calibri" w:hAnsi="Calibri" w:hint="cs"/>
          <w:rtl/>
        </w:rPr>
        <w:t>י.</w:t>
      </w:r>
      <w:r w:rsidRPr="0073212E">
        <w:rPr>
          <w:rFonts w:ascii="Calibri" w:hAnsi="Calibri" w:hint="cs"/>
          <w:rtl/>
        </w:rPr>
        <w:tab/>
      </w:r>
      <w:hyperlink r:id="rId27" w:history="1">
        <w:r w:rsidR="00B651D9" w:rsidRPr="00B651D9">
          <w:rPr>
            <w:rFonts w:ascii="Calibri" w:hAnsi="Calibri" w:hint="eastAsia"/>
            <w:color w:val="0000FF"/>
            <w:u w:val="single"/>
            <w:rtl/>
          </w:rPr>
          <w:t>ת</w:t>
        </w:r>
        <w:r w:rsidR="00B651D9" w:rsidRPr="00B651D9">
          <w:rPr>
            <w:rFonts w:ascii="Calibri" w:hAnsi="Calibri"/>
            <w:color w:val="0000FF"/>
            <w:u w:val="single"/>
            <w:rtl/>
          </w:rPr>
          <w:t>"</w:t>
        </w:r>
        <w:r w:rsidR="00B651D9" w:rsidRPr="00B651D9">
          <w:rPr>
            <w:rFonts w:ascii="Calibri" w:hAnsi="Calibri" w:hint="eastAsia"/>
            <w:color w:val="0000FF"/>
            <w:u w:val="single"/>
            <w:rtl/>
          </w:rPr>
          <w:t>פ</w:t>
        </w:r>
        <w:r w:rsidR="00B651D9" w:rsidRPr="00B651D9">
          <w:rPr>
            <w:rFonts w:ascii="Calibri" w:hAnsi="Calibri"/>
            <w:color w:val="0000FF"/>
            <w:u w:val="single"/>
            <w:rtl/>
          </w:rPr>
          <w:t xml:space="preserve"> (</w:t>
        </w:r>
        <w:r w:rsidR="00B651D9" w:rsidRPr="00B651D9">
          <w:rPr>
            <w:rFonts w:ascii="Calibri" w:hAnsi="Calibri" w:hint="eastAsia"/>
            <w:color w:val="0000FF"/>
            <w:u w:val="single"/>
            <w:rtl/>
          </w:rPr>
          <w:t>כפר</w:t>
        </w:r>
        <w:r w:rsidR="00B651D9" w:rsidRPr="00B651D9">
          <w:rPr>
            <w:rFonts w:ascii="Calibri" w:hAnsi="Calibri"/>
            <w:color w:val="0000FF"/>
            <w:u w:val="single"/>
            <w:rtl/>
          </w:rPr>
          <w:t xml:space="preserve"> </w:t>
        </w:r>
        <w:r w:rsidR="00B651D9" w:rsidRPr="00B651D9">
          <w:rPr>
            <w:rFonts w:ascii="Calibri" w:hAnsi="Calibri" w:hint="eastAsia"/>
            <w:color w:val="0000FF"/>
            <w:u w:val="single"/>
            <w:rtl/>
          </w:rPr>
          <w:t>סבא</w:t>
        </w:r>
        <w:r w:rsidR="00B651D9" w:rsidRPr="00B651D9">
          <w:rPr>
            <w:rFonts w:ascii="Calibri" w:hAnsi="Calibri"/>
            <w:color w:val="0000FF"/>
            <w:u w:val="single"/>
            <w:rtl/>
          </w:rPr>
          <w:t>) 32330-10-10</w:t>
        </w:r>
      </w:hyperlink>
      <w:r w:rsidRPr="0073212E">
        <w:rPr>
          <w:rFonts w:ascii="Calibri" w:hAnsi="Calibri"/>
          <w:rtl/>
        </w:rPr>
        <w:t xml:space="preserve"> </w:t>
      </w:r>
      <w:r w:rsidRPr="0073212E">
        <w:rPr>
          <w:rFonts w:ascii="Calibri" w:hAnsi="Calibri" w:hint="eastAsia"/>
          <w:b/>
          <w:bCs/>
          <w:rtl/>
        </w:rPr>
        <w:t>מדינת</w:t>
      </w:r>
      <w:r w:rsidRPr="0073212E">
        <w:rPr>
          <w:rFonts w:ascii="Calibri" w:hAnsi="Calibri"/>
          <w:b/>
          <w:bCs/>
          <w:rtl/>
        </w:rPr>
        <w:t xml:space="preserve"> </w:t>
      </w:r>
      <w:r w:rsidRPr="0073212E">
        <w:rPr>
          <w:rFonts w:ascii="Calibri" w:hAnsi="Calibri" w:hint="eastAsia"/>
          <w:b/>
          <w:bCs/>
          <w:rtl/>
        </w:rPr>
        <w:t>ישראל</w:t>
      </w:r>
      <w:r w:rsidRPr="0073212E">
        <w:rPr>
          <w:rFonts w:ascii="Calibri" w:hAnsi="Calibri"/>
          <w:b/>
          <w:bCs/>
          <w:rtl/>
        </w:rPr>
        <w:t xml:space="preserve"> </w:t>
      </w:r>
      <w:r w:rsidRPr="0073212E">
        <w:rPr>
          <w:rFonts w:ascii="Calibri" w:hAnsi="Calibri" w:hint="eastAsia"/>
          <w:b/>
          <w:bCs/>
          <w:rtl/>
        </w:rPr>
        <w:t>נגד</w:t>
      </w:r>
      <w:r w:rsidRPr="0073212E">
        <w:rPr>
          <w:rFonts w:ascii="Calibri" w:hAnsi="Calibri"/>
          <w:b/>
          <w:bCs/>
          <w:rtl/>
        </w:rPr>
        <w:t xml:space="preserve"> </w:t>
      </w:r>
      <w:r w:rsidRPr="0073212E">
        <w:rPr>
          <w:rFonts w:ascii="Calibri" w:hAnsi="Calibri" w:hint="eastAsia"/>
          <w:b/>
          <w:bCs/>
          <w:rtl/>
        </w:rPr>
        <w:t>לירן</w:t>
      </w:r>
      <w:r w:rsidRPr="0073212E">
        <w:rPr>
          <w:rFonts w:ascii="Calibri" w:hAnsi="Calibri"/>
          <w:b/>
          <w:bCs/>
          <w:rtl/>
        </w:rPr>
        <w:t xml:space="preserve"> </w:t>
      </w:r>
      <w:r w:rsidRPr="0073212E">
        <w:rPr>
          <w:rFonts w:ascii="Calibri" w:hAnsi="Calibri" w:hint="eastAsia"/>
          <w:b/>
          <w:bCs/>
          <w:rtl/>
        </w:rPr>
        <w:t>ענבר</w:t>
      </w:r>
      <w:r w:rsidRPr="0073212E">
        <w:rPr>
          <w:rFonts w:ascii="Calibri" w:hAnsi="Calibri"/>
          <w:b/>
          <w:bCs/>
          <w:rtl/>
        </w:rPr>
        <w:t xml:space="preserve"> (08.01.12)</w:t>
      </w:r>
      <w:r w:rsidRPr="0073212E">
        <w:rPr>
          <w:rFonts w:ascii="Calibri" w:hAnsi="Calibri"/>
          <w:rtl/>
        </w:rPr>
        <w:t xml:space="preserve">, </w:t>
      </w:r>
      <w:r w:rsidRPr="0073212E">
        <w:rPr>
          <w:rFonts w:ascii="Calibri" w:hAnsi="Calibri" w:hint="eastAsia"/>
          <w:rtl/>
        </w:rPr>
        <w:t>הנאשם</w:t>
      </w:r>
      <w:r w:rsidRPr="0073212E">
        <w:rPr>
          <w:rFonts w:ascii="Calibri" w:hAnsi="Calibri"/>
          <w:rtl/>
        </w:rPr>
        <w:t xml:space="preserve"> </w:t>
      </w:r>
      <w:r w:rsidRPr="0073212E">
        <w:rPr>
          <w:rFonts w:ascii="Calibri" w:hAnsi="Calibri" w:hint="eastAsia"/>
          <w:rtl/>
        </w:rPr>
        <w:t>הודה</w:t>
      </w:r>
      <w:r w:rsidRPr="0073212E">
        <w:rPr>
          <w:rFonts w:ascii="Calibri" w:hAnsi="Calibri"/>
          <w:rtl/>
        </w:rPr>
        <w:t xml:space="preserve"> </w:t>
      </w:r>
      <w:r w:rsidRPr="0073212E">
        <w:rPr>
          <w:rFonts w:ascii="Calibri" w:hAnsi="Calibri" w:hint="eastAsia"/>
          <w:rtl/>
        </w:rPr>
        <w:t>והורשע</w:t>
      </w:r>
      <w:r w:rsidRPr="0073212E">
        <w:rPr>
          <w:rFonts w:ascii="Calibri" w:hAnsi="Calibri"/>
          <w:rtl/>
        </w:rPr>
        <w:t xml:space="preserve"> </w:t>
      </w:r>
      <w:r w:rsidRPr="0073212E">
        <w:rPr>
          <w:rFonts w:ascii="Calibri" w:hAnsi="Calibri" w:hint="eastAsia"/>
          <w:rtl/>
        </w:rPr>
        <w:t>בעבירות</w:t>
      </w:r>
      <w:r w:rsidRPr="0073212E">
        <w:rPr>
          <w:rFonts w:ascii="Calibri" w:hAnsi="Calibri"/>
          <w:rtl/>
        </w:rPr>
        <w:t xml:space="preserve"> </w:t>
      </w:r>
      <w:r w:rsidRPr="0073212E">
        <w:rPr>
          <w:rFonts w:ascii="Calibri" w:hAnsi="Calibri" w:hint="eastAsia"/>
          <w:rtl/>
        </w:rPr>
        <w:t>של</w:t>
      </w:r>
      <w:r w:rsidRPr="0073212E">
        <w:rPr>
          <w:rFonts w:ascii="Calibri" w:hAnsi="Calibri"/>
          <w:rtl/>
        </w:rPr>
        <w:t xml:space="preserve"> </w:t>
      </w:r>
      <w:r w:rsidRPr="0073212E">
        <w:rPr>
          <w:rFonts w:ascii="Calibri" w:hAnsi="Calibri" w:hint="eastAsia"/>
          <w:rtl/>
        </w:rPr>
        <w:t>גידול</w:t>
      </w:r>
      <w:r w:rsidRPr="0073212E">
        <w:rPr>
          <w:rFonts w:ascii="Calibri" w:hAnsi="Calibri"/>
          <w:rtl/>
        </w:rPr>
        <w:t xml:space="preserve"> </w:t>
      </w:r>
      <w:r w:rsidRPr="0073212E">
        <w:rPr>
          <w:rFonts w:ascii="Calibri" w:hAnsi="Calibri" w:hint="eastAsia"/>
          <w:rtl/>
        </w:rPr>
        <w:t>סמים</w:t>
      </w:r>
      <w:r w:rsidRPr="0073212E">
        <w:rPr>
          <w:rFonts w:ascii="Calibri" w:hAnsi="Calibri"/>
          <w:rtl/>
        </w:rPr>
        <w:t xml:space="preserve"> </w:t>
      </w:r>
      <w:r w:rsidRPr="0073212E">
        <w:rPr>
          <w:rFonts w:ascii="Calibri" w:hAnsi="Calibri" w:hint="eastAsia"/>
          <w:rtl/>
        </w:rPr>
        <w:t>והחזקת</w:t>
      </w:r>
      <w:r w:rsidRPr="0073212E">
        <w:rPr>
          <w:rFonts w:ascii="Calibri" w:hAnsi="Calibri"/>
          <w:rtl/>
        </w:rPr>
        <w:t xml:space="preserve"> </w:t>
      </w:r>
      <w:r w:rsidRPr="0073212E">
        <w:rPr>
          <w:rFonts w:ascii="Calibri" w:hAnsi="Calibri" w:hint="eastAsia"/>
          <w:rtl/>
        </w:rPr>
        <w:t>סמים</w:t>
      </w:r>
      <w:r w:rsidRPr="0073212E">
        <w:rPr>
          <w:rFonts w:ascii="Calibri" w:hAnsi="Calibri"/>
          <w:rtl/>
        </w:rPr>
        <w:t xml:space="preserve"> </w:t>
      </w:r>
      <w:r w:rsidRPr="0073212E">
        <w:rPr>
          <w:rFonts w:ascii="Calibri" w:hAnsi="Calibri" w:hint="eastAsia"/>
          <w:rtl/>
        </w:rPr>
        <w:t>שלא</w:t>
      </w:r>
      <w:r w:rsidRPr="0073212E">
        <w:rPr>
          <w:rFonts w:ascii="Calibri" w:hAnsi="Calibri"/>
          <w:rtl/>
        </w:rPr>
        <w:t xml:space="preserve"> </w:t>
      </w:r>
      <w:r w:rsidRPr="0073212E">
        <w:rPr>
          <w:rFonts w:ascii="Calibri" w:hAnsi="Calibri" w:hint="eastAsia"/>
          <w:rtl/>
        </w:rPr>
        <w:t>לצריכה</w:t>
      </w:r>
      <w:r w:rsidRPr="0073212E">
        <w:rPr>
          <w:rFonts w:ascii="Calibri" w:hAnsi="Calibri"/>
          <w:rtl/>
        </w:rPr>
        <w:t xml:space="preserve"> </w:t>
      </w:r>
      <w:r w:rsidRPr="0073212E">
        <w:rPr>
          <w:rFonts w:ascii="Calibri" w:hAnsi="Calibri" w:hint="eastAsia"/>
          <w:rtl/>
        </w:rPr>
        <w:t>עצמית</w:t>
      </w:r>
      <w:r w:rsidRPr="0073212E">
        <w:rPr>
          <w:rFonts w:ascii="Calibri" w:hAnsi="Calibri"/>
          <w:rtl/>
        </w:rPr>
        <w:t xml:space="preserve">. </w:t>
      </w:r>
      <w:r w:rsidRPr="0073212E">
        <w:rPr>
          <w:rFonts w:ascii="Calibri" w:hAnsi="Calibri" w:hint="eastAsia"/>
          <w:rtl/>
        </w:rPr>
        <w:t>הנאשם</w:t>
      </w:r>
      <w:r w:rsidRPr="0073212E">
        <w:rPr>
          <w:rFonts w:ascii="Calibri" w:hAnsi="Calibri"/>
          <w:rtl/>
        </w:rPr>
        <w:t xml:space="preserve"> </w:t>
      </w:r>
      <w:r w:rsidRPr="0073212E">
        <w:rPr>
          <w:rFonts w:ascii="Calibri" w:hAnsi="Calibri" w:hint="eastAsia"/>
          <w:rtl/>
        </w:rPr>
        <w:t>נמצא</w:t>
      </w:r>
      <w:r w:rsidRPr="0073212E">
        <w:rPr>
          <w:rFonts w:ascii="Calibri" w:hAnsi="Calibri"/>
          <w:rtl/>
        </w:rPr>
        <w:t xml:space="preserve"> </w:t>
      </w:r>
      <w:r w:rsidRPr="0073212E">
        <w:rPr>
          <w:rFonts w:ascii="Calibri" w:hAnsi="Calibri" w:hint="eastAsia"/>
          <w:rtl/>
        </w:rPr>
        <w:t>מחזיק</w:t>
      </w:r>
      <w:r w:rsidRPr="0073212E">
        <w:rPr>
          <w:rFonts w:ascii="Calibri" w:hAnsi="Calibri"/>
          <w:rtl/>
        </w:rPr>
        <w:t xml:space="preserve"> </w:t>
      </w:r>
      <w:r w:rsidRPr="0073212E">
        <w:rPr>
          <w:rFonts w:ascii="Calibri" w:hAnsi="Calibri" w:hint="eastAsia"/>
          <w:rtl/>
        </w:rPr>
        <w:t>בחצר</w:t>
      </w:r>
      <w:r w:rsidRPr="0073212E">
        <w:rPr>
          <w:rFonts w:ascii="Calibri" w:hAnsi="Calibri"/>
          <w:rtl/>
        </w:rPr>
        <w:t xml:space="preserve"> </w:t>
      </w:r>
      <w:r w:rsidRPr="0073212E">
        <w:rPr>
          <w:rFonts w:ascii="Calibri" w:hAnsi="Calibri" w:hint="eastAsia"/>
          <w:rtl/>
        </w:rPr>
        <w:t>ביתו</w:t>
      </w:r>
      <w:r w:rsidRPr="0073212E">
        <w:rPr>
          <w:rFonts w:ascii="Calibri" w:hAnsi="Calibri"/>
          <w:rtl/>
        </w:rPr>
        <w:t xml:space="preserve"> 5 </w:t>
      </w:r>
      <w:r w:rsidRPr="0073212E">
        <w:rPr>
          <w:rFonts w:ascii="Calibri" w:hAnsi="Calibri" w:hint="eastAsia"/>
          <w:rtl/>
        </w:rPr>
        <w:t>שיחי</w:t>
      </w:r>
      <w:r w:rsidRPr="0073212E">
        <w:rPr>
          <w:rFonts w:ascii="Calibri" w:hAnsi="Calibri"/>
          <w:rtl/>
        </w:rPr>
        <w:t xml:space="preserve"> </w:t>
      </w:r>
      <w:r w:rsidRPr="0073212E">
        <w:rPr>
          <w:rFonts w:ascii="Calibri" w:hAnsi="Calibri" w:hint="eastAsia"/>
          <w:rtl/>
        </w:rPr>
        <w:t>סם</w:t>
      </w:r>
      <w:r w:rsidRPr="0073212E">
        <w:rPr>
          <w:rFonts w:ascii="Calibri" w:hAnsi="Calibri"/>
          <w:rtl/>
        </w:rPr>
        <w:t xml:space="preserve"> </w:t>
      </w:r>
      <w:r w:rsidRPr="0073212E">
        <w:rPr>
          <w:rFonts w:ascii="Calibri" w:hAnsi="Calibri" w:hint="eastAsia"/>
          <w:rtl/>
        </w:rPr>
        <w:t>מסוג</w:t>
      </w:r>
      <w:r w:rsidRPr="0073212E">
        <w:rPr>
          <w:rFonts w:ascii="Calibri" w:hAnsi="Calibri"/>
          <w:rtl/>
        </w:rPr>
        <w:t xml:space="preserve"> </w:t>
      </w:r>
      <w:r w:rsidRPr="0073212E">
        <w:rPr>
          <w:rFonts w:ascii="Calibri" w:hAnsi="Calibri" w:hint="eastAsia"/>
          <w:rtl/>
        </w:rPr>
        <w:t>קנבוס</w:t>
      </w:r>
      <w:r w:rsidRPr="0073212E">
        <w:rPr>
          <w:rFonts w:ascii="Calibri" w:hAnsi="Calibri"/>
          <w:rtl/>
        </w:rPr>
        <w:t xml:space="preserve"> </w:t>
      </w:r>
      <w:r w:rsidRPr="0073212E">
        <w:rPr>
          <w:rFonts w:ascii="Calibri" w:hAnsi="Calibri" w:hint="eastAsia"/>
          <w:rtl/>
        </w:rPr>
        <w:t>במשקל</w:t>
      </w:r>
      <w:r w:rsidRPr="0073212E">
        <w:rPr>
          <w:rFonts w:ascii="Calibri" w:hAnsi="Calibri"/>
          <w:rtl/>
        </w:rPr>
        <w:t xml:space="preserve"> 4.650 </w:t>
      </w:r>
      <w:r w:rsidRPr="0073212E">
        <w:rPr>
          <w:rFonts w:ascii="Calibri" w:hAnsi="Calibri" w:hint="eastAsia"/>
          <w:rtl/>
        </w:rPr>
        <w:t>קילוגרם</w:t>
      </w:r>
      <w:r w:rsidRPr="0073212E">
        <w:rPr>
          <w:rFonts w:ascii="Calibri" w:hAnsi="Calibri"/>
          <w:rtl/>
        </w:rPr>
        <w:t xml:space="preserve"> </w:t>
      </w:r>
      <w:r w:rsidRPr="0073212E">
        <w:rPr>
          <w:rFonts w:ascii="Calibri" w:hAnsi="Calibri" w:hint="eastAsia"/>
          <w:rtl/>
        </w:rPr>
        <w:t>נטו</w:t>
      </w:r>
      <w:r w:rsidRPr="0073212E">
        <w:rPr>
          <w:rFonts w:ascii="Calibri" w:hAnsi="Calibri"/>
          <w:rtl/>
        </w:rPr>
        <w:t xml:space="preserve">. </w:t>
      </w:r>
      <w:r w:rsidRPr="0073212E">
        <w:rPr>
          <w:rFonts w:ascii="Calibri" w:hAnsi="Calibri" w:hint="eastAsia"/>
          <w:u w:val="single"/>
          <w:rtl/>
        </w:rPr>
        <w:t>בית</w:t>
      </w:r>
      <w:r w:rsidRPr="0073212E">
        <w:rPr>
          <w:rFonts w:ascii="Calibri" w:hAnsi="Calibri"/>
          <w:u w:val="single"/>
          <w:rtl/>
        </w:rPr>
        <w:t xml:space="preserve"> </w:t>
      </w:r>
      <w:r w:rsidRPr="0073212E">
        <w:rPr>
          <w:rFonts w:ascii="Calibri" w:hAnsi="Calibri" w:hint="eastAsia"/>
          <w:u w:val="single"/>
          <w:rtl/>
        </w:rPr>
        <w:t>המשפט</w:t>
      </w:r>
      <w:r w:rsidRPr="0073212E">
        <w:rPr>
          <w:rFonts w:ascii="Calibri" w:hAnsi="Calibri"/>
          <w:u w:val="single"/>
          <w:rtl/>
        </w:rPr>
        <w:t xml:space="preserve"> </w:t>
      </w:r>
      <w:r w:rsidRPr="0073212E">
        <w:rPr>
          <w:rFonts w:ascii="Calibri" w:hAnsi="Calibri" w:hint="eastAsia"/>
          <w:u w:val="single"/>
          <w:rtl/>
        </w:rPr>
        <w:t>גזר</w:t>
      </w:r>
      <w:r w:rsidRPr="0073212E">
        <w:rPr>
          <w:rFonts w:ascii="Calibri" w:hAnsi="Calibri"/>
          <w:u w:val="single"/>
          <w:rtl/>
        </w:rPr>
        <w:t xml:space="preserve"> </w:t>
      </w:r>
      <w:r w:rsidRPr="0073212E">
        <w:rPr>
          <w:rFonts w:ascii="Calibri" w:hAnsi="Calibri" w:hint="eastAsia"/>
          <w:u w:val="single"/>
          <w:rtl/>
        </w:rPr>
        <w:t>עליו</w:t>
      </w:r>
      <w:r w:rsidRPr="0073212E">
        <w:rPr>
          <w:rFonts w:ascii="Calibri" w:hAnsi="Calibri"/>
          <w:u w:val="single"/>
          <w:rtl/>
        </w:rPr>
        <w:t xml:space="preserve"> 6 </w:t>
      </w:r>
      <w:r w:rsidRPr="0073212E">
        <w:rPr>
          <w:rFonts w:ascii="Calibri" w:hAnsi="Calibri" w:hint="eastAsia"/>
          <w:u w:val="single"/>
          <w:rtl/>
        </w:rPr>
        <w:t>חודשי</w:t>
      </w:r>
      <w:r w:rsidRPr="0073212E">
        <w:rPr>
          <w:rFonts w:ascii="Calibri" w:hAnsi="Calibri"/>
          <w:u w:val="single"/>
          <w:rtl/>
        </w:rPr>
        <w:t xml:space="preserve"> </w:t>
      </w:r>
      <w:r w:rsidRPr="0073212E">
        <w:rPr>
          <w:rFonts w:ascii="Calibri" w:hAnsi="Calibri" w:hint="eastAsia"/>
          <w:u w:val="single"/>
          <w:rtl/>
        </w:rPr>
        <w:t>מאסר</w:t>
      </w:r>
      <w:r w:rsidRPr="0073212E">
        <w:rPr>
          <w:rFonts w:ascii="Calibri" w:hAnsi="Calibri"/>
          <w:u w:val="single"/>
          <w:rtl/>
        </w:rPr>
        <w:t xml:space="preserve"> </w:t>
      </w:r>
      <w:r w:rsidRPr="0073212E">
        <w:rPr>
          <w:rFonts w:ascii="Calibri" w:hAnsi="Calibri" w:hint="eastAsia"/>
          <w:u w:val="single"/>
          <w:rtl/>
        </w:rPr>
        <w:t>בפועל</w:t>
      </w:r>
      <w:r w:rsidRPr="0073212E">
        <w:rPr>
          <w:rFonts w:ascii="Calibri" w:hAnsi="Calibri"/>
          <w:u w:val="single"/>
          <w:rtl/>
        </w:rPr>
        <w:t xml:space="preserve"> </w:t>
      </w:r>
      <w:r w:rsidRPr="0073212E">
        <w:rPr>
          <w:rFonts w:ascii="Calibri" w:hAnsi="Calibri" w:hint="eastAsia"/>
          <w:u w:val="single"/>
          <w:rtl/>
        </w:rPr>
        <w:t>לריצוי</w:t>
      </w:r>
      <w:r w:rsidRPr="0073212E">
        <w:rPr>
          <w:rFonts w:ascii="Calibri" w:hAnsi="Calibri"/>
          <w:u w:val="single"/>
          <w:rtl/>
        </w:rPr>
        <w:t xml:space="preserve"> </w:t>
      </w:r>
      <w:r w:rsidRPr="0073212E">
        <w:rPr>
          <w:rFonts w:ascii="Calibri" w:hAnsi="Calibri" w:hint="eastAsia"/>
          <w:u w:val="single"/>
          <w:rtl/>
        </w:rPr>
        <w:t>בדרך</w:t>
      </w:r>
      <w:r w:rsidRPr="0073212E">
        <w:rPr>
          <w:rFonts w:ascii="Calibri" w:hAnsi="Calibri"/>
          <w:u w:val="single"/>
          <w:rtl/>
        </w:rPr>
        <w:t xml:space="preserve"> </w:t>
      </w:r>
      <w:r w:rsidRPr="0073212E">
        <w:rPr>
          <w:rFonts w:ascii="Calibri" w:hAnsi="Calibri" w:hint="eastAsia"/>
          <w:u w:val="single"/>
          <w:rtl/>
        </w:rPr>
        <w:t>של</w:t>
      </w:r>
      <w:r w:rsidRPr="0073212E">
        <w:rPr>
          <w:rFonts w:ascii="Calibri" w:hAnsi="Calibri"/>
          <w:u w:val="single"/>
          <w:rtl/>
        </w:rPr>
        <w:t xml:space="preserve"> </w:t>
      </w:r>
      <w:r w:rsidRPr="0073212E">
        <w:rPr>
          <w:rFonts w:ascii="Calibri" w:hAnsi="Calibri" w:hint="eastAsia"/>
          <w:u w:val="single"/>
          <w:rtl/>
        </w:rPr>
        <w:t>עבודות</w:t>
      </w:r>
      <w:r w:rsidRPr="0073212E">
        <w:rPr>
          <w:rFonts w:ascii="Calibri" w:hAnsi="Calibri"/>
          <w:u w:val="single"/>
          <w:rtl/>
        </w:rPr>
        <w:t xml:space="preserve"> </w:t>
      </w:r>
      <w:r w:rsidRPr="0073212E">
        <w:rPr>
          <w:rFonts w:ascii="Calibri" w:hAnsi="Calibri" w:hint="eastAsia"/>
          <w:u w:val="single"/>
          <w:rtl/>
        </w:rPr>
        <w:t>שירות</w:t>
      </w:r>
      <w:r w:rsidRPr="0073212E">
        <w:rPr>
          <w:rFonts w:ascii="Calibri" w:hAnsi="Calibri"/>
          <w:u w:val="single"/>
          <w:rtl/>
        </w:rPr>
        <w:t xml:space="preserve">, </w:t>
      </w:r>
      <w:r w:rsidRPr="0073212E">
        <w:rPr>
          <w:rFonts w:ascii="Calibri" w:hAnsi="Calibri" w:hint="eastAsia"/>
          <w:u w:val="single"/>
          <w:rtl/>
        </w:rPr>
        <w:t>מאסרים</w:t>
      </w:r>
      <w:r w:rsidRPr="0073212E">
        <w:rPr>
          <w:rFonts w:ascii="Calibri" w:hAnsi="Calibri"/>
          <w:u w:val="single"/>
          <w:rtl/>
        </w:rPr>
        <w:t xml:space="preserve"> </w:t>
      </w:r>
      <w:r w:rsidRPr="0073212E">
        <w:rPr>
          <w:rFonts w:ascii="Calibri" w:hAnsi="Calibri" w:hint="eastAsia"/>
          <w:u w:val="single"/>
          <w:rtl/>
        </w:rPr>
        <w:t>על</w:t>
      </w:r>
      <w:r w:rsidRPr="0073212E">
        <w:rPr>
          <w:rFonts w:ascii="Calibri" w:hAnsi="Calibri"/>
          <w:u w:val="single"/>
          <w:rtl/>
        </w:rPr>
        <w:t xml:space="preserve"> </w:t>
      </w:r>
      <w:r w:rsidRPr="0073212E">
        <w:rPr>
          <w:rFonts w:ascii="Calibri" w:hAnsi="Calibri" w:hint="eastAsia"/>
          <w:u w:val="single"/>
          <w:rtl/>
        </w:rPr>
        <w:t>תנאי</w:t>
      </w:r>
      <w:r w:rsidRPr="0073212E">
        <w:rPr>
          <w:rFonts w:ascii="Calibri" w:hAnsi="Calibri"/>
          <w:u w:val="single"/>
          <w:rtl/>
        </w:rPr>
        <w:t xml:space="preserve">, </w:t>
      </w:r>
      <w:r w:rsidRPr="0073212E">
        <w:rPr>
          <w:rFonts w:ascii="Calibri" w:hAnsi="Calibri" w:hint="eastAsia"/>
          <w:u w:val="single"/>
          <w:rtl/>
        </w:rPr>
        <w:t>קנס</w:t>
      </w:r>
      <w:r w:rsidRPr="0073212E">
        <w:rPr>
          <w:rFonts w:ascii="Calibri" w:hAnsi="Calibri"/>
          <w:u w:val="single"/>
          <w:rtl/>
        </w:rPr>
        <w:t xml:space="preserve">, </w:t>
      </w:r>
      <w:r w:rsidRPr="0073212E">
        <w:rPr>
          <w:rFonts w:ascii="Calibri" w:hAnsi="Calibri" w:hint="eastAsia"/>
          <w:u w:val="single"/>
          <w:rtl/>
        </w:rPr>
        <w:t>פסילה</w:t>
      </w:r>
      <w:r w:rsidRPr="0073212E">
        <w:rPr>
          <w:rFonts w:ascii="Calibri" w:hAnsi="Calibri"/>
          <w:u w:val="single"/>
          <w:rtl/>
        </w:rPr>
        <w:t xml:space="preserve"> </w:t>
      </w:r>
      <w:r w:rsidRPr="0073212E">
        <w:rPr>
          <w:rFonts w:ascii="Calibri" w:hAnsi="Calibri" w:hint="eastAsia"/>
          <w:u w:val="single"/>
          <w:rtl/>
        </w:rPr>
        <w:t>בפועל</w:t>
      </w:r>
      <w:r w:rsidRPr="0073212E">
        <w:rPr>
          <w:rFonts w:ascii="Calibri" w:hAnsi="Calibri"/>
          <w:u w:val="single"/>
          <w:rtl/>
        </w:rPr>
        <w:t xml:space="preserve">, </w:t>
      </w:r>
      <w:r w:rsidRPr="0073212E">
        <w:rPr>
          <w:rFonts w:ascii="Calibri" w:hAnsi="Calibri" w:hint="eastAsia"/>
          <w:u w:val="single"/>
          <w:rtl/>
        </w:rPr>
        <w:t>פסילה</w:t>
      </w:r>
      <w:r w:rsidRPr="0073212E">
        <w:rPr>
          <w:rFonts w:ascii="Calibri" w:hAnsi="Calibri"/>
          <w:u w:val="single"/>
          <w:rtl/>
        </w:rPr>
        <w:t xml:space="preserve"> </w:t>
      </w:r>
      <w:r w:rsidRPr="0073212E">
        <w:rPr>
          <w:rFonts w:ascii="Calibri" w:hAnsi="Calibri" w:hint="eastAsia"/>
          <w:u w:val="single"/>
          <w:rtl/>
        </w:rPr>
        <w:t>על</w:t>
      </w:r>
      <w:r w:rsidRPr="0073212E">
        <w:rPr>
          <w:rFonts w:ascii="Calibri" w:hAnsi="Calibri"/>
          <w:u w:val="single"/>
          <w:rtl/>
        </w:rPr>
        <w:t xml:space="preserve"> </w:t>
      </w:r>
      <w:r w:rsidRPr="0073212E">
        <w:rPr>
          <w:rFonts w:ascii="Calibri" w:hAnsi="Calibri" w:hint="eastAsia"/>
          <w:u w:val="single"/>
          <w:rtl/>
        </w:rPr>
        <w:t>תנאי</w:t>
      </w:r>
      <w:r w:rsidRPr="0073212E">
        <w:rPr>
          <w:rFonts w:ascii="Calibri" w:hAnsi="Calibri"/>
          <w:u w:val="single"/>
          <w:rtl/>
        </w:rPr>
        <w:t xml:space="preserve"> </w:t>
      </w:r>
      <w:r w:rsidRPr="0073212E">
        <w:rPr>
          <w:rFonts w:ascii="Calibri" w:hAnsi="Calibri" w:hint="eastAsia"/>
          <w:u w:val="single"/>
          <w:rtl/>
        </w:rPr>
        <w:t>וצו</w:t>
      </w:r>
      <w:r w:rsidRPr="0073212E">
        <w:rPr>
          <w:rFonts w:ascii="Calibri" w:hAnsi="Calibri"/>
          <w:u w:val="single"/>
          <w:rtl/>
        </w:rPr>
        <w:t xml:space="preserve"> </w:t>
      </w:r>
      <w:r w:rsidRPr="0073212E">
        <w:rPr>
          <w:rFonts w:ascii="Calibri" w:hAnsi="Calibri" w:hint="eastAsia"/>
          <w:u w:val="single"/>
          <w:rtl/>
        </w:rPr>
        <w:t>מבחן</w:t>
      </w:r>
      <w:r w:rsidRPr="0073212E">
        <w:rPr>
          <w:rFonts w:ascii="Calibri" w:hAnsi="Calibri"/>
          <w:rtl/>
        </w:rPr>
        <w:t>.</w:t>
      </w:r>
    </w:p>
    <w:p w14:paraId="7318AB6C" w14:textId="77777777" w:rsidR="00A70A35" w:rsidRPr="0073212E" w:rsidRDefault="00A70A35" w:rsidP="00A70A35">
      <w:pPr>
        <w:spacing w:line="360" w:lineRule="auto"/>
        <w:ind w:left="1440" w:hanging="720"/>
        <w:jc w:val="both"/>
        <w:rPr>
          <w:rFonts w:ascii="Calibri" w:hAnsi="Calibri"/>
          <w:u w:val="single"/>
          <w:rtl/>
        </w:rPr>
      </w:pPr>
    </w:p>
    <w:p w14:paraId="147541DA" w14:textId="77777777" w:rsidR="00A70A35" w:rsidRPr="00FE1237" w:rsidRDefault="00A70A35" w:rsidP="00A70A35">
      <w:pPr>
        <w:spacing w:line="360" w:lineRule="auto"/>
        <w:ind w:left="1440" w:hanging="720"/>
      </w:pPr>
      <w:r w:rsidRPr="0073212E">
        <w:rPr>
          <w:rFonts w:ascii="Calibri" w:hAnsi="Calibri" w:hint="cs"/>
          <w:rtl/>
        </w:rPr>
        <w:t xml:space="preserve">יא. </w:t>
      </w:r>
      <w:r>
        <w:rPr>
          <w:rtl/>
        </w:rPr>
        <w:tab/>
      </w:r>
      <w:r w:rsidRPr="00FE1237">
        <w:rPr>
          <w:rtl/>
        </w:rPr>
        <w:t>ע</w:t>
      </w:r>
      <w:r>
        <w:rPr>
          <w:rFonts w:hint="cs"/>
          <w:rtl/>
        </w:rPr>
        <w:t>"</w:t>
      </w:r>
      <w:r w:rsidRPr="00FE1237">
        <w:rPr>
          <w:rtl/>
        </w:rPr>
        <w:t>פ</w:t>
      </w:r>
      <w:r>
        <w:rPr>
          <w:rFonts w:hint="cs"/>
          <w:rtl/>
        </w:rPr>
        <w:t xml:space="preserve"> (חיפה)</w:t>
      </w:r>
      <w:r w:rsidRPr="00FE1237">
        <w:t xml:space="preserve"> 28110-10-15 </w:t>
      </w:r>
      <w:r w:rsidRPr="00FE1237">
        <w:rPr>
          <w:b/>
          <w:bCs/>
          <w:rtl/>
        </w:rPr>
        <w:t>מדינת</w:t>
      </w:r>
      <w:r w:rsidRPr="00FE1237">
        <w:rPr>
          <w:b/>
          <w:bCs/>
        </w:rPr>
        <w:t xml:space="preserve"> </w:t>
      </w:r>
      <w:r w:rsidRPr="00FE1237">
        <w:rPr>
          <w:b/>
          <w:bCs/>
          <w:rtl/>
        </w:rPr>
        <w:t>ישר</w:t>
      </w:r>
      <w:r w:rsidRPr="00FE1237">
        <w:rPr>
          <w:rFonts w:hint="cs"/>
          <w:b/>
          <w:bCs/>
          <w:rtl/>
        </w:rPr>
        <w:t xml:space="preserve">אל </w:t>
      </w:r>
      <w:r>
        <w:rPr>
          <w:rFonts w:hint="cs"/>
          <w:b/>
          <w:bCs/>
          <w:rtl/>
        </w:rPr>
        <w:t>נ</w:t>
      </w:r>
      <w:r w:rsidRPr="00FE1237">
        <w:rPr>
          <w:b/>
          <w:bCs/>
        </w:rPr>
        <w:t xml:space="preserve"> </w:t>
      </w:r>
      <w:r w:rsidRPr="00FE1237">
        <w:rPr>
          <w:b/>
          <w:bCs/>
          <w:rtl/>
        </w:rPr>
        <w:t>עידן</w:t>
      </w:r>
      <w:r w:rsidRPr="00FE1237">
        <w:rPr>
          <w:b/>
          <w:bCs/>
        </w:rPr>
        <w:t xml:space="preserve"> </w:t>
      </w:r>
      <w:r w:rsidRPr="00FE1237">
        <w:rPr>
          <w:b/>
          <w:bCs/>
          <w:rtl/>
        </w:rPr>
        <w:t>דוד</w:t>
      </w:r>
      <w:r>
        <w:rPr>
          <w:rFonts w:hint="cs"/>
          <w:b/>
          <w:bCs/>
          <w:rtl/>
        </w:rPr>
        <w:t xml:space="preserve"> (17.12.15)</w:t>
      </w:r>
      <w:r>
        <w:rPr>
          <w:rFonts w:hint="cs"/>
          <w:rtl/>
        </w:rPr>
        <w:t xml:space="preserve"> </w:t>
      </w:r>
      <w:r>
        <w:rPr>
          <w:rtl/>
        </w:rPr>
        <w:t>–</w:t>
      </w:r>
      <w:r>
        <w:rPr>
          <w:rFonts w:hint="cs"/>
          <w:rtl/>
        </w:rPr>
        <w:t xml:space="preserve"> נדחה ערעור על גזר דין ללא הרשעה, צו של"צ צו מבחן, ועונש כלכלי לנאשם שגידל כ3.5 ק"ג קנביס במעבדת סמים מאובזרת בביתו. בימ"ש שוכנע כי הרשעה עלולה לפגוע בפרנסתו של אותו נאשם כעובד נמל חיפה, ולכן דחה את ערעור המדינה לגבי אי ההרשעה.</w:t>
      </w:r>
    </w:p>
    <w:p w14:paraId="716C0629" w14:textId="77777777" w:rsidR="00A70A35" w:rsidRPr="0073212E" w:rsidRDefault="00A70A35" w:rsidP="00A70A35">
      <w:pPr>
        <w:spacing w:line="360" w:lineRule="auto"/>
        <w:ind w:left="1440" w:hanging="720"/>
        <w:jc w:val="both"/>
        <w:rPr>
          <w:rFonts w:ascii="Calibri" w:hAnsi="Calibri"/>
          <w:rtl/>
        </w:rPr>
      </w:pPr>
    </w:p>
    <w:p w14:paraId="5835350D" w14:textId="77777777" w:rsidR="00A70A35" w:rsidRPr="0073212E" w:rsidRDefault="00A70A35" w:rsidP="00A70A35">
      <w:pPr>
        <w:spacing w:line="360" w:lineRule="auto"/>
        <w:jc w:val="both"/>
        <w:rPr>
          <w:rFonts w:ascii="Calibri" w:hAnsi="Calibri"/>
          <w:rtl/>
        </w:rPr>
      </w:pPr>
    </w:p>
    <w:p w14:paraId="0C410BC4" w14:textId="77777777" w:rsidR="00A70A35" w:rsidRPr="0073212E" w:rsidRDefault="00A70A35" w:rsidP="00A70A35">
      <w:pPr>
        <w:spacing w:line="360" w:lineRule="auto"/>
        <w:ind w:left="720" w:hanging="720"/>
        <w:jc w:val="both"/>
        <w:rPr>
          <w:rFonts w:ascii="Calibri" w:hAnsi="Calibri"/>
          <w:u w:val="single"/>
          <w:rtl/>
        </w:rPr>
      </w:pPr>
      <w:r w:rsidRPr="0073212E">
        <w:rPr>
          <w:rFonts w:ascii="Calibri" w:hAnsi="Calibri" w:hint="cs"/>
          <w:rtl/>
        </w:rPr>
        <w:t>13.</w:t>
      </w:r>
      <w:r w:rsidRPr="0073212E">
        <w:rPr>
          <w:rFonts w:ascii="Calibri" w:hAnsi="Calibri" w:hint="cs"/>
          <w:rtl/>
        </w:rPr>
        <w:tab/>
      </w:r>
      <w:r w:rsidRPr="0073212E">
        <w:rPr>
          <w:rFonts w:ascii="Calibri" w:hAnsi="Calibri" w:hint="eastAsia"/>
          <w:u w:val="single"/>
          <w:rtl/>
        </w:rPr>
        <w:t>נוכח</w:t>
      </w:r>
      <w:r w:rsidRPr="0073212E">
        <w:rPr>
          <w:rFonts w:ascii="Calibri" w:hAnsi="Calibri"/>
          <w:u w:val="single"/>
          <w:rtl/>
        </w:rPr>
        <w:t xml:space="preserve"> </w:t>
      </w:r>
      <w:r w:rsidRPr="0073212E">
        <w:rPr>
          <w:rFonts w:ascii="Calibri" w:hAnsi="Calibri" w:hint="eastAsia"/>
          <w:u w:val="single"/>
          <w:rtl/>
        </w:rPr>
        <w:t>כל</w:t>
      </w:r>
      <w:r w:rsidRPr="0073212E">
        <w:rPr>
          <w:rFonts w:ascii="Calibri" w:hAnsi="Calibri"/>
          <w:u w:val="single"/>
          <w:rtl/>
        </w:rPr>
        <w:t xml:space="preserve"> </w:t>
      </w:r>
      <w:r w:rsidRPr="0073212E">
        <w:rPr>
          <w:rFonts w:ascii="Calibri" w:hAnsi="Calibri" w:hint="eastAsia"/>
          <w:u w:val="single"/>
          <w:rtl/>
        </w:rPr>
        <w:t>האמור</w:t>
      </w:r>
      <w:r w:rsidRPr="0073212E">
        <w:rPr>
          <w:rFonts w:ascii="Calibri" w:hAnsi="Calibri"/>
          <w:u w:val="single"/>
          <w:rtl/>
        </w:rPr>
        <w:t xml:space="preserve"> </w:t>
      </w:r>
      <w:r w:rsidRPr="0073212E">
        <w:rPr>
          <w:rFonts w:ascii="Calibri" w:hAnsi="Calibri" w:hint="eastAsia"/>
          <w:u w:val="single"/>
          <w:rtl/>
        </w:rPr>
        <w:t>לעיל</w:t>
      </w:r>
      <w:r w:rsidRPr="0073212E">
        <w:rPr>
          <w:rFonts w:ascii="Calibri" w:hAnsi="Calibri"/>
          <w:u w:val="single"/>
          <w:rtl/>
        </w:rPr>
        <w:t xml:space="preserve">, </w:t>
      </w:r>
      <w:r w:rsidRPr="0073212E">
        <w:rPr>
          <w:rFonts w:ascii="Calibri" w:hAnsi="Calibri" w:hint="eastAsia"/>
          <w:u w:val="single"/>
          <w:rtl/>
        </w:rPr>
        <w:t>אני</w:t>
      </w:r>
      <w:r w:rsidRPr="0073212E">
        <w:rPr>
          <w:rFonts w:ascii="Calibri" w:hAnsi="Calibri"/>
          <w:u w:val="single"/>
          <w:rtl/>
        </w:rPr>
        <w:t xml:space="preserve"> </w:t>
      </w:r>
      <w:r w:rsidRPr="0073212E">
        <w:rPr>
          <w:rFonts w:ascii="Calibri" w:hAnsi="Calibri" w:hint="eastAsia"/>
          <w:u w:val="single"/>
          <w:rtl/>
        </w:rPr>
        <w:t>קובעת</w:t>
      </w:r>
      <w:r w:rsidRPr="0073212E">
        <w:rPr>
          <w:rFonts w:ascii="Calibri" w:hAnsi="Calibri"/>
          <w:u w:val="single"/>
          <w:rtl/>
        </w:rPr>
        <w:t xml:space="preserve"> </w:t>
      </w:r>
      <w:r w:rsidRPr="0073212E">
        <w:rPr>
          <w:rFonts w:ascii="Calibri" w:hAnsi="Calibri" w:hint="eastAsia"/>
          <w:u w:val="single"/>
          <w:rtl/>
        </w:rPr>
        <w:t>כי</w:t>
      </w:r>
      <w:r w:rsidRPr="0073212E">
        <w:rPr>
          <w:rFonts w:ascii="Calibri" w:hAnsi="Calibri"/>
          <w:u w:val="single"/>
          <w:rtl/>
        </w:rPr>
        <w:t xml:space="preserve"> </w:t>
      </w:r>
      <w:r w:rsidRPr="0073212E">
        <w:rPr>
          <w:rFonts w:ascii="Calibri" w:hAnsi="Calibri" w:hint="eastAsia"/>
          <w:u w:val="single"/>
          <w:rtl/>
        </w:rPr>
        <w:t>מתחם</w:t>
      </w:r>
      <w:r w:rsidRPr="0073212E">
        <w:rPr>
          <w:rFonts w:ascii="Calibri" w:hAnsi="Calibri"/>
          <w:u w:val="single"/>
          <w:rtl/>
        </w:rPr>
        <w:t xml:space="preserve"> </w:t>
      </w:r>
      <w:r w:rsidRPr="0073212E">
        <w:rPr>
          <w:rFonts w:ascii="Calibri" w:hAnsi="Calibri" w:hint="eastAsia"/>
          <w:u w:val="single"/>
          <w:rtl/>
        </w:rPr>
        <w:t>העונש</w:t>
      </w:r>
      <w:r w:rsidRPr="0073212E">
        <w:rPr>
          <w:rFonts w:ascii="Calibri" w:hAnsi="Calibri"/>
          <w:u w:val="single"/>
          <w:rtl/>
        </w:rPr>
        <w:t xml:space="preserve"> </w:t>
      </w:r>
      <w:r w:rsidRPr="0073212E">
        <w:rPr>
          <w:rFonts w:ascii="Calibri" w:hAnsi="Calibri" w:hint="eastAsia"/>
          <w:u w:val="single"/>
          <w:rtl/>
        </w:rPr>
        <w:t>ההולם</w:t>
      </w:r>
      <w:r w:rsidRPr="0073212E">
        <w:rPr>
          <w:rFonts w:ascii="Calibri" w:hAnsi="Calibri" w:hint="cs"/>
          <w:u w:val="single"/>
          <w:rtl/>
        </w:rPr>
        <w:t xml:space="preserve">, בנסיבות ביצועה של העבירה כאן, </w:t>
      </w:r>
      <w:r w:rsidRPr="0073212E">
        <w:rPr>
          <w:rFonts w:ascii="Calibri" w:hAnsi="Calibri"/>
          <w:u w:val="single"/>
          <w:rtl/>
        </w:rPr>
        <w:t xml:space="preserve"> </w:t>
      </w:r>
      <w:r w:rsidRPr="0073212E">
        <w:rPr>
          <w:rFonts w:ascii="Calibri" w:hAnsi="Calibri" w:hint="cs"/>
          <w:u w:val="single"/>
          <w:rtl/>
        </w:rPr>
        <w:t xml:space="preserve">נע בין </w:t>
      </w:r>
      <w:r w:rsidRPr="0073212E">
        <w:rPr>
          <w:rFonts w:ascii="Calibri" w:hAnsi="Calibri"/>
          <w:u w:val="single"/>
          <w:rtl/>
        </w:rPr>
        <w:t xml:space="preserve"> </w:t>
      </w:r>
      <w:r w:rsidRPr="0073212E">
        <w:rPr>
          <w:rFonts w:ascii="Calibri" w:hAnsi="Calibri" w:hint="eastAsia"/>
          <w:u w:val="single"/>
          <w:rtl/>
        </w:rPr>
        <w:t>מאסר</w:t>
      </w:r>
      <w:r w:rsidRPr="0073212E">
        <w:rPr>
          <w:rFonts w:ascii="Calibri" w:hAnsi="Calibri"/>
          <w:u w:val="single"/>
          <w:rtl/>
        </w:rPr>
        <w:t xml:space="preserve"> </w:t>
      </w:r>
      <w:r w:rsidRPr="0073212E">
        <w:rPr>
          <w:rFonts w:ascii="Calibri" w:hAnsi="Calibri" w:hint="cs"/>
          <w:u w:val="single"/>
          <w:rtl/>
        </w:rPr>
        <w:t>קצר</w:t>
      </w:r>
      <w:r w:rsidRPr="0073212E">
        <w:rPr>
          <w:rFonts w:ascii="Calibri" w:hAnsi="Calibri" w:hint="eastAsia"/>
          <w:u w:val="single"/>
          <w:rtl/>
        </w:rPr>
        <w:t xml:space="preserve"> בפועל</w:t>
      </w:r>
      <w:r w:rsidRPr="0073212E">
        <w:rPr>
          <w:rFonts w:ascii="Calibri" w:hAnsi="Calibri" w:hint="cs"/>
          <w:u w:val="single"/>
          <w:rtl/>
        </w:rPr>
        <w:t xml:space="preserve">, של מס' חודשים, </w:t>
      </w:r>
      <w:r w:rsidRPr="0073212E">
        <w:rPr>
          <w:rFonts w:ascii="Calibri" w:hAnsi="Calibri" w:hint="eastAsia"/>
          <w:u w:val="single"/>
          <w:rtl/>
        </w:rPr>
        <w:t>לריצוי</w:t>
      </w:r>
      <w:r w:rsidRPr="0073212E">
        <w:rPr>
          <w:rFonts w:ascii="Calibri" w:hAnsi="Calibri"/>
          <w:u w:val="single"/>
          <w:rtl/>
        </w:rPr>
        <w:t xml:space="preserve"> </w:t>
      </w:r>
      <w:r w:rsidRPr="0073212E">
        <w:rPr>
          <w:rFonts w:ascii="Calibri" w:hAnsi="Calibri" w:hint="eastAsia"/>
          <w:u w:val="single"/>
          <w:rtl/>
        </w:rPr>
        <w:t>בדרך</w:t>
      </w:r>
      <w:r w:rsidRPr="0073212E">
        <w:rPr>
          <w:rFonts w:ascii="Calibri" w:hAnsi="Calibri"/>
          <w:u w:val="single"/>
          <w:rtl/>
        </w:rPr>
        <w:t xml:space="preserve"> </w:t>
      </w:r>
      <w:r w:rsidRPr="0073212E">
        <w:rPr>
          <w:rFonts w:ascii="Calibri" w:hAnsi="Calibri" w:hint="eastAsia"/>
          <w:u w:val="single"/>
          <w:rtl/>
        </w:rPr>
        <w:t>של</w:t>
      </w:r>
      <w:r w:rsidRPr="0073212E">
        <w:rPr>
          <w:rFonts w:ascii="Calibri" w:hAnsi="Calibri"/>
          <w:u w:val="single"/>
          <w:rtl/>
        </w:rPr>
        <w:t xml:space="preserve"> </w:t>
      </w:r>
      <w:r w:rsidRPr="0073212E">
        <w:rPr>
          <w:rFonts w:ascii="Calibri" w:hAnsi="Calibri" w:hint="eastAsia"/>
          <w:u w:val="single"/>
          <w:rtl/>
        </w:rPr>
        <w:t>עבודות</w:t>
      </w:r>
      <w:r w:rsidRPr="0073212E">
        <w:rPr>
          <w:rFonts w:ascii="Calibri" w:hAnsi="Calibri"/>
          <w:u w:val="single"/>
          <w:rtl/>
        </w:rPr>
        <w:t xml:space="preserve"> </w:t>
      </w:r>
      <w:r w:rsidRPr="0073212E">
        <w:rPr>
          <w:rFonts w:ascii="Calibri" w:hAnsi="Calibri" w:hint="eastAsia"/>
          <w:u w:val="single"/>
          <w:rtl/>
        </w:rPr>
        <w:t>שרות</w:t>
      </w:r>
      <w:r w:rsidRPr="0073212E">
        <w:rPr>
          <w:rFonts w:ascii="Calibri" w:hAnsi="Calibri"/>
          <w:u w:val="single"/>
          <w:rtl/>
        </w:rPr>
        <w:t xml:space="preserve"> </w:t>
      </w:r>
      <w:r w:rsidRPr="0073212E">
        <w:rPr>
          <w:rFonts w:ascii="Calibri" w:hAnsi="Calibri" w:hint="eastAsia"/>
          <w:u w:val="single"/>
          <w:rtl/>
        </w:rPr>
        <w:t>ועד</w:t>
      </w:r>
      <w:r w:rsidRPr="0073212E">
        <w:rPr>
          <w:rFonts w:ascii="Calibri" w:hAnsi="Calibri"/>
          <w:u w:val="single"/>
          <w:rtl/>
        </w:rPr>
        <w:t xml:space="preserve"> 12 </w:t>
      </w:r>
      <w:r w:rsidRPr="0073212E">
        <w:rPr>
          <w:rFonts w:ascii="Calibri" w:hAnsi="Calibri" w:hint="eastAsia"/>
          <w:u w:val="single"/>
          <w:rtl/>
        </w:rPr>
        <w:t>חודשי</w:t>
      </w:r>
      <w:r w:rsidRPr="0073212E">
        <w:rPr>
          <w:rFonts w:ascii="Calibri" w:hAnsi="Calibri"/>
          <w:u w:val="single"/>
          <w:rtl/>
        </w:rPr>
        <w:t xml:space="preserve"> </w:t>
      </w:r>
      <w:r w:rsidRPr="0073212E">
        <w:rPr>
          <w:rFonts w:ascii="Calibri" w:hAnsi="Calibri" w:hint="eastAsia"/>
          <w:u w:val="single"/>
          <w:rtl/>
        </w:rPr>
        <w:t>מאסר</w:t>
      </w:r>
      <w:r w:rsidRPr="0073212E">
        <w:rPr>
          <w:rFonts w:ascii="Calibri" w:hAnsi="Calibri"/>
          <w:u w:val="single"/>
          <w:rtl/>
        </w:rPr>
        <w:t xml:space="preserve"> </w:t>
      </w:r>
      <w:r w:rsidRPr="0073212E">
        <w:rPr>
          <w:rFonts w:ascii="Calibri" w:hAnsi="Calibri" w:hint="eastAsia"/>
          <w:u w:val="single"/>
          <w:rtl/>
        </w:rPr>
        <w:t>בפועל</w:t>
      </w:r>
      <w:r w:rsidRPr="0073212E">
        <w:rPr>
          <w:rFonts w:ascii="Calibri" w:hAnsi="Calibri"/>
          <w:u w:val="single"/>
          <w:rtl/>
        </w:rPr>
        <w:t>.</w:t>
      </w:r>
    </w:p>
    <w:p w14:paraId="366D2217" w14:textId="77777777" w:rsidR="00A70A35" w:rsidRPr="0073212E" w:rsidRDefault="00A70A35" w:rsidP="00A70A35">
      <w:pPr>
        <w:spacing w:line="360" w:lineRule="auto"/>
        <w:ind w:left="720" w:hanging="720"/>
        <w:jc w:val="both"/>
        <w:rPr>
          <w:rFonts w:ascii="Calibri" w:hAnsi="Calibri"/>
          <w:u w:val="single"/>
          <w:rtl/>
        </w:rPr>
      </w:pPr>
      <w:r w:rsidRPr="0073212E">
        <w:rPr>
          <w:rFonts w:ascii="Calibri" w:hAnsi="Calibri"/>
          <w:rtl/>
        </w:rPr>
        <w:tab/>
      </w:r>
      <w:r w:rsidRPr="0073212E">
        <w:rPr>
          <w:rFonts w:ascii="Calibri" w:hAnsi="Calibri" w:hint="cs"/>
          <w:rtl/>
        </w:rPr>
        <w:t>דחיתי לפיכך את עמדת ב"כ הנאשם, לפיה מתחם הענישה מתחיל במאסר מותנה.</w:t>
      </w:r>
    </w:p>
    <w:p w14:paraId="13C19590" w14:textId="77777777" w:rsidR="00A70A35" w:rsidRPr="0073212E" w:rsidRDefault="00A70A35" w:rsidP="00A70A35">
      <w:pPr>
        <w:spacing w:line="360" w:lineRule="auto"/>
        <w:ind w:left="720" w:hanging="720"/>
        <w:jc w:val="both"/>
        <w:rPr>
          <w:rFonts w:ascii="Calibri" w:hAnsi="Calibri"/>
          <w:u w:val="single"/>
          <w:rtl/>
        </w:rPr>
      </w:pPr>
      <w:r w:rsidRPr="0073212E">
        <w:rPr>
          <w:rFonts w:ascii="Calibri" w:hAnsi="Calibri"/>
          <w:rtl/>
        </w:rPr>
        <w:tab/>
      </w:r>
    </w:p>
    <w:p w14:paraId="04937A8D" w14:textId="77777777" w:rsidR="00A70A35" w:rsidRPr="0073212E" w:rsidRDefault="00A70A35" w:rsidP="00A70A35">
      <w:pPr>
        <w:spacing w:line="360" w:lineRule="auto"/>
        <w:jc w:val="both"/>
        <w:rPr>
          <w:rFonts w:ascii="Calibri" w:hAnsi="Calibri"/>
          <w:b/>
          <w:bCs/>
          <w:u w:val="single"/>
          <w:rtl/>
        </w:rPr>
      </w:pPr>
      <w:r w:rsidRPr="0073212E">
        <w:rPr>
          <w:rFonts w:ascii="Calibri" w:hAnsi="Calibri" w:hint="eastAsia"/>
          <w:b/>
          <w:bCs/>
          <w:u w:val="single"/>
          <w:rtl/>
        </w:rPr>
        <w:t>חריגה</w:t>
      </w:r>
      <w:r w:rsidRPr="0073212E">
        <w:rPr>
          <w:rFonts w:ascii="Calibri" w:hAnsi="Calibri"/>
          <w:b/>
          <w:bCs/>
          <w:u w:val="single"/>
          <w:rtl/>
        </w:rPr>
        <w:t xml:space="preserve"> </w:t>
      </w:r>
      <w:r w:rsidRPr="0073212E">
        <w:rPr>
          <w:rFonts w:ascii="Calibri" w:hAnsi="Calibri" w:hint="eastAsia"/>
          <w:b/>
          <w:bCs/>
          <w:u w:val="single"/>
          <w:rtl/>
        </w:rPr>
        <w:t>ממתחם</w:t>
      </w:r>
      <w:r w:rsidRPr="0073212E">
        <w:rPr>
          <w:rFonts w:ascii="Calibri" w:hAnsi="Calibri"/>
          <w:b/>
          <w:bCs/>
          <w:u w:val="single"/>
          <w:rtl/>
        </w:rPr>
        <w:t xml:space="preserve"> </w:t>
      </w:r>
      <w:r w:rsidRPr="0073212E">
        <w:rPr>
          <w:rFonts w:ascii="Calibri" w:hAnsi="Calibri" w:hint="eastAsia"/>
          <w:b/>
          <w:bCs/>
          <w:u w:val="single"/>
          <w:rtl/>
        </w:rPr>
        <w:t>העונש</w:t>
      </w:r>
      <w:r w:rsidRPr="0073212E">
        <w:rPr>
          <w:rFonts w:ascii="Calibri" w:hAnsi="Calibri"/>
          <w:b/>
          <w:bCs/>
          <w:u w:val="single"/>
          <w:rtl/>
        </w:rPr>
        <w:t xml:space="preserve"> </w:t>
      </w:r>
      <w:r w:rsidRPr="0073212E">
        <w:rPr>
          <w:rFonts w:ascii="Calibri" w:hAnsi="Calibri" w:hint="eastAsia"/>
          <w:b/>
          <w:bCs/>
          <w:u w:val="single"/>
          <w:rtl/>
        </w:rPr>
        <w:t>ההולם</w:t>
      </w:r>
      <w:r w:rsidRPr="0073212E">
        <w:rPr>
          <w:rFonts w:ascii="Calibri" w:hAnsi="Calibri"/>
          <w:b/>
          <w:bCs/>
          <w:u w:val="single"/>
          <w:rtl/>
        </w:rPr>
        <w:t xml:space="preserve"> </w:t>
      </w:r>
      <w:r w:rsidRPr="0073212E">
        <w:rPr>
          <w:rFonts w:ascii="Calibri" w:hAnsi="Calibri" w:hint="eastAsia"/>
          <w:b/>
          <w:bCs/>
          <w:u w:val="single"/>
          <w:rtl/>
        </w:rPr>
        <w:t>וגזירת</w:t>
      </w:r>
      <w:r w:rsidRPr="0073212E">
        <w:rPr>
          <w:rFonts w:ascii="Calibri" w:hAnsi="Calibri"/>
          <w:b/>
          <w:bCs/>
          <w:u w:val="single"/>
          <w:rtl/>
        </w:rPr>
        <w:t xml:space="preserve"> </w:t>
      </w:r>
      <w:r w:rsidRPr="0073212E">
        <w:rPr>
          <w:rFonts w:ascii="Calibri" w:hAnsi="Calibri" w:hint="eastAsia"/>
          <w:b/>
          <w:bCs/>
          <w:u w:val="single"/>
          <w:rtl/>
        </w:rPr>
        <w:t>עונשו</w:t>
      </w:r>
      <w:r w:rsidRPr="0073212E">
        <w:rPr>
          <w:rFonts w:ascii="Calibri" w:hAnsi="Calibri"/>
          <w:b/>
          <w:bCs/>
          <w:u w:val="single"/>
          <w:rtl/>
        </w:rPr>
        <w:t xml:space="preserve"> </w:t>
      </w:r>
      <w:r w:rsidRPr="0073212E">
        <w:rPr>
          <w:rFonts w:ascii="Calibri" w:hAnsi="Calibri" w:hint="eastAsia"/>
          <w:b/>
          <w:bCs/>
          <w:u w:val="single"/>
          <w:rtl/>
        </w:rPr>
        <w:t>של</w:t>
      </w:r>
      <w:r w:rsidRPr="0073212E">
        <w:rPr>
          <w:rFonts w:ascii="Calibri" w:hAnsi="Calibri"/>
          <w:b/>
          <w:bCs/>
          <w:u w:val="single"/>
          <w:rtl/>
        </w:rPr>
        <w:t xml:space="preserve"> </w:t>
      </w:r>
      <w:r w:rsidRPr="0073212E">
        <w:rPr>
          <w:rFonts w:ascii="Calibri" w:hAnsi="Calibri" w:hint="eastAsia"/>
          <w:b/>
          <w:bCs/>
          <w:u w:val="single"/>
          <w:rtl/>
        </w:rPr>
        <w:t>הנאשם</w:t>
      </w:r>
    </w:p>
    <w:p w14:paraId="28D12068" w14:textId="77777777" w:rsidR="00A70A35" w:rsidRPr="0073212E" w:rsidRDefault="00A70A35" w:rsidP="00A70A35">
      <w:pPr>
        <w:spacing w:line="360" w:lineRule="auto"/>
        <w:jc w:val="both"/>
        <w:rPr>
          <w:rFonts w:ascii="Calibri" w:hAnsi="Calibri"/>
          <w:b/>
          <w:bCs/>
          <w:u w:val="single"/>
          <w:rtl/>
        </w:rPr>
      </w:pPr>
    </w:p>
    <w:p w14:paraId="79D4FD8F" w14:textId="77777777" w:rsidR="00A70A35" w:rsidRPr="0073212E" w:rsidRDefault="00A70A35" w:rsidP="00A70A35">
      <w:pPr>
        <w:spacing w:line="360" w:lineRule="auto"/>
        <w:ind w:left="720" w:hanging="720"/>
        <w:jc w:val="both"/>
        <w:rPr>
          <w:rFonts w:ascii="Calibri" w:hAnsi="Calibri"/>
          <w:rtl/>
        </w:rPr>
      </w:pPr>
      <w:r w:rsidRPr="0073212E">
        <w:rPr>
          <w:rFonts w:ascii="Calibri" w:hAnsi="Calibri" w:hint="cs"/>
          <w:rtl/>
        </w:rPr>
        <w:t>14.</w:t>
      </w:r>
      <w:r w:rsidRPr="0073212E">
        <w:rPr>
          <w:rFonts w:ascii="Calibri" w:hAnsi="Calibri" w:hint="cs"/>
          <w:rtl/>
        </w:rPr>
        <w:tab/>
        <w:t xml:space="preserve">סמכותו של בית משפט לחרוג ממתחם ענישה מוסדרת בהוראותיו של </w:t>
      </w:r>
      <w:hyperlink r:id="rId28" w:history="1">
        <w:r w:rsidR="0064017D" w:rsidRPr="0064017D">
          <w:rPr>
            <w:rFonts w:ascii="Calibri" w:hAnsi="Calibri" w:hint="eastAsia"/>
            <w:color w:val="0000FF"/>
            <w:u w:val="single"/>
            <w:rtl/>
          </w:rPr>
          <w:t>סעיף</w:t>
        </w:r>
        <w:r w:rsidR="0064017D" w:rsidRPr="0064017D">
          <w:rPr>
            <w:rFonts w:ascii="Calibri" w:hAnsi="Calibri"/>
            <w:color w:val="0000FF"/>
            <w:u w:val="single"/>
            <w:rtl/>
          </w:rPr>
          <w:t xml:space="preserve"> 40</w:t>
        </w:r>
        <w:r w:rsidR="0064017D" w:rsidRPr="0064017D">
          <w:rPr>
            <w:rFonts w:ascii="Calibri" w:hAnsi="Calibri" w:hint="eastAsia"/>
            <w:color w:val="0000FF"/>
            <w:u w:val="single"/>
            <w:rtl/>
          </w:rPr>
          <w:t>ד</w:t>
        </w:r>
      </w:hyperlink>
      <w:r w:rsidRPr="0073212E">
        <w:rPr>
          <w:rFonts w:ascii="Calibri" w:hAnsi="Calibri" w:hint="cs"/>
          <w:rtl/>
        </w:rPr>
        <w:t xml:space="preserve"> ל</w:t>
      </w:r>
      <w:hyperlink r:id="rId29" w:history="1">
        <w:r w:rsidR="00B651D9" w:rsidRPr="00B651D9">
          <w:rPr>
            <w:rFonts w:ascii="Calibri" w:hAnsi="Calibri" w:hint="eastAsia"/>
            <w:color w:val="0000FF"/>
            <w:u w:val="single"/>
            <w:rtl/>
          </w:rPr>
          <w:t>חוק</w:t>
        </w:r>
        <w:r w:rsidR="00B651D9" w:rsidRPr="00B651D9">
          <w:rPr>
            <w:rFonts w:ascii="Calibri" w:hAnsi="Calibri"/>
            <w:color w:val="0000FF"/>
            <w:u w:val="single"/>
            <w:rtl/>
          </w:rPr>
          <w:t xml:space="preserve"> </w:t>
        </w:r>
        <w:r w:rsidR="00B651D9" w:rsidRPr="00B651D9">
          <w:rPr>
            <w:rFonts w:ascii="Calibri" w:hAnsi="Calibri" w:hint="eastAsia"/>
            <w:color w:val="0000FF"/>
            <w:u w:val="single"/>
            <w:rtl/>
          </w:rPr>
          <w:t>העונשין</w:t>
        </w:r>
      </w:hyperlink>
      <w:r w:rsidRPr="0073212E">
        <w:rPr>
          <w:rFonts w:ascii="Calibri" w:hAnsi="Calibri" w:hint="cs"/>
          <w:rtl/>
        </w:rPr>
        <w:t xml:space="preserve">, שעניינו שיקולי שיקום. </w:t>
      </w:r>
    </w:p>
    <w:p w14:paraId="7B105799" w14:textId="77777777" w:rsidR="00A70A35" w:rsidRPr="0073212E" w:rsidRDefault="00A70A35" w:rsidP="00A70A35">
      <w:pPr>
        <w:spacing w:line="360" w:lineRule="auto"/>
        <w:ind w:left="720"/>
        <w:jc w:val="both"/>
        <w:rPr>
          <w:rFonts w:ascii="Calibri" w:hAnsi="Calibri"/>
          <w:rtl/>
        </w:rPr>
      </w:pPr>
    </w:p>
    <w:p w14:paraId="3CFD8424" w14:textId="77777777" w:rsidR="00A70A35" w:rsidRPr="0073212E" w:rsidRDefault="00A70A35" w:rsidP="00A70A35">
      <w:pPr>
        <w:autoSpaceDE w:val="0"/>
        <w:autoSpaceDN w:val="0"/>
        <w:adjustRightInd w:val="0"/>
        <w:spacing w:before="100" w:after="100" w:line="360" w:lineRule="auto"/>
        <w:ind w:left="1440" w:right="850"/>
        <w:jc w:val="both"/>
        <w:rPr>
          <w:rFonts w:ascii="Calibri" w:hAnsi="Calibri"/>
          <w:b/>
          <w:bCs/>
          <w:rtl/>
        </w:rPr>
      </w:pPr>
      <w:r w:rsidRPr="0073212E">
        <w:rPr>
          <w:rFonts w:ascii="Calibri" w:hAnsi="Calibri" w:hint="cs"/>
          <w:rtl/>
        </w:rPr>
        <w:t xml:space="preserve">וזו לשונו של </w:t>
      </w:r>
      <w:hyperlink r:id="rId30" w:history="1">
        <w:r w:rsidR="0064017D" w:rsidRPr="0064017D">
          <w:rPr>
            <w:rFonts w:ascii="Calibri" w:hAnsi="Calibri" w:hint="eastAsia"/>
            <w:color w:val="0000FF"/>
            <w:u w:val="single"/>
            <w:rtl/>
          </w:rPr>
          <w:t>סעיף</w:t>
        </w:r>
        <w:r w:rsidR="0064017D" w:rsidRPr="0064017D">
          <w:rPr>
            <w:rFonts w:ascii="Calibri" w:hAnsi="Calibri"/>
            <w:color w:val="0000FF"/>
            <w:u w:val="single"/>
            <w:rtl/>
          </w:rPr>
          <w:t xml:space="preserve"> 40</w:t>
        </w:r>
        <w:r w:rsidR="0064017D" w:rsidRPr="0064017D">
          <w:rPr>
            <w:rFonts w:ascii="Calibri" w:hAnsi="Calibri" w:hint="eastAsia"/>
            <w:color w:val="0000FF"/>
            <w:u w:val="single"/>
            <w:rtl/>
          </w:rPr>
          <w:t>ד</w:t>
        </w:r>
        <w:r w:rsidR="0064017D" w:rsidRPr="0064017D">
          <w:rPr>
            <w:rFonts w:ascii="Calibri" w:hAnsi="Calibri"/>
            <w:color w:val="0000FF"/>
            <w:u w:val="single"/>
            <w:rtl/>
          </w:rPr>
          <w:t>:</w:t>
        </w:r>
        <w:r w:rsidR="0064017D" w:rsidRPr="0064017D">
          <w:rPr>
            <w:rFonts w:ascii="Calibri" w:hAnsi="Calibri"/>
            <w:color w:val="0000FF"/>
            <w:u w:val="single"/>
            <w:rtl/>
          </w:rPr>
          <w:cr/>
          <w:t>40</w:t>
        </w:r>
        <w:r w:rsidR="0064017D" w:rsidRPr="0064017D">
          <w:rPr>
            <w:rFonts w:ascii="Calibri" w:hAnsi="Calibri" w:hint="eastAsia"/>
            <w:color w:val="0000FF"/>
            <w:u w:val="single"/>
            <w:rtl/>
          </w:rPr>
          <w:t>ד</w:t>
        </w:r>
      </w:hyperlink>
      <w:r w:rsidRPr="00BB1B94">
        <w:rPr>
          <w:rFonts w:hint="cs"/>
          <w:b/>
          <w:bCs/>
          <w:rtl/>
        </w:rPr>
        <w:t xml:space="preserve">  א)  ק</w:t>
      </w:r>
      <w:r w:rsidRPr="00A52252">
        <w:rPr>
          <w:b/>
          <w:bCs/>
          <w:rtl/>
        </w:rPr>
        <w:t>בע</w:t>
      </w:r>
      <w:r w:rsidRPr="00A52252">
        <w:rPr>
          <w:b/>
          <w:bCs/>
        </w:rPr>
        <w:t xml:space="preserve"> </w:t>
      </w:r>
      <w:r w:rsidRPr="00A52252">
        <w:rPr>
          <w:b/>
          <w:bCs/>
          <w:rtl/>
        </w:rPr>
        <w:t>בית</w:t>
      </w:r>
      <w:r w:rsidRPr="00A52252">
        <w:rPr>
          <w:b/>
          <w:bCs/>
        </w:rPr>
        <w:t xml:space="preserve"> </w:t>
      </w:r>
      <w:r w:rsidRPr="00A52252">
        <w:rPr>
          <w:b/>
          <w:bCs/>
          <w:rtl/>
        </w:rPr>
        <w:t>המשפט</w:t>
      </w:r>
      <w:r w:rsidRPr="00A52252">
        <w:rPr>
          <w:b/>
          <w:bCs/>
        </w:rPr>
        <w:t xml:space="preserve"> </w:t>
      </w:r>
      <w:r w:rsidRPr="00A52252">
        <w:rPr>
          <w:b/>
          <w:bCs/>
          <w:rtl/>
        </w:rPr>
        <w:t>את</w:t>
      </w:r>
      <w:r w:rsidRPr="00A52252">
        <w:rPr>
          <w:b/>
          <w:bCs/>
        </w:rPr>
        <w:t xml:space="preserve"> </w:t>
      </w:r>
      <w:r w:rsidRPr="00A52252">
        <w:rPr>
          <w:b/>
          <w:bCs/>
          <w:rtl/>
        </w:rPr>
        <w:t>מתחם</w:t>
      </w:r>
      <w:r w:rsidRPr="00A52252">
        <w:rPr>
          <w:b/>
          <w:bCs/>
        </w:rPr>
        <w:t xml:space="preserve"> </w:t>
      </w:r>
      <w:r w:rsidRPr="00A52252">
        <w:rPr>
          <w:b/>
          <w:bCs/>
          <w:rtl/>
        </w:rPr>
        <w:t>העונש</w:t>
      </w:r>
      <w:r w:rsidRPr="00A52252">
        <w:rPr>
          <w:b/>
          <w:bCs/>
        </w:rPr>
        <w:t xml:space="preserve"> </w:t>
      </w:r>
      <w:r w:rsidRPr="00A52252">
        <w:rPr>
          <w:b/>
          <w:bCs/>
          <w:rtl/>
        </w:rPr>
        <w:t>ההולם</w:t>
      </w:r>
      <w:r w:rsidRPr="00A52252">
        <w:rPr>
          <w:b/>
          <w:bCs/>
        </w:rPr>
        <w:t xml:space="preserve"> </w:t>
      </w:r>
      <w:r w:rsidRPr="00A52252">
        <w:rPr>
          <w:b/>
          <w:bCs/>
          <w:rtl/>
        </w:rPr>
        <w:t>בהתאם</w:t>
      </w:r>
      <w:r w:rsidRPr="00A52252">
        <w:rPr>
          <w:b/>
          <w:bCs/>
        </w:rPr>
        <w:t xml:space="preserve"> </w:t>
      </w:r>
      <w:r w:rsidRPr="00A52252">
        <w:rPr>
          <w:b/>
          <w:bCs/>
          <w:rtl/>
        </w:rPr>
        <w:t>לעיקרון</w:t>
      </w:r>
      <w:r w:rsidRPr="00A52252">
        <w:rPr>
          <w:b/>
          <w:bCs/>
        </w:rPr>
        <w:t xml:space="preserve"> </w:t>
      </w:r>
      <w:r w:rsidRPr="00A52252">
        <w:rPr>
          <w:b/>
          <w:bCs/>
          <w:rtl/>
        </w:rPr>
        <w:t>המנחה</w:t>
      </w:r>
      <w:r w:rsidRPr="00A52252">
        <w:rPr>
          <w:b/>
          <w:bCs/>
        </w:rPr>
        <w:t xml:space="preserve"> </w:t>
      </w:r>
      <w:r w:rsidRPr="00A52252">
        <w:rPr>
          <w:b/>
          <w:bCs/>
          <w:rtl/>
        </w:rPr>
        <w:t>ומצא</w:t>
      </w:r>
      <w:r w:rsidRPr="00A52252">
        <w:rPr>
          <w:b/>
          <w:bCs/>
        </w:rPr>
        <w:t xml:space="preserve"> </w:t>
      </w:r>
      <w:r w:rsidRPr="00A52252">
        <w:rPr>
          <w:b/>
          <w:bCs/>
          <w:rtl/>
        </w:rPr>
        <w:t>כי</w:t>
      </w:r>
      <w:r w:rsidRPr="00A52252">
        <w:rPr>
          <w:b/>
          <w:bCs/>
        </w:rPr>
        <w:t xml:space="preserve"> </w:t>
      </w:r>
      <w:r w:rsidRPr="00A52252">
        <w:rPr>
          <w:b/>
          <w:bCs/>
          <w:rtl/>
        </w:rPr>
        <w:t>הנאשם</w:t>
      </w:r>
      <w:r w:rsidRPr="00A52252">
        <w:rPr>
          <w:b/>
          <w:bCs/>
        </w:rPr>
        <w:t xml:space="preserve"> </w:t>
      </w:r>
      <w:r w:rsidRPr="00A52252">
        <w:rPr>
          <w:b/>
          <w:bCs/>
          <w:rtl/>
        </w:rPr>
        <w:t>השתקם</w:t>
      </w:r>
      <w:r w:rsidRPr="00A52252">
        <w:rPr>
          <w:b/>
          <w:bCs/>
        </w:rPr>
        <w:t xml:space="preserve"> </w:t>
      </w:r>
      <w:r w:rsidRPr="00A52252">
        <w:rPr>
          <w:b/>
          <w:bCs/>
          <w:rtl/>
        </w:rPr>
        <w:t>או</w:t>
      </w:r>
      <w:r w:rsidRPr="00A52252">
        <w:rPr>
          <w:b/>
          <w:bCs/>
        </w:rPr>
        <w:t xml:space="preserve"> </w:t>
      </w:r>
      <w:r w:rsidRPr="00A52252">
        <w:rPr>
          <w:b/>
          <w:bCs/>
          <w:rtl/>
        </w:rPr>
        <w:t>כי</w:t>
      </w:r>
      <w:r w:rsidRPr="00A52252">
        <w:rPr>
          <w:b/>
          <w:bCs/>
        </w:rPr>
        <w:t xml:space="preserve"> </w:t>
      </w:r>
      <w:r w:rsidRPr="00A52252">
        <w:rPr>
          <w:b/>
          <w:bCs/>
          <w:rtl/>
        </w:rPr>
        <w:t>יש</w:t>
      </w:r>
      <w:r w:rsidRPr="00A52252">
        <w:rPr>
          <w:b/>
          <w:bCs/>
        </w:rPr>
        <w:t xml:space="preserve"> </w:t>
      </w:r>
      <w:r w:rsidRPr="00A52252">
        <w:rPr>
          <w:b/>
          <w:bCs/>
          <w:rtl/>
        </w:rPr>
        <w:t>סיכוי</w:t>
      </w:r>
      <w:r w:rsidRPr="00A52252">
        <w:rPr>
          <w:b/>
          <w:bCs/>
        </w:rPr>
        <w:t xml:space="preserve"> </w:t>
      </w:r>
      <w:r w:rsidRPr="00A52252">
        <w:rPr>
          <w:b/>
          <w:bCs/>
          <w:rtl/>
        </w:rPr>
        <w:t>של</w:t>
      </w:r>
      <w:r w:rsidRPr="00A52252">
        <w:rPr>
          <w:b/>
          <w:bCs/>
        </w:rPr>
        <w:t xml:space="preserve"> </w:t>
      </w:r>
      <w:r w:rsidRPr="00A52252">
        <w:rPr>
          <w:b/>
          <w:bCs/>
          <w:rtl/>
        </w:rPr>
        <w:t>ממש</w:t>
      </w:r>
      <w:r w:rsidRPr="00A52252">
        <w:rPr>
          <w:b/>
          <w:bCs/>
        </w:rPr>
        <w:t xml:space="preserve"> </w:t>
      </w:r>
      <w:r w:rsidRPr="00A52252">
        <w:rPr>
          <w:b/>
          <w:bCs/>
          <w:rtl/>
        </w:rPr>
        <w:t>שישתקם</w:t>
      </w:r>
      <w:r w:rsidRPr="00A52252">
        <w:rPr>
          <w:b/>
          <w:bCs/>
        </w:rPr>
        <w:t xml:space="preserve">, </w:t>
      </w:r>
      <w:r w:rsidRPr="00A52252">
        <w:rPr>
          <w:b/>
          <w:bCs/>
          <w:rtl/>
        </w:rPr>
        <w:t>רשאי</w:t>
      </w:r>
      <w:r w:rsidRPr="00A52252">
        <w:rPr>
          <w:b/>
          <w:bCs/>
        </w:rPr>
        <w:t xml:space="preserve"> </w:t>
      </w:r>
      <w:r w:rsidRPr="00A52252">
        <w:rPr>
          <w:b/>
          <w:bCs/>
          <w:rtl/>
        </w:rPr>
        <w:t>הוא</w:t>
      </w:r>
      <w:r w:rsidRPr="00A52252">
        <w:rPr>
          <w:b/>
          <w:bCs/>
        </w:rPr>
        <w:t xml:space="preserve"> </w:t>
      </w:r>
      <w:r w:rsidRPr="00A52252">
        <w:rPr>
          <w:b/>
          <w:bCs/>
          <w:rtl/>
        </w:rPr>
        <w:t>לחרוג</w:t>
      </w:r>
      <w:r w:rsidRPr="00A52252">
        <w:rPr>
          <w:b/>
          <w:bCs/>
        </w:rPr>
        <w:t xml:space="preserve"> </w:t>
      </w:r>
      <w:r w:rsidRPr="00A52252">
        <w:rPr>
          <w:b/>
          <w:bCs/>
          <w:rtl/>
        </w:rPr>
        <w:t>ממתחם</w:t>
      </w:r>
      <w:r w:rsidRPr="00A52252">
        <w:rPr>
          <w:b/>
          <w:bCs/>
        </w:rPr>
        <w:t xml:space="preserve"> </w:t>
      </w:r>
      <w:r w:rsidRPr="00A52252">
        <w:rPr>
          <w:b/>
          <w:bCs/>
          <w:rtl/>
        </w:rPr>
        <w:t>העונש</w:t>
      </w:r>
      <w:r w:rsidRPr="00A52252">
        <w:rPr>
          <w:b/>
          <w:bCs/>
        </w:rPr>
        <w:t xml:space="preserve"> </w:t>
      </w:r>
      <w:r w:rsidRPr="00A52252">
        <w:rPr>
          <w:b/>
          <w:bCs/>
          <w:rtl/>
        </w:rPr>
        <w:t>ההולם</w:t>
      </w:r>
      <w:r w:rsidRPr="00A52252">
        <w:rPr>
          <w:b/>
          <w:bCs/>
        </w:rPr>
        <w:t xml:space="preserve"> </w:t>
      </w:r>
      <w:r w:rsidRPr="00A52252">
        <w:rPr>
          <w:b/>
          <w:bCs/>
          <w:rtl/>
        </w:rPr>
        <w:t>ולקבוע</w:t>
      </w:r>
      <w:r w:rsidRPr="00A52252">
        <w:rPr>
          <w:b/>
          <w:bCs/>
        </w:rPr>
        <w:t xml:space="preserve"> </w:t>
      </w:r>
      <w:r w:rsidRPr="00A52252">
        <w:rPr>
          <w:b/>
          <w:bCs/>
          <w:rtl/>
        </w:rPr>
        <w:t>את</w:t>
      </w:r>
      <w:r w:rsidRPr="00A52252">
        <w:rPr>
          <w:b/>
          <w:bCs/>
        </w:rPr>
        <w:t xml:space="preserve"> </w:t>
      </w:r>
      <w:r w:rsidRPr="00A52252">
        <w:rPr>
          <w:b/>
          <w:bCs/>
          <w:rtl/>
        </w:rPr>
        <w:t>עונשו</w:t>
      </w:r>
      <w:r w:rsidRPr="00A52252">
        <w:rPr>
          <w:b/>
          <w:bCs/>
        </w:rPr>
        <w:t xml:space="preserve"> </w:t>
      </w:r>
      <w:r w:rsidRPr="00A52252">
        <w:rPr>
          <w:b/>
          <w:bCs/>
          <w:rtl/>
        </w:rPr>
        <w:t>של</w:t>
      </w:r>
      <w:r w:rsidRPr="00A52252">
        <w:rPr>
          <w:b/>
          <w:bCs/>
        </w:rPr>
        <w:t xml:space="preserve"> </w:t>
      </w:r>
      <w:r w:rsidRPr="00A52252">
        <w:rPr>
          <w:b/>
          <w:bCs/>
          <w:rtl/>
        </w:rPr>
        <w:t>הנאשם</w:t>
      </w:r>
      <w:r w:rsidRPr="00A52252">
        <w:rPr>
          <w:b/>
          <w:bCs/>
        </w:rPr>
        <w:t xml:space="preserve"> </w:t>
      </w:r>
      <w:r w:rsidRPr="00A52252">
        <w:rPr>
          <w:b/>
          <w:bCs/>
          <w:rtl/>
        </w:rPr>
        <w:t>לפי</w:t>
      </w:r>
      <w:r w:rsidRPr="00A52252">
        <w:rPr>
          <w:b/>
          <w:bCs/>
        </w:rPr>
        <w:t xml:space="preserve"> </w:t>
      </w:r>
      <w:r w:rsidRPr="00A52252">
        <w:rPr>
          <w:b/>
          <w:bCs/>
          <w:rtl/>
        </w:rPr>
        <w:t>שיקולי</w:t>
      </w:r>
      <w:r w:rsidRPr="00A52252">
        <w:rPr>
          <w:b/>
          <w:bCs/>
        </w:rPr>
        <w:t xml:space="preserve"> </w:t>
      </w:r>
      <w:r w:rsidRPr="00A52252">
        <w:rPr>
          <w:b/>
          <w:bCs/>
          <w:rtl/>
        </w:rPr>
        <w:t>שיקומו</w:t>
      </w:r>
      <w:r w:rsidRPr="00A52252">
        <w:rPr>
          <w:b/>
          <w:bCs/>
        </w:rPr>
        <w:t xml:space="preserve">, </w:t>
      </w:r>
      <w:r w:rsidRPr="00A52252">
        <w:rPr>
          <w:b/>
          <w:bCs/>
          <w:rtl/>
        </w:rPr>
        <w:t>וכן</w:t>
      </w:r>
      <w:r w:rsidRPr="00A52252">
        <w:rPr>
          <w:b/>
          <w:bCs/>
        </w:rPr>
        <w:t xml:space="preserve"> </w:t>
      </w:r>
      <w:r w:rsidRPr="00A52252">
        <w:rPr>
          <w:b/>
          <w:bCs/>
          <w:rtl/>
        </w:rPr>
        <w:t>להורות</w:t>
      </w:r>
      <w:r w:rsidRPr="00A52252">
        <w:rPr>
          <w:b/>
          <w:bCs/>
        </w:rPr>
        <w:t xml:space="preserve"> </w:t>
      </w:r>
      <w:r w:rsidRPr="00A52252">
        <w:rPr>
          <w:b/>
          <w:bCs/>
          <w:rtl/>
        </w:rPr>
        <w:t>על</w:t>
      </w:r>
      <w:r w:rsidRPr="00A52252">
        <w:rPr>
          <w:b/>
          <w:bCs/>
        </w:rPr>
        <w:t xml:space="preserve"> </w:t>
      </w:r>
      <w:r w:rsidRPr="00A52252">
        <w:rPr>
          <w:b/>
          <w:bCs/>
          <w:rtl/>
        </w:rPr>
        <w:t>נקיטת</w:t>
      </w:r>
      <w:r w:rsidRPr="00A52252">
        <w:rPr>
          <w:b/>
          <w:bCs/>
        </w:rPr>
        <w:t xml:space="preserve"> </w:t>
      </w:r>
      <w:r w:rsidRPr="00A52252">
        <w:rPr>
          <w:b/>
          <w:bCs/>
          <w:rtl/>
        </w:rPr>
        <w:t>אמצעי</w:t>
      </w:r>
      <w:r w:rsidRPr="00A52252">
        <w:rPr>
          <w:b/>
          <w:bCs/>
        </w:rPr>
        <w:t xml:space="preserve"> </w:t>
      </w:r>
      <w:r w:rsidRPr="00A52252">
        <w:rPr>
          <w:b/>
          <w:bCs/>
          <w:rtl/>
        </w:rPr>
        <w:t>שיקומי</w:t>
      </w:r>
      <w:r w:rsidRPr="00A52252">
        <w:rPr>
          <w:b/>
          <w:bCs/>
        </w:rPr>
        <w:t xml:space="preserve"> </w:t>
      </w:r>
      <w:r w:rsidRPr="00A52252">
        <w:rPr>
          <w:b/>
          <w:bCs/>
          <w:rtl/>
        </w:rPr>
        <w:t>כלפי</w:t>
      </w:r>
      <w:r w:rsidRPr="00A52252">
        <w:rPr>
          <w:b/>
          <w:bCs/>
        </w:rPr>
        <w:t xml:space="preserve"> </w:t>
      </w:r>
      <w:r w:rsidRPr="00A52252">
        <w:rPr>
          <w:b/>
          <w:bCs/>
          <w:rtl/>
        </w:rPr>
        <w:t>הנאשם</w:t>
      </w:r>
      <w:r w:rsidRPr="00A52252">
        <w:rPr>
          <w:b/>
          <w:bCs/>
        </w:rPr>
        <w:t xml:space="preserve">, </w:t>
      </w:r>
      <w:r w:rsidRPr="00A52252">
        <w:rPr>
          <w:b/>
          <w:bCs/>
          <w:rtl/>
        </w:rPr>
        <w:t>לרבות</w:t>
      </w:r>
      <w:r w:rsidRPr="00A52252">
        <w:rPr>
          <w:b/>
          <w:bCs/>
        </w:rPr>
        <w:t xml:space="preserve"> </w:t>
      </w:r>
      <w:r w:rsidRPr="00A52252">
        <w:rPr>
          <w:b/>
          <w:bCs/>
          <w:rtl/>
        </w:rPr>
        <w:t>העמדתו</w:t>
      </w:r>
      <w:r w:rsidRPr="00A52252">
        <w:rPr>
          <w:b/>
          <w:bCs/>
        </w:rPr>
        <w:t xml:space="preserve"> </w:t>
      </w:r>
      <w:r w:rsidRPr="00A52252">
        <w:rPr>
          <w:b/>
          <w:bCs/>
          <w:rtl/>
        </w:rPr>
        <w:t>במבחן</w:t>
      </w:r>
      <w:r w:rsidRPr="00A52252">
        <w:rPr>
          <w:b/>
          <w:bCs/>
        </w:rPr>
        <w:t xml:space="preserve"> </w:t>
      </w:r>
      <w:r w:rsidRPr="00A52252">
        <w:rPr>
          <w:b/>
          <w:bCs/>
          <w:rtl/>
        </w:rPr>
        <w:t>לפי</w:t>
      </w:r>
      <w:r w:rsidRPr="00A52252">
        <w:rPr>
          <w:b/>
          <w:bCs/>
        </w:rPr>
        <w:t xml:space="preserve"> </w:t>
      </w:r>
      <w:r w:rsidRPr="00A52252">
        <w:rPr>
          <w:b/>
          <w:bCs/>
          <w:rtl/>
        </w:rPr>
        <w:t>סעיפים</w:t>
      </w:r>
      <w:r w:rsidRPr="00A52252">
        <w:rPr>
          <w:b/>
          <w:bCs/>
        </w:rPr>
        <w:t xml:space="preserve"> 82 </w:t>
      </w:r>
      <w:r w:rsidRPr="00A52252">
        <w:rPr>
          <w:b/>
          <w:bCs/>
          <w:rtl/>
        </w:rPr>
        <w:t>או</w:t>
      </w:r>
      <w:r w:rsidRPr="00A52252">
        <w:rPr>
          <w:b/>
          <w:bCs/>
        </w:rPr>
        <w:t xml:space="preserve"> 86 </w:t>
      </w:r>
      <w:r w:rsidRPr="00A52252">
        <w:rPr>
          <w:b/>
          <w:bCs/>
          <w:rtl/>
        </w:rPr>
        <w:t>או</w:t>
      </w:r>
      <w:r w:rsidRPr="00A52252">
        <w:rPr>
          <w:b/>
          <w:bCs/>
        </w:rPr>
        <w:t xml:space="preserve"> </w:t>
      </w:r>
      <w:r w:rsidRPr="00A52252">
        <w:rPr>
          <w:b/>
          <w:bCs/>
          <w:rtl/>
        </w:rPr>
        <w:t>לפי</w:t>
      </w:r>
      <w:r w:rsidRPr="00A52252">
        <w:rPr>
          <w:b/>
          <w:bCs/>
        </w:rPr>
        <w:t xml:space="preserve"> </w:t>
      </w:r>
      <w:hyperlink r:id="rId31" w:history="1">
        <w:r w:rsidR="00B651D9" w:rsidRPr="00B651D9">
          <w:rPr>
            <w:b/>
            <w:bCs/>
            <w:color w:val="0000FF"/>
            <w:u w:val="single"/>
            <w:rtl/>
          </w:rPr>
          <w:t>פקודת המבחן</w:t>
        </w:r>
      </w:hyperlink>
      <w:r w:rsidRPr="0073212E">
        <w:rPr>
          <w:rFonts w:ascii="Calibri" w:hAnsi="Calibri" w:hint="cs"/>
          <w:b/>
          <w:bCs/>
          <w:rtl/>
        </w:rPr>
        <w:t>.</w:t>
      </w:r>
    </w:p>
    <w:p w14:paraId="64C320C8" w14:textId="77777777" w:rsidR="00A70A35" w:rsidRPr="0073212E" w:rsidRDefault="00A70A35" w:rsidP="00A70A35">
      <w:pPr>
        <w:autoSpaceDE w:val="0"/>
        <w:autoSpaceDN w:val="0"/>
        <w:adjustRightInd w:val="0"/>
        <w:spacing w:before="100" w:after="100"/>
        <w:ind w:left="1440"/>
        <w:rPr>
          <w:rFonts w:ascii="Calibri" w:hAnsi="Calibri"/>
          <w:b/>
          <w:bCs/>
          <w:rtl/>
        </w:rPr>
      </w:pPr>
    </w:p>
    <w:p w14:paraId="2CCD9257" w14:textId="77777777" w:rsidR="00A70A35" w:rsidRPr="0073212E" w:rsidRDefault="00A70A35" w:rsidP="00A70A35">
      <w:pPr>
        <w:autoSpaceDE w:val="0"/>
        <w:autoSpaceDN w:val="0"/>
        <w:adjustRightInd w:val="0"/>
        <w:spacing w:before="100" w:after="100" w:line="360" w:lineRule="auto"/>
        <w:ind w:left="720"/>
        <w:rPr>
          <w:rFonts w:ascii="Calibri" w:hAnsi="Calibri"/>
          <w:rtl/>
        </w:rPr>
      </w:pPr>
      <w:r w:rsidRPr="0073212E">
        <w:rPr>
          <w:rFonts w:ascii="Calibri" w:hAnsi="Calibri" w:hint="cs"/>
          <w:rtl/>
        </w:rPr>
        <w:t>מדובר לפיכך בסמכות מצומצמת ודווקנית, אשר מתאפשרת רק במקרים המתאימים, ולא בנקל לסטות ממתחם ענישה, וכל זאת רק לשם שיקום.</w:t>
      </w:r>
    </w:p>
    <w:p w14:paraId="6573ECD8" w14:textId="77777777" w:rsidR="00A70A35" w:rsidRPr="0073212E" w:rsidRDefault="00A70A35" w:rsidP="00A70A35">
      <w:pPr>
        <w:spacing w:line="360" w:lineRule="auto"/>
        <w:ind w:left="720"/>
        <w:jc w:val="both"/>
        <w:rPr>
          <w:rFonts w:ascii="Calibri" w:hAnsi="Calibri"/>
          <w:rtl/>
        </w:rPr>
      </w:pPr>
      <w:r w:rsidRPr="0073212E">
        <w:rPr>
          <w:rFonts w:ascii="Calibri" w:hAnsi="Calibri" w:hint="cs"/>
          <w:rtl/>
        </w:rPr>
        <w:t>נתונים אישיים, דוגמת מצב בריאותי, היעדר עבר פלילי וכד', או שיקולים אחרים שלא קשורים לנסיבות ביצועה של העבירה, דוגמת חלוף הזמן, לא ישפיעו לבדם על קביעת מתחם העונש, ואף לא יצדיקו כשלעצמם סטייה ממתחם עונשי שנקבע. נתונים אלה יילקחו בחשבון רק בשלב בו ייקבע העונש בגדרי המתחם העונשי.</w:t>
      </w:r>
    </w:p>
    <w:p w14:paraId="2B52011F" w14:textId="77777777" w:rsidR="00A70A35" w:rsidRDefault="00A70A35" w:rsidP="00A70A35">
      <w:pPr>
        <w:spacing w:line="360" w:lineRule="auto"/>
        <w:ind w:left="720"/>
        <w:jc w:val="both"/>
      </w:pPr>
      <w:r w:rsidRPr="0073212E">
        <w:rPr>
          <w:rFonts w:ascii="Calibri" w:hAnsi="Calibri" w:hint="cs"/>
          <w:rtl/>
        </w:rPr>
        <w:t xml:space="preserve">ראו לעניין זה את דברי ביהמ"ש העליון </w:t>
      </w:r>
      <w:r>
        <w:rPr>
          <w:rFonts w:hint="cs"/>
          <w:rtl/>
        </w:rPr>
        <w:t>ב</w:t>
      </w:r>
      <w:hyperlink r:id="rId32" w:history="1">
        <w:r w:rsidR="00B651D9" w:rsidRPr="00B651D9">
          <w:rPr>
            <w:color w:val="0000FF"/>
            <w:u w:val="single"/>
            <w:rtl/>
          </w:rPr>
          <w:t>ע"פ 5956/13</w:t>
        </w:r>
      </w:hyperlink>
      <w:r>
        <w:rPr>
          <w:rFonts w:hint="cs"/>
          <w:rtl/>
        </w:rPr>
        <w:t xml:space="preserve"> </w:t>
      </w:r>
      <w:r w:rsidRPr="00092CF3">
        <w:rPr>
          <w:rFonts w:hint="cs"/>
          <w:b/>
          <w:bCs/>
          <w:rtl/>
        </w:rPr>
        <w:t>מדינת ישראל נגד אחמד אבו נגמה</w:t>
      </w:r>
      <w:r>
        <w:rPr>
          <w:rFonts w:hint="cs"/>
          <w:rtl/>
        </w:rPr>
        <w:t xml:space="preserve"> (מיום 28.11.13):</w:t>
      </w:r>
    </w:p>
    <w:p w14:paraId="0401D643" w14:textId="77777777" w:rsidR="00A70A35" w:rsidRDefault="00A70A35" w:rsidP="00A70A35">
      <w:pPr>
        <w:rPr>
          <w:spacing w:val="10"/>
        </w:rPr>
      </w:pPr>
    </w:p>
    <w:p w14:paraId="55856D34" w14:textId="77777777" w:rsidR="00A70A35" w:rsidRPr="00092CF3" w:rsidRDefault="00A70A35" w:rsidP="00A70A35">
      <w:pPr>
        <w:spacing w:line="360" w:lineRule="auto"/>
        <w:ind w:left="1440" w:right="850"/>
        <w:jc w:val="both"/>
        <w:rPr>
          <w:b/>
          <w:bCs/>
          <w:spacing w:val="10"/>
          <w:rtl/>
        </w:rPr>
      </w:pPr>
      <w:r>
        <w:rPr>
          <w:rFonts w:hint="cs"/>
          <w:spacing w:val="10"/>
          <w:rtl/>
        </w:rPr>
        <w:t>"</w:t>
      </w:r>
      <w:r w:rsidRPr="00092CF3">
        <w:rPr>
          <w:rFonts w:hint="cs"/>
          <w:b/>
          <w:bCs/>
          <w:spacing w:val="10"/>
          <w:rtl/>
        </w:rPr>
        <w:t xml:space="preserve">חשוב להדגיש כי על פי הוראות סימן </w:t>
      </w:r>
      <w:r w:rsidRPr="00B651D9">
        <w:rPr>
          <w:rFonts w:hint="cs"/>
          <w:b/>
          <w:bCs/>
          <w:color w:val="000000"/>
          <w:spacing w:val="10"/>
          <w:rtl/>
        </w:rPr>
        <w:t>א'1 בפרק ו'</w:t>
      </w:r>
      <w:r w:rsidRPr="00092CF3">
        <w:rPr>
          <w:rFonts w:hint="cs"/>
          <w:b/>
          <w:bCs/>
          <w:spacing w:val="10"/>
          <w:rtl/>
        </w:rPr>
        <w:t xml:space="preserve"> </w:t>
      </w:r>
      <w:r w:rsidRPr="004E3BE1">
        <w:rPr>
          <w:rFonts w:hint="cs"/>
          <w:b/>
          <w:bCs/>
          <w:spacing w:val="10"/>
          <w:rtl/>
        </w:rPr>
        <w:t>ל</w:t>
      </w:r>
      <w:hyperlink r:id="rId33" w:history="1">
        <w:r w:rsidR="00B651D9" w:rsidRPr="00B651D9">
          <w:rPr>
            <w:b/>
            <w:bCs/>
            <w:color w:val="0000FF"/>
            <w:spacing w:val="10"/>
            <w:u w:val="single"/>
            <w:rtl/>
          </w:rPr>
          <w:t>חוק העונשין</w:t>
        </w:r>
      </w:hyperlink>
      <w:r w:rsidRPr="004E3BE1">
        <w:rPr>
          <w:rFonts w:hint="cs"/>
          <w:b/>
          <w:bCs/>
          <w:spacing w:val="10"/>
          <w:rtl/>
        </w:rPr>
        <w:t xml:space="preserve">, </w:t>
      </w:r>
      <w:r w:rsidRPr="00092CF3">
        <w:rPr>
          <w:rFonts w:hint="cs"/>
          <w:b/>
          <w:bCs/>
          <w:spacing w:val="10"/>
          <w:rtl/>
        </w:rPr>
        <w:t>אשר התווסף לחוק בשנת 2012 במסגרת תיקון מס' 113, נסיבותיו האישיות של נאשם אינן מובאות במניין השיקולים בעת קביעת מתחם הענישה עצמו אלא אך בשלב קביעת עונשו של הנאשם בתוך אותו המתחם ...</w:t>
      </w:r>
      <w:r w:rsidRPr="00092CF3">
        <w:rPr>
          <w:rFonts w:cs="FrankRuehl" w:hint="cs"/>
          <w:b/>
          <w:bCs/>
          <w:spacing w:val="10"/>
          <w:sz w:val="28"/>
          <w:szCs w:val="28"/>
          <w:rtl/>
        </w:rPr>
        <w:t xml:space="preserve"> </w:t>
      </w:r>
    </w:p>
    <w:p w14:paraId="7ABB4BD0" w14:textId="77777777" w:rsidR="00A70A35" w:rsidRDefault="00A70A35" w:rsidP="00A70A35">
      <w:pPr>
        <w:spacing w:line="360" w:lineRule="auto"/>
        <w:ind w:left="1440" w:right="850"/>
        <w:jc w:val="both"/>
        <w:rPr>
          <w:rFonts w:cs="Times New Roman"/>
          <w:rtl/>
        </w:rPr>
      </w:pPr>
      <w:r w:rsidRPr="00092CF3">
        <w:rPr>
          <w:rFonts w:hint="cs"/>
          <w:b/>
          <w:bCs/>
          <w:spacing w:val="10"/>
          <w:rtl/>
        </w:rPr>
        <w:t>אכן,</w:t>
      </w:r>
      <w:r w:rsidRPr="00092CF3">
        <w:rPr>
          <w:rFonts w:cs="FrankRuehl" w:hint="cs"/>
          <w:b/>
          <w:bCs/>
          <w:spacing w:val="10"/>
          <w:sz w:val="28"/>
          <w:szCs w:val="28"/>
          <w:rtl/>
        </w:rPr>
        <w:t xml:space="preserve"> </w:t>
      </w:r>
      <w:r w:rsidRPr="00092CF3">
        <w:rPr>
          <w:rFonts w:hint="cs"/>
          <w:b/>
          <w:bCs/>
          <w:spacing w:val="10"/>
          <w:rtl/>
        </w:rPr>
        <w:t xml:space="preserve">נסיבותיו האישיות של המשיב, ובכלל זה מצבו הבריאותי, הינם שיקול אחד מבין השיקולים שרשאי היה בית המשפט לשקול לצורך גזירת עונשו של המשיב, אך זאת </w:t>
      </w:r>
      <w:r w:rsidRPr="00092CF3">
        <w:rPr>
          <w:rFonts w:hint="cs"/>
          <w:b/>
          <w:bCs/>
          <w:rtl/>
        </w:rPr>
        <w:t>בתוך המתחם</w:t>
      </w:r>
      <w:r w:rsidRPr="00092CF3">
        <w:rPr>
          <w:rFonts w:hint="cs"/>
          <w:b/>
          <w:bCs/>
          <w:spacing w:val="10"/>
          <w:rtl/>
        </w:rPr>
        <w:t xml:space="preserve"> שקבע ולא בחריגה ממנו</w:t>
      </w:r>
      <w:r>
        <w:rPr>
          <w:rFonts w:hint="cs"/>
          <w:spacing w:val="10"/>
          <w:rtl/>
        </w:rPr>
        <w:t>."</w:t>
      </w:r>
    </w:p>
    <w:p w14:paraId="7E58684A" w14:textId="77777777" w:rsidR="00A70A35" w:rsidRDefault="00A70A35" w:rsidP="00A70A35">
      <w:pPr>
        <w:ind w:left="1440"/>
        <w:rPr>
          <w:rFonts w:cs="Times New Roman"/>
          <w:rtl/>
        </w:rPr>
      </w:pPr>
    </w:p>
    <w:p w14:paraId="20A5D74B" w14:textId="77777777" w:rsidR="00A70A35" w:rsidRPr="0073212E" w:rsidRDefault="00A70A35" w:rsidP="00A70A35">
      <w:pPr>
        <w:spacing w:line="360" w:lineRule="auto"/>
        <w:ind w:left="720" w:hanging="720"/>
        <w:jc w:val="both"/>
        <w:rPr>
          <w:rFonts w:ascii="Calibri" w:hAnsi="Calibri"/>
          <w:rtl/>
        </w:rPr>
      </w:pPr>
      <w:r w:rsidRPr="0073212E">
        <w:rPr>
          <w:rFonts w:ascii="Calibri" w:hAnsi="Calibri" w:hint="cs"/>
          <w:rtl/>
        </w:rPr>
        <w:t>15.</w:t>
      </w:r>
      <w:r w:rsidRPr="0073212E">
        <w:rPr>
          <w:rFonts w:ascii="Calibri" w:hAnsi="Calibri" w:hint="cs"/>
          <w:rtl/>
        </w:rPr>
        <w:tab/>
        <w:t>על אף האמור לעיל, במקרים נדירים ביותר, בהם ענישה בתוך המתחם פוגעת ממשית בזכויות יסוד, הכיר בית המשפט העליון באפשרות להטלת עונש מחוץ למתחם הענישה גם שלא משיקולי שיקום.</w:t>
      </w:r>
    </w:p>
    <w:p w14:paraId="15412E31" w14:textId="77777777" w:rsidR="00A70A35" w:rsidRPr="0073212E" w:rsidRDefault="00A70A35" w:rsidP="00A70A35">
      <w:pPr>
        <w:spacing w:line="360" w:lineRule="auto"/>
        <w:ind w:left="720"/>
        <w:jc w:val="both"/>
        <w:rPr>
          <w:rFonts w:ascii="Calibri" w:hAnsi="Calibri"/>
          <w:rtl/>
        </w:rPr>
      </w:pPr>
      <w:r w:rsidRPr="0073212E">
        <w:rPr>
          <w:rFonts w:ascii="Calibri" w:hAnsi="Calibri" w:hint="cs"/>
          <w:rtl/>
        </w:rPr>
        <w:t>ראו לעניין זה את קביעת ביהמ"ש העליון ב</w:t>
      </w:r>
      <w:hyperlink r:id="rId34" w:history="1">
        <w:r w:rsidR="00B651D9" w:rsidRPr="00B651D9">
          <w:rPr>
            <w:rFonts w:ascii="Calibri" w:hAnsi="Calibri" w:hint="eastAsia"/>
            <w:color w:val="0000FF"/>
            <w:u w:val="single"/>
            <w:rtl/>
          </w:rPr>
          <w:t>ע</w:t>
        </w:r>
        <w:r w:rsidR="00B651D9" w:rsidRPr="00B651D9">
          <w:rPr>
            <w:rFonts w:ascii="Calibri" w:hAnsi="Calibri"/>
            <w:color w:val="0000FF"/>
            <w:u w:val="single"/>
            <w:rtl/>
          </w:rPr>
          <w:t>"</w:t>
        </w:r>
        <w:r w:rsidR="00B651D9" w:rsidRPr="00B651D9">
          <w:rPr>
            <w:rFonts w:ascii="Calibri" w:hAnsi="Calibri" w:hint="eastAsia"/>
            <w:color w:val="0000FF"/>
            <w:u w:val="single"/>
            <w:rtl/>
          </w:rPr>
          <w:t>פ</w:t>
        </w:r>
        <w:r w:rsidR="00B651D9" w:rsidRPr="00B651D9">
          <w:rPr>
            <w:rFonts w:ascii="Calibri" w:hAnsi="Calibri"/>
            <w:color w:val="0000FF"/>
            <w:u w:val="single"/>
            <w:rtl/>
          </w:rPr>
          <w:t xml:space="preserve"> 5669/14</w:t>
        </w:r>
      </w:hyperlink>
      <w:r w:rsidRPr="0073212E">
        <w:rPr>
          <w:rFonts w:ascii="Calibri" w:hAnsi="Calibri" w:hint="cs"/>
          <w:rtl/>
        </w:rPr>
        <w:t xml:space="preserve"> </w:t>
      </w:r>
      <w:r w:rsidRPr="0073212E">
        <w:rPr>
          <w:rFonts w:ascii="Calibri" w:hAnsi="Calibri" w:hint="cs"/>
          <w:b/>
          <w:bCs/>
          <w:rtl/>
        </w:rPr>
        <w:t>אורי לפוליאנסקי נ' מדינת ישראל</w:t>
      </w:r>
      <w:r w:rsidRPr="0073212E">
        <w:rPr>
          <w:rFonts w:ascii="Calibri" w:hAnsi="Calibri" w:hint="cs"/>
          <w:rtl/>
        </w:rPr>
        <w:t xml:space="preserve"> (מיום 29.15.15), שם הופחת משמעותית עונשו של הנאשם בשל חולי חריף ונסיבות אישיות נוספות, שעניינן איננו בשיקום.</w:t>
      </w:r>
    </w:p>
    <w:p w14:paraId="0095CE65" w14:textId="77777777" w:rsidR="00A70A35" w:rsidRPr="0073212E" w:rsidRDefault="00A70A35" w:rsidP="00A70A35">
      <w:pPr>
        <w:spacing w:line="360" w:lineRule="auto"/>
        <w:ind w:firstLine="720"/>
        <w:jc w:val="both"/>
        <w:rPr>
          <w:rFonts w:ascii="Calibri" w:hAnsi="Calibri"/>
          <w:rtl/>
        </w:rPr>
      </w:pPr>
      <w:r w:rsidRPr="0073212E">
        <w:rPr>
          <w:rFonts w:ascii="Calibri" w:hAnsi="Calibri" w:hint="cs"/>
          <w:rtl/>
        </w:rPr>
        <w:t>ביהמ"ש העליון הדגיש את נדירותו של ההליך שננקט, בדברים הבאים:</w:t>
      </w:r>
    </w:p>
    <w:p w14:paraId="0E1B9BD6" w14:textId="77777777" w:rsidR="00A70A35" w:rsidRPr="0073212E" w:rsidRDefault="00A70A35" w:rsidP="00A70A35">
      <w:pPr>
        <w:spacing w:line="360" w:lineRule="auto"/>
        <w:ind w:firstLine="720"/>
        <w:jc w:val="both"/>
        <w:rPr>
          <w:rFonts w:ascii="Calibri" w:hAnsi="Calibri"/>
        </w:rPr>
      </w:pPr>
    </w:p>
    <w:p w14:paraId="54361B7C" w14:textId="77777777" w:rsidR="00A70A35" w:rsidRPr="006278D7" w:rsidRDefault="00A70A35" w:rsidP="00A70A35">
      <w:pPr>
        <w:overflowPunct w:val="0"/>
        <w:autoSpaceDE w:val="0"/>
        <w:autoSpaceDN w:val="0"/>
        <w:spacing w:line="360" w:lineRule="auto"/>
        <w:ind w:left="1440" w:right="850"/>
        <w:jc w:val="both"/>
        <w:rPr>
          <w:b/>
          <w:bCs/>
          <w:spacing w:val="10"/>
          <w:rtl/>
        </w:rPr>
      </w:pPr>
      <w:r w:rsidRPr="006278D7">
        <w:rPr>
          <w:rFonts w:hint="cs"/>
          <w:b/>
          <w:bCs/>
          <w:spacing w:val="10"/>
          <w:rtl/>
        </w:rPr>
        <w:t xml:space="preserve">"בבוא בית המשפט לשקול חריגה מטעמי צדק ממתחם העונש ההולם, שומה עליו לאזן בין טעמי הצדק המצדיקים חריגה מן המתחם לבין חומרת המעשים שבהם הורשע הנאשם. בקטגוריה שבה עסקינן יש לבחון אם עונש של מאסר בפועל עלול לסכן את חייו של מי שהורשע בדין או לקצר בצורה ניכרת את תוחלת חייו, ולהביא מנגד, כאמור, את חומרת המעשים שבהם הורשע. תוצאת איזון זה עשויה להיות שליחתו של הנאשם לעונש מאסר בפועל הנמוך מתחתית מתחם הענישה שנקבע; או הימנעות מהשתת מאסר בפועל, גם מקום שבו "רצפת" מתחם העונש ההולם כוללת עונש מאסר בפועל, הכל לפי נסיבות המקרה. </w:t>
      </w:r>
    </w:p>
    <w:p w14:paraId="3AC958F9" w14:textId="77777777" w:rsidR="00A70A35" w:rsidRDefault="00A70A35" w:rsidP="00A70A35">
      <w:pPr>
        <w:overflowPunct w:val="0"/>
        <w:autoSpaceDE w:val="0"/>
        <w:autoSpaceDN w:val="0"/>
        <w:spacing w:line="360" w:lineRule="auto"/>
        <w:ind w:left="1440" w:right="850"/>
        <w:jc w:val="both"/>
        <w:rPr>
          <w:b/>
          <w:bCs/>
          <w:spacing w:val="10"/>
          <w:rtl/>
        </w:rPr>
      </w:pPr>
      <w:r w:rsidRPr="006278D7">
        <w:rPr>
          <w:rFonts w:hint="cs"/>
          <w:b/>
          <w:bCs/>
          <w:spacing w:val="10"/>
          <w:rtl/>
        </w:rPr>
        <w:t xml:space="preserve">מכאן אתה למד כי גם נאשם החולה במחלה קשה, או כזה שהמאסר יסב לו סבל רב וייחודי, עלול להישלח לשאת בעונש מאסר בפועל, מאחורי סורג ובריח. הדברים נכונים גם כאשר עסקינן במי שמצבו הבריאותי רעוע. כבר נפסק כי "[...] מצב בריאותי קשה – איננו צריך בהכרח להקנות לעבריין פטור מעונש מאסר בפועל בגין מעשיו הרעים, ככל שעונש זה מוצדק לגביו לאחר הרשעתו [...]" (עניין </w:t>
      </w:r>
      <w:r w:rsidRPr="006278D7">
        <w:rPr>
          <w:rFonts w:hint="cs"/>
          <w:b/>
          <w:bCs/>
          <w:rtl/>
        </w:rPr>
        <w:t>פלוני</w:t>
      </w:r>
      <w:r w:rsidRPr="006278D7">
        <w:rPr>
          <w:rFonts w:hint="cs"/>
          <w:b/>
          <w:bCs/>
          <w:spacing w:val="10"/>
          <w:rtl/>
        </w:rPr>
        <w:t>, פסקה 14). כאשר עסקינן במצב רפואי, ככלל, הנחת המוצא היא כי גורמי הרפואה בשירות בתי הסוהר ערוכים לטפל באסירים במצבים רפואיים שונים, כולל כאלה שאינם פשוטים כלל ועיקר. את מצבו הרפואי של מי שהורשע בדין יש לאזן עם שיקולים רלוונטיים אחרים, ובכלל אלה הסיכון שנשקף לציבור ממנו. אין אפוא בדברינו אלה משום קביעת כלל שלפיו טענה לקיצור תוחלת חיים נושאת בצידה, מניה וביה, חסינות מפני עונש מאסר בפועל."</w:t>
      </w:r>
    </w:p>
    <w:p w14:paraId="5967206C" w14:textId="77777777" w:rsidR="00A70A35" w:rsidRDefault="00A70A35" w:rsidP="00A70A35">
      <w:pPr>
        <w:overflowPunct w:val="0"/>
        <w:autoSpaceDE w:val="0"/>
        <w:autoSpaceDN w:val="0"/>
        <w:spacing w:line="360" w:lineRule="auto"/>
        <w:ind w:left="1440" w:right="850"/>
        <w:jc w:val="both"/>
        <w:rPr>
          <w:b/>
          <w:bCs/>
          <w:spacing w:val="10"/>
          <w:rtl/>
        </w:rPr>
      </w:pPr>
    </w:p>
    <w:p w14:paraId="6453B283" w14:textId="77777777" w:rsidR="00A70A35" w:rsidRPr="003014D5" w:rsidRDefault="00A70A35" w:rsidP="00A70A35">
      <w:pPr>
        <w:overflowPunct w:val="0"/>
        <w:autoSpaceDE w:val="0"/>
        <w:autoSpaceDN w:val="0"/>
        <w:spacing w:line="360" w:lineRule="auto"/>
        <w:ind w:left="720" w:right="850"/>
        <w:jc w:val="both"/>
        <w:rPr>
          <w:spacing w:val="10"/>
          <w:rtl/>
        </w:rPr>
      </w:pPr>
      <w:r w:rsidRPr="003014D5">
        <w:rPr>
          <w:rFonts w:hint="cs"/>
          <w:spacing w:val="10"/>
          <w:rtl/>
        </w:rPr>
        <w:t xml:space="preserve">לא מצאתי </w:t>
      </w:r>
      <w:r>
        <w:rPr>
          <w:rFonts w:hint="cs"/>
          <w:spacing w:val="10"/>
          <w:rtl/>
        </w:rPr>
        <w:t>שעניינו של הנאשם עומד בכללים הנוקשים שהוכתבו בעניין לפוליאנסקי הנ"ל.</w:t>
      </w:r>
    </w:p>
    <w:p w14:paraId="79F43F47" w14:textId="77777777" w:rsidR="00A70A35" w:rsidRPr="0073212E" w:rsidRDefault="00A70A35" w:rsidP="00A70A35">
      <w:pPr>
        <w:spacing w:line="360" w:lineRule="auto"/>
        <w:jc w:val="both"/>
        <w:rPr>
          <w:rFonts w:ascii="Calibri" w:hAnsi="Calibri"/>
          <w:rtl/>
        </w:rPr>
      </w:pPr>
    </w:p>
    <w:p w14:paraId="2A2C7204" w14:textId="77777777" w:rsidR="00A70A35" w:rsidRPr="0073212E" w:rsidRDefault="00A70A35" w:rsidP="00A70A35">
      <w:pPr>
        <w:spacing w:line="360" w:lineRule="auto"/>
        <w:ind w:left="720" w:hanging="720"/>
        <w:jc w:val="both"/>
        <w:rPr>
          <w:rFonts w:ascii="Calibri" w:hAnsi="Calibri"/>
          <w:rtl/>
        </w:rPr>
      </w:pPr>
      <w:r w:rsidRPr="0073212E">
        <w:rPr>
          <w:rFonts w:ascii="Calibri" w:hAnsi="Calibri" w:hint="cs"/>
          <w:rtl/>
        </w:rPr>
        <w:t>16.</w:t>
      </w:r>
      <w:r w:rsidRPr="0073212E">
        <w:rPr>
          <w:rFonts w:ascii="Calibri" w:hAnsi="Calibri" w:hint="cs"/>
          <w:rtl/>
        </w:rPr>
        <w:tab/>
        <w:t>מצאתי לנכון לציין עוד, כי תזכיר הצעת החוק לתיקון נוסף של תיקון 113 (</w:t>
      </w:r>
      <w:r w:rsidRPr="0073212E">
        <w:rPr>
          <w:rFonts w:ascii="Calibri" w:hAnsi="Calibri" w:hint="cs"/>
          <w:b/>
          <w:bCs/>
          <w:rtl/>
        </w:rPr>
        <w:t xml:space="preserve">הצעת </w:t>
      </w:r>
      <w:hyperlink r:id="rId35" w:history="1">
        <w:r w:rsidR="00B651D9" w:rsidRPr="00B651D9">
          <w:rPr>
            <w:rFonts w:ascii="Calibri" w:hAnsi="Calibri" w:hint="eastAsia"/>
            <w:b/>
            <w:bCs/>
            <w:color w:val="0000FF"/>
            <w:u w:val="single"/>
            <w:rtl/>
          </w:rPr>
          <w:t>חוק</w:t>
        </w:r>
        <w:r w:rsidR="00B651D9" w:rsidRPr="00B651D9">
          <w:rPr>
            <w:rFonts w:ascii="Calibri" w:hAnsi="Calibri"/>
            <w:b/>
            <w:bCs/>
            <w:color w:val="0000FF"/>
            <w:u w:val="single"/>
            <w:rtl/>
          </w:rPr>
          <w:t xml:space="preserve"> </w:t>
        </w:r>
        <w:r w:rsidR="00B651D9" w:rsidRPr="00B651D9">
          <w:rPr>
            <w:rFonts w:ascii="Calibri" w:hAnsi="Calibri" w:hint="eastAsia"/>
            <w:b/>
            <w:bCs/>
            <w:color w:val="0000FF"/>
            <w:u w:val="single"/>
            <w:rtl/>
          </w:rPr>
          <w:t>העונשין</w:t>
        </w:r>
      </w:hyperlink>
      <w:r w:rsidRPr="0073212E">
        <w:rPr>
          <w:rFonts w:ascii="Calibri" w:hAnsi="Calibri" w:hint="cs"/>
          <w:b/>
          <w:bCs/>
          <w:rtl/>
        </w:rPr>
        <w:t xml:space="preserve"> (תיקון 128) (הבניית שיקול הדעת השיפוטי בענישה) התשע"ו </w:t>
      </w:r>
      <w:r w:rsidRPr="0073212E">
        <w:rPr>
          <w:rFonts w:ascii="Calibri" w:hAnsi="Calibri"/>
          <w:b/>
          <w:bCs/>
          <w:rtl/>
        </w:rPr>
        <w:t>–</w:t>
      </w:r>
      <w:r w:rsidRPr="0073212E">
        <w:rPr>
          <w:rFonts w:ascii="Calibri" w:hAnsi="Calibri" w:hint="cs"/>
          <w:b/>
          <w:bCs/>
          <w:rtl/>
        </w:rPr>
        <w:t xml:space="preserve"> 2016</w:t>
      </w:r>
      <w:r w:rsidRPr="0073212E">
        <w:rPr>
          <w:rFonts w:ascii="Calibri" w:hAnsi="Calibri" w:hint="cs"/>
          <w:rtl/>
        </w:rPr>
        <w:t>), המונחת בפני הכנסת, מציעה להרחיב את השיקול הדעת השיפוטי, ולכלול סמכות להתחשב בנסיבות נוספות, "</w:t>
      </w:r>
      <w:r w:rsidRPr="0073212E">
        <w:rPr>
          <w:rFonts w:ascii="Calibri" w:hAnsi="Calibri" w:hint="cs"/>
          <w:b/>
          <w:bCs/>
          <w:rtl/>
        </w:rPr>
        <w:t>נסיבות מיוחדות ויוצאות דופן</w:t>
      </w:r>
      <w:r w:rsidRPr="0073212E">
        <w:rPr>
          <w:rFonts w:ascii="Calibri" w:hAnsi="Calibri" w:hint="cs"/>
          <w:rtl/>
        </w:rPr>
        <w:t xml:space="preserve">" בהן מצב בריאותי, לקביעת עונש, גם מחוץ למתחם העונשי. </w:t>
      </w:r>
    </w:p>
    <w:p w14:paraId="061EDA99" w14:textId="77777777" w:rsidR="00A70A35" w:rsidRPr="0073212E" w:rsidRDefault="00A70A35" w:rsidP="00A70A35">
      <w:pPr>
        <w:spacing w:line="360" w:lineRule="auto"/>
        <w:ind w:firstLine="720"/>
        <w:jc w:val="both"/>
        <w:rPr>
          <w:rFonts w:ascii="Calibri" w:hAnsi="Calibri"/>
          <w:rtl/>
        </w:rPr>
      </w:pPr>
      <w:r w:rsidRPr="0073212E">
        <w:rPr>
          <w:rFonts w:ascii="Calibri" w:hAnsi="Calibri" w:hint="cs"/>
          <w:rtl/>
        </w:rPr>
        <w:t xml:space="preserve">מדובר, כאמור, בהצעת חוק בלבד, ועניינה ממילא  מקרים נדירים. </w:t>
      </w:r>
    </w:p>
    <w:p w14:paraId="68B4DC92" w14:textId="77777777" w:rsidR="00A70A35" w:rsidRPr="0073212E" w:rsidRDefault="00A70A35" w:rsidP="00A70A35">
      <w:pPr>
        <w:spacing w:line="360" w:lineRule="auto"/>
        <w:ind w:left="720"/>
        <w:jc w:val="both"/>
        <w:rPr>
          <w:rFonts w:ascii="Calibri" w:hAnsi="Calibri"/>
          <w:rtl/>
        </w:rPr>
      </w:pPr>
      <w:r w:rsidRPr="0073212E">
        <w:rPr>
          <w:rFonts w:ascii="Calibri" w:hAnsi="Calibri" w:hint="cs"/>
          <w:rtl/>
        </w:rPr>
        <w:t>לעניין זה אציין, כי נותר אצלי ספק אם מקרה זה היה נופל בגדר אותם מקרים בהם ראוי היה להימנע ממאסר בפועל, גם אילו תוקן החוק, ואולם, מדובר בדיון תיאורטי בלבד לנוכח המצב החוקי הנוכחי.</w:t>
      </w:r>
    </w:p>
    <w:p w14:paraId="7D7EC7B1" w14:textId="77777777" w:rsidR="00A70A35" w:rsidRPr="0073212E" w:rsidRDefault="00A70A35" w:rsidP="00A70A35">
      <w:pPr>
        <w:spacing w:line="360" w:lineRule="auto"/>
        <w:jc w:val="both"/>
        <w:rPr>
          <w:rFonts w:ascii="Calibri" w:hAnsi="Calibri"/>
          <w:rtl/>
        </w:rPr>
      </w:pPr>
    </w:p>
    <w:p w14:paraId="03BFDEC5" w14:textId="77777777" w:rsidR="00A70A35" w:rsidRPr="0073212E" w:rsidRDefault="00A70A35" w:rsidP="00A70A35">
      <w:pPr>
        <w:spacing w:line="360" w:lineRule="auto"/>
        <w:ind w:left="720" w:hanging="720"/>
        <w:jc w:val="both"/>
        <w:rPr>
          <w:rFonts w:ascii="Calibri" w:hAnsi="Calibri"/>
          <w:rtl/>
        </w:rPr>
      </w:pPr>
      <w:r w:rsidRPr="0073212E">
        <w:rPr>
          <w:rFonts w:ascii="Calibri" w:hAnsi="Calibri" w:hint="cs"/>
          <w:rtl/>
        </w:rPr>
        <w:t xml:space="preserve">17. </w:t>
      </w:r>
      <w:r w:rsidRPr="0073212E">
        <w:rPr>
          <w:rFonts w:ascii="Calibri" w:hAnsi="Calibri"/>
          <w:rtl/>
        </w:rPr>
        <w:tab/>
      </w:r>
      <w:r w:rsidRPr="0073212E">
        <w:rPr>
          <w:rFonts w:ascii="Calibri" w:hAnsi="Calibri" w:hint="cs"/>
          <w:rtl/>
        </w:rPr>
        <w:t>לאחר שסקרתי את כללי הסטייה ממתחם הענישה, שממוקדים בסיכויי שיקום, מצאתי, כאמור, כי כללים אלה אינם מתקיימים בעניינו של הנאשם. על אף המלצתו של שרות המבחן להסתפק לגבי הנאשם במאסר מותנה בלבד, מצאתי כי אין מנוס מהטלתו של עונש מאסר בפועל, שכן ענישה אחרת תחייב סטייה לא מוצדקת ממתחם הענישה.</w:t>
      </w:r>
    </w:p>
    <w:p w14:paraId="72D1DCA4" w14:textId="77777777" w:rsidR="00A70A35" w:rsidRPr="0073212E" w:rsidRDefault="00A70A35" w:rsidP="00A70A35">
      <w:pPr>
        <w:spacing w:line="360" w:lineRule="auto"/>
        <w:ind w:left="720"/>
        <w:jc w:val="both"/>
        <w:rPr>
          <w:rFonts w:ascii="Calibri" w:hAnsi="Calibri"/>
          <w:rtl/>
        </w:rPr>
      </w:pPr>
      <w:r w:rsidRPr="0073212E">
        <w:rPr>
          <w:rFonts w:ascii="Calibri" w:hAnsi="Calibri" w:hint="cs"/>
          <w:rtl/>
        </w:rPr>
        <w:t>מצבו הבריאותי של הנאשם, המסתכם בכאבי גב שמחריפים, המקשים על תפקודו, יילקח בחשבון בקביעת העונש במתחם הענישה, אך אין בנתונים אלה להכתיב ענישה מחוץ למתחם.</w:t>
      </w:r>
    </w:p>
    <w:p w14:paraId="780A7ECE" w14:textId="77777777" w:rsidR="00A70A35" w:rsidRPr="0073212E" w:rsidRDefault="00A70A35" w:rsidP="00A70A35">
      <w:pPr>
        <w:spacing w:line="360" w:lineRule="auto"/>
        <w:ind w:firstLine="720"/>
        <w:jc w:val="both"/>
        <w:rPr>
          <w:rFonts w:ascii="Calibri" w:hAnsi="Calibri"/>
          <w:rtl/>
        </w:rPr>
      </w:pPr>
      <w:r w:rsidRPr="0073212E">
        <w:rPr>
          <w:rFonts w:ascii="Calibri" w:hAnsi="Calibri" w:hint="cs"/>
          <w:rtl/>
        </w:rPr>
        <w:t>לא הוצע לגבי הנאשם כל הליך טיפולי או שיקומי, שעניינו גמילה מסמים.</w:t>
      </w:r>
    </w:p>
    <w:p w14:paraId="45AF8F29" w14:textId="77777777" w:rsidR="00A70A35" w:rsidRPr="0073212E" w:rsidRDefault="00A70A35" w:rsidP="00A70A35">
      <w:pPr>
        <w:spacing w:line="360" w:lineRule="auto"/>
        <w:ind w:firstLine="720"/>
        <w:jc w:val="both"/>
        <w:rPr>
          <w:rFonts w:ascii="Calibri" w:hAnsi="Calibri"/>
          <w:rtl/>
        </w:rPr>
      </w:pPr>
      <w:r w:rsidRPr="0073212E">
        <w:rPr>
          <w:rFonts w:ascii="Calibri" w:hAnsi="Calibri" w:hint="cs"/>
          <w:rtl/>
        </w:rPr>
        <w:t>הנאשם הביע עייפות מאורח חייו, אך לא ראה צורך בגמילה.</w:t>
      </w:r>
    </w:p>
    <w:p w14:paraId="7B13E824" w14:textId="77777777" w:rsidR="00A70A35" w:rsidRPr="0073212E" w:rsidRDefault="00A70A35" w:rsidP="00A70A35">
      <w:pPr>
        <w:spacing w:line="360" w:lineRule="auto"/>
        <w:ind w:left="720"/>
        <w:jc w:val="both"/>
        <w:rPr>
          <w:rFonts w:ascii="Calibri" w:hAnsi="Calibri"/>
          <w:rtl/>
        </w:rPr>
      </w:pPr>
      <w:r w:rsidRPr="0073212E">
        <w:rPr>
          <w:rFonts w:ascii="Calibri" w:hAnsi="Calibri" w:hint="cs"/>
          <w:rtl/>
        </w:rPr>
        <w:t>כוונתו של הנאשם להוציא אישור לשימוש בקנאביס רפואי, והצהרתו כי הוא מצוי בהליך מתקדם לשם כך, אין בה להצדיק את העבירה, ואת גידול הסמים הנרחב.</w:t>
      </w:r>
    </w:p>
    <w:p w14:paraId="45BD9B86" w14:textId="77777777" w:rsidR="00A70A35" w:rsidRPr="0073212E" w:rsidRDefault="00A70A35" w:rsidP="00A70A35">
      <w:pPr>
        <w:spacing w:line="360" w:lineRule="auto"/>
        <w:ind w:left="720"/>
        <w:jc w:val="both"/>
        <w:rPr>
          <w:rFonts w:ascii="Calibri" w:hAnsi="Calibri"/>
          <w:rtl/>
        </w:rPr>
      </w:pPr>
      <w:r w:rsidRPr="0073212E">
        <w:rPr>
          <w:rFonts w:ascii="Calibri" w:hAnsi="Calibri" w:hint="cs"/>
          <w:rtl/>
        </w:rPr>
        <w:t>במקרים החריגים בהם ביכרו ערכאות הליכים שיקומיים על פני ענישה עם רכיב של מאסר בפועל לגבי מגדלי סמים, נעשה הדבר על בסיס המלצה טיפולית קונקרטית, ובשילוב צווי מבחן.</w:t>
      </w:r>
    </w:p>
    <w:p w14:paraId="160433A2" w14:textId="77777777" w:rsidR="00A70A35" w:rsidRPr="0073212E" w:rsidRDefault="00A70A35" w:rsidP="00A70A35">
      <w:pPr>
        <w:spacing w:line="360" w:lineRule="auto"/>
        <w:ind w:left="720"/>
        <w:jc w:val="both"/>
        <w:rPr>
          <w:rFonts w:ascii="Calibri" w:hAnsi="Calibri"/>
          <w:rtl/>
        </w:rPr>
      </w:pPr>
      <w:r w:rsidRPr="0073212E">
        <w:rPr>
          <w:rFonts w:ascii="Calibri" w:hAnsi="Calibri" w:hint="cs"/>
          <w:rtl/>
        </w:rPr>
        <w:t>ניתן לראות דוגמא מהעת האחרונה בע"</w:t>
      </w:r>
      <w:hyperlink r:id="rId36" w:history="1">
        <w:r w:rsidR="00B651D9" w:rsidRPr="00B651D9">
          <w:rPr>
            <w:rFonts w:ascii="Calibri" w:hAnsi="Calibri" w:hint="eastAsia"/>
            <w:color w:val="0000FF"/>
            <w:u w:val="single"/>
            <w:rtl/>
          </w:rPr>
          <w:t>פ</w:t>
        </w:r>
        <w:r w:rsidR="00B651D9" w:rsidRPr="00B651D9">
          <w:rPr>
            <w:rFonts w:ascii="Calibri" w:hAnsi="Calibri"/>
            <w:color w:val="0000FF"/>
            <w:u w:val="single"/>
            <w:rtl/>
          </w:rPr>
          <w:t xml:space="preserve"> 4503-02-15</w:t>
        </w:r>
      </w:hyperlink>
      <w:r w:rsidRPr="0073212E">
        <w:rPr>
          <w:rFonts w:ascii="Calibri" w:hAnsi="Calibri" w:hint="cs"/>
          <w:rtl/>
        </w:rPr>
        <w:t xml:space="preserve"> (נצרת) </w:t>
      </w:r>
      <w:r w:rsidRPr="0073212E">
        <w:rPr>
          <w:rFonts w:ascii="Calibri" w:hAnsi="Calibri" w:hint="cs"/>
          <w:b/>
          <w:bCs/>
          <w:rtl/>
        </w:rPr>
        <w:t>מיינר נ' מדינת ישראל,</w:t>
      </w:r>
      <w:r w:rsidRPr="0073212E">
        <w:rPr>
          <w:rFonts w:ascii="Calibri" w:hAnsi="Calibri" w:hint="cs"/>
          <w:rtl/>
        </w:rPr>
        <w:t xml:space="preserve"> בה בוטל עונש של מאסר בעבודות שרות, שגזרתי אני על נאשם בשנות השישים לחייו, שגידל סמים בכמות קטנה מזו המיוחסת לנאשם כאן.</w:t>
      </w:r>
    </w:p>
    <w:p w14:paraId="3A3D7A0F" w14:textId="77777777" w:rsidR="00A70A35" w:rsidRPr="0073212E" w:rsidRDefault="00A70A35" w:rsidP="00A70A35">
      <w:pPr>
        <w:spacing w:line="360" w:lineRule="auto"/>
        <w:ind w:left="720"/>
        <w:jc w:val="both"/>
        <w:rPr>
          <w:rFonts w:ascii="Calibri" w:hAnsi="Calibri"/>
          <w:rtl/>
        </w:rPr>
      </w:pPr>
      <w:r w:rsidRPr="0073212E">
        <w:rPr>
          <w:rFonts w:ascii="Calibri" w:hAnsi="Calibri" w:hint="cs"/>
          <w:rtl/>
        </w:rPr>
        <w:t>באותו עניין דובר בהליך טיפולי ממושך, ניקיון מסמים, וצו מבחן, שעמדו בבסיס הסטייה ממתחם הענישה בהסכמת המשיבה בערעור.</w:t>
      </w:r>
    </w:p>
    <w:p w14:paraId="638071BB" w14:textId="77777777" w:rsidR="00A70A35" w:rsidRPr="0073212E" w:rsidRDefault="00A70A35" w:rsidP="00A70A35">
      <w:pPr>
        <w:spacing w:line="360" w:lineRule="auto"/>
        <w:ind w:left="720"/>
        <w:jc w:val="both"/>
        <w:rPr>
          <w:rFonts w:ascii="Calibri" w:hAnsi="Calibri"/>
          <w:rtl/>
        </w:rPr>
      </w:pPr>
      <w:r w:rsidRPr="0073212E">
        <w:rPr>
          <w:rFonts w:ascii="Calibri" w:hAnsi="Calibri" w:hint="cs"/>
          <w:rtl/>
        </w:rPr>
        <w:t xml:space="preserve">לעומת אותו מערער מיינר </w:t>
      </w:r>
      <w:r w:rsidRPr="0073212E">
        <w:rPr>
          <w:rFonts w:ascii="Calibri" w:hAnsi="Calibri"/>
          <w:rtl/>
        </w:rPr>
        <w:t>–</w:t>
      </w:r>
      <w:r w:rsidRPr="0073212E">
        <w:rPr>
          <w:rFonts w:ascii="Calibri" w:hAnsi="Calibri" w:hint="cs"/>
          <w:rtl/>
        </w:rPr>
        <w:t xml:space="preserve"> לגבי הנאשם שבפני -  אין נתונים על כך ששוקם, ואף לא עומד על הפרק כל הליך שיקומי עבורו. הנאשם חי בשולי החברה, לא עובד, והוא גידל סמים בכמות משמעותית ללא אישור. לא שוכנעתי כי שליחתו של הנאשם לבית הכלא תביא לפגיעה קיצונית בזכויות היסוד שלו כאזרח, או תגרום לו לנזק ששיעורו מצדיק סטייה ממתחם הענישה.</w:t>
      </w:r>
    </w:p>
    <w:p w14:paraId="5197FC6F" w14:textId="77777777" w:rsidR="00A70A35" w:rsidRPr="0073212E" w:rsidRDefault="00A70A35" w:rsidP="00A70A35">
      <w:pPr>
        <w:spacing w:line="360" w:lineRule="auto"/>
        <w:ind w:left="720"/>
        <w:jc w:val="both"/>
        <w:rPr>
          <w:rFonts w:ascii="Calibri" w:hAnsi="Calibri"/>
          <w:rtl/>
        </w:rPr>
      </w:pPr>
      <w:r w:rsidRPr="0073212E">
        <w:rPr>
          <w:rFonts w:ascii="Calibri" w:hAnsi="Calibri" w:hint="cs"/>
          <w:rtl/>
        </w:rPr>
        <w:t>הימנעות מהטלת עונש בגדרי המתחם לגבי הנאשם, תהווה הפלייה ממש של נאשמים אחרים בנתונים דומים.</w:t>
      </w:r>
    </w:p>
    <w:p w14:paraId="4EBBFE92" w14:textId="77777777" w:rsidR="00A70A35" w:rsidRPr="0073212E" w:rsidRDefault="00A70A35" w:rsidP="00A70A35">
      <w:pPr>
        <w:spacing w:line="360" w:lineRule="auto"/>
        <w:ind w:left="720"/>
        <w:jc w:val="both"/>
        <w:rPr>
          <w:rFonts w:ascii="Calibri" w:hAnsi="Calibri"/>
          <w:rtl/>
        </w:rPr>
      </w:pPr>
      <w:r w:rsidRPr="0073212E">
        <w:rPr>
          <w:rFonts w:ascii="Calibri" w:hAnsi="Calibri" w:hint="cs"/>
          <w:rtl/>
        </w:rPr>
        <w:t>לנאשם אין עבר פלילי משמעותי, ו</w:t>
      </w:r>
      <w:r w:rsidRPr="0073212E">
        <w:rPr>
          <w:rFonts w:ascii="Calibri" w:hAnsi="Calibri" w:hint="eastAsia"/>
          <w:rtl/>
        </w:rPr>
        <w:t>העבירה</w:t>
      </w:r>
      <w:r w:rsidRPr="0073212E">
        <w:rPr>
          <w:rFonts w:ascii="Calibri" w:hAnsi="Calibri"/>
          <w:rtl/>
        </w:rPr>
        <w:t xml:space="preserve"> </w:t>
      </w:r>
      <w:r w:rsidRPr="0073212E">
        <w:rPr>
          <w:rFonts w:ascii="Calibri" w:hAnsi="Calibri" w:hint="eastAsia"/>
          <w:rtl/>
        </w:rPr>
        <w:t>האחרונה</w:t>
      </w:r>
      <w:r w:rsidRPr="0073212E">
        <w:rPr>
          <w:rFonts w:ascii="Calibri" w:hAnsi="Calibri"/>
          <w:rtl/>
        </w:rPr>
        <w:t xml:space="preserve"> </w:t>
      </w:r>
      <w:r w:rsidRPr="0073212E">
        <w:rPr>
          <w:rFonts w:ascii="Calibri" w:hAnsi="Calibri" w:hint="cs"/>
          <w:rtl/>
        </w:rPr>
        <w:t>בה הורשע הנה</w:t>
      </w:r>
      <w:r w:rsidRPr="0073212E">
        <w:rPr>
          <w:rFonts w:ascii="Calibri" w:hAnsi="Calibri"/>
          <w:rtl/>
        </w:rPr>
        <w:t xml:space="preserve"> </w:t>
      </w:r>
      <w:r w:rsidRPr="0073212E">
        <w:rPr>
          <w:rFonts w:ascii="Calibri" w:hAnsi="Calibri" w:hint="eastAsia"/>
          <w:rtl/>
        </w:rPr>
        <w:t>משנת</w:t>
      </w:r>
      <w:r w:rsidRPr="0073212E">
        <w:rPr>
          <w:rFonts w:ascii="Calibri" w:hAnsi="Calibri"/>
          <w:rtl/>
        </w:rPr>
        <w:t xml:space="preserve"> 2001</w:t>
      </w:r>
      <w:r w:rsidRPr="0073212E">
        <w:rPr>
          <w:rFonts w:ascii="Calibri" w:hAnsi="Calibri" w:hint="cs"/>
          <w:rtl/>
        </w:rPr>
        <w:t>,</w:t>
      </w:r>
      <w:r w:rsidRPr="0073212E">
        <w:rPr>
          <w:rFonts w:ascii="Calibri" w:hAnsi="Calibri"/>
          <w:rtl/>
        </w:rPr>
        <w:t xml:space="preserve"> </w:t>
      </w:r>
      <w:r w:rsidRPr="0073212E">
        <w:rPr>
          <w:rFonts w:ascii="Calibri" w:hAnsi="Calibri" w:hint="eastAsia"/>
          <w:rtl/>
        </w:rPr>
        <w:t>בגין</w:t>
      </w:r>
      <w:r w:rsidRPr="0073212E">
        <w:rPr>
          <w:rFonts w:ascii="Calibri" w:hAnsi="Calibri"/>
          <w:rtl/>
        </w:rPr>
        <w:t xml:space="preserve"> </w:t>
      </w:r>
      <w:r w:rsidRPr="0073212E">
        <w:rPr>
          <w:rFonts w:ascii="Calibri" w:hAnsi="Calibri" w:hint="eastAsia"/>
          <w:rtl/>
        </w:rPr>
        <w:t>הפרת</w:t>
      </w:r>
      <w:r w:rsidRPr="0073212E">
        <w:rPr>
          <w:rFonts w:ascii="Calibri" w:hAnsi="Calibri"/>
          <w:rtl/>
        </w:rPr>
        <w:t xml:space="preserve"> </w:t>
      </w:r>
      <w:r w:rsidRPr="0073212E">
        <w:rPr>
          <w:rFonts w:ascii="Calibri" w:hAnsi="Calibri" w:hint="eastAsia"/>
          <w:rtl/>
        </w:rPr>
        <w:t>הוראה</w:t>
      </w:r>
      <w:r w:rsidRPr="0073212E">
        <w:rPr>
          <w:rFonts w:ascii="Calibri" w:hAnsi="Calibri"/>
          <w:rtl/>
        </w:rPr>
        <w:t xml:space="preserve"> </w:t>
      </w:r>
      <w:r w:rsidRPr="0073212E">
        <w:rPr>
          <w:rFonts w:ascii="Calibri" w:hAnsi="Calibri" w:hint="eastAsia"/>
          <w:rtl/>
        </w:rPr>
        <w:t>חוקית</w:t>
      </w:r>
      <w:r w:rsidRPr="0073212E">
        <w:rPr>
          <w:rFonts w:ascii="Calibri" w:hAnsi="Calibri"/>
          <w:rtl/>
        </w:rPr>
        <w:t xml:space="preserve">, </w:t>
      </w:r>
      <w:r w:rsidRPr="0073212E">
        <w:rPr>
          <w:rFonts w:ascii="Calibri" w:hAnsi="Calibri" w:hint="eastAsia"/>
          <w:rtl/>
        </w:rPr>
        <w:t>בגינה</w:t>
      </w:r>
      <w:r w:rsidRPr="0073212E">
        <w:rPr>
          <w:rFonts w:ascii="Calibri" w:hAnsi="Calibri"/>
          <w:rtl/>
        </w:rPr>
        <w:t xml:space="preserve"> </w:t>
      </w:r>
      <w:r w:rsidRPr="0073212E">
        <w:rPr>
          <w:rFonts w:ascii="Calibri" w:hAnsi="Calibri" w:hint="eastAsia"/>
          <w:rtl/>
        </w:rPr>
        <w:t>הוטל</w:t>
      </w:r>
      <w:r w:rsidRPr="0073212E">
        <w:rPr>
          <w:rFonts w:ascii="Calibri" w:hAnsi="Calibri"/>
          <w:rtl/>
        </w:rPr>
        <w:t xml:space="preserve"> </w:t>
      </w:r>
      <w:r w:rsidRPr="0073212E">
        <w:rPr>
          <w:rFonts w:ascii="Calibri" w:hAnsi="Calibri" w:hint="eastAsia"/>
          <w:rtl/>
        </w:rPr>
        <w:t>עליו</w:t>
      </w:r>
      <w:r w:rsidRPr="0073212E">
        <w:rPr>
          <w:rFonts w:ascii="Calibri" w:hAnsi="Calibri"/>
          <w:rtl/>
        </w:rPr>
        <w:t xml:space="preserve"> </w:t>
      </w:r>
      <w:r w:rsidRPr="0073212E">
        <w:rPr>
          <w:rFonts w:ascii="Calibri" w:hAnsi="Calibri" w:hint="eastAsia"/>
          <w:rtl/>
        </w:rPr>
        <w:t>מאסר</w:t>
      </w:r>
      <w:r w:rsidRPr="0073212E">
        <w:rPr>
          <w:rFonts w:ascii="Calibri" w:hAnsi="Calibri"/>
          <w:rtl/>
        </w:rPr>
        <w:t xml:space="preserve"> </w:t>
      </w:r>
      <w:r w:rsidRPr="0073212E">
        <w:rPr>
          <w:rFonts w:ascii="Calibri" w:hAnsi="Calibri" w:hint="eastAsia"/>
          <w:rtl/>
        </w:rPr>
        <w:t>על</w:t>
      </w:r>
      <w:r w:rsidRPr="0073212E">
        <w:rPr>
          <w:rFonts w:ascii="Calibri" w:hAnsi="Calibri"/>
          <w:rtl/>
        </w:rPr>
        <w:t xml:space="preserve"> </w:t>
      </w:r>
      <w:r w:rsidRPr="0073212E">
        <w:rPr>
          <w:rFonts w:ascii="Calibri" w:hAnsi="Calibri" w:hint="eastAsia"/>
          <w:rtl/>
        </w:rPr>
        <w:t>תנאי</w:t>
      </w:r>
      <w:r w:rsidRPr="0073212E">
        <w:rPr>
          <w:rFonts w:ascii="Calibri" w:hAnsi="Calibri"/>
          <w:rtl/>
        </w:rPr>
        <w:t>.</w:t>
      </w:r>
      <w:r w:rsidRPr="0073212E">
        <w:rPr>
          <w:rFonts w:ascii="Calibri" w:hAnsi="Calibri" w:hint="cs"/>
          <w:rtl/>
        </w:rPr>
        <w:t xml:space="preserve"> </w:t>
      </w:r>
    </w:p>
    <w:p w14:paraId="1D22157C" w14:textId="77777777" w:rsidR="00A70A35" w:rsidRPr="0073212E" w:rsidRDefault="00A70A35" w:rsidP="00A70A35">
      <w:pPr>
        <w:spacing w:line="360" w:lineRule="auto"/>
        <w:ind w:left="720"/>
        <w:jc w:val="both"/>
        <w:rPr>
          <w:rFonts w:ascii="Calibri" w:hAnsi="Calibri"/>
          <w:rtl/>
        </w:rPr>
      </w:pPr>
      <w:r w:rsidRPr="0073212E">
        <w:rPr>
          <w:rFonts w:ascii="Calibri" w:hAnsi="Calibri" w:hint="cs"/>
          <w:rtl/>
        </w:rPr>
        <w:t xml:space="preserve">הנאשם הודה בעבירה בהזדמנות הראשונה </w:t>
      </w:r>
      <w:r w:rsidRPr="0073212E">
        <w:rPr>
          <w:rFonts w:ascii="Calibri" w:hAnsi="Calibri"/>
          <w:rtl/>
        </w:rPr>
        <w:t>–</w:t>
      </w:r>
      <w:r w:rsidRPr="0073212E">
        <w:rPr>
          <w:rFonts w:ascii="Calibri" w:hAnsi="Calibri" w:hint="cs"/>
          <w:rtl/>
        </w:rPr>
        <w:t xml:space="preserve"> סיכומם של נתונים אלה מצדיקים לקבוע את עונשו בתחתית מתחם הענישה, ואולם אין בהם, על פי חוק, הצדקה לסגת בעניינו של הנאשם ממתחם הענישה.</w:t>
      </w:r>
    </w:p>
    <w:p w14:paraId="3F9F05D9" w14:textId="77777777" w:rsidR="00A70A35" w:rsidRPr="0073212E" w:rsidRDefault="00A70A35" w:rsidP="00A70A35">
      <w:pPr>
        <w:spacing w:line="360" w:lineRule="auto"/>
        <w:ind w:left="720"/>
        <w:jc w:val="both"/>
        <w:rPr>
          <w:rFonts w:ascii="Calibri" w:hAnsi="Calibri"/>
          <w:rtl/>
        </w:rPr>
      </w:pPr>
      <w:r w:rsidRPr="0073212E">
        <w:rPr>
          <w:rFonts w:ascii="Calibri" w:hAnsi="Calibri" w:hint="cs"/>
          <w:rtl/>
        </w:rPr>
        <w:t xml:space="preserve">סיכומם של הדברים הנו כי אין מנוס אלא להטיל על הנאשם מאסר בפועל, ואולם מאסר זה ייגזר בתחתיתו של המתחם העונשי. </w:t>
      </w:r>
    </w:p>
    <w:p w14:paraId="52B01A77" w14:textId="77777777" w:rsidR="00A70A35" w:rsidRPr="0073212E" w:rsidRDefault="00A70A35" w:rsidP="00A70A35">
      <w:pPr>
        <w:spacing w:line="360" w:lineRule="auto"/>
        <w:ind w:left="720"/>
        <w:jc w:val="both"/>
        <w:rPr>
          <w:rFonts w:ascii="Calibri" w:hAnsi="Calibri"/>
          <w:rtl/>
        </w:rPr>
      </w:pPr>
      <w:r w:rsidRPr="0073212E">
        <w:rPr>
          <w:rFonts w:ascii="Calibri" w:hAnsi="Calibri" w:hint="cs"/>
          <w:rtl/>
        </w:rPr>
        <w:t>אציין כי לקחתי בחשבון את עניין אי ההתאמה לעבודות שרות כשיקול לקיצור תקופת המאסר, שכן אין דומה מאסר לריצוי בכלא למאסר לריצוי בעבודות שרות, ולפיכך אטיל תקופת מאסר קצרה מזו שהייתה מוטלת אלמלא אי ההתאמה.</w:t>
      </w:r>
    </w:p>
    <w:p w14:paraId="48F42FC1" w14:textId="77777777" w:rsidR="00A70A35" w:rsidRPr="0073212E" w:rsidRDefault="00A70A35" w:rsidP="00A70A35">
      <w:pPr>
        <w:spacing w:line="360" w:lineRule="auto"/>
        <w:jc w:val="both"/>
        <w:rPr>
          <w:rFonts w:ascii="Calibri" w:hAnsi="Calibri"/>
          <w:rtl/>
        </w:rPr>
      </w:pPr>
    </w:p>
    <w:p w14:paraId="5AD8E7DD" w14:textId="77777777" w:rsidR="00A70A35" w:rsidRPr="0073212E" w:rsidRDefault="00A70A35" w:rsidP="00A70A35">
      <w:pPr>
        <w:spacing w:line="360" w:lineRule="auto"/>
        <w:jc w:val="both"/>
        <w:rPr>
          <w:rFonts w:ascii="Calibri" w:hAnsi="Calibri"/>
          <w:b/>
          <w:bCs/>
          <w:u w:val="single"/>
          <w:rtl/>
        </w:rPr>
      </w:pPr>
      <w:r w:rsidRPr="0073212E">
        <w:rPr>
          <w:rFonts w:ascii="Calibri" w:hAnsi="Calibri" w:hint="eastAsia"/>
          <w:b/>
          <w:bCs/>
          <w:u w:val="single"/>
          <w:rtl/>
        </w:rPr>
        <w:t>סוף</w:t>
      </w:r>
      <w:r w:rsidRPr="0073212E">
        <w:rPr>
          <w:rFonts w:ascii="Calibri" w:hAnsi="Calibri"/>
          <w:b/>
          <w:bCs/>
          <w:u w:val="single"/>
          <w:rtl/>
        </w:rPr>
        <w:t xml:space="preserve"> </w:t>
      </w:r>
      <w:r w:rsidRPr="0073212E">
        <w:rPr>
          <w:rFonts w:ascii="Calibri" w:hAnsi="Calibri" w:hint="eastAsia"/>
          <w:b/>
          <w:bCs/>
          <w:u w:val="single"/>
          <w:rtl/>
        </w:rPr>
        <w:t>דבר</w:t>
      </w:r>
    </w:p>
    <w:p w14:paraId="4E43E093" w14:textId="77777777" w:rsidR="00A70A35" w:rsidRPr="0073212E" w:rsidRDefault="00A70A35" w:rsidP="00A70A35">
      <w:pPr>
        <w:spacing w:line="360" w:lineRule="auto"/>
        <w:jc w:val="both"/>
        <w:rPr>
          <w:rFonts w:ascii="Calibri" w:hAnsi="Calibri"/>
          <w:b/>
          <w:bCs/>
          <w:u w:val="single"/>
          <w:rtl/>
        </w:rPr>
      </w:pPr>
    </w:p>
    <w:p w14:paraId="1D0B58B2" w14:textId="77777777" w:rsidR="00A70A35" w:rsidRPr="0073212E" w:rsidRDefault="00A70A35" w:rsidP="00A70A35">
      <w:pPr>
        <w:spacing w:line="360" w:lineRule="auto"/>
        <w:jc w:val="both"/>
        <w:rPr>
          <w:rFonts w:ascii="Calibri" w:hAnsi="Calibri"/>
          <w:rtl/>
        </w:rPr>
      </w:pPr>
      <w:r w:rsidRPr="0073212E">
        <w:rPr>
          <w:rFonts w:ascii="Calibri" w:hAnsi="Calibri" w:hint="cs"/>
          <w:rtl/>
        </w:rPr>
        <w:t>18.</w:t>
      </w:r>
      <w:r w:rsidRPr="0073212E">
        <w:rPr>
          <w:rFonts w:ascii="Calibri" w:hAnsi="Calibri" w:hint="cs"/>
          <w:rtl/>
        </w:rPr>
        <w:tab/>
      </w:r>
      <w:r w:rsidRPr="0073212E">
        <w:rPr>
          <w:rFonts w:ascii="Calibri" w:hAnsi="Calibri" w:hint="eastAsia"/>
          <w:b/>
          <w:bCs/>
          <w:rtl/>
        </w:rPr>
        <w:t>נוכח</w:t>
      </w:r>
      <w:r w:rsidRPr="0073212E">
        <w:rPr>
          <w:rFonts w:ascii="Calibri" w:hAnsi="Calibri"/>
          <w:b/>
          <w:bCs/>
          <w:rtl/>
        </w:rPr>
        <w:t xml:space="preserve"> </w:t>
      </w:r>
      <w:r w:rsidRPr="0073212E">
        <w:rPr>
          <w:rFonts w:ascii="Calibri" w:hAnsi="Calibri" w:hint="eastAsia"/>
          <w:b/>
          <w:bCs/>
          <w:rtl/>
        </w:rPr>
        <w:t>כל</w:t>
      </w:r>
      <w:r w:rsidRPr="0073212E">
        <w:rPr>
          <w:rFonts w:ascii="Calibri" w:hAnsi="Calibri"/>
          <w:b/>
          <w:bCs/>
          <w:rtl/>
        </w:rPr>
        <w:t xml:space="preserve"> </w:t>
      </w:r>
      <w:r w:rsidRPr="0073212E">
        <w:rPr>
          <w:rFonts w:ascii="Calibri" w:hAnsi="Calibri" w:hint="eastAsia"/>
          <w:b/>
          <w:bCs/>
          <w:rtl/>
        </w:rPr>
        <w:t>האמור</w:t>
      </w:r>
      <w:r w:rsidRPr="0073212E">
        <w:rPr>
          <w:rFonts w:ascii="Calibri" w:hAnsi="Calibri"/>
          <w:b/>
          <w:bCs/>
          <w:rtl/>
        </w:rPr>
        <w:t xml:space="preserve"> </w:t>
      </w:r>
      <w:r w:rsidRPr="0073212E">
        <w:rPr>
          <w:rFonts w:ascii="Calibri" w:hAnsi="Calibri" w:hint="eastAsia"/>
          <w:b/>
          <w:bCs/>
          <w:rtl/>
        </w:rPr>
        <w:t>לעיל</w:t>
      </w:r>
      <w:r w:rsidRPr="0073212E">
        <w:rPr>
          <w:rFonts w:ascii="Calibri" w:hAnsi="Calibri"/>
          <w:b/>
          <w:bCs/>
          <w:rtl/>
        </w:rPr>
        <w:t xml:space="preserve">, </w:t>
      </w:r>
      <w:r w:rsidRPr="0073212E">
        <w:rPr>
          <w:rFonts w:ascii="Calibri" w:hAnsi="Calibri" w:hint="eastAsia"/>
          <w:b/>
          <w:bCs/>
          <w:rtl/>
        </w:rPr>
        <w:t>אני</w:t>
      </w:r>
      <w:r w:rsidRPr="0073212E">
        <w:rPr>
          <w:rFonts w:ascii="Calibri" w:hAnsi="Calibri"/>
          <w:b/>
          <w:bCs/>
          <w:rtl/>
        </w:rPr>
        <w:t xml:space="preserve"> </w:t>
      </w:r>
      <w:r w:rsidRPr="0073212E">
        <w:rPr>
          <w:rFonts w:ascii="Calibri" w:hAnsi="Calibri" w:hint="eastAsia"/>
          <w:b/>
          <w:bCs/>
          <w:rtl/>
        </w:rPr>
        <w:t>גוזרת</w:t>
      </w:r>
      <w:r w:rsidRPr="0073212E">
        <w:rPr>
          <w:rFonts w:ascii="Calibri" w:hAnsi="Calibri"/>
          <w:b/>
          <w:bCs/>
          <w:rtl/>
        </w:rPr>
        <w:t xml:space="preserve"> </w:t>
      </w:r>
      <w:r w:rsidRPr="0073212E">
        <w:rPr>
          <w:rFonts w:ascii="Calibri" w:hAnsi="Calibri" w:hint="eastAsia"/>
          <w:b/>
          <w:bCs/>
          <w:rtl/>
        </w:rPr>
        <w:t>את</w:t>
      </w:r>
      <w:r w:rsidRPr="0073212E">
        <w:rPr>
          <w:rFonts w:ascii="Calibri" w:hAnsi="Calibri"/>
          <w:b/>
          <w:bCs/>
          <w:rtl/>
        </w:rPr>
        <w:t xml:space="preserve"> </w:t>
      </w:r>
      <w:r w:rsidRPr="0073212E">
        <w:rPr>
          <w:rFonts w:ascii="Calibri" w:hAnsi="Calibri" w:hint="eastAsia"/>
          <w:b/>
          <w:bCs/>
          <w:rtl/>
        </w:rPr>
        <w:t>עונשו</w:t>
      </w:r>
      <w:r w:rsidRPr="0073212E">
        <w:rPr>
          <w:rFonts w:ascii="Calibri" w:hAnsi="Calibri"/>
          <w:b/>
          <w:bCs/>
          <w:rtl/>
        </w:rPr>
        <w:t xml:space="preserve"> </w:t>
      </w:r>
      <w:r w:rsidRPr="0073212E">
        <w:rPr>
          <w:rFonts w:ascii="Calibri" w:hAnsi="Calibri" w:hint="eastAsia"/>
          <w:b/>
          <w:bCs/>
          <w:rtl/>
        </w:rPr>
        <w:t>של</w:t>
      </w:r>
      <w:r w:rsidRPr="0073212E">
        <w:rPr>
          <w:rFonts w:ascii="Calibri" w:hAnsi="Calibri"/>
          <w:b/>
          <w:bCs/>
          <w:rtl/>
        </w:rPr>
        <w:t xml:space="preserve"> </w:t>
      </w:r>
      <w:r w:rsidRPr="0073212E">
        <w:rPr>
          <w:rFonts w:ascii="Calibri" w:hAnsi="Calibri" w:hint="eastAsia"/>
          <w:b/>
          <w:bCs/>
          <w:rtl/>
        </w:rPr>
        <w:t>הנאשם</w:t>
      </w:r>
      <w:r w:rsidRPr="0073212E">
        <w:rPr>
          <w:rFonts w:ascii="Calibri" w:hAnsi="Calibri"/>
          <w:b/>
          <w:bCs/>
          <w:rtl/>
        </w:rPr>
        <w:t xml:space="preserve"> </w:t>
      </w:r>
      <w:r w:rsidRPr="0073212E">
        <w:rPr>
          <w:rFonts w:ascii="Calibri" w:hAnsi="Calibri" w:hint="eastAsia"/>
          <w:b/>
          <w:bCs/>
          <w:rtl/>
        </w:rPr>
        <w:t>כדלקמן</w:t>
      </w:r>
      <w:r w:rsidRPr="0073212E">
        <w:rPr>
          <w:rFonts w:ascii="Calibri" w:hAnsi="Calibri"/>
          <w:rtl/>
        </w:rPr>
        <w:t>:</w:t>
      </w:r>
    </w:p>
    <w:p w14:paraId="575670B7" w14:textId="77777777" w:rsidR="00A70A35" w:rsidRPr="0073212E" w:rsidRDefault="00A70A35" w:rsidP="00A70A35">
      <w:pPr>
        <w:spacing w:line="360" w:lineRule="auto"/>
        <w:jc w:val="both"/>
        <w:rPr>
          <w:rFonts w:ascii="Calibri" w:hAnsi="Calibri"/>
          <w:rtl/>
        </w:rPr>
      </w:pPr>
    </w:p>
    <w:p w14:paraId="2A2F0455" w14:textId="77777777" w:rsidR="00A70A35" w:rsidRPr="0073212E" w:rsidRDefault="00A70A35" w:rsidP="00A70A35">
      <w:pPr>
        <w:spacing w:line="360" w:lineRule="auto"/>
        <w:ind w:left="1440" w:hanging="720"/>
        <w:jc w:val="both"/>
        <w:rPr>
          <w:rFonts w:ascii="Calibri" w:hAnsi="Calibri"/>
          <w:rtl/>
        </w:rPr>
      </w:pPr>
      <w:r w:rsidRPr="0073212E">
        <w:rPr>
          <w:rFonts w:ascii="Calibri" w:hAnsi="Calibri" w:hint="cs"/>
          <w:rtl/>
        </w:rPr>
        <w:t>א.</w:t>
      </w:r>
      <w:r w:rsidRPr="0073212E">
        <w:rPr>
          <w:rFonts w:ascii="Calibri" w:hAnsi="Calibri" w:hint="cs"/>
          <w:rtl/>
        </w:rPr>
        <w:tab/>
        <w:t>מאסר בפועל למשך חודשיים.</w:t>
      </w:r>
    </w:p>
    <w:p w14:paraId="68C60146" w14:textId="77777777" w:rsidR="00A70A35" w:rsidRPr="0073212E" w:rsidRDefault="00A70A35" w:rsidP="00A70A35">
      <w:pPr>
        <w:spacing w:line="360" w:lineRule="auto"/>
        <w:ind w:left="1440" w:hanging="720"/>
        <w:jc w:val="both"/>
        <w:rPr>
          <w:rFonts w:ascii="Calibri" w:hAnsi="Calibri"/>
          <w:rtl/>
        </w:rPr>
      </w:pPr>
    </w:p>
    <w:p w14:paraId="0F2BD6D0" w14:textId="77777777" w:rsidR="00A70A35" w:rsidRPr="0073212E" w:rsidRDefault="00A70A35" w:rsidP="00A70A35">
      <w:pPr>
        <w:spacing w:line="360" w:lineRule="auto"/>
        <w:ind w:left="1440" w:hanging="720"/>
        <w:jc w:val="both"/>
        <w:rPr>
          <w:rFonts w:ascii="Calibri" w:hAnsi="Calibri"/>
          <w:rtl/>
        </w:rPr>
      </w:pPr>
      <w:r w:rsidRPr="0073212E">
        <w:rPr>
          <w:rFonts w:ascii="Calibri" w:hAnsi="Calibri" w:hint="cs"/>
          <w:rtl/>
        </w:rPr>
        <w:t xml:space="preserve">ב. </w:t>
      </w:r>
      <w:r w:rsidRPr="0073212E">
        <w:rPr>
          <w:rFonts w:ascii="Calibri" w:hAnsi="Calibri"/>
          <w:rtl/>
        </w:rPr>
        <w:tab/>
      </w:r>
      <w:r w:rsidRPr="0073212E">
        <w:rPr>
          <w:rFonts w:ascii="Calibri" w:hAnsi="Calibri" w:hint="cs"/>
          <w:rtl/>
        </w:rPr>
        <w:t>4</w:t>
      </w:r>
      <w:r w:rsidRPr="0073212E">
        <w:rPr>
          <w:rFonts w:ascii="Calibri" w:hAnsi="Calibri"/>
          <w:rtl/>
        </w:rPr>
        <w:t xml:space="preserve"> </w:t>
      </w:r>
      <w:r w:rsidRPr="0073212E">
        <w:rPr>
          <w:rFonts w:ascii="Calibri" w:hAnsi="Calibri" w:hint="eastAsia"/>
          <w:rtl/>
        </w:rPr>
        <w:t>חודשי</w:t>
      </w:r>
      <w:r w:rsidRPr="0073212E">
        <w:rPr>
          <w:rFonts w:ascii="Calibri" w:hAnsi="Calibri"/>
          <w:rtl/>
        </w:rPr>
        <w:t xml:space="preserve"> </w:t>
      </w:r>
      <w:r w:rsidRPr="0073212E">
        <w:rPr>
          <w:rFonts w:ascii="Calibri" w:hAnsi="Calibri" w:hint="eastAsia"/>
          <w:rtl/>
        </w:rPr>
        <w:t>מאסר</w:t>
      </w:r>
      <w:r w:rsidRPr="0073212E">
        <w:rPr>
          <w:rFonts w:ascii="Calibri" w:hAnsi="Calibri"/>
          <w:rtl/>
        </w:rPr>
        <w:t xml:space="preserve"> </w:t>
      </w:r>
      <w:r w:rsidRPr="0073212E">
        <w:rPr>
          <w:rFonts w:ascii="Calibri" w:hAnsi="Calibri" w:hint="eastAsia"/>
          <w:rtl/>
        </w:rPr>
        <w:t>על</w:t>
      </w:r>
      <w:r w:rsidRPr="0073212E">
        <w:rPr>
          <w:rFonts w:ascii="Calibri" w:hAnsi="Calibri"/>
          <w:rtl/>
        </w:rPr>
        <w:t xml:space="preserve"> </w:t>
      </w:r>
      <w:r w:rsidRPr="0073212E">
        <w:rPr>
          <w:rFonts w:ascii="Calibri" w:hAnsi="Calibri" w:hint="eastAsia"/>
          <w:rtl/>
        </w:rPr>
        <w:t>תנאי</w:t>
      </w:r>
      <w:r w:rsidRPr="0073212E">
        <w:rPr>
          <w:rFonts w:ascii="Calibri" w:hAnsi="Calibri"/>
          <w:rtl/>
        </w:rPr>
        <w:t xml:space="preserve">, </w:t>
      </w:r>
      <w:r w:rsidRPr="0073212E">
        <w:rPr>
          <w:rFonts w:ascii="Calibri" w:hAnsi="Calibri" w:hint="eastAsia"/>
          <w:rtl/>
        </w:rPr>
        <w:t>ואולם</w:t>
      </w:r>
      <w:r w:rsidRPr="0073212E">
        <w:rPr>
          <w:rFonts w:ascii="Calibri" w:hAnsi="Calibri"/>
          <w:rtl/>
        </w:rPr>
        <w:t xml:space="preserve"> </w:t>
      </w:r>
      <w:r w:rsidRPr="0073212E">
        <w:rPr>
          <w:rFonts w:ascii="Calibri" w:hAnsi="Calibri" w:hint="eastAsia"/>
          <w:rtl/>
        </w:rPr>
        <w:t>הנאשם</w:t>
      </w:r>
      <w:r w:rsidRPr="0073212E">
        <w:rPr>
          <w:rFonts w:ascii="Calibri" w:hAnsi="Calibri"/>
          <w:rtl/>
        </w:rPr>
        <w:t xml:space="preserve"> </w:t>
      </w:r>
      <w:r w:rsidRPr="0073212E">
        <w:rPr>
          <w:rFonts w:ascii="Calibri" w:hAnsi="Calibri" w:hint="eastAsia"/>
          <w:rtl/>
        </w:rPr>
        <w:t>לא</w:t>
      </w:r>
      <w:r w:rsidRPr="0073212E">
        <w:rPr>
          <w:rFonts w:ascii="Calibri" w:hAnsi="Calibri"/>
          <w:rtl/>
        </w:rPr>
        <w:t xml:space="preserve"> </w:t>
      </w:r>
      <w:r w:rsidRPr="0073212E">
        <w:rPr>
          <w:rFonts w:ascii="Calibri" w:hAnsi="Calibri" w:hint="eastAsia"/>
          <w:rtl/>
        </w:rPr>
        <w:t>יישא</w:t>
      </w:r>
      <w:r w:rsidRPr="0073212E">
        <w:rPr>
          <w:rFonts w:ascii="Calibri" w:hAnsi="Calibri"/>
          <w:rtl/>
        </w:rPr>
        <w:t xml:space="preserve"> </w:t>
      </w:r>
      <w:r w:rsidRPr="0073212E">
        <w:rPr>
          <w:rFonts w:ascii="Calibri" w:hAnsi="Calibri" w:hint="eastAsia"/>
          <w:rtl/>
        </w:rPr>
        <w:t>עונש</w:t>
      </w:r>
      <w:r w:rsidRPr="0073212E">
        <w:rPr>
          <w:rFonts w:ascii="Calibri" w:hAnsi="Calibri"/>
          <w:rtl/>
        </w:rPr>
        <w:t xml:space="preserve"> </w:t>
      </w:r>
      <w:r w:rsidRPr="0073212E">
        <w:rPr>
          <w:rFonts w:ascii="Calibri" w:hAnsi="Calibri" w:hint="eastAsia"/>
          <w:rtl/>
        </w:rPr>
        <w:t>זה</w:t>
      </w:r>
      <w:r w:rsidRPr="0073212E">
        <w:rPr>
          <w:rFonts w:ascii="Calibri" w:hAnsi="Calibri"/>
          <w:rtl/>
        </w:rPr>
        <w:t xml:space="preserve"> </w:t>
      </w:r>
      <w:r w:rsidRPr="0073212E">
        <w:rPr>
          <w:rFonts w:ascii="Calibri" w:hAnsi="Calibri" w:hint="eastAsia"/>
          <w:rtl/>
        </w:rPr>
        <w:t>אלא</w:t>
      </w:r>
      <w:r w:rsidRPr="0073212E">
        <w:rPr>
          <w:rFonts w:ascii="Calibri" w:hAnsi="Calibri"/>
          <w:rtl/>
        </w:rPr>
        <w:t xml:space="preserve"> </w:t>
      </w:r>
      <w:r w:rsidRPr="0073212E">
        <w:rPr>
          <w:rFonts w:ascii="Calibri" w:hAnsi="Calibri" w:hint="eastAsia"/>
          <w:rtl/>
        </w:rPr>
        <w:t>אם</w:t>
      </w:r>
      <w:r w:rsidRPr="0073212E">
        <w:rPr>
          <w:rFonts w:ascii="Calibri" w:hAnsi="Calibri"/>
          <w:rtl/>
        </w:rPr>
        <w:t xml:space="preserve"> </w:t>
      </w:r>
      <w:r w:rsidRPr="0073212E">
        <w:rPr>
          <w:rFonts w:ascii="Calibri" w:hAnsi="Calibri" w:hint="eastAsia"/>
          <w:rtl/>
        </w:rPr>
        <w:t>יעבור</w:t>
      </w:r>
      <w:r w:rsidRPr="0073212E">
        <w:rPr>
          <w:rFonts w:ascii="Calibri" w:hAnsi="Calibri"/>
          <w:rtl/>
        </w:rPr>
        <w:t xml:space="preserve"> </w:t>
      </w:r>
      <w:r w:rsidRPr="0073212E">
        <w:rPr>
          <w:rFonts w:ascii="Calibri" w:hAnsi="Calibri" w:hint="eastAsia"/>
          <w:rtl/>
        </w:rPr>
        <w:t>במהלך</w:t>
      </w:r>
      <w:r w:rsidRPr="0073212E">
        <w:rPr>
          <w:rFonts w:ascii="Calibri" w:hAnsi="Calibri"/>
          <w:rtl/>
        </w:rPr>
        <w:t xml:space="preserve"> </w:t>
      </w:r>
      <w:r w:rsidRPr="0073212E">
        <w:rPr>
          <w:rFonts w:ascii="Calibri" w:hAnsi="Calibri" w:hint="eastAsia"/>
          <w:rtl/>
        </w:rPr>
        <w:t>תקופה</w:t>
      </w:r>
      <w:r w:rsidRPr="0073212E">
        <w:rPr>
          <w:rFonts w:ascii="Calibri" w:hAnsi="Calibri"/>
          <w:rtl/>
        </w:rPr>
        <w:t xml:space="preserve"> </w:t>
      </w:r>
      <w:r w:rsidRPr="0073212E">
        <w:rPr>
          <w:rFonts w:ascii="Calibri" w:hAnsi="Calibri" w:hint="eastAsia"/>
          <w:rtl/>
        </w:rPr>
        <w:t>של</w:t>
      </w:r>
      <w:r w:rsidRPr="0073212E">
        <w:rPr>
          <w:rFonts w:ascii="Calibri" w:hAnsi="Calibri"/>
          <w:rtl/>
        </w:rPr>
        <w:t xml:space="preserve"> 3 </w:t>
      </w:r>
      <w:r w:rsidRPr="0073212E">
        <w:rPr>
          <w:rFonts w:ascii="Calibri" w:hAnsi="Calibri" w:hint="eastAsia"/>
          <w:rtl/>
        </w:rPr>
        <w:t>שנים</w:t>
      </w:r>
      <w:r w:rsidRPr="0073212E">
        <w:rPr>
          <w:rFonts w:ascii="Calibri" w:hAnsi="Calibri"/>
          <w:rtl/>
        </w:rPr>
        <w:t xml:space="preserve"> </w:t>
      </w:r>
      <w:r w:rsidRPr="0073212E">
        <w:rPr>
          <w:rFonts w:ascii="Calibri" w:hAnsi="Calibri" w:hint="eastAsia"/>
          <w:rtl/>
        </w:rPr>
        <w:t>מהיום</w:t>
      </w:r>
      <w:r w:rsidRPr="0073212E">
        <w:rPr>
          <w:rFonts w:ascii="Calibri" w:hAnsi="Calibri"/>
          <w:rtl/>
        </w:rPr>
        <w:t xml:space="preserve"> </w:t>
      </w:r>
      <w:r w:rsidRPr="0073212E">
        <w:rPr>
          <w:rFonts w:ascii="Calibri" w:hAnsi="Calibri" w:hint="eastAsia"/>
          <w:rtl/>
        </w:rPr>
        <w:t>עבירות</w:t>
      </w:r>
      <w:r w:rsidRPr="0073212E">
        <w:rPr>
          <w:rFonts w:ascii="Calibri" w:hAnsi="Calibri"/>
          <w:rtl/>
        </w:rPr>
        <w:t xml:space="preserve"> </w:t>
      </w:r>
      <w:r w:rsidRPr="0073212E">
        <w:rPr>
          <w:rFonts w:ascii="Calibri" w:hAnsi="Calibri" w:hint="eastAsia"/>
          <w:rtl/>
        </w:rPr>
        <w:t>בתחום</w:t>
      </w:r>
      <w:r w:rsidRPr="0073212E">
        <w:rPr>
          <w:rFonts w:ascii="Calibri" w:hAnsi="Calibri"/>
          <w:rtl/>
        </w:rPr>
        <w:t xml:space="preserve"> </w:t>
      </w:r>
      <w:r w:rsidRPr="0073212E">
        <w:rPr>
          <w:rFonts w:ascii="Calibri" w:hAnsi="Calibri" w:hint="eastAsia"/>
          <w:rtl/>
        </w:rPr>
        <w:t>הסמים</w:t>
      </w:r>
      <w:r w:rsidRPr="0073212E">
        <w:rPr>
          <w:rFonts w:ascii="Calibri" w:hAnsi="Calibri" w:hint="cs"/>
          <w:rtl/>
        </w:rPr>
        <w:t>, שעניינן איננו החזקת סמים או כלים לצריכה עצמית בלבד.</w:t>
      </w:r>
    </w:p>
    <w:p w14:paraId="1FDCB11F" w14:textId="77777777" w:rsidR="00A70A35" w:rsidRPr="0073212E" w:rsidRDefault="00A70A35" w:rsidP="00A70A35">
      <w:pPr>
        <w:spacing w:line="360" w:lineRule="auto"/>
        <w:ind w:left="1440" w:hanging="720"/>
        <w:jc w:val="both"/>
        <w:rPr>
          <w:rFonts w:ascii="Calibri" w:hAnsi="Calibri"/>
          <w:rtl/>
        </w:rPr>
      </w:pPr>
    </w:p>
    <w:p w14:paraId="7083B7A5" w14:textId="77777777" w:rsidR="00A70A35" w:rsidRPr="0073212E" w:rsidRDefault="00A70A35" w:rsidP="00A70A35">
      <w:pPr>
        <w:spacing w:line="360" w:lineRule="auto"/>
        <w:ind w:left="1440" w:hanging="720"/>
        <w:jc w:val="both"/>
        <w:rPr>
          <w:rFonts w:ascii="Calibri" w:hAnsi="Calibri"/>
          <w:rtl/>
        </w:rPr>
      </w:pPr>
      <w:r w:rsidRPr="0073212E">
        <w:rPr>
          <w:rFonts w:ascii="Calibri" w:hAnsi="Calibri" w:hint="cs"/>
          <w:rtl/>
        </w:rPr>
        <w:t xml:space="preserve">ג. </w:t>
      </w:r>
      <w:r w:rsidRPr="0073212E">
        <w:rPr>
          <w:rFonts w:ascii="Calibri" w:hAnsi="Calibri" w:hint="cs"/>
          <w:rtl/>
        </w:rPr>
        <w:tab/>
        <w:t xml:space="preserve">מאסר על תנאי למשך חודשיים, ואולם הנאשם לא יישא בעונש זה, אלא אם יעבור במהלך תקופה של שנה מהיום עבירות סמים לצריכה עצמית. </w:t>
      </w:r>
    </w:p>
    <w:p w14:paraId="0829166D" w14:textId="77777777" w:rsidR="00A70A35" w:rsidRPr="0073212E" w:rsidRDefault="00A70A35" w:rsidP="00A70A35">
      <w:pPr>
        <w:spacing w:line="360" w:lineRule="auto"/>
        <w:jc w:val="both"/>
        <w:rPr>
          <w:rFonts w:ascii="Calibri" w:hAnsi="Calibri"/>
          <w:rtl/>
        </w:rPr>
      </w:pPr>
    </w:p>
    <w:p w14:paraId="2B4E1337" w14:textId="77777777" w:rsidR="00A70A35" w:rsidRPr="0073212E" w:rsidRDefault="00A70A35" w:rsidP="00A70A35">
      <w:pPr>
        <w:spacing w:line="360" w:lineRule="auto"/>
        <w:ind w:left="1440" w:hanging="720"/>
        <w:jc w:val="both"/>
        <w:rPr>
          <w:rFonts w:ascii="Calibri" w:hAnsi="Calibri"/>
          <w:rtl/>
        </w:rPr>
      </w:pPr>
      <w:r w:rsidRPr="0073212E">
        <w:rPr>
          <w:rFonts w:ascii="Calibri" w:hAnsi="Calibri" w:hint="cs"/>
          <w:rtl/>
        </w:rPr>
        <w:t>ד.</w:t>
      </w:r>
      <w:r w:rsidRPr="0073212E">
        <w:rPr>
          <w:rFonts w:ascii="Calibri" w:hAnsi="Calibri" w:hint="cs"/>
          <w:rtl/>
        </w:rPr>
        <w:tab/>
      </w:r>
      <w:r w:rsidRPr="0073212E">
        <w:rPr>
          <w:rFonts w:ascii="Calibri" w:hAnsi="Calibri" w:hint="eastAsia"/>
          <w:rtl/>
        </w:rPr>
        <w:t>חתימה</w:t>
      </w:r>
      <w:r w:rsidRPr="0073212E">
        <w:rPr>
          <w:rFonts w:ascii="Calibri" w:hAnsi="Calibri"/>
          <w:rtl/>
        </w:rPr>
        <w:t xml:space="preserve"> </w:t>
      </w:r>
      <w:r w:rsidRPr="0073212E">
        <w:rPr>
          <w:rFonts w:ascii="Calibri" w:hAnsi="Calibri" w:hint="eastAsia"/>
          <w:rtl/>
        </w:rPr>
        <w:t>על</w:t>
      </w:r>
      <w:r w:rsidRPr="0073212E">
        <w:rPr>
          <w:rFonts w:ascii="Calibri" w:hAnsi="Calibri"/>
          <w:rtl/>
        </w:rPr>
        <w:t xml:space="preserve"> </w:t>
      </w:r>
      <w:r w:rsidRPr="0073212E">
        <w:rPr>
          <w:rFonts w:ascii="Calibri" w:hAnsi="Calibri" w:hint="eastAsia"/>
          <w:rtl/>
        </w:rPr>
        <w:t>התחייבות</w:t>
      </w:r>
      <w:r w:rsidRPr="0073212E">
        <w:rPr>
          <w:rFonts w:ascii="Calibri" w:hAnsi="Calibri"/>
          <w:rtl/>
        </w:rPr>
        <w:t xml:space="preserve"> </w:t>
      </w:r>
      <w:r w:rsidRPr="0073212E">
        <w:rPr>
          <w:rFonts w:ascii="Calibri" w:hAnsi="Calibri" w:hint="eastAsia"/>
          <w:rtl/>
        </w:rPr>
        <w:t>על</w:t>
      </w:r>
      <w:r w:rsidRPr="0073212E">
        <w:rPr>
          <w:rFonts w:ascii="Calibri" w:hAnsi="Calibri"/>
          <w:rtl/>
        </w:rPr>
        <w:t xml:space="preserve"> </w:t>
      </w:r>
      <w:r w:rsidRPr="0073212E">
        <w:rPr>
          <w:rFonts w:ascii="Calibri" w:hAnsi="Calibri" w:hint="eastAsia"/>
          <w:rtl/>
        </w:rPr>
        <w:t>סך</w:t>
      </w:r>
      <w:r w:rsidRPr="0073212E">
        <w:rPr>
          <w:rFonts w:ascii="Calibri" w:hAnsi="Calibri"/>
          <w:rtl/>
        </w:rPr>
        <w:t xml:space="preserve"> </w:t>
      </w:r>
      <w:r w:rsidRPr="0073212E">
        <w:rPr>
          <w:rFonts w:ascii="Calibri" w:hAnsi="Calibri" w:hint="cs"/>
          <w:rtl/>
        </w:rPr>
        <w:t>1,</w:t>
      </w:r>
      <w:r w:rsidRPr="0073212E">
        <w:rPr>
          <w:rFonts w:ascii="Calibri" w:hAnsi="Calibri"/>
          <w:rtl/>
        </w:rPr>
        <w:t xml:space="preserve">000 </w:t>
      </w:r>
      <w:r w:rsidRPr="0073212E">
        <w:rPr>
          <w:rFonts w:ascii="Calibri" w:hAnsi="Calibri" w:hint="eastAsia"/>
          <w:rtl/>
        </w:rPr>
        <w:t>₪</w:t>
      </w:r>
      <w:r w:rsidRPr="0073212E">
        <w:rPr>
          <w:rFonts w:ascii="Calibri" w:hAnsi="Calibri"/>
          <w:rtl/>
        </w:rPr>
        <w:t xml:space="preserve">, </w:t>
      </w:r>
      <w:r w:rsidRPr="0073212E">
        <w:rPr>
          <w:rFonts w:ascii="Calibri" w:hAnsi="Calibri" w:hint="eastAsia"/>
          <w:rtl/>
        </w:rPr>
        <w:t>להימנע</w:t>
      </w:r>
      <w:r w:rsidRPr="0073212E">
        <w:rPr>
          <w:rFonts w:ascii="Calibri" w:hAnsi="Calibri"/>
          <w:rtl/>
        </w:rPr>
        <w:t xml:space="preserve"> </w:t>
      </w:r>
      <w:r w:rsidRPr="0073212E">
        <w:rPr>
          <w:rFonts w:ascii="Calibri" w:hAnsi="Calibri" w:hint="eastAsia"/>
          <w:rtl/>
        </w:rPr>
        <w:t>במהלך</w:t>
      </w:r>
      <w:r w:rsidRPr="0073212E">
        <w:rPr>
          <w:rFonts w:ascii="Calibri" w:hAnsi="Calibri"/>
          <w:rtl/>
        </w:rPr>
        <w:t xml:space="preserve"> </w:t>
      </w:r>
      <w:r w:rsidRPr="0073212E">
        <w:rPr>
          <w:rFonts w:ascii="Calibri" w:hAnsi="Calibri" w:hint="eastAsia"/>
          <w:rtl/>
        </w:rPr>
        <w:t>תקופה</w:t>
      </w:r>
      <w:r w:rsidRPr="0073212E">
        <w:rPr>
          <w:rFonts w:ascii="Calibri" w:hAnsi="Calibri"/>
          <w:rtl/>
        </w:rPr>
        <w:t xml:space="preserve"> </w:t>
      </w:r>
      <w:r w:rsidRPr="0073212E">
        <w:rPr>
          <w:rFonts w:ascii="Calibri" w:hAnsi="Calibri" w:hint="eastAsia"/>
          <w:rtl/>
        </w:rPr>
        <w:t>של</w:t>
      </w:r>
      <w:r w:rsidRPr="0073212E">
        <w:rPr>
          <w:rFonts w:ascii="Calibri" w:hAnsi="Calibri"/>
          <w:rtl/>
        </w:rPr>
        <w:t xml:space="preserve"> </w:t>
      </w:r>
      <w:r w:rsidRPr="0073212E">
        <w:rPr>
          <w:rFonts w:ascii="Calibri" w:hAnsi="Calibri" w:hint="cs"/>
          <w:rtl/>
        </w:rPr>
        <w:t>שנתיים</w:t>
      </w:r>
      <w:r w:rsidRPr="0073212E">
        <w:rPr>
          <w:rFonts w:ascii="Calibri" w:hAnsi="Calibri"/>
          <w:rtl/>
        </w:rPr>
        <w:t xml:space="preserve"> </w:t>
      </w:r>
      <w:r w:rsidRPr="0073212E">
        <w:rPr>
          <w:rFonts w:ascii="Calibri" w:hAnsi="Calibri" w:hint="eastAsia"/>
          <w:rtl/>
        </w:rPr>
        <w:t>מלעבור</w:t>
      </w:r>
      <w:r w:rsidRPr="0073212E">
        <w:rPr>
          <w:rFonts w:ascii="Calibri" w:hAnsi="Calibri"/>
          <w:rtl/>
        </w:rPr>
        <w:t xml:space="preserve"> </w:t>
      </w:r>
      <w:r w:rsidRPr="0073212E">
        <w:rPr>
          <w:rFonts w:ascii="Calibri" w:hAnsi="Calibri" w:hint="eastAsia"/>
          <w:rtl/>
        </w:rPr>
        <w:t>כל</w:t>
      </w:r>
      <w:r w:rsidRPr="0073212E">
        <w:rPr>
          <w:rFonts w:ascii="Calibri" w:hAnsi="Calibri"/>
          <w:rtl/>
        </w:rPr>
        <w:t xml:space="preserve"> </w:t>
      </w:r>
      <w:r w:rsidRPr="0073212E">
        <w:rPr>
          <w:rFonts w:ascii="Calibri" w:hAnsi="Calibri" w:hint="eastAsia"/>
          <w:rtl/>
        </w:rPr>
        <w:t>עבירה</w:t>
      </w:r>
      <w:r w:rsidRPr="0073212E">
        <w:rPr>
          <w:rFonts w:ascii="Calibri" w:hAnsi="Calibri"/>
          <w:rtl/>
        </w:rPr>
        <w:t xml:space="preserve"> </w:t>
      </w:r>
      <w:r w:rsidRPr="0073212E">
        <w:rPr>
          <w:rFonts w:ascii="Calibri" w:hAnsi="Calibri" w:hint="eastAsia"/>
          <w:rtl/>
        </w:rPr>
        <w:t>בתחום</w:t>
      </w:r>
      <w:r w:rsidRPr="0073212E">
        <w:rPr>
          <w:rFonts w:ascii="Calibri" w:hAnsi="Calibri"/>
          <w:rtl/>
        </w:rPr>
        <w:t xml:space="preserve"> </w:t>
      </w:r>
      <w:r w:rsidRPr="0073212E">
        <w:rPr>
          <w:rFonts w:ascii="Calibri" w:hAnsi="Calibri" w:hint="eastAsia"/>
          <w:rtl/>
        </w:rPr>
        <w:t>הסמים</w:t>
      </w:r>
      <w:r w:rsidRPr="0073212E">
        <w:rPr>
          <w:rFonts w:ascii="Calibri" w:hAnsi="Calibri"/>
          <w:rtl/>
        </w:rPr>
        <w:t>.</w:t>
      </w:r>
      <w:r w:rsidRPr="0073212E">
        <w:rPr>
          <w:rFonts w:ascii="Calibri" w:hAnsi="Calibri" w:hint="cs"/>
          <w:rtl/>
        </w:rPr>
        <w:t xml:space="preserve"> במידה והנאשם לא יחתום כאמור תוך 7 ימים, ייאסר ליומיים. </w:t>
      </w:r>
    </w:p>
    <w:p w14:paraId="6D43E09F" w14:textId="77777777" w:rsidR="00A70A35" w:rsidRPr="0073212E" w:rsidRDefault="00A70A35" w:rsidP="00A70A35">
      <w:pPr>
        <w:spacing w:line="360" w:lineRule="auto"/>
        <w:ind w:left="1440" w:hanging="720"/>
        <w:jc w:val="both"/>
        <w:rPr>
          <w:rFonts w:ascii="Calibri" w:hAnsi="Calibri"/>
          <w:rtl/>
        </w:rPr>
      </w:pPr>
    </w:p>
    <w:p w14:paraId="600D2414" w14:textId="77777777" w:rsidR="00A70A35" w:rsidRPr="0073212E" w:rsidRDefault="00A70A35" w:rsidP="00A70A35">
      <w:pPr>
        <w:spacing w:line="360" w:lineRule="auto"/>
        <w:ind w:left="1440" w:hanging="720"/>
        <w:jc w:val="both"/>
        <w:rPr>
          <w:rFonts w:ascii="Calibri" w:hAnsi="Calibri"/>
          <w:u w:val="single"/>
          <w:rtl/>
        </w:rPr>
      </w:pPr>
    </w:p>
    <w:p w14:paraId="732DF7E4" w14:textId="77777777" w:rsidR="00A70A35" w:rsidRPr="0073212E" w:rsidRDefault="00A70A35" w:rsidP="00A70A35">
      <w:pPr>
        <w:spacing w:line="360" w:lineRule="auto"/>
        <w:ind w:left="1440" w:hanging="720"/>
        <w:jc w:val="both"/>
        <w:rPr>
          <w:rFonts w:ascii="Calibri" w:hAnsi="Calibri"/>
          <w:u w:val="single"/>
          <w:rtl/>
        </w:rPr>
      </w:pPr>
      <w:r w:rsidRPr="0073212E">
        <w:rPr>
          <w:rFonts w:ascii="Calibri" w:hAnsi="Calibri" w:hint="cs"/>
          <w:u w:val="single"/>
          <w:rtl/>
        </w:rPr>
        <w:t xml:space="preserve">מוצגים </w:t>
      </w:r>
      <w:r w:rsidRPr="0073212E">
        <w:rPr>
          <w:rFonts w:ascii="Calibri" w:hAnsi="Calibri"/>
          <w:u w:val="single"/>
          <w:rtl/>
        </w:rPr>
        <w:t>–</w:t>
      </w:r>
      <w:r w:rsidRPr="0073212E">
        <w:rPr>
          <w:rFonts w:ascii="Calibri" w:hAnsi="Calibri" w:hint="cs"/>
          <w:u w:val="single"/>
          <w:rtl/>
        </w:rPr>
        <w:t xml:space="preserve"> להשמדה. </w:t>
      </w:r>
    </w:p>
    <w:p w14:paraId="458BE3DC" w14:textId="77777777" w:rsidR="00A70A35" w:rsidRPr="0073212E" w:rsidRDefault="00A70A35" w:rsidP="00A70A35">
      <w:pPr>
        <w:spacing w:line="360" w:lineRule="auto"/>
        <w:ind w:left="1440" w:hanging="720"/>
        <w:jc w:val="both"/>
        <w:rPr>
          <w:rFonts w:ascii="Calibri" w:hAnsi="Calibri"/>
          <w:u w:val="single"/>
          <w:rtl/>
        </w:rPr>
      </w:pPr>
    </w:p>
    <w:p w14:paraId="22B1367B" w14:textId="77777777" w:rsidR="00A70A35" w:rsidRPr="0073212E" w:rsidRDefault="00A70A35" w:rsidP="00A70A35">
      <w:pPr>
        <w:spacing w:line="360" w:lineRule="auto"/>
        <w:ind w:left="1440" w:hanging="720"/>
        <w:jc w:val="both"/>
        <w:rPr>
          <w:rFonts w:ascii="Calibri" w:hAnsi="Calibri"/>
          <w:rtl/>
        </w:rPr>
      </w:pPr>
      <w:r w:rsidRPr="0073212E">
        <w:rPr>
          <w:rFonts w:ascii="Calibri" w:hAnsi="Calibri" w:hint="cs"/>
          <w:u w:val="single"/>
          <w:rtl/>
        </w:rPr>
        <w:t>זכות ערעור תוך 45 יום מהיום לבית המשפט המחוזי</w:t>
      </w:r>
      <w:r w:rsidRPr="0073212E">
        <w:rPr>
          <w:rFonts w:ascii="Calibri" w:hAnsi="Calibri" w:hint="cs"/>
          <w:rtl/>
        </w:rPr>
        <w:t>.</w:t>
      </w:r>
    </w:p>
    <w:p w14:paraId="0383D212" w14:textId="77777777" w:rsidR="00A70A35" w:rsidRPr="0073212E" w:rsidRDefault="00A70A35" w:rsidP="00A70A35">
      <w:pPr>
        <w:spacing w:line="360" w:lineRule="auto"/>
        <w:jc w:val="both"/>
        <w:rPr>
          <w:rFonts w:ascii="Calibri" w:hAnsi="Calibri"/>
        </w:rPr>
      </w:pPr>
    </w:p>
    <w:p w14:paraId="731EB7A8" w14:textId="77777777" w:rsidR="00A70A35" w:rsidRPr="00993E65" w:rsidRDefault="00A70A35" w:rsidP="00A70A35">
      <w:pPr>
        <w:rPr>
          <w:rFonts w:ascii="Arial" w:hAnsi="Arial"/>
          <w:rtl/>
        </w:rPr>
      </w:pPr>
    </w:p>
    <w:p w14:paraId="7C788DEE" w14:textId="77777777" w:rsidR="00A70A35" w:rsidRPr="00B651D9" w:rsidRDefault="00B651D9" w:rsidP="00A70A35">
      <w:pPr>
        <w:rPr>
          <w:color w:val="FFFFFF"/>
          <w:sz w:val="2"/>
          <w:szCs w:val="2"/>
          <w:rtl/>
        </w:rPr>
      </w:pPr>
      <w:r w:rsidRPr="00B651D9">
        <w:rPr>
          <w:color w:val="FFFFFF"/>
          <w:sz w:val="2"/>
          <w:szCs w:val="2"/>
          <w:rtl/>
        </w:rPr>
        <w:t>5129371</w:t>
      </w:r>
    </w:p>
    <w:p w14:paraId="37E9E4DD" w14:textId="77777777" w:rsidR="00A70A35" w:rsidRPr="004E3BE1" w:rsidRDefault="00B651D9" w:rsidP="00A70A35">
      <w:pPr>
        <w:rPr>
          <w:b/>
          <w:bCs/>
          <w:sz w:val="28"/>
          <w:szCs w:val="28"/>
          <w:rtl/>
        </w:rPr>
      </w:pPr>
      <w:r w:rsidRPr="00B651D9">
        <w:rPr>
          <w:rFonts w:ascii="Arial" w:hAnsi="Arial"/>
          <w:b/>
          <w:bCs/>
          <w:color w:val="FFFFFF"/>
          <w:sz w:val="2"/>
          <w:szCs w:val="2"/>
          <w:rtl/>
        </w:rPr>
        <w:t>54678313</w:t>
      </w:r>
      <w:r>
        <w:rPr>
          <w:rFonts w:ascii="Arial" w:hAnsi="Arial"/>
          <w:b/>
          <w:bCs/>
          <w:rtl/>
        </w:rPr>
        <w:t xml:space="preserve">ניתן היום,  כ"ב ניסן תשע"ז, 18 אפריל 2017, במעמד הנוכחים. </w:t>
      </w:r>
    </w:p>
    <w:p w14:paraId="22FDC070" w14:textId="77777777" w:rsidR="00A70A35" w:rsidRPr="009D01D0" w:rsidRDefault="00A70A35" w:rsidP="00A70A35">
      <w:pPr>
        <w:jc w:val="center"/>
      </w:pPr>
      <w:r w:rsidRPr="009D01D0">
        <w:rPr>
          <w:rFonts w:hint="cs"/>
          <w:b/>
          <w:bCs/>
          <w:rtl/>
        </w:rPr>
        <w:t xml:space="preserve">   </w:t>
      </w:r>
      <w:r w:rsidRPr="009D01D0">
        <w:rPr>
          <w:rFonts w:hint="cs"/>
          <w:b/>
          <w:bCs/>
          <w:rtl/>
        </w:rPr>
        <w:tab/>
      </w:r>
      <w:r w:rsidRPr="009D01D0">
        <w:rPr>
          <w:rFonts w:hint="cs"/>
          <w:b/>
          <w:bCs/>
          <w:rtl/>
        </w:rPr>
        <w:tab/>
      </w:r>
      <w:r w:rsidRPr="009D01D0">
        <w:rPr>
          <w:rFonts w:hint="cs"/>
          <w:b/>
          <w:bCs/>
          <w:rtl/>
        </w:rPr>
        <w:tab/>
      </w:r>
      <w:r w:rsidRPr="009D01D0">
        <w:rPr>
          <w:rFonts w:hint="cs"/>
          <w:b/>
          <w:bCs/>
          <w:rtl/>
        </w:rPr>
        <w:tab/>
      </w:r>
      <w:r w:rsidRPr="009D01D0">
        <w:rPr>
          <w:rFonts w:hint="cs"/>
          <w:b/>
          <w:bCs/>
          <w:rtl/>
        </w:rPr>
        <w:tab/>
      </w:r>
    </w:p>
    <w:p w14:paraId="7BCC4D78" w14:textId="77777777" w:rsidR="00A70A35" w:rsidRPr="009D01D0" w:rsidRDefault="00A70A35" w:rsidP="00A70A35">
      <w:pPr>
        <w:jc w:val="center"/>
        <w:rPr>
          <w:rFonts w:ascii="Arial" w:hAnsi="Arial"/>
          <w:b/>
          <w:bCs/>
          <w:sz w:val="28"/>
          <w:szCs w:val="28"/>
          <w:rtl/>
        </w:rPr>
      </w:pPr>
    </w:p>
    <w:p w14:paraId="67C4EB0E" w14:textId="77777777" w:rsidR="00A70A35" w:rsidRPr="009D01D0" w:rsidRDefault="00A70A35" w:rsidP="00A70A35">
      <w:pPr>
        <w:rPr>
          <w:sz w:val="28"/>
          <w:szCs w:val="28"/>
          <w:rtl/>
        </w:rPr>
      </w:pPr>
    </w:p>
    <w:p w14:paraId="087A58AC" w14:textId="77777777" w:rsidR="00A70A35" w:rsidRPr="0064017D" w:rsidRDefault="0064017D" w:rsidP="00A70A35">
      <w:pPr>
        <w:pStyle w:val="a3"/>
        <w:jc w:val="center"/>
        <w:rPr>
          <w:color w:val="FFFFFF"/>
          <w:sz w:val="2"/>
          <w:szCs w:val="2"/>
          <w:rtl/>
        </w:rPr>
      </w:pPr>
      <w:r w:rsidRPr="0064017D">
        <w:rPr>
          <w:color w:val="FFFFFF"/>
          <w:sz w:val="2"/>
          <w:szCs w:val="2"/>
          <w:rtl/>
        </w:rPr>
        <w:t>5129371</w:t>
      </w:r>
    </w:p>
    <w:p w14:paraId="58A87721" w14:textId="77777777" w:rsidR="00B651D9" w:rsidRPr="0064017D" w:rsidRDefault="0064017D" w:rsidP="00B651D9">
      <w:pPr>
        <w:keepNext/>
        <w:rPr>
          <w:rFonts w:ascii="David" w:hAnsi="David"/>
          <w:color w:val="FFFFFF"/>
          <w:sz w:val="2"/>
          <w:szCs w:val="2"/>
          <w:rtl/>
        </w:rPr>
      </w:pPr>
      <w:r w:rsidRPr="0064017D">
        <w:rPr>
          <w:rFonts w:ascii="David" w:hAnsi="David"/>
          <w:color w:val="FFFFFF"/>
          <w:sz w:val="2"/>
          <w:szCs w:val="2"/>
          <w:rtl/>
        </w:rPr>
        <w:t>54678313</w:t>
      </w:r>
    </w:p>
    <w:p w14:paraId="51EF131D" w14:textId="77777777" w:rsidR="00B651D9" w:rsidRPr="00B651D9" w:rsidRDefault="00B651D9" w:rsidP="00B651D9">
      <w:pPr>
        <w:keepNext/>
        <w:rPr>
          <w:rFonts w:ascii="David" w:hAnsi="David"/>
          <w:color w:val="000000"/>
          <w:sz w:val="22"/>
          <w:szCs w:val="22"/>
          <w:rtl/>
        </w:rPr>
      </w:pPr>
      <w:r w:rsidRPr="00B651D9">
        <w:rPr>
          <w:rFonts w:ascii="David" w:hAnsi="David"/>
          <w:color w:val="000000"/>
          <w:sz w:val="22"/>
          <w:szCs w:val="22"/>
          <w:rtl/>
        </w:rPr>
        <w:t>רות שפילברג כהן 54678313</w:t>
      </w:r>
    </w:p>
    <w:p w14:paraId="5BBD2F7A" w14:textId="77777777" w:rsidR="00B651D9" w:rsidRDefault="00B651D9" w:rsidP="00B651D9">
      <w:r w:rsidRPr="00B651D9">
        <w:rPr>
          <w:color w:val="000000"/>
          <w:rtl/>
        </w:rPr>
        <w:t>נוסח מסמך זה כפוף לשינויי ניסוח ועריכה</w:t>
      </w:r>
    </w:p>
    <w:p w14:paraId="03D34366" w14:textId="77777777" w:rsidR="00B651D9" w:rsidRDefault="00B651D9" w:rsidP="00B651D9">
      <w:pPr>
        <w:rPr>
          <w:rtl/>
        </w:rPr>
      </w:pPr>
    </w:p>
    <w:p w14:paraId="5ACD5EFE" w14:textId="77777777" w:rsidR="00B651D9" w:rsidRDefault="00B651D9" w:rsidP="00B651D9">
      <w:pPr>
        <w:jc w:val="center"/>
        <w:rPr>
          <w:color w:val="0000FF"/>
          <w:u w:val="single"/>
        </w:rPr>
      </w:pPr>
      <w:hyperlink r:id="rId37" w:history="1">
        <w:r>
          <w:rPr>
            <w:color w:val="0000FF"/>
            <w:u w:val="single"/>
            <w:rtl/>
          </w:rPr>
          <w:t>בעניין עריכה ושינויים במסמכי פסיקה, חקיקה ועוד באתר נבו – הקש כאן</w:t>
        </w:r>
      </w:hyperlink>
    </w:p>
    <w:p w14:paraId="13C2264B" w14:textId="77777777" w:rsidR="00B35717" w:rsidRPr="00B651D9" w:rsidRDefault="00B35717" w:rsidP="0064017D">
      <w:pPr>
        <w:rPr>
          <w:color w:val="0000FF"/>
          <w:u w:val="single"/>
        </w:rPr>
      </w:pPr>
    </w:p>
    <w:sectPr w:rsidR="00B35717" w:rsidRPr="00B651D9" w:rsidSect="0064017D">
      <w:headerReference w:type="even" r:id="rId38"/>
      <w:headerReference w:type="default" r:id="rId39"/>
      <w:footerReference w:type="even" r:id="rId40"/>
      <w:footerReference w:type="default" r:id="rId4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ED58CD" w14:textId="77777777" w:rsidR="00674F2B" w:rsidRDefault="00674F2B">
      <w:r>
        <w:separator/>
      </w:r>
    </w:p>
  </w:endnote>
  <w:endnote w:type="continuationSeparator" w:id="0">
    <w:p w14:paraId="612E12D1" w14:textId="77777777" w:rsidR="00674F2B" w:rsidRDefault="00674F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E40A43" w14:textId="77777777" w:rsidR="00674F2B" w:rsidRDefault="00674F2B" w:rsidP="0064017D">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96A8E0C" w14:textId="77777777" w:rsidR="00674F2B" w:rsidRPr="0064017D" w:rsidRDefault="00674F2B" w:rsidP="0064017D">
    <w:pPr>
      <w:pStyle w:val="a4"/>
      <w:pBdr>
        <w:top w:val="single" w:sz="4" w:space="1" w:color="auto"/>
        <w:between w:val="single" w:sz="4" w:space="0" w:color="auto"/>
      </w:pBdr>
      <w:spacing w:after="60"/>
      <w:jc w:val="center"/>
      <w:rPr>
        <w:rFonts w:ascii="FrankRuehl" w:hAnsi="FrankRuehl" w:cs="FrankRuehl"/>
        <w:color w:val="000000"/>
      </w:rPr>
    </w:pPr>
    <w:r w:rsidRPr="0064017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BB4B83" w14:textId="77777777" w:rsidR="00674F2B" w:rsidRDefault="00674F2B" w:rsidP="0064017D">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76814">
      <w:rPr>
        <w:rFonts w:ascii="FrankRuehl" w:hAnsi="FrankRuehl" w:cs="FrankRuehl"/>
        <w:noProof/>
        <w:rtl/>
      </w:rPr>
      <w:t>1</w:t>
    </w:r>
    <w:r>
      <w:rPr>
        <w:rFonts w:ascii="FrankRuehl" w:hAnsi="FrankRuehl" w:cs="FrankRuehl"/>
        <w:rtl/>
      </w:rPr>
      <w:fldChar w:fldCharType="end"/>
    </w:r>
  </w:p>
  <w:p w14:paraId="784CAFF0" w14:textId="77777777" w:rsidR="00674F2B" w:rsidRPr="0064017D" w:rsidRDefault="00674F2B" w:rsidP="0064017D">
    <w:pPr>
      <w:pStyle w:val="a4"/>
      <w:pBdr>
        <w:top w:val="single" w:sz="4" w:space="1" w:color="auto"/>
        <w:between w:val="single" w:sz="4" w:space="0" w:color="auto"/>
      </w:pBdr>
      <w:spacing w:after="60"/>
      <w:jc w:val="center"/>
      <w:rPr>
        <w:rFonts w:ascii="FrankRuehl" w:hAnsi="FrankRuehl" w:cs="FrankRuehl"/>
        <w:color w:val="000000"/>
      </w:rPr>
    </w:pPr>
    <w:r w:rsidRPr="0064017D">
      <w:rPr>
        <w:rFonts w:ascii="FrankRuehl" w:hAnsi="FrankRuehl" w:cs="FrankRuehl"/>
        <w:color w:val="000000"/>
      </w:rPr>
      <w:pict w14:anchorId="2446B3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260C48" w14:textId="77777777" w:rsidR="00674F2B" w:rsidRDefault="00674F2B">
      <w:r>
        <w:separator/>
      </w:r>
    </w:p>
  </w:footnote>
  <w:footnote w:type="continuationSeparator" w:id="0">
    <w:p w14:paraId="4A582699" w14:textId="77777777" w:rsidR="00674F2B" w:rsidRDefault="00674F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1E578C" w14:textId="77777777" w:rsidR="00674F2B" w:rsidRPr="0064017D" w:rsidRDefault="00674F2B" w:rsidP="0064017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(ק"ש) 10853-08-16</w:t>
    </w:r>
    <w:r>
      <w:rPr>
        <w:rFonts w:ascii="David" w:hAnsi="David"/>
        <w:color w:val="000000"/>
        <w:sz w:val="22"/>
        <w:szCs w:val="22"/>
        <w:rtl/>
      </w:rPr>
      <w:tab/>
      <w:t xml:space="preserve"> שלוחת תביעות מרום הגליל והגולן נ' אבישלום אביגל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1333E1" w14:textId="77777777" w:rsidR="00674F2B" w:rsidRPr="0064017D" w:rsidRDefault="00674F2B" w:rsidP="0064017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(ק"ש) 10853-08-16</w:t>
    </w:r>
    <w:r>
      <w:rPr>
        <w:rFonts w:ascii="David" w:hAnsi="David"/>
        <w:color w:val="000000"/>
        <w:sz w:val="22"/>
        <w:szCs w:val="22"/>
        <w:rtl/>
      </w:rPr>
      <w:tab/>
      <w:t xml:space="preserve"> שלוחת תביעות מרום הגליל והגולן נ' אבישלום אביגל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631519705">
    <w:abstractNumId w:val="1"/>
  </w:num>
  <w:num w:numId="2" w16cid:durableId="19021375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70A35"/>
    <w:rsid w:val="00004B4A"/>
    <w:rsid w:val="000258C6"/>
    <w:rsid w:val="00076814"/>
    <w:rsid w:val="0008114B"/>
    <w:rsid w:val="00092DB2"/>
    <w:rsid w:val="000B222D"/>
    <w:rsid w:val="000F3716"/>
    <w:rsid w:val="000F776E"/>
    <w:rsid w:val="001163D9"/>
    <w:rsid w:val="00123268"/>
    <w:rsid w:val="0013605C"/>
    <w:rsid w:val="0015154B"/>
    <w:rsid w:val="0017711A"/>
    <w:rsid w:val="00203146"/>
    <w:rsid w:val="002474C9"/>
    <w:rsid w:val="002B1389"/>
    <w:rsid w:val="002D2C1C"/>
    <w:rsid w:val="002D73A2"/>
    <w:rsid w:val="002E4BA2"/>
    <w:rsid w:val="00327617"/>
    <w:rsid w:val="00371D27"/>
    <w:rsid w:val="00374124"/>
    <w:rsid w:val="003C709F"/>
    <w:rsid w:val="003D65D3"/>
    <w:rsid w:val="003E51B4"/>
    <w:rsid w:val="003F02C5"/>
    <w:rsid w:val="004D1A95"/>
    <w:rsid w:val="004D5997"/>
    <w:rsid w:val="00533D5C"/>
    <w:rsid w:val="00551C5E"/>
    <w:rsid w:val="00551D87"/>
    <w:rsid w:val="005638FB"/>
    <w:rsid w:val="00582B08"/>
    <w:rsid w:val="005847C1"/>
    <w:rsid w:val="005B4DDE"/>
    <w:rsid w:val="005E305D"/>
    <w:rsid w:val="0064017D"/>
    <w:rsid w:val="00671477"/>
    <w:rsid w:val="00674F2B"/>
    <w:rsid w:val="006D1E81"/>
    <w:rsid w:val="00710EDB"/>
    <w:rsid w:val="007171C2"/>
    <w:rsid w:val="00720984"/>
    <w:rsid w:val="007900C5"/>
    <w:rsid w:val="007A3B68"/>
    <w:rsid w:val="007D10E0"/>
    <w:rsid w:val="007E62CB"/>
    <w:rsid w:val="008043FC"/>
    <w:rsid w:val="008057C3"/>
    <w:rsid w:val="00860D56"/>
    <w:rsid w:val="00866CE3"/>
    <w:rsid w:val="00875CAA"/>
    <w:rsid w:val="008760F0"/>
    <w:rsid w:val="008B2C82"/>
    <w:rsid w:val="008D4AF6"/>
    <w:rsid w:val="00901DEA"/>
    <w:rsid w:val="00913EC5"/>
    <w:rsid w:val="00946CA3"/>
    <w:rsid w:val="009A4E50"/>
    <w:rsid w:val="009A720E"/>
    <w:rsid w:val="009B4682"/>
    <w:rsid w:val="00A03304"/>
    <w:rsid w:val="00A24369"/>
    <w:rsid w:val="00A472AB"/>
    <w:rsid w:val="00A52B25"/>
    <w:rsid w:val="00A70A35"/>
    <w:rsid w:val="00A96648"/>
    <w:rsid w:val="00AE1669"/>
    <w:rsid w:val="00B07251"/>
    <w:rsid w:val="00B10E9A"/>
    <w:rsid w:val="00B24722"/>
    <w:rsid w:val="00B35717"/>
    <w:rsid w:val="00B47E2E"/>
    <w:rsid w:val="00B6502B"/>
    <w:rsid w:val="00B651D9"/>
    <w:rsid w:val="00B73086"/>
    <w:rsid w:val="00B922D9"/>
    <w:rsid w:val="00B970C5"/>
    <w:rsid w:val="00BA5B6F"/>
    <w:rsid w:val="00BD5087"/>
    <w:rsid w:val="00BF5C5D"/>
    <w:rsid w:val="00C22EAD"/>
    <w:rsid w:val="00C25259"/>
    <w:rsid w:val="00C303EF"/>
    <w:rsid w:val="00C66536"/>
    <w:rsid w:val="00C6661F"/>
    <w:rsid w:val="00C9418A"/>
    <w:rsid w:val="00CF114E"/>
    <w:rsid w:val="00D11A80"/>
    <w:rsid w:val="00D308EF"/>
    <w:rsid w:val="00D357B5"/>
    <w:rsid w:val="00D40041"/>
    <w:rsid w:val="00D56203"/>
    <w:rsid w:val="00D807AC"/>
    <w:rsid w:val="00DD36BA"/>
    <w:rsid w:val="00DE1662"/>
    <w:rsid w:val="00E45CCB"/>
    <w:rsid w:val="00E61C95"/>
    <w:rsid w:val="00EA60CD"/>
    <w:rsid w:val="00EE2A1B"/>
    <w:rsid w:val="00F274FE"/>
    <w:rsid w:val="00FB469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8BD5E59"/>
  <w15:chartTrackingRefBased/>
  <w15:docId w15:val="{1A7D966D-D0D8-49D6-BD23-3E54C4B3C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70A35"/>
    <w:pPr>
      <w:bidi/>
    </w:pPr>
    <w:rPr>
      <w:rFonts w:cs="David"/>
      <w:sz w:val="24"/>
      <w:szCs w:val="24"/>
    </w:rPr>
  </w:style>
  <w:style w:type="paragraph" w:styleId="1">
    <w:name w:val="heading 1"/>
    <w:basedOn w:val="a"/>
    <w:next w:val="a"/>
    <w:qFormat/>
    <w:rsid w:val="00A70A35"/>
    <w:pPr>
      <w:keepNext/>
      <w:spacing w:before="240" w:after="60"/>
      <w:outlineLvl w:val="0"/>
    </w:pPr>
    <w:rPr>
      <w:rFonts w:ascii="Arial" w:hAnsi="Arial" w:cs="Arial"/>
      <w:b/>
      <w:bCs/>
      <w:kern w:val="32"/>
      <w:sz w:val="32"/>
      <w:szCs w:val="32"/>
    </w:rPr>
  </w:style>
  <w:style w:type="paragraph" w:styleId="4">
    <w:name w:val="heading 4"/>
    <w:basedOn w:val="a"/>
    <w:next w:val="a"/>
    <w:qFormat/>
    <w:rsid w:val="00A70A35"/>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A70A35"/>
    <w:pPr>
      <w:tabs>
        <w:tab w:val="center" w:pos="4153"/>
        <w:tab w:val="right" w:pos="8306"/>
      </w:tabs>
    </w:pPr>
  </w:style>
  <w:style w:type="paragraph" w:styleId="a4">
    <w:name w:val="footer"/>
    <w:basedOn w:val="a"/>
    <w:rsid w:val="00A70A35"/>
    <w:pPr>
      <w:tabs>
        <w:tab w:val="center" w:pos="4153"/>
        <w:tab w:val="right" w:pos="8306"/>
      </w:tabs>
    </w:pPr>
  </w:style>
  <w:style w:type="character" w:styleId="a5">
    <w:name w:val="annotation reference"/>
    <w:rsid w:val="00A70A35"/>
    <w:rPr>
      <w:sz w:val="16"/>
      <w:szCs w:val="16"/>
    </w:rPr>
  </w:style>
  <w:style w:type="paragraph" w:styleId="a6">
    <w:name w:val="annotation text"/>
    <w:basedOn w:val="a"/>
    <w:rsid w:val="00A70A35"/>
    <w:rPr>
      <w:rFonts w:cs="Times New Roman"/>
      <w:lang w:eastAsia="he-IL"/>
    </w:rPr>
  </w:style>
  <w:style w:type="paragraph" w:styleId="a7">
    <w:name w:val="Balloon Text"/>
    <w:basedOn w:val="a"/>
    <w:rsid w:val="00A70A35"/>
    <w:rPr>
      <w:rFonts w:ascii="Tahoma" w:hAnsi="Tahoma" w:cs="Tahoma"/>
      <w:sz w:val="16"/>
      <w:szCs w:val="16"/>
    </w:rPr>
  </w:style>
  <w:style w:type="table" w:styleId="a8">
    <w:name w:val="Table Grid"/>
    <w:basedOn w:val="a1"/>
    <w:rsid w:val="00A70A35"/>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rsid w:val="00A70A35"/>
  </w:style>
  <w:style w:type="character" w:styleId="Hyperlink">
    <w:name w:val="Hyperlink"/>
    <w:rsid w:val="00A70A35"/>
    <w:rPr>
      <w:color w:val="0563C1"/>
      <w:u w:val="single"/>
    </w:rPr>
  </w:style>
  <w:style w:type="paragraph" w:customStyle="1" w:styleId="ListParagraph">
    <w:name w:val="List Paragraph"/>
    <w:basedOn w:val="a"/>
    <w:rsid w:val="00A70A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6" TargetMode="External"/><Relationship Id="rId18" Type="http://schemas.openxmlformats.org/officeDocument/2006/relationships/hyperlink" Target="http://www.nevo.co.il/case/20111708" TargetMode="External"/><Relationship Id="rId26" Type="http://schemas.openxmlformats.org/officeDocument/2006/relationships/hyperlink" Target="http://www.nevo.co.il/case/7988160" TargetMode="External"/><Relationship Id="rId39" Type="http://schemas.openxmlformats.org/officeDocument/2006/relationships/header" Target="header2.xml"/><Relationship Id="rId21" Type="http://schemas.openxmlformats.org/officeDocument/2006/relationships/hyperlink" Target="http://www.nevo.co.il/case/20881083" TargetMode="External"/><Relationship Id="rId34" Type="http://schemas.openxmlformats.org/officeDocument/2006/relationships/hyperlink" Target="http://www.nevo.co.il/case/17954217" TargetMode="External"/><Relationship Id="rId42" Type="http://schemas.openxmlformats.org/officeDocument/2006/relationships/fontTable" Target="fontTable.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case/20705570" TargetMode="External"/><Relationship Id="rId20" Type="http://schemas.openxmlformats.org/officeDocument/2006/relationships/hyperlink" Target="http://www.nevo.co.il/case/20685141" TargetMode="External"/><Relationship Id="rId29" Type="http://schemas.openxmlformats.org/officeDocument/2006/relationships/hyperlink" Target="http://www.nevo.co.il/law/70301" TargetMode="External"/><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d:40d" TargetMode="External"/><Relationship Id="rId24" Type="http://schemas.openxmlformats.org/officeDocument/2006/relationships/hyperlink" Target="http://www.nevo.co.il/case/18786695" TargetMode="External"/><Relationship Id="rId32" Type="http://schemas.openxmlformats.org/officeDocument/2006/relationships/hyperlink" Target="http://www.nevo.co.il/case/7980155" TargetMode="External"/><Relationship Id="rId37" Type="http://schemas.openxmlformats.org/officeDocument/2006/relationships/hyperlink" Target="http://www.nevo.co.il/advertisements/nevo-100.doc"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case/20136722" TargetMode="External"/><Relationship Id="rId28" Type="http://schemas.openxmlformats.org/officeDocument/2006/relationships/hyperlink" Target="http://www.nevo.co.il/law/70301/40d" TargetMode="External"/><Relationship Id="rId36" Type="http://schemas.openxmlformats.org/officeDocument/2006/relationships/hyperlink" Target="http://www.nevo.co.il/case/20092648" TargetMode="External"/><Relationship Id="rId10" Type="http://schemas.openxmlformats.org/officeDocument/2006/relationships/hyperlink" Target="http://www.nevo.co.il/law/70301/40d" TargetMode="External"/><Relationship Id="rId19" Type="http://schemas.openxmlformats.org/officeDocument/2006/relationships/hyperlink" Target="http://www.nevo.co.il/case/18107527" TargetMode="External"/><Relationship Id="rId31" Type="http://schemas.openxmlformats.org/officeDocument/2006/relationships/hyperlink" Target="http://www.nevo.co.il/law/71553" TargetMode="External"/><Relationship Id="rId4" Type="http://schemas.openxmlformats.org/officeDocument/2006/relationships/webSettings" Target="webSettings.xml"/><Relationship Id="rId9" Type="http://schemas.openxmlformats.org/officeDocument/2006/relationships/hyperlink" Target="http://www.nevo.co.il/law/70301" TargetMode="External"/><Relationship Id="rId14" Type="http://schemas.openxmlformats.org/officeDocument/2006/relationships/hyperlink" Target="http://www.nevo.co.il/law/4216" TargetMode="External"/><Relationship Id="rId22" Type="http://schemas.openxmlformats.org/officeDocument/2006/relationships/hyperlink" Target="http://www.nevo.co.il/case/17084501" TargetMode="External"/><Relationship Id="rId27" Type="http://schemas.openxmlformats.org/officeDocument/2006/relationships/hyperlink" Target="http://www.nevo.co.il/case/4661373" TargetMode="External"/><Relationship Id="rId30" Type="http://schemas.openxmlformats.org/officeDocument/2006/relationships/hyperlink" Target="http://www.nevo.co.il/law/70301/40d:%0d%0a40d" TargetMode="External"/><Relationship Id="rId35" Type="http://schemas.openxmlformats.org/officeDocument/2006/relationships/hyperlink" Target="http://www.nevo.co.il/law/70301" TargetMode="External"/><Relationship Id="rId43" Type="http://schemas.openxmlformats.org/officeDocument/2006/relationships/theme" Target="theme/theme1.xml"/><Relationship Id="rId8" Type="http://schemas.openxmlformats.org/officeDocument/2006/relationships/hyperlink" Target="http://www.nevo.co.il/law/4216/6" TargetMode="External"/><Relationship Id="rId3" Type="http://schemas.openxmlformats.org/officeDocument/2006/relationships/settings" Target="settings.xml"/><Relationship Id="rId12" Type="http://schemas.openxmlformats.org/officeDocument/2006/relationships/hyperlink" Target="http://www.nevo.co.il/law/71553" TargetMode="External"/><Relationship Id="rId17" Type="http://schemas.openxmlformats.org/officeDocument/2006/relationships/hyperlink" Target="http://www.nevo.co.il/case/6987521" TargetMode="External"/><Relationship Id="rId25" Type="http://schemas.openxmlformats.org/officeDocument/2006/relationships/hyperlink" Target="http://www.nevo.co.il/case/16938303" TargetMode="External"/><Relationship Id="rId33" Type="http://schemas.openxmlformats.org/officeDocument/2006/relationships/hyperlink" Target="http://www.nevo.co.il/law/70301" TargetMode="External"/><Relationship Id="rId3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3642</Words>
  <Characters>18210</Characters>
  <Application>Microsoft Office Word</Application>
  <DocSecurity>0</DocSecurity>
  <Lines>151</Lines>
  <Paragraphs>43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21809</CharactersWithSpaces>
  <SharedDoc>false</SharedDoc>
  <HLinks>
    <vt:vector size="186" baseType="variant">
      <vt:variant>
        <vt:i4>393283</vt:i4>
      </vt:variant>
      <vt:variant>
        <vt:i4>90</vt:i4>
      </vt:variant>
      <vt:variant>
        <vt:i4>0</vt:i4>
      </vt:variant>
      <vt:variant>
        <vt:i4>5</vt:i4>
      </vt:variant>
      <vt:variant>
        <vt:lpwstr>http://www.nevo.co.il/advertisements/nevo-100.doc</vt:lpwstr>
      </vt:variant>
      <vt:variant>
        <vt:lpwstr/>
      </vt:variant>
      <vt:variant>
        <vt:i4>3407995</vt:i4>
      </vt:variant>
      <vt:variant>
        <vt:i4>87</vt:i4>
      </vt:variant>
      <vt:variant>
        <vt:i4>0</vt:i4>
      </vt:variant>
      <vt:variant>
        <vt:i4>5</vt:i4>
      </vt:variant>
      <vt:variant>
        <vt:lpwstr>http://www.nevo.co.il/case/20092648</vt:lpwstr>
      </vt:variant>
      <vt:variant>
        <vt:lpwstr/>
      </vt:variant>
      <vt:variant>
        <vt:i4>7995492</vt:i4>
      </vt:variant>
      <vt:variant>
        <vt:i4>84</vt:i4>
      </vt:variant>
      <vt:variant>
        <vt:i4>0</vt:i4>
      </vt:variant>
      <vt:variant>
        <vt:i4>5</vt:i4>
      </vt:variant>
      <vt:variant>
        <vt:lpwstr>http://www.nevo.co.il/law/70301</vt:lpwstr>
      </vt:variant>
      <vt:variant>
        <vt:lpwstr/>
      </vt:variant>
      <vt:variant>
        <vt:i4>3997812</vt:i4>
      </vt:variant>
      <vt:variant>
        <vt:i4>81</vt:i4>
      </vt:variant>
      <vt:variant>
        <vt:i4>0</vt:i4>
      </vt:variant>
      <vt:variant>
        <vt:i4>5</vt:i4>
      </vt:variant>
      <vt:variant>
        <vt:lpwstr>http://www.nevo.co.il/case/17954217</vt:lpwstr>
      </vt:variant>
      <vt:variant>
        <vt:lpwstr/>
      </vt:variant>
      <vt:variant>
        <vt:i4>7995492</vt:i4>
      </vt:variant>
      <vt:variant>
        <vt:i4>78</vt:i4>
      </vt:variant>
      <vt:variant>
        <vt:i4>0</vt:i4>
      </vt:variant>
      <vt:variant>
        <vt:i4>5</vt:i4>
      </vt:variant>
      <vt:variant>
        <vt:lpwstr>http://www.nevo.co.il/law/70301</vt:lpwstr>
      </vt:variant>
      <vt:variant>
        <vt:lpwstr/>
      </vt:variant>
      <vt:variant>
        <vt:i4>3866744</vt:i4>
      </vt:variant>
      <vt:variant>
        <vt:i4>75</vt:i4>
      </vt:variant>
      <vt:variant>
        <vt:i4>0</vt:i4>
      </vt:variant>
      <vt:variant>
        <vt:i4>5</vt:i4>
      </vt:variant>
      <vt:variant>
        <vt:lpwstr>http://www.nevo.co.il/case/7980155</vt:lpwstr>
      </vt:variant>
      <vt:variant>
        <vt:lpwstr/>
      </vt:variant>
      <vt:variant>
        <vt:i4>8257634</vt:i4>
      </vt:variant>
      <vt:variant>
        <vt:i4>72</vt:i4>
      </vt:variant>
      <vt:variant>
        <vt:i4>0</vt:i4>
      </vt:variant>
      <vt:variant>
        <vt:i4>5</vt:i4>
      </vt:variant>
      <vt:variant>
        <vt:lpwstr>http://www.nevo.co.il/law/71553</vt:lpwstr>
      </vt:variant>
      <vt:variant>
        <vt:lpwstr/>
      </vt:variant>
      <vt:variant>
        <vt:i4>7274545</vt:i4>
      </vt:variant>
      <vt:variant>
        <vt:i4>69</vt:i4>
      </vt:variant>
      <vt:variant>
        <vt:i4>0</vt:i4>
      </vt:variant>
      <vt:variant>
        <vt:i4>5</vt:i4>
      </vt:variant>
      <vt:variant>
        <vt:lpwstr>http://www.nevo.co.il/law/70301/40d:40d</vt:lpwstr>
      </vt:variant>
      <vt:variant>
        <vt:lpwstr/>
      </vt:variant>
      <vt:variant>
        <vt:i4>7995492</vt:i4>
      </vt:variant>
      <vt:variant>
        <vt:i4>66</vt:i4>
      </vt:variant>
      <vt:variant>
        <vt:i4>0</vt:i4>
      </vt:variant>
      <vt:variant>
        <vt:i4>5</vt:i4>
      </vt:variant>
      <vt:variant>
        <vt:lpwstr>http://www.nevo.co.il/law/70301</vt:lpwstr>
      </vt:variant>
      <vt:variant>
        <vt:lpwstr/>
      </vt:variant>
      <vt:variant>
        <vt:i4>6619233</vt:i4>
      </vt:variant>
      <vt:variant>
        <vt:i4>63</vt:i4>
      </vt:variant>
      <vt:variant>
        <vt:i4>0</vt:i4>
      </vt:variant>
      <vt:variant>
        <vt:i4>5</vt:i4>
      </vt:variant>
      <vt:variant>
        <vt:lpwstr>http://www.nevo.co.il/law/70301/40d</vt:lpwstr>
      </vt:variant>
      <vt:variant>
        <vt:lpwstr/>
      </vt:variant>
      <vt:variant>
        <vt:i4>3276916</vt:i4>
      </vt:variant>
      <vt:variant>
        <vt:i4>60</vt:i4>
      </vt:variant>
      <vt:variant>
        <vt:i4>0</vt:i4>
      </vt:variant>
      <vt:variant>
        <vt:i4>5</vt:i4>
      </vt:variant>
      <vt:variant>
        <vt:lpwstr>http://www.nevo.co.il/case/4661373</vt:lpwstr>
      </vt:variant>
      <vt:variant>
        <vt:lpwstr/>
      </vt:variant>
      <vt:variant>
        <vt:i4>4063347</vt:i4>
      </vt:variant>
      <vt:variant>
        <vt:i4>57</vt:i4>
      </vt:variant>
      <vt:variant>
        <vt:i4>0</vt:i4>
      </vt:variant>
      <vt:variant>
        <vt:i4>5</vt:i4>
      </vt:variant>
      <vt:variant>
        <vt:lpwstr>http://www.nevo.co.il/case/7988160</vt:lpwstr>
      </vt:variant>
      <vt:variant>
        <vt:lpwstr/>
      </vt:variant>
      <vt:variant>
        <vt:i4>3145842</vt:i4>
      </vt:variant>
      <vt:variant>
        <vt:i4>54</vt:i4>
      </vt:variant>
      <vt:variant>
        <vt:i4>0</vt:i4>
      </vt:variant>
      <vt:variant>
        <vt:i4>5</vt:i4>
      </vt:variant>
      <vt:variant>
        <vt:lpwstr>http://www.nevo.co.il/case/16938303</vt:lpwstr>
      </vt:variant>
      <vt:variant>
        <vt:lpwstr/>
      </vt:variant>
      <vt:variant>
        <vt:i4>3735666</vt:i4>
      </vt:variant>
      <vt:variant>
        <vt:i4>51</vt:i4>
      </vt:variant>
      <vt:variant>
        <vt:i4>0</vt:i4>
      </vt:variant>
      <vt:variant>
        <vt:i4>5</vt:i4>
      </vt:variant>
      <vt:variant>
        <vt:lpwstr>http://www.nevo.co.il/case/18786695</vt:lpwstr>
      </vt:variant>
      <vt:variant>
        <vt:lpwstr/>
      </vt:variant>
      <vt:variant>
        <vt:i4>3604592</vt:i4>
      </vt:variant>
      <vt:variant>
        <vt:i4>48</vt:i4>
      </vt:variant>
      <vt:variant>
        <vt:i4>0</vt:i4>
      </vt:variant>
      <vt:variant>
        <vt:i4>5</vt:i4>
      </vt:variant>
      <vt:variant>
        <vt:lpwstr>http://www.nevo.co.il/case/20136722</vt:lpwstr>
      </vt:variant>
      <vt:variant>
        <vt:lpwstr/>
      </vt:variant>
      <vt:variant>
        <vt:i4>3473534</vt:i4>
      </vt:variant>
      <vt:variant>
        <vt:i4>45</vt:i4>
      </vt:variant>
      <vt:variant>
        <vt:i4>0</vt:i4>
      </vt:variant>
      <vt:variant>
        <vt:i4>5</vt:i4>
      </vt:variant>
      <vt:variant>
        <vt:lpwstr>http://www.nevo.co.il/case/17084501</vt:lpwstr>
      </vt:variant>
      <vt:variant>
        <vt:lpwstr/>
      </vt:variant>
      <vt:variant>
        <vt:i4>3342460</vt:i4>
      </vt:variant>
      <vt:variant>
        <vt:i4>42</vt:i4>
      </vt:variant>
      <vt:variant>
        <vt:i4>0</vt:i4>
      </vt:variant>
      <vt:variant>
        <vt:i4>5</vt:i4>
      </vt:variant>
      <vt:variant>
        <vt:lpwstr>http://www.nevo.co.il/case/20881083</vt:lpwstr>
      </vt:variant>
      <vt:variant>
        <vt:lpwstr/>
      </vt:variant>
      <vt:variant>
        <vt:i4>3473533</vt:i4>
      </vt:variant>
      <vt:variant>
        <vt:i4>39</vt:i4>
      </vt:variant>
      <vt:variant>
        <vt:i4>0</vt:i4>
      </vt:variant>
      <vt:variant>
        <vt:i4>5</vt:i4>
      </vt:variant>
      <vt:variant>
        <vt:lpwstr>http://www.nevo.co.il/case/20685141</vt:lpwstr>
      </vt:variant>
      <vt:variant>
        <vt:lpwstr/>
      </vt:variant>
      <vt:variant>
        <vt:i4>3473529</vt:i4>
      </vt:variant>
      <vt:variant>
        <vt:i4>36</vt:i4>
      </vt:variant>
      <vt:variant>
        <vt:i4>0</vt:i4>
      </vt:variant>
      <vt:variant>
        <vt:i4>5</vt:i4>
      </vt:variant>
      <vt:variant>
        <vt:lpwstr>http://www.nevo.co.il/case/18107527</vt:lpwstr>
      </vt:variant>
      <vt:variant>
        <vt:lpwstr/>
      </vt:variant>
      <vt:variant>
        <vt:i4>3276914</vt:i4>
      </vt:variant>
      <vt:variant>
        <vt:i4>33</vt:i4>
      </vt:variant>
      <vt:variant>
        <vt:i4>0</vt:i4>
      </vt:variant>
      <vt:variant>
        <vt:i4>5</vt:i4>
      </vt:variant>
      <vt:variant>
        <vt:lpwstr>http://www.nevo.co.il/case/20111708</vt:lpwstr>
      </vt:variant>
      <vt:variant>
        <vt:lpwstr/>
      </vt:variant>
      <vt:variant>
        <vt:i4>3801208</vt:i4>
      </vt:variant>
      <vt:variant>
        <vt:i4>30</vt:i4>
      </vt:variant>
      <vt:variant>
        <vt:i4>0</vt:i4>
      </vt:variant>
      <vt:variant>
        <vt:i4>5</vt:i4>
      </vt:variant>
      <vt:variant>
        <vt:lpwstr>http://www.nevo.co.il/case/6987521</vt:lpwstr>
      </vt:variant>
      <vt:variant>
        <vt:lpwstr/>
      </vt:variant>
      <vt:variant>
        <vt:i4>3604593</vt:i4>
      </vt:variant>
      <vt:variant>
        <vt:i4>27</vt:i4>
      </vt:variant>
      <vt:variant>
        <vt:i4>0</vt:i4>
      </vt:variant>
      <vt:variant>
        <vt:i4>5</vt:i4>
      </vt:variant>
      <vt:variant>
        <vt:lpwstr>http://www.nevo.co.il/case/20705570</vt:lpwstr>
      </vt:variant>
      <vt:variant>
        <vt:lpwstr/>
      </vt:variant>
      <vt:variant>
        <vt:i4>7995492</vt:i4>
      </vt:variant>
      <vt:variant>
        <vt:i4>24</vt:i4>
      </vt:variant>
      <vt:variant>
        <vt:i4>0</vt:i4>
      </vt:variant>
      <vt:variant>
        <vt:i4>5</vt:i4>
      </vt:variant>
      <vt:variant>
        <vt:lpwstr>http://www.nevo.co.il/law/70301</vt:lpwstr>
      </vt:variant>
      <vt:variant>
        <vt:lpwstr/>
      </vt:variant>
      <vt:variant>
        <vt:i4>8257637</vt:i4>
      </vt:variant>
      <vt:variant>
        <vt:i4>21</vt:i4>
      </vt:variant>
      <vt:variant>
        <vt:i4>0</vt:i4>
      </vt:variant>
      <vt:variant>
        <vt:i4>5</vt:i4>
      </vt:variant>
      <vt:variant>
        <vt:lpwstr>http://www.nevo.co.il/law/4216</vt:lpwstr>
      </vt:variant>
      <vt:variant>
        <vt:lpwstr/>
      </vt:variant>
      <vt:variant>
        <vt:i4>4718666</vt:i4>
      </vt:variant>
      <vt:variant>
        <vt:i4>18</vt:i4>
      </vt:variant>
      <vt:variant>
        <vt:i4>0</vt:i4>
      </vt:variant>
      <vt:variant>
        <vt:i4>5</vt:i4>
      </vt:variant>
      <vt:variant>
        <vt:lpwstr>http://www.nevo.co.il/law/4216/6</vt:lpwstr>
      </vt:variant>
      <vt:variant>
        <vt:lpwstr/>
      </vt:variant>
      <vt:variant>
        <vt:i4>8257634</vt:i4>
      </vt:variant>
      <vt:variant>
        <vt:i4>15</vt:i4>
      </vt:variant>
      <vt:variant>
        <vt:i4>0</vt:i4>
      </vt:variant>
      <vt:variant>
        <vt:i4>5</vt:i4>
      </vt:variant>
      <vt:variant>
        <vt:lpwstr>http://www.nevo.co.il/law/71553</vt:lpwstr>
      </vt:variant>
      <vt:variant>
        <vt:lpwstr/>
      </vt:variant>
      <vt:variant>
        <vt:i4>7274545</vt:i4>
      </vt:variant>
      <vt:variant>
        <vt:i4>12</vt:i4>
      </vt:variant>
      <vt:variant>
        <vt:i4>0</vt:i4>
      </vt:variant>
      <vt:variant>
        <vt:i4>5</vt:i4>
      </vt:variant>
      <vt:variant>
        <vt:lpwstr>http://www.nevo.co.il/law/70301/40d:40d</vt:lpwstr>
      </vt:variant>
      <vt:variant>
        <vt:lpwstr/>
      </vt:variant>
      <vt:variant>
        <vt:i4>6619233</vt:i4>
      </vt:variant>
      <vt:variant>
        <vt:i4>9</vt:i4>
      </vt:variant>
      <vt:variant>
        <vt:i4>0</vt:i4>
      </vt:variant>
      <vt:variant>
        <vt:i4>5</vt:i4>
      </vt:variant>
      <vt:variant>
        <vt:lpwstr>http://www.nevo.co.il/law/70301/40d</vt:lpwstr>
      </vt:variant>
      <vt:variant>
        <vt:lpwstr/>
      </vt:variant>
      <vt:variant>
        <vt:i4>7995492</vt:i4>
      </vt:variant>
      <vt:variant>
        <vt:i4>6</vt:i4>
      </vt:variant>
      <vt:variant>
        <vt:i4>0</vt:i4>
      </vt:variant>
      <vt:variant>
        <vt:i4>5</vt:i4>
      </vt:variant>
      <vt:variant>
        <vt:lpwstr>http://www.nevo.co.il/law/70301</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2025-04-22T23:08:00Z</dcterms:created>
  <dcterms:modified xsi:type="dcterms:W3CDTF">2025-04-22T23:08:00Z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10853</vt:lpwstr>
  </property>
  <property fmtid="{D5CDD505-2E9C-101B-9397-08002B2CF9AE}" pid="6" name="NEWPARTB">
    <vt:lpwstr>08</vt:lpwstr>
  </property>
  <property fmtid="{D5CDD505-2E9C-101B-9397-08002B2CF9AE}" pid="7" name="NEWPARTC">
    <vt:lpwstr>16</vt:lpwstr>
  </property>
  <property fmtid="{D5CDD505-2E9C-101B-9397-08002B2CF9AE}" pid="8" name="APPELLANT">
    <vt:lpwstr>שלוחת תביעות מרום הגליל והגולן</vt:lpwstr>
  </property>
  <property fmtid="{D5CDD505-2E9C-101B-9397-08002B2CF9AE}" pid="9" name="APPELLEE">
    <vt:lpwstr>אבישלום אביגל</vt:lpwstr>
  </property>
  <property fmtid="{D5CDD505-2E9C-101B-9397-08002B2CF9AE}" pid="10" name="JUDGE">
    <vt:lpwstr>רות שפילברג כהן</vt:lpwstr>
  </property>
  <property fmtid="{D5CDD505-2E9C-101B-9397-08002B2CF9AE}" pid="11" name="CITY">
    <vt:lpwstr>ק"ש</vt:lpwstr>
  </property>
  <property fmtid="{D5CDD505-2E9C-101B-9397-08002B2CF9AE}" pid="12" name="DATE">
    <vt:lpwstr>20170418</vt:lpwstr>
  </property>
  <property fmtid="{D5CDD505-2E9C-101B-9397-08002B2CF9AE}" pid="13" name="TYPE_N_DATE">
    <vt:lpwstr>38020170418</vt:lpwstr>
  </property>
  <property fmtid="{D5CDD505-2E9C-101B-9397-08002B2CF9AE}" pid="14" name="CASESLISTTMP1">
    <vt:lpwstr>20705570;6987521;20111708;18107527;20685141;20881083;17084501;20136722;18786695;16938303;7988160;4661373;7980155;17954217;20092648</vt:lpwstr>
  </property>
  <property fmtid="{D5CDD505-2E9C-101B-9397-08002B2CF9AE}" pid="15" name="CASENOTES1">
    <vt:lpwstr>ProcID=133;209&amp;PartA=28110&amp;PartB=10&amp;PartC=15</vt:lpwstr>
  </property>
  <property fmtid="{D5CDD505-2E9C-101B-9397-08002B2CF9AE}" pid="16" name="CASENOTES2">
    <vt:lpwstr>ProcID=133&amp;PartA=4503&amp;PartB=02&amp;PartC=15</vt:lpwstr>
  </property>
  <property fmtid="{D5CDD505-2E9C-101B-9397-08002B2CF9AE}" pid="17" name="WORDNUMPAGES">
    <vt:lpwstr>13</vt:lpwstr>
  </property>
  <property fmtid="{D5CDD505-2E9C-101B-9397-08002B2CF9AE}" pid="18" name="TYPE_ABS_DATE">
    <vt:lpwstr>380020170418</vt:lpwstr>
  </property>
  <property fmtid="{D5CDD505-2E9C-101B-9397-08002B2CF9AE}" pid="19" name="LAWYER">
    <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ISABSTRACT">
    <vt:lpwstr>Y</vt:lpwstr>
  </property>
  <property fmtid="{D5CDD505-2E9C-101B-9397-08002B2CF9AE}" pid="38" name="LAWLISTTMP1">
    <vt:lpwstr>4216/006</vt:lpwstr>
  </property>
  <property fmtid="{D5CDD505-2E9C-101B-9397-08002B2CF9AE}" pid="39" name="LAWLISTTMP2">
    <vt:lpwstr>70301/040d;40d:40d</vt:lpwstr>
  </property>
  <property fmtid="{D5CDD505-2E9C-101B-9397-08002B2CF9AE}" pid="40" name="LAWLISTTMP3">
    <vt:lpwstr>71553</vt:lpwstr>
  </property>
</Properties>
</file>