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491156" w:rsidRPr="00A1796B" w14:paraId="4536072B" w14:textId="77777777" w:rsidTr="006A36C4">
        <w:trPr>
          <w:trHeight w:hRule="exact" w:val="418"/>
          <w:jc w:val="center"/>
        </w:trPr>
        <w:tc>
          <w:tcPr>
            <w:tcW w:w="8721" w:type="dxa"/>
            <w:gridSpan w:val="2"/>
          </w:tcPr>
          <w:p w14:paraId="6747B6A0" w14:textId="77777777" w:rsidR="00491156" w:rsidRPr="00A1796B" w:rsidRDefault="00491156" w:rsidP="00A1796B">
            <w:pPr>
              <w:pStyle w:val="a3"/>
              <w:jc w:val="center"/>
              <w:rPr>
                <w:rFonts w:ascii="Tahoma" w:hAnsi="Tahoma" w:cs="Tahoma"/>
                <w:color w:val="000080"/>
                <w:rtl/>
              </w:rPr>
            </w:pPr>
            <w:bookmarkStart w:id="0" w:name="LastJudge"/>
            <w:r w:rsidRPr="00A1796B">
              <w:rPr>
                <w:rFonts w:ascii="Tahoma" w:hAnsi="Tahoma" w:cs="Tahoma"/>
                <w:b/>
                <w:bCs/>
                <w:color w:val="000080"/>
                <w:rtl/>
              </w:rPr>
              <w:t>בית משפט השלום בכפר סבא</w:t>
            </w:r>
          </w:p>
        </w:tc>
      </w:tr>
      <w:tr w:rsidR="00491156" w:rsidRPr="00A1796B" w14:paraId="0BE74FC8" w14:textId="77777777" w:rsidTr="006A36C4">
        <w:trPr>
          <w:trHeight w:val="337"/>
          <w:jc w:val="center"/>
        </w:trPr>
        <w:tc>
          <w:tcPr>
            <w:tcW w:w="5055" w:type="dxa"/>
          </w:tcPr>
          <w:p w14:paraId="44BDDDCE" w14:textId="77777777" w:rsidR="00491156" w:rsidRPr="00A1796B" w:rsidRDefault="00491156" w:rsidP="00A1796B">
            <w:pPr>
              <w:rPr>
                <w:rFonts w:cs="FrankRuehl"/>
                <w:sz w:val="28"/>
                <w:szCs w:val="28"/>
                <w:rtl/>
              </w:rPr>
            </w:pPr>
            <w:r w:rsidRPr="00A1796B">
              <w:rPr>
                <w:rFonts w:cs="FrankRuehl"/>
                <w:sz w:val="28"/>
                <w:szCs w:val="28"/>
                <w:rtl/>
              </w:rPr>
              <w:t>ת"פ</w:t>
            </w:r>
            <w:r w:rsidRPr="00A1796B">
              <w:rPr>
                <w:rFonts w:cs="FrankRuehl" w:hint="cs"/>
                <w:sz w:val="28"/>
                <w:szCs w:val="28"/>
                <w:rtl/>
              </w:rPr>
              <w:t xml:space="preserve"> </w:t>
            </w:r>
            <w:r w:rsidRPr="00A1796B">
              <w:rPr>
                <w:rFonts w:cs="FrankRuehl"/>
                <w:sz w:val="28"/>
                <w:szCs w:val="28"/>
                <w:rtl/>
              </w:rPr>
              <w:t>7930-11-16</w:t>
            </w:r>
            <w:r w:rsidRPr="00A1796B">
              <w:rPr>
                <w:rFonts w:cs="FrankRuehl" w:hint="cs"/>
                <w:sz w:val="28"/>
                <w:szCs w:val="28"/>
                <w:rtl/>
              </w:rPr>
              <w:t xml:space="preserve"> </w:t>
            </w:r>
            <w:r w:rsidRPr="00A1796B">
              <w:rPr>
                <w:rFonts w:cs="FrankRuehl"/>
                <w:sz w:val="28"/>
                <w:szCs w:val="28"/>
                <w:rtl/>
              </w:rPr>
              <w:t>מדינת ישראל נ' שמסיאן</w:t>
            </w:r>
          </w:p>
          <w:p w14:paraId="42F2F1DE" w14:textId="77777777" w:rsidR="00491156" w:rsidRPr="00A1796B" w:rsidRDefault="00491156" w:rsidP="00A1796B">
            <w:pPr>
              <w:pStyle w:val="a3"/>
              <w:rPr>
                <w:rFonts w:cs="FrankRuehl"/>
                <w:sz w:val="28"/>
                <w:szCs w:val="28"/>
                <w:rtl/>
              </w:rPr>
            </w:pPr>
          </w:p>
        </w:tc>
        <w:tc>
          <w:tcPr>
            <w:tcW w:w="3666" w:type="dxa"/>
          </w:tcPr>
          <w:p w14:paraId="7D3596CE" w14:textId="77777777" w:rsidR="00491156" w:rsidRPr="00A1796B" w:rsidRDefault="00491156" w:rsidP="00A1796B">
            <w:pPr>
              <w:pStyle w:val="a3"/>
              <w:jc w:val="right"/>
              <w:rPr>
                <w:rFonts w:cs="FrankRuehl"/>
                <w:sz w:val="28"/>
                <w:szCs w:val="28"/>
                <w:rtl/>
              </w:rPr>
            </w:pPr>
          </w:p>
        </w:tc>
      </w:tr>
    </w:tbl>
    <w:p w14:paraId="43EC5158" w14:textId="77777777" w:rsidR="00491156" w:rsidRPr="00A1796B" w:rsidRDefault="00491156" w:rsidP="00491156">
      <w:pPr>
        <w:pStyle w:val="a3"/>
        <w:rPr>
          <w:rtl/>
        </w:rPr>
      </w:pPr>
      <w:r w:rsidRPr="00A1796B">
        <w:rPr>
          <w:rFonts w:hint="cs"/>
          <w:rtl/>
        </w:rPr>
        <w:t xml:space="preserve"> </w:t>
      </w:r>
    </w:p>
    <w:p w14:paraId="5BF984D1" w14:textId="77777777" w:rsidR="00491156" w:rsidRPr="00A1796B" w:rsidRDefault="00491156" w:rsidP="0049115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91156" w:rsidRPr="00A1796B" w14:paraId="68F6B604" w14:textId="77777777" w:rsidTr="00491156">
        <w:trPr>
          <w:trHeight w:val="295"/>
          <w:jc w:val="center"/>
        </w:trPr>
        <w:tc>
          <w:tcPr>
            <w:tcW w:w="923" w:type="dxa"/>
            <w:tcBorders>
              <w:top w:val="nil"/>
              <w:left w:val="nil"/>
              <w:bottom w:val="nil"/>
              <w:right w:val="nil"/>
            </w:tcBorders>
            <w:shd w:val="clear" w:color="auto" w:fill="auto"/>
          </w:tcPr>
          <w:p w14:paraId="0E693CB1" w14:textId="77777777" w:rsidR="00491156" w:rsidRPr="00A1796B" w:rsidRDefault="00491156" w:rsidP="00491156">
            <w:pPr>
              <w:jc w:val="both"/>
              <w:rPr>
                <w:rFonts w:ascii="Arial" w:hAnsi="Arial" w:cs="FrankRuehl"/>
                <w:sz w:val="28"/>
                <w:szCs w:val="28"/>
              </w:rPr>
            </w:pPr>
            <w:r w:rsidRPr="00A1796B">
              <w:rPr>
                <w:rFonts w:ascii="Arial" w:hAnsi="Arial" w:cs="FrankRuehl" w:hint="cs"/>
                <w:sz w:val="28"/>
                <w:szCs w:val="28"/>
                <w:rtl/>
              </w:rPr>
              <w:t>ב</w:t>
            </w:r>
            <w:r w:rsidRPr="00A1796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64A01F4" w14:textId="77777777" w:rsidR="00491156" w:rsidRPr="00A1796B" w:rsidRDefault="00491156" w:rsidP="00A1796B">
            <w:pPr>
              <w:rPr>
                <w:rFonts w:ascii="Arial" w:hAnsi="Arial"/>
                <w:b/>
                <w:bCs/>
                <w:rtl/>
              </w:rPr>
            </w:pPr>
            <w:r w:rsidRPr="00A1796B">
              <w:rPr>
                <w:rFonts w:ascii="Arial" w:hAnsi="Arial" w:hint="cs"/>
                <w:b/>
                <w:bCs/>
                <w:rtl/>
              </w:rPr>
              <w:t>כבוד ה</w:t>
            </w:r>
            <w:r w:rsidRPr="00A1796B">
              <w:rPr>
                <w:rFonts w:ascii="Arial" w:hAnsi="Arial"/>
                <w:b/>
                <w:bCs/>
                <w:rtl/>
              </w:rPr>
              <w:t>שופט</w:t>
            </w:r>
            <w:r w:rsidRPr="00A1796B">
              <w:rPr>
                <w:rFonts w:ascii="Arial" w:hAnsi="Arial" w:hint="cs"/>
                <w:b/>
                <w:bCs/>
                <w:rtl/>
              </w:rPr>
              <w:t xml:space="preserve">  </w:t>
            </w:r>
            <w:r w:rsidRPr="00A1796B">
              <w:rPr>
                <w:rFonts w:ascii="Arial" w:hAnsi="Arial"/>
                <w:b/>
                <w:bCs/>
                <w:rtl/>
              </w:rPr>
              <w:t>דרור קלייטמן</w:t>
            </w:r>
          </w:p>
          <w:p w14:paraId="1039DB90" w14:textId="77777777" w:rsidR="00491156" w:rsidRPr="00A1796B" w:rsidRDefault="00491156" w:rsidP="00A1796B">
            <w:pPr>
              <w:rPr>
                <w:rtl/>
              </w:rPr>
            </w:pPr>
          </w:p>
          <w:p w14:paraId="16A8E8C6" w14:textId="77777777" w:rsidR="00491156" w:rsidRPr="00A1796B" w:rsidRDefault="00491156" w:rsidP="00491156">
            <w:pPr>
              <w:jc w:val="both"/>
              <w:rPr>
                <w:rFonts w:ascii="Arial" w:hAnsi="Arial" w:cs="FrankRuehl"/>
                <w:sz w:val="28"/>
                <w:szCs w:val="28"/>
              </w:rPr>
            </w:pPr>
          </w:p>
        </w:tc>
      </w:tr>
      <w:tr w:rsidR="00491156" w:rsidRPr="00A1796B" w14:paraId="7C91DF8E" w14:textId="77777777" w:rsidTr="00491156">
        <w:trPr>
          <w:trHeight w:val="355"/>
          <w:jc w:val="center"/>
        </w:trPr>
        <w:tc>
          <w:tcPr>
            <w:tcW w:w="923" w:type="dxa"/>
            <w:tcBorders>
              <w:top w:val="nil"/>
              <w:left w:val="nil"/>
              <w:bottom w:val="nil"/>
              <w:right w:val="nil"/>
            </w:tcBorders>
            <w:shd w:val="clear" w:color="auto" w:fill="auto"/>
          </w:tcPr>
          <w:p w14:paraId="5BB1993C" w14:textId="77777777" w:rsidR="00491156" w:rsidRPr="00A1796B" w:rsidRDefault="00491156" w:rsidP="00491156">
            <w:pPr>
              <w:jc w:val="both"/>
              <w:rPr>
                <w:rFonts w:ascii="Arial" w:hAnsi="Arial" w:cs="FrankRuehl"/>
                <w:sz w:val="28"/>
                <w:szCs w:val="28"/>
              </w:rPr>
            </w:pPr>
            <w:bookmarkStart w:id="1" w:name="FirstAppellant"/>
            <w:r w:rsidRPr="00A1796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7506E36" w14:textId="77777777" w:rsidR="00491156" w:rsidRPr="00A1796B" w:rsidRDefault="00491156" w:rsidP="00A1796B">
            <w:r w:rsidRPr="00A1796B">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73A0D82B" w14:textId="77777777" w:rsidR="00491156" w:rsidRPr="00A1796B" w:rsidRDefault="00491156" w:rsidP="00491156">
            <w:pPr>
              <w:jc w:val="both"/>
              <w:rPr>
                <w:rFonts w:ascii="Arial" w:hAnsi="Arial" w:cs="FrankRuehl"/>
                <w:sz w:val="28"/>
                <w:szCs w:val="28"/>
              </w:rPr>
            </w:pPr>
          </w:p>
        </w:tc>
      </w:tr>
      <w:tr w:rsidR="00491156" w:rsidRPr="00A1796B" w14:paraId="5D33F8C8" w14:textId="77777777" w:rsidTr="00491156">
        <w:trPr>
          <w:trHeight w:val="355"/>
          <w:jc w:val="center"/>
        </w:trPr>
        <w:tc>
          <w:tcPr>
            <w:tcW w:w="923" w:type="dxa"/>
            <w:tcBorders>
              <w:top w:val="nil"/>
              <w:left w:val="nil"/>
              <w:bottom w:val="nil"/>
              <w:right w:val="nil"/>
            </w:tcBorders>
            <w:shd w:val="clear" w:color="auto" w:fill="auto"/>
          </w:tcPr>
          <w:p w14:paraId="033A4732" w14:textId="77777777" w:rsidR="00491156" w:rsidRPr="00A1796B" w:rsidRDefault="00491156" w:rsidP="00491156">
            <w:pPr>
              <w:jc w:val="both"/>
              <w:rPr>
                <w:rFonts w:ascii="Arial" w:hAnsi="Arial" w:cs="FrankRuehl"/>
                <w:sz w:val="28"/>
                <w:szCs w:val="28"/>
                <w:rtl/>
              </w:rPr>
            </w:pPr>
            <w:bookmarkStart w:id="2" w:name="FirstLawyer"/>
            <w:bookmarkEnd w:id="1"/>
          </w:p>
        </w:tc>
        <w:tc>
          <w:tcPr>
            <w:tcW w:w="4126" w:type="dxa"/>
            <w:tcBorders>
              <w:top w:val="nil"/>
              <w:left w:val="nil"/>
              <w:bottom w:val="nil"/>
              <w:right w:val="nil"/>
            </w:tcBorders>
            <w:shd w:val="clear" w:color="auto" w:fill="auto"/>
          </w:tcPr>
          <w:p w14:paraId="6DC9FF56" w14:textId="77777777" w:rsidR="00491156" w:rsidRPr="00A1796B" w:rsidRDefault="00491156" w:rsidP="00491156">
            <w:pPr>
              <w:jc w:val="both"/>
              <w:rPr>
                <w:rtl/>
              </w:rPr>
            </w:pPr>
            <w:r w:rsidRPr="00A1796B">
              <w:rPr>
                <w:rFonts w:hint="cs"/>
                <w:rtl/>
              </w:rPr>
              <w:t>ע"י ב"כ עו"ד אבישי רובינשטיין</w:t>
            </w:r>
          </w:p>
        </w:tc>
        <w:tc>
          <w:tcPr>
            <w:tcW w:w="3771" w:type="dxa"/>
            <w:tcBorders>
              <w:top w:val="nil"/>
              <w:left w:val="nil"/>
              <w:bottom w:val="nil"/>
              <w:right w:val="nil"/>
            </w:tcBorders>
            <w:shd w:val="clear" w:color="auto" w:fill="auto"/>
          </w:tcPr>
          <w:p w14:paraId="79556C98" w14:textId="77777777" w:rsidR="00491156" w:rsidRPr="00A1796B" w:rsidRDefault="00491156" w:rsidP="00491156">
            <w:pPr>
              <w:jc w:val="right"/>
              <w:rPr>
                <w:rFonts w:ascii="Arial" w:hAnsi="Arial" w:cs="FrankRuehl"/>
                <w:sz w:val="28"/>
                <w:szCs w:val="28"/>
                <w:rtl/>
              </w:rPr>
            </w:pPr>
            <w:r w:rsidRPr="00A1796B">
              <w:rPr>
                <w:rFonts w:ascii="Arial" w:hAnsi="Arial" w:cs="FrankRuehl" w:hint="cs"/>
                <w:sz w:val="28"/>
                <w:szCs w:val="28"/>
                <w:rtl/>
              </w:rPr>
              <w:t>ה</w:t>
            </w:r>
            <w:r w:rsidRPr="00A1796B">
              <w:rPr>
                <w:rFonts w:ascii="Arial" w:hAnsi="Arial" w:cs="FrankRuehl"/>
                <w:sz w:val="28"/>
                <w:szCs w:val="28"/>
                <w:rtl/>
              </w:rPr>
              <w:t>מאשימה</w:t>
            </w:r>
          </w:p>
        </w:tc>
      </w:tr>
      <w:bookmarkEnd w:id="2"/>
      <w:tr w:rsidR="00491156" w:rsidRPr="00A1796B" w14:paraId="76562AA4" w14:textId="77777777" w:rsidTr="00491156">
        <w:trPr>
          <w:trHeight w:val="355"/>
          <w:jc w:val="center"/>
        </w:trPr>
        <w:tc>
          <w:tcPr>
            <w:tcW w:w="923" w:type="dxa"/>
            <w:tcBorders>
              <w:top w:val="nil"/>
              <w:left w:val="nil"/>
              <w:bottom w:val="nil"/>
              <w:right w:val="nil"/>
            </w:tcBorders>
            <w:shd w:val="clear" w:color="auto" w:fill="auto"/>
          </w:tcPr>
          <w:p w14:paraId="2DDBEA59" w14:textId="77777777" w:rsidR="00491156" w:rsidRPr="00A1796B" w:rsidRDefault="00491156" w:rsidP="00491156">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8BA1C11" w14:textId="77777777" w:rsidR="00491156" w:rsidRPr="00A1796B" w:rsidRDefault="00491156" w:rsidP="00491156">
            <w:pPr>
              <w:jc w:val="center"/>
              <w:rPr>
                <w:rFonts w:ascii="Arial" w:hAnsi="Arial" w:cs="FrankRuehl"/>
                <w:b/>
                <w:bCs/>
                <w:sz w:val="28"/>
                <w:szCs w:val="28"/>
                <w:rtl/>
              </w:rPr>
            </w:pPr>
          </w:p>
          <w:p w14:paraId="46D399CF" w14:textId="77777777" w:rsidR="00491156" w:rsidRPr="00A1796B" w:rsidRDefault="00491156" w:rsidP="00491156">
            <w:pPr>
              <w:jc w:val="center"/>
              <w:rPr>
                <w:rFonts w:ascii="Arial" w:hAnsi="Arial" w:cs="FrankRuehl"/>
                <w:b/>
                <w:bCs/>
                <w:sz w:val="28"/>
                <w:szCs w:val="28"/>
                <w:rtl/>
              </w:rPr>
            </w:pPr>
            <w:r w:rsidRPr="00A1796B">
              <w:rPr>
                <w:rFonts w:ascii="Arial" w:hAnsi="Arial" w:cs="FrankRuehl"/>
                <w:b/>
                <w:bCs/>
                <w:sz w:val="28"/>
                <w:szCs w:val="28"/>
                <w:rtl/>
              </w:rPr>
              <w:t>נגד</w:t>
            </w:r>
          </w:p>
          <w:p w14:paraId="3EC067AD" w14:textId="77777777" w:rsidR="00491156" w:rsidRPr="00A1796B" w:rsidRDefault="00491156" w:rsidP="00491156">
            <w:pPr>
              <w:jc w:val="both"/>
              <w:rPr>
                <w:rFonts w:ascii="Arial" w:hAnsi="Arial" w:cs="FrankRuehl"/>
                <w:sz w:val="28"/>
                <w:szCs w:val="28"/>
              </w:rPr>
            </w:pPr>
          </w:p>
        </w:tc>
      </w:tr>
      <w:tr w:rsidR="00491156" w:rsidRPr="00A1796B" w14:paraId="09A19AB4" w14:textId="77777777" w:rsidTr="00491156">
        <w:trPr>
          <w:trHeight w:val="355"/>
          <w:jc w:val="center"/>
        </w:trPr>
        <w:tc>
          <w:tcPr>
            <w:tcW w:w="923" w:type="dxa"/>
            <w:tcBorders>
              <w:top w:val="nil"/>
              <w:left w:val="nil"/>
              <w:bottom w:val="nil"/>
              <w:right w:val="nil"/>
            </w:tcBorders>
            <w:shd w:val="clear" w:color="auto" w:fill="auto"/>
          </w:tcPr>
          <w:p w14:paraId="62AECAC4" w14:textId="77777777" w:rsidR="00491156" w:rsidRPr="00A1796B" w:rsidRDefault="00491156" w:rsidP="00A1796B">
            <w:pPr>
              <w:rPr>
                <w:rFonts w:ascii="Arial" w:hAnsi="Arial" w:cs="FrankRuehl"/>
                <w:sz w:val="28"/>
                <w:szCs w:val="28"/>
                <w:rtl/>
              </w:rPr>
            </w:pPr>
          </w:p>
        </w:tc>
        <w:tc>
          <w:tcPr>
            <w:tcW w:w="4126" w:type="dxa"/>
            <w:tcBorders>
              <w:top w:val="nil"/>
              <w:left w:val="nil"/>
              <w:bottom w:val="nil"/>
              <w:right w:val="nil"/>
            </w:tcBorders>
            <w:shd w:val="clear" w:color="auto" w:fill="auto"/>
          </w:tcPr>
          <w:p w14:paraId="66A59E56" w14:textId="77777777" w:rsidR="00491156" w:rsidRPr="00A1796B" w:rsidRDefault="00491156" w:rsidP="00A1796B">
            <w:pPr>
              <w:rPr>
                <w:rtl/>
              </w:rPr>
            </w:pPr>
            <w:r w:rsidRPr="00A1796B">
              <w:rPr>
                <w:rFonts w:ascii="Arial" w:hAnsi="Arial" w:cs="FrankRuehl"/>
                <w:sz w:val="28"/>
                <w:szCs w:val="28"/>
                <w:rtl/>
              </w:rPr>
              <w:t>רועי שמסיאן</w:t>
            </w:r>
            <w:r w:rsidRPr="00A1796B">
              <w:rPr>
                <w:rFonts w:ascii="Arial" w:hAnsi="Arial" w:cs="FrankRuehl"/>
                <w:sz w:val="28"/>
                <w:szCs w:val="28"/>
                <w:rtl/>
              </w:rPr>
              <w:br/>
            </w:r>
            <w:r w:rsidRPr="00A1796B">
              <w:rPr>
                <w:rFonts w:hint="cs"/>
                <w:rtl/>
              </w:rPr>
              <w:t>באמצעות עו"ד ניר דוד</w:t>
            </w:r>
          </w:p>
        </w:tc>
        <w:tc>
          <w:tcPr>
            <w:tcW w:w="3771" w:type="dxa"/>
            <w:tcBorders>
              <w:top w:val="nil"/>
              <w:left w:val="nil"/>
              <w:bottom w:val="nil"/>
              <w:right w:val="nil"/>
            </w:tcBorders>
            <w:shd w:val="clear" w:color="auto" w:fill="auto"/>
          </w:tcPr>
          <w:p w14:paraId="7AB840F9" w14:textId="77777777" w:rsidR="00491156" w:rsidRPr="00A1796B" w:rsidRDefault="00491156" w:rsidP="00491156">
            <w:pPr>
              <w:jc w:val="right"/>
              <w:rPr>
                <w:rFonts w:ascii="Arial" w:hAnsi="Arial" w:cs="FrankRuehl"/>
                <w:sz w:val="28"/>
                <w:szCs w:val="28"/>
              </w:rPr>
            </w:pPr>
          </w:p>
        </w:tc>
      </w:tr>
      <w:tr w:rsidR="00491156" w:rsidRPr="00A1796B" w14:paraId="3B8C7352" w14:textId="77777777" w:rsidTr="00491156">
        <w:trPr>
          <w:trHeight w:val="355"/>
          <w:jc w:val="center"/>
        </w:trPr>
        <w:tc>
          <w:tcPr>
            <w:tcW w:w="923" w:type="dxa"/>
            <w:tcBorders>
              <w:top w:val="nil"/>
              <w:left w:val="nil"/>
              <w:bottom w:val="nil"/>
              <w:right w:val="nil"/>
            </w:tcBorders>
            <w:shd w:val="clear" w:color="auto" w:fill="auto"/>
          </w:tcPr>
          <w:p w14:paraId="17B8A3D0" w14:textId="77777777" w:rsidR="00491156" w:rsidRPr="00A1796B" w:rsidRDefault="00491156" w:rsidP="0049115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17133C9" w14:textId="77777777" w:rsidR="00491156" w:rsidRPr="00A1796B" w:rsidRDefault="00491156" w:rsidP="00491156">
            <w:pPr>
              <w:jc w:val="both"/>
              <w:rPr>
                <w:rtl/>
              </w:rPr>
            </w:pPr>
          </w:p>
        </w:tc>
        <w:tc>
          <w:tcPr>
            <w:tcW w:w="3771" w:type="dxa"/>
            <w:tcBorders>
              <w:top w:val="nil"/>
              <w:left w:val="nil"/>
              <w:bottom w:val="nil"/>
              <w:right w:val="nil"/>
            </w:tcBorders>
            <w:shd w:val="clear" w:color="auto" w:fill="auto"/>
          </w:tcPr>
          <w:p w14:paraId="0EDC7BF7" w14:textId="77777777" w:rsidR="00491156" w:rsidRPr="00A1796B" w:rsidRDefault="00491156" w:rsidP="00491156">
            <w:pPr>
              <w:jc w:val="right"/>
              <w:rPr>
                <w:rFonts w:ascii="Arial" w:hAnsi="Arial" w:cs="FrankRuehl"/>
                <w:sz w:val="28"/>
                <w:szCs w:val="28"/>
              </w:rPr>
            </w:pPr>
            <w:r w:rsidRPr="00A1796B">
              <w:rPr>
                <w:rFonts w:ascii="Arial" w:hAnsi="Arial" w:cs="FrankRuehl" w:hint="cs"/>
                <w:sz w:val="28"/>
                <w:szCs w:val="28"/>
                <w:rtl/>
              </w:rPr>
              <w:t>ה</w:t>
            </w:r>
            <w:r w:rsidRPr="00A1796B">
              <w:rPr>
                <w:rFonts w:ascii="Arial" w:hAnsi="Arial" w:cs="FrankRuehl"/>
                <w:sz w:val="28"/>
                <w:szCs w:val="28"/>
                <w:rtl/>
              </w:rPr>
              <w:t>נאשם</w:t>
            </w:r>
          </w:p>
        </w:tc>
      </w:tr>
    </w:tbl>
    <w:p w14:paraId="1630DA4C" w14:textId="77777777" w:rsidR="00491156" w:rsidRPr="00A1796B" w:rsidRDefault="00491156" w:rsidP="00491156">
      <w:pPr>
        <w:rPr>
          <w:b/>
          <w:bCs/>
          <w:rtl/>
        </w:rPr>
      </w:pPr>
      <w:r w:rsidRPr="00A1796B">
        <w:rPr>
          <w:rFonts w:hint="cs"/>
          <w:b/>
          <w:bCs/>
          <w:rtl/>
        </w:rPr>
        <w:t>נוכחים:</w:t>
      </w:r>
    </w:p>
    <w:p w14:paraId="6B33505A" w14:textId="77777777" w:rsidR="00491156" w:rsidRPr="00A1796B" w:rsidRDefault="00491156" w:rsidP="00491156">
      <w:pPr>
        <w:rPr>
          <w:rtl/>
        </w:rPr>
      </w:pPr>
      <w:r w:rsidRPr="00A1796B">
        <w:rPr>
          <w:rFonts w:hint="cs"/>
          <w:rtl/>
        </w:rPr>
        <w:t>ב"כ המאשימה עו"ד אבישי רובינשטיין</w:t>
      </w:r>
    </w:p>
    <w:p w14:paraId="2A9E761F" w14:textId="77777777" w:rsidR="00491156" w:rsidRPr="00A1796B" w:rsidRDefault="00491156" w:rsidP="00491156">
      <w:pPr>
        <w:rPr>
          <w:rtl/>
        </w:rPr>
      </w:pPr>
      <w:r w:rsidRPr="00A1796B">
        <w:rPr>
          <w:rFonts w:hint="cs"/>
          <w:rtl/>
        </w:rPr>
        <w:t>ב"כ הנאשם עו"ד ניר דוד</w:t>
      </w:r>
    </w:p>
    <w:p w14:paraId="1C264C9E" w14:textId="77777777" w:rsidR="006A36C4" w:rsidRDefault="00491156" w:rsidP="00491156">
      <w:pPr>
        <w:rPr>
          <w:rtl/>
        </w:rPr>
      </w:pPr>
      <w:r w:rsidRPr="00A1796B">
        <w:rPr>
          <w:rFonts w:hint="cs"/>
          <w:rtl/>
        </w:rPr>
        <w:t>הנאשם בעצמו</w:t>
      </w:r>
      <w:bookmarkStart w:id="3" w:name="LawTable"/>
      <w:bookmarkEnd w:id="3"/>
    </w:p>
    <w:p w14:paraId="04561C93" w14:textId="77777777" w:rsidR="006A36C4" w:rsidRPr="006A36C4" w:rsidRDefault="006A36C4" w:rsidP="006A36C4">
      <w:pPr>
        <w:spacing w:after="120" w:line="240" w:lineRule="exact"/>
        <w:ind w:left="283" w:hanging="283"/>
        <w:jc w:val="both"/>
        <w:rPr>
          <w:rFonts w:ascii="FrankRuehl" w:hAnsi="FrankRuehl" w:cs="FrankRuehl"/>
          <w:rtl/>
        </w:rPr>
      </w:pPr>
    </w:p>
    <w:p w14:paraId="7692D857" w14:textId="77777777" w:rsidR="006A36C4" w:rsidRPr="006A36C4" w:rsidRDefault="006A36C4" w:rsidP="006A36C4">
      <w:pPr>
        <w:spacing w:after="120" w:line="240" w:lineRule="exact"/>
        <w:ind w:left="283" w:hanging="283"/>
        <w:jc w:val="both"/>
        <w:rPr>
          <w:rFonts w:ascii="FrankRuehl" w:hAnsi="FrankRuehl" w:cs="FrankRuehl"/>
          <w:rtl/>
        </w:rPr>
      </w:pPr>
      <w:r w:rsidRPr="006A36C4">
        <w:rPr>
          <w:rFonts w:ascii="FrankRuehl" w:hAnsi="FrankRuehl" w:cs="FrankRuehl"/>
          <w:rtl/>
        </w:rPr>
        <w:t xml:space="preserve">חקיקה שאוזכרה: </w:t>
      </w:r>
    </w:p>
    <w:p w14:paraId="7A82707F" w14:textId="77777777" w:rsidR="006A36C4" w:rsidRPr="006A36C4" w:rsidRDefault="006A36C4" w:rsidP="006A36C4">
      <w:pPr>
        <w:spacing w:after="120" w:line="240" w:lineRule="exact"/>
        <w:ind w:left="283" w:hanging="283"/>
        <w:jc w:val="both"/>
        <w:rPr>
          <w:rFonts w:ascii="FrankRuehl" w:hAnsi="FrankRuehl" w:cs="FrankRuehl"/>
          <w:rtl/>
        </w:rPr>
      </w:pPr>
      <w:hyperlink r:id="rId7" w:history="1">
        <w:r w:rsidRPr="006A36C4">
          <w:rPr>
            <w:rFonts w:ascii="FrankRuehl" w:hAnsi="FrankRuehl" w:cs="FrankRuehl"/>
            <w:color w:val="0000FF"/>
            <w:u w:val="single"/>
            <w:rtl/>
          </w:rPr>
          <w:t>פקודת הסמים המסוכנים [נוסח חדש], תשל"ג-1973</w:t>
        </w:r>
      </w:hyperlink>
      <w:r w:rsidRPr="006A36C4">
        <w:rPr>
          <w:rFonts w:ascii="FrankRuehl" w:hAnsi="FrankRuehl" w:cs="FrankRuehl"/>
          <w:rtl/>
        </w:rPr>
        <w:t xml:space="preserve">: סע'  </w:t>
      </w:r>
      <w:hyperlink r:id="rId8" w:history="1">
        <w:r w:rsidRPr="006A36C4">
          <w:rPr>
            <w:rFonts w:ascii="FrankRuehl" w:hAnsi="FrankRuehl" w:cs="FrankRuehl"/>
            <w:color w:val="0000FF"/>
            <w:u w:val="single"/>
            <w:rtl/>
          </w:rPr>
          <w:t>6</w:t>
        </w:r>
      </w:hyperlink>
      <w:r w:rsidRPr="006A36C4">
        <w:rPr>
          <w:rFonts w:ascii="FrankRuehl" w:hAnsi="FrankRuehl" w:cs="FrankRuehl"/>
          <w:rtl/>
        </w:rPr>
        <w:t xml:space="preserve">, </w:t>
      </w:r>
      <w:hyperlink r:id="rId9" w:history="1">
        <w:r w:rsidRPr="006A36C4">
          <w:rPr>
            <w:rFonts w:ascii="FrankRuehl" w:hAnsi="FrankRuehl" w:cs="FrankRuehl"/>
            <w:color w:val="0000FF"/>
            <w:u w:val="single"/>
            <w:rtl/>
          </w:rPr>
          <w:t>7.א.</w:t>
        </w:r>
      </w:hyperlink>
      <w:r w:rsidRPr="006A36C4">
        <w:rPr>
          <w:rFonts w:ascii="FrankRuehl" w:hAnsi="FrankRuehl" w:cs="FrankRuehl"/>
          <w:rtl/>
        </w:rPr>
        <w:t xml:space="preserve">, </w:t>
      </w:r>
      <w:hyperlink r:id="rId10" w:history="1">
        <w:r w:rsidRPr="006A36C4">
          <w:rPr>
            <w:rFonts w:ascii="FrankRuehl" w:hAnsi="FrankRuehl" w:cs="FrankRuehl"/>
            <w:color w:val="0000FF"/>
            <w:u w:val="single"/>
            <w:rtl/>
          </w:rPr>
          <w:t>7.ג</w:t>
        </w:r>
      </w:hyperlink>
      <w:r w:rsidRPr="006A36C4">
        <w:rPr>
          <w:rFonts w:ascii="FrankRuehl" w:hAnsi="FrankRuehl" w:cs="FrankRuehl"/>
          <w:rtl/>
        </w:rPr>
        <w:t xml:space="preserve">, </w:t>
      </w:r>
      <w:hyperlink r:id="rId11" w:history="1">
        <w:r w:rsidRPr="006A36C4">
          <w:rPr>
            <w:rFonts w:ascii="FrankRuehl" w:hAnsi="FrankRuehl" w:cs="FrankRuehl"/>
            <w:color w:val="0000FF"/>
            <w:u w:val="single"/>
            <w:rtl/>
          </w:rPr>
          <w:t>10</w:t>
        </w:r>
      </w:hyperlink>
    </w:p>
    <w:p w14:paraId="7922B1BE" w14:textId="77777777" w:rsidR="006A36C4" w:rsidRPr="006A36C4" w:rsidRDefault="006A36C4" w:rsidP="006A36C4">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91156" w14:paraId="23A18538" w14:textId="77777777" w:rsidTr="00491156">
        <w:trPr>
          <w:trHeight w:val="355"/>
          <w:jc w:val="center"/>
        </w:trPr>
        <w:tc>
          <w:tcPr>
            <w:tcW w:w="8820" w:type="dxa"/>
            <w:tcBorders>
              <w:top w:val="nil"/>
              <w:left w:val="nil"/>
              <w:bottom w:val="nil"/>
              <w:right w:val="nil"/>
            </w:tcBorders>
            <w:shd w:val="clear" w:color="auto" w:fill="auto"/>
          </w:tcPr>
          <w:p w14:paraId="4309BEBC" w14:textId="77777777" w:rsidR="00A1796B" w:rsidRPr="00A1796B" w:rsidRDefault="00A1796B" w:rsidP="00A1796B">
            <w:pPr>
              <w:jc w:val="center"/>
              <w:rPr>
                <w:rFonts w:ascii="Arial" w:hAnsi="Arial" w:cs="FrankRuehl"/>
                <w:b/>
                <w:bCs/>
                <w:sz w:val="32"/>
                <w:szCs w:val="32"/>
                <w:u w:val="single"/>
                <w:rtl/>
              </w:rPr>
            </w:pPr>
            <w:bookmarkStart w:id="4" w:name="LawTable_End"/>
            <w:bookmarkStart w:id="5" w:name="PsakDin" w:colFirst="0" w:colLast="0"/>
            <w:bookmarkEnd w:id="0"/>
            <w:bookmarkEnd w:id="4"/>
            <w:r w:rsidRPr="00A1796B">
              <w:rPr>
                <w:rFonts w:ascii="Arial" w:hAnsi="Arial" w:cs="FrankRuehl"/>
                <w:b/>
                <w:bCs/>
                <w:sz w:val="32"/>
                <w:szCs w:val="32"/>
                <w:u w:val="single"/>
                <w:rtl/>
              </w:rPr>
              <w:t>גזר דין</w:t>
            </w:r>
          </w:p>
          <w:p w14:paraId="67E6FDBF" w14:textId="77777777" w:rsidR="00491156" w:rsidRPr="00A1796B" w:rsidRDefault="00491156" w:rsidP="00A1796B">
            <w:pPr>
              <w:jc w:val="center"/>
              <w:rPr>
                <w:rFonts w:ascii="Arial" w:hAnsi="Arial" w:cs="FrankRuehl"/>
                <w:bCs/>
                <w:sz w:val="32"/>
                <w:szCs w:val="32"/>
                <w:u w:val="single"/>
                <w:rtl/>
              </w:rPr>
            </w:pPr>
          </w:p>
        </w:tc>
      </w:tr>
      <w:bookmarkEnd w:id="5"/>
    </w:tbl>
    <w:p w14:paraId="0680805A" w14:textId="77777777" w:rsidR="00491156" w:rsidRPr="00B05847" w:rsidRDefault="00491156" w:rsidP="00491156">
      <w:pPr>
        <w:rPr>
          <w:rFonts w:ascii="Arial" w:hAnsi="Arial"/>
          <w:rtl/>
        </w:rPr>
      </w:pPr>
    </w:p>
    <w:p w14:paraId="0AC8A95B" w14:textId="77777777" w:rsidR="00491156" w:rsidRPr="00B05847" w:rsidRDefault="00491156" w:rsidP="00491156">
      <w:pPr>
        <w:rPr>
          <w:rFonts w:ascii="Arial" w:hAnsi="Arial"/>
          <w:rtl/>
        </w:rPr>
      </w:pPr>
    </w:p>
    <w:p w14:paraId="4F15C56D" w14:textId="77777777" w:rsidR="00491156" w:rsidRPr="00622290" w:rsidRDefault="00491156" w:rsidP="00491156">
      <w:pPr>
        <w:spacing w:after="160" w:line="360" w:lineRule="auto"/>
        <w:jc w:val="both"/>
        <w:rPr>
          <w:rFonts w:ascii="DaunPenh" w:eastAsia="Calibri" w:hAnsi="DaunPenh"/>
          <w:b/>
          <w:bCs/>
          <w:u w:val="single"/>
          <w:rtl/>
        </w:rPr>
      </w:pPr>
      <w:r w:rsidRPr="00622290">
        <w:rPr>
          <w:rFonts w:ascii="DaunPenh" w:eastAsia="Calibri" w:hAnsi="DaunPenh" w:hint="cs"/>
          <w:rtl/>
        </w:rPr>
        <w:t xml:space="preserve">      </w:t>
      </w:r>
      <w:r w:rsidRPr="00622290">
        <w:rPr>
          <w:rFonts w:eastAsia="Calibri" w:hint="cs"/>
          <w:b/>
          <w:bCs/>
          <w:u w:val="single"/>
          <w:rtl/>
        </w:rPr>
        <w:t>רקע</w:t>
      </w:r>
    </w:p>
    <w:p w14:paraId="1143B760" w14:textId="77777777" w:rsidR="00491156" w:rsidRPr="00622290" w:rsidRDefault="00491156" w:rsidP="00491156">
      <w:pPr>
        <w:numPr>
          <w:ilvl w:val="0"/>
          <w:numId w:val="1"/>
        </w:numPr>
        <w:spacing w:after="160" w:line="360" w:lineRule="auto"/>
        <w:contextualSpacing/>
        <w:jc w:val="both"/>
        <w:rPr>
          <w:rFonts w:ascii="DaunPenh" w:eastAsia="Calibri" w:hAnsi="DaunPenh"/>
          <w:rtl/>
        </w:rPr>
      </w:pPr>
      <w:bookmarkStart w:id="6" w:name="ABSTRACT_START"/>
      <w:bookmarkEnd w:id="6"/>
      <w:r w:rsidRPr="00622290">
        <w:rPr>
          <w:rFonts w:eastAsia="Calibri" w:hint="cs"/>
          <w:rtl/>
        </w:rPr>
        <w:t>הנאשם</w:t>
      </w:r>
      <w:r w:rsidRPr="00622290">
        <w:rPr>
          <w:rFonts w:ascii="DaunPenh" w:eastAsia="Calibri" w:hAnsi="DaunPenh" w:hint="cs"/>
          <w:rtl/>
        </w:rPr>
        <w:t xml:space="preserve"> </w:t>
      </w:r>
      <w:r w:rsidRPr="00622290">
        <w:rPr>
          <w:rFonts w:eastAsia="Calibri" w:hint="cs"/>
          <w:rtl/>
        </w:rPr>
        <w:t>הורשע</w:t>
      </w:r>
      <w:r w:rsidRPr="00622290">
        <w:rPr>
          <w:rFonts w:ascii="DaunPenh" w:eastAsia="Calibri" w:hAnsi="DaunPenh" w:hint="cs"/>
          <w:rtl/>
        </w:rPr>
        <w:t xml:space="preserve"> </w:t>
      </w:r>
      <w:r w:rsidRPr="00622290">
        <w:rPr>
          <w:rFonts w:eastAsia="Calibri" w:hint="cs"/>
          <w:rtl/>
        </w:rPr>
        <w:t>לאחר</w:t>
      </w:r>
      <w:r w:rsidRPr="00622290">
        <w:rPr>
          <w:rFonts w:ascii="DaunPenh" w:eastAsia="Calibri" w:hAnsi="DaunPenh" w:hint="cs"/>
          <w:rtl/>
        </w:rPr>
        <w:t xml:space="preserve"> </w:t>
      </w:r>
      <w:r w:rsidRPr="00622290">
        <w:rPr>
          <w:rFonts w:eastAsia="Calibri" w:hint="cs"/>
          <w:rtl/>
        </w:rPr>
        <w:t>ניהול</w:t>
      </w:r>
      <w:r w:rsidRPr="00622290">
        <w:rPr>
          <w:rFonts w:ascii="DaunPenh" w:eastAsia="Calibri" w:hAnsi="DaunPenh" w:hint="cs"/>
          <w:rtl/>
        </w:rPr>
        <w:t xml:space="preserve"> </w:t>
      </w:r>
      <w:r w:rsidRPr="00622290">
        <w:rPr>
          <w:rFonts w:eastAsia="Calibri" w:hint="cs"/>
          <w:rtl/>
        </w:rPr>
        <w:t>הוכחות</w:t>
      </w:r>
      <w:r w:rsidRPr="00622290">
        <w:rPr>
          <w:rFonts w:ascii="DaunPenh" w:eastAsia="Calibri" w:hAnsi="DaunPenh" w:hint="cs"/>
          <w:rtl/>
        </w:rPr>
        <w:t xml:space="preserve"> </w:t>
      </w:r>
      <w:r w:rsidRPr="00622290">
        <w:rPr>
          <w:rFonts w:eastAsia="Calibri" w:hint="cs"/>
          <w:rtl/>
        </w:rPr>
        <w:t>בעבירות</w:t>
      </w:r>
      <w:r w:rsidRPr="00622290">
        <w:rPr>
          <w:rFonts w:ascii="DaunPenh" w:eastAsia="Calibri" w:hAnsi="DaunPenh" w:hint="cs"/>
          <w:rtl/>
        </w:rPr>
        <w:t xml:space="preserve"> </w:t>
      </w:r>
      <w:r w:rsidRPr="00622290">
        <w:rPr>
          <w:rFonts w:eastAsia="Calibri" w:hint="cs"/>
          <w:rtl/>
        </w:rPr>
        <w:t>של</w:t>
      </w:r>
      <w:r w:rsidRPr="00622290">
        <w:rPr>
          <w:rFonts w:ascii="DaunPenh" w:eastAsia="Calibri" w:hAnsi="DaunPenh" w:hint="cs"/>
          <w:rtl/>
        </w:rPr>
        <w:t xml:space="preserve"> </w:t>
      </w:r>
      <w:r w:rsidRPr="00622290">
        <w:rPr>
          <w:rFonts w:eastAsia="Calibri" w:hint="cs"/>
          <w:rtl/>
        </w:rPr>
        <w:t>גידול</w:t>
      </w:r>
      <w:r w:rsidRPr="00622290">
        <w:rPr>
          <w:rFonts w:ascii="DaunPenh" w:eastAsia="Calibri" w:hAnsi="DaunPenh" w:hint="cs"/>
          <w:rtl/>
        </w:rPr>
        <w:t xml:space="preserve">, </w:t>
      </w:r>
      <w:r w:rsidRPr="00622290">
        <w:rPr>
          <w:rFonts w:eastAsia="Calibri" w:hint="cs"/>
          <w:rtl/>
        </w:rPr>
        <w:t>ייצור</w:t>
      </w:r>
      <w:r w:rsidRPr="00622290">
        <w:rPr>
          <w:rFonts w:ascii="DaunPenh" w:eastAsia="Calibri" w:hAnsi="DaunPenh" w:hint="cs"/>
          <w:rtl/>
        </w:rPr>
        <w:t xml:space="preserve"> </w:t>
      </w:r>
      <w:r w:rsidRPr="00622290">
        <w:rPr>
          <w:rFonts w:eastAsia="Calibri" w:hint="cs"/>
          <w:rtl/>
        </w:rPr>
        <w:t>והכנת</w:t>
      </w:r>
      <w:r w:rsidRPr="00622290">
        <w:rPr>
          <w:rFonts w:ascii="DaunPenh" w:eastAsia="Calibri" w:hAnsi="DaunPenh" w:hint="cs"/>
          <w:rtl/>
        </w:rPr>
        <w:t xml:space="preserve"> </w:t>
      </w:r>
      <w:r w:rsidRPr="00622290">
        <w:rPr>
          <w:rFonts w:eastAsia="Calibri" w:hint="cs"/>
          <w:rtl/>
        </w:rPr>
        <w:t>סמים</w:t>
      </w:r>
      <w:r w:rsidRPr="00622290">
        <w:rPr>
          <w:rFonts w:ascii="DaunPenh" w:eastAsia="Calibri" w:hAnsi="DaunPenh" w:hint="cs"/>
          <w:rtl/>
        </w:rPr>
        <w:t xml:space="preserve"> </w:t>
      </w:r>
      <w:r w:rsidRPr="00622290">
        <w:rPr>
          <w:rFonts w:eastAsia="Calibri" w:hint="cs"/>
          <w:rtl/>
        </w:rPr>
        <w:t>בניגוד</w:t>
      </w:r>
      <w:r w:rsidRPr="00622290">
        <w:rPr>
          <w:rFonts w:ascii="DaunPenh" w:eastAsia="Calibri" w:hAnsi="DaunPenh" w:hint="cs"/>
          <w:rtl/>
        </w:rPr>
        <w:t xml:space="preserve"> </w:t>
      </w:r>
      <w:hyperlink r:id="rId12" w:history="1">
        <w:r w:rsidR="006A36C4" w:rsidRPr="006A36C4">
          <w:rPr>
            <w:rFonts w:eastAsia="Calibri"/>
            <w:color w:val="0000FF"/>
            <w:u w:val="single"/>
            <w:rtl/>
          </w:rPr>
          <w:t>לסעיף 6</w:t>
        </w:r>
      </w:hyperlink>
      <w:r w:rsidRPr="00622290">
        <w:rPr>
          <w:rFonts w:ascii="DaunPenh" w:eastAsia="Calibri" w:hAnsi="DaunPenh" w:hint="cs"/>
          <w:rtl/>
        </w:rPr>
        <w:t xml:space="preserve"> </w:t>
      </w:r>
      <w:r w:rsidRPr="00622290">
        <w:rPr>
          <w:rFonts w:eastAsia="Calibri" w:hint="cs"/>
          <w:rtl/>
        </w:rPr>
        <w:t>ל</w:t>
      </w:r>
      <w:hyperlink r:id="rId13" w:history="1">
        <w:r w:rsidR="00A1796B" w:rsidRPr="00A1796B">
          <w:rPr>
            <w:rStyle w:val="Hyperlink"/>
            <w:rFonts w:eastAsia="Calibri" w:hint="cs"/>
            <w:rtl/>
          </w:rPr>
          <w:t>פקודת</w:t>
        </w:r>
        <w:r w:rsidR="00A1796B" w:rsidRPr="00A1796B">
          <w:rPr>
            <w:rStyle w:val="Hyperlink"/>
            <w:rFonts w:eastAsia="Calibri"/>
            <w:rtl/>
          </w:rPr>
          <w:t xml:space="preserve"> הסמים המסוכנים</w:t>
        </w:r>
      </w:hyperlink>
      <w:r w:rsidRPr="00622290">
        <w:rPr>
          <w:rFonts w:ascii="DaunPenh" w:eastAsia="Calibri" w:hAnsi="DaunPenh" w:hint="cs"/>
          <w:rtl/>
        </w:rPr>
        <w:t>(</w:t>
      </w:r>
      <w:r w:rsidRPr="00622290">
        <w:rPr>
          <w:rFonts w:eastAsia="Calibri" w:hint="cs"/>
          <w:rtl/>
        </w:rPr>
        <w:t>נוסח</w:t>
      </w:r>
      <w:r w:rsidRPr="00622290">
        <w:rPr>
          <w:rFonts w:ascii="DaunPenh" w:eastAsia="Calibri" w:hAnsi="DaunPenh" w:hint="cs"/>
          <w:rtl/>
        </w:rPr>
        <w:t xml:space="preserve"> </w:t>
      </w:r>
      <w:r w:rsidRPr="00622290">
        <w:rPr>
          <w:rFonts w:eastAsia="Calibri" w:hint="cs"/>
          <w:rtl/>
        </w:rPr>
        <w:t>חדש</w:t>
      </w:r>
      <w:r w:rsidRPr="00622290">
        <w:rPr>
          <w:rFonts w:ascii="DaunPenh" w:eastAsia="Calibri" w:hAnsi="DaunPenh" w:hint="cs"/>
          <w:rtl/>
        </w:rPr>
        <w:t xml:space="preserve">) </w:t>
      </w:r>
      <w:r w:rsidRPr="00622290">
        <w:rPr>
          <w:rFonts w:eastAsia="Calibri" w:hint="cs"/>
          <w:rtl/>
        </w:rPr>
        <w:t>תשל</w:t>
      </w:r>
      <w:r w:rsidRPr="00622290">
        <w:rPr>
          <w:rFonts w:ascii="DaunPenh" w:eastAsia="Calibri" w:hAnsi="DaunPenh" w:hint="cs"/>
          <w:rtl/>
        </w:rPr>
        <w:t>"</w:t>
      </w:r>
      <w:r w:rsidRPr="00622290">
        <w:rPr>
          <w:rFonts w:eastAsia="Calibri" w:hint="cs"/>
          <w:rtl/>
        </w:rPr>
        <w:t>ג</w:t>
      </w:r>
      <w:r w:rsidRPr="00622290">
        <w:rPr>
          <w:rFonts w:ascii="DaunPenh" w:eastAsia="Calibri" w:hAnsi="DaunPenh" w:hint="cs"/>
          <w:rtl/>
        </w:rPr>
        <w:t>- 1973,</w:t>
      </w:r>
      <w:r w:rsidRPr="00622290">
        <w:rPr>
          <w:rFonts w:eastAsia="Calibri" w:hint="cs"/>
          <w:rtl/>
        </w:rPr>
        <w:t>החזקת</w:t>
      </w:r>
      <w:r w:rsidRPr="00622290">
        <w:rPr>
          <w:rFonts w:ascii="DaunPenh" w:eastAsia="Calibri" w:hAnsi="DaunPenh" w:hint="cs"/>
          <w:rtl/>
        </w:rPr>
        <w:t xml:space="preserve"> </w:t>
      </w:r>
      <w:r w:rsidRPr="00622290">
        <w:rPr>
          <w:rFonts w:eastAsia="Calibri" w:hint="cs"/>
          <w:rtl/>
        </w:rPr>
        <w:t>סמים</w:t>
      </w:r>
      <w:r w:rsidRPr="00622290">
        <w:rPr>
          <w:rFonts w:ascii="DaunPenh" w:eastAsia="Calibri" w:hAnsi="DaunPenh" w:hint="cs"/>
          <w:rtl/>
        </w:rPr>
        <w:t xml:space="preserve"> </w:t>
      </w:r>
      <w:r w:rsidRPr="00622290">
        <w:rPr>
          <w:rFonts w:eastAsia="Calibri" w:hint="cs"/>
          <w:rtl/>
        </w:rPr>
        <w:t>שלא</w:t>
      </w:r>
      <w:r w:rsidRPr="00622290">
        <w:rPr>
          <w:rFonts w:ascii="DaunPenh" w:eastAsia="Calibri" w:hAnsi="DaunPenh" w:hint="cs"/>
          <w:rtl/>
        </w:rPr>
        <w:t xml:space="preserve"> </w:t>
      </w:r>
      <w:r w:rsidRPr="00622290">
        <w:rPr>
          <w:rFonts w:eastAsia="Calibri" w:hint="cs"/>
          <w:rtl/>
        </w:rPr>
        <w:t>לצריכה</w:t>
      </w:r>
      <w:r w:rsidRPr="00622290">
        <w:rPr>
          <w:rFonts w:ascii="DaunPenh" w:eastAsia="Calibri" w:hAnsi="DaunPenh" w:hint="cs"/>
          <w:rtl/>
        </w:rPr>
        <w:t xml:space="preserve"> </w:t>
      </w:r>
      <w:r w:rsidRPr="00622290">
        <w:rPr>
          <w:rFonts w:eastAsia="Calibri" w:hint="cs"/>
          <w:rtl/>
        </w:rPr>
        <w:t>עצמית</w:t>
      </w:r>
      <w:r w:rsidRPr="00622290">
        <w:rPr>
          <w:rFonts w:ascii="DaunPenh" w:eastAsia="Calibri" w:hAnsi="DaunPenh" w:hint="cs"/>
          <w:rtl/>
        </w:rPr>
        <w:t xml:space="preserve"> </w:t>
      </w:r>
      <w:r w:rsidRPr="00622290">
        <w:rPr>
          <w:rFonts w:eastAsia="Calibri" w:hint="cs"/>
          <w:rtl/>
        </w:rPr>
        <w:t>בניגוד</w:t>
      </w:r>
      <w:r w:rsidRPr="00622290">
        <w:rPr>
          <w:rFonts w:ascii="DaunPenh" w:eastAsia="Calibri" w:hAnsi="DaunPenh" w:hint="cs"/>
          <w:rtl/>
        </w:rPr>
        <w:t xml:space="preserve"> </w:t>
      </w:r>
      <w:hyperlink r:id="rId14" w:history="1">
        <w:r w:rsidR="006A36C4" w:rsidRPr="006A36C4">
          <w:rPr>
            <w:rFonts w:eastAsia="Calibri"/>
            <w:color w:val="0000FF"/>
            <w:u w:val="single"/>
            <w:rtl/>
          </w:rPr>
          <w:t>לסעיפים 7(א)+7(ג)</w:t>
        </w:r>
      </w:hyperlink>
      <w:r w:rsidRPr="00622290">
        <w:rPr>
          <w:rFonts w:ascii="DaunPenh" w:eastAsia="Calibri" w:hAnsi="DaunPenh" w:hint="cs"/>
          <w:rtl/>
        </w:rPr>
        <w:t xml:space="preserve"> </w:t>
      </w:r>
      <w:r w:rsidRPr="00622290">
        <w:rPr>
          <w:rFonts w:eastAsia="Calibri" w:hint="cs"/>
          <w:rtl/>
        </w:rPr>
        <w:t>לפקודת</w:t>
      </w:r>
      <w:r w:rsidRPr="00622290">
        <w:rPr>
          <w:rFonts w:ascii="DaunPenh" w:eastAsia="Calibri" w:hAnsi="DaunPenh" w:hint="cs"/>
          <w:rtl/>
        </w:rPr>
        <w:t xml:space="preserve"> </w:t>
      </w:r>
      <w:r w:rsidRPr="00622290">
        <w:rPr>
          <w:rFonts w:eastAsia="Calibri" w:hint="cs"/>
          <w:rtl/>
        </w:rPr>
        <w:t>הסמים</w:t>
      </w:r>
      <w:r w:rsidRPr="00622290">
        <w:rPr>
          <w:rFonts w:ascii="DaunPenh" w:eastAsia="Calibri" w:hAnsi="DaunPenh" w:hint="cs"/>
          <w:rtl/>
        </w:rPr>
        <w:t xml:space="preserve"> </w:t>
      </w:r>
      <w:r w:rsidRPr="00622290">
        <w:rPr>
          <w:rFonts w:eastAsia="Calibri" w:hint="cs"/>
          <w:rtl/>
        </w:rPr>
        <w:t>המסוכנים</w:t>
      </w:r>
      <w:r w:rsidRPr="00622290">
        <w:rPr>
          <w:rFonts w:ascii="DaunPenh" w:eastAsia="Calibri" w:hAnsi="DaunPenh" w:hint="cs"/>
          <w:rtl/>
        </w:rPr>
        <w:t xml:space="preserve"> (</w:t>
      </w:r>
      <w:r w:rsidRPr="00622290">
        <w:rPr>
          <w:rFonts w:eastAsia="Calibri" w:hint="cs"/>
          <w:rtl/>
        </w:rPr>
        <w:t>נוסח</w:t>
      </w:r>
      <w:r w:rsidRPr="00622290">
        <w:rPr>
          <w:rFonts w:ascii="DaunPenh" w:eastAsia="Calibri" w:hAnsi="DaunPenh" w:hint="cs"/>
          <w:rtl/>
        </w:rPr>
        <w:t xml:space="preserve"> </w:t>
      </w:r>
      <w:r w:rsidRPr="00622290">
        <w:rPr>
          <w:rFonts w:eastAsia="Calibri" w:hint="cs"/>
          <w:rtl/>
        </w:rPr>
        <w:t>חדש</w:t>
      </w:r>
      <w:r w:rsidRPr="00622290">
        <w:rPr>
          <w:rFonts w:ascii="DaunPenh" w:eastAsia="Calibri" w:hAnsi="DaunPenh" w:hint="cs"/>
          <w:rtl/>
        </w:rPr>
        <w:t xml:space="preserve">) </w:t>
      </w:r>
      <w:r w:rsidRPr="00622290">
        <w:rPr>
          <w:rFonts w:eastAsia="Calibri" w:hint="cs"/>
          <w:rtl/>
        </w:rPr>
        <w:t>תשל</w:t>
      </w:r>
      <w:r w:rsidRPr="00622290">
        <w:rPr>
          <w:rFonts w:ascii="DaunPenh" w:eastAsia="Calibri" w:hAnsi="DaunPenh" w:hint="cs"/>
          <w:rtl/>
        </w:rPr>
        <w:t>"</w:t>
      </w:r>
      <w:r w:rsidRPr="00622290">
        <w:rPr>
          <w:rFonts w:eastAsia="Calibri" w:hint="cs"/>
          <w:rtl/>
        </w:rPr>
        <w:t>ג</w:t>
      </w:r>
      <w:r w:rsidRPr="00622290">
        <w:rPr>
          <w:rFonts w:ascii="DaunPenh" w:eastAsia="Calibri" w:hAnsi="DaunPenh" w:hint="cs"/>
          <w:rtl/>
        </w:rPr>
        <w:t xml:space="preserve"> – 1973 </w:t>
      </w:r>
      <w:r w:rsidRPr="00622290">
        <w:rPr>
          <w:rFonts w:eastAsia="Calibri" w:hint="cs"/>
          <w:rtl/>
        </w:rPr>
        <w:t>והחזקת</w:t>
      </w:r>
      <w:r w:rsidRPr="00622290">
        <w:rPr>
          <w:rFonts w:ascii="DaunPenh" w:eastAsia="Calibri" w:hAnsi="DaunPenh" w:hint="cs"/>
          <w:rtl/>
        </w:rPr>
        <w:t xml:space="preserve"> </w:t>
      </w:r>
      <w:r w:rsidRPr="00622290">
        <w:rPr>
          <w:rFonts w:eastAsia="Calibri" w:hint="cs"/>
          <w:rtl/>
        </w:rPr>
        <w:t>כלים</w:t>
      </w:r>
      <w:r w:rsidRPr="00622290">
        <w:rPr>
          <w:rFonts w:ascii="DaunPenh" w:eastAsia="Calibri" w:hAnsi="DaunPenh" w:hint="cs"/>
          <w:rtl/>
        </w:rPr>
        <w:t xml:space="preserve"> </w:t>
      </w:r>
      <w:r w:rsidRPr="00622290">
        <w:rPr>
          <w:rFonts w:eastAsia="Calibri" w:hint="cs"/>
          <w:rtl/>
        </w:rPr>
        <w:t>להכנת</w:t>
      </w:r>
      <w:r w:rsidRPr="00622290">
        <w:rPr>
          <w:rFonts w:ascii="DaunPenh" w:eastAsia="Calibri" w:hAnsi="DaunPenh" w:hint="cs"/>
          <w:rtl/>
        </w:rPr>
        <w:t xml:space="preserve"> </w:t>
      </w:r>
      <w:r w:rsidRPr="00622290">
        <w:rPr>
          <w:rFonts w:eastAsia="Calibri" w:hint="cs"/>
          <w:rtl/>
        </w:rPr>
        <w:t>סם</w:t>
      </w:r>
      <w:r w:rsidRPr="00622290">
        <w:rPr>
          <w:rFonts w:ascii="DaunPenh" w:eastAsia="Calibri" w:hAnsi="DaunPenh" w:hint="cs"/>
          <w:rtl/>
        </w:rPr>
        <w:t xml:space="preserve"> </w:t>
      </w:r>
      <w:r w:rsidRPr="00622290">
        <w:rPr>
          <w:rFonts w:eastAsia="Calibri" w:hint="cs"/>
          <w:rtl/>
        </w:rPr>
        <w:t>שלא</w:t>
      </w:r>
      <w:r w:rsidRPr="00622290">
        <w:rPr>
          <w:rFonts w:ascii="DaunPenh" w:eastAsia="Calibri" w:hAnsi="DaunPenh" w:hint="cs"/>
          <w:rtl/>
        </w:rPr>
        <w:t xml:space="preserve"> </w:t>
      </w:r>
      <w:r w:rsidRPr="00622290">
        <w:rPr>
          <w:rFonts w:eastAsia="Calibri" w:hint="cs"/>
          <w:rtl/>
        </w:rPr>
        <w:t>לצריכה</w:t>
      </w:r>
      <w:r w:rsidRPr="00622290">
        <w:rPr>
          <w:rFonts w:ascii="DaunPenh" w:eastAsia="Calibri" w:hAnsi="DaunPenh" w:hint="cs"/>
          <w:rtl/>
        </w:rPr>
        <w:t xml:space="preserve"> </w:t>
      </w:r>
      <w:r w:rsidRPr="00622290">
        <w:rPr>
          <w:rFonts w:eastAsia="Calibri" w:hint="cs"/>
          <w:rtl/>
        </w:rPr>
        <w:t>עצמית</w:t>
      </w:r>
      <w:r w:rsidRPr="00622290">
        <w:rPr>
          <w:rFonts w:ascii="DaunPenh" w:eastAsia="Calibri" w:hAnsi="DaunPenh" w:hint="cs"/>
          <w:rtl/>
        </w:rPr>
        <w:t xml:space="preserve"> </w:t>
      </w:r>
      <w:r w:rsidRPr="00622290">
        <w:rPr>
          <w:rFonts w:eastAsia="Calibri" w:hint="cs"/>
          <w:rtl/>
        </w:rPr>
        <w:t>בניגוד</w:t>
      </w:r>
      <w:r w:rsidRPr="00622290">
        <w:rPr>
          <w:rFonts w:ascii="DaunPenh" w:eastAsia="Calibri" w:hAnsi="DaunPenh" w:hint="cs"/>
          <w:rtl/>
        </w:rPr>
        <w:t xml:space="preserve"> </w:t>
      </w:r>
      <w:hyperlink r:id="rId15" w:history="1">
        <w:r w:rsidR="006A36C4" w:rsidRPr="006A36C4">
          <w:rPr>
            <w:rFonts w:eastAsia="Calibri"/>
            <w:color w:val="0000FF"/>
            <w:u w:val="single"/>
            <w:rtl/>
          </w:rPr>
          <w:t>לסעיף 10</w:t>
        </w:r>
      </w:hyperlink>
      <w:r w:rsidRPr="00622290">
        <w:rPr>
          <w:rFonts w:ascii="DaunPenh" w:eastAsia="Calibri" w:hAnsi="DaunPenh" w:hint="cs"/>
          <w:rtl/>
        </w:rPr>
        <w:t xml:space="preserve"> </w:t>
      </w:r>
      <w:r w:rsidRPr="00622290">
        <w:rPr>
          <w:rFonts w:eastAsia="Calibri" w:hint="cs"/>
          <w:rtl/>
        </w:rPr>
        <w:t>רישא</w:t>
      </w:r>
      <w:r w:rsidRPr="00622290">
        <w:rPr>
          <w:rFonts w:ascii="DaunPenh" w:eastAsia="Calibri" w:hAnsi="DaunPenh" w:hint="cs"/>
          <w:rtl/>
        </w:rPr>
        <w:t xml:space="preserve"> </w:t>
      </w:r>
      <w:r w:rsidRPr="00622290">
        <w:rPr>
          <w:rFonts w:eastAsia="Calibri" w:hint="cs"/>
          <w:rtl/>
        </w:rPr>
        <w:t>לפקודת</w:t>
      </w:r>
      <w:r w:rsidRPr="00622290">
        <w:rPr>
          <w:rFonts w:ascii="DaunPenh" w:eastAsia="Calibri" w:hAnsi="DaunPenh" w:hint="cs"/>
          <w:rtl/>
        </w:rPr>
        <w:t xml:space="preserve"> </w:t>
      </w:r>
      <w:r w:rsidRPr="00622290">
        <w:rPr>
          <w:rFonts w:eastAsia="Calibri" w:hint="cs"/>
          <w:rtl/>
        </w:rPr>
        <w:t>הסמים</w:t>
      </w:r>
      <w:r w:rsidRPr="00622290">
        <w:rPr>
          <w:rFonts w:ascii="DaunPenh" w:eastAsia="Calibri" w:hAnsi="DaunPenh" w:hint="cs"/>
          <w:rtl/>
        </w:rPr>
        <w:t xml:space="preserve"> </w:t>
      </w:r>
      <w:r w:rsidRPr="00622290">
        <w:rPr>
          <w:rFonts w:eastAsia="Calibri" w:hint="cs"/>
          <w:rtl/>
        </w:rPr>
        <w:t>המסוכנים</w:t>
      </w:r>
      <w:r w:rsidRPr="00622290">
        <w:rPr>
          <w:rFonts w:ascii="DaunPenh" w:eastAsia="Calibri" w:hAnsi="DaunPenh" w:hint="cs"/>
          <w:rtl/>
        </w:rPr>
        <w:t>(</w:t>
      </w:r>
      <w:r w:rsidRPr="00622290">
        <w:rPr>
          <w:rFonts w:eastAsia="Calibri" w:hint="cs"/>
          <w:rtl/>
        </w:rPr>
        <w:t>נוסח</w:t>
      </w:r>
      <w:r w:rsidRPr="00622290">
        <w:rPr>
          <w:rFonts w:ascii="DaunPenh" w:eastAsia="Calibri" w:hAnsi="DaunPenh" w:hint="cs"/>
          <w:rtl/>
        </w:rPr>
        <w:t xml:space="preserve"> </w:t>
      </w:r>
      <w:r w:rsidRPr="00622290">
        <w:rPr>
          <w:rFonts w:eastAsia="Calibri" w:hint="cs"/>
          <w:rtl/>
        </w:rPr>
        <w:t>חדש</w:t>
      </w:r>
      <w:r w:rsidRPr="00622290">
        <w:rPr>
          <w:rFonts w:ascii="DaunPenh" w:eastAsia="Calibri" w:hAnsi="DaunPenh" w:hint="cs"/>
          <w:rtl/>
        </w:rPr>
        <w:t xml:space="preserve">) </w:t>
      </w:r>
      <w:r w:rsidRPr="00622290">
        <w:rPr>
          <w:rFonts w:eastAsia="Calibri" w:hint="cs"/>
          <w:rtl/>
        </w:rPr>
        <w:t>תשל</w:t>
      </w:r>
      <w:r w:rsidRPr="00622290">
        <w:rPr>
          <w:rFonts w:ascii="DaunPenh" w:eastAsia="Calibri" w:hAnsi="DaunPenh" w:hint="cs"/>
          <w:rtl/>
        </w:rPr>
        <w:t>"</w:t>
      </w:r>
      <w:r w:rsidRPr="00622290">
        <w:rPr>
          <w:rFonts w:eastAsia="Calibri" w:hint="cs"/>
          <w:rtl/>
        </w:rPr>
        <w:t>ג</w:t>
      </w:r>
      <w:r w:rsidRPr="00622290">
        <w:rPr>
          <w:rFonts w:ascii="DaunPenh" w:eastAsia="Calibri" w:hAnsi="DaunPenh" w:hint="cs"/>
          <w:rtl/>
        </w:rPr>
        <w:t>-1973.</w:t>
      </w:r>
    </w:p>
    <w:p w14:paraId="6DDE8A01" w14:textId="77777777" w:rsidR="00491156" w:rsidRPr="00622290" w:rsidRDefault="00491156" w:rsidP="00491156">
      <w:pPr>
        <w:numPr>
          <w:ilvl w:val="0"/>
          <w:numId w:val="1"/>
        </w:numPr>
        <w:spacing w:after="160" w:line="480" w:lineRule="auto"/>
        <w:ind w:left="851"/>
        <w:contextualSpacing/>
        <w:jc w:val="both"/>
        <w:rPr>
          <w:rFonts w:ascii="DaunPenh" w:eastAsia="Calibri" w:hAnsi="DaunPenh"/>
        </w:rPr>
      </w:pPr>
      <w:bookmarkStart w:id="7" w:name="ABSTRACT_END"/>
      <w:bookmarkEnd w:id="7"/>
      <w:r w:rsidRPr="00622290">
        <w:rPr>
          <w:rFonts w:eastAsia="Calibri" w:hint="cs"/>
          <w:rtl/>
        </w:rPr>
        <w:t>הנאשם</w:t>
      </w:r>
      <w:r w:rsidRPr="00622290">
        <w:rPr>
          <w:rFonts w:ascii="DaunPenh" w:eastAsia="Calibri" w:hAnsi="DaunPenh" w:hint="cs"/>
          <w:rtl/>
        </w:rPr>
        <w:t xml:space="preserve"> </w:t>
      </w:r>
      <w:r w:rsidRPr="00622290">
        <w:rPr>
          <w:rFonts w:eastAsia="Calibri" w:hint="cs"/>
          <w:rtl/>
        </w:rPr>
        <w:t>גידל</w:t>
      </w:r>
      <w:r w:rsidRPr="00622290">
        <w:rPr>
          <w:rFonts w:ascii="DaunPenh" w:eastAsia="Calibri" w:hAnsi="DaunPenh" w:hint="cs"/>
          <w:rtl/>
        </w:rPr>
        <w:t xml:space="preserve"> </w:t>
      </w:r>
      <w:r w:rsidRPr="00622290">
        <w:rPr>
          <w:rFonts w:eastAsia="Calibri" w:hint="cs"/>
          <w:rtl/>
        </w:rPr>
        <w:t>בביתו</w:t>
      </w:r>
      <w:r w:rsidRPr="00622290">
        <w:rPr>
          <w:rFonts w:ascii="DaunPenh" w:eastAsia="Calibri" w:hAnsi="DaunPenh" w:hint="cs"/>
          <w:rtl/>
        </w:rPr>
        <w:t xml:space="preserve"> , בחודש ספטמבר 2016, </w:t>
      </w:r>
      <w:r w:rsidRPr="00622290">
        <w:rPr>
          <w:rFonts w:eastAsia="Calibri" w:hint="cs"/>
          <w:rtl/>
        </w:rPr>
        <w:t>סם</w:t>
      </w:r>
      <w:r w:rsidRPr="00622290">
        <w:rPr>
          <w:rFonts w:ascii="DaunPenh" w:eastAsia="Calibri" w:hAnsi="DaunPenh" w:hint="cs"/>
          <w:rtl/>
        </w:rPr>
        <w:t xml:space="preserve"> </w:t>
      </w:r>
      <w:r w:rsidRPr="00622290">
        <w:rPr>
          <w:rFonts w:eastAsia="Calibri" w:hint="cs"/>
          <w:rtl/>
        </w:rPr>
        <w:t>מסוכן</w:t>
      </w:r>
      <w:r w:rsidRPr="00622290">
        <w:rPr>
          <w:rFonts w:ascii="DaunPenh" w:eastAsia="Calibri" w:hAnsi="DaunPenh" w:hint="cs"/>
          <w:rtl/>
        </w:rPr>
        <w:t xml:space="preserve"> </w:t>
      </w:r>
      <w:r w:rsidRPr="00622290">
        <w:rPr>
          <w:rFonts w:eastAsia="Calibri" w:hint="cs"/>
          <w:rtl/>
        </w:rPr>
        <w:t>מסוג</w:t>
      </w:r>
      <w:r w:rsidRPr="00622290">
        <w:rPr>
          <w:rFonts w:ascii="DaunPenh" w:eastAsia="Calibri" w:hAnsi="DaunPenh" w:hint="cs"/>
          <w:rtl/>
        </w:rPr>
        <w:t xml:space="preserve"> </w:t>
      </w:r>
      <w:r w:rsidRPr="00622290">
        <w:rPr>
          <w:rFonts w:eastAsia="Calibri" w:hint="cs"/>
          <w:rtl/>
        </w:rPr>
        <w:t>קנבוס</w:t>
      </w:r>
      <w:r w:rsidRPr="00622290">
        <w:rPr>
          <w:rFonts w:ascii="DaunPenh" w:eastAsia="Calibri" w:hAnsi="DaunPenh" w:hint="cs"/>
          <w:rtl/>
        </w:rPr>
        <w:t xml:space="preserve"> </w:t>
      </w:r>
      <w:r w:rsidRPr="00622290">
        <w:rPr>
          <w:rFonts w:eastAsia="Calibri" w:hint="cs"/>
          <w:rtl/>
        </w:rPr>
        <w:t>במשקל</w:t>
      </w:r>
      <w:r w:rsidRPr="00622290">
        <w:rPr>
          <w:rFonts w:ascii="DaunPenh" w:eastAsia="Calibri" w:hAnsi="DaunPenh" w:hint="cs"/>
          <w:rtl/>
        </w:rPr>
        <w:t xml:space="preserve"> </w:t>
      </w:r>
      <w:r w:rsidRPr="00622290">
        <w:rPr>
          <w:rFonts w:eastAsia="Calibri" w:hint="cs"/>
          <w:rtl/>
        </w:rPr>
        <w:t>כולל</w:t>
      </w:r>
      <w:r w:rsidRPr="00622290">
        <w:rPr>
          <w:rFonts w:ascii="DaunPenh" w:eastAsia="Calibri" w:hAnsi="DaunPenh" w:hint="cs"/>
          <w:rtl/>
        </w:rPr>
        <w:t xml:space="preserve"> </w:t>
      </w:r>
      <w:r w:rsidRPr="00622290">
        <w:rPr>
          <w:rFonts w:eastAsia="Calibri" w:hint="cs"/>
          <w:rtl/>
        </w:rPr>
        <w:t>של</w:t>
      </w:r>
      <w:r w:rsidRPr="00622290">
        <w:rPr>
          <w:rFonts w:ascii="DaunPenh" w:eastAsia="Calibri" w:hAnsi="DaunPenh" w:hint="cs"/>
          <w:rtl/>
        </w:rPr>
        <w:t xml:space="preserve"> 182.05 </w:t>
      </w:r>
      <w:r w:rsidRPr="00622290">
        <w:rPr>
          <w:rFonts w:eastAsia="Calibri" w:hint="cs"/>
          <w:rtl/>
        </w:rPr>
        <w:t>ג</w:t>
      </w:r>
      <w:r w:rsidRPr="00622290">
        <w:rPr>
          <w:rFonts w:ascii="DaunPenh" w:eastAsia="Calibri" w:hAnsi="DaunPenh" w:hint="cs"/>
          <w:rtl/>
        </w:rPr>
        <w:t xml:space="preserve">' </w:t>
      </w:r>
      <w:r w:rsidRPr="00622290">
        <w:rPr>
          <w:rFonts w:eastAsia="Calibri" w:hint="cs"/>
          <w:rtl/>
        </w:rPr>
        <w:t>נטו</w:t>
      </w:r>
      <w:r w:rsidRPr="00622290">
        <w:rPr>
          <w:rFonts w:ascii="DaunPenh" w:eastAsia="Calibri" w:hAnsi="DaunPenh" w:hint="cs"/>
          <w:rtl/>
        </w:rPr>
        <w:t xml:space="preserve"> </w:t>
      </w:r>
      <w:r w:rsidRPr="00622290">
        <w:rPr>
          <w:rFonts w:eastAsia="Calibri" w:hint="cs"/>
          <w:rtl/>
        </w:rPr>
        <w:t>ב</w:t>
      </w:r>
      <w:r w:rsidRPr="00622290">
        <w:rPr>
          <w:rFonts w:ascii="DaunPenh" w:eastAsia="Calibri" w:hAnsi="DaunPenh" w:hint="cs"/>
          <w:rtl/>
        </w:rPr>
        <w:t xml:space="preserve">-34 </w:t>
      </w:r>
      <w:r w:rsidRPr="00622290">
        <w:rPr>
          <w:rFonts w:eastAsia="Calibri" w:hint="cs"/>
          <w:rtl/>
        </w:rPr>
        <w:t>עציצים</w:t>
      </w:r>
      <w:r w:rsidRPr="00622290">
        <w:rPr>
          <w:rFonts w:ascii="DaunPenh" w:eastAsia="Calibri" w:hAnsi="DaunPenh" w:hint="cs"/>
          <w:rtl/>
        </w:rPr>
        <w:t xml:space="preserve"> </w:t>
      </w:r>
      <w:r w:rsidRPr="00622290">
        <w:rPr>
          <w:rFonts w:eastAsia="Calibri" w:hint="cs"/>
          <w:rtl/>
        </w:rPr>
        <w:t>וכן</w:t>
      </w:r>
      <w:r w:rsidRPr="00622290">
        <w:rPr>
          <w:rFonts w:ascii="DaunPenh" w:eastAsia="Calibri" w:hAnsi="DaunPenh" w:hint="cs"/>
          <w:rtl/>
        </w:rPr>
        <w:t xml:space="preserve"> </w:t>
      </w:r>
      <w:r w:rsidRPr="00622290">
        <w:rPr>
          <w:rFonts w:eastAsia="Calibri" w:hint="cs"/>
          <w:rtl/>
        </w:rPr>
        <w:t>החזיק</w:t>
      </w:r>
      <w:r w:rsidRPr="00622290">
        <w:rPr>
          <w:rFonts w:ascii="DaunPenh" w:eastAsia="Calibri" w:hAnsi="DaunPenh" w:hint="cs"/>
          <w:rtl/>
        </w:rPr>
        <w:t xml:space="preserve"> </w:t>
      </w:r>
      <w:r w:rsidRPr="00622290">
        <w:rPr>
          <w:rFonts w:eastAsia="Calibri" w:hint="cs"/>
          <w:rtl/>
        </w:rPr>
        <w:t>סם</w:t>
      </w:r>
      <w:r w:rsidRPr="00622290">
        <w:rPr>
          <w:rFonts w:ascii="DaunPenh" w:eastAsia="Calibri" w:hAnsi="DaunPenh" w:hint="cs"/>
          <w:rtl/>
        </w:rPr>
        <w:t xml:space="preserve"> </w:t>
      </w:r>
      <w:r w:rsidRPr="00622290">
        <w:rPr>
          <w:rFonts w:eastAsia="Calibri" w:hint="cs"/>
          <w:rtl/>
        </w:rPr>
        <w:t>מסוכן</w:t>
      </w:r>
      <w:r w:rsidRPr="00622290">
        <w:rPr>
          <w:rFonts w:ascii="DaunPenh" w:eastAsia="Calibri" w:hAnsi="DaunPenh" w:hint="cs"/>
          <w:rtl/>
        </w:rPr>
        <w:t xml:space="preserve"> </w:t>
      </w:r>
      <w:r w:rsidRPr="00622290">
        <w:rPr>
          <w:rFonts w:eastAsia="Calibri" w:hint="cs"/>
          <w:rtl/>
        </w:rPr>
        <w:t>מסוג</w:t>
      </w:r>
      <w:r w:rsidRPr="00622290">
        <w:rPr>
          <w:rFonts w:ascii="DaunPenh" w:eastAsia="Calibri" w:hAnsi="DaunPenh" w:hint="cs"/>
          <w:rtl/>
        </w:rPr>
        <w:t xml:space="preserve"> </w:t>
      </w:r>
      <w:r w:rsidRPr="00622290">
        <w:rPr>
          <w:rFonts w:eastAsia="Calibri" w:hint="cs"/>
          <w:rtl/>
        </w:rPr>
        <w:t>קנבוס</w:t>
      </w:r>
      <w:r w:rsidRPr="00622290">
        <w:rPr>
          <w:rFonts w:ascii="DaunPenh" w:eastAsia="Calibri" w:hAnsi="DaunPenh" w:hint="cs"/>
          <w:rtl/>
        </w:rPr>
        <w:t xml:space="preserve"> </w:t>
      </w:r>
      <w:r w:rsidRPr="00622290">
        <w:rPr>
          <w:rFonts w:eastAsia="Calibri" w:hint="cs"/>
          <w:rtl/>
        </w:rPr>
        <w:t>מחולק</w:t>
      </w:r>
      <w:r w:rsidRPr="00622290">
        <w:rPr>
          <w:rFonts w:ascii="DaunPenh" w:eastAsia="Calibri" w:hAnsi="DaunPenh" w:hint="cs"/>
          <w:rtl/>
        </w:rPr>
        <w:t xml:space="preserve"> </w:t>
      </w:r>
      <w:r w:rsidRPr="00622290">
        <w:rPr>
          <w:rFonts w:eastAsia="Calibri" w:hint="cs"/>
          <w:rtl/>
        </w:rPr>
        <w:t>באופן</w:t>
      </w:r>
      <w:r w:rsidRPr="00622290">
        <w:rPr>
          <w:rFonts w:ascii="DaunPenh" w:eastAsia="Calibri" w:hAnsi="DaunPenh" w:hint="cs"/>
          <w:rtl/>
        </w:rPr>
        <w:t xml:space="preserve"> </w:t>
      </w:r>
      <w:r w:rsidRPr="00622290">
        <w:rPr>
          <w:rFonts w:eastAsia="Calibri" w:hint="cs"/>
          <w:rtl/>
        </w:rPr>
        <w:t>הבא</w:t>
      </w:r>
      <w:r w:rsidRPr="00622290">
        <w:rPr>
          <w:rFonts w:ascii="DaunPenh" w:eastAsia="Calibri" w:hAnsi="DaunPenh" w:hint="cs"/>
          <w:rtl/>
        </w:rPr>
        <w:t xml:space="preserve">: </w:t>
      </w:r>
    </w:p>
    <w:p w14:paraId="0D61480B" w14:textId="77777777" w:rsidR="00491156" w:rsidRPr="00622290" w:rsidRDefault="00491156" w:rsidP="00491156">
      <w:pPr>
        <w:numPr>
          <w:ilvl w:val="0"/>
          <w:numId w:val="2"/>
        </w:numPr>
        <w:spacing w:after="160" w:line="480" w:lineRule="auto"/>
        <w:contextualSpacing/>
        <w:jc w:val="both"/>
        <w:rPr>
          <w:rFonts w:ascii="DaunPenh" w:eastAsia="Calibri" w:hAnsi="DaunPenh"/>
        </w:rPr>
      </w:pPr>
      <w:r w:rsidRPr="00622290">
        <w:rPr>
          <w:rFonts w:ascii="DaunPenh" w:eastAsia="Calibri" w:hAnsi="DaunPenh" w:hint="cs"/>
          <w:rtl/>
        </w:rPr>
        <w:t xml:space="preserve">624.12 </w:t>
      </w:r>
      <w:r w:rsidRPr="00622290">
        <w:rPr>
          <w:rFonts w:eastAsia="Calibri" w:hint="cs"/>
          <w:rtl/>
        </w:rPr>
        <w:t>גרם</w:t>
      </w:r>
      <w:r w:rsidRPr="00622290">
        <w:rPr>
          <w:rFonts w:ascii="DaunPenh" w:eastAsia="Calibri" w:hAnsi="DaunPenh" w:hint="cs"/>
          <w:rtl/>
        </w:rPr>
        <w:t xml:space="preserve"> </w:t>
      </w:r>
      <w:r w:rsidRPr="00622290">
        <w:rPr>
          <w:rFonts w:eastAsia="Calibri" w:hint="cs"/>
          <w:rtl/>
        </w:rPr>
        <w:t>תלוי</w:t>
      </w:r>
      <w:r w:rsidRPr="00622290">
        <w:rPr>
          <w:rFonts w:ascii="DaunPenh" w:eastAsia="Calibri" w:hAnsi="DaunPenh" w:hint="cs"/>
          <w:rtl/>
        </w:rPr>
        <w:t xml:space="preserve"> </w:t>
      </w:r>
      <w:r w:rsidRPr="00622290">
        <w:rPr>
          <w:rFonts w:eastAsia="Calibri" w:hint="cs"/>
          <w:rtl/>
        </w:rPr>
        <w:t>על</w:t>
      </w:r>
      <w:r w:rsidRPr="00622290">
        <w:rPr>
          <w:rFonts w:ascii="DaunPenh" w:eastAsia="Calibri" w:hAnsi="DaunPenh" w:hint="cs"/>
          <w:rtl/>
        </w:rPr>
        <w:t xml:space="preserve"> </w:t>
      </w:r>
      <w:r w:rsidRPr="00622290">
        <w:rPr>
          <w:rFonts w:eastAsia="Calibri" w:hint="cs"/>
          <w:rtl/>
        </w:rPr>
        <w:t>חוטים</w:t>
      </w:r>
    </w:p>
    <w:p w14:paraId="68159540" w14:textId="77777777" w:rsidR="00491156" w:rsidRPr="00622290" w:rsidRDefault="00491156" w:rsidP="00491156">
      <w:pPr>
        <w:numPr>
          <w:ilvl w:val="0"/>
          <w:numId w:val="2"/>
        </w:numPr>
        <w:spacing w:after="160" w:line="480" w:lineRule="auto"/>
        <w:contextualSpacing/>
        <w:jc w:val="both"/>
        <w:rPr>
          <w:rFonts w:ascii="DaunPenh" w:eastAsia="Calibri" w:hAnsi="DaunPenh"/>
        </w:rPr>
      </w:pPr>
      <w:r w:rsidRPr="00622290">
        <w:rPr>
          <w:rFonts w:ascii="DaunPenh" w:eastAsia="Calibri" w:hAnsi="DaunPenh" w:hint="cs"/>
          <w:rtl/>
        </w:rPr>
        <w:t xml:space="preserve"> 0.54 </w:t>
      </w:r>
      <w:r w:rsidRPr="00622290">
        <w:rPr>
          <w:rFonts w:eastAsia="Calibri" w:hint="cs"/>
          <w:rtl/>
        </w:rPr>
        <w:t>גרם</w:t>
      </w:r>
      <w:r w:rsidRPr="00622290">
        <w:rPr>
          <w:rFonts w:ascii="DaunPenh" w:eastAsia="Calibri" w:hAnsi="DaunPenh" w:hint="cs"/>
          <w:rtl/>
        </w:rPr>
        <w:t xml:space="preserve"> </w:t>
      </w:r>
      <w:r w:rsidRPr="00622290">
        <w:rPr>
          <w:rFonts w:eastAsia="Calibri" w:hint="cs"/>
          <w:rtl/>
        </w:rPr>
        <w:t>בתוך</w:t>
      </w:r>
      <w:r w:rsidRPr="00622290">
        <w:rPr>
          <w:rFonts w:ascii="DaunPenh" w:eastAsia="Calibri" w:hAnsi="DaunPenh" w:hint="cs"/>
          <w:rtl/>
        </w:rPr>
        <w:t xml:space="preserve"> </w:t>
      </w:r>
      <w:r w:rsidRPr="00622290">
        <w:rPr>
          <w:rFonts w:eastAsia="Calibri" w:hint="cs"/>
          <w:rtl/>
        </w:rPr>
        <w:t>נייר</w:t>
      </w:r>
      <w:r w:rsidRPr="00622290">
        <w:rPr>
          <w:rFonts w:ascii="DaunPenh" w:eastAsia="Calibri" w:hAnsi="DaunPenh" w:hint="cs"/>
          <w:rtl/>
        </w:rPr>
        <w:t xml:space="preserve"> </w:t>
      </w:r>
      <w:r w:rsidRPr="00622290">
        <w:rPr>
          <w:rFonts w:eastAsia="Calibri" w:hint="cs"/>
          <w:rtl/>
        </w:rPr>
        <w:t>על</w:t>
      </w:r>
      <w:r w:rsidRPr="00622290">
        <w:rPr>
          <w:rFonts w:ascii="DaunPenh" w:eastAsia="Calibri" w:hAnsi="DaunPenh" w:hint="cs"/>
          <w:rtl/>
        </w:rPr>
        <w:t xml:space="preserve"> </w:t>
      </w:r>
      <w:r w:rsidRPr="00622290">
        <w:rPr>
          <w:rFonts w:eastAsia="Calibri" w:hint="cs"/>
          <w:rtl/>
        </w:rPr>
        <w:t>השולחן</w:t>
      </w:r>
      <w:r w:rsidRPr="00622290">
        <w:rPr>
          <w:rFonts w:ascii="DaunPenh" w:eastAsia="Calibri" w:hAnsi="DaunPenh" w:hint="cs"/>
          <w:rtl/>
        </w:rPr>
        <w:t xml:space="preserve"> </w:t>
      </w:r>
      <w:r w:rsidRPr="00622290">
        <w:rPr>
          <w:rFonts w:eastAsia="Calibri" w:hint="cs"/>
          <w:rtl/>
        </w:rPr>
        <w:t>בסמוך</w:t>
      </w:r>
      <w:r w:rsidRPr="00622290">
        <w:rPr>
          <w:rFonts w:ascii="DaunPenh" w:eastAsia="Calibri" w:hAnsi="DaunPenh" w:hint="cs"/>
          <w:rtl/>
        </w:rPr>
        <w:t xml:space="preserve"> </w:t>
      </w:r>
      <w:r w:rsidRPr="00622290">
        <w:rPr>
          <w:rFonts w:eastAsia="Calibri" w:hint="cs"/>
          <w:rtl/>
        </w:rPr>
        <w:t>למיטה</w:t>
      </w:r>
      <w:r w:rsidRPr="00622290">
        <w:rPr>
          <w:rFonts w:ascii="DaunPenh" w:eastAsia="Calibri" w:hAnsi="DaunPenh" w:hint="cs"/>
          <w:rtl/>
        </w:rPr>
        <w:t>.</w:t>
      </w:r>
    </w:p>
    <w:p w14:paraId="1F0BAE7D" w14:textId="77777777" w:rsidR="00491156" w:rsidRPr="00622290" w:rsidRDefault="00491156" w:rsidP="00491156">
      <w:pPr>
        <w:numPr>
          <w:ilvl w:val="0"/>
          <w:numId w:val="2"/>
        </w:numPr>
        <w:spacing w:after="160" w:line="480" w:lineRule="auto"/>
        <w:contextualSpacing/>
        <w:jc w:val="both"/>
        <w:rPr>
          <w:rFonts w:ascii="DaunPenh" w:eastAsia="Calibri" w:hAnsi="DaunPenh"/>
        </w:rPr>
      </w:pPr>
      <w:r w:rsidRPr="00622290">
        <w:rPr>
          <w:rFonts w:ascii="DaunPenh" w:eastAsia="Calibri" w:hAnsi="DaunPenh" w:hint="cs"/>
          <w:rtl/>
        </w:rPr>
        <w:lastRenderedPageBreak/>
        <w:t xml:space="preserve">4.39 </w:t>
      </w:r>
      <w:r w:rsidRPr="00622290">
        <w:rPr>
          <w:rFonts w:eastAsia="Calibri" w:hint="cs"/>
          <w:rtl/>
        </w:rPr>
        <w:t>גרם</w:t>
      </w:r>
      <w:r w:rsidRPr="00622290">
        <w:rPr>
          <w:rFonts w:ascii="DaunPenh" w:eastAsia="Calibri" w:hAnsi="DaunPenh" w:hint="cs"/>
          <w:rtl/>
        </w:rPr>
        <w:t xml:space="preserve">  </w:t>
      </w:r>
      <w:r w:rsidRPr="00622290">
        <w:rPr>
          <w:rFonts w:eastAsia="Calibri" w:hint="cs"/>
          <w:rtl/>
        </w:rPr>
        <w:t>בצנצנת</w:t>
      </w:r>
      <w:r w:rsidRPr="00622290">
        <w:rPr>
          <w:rFonts w:ascii="DaunPenh" w:eastAsia="Calibri" w:hAnsi="DaunPenh" w:hint="cs"/>
          <w:rtl/>
        </w:rPr>
        <w:t xml:space="preserve"> </w:t>
      </w:r>
      <w:r w:rsidRPr="00622290">
        <w:rPr>
          <w:rFonts w:eastAsia="Calibri" w:hint="cs"/>
          <w:rtl/>
        </w:rPr>
        <w:t>במגרה</w:t>
      </w:r>
      <w:r w:rsidRPr="00622290">
        <w:rPr>
          <w:rFonts w:ascii="DaunPenh" w:eastAsia="Calibri" w:hAnsi="DaunPenh" w:hint="cs"/>
          <w:rtl/>
        </w:rPr>
        <w:t xml:space="preserve"> </w:t>
      </w:r>
      <w:r w:rsidRPr="00622290">
        <w:rPr>
          <w:rFonts w:eastAsia="Calibri" w:hint="cs"/>
          <w:rtl/>
        </w:rPr>
        <w:t>בסמוך</w:t>
      </w:r>
      <w:r w:rsidRPr="00622290">
        <w:rPr>
          <w:rFonts w:ascii="DaunPenh" w:eastAsia="Calibri" w:hAnsi="DaunPenh" w:hint="cs"/>
          <w:rtl/>
        </w:rPr>
        <w:t xml:space="preserve"> </w:t>
      </w:r>
      <w:r w:rsidRPr="00622290">
        <w:rPr>
          <w:rFonts w:eastAsia="Calibri" w:hint="cs"/>
          <w:rtl/>
        </w:rPr>
        <w:t>למיטה</w:t>
      </w:r>
      <w:r w:rsidRPr="00622290">
        <w:rPr>
          <w:rFonts w:ascii="DaunPenh" w:eastAsia="Calibri" w:hAnsi="DaunPenh" w:hint="cs"/>
          <w:rtl/>
        </w:rPr>
        <w:t>.</w:t>
      </w:r>
    </w:p>
    <w:p w14:paraId="1E31BD04" w14:textId="77777777" w:rsidR="00491156" w:rsidRPr="00622290" w:rsidRDefault="00491156" w:rsidP="00491156">
      <w:pPr>
        <w:numPr>
          <w:ilvl w:val="0"/>
          <w:numId w:val="2"/>
        </w:numPr>
        <w:spacing w:after="160" w:line="480" w:lineRule="auto"/>
        <w:contextualSpacing/>
        <w:jc w:val="both"/>
        <w:rPr>
          <w:rFonts w:ascii="DaunPenh" w:eastAsia="Calibri" w:hAnsi="DaunPenh"/>
        </w:rPr>
      </w:pPr>
      <w:r w:rsidRPr="00622290">
        <w:rPr>
          <w:rFonts w:ascii="DaunPenh" w:eastAsia="Calibri" w:hAnsi="DaunPenh" w:hint="cs"/>
          <w:rtl/>
        </w:rPr>
        <w:t xml:space="preserve">132.79 </w:t>
      </w:r>
      <w:r w:rsidRPr="00622290">
        <w:rPr>
          <w:rFonts w:eastAsia="Calibri" w:hint="cs"/>
          <w:rtl/>
        </w:rPr>
        <w:t>גרם</w:t>
      </w:r>
      <w:r w:rsidRPr="00622290">
        <w:rPr>
          <w:rFonts w:ascii="DaunPenh" w:eastAsia="Calibri" w:hAnsi="DaunPenh" w:hint="cs"/>
          <w:rtl/>
        </w:rPr>
        <w:t xml:space="preserve">  </w:t>
      </w:r>
      <w:r w:rsidRPr="00622290">
        <w:rPr>
          <w:rFonts w:eastAsia="Calibri" w:hint="cs"/>
          <w:rtl/>
        </w:rPr>
        <w:t>מחולקים</w:t>
      </w:r>
      <w:r w:rsidRPr="00622290">
        <w:rPr>
          <w:rFonts w:ascii="DaunPenh" w:eastAsia="Calibri" w:hAnsi="DaunPenh" w:hint="cs"/>
          <w:rtl/>
        </w:rPr>
        <w:t xml:space="preserve"> </w:t>
      </w:r>
      <w:r w:rsidRPr="00622290">
        <w:rPr>
          <w:rFonts w:eastAsia="Calibri" w:hint="cs"/>
          <w:rtl/>
        </w:rPr>
        <w:t>ל</w:t>
      </w:r>
      <w:r w:rsidRPr="00622290">
        <w:rPr>
          <w:rFonts w:ascii="DaunPenh" w:eastAsia="Calibri" w:hAnsi="DaunPenh" w:hint="cs"/>
          <w:rtl/>
        </w:rPr>
        <w:t xml:space="preserve">- 5 </w:t>
      </w:r>
      <w:r w:rsidRPr="00622290">
        <w:rPr>
          <w:rFonts w:eastAsia="Calibri" w:hint="cs"/>
          <w:rtl/>
        </w:rPr>
        <w:t>שקיות</w:t>
      </w:r>
      <w:r w:rsidRPr="00622290">
        <w:rPr>
          <w:rFonts w:ascii="DaunPenh" w:eastAsia="Calibri" w:hAnsi="DaunPenh" w:hint="cs"/>
          <w:rtl/>
        </w:rPr>
        <w:t xml:space="preserve"> </w:t>
      </w:r>
      <w:r w:rsidRPr="00622290">
        <w:rPr>
          <w:rFonts w:eastAsia="Calibri" w:hint="cs"/>
          <w:rtl/>
        </w:rPr>
        <w:t>בקופסא</w:t>
      </w:r>
      <w:r w:rsidRPr="00622290">
        <w:rPr>
          <w:rFonts w:ascii="DaunPenh" w:eastAsia="Calibri" w:hAnsi="DaunPenh" w:hint="cs"/>
          <w:rtl/>
        </w:rPr>
        <w:t xml:space="preserve"> </w:t>
      </w:r>
      <w:r w:rsidRPr="00622290">
        <w:rPr>
          <w:rFonts w:eastAsia="Calibri" w:hint="cs"/>
          <w:rtl/>
        </w:rPr>
        <w:t>בחדר</w:t>
      </w:r>
      <w:r w:rsidRPr="00622290">
        <w:rPr>
          <w:rFonts w:ascii="DaunPenh" w:eastAsia="Calibri" w:hAnsi="DaunPenh" w:hint="cs"/>
          <w:rtl/>
        </w:rPr>
        <w:t xml:space="preserve"> </w:t>
      </w:r>
      <w:r w:rsidRPr="00622290">
        <w:rPr>
          <w:rFonts w:eastAsia="Calibri" w:hint="cs"/>
          <w:rtl/>
        </w:rPr>
        <w:t>השינה</w:t>
      </w:r>
      <w:r w:rsidRPr="00622290">
        <w:rPr>
          <w:rFonts w:ascii="DaunPenh" w:eastAsia="Calibri" w:hAnsi="DaunPenh" w:hint="cs"/>
          <w:rtl/>
        </w:rPr>
        <w:t>.</w:t>
      </w:r>
    </w:p>
    <w:p w14:paraId="752D007E" w14:textId="77777777" w:rsidR="00491156" w:rsidRPr="00622290" w:rsidRDefault="00491156" w:rsidP="00491156">
      <w:pPr>
        <w:numPr>
          <w:ilvl w:val="0"/>
          <w:numId w:val="2"/>
        </w:numPr>
        <w:spacing w:after="160" w:line="480" w:lineRule="auto"/>
        <w:contextualSpacing/>
        <w:jc w:val="both"/>
        <w:rPr>
          <w:rFonts w:ascii="DaunPenh" w:eastAsia="Calibri" w:hAnsi="DaunPenh"/>
        </w:rPr>
      </w:pPr>
      <w:r w:rsidRPr="00622290">
        <w:rPr>
          <w:rFonts w:ascii="DaunPenh" w:eastAsia="Calibri" w:hAnsi="DaunPenh" w:hint="cs"/>
          <w:rtl/>
        </w:rPr>
        <w:t xml:space="preserve">134.42 </w:t>
      </w:r>
      <w:r w:rsidRPr="00622290">
        <w:rPr>
          <w:rFonts w:eastAsia="Calibri" w:hint="cs"/>
          <w:rtl/>
        </w:rPr>
        <w:t>גרם</w:t>
      </w:r>
      <w:r w:rsidRPr="00622290">
        <w:rPr>
          <w:rFonts w:ascii="DaunPenh" w:eastAsia="Calibri" w:hAnsi="DaunPenh" w:hint="cs"/>
          <w:rtl/>
        </w:rPr>
        <w:t xml:space="preserve"> </w:t>
      </w:r>
      <w:r w:rsidRPr="00622290">
        <w:rPr>
          <w:rFonts w:eastAsia="Calibri" w:hint="cs"/>
          <w:rtl/>
        </w:rPr>
        <w:t>מחולק</w:t>
      </w:r>
      <w:r w:rsidRPr="00622290">
        <w:rPr>
          <w:rFonts w:ascii="DaunPenh" w:eastAsia="Calibri" w:hAnsi="DaunPenh" w:hint="cs"/>
          <w:rtl/>
        </w:rPr>
        <w:t xml:space="preserve"> </w:t>
      </w:r>
      <w:r w:rsidRPr="00622290">
        <w:rPr>
          <w:rFonts w:eastAsia="Calibri" w:hint="cs"/>
          <w:rtl/>
        </w:rPr>
        <w:t>ל</w:t>
      </w:r>
      <w:r w:rsidRPr="00622290">
        <w:rPr>
          <w:rFonts w:ascii="DaunPenh" w:eastAsia="Calibri" w:hAnsi="DaunPenh" w:hint="cs"/>
          <w:rtl/>
        </w:rPr>
        <w:t xml:space="preserve">- 5 </w:t>
      </w:r>
      <w:r w:rsidRPr="00622290">
        <w:rPr>
          <w:rFonts w:eastAsia="Calibri" w:hint="cs"/>
          <w:rtl/>
        </w:rPr>
        <w:t>שקיות</w:t>
      </w:r>
      <w:r w:rsidRPr="00622290">
        <w:rPr>
          <w:rFonts w:ascii="DaunPenh" w:eastAsia="Calibri" w:hAnsi="DaunPenh" w:hint="cs"/>
          <w:rtl/>
        </w:rPr>
        <w:t xml:space="preserve"> </w:t>
      </w:r>
      <w:r w:rsidRPr="00622290">
        <w:rPr>
          <w:rFonts w:eastAsia="Calibri" w:hint="cs"/>
          <w:rtl/>
        </w:rPr>
        <w:t>במקרר</w:t>
      </w:r>
      <w:r w:rsidRPr="00622290">
        <w:rPr>
          <w:rFonts w:ascii="DaunPenh" w:eastAsia="Calibri" w:hAnsi="DaunPenh" w:hint="cs"/>
          <w:rtl/>
        </w:rPr>
        <w:t xml:space="preserve"> </w:t>
      </w:r>
      <w:r w:rsidRPr="00622290">
        <w:rPr>
          <w:rFonts w:eastAsia="Calibri" w:hint="cs"/>
          <w:rtl/>
        </w:rPr>
        <w:t>בחדר</w:t>
      </w:r>
      <w:r w:rsidRPr="00622290">
        <w:rPr>
          <w:rFonts w:ascii="DaunPenh" w:eastAsia="Calibri" w:hAnsi="DaunPenh" w:hint="cs"/>
          <w:rtl/>
        </w:rPr>
        <w:t xml:space="preserve"> </w:t>
      </w:r>
      <w:r w:rsidRPr="00622290">
        <w:rPr>
          <w:rFonts w:eastAsia="Calibri" w:hint="cs"/>
          <w:rtl/>
        </w:rPr>
        <w:t>השינה</w:t>
      </w:r>
      <w:r w:rsidRPr="00622290">
        <w:rPr>
          <w:rFonts w:ascii="DaunPenh" w:eastAsia="Calibri" w:hAnsi="DaunPenh" w:hint="cs"/>
          <w:rtl/>
        </w:rPr>
        <w:t>.</w:t>
      </w:r>
    </w:p>
    <w:p w14:paraId="5A78CAE6"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eastAsia="Calibri" w:hint="cs"/>
          <w:rtl/>
        </w:rPr>
        <w:t>בנוסף</w:t>
      </w:r>
      <w:r w:rsidRPr="00622290">
        <w:rPr>
          <w:rFonts w:ascii="DaunPenh" w:eastAsia="Calibri" w:hAnsi="DaunPenh" w:hint="cs"/>
          <w:rtl/>
        </w:rPr>
        <w:t xml:space="preserve"> </w:t>
      </w:r>
      <w:r w:rsidRPr="00622290">
        <w:rPr>
          <w:rFonts w:eastAsia="Calibri" w:hint="cs"/>
          <w:rtl/>
        </w:rPr>
        <w:t>נמצאו</w:t>
      </w:r>
      <w:r w:rsidRPr="00622290">
        <w:rPr>
          <w:rFonts w:ascii="DaunPenh" w:eastAsia="Calibri" w:hAnsi="DaunPenh" w:hint="cs"/>
          <w:rtl/>
        </w:rPr>
        <w:t xml:space="preserve"> </w:t>
      </w:r>
      <w:r w:rsidRPr="00622290">
        <w:rPr>
          <w:rFonts w:eastAsia="Calibri" w:hint="cs"/>
          <w:rtl/>
        </w:rPr>
        <w:t>בביתו</w:t>
      </w:r>
      <w:r w:rsidRPr="00622290">
        <w:rPr>
          <w:rFonts w:ascii="DaunPenh" w:eastAsia="Calibri" w:hAnsi="DaunPenh" w:hint="cs"/>
          <w:rtl/>
        </w:rPr>
        <w:t xml:space="preserve"> </w:t>
      </w:r>
      <w:r w:rsidRPr="00622290">
        <w:rPr>
          <w:rFonts w:eastAsia="Calibri" w:hint="cs"/>
          <w:rtl/>
        </w:rPr>
        <w:t>של</w:t>
      </w:r>
      <w:r w:rsidRPr="00622290">
        <w:rPr>
          <w:rFonts w:ascii="DaunPenh" w:eastAsia="Calibri" w:hAnsi="DaunPenh" w:hint="cs"/>
          <w:rtl/>
        </w:rPr>
        <w:t xml:space="preserve"> </w:t>
      </w:r>
      <w:r w:rsidRPr="00622290">
        <w:rPr>
          <w:rFonts w:eastAsia="Calibri" w:hint="cs"/>
          <w:rtl/>
        </w:rPr>
        <w:t>הנאשם</w:t>
      </w:r>
      <w:r w:rsidRPr="00622290">
        <w:rPr>
          <w:rFonts w:ascii="DaunPenh" w:eastAsia="Calibri" w:hAnsi="DaunPenh" w:hint="cs"/>
          <w:rtl/>
        </w:rPr>
        <w:t xml:space="preserve"> </w:t>
      </w:r>
      <w:r w:rsidRPr="00622290">
        <w:rPr>
          <w:rFonts w:eastAsia="Calibri" w:hint="cs"/>
          <w:rtl/>
        </w:rPr>
        <w:t>כלים</w:t>
      </w:r>
      <w:r w:rsidRPr="00622290">
        <w:rPr>
          <w:rFonts w:ascii="DaunPenh" w:eastAsia="Calibri" w:hAnsi="DaunPenh" w:hint="cs"/>
          <w:rtl/>
        </w:rPr>
        <w:t xml:space="preserve"> </w:t>
      </w:r>
      <w:r w:rsidRPr="00622290">
        <w:rPr>
          <w:rFonts w:eastAsia="Calibri" w:hint="cs"/>
          <w:rtl/>
        </w:rPr>
        <w:t>המשמשים</w:t>
      </w:r>
      <w:r w:rsidRPr="00622290">
        <w:rPr>
          <w:rFonts w:ascii="DaunPenh" w:eastAsia="Calibri" w:hAnsi="DaunPenh" w:hint="cs"/>
          <w:rtl/>
        </w:rPr>
        <w:t xml:space="preserve"> </w:t>
      </w:r>
      <w:r w:rsidRPr="00622290">
        <w:rPr>
          <w:rFonts w:eastAsia="Calibri" w:hint="cs"/>
          <w:rtl/>
        </w:rPr>
        <w:t>לצורך</w:t>
      </w:r>
      <w:r w:rsidRPr="00622290">
        <w:rPr>
          <w:rFonts w:ascii="DaunPenh" w:eastAsia="Calibri" w:hAnsi="DaunPenh" w:hint="cs"/>
          <w:rtl/>
        </w:rPr>
        <w:t xml:space="preserve"> </w:t>
      </w:r>
      <w:r w:rsidRPr="00622290">
        <w:rPr>
          <w:rFonts w:eastAsia="Calibri" w:hint="cs"/>
          <w:rtl/>
        </w:rPr>
        <w:t>גידול</w:t>
      </w:r>
      <w:r w:rsidRPr="00622290">
        <w:rPr>
          <w:rFonts w:ascii="DaunPenh" w:eastAsia="Calibri" w:hAnsi="DaunPenh" w:hint="cs"/>
          <w:rtl/>
        </w:rPr>
        <w:t xml:space="preserve"> </w:t>
      </w:r>
      <w:r w:rsidRPr="00622290">
        <w:rPr>
          <w:rFonts w:eastAsia="Calibri" w:hint="cs"/>
          <w:rtl/>
        </w:rPr>
        <w:t>הסם</w:t>
      </w:r>
      <w:r w:rsidRPr="00622290">
        <w:rPr>
          <w:rFonts w:ascii="DaunPenh" w:eastAsia="Calibri" w:hAnsi="DaunPenh" w:hint="cs"/>
          <w:rtl/>
        </w:rPr>
        <w:t xml:space="preserve"> </w:t>
      </w:r>
      <w:r w:rsidRPr="00622290">
        <w:rPr>
          <w:rFonts w:eastAsia="Calibri" w:hint="cs"/>
          <w:rtl/>
        </w:rPr>
        <w:t>ובכללם</w:t>
      </w:r>
      <w:r w:rsidRPr="00622290">
        <w:rPr>
          <w:rFonts w:ascii="DaunPenh" w:eastAsia="Calibri" w:hAnsi="DaunPenh" w:hint="cs"/>
          <w:rtl/>
        </w:rPr>
        <w:t xml:space="preserve">: </w:t>
      </w:r>
      <w:r w:rsidRPr="00622290">
        <w:rPr>
          <w:rFonts w:eastAsia="Calibri" w:hint="cs"/>
          <w:rtl/>
        </w:rPr>
        <w:t>שנאי</w:t>
      </w:r>
      <w:r w:rsidRPr="00622290">
        <w:rPr>
          <w:rFonts w:ascii="DaunPenh" w:eastAsia="Calibri" w:hAnsi="DaunPenh" w:hint="cs"/>
          <w:rtl/>
        </w:rPr>
        <w:t xml:space="preserve">, </w:t>
      </w:r>
      <w:r w:rsidRPr="00622290">
        <w:rPr>
          <w:rFonts w:eastAsia="Calibri" w:hint="cs"/>
          <w:rtl/>
        </w:rPr>
        <w:t>מד</w:t>
      </w:r>
      <w:r w:rsidRPr="00622290">
        <w:rPr>
          <w:rFonts w:ascii="DaunPenh" w:eastAsia="Calibri" w:hAnsi="DaunPenh" w:hint="cs"/>
          <w:rtl/>
        </w:rPr>
        <w:t xml:space="preserve"> </w:t>
      </w:r>
      <w:r w:rsidRPr="00622290">
        <w:rPr>
          <w:rFonts w:eastAsia="Calibri" w:hint="cs"/>
          <w:rtl/>
        </w:rPr>
        <w:t>חום</w:t>
      </w:r>
      <w:r w:rsidRPr="00622290">
        <w:rPr>
          <w:rFonts w:ascii="DaunPenh" w:eastAsia="Calibri" w:hAnsi="DaunPenh" w:hint="cs"/>
          <w:rtl/>
        </w:rPr>
        <w:t xml:space="preserve"> </w:t>
      </w:r>
      <w:r w:rsidRPr="00622290">
        <w:rPr>
          <w:rFonts w:eastAsia="Calibri" w:hint="cs"/>
          <w:rtl/>
        </w:rPr>
        <w:t>מדי</w:t>
      </w:r>
      <w:r w:rsidRPr="00622290">
        <w:rPr>
          <w:rFonts w:ascii="DaunPenh" w:eastAsia="Calibri" w:hAnsi="DaunPenh" w:hint="cs"/>
          <w:rtl/>
        </w:rPr>
        <w:t xml:space="preserve"> </w:t>
      </w:r>
      <w:r w:rsidRPr="00622290">
        <w:rPr>
          <w:rFonts w:eastAsia="Calibri" w:hint="cs"/>
          <w:rtl/>
        </w:rPr>
        <w:t>לחות</w:t>
      </w:r>
      <w:r w:rsidRPr="00622290">
        <w:rPr>
          <w:rFonts w:ascii="DaunPenh" w:eastAsia="Calibri" w:hAnsi="DaunPenh" w:hint="cs"/>
          <w:rtl/>
        </w:rPr>
        <w:t xml:space="preserve"> </w:t>
      </w:r>
      <w:r w:rsidRPr="00622290">
        <w:rPr>
          <w:rFonts w:eastAsia="Calibri" w:hint="cs"/>
          <w:rtl/>
        </w:rPr>
        <w:t>וחום</w:t>
      </w:r>
      <w:r w:rsidRPr="00622290">
        <w:rPr>
          <w:rFonts w:ascii="DaunPenh" w:eastAsia="Calibri" w:hAnsi="DaunPenh" w:hint="cs"/>
          <w:rtl/>
        </w:rPr>
        <w:t xml:space="preserve">, </w:t>
      </w:r>
      <w:r w:rsidRPr="00622290">
        <w:rPr>
          <w:rFonts w:eastAsia="Calibri" w:hint="cs"/>
          <w:rtl/>
        </w:rPr>
        <w:t>חומרי</w:t>
      </w:r>
      <w:r w:rsidRPr="00622290">
        <w:rPr>
          <w:rFonts w:ascii="DaunPenh" w:eastAsia="Calibri" w:hAnsi="DaunPenh" w:hint="cs"/>
          <w:rtl/>
        </w:rPr>
        <w:t xml:space="preserve"> </w:t>
      </w:r>
      <w:r w:rsidRPr="00622290">
        <w:rPr>
          <w:rFonts w:eastAsia="Calibri" w:hint="cs"/>
          <w:rtl/>
        </w:rPr>
        <w:t>דישון</w:t>
      </w:r>
      <w:r w:rsidRPr="00622290">
        <w:rPr>
          <w:rFonts w:ascii="DaunPenh" w:eastAsia="Calibri" w:hAnsi="DaunPenh" w:hint="cs"/>
          <w:rtl/>
        </w:rPr>
        <w:t xml:space="preserve"> </w:t>
      </w:r>
      <w:r w:rsidRPr="00622290">
        <w:rPr>
          <w:rFonts w:eastAsia="Calibri" w:hint="cs"/>
          <w:rtl/>
        </w:rPr>
        <w:t>ופילטר</w:t>
      </w:r>
      <w:r w:rsidRPr="00622290">
        <w:rPr>
          <w:rFonts w:ascii="DaunPenh" w:eastAsia="Calibri" w:hAnsi="DaunPenh" w:hint="cs"/>
          <w:rtl/>
        </w:rPr>
        <w:t xml:space="preserve"> </w:t>
      </w:r>
      <w:r w:rsidRPr="00622290">
        <w:rPr>
          <w:rFonts w:eastAsia="Calibri" w:hint="cs"/>
          <w:rtl/>
        </w:rPr>
        <w:t>מים</w:t>
      </w:r>
      <w:r w:rsidRPr="00622290">
        <w:rPr>
          <w:rFonts w:ascii="DaunPenh" w:eastAsia="Calibri" w:hAnsi="DaunPenh" w:hint="cs"/>
          <w:rtl/>
        </w:rPr>
        <w:t>.</w:t>
      </w:r>
    </w:p>
    <w:p w14:paraId="670CAD66"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ascii="DaunPenh" w:eastAsia="Calibri" w:hAnsi="DaunPenh" w:hint="cs"/>
          <w:rtl/>
        </w:rPr>
        <w:t>כבר בישיבת ההקראה הודה הנאשם בעובדות המפורטות בכתב האישום ובעבירות שיוחסו לו אלא שטענתו הייתה שמדובר בסמים לצריכה עצמית.</w:t>
      </w:r>
    </w:p>
    <w:p w14:paraId="6C6505B5"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ascii="DaunPenh" w:eastAsia="Calibri" w:hAnsi="DaunPenh" w:hint="cs"/>
          <w:rtl/>
        </w:rPr>
        <w:t>לאחר ניהול ההוכחות, הורשע  בביצוע העבירות שלא לצריכה עצמית.</w:t>
      </w:r>
    </w:p>
    <w:p w14:paraId="7A98E0EB" w14:textId="77777777" w:rsidR="00491156" w:rsidRPr="00622290" w:rsidRDefault="00491156" w:rsidP="00491156">
      <w:pPr>
        <w:spacing w:after="160" w:line="360" w:lineRule="auto"/>
        <w:ind w:left="360"/>
        <w:jc w:val="both"/>
        <w:rPr>
          <w:rFonts w:ascii="DaunPenh" w:eastAsia="Calibri" w:hAnsi="DaunPenh"/>
          <w:b/>
          <w:bCs/>
          <w:u w:val="single"/>
        </w:rPr>
      </w:pPr>
      <w:r w:rsidRPr="00622290">
        <w:rPr>
          <w:rFonts w:ascii="DaunPenh" w:eastAsia="Calibri" w:hAnsi="DaunPenh" w:hint="cs"/>
          <w:b/>
          <w:bCs/>
          <w:u w:val="single"/>
          <w:rtl/>
        </w:rPr>
        <w:t>תסקיר שירות המבחן</w:t>
      </w:r>
    </w:p>
    <w:p w14:paraId="55F9946D" w14:textId="77777777" w:rsidR="00491156" w:rsidRPr="00622290" w:rsidRDefault="00491156" w:rsidP="00491156">
      <w:pPr>
        <w:numPr>
          <w:ilvl w:val="0"/>
          <w:numId w:val="1"/>
        </w:numPr>
        <w:spacing w:after="160" w:line="360" w:lineRule="auto"/>
        <w:contextualSpacing/>
        <w:jc w:val="both"/>
        <w:rPr>
          <w:rFonts w:ascii="DaunPenh" w:eastAsia="Calibri" w:hAnsi="DaunPenh"/>
          <w:rtl/>
        </w:rPr>
      </w:pPr>
      <w:r w:rsidRPr="00622290">
        <w:rPr>
          <w:rFonts w:ascii="DaunPenh" w:eastAsia="Calibri" w:hAnsi="DaunPenh" w:hint="cs"/>
          <w:rtl/>
        </w:rPr>
        <w:t>לאחר מתן הכרעת הדין, ביקש ב"כ הנאשם כי הנאשם יישלח לקבלת תסקיר שירות מבחן. המאשימה התנגדה לכך , אולם לנוכח התרשמותי מהנאשם ומנסיבות השימוש בסם על ידו, קבעתי כי יתקבל תסקיר שירות מבחן בעניינו.</w:t>
      </w:r>
    </w:p>
    <w:p w14:paraId="62BFF994"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ascii="DaunPenh" w:eastAsia="Calibri" w:hAnsi="DaunPenh" w:hint="cs"/>
          <w:rtl/>
        </w:rPr>
        <w:t>תסקיר כזה אכן התקבל וממנו עולה כי הנאשם בן 31, עלה ארצה בשנת 1989, רווק העובד כגנן. סובל מפציעה ברגלו וכן מחרדה ודיכאון ומטופל תרופתית בשל כך. שירת שירות צבאי חלקי.</w:t>
      </w:r>
    </w:p>
    <w:p w14:paraId="79D696C0"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ascii="DaunPenh" w:eastAsia="Calibri" w:hAnsi="DaunPenh" w:hint="cs"/>
          <w:rtl/>
        </w:rPr>
        <w:t>שירות המבחן מתאר נסיבות חיים מורכבות בגינם הנאשם אינו מקיים קשר עם אביו בעוד אמו נפטרה בפתאומיות לפני שש שנים.</w:t>
      </w:r>
    </w:p>
    <w:p w14:paraId="38624AD9"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ascii="DaunPenh" w:eastAsia="Calibri" w:hAnsi="DaunPenh" w:hint="cs"/>
          <w:rtl/>
        </w:rPr>
        <w:t>לחובת הנאשם הרשעה קודמת אחת משנת 2016 שעניינה פגיעה בפרטיות והפרת צו בית משפט ולא פתוחים כנגדו כל תיקים נוספים.</w:t>
      </w:r>
    </w:p>
    <w:p w14:paraId="2DDE2D7E"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ascii="DaunPenh" w:eastAsia="Calibri" w:hAnsi="DaunPenh" w:hint="cs"/>
          <w:rtl/>
        </w:rPr>
        <w:t>הנאשם משתמש בסמים באופן אינטנסיבי מזה מספר שנים, כאשר לדבריו הדבר נעשה כדרך התמודדות עם קשייו.</w:t>
      </w:r>
    </w:p>
    <w:p w14:paraId="3F83F944"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ascii="DaunPenh" w:eastAsia="Calibri" w:hAnsi="DaunPenh" w:hint="cs"/>
          <w:rtl/>
        </w:rPr>
        <w:t>בחודש דצמבר 2016 התרשם שירות המבחן כי הנאשם מתקשה בהצבת גבולות פנימיים ובוויסות דחפיו והערכה הייתה כי קיים סיכון במצבו.</w:t>
      </w:r>
    </w:p>
    <w:p w14:paraId="44FE6BE9"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ascii="DaunPenh" w:eastAsia="Calibri" w:hAnsi="DaunPenh" w:hint="cs"/>
          <w:rtl/>
        </w:rPr>
        <w:t xml:space="preserve">בחודש מרץ 2016 הוטל צו פיקוח מעצר ובמסגרתו השתלב הנאשם ביחידה העירונית לטיפול בהתמכרויות בכפר סבא. דווח כי הוא משתף פעולה ומוסר בדיקות שתן נקיות. הוא אף החל להשתתף בקבוצות </w:t>
      </w:r>
      <w:r w:rsidRPr="00622290">
        <w:rPr>
          <w:rFonts w:ascii="DaunPenh" w:eastAsia="Calibri" w:hAnsi="DaunPenh"/>
        </w:rPr>
        <w:t>NA</w:t>
      </w:r>
      <w:r w:rsidRPr="00622290">
        <w:rPr>
          <w:rFonts w:ascii="DaunPenh" w:eastAsia="Calibri" w:hAnsi="DaunPenh" w:hint="cs"/>
          <w:rtl/>
        </w:rPr>
        <w:t>.  החל בטיפול תרופתי המסייע לייצוב מצבו הנפשי.</w:t>
      </w:r>
    </w:p>
    <w:p w14:paraId="6F7EAB0C"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ascii="DaunPenh" w:eastAsia="Calibri" w:hAnsi="DaunPenh" w:hint="cs"/>
          <w:rtl/>
        </w:rPr>
        <w:t xml:space="preserve">כיום, הערכת שירות המבחן היא כי ישנה הפחתה בסיכון במצבו. </w:t>
      </w:r>
    </w:p>
    <w:p w14:paraId="6974F0A8"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ascii="DaunPenh" w:eastAsia="Calibri" w:hAnsi="DaunPenh" w:hint="cs"/>
          <w:rtl/>
        </w:rPr>
        <w:t>המלצת שירות המבחן היא להטלת צו מבחן ושל"צ בהיקף של 340 שעות וזאת על מנת שהענישה לא תפגע בתעסוקתו וביציבות הנוכחית בחייו ותגרום לנסיגה במצבו.</w:t>
      </w:r>
    </w:p>
    <w:p w14:paraId="46413C44"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ascii="DaunPenh" w:eastAsia="Calibri" w:hAnsi="DaunPenh" w:hint="cs"/>
          <w:rtl/>
        </w:rPr>
        <w:t>התקבלה חוות דעת מהממונה על עבודות שירות וממנה עולה כי הנאשם כשיר לביצוע עבודות שירות.</w:t>
      </w:r>
    </w:p>
    <w:p w14:paraId="4FB1D15F" w14:textId="77777777" w:rsidR="00491156" w:rsidRPr="00622290" w:rsidRDefault="00491156" w:rsidP="00491156">
      <w:pPr>
        <w:spacing w:after="160" w:line="360" w:lineRule="auto"/>
        <w:ind w:left="720"/>
        <w:contextualSpacing/>
        <w:jc w:val="both"/>
        <w:rPr>
          <w:rFonts w:ascii="DaunPenh" w:eastAsia="Calibri" w:hAnsi="DaunPenh"/>
        </w:rPr>
      </w:pPr>
    </w:p>
    <w:p w14:paraId="73BA0D17" w14:textId="77777777" w:rsidR="00491156" w:rsidRPr="00622290" w:rsidRDefault="00491156" w:rsidP="00491156">
      <w:pPr>
        <w:spacing w:after="160" w:line="360" w:lineRule="auto"/>
        <w:jc w:val="both"/>
        <w:rPr>
          <w:rFonts w:ascii="DaunPenh" w:eastAsia="Calibri" w:hAnsi="DaunPenh"/>
          <w:b/>
          <w:bCs/>
          <w:u w:val="single"/>
          <w:rtl/>
        </w:rPr>
      </w:pPr>
      <w:r w:rsidRPr="00622290">
        <w:rPr>
          <w:rFonts w:ascii="DaunPenh" w:eastAsia="Calibri" w:hAnsi="DaunPenh" w:hint="cs"/>
          <w:rtl/>
        </w:rPr>
        <w:t xml:space="preserve">    </w:t>
      </w:r>
      <w:r w:rsidRPr="00622290">
        <w:rPr>
          <w:rFonts w:eastAsia="Calibri" w:hint="cs"/>
          <w:b/>
          <w:bCs/>
          <w:u w:val="single"/>
          <w:rtl/>
        </w:rPr>
        <w:t>טיעוני</w:t>
      </w:r>
      <w:r w:rsidRPr="00622290">
        <w:rPr>
          <w:rFonts w:ascii="DaunPenh" w:eastAsia="Calibri" w:hAnsi="DaunPenh" w:hint="cs"/>
          <w:b/>
          <w:bCs/>
          <w:u w:val="single"/>
          <w:rtl/>
        </w:rPr>
        <w:t xml:space="preserve"> </w:t>
      </w:r>
      <w:r w:rsidRPr="00622290">
        <w:rPr>
          <w:rFonts w:eastAsia="Calibri" w:hint="cs"/>
          <w:b/>
          <w:bCs/>
          <w:u w:val="single"/>
          <w:rtl/>
        </w:rPr>
        <w:t>הצדדים</w:t>
      </w:r>
    </w:p>
    <w:p w14:paraId="4395148E"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eastAsia="Calibri" w:hint="cs"/>
          <w:rtl/>
        </w:rPr>
        <w:lastRenderedPageBreak/>
        <w:t>ב</w:t>
      </w:r>
      <w:r w:rsidRPr="00622290">
        <w:rPr>
          <w:rFonts w:ascii="DaunPenh" w:eastAsia="Calibri" w:hAnsi="DaunPenh" w:hint="cs"/>
          <w:rtl/>
        </w:rPr>
        <w:t>"</w:t>
      </w:r>
      <w:r w:rsidRPr="00622290">
        <w:rPr>
          <w:rFonts w:eastAsia="Calibri" w:hint="cs"/>
          <w:rtl/>
        </w:rPr>
        <w:t>כ</w:t>
      </w:r>
      <w:r w:rsidRPr="00622290">
        <w:rPr>
          <w:rFonts w:ascii="DaunPenh" w:eastAsia="Calibri" w:hAnsi="DaunPenh" w:hint="cs"/>
          <w:rtl/>
        </w:rPr>
        <w:t xml:space="preserve"> </w:t>
      </w:r>
      <w:r w:rsidRPr="00622290">
        <w:rPr>
          <w:rFonts w:eastAsia="Calibri" w:hint="cs"/>
          <w:rtl/>
        </w:rPr>
        <w:t>המאשימה</w:t>
      </w:r>
      <w:r w:rsidRPr="00622290">
        <w:rPr>
          <w:rFonts w:ascii="DaunPenh" w:eastAsia="Calibri" w:hAnsi="DaunPenh" w:hint="cs"/>
          <w:rtl/>
        </w:rPr>
        <w:t xml:space="preserve"> ,</w:t>
      </w:r>
      <w:r w:rsidRPr="00622290">
        <w:rPr>
          <w:rFonts w:eastAsia="Calibri" w:hint="cs"/>
          <w:rtl/>
        </w:rPr>
        <w:t>עו</w:t>
      </w:r>
      <w:r w:rsidRPr="00622290">
        <w:rPr>
          <w:rFonts w:ascii="DaunPenh" w:eastAsia="Calibri" w:hAnsi="DaunPenh" w:hint="cs"/>
          <w:rtl/>
        </w:rPr>
        <w:t>"</w:t>
      </w:r>
      <w:r w:rsidRPr="00622290">
        <w:rPr>
          <w:rFonts w:eastAsia="Calibri" w:hint="cs"/>
          <w:rtl/>
        </w:rPr>
        <w:t>ד</w:t>
      </w:r>
      <w:r w:rsidRPr="00622290">
        <w:rPr>
          <w:rFonts w:ascii="DaunPenh" w:eastAsia="Calibri" w:hAnsi="DaunPenh" w:hint="cs"/>
          <w:rtl/>
        </w:rPr>
        <w:t xml:space="preserve"> </w:t>
      </w:r>
      <w:r w:rsidRPr="00622290">
        <w:rPr>
          <w:rFonts w:eastAsia="Calibri" w:hint="cs"/>
          <w:rtl/>
        </w:rPr>
        <w:t>טל</w:t>
      </w:r>
      <w:r w:rsidRPr="00622290">
        <w:rPr>
          <w:rFonts w:ascii="DaunPenh" w:eastAsia="Calibri" w:hAnsi="DaunPenh" w:hint="cs"/>
          <w:rtl/>
        </w:rPr>
        <w:t xml:space="preserve"> </w:t>
      </w:r>
      <w:r w:rsidRPr="00622290">
        <w:rPr>
          <w:rFonts w:eastAsia="Calibri" w:hint="cs"/>
          <w:rtl/>
        </w:rPr>
        <w:t>חיים</w:t>
      </w:r>
      <w:r w:rsidRPr="00622290">
        <w:rPr>
          <w:rFonts w:ascii="DaunPenh" w:eastAsia="Calibri" w:hAnsi="DaunPenh" w:hint="cs"/>
          <w:rtl/>
        </w:rPr>
        <w:t xml:space="preserve"> </w:t>
      </w:r>
      <w:r w:rsidRPr="00622290">
        <w:rPr>
          <w:rFonts w:eastAsia="Calibri" w:hint="cs"/>
          <w:rtl/>
        </w:rPr>
        <w:t>ניסן</w:t>
      </w:r>
      <w:r w:rsidRPr="00622290">
        <w:rPr>
          <w:rFonts w:ascii="DaunPenh" w:eastAsia="Calibri" w:hAnsi="DaunPenh" w:hint="cs"/>
          <w:rtl/>
        </w:rPr>
        <w:t xml:space="preserve"> ,הצביעה על כך כי מדובר במשקלים משמעותיים של סם שנתפס וכן בגידול ב-34 עציצים.  היא מדגישה כי בתי המשפט הכריזו מלחמה כנגד נגע הסמים, בעיקר כאשר מדובר בגידול בתנאי מעבדה בהיקף משמעותי. היא סבורה כי המתחם הראוי נע בין 6-12 חודשי מאסר בפועל ובנסיבותיו של הנאשם היא עותרת לרף התחתון של המתחם ולענישה בדרך של עבודות שירות, תוך לקיחה בחשבון של עבר פלילי שאינו משמעותי וכן את האמור בתסקיר שירות המבחן.</w:t>
      </w:r>
      <w:r w:rsidRPr="00622290">
        <w:rPr>
          <w:rFonts w:eastAsia="Calibri" w:hint="cs"/>
          <w:rtl/>
        </w:rPr>
        <w:t xml:space="preserve"> הוגש גיליון הרישום הפלילי של הנאשם (</w:t>
      </w:r>
      <w:r w:rsidRPr="00622290">
        <w:rPr>
          <w:rFonts w:eastAsia="Calibri" w:hint="cs"/>
          <w:b/>
          <w:bCs/>
          <w:rtl/>
        </w:rPr>
        <w:t>ת/1</w:t>
      </w:r>
      <w:r w:rsidRPr="00622290">
        <w:rPr>
          <w:rFonts w:eastAsia="Calibri" w:hint="cs"/>
          <w:rtl/>
        </w:rPr>
        <w:t>).</w:t>
      </w:r>
      <w:r w:rsidRPr="00622290">
        <w:rPr>
          <w:rFonts w:ascii="DaunPenh" w:eastAsia="Calibri" w:hAnsi="DaunPenh" w:hint="cs"/>
          <w:rtl/>
        </w:rPr>
        <w:t xml:space="preserve"> </w:t>
      </w:r>
    </w:p>
    <w:p w14:paraId="49426653"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eastAsia="Calibri" w:hint="cs"/>
          <w:rtl/>
        </w:rPr>
        <w:t>ב</w:t>
      </w:r>
      <w:r w:rsidRPr="00622290">
        <w:rPr>
          <w:rFonts w:ascii="DaunPenh" w:eastAsia="Calibri" w:hAnsi="DaunPenh" w:hint="cs"/>
          <w:rtl/>
        </w:rPr>
        <w:t>"</w:t>
      </w:r>
      <w:r w:rsidRPr="00622290">
        <w:rPr>
          <w:rFonts w:eastAsia="Calibri" w:hint="cs"/>
          <w:rtl/>
        </w:rPr>
        <w:t>כ</w:t>
      </w:r>
      <w:r w:rsidRPr="00622290">
        <w:rPr>
          <w:rFonts w:ascii="DaunPenh" w:eastAsia="Calibri" w:hAnsi="DaunPenh" w:hint="cs"/>
          <w:rtl/>
        </w:rPr>
        <w:t xml:space="preserve"> </w:t>
      </w:r>
      <w:r w:rsidRPr="00622290">
        <w:rPr>
          <w:rFonts w:eastAsia="Calibri" w:hint="cs"/>
          <w:rtl/>
        </w:rPr>
        <w:t>הנאשם</w:t>
      </w:r>
      <w:r w:rsidRPr="00622290">
        <w:rPr>
          <w:rFonts w:ascii="DaunPenh" w:eastAsia="Calibri" w:hAnsi="DaunPenh" w:hint="cs"/>
          <w:rtl/>
        </w:rPr>
        <w:t xml:space="preserve">, </w:t>
      </w:r>
      <w:r w:rsidRPr="00622290">
        <w:rPr>
          <w:rFonts w:eastAsia="Calibri" w:hint="cs"/>
          <w:rtl/>
        </w:rPr>
        <w:t>עו</w:t>
      </w:r>
      <w:r w:rsidRPr="00622290">
        <w:rPr>
          <w:rFonts w:ascii="DaunPenh" w:eastAsia="Calibri" w:hAnsi="DaunPenh" w:hint="cs"/>
          <w:rtl/>
        </w:rPr>
        <w:t>"</w:t>
      </w:r>
      <w:r w:rsidRPr="00622290">
        <w:rPr>
          <w:rFonts w:eastAsia="Calibri" w:hint="cs"/>
          <w:rtl/>
        </w:rPr>
        <w:t>ד</w:t>
      </w:r>
      <w:r w:rsidRPr="00622290">
        <w:rPr>
          <w:rFonts w:ascii="DaunPenh" w:eastAsia="Calibri" w:hAnsi="DaunPenh" w:hint="cs"/>
          <w:rtl/>
        </w:rPr>
        <w:t xml:space="preserve"> </w:t>
      </w:r>
      <w:r w:rsidRPr="00622290">
        <w:rPr>
          <w:rFonts w:eastAsia="Calibri" w:hint="cs"/>
          <w:rtl/>
        </w:rPr>
        <w:t>ניר</w:t>
      </w:r>
      <w:r w:rsidRPr="00622290">
        <w:rPr>
          <w:rFonts w:ascii="DaunPenh" w:eastAsia="Calibri" w:hAnsi="DaunPenh" w:hint="cs"/>
          <w:rtl/>
        </w:rPr>
        <w:t xml:space="preserve"> </w:t>
      </w:r>
      <w:r w:rsidRPr="00622290">
        <w:rPr>
          <w:rFonts w:eastAsia="Calibri" w:hint="cs"/>
          <w:rtl/>
        </w:rPr>
        <w:t>דוד</w:t>
      </w:r>
      <w:r w:rsidRPr="00622290">
        <w:rPr>
          <w:rFonts w:ascii="DaunPenh" w:eastAsia="Calibri" w:hAnsi="DaunPenh" w:hint="cs"/>
          <w:rtl/>
        </w:rPr>
        <w:t xml:space="preserve">, </w:t>
      </w:r>
      <w:r w:rsidRPr="00622290">
        <w:rPr>
          <w:rFonts w:eastAsia="Calibri" w:hint="cs"/>
          <w:rtl/>
        </w:rPr>
        <w:t>מצביע</w:t>
      </w:r>
      <w:r w:rsidRPr="00622290">
        <w:rPr>
          <w:rFonts w:ascii="DaunPenh" w:eastAsia="Calibri" w:hAnsi="DaunPenh" w:hint="cs"/>
          <w:rtl/>
        </w:rPr>
        <w:t xml:space="preserve"> </w:t>
      </w:r>
      <w:r w:rsidRPr="00622290">
        <w:rPr>
          <w:rFonts w:eastAsia="Calibri" w:hint="cs"/>
          <w:rtl/>
        </w:rPr>
        <w:t>על</w:t>
      </w:r>
      <w:r w:rsidRPr="00622290">
        <w:rPr>
          <w:rFonts w:ascii="DaunPenh" w:eastAsia="Calibri" w:hAnsi="DaunPenh" w:hint="cs"/>
          <w:rtl/>
        </w:rPr>
        <w:t xml:space="preserve"> </w:t>
      </w:r>
      <w:r w:rsidRPr="00622290">
        <w:rPr>
          <w:rFonts w:eastAsia="Calibri" w:hint="cs"/>
          <w:rtl/>
        </w:rPr>
        <w:t>כך</w:t>
      </w:r>
      <w:r w:rsidRPr="00622290">
        <w:rPr>
          <w:rFonts w:ascii="DaunPenh" w:eastAsia="Calibri" w:hAnsi="DaunPenh" w:hint="cs"/>
          <w:rtl/>
        </w:rPr>
        <w:t xml:space="preserve"> </w:t>
      </w:r>
      <w:r w:rsidRPr="00622290">
        <w:rPr>
          <w:rFonts w:eastAsia="Calibri" w:hint="cs"/>
          <w:rtl/>
        </w:rPr>
        <w:t>שמדובר בתסקיר חיובי ביותר, אשר עוסק בנאשם שנסיבות חייו קשות והוא ביצע שינוי משמעותי באורח חייו מאז שנעצר. הוא מפנה להמלצת שירות המבחן לענישה בדמות של"צ וזאת לנוכח העובדה שעונש של עבודות שירות יסיג לאחור את מצבו של הנאשם ויגרום לו למכה קשה לפרנסתו וזאת לאחר שהחל לעבוד כגנן. הוא סבור כי הרף התחתון של המתחם הינו בעבודות של"צ ובמקרה זה יש לאמץ את הרף התחתון. הוא אף מצביע על כך שהנאשם מצוי זמן רב בתנאים מגבילים אשר גרמו לו למצוקה והוא מדגיש את שיתוף הפעולה המלא של הנאשם עם שירות המבחן. הוא מזכיר כי לא היו כל אלמנטים של סחר בסמים שיוחסו לנאשם. עתירתו היא כי בית המשפט יאמץ את המלצת שירות המבחן ויטיל על הנאשם עבודות של"צ ואף יימנע מקנס.</w:t>
      </w:r>
      <w:r w:rsidRPr="00622290">
        <w:rPr>
          <w:rFonts w:ascii="DaunPenh" w:eastAsia="Calibri" w:hAnsi="DaunPenh" w:hint="cs"/>
          <w:rtl/>
        </w:rPr>
        <w:t xml:space="preserve"> </w:t>
      </w:r>
    </w:p>
    <w:p w14:paraId="135C56B8"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ascii="Arial" w:eastAsia="Calibri" w:hAnsi="Arial" w:hint="cs"/>
          <w:rtl/>
        </w:rPr>
        <w:t>הנאשם</w:t>
      </w:r>
      <w:r w:rsidRPr="00622290">
        <w:rPr>
          <w:rFonts w:ascii="DaunPenh" w:eastAsia="Calibri" w:hAnsi="DaunPenh" w:hint="cs"/>
          <w:rtl/>
        </w:rPr>
        <w:t xml:space="preserve"> </w:t>
      </w:r>
      <w:r w:rsidRPr="00622290">
        <w:rPr>
          <w:rFonts w:ascii="Arial" w:eastAsia="Calibri" w:hAnsi="Arial" w:hint="cs"/>
          <w:rtl/>
        </w:rPr>
        <w:t>עצמו</w:t>
      </w:r>
      <w:r w:rsidRPr="00622290">
        <w:rPr>
          <w:rFonts w:ascii="DaunPenh" w:eastAsia="Calibri" w:hAnsi="DaunPenh" w:hint="cs"/>
          <w:rtl/>
        </w:rPr>
        <w:t xml:space="preserve">  </w:t>
      </w:r>
      <w:r w:rsidRPr="00622290">
        <w:rPr>
          <w:rFonts w:ascii="Arial" w:eastAsia="Calibri" w:hAnsi="Arial" w:hint="cs"/>
          <w:rtl/>
        </w:rPr>
        <w:t>אמר כי הוא מתחרט על מעשיו וכי היום הוא במצב שונה לחלוטין. עובד בגינון, נקי מסמים והוא לא רוצה לחזור למקומות בהם היה.</w:t>
      </w:r>
    </w:p>
    <w:p w14:paraId="58779F25" w14:textId="77777777" w:rsidR="00491156" w:rsidRPr="00622290" w:rsidRDefault="00491156" w:rsidP="00491156">
      <w:pPr>
        <w:spacing w:after="160" w:line="360" w:lineRule="auto"/>
        <w:jc w:val="both"/>
        <w:rPr>
          <w:rFonts w:ascii="DaunPenh" w:eastAsia="Calibri" w:hAnsi="DaunPenh"/>
          <w:b/>
          <w:bCs/>
          <w:u w:val="single"/>
          <w:rtl/>
        </w:rPr>
      </w:pPr>
      <w:r w:rsidRPr="00622290">
        <w:rPr>
          <w:rFonts w:ascii="DaunPenh" w:eastAsia="Calibri" w:hAnsi="DaunPenh" w:hint="cs"/>
          <w:rtl/>
        </w:rPr>
        <w:t xml:space="preserve">   </w:t>
      </w:r>
      <w:r w:rsidRPr="00622290">
        <w:rPr>
          <w:rFonts w:ascii="Arial" w:eastAsia="Calibri" w:hAnsi="Arial" w:hint="cs"/>
          <w:b/>
          <w:bCs/>
          <w:u w:val="single"/>
          <w:rtl/>
        </w:rPr>
        <w:t>מתחם</w:t>
      </w:r>
      <w:r w:rsidRPr="00622290">
        <w:rPr>
          <w:rFonts w:ascii="DaunPenh" w:eastAsia="Calibri" w:hAnsi="DaunPenh" w:hint="cs"/>
          <w:b/>
          <w:bCs/>
          <w:u w:val="single"/>
          <w:rtl/>
        </w:rPr>
        <w:t xml:space="preserve"> </w:t>
      </w:r>
      <w:r w:rsidRPr="00622290">
        <w:rPr>
          <w:rFonts w:ascii="Arial" w:eastAsia="Calibri" w:hAnsi="Arial" w:hint="cs"/>
          <w:b/>
          <w:bCs/>
          <w:u w:val="single"/>
          <w:rtl/>
        </w:rPr>
        <w:t>העונש</w:t>
      </w:r>
    </w:p>
    <w:p w14:paraId="0021212B"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ascii="DaunPenh" w:eastAsia="Calibri" w:hAnsi="DaunPenh" w:hint="cs"/>
          <w:rtl/>
        </w:rPr>
        <w:t xml:space="preserve">  </w:t>
      </w:r>
      <w:r w:rsidRPr="00622290">
        <w:rPr>
          <w:rFonts w:ascii="Arial" w:eastAsia="Calibri" w:hAnsi="Arial" w:hint="cs"/>
          <w:rtl/>
        </w:rPr>
        <w:t>הערך</w:t>
      </w:r>
      <w:r w:rsidRPr="00622290">
        <w:rPr>
          <w:rFonts w:ascii="DaunPenh" w:eastAsia="Calibri" w:hAnsi="DaunPenh" w:hint="cs"/>
          <w:rtl/>
        </w:rPr>
        <w:t xml:space="preserve"> </w:t>
      </w:r>
      <w:r w:rsidRPr="00622290">
        <w:rPr>
          <w:rFonts w:ascii="Arial" w:eastAsia="Calibri" w:hAnsi="Arial" w:hint="cs"/>
          <w:rtl/>
        </w:rPr>
        <w:t>החברתי</w:t>
      </w:r>
      <w:r w:rsidRPr="00622290">
        <w:rPr>
          <w:rFonts w:ascii="DaunPenh" w:eastAsia="Calibri" w:hAnsi="DaunPenh" w:hint="cs"/>
          <w:rtl/>
        </w:rPr>
        <w:t xml:space="preserve"> </w:t>
      </w:r>
      <w:r w:rsidRPr="00622290">
        <w:rPr>
          <w:rFonts w:ascii="Arial" w:eastAsia="Calibri" w:hAnsi="Arial" w:hint="cs"/>
          <w:rtl/>
        </w:rPr>
        <w:t>אשר</w:t>
      </w:r>
      <w:r w:rsidRPr="00622290">
        <w:rPr>
          <w:rFonts w:ascii="DaunPenh" w:eastAsia="Calibri" w:hAnsi="DaunPenh" w:hint="cs"/>
          <w:rtl/>
        </w:rPr>
        <w:t xml:space="preserve"> </w:t>
      </w:r>
      <w:r w:rsidRPr="00622290">
        <w:rPr>
          <w:rFonts w:ascii="Arial" w:eastAsia="Calibri" w:hAnsi="Arial" w:hint="cs"/>
          <w:rtl/>
        </w:rPr>
        <w:t>נפגע</w:t>
      </w:r>
      <w:r w:rsidRPr="00622290">
        <w:rPr>
          <w:rFonts w:ascii="DaunPenh" w:eastAsia="Calibri" w:hAnsi="DaunPenh" w:hint="cs"/>
          <w:rtl/>
        </w:rPr>
        <w:t xml:space="preserve"> </w:t>
      </w:r>
      <w:r w:rsidRPr="00622290">
        <w:rPr>
          <w:rFonts w:ascii="Arial" w:eastAsia="Calibri" w:hAnsi="Arial" w:hint="cs"/>
          <w:rtl/>
        </w:rPr>
        <w:t>בעבירות</w:t>
      </w:r>
      <w:r w:rsidRPr="00622290">
        <w:rPr>
          <w:rFonts w:ascii="DaunPenh" w:eastAsia="Calibri" w:hAnsi="DaunPenh" w:hint="cs"/>
          <w:rtl/>
        </w:rPr>
        <w:t xml:space="preserve"> </w:t>
      </w:r>
      <w:r w:rsidRPr="00622290">
        <w:rPr>
          <w:rFonts w:ascii="Arial" w:eastAsia="Calibri" w:hAnsi="Arial" w:hint="cs"/>
          <w:rtl/>
        </w:rPr>
        <w:t>שבוצעו</w:t>
      </w:r>
      <w:r w:rsidRPr="00622290">
        <w:rPr>
          <w:rFonts w:ascii="DaunPenh" w:eastAsia="Calibri" w:hAnsi="DaunPenh" w:hint="cs"/>
          <w:rtl/>
        </w:rPr>
        <w:t xml:space="preserve"> </w:t>
      </w:r>
      <w:r w:rsidRPr="00622290">
        <w:rPr>
          <w:rFonts w:ascii="Arial" w:eastAsia="Calibri" w:hAnsi="Arial" w:hint="cs"/>
          <w:rtl/>
        </w:rPr>
        <w:t>על</w:t>
      </w:r>
      <w:r w:rsidRPr="00622290">
        <w:rPr>
          <w:rFonts w:ascii="DaunPenh" w:eastAsia="Calibri" w:hAnsi="DaunPenh" w:hint="cs"/>
          <w:rtl/>
        </w:rPr>
        <w:t xml:space="preserve"> </w:t>
      </w:r>
      <w:r w:rsidRPr="00622290">
        <w:rPr>
          <w:rFonts w:ascii="Arial" w:eastAsia="Calibri" w:hAnsi="Arial" w:hint="cs"/>
          <w:rtl/>
        </w:rPr>
        <w:t>ידי</w:t>
      </w:r>
      <w:r w:rsidRPr="00622290">
        <w:rPr>
          <w:rFonts w:ascii="DaunPenh" w:eastAsia="Calibri" w:hAnsi="DaunPenh" w:hint="cs"/>
          <w:rtl/>
        </w:rPr>
        <w:t xml:space="preserve"> </w:t>
      </w:r>
      <w:r w:rsidRPr="00622290">
        <w:rPr>
          <w:rFonts w:ascii="Arial" w:eastAsia="Calibri" w:hAnsi="Arial" w:hint="cs"/>
          <w:rtl/>
        </w:rPr>
        <w:t>הנאשם</w:t>
      </w:r>
      <w:r w:rsidRPr="00622290">
        <w:rPr>
          <w:rFonts w:ascii="DaunPenh" w:eastAsia="Calibri" w:hAnsi="DaunPenh" w:hint="cs"/>
          <w:rtl/>
        </w:rPr>
        <w:t xml:space="preserve"> </w:t>
      </w:r>
      <w:r w:rsidRPr="00622290">
        <w:rPr>
          <w:rFonts w:ascii="Arial" w:eastAsia="Calibri" w:hAnsi="Arial" w:hint="cs"/>
          <w:rtl/>
        </w:rPr>
        <w:t>הינו</w:t>
      </w:r>
      <w:r w:rsidRPr="00622290">
        <w:rPr>
          <w:rFonts w:ascii="DaunPenh" w:eastAsia="Calibri" w:hAnsi="DaunPenh" w:hint="cs"/>
          <w:rtl/>
        </w:rPr>
        <w:t xml:space="preserve"> </w:t>
      </w:r>
      <w:r w:rsidRPr="00622290">
        <w:rPr>
          <w:rFonts w:ascii="Arial" w:eastAsia="Calibri" w:hAnsi="Arial" w:hint="cs"/>
          <w:rtl/>
        </w:rPr>
        <w:t>הגנה</w:t>
      </w:r>
      <w:r w:rsidRPr="00622290">
        <w:rPr>
          <w:rFonts w:ascii="DaunPenh" w:eastAsia="Calibri" w:hAnsi="DaunPenh" w:hint="cs"/>
          <w:rtl/>
        </w:rPr>
        <w:t xml:space="preserve"> </w:t>
      </w:r>
      <w:r w:rsidRPr="00622290">
        <w:rPr>
          <w:rFonts w:ascii="Arial" w:eastAsia="Calibri" w:hAnsi="Arial" w:hint="cs"/>
          <w:rtl/>
        </w:rPr>
        <w:t>על</w:t>
      </w:r>
      <w:r w:rsidRPr="00622290">
        <w:rPr>
          <w:rFonts w:ascii="DaunPenh" w:eastAsia="Calibri" w:hAnsi="DaunPenh" w:hint="cs"/>
          <w:rtl/>
        </w:rPr>
        <w:t xml:space="preserve"> </w:t>
      </w:r>
      <w:r w:rsidRPr="00622290">
        <w:rPr>
          <w:rFonts w:ascii="Arial" w:eastAsia="Calibri" w:hAnsi="Arial" w:hint="cs"/>
          <w:rtl/>
        </w:rPr>
        <w:t>הציבור</w:t>
      </w:r>
      <w:r w:rsidRPr="00622290">
        <w:rPr>
          <w:rFonts w:ascii="DaunPenh" w:eastAsia="Calibri" w:hAnsi="DaunPenh" w:hint="cs"/>
          <w:rtl/>
        </w:rPr>
        <w:t xml:space="preserve"> </w:t>
      </w:r>
      <w:r w:rsidRPr="00622290">
        <w:rPr>
          <w:rFonts w:ascii="Arial" w:eastAsia="Calibri" w:hAnsi="Arial" w:hint="cs"/>
          <w:rtl/>
        </w:rPr>
        <w:t>מפני</w:t>
      </w:r>
      <w:r w:rsidRPr="00622290">
        <w:rPr>
          <w:rFonts w:ascii="DaunPenh" w:eastAsia="Calibri" w:hAnsi="DaunPenh" w:hint="cs"/>
          <w:rtl/>
        </w:rPr>
        <w:t xml:space="preserve"> </w:t>
      </w:r>
      <w:r w:rsidRPr="00622290">
        <w:rPr>
          <w:rFonts w:ascii="Arial" w:eastAsia="Calibri" w:hAnsi="Arial" w:hint="cs"/>
          <w:rtl/>
        </w:rPr>
        <w:t>הנזקים</w:t>
      </w:r>
      <w:r w:rsidRPr="00622290">
        <w:rPr>
          <w:rFonts w:ascii="DaunPenh" w:eastAsia="Calibri" w:hAnsi="DaunPenh" w:hint="cs"/>
          <w:rtl/>
        </w:rPr>
        <w:t xml:space="preserve"> </w:t>
      </w:r>
      <w:r w:rsidRPr="00622290">
        <w:rPr>
          <w:rFonts w:ascii="Arial" w:eastAsia="Calibri" w:hAnsi="Arial" w:hint="cs"/>
          <w:rtl/>
        </w:rPr>
        <w:t xml:space="preserve">       הנגרמים</w:t>
      </w:r>
      <w:r w:rsidRPr="00622290">
        <w:rPr>
          <w:rFonts w:ascii="DaunPenh" w:eastAsia="Calibri" w:hAnsi="DaunPenh" w:hint="cs"/>
          <w:rtl/>
        </w:rPr>
        <w:t xml:space="preserve"> </w:t>
      </w:r>
      <w:r w:rsidRPr="00622290">
        <w:rPr>
          <w:rFonts w:ascii="Arial" w:eastAsia="Calibri" w:hAnsi="Arial" w:hint="cs"/>
          <w:rtl/>
        </w:rPr>
        <w:t>על</w:t>
      </w:r>
      <w:r w:rsidRPr="00622290">
        <w:rPr>
          <w:rFonts w:ascii="DaunPenh" w:eastAsia="Calibri" w:hAnsi="DaunPenh" w:hint="cs"/>
          <w:rtl/>
        </w:rPr>
        <w:t xml:space="preserve"> </w:t>
      </w:r>
      <w:r w:rsidRPr="00622290">
        <w:rPr>
          <w:rFonts w:ascii="Arial" w:eastAsia="Calibri" w:hAnsi="Arial" w:hint="cs"/>
          <w:rtl/>
        </w:rPr>
        <w:t>ידי</w:t>
      </w:r>
      <w:r w:rsidRPr="00622290">
        <w:rPr>
          <w:rFonts w:ascii="DaunPenh" w:eastAsia="Calibri" w:hAnsi="DaunPenh" w:hint="cs"/>
          <w:rtl/>
        </w:rPr>
        <w:t xml:space="preserve"> </w:t>
      </w:r>
      <w:r w:rsidRPr="00622290">
        <w:rPr>
          <w:rFonts w:ascii="Arial" w:eastAsia="Calibri" w:hAnsi="Arial" w:hint="cs"/>
          <w:rtl/>
        </w:rPr>
        <w:t>המשתמשים</w:t>
      </w:r>
      <w:r w:rsidRPr="00622290">
        <w:rPr>
          <w:rFonts w:ascii="DaunPenh" w:eastAsia="Calibri" w:hAnsi="DaunPenh" w:hint="cs"/>
          <w:rtl/>
        </w:rPr>
        <w:t xml:space="preserve"> </w:t>
      </w:r>
      <w:r w:rsidRPr="00622290">
        <w:rPr>
          <w:rFonts w:ascii="Arial" w:eastAsia="Calibri" w:hAnsi="Arial" w:hint="cs"/>
          <w:rtl/>
        </w:rPr>
        <w:t>בסמים</w:t>
      </w:r>
      <w:r w:rsidRPr="00622290">
        <w:rPr>
          <w:rFonts w:ascii="DaunPenh" w:eastAsia="Calibri" w:hAnsi="DaunPenh" w:hint="cs"/>
          <w:rtl/>
        </w:rPr>
        <w:t>.</w:t>
      </w:r>
    </w:p>
    <w:p w14:paraId="1202101E"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ascii="DaunPenh" w:eastAsia="Calibri" w:hAnsi="DaunPenh" w:hint="cs"/>
          <w:rtl/>
        </w:rPr>
        <w:t xml:space="preserve"> </w:t>
      </w:r>
      <w:r w:rsidRPr="00622290">
        <w:rPr>
          <w:rFonts w:ascii="Arial" w:eastAsia="Calibri" w:hAnsi="Arial" w:hint="cs"/>
          <w:rtl/>
        </w:rPr>
        <w:t>בכלל הנסיבות</w:t>
      </w:r>
      <w:r w:rsidRPr="00622290">
        <w:rPr>
          <w:rFonts w:ascii="DaunPenh" w:eastAsia="Calibri" w:hAnsi="DaunPenh" w:hint="cs"/>
          <w:rtl/>
        </w:rPr>
        <w:t xml:space="preserve"> </w:t>
      </w:r>
      <w:r w:rsidRPr="00622290">
        <w:rPr>
          <w:rFonts w:ascii="Arial" w:eastAsia="Calibri" w:hAnsi="Arial" w:hint="cs"/>
          <w:rtl/>
        </w:rPr>
        <w:t>הקשורות</w:t>
      </w:r>
      <w:r w:rsidRPr="00622290">
        <w:rPr>
          <w:rFonts w:ascii="DaunPenh" w:eastAsia="Calibri" w:hAnsi="DaunPenh" w:hint="cs"/>
          <w:rtl/>
        </w:rPr>
        <w:t xml:space="preserve"> </w:t>
      </w:r>
      <w:r w:rsidRPr="00622290">
        <w:rPr>
          <w:rFonts w:ascii="Arial" w:eastAsia="Calibri" w:hAnsi="Arial" w:hint="cs"/>
          <w:rtl/>
        </w:rPr>
        <w:t>בביצוע</w:t>
      </w:r>
      <w:r w:rsidRPr="00622290">
        <w:rPr>
          <w:rFonts w:ascii="DaunPenh" w:eastAsia="Calibri" w:hAnsi="DaunPenh" w:hint="cs"/>
          <w:rtl/>
        </w:rPr>
        <w:t xml:space="preserve"> </w:t>
      </w:r>
      <w:r w:rsidRPr="00622290">
        <w:rPr>
          <w:rFonts w:ascii="Arial" w:eastAsia="Calibri" w:hAnsi="Arial" w:hint="cs"/>
          <w:rtl/>
        </w:rPr>
        <w:t>העבירה</w:t>
      </w:r>
      <w:r w:rsidRPr="00622290">
        <w:rPr>
          <w:rFonts w:ascii="DaunPenh" w:eastAsia="Calibri" w:hAnsi="DaunPenh" w:hint="cs"/>
          <w:rtl/>
        </w:rPr>
        <w:t xml:space="preserve"> </w:t>
      </w:r>
      <w:r w:rsidRPr="00622290">
        <w:rPr>
          <w:rFonts w:ascii="Arial" w:eastAsia="Calibri" w:hAnsi="Arial" w:hint="cs"/>
          <w:rtl/>
        </w:rPr>
        <w:t>לקחתי בחשבון כי מדובר</w:t>
      </w:r>
      <w:r w:rsidRPr="00622290">
        <w:rPr>
          <w:rFonts w:ascii="DaunPenh" w:eastAsia="Calibri" w:hAnsi="DaunPenh" w:hint="cs"/>
          <w:rtl/>
        </w:rPr>
        <w:t xml:space="preserve"> במעשים אשר בוצעו</w:t>
      </w:r>
      <w:r w:rsidRPr="00622290">
        <w:rPr>
          <w:rFonts w:ascii="Arial" w:eastAsia="Calibri" w:hAnsi="Arial" w:hint="cs"/>
          <w:rtl/>
        </w:rPr>
        <w:t xml:space="preserve"> במחשבה</w:t>
      </w:r>
      <w:r w:rsidRPr="00622290">
        <w:rPr>
          <w:rFonts w:ascii="DaunPenh" w:eastAsia="Calibri" w:hAnsi="DaunPenh" w:hint="cs"/>
          <w:rtl/>
        </w:rPr>
        <w:t xml:space="preserve"> </w:t>
      </w:r>
      <w:r w:rsidRPr="00622290">
        <w:rPr>
          <w:rFonts w:ascii="Arial" w:eastAsia="Calibri" w:hAnsi="Arial" w:hint="cs"/>
          <w:rtl/>
        </w:rPr>
        <w:t>תחילה</w:t>
      </w:r>
      <w:r w:rsidRPr="00622290">
        <w:rPr>
          <w:rFonts w:ascii="DaunPenh" w:eastAsia="Calibri" w:hAnsi="DaunPenh" w:hint="cs"/>
          <w:rtl/>
        </w:rPr>
        <w:t xml:space="preserve"> </w:t>
      </w:r>
      <w:r w:rsidRPr="00622290">
        <w:rPr>
          <w:rFonts w:ascii="Arial" w:eastAsia="Calibri" w:hAnsi="Arial" w:hint="cs"/>
          <w:rtl/>
        </w:rPr>
        <w:t>ובתכנון</w:t>
      </w:r>
      <w:r w:rsidRPr="00622290">
        <w:rPr>
          <w:rFonts w:ascii="DaunPenh" w:eastAsia="Calibri" w:hAnsi="DaunPenh" w:hint="cs"/>
          <w:rtl/>
        </w:rPr>
        <w:t xml:space="preserve"> </w:t>
      </w:r>
      <w:r w:rsidRPr="00622290">
        <w:rPr>
          <w:rFonts w:ascii="Arial" w:eastAsia="Calibri" w:hAnsi="Arial" w:hint="cs"/>
          <w:rtl/>
        </w:rPr>
        <w:t>מוקפד</w:t>
      </w:r>
      <w:r w:rsidRPr="00622290">
        <w:rPr>
          <w:rFonts w:ascii="DaunPenh" w:eastAsia="Calibri" w:hAnsi="DaunPenh" w:hint="cs"/>
          <w:rtl/>
        </w:rPr>
        <w:t xml:space="preserve"> </w:t>
      </w:r>
      <w:r w:rsidRPr="00622290">
        <w:rPr>
          <w:rFonts w:ascii="Arial" w:eastAsia="Calibri" w:hAnsi="Arial" w:hint="cs"/>
          <w:rtl/>
        </w:rPr>
        <w:t>על</w:t>
      </w:r>
      <w:r w:rsidRPr="00622290">
        <w:rPr>
          <w:rFonts w:ascii="DaunPenh" w:eastAsia="Calibri" w:hAnsi="DaunPenh" w:hint="cs"/>
          <w:rtl/>
        </w:rPr>
        <w:t xml:space="preserve"> </w:t>
      </w:r>
      <w:r w:rsidRPr="00622290">
        <w:rPr>
          <w:rFonts w:ascii="Arial" w:eastAsia="Calibri" w:hAnsi="Arial" w:hint="cs"/>
          <w:rtl/>
        </w:rPr>
        <w:t>ידי</w:t>
      </w:r>
      <w:r w:rsidRPr="00622290">
        <w:rPr>
          <w:rFonts w:ascii="DaunPenh" w:eastAsia="Calibri" w:hAnsi="DaunPenh" w:hint="cs"/>
          <w:rtl/>
        </w:rPr>
        <w:t xml:space="preserve"> </w:t>
      </w:r>
      <w:r w:rsidRPr="00622290">
        <w:rPr>
          <w:rFonts w:ascii="Arial" w:eastAsia="Calibri" w:hAnsi="Arial" w:hint="cs"/>
          <w:rtl/>
        </w:rPr>
        <w:t>הנאשם</w:t>
      </w:r>
      <w:r w:rsidRPr="00622290">
        <w:rPr>
          <w:rFonts w:ascii="DaunPenh" w:eastAsia="Calibri" w:hAnsi="DaunPenh" w:hint="cs"/>
          <w:rtl/>
        </w:rPr>
        <w:t xml:space="preserve"> </w:t>
      </w:r>
      <w:r w:rsidRPr="00622290">
        <w:rPr>
          <w:rFonts w:ascii="Arial" w:eastAsia="Calibri" w:hAnsi="Arial" w:hint="cs"/>
          <w:rtl/>
        </w:rPr>
        <w:t>ולא</w:t>
      </w:r>
      <w:r w:rsidRPr="00622290">
        <w:rPr>
          <w:rFonts w:ascii="DaunPenh" w:eastAsia="Calibri" w:hAnsi="DaunPenh" w:hint="cs"/>
          <w:rtl/>
        </w:rPr>
        <w:t xml:space="preserve"> </w:t>
      </w:r>
      <w:r w:rsidRPr="00622290">
        <w:rPr>
          <w:rFonts w:ascii="Arial" w:eastAsia="Calibri" w:hAnsi="Arial" w:hint="cs"/>
          <w:rtl/>
        </w:rPr>
        <w:t>כלאחר</w:t>
      </w:r>
      <w:r w:rsidRPr="00622290">
        <w:rPr>
          <w:rFonts w:ascii="DaunPenh" w:eastAsia="Calibri" w:hAnsi="DaunPenh" w:hint="cs"/>
          <w:rtl/>
        </w:rPr>
        <w:t xml:space="preserve"> </w:t>
      </w:r>
      <w:r w:rsidRPr="00622290">
        <w:rPr>
          <w:rFonts w:ascii="Arial" w:eastAsia="Calibri" w:hAnsi="Arial" w:hint="cs"/>
          <w:rtl/>
        </w:rPr>
        <w:t>יד</w:t>
      </w:r>
      <w:r w:rsidRPr="00622290">
        <w:rPr>
          <w:rFonts w:ascii="DaunPenh" w:eastAsia="Calibri" w:hAnsi="DaunPenh" w:hint="cs"/>
          <w:rtl/>
        </w:rPr>
        <w:t xml:space="preserve">, תוך כדי </w:t>
      </w:r>
      <w:r w:rsidRPr="00622290">
        <w:rPr>
          <w:rFonts w:ascii="Arial" w:eastAsia="Calibri" w:hAnsi="Arial" w:hint="cs"/>
          <w:rtl/>
        </w:rPr>
        <w:t>שהצריכו</w:t>
      </w:r>
      <w:r w:rsidRPr="00622290">
        <w:rPr>
          <w:rFonts w:ascii="DaunPenh" w:eastAsia="Calibri" w:hAnsi="DaunPenh" w:hint="cs"/>
          <w:rtl/>
        </w:rPr>
        <w:t xml:space="preserve"> </w:t>
      </w:r>
      <w:r w:rsidRPr="00622290">
        <w:rPr>
          <w:rFonts w:ascii="Arial" w:eastAsia="Calibri" w:hAnsi="Arial" w:hint="cs"/>
          <w:rtl/>
        </w:rPr>
        <w:t>הזמנה</w:t>
      </w:r>
      <w:r w:rsidRPr="00622290">
        <w:rPr>
          <w:rFonts w:ascii="DaunPenh" w:eastAsia="Calibri" w:hAnsi="DaunPenh" w:hint="cs"/>
          <w:rtl/>
        </w:rPr>
        <w:t xml:space="preserve"> </w:t>
      </w:r>
      <w:r w:rsidRPr="00622290">
        <w:rPr>
          <w:rFonts w:ascii="Arial" w:eastAsia="Calibri" w:hAnsi="Arial" w:hint="cs"/>
          <w:rtl/>
        </w:rPr>
        <w:t>וקנייה</w:t>
      </w:r>
      <w:r w:rsidRPr="00622290">
        <w:rPr>
          <w:rFonts w:ascii="DaunPenh" w:eastAsia="Calibri" w:hAnsi="DaunPenh" w:hint="cs"/>
          <w:rtl/>
        </w:rPr>
        <w:t xml:space="preserve"> </w:t>
      </w:r>
      <w:r w:rsidRPr="00622290">
        <w:rPr>
          <w:rFonts w:ascii="Arial" w:eastAsia="Calibri" w:hAnsi="Arial" w:hint="cs"/>
          <w:rtl/>
        </w:rPr>
        <w:t>של</w:t>
      </w:r>
      <w:r w:rsidRPr="00622290">
        <w:rPr>
          <w:rFonts w:ascii="DaunPenh" w:eastAsia="Calibri" w:hAnsi="DaunPenh" w:hint="cs"/>
          <w:rtl/>
        </w:rPr>
        <w:t xml:space="preserve"> </w:t>
      </w:r>
      <w:r w:rsidRPr="00622290">
        <w:rPr>
          <w:rFonts w:ascii="Arial" w:eastAsia="Calibri" w:hAnsi="Arial" w:hint="cs"/>
          <w:rtl/>
        </w:rPr>
        <w:t>חומרים</w:t>
      </w:r>
      <w:r w:rsidRPr="00622290">
        <w:rPr>
          <w:rFonts w:ascii="DaunPenh" w:eastAsia="Calibri" w:hAnsi="DaunPenh" w:hint="cs"/>
          <w:rtl/>
        </w:rPr>
        <w:t xml:space="preserve"> </w:t>
      </w:r>
      <w:r w:rsidRPr="00622290">
        <w:rPr>
          <w:rFonts w:ascii="Arial" w:eastAsia="Calibri" w:hAnsi="Arial" w:hint="cs"/>
          <w:rtl/>
        </w:rPr>
        <w:t>וציוד</w:t>
      </w:r>
      <w:r w:rsidRPr="00622290">
        <w:rPr>
          <w:rFonts w:ascii="DaunPenh" w:eastAsia="Calibri" w:hAnsi="DaunPenh" w:hint="cs"/>
          <w:rtl/>
        </w:rPr>
        <w:t xml:space="preserve"> </w:t>
      </w:r>
      <w:r w:rsidRPr="00622290">
        <w:rPr>
          <w:rFonts w:ascii="Arial" w:eastAsia="Calibri" w:hAnsi="Arial" w:hint="cs"/>
          <w:rtl/>
        </w:rPr>
        <w:t>מתאים</w:t>
      </w:r>
      <w:r w:rsidRPr="00622290">
        <w:rPr>
          <w:rFonts w:ascii="DaunPenh" w:eastAsia="Calibri" w:hAnsi="DaunPenh" w:hint="cs"/>
          <w:rtl/>
        </w:rPr>
        <w:t xml:space="preserve">. </w:t>
      </w:r>
    </w:p>
    <w:p w14:paraId="743109CA" w14:textId="77777777" w:rsidR="00491156" w:rsidRPr="00622290" w:rsidRDefault="00491156" w:rsidP="00491156">
      <w:pPr>
        <w:numPr>
          <w:ilvl w:val="0"/>
          <w:numId w:val="1"/>
        </w:numPr>
        <w:spacing w:after="160" w:line="360" w:lineRule="auto"/>
        <w:contextualSpacing/>
        <w:jc w:val="both"/>
        <w:rPr>
          <w:rFonts w:ascii="DaunPenh" w:eastAsia="Calibri" w:hAnsi="DaunPenh"/>
          <w:b/>
          <w:bCs/>
        </w:rPr>
      </w:pPr>
      <w:r w:rsidRPr="00622290">
        <w:rPr>
          <w:rFonts w:ascii="DaunPenh" w:eastAsia="Calibri" w:hAnsi="DaunPenh" w:hint="cs"/>
          <w:rtl/>
        </w:rPr>
        <w:t xml:space="preserve">בתי המשפט הדגישו פעמים רבות את חומרתו של נגע הסמים והנזקים אשר נגרמים בגינו. צודקת ב"כ המאשימה כי על בית המשפט להצטרף למלחמה בנגע זה וראויים בעניין זה דבריו של בית המשפט העליון :" </w:t>
      </w:r>
      <w:r w:rsidRPr="00622290">
        <w:rPr>
          <w:rFonts w:ascii="DaunPenh" w:eastAsia="Calibri" w:hAnsi="DaunPenh" w:hint="cs"/>
          <w:b/>
          <w:bCs/>
          <w:rtl/>
        </w:rPr>
        <w:t>למאבק בנגע הסמים יש שותפים רבים. חלקם מתמקדים בחינוך מניעתי ובהסברה. אחרים מסייעים בהליכי גמילה. לצדם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וכל זאת</w:t>
      </w:r>
      <w:r w:rsidRPr="00622290">
        <w:rPr>
          <w:rFonts w:ascii="DaunPenh" w:eastAsia="Calibri" w:hAnsi="DaunPenh" w:hint="cs"/>
          <w:rtl/>
        </w:rPr>
        <w:t xml:space="preserve"> </w:t>
      </w:r>
      <w:r w:rsidRPr="00622290">
        <w:rPr>
          <w:rFonts w:ascii="DaunPenh" w:eastAsia="Calibri" w:hAnsi="DaunPenh" w:hint="cs"/>
          <w:b/>
          <w:bCs/>
          <w:rtl/>
        </w:rPr>
        <w:t>תוך מתן משקל- בין היתר- לכמות הסם ואיכותו, טיב עבירת הסמים שבוצעה, תרומתו של הנאשם להתגשמות העבירה ועברו הפלילי</w:t>
      </w:r>
      <w:r w:rsidRPr="00622290">
        <w:rPr>
          <w:rFonts w:ascii="DaunPenh" w:eastAsia="Calibri" w:hAnsi="DaunPenh" w:hint="cs"/>
          <w:rtl/>
        </w:rPr>
        <w:t xml:space="preserve">" </w:t>
      </w:r>
      <w:hyperlink r:id="rId16" w:history="1">
        <w:r w:rsidR="00A1796B" w:rsidRPr="00A1796B">
          <w:rPr>
            <w:rStyle w:val="Hyperlink"/>
            <w:rFonts w:ascii="DaunPenh" w:eastAsia="Calibri" w:hAnsi="DaunPenh" w:hint="cs"/>
            <w:rtl/>
          </w:rPr>
          <w:t>ע</w:t>
        </w:r>
        <w:r w:rsidR="00A1796B" w:rsidRPr="00A1796B">
          <w:rPr>
            <w:rStyle w:val="Hyperlink"/>
            <w:rFonts w:ascii="DaunPenh" w:eastAsia="Calibri" w:hAnsi="DaunPenh"/>
            <w:rtl/>
          </w:rPr>
          <w:t>"</w:t>
        </w:r>
        <w:r w:rsidR="00A1796B" w:rsidRPr="00A1796B">
          <w:rPr>
            <w:rStyle w:val="Hyperlink"/>
            <w:rFonts w:ascii="DaunPenh" w:eastAsia="Calibri" w:hAnsi="DaunPenh" w:hint="cs"/>
            <w:rtl/>
          </w:rPr>
          <w:t>פ</w:t>
        </w:r>
        <w:r w:rsidR="00A1796B" w:rsidRPr="00A1796B">
          <w:rPr>
            <w:rStyle w:val="Hyperlink"/>
            <w:rFonts w:ascii="DaunPenh" w:eastAsia="Calibri" w:hAnsi="DaunPenh"/>
            <w:rtl/>
          </w:rPr>
          <w:t xml:space="preserve"> 972/11</w:t>
        </w:r>
      </w:hyperlink>
      <w:r w:rsidRPr="00622290">
        <w:rPr>
          <w:rFonts w:ascii="DaunPenh" w:eastAsia="Calibri" w:hAnsi="DaunPenh" w:hint="cs"/>
          <w:u w:val="single"/>
          <w:rtl/>
        </w:rPr>
        <w:t xml:space="preserve"> </w:t>
      </w:r>
      <w:r w:rsidRPr="00622290">
        <w:rPr>
          <w:rFonts w:ascii="DaunPenh" w:eastAsia="Calibri" w:hAnsi="DaunPenh" w:hint="cs"/>
          <w:b/>
          <w:bCs/>
          <w:rtl/>
        </w:rPr>
        <w:t xml:space="preserve">מדינת ישראל נ' יניב יונה </w:t>
      </w:r>
      <w:r w:rsidRPr="00622290">
        <w:rPr>
          <w:rFonts w:ascii="DaunPenh" w:eastAsia="Calibri" w:hAnsi="DaunPenh" w:hint="cs"/>
          <w:rtl/>
        </w:rPr>
        <w:t>(4.7.12).</w:t>
      </w:r>
    </w:p>
    <w:p w14:paraId="1851901D"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ascii="DaunPenh" w:eastAsia="Calibri" w:hAnsi="DaunPenh" w:hint="cs"/>
          <w:rtl/>
        </w:rPr>
        <w:t>במספר פסקי דין נקבע כי גידול סם במעבדות ביתיות הפך לתופעה נפוצה ושכיחה וזאת לנוכח קלות הביצוע והקושי בחשיפת העבירה המתבצעת בתחום ביתו של המגדל. בתי המשפט הדגישו כי יש להילחם בתופעה זו בחומרה. למשל ב</w:t>
      </w:r>
      <w:hyperlink r:id="rId17" w:history="1">
        <w:r w:rsidR="00A1796B" w:rsidRPr="00A1796B">
          <w:rPr>
            <w:rStyle w:val="Hyperlink"/>
            <w:rFonts w:ascii="DaunPenh" w:eastAsia="Calibri" w:hAnsi="DaunPenh" w:hint="cs"/>
            <w:rtl/>
          </w:rPr>
          <w:t>עפ</w:t>
        </w:r>
        <w:r w:rsidR="00A1796B" w:rsidRPr="00A1796B">
          <w:rPr>
            <w:rStyle w:val="Hyperlink"/>
            <w:rFonts w:ascii="DaunPenh" w:eastAsia="Calibri" w:hAnsi="DaunPenh"/>
            <w:rtl/>
          </w:rPr>
          <w:t>"</w:t>
        </w:r>
        <w:r w:rsidR="00A1796B" w:rsidRPr="00A1796B">
          <w:rPr>
            <w:rStyle w:val="Hyperlink"/>
            <w:rFonts w:ascii="DaunPenh" w:eastAsia="Calibri" w:hAnsi="DaunPenh" w:hint="cs"/>
            <w:rtl/>
          </w:rPr>
          <w:t>ג</w:t>
        </w:r>
        <w:r w:rsidR="00A1796B" w:rsidRPr="00A1796B">
          <w:rPr>
            <w:rStyle w:val="Hyperlink"/>
            <w:rFonts w:ascii="DaunPenh" w:eastAsia="Calibri" w:hAnsi="DaunPenh"/>
            <w:rtl/>
          </w:rPr>
          <w:t xml:space="preserve"> (</w:t>
        </w:r>
        <w:r w:rsidR="00A1796B" w:rsidRPr="00A1796B">
          <w:rPr>
            <w:rStyle w:val="Hyperlink"/>
            <w:rFonts w:ascii="DaunPenh" w:eastAsia="Calibri" w:hAnsi="DaunPenh" w:hint="cs"/>
            <w:rtl/>
          </w:rPr>
          <w:t>מחוזי</w:t>
        </w:r>
        <w:r w:rsidR="00A1796B" w:rsidRPr="00A1796B">
          <w:rPr>
            <w:rStyle w:val="Hyperlink"/>
            <w:rFonts w:ascii="DaunPenh" w:eastAsia="Calibri" w:hAnsi="DaunPenh"/>
            <w:rtl/>
          </w:rPr>
          <w:t xml:space="preserve"> </w:t>
        </w:r>
        <w:r w:rsidR="00A1796B" w:rsidRPr="00A1796B">
          <w:rPr>
            <w:rStyle w:val="Hyperlink"/>
            <w:rFonts w:ascii="DaunPenh" w:eastAsia="Calibri" w:hAnsi="DaunPenh" w:hint="cs"/>
            <w:rtl/>
          </w:rPr>
          <w:t>ת</w:t>
        </w:r>
        <w:r w:rsidR="00A1796B" w:rsidRPr="00A1796B">
          <w:rPr>
            <w:rStyle w:val="Hyperlink"/>
            <w:rFonts w:ascii="DaunPenh" w:eastAsia="Calibri" w:hAnsi="DaunPenh"/>
            <w:rtl/>
          </w:rPr>
          <w:t>"</w:t>
        </w:r>
        <w:r w:rsidR="00A1796B" w:rsidRPr="00A1796B">
          <w:rPr>
            <w:rStyle w:val="Hyperlink"/>
            <w:rFonts w:ascii="DaunPenh" w:eastAsia="Calibri" w:hAnsi="DaunPenh" w:hint="cs"/>
            <w:rtl/>
          </w:rPr>
          <w:t>א</w:t>
        </w:r>
        <w:r w:rsidR="00A1796B" w:rsidRPr="00A1796B">
          <w:rPr>
            <w:rStyle w:val="Hyperlink"/>
            <w:rFonts w:ascii="DaunPenh" w:eastAsia="Calibri" w:hAnsi="DaunPenh"/>
            <w:rtl/>
          </w:rPr>
          <w:t>)17796-10-14</w:t>
        </w:r>
      </w:hyperlink>
      <w:r w:rsidRPr="00622290">
        <w:rPr>
          <w:rFonts w:ascii="DaunPenh" w:eastAsia="Calibri" w:hAnsi="DaunPenh" w:hint="cs"/>
          <w:u w:val="single"/>
          <w:rtl/>
        </w:rPr>
        <w:t xml:space="preserve"> </w:t>
      </w:r>
      <w:r w:rsidRPr="00622290">
        <w:rPr>
          <w:rFonts w:ascii="DaunPenh" w:eastAsia="Calibri" w:hAnsi="DaunPenh" w:hint="cs"/>
          <w:b/>
          <w:bCs/>
          <w:rtl/>
        </w:rPr>
        <w:t xml:space="preserve">מדינת ישראל נ' דדון </w:t>
      </w:r>
      <w:r w:rsidRPr="00622290">
        <w:rPr>
          <w:rFonts w:ascii="DaunPenh" w:eastAsia="Calibri" w:hAnsi="DaunPenh" w:hint="cs"/>
          <w:rtl/>
        </w:rPr>
        <w:t xml:space="preserve">(9.2.15), </w:t>
      </w:r>
      <w:r w:rsidRPr="00622290">
        <w:rPr>
          <w:rFonts w:ascii="DaunPenh" w:eastAsia="Calibri" w:hAnsi="DaunPenh" w:hint="cs"/>
          <w:u w:val="single"/>
          <w:rtl/>
        </w:rPr>
        <w:t xml:space="preserve">ע"פ (מחוזי ת"א) </w:t>
      </w:r>
      <w:hyperlink r:id="rId18" w:history="1">
        <w:r w:rsidR="003A25F1" w:rsidRPr="003A25F1">
          <w:rPr>
            <w:rFonts w:ascii="DaunPenh" w:eastAsia="Calibri" w:hAnsi="DaunPenh"/>
            <w:color w:val="0000FF"/>
            <w:u w:val="single"/>
            <w:rtl/>
          </w:rPr>
          <w:t xml:space="preserve">42358-10-14 </w:t>
        </w:r>
      </w:hyperlink>
      <w:r w:rsidRPr="00622290">
        <w:rPr>
          <w:rFonts w:ascii="DaunPenh" w:eastAsia="Calibri" w:hAnsi="DaunPenh" w:hint="cs"/>
          <w:rtl/>
        </w:rPr>
        <w:t xml:space="preserve"> </w:t>
      </w:r>
      <w:r w:rsidRPr="00622290">
        <w:rPr>
          <w:rFonts w:ascii="DaunPenh" w:eastAsia="Calibri" w:hAnsi="DaunPenh" w:hint="cs"/>
          <w:b/>
          <w:bCs/>
          <w:rtl/>
        </w:rPr>
        <w:t>גיא נ' מדינת ישראל</w:t>
      </w:r>
      <w:r w:rsidRPr="00622290">
        <w:rPr>
          <w:rFonts w:ascii="DaunPenh" w:eastAsia="Calibri" w:hAnsi="DaunPenh" w:hint="cs"/>
          <w:rtl/>
        </w:rPr>
        <w:t xml:space="preserve"> (23.11.15).</w:t>
      </w:r>
    </w:p>
    <w:p w14:paraId="0C126CA6"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ascii="Arial" w:eastAsia="Calibri" w:hAnsi="Arial" w:hint="cs"/>
          <w:rtl/>
        </w:rPr>
        <w:t>בבחינת</w:t>
      </w:r>
      <w:r w:rsidRPr="00622290">
        <w:rPr>
          <w:rFonts w:ascii="DaunPenh" w:eastAsia="Calibri" w:hAnsi="DaunPenh" w:hint="cs"/>
          <w:rtl/>
        </w:rPr>
        <w:t xml:space="preserve"> </w:t>
      </w:r>
      <w:r w:rsidRPr="00622290">
        <w:rPr>
          <w:rFonts w:ascii="Arial" w:eastAsia="Calibri" w:hAnsi="Arial" w:hint="cs"/>
          <w:rtl/>
        </w:rPr>
        <w:t>מדיניות</w:t>
      </w:r>
      <w:r w:rsidRPr="00622290">
        <w:rPr>
          <w:rFonts w:ascii="DaunPenh" w:eastAsia="Calibri" w:hAnsi="DaunPenh" w:hint="cs"/>
          <w:rtl/>
        </w:rPr>
        <w:t xml:space="preserve"> </w:t>
      </w:r>
      <w:r w:rsidRPr="00622290">
        <w:rPr>
          <w:rFonts w:ascii="Arial" w:eastAsia="Calibri" w:hAnsi="Arial" w:hint="cs"/>
          <w:rtl/>
        </w:rPr>
        <w:t>הענישה</w:t>
      </w:r>
      <w:r w:rsidRPr="00622290">
        <w:rPr>
          <w:rFonts w:ascii="DaunPenh" w:eastAsia="Calibri" w:hAnsi="DaunPenh" w:hint="cs"/>
          <w:rtl/>
        </w:rPr>
        <w:t xml:space="preserve"> </w:t>
      </w:r>
      <w:r w:rsidRPr="00622290">
        <w:rPr>
          <w:rFonts w:ascii="Arial" w:eastAsia="Calibri" w:hAnsi="Arial" w:hint="cs"/>
          <w:rtl/>
        </w:rPr>
        <w:t>הנוהגת</w:t>
      </w:r>
      <w:r w:rsidRPr="00622290">
        <w:rPr>
          <w:rFonts w:ascii="DaunPenh" w:eastAsia="Calibri" w:hAnsi="DaunPenh" w:hint="cs"/>
          <w:rtl/>
        </w:rPr>
        <w:t xml:space="preserve"> </w:t>
      </w:r>
      <w:r w:rsidRPr="00622290">
        <w:rPr>
          <w:rFonts w:ascii="Arial" w:eastAsia="Calibri" w:hAnsi="Arial" w:hint="cs"/>
          <w:rtl/>
        </w:rPr>
        <w:t>ניתן</w:t>
      </w:r>
      <w:r w:rsidRPr="00622290">
        <w:rPr>
          <w:rFonts w:ascii="DaunPenh" w:eastAsia="Calibri" w:hAnsi="DaunPenh" w:hint="cs"/>
          <w:rtl/>
        </w:rPr>
        <w:t xml:space="preserve"> </w:t>
      </w:r>
      <w:r w:rsidRPr="00622290">
        <w:rPr>
          <w:rFonts w:ascii="Arial" w:eastAsia="Calibri" w:hAnsi="Arial" w:hint="cs"/>
          <w:rtl/>
        </w:rPr>
        <w:t>להצביע</w:t>
      </w:r>
      <w:r w:rsidRPr="00622290">
        <w:rPr>
          <w:rFonts w:ascii="DaunPenh" w:eastAsia="Calibri" w:hAnsi="DaunPenh" w:hint="cs"/>
          <w:rtl/>
        </w:rPr>
        <w:t xml:space="preserve"> </w:t>
      </w:r>
      <w:r w:rsidRPr="00622290">
        <w:rPr>
          <w:rFonts w:ascii="Arial" w:eastAsia="Calibri" w:hAnsi="Arial" w:hint="cs"/>
          <w:rtl/>
        </w:rPr>
        <w:t>על</w:t>
      </w:r>
      <w:r w:rsidRPr="00622290">
        <w:rPr>
          <w:rFonts w:ascii="DaunPenh" w:eastAsia="Calibri" w:hAnsi="DaunPenh" w:hint="cs"/>
          <w:rtl/>
        </w:rPr>
        <w:t xml:space="preserve"> </w:t>
      </w:r>
      <w:r w:rsidRPr="00622290">
        <w:rPr>
          <w:rFonts w:ascii="Arial" w:eastAsia="Calibri" w:hAnsi="Arial" w:hint="cs"/>
          <w:rtl/>
        </w:rPr>
        <w:t>מקרים</w:t>
      </w:r>
      <w:r w:rsidRPr="00622290">
        <w:rPr>
          <w:rFonts w:ascii="DaunPenh" w:eastAsia="Calibri" w:hAnsi="DaunPenh" w:hint="cs"/>
          <w:rtl/>
        </w:rPr>
        <w:t xml:space="preserve"> </w:t>
      </w:r>
      <w:r w:rsidRPr="00622290">
        <w:rPr>
          <w:rFonts w:ascii="Arial" w:eastAsia="Calibri" w:hAnsi="Arial" w:hint="cs"/>
          <w:rtl/>
        </w:rPr>
        <w:t>דומים</w:t>
      </w:r>
      <w:r w:rsidRPr="00622290">
        <w:rPr>
          <w:rFonts w:ascii="DaunPenh" w:eastAsia="Calibri" w:hAnsi="DaunPenh" w:hint="cs"/>
          <w:rtl/>
        </w:rPr>
        <w:t xml:space="preserve">, </w:t>
      </w:r>
      <w:r w:rsidRPr="00622290">
        <w:rPr>
          <w:rFonts w:ascii="Arial" w:eastAsia="Calibri" w:hAnsi="Arial" w:hint="cs"/>
          <w:rtl/>
        </w:rPr>
        <w:t>כמפורט</w:t>
      </w:r>
      <w:r w:rsidRPr="00622290">
        <w:rPr>
          <w:rFonts w:ascii="DaunPenh" w:eastAsia="Calibri" w:hAnsi="DaunPenh" w:hint="cs"/>
          <w:rtl/>
        </w:rPr>
        <w:t xml:space="preserve"> </w:t>
      </w:r>
      <w:r w:rsidRPr="00622290">
        <w:rPr>
          <w:rFonts w:ascii="Arial" w:eastAsia="Calibri" w:hAnsi="Arial" w:hint="cs"/>
          <w:rtl/>
        </w:rPr>
        <w:t>להלן</w:t>
      </w:r>
      <w:r w:rsidRPr="00622290">
        <w:rPr>
          <w:rFonts w:ascii="DaunPenh" w:eastAsia="Calibri" w:hAnsi="DaunPenh" w:hint="cs"/>
          <w:rtl/>
        </w:rPr>
        <w:t>:</w:t>
      </w:r>
    </w:p>
    <w:p w14:paraId="39DED40D" w14:textId="77777777" w:rsidR="00491156" w:rsidRPr="00622290" w:rsidRDefault="00491156" w:rsidP="00491156">
      <w:pPr>
        <w:numPr>
          <w:ilvl w:val="0"/>
          <w:numId w:val="3"/>
        </w:numPr>
        <w:spacing w:after="160" w:line="360" w:lineRule="auto"/>
        <w:contextualSpacing/>
        <w:jc w:val="both"/>
        <w:rPr>
          <w:rFonts w:ascii="Calibri" w:eastAsia="Calibri" w:hAnsi="Calibri"/>
        </w:rPr>
      </w:pPr>
      <w:r w:rsidRPr="00622290">
        <w:rPr>
          <w:rFonts w:ascii="Calibri" w:eastAsia="Calibri" w:hAnsi="Calibri" w:hint="cs"/>
          <w:rtl/>
        </w:rPr>
        <w:t>ב</w:t>
      </w:r>
      <w:hyperlink r:id="rId19" w:history="1">
        <w:r w:rsidR="00A1796B" w:rsidRPr="00A1796B">
          <w:rPr>
            <w:rStyle w:val="Hyperlink"/>
            <w:rFonts w:ascii="Calibri" w:eastAsia="Calibri" w:hAnsi="Calibri" w:hint="cs"/>
            <w:rtl/>
          </w:rPr>
          <w:t>ת</w:t>
        </w:r>
        <w:r w:rsidR="00A1796B" w:rsidRPr="00A1796B">
          <w:rPr>
            <w:rStyle w:val="Hyperlink"/>
            <w:rFonts w:ascii="Calibri" w:eastAsia="Calibri" w:hAnsi="Calibri"/>
            <w:rtl/>
          </w:rPr>
          <w:t>"</w:t>
        </w:r>
        <w:r w:rsidR="00A1796B" w:rsidRPr="00A1796B">
          <w:rPr>
            <w:rStyle w:val="Hyperlink"/>
            <w:rFonts w:ascii="Calibri" w:eastAsia="Calibri" w:hAnsi="Calibri" w:hint="cs"/>
            <w:rtl/>
          </w:rPr>
          <w:t>פ</w:t>
        </w:r>
        <w:r w:rsidR="00A1796B" w:rsidRPr="00A1796B">
          <w:rPr>
            <w:rStyle w:val="Hyperlink"/>
            <w:rFonts w:ascii="Calibri" w:eastAsia="Calibri" w:hAnsi="Calibri"/>
            <w:rtl/>
          </w:rPr>
          <w:t xml:space="preserve"> 13336-05-15</w:t>
        </w:r>
      </w:hyperlink>
      <w:r w:rsidRPr="00622290">
        <w:rPr>
          <w:rFonts w:ascii="Calibri" w:eastAsia="Calibri" w:hAnsi="Calibri" w:hint="cs"/>
          <w:rtl/>
        </w:rPr>
        <w:t xml:space="preserve"> </w:t>
      </w:r>
      <w:r w:rsidRPr="00622290">
        <w:rPr>
          <w:rFonts w:ascii="Calibri" w:eastAsia="Calibri" w:hAnsi="Calibri" w:hint="cs"/>
          <w:b/>
          <w:bCs/>
          <w:rtl/>
        </w:rPr>
        <w:t xml:space="preserve">מדינת ישראל נ' ווסרדם </w:t>
      </w:r>
      <w:r w:rsidRPr="00622290">
        <w:rPr>
          <w:rFonts w:ascii="Calibri" w:eastAsia="Calibri" w:hAnsi="Calibri" w:hint="cs"/>
          <w:rtl/>
        </w:rPr>
        <w:t xml:space="preserve"> הורשע הנאשם על פי הודאתו במסגרת הסדר דיוני בעבירות של החזקת סם שלא לצריכה עצמית, וגידול, ייצור והכנת סם. הנאשם גידל 19 שיחים של קנביס במשקל כולל של 868 גרם וכן החזיק קנביס בתפזורת במשקל של 124.9 גרם. שירות המבחן המליץ על הטלת צו מבחן למשך שנה, 250 שעות של"צ ומאסר על תנאי. נקבע כי מתחם הענישה נע החל מ-6 חודשי מאסר שיכול ויורצו בעבודות שירות ועד ל-18 חודשי מאסר בפועל. על הנאשם נגזרו 6 חודשי מאסר לריצוי בעבודות שירות ועונשים נלווים.</w:t>
      </w:r>
    </w:p>
    <w:p w14:paraId="3479D5F5" w14:textId="77777777" w:rsidR="00491156" w:rsidRPr="00622290" w:rsidRDefault="00491156" w:rsidP="00491156">
      <w:pPr>
        <w:numPr>
          <w:ilvl w:val="0"/>
          <w:numId w:val="3"/>
        </w:numPr>
        <w:spacing w:after="160" w:line="360" w:lineRule="auto"/>
        <w:contextualSpacing/>
        <w:jc w:val="both"/>
        <w:rPr>
          <w:rFonts w:ascii="Calibri" w:eastAsia="Calibri" w:hAnsi="Calibri"/>
        </w:rPr>
      </w:pPr>
      <w:r w:rsidRPr="00622290">
        <w:rPr>
          <w:rFonts w:ascii="Calibri" w:eastAsia="Calibri" w:hAnsi="Calibri" w:hint="cs"/>
          <w:rtl/>
        </w:rPr>
        <w:t>ב</w:t>
      </w:r>
      <w:hyperlink r:id="rId20" w:history="1">
        <w:r w:rsidR="00A1796B" w:rsidRPr="00A1796B">
          <w:rPr>
            <w:rStyle w:val="Hyperlink"/>
            <w:rFonts w:ascii="Calibri" w:eastAsia="Calibri" w:hAnsi="Calibri" w:hint="cs"/>
            <w:rtl/>
          </w:rPr>
          <w:t>ת</w:t>
        </w:r>
        <w:r w:rsidR="00A1796B" w:rsidRPr="00A1796B">
          <w:rPr>
            <w:rStyle w:val="Hyperlink"/>
            <w:rFonts w:ascii="Calibri" w:eastAsia="Calibri" w:hAnsi="Calibri"/>
            <w:rtl/>
          </w:rPr>
          <w:t>"</w:t>
        </w:r>
        <w:r w:rsidR="00A1796B" w:rsidRPr="00A1796B">
          <w:rPr>
            <w:rStyle w:val="Hyperlink"/>
            <w:rFonts w:ascii="Calibri" w:eastAsia="Calibri" w:hAnsi="Calibri" w:hint="cs"/>
            <w:rtl/>
          </w:rPr>
          <w:t>פ</w:t>
        </w:r>
        <w:r w:rsidR="00A1796B" w:rsidRPr="00A1796B">
          <w:rPr>
            <w:rStyle w:val="Hyperlink"/>
            <w:rFonts w:ascii="Calibri" w:eastAsia="Calibri" w:hAnsi="Calibri"/>
            <w:rtl/>
          </w:rPr>
          <w:t xml:space="preserve"> 29504-09-13</w:t>
        </w:r>
      </w:hyperlink>
      <w:r w:rsidRPr="00622290">
        <w:rPr>
          <w:rFonts w:ascii="Calibri" w:eastAsia="Calibri" w:hAnsi="Calibri" w:hint="cs"/>
          <w:rtl/>
        </w:rPr>
        <w:t xml:space="preserve"> </w:t>
      </w:r>
      <w:r w:rsidRPr="00622290">
        <w:rPr>
          <w:rFonts w:ascii="Calibri" w:eastAsia="Calibri" w:hAnsi="Calibri" w:hint="cs"/>
          <w:b/>
          <w:bCs/>
          <w:rtl/>
        </w:rPr>
        <w:t xml:space="preserve">מדינת ישראל נ' מושיק זרקון </w:t>
      </w:r>
      <w:r w:rsidRPr="00622290">
        <w:rPr>
          <w:rFonts w:ascii="Calibri" w:eastAsia="Calibri" w:hAnsi="Calibri" w:hint="cs"/>
          <w:rtl/>
        </w:rPr>
        <w:t>הורשע הנאשם על פי הודאתו במסגרת הסדר טיעון  בעבירות ייצור והכנת סם מסוכן, החזקת סם שלא לצריכה עצמית והחזקת כלים המשמשים להכנת סם מסוכן. בחיפוש בביתו של הנאשם נתפסו שתילים במשקל של 3,400 גרם וכן החזיק 884 גרם קנבוס. שירות המבחן המליץ להטיל עליו צו מבחן לשנה ואם יוטל מאסר אזי שירוצה בעבודות שירות. נקבע כי המתחם נע מ-6 חודשי מאסר שיכול וירוצו בעבודות שירות ועד ל-16 חודשי מאסר בפועל. על הנאשם נגזרו 6 חודשי מאסר לריצוי בעבודות שירות ועונשים נלווים.</w:t>
      </w:r>
    </w:p>
    <w:p w14:paraId="4111ECAC" w14:textId="77777777" w:rsidR="00491156" w:rsidRPr="00622290" w:rsidRDefault="00491156" w:rsidP="00491156">
      <w:pPr>
        <w:numPr>
          <w:ilvl w:val="0"/>
          <w:numId w:val="3"/>
        </w:numPr>
        <w:spacing w:after="160" w:line="360" w:lineRule="auto"/>
        <w:contextualSpacing/>
        <w:jc w:val="both"/>
        <w:rPr>
          <w:rFonts w:ascii="Calibri" w:eastAsia="Calibri" w:hAnsi="Calibri"/>
        </w:rPr>
      </w:pPr>
      <w:r w:rsidRPr="00622290">
        <w:rPr>
          <w:rFonts w:ascii="Calibri" w:eastAsia="Calibri" w:hAnsi="Calibri" w:hint="cs"/>
          <w:rtl/>
        </w:rPr>
        <w:t>ב</w:t>
      </w:r>
      <w:hyperlink r:id="rId21" w:history="1">
        <w:r w:rsidR="00A1796B" w:rsidRPr="00A1796B">
          <w:rPr>
            <w:rStyle w:val="Hyperlink"/>
            <w:rFonts w:ascii="Calibri" w:eastAsia="Calibri" w:hAnsi="Calibri" w:hint="cs"/>
            <w:rtl/>
          </w:rPr>
          <w:t>ת</w:t>
        </w:r>
        <w:r w:rsidR="00A1796B" w:rsidRPr="00A1796B">
          <w:rPr>
            <w:rStyle w:val="Hyperlink"/>
            <w:rFonts w:ascii="Calibri" w:eastAsia="Calibri" w:hAnsi="Calibri"/>
            <w:rtl/>
          </w:rPr>
          <w:t>"</w:t>
        </w:r>
        <w:r w:rsidR="00A1796B" w:rsidRPr="00A1796B">
          <w:rPr>
            <w:rStyle w:val="Hyperlink"/>
            <w:rFonts w:ascii="Calibri" w:eastAsia="Calibri" w:hAnsi="Calibri" w:hint="cs"/>
            <w:rtl/>
          </w:rPr>
          <w:t>פ</w:t>
        </w:r>
        <w:r w:rsidR="00A1796B" w:rsidRPr="00A1796B">
          <w:rPr>
            <w:rStyle w:val="Hyperlink"/>
            <w:rFonts w:ascii="Calibri" w:eastAsia="Calibri" w:hAnsi="Calibri"/>
            <w:rtl/>
          </w:rPr>
          <w:t xml:space="preserve"> 57599-11-15</w:t>
        </w:r>
      </w:hyperlink>
      <w:r w:rsidRPr="00622290">
        <w:rPr>
          <w:rFonts w:ascii="Calibri" w:eastAsia="Calibri" w:hAnsi="Calibri" w:hint="cs"/>
          <w:rtl/>
        </w:rPr>
        <w:t xml:space="preserve"> </w:t>
      </w:r>
      <w:r w:rsidRPr="00622290">
        <w:rPr>
          <w:rFonts w:ascii="Calibri" w:eastAsia="Calibri" w:hAnsi="Calibri" w:hint="cs"/>
          <w:b/>
          <w:bCs/>
          <w:rtl/>
        </w:rPr>
        <w:t xml:space="preserve">מדינת ישראל נ' אראל </w:t>
      </w:r>
      <w:r w:rsidRPr="00622290">
        <w:rPr>
          <w:rFonts w:ascii="Calibri" w:eastAsia="Calibri" w:hAnsi="Calibri" w:hint="cs"/>
          <w:rtl/>
        </w:rPr>
        <w:t>הורשע הנאשם על פי הודאתו בעבירות גידול, ייצור והכנת סמים, ייבוא סמים והחזקת סם שלא לצריכה עצמית. בביתו נתפסו 15 שתילים מסוג קנבוס אותם שתל בעזרת זרעים שייבא וכן 2.549 ק"ג קנבוס. שירות המבחן המליץ על צו מבחן וצו של"צ  נקבע כי מתחם הענישה נע מ-3 חודשי מאסר שיכול וירוצו בעבודות שירות ועד ל-18 חודשי מאסר בפועל. על הנאשם נגזרו  4 חודשי מאסר לריצוי בעבודות שירות ועונשים נלווים.</w:t>
      </w:r>
    </w:p>
    <w:p w14:paraId="67B16610" w14:textId="77777777" w:rsidR="00491156" w:rsidRPr="00622290" w:rsidRDefault="00491156" w:rsidP="00491156">
      <w:pPr>
        <w:numPr>
          <w:ilvl w:val="0"/>
          <w:numId w:val="3"/>
        </w:numPr>
        <w:spacing w:after="160" w:line="360" w:lineRule="auto"/>
        <w:contextualSpacing/>
        <w:jc w:val="both"/>
        <w:rPr>
          <w:rFonts w:ascii="Calibri" w:eastAsia="Calibri" w:hAnsi="Calibri"/>
        </w:rPr>
      </w:pPr>
      <w:r w:rsidRPr="00622290">
        <w:rPr>
          <w:rFonts w:ascii="Calibri" w:eastAsia="Calibri" w:hAnsi="Calibri" w:hint="cs"/>
          <w:rtl/>
        </w:rPr>
        <w:t>ב</w:t>
      </w:r>
      <w:hyperlink r:id="rId22" w:history="1">
        <w:r w:rsidR="00A1796B" w:rsidRPr="00A1796B">
          <w:rPr>
            <w:rStyle w:val="Hyperlink"/>
            <w:rFonts w:ascii="Calibri" w:eastAsia="Calibri" w:hAnsi="Calibri" w:hint="cs"/>
            <w:rtl/>
          </w:rPr>
          <w:t>ת</w:t>
        </w:r>
        <w:r w:rsidR="00A1796B" w:rsidRPr="00A1796B">
          <w:rPr>
            <w:rStyle w:val="Hyperlink"/>
            <w:rFonts w:ascii="Calibri" w:eastAsia="Calibri" w:hAnsi="Calibri"/>
            <w:rtl/>
          </w:rPr>
          <w:t>"</w:t>
        </w:r>
        <w:r w:rsidR="00A1796B" w:rsidRPr="00A1796B">
          <w:rPr>
            <w:rStyle w:val="Hyperlink"/>
            <w:rFonts w:ascii="Calibri" w:eastAsia="Calibri" w:hAnsi="Calibri" w:hint="cs"/>
            <w:rtl/>
          </w:rPr>
          <w:t>פ</w:t>
        </w:r>
        <w:r w:rsidR="00A1796B" w:rsidRPr="00A1796B">
          <w:rPr>
            <w:rStyle w:val="Hyperlink"/>
            <w:rFonts w:ascii="Calibri" w:eastAsia="Calibri" w:hAnsi="Calibri"/>
            <w:rtl/>
          </w:rPr>
          <w:t xml:space="preserve"> 55104-12-15</w:t>
        </w:r>
      </w:hyperlink>
      <w:r w:rsidRPr="00622290">
        <w:rPr>
          <w:rFonts w:ascii="Calibri" w:eastAsia="Calibri" w:hAnsi="Calibri" w:hint="cs"/>
          <w:rtl/>
        </w:rPr>
        <w:t xml:space="preserve"> </w:t>
      </w:r>
      <w:r w:rsidRPr="00622290">
        <w:rPr>
          <w:rFonts w:ascii="Calibri" w:eastAsia="Calibri" w:hAnsi="Calibri" w:hint="cs"/>
          <w:b/>
          <w:bCs/>
          <w:rtl/>
        </w:rPr>
        <w:t xml:space="preserve">מדינת ישראל נ' אורן אבוטבול  </w:t>
      </w:r>
      <w:r w:rsidRPr="00622290">
        <w:rPr>
          <w:rFonts w:ascii="Calibri" w:eastAsia="Calibri" w:hAnsi="Calibri" w:hint="cs"/>
          <w:rtl/>
        </w:rPr>
        <w:t>הורשע הנאשם על פי הודאתו בעבירות של גידול, החזקת כלים להכנת סם שלא לצריכה עצמית וכן החזקת סם שלא לצריכה עצמית. בביתו של הנאשם נתפס שקית ובה 1566 גרם וכן 28 שתילים של סם מסוג קנבוס במשקל של 33.98 גרם. שירות המבחן המליץ להטיל עליו צו של"צ בהיקף של 200 שעות. נקבע כי המתחם נע ממספר חודשי מאסר שירוצו בעבדות שירות ועד ל-12 חודשי מאסר בפועל. על הנאשם נגזרו 3 חודשי מאסר שיכול וירוצו בעבודות שירות ועונשים נלווים.</w:t>
      </w:r>
    </w:p>
    <w:p w14:paraId="1BA55D04" w14:textId="77777777" w:rsidR="00491156" w:rsidRPr="00622290" w:rsidRDefault="00491156" w:rsidP="00491156">
      <w:pPr>
        <w:numPr>
          <w:ilvl w:val="0"/>
          <w:numId w:val="3"/>
        </w:numPr>
        <w:spacing w:after="160" w:line="360" w:lineRule="auto"/>
        <w:contextualSpacing/>
        <w:jc w:val="both"/>
        <w:rPr>
          <w:rFonts w:ascii="Calibri" w:eastAsia="Calibri" w:hAnsi="Calibri"/>
        </w:rPr>
      </w:pPr>
      <w:r w:rsidRPr="00622290">
        <w:rPr>
          <w:rFonts w:ascii="Calibri" w:eastAsia="Calibri" w:hAnsi="Calibri" w:hint="cs"/>
          <w:rtl/>
        </w:rPr>
        <w:t>ב</w:t>
      </w:r>
      <w:hyperlink r:id="rId23" w:history="1">
        <w:r w:rsidR="00A1796B" w:rsidRPr="00A1796B">
          <w:rPr>
            <w:rStyle w:val="Hyperlink"/>
            <w:rFonts w:ascii="Calibri" w:eastAsia="Calibri" w:hAnsi="Calibri" w:hint="cs"/>
            <w:rtl/>
          </w:rPr>
          <w:t>ת</w:t>
        </w:r>
        <w:r w:rsidR="00A1796B" w:rsidRPr="00A1796B">
          <w:rPr>
            <w:rStyle w:val="Hyperlink"/>
            <w:rFonts w:ascii="Calibri" w:eastAsia="Calibri" w:hAnsi="Calibri"/>
            <w:rtl/>
          </w:rPr>
          <w:t>"</w:t>
        </w:r>
        <w:r w:rsidR="00A1796B" w:rsidRPr="00A1796B">
          <w:rPr>
            <w:rStyle w:val="Hyperlink"/>
            <w:rFonts w:ascii="Calibri" w:eastAsia="Calibri" w:hAnsi="Calibri" w:hint="cs"/>
            <w:rtl/>
          </w:rPr>
          <w:t>פ</w:t>
        </w:r>
        <w:r w:rsidR="00A1796B" w:rsidRPr="00A1796B">
          <w:rPr>
            <w:rStyle w:val="Hyperlink"/>
            <w:rFonts w:ascii="Calibri" w:eastAsia="Calibri" w:hAnsi="Calibri"/>
            <w:rtl/>
          </w:rPr>
          <w:t xml:space="preserve"> 15560-06-12</w:t>
        </w:r>
      </w:hyperlink>
      <w:r w:rsidRPr="00622290">
        <w:rPr>
          <w:rFonts w:ascii="Calibri" w:eastAsia="Calibri" w:hAnsi="Calibri" w:hint="cs"/>
          <w:rtl/>
        </w:rPr>
        <w:t xml:space="preserve"> </w:t>
      </w:r>
      <w:r w:rsidRPr="00622290">
        <w:rPr>
          <w:rFonts w:ascii="Calibri" w:eastAsia="Calibri" w:hAnsi="Calibri" w:hint="cs"/>
          <w:b/>
          <w:bCs/>
          <w:rtl/>
        </w:rPr>
        <w:t xml:space="preserve">מדינת ישראל נ' שלום מרדכי </w:t>
      </w:r>
      <w:r w:rsidRPr="00622290">
        <w:rPr>
          <w:rFonts w:ascii="Calibri" w:eastAsia="Calibri" w:hAnsi="Calibri" w:hint="cs"/>
          <w:rtl/>
        </w:rPr>
        <w:t xml:space="preserve"> הורשע הנאשם על פי הודאתו בעבירות של גידול סם מסוכן, החזקת כלים להכנת סם מסוכן והחזקת סם שלא לצריכה עצמית. על גג ביתו נתפסו 210 שתילים במשקל כולל של 902 גרם ו-17 גרם של סם מסוג חשיש. שירות המבחן לא בא בהמלצה לגביו מאחר ואינו מכיר בבעיית התמכרותו, לא נמצא כשיר לעבודות שירות. על הנאשם נגזר 4 חודשי מאסר בפועל ועונשים נלווים.</w:t>
      </w:r>
    </w:p>
    <w:p w14:paraId="31EE16D4" w14:textId="77777777" w:rsidR="00491156" w:rsidRPr="00622290" w:rsidRDefault="00491156" w:rsidP="00491156">
      <w:pPr>
        <w:numPr>
          <w:ilvl w:val="0"/>
          <w:numId w:val="3"/>
        </w:numPr>
        <w:spacing w:after="160" w:line="360" w:lineRule="auto"/>
        <w:contextualSpacing/>
        <w:jc w:val="both"/>
        <w:rPr>
          <w:rFonts w:ascii="Calibri" w:eastAsia="Calibri" w:hAnsi="Calibri"/>
        </w:rPr>
      </w:pPr>
      <w:r w:rsidRPr="00622290">
        <w:rPr>
          <w:rFonts w:ascii="Calibri" w:eastAsia="Calibri" w:hAnsi="Calibri" w:hint="cs"/>
          <w:rtl/>
        </w:rPr>
        <w:t>ב</w:t>
      </w:r>
      <w:hyperlink r:id="rId24" w:history="1">
        <w:r w:rsidR="00A1796B" w:rsidRPr="00A1796B">
          <w:rPr>
            <w:rStyle w:val="Hyperlink"/>
            <w:rFonts w:ascii="Calibri" w:eastAsia="Calibri" w:hAnsi="Calibri" w:hint="cs"/>
            <w:rtl/>
          </w:rPr>
          <w:t>ת</w:t>
        </w:r>
        <w:r w:rsidR="00A1796B" w:rsidRPr="00A1796B">
          <w:rPr>
            <w:rStyle w:val="Hyperlink"/>
            <w:rFonts w:ascii="Calibri" w:eastAsia="Calibri" w:hAnsi="Calibri"/>
            <w:rtl/>
          </w:rPr>
          <w:t>"</w:t>
        </w:r>
        <w:r w:rsidR="00A1796B" w:rsidRPr="00A1796B">
          <w:rPr>
            <w:rStyle w:val="Hyperlink"/>
            <w:rFonts w:ascii="Calibri" w:eastAsia="Calibri" w:hAnsi="Calibri" w:hint="cs"/>
            <w:rtl/>
          </w:rPr>
          <w:t>פ</w:t>
        </w:r>
        <w:r w:rsidR="00A1796B" w:rsidRPr="00A1796B">
          <w:rPr>
            <w:rStyle w:val="Hyperlink"/>
            <w:rFonts w:ascii="Calibri" w:eastAsia="Calibri" w:hAnsi="Calibri"/>
            <w:rtl/>
          </w:rPr>
          <w:t xml:space="preserve"> 21719-01-15</w:t>
        </w:r>
      </w:hyperlink>
      <w:r w:rsidRPr="00622290">
        <w:rPr>
          <w:rFonts w:ascii="Calibri" w:eastAsia="Calibri" w:hAnsi="Calibri" w:hint="cs"/>
          <w:rtl/>
        </w:rPr>
        <w:t xml:space="preserve"> </w:t>
      </w:r>
      <w:r w:rsidRPr="00622290">
        <w:rPr>
          <w:rFonts w:ascii="Calibri" w:eastAsia="Calibri" w:hAnsi="Calibri" w:hint="cs"/>
          <w:b/>
          <w:bCs/>
          <w:rtl/>
        </w:rPr>
        <w:t xml:space="preserve">משטרת ישראל שלוחת תביעות טבריה נ' אברהם פרץ </w:t>
      </w:r>
      <w:r w:rsidRPr="00622290">
        <w:rPr>
          <w:rFonts w:ascii="Calibri" w:eastAsia="Calibri" w:hAnsi="Calibri" w:hint="cs"/>
          <w:rtl/>
        </w:rPr>
        <w:t xml:space="preserve">הורשע הנאשם על פי הודאתו בעבירות של גידול סם מסוכן והחזקת סם שלא לצריכה עצמית. בחיפוש בביתו של הנאשם נתפסו שתילים של קנבוס במשקל של 85 גרם וכן קנבוס במשקל של 305 גרם. נקבע כי מתחם הענישה נע בין 6 חודשי מאסר שיכול וירוצו בעבודות שירות ועד ל-24 חודשי מאסר בפועל. נגזרו על הנאשם 6 חודשי מאסר לריצוי בעבודות שירות ועונשים נלווים. </w:t>
      </w:r>
    </w:p>
    <w:p w14:paraId="15EE9B95" w14:textId="77777777" w:rsidR="00491156" w:rsidRPr="00622290" w:rsidRDefault="00491156" w:rsidP="00491156">
      <w:pPr>
        <w:numPr>
          <w:ilvl w:val="0"/>
          <w:numId w:val="3"/>
        </w:numPr>
        <w:spacing w:after="160" w:line="360" w:lineRule="auto"/>
        <w:contextualSpacing/>
        <w:jc w:val="both"/>
        <w:rPr>
          <w:rFonts w:ascii="Calibri" w:eastAsia="Calibri" w:hAnsi="Calibri"/>
        </w:rPr>
      </w:pPr>
      <w:r w:rsidRPr="00622290">
        <w:rPr>
          <w:rFonts w:ascii="Calibri" w:eastAsia="Calibri" w:hAnsi="Calibri" w:hint="cs"/>
          <w:rtl/>
        </w:rPr>
        <w:t>ב</w:t>
      </w:r>
      <w:hyperlink r:id="rId25" w:history="1">
        <w:r w:rsidR="00A1796B" w:rsidRPr="00A1796B">
          <w:rPr>
            <w:rStyle w:val="Hyperlink"/>
            <w:rFonts w:ascii="Calibri" w:eastAsia="Calibri" w:hAnsi="Calibri" w:hint="cs"/>
            <w:rtl/>
          </w:rPr>
          <w:t>ת</w:t>
        </w:r>
        <w:r w:rsidR="00A1796B" w:rsidRPr="00A1796B">
          <w:rPr>
            <w:rStyle w:val="Hyperlink"/>
            <w:rFonts w:ascii="Calibri" w:eastAsia="Calibri" w:hAnsi="Calibri"/>
            <w:rtl/>
          </w:rPr>
          <w:t>"</w:t>
        </w:r>
        <w:r w:rsidR="00A1796B" w:rsidRPr="00A1796B">
          <w:rPr>
            <w:rStyle w:val="Hyperlink"/>
            <w:rFonts w:ascii="Calibri" w:eastAsia="Calibri" w:hAnsi="Calibri" w:hint="cs"/>
            <w:rtl/>
          </w:rPr>
          <w:t>פ</w:t>
        </w:r>
        <w:r w:rsidR="00A1796B" w:rsidRPr="00A1796B">
          <w:rPr>
            <w:rStyle w:val="Hyperlink"/>
            <w:rFonts w:ascii="Calibri" w:eastAsia="Calibri" w:hAnsi="Calibri"/>
            <w:rtl/>
          </w:rPr>
          <w:t xml:space="preserve"> 19827-06-15</w:t>
        </w:r>
      </w:hyperlink>
      <w:r w:rsidRPr="00622290">
        <w:rPr>
          <w:rFonts w:ascii="Calibri" w:eastAsia="Calibri" w:hAnsi="Calibri" w:hint="cs"/>
          <w:rtl/>
        </w:rPr>
        <w:t xml:space="preserve"> </w:t>
      </w:r>
      <w:r w:rsidRPr="00622290">
        <w:rPr>
          <w:rFonts w:ascii="Calibri" w:eastAsia="Calibri" w:hAnsi="Calibri" w:hint="cs"/>
          <w:b/>
          <w:bCs/>
          <w:rtl/>
        </w:rPr>
        <w:t xml:space="preserve">מדינת ישראל נ' הלמר </w:t>
      </w:r>
      <w:r w:rsidRPr="00622290">
        <w:rPr>
          <w:rFonts w:ascii="Calibri" w:eastAsia="Calibri" w:hAnsi="Calibri" w:hint="cs"/>
          <w:rtl/>
        </w:rPr>
        <w:t xml:space="preserve"> הורשע נאשם על פי הודאתו בכתב אישום מתוקן בעבירות של גידול סמים מסוכנים, החזקת סם שלא לצריכה עצמית והחזקת כלים להכנת סם. בבית אחד של הנאשם נמצאו 99 שתילים של קנאבוס במשקל של 131 גרם ובבית שני של הנאשם נתפסו 103 שתילים במשקל של 2.874 ק"ג. כמו כן נתפסו 90 גר' סם וציוד. שירות המבחן המליץ על ענישה בדרך של עבודות שירות. על הנאשם נגזר 8 חודשי מאסר בפועל ועונשים נלווים.</w:t>
      </w:r>
    </w:p>
    <w:p w14:paraId="7DD3716D" w14:textId="77777777" w:rsidR="00491156" w:rsidRPr="00622290" w:rsidRDefault="00491156" w:rsidP="00491156">
      <w:pPr>
        <w:numPr>
          <w:ilvl w:val="0"/>
          <w:numId w:val="3"/>
        </w:numPr>
        <w:spacing w:after="160" w:line="360" w:lineRule="auto"/>
        <w:contextualSpacing/>
        <w:jc w:val="both"/>
        <w:rPr>
          <w:rFonts w:ascii="Calibri" w:eastAsia="Calibri" w:hAnsi="Calibri"/>
        </w:rPr>
      </w:pPr>
      <w:r w:rsidRPr="00622290">
        <w:rPr>
          <w:rFonts w:ascii="Calibri" w:eastAsia="Calibri" w:hAnsi="Calibri" w:hint="cs"/>
          <w:rtl/>
        </w:rPr>
        <w:t>ב</w:t>
      </w:r>
      <w:hyperlink r:id="rId26" w:history="1">
        <w:r w:rsidR="00A1796B" w:rsidRPr="00A1796B">
          <w:rPr>
            <w:rStyle w:val="Hyperlink"/>
            <w:rFonts w:ascii="Calibri" w:eastAsia="Calibri" w:hAnsi="Calibri" w:hint="cs"/>
            <w:rtl/>
          </w:rPr>
          <w:t>עפ</w:t>
        </w:r>
        <w:r w:rsidR="00A1796B" w:rsidRPr="00A1796B">
          <w:rPr>
            <w:rStyle w:val="Hyperlink"/>
            <w:rFonts w:ascii="Calibri" w:eastAsia="Calibri" w:hAnsi="Calibri"/>
            <w:rtl/>
          </w:rPr>
          <w:t>"</w:t>
        </w:r>
        <w:r w:rsidR="00A1796B" w:rsidRPr="00A1796B">
          <w:rPr>
            <w:rStyle w:val="Hyperlink"/>
            <w:rFonts w:ascii="Calibri" w:eastAsia="Calibri" w:hAnsi="Calibri" w:hint="cs"/>
            <w:rtl/>
          </w:rPr>
          <w:t>ג</w:t>
        </w:r>
        <w:r w:rsidR="00A1796B" w:rsidRPr="00A1796B">
          <w:rPr>
            <w:rStyle w:val="Hyperlink"/>
            <w:rFonts w:ascii="Calibri" w:eastAsia="Calibri" w:hAnsi="Calibri"/>
            <w:rtl/>
          </w:rPr>
          <w:t xml:space="preserve"> 40089-12-14</w:t>
        </w:r>
      </w:hyperlink>
      <w:r w:rsidRPr="00622290">
        <w:rPr>
          <w:rFonts w:ascii="Calibri" w:eastAsia="Calibri" w:hAnsi="Calibri" w:hint="cs"/>
          <w:rtl/>
        </w:rPr>
        <w:t xml:space="preserve"> </w:t>
      </w:r>
      <w:r w:rsidRPr="00622290">
        <w:rPr>
          <w:rFonts w:ascii="Calibri" w:eastAsia="Calibri" w:hAnsi="Calibri" w:hint="cs"/>
          <w:b/>
          <w:bCs/>
          <w:rtl/>
        </w:rPr>
        <w:t>מדינת ישראל נ' יוגב מורי</w:t>
      </w:r>
      <w:r w:rsidRPr="00622290">
        <w:rPr>
          <w:rFonts w:ascii="Calibri" w:eastAsia="Calibri" w:hAnsi="Calibri" w:hint="cs"/>
          <w:rtl/>
        </w:rPr>
        <w:t xml:space="preserve"> התקבל ערעור המאשימה על פסק דינו של בית משפט השלום אשר גזר על נאשם בעבירות של גידול סם והחזקת סם לצריכה עצמית עונש של מאסר על תנאי. הנאשם החזיק 2.8 גר' סם וגידל 15 שתילים של מריחואנה במשקל של 3,480 גרם. ערכאת הערעור החמירה בעונשו והעמידה אותו על 6 חודשי מאסר לריצוי בעבודות שירות.</w:t>
      </w:r>
    </w:p>
    <w:p w14:paraId="33B35BAF" w14:textId="77777777" w:rsidR="00491156" w:rsidRPr="00622290" w:rsidRDefault="00491156" w:rsidP="00491156">
      <w:pPr>
        <w:numPr>
          <w:ilvl w:val="0"/>
          <w:numId w:val="3"/>
        </w:numPr>
        <w:spacing w:after="160" w:line="360" w:lineRule="auto"/>
        <w:contextualSpacing/>
        <w:jc w:val="both"/>
        <w:rPr>
          <w:rFonts w:ascii="Calibri" w:eastAsia="Calibri" w:hAnsi="Calibri"/>
        </w:rPr>
      </w:pPr>
      <w:r w:rsidRPr="00622290">
        <w:rPr>
          <w:rFonts w:ascii="Calibri" w:eastAsia="Calibri" w:hAnsi="Calibri" w:hint="cs"/>
          <w:rtl/>
        </w:rPr>
        <w:t>ב</w:t>
      </w:r>
      <w:hyperlink r:id="rId27" w:history="1">
        <w:r w:rsidR="00A1796B" w:rsidRPr="00A1796B">
          <w:rPr>
            <w:rStyle w:val="Hyperlink"/>
            <w:rFonts w:ascii="Calibri" w:eastAsia="Calibri" w:hAnsi="Calibri" w:hint="cs"/>
            <w:rtl/>
          </w:rPr>
          <w:t>עפ</w:t>
        </w:r>
        <w:r w:rsidR="00A1796B" w:rsidRPr="00A1796B">
          <w:rPr>
            <w:rStyle w:val="Hyperlink"/>
            <w:rFonts w:ascii="Calibri" w:eastAsia="Calibri" w:hAnsi="Calibri"/>
            <w:rtl/>
          </w:rPr>
          <w:t>"</w:t>
        </w:r>
        <w:r w:rsidR="00A1796B" w:rsidRPr="00A1796B">
          <w:rPr>
            <w:rStyle w:val="Hyperlink"/>
            <w:rFonts w:ascii="Calibri" w:eastAsia="Calibri" w:hAnsi="Calibri" w:hint="cs"/>
            <w:rtl/>
          </w:rPr>
          <w:t>ג</w:t>
        </w:r>
        <w:r w:rsidR="00A1796B" w:rsidRPr="00A1796B">
          <w:rPr>
            <w:rStyle w:val="Hyperlink"/>
            <w:rFonts w:ascii="Calibri" w:eastAsia="Calibri" w:hAnsi="Calibri"/>
            <w:rtl/>
          </w:rPr>
          <w:t xml:space="preserve"> 42057-01-12</w:t>
        </w:r>
      </w:hyperlink>
      <w:r w:rsidRPr="00622290">
        <w:rPr>
          <w:rFonts w:ascii="Calibri" w:eastAsia="Calibri" w:hAnsi="Calibri" w:hint="cs"/>
          <w:rtl/>
        </w:rPr>
        <w:t xml:space="preserve"> </w:t>
      </w:r>
      <w:r w:rsidRPr="00622290">
        <w:rPr>
          <w:rFonts w:ascii="Calibri" w:eastAsia="Calibri" w:hAnsi="Calibri" w:hint="cs"/>
          <w:b/>
          <w:bCs/>
          <w:rtl/>
        </w:rPr>
        <w:t>דרור עוזרי נ' מדינת ישראל</w:t>
      </w:r>
      <w:r w:rsidRPr="00622290">
        <w:rPr>
          <w:rFonts w:ascii="Calibri" w:eastAsia="Calibri" w:hAnsi="Calibri" w:hint="cs"/>
          <w:rtl/>
        </w:rPr>
        <w:t xml:space="preserve"> הורשע הנאשם בבית משפט השלום על פי הודאתו בעבירה של גידול סם מסוכן. המערער החזיק בביתו 6 שתילים  ו-60 נבטים של קנאביס במשקל של 1,021 גרם ונדון ל-10 חודשי מאסר. בית המשפט המחוזי הקל בעונשו והעמידו על 7 חודשי מאסר.</w:t>
      </w:r>
    </w:p>
    <w:p w14:paraId="02D1106F" w14:textId="77777777" w:rsidR="00491156" w:rsidRPr="00622290" w:rsidRDefault="00491156" w:rsidP="00491156">
      <w:pPr>
        <w:numPr>
          <w:ilvl w:val="0"/>
          <w:numId w:val="3"/>
        </w:numPr>
        <w:spacing w:after="160" w:line="360" w:lineRule="auto"/>
        <w:contextualSpacing/>
        <w:jc w:val="both"/>
        <w:rPr>
          <w:rFonts w:ascii="Calibri" w:eastAsia="Calibri" w:hAnsi="Calibri"/>
        </w:rPr>
      </w:pPr>
      <w:r w:rsidRPr="00622290">
        <w:rPr>
          <w:rFonts w:ascii="Calibri" w:eastAsia="Calibri" w:hAnsi="Calibri" w:hint="cs"/>
          <w:rtl/>
        </w:rPr>
        <w:t>ב</w:t>
      </w:r>
      <w:hyperlink r:id="rId28" w:history="1">
        <w:r w:rsidR="00A1796B" w:rsidRPr="00A1796B">
          <w:rPr>
            <w:rStyle w:val="Hyperlink"/>
            <w:rFonts w:ascii="Calibri" w:eastAsia="Calibri" w:hAnsi="Calibri" w:hint="cs"/>
            <w:rtl/>
          </w:rPr>
          <w:t>ת</w:t>
        </w:r>
        <w:r w:rsidR="00A1796B" w:rsidRPr="00A1796B">
          <w:rPr>
            <w:rStyle w:val="Hyperlink"/>
            <w:rFonts w:ascii="Calibri" w:eastAsia="Calibri" w:hAnsi="Calibri"/>
            <w:rtl/>
          </w:rPr>
          <w:t>"</w:t>
        </w:r>
        <w:r w:rsidR="00A1796B" w:rsidRPr="00A1796B">
          <w:rPr>
            <w:rStyle w:val="Hyperlink"/>
            <w:rFonts w:ascii="Calibri" w:eastAsia="Calibri" w:hAnsi="Calibri" w:hint="cs"/>
            <w:rtl/>
          </w:rPr>
          <w:t>פ</w:t>
        </w:r>
        <w:r w:rsidR="00A1796B" w:rsidRPr="00A1796B">
          <w:rPr>
            <w:rStyle w:val="Hyperlink"/>
            <w:rFonts w:ascii="Calibri" w:eastAsia="Calibri" w:hAnsi="Calibri"/>
            <w:rtl/>
          </w:rPr>
          <w:t xml:space="preserve"> 11069-06-12</w:t>
        </w:r>
      </w:hyperlink>
      <w:r w:rsidRPr="00622290">
        <w:rPr>
          <w:rFonts w:ascii="Calibri" w:eastAsia="Calibri" w:hAnsi="Calibri" w:hint="cs"/>
          <w:rtl/>
        </w:rPr>
        <w:t xml:space="preserve"> </w:t>
      </w:r>
      <w:r w:rsidRPr="00622290">
        <w:rPr>
          <w:rFonts w:ascii="Calibri" w:eastAsia="Calibri" w:hAnsi="Calibri" w:hint="cs"/>
          <w:b/>
          <w:bCs/>
          <w:rtl/>
        </w:rPr>
        <w:t xml:space="preserve"> מדינת ישראל נ' הררי </w:t>
      </w:r>
      <w:r w:rsidRPr="00622290">
        <w:rPr>
          <w:rFonts w:ascii="Calibri" w:eastAsia="Calibri" w:hAnsi="Calibri" w:hint="cs"/>
          <w:rtl/>
        </w:rPr>
        <w:t>הנאשם הורשע על פי הודאתו בעבירות של גידול סם מסוכן, החזקת סם שלא לצריכה עצמית והחזקת כלים. הנאשם גידל בתוך מכולה 278 שתילים במשקל של 850 גרם. במסגרת הסדר טיעון עתרה המאשימה ל-6 חודשי עבודות שירות בהתאם לתסקיר חיובי. על הנאשם נגזרו 5 חודשי מאסר לריצוי בעבודות שירות ועונשים נלווים.</w:t>
      </w:r>
    </w:p>
    <w:p w14:paraId="29702D38" w14:textId="77777777" w:rsidR="00491156" w:rsidRPr="00622290" w:rsidRDefault="00491156" w:rsidP="00491156">
      <w:pPr>
        <w:numPr>
          <w:ilvl w:val="0"/>
          <w:numId w:val="3"/>
        </w:numPr>
        <w:spacing w:after="160" w:line="360" w:lineRule="auto"/>
        <w:contextualSpacing/>
        <w:jc w:val="both"/>
        <w:rPr>
          <w:rFonts w:ascii="Calibri" w:eastAsia="Calibri" w:hAnsi="Calibri"/>
        </w:rPr>
      </w:pPr>
      <w:r w:rsidRPr="00622290">
        <w:rPr>
          <w:rFonts w:ascii="Calibri" w:eastAsia="Calibri" w:hAnsi="Calibri" w:hint="cs"/>
          <w:rtl/>
        </w:rPr>
        <w:t>ב</w:t>
      </w:r>
      <w:hyperlink r:id="rId29" w:history="1">
        <w:r w:rsidR="00A1796B" w:rsidRPr="00A1796B">
          <w:rPr>
            <w:rStyle w:val="Hyperlink"/>
            <w:rFonts w:ascii="Calibri" w:eastAsia="Calibri" w:hAnsi="Calibri" w:hint="cs"/>
            <w:rtl/>
          </w:rPr>
          <w:t>ת</w:t>
        </w:r>
        <w:r w:rsidR="00A1796B" w:rsidRPr="00A1796B">
          <w:rPr>
            <w:rStyle w:val="Hyperlink"/>
            <w:rFonts w:ascii="Calibri" w:eastAsia="Calibri" w:hAnsi="Calibri"/>
            <w:rtl/>
          </w:rPr>
          <w:t>"</w:t>
        </w:r>
        <w:r w:rsidR="00A1796B" w:rsidRPr="00A1796B">
          <w:rPr>
            <w:rStyle w:val="Hyperlink"/>
            <w:rFonts w:ascii="Calibri" w:eastAsia="Calibri" w:hAnsi="Calibri" w:hint="cs"/>
            <w:rtl/>
          </w:rPr>
          <w:t>פ</w:t>
        </w:r>
        <w:r w:rsidR="00A1796B" w:rsidRPr="00A1796B">
          <w:rPr>
            <w:rStyle w:val="Hyperlink"/>
            <w:rFonts w:ascii="Calibri" w:eastAsia="Calibri" w:hAnsi="Calibri"/>
            <w:rtl/>
          </w:rPr>
          <w:t xml:space="preserve"> 18216-09-16</w:t>
        </w:r>
      </w:hyperlink>
      <w:r w:rsidRPr="00622290">
        <w:rPr>
          <w:rFonts w:ascii="Calibri" w:eastAsia="Calibri" w:hAnsi="Calibri" w:hint="cs"/>
          <w:rtl/>
        </w:rPr>
        <w:t xml:space="preserve"> </w:t>
      </w:r>
      <w:r w:rsidRPr="00622290">
        <w:rPr>
          <w:rFonts w:ascii="Calibri" w:eastAsia="Calibri" w:hAnsi="Calibri" w:hint="cs"/>
          <w:b/>
          <w:bCs/>
          <w:rtl/>
        </w:rPr>
        <w:t xml:space="preserve">תביעות מרום הגליל והגולן נ' ינוביץ </w:t>
      </w:r>
      <w:r w:rsidRPr="00622290">
        <w:rPr>
          <w:rFonts w:ascii="Calibri" w:eastAsia="Calibri" w:hAnsi="Calibri" w:hint="cs"/>
          <w:rtl/>
        </w:rPr>
        <w:t>הורשע הנאשם על פי הודאתו ובמסגרת הסדר טיעון בעבירות של גידול סם מסוכן והחזקת סם לצריכה עצמית. ברשותו של הנאשם נתפסו 48 שתילים מסוג קנאביס במשקל של 600 גרם, ציוד רב וכן 122 גרם סם מסוג קנאבוס. נקבע כי מתחם העונש נע ממספר חודשי מאסר בפועל לריצוי בעבודות שירות ועד ל-12 חודשי מאסר בפועל. על הנאשם נגזרו 6 חודשי מאסר לריצוי בעבודות שירות ועונשים נלווים.</w:t>
      </w:r>
    </w:p>
    <w:p w14:paraId="4F838E58" w14:textId="77777777" w:rsidR="00491156" w:rsidRPr="00622290" w:rsidRDefault="00491156" w:rsidP="00491156">
      <w:pPr>
        <w:numPr>
          <w:ilvl w:val="0"/>
          <w:numId w:val="3"/>
        </w:numPr>
        <w:spacing w:after="160" w:line="360" w:lineRule="auto"/>
        <w:contextualSpacing/>
        <w:jc w:val="both"/>
        <w:rPr>
          <w:rFonts w:ascii="Calibri" w:eastAsia="Calibri" w:hAnsi="Calibri"/>
        </w:rPr>
      </w:pPr>
      <w:r w:rsidRPr="00622290">
        <w:rPr>
          <w:rFonts w:ascii="Calibri" w:eastAsia="Calibri" w:hAnsi="Calibri" w:hint="cs"/>
          <w:rtl/>
        </w:rPr>
        <w:t>ב</w:t>
      </w:r>
      <w:hyperlink r:id="rId30" w:history="1">
        <w:r w:rsidR="00A1796B" w:rsidRPr="00A1796B">
          <w:rPr>
            <w:rStyle w:val="Hyperlink"/>
            <w:rFonts w:ascii="Calibri" w:eastAsia="Calibri" w:hAnsi="Calibri" w:hint="cs"/>
            <w:rtl/>
          </w:rPr>
          <w:t>עפ</w:t>
        </w:r>
        <w:r w:rsidR="00A1796B" w:rsidRPr="00A1796B">
          <w:rPr>
            <w:rStyle w:val="Hyperlink"/>
            <w:rFonts w:ascii="Calibri" w:eastAsia="Calibri" w:hAnsi="Calibri"/>
            <w:rtl/>
          </w:rPr>
          <w:t>"</w:t>
        </w:r>
        <w:r w:rsidR="00A1796B" w:rsidRPr="00A1796B">
          <w:rPr>
            <w:rStyle w:val="Hyperlink"/>
            <w:rFonts w:ascii="Calibri" w:eastAsia="Calibri" w:hAnsi="Calibri" w:hint="cs"/>
            <w:rtl/>
          </w:rPr>
          <w:t>ג</w:t>
        </w:r>
        <w:r w:rsidR="00A1796B" w:rsidRPr="00A1796B">
          <w:rPr>
            <w:rStyle w:val="Hyperlink"/>
            <w:rFonts w:ascii="Calibri" w:eastAsia="Calibri" w:hAnsi="Calibri"/>
            <w:rtl/>
          </w:rPr>
          <w:t xml:space="preserve"> 31126-05-14</w:t>
        </w:r>
      </w:hyperlink>
      <w:r w:rsidRPr="00622290">
        <w:rPr>
          <w:rFonts w:ascii="Calibri" w:eastAsia="Calibri" w:hAnsi="Calibri" w:hint="cs"/>
          <w:rtl/>
        </w:rPr>
        <w:t xml:space="preserve"> </w:t>
      </w:r>
      <w:r w:rsidRPr="00622290">
        <w:rPr>
          <w:rFonts w:ascii="Calibri" w:eastAsia="Calibri" w:hAnsi="Calibri" w:hint="cs"/>
          <w:b/>
          <w:bCs/>
          <w:rtl/>
        </w:rPr>
        <w:t>מדינת ישראל נ' יהודה חריט</w:t>
      </w:r>
      <w:r w:rsidRPr="00622290">
        <w:rPr>
          <w:rFonts w:ascii="Calibri" w:eastAsia="Calibri" w:hAnsi="Calibri" w:hint="cs"/>
          <w:rtl/>
        </w:rPr>
        <w:t xml:space="preserve"> ערערה המאשימה על פסק דינו של בית משפט השלום אשר גזר על הנאשם 250 שעות של"צ ועונשים נלווים בעבירות של גידול סם . ברשותו של הנאשם נתפסו 50 שתילים של קנאביס במשקל כולל של 763 גרם  וכן ציוד לגידול. בית המשפט המחוזי קובע כי מתחם העונש מתחיל ממספר חודשי מאסר שיכול וירוצו בעבודות שירות ועד ל-18 חודשי מאסר בפועל וגוזר על הנאשם 6 חודשי מאסר לריצוי בעבודות שירות.</w:t>
      </w:r>
    </w:p>
    <w:p w14:paraId="04F89E03" w14:textId="77777777" w:rsidR="00491156" w:rsidRPr="00622290" w:rsidRDefault="00491156" w:rsidP="00491156">
      <w:pPr>
        <w:numPr>
          <w:ilvl w:val="0"/>
          <w:numId w:val="3"/>
        </w:numPr>
        <w:spacing w:after="160" w:line="360" w:lineRule="auto"/>
        <w:contextualSpacing/>
        <w:jc w:val="both"/>
        <w:rPr>
          <w:rFonts w:ascii="Calibri" w:eastAsia="Calibri" w:hAnsi="Calibri"/>
        </w:rPr>
      </w:pPr>
      <w:r w:rsidRPr="00622290">
        <w:rPr>
          <w:rFonts w:ascii="Calibri" w:eastAsia="Calibri" w:hAnsi="Calibri" w:hint="cs"/>
          <w:rtl/>
        </w:rPr>
        <w:t>ב</w:t>
      </w:r>
      <w:hyperlink r:id="rId31" w:history="1">
        <w:r w:rsidR="00A1796B" w:rsidRPr="00A1796B">
          <w:rPr>
            <w:rStyle w:val="Hyperlink"/>
            <w:rFonts w:ascii="Calibri" w:eastAsia="Calibri" w:hAnsi="Calibri" w:hint="cs"/>
            <w:rtl/>
          </w:rPr>
          <w:t>ת</w:t>
        </w:r>
        <w:r w:rsidR="00A1796B" w:rsidRPr="00A1796B">
          <w:rPr>
            <w:rStyle w:val="Hyperlink"/>
            <w:rFonts w:ascii="Calibri" w:eastAsia="Calibri" w:hAnsi="Calibri"/>
            <w:rtl/>
          </w:rPr>
          <w:t>"</w:t>
        </w:r>
        <w:r w:rsidR="00A1796B" w:rsidRPr="00A1796B">
          <w:rPr>
            <w:rStyle w:val="Hyperlink"/>
            <w:rFonts w:ascii="Calibri" w:eastAsia="Calibri" w:hAnsi="Calibri" w:hint="cs"/>
            <w:rtl/>
          </w:rPr>
          <w:t>פ</w:t>
        </w:r>
        <w:r w:rsidR="00A1796B" w:rsidRPr="00A1796B">
          <w:rPr>
            <w:rStyle w:val="Hyperlink"/>
            <w:rFonts w:ascii="Calibri" w:eastAsia="Calibri" w:hAnsi="Calibri"/>
            <w:rtl/>
          </w:rPr>
          <w:t xml:space="preserve"> 6800-09-13</w:t>
        </w:r>
      </w:hyperlink>
      <w:r w:rsidRPr="00622290">
        <w:rPr>
          <w:rFonts w:ascii="Calibri" w:eastAsia="Calibri" w:hAnsi="Calibri" w:hint="cs"/>
          <w:rtl/>
        </w:rPr>
        <w:t xml:space="preserve"> </w:t>
      </w:r>
      <w:r w:rsidRPr="00622290">
        <w:rPr>
          <w:rFonts w:ascii="Calibri" w:eastAsia="Calibri" w:hAnsi="Calibri" w:hint="cs"/>
          <w:b/>
          <w:bCs/>
          <w:rtl/>
        </w:rPr>
        <w:t xml:space="preserve">מדינת ישראל נ' ברק אגוז </w:t>
      </w:r>
      <w:r w:rsidRPr="00622290">
        <w:rPr>
          <w:rFonts w:ascii="Calibri" w:eastAsia="Calibri" w:hAnsi="Calibri" w:hint="cs"/>
          <w:rtl/>
        </w:rPr>
        <w:t xml:space="preserve"> הנאשם הורשע במסגרת הסדר טיעון בכתב אישום מתוקן בעבירות של גידול סם מסוכן והחזקת סם שלא לצריכה עצמית, ברשותו של הנאשם נתפסו 22 שתילים מסוג קנבוס במשקל כולל של 963 גרם וכן כלים להכנת סם. שירות המבחן המליץ על של"צ בהיקף של 400 שעות. נקבע כי מתחם הענישה נע מ- 6 ל- 18 חודשי מאסר בפועל. בשקל שיקולי שיקום חרג בית המשפט מהמתחם הנ"ל וגזר על הנאשם 4 חודשי מאסר לריצוי בעבודת שירות.</w:t>
      </w:r>
    </w:p>
    <w:p w14:paraId="50D29CF9" w14:textId="77777777" w:rsidR="00491156" w:rsidRPr="00622290" w:rsidRDefault="00491156" w:rsidP="00491156">
      <w:pPr>
        <w:numPr>
          <w:ilvl w:val="0"/>
          <w:numId w:val="3"/>
        </w:numPr>
        <w:spacing w:after="160" w:line="360" w:lineRule="auto"/>
        <w:contextualSpacing/>
        <w:jc w:val="both"/>
        <w:rPr>
          <w:rFonts w:ascii="Calibri" w:eastAsia="Calibri" w:hAnsi="Calibri"/>
        </w:rPr>
      </w:pPr>
      <w:r w:rsidRPr="00622290">
        <w:rPr>
          <w:rFonts w:ascii="Calibri" w:eastAsia="Calibri" w:hAnsi="Calibri" w:hint="cs"/>
          <w:rtl/>
        </w:rPr>
        <w:t>ב</w:t>
      </w:r>
      <w:hyperlink r:id="rId32" w:history="1">
        <w:r w:rsidR="00A1796B" w:rsidRPr="00A1796B">
          <w:rPr>
            <w:rStyle w:val="Hyperlink"/>
            <w:rFonts w:ascii="Calibri" w:eastAsia="Calibri" w:hAnsi="Calibri" w:hint="cs"/>
            <w:rtl/>
          </w:rPr>
          <w:t>עפ</w:t>
        </w:r>
        <w:r w:rsidR="00A1796B" w:rsidRPr="00A1796B">
          <w:rPr>
            <w:rStyle w:val="Hyperlink"/>
            <w:rFonts w:ascii="Calibri" w:eastAsia="Calibri" w:hAnsi="Calibri"/>
            <w:rtl/>
          </w:rPr>
          <w:t>"</w:t>
        </w:r>
        <w:r w:rsidR="00A1796B" w:rsidRPr="00A1796B">
          <w:rPr>
            <w:rStyle w:val="Hyperlink"/>
            <w:rFonts w:ascii="Calibri" w:eastAsia="Calibri" w:hAnsi="Calibri" w:hint="cs"/>
            <w:rtl/>
          </w:rPr>
          <w:t>ג</w:t>
        </w:r>
        <w:r w:rsidR="00A1796B" w:rsidRPr="00A1796B">
          <w:rPr>
            <w:rStyle w:val="Hyperlink"/>
            <w:rFonts w:ascii="Calibri" w:eastAsia="Calibri" w:hAnsi="Calibri"/>
            <w:rtl/>
          </w:rPr>
          <w:t xml:space="preserve"> 8650-04-15</w:t>
        </w:r>
      </w:hyperlink>
      <w:r w:rsidRPr="00622290">
        <w:rPr>
          <w:rFonts w:ascii="Calibri" w:eastAsia="Calibri" w:hAnsi="Calibri" w:hint="cs"/>
          <w:rtl/>
        </w:rPr>
        <w:t xml:space="preserve"> </w:t>
      </w:r>
      <w:r w:rsidRPr="00622290">
        <w:rPr>
          <w:rFonts w:ascii="Calibri" w:eastAsia="Calibri" w:hAnsi="Calibri" w:hint="cs"/>
          <w:b/>
          <w:bCs/>
          <w:rtl/>
        </w:rPr>
        <w:t xml:space="preserve">שמעון שורץ נ' מדינת ישראל </w:t>
      </w:r>
      <w:r w:rsidRPr="00622290">
        <w:rPr>
          <w:rFonts w:ascii="Calibri" w:eastAsia="Calibri" w:hAnsi="Calibri" w:hint="cs"/>
          <w:rtl/>
        </w:rPr>
        <w:t>נדחה ערעורו של הנאשם על גזר דינו של בית משפט השלום. המערער הורשע על פי הודאתו בעבירות של גידול סם מסוכן ונגזרו עליו 9 חודשי מאסר לרצוי בפועל ועונשים נלווים. ברשותו של המערער נתפסו 146 שתילים של מריחואנה במשקל כולל של 2.69 ק"ג. שירות המבחן המליץ להסתפק בעונש של עבודות שירות וצו מבחן. בית המשפט המחוזי דחה את הערעור והשאיר את העונש על כנו.</w:t>
      </w:r>
    </w:p>
    <w:p w14:paraId="3ADCEC07" w14:textId="77777777" w:rsidR="00491156" w:rsidRPr="00622290" w:rsidRDefault="00491156" w:rsidP="00491156">
      <w:pPr>
        <w:numPr>
          <w:ilvl w:val="0"/>
          <w:numId w:val="3"/>
        </w:numPr>
        <w:spacing w:after="160" w:line="360" w:lineRule="auto"/>
        <w:contextualSpacing/>
        <w:jc w:val="both"/>
        <w:rPr>
          <w:rFonts w:ascii="Calibri" w:eastAsia="Calibri" w:hAnsi="Calibri"/>
        </w:rPr>
      </w:pPr>
      <w:r w:rsidRPr="00622290">
        <w:rPr>
          <w:rFonts w:ascii="Calibri" w:eastAsia="Calibri" w:hAnsi="Calibri" w:hint="cs"/>
          <w:rtl/>
        </w:rPr>
        <w:t>ב</w:t>
      </w:r>
      <w:hyperlink r:id="rId33" w:history="1">
        <w:r w:rsidR="00A1796B" w:rsidRPr="00A1796B">
          <w:rPr>
            <w:rStyle w:val="Hyperlink"/>
            <w:rFonts w:ascii="Calibri" w:eastAsia="Calibri" w:hAnsi="Calibri" w:hint="cs"/>
            <w:rtl/>
          </w:rPr>
          <w:t>עפ</w:t>
        </w:r>
        <w:r w:rsidR="00A1796B" w:rsidRPr="00A1796B">
          <w:rPr>
            <w:rStyle w:val="Hyperlink"/>
            <w:rFonts w:ascii="Calibri" w:eastAsia="Calibri" w:hAnsi="Calibri"/>
            <w:rtl/>
          </w:rPr>
          <w:t>"</w:t>
        </w:r>
        <w:r w:rsidR="00A1796B" w:rsidRPr="00A1796B">
          <w:rPr>
            <w:rStyle w:val="Hyperlink"/>
            <w:rFonts w:ascii="Calibri" w:eastAsia="Calibri" w:hAnsi="Calibri" w:hint="cs"/>
            <w:rtl/>
          </w:rPr>
          <w:t>ג</w:t>
        </w:r>
        <w:r w:rsidR="00A1796B" w:rsidRPr="00A1796B">
          <w:rPr>
            <w:rStyle w:val="Hyperlink"/>
            <w:rFonts w:ascii="Calibri" w:eastAsia="Calibri" w:hAnsi="Calibri"/>
            <w:rtl/>
          </w:rPr>
          <w:t xml:space="preserve"> 12819-11-15</w:t>
        </w:r>
      </w:hyperlink>
      <w:r w:rsidRPr="00622290">
        <w:rPr>
          <w:rFonts w:ascii="Calibri" w:eastAsia="Calibri" w:hAnsi="Calibri" w:hint="cs"/>
          <w:rtl/>
        </w:rPr>
        <w:t xml:space="preserve"> </w:t>
      </w:r>
      <w:r w:rsidRPr="00622290">
        <w:rPr>
          <w:rFonts w:ascii="Calibri" w:eastAsia="Calibri" w:hAnsi="Calibri" w:hint="cs"/>
          <w:b/>
          <w:bCs/>
          <w:rtl/>
        </w:rPr>
        <w:t>מדינת ישראל נ' גיא בן צבי</w:t>
      </w:r>
      <w:r w:rsidRPr="00622290">
        <w:rPr>
          <w:rFonts w:ascii="Calibri" w:eastAsia="Calibri" w:hAnsi="Calibri" w:hint="cs"/>
          <w:rtl/>
        </w:rPr>
        <w:t xml:space="preserve"> הורשע הנאשם על פי הודאתו בעבירות של גידול סם מסוכן. ברשותו של המשיב נתפסו 2050 גרם בשתילים ובסם מסוג קנבוס, בית משפט השלום קבע כי מתחם העונש נע ממאסר בעבודות שירות ועד ל-18 חודשי מאסר בפועל. על הנאשם נגזרו 6 חודשי מאסר לריצוי בעבודות שירות ועונשים נלווים. בית המשפט המחוזי גזר על הנאשם 10 חודשי מאסר בפועל ועונשים נלווים. רע"פ שהגיש הנאשם לעליון נדחה.</w:t>
      </w:r>
    </w:p>
    <w:p w14:paraId="48578DC7" w14:textId="77777777" w:rsidR="00491156" w:rsidRPr="00622290" w:rsidRDefault="00491156" w:rsidP="00491156">
      <w:pPr>
        <w:numPr>
          <w:ilvl w:val="0"/>
          <w:numId w:val="3"/>
        </w:numPr>
        <w:spacing w:after="160" w:line="360" w:lineRule="auto"/>
        <w:contextualSpacing/>
        <w:jc w:val="both"/>
        <w:rPr>
          <w:rFonts w:ascii="Calibri" w:eastAsia="Calibri" w:hAnsi="Calibri"/>
        </w:rPr>
      </w:pPr>
      <w:r w:rsidRPr="00622290">
        <w:rPr>
          <w:rFonts w:ascii="Calibri" w:eastAsia="Calibri" w:hAnsi="Calibri" w:hint="cs"/>
          <w:rtl/>
        </w:rPr>
        <w:t>ב</w:t>
      </w:r>
      <w:hyperlink r:id="rId34" w:history="1">
        <w:r w:rsidR="00A1796B" w:rsidRPr="00A1796B">
          <w:rPr>
            <w:rStyle w:val="Hyperlink"/>
            <w:rFonts w:ascii="Calibri" w:eastAsia="Calibri" w:hAnsi="Calibri" w:hint="cs"/>
            <w:rtl/>
          </w:rPr>
          <w:t>ת</w:t>
        </w:r>
        <w:r w:rsidR="00A1796B" w:rsidRPr="00A1796B">
          <w:rPr>
            <w:rStyle w:val="Hyperlink"/>
            <w:rFonts w:ascii="Calibri" w:eastAsia="Calibri" w:hAnsi="Calibri"/>
            <w:rtl/>
          </w:rPr>
          <w:t>"</w:t>
        </w:r>
        <w:r w:rsidR="00A1796B" w:rsidRPr="00A1796B">
          <w:rPr>
            <w:rStyle w:val="Hyperlink"/>
            <w:rFonts w:ascii="Calibri" w:eastAsia="Calibri" w:hAnsi="Calibri" w:hint="cs"/>
            <w:rtl/>
          </w:rPr>
          <w:t>פ</w:t>
        </w:r>
        <w:r w:rsidR="00A1796B" w:rsidRPr="00A1796B">
          <w:rPr>
            <w:rStyle w:val="Hyperlink"/>
            <w:rFonts w:ascii="Calibri" w:eastAsia="Calibri" w:hAnsi="Calibri"/>
            <w:rtl/>
          </w:rPr>
          <w:t xml:space="preserve"> 44091-11-15</w:t>
        </w:r>
      </w:hyperlink>
      <w:r w:rsidRPr="00622290">
        <w:rPr>
          <w:rFonts w:ascii="Calibri" w:eastAsia="Calibri" w:hAnsi="Calibri" w:hint="cs"/>
          <w:rtl/>
        </w:rPr>
        <w:t xml:space="preserve"> </w:t>
      </w:r>
      <w:r w:rsidRPr="00622290">
        <w:rPr>
          <w:rFonts w:ascii="Calibri" w:eastAsia="Calibri" w:hAnsi="Calibri" w:hint="cs"/>
          <w:b/>
          <w:bCs/>
          <w:rtl/>
        </w:rPr>
        <w:t>מדינת ישראל נ' תומר ראובני</w:t>
      </w:r>
      <w:r w:rsidRPr="00622290">
        <w:rPr>
          <w:rFonts w:ascii="Calibri" w:eastAsia="Calibri" w:hAnsi="Calibri" w:hint="cs"/>
          <w:rtl/>
        </w:rPr>
        <w:t xml:space="preserve"> הורשע הנאשם על פי הודאתו במסגרת הסגר טיעון בעבירות של גידול סם מסוכן, החזקת סם מסוכן שלא לצריכה עצמית והחזקת כלים. ברשותו של הנאשם נתפסו 3 עציצים של קנבוס במשקל כולל של 132 גרם וכן סמים מסוג קנבוס במשקל של כ- 168 גרם. שירות המבחן המליץ להטיל על הנאשם צו מבחן וצו של"צ בהיקף של 180 שעות. נקבע כי מתחם הענישה הינו ממאסר בפועל אשר יכול וירוצה בעבודות שירות ועד ל-18 חודשי מאסר בפועל. על הנאשם נגזרו 6 חודשי מאסר לריצוי בעבודות שירות ועונשים נלווים.</w:t>
      </w:r>
    </w:p>
    <w:p w14:paraId="61E6DED6" w14:textId="77777777" w:rsidR="00491156" w:rsidRPr="00622290" w:rsidRDefault="00491156" w:rsidP="00491156">
      <w:pPr>
        <w:spacing w:after="160" w:line="360" w:lineRule="auto"/>
        <w:jc w:val="both"/>
        <w:rPr>
          <w:rFonts w:ascii="Calibri" w:eastAsia="Calibri" w:hAnsi="Calibri"/>
        </w:rPr>
      </w:pPr>
    </w:p>
    <w:p w14:paraId="70FFA5E2"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ascii="Arial" w:eastAsia="Calibri" w:hAnsi="Arial" w:hint="cs"/>
          <w:rtl/>
        </w:rPr>
        <w:t>לנוכח</w:t>
      </w:r>
      <w:r w:rsidRPr="00622290">
        <w:rPr>
          <w:rFonts w:ascii="DaunPenh" w:eastAsia="Calibri" w:hAnsi="DaunPenh" w:hint="cs"/>
          <w:rtl/>
        </w:rPr>
        <w:t xml:space="preserve"> </w:t>
      </w:r>
      <w:r w:rsidRPr="00622290">
        <w:rPr>
          <w:rFonts w:ascii="Arial" w:eastAsia="Calibri" w:hAnsi="Arial" w:hint="cs"/>
          <w:rtl/>
        </w:rPr>
        <w:t>כל</w:t>
      </w:r>
      <w:r w:rsidRPr="00622290">
        <w:rPr>
          <w:rFonts w:ascii="DaunPenh" w:eastAsia="Calibri" w:hAnsi="DaunPenh" w:hint="cs"/>
          <w:rtl/>
        </w:rPr>
        <w:t xml:space="preserve"> </w:t>
      </w:r>
      <w:r w:rsidRPr="00622290">
        <w:rPr>
          <w:rFonts w:ascii="Arial" w:eastAsia="Calibri" w:hAnsi="Arial" w:hint="cs"/>
          <w:rtl/>
        </w:rPr>
        <w:t>האמור</w:t>
      </w:r>
      <w:r w:rsidRPr="00622290">
        <w:rPr>
          <w:rFonts w:ascii="DaunPenh" w:eastAsia="Calibri" w:hAnsi="DaunPenh" w:hint="cs"/>
          <w:rtl/>
        </w:rPr>
        <w:t xml:space="preserve"> </w:t>
      </w:r>
      <w:r w:rsidRPr="00622290">
        <w:rPr>
          <w:rFonts w:ascii="Arial" w:eastAsia="Calibri" w:hAnsi="Arial" w:hint="cs"/>
          <w:rtl/>
        </w:rPr>
        <w:t>לעיל</w:t>
      </w:r>
      <w:r w:rsidRPr="00622290">
        <w:rPr>
          <w:rFonts w:ascii="DaunPenh" w:eastAsia="Calibri" w:hAnsi="DaunPenh" w:hint="cs"/>
          <w:rtl/>
        </w:rPr>
        <w:t xml:space="preserve"> </w:t>
      </w:r>
      <w:r w:rsidRPr="00622290">
        <w:rPr>
          <w:rFonts w:ascii="Arial" w:eastAsia="Calibri" w:hAnsi="Arial" w:hint="cs"/>
          <w:rtl/>
        </w:rPr>
        <w:t>אני</w:t>
      </w:r>
      <w:r w:rsidRPr="00622290">
        <w:rPr>
          <w:rFonts w:ascii="DaunPenh" w:eastAsia="Calibri" w:hAnsi="DaunPenh" w:hint="cs"/>
          <w:rtl/>
        </w:rPr>
        <w:t xml:space="preserve"> </w:t>
      </w:r>
      <w:r w:rsidRPr="00622290">
        <w:rPr>
          <w:rFonts w:ascii="Arial" w:eastAsia="Calibri" w:hAnsi="Arial" w:hint="cs"/>
          <w:rtl/>
        </w:rPr>
        <w:t>קובע</w:t>
      </w:r>
      <w:r w:rsidRPr="00622290">
        <w:rPr>
          <w:rFonts w:ascii="DaunPenh" w:eastAsia="Calibri" w:hAnsi="DaunPenh" w:hint="cs"/>
          <w:rtl/>
        </w:rPr>
        <w:t xml:space="preserve"> </w:t>
      </w:r>
      <w:r w:rsidRPr="00622290">
        <w:rPr>
          <w:rFonts w:ascii="Arial" w:eastAsia="Calibri" w:hAnsi="Arial" w:hint="cs"/>
          <w:rtl/>
        </w:rPr>
        <w:t>כי</w:t>
      </w:r>
      <w:r w:rsidRPr="00622290">
        <w:rPr>
          <w:rFonts w:ascii="DaunPenh" w:eastAsia="Calibri" w:hAnsi="DaunPenh" w:hint="cs"/>
          <w:rtl/>
        </w:rPr>
        <w:t xml:space="preserve"> </w:t>
      </w:r>
      <w:r w:rsidRPr="00622290">
        <w:rPr>
          <w:rFonts w:ascii="Arial" w:eastAsia="Calibri" w:hAnsi="Arial" w:hint="cs"/>
          <w:rtl/>
        </w:rPr>
        <w:t>מתחם</w:t>
      </w:r>
      <w:r w:rsidRPr="00622290">
        <w:rPr>
          <w:rFonts w:ascii="DaunPenh" w:eastAsia="Calibri" w:hAnsi="DaunPenh" w:hint="cs"/>
          <w:rtl/>
        </w:rPr>
        <w:t xml:space="preserve"> </w:t>
      </w:r>
      <w:r w:rsidRPr="00622290">
        <w:rPr>
          <w:rFonts w:ascii="Arial" w:eastAsia="Calibri" w:hAnsi="Arial" w:hint="cs"/>
          <w:rtl/>
        </w:rPr>
        <w:t>הענישה</w:t>
      </w:r>
      <w:r w:rsidRPr="00622290">
        <w:rPr>
          <w:rFonts w:ascii="DaunPenh" w:eastAsia="Calibri" w:hAnsi="DaunPenh" w:hint="cs"/>
          <w:rtl/>
        </w:rPr>
        <w:t xml:space="preserve"> </w:t>
      </w:r>
      <w:r w:rsidRPr="00622290">
        <w:rPr>
          <w:rFonts w:ascii="Arial" w:eastAsia="Calibri" w:hAnsi="Arial" w:hint="cs"/>
          <w:rtl/>
        </w:rPr>
        <w:t>ההולם</w:t>
      </w:r>
      <w:r w:rsidRPr="00622290">
        <w:rPr>
          <w:rFonts w:ascii="DaunPenh" w:eastAsia="Calibri" w:hAnsi="DaunPenh" w:hint="cs"/>
          <w:rtl/>
        </w:rPr>
        <w:t xml:space="preserve"> </w:t>
      </w:r>
      <w:r w:rsidRPr="00622290">
        <w:rPr>
          <w:rFonts w:ascii="Arial" w:eastAsia="Calibri" w:hAnsi="Arial" w:hint="cs"/>
          <w:rtl/>
        </w:rPr>
        <w:t>נע</w:t>
      </w:r>
      <w:r w:rsidRPr="00622290">
        <w:rPr>
          <w:rFonts w:ascii="DaunPenh" w:eastAsia="Calibri" w:hAnsi="DaunPenh" w:hint="cs"/>
          <w:rtl/>
        </w:rPr>
        <w:t xml:space="preserve"> </w:t>
      </w:r>
      <w:r w:rsidRPr="00622290">
        <w:rPr>
          <w:rFonts w:ascii="Arial" w:eastAsia="Calibri" w:hAnsi="Arial" w:hint="cs"/>
          <w:rtl/>
        </w:rPr>
        <w:t>החל</w:t>
      </w:r>
      <w:r w:rsidRPr="00622290">
        <w:rPr>
          <w:rFonts w:ascii="DaunPenh" w:eastAsia="Calibri" w:hAnsi="DaunPenh" w:hint="cs"/>
          <w:rtl/>
        </w:rPr>
        <w:t xml:space="preserve"> </w:t>
      </w:r>
      <w:r w:rsidRPr="00622290">
        <w:rPr>
          <w:rFonts w:ascii="Arial" w:eastAsia="Calibri" w:hAnsi="Arial" w:hint="cs"/>
          <w:rtl/>
        </w:rPr>
        <w:t>ממאסר</w:t>
      </w:r>
      <w:r w:rsidRPr="00622290">
        <w:rPr>
          <w:rFonts w:ascii="DaunPenh" w:eastAsia="Calibri" w:hAnsi="DaunPenh" w:hint="cs"/>
          <w:rtl/>
        </w:rPr>
        <w:t xml:space="preserve"> </w:t>
      </w:r>
      <w:r w:rsidRPr="00622290">
        <w:rPr>
          <w:rFonts w:ascii="Arial" w:eastAsia="Calibri" w:hAnsi="Arial" w:hint="cs"/>
          <w:rtl/>
        </w:rPr>
        <w:t>של</w:t>
      </w:r>
      <w:r w:rsidRPr="00622290">
        <w:rPr>
          <w:rFonts w:ascii="DaunPenh" w:eastAsia="Calibri" w:hAnsi="DaunPenh" w:hint="cs"/>
          <w:rtl/>
        </w:rPr>
        <w:t xml:space="preserve"> </w:t>
      </w:r>
      <w:r w:rsidRPr="00622290">
        <w:rPr>
          <w:rFonts w:ascii="Arial" w:eastAsia="Calibri" w:hAnsi="Arial" w:hint="cs"/>
          <w:rtl/>
        </w:rPr>
        <w:t>מספר</w:t>
      </w:r>
      <w:r w:rsidRPr="00622290">
        <w:rPr>
          <w:rFonts w:ascii="DaunPenh" w:eastAsia="Calibri" w:hAnsi="DaunPenh" w:hint="cs"/>
          <w:rtl/>
        </w:rPr>
        <w:t xml:space="preserve"> </w:t>
      </w:r>
      <w:r w:rsidRPr="00622290">
        <w:rPr>
          <w:rFonts w:ascii="Arial" w:eastAsia="Calibri" w:hAnsi="Arial" w:hint="cs"/>
          <w:rtl/>
        </w:rPr>
        <w:t>חודשים</w:t>
      </w:r>
      <w:r w:rsidRPr="00622290">
        <w:rPr>
          <w:rFonts w:ascii="DaunPenh" w:eastAsia="Calibri" w:hAnsi="DaunPenh" w:hint="cs"/>
          <w:rtl/>
        </w:rPr>
        <w:t xml:space="preserve"> </w:t>
      </w:r>
      <w:r w:rsidRPr="00622290">
        <w:rPr>
          <w:rFonts w:ascii="Arial" w:eastAsia="Calibri" w:hAnsi="Arial" w:hint="cs"/>
          <w:rtl/>
        </w:rPr>
        <w:t>שיכול</w:t>
      </w:r>
      <w:r w:rsidRPr="00622290">
        <w:rPr>
          <w:rFonts w:ascii="DaunPenh" w:eastAsia="Calibri" w:hAnsi="DaunPenh" w:hint="cs"/>
          <w:rtl/>
        </w:rPr>
        <w:t xml:space="preserve"> </w:t>
      </w:r>
      <w:r w:rsidRPr="00622290">
        <w:rPr>
          <w:rFonts w:ascii="Arial" w:eastAsia="Calibri" w:hAnsi="Arial" w:hint="cs"/>
          <w:rtl/>
        </w:rPr>
        <w:t>וירוצה</w:t>
      </w:r>
      <w:r w:rsidRPr="00622290">
        <w:rPr>
          <w:rFonts w:ascii="DaunPenh" w:eastAsia="Calibri" w:hAnsi="DaunPenh" w:hint="cs"/>
          <w:rtl/>
        </w:rPr>
        <w:t xml:space="preserve"> </w:t>
      </w:r>
      <w:r w:rsidRPr="00622290">
        <w:rPr>
          <w:rFonts w:ascii="Arial" w:eastAsia="Calibri" w:hAnsi="Arial" w:hint="cs"/>
          <w:rtl/>
        </w:rPr>
        <w:t>בעבודות</w:t>
      </w:r>
      <w:r w:rsidRPr="00622290">
        <w:rPr>
          <w:rFonts w:ascii="DaunPenh" w:eastAsia="Calibri" w:hAnsi="DaunPenh" w:hint="cs"/>
          <w:rtl/>
        </w:rPr>
        <w:t xml:space="preserve"> </w:t>
      </w:r>
      <w:r w:rsidRPr="00622290">
        <w:rPr>
          <w:rFonts w:ascii="Arial" w:eastAsia="Calibri" w:hAnsi="Arial" w:hint="cs"/>
          <w:rtl/>
        </w:rPr>
        <w:t>שירות</w:t>
      </w:r>
      <w:r w:rsidRPr="00622290">
        <w:rPr>
          <w:rFonts w:ascii="DaunPenh" w:eastAsia="Calibri" w:hAnsi="DaunPenh" w:hint="cs"/>
          <w:rtl/>
        </w:rPr>
        <w:t xml:space="preserve"> </w:t>
      </w:r>
      <w:r w:rsidRPr="00622290">
        <w:rPr>
          <w:rFonts w:ascii="Arial" w:eastAsia="Calibri" w:hAnsi="Arial" w:hint="cs"/>
          <w:rtl/>
        </w:rPr>
        <w:t>ועד</w:t>
      </w:r>
      <w:r w:rsidRPr="00622290">
        <w:rPr>
          <w:rFonts w:ascii="DaunPenh" w:eastAsia="Calibri" w:hAnsi="DaunPenh" w:hint="cs"/>
          <w:rtl/>
        </w:rPr>
        <w:t xml:space="preserve"> </w:t>
      </w:r>
      <w:r w:rsidRPr="00622290">
        <w:rPr>
          <w:rFonts w:ascii="Arial" w:eastAsia="Calibri" w:hAnsi="Arial" w:hint="cs"/>
          <w:rtl/>
        </w:rPr>
        <w:t>ל-</w:t>
      </w:r>
      <w:r w:rsidRPr="00622290">
        <w:rPr>
          <w:rFonts w:ascii="DaunPenh" w:eastAsia="Calibri" w:hAnsi="DaunPenh" w:hint="cs"/>
          <w:rtl/>
        </w:rPr>
        <w:t xml:space="preserve"> 12 </w:t>
      </w:r>
      <w:r w:rsidRPr="00622290">
        <w:rPr>
          <w:rFonts w:ascii="Arial" w:eastAsia="Calibri" w:hAnsi="Arial" w:hint="cs"/>
          <w:rtl/>
        </w:rPr>
        <w:t>חודשי</w:t>
      </w:r>
      <w:r w:rsidRPr="00622290">
        <w:rPr>
          <w:rFonts w:ascii="DaunPenh" w:eastAsia="Calibri" w:hAnsi="DaunPenh" w:hint="cs"/>
          <w:rtl/>
        </w:rPr>
        <w:t xml:space="preserve"> </w:t>
      </w:r>
      <w:r w:rsidRPr="00622290">
        <w:rPr>
          <w:rFonts w:ascii="Arial" w:eastAsia="Calibri" w:hAnsi="Arial" w:hint="cs"/>
          <w:rtl/>
        </w:rPr>
        <w:t>מאסר</w:t>
      </w:r>
      <w:r w:rsidRPr="00622290">
        <w:rPr>
          <w:rFonts w:ascii="DaunPenh" w:eastAsia="Calibri" w:hAnsi="DaunPenh" w:hint="cs"/>
          <w:rtl/>
        </w:rPr>
        <w:t xml:space="preserve"> </w:t>
      </w:r>
      <w:r w:rsidRPr="00622290">
        <w:rPr>
          <w:rFonts w:ascii="Arial" w:eastAsia="Calibri" w:hAnsi="Arial" w:hint="cs"/>
          <w:rtl/>
        </w:rPr>
        <w:t>בפועל</w:t>
      </w:r>
      <w:r w:rsidRPr="00622290">
        <w:rPr>
          <w:rFonts w:ascii="DaunPenh" w:eastAsia="Calibri" w:hAnsi="DaunPenh" w:hint="cs"/>
          <w:rtl/>
        </w:rPr>
        <w:t>.</w:t>
      </w:r>
    </w:p>
    <w:p w14:paraId="1A8BCFC2"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ascii="Arial" w:eastAsia="Calibri" w:hAnsi="Arial" w:hint="cs"/>
          <w:rtl/>
        </w:rPr>
        <w:t>לא</w:t>
      </w:r>
      <w:r w:rsidRPr="00622290">
        <w:rPr>
          <w:rFonts w:ascii="DaunPenh" w:eastAsia="Calibri" w:hAnsi="DaunPenh" w:hint="cs"/>
          <w:rtl/>
        </w:rPr>
        <w:t xml:space="preserve"> </w:t>
      </w:r>
      <w:r w:rsidRPr="00622290">
        <w:rPr>
          <w:rFonts w:ascii="Arial" w:eastAsia="Calibri" w:hAnsi="Arial" w:hint="cs"/>
          <w:rtl/>
        </w:rPr>
        <w:t>מצאתי</w:t>
      </w:r>
      <w:r w:rsidRPr="00622290">
        <w:rPr>
          <w:rFonts w:ascii="DaunPenh" w:eastAsia="Calibri" w:hAnsi="DaunPenh" w:hint="cs"/>
          <w:rtl/>
        </w:rPr>
        <w:t xml:space="preserve"> </w:t>
      </w:r>
      <w:r w:rsidRPr="00622290">
        <w:rPr>
          <w:rFonts w:ascii="Arial" w:eastAsia="Calibri" w:hAnsi="Arial" w:hint="cs"/>
          <w:rtl/>
        </w:rPr>
        <w:t>בנסיבותיו</w:t>
      </w:r>
      <w:r w:rsidRPr="00622290">
        <w:rPr>
          <w:rFonts w:ascii="DaunPenh" w:eastAsia="Calibri" w:hAnsi="DaunPenh" w:hint="cs"/>
          <w:rtl/>
        </w:rPr>
        <w:t xml:space="preserve"> </w:t>
      </w:r>
      <w:r w:rsidRPr="00622290">
        <w:rPr>
          <w:rFonts w:ascii="Arial" w:eastAsia="Calibri" w:hAnsi="Arial" w:hint="cs"/>
          <w:rtl/>
        </w:rPr>
        <w:t>של</w:t>
      </w:r>
      <w:r w:rsidRPr="00622290">
        <w:rPr>
          <w:rFonts w:ascii="DaunPenh" w:eastAsia="Calibri" w:hAnsi="DaunPenh" w:hint="cs"/>
          <w:rtl/>
        </w:rPr>
        <w:t xml:space="preserve"> </w:t>
      </w:r>
      <w:r w:rsidRPr="00622290">
        <w:rPr>
          <w:rFonts w:ascii="Arial" w:eastAsia="Calibri" w:hAnsi="Arial" w:hint="cs"/>
          <w:rtl/>
        </w:rPr>
        <w:t>נאשם</w:t>
      </w:r>
      <w:r w:rsidRPr="00622290">
        <w:rPr>
          <w:rFonts w:ascii="DaunPenh" w:eastAsia="Calibri" w:hAnsi="DaunPenh" w:hint="cs"/>
          <w:rtl/>
        </w:rPr>
        <w:t xml:space="preserve"> </w:t>
      </w:r>
      <w:r w:rsidRPr="00622290">
        <w:rPr>
          <w:rFonts w:ascii="Arial" w:eastAsia="Calibri" w:hAnsi="Arial" w:hint="cs"/>
          <w:rtl/>
        </w:rPr>
        <w:t>זה</w:t>
      </w:r>
      <w:r w:rsidRPr="00622290">
        <w:rPr>
          <w:rFonts w:ascii="DaunPenh" w:eastAsia="Calibri" w:hAnsi="DaunPenh" w:hint="cs"/>
          <w:rtl/>
        </w:rPr>
        <w:t xml:space="preserve"> </w:t>
      </w:r>
      <w:r w:rsidRPr="00622290">
        <w:rPr>
          <w:rFonts w:ascii="Arial" w:eastAsia="Calibri" w:hAnsi="Arial" w:hint="cs"/>
          <w:rtl/>
        </w:rPr>
        <w:t>שיקולים</w:t>
      </w:r>
      <w:r w:rsidRPr="00622290">
        <w:rPr>
          <w:rFonts w:ascii="DaunPenh" w:eastAsia="Calibri" w:hAnsi="DaunPenh" w:hint="cs"/>
          <w:rtl/>
        </w:rPr>
        <w:t xml:space="preserve"> </w:t>
      </w:r>
      <w:r w:rsidRPr="00622290">
        <w:rPr>
          <w:rFonts w:ascii="Arial" w:eastAsia="Calibri" w:hAnsi="Arial" w:hint="cs"/>
          <w:rtl/>
        </w:rPr>
        <w:t>אשר</w:t>
      </w:r>
      <w:r w:rsidRPr="00622290">
        <w:rPr>
          <w:rFonts w:ascii="DaunPenh" w:eastAsia="Calibri" w:hAnsi="DaunPenh" w:hint="cs"/>
          <w:rtl/>
        </w:rPr>
        <w:t xml:space="preserve"> </w:t>
      </w:r>
      <w:r w:rsidRPr="00622290">
        <w:rPr>
          <w:rFonts w:ascii="Arial" w:eastAsia="Calibri" w:hAnsi="Arial" w:hint="cs"/>
          <w:rtl/>
        </w:rPr>
        <w:t>מצדיקים</w:t>
      </w:r>
      <w:r w:rsidRPr="00622290">
        <w:rPr>
          <w:rFonts w:ascii="DaunPenh" w:eastAsia="Calibri" w:hAnsi="DaunPenh" w:hint="cs"/>
          <w:rtl/>
        </w:rPr>
        <w:t xml:space="preserve"> </w:t>
      </w:r>
      <w:r w:rsidRPr="00622290">
        <w:rPr>
          <w:rFonts w:ascii="Arial" w:eastAsia="Calibri" w:hAnsi="Arial" w:hint="cs"/>
          <w:rtl/>
        </w:rPr>
        <w:t>סטייה</w:t>
      </w:r>
      <w:r w:rsidRPr="00622290">
        <w:rPr>
          <w:rFonts w:ascii="DaunPenh" w:eastAsia="Calibri" w:hAnsi="DaunPenh" w:hint="cs"/>
          <w:rtl/>
        </w:rPr>
        <w:t xml:space="preserve"> </w:t>
      </w:r>
      <w:r w:rsidRPr="00622290">
        <w:rPr>
          <w:rFonts w:ascii="Arial" w:eastAsia="Calibri" w:hAnsi="Arial" w:hint="cs"/>
          <w:rtl/>
        </w:rPr>
        <w:t>מהמתחם</w:t>
      </w:r>
      <w:r w:rsidRPr="00622290">
        <w:rPr>
          <w:rFonts w:ascii="DaunPenh" w:eastAsia="Calibri" w:hAnsi="DaunPenh" w:hint="cs"/>
          <w:rtl/>
        </w:rPr>
        <w:t xml:space="preserve">, </w:t>
      </w:r>
      <w:r w:rsidRPr="00622290">
        <w:rPr>
          <w:rFonts w:ascii="Arial" w:eastAsia="Calibri" w:hAnsi="Arial" w:hint="cs"/>
          <w:rtl/>
        </w:rPr>
        <w:t>בין</w:t>
      </w:r>
      <w:r w:rsidRPr="00622290">
        <w:rPr>
          <w:rFonts w:ascii="DaunPenh" w:eastAsia="Calibri" w:hAnsi="DaunPenh" w:hint="cs"/>
          <w:rtl/>
        </w:rPr>
        <w:t xml:space="preserve"> </w:t>
      </w:r>
      <w:r w:rsidRPr="00622290">
        <w:rPr>
          <w:rFonts w:ascii="Arial" w:eastAsia="Calibri" w:hAnsi="Arial" w:hint="cs"/>
          <w:rtl/>
        </w:rPr>
        <w:t>לקולא</w:t>
      </w:r>
      <w:r w:rsidRPr="00622290">
        <w:rPr>
          <w:rFonts w:ascii="DaunPenh" w:eastAsia="Calibri" w:hAnsi="DaunPenh" w:hint="cs"/>
          <w:rtl/>
        </w:rPr>
        <w:t xml:space="preserve"> </w:t>
      </w:r>
      <w:r w:rsidRPr="00622290">
        <w:rPr>
          <w:rFonts w:ascii="Arial" w:eastAsia="Calibri" w:hAnsi="Arial" w:hint="cs"/>
          <w:rtl/>
        </w:rPr>
        <w:t>ובין</w:t>
      </w:r>
      <w:r w:rsidRPr="00622290">
        <w:rPr>
          <w:rFonts w:ascii="DaunPenh" w:eastAsia="Calibri" w:hAnsi="DaunPenh" w:hint="cs"/>
          <w:rtl/>
        </w:rPr>
        <w:t xml:space="preserve"> </w:t>
      </w:r>
      <w:r w:rsidRPr="00622290">
        <w:rPr>
          <w:rFonts w:ascii="Arial" w:eastAsia="Calibri" w:hAnsi="Arial" w:hint="cs"/>
          <w:rtl/>
        </w:rPr>
        <w:t>לחומרא</w:t>
      </w:r>
      <w:r w:rsidRPr="00622290">
        <w:rPr>
          <w:rFonts w:ascii="DaunPenh" w:eastAsia="Calibri" w:hAnsi="DaunPenh" w:hint="cs"/>
          <w:rtl/>
        </w:rPr>
        <w:t>.</w:t>
      </w:r>
    </w:p>
    <w:p w14:paraId="00ADF450"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ascii="DaunPenh" w:eastAsia="Calibri" w:hAnsi="DaunPenh" w:hint="cs"/>
          <w:rtl/>
        </w:rPr>
        <w:t>אמנם הנאשם מצוי בהליך טיפולי ושיקומי ואף ניכר כי יש לתהליך זה תוצאות חיוביות, המתבטאות בין היתר בכך שבדיקות השתן שנעשו לו נמצאו נקיות מסם וכן בכך שהיום הנאשם עובד באופן סדיר.</w:t>
      </w:r>
    </w:p>
    <w:p w14:paraId="2C824255"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ascii="DaunPenh" w:eastAsia="Calibri" w:hAnsi="DaunPenh" w:hint="cs"/>
          <w:rtl/>
        </w:rPr>
        <w:t>למרות האמור לעיל, איני סבור כי יש בכך די על מנת להביא לידי סטייה ממתחם הענישה. נקבע על ידי בית המשפט העליון כי :"</w:t>
      </w:r>
      <w:r w:rsidRPr="00622290">
        <w:rPr>
          <w:rFonts w:ascii="DaunPenh" w:eastAsia="Calibri" w:hAnsi="DaunPenh" w:hint="cs"/>
          <w:b/>
          <w:bCs/>
          <w:rtl/>
        </w:rPr>
        <w:t xml:space="preserve">אמת נכון הדבר, כי האינטרס שעניינו שיקומו של הנאשם, איננו אינטרס אישי של אותו נאשם בלבד, אלא שמדובר באינטרס חברתי כולל, לשקם את מי שסרו מדרכם, ולהחזירם לדרך המוטב. יחד עם זאת, יש לזכור, כי אינטרס זה מונח לצד יתר שיקולי הענישה העומדים על הפרק, בעת שנגזר עונשו של הנאשם" </w:t>
      </w:r>
      <w:hyperlink r:id="rId35" w:history="1">
        <w:r w:rsidR="00A1796B" w:rsidRPr="00A1796B">
          <w:rPr>
            <w:rStyle w:val="Hyperlink"/>
            <w:rFonts w:ascii="DaunPenh" w:eastAsia="Calibri" w:hAnsi="DaunPenh" w:hint="cs"/>
            <w:rtl/>
          </w:rPr>
          <w:t>רע</w:t>
        </w:r>
        <w:r w:rsidR="00A1796B" w:rsidRPr="00A1796B">
          <w:rPr>
            <w:rStyle w:val="Hyperlink"/>
            <w:rFonts w:ascii="DaunPenh" w:eastAsia="Calibri" w:hAnsi="DaunPenh"/>
            <w:rtl/>
          </w:rPr>
          <w:t>"</w:t>
        </w:r>
        <w:r w:rsidR="00A1796B" w:rsidRPr="00A1796B">
          <w:rPr>
            <w:rStyle w:val="Hyperlink"/>
            <w:rFonts w:ascii="DaunPenh" w:eastAsia="Calibri" w:hAnsi="DaunPenh" w:hint="cs"/>
            <w:rtl/>
          </w:rPr>
          <w:t>פ</w:t>
        </w:r>
        <w:r w:rsidR="00A1796B" w:rsidRPr="00A1796B">
          <w:rPr>
            <w:rStyle w:val="Hyperlink"/>
            <w:rFonts w:ascii="DaunPenh" w:eastAsia="Calibri" w:hAnsi="DaunPenh"/>
            <w:rtl/>
          </w:rPr>
          <w:t xml:space="preserve"> 4218/15</w:t>
        </w:r>
      </w:hyperlink>
      <w:r w:rsidRPr="00622290">
        <w:rPr>
          <w:rFonts w:ascii="DaunPenh" w:eastAsia="Calibri" w:hAnsi="DaunPenh" w:hint="cs"/>
          <w:u w:val="single"/>
          <w:rtl/>
        </w:rPr>
        <w:t xml:space="preserve"> </w:t>
      </w:r>
      <w:r w:rsidRPr="00622290">
        <w:rPr>
          <w:rFonts w:ascii="DaunPenh" w:eastAsia="Calibri" w:hAnsi="DaunPenh" w:hint="cs"/>
          <w:b/>
          <w:bCs/>
          <w:rtl/>
        </w:rPr>
        <w:t>אמסלם נ' מדינת ישראל</w:t>
      </w:r>
      <w:r w:rsidRPr="00622290">
        <w:rPr>
          <w:rFonts w:ascii="DaunPenh" w:eastAsia="Calibri" w:hAnsi="DaunPenh" w:hint="cs"/>
          <w:rtl/>
        </w:rPr>
        <w:t xml:space="preserve"> (18.6.15).</w:t>
      </w:r>
    </w:p>
    <w:p w14:paraId="1C37833C"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ascii="DaunPenh" w:eastAsia="Calibri" w:hAnsi="DaunPenh" w:hint="cs"/>
          <w:rtl/>
        </w:rPr>
        <w:t>כאשר שקלתי את חומרתה של העבירה ונסיבותיה, כאמור לעיל, אל מול נסיבותיו של הנאשם וההליך בו החל, לא מצאתי כי יש בכך על מנת לסטות מן המתחם, אולם להליך אותו עובר הנאשם יינתן משקל במסגרת המתחם.</w:t>
      </w:r>
    </w:p>
    <w:p w14:paraId="18B2574C" w14:textId="77777777" w:rsidR="00491156" w:rsidRPr="00622290" w:rsidRDefault="00491156" w:rsidP="00491156">
      <w:pPr>
        <w:spacing w:after="160" w:line="360" w:lineRule="auto"/>
        <w:ind w:left="720"/>
        <w:contextualSpacing/>
        <w:jc w:val="both"/>
        <w:rPr>
          <w:rFonts w:ascii="DaunPenh" w:eastAsia="Calibri" w:hAnsi="DaunPenh"/>
          <w:highlight w:val="yellow"/>
        </w:rPr>
      </w:pPr>
    </w:p>
    <w:p w14:paraId="0CCBCD2D" w14:textId="77777777" w:rsidR="00491156" w:rsidRPr="00622290" w:rsidRDefault="00491156" w:rsidP="00491156">
      <w:pPr>
        <w:spacing w:after="160" w:line="360" w:lineRule="auto"/>
        <w:jc w:val="both"/>
        <w:rPr>
          <w:rFonts w:ascii="DaunPenh" w:eastAsia="Calibri" w:hAnsi="DaunPenh"/>
          <w:b/>
          <w:bCs/>
          <w:u w:val="single"/>
          <w:rtl/>
        </w:rPr>
      </w:pPr>
      <w:r w:rsidRPr="00622290">
        <w:rPr>
          <w:rFonts w:ascii="DaunPenh" w:eastAsia="Calibri" w:hAnsi="DaunPenh" w:hint="cs"/>
          <w:rtl/>
        </w:rPr>
        <w:t xml:space="preserve">     </w:t>
      </w:r>
      <w:r w:rsidRPr="00622290">
        <w:rPr>
          <w:rFonts w:ascii="Arial" w:eastAsia="Calibri" w:hAnsi="Arial" w:hint="cs"/>
          <w:b/>
          <w:bCs/>
          <w:u w:val="single"/>
          <w:rtl/>
        </w:rPr>
        <w:t>גזירת</w:t>
      </w:r>
      <w:r w:rsidRPr="00622290">
        <w:rPr>
          <w:rFonts w:ascii="DaunPenh" w:eastAsia="Calibri" w:hAnsi="DaunPenh" w:hint="cs"/>
          <w:b/>
          <w:bCs/>
          <w:u w:val="single"/>
          <w:rtl/>
        </w:rPr>
        <w:t xml:space="preserve"> </w:t>
      </w:r>
      <w:r w:rsidRPr="00622290">
        <w:rPr>
          <w:rFonts w:ascii="Arial" w:eastAsia="Calibri" w:hAnsi="Arial" w:hint="cs"/>
          <w:b/>
          <w:bCs/>
          <w:u w:val="single"/>
          <w:rtl/>
        </w:rPr>
        <w:t>העונש</w:t>
      </w:r>
    </w:p>
    <w:p w14:paraId="018AE8EB" w14:textId="77777777" w:rsidR="00491156" w:rsidRPr="00622290" w:rsidRDefault="00491156" w:rsidP="00491156">
      <w:pPr>
        <w:numPr>
          <w:ilvl w:val="0"/>
          <w:numId w:val="1"/>
        </w:numPr>
        <w:spacing w:after="160" w:line="360" w:lineRule="auto"/>
        <w:contextualSpacing/>
        <w:jc w:val="both"/>
        <w:rPr>
          <w:rFonts w:ascii="DaunPenh" w:eastAsia="Calibri" w:hAnsi="DaunPenh"/>
          <w:rtl/>
        </w:rPr>
      </w:pPr>
      <w:r w:rsidRPr="00622290">
        <w:rPr>
          <w:rFonts w:ascii="Arial" w:eastAsia="Calibri" w:hAnsi="Arial" w:hint="cs"/>
          <w:rtl/>
        </w:rPr>
        <w:t>בכל</w:t>
      </w:r>
      <w:r w:rsidRPr="00622290">
        <w:rPr>
          <w:rFonts w:ascii="DaunPenh" w:eastAsia="Calibri" w:hAnsi="DaunPenh" w:hint="cs"/>
          <w:rtl/>
        </w:rPr>
        <w:t xml:space="preserve"> </w:t>
      </w:r>
      <w:r w:rsidRPr="00622290">
        <w:rPr>
          <w:rFonts w:ascii="Arial" w:eastAsia="Calibri" w:hAnsi="Arial" w:hint="cs"/>
          <w:rtl/>
        </w:rPr>
        <w:t>הנוגע</w:t>
      </w:r>
      <w:r w:rsidRPr="00622290">
        <w:rPr>
          <w:rFonts w:ascii="DaunPenh" w:eastAsia="Calibri" w:hAnsi="DaunPenh" w:hint="cs"/>
          <w:rtl/>
        </w:rPr>
        <w:t xml:space="preserve"> </w:t>
      </w:r>
      <w:r w:rsidRPr="00622290">
        <w:rPr>
          <w:rFonts w:ascii="Arial" w:eastAsia="Calibri" w:hAnsi="Arial" w:hint="cs"/>
          <w:rtl/>
        </w:rPr>
        <w:t>לנסיבות</w:t>
      </w:r>
      <w:r w:rsidRPr="00622290">
        <w:rPr>
          <w:rFonts w:ascii="DaunPenh" w:eastAsia="Calibri" w:hAnsi="DaunPenh" w:hint="cs"/>
          <w:rtl/>
        </w:rPr>
        <w:t xml:space="preserve"> </w:t>
      </w:r>
      <w:r w:rsidRPr="00622290">
        <w:rPr>
          <w:rFonts w:ascii="Arial" w:eastAsia="Calibri" w:hAnsi="Arial" w:hint="cs"/>
          <w:rtl/>
        </w:rPr>
        <w:t>אשר</w:t>
      </w:r>
      <w:r w:rsidRPr="00622290">
        <w:rPr>
          <w:rFonts w:ascii="DaunPenh" w:eastAsia="Calibri" w:hAnsi="DaunPenh" w:hint="cs"/>
          <w:rtl/>
        </w:rPr>
        <w:t xml:space="preserve"> </w:t>
      </w:r>
      <w:r w:rsidRPr="00622290">
        <w:rPr>
          <w:rFonts w:ascii="Arial" w:eastAsia="Calibri" w:hAnsi="Arial" w:hint="cs"/>
          <w:rtl/>
        </w:rPr>
        <w:t>אינן</w:t>
      </w:r>
      <w:r w:rsidRPr="00622290">
        <w:rPr>
          <w:rFonts w:ascii="DaunPenh" w:eastAsia="Calibri" w:hAnsi="DaunPenh" w:hint="cs"/>
          <w:rtl/>
        </w:rPr>
        <w:t xml:space="preserve"> </w:t>
      </w:r>
      <w:r w:rsidRPr="00622290">
        <w:rPr>
          <w:rFonts w:ascii="Arial" w:eastAsia="Calibri" w:hAnsi="Arial" w:hint="cs"/>
          <w:rtl/>
        </w:rPr>
        <w:t>קשורות</w:t>
      </w:r>
      <w:r w:rsidRPr="00622290">
        <w:rPr>
          <w:rFonts w:ascii="DaunPenh" w:eastAsia="Calibri" w:hAnsi="DaunPenh" w:hint="cs"/>
          <w:rtl/>
        </w:rPr>
        <w:t xml:space="preserve"> </w:t>
      </w:r>
      <w:r w:rsidRPr="00622290">
        <w:rPr>
          <w:rFonts w:ascii="Arial" w:eastAsia="Calibri" w:hAnsi="Arial" w:hint="cs"/>
          <w:rtl/>
        </w:rPr>
        <w:t>בביצוע</w:t>
      </w:r>
      <w:r w:rsidRPr="00622290">
        <w:rPr>
          <w:rFonts w:ascii="DaunPenh" w:eastAsia="Calibri" w:hAnsi="DaunPenh" w:hint="cs"/>
          <w:rtl/>
        </w:rPr>
        <w:t xml:space="preserve"> </w:t>
      </w:r>
      <w:r w:rsidRPr="00622290">
        <w:rPr>
          <w:rFonts w:ascii="Arial" w:eastAsia="Calibri" w:hAnsi="Arial" w:hint="cs"/>
          <w:rtl/>
        </w:rPr>
        <w:t>העבירה</w:t>
      </w:r>
      <w:r w:rsidRPr="00622290">
        <w:rPr>
          <w:rFonts w:ascii="DaunPenh" w:eastAsia="Calibri" w:hAnsi="DaunPenh" w:hint="cs"/>
          <w:rtl/>
        </w:rPr>
        <w:t xml:space="preserve">, </w:t>
      </w:r>
      <w:r w:rsidRPr="00622290">
        <w:rPr>
          <w:rFonts w:ascii="Arial" w:eastAsia="Calibri" w:hAnsi="Arial" w:hint="cs"/>
          <w:rtl/>
        </w:rPr>
        <w:t>התחשבתי לחומרא בכך שלנאשם הרשעה קודמת וכן בעובדה שלא לקח אחריות לביצוע העבירות המיוחסות לו.</w:t>
      </w:r>
    </w:p>
    <w:p w14:paraId="4916259F"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ascii="Arial" w:eastAsia="Calibri" w:hAnsi="Arial" w:hint="cs"/>
          <w:rtl/>
        </w:rPr>
        <w:t>לקולא</w:t>
      </w:r>
      <w:r w:rsidRPr="00622290">
        <w:rPr>
          <w:rFonts w:ascii="DaunPenh" w:eastAsia="Calibri" w:hAnsi="DaunPenh" w:hint="cs"/>
          <w:rtl/>
        </w:rPr>
        <w:t xml:space="preserve">, </w:t>
      </w:r>
      <w:r w:rsidRPr="00622290">
        <w:rPr>
          <w:rFonts w:ascii="Arial" w:eastAsia="Calibri" w:hAnsi="Arial" w:hint="cs"/>
          <w:rtl/>
        </w:rPr>
        <w:t>שקלתי</w:t>
      </w:r>
      <w:r w:rsidRPr="00622290">
        <w:rPr>
          <w:rFonts w:ascii="DaunPenh" w:eastAsia="Calibri" w:hAnsi="DaunPenh" w:hint="cs"/>
          <w:rtl/>
        </w:rPr>
        <w:t xml:space="preserve"> </w:t>
      </w:r>
      <w:r w:rsidRPr="00622290">
        <w:rPr>
          <w:rFonts w:ascii="Arial" w:eastAsia="Calibri" w:hAnsi="Arial" w:hint="cs"/>
          <w:rtl/>
        </w:rPr>
        <w:t>את</w:t>
      </w:r>
      <w:r w:rsidRPr="00622290">
        <w:rPr>
          <w:rFonts w:ascii="DaunPenh" w:eastAsia="Calibri" w:hAnsi="DaunPenh" w:hint="cs"/>
          <w:rtl/>
        </w:rPr>
        <w:t xml:space="preserve"> </w:t>
      </w:r>
      <w:r w:rsidRPr="00622290">
        <w:rPr>
          <w:rFonts w:ascii="Arial" w:eastAsia="Calibri" w:hAnsi="Arial" w:hint="cs"/>
          <w:rtl/>
        </w:rPr>
        <w:t>העובדה</w:t>
      </w:r>
      <w:r w:rsidRPr="00622290">
        <w:rPr>
          <w:rFonts w:ascii="DaunPenh" w:eastAsia="Calibri" w:hAnsi="DaunPenh" w:hint="cs"/>
          <w:rtl/>
        </w:rPr>
        <w:t xml:space="preserve"> </w:t>
      </w:r>
      <w:r w:rsidRPr="00622290">
        <w:rPr>
          <w:rFonts w:ascii="Arial" w:eastAsia="Calibri" w:hAnsi="Arial" w:hint="cs"/>
          <w:rtl/>
        </w:rPr>
        <w:t>כי</w:t>
      </w:r>
      <w:r w:rsidRPr="00622290">
        <w:rPr>
          <w:rFonts w:ascii="DaunPenh" w:eastAsia="Calibri" w:hAnsi="DaunPenh" w:hint="cs"/>
          <w:rtl/>
        </w:rPr>
        <w:t xml:space="preserve"> </w:t>
      </w:r>
      <w:r w:rsidRPr="00622290">
        <w:rPr>
          <w:rFonts w:ascii="Arial" w:eastAsia="Calibri" w:hAnsi="Arial" w:hint="cs"/>
          <w:rtl/>
        </w:rPr>
        <w:t>הנאשם מצוי בהליך טיפולי שתוצאותיו עד עתה חיוביות, בדיקות שתן שנעשו לו נמצאו נקיות מסמים, שירות המבחן מצביע על התייצבות במצבו ושינוי משמעותי באורח חייו, הן בהפסקת שימוש בסמים והן בתפקודו במישורי חייו השונים, בעיקר במישור התעסוקתי וכן מצביע על הפחתת סיכון במצבו.</w:t>
      </w:r>
    </w:p>
    <w:p w14:paraId="71AE2754"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ascii="DaunPenh" w:eastAsia="Calibri" w:hAnsi="DaunPenh" w:hint="cs"/>
          <w:rtl/>
        </w:rPr>
        <w:t>שקלתי אף את העובדה כי לא נפתחו לו תיקי מב"ד נוספים ובעברו, כאמור, הרשעה אחת בלבד, אשר אינה מתחום הסמים.</w:t>
      </w:r>
    </w:p>
    <w:p w14:paraId="4127B80D"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ascii="DaunPenh" w:eastAsia="Calibri" w:hAnsi="DaunPenh" w:hint="cs"/>
          <w:rtl/>
        </w:rPr>
        <w:t>לקחתי בחשבון אף את נסיבות חייו המורכבות כפי שתוארו בתסקיר שירות המבחן, כך גם את התקופה בה שהה בתנאים מגבילים.</w:t>
      </w:r>
    </w:p>
    <w:p w14:paraId="2BCCB25A" w14:textId="77777777" w:rsidR="00491156" w:rsidRPr="00622290" w:rsidRDefault="00491156" w:rsidP="00491156">
      <w:pPr>
        <w:numPr>
          <w:ilvl w:val="0"/>
          <w:numId w:val="1"/>
        </w:numPr>
        <w:spacing w:after="160" w:line="360" w:lineRule="auto"/>
        <w:contextualSpacing/>
        <w:jc w:val="both"/>
        <w:rPr>
          <w:rFonts w:ascii="DaunPenh" w:eastAsia="Calibri" w:hAnsi="DaunPenh"/>
        </w:rPr>
      </w:pPr>
      <w:r w:rsidRPr="00622290">
        <w:rPr>
          <w:rFonts w:ascii="DaunPenh" w:eastAsia="Calibri" w:hAnsi="DaunPenh" w:hint="cs"/>
          <w:rtl/>
        </w:rPr>
        <w:t>לנוכח האמור לעיל אגזור את דינו של הנאשם ברף הנמוך של המתחם אולם לא בתחתיתו. כמו כן, לנוכח העובדה כי הוא נקי כיום מסמים לא אגזור עליו עונש של פסילת רישיון נהיגה בפועל.</w:t>
      </w:r>
    </w:p>
    <w:p w14:paraId="66E2E230" w14:textId="77777777" w:rsidR="00491156" w:rsidRPr="00622290" w:rsidRDefault="00491156" w:rsidP="00491156">
      <w:pPr>
        <w:spacing w:after="160" w:line="360" w:lineRule="auto"/>
        <w:ind w:left="720"/>
        <w:contextualSpacing/>
        <w:jc w:val="both"/>
        <w:rPr>
          <w:rFonts w:ascii="DaunPenh" w:eastAsia="Calibri" w:hAnsi="DaunPenh"/>
          <w:rtl/>
        </w:rPr>
      </w:pPr>
    </w:p>
    <w:p w14:paraId="290C2DD2" w14:textId="77777777" w:rsidR="00491156" w:rsidRPr="00622290" w:rsidRDefault="00491156" w:rsidP="00491156">
      <w:pPr>
        <w:numPr>
          <w:ilvl w:val="0"/>
          <w:numId w:val="1"/>
        </w:numPr>
        <w:spacing w:after="160" w:line="360" w:lineRule="auto"/>
        <w:contextualSpacing/>
        <w:jc w:val="both"/>
        <w:rPr>
          <w:rFonts w:ascii="DaunPenh" w:eastAsia="Calibri" w:hAnsi="DaunPenh"/>
          <w:rtl/>
        </w:rPr>
      </w:pPr>
      <w:r w:rsidRPr="00622290">
        <w:rPr>
          <w:rFonts w:ascii="Arial" w:eastAsia="Calibri" w:hAnsi="Arial" w:hint="cs"/>
          <w:b/>
          <w:bCs/>
          <w:rtl/>
        </w:rPr>
        <w:t>לאחר</w:t>
      </w:r>
      <w:r w:rsidRPr="00622290">
        <w:rPr>
          <w:rFonts w:ascii="DaunPenh" w:eastAsia="Calibri" w:hAnsi="DaunPenh" w:hint="cs"/>
          <w:b/>
          <w:bCs/>
          <w:rtl/>
        </w:rPr>
        <w:t xml:space="preserve"> </w:t>
      </w:r>
      <w:r w:rsidRPr="00622290">
        <w:rPr>
          <w:rFonts w:ascii="Arial" w:eastAsia="Calibri" w:hAnsi="Arial" w:hint="cs"/>
          <w:b/>
          <w:bCs/>
          <w:rtl/>
        </w:rPr>
        <w:t>ששקלתי</w:t>
      </w:r>
      <w:r w:rsidRPr="00622290">
        <w:rPr>
          <w:rFonts w:ascii="DaunPenh" w:eastAsia="Calibri" w:hAnsi="DaunPenh" w:hint="cs"/>
          <w:b/>
          <w:bCs/>
          <w:rtl/>
        </w:rPr>
        <w:t xml:space="preserve"> </w:t>
      </w:r>
      <w:r w:rsidRPr="00622290">
        <w:rPr>
          <w:rFonts w:ascii="Arial" w:eastAsia="Calibri" w:hAnsi="Arial" w:hint="cs"/>
          <w:b/>
          <w:bCs/>
          <w:rtl/>
        </w:rPr>
        <w:t>את</w:t>
      </w:r>
      <w:r w:rsidRPr="00622290">
        <w:rPr>
          <w:rFonts w:ascii="DaunPenh" w:eastAsia="Calibri" w:hAnsi="DaunPenh" w:hint="cs"/>
          <w:b/>
          <w:bCs/>
          <w:rtl/>
        </w:rPr>
        <w:t xml:space="preserve"> </w:t>
      </w:r>
      <w:r w:rsidRPr="00622290">
        <w:rPr>
          <w:rFonts w:ascii="Arial" w:eastAsia="Calibri" w:hAnsi="Arial" w:hint="cs"/>
          <w:b/>
          <w:bCs/>
          <w:rtl/>
        </w:rPr>
        <w:t>כל</w:t>
      </w:r>
      <w:r w:rsidRPr="00622290">
        <w:rPr>
          <w:rFonts w:ascii="DaunPenh" w:eastAsia="Calibri" w:hAnsi="DaunPenh" w:hint="cs"/>
          <w:b/>
          <w:bCs/>
          <w:rtl/>
        </w:rPr>
        <w:t xml:space="preserve"> </w:t>
      </w:r>
      <w:r w:rsidRPr="00622290">
        <w:rPr>
          <w:rFonts w:ascii="Arial" w:eastAsia="Calibri" w:hAnsi="Arial" w:hint="cs"/>
          <w:b/>
          <w:bCs/>
          <w:rtl/>
        </w:rPr>
        <w:t>האמור</w:t>
      </w:r>
      <w:r w:rsidRPr="00622290">
        <w:rPr>
          <w:rFonts w:ascii="DaunPenh" w:eastAsia="Calibri" w:hAnsi="DaunPenh" w:hint="cs"/>
          <w:b/>
          <w:bCs/>
          <w:rtl/>
        </w:rPr>
        <w:t xml:space="preserve"> </w:t>
      </w:r>
      <w:r w:rsidRPr="00622290">
        <w:rPr>
          <w:rFonts w:ascii="Arial" w:eastAsia="Calibri" w:hAnsi="Arial" w:hint="cs"/>
          <w:b/>
          <w:bCs/>
          <w:rtl/>
        </w:rPr>
        <w:t>לעיל</w:t>
      </w:r>
      <w:r w:rsidRPr="00622290">
        <w:rPr>
          <w:rFonts w:ascii="DaunPenh" w:eastAsia="Calibri" w:hAnsi="DaunPenh" w:hint="cs"/>
          <w:b/>
          <w:bCs/>
          <w:rtl/>
        </w:rPr>
        <w:t xml:space="preserve">, </w:t>
      </w:r>
      <w:r w:rsidRPr="00622290">
        <w:rPr>
          <w:rFonts w:ascii="Arial" w:eastAsia="Calibri" w:hAnsi="Arial" w:hint="cs"/>
          <w:b/>
          <w:bCs/>
          <w:rtl/>
        </w:rPr>
        <w:t>אני</w:t>
      </w:r>
      <w:r w:rsidRPr="00622290">
        <w:rPr>
          <w:rFonts w:ascii="DaunPenh" w:eastAsia="Calibri" w:hAnsi="DaunPenh" w:hint="cs"/>
          <w:b/>
          <w:bCs/>
          <w:rtl/>
        </w:rPr>
        <w:t xml:space="preserve"> </w:t>
      </w:r>
      <w:r w:rsidRPr="00622290">
        <w:rPr>
          <w:rFonts w:ascii="Arial" w:eastAsia="Calibri" w:hAnsi="Arial" w:hint="cs"/>
          <w:b/>
          <w:bCs/>
          <w:rtl/>
        </w:rPr>
        <w:t>גוזר</w:t>
      </w:r>
      <w:r w:rsidRPr="00622290">
        <w:rPr>
          <w:rFonts w:ascii="DaunPenh" w:eastAsia="Calibri" w:hAnsi="DaunPenh" w:hint="cs"/>
          <w:b/>
          <w:bCs/>
          <w:rtl/>
        </w:rPr>
        <w:t xml:space="preserve"> </w:t>
      </w:r>
      <w:r w:rsidRPr="00622290">
        <w:rPr>
          <w:rFonts w:ascii="Arial" w:eastAsia="Calibri" w:hAnsi="Arial" w:hint="cs"/>
          <w:b/>
          <w:bCs/>
          <w:rtl/>
        </w:rPr>
        <w:t>על</w:t>
      </w:r>
      <w:r w:rsidRPr="00622290">
        <w:rPr>
          <w:rFonts w:ascii="DaunPenh" w:eastAsia="Calibri" w:hAnsi="DaunPenh" w:hint="cs"/>
          <w:b/>
          <w:bCs/>
          <w:rtl/>
        </w:rPr>
        <w:t xml:space="preserve"> </w:t>
      </w:r>
      <w:r w:rsidRPr="00622290">
        <w:rPr>
          <w:rFonts w:ascii="Arial" w:eastAsia="Calibri" w:hAnsi="Arial" w:hint="cs"/>
          <w:b/>
          <w:bCs/>
          <w:rtl/>
        </w:rPr>
        <w:t>הנאשם</w:t>
      </w:r>
      <w:r w:rsidRPr="00622290">
        <w:rPr>
          <w:rFonts w:ascii="DaunPenh" w:eastAsia="Calibri" w:hAnsi="DaunPenh" w:hint="cs"/>
          <w:b/>
          <w:bCs/>
          <w:rtl/>
        </w:rPr>
        <w:t xml:space="preserve"> </w:t>
      </w:r>
      <w:r w:rsidRPr="00622290">
        <w:rPr>
          <w:rFonts w:ascii="Arial" w:eastAsia="Calibri" w:hAnsi="Arial" w:hint="cs"/>
          <w:b/>
          <w:bCs/>
          <w:rtl/>
        </w:rPr>
        <w:t>את</w:t>
      </w:r>
      <w:r w:rsidRPr="00622290">
        <w:rPr>
          <w:rFonts w:ascii="DaunPenh" w:eastAsia="Calibri" w:hAnsi="DaunPenh" w:hint="cs"/>
          <w:b/>
          <w:bCs/>
          <w:rtl/>
        </w:rPr>
        <w:t xml:space="preserve"> </w:t>
      </w:r>
      <w:r w:rsidRPr="00622290">
        <w:rPr>
          <w:rFonts w:ascii="Arial" w:eastAsia="Calibri" w:hAnsi="Arial" w:hint="cs"/>
          <w:b/>
          <w:bCs/>
          <w:rtl/>
        </w:rPr>
        <w:t>העונשים</w:t>
      </w:r>
      <w:r w:rsidRPr="00622290">
        <w:rPr>
          <w:rFonts w:ascii="DaunPenh" w:eastAsia="Calibri" w:hAnsi="DaunPenh" w:hint="cs"/>
          <w:b/>
          <w:bCs/>
          <w:rtl/>
        </w:rPr>
        <w:t xml:space="preserve"> </w:t>
      </w:r>
      <w:r w:rsidRPr="00622290">
        <w:rPr>
          <w:rFonts w:ascii="Arial" w:eastAsia="Calibri" w:hAnsi="Arial" w:hint="cs"/>
          <w:b/>
          <w:bCs/>
          <w:rtl/>
        </w:rPr>
        <w:t>הבאים</w:t>
      </w:r>
      <w:r w:rsidRPr="00622290">
        <w:rPr>
          <w:rFonts w:ascii="DaunPenh" w:eastAsia="Calibri" w:hAnsi="DaunPenh" w:hint="cs"/>
          <w:b/>
          <w:bCs/>
          <w:rtl/>
        </w:rPr>
        <w:t>:</w:t>
      </w:r>
    </w:p>
    <w:p w14:paraId="534697B9" w14:textId="77777777" w:rsidR="00491156" w:rsidRPr="00622290" w:rsidRDefault="00491156" w:rsidP="00491156">
      <w:pPr>
        <w:numPr>
          <w:ilvl w:val="0"/>
          <w:numId w:val="4"/>
        </w:numPr>
        <w:spacing w:after="160" w:line="360" w:lineRule="auto"/>
        <w:contextualSpacing/>
        <w:jc w:val="both"/>
        <w:rPr>
          <w:rFonts w:ascii="DaunPenh" w:eastAsia="Calibri" w:hAnsi="DaunPenh"/>
        </w:rPr>
      </w:pPr>
      <w:r w:rsidRPr="00622290">
        <w:rPr>
          <w:rFonts w:ascii="DaunPenh" w:eastAsia="Calibri" w:hAnsi="DaunPenh" w:hint="cs"/>
          <w:rtl/>
        </w:rPr>
        <w:t>6 חודשי מאסר אשר ירוצו בדרך של עבודות שירות.</w:t>
      </w:r>
    </w:p>
    <w:p w14:paraId="56376428" w14:textId="77777777" w:rsidR="00491156" w:rsidRPr="00622290" w:rsidRDefault="00491156" w:rsidP="00491156">
      <w:pPr>
        <w:numPr>
          <w:ilvl w:val="0"/>
          <w:numId w:val="4"/>
        </w:numPr>
        <w:spacing w:after="160" w:line="360" w:lineRule="auto"/>
        <w:contextualSpacing/>
        <w:jc w:val="both"/>
        <w:rPr>
          <w:rFonts w:ascii="DaunPenh" w:eastAsia="Calibri" w:hAnsi="DaunPenh"/>
        </w:rPr>
      </w:pPr>
      <w:r w:rsidRPr="00622290">
        <w:rPr>
          <w:rFonts w:ascii="DaunPenh" w:eastAsia="Calibri" w:hAnsi="DaunPenh" w:hint="cs"/>
          <w:rtl/>
        </w:rPr>
        <w:t xml:space="preserve">6 </w:t>
      </w:r>
      <w:r w:rsidRPr="00622290">
        <w:rPr>
          <w:rFonts w:ascii="Arial" w:eastAsia="Calibri" w:hAnsi="Arial" w:hint="cs"/>
          <w:rtl/>
        </w:rPr>
        <w:t>חודשי</w:t>
      </w:r>
      <w:r w:rsidRPr="00622290">
        <w:rPr>
          <w:rFonts w:ascii="DaunPenh" w:eastAsia="Calibri" w:hAnsi="DaunPenh" w:hint="cs"/>
          <w:rtl/>
        </w:rPr>
        <w:t xml:space="preserve"> </w:t>
      </w:r>
      <w:r w:rsidRPr="00622290">
        <w:rPr>
          <w:rFonts w:ascii="Arial" w:eastAsia="Calibri" w:hAnsi="Arial" w:hint="cs"/>
          <w:rtl/>
        </w:rPr>
        <w:t>מאסר</w:t>
      </w:r>
      <w:r w:rsidRPr="00622290">
        <w:rPr>
          <w:rFonts w:ascii="DaunPenh" w:eastAsia="Calibri" w:hAnsi="DaunPenh" w:hint="cs"/>
          <w:rtl/>
        </w:rPr>
        <w:t xml:space="preserve"> </w:t>
      </w:r>
      <w:r w:rsidRPr="00622290">
        <w:rPr>
          <w:rFonts w:ascii="Arial" w:eastAsia="Calibri" w:hAnsi="Arial" w:hint="cs"/>
          <w:rtl/>
        </w:rPr>
        <w:t>על</w:t>
      </w:r>
      <w:r w:rsidRPr="00622290">
        <w:rPr>
          <w:rFonts w:ascii="DaunPenh" w:eastAsia="Calibri" w:hAnsi="DaunPenh" w:hint="cs"/>
          <w:rtl/>
        </w:rPr>
        <w:t xml:space="preserve"> </w:t>
      </w:r>
      <w:r w:rsidRPr="00622290">
        <w:rPr>
          <w:rFonts w:ascii="Arial" w:eastAsia="Calibri" w:hAnsi="Arial" w:hint="cs"/>
          <w:rtl/>
        </w:rPr>
        <w:t>תנאי</w:t>
      </w:r>
      <w:r w:rsidRPr="00622290">
        <w:rPr>
          <w:rFonts w:ascii="DaunPenh" w:eastAsia="Calibri" w:hAnsi="DaunPenh" w:hint="cs"/>
          <w:rtl/>
        </w:rPr>
        <w:t xml:space="preserve"> </w:t>
      </w:r>
      <w:r w:rsidRPr="00622290">
        <w:rPr>
          <w:rFonts w:ascii="Arial" w:eastAsia="Calibri" w:hAnsi="Arial" w:hint="cs"/>
          <w:rtl/>
        </w:rPr>
        <w:t>שלא</w:t>
      </w:r>
      <w:r w:rsidRPr="00622290">
        <w:rPr>
          <w:rFonts w:ascii="DaunPenh" w:eastAsia="Calibri" w:hAnsi="DaunPenh" w:hint="cs"/>
          <w:rtl/>
        </w:rPr>
        <w:t xml:space="preserve"> </w:t>
      </w:r>
      <w:r w:rsidRPr="00622290">
        <w:rPr>
          <w:rFonts w:ascii="Arial" w:eastAsia="Calibri" w:hAnsi="Arial" w:hint="cs"/>
          <w:rtl/>
        </w:rPr>
        <w:t>יעבור</w:t>
      </w:r>
      <w:r w:rsidRPr="00622290">
        <w:rPr>
          <w:rFonts w:ascii="DaunPenh" w:eastAsia="Calibri" w:hAnsi="DaunPenh" w:hint="cs"/>
          <w:rtl/>
        </w:rPr>
        <w:t xml:space="preserve"> </w:t>
      </w:r>
      <w:r w:rsidRPr="00622290">
        <w:rPr>
          <w:rFonts w:ascii="Arial" w:eastAsia="Calibri" w:hAnsi="Arial" w:hint="cs"/>
          <w:rtl/>
        </w:rPr>
        <w:t>במשך</w:t>
      </w:r>
      <w:r w:rsidRPr="00622290">
        <w:rPr>
          <w:rFonts w:ascii="DaunPenh" w:eastAsia="Calibri" w:hAnsi="DaunPenh" w:hint="cs"/>
          <w:rtl/>
        </w:rPr>
        <w:t xml:space="preserve"> </w:t>
      </w:r>
      <w:r w:rsidRPr="00622290">
        <w:rPr>
          <w:rFonts w:ascii="Arial" w:eastAsia="Calibri" w:hAnsi="Arial" w:hint="cs"/>
          <w:rtl/>
        </w:rPr>
        <w:t>שלש</w:t>
      </w:r>
      <w:r w:rsidRPr="00622290">
        <w:rPr>
          <w:rFonts w:ascii="DaunPenh" w:eastAsia="Calibri" w:hAnsi="DaunPenh" w:hint="cs"/>
          <w:rtl/>
        </w:rPr>
        <w:t xml:space="preserve"> </w:t>
      </w:r>
      <w:r w:rsidRPr="00622290">
        <w:rPr>
          <w:rFonts w:ascii="Arial" w:eastAsia="Calibri" w:hAnsi="Arial" w:hint="cs"/>
          <w:rtl/>
        </w:rPr>
        <w:t>שנים</w:t>
      </w:r>
      <w:r w:rsidRPr="00622290">
        <w:rPr>
          <w:rFonts w:ascii="DaunPenh" w:eastAsia="Calibri" w:hAnsi="DaunPenh" w:hint="cs"/>
          <w:rtl/>
        </w:rPr>
        <w:t xml:space="preserve"> </w:t>
      </w:r>
      <w:r w:rsidRPr="00622290">
        <w:rPr>
          <w:rFonts w:ascii="Arial" w:eastAsia="Calibri" w:hAnsi="Arial" w:hint="cs"/>
          <w:rtl/>
        </w:rPr>
        <w:t>מהיום</w:t>
      </w:r>
      <w:r w:rsidRPr="00622290">
        <w:rPr>
          <w:rFonts w:ascii="DaunPenh" w:eastAsia="Calibri" w:hAnsi="DaunPenh" w:hint="cs"/>
          <w:rtl/>
        </w:rPr>
        <w:t xml:space="preserve"> </w:t>
      </w:r>
      <w:r w:rsidRPr="00622290">
        <w:rPr>
          <w:rFonts w:ascii="Arial" w:eastAsia="Calibri" w:hAnsi="Arial" w:hint="cs"/>
          <w:rtl/>
        </w:rPr>
        <w:t>עבירה על פקודת הסמים מסוג פשע</w:t>
      </w:r>
      <w:r w:rsidRPr="00622290">
        <w:rPr>
          <w:rFonts w:ascii="DaunPenh" w:eastAsia="Calibri" w:hAnsi="DaunPenh" w:hint="cs"/>
          <w:rtl/>
        </w:rPr>
        <w:t>.</w:t>
      </w:r>
    </w:p>
    <w:p w14:paraId="260A251B" w14:textId="77777777" w:rsidR="00491156" w:rsidRPr="00622290" w:rsidRDefault="00491156" w:rsidP="00491156">
      <w:pPr>
        <w:numPr>
          <w:ilvl w:val="0"/>
          <w:numId w:val="4"/>
        </w:numPr>
        <w:spacing w:after="160" w:line="360" w:lineRule="auto"/>
        <w:contextualSpacing/>
        <w:jc w:val="both"/>
        <w:rPr>
          <w:rFonts w:ascii="DaunPenh" w:eastAsia="Calibri" w:hAnsi="DaunPenh"/>
        </w:rPr>
      </w:pPr>
      <w:r w:rsidRPr="00622290">
        <w:rPr>
          <w:rFonts w:ascii="DaunPenh" w:eastAsia="Calibri" w:hAnsi="DaunPenh" w:hint="cs"/>
          <w:rtl/>
        </w:rPr>
        <w:t>3 חודשי מאסר על תנאי שלא יעבור במשך שלש שנים מהיום עבירה על פקודת הסמים מסוג עוון.</w:t>
      </w:r>
    </w:p>
    <w:p w14:paraId="6E3E36BA" w14:textId="77777777" w:rsidR="00491156" w:rsidRPr="00622290" w:rsidRDefault="00491156" w:rsidP="00491156">
      <w:pPr>
        <w:numPr>
          <w:ilvl w:val="0"/>
          <w:numId w:val="4"/>
        </w:numPr>
        <w:spacing w:after="160" w:line="360" w:lineRule="auto"/>
        <w:contextualSpacing/>
        <w:jc w:val="both"/>
        <w:rPr>
          <w:rFonts w:ascii="DaunPenh" w:eastAsia="Calibri" w:hAnsi="DaunPenh"/>
        </w:rPr>
      </w:pPr>
      <w:r w:rsidRPr="00622290">
        <w:rPr>
          <w:rFonts w:ascii="DaunPenh" w:eastAsia="Calibri" w:hAnsi="DaunPenh" w:hint="cs"/>
          <w:rtl/>
        </w:rPr>
        <w:t>קנס בסך 5,000 ₪ או 25 ימי מאסר תמורתו. הקנס ישולם בעשרה תשלומים חודשיים, שווים ורצופים, החל מתאריך 15.12.17 וב-15 לכל חודש עוקב. היה ולא ישולם תשלום מתשלומי הקנס במועדו או במלואו, יעמוד מלוא הקנס  או יתרתו לפירעון מידי.</w:t>
      </w:r>
    </w:p>
    <w:p w14:paraId="63C66711" w14:textId="77777777" w:rsidR="00491156" w:rsidRPr="00622290" w:rsidRDefault="00491156" w:rsidP="00491156">
      <w:pPr>
        <w:spacing w:after="160" w:line="360" w:lineRule="auto"/>
        <w:ind w:left="1080"/>
        <w:contextualSpacing/>
        <w:jc w:val="both"/>
        <w:rPr>
          <w:rFonts w:ascii="DaunPenh" w:eastAsia="Calibri" w:hAnsi="DaunPenh"/>
        </w:rPr>
      </w:pPr>
      <w:r w:rsidRPr="00622290">
        <w:rPr>
          <w:rFonts w:ascii="DaunPenh" w:eastAsia="Calibri" w:hAnsi="DaunPenh" w:hint="cs"/>
          <w:rtl/>
        </w:rPr>
        <w:t>היה וישנן הפקדות במסגרת תיק זה או בהליכי המעצר, יקוזז סכום ההפקדות מהקנס והנאשם ישלם את יתרתו.</w:t>
      </w:r>
    </w:p>
    <w:p w14:paraId="4D6CEDC9" w14:textId="77777777" w:rsidR="00491156" w:rsidRPr="00622290" w:rsidRDefault="00491156" w:rsidP="00491156">
      <w:pPr>
        <w:numPr>
          <w:ilvl w:val="0"/>
          <w:numId w:val="4"/>
        </w:numPr>
        <w:spacing w:after="160" w:line="360" w:lineRule="auto"/>
        <w:contextualSpacing/>
        <w:jc w:val="both"/>
        <w:rPr>
          <w:rFonts w:ascii="DaunPenh" w:eastAsia="Calibri" w:hAnsi="DaunPenh"/>
          <w:rtl/>
        </w:rPr>
      </w:pPr>
      <w:r w:rsidRPr="00622290">
        <w:rPr>
          <w:rFonts w:ascii="DaunPenh" w:eastAsia="Calibri" w:hAnsi="DaunPenh" w:hint="cs"/>
          <w:rtl/>
        </w:rPr>
        <w:t xml:space="preserve">פסילת רישיון נהיגה  על תנאי למשך 12 חודשים, והתנאי הוא שהנאשם לא יעבור במשך שלש שנים מהיום עבירה על </w:t>
      </w:r>
      <w:hyperlink r:id="rId36" w:history="1">
        <w:r w:rsidR="00A1796B" w:rsidRPr="00A1796B">
          <w:rPr>
            <w:rStyle w:val="Hyperlink"/>
            <w:rFonts w:ascii="DaunPenh" w:eastAsia="Calibri" w:hAnsi="DaunPenh" w:hint="cs"/>
            <w:rtl/>
          </w:rPr>
          <w:t>פקודת</w:t>
        </w:r>
        <w:r w:rsidR="00A1796B" w:rsidRPr="00A1796B">
          <w:rPr>
            <w:rStyle w:val="Hyperlink"/>
            <w:rFonts w:ascii="DaunPenh" w:eastAsia="Calibri" w:hAnsi="DaunPenh"/>
            <w:rtl/>
          </w:rPr>
          <w:t xml:space="preserve"> </w:t>
        </w:r>
        <w:r w:rsidR="00A1796B" w:rsidRPr="00A1796B">
          <w:rPr>
            <w:rStyle w:val="Hyperlink"/>
            <w:rFonts w:ascii="DaunPenh" w:eastAsia="Calibri" w:hAnsi="DaunPenh" w:hint="cs"/>
            <w:rtl/>
          </w:rPr>
          <w:t>הסמים</w:t>
        </w:r>
        <w:r w:rsidR="00A1796B" w:rsidRPr="00A1796B">
          <w:rPr>
            <w:rStyle w:val="Hyperlink"/>
            <w:rFonts w:ascii="DaunPenh" w:eastAsia="Calibri" w:hAnsi="DaunPenh"/>
            <w:rtl/>
          </w:rPr>
          <w:t xml:space="preserve"> </w:t>
        </w:r>
        <w:r w:rsidR="00A1796B" w:rsidRPr="00A1796B">
          <w:rPr>
            <w:rStyle w:val="Hyperlink"/>
            <w:rFonts w:ascii="DaunPenh" w:eastAsia="Calibri" w:hAnsi="DaunPenh" w:hint="cs"/>
            <w:rtl/>
          </w:rPr>
          <w:t>המסוכנים</w:t>
        </w:r>
      </w:hyperlink>
      <w:r w:rsidRPr="00622290">
        <w:rPr>
          <w:rFonts w:ascii="DaunPenh" w:eastAsia="Calibri" w:hAnsi="DaunPenh" w:hint="cs"/>
          <w:rtl/>
        </w:rPr>
        <w:t>.</w:t>
      </w:r>
    </w:p>
    <w:p w14:paraId="66EB2676" w14:textId="77777777" w:rsidR="00491156" w:rsidRPr="00622290" w:rsidRDefault="00491156" w:rsidP="00491156">
      <w:pPr>
        <w:numPr>
          <w:ilvl w:val="0"/>
          <w:numId w:val="4"/>
        </w:numPr>
        <w:spacing w:after="160" w:line="360" w:lineRule="auto"/>
        <w:contextualSpacing/>
        <w:jc w:val="both"/>
        <w:rPr>
          <w:rFonts w:ascii="DaunPenh" w:eastAsia="Calibri" w:hAnsi="DaunPenh"/>
        </w:rPr>
      </w:pPr>
      <w:r w:rsidRPr="00622290">
        <w:rPr>
          <w:rFonts w:ascii="DaunPenh" w:eastAsia="Calibri" w:hAnsi="DaunPenh" w:hint="cs"/>
          <w:rtl/>
        </w:rPr>
        <w:t xml:space="preserve">צו להשמדת הסמים והכלים שנתפסו.    </w:t>
      </w:r>
    </w:p>
    <w:p w14:paraId="662F7307" w14:textId="77777777" w:rsidR="00491156" w:rsidRPr="00622290" w:rsidRDefault="00491156" w:rsidP="00491156">
      <w:pPr>
        <w:spacing w:after="160" w:line="360" w:lineRule="auto"/>
        <w:ind w:left="1080"/>
        <w:contextualSpacing/>
        <w:jc w:val="both"/>
        <w:rPr>
          <w:rFonts w:ascii="DaunPenh" w:eastAsia="Calibri" w:hAnsi="DaunPenh"/>
        </w:rPr>
      </w:pPr>
    </w:p>
    <w:p w14:paraId="455CBE8A" w14:textId="77777777" w:rsidR="00491156" w:rsidRPr="00622290" w:rsidRDefault="00491156" w:rsidP="00491156">
      <w:pPr>
        <w:spacing w:after="160" w:line="360" w:lineRule="auto"/>
        <w:ind w:left="1080"/>
        <w:contextualSpacing/>
        <w:jc w:val="both"/>
        <w:rPr>
          <w:rFonts w:ascii="DaunPenh" w:eastAsia="Calibri" w:hAnsi="DaunPenh"/>
          <w:b/>
          <w:bCs/>
          <w:rtl/>
        </w:rPr>
      </w:pPr>
      <w:r w:rsidRPr="00622290">
        <w:rPr>
          <w:rFonts w:ascii="DaunPenh" w:eastAsia="Calibri" w:hAnsi="DaunPenh" w:hint="cs"/>
          <w:b/>
          <w:bCs/>
          <w:rtl/>
        </w:rPr>
        <w:t>הנאשם ירצה את עבודות השירות במוסד "רוחמה" ברחוב ת"א- יפו 119 בכפר סבא.</w:t>
      </w:r>
    </w:p>
    <w:p w14:paraId="12069CA9" w14:textId="77777777" w:rsidR="00491156" w:rsidRPr="00622290" w:rsidRDefault="00491156" w:rsidP="00491156">
      <w:pPr>
        <w:spacing w:after="160" w:line="360" w:lineRule="auto"/>
        <w:ind w:left="1080"/>
        <w:contextualSpacing/>
        <w:jc w:val="both"/>
        <w:rPr>
          <w:rFonts w:ascii="DaunPenh" w:eastAsia="Calibri" w:hAnsi="DaunPenh"/>
          <w:b/>
          <w:bCs/>
          <w:rtl/>
        </w:rPr>
      </w:pPr>
      <w:r w:rsidRPr="00622290">
        <w:rPr>
          <w:rFonts w:ascii="DaunPenh" w:eastAsia="Calibri" w:hAnsi="DaunPenh" w:hint="cs"/>
          <w:b/>
          <w:bCs/>
          <w:rtl/>
        </w:rPr>
        <w:t>לצורך כך יתייצב בתאריך 26.11.17 בשעה 8:00 ביחידת עבודות שירות במפקדת מחוז מרכז בשב"ס ברמלה. ניתן להגיע למקום בקו מס' 247 מהתחנה המרכזית ברמלה או בלוד.</w:t>
      </w:r>
    </w:p>
    <w:p w14:paraId="22B4C1C8" w14:textId="77777777" w:rsidR="00491156" w:rsidRPr="00622290" w:rsidRDefault="00491156" w:rsidP="00491156">
      <w:pPr>
        <w:spacing w:after="160" w:line="360" w:lineRule="auto"/>
        <w:ind w:left="1080"/>
        <w:contextualSpacing/>
        <w:jc w:val="both"/>
        <w:rPr>
          <w:rFonts w:ascii="DaunPenh" w:eastAsia="Calibri" w:hAnsi="DaunPenh"/>
          <w:b/>
          <w:bCs/>
          <w:rtl/>
        </w:rPr>
      </w:pPr>
    </w:p>
    <w:p w14:paraId="0B7AECF4" w14:textId="77777777" w:rsidR="00491156" w:rsidRPr="00622290" w:rsidRDefault="00491156" w:rsidP="00491156">
      <w:pPr>
        <w:spacing w:after="160" w:line="360" w:lineRule="auto"/>
        <w:ind w:left="1080"/>
        <w:contextualSpacing/>
        <w:jc w:val="both"/>
        <w:rPr>
          <w:rFonts w:ascii="DaunPenh" w:eastAsia="Calibri" w:hAnsi="DaunPenh"/>
          <w:b/>
          <w:bCs/>
          <w:u w:val="single"/>
          <w:rtl/>
        </w:rPr>
      </w:pPr>
      <w:r w:rsidRPr="00622290">
        <w:rPr>
          <w:rFonts w:ascii="DaunPenh" w:eastAsia="Calibri" w:hAnsi="DaunPenh" w:hint="cs"/>
          <w:b/>
          <w:bCs/>
          <w:u w:val="single"/>
          <w:rtl/>
        </w:rPr>
        <w:t>החלטה זו תועבר לידי הממונה על עבודות השירות</w:t>
      </w:r>
    </w:p>
    <w:p w14:paraId="05E0F136" w14:textId="77777777" w:rsidR="00491156" w:rsidRDefault="00491156" w:rsidP="00491156">
      <w:pPr>
        <w:spacing w:after="160" w:line="360" w:lineRule="auto"/>
        <w:jc w:val="both"/>
        <w:rPr>
          <w:rFonts w:ascii="DaunPenh" w:eastAsia="Calibri" w:hAnsi="DaunPenh"/>
          <w:rtl/>
        </w:rPr>
      </w:pPr>
      <w:r w:rsidRPr="00622290">
        <w:rPr>
          <w:rFonts w:ascii="DaunPenh" w:eastAsia="Calibri" w:hAnsi="DaunPenh" w:hint="cs"/>
          <w:rtl/>
        </w:rPr>
        <w:t xml:space="preserve">             </w:t>
      </w:r>
    </w:p>
    <w:p w14:paraId="21924A4F" w14:textId="77777777" w:rsidR="00491156" w:rsidRPr="00153D11" w:rsidRDefault="00A1796B" w:rsidP="00491156">
      <w:pPr>
        <w:spacing w:after="160" w:line="360" w:lineRule="auto"/>
        <w:jc w:val="both"/>
        <w:rPr>
          <w:rFonts w:ascii="DaunPenh" w:eastAsia="Calibri" w:hAnsi="DaunPenh"/>
          <w:b/>
          <w:bCs/>
          <w:u w:val="single"/>
          <w:rtl/>
        </w:rPr>
      </w:pPr>
      <w:r w:rsidRPr="00A1796B">
        <w:rPr>
          <w:rFonts w:ascii="DaunPenh" w:eastAsia="Calibri" w:hAnsi="DaunPenh"/>
          <w:b/>
          <w:bCs/>
          <w:color w:val="FFFFFF"/>
          <w:sz w:val="2"/>
          <w:szCs w:val="2"/>
          <w:u w:val="single"/>
          <w:rtl/>
        </w:rPr>
        <w:t>5129371</w:t>
      </w:r>
      <w:r w:rsidR="00491156">
        <w:rPr>
          <w:rFonts w:ascii="DaunPenh" w:eastAsia="Calibri" w:hAnsi="DaunPenh" w:hint="cs"/>
          <w:b/>
          <w:bCs/>
          <w:u w:val="single"/>
          <w:rtl/>
        </w:rPr>
        <w:t>זכות ערעור לבית המשפט המחוזי בתוך 45 יום</w:t>
      </w:r>
    </w:p>
    <w:p w14:paraId="04397A31" w14:textId="77777777" w:rsidR="00491156" w:rsidRDefault="00A1796B" w:rsidP="00491156">
      <w:pPr>
        <w:rPr>
          <w:rFonts w:cs="FrankRuehl"/>
          <w:sz w:val="28"/>
          <w:szCs w:val="28"/>
          <w:rtl/>
        </w:rPr>
      </w:pPr>
      <w:r w:rsidRPr="00A1796B">
        <w:rPr>
          <w:rFonts w:ascii="Arial" w:hAnsi="Arial"/>
          <w:color w:val="FFFFFF"/>
          <w:sz w:val="2"/>
          <w:szCs w:val="2"/>
          <w:rtl/>
        </w:rPr>
        <w:t>54678313</w:t>
      </w:r>
      <w:r>
        <w:rPr>
          <w:rFonts w:ascii="Arial" w:hAnsi="Arial"/>
          <w:rtl/>
        </w:rPr>
        <w:t xml:space="preserve">ניתן היום,  כ"ז תשרי תשע"ח, 17 אוקטובר 2017, במעמד הצדדים. </w:t>
      </w:r>
    </w:p>
    <w:p w14:paraId="2C1153D6" w14:textId="77777777" w:rsidR="00491156" w:rsidRDefault="00491156" w:rsidP="0049115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FCA0EC3" w14:textId="77777777" w:rsidR="00491156" w:rsidRDefault="00491156" w:rsidP="00491156">
      <w:pPr>
        <w:jc w:val="center"/>
        <w:rPr>
          <w:rFonts w:ascii="Arial" w:hAnsi="Arial" w:cs="FrankRuehl"/>
          <w:sz w:val="28"/>
          <w:szCs w:val="28"/>
          <w:rtl/>
        </w:rPr>
      </w:pPr>
    </w:p>
    <w:p w14:paraId="75A51665" w14:textId="77777777" w:rsidR="00491156" w:rsidRDefault="00491156" w:rsidP="00491156">
      <w:pPr>
        <w:rPr>
          <w:rFonts w:cs="FrankRuehl"/>
          <w:sz w:val="28"/>
          <w:szCs w:val="28"/>
          <w:rtl/>
        </w:rPr>
      </w:pPr>
    </w:p>
    <w:p w14:paraId="59590C70" w14:textId="77777777" w:rsidR="00491156" w:rsidRPr="006A36C4" w:rsidRDefault="006A36C4" w:rsidP="00491156">
      <w:pPr>
        <w:pStyle w:val="a3"/>
        <w:jc w:val="center"/>
        <w:rPr>
          <w:color w:val="FFFFFF"/>
          <w:sz w:val="2"/>
          <w:szCs w:val="2"/>
          <w:rtl/>
        </w:rPr>
      </w:pPr>
      <w:r w:rsidRPr="006A36C4">
        <w:rPr>
          <w:color w:val="FFFFFF"/>
          <w:sz w:val="2"/>
          <w:szCs w:val="2"/>
          <w:rtl/>
        </w:rPr>
        <w:t>5129371</w:t>
      </w:r>
    </w:p>
    <w:p w14:paraId="483F0652" w14:textId="77777777" w:rsidR="00A1796B" w:rsidRPr="006A36C4" w:rsidRDefault="006A36C4" w:rsidP="00A1796B">
      <w:pPr>
        <w:keepNext/>
        <w:rPr>
          <w:rFonts w:ascii="David" w:hAnsi="David"/>
          <w:color w:val="FFFFFF"/>
          <w:sz w:val="2"/>
          <w:szCs w:val="2"/>
          <w:rtl/>
        </w:rPr>
      </w:pPr>
      <w:r w:rsidRPr="006A36C4">
        <w:rPr>
          <w:rFonts w:ascii="David" w:hAnsi="David"/>
          <w:color w:val="FFFFFF"/>
          <w:sz w:val="2"/>
          <w:szCs w:val="2"/>
          <w:rtl/>
        </w:rPr>
        <w:t>54678313</w:t>
      </w:r>
    </w:p>
    <w:p w14:paraId="34E24544" w14:textId="77777777" w:rsidR="00A1796B" w:rsidRPr="00A1796B" w:rsidRDefault="00A1796B" w:rsidP="00A1796B">
      <w:pPr>
        <w:keepNext/>
        <w:rPr>
          <w:rFonts w:ascii="David" w:hAnsi="David"/>
          <w:color w:val="000000"/>
          <w:sz w:val="22"/>
          <w:szCs w:val="22"/>
          <w:rtl/>
        </w:rPr>
      </w:pPr>
      <w:r w:rsidRPr="00A1796B">
        <w:rPr>
          <w:rFonts w:ascii="David" w:hAnsi="David"/>
          <w:color w:val="000000"/>
          <w:sz w:val="22"/>
          <w:szCs w:val="22"/>
          <w:rtl/>
        </w:rPr>
        <w:t>דרור קלייטמן 54678313</w:t>
      </w:r>
    </w:p>
    <w:p w14:paraId="6788147F" w14:textId="77777777" w:rsidR="00A1796B" w:rsidRDefault="00A1796B" w:rsidP="00A1796B">
      <w:pPr>
        <w:rPr>
          <w:color w:val="000000"/>
          <w:rtl/>
        </w:rPr>
      </w:pPr>
      <w:r w:rsidRPr="00A1796B">
        <w:rPr>
          <w:color w:val="000000"/>
          <w:rtl/>
        </w:rPr>
        <w:t>נוסח מסמך זה כפוף לשינויי ניסוח ועריכה</w:t>
      </w:r>
    </w:p>
    <w:p w14:paraId="6A874153" w14:textId="77777777" w:rsidR="00A1796B" w:rsidRDefault="00A1796B" w:rsidP="00A1796B">
      <w:pPr>
        <w:rPr>
          <w:rtl/>
        </w:rPr>
      </w:pPr>
    </w:p>
    <w:p w14:paraId="61E1EA49" w14:textId="77777777" w:rsidR="00A1796B" w:rsidRDefault="00A1796B" w:rsidP="00A1796B">
      <w:pPr>
        <w:jc w:val="center"/>
        <w:rPr>
          <w:color w:val="0000FF"/>
          <w:u w:val="single"/>
          <w:rtl/>
        </w:rPr>
      </w:pPr>
      <w:hyperlink r:id="rId37" w:history="1">
        <w:r>
          <w:rPr>
            <w:rStyle w:val="Hyperlink"/>
            <w:rtl/>
          </w:rPr>
          <w:t>בעניין עריכה ושינויים במסמכי פסיקה, חקיקה ועוד באתר נבו – הקש כאן</w:t>
        </w:r>
      </w:hyperlink>
    </w:p>
    <w:p w14:paraId="32E5EA42" w14:textId="77777777" w:rsidR="006A36C4" w:rsidRPr="006A36C4" w:rsidRDefault="006A36C4" w:rsidP="006A36C4">
      <w:pPr>
        <w:keepNext/>
        <w:rPr>
          <w:rFonts w:ascii="David" w:hAnsi="David"/>
          <w:color w:val="000000"/>
          <w:sz w:val="22"/>
          <w:szCs w:val="22"/>
          <w:rtl/>
        </w:rPr>
      </w:pPr>
    </w:p>
    <w:sectPr w:rsidR="006A36C4" w:rsidRPr="006A36C4" w:rsidSect="006A36C4">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23ADC" w14:textId="77777777" w:rsidR="00EB35C8" w:rsidRDefault="00EB35C8">
      <w:r>
        <w:separator/>
      </w:r>
    </w:p>
  </w:endnote>
  <w:endnote w:type="continuationSeparator" w:id="0">
    <w:p w14:paraId="7DC4139D" w14:textId="77777777" w:rsidR="00EB35C8" w:rsidRDefault="00EB3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aunPenh">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24F8A" w14:textId="77777777" w:rsidR="00930B5C" w:rsidRDefault="00930B5C" w:rsidP="006A36C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5722159" w14:textId="77777777" w:rsidR="00930B5C" w:rsidRPr="006A36C4" w:rsidRDefault="00930B5C" w:rsidP="006A36C4">
    <w:pPr>
      <w:pStyle w:val="a5"/>
      <w:pBdr>
        <w:top w:val="single" w:sz="4" w:space="1" w:color="auto"/>
        <w:between w:val="single" w:sz="4" w:space="0" w:color="auto"/>
      </w:pBdr>
      <w:spacing w:after="60"/>
      <w:jc w:val="center"/>
      <w:rPr>
        <w:rFonts w:ascii="FrankRuehl" w:hAnsi="FrankRuehl" w:cs="FrankRuehl"/>
        <w:color w:val="000000"/>
      </w:rPr>
    </w:pPr>
    <w:r w:rsidRPr="006A36C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438C6" w14:textId="77777777" w:rsidR="00930B5C" w:rsidRDefault="00930B5C" w:rsidP="006A36C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34C3D">
      <w:rPr>
        <w:rFonts w:ascii="FrankRuehl" w:hAnsi="FrankRuehl" w:cs="FrankRuehl"/>
        <w:noProof/>
        <w:rtl/>
      </w:rPr>
      <w:t>1</w:t>
    </w:r>
    <w:r>
      <w:rPr>
        <w:rFonts w:ascii="FrankRuehl" w:hAnsi="FrankRuehl" w:cs="FrankRuehl"/>
        <w:rtl/>
      </w:rPr>
      <w:fldChar w:fldCharType="end"/>
    </w:r>
  </w:p>
  <w:p w14:paraId="7EC2C530" w14:textId="77777777" w:rsidR="00930B5C" w:rsidRPr="006A36C4" w:rsidRDefault="00930B5C" w:rsidP="006A36C4">
    <w:pPr>
      <w:pStyle w:val="a5"/>
      <w:pBdr>
        <w:top w:val="single" w:sz="4" w:space="1" w:color="auto"/>
        <w:between w:val="single" w:sz="4" w:space="0" w:color="auto"/>
      </w:pBdr>
      <w:spacing w:after="60"/>
      <w:jc w:val="center"/>
      <w:rPr>
        <w:rFonts w:ascii="FrankRuehl" w:hAnsi="FrankRuehl" w:cs="FrankRuehl"/>
        <w:color w:val="000000"/>
      </w:rPr>
    </w:pPr>
    <w:r w:rsidRPr="006A36C4">
      <w:rPr>
        <w:rFonts w:ascii="FrankRuehl" w:hAnsi="FrankRuehl" w:cs="FrankRuehl"/>
        <w:color w:val="000000"/>
      </w:rPr>
      <w:pict w14:anchorId="58DB75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4F77C" w14:textId="77777777" w:rsidR="00EB35C8" w:rsidRDefault="00EB35C8">
      <w:r>
        <w:separator/>
      </w:r>
    </w:p>
  </w:footnote>
  <w:footnote w:type="continuationSeparator" w:id="0">
    <w:p w14:paraId="5158D609" w14:textId="77777777" w:rsidR="00EB35C8" w:rsidRDefault="00EB3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72A19" w14:textId="77777777" w:rsidR="00930B5C" w:rsidRPr="006A36C4" w:rsidRDefault="00930B5C" w:rsidP="006A36C4">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(כ"ס) 7930-11-16</w:t>
    </w:r>
    <w:r>
      <w:rPr>
        <w:rFonts w:ascii="David" w:hAnsi="David"/>
        <w:color w:val="000000"/>
        <w:sz w:val="22"/>
        <w:szCs w:val="22"/>
        <w:rtl/>
      </w:rPr>
      <w:tab/>
      <w:t xml:space="preserve"> מדינת ישראל נ' רועי שמסיאן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DD785" w14:textId="77777777" w:rsidR="00930B5C" w:rsidRPr="006A36C4" w:rsidRDefault="00930B5C" w:rsidP="006A36C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7930-11-16</w:t>
    </w:r>
    <w:r>
      <w:rPr>
        <w:rFonts w:ascii="David" w:hAnsi="David"/>
        <w:color w:val="000000"/>
        <w:sz w:val="22"/>
        <w:szCs w:val="22"/>
        <w:rtl/>
      </w:rPr>
      <w:tab/>
      <w:t xml:space="preserve"> מדינת ישראל נ' רועי שמסיאן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D3695"/>
    <w:multiLevelType w:val="hybridMultilevel"/>
    <w:tmpl w:val="4DC4B0C6"/>
    <w:lvl w:ilvl="0" w:tplc="04090013">
      <w:start w:val="1"/>
      <w:numFmt w:val="hebrew1"/>
      <w:lvlText w:val="%1."/>
      <w:lvlJc w:val="center"/>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1" w15:restartNumberingAfterBreak="0">
    <w:nsid w:val="2A4F5EA0"/>
    <w:multiLevelType w:val="hybridMultilevel"/>
    <w:tmpl w:val="995A95B2"/>
    <w:lvl w:ilvl="0" w:tplc="5C5EE5EC">
      <w:start w:val="1"/>
      <w:numFmt w:val="decimal"/>
      <w:lvlText w:val="%1."/>
      <w:lvlJc w:val="left"/>
      <w:pPr>
        <w:ind w:left="720" w:hanging="360"/>
      </w:pPr>
      <w:rPr>
        <w:b w:val="0"/>
        <w:bCs w:val="0"/>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943526E"/>
    <w:multiLevelType w:val="hybridMultilevel"/>
    <w:tmpl w:val="7B8C1CDE"/>
    <w:lvl w:ilvl="0" w:tplc="0D4A25B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4ACC46A6"/>
    <w:multiLevelType w:val="hybridMultilevel"/>
    <w:tmpl w:val="8A56780A"/>
    <w:lvl w:ilvl="0" w:tplc="890279C8">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0750111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94192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58151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71785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91156"/>
    <w:rsid w:val="000921BF"/>
    <w:rsid w:val="000E0808"/>
    <w:rsid w:val="002D7B2F"/>
    <w:rsid w:val="003A25F1"/>
    <w:rsid w:val="00491156"/>
    <w:rsid w:val="006A36C4"/>
    <w:rsid w:val="00920728"/>
    <w:rsid w:val="00930B5C"/>
    <w:rsid w:val="00A1796B"/>
    <w:rsid w:val="00A2713C"/>
    <w:rsid w:val="00BA16A0"/>
    <w:rsid w:val="00EB35C8"/>
    <w:rsid w:val="00F00F7E"/>
    <w:rsid w:val="00F0422B"/>
    <w:rsid w:val="00F34C3D"/>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718D77A"/>
  <w15:chartTrackingRefBased/>
  <w15:docId w15:val="{6FD32152-E177-455C-BBD4-5102BC1E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1156"/>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491156"/>
    <w:pPr>
      <w:tabs>
        <w:tab w:val="center" w:pos="4153"/>
        <w:tab w:val="right" w:pos="8306"/>
      </w:tabs>
    </w:pPr>
  </w:style>
  <w:style w:type="character" w:customStyle="1" w:styleId="a4">
    <w:name w:val="כותרת עליונה תו"/>
    <w:link w:val="a3"/>
    <w:rsid w:val="00491156"/>
    <w:rPr>
      <w:rFonts w:ascii="Times New Roman" w:eastAsia="Times New Roman" w:hAnsi="Times New Roman" w:cs="David"/>
      <w:sz w:val="24"/>
      <w:szCs w:val="24"/>
    </w:rPr>
  </w:style>
  <w:style w:type="paragraph" w:styleId="a5">
    <w:name w:val="footer"/>
    <w:basedOn w:val="a"/>
    <w:link w:val="a6"/>
    <w:rsid w:val="00491156"/>
    <w:pPr>
      <w:tabs>
        <w:tab w:val="center" w:pos="4153"/>
        <w:tab w:val="right" w:pos="8306"/>
      </w:tabs>
    </w:pPr>
  </w:style>
  <w:style w:type="character" w:customStyle="1" w:styleId="a6">
    <w:name w:val="כותרת תחתונה תו"/>
    <w:link w:val="a5"/>
    <w:rsid w:val="00491156"/>
    <w:rPr>
      <w:rFonts w:ascii="Times New Roman" w:eastAsia="Times New Roman" w:hAnsi="Times New Roman" w:cs="David"/>
      <w:sz w:val="24"/>
      <w:szCs w:val="24"/>
    </w:rPr>
  </w:style>
  <w:style w:type="table" w:styleId="a7">
    <w:name w:val="Table Grid"/>
    <w:basedOn w:val="a1"/>
    <w:rsid w:val="0049115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91156"/>
  </w:style>
  <w:style w:type="character" w:styleId="Hyperlink">
    <w:name w:val="Hyperlink"/>
    <w:rsid w:val="00A1796B"/>
    <w:rPr>
      <w:color w:val="0000FF"/>
      <w:u w:val="single"/>
    </w:rPr>
  </w:style>
  <w:style w:type="character" w:styleId="a9">
    <w:name w:val="Unresolved Mention"/>
    <w:uiPriority w:val="99"/>
    <w:semiHidden/>
    <w:unhideWhenUsed/>
    <w:rsid w:val="003A25F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18119161" TargetMode="External"/><Relationship Id="rId26" Type="http://schemas.openxmlformats.org/officeDocument/2006/relationships/hyperlink" Target="http://www.nevo.co.il/case/18744559" TargetMode="External"/><Relationship Id="rId39" Type="http://schemas.openxmlformats.org/officeDocument/2006/relationships/header" Target="header2.xml"/><Relationship Id="rId21" Type="http://schemas.openxmlformats.org/officeDocument/2006/relationships/hyperlink" Target="http://www.nevo.co.il/case/20753505" TargetMode="External"/><Relationship Id="rId34" Type="http://schemas.openxmlformats.org/officeDocument/2006/relationships/hyperlink" Target="http://www.nevo.co.il/case/20740036"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5738608" TargetMode="External"/><Relationship Id="rId20" Type="http://schemas.openxmlformats.org/officeDocument/2006/relationships/hyperlink" Target="http://www.nevo.co.il/case/10446022" TargetMode="External"/><Relationship Id="rId29" Type="http://schemas.openxmlformats.org/officeDocument/2006/relationships/hyperlink" Target="http://www.nevo.co.il/case/21682573"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18808241" TargetMode="External"/><Relationship Id="rId32" Type="http://schemas.openxmlformats.org/officeDocument/2006/relationships/hyperlink" Target="http://www.nevo.co.il/case/20159091"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0" TargetMode="External"/><Relationship Id="rId23" Type="http://schemas.openxmlformats.org/officeDocument/2006/relationships/hyperlink" Target="http://www.nevo.co.il/case/2865307" TargetMode="External"/><Relationship Id="rId28" Type="http://schemas.openxmlformats.org/officeDocument/2006/relationships/hyperlink" Target="http://www.nevo.co.il/case/2550172"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20258248" TargetMode="External"/><Relationship Id="rId31" Type="http://schemas.openxmlformats.org/officeDocument/2006/relationships/hyperlink" Target="http://www.nevo.co.il/case/7988160"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20827031" TargetMode="External"/><Relationship Id="rId27" Type="http://schemas.openxmlformats.org/officeDocument/2006/relationships/hyperlink" Target="http://www.nevo.co.il/case/4631063" TargetMode="External"/><Relationship Id="rId30" Type="http://schemas.openxmlformats.org/officeDocument/2006/relationships/hyperlink" Target="http://www.nevo.co.il/case/16938303" TargetMode="External"/><Relationship Id="rId35" Type="http://schemas.openxmlformats.org/officeDocument/2006/relationships/hyperlink" Target="http://www.nevo.co.il/case/20363472" TargetMode="External"/><Relationship Id="rId43" Type="http://schemas.openxmlformats.org/officeDocument/2006/relationships/theme" Target="theme/theme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6" TargetMode="External"/><Relationship Id="rId17" Type="http://schemas.openxmlformats.org/officeDocument/2006/relationships/hyperlink" Target="http://www.nevo.co.il/case/18090154" TargetMode="External"/><Relationship Id="rId25" Type="http://schemas.openxmlformats.org/officeDocument/2006/relationships/hyperlink" Target="http://www.nevo.co.il/case/20344037" TargetMode="External"/><Relationship Id="rId33" Type="http://schemas.openxmlformats.org/officeDocument/2006/relationships/hyperlink" Target="http://www.nevo.co.il/case/20705570"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2740</Words>
  <Characters>13701</Characters>
  <Application>Microsoft Office Word</Application>
  <DocSecurity>0</DocSecurity>
  <Lines>114</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16409</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8257637</vt:i4>
      </vt:variant>
      <vt:variant>
        <vt:i4>87</vt:i4>
      </vt:variant>
      <vt:variant>
        <vt:i4>0</vt:i4>
      </vt:variant>
      <vt:variant>
        <vt:i4>5</vt:i4>
      </vt:variant>
      <vt:variant>
        <vt:lpwstr>http://www.nevo.co.il/law/4216</vt:lpwstr>
      </vt:variant>
      <vt:variant>
        <vt:lpwstr/>
      </vt:variant>
      <vt:variant>
        <vt:i4>3473526</vt:i4>
      </vt:variant>
      <vt:variant>
        <vt:i4>84</vt:i4>
      </vt:variant>
      <vt:variant>
        <vt:i4>0</vt:i4>
      </vt:variant>
      <vt:variant>
        <vt:i4>5</vt:i4>
      </vt:variant>
      <vt:variant>
        <vt:lpwstr>http://www.nevo.co.il/case/20363472</vt:lpwstr>
      </vt:variant>
      <vt:variant>
        <vt:lpwstr/>
      </vt:variant>
      <vt:variant>
        <vt:i4>3539056</vt:i4>
      </vt:variant>
      <vt:variant>
        <vt:i4>81</vt:i4>
      </vt:variant>
      <vt:variant>
        <vt:i4>0</vt:i4>
      </vt:variant>
      <vt:variant>
        <vt:i4>5</vt:i4>
      </vt:variant>
      <vt:variant>
        <vt:lpwstr>http://www.nevo.co.il/case/20740036</vt:lpwstr>
      </vt:variant>
      <vt:variant>
        <vt:lpwstr/>
      </vt:variant>
      <vt:variant>
        <vt:i4>3604593</vt:i4>
      </vt:variant>
      <vt:variant>
        <vt:i4>78</vt:i4>
      </vt:variant>
      <vt:variant>
        <vt:i4>0</vt:i4>
      </vt:variant>
      <vt:variant>
        <vt:i4>5</vt:i4>
      </vt:variant>
      <vt:variant>
        <vt:lpwstr>http://www.nevo.co.il/case/20705570</vt:lpwstr>
      </vt:variant>
      <vt:variant>
        <vt:lpwstr/>
      </vt:variant>
      <vt:variant>
        <vt:i4>3342449</vt:i4>
      </vt:variant>
      <vt:variant>
        <vt:i4>75</vt:i4>
      </vt:variant>
      <vt:variant>
        <vt:i4>0</vt:i4>
      </vt:variant>
      <vt:variant>
        <vt:i4>5</vt:i4>
      </vt:variant>
      <vt:variant>
        <vt:lpwstr>http://www.nevo.co.il/case/20159091</vt:lpwstr>
      </vt:variant>
      <vt:variant>
        <vt:lpwstr/>
      </vt:variant>
      <vt:variant>
        <vt:i4>4063347</vt:i4>
      </vt:variant>
      <vt:variant>
        <vt:i4>72</vt:i4>
      </vt:variant>
      <vt:variant>
        <vt:i4>0</vt:i4>
      </vt:variant>
      <vt:variant>
        <vt:i4>5</vt:i4>
      </vt:variant>
      <vt:variant>
        <vt:lpwstr>http://www.nevo.co.il/case/7988160</vt:lpwstr>
      </vt:variant>
      <vt:variant>
        <vt:lpwstr/>
      </vt:variant>
      <vt:variant>
        <vt:i4>3145842</vt:i4>
      </vt:variant>
      <vt:variant>
        <vt:i4>69</vt:i4>
      </vt:variant>
      <vt:variant>
        <vt:i4>0</vt:i4>
      </vt:variant>
      <vt:variant>
        <vt:i4>5</vt:i4>
      </vt:variant>
      <vt:variant>
        <vt:lpwstr>http://www.nevo.co.il/case/16938303</vt:lpwstr>
      </vt:variant>
      <vt:variant>
        <vt:lpwstr/>
      </vt:variant>
      <vt:variant>
        <vt:i4>3211384</vt:i4>
      </vt:variant>
      <vt:variant>
        <vt:i4>66</vt:i4>
      </vt:variant>
      <vt:variant>
        <vt:i4>0</vt:i4>
      </vt:variant>
      <vt:variant>
        <vt:i4>5</vt:i4>
      </vt:variant>
      <vt:variant>
        <vt:lpwstr>http://www.nevo.co.il/case/21682573</vt:lpwstr>
      </vt:variant>
      <vt:variant>
        <vt:lpwstr/>
      </vt:variant>
      <vt:variant>
        <vt:i4>3407990</vt:i4>
      </vt:variant>
      <vt:variant>
        <vt:i4>63</vt:i4>
      </vt:variant>
      <vt:variant>
        <vt:i4>0</vt:i4>
      </vt:variant>
      <vt:variant>
        <vt:i4>5</vt:i4>
      </vt:variant>
      <vt:variant>
        <vt:lpwstr>http://www.nevo.co.il/case/2550172</vt:lpwstr>
      </vt:variant>
      <vt:variant>
        <vt:lpwstr/>
      </vt:variant>
      <vt:variant>
        <vt:i4>3407989</vt:i4>
      </vt:variant>
      <vt:variant>
        <vt:i4>60</vt:i4>
      </vt:variant>
      <vt:variant>
        <vt:i4>0</vt:i4>
      </vt:variant>
      <vt:variant>
        <vt:i4>5</vt:i4>
      </vt:variant>
      <vt:variant>
        <vt:lpwstr>http://www.nevo.co.il/case/4631063</vt:lpwstr>
      </vt:variant>
      <vt:variant>
        <vt:lpwstr/>
      </vt:variant>
      <vt:variant>
        <vt:i4>3604605</vt:i4>
      </vt:variant>
      <vt:variant>
        <vt:i4>57</vt:i4>
      </vt:variant>
      <vt:variant>
        <vt:i4>0</vt:i4>
      </vt:variant>
      <vt:variant>
        <vt:i4>5</vt:i4>
      </vt:variant>
      <vt:variant>
        <vt:lpwstr>http://www.nevo.co.il/case/18744559</vt:lpwstr>
      </vt:variant>
      <vt:variant>
        <vt:lpwstr/>
      </vt:variant>
      <vt:variant>
        <vt:i4>3539056</vt:i4>
      </vt:variant>
      <vt:variant>
        <vt:i4>54</vt:i4>
      </vt:variant>
      <vt:variant>
        <vt:i4>0</vt:i4>
      </vt:variant>
      <vt:variant>
        <vt:i4>5</vt:i4>
      </vt:variant>
      <vt:variant>
        <vt:lpwstr>http://www.nevo.co.il/case/20344037</vt:lpwstr>
      </vt:variant>
      <vt:variant>
        <vt:lpwstr/>
      </vt:variant>
      <vt:variant>
        <vt:i4>3473534</vt:i4>
      </vt:variant>
      <vt:variant>
        <vt:i4>51</vt:i4>
      </vt:variant>
      <vt:variant>
        <vt:i4>0</vt:i4>
      </vt:variant>
      <vt:variant>
        <vt:i4>5</vt:i4>
      </vt:variant>
      <vt:variant>
        <vt:lpwstr>http://www.nevo.co.il/case/18808241</vt:lpwstr>
      </vt:variant>
      <vt:variant>
        <vt:lpwstr/>
      </vt:variant>
      <vt:variant>
        <vt:i4>3145849</vt:i4>
      </vt:variant>
      <vt:variant>
        <vt:i4>48</vt:i4>
      </vt:variant>
      <vt:variant>
        <vt:i4>0</vt:i4>
      </vt:variant>
      <vt:variant>
        <vt:i4>5</vt:i4>
      </vt:variant>
      <vt:variant>
        <vt:lpwstr>http://www.nevo.co.il/case/2865307</vt:lpwstr>
      </vt:variant>
      <vt:variant>
        <vt:lpwstr/>
      </vt:variant>
      <vt:variant>
        <vt:i4>4063350</vt:i4>
      </vt:variant>
      <vt:variant>
        <vt:i4>45</vt:i4>
      </vt:variant>
      <vt:variant>
        <vt:i4>0</vt:i4>
      </vt:variant>
      <vt:variant>
        <vt:i4>5</vt:i4>
      </vt:variant>
      <vt:variant>
        <vt:lpwstr>http://www.nevo.co.il/case/20827031</vt:lpwstr>
      </vt:variant>
      <vt:variant>
        <vt:lpwstr/>
      </vt:variant>
      <vt:variant>
        <vt:i4>3539060</vt:i4>
      </vt:variant>
      <vt:variant>
        <vt:i4>42</vt:i4>
      </vt:variant>
      <vt:variant>
        <vt:i4>0</vt:i4>
      </vt:variant>
      <vt:variant>
        <vt:i4>5</vt:i4>
      </vt:variant>
      <vt:variant>
        <vt:lpwstr>http://www.nevo.co.il/case/20753505</vt:lpwstr>
      </vt:variant>
      <vt:variant>
        <vt:lpwstr/>
      </vt:variant>
      <vt:variant>
        <vt:i4>3211376</vt:i4>
      </vt:variant>
      <vt:variant>
        <vt:i4>39</vt:i4>
      </vt:variant>
      <vt:variant>
        <vt:i4>0</vt:i4>
      </vt:variant>
      <vt:variant>
        <vt:i4>5</vt:i4>
      </vt:variant>
      <vt:variant>
        <vt:lpwstr>http://www.nevo.co.il/case/10446022</vt:lpwstr>
      </vt:variant>
      <vt:variant>
        <vt:lpwstr/>
      </vt:variant>
      <vt:variant>
        <vt:i4>3932275</vt:i4>
      </vt:variant>
      <vt:variant>
        <vt:i4>36</vt:i4>
      </vt:variant>
      <vt:variant>
        <vt:i4>0</vt:i4>
      </vt:variant>
      <vt:variant>
        <vt:i4>5</vt:i4>
      </vt:variant>
      <vt:variant>
        <vt:lpwstr>http://www.nevo.co.il/case/20258248</vt:lpwstr>
      </vt:variant>
      <vt:variant>
        <vt:lpwstr/>
      </vt:variant>
      <vt:variant>
        <vt:i4>4128892</vt:i4>
      </vt:variant>
      <vt:variant>
        <vt:i4>33</vt:i4>
      </vt:variant>
      <vt:variant>
        <vt:i4>0</vt:i4>
      </vt:variant>
      <vt:variant>
        <vt:i4>5</vt:i4>
      </vt:variant>
      <vt:variant>
        <vt:lpwstr>http://www.nevo.co.il/case/18119161</vt:lpwstr>
      </vt:variant>
      <vt:variant>
        <vt:lpwstr/>
      </vt:variant>
      <vt:variant>
        <vt:i4>3407988</vt:i4>
      </vt:variant>
      <vt:variant>
        <vt:i4>30</vt:i4>
      </vt:variant>
      <vt:variant>
        <vt:i4>0</vt:i4>
      </vt:variant>
      <vt:variant>
        <vt:i4>5</vt:i4>
      </vt:variant>
      <vt:variant>
        <vt:lpwstr>http://www.nevo.co.il/case/18090154</vt:lpwstr>
      </vt:variant>
      <vt:variant>
        <vt:lpwstr/>
      </vt:variant>
      <vt:variant>
        <vt:i4>3670139</vt:i4>
      </vt:variant>
      <vt:variant>
        <vt:i4>27</vt:i4>
      </vt:variant>
      <vt:variant>
        <vt:i4>0</vt:i4>
      </vt:variant>
      <vt:variant>
        <vt:i4>5</vt:i4>
      </vt:variant>
      <vt:variant>
        <vt:lpwstr>http://www.nevo.co.il/case/5738608</vt:lpwstr>
      </vt:variant>
      <vt:variant>
        <vt:lpwstr/>
      </vt:variant>
      <vt:variant>
        <vt:i4>5177418</vt:i4>
      </vt:variant>
      <vt:variant>
        <vt:i4>24</vt:i4>
      </vt:variant>
      <vt:variant>
        <vt:i4>0</vt:i4>
      </vt:variant>
      <vt:variant>
        <vt:i4>5</vt:i4>
      </vt:variant>
      <vt:variant>
        <vt:lpwstr>http://www.nevo.co.il/law/4216/10</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2025-04-22T23:15:00Z</dcterms:created>
  <dcterms:modified xsi:type="dcterms:W3CDTF">2025-04-22T23:15:00Z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7930</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רועי שמסיאן</vt:lpwstr>
  </property>
  <property fmtid="{D5CDD505-2E9C-101B-9397-08002B2CF9AE}" pid="10" name="LAWYER">
    <vt:lpwstr>אבישי רובינשטיין;ניר דוד</vt:lpwstr>
  </property>
  <property fmtid="{D5CDD505-2E9C-101B-9397-08002B2CF9AE}" pid="11" name="JUDGE">
    <vt:lpwstr>דרור קלייטמן</vt:lpwstr>
  </property>
  <property fmtid="{D5CDD505-2E9C-101B-9397-08002B2CF9AE}" pid="12" name="CITY">
    <vt:lpwstr>כ"ס</vt:lpwstr>
  </property>
  <property fmtid="{D5CDD505-2E9C-101B-9397-08002B2CF9AE}" pid="13" name="DATE">
    <vt:lpwstr>20171017</vt:lpwstr>
  </property>
  <property fmtid="{D5CDD505-2E9C-101B-9397-08002B2CF9AE}" pid="14" name="TYPE_N_DATE">
    <vt:lpwstr>38020171017</vt:lpwstr>
  </property>
  <property fmtid="{D5CDD505-2E9C-101B-9397-08002B2CF9AE}" pid="15" name="CASESLISTTMP1">
    <vt:lpwstr>5738608;18090154;20258248;10446022;20753505;20827031;2865307;18808241;20344037;18744559;4631063;2550172;21682573;16938303;7988160;20159091;20705570;20740036;20363472</vt:lpwstr>
  </property>
  <property fmtid="{D5CDD505-2E9C-101B-9397-08002B2CF9AE}" pid="16" name="CASENOTES1">
    <vt:lpwstr>ProcID=133;209&amp;PartA=42358&amp;PartB=10&amp;PartC=14</vt:lpwstr>
  </property>
  <property fmtid="{D5CDD505-2E9C-101B-9397-08002B2CF9AE}" pid="17" name="WORDNUMPAGES">
    <vt:lpwstr>8</vt:lpwstr>
  </property>
  <property fmtid="{D5CDD505-2E9C-101B-9397-08002B2CF9AE}" pid="18" name="TYPE_ABS_DATE">
    <vt:lpwstr>380020171017</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4216/006;007.a;007.c;010</vt:lpwstr>
  </property>
</Properties>
</file>