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73EBB" w:rsidRPr="005576E5" w14:paraId="765841FE" w14:textId="77777777" w:rsidTr="006B42E7">
        <w:trPr>
          <w:trHeight w:hRule="exact" w:val="418"/>
          <w:jc w:val="center"/>
        </w:trPr>
        <w:tc>
          <w:tcPr>
            <w:tcW w:w="8721" w:type="dxa"/>
            <w:gridSpan w:val="2"/>
          </w:tcPr>
          <w:p w14:paraId="1E7E8245" w14:textId="77777777" w:rsidR="00173EBB" w:rsidRPr="005576E5" w:rsidRDefault="00173EBB" w:rsidP="00FD3227">
            <w:pPr>
              <w:pStyle w:val="a5"/>
              <w:jc w:val="center"/>
              <w:rPr>
                <w:rFonts w:ascii="Tahoma" w:hAnsi="Tahoma" w:cs="Tahoma"/>
                <w:color w:val="000080"/>
                <w:rtl/>
              </w:rPr>
            </w:pPr>
            <w:bookmarkStart w:id="0" w:name="LastJudge"/>
            <w:r w:rsidRPr="005576E5">
              <w:rPr>
                <w:rFonts w:ascii="Tahoma" w:hAnsi="Tahoma" w:cs="Tahoma"/>
                <w:b/>
                <w:bCs/>
                <w:color w:val="000080"/>
                <w:sz w:val="20"/>
                <w:szCs w:val="20"/>
                <w:rtl/>
              </w:rPr>
              <w:t>בית משפט השלום בקריית גת</w:t>
            </w:r>
            <w:r w:rsidRPr="005576E5">
              <w:rPr>
                <w:rFonts w:ascii="Tahoma" w:hAnsi="Tahoma" w:cs="Tahoma" w:hint="cs"/>
                <w:b/>
                <w:bCs/>
                <w:color w:val="000080"/>
                <w:sz w:val="20"/>
                <w:szCs w:val="20"/>
                <w:rtl/>
              </w:rPr>
              <w:t xml:space="preserve"> </w:t>
            </w:r>
            <w:r w:rsidRPr="005576E5">
              <w:rPr>
                <w:rFonts w:ascii="Tahoma" w:hAnsi="Tahoma" w:cs="Tahoma"/>
                <w:b/>
                <w:bCs/>
                <w:color w:val="000080"/>
                <w:sz w:val="20"/>
                <w:szCs w:val="20"/>
                <w:rtl/>
              </w:rPr>
              <w:t>–</w:t>
            </w:r>
            <w:r w:rsidRPr="005576E5">
              <w:rPr>
                <w:rFonts w:ascii="Tahoma" w:hAnsi="Tahoma" w:cs="Tahoma" w:hint="cs"/>
                <w:b/>
                <w:bCs/>
                <w:color w:val="000080"/>
                <w:sz w:val="20"/>
                <w:szCs w:val="20"/>
                <w:rtl/>
              </w:rPr>
              <w:t xml:space="preserve"> בשבתו באשקלון</w:t>
            </w:r>
            <w:r w:rsidRPr="005576E5">
              <w:rPr>
                <w:rFonts w:ascii="Tahoma" w:hAnsi="Tahoma" w:cs="Tahoma"/>
                <w:b/>
                <w:bCs/>
                <w:color w:val="000080"/>
                <w:sz w:val="20"/>
                <w:szCs w:val="20"/>
                <w:rtl/>
              </w:rPr>
              <w:t xml:space="preserve"> </w:t>
            </w:r>
          </w:p>
        </w:tc>
      </w:tr>
      <w:tr w:rsidR="00173EBB" w:rsidRPr="005576E5" w14:paraId="3F7B96A2" w14:textId="77777777" w:rsidTr="006B42E7">
        <w:trPr>
          <w:trHeight w:val="337"/>
          <w:jc w:val="center"/>
        </w:trPr>
        <w:tc>
          <w:tcPr>
            <w:tcW w:w="5054" w:type="dxa"/>
          </w:tcPr>
          <w:p w14:paraId="32E89E91" w14:textId="77777777" w:rsidR="00173EBB" w:rsidRPr="005576E5" w:rsidRDefault="00173EBB" w:rsidP="00FD3227">
            <w:pPr>
              <w:rPr>
                <w:rFonts w:cs="FrankRuehl"/>
                <w:sz w:val="28"/>
                <w:szCs w:val="28"/>
                <w:rtl/>
              </w:rPr>
            </w:pPr>
            <w:r w:rsidRPr="005576E5">
              <w:rPr>
                <w:rFonts w:cs="FrankRuehl"/>
                <w:sz w:val="28"/>
                <w:szCs w:val="28"/>
                <w:rtl/>
              </w:rPr>
              <w:t>ת"פ</w:t>
            </w:r>
            <w:r w:rsidRPr="005576E5">
              <w:rPr>
                <w:rFonts w:cs="FrankRuehl" w:hint="cs"/>
                <w:sz w:val="28"/>
                <w:szCs w:val="28"/>
                <w:rtl/>
              </w:rPr>
              <w:t xml:space="preserve"> </w:t>
            </w:r>
            <w:r w:rsidRPr="005576E5">
              <w:rPr>
                <w:rFonts w:cs="FrankRuehl"/>
                <w:sz w:val="28"/>
                <w:szCs w:val="28"/>
                <w:rtl/>
              </w:rPr>
              <w:t>66939-01-17</w:t>
            </w:r>
            <w:r w:rsidRPr="005576E5">
              <w:rPr>
                <w:rFonts w:cs="FrankRuehl" w:hint="cs"/>
                <w:sz w:val="28"/>
                <w:szCs w:val="28"/>
                <w:rtl/>
              </w:rPr>
              <w:t xml:space="preserve"> </w:t>
            </w:r>
            <w:r w:rsidRPr="005576E5">
              <w:rPr>
                <w:rFonts w:cs="FrankRuehl"/>
                <w:sz w:val="28"/>
                <w:szCs w:val="28"/>
                <w:rtl/>
              </w:rPr>
              <w:t>מדינת ישראל נ' גיסין</w:t>
            </w:r>
          </w:p>
          <w:p w14:paraId="2117ECBB" w14:textId="77777777" w:rsidR="00173EBB" w:rsidRPr="005576E5" w:rsidRDefault="00173EBB" w:rsidP="00FD3227">
            <w:pPr>
              <w:pStyle w:val="a5"/>
              <w:rPr>
                <w:rFonts w:cs="FrankRuehl"/>
                <w:sz w:val="28"/>
                <w:szCs w:val="28"/>
                <w:rtl/>
              </w:rPr>
            </w:pPr>
          </w:p>
        </w:tc>
        <w:tc>
          <w:tcPr>
            <w:tcW w:w="3667" w:type="dxa"/>
          </w:tcPr>
          <w:p w14:paraId="2DE1836C" w14:textId="77777777" w:rsidR="00173EBB" w:rsidRPr="005576E5" w:rsidRDefault="00173EBB" w:rsidP="00FD3227">
            <w:pPr>
              <w:pStyle w:val="a5"/>
              <w:jc w:val="right"/>
              <w:rPr>
                <w:rFonts w:cs="FrankRuehl"/>
                <w:sz w:val="28"/>
                <w:szCs w:val="28"/>
                <w:rtl/>
              </w:rPr>
            </w:pPr>
          </w:p>
        </w:tc>
      </w:tr>
    </w:tbl>
    <w:p w14:paraId="034E9AE0" w14:textId="77777777" w:rsidR="00173EBB" w:rsidRPr="005576E5" w:rsidRDefault="00173EBB" w:rsidP="00173EBB">
      <w:pPr>
        <w:pStyle w:val="a5"/>
        <w:rPr>
          <w:rtl/>
        </w:rPr>
      </w:pPr>
      <w:r w:rsidRPr="005576E5">
        <w:rPr>
          <w:rFonts w:hint="cs"/>
          <w:rtl/>
        </w:rPr>
        <w:t xml:space="preserve"> </w:t>
      </w:r>
    </w:p>
    <w:p w14:paraId="79982491" w14:textId="77777777" w:rsidR="00173EBB" w:rsidRPr="005576E5" w:rsidRDefault="00173EBB" w:rsidP="00173EBB">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73EBB" w:rsidRPr="005576E5" w14:paraId="50138E2E" w14:textId="77777777" w:rsidTr="00173EBB">
        <w:trPr>
          <w:trHeight w:val="295"/>
          <w:jc w:val="center"/>
        </w:trPr>
        <w:tc>
          <w:tcPr>
            <w:tcW w:w="923" w:type="dxa"/>
            <w:tcBorders>
              <w:top w:val="nil"/>
              <w:left w:val="nil"/>
              <w:bottom w:val="nil"/>
              <w:right w:val="nil"/>
            </w:tcBorders>
            <w:shd w:val="clear" w:color="auto" w:fill="auto"/>
          </w:tcPr>
          <w:p w14:paraId="5CBFBA6C" w14:textId="77777777" w:rsidR="00173EBB" w:rsidRPr="005576E5" w:rsidRDefault="00173EBB" w:rsidP="00173EBB">
            <w:pPr>
              <w:jc w:val="both"/>
              <w:rPr>
                <w:rFonts w:ascii="Arial" w:hAnsi="Arial" w:cs="FrankRuehl"/>
                <w:sz w:val="28"/>
                <w:szCs w:val="28"/>
              </w:rPr>
            </w:pPr>
            <w:r w:rsidRPr="005576E5">
              <w:rPr>
                <w:rFonts w:ascii="Arial" w:hAnsi="Arial" w:cs="FrankRuehl" w:hint="cs"/>
                <w:sz w:val="28"/>
                <w:szCs w:val="28"/>
                <w:rtl/>
              </w:rPr>
              <w:t>ב</w:t>
            </w:r>
            <w:r w:rsidRPr="005576E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25FB9CB" w14:textId="77777777" w:rsidR="00173EBB" w:rsidRPr="005576E5" w:rsidRDefault="00173EBB" w:rsidP="00173EBB">
            <w:pPr>
              <w:jc w:val="both"/>
              <w:rPr>
                <w:rFonts w:ascii="Arial" w:hAnsi="Arial"/>
                <w:b/>
                <w:bCs/>
                <w:rtl/>
              </w:rPr>
            </w:pPr>
            <w:r w:rsidRPr="005576E5">
              <w:rPr>
                <w:rFonts w:ascii="Arial" w:hAnsi="Arial" w:hint="cs"/>
                <w:b/>
                <w:bCs/>
                <w:rtl/>
              </w:rPr>
              <w:t>כבוד ה</w:t>
            </w:r>
            <w:r w:rsidRPr="005576E5">
              <w:rPr>
                <w:rFonts w:ascii="Arial" w:hAnsi="Arial"/>
                <w:b/>
                <w:bCs/>
                <w:rtl/>
              </w:rPr>
              <w:t>שופטת</w:t>
            </w:r>
            <w:r w:rsidRPr="005576E5">
              <w:rPr>
                <w:rFonts w:ascii="Arial" w:hAnsi="Arial" w:hint="cs"/>
                <w:b/>
                <w:bCs/>
                <w:rtl/>
              </w:rPr>
              <w:t xml:space="preserve">  </w:t>
            </w:r>
            <w:r w:rsidRPr="005576E5">
              <w:rPr>
                <w:rFonts w:ascii="Arial" w:hAnsi="Arial"/>
                <w:b/>
                <w:bCs/>
                <w:rtl/>
              </w:rPr>
              <w:t>נועה חקלאי</w:t>
            </w:r>
          </w:p>
          <w:p w14:paraId="6D67848C" w14:textId="77777777" w:rsidR="00173EBB" w:rsidRPr="005576E5" w:rsidRDefault="00173EBB" w:rsidP="00173EBB">
            <w:pPr>
              <w:jc w:val="both"/>
              <w:rPr>
                <w:rtl/>
              </w:rPr>
            </w:pPr>
          </w:p>
          <w:p w14:paraId="3754ECF7" w14:textId="77777777" w:rsidR="00173EBB" w:rsidRPr="005576E5" w:rsidRDefault="00173EBB" w:rsidP="00173EBB">
            <w:pPr>
              <w:jc w:val="both"/>
              <w:rPr>
                <w:rFonts w:ascii="Arial" w:hAnsi="Arial" w:cs="FrankRuehl"/>
                <w:sz w:val="28"/>
                <w:szCs w:val="28"/>
              </w:rPr>
            </w:pPr>
          </w:p>
        </w:tc>
      </w:tr>
      <w:tr w:rsidR="00173EBB" w:rsidRPr="005576E5" w14:paraId="1EDE8CCF" w14:textId="77777777" w:rsidTr="00173EBB">
        <w:trPr>
          <w:trHeight w:val="355"/>
          <w:jc w:val="center"/>
        </w:trPr>
        <w:tc>
          <w:tcPr>
            <w:tcW w:w="923" w:type="dxa"/>
            <w:tcBorders>
              <w:top w:val="nil"/>
              <w:left w:val="nil"/>
              <w:bottom w:val="nil"/>
              <w:right w:val="nil"/>
            </w:tcBorders>
            <w:shd w:val="clear" w:color="auto" w:fill="auto"/>
          </w:tcPr>
          <w:p w14:paraId="19425B5F" w14:textId="77777777" w:rsidR="00173EBB" w:rsidRPr="005576E5" w:rsidRDefault="00173EBB" w:rsidP="00173EBB">
            <w:pPr>
              <w:jc w:val="both"/>
              <w:rPr>
                <w:rFonts w:ascii="Arial" w:hAnsi="Arial" w:cs="FrankRuehl"/>
                <w:sz w:val="28"/>
                <w:szCs w:val="28"/>
              </w:rPr>
            </w:pPr>
            <w:bookmarkStart w:id="1" w:name="FirstAppellant"/>
            <w:r w:rsidRPr="005576E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1B80B21" w14:textId="77777777" w:rsidR="00173EBB" w:rsidRPr="005576E5" w:rsidRDefault="00173EBB" w:rsidP="00173EBB">
            <w:pPr>
              <w:jc w:val="both"/>
            </w:pPr>
            <w:r w:rsidRPr="005576E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C8FACA2" w14:textId="77777777" w:rsidR="00173EBB" w:rsidRPr="005576E5" w:rsidRDefault="00173EBB" w:rsidP="00173EBB">
            <w:pPr>
              <w:jc w:val="both"/>
              <w:rPr>
                <w:rFonts w:ascii="Arial" w:hAnsi="Arial" w:cs="FrankRuehl"/>
                <w:sz w:val="28"/>
                <w:szCs w:val="28"/>
              </w:rPr>
            </w:pPr>
          </w:p>
        </w:tc>
      </w:tr>
      <w:tr w:rsidR="00173EBB" w:rsidRPr="005576E5" w14:paraId="6E8B17F9" w14:textId="77777777" w:rsidTr="00173EBB">
        <w:trPr>
          <w:trHeight w:val="355"/>
          <w:jc w:val="center"/>
        </w:trPr>
        <w:tc>
          <w:tcPr>
            <w:tcW w:w="923" w:type="dxa"/>
            <w:tcBorders>
              <w:top w:val="nil"/>
              <w:left w:val="nil"/>
              <w:bottom w:val="nil"/>
              <w:right w:val="nil"/>
            </w:tcBorders>
            <w:shd w:val="clear" w:color="auto" w:fill="auto"/>
          </w:tcPr>
          <w:p w14:paraId="5ACC9F63" w14:textId="77777777" w:rsidR="00173EBB" w:rsidRPr="005576E5" w:rsidRDefault="00173EBB" w:rsidP="00173EBB">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770B9006" w14:textId="77777777" w:rsidR="00173EBB" w:rsidRPr="005576E5" w:rsidRDefault="00173EBB" w:rsidP="00173EBB">
            <w:pPr>
              <w:jc w:val="both"/>
              <w:rPr>
                <w:rtl/>
              </w:rPr>
            </w:pPr>
            <w:r w:rsidRPr="005576E5">
              <w:rPr>
                <w:rFonts w:hint="cs"/>
                <w:rtl/>
              </w:rPr>
              <w:t>ע"י ב"כ עו"ד   אבי דהן</w:t>
            </w:r>
          </w:p>
        </w:tc>
        <w:tc>
          <w:tcPr>
            <w:tcW w:w="3771" w:type="dxa"/>
            <w:tcBorders>
              <w:top w:val="nil"/>
              <w:left w:val="nil"/>
              <w:bottom w:val="nil"/>
              <w:right w:val="nil"/>
            </w:tcBorders>
            <w:shd w:val="clear" w:color="auto" w:fill="auto"/>
          </w:tcPr>
          <w:p w14:paraId="11A12813" w14:textId="77777777" w:rsidR="00173EBB" w:rsidRPr="005576E5" w:rsidRDefault="00173EBB" w:rsidP="00173EBB">
            <w:pPr>
              <w:jc w:val="both"/>
              <w:rPr>
                <w:rFonts w:ascii="Arial" w:hAnsi="Arial" w:cs="FrankRuehl"/>
                <w:sz w:val="28"/>
                <w:szCs w:val="28"/>
                <w:rtl/>
              </w:rPr>
            </w:pPr>
            <w:r w:rsidRPr="005576E5">
              <w:rPr>
                <w:rFonts w:ascii="Arial" w:hAnsi="Arial" w:cs="FrankRuehl" w:hint="cs"/>
                <w:sz w:val="28"/>
                <w:szCs w:val="28"/>
                <w:rtl/>
              </w:rPr>
              <w:t>ה</w:t>
            </w:r>
            <w:r w:rsidRPr="005576E5">
              <w:rPr>
                <w:rFonts w:ascii="Arial" w:hAnsi="Arial" w:cs="FrankRuehl"/>
                <w:sz w:val="28"/>
                <w:szCs w:val="28"/>
                <w:rtl/>
              </w:rPr>
              <w:t>מאשימה</w:t>
            </w:r>
          </w:p>
        </w:tc>
      </w:tr>
      <w:bookmarkEnd w:id="2"/>
      <w:tr w:rsidR="00173EBB" w:rsidRPr="005576E5" w14:paraId="6BC83AB8" w14:textId="77777777" w:rsidTr="00173EBB">
        <w:trPr>
          <w:trHeight w:val="355"/>
          <w:jc w:val="center"/>
        </w:trPr>
        <w:tc>
          <w:tcPr>
            <w:tcW w:w="923" w:type="dxa"/>
            <w:tcBorders>
              <w:top w:val="nil"/>
              <w:left w:val="nil"/>
              <w:bottom w:val="nil"/>
              <w:right w:val="nil"/>
            </w:tcBorders>
            <w:shd w:val="clear" w:color="auto" w:fill="auto"/>
          </w:tcPr>
          <w:p w14:paraId="692398B3" w14:textId="77777777" w:rsidR="00173EBB" w:rsidRPr="005576E5" w:rsidRDefault="00173EBB" w:rsidP="00173EB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5A604F0" w14:textId="77777777" w:rsidR="00173EBB" w:rsidRPr="005576E5" w:rsidRDefault="00173EBB" w:rsidP="00173EBB">
            <w:pPr>
              <w:jc w:val="both"/>
              <w:rPr>
                <w:rFonts w:ascii="Arial" w:hAnsi="Arial" w:cs="FrankRuehl"/>
                <w:b/>
                <w:bCs/>
                <w:sz w:val="28"/>
                <w:szCs w:val="28"/>
                <w:rtl/>
              </w:rPr>
            </w:pPr>
          </w:p>
          <w:p w14:paraId="1D1832F9" w14:textId="77777777" w:rsidR="00173EBB" w:rsidRPr="005576E5" w:rsidRDefault="00173EBB" w:rsidP="00173EBB">
            <w:pPr>
              <w:jc w:val="both"/>
              <w:rPr>
                <w:rFonts w:ascii="Arial" w:hAnsi="Arial" w:cs="FrankRuehl"/>
                <w:b/>
                <w:bCs/>
                <w:sz w:val="28"/>
                <w:szCs w:val="28"/>
                <w:rtl/>
              </w:rPr>
            </w:pPr>
            <w:r w:rsidRPr="005576E5">
              <w:rPr>
                <w:rFonts w:ascii="Arial" w:hAnsi="Arial" w:cs="FrankRuehl"/>
                <w:b/>
                <w:bCs/>
                <w:sz w:val="28"/>
                <w:szCs w:val="28"/>
                <w:rtl/>
              </w:rPr>
              <w:t>נגד</w:t>
            </w:r>
          </w:p>
          <w:p w14:paraId="44682E62" w14:textId="77777777" w:rsidR="00173EBB" w:rsidRPr="005576E5" w:rsidRDefault="00173EBB" w:rsidP="00173EBB">
            <w:pPr>
              <w:jc w:val="both"/>
              <w:rPr>
                <w:rFonts w:ascii="Arial" w:hAnsi="Arial" w:cs="FrankRuehl"/>
                <w:sz w:val="28"/>
                <w:szCs w:val="28"/>
              </w:rPr>
            </w:pPr>
          </w:p>
        </w:tc>
      </w:tr>
      <w:tr w:rsidR="00173EBB" w:rsidRPr="005576E5" w14:paraId="3BAADA78" w14:textId="77777777" w:rsidTr="00173EBB">
        <w:trPr>
          <w:trHeight w:val="355"/>
          <w:jc w:val="center"/>
        </w:trPr>
        <w:tc>
          <w:tcPr>
            <w:tcW w:w="923" w:type="dxa"/>
            <w:tcBorders>
              <w:top w:val="nil"/>
              <w:left w:val="nil"/>
              <w:bottom w:val="nil"/>
              <w:right w:val="nil"/>
            </w:tcBorders>
            <w:shd w:val="clear" w:color="auto" w:fill="auto"/>
          </w:tcPr>
          <w:p w14:paraId="7B818BDE" w14:textId="77777777" w:rsidR="00173EBB" w:rsidRPr="005576E5" w:rsidRDefault="00173EBB" w:rsidP="00173EB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3DFBA90" w14:textId="77777777" w:rsidR="00173EBB" w:rsidRPr="005576E5" w:rsidRDefault="00173EBB" w:rsidP="00173EBB">
            <w:pPr>
              <w:jc w:val="both"/>
              <w:rPr>
                <w:rtl/>
              </w:rPr>
            </w:pPr>
            <w:r w:rsidRPr="005576E5">
              <w:rPr>
                <w:rFonts w:ascii="Arial" w:hAnsi="Arial" w:cs="FrankRuehl"/>
                <w:sz w:val="28"/>
                <w:szCs w:val="28"/>
                <w:rtl/>
              </w:rPr>
              <w:t>דורון משה גיסין</w:t>
            </w:r>
          </w:p>
        </w:tc>
        <w:tc>
          <w:tcPr>
            <w:tcW w:w="3771" w:type="dxa"/>
            <w:tcBorders>
              <w:top w:val="nil"/>
              <w:left w:val="nil"/>
              <w:bottom w:val="nil"/>
              <w:right w:val="nil"/>
            </w:tcBorders>
            <w:shd w:val="clear" w:color="auto" w:fill="auto"/>
          </w:tcPr>
          <w:p w14:paraId="2904E3FB" w14:textId="77777777" w:rsidR="00173EBB" w:rsidRPr="005576E5" w:rsidRDefault="00173EBB" w:rsidP="00173EBB">
            <w:pPr>
              <w:jc w:val="both"/>
              <w:rPr>
                <w:rFonts w:ascii="Arial" w:hAnsi="Arial" w:cs="FrankRuehl"/>
                <w:sz w:val="28"/>
                <w:szCs w:val="28"/>
              </w:rPr>
            </w:pPr>
          </w:p>
        </w:tc>
      </w:tr>
      <w:tr w:rsidR="00173EBB" w:rsidRPr="005576E5" w14:paraId="2E69784A" w14:textId="77777777" w:rsidTr="00173EBB">
        <w:trPr>
          <w:trHeight w:val="355"/>
          <w:jc w:val="center"/>
        </w:trPr>
        <w:tc>
          <w:tcPr>
            <w:tcW w:w="923" w:type="dxa"/>
            <w:tcBorders>
              <w:top w:val="nil"/>
              <w:left w:val="nil"/>
              <w:bottom w:val="nil"/>
              <w:right w:val="nil"/>
            </w:tcBorders>
            <w:shd w:val="clear" w:color="auto" w:fill="auto"/>
          </w:tcPr>
          <w:p w14:paraId="248BEF9C" w14:textId="77777777" w:rsidR="00173EBB" w:rsidRPr="005576E5" w:rsidRDefault="00173EBB" w:rsidP="00173EB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773E820" w14:textId="77777777" w:rsidR="00173EBB" w:rsidRPr="005576E5" w:rsidRDefault="00173EBB" w:rsidP="00173EBB">
            <w:pPr>
              <w:jc w:val="both"/>
              <w:rPr>
                <w:rtl/>
              </w:rPr>
            </w:pPr>
            <w:r w:rsidRPr="005576E5">
              <w:rPr>
                <w:rFonts w:hint="cs"/>
                <w:rtl/>
              </w:rPr>
              <w:t>ע"י ב"כ עו"ד רובי גלבוע</w:t>
            </w:r>
          </w:p>
        </w:tc>
        <w:tc>
          <w:tcPr>
            <w:tcW w:w="3771" w:type="dxa"/>
            <w:tcBorders>
              <w:top w:val="nil"/>
              <w:left w:val="nil"/>
              <w:bottom w:val="nil"/>
              <w:right w:val="nil"/>
            </w:tcBorders>
            <w:shd w:val="clear" w:color="auto" w:fill="auto"/>
          </w:tcPr>
          <w:p w14:paraId="249CCCCC" w14:textId="77777777" w:rsidR="00173EBB" w:rsidRPr="005576E5" w:rsidRDefault="00173EBB" w:rsidP="00173EBB">
            <w:pPr>
              <w:jc w:val="both"/>
              <w:rPr>
                <w:rFonts w:ascii="Arial" w:hAnsi="Arial" w:cs="FrankRuehl"/>
                <w:sz w:val="28"/>
                <w:szCs w:val="28"/>
              </w:rPr>
            </w:pPr>
            <w:r w:rsidRPr="005576E5">
              <w:rPr>
                <w:rFonts w:ascii="Arial" w:hAnsi="Arial" w:cs="FrankRuehl" w:hint="cs"/>
                <w:sz w:val="28"/>
                <w:szCs w:val="28"/>
                <w:rtl/>
              </w:rPr>
              <w:t>ה</w:t>
            </w:r>
            <w:r w:rsidRPr="005576E5">
              <w:rPr>
                <w:rFonts w:ascii="Arial" w:hAnsi="Arial" w:cs="FrankRuehl"/>
                <w:sz w:val="28"/>
                <w:szCs w:val="28"/>
                <w:rtl/>
              </w:rPr>
              <w:t>נאשם</w:t>
            </w:r>
          </w:p>
        </w:tc>
      </w:tr>
    </w:tbl>
    <w:p w14:paraId="1F3881FB" w14:textId="77777777" w:rsidR="00FD47B7" w:rsidRDefault="00FD47B7" w:rsidP="00173EBB">
      <w:pPr>
        <w:jc w:val="both"/>
        <w:rPr>
          <w:rtl/>
        </w:rPr>
      </w:pPr>
      <w:bookmarkStart w:id="3" w:name="LawTable"/>
      <w:bookmarkEnd w:id="3"/>
    </w:p>
    <w:p w14:paraId="55DF3E84" w14:textId="77777777" w:rsidR="00FD47B7" w:rsidRPr="00FD47B7" w:rsidRDefault="00FD47B7" w:rsidP="00FD47B7">
      <w:pPr>
        <w:spacing w:after="120" w:line="240" w:lineRule="exact"/>
        <w:ind w:left="283" w:hanging="283"/>
        <w:jc w:val="both"/>
        <w:rPr>
          <w:rFonts w:ascii="FrankRuehl" w:hAnsi="FrankRuehl" w:cs="FrankRuehl"/>
          <w:rtl/>
        </w:rPr>
      </w:pPr>
    </w:p>
    <w:p w14:paraId="706E40F7" w14:textId="77777777" w:rsidR="00FD47B7" w:rsidRPr="00FD47B7" w:rsidRDefault="00FD47B7" w:rsidP="00FD47B7">
      <w:pPr>
        <w:spacing w:after="120" w:line="240" w:lineRule="exact"/>
        <w:ind w:left="283" w:hanging="283"/>
        <w:jc w:val="both"/>
        <w:rPr>
          <w:rFonts w:ascii="FrankRuehl" w:hAnsi="FrankRuehl" w:cs="FrankRuehl"/>
          <w:rtl/>
        </w:rPr>
      </w:pPr>
      <w:r w:rsidRPr="00FD47B7">
        <w:rPr>
          <w:rFonts w:ascii="FrankRuehl" w:hAnsi="FrankRuehl" w:cs="FrankRuehl"/>
          <w:rtl/>
        </w:rPr>
        <w:t xml:space="preserve">חקיקה שאוזכרה: </w:t>
      </w:r>
    </w:p>
    <w:p w14:paraId="50BF3CF7" w14:textId="77777777" w:rsidR="00FD47B7" w:rsidRPr="00FD47B7" w:rsidRDefault="00FD47B7" w:rsidP="00FD47B7">
      <w:pPr>
        <w:spacing w:after="120" w:line="240" w:lineRule="exact"/>
        <w:ind w:left="283" w:hanging="283"/>
        <w:jc w:val="both"/>
        <w:rPr>
          <w:rFonts w:ascii="FrankRuehl" w:hAnsi="FrankRuehl" w:cs="FrankRuehl"/>
          <w:rtl/>
        </w:rPr>
      </w:pPr>
      <w:hyperlink r:id="rId7" w:history="1">
        <w:r w:rsidRPr="00FD47B7">
          <w:rPr>
            <w:rFonts w:ascii="FrankRuehl" w:hAnsi="FrankRuehl" w:cs="FrankRuehl"/>
            <w:color w:val="0000FF"/>
            <w:u w:val="single"/>
            <w:rtl/>
          </w:rPr>
          <w:t>פקודת הסמים המסוכנים [נוסח חדש], תשל"ג-1973</w:t>
        </w:r>
      </w:hyperlink>
      <w:r w:rsidRPr="00FD47B7">
        <w:rPr>
          <w:rFonts w:ascii="FrankRuehl" w:hAnsi="FrankRuehl" w:cs="FrankRuehl"/>
          <w:rtl/>
        </w:rPr>
        <w:t xml:space="preserve">: סע'  </w:t>
      </w:r>
      <w:hyperlink r:id="rId8" w:history="1">
        <w:r w:rsidRPr="00FD47B7">
          <w:rPr>
            <w:rFonts w:ascii="FrankRuehl" w:hAnsi="FrankRuehl" w:cs="FrankRuehl"/>
            <w:color w:val="0000FF"/>
            <w:u w:val="single"/>
            <w:rtl/>
          </w:rPr>
          <w:t>6</w:t>
        </w:r>
      </w:hyperlink>
    </w:p>
    <w:p w14:paraId="5392A5AC" w14:textId="77777777" w:rsidR="00FD47B7" w:rsidRPr="00FD47B7" w:rsidRDefault="00FD47B7" w:rsidP="00FD47B7">
      <w:pPr>
        <w:spacing w:after="120" w:line="240" w:lineRule="exact"/>
        <w:ind w:left="283" w:hanging="283"/>
        <w:jc w:val="both"/>
        <w:rPr>
          <w:rFonts w:ascii="FrankRuehl" w:hAnsi="FrankRuehl" w:cs="FrankRuehl"/>
          <w:rtl/>
        </w:rPr>
      </w:pPr>
    </w:p>
    <w:p w14:paraId="3BEA9E70" w14:textId="77777777" w:rsidR="00FD47B7" w:rsidRPr="00FD47B7" w:rsidRDefault="00FD47B7" w:rsidP="00173EBB">
      <w:pPr>
        <w:jc w:val="both"/>
        <w:rPr>
          <w:rtl/>
        </w:rPr>
      </w:pPr>
      <w:bookmarkStart w:id="4" w:name="LawTable_End"/>
      <w:bookmarkEnd w:id="4"/>
    </w:p>
    <w:p w14:paraId="32CCF831" w14:textId="77777777" w:rsidR="00173EBB" w:rsidRPr="005576E5" w:rsidRDefault="00173EBB" w:rsidP="00173EBB">
      <w:pPr>
        <w:jc w:val="both"/>
        <w:rPr>
          <w:rFonts w:hint="cs"/>
        </w:rPr>
      </w:pPr>
    </w:p>
    <w:tbl>
      <w:tblP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3EBB" w14:paraId="0F20921D" w14:textId="77777777" w:rsidTr="00173EBB">
        <w:trPr>
          <w:trHeight w:val="355"/>
        </w:trPr>
        <w:tc>
          <w:tcPr>
            <w:tcW w:w="8820" w:type="dxa"/>
            <w:tcBorders>
              <w:top w:val="nil"/>
              <w:left w:val="nil"/>
              <w:bottom w:val="nil"/>
              <w:right w:val="nil"/>
            </w:tcBorders>
            <w:shd w:val="clear" w:color="auto" w:fill="auto"/>
          </w:tcPr>
          <w:p w14:paraId="7C5A50E8" w14:textId="77777777" w:rsidR="005576E5" w:rsidRPr="005576E5" w:rsidRDefault="005576E5" w:rsidP="005576E5">
            <w:pPr>
              <w:jc w:val="center"/>
              <w:rPr>
                <w:rFonts w:ascii="Arial" w:hAnsi="Arial" w:cs="FrankRuehl"/>
                <w:b/>
                <w:bCs/>
                <w:sz w:val="32"/>
                <w:szCs w:val="32"/>
                <w:u w:val="single"/>
                <w:rtl/>
              </w:rPr>
            </w:pPr>
            <w:bookmarkStart w:id="5" w:name="PsakDin" w:colFirst="0" w:colLast="0"/>
            <w:bookmarkEnd w:id="0"/>
            <w:r w:rsidRPr="005576E5">
              <w:rPr>
                <w:rFonts w:ascii="Arial" w:hAnsi="Arial" w:cs="FrankRuehl"/>
                <w:b/>
                <w:bCs/>
                <w:sz w:val="32"/>
                <w:szCs w:val="32"/>
                <w:u w:val="single"/>
                <w:rtl/>
              </w:rPr>
              <w:t>גזר דין</w:t>
            </w:r>
          </w:p>
          <w:p w14:paraId="2FDEBDB5" w14:textId="77777777" w:rsidR="00173EBB" w:rsidRPr="005576E5" w:rsidRDefault="00173EBB" w:rsidP="005576E5">
            <w:pPr>
              <w:jc w:val="center"/>
              <w:rPr>
                <w:rFonts w:ascii="Arial" w:hAnsi="Arial" w:cs="FrankRuehl"/>
                <w:bCs/>
                <w:sz w:val="32"/>
                <w:szCs w:val="32"/>
                <w:u w:val="single"/>
                <w:rtl/>
              </w:rPr>
            </w:pPr>
          </w:p>
        </w:tc>
      </w:tr>
    </w:tbl>
    <w:bookmarkEnd w:id="5"/>
    <w:p w14:paraId="6F920F57" w14:textId="77777777" w:rsidR="00173EBB" w:rsidRPr="005F6A4F" w:rsidRDefault="00173EBB" w:rsidP="00173EBB">
      <w:pPr>
        <w:spacing w:before="100" w:beforeAutospacing="1" w:after="100" w:afterAutospacing="1" w:line="300" w:lineRule="exact"/>
        <w:jc w:val="both"/>
        <w:rPr>
          <w:bCs/>
          <w:u w:val="single"/>
          <w:rtl/>
          <w:lang w:eastAsia="he-IL"/>
        </w:rPr>
      </w:pPr>
      <w:r w:rsidRPr="005F6A4F">
        <w:rPr>
          <w:bCs/>
          <w:u w:val="single"/>
          <w:rtl/>
          <w:lang w:eastAsia="he-IL"/>
        </w:rPr>
        <w:t>רקע</w:t>
      </w:r>
    </w:p>
    <w:p w14:paraId="51636E45" w14:textId="77777777" w:rsidR="00173EBB" w:rsidRPr="005F6A4F" w:rsidRDefault="00173EBB" w:rsidP="00173EBB">
      <w:pPr>
        <w:numPr>
          <w:ilvl w:val="0"/>
          <w:numId w:val="3"/>
        </w:numPr>
        <w:spacing w:before="100" w:beforeAutospacing="1" w:after="100" w:afterAutospacing="1" w:line="300" w:lineRule="exact"/>
        <w:ind w:left="360"/>
        <w:contextualSpacing/>
        <w:jc w:val="both"/>
        <w:rPr>
          <w:rFonts w:ascii="David" w:hAnsi="David"/>
          <w:color w:val="000000"/>
        </w:rPr>
      </w:pPr>
      <w:bookmarkStart w:id="6" w:name="ABSTRACT_START"/>
      <w:bookmarkEnd w:id="6"/>
      <w:r w:rsidRPr="005F6A4F">
        <w:rPr>
          <w:rFonts w:ascii="David" w:hAnsi="David" w:hint="eastAsia"/>
          <w:color w:val="000000"/>
          <w:rtl/>
        </w:rPr>
        <w:t>הנאשם</w:t>
      </w:r>
      <w:r w:rsidRPr="005F6A4F">
        <w:rPr>
          <w:rFonts w:ascii="David" w:hAnsi="David"/>
          <w:color w:val="000000"/>
          <w:rtl/>
        </w:rPr>
        <w:t xml:space="preserve"> </w:t>
      </w:r>
      <w:r w:rsidRPr="005F6A4F">
        <w:rPr>
          <w:rFonts w:ascii="David" w:hAnsi="David" w:hint="eastAsia"/>
          <w:color w:val="000000"/>
          <w:rtl/>
        </w:rPr>
        <w:t>הורשע</w:t>
      </w:r>
      <w:r w:rsidRPr="005F6A4F">
        <w:rPr>
          <w:rFonts w:ascii="David" w:hAnsi="David"/>
          <w:color w:val="000000"/>
          <w:rtl/>
        </w:rPr>
        <w:t xml:space="preserve"> </w:t>
      </w:r>
      <w:r w:rsidRPr="005F6A4F">
        <w:rPr>
          <w:rFonts w:ascii="David" w:hAnsi="David" w:hint="eastAsia"/>
          <w:color w:val="000000"/>
          <w:rtl/>
        </w:rPr>
        <w:t>על</w:t>
      </w:r>
      <w:r w:rsidRPr="005F6A4F">
        <w:rPr>
          <w:rFonts w:ascii="David" w:hAnsi="David"/>
          <w:color w:val="000000"/>
          <w:rtl/>
        </w:rPr>
        <w:t xml:space="preserve"> </w:t>
      </w:r>
      <w:r w:rsidRPr="005F6A4F">
        <w:rPr>
          <w:rFonts w:ascii="David" w:hAnsi="David" w:hint="eastAsia"/>
          <w:color w:val="000000"/>
          <w:rtl/>
        </w:rPr>
        <w:t>פי</w:t>
      </w:r>
      <w:r w:rsidRPr="005F6A4F">
        <w:rPr>
          <w:rFonts w:ascii="David" w:hAnsi="David"/>
          <w:color w:val="000000"/>
          <w:rtl/>
        </w:rPr>
        <w:t xml:space="preserve"> </w:t>
      </w:r>
      <w:r w:rsidRPr="005F6A4F">
        <w:rPr>
          <w:rFonts w:ascii="David" w:hAnsi="David" w:hint="eastAsia"/>
          <w:color w:val="000000"/>
          <w:rtl/>
        </w:rPr>
        <w:t>הודאתו</w:t>
      </w:r>
      <w:r w:rsidRPr="005F6A4F">
        <w:rPr>
          <w:rFonts w:ascii="David" w:hAnsi="David"/>
          <w:color w:val="000000"/>
          <w:rtl/>
        </w:rPr>
        <w:t xml:space="preserve"> </w:t>
      </w:r>
      <w:r w:rsidRPr="005F6A4F">
        <w:rPr>
          <w:rFonts w:ascii="David" w:hAnsi="David" w:hint="eastAsia"/>
          <w:color w:val="000000"/>
          <w:rtl/>
        </w:rPr>
        <w:t>בעבירה</w:t>
      </w:r>
      <w:r w:rsidRPr="005F6A4F">
        <w:rPr>
          <w:rFonts w:ascii="David" w:hAnsi="David"/>
          <w:color w:val="000000"/>
          <w:rtl/>
        </w:rPr>
        <w:t xml:space="preserve"> </w:t>
      </w:r>
      <w:r w:rsidRPr="005F6A4F">
        <w:rPr>
          <w:rFonts w:ascii="David" w:hAnsi="David" w:hint="eastAsia"/>
          <w:color w:val="000000"/>
          <w:rtl/>
        </w:rPr>
        <w:t>של</w:t>
      </w:r>
      <w:r w:rsidRPr="005F6A4F">
        <w:rPr>
          <w:rFonts w:ascii="David" w:hAnsi="David"/>
          <w:color w:val="000000"/>
          <w:rtl/>
        </w:rPr>
        <w:t xml:space="preserve"> </w:t>
      </w:r>
      <w:r w:rsidRPr="005F6A4F">
        <w:rPr>
          <w:rFonts w:ascii="David" w:hAnsi="David" w:hint="eastAsia"/>
          <w:color w:val="000000"/>
          <w:rtl/>
        </w:rPr>
        <w:t>גידול</w:t>
      </w:r>
      <w:r w:rsidRPr="005F6A4F">
        <w:rPr>
          <w:rFonts w:ascii="David" w:hAnsi="David"/>
          <w:color w:val="000000"/>
          <w:rtl/>
        </w:rPr>
        <w:t xml:space="preserve"> </w:t>
      </w:r>
      <w:r w:rsidRPr="005F6A4F">
        <w:rPr>
          <w:rFonts w:ascii="David" w:hAnsi="David" w:hint="eastAsia"/>
          <w:color w:val="000000"/>
          <w:rtl/>
        </w:rPr>
        <w:t>סמים</w:t>
      </w:r>
      <w:r w:rsidRPr="005F6A4F">
        <w:rPr>
          <w:rFonts w:ascii="David" w:hAnsi="David"/>
          <w:color w:val="000000"/>
          <w:rtl/>
        </w:rPr>
        <w:t xml:space="preserve"> </w:t>
      </w:r>
      <w:r w:rsidRPr="005F6A4F">
        <w:rPr>
          <w:rFonts w:ascii="David" w:hAnsi="David" w:hint="eastAsia"/>
          <w:color w:val="000000"/>
          <w:rtl/>
        </w:rPr>
        <w:t>מסוכנים</w:t>
      </w:r>
      <w:r w:rsidRPr="005F6A4F">
        <w:rPr>
          <w:rFonts w:ascii="David" w:hAnsi="David"/>
          <w:color w:val="000000"/>
          <w:rtl/>
        </w:rPr>
        <w:t xml:space="preserve"> </w:t>
      </w:r>
      <w:r w:rsidRPr="005F6A4F">
        <w:rPr>
          <w:rFonts w:ascii="David" w:hAnsi="David" w:hint="eastAsia"/>
          <w:color w:val="000000"/>
          <w:rtl/>
        </w:rPr>
        <w:t>בניגוד</w:t>
      </w:r>
      <w:r w:rsidRPr="005F6A4F">
        <w:rPr>
          <w:rFonts w:ascii="David" w:hAnsi="David"/>
          <w:color w:val="000000"/>
          <w:rtl/>
        </w:rPr>
        <w:t xml:space="preserve"> </w:t>
      </w:r>
      <w:hyperlink r:id="rId9" w:history="1">
        <w:r w:rsidR="006B42E7" w:rsidRPr="006B42E7">
          <w:rPr>
            <w:rFonts w:ascii="David" w:hAnsi="David"/>
            <w:color w:val="0000FF"/>
            <w:u w:val="single"/>
            <w:rtl/>
          </w:rPr>
          <w:t>לסעיף 6</w:t>
        </w:r>
      </w:hyperlink>
      <w:r w:rsidRPr="005F6A4F">
        <w:rPr>
          <w:rFonts w:ascii="David" w:hAnsi="David"/>
          <w:color w:val="000000"/>
          <w:rtl/>
        </w:rPr>
        <w:t xml:space="preserve"> </w:t>
      </w:r>
      <w:r w:rsidRPr="005F6A4F">
        <w:rPr>
          <w:rFonts w:ascii="David" w:hAnsi="David" w:hint="eastAsia"/>
          <w:color w:val="000000"/>
          <w:rtl/>
        </w:rPr>
        <w:t>ל</w:t>
      </w:r>
      <w:hyperlink r:id="rId10" w:history="1">
        <w:r w:rsidR="005576E5" w:rsidRPr="005576E5">
          <w:rPr>
            <w:rFonts w:ascii="David" w:hAnsi="David"/>
            <w:color w:val="0000FF"/>
            <w:u w:val="single"/>
            <w:rtl/>
          </w:rPr>
          <w:t>פקודת הסמים המסוכנים</w:t>
        </w:r>
      </w:hyperlink>
      <w:r w:rsidRPr="005F6A4F">
        <w:rPr>
          <w:rFonts w:ascii="David" w:hAnsi="David"/>
          <w:color w:val="000000"/>
          <w:rtl/>
        </w:rPr>
        <w:t>, (</w:t>
      </w:r>
      <w:r w:rsidRPr="005F6A4F">
        <w:rPr>
          <w:rFonts w:ascii="David" w:hAnsi="David" w:hint="eastAsia"/>
          <w:color w:val="000000"/>
          <w:rtl/>
        </w:rPr>
        <w:t>נוסח</w:t>
      </w:r>
      <w:r w:rsidRPr="005F6A4F">
        <w:rPr>
          <w:rFonts w:ascii="David" w:hAnsi="David"/>
          <w:color w:val="000000"/>
          <w:rtl/>
        </w:rPr>
        <w:t xml:space="preserve"> </w:t>
      </w:r>
      <w:r w:rsidRPr="005F6A4F">
        <w:rPr>
          <w:rFonts w:ascii="David" w:hAnsi="David" w:hint="eastAsia"/>
          <w:color w:val="000000"/>
          <w:rtl/>
        </w:rPr>
        <w:t>חדש</w:t>
      </w:r>
      <w:r w:rsidRPr="005F6A4F">
        <w:rPr>
          <w:rFonts w:ascii="David" w:hAnsi="David"/>
          <w:color w:val="000000"/>
          <w:rtl/>
        </w:rPr>
        <w:t xml:space="preserve">) </w:t>
      </w:r>
      <w:r w:rsidRPr="005F6A4F">
        <w:rPr>
          <w:rFonts w:ascii="David" w:hAnsi="David" w:hint="eastAsia"/>
          <w:color w:val="000000"/>
          <w:rtl/>
        </w:rPr>
        <w:t>התשל</w:t>
      </w:r>
      <w:r w:rsidRPr="005F6A4F">
        <w:rPr>
          <w:rFonts w:ascii="David" w:hAnsi="David"/>
          <w:color w:val="000000"/>
          <w:rtl/>
        </w:rPr>
        <w:t>"</w:t>
      </w:r>
      <w:r w:rsidRPr="005F6A4F">
        <w:rPr>
          <w:rFonts w:ascii="David" w:hAnsi="David" w:hint="eastAsia"/>
          <w:color w:val="000000"/>
          <w:rtl/>
        </w:rPr>
        <w:t>ג</w:t>
      </w:r>
      <w:r w:rsidRPr="005F6A4F">
        <w:rPr>
          <w:rFonts w:ascii="David" w:hAnsi="David"/>
          <w:color w:val="000000"/>
          <w:rtl/>
        </w:rPr>
        <w:t xml:space="preserve">-1973. </w:t>
      </w:r>
    </w:p>
    <w:p w14:paraId="6E8A3C08" w14:textId="77777777" w:rsidR="00173EBB" w:rsidRPr="005F6A4F" w:rsidRDefault="00173EBB" w:rsidP="00173EBB">
      <w:pPr>
        <w:spacing w:before="100" w:beforeAutospacing="1" w:after="100" w:afterAutospacing="1" w:line="300" w:lineRule="exact"/>
        <w:ind w:left="360"/>
        <w:contextualSpacing/>
        <w:jc w:val="both"/>
        <w:rPr>
          <w:rFonts w:ascii="David" w:hAnsi="David"/>
          <w:color w:val="000000"/>
          <w:highlight w:val="yellow"/>
          <w:rtl/>
        </w:rPr>
      </w:pPr>
    </w:p>
    <w:p w14:paraId="482DFF7C" w14:textId="77777777" w:rsidR="00173EBB" w:rsidRPr="005F6A4F" w:rsidRDefault="00173EBB" w:rsidP="00173EBB">
      <w:pPr>
        <w:spacing w:before="100" w:beforeAutospacing="1" w:after="100" w:afterAutospacing="1" w:line="300" w:lineRule="exact"/>
        <w:ind w:left="360"/>
        <w:contextualSpacing/>
        <w:jc w:val="both"/>
        <w:rPr>
          <w:rFonts w:ascii="David" w:hAnsi="David"/>
          <w:color w:val="000000"/>
          <w:rtl/>
        </w:rPr>
      </w:pPr>
      <w:r w:rsidRPr="005F6A4F">
        <w:rPr>
          <w:rFonts w:ascii="David" w:hAnsi="David" w:hint="eastAsia"/>
          <w:color w:val="000000"/>
          <w:rtl/>
        </w:rPr>
        <w:t>על</w:t>
      </w:r>
      <w:r w:rsidRPr="005F6A4F">
        <w:rPr>
          <w:rFonts w:ascii="David" w:hAnsi="David"/>
          <w:color w:val="000000"/>
          <w:rtl/>
        </w:rPr>
        <w:t xml:space="preserve"> </w:t>
      </w:r>
      <w:r w:rsidRPr="005F6A4F">
        <w:rPr>
          <w:rFonts w:ascii="David" w:hAnsi="David" w:hint="eastAsia"/>
          <w:color w:val="000000"/>
          <w:rtl/>
        </w:rPr>
        <w:t>פי</w:t>
      </w:r>
      <w:r w:rsidRPr="005F6A4F">
        <w:rPr>
          <w:rFonts w:ascii="David" w:hAnsi="David"/>
          <w:color w:val="000000"/>
          <w:rtl/>
        </w:rPr>
        <w:t xml:space="preserve"> </w:t>
      </w:r>
      <w:r w:rsidRPr="005F6A4F">
        <w:rPr>
          <w:rFonts w:ascii="David" w:hAnsi="David" w:hint="eastAsia"/>
          <w:color w:val="000000"/>
          <w:rtl/>
        </w:rPr>
        <w:t>עובדות</w:t>
      </w:r>
      <w:r w:rsidRPr="005F6A4F">
        <w:rPr>
          <w:rFonts w:ascii="David" w:hAnsi="David"/>
          <w:color w:val="000000"/>
          <w:rtl/>
        </w:rPr>
        <w:t xml:space="preserve"> </w:t>
      </w:r>
      <w:r w:rsidRPr="005F6A4F">
        <w:rPr>
          <w:rFonts w:ascii="David" w:hAnsi="David" w:hint="eastAsia"/>
          <w:color w:val="000000"/>
          <w:rtl/>
        </w:rPr>
        <w:t>כתב</w:t>
      </w:r>
      <w:r w:rsidRPr="005F6A4F">
        <w:rPr>
          <w:rFonts w:ascii="David" w:hAnsi="David"/>
          <w:color w:val="000000"/>
          <w:rtl/>
        </w:rPr>
        <w:t xml:space="preserve"> </w:t>
      </w:r>
      <w:r w:rsidRPr="005F6A4F">
        <w:rPr>
          <w:rFonts w:ascii="David" w:hAnsi="David" w:hint="eastAsia"/>
          <w:color w:val="000000"/>
          <w:rtl/>
        </w:rPr>
        <w:t>האישום</w:t>
      </w:r>
      <w:r w:rsidRPr="005F6A4F">
        <w:rPr>
          <w:rFonts w:ascii="David" w:hAnsi="David"/>
          <w:color w:val="000000"/>
          <w:rtl/>
        </w:rPr>
        <w:t xml:space="preserve"> </w:t>
      </w:r>
      <w:r w:rsidRPr="005F6A4F">
        <w:rPr>
          <w:rFonts w:ascii="David" w:hAnsi="David" w:hint="eastAsia"/>
          <w:color w:val="000000"/>
          <w:rtl/>
        </w:rPr>
        <w:t>המתוקן</w:t>
      </w:r>
      <w:r w:rsidRPr="005F6A4F">
        <w:rPr>
          <w:rFonts w:ascii="David" w:hAnsi="David"/>
          <w:color w:val="000000"/>
          <w:rtl/>
        </w:rPr>
        <w:t xml:space="preserve"> </w:t>
      </w:r>
      <w:r w:rsidRPr="005F6A4F">
        <w:rPr>
          <w:rFonts w:ascii="David" w:hAnsi="David" w:hint="eastAsia"/>
          <w:color w:val="000000"/>
          <w:rtl/>
        </w:rPr>
        <w:t>ביום</w:t>
      </w:r>
      <w:r w:rsidRPr="005F6A4F">
        <w:rPr>
          <w:rFonts w:ascii="David" w:hAnsi="David"/>
          <w:color w:val="000000"/>
          <w:rtl/>
        </w:rPr>
        <w:t xml:space="preserve"> 4.7.16 </w:t>
      </w:r>
      <w:r w:rsidRPr="005F6A4F">
        <w:rPr>
          <w:rFonts w:ascii="David" w:hAnsi="David" w:hint="eastAsia"/>
          <w:color w:val="000000"/>
          <w:rtl/>
        </w:rPr>
        <w:t>גידל</w:t>
      </w:r>
      <w:r w:rsidRPr="005F6A4F">
        <w:rPr>
          <w:rFonts w:ascii="David" w:hAnsi="David"/>
          <w:color w:val="000000"/>
          <w:rtl/>
        </w:rPr>
        <w:t xml:space="preserve"> </w:t>
      </w:r>
      <w:r w:rsidRPr="005F6A4F">
        <w:rPr>
          <w:rFonts w:ascii="David" w:hAnsi="David" w:hint="eastAsia"/>
          <w:color w:val="000000"/>
          <w:rtl/>
        </w:rPr>
        <w:t>הנאשם</w:t>
      </w:r>
      <w:r w:rsidRPr="005F6A4F">
        <w:rPr>
          <w:rFonts w:ascii="David" w:hAnsi="David"/>
          <w:color w:val="000000"/>
          <w:rtl/>
        </w:rPr>
        <w:t xml:space="preserve"> </w:t>
      </w:r>
      <w:r w:rsidRPr="005F6A4F">
        <w:rPr>
          <w:rFonts w:ascii="David" w:hAnsi="David" w:hint="eastAsia"/>
          <w:color w:val="000000"/>
          <w:rtl/>
        </w:rPr>
        <w:t>בחצר</w:t>
      </w:r>
      <w:r w:rsidRPr="005F6A4F">
        <w:rPr>
          <w:rFonts w:ascii="David" w:hAnsi="David"/>
          <w:color w:val="000000"/>
          <w:rtl/>
        </w:rPr>
        <w:t xml:space="preserve"> </w:t>
      </w:r>
      <w:r w:rsidRPr="005F6A4F">
        <w:rPr>
          <w:rFonts w:ascii="David" w:hAnsi="David" w:hint="eastAsia"/>
          <w:color w:val="000000"/>
          <w:rtl/>
        </w:rPr>
        <w:t>ביתו</w:t>
      </w:r>
      <w:r w:rsidRPr="005F6A4F">
        <w:rPr>
          <w:rFonts w:ascii="David" w:hAnsi="David"/>
          <w:color w:val="000000"/>
          <w:rtl/>
        </w:rPr>
        <w:t xml:space="preserve"> </w:t>
      </w:r>
      <w:r w:rsidRPr="005F6A4F">
        <w:rPr>
          <w:rFonts w:ascii="David" w:hAnsi="David" w:hint="eastAsia"/>
          <w:color w:val="000000"/>
          <w:rtl/>
        </w:rPr>
        <w:t>בישוב</w:t>
      </w:r>
      <w:r w:rsidRPr="005F6A4F">
        <w:rPr>
          <w:rFonts w:ascii="David" w:hAnsi="David"/>
          <w:color w:val="000000"/>
          <w:rtl/>
        </w:rPr>
        <w:t xml:space="preserve"> </w:t>
      </w:r>
      <w:r w:rsidRPr="005F6A4F">
        <w:rPr>
          <w:rFonts w:ascii="David" w:hAnsi="David" w:hint="eastAsia"/>
          <w:color w:val="000000"/>
          <w:rtl/>
        </w:rPr>
        <w:t>גיאה</w:t>
      </w:r>
      <w:r w:rsidRPr="005F6A4F">
        <w:rPr>
          <w:rFonts w:ascii="David" w:hAnsi="David"/>
          <w:color w:val="000000"/>
          <w:rtl/>
        </w:rPr>
        <w:t xml:space="preserve"> </w:t>
      </w:r>
      <w:r w:rsidRPr="005F6A4F">
        <w:rPr>
          <w:rFonts w:ascii="David" w:hAnsi="David" w:hint="eastAsia"/>
          <w:color w:val="000000"/>
          <w:rtl/>
        </w:rPr>
        <w:t>עשרות</w:t>
      </w:r>
      <w:r w:rsidRPr="005F6A4F">
        <w:rPr>
          <w:rFonts w:ascii="David" w:hAnsi="David"/>
          <w:color w:val="000000"/>
          <w:rtl/>
        </w:rPr>
        <w:t xml:space="preserve"> </w:t>
      </w:r>
      <w:r w:rsidRPr="005F6A4F">
        <w:rPr>
          <w:rFonts w:ascii="David" w:hAnsi="David" w:hint="eastAsia"/>
          <w:color w:val="000000"/>
          <w:rtl/>
        </w:rPr>
        <w:t>שתילי</w:t>
      </w:r>
      <w:r w:rsidRPr="005F6A4F">
        <w:rPr>
          <w:rFonts w:ascii="David" w:hAnsi="David"/>
          <w:color w:val="000000"/>
          <w:rtl/>
        </w:rPr>
        <w:t xml:space="preserve"> </w:t>
      </w:r>
      <w:r w:rsidRPr="005F6A4F">
        <w:rPr>
          <w:rFonts w:ascii="David" w:hAnsi="David" w:hint="eastAsia"/>
          <w:color w:val="000000"/>
          <w:rtl/>
        </w:rPr>
        <w:t>קנבוס</w:t>
      </w:r>
      <w:r w:rsidRPr="005F6A4F">
        <w:rPr>
          <w:rFonts w:ascii="David" w:hAnsi="David"/>
          <w:color w:val="000000"/>
          <w:rtl/>
        </w:rPr>
        <w:t xml:space="preserve"> </w:t>
      </w:r>
      <w:r w:rsidRPr="005F6A4F">
        <w:rPr>
          <w:rFonts w:ascii="David" w:hAnsi="David" w:hint="eastAsia"/>
          <w:color w:val="000000"/>
          <w:rtl/>
        </w:rPr>
        <w:t>במשקל</w:t>
      </w:r>
      <w:r w:rsidRPr="005F6A4F">
        <w:rPr>
          <w:rFonts w:ascii="David" w:hAnsi="David"/>
          <w:color w:val="000000"/>
          <w:rtl/>
        </w:rPr>
        <w:t xml:space="preserve"> </w:t>
      </w:r>
      <w:r w:rsidRPr="005F6A4F">
        <w:rPr>
          <w:rFonts w:ascii="David" w:hAnsi="David" w:hint="eastAsia"/>
          <w:color w:val="000000"/>
          <w:rtl/>
        </w:rPr>
        <w:t>כולל</w:t>
      </w:r>
      <w:r w:rsidRPr="005F6A4F">
        <w:rPr>
          <w:rFonts w:ascii="David" w:hAnsi="David"/>
          <w:color w:val="000000"/>
          <w:rtl/>
        </w:rPr>
        <w:t xml:space="preserve"> </w:t>
      </w:r>
      <w:r w:rsidRPr="005F6A4F">
        <w:rPr>
          <w:rFonts w:ascii="David" w:hAnsi="David" w:hint="eastAsia"/>
          <w:color w:val="000000"/>
          <w:rtl/>
        </w:rPr>
        <w:t>של</w:t>
      </w:r>
      <w:r w:rsidRPr="005F6A4F">
        <w:rPr>
          <w:rFonts w:ascii="David" w:hAnsi="David"/>
          <w:color w:val="000000"/>
          <w:rtl/>
        </w:rPr>
        <w:t xml:space="preserve"> 5.5 </w:t>
      </w:r>
      <w:r w:rsidRPr="005F6A4F">
        <w:rPr>
          <w:rFonts w:ascii="David" w:hAnsi="David" w:hint="eastAsia"/>
          <w:color w:val="000000"/>
          <w:rtl/>
        </w:rPr>
        <w:t>ק</w:t>
      </w:r>
      <w:r w:rsidRPr="005F6A4F">
        <w:rPr>
          <w:rFonts w:ascii="David" w:hAnsi="David"/>
          <w:color w:val="000000"/>
          <w:rtl/>
        </w:rPr>
        <w:t>"</w:t>
      </w:r>
      <w:r w:rsidRPr="005F6A4F">
        <w:rPr>
          <w:rFonts w:ascii="David" w:hAnsi="David" w:hint="eastAsia"/>
          <w:color w:val="000000"/>
          <w:rtl/>
        </w:rPr>
        <w:t>ג</w:t>
      </w:r>
      <w:r w:rsidRPr="005F6A4F">
        <w:rPr>
          <w:rFonts w:ascii="David" w:hAnsi="David"/>
          <w:color w:val="000000"/>
          <w:rtl/>
        </w:rPr>
        <w:t xml:space="preserve"> </w:t>
      </w:r>
      <w:r w:rsidRPr="005F6A4F">
        <w:rPr>
          <w:rFonts w:ascii="David" w:hAnsi="David" w:hint="eastAsia"/>
          <w:color w:val="000000"/>
          <w:rtl/>
        </w:rPr>
        <w:t>וזאת</w:t>
      </w:r>
      <w:r w:rsidRPr="005F6A4F">
        <w:rPr>
          <w:rFonts w:ascii="David" w:hAnsi="David"/>
          <w:color w:val="000000"/>
          <w:rtl/>
        </w:rPr>
        <w:t xml:space="preserve"> </w:t>
      </w:r>
      <w:r w:rsidRPr="005F6A4F">
        <w:rPr>
          <w:rFonts w:ascii="David" w:hAnsi="David" w:hint="eastAsia"/>
          <w:color w:val="000000"/>
          <w:rtl/>
        </w:rPr>
        <w:t>ללא</w:t>
      </w:r>
      <w:r w:rsidRPr="005F6A4F">
        <w:rPr>
          <w:rFonts w:ascii="David" w:hAnsi="David"/>
          <w:color w:val="000000"/>
          <w:rtl/>
        </w:rPr>
        <w:t xml:space="preserve"> </w:t>
      </w:r>
      <w:r w:rsidRPr="005F6A4F">
        <w:rPr>
          <w:rFonts w:ascii="David" w:hAnsi="David" w:hint="eastAsia"/>
          <w:color w:val="000000"/>
          <w:rtl/>
        </w:rPr>
        <w:t>היתר</w:t>
      </w:r>
      <w:r w:rsidRPr="005F6A4F">
        <w:rPr>
          <w:rFonts w:ascii="David" w:hAnsi="David"/>
          <w:color w:val="000000"/>
          <w:rtl/>
        </w:rPr>
        <w:t xml:space="preserve"> </w:t>
      </w:r>
      <w:r w:rsidRPr="005F6A4F">
        <w:rPr>
          <w:rFonts w:ascii="David" w:hAnsi="David" w:hint="eastAsia"/>
          <w:color w:val="000000"/>
          <w:rtl/>
        </w:rPr>
        <w:t>כדין</w:t>
      </w:r>
      <w:r w:rsidRPr="005F6A4F">
        <w:rPr>
          <w:rFonts w:ascii="David" w:hAnsi="David"/>
          <w:color w:val="000000"/>
          <w:rtl/>
        </w:rPr>
        <w:t xml:space="preserve"> </w:t>
      </w:r>
      <w:r w:rsidRPr="005F6A4F">
        <w:rPr>
          <w:rFonts w:ascii="David" w:hAnsi="David" w:hint="eastAsia"/>
          <w:color w:val="000000"/>
          <w:rtl/>
        </w:rPr>
        <w:t>או</w:t>
      </w:r>
      <w:r w:rsidRPr="005F6A4F">
        <w:rPr>
          <w:rFonts w:ascii="David" w:hAnsi="David"/>
          <w:color w:val="000000"/>
          <w:rtl/>
        </w:rPr>
        <w:t xml:space="preserve"> </w:t>
      </w:r>
      <w:r w:rsidRPr="005F6A4F">
        <w:rPr>
          <w:rFonts w:ascii="David" w:hAnsi="David" w:hint="eastAsia"/>
          <w:color w:val="000000"/>
          <w:rtl/>
        </w:rPr>
        <w:t>רישיון</w:t>
      </w:r>
      <w:r w:rsidRPr="005F6A4F">
        <w:rPr>
          <w:rFonts w:ascii="David" w:hAnsi="David"/>
          <w:color w:val="000000"/>
          <w:rtl/>
        </w:rPr>
        <w:t xml:space="preserve"> </w:t>
      </w:r>
      <w:r w:rsidRPr="005F6A4F">
        <w:rPr>
          <w:rFonts w:ascii="David" w:hAnsi="David" w:hint="eastAsia"/>
          <w:color w:val="000000"/>
          <w:rtl/>
        </w:rPr>
        <w:t>מאת</w:t>
      </w:r>
      <w:r w:rsidRPr="005F6A4F">
        <w:rPr>
          <w:rFonts w:ascii="David" w:hAnsi="David"/>
          <w:color w:val="000000"/>
          <w:rtl/>
        </w:rPr>
        <w:t xml:space="preserve"> </w:t>
      </w:r>
      <w:r w:rsidRPr="005F6A4F">
        <w:rPr>
          <w:rFonts w:ascii="David" w:hAnsi="David" w:hint="eastAsia"/>
          <w:color w:val="000000"/>
          <w:rtl/>
        </w:rPr>
        <w:t>המנהל</w:t>
      </w:r>
      <w:r w:rsidRPr="005F6A4F">
        <w:rPr>
          <w:rFonts w:ascii="David" w:hAnsi="David"/>
          <w:color w:val="000000"/>
          <w:rtl/>
        </w:rPr>
        <w:t>.</w:t>
      </w:r>
    </w:p>
    <w:p w14:paraId="27AF0633" w14:textId="77777777" w:rsidR="00173EBB" w:rsidRPr="005F6A4F" w:rsidRDefault="00173EBB" w:rsidP="00173EBB">
      <w:pPr>
        <w:spacing w:before="100" w:beforeAutospacing="1" w:after="100" w:afterAutospacing="1" w:line="300" w:lineRule="exact"/>
        <w:ind w:left="360"/>
        <w:contextualSpacing/>
        <w:jc w:val="both"/>
        <w:rPr>
          <w:rFonts w:ascii="David" w:hAnsi="David"/>
          <w:color w:val="000000"/>
          <w:highlight w:val="yellow"/>
          <w:rtl/>
        </w:rPr>
      </w:pPr>
    </w:p>
    <w:p w14:paraId="008D9751" w14:textId="77777777" w:rsidR="00173EBB" w:rsidRPr="005F6A4F" w:rsidRDefault="00173EBB" w:rsidP="00173EBB">
      <w:pPr>
        <w:spacing w:before="100" w:beforeAutospacing="1" w:after="100" w:afterAutospacing="1" w:line="300" w:lineRule="exact"/>
        <w:jc w:val="both"/>
        <w:rPr>
          <w:bCs/>
          <w:u w:val="single"/>
          <w:rtl/>
          <w:lang w:eastAsia="he-IL"/>
        </w:rPr>
      </w:pPr>
      <w:r w:rsidRPr="005F6A4F">
        <w:rPr>
          <w:bCs/>
          <w:u w:val="single"/>
          <w:rtl/>
          <w:lang w:eastAsia="he-IL"/>
        </w:rPr>
        <w:t>הסדר הטיעון</w:t>
      </w:r>
    </w:p>
    <w:p w14:paraId="52F2A829" w14:textId="77777777" w:rsidR="00173EBB" w:rsidRPr="005F6A4F" w:rsidRDefault="00173EBB" w:rsidP="00173EBB">
      <w:pPr>
        <w:numPr>
          <w:ilvl w:val="0"/>
          <w:numId w:val="3"/>
        </w:numPr>
        <w:spacing w:before="100" w:beforeAutospacing="1" w:after="100" w:afterAutospacing="1" w:line="300" w:lineRule="exact"/>
        <w:ind w:left="360"/>
        <w:contextualSpacing/>
        <w:jc w:val="both"/>
        <w:rPr>
          <w:b/>
          <w:lang w:eastAsia="he-IL"/>
        </w:rPr>
      </w:pPr>
      <w:r w:rsidRPr="005F6A4F">
        <w:rPr>
          <w:b/>
          <w:rtl/>
          <w:lang w:eastAsia="he-IL"/>
        </w:rPr>
        <w:t xml:space="preserve">ביום 28.3.18 הציגו הצדדים הסדר טיעון על פיו הנאשם יודה בכתב האישום המתוקן, יורשע ויופנה לשירות המבחן לקבלת תסקיר וכן לממונה על עבודות שירות. המאשימה הודיעה כי תעתור ל- 6 חודשי מאסר שיכול וירוצו בעבודות שירות, גם אם התסקיר יהיה שלילי וכן תעתור לענישה נלווית. עוד סוכם שההגנה תטען פתוח. </w:t>
      </w:r>
    </w:p>
    <w:p w14:paraId="422A0D67" w14:textId="77777777" w:rsidR="00173EBB" w:rsidRDefault="00173EBB" w:rsidP="00173EBB">
      <w:pPr>
        <w:spacing w:before="100" w:beforeAutospacing="1" w:after="100" w:afterAutospacing="1" w:line="300" w:lineRule="exact"/>
        <w:jc w:val="both"/>
        <w:rPr>
          <w:bCs/>
          <w:u w:val="single"/>
          <w:rtl/>
          <w:lang w:eastAsia="he-IL"/>
        </w:rPr>
      </w:pPr>
    </w:p>
    <w:p w14:paraId="62510BEC" w14:textId="77777777" w:rsidR="00173EBB" w:rsidRPr="005F6A4F" w:rsidRDefault="00173EBB" w:rsidP="00173EBB">
      <w:pPr>
        <w:spacing w:before="100" w:beforeAutospacing="1" w:after="100" w:afterAutospacing="1" w:line="300" w:lineRule="exact"/>
        <w:jc w:val="both"/>
        <w:rPr>
          <w:bCs/>
          <w:u w:val="single"/>
          <w:rtl/>
          <w:lang w:eastAsia="he-IL"/>
        </w:rPr>
      </w:pPr>
      <w:r w:rsidRPr="005F6A4F">
        <w:rPr>
          <w:bCs/>
          <w:u w:val="single"/>
          <w:rtl/>
          <w:lang w:eastAsia="he-IL"/>
        </w:rPr>
        <w:lastRenderedPageBreak/>
        <w:t>תסקיר שירות המבחן וחוות דעת הממונה</w:t>
      </w:r>
    </w:p>
    <w:p w14:paraId="5A433EF7" w14:textId="77777777" w:rsidR="00173EBB" w:rsidRPr="005F6A4F" w:rsidRDefault="00173EBB" w:rsidP="00173EBB">
      <w:pPr>
        <w:numPr>
          <w:ilvl w:val="0"/>
          <w:numId w:val="3"/>
        </w:numPr>
        <w:spacing w:before="100" w:beforeAutospacing="1" w:after="100" w:afterAutospacing="1" w:line="300" w:lineRule="exact"/>
        <w:ind w:left="360"/>
        <w:contextualSpacing/>
        <w:jc w:val="both"/>
        <w:rPr>
          <w:b/>
          <w:lang w:eastAsia="he-IL"/>
        </w:rPr>
      </w:pPr>
      <w:r w:rsidRPr="005F6A4F">
        <w:rPr>
          <w:b/>
          <w:rtl/>
          <w:lang w:eastAsia="he-IL"/>
        </w:rPr>
        <w:t xml:space="preserve">בתסקיר מיום 5.9.18 סקר  </w:t>
      </w:r>
      <w:r w:rsidRPr="005F6A4F">
        <w:rPr>
          <w:rFonts w:ascii="Calibri" w:hAnsi="Calibri" w:hint="eastAsia"/>
          <w:rtl/>
        </w:rPr>
        <w:t>ש</w:t>
      </w:r>
      <w:r w:rsidRPr="005F6A4F">
        <w:rPr>
          <w:rFonts w:ascii="David" w:hAnsi="David" w:hint="eastAsia"/>
          <w:rtl/>
        </w:rPr>
        <w:t>ירות</w:t>
      </w:r>
      <w:r w:rsidRPr="005F6A4F">
        <w:rPr>
          <w:rFonts w:ascii="David" w:hAnsi="David"/>
          <w:rtl/>
        </w:rPr>
        <w:t xml:space="preserve"> </w:t>
      </w:r>
      <w:r w:rsidRPr="005F6A4F">
        <w:rPr>
          <w:rFonts w:ascii="David" w:hAnsi="David" w:hint="eastAsia"/>
          <w:rtl/>
        </w:rPr>
        <w:t>המבחן</w:t>
      </w:r>
      <w:r w:rsidRPr="005F6A4F">
        <w:rPr>
          <w:rFonts w:ascii="David" w:hAnsi="David"/>
          <w:rtl/>
        </w:rPr>
        <w:t xml:space="preserve"> </w:t>
      </w:r>
      <w:r w:rsidRPr="005F6A4F">
        <w:rPr>
          <w:rFonts w:ascii="David" w:hAnsi="David" w:hint="eastAsia"/>
          <w:rtl/>
        </w:rPr>
        <w:t>ת</w:t>
      </w:r>
      <w:r w:rsidRPr="005F6A4F">
        <w:rPr>
          <w:rFonts w:ascii="David" w:hAnsi="David"/>
          <w:rtl/>
        </w:rPr>
        <w:t xml:space="preserve"> </w:t>
      </w:r>
      <w:r w:rsidRPr="005F6A4F">
        <w:rPr>
          <w:rFonts w:ascii="David" w:hAnsi="David" w:hint="eastAsia"/>
          <w:rtl/>
        </w:rPr>
        <w:t>הרקע</w:t>
      </w:r>
      <w:r w:rsidRPr="005F6A4F">
        <w:rPr>
          <w:rFonts w:ascii="David" w:hAnsi="David"/>
          <w:rtl/>
        </w:rPr>
        <w:t xml:space="preserve"> </w:t>
      </w:r>
      <w:r w:rsidRPr="005F6A4F">
        <w:rPr>
          <w:rFonts w:ascii="David" w:hAnsi="David" w:hint="eastAsia"/>
          <w:rtl/>
        </w:rPr>
        <w:t>האישי</w:t>
      </w:r>
      <w:r w:rsidRPr="005F6A4F">
        <w:rPr>
          <w:rFonts w:ascii="David" w:hAnsi="David"/>
          <w:rtl/>
        </w:rPr>
        <w:t xml:space="preserve"> </w:t>
      </w:r>
      <w:r w:rsidRPr="005F6A4F">
        <w:rPr>
          <w:rFonts w:ascii="David" w:hAnsi="David" w:hint="eastAsia"/>
          <w:rtl/>
        </w:rPr>
        <w:t>והמשפחתי</w:t>
      </w:r>
      <w:r w:rsidRPr="005F6A4F">
        <w:rPr>
          <w:rFonts w:ascii="David" w:hAnsi="David"/>
          <w:rtl/>
        </w:rPr>
        <w:t xml:space="preserve">  </w:t>
      </w:r>
      <w:r w:rsidRPr="005F6A4F">
        <w:rPr>
          <w:rFonts w:ascii="David" w:hAnsi="David" w:hint="eastAsia"/>
          <w:rtl/>
        </w:rPr>
        <w:t>של</w:t>
      </w:r>
      <w:r w:rsidRPr="005F6A4F">
        <w:rPr>
          <w:rFonts w:ascii="David" w:hAnsi="David"/>
          <w:rtl/>
        </w:rPr>
        <w:t xml:space="preserve"> </w:t>
      </w:r>
      <w:r w:rsidRPr="005F6A4F">
        <w:rPr>
          <w:rFonts w:ascii="David" w:hAnsi="David" w:hint="eastAsia"/>
          <w:rtl/>
        </w:rPr>
        <w:t>הנאשם</w:t>
      </w:r>
      <w:r w:rsidRPr="005F6A4F">
        <w:rPr>
          <w:rFonts w:ascii="David" w:hAnsi="David"/>
          <w:rtl/>
        </w:rPr>
        <w:t xml:space="preserve">. </w:t>
      </w:r>
      <w:r w:rsidRPr="005F6A4F">
        <w:rPr>
          <w:rFonts w:ascii="David" w:hAnsi="David" w:hint="eastAsia"/>
          <w:rtl/>
        </w:rPr>
        <w:t>הנאשם</w:t>
      </w:r>
      <w:r w:rsidRPr="005F6A4F">
        <w:rPr>
          <w:rFonts w:ascii="David" w:hAnsi="David"/>
          <w:rtl/>
        </w:rPr>
        <w:t xml:space="preserve"> </w:t>
      </w:r>
      <w:r w:rsidRPr="005F6A4F">
        <w:rPr>
          <w:rFonts w:ascii="David" w:hAnsi="David" w:hint="eastAsia"/>
          <w:rtl/>
        </w:rPr>
        <w:t>בן</w:t>
      </w:r>
      <w:r w:rsidRPr="005F6A4F">
        <w:rPr>
          <w:rFonts w:ascii="David" w:hAnsi="David"/>
          <w:rtl/>
        </w:rPr>
        <w:t xml:space="preserve"> 56, </w:t>
      </w:r>
      <w:r w:rsidRPr="005F6A4F">
        <w:rPr>
          <w:rFonts w:ascii="David" w:hAnsi="David" w:hint="eastAsia"/>
          <w:rtl/>
        </w:rPr>
        <w:t>גרוש</w:t>
      </w:r>
      <w:r w:rsidRPr="005F6A4F">
        <w:rPr>
          <w:rFonts w:ascii="David" w:hAnsi="David"/>
          <w:rtl/>
        </w:rPr>
        <w:t xml:space="preserve"> </w:t>
      </w:r>
      <w:r w:rsidRPr="005F6A4F">
        <w:rPr>
          <w:rFonts w:ascii="David" w:hAnsi="David" w:hint="eastAsia"/>
          <w:rtl/>
        </w:rPr>
        <w:t>ואב</w:t>
      </w:r>
      <w:r w:rsidRPr="005F6A4F">
        <w:rPr>
          <w:rFonts w:ascii="David" w:hAnsi="David"/>
          <w:rtl/>
        </w:rPr>
        <w:t xml:space="preserve"> </w:t>
      </w:r>
      <w:r w:rsidRPr="005F6A4F">
        <w:rPr>
          <w:rFonts w:ascii="David" w:hAnsi="David" w:hint="eastAsia"/>
          <w:rtl/>
        </w:rPr>
        <w:t>לשני</w:t>
      </w:r>
      <w:r w:rsidRPr="005F6A4F">
        <w:rPr>
          <w:rFonts w:ascii="David" w:hAnsi="David"/>
          <w:rtl/>
        </w:rPr>
        <w:t xml:space="preserve"> </w:t>
      </w:r>
      <w:r w:rsidRPr="005F6A4F">
        <w:rPr>
          <w:rFonts w:ascii="David" w:hAnsi="David" w:hint="eastAsia"/>
          <w:rtl/>
        </w:rPr>
        <w:t>ילדים</w:t>
      </w:r>
      <w:r w:rsidRPr="005F6A4F">
        <w:rPr>
          <w:rFonts w:ascii="David" w:hAnsi="David"/>
          <w:rtl/>
        </w:rPr>
        <w:t xml:space="preserve">. </w:t>
      </w:r>
      <w:r w:rsidRPr="005F6A4F">
        <w:rPr>
          <w:rFonts w:ascii="David" w:hAnsi="David" w:hint="eastAsia"/>
          <w:rtl/>
        </w:rPr>
        <w:t>אינו</w:t>
      </w:r>
      <w:r w:rsidRPr="005F6A4F">
        <w:rPr>
          <w:rFonts w:ascii="David" w:hAnsi="David"/>
          <w:rtl/>
        </w:rPr>
        <w:t xml:space="preserve"> </w:t>
      </w:r>
      <w:r w:rsidRPr="005F6A4F">
        <w:rPr>
          <w:rFonts w:ascii="David" w:hAnsi="David" w:hint="eastAsia"/>
          <w:rtl/>
        </w:rPr>
        <w:t>עובד</w:t>
      </w:r>
      <w:r w:rsidRPr="005F6A4F">
        <w:rPr>
          <w:rFonts w:ascii="David" w:hAnsi="David"/>
          <w:rtl/>
        </w:rPr>
        <w:t xml:space="preserve"> </w:t>
      </w:r>
      <w:r w:rsidRPr="005F6A4F">
        <w:rPr>
          <w:rFonts w:ascii="David" w:hAnsi="David" w:hint="eastAsia"/>
          <w:rtl/>
        </w:rPr>
        <w:t>מזה</w:t>
      </w:r>
      <w:r w:rsidRPr="005F6A4F">
        <w:rPr>
          <w:rFonts w:ascii="David" w:hAnsi="David"/>
          <w:rtl/>
        </w:rPr>
        <w:t xml:space="preserve"> </w:t>
      </w:r>
      <w:r w:rsidRPr="005F6A4F">
        <w:rPr>
          <w:rFonts w:ascii="David" w:hAnsi="David" w:hint="eastAsia"/>
          <w:rtl/>
        </w:rPr>
        <w:t>מספר</w:t>
      </w:r>
      <w:r w:rsidRPr="005F6A4F">
        <w:rPr>
          <w:rFonts w:ascii="David" w:hAnsi="David"/>
          <w:rtl/>
        </w:rPr>
        <w:t xml:space="preserve"> </w:t>
      </w:r>
      <w:r w:rsidRPr="005F6A4F">
        <w:rPr>
          <w:rFonts w:ascii="David" w:hAnsi="David" w:hint="eastAsia"/>
          <w:rtl/>
        </w:rPr>
        <w:t>חודשים</w:t>
      </w:r>
      <w:r w:rsidRPr="005F6A4F">
        <w:rPr>
          <w:rFonts w:ascii="David" w:hAnsi="David"/>
          <w:rtl/>
        </w:rPr>
        <w:t xml:space="preserve">, </w:t>
      </w:r>
      <w:r w:rsidRPr="005F6A4F">
        <w:rPr>
          <w:rFonts w:ascii="David" w:hAnsi="David" w:hint="eastAsia"/>
          <w:rtl/>
        </w:rPr>
        <w:t>עסוק</w:t>
      </w:r>
      <w:r w:rsidRPr="005F6A4F">
        <w:rPr>
          <w:rFonts w:ascii="David" w:hAnsi="David"/>
          <w:rtl/>
        </w:rPr>
        <w:t xml:space="preserve"> </w:t>
      </w:r>
      <w:r w:rsidRPr="005F6A4F">
        <w:rPr>
          <w:rFonts w:ascii="David" w:hAnsi="David" w:hint="eastAsia"/>
          <w:rtl/>
        </w:rPr>
        <w:t>בהקמת</w:t>
      </w:r>
      <w:r w:rsidRPr="005F6A4F">
        <w:rPr>
          <w:rFonts w:ascii="David" w:hAnsi="David"/>
          <w:rtl/>
        </w:rPr>
        <w:t xml:space="preserve"> </w:t>
      </w:r>
      <w:r w:rsidRPr="005F6A4F">
        <w:rPr>
          <w:rFonts w:ascii="David" w:hAnsi="David" w:hint="eastAsia"/>
          <w:rtl/>
        </w:rPr>
        <w:t>משתלה</w:t>
      </w:r>
      <w:r w:rsidRPr="005F6A4F">
        <w:rPr>
          <w:rFonts w:ascii="David" w:hAnsi="David"/>
          <w:rtl/>
        </w:rPr>
        <w:t xml:space="preserve"> </w:t>
      </w:r>
      <w:r w:rsidRPr="005F6A4F">
        <w:rPr>
          <w:rFonts w:ascii="David" w:hAnsi="David" w:hint="eastAsia"/>
          <w:rtl/>
        </w:rPr>
        <w:t>לעצי</w:t>
      </w:r>
      <w:r w:rsidRPr="005F6A4F">
        <w:rPr>
          <w:rFonts w:ascii="David" w:hAnsi="David"/>
          <w:rtl/>
        </w:rPr>
        <w:t xml:space="preserve"> </w:t>
      </w:r>
      <w:r w:rsidRPr="005F6A4F">
        <w:rPr>
          <w:rFonts w:ascii="David" w:hAnsi="David" w:hint="eastAsia"/>
          <w:rtl/>
        </w:rPr>
        <w:t>פרי</w:t>
      </w:r>
      <w:r w:rsidRPr="005F6A4F">
        <w:rPr>
          <w:rFonts w:ascii="David" w:hAnsi="David"/>
          <w:rtl/>
        </w:rPr>
        <w:t xml:space="preserve">. </w:t>
      </w:r>
      <w:r w:rsidRPr="005F6A4F">
        <w:rPr>
          <w:rFonts w:ascii="David" w:hAnsi="David" w:hint="eastAsia"/>
          <w:rtl/>
        </w:rPr>
        <w:t>לפני</w:t>
      </w:r>
      <w:r w:rsidRPr="005F6A4F">
        <w:rPr>
          <w:rFonts w:ascii="David" w:hAnsi="David"/>
          <w:rtl/>
        </w:rPr>
        <w:t xml:space="preserve"> </w:t>
      </w:r>
      <w:r w:rsidRPr="005F6A4F">
        <w:rPr>
          <w:rFonts w:ascii="David" w:hAnsi="David" w:hint="eastAsia"/>
          <w:rtl/>
        </w:rPr>
        <w:t>כשנתיים</w:t>
      </w:r>
      <w:r w:rsidRPr="005F6A4F">
        <w:rPr>
          <w:rFonts w:ascii="David" w:hAnsi="David"/>
          <w:rtl/>
        </w:rPr>
        <w:t xml:space="preserve"> </w:t>
      </w:r>
      <w:r w:rsidRPr="005F6A4F">
        <w:rPr>
          <w:rFonts w:ascii="David" w:hAnsi="David" w:hint="eastAsia"/>
          <w:rtl/>
        </w:rPr>
        <w:t>וחצי</w:t>
      </w:r>
      <w:r w:rsidRPr="005F6A4F">
        <w:rPr>
          <w:rFonts w:ascii="David" w:hAnsi="David"/>
          <w:rtl/>
        </w:rPr>
        <w:t xml:space="preserve"> </w:t>
      </w:r>
      <w:r w:rsidRPr="005F6A4F">
        <w:rPr>
          <w:rFonts w:ascii="David" w:hAnsi="David" w:hint="eastAsia"/>
          <w:rtl/>
        </w:rPr>
        <w:t>היה</w:t>
      </w:r>
      <w:r w:rsidRPr="005F6A4F">
        <w:rPr>
          <w:rFonts w:ascii="David" w:hAnsi="David"/>
          <w:rtl/>
        </w:rPr>
        <w:t xml:space="preserve"> </w:t>
      </w:r>
      <w:r w:rsidRPr="005F6A4F">
        <w:rPr>
          <w:rFonts w:ascii="David" w:hAnsi="David" w:hint="eastAsia"/>
          <w:rtl/>
        </w:rPr>
        <w:t>מעורב</w:t>
      </w:r>
      <w:r w:rsidRPr="005F6A4F">
        <w:rPr>
          <w:rFonts w:ascii="David" w:hAnsi="David"/>
          <w:rtl/>
        </w:rPr>
        <w:t xml:space="preserve"> </w:t>
      </w:r>
      <w:r w:rsidRPr="005F6A4F">
        <w:rPr>
          <w:rFonts w:ascii="David" w:hAnsi="David" w:hint="eastAsia"/>
          <w:rtl/>
        </w:rPr>
        <w:t>בתאונת</w:t>
      </w:r>
      <w:r w:rsidRPr="005F6A4F">
        <w:rPr>
          <w:rFonts w:ascii="David" w:hAnsi="David"/>
          <w:rtl/>
        </w:rPr>
        <w:t xml:space="preserve"> </w:t>
      </w:r>
      <w:r w:rsidRPr="005F6A4F">
        <w:rPr>
          <w:rFonts w:ascii="David" w:hAnsi="David" w:hint="eastAsia"/>
          <w:rtl/>
        </w:rPr>
        <w:t>דרכים</w:t>
      </w:r>
      <w:r w:rsidRPr="005F6A4F">
        <w:rPr>
          <w:rFonts w:ascii="David" w:hAnsi="David"/>
          <w:rtl/>
        </w:rPr>
        <w:t xml:space="preserve">, </w:t>
      </w:r>
      <w:r w:rsidRPr="005F6A4F">
        <w:rPr>
          <w:rFonts w:ascii="David" w:hAnsi="David" w:hint="eastAsia"/>
          <w:rtl/>
        </w:rPr>
        <w:t>נפצע</w:t>
      </w:r>
      <w:r w:rsidRPr="005F6A4F">
        <w:rPr>
          <w:rFonts w:ascii="David" w:hAnsi="David"/>
          <w:rtl/>
        </w:rPr>
        <w:t xml:space="preserve"> </w:t>
      </w:r>
      <w:r w:rsidRPr="005F6A4F">
        <w:rPr>
          <w:rFonts w:ascii="David" w:hAnsi="David" w:hint="eastAsia"/>
          <w:rtl/>
        </w:rPr>
        <w:t>ועקב</w:t>
      </w:r>
      <w:r w:rsidRPr="005F6A4F">
        <w:rPr>
          <w:rFonts w:ascii="David" w:hAnsi="David"/>
          <w:rtl/>
        </w:rPr>
        <w:t xml:space="preserve"> </w:t>
      </w:r>
      <w:r w:rsidRPr="005F6A4F">
        <w:rPr>
          <w:rFonts w:ascii="David" w:hAnsi="David" w:hint="eastAsia"/>
          <w:rtl/>
        </w:rPr>
        <w:t>מצבו</w:t>
      </w:r>
      <w:r w:rsidRPr="005F6A4F">
        <w:rPr>
          <w:rFonts w:ascii="David" w:hAnsi="David"/>
          <w:rtl/>
        </w:rPr>
        <w:t xml:space="preserve"> </w:t>
      </w:r>
      <w:r w:rsidRPr="005F6A4F">
        <w:rPr>
          <w:rFonts w:ascii="David" w:hAnsi="David" w:hint="eastAsia"/>
          <w:rtl/>
        </w:rPr>
        <w:t>קיבל</w:t>
      </w:r>
      <w:r w:rsidRPr="005F6A4F">
        <w:rPr>
          <w:rFonts w:ascii="David" w:hAnsi="David"/>
          <w:rtl/>
        </w:rPr>
        <w:t xml:space="preserve"> </w:t>
      </w:r>
      <w:r w:rsidRPr="005F6A4F">
        <w:rPr>
          <w:rFonts w:ascii="David" w:hAnsi="David" w:hint="eastAsia"/>
          <w:rtl/>
        </w:rPr>
        <w:t>אישור</w:t>
      </w:r>
      <w:r w:rsidRPr="005F6A4F">
        <w:rPr>
          <w:rFonts w:ascii="David" w:hAnsi="David"/>
          <w:rtl/>
        </w:rPr>
        <w:t xml:space="preserve"> </w:t>
      </w:r>
      <w:r w:rsidRPr="005F6A4F">
        <w:rPr>
          <w:rFonts w:ascii="David" w:hAnsi="David" w:hint="eastAsia"/>
          <w:rtl/>
        </w:rPr>
        <w:t>רפואי</w:t>
      </w:r>
      <w:r w:rsidRPr="005F6A4F">
        <w:rPr>
          <w:rFonts w:ascii="David" w:hAnsi="David"/>
          <w:rtl/>
        </w:rPr>
        <w:t xml:space="preserve"> </w:t>
      </w:r>
      <w:r w:rsidRPr="005F6A4F">
        <w:rPr>
          <w:rFonts w:ascii="David" w:hAnsi="David" w:hint="eastAsia"/>
          <w:rtl/>
        </w:rPr>
        <w:t>לשימוש</w:t>
      </w:r>
      <w:r w:rsidRPr="005F6A4F">
        <w:rPr>
          <w:rFonts w:ascii="David" w:hAnsi="David"/>
          <w:rtl/>
        </w:rPr>
        <w:t xml:space="preserve"> </w:t>
      </w:r>
      <w:r w:rsidRPr="005F6A4F">
        <w:rPr>
          <w:rFonts w:ascii="David" w:hAnsi="David" w:hint="eastAsia"/>
          <w:rtl/>
        </w:rPr>
        <w:t>בקנביס</w:t>
      </w:r>
      <w:r w:rsidRPr="005F6A4F">
        <w:rPr>
          <w:rFonts w:ascii="David" w:hAnsi="David"/>
          <w:rtl/>
        </w:rPr>
        <w:t>.</w:t>
      </w:r>
    </w:p>
    <w:p w14:paraId="60D36897" w14:textId="77777777" w:rsidR="00173EBB" w:rsidRPr="005F6A4F" w:rsidRDefault="00173EBB" w:rsidP="00173EBB">
      <w:pPr>
        <w:spacing w:before="100" w:beforeAutospacing="1" w:after="100" w:afterAutospacing="1" w:line="300" w:lineRule="exact"/>
        <w:ind w:left="360"/>
        <w:contextualSpacing/>
        <w:jc w:val="both"/>
        <w:rPr>
          <w:rFonts w:ascii="David" w:hAnsi="David"/>
          <w:rtl/>
        </w:rPr>
      </w:pPr>
      <w:r w:rsidRPr="005F6A4F">
        <w:rPr>
          <w:rFonts w:ascii="David" w:hAnsi="David" w:hint="eastAsia"/>
          <w:rtl/>
        </w:rPr>
        <w:t>הנאשם</w:t>
      </w:r>
      <w:r w:rsidRPr="005F6A4F">
        <w:rPr>
          <w:rFonts w:ascii="David" w:hAnsi="David"/>
          <w:rtl/>
        </w:rPr>
        <w:t xml:space="preserve"> </w:t>
      </w:r>
      <w:r w:rsidRPr="005F6A4F">
        <w:rPr>
          <w:rFonts w:ascii="David" w:hAnsi="David" w:hint="eastAsia"/>
          <w:rtl/>
        </w:rPr>
        <w:t>בוגר</w:t>
      </w:r>
      <w:r w:rsidRPr="005F6A4F">
        <w:rPr>
          <w:rFonts w:ascii="David" w:hAnsi="David"/>
          <w:rtl/>
        </w:rPr>
        <w:t xml:space="preserve"> 12 </w:t>
      </w:r>
      <w:r w:rsidRPr="005F6A4F">
        <w:rPr>
          <w:rFonts w:ascii="David" w:hAnsi="David" w:hint="eastAsia"/>
          <w:rtl/>
        </w:rPr>
        <w:t>שנות</w:t>
      </w:r>
      <w:r w:rsidRPr="005F6A4F">
        <w:rPr>
          <w:rFonts w:ascii="David" w:hAnsi="David"/>
          <w:rtl/>
        </w:rPr>
        <w:t xml:space="preserve"> </w:t>
      </w:r>
      <w:r w:rsidRPr="005F6A4F">
        <w:rPr>
          <w:rFonts w:ascii="David" w:hAnsi="David" w:hint="eastAsia"/>
          <w:rtl/>
        </w:rPr>
        <w:t>לימוד</w:t>
      </w:r>
      <w:r w:rsidRPr="005F6A4F">
        <w:rPr>
          <w:rFonts w:ascii="David" w:hAnsi="David"/>
          <w:rtl/>
        </w:rPr>
        <w:t xml:space="preserve">. </w:t>
      </w:r>
      <w:r w:rsidRPr="005F6A4F">
        <w:rPr>
          <w:rFonts w:ascii="David" w:hAnsi="David" w:hint="eastAsia"/>
          <w:rtl/>
        </w:rPr>
        <w:t>שירת</w:t>
      </w:r>
      <w:r w:rsidRPr="005F6A4F">
        <w:rPr>
          <w:rFonts w:ascii="David" w:hAnsi="David"/>
          <w:rtl/>
        </w:rPr>
        <w:t xml:space="preserve"> </w:t>
      </w:r>
      <w:r w:rsidRPr="005F6A4F">
        <w:rPr>
          <w:rFonts w:ascii="David" w:hAnsi="David" w:hint="eastAsia"/>
          <w:rtl/>
        </w:rPr>
        <w:t>שירות</w:t>
      </w:r>
      <w:r w:rsidRPr="005F6A4F">
        <w:rPr>
          <w:rFonts w:ascii="David" w:hAnsi="David"/>
          <w:rtl/>
        </w:rPr>
        <w:t xml:space="preserve"> </w:t>
      </w:r>
      <w:r w:rsidRPr="005F6A4F">
        <w:rPr>
          <w:rFonts w:ascii="David" w:hAnsi="David" w:hint="eastAsia"/>
          <w:rtl/>
        </w:rPr>
        <w:t>צבאי</w:t>
      </w:r>
      <w:r w:rsidRPr="005F6A4F">
        <w:rPr>
          <w:rFonts w:ascii="David" w:hAnsi="David"/>
          <w:rtl/>
        </w:rPr>
        <w:t xml:space="preserve"> </w:t>
      </w:r>
      <w:r w:rsidRPr="005F6A4F">
        <w:rPr>
          <w:rFonts w:ascii="David" w:hAnsi="David" w:hint="eastAsia"/>
          <w:rtl/>
        </w:rPr>
        <w:t>מלא</w:t>
      </w:r>
      <w:r w:rsidRPr="005F6A4F">
        <w:rPr>
          <w:rFonts w:ascii="David" w:hAnsi="David"/>
          <w:rtl/>
        </w:rPr>
        <w:t xml:space="preserve">. </w:t>
      </w:r>
      <w:r w:rsidRPr="005F6A4F">
        <w:rPr>
          <w:rFonts w:ascii="David" w:hAnsi="David" w:hint="eastAsia"/>
          <w:rtl/>
        </w:rPr>
        <w:t>הנאשם</w:t>
      </w:r>
      <w:r w:rsidRPr="005F6A4F">
        <w:rPr>
          <w:rFonts w:ascii="David" w:hAnsi="David"/>
          <w:rtl/>
        </w:rPr>
        <w:t xml:space="preserve"> </w:t>
      </w:r>
      <w:r w:rsidRPr="005F6A4F">
        <w:rPr>
          <w:rFonts w:ascii="David" w:hAnsi="David" w:hint="eastAsia"/>
          <w:rtl/>
        </w:rPr>
        <w:t>התגרש</w:t>
      </w:r>
      <w:r w:rsidRPr="005F6A4F">
        <w:rPr>
          <w:rFonts w:ascii="David" w:hAnsi="David"/>
          <w:rtl/>
        </w:rPr>
        <w:t xml:space="preserve"> </w:t>
      </w:r>
      <w:r w:rsidRPr="005F6A4F">
        <w:rPr>
          <w:rFonts w:ascii="David" w:hAnsi="David" w:hint="eastAsia"/>
          <w:rtl/>
        </w:rPr>
        <w:t>לפני</w:t>
      </w:r>
      <w:r w:rsidRPr="005F6A4F">
        <w:rPr>
          <w:rFonts w:ascii="David" w:hAnsi="David"/>
          <w:rtl/>
        </w:rPr>
        <w:t xml:space="preserve"> </w:t>
      </w:r>
      <w:r w:rsidRPr="005F6A4F">
        <w:rPr>
          <w:rFonts w:ascii="David" w:hAnsi="David" w:hint="eastAsia"/>
          <w:rtl/>
        </w:rPr>
        <w:t>מספר</w:t>
      </w:r>
      <w:r w:rsidRPr="005F6A4F">
        <w:rPr>
          <w:rFonts w:ascii="David" w:hAnsi="David"/>
          <w:rtl/>
        </w:rPr>
        <w:t xml:space="preserve"> </w:t>
      </w:r>
      <w:r w:rsidRPr="005F6A4F">
        <w:rPr>
          <w:rFonts w:ascii="David" w:hAnsi="David" w:hint="eastAsia"/>
          <w:rtl/>
        </w:rPr>
        <w:t>שנים</w:t>
      </w:r>
      <w:r w:rsidRPr="005F6A4F">
        <w:rPr>
          <w:rFonts w:ascii="David" w:hAnsi="David"/>
          <w:rtl/>
        </w:rPr>
        <w:t xml:space="preserve">, </w:t>
      </w:r>
      <w:r w:rsidRPr="005F6A4F">
        <w:rPr>
          <w:rFonts w:ascii="David" w:hAnsi="David" w:hint="eastAsia"/>
          <w:rtl/>
        </w:rPr>
        <w:t>לחובתו</w:t>
      </w:r>
      <w:r w:rsidRPr="005F6A4F">
        <w:rPr>
          <w:rFonts w:ascii="David" w:hAnsi="David"/>
          <w:rtl/>
        </w:rPr>
        <w:t xml:space="preserve"> 2 </w:t>
      </w:r>
      <w:r w:rsidRPr="005F6A4F">
        <w:rPr>
          <w:rFonts w:ascii="David" w:hAnsi="David" w:hint="eastAsia"/>
          <w:rtl/>
        </w:rPr>
        <w:t>הרשעות</w:t>
      </w:r>
      <w:r w:rsidRPr="005F6A4F">
        <w:rPr>
          <w:rFonts w:ascii="David" w:hAnsi="David"/>
          <w:rtl/>
        </w:rPr>
        <w:t xml:space="preserve"> </w:t>
      </w:r>
      <w:r w:rsidRPr="005F6A4F">
        <w:rPr>
          <w:rFonts w:ascii="David" w:hAnsi="David" w:hint="eastAsia"/>
          <w:rtl/>
        </w:rPr>
        <w:t>קודמות</w:t>
      </w:r>
      <w:r w:rsidRPr="005F6A4F">
        <w:rPr>
          <w:rFonts w:ascii="David" w:hAnsi="David"/>
          <w:rtl/>
        </w:rPr>
        <w:t xml:space="preserve"> </w:t>
      </w:r>
      <w:r w:rsidRPr="005F6A4F">
        <w:rPr>
          <w:rFonts w:ascii="David" w:hAnsi="David" w:hint="eastAsia"/>
          <w:rtl/>
        </w:rPr>
        <w:t>ישנות</w:t>
      </w:r>
      <w:r w:rsidRPr="005F6A4F">
        <w:rPr>
          <w:rFonts w:ascii="David" w:hAnsi="David"/>
          <w:rtl/>
        </w:rPr>
        <w:t xml:space="preserve">. </w:t>
      </w:r>
      <w:r w:rsidRPr="005F6A4F">
        <w:rPr>
          <w:rFonts w:ascii="David" w:hAnsi="David" w:hint="eastAsia"/>
          <w:rtl/>
        </w:rPr>
        <w:t>לדברי</w:t>
      </w:r>
      <w:r w:rsidRPr="005F6A4F">
        <w:rPr>
          <w:rFonts w:ascii="David" w:hAnsi="David"/>
          <w:rtl/>
        </w:rPr>
        <w:t xml:space="preserve"> </w:t>
      </w:r>
      <w:r w:rsidRPr="005F6A4F">
        <w:rPr>
          <w:rFonts w:ascii="David" w:hAnsi="David" w:hint="eastAsia"/>
          <w:rtl/>
        </w:rPr>
        <w:t>הנאשם</w:t>
      </w:r>
      <w:r w:rsidRPr="005F6A4F">
        <w:rPr>
          <w:rFonts w:ascii="David" w:hAnsi="David"/>
          <w:rtl/>
        </w:rPr>
        <w:t xml:space="preserve"> </w:t>
      </w:r>
      <w:r w:rsidRPr="005F6A4F">
        <w:rPr>
          <w:rFonts w:ascii="David" w:hAnsi="David" w:hint="eastAsia"/>
          <w:rtl/>
        </w:rPr>
        <w:t>בעבר</w:t>
      </w:r>
      <w:r w:rsidRPr="005F6A4F">
        <w:rPr>
          <w:rFonts w:ascii="David" w:hAnsi="David"/>
          <w:rtl/>
        </w:rPr>
        <w:t xml:space="preserve"> </w:t>
      </w:r>
      <w:r w:rsidRPr="005F6A4F">
        <w:rPr>
          <w:rFonts w:ascii="David" w:hAnsi="David" w:hint="eastAsia"/>
          <w:rtl/>
        </w:rPr>
        <w:t>צרך</w:t>
      </w:r>
      <w:r w:rsidRPr="005F6A4F">
        <w:rPr>
          <w:rFonts w:ascii="David" w:hAnsi="David"/>
          <w:rtl/>
        </w:rPr>
        <w:t xml:space="preserve"> </w:t>
      </w:r>
      <w:r w:rsidRPr="005F6A4F">
        <w:rPr>
          <w:rFonts w:ascii="David" w:hAnsi="David" w:hint="eastAsia"/>
          <w:rtl/>
        </w:rPr>
        <w:t>סמים</w:t>
      </w:r>
      <w:r w:rsidRPr="005F6A4F">
        <w:rPr>
          <w:rFonts w:ascii="David" w:hAnsi="David"/>
          <w:rtl/>
        </w:rPr>
        <w:t xml:space="preserve"> </w:t>
      </w:r>
      <w:r w:rsidRPr="005F6A4F">
        <w:rPr>
          <w:rFonts w:ascii="David" w:hAnsi="David" w:hint="eastAsia"/>
          <w:rtl/>
        </w:rPr>
        <w:t>באופן</w:t>
      </w:r>
      <w:r w:rsidRPr="005F6A4F">
        <w:rPr>
          <w:rFonts w:ascii="David" w:hAnsi="David"/>
          <w:rtl/>
        </w:rPr>
        <w:t xml:space="preserve"> </w:t>
      </w:r>
      <w:r w:rsidRPr="005F6A4F">
        <w:rPr>
          <w:rFonts w:ascii="David" w:hAnsi="David" w:hint="eastAsia"/>
          <w:rtl/>
        </w:rPr>
        <w:t>מזדמן</w:t>
      </w:r>
      <w:r w:rsidRPr="005F6A4F">
        <w:rPr>
          <w:rFonts w:ascii="David" w:hAnsi="David"/>
          <w:rtl/>
        </w:rPr>
        <w:t xml:space="preserve"> </w:t>
      </w:r>
      <w:r w:rsidRPr="005F6A4F">
        <w:rPr>
          <w:rFonts w:ascii="David" w:hAnsi="David" w:hint="eastAsia"/>
          <w:rtl/>
        </w:rPr>
        <w:t>והפסיק</w:t>
      </w:r>
      <w:r w:rsidRPr="005F6A4F">
        <w:rPr>
          <w:rFonts w:ascii="David" w:hAnsi="David"/>
          <w:rtl/>
        </w:rPr>
        <w:t xml:space="preserve">, </w:t>
      </w:r>
      <w:r w:rsidRPr="005F6A4F">
        <w:rPr>
          <w:rFonts w:ascii="David" w:hAnsi="David" w:hint="eastAsia"/>
          <w:rtl/>
        </w:rPr>
        <w:t>אך</w:t>
      </w:r>
      <w:r w:rsidRPr="005F6A4F">
        <w:rPr>
          <w:rFonts w:ascii="David" w:hAnsi="David"/>
          <w:rtl/>
        </w:rPr>
        <w:t xml:space="preserve"> </w:t>
      </w:r>
      <w:r w:rsidRPr="005F6A4F">
        <w:rPr>
          <w:rFonts w:ascii="David" w:hAnsi="David" w:hint="eastAsia"/>
          <w:rtl/>
        </w:rPr>
        <w:t>חזר</w:t>
      </w:r>
      <w:r w:rsidRPr="005F6A4F">
        <w:rPr>
          <w:rFonts w:ascii="David" w:hAnsi="David"/>
          <w:rtl/>
        </w:rPr>
        <w:t xml:space="preserve"> </w:t>
      </w:r>
      <w:r w:rsidRPr="005F6A4F">
        <w:rPr>
          <w:rFonts w:ascii="David" w:hAnsi="David" w:hint="eastAsia"/>
          <w:rtl/>
        </w:rPr>
        <w:t>לצרוך</w:t>
      </w:r>
      <w:r w:rsidRPr="005F6A4F">
        <w:rPr>
          <w:rFonts w:ascii="David" w:hAnsi="David"/>
          <w:rtl/>
        </w:rPr>
        <w:t xml:space="preserve"> </w:t>
      </w:r>
      <w:r w:rsidRPr="005F6A4F">
        <w:rPr>
          <w:rFonts w:ascii="David" w:hAnsi="David" w:hint="eastAsia"/>
          <w:rtl/>
        </w:rPr>
        <w:t>הסם</w:t>
      </w:r>
      <w:r w:rsidRPr="005F6A4F">
        <w:rPr>
          <w:rFonts w:ascii="David" w:hAnsi="David"/>
          <w:rtl/>
        </w:rPr>
        <w:t xml:space="preserve"> </w:t>
      </w:r>
      <w:r w:rsidRPr="005F6A4F">
        <w:rPr>
          <w:rFonts w:ascii="David" w:hAnsi="David" w:hint="eastAsia"/>
          <w:rtl/>
        </w:rPr>
        <w:t>לאחר</w:t>
      </w:r>
      <w:r w:rsidRPr="005F6A4F">
        <w:rPr>
          <w:rFonts w:ascii="David" w:hAnsi="David"/>
          <w:rtl/>
        </w:rPr>
        <w:t xml:space="preserve"> </w:t>
      </w:r>
      <w:r w:rsidRPr="005F6A4F">
        <w:rPr>
          <w:rFonts w:ascii="David" w:hAnsi="David" w:hint="eastAsia"/>
          <w:rtl/>
        </w:rPr>
        <w:t>התאונה</w:t>
      </w:r>
      <w:r w:rsidRPr="005F6A4F">
        <w:rPr>
          <w:rFonts w:ascii="David" w:hAnsi="David"/>
          <w:rtl/>
        </w:rPr>
        <w:t xml:space="preserve">, </w:t>
      </w:r>
      <w:r w:rsidRPr="005F6A4F">
        <w:rPr>
          <w:rFonts w:ascii="David" w:hAnsi="David" w:hint="eastAsia"/>
          <w:rtl/>
        </w:rPr>
        <w:t>פנה</w:t>
      </w:r>
      <w:r w:rsidRPr="005F6A4F">
        <w:rPr>
          <w:rFonts w:ascii="David" w:hAnsi="David"/>
          <w:rtl/>
        </w:rPr>
        <w:t xml:space="preserve"> </w:t>
      </w:r>
      <w:r w:rsidRPr="005F6A4F">
        <w:rPr>
          <w:rFonts w:ascii="David" w:hAnsi="David" w:hint="eastAsia"/>
          <w:rtl/>
        </w:rPr>
        <w:t>לקבל</w:t>
      </w:r>
      <w:r w:rsidRPr="005F6A4F">
        <w:rPr>
          <w:rFonts w:ascii="David" w:hAnsi="David"/>
          <w:rtl/>
        </w:rPr>
        <w:t xml:space="preserve"> </w:t>
      </w:r>
      <w:r w:rsidRPr="005F6A4F">
        <w:rPr>
          <w:rFonts w:ascii="David" w:hAnsi="David" w:hint="eastAsia"/>
          <w:rtl/>
        </w:rPr>
        <w:t>אישור</w:t>
      </w:r>
      <w:r w:rsidRPr="005F6A4F">
        <w:rPr>
          <w:rFonts w:ascii="David" w:hAnsi="David"/>
          <w:rtl/>
        </w:rPr>
        <w:t xml:space="preserve"> </w:t>
      </w:r>
      <w:r w:rsidRPr="005F6A4F">
        <w:rPr>
          <w:rFonts w:ascii="David" w:hAnsi="David" w:hint="eastAsia"/>
          <w:rtl/>
        </w:rPr>
        <w:t>חוקי</w:t>
      </w:r>
      <w:r w:rsidRPr="005F6A4F">
        <w:rPr>
          <w:rFonts w:ascii="David" w:hAnsi="David"/>
          <w:rtl/>
        </w:rPr>
        <w:t xml:space="preserve">, </w:t>
      </w:r>
      <w:r w:rsidRPr="005F6A4F">
        <w:rPr>
          <w:rFonts w:ascii="David" w:hAnsi="David" w:hint="eastAsia"/>
          <w:rtl/>
        </w:rPr>
        <w:t>אך</w:t>
      </w:r>
      <w:r w:rsidRPr="005F6A4F">
        <w:rPr>
          <w:rFonts w:ascii="David" w:hAnsi="David"/>
          <w:rtl/>
        </w:rPr>
        <w:t xml:space="preserve"> </w:t>
      </w:r>
      <w:r w:rsidRPr="005F6A4F">
        <w:rPr>
          <w:rFonts w:ascii="David" w:hAnsi="David" w:hint="eastAsia"/>
          <w:rtl/>
        </w:rPr>
        <w:t>תהליך</w:t>
      </w:r>
      <w:r w:rsidRPr="005F6A4F">
        <w:rPr>
          <w:rFonts w:ascii="David" w:hAnsi="David"/>
          <w:rtl/>
        </w:rPr>
        <w:t xml:space="preserve"> </w:t>
      </w:r>
      <w:r w:rsidRPr="005F6A4F">
        <w:rPr>
          <w:rFonts w:ascii="David" w:hAnsi="David" w:hint="eastAsia"/>
          <w:rtl/>
        </w:rPr>
        <w:t>האישור</w:t>
      </w:r>
      <w:r w:rsidRPr="005F6A4F">
        <w:rPr>
          <w:rFonts w:ascii="David" w:hAnsi="David"/>
          <w:rtl/>
        </w:rPr>
        <w:t xml:space="preserve"> </w:t>
      </w:r>
      <w:r w:rsidRPr="005F6A4F">
        <w:rPr>
          <w:rFonts w:ascii="David" w:hAnsi="David" w:hint="eastAsia"/>
          <w:rtl/>
        </w:rPr>
        <w:t>החוקי</w:t>
      </w:r>
      <w:r w:rsidRPr="005F6A4F">
        <w:rPr>
          <w:rFonts w:ascii="David" w:hAnsi="David"/>
          <w:rtl/>
        </w:rPr>
        <w:t xml:space="preserve"> </w:t>
      </w:r>
      <w:r w:rsidRPr="005F6A4F">
        <w:rPr>
          <w:rFonts w:ascii="David" w:hAnsi="David" w:hint="eastAsia"/>
          <w:rtl/>
        </w:rPr>
        <w:t>נמשך</w:t>
      </w:r>
      <w:r w:rsidRPr="005F6A4F">
        <w:rPr>
          <w:rFonts w:ascii="David" w:hAnsi="David"/>
          <w:rtl/>
        </w:rPr>
        <w:t xml:space="preserve"> </w:t>
      </w:r>
      <w:r w:rsidRPr="005F6A4F">
        <w:rPr>
          <w:rFonts w:ascii="David" w:hAnsi="David" w:hint="eastAsia"/>
          <w:rtl/>
        </w:rPr>
        <w:t>זמן</w:t>
      </w:r>
      <w:r w:rsidRPr="005F6A4F">
        <w:rPr>
          <w:rFonts w:ascii="David" w:hAnsi="David"/>
          <w:rtl/>
        </w:rPr>
        <w:t xml:space="preserve"> </w:t>
      </w:r>
      <w:r w:rsidRPr="005F6A4F">
        <w:rPr>
          <w:rFonts w:ascii="David" w:hAnsi="David" w:hint="eastAsia"/>
          <w:rtl/>
        </w:rPr>
        <w:t>רב</w:t>
      </w:r>
      <w:r w:rsidRPr="005F6A4F">
        <w:rPr>
          <w:rFonts w:ascii="David" w:hAnsi="David"/>
          <w:rtl/>
        </w:rPr>
        <w:t xml:space="preserve">, </w:t>
      </w:r>
      <w:r w:rsidRPr="005F6A4F">
        <w:rPr>
          <w:rFonts w:ascii="David" w:hAnsi="David" w:hint="eastAsia"/>
          <w:rtl/>
        </w:rPr>
        <w:t>לפני</w:t>
      </w:r>
      <w:r w:rsidRPr="005F6A4F">
        <w:rPr>
          <w:rFonts w:ascii="David" w:hAnsi="David"/>
          <w:rtl/>
        </w:rPr>
        <w:t xml:space="preserve"> </w:t>
      </w:r>
      <w:r w:rsidRPr="005F6A4F">
        <w:rPr>
          <w:rFonts w:ascii="David" w:hAnsi="David" w:hint="eastAsia"/>
          <w:rtl/>
        </w:rPr>
        <w:t>למעלה</w:t>
      </w:r>
      <w:r w:rsidRPr="005F6A4F">
        <w:rPr>
          <w:rFonts w:ascii="David" w:hAnsi="David"/>
          <w:rtl/>
        </w:rPr>
        <w:t xml:space="preserve"> </w:t>
      </w:r>
      <w:r w:rsidRPr="005F6A4F">
        <w:rPr>
          <w:rFonts w:ascii="David" w:hAnsi="David" w:hint="eastAsia"/>
          <w:rtl/>
        </w:rPr>
        <w:t>משנה</w:t>
      </w:r>
      <w:r w:rsidRPr="005F6A4F">
        <w:rPr>
          <w:rFonts w:ascii="David" w:hAnsi="David"/>
          <w:rtl/>
        </w:rPr>
        <w:t xml:space="preserve"> </w:t>
      </w:r>
      <w:r w:rsidRPr="005F6A4F">
        <w:rPr>
          <w:rFonts w:ascii="David" w:hAnsi="David" w:hint="eastAsia"/>
          <w:rtl/>
        </w:rPr>
        <w:t>קיבל</w:t>
      </w:r>
      <w:r w:rsidRPr="005F6A4F">
        <w:rPr>
          <w:rFonts w:ascii="David" w:hAnsi="David"/>
          <w:rtl/>
        </w:rPr>
        <w:t xml:space="preserve"> </w:t>
      </w:r>
      <w:r w:rsidRPr="005F6A4F">
        <w:rPr>
          <w:rFonts w:ascii="David" w:hAnsi="David" w:hint="eastAsia"/>
          <w:rtl/>
        </w:rPr>
        <w:t>רישיון</w:t>
      </w:r>
      <w:r w:rsidRPr="005F6A4F">
        <w:rPr>
          <w:rFonts w:ascii="David" w:hAnsi="David"/>
          <w:rtl/>
        </w:rPr>
        <w:t xml:space="preserve"> </w:t>
      </w:r>
      <w:r w:rsidRPr="005F6A4F">
        <w:rPr>
          <w:rFonts w:ascii="David" w:hAnsi="David" w:hint="eastAsia"/>
          <w:rtl/>
        </w:rPr>
        <w:t>לצרוך</w:t>
      </w:r>
      <w:r w:rsidRPr="005F6A4F">
        <w:rPr>
          <w:rFonts w:ascii="David" w:hAnsi="David"/>
          <w:rtl/>
        </w:rPr>
        <w:t xml:space="preserve"> </w:t>
      </w:r>
      <w:r w:rsidRPr="005F6A4F">
        <w:rPr>
          <w:rFonts w:ascii="David" w:hAnsi="David" w:hint="eastAsia"/>
          <w:rtl/>
        </w:rPr>
        <w:t>קנביס</w:t>
      </w:r>
      <w:r w:rsidRPr="005F6A4F">
        <w:rPr>
          <w:rFonts w:ascii="David" w:hAnsi="David"/>
          <w:rtl/>
        </w:rPr>
        <w:t xml:space="preserve"> </w:t>
      </w:r>
      <w:r w:rsidRPr="005F6A4F">
        <w:rPr>
          <w:rFonts w:ascii="David" w:hAnsi="David" w:hint="eastAsia"/>
          <w:rtl/>
        </w:rPr>
        <w:t>כמענה</w:t>
      </w:r>
      <w:r w:rsidRPr="005F6A4F">
        <w:rPr>
          <w:rFonts w:ascii="David" w:hAnsi="David"/>
          <w:rtl/>
        </w:rPr>
        <w:t xml:space="preserve"> </w:t>
      </w:r>
      <w:r w:rsidRPr="005F6A4F">
        <w:rPr>
          <w:rFonts w:ascii="David" w:hAnsi="David" w:hint="eastAsia"/>
          <w:rtl/>
        </w:rPr>
        <w:t>לכאבים</w:t>
      </w:r>
      <w:r w:rsidRPr="005F6A4F">
        <w:rPr>
          <w:rFonts w:ascii="David" w:hAnsi="David"/>
          <w:rtl/>
        </w:rPr>
        <w:t xml:space="preserve"> </w:t>
      </w:r>
      <w:r w:rsidRPr="005F6A4F">
        <w:rPr>
          <w:rFonts w:ascii="David" w:hAnsi="David" w:hint="eastAsia"/>
          <w:rtl/>
        </w:rPr>
        <w:t>מהם</w:t>
      </w:r>
      <w:r w:rsidRPr="005F6A4F">
        <w:rPr>
          <w:rFonts w:ascii="David" w:hAnsi="David"/>
          <w:rtl/>
        </w:rPr>
        <w:t xml:space="preserve"> </w:t>
      </w:r>
      <w:r w:rsidRPr="005F6A4F">
        <w:rPr>
          <w:rFonts w:ascii="David" w:hAnsi="David" w:hint="eastAsia"/>
          <w:rtl/>
        </w:rPr>
        <w:t>סובל</w:t>
      </w:r>
      <w:r w:rsidRPr="005F6A4F">
        <w:rPr>
          <w:rFonts w:ascii="David" w:hAnsi="David"/>
          <w:rtl/>
        </w:rPr>
        <w:t xml:space="preserve">. </w:t>
      </w:r>
      <w:r w:rsidRPr="005F6A4F">
        <w:rPr>
          <w:rFonts w:ascii="David" w:hAnsi="David" w:hint="eastAsia"/>
          <w:rtl/>
        </w:rPr>
        <w:t>הנאשם</w:t>
      </w:r>
      <w:r w:rsidRPr="005F6A4F">
        <w:rPr>
          <w:rFonts w:ascii="David" w:hAnsi="David"/>
          <w:rtl/>
        </w:rPr>
        <w:t xml:space="preserve"> </w:t>
      </w:r>
      <w:r w:rsidRPr="005F6A4F">
        <w:rPr>
          <w:rFonts w:ascii="David" w:hAnsi="David" w:hint="eastAsia"/>
          <w:rtl/>
        </w:rPr>
        <w:t>זומן</w:t>
      </w:r>
      <w:r w:rsidRPr="005F6A4F">
        <w:rPr>
          <w:rFonts w:ascii="David" w:hAnsi="David"/>
          <w:rtl/>
        </w:rPr>
        <w:t xml:space="preserve"> </w:t>
      </w:r>
      <w:r w:rsidRPr="005F6A4F">
        <w:rPr>
          <w:rFonts w:ascii="David" w:hAnsi="David" w:hint="eastAsia"/>
          <w:rtl/>
        </w:rPr>
        <w:t>ל</w:t>
      </w:r>
      <w:r w:rsidRPr="005F6A4F">
        <w:rPr>
          <w:rFonts w:ascii="David" w:hAnsi="David"/>
          <w:rtl/>
        </w:rPr>
        <w:t xml:space="preserve">-3 </w:t>
      </w:r>
      <w:r w:rsidRPr="005F6A4F">
        <w:rPr>
          <w:rFonts w:ascii="David" w:hAnsi="David" w:hint="eastAsia"/>
          <w:rtl/>
        </w:rPr>
        <w:t>בדיקות</w:t>
      </w:r>
      <w:r w:rsidRPr="005F6A4F">
        <w:rPr>
          <w:rFonts w:ascii="David" w:hAnsi="David"/>
          <w:rtl/>
        </w:rPr>
        <w:t xml:space="preserve"> </w:t>
      </w:r>
      <w:r w:rsidRPr="005F6A4F">
        <w:rPr>
          <w:rFonts w:ascii="David" w:hAnsi="David" w:hint="eastAsia"/>
          <w:rtl/>
        </w:rPr>
        <w:t>לאיתור</w:t>
      </w:r>
      <w:r w:rsidRPr="005F6A4F">
        <w:rPr>
          <w:rFonts w:ascii="David" w:hAnsi="David"/>
          <w:rtl/>
        </w:rPr>
        <w:t xml:space="preserve"> </w:t>
      </w:r>
      <w:r w:rsidRPr="005F6A4F">
        <w:rPr>
          <w:rFonts w:ascii="David" w:hAnsi="David" w:hint="eastAsia"/>
          <w:rtl/>
        </w:rPr>
        <w:t>שרידי</w:t>
      </w:r>
      <w:r w:rsidRPr="005F6A4F">
        <w:rPr>
          <w:rFonts w:ascii="David" w:hAnsi="David"/>
          <w:rtl/>
        </w:rPr>
        <w:t xml:space="preserve"> </w:t>
      </w:r>
      <w:r w:rsidRPr="005F6A4F">
        <w:rPr>
          <w:rFonts w:ascii="David" w:hAnsi="David" w:hint="eastAsia"/>
          <w:rtl/>
        </w:rPr>
        <w:t>סם</w:t>
      </w:r>
      <w:r w:rsidRPr="005F6A4F">
        <w:rPr>
          <w:rFonts w:ascii="David" w:hAnsi="David"/>
          <w:rtl/>
        </w:rPr>
        <w:t xml:space="preserve">, </w:t>
      </w:r>
      <w:r w:rsidRPr="005F6A4F">
        <w:rPr>
          <w:rFonts w:ascii="David" w:hAnsi="David" w:hint="eastAsia"/>
          <w:rtl/>
        </w:rPr>
        <w:t>הגיע</w:t>
      </w:r>
      <w:r w:rsidRPr="005F6A4F">
        <w:rPr>
          <w:rFonts w:ascii="David" w:hAnsi="David"/>
          <w:rtl/>
        </w:rPr>
        <w:t xml:space="preserve"> </w:t>
      </w:r>
      <w:r w:rsidRPr="005F6A4F">
        <w:rPr>
          <w:rFonts w:ascii="David" w:hAnsi="David" w:hint="eastAsia"/>
          <w:rtl/>
        </w:rPr>
        <w:t>לשתיים</w:t>
      </w:r>
      <w:r w:rsidRPr="005F6A4F">
        <w:rPr>
          <w:rFonts w:ascii="David" w:hAnsi="David"/>
          <w:rtl/>
        </w:rPr>
        <w:t xml:space="preserve"> </w:t>
      </w:r>
      <w:r w:rsidRPr="005F6A4F">
        <w:rPr>
          <w:rFonts w:ascii="David" w:hAnsi="David" w:hint="eastAsia"/>
          <w:rtl/>
        </w:rPr>
        <w:t>מתוכן</w:t>
      </w:r>
      <w:r w:rsidRPr="005F6A4F">
        <w:rPr>
          <w:rFonts w:ascii="David" w:hAnsi="David"/>
          <w:rtl/>
        </w:rPr>
        <w:t xml:space="preserve"> </w:t>
      </w:r>
      <w:r w:rsidRPr="005F6A4F">
        <w:rPr>
          <w:rFonts w:ascii="David" w:hAnsi="David" w:hint="eastAsia"/>
          <w:rtl/>
        </w:rPr>
        <w:t>והבדיקות</w:t>
      </w:r>
      <w:r w:rsidRPr="005F6A4F">
        <w:rPr>
          <w:rFonts w:ascii="David" w:hAnsi="David"/>
          <w:rtl/>
        </w:rPr>
        <w:t xml:space="preserve"> </w:t>
      </w:r>
      <w:r w:rsidRPr="005F6A4F">
        <w:rPr>
          <w:rFonts w:ascii="David" w:hAnsi="David" w:hint="eastAsia"/>
          <w:rtl/>
        </w:rPr>
        <w:t>שמסר</w:t>
      </w:r>
      <w:r w:rsidRPr="005F6A4F">
        <w:rPr>
          <w:rFonts w:ascii="David" w:hAnsi="David"/>
          <w:rtl/>
        </w:rPr>
        <w:t xml:space="preserve"> </w:t>
      </w:r>
      <w:r w:rsidRPr="005F6A4F">
        <w:rPr>
          <w:rFonts w:ascii="David" w:hAnsi="David" w:hint="eastAsia"/>
          <w:rtl/>
        </w:rPr>
        <w:t>נמצאו</w:t>
      </w:r>
      <w:r w:rsidRPr="005F6A4F">
        <w:rPr>
          <w:rFonts w:ascii="David" w:hAnsi="David"/>
          <w:rtl/>
        </w:rPr>
        <w:t xml:space="preserve"> </w:t>
      </w:r>
      <w:r w:rsidRPr="005F6A4F">
        <w:rPr>
          <w:rFonts w:ascii="David" w:hAnsi="David" w:hint="eastAsia"/>
          <w:rtl/>
        </w:rPr>
        <w:t>נקיות</w:t>
      </w:r>
      <w:r w:rsidRPr="005F6A4F">
        <w:rPr>
          <w:rFonts w:ascii="David" w:hAnsi="David"/>
          <w:rtl/>
        </w:rPr>
        <w:t xml:space="preserve"> </w:t>
      </w:r>
      <w:r w:rsidRPr="005F6A4F">
        <w:rPr>
          <w:rFonts w:ascii="David" w:hAnsi="David" w:hint="eastAsia"/>
          <w:rtl/>
        </w:rPr>
        <w:t>משרידי</w:t>
      </w:r>
      <w:r w:rsidRPr="005F6A4F">
        <w:rPr>
          <w:rFonts w:ascii="David" w:hAnsi="David"/>
          <w:rtl/>
        </w:rPr>
        <w:t xml:space="preserve"> </w:t>
      </w:r>
      <w:r w:rsidRPr="005F6A4F">
        <w:rPr>
          <w:rFonts w:ascii="David" w:hAnsi="David" w:hint="eastAsia"/>
          <w:rtl/>
        </w:rPr>
        <w:t>סם</w:t>
      </w:r>
      <w:r w:rsidRPr="005F6A4F">
        <w:rPr>
          <w:rFonts w:ascii="David" w:hAnsi="David"/>
          <w:rtl/>
        </w:rPr>
        <w:t xml:space="preserve">. </w:t>
      </w:r>
      <w:r w:rsidRPr="005F6A4F">
        <w:rPr>
          <w:rFonts w:ascii="David" w:hAnsi="David" w:hint="eastAsia"/>
          <w:rtl/>
        </w:rPr>
        <w:t>הנאשם</w:t>
      </w:r>
      <w:r w:rsidRPr="005F6A4F">
        <w:rPr>
          <w:rFonts w:ascii="David" w:hAnsi="David"/>
          <w:rtl/>
        </w:rPr>
        <w:t xml:space="preserve"> </w:t>
      </w:r>
      <w:r w:rsidRPr="005F6A4F">
        <w:rPr>
          <w:rFonts w:ascii="David" w:hAnsi="David" w:hint="eastAsia"/>
          <w:rtl/>
        </w:rPr>
        <w:t>הודה</w:t>
      </w:r>
      <w:r w:rsidRPr="005F6A4F">
        <w:rPr>
          <w:rFonts w:ascii="David" w:hAnsi="David"/>
          <w:rtl/>
        </w:rPr>
        <w:t xml:space="preserve"> </w:t>
      </w:r>
      <w:r w:rsidRPr="005F6A4F">
        <w:rPr>
          <w:rFonts w:ascii="David" w:hAnsi="David" w:hint="eastAsia"/>
          <w:rtl/>
        </w:rPr>
        <w:t>בביצוע</w:t>
      </w:r>
      <w:r w:rsidRPr="005F6A4F">
        <w:rPr>
          <w:rFonts w:ascii="David" w:hAnsi="David"/>
          <w:rtl/>
        </w:rPr>
        <w:t xml:space="preserve"> </w:t>
      </w:r>
      <w:r w:rsidRPr="005F6A4F">
        <w:rPr>
          <w:rFonts w:ascii="David" w:hAnsi="David" w:hint="eastAsia"/>
          <w:rtl/>
        </w:rPr>
        <w:t>העבירות</w:t>
      </w:r>
      <w:r w:rsidRPr="005F6A4F">
        <w:rPr>
          <w:rFonts w:ascii="David" w:hAnsi="David"/>
          <w:rtl/>
        </w:rPr>
        <w:t xml:space="preserve">, </w:t>
      </w:r>
      <w:r w:rsidRPr="005F6A4F">
        <w:rPr>
          <w:rFonts w:ascii="David" w:hAnsi="David" w:hint="eastAsia"/>
          <w:rtl/>
        </w:rPr>
        <w:t>לדבריו</w:t>
      </w:r>
      <w:r w:rsidRPr="005F6A4F">
        <w:rPr>
          <w:rFonts w:ascii="David" w:hAnsi="David"/>
          <w:rtl/>
        </w:rPr>
        <w:t xml:space="preserve"> </w:t>
      </w:r>
      <w:r w:rsidRPr="005F6A4F">
        <w:rPr>
          <w:rFonts w:ascii="David" w:hAnsi="David" w:hint="eastAsia"/>
          <w:rtl/>
        </w:rPr>
        <w:t>עקב</w:t>
      </w:r>
      <w:r w:rsidRPr="005F6A4F">
        <w:rPr>
          <w:rFonts w:ascii="David" w:hAnsi="David"/>
          <w:rtl/>
        </w:rPr>
        <w:t xml:space="preserve"> </w:t>
      </w:r>
      <w:r w:rsidRPr="005F6A4F">
        <w:rPr>
          <w:rFonts w:ascii="David" w:hAnsi="David" w:hint="eastAsia"/>
          <w:rtl/>
        </w:rPr>
        <w:t>הכאבים</w:t>
      </w:r>
      <w:r w:rsidRPr="005F6A4F">
        <w:rPr>
          <w:rFonts w:ascii="David" w:hAnsi="David"/>
          <w:rtl/>
        </w:rPr>
        <w:t xml:space="preserve"> </w:t>
      </w:r>
      <w:r w:rsidRPr="005F6A4F">
        <w:rPr>
          <w:rFonts w:ascii="David" w:hAnsi="David" w:hint="eastAsia"/>
          <w:rtl/>
        </w:rPr>
        <w:t>מהם</w:t>
      </w:r>
      <w:r w:rsidRPr="005F6A4F">
        <w:rPr>
          <w:rFonts w:ascii="David" w:hAnsi="David"/>
          <w:rtl/>
        </w:rPr>
        <w:t xml:space="preserve"> </w:t>
      </w:r>
      <w:r w:rsidRPr="005F6A4F">
        <w:rPr>
          <w:rFonts w:ascii="David" w:hAnsi="David" w:hint="eastAsia"/>
          <w:rtl/>
        </w:rPr>
        <w:t>סבל</w:t>
      </w:r>
      <w:r w:rsidRPr="005F6A4F">
        <w:rPr>
          <w:rFonts w:ascii="David" w:hAnsi="David"/>
          <w:rtl/>
        </w:rPr>
        <w:t xml:space="preserve">, </w:t>
      </w:r>
      <w:r w:rsidRPr="005F6A4F">
        <w:rPr>
          <w:rFonts w:ascii="David" w:hAnsi="David" w:hint="eastAsia"/>
          <w:rtl/>
        </w:rPr>
        <w:t>ובטרם</w:t>
      </w:r>
      <w:r w:rsidRPr="005F6A4F">
        <w:rPr>
          <w:rFonts w:ascii="David" w:hAnsi="David"/>
          <w:rtl/>
        </w:rPr>
        <w:t xml:space="preserve"> </w:t>
      </w:r>
      <w:r w:rsidRPr="005F6A4F">
        <w:rPr>
          <w:rFonts w:ascii="David" w:hAnsi="David" w:hint="eastAsia"/>
          <w:rtl/>
        </w:rPr>
        <w:t>קיבל</w:t>
      </w:r>
      <w:r w:rsidRPr="005F6A4F">
        <w:rPr>
          <w:rFonts w:ascii="David" w:hAnsi="David"/>
          <w:rtl/>
        </w:rPr>
        <w:t xml:space="preserve"> </w:t>
      </w:r>
      <w:r w:rsidRPr="005F6A4F">
        <w:rPr>
          <w:rFonts w:ascii="David" w:hAnsi="David" w:hint="eastAsia"/>
          <w:rtl/>
        </w:rPr>
        <w:t>אישור</w:t>
      </w:r>
      <w:r w:rsidRPr="005F6A4F">
        <w:rPr>
          <w:rFonts w:ascii="David" w:hAnsi="David"/>
          <w:rtl/>
        </w:rPr>
        <w:t xml:space="preserve"> </w:t>
      </w:r>
      <w:r w:rsidRPr="005F6A4F">
        <w:rPr>
          <w:rFonts w:ascii="David" w:hAnsi="David" w:hint="eastAsia"/>
          <w:rtl/>
        </w:rPr>
        <w:t>החליט</w:t>
      </w:r>
      <w:r w:rsidRPr="005F6A4F">
        <w:rPr>
          <w:rFonts w:ascii="David" w:hAnsi="David"/>
          <w:rtl/>
        </w:rPr>
        <w:t xml:space="preserve"> </w:t>
      </w:r>
      <w:r w:rsidRPr="005F6A4F">
        <w:rPr>
          <w:rFonts w:ascii="David" w:hAnsi="David" w:hint="eastAsia"/>
          <w:rtl/>
        </w:rPr>
        <w:t>לשתול</w:t>
      </w:r>
      <w:r w:rsidRPr="005F6A4F">
        <w:rPr>
          <w:rFonts w:ascii="David" w:hAnsi="David"/>
          <w:rtl/>
        </w:rPr>
        <w:t xml:space="preserve"> </w:t>
      </w:r>
      <w:r w:rsidRPr="005F6A4F">
        <w:rPr>
          <w:rFonts w:ascii="David" w:hAnsi="David" w:hint="eastAsia"/>
          <w:rtl/>
        </w:rPr>
        <w:t>בביתו</w:t>
      </w:r>
      <w:r w:rsidRPr="005F6A4F">
        <w:rPr>
          <w:rFonts w:ascii="David" w:hAnsi="David"/>
          <w:rtl/>
        </w:rPr>
        <w:t xml:space="preserve"> </w:t>
      </w:r>
      <w:r w:rsidRPr="005F6A4F">
        <w:rPr>
          <w:rFonts w:ascii="David" w:hAnsi="David" w:hint="eastAsia"/>
          <w:rtl/>
        </w:rPr>
        <w:t>מספר</w:t>
      </w:r>
      <w:r w:rsidRPr="005F6A4F">
        <w:rPr>
          <w:rFonts w:ascii="David" w:hAnsi="David"/>
          <w:rtl/>
        </w:rPr>
        <w:t xml:space="preserve"> </w:t>
      </w:r>
      <w:r w:rsidRPr="005F6A4F">
        <w:rPr>
          <w:rFonts w:ascii="David" w:hAnsi="David" w:hint="eastAsia"/>
          <w:rtl/>
        </w:rPr>
        <w:t>שתילים</w:t>
      </w:r>
      <w:r w:rsidRPr="005F6A4F">
        <w:rPr>
          <w:rFonts w:ascii="David" w:hAnsi="David"/>
          <w:rtl/>
        </w:rPr>
        <w:t xml:space="preserve"> </w:t>
      </w:r>
      <w:r w:rsidRPr="005F6A4F">
        <w:rPr>
          <w:rFonts w:ascii="David" w:hAnsi="David" w:hint="eastAsia"/>
          <w:rtl/>
        </w:rPr>
        <w:t>לצריכה</w:t>
      </w:r>
      <w:r w:rsidRPr="005F6A4F">
        <w:rPr>
          <w:rFonts w:ascii="David" w:hAnsi="David"/>
          <w:rtl/>
        </w:rPr>
        <w:t xml:space="preserve"> </w:t>
      </w:r>
      <w:r w:rsidRPr="005F6A4F">
        <w:rPr>
          <w:rFonts w:ascii="David" w:hAnsi="David" w:hint="eastAsia"/>
          <w:rtl/>
        </w:rPr>
        <w:t>עצמית</w:t>
      </w:r>
      <w:r w:rsidRPr="005F6A4F">
        <w:rPr>
          <w:rFonts w:ascii="David" w:hAnsi="David"/>
          <w:rtl/>
        </w:rPr>
        <w:t xml:space="preserve"> </w:t>
      </w:r>
      <w:r w:rsidRPr="005F6A4F">
        <w:rPr>
          <w:rFonts w:ascii="David" w:hAnsi="David" w:hint="eastAsia"/>
          <w:rtl/>
        </w:rPr>
        <w:t>בלבד</w:t>
      </w:r>
      <w:r w:rsidRPr="005F6A4F">
        <w:rPr>
          <w:rFonts w:ascii="David" w:hAnsi="David"/>
          <w:rtl/>
        </w:rPr>
        <w:t xml:space="preserve">. </w:t>
      </w:r>
      <w:r w:rsidRPr="005F6A4F">
        <w:rPr>
          <w:rFonts w:ascii="David" w:hAnsi="David" w:hint="eastAsia"/>
          <w:rtl/>
        </w:rPr>
        <w:t>הביע</w:t>
      </w:r>
      <w:r w:rsidRPr="005F6A4F">
        <w:rPr>
          <w:rFonts w:ascii="David" w:hAnsi="David"/>
          <w:rtl/>
        </w:rPr>
        <w:t xml:space="preserve"> </w:t>
      </w:r>
      <w:r w:rsidRPr="005F6A4F">
        <w:rPr>
          <w:rFonts w:ascii="David" w:hAnsi="David" w:hint="eastAsia"/>
          <w:rtl/>
        </w:rPr>
        <w:t>עמדות</w:t>
      </w:r>
      <w:r w:rsidRPr="005F6A4F">
        <w:rPr>
          <w:rFonts w:ascii="David" w:hAnsi="David"/>
          <w:rtl/>
        </w:rPr>
        <w:t xml:space="preserve"> </w:t>
      </w:r>
      <w:r w:rsidRPr="005F6A4F">
        <w:rPr>
          <w:rFonts w:ascii="David" w:hAnsi="David" w:hint="eastAsia"/>
          <w:rtl/>
        </w:rPr>
        <w:t>מקלות</w:t>
      </w:r>
      <w:r w:rsidRPr="005F6A4F">
        <w:rPr>
          <w:rFonts w:ascii="David" w:hAnsi="David"/>
          <w:rtl/>
        </w:rPr>
        <w:t xml:space="preserve"> </w:t>
      </w:r>
      <w:r w:rsidRPr="005F6A4F">
        <w:rPr>
          <w:rFonts w:ascii="David" w:hAnsi="David" w:hint="eastAsia"/>
          <w:rtl/>
        </w:rPr>
        <w:t>ביחס</w:t>
      </w:r>
      <w:r w:rsidRPr="005F6A4F">
        <w:rPr>
          <w:rFonts w:ascii="David" w:hAnsi="David"/>
          <w:rtl/>
        </w:rPr>
        <w:t xml:space="preserve"> </w:t>
      </w:r>
      <w:r w:rsidRPr="005F6A4F">
        <w:rPr>
          <w:rFonts w:ascii="David" w:hAnsi="David" w:hint="eastAsia"/>
          <w:rtl/>
        </w:rPr>
        <w:t>לשימוש</w:t>
      </w:r>
      <w:r w:rsidRPr="005F6A4F">
        <w:rPr>
          <w:rFonts w:ascii="David" w:hAnsi="David"/>
          <w:rtl/>
        </w:rPr>
        <w:t xml:space="preserve"> </w:t>
      </w:r>
      <w:r w:rsidRPr="005F6A4F">
        <w:rPr>
          <w:rFonts w:ascii="David" w:hAnsi="David" w:hint="eastAsia"/>
          <w:rtl/>
        </w:rPr>
        <w:t>בסמים</w:t>
      </w:r>
      <w:r w:rsidRPr="005F6A4F">
        <w:rPr>
          <w:rFonts w:ascii="David" w:hAnsi="David"/>
          <w:rtl/>
        </w:rPr>
        <w:t xml:space="preserve">. </w:t>
      </w:r>
      <w:r w:rsidRPr="005F6A4F">
        <w:rPr>
          <w:rFonts w:ascii="David" w:hAnsi="David" w:hint="eastAsia"/>
          <w:rtl/>
        </w:rPr>
        <w:t>שירות</w:t>
      </w:r>
      <w:r w:rsidRPr="005F6A4F">
        <w:rPr>
          <w:rFonts w:ascii="David" w:hAnsi="David"/>
          <w:rtl/>
        </w:rPr>
        <w:t xml:space="preserve"> </w:t>
      </w:r>
      <w:r w:rsidRPr="005F6A4F">
        <w:rPr>
          <w:rFonts w:ascii="David" w:hAnsi="David" w:hint="eastAsia"/>
          <w:rtl/>
        </w:rPr>
        <w:t>המבחן</w:t>
      </w:r>
      <w:r w:rsidRPr="005F6A4F">
        <w:rPr>
          <w:rFonts w:ascii="David" w:hAnsi="David"/>
          <w:rtl/>
        </w:rPr>
        <w:t xml:space="preserve"> </w:t>
      </w:r>
      <w:r w:rsidRPr="005F6A4F">
        <w:rPr>
          <w:rFonts w:ascii="David" w:hAnsi="David" w:hint="eastAsia"/>
          <w:rtl/>
        </w:rPr>
        <w:t>התרשם</w:t>
      </w:r>
      <w:r w:rsidRPr="005F6A4F">
        <w:rPr>
          <w:rFonts w:ascii="David" w:hAnsi="David"/>
          <w:rtl/>
        </w:rPr>
        <w:t xml:space="preserve"> </w:t>
      </w:r>
      <w:r w:rsidRPr="005F6A4F">
        <w:rPr>
          <w:rFonts w:ascii="David" w:hAnsi="David" w:hint="eastAsia"/>
          <w:rtl/>
        </w:rPr>
        <w:t>כי</w:t>
      </w:r>
      <w:r w:rsidRPr="005F6A4F">
        <w:rPr>
          <w:rFonts w:ascii="David" w:hAnsi="David"/>
          <w:rtl/>
        </w:rPr>
        <w:t xml:space="preserve"> </w:t>
      </w:r>
      <w:r w:rsidRPr="005F6A4F">
        <w:rPr>
          <w:rFonts w:ascii="David" w:hAnsi="David" w:hint="eastAsia"/>
          <w:rtl/>
        </w:rPr>
        <w:t>לנאשם</w:t>
      </w:r>
      <w:r w:rsidRPr="005F6A4F">
        <w:rPr>
          <w:rFonts w:ascii="David" w:hAnsi="David"/>
          <w:rtl/>
        </w:rPr>
        <w:t xml:space="preserve"> </w:t>
      </w:r>
      <w:r w:rsidRPr="005F6A4F">
        <w:rPr>
          <w:rFonts w:ascii="David" w:hAnsi="David" w:hint="eastAsia"/>
          <w:rtl/>
        </w:rPr>
        <w:t>יכולות</w:t>
      </w:r>
      <w:r w:rsidRPr="005F6A4F">
        <w:rPr>
          <w:rFonts w:ascii="David" w:hAnsi="David"/>
          <w:rtl/>
        </w:rPr>
        <w:t xml:space="preserve"> </w:t>
      </w:r>
      <w:r w:rsidRPr="005F6A4F">
        <w:rPr>
          <w:rFonts w:ascii="David" w:hAnsi="David" w:hint="eastAsia"/>
          <w:rtl/>
        </w:rPr>
        <w:t>קוגנטיביות</w:t>
      </w:r>
      <w:r w:rsidRPr="005F6A4F">
        <w:rPr>
          <w:rFonts w:ascii="David" w:hAnsi="David"/>
          <w:rtl/>
        </w:rPr>
        <w:t xml:space="preserve"> </w:t>
      </w:r>
      <w:r w:rsidRPr="005F6A4F">
        <w:rPr>
          <w:rFonts w:ascii="David" w:hAnsi="David" w:hint="eastAsia"/>
          <w:rtl/>
        </w:rPr>
        <w:t>וורבליות</w:t>
      </w:r>
      <w:r w:rsidRPr="005F6A4F">
        <w:rPr>
          <w:rFonts w:ascii="David" w:hAnsi="David"/>
          <w:rtl/>
        </w:rPr>
        <w:t xml:space="preserve"> </w:t>
      </w:r>
      <w:r w:rsidRPr="005F6A4F">
        <w:rPr>
          <w:rFonts w:ascii="David" w:hAnsi="David" w:hint="eastAsia"/>
          <w:rtl/>
        </w:rPr>
        <w:t>תקינות</w:t>
      </w:r>
      <w:r w:rsidRPr="005F6A4F">
        <w:rPr>
          <w:rFonts w:ascii="David" w:hAnsi="David"/>
          <w:rtl/>
        </w:rPr>
        <w:t xml:space="preserve"> </w:t>
      </w:r>
      <w:r w:rsidRPr="005F6A4F">
        <w:rPr>
          <w:rFonts w:ascii="David" w:hAnsi="David" w:hint="eastAsia"/>
          <w:rtl/>
        </w:rPr>
        <w:t>בבסיסן</w:t>
      </w:r>
      <w:r w:rsidRPr="005F6A4F">
        <w:rPr>
          <w:rFonts w:ascii="David" w:hAnsi="David"/>
          <w:rtl/>
        </w:rPr>
        <w:t xml:space="preserve">, </w:t>
      </w:r>
      <w:r w:rsidRPr="005F6A4F">
        <w:rPr>
          <w:rFonts w:ascii="David" w:hAnsi="David" w:hint="eastAsia"/>
          <w:rtl/>
        </w:rPr>
        <w:t>קשיי</w:t>
      </w:r>
      <w:r w:rsidRPr="005F6A4F">
        <w:rPr>
          <w:rFonts w:ascii="David" w:hAnsi="David"/>
          <w:rtl/>
        </w:rPr>
        <w:t xml:space="preserve"> </w:t>
      </w:r>
      <w:r w:rsidRPr="005F6A4F">
        <w:rPr>
          <w:rFonts w:ascii="David" w:hAnsi="David" w:hint="eastAsia"/>
          <w:rtl/>
        </w:rPr>
        <w:t>יציבות</w:t>
      </w:r>
      <w:r w:rsidRPr="005F6A4F">
        <w:rPr>
          <w:rFonts w:ascii="David" w:hAnsi="David"/>
          <w:rtl/>
        </w:rPr>
        <w:t xml:space="preserve"> </w:t>
      </w:r>
      <w:r w:rsidRPr="005F6A4F">
        <w:rPr>
          <w:rFonts w:ascii="David" w:hAnsi="David" w:hint="eastAsia"/>
          <w:rtl/>
        </w:rPr>
        <w:t>במישור</w:t>
      </w:r>
      <w:r w:rsidRPr="005F6A4F">
        <w:rPr>
          <w:rFonts w:ascii="David" w:hAnsi="David"/>
          <w:rtl/>
        </w:rPr>
        <w:t xml:space="preserve"> </w:t>
      </w:r>
      <w:r w:rsidRPr="005F6A4F">
        <w:rPr>
          <w:rFonts w:ascii="David" w:hAnsi="David" w:hint="eastAsia"/>
          <w:rtl/>
        </w:rPr>
        <w:t>האישי</w:t>
      </w:r>
      <w:r w:rsidRPr="005F6A4F">
        <w:rPr>
          <w:rFonts w:ascii="David" w:hAnsi="David"/>
          <w:rtl/>
        </w:rPr>
        <w:t xml:space="preserve"> </w:t>
      </w:r>
      <w:r w:rsidRPr="005F6A4F">
        <w:rPr>
          <w:rFonts w:ascii="David" w:hAnsi="David" w:hint="eastAsia"/>
          <w:rtl/>
        </w:rPr>
        <w:t>המשפחתי</w:t>
      </w:r>
      <w:r w:rsidRPr="005F6A4F">
        <w:rPr>
          <w:rFonts w:ascii="David" w:hAnsi="David"/>
          <w:rtl/>
        </w:rPr>
        <w:t xml:space="preserve"> </w:t>
      </w:r>
      <w:r w:rsidRPr="005F6A4F">
        <w:rPr>
          <w:rFonts w:ascii="David" w:hAnsi="David" w:hint="eastAsia"/>
          <w:rtl/>
        </w:rPr>
        <w:t>והתעסוקתי</w:t>
      </w:r>
      <w:r w:rsidRPr="005F6A4F">
        <w:rPr>
          <w:rFonts w:ascii="David" w:hAnsi="David"/>
          <w:rtl/>
        </w:rPr>
        <w:t xml:space="preserve">, </w:t>
      </w:r>
      <w:r w:rsidRPr="005F6A4F">
        <w:rPr>
          <w:rFonts w:ascii="David" w:hAnsi="David" w:hint="eastAsia"/>
          <w:rtl/>
        </w:rPr>
        <w:t>ניהל</w:t>
      </w:r>
      <w:r w:rsidRPr="005F6A4F">
        <w:rPr>
          <w:rFonts w:ascii="David" w:hAnsi="David"/>
          <w:rtl/>
        </w:rPr>
        <w:t xml:space="preserve"> </w:t>
      </w:r>
      <w:r w:rsidRPr="005F6A4F">
        <w:rPr>
          <w:rFonts w:ascii="David" w:hAnsi="David" w:hint="eastAsia"/>
          <w:rtl/>
        </w:rPr>
        <w:t>אורח</w:t>
      </w:r>
      <w:r w:rsidRPr="005F6A4F">
        <w:rPr>
          <w:rFonts w:ascii="David" w:hAnsi="David"/>
          <w:rtl/>
        </w:rPr>
        <w:t xml:space="preserve"> </w:t>
      </w:r>
      <w:r w:rsidRPr="005F6A4F">
        <w:rPr>
          <w:rFonts w:ascii="David" w:hAnsi="David" w:hint="eastAsia"/>
          <w:rtl/>
        </w:rPr>
        <w:t>חיים</w:t>
      </w:r>
      <w:r w:rsidRPr="005F6A4F">
        <w:rPr>
          <w:rFonts w:ascii="David" w:hAnsi="David"/>
          <w:rtl/>
        </w:rPr>
        <w:t xml:space="preserve"> </w:t>
      </w:r>
      <w:r w:rsidRPr="005F6A4F">
        <w:rPr>
          <w:rFonts w:ascii="David" w:hAnsi="David" w:hint="eastAsia"/>
          <w:rtl/>
        </w:rPr>
        <w:t>נורמטיבי</w:t>
      </w:r>
      <w:r w:rsidRPr="005F6A4F">
        <w:rPr>
          <w:rFonts w:ascii="David" w:hAnsi="David"/>
          <w:rtl/>
        </w:rPr>
        <w:t xml:space="preserve"> </w:t>
      </w:r>
      <w:r w:rsidRPr="005F6A4F">
        <w:rPr>
          <w:rFonts w:ascii="David" w:hAnsi="David" w:hint="eastAsia"/>
          <w:rtl/>
        </w:rPr>
        <w:t>לאורך</w:t>
      </w:r>
      <w:r w:rsidRPr="005F6A4F">
        <w:rPr>
          <w:rFonts w:ascii="David" w:hAnsi="David"/>
          <w:rtl/>
        </w:rPr>
        <w:t xml:space="preserve"> </w:t>
      </w:r>
      <w:r w:rsidRPr="005F6A4F">
        <w:rPr>
          <w:rFonts w:ascii="David" w:hAnsi="David" w:hint="eastAsia"/>
          <w:rtl/>
        </w:rPr>
        <w:t>השנים</w:t>
      </w:r>
      <w:r w:rsidRPr="005F6A4F">
        <w:rPr>
          <w:rFonts w:ascii="David" w:hAnsi="David"/>
          <w:rtl/>
        </w:rPr>
        <w:t xml:space="preserve">, </w:t>
      </w:r>
      <w:r w:rsidRPr="005F6A4F">
        <w:rPr>
          <w:rFonts w:ascii="David" w:hAnsi="David" w:hint="eastAsia"/>
          <w:rtl/>
        </w:rPr>
        <w:t>עם</w:t>
      </w:r>
      <w:r w:rsidRPr="005F6A4F">
        <w:rPr>
          <w:rFonts w:ascii="David" w:hAnsi="David"/>
          <w:rtl/>
        </w:rPr>
        <w:t xml:space="preserve"> </w:t>
      </w:r>
      <w:r w:rsidRPr="005F6A4F">
        <w:rPr>
          <w:rFonts w:ascii="David" w:hAnsi="David" w:hint="eastAsia"/>
          <w:rtl/>
        </w:rPr>
        <w:t>זאת</w:t>
      </w:r>
      <w:r w:rsidRPr="005F6A4F">
        <w:rPr>
          <w:rFonts w:ascii="David" w:hAnsi="David"/>
          <w:rtl/>
        </w:rPr>
        <w:t xml:space="preserve"> </w:t>
      </w:r>
      <w:r w:rsidRPr="005F6A4F">
        <w:rPr>
          <w:rFonts w:ascii="David" w:hAnsi="David" w:hint="eastAsia"/>
          <w:rtl/>
        </w:rPr>
        <w:t>לנאשם</w:t>
      </w:r>
      <w:r w:rsidRPr="005F6A4F">
        <w:rPr>
          <w:rFonts w:ascii="David" w:hAnsi="David"/>
          <w:rtl/>
        </w:rPr>
        <w:t xml:space="preserve"> </w:t>
      </w:r>
      <w:r w:rsidRPr="005F6A4F">
        <w:rPr>
          <w:rFonts w:ascii="David" w:hAnsi="David" w:hint="eastAsia"/>
          <w:rtl/>
        </w:rPr>
        <w:t>חלקים</w:t>
      </w:r>
      <w:r w:rsidRPr="005F6A4F">
        <w:rPr>
          <w:rFonts w:ascii="David" w:hAnsi="David"/>
          <w:rtl/>
        </w:rPr>
        <w:t xml:space="preserve"> </w:t>
      </w:r>
      <w:r w:rsidRPr="005F6A4F">
        <w:rPr>
          <w:rFonts w:ascii="David" w:hAnsi="David" w:hint="eastAsia"/>
          <w:rtl/>
        </w:rPr>
        <w:t>פורצי</w:t>
      </w:r>
      <w:r w:rsidRPr="005F6A4F">
        <w:rPr>
          <w:rFonts w:ascii="David" w:hAnsi="David"/>
          <w:rtl/>
        </w:rPr>
        <w:t xml:space="preserve"> </w:t>
      </w:r>
      <w:r w:rsidRPr="005F6A4F">
        <w:rPr>
          <w:rFonts w:ascii="David" w:hAnsi="David" w:hint="eastAsia"/>
          <w:rtl/>
        </w:rPr>
        <w:t>גבולות</w:t>
      </w:r>
      <w:r w:rsidRPr="005F6A4F">
        <w:rPr>
          <w:rFonts w:ascii="David" w:hAnsi="David"/>
          <w:rtl/>
        </w:rPr>
        <w:t xml:space="preserve"> </w:t>
      </w:r>
      <w:r w:rsidRPr="005F6A4F">
        <w:rPr>
          <w:rFonts w:ascii="David" w:hAnsi="David" w:hint="eastAsia"/>
          <w:rtl/>
        </w:rPr>
        <w:t>באישיות</w:t>
      </w:r>
      <w:r w:rsidRPr="005F6A4F">
        <w:rPr>
          <w:rFonts w:ascii="David" w:hAnsi="David"/>
          <w:rtl/>
        </w:rPr>
        <w:t xml:space="preserve"> </w:t>
      </w:r>
      <w:r w:rsidRPr="005F6A4F">
        <w:rPr>
          <w:rFonts w:ascii="David" w:hAnsi="David" w:hint="eastAsia"/>
          <w:rtl/>
        </w:rPr>
        <w:t>ונטייה</w:t>
      </w:r>
      <w:r w:rsidRPr="005F6A4F">
        <w:rPr>
          <w:rFonts w:ascii="David" w:hAnsi="David"/>
          <w:rtl/>
        </w:rPr>
        <w:t xml:space="preserve"> </w:t>
      </w:r>
      <w:r w:rsidRPr="005F6A4F">
        <w:rPr>
          <w:rFonts w:ascii="David" w:hAnsi="David" w:hint="eastAsia"/>
          <w:rtl/>
        </w:rPr>
        <w:t>להגשמת</w:t>
      </w:r>
      <w:r w:rsidRPr="005F6A4F">
        <w:rPr>
          <w:rFonts w:ascii="David" w:hAnsi="David"/>
          <w:rtl/>
        </w:rPr>
        <w:t xml:space="preserve"> </w:t>
      </w:r>
      <w:r w:rsidRPr="005F6A4F">
        <w:rPr>
          <w:rFonts w:ascii="David" w:hAnsi="David" w:hint="eastAsia"/>
          <w:rtl/>
        </w:rPr>
        <w:t>גבולות</w:t>
      </w:r>
      <w:r w:rsidRPr="005F6A4F">
        <w:rPr>
          <w:rFonts w:ascii="David" w:hAnsi="David"/>
          <w:rtl/>
        </w:rPr>
        <w:t xml:space="preserve"> </w:t>
      </w:r>
      <w:r w:rsidRPr="005F6A4F">
        <w:rPr>
          <w:rFonts w:ascii="David" w:hAnsi="David" w:hint="eastAsia"/>
          <w:rtl/>
        </w:rPr>
        <w:t>במצבי</w:t>
      </w:r>
      <w:r w:rsidRPr="005F6A4F">
        <w:rPr>
          <w:rFonts w:ascii="David" w:hAnsi="David"/>
          <w:rtl/>
        </w:rPr>
        <w:t xml:space="preserve"> </w:t>
      </w:r>
      <w:r w:rsidRPr="005F6A4F">
        <w:rPr>
          <w:rFonts w:ascii="David" w:hAnsi="David" w:hint="eastAsia"/>
          <w:rtl/>
        </w:rPr>
        <w:t>דחק</w:t>
      </w:r>
      <w:r w:rsidRPr="005F6A4F">
        <w:rPr>
          <w:rFonts w:ascii="David" w:hAnsi="David"/>
          <w:rtl/>
        </w:rPr>
        <w:t xml:space="preserve">. </w:t>
      </w:r>
      <w:r w:rsidRPr="005F6A4F">
        <w:rPr>
          <w:rFonts w:ascii="David" w:hAnsi="David" w:hint="eastAsia"/>
          <w:rtl/>
        </w:rPr>
        <w:t>שירות</w:t>
      </w:r>
      <w:r w:rsidRPr="005F6A4F">
        <w:rPr>
          <w:rFonts w:ascii="David" w:hAnsi="David"/>
          <w:rtl/>
        </w:rPr>
        <w:t xml:space="preserve"> </w:t>
      </w:r>
      <w:r w:rsidRPr="005F6A4F">
        <w:rPr>
          <w:rFonts w:ascii="David" w:hAnsi="David" w:hint="eastAsia"/>
          <w:rtl/>
        </w:rPr>
        <w:t>המבחן</w:t>
      </w:r>
      <w:r w:rsidRPr="005F6A4F">
        <w:rPr>
          <w:rFonts w:ascii="David" w:hAnsi="David"/>
          <w:rtl/>
        </w:rPr>
        <w:t xml:space="preserve"> </w:t>
      </w:r>
      <w:r w:rsidRPr="005F6A4F">
        <w:rPr>
          <w:rFonts w:ascii="David" w:hAnsi="David" w:hint="eastAsia"/>
          <w:rtl/>
        </w:rPr>
        <w:t>התרשם</w:t>
      </w:r>
      <w:r w:rsidRPr="005F6A4F">
        <w:rPr>
          <w:rFonts w:ascii="David" w:hAnsi="David"/>
          <w:rtl/>
        </w:rPr>
        <w:t xml:space="preserve"> </w:t>
      </w:r>
      <w:r w:rsidRPr="005F6A4F">
        <w:rPr>
          <w:rFonts w:ascii="David" w:hAnsi="David" w:hint="eastAsia"/>
          <w:rtl/>
        </w:rPr>
        <w:t>כי</w:t>
      </w:r>
      <w:r w:rsidRPr="005F6A4F">
        <w:rPr>
          <w:rFonts w:ascii="David" w:hAnsi="David"/>
          <w:rtl/>
        </w:rPr>
        <w:t xml:space="preserve"> </w:t>
      </w:r>
      <w:r w:rsidRPr="005F6A4F">
        <w:rPr>
          <w:rFonts w:ascii="David" w:hAnsi="David" w:hint="eastAsia"/>
          <w:rtl/>
        </w:rPr>
        <w:t>קיים</w:t>
      </w:r>
      <w:r w:rsidRPr="005F6A4F">
        <w:rPr>
          <w:rFonts w:ascii="David" w:hAnsi="David"/>
          <w:rtl/>
        </w:rPr>
        <w:t xml:space="preserve"> </w:t>
      </w:r>
      <w:r w:rsidRPr="005F6A4F">
        <w:rPr>
          <w:rFonts w:ascii="David" w:hAnsi="David" w:hint="eastAsia"/>
          <w:rtl/>
        </w:rPr>
        <w:t>סיכון</w:t>
      </w:r>
      <w:r w:rsidRPr="005F6A4F">
        <w:rPr>
          <w:rFonts w:ascii="David" w:hAnsi="David"/>
          <w:rtl/>
        </w:rPr>
        <w:t xml:space="preserve"> </w:t>
      </w:r>
      <w:r w:rsidRPr="005F6A4F">
        <w:rPr>
          <w:rFonts w:ascii="David" w:hAnsi="David" w:hint="eastAsia"/>
          <w:rtl/>
        </w:rPr>
        <w:t>מסוכן</w:t>
      </w:r>
      <w:r w:rsidRPr="005F6A4F">
        <w:rPr>
          <w:rFonts w:ascii="David" w:hAnsi="David"/>
          <w:rtl/>
        </w:rPr>
        <w:t xml:space="preserve"> </w:t>
      </w:r>
      <w:r w:rsidRPr="005F6A4F">
        <w:rPr>
          <w:rFonts w:ascii="David" w:hAnsi="David" w:hint="eastAsia"/>
          <w:rtl/>
        </w:rPr>
        <w:t>להמשך</w:t>
      </w:r>
      <w:r w:rsidRPr="005F6A4F">
        <w:rPr>
          <w:rFonts w:ascii="David" w:hAnsi="David"/>
          <w:rtl/>
        </w:rPr>
        <w:t xml:space="preserve"> </w:t>
      </w:r>
      <w:r w:rsidRPr="005F6A4F">
        <w:rPr>
          <w:rFonts w:ascii="David" w:hAnsi="David" w:hint="eastAsia"/>
          <w:rtl/>
        </w:rPr>
        <w:t>התנהגות</w:t>
      </w:r>
      <w:r w:rsidRPr="005F6A4F">
        <w:rPr>
          <w:rFonts w:ascii="David" w:hAnsi="David"/>
          <w:rtl/>
        </w:rPr>
        <w:t xml:space="preserve"> </w:t>
      </w:r>
      <w:r w:rsidRPr="005F6A4F">
        <w:rPr>
          <w:rFonts w:ascii="David" w:hAnsi="David" w:hint="eastAsia"/>
          <w:rtl/>
        </w:rPr>
        <w:t>פורצת</w:t>
      </w:r>
      <w:r w:rsidRPr="005F6A4F">
        <w:rPr>
          <w:rFonts w:ascii="David" w:hAnsi="David"/>
          <w:rtl/>
        </w:rPr>
        <w:t xml:space="preserve"> </w:t>
      </w:r>
      <w:r w:rsidRPr="005F6A4F">
        <w:rPr>
          <w:rFonts w:ascii="David" w:hAnsi="David" w:hint="eastAsia"/>
          <w:rtl/>
        </w:rPr>
        <w:t>גבולות</w:t>
      </w:r>
      <w:r w:rsidRPr="005F6A4F">
        <w:rPr>
          <w:rFonts w:ascii="David" w:hAnsi="David"/>
          <w:rtl/>
        </w:rPr>
        <w:t xml:space="preserve"> </w:t>
      </w:r>
      <w:r w:rsidRPr="005F6A4F">
        <w:rPr>
          <w:rFonts w:ascii="David" w:hAnsi="David" w:hint="eastAsia"/>
          <w:rtl/>
        </w:rPr>
        <w:t>מצדו</w:t>
      </w:r>
      <w:r w:rsidRPr="005F6A4F">
        <w:rPr>
          <w:rFonts w:ascii="David" w:hAnsi="David"/>
          <w:rtl/>
        </w:rPr>
        <w:t xml:space="preserve"> </w:t>
      </w:r>
      <w:r w:rsidRPr="005F6A4F">
        <w:rPr>
          <w:rFonts w:ascii="David" w:hAnsi="David" w:hint="eastAsia"/>
          <w:rtl/>
        </w:rPr>
        <w:t>בעתיד</w:t>
      </w:r>
      <w:r w:rsidRPr="005F6A4F">
        <w:rPr>
          <w:rFonts w:ascii="David" w:hAnsi="David"/>
          <w:rtl/>
        </w:rPr>
        <w:t xml:space="preserve">. </w:t>
      </w:r>
      <w:r w:rsidRPr="005F6A4F">
        <w:rPr>
          <w:rFonts w:ascii="David" w:hAnsi="David" w:hint="eastAsia"/>
          <w:rtl/>
        </w:rPr>
        <w:t>שירות</w:t>
      </w:r>
      <w:r w:rsidRPr="005F6A4F">
        <w:rPr>
          <w:rFonts w:ascii="David" w:hAnsi="David"/>
          <w:rtl/>
        </w:rPr>
        <w:t xml:space="preserve"> </w:t>
      </w:r>
      <w:r w:rsidRPr="005F6A4F">
        <w:rPr>
          <w:rFonts w:ascii="David" w:hAnsi="David" w:hint="eastAsia"/>
          <w:rtl/>
        </w:rPr>
        <w:t>המבחן</w:t>
      </w:r>
      <w:r w:rsidRPr="005F6A4F">
        <w:rPr>
          <w:rFonts w:ascii="David" w:hAnsi="David"/>
          <w:rtl/>
        </w:rPr>
        <w:t xml:space="preserve"> </w:t>
      </w:r>
      <w:r w:rsidRPr="005F6A4F">
        <w:rPr>
          <w:rFonts w:ascii="David" w:hAnsi="David" w:hint="eastAsia"/>
          <w:rtl/>
        </w:rPr>
        <w:t>התרשם</w:t>
      </w:r>
      <w:r w:rsidRPr="005F6A4F">
        <w:rPr>
          <w:rFonts w:ascii="David" w:hAnsi="David"/>
          <w:rtl/>
        </w:rPr>
        <w:t xml:space="preserve"> </w:t>
      </w:r>
      <w:r w:rsidRPr="005F6A4F">
        <w:rPr>
          <w:rFonts w:ascii="David" w:hAnsi="David" w:hint="eastAsia"/>
          <w:rtl/>
        </w:rPr>
        <w:t>מקיומה</w:t>
      </w:r>
      <w:r w:rsidRPr="005F6A4F">
        <w:rPr>
          <w:rFonts w:ascii="David" w:hAnsi="David"/>
          <w:rtl/>
        </w:rPr>
        <w:t xml:space="preserve"> </w:t>
      </w:r>
      <w:r w:rsidRPr="005F6A4F">
        <w:rPr>
          <w:rFonts w:ascii="David" w:hAnsi="David" w:hint="eastAsia"/>
          <w:rtl/>
        </w:rPr>
        <w:t>של</w:t>
      </w:r>
      <w:r w:rsidRPr="005F6A4F">
        <w:rPr>
          <w:rFonts w:ascii="David" w:hAnsi="David"/>
          <w:rtl/>
        </w:rPr>
        <w:t xml:space="preserve"> </w:t>
      </w:r>
      <w:r w:rsidRPr="005F6A4F">
        <w:rPr>
          <w:rFonts w:ascii="David" w:hAnsi="David" w:hint="eastAsia"/>
          <w:rtl/>
        </w:rPr>
        <w:t>נזקקות</w:t>
      </w:r>
      <w:r w:rsidRPr="005F6A4F">
        <w:rPr>
          <w:rFonts w:ascii="David" w:hAnsi="David"/>
          <w:rtl/>
        </w:rPr>
        <w:t xml:space="preserve"> </w:t>
      </w:r>
      <w:r w:rsidRPr="005F6A4F">
        <w:rPr>
          <w:rFonts w:ascii="David" w:hAnsi="David" w:hint="eastAsia"/>
          <w:rtl/>
        </w:rPr>
        <w:t>טיפולית</w:t>
      </w:r>
      <w:r w:rsidRPr="005F6A4F">
        <w:rPr>
          <w:rFonts w:ascii="David" w:hAnsi="David"/>
          <w:rtl/>
        </w:rPr>
        <w:t xml:space="preserve">. </w:t>
      </w:r>
      <w:r w:rsidRPr="005F6A4F">
        <w:rPr>
          <w:rFonts w:ascii="David" w:hAnsi="David" w:hint="eastAsia"/>
          <w:rtl/>
        </w:rPr>
        <w:t>הנאשם</w:t>
      </w:r>
      <w:r w:rsidRPr="005F6A4F">
        <w:rPr>
          <w:rFonts w:ascii="David" w:hAnsi="David"/>
          <w:rtl/>
        </w:rPr>
        <w:t xml:space="preserve"> </w:t>
      </w:r>
      <w:r w:rsidRPr="005F6A4F">
        <w:rPr>
          <w:rFonts w:ascii="David" w:hAnsi="David" w:hint="eastAsia"/>
          <w:rtl/>
        </w:rPr>
        <w:t>הביע</w:t>
      </w:r>
      <w:r w:rsidRPr="005F6A4F">
        <w:rPr>
          <w:rFonts w:ascii="David" w:hAnsi="David"/>
          <w:rtl/>
        </w:rPr>
        <w:t xml:space="preserve"> </w:t>
      </w:r>
      <w:r w:rsidRPr="005F6A4F">
        <w:rPr>
          <w:rFonts w:ascii="David" w:hAnsi="David" w:hint="eastAsia"/>
          <w:rtl/>
        </w:rPr>
        <w:t>הסכמה</w:t>
      </w:r>
      <w:r w:rsidRPr="005F6A4F">
        <w:rPr>
          <w:rFonts w:ascii="David" w:hAnsi="David"/>
          <w:rtl/>
        </w:rPr>
        <w:t xml:space="preserve"> </w:t>
      </w:r>
      <w:r w:rsidRPr="005F6A4F">
        <w:rPr>
          <w:rFonts w:ascii="David" w:hAnsi="David" w:hint="eastAsia"/>
          <w:rtl/>
        </w:rPr>
        <w:t>ומחויבות</w:t>
      </w:r>
      <w:r w:rsidRPr="005F6A4F">
        <w:rPr>
          <w:rFonts w:ascii="David" w:hAnsi="David"/>
          <w:rtl/>
        </w:rPr>
        <w:t xml:space="preserve"> </w:t>
      </w:r>
      <w:r w:rsidRPr="005F6A4F">
        <w:rPr>
          <w:rFonts w:ascii="David" w:hAnsi="David" w:hint="eastAsia"/>
          <w:rtl/>
        </w:rPr>
        <w:t>להשתלב</w:t>
      </w:r>
      <w:r w:rsidRPr="005F6A4F">
        <w:rPr>
          <w:rFonts w:ascii="David" w:hAnsi="David"/>
          <w:rtl/>
        </w:rPr>
        <w:t xml:space="preserve"> </w:t>
      </w:r>
      <w:r w:rsidRPr="005F6A4F">
        <w:rPr>
          <w:rFonts w:ascii="David" w:hAnsi="David" w:hint="eastAsia"/>
          <w:rtl/>
        </w:rPr>
        <w:t>בהליך</w:t>
      </w:r>
      <w:r w:rsidRPr="005F6A4F">
        <w:rPr>
          <w:rFonts w:ascii="David" w:hAnsi="David"/>
          <w:rtl/>
        </w:rPr>
        <w:t xml:space="preserve"> </w:t>
      </w:r>
      <w:r w:rsidRPr="005F6A4F">
        <w:rPr>
          <w:rFonts w:ascii="David" w:hAnsi="David" w:hint="eastAsia"/>
          <w:rtl/>
        </w:rPr>
        <w:t>טיפולי</w:t>
      </w:r>
      <w:r w:rsidRPr="005F6A4F">
        <w:rPr>
          <w:rFonts w:ascii="David" w:hAnsi="David"/>
          <w:rtl/>
        </w:rPr>
        <w:t xml:space="preserve">. </w:t>
      </w:r>
      <w:r w:rsidRPr="005F6A4F">
        <w:rPr>
          <w:rFonts w:ascii="David" w:hAnsi="David" w:hint="eastAsia"/>
          <w:rtl/>
        </w:rPr>
        <w:t>לפיכך</w:t>
      </w:r>
      <w:r w:rsidRPr="005F6A4F">
        <w:rPr>
          <w:rFonts w:ascii="David" w:hAnsi="David"/>
          <w:rtl/>
        </w:rPr>
        <w:t xml:space="preserve"> </w:t>
      </w:r>
      <w:r w:rsidRPr="005F6A4F">
        <w:rPr>
          <w:rFonts w:ascii="David" w:hAnsi="David" w:hint="eastAsia"/>
          <w:rtl/>
        </w:rPr>
        <w:t>המליץ</w:t>
      </w:r>
      <w:r w:rsidRPr="005F6A4F">
        <w:rPr>
          <w:rFonts w:ascii="David" w:hAnsi="David"/>
          <w:rtl/>
        </w:rPr>
        <w:t xml:space="preserve"> </w:t>
      </w:r>
      <w:r w:rsidRPr="005F6A4F">
        <w:rPr>
          <w:rFonts w:ascii="David" w:hAnsi="David" w:hint="eastAsia"/>
          <w:rtl/>
        </w:rPr>
        <w:t>שירות</w:t>
      </w:r>
      <w:r w:rsidRPr="005F6A4F">
        <w:rPr>
          <w:rFonts w:ascii="David" w:hAnsi="David"/>
          <w:rtl/>
        </w:rPr>
        <w:t xml:space="preserve"> </w:t>
      </w:r>
      <w:r w:rsidRPr="005F6A4F">
        <w:rPr>
          <w:rFonts w:ascii="David" w:hAnsi="David" w:hint="eastAsia"/>
          <w:rtl/>
        </w:rPr>
        <w:t>המבחן</w:t>
      </w:r>
      <w:r w:rsidRPr="005F6A4F">
        <w:rPr>
          <w:rFonts w:ascii="David" w:hAnsi="David"/>
          <w:rtl/>
        </w:rPr>
        <w:t xml:space="preserve"> </w:t>
      </w:r>
      <w:r w:rsidRPr="005F6A4F">
        <w:rPr>
          <w:rFonts w:ascii="David" w:hAnsi="David" w:hint="eastAsia"/>
          <w:rtl/>
        </w:rPr>
        <w:t>על</w:t>
      </w:r>
      <w:r w:rsidRPr="005F6A4F">
        <w:rPr>
          <w:rFonts w:ascii="David" w:hAnsi="David"/>
          <w:rtl/>
        </w:rPr>
        <w:t xml:space="preserve"> </w:t>
      </w:r>
      <w:r w:rsidRPr="005F6A4F">
        <w:rPr>
          <w:rFonts w:ascii="David" w:hAnsi="David" w:hint="eastAsia"/>
          <w:rtl/>
        </w:rPr>
        <w:t>העמדת</w:t>
      </w:r>
      <w:r w:rsidRPr="005F6A4F">
        <w:rPr>
          <w:rFonts w:ascii="David" w:hAnsi="David"/>
          <w:rtl/>
        </w:rPr>
        <w:t xml:space="preserve"> </w:t>
      </w:r>
      <w:r w:rsidRPr="005F6A4F">
        <w:rPr>
          <w:rFonts w:ascii="David" w:hAnsi="David" w:hint="eastAsia"/>
          <w:rtl/>
        </w:rPr>
        <w:t>הנאשם</w:t>
      </w:r>
      <w:r w:rsidRPr="005F6A4F">
        <w:rPr>
          <w:rFonts w:ascii="David" w:hAnsi="David"/>
          <w:rtl/>
        </w:rPr>
        <w:t xml:space="preserve"> </w:t>
      </w:r>
      <w:r w:rsidRPr="005F6A4F">
        <w:rPr>
          <w:rFonts w:ascii="David" w:hAnsi="David" w:hint="eastAsia"/>
          <w:rtl/>
        </w:rPr>
        <w:t>במבחן</w:t>
      </w:r>
      <w:r w:rsidRPr="005F6A4F">
        <w:rPr>
          <w:rFonts w:ascii="David" w:hAnsi="David"/>
          <w:rtl/>
        </w:rPr>
        <w:t xml:space="preserve"> </w:t>
      </w:r>
      <w:r w:rsidRPr="005F6A4F">
        <w:rPr>
          <w:rFonts w:ascii="David" w:hAnsi="David" w:hint="eastAsia"/>
          <w:rtl/>
        </w:rPr>
        <w:t>וכענישה</w:t>
      </w:r>
      <w:r w:rsidRPr="005F6A4F">
        <w:rPr>
          <w:rFonts w:ascii="David" w:hAnsi="David"/>
          <w:rtl/>
        </w:rPr>
        <w:t xml:space="preserve"> </w:t>
      </w:r>
      <w:r w:rsidRPr="005F6A4F">
        <w:rPr>
          <w:rFonts w:ascii="David" w:hAnsi="David" w:hint="eastAsia"/>
          <w:rtl/>
        </w:rPr>
        <w:t>חינוכית</w:t>
      </w:r>
      <w:r w:rsidRPr="005F6A4F">
        <w:rPr>
          <w:rFonts w:ascii="David" w:hAnsi="David"/>
          <w:rtl/>
        </w:rPr>
        <w:t xml:space="preserve"> </w:t>
      </w:r>
      <w:r w:rsidRPr="005F6A4F">
        <w:rPr>
          <w:rFonts w:ascii="David" w:hAnsi="David" w:hint="eastAsia"/>
          <w:rtl/>
        </w:rPr>
        <w:t>על</w:t>
      </w:r>
      <w:r w:rsidRPr="005F6A4F">
        <w:rPr>
          <w:rFonts w:ascii="David" w:hAnsi="David"/>
          <w:rtl/>
        </w:rPr>
        <w:t xml:space="preserve"> </w:t>
      </w:r>
      <w:r w:rsidRPr="005F6A4F">
        <w:rPr>
          <w:rFonts w:ascii="David" w:hAnsi="David" w:hint="eastAsia"/>
          <w:rtl/>
        </w:rPr>
        <w:t>צו</w:t>
      </w:r>
      <w:r w:rsidRPr="005F6A4F">
        <w:rPr>
          <w:rFonts w:ascii="David" w:hAnsi="David"/>
          <w:rtl/>
        </w:rPr>
        <w:t xml:space="preserve"> </w:t>
      </w:r>
      <w:r w:rsidRPr="005F6A4F">
        <w:rPr>
          <w:rFonts w:ascii="David" w:hAnsi="David" w:hint="eastAsia"/>
          <w:rtl/>
        </w:rPr>
        <w:t>של</w:t>
      </w:r>
      <w:r w:rsidRPr="005F6A4F">
        <w:rPr>
          <w:rFonts w:ascii="David" w:hAnsi="David"/>
          <w:rtl/>
        </w:rPr>
        <w:t>"</w:t>
      </w:r>
      <w:r w:rsidRPr="005F6A4F">
        <w:rPr>
          <w:rFonts w:ascii="David" w:hAnsi="David" w:hint="eastAsia"/>
          <w:rtl/>
        </w:rPr>
        <w:t>צ</w:t>
      </w:r>
      <w:r w:rsidRPr="005F6A4F">
        <w:rPr>
          <w:rFonts w:ascii="David" w:hAnsi="David"/>
          <w:rtl/>
        </w:rPr>
        <w:t xml:space="preserve"> </w:t>
      </w:r>
      <w:r w:rsidRPr="005F6A4F">
        <w:rPr>
          <w:rFonts w:ascii="David" w:hAnsi="David" w:hint="eastAsia"/>
          <w:rtl/>
        </w:rPr>
        <w:t>בהיקף</w:t>
      </w:r>
      <w:r w:rsidRPr="005F6A4F">
        <w:rPr>
          <w:rFonts w:ascii="David" w:hAnsi="David"/>
          <w:rtl/>
        </w:rPr>
        <w:t xml:space="preserve"> </w:t>
      </w:r>
      <w:r w:rsidRPr="005F6A4F">
        <w:rPr>
          <w:rFonts w:ascii="David" w:hAnsi="David" w:hint="eastAsia"/>
          <w:rtl/>
        </w:rPr>
        <w:t>של</w:t>
      </w:r>
      <w:r w:rsidRPr="005F6A4F">
        <w:rPr>
          <w:rFonts w:ascii="David" w:hAnsi="David"/>
          <w:rtl/>
        </w:rPr>
        <w:t xml:space="preserve"> 140 </w:t>
      </w:r>
      <w:r w:rsidRPr="005F6A4F">
        <w:rPr>
          <w:rFonts w:ascii="David" w:hAnsi="David" w:hint="eastAsia"/>
          <w:rtl/>
        </w:rPr>
        <w:t>שעות</w:t>
      </w:r>
      <w:r w:rsidRPr="005F6A4F">
        <w:rPr>
          <w:rFonts w:ascii="David" w:hAnsi="David"/>
          <w:rtl/>
        </w:rPr>
        <w:t>.</w:t>
      </w:r>
    </w:p>
    <w:p w14:paraId="2960410C" w14:textId="77777777" w:rsidR="00173EBB" w:rsidRPr="005F6A4F" w:rsidRDefault="00173EBB" w:rsidP="00173EBB">
      <w:pPr>
        <w:spacing w:before="100" w:beforeAutospacing="1" w:after="100" w:afterAutospacing="1" w:line="300" w:lineRule="exact"/>
        <w:ind w:left="360"/>
        <w:contextualSpacing/>
        <w:jc w:val="both"/>
        <w:rPr>
          <w:rFonts w:ascii="David" w:hAnsi="David"/>
          <w:rtl/>
        </w:rPr>
      </w:pPr>
    </w:p>
    <w:p w14:paraId="6CAC3B2E" w14:textId="77777777" w:rsidR="00173EBB" w:rsidRPr="005F6A4F" w:rsidRDefault="00173EBB" w:rsidP="00173EBB">
      <w:pPr>
        <w:numPr>
          <w:ilvl w:val="0"/>
          <w:numId w:val="3"/>
        </w:numPr>
        <w:spacing w:before="100" w:beforeAutospacing="1" w:after="100" w:afterAutospacing="1" w:line="300" w:lineRule="exact"/>
        <w:ind w:left="418"/>
        <w:contextualSpacing/>
        <w:jc w:val="both"/>
        <w:rPr>
          <w:bCs/>
          <w:u w:val="single"/>
          <w:lang w:eastAsia="he-IL"/>
        </w:rPr>
      </w:pPr>
      <w:bookmarkStart w:id="7" w:name="ABSTRACT_END"/>
      <w:bookmarkEnd w:id="7"/>
      <w:r w:rsidRPr="005F6A4F">
        <w:rPr>
          <w:rFonts w:ascii="Calibri" w:hAnsi="Calibri" w:hint="eastAsia"/>
          <w:rtl/>
        </w:rPr>
        <w:t>ביום</w:t>
      </w:r>
      <w:r w:rsidRPr="005F6A4F">
        <w:rPr>
          <w:rFonts w:ascii="Calibri" w:hAnsi="Calibri"/>
          <w:rtl/>
        </w:rPr>
        <w:t xml:space="preserve"> 18.12.18 </w:t>
      </w:r>
      <w:r w:rsidRPr="005F6A4F">
        <w:rPr>
          <w:rFonts w:ascii="Calibri" w:hAnsi="Calibri" w:hint="eastAsia"/>
          <w:rtl/>
        </w:rPr>
        <w:t>התקבלה</w:t>
      </w:r>
      <w:r w:rsidRPr="005F6A4F">
        <w:rPr>
          <w:rFonts w:ascii="Calibri" w:hAnsi="Calibri"/>
          <w:rtl/>
        </w:rPr>
        <w:t xml:space="preserve"> </w:t>
      </w:r>
      <w:r w:rsidRPr="005F6A4F">
        <w:rPr>
          <w:rFonts w:ascii="Calibri" w:hAnsi="Calibri" w:hint="eastAsia"/>
          <w:rtl/>
        </w:rPr>
        <w:t>חוות</w:t>
      </w:r>
      <w:r w:rsidRPr="005F6A4F">
        <w:rPr>
          <w:rFonts w:ascii="Calibri" w:hAnsi="Calibri"/>
          <w:rtl/>
        </w:rPr>
        <w:t xml:space="preserve"> </w:t>
      </w:r>
      <w:r w:rsidRPr="005F6A4F">
        <w:rPr>
          <w:rFonts w:ascii="Calibri" w:hAnsi="Calibri" w:hint="eastAsia"/>
          <w:rtl/>
        </w:rPr>
        <w:t>דעת</w:t>
      </w:r>
      <w:r w:rsidRPr="005F6A4F">
        <w:rPr>
          <w:rFonts w:ascii="Calibri" w:hAnsi="Calibri"/>
          <w:rtl/>
        </w:rPr>
        <w:t xml:space="preserve"> </w:t>
      </w:r>
      <w:r w:rsidRPr="005F6A4F">
        <w:rPr>
          <w:rFonts w:ascii="Calibri" w:hAnsi="Calibri" w:hint="eastAsia"/>
          <w:rtl/>
        </w:rPr>
        <w:t>של</w:t>
      </w:r>
      <w:r w:rsidRPr="005F6A4F">
        <w:rPr>
          <w:rFonts w:ascii="Calibri" w:hAnsi="Calibri"/>
          <w:rtl/>
        </w:rPr>
        <w:t xml:space="preserve"> </w:t>
      </w:r>
      <w:r w:rsidRPr="005F6A4F">
        <w:rPr>
          <w:rFonts w:ascii="Calibri" w:hAnsi="Calibri" w:hint="eastAsia"/>
          <w:rtl/>
        </w:rPr>
        <w:t>הממונה</w:t>
      </w:r>
      <w:r w:rsidRPr="005F6A4F">
        <w:rPr>
          <w:rFonts w:ascii="Calibri" w:hAnsi="Calibri"/>
          <w:rtl/>
        </w:rPr>
        <w:t xml:space="preserve"> </w:t>
      </w:r>
      <w:r w:rsidRPr="005F6A4F">
        <w:rPr>
          <w:rFonts w:ascii="Calibri" w:hAnsi="Calibri" w:hint="eastAsia"/>
          <w:rtl/>
        </w:rPr>
        <w:t>על</w:t>
      </w:r>
      <w:r w:rsidRPr="005F6A4F">
        <w:rPr>
          <w:rFonts w:ascii="Calibri" w:hAnsi="Calibri"/>
          <w:rtl/>
        </w:rPr>
        <w:t xml:space="preserve"> </w:t>
      </w:r>
      <w:r w:rsidRPr="005F6A4F">
        <w:rPr>
          <w:rFonts w:ascii="Calibri" w:hAnsi="Calibri" w:hint="eastAsia"/>
          <w:rtl/>
        </w:rPr>
        <w:t>עבודות</w:t>
      </w:r>
      <w:r w:rsidRPr="005F6A4F">
        <w:rPr>
          <w:rFonts w:ascii="Calibri" w:hAnsi="Calibri"/>
          <w:rtl/>
        </w:rPr>
        <w:t xml:space="preserve"> </w:t>
      </w:r>
      <w:r w:rsidRPr="005F6A4F">
        <w:rPr>
          <w:rFonts w:ascii="Calibri" w:hAnsi="Calibri" w:hint="eastAsia"/>
          <w:rtl/>
        </w:rPr>
        <w:t>השירות</w:t>
      </w:r>
      <w:r w:rsidRPr="005F6A4F">
        <w:rPr>
          <w:rFonts w:ascii="Calibri" w:hAnsi="Calibri"/>
          <w:rtl/>
        </w:rPr>
        <w:t xml:space="preserve"> </w:t>
      </w:r>
      <w:r w:rsidRPr="005F6A4F">
        <w:rPr>
          <w:rFonts w:ascii="Calibri" w:hAnsi="Calibri" w:hint="eastAsia"/>
          <w:rtl/>
        </w:rPr>
        <w:t>לאשר</w:t>
      </w:r>
      <w:r w:rsidRPr="005F6A4F">
        <w:rPr>
          <w:rFonts w:ascii="Calibri" w:hAnsi="Calibri"/>
          <w:rtl/>
        </w:rPr>
        <w:t xml:space="preserve"> </w:t>
      </w:r>
      <w:r w:rsidRPr="005F6A4F">
        <w:rPr>
          <w:rFonts w:ascii="Calibri" w:hAnsi="Calibri" w:hint="eastAsia"/>
          <w:rtl/>
        </w:rPr>
        <w:t>מצא</w:t>
      </w:r>
      <w:r w:rsidRPr="005F6A4F">
        <w:rPr>
          <w:rFonts w:ascii="Calibri" w:hAnsi="Calibri"/>
          <w:rtl/>
        </w:rPr>
        <w:t xml:space="preserve"> </w:t>
      </w:r>
      <w:r w:rsidRPr="005F6A4F">
        <w:rPr>
          <w:rFonts w:ascii="Calibri" w:hAnsi="Calibri" w:hint="eastAsia"/>
          <w:rtl/>
        </w:rPr>
        <w:t>את</w:t>
      </w:r>
      <w:r w:rsidRPr="005F6A4F">
        <w:rPr>
          <w:rFonts w:ascii="Calibri" w:hAnsi="Calibri"/>
          <w:rtl/>
        </w:rPr>
        <w:t xml:space="preserve"> </w:t>
      </w:r>
      <w:r w:rsidRPr="005F6A4F">
        <w:rPr>
          <w:rFonts w:ascii="Calibri" w:hAnsi="Calibri" w:hint="eastAsia"/>
          <w:rtl/>
        </w:rPr>
        <w:t>הנאשם</w:t>
      </w:r>
      <w:r w:rsidRPr="005F6A4F">
        <w:rPr>
          <w:rFonts w:ascii="Calibri" w:hAnsi="Calibri"/>
          <w:rtl/>
        </w:rPr>
        <w:t xml:space="preserve">  </w:t>
      </w:r>
      <w:r w:rsidRPr="005F6A4F">
        <w:rPr>
          <w:rFonts w:ascii="Calibri" w:hAnsi="Calibri" w:hint="eastAsia"/>
          <w:rtl/>
        </w:rPr>
        <w:t>כשיר</w:t>
      </w:r>
      <w:r w:rsidRPr="005F6A4F">
        <w:rPr>
          <w:rFonts w:ascii="Calibri" w:hAnsi="Calibri"/>
          <w:rtl/>
        </w:rPr>
        <w:t xml:space="preserve"> </w:t>
      </w:r>
      <w:r w:rsidRPr="005F6A4F">
        <w:rPr>
          <w:rFonts w:ascii="Calibri" w:hAnsi="Calibri" w:hint="eastAsia"/>
          <w:rtl/>
        </w:rPr>
        <w:t>לביצוע</w:t>
      </w:r>
      <w:r w:rsidRPr="005F6A4F">
        <w:rPr>
          <w:rFonts w:ascii="Calibri" w:hAnsi="Calibri"/>
          <w:rtl/>
        </w:rPr>
        <w:t xml:space="preserve"> </w:t>
      </w:r>
      <w:r w:rsidRPr="005F6A4F">
        <w:rPr>
          <w:rFonts w:ascii="Calibri" w:hAnsi="Calibri" w:hint="eastAsia"/>
          <w:rtl/>
        </w:rPr>
        <w:t>מאסר</w:t>
      </w:r>
      <w:r w:rsidRPr="005F6A4F">
        <w:rPr>
          <w:rFonts w:ascii="Calibri" w:hAnsi="Calibri"/>
          <w:rtl/>
        </w:rPr>
        <w:t xml:space="preserve"> </w:t>
      </w:r>
      <w:r w:rsidRPr="005F6A4F">
        <w:rPr>
          <w:rFonts w:ascii="Calibri" w:hAnsi="Calibri" w:hint="eastAsia"/>
          <w:rtl/>
        </w:rPr>
        <w:t>בדרך</w:t>
      </w:r>
      <w:r w:rsidRPr="005F6A4F">
        <w:rPr>
          <w:rFonts w:ascii="Calibri" w:hAnsi="Calibri"/>
          <w:rtl/>
        </w:rPr>
        <w:t xml:space="preserve"> </w:t>
      </w:r>
      <w:r w:rsidRPr="005F6A4F">
        <w:rPr>
          <w:rFonts w:ascii="Calibri" w:hAnsi="Calibri" w:hint="eastAsia"/>
          <w:rtl/>
        </w:rPr>
        <w:t>של</w:t>
      </w:r>
      <w:r w:rsidRPr="005F6A4F">
        <w:rPr>
          <w:rFonts w:ascii="Calibri" w:hAnsi="Calibri"/>
          <w:rtl/>
        </w:rPr>
        <w:t xml:space="preserve"> </w:t>
      </w:r>
      <w:r w:rsidRPr="005F6A4F">
        <w:rPr>
          <w:rFonts w:ascii="Calibri" w:hAnsi="Calibri" w:hint="eastAsia"/>
          <w:rtl/>
        </w:rPr>
        <w:t>עבודות</w:t>
      </w:r>
      <w:r w:rsidRPr="005F6A4F">
        <w:rPr>
          <w:rFonts w:ascii="Calibri" w:hAnsi="Calibri"/>
          <w:rtl/>
        </w:rPr>
        <w:t xml:space="preserve"> </w:t>
      </w:r>
      <w:r w:rsidRPr="005F6A4F">
        <w:rPr>
          <w:rFonts w:ascii="Calibri" w:hAnsi="Calibri" w:hint="eastAsia"/>
          <w:rtl/>
        </w:rPr>
        <w:t>שירות</w:t>
      </w:r>
      <w:r w:rsidRPr="005F6A4F">
        <w:rPr>
          <w:rFonts w:ascii="Calibri" w:hAnsi="Calibri"/>
          <w:rtl/>
        </w:rPr>
        <w:t>.</w:t>
      </w:r>
    </w:p>
    <w:p w14:paraId="26673B0A" w14:textId="77777777" w:rsidR="00173EBB" w:rsidRDefault="00173EBB" w:rsidP="00173EBB">
      <w:pPr>
        <w:spacing w:before="100" w:beforeAutospacing="1" w:after="100" w:afterAutospacing="1" w:line="300" w:lineRule="exact"/>
        <w:jc w:val="both"/>
        <w:rPr>
          <w:bCs/>
          <w:u w:val="single"/>
          <w:rtl/>
          <w:lang w:eastAsia="he-IL"/>
        </w:rPr>
      </w:pPr>
    </w:p>
    <w:p w14:paraId="6150B4B0" w14:textId="77777777" w:rsidR="00173EBB" w:rsidRPr="005F6A4F" w:rsidRDefault="00173EBB" w:rsidP="00173EBB">
      <w:pPr>
        <w:spacing w:before="100" w:beforeAutospacing="1" w:after="100" w:afterAutospacing="1" w:line="300" w:lineRule="exact"/>
        <w:jc w:val="both"/>
        <w:rPr>
          <w:bCs/>
          <w:color w:val="FF0000"/>
          <w:u w:val="single"/>
          <w:lang w:eastAsia="he-IL"/>
        </w:rPr>
      </w:pPr>
      <w:r w:rsidRPr="005F6A4F">
        <w:rPr>
          <w:bCs/>
          <w:u w:val="single"/>
          <w:rtl/>
          <w:lang w:eastAsia="he-IL"/>
        </w:rPr>
        <w:t>טיעוני הצדדים</w:t>
      </w:r>
    </w:p>
    <w:p w14:paraId="7030BDC5" w14:textId="77777777" w:rsidR="00173EBB" w:rsidRPr="005F6A4F" w:rsidRDefault="00173EBB" w:rsidP="00173EBB">
      <w:pPr>
        <w:numPr>
          <w:ilvl w:val="0"/>
          <w:numId w:val="3"/>
        </w:numPr>
        <w:spacing w:before="100" w:beforeAutospacing="1" w:after="100" w:afterAutospacing="1" w:line="300" w:lineRule="exact"/>
        <w:ind w:left="360"/>
        <w:contextualSpacing/>
        <w:jc w:val="both"/>
        <w:rPr>
          <w:lang w:eastAsia="he-IL"/>
        </w:rPr>
      </w:pPr>
      <w:r w:rsidRPr="005F6A4F">
        <w:rPr>
          <w:rFonts w:ascii="David" w:hAnsi="David" w:hint="eastAsia"/>
          <w:color w:val="000000"/>
          <w:rtl/>
        </w:rPr>
        <w:t>ב</w:t>
      </w:r>
      <w:r w:rsidRPr="005F6A4F">
        <w:rPr>
          <w:rFonts w:ascii="David" w:hAnsi="David"/>
          <w:color w:val="000000"/>
          <w:rtl/>
        </w:rPr>
        <w:t>"</w:t>
      </w:r>
      <w:r w:rsidRPr="005F6A4F">
        <w:rPr>
          <w:rFonts w:ascii="David" w:hAnsi="David" w:hint="eastAsia"/>
          <w:color w:val="000000"/>
          <w:rtl/>
        </w:rPr>
        <w:t>כ</w:t>
      </w:r>
      <w:r w:rsidRPr="005F6A4F">
        <w:rPr>
          <w:rFonts w:ascii="David" w:hAnsi="David"/>
          <w:color w:val="000000"/>
          <w:rtl/>
        </w:rPr>
        <w:t xml:space="preserve"> </w:t>
      </w:r>
      <w:r w:rsidRPr="005F6A4F">
        <w:rPr>
          <w:rFonts w:ascii="David" w:hAnsi="David" w:hint="eastAsia"/>
          <w:color w:val="000000"/>
          <w:rtl/>
        </w:rPr>
        <w:t>המאשימה</w:t>
      </w:r>
      <w:r w:rsidRPr="005F6A4F">
        <w:rPr>
          <w:rFonts w:ascii="David" w:hAnsi="David"/>
          <w:color w:val="000000"/>
          <w:rtl/>
        </w:rPr>
        <w:t xml:space="preserve"> </w:t>
      </w:r>
      <w:r w:rsidRPr="005F6A4F">
        <w:rPr>
          <w:rFonts w:ascii="David" w:hAnsi="David" w:hint="eastAsia"/>
          <w:color w:val="000000"/>
          <w:rtl/>
        </w:rPr>
        <w:t>הפנה</w:t>
      </w:r>
      <w:r w:rsidRPr="005F6A4F">
        <w:rPr>
          <w:rFonts w:ascii="David" w:hAnsi="David"/>
          <w:color w:val="000000"/>
          <w:rtl/>
        </w:rPr>
        <w:t xml:space="preserve"> </w:t>
      </w:r>
      <w:r w:rsidRPr="005F6A4F">
        <w:rPr>
          <w:rFonts w:ascii="David" w:hAnsi="David" w:hint="eastAsia"/>
          <w:color w:val="000000"/>
          <w:rtl/>
        </w:rPr>
        <w:t>לחומרת</w:t>
      </w:r>
      <w:r w:rsidRPr="005F6A4F">
        <w:rPr>
          <w:rFonts w:ascii="David" w:hAnsi="David"/>
          <w:color w:val="000000"/>
          <w:rtl/>
        </w:rPr>
        <w:t xml:space="preserve"> </w:t>
      </w:r>
      <w:r w:rsidRPr="005F6A4F">
        <w:rPr>
          <w:rFonts w:ascii="David" w:hAnsi="David" w:hint="eastAsia"/>
          <w:color w:val="000000"/>
          <w:rtl/>
        </w:rPr>
        <w:t>העבירות</w:t>
      </w:r>
      <w:r w:rsidRPr="005F6A4F">
        <w:rPr>
          <w:rFonts w:ascii="David" w:hAnsi="David"/>
          <w:color w:val="000000"/>
          <w:rtl/>
        </w:rPr>
        <w:t xml:space="preserve">, </w:t>
      </w:r>
      <w:r w:rsidRPr="005F6A4F">
        <w:rPr>
          <w:rFonts w:ascii="David" w:hAnsi="David" w:hint="eastAsia"/>
          <w:color w:val="000000"/>
          <w:rtl/>
        </w:rPr>
        <w:t>לערכים</w:t>
      </w:r>
      <w:r w:rsidRPr="005F6A4F">
        <w:rPr>
          <w:rFonts w:ascii="David" w:hAnsi="David"/>
          <w:color w:val="000000"/>
          <w:rtl/>
        </w:rPr>
        <w:t xml:space="preserve"> </w:t>
      </w:r>
      <w:r w:rsidRPr="005F6A4F">
        <w:rPr>
          <w:rFonts w:ascii="David" w:hAnsi="David" w:hint="eastAsia"/>
          <w:color w:val="000000"/>
          <w:rtl/>
        </w:rPr>
        <w:t>החברתיים</w:t>
      </w:r>
      <w:r w:rsidRPr="005F6A4F">
        <w:rPr>
          <w:rFonts w:ascii="David" w:hAnsi="David"/>
          <w:color w:val="000000"/>
          <w:rtl/>
        </w:rPr>
        <w:t xml:space="preserve"> </w:t>
      </w:r>
      <w:r w:rsidRPr="005F6A4F">
        <w:rPr>
          <w:rFonts w:ascii="David" w:hAnsi="David" w:hint="eastAsia"/>
          <w:color w:val="000000"/>
          <w:rtl/>
        </w:rPr>
        <w:t>שנפגעו</w:t>
      </w:r>
      <w:r w:rsidRPr="005F6A4F">
        <w:rPr>
          <w:rFonts w:ascii="David" w:hAnsi="David"/>
          <w:color w:val="000000"/>
          <w:rtl/>
        </w:rPr>
        <w:t xml:space="preserve">, </w:t>
      </w:r>
      <w:r w:rsidRPr="005F6A4F">
        <w:rPr>
          <w:rFonts w:ascii="David" w:hAnsi="David" w:hint="eastAsia"/>
          <w:color w:val="000000"/>
          <w:rtl/>
        </w:rPr>
        <w:t>לדבריו</w:t>
      </w:r>
      <w:r w:rsidRPr="005F6A4F">
        <w:rPr>
          <w:rFonts w:ascii="David" w:hAnsi="David"/>
          <w:color w:val="000000"/>
          <w:rtl/>
        </w:rPr>
        <w:t xml:space="preserve"> </w:t>
      </w:r>
      <w:r w:rsidRPr="005F6A4F">
        <w:rPr>
          <w:rFonts w:ascii="David" w:hAnsi="David" w:hint="eastAsia"/>
          <w:color w:val="000000"/>
          <w:rtl/>
        </w:rPr>
        <w:t>מידת</w:t>
      </w:r>
      <w:r w:rsidRPr="005F6A4F">
        <w:rPr>
          <w:rFonts w:ascii="David" w:hAnsi="David"/>
          <w:color w:val="000000"/>
          <w:rtl/>
        </w:rPr>
        <w:t xml:space="preserve"> </w:t>
      </w:r>
      <w:r w:rsidRPr="005F6A4F">
        <w:rPr>
          <w:rFonts w:ascii="David" w:hAnsi="David" w:hint="eastAsia"/>
          <w:color w:val="000000"/>
          <w:rtl/>
        </w:rPr>
        <w:t>הפגיעה</w:t>
      </w:r>
      <w:r w:rsidRPr="005F6A4F">
        <w:rPr>
          <w:rFonts w:ascii="David" w:hAnsi="David"/>
          <w:color w:val="000000"/>
          <w:rtl/>
        </w:rPr>
        <w:t xml:space="preserve"> </w:t>
      </w:r>
      <w:r w:rsidRPr="005F6A4F">
        <w:rPr>
          <w:rFonts w:ascii="David" w:hAnsi="David" w:hint="eastAsia"/>
          <w:color w:val="000000"/>
          <w:rtl/>
        </w:rPr>
        <w:t>בערכים</w:t>
      </w:r>
      <w:r w:rsidRPr="005F6A4F">
        <w:rPr>
          <w:rFonts w:ascii="David" w:hAnsi="David"/>
          <w:color w:val="000000"/>
          <w:rtl/>
        </w:rPr>
        <w:t xml:space="preserve"> </w:t>
      </w:r>
      <w:r w:rsidRPr="005F6A4F">
        <w:rPr>
          <w:rFonts w:ascii="David" w:hAnsi="David" w:hint="eastAsia"/>
          <w:color w:val="000000"/>
          <w:rtl/>
        </w:rPr>
        <w:t>המוגנים</w:t>
      </w:r>
      <w:r w:rsidRPr="005F6A4F">
        <w:rPr>
          <w:rFonts w:ascii="David" w:hAnsi="David"/>
          <w:color w:val="000000"/>
          <w:rtl/>
        </w:rPr>
        <w:t xml:space="preserve"> </w:t>
      </w:r>
      <w:r w:rsidRPr="005F6A4F">
        <w:rPr>
          <w:rFonts w:ascii="David" w:hAnsi="David" w:hint="eastAsia"/>
          <w:color w:val="000000"/>
          <w:rtl/>
        </w:rPr>
        <w:t>היא</w:t>
      </w:r>
      <w:r w:rsidRPr="005F6A4F">
        <w:rPr>
          <w:rFonts w:ascii="David" w:hAnsi="David"/>
          <w:color w:val="000000"/>
          <w:rtl/>
        </w:rPr>
        <w:t xml:space="preserve"> </w:t>
      </w:r>
      <w:r w:rsidRPr="005F6A4F">
        <w:rPr>
          <w:rFonts w:ascii="David" w:hAnsi="David" w:hint="eastAsia"/>
          <w:color w:val="000000"/>
          <w:rtl/>
        </w:rPr>
        <w:t>בינונית</w:t>
      </w:r>
      <w:r w:rsidRPr="005F6A4F">
        <w:rPr>
          <w:rFonts w:ascii="David" w:hAnsi="David"/>
          <w:color w:val="000000"/>
          <w:rtl/>
        </w:rPr>
        <w:t xml:space="preserve">, </w:t>
      </w:r>
      <w:r w:rsidRPr="005F6A4F">
        <w:rPr>
          <w:rFonts w:ascii="David" w:hAnsi="David" w:hint="eastAsia"/>
          <w:color w:val="000000"/>
          <w:rtl/>
        </w:rPr>
        <w:t>ב</w:t>
      </w:r>
      <w:r w:rsidRPr="005F6A4F">
        <w:rPr>
          <w:rFonts w:ascii="David" w:hAnsi="David"/>
          <w:color w:val="000000"/>
          <w:rtl/>
        </w:rPr>
        <w:t>"</w:t>
      </w:r>
      <w:r w:rsidRPr="005F6A4F">
        <w:rPr>
          <w:rFonts w:ascii="David" w:hAnsi="David" w:hint="eastAsia"/>
          <w:color w:val="000000"/>
          <w:rtl/>
        </w:rPr>
        <w:t>כ</w:t>
      </w:r>
      <w:r w:rsidRPr="005F6A4F">
        <w:rPr>
          <w:rFonts w:ascii="David" w:hAnsi="David"/>
          <w:color w:val="000000"/>
          <w:rtl/>
        </w:rPr>
        <w:t xml:space="preserve"> </w:t>
      </w:r>
      <w:r w:rsidRPr="005F6A4F">
        <w:rPr>
          <w:rFonts w:ascii="David" w:hAnsi="David" w:hint="eastAsia"/>
          <w:color w:val="000000"/>
          <w:rtl/>
        </w:rPr>
        <w:t>המאשימה</w:t>
      </w:r>
      <w:r w:rsidRPr="005F6A4F">
        <w:rPr>
          <w:rFonts w:ascii="David" w:hAnsi="David"/>
          <w:color w:val="000000"/>
          <w:rtl/>
        </w:rPr>
        <w:t xml:space="preserve"> </w:t>
      </w:r>
      <w:r w:rsidRPr="005F6A4F">
        <w:rPr>
          <w:rFonts w:ascii="David" w:hAnsi="David" w:hint="eastAsia"/>
          <w:color w:val="000000"/>
          <w:rtl/>
        </w:rPr>
        <w:t>הפנה</w:t>
      </w:r>
      <w:r w:rsidRPr="005F6A4F">
        <w:rPr>
          <w:rFonts w:ascii="David" w:hAnsi="David"/>
          <w:color w:val="000000"/>
          <w:rtl/>
        </w:rPr>
        <w:t xml:space="preserve"> </w:t>
      </w:r>
      <w:r w:rsidRPr="005F6A4F">
        <w:rPr>
          <w:rFonts w:ascii="David" w:hAnsi="David" w:hint="eastAsia"/>
          <w:color w:val="000000"/>
          <w:rtl/>
        </w:rPr>
        <w:t>למדיניות</w:t>
      </w:r>
      <w:r w:rsidRPr="005F6A4F">
        <w:rPr>
          <w:rFonts w:ascii="David" w:hAnsi="David"/>
          <w:color w:val="000000"/>
          <w:rtl/>
        </w:rPr>
        <w:t xml:space="preserve"> </w:t>
      </w:r>
      <w:r w:rsidRPr="005F6A4F">
        <w:rPr>
          <w:rFonts w:ascii="David" w:hAnsi="David" w:hint="eastAsia"/>
          <w:color w:val="000000"/>
          <w:rtl/>
        </w:rPr>
        <w:t>הענישה</w:t>
      </w:r>
      <w:r w:rsidRPr="005F6A4F">
        <w:rPr>
          <w:rFonts w:ascii="David" w:hAnsi="David"/>
          <w:color w:val="000000"/>
          <w:rtl/>
        </w:rPr>
        <w:t xml:space="preserve"> </w:t>
      </w:r>
      <w:r w:rsidRPr="005F6A4F">
        <w:rPr>
          <w:rFonts w:ascii="David" w:hAnsi="David" w:hint="eastAsia"/>
          <w:color w:val="000000"/>
          <w:rtl/>
        </w:rPr>
        <w:t>הנוהגת</w:t>
      </w:r>
      <w:r w:rsidRPr="005F6A4F">
        <w:rPr>
          <w:rFonts w:ascii="David" w:hAnsi="David"/>
          <w:color w:val="000000"/>
          <w:rtl/>
        </w:rPr>
        <w:t xml:space="preserve">, </w:t>
      </w:r>
      <w:r w:rsidRPr="005F6A4F">
        <w:rPr>
          <w:rFonts w:ascii="David" w:hAnsi="David" w:hint="eastAsia"/>
          <w:color w:val="000000"/>
          <w:rtl/>
        </w:rPr>
        <w:t>לשיטתו</w:t>
      </w:r>
      <w:r w:rsidRPr="005F6A4F">
        <w:rPr>
          <w:rFonts w:ascii="David" w:hAnsi="David"/>
          <w:color w:val="000000"/>
          <w:rtl/>
        </w:rPr>
        <w:t xml:space="preserve"> </w:t>
      </w:r>
      <w:r w:rsidRPr="005F6A4F">
        <w:rPr>
          <w:rFonts w:ascii="David" w:hAnsi="David" w:hint="eastAsia"/>
          <w:color w:val="000000"/>
          <w:rtl/>
        </w:rPr>
        <w:t>מתחם</w:t>
      </w:r>
      <w:r w:rsidRPr="005F6A4F">
        <w:rPr>
          <w:rFonts w:ascii="David" w:hAnsi="David"/>
          <w:color w:val="000000"/>
          <w:rtl/>
        </w:rPr>
        <w:t xml:space="preserve"> </w:t>
      </w:r>
      <w:r w:rsidRPr="005F6A4F">
        <w:rPr>
          <w:rFonts w:ascii="David" w:hAnsi="David" w:hint="eastAsia"/>
          <w:color w:val="000000"/>
          <w:rtl/>
        </w:rPr>
        <w:t>העונש</w:t>
      </w:r>
      <w:r w:rsidRPr="005F6A4F">
        <w:rPr>
          <w:rFonts w:ascii="David" w:hAnsi="David"/>
          <w:color w:val="000000"/>
          <w:rtl/>
        </w:rPr>
        <w:t xml:space="preserve"> </w:t>
      </w:r>
      <w:r w:rsidRPr="005F6A4F">
        <w:rPr>
          <w:rFonts w:ascii="David" w:hAnsi="David" w:hint="eastAsia"/>
          <w:color w:val="000000"/>
          <w:rtl/>
        </w:rPr>
        <w:t>ההולם</w:t>
      </w:r>
      <w:r w:rsidRPr="005F6A4F">
        <w:rPr>
          <w:rFonts w:ascii="David" w:hAnsi="David"/>
          <w:color w:val="000000"/>
          <w:rtl/>
        </w:rPr>
        <w:t xml:space="preserve"> </w:t>
      </w:r>
      <w:r w:rsidRPr="005F6A4F">
        <w:rPr>
          <w:rFonts w:ascii="David" w:hAnsi="David" w:hint="eastAsia"/>
          <w:color w:val="000000"/>
          <w:rtl/>
        </w:rPr>
        <w:t>נע</w:t>
      </w:r>
      <w:r w:rsidRPr="005F6A4F">
        <w:rPr>
          <w:rFonts w:ascii="David" w:hAnsi="David"/>
          <w:color w:val="000000"/>
          <w:rtl/>
        </w:rPr>
        <w:t xml:space="preserve"> </w:t>
      </w:r>
      <w:r w:rsidRPr="005F6A4F">
        <w:rPr>
          <w:rFonts w:ascii="David" w:hAnsi="David" w:hint="eastAsia"/>
          <w:color w:val="000000"/>
          <w:rtl/>
        </w:rPr>
        <w:t>בין</w:t>
      </w:r>
      <w:r w:rsidRPr="005F6A4F">
        <w:rPr>
          <w:rFonts w:ascii="David" w:hAnsi="David"/>
          <w:color w:val="000000"/>
          <w:rtl/>
        </w:rPr>
        <w:t xml:space="preserve"> </w:t>
      </w:r>
      <w:r w:rsidRPr="005F6A4F">
        <w:rPr>
          <w:rFonts w:ascii="David" w:hAnsi="David" w:hint="eastAsia"/>
          <w:color w:val="000000"/>
          <w:rtl/>
        </w:rPr>
        <w:t>מאסר</w:t>
      </w:r>
      <w:r w:rsidRPr="005F6A4F">
        <w:rPr>
          <w:rFonts w:ascii="David" w:hAnsi="David"/>
          <w:color w:val="000000"/>
          <w:rtl/>
        </w:rPr>
        <w:t xml:space="preserve"> </w:t>
      </w:r>
      <w:r w:rsidRPr="005F6A4F">
        <w:rPr>
          <w:rFonts w:ascii="David" w:hAnsi="David" w:hint="eastAsia"/>
          <w:color w:val="000000"/>
          <w:rtl/>
        </w:rPr>
        <w:t>קצר</w:t>
      </w:r>
      <w:r w:rsidRPr="005F6A4F">
        <w:rPr>
          <w:rFonts w:ascii="David" w:hAnsi="David"/>
          <w:color w:val="000000"/>
          <w:rtl/>
        </w:rPr>
        <w:t xml:space="preserve"> </w:t>
      </w:r>
      <w:r w:rsidRPr="005F6A4F">
        <w:rPr>
          <w:rFonts w:ascii="David" w:hAnsi="David" w:hint="eastAsia"/>
          <w:color w:val="000000"/>
          <w:rtl/>
        </w:rPr>
        <w:t>שיכול</w:t>
      </w:r>
      <w:r w:rsidRPr="005F6A4F">
        <w:rPr>
          <w:rFonts w:ascii="David" w:hAnsi="David"/>
          <w:color w:val="000000"/>
          <w:rtl/>
        </w:rPr>
        <w:t xml:space="preserve"> </w:t>
      </w:r>
      <w:r w:rsidRPr="005F6A4F">
        <w:rPr>
          <w:rFonts w:ascii="David" w:hAnsi="David" w:hint="eastAsia"/>
          <w:color w:val="000000"/>
          <w:rtl/>
        </w:rPr>
        <w:t>וירוצה</w:t>
      </w:r>
      <w:r w:rsidRPr="005F6A4F">
        <w:rPr>
          <w:rFonts w:ascii="David" w:hAnsi="David"/>
          <w:color w:val="000000"/>
          <w:rtl/>
        </w:rPr>
        <w:t xml:space="preserve"> </w:t>
      </w:r>
      <w:r w:rsidRPr="005F6A4F">
        <w:rPr>
          <w:rFonts w:ascii="David" w:hAnsi="David" w:hint="eastAsia"/>
          <w:color w:val="000000"/>
          <w:rtl/>
        </w:rPr>
        <w:t>בעבודות</w:t>
      </w:r>
      <w:r w:rsidRPr="005F6A4F">
        <w:rPr>
          <w:rFonts w:ascii="David" w:hAnsi="David"/>
          <w:color w:val="000000"/>
          <w:rtl/>
        </w:rPr>
        <w:t xml:space="preserve"> </w:t>
      </w:r>
      <w:r w:rsidRPr="005F6A4F">
        <w:rPr>
          <w:rFonts w:ascii="David" w:hAnsi="David" w:hint="eastAsia"/>
          <w:color w:val="000000"/>
          <w:rtl/>
        </w:rPr>
        <w:t>שירות</w:t>
      </w:r>
      <w:r w:rsidRPr="005F6A4F">
        <w:rPr>
          <w:rFonts w:ascii="David" w:hAnsi="David"/>
          <w:color w:val="000000"/>
          <w:rtl/>
        </w:rPr>
        <w:t xml:space="preserve"> </w:t>
      </w:r>
      <w:r w:rsidRPr="005F6A4F">
        <w:rPr>
          <w:rFonts w:ascii="David" w:hAnsi="David" w:hint="eastAsia"/>
          <w:color w:val="000000"/>
          <w:rtl/>
        </w:rPr>
        <w:t>ועד</w:t>
      </w:r>
      <w:r w:rsidRPr="005F6A4F">
        <w:rPr>
          <w:rFonts w:ascii="David" w:hAnsi="David"/>
          <w:color w:val="000000"/>
          <w:rtl/>
        </w:rPr>
        <w:t xml:space="preserve"> 8 </w:t>
      </w:r>
      <w:r w:rsidRPr="005F6A4F">
        <w:rPr>
          <w:rFonts w:ascii="David" w:hAnsi="David" w:hint="eastAsia"/>
          <w:color w:val="000000"/>
          <w:rtl/>
        </w:rPr>
        <w:t>חודשי</w:t>
      </w:r>
      <w:r w:rsidRPr="005F6A4F">
        <w:rPr>
          <w:rFonts w:ascii="David" w:hAnsi="David"/>
          <w:color w:val="000000"/>
          <w:rtl/>
        </w:rPr>
        <w:t xml:space="preserve"> </w:t>
      </w:r>
      <w:r w:rsidRPr="005F6A4F">
        <w:rPr>
          <w:rFonts w:ascii="David" w:hAnsi="David" w:hint="eastAsia"/>
          <w:color w:val="000000"/>
          <w:rtl/>
        </w:rPr>
        <w:t>מאסר</w:t>
      </w:r>
      <w:r w:rsidRPr="005F6A4F">
        <w:rPr>
          <w:rFonts w:ascii="David" w:hAnsi="David"/>
          <w:color w:val="000000"/>
          <w:rtl/>
        </w:rPr>
        <w:t xml:space="preserve">. </w:t>
      </w:r>
      <w:r w:rsidRPr="005F6A4F">
        <w:rPr>
          <w:rFonts w:ascii="David" w:hAnsi="David" w:hint="eastAsia"/>
          <w:color w:val="000000"/>
          <w:rtl/>
        </w:rPr>
        <w:t>ב</w:t>
      </w:r>
      <w:r w:rsidRPr="005F6A4F">
        <w:rPr>
          <w:rFonts w:ascii="David" w:hAnsi="David"/>
          <w:color w:val="000000"/>
          <w:rtl/>
        </w:rPr>
        <w:t>"</w:t>
      </w:r>
      <w:r w:rsidRPr="005F6A4F">
        <w:rPr>
          <w:rFonts w:ascii="David" w:hAnsi="David" w:hint="eastAsia"/>
          <w:color w:val="000000"/>
          <w:rtl/>
        </w:rPr>
        <w:t>כ</w:t>
      </w:r>
      <w:r w:rsidRPr="005F6A4F">
        <w:rPr>
          <w:rFonts w:ascii="David" w:hAnsi="David"/>
          <w:color w:val="000000"/>
          <w:rtl/>
        </w:rPr>
        <w:t xml:space="preserve"> </w:t>
      </w:r>
      <w:r w:rsidRPr="005F6A4F">
        <w:rPr>
          <w:rFonts w:ascii="David" w:hAnsi="David" w:hint="eastAsia"/>
          <w:color w:val="000000"/>
          <w:rtl/>
        </w:rPr>
        <w:t>המאשימה</w:t>
      </w:r>
      <w:r w:rsidRPr="005F6A4F">
        <w:rPr>
          <w:rFonts w:ascii="David" w:hAnsi="David"/>
          <w:color w:val="000000"/>
          <w:rtl/>
        </w:rPr>
        <w:t xml:space="preserve"> </w:t>
      </w:r>
      <w:r w:rsidRPr="005F6A4F">
        <w:rPr>
          <w:rFonts w:ascii="David" w:hAnsi="David" w:hint="eastAsia"/>
          <w:color w:val="000000"/>
          <w:rtl/>
        </w:rPr>
        <w:t>הפנה</w:t>
      </w:r>
      <w:r w:rsidRPr="005F6A4F">
        <w:rPr>
          <w:rFonts w:ascii="David" w:hAnsi="David"/>
          <w:color w:val="000000"/>
          <w:rtl/>
        </w:rPr>
        <w:t xml:space="preserve"> </w:t>
      </w:r>
      <w:r w:rsidRPr="005F6A4F">
        <w:rPr>
          <w:rFonts w:ascii="David" w:hAnsi="David" w:hint="eastAsia"/>
          <w:color w:val="000000"/>
          <w:rtl/>
        </w:rPr>
        <w:t>לאמור</w:t>
      </w:r>
      <w:r w:rsidRPr="005F6A4F">
        <w:rPr>
          <w:rFonts w:ascii="David" w:hAnsi="David"/>
          <w:color w:val="000000"/>
          <w:rtl/>
        </w:rPr>
        <w:t xml:space="preserve"> </w:t>
      </w:r>
      <w:r w:rsidRPr="005F6A4F">
        <w:rPr>
          <w:rFonts w:ascii="David" w:hAnsi="David" w:hint="eastAsia"/>
          <w:color w:val="000000"/>
          <w:rtl/>
        </w:rPr>
        <w:t>בתסקיר</w:t>
      </w:r>
      <w:r w:rsidRPr="005F6A4F">
        <w:rPr>
          <w:rFonts w:ascii="David" w:hAnsi="David"/>
          <w:color w:val="000000"/>
          <w:rtl/>
        </w:rPr>
        <w:t xml:space="preserve"> </w:t>
      </w:r>
      <w:r w:rsidRPr="005F6A4F">
        <w:rPr>
          <w:rFonts w:ascii="David" w:hAnsi="David" w:hint="eastAsia"/>
          <w:color w:val="000000"/>
          <w:rtl/>
        </w:rPr>
        <w:t>שירות</w:t>
      </w:r>
      <w:r w:rsidRPr="005F6A4F">
        <w:rPr>
          <w:rFonts w:ascii="David" w:hAnsi="David"/>
          <w:color w:val="000000"/>
          <w:rtl/>
        </w:rPr>
        <w:t xml:space="preserve"> </w:t>
      </w:r>
      <w:r w:rsidRPr="005F6A4F">
        <w:rPr>
          <w:rFonts w:ascii="David" w:hAnsi="David" w:hint="eastAsia"/>
          <w:color w:val="000000"/>
          <w:rtl/>
        </w:rPr>
        <w:t>המבחן</w:t>
      </w:r>
      <w:r w:rsidRPr="005F6A4F">
        <w:rPr>
          <w:rFonts w:ascii="David" w:hAnsi="David"/>
          <w:color w:val="000000"/>
          <w:rtl/>
        </w:rPr>
        <w:t xml:space="preserve">, </w:t>
      </w:r>
      <w:r w:rsidRPr="005F6A4F">
        <w:rPr>
          <w:rFonts w:ascii="David" w:hAnsi="David" w:hint="eastAsia"/>
          <w:color w:val="000000"/>
          <w:rtl/>
        </w:rPr>
        <w:t>לטענתו</w:t>
      </w:r>
      <w:r w:rsidRPr="005F6A4F">
        <w:rPr>
          <w:rFonts w:ascii="David" w:hAnsi="David"/>
          <w:color w:val="000000"/>
          <w:rtl/>
        </w:rPr>
        <w:t xml:space="preserve"> </w:t>
      </w:r>
      <w:r w:rsidRPr="005F6A4F">
        <w:rPr>
          <w:rFonts w:ascii="David" w:hAnsi="David" w:hint="eastAsia"/>
          <w:color w:val="000000"/>
          <w:rtl/>
        </w:rPr>
        <w:t>אין</w:t>
      </w:r>
      <w:r w:rsidRPr="005F6A4F">
        <w:rPr>
          <w:rFonts w:ascii="David" w:hAnsi="David"/>
          <w:color w:val="000000"/>
          <w:rtl/>
        </w:rPr>
        <w:t xml:space="preserve"> </w:t>
      </w:r>
      <w:r w:rsidRPr="005F6A4F">
        <w:rPr>
          <w:rFonts w:ascii="David" w:hAnsi="David" w:hint="eastAsia"/>
          <w:color w:val="000000"/>
          <w:rtl/>
        </w:rPr>
        <w:t>הצדקה</w:t>
      </w:r>
      <w:r w:rsidRPr="005F6A4F">
        <w:rPr>
          <w:rFonts w:ascii="David" w:hAnsi="David"/>
          <w:color w:val="000000"/>
          <w:rtl/>
        </w:rPr>
        <w:t xml:space="preserve"> </w:t>
      </w:r>
      <w:r w:rsidRPr="005F6A4F">
        <w:rPr>
          <w:rFonts w:ascii="David" w:hAnsi="David" w:hint="eastAsia"/>
          <w:color w:val="000000"/>
          <w:rtl/>
        </w:rPr>
        <w:t>לסטות</w:t>
      </w:r>
      <w:r w:rsidRPr="005F6A4F">
        <w:rPr>
          <w:rFonts w:ascii="David" w:hAnsi="David"/>
          <w:color w:val="000000"/>
          <w:rtl/>
        </w:rPr>
        <w:t xml:space="preserve"> </w:t>
      </w:r>
      <w:r w:rsidRPr="005F6A4F">
        <w:rPr>
          <w:rFonts w:ascii="David" w:hAnsi="David" w:hint="eastAsia"/>
          <w:color w:val="000000"/>
          <w:rtl/>
        </w:rPr>
        <w:t>לקולה</w:t>
      </w:r>
      <w:r w:rsidRPr="005F6A4F">
        <w:rPr>
          <w:rFonts w:ascii="David" w:hAnsi="David"/>
          <w:color w:val="000000"/>
          <w:rtl/>
        </w:rPr>
        <w:t xml:space="preserve"> </w:t>
      </w:r>
      <w:r w:rsidRPr="005F6A4F">
        <w:rPr>
          <w:rFonts w:ascii="David" w:hAnsi="David" w:hint="eastAsia"/>
          <w:color w:val="000000"/>
          <w:rtl/>
        </w:rPr>
        <w:t>ממתחם</w:t>
      </w:r>
      <w:r w:rsidRPr="005F6A4F">
        <w:rPr>
          <w:rFonts w:ascii="David" w:hAnsi="David"/>
          <w:color w:val="000000"/>
          <w:rtl/>
        </w:rPr>
        <w:t xml:space="preserve"> </w:t>
      </w:r>
      <w:r w:rsidRPr="005F6A4F">
        <w:rPr>
          <w:rFonts w:ascii="David" w:hAnsi="David" w:hint="eastAsia"/>
          <w:color w:val="000000"/>
          <w:rtl/>
        </w:rPr>
        <w:t>העונש</w:t>
      </w:r>
      <w:r w:rsidRPr="005F6A4F">
        <w:rPr>
          <w:rFonts w:ascii="David" w:hAnsi="David"/>
          <w:color w:val="000000"/>
          <w:rtl/>
        </w:rPr>
        <w:t xml:space="preserve"> </w:t>
      </w:r>
      <w:r w:rsidRPr="005F6A4F">
        <w:rPr>
          <w:rFonts w:ascii="David" w:hAnsi="David" w:hint="eastAsia"/>
          <w:color w:val="000000"/>
          <w:rtl/>
        </w:rPr>
        <w:t>ההולם</w:t>
      </w:r>
      <w:r w:rsidRPr="005F6A4F">
        <w:rPr>
          <w:rFonts w:ascii="David" w:hAnsi="David"/>
          <w:color w:val="000000"/>
          <w:rtl/>
        </w:rPr>
        <w:t xml:space="preserve">. </w:t>
      </w:r>
      <w:r w:rsidRPr="005F6A4F">
        <w:rPr>
          <w:rFonts w:ascii="David" w:hAnsi="David" w:hint="eastAsia"/>
          <w:color w:val="000000"/>
          <w:rtl/>
        </w:rPr>
        <w:t>הפנה</w:t>
      </w:r>
      <w:r w:rsidRPr="005F6A4F">
        <w:rPr>
          <w:rFonts w:ascii="David" w:hAnsi="David"/>
          <w:color w:val="000000"/>
          <w:rtl/>
        </w:rPr>
        <w:t xml:space="preserve"> </w:t>
      </w:r>
      <w:r w:rsidRPr="005F6A4F">
        <w:rPr>
          <w:rFonts w:ascii="David" w:hAnsi="David" w:hint="eastAsia"/>
          <w:color w:val="000000"/>
          <w:rtl/>
        </w:rPr>
        <w:t>לנסיבותיו</w:t>
      </w:r>
      <w:r w:rsidRPr="005F6A4F">
        <w:rPr>
          <w:rFonts w:ascii="David" w:hAnsi="David"/>
          <w:color w:val="000000"/>
          <w:rtl/>
        </w:rPr>
        <w:t xml:space="preserve"> </w:t>
      </w:r>
      <w:r w:rsidRPr="005F6A4F">
        <w:rPr>
          <w:rFonts w:ascii="David" w:hAnsi="David" w:hint="eastAsia"/>
          <w:color w:val="000000"/>
          <w:rtl/>
        </w:rPr>
        <w:t>האישיות</w:t>
      </w:r>
      <w:r w:rsidRPr="005F6A4F">
        <w:rPr>
          <w:rFonts w:ascii="David" w:hAnsi="David"/>
          <w:color w:val="000000"/>
          <w:rtl/>
        </w:rPr>
        <w:t xml:space="preserve"> </w:t>
      </w:r>
      <w:r w:rsidRPr="005F6A4F">
        <w:rPr>
          <w:rFonts w:ascii="David" w:hAnsi="David" w:hint="eastAsia"/>
          <w:color w:val="000000"/>
          <w:rtl/>
        </w:rPr>
        <w:t>של</w:t>
      </w:r>
      <w:r w:rsidRPr="005F6A4F">
        <w:rPr>
          <w:rFonts w:ascii="David" w:hAnsi="David"/>
          <w:color w:val="000000"/>
          <w:rtl/>
        </w:rPr>
        <w:t xml:space="preserve"> </w:t>
      </w:r>
      <w:r w:rsidRPr="005F6A4F">
        <w:rPr>
          <w:rFonts w:ascii="David" w:hAnsi="David" w:hint="eastAsia"/>
          <w:color w:val="000000"/>
          <w:rtl/>
        </w:rPr>
        <w:t>הנאשם</w:t>
      </w:r>
      <w:r w:rsidRPr="005F6A4F">
        <w:rPr>
          <w:rFonts w:ascii="David" w:hAnsi="David"/>
          <w:color w:val="000000"/>
          <w:rtl/>
        </w:rPr>
        <w:t xml:space="preserve"> </w:t>
      </w:r>
      <w:r w:rsidRPr="005F6A4F">
        <w:rPr>
          <w:rFonts w:ascii="David" w:hAnsi="David" w:hint="eastAsia"/>
          <w:color w:val="000000"/>
          <w:rtl/>
        </w:rPr>
        <w:t>ועתר</w:t>
      </w:r>
      <w:r w:rsidRPr="005F6A4F">
        <w:rPr>
          <w:rFonts w:ascii="David" w:hAnsi="David"/>
          <w:color w:val="000000"/>
          <w:rtl/>
        </w:rPr>
        <w:t xml:space="preserve"> </w:t>
      </w:r>
      <w:r w:rsidRPr="005F6A4F">
        <w:rPr>
          <w:rFonts w:ascii="David" w:hAnsi="David" w:hint="eastAsia"/>
          <w:color w:val="000000"/>
          <w:rtl/>
        </w:rPr>
        <w:t>להטיל</w:t>
      </w:r>
      <w:r w:rsidRPr="005F6A4F">
        <w:rPr>
          <w:rFonts w:ascii="David" w:hAnsi="David"/>
          <w:color w:val="000000"/>
          <w:rtl/>
        </w:rPr>
        <w:t xml:space="preserve"> </w:t>
      </w:r>
      <w:r w:rsidRPr="005F6A4F">
        <w:rPr>
          <w:rFonts w:ascii="David" w:hAnsi="David" w:hint="eastAsia"/>
          <w:color w:val="000000"/>
          <w:rtl/>
        </w:rPr>
        <w:t>על</w:t>
      </w:r>
      <w:r w:rsidRPr="005F6A4F">
        <w:rPr>
          <w:rFonts w:ascii="David" w:hAnsi="David"/>
          <w:color w:val="000000"/>
          <w:rtl/>
        </w:rPr>
        <w:t xml:space="preserve"> </w:t>
      </w:r>
      <w:r w:rsidRPr="005F6A4F">
        <w:rPr>
          <w:rFonts w:ascii="David" w:hAnsi="David" w:hint="eastAsia"/>
          <w:color w:val="000000"/>
          <w:rtl/>
        </w:rPr>
        <w:t>הנאשם</w:t>
      </w:r>
      <w:r w:rsidRPr="005F6A4F">
        <w:rPr>
          <w:rFonts w:ascii="David" w:hAnsi="David"/>
          <w:color w:val="000000"/>
          <w:rtl/>
        </w:rPr>
        <w:t xml:space="preserve">   6 </w:t>
      </w:r>
      <w:r w:rsidRPr="005F6A4F">
        <w:rPr>
          <w:rFonts w:ascii="David" w:hAnsi="David" w:hint="eastAsia"/>
          <w:color w:val="000000"/>
          <w:rtl/>
        </w:rPr>
        <w:t>חודשי</w:t>
      </w:r>
      <w:r w:rsidRPr="005F6A4F">
        <w:rPr>
          <w:rFonts w:ascii="David" w:hAnsi="David"/>
          <w:color w:val="000000"/>
          <w:rtl/>
        </w:rPr>
        <w:t xml:space="preserve"> </w:t>
      </w:r>
      <w:r w:rsidRPr="005F6A4F">
        <w:rPr>
          <w:rFonts w:ascii="David" w:hAnsi="David" w:hint="eastAsia"/>
          <w:color w:val="000000"/>
          <w:rtl/>
        </w:rPr>
        <w:t>מאסר</w:t>
      </w:r>
      <w:r w:rsidRPr="005F6A4F">
        <w:rPr>
          <w:rFonts w:ascii="David" w:hAnsi="David"/>
          <w:color w:val="000000"/>
          <w:rtl/>
        </w:rPr>
        <w:t xml:space="preserve"> </w:t>
      </w:r>
      <w:r w:rsidRPr="005F6A4F">
        <w:rPr>
          <w:rFonts w:ascii="David" w:hAnsi="David" w:hint="eastAsia"/>
          <w:color w:val="000000"/>
          <w:rtl/>
        </w:rPr>
        <w:t>שירוצו</w:t>
      </w:r>
      <w:r w:rsidRPr="005F6A4F">
        <w:rPr>
          <w:rFonts w:ascii="David" w:hAnsi="David"/>
          <w:color w:val="000000"/>
          <w:rtl/>
        </w:rPr>
        <w:t xml:space="preserve"> </w:t>
      </w:r>
      <w:r w:rsidRPr="005F6A4F">
        <w:rPr>
          <w:rFonts w:ascii="David" w:hAnsi="David" w:hint="eastAsia"/>
          <w:color w:val="000000"/>
          <w:rtl/>
        </w:rPr>
        <w:t>בעבודות</w:t>
      </w:r>
      <w:r w:rsidRPr="005F6A4F">
        <w:rPr>
          <w:rFonts w:ascii="David" w:hAnsi="David"/>
          <w:color w:val="000000"/>
          <w:rtl/>
        </w:rPr>
        <w:t xml:space="preserve"> </w:t>
      </w:r>
      <w:r w:rsidRPr="005F6A4F">
        <w:rPr>
          <w:rFonts w:ascii="David" w:hAnsi="David" w:hint="eastAsia"/>
          <w:color w:val="000000"/>
          <w:rtl/>
        </w:rPr>
        <w:t>שירות</w:t>
      </w:r>
      <w:r w:rsidRPr="005F6A4F">
        <w:rPr>
          <w:rtl/>
          <w:lang w:eastAsia="he-IL"/>
        </w:rPr>
        <w:t xml:space="preserve">, מאסר על תנאי, פסילה בפועל ופסילה על תנאי, קנס והתחייבות. </w:t>
      </w:r>
    </w:p>
    <w:p w14:paraId="18ED15BF" w14:textId="77777777" w:rsidR="00173EBB" w:rsidRPr="005F6A4F" w:rsidRDefault="00173EBB" w:rsidP="00173EBB">
      <w:pPr>
        <w:spacing w:before="100" w:beforeAutospacing="1" w:after="100" w:afterAutospacing="1" w:line="300" w:lineRule="exact"/>
        <w:ind w:left="360"/>
        <w:contextualSpacing/>
        <w:jc w:val="both"/>
        <w:rPr>
          <w:bCs/>
          <w:u w:val="single"/>
          <w:lang w:eastAsia="he-IL"/>
        </w:rPr>
      </w:pPr>
    </w:p>
    <w:p w14:paraId="5A67F882" w14:textId="77777777" w:rsidR="00173EBB" w:rsidRPr="005F6A4F" w:rsidRDefault="00173EBB" w:rsidP="00173EBB">
      <w:pPr>
        <w:numPr>
          <w:ilvl w:val="0"/>
          <w:numId w:val="3"/>
        </w:numPr>
        <w:spacing w:before="100" w:beforeAutospacing="1" w:after="100" w:afterAutospacing="1" w:line="300" w:lineRule="exact"/>
        <w:ind w:left="360"/>
        <w:contextualSpacing/>
        <w:jc w:val="both"/>
        <w:rPr>
          <w:lang w:eastAsia="he-IL"/>
        </w:rPr>
      </w:pPr>
      <w:r w:rsidRPr="00173EBB">
        <w:rPr>
          <w:rFonts w:ascii="Calibri" w:hAnsi="Calibri" w:hint="eastAsia"/>
          <w:color w:val="000000"/>
          <w:rtl/>
        </w:rPr>
        <w:t>ב</w:t>
      </w:r>
      <w:r w:rsidRPr="005F6A4F">
        <w:rPr>
          <w:rFonts w:ascii="David" w:hAnsi="David"/>
          <w:color w:val="000000"/>
          <w:rtl/>
        </w:rPr>
        <w:t>"</w:t>
      </w:r>
      <w:r w:rsidRPr="005F6A4F">
        <w:rPr>
          <w:rFonts w:ascii="David" w:hAnsi="David" w:hint="eastAsia"/>
          <w:color w:val="000000"/>
          <w:rtl/>
        </w:rPr>
        <w:t>כ</w:t>
      </w:r>
      <w:r w:rsidRPr="005F6A4F">
        <w:rPr>
          <w:rFonts w:ascii="David" w:hAnsi="David"/>
          <w:color w:val="000000"/>
          <w:rtl/>
        </w:rPr>
        <w:t xml:space="preserve"> </w:t>
      </w:r>
      <w:r w:rsidRPr="005F6A4F">
        <w:rPr>
          <w:rFonts w:ascii="David" w:hAnsi="David" w:hint="eastAsia"/>
          <w:color w:val="000000"/>
          <w:rtl/>
        </w:rPr>
        <w:t>הנאשם</w:t>
      </w:r>
      <w:r w:rsidRPr="005F6A4F">
        <w:rPr>
          <w:rFonts w:ascii="David" w:hAnsi="David"/>
          <w:color w:val="000000"/>
          <w:rtl/>
        </w:rPr>
        <w:t xml:space="preserve"> </w:t>
      </w:r>
      <w:r w:rsidRPr="005F6A4F">
        <w:rPr>
          <w:rFonts w:ascii="David" w:hAnsi="David" w:hint="eastAsia"/>
          <w:color w:val="000000"/>
          <w:rtl/>
        </w:rPr>
        <w:t>הפנה</w:t>
      </w:r>
      <w:r w:rsidRPr="005F6A4F">
        <w:rPr>
          <w:rFonts w:ascii="David" w:hAnsi="David"/>
          <w:color w:val="000000"/>
          <w:rtl/>
        </w:rPr>
        <w:t xml:space="preserve"> </w:t>
      </w:r>
      <w:r w:rsidRPr="005F6A4F">
        <w:rPr>
          <w:rFonts w:ascii="David" w:hAnsi="David" w:hint="eastAsia"/>
          <w:color w:val="000000"/>
          <w:rtl/>
        </w:rPr>
        <w:t>לנסיבות</w:t>
      </w:r>
      <w:r w:rsidRPr="005F6A4F">
        <w:rPr>
          <w:rFonts w:ascii="David" w:hAnsi="David"/>
          <w:color w:val="000000"/>
          <w:rtl/>
        </w:rPr>
        <w:t xml:space="preserve"> </w:t>
      </w:r>
      <w:r w:rsidRPr="005F6A4F">
        <w:rPr>
          <w:rFonts w:ascii="David" w:hAnsi="David" w:hint="eastAsia"/>
          <w:color w:val="000000"/>
          <w:rtl/>
        </w:rPr>
        <w:t>ביצוע</w:t>
      </w:r>
      <w:r w:rsidRPr="005F6A4F">
        <w:rPr>
          <w:rFonts w:ascii="David" w:hAnsi="David"/>
          <w:color w:val="000000"/>
          <w:rtl/>
        </w:rPr>
        <w:t xml:space="preserve"> </w:t>
      </w:r>
      <w:r w:rsidRPr="005F6A4F">
        <w:rPr>
          <w:rFonts w:ascii="David" w:hAnsi="David" w:hint="eastAsia"/>
          <w:color w:val="000000"/>
          <w:rtl/>
        </w:rPr>
        <w:t>העבירה</w:t>
      </w:r>
      <w:r w:rsidRPr="005F6A4F">
        <w:rPr>
          <w:rFonts w:ascii="David" w:hAnsi="David"/>
          <w:color w:val="000000"/>
          <w:rtl/>
        </w:rPr>
        <w:t xml:space="preserve">, </w:t>
      </w:r>
      <w:r w:rsidRPr="005F6A4F">
        <w:rPr>
          <w:rFonts w:ascii="David" w:hAnsi="David" w:hint="eastAsia"/>
          <w:color w:val="000000"/>
          <w:rtl/>
        </w:rPr>
        <w:t>לכך</w:t>
      </w:r>
      <w:r w:rsidRPr="005F6A4F">
        <w:rPr>
          <w:rFonts w:ascii="David" w:hAnsi="David"/>
          <w:color w:val="000000"/>
          <w:rtl/>
        </w:rPr>
        <w:t xml:space="preserve"> </w:t>
      </w:r>
      <w:r w:rsidRPr="005F6A4F">
        <w:rPr>
          <w:rFonts w:ascii="David" w:hAnsi="David" w:hint="eastAsia"/>
          <w:color w:val="000000"/>
          <w:rtl/>
        </w:rPr>
        <w:t>שאין</w:t>
      </w:r>
      <w:r w:rsidRPr="005F6A4F">
        <w:rPr>
          <w:rFonts w:ascii="David" w:hAnsi="David"/>
          <w:color w:val="000000"/>
          <w:rtl/>
        </w:rPr>
        <w:t xml:space="preserve"> </w:t>
      </w:r>
      <w:r w:rsidRPr="005F6A4F">
        <w:rPr>
          <w:rFonts w:ascii="David" w:hAnsi="David" w:hint="eastAsia"/>
          <w:color w:val="000000"/>
          <w:rtl/>
        </w:rPr>
        <w:t>עסקינן</w:t>
      </w:r>
      <w:r w:rsidRPr="005F6A4F">
        <w:rPr>
          <w:rFonts w:ascii="David" w:hAnsi="David"/>
          <w:color w:val="000000"/>
          <w:rtl/>
        </w:rPr>
        <w:t xml:space="preserve"> </w:t>
      </w:r>
      <w:r w:rsidRPr="005F6A4F">
        <w:rPr>
          <w:rFonts w:ascii="David" w:hAnsi="David" w:hint="eastAsia"/>
          <w:color w:val="000000"/>
          <w:rtl/>
        </w:rPr>
        <w:t>בגידול</w:t>
      </w:r>
      <w:r w:rsidRPr="005F6A4F">
        <w:rPr>
          <w:rFonts w:ascii="David" w:hAnsi="David"/>
          <w:color w:val="000000"/>
          <w:rtl/>
        </w:rPr>
        <w:t xml:space="preserve"> </w:t>
      </w:r>
      <w:r w:rsidRPr="005F6A4F">
        <w:rPr>
          <w:rFonts w:ascii="David" w:hAnsi="David" w:hint="eastAsia"/>
          <w:color w:val="000000"/>
          <w:rtl/>
        </w:rPr>
        <w:t>בתנאי</w:t>
      </w:r>
      <w:r w:rsidRPr="005F6A4F">
        <w:rPr>
          <w:rFonts w:ascii="David" w:hAnsi="David"/>
          <w:color w:val="000000"/>
          <w:rtl/>
        </w:rPr>
        <w:t xml:space="preserve"> </w:t>
      </w:r>
      <w:r w:rsidRPr="005F6A4F">
        <w:rPr>
          <w:rFonts w:ascii="David" w:hAnsi="David" w:hint="eastAsia"/>
          <w:color w:val="000000"/>
          <w:rtl/>
        </w:rPr>
        <w:t>מעבדה</w:t>
      </w:r>
      <w:r w:rsidRPr="005F6A4F">
        <w:rPr>
          <w:rFonts w:ascii="David" w:hAnsi="David"/>
          <w:color w:val="000000"/>
          <w:rtl/>
        </w:rPr>
        <w:t xml:space="preserve">, </w:t>
      </w:r>
      <w:r w:rsidRPr="005F6A4F">
        <w:rPr>
          <w:rFonts w:ascii="David" w:hAnsi="David" w:hint="eastAsia"/>
          <w:color w:val="000000"/>
          <w:rtl/>
        </w:rPr>
        <w:t>ללא</w:t>
      </w:r>
      <w:r w:rsidRPr="005F6A4F">
        <w:rPr>
          <w:rFonts w:ascii="David" w:hAnsi="David"/>
          <w:color w:val="000000"/>
          <w:rtl/>
        </w:rPr>
        <w:t xml:space="preserve"> </w:t>
      </w:r>
      <w:r w:rsidRPr="005F6A4F">
        <w:rPr>
          <w:rFonts w:ascii="David" w:hAnsi="David" w:hint="eastAsia"/>
          <w:color w:val="000000"/>
          <w:rtl/>
        </w:rPr>
        <w:t>אמצעים</w:t>
      </w:r>
      <w:r w:rsidRPr="005F6A4F">
        <w:rPr>
          <w:rFonts w:ascii="David" w:hAnsi="David"/>
          <w:color w:val="000000"/>
          <w:rtl/>
        </w:rPr>
        <w:t xml:space="preserve"> </w:t>
      </w:r>
      <w:r w:rsidRPr="005F6A4F">
        <w:rPr>
          <w:rFonts w:ascii="David" w:hAnsi="David" w:hint="eastAsia"/>
          <w:color w:val="000000"/>
          <w:rtl/>
        </w:rPr>
        <w:t>מיוחדים</w:t>
      </w:r>
      <w:r w:rsidRPr="005F6A4F">
        <w:rPr>
          <w:rFonts w:ascii="David" w:hAnsi="David"/>
          <w:color w:val="000000"/>
          <w:rtl/>
        </w:rPr>
        <w:t xml:space="preserve">, </w:t>
      </w:r>
      <w:r w:rsidRPr="005F6A4F">
        <w:rPr>
          <w:rFonts w:ascii="David" w:hAnsi="David" w:hint="eastAsia"/>
          <w:color w:val="000000"/>
          <w:rtl/>
        </w:rPr>
        <w:t>אלא</w:t>
      </w:r>
      <w:r w:rsidRPr="005F6A4F">
        <w:rPr>
          <w:rFonts w:ascii="David" w:hAnsi="David"/>
          <w:color w:val="000000"/>
          <w:rtl/>
        </w:rPr>
        <w:t xml:space="preserve"> </w:t>
      </w:r>
      <w:r w:rsidRPr="005F6A4F">
        <w:rPr>
          <w:rFonts w:ascii="David" w:hAnsi="David" w:hint="eastAsia"/>
          <w:color w:val="000000"/>
          <w:rtl/>
        </w:rPr>
        <w:t>מי</w:t>
      </w:r>
      <w:r w:rsidRPr="005F6A4F">
        <w:rPr>
          <w:rFonts w:ascii="David" w:hAnsi="David"/>
          <w:color w:val="000000"/>
          <w:rtl/>
        </w:rPr>
        <w:t xml:space="preserve"> </w:t>
      </w:r>
      <w:r w:rsidRPr="005F6A4F">
        <w:rPr>
          <w:rFonts w:ascii="David" w:hAnsi="David" w:hint="eastAsia"/>
          <w:color w:val="000000"/>
          <w:rtl/>
        </w:rPr>
        <w:t>שגידל</w:t>
      </w:r>
      <w:r w:rsidRPr="005F6A4F">
        <w:rPr>
          <w:rFonts w:ascii="David" w:hAnsi="David"/>
          <w:color w:val="000000"/>
          <w:rtl/>
        </w:rPr>
        <w:t xml:space="preserve"> </w:t>
      </w:r>
      <w:r w:rsidRPr="005F6A4F">
        <w:rPr>
          <w:rFonts w:ascii="David" w:hAnsi="David" w:hint="eastAsia"/>
          <w:color w:val="000000"/>
          <w:rtl/>
        </w:rPr>
        <w:t>בחצר</w:t>
      </w:r>
      <w:r w:rsidRPr="005F6A4F">
        <w:rPr>
          <w:rFonts w:ascii="David" w:hAnsi="David"/>
          <w:color w:val="000000"/>
          <w:rtl/>
        </w:rPr>
        <w:t xml:space="preserve"> </w:t>
      </w:r>
      <w:r w:rsidRPr="005F6A4F">
        <w:rPr>
          <w:rFonts w:ascii="David" w:hAnsi="David" w:hint="eastAsia"/>
          <w:color w:val="000000"/>
          <w:rtl/>
        </w:rPr>
        <w:t>האחורית</w:t>
      </w:r>
      <w:r w:rsidRPr="005F6A4F">
        <w:rPr>
          <w:rFonts w:ascii="David" w:hAnsi="David"/>
          <w:color w:val="000000"/>
          <w:rtl/>
        </w:rPr>
        <w:t xml:space="preserve"> </w:t>
      </w:r>
      <w:r w:rsidRPr="005F6A4F">
        <w:rPr>
          <w:rFonts w:ascii="David" w:hAnsi="David" w:hint="eastAsia"/>
          <w:color w:val="000000"/>
          <w:rtl/>
        </w:rPr>
        <w:t>של</w:t>
      </w:r>
      <w:r w:rsidRPr="005F6A4F">
        <w:rPr>
          <w:rFonts w:ascii="David" w:hAnsi="David"/>
          <w:color w:val="000000"/>
          <w:rtl/>
        </w:rPr>
        <w:t xml:space="preserve"> </w:t>
      </w:r>
      <w:r w:rsidRPr="005F6A4F">
        <w:rPr>
          <w:rFonts w:ascii="David" w:hAnsi="David" w:hint="eastAsia"/>
          <w:color w:val="000000"/>
          <w:rtl/>
        </w:rPr>
        <w:t>ביתו</w:t>
      </w:r>
      <w:r w:rsidRPr="005F6A4F">
        <w:rPr>
          <w:rFonts w:ascii="David" w:hAnsi="David"/>
          <w:color w:val="000000"/>
          <w:rtl/>
        </w:rPr>
        <w:t xml:space="preserve">, </w:t>
      </w:r>
      <w:r w:rsidRPr="005F6A4F">
        <w:rPr>
          <w:rFonts w:ascii="David" w:hAnsi="David" w:hint="eastAsia"/>
          <w:color w:val="000000"/>
          <w:rtl/>
        </w:rPr>
        <w:t>נפלו</w:t>
      </w:r>
      <w:r w:rsidRPr="005F6A4F">
        <w:rPr>
          <w:rFonts w:ascii="David" w:hAnsi="David"/>
          <w:color w:val="000000"/>
          <w:rtl/>
        </w:rPr>
        <w:t xml:space="preserve"> </w:t>
      </w:r>
      <w:r w:rsidRPr="005F6A4F">
        <w:rPr>
          <w:rFonts w:ascii="David" w:hAnsi="David" w:hint="eastAsia"/>
          <w:color w:val="000000"/>
          <w:rtl/>
        </w:rPr>
        <w:t>לו</w:t>
      </w:r>
      <w:r w:rsidRPr="005F6A4F">
        <w:rPr>
          <w:rFonts w:ascii="David" w:hAnsi="David"/>
          <w:color w:val="000000"/>
          <w:rtl/>
        </w:rPr>
        <w:t xml:space="preserve"> </w:t>
      </w:r>
      <w:r w:rsidRPr="005F6A4F">
        <w:rPr>
          <w:rFonts w:ascii="David" w:hAnsi="David" w:hint="eastAsia"/>
          <w:color w:val="000000"/>
          <w:rtl/>
        </w:rPr>
        <w:t>מספר</w:t>
      </w:r>
      <w:r w:rsidRPr="005F6A4F">
        <w:rPr>
          <w:rFonts w:ascii="David" w:hAnsi="David"/>
          <w:color w:val="000000"/>
          <w:rtl/>
        </w:rPr>
        <w:t xml:space="preserve"> </w:t>
      </w:r>
      <w:r w:rsidRPr="005F6A4F">
        <w:rPr>
          <w:rFonts w:ascii="David" w:hAnsi="David" w:hint="eastAsia"/>
          <w:color w:val="000000"/>
          <w:rtl/>
        </w:rPr>
        <w:t>זרעים</w:t>
      </w:r>
      <w:r w:rsidRPr="005F6A4F">
        <w:rPr>
          <w:rFonts w:ascii="David" w:hAnsi="David"/>
          <w:color w:val="000000"/>
          <w:rtl/>
        </w:rPr>
        <w:t xml:space="preserve">, </w:t>
      </w:r>
      <w:r w:rsidRPr="005F6A4F">
        <w:rPr>
          <w:rFonts w:ascii="David" w:hAnsi="David" w:hint="eastAsia"/>
          <w:color w:val="000000"/>
          <w:rtl/>
        </w:rPr>
        <w:t>הם</w:t>
      </w:r>
      <w:r w:rsidRPr="005F6A4F">
        <w:rPr>
          <w:rFonts w:ascii="David" w:hAnsi="David"/>
          <w:color w:val="000000"/>
          <w:rtl/>
        </w:rPr>
        <w:t xml:space="preserve"> </w:t>
      </w:r>
      <w:r w:rsidRPr="005F6A4F">
        <w:rPr>
          <w:rFonts w:ascii="David" w:hAnsi="David" w:hint="eastAsia"/>
          <w:color w:val="000000"/>
          <w:rtl/>
        </w:rPr>
        <w:t>נבטו</w:t>
      </w:r>
      <w:r w:rsidRPr="005F6A4F">
        <w:rPr>
          <w:rFonts w:ascii="David" w:hAnsi="David"/>
          <w:color w:val="000000"/>
          <w:rtl/>
        </w:rPr>
        <w:t xml:space="preserve"> </w:t>
      </w:r>
      <w:r w:rsidRPr="005F6A4F">
        <w:rPr>
          <w:rFonts w:ascii="David" w:hAnsi="David" w:hint="eastAsia"/>
          <w:color w:val="000000"/>
          <w:rtl/>
        </w:rPr>
        <w:t>והוא</w:t>
      </w:r>
      <w:r w:rsidRPr="005F6A4F">
        <w:rPr>
          <w:rFonts w:ascii="David" w:hAnsi="David"/>
          <w:color w:val="000000"/>
          <w:rtl/>
        </w:rPr>
        <w:t xml:space="preserve"> </w:t>
      </w:r>
      <w:r w:rsidRPr="005F6A4F">
        <w:rPr>
          <w:rFonts w:ascii="David" w:hAnsi="David" w:hint="eastAsia"/>
          <w:color w:val="000000"/>
          <w:rtl/>
        </w:rPr>
        <w:t>החליט</w:t>
      </w:r>
      <w:r w:rsidRPr="005F6A4F">
        <w:rPr>
          <w:rFonts w:ascii="David" w:hAnsi="David"/>
          <w:color w:val="000000"/>
          <w:rtl/>
        </w:rPr>
        <w:t xml:space="preserve"> </w:t>
      </w:r>
      <w:r w:rsidRPr="005F6A4F">
        <w:rPr>
          <w:rFonts w:ascii="David" w:hAnsi="David" w:hint="eastAsia"/>
          <w:color w:val="000000"/>
          <w:rtl/>
        </w:rPr>
        <w:t>לטפחם</w:t>
      </w:r>
      <w:r w:rsidRPr="005F6A4F">
        <w:rPr>
          <w:rFonts w:ascii="David" w:hAnsi="David"/>
          <w:color w:val="000000"/>
          <w:rtl/>
        </w:rPr>
        <w:t xml:space="preserve"> </w:t>
      </w:r>
      <w:r w:rsidRPr="005F6A4F">
        <w:rPr>
          <w:rFonts w:ascii="David" w:hAnsi="David" w:hint="eastAsia"/>
          <w:color w:val="000000"/>
          <w:rtl/>
        </w:rPr>
        <w:t>במקום</w:t>
      </w:r>
      <w:r w:rsidRPr="005F6A4F">
        <w:rPr>
          <w:rFonts w:ascii="David" w:hAnsi="David"/>
          <w:color w:val="000000"/>
          <w:rtl/>
        </w:rPr>
        <w:t xml:space="preserve"> </w:t>
      </w:r>
      <w:r w:rsidRPr="005F6A4F">
        <w:rPr>
          <w:rFonts w:ascii="David" w:hAnsi="David" w:hint="eastAsia"/>
          <w:color w:val="000000"/>
          <w:rtl/>
        </w:rPr>
        <w:t>לרכוש</w:t>
      </w:r>
      <w:r w:rsidRPr="005F6A4F">
        <w:rPr>
          <w:rFonts w:ascii="David" w:hAnsi="David"/>
          <w:color w:val="000000"/>
          <w:rtl/>
        </w:rPr>
        <w:t xml:space="preserve"> </w:t>
      </w:r>
      <w:r w:rsidRPr="005F6A4F">
        <w:rPr>
          <w:rFonts w:ascii="David" w:hAnsi="David" w:hint="eastAsia"/>
          <w:color w:val="000000"/>
          <w:rtl/>
        </w:rPr>
        <w:t>סמים</w:t>
      </w:r>
      <w:r w:rsidRPr="005F6A4F">
        <w:rPr>
          <w:rFonts w:ascii="David" w:hAnsi="David"/>
          <w:color w:val="000000"/>
          <w:rtl/>
        </w:rPr>
        <w:t xml:space="preserve">. </w:t>
      </w:r>
      <w:r w:rsidRPr="005F6A4F">
        <w:rPr>
          <w:rFonts w:ascii="David" w:hAnsi="David" w:hint="eastAsia"/>
          <w:color w:val="000000"/>
          <w:rtl/>
        </w:rPr>
        <w:t>לדברי</w:t>
      </w:r>
      <w:r>
        <w:rPr>
          <w:rFonts w:ascii="David" w:hAnsi="David" w:hint="cs"/>
          <w:color w:val="000000"/>
          <w:rtl/>
        </w:rPr>
        <w:t>ו</w:t>
      </w:r>
      <w:r w:rsidRPr="005F6A4F">
        <w:rPr>
          <w:rFonts w:ascii="David" w:hAnsi="David"/>
          <w:color w:val="000000"/>
          <w:rtl/>
        </w:rPr>
        <w:t xml:space="preserve"> </w:t>
      </w:r>
      <w:r w:rsidRPr="005F6A4F">
        <w:rPr>
          <w:rFonts w:ascii="David" w:hAnsi="David" w:hint="eastAsia"/>
          <w:color w:val="000000"/>
          <w:rtl/>
        </w:rPr>
        <w:t>לא</w:t>
      </w:r>
      <w:r w:rsidRPr="005F6A4F">
        <w:rPr>
          <w:rFonts w:ascii="David" w:hAnsi="David"/>
          <w:color w:val="000000"/>
          <w:rtl/>
        </w:rPr>
        <w:t xml:space="preserve"> </w:t>
      </w:r>
      <w:r w:rsidRPr="005F6A4F">
        <w:rPr>
          <w:rFonts w:ascii="David" w:hAnsi="David" w:hint="eastAsia"/>
          <w:color w:val="000000"/>
          <w:rtl/>
        </w:rPr>
        <w:t>היתה</w:t>
      </w:r>
      <w:r w:rsidRPr="005F6A4F">
        <w:rPr>
          <w:rFonts w:ascii="David" w:hAnsi="David"/>
          <w:color w:val="000000"/>
          <w:rtl/>
        </w:rPr>
        <w:t xml:space="preserve"> </w:t>
      </w:r>
      <w:r w:rsidRPr="005F6A4F">
        <w:rPr>
          <w:rFonts w:ascii="David" w:hAnsi="David" w:hint="eastAsia"/>
          <w:color w:val="000000"/>
          <w:rtl/>
        </w:rPr>
        <w:t>כוונת</w:t>
      </w:r>
      <w:r w:rsidRPr="005F6A4F">
        <w:rPr>
          <w:rFonts w:ascii="David" w:hAnsi="David"/>
          <w:color w:val="000000"/>
          <w:rtl/>
        </w:rPr>
        <w:t xml:space="preserve"> </w:t>
      </w:r>
      <w:r w:rsidRPr="005F6A4F">
        <w:rPr>
          <w:rFonts w:ascii="David" w:hAnsi="David" w:hint="eastAsia"/>
          <w:color w:val="000000"/>
          <w:rtl/>
        </w:rPr>
        <w:t>רווח</w:t>
      </w:r>
      <w:r w:rsidRPr="005F6A4F">
        <w:rPr>
          <w:rFonts w:ascii="David" w:hAnsi="David"/>
          <w:color w:val="000000"/>
          <w:rtl/>
        </w:rPr>
        <w:t xml:space="preserve"> </w:t>
      </w:r>
      <w:r w:rsidRPr="005F6A4F">
        <w:rPr>
          <w:rFonts w:ascii="David" w:hAnsi="David" w:hint="eastAsia"/>
          <w:color w:val="000000"/>
          <w:rtl/>
        </w:rPr>
        <w:t>והגידול</w:t>
      </w:r>
      <w:r w:rsidRPr="005F6A4F">
        <w:rPr>
          <w:rFonts w:ascii="David" w:hAnsi="David"/>
          <w:color w:val="000000"/>
          <w:rtl/>
        </w:rPr>
        <w:t xml:space="preserve"> </w:t>
      </w:r>
      <w:r w:rsidRPr="005F6A4F">
        <w:rPr>
          <w:rFonts w:ascii="David" w:hAnsi="David" w:hint="eastAsia"/>
          <w:color w:val="000000"/>
          <w:rtl/>
        </w:rPr>
        <w:t>לא</w:t>
      </w:r>
      <w:r w:rsidRPr="005F6A4F">
        <w:rPr>
          <w:rFonts w:ascii="David" w:hAnsi="David"/>
          <w:color w:val="000000"/>
          <w:rtl/>
        </w:rPr>
        <w:t xml:space="preserve"> </w:t>
      </w:r>
      <w:r w:rsidRPr="005F6A4F">
        <w:rPr>
          <w:rFonts w:ascii="David" w:hAnsi="David" w:hint="eastAsia"/>
          <w:color w:val="000000"/>
          <w:rtl/>
        </w:rPr>
        <w:t>נעשה</w:t>
      </w:r>
      <w:r w:rsidRPr="005F6A4F">
        <w:rPr>
          <w:rFonts w:ascii="David" w:hAnsi="David"/>
          <w:color w:val="000000"/>
          <w:rtl/>
        </w:rPr>
        <w:t xml:space="preserve"> </w:t>
      </w:r>
      <w:r w:rsidRPr="005F6A4F">
        <w:rPr>
          <w:rFonts w:ascii="David" w:hAnsi="David" w:hint="eastAsia"/>
          <w:color w:val="000000"/>
          <w:rtl/>
        </w:rPr>
        <w:t>לשם</w:t>
      </w:r>
      <w:r w:rsidRPr="005F6A4F">
        <w:rPr>
          <w:rFonts w:ascii="David" w:hAnsi="David"/>
          <w:color w:val="000000"/>
          <w:rtl/>
        </w:rPr>
        <w:t xml:space="preserve"> </w:t>
      </w:r>
      <w:r w:rsidRPr="005F6A4F">
        <w:rPr>
          <w:rFonts w:ascii="David" w:hAnsi="David" w:hint="eastAsia"/>
          <w:color w:val="000000"/>
          <w:rtl/>
        </w:rPr>
        <w:t>סחר</w:t>
      </w:r>
      <w:r w:rsidRPr="005F6A4F">
        <w:rPr>
          <w:rFonts w:ascii="David" w:hAnsi="David"/>
          <w:color w:val="000000"/>
          <w:rtl/>
        </w:rPr>
        <w:t xml:space="preserve">. </w:t>
      </w:r>
      <w:r w:rsidRPr="005F6A4F">
        <w:rPr>
          <w:rFonts w:ascii="David" w:hAnsi="David" w:hint="eastAsia"/>
          <w:color w:val="000000"/>
          <w:rtl/>
        </w:rPr>
        <w:t>העבירה</w:t>
      </w:r>
      <w:r w:rsidRPr="005F6A4F">
        <w:rPr>
          <w:rFonts w:ascii="David" w:hAnsi="David"/>
          <w:color w:val="000000"/>
          <w:rtl/>
        </w:rPr>
        <w:t xml:space="preserve"> </w:t>
      </w:r>
      <w:r w:rsidRPr="005F6A4F">
        <w:rPr>
          <w:rFonts w:ascii="David" w:hAnsi="David" w:hint="eastAsia"/>
          <w:color w:val="000000"/>
          <w:rtl/>
        </w:rPr>
        <w:t>לא</w:t>
      </w:r>
      <w:r w:rsidRPr="005F6A4F">
        <w:rPr>
          <w:rFonts w:ascii="David" w:hAnsi="David"/>
          <w:color w:val="000000"/>
          <w:rtl/>
        </w:rPr>
        <w:t xml:space="preserve"> </w:t>
      </w:r>
      <w:r w:rsidRPr="005F6A4F">
        <w:rPr>
          <w:rFonts w:ascii="David" w:hAnsi="David" w:hint="eastAsia"/>
          <w:color w:val="000000"/>
          <w:rtl/>
        </w:rPr>
        <w:t>בוצעה</w:t>
      </w:r>
      <w:r w:rsidRPr="005F6A4F">
        <w:rPr>
          <w:rFonts w:ascii="David" w:hAnsi="David"/>
          <w:color w:val="000000"/>
          <w:rtl/>
        </w:rPr>
        <w:t xml:space="preserve"> </w:t>
      </w:r>
      <w:r w:rsidRPr="005F6A4F">
        <w:rPr>
          <w:rFonts w:ascii="David" w:hAnsi="David" w:hint="eastAsia"/>
          <w:color w:val="000000"/>
          <w:rtl/>
        </w:rPr>
        <w:t>בתחכום</w:t>
      </w:r>
      <w:r w:rsidRPr="005F6A4F">
        <w:rPr>
          <w:rFonts w:ascii="David" w:hAnsi="David"/>
          <w:color w:val="000000"/>
          <w:rtl/>
        </w:rPr>
        <w:t xml:space="preserve">. </w:t>
      </w:r>
      <w:r w:rsidRPr="005F6A4F">
        <w:rPr>
          <w:rFonts w:ascii="David" w:hAnsi="David" w:hint="eastAsia"/>
          <w:color w:val="000000"/>
          <w:rtl/>
        </w:rPr>
        <w:t>לדברי</w:t>
      </w:r>
      <w:r>
        <w:rPr>
          <w:rFonts w:ascii="David" w:hAnsi="David" w:hint="cs"/>
          <w:color w:val="000000"/>
          <w:rtl/>
        </w:rPr>
        <w:t>ו</w:t>
      </w:r>
      <w:r w:rsidRPr="005F6A4F">
        <w:rPr>
          <w:rFonts w:ascii="David" w:hAnsi="David"/>
          <w:color w:val="000000"/>
          <w:rtl/>
        </w:rPr>
        <w:t xml:space="preserve"> </w:t>
      </w:r>
      <w:r w:rsidRPr="005F6A4F">
        <w:rPr>
          <w:rFonts w:ascii="David" w:hAnsi="David" w:hint="eastAsia"/>
          <w:color w:val="000000"/>
          <w:rtl/>
        </w:rPr>
        <w:t>מתחם</w:t>
      </w:r>
      <w:r w:rsidRPr="005F6A4F">
        <w:rPr>
          <w:rFonts w:ascii="David" w:hAnsi="David"/>
          <w:color w:val="000000"/>
          <w:rtl/>
        </w:rPr>
        <w:t xml:space="preserve"> </w:t>
      </w:r>
      <w:r w:rsidRPr="005F6A4F">
        <w:rPr>
          <w:rFonts w:ascii="David" w:hAnsi="David" w:hint="eastAsia"/>
          <w:color w:val="000000"/>
          <w:rtl/>
        </w:rPr>
        <w:t>העונש</w:t>
      </w:r>
      <w:r w:rsidRPr="005F6A4F">
        <w:rPr>
          <w:rFonts w:ascii="David" w:hAnsi="David"/>
          <w:color w:val="000000"/>
          <w:rtl/>
        </w:rPr>
        <w:t xml:space="preserve"> </w:t>
      </w:r>
      <w:r w:rsidRPr="005F6A4F">
        <w:rPr>
          <w:rFonts w:ascii="David" w:hAnsi="David" w:hint="eastAsia"/>
          <w:color w:val="000000"/>
          <w:rtl/>
        </w:rPr>
        <w:t>ההולם</w:t>
      </w:r>
      <w:r w:rsidRPr="005F6A4F">
        <w:rPr>
          <w:rFonts w:ascii="David" w:hAnsi="David"/>
          <w:color w:val="000000"/>
          <w:rtl/>
        </w:rPr>
        <w:t xml:space="preserve"> </w:t>
      </w:r>
      <w:r w:rsidRPr="005F6A4F">
        <w:rPr>
          <w:rFonts w:ascii="David" w:hAnsi="David" w:hint="eastAsia"/>
          <w:color w:val="000000"/>
          <w:rtl/>
        </w:rPr>
        <w:t>נע</w:t>
      </w:r>
      <w:r w:rsidRPr="005F6A4F">
        <w:rPr>
          <w:rFonts w:ascii="David" w:hAnsi="David"/>
          <w:color w:val="000000"/>
          <w:rtl/>
        </w:rPr>
        <w:t xml:space="preserve"> </w:t>
      </w:r>
      <w:r w:rsidRPr="005F6A4F">
        <w:rPr>
          <w:rFonts w:ascii="David" w:hAnsi="David" w:hint="eastAsia"/>
          <w:color w:val="000000"/>
          <w:rtl/>
        </w:rPr>
        <w:t>ממאסר</w:t>
      </w:r>
      <w:r w:rsidRPr="005F6A4F">
        <w:rPr>
          <w:rFonts w:ascii="David" w:hAnsi="David"/>
          <w:color w:val="000000"/>
          <w:rtl/>
        </w:rPr>
        <w:t xml:space="preserve"> </w:t>
      </w:r>
      <w:r w:rsidRPr="005F6A4F">
        <w:rPr>
          <w:rFonts w:ascii="David" w:hAnsi="David" w:hint="eastAsia"/>
          <w:color w:val="000000"/>
          <w:rtl/>
        </w:rPr>
        <w:t>מותנה</w:t>
      </w:r>
      <w:r w:rsidRPr="005F6A4F">
        <w:rPr>
          <w:rFonts w:ascii="David" w:hAnsi="David"/>
          <w:color w:val="000000"/>
          <w:rtl/>
        </w:rPr>
        <w:t xml:space="preserve"> </w:t>
      </w:r>
      <w:r w:rsidRPr="005F6A4F">
        <w:rPr>
          <w:rFonts w:ascii="David" w:hAnsi="David" w:hint="eastAsia"/>
          <w:color w:val="000000"/>
          <w:rtl/>
        </w:rPr>
        <w:t>ועד</w:t>
      </w:r>
      <w:r w:rsidRPr="005F6A4F">
        <w:rPr>
          <w:rFonts w:ascii="David" w:hAnsi="David"/>
          <w:color w:val="000000"/>
          <w:rtl/>
        </w:rPr>
        <w:t xml:space="preserve"> </w:t>
      </w:r>
      <w:r w:rsidRPr="005F6A4F">
        <w:rPr>
          <w:rFonts w:ascii="David" w:hAnsi="David" w:hint="eastAsia"/>
          <w:color w:val="000000"/>
          <w:rtl/>
        </w:rPr>
        <w:t>מאסר</w:t>
      </w:r>
      <w:r w:rsidRPr="005F6A4F">
        <w:rPr>
          <w:rFonts w:ascii="David" w:hAnsi="David"/>
          <w:color w:val="000000"/>
          <w:rtl/>
        </w:rPr>
        <w:t xml:space="preserve"> </w:t>
      </w:r>
      <w:r w:rsidRPr="005F6A4F">
        <w:rPr>
          <w:rFonts w:ascii="David" w:hAnsi="David" w:hint="eastAsia"/>
          <w:color w:val="000000"/>
          <w:rtl/>
        </w:rPr>
        <w:t>קצר</w:t>
      </w:r>
      <w:r w:rsidRPr="005F6A4F">
        <w:rPr>
          <w:rFonts w:ascii="David" w:hAnsi="David"/>
          <w:color w:val="000000"/>
          <w:rtl/>
        </w:rPr>
        <w:t xml:space="preserve"> </w:t>
      </w:r>
      <w:r w:rsidRPr="005F6A4F">
        <w:rPr>
          <w:rFonts w:ascii="David" w:hAnsi="David" w:hint="eastAsia"/>
          <w:color w:val="000000"/>
          <w:rtl/>
        </w:rPr>
        <w:t>בעבודות</w:t>
      </w:r>
      <w:r w:rsidRPr="005F6A4F">
        <w:rPr>
          <w:rFonts w:ascii="David" w:hAnsi="David"/>
          <w:color w:val="000000"/>
          <w:rtl/>
        </w:rPr>
        <w:t xml:space="preserve"> </w:t>
      </w:r>
      <w:r w:rsidRPr="005F6A4F">
        <w:rPr>
          <w:rFonts w:ascii="David" w:hAnsi="David" w:hint="eastAsia"/>
          <w:color w:val="000000"/>
          <w:rtl/>
        </w:rPr>
        <w:t>שירות</w:t>
      </w:r>
      <w:r w:rsidRPr="005F6A4F">
        <w:rPr>
          <w:rFonts w:ascii="David" w:hAnsi="David"/>
          <w:color w:val="000000"/>
          <w:rtl/>
        </w:rPr>
        <w:t xml:space="preserve">. </w:t>
      </w:r>
      <w:r w:rsidRPr="005F6A4F">
        <w:rPr>
          <w:rFonts w:ascii="David" w:hAnsi="David" w:hint="eastAsia"/>
          <w:color w:val="000000"/>
          <w:rtl/>
        </w:rPr>
        <w:t>ב</w:t>
      </w:r>
      <w:r w:rsidRPr="005F6A4F">
        <w:rPr>
          <w:rFonts w:ascii="David" w:hAnsi="David"/>
          <w:color w:val="000000"/>
          <w:rtl/>
        </w:rPr>
        <w:t>"</w:t>
      </w:r>
      <w:r w:rsidRPr="005F6A4F">
        <w:rPr>
          <w:rFonts w:ascii="David" w:hAnsi="David" w:hint="eastAsia"/>
          <w:color w:val="000000"/>
          <w:rtl/>
        </w:rPr>
        <w:t>כ</w:t>
      </w:r>
      <w:r w:rsidRPr="005F6A4F">
        <w:rPr>
          <w:rFonts w:ascii="David" w:hAnsi="David"/>
          <w:color w:val="000000"/>
          <w:rtl/>
        </w:rPr>
        <w:t xml:space="preserve"> </w:t>
      </w:r>
      <w:r w:rsidRPr="005F6A4F">
        <w:rPr>
          <w:rFonts w:ascii="David" w:hAnsi="David" w:hint="eastAsia"/>
          <w:color w:val="000000"/>
          <w:rtl/>
        </w:rPr>
        <w:t>הנאשם</w:t>
      </w:r>
      <w:r w:rsidRPr="005F6A4F">
        <w:rPr>
          <w:rFonts w:ascii="David" w:hAnsi="David"/>
          <w:color w:val="000000"/>
          <w:rtl/>
        </w:rPr>
        <w:t xml:space="preserve"> </w:t>
      </w:r>
      <w:r w:rsidRPr="005F6A4F">
        <w:rPr>
          <w:rFonts w:ascii="David" w:hAnsi="David" w:hint="eastAsia"/>
          <w:color w:val="000000"/>
          <w:rtl/>
        </w:rPr>
        <w:t>הפנה</w:t>
      </w:r>
      <w:r w:rsidRPr="005F6A4F">
        <w:rPr>
          <w:rFonts w:ascii="David" w:hAnsi="David"/>
          <w:color w:val="000000"/>
          <w:rtl/>
        </w:rPr>
        <w:t xml:space="preserve"> </w:t>
      </w:r>
      <w:r w:rsidRPr="005F6A4F">
        <w:rPr>
          <w:rFonts w:ascii="David" w:hAnsi="David" w:hint="eastAsia"/>
          <w:color w:val="000000"/>
          <w:rtl/>
        </w:rPr>
        <w:t>לפסיקה</w:t>
      </w:r>
      <w:r w:rsidRPr="005F6A4F">
        <w:rPr>
          <w:rFonts w:ascii="David" w:hAnsi="David"/>
          <w:color w:val="000000"/>
          <w:rtl/>
        </w:rPr>
        <w:t xml:space="preserve"> </w:t>
      </w:r>
      <w:r w:rsidRPr="005F6A4F">
        <w:rPr>
          <w:rFonts w:ascii="David" w:hAnsi="David" w:hint="eastAsia"/>
          <w:color w:val="000000"/>
          <w:rtl/>
        </w:rPr>
        <w:t>רלוונטית</w:t>
      </w:r>
      <w:r w:rsidRPr="005F6A4F">
        <w:rPr>
          <w:rFonts w:ascii="David" w:hAnsi="David"/>
          <w:color w:val="000000"/>
          <w:rtl/>
        </w:rPr>
        <w:t xml:space="preserve">.  </w:t>
      </w:r>
      <w:r>
        <w:rPr>
          <w:rFonts w:ascii="David" w:hAnsi="David" w:hint="eastAsia"/>
          <w:color w:val="000000"/>
          <w:rtl/>
        </w:rPr>
        <w:t>לדברי</w:t>
      </w:r>
      <w:r>
        <w:rPr>
          <w:rFonts w:ascii="David" w:hAnsi="David" w:hint="cs"/>
          <w:color w:val="000000"/>
          <w:rtl/>
        </w:rPr>
        <w:t xml:space="preserve">ו </w:t>
      </w:r>
      <w:r w:rsidRPr="005F6A4F">
        <w:rPr>
          <w:rFonts w:ascii="David" w:hAnsi="David" w:hint="eastAsia"/>
          <w:color w:val="000000"/>
          <w:rtl/>
        </w:rPr>
        <w:t>הנאשם</w:t>
      </w:r>
      <w:r w:rsidRPr="005F6A4F">
        <w:rPr>
          <w:rFonts w:ascii="David" w:hAnsi="David"/>
          <w:color w:val="000000"/>
          <w:rtl/>
        </w:rPr>
        <w:t xml:space="preserve"> </w:t>
      </w:r>
      <w:r w:rsidRPr="005F6A4F">
        <w:rPr>
          <w:rFonts w:ascii="David" w:hAnsi="David" w:hint="eastAsia"/>
          <w:color w:val="000000"/>
          <w:rtl/>
        </w:rPr>
        <w:t>עבר</w:t>
      </w:r>
      <w:r w:rsidRPr="005F6A4F">
        <w:rPr>
          <w:rFonts w:ascii="David" w:hAnsi="David"/>
          <w:color w:val="000000"/>
          <w:rtl/>
        </w:rPr>
        <w:t xml:space="preserve"> </w:t>
      </w:r>
      <w:r w:rsidRPr="005F6A4F">
        <w:rPr>
          <w:rFonts w:ascii="David" w:hAnsi="David" w:hint="eastAsia"/>
          <w:color w:val="000000"/>
          <w:rtl/>
        </w:rPr>
        <w:t>תאונת</w:t>
      </w:r>
      <w:r w:rsidRPr="005F6A4F">
        <w:rPr>
          <w:rFonts w:ascii="David" w:hAnsi="David"/>
          <w:color w:val="000000"/>
          <w:rtl/>
        </w:rPr>
        <w:t xml:space="preserve"> </w:t>
      </w:r>
      <w:r w:rsidRPr="005F6A4F">
        <w:rPr>
          <w:rFonts w:ascii="David" w:hAnsi="David" w:hint="eastAsia"/>
          <w:color w:val="000000"/>
          <w:rtl/>
        </w:rPr>
        <w:t>דרכים</w:t>
      </w:r>
      <w:r w:rsidRPr="005F6A4F">
        <w:rPr>
          <w:rFonts w:ascii="David" w:hAnsi="David"/>
          <w:color w:val="000000"/>
          <w:rtl/>
        </w:rPr>
        <w:t xml:space="preserve"> </w:t>
      </w:r>
      <w:r w:rsidRPr="005F6A4F">
        <w:rPr>
          <w:rFonts w:ascii="David" w:hAnsi="David" w:hint="eastAsia"/>
          <w:color w:val="000000"/>
          <w:rtl/>
        </w:rPr>
        <w:t>קשה</w:t>
      </w:r>
      <w:r w:rsidRPr="005F6A4F">
        <w:rPr>
          <w:rFonts w:ascii="David" w:hAnsi="David"/>
          <w:color w:val="000000"/>
          <w:rtl/>
        </w:rPr>
        <w:t xml:space="preserve"> </w:t>
      </w:r>
      <w:r w:rsidRPr="005F6A4F">
        <w:rPr>
          <w:rFonts w:ascii="David" w:hAnsi="David" w:hint="eastAsia"/>
          <w:color w:val="000000"/>
          <w:rtl/>
        </w:rPr>
        <w:t>לפני</w:t>
      </w:r>
      <w:r w:rsidRPr="005F6A4F">
        <w:rPr>
          <w:rFonts w:ascii="David" w:hAnsi="David"/>
          <w:color w:val="000000"/>
          <w:rtl/>
        </w:rPr>
        <w:t xml:space="preserve"> </w:t>
      </w:r>
      <w:r w:rsidRPr="005F6A4F">
        <w:rPr>
          <w:rFonts w:ascii="David" w:hAnsi="David" w:hint="eastAsia"/>
          <w:color w:val="000000"/>
          <w:rtl/>
        </w:rPr>
        <w:t>כ</w:t>
      </w:r>
      <w:r w:rsidRPr="005F6A4F">
        <w:rPr>
          <w:rFonts w:ascii="David" w:hAnsi="David"/>
          <w:color w:val="000000"/>
          <w:rtl/>
        </w:rPr>
        <w:t xml:space="preserve">- 4 </w:t>
      </w:r>
      <w:r w:rsidRPr="005F6A4F">
        <w:rPr>
          <w:rFonts w:ascii="David" w:hAnsi="David" w:hint="eastAsia"/>
          <w:color w:val="000000"/>
          <w:rtl/>
        </w:rPr>
        <w:t>שנים</w:t>
      </w:r>
      <w:r w:rsidRPr="005F6A4F">
        <w:rPr>
          <w:rFonts w:ascii="David" w:hAnsi="David"/>
          <w:color w:val="000000"/>
          <w:rtl/>
        </w:rPr>
        <w:t xml:space="preserve">, </w:t>
      </w:r>
      <w:r w:rsidRPr="005F6A4F">
        <w:rPr>
          <w:rFonts w:ascii="David" w:hAnsi="David" w:hint="eastAsia"/>
          <w:color w:val="000000"/>
          <w:rtl/>
        </w:rPr>
        <w:t>נפצע</w:t>
      </w:r>
      <w:r w:rsidRPr="005F6A4F">
        <w:rPr>
          <w:rFonts w:ascii="David" w:hAnsi="David"/>
          <w:color w:val="000000"/>
          <w:rtl/>
        </w:rPr>
        <w:t xml:space="preserve"> </w:t>
      </w:r>
      <w:r w:rsidRPr="005F6A4F">
        <w:rPr>
          <w:rFonts w:ascii="David" w:hAnsi="David" w:hint="eastAsia"/>
          <w:color w:val="000000"/>
          <w:rtl/>
        </w:rPr>
        <w:t>בגבו</w:t>
      </w:r>
      <w:r w:rsidRPr="005F6A4F">
        <w:rPr>
          <w:rFonts w:ascii="David" w:hAnsi="David"/>
          <w:color w:val="000000"/>
          <w:rtl/>
        </w:rPr>
        <w:t xml:space="preserve">, </w:t>
      </w:r>
      <w:r w:rsidRPr="005F6A4F">
        <w:rPr>
          <w:rFonts w:ascii="David" w:hAnsi="David" w:hint="eastAsia"/>
          <w:color w:val="000000"/>
          <w:rtl/>
        </w:rPr>
        <w:t>סובל</w:t>
      </w:r>
      <w:r w:rsidRPr="005F6A4F">
        <w:rPr>
          <w:rFonts w:ascii="David" w:hAnsi="David"/>
          <w:color w:val="000000"/>
          <w:rtl/>
        </w:rPr>
        <w:t xml:space="preserve"> </w:t>
      </w:r>
      <w:r w:rsidRPr="005F6A4F">
        <w:rPr>
          <w:rFonts w:ascii="David" w:hAnsi="David" w:hint="eastAsia"/>
          <w:color w:val="000000"/>
          <w:rtl/>
        </w:rPr>
        <w:t>מפריצות</w:t>
      </w:r>
      <w:r w:rsidRPr="005F6A4F">
        <w:rPr>
          <w:rFonts w:ascii="David" w:hAnsi="David"/>
          <w:color w:val="000000"/>
          <w:rtl/>
        </w:rPr>
        <w:t xml:space="preserve"> </w:t>
      </w:r>
      <w:r w:rsidRPr="005F6A4F">
        <w:rPr>
          <w:rFonts w:ascii="David" w:hAnsi="David" w:hint="eastAsia"/>
          <w:color w:val="000000"/>
          <w:rtl/>
        </w:rPr>
        <w:t>דיסק</w:t>
      </w:r>
      <w:r w:rsidRPr="005F6A4F">
        <w:rPr>
          <w:rFonts w:ascii="David" w:hAnsi="David"/>
          <w:color w:val="000000"/>
          <w:rtl/>
        </w:rPr>
        <w:t xml:space="preserve">, </w:t>
      </w:r>
      <w:r w:rsidRPr="005F6A4F">
        <w:rPr>
          <w:rFonts w:ascii="David" w:hAnsi="David" w:hint="eastAsia"/>
          <w:color w:val="000000"/>
          <w:rtl/>
        </w:rPr>
        <w:t>עקב</w:t>
      </w:r>
      <w:r w:rsidRPr="005F6A4F">
        <w:rPr>
          <w:rFonts w:ascii="David" w:hAnsi="David"/>
          <w:color w:val="000000"/>
          <w:rtl/>
        </w:rPr>
        <w:t xml:space="preserve"> </w:t>
      </w:r>
      <w:r w:rsidRPr="005F6A4F">
        <w:rPr>
          <w:rFonts w:ascii="David" w:hAnsi="David" w:hint="eastAsia"/>
          <w:color w:val="000000"/>
          <w:rtl/>
        </w:rPr>
        <w:t>הכאבים</w:t>
      </w:r>
      <w:r w:rsidRPr="005F6A4F">
        <w:rPr>
          <w:rFonts w:ascii="David" w:hAnsi="David"/>
          <w:color w:val="000000"/>
          <w:rtl/>
        </w:rPr>
        <w:t xml:space="preserve"> </w:t>
      </w:r>
      <w:r w:rsidRPr="005F6A4F">
        <w:rPr>
          <w:rFonts w:ascii="David" w:hAnsi="David" w:hint="eastAsia"/>
          <w:color w:val="000000"/>
          <w:rtl/>
        </w:rPr>
        <w:t>החל</w:t>
      </w:r>
      <w:r w:rsidRPr="005F6A4F">
        <w:rPr>
          <w:rFonts w:ascii="David" w:hAnsi="David"/>
          <w:color w:val="000000"/>
          <w:rtl/>
        </w:rPr>
        <w:t xml:space="preserve"> </w:t>
      </w:r>
      <w:r w:rsidRPr="005F6A4F">
        <w:rPr>
          <w:rFonts w:ascii="David" w:hAnsi="David" w:hint="eastAsia"/>
          <w:color w:val="000000"/>
          <w:rtl/>
        </w:rPr>
        <w:t>להשתמש</w:t>
      </w:r>
      <w:r w:rsidRPr="005F6A4F">
        <w:rPr>
          <w:rFonts w:ascii="David" w:hAnsi="David"/>
          <w:color w:val="000000"/>
          <w:rtl/>
        </w:rPr>
        <w:t xml:space="preserve"> </w:t>
      </w:r>
      <w:r w:rsidRPr="005F6A4F">
        <w:rPr>
          <w:rFonts w:ascii="David" w:hAnsi="David" w:hint="eastAsia"/>
          <w:color w:val="000000"/>
          <w:rtl/>
        </w:rPr>
        <w:t>בסמים</w:t>
      </w:r>
      <w:r w:rsidRPr="005F6A4F">
        <w:rPr>
          <w:rFonts w:ascii="David" w:hAnsi="David"/>
          <w:color w:val="000000"/>
          <w:rtl/>
        </w:rPr>
        <w:t xml:space="preserve"> </w:t>
      </w:r>
      <w:r w:rsidRPr="005F6A4F">
        <w:rPr>
          <w:rFonts w:ascii="David" w:hAnsi="David" w:hint="eastAsia"/>
          <w:color w:val="000000"/>
          <w:rtl/>
        </w:rPr>
        <w:t>ואף</w:t>
      </w:r>
      <w:r w:rsidRPr="005F6A4F">
        <w:rPr>
          <w:rFonts w:ascii="David" w:hAnsi="David"/>
          <w:color w:val="000000"/>
          <w:rtl/>
        </w:rPr>
        <w:t xml:space="preserve"> </w:t>
      </w:r>
      <w:r w:rsidRPr="005F6A4F">
        <w:rPr>
          <w:rFonts w:ascii="David" w:hAnsi="David" w:hint="eastAsia"/>
          <w:color w:val="000000"/>
          <w:rtl/>
        </w:rPr>
        <w:t>קיבל</w:t>
      </w:r>
      <w:r w:rsidRPr="005F6A4F">
        <w:rPr>
          <w:rFonts w:ascii="David" w:hAnsi="David"/>
          <w:color w:val="000000"/>
          <w:rtl/>
        </w:rPr>
        <w:t xml:space="preserve"> </w:t>
      </w:r>
      <w:r w:rsidRPr="005F6A4F">
        <w:rPr>
          <w:rFonts w:ascii="David" w:hAnsi="David" w:hint="eastAsia"/>
          <w:color w:val="000000"/>
          <w:rtl/>
        </w:rPr>
        <w:t>רישיון</w:t>
      </w:r>
      <w:r w:rsidRPr="005F6A4F">
        <w:rPr>
          <w:rFonts w:ascii="David" w:hAnsi="David"/>
          <w:color w:val="000000"/>
          <w:rtl/>
        </w:rPr>
        <w:t xml:space="preserve"> </w:t>
      </w:r>
      <w:r w:rsidRPr="005F6A4F">
        <w:rPr>
          <w:rFonts w:ascii="David" w:hAnsi="David" w:hint="eastAsia"/>
          <w:color w:val="000000"/>
          <w:rtl/>
        </w:rPr>
        <w:t>לשימוש</w:t>
      </w:r>
      <w:r w:rsidRPr="005F6A4F">
        <w:rPr>
          <w:rFonts w:ascii="David" w:hAnsi="David"/>
          <w:color w:val="000000"/>
          <w:rtl/>
        </w:rPr>
        <w:t xml:space="preserve"> </w:t>
      </w:r>
      <w:r w:rsidRPr="005F6A4F">
        <w:rPr>
          <w:rFonts w:ascii="David" w:hAnsi="David" w:hint="eastAsia"/>
          <w:color w:val="000000"/>
          <w:rtl/>
        </w:rPr>
        <w:t>בקנביס</w:t>
      </w:r>
      <w:r w:rsidRPr="005F6A4F">
        <w:rPr>
          <w:rFonts w:ascii="David" w:hAnsi="David"/>
          <w:color w:val="000000"/>
          <w:rtl/>
        </w:rPr>
        <w:t xml:space="preserve"> </w:t>
      </w:r>
      <w:r w:rsidRPr="005F6A4F">
        <w:rPr>
          <w:rFonts w:ascii="David" w:hAnsi="David" w:hint="eastAsia"/>
          <w:color w:val="000000"/>
          <w:rtl/>
        </w:rPr>
        <w:t>רפואי</w:t>
      </w:r>
      <w:r w:rsidRPr="005F6A4F">
        <w:rPr>
          <w:rFonts w:ascii="David" w:hAnsi="David"/>
          <w:color w:val="000000"/>
          <w:rtl/>
        </w:rPr>
        <w:t xml:space="preserve">. </w:t>
      </w:r>
      <w:r>
        <w:rPr>
          <w:rtl/>
          <w:lang w:eastAsia="he-IL"/>
        </w:rPr>
        <w:t>הפנ</w:t>
      </w:r>
      <w:r w:rsidRPr="005F6A4F">
        <w:rPr>
          <w:rtl/>
          <w:lang w:eastAsia="he-IL"/>
        </w:rPr>
        <w:t>ה להמלצת שירות המבחן להעמיד את הנאשם במבחן בשל נזקקות טיפולית. הפ</w:t>
      </w:r>
      <w:r>
        <w:rPr>
          <w:rtl/>
          <w:lang w:eastAsia="he-IL"/>
        </w:rPr>
        <w:t>נ</w:t>
      </w:r>
      <w:r w:rsidRPr="005F6A4F">
        <w:rPr>
          <w:rtl/>
          <w:lang w:eastAsia="he-IL"/>
        </w:rPr>
        <w:t>ה לכך שבדיקות שמסר יצאו נקיות משרידי סם, שכן לדברי</w:t>
      </w:r>
      <w:r>
        <w:rPr>
          <w:rFonts w:hint="cs"/>
          <w:rtl/>
          <w:lang w:eastAsia="he-IL"/>
        </w:rPr>
        <w:t>ו</w:t>
      </w:r>
      <w:r>
        <w:rPr>
          <w:rtl/>
          <w:lang w:eastAsia="he-IL"/>
        </w:rPr>
        <w:t xml:space="preserve"> אם </w:t>
      </w:r>
      <w:r>
        <w:rPr>
          <w:rFonts w:hint="cs"/>
          <w:rtl/>
          <w:lang w:eastAsia="he-IL"/>
        </w:rPr>
        <w:lastRenderedPageBreak/>
        <w:t>הנאשם</w:t>
      </w:r>
      <w:r w:rsidRPr="005F6A4F">
        <w:rPr>
          <w:rtl/>
          <w:lang w:eastAsia="he-IL"/>
        </w:rPr>
        <w:t xml:space="preserve"> לא ממש סובל כאבים אז </w:t>
      </w:r>
      <w:r>
        <w:rPr>
          <w:rFonts w:hint="cs"/>
          <w:rtl/>
          <w:lang w:eastAsia="he-IL"/>
        </w:rPr>
        <w:t xml:space="preserve">הוא </w:t>
      </w:r>
      <w:r w:rsidRPr="005F6A4F">
        <w:rPr>
          <w:rtl/>
          <w:lang w:eastAsia="he-IL"/>
        </w:rPr>
        <w:t>לא משתמש. לדברי</w:t>
      </w:r>
      <w:r>
        <w:rPr>
          <w:rFonts w:hint="cs"/>
          <w:rtl/>
          <w:lang w:eastAsia="he-IL"/>
        </w:rPr>
        <w:t>ו</w:t>
      </w:r>
      <w:r w:rsidRPr="005F6A4F">
        <w:rPr>
          <w:rtl/>
          <w:lang w:eastAsia="he-IL"/>
        </w:rPr>
        <w:t xml:space="preserve"> הנאשם זקוק לרישיון הנהיגה, שכן גר במושב והרכב מאפשר לו להתנייד.</w:t>
      </w:r>
    </w:p>
    <w:p w14:paraId="61B56EF0" w14:textId="77777777" w:rsidR="00173EBB" w:rsidRPr="005F6A4F" w:rsidRDefault="00173EBB" w:rsidP="00173EBB">
      <w:pPr>
        <w:bidi w:val="0"/>
        <w:spacing w:line="360" w:lineRule="auto"/>
        <w:ind w:left="720"/>
        <w:contextualSpacing/>
        <w:jc w:val="both"/>
        <w:rPr>
          <w:rtl/>
          <w:lang w:eastAsia="he-IL"/>
        </w:rPr>
      </w:pPr>
    </w:p>
    <w:p w14:paraId="086DD39E" w14:textId="77777777" w:rsidR="00173EBB" w:rsidRPr="005F6A4F" w:rsidRDefault="00173EBB" w:rsidP="00173EBB">
      <w:pPr>
        <w:numPr>
          <w:ilvl w:val="0"/>
          <w:numId w:val="3"/>
        </w:numPr>
        <w:spacing w:before="100" w:beforeAutospacing="1" w:after="100" w:afterAutospacing="1" w:line="300" w:lineRule="exact"/>
        <w:ind w:left="360"/>
        <w:contextualSpacing/>
        <w:jc w:val="both"/>
        <w:rPr>
          <w:lang w:eastAsia="he-IL"/>
        </w:rPr>
      </w:pPr>
      <w:r w:rsidRPr="005F6A4F">
        <w:rPr>
          <w:rtl/>
          <w:lang w:eastAsia="he-IL"/>
        </w:rPr>
        <w:t>הנאשם ביקש לומר דברים. לדבריו היה חסר אונים</w:t>
      </w:r>
      <w:r>
        <w:rPr>
          <w:rFonts w:hint="cs"/>
          <w:rtl/>
          <w:lang w:eastAsia="he-IL"/>
        </w:rPr>
        <w:t xml:space="preserve"> בעקבות התאונה</w:t>
      </w:r>
      <w:r w:rsidRPr="005F6A4F">
        <w:rPr>
          <w:rtl/>
          <w:lang w:eastAsia="he-IL"/>
        </w:rPr>
        <w:t>, השתמש בתחילה באופיאטיים שגרמו לו בעיות במערכת העיכול וכתוצאה מכך הגיע לבית החולים, ועל כן החל להשתמש בקנביס רפואי. לדבריו בתקופה האחרונה מצבו החמיר והוא מתקשה לתפקד. לדבריו קשה לו להתנייד והוא יוצא מהבית רק במקרים יוצאי דופן.</w:t>
      </w:r>
    </w:p>
    <w:p w14:paraId="785C137C" w14:textId="77777777" w:rsidR="00173EBB" w:rsidRPr="005F6A4F" w:rsidRDefault="00173EBB" w:rsidP="00173EBB">
      <w:pPr>
        <w:bidi w:val="0"/>
        <w:spacing w:line="360" w:lineRule="auto"/>
        <w:ind w:left="720"/>
        <w:contextualSpacing/>
        <w:jc w:val="both"/>
        <w:rPr>
          <w:rFonts w:ascii="David" w:hAnsi="David"/>
          <w:color w:val="000000"/>
          <w:rtl/>
        </w:rPr>
      </w:pPr>
    </w:p>
    <w:p w14:paraId="7F6479FF" w14:textId="77777777" w:rsidR="00173EBB" w:rsidRDefault="00173EBB" w:rsidP="00173EBB">
      <w:pPr>
        <w:spacing w:before="100" w:beforeAutospacing="1" w:after="100" w:afterAutospacing="1" w:line="300" w:lineRule="exact"/>
        <w:jc w:val="both"/>
        <w:rPr>
          <w:bCs/>
          <w:u w:val="single"/>
          <w:rtl/>
          <w:lang w:eastAsia="he-IL"/>
        </w:rPr>
      </w:pPr>
    </w:p>
    <w:p w14:paraId="4CA938E0" w14:textId="77777777" w:rsidR="00173EBB" w:rsidRPr="005F6A4F" w:rsidRDefault="00173EBB" w:rsidP="00173EBB">
      <w:pPr>
        <w:spacing w:before="100" w:beforeAutospacing="1" w:after="100" w:afterAutospacing="1" w:line="300" w:lineRule="exact"/>
        <w:jc w:val="both"/>
        <w:rPr>
          <w:bCs/>
          <w:sz w:val="32"/>
          <w:szCs w:val="32"/>
          <w:u w:val="single"/>
          <w:rtl/>
          <w:lang w:eastAsia="he-IL"/>
        </w:rPr>
      </w:pPr>
      <w:r w:rsidRPr="005F6A4F">
        <w:rPr>
          <w:bCs/>
          <w:sz w:val="32"/>
          <w:szCs w:val="32"/>
          <w:u w:val="single"/>
          <w:rtl/>
          <w:lang w:eastAsia="he-IL"/>
        </w:rPr>
        <w:t xml:space="preserve">דיון </w:t>
      </w:r>
    </w:p>
    <w:p w14:paraId="12F7D25A" w14:textId="77777777" w:rsidR="00173EBB" w:rsidRPr="005F6A4F" w:rsidRDefault="00173EBB" w:rsidP="00173EBB">
      <w:pPr>
        <w:spacing w:before="100" w:beforeAutospacing="1" w:after="100" w:afterAutospacing="1" w:line="300" w:lineRule="exact"/>
        <w:jc w:val="both"/>
        <w:rPr>
          <w:bCs/>
          <w:u w:val="single"/>
          <w:rtl/>
          <w:lang w:eastAsia="he-IL"/>
        </w:rPr>
      </w:pPr>
      <w:r w:rsidRPr="005F6A4F">
        <w:rPr>
          <w:bCs/>
          <w:u w:val="single"/>
          <w:rtl/>
          <w:lang w:eastAsia="he-IL"/>
        </w:rPr>
        <w:t>מתחם העונש ההולם</w:t>
      </w:r>
    </w:p>
    <w:p w14:paraId="484D8C87" w14:textId="77777777" w:rsidR="00173EBB" w:rsidRPr="005F6A4F" w:rsidRDefault="00173EBB" w:rsidP="00173EBB">
      <w:pPr>
        <w:numPr>
          <w:ilvl w:val="0"/>
          <w:numId w:val="3"/>
        </w:numPr>
        <w:spacing w:before="100" w:beforeAutospacing="1" w:after="100" w:afterAutospacing="1" w:line="240" w:lineRule="exact"/>
        <w:ind w:left="360"/>
        <w:contextualSpacing/>
        <w:jc w:val="both"/>
        <w:rPr>
          <w:rFonts w:ascii="David" w:hAnsi="David"/>
        </w:rPr>
      </w:pPr>
      <w:r w:rsidRPr="005F6A4F">
        <w:rPr>
          <w:bCs/>
          <w:rtl/>
          <w:lang w:eastAsia="he-IL"/>
        </w:rPr>
        <w:t>הערך החברתי</w:t>
      </w:r>
      <w:r w:rsidRPr="005F6A4F">
        <w:rPr>
          <w:b/>
          <w:rtl/>
          <w:lang w:eastAsia="he-IL"/>
        </w:rPr>
        <w:t xml:space="preserve"> אשר נפגע בעבירת גידול הסמים הינו ההגנה מפני הנזקים ה</w:t>
      </w:r>
      <w:r>
        <w:rPr>
          <w:b/>
          <w:rtl/>
          <w:lang w:eastAsia="he-IL"/>
        </w:rPr>
        <w:t xml:space="preserve">ישירים והעקיפים אשר נגרמים עקב </w:t>
      </w:r>
      <w:r w:rsidRPr="005F6A4F">
        <w:rPr>
          <w:b/>
          <w:rtl/>
          <w:lang w:eastAsia="he-IL"/>
        </w:rPr>
        <w:t xml:space="preserve">גידול </w:t>
      </w:r>
      <w:r>
        <w:rPr>
          <w:rFonts w:hint="cs"/>
          <w:b/>
          <w:rtl/>
          <w:lang w:eastAsia="he-IL"/>
        </w:rPr>
        <w:t>ה</w:t>
      </w:r>
      <w:r w:rsidRPr="005F6A4F">
        <w:rPr>
          <w:b/>
          <w:rtl/>
          <w:lang w:eastAsia="he-IL"/>
        </w:rPr>
        <w:t xml:space="preserve">סמים. </w:t>
      </w:r>
    </w:p>
    <w:p w14:paraId="6214FBF8" w14:textId="77777777" w:rsidR="00173EBB" w:rsidRPr="005F6A4F" w:rsidRDefault="00173EBB" w:rsidP="00173EBB">
      <w:pPr>
        <w:bidi w:val="0"/>
        <w:spacing w:line="360" w:lineRule="auto"/>
        <w:ind w:left="720"/>
        <w:contextualSpacing/>
        <w:jc w:val="both"/>
        <w:rPr>
          <w:b/>
          <w:highlight w:val="yellow"/>
          <w:rtl/>
          <w:lang w:eastAsia="he-IL"/>
        </w:rPr>
      </w:pPr>
    </w:p>
    <w:p w14:paraId="5A134CA2" w14:textId="77777777" w:rsidR="00173EBB" w:rsidRPr="005F6A4F" w:rsidRDefault="00173EBB" w:rsidP="00173EBB">
      <w:pPr>
        <w:spacing w:before="100" w:beforeAutospacing="1" w:after="100" w:afterAutospacing="1" w:line="240" w:lineRule="exact"/>
        <w:ind w:left="360"/>
        <w:contextualSpacing/>
        <w:jc w:val="both"/>
        <w:rPr>
          <w:b/>
          <w:rtl/>
          <w:lang w:eastAsia="he-IL"/>
        </w:rPr>
      </w:pPr>
      <w:r w:rsidRPr="005F6A4F">
        <w:rPr>
          <w:b/>
          <w:rtl/>
          <w:lang w:eastAsia="he-IL"/>
        </w:rPr>
        <w:t xml:space="preserve">על חומרת העבירה של גידול סמים ראו </w:t>
      </w:r>
      <w:hyperlink r:id="rId11" w:history="1">
        <w:r w:rsidR="000D04A1" w:rsidRPr="000D04A1">
          <w:rPr>
            <w:b/>
            <w:color w:val="0000FF"/>
            <w:u w:val="single"/>
            <w:rtl/>
            <w:lang w:eastAsia="he-IL"/>
          </w:rPr>
          <w:t xml:space="preserve">ע"פ(חיפה) 42358-10-14 </w:t>
        </w:r>
      </w:hyperlink>
      <w:r w:rsidRPr="005F6A4F">
        <w:rPr>
          <w:b/>
          <w:rtl/>
          <w:lang w:eastAsia="he-IL"/>
        </w:rPr>
        <w:t xml:space="preserve"> </w:t>
      </w:r>
      <w:r w:rsidRPr="005F6A4F">
        <w:rPr>
          <w:bCs/>
          <w:rtl/>
          <w:lang w:eastAsia="he-IL"/>
        </w:rPr>
        <w:t>גיא נ' מדינת ישראל</w:t>
      </w:r>
      <w:r w:rsidRPr="005F6A4F">
        <w:rPr>
          <w:b/>
          <w:rtl/>
          <w:lang w:eastAsia="he-IL"/>
        </w:rPr>
        <w:t>:</w:t>
      </w:r>
    </w:p>
    <w:p w14:paraId="316FC023" w14:textId="77777777" w:rsidR="00173EBB" w:rsidRPr="005F6A4F" w:rsidRDefault="00173EBB" w:rsidP="00173EBB">
      <w:pPr>
        <w:spacing w:before="100" w:beforeAutospacing="1" w:after="100" w:afterAutospacing="1" w:line="240" w:lineRule="exact"/>
        <w:ind w:left="360"/>
        <w:contextualSpacing/>
        <w:jc w:val="both"/>
        <w:rPr>
          <w:b/>
          <w:rtl/>
          <w:lang w:eastAsia="he-IL"/>
        </w:rPr>
      </w:pPr>
    </w:p>
    <w:p w14:paraId="272ADE07" w14:textId="77777777" w:rsidR="00173EBB" w:rsidRPr="005F6A4F" w:rsidRDefault="00173EBB" w:rsidP="00173EBB">
      <w:pPr>
        <w:spacing w:before="100" w:beforeAutospacing="1" w:after="100" w:afterAutospacing="1" w:line="240" w:lineRule="exact"/>
        <w:ind w:left="360"/>
        <w:contextualSpacing/>
        <w:jc w:val="both"/>
        <w:rPr>
          <w:b/>
          <w:rtl/>
          <w:lang w:eastAsia="he-IL"/>
        </w:rPr>
      </w:pPr>
      <w:r w:rsidRPr="005F6A4F">
        <w:rPr>
          <w:b/>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329467D1" w14:textId="77777777" w:rsidR="00173EBB" w:rsidRPr="005F6A4F" w:rsidRDefault="00173EBB" w:rsidP="00173EBB">
      <w:pPr>
        <w:spacing w:before="100" w:beforeAutospacing="1" w:after="100" w:afterAutospacing="1" w:line="240" w:lineRule="exact"/>
        <w:ind w:left="360"/>
        <w:contextualSpacing/>
        <w:jc w:val="both"/>
        <w:rPr>
          <w:b/>
          <w:rtl/>
          <w:lang w:eastAsia="he-IL"/>
        </w:rPr>
      </w:pPr>
    </w:p>
    <w:p w14:paraId="025F9C63" w14:textId="77777777" w:rsidR="00173EBB" w:rsidRPr="005F6A4F" w:rsidRDefault="00173EBB" w:rsidP="00173EBB">
      <w:pPr>
        <w:spacing w:before="100" w:beforeAutospacing="1" w:after="100" w:afterAutospacing="1" w:line="240" w:lineRule="exact"/>
        <w:ind w:left="360"/>
        <w:contextualSpacing/>
        <w:jc w:val="both"/>
        <w:rPr>
          <w:b/>
          <w:rtl/>
          <w:lang w:eastAsia="he-IL"/>
        </w:rPr>
      </w:pPr>
      <w:r w:rsidRPr="005F6A4F">
        <w:rPr>
          <w:b/>
          <w:rtl/>
          <w:lang w:eastAsia="he-IL"/>
        </w:rPr>
        <w:t xml:space="preserve">ראו גם </w:t>
      </w:r>
      <w:hyperlink r:id="rId12" w:history="1">
        <w:r w:rsidR="005576E5" w:rsidRPr="005576E5">
          <w:rPr>
            <w:b/>
            <w:color w:val="0000FF"/>
            <w:u w:val="single"/>
            <w:rtl/>
            <w:lang w:eastAsia="he-IL"/>
          </w:rPr>
          <w:t>ע"פ (חיפה)  41827-08-10</w:t>
        </w:r>
      </w:hyperlink>
      <w:r w:rsidRPr="005F6A4F">
        <w:rPr>
          <w:b/>
          <w:rtl/>
          <w:lang w:eastAsia="he-IL"/>
        </w:rPr>
        <w:t xml:space="preserve"> </w:t>
      </w:r>
      <w:r w:rsidRPr="005F6A4F">
        <w:rPr>
          <w:bCs/>
          <w:rtl/>
          <w:lang w:eastAsia="he-IL"/>
        </w:rPr>
        <w:t>פרידמן נ' מדינת ישראל</w:t>
      </w:r>
      <w:r w:rsidRPr="005F6A4F">
        <w:rPr>
          <w:b/>
          <w:rtl/>
          <w:lang w:eastAsia="he-IL"/>
        </w:rPr>
        <w:t>:</w:t>
      </w:r>
    </w:p>
    <w:p w14:paraId="28FF452D" w14:textId="77777777" w:rsidR="00173EBB" w:rsidRPr="005F6A4F" w:rsidRDefault="00173EBB" w:rsidP="00173EBB">
      <w:pPr>
        <w:spacing w:before="100" w:beforeAutospacing="1" w:after="100" w:afterAutospacing="1" w:line="240" w:lineRule="exact"/>
        <w:ind w:left="360"/>
        <w:contextualSpacing/>
        <w:jc w:val="both"/>
        <w:rPr>
          <w:b/>
          <w:rtl/>
          <w:lang w:eastAsia="he-IL"/>
        </w:rPr>
      </w:pPr>
    </w:p>
    <w:p w14:paraId="640DA691" w14:textId="77777777" w:rsidR="00173EBB" w:rsidRPr="005F6A4F" w:rsidRDefault="00173EBB" w:rsidP="00173EBB">
      <w:pPr>
        <w:spacing w:before="100" w:beforeAutospacing="1" w:after="100" w:afterAutospacing="1" w:line="240" w:lineRule="exact"/>
        <w:ind w:left="360"/>
        <w:contextualSpacing/>
        <w:jc w:val="both"/>
        <w:rPr>
          <w:b/>
          <w:rtl/>
          <w:lang w:eastAsia="he-IL"/>
        </w:rPr>
      </w:pPr>
      <w:r w:rsidRPr="005F6A4F">
        <w:rPr>
          <w:b/>
          <w:rtl/>
          <w:lang w:eastAsia="he-IL"/>
        </w:rPr>
        <w:t>"על בית המשפט להחמיר עם המגדלים על מנת לצקת תוכן לתכלית החקיקה שאינה מבחינה בין גידול לצריכה עצמית לגידול שאינו לצריכה עצמית".</w:t>
      </w:r>
    </w:p>
    <w:p w14:paraId="7ABBE3A3" w14:textId="77777777" w:rsidR="00173EBB" w:rsidRPr="005F6A4F" w:rsidRDefault="00173EBB" w:rsidP="00173EBB">
      <w:pPr>
        <w:spacing w:before="100" w:beforeAutospacing="1" w:after="100" w:afterAutospacing="1" w:line="240" w:lineRule="exact"/>
        <w:ind w:left="360"/>
        <w:contextualSpacing/>
        <w:jc w:val="both"/>
        <w:rPr>
          <w:b/>
          <w:rtl/>
          <w:lang w:eastAsia="he-IL"/>
        </w:rPr>
      </w:pPr>
    </w:p>
    <w:p w14:paraId="1518D1B0" w14:textId="77777777" w:rsidR="00173EBB" w:rsidRPr="005F6A4F" w:rsidRDefault="00173EBB" w:rsidP="00173EBB">
      <w:pPr>
        <w:spacing w:before="100" w:beforeAutospacing="1" w:after="100" w:afterAutospacing="1" w:line="240" w:lineRule="exact"/>
        <w:ind w:left="360"/>
        <w:contextualSpacing/>
        <w:jc w:val="both"/>
        <w:rPr>
          <w:rFonts w:ascii="David" w:hAnsi="David"/>
          <w:rtl/>
        </w:rPr>
      </w:pPr>
      <w:r w:rsidRPr="005F6A4F">
        <w:rPr>
          <w:rFonts w:ascii="David" w:hAnsi="David" w:hint="eastAsia"/>
          <w:rtl/>
        </w:rPr>
        <w:t>הרציונל</w:t>
      </w:r>
      <w:r w:rsidRPr="005F6A4F">
        <w:rPr>
          <w:rFonts w:ascii="David" w:hAnsi="David"/>
          <w:rtl/>
        </w:rPr>
        <w:t xml:space="preserve"> </w:t>
      </w:r>
      <w:r w:rsidRPr="005F6A4F">
        <w:rPr>
          <w:rFonts w:ascii="David" w:hAnsi="David" w:hint="eastAsia"/>
          <w:rtl/>
        </w:rPr>
        <w:t>העומד</w:t>
      </w:r>
      <w:r w:rsidRPr="005F6A4F">
        <w:rPr>
          <w:rFonts w:ascii="David" w:hAnsi="David"/>
          <w:rtl/>
        </w:rPr>
        <w:t xml:space="preserve"> </w:t>
      </w:r>
      <w:r w:rsidRPr="005F6A4F">
        <w:rPr>
          <w:rFonts w:ascii="David" w:hAnsi="David" w:hint="eastAsia"/>
          <w:rtl/>
        </w:rPr>
        <w:t>מאחורי</w:t>
      </w:r>
      <w:r w:rsidRPr="005F6A4F">
        <w:rPr>
          <w:rFonts w:ascii="David" w:hAnsi="David"/>
          <w:rtl/>
        </w:rPr>
        <w:t xml:space="preserve"> </w:t>
      </w:r>
      <w:r w:rsidRPr="005F6A4F">
        <w:rPr>
          <w:rFonts w:ascii="David" w:hAnsi="David" w:hint="eastAsia"/>
          <w:rtl/>
        </w:rPr>
        <w:t>העבירה</w:t>
      </w:r>
      <w:r w:rsidRPr="005F6A4F">
        <w:rPr>
          <w:rFonts w:ascii="David" w:hAnsi="David"/>
          <w:rtl/>
        </w:rPr>
        <w:t xml:space="preserve"> </w:t>
      </w:r>
      <w:r w:rsidRPr="005F6A4F">
        <w:rPr>
          <w:rFonts w:ascii="David" w:hAnsi="David" w:hint="eastAsia"/>
          <w:rtl/>
        </w:rPr>
        <w:t>של</w:t>
      </w:r>
      <w:r w:rsidRPr="005F6A4F">
        <w:rPr>
          <w:rFonts w:ascii="David" w:hAnsi="David"/>
          <w:rtl/>
        </w:rPr>
        <w:t xml:space="preserve"> </w:t>
      </w:r>
      <w:r w:rsidRPr="005F6A4F">
        <w:rPr>
          <w:rFonts w:ascii="David" w:hAnsi="David" w:hint="eastAsia"/>
          <w:rtl/>
        </w:rPr>
        <w:t>איסור</w:t>
      </w:r>
      <w:r w:rsidRPr="005F6A4F">
        <w:rPr>
          <w:rFonts w:ascii="David" w:hAnsi="David"/>
          <w:rtl/>
        </w:rPr>
        <w:t xml:space="preserve"> </w:t>
      </w:r>
      <w:r w:rsidRPr="005F6A4F">
        <w:rPr>
          <w:rFonts w:ascii="David" w:hAnsi="David" w:hint="eastAsia"/>
          <w:rtl/>
        </w:rPr>
        <w:t>גידול</w:t>
      </w:r>
      <w:r w:rsidRPr="005F6A4F">
        <w:rPr>
          <w:rFonts w:ascii="David" w:hAnsi="David"/>
          <w:rtl/>
        </w:rPr>
        <w:t xml:space="preserve"> </w:t>
      </w:r>
      <w:r w:rsidRPr="005F6A4F">
        <w:rPr>
          <w:rFonts w:ascii="David" w:hAnsi="David" w:hint="eastAsia"/>
          <w:rtl/>
        </w:rPr>
        <w:t>סמים</w:t>
      </w:r>
      <w:r w:rsidRPr="005F6A4F">
        <w:rPr>
          <w:rFonts w:ascii="David" w:hAnsi="David"/>
          <w:rtl/>
        </w:rPr>
        <w:t xml:space="preserve"> </w:t>
      </w:r>
      <w:r w:rsidRPr="005F6A4F">
        <w:rPr>
          <w:rFonts w:ascii="David" w:hAnsi="David" w:hint="eastAsia"/>
          <w:rtl/>
        </w:rPr>
        <w:t>מסוכנים</w:t>
      </w:r>
      <w:r w:rsidRPr="005F6A4F">
        <w:rPr>
          <w:rFonts w:ascii="David" w:hAnsi="David"/>
          <w:rtl/>
        </w:rPr>
        <w:t xml:space="preserve"> </w:t>
      </w:r>
      <w:r w:rsidRPr="005F6A4F">
        <w:rPr>
          <w:rFonts w:ascii="David" w:hAnsi="David" w:hint="eastAsia"/>
          <w:rtl/>
        </w:rPr>
        <w:t>הוא</w:t>
      </w:r>
      <w:r w:rsidRPr="005F6A4F">
        <w:rPr>
          <w:rFonts w:ascii="David" w:hAnsi="David"/>
          <w:rtl/>
        </w:rPr>
        <w:t xml:space="preserve"> </w:t>
      </w:r>
      <w:r w:rsidRPr="005F6A4F">
        <w:rPr>
          <w:rFonts w:ascii="David" w:hAnsi="David" w:hint="eastAsia"/>
          <w:rtl/>
        </w:rPr>
        <w:t>למנוע</w:t>
      </w:r>
      <w:r w:rsidRPr="005F6A4F">
        <w:rPr>
          <w:rFonts w:ascii="David" w:hAnsi="David"/>
          <w:rtl/>
        </w:rPr>
        <w:t xml:space="preserve"> </w:t>
      </w:r>
      <w:r w:rsidRPr="005F6A4F">
        <w:rPr>
          <w:rFonts w:ascii="David" w:hAnsi="David" w:hint="eastAsia"/>
          <w:rtl/>
        </w:rPr>
        <w:t>הכנסת</w:t>
      </w:r>
      <w:r w:rsidRPr="005F6A4F">
        <w:rPr>
          <w:rFonts w:ascii="David" w:hAnsi="David"/>
          <w:rtl/>
        </w:rPr>
        <w:t xml:space="preserve"> </w:t>
      </w:r>
      <w:r w:rsidRPr="005F6A4F">
        <w:rPr>
          <w:rFonts w:ascii="David" w:hAnsi="David" w:hint="eastAsia"/>
          <w:rtl/>
        </w:rPr>
        <w:t>סם</w:t>
      </w:r>
      <w:r w:rsidRPr="005F6A4F">
        <w:rPr>
          <w:rFonts w:ascii="David" w:hAnsi="David"/>
          <w:rtl/>
        </w:rPr>
        <w:t xml:space="preserve"> </w:t>
      </w:r>
      <w:r w:rsidRPr="005F6A4F">
        <w:rPr>
          <w:rFonts w:ascii="David" w:hAnsi="David" w:hint="eastAsia"/>
          <w:rtl/>
        </w:rPr>
        <w:t>חדש</w:t>
      </w:r>
      <w:r w:rsidRPr="005F6A4F">
        <w:rPr>
          <w:rFonts w:ascii="David" w:hAnsi="David"/>
          <w:rtl/>
        </w:rPr>
        <w:t xml:space="preserve"> </w:t>
      </w:r>
      <w:r w:rsidRPr="005F6A4F">
        <w:rPr>
          <w:rFonts w:ascii="David" w:hAnsi="David" w:hint="eastAsia"/>
          <w:rtl/>
        </w:rPr>
        <w:t>למערכת</w:t>
      </w:r>
      <w:r w:rsidRPr="005F6A4F">
        <w:rPr>
          <w:rFonts w:ascii="David" w:hAnsi="David"/>
          <w:rtl/>
        </w:rPr>
        <w:t xml:space="preserve"> </w:t>
      </w:r>
      <w:r w:rsidRPr="005F6A4F">
        <w:rPr>
          <w:rFonts w:ascii="David" w:hAnsi="David" w:hint="eastAsia"/>
          <w:rtl/>
        </w:rPr>
        <w:t>ההפצה</w:t>
      </w:r>
      <w:r w:rsidRPr="005F6A4F">
        <w:rPr>
          <w:rFonts w:ascii="David" w:hAnsi="David"/>
          <w:rtl/>
        </w:rPr>
        <w:t xml:space="preserve"> </w:t>
      </w:r>
      <w:r w:rsidRPr="005F6A4F">
        <w:rPr>
          <w:rFonts w:ascii="David" w:hAnsi="David" w:hint="eastAsia"/>
          <w:rtl/>
        </w:rPr>
        <w:t>הכוללת</w:t>
      </w:r>
      <w:r w:rsidRPr="005F6A4F">
        <w:rPr>
          <w:rFonts w:ascii="David" w:hAnsi="David"/>
          <w:rtl/>
        </w:rPr>
        <w:t xml:space="preserve">, </w:t>
      </w:r>
      <w:r w:rsidRPr="005F6A4F">
        <w:rPr>
          <w:rFonts w:ascii="David" w:hAnsi="David" w:hint="eastAsia"/>
          <w:rtl/>
        </w:rPr>
        <w:t>שכן</w:t>
      </w:r>
      <w:r w:rsidRPr="005F6A4F">
        <w:rPr>
          <w:rFonts w:ascii="David" w:hAnsi="David"/>
          <w:rtl/>
        </w:rPr>
        <w:t xml:space="preserve"> </w:t>
      </w:r>
      <w:r w:rsidRPr="005F6A4F">
        <w:rPr>
          <w:rFonts w:ascii="David" w:hAnsi="David" w:hint="eastAsia"/>
          <w:rtl/>
        </w:rPr>
        <w:t>אין</w:t>
      </w:r>
      <w:r w:rsidRPr="005F6A4F">
        <w:rPr>
          <w:rFonts w:ascii="David" w:hAnsi="David"/>
          <w:rtl/>
        </w:rPr>
        <w:t xml:space="preserve"> </w:t>
      </w:r>
      <w:r w:rsidRPr="005F6A4F">
        <w:rPr>
          <w:rFonts w:ascii="David" w:hAnsi="David" w:hint="eastAsia"/>
          <w:rtl/>
        </w:rPr>
        <w:t>לדעת</w:t>
      </w:r>
      <w:r w:rsidRPr="005F6A4F">
        <w:rPr>
          <w:rFonts w:ascii="David" w:hAnsi="David"/>
          <w:rtl/>
        </w:rPr>
        <w:t xml:space="preserve"> </w:t>
      </w:r>
      <w:r w:rsidRPr="005F6A4F">
        <w:rPr>
          <w:rFonts w:ascii="David" w:hAnsi="David" w:hint="eastAsia"/>
          <w:rtl/>
        </w:rPr>
        <w:t>לאן</w:t>
      </w:r>
      <w:r w:rsidRPr="005F6A4F">
        <w:rPr>
          <w:rFonts w:ascii="David" w:hAnsi="David"/>
          <w:rtl/>
        </w:rPr>
        <w:t xml:space="preserve"> </w:t>
      </w:r>
      <w:r w:rsidRPr="005F6A4F">
        <w:rPr>
          <w:rFonts w:ascii="David" w:hAnsi="David" w:hint="eastAsia"/>
          <w:rtl/>
        </w:rPr>
        <w:t>יגיע</w:t>
      </w:r>
      <w:r w:rsidRPr="005F6A4F">
        <w:rPr>
          <w:rFonts w:ascii="David" w:hAnsi="David"/>
          <w:rtl/>
        </w:rPr>
        <w:t xml:space="preserve"> </w:t>
      </w:r>
      <w:r w:rsidRPr="005F6A4F">
        <w:rPr>
          <w:rFonts w:ascii="David" w:hAnsi="David" w:hint="eastAsia"/>
          <w:rtl/>
        </w:rPr>
        <w:t>הסם</w:t>
      </w:r>
      <w:r w:rsidRPr="005F6A4F">
        <w:rPr>
          <w:rFonts w:ascii="David" w:hAnsi="David"/>
          <w:rtl/>
        </w:rPr>
        <w:t xml:space="preserve"> </w:t>
      </w:r>
      <w:r w:rsidRPr="005F6A4F">
        <w:rPr>
          <w:rFonts w:ascii="David" w:hAnsi="David" w:hint="eastAsia"/>
          <w:rtl/>
        </w:rPr>
        <w:t>ומה</w:t>
      </w:r>
      <w:r w:rsidRPr="005F6A4F">
        <w:rPr>
          <w:rFonts w:ascii="David" w:hAnsi="David"/>
          <w:rtl/>
        </w:rPr>
        <w:t xml:space="preserve"> </w:t>
      </w:r>
      <w:r w:rsidRPr="005F6A4F">
        <w:rPr>
          <w:rFonts w:ascii="David" w:hAnsi="David" w:hint="eastAsia"/>
          <w:rtl/>
        </w:rPr>
        <w:t>ייעודו</w:t>
      </w:r>
      <w:r w:rsidRPr="005F6A4F">
        <w:rPr>
          <w:rFonts w:ascii="David" w:hAnsi="David"/>
          <w:rtl/>
        </w:rPr>
        <w:t xml:space="preserve">. </w:t>
      </w:r>
      <w:r w:rsidRPr="005F6A4F">
        <w:rPr>
          <w:rFonts w:ascii="David" w:hAnsi="David" w:hint="eastAsia"/>
          <w:rtl/>
        </w:rPr>
        <w:t>מטעם</w:t>
      </w:r>
      <w:r w:rsidRPr="005F6A4F">
        <w:rPr>
          <w:rFonts w:ascii="David" w:hAnsi="David"/>
          <w:rtl/>
        </w:rPr>
        <w:t xml:space="preserve"> </w:t>
      </w:r>
      <w:r w:rsidRPr="005F6A4F">
        <w:rPr>
          <w:rFonts w:ascii="David" w:hAnsi="David" w:hint="eastAsia"/>
          <w:rtl/>
        </w:rPr>
        <w:t>זה</w:t>
      </w:r>
      <w:r w:rsidRPr="005F6A4F">
        <w:rPr>
          <w:rFonts w:ascii="David" w:hAnsi="David"/>
          <w:rtl/>
        </w:rPr>
        <w:t xml:space="preserve">, </w:t>
      </w:r>
      <w:r w:rsidRPr="005F6A4F">
        <w:rPr>
          <w:rFonts w:ascii="David" w:hAnsi="David" w:hint="eastAsia"/>
          <w:rtl/>
        </w:rPr>
        <w:t>לא</w:t>
      </w:r>
      <w:r w:rsidRPr="005F6A4F">
        <w:rPr>
          <w:rFonts w:ascii="David" w:hAnsi="David"/>
          <w:rtl/>
        </w:rPr>
        <w:t xml:space="preserve"> </w:t>
      </w:r>
      <w:r w:rsidRPr="005F6A4F">
        <w:rPr>
          <w:rFonts w:ascii="David" w:hAnsi="David" w:hint="eastAsia"/>
          <w:rtl/>
        </w:rPr>
        <w:t>הבחין</w:t>
      </w:r>
      <w:r w:rsidRPr="005F6A4F">
        <w:rPr>
          <w:rFonts w:ascii="David" w:hAnsi="David"/>
          <w:rtl/>
        </w:rPr>
        <w:t xml:space="preserve"> </w:t>
      </w:r>
      <w:r w:rsidRPr="005F6A4F">
        <w:rPr>
          <w:rFonts w:ascii="David" w:hAnsi="David" w:hint="eastAsia"/>
          <w:rtl/>
        </w:rPr>
        <w:t>המחוקק</w:t>
      </w:r>
      <w:r w:rsidRPr="005F6A4F">
        <w:rPr>
          <w:rFonts w:ascii="David" w:hAnsi="David"/>
          <w:rtl/>
        </w:rPr>
        <w:t xml:space="preserve"> </w:t>
      </w:r>
      <w:r w:rsidRPr="005F6A4F">
        <w:rPr>
          <w:rFonts w:ascii="David" w:hAnsi="David" w:hint="eastAsia"/>
          <w:rtl/>
        </w:rPr>
        <w:t>בין</w:t>
      </w:r>
      <w:r w:rsidRPr="005F6A4F">
        <w:rPr>
          <w:rFonts w:ascii="David" w:hAnsi="David"/>
          <w:rtl/>
        </w:rPr>
        <w:t xml:space="preserve"> </w:t>
      </w:r>
      <w:r w:rsidRPr="005F6A4F">
        <w:rPr>
          <w:rFonts w:ascii="David" w:hAnsi="David" w:hint="eastAsia"/>
          <w:rtl/>
        </w:rPr>
        <w:t>גידול</w:t>
      </w:r>
      <w:r w:rsidRPr="005F6A4F">
        <w:rPr>
          <w:rFonts w:ascii="David" w:hAnsi="David"/>
          <w:rtl/>
        </w:rPr>
        <w:t xml:space="preserve"> </w:t>
      </w:r>
      <w:r w:rsidRPr="005F6A4F">
        <w:rPr>
          <w:rFonts w:ascii="David" w:hAnsi="David" w:hint="eastAsia"/>
          <w:rtl/>
        </w:rPr>
        <w:t>סם</w:t>
      </w:r>
      <w:r w:rsidRPr="005F6A4F">
        <w:rPr>
          <w:rFonts w:ascii="David" w:hAnsi="David"/>
          <w:rtl/>
        </w:rPr>
        <w:t xml:space="preserve"> </w:t>
      </w:r>
      <w:r w:rsidRPr="005F6A4F">
        <w:rPr>
          <w:rFonts w:ascii="David" w:hAnsi="David" w:hint="eastAsia"/>
          <w:rtl/>
        </w:rPr>
        <w:t>לצריכה</w:t>
      </w:r>
      <w:r w:rsidRPr="005F6A4F">
        <w:rPr>
          <w:rFonts w:ascii="David" w:hAnsi="David"/>
          <w:rtl/>
        </w:rPr>
        <w:t xml:space="preserve"> </w:t>
      </w:r>
      <w:r w:rsidRPr="005F6A4F">
        <w:rPr>
          <w:rFonts w:ascii="David" w:hAnsi="David" w:hint="eastAsia"/>
          <w:rtl/>
        </w:rPr>
        <w:t>עצמית</w:t>
      </w:r>
      <w:r w:rsidRPr="005F6A4F">
        <w:rPr>
          <w:rFonts w:ascii="David" w:hAnsi="David"/>
          <w:rtl/>
        </w:rPr>
        <w:t xml:space="preserve"> </w:t>
      </w:r>
      <w:r w:rsidRPr="005F6A4F">
        <w:rPr>
          <w:rFonts w:ascii="David" w:hAnsi="David" w:hint="eastAsia"/>
          <w:rtl/>
        </w:rPr>
        <w:t>לבין</w:t>
      </w:r>
      <w:r w:rsidRPr="005F6A4F">
        <w:rPr>
          <w:rFonts w:ascii="David" w:hAnsi="David"/>
          <w:rtl/>
        </w:rPr>
        <w:t xml:space="preserve"> </w:t>
      </w:r>
      <w:r w:rsidRPr="005F6A4F">
        <w:rPr>
          <w:rFonts w:ascii="David" w:hAnsi="David" w:hint="eastAsia"/>
          <w:rtl/>
        </w:rPr>
        <w:t>גידול</w:t>
      </w:r>
      <w:r w:rsidRPr="005F6A4F">
        <w:rPr>
          <w:rFonts w:ascii="David" w:hAnsi="David"/>
          <w:rtl/>
        </w:rPr>
        <w:t xml:space="preserve"> </w:t>
      </w:r>
      <w:r w:rsidRPr="005F6A4F">
        <w:rPr>
          <w:rFonts w:ascii="David" w:hAnsi="David" w:hint="eastAsia"/>
          <w:rtl/>
        </w:rPr>
        <w:t>סם</w:t>
      </w:r>
      <w:r w:rsidRPr="005F6A4F">
        <w:rPr>
          <w:rFonts w:ascii="David" w:hAnsi="David"/>
          <w:rtl/>
        </w:rPr>
        <w:t xml:space="preserve"> </w:t>
      </w:r>
      <w:r w:rsidRPr="005F6A4F">
        <w:rPr>
          <w:rFonts w:ascii="David" w:hAnsi="David" w:hint="eastAsia"/>
          <w:rtl/>
        </w:rPr>
        <w:t>שלא</w:t>
      </w:r>
      <w:r w:rsidRPr="005F6A4F">
        <w:rPr>
          <w:rFonts w:ascii="David" w:hAnsi="David"/>
          <w:rtl/>
        </w:rPr>
        <w:t xml:space="preserve"> </w:t>
      </w:r>
      <w:r w:rsidRPr="005F6A4F">
        <w:rPr>
          <w:rFonts w:ascii="David" w:hAnsi="David" w:hint="eastAsia"/>
          <w:rtl/>
        </w:rPr>
        <w:t>לצריכה</w:t>
      </w:r>
      <w:r w:rsidRPr="005F6A4F">
        <w:rPr>
          <w:rFonts w:ascii="David" w:hAnsi="David"/>
          <w:rtl/>
        </w:rPr>
        <w:t xml:space="preserve"> </w:t>
      </w:r>
      <w:r w:rsidRPr="005F6A4F">
        <w:rPr>
          <w:rFonts w:ascii="David" w:hAnsi="David" w:hint="eastAsia"/>
          <w:rtl/>
        </w:rPr>
        <w:t>עצמית</w:t>
      </w:r>
      <w:r w:rsidRPr="005F6A4F">
        <w:rPr>
          <w:rFonts w:ascii="David" w:hAnsi="David"/>
          <w:rtl/>
        </w:rPr>
        <w:t xml:space="preserve">, </w:t>
      </w:r>
      <w:r w:rsidRPr="005F6A4F">
        <w:rPr>
          <w:rFonts w:ascii="David" w:hAnsi="David" w:hint="eastAsia"/>
          <w:rtl/>
        </w:rPr>
        <w:t>בניגוד</w:t>
      </w:r>
      <w:r w:rsidRPr="005F6A4F">
        <w:rPr>
          <w:rFonts w:ascii="David" w:hAnsi="David"/>
          <w:rtl/>
        </w:rPr>
        <w:t xml:space="preserve"> </w:t>
      </w:r>
      <w:r w:rsidRPr="005F6A4F">
        <w:rPr>
          <w:rFonts w:ascii="David" w:hAnsi="David" w:hint="eastAsia"/>
          <w:rtl/>
        </w:rPr>
        <w:t>להבחנה</w:t>
      </w:r>
      <w:r w:rsidRPr="005F6A4F">
        <w:rPr>
          <w:rFonts w:ascii="David" w:hAnsi="David"/>
          <w:rtl/>
        </w:rPr>
        <w:t xml:space="preserve"> </w:t>
      </w:r>
      <w:r w:rsidRPr="005F6A4F">
        <w:rPr>
          <w:rFonts w:ascii="David" w:hAnsi="David" w:hint="eastAsia"/>
          <w:rtl/>
        </w:rPr>
        <w:t>הקיימת</w:t>
      </w:r>
      <w:r w:rsidRPr="005F6A4F">
        <w:rPr>
          <w:rFonts w:ascii="David" w:hAnsi="David"/>
          <w:rtl/>
        </w:rPr>
        <w:t xml:space="preserve"> </w:t>
      </w:r>
      <w:r w:rsidRPr="005F6A4F">
        <w:rPr>
          <w:rFonts w:ascii="David" w:hAnsi="David" w:hint="eastAsia"/>
          <w:rtl/>
        </w:rPr>
        <w:t>בשימוש</w:t>
      </w:r>
      <w:r w:rsidRPr="005F6A4F">
        <w:rPr>
          <w:rFonts w:ascii="David" w:hAnsi="David"/>
          <w:rtl/>
        </w:rPr>
        <w:t xml:space="preserve"> </w:t>
      </w:r>
      <w:r w:rsidRPr="005F6A4F">
        <w:rPr>
          <w:rFonts w:ascii="David" w:hAnsi="David" w:hint="eastAsia"/>
          <w:rtl/>
        </w:rPr>
        <w:t>והחזקה</w:t>
      </w:r>
      <w:r w:rsidRPr="005F6A4F">
        <w:rPr>
          <w:rFonts w:ascii="David" w:hAnsi="David"/>
          <w:rtl/>
        </w:rPr>
        <w:t xml:space="preserve"> </w:t>
      </w:r>
      <w:r w:rsidRPr="005F6A4F">
        <w:rPr>
          <w:rFonts w:ascii="David" w:hAnsi="David" w:hint="eastAsia"/>
          <w:rtl/>
        </w:rPr>
        <w:t>של</w:t>
      </w:r>
      <w:r w:rsidRPr="005F6A4F">
        <w:rPr>
          <w:rFonts w:ascii="David" w:hAnsi="David"/>
          <w:rtl/>
        </w:rPr>
        <w:t xml:space="preserve"> </w:t>
      </w:r>
      <w:r w:rsidRPr="005F6A4F">
        <w:rPr>
          <w:rFonts w:ascii="David" w:hAnsi="David" w:hint="eastAsia"/>
          <w:rtl/>
        </w:rPr>
        <w:t>סמים</w:t>
      </w:r>
      <w:r w:rsidRPr="005F6A4F">
        <w:rPr>
          <w:rFonts w:ascii="David" w:hAnsi="David"/>
          <w:rtl/>
        </w:rPr>
        <w:t>.</w:t>
      </w:r>
    </w:p>
    <w:p w14:paraId="74310EF2" w14:textId="77777777" w:rsidR="00173EBB" w:rsidRPr="005F6A4F" w:rsidRDefault="00173EBB" w:rsidP="00173EBB">
      <w:pPr>
        <w:spacing w:before="100" w:beforeAutospacing="1" w:after="100" w:afterAutospacing="1" w:line="240" w:lineRule="exact"/>
        <w:ind w:left="360"/>
        <w:contextualSpacing/>
        <w:jc w:val="both"/>
        <w:rPr>
          <w:rFonts w:ascii="David" w:hAnsi="David"/>
          <w:highlight w:val="yellow"/>
          <w:rtl/>
        </w:rPr>
      </w:pPr>
    </w:p>
    <w:p w14:paraId="19175B18" w14:textId="77777777" w:rsidR="00173EBB" w:rsidRPr="005F6A4F" w:rsidRDefault="00173EBB" w:rsidP="00173EBB">
      <w:pPr>
        <w:numPr>
          <w:ilvl w:val="0"/>
          <w:numId w:val="3"/>
        </w:numPr>
        <w:spacing w:before="100" w:beforeAutospacing="1" w:after="100" w:afterAutospacing="1" w:line="240" w:lineRule="exact"/>
        <w:ind w:left="360"/>
        <w:contextualSpacing/>
        <w:jc w:val="both"/>
        <w:rPr>
          <w:rFonts w:ascii="David" w:hAnsi="David"/>
        </w:rPr>
      </w:pPr>
      <w:r w:rsidRPr="005F6A4F">
        <w:rPr>
          <w:bCs/>
          <w:rtl/>
          <w:lang w:eastAsia="he-IL"/>
        </w:rPr>
        <w:t>מידת הפגיעה בערך המוגן</w:t>
      </w:r>
      <w:r w:rsidRPr="005F6A4F">
        <w:rPr>
          <w:b/>
          <w:rtl/>
          <w:lang w:eastAsia="he-IL"/>
        </w:rPr>
        <w:t xml:space="preserve"> </w:t>
      </w:r>
      <w:r>
        <w:rPr>
          <w:rFonts w:hint="cs"/>
          <w:b/>
          <w:rtl/>
          <w:lang w:eastAsia="he-IL"/>
        </w:rPr>
        <w:t xml:space="preserve"> </w:t>
      </w:r>
      <w:r w:rsidRPr="005F6A4F">
        <w:rPr>
          <w:b/>
          <w:rtl/>
          <w:lang w:eastAsia="he-IL"/>
        </w:rPr>
        <w:t xml:space="preserve">הינה ברף הגבוה, </w:t>
      </w:r>
      <w:r>
        <w:rPr>
          <w:b/>
          <w:rtl/>
          <w:lang w:eastAsia="he-IL"/>
        </w:rPr>
        <w:t xml:space="preserve">בשים לב לכמות הסם שגידל הנאשם: </w:t>
      </w:r>
      <w:r>
        <w:rPr>
          <w:rFonts w:hint="cs"/>
          <w:b/>
          <w:rtl/>
          <w:lang w:eastAsia="he-IL"/>
        </w:rPr>
        <w:t>עשרות</w:t>
      </w:r>
      <w:r>
        <w:rPr>
          <w:b/>
          <w:rtl/>
          <w:lang w:eastAsia="he-IL"/>
        </w:rPr>
        <w:t xml:space="preserve"> שתילי קנב</w:t>
      </w:r>
      <w:r>
        <w:rPr>
          <w:rFonts w:hint="cs"/>
          <w:b/>
          <w:rtl/>
          <w:lang w:eastAsia="he-IL"/>
        </w:rPr>
        <w:t>י</w:t>
      </w:r>
      <w:r w:rsidRPr="005F6A4F">
        <w:rPr>
          <w:b/>
          <w:rtl/>
          <w:lang w:eastAsia="he-IL"/>
        </w:rPr>
        <w:t xml:space="preserve">ס במשקל כולל של </w:t>
      </w:r>
      <w:r>
        <w:rPr>
          <w:rFonts w:ascii="David" w:hAnsi="David" w:hint="cs"/>
          <w:color w:val="000000"/>
          <w:rtl/>
        </w:rPr>
        <w:t>5.5 ק"ג</w:t>
      </w:r>
      <w:r w:rsidRPr="005F6A4F">
        <w:rPr>
          <w:b/>
          <w:rtl/>
          <w:lang w:eastAsia="he-IL"/>
        </w:rPr>
        <w:t>.</w:t>
      </w:r>
      <w:r w:rsidRPr="005F6A4F">
        <w:rPr>
          <w:rFonts w:ascii="David" w:hAnsi="David"/>
          <w:rtl/>
        </w:rPr>
        <w:t xml:space="preserve"> </w:t>
      </w:r>
    </w:p>
    <w:p w14:paraId="300E60E4" w14:textId="77777777" w:rsidR="00173EBB" w:rsidRPr="005F6A4F" w:rsidRDefault="00173EBB" w:rsidP="00173EBB">
      <w:pPr>
        <w:bidi w:val="0"/>
        <w:spacing w:line="360" w:lineRule="auto"/>
        <w:ind w:left="720"/>
        <w:contextualSpacing/>
        <w:jc w:val="both"/>
        <w:rPr>
          <w:rFonts w:ascii="Calibri" w:hAnsi="Calibri"/>
          <w:b/>
          <w:bCs/>
          <w:highlight w:val="yellow"/>
          <w:rtl/>
        </w:rPr>
      </w:pPr>
    </w:p>
    <w:p w14:paraId="32A7D502" w14:textId="77777777" w:rsidR="00173EBB" w:rsidRPr="005F6A4F" w:rsidRDefault="00173EBB" w:rsidP="00173EBB">
      <w:pPr>
        <w:numPr>
          <w:ilvl w:val="0"/>
          <w:numId w:val="3"/>
        </w:numPr>
        <w:spacing w:before="100" w:beforeAutospacing="1" w:after="100" w:afterAutospacing="1" w:line="240" w:lineRule="exact"/>
        <w:ind w:left="360"/>
        <w:contextualSpacing/>
        <w:jc w:val="both"/>
        <w:rPr>
          <w:b/>
          <w:lang w:eastAsia="he-IL"/>
        </w:rPr>
      </w:pPr>
      <w:r w:rsidRPr="005F6A4F">
        <w:rPr>
          <w:rFonts w:ascii="Calibri" w:hAnsi="Calibri" w:hint="eastAsia"/>
          <w:b/>
          <w:bCs/>
          <w:rtl/>
        </w:rPr>
        <w:t>באשר</w:t>
      </w:r>
      <w:r w:rsidRPr="005F6A4F">
        <w:rPr>
          <w:rFonts w:ascii="Calibri" w:hAnsi="Calibri"/>
          <w:b/>
          <w:bCs/>
          <w:rtl/>
        </w:rPr>
        <w:t xml:space="preserve"> </w:t>
      </w:r>
      <w:r w:rsidRPr="005F6A4F">
        <w:rPr>
          <w:rFonts w:ascii="Calibri" w:hAnsi="Calibri" w:hint="eastAsia"/>
          <w:b/>
          <w:bCs/>
          <w:rtl/>
        </w:rPr>
        <w:t>לנסיבות</w:t>
      </w:r>
      <w:r w:rsidRPr="005F6A4F">
        <w:rPr>
          <w:rFonts w:ascii="Calibri" w:hAnsi="Calibri"/>
          <w:b/>
          <w:bCs/>
          <w:rtl/>
        </w:rPr>
        <w:t xml:space="preserve"> </w:t>
      </w:r>
      <w:r w:rsidRPr="005F6A4F">
        <w:rPr>
          <w:rFonts w:ascii="Calibri" w:hAnsi="Calibri" w:hint="eastAsia"/>
          <w:b/>
          <w:bCs/>
          <w:rtl/>
        </w:rPr>
        <w:t>ביצוע</w:t>
      </w:r>
      <w:r w:rsidRPr="005F6A4F">
        <w:rPr>
          <w:rFonts w:ascii="Calibri" w:hAnsi="Calibri"/>
          <w:b/>
          <w:bCs/>
          <w:rtl/>
        </w:rPr>
        <w:t xml:space="preserve"> </w:t>
      </w:r>
      <w:r w:rsidRPr="005F6A4F">
        <w:rPr>
          <w:rFonts w:ascii="Calibri" w:hAnsi="Calibri" w:hint="eastAsia"/>
          <w:b/>
          <w:bCs/>
          <w:rtl/>
        </w:rPr>
        <w:t>העבירה</w:t>
      </w:r>
      <w:r w:rsidRPr="005F6A4F">
        <w:rPr>
          <w:rFonts w:ascii="Calibri" w:hAnsi="Calibri"/>
          <w:b/>
          <w:bCs/>
          <w:rtl/>
        </w:rPr>
        <w:t xml:space="preserve">, </w:t>
      </w:r>
      <w:r w:rsidRPr="005F6A4F">
        <w:rPr>
          <w:rFonts w:ascii="Calibri" w:hAnsi="Calibri" w:hint="eastAsia"/>
          <w:rtl/>
        </w:rPr>
        <w:t>לקחתי</w:t>
      </w:r>
      <w:r w:rsidRPr="005F6A4F">
        <w:rPr>
          <w:rFonts w:ascii="Calibri" w:hAnsi="Calibri"/>
          <w:rtl/>
        </w:rPr>
        <w:t xml:space="preserve"> </w:t>
      </w:r>
      <w:r w:rsidRPr="005F6A4F">
        <w:rPr>
          <w:rFonts w:ascii="Calibri" w:hAnsi="Calibri" w:hint="eastAsia"/>
          <w:rtl/>
        </w:rPr>
        <w:t>בחשבון</w:t>
      </w:r>
      <w:r w:rsidRPr="005F6A4F">
        <w:rPr>
          <w:rFonts w:ascii="Calibri" w:hAnsi="Calibri"/>
          <w:rtl/>
        </w:rPr>
        <w:t xml:space="preserve"> </w:t>
      </w:r>
      <w:r w:rsidRPr="005F6A4F">
        <w:rPr>
          <w:rFonts w:ascii="Calibri" w:hAnsi="Calibri" w:hint="eastAsia"/>
          <w:rtl/>
        </w:rPr>
        <w:t>את</w:t>
      </w:r>
      <w:r w:rsidRPr="005F6A4F">
        <w:rPr>
          <w:rFonts w:ascii="Calibri" w:hAnsi="Calibri"/>
          <w:rtl/>
        </w:rPr>
        <w:t xml:space="preserve"> </w:t>
      </w:r>
      <w:r w:rsidRPr="005F6A4F">
        <w:rPr>
          <w:rFonts w:ascii="Calibri" w:hAnsi="Calibri" w:hint="eastAsia"/>
          <w:rtl/>
        </w:rPr>
        <w:t>דברי</w:t>
      </w:r>
      <w:r w:rsidRPr="005F6A4F">
        <w:rPr>
          <w:rFonts w:ascii="Calibri" w:hAnsi="Calibri"/>
          <w:rtl/>
        </w:rPr>
        <w:t xml:space="preserve"> </w:t>
      </w:r>
      <w:r w:rsidRPr="005F6A4F">
        <w:rPr>
          <w:rFonts w:ascii="Calibri" w:hAnsi="Calibri" w:hint="eastAsia"/>
          <w:rtl/>
        </w:rPr>
        <w:t>הנאשם</w:t>
      </w:r>
      <w:r w:rsidRPr="005F6A4F">
        <w:rPr>
          <w:rFonts w:ascii="Calibri" w:hAnsi="Calibri"/>
          <w:rtl/>
        </w:rPr>
        <w:t xml:space="preserve"> </w:t>
      </w:r>
      <w:r w:rsidRPr="005F6A4F">
        <w:rPr>
          <w:rFonts w:ascii="Calibri" w:hAnsi="Calibri" w:hint="eastAsia"/>
          <w:rtl/>
        </w:rPr>
        <w:t>כי</w:t>
      </w:r>
      <w:r w:rsidRPr="005F6A4F">
        <w:rPr>
          <w:rFonts w:ascii="Calibri" w:hAnsi="Calibri"/>
          <w:rtl/>
        </w:rPr>
        <w:t xml:space="preserve"> </w:t>
      </w:r>
      <w:r w:rsidRPr="005F6A4F">
        <w:rPr>
          <w:rFonts w:ascii="Calibri" w:hAnsi="Calibri" w:hint="eastAsia"/>
          <w:rtl/>
        </w:rPr>
        <w:t>גידל</w:t>
      </w:r>
      <w:r w:rsidRPr="005F6A4F">
        <w:rPr>
          <w:rFonts w:ascii="Calibri" w:hAnsi="Calibri"/>
          <w:rtl/>
        </w:rPr>
        <w:t xml:space="preserve"> </w:t>
      </w:r>
      <w:r w:rsidRPr="005F6A4F">
        <w:rPr>
          <w:rFonts w:ascii="Calibri" w:hAnsi="Calibri" w:hint="eastAsia"/>
          <w:rtl/>
        </w:rPr>
        <w:t>הסם</w:t>
      </w:r>
      <w:r w:rsidRPr="005F6A4F">
        <w:rPr>
          <w:rFonts w:ascii="Calibri" w:hAnsi="Calibri"/>
          <w:rtl/>
        </w:rPr>
        <w:t xml:space="preserve"> </w:t>
      </w:r>
      <w:r w:rsidRPr="005F6A4F">
        <w:rPr>
          <w:rFonts w:ascii="Calibri" w:hAnsi="Calibri" w:hint="eastAsia"/>
          <w:rtl/>
        </w:rPr>
        <w:t>לשימושו</w:t>
      </w:r>
      <w:r w:rsidRPr="005F6A4F">
        <w:rPr>
          <w:rFonts w:ascii="Calibri" w:hAnsi="Calibri"/>
          <w:rtl/>
        </w:rPr>
        <w:t xml:space="preserve"> </w:t>
      </w:r>
      <w:r w:rsidRPr="005F6A4F">
        <w:rPr>
          <w:rFonts w:ascii="Calibri" w:hAnsi="Calibri" w:hint="eastAsia"/>
          <w:rtl/>
        </w:rPr>
        <w:t>העצמי</w:t>
      </w:r>
      <w:r w:rsidRPr="005F6A4F">
        <w:rPr>
          <w:rFonts w:ascii="Calibri" w:hAnsi="Calibri"/>
          <w:rtl/>
        </w:rPr>
        <w:t xml:space="preserve"> </w:t>
      </w:r>
      <w:r>
        <w:rPr>
          <w:rFonts w:ascii="Calibri" w:hAnsi="Calibri" w:hint="cs"/>
          <w:rtl/>
        </w:rPr>
        <w:t>לאור מצבו הרפואי, בעקבות תאונת הדרכים שעבר, לקחתי בחשבון כי הסמים גודלו בגינתו, שלא בתנאי מעבדה, אין אינדיקציה לתחכום, אין אינדקיציה שהגידול נעשה למטרות רווח.</w:t>
      </w:r>
      <w:r>
        <w:rPr>
          <w:rFonts w:hint="cs"/>
          <w:b/>
          <w:rtl/>
          <w:lang w:eastAsia="he-IL"/>
        </w:rPr>
        <w:t xml:space="preserve"> לקחתי בחשבון את הכמות הגדולה של הסם: עשרות שתילים במשקל כולל של 5.5 ק"ג.</w:t>
      </w:r>
    </w:p>
    <w:p w14:paraId="6BA380D2" w14:textId="77777777" w:rsidR="00173EBB" w:rsidRPr="005F6A4F" w:rsidRDefault="00173EBB" w:rsidP="00173EBB">
      <w:pPr>
        <w:bidi w:val="0"/>
        <w:spacing w:line="360" w:lineRule="auto"/>
        <w:ind w:left="720"/>
        <w:contextualSpacing/>
        <w:jc w:val="both"/>
        <w:rPr>
          <w:b/>
          <w:rtl/>
          <w:lang w:eastAsia="he-IL"/>
        </w:rPr>
      </w:pPr>
    </w:p>
    <w:p w14:paraId="7A91E2FC" w14:textId="77777777" w:rsidR="00173EBB" w:rsidRPr="005F6A4F" w:rsidRDefault="00173EBB" w:rsidP="00173EBB">
      <w:pPr>
        <w:numPr>
          <w:ilvl w:val="0"/>
          <w:numId w:val="3"/>
        </w:numPr>
        <w:spacing w:before="100" w:beforeAutospacing="1" w:after="100" w:afterAutospacing="1" w:line="240" w:lineRule="exact"/>
        <w:ind w:left="360"/>
        <w:contextualSpacing/>
        <w:jc w:val="both"/>
        <w:rPr>
          <w:b/>
          <w:rtl/>
          <w:lang w:eastAsia="he-IL"/>
        </w:rPr>
      </w:pPr>
      <w:r w:rsidRPr="005F6A4F">
        <w:rPr>
          <w:b/>
          <w:rtl/>
          <w:lang w:eastAsia="he-IL"/>
        </w:rPr>
        <w:t xml:space="preserve">בחינת </w:t>
      </w:r>
      <w:r w:rsidRPr="005F6A4F">
        <w:rPr>
          <w:bCs/>
          <w:rtl/>
          <w:lang w:eastAsia="he-IL"/>
        </w:rPr>
        <w:t>מדיניות הענישה הנוהגת</w:t>
      </w:r>
      <w:r w:rsidRPr="005F6A4F">
        <w:rPr>
          <w:b/>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שיכול וירוצה בעבודות שירות ועד למאסרים ממושכים. למקרים דומים ראו:</w:t>
      </w:r>
    </w:p>
    <w:p w14:paraId="49BDD090" w14:textId="77777777" w:rsidR="00173EBB" w:rsidRPr="005F6A4F" w:rsidRDefault="005576E5" w:rsidP="00173EBB">
      <w:pPr>
        <w:numPr>
          <w:ilvl w:val="0"/>
          <w:numId w:val="5"/>
        </w:numPr>
        <w:shd w:val="clear" w:color="auto" w:fill="FFFFFF"/>
        <w:contextualSpacing/>
        <w:jc w:val="both"/>
        <w:rPr>
          <w:rFonts w:ascii="David" w:hAnsi="David"/>
          <w:rtl/>
        </w:rPr>
      </w:pPr>
      <w:hyperlink r:id="rId13" w:history="1">
        <w:r w:rsidRPr="005576E5">
          <w:rPr>
            <w:rFonts w:ascii="David" w:hAnsi="David"/>
            <w:color w:val="0000FF"/>
            <w:u w:val="single"/>
            <w:rtl/>
          </w:rPr>
          <w:t>רע"פ 314/16</w:t>
        </w:r>
      </w:hyperlink>
      <w:r w:rsidR="00173EBB" w:rsidRPr="005F6A4F">
        <w:rPr>
          <w:rFonts w:ascii="David" w:hAnsi="David"/>
          <w:rtl/>
        </w:rPr>
        <w:t xml:space="preserve"> </w:t>
      </w:r>
      <w:r w:rsidR="00173EBB" w:rsidRPr="005F6A4F">
        <w:rPr>
          <w:rFonts w:ascii="David" w:hAnsi="David" w:hint="eastAsia"/>
          <w:b/>
          <w:bCs/>
          <w:rtl/>
        </w:rPr>
        <w:t>בן</w:t>
      </w:r>
      <w:r w:rsidR="00173EBB" w:rsidRPr="005F6A4F">
        <w:rPr>
          <w:rFonts w:ascii="David" w:hAnsi="David"/>
          <w:b/>
          <w:bCs/>
          <w:rtl/>
        </w:rPr>
        <w:t xml:space="preserve"> </w:t>
      </w:r>
      <w:r w:rsidR="00173EBB" w:rsidRPr="005F6A4F">
        <w:rPr>
          <w:rFonts w:ascii="David" w:hAnsi="David" w:hint="eastAsia"/>
          <w:b/>
          <w:bCs/>
          <w:rtl/>
        </w:rPr>
        <w:t>צבי</w:t>
      </w:r>
      <w:r w:rsidR="00173EBB" w:rsidRPr="005F6A4F">
        <w:rPr>
          <w:rFonts w:ascii="David" w:hAnsi="David"/>
          <w:b/>
          <w:bCs/>
          <w:rtl/>
        </w:rPr>
        <w:t xml:space="preserve"> </w:t>
      </w:r>
      <w:r w:rsidR="00173EBB" w:rsidRPr="005F6A4F">
        <w:rPr>
          <w:rFonts w:ascii="David" w:hAnsi="David" w:hint="eastAsia"/>
          <w:b/>
          <w:bCs/>
          <w:rtl/>
        </w:rPr>
        <w:t>נ</w:t>
      </w:r>
      <w:r w:rsidR="00173EBB" w:rsidRPr="005F6A4F">
        <w:rPr>
          <w:rFonts w:ascii="David" w:hAnsi="David"/>
          <w:b/>
          <w:bCs/>
          <w:rtl/>
        </w:rPr>
        <w:t xml:space="preserve">' </w:t>
      </w:r>
      <w:r w:rsidR="00173EBB" w:rsidRPr="005F6A4F">
        <w:rPr>
          <w:rFonts w:ascii="David" w:hAnsi="David" w:hint="eastAsia"/>
          <w:b/>
          <w:bCs/>
          <w:rtl/>
        </w:rPr>
        <w:t>מדינת</w:t>
      </w:r>
      <w:r w:rsidR="00173EBB" w:rsidRPr="005F6A4F">
        <w:rPr>
          <w:rFonts w:ascii="David" w:hAnsi="David"/>
          <w:b/>
          <w:bCs/>
          <w:rtl/>
        </w:rPr>
        <w:t xml:space="preserve"> </w:t>
      </w:r>
      <w:r w:rsidR="00173EBB" w:rsidRPr="005F6A4F">
        <w:rPr>
          <w:rFonts w:ascii="David" w:hAnsi="David" w:hint="eastAsia"/>
          <w:b/>
          <w:bCs/>
          <w:rtl/>
        </w:rPr>
        <w:t>ישראל</w:t>
      </w:r>
      <w:r w:rsidR="00173EBB" w:rsidRPr="005F6A4F">
        <w:rPr>
          <w:rFonts w:ascii="David" w:hAnsi="David"/>
          <w:rtl/>
        </w:rPr>
        <w:t xml:space="preserve">  (22.2.16). </w:t>
      </w:r>
      <w:r w:rsidR="00173EBB" w:rsidRPr="005F6A4F">
        <w:rPr>
          <w:rFonts w:ascii="David" w:hAnsi="David" w:hint="eastAsia"/>
          <w:rtl/>
        </w:rPr>
        <w:t>המבקש</w:t>
      </w:r>
      <w:r w:rsidR="00173EBB" w:rsidRPr="005F6A4F">
        <w:rPr>
          <w:rFonts w:ascii="David" w:hAnsi="David"/>
          <w:rtl/>
        </w:rPr>
        <w:t xml:space="preserve"> </w:t>
      </w:r>
      <w:r w:rsidR="00173EBB" w:rsidRPr="005F6A4F">
        <w:rPr>
          <w:rFonts w:ascii="David" w:hAnsi="David" w:hint="eastAsia"/>
          <w:rtl/>
        </w:rPr>
        <w:t>הורשע</w:t>
      </w:r>
      <w:r w:rsidR="00173EBB" w:rsidRPr="005F6A4F">
        <w:rPr>
          <w:rFonts w:ascii="David" w:hAnsi="David"/>
          <w:rtl/>
        </w:rPr>
        <w:t xml:space="preserve"> </w:t>
      </w:r>
      <w:r w:rsidR="00173EBB" w:rsidRPr="005F6A4F">
        <w:rPr>
          <w:rFonts w:ascii="David" w:hAnsi="David" w:hint="eastAsia"/>
          <w:rtl/>
        </w:rPr>
        <w:t>בעבירה</w:t>
      </w:r>
      <w:r w:rsidR="00173EBB" w:rsidRPr="005F6A4F">
        <w:rPr>
          <w:rFonts w:ascii="David" w:hAnsi="David"/>
          <w:rtl/>
        </w:rPr>
        <w:t xml:space="preserve"> </w:t>
      </w:r>
      <w:r w:rsidR="00173EBB" w:rsidRPr="005F6A4F">
        <w:rPr>
          <w:rFonts w:ascii="David" w:hAnsi="David" w:hint="eastAsia"/>
          <w:rtl/>
        </w:rPr>
        <w:t>של</w:t>
      </w:r>
      <w:r w:rsidR="00173EBB" w:rsidRPr="005F6A4F">
        <w:rPr>
          <w:rFonts w:ascii="David" w:hAnsi="David"/>
          <w:rtl/>
        </w:rPr>
        <w:t xml:space="preserve"> </w:t>
      </w:r>
      <w:r w:rsidR="00173EBB" w:rsidRPr="005F6A4F">
        <w:rPr>
          <w:rFonts w:ascii="David" w:hAnsi="David" w:hint="eastAsia"/>
          <w:rtl/>
        </w:rPr>
        <w:t>גידול</w:t>
      </w:r>
      <w:r w:rsidR="00173EBB" w:rsidRPr="005F6A4F">
        <w:rPr>
          <w:rFonts w:ascii="David" w:hAnsi="David"/>
          <w:rtl/>
        </w:rPr>
        <w:t xml:space="preserve"> </w:t>
      </w:r>
      <w:r w:rsidR="00173EBB" w:rsidRPr="005F6A4F">
        <w:rPr>
          <w:rFonts w:ascii="David" w:hAnsi="David" w:hint="eastAsia"/>
          <w:rtl/>
        </w:rPr>
        <w:t>סם</w:t>
      </w:r>
      <w:r w:rsidR="00173EBB" w:rsidRPr="005F6A4F">
        <w:rPr>
          <w:rFonts w:ascii="David" w:hAnsi="David"/>
          <w:rtl/>
        </w:rPr>
        <w:t xml:space="preserve"> </w:t>
      </w:r>
      <w:r w:rsidR="00173EBB" w:rsidRPr="005F6A4F">
        <w:rPr>
          <w:rFonts w:ascii="David" w:hAnsi="David" w:hint="eastAsia"/>
          <w:rtl/>
        </w:rPr>
        <w:t>מסוכן</w:t>
      </w:r>
      <w:r w:rsidR="00173EBB" w:rsidRPr="005F6A4F">
        <w:rPr>
          <w:rFonts w:ascii="David" w:hAnsi="David"/>
          <w:rtl/>
        </w:rPr>
        <w:t xml:space="preserve"> </w:t>
      </w:r>
      <w:r w:rsidR="00173EBB" w:rsidRPr="005F6A4F">
        <w:rPr>
          <w:rFonts w:ascii="David" w:hAnsi="David" w:hint="eastAsia"/>
          <w:rtl/>
        </w:rPr>
        <w:t>מסוג</w:t>
      </w:r>
      <w:r w:rsidR="00173EBB" w:rsidRPr="005F6A4F">
        <w:rPr>
          <w:rFonts w:ascii="David" w:hAnsi="David"/>
          <w:rtl/>
        </w:rPr>
        <w:t xml:space="preserve"> </w:t>
      </w:r>
      <w:r w:rsidR="00173EBB" w:rsidRPr="005F6A4F">
        <w:rPr>
          <w:rFonts w:ascii="David" w:hAnsi="David" w:hint="eastAsia"/>
          <w:rtl/>
        </w:rPr>
        <w:t>קנביס</w:t>
      </w:r>
      <w:r w:rsidR="00173EBB" w:rsidRPr="005F6A4F">
        <w:rPr>
          <w:rFonts w:ascii="David" w:hAnsi="David"/>
          <w:rtl/>
        </w:rPr>
        <w:t xml:space="preserve">. </w:t>
      </w:r>
      <w:r w:rsidR="00173EBB" w:rsidRPr="005F6A4F">
        <w:rPr>
          <w:rFonts w:ascii="David" w:hAnsi="David" w:hint="eastAsia"/>
          <w:rtl/>
        </w:rPr>
        <w:t>המבקש</w:t>
      </w:r>
      <w:r w:rsidR="00173EBB" w:rsidRPr="005F6A4F">
        <w:rPr>
          <w:rFonts w:ascii="David" w:hAnsi="David"/>
          <w:rtl/>
        </w:rPr>
        <w:t xml:space="preserve"> </w:t>
      </w:r>
      <w:r w:rsidR="00173EBB" w:rsidRPr="005F6A4F">
        <w:rPr>
          <w:rFonts w:ascii="David" w:hAnsi="David" w:hint="eastAsia"/>
          <w:rtl/>
        </w:rPr>
        <w:t>רכש</w:t>
      </w:r>
      <w:r w:rsidR="00173EBB" w:rsidRPr="005F6A4F">
        <w:rPr>
          <w:rFonts w:ascii="David" w:hAnsi="David"/>
          <w:rtl/>
        </w:rPr>
        <w:t xml:space="preserve"> </w:t>
      </w:r>
      <w:r w:rsidR="00173EBB" w:rsidRPr="005F6A4F">
        <w:rPr>
          <w:rFonts w:ascii="David" w:hAnsi="David" w:hint="eastAsia"/>
          <w:rtl/>
        </w:rPr>
        <w:t>זרעים</w:t>
      </w:r>
      <w:r w:rsidR="00173EBB" w:rsidRPr="005F6A4F">
        <w:rPr>
          <w:rFonts w:ascii="David" w:hAnsi="David"/>
          <w:rtl/>
        </w:rPr>
        <w:t xml:space="preserve">, </w:t>
      </w:r>
      <w:r w:rsidR="00173EBB" w:rsidRPr="005F6A4F">
        <w:rPr>
          <w:rFonts w:ascii="David" w:hAnsi="David" w:hint="eastAsia"/>
          <w:rtl/>
        </w:rPr>
        <w:t>ציוד</w:t>
      </w:r>
      <w:r w:rsidR="00173EBB" w:rsidRPr="005F6A4F">
        <w:rPr>
          <w:rFonts w:ascii="David" w:hAnsi="David"/>
          <w:rtl/>
        </w:rPr>
        <w:t xml:space="preserve"> </w:t>
      </w:r>
      <w:r w:rsidR="00173EBB" w:rsidRPr="005F6A4F">
        <w:rPr>
          <w:rFonts w:ascii="David" w:hAnsi="David" w:hint="eastAsia"/>
          <w:rtl/>
        </w:rPr>
        <w:t>לגידול</w:t>
      </w:r>
      <w:r w:rsidR="00173EBB" w:rsidRPr="005F6A4F">
        <w:rPr>
          <w:rFonts w:ascii="David" w:hAnsi="David"/>
          <w:rtl/>
        </w:rPr>
        <w:t xml:space="preserve">, 3 </w:t>
      </w:r>
      <w:r w:rsidR="00173EBB" w:rsidRPr="005F6A4F">
        <w:rPr>
          <w:rFonts w:ascii="David" w:hAnsi="David" w:hint="eastAsia"/>
          <w:rtl/>
        </w:rPr>
        <w:t>משקלים</w:t>
      </w:r>
      <w:r w:rsidR="00173EBB" w:rsidRPr="005F6A4F">
        <w:rPr>
          <w:rFonts w:ascii="David" w:hAnsi="David"/>
          <w:rtl/>
        </w:rPr>
        <w:t xml:space="preserve"> </w:t>
      </w:r>
      <w:r w:rsidR="00173EBB" w:rsidRPr="005F6A4F">
        <w:rPr>
          <w:rFonts w:ascii="David" w:hAnsi="David" w:hint="eastAsia"/>
          <w:rtl/>
        </w:rPr>
        <w:t>דיגיטליים</w:t>
      </w:r>
      <w:r w:rsidR="00173EBB" w:rsidRPr="005F6A4F">
        <w:rPr>
          <w:rFonts w:ascii="David" w:hAnsi="David"/>
          <w:rtl/>
        </w:rPr>
        <w:t xml:space="preserve">, </w:t>
      </w:r>
      <w:r w:rsidR="00173EBB" w:rsidRPr="005F6A4F">
        <w:rPr>
          <w:rFonts w:ascii="David" w:hAnsi="David" w:hint="eastAsia"/>
          <w:rtl/>
        </w:rPr>
        <w:t>למעלה</w:t>
      </w:r>
      <w:r w:rsidR="00173EBB" w:rsidRPr="005F6A4F">
        <w:rPr>
          <w:rFonts w:ascii="David" w:hAnsi="David"/>
          <w:rtl/>
        </w:rPr>
        <w:t xml:space="preserve"> </w:t>
      </w:r>
      <w:r w:rsidR="00173EBB" w:rsidRPr="005F6A4F">
        <w:rPr>
          <w:rFonts w:ascii="David" w:hAnsi="David" w:hint="eastAsia"/>
          <w:rtl/>
        </w:rPr>
        <w:t>מ</w:t>
      </w:r>
      <w:r w:rsidR="00173EBB" w:rsidRPr="005F6A4F">
        <w:rPr>
          <w:rFonts w:ascii="David" w:hAnsi="David"/>
          <w:rtl/>
        </w:rPr>
        <w:t xml:space="preserve">-200 </w:t>
      </w:r>
      <w:r w:rsidR="00173EBB" w:rsidRPr="005F6A4F">
        <w:rPr>
          <w:rFonts w:ascii="David" w:hAnsi="David" w:hint="eastAsia"/>
          <w:rtl/>
        </w:rPr>
        <w:t>אדניות</w:t>
      </w:r>
      <w:r w:rsidR="00173EBB" w:rsidRPr="005F6A4F">
        <w:rPr>
          <w:rFonts w:ascii="David" w:hAnsi="David"/>
          <w:rtl/>
        </w:rPr>
        <w:t xml:space="preserve"> </w:t>
      </w:r>
      <w:r w:rsidR="00173EBB" w:rsidRPr="005F6A4F">
        <w:rPr>
          <w:rFonts w:ascii="David" w:hAnsi="David" w:hint="eastAsia"/>
          <w:rtl/>
        </w:rPr>
        <w:t>וכן</w:t>
      </w:r>
      <w:r w:rsidR="00173EBB" w:rsidRPr="005F6A4F">
        <w:rPr>
          <w:rFonts w:ascii="David" w:hAnsi="David"/>
          <w:rtl/>
        </w:rPr>
        <w:t xml:space="preserve"> </w:t>
      </w:r>
      <w:r w:rsidR="00173EBB" w:rsidRPr="005F6A4F">
        <w:rPr>
          <w:rFonts w:ascii="David" w:hAnsi="David" w:hint="eastAsia"/>
          <w:rtl/>
        </w:rPr>
        <w:t>ציוד</w:t>
      </w:r>
      <w:r w:rsidR="00173EBB" w:rsidRPr="005F6A4F">
        <w:rPr>
          <w:rFonts w:ascii="David" w:hAnsi="David"/>
          <w:rtl/>
        </w:rPr>
        <w:t xml:space="preserve"> </w:t>
      </w:r>
      <w:r w:rsidR="00173EBB" w:rsidRPr="005F6A4F">
        <w:rPr>
          <w:rFonts w:ascii="David" w:hAnsi="David" w:hint="eastAsia"/>
          <w:rtl/>
        </w:rPr>
        <w:t>רב</w:t>
      </w:r>
      <w:r w:rsidR="00173EBB" w:rsidRPr="005F6A4F">
        <w:rPr>
          <w:rFonts w:ascii="David" w:hAnsi="David"/>
          <w:rtl/>
        </w:rPr>
        <w:t xml:space="preserve"> </w:t>
      </w:r>
      <w:r w:rsidR="00173EBB" w:rsidRPr="005F6A4F">
        <w:rPr>
          <w:rFonts w:ascii="David" w:hAnsi="David" w:hint="eastAsia"/>
          <w:rtl/>
        </w:rPr>
        <w:t>נוסף</w:t>
      </w:r>
      <w:r w:rsidR="00173EBB" w:rsidRPr="005F6A4F">
        <w:rPr>
          <w:rFonts w:ascii="David" w:hAnsi="David"/>
          <w:rtl/>
        </w:rPr>
        <w:t xml:space="preserve">. </w:t>
      </w:r>
      <w:r w:rsidR="00173EBB" w:rsidRPr="005F6A4F">
        <w:rPr>
          <w:rFonts w:ascii="David" w:hAnsi="David" w:hint="eastAsia"/>
          <w:rtl/>
        </w:rPr>
        <w:t>המבקש</w:t>
      </w:r>
      <w:r w:rsidR="00173EBB" w:rsidRPr="005F6A4F">
        <w:rPr>
          <w:rFonts w:ascii="David" w:hAnsi="David"/>
          <w:rtl/>
        </w:rPr>
        <w:t xml:space="preserve"> </w:t>
      </w:r>
      <w:r w:rsidR="00173EBB" w:rsidRPr="005F6A4F">
        <w:rPr>
          <w:rFonts w:ascii="David" w:hAnsi="David" w:hint="eastAsia"/>
          <w:rtl/>
        </w:rPr>
        <w:t>שתל</w:t>
      </w:r>
      <w:r w:rsidR="00173EBB" w:rsidRPr="005F6A4F">
        <w:rPr>
          <w:rFonts w:ascii="David" w:hAnsi="David"/>
          <w:rtl/>
        </w:rPr>
        <w:t xml:space="preserve"> </w:t>
      </w:r>
      <w:r w:rsidR="00173EBB" w:rsidRPr="005F6A4F">
        <w:rPr>
          <w:rFonts w:ascii="David" w:hAnsi="David" w:hint="eastAsia"/>
          <w:rtl/>
        </w:rPr>
        <w:t>זרעי</w:t>
      </w:r>
      <w:r w:rsidR="00173EBB" w:rsidRPr="005F6A4F">
        <w:rPr>
          <w:rFonts w:ascii="David" w:hAnsi="David"/>
          <w:rtl/>
        </w:rPr>
        <w:t xml:space="preserve"> </w:t>
      </w:r>
      <w:r w:rsidR="00173EBB" w:rsidRPr="005F6A4F">
        <w:rPr>
          <w:rFonts w:ascii="David" w:hAnsi="David" w:hint="eastAsia"/>
          <w:rtl/>
        </w:rPr>
        <w:t>סם</w:t>
      </w:r>
      <w:r w:rsidR="00173EBB" w:rsidRPr="005F6A4F">
        <w:rPr>
          <w:rFonts w:ascii="David" w:hAnsi="David"/>
          <w:rtl/>
        </w:rPr>
        <w:t xml:space="preserve"> </w:t>
      </w:r>
      <w:r w:rsidR="00173EBB" w:rsidRPr="005F6A4F">
        <w:rPr>
          <w:rFonts w:ascii="David" w:hAnsi="David" w:hint="eastAsia"/>
          <w:rtl/>
        </w:rPr>
        <w:t>במעבדה</w:t>
      </w:r>
      <w:r w:rsidR="00173EBB" w:rsidRPr="005F6A4F">
        <w:rPr>
          <w:rFonts w:ascii="David" w:hAnsi="David"/>
          <w:rtl/>
        </w:rPr>
        <w:t xml:space="preserve"> </w:t>
      </w:r>
      <w:r w:rsidR="00173EBB" w:rsidRPr="005F6A4F">
        <w:rPr>
          <w:rFonts w:ascii="David" w:hAnsi="David" w:hint="eastAsia"/>
          <w:rtl/>
        </w:rPr>
        <w:t>שהקים</w:t>
      </w:r>
      <w:r w:rsidR="00173EBB" w:rsidRPr="005F6A4F">
        <w:rPr>
          <w:rFonts w:ascii="David" w:hAnsi="David"/>
          <w:rtl/>
        </w:rPr>
        <w:t xml:space="preserve"> </w:t>
      </w:r>
      <w:r w:rsidR="00173EBB" w:rsidRPr="005F6A4F">
        <w:rPr>
          <w:rFonts w:ascii="David" w:hAnsi="David" w:hint="eastAsia"/>
          <w:rtl/>
        </w:rPr>
        <w:t>במרפסת</w:t>
      </w:r>
      <w:r w:rsidR="00173EBB" w:rsidRPr="005F6A4F">
        <w:rPr>
          <w:rFonts w:ascii="David" w:hAnsi="David"/>
          <w:rtl/>
        </w:rPr>
        <w:t xml:space="preserve"> </w:t>
      </w:r>
      <w:r w:rsidR="00173EBB" w:rsidRPr="005F6A4F">
        <w:rPr>
          <w:rFonts w:ascii="David" w:hAnsi="David" w:hint="eastAsia"/>
          <w:rtl/>
        </w:rPr>
        <w:t>הדירה</w:t>
      </w:r>
      <w:r w:rsidR="00173EBB" w:rsidRPr="005F6A4F">
        <w:rPr>
          <w:rFonts w:ascii="David" w:hAnsi="David"/>
          <w:rtl/>
        </w:rPr>
        <w:t xml:space="preserve">, </w:t>
      </w:r>
      <w:r w:rsidR="00173EBB" w:rsidRPr="005F6A4F">
        <w:rPr>
          <w:rFonts w:ascii="David" w:hAnsi="David" w:hint="eastAsia"/>
          <w:rtl/>
        </w:rPr>
        <w:t>וגידל</w:t>
      </w:r>
      <w:r w:rsidR="00173EBB" w:rsidRPr="005F6A4F">
        <w:rPr>
          <w:rFonts w:ascii="David" w:hAnsi="David"/>
          <w:rtl/>
        </w:rPr>
        <w:t xml:space="preserve"> </w:t>
      </w:r>
      <w:r w:rsidR="00173EBB" w:rsidRPr="005F6A4F">
        <w:rPr>
          <w:rFonts w:ascii="David" w:hAnsi="David" w:hint="eastAsia"/>
          <w:rtl/>
        </w:rPr>
        <w:t>אותם</w:t>
      </w:r>
      <w:r w:rsidR="00173EBB" w:rsidRPr="005F6A4F">
        <w:rPr>
          <w:rFonts w:ascii="David" w:hAnsi="David"/>
          <w:rtl/>
        </w:rPr>
        <w:t xml:space="preserve">, </w:t>
      </w:r>
      <w:r w:rsidR="00173EBB" w:rsidRPr="005F6A4F">
        <w:rPr>
          <w:rFonts w:ascii="David" w:hAnsi="David" w:hint="eastAsia"/>
          <w:rtl/>
        </w:rPr>
        <w:t>שלא</w:t>
      </w:r>
      <w:r w:rsidR="00173EBB" w:rsidRPr="005F6A4F">
        <w:rPr>
          <w:rFonts w:ascii="David" w:hAnsi="David"/>
          <w:rtl/>
        </w:rPr>
        <w:t xml:space="preserve"> </w:t>
      </w:r>
      <w:r w:rsidR="00173EBB" w:rsidRPr="005F6A4F">
        <w:rPr>
          <w:rFonts w:ascii="David" w:hAnsi="David" w:hint="eastAsia"/>
          <w:rtl/>
        </w:rPr>
        <w:t>למטרת</w:t>
      </w:r>
      <w:r w:rsidR="00173EBB" w:rsidRPr="005F6A4F">
        <w:rPr>
          <w:rFonts w:ascii="David" w:hAnsi="David"/>
          <w:rtl/>
        </w:rPr>
        <w:t xml:space="preserve"> </w:t>
      </w:r>
      <w:r w:rsidR="00173EBB" w:rsidRPr="005F6A4F">
        <w:rPr>
          <w:rFonts w:ascii="David" w:hAnsi="David" w:hint="eastAsia"/>
          <w:rtl/>
        </w:rPr>
        <w:t>צריכתו</w:t>
      </w:r>
      <w:r w:rsidR="00173EBB" w:rsidRPr="005F6A4F">
        <w:rPr>
          <w:rFonts w:ascii="David" w:hAnsi="David"/>
          <w:rtl/>
        </w:rPr>
        <w:t xml:space="preserve"> </w:t>
      </w:r>
      <w:r w:rsidR="00173EBB" w:rsidRPr="005F6A4F">
        <w:rPr>
          <w:rFonts w:ascii="David" w:hAnsi="David" w:hint="eastAsia"/>
          <w:rtl/>
        </w:rPr>
        <w:t>העצמית</w:t>
      </w:r>
      <w:r w:rsidR="00173EBB" w:rsidRPr="005F6A4F">
        <w:rPr>
          <w:rFonts w:ascii="David" w:hAnsi="David"/>
          <w:rtl/>
        </w:rPr>
        <w:t xml:space="preserve">. </w:t>
      </w:r>
      <w:r w:rsidR="00173EBB" w:rsidRPr="005F6A4F">
        <w:rPr>
          <w:rFonts w:ascii="David" w:hAnsi="David" w:hint="eastAsia"/>
          <w:rtl/>
        </w:rPr>
        <w:t>כתוצאה</w:t>
      </w:r>
      <w:r w:rsidR="00173EBB" w:rsidRPr="005F6A4F">
        <w:rPr>
          <w:rFonts w:ascii="David" w:hAnsi="David"/>
          <w:rtl/>
        </w:rPr>
        <w:t xml:space="preserve"> </w:t>
      </w:r>
      <w:r w:rsidR="00173EBB" w:rsidRPr="005F6A4F">
        <w:rPr>
          <w:rFonts w:ascii="David" w:hAnsi="David" w:hint="eastAsia"/>
          <w:rtl/>
        </w:rPr>
        <w:t>מגידול</w:t>
      </w:r>
      <w:r w:rsidR="00173EBB" w:rsidRPr="005F6A4F">
        <w:rPr>
          <w:rFonts w:ascii="David" w:hAnsi="David"/>
          <w:rtl/>
        </w:rPr>
        <w:t xml:space="preserve"> </w:t>
      </w:r>
      <w:r w:rsidR="00173EBB" w:rsidRPr="005F6A4F">
        <w:rPr>
          <w:rFonts w:ascii="David" w:hAnsi="David" w:hint="eastAsia"/>
          <w:rtl/>
        </w:rPr>
        <w:t>זרעי</w:t>
      </w:r>
      <w:r w:rsidR="00173EBB" w:rsidRPr="005F6A4F">
        <w:rPr>
          <w:rFonts w:ascii="David" w:hAnsi="David"/>
          <w:rtl/>
        </w:rPr>
        <w:t xml:space="preserve"> </w:t>
      </w:r>
      <w:r w:rsidR="00173EBB" w:rsidRPr="005F6A4F">
        <w:rPr>
          <w:rFonts w:ascii="David" w:hAnsi="David" w:hint="eastAsia"/>
          <w:rtl/>
        </w:rPr>
        <w:t>הסם</w:t>
      </w:r>
      <w:r w:rsidR="00173EBB" w:rsidRPr="005F6A4F">
        <w:rPr>
          <w:rFonts w:ascii="David" w:hAnsi="David"/>
          <w:rtl/>
        </w:rPr>
        <w:t xml:space="preserve">, </w:t>
      </w:r>
      <w:r w:rsidR="00173EBB" w:rsidRPr="005F6A4F">
        <w:rPr>
          <w:rFonts w:ascii="David" w:hAnsi="David" w:hint="eastAsia"/>
          <w:rtl/>
        </w:rPr>
        <w:t>החזיק</w:t>
      </w:r>
      <w:r w:rsidR="00173EBB" w:rsidRPr="005F6A4F">
        <w:rPr>
          <w:rFonts w:ascii="David" w:hAnsi="David"/>
          <w:rtl/>
        </w:rPr>
        <w:t xml:space="preserve"> </w:t>
      </w:r>
      <w:r w:rsidR="00173EBB" w:rsidRPr="005F6A4F">
        <w:rPr>
          <w:rFonts w:ascii="David" w:hAnsi="David" w:hint="eastAsia"/>
          <w:rtl/>
        </w:rPr>
        <w:t>המבקש</w:t>
      </w:r>
      <w:r w:rsidR="00173EBB" w:rsidRPr="005F6A4F">
        <w:rPr>
          <w:rFonts w:ascii="David" w:hAnsi="David"/>
          <w:rtl/>
        </w:rPr>
        <w:t xml:space="preserve"> </w:t>
      </w:r>
      <w:r w:rsidR="00173EBB" w:rsidRPr="005F6A4F">
        <w:rPr>
          <w:rFonts w:ascii="David" w:hAnsi="David" w:hint="eastAsia"/>
          <w:rtl/>
        </w:rPr>
        <w:t>בסם</w:t>
      </w:r>
      <w:r w:rsidR="00173EBB" w:rsidRPr="005F6A4F">
        <w:rPr>
          <w:rFonts w:ascii="David" w:hAnsi="David"/>
          <w:rtl/>
        </w:rPr>
        <w:t xml:space="preserve"> </w:t>
      </w:r>
      <w:r w:rsidR="00173EBB" w:rsidRPr="005F6A4F">
        <w:rPr>
          <w:rFonts w:ascii="David" w:hAnsi="David" w:hint="eastAsia"/>
          <w:rtl/>
        </w:rPr>
        <w:t>מסוג</w:t>
      </w:r>
      <w:r w:rsidR="00173EBB" w:rsidRPr="005F6A4F">
        <w:rPr>
          <w:rFonts w:ascii="David" w:hAnsi="David"/>
          <w:rtl/>
        </w:rPr>
        <w:t xml:space="preserve"> </w:t>
      </w:r>
      <w:r w:rsidR="00173EBB" w:rsidRPr="005F6A4F">
        <w:rPr>
          <w:rFonts w:ascii="David" w:hAnsi="David" w:hint="eastAsia"/>
          <w:rtl/>
        </w:rPr>
        <w:t>קנבוס</w:t>
      </w:r>
      <w:r w:rsidR="00173EBB" w:rsidRPr="005F6A4F">
        <w:rPr>
          <w:rFonts w:ascii="David" w:hAnsi="David"/>
          <w:rtl/>
        </w:rPr>
        <w:t xml:space="preserve"> </w:t>
      </w:r>
      <w:r w:rsidR="00173EBB" w:rsidRPr="005F6A4F">
        <w:rPr>
          <w:rFonts w:ascii="David" w:hAnsi="David" w:hint="eastAsia"/>
          <w:rtl/>
        </w:rPr>
        <w:t>במשקל</w:t>
      </w:r>
      <w:r w:rsidR="00173EBB" w:rsidRPr="005F6A4F">
        <w:rPr>
          <w:rFonts w:ascii="David" w:hAnsi="David"/>
          <w:rtl/>
        </w:rPr>
        <w:t xml:space="preserve"> </w:t>
      </w:r>
      <w:r w:rsidR="00173EBB" w:rsidRPr="005F6A4F">
        <w:rPr>
          <w:rFonts w:ascii="David" w:hAnsi="David" w:hint="eastAsia"/>
          <w:rtl/>
        </w:rPr>
        <w:t>העולה</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2.5 </w:t>
      </w:r>
      <w:r w:rsidR="00173EBB" w:rsidRPr="005F6A4F">
        <w:rPr>
          <w:rFonts w:ascii="David" w:hAnsi="David" w:hint="eastAsia"/>
          <w:rtl/>
        </w:rPr>
        <w:t>ק</w:t>
      </w:r>
      <w:r w:rsidR="00173EBB" w:rsidRPr="005F6A4F">
        <w:rPr>
          <w:rFonts w:ascii="David" w:hAnsi="David"/>
          <w:rtl/>
        </w:rPr>
        <w:t>"</w:t>
      </w:r>
      <w:r w:rsidR="00173EBB" w:rsidRPr="005F6A4F">
        <w:rPr>
          <w:rFonts w:ascii="David" w:hAnsi="David" w:hint="eastAsia"/>
          <w:rtl/>
        </w:rPr>
        <w:t>ג</w:t>
      </w:r>
      <w:r w:rsidR="00173EBB" w:rsidRPr="005F6A4F">
        <w:rPr>
          <w:rFonts w:ascii="David" w:hAnsi="David"/>
          <w:rtl/>
        </w:rPr>
        <w:t xml:space="preserve">. </w:t>
      </w:r>
      <w:r w:rsidR="00173EBB" w:rsidRPr="005F6A4F">
        <w:rPr>
          <w:rFonts w:ascii="David" w:hAnsi="David" w:hint="eastAsia"/>
          <w:rtl/>
        </w:rPr>
        <w:t>בית</w:t>
      </w:r>
      <w:r w:rsidR="00173EBB" w:rsidRPr="005F6A4F">
        <w:rPr>
          <w:rFonts w:ascii="David" w:hAnsi="David"/>
          <w:rtl/>
        </w:rPr>
        <w:t xml:space="preserve"> </w:t>
      </w:r>
      <w:r w:rsidR="00173EBB" w:rsidRPr="005F6A4F">
        <w:rPr>
          <w:rFonts w:ascii="David" w:hAnsi="David" w:hint="eastAsia"/>
          <w:rtl/>
        </w:rPr>
        <w:t>משפט</w:t>
      </w:r>
      <w:r w:rsidR="00173EBB" w:rsidRPr="005F6A4F">
        <w:rPr>
          <w:rFonts w:ascii="David" w:hAnsi="David"/>
          <w:rtl/>
        </w:rPr>
        <w:t xml:space="preserve"> </w:t>
      </w:r>
      <w:r w:rsidR="00173EBB" w:rsidRPr="005F6A4F">
        <w:rPr>
          <w:rFonts w:ascii="David" w:hAnsi="David" w:hint="eastAsia"/>
          <w:rtl/>
        </w:rPr>
        <w:t>קמא</w:t>
      </w:r>
      <w:r w:rsidR="00173EBB" w:rsidRPr="005F6A4F">
        <w:rPr>
          <w:rFonts w:ascii="David" w:hAnsi="David"/>
          <w:rtl/>
        </w:rPr>
        <w:t xml:space="preserve"> </w:t>
      </w:r>
      <w:r w:rsidR="00173EBB" w:rsidRPr="005F6A4F">
        <w:rPr>
          <w:rFonts w:ascii="David" w:hAnsi="David" w:hint="eastAsia"/>
          <w:rtl/>
        </w:rPr>
        <w:t>גזר</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w:t>
      </w:r>
      <w:r w:rsidR="00173EBB" w:rsidRPr="005F6A4F">
        <w:rPr>
          <w:rFonts w:ascii="David" w:hAnsi="David" w:hint="eastAsia"/>
          <w:rtl/>
        </w:rPr>
        <w:t>המערער</w:t>
      </w:r>
      <w:r w:rsidR="00173EBB" w:rsidRPr="005F6A4F">
        <w:rPr>
          <w:rFonts w:ascii="David" w:hAnsi="David"/>
          <w:rtl/>
        </w:rPr>
        <w:t xml:space="preserve"> 6 </w:t>
      </w:r>
      <w:r w:rsidR="00173EBB" w:rsidRPr="005F6A4F">
        <w:rPr>
          <w:rFonts w:ascii="David" w:hAnsi="David" w:hint="eastAsia"/>
          <w:rtl/>
        </w:rPr>
        <w:t>חודשי</w:t>
      </w:r>
      <w:r w:rsidR="00173EBB" w:rsidRPr="005F6A4F">
        <w:rPr>
          <w:rFonts w:ascii="David" w:hAnsi="David"/>
          <w:rtl/>
        </w:rPr>
        <w:t xml:space="preserve">  </w:t>
      </w:r>
      <w:r w:rsidR="00173EBB" w:rsidRPr="005F6A4F">
        <w:rPr>
          <w:rFonts w:ascii="David" w:hAnsi="David" w:hint="eastAsia"/>
          <w:rtl/>
        </w:rPr>
        <w:t>מאסר</w:t>
      </w:r>
      <w:r w:rsidR="00173EBB" w:rsidRPr="005F6A4F">
        <w:rPr>
          <w:rFonts w:ascii="David" w:hAnsi="David"/>
          <w:rtl/>
        </w:rPr>
        <w:t xml:space="preserve">, </w:t>
      </w:r>
      <w:r w:rsidR="00173EBB" w:rsidRPr="005F6A4F">
        <w:rPr>
          <w:rFonts w:ascii="David" w:hAnsi="David" w:hint="eastAsia"/>
          <w:rtl/>
        </w:rPr>
        <w:t>לריצוי</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w:t>
      </w:r>
      <w:r w:rsidR="00173EBB" w:rsidRPr="005F6A4F">
        <w:rPr>
          <w:rFonts w:ascii="David" w:hAnsi="David" w:hint="eastAsia"/>
          <w:rtl/>
        </w:rPr>
        <w:t>דרך</w:t>
      </w:r>
      <w:r w:rsidR="00173EBB" w:rsidRPr="005F6A4F">
        <w:rPr>
          <w:rFonts w:ascii="David" w:hAnsi="David"/>
          <w:rtl/>
        </w:rPr>
        <w:t xml:space="preserve"> </w:t>
      </w:r>
      <w:r w:rsidR="00173EBB" w:rsidRPr="005F6A4F">
        <w:rPr>
          <w:rFonts w:ascii="David" w:hAnsi="David" w:hint="eastAsia"/>
          <w:rtl/>
        </w:rPr>
        <w:t>של</w:t>
      </w:r>
      <w:r w:rsidR="00173EBB" w:rsidRPr="005F6A4F">
        <w:rPr>
          <w:rFonts w:ascii="David" w:hAnsi="David"/>
          <w:rtl/>
        </w:rPr>
        <w:t xml:space="preserve"> </w:t>
      </w:r>
      <w:r w:rsidR="00173EBB" w:rsidRPr="005F6A4F">
        <w:rPr>
          <w:rFonts w:ascii="David" w:hAnsi="David" w:hint="eastAsia"/>
          <w:rtl/>
        </w:rPr>
        <w:t>עבודות</w:t>
      </w:r>
      <w:r w:rsidR="00173EBB" w:rsidRPr="005F6A4F">
        <w:rPr>
          <w:rFonts w:ascii="David" w:hAnsi="David"/>
          <w:rtl/>
        </w:rPr>
        <w:t xml:space="preserve"> </w:t>
      </w:r>
      <w:r w:rsidR="00173EBB" w:rsidRPr="005F6A4F">
        <w:rPr>
          <w:rFonts w:ascii="David" w:hAnsi="David" w:hint="eastAsia"/>
          <w:rtl/>
        </w:rPr>
        <w:t>שירות</w:t>
      </w:r>
      <w:r w:rsidR="00173EBB" w:rsidRPr="005F6A4F">
        <w:rPr>
          <w:rFonts w:ascii="David" w:hAnsi="David"/>
          <w:rtl/>
        </w:rPr>
        <w:t xml:space="preserve"> </w:t>
      </w:r>
      <w:r w:rsidR="00173EBB" w:rsidRPr="005F6A4F">
        <w:rPr>
          <w:rFonts w:ascii="David" w:hAnsi="David" w:hint="eastAsia"/>
          <w:rtl/>
        </w:rPr>
        <w:t>לצד</w:t>
      </w:r>
      <w:r w:rsidR="00173EBB" w:rsidRPr="005F6A4F">
        <w:rPr>
          <w:rFonts w:ascii="David" w:hAnsi="David"/>
          <w:rtl/>
        </w:rPr>
        <w:t xml:space="preserve"> </w:t>
      </w:r>
      <w:r w:rsidR="00173EBB" w:rsidRPr="005F6A4F">
        <w:rPr>
          <w:rFonts w:ascii="David" w:hAnsi="David" w:hint="eastAsia"/>
          <w:rtl/>
        </w:rPr>
        <w:t>עונשים</w:t>
      </w:r>
      <w:r w:rsidR="00173EBB" w:rsidRPr="005F6A4F">
        <w:rPr>
          <w:rFonts w:ascii="David" w:hAnsi="David"/>
          <w:rtl/>
        </w:rPr>
        <w:t xml:space="preserve"> </w:t>
      </w:r>
      <w:r w:rsidR="00173EBB" w:rsidRPr="005F6A4F">
        <w:rPr>
          <w:rFonts w:ascii="David" w:hAnsi="David" w:hint="eastAsia"/>
          <w:rtl/>
        </w:rPr>
        <w:t>נוספים</w:t>
      </w:r>
      <w:r w:rsidR="00173EBB" w:rsidRPr="005F6A4F">
        <w:rPr>
          <w:rFonts w:ascii="David" w:hAnsi="David"/>
          <w:rtl/>
        </w:rPr>
        <w:t xml:space="preserve">. </w:t>
      </w:r>
      <w:r w:rsidR="00173EBB" w:rsidRPr="005F6A4F">
        <w:rPr>
          <w:rFonts w:ascii="David" w:hAnsi="David" w:hint="eastAsia"/>
          <w:rtl/>
        </w:rPr>
        <w:t>בית</w:t>
      </w:r>
      <w:r w:rsidR="00173EBB" w:rsidRPr="005F6A4F">
        <w:rPr>
          <w:rFonts w:ascii="David" w:hAnsi="David"/>
          <w:rtl/>
        </w:rPr>
        <w:t xml:space="preserve"> </w:t>
      </w:r>
      <w:r w:rsidR="00173EBB" w:rsidRPr="005F6A4F">
        <w:rPr>
          <w:rFonts w:ascii="David" w:hAnsi="David" w:hint="eastAsia"/>
          <w:rtl/>
        </w:rPr>
        <w:t>המשפט</w:t>
      </w:r>
      <w:r w:rsidR="00173EBB" w:rsidRPr="005F6A4F">
        <w:rPr>
          <w:rFonts w:ascii="David" w:hAnsi="David"/>
          <w:rtl/>
        </w:rPr>
        <w:t xml:space="preserve"> </w:t>
      </w:r>
      <w:r w:rsidR="00173EBB" w:rsidRPr="005F6A4F">
        <w:rPr>
          <w:rFonts w:ascii="David" w:hAnsi="David" w:hint="eastAsia"/>
          <w:rtl/>
        </w:rPr>
        <w:t>המחוזי</w:t>
      </w:r>
      <w:r w:rsidR="00173EBB" w:rsidRPr="005F6A4F">
        <w:rPr>
          <w:rFonts w:ascii="David" w:hAnsi="David"/>
          <w:rtl/>
        </w:rPr>
        <w:t xml:space="preserve"> </w:t>
      </w:r>
      <w:r w:rsidR="00173EBB" w:rsidRPr="005F6A4F">
        <w:rPr>
          <w:rFonts w:ascii="David" w:hAnsi="David" w:hint="eastAsia"/>
          <w:rtl/>
        </w:rPr>
        <w:t>קיבל</w:t>
      </w:r>
      <w:r w:rsidR="00173EBB" w:rsidRPr="005F6A4F">
        <w:rPr>
          <w:rFonts w:ascii="David" w:hAnsi="David"/>
          <w:rtl/>
        </w:rPr>
        <w:t xml:space="preserve"> </w:t>
      </w:r>
      <w:r w:rsidR="00173EBB" w:rsidRPr="005F6A4F">
        <w:rPr>
          <w:rFonts w:ascii="David" w:hAnsi="David" w:hint="eastAsia"/>
          <w:rtl/>
        </w:rPr>
        <w:t>את</w:t>
      </w:r>
      <w:r w:rsidR="00173EBB" w:rsidRPr="005F6A4F">
        <w:rPr>
          <w:rFonts w:ascii="David" w:hAnsi="David"/>
          <w:rtl/>
        </w:rPr>
        <w:t xml:space="preserve"> </w:t>
      </w:r>
      <w:r w:rsidR="00173EBB" w:rsidRPr="005F6A4F">
        <w:rPr>
          <w:rFonts w:ascii="David" w:hAnsi="David" w:hint="eastAsia"/>
          <w:rtl/>
        </w:rPr>
        <w:t>ערעור</w:t>
      </w:r>
      <w:r w:rsidR="00173EBB" w:rsidRPr="005F6A4F">
        <w:rPr>
          <w:rFonts w:ascii="David" w:hAnsi="David"/>
          <w:rtl/>
        </w:rPr>
        <w:t xml:space="preserve"> </w:t>
      </w:r>
      <w:r w:rsidR="00173EBB" w:rsidRPr="005F6A4F">
        <w:rPr>
          <w:rFonts w:ascii="David" w:hAnsi="David" w:hint="eastAsia"/>
          <w:rtl/>
        </w:rPr>
        <w:t>המדינה</w:t>
      </w:r>
      <w:r w:rsidR="00173EBB" w:rsidRPr="005F6A4F">
        <w:rPr>
          <w:rFonts w:ascii="David" w:hAnsi="David"/>
          <w:rtl/>
        </w:rPr>
        <w:t xml:space="preserve"> </w:t>
      </w:r>
      <w:r w:rsidR="00173EBB" w:rsidRPr="005F6A4F">
        <w:rPr>
          <w:rFonts w:ascii="David" w:hAnsi="David" w:hint="eastAsia"/>
          <w:rtl/>
        </w:rPr>
        <w:t>והחמיר</w:t>
      </w:r>
      <w:r w:rsidR="00173EBB" w:rsidRPr="005F6A4F">
        <w:rPr>
          <w:rFonts w:ascii="David" w:hAnsi="David"/>
          <w:rtl/>
        </w:rPr>
        <w:t xml:space="preserve"> </w:t>
      </w:r>
      <w:r w:rsidR="00173EBB" w:rsidRPr="005F6A4F">
        <w:rPr>
          <w:rFonts w:ascii="David" w:hAnsi="David" w:hint="eastAsia"/>
          <w:rtl/>
        </w:rPr>
        <w:t>עונשו</w:t>
      </w:r>
      <w:r w:rsidR="00173EBB" w:rsidRPr="005F6A4F">
        <w:rPr>
          <w:rFonts w:ascii="David" w:hAnsi="David"/>
          <w:rtl/>
        </w:rPr>
        <w:t xml:space="preserve"> </w:t>
      </w:r>
      <w:r w:rsidR="00173EBB" w:rsidRPr="005F6A4F">
        <w:rPr>
          <w:rFonts w:ascii="David" w:hAnsi="David" w:hint="eastAsia"/>
          <w:rtl/>
        </w:rPr>
        <w:t>ל</w:t>
      </w:r>
      <w:r w:rsidR="00173EBB" w:rsidRPr="005F6A4F">
        <w:rPr>
          <w:rFonts w:ascii="David" w:hAnsi="David"/>
          <w:rtl/>
        </w:rPr>
        <w:t xml:space="preserve">- 10 </w:t>
      </w:r>
      <w:r w:rsidR="00173EBB" w:rsidRPr="005F6A4F">
        <w:rPr>
          <w:rFonts w:ascii="David" w:hAnsi="David" w:hint="eastAsia"/>
          <w:rtl/>
        </w:rPr>
        <w:t>חודשי</w:t>
      </w:r>
      <w:r w:rsidR="00173EBB" w:rsidRPr="005F6A4F">
        <w:rPr>
          <w:rFonts w:ascii="David" w:hAnsi="David"/>
          <w:rtl/>
        </w:rPr>
        <w:t xml:space="preserve"> </w:t>
      </w:r>
      <w:r w:rsidR="00173EBB" w:rsidRPr="005F6A4F">
        <w:rPr>
          <w:rFonts w:ascii="David" w:hAnsi="David" w:hint="eastAsia"/>
          <w:rtl/>
        </w:rPr>
        <w:t>מאסר</w:t>
      </w:r>
      <w:r w:rsidR="00173EBB" w:rsidRPr="005F6A4F">
        <w:rPr>
          <w:rFonts w:ascii="David" w:hAnsi="David"/>
          <w:rtl/>
        </w:rPr>
        <w:t xml:space="preserve">. </w:t>
      </w:r>
      <w:r w:rsidR="00173EBB" w:rsidRPr="005F6A4F">
        <w:rPr>
          <w:rFonts w:ascii="David" w:hAnsi="David" w:hint="eastAsia"/>
          <w:rtl/>
        </w:rPr>
        <w:t>בקשת</w:t>
      </w:r>
      <w:r w:rsidR="00173EBB" w:rsidRPr="005F6A4F">
        <w:rPr>
          <w:rFonts w:ascii="David" w:hAnsi="David"/>
          <w:rtl/>
        </w:rPr>
        <w:t xml:space="preserve"> </w:t>
      </w:r>
      <w:r w:rsidR="00173EBB" w:rsidRPr="005F6A4F">
        <w:rPr>
          <w:rFonts w:ascii="David" w:hAnsi="David" w:hint="eastAsia"/>
          <w:rtl/>
        </w:rPr>
        <w:t>רשות</w:t>
      </w:r>
      <w:r w:rsidR="00173EBB" w:rsidRPr="005F6A4F">
        <w:rPr>
          <w:rFonts w:ascii="David" w:hAnsi="David"/>
          <w:rtl/>
        </w:rPr>
        <w:t xml:space="preserve"> </w:t>
      </w:r>
      <w:r w:rsidR="00173EBB" w:rsidRPr="005F6A4F">
        <w:rPr>
          <w:rFonts w:ascii="David" w:hAnsi="David" w:hint="eastAsia"/>
          <w:rtl/>
        </w:rPr>
        <w:t>ערעור</w:t>
      </w:r>
      <w:r w:rsidR="00173EBB" w:rsidRPr="005F6A4F">
        <w:rPr>
          <w:rFonts w:ascii="David" w:hAnsi="David"/>
          <w:rtl/>
        </w:rPr>
        <w:t xml:space="preserve"> </w:t>
      </w:r>
      <w:r w:rsidR="00173EBB" w:rsidRPr="005F6A4F">
        <w:rPr>
          <w:rFonts w:ascii="David" w:hAnsi="David" w:hint="eastAsia"/>
          <w:rtl/>
        </w:rPr>
        <w:t>נדחתה</w:t>
      </w:r>
      <w:r w:rsidR="00173EBB" w:rsidRPr="005F6A4F">
        <w:rPr>
          <w:rFonts w:ascii="David" w:hAnsi="David"/>
          <w:rtl/>
        </w:rPr>
        <w:t>.</w:t>
      </w:r>
    </w:p>
    <w:p w14:paraId="11F6F743" w14:textId="77777777" w:rsidR="00173EBB" w:rsidRPr="005F6A4F" w:rsidRDefault="000D04A1" w:rsidP="00173EBB">
      <w:pPr>
        <w:numPr>
          <w:ilvl w:val="0"/>
          <w:numId w:val="5"/>
        </w:numPr>
        <w:contextualSpacing/>
        <w:jc w:val="both"/>
      </w:pPr>
      <w:hyperlink r:id="rId14" w:history="1">
        <w:r w:rsidRPr="000D04A1">
          <w:rPr>
            <w:color w:val="0000FF"/>
            <w:u w:val="single"/>
            <w:rtl/>
          </w:rPr>
          <w:t xml:space="preserve">רע"פ 8237/15 </w:t>
        </w:r>
      </w:hyperlink>
      <w:r w:rsidR="00173EBB" w:rsidRPr="000D04A1">
        <w:rPr>
          <w:rtl/>
        </w:rPr>
        <w:t xml:space="preserve"> </w:t>
      </w:r>
      <w:r w:rsidR="00173EBB" w:rsidRPr="005F6A4F">
        <w:rPr>
          <w:b/>
          <w:bCs/>
          <w:rtl/>
        </w:rPr>
        <w:t xml:space="preserve"> בן זקן נ' מדינת ישראל</w:t>
      </w:r>
      <w:r w:rsidR="00173EBB" w:rsidRPr="005F6A4F">
        <w:rPr>
          <w:rtl/>
        </w:rPr>
        <w:t xml:space="preserve"> (פורסם בנבו, 2.12.15), המבקש גידל בחורשה שבעיר יבנה כ- 26 שתילי</w:t>
      </w:r>
      <w:r w:rsidR="00173EBB" w:rsidRPr="005F6A4F">
        <w:rPr>
          <w:b/>
          <w:bCs/>
          <w:rtl/>
        </w:rPr>
        <w:t xml:space="preserve"> </w:t>
      </w:r>
      <w:r w:rsidR="00173EBB" w:rsidRPr="005F6A4F">
        <w:rPr>
          <w:rtl/>
        </w:rPr>
        <w:t xml:space="preserve">קנבוס במשקל 8.4 ק"ג. נדון ל- 7 חוד' מאסר בפועל, מאסר על תנאי וענישה נלווית. ערעור בבית המשפט המחוזי נדחה. בקשת רשות ערעור נדחתה.. </w:t>
      </w:r>
    </w:p>
    <w:p w14:paraId="4A787BBD" w14:textId="77777777" w:rsidR="00173EBB" w:rsidRPr="005F6A4F" w:rsidRDefault="005576E5" w:rsidP="00173EBB">
      <w:pPr>
        <w:numPr>
          <w:ilvl w:val="0"/>
          <w:numId w:val="5"/>
        </w:numPr>
        <w:contextualSpacing/>
        <w:jc w:val="both"/>
      </w:pPr>
      <w:hyperlink r:id="rId15" w:history="1">
        <w:r w:rsidRPr="005576E5">
          <w:rPr>
            <w:rFonts w:ascii="Calibri" w:hAnsi="Calibri" w:hint="eastAsia"/>
            <w:color w:val="0000FF"/>
            <w:u w:val="single"/>
            <w:rtl/>
          </w:rPr>
          <w:t>רע</w:t>
        </w:r>
        <w:r w:rsidRPr="005576E5">
          <w:rPr>
            <w:rFonts w:ascii="Calibri" w:hAnsi="Calibri"/>
            <w:color w:val="0000FF"/>
            <w:u w:val="single"/>
            <w:rtl/>
          </w:rPr>
          <w:t>"</w:t>
        </w:r>
        <w:r w:rsidRPr="005576E5">
          <w:rPr>
            <w:rFonts w:ascii="Calibri" w:hAnsi="Calibri" w:hint="eastAsia"/>
            <w:color w:val="0000FF"/>
            <w:u w:val="single"/>
            <w:rtl/>
          </w:rPr>
          <w:t>פ</w:t>
        </w:r>
        <w:r w:rsidRPr="005576E5">
          <w:rPr>
            <w:rFonts w:ascii="Calibri" w:hAnsi="Calibri"/>
            <w:color w:val="0000FF"/>
            <w:u w:val="single"/>
            <w:rtl/>
          </w:rPr>
          <w:t xml:space="preserve"> 1787/15</w:t>
        </w:r>
      </w:hyperlink>
      <w:r w:rsidR="00173EBB" w:rsidRPr="005F6A4F">
        <w:rPr>
          <w:rFonts w:ascii="Calibri" w:hAnsi="Calibri"/>
          <w:rtl/>
        </w:rPr>
        <w:t xml:space="preserve"> </w:t>
      </w:r>
      <w:r w:rsidR="00173EBB" w:rsidRPr="005F6A4F">
        <w:rPr>
          <w:rFonts w:ascii="David" w:hAnsi="David"/>
          <w:rtl/>
        </w:rPr>
        <w:t xml:space="preserve"> </w:t>
      </w:r>
      <w:r w:rsidR="00173EBB" w:rsidRPr="005F6A4F">
        <w:rPr>
          <w:rFonts w:ascii="David" w:hAnsi="David" w:hint="eastAsia"/>
          <w:b/>
          <w:bCs/>
          <w:rtl/>
        </w:rPr>
        <w:t>אדי</w:t>
      </w:r>
      <w:r w:rsidR="00173EBB" w:rsidRPr="005F6A4F">
        <w:rPr>
          <w:rFonts w:ascii="David" w:hAnsi="David"/>
          <w:b/>
          <w:bCs/>
          <w:rtl/>
        </w:rPr>
        <w:t xml:space="preserve"> </w:t>
      </w:r>
      <w:r w:rsidR="00173EBB" w:rsidRPr="005F6A4F">
        <w:rPr>
          <w:rFonts w:ascii="David" w:hAnsi="David" w:hint="eastAsia"/>
          <w:b/>
          <w:bCs/>
          <w:rtl/>
        </w:rPr>
        <w:t>עמר</w:t>
      </w:r>
      <w:r w:rsidR="00173EBB" w:rsidRPr="005F6A4F">
        <w:rPr>
          <w:rFonts w:ascii="David" w:hAnsi="David"/>
          <w:b/>
          <w:bCs/>
          <w:rtl/>
        </w:rPr>
        <w:t xml:space="preserve"> </w:t>
      </w:r>
      <w:r w:rsidR="00173EBB" w:rsidRPr="005F6A4F">
        <w:rPr>
          <w:rFonts w:ascii="David" w:hAnsi="David" w:hint="eastAsia"/>
          <w:b/>
          <w:bCs/>
          <w:rtl/>
        </w:rPr>
        <w:t>נ</w:t>
      </w:r>
      <w:r w:rsidR="00173EBB" w:rsidRPr="005F6A4F">
        <w:rPr>
          <w:rFonts w:ascii="David" w:hAnsi="David"/>
          <w:b/>
          <w:bCs/>
          <w:rtl/>
        </w:rPr>
        <w:t xml:space="preserve">' </w:t>
      </w:r>
      <w:r w:rsidR="00173EBB" w:rsidRPr="005F6A4F">
        <w:rPr>
          <w:rFonts w:ascii="David" w:hAnsi="David" w:hint="eastAsia"/>
          <w:b/>
          <w:bCs/>
          <w:rtl/>
        </w:rPr>
        <w:t>מדינת</w:t>
      </w:r>
      <w:r w:rsidR="00173EBB" w:rsidRPr="005F6A4F">
        <w:rPr>
          <w:rFonts w:ascii="David" w:hAnsi="David"/>
          <w:b/>
          <w:bCs/>
          <w:rtl/>
        </w:rPr>
        <w:t xml:space="preserve"> </w:t>
      </w:r>
      <w:r w:rsidR="00173EBB" w:rsidRPr="005F6A4F">
        <w:rPr>
          <w:rFonts w:ascii="David" w:hAnsi="David" w:hint="eastAsia"/>
          <w:b/>
          <w:bCs/>
          <w:rtl/>
        </w:rPr>
        <w:t>ישראל</w:t>
      </w:r>
      <w:r w:rsidR="00173EBB" w:rsidRPr="005F6A4F">
        <w:rPr>
          <w:rFonts w:ascii="David" w:hAnsi="David"/>
          <w:rtl/>
        </w:rPr>
        <w:t xml:space="preserve">  (24.3.15) </w:t>
      </w:r>
      <w:r w:rsidR="00173EBB" w:rsidRPr="005F6A4F">
        <w:rPr>
          <w:rFonts w:ascii="David" w:hAnsi="David" w:hint="eastAsia"/>
          <w:rtl/>
        </w:rPr>
        <w:t>המבקש</w:t>
      </w:r>
      <w:r w:rsidR="00173EBB" w:rsidRPr="005F6A4F">
        <w:rPr>
          <w:rFonts w:ascii="David" w:hAnsi="David"/>
          <w:rtl/>
        </w:rPr>
        <w:t xml:space="preserve"> </w:t>
      </w:r>
      <w:r w:rsidR="00173EBB" w:rsidRPr="005F6A4F">
        <w:rPr>
          <w:rFonts w:ascii="David" w:hAnsi="David" w:hint="eastAsia"/>
          <w:rtl/>
        </w:rPr>
        <w:t>הורשע</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w:t>
      </w:r>
      <w:r w:rsidR="00173EBB" w:rsidRPr="005F6A4F">
        <w:rPr>
          <w:rFonts w:ascii="David" w:hAnsi="David" w:hint="eastAsia"/>
          <w:rtl/>
        </w:rPr>
        <w:t>סמך</w:t>
      </w:r>
      <w:r w:rsidR="00173EBB" w:rsidRPr="005F6A4F">
        <w:rPr>
          <w:rFonts w:ascii="David" w:hAnsi="David"/>
          <w:rtl/>
        </w:rPr>
        <w:t xml:space="preserve"> </w:t>
      </w:r>
      <w:r w:rsidR="00173EBB" w:rsidRPr="005F6A4F">
        <w:rPr>
          <w:rFonts w:ascii="David" w:hAnsi="David" w:hint="eastAsia"/>
          <w:rtl/>
        </w:rPr>
        <w:t>הודאתו</w:t>
      </w:r>
      <w:r w:rsidR="00173EBB" w:rsidRPr="005F6A4F">
        <w:rPr>
          <w:rFonts w:ascii="David" w:hAnsi="David"/>
          <w:rtl/>
        </w:rPr>
        <w:t xml:space="preserve"> </w:t>
      </w:r>
      <w:r w:rsidR="00173EBB" w:rsidRPr="005F6A4F">
        <w:rPr>
          <w:rFonts w:ascii="David" w:hAnsi="David" w:hint="eastAsia"/>
          <w:rtl/>
        </w:rPr>
        <w:t>בעבירה</w:t>
      </w:r>
      <w:r w:rsidR="00173EBB" w:rsidRPr="005F6A4F">
        <w:rPr>
          <w:rFonts w:ascii="David" w:hAnsi="David"/>
          <w:rtl/>
        </w:rPr>
        <w:t xml:space="preserve"> </w:t>
      </w:r>
      <w:r w:rsidR="00173EBB" w:rsidRPr="005F6A4F">
        <w:rPr>
          <w:rFonts w:ascii="David" w:hAnsi="David" w:hint="eastAsia"/>
          <w:rtl/>
        </w:rPr>
        <w:t>של</w:t>
      </w:r>
      <w:r w:rsidR="00173EBB" w:rsidRPr="005F6A4F">
        <w:rPr>
          <w:rFonts w:ascii="David" w:hAnsi="David"/>
          <w:rtl/>
        </w:rPr>
        <w:t xml:space="preserve"> </w:t>
      </w:r>
      <w:r w:rsidR="00173EBB" w:rsidRPr="005F6A4F">
        <w:rPr>
          <w:rFonts w:ascii="David" w:hAnsi="David" w:hint="eastAsia"/>
          <w:rtl/>
        </w:rPr>
        <w:t>גידול</w:t>
      </w:r>
      <w:r w:rsidR="00173EBB" w:rsidRPr="005F6A4F">
        <w:rPr>
          <w:rFonts w:ascii="David" w:hAnsi="David"/>
          <w:rtl/>
        </w:rPr>
        <w:t xml:space="preserve"> </w:t>
      </w:r>
      <w:r w:rsidR="00173EBB" w:rsidRPr="005F6A4F">
        <w:rPr>
          <w:rFonts w:ascii="David" w:hAnsi="David" w:hint="eastAsia"/>
          <w:rtl/>
        </w:rPr>
        <w:t>וייצור</w:t>
      </w:r>
      <w:r w:rsidR="00173EBB" w:rsidRPr="005F6A4F">
        <w:rPr>
          <w:rFonts w:ascii="David" w:hAnsi="David"/>
          <w:rtl/>
        </w:rPr>
        <w:t xml:space="preserve"> </w:t>
      </w:r>
      <w:r w:rsidR="00173EBB" w:rsidRPr="005F6A4F">
        <w:rPr>
          <w:rFonts w:ascii="David" w:hAnsi="David" w:hint="eastAsia"/>
          <w:rtl/>
        </w:rPr>
        <w:t>של</w:t>
      </w:r>
      <w:r w:rsidR="00173EBB" w:rsidRPr="005F6A4F">
        <w:rPr>
          <w:rFonts w:ascii="David" w:hAnsi="David"/>
          <w:rtl/>
        </w:rPr>
        <w:t xml:space="preserve"> </w:t>
      </w:r>
      <w:r w:rsidR="00173EBB" w:rsidRPr="005F6A4F">
        <w:rPr>
          <w:rFonts w:ascii="David" w:hAnsi="David" w:hint="eastAsia"/>
          <w:rtl/>
        </w:rPr>
        <w:t>סמים</w:t>
      </w:r>
      <w:r w:rsidR="00173EBB" w:rsidRPr="005F6A4F">
        <w:rPr>
          <w:rFonts w:ascii="David" w:hAnsi="David"/>
          <w:rtl/>
        </w:rPr>
        <w:t xml:space="preserve"> </w:t>
      </w:r>
      <w:r w:rsidR="00173EBB" w:rsidRPr="005F6A4F">
        <w:rPr>
          <w:rFonts w:ascii="David" w:hAnsi="David" w:hint="eastAsia"/>
          <w:rtl/>
        </w:rPr>
        <w:t>מסוכנים</w:t>
      </w:r>
      <w:r w:rsidR="00173EBB" w:rsidRPr="005F6A4F">
        <w:rPr>
          <w:rFonts w:ascii="David" w:hAnsi="David"/>
          <w:rtl/>
        </w:rPr>
        <w:t xml:space="preserve">, </w:t>
      </w:r>
      <w:r w:rsidR="00173EBB" w:rsidRPr="005F6A4F">
        <w:rPr>
          <w:rFonts w:ascii="David" w:hAnsi="David" w:hint="eastAsia"/>
          <w:rtl/>
        </w:rPr>
        <w:t>החזקה</w:t>
      </w:r>
      <w:r w:rsidR="00173EBB" w:rsidRPr="005F6A4F">
        <w:rPr>
          <w:rFonts w:ascii="David" w:hAnsi="David"/>
          <w:rtl/>
        </w:rPr>
        <w:t xml:space="preserve"> </w:t>
      </w:r>
      <w:r w:rsidR="00173EBB" w:rsidRPr="005F6A4F">
        <w:rPr>
          <w:rFonts w:ascii="David" w:hAnsi="David" w:hint="eastAsia"/>
          <w:rtl/>
        </w:rPr>
        <w:t>ושימוש</w:t>
      </w:r>
      <w:r w:rsidR="00173EBB" w:rsidRPr="005F6A4F">
        <w:rPr>
          <w:rFonts w:ascii="David" w:hAnsi="David"/>
          <w:rtl/>
        </w:rPr>
        <w:t xml:space="preserve"> </w:t>
      </w:r>
      <w:r w:rsidR="00173EBB" w:rsidRPr="005F6A4F">
        <w:rPr>
          <w:rFonts w:ascii="David" w:hAnsi="David" w:hint="eastAsia"/>
          <w:rtl/>
        </w:rPr>
        <w:t>בסם</w:t>
      </w:r>
      <w:r w:rsidR="00173EBB" w:rsidRPr="005F6A4F">
        <w:rPr>
          <w:rFonts w:ascii="David" w:hAnsi="David"/>
          <w:rtl/>
        </w:rPr>
        <w:t xml:space="preserve"> </w:t>
      </w:r>
      <w:r w:rsidR="00173EBB" w:rsidRPr="005F6A4F">
        <w:rPr>
          <w:rFonts w:ascii="David" w:hAnsi="David" w:hint="eastAsia"/>
          <w:rtl/>
        </w:rPr>
        <w:t>שלא</w:t>
      </w:r>
      <w:r w:rsidR="00173EBB" w:rsidRPr="005F6A4F">
        <w:rPr>
          <w:rFonts w:ascii="David" w:hAnsi="David"/>
          <w:rtl/>
        </w:rPr>
        <w:t xml:space="preserve"> </w:t>
      </w:r>
      <w:r w:rsidR="00173EBB" w:rsidRPr="005F6A4F">
        <w:rPr>
          <w:rFonts w:ascii="David" w:hAnsi="David" w:hint="eastAsia"/>
          <w:rtl/>
        </w:rPr>
        <w:t>לצריכה</w:t>
      </w:r>
      <w:r w:rsidR="00173EBB" w:rsidRPr="005F6A4F">
        <w:rPr>
          <w:rFonts w:ascii="David" w:hAnsi="David"/>
          <w:rtl/>
        </w:rPr>
        <w:t xml:space="preserve"> </w:t>
      </w:r>
      <w:r w:rsidR="00173EBB" w:rsidRPr="005F6A4F">
        <w:rPr>
          <w:rFonts w:ascii="David" w:hAnsi="David" w:hint="eastAsia"/>
          <w:rtl/>
        </w:rPr>
        <w:t>עצמית</w:t>
      </w:r>
      <w:r w:rsidR="00173EBB" w:rsidRPr="005F6A4F">
        <w:rPr>
          <w:rFonts w:ascii="David" w:hAnsi="David"/>
          <w:rtl/>
        </w:rPr>
        <w:t xml:space="preserve"> </w:t>
      </w:r>
      <w:r w:rsidR="00173EBB" w:rsidRPr="005F6A4F">
        <w:rPr>
          <w:rFonts w:ascii="David" w:hAnsi="David" w:hint="eastAsia"/>
          <w:rtl/>
        </w:rPr>
        <w:t>וכן</w:t>
      </w:r>
      <w:r w:rsidR="00173EBB" w:rsidRPr="005F6A4F">
        <w:rPr>
          <w:rFonts w:ascii="David" w:hAnsi="David"/>
          <w:rtl/>
        </w:rPr>
        <w:t xml:space="preserve"> </w:t>
      </w:r>
      <w:r w:rsidR="00173EBB" w:rsidRPr="005F6A4F">
        <w:rPr>
          <w:rFonts w:ascii="David" w:hAnsi="David" w:hint="eastAsia"/>
          <w:rtl/>
        </w:rPr>
        <w:t>החזקת</w:t>
      </w:r>
      <w:r w:rsidR="00173EBB" w:rsidRPr="005F6A4F">
        <w:rPr>
          <w:rFonts w:ascii="David" w:hAnsi="David"/>
          <w:rtl/>
        </w:rPr>
        <w:t xml:space="preserve"> </w:t>
      </w:r>
      <w:r w:rsidR="00173EBB" w:rsidRPr="005F6A4F">
        <w:rPr>
          <w:rFonts w:ascii="David" w:hAnsi="David" w:hint="eastAsia"/>
          <w:rtl/>
        </w:rPr>
        <w:t>כלים</w:t>
      </w:r>
      <w:r w:rsidR="00173EBB" w:rsidRPr="005F6A4F">
        <w:rPr>
          <w:rFonts w:ascii="David" w:hAnsi="David"/>
          <w:rtl/>
        </w:rPr>
        <w:t xml:space="preserve"> </w:t>
      </w:r>
      <w:r w:rsidR="00173EBB" w:rsidRPr="005F6A4F">
        <w:rPr>
          <w:rFonts w:ascii="David" w:hAnsi="David" w:hint="eastAsia"/>
          <w:rtl/>
        </w:rPr>
        <w:t>להכנת</w:t>
      </w:r>
      <w:r w:rsidR="00173EBB" w:rsidRPr="005F6A4F">
        <w:rPr>
          <w:rFonts w:ascii="David" w:hAnsi="David"/>
          <w:rtl/>
        </w:rPr>
        <w:t xml:space="preserve"> </w:t>
      </w:r>
      <w:r w:rsidR="00173EBB" w:rsidRPr="005F6A4F">
        <w:rPr>
          <w:rFonts w:ascii="David" w:hAnsi="David" w:hint="eastAsia"/>
          <w:rtl/>
        </w:rPr>
        <w:t>סם</w:t>
      </w:r>
      <w:r w:rsidR="00173EBB" w:rsidRPr="005F6A4F">
        <w:rPr>
          <w:rFonts w:ascii="David" w:hAnsi="David"/>
          <w:rtl/>
        </w:rPr>
        <w:t xml:space="preserve"> </w:t>
      </w:r>
      <w:r w:rsidR="00173EBB" w:rsidRPr="005F6A4F">
        <w:rPr>
          <w:rFonts w:ascii="David" w:hAnsi="David" w:hint="eastAsia"/>
          <w:rtl/>
        </w:rPr>
        <w:t>שלא</w:t>
      </w:r>
      <w:r w:rsidR="00173EBB" w:rsidRPr="005F6A4F">
        <w:rPr>
          <w:rFonts w:ascii="David" w:hAnsi="David"/>
          <w:rtl/>
        </w:rPr>
        <w:t xml:space="preserve"> </w:t>
      </w:r>
      <w:r w:rsidR="00173EBB" w:rsidRPr="005F6A4F">
        <w:rPr>
          <w:rFonts w:ascii="David" w:hAnsi="David" w:hint="eastAsia"/>
          <w:rtl/>
        </w:rPr>
        <w:t>לצריכה</w:t>
      </w:r>
      <w:r w:rsidR="00173EBB" w:rsidRPr="005F6A4F">
        <w:rPr>
          <w:rFonts w:ascii="David" w:hAnsi="David"/>
          <w:rtl/>
        </w:rPr>
        <w:t xml:space="preserve"> </w:t>
      </w:r>
      <w:r w:rsidR="00173EBB" w:rsidRPr="005F6A4F">
        <w:rPr>
          <w:rFonts w:ascii="David" w:hAnsi="David" w:hint="eastAsia"/>
          <w:rtl/>
        </w:rPr>
        <w:t>עצמית</w:t>
      </w:r>
      <w:r w:rsidR="00173EBB" w:rsidRPr="005F6A4F">
        <w:rPr>
          <w:rFonts w:ascii="David" w:hAnsi="David"/>
          <w:rtl/>
        </w:rPr>
        <w:t xml:space="preserve"> </w:t>
      </w:r>
      <w:r w:rsidR="00173EBB" w:rsidRPr="005F6A4F">
        <w:rPr>
          <w:rFonts w:ascii="David" w:hAnsi="David" w:hint="eastAsia"/>
          <w:rtl/>
        </w:rPr>
        <w:t>המערער</w:t>
      </w:r>
      <w:r w:rsidR="00173EBB" w:rsidRPr="005F6A4F">
        <w:rPr>
          <w:rFonts w:ascii="David" w:hAnsi="David"/>
          <w:rtl/>
        </w:rPr>
        <w:t xml:space="preserve"> </w:t>
      </w:r>
      <w:r w:rsidR="00173EBB" w:rsidRPr="005F6A4F">
        <w:rPr>
          <w:rFonts w:ascii="David" w:hAnsi="David" w:hint="eastAsia"/>
          <w:rtl/>
        </w:rPr>
        <w:t>גידל</w:t>
      </w:r>
      <w:r w:rsidR="00173EBB" w:rsidRPr="005F6A4F">
        <w:rPr>
          <w:rFonts w:ascii="David" w:hAnsi="David"/>
          <w:rtl/>
        </w:rPr>
        <w:t xml:space="preserve"> </w:t>
      </w:r>
      <w:r w:rsidR="00173EBB" w:rsidRPr="005F6A4F">
        <w:rPr>
          <w:rFonts w:ascii="David" w:hAnsi="David" w:hint="eastAsia"/>
          <w:rtl/>
        </w:rPr>
        <w:t>בדירה</w:t>
      </w:r>
      <w:r w:rsidR="00173EBB" w:rsidRPr="005F6A4F">
        <w:rPr>
          <w:rFonts w:ascii="David" w:hAnsi="David"/>
          <w:rtl/>
        </w:rPr>
        <w:t xml:space="preserve"> </w:t>
      </w:r>
      <w:r w:rsidR="00173EBB" w:rsidRPr="005F6A4F">
        <w:rPr>
          <w:rFonts w:ascii="David" w:hAnsi="David" w:hint="eastAsia"/>
          <w:rtl/>
        </w:rPr>
        <w:t>שתילי</w:t>
      </w:r>
      <w:r w:rsidR="00173EBB" w:rsidRPr="005F6A4F">
        <w:rPr>
          <w:rFonts w:ascii="David" w:hAnsi="David"/>
          <w:rtl/>
        </w:rPr>
        <w:t xml:space="preserve"> </w:t>
      </w:r>
      <w:r w:rsidR="00173EBB" w:rsidRPr="005F6A4F">
        <w:rPr>
          <w:rFonts w:ascii="David" w:hAnsi="David" w:hint="eastAsia"/>
          <w:rtl/>
        </w:rPr>
        <w:t>קנביס</w:t>
      </w:r>
      <w:r w:rsidR="00173EBB" w:rsidRPr="005F6A4F">
        <w:rPr>
          <w:rFonts w:ascii="David" w:hAnsi="David"/>
          <w:rtl/>
        </w:rPr>
        <w:t xml:space="preserve"> </w:t>
      </w:r>
      <w:r w:rsidR="00173EBB" w:rsidRPr="005F6A4F">
        <w:rPr>
          <w:rFonts w:ascii="David" w:hAnsi="David" w:hint="eastAsia"/>
          <w:rtl/>
        </w:rPr>
        <w:t>במשקל</w:t>
      </w:r>
      <w:r w:rsidR="00173EBB" w:rsidRPr="005F6A4F">
        <w:rPr>
          <w:rFonts w:ascii="David" w:hAnsi="David"/>
          <w:rtl/>
        </w:rPr>
        <w:t xml:space="preserve"> 4.380 </w:t>
      </w:r>
      <w:r w:rsidR="00173EBB" w:rsidRPr="005F6A4F">
        <w:rPr>
          <w:rFonts w:ascii="David" w:hAnsi="David" w:hint="eastAsia"/>
          <w:rtl/>
        </w:rPr>
        <w:t>גרם</w:t>
      </w:r>
      <w:r w:rsidR="00173EBB" w:rsidRPr="005F6A4F">
        <w:rPr>
          <w:rFonts w:ascii="David" w:hAnsi="David"/>
          <w:rtl/>
        </w:rPr>
        <w:t xml:space="preserve"> </w:t>
      </w:r>
      <w:r w:rsidR="00173EBB" w:rsidRPr="005F6A4F">
        <w:rPr>
          <w:rFonts w:ascii="David" w:hAnsi="David" w:hint="eastAsia"/>
          <w:rtl/>
        </w:rPr>
        <w:t>והחזיק</w:t>
      </w:r>
      <w:r w:rsidR="00173EBB" w:rsidRPr="005F6A4F">
        <w:rPr>
          <w:rFonts w:ascii="David" w:hAnsi="David"/>
          <w:rtl/>
        </w:rPr>
        <w:t xml:space="preserve"> </w:t>
      </w:r>
      <w:r w:rsidR="00173EBB" w:rsidRPr="005F6A4F">
        <w:rPr>
          <w:rFonts w:ascii="David" w:hAnsi="David" w:hint="eastAsia"/>
          <w:rtl/>
        </w:rPr>
        <w:t>במחסן</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w:t>
      </w:r>
      <w:r w:rsidR="00173EBB" w:rsidRPr="005F6A4F">
        <w:rPr>
          <w:rFonts w:ascii="David" w:hAnsi="David" w:hint="eastAsia"/>
          <w:rtl/>
        </w:rPr>
        <w:t>גג</w:t>
      </w:r>
      <w:r w:rsidR="00173EBB" w:rsidRPr="005F6A4F">
        <w:rPr>
          <w:rFonts w:ascii="David" w:hAnsi="David"/>
          <w:rtl/>
        </w:rPr>
        <w:t xml:space="preserve"> </w:t>
      </w:r>
      <w:r w:rsidR="00173EBB" w:rsidRPr="005F6A4F">
        <w:rPr>
          <w:rFonts w:ascii="David" w:hAnsi="David" w:hint="eastAsia"/>
          <w:rtl/>
        </w:rPr>
        <w:t>הבית</w:t>
      </w:r>
      <w:r w:rsidR="00173EBB" w:rsidRPr="005F6A4F">
        <w:rPr>
          <w:rFonts w:ascii="David" w:hAnsi="David"/>
          <w:rtl/>
        </w:rPr>
        <w:t xml:space="preserve"> </w:t>
      </w:r>
      <w:r w:rsidR="00173EBB" w:rsidRPr="005F6A4F">
        <w:rPr>
          <w:rFonts w:ascii="David" w:hAnsi="David" w:hint="eastAsia"/>
          <w:rtl/>
        </w:rPr>
        <w:t>קרוב</w:t>
      </w:r>
      <w:r w:rsidR="00173EBB" w:rsidRPr="005F6A4F">
        <w:rPr>
          <w:rFonts w:ascii="David" w:hAnsi="David"/>
          <w:rtl/>
        </w:rPr>
        <w:t xml:space="preserve"> </w:t>
      </w:r>
      <w:r w:rsidR="00173EBB" w:rsidRPr="005F6A4F">
        <w:rPr>
          <w:rFonts w:ascii="David" w:hAnsi="David" w:hint="eastAsia"/>
          <w:rtl/>
        </w:rPr>
        <w:t>ל</w:t>
      </w:r>
      <w:r w:rsidR="00173EBB" w:rsidRPr="005F6A4F">
        <w:rPr>
          <w:rFonts w:ascii="David" w:hAnsi="David"/>
          <w:rtl/>
        </w:rPr>
        <w:t xml:space="preserve">- 2 </w:t>
      </w:r>
      <w:r w:rsidR="00173EBB" w:rsidRPr="005F6A4F">
        <w:rPr>
          <w:rFonts w:ascii="David" w:hAnsi="David" w:hint="eastAsia"/>
          <w:rtl/>
        </w:rPr>
        <w:t>ק</w:t>
      </w:r>
      <w:r w:rsidR="00173EBB" w:rsidRPr="005F6A4F">
        <w:rPr>
          <w:rFonts w:ascii="David" w:hAnsi="David"/>
          <w:rtl/>
        </w:rPr>
        <w:t>"</w:t>
      </w:r>
      <w:r w:rsidR="00173EBB" w:rsidRPr="005F6A4F">
        <w:rPr>
          <w:rFonts w:ascii="David" w:hAnsi="David" w:hint="eastAsia"/>
          <w:rtl/>
        </w:rPr>
        <w:t>ב</w:t>
      </w:r>
      <w:r w:rsidR="00173EBB" w:rsidRPr="005F6A4F">
        <w:rPr>
          <w:rFonts w:ascii="David" w:hAnsi="David"/>
          <w:rtl/>
        </w:rPr>
        <w:t xml:space="preserve"> </w:t>
      </w:r>
      <w:r w:rsidR="00173EBB" w:rsidRPr="005F6A4F">
        <w:rPr>
          <w:rFonts w:ascii="David" w:hAnsi="David" w:hint="eastAsia"/>
          <w:rtl/>
        </w:rPr>
        <w:t>נוספים</w:t>
      </w:r>
      <w:r w:rsidR="00173EBB" w:rsidRPr="005F6A4F">
        <w:rPr>
          <w:rFonts w:ascii="David" w:hAnsi="David"/>
          <w:rtl/>
        </w:rPr>
        <w:t xml:space="preserve"> </w:t>
      </w:r>
      <w:r w:rsidR="00173EBB" w:rsidRPr="005F6A4F">
        <w:rPr>
          <w:rFonts w:ascii="David" w:hAnsi="David" w:hint="eastAsia"/>
          <w:rtl/>
        </w:rPr>
        <w:t>של</w:t>
      </w:r>
      <w:r w:rsidR="00173EBB" w:rsidRPr="005F6A4F">
        <w:rPr>
          <w:rFonts w:ascii="David" w:hAnsi="David"/>
          <w:rtl/>
        </w:rPr>
        <w:t xml:space="preserve"> </w:t>
      </w:r>
      <w:r w:rsidR="00173EBB" w:rsidRPr="005F6A4F">
        <w:rPr>
          <w:rFonts w:ascii="David" w:hAnsi="David" w:hint="eastAsia"/>
          <w:rtl/>
        </w:rPr>
        <w:t>קנביס</w:t>
      </w:r>
      <w:r w:rsidR="00173EBB" w:rsidRPr="005F6A4F">
        <w:rPr>
          <w:rFonts w:ascii="David" w:hAnsi="David"/>
          <w:rtl/>
        </w:rPr>
        <w:t xml:space="preserve">. </w:t>
      </w:r>
      <w:r w:rsidR="00173EBB" w:rsidRPr="005F6A4F">
        <w:rPr>
          <w:rFonts w:ascii="David" w:hAnsi="David" w:hint="eastAsia"/>
          <w:rtl/>
        </w:rPr>
        <w:t>הגידול</w:t>
      </w:r>
      <w:r w:rsidR="00173EBB" w:rsidRPr="005F6A4F">
        <w:rPr>
          <w:rFonts w:ascii="David" w:hAnsi="David"/>
          <w:rtl/>
        </w:rPr>
        <w:t xml:space="preserve"> </w:t>
      </w:r>
      <w:r w:rsidR="00173EBB" w:rsidRPr="005F6A4F">
        <w:rPr>
          <w:rFonts w:ascii="David" w:hAnsi="David" w:hint="eastAsia"/>
          <w:rtl/>
        </w:rPr>
        <w:t>נעשה</w:t>
      </w:r>
      <w:r w:rsidR="00173EBB" w:rsidRPr="005F6A4F">
        <w:rPr>
          <w:rFonts w:ascii="David" w:hAnsi="David"/>
          <w:rtl/>
        </w:rPr>
        <w:t xml:space="preserve"> </w:t>
      </w:r>
      <w:r w:rsidR="00173EBB" w:rsidRPr="005F6A4F">
        <w:rPr>
          <w:rFonts w:ascii="David" w:hAnsi="David" w:hint="eastAsia"/>
          <w:rtl/>
        </w:rPr>
        <w:t>במעבדת</w:t>
      </w:r>
      <w:r w:rsidR="00173EBB" w:rsidRPr="005F6A4F">
        <w:rPr>
          <w:rFonts w:ascii="David" w:hAnsi="David"/>
          <w:rtl/>
        </w:rPr>
        <w:t xml:space="preserve"> </w:t>
      </w:r>
      <w:r w:rsidR="00173EBB" w:rsidRPr="005F6A4F">
        <w:rPr>
          <w:rFonts w:ascii="David" w:hAnsi="David" w:hint="eastAsia"/>
          <w:rtl/>
        </w:rPr>
        <w:t>סם</w:t>
      </w:r>
      <w:r w:rsidR="00173EBB" w:rsidRPr="005F6A4F">
        <w:rPr>
          <w:rFonts w:ascii="David" w:hAnsi="David"/>
          <w:rtl/>
        </w:rPr>
        <w:t xml:space="preserve"> </w:t>
      </w:r>
      <w:r w:rsidR="00173EBB" w:rsidRPr="005F6A4F">
        <w:rPr>
          <w:rFonts w:ascii="David" w:hAnsi="David" w:hint="eastAsia"/>
          <w:rtl/>
        </w:rPr>
        <w:t>משוכללת</w:t>
      </w:r>
      <w:r w:rsidR="00173EBB" w:rsidRPr="005F6A4F">
        <w:rPr>
          <w:rFonts w:ascii="David" w:hAnsi="David"/>
          <w:rtl/>
        </w:rPr>
        <w:t xml:space="preserve"> </w:t>
      </w:r>
      <w:r w:rsidR="00173EBB" w:rsidRPr="005F6A4F">
        <w:rPr>
          <w:rFonts w:ascii="David" w:hAnsi="David" w:hint="eastAsia"/>
          <w:rtl/>
        </w:rPr>
        <w:t>ומצויידת</w:t>
      </w:r>
      <w:r w:rsidR="00173EBB" w:rsidRPr="005F6A4F">
        <w:rPr>
          <w:rFonts w:ascii="David" w:hAnsi="David"/>
          <w:rtl/>
        </w:rPr>
        <w:t xml:space="preserve">. </w:t>
      </w:r>
      <w:r w:rsidR="00173EBB" w:rsidRPr="005F6A4F">
        <w:rPr>
          <w:rFonts w:ascii="David" w:hAnsi="David" w:hint="eastAsia"/>
          <w:rtl/>
        </w:rPr>
        <w:t>בית</w:t>
      </w:r>
      <w:r w:rsidR="00173EBB" w:rsidRPr="005F6A4F">
        <w:rPr>
          <w:rFonts w:ascii="David" w:hAnsi="David"/>
          <w:rtl/>
        </w:rPr>
        <w:t xml:space="preserve"> </w:t>
      </w:r>
      <w:r w:rsidR="00173EBB" w:rsidRPr="005F6A4F">
        <w:rPr>
          <w:rFonts w:ascii="David" w:hAnsi="David" w:hint="eastAsia"/>
          <w:rtl/>
        </w:rPr>
        <w:t>המשפט</w:t>
      </w:r>
      <w:r w:rsidR="00173EBB" w:rsidRPr="005F6A4F">
        <w:rPr>
          <w:rFonts w:ascii="David" w:hAnsi="David"/>
          <w:rtl/>
        </w:rPr>
        <w:t xml:space="preserve"> </w:t>
      </w:r>
      <w:r w:rsidR="00173EBB" w:rsidRPr="005F6A4F">
        <w:rPr>
          <w:rFonts w:ascii="David" w:hAnsi="David" w:hint="eastAsia"/>
          <w:rtl/>
        </w:rPr>
        <w:t>קמא</w:t>
      </w:r>
      <w:r w:rsidR="00173EBB" w:rsidRPr="005F6A4F">
        <w:rPr>
          <w:rFonts w:ascii="David" w:hAnsi="David"/>
          <w:rtl/>
        </w:rPr>
        <w:t xml:space="preserve"> </w:t>
      </w:r>
      <w:r w:rsidR="00173EBB" w:rsidRPr="005F6A4F">
        <w:rPr>
          <w:rFonts w:ascii="David" w:hAnsi="David" w:hint="eastAsia"/>
          <w:rtl/>
        </w:rPr>
        <w:t>קבע</w:t>
      </w:r>
      <w:r w:rsidR="00173EBB" w:rsidRPr="005F6A4F">
        <w:rPr>
          <w:rFonts w:ascii="David" w:hAnsi="David"/>
          <w:rtl/>
        </w:rPr>
        <w:t xml:space="preserve"> </w:t>
      </w:r>
      <w:r w:rsidR="00173EBB" w:rsidRPr="005F6A4F">
        <w:rPr>
          <w:rFonts w:ascii="David" w:hAnsi="David" w:hint="eastAsia"/>
          <w:rtl/>
        </w:rPr>
        <w:t>כי</w:t>
      </w:r>
      <w:r w:rsidR="00173EBB" w:rsidRPr="005F6A4F">
        <w:rPr>
          <w:rFonts w:ascii="David" w:hAnsi="David"/>
          <w:rtl/>
        </w:rPr>
        <w:t xml:space="preserve"> </w:t>
      </w:r>
      <w:r w:rsidR="00173EBB" w:rsidRPr="005F6A4F">
        <w:rPr>
          <w:rFonts w:ascii="David" w:hAnsi="David" w:hint="eastAsia"/>
          <w:rtl/>
        </w:rPr>
        <w:t>מתחם</w:t>
      </w:r>
      <w:r w:rsidR="00173EBB" w:rsidRPr="005F6A4F">
        <w:rPr>
          <w:rFonts w:ascii="David" w:hAnsi="David"/>
          <w:rtl/>
        </w:rPr>
        <w:t xml:space="preserve"> </w:t>
      </w:r>
      <w:r w:rsidR="00173EBB" w:rsidRPr="005F6A4F">
        <w:rPr>
          <w:rFonts w:ascii="David" w:hAnsi="David" w:hint="eastAsia"/>
          <w:rtl/>
        </w:rPr>
        <w:t>העונש</w:t>
      </w:r>
      <w:r w:rsidR="00173EBB" w:rsidRPr="005F6A4F">
        <w:rPr>
          <w:rFonts w:ascii="David" w:hAnsi="David"/>
          <w:rtl/>
        </w:rPr>
        <w:t xml:space="preserve"> </w:t>
      </w:r>
      <w:r w:rsidR="00173EBB" w:rsidRPr="005F6A4F">
        <w:rPr>
          <w:rFonts w:ascii="David" w:hAnsi="David" w:hint="eastAsia"/>
          <w:rtl/>
        </w:rPr>
        <w:t>ההולם</w:t>
      </w:r>
      <w:r w:rsidR="00173EBB" w:rsidRPr="005F6A4F">
        <w:rPr>
          <w:rFonts w:ascii="David" w:hAnsi="David"/>
          <w:rtl/>
        </w:rPr>
        <w:t xml:space="preserve"> </w:t>
      </w:r>
      <w:r w:rsidR="00173EBB" w:rsidRPr="005F6A4F">
        <w:rPr>
          <w:rFonts w:ascii="David" w:hAnsi="David" w:hint="eastAsia"/>
          <w:rtl/>
        </w:rPr>
        <w:t>נע</w:t>
      </w:r>
      <w:r w:rsidR="00173EBB" w:rsidRPr="005F6A4F">
        <w:rPr>
          <w:rFonts w:ascii="David" w:hAnsi="David"/>
          <w:rtl/>
        </w:rPr>
        <w:t xml:space="preserve"> </w:t>
      </w:r>
      <w:r w:rsidR="00173EBB" w:rsidRPr="005F6A4F">
        <w:rPr>
          <w:rFonts w:ascii="David" w:hAnsi="David" w:hint="eastAsia"/>
          <w:rtl/>
        </w:rPr>
        <w:t>בין</w:t>
      </w:r>
      <w:r w:rsidR="00173EBB" w:rsidRPr="005F6A4F">
        <w:rPr>
          <w:rFonts w:ascii="David" w:hAnsi="David"/>
          <w:rtl/>
        </w:rPr>
        <w:t xml:space="preserve"> 8-20 </w:t>
      </w:r>
      <w:r w:rsidR="00173EBB" w:rsidRPr="005F6A4F">
        <w:rPr>
          <w:rFonts w:ascii="David" w:hAnsi="David" w:hint="eastAsia"/>
          <w:rtl/>
        </w:rPr>
        <w:t>חודשי</w:t>
      </w:r>
      <w:r w:rsidR="00173EBB" w:rsidRPr="005F6A4F">
        <w:rPr>
          <w:rFonts w:ascii="David" w:hAnsi="David"/>
          <w:rtl/>
        </w:rPr>
        <w:t xml:space="preserve"> </w:t>
      </w:r>
      <w:r w:rsidR="00173EBB" w:rsidRPr="005F6A4F">
        <w:rPr>
          <w:rFonts w:ascii="David" w:hAnsi="David" w:hint="eastAsia"/>
          <w:rtl/>
        </w:rPr>
        <w:t>מאסר</w:t>
      </w:r>
      <w:r w:rsidR="00173EBB" w:rsidRPr="005F6A4F">
        <w:rPr>
          <w:rFonts w:ascii="David" w:hAnsi="David"/>
          <w:rtl/>
        </w:rPr>
        <w:t xml:space="preserve"> </w:t>
      </w:r>
      <w:r w:rsidR="00173EBB" w:rsidRPr="005F6A4F">
        <w:rPr>
          <w:rFonts w:ascii="David" w:hAnsi="David" w:hint="eastAsia"/>
          <w:rtl/>
        </w:rPr>
        <w:t>וגזר</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w:t>
      </w:r>
      <w:r w:rsidR="00173EBB" w:rsidRPr="005F6A4F">
        <w:rPr>
          <w:rFonts w:ascii="David" w:hAnsi="David" w:hint="eastAsia"/>
          <w:rtl/>
        </w:rPr>
        <w:t>המערער</w:t>
      </w:r>
      <w:r w:rsidR="00173EBB" w:rsidRPr="005F6A4F">
        <w:rPr>
          <w:rFonts w:ascii="David" w:hAnsi="David"/>
          <w:rtl/>
        </w:rPr>
        <w:t xml:space="preserve">  8 </w:t>
      </w:r>
      <w:r w:rsidR="00173EBB" w:rsidRPr="005F6A4F">
        <w:rPr>
          <w:rFonts w:ascii="David" w:hAnsi="David" w:hint="eastAsia"/>
          <w:rtl/>
        </w:rPr>
        <w:t>חודשי</w:t>
      </w:r>
      <w:r w:rsidR="00173EBB" w:rsidRPr="005F6A4F">
        <w:rPr>
          <w:rFonts w:ascii="David" w:hAnsi="David"/>
          <w:rtl/>
        </w:rPr>
        <w:t xml:space="preserve"> </w:t>
      </w:r>
      <w:r w:rsidR="00173EBB" w:rsidRPr="005F6A4F">
        <w:rPr>
          <w:rFonts w:ascii="David" w:hAnsi="David" w:hint="eastAsia"/>
          <w:rtl/>
        </w:rPr>
        <w:t>מאסר</w:t>
      </w:r>
      <w:r w:rsidR="00173EBB" w:rsidRPr="005F6A4F">
        <w:rPr>
          <w:rFonts w:ascii="David" w:hAnsi="David"/>
          <w:rtl/>
        </w:rPr>
        <w:t xml:space="preserve">  </w:t>
      </w:r>
      <w:r w:rsidR="00173EBB" w:rsidRPr="005F6A4F">
        <w:rPr>
          <w:rFonts w:ascii="David" w:hAnsi="David" w:hint="eastAsia"/>
          <w:rtl/>
        </w:rPr>
        <w:t>וענישה</w:t>
      </w:r>
      <w:r w:rsidR="00173EBB" w:rsidRPr="005F6A4F">
        <w:rPr>
          <w:rFonts w:ascii="David" w:hAnsi="David"/>
          <w:rtl/>
        </w:rPr>
        <w:t xml:space="preserve"> </w:t>
      </w:r>
      <w:r w:rsidR="00173EBB" w:rsidRPr="005F6A4F">
        <w:rPr>
          <w:rFonts w:ascii="David" w:hAnsi="David" w:hint="eastAsia"/>
          <w:rtl/>
        </w:rPr>
        <w:t>נלווית</w:t>
      </w:r>
      <w:r w:rsidR="00173EBB" w:rsidRPr="005F6A4F">
        <w:rPr>
          <w:rFonts w:ascii="David" w:hAnsi="David"/>
          <w:rtl/>
        </w:rPr>
        <w:t xml:space="preserve">. </w:t>
      </w:r>
      <w:r w:rsidR="00173EBB" w:rsidRPr="005F6A4F">
        <w:rPr>
          <w:rFonts w:ascii="David" w:hAnsi="David" w:hint="eastAsia"/>
          <w:rtl/>
        </w:rPr>
        <w:t>ערעור</w:t>
      </w:r>
      <w:r w:rsidR="00173EBB" w:rsidRPr="005F6A4F">
        <w:rPr>
          <w:rFonts w:ascii="David" w:hAnsi="David"/>
          <w:rtl/>
        </w:rPr>
        <w:t xml:space="preserve"> </w:t>
      </w:r>
      <w:r w:rsidR="00173EBB" w:rsidRPr="005F6A4F">
        <w:rPr>
          <w:rFonts w:ascii="David" w:hAnsi="David" w:hint="eastAsia"/>
          <w:rtl/>
        </w:rPr>
        <w:t>במחוזי</w:t>
      </w:r>
      <w:r w:rsidR="00173EBB" w:rsidRPr="005F6A4F">
        <w:rPr>
          <w:rFonts w:ascii="David" w:hAnsi="David"/>
          <w:rtl/>
        </w:rPr>
        <w:t xml:space="preserve"> </w:t>
      </w:r>
      <w:r w:rsidR="00173EBB" w:rsidRPr="005F6A4F">
        <w:rPr>
          <w:rFonts w:ascii="David" w:hAnsi="David" w:hint="eastAsia"/>
          <w:rtl/>
        </w:rPr>
        <w:t>נדחה</w:t>
      </w:r>
      <w:r w:rsidR="00173EBB" w:rsidRPr="005F6A4F">
        <w:rPr>
          <w:rFonts w:ascii="David" w:hAnsi="David"/>
          <w:rtl/>
        </w:rPr>
        <w:t xml:space="preserve">. </w:t>
      </w:r>
      <w:r w:rsidR="00173EBB" w:rsidRPr="005F6A4F">
        <w:rPr>
          <w:rFonts w:ascii="David" w:hAnsi="David" w:hint="eastAsia"/>
          <w:rtl/>
        </w:rPr>
        <w:t>בקשת</w:t>
      </w:r>
      <w:r w:rsidR="00173EBB" w:rsidRPr="005F6A4F">
        <w:rPr>
          <w:rFonts w:ascii="David" w:hAnsi="David"/>
          <w:rtl/>
        </w:rPr>
        <w:t xml:space="preserve"> </w:t>
      </w:r>
      <w:r w:rsidR="00173EBB" w:rsidRPr="005F6A4F">
        <w:rPr>
          <w:rFonts w:ascii="David" w:hAnsi="David" w:hint="eastAsia"/>
          <w:rtl/>
        </w:rPr>
        <w:t>רשות</w:t>
      </w:r>
      <w:r w:rsidR="00173EBB" w:rsidRPr="005F6A4F">
        <w:rPr>
          <w:rFonts w:ascii="David" w:hAnsi="David"/>
          <w:rtl/>
        </w:rPr>
        <w:t xml:space="preserve"> </w:t>
      </w:r>
      <w:r w:rsidR="00173EBB" w:rsidRPr="005F6A4F">
        <w:rPr>
          <w:rFonts w:ascii="David" w:hAnsi="David" w:hint="eastAsia"/>
          <w:rtl/>
        </w:rPr>
        <w:t>ערעור</w:t>
      </w:r>
      <w:r w:rsidR="00173EBB" w:rsidRPr="005F6A4F">
        <w:rPr>
          <w:rFonts w:ascii="David" w:hAnsi="David"/>
          <w:rtl/>
        </w:rPr>
        <w:t xml:space="preserve"> </w:t>
      </w:r>
      <w:r w:rsidR="00173EBB" w:rsidRPr="005F6A4F">
        <w:rPr>
          <w:rFonts w:ascii="David" w:hAnsi="David" w:hint="eastAsia"/>
          <w:rtl/>
        </w:rPr>
        <w:t>נדחתה</w:t>
      </w:r>
      <w:r w:rsidR="00173EBB" w:rsidRPr="005F6A4F">
        <w:rPr>
          <w:rFonts w:ascii="David" w:hAnsi="David"/>
          <w:rtl/>
        </w:rPr>
        <w:t>.</w:t>
      </w:r>
    </w:p>
    <w:p w14:paraId="0B2FD68F" w14:textId="77777777" w:rsidR="00173EBB" w:rsidRPr="005F6A4F" w:rsidRDefault="005576E5" w:rsidP="00173EBB">
      <w:pPr>
        <w:numPr>
          <w:ilvl w:val="0"/>
          <w:numId w:val="5"/>
        </w:numPr>
        <w:contextualSpacing/>
        <w:jc w:val="both"/>
      </w:pPr>
      <w:hyperlink r:id="rId16" w:history="1">
        <w:r w:rsidRPr="005576E5">
          <w:rPr>
            <w:rFonts w:ascii="David" w:hAnsi="David"/>
            <w:color w:val="0000FF"/>
            <w:u w:val="single"/>
            <w:rtl/>
          </w:rPr>
          <w:t>רע"פ 6987/13</w:t>
        </w:r>
      </w:hyperlink>
      <w:r w:rsidR="00173EBB" w:rsidRPr="005F6A4F">
        <w:rPr>
          <w:rFonts w:ascii="David" w:hAnsi="David"/>
          <w:rtl/>
        </w:rPr>
        <w:t xml:space="preserve"> </w:t>
      </w:r>
      <w:r w:rsidR="00173EBB" w:rsidRPr="005F6A4F">
        <w:rPr>
          <w:rFonts w:ascii="David" w:hAnsi="David" w:hint="eastAsia"/>
          <w:b/>
          <w:bCs/>
          <w:rtl/>
        </w:rPr>
        <w:t>אברמוב</w:t>
      </w:r>
      <w:r w:rsidR="00173EBB" w:rsidRPr="005F6A4F">
        <w:rPr>
          <w:rFonts w:ascii="David" w:hAnsi="David"/>
          <w:b/>
          <w:bCs/>
          <w:rtl/>
        </w:rPr>
        <w:t xml:space="preserve"> </w:t>
      </w:r>
      <w:r w:rsidR="00173EBB" w:rsidRPr="005F6A4F">
        <w:rPr>
          <w:rFonts w:ascii="David" w:hAnsi="David" w:hint="eastAsia"/>
          <w:b/>
          <w:bCs/>
          <w:rtl/>
        </w:rPr>
        <w:t>נ</w:t>
      </w:r>
      <w:r w:rsidR="00173EBB" w:rsidRPr="005F6A4F">
        <w:rPr>
          <w:rFonts w:ascii="David" w:hAnsi="David"/>
          <w:b/>
          <w:bCs/>
          <w:rtl/>
        </w:rPr>
        <w:t xml:space="preserve">' </w:t>
      </w:r>
      <w:r w:rsidR="00173EBB" w:rsidRPr="005F6A4F">
        <w:rPr>
          <w:rFonts w:ascii="David" w:hAnsi="David" w:hint="eastAsia"/>
          <w:b/>
          <w:bCs/>
          <w:rtl/>
        </w:rPr>
        <w:t>מדינת</w:t>
      </w:r>
      <w:r w:rsidR="00173EBB" w:rsidRPr="005F6A4F">
        <w:rPr>
          <w:rFonts w:ascii="David" w:hAnsi="David"/>
          <w:b/>
          <w:bCs/>
          <w:rtl/>
        </w:rPr>
        <w:t xml:space="preserve"> </w:t>
      </w:r>
      <w:r w:rsidR="00173EBB" w:rsidRPr="005F6A4F">
        <w:rPr>
          <w:rFonts w:ascii="David" w:hAnsi="David" w:hint="eastAsia"/>
          <w:b/>
          <w:bCs/>
          <w:rtl/>
        </w:rPr>
        <w:t>ישראל</w:t>
      </w:r>
      <w:r w:rsidR="00173EBB" w:rsidRPr="005F6A4F">
        <w:rPr>
          <w:rFonts w:ascii="David" w:hAnsi="David"/>
          <w:rtl/>
        </w:rPr>
        <w:t xml:space="preserve"> (21.10.13) </w:t>
      </w:r>
      <w:r w:rsidR="00173EBB" w:rsidRPr="005F6A4F">
        <w:rPr>
          <w:rFonts w:ascii="David" w:hAnsi="David" w:hint="eastAsia"/>
          <w:rtl/>
        </w:rPr>
        <w:t>המבקש</w:t>
      </w:r>
      <w:r w:rsidR="00173EBB" w:rsidRPr="005F6A4F">
        <w:rPr>
          <w:rFonts w:ascii="David" w:hAnsi="David"/>
          <w:rtl/>
        </w:rPr>
        <w:t xml:space="preserve"> </w:t>
      </w:r>
      <w:r w:rsidR="00173EBB" w:rsidRPr="005F6A4F">
        <w:rPr>
          <w:rFonts w:ascii="David" w:hAnsi="David" w:hint="eastAsia"/>
          <w:rtl/>
        </w:rPr>
        <w:t>הורשע</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w:t>
      </w:r>
      <w:r w:rsidR="00173EBB" w:rsidRPr="005F6A4F">
        <w:rPr>
          <w:rFonts w:ascii="David" w:hAnsi="David" w:hint="eastAsia"/>
          <w:rtl/>
        </w:rPr>
        <w:t>פי</w:t>
      </w:r>
      <w:r w:rsidR="00173EBB" w:rsidRPr="005F6A4F">
        <w:rPr>
          <w:rFonts w:ascii="David" w:hAnsi="David"/>
          <w:rtl/>
        </w:rPr>
        <w:t xml:space="preserve"> </w:t>
      </w:r>
      <w:r w:rsidR="00173EBB" w:rsidRPr="005F6A4F">
        <w:rPr>
          <w:rFonts w:ascii="David" w:hAnsi="David" w:hint="eastAsia"/>
          <w:rtl/>
        </w:rPr>
        <w:t>הודאתו</w:t>
      </w:r>
      <w:r w:rsidR="00173EBB" w:rsidRPr="005F6A4F">
        <w:rPr>
          <w:rFonts w:ascii="David" w:hAnsi="David"/>
          <w:rtl/>
        </w:rPr>
        <w:t xml:space="preserve"> </w:t>
      </w:r>
      <w:r w:rsidR="00173EBB" w:rsidRPr="005F6A4F">
        <w:rPr>
          <w:rFonts w:ascii="David" w:hAnsi="David" w:hint="eastAsia"/>
          <w:rtl/>
        </w:rPr>
        <w:t>בעבירות</w:t>
      </w:r>
      <w:r w:rsidR="00173EBB" w:rsidRPr="005F6A4F">
        <w:rPr>
          <w:rFonts w:ascii="David" w:hAnsi="David"/>
          <w:rtl/>
        </w:rPr>
        <w:t xml:space="preserve"> </w:t>
      </w:r>
      <w:r w:rsidR="00173EBB" w:rsidRPr="005F6A4F">
        <w:rPr>
          <w:rFonts w:ascii="David" w:hAnsi="David" w:hint="eastAsia"/>
          <w:rtl/>
        </w:rPr>
        <w:t>של</w:t>
      </w:r>
      <w:r w:rsidR="00173EBB" w:rsidRPr="005F6A4F">
        <w:rPr>
          <w:rFonts w:ascii="David" w:hAnsi="David"/>
          <w:rtl/>
        </w:rPr>
        <w:t xml:space="preserve"> </w:t>
      </w:r>
      <w:r w:rsidR="00173EBB" w:rsidRPr="005F6A4F">
        <w:rPr>
          <w:rFonts w:ascii="David" w:hAnsi="David" w:hint="eastAsia"/>
          <w:rtl/>
        </w:rPr>
        <w:t>גידול</w:t>
      </w:r>
      <w:r w:rsidR="00173EBB" w:rsidRPr="005F6A4F">
        <w:rPr>
          <w:rFonts w:ascii="David" w:hAnsi="David"/>
          <w:rtl/>
        </w:rPr>
        <w:t xml:space="preserve">, </w:t>
      </w:r>
      <w:r w:rsidR="00173EBB" w:rsidRPr="005F6A4F">
        <w:rPr>
          <w:rFonts w:ascii="David" w:hAnsi="David" w:hint="eastAsia"/>
          <w:rtl/>
        </w:rPr>
        <w:t>ייצור</w:t>
      </w:r>
      <w:r w:rsidR="00173EBB" w:rsidRPr="005F6A4F">
        <w:rPr>
          <w:rFonts w:ascii="David" w:hAnsi="David"/>
          <w:rtl/>
        </w:rPr>
        <w:t xml:space="preserve"> </w:t>
      </w:r>
      <w:r w:rsidR="00173EBB" w:rsidRPr="005F6A4F">
        <w:rPr>
          <w:rFonts w:ascii="David" w:hAnsi="David" w:hint="eastAsia"/>
          <w:rtl/>
        </w:rPr>
        <w:t>והכנת</w:t>
      </w:r>
      <w:r w:rsidR="00173EBB" w:rsidRPr="005F6A4F">
        <w:rPr>
          <w:rFonts w:ascii="David" w:hAnsi="David"/>
          <w:rtl/>
        </w:rPr>
        <w:t xml:space="preserve"> </w:t>
      </w:r>
      <w:r w:rsidR="00173EBB" w:rsidRPr="005F6A4F">
        <w:rPr>
          <w:rFonts w:ascii="David" w:hAnsi="David" w:hint="eastAsia"/>
          <w:rtl/>
        </w:rPr>
        <w:t>סמים</w:t>
      </w:r>
      <w:r w:rsidR="00173EBB" w:rsidRPr="005F6A4F">
        <w:rPr>
          <w:rFonts w:ascii="David" w:hAnsi="David"/>
          <w:rtl/>
        </w:rPr>
        <w:t xml:space="preserve"> </w:t>
      </w:r>
      <w:r w:rsidR="00173EBB" w:rsidRPr="005F6A4F">
        <w:rPr>
          <w:rFonts w:ascii="David" w:hAnsi="David" w:hint="eastAsia"/>
          <w:rtl/>
        </w:rPr>
        <w:t>מסוכנים</w:t>
      </w:r>
      <w:r w:rsidR="00173EBB" w:rsidRPr="005F6A4F">
        <w:rPr>
          <w:rFonts w:ascii="David" w:hAnsi="David"/>
          <w:rtl/>
        </w:rPr>
        <w:t xml:space="preserve">, </w:t>
      </w:r>
      <w:r w:rsidR="00173EBB" w:rsidRPr="005F6A4F">
        <w:rPr>
          <w:rFonts w:ascii="David" w:hAnsi="David" w:hint="eastAsia"/>
          <w:rtl/>
        </w:rPr>
        <w:t>החזקת</w:t>
      </w:r>
      <w:r w:rsidR="00173EBB" w:rsidRPr="005F6A4F">
        <w:rPr>
          <w:rFonts w:ascii="David" w:hAnsi="David"/>
          <w:rtl/>
        </w:rPr>
        <w:t xml:space="preserve"> </w:t>
      </w:r>
      <w:r w:rsidR="00173EBB" w:rsidRPr="005F6A4F">
        <w:rPr>
          <w:rFonts w:ascii="David" w:hAnsi="David" w:hint="eastAsia"/>
          <w:rtl/>
        </w:rPr>
        <w:t>כלים</w:t>
      </w:r>
      <w:r w:rsidR="00173EBB" w:rsidRPr="005F6A4F">
        <w:rPr>
          <w:rFonts w:ascii="David" w:hAnsi="David"/>
          <w:rtl/>
        </w:rPr>
        <w:t xml:space="preserve"> </w:t>
      </w:r>
      <w:r w:rsidR="00173EBB" w:rsidRPr="005F6A4F">
        <w:rPr>
          <w:rFonts w:ascii="David" w:hAnsi="David" w:hint="eastAsia"/>
          <w:rtl/>
        </w:rPr>
        <w:t>להכנת</w:t>
      </w:r>
      <w:r w:rsidR="00173EBB" w:rsidRPr="005F6A4F">
        <w:rPr>
          <w:rFonts w:ascii="David" w:hAnsi="David"/>
          <w:rtl/>
        </w:rPr>
        <w:t xml:space="preserve"> </w:t>
      </w:r>
      <w:r w:rsidR="00173EBB" w:rsidRPr="005F6A4F">
        <w:rPr>
          <w:rFonts w:ascii="David" w:hAnsi="David" w:hint="eastAsia"/>
          <w:rtl/>
        </w:rPr>
        <w:t>סם</w:t>
      </w:r>
      <w:r w:rsidR="00173EBB" w:rsidRPr="005F6A4F">
        <w:rPr>
          <w:rFonts w:ascii="David" w:hAnsi="David"/>
          <w:rtl/>
        </w:rPr>
        <w:t xml:space="preserve"> </w:t>
      </w:r>
      <w:r w:rsidR="00173EBB" w:rsidRPr="005F6A4F">
        <w:rPr>
          <w:rFonts w:ascii="David" w:hAnsi="David" w:hint="eastAsia"/>
          <w:rtl/>
        </w:rPr>
        <w:t>לא</w:t>
      </w:r>
      <w:r w:rsidR="00173EBB" w:rsidRPr="005F6A4F">
        <w:rPr>
          <w:rFonts w:ascii="David" w:hAnsi="David"/>
          <w:rtl/>
        </w:rPr>
        <w:t xml:space="preserve"> </w:t>
      </w:r>
      <w:r w:rsidR="00173EBB" w:rsidRPr="005F6A4F">
        <w:rPr>
          <w:rFonts w:ascii="David" w:hAnsi="David" w:hint="eastAsia"/>
          <w:rtl/>
        </w:rPr>
        <w:t>לצריכה</w:t>
      </w:r>
      <w:r w:rsidR="00173EBB" w:rsidRPr="005F6A4F">
        <w:rPr>
          <w:rFonts w:ascii="David" w:hAnsi="David"/>
          <w:rtl/>
        </w:rPr>
        <w:t xml:space="preserve"> </w:t>
      </w:r>
      <w:r w:rsidR="00173EBB" w:rsidRPr="005F6A4F">
        <w:rPr>
          <w:rFonts w:ascii="David" w:hAnsi="David" w:hint="eastAsia"/>
          <w:rtl/>
        </w:rPr>
        <w:t>עצמית</w:t>
      </w:r>
      <w:r w:rsidR="00173EBB" w:rsidRPr="005F6A4F">
        <w:rPr>
          <w:rFonts w:ascii="David" w:hAnsi="David"/>
          <w:rtl/>
        </w:rPr>
        <w:t xml:space="preserve">, </w:t>
      </w:r>
      <w:r w:rsidR="00173EBB" w:rsidRPr="005F6A4F">
        <w:rPr>
          <w:rFonts w:ascii="David" w:hAnsi="David" w:hint="eastAsia"/>
          <w:rtl/>
        </w:rPr>
        <w:t>החזקת</w:t>
      </w:r>
      <w:r w:rsidR="00173EBB" w:rsidRPr="005F6A4F">
        <w:rPr>
          <w:rFonts w:ascii="David" w:hAnsi="David"/>
          <w:rtl/>
        </w:rPr>
        <w:t xml:space="preserve"> </w:t>
      </w:r>
      <w:r w:rsidR="00173EBB" w:rsidRPr="005F6A4F">
        <w:rPr>
          <w:rFonts w:ascii="David" w:hAnsi="David" w:hint="eastAsia"/>
          <w:rtl/>
        </w:rPr>
        <w:t>סמים</w:t>
      </w:r>
      <w:r w:rsidR="00173EBB" w:rsidRPr="005F6A4F">
        <w:rPr>
          <w:rFonts w:ascii="David" w:hAnsi="David"/>
          <w:rtl/>
        </w:rPr>
        <w:t xml:space="preserve"> </w:t>
      </w:r>
      <w:r w:rsidR="00173EBB" w:rsidRPr="005F6A4F">
        <w:rPr>
          <w:rFonts w:ascii="David" w:hAnsi="David" w:hint="eastAsia"/>
          <w:rtl/>
        </w:rPr>
        <w:t>שלא</w:t>
      </w:r>
      <w:r w:rsidR="00173EBB" w:rsidRPr="005F6A4F">
        <w:rPr>
          <w:rFonts w:ascii="David" w:hAnsi="David"/>
          <w:rtl/>
        </w:rPr>
        <w:t xml:space="preserve"> </w:t>
      </w:r>
      <w:r w:rsidR="00173EBB" w:rsidRPr="005F6A4F">
        <w:rPr>
          <w:rFonts w:ascii="David" w:hAnsi="David" w:hint="eastAsia"/>
          <w:rtl/>
        </w:rPr>
        <w:t>לצריכה</w:t>
      </w:r>
      <w:r w:rsidR="00173EBB" w:rsidRPr="005F6A4F">
        <w:rPr>
          <w:rFonts w:ascii="David" w:hAnsi="David"/>
          <w:rtl/>
        </w:rPr>
        <w:t xml:space="preserve"> </w:t>
      </w:r>
      <w:r w:rsidR="00173EBB" w:rsidRPr="005F6A4F">
        <w:rPr>
          <w:rFonts w:ascii="David" w:hAnsi="David" w:hint="eastAsia"/>
          <w:rtl/>
        </w:rPr>
        <w:t>עצמית</w:t>
      </w:r>
      <w:r w:rsidR="00173EBB" w:rsidRPr="005F6A4F">
        <w:rPr>
          <w:rFonts w:ascii="David" w:hAnsi="David"/>
          <w:rtl/>
        </w:rPr>
        <w:t xml:space="preserve"> </w:t>
      </w:r>
      <w:r w:rsidR="00173EBB" w:rsidRPr="005F6A4F">
        <w:rPr>
          <w:rFonts w:ascii="David" w:hAnsi="David" w:hint="eastAsia"/>
          <w:rtl/>
        </w:rPr>
        <w:t>ונהיגה</w:t>
      </w:r>
      <w:r w:rsidR="00173EBB" w:rsidRPr="005F6A4F">
        <w:rPr>
          <w:rFonts w:ascii="David" w:hAnsi="David"/>
          <w:rtl/>
        </w:rPr>
        <w:t xml:space="preserve"> </w:t>
      </w:r>
      <w:r w:rsidR="00173EBB" w:rsidRPr="005F6A4F">
        <w:rPr>
          <w:rFonts w:ascii="David" w:hAnsi="David" w:hint="eastAsia"/>
          <w:rtl/>
        </w:rPr>
        <w:t>בזמן</w:t>
      </w:r>
      <w:r w:rsidR="00173EBB" w:rsidRPr="005F6A4F">
        <w:rPr>
          <w:rFonts w:ascii="David" w:hAnsi="David"/>
          <w:rtl/>
        </w:rPr>
        <w:t xml:space="preserve"> </w:t>
      </w:r>
      <w:r w:rsidR="00173EBB" w:rsidRPr="005F6A4F">
        <w:rPr>
          <w:rFonts w:ascii="David" w:hAnsi="David" w:hint="eastAsia"/>
          <w:rtl/>
        </w:rPr>
        <w:t>פסילה</w:t>
      </w:r>
      <w:r w:rsidR="00173EBB" w:rsidRPr="005F6A4F">
        <w:rPr>
          <w:rFonts w:ascii="David" w:hAnsi="David"/>
          <w:rtl/>
        </w:rPr>
        <w:t xml:space="preserve">, </w:t>
      </w:r>
      <w:r w:rsidR="00173EBB" w:rsidRPr="005F6A4F">
        <w:rPr>
          <w:rFonts w:ascii="David" w:hAnsi="David" w:hint="eastAsia"/>
          <w:rtl/>
        </w:rPr>
        <w:t>ללא</w:t>
      </w:r>
      <w:r w:rsidR="00173EBB" w:rsidRPr="005F6A4F">
        <w:rPr>
          <w:rFonts w:ascii="David" w:hAnsi="David"/>
          <w:rtl/>
        </w:rPr>
        <w:t xml:space="preserve"> </w:t>
      </w:r>
      <w:r w:rsidR="00173EBB" w:rsidRPr="005F6A4F">
        <w:rPr>
          <w:rFonts w:ascii="David" w:hAnsi="David" w:hint="eastAsia"/>
          <w:rtl/>
        </w:rPr>
        <w:t>רישיון</w:t>
      </w:r>
      <w:r w:rsidR="00173EBB" w:rsidRPr="005F6A4F">
        <w:rPr>
          <w:rFonts w:ascii="David" w:hAnsi="David"/>
          <w:rtl/>
        </w:rPr>
        <w:t xml:space="preserve"> </w:t>
      </w:r>
      <w:r w:rsidR="00173EBB" w:rsidRPr="005F6A4F">
        <w:rPr>
          <w:rFonts w:ascii="David" w:hAnsi="David" w:hint="eastAsia"/>
          <w:rtl/>
        </w:rPr>
        <w:t>נהיגה</w:t>
      </w:r>
      <w:r w:rsidR="00173EBB" w:rsidRPr="005F6A4F">
        <w:rPr>
          <w:rFonts w:ascii="David" w:hAnsi="David"/>
          <w:rtl/>
        </w:rPr>
        <w:t xml:space="preserve"> </w:t>
      </w:r>
      <w:r w:rsidR="00173EBB" w:rsidRPr="005F6A4F">
        <w:rPr>
          <w:rFonts w:ascii="David" w:hAnsi="David" w:hint="eastAsia"/>
          <w:rtl/>
        </w:rPr>
        <w:t>תקף</w:t>
      </w:r>
      <w:r w:rsidR="00173EBB" w:rsidRPr="005F6A4F">
        <w:rPr>
          <w:rFonts w:ascii="David" w:hAnsi="David"/>
          <w:rtl/>
        </w:rPr>
        <w:t xml:space="preserve"> </w:t>
      </w:r>
      <w:r w:rsidR="00173EBB" w:rsidRPr="005F6A4F">
        <w:rPr>
          <w:rFonts w:ascii="David" w:hAnsi="David" w:hint="eastAsia"/>
          <w:rtl/>
        </w:rPr>
        <w:t>וללא</w:t>
      </w:r>
      <w:r w:rsidR="00173EBB" w:rsidRPr="005F6A4F">
        <w:rPr>
          <w:rFonts w:ascii="David" w:hAnsi="David"/>
          <w:rtl/>
        </w:rPr>
        <w:t xml:space="preserve"> </w:t>
      </w:r>
      <w:r w:rsidR="00173EBB" w:rsidRPr="005F6A4F">
        <w:rPr>
          <w:rFonts w:ascii="David" w:hAnsi="David" w:hint="eastAsia"/>
          <w:rtl/>
        </w:rPr>
        <w:t>ביטוח</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w:t>
      </w:r>
      <w:r w:rsidR="00173EBB" w:rsidRPr="005F6A4F">
        <w:rPr>
          <w:rFonts w:ascii="David" w:hAnsi="David" w:hint="eastAsia"/>
          <w:rtl/>
        </w:rPr>
        <w:t>פי</w:t>
      </w:r>
      <w:r w:rsidR="00173EBB" w:rsidRPr="005F6A4F">
        <w:rPr>
          <w:rFonts w:ascii="David" w:hAnsi="David"/>
          <w:rtl/>
        </w:rPr>
        <w:t xml:space="preserve"> </w:t>
      </w:r>
      <w:r w:rsidR="00173EBB" w:rsidRPr="005F6A4F">
        <w:rPr>
          <w:rFonts w:ascii="David" w:hAnsi="David" w:hint="eastAsia"/>
          <w:rtl/>
        </w:rPr>
        <w:t>עובדות</w:t>
      </w:r>
      <w:r w:rsidR="00173EBB" w:rsidRPr="005F6A4F">
        <w:rPr>
          <w:rFonts w:ascii="David" w:hAnsi="David"/>
          <w:rtl/>
        </w:rPr>
        <w:t xml:space="preserve"> </w:t>
      </w:r>
      <w:r w:rsidR="00173EBB" w:rsidRPr="005F6A4F">
        <w:rPr>
          <w:rFonts w:ascii="David" w:hAnsi="David" w:hint="eastAsia"/>
          <w:rtl/>
        </w:rPr>
        <w:t>כתב</w:t>
      </w:r>
      <w:r w:rsidR="00173EBB" w:rsidRPr="005F6A4F">
        <w:rPr>
          <w:rFonts w:ascii="David" w:hAnsi="David"/>
          <w:rtl/>
        </w:rPr>
        <w:t xml:space="preserve"> </w:t>
      </w:r>
      <w:r w:rsidR="00173EBB" w:rsidRPr="005F6A4F">
        <w:rPr>
          <w:rFonts w:ascii="David" w:hAnsi="David" w:hint="eastAsia"/>
          <w:rtl/>
        </w:rPr>
        <w:t>האישום</w:t>
      </w:r>
      <w:r w:rsidR="00173EBB" w:rsidRPr="005F6A4F">
        <w:rPr>
          <w:rFonts w:ascii="David" w:hAnsi="David"/>
          <w:rtl/>
        </w:rPr>
        <w:t xml:space="preserve"> </w:t>
      </w:r>
      <w:r w:rsidR="00173EBB" w:rsidRPr="005F6A4F">
        <w:rPr>
          <w:rFonts w:ascii="David" w:hAnsi="David" w:hint="eastAsia"/>
          <w:rtl/>
        </w:rPr>
        <w:t>נמצאה</w:t>
      </w:r>
      <w:r w:rsidR="00173EBB" w:rsidRPr="005F6A4F">
        <w:rPr>
          <w:rFonts w:ascii="David" w:hAnsi="David"/>
          <w:rtl/>
        </w:rPr>
        <w:t xml:space="preserve"> </w:t>
      </w:r>
      <w:r w:rsidR="00173EBB" w:rsidRPr="005F6A4F">
        <w:rPr>
          <w:rFonts w:ascii="David" w:hAnsi="David" w:hint="eastAsia"/>
          <w:rtl/>
        </w:rPr>
        <w:t>מעבדה</w:t>
      </w:r>
      <w:r w:rsidR="00173EBB" w:rsidRPr="005F6A4F">
        <w:rPr>
          <w:rFonts w:ascii="David" w:hAnsi="David"/>
          <w:rtl/>
        </w:rPr>
        <w:t xml:space="preserve"> </w:t>
      </w:r>
      <w:r w:rsidR="00173EBB" w:rsidRPr="005F6A4F">
        <w:rPr>
          <w:rFonts w:ascii="David" w:hAnsi="David" w:hint="eastAsia"/>
          <w:rtl/>
        </w:rPr>
        <w:t>לגידול</w:t>
      </w:r>
      <w:r w:rsidR="00173EBB" w:rsidRPr="005F6A4F">
        <w:rPr>
          <w:rFonts w:ascii="David" w:hAnsi="David"/>
          <w:rtl/>
        </w:rPr>
        <w:t xml:space="preserve"> </w:t>
      </w:r>
      <w:r w:rsidR="00173EBB" w:rsidRPr="005F6A4F">
        <w:rPr>
          <w:rFonts w:ascii="David" w:hAnsi="David" w:hint="eastAsia"/>
          <w:rtl/>
        </w:rPr>
        <w:t>סמים</w:t>
      </w:r>
      <w:r w:rsidR="00173EBB" w:rsidRPr="005F6A4F">
        <w:rPr>
          <w:rFonts w:ascii="David" w:hAnsi="David"/>
          <w:rtl/>
        </w:rPr>
        <w:t xml:space="preserve"> </w:t>
      </w:r>
      <w:r w:rsidR="00173EBB" w:rsidRPr="005F6A4F">
        <w:rPr>
          <w:rFonts w:ascii="David" w:hAnsi="David" w:hint="eastAsia"/>
          <w:rtl/>
        </w:rPr>
        <w:t>ובה</w:t>
      </w:r>
      <w:r w:rsidR="00173EBB" w:rsidRPr="005F6A4F">
        <w:rPr>
          <w:rFonts w:ascii="David" w:hAnsi="David"/>
          <w:rtl/>
        </w:rPr>
        <w:t xml:space="preserve"> </w:t>
      </w:r>
      <w:r w:rsidR="00173EBB" w:rsidRPr="005F6A4F">
        <w:rPr>
          <w:rFonts w:ascii="David" w:hAnsi="David" w:hint="eastAsia"/>
          <w:rtl/>
        </w:rPr>
        <w:t>שתילי</w:t>
      </w:r>
      <w:r w:rsidR="00173EBB" w:rsidRPr="005F6A4F">
        <w:rPr>
          <w:rFonts w:ascii="David" w:hAnsi="David"/>
          <w:rtl/>
        </w:rPr>
        <w:t xml:space="preserve"> </w:t>
      </w:r>
      <w:r w:rsidR="00173EBB" w:rsidRPr="005F6A4F">
        <w:rPr>
          <w:rFonts w:ascii="David" w:hAnsi="David" w:hint="eastAsia"/>
          <w:rtl/>
        </w:rPr>
        <w:t>קנבוס</w:t>
      </w:r>
      <w:r w:rsidR="00173EBB" w:rsidRPr="005F6A4F">
        <w:rPr>
          <w:rFonts w:ascii="David" w:hAnsi="David"/>
          <w:rtl/>
        </w:rPr>
        <w:t xml:space="preserve"> </w:t>
      </w:r>
      <w:r w:rsidR="00173EBB" w:rsidRPr="005F6A4F">
        <w:rPr>
          <w:rFonts w:ascii="David" w:hAnsi="David" w:hint="eastAsia"/>
          <w:rtl/>
        </w:rPr>
        <w:t>במשקל</w:t>
      </w:r>
      <w:r w:rsidR="00173EBB" w:rsidRPr="005F6A4F">
        <w:rPr>
          <w:rFonts w:ascii="David" w:hAnsi="David"/>
          <w:rtl/>
        </w:rPr>
        <w:t xml:space="preserve"> (</w:t>
      </w:r>
      <w:r w:rsidR="00173EBB" w:rsidRPr="005F6A4F">
        <w:rPr>
          <w:rFonts w:ascii="David" w:hAnsi="David" w:hint="eastAsia"/>
          <w:rtl/>
        </w:rPr>
        <w:t>נטו</w:t>
      </w:r>
      <w:r w:rsidR="00173EBB" w:rsidRPr="005F6A4F">
        <w:rPr>
          <w:rFonts w:ascii="David" w:hAnsi="David"/>
          <w:rtl/>
        </w:rPr>
        <w:t xml:space="preserve">) </w:t>
      </w:r>
      <w:r w:rsidR="00173EBB" w:rsidRPr="005F6A4F">
        <w:rPr>
          <w:rFonts w:ascii="David" w:hAnsi="David" w:hint="eastAsia"/>
          <w:rtl/>
        </w:rPr>
        <w:t>של</w:t>
      </w:r>
      <w:r w:rsidR="00173EBB" w:rsidRPr="005F6A4F">
        <w:rPr>
          <w:rFonts w:ascii="David" w:hAnsi="David"/>
          <w:rtl/>
        </w:rPr>
        <w:t xml:space="preserve"> </w:t>
      </w:r>
      <w:r w:rsidR="00173EBB" w:rsidRPr="005F6A4F">
        <w:rPr>
          <w:rFonts w:ascii="David" w:hAnsi="David" w:hint="eastAsia"/>
          <w:rtl/>
        </w:rPr>
        <w:t>כעשרה</w:t>
      </w:r>
      <w:r w:rsidR="00173EBB" w:rsidRPr="005F6A4F">
        <w:rPr>
          <w:rFonts w:ascii="David" w:hAnsi="David"/>
          <w:rtl/>
        </w:rPr>
        <w:t xml:space="preserve"> </w:t>
      </w:r>
      <w:r w:rsidR="00173EBB" w:rsidRPr="005F6A4F">
        <w:rPr>
          <w:rFonts w:ascii="David" w:hAnsi="David" w:hint="eastAsia"/>
          <w:rtl/>
        </w:rPr>
        <w:t>ק</w:t>
      </w:r>
      <w:r w:rsidR="00173EBB" w:rsidRPr="005F6A4F">
        <w:rPr>
          <w:rFonts w:ascii="David" w:hAnsi="David"/>
          <w:rtl/>
        </w:rPr>
        <w:t>"</w:t>
      </w:r>
      <w:r w:rsidR="00173EBB" w:rsidRPr="005F6A4F">
        <w:rPr>
          <w:rFonts w:ascii="David" w:hAnsi="David" w:hint="eastAsia"/>
          <w:rtl/>
        </w:rPr>
        <w:t>ג</w:t>
      </w:r>
      <w:r w:rsidR="00173EBB" w:rsidRPr="005F6A4F">
        <w:rPr>
          <w:rFonts w:ascii="David" w:hAnsi="David"/>
          <w:rtl/>
        </w:rPr>
        <w:t xml:space="preserve"> </w:t>
      </w:r>
      <w:r w:rsidR="00173EBB" w:rsidRPr="005F6A4F">
        <w:rPr>
          <w:rFonts w:ascii="David" w:hAnsi="David" w:hint="eastAsia"/>
          <w:rtl/>
        </w:rPr>
        <w:t>ואביזרים</w:t>
      </w:r>
      <w:r w:rsidR="00173EBB" w:rsidRPr="005F6A4F">
        <w:rPr>
          <w:rFonts w:ascii="David" w:hAnsi="David"/>
          <w:rtl/>
        </w:rPr>
        <w:t xml:space="preserve"> </w:t>
      </w:r>
      <w:r w:rsidR="00173EBB" w:rsidRPr="005F6A4F">
        <w:rPr>
          <w:rFonts w:ascii="David" w:hAnsi="David" w:hint="eastAsia"/>
          <w:rtl/>
        </w:rPr>
        <w:t>ששימשו</w:t>
      </w:r>
      <w:r w:rsidR="00173EBB" w:rsidRPr="005F6A4F">
        <w:rPr>
          <w:rFonts w:ascii="David" w:hAnsi="David"/>
          <w:rtl/>
        </w:rPr>
        <w:t xml:space="preserve"> </w:t>
      </w:r>
      <w:r w:rsidR="00173EBB" w:rsidRPr="005F6A4F">
        <w:rPr>
          <w:rFonts w:ascii="David" w:hAnsi="David" w:hint="eastAsia"/>
          <w:rtl/>
        </w:rPr>
        <w:t>לגידול</w:t>
      </w:r>
      <w:r w:rsidR="00173EBB" w:rsidRPr="005F6A4F">
        <w:rPr>
          <w:rFonts w:ascii="David" w:hAnsi="David"/>
          <w:rtl/>
        </w:rPr>
        <w:t xml:space="preserve"> </w:t>
      </w:r>
      <w:r w:rsidR="00173EBB" w:rsidRPr="005F6A4F">
        <w:rPr>
          <w:rFonts w:ascii="David" w:hAnsi="David" w:hint="eastAsia"/>
          <w:rtl/>
        </w:rPr>
        <w:t>או</w:t>
      </w:r>
      <w:r w:rsidR="00173EBB" w:rsidRPr="005F6A4F">
        <w:rPr>
          <w:rFonts w:ascii="David" w:hAnsi="David"/>
          <w:rtl/>
        </w:rPr>
        <w:t xml:space="preserve"> </w:t>
      </w:r>
      <w:r w:rsidR="00173EBB" w:rsidRPr="005F6A4F">
        <w:rPr>
          <w:rFonts w:ascii="David" w:hAnsi="David" w:hint="eastAsia"/>
          <w:rtl/>
        </w:rPr>
        <w:t>לצריכת</w:t>
      </w:r>
      <w:r w:rsidR="00173EBB" w:rsidRPr="005F6A4F">
        <w:rPr>
          <w:rFonts w:ascii="David" w:hAnsi="David"/>
          <w:rtl/>
        </w:rPr>
        <w:t xml:space="preserve"> </w:t>
      </w:r>
      <w:r w:rsidR="00173EBB" w:rsidRPr="005F6A4F">
        <w:rPr>
          <w:rFonts w:ascii="David" w:hAnsi="David" w:hint="eastAsia"/>
          <w:rtl/>
        </w:rPr>
        <w:t>סמים</w:t>
      </w:r>
      <w:r w:rsidR="00173EBB" w:rsidRPr="005F6A4F">
        <w:rPr>
          <w:rFonts w:ascii="David" w:hAnsi="David"/>
          <w:rtl/>
        </w:rPr>
        <w:t xml:space="preserve">. </w:t>
      </w:r>
      <w:r w:rsidR="00173EBB" w:rsidRPr="005F6A4F">
        <w:rPr>
          <w:rFonts w:ascii="David" w:hAnsi="David" w:hint="eastAsia"/>
          <w:rtl/>
        </w:rPr>
        <w:t>בית</w:t>
      </w:r>
      <w:r w:rsidR="00173EBB" w:rsidRPr="005F6A4F">
        <w:rPr>
          <w:rFonts w:ascii="David" w:hAnsi="David"/>
          <w:rtl/>
        </w:rPr>
        <w:t xml:space="preserve"> </w:t>
      </w:r>
      <w:r w:rsidR="00173EBB" w:rsidRPr="005F6A4F">
        <w:rPr>
          <w:rFonts w:ascii="David" w:hAnsi="David" w:hint="eastAsia"/>
          <w:rtl/>
        </w:rPr>
        <w:t>משפט</w:t>
      </w:r>
      <w:r w:rsidR="00173EBB" w:rsidRPr="005F6A4F">
        <w:rPr>
          <w:rFonts w:ascii="David" w:hAnsi="David"/>
          <w:rtl/>
        </w:rPr>
        <w:t xml:space="preserve"> </w:t>
      </w:r>
      <w:r w:rsidR="00173EBB" w:rsidRPr="005F6A4F">
        <w:rPr>
          <w:rFonts w:ascii="David" w:hAnsi="David" w:hint="eastAsia"/>
          <w:rtl/>
        </w:rPr>
        <w:t>קמא</w:t>
      </w:r>
      <w:r w:rsidR="00173EBB" w:rsidRPr="005F6A4F">
        <w:rPr>
          <w:rFonts w:ascii="David" w:hAnsi="David"/>
          <w:rtl/>
        </w:rPr>
        <w:t xml:space="preserve"> </w:t>
      </w:r>
      <w:r w:rsidR="00173EBB" w:rsidRPr="005F6A4F">
        <w:rPr>
          <w:rFonts w:ascii="David" w:hAnsi="David" w:hint="eastAsia"/>
          <w:rtl/>
        </w:rPr>
        <w:t>קבע</w:t>
      </w:r>
      <w:r w:rsidR="00173EBB" w:rsidRPr="005F6A4F">
        <w:rPr>
          <w:rFonts w:ascii="David" w:hAnsi="David"/>
          <w:rtl/>
        </w:rPr>
        <w:t xml:space="preserve"> </w:t>
      </w:r>
      <w:r w:rsidR="00173EBB" w:rsidRPr="005F6A4F">
        <w:rPr>
          <w:rFonts w:ascii="David" w:hAnsi="David" w:hint="eastAsia"/>
          <w:rtl/>
        </w:rPr>
        <w:t>כי</w:t>
      </w:r>
      <w:r w:rsidR="00173EBB" w:rsidRPr="005F6A4F">
        <w:rPr>
          <w:rFonts w:ascii="David" w:hAnsi="David"/>
          <w:rtl/>
        </w:rPr>
        <w:t xml:space="preserve"> </w:t>
      </w:r>
      <w:r w:rsidR="00173EBB" w:rsidRPr="005F6A4F">
        <w:rPr>
          <w:rFonts w:ascii="David" w:hAnsi="David" w:hint="eastAsia"/>
          <w:rtl/>
        </w:rPr>
        <w:t>מתחם</w:t>
      </w:r>
      <w:r w:rsidR="00173EBB" w:rsidRPr="005F6A4F">
        <w:rPr>
          <w:rFonts w:ascii="David" w:hAnsi="David"/>
          <w:rtl/>
        </w:rPr>
        <w:t xml:space="preserve"> </w:t>
      </w:r>
      <w:r w:rsidR="00173EBB" w:rsidRPr="005F6A4F">
        <w:rPr>
          <w:rFonts w:ascii="David" w:hAnsi="David" w:hint="eastAsia"/>
          <w:rtl/>
        </w:rPr>
        <w:t>העונש</w:t>
      </w:r>
      <w:r w:rsidR="00173EBB" w:rsidRPr="005F6A4F">
        <w:rPr>
          <w:rFonts w:ascii="David" w:hAnsi="David"/>
          <w:rtl/>
        </w:rPr>
        <w:t xml:space="preserve"> </w:t>
      </w:r>
      <w:r w:rsidR="00173EBB" w:rsidRPr="005F6A4F">
        <w:rPr>
          <w:rFonts w:ascii="David" w:hAnsi="David" w:hint="eastAsia"/>
          <w:rtl/>
        </w:rPr>
        <w:t>ההולם</w:t>
      </w:r>
      <w:r w:rsidR="00173EBB" w:rsidRPr="005F6A4F">
        <w:rPr>
          <w:rFonts w:ascii="David" w:hAnsi="David"/>
          <w:rtl/>
        </w:rPr>
        <w:t xml:space="preserve"> </w:t>
      </w:r>
      <w:r w:rsidR="00173EBB" w:rsidRPr="005F6A4F">
        <w:rPr>
          <w:rFonts w:ascii="David" w:hAnsi="David" w:hint="eastAsia"/>
          <w:rtl/>
        </w:rPr>
        <w:t>נע</w:t>
      </w:r>
      <w:r w:rsidR="00173EBB" w:rsidRPr="005F6A4F">
        <w:rPr>
          <w:rFonts w:ascii="David" w:hAnsi="David"/>
          <w:rtl/>
        </w:rPr>
        <w:t xml:space="preserve"> </w:t>
      </w:r>
      <w:r w:rsidR="00173EBB" w:rsidRPr="005F6A4F">
        <w:rPr>
          <w:rFonts w:ascii="David" w:hAnsi="David" w:hint="eastAsia"/>
          <w:rtl/>
        </w:rPr>
        <w:t>בין</w:t>
      </w:r>
      <w:r w:rsidR="00173EBB" w:rsidRPr="005F6A4F">
        <w:rPr>
          <w:rFonts w:ascii="David" w:hAnsi="David"/>
          <w:rtl/>
        </w:rPr>
        <w:t xml:space="preserve"> 6-24 </w:t>
      </w:r>
      <w:r w:rsidR="00173EBB" w:rsidRPr="005F6A4F">
        <w:rPr>
          <w:rFonts w:ascii="David" w:hAnsi="David" w:hint="eastAsia"/>
          <w:rtl/>
        </w:rPr>
        <w:t>חודשי</w:t>
      </w:r>
      <w:r w:rsidR="00173EBB" w:rsidRPr="005F6A4F">
        <w:rPr>
          <w:rFonts w:ascii="David" w:hAnsi="David"/>
          <w:rtl/>
        </w:rPr>
        <w:t xml:space="preserve"> </w:t>
      </w:r>
      <w:r w:rsidR="00173EBB" w:rsidRPr="005F6A4F">
        <w:rPr>
          <w:rFonts w:ascii="David" w:hAnsi="David" w:hint="eastAsia"/>
          <w:rtl/>
        </w:rPr>
        <w:t>מאסר</w:t>
      </w:r>
      <w:r w:rsidR="00173EBB" w:rsidRPr="005F6A4F">
        <w:rPr>
          <w:rFonts w:ascii="David" w:hAnsi="David"/>
          <w:rtl/>
        </w:rPr>
        <w:t xml:space="preserve"> </w:t>
      </w:r>
      <w:r w:rsidR="00173EBB" w:rsidRPr="005F6A4F">
        <w:rPr>
          <w:rFonts w:ascii="David" w:hAnsi="David" w:hint="eastAsia"/>
          <w:rtl/>
        </w:rPr>
        <w:t>וגזר</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w:t>
      </w:r>
      <w:r w:rsidR="00173EBB" w:rsidRPr="005F6A4F">
        <w:rPr>
          <w:rFonts w:ascii="David" w:hAnsi="David" w:hint="eastAsia"/>
          <w:rtl/>
        </w:rPr>
        <w:t>המבקש</w:t>
      </w:r>
      <w:r w:rsidR="00173EBB" w:rsidRPr="005F6A4F">
        <w:rPr>
          <w:rFonts w:ascii="David" w:hAnsi="David"/>
          <w:rtl/>
        </w:rPr>
        <w:t xml:space="preserve"> </w:t>
      </w:r>
      <w:r w:rsidR="00173EBB" w:rsidRPr="005F6A4F">
        <w:rPr>
          <w:rFonts w:ascii="David" w:hAnsi="David" w:hint="eastAsia"/>
          <w:rtl/>
        </w:rPr>
        <w:t>שנת</w:t>
      </w:r>
      <w:r w:rsidR="00173EBB" w:rsidRPr="005F6A4F">
        <w:rPr>
          <w:rFonts w:ascii="David" w:hAnsi="David"/>
          <w:rtl/>
        </w:rPr>
        <w:t xml:space="preserve"> </w:t>
      </w:r>
      <w:r w:rsidR="00173EBB" w:rsidRPr="005F6A4F">
        <w:rPr>
          <w:rFonts w:ascii="David" w:hAnsi="David" w:hint="eastAsia"/>
          <w:rtl/>
        </w:rPr>
        <w:t>מאסר</w:t>
      </w:r>
      <w:r w:rsidR="00173EBB" w:rsidRPr="005F6A4F">
        <w:rPr>
          <w:rFonts w:ascii="David" w:hAnsi="David"/>
          <w:rtl/>
        </w:rPr>
        <w:t xml:space="preserve"> </w:t>
      </w:r>
      <w:r w:rsidR="00173EBB" w:rsidRPr="005F6A4F">
        <w:rPr>
          <w:rFonts w:ascii="David" w:hAnsi="David" w:hint="eastAsia"/>
          <w:rtl/>
        </w:rPr>
        <w:t>וענישה</w:t>
      </w:r>
      <w:r w:rsidR="00173EBB" w:rsidRPr="005F6A4F">
        <w:rPr>
          <w:rFonts w:ascii="David" w:hAnsi="David"/>
          <w:rtl/>
        </w:rPr>
        <w:t xml:space="preserve"> </w:t>
      </w:r>
      <w:r w:rsidR="00173EBB" w:rsidRPr="005F6A4F">
        <w:rPr>
          <w:rFonts w:ascii="David" w:hAnsi="David" w:hint="eastAsia"/>
          <w:rtl/>
        </w:rPr>
        <w:t>נלווית</w:t>
      </w:r>
      <w:r w:rsidR="00173EBB" w:rsidRPr="005F6A4F">
        <w:rPr>
          <w:rFonts w:ascii="David" w:hAnsi="David"/>
          <w:rtl/>
        </w:rPr>
        <w:t xml:space="preserve">. </w:t>
      </w:r>
      <w:r w:rsidR="00173EBB" w:rsidRPr="005F6A4F">
        <w:rPr>
          <w:rFonts w:ascii="David" w:hAnsi="David" w:hint="eastAsia"/>
          <w:rtl/>
        </w:rPr>
        <w:t>בית</w:t>
      </w:r>
      <w:r w:rsidR="00173EBB" w:rsidRPr="005F6A4F">
        <w:rPr>
          <w:rFonts w:ascii="David" w:hAnsi="David"/>
          <w:rtl/>
        </w:rPr>
        <w:t xml:space="preserve"> </w:t>
      </w:r>
      <w:r w:rsidR="00173EBB" w:rsidRPr="005F6A4F">
        <w:rPr>
          <w:rFonts w:ascii="David" w:hAnsi="David" w:hint="eastAsia"/>
          <w:rtl/>
        </w:rPr>
        <w:t>המשפט</w:t>
      </w:r>
      <w:r w:rsidR="00173EBB" w:rsidRPr="005F6A4F">
        <w:rPr>
          <w:rFonts w:ascii="David" w:hAnsi="David"/>
          <w:rtl/>
        </w:rPr>
        <w:t xml:space="preserve"> </w:t>
      </w:r>
      <w:r w:rsidR="00173EBB" w:rsidRPr="005F6A4F">
        <w:rPr>
          <w:rFonts w:ascii="David" w:hAnsi="David" w:hint="eastAsia"/>
          <w:rtl/>
        </w:rPr>
        <w:t>המחוזי</w:t>
      </w:r>
      <w:r w:rsidR="00173EBB" w:rsidRPr="005F6A4F">
        <w:rPr>
          <w:rFonts w:ascii="David" w:hAnsi="David"/>
          <w:rtl/>
        </w:rPr>
        <w:t xml:space="preserve"> </w:t>
      </w:r>
      <w:r w:rsidR="00173EBB" w:rsidRPr="005F6A4F">
        <w:rPr>
          <w:rFonts w:ascii="David" w:hAnsi="David" w:hint="eastAsia"/>
          <w:rtl/>
        </w:rPr>
        <w:t>דחה</w:t>
      </w:r>
      <w:r w:rsidR="00173EBB" w:rsidRPr="005F6A4F">
        <w:rPr>
          <w:rFonts w:ascii="David" w:hAnsi="David"/>
          <w:rtl/>
        </w:rPr>
        <w:t xml:space="preserve"> </w:t>
      </w:r>
      <w:r w:rsidR="00173EBB" w:rsidRPr="005F6A4F">
        <w:rPr>
          <w:rFonts w:ascii="David" w:hAnsi="David" w:hint="eastAsia"/>
          <w:rtl/>
        </w:rPr>
        <w:t>את</w:t>
      </w:r>
      <w:r w:rsidR="00173EBB" w:rsidRPr="005F6A4F">
        <w:rPr>
          <w:rFonts w:ascii="David" w:hAnsi="David"/>
          <w:rtl/>
        </w:rPr>
        <w:t xml:space="preserve"> </w:t>
      </w:r>
      <w:r w:rsidR="00173EBB" w:rsidRPr="005F6A4F">
        <w:rPr>
          <w:rFonts w:ascii="David" w:hAnsi="David" w:hint="eastAsia"/>
          <w:rtl/>
        </w:rPr>
        <w:t>הערעור</w:t>
      </w:r>
      <w:r w:rsidR="00173EBB" w:rsidRPr="005F6A4F">
        <w:rPr>
          <w:rFonts w:ascii="David" w:hAnsi="David"/>
          <w:rtl/>
        </w:rPr>
        <w:t xml:space="preserve">. </w:t>
      </w:r>
      <w:r w:rsidR="00173EBB" w:rsidRPr="005F6A4F">
        <w:rPr>
          <w:rFonts w:ascii="David" w:hAnsi="David" w:hint="eastAsia"/>
          <w:rtl/>
        </w:rPr>
        <w:t>בקשת</w:t>
      </w:r>
      <w:r w:rsidR="00173EBB" w:rsidRPr="005F6A4F">
        <w:rPr>
          <w:rFonts w:ascii="David" w:hAnsi="David"/>
          <w:rtl/>
        </w:rPr>
        <w:t xml:space="preserve"> </w:t>
      </w:r>
      <w:r w:rsidR="00173EBB" w:rsidRPr="005F6A4F">
        <w:rPr>
          <w:rFonts w:ascii="David" w:hAnsi="David" w:hint="eastAsia"/>
          <w:rtl/>
        </w:rPr>
        <w:t>רשות</w:t>
      </w:r>
      <w:r w:rsidR="00173EBB" w:rsidRPr="005F6A4F">
        <w:rPr>
          <w:rFonts w:ascii="David" w:hAnsi="David"/>
          <w:rtl/>
        </w:rPr>
        <w:t xml:space="preserve"> </w:t>
      </w:r>
      <w:r w:rsidR="00173EBB" w:rsidRPr="005F6A4F">
        <w:rPr>
          <w:rFonts w:ascii="David" w:hAnsi="David" w:hint="eastAsia"/>
          <w:rtl/>
        </w:rPr>
        <w:t>ערעור</w:t>
      </w:r>
      <w:r w:rsidR="00173EBB" w:rsidRPr="005F6A4F">
        <w:rPr>
          <w:rFonts w:ascii="David" w:hAnsi="David"/>
          <w:rtl/>
        </w:rPr>
        <w:t xml:space="preserve"> </w:t>
      </w:r>
      <w:r w:rsidR="00173EBB" w:rsidRPr="005F6A4F">
        <w:rPr>
          <w:rFonts w:ascii="David" w:hAnsi="David" w:hint="eastAsia"/>
          <w:rtl/>
        </w:rPr>
        <w:t>נדחתה</w:t>
      </w:r>
      <w:r w:rsidR="00173EBB" w:rsidRPr="005F6A4F">
        <w:rPr>
          <w:rFonts w:ascii="David" w:hAnsi="David"/>
          <w:rtl/>
        </w:rPr>
        <w:t>.</w:t>
      </w:r>
    </w:p>
    <w:p w14:paraId="4546D7B5" w14:textId="77777777" w:rsidR="00173EBB" w:rsidRPr="005F6A4F" w:rsidRDefault="005576E5" w:rsidP="00173EBB">
      <w:pPr>
        <w:numPr>
          <w:ilvl w:val="0"/>
          <w:numId w:val="5"/>
        </w:numPr>
        <w:contextualSpacing/>
        <w:jc w:val="both"/>
        <w:rPr>
          <w:rtl/>
        </w:rPr>
      </w:pPr>
      <w:hyperlink r:id="rId17" w:history="1">
        <w:r w:rsidRPr="005576E5">
          <w:rPr>
            <w:color w:val="0000FF"/>
            <w:u w:val="single"/>
            <w:rtl/>
          </w:rPr>
          <w:t>עפ"ג (חיפה)  49266-02-17</w:t>
        </w:r>
      </w:hyperlink>
      <w:r w:rsidR="00173EBB" w:rsidRPr="005F6A4F">
        <w:rPr>
          <w:rtl/>
        </w:rPr>
        <w:t xml:space="preserve"> </w:t>
      </w:r>
      <w:r w:rsidR="00173EBB" w:rsidRPr="005F6A4F">
        <w:rPr>
          <w:b/>
          <w:bCs/>
          <w:rtl/>
        </w:rPr>
        <w:t>מדינת ישראל נ' אוחיון</w:t>
      </w:r>
      <w:r w:rsidR="00173EBB" w:rsidRPr="005F6A4F">
        <w:rPr>
          <w:rtl/>
        </w:rPr>
        <w:t xml:space="preserve"> (16.3.17). המשיב גידל בדירתו שתילי קנביס במשקל 12.85 ק"ג. בית משפט קמא קבע  כי מתחם העונש ההולם נע בין מאסר שיכול וירוצה בעבודות שירות ועד שנת מאסר. משיקולי שיקום הטיל בית המשפט קמא צו מבחן וענישה מותנית. ערעור המדינה נדחה.</w:t>
      </w:r>
    </w:p>
    <w:p w14:paraId="49CE1797" w14:textId="77777777" w:rsidR="00173EBB" w:rsidRPr="005F6A4F" w:rsidRDefault="005576E5" w:rsidP="00173EBB">
      <w:pPr>
        <w:numPr>
          <w:ilvl w:val="0"/>
          <w:numId w:val="5"/>
        </w:numPr>
        <w:shd w:val="clear" w:color="auto" w:fill="FFFFFF"/>
        <w:overflowPunct w:val="0"/>
        <w:autoSpaceDE w:val="0"/>
        <w:autoSpaceDN w:val="0"/>
        <w:jc w:val="both"/>
        <w:rPr>
          <w:rFonts w:ascii="David" w:hAnsi="David"/>
          <w:spacing w:val="10"/>
          <w:rtl/>
        </w:rPr>
      </w:pPr>
      <w:hyperlink r:id="rId18" w:history="1">
        <w:r w:rsidRPr="005576E5">
          <w:rPr>
            <w:rFonts w:ascii="David" w:hAnsi="David"/>
            <w:color w:val="0000FF"/>
            <w:spacing w:val="10"/>
            <w:u w:val="single"/>
            <w:rtl/>
          </w:rPr>
          <w:t>עפ"ג (חיפה) 28110-10-15</w:t>
        </w:r>
      </w:hyperlink>
      <w:r w:rsidR="00173EBB" w:rsidRPr="005F6A4F">
        <w:rPr>
          <w:rFonts w:ascii="David" w:hAnsi="David"/>
          <w:spacing w:val="10"/>
          <w:rtl/>
        </w:rPr>
        <w:t xml:space="preserve">  </w:t>
      </w:r>
      <w:r w:rsidR="00173EBB" w:rsidRPr="005F6A4F">
        <w:rPr>
          <w:rFonts w:ascii="David" w:hAnsi="David" w:hint="eastAsia"/>
          <w:b/>
          <w:bCs/>
          <w:spacing w:val="10"/>
          <w:rtl/>
        </w:rPr>
        <w:t>מדינת</w:t>
      </w:r>
      <w:r w:rsidR="00173EBB" w:rsidRPr="005F6A4F">
        <w:rPr>
          <w:rFonts w:ascii="David" w:hAnsi="David"/>
          <w:b/>
          <w:bCs/>
          <w:spacing w:val="10"/>
          <w:rtl/>
        </w:rPr>
        <w:t xml:space="preserve"> </w:t>
      </w:r>
      <w:r w:rsidR="00173EBB" w:rsidRPr="005F6A4F">
        <w:rPr>
          <w:rFonts w:ascii="David" w:hAnsi="David" w:hint="eastAsia"/>
          <w:b/>
          <w:bCs/>
          <w:spacing w:val="10"/>
          <w:rtl/>
        </w:rPr>
        <w:t>ישראל</w:t>
      </w:r>
      <w:r w:rsidR="00173EBB" w:rsidRPr="005F6A4F">
        <w:rPr>
          <w:rFonts w:ascii="David" w:hAnsi="David"/>
          <w:b/>
          <w:bCs/>
          <w:spacing w:val="10"/>
          <w:rtl/>
        </w:rPr>
        <w:t xml:space="preserve"> </w:t>
      </w:r>
      <w:r w:rsidR="00173EBB" w:rsidRPr="005F6A4F">
        <w:rPr>
          <w:rFonts w:ascii="David" w:hAnsi="David" w:hint="eastAsia"/>
          <w:b/>
          <w:bCs/>
          <w:spacing w:val="10"/>
          <w:rtl/>
        </w:rPr>
        <w:t>נ</w:t>
      </w:r>
      <w:r w:rsidR="00173EBB" w:rsidRPr="005F6A4F">
        <w:rPr>
          <w:rFonts w:ascii="David" w:hAnsi="David"/>
          <w:b/>
          <w:bCs/>
          <w:spacing w:val="10"/>
          <w:rtl/>
        </w:rPr>
        <w:t xml:space="preserve">' </w:t>
      </w:r>
      <w:r w:rsidR="00173EBB" w:rsidRPr="005F6A4F">
        <w:rPr>
          <w:rFonts w:ascii="David" w:hAnsi="David" w:hint="eastAsia"/>
          <w:b/>
          <w:bCs/>
          <w:spacing w:val="10"/>
          <w:rtl/>
        </w:rPr>
        <w:t>דוד</w:t>
      </w:r>
      <w:r w:rsidR="00173EBB" w:rsidRPr="005F6A4F">
        <w:rPr>
          <w:rFonts w:ascii="David" w:hAnsi="David"/>
          <w:spacing w:val="10"/>
          <w:rtl/>
        </w:rPr>
        <w:t xml:space="preserve"> (17.12.2015) </w:t>
      </w:r>
      <w:r w:rsidR="00173EBB" w:rsidRPr="005F6A4F">
        <w:rPr>
          <w:rFonts w:ascii="David" w:hAnsi="David" w:hint="eastAsia"/>
          <w:spacing w:val="10"/>
          <w:rtl/>
        </w:rPr>
        <w:t>למשיב</w:t>
      </w:r>
      <w:r w:rsidR="00173EBB" w:rsidRPr="005F6A4F">
        <w:rPr>
          <w:rFonts w:ascii="David" w:hAnsi="David"/>
          <w:spacing w:val="10"/>
          <w:rtl/>
        </w:rPr>
        <w:t xml:space="preserve"> </w:t>
      </w:r>
      <w:r w:rsidR="00173EBB" w:rsidRPr="005F6A4F">
        <w:rPr>
          <w:rFonts w:ascii="David" w:hAnsi="David" w:hint="eastAsia"/>
          <w:spacing w:val="10"/>
          <w:rtl/>
        </w:rPr>
        <w:t>ולנאשם</w:t>
      </w:r>
      <w:r w:rsidR="00173EBB" w:rsidRPr="005F6A4F">
        <w:rPr>
          <w:rFonts w:ascii="David" w:hAnsi="David"/>
          <w:spacing w:val="10"/>
          <w:rtl/>
        </w:rPr>
        <w:t xml:space="preserve"> </w:t>
      </w:r>
      <w:r w:rsidR="00173EBB" w:rsidRPr="005F6A4F">
        <w:rPr>
          <w:rFonts w:ascii="David" w:hAnsi="David" w:hint="eastAsia"/>
          <w:spacing w:val="10"/>
          <w:rtl/>
        </w:rPr>
        <w:t>נוסף</w:t>
      </w:r>
      <w:r w:rsidR="00173EBB" w:rsidRPr="005F6A4F">
        <w:rPr>
          <w:rFonts w:ascii="David" w:hAnsi="David"/>
          <w:spacing w:val="10"/>
          <w:rtl/>
        </w:rPr>
        <w:t xml:space="preserve"> </w:t>
      </w:r>
      <w:r w:rsidR="00173EBB" w:rsidRPr="005F6A4F">
        <w:rPr>
          <w:rFonts w:ascii="David" w:hAnsi="David" w:hint="eastAsia"/>
          <w:spacing w:val="10"/>
          <w:rtl/>
        </w:rPr>
        <w:t>יוחסו</w:t>
      </w:r>
      <w:r w:rsidR="00173EBB" w:rsidRPr="005F6A4F">
        <w:rPr>
          <w:rFonts w:ascii="David" w:hAnsi="David"/>
          <w:spacing w:val="10"/>
          <w:rtl/>
        </w:rPr>
        <w:t xml:space="preserve"> </w:t>
      </w:r>
      <w:r w:rsidR="00173EBB" w:rsidRPr="005F6A4F">
        <w:rPr>
          <w:rFonts w:ascii="David" w:hAnsi="David" w:hint="eastAsia"/>
          <w:spacing w:val="10"/>
          <w:rtl/>
        </w:rPr>
        <w:t>עבירות</w:t>
      </w:r>
      <w:r w:rsidR="00173EBB" w:rsidRPr="005F6A4F">
        <w:rPr>
          <w:rFonts w:ascii="David" w:hAnsi="David"/>
          <w:spacing w:val="10"/>
          <w:rtl/>
        </w:rPr>
        <w:t xml:space="preserve"> </w:t>
      </w:r>
      <w:r w:rsidR="00173EBB" w:rsidRPr="005F6A4F">
        <w:rPr>
          <w:rFonts w:ascii="David" w:hAnsi="David" w:hint="eastAsia"/>
          <w:spacing w:val="10"/>
          <w:rtl/>
        </w:rPr>
        <w:t>של</w:t>
      </w:r>
      <w:r w:rsidR="00173EBB" w:rsidRPr="005F6A4F">
        <w:rPr>
          <w:rFonts w:ascii="David" w:hAnsi="David"/>
          <w:spacing w:val="10"/>
          <w:rtl/>
        </w:rPr>
        <w:t xml:space="preserve"> </w:t>
      </w:r>
      <w:r w:rsidR="00173EBB" w:rsidRPr="005F6A4F">
        <w:rPr>
          <w:rFonts w:ascii="David" w:hAnsi="David" w:hint="eastAsia"/>
          <w:spacing w:val="10"/>
          <w:rtl/>
        </w:rPr>
        <w:t>גידול</w:t>
      </w:r>
      <w:r w:rsidR="00173EBB" w:rsidRPr="005F6A4F">
        <w:rPr>
          <w:rFonts w:ascii="David" w:hAnsi="David"/>
          <w:spacing w:val="10"/>
          <w:rtl/>
        </w:rPr>
        <w:t xml:space="preserve"> </w:t>
      </w:r>
      <w:r w:rsidR="00173EBB" w:rsidRPr="005F6A4F">
        <w:rPr>
          <w:rFonts w:ascii="David" w:hAnsi="David" w:hint="eastAsia"/>
          <w:spacing w:val="10"/>
          <w:rtl/>
        </w:rPr>
        <w:t>בצוותא</w:t>
      </w:r>
      <w:r w:rsidR="00173EBB" w:rsidRPr="005F6A4F">
        <w:rPr>
          <w:rFonts w:ascii="David" w:hAnsi="David"/>
          <w:spacing w:val="10"/>
          <w:rtl/>
        </w:rPr>
        <w:t xml:space="preserve">, </w:t>
      </w:r>
      <w:r w:rsidR="00173EBB" w:rsidRPr="005F6A4F">
        <w:rPr>
          <w:rFonts w:ascii="David" w:hAnsi="David" w:hint="eastAsia"/>
          <w:spacing w:val="10"/>
          <w:rtl/>
        </w:rPr>
        <w:t>ייצור</w:t>
      </w:r>
      <w:r w:rsidR="00173EBB" w:rsidRPr="005F6A4F">
        <w:rPr>
          <w:rFonts w:ascii="David" w:hAnsi="David"/>
          <w:spacing w:val="10"/>
          <w:rtl/>
        </w:rPr>
        <w:t xml:space="preserve"> </w:t>
      </w:r>
      <w:r w:rsidR="00173EBB" w:rsidRPr="005F6A4F">
        <w:rPr>
          <w:rFonts w:ascii="David" w:hAnsi="David" w:hint="eastAsia"/>
          <w:spacing w:val="10"/>
          <w:rtl/>
        </w:rPr>
        <w:t>והכנת</w:t>
      </w:r>
      <w:r w:rsidR="00173EBB" w:rsidRPr="005F6A4F">
        <w:rPr>
          <w:rFonts w:ascii="David" w:hAnsi="David"/>
          <w:spacing w:val="10"/>
          <w:rtl/>
        </w:rPr>
        <w:t xml:space="preserve"> </w:t>
      </w:r>
      <w:r w:rsidR="00173EBB" w:rsidRPr="005F6A4F">
        <w:rPr>
          <w:rFonts w:ascii="David" w:hAnsi="David" w:hint="eastAsia"/>
          <w:spacing w:val="10"/>
          <w:rtl/>
        </w:rPr>
        <w:t>סמים</w:t>
      </w:r>
      <w:r w:rsidR="00173EBB" w:rsidRPr="005F6A4F">
        <w:rPr>
          <w:rFonts w:ascii="David" w:hAnsi="David"/>
          <w:spacing w:val="10"/>
          <w:rtl/>
        </w:rPr>
        <w:t xml:space="preserve"> </w:t>
      </w:r>
      <w:r w:rsidR="00173EBB" w:rsidRPr="005F6A4F">
        <w:rPr>
          <w:rFonts w:ascii="David" w:hAnsi="David" w:hint="eastAsia"/>
          <w:spacing w:val="10"/>
          <w:rtl/>
        </w:rPr>
        <w:t>מסוכנים</w:t>
      </w:r>
      <w:r w:rsidR="00173EBB" w:rsidRPr="005F6A4F">
        <w:rPr>
          <w:rFonts w:ascii="David" w:hAnsi="David"/>
          <w:spacing w:val="10"/>
          <w:rtl/>
        </w:rPr>
        <w:t xml:space="preserve"> </w:t>
      </w:r>
      <w:r w:rsidR="00173EBB" w:rsidRPr="005F6A4F">
        <w:rPr>
          <w:rFonts w:ascii="David" w:hAnsi="David" w:hint="eastAsia"/>
          <w:spacing w:val="10"/>
          <w:rtl/>
        </w:rPr>
        <w:t>מסוג</w:t>
      </w:r>
      <w:r w:rsidR="00173EBB" w:rsidRPr="005F6A4F">
        <w:rPr>
          <w:rFonts w:ascii="David" w:hAnsi="David"/>
          <w:spacing w:val="10"/>
          <w:rtl/>
        </w:rPr>
        <w:t xml:space="preserve"> </w:t>
      </w:r>
      <w:r w:rsidR="00173EBB" w:rsidRPr="005F6A4F">
        <w:rPr>
          <w:rFonts w:ascii="David" w:hAnsi="David" w:hint="eastAsia"/>
          <w:spacing w:val="10"/>
          <w:rtl/>
        </w:rPr>
        <w:t>קנאביס</w:t>
      </w:r>
      <w:r w:rsidR="00173EBB" w:rsidRPr="005F6A4F">
        <w:rPr>
          <w:rFonts w:ascii="David" w:hAnsi="David"/>
          <w:spacing w:val="10"/>
          <w:rtl/>
        </w:rPr>
        <w:t xml:space="preserve"> </w:t>
      </w:r>
      <w:r w:rsidR="00173EBB" w:rsidRPr="005F6A4F">
        <w:rPr>
          <w:rFonts w:ascii="David" w:hAnsi="David" w:hint="eastAsia"/>
          <w:spacing w:val="10"/>
          <w:rtl/>
        </w:rPr>
        <w:t>במשקל</w:t>
      </w:r>
      <w:r w:rsidR="00173EBB" w:rsidRPr="005F6A4F">
        <w:rPr>
          <w:rFonts w:ascii="David" w:hAnsi="David"/>
          <w:spacing w:val="10"/>
          <w:rtl/>
        </w:rPr>
        <w:t xml:space="preserve"> </w:t>
      </w:r>
      <w:r w:rsidR="00173EBB" w:rsidRPr="005F6A4F">
        <w:rPr>
          <w:rFonts w:ascii="David" w:hAnsi="David" w:hint="eastAsia"/>
          <w:spacing w:val="10"/>
          <w:rtl/>
        </w:rPr>
        <w:t>נטו</w:t>
      </w:r>
      <w:r w:rsidR="00173EBB" w:rsidRPr="005F6A4F">
        <w:rPr>
          <w:rFonts w:ascii="David" w:hAnsi="David"/>
          <w:spacing w:val="10"/>
          <w:rtl/>
        </w:rPr>
        <w:t xml:space="preserve"> </w:t>
      </w:r>
      <w:r w:rsidR="00173EBB" w:rsidRPr="005F6A4F">
        <w:rPr>
          <w:rFonts w:ascii="David" w:hAnsi="David" w:hint="eastAsia"/>
          <w:spacing w:val="10"/>
          <w:rtl/>
        </w:rPr>
        <w:t>של</w:t>
      </w:r>
      <w:r w:rsidR="00173EBB" w:rsidRPr="005F6A4F">
        <w:rPr>
          <w:rFonts w:ascii="David" w:hAnsi="David"/>
          <w:spacing w:val="10"/>
          <w:rtl/>
        </w:rPr>
        <w:t xml:space="preserve"> 3,600 </w:t>
      </w:r>
      <w:r w:rsidR="00173EBB" w:rsidRPr="005F6A4F">
        <w:rPr>
          <w:rFonts w:ascii="David" w:hAnsi="David" w:hint="eastAsia"/>
          <w:spacing w:val="10"/>
          <w:rtl/>
        </w:rPr>
        <w:t>גרם</w:t>
      </w:r>
      <w:r w:rsidR="00173EBB" w:rsidRPr="005F6A4F">
        <w:rPr>
          <w:rFonts w:ascii="David" w:hAnsi="David"/>
          <w:spacing w:val="10"/>
          <w:rtl/>
        </w:rPr>
        <w:t xml:space="preserve">. </w:t>
      </w:r>
      <w:r w:rsidR="00173EBB" w:rsidRPr="005F6A4F">
        <w:rPr>
          <w:rFonts w:ascii="David" w:hAnsi="David" w:hint="eastAsia"/>
          <w:spacing w:val="10"/>
          <w:rtl/>
        </w:rPr>
        <w:t>בית</w:t>
      </w:r>
      <w:r w:rsidR="00173EBB" w:rsidRPr="005F6A4F">
        <w:rPr>
          <w:rFonts w:ascii="David" w:hAnsi="David"/>
          <w:spacing w:val="10"/>
          <w:rtl/>
        </w:rPr>
        <w:t xml:space="preserve"> </w:t>
      </w:r>
      <w:r w:rsidR="00173EBB" w:rsidRPr="005F6A4F">
        <w:rPr>
          <w:rFonts w:ascii="David" w:hAnsi="David" w:hint="eastAsia"/>
          <w:spacing w:val="10"/>
          <w:rtl/>
        </w:rPr>
        <w:t>משפט</w:t>
      </w:r>
      <w:r w:rsidR="00173EBB" w:rsidRPr="005F6A4F">
        <w:rPr>
          <w:rFonts w:ascii="David" w:hAnsi="David"/>
          <w:spacing w:val="10"/>
          <w:rtl/>
        </w:rPr>
        <w:t xml:space="preserve"> </w:t>
      </w:r>
      <w:r w:rsidR="00173EBB" w:rsidRPr="005F6A4F">
        <w:rPr>
          <w:rFonts w:ascii="David" w:hAnsi="David" w:hint="eastAsia"/>
          <w:spacing w:val="10"/>
          <w:rtl/>
        </w:rPr>
        <w:t>קמא</w:t>
      </w:r>
      <w:r w:rsidR="00173EBB" w:rsidRPr="005F6A4F">
        <w:rPr>
          <w:rFonts w:ascii="David" w:hAnsi="David"/>
          <w:spacing w:val="10"/>
          <w:rtl/>
        </w:rPr>
        <w:t xml:space="preserve"> </w:t>
      </w:r>
      <w:r w:rsidR="00173EBB" w:rsidRPr="005F6A4F">
        <w:rPr>
          <w:rFonts w:ascii="David" w:hAnsi="David" w:hint="eastAsia"/>
          <w:spacing w:val="10"/>
          <w:rtl/>
        </w:rPr>
        <w:t>החליט</w:t>
      </w:r>
      <w:r w:rsidR="00173EBB" w:rsidRPr="005F6A4F">
        <w:rPr>
          <w:rFonts w:ascii="David" w:hAnsi="David"/>
          <w:spacing w:val="10"/>
          <w:rtl/>
        </w:rPr>
        <w:t xml:space="preserve"> </w:t>
      </w:r>
      <w:r w:rsidR="00173EBB" w:rsidRPr="005F6A4F">
        <w:rPr>
          <w:rFonts w:ascii="David" w:hAnsi="David" w:hint="eastAsia"/>
          <w:spacing w:val="10"/>
          <w:rtl/>
        </w:rPr>
        <w:t>לאחר</w:t>
      </w:r>
      <w:r w:rsidR="00173EBB" w:rsidRPr="005F6A4F">
        <w:rPr>
          <w:rFonts w:ascii="David" w:hAnsi="David"/>
          <w:spacing w:val="10"/>
          <w:rtl/>
        </w:rPr>
        <w:t xml:space="preserve"> </w:t>
      </w:r>
      <w:r w:rsidR="00173EBB" w:rsidRPr="005F6A4F">
        <w:rPr>
          <w:rFonts w:ascii="David" w:hAnsi="David" w:hint="eastAsia"/>
          <w:spacing w:val="10"/>
          <w:rtl/>
        </w:rPr>
        <w:t>הודאת</w:t>
      </w:r>
      <w:r w:rsidR="00173EBB" w:rsidRPr="005F6A4F">
        <w:rPr>
          <w:rFonts w:ascii="David" w:hAnsi="David"/>
          <w:spacing w:val="10"/>
          <w:rtl/>
        </w:rPr>
        <w:t xml:space="preserve"> </w:t>
      </w:r>
      <w:r w:rsidR="00173EBB" w:rsidRPr="005F6A4F">
        <w:rPr>
          <w:rFonts w:ascii="David" w:hAnsi="David" w:hint="eastAsia"/>
          <w:spacing w:val="10"/>
          <w:rtl/>
        </w:rPr>
        <w:t>המשיב</w:t>
      </w:r>
      <w:r w:rsidR="00173EBB" w:rsidRPr="005F6A4F">
        <w:rPr>
          <w:rFonts w:ascii="David" w:hAnsi="David"/>
          <w:spacing w:val="10"/>
          <w:rtl/>
        </w:rPr>
        <w:t xml:space="preserve"> </w:t>
      </w:r>
      <w:r w:rsidR="00173EBB" w:rsidRPr="005F6A4F">
        <w:rPr>
          <w:rFonts w:ascii="David" w:hAnsi="David" w:hint="eastAsia"/>
          <w:spacing w:val="10"/>
          <w:rtl/>
        </w:rPr>
        <w:t>בעובדות</w:t>
      </w:r>
      <w:r w:rsidR="00173EBB" w:rsidRPr="005F6A4F">
        <w:rPr>
          <w:rFonts w:ascii="David" w:hAnsi="David"/>
          <w:spacing w:val="10"/>
          <w:rtl/>
        </w:rPr>
        <w:t xml:space="preserve"> </w:t>
      </w:r>
      <w:r w:rsidR="00173EBB" w:rsidRPr="005F6A4F">
        <w:rPr>
          <w:rFonts w:ascii="David" w:hAnsi="David" w:hint="eastAsia"/>
          <w:spacing w:val="10"/>
          <w:rtl/>
        </w:rPr>
        <w:t>כתב</w:t>
      </w:r>
      <w:r w:rsidR="00173EBB" w:rsidRPr="005F6A4F">
        <w:rPr>
          <w:rFonts w:ascii="David" w:hAnsi="David"/>
          <w:spacing w:val="10"/>
          <w:rtl/>
        </w:rPr>
        <w:t xml:space="preserve"> </w:t>
      </w:r>
      <w:r w:rsidR="00173EBB" w:rsidRPr="005F6A4F">
        <w:rPr>
          <w:rFonts w:ascii="David" w:hAnsi="David" w:hint="eastAsia"/>
          <w:spacing w:val="10"/>
          <w:rtl/>
        </w:rPr>
        <w:t>האישום</w:t>
      </w:r>
      <w:r w:rsidR="00173EBB" w:rsidRPr="005F6A4F">
        <w:rPr>
          <w:rFonts w:ascii="David" w:hAnsi="David"/>
          <w:spacing w:val="10"/>
          <w:rtl/>
        </w:rPr>
        <w:t xml:space="preserve"> </w:t>
      </w:r>
      <w:r w:rsidR="00173EBB" w:rsidRPr="005F6A4F">
        <w:rPr>
          <w:rFonts w:ascii="David" w:hAnsi="David" w:hint="eastAsia"/>
          <w:spacing w:val="10"/>
          <w:rtl/>
        </w:rPr>
        <w:t>המתוקן</w:t>
      </w:r>
      <w:r w:rsidR="00173EBB" w:rsidRPr="005F6A4F">
        <w:rPr>
          <w:rFonts w:ascii="David" w:hAnsi="David"/>
          <w:spacing w:val="10"/>
          <w:rtl/>
        </w:rPr>
        <w:t xml:space="preserve"> </w:t>
      </w:r>
      <w:r w:rsidR="00173EBB" w:rsidRPr="005F6A4F">
        <w:rPr>
          <w:rFonts w:ascii="David" w:hAnsi="David" w:hint="eastAsia"/>
          <w:spacing w:val="10"/>
          <w:rtl/>
        </w:rPr>
        <w:t>להימנע</w:t>
      </w:r>
      <w:r w:rsidR="00173EBB" w:rsidRPr="005F6A4F">
        <w:rPr>
          <w:rFonts w:ascii="David" w:hAnsi="David"/>
          <w:spacing w:val="10"/>
          <w:rtl/>
        </w:rPr>
        <w:t xml:space="preserve"> </w:t>
      </w:r>
      <w:r w:rsidR="00173EBB" w:rsidRPr="005F6A4F">
        <w:rPr>
          <w:rFonts w:ascii="David" w:hAnsi="David" w:hint="eastAsia"/>
          <w:spacing w:val="10"/>
          <w:rtl/>
        </w:rPr>
        <w:t>מהרשעת</w:t>
      </w:r>
      <w:r w:rsidR="00173EBB" w:rsidRPr="005F6A4F">
        <w:rPr>
          <w:rFonts w:ascii="David" w:hAnsi="David"/>
          <w:spacing w:val="10"/>
          <w:rtl/>
        </w:rPr>
        <w:t xml:space="preserve"> </w:t>
      </w:r>
      <w:r w:rsidR="00173EBB" w:rsidRPr="005F6A4F">
        <w:rPr>
          <w:rFonts w:ascii="David" w:hAnsi="David" w:hint="eastAsia"/>
          <w:spacing w:val="10"/>
          <w:rtl/>
        </w:rPr>
        <w:t>המשיב</w:t>
      </w:r>
      <w:r w:rsidR="00173EBB" w:rsidRPr="005F6A4F">
        <w:rPr>
          <w:rFonts w:ascii="David" w:hAnsi="David"/>
          <w:spacing w:val="10"/>
          <w:rtl/>
        </w:rPr>
        <w:t xml:space="preserve"> </w:t>
      </w:r>
      <w:r w:rsidR="00173EBB" w:rsidRPr="005F6A4F">
        <w:rPr>
          <w:rFonts w:ascii="David" w:hAnsi="David" w:hint="eastAsia"/>
          <w:spacing w:val="10"/>
          <w:rtl/>
        </w:rPr>
        <w:t>לאחר</w:t>
      </w:r>
      <w:r w:rsidR="00173EBB" w:rsidRPr="005F6A4F">
        <w:rPr>
          <w:rFonts w:ascii="David" w:hAnsi="David"/>
          <w:spacing w:val="10"/>
          <w:rtl/>
        </w:rPr>
        <w:t xml:space="preserve"> </w:t>
      </w:r>
      <w:r w:rsidR="00173EBB" w:rsidRPr="005F6A4F">
        <w:rPr>
          <w:rFonts w:ascii="David" w:hAnsi="David" w:hint="eastAsia"/>
          <w:spacing w:val="10"/>
          <w:rtl/>
        </w:rPr>
        <w:t>ששוכנע</w:t>
      </w:r>
      <w:r w:rsidR="00173EBB" w:rsidRPr="005F6A4F">
        <w:rPr>
          <w:rFonts w:ascii="David" w:hAnsi="David"/>
          <w:spacing w:val="10"/>
          <w:rtl/>
        </w:rPr>
        <w:t xml:space="preserve"> </w:t>
      </w:r>
      <w:r w:rsidR="00173EBB" w:rsidRPr="005F6A4F">
        <w:rPr>
          <w:rFonts w:ascii="David" w:hAnsi="David" w:hint="eastAsia"/>
          <w:spacing w:val="10"/>
          <w:rtl/>
        </w:rPr>
        <w:t>כי</w:t>
      </w:r>
      <w:r w:rsidR="00173EBB" w:rsidRPr="005F6A4F">
        <w:rPr>
          <w:rFonts w:ascii="David" w:hAnsi="David"/>
          <w:spacing w:val="10"/>
          <w:rtl/>
        </w:rPr>
        <w:t xml:space="preserve"> </w:t>
      </w:r>
      <w:r w:rsidR="00173EBB" w:rsidRPr="005F6A4F">
        <w:rPr>
          <w:rFonts w:ascii="David" w:hAnsi="David" w:hint="eastAsia"/>
          <w:spacing w:val="10"/>
          <w:rtl/>
        </w:rPr>
        <w:t>קיימים</w:t>
      </w:r>
      <w:r w:rsidR="00173EBB" w:rsidRPr="005F6A4F">
        <w:rPr>
          <w:rFonts w:ascii="David" w:hAnsi="David"/>
          <w:spacing w:val="10"/>
          <w:rtl/>
        </w:rPr>
        <w:t xml:space="preserve"> </w:t>
      </w:r>
      <w:r w:rsidR="00173EBB" w:rsidRPr="005F6A4F">
        <w:rPr>
          <w:rFonts w:ascii="David" w:hAnsi="David" w:hint="eastAsia"/>
          <w:spacing w:val="10"/>
          <w:rtl/>
        </w:rPr>
        <w:t>שיקולי</w:t>
      </w:r>
      <w:r w:rsidR="00173EBB" w:rsidRPr="005F6A4F">
        <w:rPr>
          <w:rFonts w:ascii="David" w:hAnsi="David"/>
          <w:spacing w:val="10"/>
          <w:rtl/>
        </w:rPr>
        <w:t xml:space="preserve"> </w:t>
      </w:r>
      <w:r w:rsidR="00173EBB" w:rsidRPr="005F6A4F">
        <w:rPr>
          <w:rFonts w:ascii="David" w:hAnsi="David" w:hint="eastAsia"/>
          <w:spacing w:val="10"/>
          <w:rtl/>
        </w:rPr>
        <w:t>שיקום</w:t>
      </w:r>
      <w:r w:rsidR="00173EBB" w:rsidRPr="005F6A4F">
        <w:rPr>
          <w:rFonts w:ascii="David" w:hAnsi="David"/>
          <w:spacing w:val="10"/>
          <w:rtl/>
        </w:rPr>
        <w:t xml:space="preserve"> </w:t>
      </w:r>
      <w:r w:rsidR="00173EBB" w:rsidRPr="005F6A4F">
        <w:rPr>
          <w:rFonts w:ascii="David" w:hAnsi="David" w:hint="eastAsia"/>
          <w:spacing w:val="10"/>
          <w:rtl/>
        </w:rPr>
        <w:t>המצדיקים</w:t>
      </w:r>
      <w:r w:rsidR="00173EBB" w:rsidRPr="005F6A4F">
        <w:rPr>
          <w:rFonts w:ascii="David" w:hAnsi="David"/>
          <w:spacing w:val="10"/>
          <w:rtl/>
        </w:rPr>
        <w:t xml:space="preserve"> </w:t>
      </w:r>
      <w:r w:rsidR="00173EBB" w:rsidRPr="005F6A4F">
        <w:rPr>
          <w:rFonts w:ascii="David" w:hAnsi="David" w:hint="eastAsia"/>
          <w:spacing w:val="10"/>
          <w:rtl/>
        </w:rPr>
        <w:t>אי</w:t>
      </w:r>
      <w:r w:rsidR="00173EBB" w:rsidRPr="005F6A4F">
        <w:rPr>
          <w:rFonts w:ascii="David" w:hAnsi="David"/>
          <w:spacing w:val="10"/>
          <w:rtl/>
        </w:rPr>
        <w:t xml:space="preserve"> </w:t>
      </w:r>
      <w:r w:rsidR="00173EBB" w:rsidRPr="005F6A4F">
        <w:rPr>
          <w:rFonts w:ascii="David" w:hAnsi="David" w:hint="eastAsia"/>
          <w:spacing w:val="10"/>
          <w:rtl/>
        </w:rPr>
        <w:t>הרשעה</w:t>
      </w:r>
      <w:r w:rsidR="00173EBB" w:rsidRPr="005F6A4F">
        <w:rPr>
          <w:rFonts w:ascii="David" w:hAnsi="David"/>
          <w:spacing w:val="10"/>
          <w:rtl/>
        </w:rPr>
        <w:t xml:space="preserve">. </w:t>
      </w:r>
      <w:r w:rsidR="00173EBB" w:rsidRPr="005F6A4F">
        <w:rPr>
          <w:rFonts w:ascii="David" w:hAnsi="David" w:hint="eastAsia"/>
          <w:spacing w:val="10"/>
          <w:rtl/>
        </w:rPr>
        <w:t>ערעור</w:t>
      </w:r>
      <w:r w:rsidR="00173EBB" w:rsidRPr="005F6A4F">
        <w:rPr>
          <w:rFonts w:ascii="David" w:hAnsi="David"/>
          <w:spacing w:val="10"/>
          <w:rtl/>
        </w:rPr>
        <w:t xml:space="preserve"> </w:t>
      </w:r>
      <w:r w:rsidR="00173EBB" w:rsidRPr="005F6A4F">
        <w:rPr>
          <w:rFonts w:ascii="David" w:hAnsi="David" w:hint="eastAsia"/>
          <w:spacing w:val="10"/>
          <w:rtl/>
        </w:rPr>
        <w:t>שהגישה</w:t>
      </w:r>
      <w:r w:rsidR="00173EBB" w:rsidRPr="005F6A4F">
        <w:rPr>
          <w:rFonts w:ascii="David" w:hAnsi="David"/>
          <w:spacing w:val="10"/>
          <w:rtl/>
        </w:rPr>
        <w:t xml:space="preserve"> </w:t>
      </w:r>
      <w:r w:rsidR="00173EBB" w:rsidRPr="005F6A4F">
        <w:rPr>
          <w:rFonts w:ascii="David" w:hAnsi="David" w:hint="eastAsia"/>
          <w:spacing w:val="10"/>
          <w:rtl/>
        </w:rPr>
        <w:t>המערערת</w:t>
      </w:r>
      <w:r w:rsidR="00173EBB" w:rsidRPr="005F6A4F">
        <w:rPr>
          <w:rFonts w:ascii="David" w:hAnsi="David"/>
          <w:spacing w:val="10"/>
          <w:rtl/>
        </w:rPr>
        <w:t xml:space="preserve"> </w:t>
      </w:r>
      <w:r w:rsidR="00173EBB" w:rsidRPr="005F6A4F">
        <w:rPr>
          <w:rFonts w:ascii="David" w:hAnsi="David" w:hint="eastAsia"/>
          <w:spacing w:val="10"/>
          <w:rtl/>
        </w:rPr>
        <w:t>נדחה</w:t>
      </w:r>
      <w:r w:rsidR="00173EBB" w:rsidRPr="005F6A4F">
        <w:rPr>
          <w:rFonts w:ascii="David" w:hAnsi="David"/>
          <w:spacing w:val="10"/>
          <w:rtl/>
        </w:rPr>
        <w:t>.</w:t>
      </w:r>
    </w:p>
    <w:p w14:paraId="026BD7B9" w14:textId="77777777" w:rsidR="00173EBB" w:rsidRPr="005F6A4F" w:rsidRDefault="005576E5" w:rsidP="00173EBB">
      <w:pPr>
        <w:numPr>
          <w:ilvl w:val="0"/>
          <w:numId w:val="5"/>
        </w:numPr>
        <w:contextualSpacing/>
        <w:jc w:val="both"/>
      </w:pPr>
      <w:hyperlink r:id="rId19" w:history="1">
        <w:r w:rsidRPr="005576E5">
          <w:rPr>
            <w:rFonts w:ascii="David" w:hAnsi="David"/>
            <w:color w:val="0000FF"/>
            <w:u w:val="single"/>
            <w:rtl/>
          </w:rPr>
          <w:t>עפ"ג (מרכז)  8650-04-15</w:t>
        </w:r>
      </w:hyperlink>
      <w:r w:rsidR="00173EBB" w:rsidRPr="005F6A4F">
        <w:rPr>
          <w:rFonts w:ascii="David" w:hAnsi="David"/>
          <w:rtl/>
        </w:rPr>
        <w:t xml:space="preserve"> </w:t>
      </w:r>
      <w:r w:rsidR="00173EBB" w:rsidRPr="005F6A4F">
        <w:rPr>
          <w:rFonts w:ascii="David" w:hAnsi="David" w:hint="eastAsia"/>
          <w:b/>
          <w:bCs/>
          <w:rtl/>
        </w:rPr>
        <w:t>שורץ</w:t>
      </w:r>
      <w:r w:rsidR="00173EBB" w:rsidRPr="005F6A4F">
        <w:rPr>
          <w:rFonts w:ascii="David" w:hAnsi="David"/>
          <w:b/>
          <w:bCs/>
          <w:rtl/>
        </w:rPr>
        <w:t xml:space="preserve"> </w:t>
      </w:r>
      <w:r w:rsidR="00173EBB" w:rsidRPr="005F6A4F">
        <w:rPr>
          <w:rFonts w:ascii="David" w:hAnsi="David" w:hint="eastAsia"/>
          <w:b/>
          <w:bCs/>
          <w:rtl/>
        </w:rPr>
        <w:t>נ</w:t>
      </w:r>
      <w:r w:rsidR="00173EBB" w:rsidRPr="005F6A4F">
        <w:rPr>
          <w:rFonts w:ascii="David" w:hAnsi="David"/>
          <w:b/>
          <w:bCs/>
          <w:rtl/>
        </w:rPr>
        <w:t xml:space="preserve">' </w:t>
      </w:r>
      <w:r w:rsidR="00173EBB" w:rsidRPr="005F6A4F">
        <w:rPr>
          <w:rFonts w:ascii="David" w:hAnsi="David" w:hint="eastAsia"/>
          <w:b/>
          <w:bCs/>
          <w:rtl/>
        </w:rPr>
        <w:t>מדינת</w:t>
      </w:r>
      <w:r w:rsidR="00173EBB" w:rsidRPr="005F6A4F">
        <w:rPr>
          <w:rFonts w:ascii="David" w:hAnsi="David"/>
          <w:b/>
          <w:bCs/>
          <w:rtl/>
        </w:rPr>
        <w:t xml:space="preserve"> </w:t>
      </w:r>
      <w:r w:rsidR="00173EBB" w:rsidRPr="005F6A4F">
        <w:rPr>
          <w:rFonts w:ascii="David" w:hAnsi="David" w:hint="eastAsia"/>
          <w:b/>
          <w:bCs/>
          <w:rtl/>
        </w:rPr>
        <w:t>ישראל</w:t>
      </w:r>
      <w:r w:rsidR="00173EBB" w:rsidRPr="005F6A4F">
        <w:rPr>
          <w:rFonts w:ascii="David" w:hAnsi="David"/>
          <w:rtl/>
        </w:rPr>
        <w:t xml:space="preserve"> 22.12.15 </w:t>
      </w:r>
      <w:r w:rsidR="00173EBB" w:rsidRPr="005F6A4F">
        <w:rPr>
          <w:rFonts w:ascii="David" w:hAnsi="David" w:hint="eastAsia"/>
          <w:rtl/>
        </w:rPr>
        <w:t>המערער</w:t>
      </w:r>
      <w:r w:rsidR="00173EBB" w:rsidRPr="005F6A4F">
        <w:rPr>
          <w:rFonts w:ascii="David" w:hAnsi="David"/>
          <w:rtl/>
        </w:rPr>
        <w:t xml:space="preserve"> </w:t>
      </w:r>
      <w:r w:rsidR="00173EBB" w:rsidRPr="005F6A4F">
        <w:rPr>
          <w:rFonts w:ascii="David" w:hAnsi="David" w:hint="eastAsia"/>
          <w:rtl/>
        </w:rPr>
        <w:t>הורשע</w:t>
      </w:r>
      <w:r w:rsidR="00173EBB" w:rsidRPr="005F6A4F">
        <w:rPr>
          <w:rFonts w:ascii="David" w:hAnsi="David"/>
          <w:rtl/>
        </w:rPr>
        <w:t xml:space="preserve"> </w:t>
      </w:r>
      <w:r w:rsidR="00173EBB" w:rsidRPr="005F6A4F">
        <w:rPr>
          <w:rFonts w:ascii="David" w:hAnsi="David" w:hint="eastAsia"/>
          <w:rtl/>
        </w:rPr>
        <w:t>על</w:t>
      </w:r>
      <w:r w:rsidR="00173EBB" w:rsidRPr="005F6A4F">
        <w:rPr>
          <w:rFonts w:ascii="David" w:hAnsi="David"/>
          <w:rtl/>
        </w:rPr>
        <w:t xml:space="preserve"> </w:t>
      </w:r>
      <w:r w:rsidR="00173EBB" w:rsidRPr="005F6A4F">
        <w:rPr>
          <w:rFonts w:ascii="David" w:hAnsi="David" w:hint="eastAsia"/>
          <w:rtl/>
        </w:rPr>
        <w:t>פי</w:t>
      </w:r>
      <w:r w:rsidR="00173EBB" w:rsidRPr="005F6A4F">
        <w:rPr>
          <w:rFonts w:ascii="David" w:hAnsi="David"/>
          <w:rtl/>
        </w:rPr>
        <w:t xml:space="preserve"> </w:t>
      </w:r>
      <w:r w:rsidR="00173EBB" w:rsidRPr="005F6A4F">
        <w:rPr>
          <w:rFonts w:ascii="David" w:hAnsi="David" w:hint="eastAsia"/>
          <w:rtl/>
        </w:rPr>
        <w:t>הודאתו</w:t>
      </w:r>
      <w:r w:rsidR="00173EBB" w:rsidRPr="005F6A4F">
        <w:rPr>
          <w:rFonts w:ascii="David" w:hAnsi="David"/>
          <w:rtl/>
        </w:rPr>
        <w:t xml:space="preserve"> </w:t>
      </w:r>
      <w:r w:rsidR="00173EBB" w:rsidRPr="005F6A4F">
        <w:rPr>
          <w:rFonts w:ascii="David" w:hAnsi="David" w:hint="eastAsia"/>
          <w:rtl/>
        </w:rPr>
        <w:t>בגידול</w:t>
      </w:r>
      <w:r w:rsidR="00173EBB" w:rsidRPr="005F6A4F">
        <w:rPr>
          <w:rFonts w:ascii="David" w:hAnsi="David"/>
          <w:rtl/>
        </w:rPr>
        <w:t xml:space="preserve"> </w:t>
      </w:r>
      <w:r w:rsidR="00173EBB" w:rsidRPr="005F6A4F">
        <w:rPr>
          <w:rFonts w:ascii="David" w:hAnsi="David" w:hint="eastAsia"/>
          <w:rtl/>
        </w:rPr>
        <w:t>סם</w:t>
      </w:r>
      <w:r w:rsidR="00173EBB" w:rsidRPr="005F6A4F">
        <w:rPr>
          <w:rFonts w:ascii="David" w:hAnsi="David"/>
          <w:rtl/>
        </w:rPr>
        <w:t xml:space="preserve"> </w:t>
      </w:r>
      <w:r w:rsidR="00173EBB" w:rsidRPr="005F6A4F">
        <w:rPr>
          <w:rFonts w:ascii="David" w:hAnsi="David" w:hint="eastAsia"/>
          <w:rtl/>
        </w:rPr>
        <w:t>מסוכן</w:t>
      </w:r>
      <w:r w:rsidR="00173EBB" w:rsidRPr="005F6A4F">
        <w:rPr>
          <w:rFonts w:ascii="David" w:hAnsi="David"/>
          <w:rtl/>
        </w:rPr>
        <w:t xml:space="preserve"> : 146 </w:t>
      </w:r>
      <w:r w:rsidR="00173EBB" w:rsidRPr="005F6A4F">
        <w:rPr>
          <w:rFonts w:ascii="David" w:hAnsi="David" w:hint="eastAsia"/>
          <w:rtl/>
        </w:rPr>
        <w:t>שתילים</w:t>
      </w:r>
      <w:r w:rsidR="00173EBB" w:rsidRPr="005F6A4F">
        <w:rPr>
          <w:rFonts w:ascii="David" w:hAnsi="David"/>
          <w:rtl/>
        </w:rPr>
        <w:t xml:space="preserve"> </w:t>
      </w:r>
      <w:r w:rsidR="00173EBB" w:rsidRPr="005F6A4F">
        <w:rPr>
          <w:rFonts w:ascii="David" w:hAnsi="David" w:hint="eastAsia"/>
          <w:rtl/>
        </w:rPr>
        <w:t>של</w:t>
      </w:r>
      <w:r w:rsidR="00173EBB" w:rsidRPr="005F6A4F">
        <w:rPr>
          <w:rFonts w:ascii="David" w:hAnsi="David"/>
          <w:rtl/>
        </w:rPr>
        <w:t xml:space="preserve"> </w:t>
      </w:r>
      <w:r w:rsidR="00173EBB" w:rsidRPr="005F6A4F">
        <w:rPr>
          <w:rFonts w:ascii="David" w:hAnsi="David" w:hint="eastAsia"/>
          <w:rtl/>
        </w:rPr>
        <w:t>מריחואנה</w:t>
      </w:r>
      <w:r w:rsidR="00173EBB" w:rsidRPr="005F6A4F">
        <w:rPr>
          <w:rFonts w:ascii="David" w:hAnsi="David"/>
          <w:rtl/>
        </w:rPr>
        <w:t xml:space="preserve"> </w:t>
      </w:r>
      <w:r w:rsidR="00173EBB" w:rsidRPr="005F6A4F">
        <w:rPr>
          <w:rFonts w:ascii="David" w:hAnsi="David" w:hint="eastAsia"/>
          <w:rtl/>
        </w:rPr>
        <w:t>במשקל</w:t>
      </w:r>
      <w:r w:rsidR="00173EBB" w:rsidRPr="005F6A4F">
        <w:rPr>
          <w:rFonts w:ascii="David" w:hAnsi="David"/>
          <w:rtl/>
        </w:rPr>
        <w:t xml:space="preserve"> 2.69 </w:t>
      </w:r>
      <w:r w:rsidR="00173EBB" w:rsidRPr="005F6A4F">
        <w:rPr>
          <w:rFonts w:ascii="David" w:hAnsi="David" w:hint="eastAsia"/>
          <w:rtl/>
        </w:rPr>
        <w:t>ק</w:t>
      </w:r>
      <w:r w:rsidR="00173EBB" w:rsidRPr="005F6A4F">
        <w:rPr>
          <w:rFonts w:ascii="David" w:hAnsi="David"/>
          <w:rtl/>
        </w:rPr>
        <w:t>"</w:t>
      </w:r>
      <w:r w:rsidR="00173EBB" w:rsidRPr="005F6A4F">
        <w:rPr>
          <w:rFonts w:ascii="David" w:hAnsi="David" w:hint="eastAsia"/>
          <w:rtl/>
        </w:rPr>
        <w:t>ג</w:t>
      </w:r>
      <w:r w:rsidR="00173EBB" w:rsidRPr="005F6A4F">
        <w:rPr>
          <w:rFonts w:ascii="David" w:hAnsi="David"/>
          <w:rtl/>
        </w:rPr>
        <w:t xml:space="preserve"> </w:t>
      </w:r>
      <w:r w:rsidR="00173EBB" w:rsidRPr="005F6A4F">
        <w:rPr>
          <w:rFonts w:ascii="David" w:hAnsi="David" w:hint="eastAsia"/>
          <w:rtl/>
        </w:rPr>
        <w:t>נטו</w:t>
      </w:r>
      <w:r w:rsidR="00173EBB" w:rsidRPr="005F6A4F">
        <w:rPr>
          <w:rFonts w:ascii="David" w:hAnsi="David"/>
          <w:rtl/>
        </w:rPr>
        <w:t xml:space="preserve"> </w:t>
      </w:r>
      <w:r w:rsidR="00173EBB" w:rsidRPr="005F6A4F">
        <w:rPr>
          <w:rFonts w:ascii="David" w:hAnsi="David" w:hint="eastAsia"/>
          <w:rtl/>
        </w:rPr>
        <w:t>בתנאי</w:t>
      </w:r>
      <w:r w:rsidR="00173EBB" w:rsidRPr="005F6A4F">
        <w:rPr>
          <w:rFonts w:ascii="David" w:hAnsi="David"/>
          <w:rtl/>
        </w:rPr>
        <w:t xml:space="preserve"> </w:t>
      </w:r>
      <w:r w:rsidR="00173EBB" w:rsidRPr="005F6A4F">
        <w:rPr>
          <w:rFonts w:ascii="David" w:hAnsi="David" w:hint="eastAsia"/>
          <w:rtl/>
        </w:rPr>
        <w:t>מעבדה</w:t>
      </w:r>
      <w:r w:rsidR="00173EBB" w:rsidRPr="005F6A4F">
        <w:rPr>
          <w:rFonts w:ascii="David" w:hAnsi="David"/>
          <w:rtl/>
        </w:rPr>
        <w:t xml:space="preserve">. </w:t>
      </w:r>
      <w:r w:rsidR="00173EBB" w:rsidRPr="005F6A4F">
        <w:rPr>
          <w:rFonts w:ascii="David" w:hAnsi="David" w:hint="eastAsia"/>
          <w:rtl/>
        </w:rPr>
        <w:t>בית</w:t>
      </w:r>
      <w:r w:rsidR="00173EBB" w:rsidRPr="005F6A4F">
        <w:rPr>
          <w:rFonts w:ascii="David" w:hAnsi="David"/>
          <w:rtl/>
        </w:rPr>
        <w:t xml:space="preserve"> </w:t>
      </w:r>
      <w:r w:rsidR="00173EBB" w:rsidRPr="005F6A4F">
        <w:rPr>
          <w:rFonts w:ascii="David" w:hAnsi="David" w:hint="eastAsia"/>
          <w:rtl/>
        </w:rPr>
        <w:t>המשפט</w:t>
      </w:r>
      <w:r w:rsidR="00173EBB" w:rsidRPr="005F6A4F">
        <w:rPr>
          <w:rFonts w:ascii="David" w:hAnsi="David"/>
          <w:rtl/>
        </w:rPr>
        <w:t xml:space="preserve"> </w:t>
      </w:r>
      <w:r w:rsidR="00173EBB" w:rsidRPr="005F6A4F">
        <w:rPr>
          <w:rFonts w:ascii="David" w:hAnsi="David" w:hint="eastAsia"/>
          <w:rtl/>
        </w:rPr>
        <w:t>קמא</w:t>
      </w:r>
      <w:r w:rsidR="00173EBB" w:rsidRPr="005F6A4F">
        <w:rPr>
          <w:rFonts w:ascii="David" w:hAnsi="David"/>
          <w:rtl/>
        </w:rPr>
        <w:t xml:space="preserve"> </w:t>
      </w:r>
      <w:r w:rsidR="00173EBB" w:rsidRPr="005F6A4F">
        <w:rPr>
          <w:rFonts w:ascii="David" w:hAnsi="David" w:hint="eastAsia"/>
          <w:rtl/>
        </w:rPr>
        <w:t>קבע</w:t>
      </w:r>
      <w:r w:rsidR="00173EBB" w:rsidRPr="005F6A4F">
        <w:rPr>
          <w:rFonts w:ascii="David" w:hAnsi="David"/>
          <w:rtl/>
        </w:rPr>
        <w:t xml:space="preserve"> </w:t>
      </w:r>
      <w:r w:rsidR="00173EBB" w:rsidRPr="005F6A4F">
        <w:rPr>
          <w:rFonts w:ascii="David" w:hAnsi="David" w:hint="eastAsia"/>
          <w:rtl/>
        </w:rPr>
        <w:t>מתחם</w:t>
      </w:r>
      <w:r w:rsidR="00173EBB" w:rsidRPr="005F6A4F">
        <w:rPr>
          <w:rFonts w:ascii="David" w:hAnsi="David"/>
          <w:rtl/>
        </w:rPr>
        <w:t xml:space="preserve"> </w:t>
      </w:r>
      <w:r w:rsidR="00173EBB" w:rsidRPr="005F6A4F">
        <w:rPr>
          <w:rFonts w:ascii="David" w:hAnsi="David" w:hint="eastAsia"/>
          <w:rtl/>
        </w:rPr>
        <w:t>עונש</w:t>
      </w:r>
      <w:r w:rsidR="00173EBB" w:rsidRPr="005F6A4F">
        <w:rPr>
          <w:rFonts w:ascii="David" w:hAnsi="David"/>
          <w:rtl/>
        </w:rPr>
        <w:t xml:space="preserve"> </w:t>
      </w:r>
      <w:r w:rsidR="00173EBB" w:rsidRPr="005F6A4F">
        <w:rPr>
          <w:rFonts w:ascii="David" w:hAnsi="David" w:hint="eastAsia"/>
          <w:rtl/>
        </w:rPr>
        <w:t>הולם</w:t>
      </w:r>
      <w:r w:rsidR="00173EBB" w:rsidRPr="005F6A4F">
        <w:rPr>
          <w:rFonts w:ascii="David" w:hAnsi="David"/>
          <w:rtl/>
        </w:rPr>
        <w:t xml:space="preserve"> </w:t>
      </w:r>
      <w:r w:rsidR="00173EBB" w:rsidRPr="005F6A4F">
        <w:rPr>
          <w:rFonts w:ascii="David" w:hAnsi="David" w:hint="eastAsia"/>
          <w:rtl/>
        </w:rPr>
        <w:t>בין</w:t>
      </w:r>
      <w:r w:rsidR="00173EBB" w:rsidRPr="005F6A4F">
        <w:rPr>
          <w:rFonts w:ascii="David" w:hAnsi="David"/>
          <w:rtl/>
        </w:rPr>
        <w:t xml:space="preserve"> 6-24 </w:t>
      </w:r>
      <w:r w:rsidR="00173EBB" w:rsidRPr="005F6A4F">
        <w:rPr>
          <w:rFonts w:ascii="David" w:hAnsi="David" w:hint="eastAsia"/>
          <w:rtl/>
        </w:rPr>
        <w:t>וגזר</w:t>
      </w:r>
      <w:r w:rsidR="00173EBB" w:rsidRPr="005F6A4F">
        <w:rPr>
          <w:rFonts w:ascii="David" w:hAnsi="David"/>
          <w:rtl/>
        </w:rPr>
        <w:t xml:space="preserve">  9 </w:t>
      </w:r>
      <w:r w:rsidR="00173EBB" w:rsidRPr="005F6A4F">
        <w:rPr>
          <w:rFonts w:ascii="David" w:hAnsi="David" w:hint="eastAsia"/>
          <w:rtl/>
        </w:rPr>
        <w:t>חודשי</w:t>
      </w:r>
      <w:r w:rsidR="00173EBB" w:rsidRPr="005F6A4F">
        <w:rPr>
          <w:rFonts w:ascii="David" w:hAnsi="David"/>
          <w:rtl/>
        </w:rPr>
        <w:t xml:space="preserve"> </w:t>
      </w:r>
      <w:r w:rsidR="00173EBB" w:rsidRPr="005F6A4F">
        <w:rPr>
          <w:rFonts w:ascii="David" w:hAnsi="David" w:hint="eastAsia"/>
          <w:rtl/>
        </w:rPr>
        <w:t>מאסר</w:t>
      </w:r>
      <w:r w:rsidR="00173EBB" w:rsidRPr="005F6A4F">
        <w:rPr>
          <w:rFonts w:ascii="David" w:hAnsi="David"/>
          <w:rtl/>
        </w:rPr>
        <w:t xml:space="preserve"> </w:t>
      </w:r>
      <w:r w:rsidR="00173EBB" w:rsidRPr="005F6A4F">
        <w:rPr>
          <w:rFonts w:ascii="David" w:hAnsi="David" w:hint="eastAsia"/>
          <w:rtl/>
        </w:rPr>
        <w:t>לריצוי</w:t>
      </w:r>
      <w:r w:rsidR="00173EBB" w:rsidRPr="005F6A4F">
        <w:rPr>
          <w:rFonts w:ascii="David" w:hAnsi="David"/>
          <w:rtl/>
        </w:rPr>
        <w:t xml:space="preserve"> </w:t>
      </w:r>
      <w:r w:rsidR="00173EBB" w:rsidRPr="005F6A4F">
        <w:rPr>
          <w:rFonts w:ascii="David" w:hAnsi="David" w:hint="eastAsia"/>
          <w:rtl/>
        </w:rPr>
        <w:t>בפועל</w:t>
      </w:r>
      <w:r w:rsidR="00173EBB" w:rsidRPr="005F6A4F">
        <w:rPr>
          <w:rFonts w:ascii="David" w:hAnsi="David"/>
          <w:rtl/>
        </w:rPr>
        <w:t xml:space="preserve"> </w:t>
      </w:r>
      <w:r w:rsidR="00173EBB" w:rsidRPr="005F6A4F">
        <w:rPr>
          <w:rFonts w:ascii="David" w:hAnsi="David" w:hint="eastAsia"/>
          <w:rtl/>
        </w:rPr>
        <w:t>וענישה</w:t>
      </w:r>
      <w:r w:rsidR="00173EBB" w:rsidRPr="005F6A4F">
        <w:rPr>
          <w:rFonts w:ascii="David" w:hAnsi="David"/>
          <w:rtl/>
        </w:rPr>
        <w:t xml:space="preserve"> </w:t>
      </w:r>
      <w:r w:rsidR="00173EBB" w:rsidRPr="005F6A4F">
        <w:rPr>
          <w:rFonts w:ascii="David" w:hAnsi="David" w:hint="eastAsia"/>
          <w:rtl/>
        </w:rPr>
        <w:t>נלווית</w:t>
      </w:r>
      <w:r w:rsidR="00173EBB" w:rsidRPr="005F6A4F">
        <w:rPr>
          <w:rFonts w:ascii="David" w:hAnsi="David"/>
          <w:rtl/>
        </w:rPr>
        <w:t xml:space="preserve">. </w:t>
      </w:r>
      <w:r w:rsidR="00173EBB" w:rsidRPr="005F6A4F">
        <w:rPr>
          <w:rFonts w:ascii="David" w:hAnsi="David" w:hint="eastAsia"/>
          <w:rtl/>
        </w:rPr>
        <w:t>הערעור</w:t>
      </w:r>
      <w:r w:rsidR="00173EBB" w:rsidRPr="005F6A4F">
        <w:rPr>
          <w:rFonts w:ascii="David" w:hAnsi="David"/>
          <w:rtl/>
        </w:rPr>
        <w:t xml:space="preserve"> </w:t>
      </w:r>
      <w:r w:rsidR="00173EBB" w:rsidRPr="005F6A4F">
        <w:rPr>
          <w:rFonts w:ascii="David" w:hAnsi="David" w:hint="eastAsia"/>
          <w:rtl/>
        </w:rPr>
        <w:t>נדחה</w:t>
      </w:r>
      <w:r w:rsidR="00173EBB" w:rsidRPr="005F6A4F">
        <w:rPr>
          <w:rFonts w:ascii="David" w:hAnsi="David"/>
          <w:rtl/>
        </w:rPr>
        <w:t>.</w:t>
      </w:r>
    </w:p>
    <w:p w14:paraId="7E3F7BD7" w14:textId="77777777" w:rsidR="00173EBB" w:rsidRPr="005F6A4F" w:rsidRDefault="000D04A1" w:rsidP="00173EBB">
      <w:pPr>
        <w:numPr>
          <w:ilvl w:val="0"/>
          <w:numId w:val="4"/>
        </w:numPr>
        <w:spacing w:before="100" w:beforeAutospacing="1" w:after="100" w:afterAutospacing="1"/>
        <w:ind w:left="720"/>
        <w:contextualSpacing/>
        <w:jc w:val="both"/>
        <w:rPr>
          <w:lang w:eastAsia="he-IL"/>
        </w:rPr>
      </w:pPr>
      <w:hyperlink r:id="rId20" w:history="1">
        <w:r w:rsidRPr="000D04A1">
          <w:rPr>
            <w:color w:val="0000FF"/>
            <w:u w:val="single"/>
            <w:rtl/>
          </w:rPr>
          <w:t xml:space="preserve">עפ"ג (מחוזי ת"א) 42358-10-14 </w:t>
        </w:r>
      </w:hyperlink>
      <w:r w:rsidR="00173EBB" w:rsidRPr="000D04A1">
        <w:rPr>
          <w:b/>
          <w:bCs/>
          <w:rtl/>
        </w:rPr>
        <w:t xml:space="preserve"> גיא נ' מדינת ישראל</w:t>
      </w:r>
      <w:r w:rsidR="00173EBB" w:rsidRPr="000D04A1">
        <w:rPr>
          <w:rtl/>
        </w:rPr>
        <w:t xml:space="preserve"> </w:t>
      </w:r>
      <w:r w:rsidR="00173EBB" w:rsidRPr="005F6A4F">
        <w:rPr>
          <w:rtl/>
        </w:rPr>
        <w:t>(פורסם בנבו, 18.2.15), הנאשם גידל בביתו קנבוס במשקל 5.5 ק"ג וחשיש במשקל 1.4 גר' ונמצאו כלי מעבדה. נגזרו 8 חוד' מאסר בפועל, מאסר על תנאי וענישה נלווית. ערעור בבית המשפט המחוזי נדחה.</w:t>
      </w:r>
    </w:p>
    <w:p w14:paraId="647EEAAE" w14:textId="77777777" w:rsidR="00173EBB" w:rsidRPr="005F6A4F" w:rsidRDefault="00173EBB" w:rsidP="00173EBB">
      <w:pPr>
        <w:spacing w:before="100" w:beforeAutospacing="1" w:after="100" w:afterAutospacing="1" w:line="240" w:lineRule="exact"/>
        <w:ind w:left="720"/>
        <w:contextualSpacing/>
        <w:jc w:val="both"/>
        <w:rPr>
          <w:rFonts w:ascii="Calibri" w:hAnsi="Calibri" w:cs="Arial"/>
          <w:sz w:val="22"/>
          <w:szCs w:val="22"/>
          <w:highlight w:val="yellow"/>
          <w:rtl/>
        </w:rPr>
      </w:pPr>
    </w:p>
    <w:p w14:paraId="73FE04A0" w14:textId="77777777" w:rsidR="00173EBB" w:rsidRPr="005F6A4F" w:rsidRDefault="00173EBB" w:rsidP="00173EBB">
      <w:pPr>
        <w:numPr>
          <w:ilvl w:val="0"/>
          <w:numId w:val="3"/>
        </w:numPr>
        <w:spacing w:before="100" w:beforeAutospacing="1" w:after="100" w:afterAutospacing="1" w:line="300" w:lineRule="exact"/>
        <w:ind w:left="418" w:hanging="425"/>
        <w:contextualSpacing/>
        <w:jc w:val="both"/>
      </w:pPr>
      <w:r w:rsidRPr="005F6A4F">
        <w:rPr>
          <w:rtl/>
        </w:rPr>
        <w:t xml:space="preserve">לאור כל המפורט לעיל  אני קובעת כי </w:t>
      </w:r>
      <w:r w:rsidRPr="005F6A4F">
        <w:rPr>
          <w:b/>
          <w:bCs/>
          <w:rtl/>
        </w:rPr>
        <w:t xml:space="preserve">מתחם העונש ההולם לעבירה </w:t>
      </w:r>
      <w:r w:rsidRPr="005F6A4F">
        <w:rPr>
          <w:rtl/>
        </w:rPr>
        <w:t>בנסיבות שלפני, בשים לב שהנאשם גידל סם במשקל 5.5. ק"ג, בגינת ביתו, ללא אמצעים מיוחדים וכי אין אידיקציה למטרות רווח,  נע ממאסר קצר ועד לשנת מאסר.</w:t>
      </w:r>
    </w:p>
    <w:p w14:paraId="73047225" w14:textId="77777777" w:rsidR="00173EBB" w:rsidRPr="005F6A4F" w:rsidRDefault="00173EBB" w:rsidP="00173EBB">
      <w:pPr>
        <w:spacing w:before="100" w:beforeAutospacing="1" w:after="100" w:afterAutospacing="1" w:line="300" w:lineRule="exact"/>
        <w:ind w:left="418"/>
        <w:contextualSpacing/>
        <w:jc w:val="both"/>
      </w:pPr>
    </w:p>
    <w:p w14:paraId="0C9BF7BF" w14:textId="77777777" w:rsidR="00173EBB" w:rsidRPr="005F6A4F" w:rsidRDefault="00173EBB" w:rsidP="00173EBB">
      <w:pPr>
        <w:numPr>
          <w:ilvl w:val="0"/>
          <w:numId w:val="3"/>
        </w:numPr>
        <w:spacing w:before="100" w:beforeAutospacing="1" w:after="100" w:afterAutospacing="1" w:line="300" w:lineRule="exact"/>
        <w:ind w:left="418" w:hanging="425"/>
        <w:contextualSpacing/>
        <w:jc w:val="both"/>
        <w:rPr>
          <w:rtl/>
        </w:rPr>
      </w:pPr>
      <w:r w:rsidRPr="005F6A4F">
        <w:rPr>
          <w:rFonts w:ascii="David" w:hAnsi="David" w:hint="eastAsia"/>
          <w:rtl/>
        </w:rPr>
        <w:t>בעניינו</w:t>
      </w:r>
      <w:r w:rsidRPr="005F6A4F">
        <w:rPr>
          <w:rFonts w:ascii="David" w:hAnsi="David"/>
          <w:rtl/>
        </w:rPr>
        <w:t xml:space="preserve"> </w:t>
      </w:r>
      <w:r w:rsidRPr="005F6A4F">
        <w:rPr>
          <w:rFonts w:ascii="David" w:hAnsi="David" w:hint="eastAsia"/>
          <w:rtl/>
        </w:rPr>
        <w:t>של</w:t>
      </w:r>
      <w:r w:rsidRPr="005F6A4F">
        <w:rPr>
          <w:rFonts w:ascii="David" w:hAnsi="David"/>
          <w:rtl/>
        </w:rPr>
        <w:t xml:space="preserve"> </w:t>
      </w:r>
      <w:r w:rsidRPr="005F6A4F">
        <w:rPr>
          <w:rFonts w:ascii="David" w:hAnsi="David" w:hint="eastAsia"/>
          <w:rtl/>
        </w:rPr>
        <w:t>הנאשם</w:t>
      </w:r>
      <w:r w:rsidRPr="005F6A4F">
        <w:rPr>
          <w:rFonts w:ascii="David" w:hAnsi="David"/>
          <w:rtl/>
        </w:rPr>
        <w:t xml:space="preserve"> </w:t>
      </w:r>
      <w:r w:rsidRPr="005F6A4F">
        <w:rPr>
          <w:rFonts w:ascii="David" w:hAnsi="David" w:hint="eastAsia"/>
          <w:rtl/>
        </w:rPr>
        <w:t>אין</w:t>
      </w:r>
      <w:r w:rsidRPr="005F6A4F">
        <w:rPr>
          <w:rFonts w:ascii="David" w:hAnsi="David"/>
          <w:rtl/>
        </w:rPr>
        <w:t xml:space="preserve"> </w:t>
      </w:r>
      <w:r w:rsidRPr="005F6A4F">
        <w:rPr>
          <w:rFonts w:ascii="David" w:hAnsi="David" w:hint="eastAsia"/>
          <w:rtl/>
        </w:rPr>
        <w:t>הצדקה</w:t>
      </w:r>
      <w:r w:rsidRPr="005F6A4F">
        <w:rPr>
          <w:rFonts w:ascii="David" w:hAnsi="David"/>
          <w:rtl/>
        </w:rPr>
        <w:t xml:space="preserve"> </w:t>
      </w:r>
      <w:r w:rsidRPr="005F6A4F">
        <w:rPr>
          <w:rFonts w:ascii="David" w:hAnsi="David" w:hint="eastAsia"/>
          <w:rtl/>
        </w:rPr>
        <w:t>לחרוג</w:t>
      </w:r>
      <w:r w:rsidRPr="005F6A4F">
        <w:rPr>
          <w:rFonts w:ascii="David" w:hAnsi="David"/>
          <w:rtl/>
        </w:rPr>
        <w:t xml:space="preserve"> </w:t>
      </w:r>
      <w:r w:rsidRPr="005F6A4F">
        <w:rPr>
          <w:rFonts w:ascii="David" w:hAnsi="David" w:hint="eastAsia"/>
          <w:rtl/>
        </w:rPr>
        <w:t>לקולה</w:t>
      </w:r>
      <w:r w:rsidRPr="005F6A4F">
        <w:rPr>
          <w:rFonts w:ascii="David" w:hAnsi="David"/>
          <w:rtl/>
        </w:rPr>
        <w:t xml:space="preserve"> </w:t>
      </w:r>
      <w:r w:rsidRPr="005F6A4F">
        <w:rPr>
          <w:rFonts w:ascii="David" w:hAnsi="David" w:hint="eastAsia"/>
          <w:rtl/>
        </w:rPr>
        <w:t>או</w:t>
      </w:r>
      <w:r w:rsidRPr="005F6A4F">
        <w:rPr>
          <w:rFonts w:ascii="David" w:hAnsi="David"/>
          <w:rtl/>
        </w:rPr>
        <w:t xml:space="preserve"> </w:t>
      </w:r>
      <w:r w:rsidRPr="005F6A4F">
        <w:rPr>
          <w:rFonts w:ascii="David" w:hAnsi="David" w:hint="eastAsia"/>
          <w:rtl/>
        </w:rPr>
        <w:t>לחומרה</w:t>
      </w:r>
      <w:r w:rsidRPr="005F6A4F">
        <w:rPr>
          <w:rFonts w:ascii="David" w:hAnsi="David"/>
          <w:rtl/>
        </w:rPr>
        <w:t xml:space="preserve"> </w:t>
      </w:r>
      <w:r w:rsidRPr="005F6A4F">
        <w:rPr>
          <w:rFonts w:ascii="David" w:hAnsi="David" w:hint="eastAsia"/>
          <w:rtl/>
        </w:rPr>
        <w:t>ממתחם</w:t>
      </w:r>
      <w:r w:rsidRPr="005F6A4F">
        <w:rPr>
          <w:rFonts w:ascii="David" w:hAnsi="David"/>
          <w:rtl/>
        </w:rPr>
        <w:t xml:space="preserve"> </w:t>
      </w:r>
      <w:r w:rsidRPr="005F6A4F">
        <w:rPr>
          <w:rFonts w:ascii="David" w:hAnsi="David" w:hint="eastAsia"/>
          <w:rtl/>
        </w:rPr>
        <w:t>העונש</w:t>
      </w:r>
      <w:r w:rsidRPr="005F6A4F">
        <w:rPr>
          <w:rFonts w:ascii="David" w:hAnsi="David"/>
          <w:rtl/>
        </w:rPr>
        <w:t xml:space="preserve"> </w:t>
      </w:r>
      <w:r w:rsidRPr="005F6A4F">
        <w:rPr>
          <w:rFonts w:ascii="David" w:hAnsi="David" w:hint="eastAsia"/>
          <w:rtl/>
        </w:rPr>
        <w:t>ההולם</w:t>
      </w:r>
      <w:r w:rsidRPr="005F6A4F">
        <w:rPr>
          <w:rFonts w:ascii="David" w:hAnsi="David"/>
          <w:rtl/>
        </w:rPr>
        <w:t xml:space="preserve">. </w:t>
      </w:r>
    </w:p>
    <w:p w14:paraId="567C0911" w14:textId="77777777" w:rsidR="00173EBB" w:rsidRPr="005F6A4F" w:rsidRDefault="00173EBB" w:rsidP="00173EBB">
      <w:pPr>
        <w:spacing w:line="360" w:lineRule="auto"/>
        <w:ind w:left="360"/>
        <w:contextualSpacing/>
        <w:jc w:val="both"/>
        <w:rPr>
          <w:rFonts w:ascii="David" w:hAnsi="David"/>
          <w:rtl/>
        </w:rPr>
      </w:pPr>
    </w:p>
    <w:p w14:paraId="6F74B13B" w14:textId="77777777" w:rsidR="00173EBB" w:rsidRPr="00173EBB" w:rsidRDefault="00173EBB" w:rsidP="00173EBB">
      <w:pPr>
        <w:spacing w:before="100" w:beforeAutospacing="1" w:after="100" w:afterAutospacing="1" w:line="300" w:lineRule="exact"/>
        <w:jc w:val="both"/>
        <w:rPr>
          <w:rFonts w:ascii="Calibri" w:hAnsi="Calibri"/>
          <w:b/>
          <w:bCs/>
          <w:u w:val="single"/>
        </w:rPr>
      </w:pPr>
      <w:r w:rsidRPr="00173EBB">
        <w:rPr>
          <w:rFonts w:ascii="Calibri" w:hAnsi="Calibri" w:hint="eastAsia"/>
          <w:b/>
          <w:bCs/>
          <w:u w:val="single"/>
          <w:rtl/>
        </w:rPr>
        <w:t>עונשו</w:t>
      </w:r>
      <w:r w:rsidRPr="00173EBB">
        <w:rPr>
          <w:rFonts w:ascii="Calibri" w:hAnsi="Calibri"/>
          <w:b/>
          <w:bCs/>
          <w:u w:val="single"/>
          <w:rtl/>
        </w:rPr>
        <w:t xml:space="preserve"> </w:t>
      </w:r>
      <w:r w:rsidRPr="00173EBB">
        <w:rPr>
          <w:rFonts w:ascii="Calibri" w:hAnsi="Calibri" w:hint="eastAsia"/>
          <w:b/>
          <w:bCs/>
          <w:u w:val="single"/>
          <w:rtl/>
        </w:rPr>
        <w:t>של</w:t>
      </w:r>
      <w:r w:rsidRPr="00173EBB">
        <w:rPr>
          <w:rFonts w:ascii="Calibri" w:hAnsi="Calibri"/>
          <w:b/>
          <w:bCs/>
          <w:u w:val="single"/>
          <w:rtl/>
        </w:rPr>
        <w:t xml:space="preserve"> </w:t>
      </w:r>
      <w:r w:rsidRPr="00173EBB">
        <w:rPr>
          <w:rFonts w:ascii="Calibri" w:hAnsi="Calibri" w:hint="eastAsia"/>
          <w:b/>
          <w:bCs/>
          <w:u w:val="single"/>
          <w:rtl/>
        </w:rPr>
        <w:t>הנאשם</w:t>
      </w:r>
      <w:r w:rsidRPr="00173EBB">
        <w:rPr>
          <w:rFonts w:ascii="Calibri" w:hAnsi="Calibri"/>
          <w:b/>
          <w:bCs/>
          <w:u w:val="single"/>
          <w:rtl/>
        </w:rPr>
        <w:t xml:space="preserve"> </w:t>
      </w:r>
      <w:r w:rsidRPr="00173EBB">
        <w:rPr>
          <w:rFonts w:ascii="Calibri" w:hAnsi="Calibri" w:hint="eastAsia"/>
          <w:b/>
          <w:bCs/>
          <w:u w:val="single"/>
          <w:rtl/>
        </w:rPr>
        <w:t>בתוך</w:t>
      </w:r>
      <w:r w:rsidRPr="00173EBB">
        <w:rPr>
          <w:rFonts w:ascii="Calibri" w:hAnsi="Calibri"/>
          <w:b/>
          <w:bCs/>
          <w:u w:val="single"/>
          <w:rtl/>
        </w:rPr>
        <w:t xml:space="preserve"> </w:t>
      </w:r>
      <w:r w:rsidRPr="00173EBB">
        <w:rPr>
          <w:rFonts w:ascii="Calibri" w:hAnsi="Calibri" w:hint="eastAsia"/>
          <w:b/>
          <w:bCs/>
          <w:u w:val="single"/>
          <w:rtl/>
        </w:rPr>
        <w:t>מתחם</w:t>
      </w:r>
      <w:r w:rsidRPr="00173EBB">
        <w:rPr>
          <w:rFonts w:ascii="Calibri" w:hAnsi="Calibri"/>
          <w:b/>
          <w:bCs/>
          <w:u w:val="single"/>
          <w:rtl/>
        </w:rPr>
        <w:t xml:space="preserve"> </w:t>
      </w:r>
      <w:r w:rsidRPr="00173EBB">
        <w:rPr>
          <w:rFonts w:ascii="Calibri" w:hAnsi="Calibri" w:hint="eastAsia"/>
          <w:b/>
          <w:bCs/>
          <w:u w:val="single"/>
          <w:rtl/>
        </w:rPr>
        <w:t>העונש</w:t>
      </w:r>
      <w:r w:rsidRPr="00173EBB">
        <w:rPr>
          <w:rFonts w:ascii="Calibri" w:hAnsi="Calibri"/>
          <w:b/>
          <w:bCs/>
          <w:u w:val="single"/>
          <w:rtl/>
        </w:rPr>
        <w:t xml:space="preserve"> </w:t>
      </w:r>
      <w:r w:rsidRPr="00173EBB">
        <w:rPr>
          <w:rFonts w:ascii="Calibri" w:hAnsi="Calibri" w:hint="eastAsia"/>
          <w:b/>
          <w:bCs/>
          <w:u w:val="single"/>
          <w:rtl/>
        </w:rPr>
        <w:t>ההולם</w:t>
      </w:r>
      <w:r w:rsidRPr="00173EBB">
        <w:rPr>
          <w:rFonts w:ascii="Calibri" w:hAnsi="Calibri"/>
          <w:b/>
          <w:bCs/>
          <w:u w:val="single"/>
          <w:rtl/>
        </w:rPr>
        <w:t xml:space="preserve"> </w:t>
      </w:r>
    </w:p>
    <w:p w14:paraId="6AC01F63" w14:textId="77777777" w:rsidR="00173EBB" w:rsidRPr="005F6A4F" w:rsidRDefault="00173EBB" w:rsidP="00173EBB">
      <w:pPr>
        <w:numPr>
          <w:ilvl w:val="0"/>
          <w:numId w:val="3"/>
        </w:numPr>
        <w:spacing w:before="100" w:beforeAutospacing="1" w:after="100" w:afterAutospacing="1" w:line="300" w:lineRule="exact"/>
        <w:ind w:left="418" w:hanging="425"/>
        <w:contextualSpacing/>
        <w:jc w:val="both"/>
        <w:rPr>
          <w:rFonts w:ascii="Calibri" w:hAnsi="Calibri"/>
          <w:b/>
          <w:bCs/>
          <w:u w:val="single"/>
        </w:rPr>
      </w:pPr>
      <w:r w:rsidRPr="005F6A4F">
        <w:rPr>
          <w:rFonts w:ascii="Calibri" w:hAnsi="Calibri" w:hint="eastAsia"/>
          <w:rtl/>
        </w:rPr>
        <w:t>בבואי</w:t>
      </w:r>
      <w:r w:rsidRPr="005F6A4F">
        <w:rPr>
          <w:rFonts w:ascii="Calibri" w:hAnsi="Calibri"/>
          <w:rtl/>
        </w:rPr>
        <w:t xml:space="preserve"> </w:t>
      </w:r>
      <w:r w:rsidRPr="005F6A4F">
        <w:rPr>
          <w:rFonts w:ascii="Calibri" w:hAnsi="Calibri" w:hint="eastAsia"/>
          <w:rtl/>
        </w:rPr>
        <w:t>לגזור</w:t>
      </w:r>
      <w:r w:rsidRPr="005F6A4F">
        <w:rPr>
          <w:rFonts w:ascii="Calibri" w:hAnsi="Calibri"/>
          <w:rtl/>
        </w:rPr>
        <w:t xml:space="preserve"> </w:t>
      </w:r>
      <w:r w:rsidRPr="005F6A4F">
        <w:rPr>
          <w:rFonts w:ascii="Calibri" w:hAnsi="Calibri" w:hint="eastAsia"/>
          <w:rtl/>
        </w:rPr>
        <w:t>את</w:t>
      </w:r>
      <w:r w:rsidRPr="005F6A4F">
        <w:rPr>
          <w:rFonts w:ascii="Calibri" w:hAnsi="Calibri"/>
          <w:rtl/>
        </w:rPr>
        <w:t xml:space="preserve"> </w:t>
      </w:r>
      <w:r w:rsidRPr="005F6A4F">
        <w:rPr>
          <w:rFonts w:ascii="Calibri" w:hAnsi="Calibri" w:hint="eastAsia"/>
          <w:rtl/>
        </w:rPr>
        <w:t>עונשו</w:t>
      </w:r>
      <w:r w:rsidRPr="005F6A4F">
        <w:rPr>
          <w:rFonts w:ascii="Calibri" w:hAnsi="Calibri"/>
          <w:rtl/>
        </w:rPr>
        <w:t xml:space="preserve"> </w:t>
      </w:r>
      <w:r w:rsidRPr="005F6A4F">
        <w:rPr>
          <w:rFonts w:ascii="Calibri" w:hAnsi="Calibri" w:hint="eastAsia"/>
          <w:rtl/>
        </w:rPr>
        <w:t>של</w:t>
      </w:r>
      <w:r w:rsidRPr="005F6A4F">
        <w:rPr>
          <w:rFonts w:ascii="Calibri" w:hAnsi="Calibri"/>
          <w:rtl/>
        </w:rPr>
        <w:t xml:space="preserve"> </w:t>
      </w:r>
      <w:r w:rsidRPr="005F6A4F">
        <w:rPr>
          <w:rFonts w:ascii="Calibri" w:hAnsi="Calibri" w:hint="eastAsia"/>
          <w:rtl/>
        </w:rPr>
        <w:t>הנאשם</w:t>
      </w:r>
      <w:r w:rsidRPr="005F6A4F">
        <w:rPr>
          <w:rFonts w:ascii="Calibri" w:hAnsi="Calibri"/>
          <w:rtl/>
        </w:rPr>
        <w:t xml:space="preserve"> </w:t>
      </w:r>
      <w:r w:rsidRPr="005F6A4F">
        <w:rPr>
          <w:rFonts w:ascii="Calibri" w:hAnsi="Calibri" w:hint="eastAsia"/>
          <w:rtl/>
        </w:rPr>
        <w:t>בתוך</w:t>
      </w:r>
      <w:r w:rsidRPr="005F6A4F">
        <w:rPr>
          <w:rFonts w:ascii="Calibri" w:hAnsi="Calibri"/>
          <w:rtl/>
        </w:rPr>
        <w:t xml:space="preserve"> </w:t>
      </w:r>
      <w:r w:rsidRPr="005F6A4F">
        <w:rPr>
          <w:rFonts w:ascii="Calibri" w:hAnsi="Calibri" w:hint="eastAsia"/>
          <w:rtl/>
        </w:rPr>
        <w:t>מתחם</w:t>
      </w:r>
      <w:r w:rsidRPr="005F6A4F">
        <w:rPr>
          <w:rFonts w:ascii="Calibri" w:hAnsi="Calibri"/>
          <w:rtl/>
        </w:rPr>
        <w:t xml:space="preserve"> </w:t>
      </w:r>
      <w:r w:rsidRPr="005F6A4F">
        <w:rPr>
          <w:rFonts w:ascii="Calibri" w:hAnsi="Calibri" w:hint="eastAsia"/>
          <w:rtl/>
        </w:rPr>
        <w:t>העונש</w:t>
      </w:r>
      <w:r w:rsidRPr="005F6A4F">
        <w:rPr>
          <w:rFonts w:ascii="Calibri" w:hAnsi="Calibri"/>
          <w:rtl/>
        </w:rPr>
        <w:t xml:space="preserve"> </w:t>
      </w:r>
      <w:r w:rsidRPr="005F6A4F">
        <w:rPr>
          <w:rFonts w:ascii="Calibri" w:hAnsi="Calibri" w:hint="eastAsia"/>
          <w:rtl/>
        </w:rPr>
        <w:t>ההולם</w:t>
      </w:r>
      <w:r>
        <w:rPr>
          <w:rFonts w:ascii="Calibri" w:hAnsi="Calibri" w:hint="cs"/>
          <w:rtl/>
        </w:rPr>
        <w:t xml:space="preserve"> לקחתי בחשבון את השיקולים הבאים</w:t>
      </w:r>
      <w:r w:rsidRPr="005F6A4F">
        <w:rPr>
          <w:rFonts w:ascii="Calibri" w:hAnsi="Calibri"/>
          <w:rtl/>
        </w:rPr>
        <w:t>:</w:t>
      </w:r>
    </w:p>
    <w:p w14:paraId="67811C03" w14:textId="77777777" w:rsidR="00173EBB" w:rsidRPr="005F6A4F" w:rsidRDefault="00173EBB" w:rsidP="00173EBB">
      <w:pPr>
        <w:spacing w:before="100" w:beforeAutospacing="1" w:after="100" w:afterAutospacing="1" w:line="300" w:lineRule="exact"/>
        <w:ind w:left="418"/>
        <w:contextualSpacing/>
        <w:jc w:val="both"/>
        <w:rPr>
          <w:rFonts w:ascii="Calibri" w:hAnsi="Calibri"/>
          <w:b/>
          <w:bCs/>
          <w:u w:val="single"/>
          <w:rtl/>
        </w:rPr>
      </w:pPr>
    </w:p>
    <w:p w14:paraId="5F1C9361" w14:textId="77777777" w:rsidR="00173EBB" w:rsidRPr="005F6A4F" w:rsidRDefault="00173EBB" w:rsidP="00173EBB">
      <w:pPr>
        <w:numPr>
          <w:ilvl w:val="0"/>
          <w:numId w:val="6"/>
        </w:numPr>
        <w:spacing w:line="360" w:lineRule="auto"/>
        <w:ind w:left="1080"/>
        <w:contextualSpacing/>
        <w:jc w:val="both"/>
        <w:rPr>
          <w:lang w:eastAsia="he-IL"/>
        </w:rPr>
      </w:pPr>
      <w:r w:rsidRPr="005F6A4F">
        <w:rPr>
          <w:rtl/>
          <w:lang w:eastAsia="he-IL"/>
        </w:rPr>
        <w:t xml:space="preserve">זקפתי לזכותו של הנאשם את העובדה שבחר להודות ולקחת אחריות על מעשיו בהזדמנות ראשונה. </w:t>
      </w:r>
    </w:p>
    <w:p w14:paraId="664EC67B" w14:textId="77777777" w:rsidR="00173EBB" w:rsidRPr="005F6A4F" w:rsidRDefault="00173EBB" w:rsidP="00173EBB">
      <w:pPr>
        <w:numPr>
          <w:ilvl w:val="0"/>
          <w:numId w:val="6"/>
        </w:numPr>
        <w:spacing w:line="360" w:lineRule="auto"/>
        <w:ind w:left="1080"/>
        <w:contextualSpacing/>
        <w:jc w:val="both"/>
        <w:rPr>
          <w:lang w:eastAsia="he-IL"/>
        </w:rPr>
      </w:pPr>
      <w:r w:rsidRPr="005F6A4F">
        <w:rPr>
          <w:rtl/>
          <w:lang w:eastAsia="he-IL"/>
        </w:rPr>
        <w:t>זקפתי לזכותו את ה</w:t>
      </w:r>
      <w:r>
        <w:rPr>
          <w:rtl/>
          <w:lang w:eastAsia="he-IL"/>
        </w:rPr>
        <w:t>יותו נעדר עבר פלילי בתחום</w:t>
      </w:r>
      <w:r w:rsidRPr="005F6A4F">
        <w:rPr>
          <w:rtl/>
          <w:lang w:eastAsia="he-IL"/>
        </w:rPr>
        <w:t xml:space="preserve"> הסמים, וכי הרשעותיו האחרות התיישנו לפני 9 שנים. לאור התיישנותן לא מצאתי ליתן להן כל משקל. </w:t>
      </w:r>
    </w:p>
    <w:p w14:paraId="77213924" w14:textId="77777777" w:rsidR="00173EBB" w:rsidRPr="005F6A4F" w:rsidRDefault="00173EBB" w:rsidP="00173EBB">
      <w:pPr>
        <w:numPr>
          <w:ilvl w:val="0"/>
          <w:numId w:val="6"/>
        </w:numPr>
        <w:snapToGrid w:val="0"/>
        <w:spacing w:before="120" w:line="300" w:lineRule="exact"/>
        <w:ind w:left="1080"/>
        <w:contextualSpacing/>
        <w:jc w:val="both"/>
        <w:rPr>
          <w:lang w:eastAsia="he-IL"/>
        </w:rPr>
      </w:pPr>
      <w:r w:rsidRPr="005F6A4F">
        <w:rPr>
          <w:rtl/>
          <w:lang w:eastAsia="he-IL"/>
        </w:rPr>
        <w:t>לקחתי בחשבון את חלוף הזמן ממועד ביצוע העבירה (למעלה משנתיים).</w:t>
      </w:r>
    </w:p>
    <w:p w14:paraId="509A1FD3" w14:textId="77777777" w:rsidR="00173EBB" w:rsidRPr="005F6A4F" w:rsidRDefault="00173EBB" w:rsidP="00173EBB">
      <w:pPr>
        <w:numPr>
          <w:ilvl w:val="0"/>
          <w:numId w:val="6"/>
        </w:numPr>
        <w:snapToGrid w:val="0"/>
        <w:spacing w:before="120" w:line="300" w:lineRule="exact"/>
        <w:ind w:left="1080"/>
        <w:contextualSpacing/>
        <w:jc w:val="both"/>
        <w:rPr>
          <w:lang w:eastAsia="he-IL"/>
        </w:rPr>
      </w:pPr>
      <w:r w:rsidRPr="005F6A4F">
        <w:rPr>
          <w:rtl/>
          <w:lang w:eastAsia="he-IL"/>
        </w:rPr>
        <w:t>לקחתי בחשבון את נסיבותיו האישיות של הנאשם ואת השפעת העונש על הנאשם. הנאשם גרוש, מתגורר בגפו, עבר תאונת דרכים קשה לפני 4 שנים ומאז סובל כאבים עזים בגבו. (הוצגו מסמכים רפואיים) לפני כשנה קיבל אישור לשימוש בקנביס רפואי.</w:t>
      </w:r>
    </w:p>
    <w:p w14:paraId="43C3C455" w14:textId="77777777" w:rsidR="00173EBB" w:rsidRPr="005F6A4F" w:rsidRDefault="00173EBB" w:rsidP="00173EBB">
      <w:pPr>
        <w:numPr>
          <w:ilvl w:val="0"/>
          <w:numId w:val="6"/>
        </w:numPr>
        <w:snapToGrid w:val="0"/>
        <w:spacing w:before="120" w:line="300" w:lineRule="exact"/>
        <w:ind w:left="1080"/>
        <w:contextualSpacing/>
        <w:jc w:val="both"/>
        <w:rPr>
          <w:lang w:eastAsia="he-IL"/>
        </w:rPr>
      </w:pPr>
      <w:r w:rsidRPr="005F6A4F">
        <w:rPr>
          <w:rtl/>
          <w:lang w:eastAsia="he-IL"/>
        </w:rPr>
        <w:t xml:space="preserve">לקחתי בחשבון את הערכת שירות המבחן </w:t>
      </w:r>
      <w:r w:rsidRPr="005F6A4F">
        <w:rPr>
          <w:b/>
          <w:rtl/>
          <w:lang w:eastAsia="he-IL"/>
        </w:rPr>
        <w:t xml:space="preserve">כי קיים סיכון מסויים להישנות התנהגות פורצת גבולות בעתיד, וכי קיימת נזקקות טיפולית. </w:t>
      </w:r>
    </w:p>
    <w:p w14:paraId="484FD32F" w14:textId="77777777" w:rsidR="00173EBB" w:rsidRPr="005F6A4F" w:rsidRDefault="00173EBB" w:rsidP="00173EBB">
      <w:pPr>
        <w:numPr>
          <w:ilvl w:val="0"/>
          <w:numId w:val="6"/>
        </w:numPr>
        <w:snapToGrid w:val="0"/>
        <w:spacing w:before="120" w:line="300" w:lineRule="exact"/>
        <w:ind w:left="1080"/>
        <w:contextualSpacing/>
        <w:jc w:val="both"/>
        <w:rPr>
          <w:lang w:eastAsia="he-IL"/>
        </w:rPr>
      </w:pPr>
      <w:r w:rsidRPr="005F6A4F">
        <w:rPr>
          <w:b/>
          <w:rtl/>
          <w:lang w:eastAsia="he-IL"/>
        </w:rPr>
        <w:t>לקחתי בחשבון את הסכמתו של הנאשם להשתלב בהליך טיפולי ואת המלצת</w:t>
      </w:r>
      <w:r>
        <w:rPr>
          <w:rFonts w:hint="cs"/>
          <w:b/>
          <w:rtl/>
          <w:lang w:eastAsia="he-IL"/>
        </w:rPr>
        <w:t>ו</w:t>
      </w:r>
      <w:r w:rsidRPr="005F6A4F">
        <w:rPr>
          <w:b/>
          <w:rtl/>
          <w:lang w:eastAsia="he-IL"/>
        </w:rPr>
        <w:t xml:space="preserve"> העונשית של שירות המבחן להעמיד הנאשם במבחן ולהטיל עליו צו של"צ.</w:t>
      </w:r>
    </w:p>
    <w:p w14:paraId="396597E7" w14:textId="77777777" w:rsidR="00173EBB" w:rsidRPr="005F6A4F" w:rsidRDefault="00173EBB" w:rsidP="00173EBB">
      <w:pPr>
        <w:numPr>
          <w:ilvl w:val="0"/>
          <w:numId w:val="6"/>
        </w:numPr>
        <w:snapToGrid w:val="0"/>
        <w:spacing w:before="120" w:line="300" w:lineRule="exact"/>
        <w:ind w:left="1080"/>
        <w:contextualSpacing/>
        <w:jc w:val="both"/>
        <w:rPr>
          <w:lang w:eastAsia="he-IL"/>
        </w:rPr>
      </w:pPr>
      <w:r w:rsidRPr="005F6A4F">
        <w:rPr>
          <w:b/>
          <w:rtl/>
          <w:lang w:eastAsia="he-IL"/>
        </w:rPr>
        <w:t>לא מצאתי הצדקה לאמץ את המלצתו העונשית של שירות המבחן</w:t>
      </w:r>
      <w:r>
        <w:rPr>
          <w:rFonts w:hint="cs"/>
          <w:b/>
          <w:rtl/>
          <w:lang w:eastAsia="he-IL"/>
        </w:rPr>
        <w:t xml:space="preserve"> להסתפק בצו של"צ</w:t>
      </w:r>
      <w:r w:rsidRPr="005F6A4F">
        <w:rPr>
          <w:b/>
          <w:rtl/>
          <w:lang w:eastAsia="he-IL"/>
        </w:rPr>
        <w:t>, בשים לב שמדובר בהמלצה עונשית החורגת לקולה ממתחם העונש ההולם. בנסיבות שבפניי המלצת שירות המבחן מצדיקה לטעמי ענישה בעלת אפיק שיקומי תוך מתן משקל להליכי השיקום, אך אין בהליך השיקומי בנסיבות שבפני כדי להצדיק סטייה לקולה ממתחם העונש ההולם.</w:t>
      </w:r>
    </w:p>
    <w:p w14:paraId="09814CFE" w14:textId="77777777" w:rsidR="00173EBB" w:rsidRPr="005F6A4F" w:rsidRDefault="00173EBB" w:rsidP="00173EBB">
      <w:pPr>
        <w:snapToGrid w:val="0"/>
        <w:spacing w:before="120" w:line="300" w:lineRule="exact"/>
        <w:ind w:left="1080"/>
        <w:contextualSpacing/>
        <w:jc w:val="both"/>
        <w:rPr>
          <w:lang w:eastAsia="he-IL"/>
        </w:rPr>
      </w:pPr>
    </w:p>
    <w:p w14:paraId="4073581B" w14:textId="77777777" w:rsidR="00173EBB" w:rsidRPr="005F6A4F" w:rsidRDefault="00173EBB" w:rsidP="00173EBB">
      <w:pPr>
        <w:numPr>
          <w:ilvl w:val="0"/>
          <w:numId w:val="3"/>
        </w:numPr>
        <w:snapToGrid w:val="0"/>
        <w:spacing w:before="120" w:line="300" w:lineRule="exact"/>
        <w:ind w:left="418" w:hanging="425"/>
        <w:contextualSpacing/>
        <w:jc w:val="both"/>
        <w:rPr>
          <w:lang w:eastAsia="he-IL"/>
        </w:rPr>
      </w:pPr>
      <w:r>
        <w:rPr>
          <w:rFonts w:hint="cs"/>
          <w:rtl/>
          <w:lang w:eastAsia="he-IL"/>
        </w:rPr>
        <w:t xml:space="preserve">לפיכך, יגזר </w:t>
      </w:r>
      <w:r w:rsidRPr="005F6A4F">
        <w:rPr>
          <w:rtl/>
          <w:lang w:eastAsia="he-IL"/>
        </w:rPr>
        <w:t>עונשו של הנאשם ברף התחתון של מתחם העונש ההולם, תוך איזון תמהיל הענישה ברכיבי ענישה נוספים לרבות כאמור ענישה שיקומית.</w:t>
      </w:r>
    </w:p>
    <w:p w14:paraId="2407E79D" w14:textId="77777777" w:rsidR="00173EBB" w:rsidRPr="005F6A4F" w:rsidRDefault="00173EBB" w:rsidP="00173EBB">
      <w:pPr>
        <w:snapToGrid w:val="0"/>
        <w:spacing w:before="120" w:after="200" w:line="300" w:lineRule="exact"/>
        <w:ind w:left="-7"/>
        <w:jc w:val="both"/>
        <w:rPr>
          <w:b/>
          <w:bCs/>
          <w:u w:val="single"/>
          <w:rtl/>
          <w:lang w:eastAsia="he-IL"/>
        </w:rPr>
      </w:pPr>
    </w:p>
    <w:p w14:paraId="5E4D49C6" w14:textId="77777777" w:rsidR="00173EBB" w:rsidRPr="005F6A4F" w:rsidRDefault="00173EBB" w:rsidP="00173EBB">
      <w:pPr>
        <w:snapToGrid w:val="0"/>
        <w:spacing w:before="120" w:after="200" w:line="300" w:lineRule="exact"/>
        <w:ind w:left="-7"/>
        <w:jc w:val="both"/>
        <w:rPr>
          <w:lang w:eastAsia="he-IL"/>
        </w:rPr>
      </w:pPr>
      <w:r w:rsidRPr="005F6A4F">
        <w:rPr>
          <w:b/>
          <w:bCs/>
          <w:u w:val="single"/>
          <w:rtl/>
          <w:lang w:eastAsia="he-IL"/>
        </w:rPr>
        <w:t>עונשו של הנאשם</w:t>
      </w:r>
      <w:r w:rsidRPr="005F6A4F">
        <w:rPr>
          <w:rtl/>
          <w:lang w:eastAsia="he-IL"/>
        </w:rPr>
        <w:t>.</w:t>
      </w:r>
    </w:p>
    <w:p w14:paraId="561425AB" w14:textId="77777777" w:rsidR="00173EBB" w:rsidRDefault="00173EBB" w:rsidP="00173EBB">
      <w:pPr>
        <w:numPr>
          <w:ilvl w:val="0"/>
          <w:numId w:val="3"/>
        </w:numPr>
        <w:snapToGrid w:val="0"/>
        <w:spacing w:before="120" w:line="300" w:lineRule="exact"/>
        <w:ind w:left="418" w:hanging="425"/>
        <w:contextualSpacing/>
        <w:jc w:val="both"/>
        <w:rPr>
          <w:rtl/>
          <w:lang w:eastAsia="he-IL"/>
        </w:rPr>
      </w:pPr>
      <w:r>
        <w:rPr>
          <w:rFonts w:hint="cs"/>
          <w:rtl/>
          <w:lang w:eastAsia="he-IL"/>
        </w:rPr>
        <w:t>לאור כל האמור</w:t>
      </w:r>
      <w:r w:rsidRPr="005F6A4F">
        <w:rPr>
          <w:rtl/>
          <w:lang w:eastAsia="he-IL"/>
        </w:rPr>
        <w:t xml:space="preserve">, מצאתי לנכון ולמידתי להטיל על הנאשם את העונשים הבאים:   </w:t>
      </w:r>
    </w:p>
    <w:p w14:paraId="5DF5EACF" w14:textId="77777777" w:rsidR="00173EBB" w:rsidRDefault="00173EBB" w:rsidP="00173EBB">
      <w:pPr>
        <w:jc w:val="both"/>
        <w:rPr>
          <w:rtl/>
        </w:rPr>
      </w:pPr>
    </w:p>
    <w:p w14:paraId="3E3DF14C" w14:textId="77777777" w:rsidR="00173EBB" w:rsidRDefault="00173EBB" w:rsidP="00173EBB">
      <w:pPr>
        <w:ind w:left="1437" w:hanging="870"/>
        <w:jc w:val="both"/>
        <w:rPr>
          <w:rtl/>
        </w:rPr>
      </w:pPr>
      <w:r>
        <w:rPr>
          <w:rFonts w:hint="cs"/>
          <w:rtl/>
        </w:rPr>
        <w:t>א.</w:t>
      </w:r>
      <w:r>
        <w:rPr>
          <w:rFonts w:hint="cs"/>
          <w:rtl/>
        </w:rPr>
        <w:tab/>
      </w:r>
      <w:r w:rsidRPr="00394942">
        <w:rPr>
          <w:rFonts w:hint="cs"/>
          <w:rtl/>
        </w:rPr>
        <w:t xml:space="preserve">הנני מטילה על הנאשם  </w:t>
      </w:r>
      <w:r w:rsidRPr="00394942">
        <w:rPr>
          <w:rtl/>
        </w:rPr>
        <w:t>מאסר</w:t>
      </w:r>
      <w:r w:rsidRPr="00394942">
        <w:rPr>
          <w:rFonts w:hint="cs"/>
          <w:rtl/>
        </w:rPr>
        <w:t xml:space="preserve"> </w:t>
      </w:r>
      <w:r w:rsidRPr="00394942">
        <w:rPr>
          <w:rtl/>
        </w:rPr>
        <w:t>לתקופה של חודשי</w:t>
      </w:r>
      <w:r>
        <w:rPr>
          <w:rFonts w:hint="cs"/>
          <w:rtl/>
        </w:rPr>
        <w:t>י</w:t>
      </w:r>
      <w:r w:rsidRPr="00394942">
        <w:rPr>
          <w:rtl/>
        </w:rPr>
        <w:t xml:space="preserve">ם, שירוצה בדרך של עבודות שירות, </w:t>
      </w:r>
      <w:r>
        <w:rPr>
          <w:rFonts w:hint="cs"/>
          <w:rtl/>
        </w:rPr>
        <w:t xml:space="preserve"> במועצה הדתית באשדוד, ברחוב הנרייטה סולד1 באשדוד.</w:t>
      </w:r>
    </w:p>
    <w:p w14:paraId="695ED23D" w14:textId="77777777" w:rsidR="00173EBB" w:rsidRDefault="00173EBB" w:rsidP="00173EBB">
      <w:pPr>
        <w:ind w:left="1284" w:firstLine="153"/>
        <w:jc w:val="both"/>
        <w:rPr>
          <w:rtl/>
        </w:rPr>
      </w:pPr>
      <w:r>
        <w:rPr>
          <w:rFonts w:hint="cs"/>
          <w:rtl/>
        </w:rPr>
        <w:t>הנאשם יועסק 5 ימים בשבוע, 6.5 שעות עבודה יומיות.</w:t>
      </w:r>
    </w:p>
    <w:p w14:paraId="75B461FF" w14:textId="77777777" w:rsidR="00173EBB" w:rsidRDefault="00173EBB" w:rsidP="00173EBB">
      <w:pPr>
        <w:pStyle w:val="11"/>
        <w:spacing w:line="300" w:lineRule="exact"/>
        <w:rPr>
          <w:rtl/>
        </w:rPr>
      </w:pPr>
      <w:r>
        <w:rPr>
          <w:rFonts w:hint="cs"/>
          <w:rtl/>
        </w:rPr>
        <w:tab/>
      </w:r>
    </w:p>
    <w:p w14:paraId="24206CCC" w14:textId="77777777" w:rsidR="00173EBB" w:rsidRDefault="00173EBB" w:rsidP="00173EBB">
      <w:pPr>
        <w:pStyle w:val="11"/>
        <w:spacing w:line="300" w:lineRule="exact"/>
        <w:rPr>
          <w:rtl/>
        </w:rPr>
      </w:pPr>
      <w:r>
        <w:rPr>
          <w:rtl/>
        </w:rPr>
        <w:tab/>
      </w:r>
      <w:r>
        <w:rPr>
          <w:rtl/>
        </w:rPr>
        <w:tab/>
      </w:r>
      <w:r>
        <w:rPr>
          <w:rtl/>
        </w:rPr>
        <w:tab/>
      </w:r>
      <w:r>
        <w:rPr>
          <w:rFonts w:hint="cs"/>
          <w:rtl/>
        </w:rPr>
        <w:t>הנאשם הביע את הסכמתו לרצות את עונש המאסר בעבודות שירות.</w:t>
      </w:r>
    </w:p>
    <w:p w14:paraId="0AFA9D03" w14:textId="77777777" w:rsidR="00173EBB" w:rsidRDefault="00173EBB" w:rsidP="00173EBB">
      <w:pPr>
        <w:pStyle w:val="11"/>
        <w:spacing w:line="300" w:lineRule="exact"/>
        <w:ind w:left="1440"/>
        <w:rPr>
          <w:rtl/>
        </w:rPr>
      </w:pPr>
      <w:r>
        <w:rPr>
          <w:rtl/>
        </w:rPr>
        <w:tab/>
      </w:r>
      <w:r>
        <w:rPr>
          <w:rFonts w:hint="cs"/>
          <w:rtl/>
        </w:rPr>
        <w:t xml:space="preserve">על הנאשם להתייצב לתחילת ריצוי המאסר ביום 24.1.19  בשעה 08:30 במשרדי הממונה על עבודות שירות  במפקדת מחוז דרום, יחידת עבודות שירות ב"ש. </w:t>
      </w:r>
    </w:p>
    <w:p w14:paraId="4B6639D5" w14:textId="77777777" w:rsidR="00173EBB" w:rsidRDefault="00173EBB" w:rsidP="00173EBB">
      <w:pPr>
        <w:pStyle w:val="11"/>
        <w:spacing w:line="300" w:lineRule="exact"/>
        <w:rPr>
          <w:rtl/>
        </w:rPr>
      </w:pPr>
      <w:r>
        <w:rPr>
          <w:rFonts w:hint="cs"/>
          <w:rtl/>
        </w:rPr>
        <w:tab/>
      </w:r>
    </w:p>
    <w:p w14:paraId="2BC56DA2" w14:textId="77777777" w:rsidR="00173EBB" w:rsidRPr="00545D48" w:rsidRDefault="00173EBB" w:rsidP="00173EBB">
      <w:pPr>
        <w:pStyle w:val="11"/>
        <w:spacing w:line="300" w:lineRule="exact"/>
        <w:ind w:left="1440"/>
        <w:rPr>
          <w:rtl/>
        </w:rPr>
      </w:pPr>
      <w:r>
        <w:rPr>
          <w:rFonts w:hint="cs"/>
          <w:rtl/>
        </w:rPr>
        <w:tab/>
        <w:t xml:space="preserve">מוסבר </w:t>
      </w:r>
      <w:r w:rsidRPr="00545D48">
        <w:rPr>
          <w:rFonts w:hint="cs"/>
          <w:rtl/>
        </w:rPr>
        <w:t xml:space="preserve">לנאשם כי עליו לבצע כל עבודות שמוטלות עליו במסגרת עבודות השירות על פי ההנחיות  שתינתנה לו מעת לעת על ידי הממונה במקום וכל הפרה של עבודות שירות תגרום להפסקה מנהלית של עבודות השירות וריצוי עונש המאסר בפועל. </w:t>
      </w:r>
    </w:p>
    <w:p w14:paraId="500B9DBE" w14:textId="77777777" w:rsidR="00173EBB" w:rsidRPr="00545D48" w:rsidRDefault="00173EBB" w:rsidP="00173EBB">
      <w:pPr>
        <w:pStyle w:val="11"/>
        <w:rPr>
          <w:b/>
          <w:bCs/>
          <w:rtl/>
        </w:rPr>
      </w:pPr>
    </w:p>
    <w:p w14:paraId="68AF5D36" w14:textId="77777777" w:rsidR="00173EBB" w:rsidRPr="005F6A4F" w:rsidRDefault="00173EBB" w:rsidP="00173EBB">
      <w:pPr>
        <w:snapToGrid w:val="0"/>
        <w:spacing w:before="120" w:line="300" w:lineRule="exact"/>
        <w:ind w:left="1440" w:hanging="720"/>
        <w:contextualSpacing/>
        <w:jc w:val="both"/>
        <w:rPr>
          <w:lang w:eastAsia="he-IL"/>
        </w:rPr>
      </w:pPr>
      <w:r w:rsidRPr="00545D48">
        <w:rPr>
          <w:rFonts w:hint="cs"/>
          <w:rtl/>
          <w:lang w:eastAsia="he-IL"/>
        </w:rPr>
        <w:t>ב.</w:t>
      </w:r>
      <w:r w:rsidRPr="00545D48">
        <w:rPr>
          <w:rFonts w:hint="cs"/>
          <w:rtl/>
          <w:lang w:eastAsia="he-IL"/>
        </w:rPr>
        <w:tab/>
      </w:r>
      <w:r w:rsidRPr="005F6A4F">
        <w:rPr>
          <w:rtl/>
          <w:lang w:eastAsia="he-IL"/>
        </w:rPr>
        <w:t xml:space="preserve">מאסר תנאי בן 4 חודשים שלא יעבור עבירות מסוג פשע על </w:t>
      </w:r>
      <w:hyperlink r:id="rId21" w:history="1">
        <w:r w:rsidR="005576E5" w:rsidRPr="005576E5">
          <w:rPr>
            <w:color w:val="0000FF"/>
            <w:u w:val="single"/>
            <w:rtl/>
            <w:lang w:eastAsia="he-IL"/>
          </w:rPr>
          <w:t>פקודת הסמים המסוכנים</w:t>
        </w:r>
      </w:hyperlink>
      <w:r w:rsidRPr="005F6A4F">
        <w:rPr>
          <w:rtl/>
          <w:lang w:eastAsia="he-IL"/>
        </w:rPr>
        <w:t xml:space="preserve"> למשך 3 שנים מהיום.</w:t>
      </w:r>
    </w:p>
    <w:p w14:paraId="2A97BCA1" w14:textId="77777777" w:rsidR="00173EBB" w:rsidRPr="005F6A4F" w:rsidRDefault="00173EBB" w:rsidP="00173EBB">
      <w:pPr>
        <w:snapToGrid w:val="0"/>
        <w:spacing w:before="120" w:line="300" w:lineRule="exact"/>
        <w:ind w:left="1530"/>
        <w:contextualSpacing/>
        <w:jc w:val="both"/>
        <w:rPr>
          <w:rtl/>
          <w:lang w:eastAsia="he-IL"/>
        </w:rPr>
      </w:pPr>
    </w:p>
    <w:p w14:paraId="1A2C486E" w14:textId="77777777" w:rsidR="00173EBB" w:rsidRPr="00173EBB" w:rsidRDefault="00173EBB" w:rsidP="00173EBB">
      <w:pPr>
        <w:spacing w:after="200" w:line="276" w:lineRule="auto"/>
        <w:ind w:left="1440" w:hanging="720"/>
        <w:jc w:val="both"/>
        <w:rPr>
          <w:rFonts w:ascii="Calibri" w:hAnsi="Calibri"/>
          <w:rtl/>
        </w:rPr>
      </w:pPr>
      <w:r w:rsidRPr="00173EBB">
        <w:rPr>
          <w:rFonts w:ascii="Calibri" w:hAnsi="Calibri" w:hint="cs"/>
          <w:rtl/>
        </w:rPr>
        <w:t>ג.</w:t>
      </w:r>
      <w:r w:rsidRPr="00173EBB">
        <w:rPr>
          <w:rFonts w:ascii="Calibri" w:hAnsi="Calibri" w:hint="cs"/>
          <w:rtl/>
        </w:rPr>
        <w:tab/>
      </w:r>
      <w:r w:rsidRPr="00173EBB">
        <w:rPr>
          <w:rFonts w:ascii="Calibri" w:hAnsi="Calibri" w:hint="eastAsia"/>
          <w:rtl/>
        </w:rPr>
        <w:t>הנאשם</w:t>
      </w:r>
      <w:r w:rsidRPr="00173EBB">
        <w:rPr>
          <w:rFonts w:ascii="Calibri" w:hAnsi="Calibri"/>
          <w:rtl/>
        </w:rPr>
        <w:t xml:space="preserve"> </w:t>
      </w:r>
      <w:r w:rsidRPr="00173EBB">
        <w:rPr>
          <w:rFonts w:ascii="Calibri" w:hAnsi="Calibri" w:hint="eastAsia"/>
          <w:rtl/>
        </w:rPr>
        <w:t>יחתום</w:t>
      </w:r>
      <w:r w:rsidRPr="00173EBB">
        <w:rPr>
          <w:rFonts w:ascii="Calibri" w:hAnsi="Calibri"/>
          <w:rtl/>
        </w:rPr>
        <w:t xml:space="preserve"> </w:t>
      </w:r>
      <w:r w:rsidRPr="00173EBB">
        <w:rPr>
          <w:rFonts w:ascii="Calibri" w:hAnsi="Calibri" w:hint="eastAsia"/>
          <w:rtl/>
        </w:rPr>
        <w:t>על</w:t>
      </w:r>
      <w:r w:rsidRPr="00173EBB">
        <w:rPr>
          <w:rFonts w:ascii="Calibri" w:hAnsi="Calibri"/>
          <w:rtl/>
        </w:rPr>
        <w:t xml:space="preserve"> </w:t>
      </w:r>
      <w:r w:rsidRPr="00173EBB">
        <w:rPr>
          <w:rFonts w:ascii="Calibri" w:hAnsi="Calibri" w:hint="eastAsia"/>
          <w:rtl/>
        </w:rPr>
        <w:t>התחייבות</w:t>
      </w:r>
      <w:r w:rsidRPr="00173EBB">
        <w:rPr>
          <w:rFonts w:ascii="Calibri" w:hAnsi="Calibri"/>
          <w:rtl/>
        </w:rPr>
        <w:t xml:space="preserve"> </w:t>
      </w:r>
      <w:r w:rsidRPr="00173EBB">
        <w:rPr>
          <w:rFonts w:ascii="Calibri" w:hAnsi="Calibri" w:hint="eastAsia"/>
          <w:rtl/>
        </w:rPr>
        <w:t>כספית</w:t>
      </w:r>
      <w:r w:rsidRPr="00173EBB">
        <w:rPr>
          <w:rFonts w:ascii="Calibri" w:hAnsi="Calibri"/>
          <w:rtl/>
        </w:rPr>
        <w:t xml:space="preserve"> </w:t>
      </w:r>
      <w:r w:rsidRPr="00173EBB">
        <w:rPr>
          <w:rFonts w:ascii="Calibri" w:hAnsi="Calibri" w:hint="eastAsia"/>
          <w:rtl/>
        </w:rPr>
        <w:t>בסך</w:t>
      </w:r>
      <w:r w:rsidRPr="00173EBB">
        <w:rPr>
          <w:rFonts w:ascii="Calibri" w:hAnsi="Calibri"/>
          <w:rtl/>
        </w:rPr>
        <w:t xml:space="preserve"> 3,000 </w:t>
      </w:r>
      <w:r w:rsidRPr="00173EBB">
        <w:rPr>
          <w:rFonts w:ascii="Calibri" w:hAnsi="Calibri" w:hint="eastAsia"/>
          <w:rtl/>
        </w:rPr>
        <w:t>₪</w:t>
      </w:r>
      <w:r w:rsidRPr="00173EBB">
        <w:rPr>
          <w:rFonts w:ascii="Calibri" w:hAnsi="Calibri"/>
          <w:rtl/>
        </w:rPr>
        <w:t xml:space="preserve"> </w:t>
      </w:r>
      <w:r w:rsidRPr="00173EBB">
        <w:rPr>
          <w:rFonts w:ascii="Calibri" w:hAnsi="Calibri" w:hint="eastAsia"/>
          <w:rtl/>
        </w:rPr>
        <w:t>להימנע</w:t>
      </w:r>
      <w:r w:rsidRPr="00173EBB">
        <w:rPr>
          <w:rFonts w:ascii="Calibri" w:hAnsi="Calibri"/>
          <w:rtl/>
        </w:rPr>
        <w:t xml:space="preserve"> </w:t>
      </w:r>
      <w:r w:rsidRPr="00173EBB">
        <w:rPr>
          <w:rFonts w:ascii="Calibri" w:hAnsi="Calibri" w:hint="eastAsia"/>
          <w:rtl/>
        </w:rPr>
        <w:t>מביצוע</w:t>
      </w:r>
      <w:r w:rsidRPr="00173EBB">
        <w:rPr>
          <w:rFonts w:ascii="Calibri" w:hAnsi="Calibri"/>
          <w:rtl/>
        </w:rPr>
        <w:t xml:space="preserve"> </w:t>
      </w:r>
      <w:r w:rsidRPr="00173EBB">
        <w:rPr>
          <w:rFonts w:ascii="Calibri" w:hAnsi="Calibri" w:hint="eastAsia"/>
          <w:rtl/>
        </w:rPr>
        <w:t>עבירה</w:t>
      </w:r>
      <w:r w:rsidRPr="00173EBB">
        <w:rPr>
          <w:rFonts w:ascii="Calibri" w:hAnsi="Calibri"/>
          <w:rtl/>
        </w:rPr>
        <w:t xml:space="preserve"> </w:t>
      </w:r>
      <w:r w:rsidRPr="00173EBB">
        <w:rPr>
          <w:rFonts w:ascii="Calibri" w:hAnsi="Calibri" w:hint="eastAsia"/>
          <w:rtl/>
        </w:rPr>
        <w:t>בה</w:t>
      </w:r>
      <w:r w:rsidRPr="00173EBB">
        <w:rPr>
          <w:rFonts w:ascii="Calibri" w:hAnsi="Calibri"/>
          <w:rtl/>
        </w:rPr>
        <w:t xml:space="preserve"> </w:t>
      </w:r>
      <w:r w:rsidRPr="00173EBB">
        <w:rPr>
          <w:rFonts w:ascii="Calibri" w:hAnsi="Calibri" w:hint="eastAsia"/>
          <w:rtl/>
        </w:rPr>
        <w:t>הורשע</w:t>
      </w:r>
      <w:r w:rsidRPr="00173EBB">
        <w:rPr>
          <w:rFonts w:ascii="Calibri" w:hAnsi="Calibri"/>
          <w:rtl/>
        </w:rPr>
        <w:t xml:space="preserve"> </w:t>
      </w:r>
      <w:r w:rsidRPr="00173EBB">
        <w:rPr>
          <w:rFonts w:ascii="Calibri" w:hAnsi="Calibri" w:hint="eastAsia"/>
          <w:rtl/>
        </w:rPr>
        <w:t>והכל</w:t>
      </w:r>
      <w:r w:rsidRPr="00173EBB">
        <w:rPr>
          <w:rFonts w:ascii="Calibri" w:hAnsi="Calibri"/>
          <w:rtl/>
        </w:rPr>
        <w:t xml:space="preserve"> </w:t>
      </w:r>
      <w:r w:rsidRPr="00173EBB">
        <w:rPr>
          <w:rFonts w:ascii="Calibri" w:hAnsi="Calibri" w:hint="eastAsia"/>
          <w:rtl/>
        </w:rPr>
        <w:t>תוך</w:t>
      </w:r>
      <w:r w:rsidRPr="00173EBB">
        <w:rPr>
          <w:rFonts w:ascii="Calibri" w:hAnsi="Calibri"/>
          <w:rtl/>
        </w:rPr>
        <w:t xml:space="preserve"> </w:t>
      </w:r>
      <w:r w:rsidRPr="00173EBB">
        <w:rPr>
          <w:rFonts w:ascii="Calibri" w:hAnsi="Calibri" w:hint="eastAsia"/>
          <w:rtl/>
        </w:rPr>
        <w:t>שנתיים</w:t>
      </w:r>
      <w:r w:rsidRPr="00173EBB">
        <w:rPr>
          <w:rFonts w:ascii="Calibri" w:hAnsi="Calibri"/>
          <w:rtl/>
        </w:rPr>
        <w:t xml:space="preserve"> </w:t>
      </w:r>
      <w:r w:rsidRPr="00173EBB">
        <w:rPr>
          <w:rFonts w:ascii="Calibri" w:hAnsi="Calibri" w:hint="eastAsia"/>
          <w:rtl/>
        </w:rPr>
        <w:t>מהיום</w:t>
      </w:r>
      <w:r w:rsidRPr="00173EBB">
        <w:rPr>
          <w:rFonts w:ascii="Calibri" w:hAnsi="Calibri"/>
          <w:rtl/>
        </w:rPr>
        <w:t xml:space="preserve">. </w:t>
      </w:r>
      <w:r w:rsidRPr="00173EBB">
        <w:rPr>
          <w:rFonts w:ascii="Calibri" w:hAnsi="Calibri" w:hint="eastAsia"/>
          <w:rtl/>
        </w:rPr>
        <w:t>ההתחייבות</w:t>
      </w:r>
      <w:r w:rsidRPr="00173EBB">
        <w:rPr>
          <w:rFonts w:ascii="Calibri" w:hAnsi="Calibri"/>
          <w:rtl/>
        </w:rPr>
        <w:t xml:space="preserve"> </w:t>
      </w:r>
      <w:r w:rsidRPr="00173EBB">
        <w:rPr>
          <w:rFonts w:ascii="Calibri" w:hAnsi="Calibri" w:hint="eastAsia"/>
          <w:rtl/>
        </w:rPr>
        <w:t>תחתם</w:t>
      </w:r>
      <w:r w:rsidRPr="00173EBB">
        <w:rPr>
          <w:rFonts w:ascii="Calibri" w:hAnsi="Calibri"/>
          <w:rtl/>
        </w:rPr>
        <w:t xml:space="preserve"> </w:t>
      </w:r>
      <w:r w:rsidRPr="00173EBB">
        <w:rPr>
          <w:rFonts w:ascii="Calibri" w:hAnsi="Calibri" w:hint="eastAsia"/>
          <w:rtl/>
        </w:rPr>
        <w:t>במזכירות</w:t>
      </w:r>
      <w:r w:rsidRPr="00173EBB">
        <w:rPr>
          <w:rFonts w:ascii="Calibri" w:hAnsi="Calibri"/>
          <w:rtl/>
        </w:rPr>
        <w:t xml:space="preserve"> </w:t>
      </w:r>
      <w:r w:rsidRPr="00173EBB">
        <w:rPr>
          <w:rFonts w:ascii="Calibri" w:hAnsi="Calibri" w:hint="eastAsia"/>
          <w:rtl/>
        </w:rPr>
        <w:t>בית</w:t>
      </w:r>
      <w:r w:rsidRPr="00173EBB">
        <w:rPr>
          <w:rFonts w:ascii="Calibri" w:hAnsi="Calibri"/>
          <w:rtl/>
        </w:rPr>
        <w:t xml:space="preserve"> </w:t>
      </w:r>
      <w:r w:rsidRPr="00173EBB">
        <w:rPr>
          <w:rFonts w:ascii="Calibri" w:hAnsi="Calibri" w:hint="eastAsia"/>
          <w:rtl/>
        </w:rPr>
        <w:t>משפט</w:t>
      </w:r>
      <w:r w:rsidRPr="00173EBB">
        <w:rPr>
          <w:rFonts w:ascii="Calibri" w:hAnsi="Calibri"/>
          <w:rtl/>
        </w:rPr>
        <w:t xml:space="preserve"> </w:t>
      </w:r>
      <w:r w:rsidRPr="00173EBB">
        <w:rPr>
          <w:rFonts w:ascii="Calibri" w:hAnsi="Calibri" w:hint="eastAsia"/>
          <w:rtl/>
        </w:rPr>
        <w:t>עוד</w:t>
      </w:r>
      <w:r w:rsidRPr="00173EBB">
        <w:rPr>
          <w:rFonts w:ascii="Calibri" w:hAnsi="Calibri"/>
          <w:rtl/>
        </w:rPr>
        <w:t xml:space="preserve"> </w:t>
      </w:r>
      <w:r w:rsidRPr="00173EBB">
        <w:rPr>
          <w:rFonts w:ascii="Calibri" w:hAnsi="Calibri" w:hint="eastAsia"/>
          <w:rtl/>
        </w:rPr>
        <w:t>היום</w:t>
      </w:r>
      <w:r w:rsidRPr="00173EBB">
        <w:rPr>
          <w:rFonts w:ascii="Calibri" w:hAnsi="Calibri"/>
          <w:rtl/>
        </w:rPr>
        <w:t xml:space="preserve">. </w:t>
      </w:r>
      <w:r w:rsidRPr="00173EBB">
        <w:rPr>
          <w:rFonts w:ascii="Calibri" w:hAnsi="Calibri" w:hint="eastAsia"/>
          <w:rtl/>
        </w:rPr>
        <w:t>לא</w:t>
      </w:r>
      <w:r w:rsidRPr="00173EBB">
        <w:rPr>
          <w:rFonts w:ascii="Calibri" w:hAnsi="Calibri"/>
          <w:rtl/>
        </w:rPr>
        <w:t xml:space="preserve"> </w:t>
      </w:r>
      <w:r w:rsidRPr="00173EBB">
        <w:rPr>
          <w:rFonts w:ascii="Calibri" w:hAnsi="Calibri" w:hint="eastAsia"/>
          <w:rtl/>
        </w:rPr>
        <w:t>יחתום</w:t>
      </w:r>
      <w:r w:rsidRPr="00173EBB">
        <w:rPr>
          <w:rFonts w:ascii="Calibri" w:hAnsi="Calibri"/>
          <w:rtl/>
        </w:rPr>
        <w:t xml:space="preserve"> </w:t>
      </w:r>
      <w:r w:rsidRPr="00173EBB">
        <w:rPr>
          <w:rFonts w:ascii="Calibri" w:hAnsi="Calibri" w:hint="eastAsia"/>
          <w:rtl/>
        </w:rPr>
        <w:t>הנאשם</w:t>
      </w:r>
      <w:r w:rsidRPr="00173EBB">
        <w:rPr>
          <w:rFonts w:ascii="Calibri" w:hAnsi="Calibri"/>
          <w:rtl/>
        </w:rPr>
        <w:t xml:space="preserve"> </w:t>
      </w:r>
      <w:r w:rsidRPr="00173EBB">
        <w:rPr>
          <w:rFonts w:ascii="Calibri" w:hAnsi="Calibri" w:hint="eastAsia"/>
          <w:rtl/>
        </w:rPr>
        <w:t>כאמור</w:t>
      </w:r>
      <w:r w:rsidRPr="00173EBB">
        <w:rPr>
          <w:rFonts w:ascii="Calibri" w:hAnsi="Calibri"/>
          <w:rtl/>
        </w:rPr>
        <w:t xml:space="preserve">, </w:t>
      </w:r>
      <w:r w:rsidRPr="00173EBB">
        <w:rPr>
          <w:rFonts w:ascii="Calibri" w:hAnsi="Calibri" w:hint="eastAsia"/>
          <w:rtl/>
        </w:rPr>
        <w:t>יאסר</w:t>
      </w:r>
      <w:r w:rsidRPr="00173EBB">
        <w:rPr>
          <w:rFonts w:ascii="Calibri" w:hAnsi="Calibri"/>
          <w:rtl/>
        </w:rPr>
        <w:t xml:space="preserve"> </w:t>
      </w:r>
      <w:r w:rsidRPr="00173EBB">
        <w:rPr>
          <w:rFonts w:ascii="Calibri" w:hAnsi="Calibri" w:hint="eastAsia"/>
          <w:rtl/>
        </w:rPr>
        <w:t>למשך</w:t>
      </w:r>
      <w:r w:rsidRPr="00173EBB">
        <w:rPr>
          <w:rFonts w:ascii="Calibri" w:hAnsi="Calibri"/>
          <w:rtl/>
        </w:rPr>
        <w:t xml:space="preserve"> 15 </w:t>
      </w:r>
      <w:r w:rsidRPr="00173EBB">
        <w:rPr>
          <w:rFonts w:ascii="Calibri" w:hAnsi="Calibri" w:hint="eastAsia"/>
          <w:rtl/>
        </w:rPr>
        <w:t>יום</w:t>
      </w:r>
    </w:p>
    <w:p w14:paraId="2FE35291" w14:textId="77777777" w:rsidR="00173EBB" w:rsidRDefault="00173EBB" w:rsidP="00173EBB">
      <w:pPr>
        <w:pStyle w:val="11"/>
        <w:spacing w:line="360" w:lineRule="auto"/>
        <w:rPr>
          <w:rtl/>
        </w:rPr>
      </w:pPr>
      <w:bookmarkStart w:id="8" w:name="סוג_מסמך"/>
      <w:r>
        <w:rPr>
          <w:rFonts w:hint="cs"/>
          <w:rtl/>
        </w:rPr>
        <w:tab/>
      </w:r>
      <w:r>
        <w:rPr>
          <w:rtl/>
        </w:rPr>
        <w:tab/>
      </w:r>
      <w:r>
        <w:rPr>
          <w:rFonts w:hint="cs"/>
          <w:rtl/>
        </w:rPr>
        <w:t>ד.</w:t>
      </w:r>
      <w:r>
        <w:rPr>
          <w:rFonts w:hint="cs"/>
          <w:rtl/>
        </w:rPr>
        <w:tab/>
        <w:t>פסילה בפועל מקבל או מהחזיק רשיון נהיגה לתקופה של חודשיים.</w:t>
      </w:r>
    </w:p>
    <w:p w14:paraId="3EE35DC4" w14:textId="77777777" w:rsidR="00173EBB" w:rsidRDefault="00173EBB" w:rsidP="00173EBB">
      <w:pPr>
        <w:pStyle w:val="11"/>
        <w:spacing w:line="360" w:lineRule="auto"/>
        <w:rPr>
          <w:rtl/>
        </w:rPr>
      </w:pPr>
      <w:r>
        <w:rPr>
          <w:rFonts w:hint="cs"/>
          <w:rtl/>
        </w:rPr>
        <w:tab/>
      </w:r>
      <w:r>
        <w:rPr>
          <w:rtl/>
        </w:rPr>
        <w:tab/>
      </w:r>
      <w:r>
        <w:rPr>
          <w:rtl/>
        </w:rPr>
        <w:tab/>
      </w:r>
    </w:p>
    <w:p w14:paraId="339100EB" w14:textId="77777777" w:rsidR="00173EBB" w:rsidRDefault="00173EBB" w:rsidP="00173EBB">
      <w:pPr>
        <w:pStyle w:val="11"/>
        <w:spacing w:line="360" w:lineRule="auto"/>
        <w:ind w:left="1440"/>
        <w:rPr>
          <w:rtl/>
        </w:rPr>
      </w:pPr>
      <w:r>
        <w:rPr>
          <w:rtl/>
        </w:rPr>
        <w:tab/>
      </w:r>
      <w:r>
        <w:rPr>
          <w:rFonts w:hint="cs"/>
          <w:rtl/>
        </w:rPr>
        <w:t>הפסילה בפועל תחל לא יאוחר מיום   1.4.19 , ועל הנאשם להפקיד רשיון הנהיגה במזכירות בית המשפט השלום בקרית גת או באשקלון לא יאוחר משעה 13:00 באותו מועד.</w:t>
      </w:r>
    </w:p>
    <w:p w14:paraId="5CDD139B" w14:textId="77777777" w:rsidR="00173EBB" w:rsidRDefault="00173EBB" w:rsidP="00173EBB">
      <w:pPr>
        <w:pStyle w:val="11"/>
        <w:spacing w:line="360" w:lineRule="auto"/>
        <w:rPr>
          <w:rtl/>
        </w:rPr>
      </w:pPr>
      <w:r>
        <w:rPr>
          <w:rFonts w:hint="cs"/>
          <w:rtl/>
        </w:rPr>
        <w:tab/>
      </w:r>
    </w:p>
    <w:p w14:paraId="28461227" w14:textId="77777777" w:rsidR="00173EBB" w:rsidRDefault="00173EBB" w:rsidP="00173EBB">
      <w:pPr>
        <w:pStyle w:val="11"/>
        <w:spacing w:line="360" w:lineRule="auto"/>
        <w:ind w:left="1440"/>
        <w:rPr>
          <w:rtl/>
        </w:rPr>
      </w:pPr>
      <w:r>
        <w:rPr>
          <w:rFonts w:hint="cs"/>
          <w:rtl/>
        </w:rPr>
        <w:tab/>
      </w:r>
      <w:r w:rsidRPr="009C67C4">
        <w:rPr>
          <w:rFonts w:hint="cs"/>
          <w:b/>
          <w:bCs/>
          <w:rtl/>
        </w:rPr>
        <w:t>מוסבר לנאשם שהוא חייב להפקיד את רשיון הנהיגה במזכירות בית המשפט</w:t>
      </w:r>
      <w:r>
        <w:rPr>
          <w:rFonts w:hint="cs"/>
          <w:rtl/>
        </w:rPr>
        <w:t xml:space="preserve">. לא יופקד הרשיון, הוא יחשב כפסול מלנהוג מיום 1.4.19 אך הפסילה לא תימנה ולכן לא תסתיים.  </w:t>
      </w:r>
      <w:bookmarkEnd w:id="8"/>
    </w:p>
    <w:p w14:paraId="23332AC7" w14:textId="77777777" w:rsidR="00173EBB" w:rsidRPr="005F6A4F" w:rsidRDefault="00173EBB" w:rsidP="00173EBB">
      <w:pPr>
        <w:spacing w:line="360" w:lineRule="auto"/>
        <w:contextualSpacing/>
        <w:jc w:val="both"/>
        <w:rPr>
          <w:rFonts w:ascii="Calibri" w:hAnsi="Calibri"/>
          <w:rtl/>
        </w:rPr>
      </w:pPr>
    </w:p>
    <w:p w14:paraId="7CFCC824" w14:textId="77777777" w:rsidR="00173EBB" w:rsidRDefault="00173EBB" w:rsidP="00173EBB">
      <w:pPr>
        <w:spacing w:line="360" w:lineRule="auto"/>
        <w:ind w:left="1440" w:hanging="720"/>
        <w:jc w:val="both"/>
        <w:rPr>
          <w:rtl/>
        </w:rPr>
      </w:pPr>
      <w:r>
        <w:rPr>
          <w:rFonts w:hint="cs"/>
          <w:rtl/>
        </w:rPr>
        <w:t>ה.</w:t>
      </w:r>
      <w:r>
        <w:rPr>
          <w:rFonts w:hint="cs"/>
          <w:rtl/>
        </w:rPr>
        <w:tab/>
      </w:r>
      <w:r w:rsidRPr="002F1952">
        <w:rPr>
          <w:rFonts w:hint="cs"/>
          <w:rtl/>
        </w:rPr>
        <w:t>פסילה מלהחזיק ומלקבל רישיון נהיגה לתקופה של 6 חודשים וזאת על תנאי למשך 3 שני</w:t>
      </w:r>
      <w:r>
        <w:rPr>
          <w:rFonts w:hint="cs"/>
          <w:rtl/>
        </w:rPr>
        <w:t>ם שהנאשם לא יעבור עבירה בניגוד ל</w:t>
      </w:r>
      <w:hyperlink r:id="rId22" w:history="1">
        <w:r w:rsidR="005576E5" w:rsidRPr="005576E5">
          <w:rPr>
            <w:color w:val="0000FF"/>
            <w:u w:val="single"/>
            <w:rtl/>
          </w:rPr>
          <w:t>פקודת הסמים המסוכנים</w:t>
        </w:r>
      </w:hyperlink>
      <w:r>
        <w:rPr>
          <w:rFonts w:hint="cs"/>
          <w:rtl/>
        </w:rPr>
        <w:t xml:space="preserve"> [נוסח חדש] התשל"ג 1973.</w:t>
      </w:r>
    </w:p>
    <w:p w14:paraId="08970198" w14:textId="77777777" w:rsidR="00173EBB" w:rsidRPr="002F1952" w:rsidRDefault="00173EBB" w:rsidP="00173EBB">
      <w:pPr>
        <w:spacing w:line="360" w:lineRule="auto"/>
        <w:ind w:left="1440" w:hanging="720"/>
        <w:jc w:val="both"/>
      </w:pPr>
    </w:p>
    <w:p w14:paraId="2424E914" w14:textId="77777777" w:rsidR="00173EBB" w:rsidRPr="00173EBB" w:rsidRDefault="00173EBB" w:rsidP="00173EBB">
      <w:pPr>
        <w:bidi w:val="0"/>
        <w:spacing w:after="200" w:line="276" w:lineRule="auto"/>
        <w:jc w:val="both"/>
        <w:rPr>
          <w:rFonts w:ascii="Calibri" w:hAnsi="Calibri"/>
        </w:rPr>
      </w:pPr>
    </w:p>
    <w:p w14:paraId="370E7B55" w14:textId="77777777" w:rsidR="00173EBB" w:rsidRPr="00791000" w:rsidRDefault="00173EBB" w:rsidP="00173EBB">
      <w:pPr>
        <w:jc w:val="both"/>
        <w:rPr>
          <w:b/>
          <w:bCs/>
          <w:rtl/>
        </w:rPr>
      </w:pPr>
      <w:r w:rsidRPr="00791000">
        <w:rPr>
          <w:b/>
          <w:bCs/>
          <w:rtl/>
        </w:rPr>
        <w:tab/>
      </w:r>
      <w:r w:rsidRPr="00791000">
        <w:rPr>
          <w:rFonts w:hint="cs"/>
          <w:b/>
          <w:bCs/>
          <w:rtl/>
        </w:rPr>
        <w:t>זכות ערעור כחוק</w:t>
      </w:r>
    </w:p>
    <w:p w14:paraId="419E4844" w14:textId="77777777" w:rsidR="00173EBB" w:rsidRPr="00B05847" w:rsidRDefault="00173EBB" w:rsidP="00173EBB">
      <w:pPr>
        <w:jc w:val="both"/>
        <w:rPr>
          <w:rtl/>
        </w:rPr>
      </w:pPr>
      <w:r>
        <w:rPr>
          <w:rtl/>
        </w:rPr>
        <w:tab/>
      </w:r>
      <w:r>
        <w:rPr>
          <w:rFonts w:hint="cs"/>
          <w:rtl/>
        </w:rPr>
        <w:t>המוצגים יושמדו בחלוף תקופת הערעור</w:t>
      </w:r>
    </w:p>
    <w:p w14:paraId="7047311E" w14:textId="77777777" w:rsidR="00173EBB" w:rsidRPr="005576E5" w:rsidRDefault="005576E5" w:rsidP="00173EBB">
      <w:pPr>
        <w:jc w:val="both"/>
        <w:rPr>
          <w:color w:val="FFFFFF"/>
          <w:sz w:val="2"/>
          <w:szCs w:val="2"/>
          <w:rtl/>
        </w:rPr>
      </w:pPr>
      <w:r w:rsidRPr="005576E5">
        <w:rPr>
          <w:color w:val="FFFFFF"/>
          <w:sz w:val="2"/>
          <w:szCs w:val="2"/>
          <w:rtl/>
        </w:rPr>
        <w:t>5129371</w:t>
      </w:r>
    </w:p>
    <w:p w14:paraId="7634329F" w14:textId="77777777" w:rsidR="00173EBB" w:rsidRDefault="005576E5" w:rsidP="00173EBB">
      <w:pPr>
        <w:jc w:val="both"/>
        <w:rPr>
          <w:rFonts w:cs="FrankRuehl"/>
          <w:sz w:val="28"/>
          <w:szCs w:val="28"/>
          <w:rtl/>
        </w:rPr>
      </w:pPr>
      <w:r w:rsidRPr="005576E5">
        <w:rPr>
          <w:rFonts w:ascii="Arial" w:hAnsi="Arial"/>
          <w:color w:val="FFFFFF"/>
          <w:sz w:val="2"/>
          <w:szCs w:val="2"/>
          <w:rtl/>
        </w:rPr>
        <w:t>54678313</w:t>
      </w:r>
      <w:r>
        <w:rPr>
          <w:rFonts w:ascii="Arial" w:hAnsi="Arial"/>
          <w:rtl/>
        </w:rPr>
        <w:t xml:space="preserve">ניתן היום,  20.1.19 י"ד שבט תשע"ט במעמד הצדדים. </w:t>
      </w:r>
    </w:p>
    <w:p w14:paraId="4B86FF2A" w14:textId="77777777" w:rsidR="00173EBB" w:rsidRDefault="00173EBB" w:rsidP="00173EBB">
      <w:pPr>
        <w:jc w:val="both"/>
      </w:pPr>
      <w:r>
        <w:rPr>
          <w:rFonts w:hint="cs"/>
          <w:rtl/>
        </w:rPr>
        <w:t xml:space="preserve">   </w:t>
      </w:r>
      <w:r>
        <w:rPr>
          <w:rFonts w:hint="cs"/>
          <w:rtl/>
        </w:rPr>
        <w:tab/>
      </w:r>
      <w:r>
        <w:rPr>
          <w:rFonts w:hint="cs"/>
          <w:rtl/>
        </w:rPr>
        <w:tab/>
      </w:r>
      <w:r>
        <w:rPr>
          <w:rFonts w:hint="cs"/>
          <w:rtl/>
        </w:rPr>
        <w:tab/>
      </w:r>
      <w:r>
        <w:rPr>
          <w:rtl/>
        </w:rPr>
        <w:tab/>
      </w:r>
      <w:r>
        <w:rPr>
          <w:rtl/>
        </w:rPr>
        <w:tab/>
      </w:r>
      <w:r>
        <w:rPr>
          <w:rFonts w:hint="cs"/>
          <w:rtl/>
        </w:rPr>
        <w:tab/>
      </w:r>
      <w:r>
        <w:rPr>
          <w:rFonts w:hint="cs"/>
          <w:rtl/>
        </w:rPr>
        <w:tab/>
      </w:r>
      <w:r>
        <w:rPr>
          <w:rtl/>
        </w:rPr>
        <w:t xml:space="preserve">     </w:t>
      </w:r>
    </w:p>
    <w:p w14:paraId="14F7BC69" w14:textId="77777777" w:rsidR="00173EBB" w:rsidRDefault="00173EBB" w:rsidP="00173EBB">
      <w:pPr>
        <w:jc w:val="both"/>
        <w:rPr>
          <w:rFonts w:ascii="Arial" w:hAnsi="Arial" w:cs="FrankRuehl"/>
          <w:sz w:val="28"/>
          <w:szCs w:val="28"/>
          <w:rtl/>
        </w:rPr>
      </w:pPr>
    </w:p>
    <w:p w14:paraId="7F03CCED" w14:textId="77777777" w:rsidR="00173EBB" w:rsidRDefault="00173EBB" w:rsidP="00173EBB">
      <w:pPr>
        <w:jc w:val="both"/>
        <w:rPr>
          <w:rFonts w:cs="FrankRuehl"/>
          <w:sz w:val="28"/>
          <w:szCs w:val="28"/>
          <w:rtl/>
        </w:rPr>
      </w:pPr>
    </w:p>
    <w:p w14:paraId="4FD9968F" w14:textId="77777777" w:rsidR="00173EBB" w:rsidRPr="006B42E7" w:rsidRDefault="006B42E7" w:rsidP="00173EBB">
      <w:pPr>
        <w:pStyle w:val="a5"/>
        <w:jc w:val="both"/>
        <w:rPr>
          <w:color w:val="FFFFFF"/>
          <w:sz w:val="2"/>
          <w:szCs w:val="2"/>
          <w:rtl/>
        </w:rPr>
      </w:pPr>
      <w:r w:rsidRPr="006B42E7">
        <w:rPr>
          <w:color w:val="FFFFFF"/>
          <w:sz w:val="2"/>
          <w:szCs w:val="2"/>
          <w:rtl/>
        </w:rPr>
        <w:t>5129371</w:t>
      </w:r>
    </w:p>
    <w:p w14:paraId="6971CC88" w14:textId="77777777" w:rsidR="00804CE9" w:rsidRPr="006B42E7" w:rsidRDefault="006B42E7" w:rsidP="005576E5">
      <w:pPr>
        <w:keepNext/>
        <w:rPr>
          <w:rFonts w:ascii="David" w:hAnsi="David"/>
          <w:color w:val="FFFFFF"/>
          <w:sz w:val="2"/>
          <w:szCs w:val="2"/>
          <w:rtl/>
        </w:rPr>
      </w:pPr>
      <w:r w:rsidRPr="006B42E7">
        <w:rPr>
          <w:rFonts w:ascii="David" w:hAnsi="David"/>
          <w:color w:val="FFFFFF"/>
          <w:sz w:val="2"/>
          <w:szCs w:val="2"/>
          <w:rtl/>
        </w:rPr>
        <w:t>54678313</w:t>
      </w:r>
    </w:p>
    <w:p w14:paraId="4DC05C6A" w14:textId="77777777" w:rsidR="005576E5" w:rsidRPr="005576E5" w:rsidRDefault="005576E5" w:rsidP="005576E5">
      <w:pPr>
        <w:keepNext/>
        <w:rPr>
          <w:rFonts w:ascii="David" w:hAnsi="David"/>
          <w:color w:val="000000"/>
          <w:sz w:val="22"/>
          <w:szCs w:val="22"/>
          <w:rtl/>
        </w:rPr>
      </w:pPr>
      <w:r w:rsidRPr="005576E5">
        <w:rPr>
          <w:rFonts w:ascii="David" w:hAnsi="David"/>
          <w:color w:val="000000"/>
          <w:sz w:val="22"/>
          <w:szCs w:val="22"/>
          <w:rtl/>
        </w:rPr>
        <w:t>נועה חקלאי 54678313</w:t>
      </w:r>
    </w:p>
    <w:p w14:paraId="67A634A2" w14:textId="77777777" w:rsidR="005576E5" w:rsidRDefault="005576E5" w:rsidP="005576E5">
      <w:r w:rsidRPr="005576E5">
        <w:rPr>
          <w:color w:val="000000"/>
          <w:rtl/>
        </w:rPr>
        <w:t>נוסח מסמך זה כפוף לשינויי ניסוח ועריכה</w:t>
      </w:r>
    </w:p>
    <w:p w14:paraId="6E3E1ACB" w14:textId="77777777" w:rsidR="005576E5" w:rsidRDefault="005576E5" w:rsidP="005576E5">
      <w:pPr>
        <w:rPr>
          <w:rtl/>
        </w:rPr>
      </w:pPr>
    </w:p>
    <w:p w14:paraId="5F96C5D2" w14:textId="77777777" w:rsidR="005576E5" w:rsidRDefault="005576E5" w:rsidP="005576E5">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r w:rsidR="000D04A1">
        <w:rPr>
          <w:rFonts w:hint="cs"/>
          <w:color w:val="0000FF"/>
          <w:u w:val="single"/>
          <w:rtl/>
        </w:rPr>
        <w:t xml:space="preserve"> </w:t>
      </w:r>
    </w:p>
    <w:p w14:paraId="362FEEAB" w14:textId="77777777" w:rsidR="005576E5" w:rsidRPr="005576E5" w:rsidRDefault="005576E5" w:rsidP="006B42E7">
      <w:pPr>
        <w:rPr>
          <w:color w:val="0000FF"/>
          <w:u w:val="single"/>
        </w:rPr>
      </w:pPr>
    </w:p>
    <w:sectPr w:rsidR="005576E5" w:rsidRPr="005576E5" w:rsidSect="006B42E7">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B9E41" w14:textId="77777777" w:rsidR="00640E8D" w:rsidRDefault="00640E8D" w:rsidP="00A42D8D">
      <w:r>
        <w:separator/>
      </w:r>
    </w:p>
  </w:endnote>
  <w:endnote w:type="continuationSeparator" w:id="0">
    <w:p w14:paraId="0727BC83" w14:textId="77777777" w:rsidR="00640E8D" w:rsidRDefault="00640E8D" w:rsidP="00A4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57D73" w14:textId="77777777" w:rsidR="00640E8D" w:rsidRDefault="00640E8D" w:rsidP="006B42E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AA636B" w14:textId="77777777" w:rsidR="00640E8D" w:rsidRPr="006B42E7" w:rsidRDefault="00640E8D" w:rsidP="006B42E7">
    <w:pPr>
      <w:pStyle w:val="a7"/>
      <w:pBdr>
        <w:top w:val="single" w:sz="4" w:space="1" w:color="auto"/>
        <w:between w:val="single" w:sz="4" w:space="0" w:color="auto"/>
      </w:pBdr>
      <w:spacing w:after="60"/>
      <w:jc w:val="center"/>
      <w:rPr>
        <w:rFonts w:ascii="FrankRuehl" w:hAnsi="FrankRuehl" w:cs="FrankRuehl"/>
        <w:color w:val="000000"/>
      </w:rPr>
    </w:pPr>
    <w:r w:rsidRPr="006B42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68DA0" w14:textId="77777777" w:rsidR="00640E8D" w:rsidRDefault="00640E8D" w:rsidP="006B42E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7C3A">
      <w:rPr>
        <w:rFonts w:ascii="FrankRuehl" w:hAnsi="FrankRuehl" w:cs="FrankRuehl"/>
        <w:noProof/>
        <w:rtl/>
      </w:rPr>
      <w:t>1</w:t>
    </w:r>
    <w:r>
      <w:rPr>
        <w:rFonts w:ascii="FrankRuehl" w:hAnsi="FrankRuehl" w:cs="FrankRuehl"/>
        <w:rtl/>
      </w:rPr>
      <w:fldChar w:fldCharType="end"/>
    </w:r>
  </w:p>
  <w:p w14:paraId="69E3E360" w14:textId="77777777" w:rsidR="00640E8D" w:rsidRPr="006B42E7" w:rsidRDefault="00640E8D" w:rsidP="006B42E7">
    <w:pPr>
      <w:pStyle w:val="a7"/>
      <w:pBdr>
        <w:top w:val="single" w:sz="4" w:space="1" w:color="auto"/>
        <w:between w:val="single" w:sz="4" w:space="0" w:color="auto"/>
      </w:pBdr>
      <w:spacing w:after="60"/>
      <w:jc w:val="center"/>
      <w:rPr>
        <w:rFonts w:ascii="FrankRuehl" w:hAnsi="FrankRuehl" w:cs="FrankRuehl"/>
        <w:color w:val="000000"/>
      </w:rPr>
    </w:pPr>
    <w:r w:rsidRPr="006B42E7">
      <w:rPr>
        <w:rFonts w:ascii="FrankRuehl" w:hAnsi="FrankRuehl" w:cs="FrankRuehl"/>
        <w:color w:val="000000"/>
      </w:rPr>
      <w:pict w14:anchorId="2EE59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7F1F3" w14:textId="77777777" w:rsidR="00640E8D" w:rsidRDefault="00640E8D" w:rsidP="00A42D8D">
      <w:r>
        <w:separator/>
      </w:r>
    </w:p>
  </w:footnote>
  <w:footnote w:type="continuationSeparator" w:id="0">
    <w:p w14:paraId="2B309277" w14:textId="77777777" w:rsidR="00640E8D" w:rsidRDefault="00640E8D" w:rsidP="00A42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09A96" w14:textId="77777777" w:rsidR="00640E8D" w:rsidRPr="006B42E7" w:rsidRDefault="00640E8D" w:rsidP="006B42E7">
    <w:pPr>
      <w:pStyle w:val="a5"/>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(ק"ג) 66939-01-17</w:t>
    </w:r>
    <w:r>
      <w:rPr>
        <w:rFonts w:ascii="David" w:hAnsi="David"/>
        <w:color w:val="000000"/>
        <w:sz w:val="22"/>
        <w:szCs w:val="22"/>
        <w:rtl/>
      </w:rPr>
      <w:tab/>
      <w:t xml:space="preserve"> מדינת ישראל נ' דורון משה גיסין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44969" w14:textId="77777777" w:rsidR="00640E8D" w:rsidRPr="006B42E7" w:rsidRDefault="00640E8D" w:rsidP="006B42E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66939-01-17</w:t>
    </w:r>
    <w:r>
      <w:rPr>
        <w:rFonts w:ascii="David" w:hAnsi="David"/>
        <w:color w:val="000000"/>
        <w:sz w:val="22"/>
        <w:szCs w:val="22"/>
        <w:rtl/>
      </w:rPr>
      <w:tab/>
      <w:t xml:space="preserve"> מדינת ישראל נ' דורון משה גיסין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DA5E8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5AE17A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62E2EE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FE89E8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E7ED35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40906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7EDC3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F0AFA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C475D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84EA70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416FC6"/>
    <w:multiLevelType w:val="hybridMultilevel"/>
    <w:tmpl w:val="DE088B76"/>
    <w:lvl w:ilvl="0" w:tplc="9490D2A8">
      <w:start w:val="1"/>
      <w:numFmt w:val="decimal"/>
      <w:lvlText w:val="%1."/>
      <w:lvlJc w:val="left"/>
      <w:pPr>
        <w:ind w:left="720" w:hanging="360"/>
      </w:pPr>
      <w:rPr>
        <w:rFonts w:cs="Times New Roman" w:hint="default"/>
        <w:b/>
        <w:bCs w:val="0"/>
      </w:rPr>
    </w:lvl>
    <w:lvl w:ilvl="1" w:tplc="04090019">
      <w:start w:val="1"/>
      <w:numFmt w:val="lowerLetter"/>
      <w:lvlText w:val="%2."/>
      <w:lvlJc w:val="left"/>
      <w:pPr>
        <w:ind w:left="1636"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175B96"/>
    <w:multiLevelType w:val="hybridMultilevel"/>
    <w:tmpl w:val="81F0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108C9"/>
    <w:multiLevelType w:val="hybridMultilevel"/>
    <w:tmpl w:val="E4925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C11702"/>
    <w:multiLevelType w:val="hybridMultilevel"/>
    <w:tmpl w:val="60785446"/>
    <w:lvl w:ilvl="0" w:tplc="1C60D8EC">
      <w:start w:val="1"/>
      <w:numFmt w:val="hebrew1"/>
      <w:lvlText w:val="%1."/>
      <w:lvlJc w:val="left"/>
      <w:pPr>
        <w:ind w:left="1530" w:hanging="81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79D0678F"/>
    <w:multiLevelType w:val="hybridMultilevel"/>
    <w:tmpl w:val="0304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880191">
    <w:abstractNumId w:val="12"/>
  </w:num>
  <w:num w:numId="2" w16cid:durableId="907689031">
    <w:abstractNumId w:val="11"/>
  </w:num>
  <w:num w:numId="3" w16cid:durableId="1041175333">
    <w:abstractNumId w:val="10"/>
  </w:num>
  <w:num w:numId="4" w16cid:durableId="506099165">
    <w:abstractNumId w:val="14"/>
  </w:num>
  <w:num w:numId="5" w16cid:durableId="1989164514">
    <w:abstractNumId w:val="16"/>
  </w:num>
  <w:num w:numId="6" w16cid:durableId="1319264046">
    <w:abstractNumId w:val="13"/>
  </w:num>
  <w:num w:numId="7" w16cid:durableId="971062409">
    <w:abstractNumId w:val="15"/>
  </w:num>
  <w:num w:numId="8" w16cid:durableId="159582271">
    <w:abstractNumId w:val="8"/>
  </w:num>
  <w:num w:numId="9" w16cid:durableId="177084979">
    <w:abstractNumId w:val="3"/>
  </w:num>
  <w:num w:numId="10" w16cid:durableId="1397970845">
    <w:abstractNumId w:val="2"/>
  </w:num>
  <w:num w:numId="11" w16cid:durableId="2026245332">
    <w:abstractNumId w:val="1"/>
  </w:num>
  <w:num w:numId="12" w16cid:durableId="1388457862">
    <w:abstractNumId w:val="0"/>
  </w:num>
  <w:num w:numId="13" w16cid:durableId="1625775005">
    <w:abstractNumId w:val="9"/>
  </w:num>
  <w:num w:numId="14" w16cid:durableId="1323242332">
    <w:abstractNumId w:val="7"/>
  </w:num>
  <w:num w:numId="15" w16cid:durableId="1852253678">
    <w:abstractNumId w:val="6"/>
  </w:num>
  <w:num w:numId="16" w16cid:durableId="1125193296">
    <w:abstractNumId w:val="5"/>
  </w:num>
  <w:num w:numId="17" w16cid:durableId="487014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3EBB"/>
    <w:rsid w:val="000D04A1"/>
    <w:rsid w:val="00173EBB"/>
    <w:rsid w:val="00375D15"/>
    <w:rsid w:val="00406F63"/>
    <w:rsid w:val="00477A34"/>
    <w:rsid w:val="00493D0A"/>
    <w:rsid w:val="005576E5"/>
    <w:rsid w:val="00640E8D"/>
    <w:rsid w:val="00697C3A"/>
    <w:rsid w:val="006B42E7"/>
    <w:rsid w:val="00804CE9"/>
    <w:rsid w:val="00963DA6"/>
    <w:rsid w:val="00A42D8D"/>
    <w:rsid w:val="00AE60AF"/>
    <w:rsid w:val="00FD3227"/>
    <w:rsid w:val="00FD47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0304C98"/>
  <w15:chartTrackingRefBased/>
  <w15:docId w15:val="{03104513-58A5-448A-BC1D-81820F91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73EBB"/>
    <w:pPr>
      <w:bidi/>
    </w:pPr>
    <w:rPr>
      <w:rFonts w:ascii="Times New Roman" w:eastAsia="Times New Roman" w:hAnsi="Times New Roman" w:cs="David"/>
      <w:sz w:val="24"/>
      <w:szCs w:val="24"/>
    </w:rPr>
  </w:style>
  <w:style w:type="paragraph" w:styleId="1">
    <w:name w:val="heading 1"/>
    <w:basedOn w:val="a1"/>
    <w:next w:val="a1"/>
    <w:link w:val="10"/>
    <w:qFormat/>
    <w:rsid w:val="00173EBB"/>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173EBB"/>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173EBB"/>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173EBB"/>
    <w:pPr>
      <w:keepNext/>
      <w:ind w:left="5760" w:firstLine="720"/>
      <w:outlineLvl w:val="3"/>
    </w:pPr>
    <w:rPr>
      <w:rFonts w:cs="Narkisim"/>
      <w:b/>
      <w:bCs/>
    </w:rPr>
  </w:style>
  <w:style w:type="paragraph" w:styleId="51">
    <w:name w:val="heading 5"/>
    <w:basedOn w:val="a1"/>
    <w:next w:val="a1"/>
    <w:link w:val="52"/>
    <w:qFormat/>
    <w:rsid w:val="00173EBB"/>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173EBB"/>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173EBB"/>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173EBB"/>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173EBB"/>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173EBB"/>
    <w:rPr>
      <w:rFonts w:ascii="Arial" w:eastAsia="Times New Roman" w:hAnsi="Arial" w:cs="Arial"/>
      <w:b/>
      <w:bCs/>
      <w:kern w:val="32"/>
      <w:sz w:val="32"/>
      <w:szCs w:val="32"/>
    </w:rPr>
  </w:style>
  <w:style w:type="character" w:customStyle="1" w:styleId="22">
    <w:name w:val="כותרת 2 תו"/>
    <w:link w:val="21"/>
    <w:rsid w:val="00173EBB"/>
    <w:rPr>
      <w:rFonts w:ascii="Calibri Light" w:eastAsia="Times New Roman" w:hAnsi="Calibri Light" w:cs="Times New Roman"/>
      <w:color w:val="2E74B5"/>
      <w:sz w:val="26"/>
      <w:szCs w:val="26"/>
    </w:rPr>
  </w:style>
  <w:style w:type="character" w:customStyle="1" w:styleId="32">
    <w:name w:val="כותרת 3 תו"/>
    <w:link w:val="31"/>
    <w:rsid w:val="00173EBB"/>
    <w:rPr>
      <w:rFonts w:ascii="Calibri Light" w:eastAsia="Times New Roman" w:hAnsi="Calibri Light" w:cs="Times New Roman"/>
      <w:color w:val="1F4D78"/>
      <w:sz w:val="24"/>
      <w:szCs w:val="24"/>
    </w:rPr>
  </w:style>
  <w:style w:type="character" w:customStyle="1" w:styleId="42">
    <w:name w:val="כותרת 4 תו"/>
    <w:link w:val="41"/>
    <w:rsid w:val="00173EBB"/>
    <w:rPr>
      <w:rFonts w:ascii="Times New Roman" w:eastAsia="Times New Roman" w:hAnsi="Times New Roman" w:cs="Narkisim"/>
      <w:b/>
      <w:bCs/>
      <w:sz w:val="24"/>
      <w:szCs w:val="24"/>
    </w:rPr>
  </w:style>
  <w:style w:type="character" w:customStyle="1" w:styleId="52">
    <w:name w:val="כותרת 5 תו"/>
    <w:link w:val="51"/>
    <w:rsid w:val="00173EBB"/>
    <w:rPr>
      <w:rFonts w:ascii="Calibri Light" w:eastAsia="Times New Roman" w:hAnsi="Calibri Light" w:cs="Times New Roman"/>
      <w:color w:val="2E74B5"/>
      <w:sz w:val="24"/>
      <w:szCs w:val="24"/>
    </w:rPr>
  </w:style>
  <w:style w:type="character" w:customStyle="1" w:styleId="60">
    <w:name w:val="כותרת 6 תו"/>
    <w:link w:val="6"/>
    <w:rsid w:val="00173EBB"/>
    <w:rPr>
      <w:rFonts w:ascii="Calibri Light" w:eastAsia="Times New Roman" w:hAnsi="Calibri Light" w:cs="Times New Roman"/>
      <w:color w:val="1F4D78"/>
      <w:sz w:val="24"/>
      <w:szCs w:val="24"/>
    </w:rPr>
  </w:style>
  <w:style w:type="character" w:customStyle="1" w:styleId="70">
    <w:name w:val="כותרת 7 תו"/>
    <w:link w:val="7"/>
    <w:rsid w:val="00173EBB"/>
    <w:rPr>
      <w:rFonts w:ascii="Calibri Light" w:eastAsia="Times New Roman" w:hAnsi="Calibri Light" w:cs="Times New Roman"/>
      <w:i/>
      <w:iCs/>
      <w:color w:val="1F4D78"/>
      <w:sz w:val="24"/>
      <w:szCs w:val="24"/>
    </w:rPr>
  </w:style>
  <w:style w:type="character" w:customStyle="1" w:styleId="80">
    <w:name w:val="כותרת 8 תו"/>
    <w:link w:val="8"/>
    <w:rsid w:val="00173EBB"/>
    <w:rPr>
      <w:rFonts w:ascii="Calibri Light" w:eastAsia="Times New Roman" w:hAnsi="Calibri Light" w:cs="Times New Roman"/>
      <w:color w:val="272727"/>
      <w:sz w:val="21"/>
      <w:szCs w:val="21"/>
    </w:rPr>
  </w:style>
  <w:style w:type="character" w:customStyle="1" w:styleId="90">
    <w:name w:val="כותרת 9 תו"/>
    <w:link w:val="9"/>
    <w:rsid w:val="00173EBB"/>
    <w:rPr>
      <w:rFonts w:ascii="Calibri Light" w:eastAsia="Times New Roman" w:hAnsi="Calibri Light" w:cs="Times New Roman"/>
      <w:i/>
      <w:iCs/>
      <w:color w:val="272727"/>
      <w:sz w:val="21"/>
      <w:szCs w:val="21"/>
    </w:rPr>
  </w:style>
  <w:style w:type="paragraph" w:styleId="a5">
    <w:name w:val="header"/>
    <w:basedOn w:val="a1"/>
    <w:link w:val="a6"/>
    <w:rsid w:val="00173EBB"/>
    <w:pPr>
      <w:tabs>
        <w:tab w:val="center" w:pos="4153"/>
        <w:tab w:val="right" w:pos="8306"/>
      </w:tabs>
    </w:pPr>
  </w:style>
  <w:style w:type="character" w:customStyle="1" w:styleId="a6">
    <w:name w:val="כותרת עליונה תו"/>
    <w:link w:val="a5"/>
    <w:rsid w:val="00173EBB"/>
    <w:rPr>
      <w:rFonts w:ascii="Times New Roman" w:eastAsia="Times New Roman" w:hAnsi="Times New Roman" w:cs="David"/>
      <w:sz w:val="24"/>
      <w:szCs w:val="24"/>
    </w:rPr>
  </w:style>
  <w:style w:type="paragraph" w:styleId="a7">
    <w:name w:val="footer"/>
    <w:basedOn w:val="a1"/>
    <w:link w:val="a8"/>
    <w:rsid w:val="00173EBB"/>
    <w:pPr>
      <w:tabs>
        <w:tab w:val="center" w:pos="4153"/>
        <w:tab w:val="right" w:pos="8306"/>
      </w:tabs>
    </w:pPr>
  </w:style>
  <w:style w:type="character" w:customStyle="1" w:styleId="a8">
    <w:name w:val="כותרת תחתונה תו"/>
    <w:link w:val="a7"/>
    <w:rsid w:val="00173EBB"/>
    <w:rPr>
      <w:rFonts w:ascii="Times New Roman" w:eastAsia="Times New Roman" w:hAnsi="Times New Roman" w:cs="David"/>
      <w:sz w:val="24"/>
      <w:szCs w:val="24"/>
    </w:rPr>
  </w:style>
  <w:style w:type="character" w:styleId="a9">
    <w:name w:val="annotation reference"/>
    <w:rsid w:val="00173EBB"/>
    <w:rPr>
      <w:sz w:val="16"/>
      <w:szCs w:val="16"/>
    </w:rPr>
  </w:style>
  <w:style w:type="paragraph" w:styleId="aa">
    <w:name w:val="annotation text"/>
    <w:basedOn w:val="a1"/>
    <w:link w:val="ab"/>
    <w:rsid w:val="00173EBB"/>
    <w:rPr>
      <w:rFonts w:cs="Times New Roman"/>
      <w:lang w:eastAsia="he-IL"/>
    </w:rPr>
  </w:style>
  <w:style w:type="character" w:customStyle="1" w:styleId="ab">
    <w:name w:val="טקסט הערה תו"/>
    <w:link w:val="aa"/>
    <w:rsid w:val="00173EBB"/>
    <w:rPr>
      <w:rFonts w:ascii="Times New Roman" w:eastAsia="Times New Roman" w:hAnsi="Times New Roman" w:cs="Times New Roman"/>
      <w:sz w:val="24"/>
      <w:szCs w:val="24"/>
      <w:lang w:eastAsia="he-IL"/>
    </w:rPr>
  </w:style>
  <w:style w:type="paragraph" w:styleId="ac">
    <w:name w:val="Balloon Text"/>
    <w:basedOn w:val="a1"/>
    <w:link w:val="ad"/>
    <w:rsid w:val="00173EBB"/>
    <w:rPr>
      <w:rFonts w:ascii="Tahoma" w:hAnsi="Tahoma" w:cs="Tahoma"/>
      <w:sz w:val="16"/>
      <w:szCs w:val="16"/>
    </w:rPr>
  </w:style>
  <w:style w:type="character" w:customStyle="1" w:styleId="ad">
    <w:name w:val="טקסט בלונים תו"/>
    <w:link w:val="ac"/>
    <w:rsid w:val="00173EBB"/>
    <w:rPr>
      <w:rFonts w:ascii="Tahoma" w:eastAsia="Times New Roman" w:hAnsi="Tahoma" w:cs="Tahoma"/>
      <w:sz w:val="16"/>
      <w:szCs w:val="16"/>
    </w:rPr>
  </w:style>
  <w:style w:type="table" w:styleId="ae">
    <w:name w:val="Table Grid"/>
    <w:basedOn w:val="a3"/>
    <w:rsid w:val="00173EB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173EBB"/>
  </w:style>
  <w:style w:type="paragraph" w:styleId="af0">
    <w:name w:val="List Paragraph"/>
    <w:basedOn w:val="a1"/>
    <w:link w:val="af1"/>
    <w:qFormat/>
    <w:rsid w:val="00173EBB"/>
    <w:pPr>
      <w:bidi w:val="0"/>
      <w:spacing w:line="360" w:lineRule="auto"/>
      <w:ind w:left="720"/>
      <w:contextualSpacing/>
    </w:pPr>
    <w:rPr>
      <w:rFonts w:ascii="Calibri" w:hAnsi="Calibri" w:cs="Arial"/>
      <w:sz w:val="22"/>
      <w:szCs w:val="22"/>
    </w:rPr>
  </w:style>
  <w:style w:type="character" w:customStyle="1" w:styleId="af1">
    <w:name w:val="פיסקת רשימה תו"/>
    <w:link w:val="af0"/>
    <w:locked/>
    <w:rsid w:val="00173EBB"/>
    <w:rPr>
      <w:rFonts w:ascii="Calibri" w:eastAsia="Times New Roman" w:hAnsi="Calibri" w:cs="Arial"/>
    </w:rPr>
  </w:style>
  <w:style w:type="paragraph" w:customStyle="1" w:styleId="Ruller4">
    <w:name w:val="Ruller 4 ממוספר"/>
    <w:basedOn w:val="a1"/>
    <w:rsid w:val="00173EBB"/>
    <w:pPr>
      <w:overflowPunct w:val="0"/>
      <w:autoSpaceDE w:val="0"/>
      <w:autoSpaceDN w:val="0"/>
      <w:spacing w:line="360" w:lineRule="auto"/>
      <w:jc w:val="both"/>
    </w:pPr>
    <w:rPr>
      <w:rFonts w:ascii="Garamond" w:hAnsi="Garamond" w:cs="Times New Roman"/>
      <w:spacing w:val="10"/>
    </w:rPr>
  </w:style>
  <w:style w:type="paragraph" w:customStyle="1" w:styleId="11">
    <w:name w:val="היסט_1"/>
    <w:basedOn w:val="a1"/>
    <w:rsid w:val="00173EBB"/>
    <w:pPr>
      <w:widowControl w:val="0"/>
      <w:tabs>
        <w:tab w:val="left" w:pos="567"/>
      </w:tabs>
      <w:ind w:left="567" w:hanging="567"/>
      <w:jc w:val="both"/>
    </w:pPr>
    <w:rPr>
      <w:sz w:val="20"/>
      <w:lang w:eastAsia="he-IL"/>
    </w:rPr>
  </w:style>
  <w:style w:type="character" w:styleId="FollowedHyperlink">
    <w:name w:val="FollowedHyperlink"/>
    <w:rsid w:val="00173EBB"/>
    <w:rPr>
      <w:color w:val="954F72"/>
      <w:u w:val="single"/>
    </w:rPr>
  </w:style>
  <w:style w:type="character" w:styleId="HTMLCite">
    <w:name w:val="HTML Cite"/>
    <w:rsid w:val="00173EBB"/>
    <w:rPr>
      <w:i/>
      <w:iCs/>
    </w:rPr>
  </w:style>
  <w:style w:type="character" w:styleId="HTMLCode">
    <w:name w:val="HTML Code"/>
    <w:rsid w:val="00173EBB"/>
    <w:rPr>
      <w:rFonts w:ascii="Consolas" w:hAnsi="Consolas"/>
      <w:sz w:val="20"/>
      <w:szCs w:val="20"/>
    </w:rPr>
  </w:style>
  <w:style w:type="character" w:styleId="HTMLDefinition">
    <w:name w:val="HTML Definition"/>
    <w:rsid w:val="00173EBB"/>
    <w:rPr>
      <w:i/>
      <w:iCs/>
    </w:rPr>
  </w:style>
  <w:style w:type="character" w:styleId="HTMLVariable">
    <w:name w:val="HTML Variable"/>
    <w:rsid w:val="00173EBB"/>
    <w:rPr>
      <w:i/>
      <w:iCs/>
    </w:rPr>
  </w:style>
  <w:style w:type="paragraph" w:styleId="HTML">
    <w:name w:val="HTML Preformatted"/>
    <w:basedOn w:val="a1"/>
    <w:link w:val="HTML0"/>
    <w:rsid w:val="00173EBB"/>
    <w:rPr>
      <w:rFonts w:ascii="Consolas" w:hAnsi="Consolas"/>
      <w:sz w:val="20"/>
      <w:szCs w:val="20"/>
    </w:rPr>
  </w:style>
  <w:style w:type="character" w:customStyle="1" w:styleId="HTML0">
    <w:name w:val="HTML מעוצב מראש תו"/>
    <w:link w:val="HTML"/>
    <w:rsid w:val="00173EBB"/>
    <w:rPr>
      <w:rFonts w:ascii="Consolas" w:eastAsia="Times New Roman" w:hAnsi="Consolas" w:cs="David"/>
      <w:sz w:val="20"/>
      <w:szCs w:val="20"/>
    </w:rPr>
  </w:style>
  <w:style w:type="character" w:styleId="Hyperlink">
    <w:name w:val="Hyperlink"/>
    <w:rsid w:val="00173EBB"/>
    <w:rPr>
      <w:color w:val="0563C1"/>
      <w:u w:val="single"/>
    </w:rPr>
  </w:style>
  <w:style w:type="paragraph" w:styleId="Index1">
    <w:name w:val="index 1"/>
    <w:basedOn w:val="a1"/>
    <w:next w:val="a1"/>
    <w:autoRedefine/>
    <w:rsid w:val="00173EBB"/>
    <w:pPr>
      <w:ind w:left="240" w:hanging="240"/>
    </w:pPr>
  </w:style>
  <w:style w:type="paragraph" w:styleId="Index2">
    <w:name w:val="index 2"/>
    <w:basedOn w:val="a1"/>
    <w:next w:val="a1"/>
    <w:autoRedefine/>
    <w:rsid w:val="00173EBB"/>
    <w:pPr>
      <w:ind w:left="480" w:hanging="240"/>
    </w:pPr>
  </w:style>
  <w:style w:type="paragraph" w:styleId="Index3">
    <w:name w:val="index 3"/>
    <w:basedOn w:val="a1"/>
    <w:next w:val="a1"/>
    <w:autoRedefine/>
    <w:rsid w:val="00173EBB"/>
    <w:pPr>
      <w:ind w:left="720" w:hanging="240"/>
    </w:pPr>
  </w:style>
  <w:style w:type="paragraph" w:styleId="Index4">
    <w:name w:val="index 4"/>
    <w:basedOn w:val="a1"/>
    <w:next w:val="a1"/>
    <w:autoRedefine/>
    <w:rsid w:val="00173EBB"/>
    <w:pPr>
      <w:ind w:left="960" w:hanging="240"/>
    </w:pPr>
  </w:style>
  <w:style w:type="paragraph" w:styleId="Index5">
    <w:name w:val="index 5"/>
    <w:basedOn w:val="a1"/>
    <w:next w:val="a1"/>
    <w:autoRedefine/>
    <w:rsid w:val="00173EBB"/>
    <w:pPr>
      <w:ind w:left="1200" w:hanging="240"/>
    </w:pPr>
  </w:style>
  <w:style w:type="paragraph" w:styleId="Index6">
    <w:name w:val="index 6"/>
    <w:basedOn w:val="a1"/>
    <w:next w:val="a1"/>
    <w:autoRedefine/>
    <w:rsid w:val="00173EBB"/>
    <w:pPr>
      <w:ind w:left="1440" w:hanging="240"/>
    </w:pPr>
  </w:style>
  <w:style w:type="paragraph" w:styleId="Index7">
    <w:name w:val="index 7"/>
    <w:basedOn w:val="a1"/>
    <w:next w:val="a1"/>
    <w:autoRedefine/>
    <w:rsid w:val="00173EBB"/>
    <w:pPr>
      <w:ind w:left="1680" w:hanging="240"/>
    </w:pPr>
  </w:style>
  <w:style w:type="paragraph" w:styleId="Index8">
    <w:name w:val="index 8"/>
    <w:basedOn w:val="a1"/>
    <w:next w:val="a1"/>
    <w:autoRedefine/>
    <w:rsid w:val="00173EBB"/>
    <w:pPr>
      <w:ind w:left="1920" w:hanging="240"/>
    </w:pPr>
  </w:style>
  <w:style w:type="paragraph" w:styleId="Index9">
    <w:name w:val="index 9"/>
    <w:basedOn w:val="a1"/>
    <w:next w:val="a1"/>
    <w:autoRedefine/>
    <w:rsid w:val="00173EBB"/>
    <w:pPr>
      <w:ind w:left="2160" w:hanging="240"/>
    </w:pPr>
  </w:style>
  <w:style w:type="paragraph" w:styleId="NormalWeb">
    <w:name w:val="Normal (Web)"/>
    <w:basedOn w:val="a1"/>
    <w:rsid w:val="00173EBB"/>
    <w:rPr>
      <w:rFonts w:cs="Times New Roman"/>
    </w:rPr>
  </w:style>
  <w:style w:type="paragraph" w:styleId="TOC1">
    <w:name w:val="toc 1"/>
    <w:basedOn w:val="a1"/>
    <w:next w:val="a1"/>
    <w:autoRedefine/>
    <w:rsid w:val="00173EBB"/>
    <w:pPr>
      <w:spacing w:after="100"/>
    </w:pPr>
  </w:style>
  <w:style w:type="paragraph" w:styleId="TOC2">
    <w:name w:val="toc 2"/>
    <w:basedOn w:val="a1"/>
    <w:next w:val="a1"/>
    <w:autoRedefine/>
    <w:rsid w:val="00173EBB"/>
    <w:pPr>
      <w:spacing w:after="100"/>
      <w:ind w:left="240"/>
    </w:pPr>
  </w:style>
  <w:style w:type="paragraph" w:styleId="TOC3">
    <w:name w:val="toc 3"/>
    <w:basedOn w:val="a1"/>
    <w:next w:val="a1"/>
    <w:autoRedefine/>
    <w:rsid w:val="00173EBB"/>
    <w:pPr>
      <w:spacing w:after="100"/>
      <w:ind w:left="480"/>
    </w:pPr>
  </w:style>
  <w:style w:type="paragraph" w:styleId="TOC4">
    <w:name w:val="toc 4"/>
    <w:basedOn w:val="a1"/>
    <w:next w:val="a1"/>
    <w:autoRedefine/>
    <w:rsid w:val="00173EBB"/>
    <w:pPr>
      <w:spacing w:after="100"/>
      <w:ind w:left="720"/>
    </w:pPr>
  </w:style>
  <w:style w:type="paragraph" w:styleId="TOC5">
    <w:name w:val="toc 5"/>
    <w:basedOn w:val="a1"/>
    <w:next w:val="a1"/>
    <w:autoRedefine/>
    <w:rsid w:val="00173EBB"/>
    <w:pPr>
      <w:spacing w:after="100"/>
      <w:ind w:left="960"/>
    </w:pPr>
  </w:style>
  <w:style w:type="paragraph" w:styleId="TOC6">
    <w:name w:val="toc 6"/>
    <w:basedOn w:val="a1"/>
    <w:next w:val="a1"/>
    <w:autoRedefine/>
    <w:rsid w:val="00173EBB"/>
    <w:pPr>
      <w:spacing w:after="100"/>
      <w:ind w:left="1200"/>
    </w:pPr>
  </w:style>
  <w:style w:type="paragraph" w:styleId="TOC7">
    <w:name w:val="toc 7"/>
    <w:basedOn w:val="a1"/>
    <w:next w:val="a1"/>
    <w:autoRedefine/>
    <w:rsid w:val="00173EBB"/>
    <w:pPr>
      <w:spacing w:after="100"/>
      <w:ind w:left="1440"/>
    </w:pPr>
  </w:style>
  <w:style w:type="paragraph" w:styleId="TOC8">
    <w:name w:val="toc 8"/>
    <w:basedOn w:val="a1"/>
    <w:next w:val="a1"/>
    <w:autoRedefine/>
    <w:rsid w:val="00173EBB"/>
    <w:pPr>
      <w:spacing w:after="100"/>
      <w:ind w:left="1680"/>
    </w:pPr>
  </w:style>
  <w:style w:type="paragraph" w:styleId="TOC9">
    <w:name w:val="toc 9"/>
    <w:basedOn w:val="a1"/>
    <w:next w:val="a1"/>
    <w:autoRedefine/>
    <w:rsid w:val="00173EBB"/>
    <w:pPr>
      <w:spacing w:after="100"/>
      <w:ind w:left="1920"/>
    </w:pPr>
  </w:style>
  <w:style w:type="table" w:styleId="-1">
    <w:name w:val="Table 3D effects 1"/>
    <w:basedOn w:val="a3"/>
    <w:rsid w:val="00173EBB"/>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173EBB"/>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173EBB"/>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173EBB"/>
  </w:style>
  <w:style w:type="paragraph" w:styleId="af3">
    <w:name w:val="Salutation"/>
    <w:basedOn w:val="a1"/>
    <w:next w:val="a1"/>
    <w:link w:val="af4"/>
    <w:rsid w:val="00173EBB"/>
  </w:style>
  <w:style w:type="character" w:customStyle="1" w:styleId="af4">
    <w:name w:val="ברכה תו"/>
    <w:link w:val="af3"/>
    <w:rsid w:val="00173EBB"/>
    <w:rPr>
      <w:rFonts w:ascii="Times New Roman" w:eastAsia="Times New Roman" w:hAnsi="Times New Roman" w:cs="David"/>
      <w:sz w:val="24"/>
      <w:szCs w:val="24"/>
    </w:rPr>
  </w:style>
  <w:style w:type="paragraph" w:styleId="af5">
    <w:name w:val="Body Text"/>
    <w:basedOn w:val="a1"/>
    <w:link w:val="af6"/>
    <w:rsid w:val="00173EBB"/>
    <w:pPr>
      <w:spacing w:after="120"/>
    </w:pPr>
  </w:style>
  <w:style w:type="character" w:customStyle="1" w:styleId="af6">
    <w:name w:val="גוף טקסט תו"/>
    <w:link w:val="af5"/>
    <w:rsid w:val="00173EBB"/>
    <w:rPr>
      <w:rFonts w:ascii="Times New Roman" w:eastAsia="Times New Roman" w:hAnsi="Times New Roman" w:cs="David"/>
      <w:sz w:val="24"/>
      <w:szCs w:val="24"/>
    </w:rPr>
  </w:style>
  <w:style w:type="paragraph" w:styleId="23">
    <w:name w:val="Body Text 2"/>
    <w:basedOn w:val="a1"/>
    <w:link w:val="24"/>
    <w:rsid w:val="00173EBB"/>
    <w:pPr>
      <w:spacing w:after="120" w:line="480" w:lineRule="auto"/>
    </w:pPr>
  </w:style>
  <w:style w:type="character" w:customStyle="1" w:styleId="24">
    <w:name w:val="גוף טקסט 2 תו"/>
    <w:link w:val="23"/>
    <w:rsid w:val="00173EBB"/>
    <w:rPr>
      <w:rFonts w:ascii="Times New Roman" w:eastAsia="Times New Roman" w:hAnsi="Times New Roman" w:cs="David"/>
      <w:sz w:val="24"/>
      <w:szCs w:val="24"/>
    </w:rPr>
  </w:style>
  <w:style w:type="paragraph" w:styleId="33">
    <w:name w:val="Body Text 3"/>
    <w:basedOn w:val="a1"/>
    <w:link w:val="34"/>
    <w:rsid w:val="00173EBB"/>
    <w:pPr>
      <w:spacing w:after="120"/>
    </w:pPr>
    <w:rPr>
      <w:sz w:val="16"/>
      <w:szCs w:val="16"/>
    </w:rPr>
  </w:style>
  <w:style w:type="character" w:customStyle="1" w:styleId="34">
    <w:name w:val="גוף טקסט 3 תו"/>
    <w:link w:val="33"/>
    <w:rsid w:val="00173EBB"/>
    <w:rPr>
      <w:rFonts w:ascii="Times New Roman" w:eastAsia="Times New Roman" w:hAnsi="Times New Roman" w:cs="David"/>
      <w:sz w:val="16"/>
      <w:szCs w:val="16"/>
    </w:rPr>
  </w:style>
  <w:style w:type="character" w:styleId="HTML1">
    <w:name w:val="HTML Sample"/>
    <w:rsid w:val="00173EBB"/>
    <w:rPr>
      <w:rFonts w:ascii="Consolas" w:hAnsi="Consolas"/>
      <w:sz w:val="24"/>
      <w:szCs w:val="24"/>
    </w:rPr>
  </w:style>
  <w:style w:type="character" w:styleId="af7">
    <w:name w:val="Emphasis"/>
    <w:qFormat/>
    <w:rsid w:val="00173EBB"/>
    <w:rPr>
      <w:i/>
      <w:iCs/>
    </w:rPr>
  </w:style>
  <w:style w:type="character" w:styleId="af8">
    <w:name w:val="Intense Emphasis"/>
    <w:qFormat/>
    <w:rsid w:val="00173EBB"/>
    <w:rPr>
      <w:i/>
      <w:iCs/>
      <w:color w:val="5B9BD5"/>
    </w:rPr>
  </w:style>
  <w:style w:type="character" w:styleId="af9">
    <w:name w:val="Subtle Emphasis"/>
    <w:qFormat/>
    <w:rsid w:val="00173EBB"/>
    <w:rPr>
      <w:i/>
      <w:iCs/>
      <w:color w:val="404040"/>
    </w:rPr>
  </w:style>
  <w:style w:type="paragraph" w:styleId="afa">
    <w:name w:val="List Continue"/>
    <w:basedOn w:val="a1"/>
    <w:rsid w:val="00173EBB"/>
    <w:pPr>
      <w:spacing w:after="120"/>
      <w:ind w:left="283"/>
      <w:contextualSpacing/>
    </w:pPr>
  </w:style>
  <w:style w:type="paragraph" w:styleId="25">
    <w:name w:val="List Continue 2"/>
    <w:basedOn w:val="a1"/>
    <w:rsid w:val="00173EBB"/>
    <w:pPr>
      <w:spacing w:after="120"/>
      <w:ind w:left="566"/>
      <w:contextualSpacing/>
    </w:pPr>
  </w:style>
  <w:style w:type="paragraph" w:styleId="35">
    <w:name w:val="List Continue 3"/>
    <w:basedOn w:val="a1"/>
    <w:rsid w:val="00173EBB"/>
    <w:pPr>
      <w:spacing w:after="120"/>
      <w:ind w:left="849"/>
      <w:contextualSpacing/>
    </w:pPr>
  </w:style>
  <w:style w:type="paragraph" w:styleId="43">
    <w:name w:val="List Continue 4"/>
    <w:basedOn w:val="a1"/>
    <w:rsid w:val="00173EBB"/>
    <w:pPr>
      <w:spacing w:after="120"/>
      <w:ind w:left="1132"/>
      <w:contextualSpacing/>
    </w:pPr>
  </w:style>
  <w:style w:type="paragraph" w:styleId="53">
    <w:name w:val="List Continue 5"/>
    <w:basedOn w:val="a1"/>
    <w:rsid w:val="00173EBB"/>
    <w:pPr>
      <w:spacing w:after="120"/>
      <w:ind w:left="1415"/>
      <w:contextualSpacing/>
    </w:pPr>
  </w:style>
  <w:style w:type="character" w:styleId="afb">
    <w:name w:val="Intense Reference"/>
    <w:qFormat/>
    <w:rsid w:val="00173EBB"/>
    <w:rPr>
      <w:b/>
      <w:bCs/>
      <w:smallCaps/>
      <w:color w:val="5B9BD5"/>
      <w:spacing w:val="5"/>
    </w:rPr>
  </w:style>
  <w:style w:type="character" w:styleId="afc">
    <w:name w:val="endnote reference"/>
    <w:rsid w:val="00173EBB"/>
    <w:rPr>
      <w:vertAlign w:val="superscript"/>
    </w:rPr>
  </w:style>
  <w:style w:type="character" w:styleId="afd">
    <w:name w:val="footnote reference"/>
    <w:rsid w:val="00173EBB"/>
    <w:rPr>
      <w:vertAlign w:val="superscript"/>
    </w:rPr>
  </w:style>
  <w:style w:type="character" w:styleId="afe">
    <w:name w:val="Subtle Reference"/>
    <w:qFormat/>
    <w:rsid w:val="00173EBB"/>
    <w:rPr>
      <w:smallCaps/>
      <w:color w:val="5A5A5A"/>
    </w:rPr>
  </w:style>
  <w:style w:type="table" w:styleId="aff">
    <w:name w:val="Light Shading"/>
    <w:basedOn w:val="a3"/>
    <w:rsid w:val="00173EBB"/>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173EBB"/>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20">
    <w:name w:val="Light Shading Accent 2"/>
    <w:basedOn w:val="a3"/>
    <w:rsid w:val="00173EBB"/>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0">
    <w:name w:val="Light Shading Accent 3"/>
    <w:basedOn w:val="a3"/>
    <w:rsid w:val="00173EBB"/>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
    <w:name w:val="Light Shading Accent 4"/>
    <w:basedOn w:val="a3"/>
    <w:rsid w:val="00173EBB"/>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
    <w:name w:val="Light Shading Accent 5"/>
    <w:basedOn w:val="a3"/>
    <w:rsid w:val="00173EBB"/>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6">
    <w:name w:val="Light Shading Accent 6"/>
    <w:basedOn w:val="a3"/>
    <w:rsid w:val="00173EBB"/>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40">
    <w:name w:val="Medium Shading 2 Accent 4"/>
    <w:basedOn w:val="a3"/>
    <w:rsid w:val="00173EB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2">
    <w:name w:val="Medium Shading 1"/>
    <w:basedOn w:val="a3"/>
    <w:rsid w:val="00173EBB"/>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173EBB"/>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2">
    <w:name w:val="Medium Shading 1 Accent 2"/>
    <w:basedOn w:val="a3"/>
    <w:rsid w:val="00173EBB"/>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
    <w:name w:val="Medium Shading 1 Accent 3"/>
    <w:basedOn w:val="a3"/>
    <w:rsid w:val="00173EBB"/>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
    <w:name w:val="Medium Shading 1 Accent 4"/>
    <w:basedOn w:val="a3"/>
    <w:rsid w:val="00173EBB"/>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
    <w:name w:val="Medium Shading 1 Accent 5"/>
    <w:basedOn w:val="a3"/>
    <w:rsid w:val="00173EBB"/>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6">
    <w:name w:val="Medium Shading 1 Accent 6"/>
    <w:basedOn w:val="a3"/>
    <w:rsid w:val="00173EBB"/>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6">
    <w:name w:val="Medium Shading 2"/>
    <w:basedOn w:val="a3"/>
    <w:rsid w:val="00173EB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rsid w:val="00173EB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rsid w:val="00173EB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rsid w:val="00173EB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rsid w:val="00173EB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rsid w:val="00173EB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0">
    <w:name w:val="Colorful Shading"/>
    <w:basedOn w:val="a3"/>
    <w:rsid w:val="00173EBB"/>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173EBB"/>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21">
    <w:name w:val="Colorful Shading Accent 2"/>
    <w:basedOn w:val="a3"/>
    <w:rsid w:val="00173EBB"/>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1">
    <w:name w:val="Colorful Shading Accent 3"/>
    <w:basedOn w:val="a3"/>
    <w:rsid w:val="00173EBB"/>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1">
    <w:name w:val="Colorful Shading Accent 4"/>
    <w:basedOn w:val="a3"/>
    <w:rsid w:val="00173EBB"/>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0">
    <w:name w:val="Colorful Shading Accent 5"/>
    <w:basedOn w:val="a3"/>
    <w:rsid w:val="00173EBB"/>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60">
    <w:name w:val="Colorful Shading Accent 6"/>
    <w:basedOn w:val="a3"/>
    <w:rsid w:val="00173EBB"/>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f1">
    <w:name w:val="Strong"/>
    <w:qFormat/>
    <w:rsid w:val="00173EBB"/>
    <w:rPr>
      <w:b/>
      <w:bCs/>
    </w:rPr>
  </w:style>
  <w:style w:type="paragraph" w:styleId="aff2">
    <w:name w:val="Signature"/>
    <w:basedOn w:val="a1"/>
    <w:link w:val="aff3"/>
    <w:rsid w:val="00173EBB"/>
    <w:pPr>
      <w:ind w:left="4252"/>
    </w:pPr>
  </w:style>
  <w:style w:type="character" w:customStyle="1" w:styleId="aff3">
    <w:name w:val="חתימה תו"/>
    <w:link w:val="aff2"/>
    <w:rsid w:val="00173EBB"/>
    <w:rPr>
      <w:rFonts w:ascii="Times New Roman" w:eastAsia="Times New Roman" w:hAnsi="Times New Roman" w:cs="David"/>
      <w:sz w:val="24"/>
      <w:szCs w:val="24"/>
    </w:rPr>
  </w:style>
  <w:style w:type="paragraph" w:styleId="aff4">
    <w:name w:val="E-mail Signature"/>
    <w:basedOn w:val="a1"/>
    <w:link w:val="aff5"/>
    <w:rsid w:val="00173EBB"/>
  </w:style>
  <w:style w:type="character" w:customStyle="1" w:styleId="aff5">
    <w:name w:val="חתימת דואר אלקטרוני תו"/>
    <w:link w:val="aff4"/>
    <w:rsid w:val="00173EBB"/>
    <w:rPr>
      <w:rFonts w:ascii="Times New Roman" w:eastAsia="Times New Roman" w:hAnsi="Times New Roman" w:cs="David"/>
      <w:sz w:val="24"/>
      <w:szCs w:val="24"/>
    </w:rPr>
  </w:style>
  <w:style w:type="table" w:styleId="aff6">
    <w:name w:val="Table Elegant"/>
    <w:basedOn w:val="a3"/>
    <w:rsid w:val="00173EBB"/>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173EBB"/>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173EBB"/>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173EBB"/>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173EBB"/>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173EBB"/>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173EBB"/>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173EBB"/>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173EBB"/>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173EBB"/>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173EBB"/>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173EBB"/>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173EBB"/>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173EBB"/>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173EBB"/>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rsid w:val="00173EBB"/>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173EBB"/>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173EBB"/>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173EBB"/>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173EBB"/>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rsid w:val="00173EBB"/>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173EBB"/>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173EBB"/>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rsid w:val="00173EBB"/>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173EBB"/>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20">
    <w:name w:val="List Table 1 Light Accent 2"/>
    <w:basedOn w:val="a3"/>
    <w:rsid w:val="00173EBB"/>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1-30">
    <w:name w:val="List Table 1 Light Accent 3"/>
    <w:basedOn w:val="a3"/>
    <w:rsid w:val="00173EBB"/>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1-40">
    <w:name w:val="List Table 1 Light Accent 4"/>
    <w:basedOn w:val="a3"/>
    <w:rsid w:val="00173EBB"/>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0">
    <w:name w:val="List Table 1 Light Accent 5"/>
    <w:basedOn w:val="a3"/>
    <w:rsid w:val="00173EBB"/>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60">
    <w:name w:val="List Table 1 Light Accent 6"/>
    <w:basedOn w:val="a3"/>
    <w:rsid w:val="00173EBB"/>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d">
    <w:name w:val="List Table 2"/>
    <w:basedOn w:val="a3"/>
    <w:rsid w:val="00173EBB"/>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173EBB"/>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0">
    <w:name w:val="List Table 2 Accent 2"/>
    <w:basedOn w:val="a3"/>
    <w:rsid w:val="00173EBB"/>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List Table 2 Accent 3"/>
    <w:basedOn w:val="a3"/>
    <w:rsid w:val="00173EBB"/>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List Table 2 Accent 4"/>
    <w:basedOn w:val="a3"/>
    <w:rsid w:val="00173EBB"/>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3"/>
    <w:rsid w:val="00173EBB"/>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0">
    <w:name w:val="List Table 2 Accent 6"/>
    <w:basedOn w:val="a3"/>
    <w:rsid w:val="00173EBB"/>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b">
    <w:name w:val="List Table 3"/>
    <w:basedOn w:val="a3"/>
    <w:rsid w:val="00173EBB"/>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173EBB"/>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2">
    <w:name w:val="List Table 3 Accent 2"/>
    <w:basedOn w:val="a3"/>
    <w:rsid w:val="00173EBB"/>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
    <w:name w:val="List Table 3 Accent 3"/>
    <w:basedOn w:val="a3"/>
    <w:rsid w:val="00173EBB"/>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
    <w:name w:val="List Table 3 Accent 4"/>
    <w:basedOn w:val="a3"/>
    <w:rsid w:val="00173EBB"/>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
    <w:name w:val="List Table 3 Accent 5"/>
    <w:basedOn w:val="a3"/>
    <w:rsid w:val="00173EBB"/>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6">
    <w:name w:val="List Table 3 Accent 6"/>
    <w:basedOn w:val="a3"/>
    <w:rsid w:val="00173EBB"/>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6">
    <w:name w:val="List Table 4"/>
    <w:basedOn w:val="a3"/>
    <w:rsid w:val="00173EBB"/>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173EBB"/>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
    <w:name w:val="List Table 4 Accent 2"/>
    <w:basedOn w:val="a3"/>
    <w:rsid w:val="00173EBB"/>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List Table 4 Accent 3"/>
    <w:basedOn w:val="a3"/>
    <w:rsid w:val="00173EBB"/>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List Table 4 Accent 4"/>
    <w:basedOn w:val="a3"/>
    <w:rsid w:val="00173EBB"/>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List Table 4 Accent 5"/>
    <w:basedOn w:val="a3"/>
    <w:rsid w:val="00173EBB"/>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
    <w:name w:val="List Table 4 Accent 6"/>
    <w:basedOn w:val="a3"/>
    <w:rsid w:val="00173EBB"/>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5">
    <w:name w:val="List Table 5 Dark"/>
    <w:basedOn w:val="a3"/>
    <w:rsid w:val="00173EBB"/>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173EBB"/>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173EBB"/>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173EBB"/>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173EBB"/>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173EBB"/>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173EBB"/>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173EBB"/>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173EBB"/>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
    <w:name w:val="List Table 6 Colorful Accent 2"/>
    <w:basedOn w:val="a3"/>
    <w:rsid w:val="00173EBB"/>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List Table 6 Colorful Accent 3"/>
    <w:basedOn w:val="a3"/>
    <w:rsid w:val="00173EBB"/>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List Table 6 Colorful Accent 4"/>
    <w:basedOn w:val="a3"/>
    <w:rsid w:val="00173EBB"/>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List Table 6 Colorful Accent 5"/>
    <w:basedOn w:val="a3"/>
    <w:rsid w:val="00173EBB"/>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
    <w:name w:val="List Table 6 Colorful Accent 6"/>
    <w:basedOn w:val="a3"/>
    <w:rsid w:val="00173EBB"/>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3"/>
    <w:rsid w:val="00173EBB"/>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173EBB"/>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173EBB"/>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173EBB"/>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173EBB"/>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173EBB"/>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173EBB"/>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rsid w:val="00173EBB"/>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173EBB"/>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1">
    <w:name w:val="Grid Table 1 Light Accent 2"/>
    <w:basedOn w:val="a3"/>
    <w:rsid w:val="00173EBB"/>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1">
    <w:name w:val="Grid Table 1 Light Accent 3"/>
    <w:basedOn w:val="a3"/>
    <w:rsid w:val="00173EBB"/>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41">
    <w:name w:val="Grid Table 1 Light Accent 4"/>
    <w:basedOn w:val="a3"/>
    <w:rsid w:val="00173EBB"/>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1-51">
    <w:name w:val="Grid Table 1 Light Accent 5"/>
    <w:basedOn w:val="a3"/>
    <w:rsid w:val="00173EBB"/>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61">
    <w:name w:val="Grid Table 1 Light Accent 6"/>
    <w:basedOn w:val="a3"/>
    <w:rsid w:val="00173EBB"/>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e">
    <w:name w:val="Grid Table 2"/>
    <w:basedOn w:val="a3"/>
    <w:rsid w:val="00173EBB"/>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173EBB"/>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1">
    <w:name w:val="Grid Table 2 Accent 2"/>
    <w:basedOn w:val="a3"/>
    <w:rsid w:val="00173EBB"/>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1">
    <w:name w:val="Grid Table 2 Accent 3"/>
    <w:basedOn w:val="a3"/>
    <w:rsid w:val="00173EBB"/>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0">
    <w:name w:val="Grid Table 2 Accent 4"/>
    <w:basedOn w:val="a3"/>
    <w:rsid w:val="00173EBB"/>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1">
    <w:name w:val="Grid Table 2 Accent 5"/>
    <w:basedOn w:val="a3"/>
    <w:rsid w:val="00173EBB"/>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1">
    <w:name w:val="Grid Table 2 Accent 6"/>
    <w:basedOn w:val="a3"/>
    <w:rsid w:val="00173EBB"/>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c">
    <w:name w:val="Grid Table 3"/>
    <w:basedOn w:val="a3"/>
    <w:rsid w:val="00173EBB"/>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173EBB"/>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0">
    <w:name w:val="Grid Table 3 Accent 2"/>
    <w:basedOn w:val="a3"/>
    <w:rsid w:val="00173EBB"/>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0">
    <w:name w:val="Grid Table 3 Accent 3"/>
    <w:basedOn w:val="a3"/>
    <w:rsid w:val="00173EBB"/>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0">
    <w:name w:val="Grid Table 3 Accent 4"/>
    <w:basedOn w:val="a3"/>
    <w:rsid w:val="00173EBB"/>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0">
    <w:name w:val="Grid Table 3 Accent 5"/>
    <w:basedOn w:val="a3"/>
    <w:rsid w:val="00173EBB"/>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60">
    <w:name w:val="Grid Table 3 Accent 6"/>
    <w:basedOn w:val="a3"/>
    <w:rsid w:val="00173EBB"/>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7">
    <w:name w:val="Grid Table 4"/>
    <w:basedOn w:val="a3"/>
    <w:rsid w:val="00173EBB"/>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173EBB"/>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0">
    <w:name w:val="Grid Table 4 Accent 2"/>
    <w:basedOn w:val="a3"/>
    <w:rsid w:val="00173EBB"/>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Grid Table 4 Accent 3"/>
    <w:basedOn w:val="a3"/>
    <w:rsid w:val="00173EBB"/>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Grid Table 4 Accent 4"/>
    <w:basedOn w:val="a3"/>
    <w:rsid w:val="00173EBB"/>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Grid Table 4 Accent 5"/>
    <w:basedOn w:val="a3"/>
    <w:rsid w:val="00173EBB"/>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0">
    <w:name w:val="Grid Table 4 Accent 6"/>
    <w:basedOn w:val="a3"/>
    <w:rsid w:val="00173EBB"/>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6">
    <w:name w:val="Grid Table 5 Dark"/>
    <w:basedOn w:val="a3"/>
    <w:rsid w:val="00173EB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173EB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20">
    <w:name w:val="Grid Table 5 Dark Accent 2"/>
    <w:basedOn w:val="a3"/>
    <w:rsid w:val="00173EB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0">
    <w:name w:val="Grid Table 5 Dark Accent 3"/>
    <w:basedOn w:val="a3"/>
    <w:rsid w:val="00173EB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0">
    <w:name w:val="Grid Table 5 Dark Accent 4"/>
    <w:basedOn w:val="a3"/>
    <w:rsid w:val="00173EB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0">
    <w:name w:val="Grid Table 5 Dark Accent 5"/>
    <w:basedOn w:val="a3"/>
    <w:rsid w:val="00173EB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60">
    <w:name w:val="Grid Table 5 Dark Accent 6"/>
    <w:basedOn w:val="a3"/>
    <w:rsid w:val="00173EB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2">
    <w:name w:val="Grid Table 6 Colorful"/>
    <w:basedOn w:val="a3"/>
    <w:rsid w:val="00173EBB"/>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173EBB"/>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0">
    <w:name w:val="Grid Table 6 Colorful Accent 2"/>
    <w:basedOn w:val="a3"/>
    <w:rsid w:val="00173EBB"/>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Grid Table 6 Colorful Accent 3"/>
    <w:basedOn w:val="a3"/>
    <w:rsid w:val="00173EBB"/>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Grid Table 6 Colorful Accent 4"/>
    <w:basedOn w:val="a3"/>
    <w:rsid w:val="00173EBB"/>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Grid Table 6 Colorful Accent 5"/>
    <w:basedOn w:val="a3"/>
    <w:rsid w:val="00173EBB"/>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0">
    <w:name w:val="Grid Table 6 Colorful Accent 6"/>
    <w:basedOn w:val="a3"/>
    <w:rsid w:val="00173EBB"/>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2">
    <w:name w:val="Grid Table 7 Colorful"/>
    <w:basedOn w:val="a3"/>
    <w:rsid w:val="00173EBB"/>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173EBB"/>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20">
    <w:name w:val="Grid Table 7 Colorful Accent 2"/>
    <w:basedOn w:val="a3"/>
    <w:rsid w:val="00173EBB"/>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0">
    <w:name w:val="Grid Table 7 Colorful Accent 3"/>
    <w:basedOn w:val="a3"/>
    <w:rsid w:val="00173EBB"/>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0">
    <w:name w:val="Grid Table 7 Colorful Accent 4"/>
    <w:basedOn w:val="a3"/>
    <w:rsid w:val="00173EBB"/>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0">
    <w:name w:val="Grid Table 7 Colorful Accent 5"/>
    <w:basedOn w:val="a3"/>
    <w:rsid w:val="00173EBB"/>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60">
    <w:name w:val="Grid Table 7 Colorful Accent 6"/>
    <w:basedOn w:val="a3"/>
    <w:rsid w:val="00173EBB"/>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9">
    <w:name w:val="Block Text"/>
    <w:basedOn w:val="a1"/>
    <w:rsid w:val="00173EBB"/>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a">
    <w:name w:val="endnote text"/>
    <w:basedOn w:val="a1"/>
    <w:link w:val="affb"/>
    <w:rsid w:val="00173EBB"/>
    <w:rPr>
      <w:sz w:val="20"/>
      <w:szCs w:val="20"/>
    </w:rPr>
  </w:style>
  <w:style w:type="character" w:customStyle="1" w:styleId="affb">
    <w:name w:val="טקסט הערת סיום תו"/>
    <w:link w:val="affa"/>
    <w:rsid w:val="00173EBB"/>
    <w:rPr>
      <w:rFonts w:ascii="Times New Roman" w:eastAsia="Times New Roman" w:hAnsi="Times New Roman" w:cs="David"/>
      <w:sz w:val="20"/>
      <w:szCs w:val="20"/>
    </w:rPr>
  </w:style>
  <w:style w:type="paragraph" w:styleId="affc">
    <w:name w:val="footnote text"/>
    <w:basedOn w:val="a1"/>
    <w:link w:val="affd"/>
    <w:rsid w:val="00173EBB"/>
    <w:rPr>
      <w:sz w:val="20"/>
      <w:szCs w:val="20"/>
    </w:rPr>
  </w:style>
  <w:style w:type="character" w:customStyle="1" w:styleId="affd">
    <w:name w:val="טקסט הערת שוליים תו"/>
    <w:link w:val="affc"/>
    <w:rsid w:val="00173EBB"/>
    <w:rPr>
      <w:rFonts w:ascii="Times New Roman" w:eastAsia="Times New Roman" w:hAnsi="Times New Roman" w:cs="David"/>
      <w:sz w:val="20"/>
      <w:szCs w:val="20"/>
    </w:rPr>
  </w:style>
  <w:style w:type="paragraph" w:styleId="affe">
    <w:name w:val="macro"/>
    <w:link w:val="afff"/>
    <w:rsid w:val="00173EBB"/>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
    <w:name w:val="טקסט מאקרו תו"/>
    <w:link w:val="affe"/>
    <w:rsid w:val="00173EBB"/>
    <w:rPr>
      <w:rFonts w:ascii="Consolas" w:eastAsia="Times New Roman" w:hAnsi="Consolas" w:cs="David"/>
      <w:sz w:val="20"/>
      <w:szCs w:val="20"/>
    </w:rPr>
  </w:style>
  <w:style w:type="character" w:styleId="afff0">
    <w:name w:val="Placeholder Text"/>
    <w:rsid w:val="00173EBB"/>
    <w:rPr>
      <w:color w:val="808080"/>
    </w:rPr>
  </w:style>
  <w:style w:type="paragraph" w:styleId="afff1">
    <w:name w:val="Plain Text"/>
    <w:basedOn w:val="a1"/>
    <w:link w:val="afff2"/>
    <w:rsid w:val="00173EBB"/>
    <w:rPr>
      <w:rFonts w:ascii="Consolas" w:hAnsi="Consolas"/>
      <w:sz w:val="21"/>
      <w:szCs w:val="21"/>
    </w:rPr>
  </w:style>
  <w:style w:type="character" w:customStyle="1" w:styleId="afff2">
    <w:name w:val="טקסט רגיל תו"/>
    <w:link w:val="afff1"/>
    <w:rsid w:val="00173EBB"/>
    <w:rPr>
      <w:rFonts w:ascii="Consolas" w:eastAsia="Times New Roman" w:hAnsi="Consolas" w:cs="David"/>
      <w:sz w:val="21"/>
      <w:szCs w:val="21"/>
    </w:rPr>
  </w:style>
  <w:style w:type="character" w:styleId="afff3">
    <w:name w:val="Book Title"/>
    <w:qFormat/>
    <w:rsid w:val="00173EBB"/>
    <w:rPr>
      <w:b/>
      <w:bCs/>
      <w:i/>
      <w:iCs/>
      <w:spacing w:val="5"/>
    </w:rPr>
  </w:style>
  <w:style w:type="paragraph" w:styleId="afff4">
    <w:name w:val="index heading"/>
    <w:basedOn w:val="a1"/>
    <w:next w:val="Index1"/>
    <w:rsid w:val="00173EBB"/>
    <w:rPr>
      <w:rFonts w:ascii="Calibri Light" w:hAnsi="Calibri Light" w:cs="Times New Roman"/>
      <w:b/>
      <w:bCs/>
    </w:rPr>
  </w:style>
  <w:style w:type="paragraph" w:styleId="afff5">
    <w:name w:val="Note Heading"/>
    <w:basedOn w:val="a1"/>
    <w:next w:val="a1"/>
    <w:link w:val="afff6"/>
    <w:rsid w:val="00173EBB"/>
  </w:style>
  <w:style w:type="character" w:customStyle="1" w:styleId="afff6">
    <w:name w:val="כותרת הערות תו"/>
    <w:link w:val="afff5"/>
    <w:rsid w:val="00173EBB"/>
    <w:rPr>
      <w:rFonts w:ascii="Times New Roman" w:eastAsia="Times New Roman" w:hAnsi="Times New Roman" w:cs="David"/>
      <w:sz w:val="24"/>
      <w:szCs w:val="24"/>
    </w:rPr>
  </w:style>
  <w:style w:type="paragraph" w:styleId="afff7">
    <w:name w:val="Title"/>
    <w:basedOn w:val="a1"/>
    <w:next w:val="a1"/>
    <w:link w:val="afff8"/>
    <w:qFormat/>
    <w:rsid w:val="00173EBB"/>
    <w:pPr>
      <w:contextualSpacing/>
    </w:pPr>
    <w:rPr>
      <w:rFonts w:ascii="Calibri Light" w:hAnsi="Calibri Light" w:cs="Times New Roman"/>
      <w:spacing w:val="-10"/>
      <w:kern w:val="28"/>
      <w:sz w:val="56"/>
      <w:szCs w:val="56"/>
    </w:rPr>
  </w:style>
  <w:style w:type="character" w:customStyle="1" w:styleId="afff8">
    <w:name w:val="כותרת טקסט תו"/>
    <w:link w:val="afff7"/>
    <w:rsid w:val="00173EBB"/>
    <w:rPr>
      <w:rFonts w:ascii="Calibri Light" w:eastAsia="Times New Roman" w:hAnsi="Calibri Light" w:cs="Times New Roman"/>
      <w:spacing w:val="-10"/>
      <w:kern w:val="28"/>
      <w:sz w:val="56"/>
      <w:szCs w:val="56"/>
    </w:rPr>
  </w:style>
  <w:style w:type="paragraph" w:styleId="afff9">
    <w:name w:val="Subtitle"/>
    <w:basedOn w:val="a1"/>
    <w:next w:val="a1"/>
    <w:link w:val="afffa"/>
    <w:qFormat/>
    <w:rsid w:val="00173EBB"/>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173EBB"/>
    <w:rPr>
      <w:rFonts w:eastAsia="Times New Roman"/>
      <w:color w:val="5A5A5A"/>
      <w:spacing w:val="15"/>
    </w:rPr>
  </w:style>
  <w:style w:type="paragraph" w:styleId="afffb">
    <w:name w:val="Message Header"/>
    <w:basedOn w:val="a1"/>
    <w:link w:val="afffc"/>
    <w:rsid w:val="00173EB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c">
    <w:name w:val="כותרת עליונה של הודעה תו"/>
    <w:link w:val="afffb"/>
    <w:rsid w:val="00173EBB"/>
    <w:rPr>
      <w:rFonts w:ascii="Calibri Light" w:eastAsia="Times New Roman" w:hAnsi="Calibri Light" w:cs="Times New Roman"/>
      <w:sz w:val="24"/>
      <w:szCs w:val="24"/>
      <w:shd w:val="pct20" w:color="auto" w:fill="auto"/>
    </w:rPr>
  </w:style>
  <w:style w:type="paragraph" w:styleId="afffd">
    <w:name w:val="toa heading"/>
    <w:basedOn w:val="a1"/>
    <w:next w:val="a1"/>
    <w:rsid w:val="00173EBB"/>
    <w:pPr>
      <w:spacing w:before="120"/>
    </w:pPr>
    <w:rPr>
      <w:rFonts w:ascii="Calibri Light" w:hAnsi="Calibri Light" w:cs="Times New Roman"/>
      <w:b/>
      <w:bCs/>
    </w:rPr>
  </w:style>
  <w:style w:type="paragraph" w:styleId="afffe">
    <w:name w:val="TOC Heading"/>
    <w:basedOn w:val="1"/>
    <w:next w:val="a1"/>
    <w:qFormat/>
    <w:rsid w:val="00173EBB"/>
    <w:pPr>
      <w:keepLines/>
      <w:spacing w:after="0"/>
      <w:outlineLvl w:val="9"/>
    </w:pPr>
    <w:rPr>
      <w:rFonts w:ascii="Calibri Light" w:hAnsi="Calibri Light" w:cs="Times New Roman"/>
      <w:b w:val="0"/>
      <w:bCs w:val="0"/>
      <w:color w:val="2E74B5"/>
      <w:kern w:val="0"/>
    </w:rPr>
  </w:style>
  <w:style w:type="paragraph" w:styleId="affff">
    <w:name w:val="caption"/>
    <w:basedOn w:val="a1"/>
    <w:next w:val="a1"/>
    <w:qFormat/>
    <w:rsid w:val="00173EBB"/>
    <w:pPr>
      <w:spacing w:after="200"/>
    </w:pPr>
    <w:rPr>
      <w:i/>
      <w:iCs/>
      <w:color w:val="44546A"/>
      <w:sz w:val="18"/>
      <w:szCs w:val="18"/>
    </w:rPr>
  </w:style>
  <w:style w:type="paragraph" w:styleId="affff0">
    <w:name w:val="Body Text Indent"/>
    <w:basedOn w:val="a1"/>
    <w:link w:val="affff1"/>
    <w:rsid w:val="00173EBB"/>
    <w:pPr>
      <w:spacing w:after="120"/>
      <w:ind w:left="283"/>
    </w:pPr>
  </w:style>
  <w:style w:type="character" w:customStyle="1" w:styleId="affff1">
    <w:name w:val="כניסה בגוף טקסט תו"/>
    <w:link w:val="affff0"/>
    <w:rsid w:val="00173EBB"/>
    <w:rPr>
      <w:rFonts w:ascii="Times New Roman" w:eastAsia="Times New Roman" w:hAnsi="Times New Roman" w:cs="David"/>
      <w:sz w:val="24"/>
      <w:szCs w:val="24"/>
    </w:rPr>
  </w:style>
  <w:style w:type="paragraph" w:styleId="2f">
    <w:name w:val="Body Text Indent 2"/>
    <w:basedOn w:val="a1"/>
    <w:link w:val="2f0"/>
    <w:rsid w:val="00173EBB"/>
    <w:pPr>
      <w:spacing w:after="120" w:line="480" w:lineRule="auto"/>
      <w:ind w:left="283"/>
    </w:pPr>
  </w:style>
  <w:style w:type="character" w:customStyle="1" w:styleId="2f0">
    <w:name w:val="כניסה בגוף טקסט 2 תו"/>
    <w:link w:val="2f"/>
    <w:rsid w:val="00173EBB"/>
    <w:rPr>
      <w:rFonts w:ascii="Times New Roman" w:eastAsia="Times New Roman" w:hAnsi="Times New Roman" w:cs="David"/>
      <w:sz w:val="24"/>
      <w:szCs w:val="24"/>
    </w:rPr>
  </w:style>
  <w:style w:type="paragraph" w:styleId="3d">
    <w:name w:val="Body Text Indent 3"/>
    <w:basedOn w:val="a1"/>
    <w:link w:val="3e"/>
    <w:rsid w:val="00173EBB"/>
    <w:pPr>
      <w:spacing w:after="120"/>
      <w:ind w:left="283"/>
    </w:pPr>
    <w:rPr>
      <w:sz w:val="16"/>
      <w:szCs w:val="16"/>
    </w:rPr>
  </w:style>
  <w:style w:type="character" w:customStyle="1" w:styleId="3e">
    <w:name w:val="כניסה בגוף טקסט 3 תו"/>
    <w:link w:val="3d"/>
    <w:rsid w:val="00173EBB"/>
    <w:rPr>
      <w:rFonts w:ascii="Times New Roman" w:eastAsia="Times New Roman" w:hAnsi="Times New Roman" w:cs="David"/>
      <w:sz w:val="16"/>
      <w:szCs w:val="16"/>
    </w:rPr>
  </w:style>
  <w:style w:type="paragraph" w:styleId="affff2">
    <w:name w:val="Normal Indent"/>
    <w:basedOn w:val="a1"/>
    <w:rsid w:val="00173EBB"/>
    <w:pPr>
      <w:ind w:left="720"/>
    </w:pPr>
  </w:style>
  <w:style w:type="paragraph" w:styleId="affff3">
    <w:name w:val="Body Text First Indent"/>
    <w:basedOn w:val="af5"/>
    <w:link w:val="affff4"/>
    <w:rsid w:val="00173EBB"/>
    <w:pPr>
      <w:spacing w:after="0"/>
      <w:ind w:firstLine="360"/>
    </w:pPr>
  </w:style>
  <w:style w:type="character" w:customStyle="1" w:styleId="affff4">
    <w:name w:val="כניסת שורה ראשונה בגוף טקסט תו"/>
    <w:link w:val="affff3"/>
    <w:rsid w:val="00173EBB"/>
    <w:rPr>
      <w:rFonts w:ascii="Times New Roman" w:eastAsia="Times New Roman" w:hAnsi="Times New Roman" w:cs="David"/>
      <w:sz w:val="24"/>
      <w:szCs w:val="24"/>
    </w:rPr>
  </w:style>
  <w:style w:type="paragraph" w:styleId="2f1">
    <w:name w:val="Body Text First Indent 2"/>
    <w:basedOn w:val="affff0"/>
    <w:link w:val="2f2"/>
    <w:rsid w:val="00173EBB"/>
    <w:pPr>
      <w:spacing w:after="0"/>
      <w:ind w:left="360" w:firstLine="360"/>
    </w:pPr>
  </w:style>
  <w:style w:type="character" w:customStyle="1" w:styleId="2f2">
    <w:name w:val="כניסת שורה ראשונה בגוף טקסט 2 תו"/>
    <w:link w:val="2f1"/>
    <w:rsid w:val="00173EBB"/>
    <w:rPr>
      <w:rFonts w:ascii="Times New Roman" w:eastAsia="Times New Roman" w:hAnsi="Times New Roman" w:cs="David"/>
      <w:sz w:val="24"/>
      <w:szCs w:val="24"/>
    </w:rPr>
  </w:style>
  <w:style w:type="paragraph" w:styleId="HTML2">
    <w:name w:val="HTML Address"/>
    <w:basedOn w:val="a1"/>
    <w:link w:val="HTML3"/>
    <w:rsid w:val="00173EBB"/>
    <w:rPr>
      <w:i/>
      <w:iCs/>
    </w:rPr>
  </w:style>
  <w:style w:type="character" w:customStyle="1" w:styleId="HTML3">
    <w:name w:val="כתובת HTML תו"/>
    <w:link w:val="HTML2"/>
    <w:rsid w:val="00173EBB"/>
    <w:rPr>
      <w:rFonts w:ascii="Times New Roman" w:eastAsia="Times New Roman" w:hAnsi="Times New Roman" w:cs="David"/>
      <w:i/>
      <w:iCs/>
      <w:sz w:val="24"/>
      <w:szCs w:val="24"/>
    </w:rPr>
  </w:style>
  <w:style w:type="paragraph" w:styleId="affff5">
    <w:name w:val="envelope address"/>
    <w:basedOn w:val="a1"/>
    <w:rsid w:val="00173EBB"/>
    <w:pPr>
      <w:framePr w:w="7920" w:h="1980" w:hRule="exact" w:hSpace="180" w:wrap="auto" w:hAnchor="page" w:xAlign="center" w:yAlign="bottom"/>
      <w:ind w:left="2880"/>
    </w:pPr>
    <w:rPr>
      <w:rFonts w:ascii="Calibri Light" w:hAnsi="Calibri Light" w:cs="Times New Roman"/>
    </w:rPr>
  </w:style>
  <w:style w:type="paragraph" w:styleId="affff6">
    <w:name w:val="envelope return"/>
    <w:basedOn w:val="a1"/>
    <w:rsid w:val="00173EBB"/>
    <w:rPr>
      <w:rFonts w:ascii="Calibri Light" w:hAnsi="Calibri Light" w:cs="Times New Roman"/>
      <w:sz w:val="20"/>
      <w:szCs w:val="20"/>
    </w:rPr>
  </w:style>
  <w:style w:type="paragraph" w:styleId="affff7">
    <w:name w:val="No Spacing"/>
    <w:qFormat/>
    <w:rsid w:val="00173EBB"/>
    <w:pPr>
      <w:bidi/>
    </w:pPr>
    <w:rPr>
      <w:rFonts w:ascii="Times New Roman" w:eastAsia="Times New Roman" w:hAnsi="Times New Roman" w:cs="David"/>
      <w:sz w:val="24"/>
      <w:szCs w:val="24"/>
    </w:rPr>
  </w:style>
  <w:style w:type="character" w:styleId="HTML4">
    <w:name w:val="HTML Typewriter"/>
    <w:rsid w:val="00173EBB"/>
    <w:rPr>
      <w:rFonts w:ascii="Consolas" w:hAnsi="Consolas"/>
      <w:sz w:val="20"/>
      <w:szCs w:val="20"/>
    </w:rPr>
  </w:style>
  <w:style w:type="character" w:styleId="affff8">
    <w:name w:val="line number"/>
    <w:rsid w:val="00173EBB"/>
  </w:style>
  <w:style w:type="paragraph" w:styleId="affff9">
    <w:name w:val="Document Map"/>
    <w:basedOn w:val="a1"/>
    <w:link w:val="affffa"/>
    <w:rsid w:val="00173EBB"/>
    <w:rPr>
      <w:rFonts w:ascii="Tahoma" w:hAnsi="Tahoma" w:cs="Tahoma"/>
      <w:sz w:val="16"/>
      <w:szCs w:val="16"/>
    </w:rPr>
  </w:style>
  <w:style w:type="character" w:customStyle="1" w:styleId="affffa">
    <w:name w:val="מפת מסמך תו"/>
    <w:link w:val="affff9"/>
    <w:rsid w:val="00173EBB"/>
    <w:rPr>
      <w:rFonts w:ascii="Tahoma" w:eastAsia="Times New Roman" w:hAnsi="Tahoma" w:cs="Tahoma"/>
      <w:sz w:val="16"/>
      <w:szCs w:val="16"/>
    </w:rPr>
  </w:style>
  <w:style w:type="character" w:styleId="HTML5">
    <w:name w:val="HTML Keyboard"/>
    <w:rsid w:val="00173EBB"/>
    <w:rPr>
      <w:rFonts w:ascii="Consolas" w:hAnsi="Consolas"/>
      <w:sz w:val="20"/>
      <w:szCs w:val="20"/>
    </w:rPr>
  </w:style>
  <w:style w:type="paragraph" w:styleId="affffb">
    <w:name w:val="annotation subject"/>
    <w:basedOn w:val="aa"/>
    <w:next w:val="aa"/>
    <w:link w:val="affffc"/>
    <w:rsid w:val="00173EBB"/>
    <w:rPr>
      <w:rFonts w:cs="David"/>
      <w:b/>
      <w:bCs/>
      <w:sz w:val="20"/>
      <w:szCs w:val="20"/>
      <w:lang w:eastAsia="en-US"/>
    </w:rPr>
  </w:style>
  <w:style w:type="character" w:customStyle="1" w:styleId="affffc">
    <w:name w:val="נושא הערה תו"/>
    <w:link w:val="affffb"/>
    <w:rsid w:val="00173EBB"/>
    <w:rPr>
      <w:rFonts w:ascii="Times New Roman" w:eastAsia="Times New Roman" w:hAnsi="Times New Roman" w:cs="David"/>
      <w:b/>
      <w:bCs/>
      <w:sz w:val="20"/>
      <w:szCs w:val="20"/>
      <w:lang w:eastAsia="he-IL"/>
    </w:rPr>
  </w:style>
  <w:style w:type="table" w:styleId="affffd">
    <w:name w:val="Table Theme"/>
    <w:basedOn w:val="a3"/>
    <w:rsid w:val="00173EB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e">
    <w:name w:val="Closing"/>
    <w:basedOn w:val="a1"/>
    <w:link w:val="afffff"/>
    <w:rsid w:val="00173EBB"/>
    <w:pPr>
      <w:ind w:left="4252"/>
    </w:pPr>
  </w:style>
  <w:style w:type="character" w:customStyle="1" w:styleId="afffff">
    <w:name w:val="סיום תו"/>
    <w:link w:val="affffe"/>
    <w:rsid w:val="00173EBB"/>
    <w:rPr>
      <w:rFonts w:ascii="Times New Roman" w:eastAsia="Times New Roman" w:hAnsi="Times New Roman" w:cs="David"/>
      <w:sz w:val="24"/>
      <w:szCs w:val="24"/>
    </w:rPr>
  </w:style>
  <w:style w:type="table" w:styleId="1b">
    <w:name w:val="Table Columns 1"/>
    <w:basedOn w:val="a3"/>
    <w:rsid w:val="00173EBB"/>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173EBB"/>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173EBB"/>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173EBB"/>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173EBB"/>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0">
    <w:name w:val="Quote"/>
    <w:basedOn w:val="a1"/>
    <w:next w:val="a1"/>
    <w:link w:val="afffff1"/>
    <w:qFormat/>
    <w:rsid w:val="00173EBB"/>
    <w:pPr>
      <w:spacing w:before="200" w:after="160"/>
      <w:ind w:left="864" w:right="864"/>
      <w:jc w:val="center"/>
    </w:pPr>
    <w:rPr>
      <w:i/>
      <w:iCs/>
      <w:color w:val="404040"/>
    </w:rPr>
  </w:style>
  <w:style w:type="character" w:customStyle="1" w:styleId="afffff1">
    <w:name w:val="ציטוט תו"/>
    <w:link w:val="afffff0"/>
    <w:rsid w:val="00173EBB"/>
    <w:rPr>
      <w:rFonts w:ascii="Times New Roman" w:eastAsia="Times New Roman" w:hAnsi="Times New Roman" w:cs="David"/>
      <w:i/>
      <w:iCs/>
      <w:color w:val="404040"/>
      <w:sz w:val="24"/>
      <w:szCs w:val="24"/>
    </w:rPr>
  </w:style>
  <w:style w:type="paragraph" w:styleId="afffff2">
    <w:name w:val="Intense Quote"/>
    <w:basedOn w:val="a1"/>
    <w:next w:val="a1"/>
    <w:link w:val="afffff3"/>
    <w:qFormat/>
    <w:rsid w:val="00173EBB"/>
    <w:pPr>
      <w:pBdr>
        <w:top w:val="single" w:sz="4" w:space="10" w:color="5B9BD5"/>
        <w:bottom w:val="single" w:sz="4" w:space="10" w:color="5B9BD5"/>
      </w:pBdr>
      <w:spacing w:before="360" w:after="360"/>
      <w:ind w:left="864" w:right="864"/>
      <w:jc w:val="center"/>
    </w:pPr>
    <w:rPr>
      <w:i/>
      <w:iCs/>
      <w:color w:val="5B9BD5"/>
    </w:rPr>
  </w:style>
  <w:style w:type="character" w:customStyle="1" w:styleId="afffff3">
    <w:name w:val="ציטוט חזק תו"/>
    <w:link w:val="afffff2"/>
    <w:rsid w:val="00173EBB"/>
    <w:rPr>
      <w:rFonts w:ascii="Times New Roman" w:eastAsia="Times New Roman" w:hAnsi="Times New Roman" w:cs="David"/>
      <w:i/>
      <w:iCs/>
      <w:color w:val="5B9BD5"/>
      <w:sz w:val="24"/>
      <w:szCs w:val="24"/>
    </w:rPr>
  </w:style>
  <w:style w:type="character" w:styleId="HTML6">
    <w:name w:val="HTML Acronym"/>
    <w:rsid w:val="00173EBB"/>
  </w:style>
  <w:style w:type="paragraph" w:styleId="afffff4">
    <w:name w:val="List"/>
    <w:basedOn w:val="a1"/>
    <w:rsid w:val="00173EBB"/>
    <w:pPr>
      <w:ind w:left="283" w:hanging="283"/>
      <w:contextualSpacing/>
    </w:pPr>
  </w:style>
  <w:style w:type="paragraph" w:styleId="2f4">
    <w:name w:val="List 2"/>
    <w:basedOn w:val="a1"/>
    <w:rsid w:val="00173EBB"/>
    <w:pPr>
      <w:ind w:left="566" w:hanging="283"/>
      <w:contextualSpacing/>
    </w:pPr>
  </w:style>
  <w:style w:type="paragraph" w:styleId="3f0">
    <w:name w:val="List 3"/>
    <w:basedOn w:val="a1"/>
    <w:rsid w:val="00173EBB"/>
    <w:pPr>
      <w:ind w:left="849" w:hanging="283"/>
      <w:contextualSpacing/>
    </w:pPr>
  </w:style>
  <w:style w:type="paragraph" w:styleId="49">
    <w:name w:val="List 4"/>
    <w:basedOn w:val="a1"/>
    <w:rsid w:val="00173EBB"/>
    <w:pPr>
      <w:ind w:left="1132" w:hanging="283"/>
      <w:contextualSpacing/>
    </w:pPr>
  </w:style>
  <w:style w:type="paragraph" w:styleId="58">
    <w:name w:val="List 5"/>
    <w:basedOn w:val="a1"/>
    <w:rsid w:val="00173EBB"/>
    <w:pPr>
      <w:ind w:left="1415" w:hanging="283"/>
      <w:contextualSpacing/>
    </w:pPr>
  </w:style>
  <w:style w:type="table" w:styleId="afffff5">
    <w:name w:val="Light List"/>
    <w:basedOn w:val="a3"/>
    <w:rsid w:val="00173EBB"/>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173EBB"/>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22">
    <w:name w:val="Light List Accent 2"/>
    <w:basedOn w:val="a3"/>
    <w:rsid w:val="00173EBB"/>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2">
    <w:name w:val="Light List Accent 3"/>
    <w:basedOn w:val="a3"/>
    <w:rsid w:val="00173EBB"/>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2">
    <w:name w:val="Light List Accent 4"/>
    <w:basedOn w:val="a3"/>
    <w:rsid w:val="00173EBB"/>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1">
    <w:name w:val="Light List Accent 5"/>
    <w:basedOn w:val="a3"/>
    <w:rsid w:val="00173EBB"/>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61">
    <w:name w:val="Light List Accent 6"/>
    <w:basedOn w:val="a3"/>
    <w:rsid w:val="00173EBB"/>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c">
    <w:name w:val="Table List 1"/>
    <w:basedOn w:val="a3"/>
    <w:rsid w:val="00173EBB"/>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173EBB"/>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173EBB"/>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173EBB"/>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173EBB"/>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173EBB"/>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173EBB"/>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173EBB"/>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rsid w:val="00173EBB"/>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173EBB"/>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22">
    <w:name w:val="Medium List 1 Accent 2"/>
    <w:basedOn w:val="a3"/>
    <w:rsid w:val="00173EBB"/>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3"/>
    <w:rsid w:val="00173EBB"/>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3"/>
    <w:rsid w:val="00173EBB"/>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3"/>
    <w:rsid w:val="00173EBB"/>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62">
    <w:name w:val="Medium List 1 Accent 6"/>
    <w:basedOn w:val="a3"/>
    <w:rsid w:val="00173EBB"/>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f6">
    <w:name w:val="Medium List 2"/>
    <w:basedOn w:val="a3"/>
    <w:rsid w:val="00173EBB"/>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173EBB"/>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173EBB"/>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173EBB"/>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173EBB"/>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173EBB"/>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173EBB"/>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afffff6">
    <w:name w:val="Dark List"/>
    <w:basedOn w:val="a3"/>
    <w:rsid w:val="00173EBB"/>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173EBB"/>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23">
    <w:name w:val="Dark List Accent 2"/>
    <w:basedOn w:val="a3"/>
    <w:rsid w:val="00173EBB"/>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3"/>
    <w:rsid w:val="00173EBB"/>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3"/>
    <w:rsid w:val="00173EBB"/>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3"/>
    <w:rsid w:val="00173EBB"/>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62">
    <w:name w:val="Dark List Accent 6"/>
    <w:basedOn w:val="a3"/>
    <w:rsid w:val="00173EBB"/>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173EBB"/>
    <w:pPr>
      <w:numPr>
        <w:numId w:val="8"/>
      </w:numPr>
      <w:contextualSpacing/>
    </w:pPr>
  </w:style>
  <w:style w:type="paragraph" w:styleId="2">
    <w:name w:val="List Number 2"/>
    <w:basedOn w:val="a1"/>
    <w:rsid w:val="00173EBB"/>
    <w:pPr>
      <w:numPr>
        <w:numId w:val="9"/>
      </w:numPr>
      <w:contextualSpacing/>
    </w:pPr>
  </w:style>
  <w:style w:type="paragraph" w:styleId="3">
    <w:name w:val="List Number 3"/>
    <w:basedOn w:val="a1"/>
    <w:rsid w:val="00173EBB"/>
    <w:pPr>
      <w:numPr>
        <w:numId w:val="10"/>
      </w:numPr>
      <w:contextualSpacing/>
    </w:pPr>
  </w:style>
  <w:style w:type="paragraph" w:styleId="4">
    <w:name w:val="List Number 4"/>
    <w:basedOn w:val="a1"/>
    <w:rsid w:val="00173EBB"/>
    <w:pPr>
      <w:numPr>
        <w:numId w:val="11"/>
      </w:numPr>
      <w:contextualSpacing/>
    </w:pPr>
  </w:style>
  <w:style w:type="paragraph" w:styleId="5">
    <w:name w:val="List Number 5"/>
    <w:basedOn w:val="a1"/>
    <w:rsid w:val="00173EBB"/>
    <w:pPr>
      <w:numPr>
        <w:numId w:val="12"/>
      </w:numPr>
      <w:contextualSpacing/>
    </w:pPr>
  </w:style>
  <w:style w:type="paragraph" w:styleId="a0">
    <w:name w:val="List Bullet"/>
    <w:basedOn w:val="a1"/>
    <w:rsid w:val="00173EBB"/>
    <w:pPr>
      <w:numPr>
        <w:numId w:val="13"/>
      </w:numPr>
      <w:contextualSpacing/>
    </w:pPr>
  </w:style>
  <w:style w:type="paragraph" w:styleId="20">
    <w:name w:val="List Bullet 2"/>
    <w:basedOn w:val="a1"/>
    <w:rsid w:val="00173EBB"/>
    <w:pPr>
      <w:numPr>
        <w:numId w:val="14"/>
      </w:numPr>
      <w:contextualSpacing/>
    </w:pPr>
  </w:style>
  <w:style w:type="paragraph" w:styleId="30">
    <w:name w:val="List Bullet 3"/>
    <w:basedOn w:val="a1"/>
    <w:rsid w:val="00173EBB"/>
    <w:pPr>
      <w:numPr>
        <w:numId w:val="15"/>
      </w:numPr>
      <w:contextualSpacing/>
    </w:pPr>
  </w:style>
  <w:style w:type="paragraph" w:styleId="40">
    <w:name w:val="List Bullet 4"/>
    <w:basedOn w:val="a1"/>
    <w:rsid w:val="00173EBB"/>
    <w:pPr>
      <w:numPr>
        <w:numId w:val="16"/>
      </w:numPr>
      <w:contextualSpacing/>
    </w:pPr>
  </w:style>
  <w:style w:type="paragraph" w:styleId="50">
    <w:name w:val="List Bullet 5"/>
    <w:basedOn w:val="a1"/>
    <w:rsid w:val="00173EBB"/>
    <w:pPr>
      <w:numPr>
        <w:numId w:val="17"/>
      </w:numPr>
      <w:contextualSpacing/>
    </w:pPr>
  </w:style>
  <w:style w:type="table" w:styleId="afffff7">
    <w:name w:val="Colorful List"/>
    <w:basedOn w:val="a3"/>
    <w:rsid w:val="00173EBB"/>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173EBB"/>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24">
    <w:name w:val="Colorful List Accent 2"/>
    <w:basedOn w:val="a3"/>
    <w:rsid w:val="00173EBB"/>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4">
    <w:name w:val="Colorful List Accent 3"/>
    <w:basedOn w:val="a3"/>
    <w:rsid w:val="00173EBB"/>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44">
    <w:name w:val="Colorful List Accent 4"/>
    <w:basedOn w:val="a3"/>
    <w:rsid w:val="00173EBB"/>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3">
    <w:name w:val="Colorful List Accent 5"/>
    <w:basedOn w:val="a3"/>
    <w:rsid w:val="00173EBB"/>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63">
    <w:name w:val="Colorful List Accent 6"/>
    <w:basedOn w:val="a3"/>
    <w:rsid w:val="00173EBB"/>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f8">
    <w:name w:val="table of figures"/>
    <w:basedOn w:val="a1"/>
    <w:next w:val="a1"/>
    <w:rsid w:val="00173EBB"/>
  </w:style>
  <w:style w:type="paragraph" w:styleId="afffff9">
    <w:name w:val="table of authorities"/>
    <w:basedOn w:val="a1"/>
    <w:next w:val="a1"/>
    <w:rsid w:val="00173EBB"/>
    <w:pPr>
      <w:ind w:left="240" w:hanging="240"/>
    </w:pPr>
  </w:style>
  <w:style w:type="table" w:styleId="afffffa">
    <w:name w:val="Light Grid"/>
    <w:basedOn w:val="a3"/>
    <w:rsid w:val="00173EBB"/>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173EBB"/>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5">
    <w:name w:val="Light Grid Accent 2"/>
    <w:basedOn w:val="a3"/>
    <w:rsid w:val="00173EBB"/>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35">
    <w:name w:val="Light Grid Accent 3"/>
    <w:basedOn w:val="a3"/>
    <w:rsid w:val="00173EBB"/>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5">
    <w:name w:val="Light Grid Accent 4"/>
    <w:basedOn w:val="a3"/>
    <w:rsid w:val="00173EBB"/>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4">
    <w:name w:val="Light Grid Accent 5"/>
    <w:basedOn w:val="a3"/>
    <w:rsid w:val="00173EBB"/>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4">
    <w:name w:val="Light Grid Accent 6"/>
    <w:basedOn w:val="a3"/>
    <w:rsid w:val="00173EBB"/>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16">
    <w:name w:val="Medium Grid 1 Accent 1"/>
    <w:basedOn w:val="a3"/>
    <w:rsid w:val="00173EBB"/>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e">
    <w:name w:val="Medium Grid 1"/>
    <w:basedOn w:val="a3"/>
    <w:rsid w:val="00173EBB"/>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173EBB"/>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3">
    <w:name w:val="Medium Grid 1 Accent 3"/>
    <w:basedOn w:val="a3"/>
    <w:rsid w:val="00173EBB"/>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3">
    <w:name w:val="Medium Grid 1 Accent 4"/>
    <w:basedOn w:val="a3"/>
    <w:rsid w:val="00173EBB"/>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3">
    <w:name w:val="Medium Grid 1 Accent 5"/>
    <w:basedOn w:val="a3"/>
    <w:rsid w:val="00173EBB"/>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63">
    <w:name w:val="Medium Grid 1 Accent 6"/>
    <w:basedOn w:val="a3"/>
    <w:rsid w:val="00173EBB"/>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f7">
    <w:name w:val="Medium Grid 2"/>
    <w:basedOn w:val="a3"/>
    <w:rsid w:val="00173EBB"/>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173EBB"/>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23">
    <w:name w:val="Medium Grid 2 Accent 2"/>
    <w:basedOn w:val="a3"/>
    <w:rsid w:val="00173EBB"/>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3">
    <w:name w:val="Medium Grid 2 Accent 3"/>
    <w:basedOn w:val="a3"/>
    <w:rsid w:val="00173EBB"/>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2">
    <w:name w:val="Medium Grid 2 Accent 4"/>
    <w:basedOn w:val="a3"/>
    <w:rsid w:val="00173EBB"/>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3">
    <w:name w:val="Medium Grid 2 Accent 5"/>
    <w:basedOn w:val="a3"/>
    <w:rsid w:val="00173EBB"/>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63">
    <w:name w:val="Medium Grid 2 Accent 6"/>
    <w:basedOn w:val="a3"/>
    <w:rsid w:val="00173EBB"/>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f2">
    <w:name w:val="Medium Grid 3"/>
    <w:basedOn w:val="a3"/>
    <w:rsid w:val="00173EB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173EB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21">
    <w:name w:val="Medium Grid 3 Accent 2"/>
    <w:basedOn w:val="a3"/>
    <w:rsid w:val="00173EB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3"/>
    <w:rsid w:val="00173EB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3"/>
    <w:rsid w:val="00173EB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3"/>
    <w:rsid w:val="00173EB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61">
    <w:name w:val="Medium Grid 3 Accent 6"/>
    <w:basedOn w:val="a3"/>
    <w:rsid w:val="00173EB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f">
    <w:name w:val="Table Grid 1"/>
    <w:basedOn w:val="a3"/>
    <w:rsid w:val="00173EBB"/>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173EBB"/>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173EBB"/>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173EBB"/>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173EBB"/>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173EBB"/>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173EBB"/>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173EBB"/>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rsid w:val="00173EBB"/>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c">
    <w:name w:val="Colorful Grid"/>
    <w:basedOn w:val="a3"/>
    <w:rsid w:val="00173EB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173EB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26">
    <w:name w:val="Colorful Grid Accent 2"/>
    <w:basedOn w:val="a3"/>
    <w:rsid w:val="00173EB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6">
    <w:name w:val="Colorful Grid Accent 3"/>
    <w:basedOn w:val="a3"/>
    <w:rsid w:val="00173EB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6">
    <w:name w:val="Colorful Grid Accent 4"/>
    <w:basedOn w:val="a3"/>
    <w:rsid w:val="00173EB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5">
    <w:name w:val="Colorful Grid Accent 5"/>
    <w:basedOn w:val="a3"/>
    <w:rsid w:val="00173EB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65">
    <w:name w:val="Colorful Grid Accent 6"/>
    <w:basedOn w:val="a3"/>
    <w:rsid w:val="00173EB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fd">
    <w:name w:val="Date"/>
    <w:basedOn w:val="a1"/>
    <w:next w:val="a1"/>
    <w:link w:val="afffffe"/>
    <w:rsid w:val="00173EBB"/>
  </w:style>
  <w:style w:type="character" w:customStyle="1" w:styleId="afffffe">
    <w:name w:val="תאריך תו"/>
    <w:link w:val="afffffd"/>
    <w:rsid w:val="00173EBB"/>
    <w:rPr>
      <w:rFonts w:ascii="Times New Roman" w:eastAsia="Times New Roman" w:hAnsi="Times New Roman" w:cs="David"/>
      <w:sz w:val="24"/>
      <w:szCs w:val="24"/>
    </w:rPr>
  </w:style>
  <w:style w:type="character" w:styleId="affffff">
    <w:name w:val="Unresolved Mention"/>
    <w:uiPriority w:val="99"/>
    <w:semiHidden/>
    <w:unhideWhenUsed/>
    <w:rsid w:val="000D0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0881083" TargetMode="External"/><Relationship Id="rId18" Type="http://schemas.openxmlformats.org/officeDocument/2006/relationships/hyperlink" Target="http://www.nevo.co.il/case/20632055"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case/4213217" TargetMode="External"/><Relationship Id="rId17" Type="http://schemas.openxmlformats.org/officeDocument/2006/relationships/hyperlink" Target="http://www.nevo.co.il/case/22267098"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8291661" TargetMode="External"/><Relationship Id="rId20" Type="http://schemas.openxmlformats.org/officeDocument/2006/relationships/hyperlink" Target="http://www.nevo.co.il/case/1811916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811916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0111708"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yperlink" Target="http://www.nevo.co.il/case/20159091"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0770504"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2083</Words>
  <Characters>10418</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12477</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4128892</vt:i4>
      </vt:variant>
      <vt:variant>
        <vt:i4>39</vt:i4>
      </vt:variant>
      <vt:variant>
        <vt:i4>0</vt:i4>
      </vt:variant>
      <vt:variant>
        <vt:i4>5</vt:i4>
      </vt:variant>
      <vt:variant>
        <vt:lpwstr>http://www.nevo.co.il/case/18119161</vt:lpwstr>
      </vt:variant>
      <vt:variant>
        <vt:lpwstr/>
      </vt:variant>
      <vt:variant>
        <vt:i4>3342449</vt:i4>
      </vt:variant>
      <vt:variant>
        <vt:i4>36</vt:i4>
      </vt:variant>
      <vt:variant>
        <vt:i4>0</vt:i4>
      </vt:variant>
      <vt:variant>
        <vt:i4>5</vt:i4>
      </vt:variant>
      <vt:variant>
        <vt:lpwstr>http://www.nevo.co.il/case/20159091</vt:lpwstr>
      </vt:variant>
      <vt:variant>
        <vt:lpwstr/>
      </vt:variant>
      <vt:variant>
        <vt:i4>3342455</vt:i4>
      </vt:variant>
      <vt:variant>
        <vt:i4>33</vt:i4>
      </vt:variant>
      <vt:variant>
        <vt:i4>0</vt:i4>
      </vt:variant>
      <vt:variant>
        <vt:i4>5</vt:i4>
      </vt:variant>
      <vt:variant>
        <vt:lpwstr>http://www.nevo.co.il/case/20632055</vt:lpwstr>
      </vt:variant>
      <vt:variant>
        <vt:lpwstr/>
      </vt:variant>
      <vt:variant>
        <vt:i4>4063344</vt:i4>
      </vt:variant>
      <vt:variant>
        <vt:i4>30</vt:i4>
      </vt:variant>
      <vt:variant>
        <vt:i4>0</vt:i4>
      </vt:variant>
      <vt:variant>
        <vt:i4>5</vt:i4>
      </vt:variant>
      <vt:variant>
        <vt:lpwstr>http://www.nevo.co.il/case/22267098</vt:lpwstr>
      </vt:variant>
      <vt:variant>
        <vt:lpwstr/>
      </vt:variant>
      <vt:variant>
        <vt:i4>3539057</vt:i4>
      </vt:variant>
      <vt:variant>
        <vt:i4>27</vt:i4>
      </vt:variant>
      <vt:variant>
        <vt:i4>0</vt:i4>
      </vt:variant>
      <vt:variant>
        <vt:i4>5</vt:i4>
      </vt:variant>
      <vt:variant>
        <vt:lpwstr>http://www.nevo.co.il/case/8291661</vt:lpwstr>
      </vt:variant>
      <vt:variant>
        <vt:lpwstr/>
      </vt:variant>
      <vt:variant>
        <vt:i4>3276914</vt:i4>
      </vt:variant>
      <vt:variant>
        <vt:i4>24</vt:i4>
      </vt:variant>
      <vt:variant>
        <vt:i4>0</vt:i4>
      </vt:variant>
      <vt:variant>
        <vt:i4>5</vt:i4>
      </vt:variant>
      <vt:variant>
        <vt:lpwstr>http://www.nevo.co.il/case/20111708</vt:lpwstr>
      </vt:variant>
      <vt:variant>
        <vt:lpwstr/>
      </vt:variant>
      <vt:variant>
        <vt:i4>3473526</vt:i4>
      </vt:variant>
      <vt:variant>
        <vt:i4>21</vt:i4>
      </vt:variant>
      <vt:variant>
        <vt:i4>0</vt:i4>
      </vt:variant>
      <vt:variant>
        <vt:i4>5</vt:i4>
      </vt:variant>
      <vt:variant>
        <vt:lpwstr>http://www.nevo.co.il/case/20770504</vt:lpwstr>
      </vt:variant>
      <vt:variant>
        <vt:lpwstr/>
      </vt:variant>
      <vt:variant>
        <vt:i4>3342460</vt:i4>
      </vt:variant>
      <vt:variant>
        <vt:i4>18</vt:i4>
      </vt:variant>
      <vt:variant>
        <vt:i4>0</vt:i4>
      </vt:variant>
      <vt:variant>
        <vt:i4>5</vt:i4>
      </vt:variant>
      <vt:variant>
        <vt:lpwstr>http://www.nevo.co.il/case/20881083</vt:lpwstr>
      </vt:variant>
      <vt:variant>
        <vt:lpwstr/>
      </vt:variant>
      <vt:variant>
        <vt:i4>3145844</vt:i4>
      </vt:variant>
      <vt:variant>
        <vt:i4>15</vt:i4>
      </vt:variant>
      <vt:variant>
        <vt:i4>0</vt:i4>
      </vt:variant>
      <vt:variant>
        <vt:i4>5</vt:i4>
      </vt:variant>
      <vt:variant>
        <vt:lpwstr>http://www.nevo.co.il/case/4213217</vt:lpwstr>
      </vt:variant>
      <vt:variant>
        <vt:lpwstr/>
      </vt:variant>
      <vt:variant>
        <vt:i4>4128892</vt:i4>
      </vt:variant>
      <vt:variant>
        <vt:i4>12</vt:i4>
      </vt:variant>
      <vt:variant>
        <vt:i4>0</vt:i4>
      </vt:variant>
      <vt:variant>
        <vt:i4>5</vt:i4>
      </vt:variant>
      <vt:variant>
        <vt:lpwstr>http://www.nevo.co.il/case/18119161</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2025-04-22T23:18:00Z</dcterms:created>
  <dcterms:modified xsi:type="dcterms:W3CDTF">2025-04-22T23:18:00Z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66939</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דורון משה גיסין</vt:lpwstr>
  </property>
  <property fmtid="{D5CDD505-2E9C-101B-9397-08002B2CF9AE}" pid="10" name="LAWYER">
    <vt:lpwstr>אבי דהן;רובי גלבוע</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20190120</vt:lpwstr>
  </property>
  <property fmtid="{D5CDD505-2E9C-101B-9397-08002B2CF9AE}" pid="14" name="TYPE_N_DATE">
    <vt:lpwstr>38020190120</vt:lpwstr>
  </property>
  <property fmtid="{D5CDD505-2E9C-101B-9397-08002B2CF9AE}" pid="15" name="WORDNUMPAGES">
    <vt:lpwstr>6</vt:lpwstr>
  </property>
  <property fmtid="{D5CDD505-2E9C-101B-9397-08002B2CF9AE}" pid="16" name="TYPE_ABS_DATE">
    <vt:lpwstr>380020190120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18119161:2;4213217;20881083;20770504;20111708;8291661;22267098;20632055;20159091</vt:lpwstr>
  </property>
  <property fmtid="{D5CDD505-2E9C-101B-9397-08002B2CF9AE}" pid="36" name="LAWLISTTMP1">
    <vt:lpwstr>4216/006</vt:lpwstr>
  </property>
</Properties>
</file>