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729B8" w:rsidRPr="00005E23" w14:paraId="44BB040C" w14:textId="77777777" w:rsidTr="00027171">
        <w:trPr>
          <w:trHeight w:hRule="exact" w:val="418"/>
          <w:jc w:val="center"/>
        </w:trPr>
        <w:tc>
          <w:tcPr>
            <w:tcW w:w="8721" w:type="dxa"/>
            <w:gridSpan w:val="2"/>
          </w:tcPr>
          <w:p w14:paraId="032BDC9C" w14:textId="77777777" w:rsidR="00E729B8" w:rsidRPr="00005E23" w:rsidRDefault="00E729B8" w:rsidP="00E87A79">
            <w:pPr>
              <w:pStyle w:val="a5"/>
              <w:jc w:val="center"/>
              <w:rPr>
                <w:rFonts w:ascii="Tahoma" w:hAnsi="Tahoma" w:cs="Tahoma"/>
                <w:color w:val="000080"/>
                <w:rtl/>
              </w:rPr>
            </w:pPr>
            <w:bookmarkStart w:id="0" w:name="LastJudge"/>
            <w:r w:rsidRPr="00005E23">
              <w:rPr>
                <w:rFonts w:ascii="Tahoma" w:hAnsi="Tahoma" w:cs="Tahoma"/>
                <w:b/>
                <w:bCs/>
                <w:color w:val="000080"/>
                <w:sz w:val="20"/>
                <w:szCs w:val="20"/>
                <w:rtl/>
              </w:rPr>
              <w:t xml:space="preserve">בית משפט השלום בקריית גת </w:t>
            </w:r>
          </w:p>
        </w:tc>
      </w:tr>
      <w:tr w:rsidR="00E729B8" w:rsidRPr="00005E23" w14:paraId="721CAC4A" w14:textId="77777777" w:rsidTr="00027171">
        <w:trPr>
          <w:trHeight w:val="337"/>
          <w:jc w:val="center"/>
        </w:trPr>
        <w:tc>
          <w:tcPr>
            <w:tcW w:w="5054" w:type="dxa"/>
          </w:tcPr>
          <w:p w14:paraId="559713C0" w14:textId="77777777" w:rsidR="00E729B8" w:rsidRPr="00005E23" w:rsidRDefault="00E729B8" w:rsidP="00E87A79">
            <w:pPr>
              <w:rPr>
                <w:rFonts w:cs="FrankRuehl"/>
                <w:sz w:val="28"/>
                <w:szCs w:val="28"/>
                <w:rtl/>
              </w:rPr>
            </w:pPr>
            <w:r w:rsidRPr="00005E23">
              <w:rPr>
                <w:rFonts w:cs="FrankRuehl"/>
                <w:sz w:val="28"/>
                <w:szCs w:val="28"/>
                <w:rtl/>
              </w:rPr>
              <w:t>ת"פ</w:t>
            </w:r>
            <w:r w:rsidRPr="00005E23">
              <w:rPr>
                <w:rFonts w:cs="FrankRuehl" w:hint="cs"/>
                <w:sz w:val="28"/>
                <w:szCs w:val="28"/>
                <w:rtl/>
              </w:rPr>
              <w:t xml:space="preserve"> </w:t>
            </w:r>
            <w:r w:rsidRPr="00005E23">
              <w:rPr>
                <w:rFonts w:cs="FrankRuehl"/>
                <w:sz w:val="28"/>
                <w:szCs w:val="28"/>
                <w:rtl/>
              </w:rPr>
              <w:t>12151-12-17</w:t>
            </w:r>
            <w:r w:rsidRPr="00005E23">
              <w:rPr>
                <w:rFonts w:cs="FrankRuehl" w:hint="cs"/>
                <w:sz w:val="28"/>
                <w:szCs w:val="28"/>
                <w:rtl/>
              </w:rPr>
              <w:t xml:space="preserve"> </w:t>
            </w:r>
            <w:r w:rsidRPr="00005E23">
              <w:rPr>
                <w:rFonts w:cs="FrankRuehl"/>
                <w:sz w:val="28"/>
                <w:szCs w:val="28"/>
                <w:rtl/>
              </w:rPr>
              <w:t>מדינת ישראל נ' ניסנוב</w:t>
            </w:r>
          </w:p>
          <w:p w14:paraId="1FDD8551" w14:textId="77777777" w:rsidR="00E729B8" w:rsidRPr="00005E23" w:rsidRDefault="00E729B8" w:rsidP="00E87A79">
            <w:pPr>
              <w:pStyle w:val="a5"/>
              <w:rPr>
                <w:rFonts w:cs="FrankRuehl"/>
                <w:sz w:val="28"/>
                <w:szCs w:val="28"/>
                <w:rtl/>
              </w:rPr>
            </w:pPr>
          </w:p>
        </w:tc>
        <w:tc>
          <w:tcPr>
            <w:tcW w:w="3667" w:type="dxa"/>
          </w:tcPr>
          <w:p w14:paraId="105042BB" w14:textId="77777777" w:rsidR="00E729B8" w:rsidRPr="00005E23" w:rsidRDefault="00E729B8" w:rsidP="00E87A79">
            <w:pPr>
              <w:pStyle w:val="a5"/>
              <w:jc w:val="right"/>
              <w:rPr>
                <w:rFonts w:cs="FrankRuehl"/>
                <w:sz w:val="28"/>
                <w:szCs w:val="28"/>
                <w:rtl/>
              </w:rPr>
            </w:pPr>
          </w:p>
        </w:tc>
      </w:tr>
    </w:tbl>
    <w:p w14:paraId="510A811A" w14:textId="77777777" w:rsidR="00E729B8" w:rsidRPr="00005E23" w:rsidRDefault="00E729B8" w:rsidP="00E729B8">
      <w:pPr>
        <w:pStyle w:val="a5"/>
        <w:rPr>
          <w:rtl/>
        </w:rPr>
      </w:pPr>
      <w:r w:rsidRPr="00005E23">
        <w:rPr>
          <w:rFonts w:hint="cs"/>
          <w:rtl/>
        </w:rPr>
        <w:t xml:space="preserve"> </w:t>
      </w:r>
    </w:p>
    <w:p w14:paraId="1B07A3C8" w14:textId="77777777" w:rsidR="00E729B8" w:rsidRPr="00005E23" w:rsidRDefault="00E729B8" w:rsidP="00E729B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729B8" w:rsidRPr="00005E23" w14:paraId="04BD633C" w14:textId="77777777" w:rsidTr="00E729B8">
        <w:trPr>
          <w:trHeight w:val="295"/>
          <w:jc w:val="center"/>
        </w:trPr>
        <w:tc>
          <w:tcPr>
            <w:tcW w:w="923" w:type="dxa"/>
            <w:tcBorders>
              <w:top w:val="nil"/>
              <w:left w:val="nil"/>
              <w:bottom w:val="nil"/>
              <w:right w:val="nil"/>
            </w:tcBorders>
            <w:shd w:val="clear" w:color="auto" w:fill="auto"/>
          </w:tcPr>
          <w:p w14:paraId="0F22E143" w14:textId="77777777" w:rsidR="00E729B8" w:rsidRPr="00005E23" w:rsidRDefault="00E729B8" w:rsidP="00E729B8">
            <w:pPr>
              <w:jc w:val="both"/>
              <w:rPr>
                <w:rFonts w:ascii="Arial" w:hAnsi="Arial" w:cs="FrankRuehl"/>
                <w:sz w:val="28"/>
                <w:szCs w:val="28"/>
              </w:rPr>
            </w:pPr>
            <w:r w:rsidRPr="00005E23">
              <w:rPr>
                <w:rFonts w:ascii="Arial" w:hAnsi="Arial" w:cs="FrankRuehl" w:hint="cs"/>
                <w:sz w:val="28"/>
                <w:szCs w:val="28"/>
                <w:rtl/>
              </w:rPr>
              <w:t>ב</w:t>
            </w:r>
            <w:r w:rsidRPr="00005E2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8288442" w14:textId="77777777" w:rsidR="00E729B8" w:rsidRPr="00005E23" w:rsidRDefault="00E729B8" w:rsidP="00E87A79">
            <w:pPr>
              <w:rPr>
                <w:rFonts w:ascii="Arial" w:hAnsi="Arial"/>
                <w:b/>
                <w:bCs/>
                <w:rtl/>
              </w:rPr>
            </w:pPr>
            <w:r w:rsidRPr="00005E23">
              <w:rPr>
                <w:rFonts w:ascii="Arial" w:hAnsi="Arial" w:hint="cs"/>
                <w:b/>
                <w:bCs/>
                <w:rtl/>
              </w:rPr>
              <w:t>כבוד ה</w:t>
            </w:r>
            <w:r w:rsidRPr="00005E23">
              <w:rPr>
                <w:rFonts w:ascii="Arial" w:hAnsi="Arial"/>
                <w:b/>
                <w:bCs/>
                <w:rtl/>
              </w:rPr>
              <w:t>שופטת</w:t>
            </w:r>
            <w:r w:rsidRPr="00005E23">
              <w:rPr>
                <w:rFonts w:ascii="Arial" w:hAnsi="Arial" w:hint="cs"/>
                <w:b/>
                <w:bCs/>
                <w:rtl/>
              </w:rPr>
              <w:t xml:space="preserve">  </w:t>
            </w:r>
            <w:r w:rsidRPr="00005E23">
              <w:rPr>
                <w:rFonts w:ascii="Arial" w:hAnsi="Arial"/>
                <w:b/>
                <w:bCs/>
                <w:rtl/>
              </w:rPr>
              <w:t>נועה חקלאי</w:t>
            </w:r>
          </w:p>
          <w:p w14:paraId="5566A54D" w14:textId="77777777" w:rsidR="00E729B8" w:rsidRPr="00005E23" w:rsidRDefault="00E729B8" w:rsidP="00E87A79">
            <w:pPr>
              <w:rPr>
                <w:rtl/>
              </w:rPr>
            </w:pPr>
          </w:p>
          <w:p w14:paraId="5DE06632" w14:textId="77777777" w:rsidR="00E729B8" w:rsidRPr="00005E23" w:rsidRDefault="00E729B8" w:rsidP="00E729B8">
            <w:pPr>
              <w:jc w:val="both"/>
              <w:rPr>
                <w:rFonts w:ascii="Arial" w:hAnsi="Arial" w:cs="FrankRuehl"/>
                <w:sz w:val="28"/>
                <w:szCs w:val="28"/>
              </w:rPr>
            </w:pPr>
          </w:p>
        </w:tc>
      </w:tr>
      <w:tr w:rsidR="00E729B8" w:rsidRPr="00005E23" w14:paraId="165FDBDD" w14:textId="77777777" w:rsidTr="00E729B8">
        <w:trPr>
          <w:trHeight w:val="355"/>
          <w:jc w:val="center"/>
        </w:trPr>
        <w:tc>
          <w:tcPr>
            <w:tcW w:w="923" w:type="dxa"/>
            <w:tcBorders>
              <w:top w:val="nil"/>
              <w:left w:val="nil"/>
              <w:bottom w:val="nil"/>
              <w:right w:val="nil"/>
            </w:tcBorders>
            <w:shd w:val="clear" w:color="auto" w:fill="auto"/>
          </w:tcPr>
          <w:p w14:paraId="7094AAD1" w14:textId="77777777" w:rsidR="00E729B8" w:rsidRPr="00005E23" w:rsidRDefault="00E729B8" w:rsidP="00E729B8">
            <w:pPr>
              <w:jc w:val="both"/>
              <w:rPr>
                <w:rFonts w:ascii="Arial" w:hAnsi="Arial" w:cs="FrankRuehl"/>
                <w:sz w:val="28"/>
                <w:szCs w:val="28"/>
              </w:rPr>
            </w:pPr>
            <w:bookmarkStart w:id="1" w:name="FirstAppellant"/>
            <w:r w:rsidRPr="00005E2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26A12B5" w14:textId="77777777" w:rsidR="00E729B8" w:rsidRPr="00005E23" w:rsidRDefault="00E729B8" w:rsidP="00E87A79">
            <w:r w:rsidRPr="00005E23">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A5C6A1F" w14:textId="77777777" w:rsidR="00E729B8" w:rsidRPr="00005E23" w:rsidRDefault="00E729B8" w:rsidP="00E729B8">
            <w:pPr>
              <w:jc w:val="both"/>
              <w:rPr>
                <w:rFonts w:ascii="Arial" w:hAnsi="Arial" w:cs="FrankRuehl"/>
                <w:sz w:val="28"/>
                <w:szCs w:val="28"/>
              </w:rPr>
            </w:pPr>
          </w:p>
        </w:tc>
      </w:tr>
      <w:tr w:rsidR="00E729B8" w:rsidRPr="00005E23" w14:paraId="47248C89" w14:textId="77777777" w:rsidTr="00E729B8">
        <w:trPr>
          <w:trHeight w:val="355"/>
          <w:jc w:val="center"/>
        </w:trPr>
        <w:tc>
          <w:tcPr>
            <w:tcW w:w="923" w:type="dxa"/>
            <w:tcBorders>
              <w:top w:val="nil"/>
              <w:left w:val="nil"/>
              <w:bottom w:val="nil"/>
              <w:right w:val="nil"/>
            </w:tcBorders>
            <w:shd w:val="clear" w:color="auto" w:fill="auto"/>
          </w:tcPr>
          <w:p w14:paraId="76827464" w14:textId="77777777" w:rsidR="00E729B8" w:rsidRPr="00005E23" w:rsidRDefault="00E729B8" w:rsidP="00E729B8">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05B808A2" w14:textId="77777777" w:rsidR="00E729B8" w:rsidRPr="00005E23" w:rsidRDefault="00E729B8" w:rsidP="00E729B8">
            <w:pPr>
              <w:jc w:val="both"/>
              <w:rPr>
                <w:rtl/>
              </w:rPr>
            </w:pPr>
            <w:r w:rsidRPr="00005E23">
              <w:rPr>
                <w:rFonts w:hint="cs"/>
                <w:rtl/>
              </w:rPr>
              <w:t>ע"י ב"כ  מתמחה שקד כהן</w:t>
            </w:r>
          </w:p>
        </w:tc>
        <w:tc>
          <w:tcPr>
            <w:tcW w:w="3771" w:type="dxa"/>
            <w:tcBorders>
              <w:top w:val="nil"/>
              <w:left w:val="nil"/>
              <w:bottom w:val="nil"/>
              <w:right w:val="nil"/>
            </w:tcBorders>
            <w:shd w:val="clear" w:color="auto" w:fill="auto"/>
          </w:tcPr>
          <w:p w14:paraId="002FDC56" w14:textId="77777777" w:rsidR="00E729B8" w:rsidRPr="00005E23" w:rsidRDefault="00E729B8" w:rsidP="00E729B8">
            <w:pPr>
              <w:jc w:val="right"/>
              <w:rPr>
                <w:rFonts w:ascii="Arial" w:hAnsi="Arial" w:cs="FrankRuehl"/>
                <w:sz w:val="28"/>
                <w:szCs w:val="28"/>
                <w:rtl/>
              </w:rPr>
            </w:pPr>
            <w:r w:rsidRPr="00005E23">
              <w:rPr>
                <w:rFonts w:ascii="Arial" w:hAnsi="Arial" w:cs="FrankRuehl" w:hint="cs"/>
                <w:sz w:val="28"/>
                <w:szCs w:val="28"/>
                <w:rtl/>
              </w:rPr>
              <w:t>ה</w:t>
            </w:r>
            <w:r w:rsidRPr="00005E23">
              <w:rPr>
                <w:rFonts w:ascii="Arial" w:hAnsi="Arial" w:cs="FrankRuehl"/>
                <w:sz w:val="28"/>
                <w:szCs w:val="28"/>
                <w:rtl/>
              </w:rPr>
              <w:t>מאשימה</w:t>
            </w:r>
          </w:p>
        </w:tc>
      </w:tr>
      <w:bookmarkEnd w:id="2"/>
      <w:tr w:rsidR="00E729B8" w:rsidRPr="00005E23" w14:paraId="20C87D07" w14:textId="77777777" w:rsidTr="00E729B8">
        <w:trPr>
          <w:trHeight w:val="355"/>
          <w:jc w:val="center"/>
        </w:trPr>
        <w:tc>
          <w:tcPr>
            <w:tcW w:w="923" w:type="dxa"/>
            <w:tcBorders>
              <w:top w:val="nil"/>
              <w:left w:val="nil"/>
              <w:bottom w:val="nil"/>
              <w:right w:val="nil"/>
            </w:tcBorders>
            <w:shd w:val="clear" w:color="auto" w:fill="auto"/>
          </w:tcPr>
          <w:p w14:paraId="60302D93" w14:textId="77777777" w:rsidR="00E729B8" w:rsidRPr="00005E23" w:rsidRDefault="00E729B8" w:rsidP="00E729B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3514568" w14:textId="77777777" w:rsidR="00E729B8" w:rsidRPr="00005E23" w:rsidRDefault="00E729B8" w:rsidP="00E729B8">
            <w:pPr>
              <w:jc w:val="center"/>
              <w:rPr>
                <w:rFonts w:ascii="Arial" w:hAnsi="Arial" w:cs="FrankRuehl"/>
                <w:b/>
                <w:bCs/>
                <w:sz w:val="28"/>
                <w:szCs w:val="28"/>
                <w:rtl/>
              </w:rPr>
            </w:pPr>
          </w:p>
          <w:p w14:paraId="4FE07AED" w14:textId="77777777" w:rsidR="00E729B8" w:rsidRPr="00005E23" w:rsidRDefault="00E729B8" w:rsidP="00E729B8">
            <w:pPr>
              <w:jc w:val="center"/>
              <w:rPr>
                <w:rFonts w:ascii="Arial" w:hAnsi="Arial" w:cs="FrankRuehl"/>
                <w:b/>
                <w:bCs/>
                <w:sz w:val="28"/>
                <w:szCs w:val="28"/>
                <w:rtl/>
              </w:rPr>
            </w:pPr>
            <w:r w:rsidRPr="00005E23">
              <w:rPr>
                <w:rFonts w:ascii="Arial" w:hAnsi="Arial" w:cs="FrankRuehl"/>
                <w:b/>
                <w:bCs/>
                <w:sz w:val="28"/>
                <w:szCs w:val="28"/>
                <w:rtl/>
              </w:rPr>
              <w:t>נגד</w:t>
            </w:r>
          </w:p>
          <w:p w14:paraId="71D8AF42" w14:textId="77777777" w:rsidR="00E729B8" w:rsidRPr="00005E23" w:rsidRDefault="00E729B8" w:rsidP="00E729B8">
            <w:pPr>
              <w:jc w:val="both"/>
              <w:rPr>
                <w:rFonts w:ascii="Arial" w:hAnsi="Arial" w:cs="FrankRuehl"/>
                <w:sz w:val="28"/>
                <w:szCs w:val="28"/>
              </w:rPr>
            </w:pPr>
          </w:p>
        </w:tc>
      </w:tr>
      <w:tr w:rsidR="00E729B8" w:rsidRPr="00005E23" w14:paraId="60FF0C4F" w14:textId="77777777" w:rsidTr="00E729B8">
        <w:trPr>
          <w:trHeight w:val="355"/>
          <w:jc w:val="center"/>
        </w:trPr>
        <w:tc>
          <w:tcPr>
            <w:tcW w:w="923" w:type="dxa"/>
            <w:tcBorders>
              <w:top w:val="nil"/>
              <w:left w:val="nil"/>
              <w:bottom w:val="nil"/>
              <w:right w:val="nil"/>
            </w:tcBorders>
            <w:shd w:val="clear" w:color="auto" w:fill="auto"/>
          </w:tcPr>
          <w:p w14:paraId="4671275F" w14:textId="77777777" w:rsidR="00E729B8" w:rsidRPr="00005E23" w:rsidRDefault="00E729B8" w:rsidP="00E87A79">
            <w:pPr>
              <w:rPr>
                <w:rFonts w:ascii="Arial" w:hAnsi="Arial" w:cs="FrankRuehl"/>
                <w:sz w:val="28"/>
                <w:szCs w:val="28"/>
                <w:rtl/>
              </w:rPr>
            </w:pPr>
          </w:p>
        </w:tc>
        <w:tc>
          <w:tcPr>
            <w:tcW w:w="4126" w:type="dxa"/>
            <w:tcBorders>
              <w:top w:val="nil"/>
              <w:left w:val="nil"/>
              <w:bottom w:val="nil"/>
              <w:right w:val="nil"/>
            </w:tcBorders>
            <w:shd w:val="clear" w:color="auto" w:fill="auto"/>
          </w:tcPr>
          <w:p w14:paraId="7E003954" w14:textId="77777777" w:rsidR="00E729B8" w:rsidRPr="00005E23" w:rsidRDefault="00E729B8" w:rsidP="00E87A79">
            <w:pPr>
              <w:rPr>
                <w:rtl/>
              </w:rPr>
            </w:pPr>
            <w:r w:rsidRPr="00005E23">
              <w:rPr>
                <w:rFonts w:ascii="Arial" w:hAnsi="Arial" w:cs="FrankRuehl"/>
                <w:sz w:val="28"/>
                <w:szCs w:val="28"/>
                <w:rtl/>
              </w:rPr>
              <w:t>שמחה ניסנוב</w:t>
            </w:r>
          </w:p>
        </w:tc>
        <w:tc>
          <w:tcPr>
            <w:tcW w:w="3771" w:type="dxa"/>
            <w:tcBorders>
              <w:top w:val="nil"/>
              <w:left w:val="nil"/>
              <w:bottom w:val="nil"/>
              <w:right w:val="nil"/>
            </w:tcBorders>
            <w:shd w:val="clear" w:color="auto" w:fill="auto"/>
          </w:tcPr>
          <w:p w14:paraId="69A45934" w14:textId="77777777" w:rsidR="00E729B8" w:rsidRPr="00005E23" w:rsidRDefault="00E729B8" w:rsidP="00E729B8">
            <w:pPr>
              <w:jc w:val="right"/>
              <w:rPr>
                <w:rFonts w:ascii="Arial" w:hAnsi="Arial" w:cs="FrankRuehl"/>
                <w:sz w:val="28"/>
                <w:szCs w:val="28"/>
              </w:rPr>
            </w:pPr>
          </w:p>
        </w:tc>
      </w:tr>
      <w:tr w:rsidR="00E729B8" w:rsidRPr="00005E23" w14:paraId="6FA910E0" w14:textId="77777777" w:rsidTr="00E729B8">
        <w:trPr>
          <w:trHeight w:val="355"/>
          <w:jc w:val="center"/>
        </w:trPr>
        <w:tc>
          <w:tcPr>
            <w:tcW w:w="923" w:type="dxa"/>
            <w:tcBorders>
              <w:top w:val="nil"/>
              <w:left w:val="nil"/>
              <w:bottom w:val="nil"/>
              <w:right w:val="nil"/>
            </w:tcBorders>
            <w:shd w:val="clear" w:color="auto" w:fill="auto"/>
          </w:tcPr>
          <w:p w14:paraId="33882C89" w14:textId="77777777" w:rsidR="00E729B8" w:rsidRPr="00005E23" w:rsidRDefault="00E729B8" w:rsidP="00E729B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A214496" w14:textId="77777777" w:rsidR="00E729B8" w:rsidRPr="00005E23" w:rsidRDefault="00E729B8" w:rsidP="00E729B8">
            <w:pPr>
              <w:jc w:val="both"/>
              <w:rPr>
                <w:rtl/>
              </w:rPr>
            </w:pPr>
            <w:r w:rsidRPr="00005E23">
              <w:rPr>
                <w:rFonts w:hint="cs"/>
                <w:rtl/>
              </w:rPr>
              <w:t>ע"י ב"כ  עו"ד סגי זקס</w:t>
            </w:r>
          </w:p>
        </w:tc>
        <w:tc>
          <w:tcPr>
            <w:tcW w:w="3771" w:type="dxa"/>
            <w:tcBorders>
              <w:top w:val="nil"/>
              <w:left w:val="nil"/>
              <w:bottom w:val="nil"/>
              <w:right w:val="nil"/>
            </w:tcBorders>
            <w:shd w:val="clear" w:color="auto" w:fill="auto"/>
          </w:tcPr>
          <w:p w14:paraId="3950E68A" w14:textId="77777777" w:rsidR="00E729B8" w:rsidRPr="00005E23" w:rsidRDefault="00E729B8" w:rsidP="00E729B8">
            <w:pPr>
              <w:jc w:val="right"/>
              <w:rPr>
                <w:rFonts w:ascii="Arial" w:hAnsi="Arial" w:cs="FrankRuehl"/>
                <w:sz w:val="28"/>
                <w:szCs w:val="28"/>
              </w:rPr>
            </w:pPr>
            <w:r w:rsidRPr="00005E23">
              <w:rPr>
                <w:rFonts w:ascii="Arial" w:hAnsi="Arial" w:cs="FrankRuehl" w:hint="cs"/>
                <w:sz w:val="28"/>
                <w:szCs w:val="28"/>
                <w:rtl/>
              </w:rPr>
              <w:t>ה</w:t>
            </w:r>
            <w:r w:rsidRPr="00005E23">
              <w:rPr>
                <w:rFonts w:ascii="Arial" w:hAnsi="Arial" w:cs="FrankRuehl"/>
                <w:sz w:val="28"/>
                <w:szCs w:val="28"/>
                <w:rtl/>
              </w:rPr>
              <w:t>נאשם</w:t>
            </w:r>
          </w:p>
        </w:tc>
      </w:tr>
    </w:tbl>
    <w:p w14:paraId="43F94BEC" w14:textId="77777777" w:rsidR="000A1837" w:rsidRDefault="000A1837" w:rsidP="00E729B8">
      <w:pPr>
        <w:rPr>
          <w:rtl/>
        </w:rPr>
      </w:pPr>
      <w:bookmarkStart w:id="3" w:name="LawTable"/>
      <w:bookmarkEnd w:id="3"/>
    </w:p>
    <w:p w14:paraId="4DE281F6" w14:textId="77777777" w:rsidR="000A1837" w:rsidRPr="000A1837" w:rsidRDefault="000A1837" w:rsidP="000A1837">
      <w:pPr>
        <w:spacing w:after="120" w:line="240" w:lineRule="exact"/>
        <w:ind w:left="283" w:hanging="283"/>
        <w:jc w:val="both"/>
        <w:rPr>
          <w:rFonts w:ascii="FrankRuehl" w:hAnsi="FrankRuehl" w:cs="FrankRuehl"/>
          <w:rtl/>
        </w:rPr>
      </w:pPr>
    </w:p>
    <w:p w14:paraId="05A0A36C" w14:textId="77777777" w:rsidR="000A1837" w:rsidRPr="000A1837" w:rsidRDefault="000A1837" w:rsidP="000A1837">
      <w:pPr>
        <w:spacing w:after="120" w:line="240" w:lineRule="exact"/>
        <w:ind w:left="283" w:hanging="283"/>
        <w:jc w:val="both"/>
        <w:rPr>
          <w:rFonts w:ascii="FrankRuehl" w:hAnsi="FrankRuehl" w:cs="FrankRuehl"/>
          <w:rtl/>
        </w:rPr>
      </w:pPr>
      <w:r w:rsidRPr="000A1837">
        <w:rPr>
          <w:rFonts w:ascii="FrankRuehl" w:hAnsi="FrankRuehl" w:cs="FrankRuehl"/>
          <w:rtl/>
        </w:rPr>
        <w:t xml:space="preserve">חקיקה שאוזכרה: </w:t>
      </w:r>
    </w:p>
    <w:p w14:paraId="7EAA0CAB" w14:textId="77777777" w:rsidR="000A1837" w:rsidRPr="000A1837" w:rsidRDefault="000A1837" w:rsidP="000A1837">
      <w:pPr>
        <w:spacing w:after="120" w:line="240" w:lineRule="exact"/>
        <w:ind w:left="283" w:hanging="283"/>
        <w:jc w:val="both"/>
        <w:rPr>
          <w:rFonts w:ascii="FrankRuehl" w:hAnsi="FrankRuehl" w:cs="FrankRuehl"/>
          <w:rtl/>
        </w:rPr>
      </w:pPr>
      <w:hyperlink r:id="rId7" w:history="1">
        <w:r w:rsidRPr="000A1837">
          <w:rPr>
            <w:rFonts w:ascii="FrankRuehl" w:hAnsi="FrankRuehl" w:cs="FrankRuehl"/>
            <w:color w:val="0000FF"/>
            <w:u w:val="single"/>
            <w:rtl/>
          </w:rPr>
          <w:t>פקודת הסמים המסוכנים [נוסח חדש], תשל"ג-1973</w:t>
        </w:r>
      </w:hyperlink>
      <w:r w:rsidRPr="000A1837">
        <w:rPr>
          <w:rFonts w:ascii="FrankRuehl" w:hAnsi="FrankRuehl" w:cs="FrankRuehl"/>
          <w:rtl/>
        </w:rPr>
        <w:t xml:space="preserve">: סע'  </w:t>
      </w:r>
      <w:hyperlink r:id="rId8" w:history="1">
        <w:r w:rsidRPr="000A1837">
          <w:rPr>
            <w:rFonts w:ascii="FrankRuehl" w:hAnsi="FrankRuehl" w:cs="FrankRuehl"/>
            <w:color w:val="0000FF"/>
            <w:u w:val="single"/>
            <w:rtl/>
          </w:rPr>
          <w:t>7.א.</w:t>
        </w:r>
      </w:hyperlink>
      <w:r w:rsidRPr="000A1837">
        <w:rPr>
          <w:rFonts w:ascii="FrankRuehl" w:hAnsi="FrankRuehl" w:cs="FrankRuehl"/>
          <w:rtl/>
        </w:rPr>
        <w:t xml:space="preserve">, </w:t>
      </w:r>
      <w:hyperlink r:id="rId9" w:history="1">
        <w:r w:rsidRPr="000A1837">
          <w:rPr>
            <w:rFonts w:ascii="FrankRuehl" w:hAnsi="FrankRuehl" w:cs="FrankRuehl"/>
            <w:color w:val="0000FF"/>
            <w:u w:val="single"/>
            <w:rtl/>
          </w:rPr>
          <w:t>7.ג</w:t>
        </w:r>
      </w:hyperlink>
    </w:p>
    <w:p w14:paraId="5CB5034A" w14:textId="77777777" w:rsidR="000A1837" w:rsidRPr="000A1837" w:rsidRDefault="000A1837" w:rsidP="000A1837">
      <w:pPr>
        <w:spacing w:after="120" w:line="240" w:lineRule="exact"/>
        <w:ind w:left="283" w:hanging="283"/>
        <w:jc w:val="both"/>
        <w:rPr>
          <w:rFonts w:ascii="FrankRuehl" w:hAnsi="FrankRuehl" w:cs="FrankRuehl"/>
          <w:rtl/>
        </w:rPr>
      </w:pPr>
    </w:p>
    <w:p w14:paraId="274C21CC" w14:textId="77777777" w:rsidR="000A1837" w:rsidRPr="000A1837" w:rsidRDefault="000A1837" w:rsidP="00E729B8">
      <w:pPr>
        <w:rPr>
          <w:rtl/>
        </w:rPr>
      </w:pPr>
      <w:bookmarkStart w:id="4" w:name="LawTable_End"/>
      <w:bookmarkEnd w:id="4"/>
    </w:p>
    <w:p w14:paraId="2EB968E0" w14:textId="77777777" w:rsidR="00E729B8" w:rsidRPr="00005E23" w:rsidRDefault="00E729B8" w:rsidP="00E729B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729B8" w14:paraId="7AC6D024" w14:textId="77777777" w:rsidTr="00E729B8">
        <w:trPr>
          <w:trHeight w:val="355"/>
          <w:jc w:val="center"/>
        </w:trPr>
        <w:tc>
          <w:tcPr>
            <w:tcW w:w="8820" w:type="dxa"/>
            <w:tcBorders>
              <w:top w:val="nil"/>
              <w:left w:val="nil"/>
              <w:bottom w:val="nil"/>
              <w:right w:val="nil"/>
            </w:tcBorders>
            <w:shd w:val="clear" w:color="auto" w:fill="auto"/>
          </w:tcPr>
          <w:p w14:paraId="19F92415" w14:textId="77777777" w:rsidR="00005E23" w:rsidRPr="00005E23" w:rsidRDefault="00005E23" w:rsidP="00005E23">
            <w:pPr>
              <w:jc w:val="center"/>
              <w:rPr>
                <w:rFonts w:ascii="Arial" w:hAnsi="Arial" w:cs="FrankRuehl"/>
                <w:b/>
                <w:bCs/>
                <w:sz w:val="32"/>
                <w:szCs w:val="32"/>
                <w:u w:val="single"/>
                <w:rtl/>
              </w:rPr>
            </w:pPr>
            <w:bookmarkStart w:id="5" w:name="PsakDin"/>
            <w:bookmarkEnd w:id="0"/>
            <w:r w:rsidRPr="00005E23">
              <w:rPr>
                <w:rFonts w:ascii="Arial" w:hAnsi="Arial" w:cs="FrankRuehl"/>
                <w:b/>
                <w:bCs/>
                <w:sz w:val="32"/>
                <w:szCs w:val="32"/>
                <w:u w:val="single"/>
                <w:rtl/>
              </w:rPr>
              <w:t xml:space="preserve">גזר דין </w:t>
            </w:r>
            <w:bookmarkEnd w:id="5"/>
            <w:r w:rsidRPr="00005E23">
              <w:rPr>
                <w:rFonts w:ascii="Arial" w:hAnsi="Arial" w:cs="FrankRuehl"/>
                <w:b/>
                <w:bCs/>
                <w:sz w:val="32"/>
                <w:szCs w:val="32"/>
                <w:u w:val="single"/>
                <w:rtl/>
              </w:rPr>
              <w:t>ללא הרשעה</w:t>
            </w:r>
          </w:p>
          <w:p w14:paraId="05E9F0C8" w14:textId="77777777" w:rsidR="00E729B8" w:rsidRPr="00005E23" w:rsidRDefault="00E729B8" w:rsidP="00005E23">
            <w:pPr>
              <w:jc w:val="center"/>
              <w:rPr>
                <w:rFonts w:ascii="Arial" w:hAnsi="Arial" w:cs="FrankRuehl"/>
                <w:bCs/>
                <w:sz w:val="32"/>
                <w:szCs w:val="32"/>
                <w:u w:val="single"/>
                <w:rtl/>
              </w:rPr>
            </w:pPr>
          </w:p>
        </w:tc>
      </w:tr>
    </w:tbl>
    <w:p w14:paraId="382BEAB7" w14:textId="77777777" w:rsidR="00E729B8" w:rsidRPr="00E729B8" w:rsidRDefault="00E729B8" w:rsidP="00E729B8">
      <w:pPr>
        <w:spacing w:after="160" w:line="360" w:lineRule="auto"/>
        <w:jc w:val="both"/>
        <w:rPr>
          <w:rFonts w:ascii="Calibri" w:hAnsi="Calibri"/>
          <w:b/>
          <w:bCs/>
          <w:u w:val="single"/>
        </w:rPr>
      </w:pPr>
      <w:r w:rsidRPr="00E729B8">
        <w:rPr>
          <w:rFonts w:ascii="Calibri" w:hAnsi="Calibri" w:hint="eastAsia"/>
          <w:b/>
          <w:bCs/>
          <w:u w:val="single"/>
          <w:rtl/>
        </w:rPr>
        <w:t>רקע</w:t>
      </w:r>
    </w:p>
    <w:p w14:paraId="07D84F37" w14:textId="77777777" w:rsidR="00E729B8" w:rsidRPr="00E729B8" w:rsidRDefault="00E729B8" w:rsidP="00E729B8">
      <w:pPr>
        <w:numPr>
          <w:ilvl w:val="0"/>
          <w:numId w:val="3"/>
        </w:numPr>
        <w:spacing w:after="160" w:line="360" w:lineRule="auto"/>
        <w:ind w:left="360"/>
        <w:contextualSpacing/>
        <w:jc w:val="both"/>
        <w:rPr>
          <w:rFonts w:ascii="Calibri" w:hAnsi="Calibri"/>
          <w:b/>
          <w:bCs/>
          <w:u w:val="single"/>
        </w:rPr>
      </w:pPr>
      <w:bookmarkStart w:id="6" w:name="ABSTRACT_START"/>
      <w:bookmarkEnd w:id="6"/>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הורשע</w:t>
      </w:r>
      <w:r w:rsidRPr="00E729B8">
        <w:rPr>
          <w:rFonts w:ascii="Calibri" w:hAnsi="Calibri"/>
          <w:rtl/>
        </w:rPr>
        <w:t xml:space="preserve"> </w:t>
      </w:r>
      <w:r w:rsidRPr="00E729B8">
        <w:rPr>
          <w:rFonts w:ascii="Calibri" w:hAnsi="Calibri" w:hint="eastAsia"/>
          <w:rtl/>
        </w:rPr>
        <w:t>על</w:t>
      </w:r>
      <w:r w:rsidRPr="00E729B8">
        <w:rPr>
          <w:rFonts w:ascii="Calibri" w:hAnsi="Calibri"/>
          <w:rtl/>
        </w:rPr>
        <w:t xml:space="preserve"> </w:t>
      </w:r>
      <w:r w:rsidRPr="00E729B8">
        <w:rPr>
          <w:rFonts w:ascii="Calibri" w:hAnsi="Calibri" w:hint="eastAsia"/>
          <w:rtl/>
        </w:rPr>
        <w:t>פי</w:t>
      </w:r>
      <w:r w:rsidRPr="00E729B8">
        <w:rPr>
          <w:rFonts w:ascii="Calibri" w:hAnsi="Calibri"/>
          <w:rtl/>
        </w:rPr>
        <w:t xml:space="preserve"> </w:t>
      </w:r>
      <w:r w:rsidRPr="00E729B8">
        <w:rPr>
          <w:rFonts w:ascii="Calibri" w:hAnsi="Calibri" w:hint="eastAsia"/>
          <w:rtl/>
        </w:rPr>
        <w:t>הודאתו</w:t>
      </w:r>
      <w:r w:rsidRPr="00E729B8">
        <w:rPr>
          <w:rFonts w:ascii="Calibri" w:hAnsi="Calibri"/>
          <w:rtl/>
        </w:rPr>
        <w:t xml:space="preserve"> </w:t>
      </w:r>
      <w:r w:rsidRPr="00E729B8">
        <w:rPr>
          <w:rFonts w:ascii="Calibri" w:hAnsi="Calibri" w:hint="eastAsia"/>
          <w:rtl/>
        </w:rPr>
        <w:t>בעבירה</w:t>
      </w:r>
      <w:r w:rsidRPr="00E729B8">
        <w:rPr>
          <w:rFonts w:ascii="Calibri" w:hAnsi="Calibri"/>
          <w:rtl/>
        </w:rPr>
        <w:t xml:space="preserve"> </w:t>
      </w:r>
      <w:r w:rsidRPr="00E729B8">
        <w:rPr>
          <w:rFonts w:ascii="Calibri" w:hAnsi="Calibri" w:hint="eastAsia"/>
          <w:rtl/>
        </w:rPr>
        <w:t>של</w:t>
      </w:r>
      <w:r w:rsidRPr="00E729B8">
        <w:rPr>
          <w:rFonts w:ascii="Calibri" w:hAnsi="Calibri"/>
          <w:rtl/>
        </w:rPr>
        <w:t xml:space="preserve"> </w:t>
      </w:r>
      <w:r w:rsidRPr="00E729B8">
        <w:rPr>
          <w:rFonts w:ascii="Calibri" w:hAnsi="Calibri" w:hint="eastAsia"/>
          <w:rtl/>
        </w:rPr>
        <w:t>החזקת</w:t>
      </w:r>
      <w:r w:rsidRPr="00E729B8">
        <w:rPr>
          <w:rFonts w:ascii="Calibri" w:hAnsi="Calibri"/>
          <w:rtl/>
        </w:rPr>
        <w:t xml:space="preserve"> </w:t>
      </w:r>
      <w:r w:rsidRPr="00E729B8">
        <w:rPr>
          <w:rFonts w:ascii="Calibri" w:hAnsi="Calibri" w:hint="eastAsia"/>
          <w:rtl/>
        </w:rPr>
        <w:t>סמים</w:t>
      </w:r>
      <w:r w:rsidRPr="00E729B8">
        <w:rPr>
          <w:rFonts w:ascii="Calibri" w:hAnsi="Calibri"/>
          <w:rtl/>
        </w:rPr>
        <w:t xml:space="preserve"> </w:t>
      </w:r>
      <w:r w:rsidRPr="00E729B8">
        <w:rPr>
          <w:rFonts w:ascii="Calibri" w:hAnsi="Calibri" w:hint="eastAsia"/>
          <w:rtl/>
        </w:rPr>
        <w:t>לצריכה</w:t>
      </w:r>
      <w:r w:rsidRPr="00E729B8">
        <w:rPr>
          <w:rFonts w:ascii="Calibri" w:hAnsi="Calibri"/>
          <w:rtl/>
        </w:rPr>
        <w:t xml:space="preserve"> </w:t>
      </w:r>
      <w:r w:rsidRPr="00E729B8">
        <w:rPr>
          <w:rFonts w:ascii="Calibri" w:hAnsi="Calibri" w:hint="eastAsia"/>
          <w:rtl/>
        </w:rPr>
        <w:t>עצמית</w:t>
      </w:r>
      <w:r w:rsidRPr="00E729B8">
        <w:rPr>
          <w:rFonts w:ascii="Calibri" w:hAnsi="Calibri"/>
          <w:rtl/>
        </w:rPr>
        <w:t xml:space="preserve">, </w:t>
      </w:r>
      <w:r w:rsidRPr="00E729B8">
        <w:rPr>
          <w:rFonts w:ascii="Calibri" w:hAnsi="Calibri" w:hint="eastAsia"/>
          <w:rtl/>
        </w:rPr>
        <w:t>בניגוד</w:t>
      </w:r>
      <w:r w:rsidRPr="00E729B8">
        <w:rPr>
          <w:rFonts w:ascii="Calibri" w:hAnsi="Calibri"/>
          <w:rtl/>
        </w:rPr>
        <w:t xml:space="preserve"> </w:t>
      </w:r>
      <w:hyperlink r:id="rId10" w:history="1">
        <w:r w:rsidR="00027171" w:rsidRPr="00027171">
          <w:rPr>
            <w:rFonts w:ascii="Calibri" w:hAnsi="Calibri" w:hint="eastAsia"/>
            <w:color w:val="0000FF"/>
            <w:u w:val="single"/>
            <w:rtl/>
          </w:rPr>
          <w:t>לסעיף</w:t>
        </w:r>
        <w:r w:rsidR="00027171" w:rsidRPr="00027171">
          <w:rPr>
            <w:rFonts w:ascii="Calibri" w:hAnsi="Calibri"/>
            <w:color w:val="0000FF"/>
            <w:u w:val="single"/>
            <w:rtl/>
          </w:rPr>
          <w:t xml:space="preserve"> 7(</w:t>
        </w:r>
        <w:r w:rsidR="00027171" w:rsidRPr="00027171">
          <w:rPr>
            <w:rFonts w:ascii="Calibri" w:hAnsi="Calibri" w:hint="eastAsia"/>
            <w:color w:val="0000FF"/>
            <w:u w:val="single"/>
            <w:rtl/>
          </w:rPr>
          <w:t>א</w:t>
        </w:r>
        <w:r w:rsidR="00027171" w:rsidRPr="00027171">
          <w:rPr>
            <w:rFonts w:ascii="Calibri" w:hAnsi="Calibri"/>
            <w:color w:val="0000FF"/>
            <w:u w:val="single"/>
            <w:rtl/>
          </w:rPr>
          <w:t>)+7(</w:t>
        </w:r>
        <w:r w:rsidR="00027171" w:rsidRPr="00027171">
          <w:rPr>
            <w:rFonts w:ascii="Calibri" w:hAnsi="Calibri" w:hint="eastAsia"/>
            <w:color w:val="0000FF"/>
            <w:u w:val="single"/>
            <w:rtl/>
          </w:rPr>
          <w:t>ג</w:t>
        </w:r>
        <w:r w:rsidR="00027171" w:rsidRPr="00027171">
          <w:rPr>
            <w:rFonts w:ascii="Calibri" w:hAnsi="Calibri"/>
            <w:color w:val="0000FF"/>
            <w:u w:val="single"/>
            <w:rtl/>
          </w:rPr>
          <w:t>)</w:t>
        </w:r>
      </w:hyperlink>
      <w:r w:rsidRPr="00E729B8">
        <w:rPr>
          <w:rFonts w:ascii="Calibri" w:hAnsi="Calibri"/>
          <w:rtl/>
        </w:rPr>
        <w:t xml:space="preserve"> </w:t>
      </w:r>
      <w:r w:rsidRPr="00E729B8">
        <w:rPr>
          <w:rFonts w:ascii="Calibri" w:hAnsi="Calibri" w:hint="eastAsia"/>
          <w:rtl/>
        </w:rPr>
        <w:t>סיפא</w:t>
      </w:r>
      <w:r w:rsidRPr="00E729B8">
        <w:rPr>
          <w:rFonts w:ascii="Calibri" w:hAnsi="Calibri"/>
          <w:rtl/>
        </w:rPr>
        <w:t xml:space="preserve"> </w:t>
      </w:r>
      <w:r w:rsidRPr="00E729B8">
        <w:rPr>
          <w:rFonts w:ascii="Calibri" w:hAnsi="Calibri" w:hint="eastAsia"/>
          <w:rtl/>
        </w:rPr>
        <w:t>ל</w:t>
      </w:r>
      <w:hyperlink r:id="rId11" w:history="1">
        <w:r w:rsidR="00005E23" w:rsidRPr="00005E23">
          <w:rPr>
            <w:rStyle w:val="Hyperlink"/>
            <w:rFonts w:ascii="Calibri" w:hAnsi="Calibri" w:hint="eastAsia"/>
            <w:color w:val="0000FF"/>
            <w:rtl/>
          </w:rPr>
          <w:t>פקודת</w:t>
        </w:r>
        <w:r w:rsidR="00005E23" w:rsidRPr="00005E23">
          <w:rPr>
            <w:rStyle w:val="Hyperlink"/>
            <w:rFonts w:ascii="Calibri" w:hAnsi="Calibri"/>
            <w:color w:val="0000FF"/>
            <w:rtl/>
          </w:rPr>
          <w:t xml:space="preserve"> </w:t>
        </w:r>
        <w:r w:rsidR="00005E23" w:rsidRPr="00005E23">
          <w:rPr>
            <w:rStyle w:val="Hyperlink"/>
            <w:rFonts w:ascii="Calibri" w:hAnsi="Calibri" w:hint="eastAsia"/>
            <w:color w:val="0000FF"/>
            <w:rtl/>
          </w:rPr>
          <w:t>הסמים</w:t>
        </w:r>
        <w:r w:rsidR="00005E23" w:rsidRPr="00005E23">
          <w:rPr>
            <w:rStyle w:val="Hyperlink"/>
            <w:rFonts w:ascii="Calibri" w:hAnsi="Calibri"/>
            <w:color w:val="0000FF"/>
            <w:rtl/>
          </w:rPr>
          <w:t xml:space="preserve"> </w:t>
        </w:r>
        <w:r w:rsidR="00005E23" w:rsidRPr="00005E23">
          <w:rPr>
            <w:rStyle w:val="Hyperlink"/>
            <w:rFonts w:ascii="Calibri" w:hAnsi="Calibri" w:hint="eastAsia"/>
            <w:color w:val="0000FF"/>
            <w:rtl/>
          </w:rPr>
          <w:t>המסוכנים</w:t>
        </w:r>
      </w:hyperlink>
      <w:r w:rsidRPr="00E729B8">
        <w:rPr>
          <w:rFonts w:ascii="Calibri" w:hAnsi="Calibri"/>
          <w:rtl/>
        </w:rPr>
        <w:t xml:space="preserve"> (</w:t>
      </w:r>
      <w:r w:rsidRPr="00E729B8">
        <w:rPr>
          <w:rFonts w:ascii="Calibri" w:hAnsi="Calibri" w:hint="eastAsia"/>
          <w:rtl/>
        </w:rPr>
        <w:t>נוסח</w:t>
      </w:r>
      <w:r w:rsidRPr="00E729B8">
        <w:rPr>
          <w:rFonts w:ascii="Calibri" w:hAnsi="Calibri"/>
          <w:rtl/>
        </w:rPr>
        <w:t xml:space="preserve"> </w:t>
      </w:r>
      <w:r w:rsidRPr="00E729B8">
        <w:rPr>
          <w:rFonts w:ascii="Calibri" w:hAnsi="Calibri" w:hint="eastAsia"/>
          <w:rtl/>
        </w:rPr>
        <w:t>חדש</w:t>
      </w:r>
      <w:r w:rsidRPr="00E729B8">
        <w:rPr>
          <w:rFonts w:ascii="Calibri" w:hAnsi="Calibri"/>
          <w:rtl/>
        </w:rPr>
        <w:t xml:space="preserve">), </w:t>
      </w:r>
      <w:r w:rsidRPr="00E729B8">
        <w:rPr>
          <w:rFonts w:ascii="Calibri" w:hAnsi="Calibri" w:hint="eastAsia"/>
          <w:rtl/>
        </w:rPr>
        <w:t>התשל</w:t>
      </w:r>
      <w:r w:rsidRPr="00E729B8">
        <w:rPr>
          <w:rFonts w:ascii="Calibri" w:hAnsi="Calibri"/>
          <w:rtl/>
        </w:rPr>
        <w:t>"</w:t>
      </w:r>
      <w:r w:rsidRPr="00E729B8">
        <w:rPr>
          <w:rFonts w:ascii="Calibri" w:hAnsi="Calibri" w:hint="eastAsia"/>
          <w:rtl/>
        </w:rPr>
        <w:t>ג</w:t>
      </w:r>
      <w:r w:rsidRPr="00E729B8">
        <w:rPr>
          <w:rFonts w:ascii="Calibri" w:hAnsi="Calibri"/>
          <w:rtl/>
        </w:rPr>
        <w:t>-1973.</w:t>
      </w:r>
    </w:p>
    <w:p w14:paraId="1063B791" w14:textId="77777777" w:rsidR="00E729B8" w:rsidRPr="00E729B8" w:rsidRDefault="00E729B8" w:rsidP="00E729B8">
      <w:pPr>
        <w:spacing w:after="160" w:line="360" w:lineRule="auto"/>
        <w:ind w:left="360"/>
        <w:contextualSpacing/>
        <w:jc w:val="both"/>
        <w:rPr>
          <w:rFonts w:ascii="Calibri" w:hAnsi="Calibri"/>
          <w:b/>
          <w:bCs/>
          <w:u w:val="single"/>
          <w:rtl/>
        </w:rPr>
      </w:pPr>
      <w:bookmarkStart w:id="7" w:name="ABSTRACT_END"/>
      <w:bookmarkEnd w:id="7"/>
    </w:p>
    <w:p w14:paraId="5C85ED32" w14:textId="77777777" w:rsidR="00E729B8" w:rsidRPr="00E729B8" w:rsidRDefault="00E729B8" w:rsidP="00E729B8">
      <w:pPr>
        <w:numPr>
          <w:ilvl w:val="0"/>
          <w:numId w:val="3"/>
        </w:numPr>
        <w:spacing w:after="160" w:line="360" w:lineRule="auto"/>
        <w:ind w:left="360"/>
        <w:contextualSpacing/>
        <w:jc w:val="both"/>
        <w:rPr>
          <w:rFonts w:ascii="Calibri" w:hAnsi="Calibri"/>
        </w:rPr>
      </w:pPr>
      <w:r w:rsidRPr="00E729B8">
        <w:rPr>
          <w:rFonts w:ascii="Calibri" w:hAnsi="Calibri" w:hint="eastAsia"/>
          <w:rtl/>
        </w:rPr>
        <w:t>על</w:t>
      </w:r>
      <w:r w:rsidRPr="00E729B8">
        <w:rPr>
          <w:rFonts w:ascii="Calibri" w:hAnsi="Calibri"/>
          <w:rtl/>
        </w:rPr>
        <w:t xml:space="preserve"> </w:t>
      </w:r>
      <w:r w:rsidRPr="00E729B8">
        <w:rPr>
          <w:rFonts w:ascii="Calibri" w:hAnsi="Calibri" w:hint="eastAsia"/>
          <w:rtl/>
        </w:rPr>
        <w:t>פי</w:t>
      </w:r>
      <w:r w:rsidRPr="00E729B8">
        <w:rPr>
          <w:rFonts w:ascii="Calibri" w:hAnsi="Calibri"/>
          <w:rtl/>
        </w:rPr>
        <w:t xml:space="preserve"> </w:t>
      </w:r>
      <w:r w:rsidRPr="00E729B8">
        <w:rPr>
          <w:rFonts w:ascii="Calibri" w:hAnsi="Calibri" w:hint="eastAsia"/>
          <w:rtl/>
        </w:rPr>
        <w:t>עובדות</w:t>
      </w:r>
      <w:r w:rsidRPr="00E729B8">
        <w:rPr>
          <w:rFonts w:ascii="Calibri" w:hAnsi="Calibri"/>
          <w:rtl/>
        </w:rPr>
        <w:t xml:space="preserve"> </w:t>
      </w:r>
      <w:r w:rsidRPr="00E729B8">
        <w:rPr>
          <w:rFonts w:ascii="Calibri" w:hAnsi="Calibri" w:hint="eastAsia"/>
          <w:rtl/>
        </w:rPr>
        <w:t>כתב</w:t>
      </w:r>
      <w:r w:rsidRPr="00E729B8">
        <w:rPr>
          <w:rFonts w:ascii="Calibri" w:hAnsi="Calibri"/>
          <w:rtl/>
        </w:rPr>
        <w:t xml:space="preserve"> </w:t>
      </w:r>
      <w:r w:rsidRPr="00E729B8">
        <w:rPr>
          <w:rFonts w:ascii="Calibri" w:hAnsi="Calibri" w:hint="eastAsia"/>
          <w:rtl/>
        </w:rPr>
        <w:t>האישום</w:t>
      </w:r>
      <w:r w:rsidRPr="00E729B8">
        <w:rPr>
          <w:rFonts w:ascii="Calibri" w:hAnsi="Calibri"/>
          <w:rtl/>
        </w:rPr>
        <w:t xml:space="preserve">, </w:t>
      </w:r>
      <w:r w:rsidRPr="00E729B8">
        <w:rPr>
          <w:rFonts w:ascii="Calibri" w:hAnsi="Calibri" w:hint="eastAsia"/>
          <w:rtl/>
        </w:rPr>
        <w:t>ביום</w:t>
      </w:r>
      <w:r w:rsidRPr="00E729B8">
        <w:rPr>
          <w:rFonts w:ascii="Calibri" w:hAnsi="Calibri"/>
          <w:rtl/>
        </w:rPr>
        <w:t xml:space="preserve"> 6.7.17 </w:t>
      </w:r>
      <w:r w:rsidRPr="00E729B8">
        <w:rPr>
          <w:rFonts w:ascii="Calibri" w:hAnsi="Calibri" w:hint="eastAsia"/>
          <w:rtl/>
        </w:rPr>
        <w:t>בשעה</w:t>
      </w:r>
      <w:r w:rsidRPr="00E729B8">
        <w:rPr>
          <w:rFonts w:ascii="Calibri" w:hAnsi="Calibri"/>
          <w:rtl/>
        </w:rPr>
        <w:t xml:space="preserve"> 22:15 </w:t>
      </w:r>
      <w:r w:rsidRPr="00E729B8">
        <w:rPr>
          <w:rFonts w:ascii="Calibri" w:hAnsi="Calibri" w:hint="eastAsia"/>
          <w:rtl/>
        </w:rPr>
        <w:t>או</w:t>
      </w:r>
      <w:r w:rsidRPr="00E729B8">
        <w:rPr>
          <w:rFonts w:ascii="Calibri" w:hAnsi="Calibri"/>
          <w:rtl/>
        </w:rPr>
        <w:t xml:space="preserve"> </w:t>
      </w:r>
      <w:r w:rsidRPr="00E729B8">
        <w:rPr>
          <w:rFonts w:ascii="Calibri" w:hAnsi="Calibri" w:hint="eastAsia"/>
          <w:rtl/>
        </w:rPr>
        <w:t>בסמוך</w:t>
      </w:r>
      <w:r w:rsidRPr="00E729B8">
        <w:rPr>
          <w:rFonts w:ascii="Calibri" w:hAnsi="Calibri"/>
          <w:rtl/>
        </w:rPr>
        <w:t xml:space="preserve"> </w:t>
      </w:r>
      <w:r w:rsidRPr="00E729B8">
        <w:rPr>
          <w:rFonts w:ascii="Calibri" w:hAnsi="Calibri" w:hint="eastAsia"/>
          <w:rtl/>
        </w:rPr>
        <w:t>לכך</w:t>
      </w:r>
      <w:r w:rsidRPr="00E729B8">
        <w:rPr>
          <w:rFonts w:ascii="Calibri" w:hAnsi="Calibri"/>
          <w:rtl/>
        </w:rPr>
        <w:t xml:space="preserve"> </w:t>
      </w:r>
      <w:r w:rsidRPr="00E729B8">
        <w:rPr>
          <w:rFonts w:ascii="Calibri" w:hAnsi="Calibri" w:hint="eastAsia"/>
          <w:rtl/>
        </w:rPr>
        <w:t>בפארק</w:t>
      </w:r>
      <w:r w:rsidRPr="00E729B8">
        <w:rPr>
          <w:rFonts w:ascii="Calibri" w:hAnsi="Calibri"/>
          <w:rtl/>
        </w:rPr>
        <w:t xml:space="preserve"> </w:t>
      </w:r>
      <w:r w:rsidRPr="00E729B8">
        <w:rPr>
          <w:rFonts w:ascii="Calibri" w:hAnsi="Calibri" w:hint="eastAsia"/>
          <w:rtl/>
        </w:rPr>
        <w:t>עזריאלי</w:t>
      </w:r>
      <w:r w:rsidRPr="00E729B8">
        <w:rPr>
          <w:rFonts w:ascii="Calibri" w:hAnsi="Calibri"/>
          <w:rtl/>
        </w:rPr>
        <w:t xml:space="preserve"> </w:t>
      </w:r>
      <w:r w:rsidRPr="00E729B8">
        <w:rPr>
          <w:rFonts w:ascii="Calibri" w:hAnsi="Calibri" w:hint="eastAsia"/>
          <w:rtl/>
        </w:rPr>
        <w:t>בעיר</w:t>
      </w:r>
      <w:r w:rsidRPr="00E729B8">
        <w:rPr>
          <w:rFonts w:ascii="Calibri" w:hAnsi="Calibri"/>
          <w:rtl/>
        </w:rPr>
        <w:t xml:space="preserve"> </w:t>
      </w:r>
      <w:r w:rsidRPr="00E729B8">
        <w:rPr>
          <w:rFonts w:ascii="Calibri" w:hAnsi="Calibri" w:hint="eastAsia"/>
          <w:rtl/>
        </w:rPr>
        <w:t>שדרות</w:t>
      </w:r>
      <w:r w:rsidRPr="00E729B8">
        <w:rPr>
          <w:rFonts w:ascii="Calibri" w:hAnsi="Calibri"/>
          <w:rtl/>
        </w:rPr>
        <w:t xml:space="preserve">, </w:t>
      </w:r>
      <w:r w:rsidRPr="00E729B8">
        <w:rPr>
          <w:rFonts w:ascii="Calibri" w:hAnsi="Calibri" w:hint="eastAsia"/>
          <w:rtl/>
        </w:rPr>
        <w:t>החזיק</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בכיסו</w:t>
      </w:r>
      <w:r w:rsidRPr="00E729B8">
        <w:rPr>
          <w:rFonts w:ascii="Calibri" w:hAnsi="Calibri"/>
          <w:rtl/>
        </w:rPr>
        <w:t xml:space="preserve"> </w:t>
      </w:r>
      <w:r w:rsidRPr="00E729B8">
        <w:rPr>
          <w:rFonts w:ascii="Calibri" w:hAnsi="Calibri" w:hint="eastAsia"/>
          <w:rtl/>
        </w:rPr>
        <w:t>הימני</w:t>
      </w:r>
      <w:r w:rsidRPr="00E729B8">
        <w:rPr>
          <w:rFonts w:ascii="Calibri" w:hAnsi="Calibri"/>
          <w:rtl/>
        </w:rPr>
        <w:t xml:space="preserve"> </w:t>
      </w:r>
      <w:r w:rsidRPr="00E729B8">
        <w:rPr>
          <w:rFonts w:ascii="Calibri" w:hAnsi="Calibri" w:hint="eastAsia"/>
          <w:rtl/>
        </w:rPr>
        <w:t>קדמי</w:t>
      </w:r>
      <w:r w:rsidRPr="00E729B8">
        <w:rPr>
          <w:rFonts w:ascii="Calibri" w:hAnsi="Calibri"/>
          <w:rtl/>
        </w:rPr>
        <w:t xml:space="preserve"> </w:t>
      </w:r>
      <w:r w:rsidRPr="00E729B8">
        <w:rPr>
          <w:rFonts w:ascii="Calibri" w:hAnsi="Calibri" w:hint="eastAsia"/>
          <w:rtl/>
        </w:rPr>
        <w:t>של</w:t>
      </w:r>
      <w:r w:rsidRPr="00E729B8">
        <w:rPr>
          <w:rFonts w:ascii="Calibri" w:hAnsi="Calibri"/>
          <w:rtl/>
        </w:rPr>
        <w:t xml:space="preserve"> </w:t>
      </w:r>
      <w:r w:rsidRPr="00E729B8">
        <w:rPr>
          <w:rFonts w:ascii="Calibri" w:hAnsi="Calibri" w:hint="eastAsia"/>
          <w:rtl/>
        </w:rPr>
        <w:t>מכנסיו</w:t>
      </w:r>
      <w:r w:rsidRPr="00E729B8">
        <w:rPr>
          <w:rFonts w:ascii="Calibri" w:hAnsi="Calibri"/>
          <w:rtl/>
        </w:rPr>
        <w:t xml:space="preserve"> </w:t>
      </w:r>
      <w:r w:rsidRPr="00E729B8">
        <w:rPr>
          <w:rFonts w:ascii="Calibri" w:hAnsi="Calibri" w:hint="eastAsia"/>
          <w:rtl/>
        </w:rPr>
        <w:t>סם</w:t>
      </w:r>
      <w:r w:rsidRPr="00E729B8">
        <w:rPr>
          <w:rFonts w:ascii="Calibri" w:hAnsi="Calibri"/>
          <w:rtl/>
        </w:rPr>
        <w:t xml:space="preserve"> </w:t>
      </w:r>
      <w:r w:rsidRPr="00E729B8">
        <w:rPr>
          <w:rFonts w:ascii="Calibri" w:hAnsi="Calibri" w:hint="eastAsia"/>
          <w:rtl/>
        </w:rPr>
        <w:t>מסוכן</w:t>
      </w:r>
      <w:r w:rsidRPr="00E729B8">
        <w:rPr>
          <w:rFonts w:ascii="Calibri" w:hAnsi="Calibri"/>
          <w:rtl/>
        </w:rPr>
        <w:t xml:space="preserve"> </w:t>
      </w:r>
      <w:r w:rsidRPr="00E729B8">
        <w:rPr>
          <w:rFonts w:ascii="Calibri" w:hAnsi="Calibri" w:hint="eastAsia"/>
          <w:rtl/>
        </w:rPr>
        <w:t>מסוג</w:t>
      </w:r>
      <w:r w:rsidRPr="00E729B8">
        <w:rPr>
          <w:rFonts w:ascii="Calibri" w:hAnsi="Calibri"/>
          <w:rtl/>
        </w:rPr>
        <w:t xml:space="preserve"> </w:t>
      </w:r>
      <w:r w:rsidRPr="00E729B8">
        <w:rPr>
          <w:rFonts w:ascii="Calibri" w:hAnsi="Calibri" w:hint="eastAsia"/>
          <w:rtl/>
        </w:rPr>
        <w:t>קנבוס</w:t>
      </w:r>
      <w:r w:rsidRPr="00E729B8">
        <w:rPr>
          <w:rFonts w:ascii="Calibri" w:hAnsi="Calibri"/>
          <w:rtl/>
        </w:rPr>
        <w:t xml:space="preserve"> </w:t>
      </w:r>
      <w:r w:rsidRPr="00E729B8">
        <w:rPr>
          <w:rFonts w:ascii="Calibri" w:hAnsi="Calibri" w:hint="eastAsia"/>
          <w:rtl/>
        </w:rPr>
        <w:t>במשקל</w:t>
      </w:r>
      <w:r w:rsidRPr="00E729B8">
        <w:rPr>
          <w:rFonts w:ascii="Calibri" w:hAnsi="Calibri"/>
          <w:rtl/>
        </w:rPr>
        <w:t xml:space="preserve"> </w:t>
      </w:r>
      <w:r w:rsidRPr="00E729B8">
        <w:rPr>
          <w:rFonts w:ascii="Calibri" w:hAnsi="Calibri" w:hint="eastAsia"/>
          <w:rtl/>
        </w:rPr>
        <w:t>כולל</w:t>
      </w:r>
      <w:r w:rsidRPr="00E729B8">
        <w:rPr>
          <w:rFonts w:ascii="Calibri" w:hAnsi="Calibri"/>
          <w:rtl/>
        </w:rPr>
        <w:t xml:space="preserve"> </w:t>
      </w:r>
      <w:r w:rsidRPr="00E729B8">
        <w:rPr>
          <w:rFonts w:ascii="Calibri" w:hAnsi="Calibri" w:hint="eastAsia"/>
          <w:rtl/>
        </w:rPr>
        <w:t>של</w:t>
      </w:r>
      <w:r w:rsidRPr="00E729B8">
        <w:rPr>
          <w:rFonts w:ascii="Calibri" w:hAnsi="Calibri"/>
          <w:rtl/>
        </w:rPr>
        <w:t xml:space="preserve"> 7  </w:t>
      </w:r>
      <w:r w:rsidRPr="00E729B8">
        <w:rPr>
          <w:rFonts w:ascii="Calibri" w:hAnsi="Calibri" w:hint="eastAsia"/>
          <w:rtl/>
        </w:rPr>
        <w:t>ג</w:t>
      </w:r>
      <w:r w:rsidRPr="00E729B8">
        <w:rPr>
          <w:rFonts w:ascii="Calibri" w:hAnsi="Calibri"/>
          <w:rtl/>
        </w:rPr>
        <w:t xml:space="preserve">' </w:t>
      </w:r>
      <w:r w:rsidRPr="00E729B8">
        <w:rPr>
          <w:rFonts w:ascii="Calibri" w:hAnsi="Calibri" w:hint="eastAsia"/>
          <w:rtl/>
        </w:rPr>
        <w:t>וזאת</w:t>
      </w:r>
      <w:r w:rsidRPr="00E729B8">
        <w:rPr>
          <w:rFonts w:ascii="Calibri" w:hAnsi="Calibri"/>
          <w:rtl/>
        </w:rPr>
        <w:t xml:space="preserve"> </w:t>
      </w:r>
      <w:r w:rsidRPr="00E729B8">
        <w:rPr>
          <w:rFonts w:ascii="Calibri" w:hAnsi="Calibri" w:hint="eastAsia"/>
          <w:rtl/>
        </w:rPr>
        <w:t>לצריכתו</w:t>
      </w:r>
      <w:r w:rsidRPr="00E729B8">
        <w:rPr>
          <w:rFonts w:ascii="Calibri" w:hAnsi="Calibri"/>
          <w:rtl/>
        </w:rPr>
        <w:t xml:space="preserve"> </w:t>
      </w:r>
      <w:r w:rsidRPr="00E729B8">
        <w:rPr>
          <w:rFonts w:ascii="Calibri" w:hAnsi="Calibri" w:hint="eastAsia"/>
          <w:rtl/>
        </w:rPr>
        <w:t>העצמית</w:t>
      </w:r>
      <w:r w:rsidRPr="00E729B8">
        <w:rPr>
          <w:rFonts w:ascii="Calibri" w:hAnsi="Calibri"/>
          <w:rtl/>
        </w:rPr>
        <w:t xml:space="preserve"> </w:t>
      </w:r>
      <w:r w:rsidRPr="00E729B8">
        <w:rPr>
          <w:rFonts w:ascii="Calibri" w:hAnsi="Calibri" w:hint="eastAsia"/>
          <w:rtl/>
        </w:rPr>
        <w:t>וללא</w:t>
      </w:r>
      <w:r w:rsidRPr="00E729B8">
        <w:rPr>
          <w:rFonts w:ascii="Calibri" w:hAnsi="Calibri"/>
          <w:rtl/>
        </w:rPr>
        <w:t xml:space="preserve"> </w:t>
      </w:r>
      <w:r w:rsidRPr="00E729B8">
        <w:rPr>
          <w:rFonts w:ascii="Calibri" w:hAnsi="Calibri" w:hint="eastAsia"/>
          <w:rtl/>
        </w:rPr>
        <w:t>אישור</w:t>
      </w:r>
      <w:r w:rsidRPr="00E729B8">
        <w:rPr>
          <w:rFonts w:ascii="Calibri" w:hAnsi="Calibri"/>
          <w:rtl/>
        </w:rPr>
        <w:t xml:space="preserve"> </w:t>
      </w:r>
      <w:r w:rsidRPr="00E729B8">
        <w:rPr>
          <w:rFonts w:ascii="Calibri" w:hAnsi="Calibri" w:hint="eastAsia"/>
          <w:rtl/>
        </w:rPr>
        <w:t>כדין</w:t>
      </w:r>
      <w:r w:rsidRPr="00E729B8">
        <w:rPr>
          <w:rFonts w:ascii="Calibri" w:hAnsi="Calibri"/>
          <w:rtl/>
        </w:rPr>
        <w:t xml:space="preserve">. </w:t>
      </w:r>
    </w:p>
    <w:p w14:paraId="18E987DC" w14:textId="77777777" w:rsidR="00E729B8" w:rsidRPr="00E729B8" w:rsidRDefault="00E729B8" w:rsidP="00E729B8">
      <w:pPr>
        <w:spacing w:after="160" w:line="360" w:lineRule="auto"/>
        <w:ind w:left="720"/>
        <w:contextualSpacing/>
        <w:jc w:val="both"/>
        <w:rPr>
          <w:rFonts w:ascii="Calibri" w:hAnsi="Calibri"/>
          <w:rtl/>
        </w:rPr>
      </w:pPr>
    </w:p>
    <w:p w14:paraId="520DBD97" w14:textId="77777777" w:rsidR="00E729B8" w:rsidRPr="00E729B8" w:rsidRDefault="00E729B8" w:rsidP="00E729B8">
      <w:pPr>
        <w:spacing w:after="160" w:line="360" w:lineRule="auto"/>
        <w:ind w:left="360"/>
        <w:contextualSpacing/>
        <w:jc w:val="both"/>
        <w:rPr>
          <w:rFonts w:ascii="Calibri" w:hAnsi="Calibri"/>
          <w:rtl/>
        </w:rPr>
      </w:pPr>
      <w:r w:rsidRPr="00E729B8">
        <w:rPr>
          <w:rFonts w:ascii="Calibri" w:hAnsi="Calibri" w:hint="eastAsia"/>
          <w:rtl/>
        </w:rPr>
        <w:t>בנסיבות</w:t>
      </w:r>
      <w:r w:rsidRPr="00E729B8">
        <w:rPr>
          <w:rFonts w:ascii="Calibri" w:hAnsi="Calibri"/>
          <w:rtl/>
        </w:rPr>
        <w:t xml:space="preserve"> </w:t>
      </w:r>
      <w:r w:rsidRPr="00E729B8">
        <w:rPr>
          <w:rFonts w:ascii="Calibri" w:hAnsi="Calibri" w:hint="eastAsia"/>
          <w:rtl/>
        </w:rPr>
        <w:t>האמורות</w:t>
      </w:r>
      <w:r w:rsidRPr="00E729B8">
        <w:rPr>
          <w:rFonts w:ascii="Calibri" w:hAnsi="Calibri"/>
          <w:rtl/>
        </w:rPr>
        <w:t xml:space="preserve"> </w:t>
      </w:r>
      <w:r w:rsidRPr="00E729B8">
        <w:rPr>
          <w:rFonts w:ascii="Calibri" w:hAnsi="Calibri" w:hint="eastAsia"/>
          <w:rtl/>
        </w:rPr>
        <w:t>החזיק</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משקל</w:t>
      </w:r>
      <w:r w:rsidRPr="00E729B8">
        <w:rPr>
          <w:rFonts w:ascii="Calibri" w:hAnsi="Calibri"/>
          <w:rtl/>
        </w:rPr>
        <w:t xml:space="preserve"> </w:t>
      </w:r>
      <w:r w:rsidRPr="00E729B8">
        <w:rPr>
          <w:rFonts w:ascii="Calibri" w:hAnsi="Calibri" w:hint="eastAsia"/>
          <w:rtl/>
        </w:rPr>
        <w:t>דיגיטלי</w:t>
      </w:r>
      <w:r w:rsidRPr="00E729B8">
        <w:rPr>
          <w:rFonts w:ascii="Calibri" w:hAnsi="Calibri"/>
          <w:rtl/>
        </w:rPr>
        <w:t xml:space="preserve">, </w:t>
      </w:r>
      <w:r w:rsidRPr="00E729B8">
        <w:rPr>
          <w:rFonts w:ascii="Calibri" w:hAnsi="Calibri" w:hint="eastAsia"/>
          <w:rtl/>
        </w:rPr>
        <w:t>כסף</w:t>
      </w:r>
      <w:r w:rsidRPr="00E729B8">
        <w:rPr>
          <w:rFonts w:ascii="Calibri" w:hAnsi="Calibri"/>
          <w:rtl/>
        </w:rPr>
        <w:t xml:space="preserve"> </w:t>
      </w:r>
      <w:r w:rsidRPr="00E729B8">
        <w:rPr>
          <w:rFonts w:ascii="Calibri" w:hAnsi="Calibri" w:hint="eastAsia"/>
          <w:rtl/>
        </w:rPr>
        <w:t>וסוללות</w:t>
      </w:r>
      <w:r w:rsidRPr="00E729B8">
        <w:rPr>
          <w:rFonts w:ascii="Calibri" w:hAnsi="Calibri"/>
          <w:rtl/>
        </w:rPr>
        <w:t xml:space="preserve"> </w:t>
      </w:r>
      <w:r w:rsidRPr="00E729B8">
        <w:rPr>
          <w:rFonts w:ascii="Calibri" w:hAnsi="Calibri" w:hint="eastAsia"/>
          <w:rtl/>
        </w:rPr>
        <w:t>ששימשו</w:t>
      </w:r>
      <w:r w:rsidRPr="00E729B8">
        <w:rPr>
          <w:rFonts w:ascii="Calibri" w:hAnsi="Calibri"/>
          <w:rtl/>
        </w:rPr>
        <w:t xml:space="preserve"> </w:t>
      </w:r>
      <w:r w:rsidRPr="00E729B8">
        <w:rPr>
          <w:rFonts w:ascii="Calibri" w:hAnsi="Calibri" w:hint="eastAsia"/>
          <w:rtl/>
        </w:rPr>
        <w:t>אותו</w:t>
      </w:r>
      <w:r w:rsidRPr="00E729B8">
        <w:rPr>
          <w:rFonts w:ascii="Calibri" w:hAnsi="Calibri"/>
          <w:rtl/>
        </w:rPr>
        <w:t xml:space="preserve"> </w:t>
      </w:r>
      <w:r w:rsidRPr="00E729B8">
        <w:rPr>
          <w:rFonts w:ascii="Calibri" w:hAnsi="Calibri" w:hint="eastAsia"/>
          <w:rtl/>
        </w:rPr>
        <w:t>לשקילת</w:t>
      </w:r>
      <w:r w:rsidRPr="00E729B8">
        <w:rPr>
          <w:rFonts w:ascii="Calibri" w:hAnsi="Calibri"/>
          <w:rtl/>
        </w:rPr>
        <w:t xml:space="preserve"> </w:t>
      </w:r>
      <w:r w:rsidRPr="00E729B8">
        <w:rPr>
          <w:rFonts w:ascii="Calibri" w:hAnsi="Calibri" w:hint="eastAsia"/>
          <w:rtl/>
        </w:rPr>
        <w:t>הסם</w:t>
      </w:r>
      <w:r w:rsidRPr="00E729B8">
        <w:rPr>
          <w:rFonts w:ascii="Calibri" w:hAnsi="Calibri"/>
          <w:rtl/>
        </w:rPr>
        <w:t xml:space="preserve">, </w:t>
      </w:r>
      <w:r w:rsidRPr="00E729B8">
        <w:rPr>
          <w:rFonts w:ascii="Calibri" w:hAnsi="Calibri" w:hint="eastAsia"/>
          <w:rtl/>
        </w:rPr>
        <w:t>כאשר</w:t>
      </w:r>
      <w:r w:rsidRPr="00E729B8">
        <w:rPr>
          <w:rFonts w:ascii="Calibri" w:hAnsi="Calibri"/>
          <w:rtl/>
        </w:rPr>
        <w:t xml:space="preserve"> </w:t>
      </w:r>
      <w:r w:rsidRPr="00E729B8">
        <w:rPr>
          <w:rFonts w:ascii="Calibri" w:hAnsi="Calibri" w:hint="eastAsia"/>
          <w:rtl/>
        </w:rPr>
        <w:t>במקום</w:t>
      </w:r>
      <w:r w:rsidRPr="00E729B8">
        <w:rPr>
          <w:rFonts w:ascii="Calibri" w:hAnsi="Calibri"/>
          <w:rtl/>
        </w:rPr>
        <w:t xml:space="preserve"> </w:t>
      </w:r>
      <w:r w:rsidRPr="00E729B8">
        <w:rPr>
          <w:rFonts w:ascii="Calibri" w:hAnsi="Calibri" w:hint="eastAsia"/>
          <w:rtl/>
        </w:rPr>
        <w:t>נכח</w:t>
      </w:r>
      <w:r w:rsidRPr="00E729B8">
        <w:rPr>
          <w:rFonts w:ascii="Calibri" w:hAnsi="Calibri"/>
          <w:rtl/>
        </w:rPr>
        <w:t xml:space="preserve"> </w:t>
      </w:r>
      <w:r w:rsidRPr="00E729B8">
        <w:rPr>
          <w:rFonts w:ascii="Calibri" w:hAnsi="Calibri" w:hint="eastAsia"/>
          <w:rtl/>
        </w:rPr>
        <w:t>קטין</w:t>
      </w:r>
      <w:r w:rsidRPr="00E729B8">
        <w:rPr>
          <w:rFonts w:ascii="Calibri" w:hAnsi="Calibri"/>
          <w:rtl/>
        </w:rPr>
        <w:t xml:space="preserve">, </w:t>
      </w:r>
      <w:r w:rsidRPr="00E729B8">
        <w:rPr>
          <w:rFonts w:ascii="Calibri" w:hAnsi="Calibri" w:hint="eastAsia"/>
          <w:rtl/>
        </w:rPr>
        <w:t>אשר</w:t>
      </w:r>
      <w:r w:rsidRPr="00E729B8">
        <w:rPr>
          <w:rFonts w:ascii="Calibri" w:hAnsi="Calibri"/>
          <w:rtl/>
        </w:rPr>
        <w:t xml:space="preserve"> </w:t>
      </w:r>
      <w:r w:rsidRPr="00E729B8">
        <w:rPr>
          <w:rFonts w:ascii="Calibri" w:hAnsi="Calibri" w:hint="eastAsia"/>
          <w:rtl/>
        </w:rPr>
        <w:t>החזיק</w:t>
      </w:r>
      <w:r w:rsidRPr="00E729B8">
        <w:rPr>
          <w:rFonts w:ascii="Calibri" w:hAnsi="Calibri"/>
          <w:rtl/>
        </w:rPr>
        <w:t xml:space="preserve"> </w:t>
      </w:r>
      <w:r w:rsidRPr="00E729B8">
        <w:rPr>
          <w:rFonts w:ascii="Calibri" w:hAnsi="Calibri" w:hint="eastAsia"/>
          <w:rtl/>
        </w:rPr>
        <w:t>אף</w:t>
      </w:r>
      <w:r w:rsidRPr="00E729B8">
        <w:rPr>
          <w:rFonts w:ascii="Calibri" w:hAnsi="Calibri"/>
          <w:rtl/>
        </w:rPr>
        <w:t xml:space="preserve"> </w:t>
      </w:r>
      <w:r w:rsidRPr="00E729B8">
        <w:rPr>
          <w:rFonts w:ascii="Calibri" w:hAnsi="Calibri" w:hint="eastAsia"/>
          <w:rtl/>
        </w:rPr>
        <w:t>הוא</w:t>
      </w:r>
      <w:r w:rsidRPr="00E729B8">
        <w:rPr>
          <w:rFonts w:ascii="Calibri" w:hAnsi="Calibri"/>
          <w:rtl/>
        </w:rPr>
        <w:t xml:space="preserve"> </w:t>
      </w:r>
      <w:r w:rsidRPr="00E729B8">
        <w:rPr>
          <w:rFonts w:ascii="Calibri" w:hAnsi="Calibri" w:hint="eastAsia"/>
          <w:rtl/>
        </w:rPr>
        <w:t>סם</w:t>
      </w:r>
      <w:r w:rsidRPr="00E729B8">
        <w:rPr>
          <w:rFonts w:ascii="Calibri" w:hAnsi="Calibri"/>
          <w:rtl/>
        </w:rPr>
        <w:t xml:space="preserve"> </w:t>
      </w:r>
      <w:r w:rsidRPr="00E729B8">
        <w:rPr>
          <w:rFonts w:ascii="Calibri" w:hAnsi="Calibri" w:hint="eastAsia"/>
          <w:rtl/>
        </w:rPr>
        <w:t>מסוכן</w:t>
      </w:r>
      <w:r w:rsidRPr="00E729B8">
        <w:rPr>
          <w:rFonts w:ascii="Calibri" w:hAnsi="Calibri"/>
          <w:rtl/>
        </w:rPr>
        <w:t xml:space="preserve"> </w:t>
      </w:r>
      <w:r w:rsidRPr="00E729B8">
        <w:rPr>
          <w:rFonts w:ascii="Calibri" w:hAnsi="Calibri" w:hint="eastAsia"/>
          <w:rtl/>
        </w:rPr>
        <w:t>מסוג</w:t>
      </w:r>
      <w:r w:rsidRPr="00E729B8">
        <w:rPr>
          <w:rFonts w:ascii="Calibri" w:hAnsi="Calibri"/>
          <w:rtl/>
        </w:rPr>
        <w:t xml:space="preserve"> </w:t>
      </w:r>
      <w:r w:rsidRPr="00E729B8">
        <w:rPr>
          <w:rFonts w:ascii="Calibri" w:hAnsi="Calibri" w:hint="eastAsia"/>
          <w:rtl/>
        </w:rPr>
        <w:t>קנבוס</w:t>
      </w:r>
      <w:r w:rsidRPr="00E729B8">
        <w:rPr>
          <w:rFonts w:ascii="Calibri" w:hAnsi="Calibri"/>
          <w:rtl/>
        </w:rPr>
        <w:t xml:space="preserve"> </w:t>
      </w:r>
      <w:r w:rsidRPr="00E729B8">
        <w:rPr>
          <w:rFonts w:ascii="Calibri" w:hAnsi="Calibri" w:hint="eastAsia"/>
          <w:rtl/>
        </w:rPr>
        <w:t>במשקל</w:t>
      </w:r>
      <w:r w:rsidRPr="00E729B8">
        <w:rPr>
          <w:rFonts w:ascii="Calibri" w:hAnsi="Calibri"/>
          <w:rtl/>
        </w:rPr>
        <w:t xml:space="preserve"> 0.5359 </w:t>
      </w:r>
      <w:r w:rsidRPr="00E729B8">
        <w:rPr>
          <w:rFonts w:ascii="Calibri" w:hAnsi="Calibri" w:hint="eastAsia"/>
          <w:rtl/>
        </w:rPr>
        <w:t>גרם</w:t>
      </w:r>
      <w:r w:rsidRPr="00E729B8">
        <w:rPr>
          <w:rFonts w:ascii="Calibri" w:hAnsi="Calibri"/>
          <w:rtl/>
        </w:rPr>
        <w:t xml:space="preserve">. </w:t>
      </w:r>
    </w:p>
    <w:p w14:paraId="742F2C4F" w14:textId="77777777" w:rsidR="00E729B8" w:rsidRPr="00E729B8" w:rsidRDefault="00E729B8" w:rsidP="00E729B8">
      <w:pPr>
        <w:spacing w:after="160" w:line="360" w:lineRule="auto"/>
        <w:ind w:left="360"/>
        <w:contextualSpacing/>
        <w:jc w:val="both"/>
        <w:rPr>
          <w:rFonts w:ascii="Calibri" w:hAnsi="Calibri"/>
          <w:rtl/>
        </w:rPr>
      </w:pPr>
    </w:p>
    <w:p w14:paraId="50C3C676" w14:textId="77777777" w:rsidR="00E729B8" w:rsidRPr="00E729B8" w:rsidRDefault="00E729B8" w:rsidP="00E729B8">
      <w:pPr>
        <w:spacing w:after="160" w:line="360" w:lineRule="auto"/>
        <w:jc w:val="both"/>
        <w:rPr>
          <w:rFonts w:ascii="Calibri" w:hAnsi="Calibri"/>
          <w:b/>
          <w:bCs/>
          <w:u w:val="single"/>
          <w:rtl/>
        </w:rPr>
      </w:pPr>
      <w:r w:rsidRPr="00E729B8">
        <w:rPr>
          <w:rFonts w:ascii="Calibri" w:hAnsi="Calibri" w:hint="eastAsia"/>
          <w:b/>
          <w:bCs/>
          <w:u w:val="single"/>
          <w:rtl/>
        </w:rPr>
        <w:t>תסקיר</w:t>
      </w:r>
      <w:r w:rsidRPr="00E729B8">
        <w:rPr>
          <w:rFonts w:ascii="Calibri" w:hAnsi="Calibri"/>
          <w:b/>
          <w:bCs/>
          <w:u w:val="single"/>
          <w:rtl/>
        </w:rPr>
        <w:t xml:space="preserve"> </w:t>
      </w:r>
      <w:r w:rsidRPr="00E729B8">
        <w:rPr>
          <w:rFonts w:ascii="Calibri" w:hAnsi="Calibri" w:hint="eastAsia"/>
          <w:b/>
          <w:bCs/>
          <w:u w:val="single"/>
          <w:rtl/>
        </w:rPr>
        <w:t>שירות</w:t>
      </w:r>
      <w:r w:rsidRPr="00E729B8">
        <w:rPr>
          <w:rFonts w:ascii="Calibri" w:hAnsi="Calibri"/>
          <w:b/>
          <w:bCs/>
          <w:u w:val="single"/>
          <w:rtl/>
        </w:rPr>
        <w:t xml:space="preserve"> </w:t>
      </w:r>
      <w:r w:rsidRPr="00E729B8">
        <w:rPr>
          <w:rFonts w:ascii="Calibri" w:hAnsi="Calibri" w:hint="eastAsia"/>
          <w:b/>
          <w:bCs/>
          <w:u w:val="single"/>
          <w:rtl/>
        </w:rPr>
        <w:t>המבחן</w:t>
      </w:r>
      <w:r w:rsidRPr="00E729B8">
        <w:rPr>
          <w:rFonts w:ascii="Calibri" w:hAnsi="Calibri"/>
          <w:b/>
          <w:bCs/>
          <w:u w:val="single"/>
          <w:rtl/>
        </w:rPr>
        <w:t xml:space="preserve"> </w:t>
      </w:r>
    </w:p>
    <w:p w14:paraId="01A18F23" w14:textId="77777777" w:rsidR="00E729B8" w:rsidRPr="00E729B8" w:rsidRDefault="00E729B8" w:rsidP="00E729B8">
      <w:pPr>
        <w:numPr>
          <w:ilvl w:val="0"/>
          <w:numId w:val="3"/>
        </w:numPr>
        <w:spacing w:after="160" w:line="360" w:lineRule="auto"/>
        <w:ind w:left="360"/>
        <w:contextualSpacing/>
        <w:jc w:val="both"/>
        <w:rPr>
          <w:rFonts w:ascii="Calibri" w:hAnsi="Calibri"/>
        </w:rPr>
      </w:pPr>
      <w:r w:rsidRPr="00E729B8">
        <w:rPr>
          <w:rFonts w:ascii="Calibri" w:hAnsi="Calibri" w:hint="eastAsia"/>
          <w:rtl/>
        </w:rPr>
        <w:lastRenderedPageBreak/>
        <w:t>בתסקיר</w:t>
      </w:r>
      <w:r w:rsidRPr="00E729B8">
        <w:rPr>
          <w:rFonts w:ascii="Calibri" w:hAnsi="Calibri"/>
          <w:rtl/>
        </w:rPr>
        <w:t xml:space="preserve"> </w:t>
      </w:r>
      <w:r w:rsidRPr="00E729B8">
        <w:rPr>
          <w:rFonts w:ascii="Calibri" w:hAnsi="Calibri" w:hint="eastAsia"/>
          <w:rtl/>
        </w:rPr>
        <w:t>מיום</w:t>
      </w:r>
      <w:r w:rsidRPr="00E729B8">
        <w:rPr>
          <w:rFonts w:ascii="Calibri" w:hAnsi="Calibri"/>
          <w:rtl/>
        </w:rPr>
        <w:t xml:space="preserve"> 20.9.18 </w:t>
      </w:r>
      <w:r w:rsidRPr="00E729B8">
        <w:rPr>
          <w:rFonts w:ascii="Calibri" w:hAnsi="Calibri" w:hint="eastAsia"/>
          <w:rtl/>
        </w:rPr>
        <w:t>סקר</w:t>
      </w:r>
      <w:r w:rsidRPr="00E729B8">
        <w:rPr>
          <w:rFonts w:ascii="Calibri" w:hAnsi="Calibri"/>
          <w:rtl/>
        </w:rPr>
        <w:t xml:space="preserve"> </w:t>
      </w:r>
      <w:r w:rsidRPr="00E729B8">
        <w:rPr>
          <w:rFonts w:ascii="Calibri" w:hAnsi="Calibri" w:hint="eastAsia"/>
          <w:rtl/>
        </w:rPr>
        <w:t>שירות</w:t>
      </w:r>
      <w:r w:rsidRPr="00E729B8">
        <w:rPr>
          <w:rFonts w:ascii="Calibri" w:hAnsi="Calibri"/>
          <w:rtl/>
        </w:rPr>
        <w:t xml:space="preserve"> </w:t>
      </w:r>
      <w:r w:rsidRPr="00E729B8">
        <w:rPr>
          <w:rFonts w:ascii="Calibri" w:hAnsi="Calibri" w:hint="eastAsia"/>
          <w:rtl/>
        </w:rPr>
        <w:t>המבחן</w:t>
      </w:r>
      <w:r w:rsidRPr="00E729B8">
        <w:rPr>
          <w:rFonts w:ascii="Calibri" w:hAnsi="Calibri"/>
          <w:rtl/>
        </w:rPr>
        <w:t xml:space="preserve"> </w:t>
      </w:r>
      <w:r w:rsidRPr="00E729B8">
        <w:rPr>
          <w:rFonts w:ascii="Calibri" w:hAnsi="Calibri" w:hint="eastAsia"/>
          <w:rtl/>
        </w:rPr>
        <w:t>את</w:t>
      </w:r>
      <w:r w:rsidRPr="00E729B8">
        <w:rPr>
          <w:rFonts w:ascii="Calibri" w:hAnsi="Calibri"/>
          <w:rtl/>
        </w:rPr>
        <w:t xml:space="preserve"> </w:t>
      </w:r>
      <w:r w:rsidRPr="00E729B8">
        <w:rPr>
          <w:rFonts w:ascii="Calibri" w:hAnsi="Calibri" w:hint="eastAsia"/>
          <w:rtl/>
        </w:rPr>
        <w:t>הרקע</w:t>
      </w:r>
      <w:r w:rsidRPr="00E729B8">
        <w:rPr>
          <w:rFonts w:ascii="Calibri" w:hAnsi="Calibri"/>
          <w:rtl/>
        </w:rPr>
        <w:t xml:space="preserve"> </w:t>
      </w:r>
      <w:r w:rsidRPr="00E729B8">
        <w:rPr>
          <w:rFonts w:ascii="Calibri" w:hAnsi="Calibri" w:hint="eastAsia"/>
          <w:rtl/>
        </w:rPr>
        <w:t>האישי</w:t>
      </w:r>
      <w:r w:rsidRPr="00E729B8">
        <w:rPr>
          <w:rFonts w:ascii="Calibri" w:hAnsi="Calibri"/>
          <w:rtl/>
        </w:rPr>
        <w:t xml:space="preserve"> </w:t>
      </w:r>
      <w:r w:rsidRPr="00E729B8">
        <w:rPr>
          <w:rFonts w:ascii="Calibri" w:hAnsi="Calibri" w:hint="eastAsia"/>
          <w:rtl/>
        </w:rPr>
        <w:t>והמשפחתי</w:t>
      </w:r>
      <w:r w:rsidRPr="00E729B8">
        <w:rPr>
          <w:rFonts w:ascii="Calibri" w:hAnsi="Calibri"/>
          <w:rtl/>
        </w:rPr>
        <w:t xml:space="preserve"> </w:t>
      </w:r>
      <w:r w:rsidRPr="00E729B8">
        <w:rPr>
          <w:rFonts w:ascii="Calibri" w:hAnsi="Calibri" w:hint="eastAsia"/>
          <w:rtl/>
        </w:rPr>
        <w:t>של</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בן</w:t>
      </w:r>
      <w:r w:rsidRPr="00E729B8">
        <w:rPr>
          <w:rFonts w:ascii="Calibri" w:hAnsi="Calibri"/>
          <w:rtl/>
        </w:rPr>
        <w:t xml:space="preserve"> 20, </w:t>
      </w:r>
      <w:r w:rsidRPr="00E729B8">
        <w:rPr>
          <w:rFonts w:ascii="Calibri" w:hAnsi="Calibri" w:hint="eastAsia"/>
          <w:rtl/>
        </w:rPr>
        <w:t>רווק</w:t>
      </w:r>
      <w:r w:rsidRPr="00E729B8">
        <w:rPr>
          <w:rFonts w:ascii="Calibri" w:hAnsi="Calibri"/>
          <w:rtl/>
        </w:rPr>
        <w:t xml:space="preserve">, </w:t>
      </w:r>
      <w:r w:rsidRPr="00E729B8">
        <w:rPr>
          <w:rFonts w:ascii="Calibri" w:hAnsi="Calibri" w:hint="eastAsia"/>
          <w:rtl/>
        </w:rPr>
        <w:t>בוגר</w:t>
      </w:r>
      <w:r w:rsidRPr="00E729B8">
        <w:rPr>
          <w:rFonts w:ascii="Calibri" w:hAnsi="Calibri"/>
          <w:rtl/>
        </w:rPr>
        <w:t xml:space="preserve"> 12 </w:t>
      </w:r>
      <w:r w:rsidRPr="00E729B8">
        <w:rPr>
          <w:rFonts w:ascii="Calibri" w:hAnsi="Calibri" w:hint="eastAsia"/>
          <w:rtl/>
        </w:rPr>
        <w:t>שנות</w:t>
      </w:r>
      <w:r w:rsidRPr="00E729B8">
        <w:rPr>
          <w:rFonts w:ascii="Calibri" w:hAnsi="Calibri"/>
          <w:rtl/>
        </w:rPr>
        <w:t xml:space="preserve"> </w:t>
      </w:r>
      <w:r w:rsidRPr="00E729B8">
        <w:rPr>
          <w:rFonts w:ascii="Calibri" w:hAnsi="Calibri" w:hint="eastAsia"/>
          <w:rtl/>
        </w:rPr>
        <w:t>לימוד</w:t>
      </w:r>
      <w:r w:rsidRPr="00E729B8">
        <w:rPr>
          <w:rFonts w:ascii="Calibri" w:hAnsi="Calibri"/>
          <w:rtl/>
        </w:rPr>
        <w:t xml:space="preserve">, </w:t>
      </w:r>
      <w:r w:rsidRPr="00E729B8">
        <w:rPr>
          <w:rFonts w:ascii="Calibri" w:hAnsi="Calibri" w:hint="eastAsia"/>
          <w:rtl/>
        </w:rPr>
        <w:t>לא</w:t>
      </w:r>
      <w:r w:rsidRPr="00E729B8">
        <w:rPr>
          <w:rFonts w:ascii="Calibri" w:hAnsi="Calibri"/>
          <w:rtl/>
        </w:rPr>
        <w:t xml:space="preserve"> </w:t>
      </w:r>
      <w:r w:rsidRPr="00E729B8">
        <w:rPr>
          <w:rFonts w:ascii="Calibri" w:hAnsi="Calibri" w:hint="eastAsia"/>
          <w:rtl/>
        </w:rPr>
        <w:t>גויס</w:t>
      </w:r>
      <w:r w:rsidRPr="00E729B8">
        <w:rPr>
          <w:rFonts w:ascii="Calibri" w:hAnsi="Calibri"/>
          <w:rtl/>
        </w:rPr>
        <w:t xml:space="preserve"> </w:t>
      </w:r>
      <w:r w:rsidRPr="00E729B8">
        <w:rPr>
          <w:rFonts w:ascii="Calibri" w:hAnsi="Calibri" w:hint="eastAsia"/>
          <w:rtl/>
        </w:rPr>
        <w:t>לצה</w:t>
      </w:r>
      <w:r w:rsidRPr="00E729B8">
        <w:rPr>
          <w:rFonts w:ascii="Calibri" w:hAnsi="Calibri"/>
          <w:rtl/>
        </w:rPr>
        <w:t>"</w:t>
      </w:r>
      <w:r w:rsidRPr="00E729B8">
        <w:rPr>
          <w:rFonts w:ascii="Calibri" w:hAnsi="Calibri" w:hint="eastAsia"/>
          <w:rtl/>
        </w:rPr>
        <w:t>ל</w:t>
      </w:r>
      <w:r w:rsidRPr="00E729B8">
        <w:rPr>
          <w:rFonts w:ascii="Calibri" w:hAnsi="Calibri"/>
          <w:rtl/>
        </w:rPr>
        <w:t xml:space="preserve"> </w:t>
      </w:r>
      <w:r w:rsidRPr="00E729B8">
        <w:rPr>
          <w:rFonts w:ascii="Calibri" w:hAnsi="Calibri" w:hint="eastAsia"/>
          <w:rtl/>
        </w:rPr>
        <w:t>בשל</w:t>
      </w:r>
      <w:r w:rsidRPr="00E729B8">
        <w:rPr>
          <w:rFonts w:ascii="Calibri" w:hAnsi="Calibri"/>
          <w:rtl/>
        </w:rPr>
        <w:t xml:space="preserve"> </w:t>
      </w:r>
      <w:r w:rsidRPr="00E729B8">
        <w:rPr>
          <w:rFonts w:ascii="Calibri" w:hAnsi="Calibri" w:hint="eastAsia"/>
          <w:rtl/>
        </w:rPr>
        <w:t>אי</w:t>
      </w:r>
      <w:r w:rsidRPr="00E729B8">
        <w:rPr>
          <w:rFonts w:ascii="Calibri" w:hAnsi="Calibri"/>
          <w:rtl/>
        </w:rPr>
        <w:t xml:space="preserve"> </w:t>
      </w:r>
      <w:r w:rsidRPr="00E729B8">
        <w:rPr>
          <w:rFonts w:ascii="Calibri" w:hAnsi="Calibri" w:hint="eastAsia"/>
          <w:rtl/>
        </w:rPr>
        <w:t>התאמה</w:t>
      </w:r>
      <w:r w:rsidRPr="00E729B8">
        <w:rPr>
          <w:rFonts w:ascii="Calibri" w:hAnsi="Calibri"/>
          <w:rtl/>
        </w:rPr>
        <w:t xml:space="preserve"> </w:t>
      </w:r>
      <w:r w:rsidRPr="00E729B8">
        <w:rPr>
          <w:rFonts w:ascii="Calibri" w:hAnsi="Calibri" w:hint="eastAsia"/>
          <w:rtl/>
        </w:rPr>
        <w:t>על</w:t>
      </w:r>
      <w:r w:rsidRPr="00E729B8">
        <w:rPr>
          <w:rFonts w:ascii="Calibri" w:hAnsi="Calibri"/>
          <w:rtl/>
        </w:rPr>
        <w:t xml:space="preserve"> </w:t>
      </w:r>
      <w:r w:rsidRPr="00E729B8">
        <w:rPr>
          <w:rFonts w:ascii="Calibri" w:hAnsi="Calibri" w:hint="eastAsia"/>
          <w:rtl/>
        </w:rPr>
        <w:t>רקע</w:t>
      </w:r>
      <w:r w:rsidRPr="00E729B8">
        <w:rPr>
          <w:rFonts w:ascii="Calibri" w:hAnsi="Calibri"/>
          <w:rtl/>
        </w:rPr>
        <w:t xml:space="preserve"> </w:t>
      </w:r>
      <w:r w:rsidRPr="00E729B8">
        <w:rPr>
          <w:rFonts w:ascii="Calibri" w:hAnsi="Calibri" w:hint="eastAsia"/>
          <w:rtl/>
        </w:rPr>
        <w:t>מעורבות</w:t>
      </w:r>
      <w:r w:rsidRPr="00E729B8">
        <w:rPr>
          <w:rFonts w:ascii="Calibri" w:hAnsi="Calibri"/>
          <w:rtl/>
        </w:rPr>
        <w:t xml:space="preserve"> </w:t>
      </w:r>
      <w:r w:rsidRPr="00E729B8">
        <w:rPr>
          <w:rFonts w:ascii="Calibri" w:hAnsi="Calibri" w:hint="eastAsia"/>
          <w:rtl/>
        </w:rPr>
        <w:t>בפלילים</w:t>
      </w:r>
      <w:r w:rsidRPr="00E729B8">
        <w:rPr>
          <w:rFonts w:ascii="Calibri" w:hAnsi="Calibri"/>
          <w:rtl/>
        </w:rPr>
        <w:t xml:space="preserve">. </w:t>
      </w:r>
      <w:r w:rsidRPr="00E729B8">
        <w:rPr>
          <w:rFonts w:ascii="Calibri" w:hAnsi="Calibri" w:hint="eastAsia"/>
          <w:rtl/>
        </w:rPr>
        <w:t>עובד</w:t>
      </w:r>
      <w:r w:rsidRPr="00E729B8">
        <w:rPr>
          <w:rFonts w:ascii="Calibri" w:hAnsi="Calibri"/>
          <w:rtl/>
        </w:rPr>
        <w:t xml:space="preserve"> </w:t>
      </w:r>
      <w:r w:rsidRPr="00E729B8">
        <w:rPr>
          <w:rFonts w:ascii="Calibri" w:hAnsi="Calibri" w:hint="eastAsia"/>
          <w:rtl/>
        </w:rPr>
        <w:t>בעבודות</w:t>
      </w:r>
      <w:r w:rsidRPr="00E729B8">
        <w:rPr>
          <w:rFonts w:ascii="Calibri" w:hAnsi="Calibri"/>
          <w:rtl/>
        </w:rPr>
        <w:t xml:space="preserve"> </w:t>
      </w:r>
      <w:r w:rsidRPr="00E729B8">
        <w:rPr>
          <w:rFonts w:ascii="Calibri" w:hAnsi="Calibri" w:hint="eastAsia"/>
          <w:rtl/>
        </w:rPr>
        <w:t>קונסטרוקציה</w:t>
      </w:r>
      <w:r w:rsidRPr="00E729B8">
        <w:rPr>
          <w:rFonts w:ascii="Calibri" w:hAnsi="Calibri"/>
          <w:rtl/>
        </w:rPr>
        <w:t xml:space="preserve"> </w:t>
      </w:r>
      <w:r w:rsidRPr="00E729B8">
        <w:rPr>
          <w:rFonts w:ascii="Calibri" w:hAnsi="Calibri" w:hint="eastAsia"/>
          <w:rtl/>
        </w:rPr>
        <w:t>בתפקידי</w:t>
      </w:r>
      <w:r w:rsidRPr="00E729B8">
        <w:rPr>
          <w:rFonts w:ascii="Calibri" w:hAnsi="Calibri"/>
          <w:rtl/>
        </w:rPr>
        <w:t xml:space="preserve"> </w:t>
      </w:r>
      <w:r w:rsidRPr="00E729B8">
        <w:rPr>
          <w:rFonts w:ascii="Calibri" w:hAnsi="Calibri" w:hint="eastAsia"/>
          <w:rtl/>
        </w:rPr>
        <w:t>ייצור</w:t>
      </w:r>
      <w:r w:rsidRPr="00E729B8">
        <w:rPr>
          <w:rFonts w:ascii="Calibri" w:hAnsi="Calibri"/>
          <w:rtl/>
        </w:rPr>
        <w:t xml:space="preserve"> </w:t>
      </w:r>
      <w:r w:rsidRPr="00E729B8">
        <w:rPr>
          <w:rFonts w:ascii="Calibri" w:hAnsi="Calibri" w:hint="eastAsia"/>
          <w:rtl/>
        </w:rPr>
        <w:t>והתקנה</w:t>
      </w:r>
      <w:r w:rsidRPr="00E729B8">
        <w:rPr>
          <w:rFonts w:ascii="Calibri" w:hAnsi="Calibri"/>
          <w:rtl/>
        </w:rPr>
        <w:t xml:space="preserve">. </w:t>
      </w:r>
      <w:r w:rsidRPr="00E729B8">
        <w:rPr>
          <w:rFonts w:ascii="Calibri" w:hAnsi="Calibri" w:hint="eastAsia"/>
          <w:rtl/>
        </w:rPr>
        <w:t>לחובתו</w:t>
      </w:r>
      <w:r w:rsidRPr="00E729B8">
        <w:rPr>
          <w:rFonts w:ascii="Calibri" w:hAnsi="Calibri"/>
          <w:rtl/>
        </w:rPr>
        <w:t xml:space="preserve"> 2 </w:t>
      </w:r>
      <w:r w:rsidRPr="00E729B8">
        <w:rPr>
          <w:rFonts w:ascii="Calibri" w:hAnsi="Calibri" w:hint="eastAsia"/>
          <w:rtl/>
        </w:rPr>
        <w:t>רישומים</w:t>
      </w:r>
      <w:r w:rsidRPr="00E729B8">
        <w:rPr>
          <w:rFonts w:ascii="Calibri" w:hAnsi="Calibri"/>
          <w:rtl/>
        </w:rPr>
        <w:t xml:space="preserve"> </w:t>
      </w:r>
      <w:r w:rsidRPr="00E729B8">
        <w:rPr>
          <w:rFonts w:ascii="Calibri" w:hAnsi="Calibri" w:hint="eastAsia"/>
          <w:rtl/>
        </w:rPr>
        <w:t>קודמים</w:t>
      </w:r>
      <w:r w:rsidRPr="00E729B8">
        <w:rPr>
          <w:rFonts w:ascii="Calibri" w:hAnsi="Calibri"/>
          <w:rtl/>
        </w:rPr>
        <w:t xml:space="preserve"> </w:t>
      </w:r>
      <w:r w:rsidRPr="00E729B8">
        <w:rPr>
          <w:rFonts w:ascii="Calibri" w:hAnsi="Calibri" w:hint="eastAsia"/>
          <w:rtl/>
        </w:rPr>
        <w:t>ללא</w:t>
      </w:r>
      <w:r w:rsidRPr="00E729B8">
        <w:rPr>
          <w:rFonts w:ascii="Calibri" w:hAnsi="Calibri"/>
          <w:rtl/>
        </w:rPr>
        <w:t xml:space="preserve"> </w:t>
      </w:r>
      <w:r w:rsidRPr="00E729B8">
        <w:rPr>
          <w:rFonts w:ascii="Calibri" w:hAnsi="Calibri" w:hint="eastAsia"/>
          <w:rtl/>
        </w:rPr>
        <w:t>הרשעה</w:t>
      </w:r>
      <w:r w:rsidRPr="00E729B8">
        <w:rPr>
          <w:rFonts w:ascii="Calibri" w:hAnsi="Calibri"/>
          <w:rtl/>
        </w:rPr>
        <w:t xml:space="preserve">, </w:t>
      </w:r>
      <w:r w:rsidRPr="00E729B8">
        <w:rPr>
          <w:rFonts w:ascii="Calibri" w:hAnsi="Calibri" w:hint="eastAsia"/>
          <w:rtl/>
        </w:rPr>
        <w:t>לרבות</w:t>
      </w:r>
      <w:r w:rsidRPr="00E729B8">
        <w:rPr>
          <w:rFonts w:ascii="Calibri" w:hAnsi="Calibri"/>
          <w:rtl/>
        </w:rPr>
        <w:t xml:space="preserve"> </w:t>
      </w:r>
      <w:r w:rsidRPr="00E729B8">
        <w:rPr>
          <w:rFonts w:ascii="Calibri" w:hAnsi="Calibri" w:hint="eastAsia"/>
          <w:rtl/>
        </w:rPr>
        <w:t>בעבירה</w:t>
      </w:r>
      <w:r w:rsidRPr="00E729B8">
        <w:rPr>
          <w:rFonts w:ascii="Calibri" w:hAnsi="Calibri"/>
          <w:rtl/>
        </w:rPr>
        <w:t xml:space="preserve"> </w:t>
      </w:r>
      <w:r w:rsidRPr="00E729B8">
        <w:rPr>
          <w:rFonts w:ascii="Calibri" w:hAnsi="Calibri" w:hint="eastAsia"/>
          <w:rtl/>
        </w:rPr>
        <w:t>דומה</w:t>
      </w:r>
      <w:r w:rsidRPr="00E729B8">
        <w:rPr>
          <w:rFonts w:ascii="Calibri" w:hAnsi="Calibri"/>
          <w:rtl/>
        </w:rPr>
        <w:t xml:space="preserve">. </w:t>
      </w:r>
      <w:r w:rsidRPr="00E729B8">
        <w:rPr>
          <w:rFonts w:ascii="Calibri" w:hAnsi="Calibri" w:hint="eastAsia"/>
          <w:rtl/>
        </w:rPr>
        <w:t>לדבריו</w:t>
      </w:r>
      <w:r w:rsidRPr="00E729B8">
        <w:rPr>
          <w:rFonts w:ascii="Calibri" w:hAnsi="Calibri"/>
          <w:rtl/>
        </w:rPr>
        <w:t xml:space="preserve">, </w:t>
      </w:r>
      <w:r w:rsidRPr="00E729B8">
        <w:rPr>
          <w:rFonts w:ascii="Calibri" w:hAnsi="Calibri" w:hint="eastAsia"/>
          <w:rtl/>
        </w:rPr>
        <w:t>מגיל</w:t>
      </w:r>
      <w:r w:rsidRPr="00E729B8">
        <w:rPr>
          <w:rFonts w:ascii="Calibri" w:hAnsi="Calibri"/>
          <w:rtl/>
        </w:rPr>
        <w:t xml:space="preserve"> </w:t>
      </w:r>
      <w:r w:rsidRPr="00E729B8">
        <w:rPr>
          <w:rFonts w:ascii="Calibri" w:hAnsi="Calibri" w:hint="eastAsia"/>
          <w:rtl/>
        </w:rPr>
        <w:t>צעיר</w:t>
      </w:r>
      <w:r w:rsidRPr="00E729B8">
        <w:rPr>
          <w:rFonts w:ascii="Calibri" w:hAnsi="Calibri"/>
          <w:rtl/>
        </w:rPr>
        <w:t xml:space="preserve"> </w:t>
      </w:r>
      <w:r w:rsidRPr="00E729B8">
        <w:rPr>
          <w:rFonts w:ascii="Calibri" w:hAnsi="Calibri" w:hint="eastAsia"/>
          <w:rtl/>
        </w:rPr>
        <w:t>נחשף</w:t>
      </w:r>
      <w:r w:rsidRPr="00E729B8">
        <w:rPr>
          <w:rFonts w:ascii="Calibri" w:hAnsi="Calibri"/>
          <w:rtl/>
        </w:rPr>
        <w:t xml:space="preserve"> </w:t>
      </w:r>
      <w:r w:rsidRPr="00E729B8">
        <w:rPr>
          <w:rFonts w:ascii="Calibri" w:hAnsi="Calibri" w:hint="eastAsia"/>
          <w:rtl/>
        </w:rPr>
        <w:t>לאוכלוסייה</w:t>
      </w:r>
      <w:r w:rsidRPr="00E729B8">
        <w:rPr>
          <w:rFonts w:ascii="Calibri" w:hAnsi="Calibri"/>
          <w:rtl/>
        </w:rPr>
        <w:t xml:space="preserve"> </w:t>
      </w:r>
      <w:r w:rsidRPr="00E729B8">
        <w:rPr>
          <w:rFonts w:ascii="Calibri" w:hAnsi="Calibri" w:hint="eastAsia"/>
          <w:rtl/>
        </w:rPr>
        <w:t>בעלת</w:t>
      </w:r>
      <w:r w:rsidRPr="00E729B8">
        <w:rPr>
          <w:rFonts w:ascii="Calibri" w:hAnsi="Calibri"/>
          <w:rtl/>
        </w:rPr>
        <w:t xml:space="preserve"> </w:t>
      </w:r>
      <w:r w:rsidRPr="00E729B8">
        <w:rPr>
          <w:rFonts w:ascii="Calibri" w:hAnsi="Calibri" w:hint="eastAsia"/>
          <w:rtl/>
        </w:rPr>
        <w:t>מאפיינים</w:t>
      </w:r>
      <w:r w:rsidRPr="00E729B8">
        <w:rPr>
          <w:rFonts w:ascii="Calibri" w:hAnsi="Calibri"/>
          <w:rtl/>
        </w:rPr>
        <w:t xml:space="preserve"> </w:t>
      </w:r>
      <w:r w:rsidRPr="00E729B8">
        <w:rPr>
          <w:rFonts w:ascii="Calibri" w:hAnsi="Calibri" w:hint="eastAsia"/>
          <w:rtl/>
        </w:rPr>
        <w:t>עברייניים</w:t>
      </w:r>
      <w:r w:rsidRPr="00E729B8">
        <w:rPr>
          <w:rFonts w:ascii="Calibri" w:hAnsi="Calibri"/>
          <w:rtl/>
        </w:rPr>
        <w:t xml:space="preserve">  </w:t>
      </w:r>
      <w:r w:rsidRPr="00E729B8">
        <w:rPr>
          <w:rFonts w:ascii="Calibri" w:hAnsi="Calibri" w:hint="eastAsia"/>
          <w:rtl/>
        </w:rPr>
        <w:t>שהשפיעו</w:t>
      </w:r>
      <w:r w:rsidRPr="00E729B8">
        <w:rPr>
          <w:rFonts w:ascii="Calibri" w:hAnsi="Calibri"/>
          <w:rtl/>
        </w:rPr>
        <w:t xml:space="preserve"> </w:t>
      </w:r>
      <w:r w:rsidRPr="00E729B8">
        <w:rPr>
          <w:rFonts w:ascii="Calibri" w:hAnsi="Calibri" w:hint="eastAsia"/>
          <w:rtl/>
        </w:rPr>
        <w:t>על</w:t>
      </w:r>
      <w:r w:rsidRPr="00E729B8">
        <w:rPr>
          <w:rFonts w:ascii="Calibri" w:hAnsi="Calibri"/>
          <w:rtl/>
        </w:rPr>
        <w:t xml:space="preserve"> </w:t>
      </w:r>
      <w:r w:rsidRPr="00E729B8">
        <w:rPr>
          <w:rFonts w:ascii="Calibri" w:hAnsi="Calibri" w:hint="eastAsia"/>
          <w:rtl/>
        </w:rPr>
        <w:t>התנהלותו</w:t>
      </w:r>
      <w:r w:rsidRPr="00E729B8">
        <w:rPr>
          <w:rFonts w:ascii="Calibri" w:hAnsi="Calibri"/>
          <w:rtl/>
        </w:rPr>
        <w:t xml:space="preserve">  </w:t>
      </w:r>
      <w:r w:rsidRPr="00E729B8">
        <w:rPr>
          <w:rFonts w:ascii="Calibri" w:hAnsi="Calibri" w:hint="eastAsia"/>
          <w:rtl/>
        </w:rPr>
        <w:t>לרעה</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מודה</w:t>
      </w:r>
      <w:r w:rsidRPr="00E729B8">
        <w:rPr>
          <w:rFonts w:ascii="Calibri" w:hAnsi="Calibri"/>
          <w:rtl/>
        </w:rPr>
        <w:t xml:space="preserve"> </w:t>
      </w:r>
      <w:r w:rsidRPr="00E729B8">
        <w:rPr>
          <w:rFonts w:ascii="Calibri" w:hAnsi="Calibri" w:hint="eastAsia"/>
          <w:rtl/>
        </w:rPr>
        <w:t>בביצוע</w:t>
      </w:r>
      <w:r w:rsidRPr="00E729B8">
        <w:rPr>
          <w:rFonts w:ascii="Calibri" w:hAnsi="Calibri"/>
          <w:rtl/>
        </w:rPr>
        <w:t xml:space="preserve"> </w:t>
      </w:r>
      <w:r w:rsidRPr="00E729B8">
        <w:rPr>
          <w:rFonts w:ascii="Calibri" w:hAnsi="Calibri" w:hint="eastAsia"/>
          <w:rtl/>
        </w:rPr>
        <w:t>העבירה</w:t>
      </w:r>
      <w:r w:rsidRPr="00E729B8">
        <w:rPr>
          <w:rFonts w:ascii="Calibri" w:hAnsi="Calibri"/>
          <w:rtl/>
        </w:rPr>
        <w:t xml:space="preserve">. </w:t>
      </w:r>
      <w:r w:rsidRPr="00E729B8">
        <w:rPr>
          <w:rFonts w:ascii="Calibri" w:hAnsi="Calibri" w:hint="eastAsia"/>
          <w:rtl/>
        </w:rPr>
        <w:t>לדבריו</w:t>
      </w:r>
      <w:r w:rsidRPr="00E729B8">
        <w:rPr>
          <w:rFonts w:ascii="Calibri" w:hAnsi="Calibri"/>
          <w:rtl/>
        </w:rPr>
        <w:t xml:space="preserve">, </w:t>
      </w:r>
      <w:r w:rsidRPr="00E729B8">
        <w:rPr>
          <w:rFonts w:ascii="Calibri" w:hAnsi="Calibri" w:hint="eastAsia"/>
          <w:rtl/>
        </w:rPr>
        <w:t>מגיל</w:t>
      </w:r>
      <w:r w:rsidRPr="00E729B8">
        <w:rPr>
          <w:rFonts w:ascii="Calibri" w:hAnsi="Calibri"/>
          <w:rtl/>
        </w:rPr>
        <w:t xml:space="preserve"> 15 </w:t>
      </w:r>
      <w:r w:rsidRPr="00E729B8">
        <w:rPr>
          <w:rFonts w:ascii="Calibri" w:hAnsi="Calibri" w:hint="eastAsia"/>
          <w:rtl/>
        </w:rPr>
        <w:t>החל</w:t>
      </w:r>
      <w:r w:rsidRPr="00E729B8">
        <w:rPr>
          <w:rFonts w:ascii="Calibri" w:hAnsi="Calibri"/>
          <w:rtl/>
        </w:rPr>
        <w:t xml:space="preserve"> </w:t>
      </w:r>
      <w:r w:rsidRPr="00E729B8">
        <w:rPr>
          <w:rFonts w:ascii="Calibri" w:hAnsi="Calibri" w:hint="eastAsia"/>
          <w:rtl/>
        </w:rPr>
        <w:t>לצרוך</w:t>
      </w:r>
      <w:r w:rsidRPr="00E729B8">
        <w:rPr>
          <w:rFonts w:ascii="Calibri" w:hAnsi="Calibri"/>
          <w:rtl/>
        </w:rPr>
        <w:t xml:space="preserve"> </w:t>
      </w:r>
      <w:r w:rsidRPr="00E729B8">
        <w:rPr>
          <w:rFonts w:ascii="Calibri" w:hAnsi="Calibri" w:hint="eastAsia"/>
          <w:rtl/>
        </w:rPr>
        <w:t>סמים</w:t>
      </w:r>
      <w:r w:rsidRPr="00E729B8">
        <w:rPr>
          <w:rFonts w:ascii="Calibri" w:hAnsi="Calibri"/>
          <w:rtl/>
        </w:rPr>
        <w:t xml:space="preserve"> </w:t>
      </w:r>
      <w:r w:rsidRPr="00E729B8">
        <w:rPr>
          <w:rFonts w:ascii="Calibri" w:hAnsi="Calibri" w:hint="eastAsia"/>
          <w:rtl/>
        </w:rPr>
        <w:t>ומעוניין</w:t>
      </w:r>
      <w:r w:rsidRPr="00E729B8">
        <w:rPr>
          <w:rFonts w:ascii="Calibri" w:hAnsi="Calibri"/>
          <w:rtl/>
        </w:rPr>
        <w:t xml:space="preserve"> </w:t>
      </w:r>
      <w:r w:rsidRPr="00E729B8">
        <w:rPr>
          <w:rFonts w:ascii="Calibri" w:hAnsi="Calibri" w:hint="eastAsia"/>
          <w:rtl/>
        </w:rPr>
        <w:t>להפסיק</w:t>
      </w:r>
      <w:r w:rsidRPr="00E729B8">
        <w:rPr>
          <w:rFonts w:ascii="Calibri" w:hAnsi="Calibri"/>
          <w:rtl/>
        </w:rPr>
        <w:t xml:space="preserve"> </w:t>
      </w:r>
      <w:r w:rsidRPr="00E729B8">
        <w:rPr>
          <w:rFonts w:ascii="Calibri" w:hAnsi="Calibri" w:hint="eastAsia"/>
          <w:rtl/>
        </w:rPr>
        <w:t>השימוש</w:t>
      </w:r>
      <w:r w:rsidRPr="00E729B8">
        <w:rPr>
          <w:rFonts w:ascii="Calibri" w:hAnsi="Calibri"/>
          <w:rtl/>
        </w:rPr>
        <w:t xml:space="preserve">. </w:t>
      </w:r>
      <w:r w:rsidRPr="00E729B8">
        <w:rPr>
          <w:rFonts w:ascii="Calibri" w:hAnsi="Calibri" w:hint="eastAsia"/>
          <w:rtl/>
        </w:rPr>
        <w:t>שרות</w:t>
      </w:r>
      <w:r w:rsidRPr="00E729B8">
        <w:rPr>
          <w:rFonts w:ascii="Calibri" w:hAnsi="Calibri"/>
          <w:rtl/>
        </w:rPr>
        <w:t xml:space="preserve"> </w:t>
      </w:r>
      <w:r w:rsidRPr="00E729B8">
        <w:rPr>
          <w:rFonts w:ascii="Calibri" w:hAnsi="Calibri" w:hint="eastAsia"/>
          <w:rtl/>
        </w:rPr>
        <w:t>המבחן</w:t>
      </w:r>
      <w:r w:rsidRPr="00E729B8">
        <w:rPr>
          <w:rFonts w:ascii="Calibri" w:hAnsi="Calibri"/>
          <w:rtl/>
        </w:rPr>
        <w:t xml:space="preserve"> </w:t>
      </w:r>
      <w:r w:rsidRPr="00E729B8">
        <w:rPr>
          <w:rFonts w:ascii="Calibri" w:hAnsi="Calibri" w:hint="eastAsia"/>
          <w:rtl/>
        </w:rPr>
        <w:t>התרשם</w:t>
      </w:r>
      <w:r w:rsidRPr="00E729B8">
        <w:rPr>
          <w:rFonts w:ascii="Calibri" w:hAnsi="Calibri"/>
          <w:rtl/>
        </w:rPr>
        <w:t xml:space="preserve"> </w:t>
      </w:r>
      <w:r w:rsidRPr="00E729B8">
        <w:rPr>
          <w:rFonts w:ascii="Calibri" w:hAnsi="Calibri" w:hint="eastAsia"/>
          <w:rtl/>
        </w:rPr>
        <w:t>כי</w:t>
      </w:r>
      <w:r w:rsidRPr="00E729B8">
        <w:rPr>
          <w:rFonts w:ascii="Calibri" w:hAnsi="Calibri"/>
          <w:rtl/>
        </w:rPr>
        <w:t xml:space="preserve"> </w:t>
      </w:r>
      <w:r w:rsidRPr="00E729B8">
        <w:rPr>
          <w:rFonts w:ascii="Calibri" w:hAnsi="Calibri" w:hint="eastAsia"/>
          <w:rtl/>
        </w:rPr>
        <w:t>השימוש</w:t>
      </w:r>
      <w:r w:rsidRPr="00E729B8">
        <w:rPr>
          <w:rFonts w:ascii="Calibri" w:hAnsi="Calibri"/>
          <w:rtl/>
        </w:rPr>
        <w:t xml:space="preserve"> </w:t>
      </w:r>
      <w:r w:rsidRPr="00E729B8">
        <w:rPr>
          <w:rFonts w:ascii="Calibri" w:hAnsi="Calibri" w:hint="eastAsia"/>
          <w:rtl/>
        </w:rPr>
        <w:t>בסמים</w:t>
      </w:r>
      <w:r w:rsidRPr="00E729B8">
        <w:rPr>
          <w:rFonts w:ascii="Calibri" w:hAnsi="Calibri"/>
          <w:rtl/>
        </w:rPr>
        <w:t xml:space="preserve"> </w:t>
      </w:r>
      <w:r w:rsidRPr="00E729B8">
        <w:rPr>
          <w:rFonts w:ascii="Calibri" w:hAnsi="Calibri" w:hint="eastAsia"/>
          <w:rtl/>
        </w:rPr>
        <w:t>מהווה</w:t>
      </w:r>
      <w:r w:rsidRPr="00E729B8">
        <w:rPr>
          <w:rFonts w:ascii="Calibri" w:hAnsi="Calibri"/>
          <w:rtl/>
        </w:rPr>
        <w:t xml:space="preserve"> </w:t>
      </w:r>
      <w:r w:rsidRPr="00E729B8">
        <w:rPr>
          <w:rFonts w:ascii="Calibri" w:hAnsi="Calibri" w:hint="eastAsia"/>
          <w:rtl/>
        </w:rPr>
        <w:t>עבור</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מקור</w:t>
      </w:r>
      <w:r w:rsidRPr="00E729B8">
        <w:rPr>
          <w:rFonts w:ascii="Calibri" w:hAnsi="Calibri"/>
          <w:rtl/>
        </w:rPr>
        <w:t xml:space="preserve"> </w:t>
      </w:r>
      <w:r w:rsidRPr="00E729B8">
        <w:rPr>
          <w:rFonts w:ascii="Calibri" w:hAnsi="Calibri" w:hint="eastAsia"/>
          <w:rtl/>
        </w:rPr>
        <w:t>להתמודדות</w:t>
      </w:r>
      <w:r w:rsidRPr="00E729B8">
        <w:rPr>
          <w:rFonts w:ascii="Calibri" w:hAnsi="Calibri"/>
          <w:rtl/>
        </w:rPr>
        <w:t xml:space="preserve"> </w:t>
      </w:r>
      <w:r w:rsidRPr="00E729B8">
        <w:rPr>
          <w:rFonts w:ascii="Calibri" w:hAnsi="Calibri" w:hint="eastAsia"/>
          <w:rtl/>
        </w:rPr>
        <w:t>עם</w:t>
      </w:r>
      <w:r w:rsidRPr="00E729B8">
        <w:rPr>
          <w:rFonts w:ascii="Calibri" w:hAnsi="Calibri"/>
          <w:rtl/>
        </w:rPr>
        <w:t xml:space="preserve"> </w:t>
      </w:r>
      <w:r w:rsidRPr="00E729B8">
        <w:rPr>
          <w:rFonts w:ascii="Calibri" w:hAnsi="Calibri" w:hint="eastAsia"/>
          <w:rtl/>
        </w:rPr>
        <w:t>בעיות</w:t>
      </w:r>
      <w:r w:rsidRPr="00E729B8">
        <w:rPr>
          <w:rFonts w:ascii="Calibri" w:hAnsi="Calibri"/>
          <w:rtl/>
        </w:rPr>
        <w:t xml:space="preserve"> </w:t>
      </w:r>
      <w:r w:rsidRPr="00E729B8">
        <w:rPr>
          <w:rFonts w:ascii="Calibri" w:hAnsi="Calibri" w:hint="eastAsia"/>
          <w:rtl/>
        </w:rPr>
        <w:t>ורגשות</w:t>
      </w:r>
      <w:r w:rsidRPr="00E729B8">
        <w:rPr>
          <w:rFonts w:ascii="Calibri" w:hAnsi="Calibri"/>
          <w:rtl/>
        </w:rPr>
        <w:t xml:space="preserve"> </w:t>
      </w:r>
      <w:r w:rsidRPr="00E729B8">
        <w:rPr>
          <w:rFonts w:ascii="Calibri" w:hAnsi="Calibri" w:hint="eastAsia"/>
          <w:rtl/>
        </w:rPr>
        <w:t>לא</w:t>
      </w:r>
      <w:r w:rsidRPr="00E729B8">
        <w:rPr>
          <w:rFonts w:ascii="Calibri" w:hAnsi="Calibri"/>
          <w:rtl/>
        </w:rPr>
        <w:t xml:space="preserve"> </w:t>
      </w:r>
      <w:r w:rsidRPr="00E729B8">
        <w:rPr>
          <w:rFonts w:ascii="Calibri" w:hAnsi="Calibri" w:hint="eastAsia"/>
          <w:rtl/>
        </w:rPr>
        <w:t>מעובדים</w:t>
      </w:r>
      <w:r w:rsidRPr="00E729B8">
        <w:rPr>
          <w:rFonts w:ascii="Calibri" w:hAnsi="Calibri"/>
          <w:rtl/>
        </w:rPr>
        <w:t xml:space="preserve">. </w:t>
      </w:r>
      <w:r w:rsidRPr="00E729B8">
        <w:rPr>
          <w:rFonts w:ascii="Calibri" w:hAnsi="Calibri" w:hint="eastAsia"/>
          <w:rtl/>
        </w:rPr>
        <w:t>שרות</w:t>
      </w:r>
      <w:r w:rsidRPr="00E729B8">
        <w:rPr>
          <w:rFonts w:ascii="Calibri" w:hAnsi="Calibri"/>
          <w:rtl/>
        </w:rPr>
        <w:t xml:space="preserve"> </w:t>
      </w:r>
      <w:r w:rsidRPr="00E729B8">
        <w:rPr>
          <w:rFonts w:ascii="Calibri" w:hAnsi="Calibri" w:hint="eastAsia"/>
          <w:rtl/>
        </w:rPr>
        <w:t>המבחן</w:t>
      </w:r>
      <w:r w:rsidRPr="00E729B8">
        <w:rPr>
          <w:rFonts w:ascii="Calibri" w:hAnsi="Calibri"/>
          <w:rtl/>
        </w:rPr>
        <w:t xml:space="preserve"> </w:t>
      </w:r>
      <w:r w:rsidRPr="00E729B8">
        <w:rPr>
          <w:rFonts w:ascii="Calibri" w:hAnsi="Calibri" w:hint="eastAsia"/>
          <w:rtl/>
        </w:rPr>
        <w:t>התרשם</w:t>
      </w:r>
      <w:r w:rsidRPr="00E729B8">
        <w:rPr>
          <w:rFonts w:ascii="Calibri" w:hAnsi="Calibri"/>
          <w:rtl/>
        </w:rPr>
        <w:t xml:space="preserve"> </w:t>
      </w:r>
      <w:r w:rsidRPr="00E729B8">
        <w:rPr>
          <w:rFonts w:ascii="Calibri" w:hAnsi="Calibri" w:hint="eastAsia"/>
          <w:rtl/>
        </w:rPr>
        <w:t>כי</w:t>
      </w:r>
      <w:r w:rsidRPr="00E729B8">
        <w:rPr>
          <w:rFonts w:ascii="Calibri" w:hAnsi="Calibri"/>
          <w:rtl/>
        </w:rPr>
        <w:t xml:space="preserve"> </w:t>
      </w:r>
      <w:r w:rsidRPr="00E729B8">
        <w:rPr>
          <w:rFonts w:ascii="Calibri" w:hAnsi="Calibri" w:hint="eastAsia"/>
          <w:rtl/>
        </w:rPr>
        <w:t>קיים</w:t>
      </w:r>
      <w:r w:rsidRPr="00E729B8">
        <w:rPr>
          <w:rFonts w:ascii="Calibri" w:hAnsi="Calibri"/>
          <w:rtl/>
        </w:rPr>
        <w:t xml:space="preserve"> </w:t>
      </w:r>
      <w:r w:rsidRPr="00E729B8">
        <w:rPr>
          <w:rFonts w:ascii="Calibri" w:hAnsi="Calibri" w:hint="eastAsia"/>
          <w:rtl/>
        </w:rPr>
        <w:t>סיכון</w:t>
      </w:r>
      <w:r w:rsidRPr="00E729B8">
        <w:rPr>
          <w:rFonts w:ascii="Calibri" w:hAnsi="Calibri"/>
          <w:rtl/>
        </w:rPr>
        <w:t xml:space="preserve"> </w:t>
      </w:r>
      <w:r w:rsidRPr="00E729B8">
        <w:rPr>
          <w:rFonts w:ascii="Calibri" w:hAnsi="Calibri" w:hint="eastAsia"/>
          <w:rtl/>
        </w:rPr>
        <w:t>להישנות</w:t>
      </w:r>
      <w:r w:rsidRPr="00E729B8">
        <w:rPr>
          <w:rFonts w:ascii="Calibri" w:hAnsi="Calibri"/>
          <w:rtl/>
        </w:rPr>
        <w:t xml:space="preserve"> </w:t>
      </w:r>
      <w:r w:rsidRPr="00E729B8">
        <w:rPr>
          <w:rFonts w:ascii="Calibri" w:hAnsi="Calibri" w:hint="eastAsia"/>
          <w:rtl/>
        </w:rPr>
        <w:t>עבירות</w:t>
      </w:r>
      <w:r w:rsidRPr="00E729B8">
        <w:rPr>
          <w:rFonts w:ascii="Calibri" w:hAnsi="Calibri"/>
          <w:rtl/>
        </w:rPr>
        <w:t xml:space="preserve"> </w:t>
      </w:r>
      <w:r w:rsidRPr="00E729B8">
        <w:rPr>
          <w:rFonts w:ascii="Calibri" w:hAnsi="Calibri" w:hint="eastAsia"/>
          <w:rtl/>
        </w:rPr>
        <w:t>וכי</w:t>
      </w:r>
      <w:r w:rsidRPr="00E729B8">
        <w:rPr>
          <w:rFonts w:ascii="Calibri" w:hAnsi="Calibri"/>
          <w:rtl/>
        </w:rPr>
        <w:t xml:space="preserve"> </w:t>
      </w:r>
      <w:r w:rsidRPr="00E729B8">
        <w:rPr>
          <w:rFonts w:ascii="Calibri" w:hAnsi="Calibri" w:hint="eastAsia"/>
          <w:rtl/>
        </w:rPr>
        <w:t>שילובו</w:t>
      </w:r>
      <w:r w:rsidRPr="00E729B8">
        <w:rPr>
          <w:rFonts w:ascii="Calibri" w:hAnsi="Calibri"/>
          <w:rtl/>
        </w:rPr>
        <w:t xml:space="preserve"> </w:t>
      </w:r>
      <w:r w:rsidRPr="00E729B8">
        <w:rPr>
          <w:rFonts w:ascii="Calibri" w:hAnsi="Calibri" w:hint="eastAsia"/>
          <w:rtl/>
        </w:rPr>
        <w:t>בטיפול</w:t>
      </w:r>
      <w:r w:rsidRPr="00E729B8">
        <w:rPr>
          <w:rFonts w:ascii="Calibri" w:hAnsi="Calibri"/>
          <w:rtl/>
        </w:rPr>
        <w:t xml:space="preserve"> </w:t>
      </w:r>
      <w:r w:rsidRPr="00E729B8">
        <w:rPr>
          <w:rFonts w:ascii="Calibri" w:hAnsi="Calibri" w:hint="eastAsia"/>
          <w:rtl/>
        </w:rPr>
        <w:t>יכול</w:t>
      </w:r>
      <w:r w:rsidRPr="00E729B8">
        <w:rPr>
          <w:rFonts w:ascii="Calibri" w:hAnsi="Calibri"/>
          <w:rtl/>
        </w:rPr>
        <w:t xml:space="preserve"> </w:t>
      </w:r>
      <w:r w:rsidRPr="00E729B8">
        <w:rPr>
          <w:rFonts w:ascii="Calibri" w:hAnsi="Calibri" w:hint="eastAsia"/>
          <w:rtl/>
        </w:rPr>
        <w:t>להיות</w:t>
      </w:r>
      <w:r w:rsidRPr="00E729B8">
        <w:rPr>
          <w:rFonts w:ascii="Calibri" w:hAnsi="Calibri"/>
          <w:rtl/>
        </w:rPr>
        <w:t xml:space="preserve"> </w:t>
      </w:r>
      <w:r w:rsidRPr="00E729B8">
        <w:rPr>
          <w:rFonts w:ascii="Calibri" w:hAnsi="Calibri" w:hint="eastAsia"/>
          <w:rtl/>
        </w:rPr>
        <w:t>מענה</w:t>
      </w:r>
      <w:r w:rsidRPr="00E729B8">
        <w:rPr>
          <w:rFonts w:ascii="Calibri" w:hAnsi="Calibri"/>
          <w:rtl/>
        </w:rPr>
        <w:t xml:space="preserve"> </w:t>
      </w:r>
      <w:r w:rsidRPr="00E729B8">
        <w:rPr>
          <w:rFonts w:ascii="Calibri" w:hAnsi="Calibri" w:hint="eastAsia"/>
          <w:rtl/>
        </w:rPr>
        <w:t>לצמצום</w:t>
      </w:r>
      <w:r w:rsidRPr="00E729B8">
        <w:rPr>
          <w:rFonts w:ascii="Calibri" w:hAnsi="Calibri"/>
          <w:rtl/>
        </w:rPr>
        <w:t xml:space="preserve"> </w:t>
      </w:r>
      <w:r w:rsidRPr="00E729B8">
        <w:rPr>
          <w:rFonts w:ascii="Calibri" w:hAnsi="Calibri" w:hint="eastAsia"/>
          <w:rtl/>
        </w:rPr>
        <w:t>הסיכון</w:t>
      </w:r>
      <w:r w:rsidRPr="00E729B8">
        <w:rPr>
          <w:rFonts w:ascii="Calibri" w:hAnsi="Calibri"/>
          <w:rtl/>
        </w:rPr>
        <w:t xml:space="preserve">. </w:t>
      </w:r>
      <w:r w:rsidRPr="00E729B8">
        <w:rPr>
          <w:rFonts w:ascii="Calibri" w:hAnsi="Calibri" w:hint="eastAsia"/>
          <w:rtl/>
        </w:rPr>
        <w:t>שרות</w:t>
      </w:r>
      <w:r w:rsidRPr="00E729B8">
        <w:rPr>
          <w:rFonts w:ascii="Calibri" w:hAnsi="Calibri"/>
          <w:rtl/>
        </w:rPr>
        <w:t xml:space="preserve"> </w:t>
      </w:r>
      <w:r w:rsidRPr="00E729B8">
        <w:rPr>
          <w:rFonts w:ascii="Calibri" w:hAnsi="Calibri" w:hint="eastAsia"/>
          <w:rtl/>
        </w:rPr>
        <w:t>המבחן</w:t>
      </w:r>
      <w:r w:rsidRPr="00E729B8">
        <w:rPr>
          <w:rFonts w:ascii="Calibri" w:hAnsi="Calibri"/>
          <w:rtl/>
        </w:rPr>
        <w:t xml:space="preserve"> </w:t>
      </w:r>
      <w:r w:rsidRPr="00E729B8">
        <w:rPr>
          <w:rFonts w:ascii="Calibri" w:hAnsi="Calibri" w:hint="eastAsia"/>
          <w:rtl/>
        </w:rPr>
        <w:t>התרשם</w:t>
      </w:r>
      <w:r w:rsidRPr="00E729B8">
        <w:rPr>
          <w:rFonts w:ascii="Calibri" w:hAnsi="Calibri"/>
          <w:rtl/>
        </w:rPr>
        <w:t xml:space="preserve"> </w:t>
      </w:r>
      <w:r w:rsidRPr="00E729B8">
        <w:rPr>
          <w:rFonts w:ascii="Calibri" w:hAnsi="Calibri" w:hint="eastAsia"/>
          <w:rtl/>
        </w:rPr>
        <w:t>כי</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משקיע</w:t>
      </w:r>
      <w:r w:rsidRPr="00E729B8">
        <w:rPr>
          <w:rFonts w:ascii="Calibri" w:hAnsi="Calibri"/>
          <w:rtl/>
        </w:rPr>
        <w:t xml:space="preserve"> </w:t>
      </w:r>
      <w:r w:rsidRPr="00E729B8">
        <w:rPr>
          <w:rFonts w:ascii="Calibri" w:hAnsi="Calibri" w:hint="eastAsia"/>
          <w:rtl/>
        </w:rPr>
        <w:t>מאמצים</w:t>
      </w:r>
      <w:r w:rsidRPr="00E729B8">
        <w:rPr>
          <w:rFonts w:ascii="Calibri" w:hAnsi="Calibri"/>
          <w:rtl/>
        </w:rPr>
        <w:t xml:space="preserve"> </w:t>
      </w:r>
      <w:r w:rsidRPr="00E729B8">
        <w:rPr>
          <w:rFonts w:ascii="Calibri" w:hAnsi="Calibri" w:hint="eastAsia"/>
          <w:rtl/>
        </w:rPr>
        <w:t>ונוקט</w:t>
      </w:r>
      <w:r w:rsidRPr="00E729B8">
        <w:rPr>
          <w:rFonts w:ascii="Calibri" w:hAnsi="Calibri"/>
          <w:rtl/>
        </w:rPr>
        <w:t xml:space="preserve"> </w:t>
      </w:r>
      <w:r w:rsidRPr="00E729B8">
        <w:rPr>
          <w:rFonts w:ascii="Calibri" w:hAnsi="Calibri" w:hint="eastAsia"/>
          <w:rtl/>
        </w:rPr>
        <w:t>פעולות</w:t>
      </w:r>
      <w:r w:rsidRPr="00E729B8">
        <w:rPr>
          <w:rFonts w:ascii="Calibri" w:hAnsi="Calibri"/>
          <w:rtl/>
        </w:rPr>
        <w:t xml:space="preserve"> </w:t>
      </w:r>
      <w:r w:rsidRPr="00E729B8">
        <w:rPr>
          <w:rFonts w:ascii="Calibri" w:hAnsi="Calibri" w:hint="eastAsia"/>
          <w:rtl/>
        </w:rPr>
        <w:t>לטובת</w:t>
      </w:r>
      <w:r w:rsidRPr="00E729B8">
        <w:rPr>
          <w:rFonts w:ascii="Calibri" w:hAnsi="Calibri"/>
          <w:rtl/>
        </w:rPr>
        <w:t xml:space="preserve"> </w:t>
      </w:r>
      <w:r w:rsidRPr="00E729B8">
        <w:rPr>
          <w:rFonts w:ascii="Calibri" w:hAnsi="Calibri" w:hint="eastAsia"/>
          <w:rtl/>
        </w:rPr>
        <w:t>שיקום</w:t>
      </w:r>
      <w:r w:rsidRPr="00E729B8">
        <w:rPr>
          <w:rFonts w:ascii="Calibri" w:hAnsi="Calibri"/>
          <w:rtl/>
        </w:rPr>
        <w:t xml:space="preserve"> </w:t>
      </w:r>
      <w:r w:rsidRPr="00E729B8">
        <w:rPr>
          <w:rFonts w:ascii="Calibri" w:hAnsi="Calibri" w:hint="eastAsia"/>
          <w:rtl/>
        </w:rPr>
        <w:t>חייו</w:t>
      </w:r>
      <w:r w:rsidRPr="00E729B8">
        <w:rPr>
          <w:rFonts w:ascii="Calibri" w:hAnsi="Calibri"/>
          <w:rtl/>
        </w:rPr>
        <w:t xml:space="preserve"> </w:t>
      </w:r>
      <w:r w:rsidRPr="00E729B8">
        <w:rPr>
          <w:rFonts w:ascii="Calibri" w:hAnsi="Calibri" w:hint="eastAsia"/>
          <w:rtl/>
        </w:rPr>
        <w:t>הדבר</w:t>
      </w:r>
      <w:r w:rsidRPr="00E729B8">
        <w:rPr>
          <w:rFonts w:ascii="Calibri" w:hAnsi="Calibri"/>
          <w:rtl/>
        </w:rPr>
        <w:t xml:space="preserve"> </w:t>
      </w:r>
      <w:r w:rsidRPr="00E729B8">
        <w:rPr>
          <w:rFonts w:ascii="Calibri" w:hAnsi="Calibri" w:hint="eastAsia"/>
          <w:rtl/>
        </w:rPr>
        <w:t>מתבטא</w:t>
      </w:r>
      <w:r w:rsidRPr="00E729B8">
        <w:rPr>
          <w:rFonts w:ascii="Calibri" w:hAnsi="Calibri"/>
          <w:rtl/>
        </w:rPr>
        <w:t xml:space="preserve"> </w:t>
      </w:r>
      <w:r w:rsidRPr="00E729B8">
        <w:rPr>
          <w:rFonts w:ascii="Calibri" w:hAnsi="Calibri" w:hint="eastAsia"/>
          <w:rtl/>
        </w:rPr>
        <w:t>בהגעתו</w:t>
      </w:r>
      <w:r w:rsidRPr="00E729B8">
        <w:rPr>
          <w:rFonts w:ascii="Calibri" w:hAnsi="Calibri"/>
          <w:rtl/>
        </w:rPr>
        <w:t xml:space="preserve"> </w:t>
      </w:r>
      <w:r w:rsidRPr="00E729B8">
        <w:rPr>
          <w:rFonts w:ascii="Calibri" w:hAnsi="Calibri" w:hint="eastAsia"/>
          <w:rtl/>
        </w:rPr>
        <w:t>לטיפול</w:t>
      </w:r>
      <w:r w:rsidRPr="00E729B8">
        <w:rPr>
          <w:rFonts w:ascii="Calibri" w:hAnsi="Calibri"/>
          <w:rtl/>
        </w:rPr>
        <w:t xml:space="preserve"> </w:t>
      </w:r>
      <w:r w:rsidRPr="00E729B8">
        <w:rPr>
          <w:rFonts w:ascii="Calibri" w:hAnsi="Calibri" w:hint="eastAsia"/>
          <w:rtl/>
        </w:rPr>
        <w:t>באופן</w:t>
      </w:r>
      <w:r w:rsidRPr="00E729B8">
        <w:rPr>
          <w:rFonts w:ascii="Calibri" w:hAnsi="Calibri"/>
          <w:rtl/>
        </w:rPr>
        <w:t xml:space="preserve"> </w:t>
      </w:r>
      <w:r w:rsidRPr="00E729B8">
        <w:rPr>
          <w:rFonts w:ascii="Calibri" w:hAnsi="Calibri" w:hint="eastAsia"/>
          <w:rtl/>
        </w:rPr>
        <w:t>רציף</w:t>
      </w:r>
      <w:r w:rsidRPr="00E729B8">
        <w:rPr>
          <w:rFonts w:ascii="Calibri" w:hAnsi="Calibri"/>
          <w:rtl/>
        </w:rPr>
        <w:t xml:space="preserve">, </w:t>
      </w:r>
      <w:r w:rsidRPr="00E729B8">
        <w:rPr>
          <w:rFonts w:ascii="Calibri" w:hAnsi="Calibri" w:hint="eastAsia"/>
          <w:rtl/>
        </w:rPr>
        <w:t>והתמדתו</w:t>
      </w:r>
      <w:r w:rsidRPr="00E729B8">
        <w:rPr>
          <w:rFonts w:ascii="Calibri" w:hAnsi="Calibri"/>
          <w:rtl/>
        </w:rPr>
        <w:t xml:space="preserve"> </w:t>
      </w:r>
      <w:r w:rsidRPr="00E729B8">
        <w:rPr>
          <w:rFonts w:ascii="Calibri" w:hAnsi="Calibri" w:hint="eastAsia"/>
          <w:rtl/>
        </w:rPr>
        <w:t>בתחום</w:t>
      </w:r>
      <w:r w:rsidRPr="00E729B8">
        <w:rPr>
          <w:rFonts w:ascii="Calibri" w:hAnsi="Calibri"/>
          <w:rtl/>
        </w:rPr>
        <w:t xml:space="preserve"> </w:t>
      </w:r>
      <w:r w:rsidRPr="00E729B8">
        <w:rPr>
          <w:rFonts w:ascii="Calibri" w:hAnsi="Calibri" w:hint="eastAsia"/>
          <w:rtl/>
        </w:rPr>
        <w:t>התעסוקתי</w:t>
      </w:r>
      <w:r w:rsidRPr="00E729B8">
        <w:rPr>
          <w:rFonts w:ascii="Calibri" w:hAnsi="Calibri"/>
          <w:rtl/>
        </w:rPr>
        <w:t xml:space="preserve">. </w:t>
      </w:r>
      <w:r w:rsidRPr="00E729B8">
        <w:rPr>
          <w:rFonts w:ascii="Calibri" w:hAnsi="Calibri" w:hint="eastAsia"/>
          <w:rtl/>
        </w:rPr>
        <w:t>בבדיקה</w:t>
      </w:r>
      <w:r w:rsidRPr="00E729B8">
        <w:rPr>
          <w:rFonts w:ascii="Calibri" w:hAnsi="Calibri"/>
          <w:rtl/>
        </w:rPr>
        <w:t xml:space="preserve"> </w:t>
      </w:r>
      <w:r w:rsidRPr="00E729B8">
        <w:rPr>
          <w:rFonts w:ascii="Calibri" w:hAnsi="Calibri" w:hint="eastAsia"/>
          <w:rtl/>
        </w:rPr>
        <w:t>ראשונה</w:t>
      </w:r>
      <w:r w:rsidRPr="00E729B8">
        <w:rPr>
          <w:rFonts w:ascii="Calibri" w:hAnsi="Calibri"/>
          <w:rtl/>
        </w:rPr>
        <w:t xml:space="preserve"> </w:t>
      </w:r>
      <w:r w:rsidRPr="00E729B8">
        <w:rPr>
          <w:rFonts w:ascii="Calibri" w:hAnsi="Calibri" w:hint="eastAsia"/>
          <w:rtl/>
        </w:rPr>
        <w:t>שמסר</w:t>
      </w:r>
      <w:r w:rsidRPr="00E729B8">
        <w:rPr>
          <w:rFonts w:ascii="Calibri" w:hAnsi="Calibri"/>
          <w:rtl/>
        </w:rPr>
        <w:t xml:space="preserve"> </w:t>
      </w:r>
      <w:r w:rsidRPr="00E729B8">
        <w:rPr>
          <w:rFonts w:ascii="Calibri" w:hAnsi="Calibri" w:hint="eastAsia"/>
          <w:rtl/>
        </w:rPr>
        <w:t>לצורך</w:t>
      </w:r>
      <w:r w:rsidRPr="00E729B8">
        <w:rPr>
          <w:rFonts w:ascii="Calibri" w:hAnsi="Calibri"/>
          <w:rtl/>
        </w:rPr>
        <w:t xml:space="preserve"> </w:t>
      </w:r>
      <w:r w:rsidRPr="00E729B8">
        <w:rPr>
          <w:rFonts w:ascii="Calibri" w:hAnsi="Calibri" w:hint="eastAsia"/>
          <w:rtl/>
        </w:rPr>
        <w:t>איתור</w:t>
      </w:r>
      <w:r w:rsidRPr="00E729B8">
        <w:rPr>
          <w:rFonts w:ascii="Calibri" w:hAnsi="Calibri"/>
          <w:rtl/>
        </w:rPr>
        <w:t xml:space="preserve"> </w:t>
      </w:r>
      <w:r w:rsidRPr="00E729B8">
        <w:rPr>
          <w:rFonts w:ascii="Calibri" w:hAnsi="Calibri" w:hint="eastAsia"/>
          <w:rtl/>
        </w:rPr>
        <w:t>שרידי</w:t>
      </w:r>
      <w:r w:rsidRPr="00E729B8">
        <w:rPr>
          <w:rFonts w:ascii="Calibri" w:hAnsi="Calibri"/>
          <w:rtl/>
        </w:rPr>
        <w:t xml:space="preserve"> </w:t>
      </w:r>
      <w:r w:rsidRPr="00E729B8">
        <w:rPr>
          <w:rFonts w:ascii="Calibri" w:hAnsi="Calibri" w:hint="eastAsia"/>
          <w:rtl/>
        </w:rPr>
        <w:t>סם</w:t>
      </w:r>
      <w:r w:rsidRPr="00E729B8">
        <w:rPr>
          <w:rFonts w:ascii="Calibri" w:hAnsi="Calibri"/>
          <w:rtl/>
        </w:rPr>
        <w:t xml:space="preserve"> </w:t>
      </w:r>
      <w:r w:rsidRPr="00E729B8">
        <w:rPr>
          <w:rFonts w:ascii="Calibri" w:hAnsi="Calibri" w:hint="eastAsia"/>
          <w:rtl/>
        </w:rPr>
        <w:t>נתגלו</w:t>
      </w:r>
      <w:r w:rsidRPr="00E729B8">
        <w:rPr>
          <w:rFonts w:ascii="Calibri" w:hAnsi="Calibri"/>
          <w:rtl/>
        </w:rPr>
        <w:t xml:space="preserve"> </w:t>
      </w:r>
      <w:r w:rsidRPr="00E729B8">
        <w:rPr>
          <w:rFonts w:ascii="Calibri" w:hAnsi="Calibri" w:hint="eastAsia"/>
          <w:rtl/>
        </w:rPr>
        <w:t>שרידי</w:t>
      </w:r>
      <w:r w:rsidRPr="00E729B8">
        <w:rPr>
          <w:rFonts w:ascii="Calibri" w:hAnsi="Calibri"/>
          <w:rtl/>
        </w:rPr>
        <w:t xml:space="preserve"> </w:t>
      </w:r>
      <w:r w:rsidRPr="00E729B8">
        <w:rPr>
          <w:rFonts w:ascii="Calibri" w:hAnsi="Calibri" w:hint="eastAsia"/>
          <w:rtl/>
        </w:rPr>
        <w:t>סם</w:t>
      </w:r>
      <w:r w:rsidRPr="00E729B8">
        <w:rPr>
          <w:rFonts w:ascii="Calibri" w:hAnsi="Calibri"/>
          <w:rtl/>
        </w:rPr>
        <w:t xml:space="preserve">, </w:t>
      </w:r>
      <w:r w:rsidRPr="00E729B8">
        <w:rPr>
          <w:rFonts w:ascii="Calibri" w:hAnsi="Calibri" w:hint="eastAsia"/>
          <w:rtl/>
        </w:rPr>
        <w:t>עם</w:t>
      </w:r>
      <w:r w:rsidRPr="00E729B8">
        <w:rPr>
          <w:rFonts w:ascii="Calibri" w:hAnsi="Calibri"/>
          <w:rtl/>
        </w:rPr>
        <w:t xml:space="preserve"> </w:t>
      </w:r>
      <w:r w:rsidRPr="00E729B8">
        <w:rPr>
          <w:rFonts w:ascii="Calibri" w:hAnsi="Calibri" w:hint="eastAsia"/>
          <w:rtl/>
        </w:rPr>
        <w:t>זאת</w:t>
      </w:r>
      <w:r w:rsidRPr="00E729B8">
        <w:rPr>
          <w:rFonts w:ascii="Calibri" w:hAnsi="Calibri"/>
          <w:rtl/>
        </w:rPr>
        <w:t xml:space="preserve"> </w:t>
      </w:r>
      <w:r w:rsidRPr="00E729B8">
        <w:rPr>
          <w:rFonts w:ascii="Calibri" w:hAnsi="Calibri" w:hint="eastAsia"/>
          <w:rtl/>
        </w:rPr>
        <w:t>בהמשך</w:t>
      </w:r>
      <w:r w:rsidRPr="00E729B8">
        <w:rPr>
          <w:rFonts w:ascii="Calibri" w:hAnsi="Calibri"/>
          <w:rtl/>
        </w:rPr>
        <w:t xml:space="preserve">, </w:t>
      </w:r>
      <w:r w:rsidRPr="00E729B8">
        <w:rPr>
          <w:rFonts w:ascii="Calibri" w:hAnsi="Calibri" w:hint="eastAsia"/>
          <w:rtl/>
        </w:rPr>
        <w:t>למעלה</w:t>
      </w:r>
      <w:r w:rsidRPr="00E729B8">
        <w:rPr>
          <w:rFonts w:ascii="Calibri" w:hAnsi="Calibri"/>
          <w:rtl/>
        </w:rPr>
        <w:t xml:space="preserve"> </w:t>
      </w:r>
      <w:r w:rsidRPr="00E729B8">
        <w:rPr>
          <w:rFonts w:ascii="Calibri" w:hAnsi="Calibri" w:hint="eastAsia"/>
          <w:rtl/>
        </w:rPr>
        <w:t>מחודשיים</w:t>
      </w:r>
      <w:r w:rsidRPr="00E729B8">
        <w:rPr>
          <w:rFonts w:ascii="Calibri" w:hAnsi="Calibri"/>
          <w:rtl/>
        </w:rPr>
        <w:t xml:space="preserve">, </w:t>
      </w:r>
      <w:r w:rsidRPr="00E729B8">
        <w:rPr>
          <w:rFonts w:ascii="Calibri" w:hAnsi="Calibri" w:hint="eastAsia"/>
          <w:rtl/>
        </w:rPr>
        <w:t>מידי</w:t>
      </w:r>
      <w:r w:rsidRPr="00E729B8">
        <w:rPr>
          <w:rFonts w:ascii="Calibri" w:hAnsi="Calibri"/>
          <w:rtl/>
        </w:rPr>
        <w:t xml:space="preserve"> </w:t>
      </w:r>
      <w:r w:rsidRPr="00E729B8">
        <w:rPr>
          <w:rFonts w:ascii="Calibri" w:hAnsi="Calibri" w:hint="eastAsia"/>
          <w:rtl/>
        </w:rPr>
        <w:t>שבוע</w:t>
      </w:r>
      <w:r w:rsidRPr="00E729B8">
        <w:rPr>
          <w:rFonts w:ascii="Calibri" w:hAnsi="Calibri"/>
          <w:rtl/>
        </w:rPr>
        <w:t xml:space="preserve">,  </w:t>
      </w:r>
      <w:r w:rsidRPr="00E729B8">
        <w:rPr>
          <w:rFonts w:ascii="Calibri" w:hAnsi="Calibri" w:hint="eastAsia"/>
          <w:rtl/>
        </w:rPr>
        <w:t>מסר</w:t>
      </w:r>
      <w:r w:rsidRPr="00E729B8">
        <w:rPr>
          <w:rFonts w:ascii="Calibri" w:hAnsi="Calibri"/>
          <w:rtl/>
        </w:rPr>
        <w:t xml:space="preserve"> </w:t>
      </w:r>
      <w:r w:rsidRPr="00E729B8">
        <w:rPr>
          <w:rFonts w:ascii="Calibri" w:hAnsi="Calibri" w:hint="eastAsia"/>
          <w:rtl/>
        </w:rPr>
        <w:t>דגימות</w:t>
      </w:r>
      <w:r w:rsidRPr="00E729B8">
        <w:rPr>
          <w:rFonts w:ascii="Calibri" w:hAnsi="Calibri"/>
          <w:rtl/>
        </w:rPr>
        <w:t xml:space="preserve"> </w:t>
      </w:r>
      <w:r w:rsidRPr="00E729B8">
        <w:rPr>
          <w:rFonts w:ascii="Calibri" w:hAnsi="Calibri" w:hint="eastAsia"/>
          <w:rtl/>
        </w:rPr>
        <w:t>נקיות</w:t>
      </w:r>
      <w:r w:rsidRPr="00E729B8">
        <w:rPr>
          <w:rFonts w:ascii="Calibri" w:hAnsi="Calibri"/>
          <w:rtl/>
        </w:rPr>
        <w:t xml:space="preserve">. </w:t>
      </w:r>
      <w:r w:rsidRPr="00E729B8">
        <w:rPr>
          <w:rFonts w:ascii="Calibri" w:hAnsi="Calibri" w:hint="eastAsia"/>
          <w:rtl/>
        </w:rPr>
        <w:t>לאור</w:t>
      </w:r>
      <w:r w:rsidRPr="00E729B8">
        <w:rPr>
          <w:rFonts w:ascii="Calibri" w:hAnsi="Calibri"/>
          <w:rtl/>
        </w:rPr>
        <w:t xml:space="preserve"> </w:t>
      </w:r>
      <w:r w:rsidRPr="00E729B8">
        <w:rPr>
          <w:rFonts w:ascii="Calibri" w:hAnsi="Calibri" w:hint="eastAsia"/>
          <w:rtl/>
        </w:rPr>
        <w:t>שיתוף</w:t>
      </w:r>
      <w:r w:rsidRPr="00E729B8">
        <w:rPr>
          <w:rFonts w:ascii="Calibri" w:hAnsi="Calibri"/>
          <w:rtl/>
        </w:rPr>
        <w:t xml:space="preserve"> </w:t>
      </w:r>
      <w:r w:rsidRPr="00E729B8">
        <w:rPr>
          <w:rFonts w:ascii="Calibri" w:hAnsi="Calibri" w:hint="eastAsia"/>
          <w:rtl/>
        </w:rPr>
        <w:t>הפעולה</w:t>
      </w:r>
      <w:r w:rsidRPr="00E729B8">
        <w:rPr>
          <w:rFonts w:ascii="Calibri" w:hAnsi="Calibri"/>
          <w:rtl/>
        </w:rPr>
        <w:t xml:space="preserve"> </w:t>
      </w:r>
      <w:r w:rsidRPr="00E729B8">
        <w:rPr>
          <w:rFonts w:ascii="Calibri" w:hAnsi="Calibri" w:hint="eastAsia"/>
          <w:rtl/>
        </w:rPr>
        <w:t>של</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עם</w:t>
      </w:r>
      <w:r w:rsidRPr="00E729B8">
        <w:rPr>
          <w:rFonts w:ascii="Calibri" w:hAnsi="Calibri"/>
          <w:rtl/>
        </w:rPr>
        <w:t xml:space="preserve"> </w:t>
      </w:r>
      <w:r w:rsidRPr="00E729B8">
        <w:rPr>
          <w:rFonts w:ascii="Calibri" w:hAnsi="Calibri" w:hint="eastAsia"/>
          <w:rtl/>
        </w:rPr>
        <w:t>שרות</w:t>
      </w:r>
      <w:r w:rsidRPr="00E729B8">
        <w:rPr>
          <w:rFonts w:ascii="Calibri" w:hAnsi="Calibri"/>
          <w:rtl/>
        </w:rPr>
        <w:t xml:space="preserve"> </w:t>
      </w:r>
      <w:r w:rsidRPr="00E729B8">
        <w:rPr>
          <w:rFonts w:ascii="Calibri" w:hAnsi="Calibri" w:hint="eastAsia"/>
          <w:rtl/>
        </w:rPr>
        <w:t>המבחן</w:t>
      </w:r>
      <w:r w:rsidRPr="00E729B8">
        <w:rPr>
          <w:rFonts w:ascii="Calibri" w:hAnsi="Calibri"/>
          <w:rtl/>
        </w:rPr>
        <w:t xml:space="preserve">, </w:t>
      </w:r>
      <w:r w:rsidRPr="00E729B8">
        <w:rPr>
          <w:rFonts w:ascii="Calibri" w:hAnsi="Calibri" w:hint="eastAsia"/>
          <w:rtl/>
        </w:rPr>
        <w:t>מאמציו</w:t>
      </w:r>
      <w:r w:rsidRPr="00E729B8">
        <w:rPr>
          <w:rFonts w:ascii="Calibri" w:hAnsi="Calibri"/>
          <w:rtl/>
        </w:rPr>
        <w:t xml:space="preserve"> </w:t>
      </w:r>
      <w:r w:rsidRPr="00E729B8">
        <w:rPr>
          <w:rFonts w:ascii="Calibri" w:hAnsi="Calibri" w:hint="eastAsia"/>
          <w:rtl/>
        </w:rPr>
        <w:t>לערוך</w:t>
      </w:r>
      <w:r w:rsidRPr="00E729B8">
        <w:rPr>
          <w:rFonts w:ascii="Calibri" w:hAnsi="Calibri"/>
          <w:rtl/>
        </w:rPr>
        <w:t xml:space="preserve"> </w:t>
      </w:r>
      <w:r w:rsidRPr="00E729B8">
        <w:rPr>
          <w:rFonts w:ascii="Calibri" w:hAnsi="Calibri" w:hint="eastAsia"/>
          <w:rtl/>
        </w:rPr>
        <w:t>שינוי</w:t>
      </w:r>
      <w:r w:rsidRPr="00E729B8">
        <w:rPr>
          <w:rFonts w:ascii="Calibri" w:hAnsi="Calibri"/>
          <w:rtl/>
        </w:rPr>
        <w:t xml:space="preserve"> </w:t>
      </w:r>
      <w:r w:rsidRPr="00E729B8">
        <w:rPr>
          <w:rFonts w:ascii="Calibri" w:hAnsi="Calibri" w:hint="eastAsia"/>
          <w:rtl/>
        </w:rPr>
        <w:t>והמוטיבציה</w:t>
      </w:r>
      <w:r w:rsidRPr="00E729B8">
        <w:rPr>
          <w:rFonts w:ascii="Calibri" w:hAnsi="Calibri"/>
          <w:rtl/>
        </w:rPr>
        <w:t xml:space="preserve"> </w:t>
      </w:r>
      <w:r w:rsidRPr="00E729B8">
        <w:rPr>
          <w:rFonts w:ascii="Calibri" w:hAnsi="Calibri" w:hint="eastAsia"/>
          <w:rtl/>
        </w:rPr>
        <w:t>לנהל</w:t>
      </w:r>
      <w:r w:rsidRPr="00E729B8">
        <w:rPr>
          <w:rFonts w:ascii="Calibri" w:hAnsi="Calibri"/>
          <w:rtl/>
        </w:rPr>
        <w:t xml:space="preserve"> </w:t>
      </w:r>
      <w:r w:rsidRPr="00E729B8">
        <w:rPr>
          <w:rFonts w:ascii="Calibri" w:hAnsi="Calibri" w:hint="eastAsia"/>
          <w:rtl/>
        </w:rPr>
        <w:t>אורח</w:t>
      </w:r>
      <w:r w:rsidRPr="00E729B8">
        <w:rPr>
          <w:rFonts w:ascii="Calibri" w:hAnsi="Calibri"/>
          <w:rtl/>
        </w:rPr>
        <w:t xml:space="preserve"> </w:t>
      </w:r>
      <w:r w:rsidRPr="00E729B8">
        <w:rPr>
          <w:rFonts w:ascii="Calibri" w:hAnsi="Calibri" w:hint="eastAsia"/>
          <w:rtl/>
        </w:rPr>
        <w:t>חיים</w:t>
      </w:r>
      <w:r w:rsidRPr="00E729B8">
        <w:rPr>
          <w:rFonts w:ascii="Calibri" w:hAnsi="Calibri"/>
          <w:rtl/>
        </w:rPr>
        <w:t xml:space="preserve"> </w:t>
      </w:r>
      <w:r w:rsidRPr="00E729B8">
        <w:rPr>
          <w:rFonts w:ascii="Calibri" w:hAnsi="Calibri" w:hint="eastAsia"/>
          <w:rtl/>
        </w:rPr>
        <w:t>נורמטיבי</w:t>
      </w:r>
      <w:r w:rsidRPr="00E729B8">
        <w:rPr>
          <w:rFonts w:ascii="Calibri" w:hAnsi="Calibri"/>
          <w:rtl/>
        </w:rPr>
        <w:t xml:space="preserve"> </w:t>
      </w:r>
      <w:r w:rsidRPr="00E729B8">
        <w:rPr>
          <w:rFonts w:ascii="Calibri" w:hAnsi="Calibri" w:hint="eastAsia"/>
          <w:rtl/>
        </w:rPr>
        <w:t>ובשים</w:t>
      </w:r>
      <w:r w:rsidRPr="00E729B8">
        <w:rPr>
          <w:rFonts w:ascii="Calibri" w:hAnsi="Calibri"/>
          <w:rtl/>
        </w:rPr>
        <w:t xml:space="preserve"> </w:t>
      </w:r>
      <w:r w:rsidRPr="00E729B8">
        <w:rPr>
          <w:rFonts w:ascii="Calibri" w:hAnsi="Calibri" w:hint="eastAsia"/>
          <w:rtl/>
        </w:rPr>
        <w:t>לב</w:t>
      </w:r>
      <w:r w:rsidRPr="00E729B8">
        <w:rPr>
          <w:rFonts w:ascii="Calibri" w:hAnsi="Calibri"/>
          <w:rtl/>
        </w:rPr>
        <w:t xml:space="preserve"> </w:t>
      </w:r>
      <w:r w:rsidRPr="00E729B8">
        <w:rPr>
          <w:rFonts w:ascii="Calibri" w:hAnsi="Calibri" w:hint="eastAsia"/>
          <w:rtl/>
        </w:rPr>
        <w:t>לגילו</w:t>
      </w:r>
      <w:r w:rsidRPr="00E729B8">
        <w:rPr>
          <w:rFonts w:ascii="Calibri" w:hAnsi="Calibri"/>
          <w:rtl/>
        </w:rPr>
        <w:t xml:space="preserve"> </w:t>
      </w:r>
      <w:r w:rsidRPr="00E729B8">
        <w:rPr>
          <w:rFonts w:ascii="Calibri" w:hAnsi="Calibri" w:hint="eastAsia"/>
          <w:rtl/>
        </w:rPr>
        <w:t>הצעיר</w:t>
      </w:r>
      <w:r w:rsidRPr="00E729B8">
        <w:rPr>
          <w:rFonts w:ascii="Calibri" w:hAnsi="Calibri"/>
          <w:rtl/>
        </w:rPr>
        <w:t xml:space="preserve">, </w:t>
      </w:r>
      <w:r w:rsidRPr="00E729B8">
        <w:rPr>
          <w:rFonts w:ascii="Calibri" w:hAnsi="Calibri" w:hint="eastAsia"/>
          <w:rtl/>
        </w:rPr>
        <w:t>המליץ</w:t>
      </w:r>
      <w:r w:rsidRPr="00E729B8">
        <w:rPr>
          <w:rFonts w:ascii="Calibri" w:hAnsi="Calibri"/>
          <w:rtl/>
        </w:rPr>
        <w:t xml:space="preserve"> </w:t>
      </w:r>
      <w:r w:rsidRPr="00E729B8">
        <w:rPr>
          <w:rFonts w:ascii="Calibri" w:hAnsi="Calibri" w:hint="eastAsia"/>
          <w:rtl/>
        </w:rPr>
        <w:t>שירות</w:t>
      </w:r>
      <w:r w:rsidRPr="00E729B8">
        <w:rPr>
          <w:rFonts w:ascii="Calibri" w:hAnsi="Calibri"/>
          <w:rtl/>
        </w:rPr>
        <w:t xml:space="preserve"> </w:t>
      </w:r>
      <w:r w:rsidRPr="00E729B8">
        <w:rPr>
          <w:rFonts w:ascii="Calibri" w:hAnsi="Calibri" w:hint="eastAsia"/>
          <w:rtl/>
        </w:rPr>
        <w:t>המבחן</w:t>
      </w:r>
      <w:r w:rsidRPr="00E729B8">
        <w:rPr>
          <w:rFonts w:ascii="Calibri" w:hAnsi="Calibri"/>
          <w:rtl/>
        </w:rPr>
        <w:t xml:space="preserve"> </w:t>
      </w:r>
      <w:r w:rsidRPr="00E729B8">
        <w:rPr>
          <w:rFonts w:ascii="Calibri" w:hAnsi="Calibri" w:hint="eastAsia"/>
          <w:rtl/>
        </w:rPr>
        <w:t>להימנע</w:t>
      </w:r>
      <w:r w:rsidRPr="00E729B8">
        <w:rPr>
          <w:rFonts w:ascii="Calibri" w:hAnsi="Calibri"/>
          <w:rtl/>
        </w:rPr>
        <w:t xml:space="preserve"> </w:t>
      </w:r>
      <w:r w:rsidRPr="00E729B8">
        <w:rPr>
          <w:rFonts w:ascii="Calibri" w:hAnsi="Calibri" w:hint="eastAsia"/>
          <w:rtl/>
        </w:rPr>
        <w:t>מהרשעתו</w:t>
      </w:r>
      <w:r w:rsidRPr="00E729B8">
        <w:rPr>
          <w:rFonts w:ascii="Calibri" w:hAnsi="Calibri"/>
          <w:rtl/>
        </w:rPr>
        <w:t>.</w:t>
      </w:r>
    </w:p>
    <w:p w14:paraId="2DFCE544" w14:textId="77777777" w:rsidR="00E729B8" w:rsidRPr="00E729B8" w:rsidRDefault="00E729B8" w:rsidP="00E729B8">
      <w:pPr>
        <w:spacing w:after="160" w:line="360" w:lineRule="auto"/>
        <w:jc w:val="both"/>
        <w:rPr>
          <w:rFonts w:ascii="Calibri" w:hAnsi="Calibri"/>
          <w:b/>
          <w:bCs/>
          <w:u w:val="single"/>
          <w:rtl/>
        </w:rPr>
      </w:pPr>
    </w:p>
    <w:p w14:paraId="59F43A58" w14:textId="77777777" w:rsidR="00E729B8" w:rsidRPr="00E729B8" w:rsidRDefault="00E729B8" w:rsidP="00E729B8">
      <w:pPr>
        <w:spacing w:after="160" w:line="360" w:lineRule="auto"/>
        <w:jc w:val="both"/>
        <w:rPr>
          <w:rFonts w:ascii="Calibri" w:hAnsi="Calibri"/>
          <w:b/>
          <w:bCs/>
          <w:u w:val="single"/>
          <w:rtl/>
        </w:rPr>
      </w:pPr>
      <w:r w:rsidRPr="00E729B8">
        <w:rPr>
          <w:rFonts w:ascii="Calibri" w:hAnsi="Calibri" w:hint="eastAsia"/>
          <w:b/>
          <w:bCs/>
          <w:u w:val="single"/>
          <w:rtl/>
        </w:rPr>
        <w:t>טיעוני</w:t>
      </w:r>
      <w:r w:rsidRPr="00E729B8">
        <w:rPr>
          <w:rFonts w:ascii="Calibri" w:hAnsi="Calibri"/>
          <w:b/>
          <w:bCs/>
          <w:u w:val="single"/>
          <w:rtl/>
        </w:rPr>
        <w:t xml:space="preserve"> </w:t>
      </w:r>
      <w:r w:rsidRPr="00E729B8">
        <w:rPr>
          <w:rFonts w:ascii="Calibri" w:hAnsi="Calibri" w:hint="eastAsia"/>
          <w:b/>
          <w:bCs/>
          <w:u w:val="single"/>
          <w:rtl/>
        </w:rPr>
        <w:t>הצדדים</w:t>
      </w:r>
      <w:r w:rsidRPr="00E729B8">
        <w:rPr>
          <w:rFonts w:ascii="Calibri" w:hAnsi="Calibri"/>
          <w:b/>
          <w:bCs/>
          <w:u w:val="single"/>
          <w:rtl/>
        </w:rPr>
        <w:t xml:space="preserve"> </w:t>
      </w:r>
      <w:r w:rsidRPr="00E729B8">
        <w:rPr>
          <w:rFonts w:ascii="Calibri" w:hAnsi="Calibri" w:hint="eastAsia"/>
          <w:b/>
          <w:bCs/>
          <w:u w:val="single"/>
          <w:rtl/>
        </w:rPr>
        <w:t>לעונש</w:t>
      </w:r>
    </w:p>
    <w:p w14:paraId="096F22BE" w14:textId="77777777" w:rsidR="00E729B8" w:rsidRPr="00E729B8" w:rsidRDefault="00E729B8" w:rsidP="00E729B8">
      <w:pPr>
        <w:numPr>
          <w:ilvl w:val="0"/>
          <w:numId w:val="3"/>
        </w:numPr>
        <w:spacing w:after="160" w:line="360" w:lineRule="auto"/>
        <w:ind w:left="360"/>
        <w:contextualSpacing/>
        <w:jc w:val="both"/>
        <w:rPr>
          <w:rFonts w:ascii="Calibri" w:hAnsi="Calibri"/>
        </w:rPr>
      </w:pPr>
      <w:r w:rsidRPr="00E729B8">
        <w:rPr>
          <w:rFonts w:ascii="Calibri" w:hAnsi="Calibri" w:hint="eastAsia"/>
          <w:rtl/>
        </w:rPr>
        <w:t>ב</w:t>
      </w:r>
      <w:r w:rsidRPr="00E729B8">
        <w:rPr>
          <w:rFonts w:ascii="Calibri" w:hAnsi="Calibri"/>
          <w:rtl/>
        </w:rPr>
        <w:t>"</w:t>
      </w:r>
      <w:r w:rsidRPr="00E729B8">
        <w:rPr>
          <w:rFonts w:ascii="Calibri" w:hAnsi="Calibri" w:hint="eastAsia"/>
          <w:rtl/>
        </w:rPr>
        <w:t>כ</w:t>
      </w:r>
      <w:r w:rsidRPr="00E729B8">
        <w:rPr>
          <w:rFonts w:ascii="Calibri" w:hAnsi="Calibri"/>
          <w:rtl/>
        </w:rPr>
        <w:t xml:space="preserve"> </w:t>
      </w:r>
      <w:r w:rsidRPr="00E729B8">
        <w:rPr>
          <w:rFonts w:ascii="Calibri" w:hAnsi="Calibri" w:hint="eastAsia"/>
          <w:rtl/>
        </w:rPr>
        <w:t>המאשימה</w:t>
      </w:r>
      <w:r w:rsidRPr="00E729B8">
        <w:rPr>
          <w:rFonts w:ascii="Calibri" w:hAnsi="Calibri"/>
          <w:rtl/>
        </w:rPr>
        <w:t xml:space="preserve"> </w:t>
      </w:r>
      <w:r w:rsidRPr="00E729B8">
        <w:rPr>
          <w:rFonts w:ascii="Calibri" w:hAnsi="Calibri" w:hint="eastAsia"/>
          <w:rtl/>
        </w:rPr>
        <w:t>הגישה</w:t>
      </w:r>
      <w:r w:rsidRPr="00E729B8">
        <w:rPr>
          <w:rFonts w:ascii="Calibri" w:hAnsi="Calibri"/>
          <w:rtl/>
        </w:rPr>
        <w:t xml:space="preserve"> </w:t>
      </w:r>
      <w:r w:rsidRPr="00E729B8">
        <w:rPr>
          <w:rFonts w:ascii="Calibri" w:hAnsi="Calibri" w:hint="eastAsia"/>
          <w:rtl/>
        </w:rPr>
        <w:t>את</w:t>
      </w:r>
      <w:r w:rsidRPr="00E729B8">
        <w:rPr>
          <w:rFonts w:ascii="Calibri" w:hAnsi="Calibri"/>
          <w:rtl/>
        </w:rPr>
        <w:t xml:space="preserve"> </w:t>
      </w:r>
      <w:r w:rsidRPr="00E729B8">
        <w:rPr>
          <w:rFonts w:ascii="Calibri" w:hAnsi="Calibri" w:hint="eastAsia"/>
          <w:rtl/>
        </w:rPr>
        <w:t>רישומיו</w:t>
      </w:r>
      <w:r w:rsidRPr="00E729B8">
        <w:rPr>
          <w:rFonts w:ascii="Calibri" w:hAnsi="Calibri"/>
          <w:rtl/>
        </w:rPr>
        <w:t xml:space="preserve"> </w:t>
      </w:r>
      <w:r w:rsidRPr="00E729B8">
        <w:rPr>
          <w:rFonts w:ascii="Calibri" w:hAnsi="Calibri" w:hint="eastAsia"/>
          <w:rtl/>
        </w:rPr>
        <w:t>הקודמים</w:t>
      </w:r>
      <w:r w:rsidRPr="00E729B8">
        <w:rPr>
          <w:rFonts w:ascii="Calibri" w:hAnsi="Calibri"/>
          <w:rtl/>
        </w:rPr>
        <w:t xml:space="preserve"> </w:t>
      </w:r>
      <w:r w:rsidRPr="00E729B8">
        <w:rPr>
          <w:rFonts w:ascii="Calibri" w:hAnsi="Calibri" w:hint="eastAsia"/>
          <w:rtl/>
        </w:rPr>
        <w:t>של</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b/>
          <w:bCs/>
          <w:rtl/>
        </w:rPr>
        <w:t>ת</w:t>
      </w:r>
      <w:r w:rsidRPr="00E729B8">
        <w:rPr>
          <w:rFonts w:ascii="Calibri" w:hAnsi="Calibri"/>
          <w:b/>
          <w:bCs/>
          <w:rtl/>
        </w:rPr>
        <w:t xml:space="preserve">/1) </w:t>
      </w:r>
      <w:r w:rsidRPr="00E729B8">
        <w:rPr>
          <w:rFonts w:ascii="Calibri" w:hAnsi="Calibri" w:hint="eastAsia"/>
          <w:rtl/>
        </w:rPr>
        <w:t>לטענתה</w:t>
      </w:r>
      <w:r w:rsidRPr="00E729B8">
        <w:rPr>
          <w:rFonts w:ascii="Calibri" w:hAnsi="Calibri"/>
          <w:rtl/>
        </w:rPr>
        <w:t xml:space="preserve">, </w:t>
      </w:r>
      <w:r w:rsidRPr="00E729B8">
        <w:rPr>
          <w:rFonts w:ascii="Calibri" w:hAnsi="Calibri" w:hint="eastAsia"/>
          <w:rtl/>
        </w:rPr>
        <w:t>מתחם</w:t>
      </w:r>
      <w:r w:rsidRPr="00E729B8">
        <w:rPr>
          <w:rFonts w:ascii="Calibri" w:hAnsi="Calibri"/>
          <w:rtl/>
        </w:rPr>
        <w:t xml:space="preserve"> </w:t>
      </w:r>
      <w:r w:rsidRPr="00E729B8">
        <w:rPr>
          <w:rFonts w:ascii="Calibri" w:hAnsi="Calibri" w:hint="eastAsia"/>
          <w:rtl/>
        </w:rPr>
        <w:t>העונש</w:t>
      </w:r>
      <w:r w:rsidRPr="00E729B8">
        <w:rPr>
          <w:rFonts w:ascii="Calibri" w:hAnsi="Calibri"/>
          <w:rtl/>
        </w:rPr>
        <w:t xml:space="preserve"> </w:t>
      </w:r>
      <w:r w:rsidRPr="00E729B8">
        <w:rPr>
          <w:rFonts w:ascii="Calibri" w:hAnsi="Calibri" w:hint="eastAsia"/>
          <w:rtl/>
        </w:rPr>
        <w:t>ההולם</w:t>
      </w:r>
      <w:r w:rsidRPr="00E729B8">
        <w:rPr>
          <w:rFonts w:ascii="Calibri" w:hAnsi="Calibri"/>
          <w:rtl/>
        </w:rPr>
        <w:t xml:space="preserve">  </w:t>
      </w:r>
      <w:r w:rsidRPr="00E729B8">
        <w:rPr>
          <w:rFonts w:ascii="Calibri" w:hAnsi="Calibri" w:hint="eastAsia"/>
          <w:rtl/>
        </w:rPr>
        <w:t>נע</w:t>
      </w:r>
      <w:r w:rsidRPr="00E729B8">
        <w:rPr>
          <w:rFonts w:ascii="Calibri" w:hAnsi="Calibri"/>
          <w:rtl/>
        </w:rPr>
        <w:t xml:space="preserve"> </w:t>
      </w:r>
      <w:r w:rsidRPr="00E729B8">
        <w:rPr>
          <w:rFonts w:ascii="Calibri" w:hAnsi="Calibri" w:hint="eastAsia"/>
          <w:rtl/>
        </w:rPr>
        <w:t>בין</w:t>
      </w:r>
      <w:r w:rsidRPr="00E729B8">
        <w:rPr>
          <w:rFonts w:ascii="Calibri" w:hAnsi="Calibri"/>
          <w:rtl/>
        </w:rPr>
        <w:t xml:space="preserve"> </w:t>
      </w:r>
      <w:r w:rsidRPr="00E729B8">
        <w:rPr>
          <w:rFonts w:ascii="Calibri" w:hAnsi="Calibri" w:hint="eastAsia"/>
          <w:rtl/>
        </w:rPr>
        <w:t>מאסר</w:t>
      </w:r>
      <w:r w:rsidRPr="00E729B8">
        <w:rPr>
          <w:rFonts w:ascii="Calibri" w:hAnsi="Calibri"/>
          <w:rtl/>
        </w:rPr>
        <w:t xml:space="preserve"> </w:t>
      </w:r>
      <w:r w:rsidRPr="00E729B8">
        <w:rPr>
          <w:rFonts w:ascii="Calibri" w:hAnsi="Calibri" w:hint="eastAsia"/>
          <w:rtl/>
        </w:rPr>
        <w:t>על</w:t>
      </w:r>
      <w:r w:rsidRPr="00E729B8">
        <w:rPr>
          <w:rFonts w:ascii="Calibri" w:hAnsi="Calibri"/>
          <w:rtl/>
        </w:rPr>
        <w:t xml:space="preserve"> </w:t>
      </w:r>
      <w:r w:rsidRPr="00E729B8">
        <w:rPr>
          <w:rFonts w:ascii="Calibri" w:hAnsi="Calibri" w:hint="eastAsia"/>
          <w:rtl/>
        </w:rPr>
        <w:t>תנאי</w:t>
      </w:r>
      <w:r w:rsidRPr="00E729B8">
        <w:rPr>
          <w:rFonts w:ascii="Calibri" w:hAnsi="Calibri"/>
          <w:rtl/>
        </w:rPr>
        <w:t xml:space="preserve"> </w:t>
      </w:r>
      <w:r w:rsidRPr="00E729B8">
        <w:rPr>
          <w:rFonts w:ascii="Calibri" w:hAnsi="Calibri" w:hint="eastAsia"/>
          <w:rtl/>
        </w:rPr>
        <w:t>ועד</w:t>
      </w:r>
      <w:r w:rsidRPr="00E729B8">
        <w:rPr>
          <w:rFonts w:ascii="Calibri" w:hAnsi="Calibri"/>
          <w:rtl/>
        </w:rPr>
        <w:t xml:space="preserve"> </w:t>
      </w:r>
      <w:r w:rsidRPr="00E729B8">
        <w:rPr>
          <w:rFonts w:ascii="Calibri" w:hAnsi="Calibri" w:hint="eastAsia"/>
          <w:rtl/>
        </w:rPr>
        <w:t>למאסר</w:t>
      </w:r>
      <w:r w:rsidRPr="00E729B8">
        <w:rPr>
          <w:rFonts w:ascii="Calibri" w:hAnsi="Calibri"/>
          <w:rtl/>
        </w:rPr>
        <w:t xml:space="preserve"> </w:t>
      </w:r>
      <w:r w:rsidRPr="00E729B8">
        <w:rPr>
          <w:rFonts w:ascii="Calibri" w:hAnsi="Calibri" w:hint="eastAsia"/>
          <w:rtl/>
        </w:rPr>
        <w:t>קצר</w:t>
      </w:r>
      <w:r w:rsidRPr="00E729B8">
        <w:rPr>
          <w:rFonts w:ascii="Calibri" w:hAnsi="Calibri"/>
          <w:rtl/>
        </w:rPr>
        <w:t xml:space="preserve">, </w:t>
      </w:r>
      <w:r w:rsidRPr="00E729B8">
        <w:rPr>
          <w:rFonts w:ascii="Calibri" w:hAnsi="Calibri" w:hint="eastAsia"/>
          <w:rtl/>
        </w:rPr>
        <w:t>קנס</w:t>
      </w:r>
      <w:r w:rsidRPr="00E729B8">
        <w:rPr>
          <w:rFonts w:ascii="Calibri" w:hAnsi="Calibri"/>
          <w:rtl/>
        </w:rPr>
        <w:t xml:space="preserve">, </w:t>
      </w:r>
      <w:r w:rsidRPr="00E729B8">
        <w:rPr>
          <w:rFonts w:ascii="Calibri" w:hAnsi="Calibri" w:hint="eastAsia"/>
          <w:rtl/>
        </w:rPr>
        <w:t>פסילה</w:t>
      </w:r>
      <w:r w:rsidRPr="00E729B8">
        <w:rPr>
          <w:rFonts w:ascii="Calibri" w:hAnsi="Calibri"/>
          <w:rtl/>
        </w:rPr>
        <w:t xml:space="preserve"> </w:t>
      </w:r>
      <w:r w:rsidRPr="00E729B8">
        <w:rPr>
          <w:rFonts w:ascii="Calibri" w:hAnsi="Calibri" w:hint="eastAsia"/>
          <w:rtl/>
        </w:rPr>
        <w:t>בפועל</w:t>
      </w:r>
      <w:r w:rsidRPr="00E729B8">
        <w:rPr>
          <w:rFonts w:ascii="Calibri" w:hAnsi="Calibri"/>
          <w:rtl/>
        </w:rPr>
        <w:t xml:space="preserve">, </w:t>
      </w:r>
      <w:r w:rsidRPr="00E729B8">
        <w:rPr>
          <w:rFonts w:ascii="Calibri" w:hAnsi="Calibri" w:hint="eastAsia"/>
          <w:rtl/>
        </w:rPr>
        <w:t>פסילה</w:t>
      </w:r>
      <w:r w:rsidRPr="00E729B8">
        <w:rPr>
          <w:rFonts w:ascii="Calibri" w:hAnsi="Calibri"/>
          <w:rtl/>
        </w:rPr>
        <w:t xml:space="preserve"> </w:t>
      </w:r>
      <w:r w:rsidRPr="00E729B8">
        <w:rPr>
          <w:rFonts w:ascii="Calibri" w:hAnsi="Calibri" w:hint="eastAsia"/>
          <w:rtl/>
        </w:rPr>
        <w:t>על</w:t>
      </w:r>
      <w:r w:rsidRPr="00E729B8">
        <w:rPr>
          <w:rFonts w:ascii="Calibri" w:hAnsi="Calibri"/>
          <w:rtl/>
        </w:rPr>
        <w:t xml:space="preserve"> </w:t>
      </w:r>
      <w:r w:rsidRPr="00E729B8">
        <w:rPr>
          <w:rFonts w:ascii="Calibri" w:hAnsi="Calibri" w:hint="eastAsia"/>
          <w:rtl/>
        </w:rPr>
        <w:t>תנאי</w:t>
      </w:r>
      <w:r w:rsidRPr="00E729B8">
        <w:rPr>
          <w:rFonts w:ascii="Calibri" w:hAnsi="Calibri"/>
          <w:rtl/>
        </w:rPr>
        <w:t xml:space="preserve"> </w:t>
      </w:r>
      <w:r w:rsidRPr="00E729B8">
        <w:rPr>
          <w:rFonts w:ascii="Calibri" w:hAnsi="Calibri" w:hint="eastAsia"/>
          <w:rtl/>
        </w:rPr>
        <w:t>והתחייבות</w:t>
      </w:r>
      <w:r w:rsidRPr="00E729B8">
        <w:rPr>
          <w:rFonts w:ascii="Calibri" w:hAnsi="Calibri"/>
          <w:rtl/>
        </w:rPr>
        <w:t xml:space="preserve">. </w:t>
      </w:r>
      <w:r w:rsidRPr="00E729B8">
        <w:rPr>
          <w:rFonts w:ascii="Calibri" w:hAnsi="Calibri" w:hint="eastAsia"/>
          <w:rtl/>
        </w:rPr>
        <w:t>ב</w:t>
      </w:r>
      <w:r w:rsidRPr="00E729B8">
        <w:rPr>
          <w:rFonts w:ascii="Calibri" w:hAnsi="Calibri"/>
          <w:rtl/>
        </w:rPr>
        <w:t>"</w:t>
      </w:r>
      <w:r w:rsidRPr="00E729B8">
        <w:rPr>
          <w:rFonts w:ascii="Calibri" w:hAnsi="Calibri" w:hint="eastAsia"/>
          <w:rtl/>
        </w:rPr>
        <w:t>כ</w:t>
      </w:r>
      <w:r w:rsidRPr="00E729B8">
        <w:rPr>
          <w:rFonts w:ascii="Calibri" w:hAnsi="Calibri"/>
          <w:rtl/>
        </w:rPr>
        <w:t xml:space="preserve"> </w:t>
      </w:r>
      <w:r w:rsidRPr="00E729B8">
        <w:rPr>
          <w:rFonts w:ascii="Calibri" w:hAnsi="Calibri" w:hint="eastAsia"/>
          <w:rtl/>
        </w:rPr>
        <w:t>המאשימה</w:t>
      </w:r>
      <w:r w:rsidRPr="00E729B8">
        <w:rPr>
          <w:rFonts w:ascii="Calibri" w:hAnsi="Calibri"/>
          <w:rtl/>
        </w:rPr>
        <w:t xml:space="preserve"> </w:t>
      </w:r>
      <w:r w:rsidRPr="00E729B8">
        <w:rPr>
          <w:rFonts w:ascii="Calibri" w:hAnsi="Calibri" w:hint="eastAsia"/>
          <w:rtl/>
        </w:rPr>
        <w:t>הפנתה</w:t>
      </w:r>
      <w:r w:rsidRPr="00E729B8">
        <w:rPr>
          <w:rFonts w:ascii="Calibri" w:hAnsi="Calibri"/>
          <w:rtl/>
        </w:rPr>
        <w:t xml:space="preserve"> </w:t>
      </w:r>
      <w:r w:rsidRPr="00E729B8">
        <w:rPr>
          <w:rFonts w:ascii="Calibri" w:hAnsi="Calibri" w:hint="eastAsia"/>
          <w:rtl/>
        </w:rPr>
        <w:t>לתסקיר</w:t>
      </w:r>
      <w:r w:rsidRPr="00E729B8">
        <w:rPr>
          <w:rFonts w:ascii="Calibri" w:hAnsi="Calibri"/>
          <w:rtl/>
        </w:rPr>
        <w:t xml:space="preserve"> </w:t>
      </w:r>
      <w:r w:rsidRPr="00E729B8">
        <w:rPr>
          <w:rFonts w:ascii="Calibri" w:hAnsi="Calibri" w:hint="eastAsia"/>
          <w:rtl/>
        </w:rPr>
        <w:t>ממנו</w:t>
      </w:r>
      <w:r w:rsidRPr="00E729B8">
        <w:rPr>
          <w:rFonts w:ascii="Calibri" w:hAnsi="Calibri"/>
          <w:rtl/>
        </w:rPr>
        <w:t xml:space="preserve"> </w:t>
      </w:r>
      <w:r w:rsidRPr="00E729B8">
        <w:rPr>
          <w:rFonts w:ascii="Calibri" w:hAnsi="Calibri" w:hint="eastAsia"/>
          <w:rtl/>
        </w:rPr>
        <w:t>עולה</w:t>
      </w:r>
      <w:r w:rsidRPr="00E729B8">
        <w:rPr>
          <w:rFonts w:ascii="Calibri" w:hAnsi="Calibri"/>
          <w:rtl/>
        </w:rPr>
        <w:t xml:space="preserve"> </w:t>
      </w:r>
      <w:r w:rsidRPr="00E729B8">
        <w:rPr>
          <w:rFonts w:ascii="Calibri" w:hAnsi="Calibri" w:hint="eastAsia"/>
          <w:rtl/>
        </w:rPr>
        <w:t>כי</w:t>
      </w:r>
      <w:r w:rsidRPr="00E729B8">
        <w:rPr>
          <w:rFonts w:ascii="Calibri" w:hAnsi="Calibri"/>
          <w:rtl/>
        </w:rPr>
        <w:t xml:space="preserve"> </w:t>
      </w:r>
      <w:r w:rsidRPr="00E729B8">
        <w:rPr>
          <w:rFonts w:ascii="Calibri" w:hAnsi="Calibri" w:hint="eastAsia"/>
          <w:rtl/>
        </w:rPr>
        <w:t>קיים</w:t>
      </w:r>
      <w:r w:rsidRPr="00E729B8">
        <w:rPr>
          <w:rFonts w:ascii="Calibri" w:hAnsi="Calibri"/>
          <w:rtl/>
        </w:rPr>
        <w:t xml:space="preserve"> </w:t>
      </w:r>
      <w:r w:rsidRPr="00E729B8">
        <w:rPr>
          <w:rFonts w:ascii="Calibri" w:hAnsi="Calibri" w:hint="eastAsia"/>
          <w:rtl/>
        </w:rPr>
        <w:t>חשש</w:t>
      </w:r>
      <w:r w:rsidRPr="00E729B8">
        <w:rPr>
          <w:rFonts w:ascii="Calibri" w:hAnsi="Calibri"/>
          <w:rtl/>
        </w:rPr>
        <w:t xml:space="preserve"> </w:t>
      </w:r>
      <w:r w:rsidRPr="00E729B8">
        <w:rPr>
          <w:rFonts w:ascii="Calibri" w:hAnsi="Calibri" w:hint="eastAsia"/>
          <w:rtl/>
        </w:rPr>
        <w:t>להישנות</w:t>
      </w:r>
      <w:r w:rsidRPr="00E729B8">
        <w:rPr>
          <w:rFonts w:ascii="Calibri" w:hAnsi="Calibri"/>
          <w:rtl/>
        </w:rPr>
        <w:t xml:space="preserve"> </w:t>
      </w:r>
      <w:r w:rsidRPr="00E729B8">
        <w:rPr>
          <w:rFonts w:ascii="Calibri" w:hAnsi="Calibri" w:hint="eastAsia"/>
          <w:rtl/>
        </w:rPr>
        <w:t>עבירות</w:t>
      </w:r>
      <w:r w:rsidRPr="00E729B8">
        <w:rPr>
          <w:rFonts w:ascii="Calibri" w:hAnsi="Calibri"/>
          <w:rtl/>
        </w:rPr>
        <w:t xml:space="preserve"> </w:t>
      </w:r>
      <w:r w:rsidRPr="00E729B8">
        <w:rPr>
          <w:rFonts w:ascii="Calibri" w:hAnsi="Calibri" w:hint="eastAsia"/>
          <w:rtl/>
        </w:rPr>
        <w:t>לפיכך</w:t>
      </w:r>
      <w:r w:rsidRPr="00E729B8">
        <w:rPr>
          <w:rFonts w:ascii="Calibri" w:hAnsi="Calibri"/>
          <w:rtl/>
        </w:rPr>
        <w:t xml:space="preserve">, </w:t>
      </w:r>
      <w:r w:rsidRPr="00E729B8">
        <w:rPr>
          <w:rFonts w:ascii="Calibri" w:hAnsi="Calibri" w:hint="eastAsia"/>
          <w:rtl/>
        </w:rPr>
        <w:t>עותרת</w:t>
      </w:r>
      <w:r w:rsidRPr="00E729B8">
        <w:rPr>
          <w:rFonts w:ascii="Calibri" w:hAnsi="Calibri"/>
          <w:rtl/>
        </w:rPr>
        <w:t xml:space="preserve"> </w:t>
      </w:r>
      <w:r w:rsidRPr="00E729B8">
        <w:rPr>
          <w:rFonts w:ascii="Calibri" w:hAnsi="Calibri" w:hint="eastAsia"/>
          <w:rtl/>
        </w:rPr>
        <w:t>המאשימה</w:t>
      </w:r>
      <w:r w:rsidRPr="00E729B8">
        <w:rPr>
          <w:rFonts w:ascii="Calibri" w:hAnsi="Calibri"/>
          <w:rtl/>
        </w:rPr>
        <w:t xml:space="preserve"> </w:t>
      </w:r>
      <w:r w:rsidRPr="00E729B8">
        <w:rPr>
          <w:rFonts w:ascii="Calibri" w:hAnsi="Calibri" w:hint="eastAsia"/>
          <w:rtl/>
        </w:rPr>
        <w:t>למאסר</w:t>
      </w:r>
      <w:r w:rsidRPr="00E729B8">
        <w:rPr>
          <w:rFonts w:ascii="Calibri" w:hAnsi="Calibri"/>
          <w:rtl/>
        </w:rPr>
        <w:t xml:space="preserve"> </w:t>
      </w:r>
      <w:r w:rsidRPr="00E729B8">
        <w:rPr>
          <w:rFonts w:ascii="Calibri" w:hAnsi="Calibri" w:hint="eastAsia"/>
          <w:rtl/>
        </w:rPr>
        <w:t>מותנה</w:t>
      </w:r>
      <w:r w:rsidRPr="00E729B8">
        <w:rPr>
          <w:rFonts w:ascii="Calibri" w:hAnsi="Calibri"/>
          <w:rtl/>
        </w:rPr>
        <w:t xml:space="preserve">, </w:t>
      </w:r>
      <w:r w:rsidRPr="00E729B8">
        <w:rPr>
          <w:rFonts w:ascii="Calibri" w:hAnsi="Calibri" w:hint="eastAsia"/>
          <w:rtl/>
        </w:rPr>
        <w:t>קנס</w:t>
      </w:r>
      <w:r w:rsidRPr="00E729B8">
        <w:rPr>
          <w:rFonts w:ascii="Calibri" w:hAnsi="Calibri"/>
          <w:rtl/>
        </w:rPr>
        <w:t xml:space="preserve">, </w:t>
      </w:r>
      <w:r w:rsidRPr="00E729B8">
        <w:rPr>
          <w:rFonts w:ascii="Calibri" w:hAnsi="Calibri" w:hint="eastAsia"/>
          <w:rtl/>
        </w:rPr>
        <w:t>פסילה</w:t>
      </w:r>
      <w:r w:rsidRPr="00E729B8">
        <w:rPr>
          <w:rFonts w:ascii="Calibri" w:hAnsi="Calibri"/>
          <w:rtl/>
        </w:rPr>
        <w:t xml:space="preserve"> </w:t>
      </w:r>
      <w:r w:rsidRPr="00E729B8">
        <w:rPr>
          <w:rFonts w:ascii="Calibri" w:hAnsi="Calibri" w:hint="eastAsia"/>
          <w:rtl/>
        </w:rPr>
        <w:t>בפועל</w:t>
      </w:r>
      <w:r w:rsidRPr="00E729B8">
        <w:rPr>
          <w:rFonts w:ascii="Calibri" w:hAnsi="Calibri"/>
          <w:rtl/>
        </w:rPr>
        <w:t xml:space="preserve">, </w:t>
      </w:r>
      <w:r w:rsidRPr="00E729B8">
        <w:rPr>
          <w:rFonts w:ascii="Calibri" w:hAnsi="Calibri" w:hint="eastAsia"/>
          <w:rtl/>
        </w:rPr>
        <w:t>פסילה</w:t>
      </w:r>
      <w:r w:rsidRPr="00E729B8">
        <w:rPr>
          <w:rFonts w:ascii="Calibri" w:hAnsi="Calibri"/>
          <w:rtl/>
        </w:rPr>
        <w:t xml:space="preserve"> </w:t>
      </w:r>
      <w:r w:rsidRPr="00E729B8">
        <w:rPr>
          <w:rFonts w:ascii="Calibri" w:hAnsi="Calibri" w:hint="eastAsia"/>
          <w:rtl/>
        </w:rPr>
        <w:t>על</w:t>
      </w:r>
      <w:r w:rsidRPr="00E729B8">
        <w:rPr>
          <w:rFonts w:ascii="Calibri" w:hAnsi="Calibri"/>
          <w:rtl/>
        </w:rPr>
        <w:t xml:space="preserve"> </w:t>
      </w:r>
      <w:r w:rsidRPr="00E729B8">
        <w:rPr>
          <w:rFonts w:ascii="Calibri" w:hAnsi="Calibri" w:hint="eastAsia"/>
          <w:rtl/>
        </w:rPr>
        <w:t>תנאי</w:t>
      </w:r>
      <w:r w:rsidRPr="00E729B8">
        <w:rPr>
          <w:rFonts w:ascii="Calibri" w:hAnsi="Calibri"/>
          <w:rtl/>
        </w:rPr>
        <w:t xml:space="preserve"> </w:t>
      </w:r>
      <w:r w:rsidRPr="00E729B8">
        <w:rPr>
          <w:rFonts w:ascii="Calibri" w:hAnsi="Calibri" w:hint="eastAsia"/>
          <w:rtl/>
        </w:rPr>
        <w:t>והתחייבות</w:t>
      </w:r>
      <w:r w:rsidRPr="00E729B8">
        <w:rPr>
          <w:rFonts w:ascii="Calibri" w:hAnsi="Calibri"/>
          <w:rtl/>
        </w:rPr>
        <w:t xml:space="preserve">. </w:t>
      </w:r>
      <w:r w:rsidRPr="00E729B8">
        <w:rPr>
          <w:rFonts w:ascii="Calibri" w:hAnsi="Calibri" w:hint="eastAsia"/>
          <w:rtl/>
        </w:rPr>
        <w:t>לעניין</w:t>
      </w:r>
      <w:r w:rsidRPr="00E729B8">
        <w:rPr>
          <w:rFonts w:ascii="Calibri" w:hAnsi="Calibri"/>
          <w:rtl/>
        </w:rPr>
        <w:t xml:space="preserve"> </w:t>
      </w:r>
      <w:r w:rsidRPr="00E729B8">
        <w:rPr>
          <w:rFonts w:ascii="Calibri" w:hAnsi="Calibri" w:hint="eastAsia"/>
          <w:rtl/>
        </w:rPr>
        <w:t>ההרשעה</w:t>
      </w:r>
      <w:r w:rsidRPr="00E729B8">
        <w:rPr>
          <w:rFonts w:ascii="Calibri" w:hAnsi="Calibri"/>
          <w:rtl/>
        </w:rPr>
        <w:t xml:space="preserve"> </w:t>
      </w:r>
      <w:r w:rsidRPr="00E729B8">
        <w:rPr>
          <w:rFonts w:ascii="Calibri" w:hAnsi="Calibri" w:hint="eastAsia"/>
          <w:rtl/>
        </w:rPr>
        <w:t>טוענת</w:t>
      </w:r>
      <w:r w:rsidRPr="00E729B8">
        <w:rPr>
          <w:rFonts w:ascii="Calibri" w:hAnsi="Calibri"/>
          <w:rtl/>
        </w:rPr>
        <w:t xml:space="preserve"> </w:t>
      </w:r>
      <w:r w:rsidRPr="00E729B8">
        <w:rPr>
          <w:rFonts w:ascii="Calibri" w:hAnsi="Calibri" w:hint="eastAsia"/>
          <w:rtl/>
        </w:rPr>
        <w:t>כי</w:t>
      </w:r>
      <w:r w:rsidRPr="00E729B8">
        <w:rPr>
          <w:rFonts w:ascii="Calibri" w:hAnsi="Calibri"/>
          <w:rtl/>
        </w:rPr>
        <w:t xml:space="preserve"> </w:t>
      </w:r>
      <w:r w:rsidRPr="00E729B8">
        <w:rPr>
          <w:rFonts w:ascii="Calibri" w:hAnsi="Calibri" w:hint="eastAsia"/>
          <w:rtl/>
        </w:rPr>
        <w:t>לא</w:t>
      </w:r>
      <w:r w:rsidRPr="00E729B8">
        <w:rPr>
          <w:rFonts w:ascii="Calibri" w:hAnsi="Calibri"/>
          <w:rtl/>
        </w:rPr>
        <w:t xml:space="preserve"> </w:t>
      </w:r>
      <w:r w:rsidRPr="00E729B8">
        <w:rPr>
          <w:rFonts w:ascii="Calibri" w:hAnsi="Calibri" w:hint="eastAsia"/>
          <w:rtl/>
        </w:rPr>
        <w:t>הוכח</w:t>
      </w:r>
      <w:r w:rsidRPr="00E729B8">
        <w:rPr>
          <w:rFonts w:ascii="Calibri" w:hAnsi="Calibri"/>
          <w:rtl/>
        </w:rPr>
        <w:t xml:space="preserve"> </w:t>
      </w:r>
      <w:r w:rsidRPr="00E729B8">
        <w:rPr>
          <w:rFonts w:ascii="Calibri" w:hAnsi="Calibri" w:hint="eastAsia"/>
          <w:rtl/>
        </w:rPr>
        <w:t>נזק</w:t>
      </w:r>
      <w:r w:rsidRPr="00E729B8">
        <w:rPr>
          <w:rFonts w:ascii="Calibri" w:hAnsi="Calibri"/>
          <w:rtl/>
        </w:rPr>
        <w:t xml:space="preserve"> </w:t>
      </w:r>
      <w:r w:rsidRPr="00E729B8">
        <w:rPr>
          <w:rFonts w:ascii="Calibri" w:hAnsi="Calibri" w:hint="eastAsia"/>
          <w:rtl/>
        </w:rPr>
        <w:t>קונקרטי</w:t>
      </w:r>
      <w:r w:rsidRPr="00E729B8">
        <w:rPr>
          <w:rFonts w:ascii="Calibri" w:hAnsi="Calibri"/>
          <w:rtl/>
        </w:rPr>
        <w:t xml:space="preserve"> </w:t>
      </w:r>
      <w:r w:rsidRPr="00E729B8">
        <w:rPr>
          <w:rFonts w:ascii="Calibri" w:hAnsi="Calibri" w:hint="eastAsia"/>
          <w:rtl/>
        </w:rPr>
        <w:t>ולפיכך</w:t>
      </w:r>
      <w:r w:rsidRPr="00E729B8">
        <w:rPr>
          <w:rFonts w:ascii="Calibri" w:hAnsi="Calibri"/>
          <w:rtl/>
        </w:rPr>
        <w:t xml:space="preserve"> </w:t>
      </w:r>
      <w:r w:rsidRPr="00E729B8">
        <w:rPr>
          <w:rFonts w:ascii="Calibri" w:hAnsi="Calibri" w:hint="eastAsia"/>
          <w:rtl/>
        </w:rPr>
        <w:t>אין</w:t>
      </w:r>
      <w:r w:rsidRPr="00E729B8">
        <w:rPr>
          <w:rFonts w:ascii="Calibri" w:hAnsi="Calibri"/>
          <w:rtl/>
        </w:rPr>
        <w:t xml:space="preserve"> </w:t>
      </w:r>
      <w:r w:rsidRPr="00E729B8">
        <w:rPr>
          <w:rFonts w:ascii="Calibri" w:hAnsi="Calibri" w:hint="eastAsia"/>
          <w:rtl/>
        </w:rPr>
        <w:t>הצדקה</w:t>
      </w:r>
      <w:r w:rsidRPr="00E729B8">
        <w:rPr>
          <w:rFonts w:ascii="Calibri" w:hAnsi="Calibri"/>
          <w:rtl/>
        </w:rPr>
        <w:t xml:space="preserve"> </w:t>
      </w:r>
      <w:r w:rsidRPr="00E729B8">
        <w:rPr>
          <w:rFonts w:ascii="Calibri" w:hAnsi="Calibri" w:hint="eastAsia"/>
          <w:rtl/>
        </w:rPr>
        <w:t>לאי</w:t>
      </w:r>
      <w:r w:rsidRPr="00E729B8">
        <w:rPr>
          <w:rFonts w:ascii="Calibri" w:hAnsi="Calibri"/>
          <w:rtl/>
        </w:rPr>
        <w:t xml:space="preserve"> </w:t>
      </w:r>
      <w:r w:rsidRPr="00E729B8">
        <w:rPr>
          <w:rFonts w:ascii="Calibri" w:hAnsi="Calibri" w:hint="eastAsia"/>
          <w:rtl/>
        </w:rPr>
        <w:t>הרשעה</w:t>
      </w:r>
      <w:r w:rsidRPr="00E729B8">
        <w:rPr>
          <w:rFonts w:ascii="Calibri" w:hAnsi="Calibri"/>
          <w:rtl/>
        </w:rPr>
        <w:t xml:space="preserve"> </w:t>
      </w:r>
      <w:r w:rsidRPr="00E729B8">
        <w:rPr>
          <w:rFonts w:ascii="Calibri" w:hAnsi="Calibri" w:hint="eastAsia"/>
          <w:rtl/>
        </w:rPr>
        <w:t>בפעם</w:t>
      </w:r>
      <w:r w:rsidRPr="00E729B8">
        <w:rPr>
          <w:rFonts w:ascii="Calibri" w:hAnsi="Calibri"/>
          <w:rtl/>
        </w:rPr>
        <w:t xml:space="preserve"> </w:t>
      </w:r>
      <w:r w:rsidRPr="00E729B8">
        <w:rPr>
          <w:rFonts w:ascii="Calibri" w:hAnsi="Calibri" w:hint="eastAsia"/>
          <w:rtl/>
        </w:rPr>
        <w:t>השלישית</w:t>
      </w:r>
      <w:r w:rsidRPr="00E729B8">
        <w:rPr>
          <w:rFonts w:ascii="Calibri" w:hAnsi="Calibri"/>
          <w:rtl/>
        </w:rPr>
        <w:t>.</w:t>
      </w:r>
    </w:p>
    <w:p w14:paraId="079489E0" w14:textId="77777777" w:rsidR="00E729B8" w:rsidRPr="00E729B8" w:rsidRDefault="00E729B8" w:rsidP="00E729B8">
      <w:pPr>
        <w:spacing w:after="160" w:line="360" w:lineRule="auto"/>
        <w:ind w:left="360"/>
        <w:contextualSpacing/>
        <w:jc w:val="both"/>
        <w:rPr>
          <w:rFonts w:ascii="Calibri" w:hAnsi="Calibri"/>
          <w:rtl/>
        </w:rPr>
      </w:pPr>
    </w:p>
    <w:p w14:paraId="687A085A" w14:textId="77777777" w:rsidR="00E729B8" w:rsidRPr="00E729B8" w:rsidRDefault="00E729B8" w:rsidP="00E729B8">
      <w:pPr>
        <w:numPr>
          <w:ilvl w:val="0"/>
          <w:numId w:val="3"/>
        </w:numPr>
        <w:spacing w:after="160" w:line="360" w:lineRule="auto"/>
        <w:ind w:left="360"/>
        <w:contextualSpacing/>
        <w:jc w:val="both"/>
        <w:rPr>
          <w:rFonts w:ascii="Calibri" w:hAnsi="Calibri"/>
        </w:rPr>
      </w:pPr>
      <w:r w:rsidRPr="00E729B8">
        <w:rPr>
          <w:rFonts w:ascii="Calibri" w:hAnsi="Calibri" w:hint="eastAsia"/>
          <w:rtl/>
        </w:rPr>
        <w:t>ב</w:t>
      </w:r>
      <w:r w:rsidRPr="00E729B8">
        <w:rPr>
          <w:rFonts w:ascii="Calibri" w:hAnsi="Calibri"/>
          <w:rtl/>
        </w:rPr>
        <w:t>"</w:t>
      </w:r>
      <w:r w:rsidRPr="00E729B8">
        <w:rPr>
          <w:rFonts w:ascii="Calibri" w:hAnsi="Calibri" w:hint="eastAsia"/>
          <w:rtl/>
        </w:rPr>
        <w:t>כ</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עתר</w:t>
      </w:r>
      <w:r w:rsidRPr="00E729B8">
        <w:rPr>
          <w:rFonts w:ascii="Calibri" w:hAnsi="Calibri"/>
          <w:rtl/>
        </w:rPr>
        <w:t xml:space="preserve"> </w:t>
      </w:r>
      <w:r w:rsidRPr="00E729B8">
        <w:rPr>
          <w:rFonts w:ascii="Calibri" w:hAnsi="Calibri" w:hint="eastAsia"/>
          <w:rtl/>
        </w:rPr>
        <w:t>לביטול</w:t>
      </w:r>
      <w:r w:rsidRPr="00E729B8">
        <w:rPr>
          <w:rFonts w:ascii="Calibri" w:hAnsi="Calibri"/>
          <w:rtl/>
        </w:rPr>
        <w:t xml:space="preserve"> </w:t>
      </w:r>
      <w:r w:rsidRPr="00E729B8">
        <w:rPr>
          <w:rFonts w:ascii="Calibri" w:hAnsi="Calibri" w:hint="eastAsia"/>
          <w:rtl/>
        </w:rPr>
        <w:t>הרשעת</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וביקש</w:t>
      </w:r>
      <w:r w:rsidRPr="00E729B8">
        <w:rPr>
          <w:rFonts w:ascii="Calibri" w:hAnsi="Calibri"/>
          <w:rtl/>
        </w:rPr>
        <w:t xml:space="preserve"> </w:t>
      </w:r>
      <w:r w:rsidRPr="00E729B8">
        <w:rPr>
          <w:rFonts w:ascii="Calibri" w:hAnsi="Calibri" w:hint="eastAsia"/>
          <w:rtl/>
        </w:rPr>
        <w:t>לאמץ</w:t>
      </w:r>
      <w:r w:rsidRPr="00E729B8">
        <w:rPr>
          <w:rFonts w:ascii="Calibri" w:hAnsi="Calibri"/>
          <w:rtl/>
        </w:rPr>
        <w:t xml:space="preserve"> </w:t>
      </w:r>
      <w:r w:rsidRPr="00E729B8">
        <w:rPr>
          <w:rFonts w:ascii="Calibri" w:hAnsi="Calibri" w:hint="eastAsia"/>
          <w:rtl/>
        </w:rPr>
        <w:t>את</w:t>
      </w:r>
      <w:r w:rsidRPr="00E729B8">
        <w:rPr>
          <w:rFonts w:ascii="Calibri" w:hAnsi="Calibri"/>
          <w:rtl/>
        </w:rPr>
        <w:t xml:space="preserve"> </w:t>
      </w:r>
      <w:r w:rsidRPr="00E729B8">
        <w:rPr>
          <w:rFonts w:ascii="Calibri" w:hAnsi="Calibri" w:hint="eastAsia"/>
          <w:rtl/>
        </w:rPr>
        <w:t>המלצת</w:t>
      </w:r>
      <w:r w:rsidRPr="00E729B8">
        <w:rPr>
          <w:rFonts w:ascii="Calibri" w:hAnsi="Calibri"/>
          <w:rtl/>
        </w:rPr>
        <w:t xml:space="preserve"> </w:t>
      </w:r>
      <w:r w:rsidRPr="00E729B8">
        <w:rPr>
          <w:rFonts w:ascii="Calibri" w:hAnsi="Calibri" w:hint="eastAsia"/>
          <w:rtl/>
        </w:rPr>
        <w:t>שירות</w:t>
      </w:r>
      <w:r w:rsidRPr="00E729B8">
        <w:rPr>
          <w:rFonts w:ascii="Calibri" w:hAnsi="Calibri"/>
          <w:rtl/>
        </w:rPr>
        <w:t xml:space="preserve"> </w:t>
      </w:r>
      <w:r w:rsidRPr="00E729B8">
        <w:rPr>
          <w:rFonts w:ascii="Calibri" w:hAnsi="Calibri" w:hint="eastAsia"/>
          <w:rtl/>
        </w:rPr>
        <w:t>המבחן</w:t>
      </w:r>
      <w:r w:rsidRPr="00E729B8">
        <w:rPr>
          <w:rFonts w:ascii="Calibri" w:hAnsi="Calibri"/>
          <w:rtl/>
        </w:rPr>
        <w:t xml:space="preserve">. </w:t>
      </w:r>
      <w:r w:rsidRPr="00E729B8">
        <w:rPr>
          <w:rFonts w:ascii="Calibri" w:hAnsi="Calibri" w:hint="eastAsia"/>
          <w:rtl/>
        </w:rPr>
        <w:t>ציין</w:t>
      </w:r>
      <w:r w:rsidRPr="00E729B8">
        <w:rPr>
          <w:rFonts w:ascii="Calibri" w:hAnsi="Calibri"/>
          <w:rtl/>
        </w:rPr>
        <w:t xml:space="preserve"> </w:t>
      </w:r>
      <w:r w:rsidRPr="00E729B8">
        <w:rPr>
          <w:rFonts w:ascii="Calibri" w:hAnsi="Calibri" w:hint="eastAsia"/>
          <w:rtl/>
        </w:rPr>
        <w:t>שהרשעה</w:t>
      </w:r>
      <w:r w:rsidRPr="00E729B8">
        <w:rPr>
          <w:rFonts w:ascii="Calibri" w:hAnsi="Calibri"/>
          <w:rtl/>
        </w:rPr>
        <w:t xml:space="preserve"> </w:t>
      </w:r>
      <w:r w:rsidRPr="00E729B8">
        <w:rPr>
          <w:rFonts w:ascii="Calibri" w:hAnsi="Calibri" w:hint="eastAsia"/>
          <w:rtl/>
        </w:rPr>
        <w:t>תביא</w:t>
      </w:r>
      <w:r w:rsidRPr="00E729B8">
        <w:rPr>
          <w:rFonts w:ascii="Calibri" w:hAnsi="Calibri"/>
          <w:rtl/>
        </w:rPr>
        <w:t xml:space="preserve"> </w:t>
      </w:r>
      <w:r w:rsidRPr="00E729B8">
        <w:rPr>
          <w:rFonts w:ascii="Calibri" w:hAnsi="Calibri" w:hint="eastAsia"/>
          <w:rtl/>
        </w:rPr>
        <w:t>לפגיעה</w:t>
      </w:r>
      <w:r w:rsidRPr="00E729B8">
        <w:rPr>
          <w:rFonts w:ascii="Calibri" w:hAnsi="Calibri"/>
          <w:rtl/>
        </w:rPr>
        <w:t xml:space="preserve"> </w:t>
      </w:r>
      <w:r w:rsidRPr="00E729B8">
        <w:rPr>
          <w:rFonts w:ascii="Calibri" w:hAnsi="Calibri" w:hint="eastAsia"/>
          <w:rtl/>
        </w:rPr>
        <w:t>קשה</w:t>
      </w:r>
      <w:r w:rsidRPr="00E729B8">
        <w:rPr>
          <w:rFonts w:ascii="Calibri" w:hAnsi="Calibri"/>
          <w:rtl/>
        </w:rPr>
        <w:t xml:space="preserve"> </w:t>
      </w:r>
      <w:r w:rsidRPr="00E729B8">
        <w:rPr>
          <w:rFonts w:ascii="Calibri" w:hAnsi="Calibri" w:hint="eastAsia"/>
          <w:rtl/>
        </w:rPr>
        <w:t>בנאשם</w:t>
      </w:r>
      <w:r w:rsidRPr="00E729B8">
        <w:rPr>
          <w:rFonts w:ascii="Calibri" w:hAnsi="Calibri"/>
          <w:rtl/>
        </w:rPr>
        <w:t xml:space="preserve">. </w:t>
      </w:r>
      <w:r w:rsidRPr="00E729B8">
        <w:rPr>
          <w:rFonts w:ascii="Calibri" w:hAnsi="Calibri" w:hint="eastAsia"/>
          <w:rtl/>
        </w:rPr>
        <w:t>לדבריו</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מגלה</w:t>
      </w:r>
      <w:r w:rsidRPr="00E729B8">
        <w:rPr>
          <w:rFonts w:ascii="Calibri" w:hAnsi="Calibri"/>
          <w:rtl/>
        </w:rPr>
        <w:t xml:space="preserve"> </w:t>
      </w:r>
      <w:r w:rsidRPr="00E729B8">
        <w:rPr>
          <w:rFonts w:ascii="Calibri" w:hAnsi="Calibri" w:hint="eastAsia"/>
          <w:rtl/>
        </w:rPr>
        <w:t>רצינות</w:t>
      </w:r>
      <w:r w:rsidRPr="00E729B8">
        <w:rPr>
          <w:rFonts w:ascii="Calibri" w:hAnsi="Calibri"/>
          <w:rtl/>
        </w:rPr>
        <w:t xml:space="preserve">, </w:t>
      </w:r>
      <w:r w:rsidRPr="00E729B8">
        <w:rPr>
          <w:rFonts w:ascii="Calibri" w:hAnsi="Calibri" w:hint="eastAsia"/>
          <w:rtl/>
        </w:rPr>
        <w:t>התמדה</w:t>
      </w:r>
      <w:r w:rsidRPr="00E729B8">
        <w:rPr>
          <w:rFonts w:ascii="Calibri" w:hAnsi="Calibri"/>
          <w:rtl/>
        </w:rPr>
        <w:t xml:space="preserve">, </w:t>
      </w:r>
      <w:r w:rsidRPr="00E729B8">
        <w:rPr>
          <w:rFonts w:ascii="Calibri" w:hAnsi="Calibri" w:hint="eastAsia"/>
          <w:rtl/>
        </w:rPr>
        <w:t>בעל</w:t>
      </w:r>
      <w:r w:rsidRPr="00E729B8">
        <w:rPr>
          <w:rFonts w:ascii="Calibri" w:hAnsi="Calibri"/>
          <w:rtl/>
        </w:rPr>
        <w:t xml:space="preserve"> </w:t>
      </w:r>
      <w:r w:rsidRPr="00E729B8">
        <w:rPr>
          <w:rFonts w:ascii="Calibri" w:hAnsi="Calibri" w:hint="eastAsia"/>
          <w:rtl/>
        </w:rPr>
        <w:t>מוטיבציה</w:t>
      </w:r>
      <w:r w:rsidRPr="00E729B8">
        <w:rPr>
          <w:rFonts w:ascii="Calibri" w:hAnsi="Calibri"/>
          <w:rtl/>
        </w:rPr>
        <w:t xml:space="preserve"> </w:t>
      </w:r>
      <w:r w:rsidRPr="00E729B8">
        <w:rPr>
          <w:rFonts w:ascii="Calibri" w:hAnsi="Calibri" w:hint="eastAsia"/>
          <w:rtl/>
        </w:rPr>
        <w:t>גבוהה</w:t>
      </w:r>
      <w:r w:rsidRPr="00E729B8">
        <w:rPr>
          <w:rFonts w:ascii="Calibri" w:hAnsi="Calibri"/>
          <w:rtl/>
        </w:rPr>
        <w:t xml:space="preserve">, </w:t>
      </w:r>
      <w:r w:rsidRPr="00E729B8">
        <w:rPr>
          <w:rFonts w:ascii="Calibri" w:hAnsi="Calibri" w:hint="eastAsia"/>
          <w:rtl/>
        </w:rPr>
        <w:t>יוצר</w:t>
      </w:r>
      <w:r w:rsidRPr="00E729B8">
        <w:rPr>
          <w:rFonts w:ascii="Calibri" w:hAnsi="Calibri"/>
          <w:rtl/>
        </w:rPr>
        <w:t xml:space="preserve"> </w:t>
      </w:r>
      <w:r w:rsidRPr="00E729B8">
        <w:rPr>
          <w:rFonts w:ascii="Calibri" w:hAnsi="Calibri" w:hint="eastAsia"/>
          <w:rtl/>
        </w:rPr>
        <w:t>קשרים</w:t>
      </w:r>
      <w:r w:rsidRPr="00E729B8">
        <w:rPr>
          <w:rFonts w:ascii="Calibri" w:hAnsi="Calibri"/>
          <w:rtl/>
        </w:rPr>
        <w:t xml:space="preserve"> </w:t>
      </w:r>
      <w:r w:rsidRPr="00E729B8">
        <w:rPr>
          <w:rFonts w:ascii="Calibri" w:hAnsi="Calibri" w:hint="eastAsia"/>
          <w:rtl/>
        </w:rPr>
        <w:t>טובים</w:t>
      </w:r>
      <w:r w:rsidRPr="00E729B8">
        <w:rPr>
          <w:rFonts w:ascii="Calibri" w:hAnsi="Calibri"/>
          <w:rtl/>
        </w:rPr>
        <w:t xml:space="preserve"> </w:t>
      </w:r>
      <w:r w:rsidRPr="00E729B8">
        <w:rPr>
          <w:rFonts w:ascii="Calibri" w:hAnsi="Calibri" w:hint="eastAsia"/>
          <w:rtl/>
        </w:rPr>
        <w:t>ומביע</w:t>
      </w:r>
      <w:r w:rsidRPr="00E729B8">
        <w:rPr>
          <w:rFonts w:ascii="Calibri" w:hAnsi="Calibri"/>
          <w:rtl/>
        </w:rPr>
        <w:t xml:space="preserve"> </w:t>
      </w:r>
      <w:r w:rsidRPr="00E729B8">
        <w:rPr>
          <w:rFonts w:ascii="Calibri" w:hAnsi="Calibri" w:hint="eastAsia"/>
          <w:rtl/>
        </w:rPr>
        <w:t>רצון</w:t>
      </w:r>
      <w:r w:rsidRPr="00E729B8">
        <w:rPr>
          <w:rFonts w:ascii="Calibri" w:hAnsi="Calibri"/>
          <w:rtl/>
        </w:rPr>
        <w:t xml:space="preserve"> </w:t>
      </w:r>
      <w:r w:rsidRPr="00E729B8">
        <w:rPr>
          <w:rFonts w:ascii="Calibri" w:hAnsi="Calibri" w:hint="eastAsia"/>
          <w:rtl/>
        </w:rPr>
        <w:t>ללמוד</w:t>
      </w:r>
      <w:r w:rsidRPr="00E729B8">
        <w:rPr>
          <w:rFonts w:ascii="Calibri" w:hAnsi="Calibri"/>
          <w:rtl/>
        </w:rPr>
        <w:t xml:space="preserve"> </w:t>
      </w:r>
      <w:r w:rsidRPr="00E729B8">
        <w:rPr>
          <w:rFonts w:ascii="Calibri" w:hAnsi="Calibri" w:hint="eastAsia"/>
          <w:rtl/>
        </w:rPr>
        <w:t>ולהתפתח</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בן</w:t>
      </w:r>
      <w:r w:rsidRPr="00E729B8">
        <w:rPr>
          <w:rFonts w:ascii="Calibri" w:hAnsi="Calibri"/>
          <w:rtl/>
        </w:rPr>
        <w:t xml:space="preserve"> 21, "</w:t>
      </w:r>
      <w:r w:rsidRPr="00E729B8">
        <w:rPr>
          <w:rFonts w:ascii="Calibri" w:hAnsi="Calibri" w:hint="eastAsia"/>
          <w:rtl/>
        </w:rPr>
        <w:t>בגיר</w:t>
      </w:r>
      <w:r w:rsidRPr="00E729B8">
        <w:rPr>
          <w:rFonts w:ascii="Calibri" w:hAnsi="Calibri"/>
          <w:rtl/>
        </w:rPr>
        <w:t xml:space="preserve"> </w:t>
      </w:r>
      <w:r w:rsidRPr="00E729B8">
        <w:rPr>
          <w:rFonts w:ascii="Calibri" w:hAnsi="Calibri" w:hint="eastAsia"/>
          <w:rtl/>
        </w:rPr>
        <w:t>צעיר</w:t>
      </w:r>
      <w:r w:rsidRPr="00E729B8">
        <w:rPr>
          <w:rFonts w:ascii="Calibri" w:hAnsi="Calibri"/>
          <w:rtl/>
        </w:rPr>
        <w:t xml:space="preserve">", </w:t>
      </w:r>
      <w:r w:rsidRPr="00E729B8">
        <w:rPr>
          <w:rFonts w:ascii="Calibri" w:hAnsi="Calibri" w:hint="eastAsia"/>
          <w:rtl/>
        </w:rPr>
        <w:t>מסר</w:t>
      </w:r>
      <w:r w:rsidRPr="00E729B8">
        <w:rPr>
          <w:rFonts w:ascii="Calibri" w:hAnsi="Calibri"/>
          <w:rtl/>
        </w:rPr>
        <w:t xml:space="preserve"> </w:t>
      </w:r>
      <w:r w:rsidRPr="00E729B8">
        <w:rPr>
          <w:rFonts w:ascii="Calibri" w:hAnsi="Calibri" w:hint="eastAsia"/>
          <w:rtl/>
        </w:rPr>
        <w:t>דגימות</w:t>
      </w:r>
      <w:r w:rsidRPr="00E729B8">
        <w:rPr>
          <w:rFonts w:ascii="Calibri" w:hAnsi="Calibri"/>
          <w:rtl/>
        </w:rPr>
        <w:t xml:space="preserve"> </w:t>
      </w:r>
      <w:r w:rsidRPr="00E729B8">
        <w:rPr>
          <w:rFonts w:ascii="Calibri" w:hAnsi="Calibri" w:hint="eastAsia"/>
          <w:rtl/>
        </w:rPr>
        <w:t>נקיות</w:t>
      </w:r>
      <w:r w:rsidRPr="00E729B8">
        <w:rPr>
          <w:rFonts w:ascii="Calibri" w:hAnsi="Calibri"/>
          <w:rtl/>
        </w:rPr>
        <w:t xml:space="preserve"> </w:t>
      </w:r>
      <w:r w:rsidRPr="00E729B8">
        <w:rPr>
          <w:rFonts w:ascii="Calibri" w:hAnsi="Calibri" w:hint="eastAsia"/>
          <w:rtl/>
        </w:rPr>
        <w:t>מסם</w:t>
      </w:r>
      <w:r w:rsidRPr="00E729B8">
        <w:rPr>
          <w:rFonts w:ascii="Calibri" w:hAnsi="Calibri"/>
          <w:rtl/>
        </w:rPr>
        <w:t xml:space="preserve">, </w:t>
      </w:r>
      <w:r w:rsidRPr="00E729B8">
        <w:rPr>
          <w:rFonts w:ascii="Calibri" w:hAnsi="Calibri" w:hint="eastAsia"/>
          <w:rtl/>
        </w:rPr>
        <w:t>פועל</w:t>
      </w:r>
      <w:r w:rsidRPr="00E729B8">
        <w:rPr>
          <w:rFonts w:ascii="Calibri" w:hAnsi="Calibri"/>
          <w:rtl/>
        </w:rPr>
        <w:t xml:space="preserve"> </w:t>
      </w:r>
      <w:r w:rsidRPr="00E729B8">
        <w:rPr>
          <w:rFonts w:ascii="Calibri" w:hAnsi="Calibri" w:hint="eastAsia"/>
          <w:rtl/>
        </w:rPr>
        <w:t>לשיקום</w:t>
      </w:r>
      <w:r w:rsidRPr="00E729B8">
        <w:rPr>
          <w:rFonts w:ascii="Calibri" w:hAnsi="Calibri"/>
          <w:rtl/>
        </w:rPr>
        <w:t xml:space="preserve"> </w:t>
      </w:r>
      <w:r w:rsidRPr="00E729B8">
        <w:rPr>
          <w:rFonts w:ascii="Calibri" w:hAnsi="Calibri" w:hint="eastAsia"/>
          <w:rtl/>
        </w:rPr>
        <w:t>חייו</w:t>
      </w:r>
      <w:r w:rsidRPr="00E729B8">
        <w:rPr>
          <w:rFonts w:ascii="Calibri" w:hAnsi="Calibri"/>
          <w:rtl/>
        </w:rPr>
        <w:t xml:space="preserve">. </w:t>
      </w:r>
      <w:r w:rsidRPr="00E729B8">
        <w:rPr>
          <w:rFonts w:ascii="Calibri" w:hAnsi="Calibri" w:hint="eastAsia"/>
          <w:rtl/>
        </w:rPr>
        <w:t>ציין</w:t>
      </w:r>
      <w:r w:rsidRPr="00E729B8">
        <w:rPr>
          <w:rFonts w:ascii="Calibri" w:hAnsi="Calibri"/>
          <w:rtl/>
        </w:rPr>
        <w:t xml:space="preserve"> </w:t>
      </w:r>
      <w:r w:rsidRPr="00E729B8">
        <w:rPr>
          <w:rFonts w:ascii="Calibri" w:hAnsi="Calibri" w:hint="eastAsia"/>
          <w:rtl/>
        </w:rPr>
        <w:t>כי</w:t>
      </w:r>
      <w:r w:rsidRPr="00E729B8">
        <w:rPr>
          <w:rFonts w:ascii="Calibri" w:hAnsi="Calibri"/>
          <w:rtl/>
        </w:rPr>
        <w:t xml:space="preserve"> </w:t>
      </w:r>
      <w:r w:rsidRPr="00E729B8">
        <w:rPr>
          <w:rFonts w:ascii="Calibri" w:hAnsi="Calibri" w:hint="eastAsia"/>
          <w:rtl/>
        </w:rPr>
        <w:t>לאור</w:t>
      </w:r>
      <w:r w:rsidRPr="00E729B8">
        <w:rPr>
          <w:rFonts w:ascii="Calibri" w:hAnsi="Calibri"/>
          <w:rtl/>
        </w:rPr>
        <w:t xml:space="preserve"> </w:t>
      </w:r>
      <w:r w:rsidRPr="00E729B8">
        <w:rPr>
          <w:rFonts w:ascii="Calibri" w:hAnsi="Calibri" w:hint="eastAsia"/>
          <w:rtl/>
        </w:rPr>
        <w:t>שינוי</w:t>
      </w:r>
      <w:r w:rsidRPr="00E729B8">
        <w:rPr>
          <w:rFonts w:ascii="Calibri" w:hAnsi="Calibri"/>
          <w:rtl/>
        </w:rPr>
        <w:t xml:space="preserve"> </w:t>
      </w:r>
      <w:r w:rsidRPr="00E729B8">
        <w:rPr>
          <w:rFonts w:ascii="Calibri" w:hAnsi="Calibri" w:hint="eastAsia"/>
          <w:rtl/>
        </w:rPr>
        <w:t>מדיניות</w:t>
      </w:r>
      <w:r w:rsidRPr="00E729B8">
        <w:rPr>
          <w:rFonts w:ascii="Calibri" w:hAnsi="Calibri"/>
          <w:rtl/>
        </w:rPr>
        <w:t xml:space="preserve"> </w:t>
      </w:r>
      <w:r w:rsidRPr="00E729B8">
        <w:rPr>
          <w:rFonts w:ascii="Calibri" w:hAnsi="Calibri" w:hint="eastAsia"/>
          <w:rtl/>
        </w:rPr>
        <w:t>האכיפה</w:t>
      </w:r>
      <w:r w:rsidRPr="00E729B8">
        <w:rPr>
          <w:rFonts w:ascii="Calibri" w:hAnsi="Calibri"/>
          <w:rtl/>
        </w:rPr>
        <w:t xml:space="preserve"> </w:t>
      </w:r>
      <w:r w:rsidRPr="00E729B8">
        <w:rPr>
          <w:rFonts w:ascii="Calibri" w:hAnsi="Calibri" w:hint="eastAsia"/>
          <w:rtl/>
        </w:rPr>
        <w:t>בעבירות</w:t>
      </w:r>
      <w:r w:rsidRPr="00E729B8">
        <w:rPr>
          <w:rFonts w:ascii="Calibri" w:hAnsi="Calibri"/>
          <w:rtl/>
        </w:rPr>
        <w:t xml:space="preserve"> </w:t>
      </w:r>
      <w:r w:rsidRPr="00E729B8">
        <w:rPr>
          <w:rFonts w:ascii="Calibri" w:hAnsi="Calibri" w:hint="eastAsia"/>
          <w:rtl/>
        </w:rPr>
        <w:t>הסמים</w:t>
      </w:r>
      <w:r w:rsidRPr="00E729B8">
        <w:rPr>
          <w:rFonts w:ascii="Calibri" w:hAnsi="Calibri"/>
          <w:rtl/>
        </w:rPr>
        <w:t xml:space="preserve">, </w:t>
      </w:r>
      <w:r w:rsidRPr="00E729B8">
        <w:rPr>
          <w:rFonts w:ascii="Calibri" w:hAnsi="Calibri" w:hint="eastAsia"/>
          <w:rtl/>
        </w:rPr>
        <w:t>לא</w:t>
      </w:r>
      <w:r w:rsidRPr="00E729B8">
        <w:rPr>
          <w:rFonts w:ascii="Calibri" w:hAnsi="Calibri"/>
          <w:rtl/>
        </w:rPr>
        <w:t xml:space="preserve"> </w:t>
      </w:r>
      <w:r w:rsidRPr="00E729B8">
        <w:rPr>
          <w:rFonts w:ascii="Calibri" w:hAnsi="Calibri" w:hint="eastAsia"/>
          <w:rtl/>
        </w:rPr>
        <w:t>ראוי</w:t>
      </w:r>
      <w:r w:rsidRPr="00E729B8">
        <w:rPr>
          <w:rFonts w:ascii="Calibri" w:hAnsi="Calibri"/>
          <w:rtl/>
        </w:rPr>
        <w:t xml:space="preserve"> </w:t>
      </w:r>
      <w:r w:rsidRPr="00E729B8">
        <w:rPr>
          <w:rFonts w:ascii="Calibri" w:hAnsi="Calibri" w:hint="eastAsia"/>
          <w:rtl/>
        </w:rPr>
        <w:t>שנאשם</w:t>
      </w:r>
      <w:r w:rsidRPr="00E729B8">
        <w:rPr>
          <w:rFonts w:ascii="Calibri" w:hAnsi="Calibri"/>
          <w:rtl/>
        </w:rPr>
        <w:t xml:space="preserve"> </w:t>
      </w:r>
      <w:r w:rsidRPr="00E729B8">
        <w:rPr>
          <w:rFonts w:ascii="Calibri" w:hAnsi="Calibri" w:hint="eastAsia"/>
          <w:rtl/>
        </w:rPr>
        <w:t>צעיר</w:t>
      </w:r>
      <w:r w:rsidRPr="00E729B8">
        <w:rPr>
          <w:rFonts w:ascii="Calibri" w:hAnsi="Calibri"/>
          <w:rtl/>
        </w:rPr>
        <w:t xml:space="preserve"> </w:t>
      </w:r>
      <w:r w:rsidRPr="00E729B8">
        <w:rPr>
          <w:rFonts w:ascii="Calibri" w:hAnsi="Calibri" w:hint="eastAsia"/>
          <w:rtl/>
        </w:rPr>
        <w:t>עם</w:t>
      </w:r>
      <w:r w:rsidRPr="00E729B8">
        <w:rPr>
          <w:rFonts w:ascii="Calibri" w:hAnsi="Calibri"/>
          <w:rtl/>
        </w:rPr>
        <w:t xml:space="preserve"> </w:t>
      </w:r>
      <w:r w:rsidRPr="00E729B8">
        <w:rPr>
          <w:rFonts w:ascii="Calibri" w:hAnsi="Calibri" w:hint="eastAsia"/>
          <w:rtl/>
        </w:rPr>
        <w:t>תסקיר</w:t>
      </w:r>
      <w:r w:rsidRPr="00E729B8">
        <w:rPr>
          <w:rFonts w:ascii="Calibri" w:hAnsi="Calibri"/>
          <w:rtl/>
        </w:rPr>
        <w:t xml:space="preserve"> </w:t>
      </w:r>
      <w:r w:rsidRPr="00E729B8">
        <w:rPr>
          <w:rFonts w:ascii="Calibri" w:hAnsi="Calibri" w:hint="eastAsia"/>
          <w:rtl/>
        </w:rPr>
        <w:t>חיובי</w:t>
      </w:r>
      <w:r w:rsidRPr="00E729B8">
        <w:rPr>
          <w:rFonts w:ascii="Calibri" w:hAnsi="Calibri"/>
          <w:rtl/>
        </w:rPr>
        <w:t xml:space="preserve"> </w:t>
      </w:r>
      <w:r w:rsidRPr="00E729B8">
        <w:rPr>
          <w:rFonts w:ascii="Calibri" w:hAnsi="Calibri" w:hint="eastAsia"/>
          <w:rtl/>
        </w:rPr>
        <w:t>יוכתם</w:t>
      </w:r>
      <w:r w:rsidRPr="00E729B8">
        <w:rPr>
          <w:rFonts w:ascii="Calibri" w:hAnsi="Calibri"/>
          <w:rtl/>
        </w:rPr>
        <w:t xml:space="preserve"> </w:t>
      </w:r>
      <w:r w:rsidRPr="00E729B8">
        <w:rPr>
          <w:rFonts w:ascii="Calibri" w:hAnsi="Calibri" w:hint="eastAsia"/>
          <w:rtl/>
        </w:rPr>
        <w:t>מעבירה</w:t>
      </w:r>
      <w:r w:rsidRPr="00E729B8">
        <w:rPr>
          <w:rFonts w:ascii="Calibri" w:hAnsi="Calibri"/>
          <w:rtl/>
        </w:rPr>
        <w:t xml:space="preserve"> </w:t>
      </w:r>
      <w:r w:rsidRPr="00E729B8">
        <w:rPr>
          <w:rFonts w:ascii="Calibri" w:hAnsi="Calibri" w:hint="eastAsia"/>
          <w:rtl/>
        </w:rPr>
        <w:t>זו</w:t>
      </w:r>
      <w:r w:rsidRPr="00E729B8">
        <w:rPr>
          <w:rFonts w:ascii="Calibri" w:hAnsi="Calibri"/>
          <w:rtl/>
        </w:rPr>
        <w:t xml:space="preserve">.  </w:t>
      </w:r>
    </w:p>
    <w:p w14:paraId="2C9F4475" w14:textId="77777777" w:rsidR="00E729B8" w:rsidRPr="00E729B8" w:rsidRDefault="00E729B8" w:rsidP="00E729B8">
      <w:pPr>
        <w:spacing w:after="160" w:line="360" w:lineRule="auto"/>
        <w:ind w:left="720"/>
        <w:contextualSpacing/>
        <w:jc w:val="both"/>
        <w:rPr>
          <w:rFonts w:ascii="Calibri" w:hAnsi="Calibri"/>
          <w:rtl/>
        </w:rPr>
      </w:pPr>
    </w:p>
    <w:p w14:paraId="7511F539" w14:textId="77777777" w:rsidR="00E729B8" w:rsidRPr="00E729B8" w:rsidRDefault="00E729B8" w:rsidP="00E729B8">
      <w:pPr>
        <w:numPr>
          <w:ilvl w:val="0"/>
          <w:numId w:val="3"/>
        </w:numPr>
        <w:spacing w:after="160" w:line="360" w:lineRule="auto"/>
        <w:ind w:left="360"/>
        <w:contextualSpacing/>
        <w:jc w:val="both"/>
        <w:rPr>
          <w:rFonts w:ascii="Calibri" w:hAnsi="Calibri"/>
          <w:b/>
          <w:bCs/>
          <w:u w:val="single"/>
        </w:rPr>
      </w:pP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ביקש</w:t>
      </w:r>
      <w:r w:rsidRPr="00E729B8">
        <w:rPr>
          <w:rFonts w:ascii="Calibri" w:hAnsi="Calibri"/>
          <w:rtl/>
        </w:rPr>
        <w:t xml:space="preserve"> </w:t>
      </w:r>
      <w:r w:rsidRPr="00E729B8">
        <w:rPr>
          <w:rFonts w:ascii="Calibri" w:hAnsi="Calibri" w:hint="eastAsia"/>
          <w:rtl/>
        </w:rPr>
        <w:t>לומר</w:t>
      </w:r>
      <w:r w:rsidRPr="00E729B8">
        <w:rPr>
          <w:rFonts w:ascii="Calibri" w:hAnsi="Calibri"/>
          <w:rtl/>
        </w:rPr>
        <w:t xml:space="preserve"> </w:t>
      </w:r>
      <w:r w:rsidRPr="00E729B8">
        <w:rPr>
          <w:rFonts w:ascii="Calibri" w:hAnsi="Calibri" w:hint="eastAsia"/>
          <w:rtl/>
        </w:rPr>
        <w:t>דברים</w:t>
      </w:r>
      <w:r w:rsidRPr="00E729B8">
        <w:rPr>
          <w:rFonts w:ascii="Calibri" w:hAnsi="Calibri"/>
          <w:rtl/>
        </w:rPr>
        <w:t xml:space="preserve">. </w:t>
      </w:r>
      <w:r w:rsidRPr="00E729B8">
        <w:rPr>
          <w:rFonts w:ascii="Calibri" w:hAnsi="Calibri" w:hint="eastAsia"/>
          <w:rtl/>
        </w:rPr>
        <w:t>לדבריו</w:t>
      </w:r>
      <w:r w:rsidRPr="00E729B8">
        <w:rPr>
          <w:rFonts w:ascii="Calibri" w:hAnsi="Calibri"/>
          <w:rtl/>
        </w:rPr>
        <w:t xml:space="preserve"> </w:t>
      </w:r>
      <w:r w:rsidRPr="00E729B8">
        <w:rPr>
          <w:rFonts w:ascii="Calibri" w:hAnsi="Calibri" w:hint="eastAsia"/>
          <w:rtl/>
        </w:rPr>
        <w:t>אמור</w:t>
      </w:r>
      <w:r w:rsidRPr="00E729B8">
        <w:rPr>
          <w:rFonts w:ascii="Calibri" w:hAnsi="Calibri"/>
          <w:rtl/>
        </w:rPr>
        <w:t xml:space="preserve"> </w:t>
      </w:r>
      <w:r w:rsidRPr="00E729B8">
        <w:rPr>
          <w:rFonts w:ascii="Calibri" w:hAnsi="Calibri" w:hint="eastAsia"/>
          <w:rtl/>
        </w:rPr>
        <w:t>לקבל</w:t>
      </w:r>
      <w:r w:rsidRPr="00E729B8">
        <w:rPr>
          <w:rFonts w:ascii="Calibri" w:hAnsi="Calibri"/>
          <w:rtl/>
        </w:rPr>
        <w:t xml:space="preserve"> </w:t>
      </w:r>
      <w:r w:rsidRPr="00E729B8">
        <w:rPr>
          <w:rFonts w:ascii="Calibri" w:hAnsi="Calibri" w:hint="eastAsia"/>
          <w:rtl/>
        </w:rPr>
        <w:t>רישיון</w:t>
      </w:r>
      <w:r w:rsidRPr="00E729B8">
        <w:rPr>
          <w:rFonts w:ascii="Calibri" w:hAnsi="Calibri"/>
          <w:rtl/>
        </w:rPr>
        <w:t xml:space="preserve"> </w:t>
      </w:r>
      <w:r w:rsidRPr="00E729B8">
        <w:rPr>
          <w:rFonts w:ascii="Calibri" w:hAnsi="Calibri" w:hint="eastAsia"/>
          <w:rtl/>
        </w:rPr>
        <w:t>קונסטרוקציה</w:t>
      </w:r>
      <w:r w:rsidRPr="00E729B8">
        <w:rPr>
          <w:rFonts w:ascii="Calibri" w:hAnsi="Calibri"/>
          <w:rtl/>
        </w:rPr>
        <w:t xml:space="preserve"> </w:t>
      </w:r>
      <w:r w:rsidRPr="00E729B8">
        <w:rPr>
          <w:rFonts w:ascii="Calibri" w:hAnsi="Calibri" w:hint="eastAsia"/>
          <w:rtl/>
        </w:rPr>
        <w:t>כדי</w:t>
      </w:r>
      <w:r w:rsidRPr="00E729B8">
        <w:rPr>
          <w:rFonts w:ascii="Calibri" w:hAnsi="Calibri"/>
          <w:rtl/>
        </w:rPr>
        <w:t xml:space="preserve"> </w:t>
      </w:r>
      <w:r w:rsidRPr="00E729B8">
        <w:rPr>
          <w:rFonts w:ascii="Calibri" w:hAnsi="Calibri" w:hint="eastAsia"/>
          <w:rtl/>
        </w:rPr>
        <w:t>להיות</w:t>
      </w:r>
      <w:r w:rsidRPr="00E729B8">
        <w:rPr>
          <w:rFonts w:ascii="Calibri" w:hAnsi="Calibri"/>
          <w:rtl/>
        </w:rPr>
        <w:t xml:space="preserve"> </w:t>
      </w:r>
      <w:r w:rsidRPr="00E729B8">
        <w:rPr>
          <w:rFonts w:ascii="Calibri" w:hAnsi="Calibri" w:hint="eastAsia"/>
          <w:rtl/>
        </w:rPr>
        <w:t>קבלן</w:t>
      </w:r>
      <w:r w:rsidRPr="00E729B8">
        <w:rPr>
          <w:rFonts w:ascii="Calibri" w:hAnsi="Calibri"/>
          <w:rtl/>
        </w:rPr>
        <w:t xml:space="preserve"> </w:t>
      </w:r>
      <w:r w:rsidRPr="00E729B8">
        <w:rPr>
          <w:rFonts w:ascii="Calibri" w:hAnsi="Calibri" w:hint="eastAsia"/>
          <w:rtl/>
        </w:rPr>
        <w:t>משנה</w:t>
      </w:r>
      <w:r w:rsidRPr="00E729B8">
        <w:rPr>
          <w:rFonts w:ascii="Calibri" w:hAnsi="Calibri"/>
          <w:rtl/>
        </w:rPr>
        <w:t xml:space="preserve">. </w:t>
      </w:r>
      <w:r w:rsidRPr="00E729B8">
        <w:rPr>
          <w:rFonts w:ascii="Calibri" w:hAnsi="Calibri" w:hint="eastAsia"/>
          <w:rtl/>
        </w:rPr>
        <w:t>אמור</w:t>
      </w:r>
      <w:r w:rsidRPr="00E729B8">
        <w:rPr>
          <w:rFonts w:ascii="Calibri" w:hAnsi="Calibri"/>
          <w:rtl/>
        </w:rPr>
        <w:t xml:space="preserve"> </w:t>
      </w:r>
      <w:r w:rsidRPr="00E729B8">
        <w:rPr>
          <w:rFonts w:ascii="Calibri" w:hAnsi="Calibri" w:hint="eastAsia"/>
          <w:rtl/>
        </w:rPr>
        <w:t>להוציא</w:t>
      </w:r>
      <w:r w:rsidRPr="00E729B8">
        <w:rPr>
          <w:rFonts w:ascii="Calibri" w:hAnsi="Calibri"/>
          <w:rtl/>
        </w:rPr>
        <w:t xml:space="preserve"> </w:t>
      </w:r>
      <w:r w:rsidRPr="00E729B8">
        <w:rPr>
          <w:rFonts w:ascii="Calibri" w:hAnsi="Calibri" w:hint="eastAsia"/>
          <w:rtl/>
        </w:rPr>
        <w:t>רישיון</w:t>
      </w:r>
      <w:r w:rsidRPr="00E729B8">
        <w:rPr>
          <w:rFonts w:ascii="Calibri" w:hAnsi="Calibri"/>
          <w:rtl/>
        </w:rPr>
        <w:t xml:space="preserve"> </w:t>
      </w:r>
      <w:r w:rsidRPr="00E729B8">
        <w:rPr>
          <w:rFonts w:ascii="Calibri" w:hAnsi="Calibri" w:hint="eastAsia"/>
          <w:rtl/>
        </w:rPr>
        <w:t>נהיגה</w:t>
      </w:r>
      <w:r w:rsidRPr="00E729B8">
        <w:rPr>
          <w:rFonts w:ascii="Calibri" w:hAnsi="Calibri"/>
          <w:rtl/>
        </w:rPr>
        <w:t xml:space="preserve"> </w:t>
      </w:r>
      <w:r w:rsidRPr="00E729B8">
        <w:rPr>
          <w:rFonts w:ascii="Calibri" w:hAnsi="Calibri" w:hint="eastAsia"/>
          <w:rtl/>
        </w:rPr>
        <w:t>למלגזה</w:t>
      </w:r>
      <w:r w:rsidRPr="00E729B8">
        <w:rPr>
          <w:rFonts w:ascii="Calibri" w:hAnsi="Calibri"/>
          <w:rtl/>
        </w:rPr>
        <w:t xml:space="preserve">. </w:t>
      </w:r>
      <w:r w:rsidRPr="00E729B8">
        <w:rPr>
          <w:rFonts w:ascii="Calibri" w:hAnsi="Calibri" w:hint="eastAsia"/>
          <w:rtl/>
        </w:rPr>
        <w:t>לדבריו</w:t>
      </w:r>
      <w:r w:rsidRPr="00E729B8">
        <w:rPr>
          <w:rFonts w:ascii="Calibri" w:hAnsi="Calibri"/>
          <w:rtl/>
        </w:rPr>
        <w:t xml:space="preserve"> </w:t>
      </w:r>
      <w:r w:rsidRPr="00E729B8">
        <w:rPr>
          <w:rFonts w:ascii="Calibri" w:hAnsi="Calibri" w:hint="eastAsia"/>
          <w:rtl/>
        </w:rPr>
        <w:t>לא</w:t>
      </w:r>
      <w:r w:rsidRPr="00E729B8">
        <w:rPr>
          <w:rFonts w:ascii="Calibri" w:hAnsi="Calibri"/>
          <w:rtl/>
        </w:rPr>
        <w:t xml:space="preserve"> </w:t>
      </w:r>
      <w:r w:rsidRPr="00E729B8">
        <w:rPr>
          <w:rFonts w:ascii="Calibri" w:hAnsi="Calibri" w:hint="eastAsia"/>
          <w:rtl/>
        </w:rPr>
        <w:t>גוייס</w:t>
      </w:r>
      <w:r w:rsidRPr="00E729B8">
        <w:rPr>
          <w:rFonts w:ascii="Calibri" w:hAnsi="Calibri"/>
          <w:rtl/>
        </w:rPr>
        <w:t xml:space="preserve"> </w:t>
      </w:r>
      <w:r w:rsidRPr="00E729B8">
        <w:rPr>
          <w:rFonts w:ascii="Calibri" w:hAnsi="Calibri" w:hint="eastAsia"/>
          <w:rtl/>
        </w:rPr>
        <w:t>לצבא</w:t>
      </w:r>
      <w:r w:rsidRPr="00E729B8">
        <w:rPr>
          <w:rFonts w:ascii="Calibri" w:hAnsi="Calibri"/>
          <w:rtl/>
        </w:rPr>
        <w:t xml:space="preserve"> </w:t>
      </w:r>
      <w:r w:rsidRPr="00E729B8">
        <w:rPr>
          <w:rFonts w:ascii="Calibri" w:hAnsi="Calibri" w:hint="eastAsia"/>
          <w:rtl/>
        </w:rPr>
        <w:t>ונשאר</w:t>
      </w:r>
      <w:r w:rsidRPr="00E729B8">
        <w:rPr>
          <w:rFonts w:ascii="Calibri" w:hAnsi="Calibri"/>
          <w:rtl/>
        </w:rPr>
        <w:t xml:space="preserve"> </w:t>
      </w:r>
      <w:r w:rsidRPr="00E729B8">
        <w:rPr>
          <w:rFonts w:ascii="Calibri" w:hAnsi="Calibri" w:hint="eastAsia"/>
          <w:rtl/>
        </w:rPr>
        <w:t>עם</w:t>
      </w:r>
      <w:r w:rsidRPr="00E729B8">
        <w:rPr>
          <w:rFonts w:ascii="Calibri" w:hAnsi="Calibri"/>
          <w:rtl/>
        </w:rPr>
        <w:t xml:space="preserve"> </w:t>
      </w:r>
      <w:r w:rsidRPr="00E729B8">
        <w:rPr>
          <w:rFonts w:ascii="Calibri" w:hAnsi="Calibri" w:hint="eastAsia"/>
          <w:rtl/>
        </w:rPr>
        <w:t>אותה</w:t>
      </w:r>
      <w:r w:rsidRPr="00E729B8">
        <w:rPr>
          <w:rFonts w:ascii="Calibri" w:hAnsi="Calibri"/>
          <w:rtl/>
        </w:rPr>
        <w:t xml:space="preserve"> </w:t>
      </w:r>
      <w:r w:rsidRPr="00E729B8">
        <w:rPr>
          <w:rFonts w:ascii="Calibri" w:hAnsi="Calibri" w:hint="eastAsia"/>
          <w:rtl/>
        </w:rPr>
        <w:t>חברה</w:t>
      </w:r>
      <w:r w:rsidRPr="00E729B8">
        <w:rPr>
          <w:rFonts w:ascii="Calibri" w:hAnsi="Calibri"/>
          <w:rtl/>
        </w:rPr>
        <w:t xml:space="preserve"> </w:t>
      </w:r>
      <w:r w:rsidRPr="00E729B8">
        <w:rPr>
          <w:rFonts w:ascii="Calibri" w:hAnsi="Calibri" w:hint="eastAsia"/>
          <w:rtl/>
        </w:rPr>
        <w:t>שולית</w:t>
      </w:r>
      <w:r w:rsidRPr="00E729B8">
        <w:rPr>
          <w:rFonts w:ascii="Calibri" w:hAnsi="Calibri"/>
          <w:rtl/>
        </w:rPr>
        <w:t xml:space="preserve"> </w:t>
      </w:r>
      <w:r w:rsidRPr="00E729B8">
        <w:rPr>
          <w:rFonts w:ascii="Calibri" w:hAnsi="Calibri" w:hint="eastAsia"/>
          <w:rtl/>
        </w:rPr>
        <w:t>בעת</w:t>
      </w:r>
      <w:r w:rsidRPr="00E729B8">
        <w:rPr>
          <w:rFonts w:ascii="Calibri" w:hAnsi="Calibri"/>
          <w:rtl/>
        </w:rPr>
        <w:t xml:space="preserve"> </w:t>
      </w:r>
      <w:r w:rsidRPr="00E729B8">
        <w:rPr>
          <w:rFonts w:ascii="Calibri" w:hAnsi="Calibri" w:hint="eastAsia"/>
          <w:rtl/>
        </w:rPr>
        <w:t>ביצוע</w:t>
      </w:r>
      <w:r w:rsidRPr="00E729B8">
        <w:rPr>
          <w:rFonts w:ascii="Calibri" w:hAnsi="Calibri"/>
          <w:rtl/>
        </w:rPr>
        <w:t xml:space="preserve"> </w:t>
      </w:r>
      <w:r w:rsidRPr="00E729B8">
        <w:rPr>
          <w:rFonts w:ascii="Calibri" w:hAnsi="Calibri" w:hint="eastAsia"/>
          <w:rtl/>
        </w:rPr>
        <w:t>העבירה</w:t>
      </w:r>
      <w:r w:rsidRPr="00E729B8">
        <w:rPr>
          <w:rFonts w:ascii="Calibri" w:hAnsi="Calibri"/>
          <w:rtl/>
        </w:rPr>
        <w:t xml:space="preserve">, </w:t>
      </w:r>
      <w:r w:rsidRPr="00E729B8">
        <w:rPr>
          <w:rFonts w:ascii="Calibri" w:hAnsi="Calibri" w:hint="eastAsia"/>
          <w:rtl/>
        </w:rPr>
        <w:t>אך</w:t>
      </w:r>
      <w:r w:rsidRPr="00E729B8">
        <w:rPr>
          <w:rFonts w:ascii="Calibri" w:hAnsi="Calibri"/>
          <w:rtl/>
        </w:rPr>
        <w:t xml:space="preserve"> </w:t>
      </w:r>
      <w:r w:rsidRPr="00E729B8">
        <w:rPr>
          <w:rFonts w:ascii="Calibri" w:hAnsi="Calibri" w:hint="eastAsia"/>
          <w:rtl/>
        </w:rPr>
        <w:t>כיום</w:t>
      </w:r>
      <w:r w:rsidRPr="00E729B8">
        <w:rPr>
          <w:rFonts w:ascii="Calibri" w:hAnsi="Calibri"/>
          <w:rtl/>
        </w:rPr>
        <w:t xml:space="preserve"> </w:t>
      </w:r>
      <w:r w:rsidRPr="00E729B8">
        <w:rPr>
          <w:rFonts w:ascii="Calibri" w:hAnsi="Calibri" w:hint="eastAsia"/>
          <w:rtl/>
        </w:rPr>
        <w:t>הוא</w:t>
      </w:r>
      <w:r w:rsidRPr="00E729B8">
        <w:rPr>
          <w:rFonts w:ascii="Calibri" w:hAnsi="Calibri"/>
          <w:rtl/>
        </w:rPr>
        <w:t xml:space="preserve"> </w:t>
      </w:r>
      <w:r w:rsidRPr="00E729B8">
        <w:rPr>
          <w:rFonts w:ascii="Calibri" w:hAnsi="Calibri" w:hint="eastAsia"/>
          <w:rtl/>
        </w:rPr>
        <w:t>כבר</w:t>
      </w:r>
      <w:r w:rsidRPr="00E729B8">
        <w:rPr>
          <w:rFonts w:ascii="Calibri" w:hAnsi="Calibri"/>
          <w:rtl/>
        </w:rPr>
        <w:t xml:space="preserve"> </w:t>
      </w:r>
      <w:r w:rsidRPr="00E729B8">
        <w:rPr>
          <w:rFonts w:ascii="Calibri" w:hAnsi="Calibri" w:hint="eastAsia"/>
          <w:rtl/>
        </w:rPr>
        <w:t>במקום</w:t>
      </w:r>
      <w:r w:rsidRPr="00E729B8">
        <w:rPr>
          <w:rFonts w:ascii="Calibri" w:hAnsi="Calibri"/>
          <w:rtl/>
        </w:rPr>
        <w:t xml:space="preserve"> </w:t>
      </w:r>
      <w:r w:rsidRPr="00E729B8">
        <w:rPr>
          <w:rFonts w:ascii="Calibri" w:hAnsi="Calibri" w:hint="eastAsia"/>
          <w:rtl/>
        </w:rPr>
        <w:t>אחר</w:t>
      </w:r>
      <w:r w:rsidRPr="00E729B8">
        <w:rPr>
          <w:rFonts w:ascii="Calibri" w:hAnsi="Calibri"/>
          <w:rtl/>
        </w:rPr>
        <w:t xml:space="preserve">, </w:t>
      </w:r>
      <w:r w:rsidRPr="00E729B8">
        <w:rPr>
          <w:rFonts w:ascii="Calibri" w:hAnsi="Calibri" w:hint="eastAsia"/>
          <w:rtl/>
        </w:rPr>
        <w:t>מתגורר</w:t>
      </w:r>
      <w:r w:rsidRPr="00E729B8">
        <w:rPr>
          <w:rFonts w:ascii="Calibri" w:hAnsi="Calibri"/>
          <w:rtl/>
        </w:rPr>
        <w:t xml:space="preserve"> </w:t>
      </w:r>
      <w:r w:rsidRPr="00E729B8">
        <w:rPr>
          <w:rFonts w:ascii="Calibri" w:hAnsi="Calibri" w:hint="eastAsia"/>
          <w:rtl/>
        </w:rPr>
        <w:t>בבית</w:t>
      </w:r>
      <w:r w:rsidRPr="00E729B8">
        <w:rPr>
          <w:rFonts w:ascii="Calibri" w:hAnsi="Calibri"/>
          <w:rtl/>
        </w:rPr>
        <w:t xml:space="preserve"> </w:t>
      </w:r>
      <w:r w:rsidRPr="00E729B8">
        <w:rPr>
          <w:rFonts w:ascii="Calibri" w:hAnsi="Calibri" w:hint="eastAsia"/>
          <w:rtl/>
        </w:rPr>
        <w:t>הוריו</w:t>
      </w:r>
      <w:r w:rsidRPr="00E729B8">
        <w:rPr>
          <w:rFonts w:ascii="Calibri" w:hAnsi="Calibri"/>
          <w:rtl/>
        </w:rPr>
        <w:t xml:space="preserve"> </w:t>
      </w:r>
      <w:r w:rsidRPr="00E729B8">
        <w:rPr>
          <w:rFonts w:ascii="Calibri" w:hAnsi="Calibri" w:hint="eastAsia"/>
          <w:rtl/>
        </w:rPr>
        <w:t>ועובד</w:t>
      </w:r>
      <w:r w:rsidRPr="00E729B8">
        <w:rPr>
          <w:rFonts w:ascii="Calibri" w:hAnsi="Calibri"/>
          <w:rtl/>
        </w:rPr>
        <w:t>.</w:t>
      </w:r>
    </w:p>
    <w:p w14:paraId="4CF978CD" w14:textId="77777777" w:rsidR="00E729B8" w:rsidRPr="00E729B8" w:rsidRDefault="00E729B8" w:rsidP="00E729B8">
      <w:pPr>
        <w:spacing w:after="160" w:line="360" w:lineRule="auto"/>
        <w:ind w:left="720"/>
        <w:contextualSpacing/>
        <w:jc w:val="both"/>
        <w:rPr>
          <w:rFonts w:ascii="Calibri" w:hAnsi="Calibri"/>
          <w:b/>
          <w:bCs/>
          <w:u w:val="single"/>
          <w:rtl/>
        </w:rPr>
      </w:pPr>
    </w:p>
    <w:p w14:paraId="199C3C4C" w14:textId="77777777" w:rsidR="00E729B8" w:rsidRPr="00E729B8" w:rsidRDefault="00E729B8" w:rsidP="00E729B8">
      <w:pPr>
        <w:spacing w:after="160" w:line="360" w:lineRule="auto"/>
        <w:jc w:val="both"/>
        <w:rPr>
          <w:rFonts w:ascii="Calibri" w:hAnsi="Calibri"/>
          <w:b/>
          <w:bCs/>
          <w:sz w:val="32"/>
          <w:szCs w:val="32"/>
          <w:u w:val="single"/>
          <w:rtl/>
        </w:rPr>
      </w:pPr>
      <w:r w:rsidRPr="00E729B8">
        <w:rPr>
          <w:rFonts w:ascii="Calibri" w:hAnsi="Calibri" w:hint="eastAsia"/>
          <w:b/>
          <w:bCs/>
          <w:sz w:val="32"/>
          <w:szCs w:val="32"/>
          <w:u w:val="single"/>
          <w:rtl/>
        </w:rPr>
        <w:t>דיון</w:t>
      </w:r>
    </w:p>
    <w:p w14:paraId="19C1F1B3" w14:textId="77777777" w:rsidR="00E729B8" w:rsidRPr="00E729B8" w:rsidRDefault="00E729B8" w:rsidP="00E729B8">
      <w:pPr>
        <w:spacing w:after="160" w:line="360" w:lineRule="auto"/>
        <w:jc w:val="both"/>
        <w:rPr>
          <w:rFonts w:ascii="Calibri" w:hAnsi="Calibri"/>
          <w:b/>
          <w:bCs/>
          <w:u w:val="single"/>
          <w:rtl/>
        </w:rPr>
      </w:pPr>
      <w:r w:rsidRPr="00E729B8">
        <w:rPr>
          <w:rFonts w:ascii="Calibri" w:hAnsi="Calibri" w:hint="eastAsia"/>
          <w:b/>
          <w:bCs/>
          <w:u w:val="single"/>
          <w:rtl/>
        </w:rPr>
        <w:t>מתחם</w:t>
      </w:r>
      <w:r w:rsidRPr="00E729B8">
        <w:rPr>
          <w:rFonts w:ascii="Calibri" w:hAnsi="Calibri"/>
          <w:b/>
          <w:bCs/>
          <w:u w:val="single"/>
          <w:rtl/>
        </w:rPr>
        <w:t xml:space="preserve"> </w:t>
      </w:r>
      <w:r w:rsidRPr="00E729B8">
        <w:rPr>
          <w:rFonts w:ascii="Calibri" w:hAnsi="Calibri" w:hint="eastAsia"/>
          <w:b/>
          <w:bCs/>
          <w:u w:val="single"/>
          <w:rtl/>
        </w:rPr>
        <w:t>העונש</w:t>
      </w:r>
      <w:r w:rsidRPr="00E729B8">
        <w:rPr>
          <w:rFonts w:ascii="Calibri" w:hAnsi="Calibri"/>
          <w:b/>
          <w:bCs/>
          <w:u w:val="single"/>
          <w:rtl/>
        </w:rPr>
        <w:t xml:space="preserve"> </w:t>
      </w:r>
      <w:r w:rsidRPr="00E729B8">
        <w:rPr>
          <w:rFonts w:ascii="Calibri" w:hAnsi="Calibri" w:hint="eastAsia"/>
          <w:b/>
          <w:bCs/>
          <w:u w:val="single"/>
          <w:rtl/>
        </w:rPr>
        <w:t>ההולם</w:t>
      </w:r>
    </w:p>
    <w:p w14:paraId="40621B72" w14:textId="77777777" w:rsidR="00E729B8" w:rsidRPr="00E729B8" w:rsidRDefault="00E729B8" w:rsidP="00E729B8">
      <w:pPr>
        <w:numPr>
          <w:ilvl w:val="0"/>
          <w:numId w:val="3"/>
        </w:numPr>
        <w:spacing w:after="160" w:line="360" w:lineRule="auto"/>
        <w:ind w:left="360"/>
        <w:contextualSpacing/>
        <w:jc w:val="both"/>
        <w:rPr>
          <w:rFonts w:ascii="Calibri" w:hAnsi="Calibri"/>
          <w:rtl/>
        </w:rPr>
      </w:pPr>
      <w:r w:rsidRPr="00E729B8">
        <w:rPr>
          <w:rFonts w:ascii="Calibri" w:hAnsi="Calibri" w:hint="eastAsia"/>
          <w:b/>
          <w:bCs/>
          <w:rtl/>
        </w:rPr>
        <w:lastRenderedPageBreak/>
        <w:t>הערך</w:t>
      </w:r>
      <w:r w:rsidRPr="00E729B8">
        <w:rPr>
          <w:rFonts w:ascii="Calibri" w:hAnsi="Calibri"/>
          <w:b/>
          <w:bCs/>
          <w:rtl/>
        </w:rPr>
        <w:t xml:space="preserve"> </w:t>
      </w:r>
      <w:r w:rsidRPr="00E729B8">
        <w:rPr>
          <w:rFonts w:ascii="Calibri" w:hAnsi="Calibri" w:hint="eastAsia"/>
          <w:b/>
          <w:bCs/>
          <w:rtl/>
        </w:rPr>
        <w:t>החברתי</w:t>
      </w:r>
      <w:r w:rsidRPr="00E729B8">
        <w:rPr>
          <w:rFonts w:ascii="Calibri" w:hAnsi="Calibri"/>
          <w:b/>
          <w:bCs/>
          <w:rtl/>
        </w:rPr>
        <w:t xml:space="preserve"> </w:t>
      </w:r>
      <w:r w:rsidRPr="00E729B8">
        <w:rPr>
          <w:rFonts w:ascii="Calibri" w:hAnsi="Calibri" w:hint="eastAsia"/>
          <w:b/>
          <w:bCs/>
          <w:rtl/>
        </w:rPr>
        <w:t>אשר</w:t>
      </w:r>
      <w:r w:rsidRPr="00E729B8">
        <w:rPr>
          <w:rFonts w:ascii="Calibri" w:hAnsi="Calibri"/>
          <w:b/>
          <w:bCs/>
          <w:rtl/>
        </w:rPr>
        <w:t xml:space="preserve"> </w:t>
      </w:r>
      <w:r w:rsidRPr="00E729B8">
        <w:rPr>
          <w:rFonts w:ascii="Calibri" w:hAnsi="Calibri" w:hint="eastAsia"/>
          <w:b/>
          <w:bCs/>
          <w:rtl/>
        </w:rPr>
        <w:t>נפגע</w:t>
      </w:r>
      <w:r w:rsidRPr="00E729B8">
        <w:rPr>
          <w:rFonts w:ascii="Calibri" w:hAnsi="Calibri"/>
          <w:b/>
          <w:bCs/>
          <w:rtl/>
        </w:rPr>
        <w:t xml:space="preserve"> </w:t>
      </w:r>
      <w:r w:rsidRPr="00E729B8">
        <w:rPr>
          <w:rFonts w:ascii="Calibri" w:hAnsi="Calibri" w:hint="eastAsia"/>
          <w:b/>
          <w:bCs/>
          <w:rtl/>
        </w:rPr>
        <w:t>בעבירה</w:t>
      </w:r>
      <w:r w:rsidRPr="00E729B8">
        <w:rPr>
          <w:rFonts w:ascii="Calibri" w:hAnsi="Calibri"/>
          <w:rtl/>
        </w:rPr>
        <w:t xml:space="preserve"> </w:t>
      </w:r>
      <w:r w:rsidRPr="00E729B8">
        <w:rPr>
          <w:rFonts w:ascii="Calibri" w:hAnsi="Calibri" w:hint="eastAsia"/>
          <w:rtl/>
        </w:rPr>
        <w:t>שביצע</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הוא</w:t>
      </w:r>
      <w:r w:rsidRPr="00E729B8">
        <w:rPr>
          <w:rFonts w:ascii="Calibri" w:hAnsi="Calibri"/>
          <w:rtl/>
        </w:rPr>
        <w:t xml:space="preserve"> </w:t>
      </w:r>
      <w:r w:rsidRPr="00E729B8">
        <w:rPr>
          <w:rFonts w:ascii="Calibri" w:hAnsi="Calibri" w:hint="eastAsia"/>
          <w:rtl/>
        </w:rPr>
        <w:t>הגנה</w:t>
      </w:r>
      <w:r w:rsidRPr="00E729B8">
        <w:rPr>
          <w:rFonts w:ascii="Calibri" w:hAnsi="Calibri"/>
          <w:rtl/>
        </w:rPr>
        <w:t xml:space="preserve"> </w:t>
      </w:r>
      <w:r w:rsidRPr="00E729B8">
        <w:rPr>
          <w:rFonts w:ascii="Calibri" w:hAnsi="Calibri" w:hint="eastAsia"/>
          <w:rtl/>
        </w:rPr>
        <w:t>מפני</w:t>
      </w:r>
      <w:r w:rsidRPr="00E729B8">
        <w:rPr>
          <w:rFonts w:ascii="Calibri" w:hAnsi="Calibri"/>
          <w:rtl/>
        </w:rPr>
        <w:t xml:space="preserve"> </w:t>
      </w:r>
      <w:r w:rsidRPr="00E729B8">
        <w:rPr>
          <w:rFonts w:ascii="Calibri" w:hAnsi="Calibri" w:hint="eastAsia"/>
          <w:rtl/>
        </w:rPr>
        <w:t>הנזקים</w:t>
      </w:r>
      <w:r w:rsidRPr="00E729B8">
        <w:rPr>
          <w:rFonts w:ascii="Calibri" w:hAnsi="Calibri"/>
          <w:rtl/>
        </w:rPr>
        <w:t xml:space="preserve"> </w:t>
      </w:r>
      <w:r w:rsidRPr="00E729B8">
        <w:rPr>
          <w:rFonts w:ascii="Calibri" w:hAnsi="Calibri" w:hint="eastAsia"/>
          <w:rtl/>
        </w:rPr>
        <w:t>הישירים</w:t>
      </w:r>
      <w:r w:rsidRPr="00E729B8">
        <w:rPr>
          <w:rFonts w:ascii="Calibri" w:hAnsi="Calibri"/>
          <w:rtl/>
        </w:rPr>
        <w:t xml:space="preserve"> </w:t>
      </w:r>
      <w:r w:rsidRPr="00E729B8">
        <w:rPr>
          <w:rFonts w:ascii="Calibri" w:hAnsi="Calibri" w:hint="eastAsia"/>
          <w:rtl/>
        </w:rPr>
        <w:t>והעקיפים</w:t>
      </w:r>
      <w:r w:rsidRPr="00E729B8">
        <w:rPr>
          <w:rFonts w:ascii="Calibri" w:hAnsi="Calibri"/>
          <w:rtl/>
        </w:rPr>
        <w:t xml:space="preserve"> </w:t>
      </w:r>
      <w:r w:rsidRPr="00E729B8">
        <w:rPr>
          <w:rFonts w:ascii="Calibri" w:hAnsi="Calibri" w:hint="eastAsia"/>
          <w:rtl/>
        </w:rPr>
        <w:t>אשר</w:t>
      </w:r>
      <w:r w:rsidRPr="00E729B8">
        <w:rPr>
          <w:rFonts w:ascii="Calibri" w:hAnsi="Calibri"/>
          <w:rtl/>
        </w:rPr>
        <w:t xml:space="preserve"> </w:t>
      </w:r>
      <w:r w:rsidRPr="00E729B8">
        <w:rPr>
          <w:rFonts w:ascii="Calibri" w:hAnsi="Calibri" w:hint="eastAsia"/>
          <w:rtl/>
        </w:rPr>
        <w:t>נגרמים</w:t>
      </w:r>
      <w:r w:rsidRPr="00E729B8">
        <w:rPr>
          <w:rFonts w:ascii="Calibri" w:hAnsi="Calibri"/>
          <w:rtl/>
        </w:rPr>
        <w:t xml:space="preserve"> </w:t>
      </w:r>
      <w:r w:rsidRPr="00E729B8">
        <w:rPr>
          <w:rFonts w:ascii="Calibri" w:hAnsi="Calibri" w:hint="eastAsia"/>
          <w:rtl/>
        </w:rPr>
        <w:t>עקב</w:t>
      </w:r>
      <w:r w:rsidRPr="00E729B8">
        <w:rPr>
          <w:rFonts w:ascii="Calibri" w:hAnsi="Calibri"/>
          <w:rtl/>
        </w:rPr>
        <w:t xml:space="preserve"> </w:t>
      </w:r>
      <w:r w:rsidRPr="00E729B8">
        <w:rPr>
          <w:rFonts w:ascii="Calibri" w:hAnsi="Calibri" w:hint="eastAsia"/>
          <w:rtl/>
        </w:rPr>
        <w:t>שימוש</w:t>
      </w:r>
      <w:r w:rsidRPr="00E729B8">
        <w:rPr>
          <w:rFonts w:ascii="Calibri" w:hAnsi="Calibri"/>
          <w:rtl/>
        </w:rPr>
        <w:t xml:space="preserve"> </w:t>
      </w:r>
      <w:r w:rsidRPr="00E729B8">
        <w:rPr>
          <w:rFonts w:ascii="Calibri" w:hAnsi="Calibri" w:hint="eastAsia"/>
          <w:rtl/>
        </w:rPr>
        <w:t>בסמים</w:t>
      </w:r>
      <w:r w:rsidRPr="00E729B8">
        <w:rPr>
          <w:rFonts w:ascii="Calibri" w:hAnsi="Calibri"/>
          <w:rtl/>
        </w:rPr>
        <w:t xml:space="preserve"> (</w:t>
      </w:r>
      <w:r w:rsidRPr="00E729B8">
        <w:rPr>
          <w:rFonts w:ascii="Calibri" w:hAnsi="Calibri" w:hint="eastAsia"/>
          <w:rtl/>
        </w:rPr>
        <w:t>פגיעה</w:t>
      </w:r>
      <w:r w:rsidRPr="00E729B8">
        <w:rPr>
          <w:rFonts w:ascii="Calibri" w:hAnsi="Calibri"/>
          <w:rtl/>
        </w:rPr>
        <w:t xml:space="preserve"> </w:t>
      </w:r>
      <w:r w:rsidRPr="00E729B8">
        <w:rPr>
          <w:rFonts w:ascii="Calibri" w:hAnsi="Calibri" w:hint="eastAsia"/>
          <w:rtl/>
        </w:rPr>
        <w:t>בשלומו</w:t>
      </w:r>
      <w:r w:rsidRPr="00E729B8">
        <w:rPr>
          <w:rFonts w:ascii="Calibri" w:hAnsi="Calibri"/>
          <w:rtl/>
        </w:rPr>
        <w:t xml:space="preserve"> </w:t>
      </w:r>
      <w:r w:rsidRPr="00E729B8">
        <w:rPr>
          <w:rFonts w:ascii="Calibri" w:hAnsi="Calibri" w:hint="eastAsia"/>
          <w:rtl/>
        </w:rPr>
        <w:t>ובריאותו</w:t>
      </w:r>
      <w:r w:rsidRPr="00E729B8">
        <w:rPr>
          <w:rFonts w:ascii="Calibri" w:hAnsi="Calibri"/>
          <w:rtl/>
        </w:rPr>
        <w:t xml:space="preserve"> </w:t>
      </w:r>
      <w:r w:rsidRPr="00E729B8">
        <w:rPr>
          <w:rFonts w:ascii="Calibri" w:hAnsi="Calibri" w:hint="eastAsia"/>
          <w:rtl/>
        </w:rPr>
        <w:t>הפיזי</w:t>
      </w:r>
      <w:r w:rsidRPr="00E729B8">
        <w:rPr>
          <w:rFonts w:ascii="Calibri" w:hAnsi="Calibri"/>
          <w:rtl/>
        </w:rPr>
        <w:t xml:space="preserve"> </w:t>
      </w:r>
      <w:r w:rsidRPr="00E729B8">
        <w:rPr>
          <w:rFonts w:ascii="Calibri" w:hAnsi="Calibri" w:hint="eastAsia"/>
          <w:rtl/>
        </w:rPr>
        <w:t>והנפשי</w:t>
      </w:r>
      <w:r w:rsidRPr="00E729B8">
        <w:rPr>
          <w:rFonts w:ascii="Calibri" w:hAnsi="Calibri"/>
          <w:rtl/>
        </w:rPr>
        <w:t xml:space="preserve"> </w:t>
      </w:r>
      <w:r w:rsidRPr="00E729B8">
        <w:rPr>
          <w:rFonts w:ascii="Calibri" w:hAnsi="Calibri" w:hint="eastAsia"/>
          <w:rtl/>
        </w:rPr>
        <w:t>של</w:t>
      </w:r>
      <w:r w:rsidRPr="00E729B8">
        <w:rPr>
          <w:rFonts w:ascii="Calibri" w:hAnsi="Calibri"/>
          <w:rtl/>
        </w:rPr>
        <w:t xml:space="preserve"> </w:t>
      </w:r>
      <w:r w:rsidRPr="00E729B8">
        <w:rPr>
          <w:rFonts w:ascii="Calibri" w:hAnsi="Calibri" w:hint="eastAsia"/>
          <w:rtl/>
        </w:rPr>
        <w:t>הציבור</w:t>
      </w:r>
      <w:r w:rsidRPr="00E729B8">
        <w:rPr>
          <w:rFonts w:ascii="Calibri" w:hAnsi="Calibri"/>
          <w:rtl/>
        </w:rPr>
        <w:t xml:space="preserve">, </w:t>
      </w:r>
      <w:r w:rsidRPr="00E729B8">
        <w:rPr>
          <w:rFonts w:ascii="Calibri" w:hAnsi="Calibri" w:hint="eastAsia"/>
          <w:rtl/>
        </w:rPr>
        <w:t>התדרדרות</w:t>
      </w:r>
      <w:r w:rsidRPr="00E729B8">
        <w:rPr>
          <w:rFonts w:ascii="Calibri" w:hAnsi="Calibri"/>
          <w:rtl/>
        </w:rPr>
        <w:t xml:space="preserve"> </w:t>
      </w:r>
      <w:r w:rsidRPr="00E729B8">
        <w:rPr>
          <w:rFonts w:ascii="Calibri" w:hAnsi="Calibri" w:hint="eastAsia"/>
          <w:rtl/>
        </w:rPr>
        <w:t>לעבירות</w:t>
      </w:r>
      <w:r w:rsidRPr="00E729B8">
        <w:rPr>
          <w:rFonts w:ascii="Calibri" w:hAnsi="Calibri"/>
          <w:rtl/>
        </w:rPr>
        <w:t xml:space="preserve"> </w:t>
      </w:r>
      <w:r w:rsidRPr="00E729B8">
        <w:rPr>
          <w:rFonts w:ascii="Calibri" w:hAnsi="Calibri" w:hint="eastAsia"/>
          <w:rtl/>
        </w:rPr>
        <w:t>רכוש</w:t>
      </w:r>
      <w:r w:rsidRPr="00E729B8">
        <w:rPr>
          <w:rFonts w:ascii="Calibri" w:hAnsi="Calibri"/>
          <w:rtl/>
        </w:rPr>
        <w:t xml:space="preserve"> </w:t>
      </w:r>
      <w:r w:rsidRPr="00E729B8">
        <w:rPr>
          <w:rFonts w:ascii="Calibri" w:hAnsi="Calibri" w:hint="eastAsia"/>
          <w:rtl/>
        </w:rPr>
        <w:t>ואלימות</w:t>
      </w:r>
      <w:r w:rsidRPr="00E729B8">
        <w:rPr>
          <w:rFonts w:ascii="Calibri" w:hAnsi="Calibri"/>
          <w:rtl/>
        </w:rPr>
        <w:t xml:space="preserve"> </w:t>
      </w:r>
      <w:r w:rsidRPr="00E729B8">
        <w:rPr>
          <w:rFonts w:ascii="Calibri" w:hAnsi="Calibri" w:hint="eastAsia"/>
          <w:rtl/>
        </w:rPr>
        <w:t>לצורך</w:t>
      </w:r>
      <w:r w:rsidRPr="00E729B8">
        <w:rPr>
          <w:rFonts w:ascii="Calibri" w:hAnsi="Calibri"/>
          <w:rtl/>
        </w:rPr>
        <w:t xml:space="preserve"> </w:t>
      </w:r>
      <w:r w:rsidRPr="00E729B8">
        <w:rPr>
          <w:rFonts w:ascii="Calibri" w:hAnsi="Calibri" w:hint="eastAsia"/>
          <w:rtl/>
        </w:rPr>
        <w:t>השגת</w:t>
      </w:r>
      <w:r w:rsidRPr="00E729B8">
        <w:rPr>
          <w:rFonts w:ascii="Calibri" w:hAnsi="Calibri"/>
          <w:rtl/>
        </w:rPr>
        <w:t xml:space="preserve"> </w:t>
      </w:r>
      <w:r w:rsidRPr="00E729B8">
        <w:rPr>
          <w:rFonts w:ascii="Calibri" w:hAnsi="Calibri" w:hint="eastAsia"/>
          <w:rtl/>
        </w:rPr>
        <w:t>הסמים</w:t>
      </w:r>
      <w:r w:rsidRPr="00E729B8">
        <w:rPr>
          <w:rFonts w:ascii="Calibri" w:hAnsi="Calibri"/>
          <w:rtl/>
        </w:rPr>
        <w:t>) .</w:t>
      </w:r>
    </w:p>
    <w:p w14:paraId="0EC3BFD4" w14:textId="77777777" w:rsidR="00E729B8" w:rsidRPr="00E729B8" w:rsidRDefault="00E729B8" w:rsidP="00E729B8">
      <w:pPr>
        <w:spacing w:after="160" w:line="360" w:lineRule="auto"/>
        <w:ind w:left="360"/>
        <w:contextualSpacing/>
        <w:jc w:val="both"/>
        <w:rPr>
          <w:rFonts w:ascii="Calibri" w:hAnsi="Calibri"/>
          <w:rtl/>
        </w:rPr>
      </w:pPr>
    </w:p>
    <w:p w14:paraId="06A2F293" w14:textId="77777777" w:rsidR="00E729B8" w:rsidRPr="00E729B8" w:rsidRDefault="00E729B8" w:rsidP="00E729B8">
      <w:pPr>
        <w:spacing w:after="160" w:line="360" w:lineRule="auto"/>
        <w:ind w:left="360"/>
        <w:contextualSpacing/>
        <w:jc w:val="both"/>
        <w:rPr>
          <w:rFonts w:ascii="Calibri" w:hAnsi="Calibri"/>
          <w:rtl/>
        </w:rPr>
      </w:pPr>
      <w:r w:rsidRPr="00E729B8">
        <w:rPr>
          <w:rFonts w:ascii="Calibri" w:hAnsi="Calibri" w:hint="eastAsia"/>
          <w:rtl/>
        </w:rPr>
        <w:t>ראו</w:t>
      </w:r>
      <w:r w:rsidRPr="00E729B8">
        <w:rPr>
          <w:rFonts w:ascii="Calibri" w:hAnsi="Calibri"/>
          <w:rtl/>
        </w:rPr>
        <w:t xml:space="preserve"> </w:t>
      </w:r>
      <w:r w:rsidRPr="00E729B8">
        <w:rPr>
          <w:rFonts w:ascii="Calibri" w:hAnsi="Calibri" w:hint="eastAsia"/>
          <w:rtl/>
        </w:rPr>
        <w:t>דברי</w:t>
      </w:r>
      <w:r w:rsidRPr="00E729B8">
        <w:rPr>
          <w:rFonts w:ascii="Calibri" w:hAnsi="Calibri"/>
          <w:rtl/>
        </w:rPr>
        <w:t xml:space="preserve"> </w:t>
      </w:r>
      <w:r w:rsidRPr="00E729B8">
        <w:rPr>
          <w:rFonts w:ascii="Calibri" w:hAnsi="Calibri" w:hint="eastAsia"/>
          <w:rtl/>
        </w:rPr>
        <w:t>כב</w:t>
      </w:r>
      <w:r w:rsidRPr="00E729B8">
        <w:rPr>
          <w:rFonts w:ascii="Calibri" w:hAnsi="Calibri"/>
          <w:rtl/>
        </w:rPr>
        <w:t xml:space="preserve">' </w:t>
      </w:r>
      <w:r w:rsidRPr="00E729B8">
        <w:rPr>
          <w:rFonts w:ascii="Calibri" w:hAnsi="Calibri" w:hint="eastAsia"/>
          <w:rtl/>
        </w:rPr>
        <w:t>הש</w:t>
      </w:r>
      <w:r w:rsidRPr="00E729B8">
        <w:rPr>
          <w:rFonts w:ascii="Calibri" w:hAnsi="Calibri"/>
          <w:rtl/>
        </w:rPr>
        <w:t xml:space="preserve">' </w:t>
      </w:r>
      <w:r w:rsidRPr="00E729B8">
        <w:rPr>
          <w:rFonts w:ascii="Calibri" w:hAnsi="Calibri" w:hint="eastAsia"/>
          <w:rtl/>
        </w:rPr>
        <w:t>ברלינר</w:t>
      </w:r>
      <w:r w:rsidRPr="00E729B8">
        <w:rPr>
          <w:rFonts w:ascii="Calibri" w:hAnsi="Calibri"/>
          <w:rtl/>
        </w:rPr>
        <w:t xml:space="preserve"> </w:t>
      </w:r>
      <w:r w:rsidRPr="00E729B8">
        <w:rPr>
          <w:rFonts w:ascii="Calibri" w:hAnsi="Calibri" w:hint="eastAsia"/>
          <w:rtl/>
        </w:rPr>
        <w:t>ב</w:t>
      </w:r>
      <w:hyperlink r:id="rId12" w:history="1">
        <w:r w:rsidR="00005E23" w:rsidRPr="00005E23">
          <w:rPr>
            <w:rStyle w:val="Hyperlink"/>
            <w:rFonts w:ascii="Calibri" w:hAnsi="Calibri" w:hint="eastAsia"/>
            <w:color w:val="0000FF"/>
            <w:rtl/>
          </w:rPr>
          <w:t>ע</w:t>
        </w:r>
        <w:r w:rsidR="00005E23" w:rsidRPr="00005E23">
          <w:rPr>
            <w:rStyle w:val="Hyperlink"/>
            <w:rFonts w:ascii="Calibri" w:hAnsi="Calibri"/>
            <w:color w:val="0000FF"/>
            <w:rtl/>
          </w:rPr>
          <w:t>"</w:t>
        </w:r>
        <w:r w:rsidR="00005E23" w:rsidRPr="00005E23">
          <w:rPr>
            <w:rStyle w:val="Hyperlink"/>
            <w:rFonts w:ascii="Calibri" w:hAnsi="Calibri" w:hint="eastAsia"/>
            <w:color w:val="0000FF"/>
            <w:rtl/>
          </w:rPr>
          <w:t>פ</w:t>
        </w:r>
        <w:r w:rsidR="00005E23" w:rsidRPr="00005E23">
          <w:rPr>
            <w:rStyle w:val="Hyperlink"/>
            <w:rFonts w:ascii="Calibri" w:hAnsi="Calibri"/>
            <w:color w:val="0000FF"/>
            <w:rtl/>
          </w:rPr>
          <w:t xml:space="preserve"> 170/07</w:t>
        </w:r>
      </w:hyperlink>
      <w:r w:rsidRPr="00E729B8">
        <w:rPr>
          <w:rFonts w:ascii="Calibri" w:hAnsi="Calibri"/>
          <w:rtl/>
        </w:rPr>
        <w:t xml:space="preserve"> </w:t>
      </w:r>
      <w:r w:rsidRPr="00E729B8">
        <w:rPr>
          <w:rFonts w:ascii="Calibri" w:hAnsi="Calibri" w:hint="eastAsia"/>
          <w:b/>
          <w:bCs/>
          <w:rtl/>
        </w:rPr>
        <w:t>מטיס</w:t>
      </w:r>
      <w:r w:rsidRPr="00E729B8">
        <w:rPr>
          <w:rFonts w:ascii="Calibri" w:hAnsi="Calibri"/>
          <w:b/>
          <w:bCs/>
          <w:rtl/>
        </w:rPr>
        <w:t xml:space="preserve"> </w:t>
      </w:r>
      <w:r w:rsidRPr="00E729B8">
        <w:rPr>
          <w:rFonts w:ascii="Calibri" w:hAnsi="Calibri" w:hint="eastAsia"/>
          <w:b/>
          <w:bCs/>
          <w:rtl/>
        </w:rPr>
        <w:t>נ</w:t>
      </w:r>
      <w:r w:rsidRPr="00E729B8">
        <w:rPr>
          <w:rFonts w:ascii="Calibri" w:hAnsi="Calibri"/>
          <w:b/>
          <w:bCs/>
          <w:rtl/>
        </w:rPr>
        <w:t xml:space="preserve">' </w:t>
      </w:r>
      <w:r w:rsidRPr="00E729B8">
        <w:rPr>
          <w:rFonts w:ascii="Calibri" w:hAnsi="Calibri" w:hint="eastAsia"/>
          <w:b/>
          <w:bCs/>
          <w:rtl/>
        </w:rPr>
        <w:t>מדינת</w:t>
      </w:r>
      <w:r w:rsidRPr="00E729B8">
        <w:rPr>
          <w:rFonts w:ascii="Calibri" w:hAnsi="Calibri"/>
          <w:b/>
          <w:bCs/>
          <w:rtl/>
        </w:rPr>
        <w:t xml:space="preserve"> </w:t>
      </w:r>
      <w:r w:rsidRPr="00E729B8">
        <w:rPr>
          <w:rFonts w:ascii="Calibri" w:hAnsi="Calibri" w:hint="eastAsia"/>
          <w:b/>
          <w:bCs/>
          <w:rtl/>
        </w:rPr>
        <w:t>ישראל</w:t>
      </w:r>
      <w:r w:rsidRPr="00E729B8">
        <w:rPr>
          <w:rFonts w:ascii="Calibri" w:hAnsi="Calibri"/>
          <w:rtl/>
        </w:rPr>
        <w:t xml:space="preserve"> </w:t>
      </w:r>
      <w:r w:rsidRPr="00E729B8">
        <w:rPr>
          <w:rFonts w:ascii="Calibri" w:hAnsi="Calibri" w:hint="eastAsia"/>
          <w:rtl/>
        </w:rPr>
        <w:t>ביחס</w:t>
      </w:r>
      <w:r w:rsidRPr="00E729B8">
        <w:rPr>
          <w:rFonts w:ascii="Calibri" w:hAnsi="Calibri"/>
          <w:rtl/>
        </w:rPr>
        <w:t xml:space="preserve"> </w:t>
      </w:r>
      <w:r w:rsidRPr="00E729B8">
        <w:rPr>
          <w:rFonts w:ascii="Calibri" w:hAnsi="Calibri" w:hint="eastAsia"/>
          <w:rtl/>
        </w:rPr>
        <w:t>לשימוש</w:t>
      </w:r>
      <w:r w:rsidRPr="00E729B8">
        <w:rPr>
          <w:rFonts w:ascii="Calibri" w:hAnsi="Calibri"/>
          <w:rtl/>
        </w:rPr>
        <w:t xml:space="preserve"> </w:t>
      </w:r>
      <w:r w:rsidRPr="00E729B8">
        <w:rPr>
          <w:rFonts w:ascii="Calibri" w:hAnsi="Calibri" w:hint="eastAsia"/>
          <w:rtl/>
        </w:rPr>
        <w:t>עצמי</w:t>
      </w:r>
      <w:r w:rsidRPr="00E729B8">
        <w:rPr>
          <w:rFonts w:ascii="Calibri" w:hAnsi="Calibri"/>
          <w:rtl/>
        </w:rPr>
        <w:t xml:space="preserve"> </w:t>
      </w:r>
      <w:r w:rsidRPr="00E729B8">
        <w:rPr>
          <w:rFonts w:ascii="Calibri" w:hAnsi="Calibri" w:hint="eastAsia"/>
          <w:rtl/>
        </w:rPr>
        <w:t>בסמים</w:t>
      </w:r>
      <w:r w:rsidRPr="00E729B8">
        <w:rPr>
          <w:rFonts w:ascii="Calibri" w:hAnsi="Calibri"/>
          <w:rtl/>
        </w:rPr>
        <w:t xml:space="preserve"> </w:t>
      </w:r>
      <w:r w:rsidRPr="00E729B8">
        <w:rPr>
          <w:rFonts w:ascii="Calibri" w:hAnsi="Calibri" w:hint="eastAsia"/>
          <w:rtl/>
        </w:rPr>
        <w:t>מסוג</w:t>
      </w:r>
      <w:r w:rsidRPr="00E729B8">
        <w:rPr>
          <w:rFonts w:ascii="Calibri" w:hAnsi="Calibri"/>
          <w:rtl/>
        </w:rPr>
        <w:t xml:space="preserve"> </w:t>
      </w:r>
      <w:r w:rsidRPr="00E729B8">
        <w:rPr>
          <w:rFonts w:ascii="Calibri" w:hAnsi="Calibri" w:hint="eastAsia"/>
          <w:rtl/>
        </w:rPr>
        <w:t>קנאביס</w:t>
      </w:r>
      <w:r w:rsidRPr="00E729B8">
        <w:rPr>
          <w:rFonts w:ascii="Calibri" w:hAnsi="Calibri"/>
          <w:rtl/>
        </w:rPr>
        <w:t xml:space="preserve"> </w:t>
      </w:r>
      <w:r w:rsidRPr="00E729B8">
        <w:rPr>
          <w:rFonts w:ascii="Calibri" w:hAnsi="Calibri" w:hint="eastAsia"/>
          <w:rtl/>
        </w:rPr>
        <w:t>וחשיש</w:t>
      </w:r>
      <w:r w:rsidRPr="00E729B8">
        <w:rPr>
          <w:rFonts w:ascii="Calibri" w:hAnsi="Calibri"/>
          <w:rtl/>
        </w:rPr>
        <w:t>:</w:t>
      </w:r>
    </w:p>
    <w:p w14:paraId="34409A9D" w14:textId="77777777" w:rsidR="00E729B8" w:rsidRPr="00E729B8" w:rsidRDefault="00E729B8" w:rsidP="00E729B8">
      <w:pPr>
        <w:spacing w:after="160" w:line="360" w:lineRule="auto"/>
        <w:ind w:left="1080"/>
        <w:jc w:val="both"/>
        <w:rPr>
          <w:rFonts w:ascii="Calibri" w:hAnsi="Calibri"/>
          <w:rtl/>
        </w:rPr>
      </w:pPr>
      <w:r w:rsidRPr="00E729B8">
        <w:rPr>
          <w:rFonts w:ascii="Calibri" w:hAnsi="Calibri"/>
          <w:rtl/>
        </w:rPr>
        <w:t>"</w:t>
      </w:r>
      <w:r w:rsidRPr="00E729B8">
        <w:rPr>
          <w:rFonts w:ascii="Calibri" w:hAnsi="Calibri" w:hint="eastAsia"/>
          <w:rtl/>
        </w:rPr>
        <w:t>אכן</w:t>
      </w:r>
      <w:r w:rsidRPr="00E729B8">
        <w:rPr>
          <w:rFonts w:ascii="Calibri" w:hAnsi="Calibri"/>
          <w:rtl/>
        </w:rPr>
        <w:t xml:space="preserve"> </w:t>
      </w:r>
      <w:r w:rsidRPr="00E729B8">
        <w:rPr>
          <w:rFonts w:ascii="Calibri" w:hAnsi="Calibri" w:hint="eastAsia"/>
          <w:rtl/>
        </w:rPr>
        <w:t>הסם</w:t>
      </w:r>
      <w:r w:rsidRPr="00E729B8">
        <w:rPr>
          <w:rFonts w:ascii="Calibri" w:hAnsi="Calibri"/>
          <w:rtl/>
        </w:rPr>
        <w:t xml:space="preserve"> </w:t>
      </w:r>
      <w:r w:rsidRPr="00E729B8">
        <w:rPr>
          <w:rFonts w:ascii="Calibri" w:hAnsi="Calibri" w:hint="eastAsia"/>
          <w:rtl/>
        </w:rPr>
        <w:t>שמדובר</w:t>
      </w:r>
      <w:r w:rsidRPr="00E729B8">
        <w:rPr>
          <w:rFonts w:ascii="Calibri" w:hAnsi="Calibri"/>
          <w:rtl/>
        </w:rPr>
        <w:t xml:space="preserve"> </w:t>
      </w:r>
      <w:r w:rsidRPr="00E729B8">
        <w:rPr>
          <w:rFonts w:ascii="Calibri" w:hAnsi="Calibri" w:hint="eastAsia"/>
          <w:rtl/>
        </w:rPr>
        <w:t>בו</w:t>
      </w:r>
      <w:r w:rsidRPr="00E729B8">
        <w:rPr>
          <w:rFonts w:ascii="Calibri" w:hAnsi="Calibri"/>
          <w:rtl/>
        </w:rPr>
        <w:t xml:space="preserve"> </w:t>
      </w:r>
      <w:r w:rsidRPr="00E729B8">
        <w:rPr>
          <w:rFonts w:ascii="Calibri" w:hAnsi="Calibri" w:hint="eastAsia"/>
          <w:rtl/>
        </w:rPr>
        <w:t>בתיק</w:t>
      </w:r>
      <w:r w:rsidRPr="00E729B8">
        <w:rPr>
          <w:rFonts w:ascii="Calibri" w:hAnsi="Calibri"/>
          <w:rtl/>
        </w:rPr>
        <w:t xml:space="preserve"> </w:t>
      </w:r>
      <w:r w:rsidRPr="00E729B8">
        <w:rPr>
          <w:rFonts w:ascii="Calibri" w:hAnsi="Calibri" w:hint="eastAsia"/>
          <w:rtl/>
        </w:rPr>
        <w:t>הנוכחי</w:t>
      </w:r>
      <w:r w:rsidRPr="00E729B8">
        <w:rPr>
          <w:rFonts w:ascii="Calibri" w:hAnsi="Calibri"/>
          <w:rtl/>
        </w:rPr>
        <w:t xml:space="preserve"> </w:t>
      </w:r>
      <w:r w:rsidRPr="00E729B8">
        <w:rPr>
          <w:rFonts w:ascii="Calibri" w:hAnsi="Calibri" w:hint="eastAsia"/>
          <w:rtl/>
        </w:rPr>
        <w:t>הוא</w:t>
      </w:r>
      <w:r w:rsidRPr="00E729B8">
        <w:rPr>
          <w:rFonts w:ascii="Calibri" w:hAnsi="Calibri"/>
          <w:rtl/>
        </w:rPr>
        <w:t xml:space="preserve"> </w:t>
      </w:r>
      <w:r w:rsidRPr="00E729B8">
        <w:rPr>
          <w:rFonts w:ascii="Calibri" w:hAnsi="Calibri" w:hint="eastAsia"/>
          <w:rtl/>
        </w:rPr>
        <w:t>קנבוס</w:t>
      </w:r>
      <w:r w:rsidRPr="00E729B8">
        <w:rPr>
          <w:rFonts w:ascii="Calibri" w:hAnsi="Calibri"/>
          <w:rtl/>
        </w:rPr>
        <w:t xml:space="preserve"> </w:t>
      </w:r>
      <w:r w:rsidRPr="00E729B8">
        <w:rPr>
          <w:rFonts w:ascii="Calibri" w:hAnsi="Calibri" w:hint="eastAsia"/>
          <w:rtl/>
        </w:rPr>
        <w:t>שמוגדר</w:t>
      </w:r>
      <w:r w:rsidRPr="00E729B8">
        <w:rPr>
          <w:rFonts w:ascii="Calibri" w:hAnsi="Calibri"/>
          <w:rtl/>
        </w:rPr>
        <w:t xml:space="preserve"> </w:t>
      </w:r>
      <w:r w:rsidRPr="00E729B8">
        <w:rPr>
          <w:rFonts w:ascii="Calibri" w:hAnsi="Calibri" w:hint="eastAsia"/>
          <w:rtl/>
        </w:rPr>
        <w:t>כ</w:t>
      </w:r>
      <w:r w:rsidRPr="00E729B8">
        <w:rPr>
          <w:rFonts w:ascii="Calibri" w:hAnsi="Calibri"/>
          <w:rtl/>
        </w:rPr>
        <w:t>"</w:t>
      </w:r>
      <w:r w:rsidRPr="00E729B8">
        <w:rPr>
          <w:rFonts w:ascii="Calibri" w:hAnsi="Calibri" w:hint="eastAsia"/>
          <w:rtl/>
        </w:rPr>
        <w:t>סם</w:t>
      </w:r>
      <w:r w:rsidRPr="00E729B8">
        <w:rPr>
          <w:rFonts w:ascii="Calibri" w:hAnsi="Calibri"/>
          <w:rtl/>
        </w:rPr>
        <w:t xml:space="preserve"> </w:t>
      </w:r>
      <w:r w:rsidRPr="00E729B8">
        <w:rPr>
          <w:rFonts w:ascii="Calibri" w:hAnsi="Calibri" w:hint="eastAsia"/>
          <w:rtl/>
        </w:rPr>
        <w:t>קל</w:t>
      </w:r>
      <w:r w:rsidRPr="00E729B8">
        <w:rPr>
          <w:rFonts w:ascii="Calibri" w:hAnsi="Calibri"/>
          <w:rtl/>
        </w:rPr>
        <w:t xml:space="preserve">". </w:t>
      </w:r>
      <w:r w:rsidRPr="00E729B8">
        <w:rPr>
          <w:rFonts w:ascii="Calibri" w:hAnsi="Calibri" w:hint="eastAsia"/>
          <w:rtl/>
        </w:rPr>
        <w:t>לרוע</w:t>
      </w:r>
      <w:r w:rsidRPr="00E729B8">
        <w:rPr>
          <w:rFonts w:ascii="Calibri" w:hAnsi="Calibri"/>
          <w:rtl/>
        </w:rPr>
        <w:t xml:space="preserve"> </w:t>
      </w:r>
      <w:r w:rsidRPr="00E729B8">
        <w:rPr>
          <w:rFonts w:ascii="Calibri" w:hAnsi="Calibri" w:hint="eastAsia"/>
          <w:rtl/>
        </w:rPr>
        <w:t>המזל</w:t>
      </w:r>
      <w:r w:rsidRPr="00E729B8">
        <w:rPr>
          <w:rFonts w:ascii="Calibri" w:hAnsi="Calibri"/>
          <w:rtl/>
        </w:rPr>
        <w:t xml:space="preserve"> </w:t>
      </w:r>
      <w:r w:rsidRPr="00E729B8">
        <w:rPr>
          <w:rFonts w:ascii="Calibri" w:hAnsi="Calibri" w:hint="eastAsia"/>
          <w:rtl/>
        </w:rPr>
        <w:t>סמים</w:t>
      </w:r>
      <w:r w:rsidRPr="00E729B8">
        <w:rPr>
          <w:rFonts w:ascii="Calibri" w:hAnsi="Calibri"/>
          <w:rtl/>
        </w:rPr>
        <w:t xml:space="preserve"> </w:t>
      </w:r>
      <w:r w:rsidRPr="00E729B8">
        <w:rPr>
          <w:rFonts w:ascii="Calibri" w:hAnsi="Calibri" w:hint="eastAsia"/>
          <w:rtl/>
        </w:rPr>
        <w:t>קלים</w:t>
      </w:r>
      <w:r w:rsidRPr="00E729B8">
        <w:rPr>
          <w:rFonts w:ascii="Calibri" w:hAnsi="Calibri"/>
          <w:rtl/>
        </w:rPr>
        <w:t xml:space="preserve"> </w:t>
      </w:r>
      <w:r w:rsidRPr="00E729B8">
        <w:rPr>
          <w:rFonts w:ascii="Calibri" w:hAnsi="Calibri" w:hint="eastAsia"/>
          <w:rtl/>
        </w:rPr>
        <w:t>מהווים</w:t>
      </w:r>
      <w:r w:rsidRPr="00E729B8">
        <w:rPr>
          <w:rFonts w:ascii="Calibri" w:hAnsi="Calibri"/>
          <w:rtl/>
        </w:rPr>
        <w:t xml:space="preserve"> </w:t>
      </w:r>
      <w:r w:rsidRPr="00E729B8">
        <w:rPr>
          <w:rFonts w:ascii="Calibri" w:hAnsi="Calibri" w:hint="eastAsia"/>
          <w:rtl/>
        </w:rPr>
        <w:t>לעיתים</w:t>
      </w:r>
      <w:r w:rsidRPr="00E729B8">
        <w:rPr>
          <w:rFonts w:ascii="Calibri" w:hAnsi="Calibri"/>
          <w:rtl/>
        </w:rPr>
        <w:t xml:space="preserve"> </w:t>
      </w:r>
      <w:r w:rsidRPr="00E729B8">
        <w:rPr>
          <w:rFonts w:ascii="Calibri" w:hAnsi="Calibri" w:hint="eastAsia"/>
          <w:rtl/>
        </w:rPr>
        <w:t>קרובות</w:t>
      </w:r>
      <w:r w:rsidRPr="00E729B8">
        <w:rPr>
          <w:rFonts w:ascii="Calibri" w:hAnsi="Calibri"/>
          <w:rtl/>
        </w:rPr>
        <w:t xml:space="preserve"> </w:t>
      </w:r>
      <w:r w:rsidRPr="00E729B8">
        <w:rPr>
          <w:rFonts w:ascii="Calibri" w:hAnsi="Calibri" w:hint="eastAsia"/>
          <w:rtl/>
        </w:rPr>
        <w:t>את</w:t>
      </w:r>
      <w:r w:rsidRPr="00E729B8">
        <w:rPr>
          <w:rFonts w:ascii="Calibri" w:hAnsi="Calibri"/>
          <w:rtl/>
        </w:rPr>
        <w:t xml:space="preserve"> </w:t>
      </w:r>
      <w:r w:rsidRPr="00E729B8">
        <w:rPr>
          <w:rFonts w:ascii="Calibri" w:hAnsi="Calibri" w:hint="eastAsia"/>
          <w:rtl/>
        </w:rPr>
        <w:t>יריית</w:t>
      </w:r>
      <w:r w:rsidRPr="00E729B8">
        <w:rPr>
          <w:rFonts w:ascii="Calibri" w:hAnsi="Calibri"/>
          <w:rtl/>
        </w:rPr>
        <w:t xml:space="preserve"> </w:t>
      </w:r>
      <w:r w:rsidRPr="00E729B8">
        <w:rPr>
          <w:rFonts w:ascii="Calibri" w:hAnsi="Calibri" w:hint="eastAsia"/>
          <w:rtl/>
        </w:rPr>
        <w:t>הפתיחה</w:t>
      </w:r>
      <w:r w:rsidRPr="00E729B8">
        <w:rPr>
          <w:rFonts w:ascii="Calibri" w:hAnsi="Calibri"/>
          <w:rtl/>
        </w:rPr>
        <w:t xml:space="preserve"> </w:t>
      </w:r>
      <w:r w:rsidRPr="00E729B8">
        <w:rPr>
          <w:rFonts w:ascii="Calibri" w:hAnsi="Calibri" w:hint="eastAsia"/>
          <w:rtl/>
        </w:rPr>
        <w:t>להתמכרות</w:t>
      </w:r>
      <w:r w:rsidRPr="00E729B8">
        <w:rPr>
          <w:rFonts w:ascii="Calibri" w:hAnsi="Calibri"/>
          <w:rtl/>
        </w:rPr>
        <w:t xml:space="preserve"> </w:t>
      </w:r>
      <w:r w:rsidRPr="00E729B8">
        <w:rPr>
          <w:rFonts w:ascii="Calibri" w:hAnsi="Calibri" w:hint="eastAsia"/>
          <w:rtl/>
        </w:rPr>
        <w:t>לסמים</w:t>
      </w:r>
      <w:r w:rsidRPr="00E729B8">
        <w:rPr>
          <w:rFonts w:ascii="Calibri" w:hAnsi="Calibri"/>
          <w:rtl/>
        </w:rPr>
        <w:t xml:space="preserve"> </w:t>
      </w:r>
      <w:r w:rsidRPr="00E729B8">
        <w:rPr>
          <w:rFonts w:ascii="Calibri" w:hAnsi="Calibri" w:hint="eastAsia"/>
          <w:rtl/>
        </w:rPr>
        <w:t>קשים</w:t>
      </w:r>
      <w:r w:rsidRPr="00E729B8">
        <w:rPr>
          <w:rFonts w:ascii="Calibri" w:hAnsi="Calibri"/>
          <w:rtl/>
        </w:rPr>
        <w:t xml:space="preserve"> </w:t>
      </w:r>
      <w:r w:rsidRPr="00E729B8">
        <w:rPr>
          <w:rFonts w:ascii="Calibri" w:hAnsi="Calibri" w:hint="eastAsia"/>
          <w:rtl/>
        </w:rPr>
        <w:t>יותר</w:t>
      </w:r>
      <w:r w:rsidRPr="00E729B8">
        <w:rPr>
          <w:rFonts w:ascii="Calibri" w:hAnsi="Calibri"/>
          <w:rtl/>
        </w:rPr>
        <w:t xml:space="preserve"> </w:t>
      </w:r>
      <w:r w:rsidRPr="00E729B8">
        <w:rPr>
          <w:rFonts w:ascii="Calibri" w:hAnsi="Calibri" w:hint="eastAsia"/>
          <w:rtl/>
        </w:rPr>
        <w:t>שלא</w:t>
      </w:r>
      <w:r w:rsidRPr="00E729B8">
        <w:rPr>
          <w:rFonts w:ascii="Calibri" w:hAnsi="Calibri"/>
          <w:rtl/>
        </w:rPr>
        <w:t xml:space="preserve"> </w:t>
      </w:r>
      <w:r w:rsidRPr="00E729B8">
        <w:rPr>
          <w:rFonts w:ascii="Calibri" w:hAnsi="Calibri" w:hint="eastAsia"/>
          <w:rtl/>
        </w:rPr>
        <w:t>לדבר</w:t>
      </w:r>
      <w:r w:rsidRPr="00E729B8">
        <w:rPr>
          <w:rFonts w:ascii="Calibri" w:hAnsi="Calibri"/>
          <w:rtl/>
        </w:rPr>
        <w:t xml:space="preserve"> </w:t>
      </w:r>
      <w:r w:rsidRPr="00E729B8">
        <w:rPr>
          <w:rFonts w:ascii="Calibri" w:hAnsi="Calibri" w:hint="eastAsia"/>
          <w:rtl/>
        </w:rPr>
        <w:t>על</w:t>
      </w:r>
      <w:r w:rsidRPr="00E729B8">
        <w:rPr>
          <w:rFonts w:ascii="Calibri" w:hAnsi="Calibri"/>
          <w:rtl/>
        </w:rPr>
        <w:t xml:space="preserve"> </w:t>
      </w:r>
      <w:r w:rsidRPr="00E729B8">
        <w:rPr>
          <w:rFonts w:ascii="Calibri" w:hAnsi="Calibri" w:hint="eastAsia"/>
          <w:rtl/>
        </w:rPr>
        <w:t>כך</w:t>
      </w:r>
      <w:r w:rsidRPr="00E729B8">
        <w:rPr>
          <w:rFonts w:ascii="Calibri" w:hAnsi="Calibri"/>
          <w:rtl/>
        </w:rPr>
        <w:t xml:space="preserve"> </w:t>
      </w:r>
      <w:r w:rsidRPr="00E729B8">
        <w:rPr>
          <w:rFonts w:ascii="Calibri" w:hAnsi="Calibri" w:hint="eastAsia"/>
          <w:rtl/>
        </w:rPr>
        <w:t>שגם</w:t>
      </w:r>
      <w:r w:rsidRPr="00E729B8">
        <w:rPr>
          <w:rFonts w:ascii="Calibri" w:hAnsi="Calibri"/>
          <w:rtl/>
        </w:rPr>
        <w:t xml:space="preserve"> </w:t>
      </w:r>
      <w:r w:rsidRPr="00E729B8">
        <w:rPr>
          <w:rFonts w:ascii="Calibri" w:hAnsi="Calibri" w:hint="eastAsia"/>
          <w:rtl/>
        </w:rPr>
        <w:t>בשימוש</w:t>
      </w:r>
      <w:r w:rsidRPr="00E729B8">
        <w:rPr>
          <w:rFonts w:ascii="Calibri" w:hAnsi="Calibri"/>
          <w:rtl/>
        </w:rPr>
        <w:t xml:space="preserve"> </w:t>
      </w:r>
      <w:r w:rsidRPr="00E729B8">
        <w:rPr>
          <w:rFonts w:ascii="Calibri" w:hAnsi="Calibri" w:hint="eastAsia"/>
          <w:rtl/>
        </w:rPr>
        <w:t>בהם</w:t>
      </w:r>
      <w:r w:rsidRPr="00E729B8">
        <w:rPr>
          <w:rFonts w:ascii="Calibri" w:hAnsi="Calibri"/>
          <w:rtl/>
        </w:rPr>
        <w:t xml:space="preserve"> </w:t>
      </w:r>
      <w:r w:rsidRPr="00E729B8">
        <w:rPr>
          <w:rFonts w:ascii="Calibri" w:hAnsi="Calibri" w:hint="eastAsia"/>
          <w:rtl/>
        </w:rPr>
        <w:t>עצמם</w:t>
      </w:r>
      <w:r w:rsidRPr="00E729B8">
        <w:rPr>
          <w:rFonts w:ascii="Calibri" w:hAnsi="Calibri"/>
          <w:rtl/>
        </w:rPr>
        <w:t xml:space="preserve"> </w:t>
      </w:r>
      <w:r w:rsidRPr="00E729B8">
        <w:rPr>
          <w:rFonts w:ascii="Calibri" w:hAnsi="Calibri" w:hint="eastAsia"/>
          <w:rtl/>
        </w:rPr>
        <w:t>טמונה</w:t>
      </w:r>
      <w:r w:rsidRPr="00E729B8">
        <w:rPr>
          <w:rFonts w:ascii="Calibri" w:hAnsi="Calibri"/>
          <w:rtl/>
        </w:rPr>
        <w:t xml:space="preserve"> </w:t>
      </w:r>
      <w:r w:rsidRPr="00E729B8">
        <w:rPr>
          <w:rFonts w:ascii="Calibri" w:hAnsi="Calibri" w:hint="eastAsia"/>
          <w:rtl/>
        </w:rPr>
        <w:t>סכנה</w:t>
      </w:r>
      <w:r w:rsidRPr="00E729B8">
        <w:rPr>
          <w:rFonts w:ascii="Calibri" w:hAnsi="Calibri"/>
          <w:rtl/>
        </w:rPr>
        <w:t>".</w:t>
      </w:r>
    </w:p>
    <w:p w14:paraId="2D784F21" w14:textId="77777777" w:rsidR="00E729B8" w:rsidRPr="00E729B8" w:rsidRDefault="00E729B8" w:rsidP="00E729B8">
      <w:pPr>
        <w:numPr>
          <w:ilvl w:val="0"/>
          <w:numId w:val="3"/>
        </w:numPr>
        <w:spacing w:after="160" w:line="360" w:lineRule="auto"/>
        <w:ind w:left="360"/>
        <w:contextualSpacing/>
        <w:jc w:val="both"/>
        <w:rPr>
          <w:rFonts w:ascii="Calibri" w:hAnsi="Calibri"/>
        </w:rPr>
      </w:pPr>
      <w:r w:rsidRPr="00E729B8">
        <w:rPr>
          <w:rFonts w:ascii="Calibri" w:hAnsi="Calibri" w:hint="eastAsia"/>
          <w:b/>
          <w:bCs/>
          <w:rtl/>
        </w:rPr>
        <w:t>מידת</w:t>
      </w:r>
      <w:r w:rsidRPr="00E729B8">
        <w:rPr>
          <w:rFonts w:ascii="Calibri" w:hAnsi="Calibri"/>
          <w:b/>
          <w:bCs/>
          <w:rtl/>
        </w:rPr>
        <w:t xml:space="preserve"> </w:t>
      </w:r>
      <w:r w:rsidRPr="00E729B8">
        <w:rPr>
          <w:rFonts w:ascii="Calibri" w:hAnsi="Calibri" w:hint="eastAsia"/>
          <w:b/>
          <w:bCs/>
          <w:rtl/>
        </w:rPr>
        <w:t>הפגיעה</w:t>
      </w:r>
      <w:r w:rsidRPr="00E729B8">
        <w:rPr>
          <w:rFonts w:ascii="Calibri" w:hAnsi="Calibri"/>
          <w:b/>
          <w:bCs/>
          <w:rtl/>
        </w:rPr>
        <w:t xml:space="preserve"> </w:t>
      </w:r>
      <w:r w:rsidRPr="00E729B8">
        <w:rPr>
          <w:rFonts w:ascii="Calibri" w:hAnsi="Calibri" w:hint="eastAsia"/>
          <w:b/>
          <w:bCs/>
          <w:rtl/>
        </w:rPr>
        <w:t>בערך</w:t>
      </w:r>
      <w:r w:rsidRPr="00E729B8">
        <w:rPr>
          <w:rFonts w:ascii="Calibri" w:hAnsi="Calibri"/>
          <w:b/>
          <w:bCs/>
          <w:rtl/>
        </w:rPr>
        <w:t xml:space="preserve"> </w:t>
      </w:r>
      <w:r w:rsidRPr="00E729B8">
        <w:rPr>
          <w:rFonts w:ascii="Calibri" w:hAnsi="Calibri" w:hint="eastAsia"/>
          <w:b/>
          <w:bCs/>
          <w:rtl/>
        </w:rPr>
        <w:t>המוגן</w:t>
      </w:r>
      <w:r w:rsidRPr="00E729B8">
        <w:rPr>
          <w:rFonts w:ascii="Calibri" w:hAnsi="Calibri"/>
          <w:rtl/>
        </w:rPr>
        <w:t xml:space="preserve"> </w:t>
      </w:r>
      <w:r w:rsidRPr="00E729B8">
        <w:rPr>
          <w:rFonts w:ascii="Calibri" w:hAnsi="Calibri" w:hint="eastAsia"/>
          <w:rtl/>
        </w:rPr>
        <w:t>בעבירה</w:t>
      </w:r>
      <w:r w:rsidRPr="00E729B8">
        <w:rPr>
          <w:rFonts w:ascii="Calibri" w:hAnsi="Calibri"/>
          <w:rtl/>
        </w:rPr>
        <w:t xml:space="preserve"> </w:t>
      </w:r>
      <w:r w:rsidRPr="00E729B8">
        <w:rPr>
          <w:rFonts w:ascii="Calibri" w:hAnsi="Calibri" w:hint="eastAsia"/>
          <w:rtl/>
        </w:rPr>
        <w:t>שביצע</w:t>
      </w:r>
      <w:r w:rsidRPr="00E729B8">
        <w:rPr>
          <w:rFonts w:ascii="Calibri" w:hAnsi="Calibri"/>
          <w:rtl/>
        </w:rPr>
        <w:t xml:space="preserve"> </w:t>
      </w:r>
      <w:r w:rsidRPr="00E729B8">
        <w:rPr>
          <w:rFonts w:ascii="Calibri" w:hAnsi="Calibri" w:hint="eastAsia"/>
          <w:rtl/>
        </w:rPr>
        <w:t>הנאשם</w:t>
      </w:r>
      <w:r w:rsidRPr="00E729B8">
        <w:rPr>
          <w:rFonts w:ascii="Calibri" w:hAnsi="Calibri"/>
          <w:rtl/>
        </w:rPr>
        <w:t xml:space="preserve"> </w:t>
      </w:r>
      <w:r w:rsidRPr="00E729B8">
        <w:rPr>
          <w:rFonts w:ascii="Calibri" w:hAnsi="Calibri" w:hint="eastAsia"/>
          <w:rtl/>
        </w:rPr>
        <w:t>היא</w:t>
      </w:r>
      <w:r w:rsidRPr="00E729B8">
        <w:rPr>
          <w:rFonts w:ascii="Calibri" w:hAnsi="Calibri"/>
          <w:rtl/>
        </w:rPr>
        <w:t xml:space="preserve"> </w:t>
      </w:r>
      <w:r w:rsidRPr="00E729B8">
        <w:rPr>
          <w:rFonts w:ascii="Calibri" w:hAnsi="Calibri" w:hint="eastAsia"/>
          <w:rtl/>
        </w:rPr>
        <w:t>ברף</w:t>
      </w:r>
      <w:r w:rsidRPr="00E729B8">
        <w:rPr>
          <w:rFonts w:ascii="Calibri" w:hAnsi="Calibri"/>
          <w:rtl/>
        </w:rPr>
        <w:t xml:space="preserve"> </w:t>
      </w:r>
      <w:r w:rsidRPr="00E729B8">
        <w:rPr>
          <w:rFonts w:ascii="Calibri" w:hAnsi="Calibri" w:hint="eastAsia"/>
          <w:rtl/>
        </w:rPr>
        <w:t>הנמוך</w:t>
      </w:r>
      <w:r w:rsidRPr="00E729B8">
        <w:rPr>
          <w:rFonts w:ascii="Calibri" w:hAnsi="Calibri"/>
          <w:rtl/>
        </w:rPr>
        <w:t xml:space="preserve"> </w:t>
      </w:r>
      <w:r w:rsidRPr="00E729B8">
        <w:rPr>
          <w:rFonts w:ascii="Calibri" w:hAnsi="Calibri" w:hint="eastAsia"/>
          <w:rtl/>
        </w:rPr>
        <w:t>זאת</w:t>
      </w:r>
      <w:r w:rsidRPr="00E729B8">
        <w:rPr>
          <w:rFonts w:ascii="Calibri" w:hAnsi="Calibri"/>
          <w:rtl/>
        </w:rPr>
        <w:t xml:space="preserve"> </w:t>
      </w:r>
      <w:r w:rsidRPr="00E729B8">
        <w:rPr>
          <w:rFonts w:ascii="Calibri" w:hAnsi="Calibri" w:hint="eastAsia"/>
          <w:rtl/>
        </w:rPr>
        <w:t>בשים</w:t>
      </w:r>
      <w:r w:rsidRPr="00E729B8">
        <w:rPr>
          <w:rFonts w:ascii="Calibri" w:hAnsi="Calibri"/>
          <w:rtl/>
        </w:rPr>
        <w:t xml:space="preserve"> </w:t>
      </w:r>
      <w:r w:rsidRPr="00E729B8">
        <w:rPr>
          <w:rFonts w:ascii="Calibri" w:hAnsi="Calibri" w:hint="eastAsia"/>
          <w:rtl/>
        </w:rPr>
        <w:t>לב</w:t>
      </w:r>
      <w:r w:rsidRPr="00E729B8">
        <w:rPr>
          <w:rFonts w:ascii="Calibri" w:hAnsi="Calibri"/>
          <w:rtl/>
        </w:rPr>
        <w:t xml:space="preserve"> </w:t>
      </w:r>
      <w:r w:rsidRPr="00E729B8">
        <w:rPr>
          <w:rFonts w:ascii="Calibri" w:hAnsi="Calibri" w:hint="eastAsia"/>
          <w:rtl/>
        </w:rPr>
        <w:t>לסוגו</w:t>
      </w:r>
      <w:r w:rsidRPr="00E729B8">
        <w:rPr>
          <w:rFonts w:ascii="Calibri" w:hAnsi="Calibri"/>
          <w:rtl/>
        </w:rPr>
        <w:t xml:space="preserve"> </w:t>
      </w:r>
      <w:r w:rsidRPr="00E729B8">
        <w:rPr>
          <w:rFonts w:ascii="Calibri" w:hAnsi="Calibri" w:hint="eastAsia"/>
          <w:rtl/>
        </w:rPr>
        <w:t>של</w:t>
      </w:r>
      <w:r w:rsidRPr="00E729B8">
        <w:rPr>
          <w:rFonts w:ascii="Calibri" w:hAnsi="Calibri"/>
          <w:rtl/>
        </w:rPr>
        <w:t xml:space="preserve"> </w:t>
      </w:r>
      <w:r w:rsidRPr="00E729B8">
        <w:rPr>
          <w:rFonts w:ascii="Calibri" w:hAnsi="Calibri" w:hint="eastAsia"/>
          <w:rtl/>
        </w:rPr>
        <w:t>הסם</w:t>
      </w:r>
      <w:r w:rsidRPr="00E729B8">
        <w:rPr>
          <w:rFonts w:ascii="Calibri" w:hAnsi="Calibri"/>
          <w:rtl/>
        </w:rPr>
        <w:t xml:space="preserve"> (</w:t>
      </w:r>
      <w:r w:rsidRPr="00E729B8">
        <w:rPr>
          <w:rFonts w:ascii="Calibri" w:hAnsi="Calibri" w:hint="eastAsia"/>
          <w:rtl/>
        </w:rPr>
        <w:t>קנביס</w:t>
      </w:r>
      <w:r w:rsidRPr="00E729B8">
        <w:rPr>
          <w:rFonts w:ascii="Calibri" w:hAnsi="Calibri"/>
          <w:rtl/>
        </w:rPr>
        <w:t xml:space="preserve">) </w:t>
      </w:r>
      <w:r w:rsidRPr="00E729B8">
        <w:rPr>
          <w:rFonts w:ascii="Calibri" w:hAnsi="Calibri" w:hint="eastAsia"/>
          <w:rtl/>
        </w:rPr>
        <w:t>לכמות</w:t>
      </w:r>
      <w:r w:rsidRPr="00E729B8">
        <w:rPr>
          <w:rFonts w:ascii="Calibri" w:hAnsi="Calibri"/>
          <w:rtl/>
        </w:rPr>
        <w:t xml:space="preserve"> </w:t>
      </w:r>
      <w:r w:rsidRPr="00E729B8">
        <w:rPr>
          <w:rFonts w:ascii="Calibri" w:hAnsi="Calibri" w:hint="eastAsia"/>
          <w:rtl/>
        </w:rPr>
        <w:t>שהוחזקה</w:t>
      </w:r>
      <w:r w:rsidRPr="00E729B8">
        <w:rPr>
          <w:rFonts w:ascii="Calibri" w:hAnsi="Calibri"/>
          <w:rtl/>
        </w:rPr>
        <w:t xml:space="preserve"> ( 7 </w:t>
      </w:r>
      <w:r w:rsidRPr="00E729B8">
        <w:rPr>
          <w:rFonts w:ascii="Calibri" w:hAnsi="Calibri" w:hint="eastAsia"/>
          <w:rtl/>
        </w:rPr>
        <w:t>גרם</w:t>
      </w:r>
      <w:r w:rsidRPr="00E729B8">
        <w:rPr>
          <w:rFonts w:ascii="Calibri" w:hAnsi="Calibri"/>
          <w:rtl/>
        </w:rPr>
        <w:t xml:space="preserve">) </w:t>
      </w:r>
      <w:r w:rsidRPr="00E729B8">
        <w:rPr>
          <w:rFonts w:ascii="Calibri" w:hAnsi="Calibri" w:hint="eastAsia"/>
          <w:rtl/>
        </w:rPr>
        <w:t>ולכך</w:t>
      </w:r>
      <w:r w:rsidRPr="00E729B8">
        <w:rPr>
          <w:rFonts w:ascii="Calibri" w:hAnsi="Calibri"/>
          <w:rtl/>
        </w:rPr>
        <w:t xml:space="preserve"> </w:t>
      </w:r>
      <w:r w:rsidRPr="00E729B8">
        <w:rPr>
          <w:rFonts w:ascii="Calibri" w:hAnsi="Calibri" w:hint="eastAsia"/>
          <w:rtl/>
        </w:rPr>
        <w:t>שנועד</w:t>
      </w:r>
      <w:r w:rsidRPr="00E729B8">
        <w:rPr>
          <w:rFonts w:ascii="Calibri" w:hAnsi="Calibri"/>
          <w:rtl/>
        </w:rPr>
        <w:t xml:space="preserve"> </w:t>
      </w:r>
      <w:r w:rsidRPr="00E729B8">
        <w:rPr>
          <w:rFonts w:ascii="Calibri" w:hAnsi="Calibri" w:hint="eastAsia"/>
          <w:rtl/>
        </w:rPr>
        <w:t>לצריכתו</w:t>
      </w:r>
      <w:r w:rsidRPr="00E729B8">
        <w:rPr>
          <w:rFonts w:ascii="Calibri" w:hAnsi="Calibri"/>
          <w:rtl/>
        </w:rPr>
        <w:t xml:space="preserve"> </w:t>
      </w:r>
      <w:r w:rsidRPr="00E729B8">
        <w:rPr>
          <w:rFonts w:ascii="Calibri" w:hAnsi="Calibri" w:hint="eastAsia"/>
          <w:rtl/>
        </w:rPr>
        <w:t>העצמית</w:t>
      </w:r>
      <w:r w:rsidRPr="00E729B8">
        <w:rPr>
          <w:rFonts w:ascii="Calibri" w:hAnsi="Calibri"/>
          <w:rtl/>
        </w:rPr>
        <w:t xml:space="preserve"> </w:t>
      </w:r>
      <w:r w:rsidRPr="00E729B8">
        <w:rPr>
          <w:rFonts w:ascii="Calibri" w:hAnsi="Calibri" w:hint="eastAsia"/>
          <w:rtl/>
        </w:rPr>
        <w:t>של</w:t>
      </w:r>
      <w:r w:rsidRPr="00E729B8">
        <w:rPr>
          <w:rFonts w:ascii="Calibri" w:hAnsi="Calibri"/>
          <w:rtl/>
        </w:rPr>
        <w:t xml:space="preserve"> </w:t>
      </w:r>
      <w:r w:rsidRPr="00E729B8">
        <w:rPr>
          <w:rFonts w:ascii="Calibri" w:hAnsi="Calibri" w:hint="eastAsia"/>
          <w:rtl/>
        </w:rPr>
        <w:t>הנאשם</w:t>
      </w:r>
      <w:r w:rsidRPr="00E729B8">
        <w:rPr>
          <w:rFonts w:ascii="Calibri" w:hAnsi="Calibri"/>
          <w:rtl/>
        </w:rPr>
        <w:t>.</w:t>
      </w:r>
    </w:p>
    <w:p w14:paraId="7B807383" w14:textId="77777777" w:rsidR="00E729B8" w:rsidRPr="00E729B8" w:rsidRDefault="00E729B8" w:rsidP="00E729B8">
      <w:pPr>
        <w:spacing w:after="160" w:line="360" w:lineRule="auto"/>
        <w:ind w:left="360"/>
        <w:contextualSpacing/>
        <w:jc w:val="both"/>
        <w:rPr>
          <w:rFonts w:ascii="Calibri" w:hAnsi="Calibri"/>
        </w:rPr>
      </w:pPr>
    </w:p>
    <w:p w14:paraId="09DC5038" w14:textId="77777777" w:rsidR="00E729B8" w:rsidRPr="00E729B8" w:rsidRDefault="00E729B8" w:rsidP="00E729B8">
      <w:pPr>
        <w:numPr>
          <w:ilvl w:val="0"/>
          <w:numId w:val="3"/>
        </w:numPr>
        <w:spacing w:after="160" w:line="360" w:lineRule="auto"/>
        <w:ind w:left="360"/>
        <w:contextualSpacing/>
        <w:jc w:val="both"/>
        <w:rPr>
          <w:rFonts w:ascii="Calibri" w:hAnsi="Calibri"/>
        </w:rPr>
      </w:pPr>
      <w:r w:rsidRPr="00E729B8">
        <w:rPr>
          <w:rFonts w:ascii="Calibri" w:hAnsi="Calibri" w:hint="eastAsia"/>
          <w:rtl/>
        </w:rPr>
        <w:t>באשר</w:t>
      </w:r>
      <w:r w:rsidRPr="00E729B8">
        <w:rPr>
          <w:rFonts w:ascii="Calibri" w:hAnsi="Calibri"/>
          <w:rtl/>
        </w:rPr>
        <w:t xml:space="preserve"> </w:t>
      </w:r>
      <w:r w:rsidRPr="00E729B8">
        <w:rPr>
          <w:rFonts w:ascii="Calibri" w:hAnsi="Calibri" w:hint="eastAsia"/>
          <w:rtl/>
        </w:rPr>
        <w:t>לנסיבות</w:t>
      </w:r>
      <w:r w:rsidRPr="00E729B8">
        <w:rPr>
          <w:rFonts w:ascii="Calibri" w:hAnsi="Calibri"/>
          <w:rtl/>
        </w:rPr>
        <w:t xml:space="preserve"> </w:t>
      </w:r>
      <w:r w:rsidRPr="00E729B8">
        <w:rPr>
          <w:rFonts w:ascii="Calibri" w:hAnsi="Calibri" w:hint="eastAsia"/>
          <w:rtl/>
        </w:rPr>
        <w:t>ביצוע</w:t>
      </w:r>
      <w:r w:rsidRPr="00E729B8">
        <w:rPr>
          <w:rFonts w:ascii="Calibri" w:hAnsi="Calibri"/>
          <w:rtl/>
        </w:rPr>
        <w:t xml:space="preserve"> </w:t>
      </w:r>
      <w:r w:rsidRPr="00E729B8">
        <w:rPr>
          <w:rFonts w:ascii="Calibri" w:hAnsi="Calibri" w:hint="eastAsia"/>
          <w:rtl/>
        </w:rPr>
        <w:t>העבירה</w:t>
      </w:r>
      <w:r w:rsidRPr="00E729B8">
        <w:rPr>
          <w:rFonts w:ascii="Calibri" w:hAnsi="Calibri"/>
          <w:rtl/>
        </w:rPr>
        <w:t xml:space="preserve">, </w:t>
      </w:r>
      <w:r w:rsidRPr="00E729B8">
        <w:rPr>
          <w:rFonts w:ascii="Calibri" w:hAnsi="Calibri" w:hint="eastAsia"/>
          <w:rtl/>
        </w:rPr>
        <w:t>נתתי</w:t>
      </w:r>
      <w:r w:rsidRPr="00E729B8">
        <w:rPr>
          <w:rFonts w:ascii="Calibri" w:hAnsi="Calibri"/>
          <w:rtl/>
        </w:rPr>
        <w:t xml:space="preserve"> </w:t>
      </w:r>
      <w:r w:rsidRPr="00E729B8">
        <w:rPr>
          <w:rFonts w:ascii="Calibri" w:hAnsi="Calibri" w:hint="eastAsia"/>
          <w:rtl/>
        </w:rPr>
        <w:t>דעתי</w:t>
      </w:r>
      <w:r w:rsidRPr="00E729B8">
        <w:rPr>
          <w:rFonts w:ascii="Calibri" w:hAnsi="Calibri"/>
          <w:rtl/>
        </w:rPr>
        <w:t xml:space="preserve"> </w:t>
      </w:r>
      <w:r w:rsidRPr="00E729B8">
        <w:rPr>
          <w:rFonts w:ascii="Calibri" w:hAnsi="Calibri" w:hint="eastAsia"/>
          <w:rtl/>
        </w:rPr>
        <w:t>לכך</w:t>
      </w:r>
      <w:r w:rsidRPr="00E729B8">
        <w:rPr>
          <w:rFonts w:ascii="Calibri" w:hAnsi="Calibri"/>
          <w:rtl/>
        </w:rPr>
        <w:t xml:space="preserve"> </w:t>
      </w:r>
      <w:r w:rsidRPr="00E729B8">
        <w:rPr>
          <w:rFonts w:ascii="Calibri" w:hAnsi="Calibri" w:hint="eastAsia"/>
          <w:rtl/>
        </w:rPr>
        <w:t>שהנאשם</w:t>
      </w:r>
      <w:r w:rsidRPr="00E729B8">
        <w:rPr>
          <w:rFonts w:ascii="Calibri" w:hAnsi="Calibri"/>
          <w:rtl/>
        </w:rPr>
        <w:t xml:space="preserve"> </w:t>
      </w:r>
      <w:r w:rsidRPr="00E729B8">
        <w:rPr>
          <w:rFonts w:ascii="Calibri" w:hAnsi="Calibri" w:hint="eastAsia"/>
          <w:rtl/>
        </w:rPr>
        <w:t>החזיק</w:t>
      </w:r>
      <w:r w:rsidRPr="00E729B8">
        <w:rPr>
          <w:rFonts w:ascii="Calibri" w:hAnsi="Calibri"/>
          <w:rtl/>
        </w:rPr>
        <w:t xml:space="preserve"> </w:t>
      </w:r>
      <w:r w:rsidRPr="00E729B8">
        <w:rPr>
          <w:rFonts w:ascii="Calibri" w:hAnsi="Calibri" w:hint="eastAsia"/>
          <w:rtl/>
        </w:rPr>
        <w:t>הסם</w:t>
      </w:r>
      <w:r w:rsidRPr="00E729B8">
        <w:rPr>
          <w:rFonts w:ascii="Calibri" w:hAnsi="Calibri"/>
          <w:rtl/>
        </w:rPr>
        <w:t xml:space="preserve"> </w:t>
      </w:r>
      <w:r w:rsidRPr="00E729B8">
        <w:rPr>
          <w:rFonts w:ascii="Calibri" w:hAnsi="Calibri" w:hint="eastAsia"/>
          <w:rtl/>
        </w:rPr>
        <w:t>בפארק</w:t>
      </w:r>
      <w:r w:rsidRPr="00E729B8">
        <w:rPr>
          <w:rFonts w:ascii="Calibri" w:hAnsi="Calibri"/>
          <w:rtl/>
        </w:rPr>
        <w:t xml:space="preserve"> </w:t>
      </w:r>
      <w:r w:rsidRPr="00E729B8">
        <w:rPr>
          <w:rFonts w:ascii="Calibri" w:hAnsi="Calibri" w:hint="eastAsia"/>
          <w:rtl/>
        </w:rPr>
        <w:t>ציבורי</w:t>
      </w:r>
      <w:r w:rsidRPr="00E729B8">
        <w:rPr>
          <w:rFonts w:ascii="Calibri" w:hAnsi="Calibri"/>
          <w:rtl/>
        </w:rPr>
        <w:t xml:space="preserve"> </w:t>
      </w:r>
      <w:r w:rsidRPr="00E729B8">
        <w:rPr>
          <w:rFonts w:ascii="Calibri" w:hAnsi="Calibri" w:hint="eastAsia"/>
          <w:rtl/>
        </w:rPr>
        <w:t>בשדרות</w:t>
      </w:r>
      <w:r w:rsidRPr="00E729B8">
        <w:rPr>
          <w:rFonts w:ascii="Calibri" w:hAnsi="Calibri"/>
          <w:rtl/>
        </w:rPr>
        <w:t xml:space="preserve">, </w:t>
      </w:r>
      <w:r w:rsidRPr="00E729B8">
        <w:rPr>
          <w:rFonts w:ascii="Calibri" w:hAnsi="Calibri" w:hint="eastAsia"/>
          <w:rtl/>
        </w:rPr>
        <w:t>כשהוא</w:t>
      </w:r>
      <w:r w:rsidRPr="00E729B8">
        <w:rPr>
          <w:rFonts w:ascii="Calibri" w:hAnsi="Calibri"/>
          <w:rtl/>
        </w:rPr>
        <w:t xml:space="preserve"> </w:t>
      </w:r>
      <w:r w:rsidRPr="00E729B8">
        <w:rPr>
          <w:rFonts w:ascii="Calibri" w:hAnsi="Calibri" w:hint="eastAsia"/>
          <w:rtl/>
        </w:rPr>
        <w:t>בנוכחות</w:t>
      </w:r>
      <w:r w:rsidRPr="00E729B8">
        <w:rPr>
          <w:rFonts w:ascii="Calibri" w:hAnsi="Calibri"/>
          <w:rtl/>
        </w:rPr>
        <w:t xml:space="preserve"> </w:t>
      </w:r>
      <w:r w:rsidRPr="00E729B8">
        <w:rPr>
          <w:rFonts w:ascii="Calibri" w:hAnsi="Calibri" w:hint="eastAsia"/>
          <w:rtl/>
        </w:rPr>
        <w:t>קטין</w:t>
      </w:r>
      <w:r w:rsidRPr="00E729B8">
        <w:rPr>
          <w:rFonts w:ascii="Calibri" w:hAnsi="Calibri"/>
          <w:rtl/>
        </w:rPr>
        <w:t xml:space="preserve">, </w:t>
      </w:r>
      <w:r w:rsidRPr="00E729B8">
        <w:rPr>
          <w:rFonts w:ascii="Calibri" w:hAnsi="Calibri" w:hint="eastAsia"/>
          <w:rtl/>
        </w:rPr>
        <w:t>אשר</w:t>
      </w:r>
      <w:r w:rsidRPr="00E729B8">
        <w:rPr>
          <w:rFonts w:ascii="Calibri" w:hAnsi="Calibri"/>
          <w:rtl/>
        </w:rPr>
        <w:t xml:space="preserve"> </w:t>
      </w:r>
      <w:r w:rsidRPr="00E729B8">
        <w:rPr>
          <w:rFonts w:ascii="Calibri" w:hAnsi="Calibri" w:hint="eastAsia"/>
          <w:rtl/>
        </w:rPr>
        <w:t>החזיק</w:t>
      </w:r>
      <w:r w:rsidRPr="00E729B8">
        <w:rPr>
          <w:rFonts w:ascii="Calibri" w:hAnsi="Calibri"/>
          <w:rtl/>
        </w:rPr>
        <w:t xml:space="preserve"> </w:t>
      </w:r>
      <w:r w:rsidRPr="00E729B8">
        <w:rPr>
          <w:rFonts w:ascii="Calibri" w:hAnsi="Calibri" w:hint="eastAsia"/>
          <w:rtl/>
        </w:rPr>
        <w:t>אף</w:t>
      </w:r>
      <w:r w:rsidRPr="00E729B8">
        <w:rPr>
          <w:rFonts w:ascii="Calibri" w:hAnsi="Calibri"/>
          <w:rtl/>
        </w:rPr>
        <w:t xml:space="preserve"> </w:t>
      </w:r>
      <w:r w:rsidRPr="00E729B8">
        <w:rPr>
          <w:rFonts w:ascii="Calibri" w:hAnsi="Calibri" w:hint="eastAsia"/>
          <w:rtl/>
        </w:rPr>
        <w:t>הוא</w:t>
      </w:r>
      <w:r w:rsidRPr="00E729B8">
        <w:rPr>
          <w:rFonts w:ascii="Calibri" w:hAnsi="Calibri"/>
          <w:rtl/>
        </w:rPr>
        <w:t xml:space="preserve"> </w:t>
      </w:r>
      <w:r w:rsidRPr="00E729B8">
        <w:rPr>
          <w:rFonts w:ascii="Calibri" w:hAnsi="Calibri" w:hint="eastAsia"/>
          <w:rtl/>
        </w:rPr>
        <w:t>סם</w:t>
      </w:r>
      <w:r w:rsidRPr="00E729B8">
        <w:rPr>
          <w:rFonts w:ascii="Calibri" w:hAnsi="Calibri"/>
          <w:rtl/>
        </w:rPr>
        <w:t xml:space="preserve"> </w:t>
      </w:r>
      <w:r w:rsidRPr="00E729B8">
        <w:rPr>
          <w:rFonts w:ascii="Calibri" w:hAnsi="Calibri" w:hint="eastAsia"/>
          <w:rtl/>
        </w:rPr>
        <w:t>מסוכן</w:t>
      </w:r>
      <w:r w:rsidRPr="00E729B8">
        <w:rPr>
          <w:rFonts w:ascii="Calibri" w:hAnsi="Calibri"/>
          <w:rtl/>
        </w:rPr>
        <w:t xml:space="preserve">. </w:t>
      </w:r>
      <w:r w:rsidRPr="00E729B8">
        <w:rPr>
          <w:rFonts w:ascii="Calibri" w:hAnsi="Calibri" w:hint="eastAsia"/>
          <w:rtl/>
        </w:rPr>
        <w:t>נתתי</w:t>
      </w:r>
      <w:r w:rsidRPr="00E729B8">
        <w:rPr>
          <w:rFonts w:ascii="Calibri" w:hAnsi="Calibri"/>
          <w:rtl/>
        </w:rPr>
        <w:t xml:space="preserve"> </w:t>
      </w:r>
      <w:r w:rsidRPr="00E729B8">
        <w:rPr>
          <w:rFonts w:ascii="Calibri" w:hAnsi="Calibri" w:hint="eastAsia"/>
          <w:rtl/>
        </w:rPr>
        <w:t>דעתי</w:t>
      </w:r>
      <w:r w:rsidRPr="00E729B8">
        <w:rPr>
          <w:rFonts w:ascii="Calibri" w:hAnsi="Calibri"/>
          <w:rtl/>
        </w:rPr>
        <w:t xml:space="preserve"> </w:t>
      </w:r>
      <w:r w:rsidRPr="00E729B8">
        <w:rPr>
          <w:rFonts w:ascii="Calibri" w:hAnsi="Calibri" w:hint="eastAsia"/>
          <w:rtl/>
        </w:rPr>
        <w:t>לכך</w:t>
      </w:r>
      <w:r w:rsidRPr="00E729B8">
        <w:rPr>
          <w:rFonts w:ascii="Calibri" w:hAnsi="Calibri"/>
          <w:rtl/>
        </w:rPr>
        <w:t xml:space="preserve"> </w:t>
      </w:r>
      <w:r w:rsidRPr="00E729B8">
        <w:rPr>
          <w:rFonts w:ascii="Calibri" w:hAnsi="Calibri" w:hint="eastAsia"/>
          <w:rtl/>
        </w:rPr>
        <w:t>שהנאשם</w:t>
      </w:r>
      <w:r w:rsidRPr="00E729B8">
        <w:rPr>
          <w:rFonts w:ascii="Calibri" w:hAnsi="Calibri"/>
          <w:rtl/>
        </w:rPr>
        <w:t xml:space="preserve"> </w:t>
      </w:r>
      <w:r w:rsidRPr="00E729B8">
        <w:rPr>
          <w:rFonts w:ascii="Calibri" w:hAnsi="Calibri" w:hint="eastAsia"/>
          <w:rtl/>
        </w:rPr>
        <w:t>החזיק</w:t>
      </w:r>
      <w:r w:rsidRPr="00E729B8">
        <w:rPr>
          <w:rFonts w:ascii="Calibri" w:hAnsi="Calibri"/>
          <w:rtl/>
        </w:rPr>
        <w:t xml:space="preserve"> </w:t>
      </w:r>
      <w:r w:rsidRPr="00E729B8">
        <w:rPr>
          <w:rFonts w:ascii="Calibri" w:hAnsi="Calibri" w:hint="eastAsia"/>
          <w:rtl/>
        </w:rPr>
        <w:t>באותן</w:t>
      </w:r>
      <w:r w:rsidRPr="00E729B8">
        <w:rPr>
          <w:rFonts w:ascii="Calibri" w:hAnsi="Calibri"/>
          <w:rtl/>
        </w:rPr>
        <w:t xml:space="preserve"> </w:t>
      </w:r>
      <w:r w:rsidRPr="00E729B8">
        <w:rPr>
          <w:rFonts w:ascii="Calibri" w:hAnsi="Calibri" w:hint="eastAsia"/>
          <w:rtl/>
        </w:rPr>
        <w:t>נסיבות</w:t>
      </w:r>
      <w:r w:rsidRPr="00E729B8">
        <w:rPr>
          <w:rFonts w:ascii="Calibri" w:hAnsi="Calibri"/>
          <w:rtl/>
        </w:rPr>
        <w:t xml:space="preserve"> </w:t>
      </w:r>
      <w:r w:rsidRPr="00E729B8">
        <w:rPr>
          <w:rFonts w:ascii="Calibri" w:hAnsi="Calibri" w:hint="eastAsia"/>
          <w:rtl/>
        </w:rPr>
        <w:t>משקל</w:t>
      </w:r>
      <w:r w:rsidRPr="00E729B8">
        <w:rPr>
          <w:rFonts w:ascii="Calibri" w:hAnsi="Calibri"/>
          <w:rtl/>
        </w:rPr>
        <w:t xml:space="preserve"> </w:t>
      </w:r>
      <w:r w:rsidRPr="00E729B8">
        <w:rPr>
          <w:rFonts w:ascii="Calibri" w:hAnsi="Calibri" w:hint="eastAsia"/>
          <w:rtl/>
        </w:rPr>
        <w:t>וסוללות</w:t>
      </w:r>
      <w:r w:rsidRPr="00E729B8">
        <w:rPr>
          <w:rFonts w:ascii="Calibri" w:hAnsi="Calibri"/>
          <w:rtl/>
        </w:rPr>
        <w:t xml:space="preserve"> </w:t>
      </w:r>
      <w:r w:rsidRPr="00E729B8">
        <w:rPr>
          <w:rFonts w:ascii="Calibri" w:hAnsi="Calibri" w:hint="eastAsia"/>
          <w:rtl/>
        </w:rPr>
        <w:t>לצורך</w:t>
      </w:r>
      <w:r w:rsidRPr="00E729B8">
        <w:rPr>
          <w:rFonts w:ascii="Calibri" w:hAnsi="Calibri"/>
          <w:rtl/>
        </w:rPr>
        <w:t xml:space="preserve"> </w:t>
      </w:r>
      <w:r w:rsidRPr="00E729B8">
        <w:rPr>
          <w:rFonts w:ascii="Calibri" w:hAnsi="Calibri" w:hint="eastAsia"/>
          <w:rtl/>
        </w:rPr>
        <w:t>שקילת</w:t>
      </w:r>
      <w:r w:rsidRPr="00E729B8">
        <w:rPr>
          <w:rFonts w:ascii="Calibri" w:hAnsi="Calibri"/>
          <w:rtl/>
        </w:rPr>
        <w:t xml:space="preserve"> </w:t>
      </w:r>
      <w:r w:rsidRPr="00E729B8">
        <w:rPr>
          <w:rFonts w:ascii="Calibri" w:hAnsi="Calibri" w:hint="eastAsia"/>
          <w:rtl/>
        </w:rPr>
        <w:t>הסם</w:t>
      </w:r>
      <w:r w:rsidRPr="00E729B8">
        <w:rPr>
          <w:rFonts w:ascii="Calibri" w:hAnsi="Calibri"/>
          <w:rtl/>
        </w:rPr>
        <w:t xml:space="preserve">. </w:t>
      </w:r>
      <w:r w:rsidRPr="00E729B8">
        <w:rPr>
          <w:rFonts w:ascii="Calibri" w:hAnsi="Calibri" w:hint="eastAsia"/>
          <w:rtl/>
        </w:rPr>
        <w:t>נתתי</w:t>
      </w:r>
      <w:r w:rsidRPr="00E729B8">
        <w:rPr>
          <w:rFonts w:ascii="Calibri" w:hAnsi="Calibri"/>
          <w:rtl/>
        </w:rPr>
        <w:t xml:space="preserve"> </w:t>
      </w:r>
      <w:r w:rsidRPr="00E729B8">
        <w:rPr>
          <w:rFonts w:ascii="Calibri" w:hAnsi="Calibri" w:hint="eastAsia"/>
          <w:rtl/>
        </w:rPr>
        <w:t>דעתי</w:t>
      </w:r>
      <w:r w:rsidRPr="00E729B8">
        <w:rPr>
          <w:rFonts w:ascii="Calibri" w:hAnsi="Calibri"/>
          <w:rtl/>
        </w:rPr>
        <w:t xml:space="preserve"> </w:t>
      </w:r>
      <w:r w:rsidRPr="00E729B8">
        <w:rPr>
          <w:rFonts w:ascii="Calibri" w:hAnsi="Calibri" w:hint="eastAsia"/>
          <w:rtl/>
        </w:rPr>
        <w:t>לכמות</w:t>
      </w:r>
      <w:r w:rsidRPr="00E729B8">
        <w:rPr>
          <w:rFonts w:ascii="Calibri" w:hAnsi="Calibri"/>
          <w:rtl/>
        </w:rPr>
        <w:t xml:space="preserve"> </w:t>
      </w:r>
      <w:r w:rsidRPr="00E729B8">
        <w:rPr>
          <w:rFonts w:ascii="Calibri" w:hAnsi="Calibri" w:hint="eastAsia"/>
          <w:rtl/>
        </w:rPr>
        <w:t>הסם</w:t>
      </w:r>
      <w:r w:rsidRPr="00E729B8">
        <w:rPr>
          <w:rFonts w:ascii="Calibri" w:hAnsi="Calibri"/>
          <w:rtl/>
        </w:rPr>
        <w:t xml:space="preserve">, </w:t>
      </w:r>
      <w:r w:rsidRPr="00E729B8">
        <w:rPr>
          <w:rFonts w:ascii="Calibri" w:hAnsi="Calibri" w:hint="eastAsia"/>
          <w:rtl/>
        </w:rPr>
        <w:t>לסוגו</w:t>
      </w:r>
      <w:r w:rsidRPr="00E729B8">
        <w:rPr>
          <w:rFonts w:ascii="Calibri" w:hAnsi="Calibri"/>
          <w:rtl/>
        </w:rPr>
        <w:t xml:space="preserve">, </w:t>
      </w:r>
      <w:r w:rsidRPr="00E729B8">
        <w:rPr>
          <w:rFonts w:ascii="Calibri" w:hAnsi="Calibri" w:hint="eastAsia"/>
          <w:rtl/>
        </w:rPr>
        <w:t>ולכך</w:t>
      </w:r>
      <w:r w:rsidRPr="00E729B8">
        <w:rPr>
          <w:rFonts w:ascii="Calibri" w:hAnsi="Calibri"/>
          <w:rtl/>
        </w:rPr>
        <w:t xml:space="preserve"> </w:t>
      </w:r>
      <w:r w:rsidRPr="00E729B8">
        <w:rPr>
          <w:rFonts w:ascii="Calibri" w:hAnsi="Calibri" w:hint="eastAsia"/>
          <w:rtl/>
        </w:rPr>
        <w:t>שנועד</w:t>
      </w:r>
      <w:r w:rsidRPr="00E729B8">
        <w:rPr>
          <w:rFonts w:ascii="Calibri" w:hAnsi="Calibri"/>
          <w:rtl/>
        </w:rPr>
        <w:t xml:space="preserve"> </w:t>
      </w:r>
      <w:r w:rsidRPr="00E729B8">
        <w:rPr>
          <w:rFonts w:ascii="Calibri" w:hAnsi="Calibri" w:hint="eastAsia"/>
          <w:rtl/>
        </w:rPr>
        <w:t>לצריכה</w:t>
      </w:r>
      <w:r w:rsidRPr="00E729B8">
        <w:rPr>
          <w:rFonts w:ascii="Calibri" w:hAnsi="Calibri"/>
          <w:rtl/>
        </w:rPr>
        <w:t xml:space="preserve"> </w:t>
      </w:r>
      <w:r w:rsidRPr="00E729B8">
        <w:rPr>
          <w:rFonts w:ascii="Calibri" w:hAnsi="Calibri" w:hint="eastAsia"/>
          <w:rtl/>
        </w:rPr>
        <w:t>עצמית</w:t>
      </w:r>
      <w:r w:rsidRPr="00E729B8">
        <w:rPr>
          <w:rFonts w:ascii="Calibri" w:hAnsi="Calibri"/>
          <w:rtl/>
        </w:rPr>
        <w:t xml:space="preserve">. </w:t>
      </w:r>
      <w:r w:rsidRPr="00E729B8">
        <w:rPr>
          <w:rFonts w:ascii="Calibri" w:hAnsi="Calibri" w:hint="eastAsia"/>
          <w:rtl/>
        </w:rPr>
        <w:t>העבירה</w:t>
      </w:r>
      <w:r w:rsidRPr="00E729B8">
        <w:rPr>
          <w:rFonts w:ascii="Calibri" w:hAnsi="Calibri"/>
          <w:rtl/>
        </w:rPr>
        <w:t xml:space="preserve"> </w:t>
      </w:r>
      <w:r w:rsidRPr="00E729B8">
        <w:rPr>
          <w:rFonts w:ascii="Calibri" w:hAnsi="Calibri" w:hint="eastAsia"/>
          <w:rtl/>
        </w:rPr>
        <w:t>לא</w:t>
      </w:r>
      <w:r w:rsidRPr="00E729B8">
        <w:rPr>
          <w:rFonts w:ascii="Calibri" w:hAnsi="Calibri"/>
          <w:rtl/>
        </w:rPr>
        <w:t xml:space="preserve"> </w:t>
      </w:r>
      <w:r w:rsidRPr="00E729B8">
        <w:rPr>
          <w:rFonts w:ascii="Calibri" w:hAnsi="Calibri" w:hint="eastAsia"/>
          <w:rtl/>
        </w:rPr>
        <w:t>בוצעה</w:t>
      </w:r>
      <w:r w:rsidRPr="00E729B8">
        <w:rPr>
          <w:rFonts w:ascii="Calibri" w:hAnsi="Calibri"/>
          <w:rtl/>
        </w:rPr>
        <w:t xml:space="preserve"> </w:t>
      </w:r>
      <w:r w:rsidRPr="00E729B8">
        <w:rPr>
          <w:rFonts w:ascii="Calibri" w:hAnsi="Calibri" w:hint="eastAsia"/>
          <w:rtl/>
        </w:rPr>
        <w:t>בתחכום</w:t>
      </w:r>
      <w:r w:rsidRPr="00E729B8">
        <w:rPr>
          <w:rFonts w:ascii="Calibri" w:hAnsi="Calibri"/>
          <w:rtl/>
        </w:rPr>
        <w:t xml:space="preserve">.  </w:t>
      </w:r>
    </w:p>
    <w:p w14:paraId="63FE2FE9" w14:textId="77777777" w:rsidR="00E729B8" w:rsidRPr="00E729B8" w:rsidRDefault="00E729B8" w:rsidP="00E729B8">
      <w:pPr>
        <w:spacing w:after="160" w:line="360" w:lineRule="auto"/>
        <w:ind w:left="720"/>
        <w:contextualSpacing/>
        <w:jc w:val="both"/>
        <w:rPr>
          <w:rFonts w:ascii="Calibri" w:hAnsi="Calibri"/>
          <w:rtl/>
        </w:rPr>
      </w:pPr>
    </w:p>
    <w:p w14:paraId="2980E6FF" w14:textId="77777777" w:rsidR="00E729B8" w:rsidRPr="00E729B8" w:rsidRDefault="00E729B8" w:rsidP="00E729B8">
      <w:pPr>
        <w:numPr>
          <w:ilvl w:val="0"/>
          <w:numId w:val="3"/>
        </w:numPr>
        <w:spacing w:after="160" w:line="360" w:lineRule="auto"/>
        <w:ind w:left="360"/>
        <w:contextualSpacing/>
        <w:jc w:val="both"/>
        <w:rPr>
          <w:rFonts w:ascii="Calibri" w:hAnsi="Calibri"/>
        </w:rPr>
      </w:pPr>
      <w:r w:rsidRPr="00E729B8">
        <w:rPr>
          <w:rFonts w:ascii="Calibri" w:hAnsi="Calibri" w:hint="eastAsia"/>
          <w:rtl/>
        </w:rPr>
        <w:t>בחינת</w:t>
      </w:r>
      <w:r w:rsidRPr="00E729B8">
        <w:rPr>
          <w:rFonts w:ascii="Calibri" w:hAnsi="Calibri"/>
          <w:rtl/>
        </w:rPr>
        <w:t xml:space="preserve"> </w:t>
      </w:r>
      <w:r w:rsidRPr="00E729B8">
        <w:rPr>
          <w:rFonts w:ascii="Calibri" w:hAnsi="Calibri" w:hint="eastAsia"/>
          <w:rtl/>
        </w:rPr>
        <w:t>מדיניות</w:t>
      </w:r>
      <w:r w:rsidRPr="00E729B8">
        <w:rPr>
          <w:rFonts w:ascii="Calibri" w:hAnsi="Calibri"/>
          <w:rtl/>
        </w:rPr>
        <w:t xml:space="preserve"> </w:t>
      </w:r>
      <w:r w:rsidRPr="00E729B8">
        <w:rPr>
          <w:rFonts w:ascii="Calibri" w:hAnsi="Calibri" w:hint="eastAsia"/>
          <w:rtl/>
        </w:rPr>
        <w:t>הענישה</w:t>
      </w:r>
      <w:r w:rsidRPr="00E729B8">
        <w:rPr>
          <w:rFonts w:ascii="Calibri" w:hAnsi="Calibri"/>
          <w:rtl/>
        </w:rPr>
        <w:t xml:space="preserve"> </w:t>
      </w:r>
      <w:r w:rsidRPr="00E729B8">
        <w:rPr>
          <w:rFonts w:ascii="Calibri" w:hAnsi="Calibri" w:hint="eastAsia"/>
          <w:rtl/>
        </w:rPr>
        <w:t>הנוהגת</w:t>
      </w:r>
      <w:r w:rsidRPr="00E729B8">
        <w:rPr>
          <w:rFonts w:ascii="Calibri" w:hAnsi="Calibri"/>
          <w:rtl/>
        </w:rPr>
        <w:t xml:space="preserve"> </w:t>
      </w:r>
      <w:r w:rsidRPr="00E729B8">
        <w:rPr>
          <w:rFonts w:ascii="Calibri" w:hAnsi="Calibri" w:hint="eastAsia"/>
          <w:rtl/>
        </w:rPr>
        <w:t>מעלה</w:t>
      </w:r>
      <w:r w:rsidRPr="00E729B8">
        <w:rPr>
          <w:rFonts w:ascii="Calibri" w:hAnsi="Calibri"/>
          <w:rtl/>
        </w:rPr>
        <w:t xml:space="preserve"> </w:t>
      </w:r>
      <w:r w:rsidRPr="00E729B8">
        <w:rPr>
          <w:rFonts w:ascii="Calibri" w:hAnsi="Calibri" w:hint="eastAsia"/>
          <w:rtl/>
        </w:rPr>
        <w:t>כי</w:t>
      </w:r>
      <w:r w:rsidRPr="00E729B8">
        <w:rPr>
          <w:rFonts w:ascii="Calibri" w:hAnsi="Calibri"/>
          <w:rtl/>
        </w:rPr>
        <w:t xml:space="preserve"> </w:t>
      </w:r>
      <w:r w:rsidRPr="00E729B8">
        <w:rPr>
          <w:rFonts w:ascii="Calibri" w:hAnsi="Calibri" w:hint="eastAsia"/>
          <w:rtl/>
        </w:rPr>
        <w:t>במקרים</w:t>
      </w:r>
      <w:r w:rsidRPr="00E729B8">
        <w:rPr>
          <w:rFonts w:ascii="Calibri" w:hAnsi="Calibri"/>
          <w:rtl/>
        </w:rPr>
        <w:t xml:space="preserve"> </w:t>
      </w:r>
      <w:r w:rsidRPr="00E729B8">
        <w:rPr>
          <w:rFonts w:ascii="Calibri" w:hAnsi="Calibri" w:hint="eastAsia"/>
          <w:rtl/>
        </w:rPr>
        <w:t>דומים</w:t>
      </w:r>
      <w:r w:rsidRPr="00E729B8">
        <w:rPr>
          <w:rFonts w:ascii="Calibri" w:hAnsi="Calibri"/>
          <w:rtl/>
        </w:rPr>
        <w:t xml:space="preserve"> </w:t>
      </w:r>
      <w:r w:rsidRPr="00E729B8">
        <w:rPr>
          <w:rFonts w:ascii="Calibri" w:hAnsi="Calibri" w:hint="eastAsia"/>
          <w:rtl/>
        </w:rPr>
        <w:t>הוטלו</w:t>
      </w:r>
      <w:r w:rsidRPr="00E729B8">
        <w:rPr>
          <w:rFonts w:ascii="Calibri" w:hAnsi="Calibri"/>
          <w:rtl/>
        </w:rPr>
        <w:t xml:space="preserve"> </w:t>
      </w:r>
      <w:r w:rsidRPr="00E729B8">
        <w:rPr>
          <w:rFonts w:ascii="Calibri" w:hAnsi="Calibri" w:hint="eastAsia"/>
          <w:rtl/>
        </w:rPr>
        <w:t>על</w:t>
      </w:r>
      <w:r w:rsidRPr="00E729B8">
        <w:rPr>
          <w:rFonts w:ascii="Calibri" w:hAnsi="Calibri"/>
          <w:rtl/>
        </w:rPr>
        <w:t xml:space="preserve"> </w:t>
      </w:r>
      <w:r w:rsidRPr="00E729B8">
        <w:rPr>
          <w:rFonts w:ascii="Calibri" w:hAnsi="Calibri" w:hint="eastAsia"/>
          <w:rtl/>
        </w:rPr>
        <w:t>נאשמים</w:t>
      </w:r>
      <w:r w:rsidRPr="00E729B8">
        <w:rPr>
          <w:rFonts w:ascii="Calibri" w:hAnsi="Calibri"/>
          <w:rtl/>
        </w:rPr>
        <w:t xml:space="preserve"> </w:t>
      </w:r>
      <w:r w:rsidRPr="00E729B8">
        <w:rPr>
          <w:rFonts w:ascii="Calibri" w:hAnsi="Calibri" w:hint="eastAsia"/>
          <w:rtl/>
        </w:rPr>
        <w:t>עונשים</w:t>
      </w:r>
      <w:r w:rsidRPr="00E729B8">
        <w:rPr>
          <w:rFonts w:ascii="Calibri" w:hAnsi="Calibri"/>
          <w:rtl/>
        </w:rPr>
        <w:t xml:space="preserve"> </w:t>
      </w:r>
      <w:r w:rsidRPr="00E729B8">
        <w:rPr>
          <w:rFonts w:ascii="Calibri" w:hAnsi="Calibri" w:hint="eastAsia"/>
          <w:rtl/>
        </w:rPr>
        <w:t>הנעים</w:t>
      </w:r>
      <w:r w:rsidRPr="00E729B8">
        <w:rPr>
          <w:rFonts w:ascii="Calibri" w:hAnsi="Calibri"/>
          <w:rtl/>
        </w:rPr>
        <w:t xml:space="preserve"> </w:t>
      </w:r>
      <w:r w:rsidRPr="00E729B8">
        <w:rPr>
          <w:rFonts w:ascii="Calibri" w:hAnsi="Calibri" w:hint="eastAsia"/>
          <w:rtl/>
        </w:rPr>
        <w:t>ממאסר</w:t>
      </w:r>
      <w:r w:rsidRPr="00E729B8">
        <w:rPr>
          <w:rFonts w:ascii="Calibri" w:hAnsi="Calibri"/>
          <w:rtl/>
        </w:rPr>
        <w:t xml:space="preserve"> </w:t>
      </w:r>
      <w:r w:rsidRPr="00E729B8">
        <w:rPr>
          <w:rFonts w:ascii="Calibri" w:hAnsi="Calibri" w:hint="eastAsia"/>
          <w:rtl/>
        </w:rPr>
        <w:t>מותנה</w:t>
      </w:r>
      <w:r w:rsidRPr="00E729B8">
        <w:rPr>
          <w:rFonts w:ascii="Calibri" w:hAnsi="Calibri"/>
          <w:rtl/>
        </w:rPr>
        <w:t xml:space="preserve"> </w:t>
      </w:r>
      <w:r w:rsidRPr="00E729B8">
        <w:rPr>
          <w:rFonts w:ascii="Calibri" w:hAnsi="Calibri" w:hint="eastAsia"/>
          <w:rtl/>
        </w:rPr>
        <w:t>ועד</w:t>
      </w:r>
      <w:r w:rsidRPr="00E729B8">
        <w:rPr>
          <w:rFonts w:ascii="Calibri" w:hAnsi="Calibri"/>
          <w:rtl/>
        </w:rPr>
        <w:t xml:space="preserve"> </w:t>
      </w:r>
      <w:r w:rsidRPr="00E729B8">
        <w:rPr>
          <w:rFonts w:ascii="Calibri" w:hAnsi="Calibri" w:hint="eastAsia"/>
          <w:rtl/>
        </w:rPr>
        <w:t>לתקופות</w:t>
      </w:r>
      <w:r w:rsidRPr="00E729B8">
        <w:rPr>
          <w:rFonts w:ascii="Calibri" w:hAnsi="Calibri"/>
          <w:rtl/>
        </w:rPr>
        <w:t xml:space="preserve"> </w:t>
      </w:r>
      <w:r w:rsidRPr="00E729B8">
        <w:rPr>
          <w:rFonts w:ascii="Calibri" w:hAnsi="Calibri" w:hint="eastAsia"/>
          <w:rtl/>
        </w:rPr>
        <w:t>מאסר</w:t>
      </w:r>
      <w:r w:rsidRPr="00E729B8">
        <w:rPr>
          <w:rFonts w:ascii="Calibri" w:hAnsi="Calibri"/>
          <w:rtl/>
        </w:rPr>
        <w:t xml:space="preserve"> </w:t>
      </w:r>
      <w:r w:rsidRPr="00E729B8">
        <w:rPr>
          <w:rFonts w:ascii="Calibri" w:hAnsi="Calibri" w:hint="eastAsia"/>
          <w:rtl/>
        </w:rPr>
        <w:t>קצרות</w:t>
      </w:r>
      <w:r w:rsidRPr="00E729B8">
        <w:rPr>
          <w:rFonts w:ascii="Calibri" w:hAnsi="Calibri"/>
          <w:rtl/>
        </w:rPr>
        <w:t xml:space="preserve"> </w:t>
      </w:r>
      <w:r w:rsidRPr="00E729B8">
        <w:rPr>
          <w:rFonts w:ascii="Calibri" w:hAnsi="Calibri" w:hint="eastAsia"/>
          <w:rtl/>
        </w:rPr>
        <w:t>שיכול</w:t>
      </w:r>
      <w:r w:rsidRPr="00E729B8">
        <w:rPr>
          <w:rFonts w:ascii="Calibri" w:hAnsi="Calibri"/>
          <w:rtl/>
        </w:rPr>
        <w:t xml:space="preserve"> </w:t>
      </w:r>
      <w:r w:rsidRPr="00E729B8">
        <w:rPr>
          <w:rFonts w:ascii="Calibri" w:hAnsi="Calibri" w:hint="eastAsia"/>
          <w:rtl/>
        </w:rPr>
        <w:t>וירוצו</w:t>
      </w:r>
      <w:r w:rsidRPr="00E729B8">
        <w:rPr>
          <w:rFonts w:ascii="Calibri" w:hAnsi="Calibri"/>
          <w:rtl/>
        </w:rPr>
        <w:t xml:space="preserve"> </w:t>
      </w:r>
      <w:r w:rsidRPr="00E729B8">
        <w:rPr>
          <w:rFonts w:ascii="Calibri" w:hAnsi="Calibri" w:hint="eastAsia"/>
          <w:rtl/>
        </w:rPr>
        <w:t>בעבודות</w:t>
      </w:r>
      <w:r w:rsidRPr="00E729B8">
        <w:rPr>
          <w:rFonts w:ascii="Calibri" w:hAnsi="Calibri"/>
          <w:rtl/>
        </w:rPr>
        <w:t xml:space="preserve"> </w:t>
      </w:r>
      <w:r w:rsidRPr="00E729B8">
        <w:rPr>
          <w:rFonts w:ascii="Calibri" w:hAnsi="Calibri" w:hint="eastAsia"/>
          <w:rtl/>
        </w:rPr>
        <w:t>שירות</w:t>
      </w:r>
      <w:r w:rsidRPr="00E729B8">
        <w:rPr>
          <w:rFonts w:ascii="Calibri" w:hAnsi="Calibri"/>
          <w:rtl/>
        </w:rPr>
        <w:t xml:space="preserve">.  </w:t>
      </w:r>
      <w:r w:rsidRPr="00E729B8">
        <w:rPr>
          <w:rFonts w:ascii="Calibri" w:hAnsi="Calibri" w:hint="eastAsia"/>
          <w:rtl/>
        </w:rPr>
        <w:t>ישנם</w:t>
      </w:r>
      <w:r w:rsidRPr="00E729B8">
        <w:rPr>
          <w:rFonts w:ascii="Calibri" w:hAnsi="Calibri"/>
          <w:rtl/>
        </w:rPr>
        <w:t xml:space="preserve"> </w:t>
      </w:r>
      <w:r w:rsidRPr="00E729B8">
        <w:rPr>
          <w:rFonts w:ascii="Calibri" w:hAnsi="Calibri" w:hint="eastAsia"/>
          <w:rtl/>
        </w:rPr>
        <w:t>מקרים</w:t>
      </w:r>
      <w:r w:rsidRPr="00E729B8">
        <w:rPr>
          <w:rFonts w:ascii="Calibri" w:hAnsi="Calibri"/>
          <w:rtl/>
        </w:rPr>
        <w:t xml:space="preserve"> </w:t>
      </w:r>
      <w:r w:rsidRPr="00E729B8">
        <w:rPr>
          <w:rFonts w:ascii="Calibri" w:hAnsi="Calibri" w:hint="eastAsia"/>
          <w:rtl/>
        </w:rPr>
        <w:t>שאף</w:t>
      </w:r>
      <w:r w:rsidRPr="00E729B8">
        <w:rPr>
          <w:rFonts w:ascii="Calibri" w:hAnsi="Calibri"/>
          <w:rtl/>
        </w:rPr>
        <w:t xml:space="preserve"> </w:t>
      </w:r>
      <w:r w:rsidRPr="00E729B8">
        <w:rPr>
          <w:rFonts w:ascii="Calibri" w:hAnsi="Calibri" w:hint="eastAsia"/>
          <w:rtl/>
        </w:rPr>
        <w:t>נמנעו</w:t>
      </w:r>
      <w:r w:rsidRPr="00E729B8">
        <w:rPr>
          <w:rFonts w:ascii="Calibri" w:hAnsi="Calibri"/>
          <w:rtl/>
        </w:rPr>
        <w:t xml:space="preserve"> </w:t>
      </w:r>
      <w:r w:rsidRPr="00E729B8">
        <w:rPr>
          <w:rFonts w:ascii="Calibri" w:hAnsi="Calibri" w:hint="eastAsia"/>
          <w:rtl/>
        </w:rPr>
        <w:t>מהרשעה</w:t>
      </w:r>
      <w:r w:rsidRPr="00E729B8">
        <w:rPr>
          <w:rFonts w:ascii="Calibri" w:hAnsi="Calibri"/>
          <w:rtl/>
        </w:rPr>
        <w:t>.</w:t>
      </w:r>
      <w:r w:rsidRPr="00E729B8">
        <w:rPr>
          <w:rFonts w:ascii="Calibri" w:hAnsi="Calibri" w:hint="cs"/>
          <w:rtl/>
        </w:rPr>
        <w:t xml:space="preserve"> </w:t>
      </w:r>
      <w:r w:rsidRPr="00E729B8">
        <w:rPr>
          <w:rFonts w:ascii="Calibri" w:hAnsi="Calibri" w:hint="eastAsia"/>
          <w:rtl/>
        </w:rPr>
        <w:t>ראו</w:t>
      </w:r>
      <w:r w:rsidRPr="00E729B8">
        <w:rPr>
          <w:rFonts w:ascii="Calibri" w:hAnsi="Calibri"/>
          <w:rtl/>
        </w:rPr>
        <w:t xml:space="preserve"> </w:t>
      </w:r>
      <w:r w:rsidRPr="00E729B8">
        <w:rPr>
          <w:rFonts w:ascii="Calibri" w:hAnsi="Calibri" w:hint="eastAsia"/>
          <w:rtl/>
        </w:rPr>
        <w:t>למשל</w:t>
      </w:r>
      <w:r w:rsidRPr="00E729B8">
        <w:rPr>
          <w:rFonts w:ascii="Calibri" w:hAnsi="Calibri"/>
          <w:rtl/>
        </w:rPr>
        <w:t>:</w:t>
      </w:r>
      <w:r w:rsidRPr="00E729B8">
        <w:rPr>
          <w:rFonts w:ascii="Calibri" w:hAnsi="Calibri"/>
          <w:rtl/>
        </w:rPr>
        <w:tab/>
      </w:r>
    </w:p>
    <w:p w14:paraId="512A86F3" w14:textId="77777777" w:rsidR="00E729B8" w:rsidRPr="00E729B8" w:rsidRDefault="00005E23" w:rsidP="00E729B8">
      <w:pPr>
        <w:numPr>
          <w:ilvl w:val="0"/>
          <w:numId w:val="4"/>
        </w:numPr>
        <w:spacing w:after="160"/>
        <w:contextualSpacing/>
        <w:jc w:val="both"/>
        <w:rPr>
          <w:rFonts w:ascii="Calibri" w:hAnsi="Calibri"/>
        </w:rPr>
      </w:pPr>
      <w:hyperlink r:id="rId13" w:history="1">
        <w:r w:rsidRPr="00005E23">
          <w:rPr>
            <w:rStyle w:val="Hyperlink"/>
            <w:rFonts w:ascii="Calibri" w:hAnsi="Calibri" w:hint="eastAsia"/>
            <w:color w:val="0000FF"/>
            <w:rtl/>
          </w:rPr>
          <w:t>רע</w:t>
        </w:r>
        <w:r w:rsidRPr="00005E23">
          <w:rPr>
            <w:rStyle w:val="Hyperlink"/>
            <w:rFonts w:ascii="Calibri" w:hAnsi="Calibri"/>
            <w:color w:val="0000FF"/>
            <w:rtl/>
          </w:rPr>
          <w:t>"</w:t>
        </w:r>
        <w:r w:rsidRPr="00005E23">
          <w:rPr>
            <w:rStyle w:val="Hyperlink"/>
            <w:rFonts w:ascii="Calibri" w:hAnsi="Calibri" w:hint="eastAsia"/>
            <w:color w:val="0000FF"/>
            <w:rtl/>
          </w:rPr>
          <w:t>פ</w:t>
        </w:r>
        <w:r w:rsidRPr="00005E23">
          <w:rPr>
            <w:rStyle w:val="Hyperlink"/>
            <w:rFonts w:ascii="Calibri" w:hAnsi="Calibri"/>
            <w:color w:val="0000FF"/>
            <w:rtl/>
          </w:rPr>
          <w:t xml:space="preserve"> 1353/17</w:t>
        </w:r>
      </w:hyperlink>
      <w:r w:rsidR="00E729B8" w:rsidRPr="00E729B8">
        <w:rPr>
          <w:rFonts w:ascii="Calibri" w:hAnsi="Calibri"/>
          <w:rtl/>
        </w:rPr>
        <w:t xml:space="preserve"> </w:t>
      </w:r>
      <w:r w:rsidR="00E729B8" w:rsidRPr="00E729B8">
        <w:rPr>
          <w:rFonts w:ascii="Calibri" w:hAnsi="Calibri" w:hint="eastAsia"/>
          <w:b/>
          <w:bCs/>
          <w:rtl/>
        </w:rPr>
        <w:t>רון</w:t>
      </w:r>
      <w:r w:rsidR="00E729B8" w:rsidRPr="00E729B8">
        <w:rPr>
          <w:rFonts w:ascii="Calibri" w:hAnsi="Calibri"/>
          <w:b/>
          <w:bCs/>
          <w:rtl/>
        </w:rPr>
        <w:t xml:space="preserve"> </w:t>
      </w:r>
      <w:r w:rsidR="00E729B8" w:rsidRPr="00E729B8">
        <w:rPr>
          <w:rFonts w:ascii="Calibri" w:hAnsi="Calibri" w:hint="eastAsia"/>
          <w:b/>
          <w:bCs/>
          <w:rtl/>
        </w:rPr>
        <w:t>ששון</w:t>
      </w:r>
      <w:r w:rsidR="00E729B8" w:rsidRPr="00E729B8">
        <w:rPr>
          <w:rFonts w:ascii="Calibri" w:hAnsi="Calibri"/>
          <w:b/>
          <w:bCs/>
          <w:rtl/>
        </w:rPr>
        <w:t xml:space="preserve"> </w:t>
      </w:r>
      <w:r w:rsidR="00E729B8" w:rsidRPr="00E729B8">
        <w:rPr>
          <w:rFonts w:ascii="Calibri" w:hAnsi="Calibri" w:hint="eastAsia"/>
          <w:b/>
          <w:bCs/>
          <w:rtl/>
        </w:rPr>
        <w:t>נ</w:t>
      </w:r>
      <w:r w:rsidR="00E729B8" w:rsidRPr="00E729B8">
        <w:rPr>
          <w:rFonts w:ascii="Calibri" w:hAnsi="Calibri"/>
          <w:b/>
          <w:bCs/>
          <w:rtl/>
        </w:rPr>
        <w:t xml:space="preserve">' </w:t>
      </w:r>
      <w:r w:rsidR="00E729B8" w:rsidRPr="00E729B8">
        <w:rPr>
          <w:rFonts w:ascii="Calibri" w:hAnsi="Calibri" w:hint="eastAsia"/>
          <w:b/>
          <w:bCs/>
          <w:rtl/>
        </w:rPr>
        <w:t>מדינת</w:t>
      </w:r>
      <w:r w:rsidR="00E729B8" w:rsidRPr="00E729B8">
        <w:rPr>
          <w:rFonts w:ascii="Calibri" w:hAnsi="Calibri"/>
          <w:b/>
          <w:bCs/>
          <w:rtl/>
        </w:rPr>
        <w:t xml:space="preserve"> </w:t>
      </w:r>
      <w:r w:rsidR="00E729B8" w:rsidRPr="00E729B8">
        <w:rPr>
          <w:rFonts w:ascii="Calibri" w:hAnsi="Calibri" w:hint="eastAsia"/>
          <w:b/>
          <w:bCs/>
          <w:rtl/>
        </w:rPr>
        <w:t>ישראל</w:t>
      </w:r>
      <w:r w:rsidR="00E729B8" w:rsidRPr="00E729B8">
        <w:rPr>
          <w:rFonts w:ascii="Calibri" w:hAnsi="Calibri"/>
          <w:b/>
          <w:bCs/>
          <w:rtl/>
        </w:rPr>
        <w:t xml:space="preserve"> (</w:t>
      </w:r>
      <w:r w:rsidR="00E729B8" w:rsidRPr="00E729B8">
        <w:rPr>
          <w:rFonts w:ascii="Calibri" w:hAnsi="Calibri"/>
          <w:rtl/>
        </w:rPr>
        <w:t xml:space="preserve"> 12.4.18) .</w:t>
      </w:r>
      <w:r w:rsidR="00E729B8" w:rsidRPr="00086F88">
        <w:rPr>
          <w:rtl/>
        </w:rPr>
        <w:t xml:space="preserve"> המבקש נדון על החזקת סם מסוכן מסוג חשיש במשקל 2.4. גרם לצריכתו העצמית. בית משפט קמא גזר 14 ימי מאסר, הפעיל מאסר מותנה בן 10 חודשים שירוצה בחופף; וכן,  קנס, התחייבות ופסילה מותנית, ערעור שהוגש לבית משפט מחוזי ובקשת רשות ערעור לעליון נדחו.</w:t>
      </w:r>
    </w:p>
    <w:p w14:paraId="6787E899" w14:textId="77777777" w:rsidR="00E729B8" w:rsidRPr="00E729B8" w:rsidRDefault="00005E23" w:rsidP="00E729B8">
      <w:pPr>
        <w:numPr>
          <w:ilvl w:val="0"/>
          <w:numId w:val="4"/>
        </w:numPr>
        <w:spacing w:after="160"/>
        <w:contextualSpacing/>
        <w:jc w:val="both"/>
        <w:rPr>
          <w:rFonts w:ascii="Calibri" w:hAnsi="Calibri"/>
        </w:rPr>
      </w:pPr>
      <w:hyperlink r:id="rId14" w:history="1">
        <w:r w:rsidRPr="00005E23">
          <w:rPr>
            <w:rStyle w:val="Hyperlink"/>
            <w:rFonts w:ascii="Calibri" w:hAnsi="Calibri" w:hint="eastAsia"/>
            <w:color w:val="0000FF"/>
            <w:rtl/>
          </w:rPr>
          <w:t>רע</w:t>
        </w:r>
        <w:r w:rsidRPr="00005E23">
          <w:rPr>
            <w:rStyle w:val="Hyperlink"/>
            <w:rFonts w:ascii="Calibri" w:hAnsi="Calibri"/>
            <w:color w:val="0000FF"/>
            <w:rtl/>
          </w:rPr>
          <w:t>"</w:t>
        </w:r>
        <w:r w:rsidRPr="00005E23">
          <w:rPr>
            <w:rStyle w:val="Hyperlink"/>
            <w:rFonts w:ascii="Calibri" w:hAnsi="Calibri" w:hint="eastAsia"/>
            <w:color w:val="0000FF"/>
            <w:rtl/>
          </w:rPr>
          <w:t>פ</w:t>
        </w:r>
        <w:r w:rsidRPr="00005E23">
          <w:rPr>
            <w:rStyle w:val="Hyperlink"/>
            <w:rFonts w:ascii="Calibri" w:hAnsi="Calibri"/>
            <w:color w:val="0000FF"/>
            <w:rtl/>
          </w:rPr>
          <w:t xml:space="preserve"> 6138/09</w:t>
        </w:r>
      </w:hyperlink>
      <w:r w:rsidR="00E729B8" w:rsidRPr="00E729B8">
        <w:rPr>
          <w:rFonts w:ascii="Calibri" w:hAnsi="Calibri"/>
          <w:rtl/>
        </w:rPr>
        <w:t xml:space="preserve"> </w:t>
      </w:r>
      <w:r w:rsidR="00E729B8" w:rsidRPr="00E729B8">
        <w:rPr>
          <w:rFonts w:ascii="Calibri" w:hAnsi="Calibri" w:hint="eastAsia"/>
          <w:b/>
          <w:bCs/>
          <w:rtl/>
        </w:rPr>
        <w:t>פרדזב</w:t>
      </w:r>
      <w:r w:rsidR="00E729B8" w:rsidRPr="00E729B8">
        <w:rPr>
          <w:rFonts w:ascii="Calibri" w:hAnsi="Calibri"/>
          <w:b/>
          <w:bCs/>
          <w:rtl/>
        </w:rPr>
        <w:t xml:space="preserve"> </w:t>
      </w:r>
      <w:r w:rsidR="00E729B8" w:rsidRPr="00E729B8">
        <w:rPr>
          <w:rFonts w:ascii="Calibri" w:hAnsi="Calibri" w:hint="eastAsia"/>
          <w:b/>
          <w:bCs/>
          <w:rtl/>
        </w:rPr>
        <w:t>נ</w:t>
      </w:r>
      <w:r w:rsidR="00E729B8" w:rsidRPr="00E729B8">
        <w:rPr>
          <w:rFonts w:ascii="Calibri" w:hAnsi="Calibri"/>
          <w:b/>
          <w:bCs/>
          <w:rtl/>
        </w:rPr>
        <w:t xml:space="preserve">' </w:t>
      </w:r>
      <w:r w:rsidR="00E729B8" w:rsidRPr="00E729B8">
        <w:rPr>
          <w:rFonts w:ascii="Calibri" w:hAnsi="Calibri" w:hint="eastAsia"/>
          <w:b/>
          <w:bCs/>
          <w:rtl/>
        </w:rPr>
        <w:t>מדינת</w:t>
      </w:r>
      <w:r w:rsidR="00E729B8" w:rsidRPr="00E729B8">
        <w:rPr>
          <w:rFonts w:ascii="Calibri" w:hAnsi="Calibri"/>
          <w:b/>
          <w:bCs/>
          <w:rtl/>
        </w:rPr>
        <w:t xml:space="preserve"> </w:t>
      </w:r>
      <w:r w:rsidR="00E729B8" w:rsidRPr="00E729B8">
        <w:rPr>
          <w:rFonts w:ascii="Calibri" w:hAnsi="Calibri" w:hint="eastAsia"/>
          <w:b/>
          <w:bCs/>
          <w:rtl/>
        </w:rPr>
        <w:t>ישראל</w:t>
      </w:r>
      <w:r w:rsidR="00E729B8" w:rsidRPr="00E729B8">
        <w:rPr>
          <w:rFonts w:ascii="Calibri" w:hAnsi="Calibri"/>
          <w:rtl/>
        </w:rPr>
        <w:t xml:space="preserve"> (</w:t>
      </w:r>
      <w:r w:rsidR="00E729B8" w:rsidRPr="00E729B8">
        <w:rPr>
          <w:rFonts w:ascii="Calibri" w:hAnsi="Calibri" w:hint="eastAsia"/>
          <w:rtl/>
        </w:rPr>
        <w:t>פורסם</w:t>
      </w:r>
      <w:r w:rsidR="00E729B8" w:rsidRPr="00E729B8">
        <w:rPr>
          <w:rFonts w:ascii="Calibri" w:hAnsi="Calibri"/>
          <w:rtl/>
        </w:rPr>
        <w:t xml:space="preserve"> </w:t>
      </w:r>
      <w:r w:rsidR="00E729B8" w:rsidRPr="00E729B8">
        <w:rPr>
          <w:rFonts w:ascii="Calibri" w:hAnsi="Calibri" w:hint="eastAsia"/>
          <w:rtl/>
        </w:rPr>
        <w:t>בנבו</w:t>
      </w:r>
      <w:r w:rsidR="00E729B8" w:rsidRPr="00E729B8">
        <w:rPr>
          <w:rFonts w:ascii="Calibri" w:hAnsi="Calibri"/>
          <w:rtl/>
        </w:rPr>
        <w:t xml:space="preserve">, 2.8.09), </w:t>
      </w:r>
      <w:r w:rsidR="00E729B8" w:rsidRPr="00E729B8">
        <w:rPr>
          <w:rFonts w:ascii="Calibri" w:hAnsi="Calibri" w:hint="eastAsia"/>
          <w:rtl/>
        </w:rPr>
        <w:t>הנאשם</w:t>
      </w:r>
      <w:r w:rsidR="00E729B8" w:rsidRPr="00E729B8">
        <w:rPr>
          <w:rFonts w:ascii="Calibri" w:hAnsi="Calibri"/>
          <w:rtl/>
        </w:rPr>
        <w:t xml:space="preserve"> </w:t>
      </w:r>
      <w:r w:rsidR="00E729B8" w:rsidRPr="00E729B8">
        <w:rPr>
          <w:rFonts w:ascii="Calibri" w:hAnsi="Calibri" w:hint="eastAsia"/>
          <w:rtl/>
        </w:rPr>
        <w:t>הורשע</w:t>
      </w:r>
      <w:r w:rsidR="00E729B8" w:rsidRPr="00E729B8">
        <w:rPr>
          <w:rFonts w:ascii="Calibri" w:hAnsi="Calibri"/>
          <w:rtl/>
        </w:rPr>
        <w:t xml:space="preserve"> </w:t>
      </w:r>
      <w:r w:rsidR="00E729B8" w:rsidRPr="00E729B8">
        <w:rPr>
          <w:rFonts w:ascii="Calibri" w:hAnsi="Calibri" w:hint="eastAsia"/>
          <w:rtl/>
        </w:rPr>
        <w:t>בביצוע</w:t>
      </w:r>
      <w:r w:rsidR="00E729B8" w:rsidRPr="00E729B8">
        <w:rPr>
          <w:rFonts w:ascii="Calibri" w:hAnsi="Calibri"/>
          <w:rtl/>
        </w:rPr>
        <w:t xml:space="preserve"> </w:t>
      </w:r>
      <w:r w:rsidR="00E729B8" w:rsidRPr="00E729B8">
        <w:rPr>
          <w:rFonts w:ascii="Calibri" w:hAnsi="Calibri" w:hint="eastAsia"/>
          <w:rtl/>
        </w:rPr>
        <w:t>מספר</w:t>
      </w:r>
      <w:r w:rsidR="00E729B8" w:rsidRPr="00E729B8">
        <w:rPr>
          <w:rFonts w:ascii="Calibri" w:hAnsi="Calibri"/>
          <w:rtl/>
        </w:rPr>
        <w:t xml:space="preserve"> </w:t>
      </w:r>
      <w:r w:rsidR="00E729B8" w:rsidRPr="00E729B8">
        <w:rPr>
          <w:rFonts w:ascii="Calibri" w:hAnsi="Calibri" w:hint="eastAsia"/>
          <w:rtl/>
        </w:rPr>
        <w:t>עבירות</w:t>
      </w:r>
      <w:r w:rsidR="00E729B8" w:rsidRPr="00E729B8">
        <w:rPr>
          <w:rFonts w:ascii="Calibri" w:hAnsi="Calibri"/>
          <w:rtl/>
        </w:rPr>
        <w:t xml:space="preserve"> </w:t>
      </w:r>
      <w:r w:rsidR="00E729B8" w:rsidRPr="00E729B8">
        <w:rPr>
          <w:rFonts w:ascii="Calibri" w:hAnsi="Calibri" w:hint="eastAsia"/>
          <w:rtl/>
        </w:rPr>
        <w:t>של</w:t>
      </w:r>
      <w:r w:rsidR="00E729B8" w:rsidRPr="00E729B8">
        <w:rPr>
          <w:rFonts w:ascii="Calibri" w:hAnsi="Calibri"/>
          <w:rtl/>
        </w:rPr>
        <w:t xml:space="preserve"> </w:t>
      </w:r>
      <w:r w:rsidR="00E729B8" w:rsidRPr="00E729B8">
        <w:rPr>
          <w:rFonts w:ascii="Calibri" w:hAnsi="Calibri" w:hint="eastAsia"/>
          <w:rtl/>
        </w:rPr>
        <w:t>החזקת</w:t>
      </w:r>
      <w:r w:rsidR="00E729B8" w:rsidRPr="00E729B8">
        <w:rPr>
          <w:rFonts w:ascii="Calibri" w:hAnsi="Calibri"/>
          <w:rtl/>
        </w:rPr>
        <w:t xml:space="preserve"> </w:t>
      </w:r>
      <w:r w:rsidR="00E729B8" w:rsidRPr="00E729B8">
        <w:rPr>
          <w:rFonts w:ascii="Calibri" w:hAnsi="Calibri" w:hint="eastAsia"/>
          <w:rtl/>
        </w:rPr>
        <w:t>סם</w:t>
      </w:r>
      <w:r w:rsidR="00E729B8" w:rsidRPr="00E729B8">
        <w:rPr>
          <w:rFonts w:ascii="Calibri" w:hAnsi="Calibri"/>
          <w:rtl/>
        </w:rPr>
        <w:t xml:space="preserve"> </w:t>
      </w:r>
      <w:r w:rsidR="00E729B8" w:rsidRPr="00E729B8">
        <w:rPr>
          <w:rFonts w:ascii="Calibri" w:hAnsi="Calibri" w:hint="eastAsia"/>
          <w:rtl/>
        </w:rPr>
        <w:t>מסוכן</w:t>
      </w:r>
      <w:r w:rsidR="00E729B8" w:rsidRPr="00E729B8">
        <w:rPr>
          <w:rFonts w:ascii="Calibri" w:hAnsi="Calibri"/>
          <w:rtl/>
        </w:rPr>
        <w:t xml:space="preserve"> </w:t>
      </w:r>
      <w:r w:rsidR="00E729B8" w:rsidRPr="00E729B8">
        <w:rPr>
          <w:rFonts w:ascii="Calibri" w:hAnsi="Calibri" w:hint="eastAsia"/>
          <w:rtl/>
        </w:rPr>
        <w:t>לצריכה</w:t>
      </w:r>
      <w:r w:rsidR="00E729B8" w:rsidRPr="00E729B8">
        <w:rPr>
          <w:rFonts w:ascii="Calibri" w:hAnsi="Calibri"/>
          <w:rtl/>
        </w:rPr>
        <w:t xml:space="preserve"> </w:t>
      </w:r>
      <w:r w:rsidR="00E729B8" w:rsidRPr="00E729B8">
        <w:rPr>
          <w:rFonts w:ascii="Calibri" w:hAnsi="Calibri" w:hint="eastAsia"/>
          <w:rtl/>
        </w:rPr>
        <w:t>עצמית</w:t>
      </w:r>
      <w:r w:rsidR="00E729B8" w:rsidRPr="00E729B8">
        <w:rPr>
          <w:rFonts w:ascii="Calibri" w:hAnsi="Calibri"/>
          <w:rtl/>
        </w:rPr>
        <w:t xml:space="preserve"> </w:t>
      </w:r>
      <w:r w:rsidR="00E729B8" w:rsidRPr="00E729B8">
        <w:rPr>
          <w:rFonts w:ascii="Calibri" w:hAnsi="Calibri" w:hint="eastAsia"/>
          <w:rtl/>
        </w:rPr>
        <w:t>ונדון</w:t>
      </w:r>
      <w:r w:rsidR="00E729B8" w:rsidRPr="00E729B8">
        <w:rPr>
          <w:rFonts w:ascii="Calibri" w:hAnsi="Calibri"/>
          <w:rtl/>
        </w:rPr>
        <w:t xml:space="preserve"> </w:t>
      </w:r>
      <w:r w:rsidR="00E729B8" w:rsidRPr="00E729B8">
        <w:rPr>
          <w:rFonts w:ascii="Calibri" w:hAnsi="Calibri" w:hint="eastAsia"/>
          <w:rtl/>
        </w:rPr>
        <w:t>ל</w:t>
      </w:r>
      <w:r w:rsidR="00E729B8" w:rsidRPr="00E729B8">
        <w:rPr>
          <w:rFonts w:ascii="Calibri" w:hAnsi="Calibri"/>
          <w:rtl/>
        </w:rPr>
        <w:t xml:space="preserve">-8 </w:t>
      </w:r>
      <w:r w:rsidR="00E729B8" w:rsidRPr="00E729B8">
        <w:rPr>
          <w:rFonts w:ascii="Calibri" w:hAnsi="Calibri" w:hint="eastAsia"/>
          <w:rtl/>
        </w:rPr>
        <w:t>חודשי</w:t>
      </w:r>
      <w:r w:rsidR="00E729B8" w:rsidRPr="00E729B8">
        <w:rPr>
          <w:rFonts w:ascii="Calibri" w:hAnsi="Calibri"/>
          <w:rtl/>
        </w:rPr>
        <w:t xml:space="preserve"> </w:t>
      </w:r>
      <w:r w:rsidR="00E729B8" w:rsidRPr="00E729B8">
        <w:rPr>
          <w:rFonts w:ascii="Calibri" w:hAnsi="Calibri" w:hint="eastAsia"/>
          <w:rtl/>
        </w:rPr>
        <w:t>מאסר</w:t>
      </w:r>
      <w:r w:rsidR="00E729B8" w:rsidRPr="00E729B8">
        <w:rPr>
          <w:rFonts w:ascii="Calibri" w:hAnsi="Calibri"/>
          <w:rtl/>
        </w:rPr>
        <w:t xml:space="preserve"> </w:t>
      </w:r>
      <w:r w:rsidR="00E729B8" w:rsidRPr="00E729B8">
        <w:rPr>
          <w:rFonts w:ascii="Calibri" w:hAnsi="Calibri" w:hint="eastAsia"/>
          <w:rtl/>
        </w:rPr>
        <w:t>וענישה</w:t>
      </w:r>
      <w:r w:rsidR="00E729B8" w:rsidRPr="00E729B8">
        <w:rPr>
          <w:rFonts w:ascii="Calibri" w:hAnsi="Calibri"/>
          <w:rtl/>
        </w:rPr>
        <w:t xml:space="preserve"> </w:t>
      </w:r>
      <w:r w:rsidR="00E729B8" w:rsidRPr="00E729B8">
        <w:rPr>
          <w:rFonts w:ascii="Calibri" w:hAnsi="Calibri" w:hint="eastAsia"/>
          <w:rtl/>
        </w:rPr>
        <w:t>נלווית</w:t>
      </w:r>
      <w:r w:rsidR="00E729B8" w:rsidRPr="00E729B8">
        <w:rPr>
          <w:rFonts w:ascii="Calibri" w:hAnsi="Calibri"/>
          <w:rtl/>
        </w:rPr>
        <w:t xml:space="preserve">. </w:t>
      </w:r>
      <w:r w:rsidR="00E729B8" w:rsidRPr="00E729B8">
        <w:rPr>
          <w:rFonts w:ascii="Calibri" w:hAnsi="Calibri" w:hint="eastAsia"/>
          <w:rtl/>
        </w:rPr>
        <w:t>ערעורו</w:t>
      </w:r>
      <w:r w:rsidR="00E729B8" w:rsidRPr="00E729B8">
        <w:rPr>
          <w:rFonts w:ascii="Calibri" w:hAnsi="Calibri"/>
          <w:rtl/>
        </w:rPr>
        <w:t xml:space="preserve"> </w:t>
      </w:r>
      <w:r w:rsidR="00E729B8" w:rsidRPr="00E729B8">
        <w:rPr>
          <w:rFonts w:ascii="Calibri" w:hAnsi="Calibri" w:hint="eastAsia"/>
          <w:rtl/>
        </w:rPr>
        <w:t>נדחה</w:t>
      </w:r>
      <w:r w:rsidR="00E729B8" w:rsidRPr="00E729B8">
        <w:rPr>
          <w:rFonts w:ascii="Calibri" w:hAnsi="Calibri"/>
          <w:rtl/>
        </w:rPr>
        <w:t>.</w:t>
      </w:r>
    </w:p>
    <w:p w14:paraId="63F32AFE" w14:textId="77777777" w:rsidR="00E729B8" w:rsidRPr="00E729B8" w:rsidRDefault="00005E23" w:rsidP="00E729B8">
      <w:pPr>
        <w:numPr>
          <w:ilvl w:val="0"/>
          <w:numId w:val="4"/>
        </w:numPr>
        <w:spacing w:after="160"/>
        <w:contextualSpacing/>
        <w:jc w:val="both"/>
        <w:rPr>
          <w:rFonts w:ascii="Calibri" w:hAnsi="Calibri"/>
        </w:rPr>
      </w:pPr>
      <w:hyperlink r:id="rId15" w:history="1">
        <w:r w:rsidRPr="00005E23">
          <w:rPr>
            <w:rStyle w:val="Hyperlink"/>
            <w:rFonts w:ascii="Calibri" w:hAnsi="Calibri" w:hint="eastAsia"/>
            <w:color w:val="0000FF"/>
            <w:rtl/>
          </w:rPr>
          <w:t>ת</w:t>
        </w:r>
        <w:r w:rsidRPr="00005E23">
          <w:rPr>
            <w:rStyle w:val="Hyperlink"/>
            <w:rFonts w:ascii="Calibri" w:hAnsi="Calibri"/>
            <w:color w:val="0000FF"/>
            <w:rtl/>
          </w:rPr>
          <w:t>"</w:t>
        </w:r>
        <w:r w:rsidRPr="00005E23">
          <w:rPr>
            <w:rStyle w:val="Hyperlink"/>
            <w:rFonts w:ascii="Calibri" w:hAnsi="Calibri" w:hint="eastAsia"/>
            <w:color w:val="0000FF"/>
            <w:rtl/>
          </w:rPr>
          <w:t>פ</w:t>
        </w:r>
        <w:r w:rsidRPr="00005E23">
          <w:rPr>
            <w:rStyle w:val="Hyperlink"/>
            <w:rFonts w:ascii="Calibri" w:hAnsi="Calibri"/>
            <w:color w:val="0000FF"/>
            <w:rtl/>
          </w:rPr>
          <w:t xml:space="preserve"> (</w:t>
        </w:r>
        <w:r w:rsidRPr="00005E23">
          <w:rPr>
            <w:rStyle w:val="Hyperlink"/>
            <w:rFonts w:ascii="Calibri" w:hAnsi="Calibri" w:hint="eastAsia"/>
            <w:color w:val="0000FF"/>
            <w:rtl/>
          </w:rPr>
          <w:t>י</w:t>
        </w:r>
        <w:r w:rsidRPr="00005E23">
          <w:rPr>
            <w:rStyle w:val="Hyperlink"/>
            <w:rFonts w:ascii="Calibri" w:hAnsi="Calibri"/>
            <w:color w:val="0000FF"/>
            <w:rtl/>
          </w:rPr>
          <w:t>-</w:t>
        </w:r>
        <w:r w:rsidRPr="00005E23">
          <w:rPr>
            <w:rStyle w:val="Hyperlink"/>
            <w:rFonts w:ascii="Calibri" w:hAnsi="Calibri" w:hint="eastAsia"/>
            <w:color w:val="0000FF"/>
            <w:rtl/>
          </w:rPr>
          <w:t>ם</w:t>
        </w:r>
        <w:r w:rsidRPr="00005E23">
          <w:rPr>
            <w:rStyle w:val="Hyperlink"/>
            <w:rFonts w:ascii="Calibri" w:hAnsi="Calibri"/>
            <w:color w:val="0000FF"/>
            <w:rtl/>
          </w:rPr>
          <w:t>) 16926-04-16</w:t>
        </w:r>
      </w:hyperlink>
      <w:r w:rsidR="00E729B8" w:rsidRPr="00E729B8">
        <w:rPr>
          <w:rFonts w:ascii="Calibri" w:hAnsi="Calibri"/>
          <w:rtl/>
        </w:rPr>
        <w:t xml:space="preserve"> </w:t>
      </w:r>
      <w:r w:rsidR="00E729B8" w:rsidRPr="00E729B8">
        <w:rPr>
          <w:rFonts w:ascii="Calibri" w:hAnsi="Calibri" w:hint="eastAsia"/>
          <w:b/>
          <w:bCs/>
          <w:rtl/>
        </w:rPr>
        <w:t>מדינת</w:t>
      </w:r>
      <w:r w:rsidR="00E729B8" w:rsidRPr="00E729B8">
        <w:rPr>
          <w:rFonts w:ascii="Calibri" w:hAnsi="Calibri"/>
          <w:b/>
          <w:bCs/>
          <w:rtl/>
        </w:rPr>
        <w:t xml:space="preserve"> </w:t>
      </w:r>
      <w:r w:rsidR="00E729B8" w:rsidRPr="00E729B8">
        <w:rPr>
          <w:rFonts w:ascii="Calibri" w:hAnsi="Calibri" w:hint="eastAsia"/>
          <w:b/>
          <w:bCs/>
          <w:rtl/>
        </w:rPr>
        <w:t>ישראל</w:t>
      </w:r>
      <w:r w:rsidR="00E729B8" w:rsidRPr="00E729B8">
        <w:rPr>
          <w:rFonts w:ascii="Calibri" w:hAnsi="Calibri"/>
          <w:b/>
          <w:bCs/>
          <w:rtl/>
        </w:rPr>
        <w:t xml:space="preserve"> </w:t>
      </w:r>
      <w:r w:rsidR="00E729B8" w:rsidRPr="00E729B8">
        <w:rPr>
          <w:rFonts w:ascii="Calibri" w:hAnsi="Calibri" w:hint="eastAsia"/>
          <w:b/>
          <w:bCs/>
          <w:rtl/>
        </w:rPr>
        <w:t>נ</w:t>
      </w:r>
      <w:r w:rsidR="00E729B8" w:rsidRPr="00E729B8">
        <w:rPr>
          <w:rFonts w:ascii="Calibri" w:hAnsi="Calibri"/>
          <w:b/>
          <w:bCs/>
          <w:rtl/>
        </w:rPr>
        <w:t xml:space="preserve">' </w:t>
      </w:r>
      <w:r w:rsidR="00E729B8" w:rsidRPr="00E729B8">
        <w:rPr>
          <w:rFonts w:ascii="Calibri" w:hAnsi="Calibri" w:hint="eastAsia"/>
          <w:b/>
          <w:bCs/>
          <w:rtl/>
        </w:rPr>
        <w:t>כף</w:t>
      </w:r>
      <w:r w:rsidR="00E729B8" w:rsidRPr="00E729B8">
        <w:rPr>
          <w:rFonts w:ascii="Calibri" w:hAnsi="Calibri"/>
          <w:rtl/>
        </w:rPr>
        <w:t xml:space="preserve"> (</w:t>
      </w:r>
      <w:r w:rsidR="00E729B8" w:rsidRPr="00E729B8">
        <w:rPr>
          <w:rFonts w:ascii="Calibri" w:hAnsi="Calibri" w:hint="eastAsia"/>
          <w:rtl/>
        </w:rPr>
        <w:t>פורסם</w:t>
      </w:r>
      <w:r w:rsidR="00E729B8" w:rsidRPr="00E729B8">
        <w:rPr>
          <w:rFonts w:ascii="Calibri" w:hAnsi="Calibri"/>
          <w:rtl/>
        </w:rPr>
        <w:t xml:space="preserve"> </w:t>
      </w:r>
      <w:r w:rsidR="00E729B8" w:rsidRPr="00E729B8">
        <w:rPr>
          <w:rFonts w:ascii="Calibri" w:hAnsi="Calibri" w:hint="eastAsia"/>
          <w:rtl/>
        </w:rPr>
        <w:t>בנבו</w:t>
      </w:r>
      <w:r w:rsidR="00E729B8" w:rsidRPr="00E729B8">
        <w:rPr>
          <w:rFonts w:ascii="Calibri" w:hAnsi="Calibri"/>
          <w:rtl/>
        </w:rPr>
        <w:t xml:space="preserve">, 3.7.16), </w:t>
      </w:r>
      <w:r w:rsidR="00E729B8" w:rsidRPr="00E729B8">
        <w:rPr>
          <w:rFonts w:ascii="Calibri" w:hAnsi="Calibri" w:hint="eastAsia"/>
          <w:rtl/>
        </w:rPr>
        <w:t>הנאשם</w:t>
      </w:r>
      <w:r w:rsidR="00E729B8" w:rsidRPr="00E729B8">
        <w:rPr>
          <w:rFonts w:ascii="Calibri" w:hAnsi="Calibri"/>
          <w:rtl/>
        </w:rPr>
        <w:t xml:space="preserve"> </w:t>
      </w:r>
      <w:r w:rsidR="00E729B8" w:rsidRPr="00E729B8">
        <w:rPr>
          <w:rFonts w:ascii="Calibri" w:hAnsi="Calibri" w:hint="eastAsia"/>
          <w:rtl/>
        </w:rPr>
        <w:t>הורשע</w:t>
      </w:r>
      <w:r w:rsidR="00E729B8" w:rsidRPr="00E729B8">
        <w:rPr>
          <w:rFonts w:ascii="Calibri" w:hAnsi="Calibri"/>
          <w:rtl/>
        </w:rPr>
        <w:t xml:space="preserve"> </w:t>
      </w:r>
      <w:r w:rsidR="00E729B8" w:rsidRPr="00E729B8">
        <w:rPr>
          <w:rFonts w:ascii="Calibri" w:hAnsi="Calibri" w:hint="eastAsia"/>
          <w:rtl/>
        </w:rPr>
        <w:t>בעבירה</w:t>
      </w:r>
      <w:r w:rsidR="00E729B8" w:rsidRPr="00E729B8">
        <w:rPr>
          <w:rFonts w:ascii="Calibri" w:hAnsi="Calibri"/>
          <w:rtl/>
        </w:rPr>
        <w:t xml:space="preserve"> </w:t>
      </w:r>
      <w:r w:rsidR="00E729B8" w:rsidRPr="00E729B8">
        <w:rPr>
          <w:rFonts w:ascii="Calibri" w:hAnsi="Calibri" w:hint="eastAsia"/>
          <w:rtl/>
        </w:rPr>
        <w:t>של</w:t>
      </w:r>
      <w:r w:rsidR="00E729B8" w:rsidRPr="00E729B8">
        <w:rPr>
          <w:rFonts w:ascii="Calibri" w:hAnsi="Calibri"/>
          <w:rtl/>
        </w:rPr>
        <w:t xml:space="preserve"> </w:t>
      </w:r>
      <w:r w:rsidR="00E729B8" w:rsidRPr="00E729B8">
        <w:rPr>
          <w:rFonts w:ascii="Calibri" w:hAnsi="Calibri" w:hint="eastAsia"/>
          <w:rtl/>
        </w:rPr>
        <w:t>החזקת</w:t>
      </w:r>
      <w:r w:rsidR="00E729B8" w:rsidRPr="00E729B8">
        <w:rPr>
          <w:rFonts w:ascii="Calibri" w:hAnsi="Calibri"/>
          <w:rtl/>
        </w:rPr>
        <w:t xml:space="preserve"> </w:t>
      </w:r>
      <w:r w:rsidR="00E729B8" w:rsidRPr="00E729B8">
        <w:rPr>
          <w:rFonts w:ascii="Calibri" w:hAnsi="Calibri" w:hint="eastAsia"/>
          <w:rtl/>
        </w:rPr>
        <w:t>סמים</w:t>
      </w:r>
      <w:r w:rsidR="00E729B8" w:rsidRPr="00E729B8">
        <w:rPr>
          <w:rFonts w:ascii="Calibri" w:hAnsi="Calibri"/>
          <w:rtl/>
        </w:rPr>
        <w:t xml:space="preserve"> </w:t>
      </w:r>
      <w:r w:rsidR="00E729B8" w:rsidRPr="00E729B8">
        <w:rPr>
          <w:rFonts w:ascii="Calibri" w:hAnsi="Calibri" w:hint="eastAsia"/>
          <w:rtl/>
        </w:rPr>
        <w:t>לצריכה</w:t>
      </w:r>
      <w:r w:rsidR="00E729B8" w:rsidRPr="00E729B8">
        <w:rPr>
          <w:rFonts w:ascii="Calibri" w:hAnsi="Calibri"/>
          <w:rtl/>
        </w:rPr>
        <w:t xml:space="preserve"> </w:t>
      </w:r>
      <w:r w:rsidR="00E729B8" w:rsidRPr="00E729B8">
        <w:rPr>
          <w:rFonts w:ascii="Calibri" w:hAnsi="Calibri" w:hint="eastAsia"/>
          <w:rtl/>
        </w:rPr>
        <w:t>עצמית</w:t>
      </w:r>
      <w:r w:rsidR="00E729B8" w:rsidRPr="00E729B8">
        <w:rPr>
          <w:rFonts w:ascii="Calibri" w:hAnsi="Calibri"/>
          <w:rtl/>
        </w:rPr>
        <w:t xml:space="preserve"> </w:t>
      </w:r>
      <w:r w:rsidR="00E729B8" w:rsidRPr="00E729B8">
        <w:rPr>
          <w:rFonts w:ascii="Calibri" w:hAnsi="Calibri" w:hint="eastAsia"/>
          <w:rtl/>
        </w:rPr>
        <w:t>במשקל</w:t>
      </w:r>
      <w:r w:rsidR="00E729B8" w:rsidRPr="00E729B8">
        <w:rPr>
          <w:rFonts w:ascii="Calibri" w:hAnsi="Calibri"/>
          <w:rtl/>
        </w:rPr>
        <w:t xml:space="preserve"> </w:t>
      </w:r>
      <w:r w:rsidR="00E729B8" w:rsidRPr="00E729B8">
        <w:rPr>
          <w:rFonts w:ascii="Calibri" w:hAnsi="Calibri" w:hint="eastAsia"/>
          <w:rtl/>
        </w:rPr>
        <w:t>של</w:t>
      </w:r>
      <w:r w:rsidR="00E729B8" w:rsidRPr="00E729B8">
        <w:rPr>
          <w:rFonts w:ascii="Calibri" w:hAnsi="Calibri"/>
          <w:rtl/>
        </w:rPr>
        <w:t xml:space="preserve"> 20.109 </w:t>
      </w:r>
      <w:r w:rsidR="00E729B8" w:rsidRPr="00E729B8">
        <w:rPr>
          <w:rFonts w:ascii="Calibri" w:hAnsi="Calibri" w:hint="eastAsia"/>
          <w:rtl/>
        </w:rPr>
        <w:t>גר</w:t>
      </w:r>
      <w:r w:rsidR="00E729B8" w:rsidRPr="00E729B8">
        <w:rPr>
          <w:rFonts w:ascii="Calibri" w:hAnsi="Calibri"/>
          <w:rtl/>
        </w:rPr>
        <w:t xml:space="preserve">'. </w:t>
      </w:r>
      <w:r w:rsidR="00E729B8" w:rsidRPr="00E729B8">
        <w:rPr>
          <w:rFonts w:ascii="Calibri" w:hAnsi="Calibri" w:hint="eastAsia"/>
          <w:rtl/>
        </w:rPr>
        <w:t>נגזרו</w:t>
      </w:r>
      <w:r w:rsidR="00E729B8" w:rsidRPr="00E729B8">
        <w:rPr>
          <w:rFonts w:ascii="Calibri" w:hAnsi="Calibri"/>
          <w:rtl/>
        </w:rPr>
        <w:t xml:space="preserve"> </w:t>
      </w:r>
      <w:r w:rsidR="00E729B8" w:rsidRPr="00E729B8">
        <w:rPr>
          <w:rFonts w:ascii="Calibri" w:hAnsi="Calibri" w:hint="eastAsia"/>
          <w:rtl/>
        </w:rPr>
        <w:t>עליו</w:t>
      </w:r>
      <w:r w:rsidR="00E729B8" w:rsidRPr="00E729B8">
        <w:rPr>
          <w:rFonts w:ascii="Calibri" w:hAnsi="Calibri"/>
          <w:rtl/>
        </w:rPr>
        <w:t xml:space="preserve"> 3 </w:t>
      </w:r>
      <w:r w:rsidR="00E729B8" w:rsidRPr="00E729B8">
        <w:rPr>
          <w:rFonts w:ascii="Calibri" w:hAnsi="Calibri" w:hint="eastAsia"/>
          <w:rtl/>
        </w:rPr>
        <w:t>חוד</w:t>
      </w:r>
      <w:r w:rsidR="00E729B8" w:rsidRPr="00E729B8">
        <w:rPr>
          <w:rFonts w:ascii="Calibri" w:hAnsi="Calibri"/>
          <w:rtl/>
        </w:rPr>
        <w:t xml:space="preserve">' </w:t>
      </w:r>
      <w:r w:rsidR="00E729B8" w:rsidRPr="00E729B8">
        <w:rPr>
          <w:rFonts w:ascii="Calibri" w:hAnsi="Calibri" w:hint="eastAsia"/>
          <w:rtl/>
        </w:rPr>
        <w:t>מע</w:t>
      </w:r>
      <w:r w:rsidR="00E729B8" w:rsidRPr="00E729B8">
        <w:rPr>
          <w:rFonts w:ascii="Calibri" w:hAnsi="Calibri"/>
          <w:rtl/>
        </w:rPr>
        <w:t>"</w:t>
      </w:r>
      <w:r w:rsidR="00E729B8" w:rsidRPr="00E729B8">
        <w:rPr>
          <w:rFonts w:ascii="Calibri" w:hAnsi="Calibri" w:hint="eastAsia"/>
          <w:rtl/>
        </w:rPr>
        <w:t>ת</w:t>
      </w:r>
      <w:r w:rsidR="00E729B8" w:rsidRPr="00E729B8">
        <w:rPr>
          <w:rFonts w:ascii="Calibri" w:hAnsi="Calibri"/>
          <w:rtl/>
        </w:rPr>
        <w:t xml:space="preserve"> </w:t>
      </w:r>
      <w:r w:rsidR="00E729B8" w:rsidRPr="00E729B8">
        <w:rPr>
          <w:rFonts w:ascii="Calibri" w:hAnsi="Calibri" w:hint="eastAsia"/>
          <w:rtl/>
        </w:rPr>
        <w:t>וקנס</w:t>
      </w:r>
      <w:r w:rsidR="00E729B8" w:rsidRPr="00E729B8">
        <w:rPr>
          <w:rFonts w:ascii="Calibri" w:hAnsi="Calibri"/>
          <w:rtl/>
        </w:rPr>
        <w:t>.</w:t>
      </w:r>
    </w:p>
    <w:p w14:paraId="02C54451" w14:textId="77777777" w:rsidR="00E729B8" w:rsidRPr="00E729B8" w:rsidRDefault="00005E23" w:rsidP="00E729B8">
      <w:pPr>
        <w:numPr>
          <w:ilvl w:val="0"/>
          <w:numId w:val="4"/>
        </w:numPr>
        <w:spacing w:after="160"/>
        <w:contextualSpacing/>
        <w:jc w:val="both"/>
        <w:rPr>
          <w:rFonts w:ascii="Calibri" w:hAnsi="Calibri"/>
        </w:rPr>
      </w:pPr>
      <w:hyperlink r:id="rId16" w:history="1">
        <w:r w:rsidRPr="00005E23">
          <w:rPr>
            <w:rStyle w:val="Hyperlink"/>
            <w:rFonts w:ascii="Arimo" w:hAnsi="Arimo" w:hint="eastAsia"/>
            <w:color w:val="0000FF"/>
            <w:rtl/>
          </w:rPr>
          <w:t>ת</w:t>
        </w:r>
        <w:r w:rsidRPr="00005E23">
          <w:rPr>
            <w:rStyle w:val="Hyperlink"/>
            <w:rFonts w:ascii="Arimo" w:hAnsi="Arimo"/>
            <w:color w:val="0000FF"/>
            <w:rtl/>
          </w:rPr>
          <w:t>"</w:t>
        </w:r>
        <w:r w:rsidRPr="00005E23">
          <w:rPr>
            <w:rStyle w:val="Hyperlink"/>
            <w:rFonts w:ascii="Arimo" w:hAnsi="Arimo" w:hint="eastAsia"/>
            <w:color w:val="0000FF"/>
            <w:rtl/>
          </w:rPr>
          <w:t>פ</w:t>
        </w:r>
        <w:r w:rsidRPr="00005E23">
          <w:rPr>
            <w:rStyle w:val="Hyperlink"/>
            <w:rFonts w:ascii="Arimo" w:hAnsi="Arimo"/>
            <w:color w:val="0000FF"/>
            <w:rtl/>
          </w:rPr>
          <w:t xml:space="preserve"> (</w:t>
        </w:r>
        <w:r w:rsidRPr="00005E23">
          <w:rPr>
            <w:rStyle w:val="Hyperlink"/>
            <w:rFonts w:ascii="Arimo" w:hAnsi="Arimo" w:hint="eastAsia"/>
            <w:color w:val="0000FF"/>
            <w:rtl/>
          </w:rPr>
          <w:t>ת</w:t>
        </w:r>
        <w:r w:rsidRPr="00005E23">
          <w:rPr>
            <w:rStyle w:val="Hyperlink"/>
            <w:rFonts w:ascii="Arimo" w:hAnsi="Arimo"/>
            <w:color w:val="0000FF"/>
            <w:rtl/>
          </w:rPr>
          <w:t>"</w:t>
        </w:r>
        <w:r w:rsidRPr="00005E23">
          <w:rPr>
            <w:rStyle w:val="Hyperlink"/>
            <w:rFonts w:ascii="Arimo" w:hAnsi="Arimo" w:hint="eastAsia"/>
            <w:color w:val="0000FF"/>
            <w:rtl/>
          </w:rPr>
          <w:t>א</w:t>
        </w:r>
        <w:r w:rsidRPr="00005E23">
          <w:rPr>
            <w:rStyle w:val="Hyperlink"/>
            <w:rFonts w:ascii="Arimo" w:hAnsi="Arimo"/>
            <w:color w:val="0000FF"/>
            <w:rtl/>
          </w:rPr>
          <w:t>) 21157-01-16</w:t>
        </w:r>
      </w:hyperlink>
      <w:r w:rsidR="00E729B8" w:rsidRPr="00086F88">
        <w:rPr>
          <w:rFonts w:ascii="Arimo" w:hAnsi="Arimo"/>
          <w:color w:val="333333"/>
          <w:rtl/>
        </w:rPr>
        <w:t xml:space="preserve"> </w:t>
      </w:r>
      <w:r w:rsidR="00E729B8" w:rsidRPr="00086F88">
        <w:rPr>
          <w:rFonts w:ascii="Arimo" w:hAnsi="Arimo" w:hint="eastAsia"/>
          <w:b/>
          <w:bCs/>
          <w:color w:val="333333"/>
          <w:rtl/>
        </w:rPr>
        <w:t>מדינת</w:t>
      </w:r>
      <w:r w:rsidR="00E729B8" w:rsidRPr="00086F88">
        <w:rPr>
          <w:rFonts w:ascii="Arimo" w:hAnsi="Arimo"/>
          <w:b/>
          <w:bCs/>
          <w:color w:val="333333"/>
          <w:rtl/>
        </w:rPr>
        <w:t xml:space="preserve"> </w:t>
      </w:r>
      <w:r w:rsidR="00E729B8" w:rsidRPr="00086F88">
        <w:rPr>
          <w:rFonts w:ascii="Arimo" w:hAnsi="Arimo" w:hint="eastAsia"/>
          <w:b/>
          <w:bCs/>
          <w:color w:val="333333"/>
          <w:rtl/>
        </w:rPr>
        <w:t>ישראל</w:t>
      </w:r>
      <w:r w:rsidR="00E729B8" w:rsidRPr="00086F88">
        <w:rPr>
          <w:rFonts w:ascii="Arimo" w:hAnsi="Arimo"/>
          <w:b/>
          <w:bCs/>
          <w:color w:val="333333"/>
          <w:rtl/>
        </w:rPr>
        <w:t xml:space="preserve"> </w:t>
      </w:r>
      <w:r w:rsidR="00E729B8" w:rsidRPr="00086F88">
        <w:rPr>
          <w:rFonts w:ascii="Arimo" w:hAnsi="Arimo" w:hint="eastAsia"/>
          <w:b/>
          <w:bCs/>
          <w:color w:val="333333"/>
          <w:rtl/>
        </w:rPr>
        <w:t>נ</w:t>
      </w:r>
      <w:r w:rsidR="00E729B8" w:rsidRPr="00086F88">
        <w:rPr>
          <w:rFonts w:ascii="Arimo" w:hAnsi="Arimo"/>
          <w:b/>
          <w:bCs/>
          <w:color w:val="333333"/>
          <w:rtl/>
        </w:rPr>
        <w:t xml:space="preserve">' </w:t>
      </w:r>
      <w:r w:rsidR="00E729B8" w:rsidRPr="00086F88">
        <w:rPr>
          <w:rFonts w:ascii="Arimo" w:hAnsi="Arimo" w:hint="eastAsia"/>
          <w:b/>
          <w:bCs/>
          <w:color w:val="333333"/>
          <w:rtl/>
        </w:rPr>
        <w:t>אבשלום</w:t>
      </w:r>
      <w:r w:rsidR="00E729B8" w:rsidRPr="00086F88">
        <w:rPr>
          <w:rFonts w:ascii="Arimo" w:hAnsi="Arimo"/>
          <w:b/>
          <w:bCs/>
          <w:color w:val="333333"/>
          <w:rtl/>
        </w:rPr>
        <w:t xml:space="preserve"> </w:t>
      </w:r>
      <w:r w:rsidR="00E729B8" w:rsidRPr="00086F88">
        <w:rPr>
          <w:rFonts w:ascii="Arimo" w:hAnsi="Arimo" w:hint="eastAsia"/>
          <w:b/>
          <w:bCs/>
          <w:color w:val="333333"/>
          <w:rtl/>
        </w:rPr>
        <w:t>בארי</w:t>
      </w:r>
      <w:r w:rsidR="00E729B8" w:rsidRPr="00086F88">
        <w:rPr>
          <w:rFonts w:ascii="Arimo" w:hAnsi="Arimo"/>
          <w:color w:val="333333"/>
          <w:rtl/>
        </w:rPr>
        <w:t xml:space="preserve"> </w:t>
      </w:r>
      <w:r w:rsidR="00E729B8" w:rsidRPr="00E729B8">
        <w:rPr>
          <w:rFonts w:ascii="Calibri" w:hAnsi="Calibri"/>
          <w:rtl/>
        </w:rPr>
        <w:t xml:space="preserve">(24.1.17). </w:t>
      </w:r>
      <w:r w:rsidR="00E729B8" w:rsidRPr="00E729B8">
        <w:rPr>
          <w:rFonts w:ascii="Calibri" w:hAnsi="Calibri" w:hint="eastAsia"/>
          <w:rtl/>
        </w:rPr>
        <w:t>הנאשם</w:t>
      </w:r>
      <w:r w:rsidR="00E729B8" w:rsidRPr="00E729B8">
        <w:rPr>
          <w:rFonts w:ascii="Calibri" w:hAnsi="Calibri"/>
          <w:rtl/>
        </w:rPr>
        <w:t xml:space="preserve"> </w:t>
      </w:r>
      <w:r w:rsidR="00E729B8" w:rsidRPr="00E729B8">
        <w:rPr>
          <w:rFonts w:ascii="Calibri" w:hAnsi="Calibri" w:hint="eastAsia"/>
          <w:rtl/>
        </w:rPr>
        <w:t>הורשע</w:t>
      </w:r>
      <w:r w:rsidR="00E729B8" w:rsidRPr="00E729B8">
        <w:rPr>
          <w:rFonts w:ascii="Calibri" w:hAnsi="Calibri"/>
          <w:rtl/>
        </w:rPr>
        <w:t xml:space="preserve"> </w:t>
      </w:r>
      <w:r w:rsidR="00E729B8" w:rsidRPr="00E729B8">
        <w:rPr>
          <w:rFonts w:ascii="Calibri" w:hAnsi="Calibri" w:hint="eastAsia"/>
          <w:rtl/>
        </w:rPr>
        <w:t>בעבירות</w:t>
      </w:r>
      <w:r w:rsidR="00E729B8" w:rsidRPr="00E729B8">
        <w:rPr>
          <w:rFonts w:ascii="Calibri" w:hAnsi="Calibri"/>
          <w:rtl/>
        </w:rPr>
        <w:t xml:space="preserve"> </w:t>
      </w:r>
      <w:r w:rsidR="00E729B8" w:rsidRPr="00E729B8">
        <w:rPr>
          <w:rFonts w:ascii="Calibri" w:hAnsi="Calibri" w:hint="eastAsia"/>
          <w:rtl/>
        </w:rPr>
        <w:t>של</w:t>
      </w:r>
      <w:r w:rsidR="00E729B8" w:rsidRPr="00E729B8">
        <w:rPr>
          <w:rFonts w:ascii="Calibri" w:hAnsi="Calibri"/>
          <w:rtl/>
        </w:rPr>
        <w:t xml:space="preserve"> </w:t>
      </w:r>
      <w:r w:rsidR="00E729B8" w:rsidRPr="00E729B8">
        <w:rPr>
          <w:rFonts w:ascii="Calibri" w:hAnsi="Calibri" w:hint="eastAsia"/>
          <w:rtl/>
        </w:rPr>
        <w:t>החזקת</w:t>
      </w:r>
      <w:r w:rsidR="00E729B8" w:rsidRPr="00E729B8">
        <w:rPr>
          <w:rFonts w:ascii="Calibri" w:hAnsi="Calibri"/>
          <w:rtl/>
        </w:rPr>
        <w:t xml:space="preserve"> </w:t>
      </w:r>
      <w:r w:rsidR="00E729B8" w:rsidRPr="00E729B8">
        <w:rPr>
          <w:rFonts w:ascii="Calibri" w:hAnsi="Calibri" w:hint="eastAsia"/>
          <w:rtl/>
        </w:rPr>
        <w:t>סם</w:t>
      </w:r>
      <w:r w:rsidR="00E729B8" w:rsidRPr="00E729B8">
        <w:rPr>
          <w:rFonts w:ascii="Calibri" w:hAnsi="Calibri"/>
          <w:rtl/>
        </w:rPr>
        <w:t xml:space="preserve"> </w:t>
      </w:r>
      <w:r w:rsidR="00E729B8" w:rsidRPr="00E729B8">
        <w:rPr>
          <w:rFonts w:ascii="Calibri" w:hAnsi="Calibri" w:hint="eastAsia"/>
          <w:rtl/>
        </w:rPr>
        <w:t>מסוכן</w:t>
      </w:r>
      <w:r w:rsidR="00E729B8" w:rsidRPr="00E729B8">
        <w:rPr>
          <w:rFonts w:ascii="Calibri" w:hAnsi="Calibri"/>
          <w:rtl/>
        </w:rPr>
        <w:t xml:space="preserve"> </w:t>
      </w:r>
      <w:r w:rsidR="00E729B8" w:rsidRPr="00E729B8">
        <w:rPr>
          <w:rFonts w:ascii="Calibri" w:hAnsi="Calibri" w:hint="eastAsia"/>
          <w:rtl/>
        </w:rPr>
        <w:t>לצריכה</w:t>
      </w:r>
      <w:r w:rsidR="00E729B8" w:rsidRPr="00E729B8">
        <w:rPr>
          <w:rFonts w:ascii="Calibri" w:hAnsi="Calibri"/>
          <w:rtl/>
        </w:rPr>
        <w:t xml:space="preserve"> </w:t>
      </w:r>
      <w:r w:rsidR="00E729B8" w:rsidRPr="00E729B8">
        <w:rPr>
          <w:rFonts w:ascii="Calibri" w:hAnsi="Calibri" w:hint="eastAsia"/>
          <w:rtl/>
        </w:rPr>
        <w:t>עצמית</w:t>
      </w:r>
      <w:r w:rsidR="00E729B8" w:rsidRPr="00E729B8">
        <w:rPr>
          <w:rFonts w:ascii="Calibri" w:hAnsi="Calibri"/>
          <w:rtl/>
        </w:rPr>
        <w:t xml:space="preserve">, </w:t>
      </w:r>
      <w:r w:rsidR="00E729B8" w:rsidRPr="00E729B8">
        <w:rPr>
          <w:rFonts w:ascii="Calibri" w:hAnsi="Calibri" w:hint="eastAsia"/>
          <w:rtl/>
        </w:rPr>
        <w:t>וסחר</w:t>
      </w:r>
      <w:r w:rsidR="00E729B8" w:rsidRPr="00E729B8">
        <w:rPr>
          <w:rFonts w:ascii="Calibri" w:hAnsi="Calibri"/>
          <w:rtl/>
        </w:rPr>
        <w:t xml:space="preserve"> </w:t>
      </w:r>
      <w:r w:rsidR="00E729B8" w:rsidRPr="00E729B8">
        <w:rPr>
          <w:rFonts w:ascii="Calibri" w:hAnsi="Calibri" w:hint="eastAsia"/>
          <w:rtl/>
        </w:rPr>
        <w:t>בסם</w:t>
      </w:r>
      <w:r w:rsidR="00E729B8" w:rsidRPr="00E729B8">
        <w:rPr>
          <w:rFonts w:ascii="Calibri" w:hAnsi="Calibri"/>
          <w:rtl/>
        </w:rPr>
        <w:t xml:space="preserve"> </w:t>
      </w:r>
      <w:r w:rsidR="00E729B8" w:rsidRPr="00E729B8">
        <w:rPr>
          <w:rFonts w:ascii="Calibri" w:hAnsi="Calibri" w:hint="eastAsia"/>
          <w:rtl/>
        </w:rPr>
        <w:t>מסוכן</w:t>
      </w:r>
      <w:r w:rsidR="00E729B8" w:rsidRPr="00E729B8">
        <w:rPr>
          <w:rFonts w:ascii="Calibri" w:hAnsi="Calibri"/>
          <w:rtl/>
        </w:rPr>
        <w:t xml:space="preserve">. </w:t>
      </w:r>
      <w:r w:rsidR="00E729B8" w:rsidRPr="00E729B8">
        <w:rPr>
          <w:rFonts w:ascii="Calibri" w:hAnsi="Calibri" w:hint="eastAsia"/>
          <w:rtl/>
        </w:rPr>
        <w:t>נדון</w:t>
      </w:r>
      <w:r w:rsidR="00E729B8" w:rsidRPr="00E729B8">
        <w:rPr>
          <w:rFonts w:ascii="Calibri" w:hAnsi="Calibri"/>
          <w:rtl/>
        </w:rPr>
        <w:t xml:space="preserve"> </w:t>
      </w:r>
      <w:r w:rsidR="00E729B8" w:rsidRPr="00E729B8">
        <w:rPr>
          <w:rFonts w:ascii="Calibri" w:hAnsi="Calibri" w:hint="eastAsia"/>
          <w:rtl/>
        </w:rPr>
        <w:t>לצו</w:t>
      </w:r>
      <w:r w:rsidR="00E729B8" w:rsidRPr="00E729B8">
        <w:rPr>
          <w:rFonts w:ascii="Calibri" w:hAnsi="Calibri"/>
          <w:rtl/>
        </w:rPr>
        <w:t xml:space="preserve"> </w:t>
      </w:r>
      <w:r w:rsidR="00E729B8" w:rsidRPr="00E729B8">
        <w:rPr>
          <w:rFonts w:ascii="Calibri" w:hAnsi="Calibri" w:hint="eastAsia"/>
          <w:rtl/>
        </w:rPr>
        <w:t>מבחן</w:t>
      </w:r>
      <w:r w:rsidR="00E729B8" w:rsidRPr="00E729B8">
        <w:rPr>
          <w:rFonts w:ascii="Calibri" w:hAnsi="Calibri"/>
          <w:rtl/>
        </w:rPr>
        <w:t xml:space="preserve"> </w:t>
      </w:r>
      <w:r w:rsidR="00E729B8" w:rsidRPr="00E729B8">
        <w:rPr>
          <w:rFonts w:ascii="Calibri" w:hAnsi="Calibri" w:hint="eastAsia"/>
          <w:rtl/>
        </w:rPr>
        <w:t>ושל</w:t>
      </w:r>
      <w:r w:rsidR="00E729B8" w:rsidRPr="00E729B8">
        <w:rPr>
          <w:rFonts w:ascii="Calibri" w:hAnsi="Calibri"/>
          <w:rtl/>
        </w:rPr>
        <w:t>"</w:t>
      </w:r>
      <w:r w:rsidR="00E729B8" w:rsidRPr="00E729B8">
        <w:rPr>
          <w:rFonts w:ascii="Calibri" w:hAnsi="Calibri" w:hint="eastAsia"/>
          <w:rtl/>
        </w:rPr>
        <w:t>צ</w:t>
      </w:r>
      <w:r w:rsidR="00E729B8" w:rsidRPr="00E729B8">
        <w:rPr>
          <w:rFonts w:ascii="Calibri" w:hAnsi="Calibri"/>
          <w:rtl/>
        </w:rPr>
        <w:t xml:space="preserve">, </w:t>
      </w:r>
      <w:r w:rsidR="00E729B8" w:rsidRPr="00E729B8">
        <w:rPr>
          <w:rFonts w:ascii="Calibri" w:hAnsi="Calibri" w:hint="eastAsia"/>
          <w:rtl/>
        </w:rPr>
        <w:t>ללא</w:t>
      </w:r>
      <w:r w:rsidR="00E729B8" w:rsidRPr="00E729B8">
        <w:rPr>
          <w:rFonts w:ascii="Calibri" w:hAnsi="Calibri"/>
          <w:rtl/>
        </w:rPr>
        <w:t xml:space="preserve"> </w:t>
      </w:r>
      <w:r w:rsidR="00E729B8" w:rsidRPr="00E729B8">
        <w:rPr>
          <w:rFonts w:ascii="Calibri" w:hAnsi="Calibri" w:hint="eastAsia"/>
          <w:rtl/>
        </w:rPr>
        <w:t>הרשעה</w:t>
      </w:r>
      <w:r w:rsidR="00E729B8" w:rsidRPr="00E729B8">
        <w:rPr>
          <w:rFonts w:ascii="Calibri" w:hAnsi="Calibri"/>
          <w:rtl/>
        </w:rPr>
        <w:t>.</w:t>
      </w:r>
    </w:p>
    <w:p w14:paraId="64DA9C6F" w14:textId="77777777" w:rsidR="00E729B8" w:rsidRPr="00E729B8" w:rsidRDefault="00005E23" w:rsidP="00E729B8">
      <w:pPr>
        <w:numPr>
          <w:ilvl w:val="0"/>
          <w:numId w:val="4"/>
        </w:numPr>
        <w:spacing w:after="160"/>
        <w:contextualSpacing/>
        <w:jc w:val="both"/>
        <w:rPr>
          <w:rFonts w:ascii="Calibri" w:hAnsi="Calibri"/>
        </w:rPr>
      </w:pPr>
      <w:hyperlink r:id="rId17" w:history="1">
        <w:r w:rsidRPr="00005E23">
          <w:rPr>
            <w:rStyle w:val="Hyperlink"/>
            <w:rFonts w:ascii="Calibri" w:hAnsi="Calibri" w:hint="eastAsia"/>
            <w:color w:val="0000FF"/>
            <w:rtl/>
          </w:rPr>
          <w:t>ת</w:t>
        </w:r>
        <w:r w:rsidRPr="00005E23">
          <w:rPr>
            <w:rStyle w:val="Hyperlink"/>
            <w:rFonts w:ascii="Calibri" w:hAnsi="Calibri"/>
            <w:color w:val="0000FF"/>
            <w:rtl/>
          </w:rPr>
          <w:t>"</w:t>
        </w:r>
        <w:r w:rsidRPr="00005E23">
          <w:rPr>
            <w:rStyle w:val="Hyperlink"/>
            <w:rFonts w:ascii="Calibri" w:hAnsi="Calibri" w:hint="eastAsia"/>
            <w:color w:val="0000FF"/>
            <w:rtl/>
          </w:rPr>
          <w:t>פ</w:t>
        </w:r>
        <w:r w:rsidRPr="00005E23">
          <w:rPr>
            <w:rStyle w:val="Hyperlink"/>
            <w:rFonts w:ascii="Calibri" w:hAnsi="Calibri"/>
            <w:color w:val="0000FF"/>
            <w:rtl/>
          </w:rPr>
          <w:t xml:space="preserve"> (</w:t>
        </w:r>
        <w:r w:rsidRPr="00005E23">
          <w:rPr>
            <w:rStyle w:val="Hyperlink"/>
            <w:rFonts w:ascii="Calibri" w:hAnsi="Calibri" w:hint="eastAsia"/>
            <w:color w:val="0000FF"/>
            <w:rtl/>
          </w:rPr>
          <w:t>ב</w:t>
        </w:r>
        <w:r w:rsidRPr="00005E23">
          <w:rPr>
            <w:rStyle w:val="Hyperlink"/>
            <w:rFonts w:ascii="Calibri" w:hAnsi="Calibri"/>
            <w:color w:val="0000FF"/>
            <w:rtl/>
          </w:rPr>
          <w:t>"</w:t>
        </w:r>
        <w:r w:rsidRPr="00005E23">
          <w:rPr>
            <w:rStyle w:val="Hyperlink"/>
            <w:rFonts w:ascii="Calibri" w:hAnsi="Calibri" w:hint="eastAsia"/>
            <w:color w:val="0000FF"/>
            <w:rtl/>
          </w:rPr>
          <w:t>ש</w:t>
        </w:r>
        <w:r w:rsidRPr="00005E23">
          <w:rPr>
            <w:rStyle w:val="Hyperlink"/>
            <w:rFonts w:ascii="Calibri" w:hAnsi="Calibri"/>
            <w:color w:val="0000FF"/>
            <w:rtl/>
          </w:rPr>
          <w:t>) 32077-11-15</w:t>
        </w:r>
      </w:hyperlink>
      <w:r w:rsidR="00E729B8" w:rsidRPr="00E729B8">
        <w:rPr>
          <w:rFonts w:ascii="Calibri" w:hAnsi="Calibri"/>
          <w:rtl/>
        </w:rPr>
        <w:t xml:space="preserve"> </w:t>
      </w:r>
      <w:r w:rsidR="00E729B8" w:rsidRPr="00E729B8">
        <w:rPr>
          <w:rFonts w:ascii="Calibri" w:hAnsi="Calibri" w:hint="eastAsia"/>
          <w:b/>
          <w:bCs/>
          <w:rtl/>
        </w:rPr>
        <w:t>מדינת</w:t>
      </w:r>
      <w:r w:rsidR="00E729B8" w:rsidRPr="00E729B8">
        <w:rPr>
          <w:rFonts w:ascii="Calibri" w:hAnsi="Calibri"/>
          <w:b/>
          <w:bCs/>
          <w:rtl/>
        </w:rPr>
        <w:t xml:space="preserve"> </w:t>
      </w:r>
      <w:r w:rsidR="00E729B8" w:rsidRPr="00E729B8">
        <w:rPr>
          <w:rFonts w:ascii="Calibri" w:hAnsi="Calibri" w:hint="eastAsia"/>
          <w:b/>
          <w:bCs/>
          <w:rtl/>
        </w:rPr>
        <w:t>ישראל</w:t>
      </w:r>
      <w:r w:rsidR="00E729B8" w:rsidRPr="00E729B8">
        <w:rPr>
          <w:rFonts w:ascii="Calibri" w:hAnsi="Calibri"/>
          <w:b/>
          <w:bCs/>
          <w:rtl/>
        </w:rPr>
        <w:t xml:space="preserve"> </w:t>
      </w:r>
      <w:r w:rsidR="00E729B8" w:rsidRPr="00E729B8">
        <w:rPr>
          <w:rFonts w:ascii="Calibri" w:hAnsi="Calibri" w:hint="eastAsia"/>
          <w:b/>
          <w:bCs/>
          <w:rtl/>
        </w:rPr>
        <w:t>נ</w:t>
      </w:r>
      <w:r w:rsidR="00E729B8" w:rsidRPr="00E729B8">
        <w:rPr>
          <w:rFonts w:ascii="Calibri" w:hAnsi="Calibri"/>
          <w:b/>
          <w:bCs/>
          <w:rtl/>
        </w:rPr>
        <w:t xml:space="preserve">' </w:t>
      </w:r>
      <w:r w:rsidR="00E729B8" w:rsidRPr="00E729B8">
        <w:rPr>
          <w:rFonts w:ascii="Calibri" w:hAnsi="Calibri" w:hint="eastAsia"/>
          <w:b/>
          <w:bCs/>
          <w:rtl/>
        </w:rPr>
        <w:t>כהן</w:t>
      </w:r>
      <w:r w:rsidR="00E729B8" w:rsidRPr="00E729B8">
        <w:rPr>
          <w:rFonts w:ascii="Calibri" w:hAnsi="Calibri"/>
          <w:b/>
          <w:bCs/>
          <w:rtl/>
        </w:rPr>
        <w:t xml:space="preserve"> </w:t>
      </w:r>
      <w:r w:rsidR="00E729B8" w:rsidRPr="00E729B8">
        <w:rPr>
          <w:rFonts w:ascii="Calibri" w:hAnsi="Calibri"/>
          <w:rtl/>
        </w:rPr>
        <w:t xml:space="preserve"> </w:t>
      </w:r>
      <w:r w:rsidR="00E729B8" w:rsidRPr="00E729B8">
        <w:rPr>
          <w:rFonts w:ascii="Calibri" w:hAnsi="Calibri" w:hint="eastAsia"/>
          <w:rtl/>
        </w:rPr>
        <w:t>ביום</w:t>
      </w:r>
      <w:r w:rsidR="00E729B8" w:rsidRPr="00E729B8">
        <w:rPr>
          <w:rFonts w:ascii="Calibri" w:hAnsi="Calibri"/>
          <w:rtl/>
        </w:rPr>
        <w:t xml:space="preserve"> (11.9.2017) </w:t>
      </w:r>
      <w:r w:rsidR="00E729B8" w:rsidRPr="00E729B8">
        <w:rPr>
          <w:rFonts w:ascii="Calibri" w:hAnsi="Calibri" w:hint="eastAsia"/>
          <w:rtl/>
        </w:rPr>
        <w:t>הנאשם</w:t>
      </w:r>
      <w:r w:rsidR="00E729B8" w:rsidRPr="00E729B8">
        <w:rPr>
          <w:rFonts w:ascii="Calibri" w:hAnsi="Calibri"/>
          <w:rtl/>
        </w:rPr>
        <w:t xml:space="preserve"> </w:t>
      </w:r>
      <w:r w:rsidR="00E729B8" w:rsidRPr="00E729B8">
        <w:rPr>
          <w:rFonts w:ascii="Calibri" w:hAnsi="Calibri" w:hint="eastAsia"/>
          <w:rtl/>
        </w:rPr>
        <w:t>החזיק</w:t>
      </w:r>
      <w:r w:rsidR="00E729B8" w:rsidRPr="00E729B8">
        <w:rPr>
          <w:rFonts w:ascii="Calibri" w:hAnsi="Calibri"/>
          <w:rtl/>
        </w:rPr>
        <w:t xml:space="preserve"> 4 </w:t>
      </w:r>
      <w:r w:rsidR="00E729B8" w:rsidRPr="00E729B8">
        <w:rPr>
          <w:rFonts w:ascii="Calibri" w:hAnsi="Calibri" w:hint="eastAsia"/>
          <w:rtl/>
        </w:rPr>
        <w:t>ג</w:t>
      </w:r>
      <w:r w:rsidR="00E729B8" w:rsidRPr="00E729B8">
        <w:rPr>
          <w:rFonts w:ascii="Calibri" w:hAnsi="Calibri"/>
          <w:rtl/>
        </w:rPr>
        <w:t xml:space="preserve">'  </w:t>
      </w:r>
      <w:r w:rsidR="00E729B8" w:rsidRPr="00E729B8">
        <w:rPr>
          <w:rFonts w:ascii="Calibri" w:hAnsi="Calibri" w:hint="eastAsia"/>
          <w:rtl/>
        </w:rPr>
        <w:t>סם</w:t>
      </w:r>
      <w:r w:rsidR="00E729B8" w:rsidRPr="00E729B8">
        <w:rPr>
          <w:rFonts w:ascii="Calibri" w:hAnsi="Calibri"/>
          <w:rtl/>
        </w:rPr>
        <w:t xml:space="preserve"> </w:t>
      </w:r>
      <w:r w:rsidR="00E729B8" w:rsidRPr="00E729B8">
        <w:rPr>
          <w:rFonts w:ascii="Calibri" w:hAnsi="Calibri" w:hint="eastAsia"/>
          <w:rtl/>
        </w:rPr>
        <w:t>מסוכן</w:t>
      </w:r>
      <w:r w:rsidR="00E729B8" w:rsidRPr="00E729B8">
        <w:rPr>
          <w:rFonts w:ascii="Calibri" w:hAnsi="Calibri"/>
          <w:rtl/>
        </w:rPr>
        <w:t xml:space="preserve"> </w:t>
      </w:r>
      <w:r w:rsidR="00E729B8" w:rsidRPr="00E729B8">
        <w:rPr>
          <w:rFonts w:ascii="Calibri" w:hAnsi="Calibri" w:hint="eastAsia"/>
          <w:rtl/>
        </w:rPr>
        <w:t>מסוג</w:t>
      </w:r>
      <w:r w:rsidR="00E729B8" w:rsidRPr="00E729B8">
        <w:rPr>
          <w:rFonts w:ascii="Calibri" w:hAnsi="Calibri"/>
          <w:rtl/>
        </w:rPr>
        <w:t xml:space="preserve"> </w:t>
      </w:r>
      <w:r w:rsidR="00E729B8" w:rsidRPr="00E729B8">
        <w:rPr>
          <w:rFonts w:ascii="Calibri" w:hAnsi="Calibri" w:hint="eastAsia"/>
          <w:rtl/>
        </w:rPr>
        <w:t>קנבוס</w:t>
      </w:r>
      <w:r w:rsidR="00E729B8" w:rsidRPr="00E729B8">
        <w:rPr>
          <w:rFonts w:ascii="Calibri" w:hAnsi="Calibri"/>
          <w:rtl/>
        </w:rPr>
        <w:t xml:space="preserve"> </w:t>
      </w:r>
      <w:r w:rsidR="00E729B8" w:rsidRPr="00E729B8">
        <w:rPr>
          <w:rFonts w:ascii="Calibri" w:hAnsi="Calibri" w:hint="eastAsia"/>
          <w:rtl/>
        </w:rPr>
        <w:t>לצריכה</w:t>
      </w:r>
      <w:r w:rsidR="00E729B8" w:rsidRPr="00E729B8">
        <w:rPr>
          <w:rFonts w:ascii="Calibri" w:hAnsi="Calibri"/>
          <w:rtl/>
        </w:rPr>
        <w:t xml:space="preserve"> </w:t>
      </w:r>
      <w:r w:rsidR="00E729B8" w:rsidRPr="00E729B8">
        <w:rPr>
          <w:rFonts w:ascii="Calibri" w:hAnsi="Calibri" w:hint="eastAsia"/>
          <w:rtl/>
        </w:rPr>
        <w:t>עצמית</w:t>
      </w:r>
      <w:r w:rsidR="00E729B8" w:rsidRPr="00E729B8">
        <w:rPr>
          <w:rFonts w:ascii="Calibri" w:hAnsi="Calibri"/>
          <w:rtl/>
        </w:rPr>
        <w:t xml:space="preserve">. </w:t>
      </w:r>
      <w:r w:rsidR="00E729B8" w:rsidRPr="00E729B8">
        <w:rPr>
          <w:rFonts w:ascii="Calibri" w:hAnsi="Calibri" w:hint="eastAsia"/>
          <w:rtl/>
        </w:rPr>
        <w:t>עניינו</w:t>
      </w:r>
      <w:r w:rsidR="00E729B8" w:rsidRPr="00E729B8">
        <w:rPr>
          <w:rFonts w:ascii="Calibri" w:hAnsi="Calibri"/>
          <w:rtl/>
        </w:rPr>
        <w:t xml:space="preserve"> </w:t>
      </w:r>
      <w:r w:rsidR="00E729B8" w:rsidRPr="00E729B8">
        <w:rPr>
          <w:rFonts w:ascii="Calibri" w:hAnsi="Calibri" w:hint="eastAsia"/>
          <w:rtl/>
        </w:rPr>
        <w:t>הסתיים</w:t>
      </w:r>
      <w:r w:rsidR="00E729B8" w:rsidRPr="00E729B8">
        <w:rPr>
          <w:rFonts w:ascii="Calibri" w:hAnsi="Calibri"/>
          <w:rtl/>
        </w:rPr>
        <w:t xml:space="preserve"> </w:t>
      </w:r>
      <w:r w:rsidR="00E729B8" w:rsidRPr="00E729B8">
        <w:rPr>
          <w:rFonts w:ascii="Calibri" w:hAnsi="Calibri" w:hint="eastAsia"/>
          <w:rtl/>
        </w:rPr>
        <w:t>בהסדר</w:t>
      </w:r>
      <w:r w:rsidR="00E729B8" w:rsidRPr="00E729B8">
        <w:rPr>
          <w:rFonts w:ascii="Calibri" w:hAnsi="Calibri"/>
          <w:rtl/>
        </w:rPr>
        <w:t xml:space="preserve"> </w:t>
      </w:r>
      <w:r w:rsidR="00E729B8" w:rsidRPr="00E729B8">
        <w:rPr>
          <w:rFonts w:ascii="Calibri" w:hAnsi="Calibri" w:hint="eastAsia"/>
          <w:rtl/>
        </w:rPr>
        <w:t>טיעון</w:t>
      </w:r>
      <w:r w:rsidR="00E729B8" w:rsidRPr="00E729B8">
        <w:rPr>
          <w:rFonts w:ascii="Calibri" w:hAnsi="Calibri"/>
          <w:rtl/>
        </w:rPr>
        <w:t xml:space="preserve"> </w:t>
      </w:r>
      <w:r w:rsidR="00E729B8" w:rsidRPr="00E729B8">
        <w:rPr>
          <w:rFonts w:ascii="Calibri" w:hAnsi="Calibri" w:hint="eastAsia"/>
          <w:rtl/>
        </w:rPr>
        <w:t>לפיו</w:t>
      </w:r>
      <w:r w:rsidR="00E729B8" w:rsidRPr="00E729B8">
        <w:rPr>
          <w:rFonts w:ascii="Calibri" w:hAnsi="Calibri"/>
          <w:rtl/>
        </w:rPr>
        <w:t xml:space="preserve"> </w:t>
      </w:r>
      <w:r w:rsidR="00E729B8" w:rsidRPr="00E729B8">
        <w:rPr>
          <w:rFonts w:ascii="Calibri" w:hAnsi="Calibri" w:hint="eastAsia"/>
          <w:rtl/>
        </w:rPr>
        <w:t>נדון</w:t>
      </w:r>
      <w:r w:rsidR="00E729B8" w:rsidRPr="00E729B8">
        <w:rPr>
          <w:rFonts w:ascii="Calibri" w:hAnsi="Calibri"/>
          <w:rtl/>
        </w:rPr>
        <w:t xml:space="preserve"> </w:t>
      </w:r>
      <w:r w:rsidR="00E729B8" w:rsidRPr="00E729B8">
        <w:rPr>
          <w:rFonts w:ascii="Calibri" w:hAnsi="Calibri" w:hint="eastAsia"/>
          <w:rtl/>
        </w:rPr>
        <w:t>להוצאות</w:t>
      </w:r>
      <w:r w:rsidR="00E729B8" w:rsidRPr="00E729B8">
        <w:rPr>
          <w:rFonts w:ascii="Calibri" w:hAnsi="Calibri"/>
          <w:rtl/>
        </w:rPr>
        <w:t xml:space="preserve"> </w:t>
      </w:r>
      <w:r w:rsidR="00E729B8" w:rsidRPr="00E729B8">
        <w:rPr>
          <w:rFonts w:ascii="Calibri" w:hAnsi="Calibri" w:hint="eastAsia"/>
          <w:rtl/>
        </w:rPr>
        <w:t>משפט</w:t>
      </w:r>
      <w:r w:rsidR="00E729B8" w:rsidRPr="00E729B8">
        <w:rPr>
          <w:rFonts w:ascii="Calibri" w:hAnsi="Calibri"/>
          <w:rtl/>
        </w:rPr>
        <w:t xml:space="preserve"> </w:t>
      </w:r>
      <w:r w:rsidR="00E729B8" w:rsidRPr="00E729B8">
        <w:rPr>
          <w:rFonts w:ascii="Calibri" w:hAnsi="Calibri" w:hint="eastAsia"/>
          <w:rtl/>
        </w:rPr>
        <w:t>והתחייבות</w:t>
      </w:r>
      <w:r w:rsidR="00E729B8" w:rsidRPr="00E729B8">
        <w:rPr>
          <w:rFonts w:ascii="Calibri" w:hAnsi="Calibri"/>
          <w:rtl/>
        </w:rPr>
        <w:t xml:space="preserve"> </w:t>
      </w:r>
      <w:r w:rsidR="00E729B8" w:rsidRPr="00E729B8">
        <w:rPr>
          <w:rFonts w:ascii="Calibri" w:hAnsi="Calibri" w:hint="eastAsia"/>
          <w:rtl/>
        </w:rPr>
        <w:t>ללא</w:t>
      </w:r>
      <w:r w:rsidR="00E729B8" w:rsidRPr="00E729B8">
        <w:rPr>
          <w:rFonts w:ascii="Calibri" w:hAnsi="Calibri"/>
          <w:rtl/>
        </w:rPr>
        <w:t xml:space="preserve"> </w:t>
      </w:r>
      <w:r w:rsidR="00E729B8" w:rsidRPr="00E729B8">
        <w:rPr>
          <w:rFonts w:ascii="Calibri" w:hAnsi="Calibri" w:hint="eastAsia"/>
          <w:rtl/>
        </w:rPr>
        <w:t>הרשעה</w:t>
      </w:r>
      <w:r w:rsidR="00E729B8" w:rsidRPr="00E729B8">
        <w:rPr>
          <w:rFonts w:ascii="Calibri" w:hAnsi="Calibri"/>
          <w:rtl/>
        </w:rPr>
        <w:t>.</w:t>
      </w:r>
    </w:p>
    <w:p w14:paraId="31B03355" w14:textId="77777777" w:rsidR="00E729B8" w:rsidRPr="00E729B8" w:rsidRDefault="00005E23" w:rsidP="00E729B8">
      <w:pPr>
        <w:numPr>
          <w:ilvl w:val="0"/>
          <w:numId w:val="4"/>
        </w:numPr>
        <w:spacing w:after="160"/>
        <w:contextualSpacing/>
        <w:jc w:val="both"/>
        <w:rPr>
          <w:rFonts w:ascii="Calibri" w:hAnsi="Calibri"/>
        </w:rPr>
      </w:pPr>
      <w:hyperlink r:id="rId18" w:history="1">
        <w:r w:rsidRPr="00005E23">
          <w:rPr>
            <w:rStyle w:val="Hyperlink"/>
            <w:rFonts w:ascii="Calibri" w:hAnsi="Calibri" w:hint="eastAsia"/>
            <w:color w:val="0000FF"/>
            <w:rtl/>
          </w:rPr>
          <w:t>ת</w:t>
        </w:r>
        <w:r w:rsidRPr="00005E23">
          <w:rPr>
            <w:rStyle w:val="Hyperlink"/>
            <w:rFonts w:ascii="Calibri" w:hAnsi="Calibri"/>
            <w:color w:val="0000FF"/>
            <w:rtl/>
          </w:rPr>
          <w:t>"</w:t>
        </w:r>
        <w:r w:rsidRPr="00005E23">
          <w:rPr>
            <w:rStyle w:val="Hyperlink"/>
            <w:rFonts w:ascii="Calibri" w:hAnsi="Calibri" w:hint="eastAsia"/>
            <w:color w:val="0000FF"/>
            <w:rtl/>
          </w:rPr>
          <w:t>פ</w:t>
        </w:r>
        <w:r w:rsidRPr="00005E23">
          <w:rPr>
            <w:rStyle w:val="Hyperlink"/>
            <w:rFonts w:ascii="Calibri" w:hAnsi="Calibri"/>
            <w:color w:val="0000FF"/>
            <w:rtl/>
          </w:rPr>
          <w:t xml:space="preserve"> 3437-08-15</w:t>
        </w:r>
      </w:hyperlink>
      <w:r w:rsidR="00E729B8" w:rsidRPr="00E729B8">
        <w:rPr>
          <w:rFonts w:ascii="Calibri" w:hAnsi="Calibri"/>
          <w:rtl/>
        </w:rPr>
        <w:t xml:space="preserve"> (</w:t>
      </w:r>
      <w:r w:rsidR="00E729B8" w:rsidRPr="00E729B8">
        <w:rPr>
          <w:rFonts w:ascii="Calibri" w:hAnsi="Calibri" w:hint="eastAsia"/>
          <w:rtl/>
        </w:rPr>
        <w:t>ראשל</w:t>
      </w:r>
      <w:r w:rsidR="00E729B8" w:rsidRPr="00E729B8">
        <w:rPr>
          <w:rFonts w:ascii="Calibri" w:hAnsi="Calibri"/>
          <w:rtl/>
        </w:rPr>
        <w:t>"</w:t>
      </w:r>
      <w:r w:rsidR="00E729B8" w:rsidRPr="00E729B8">
        <w:rPr>
          <w:rFonts w:ascii="Calibri" w:hAnsi="Calibri" w:hint="eastAsia"/>
          <w:rtl/>
        </w:rPr>
        <w:t>צ</w:t>
      </w:r>
      <w:r w:rsidR="00E729B8" w:rsidRPr="00E729B8">
        <w:rPr>
          <w:rFonts w:ascii="Calibri" w:hAnsi="Calibri"/>
          <w:rtl/>
        </w:rPr>
        <w:t xml:space="preserve">) </w:t>
      </w:r>
      <w:r w:rsidR="00E729B8" w:rsidRPr="00E729B8">
        <w:rPr>
          <w:rFonts w:ascii="Calibri" w:hAnsi="Calibri" w:hint="eastAsia"/>
          <w:b/>
          <w:bCs/>
          <w:rtl/>
        </w:rPr>
        <w:t>מדינת</w:t>
      </w:r>
      <w:r w:rsidR="00E729B8" w:rsidRPr="00E729B8">
        <w:rPr>
          <w:rFonts w:ascii="Calibri" w:hAnsi="Calibri"/>
          <w:b/>
          <w:bCs/>
          <w:rtl/>
        </w:rPr>
        <w:t xml:space="preserve"> </w:t>
      </w:r>
      <w:r w:rsidR="00E729B8" w:rsidRPr="00E729B8">
        <w:rPr>
          <w:rFonts w:ascii="Calibri" w:hAnsi="Calibri" w:hint="eastAsia"/>
          <w:b/>
          <w:bCs/>
          <w:rtl/>
        </w:rPr>
        <w:t>ישראל</w:t>
      </w:r>
      <w:r w:rsidR="00E729B8" w:rsidRPr="00E729B8">
        <w:rPr>
          <w:rFonts w:ascii="Calibri" w:hAnsi="Calibri"/>
          <w:b/>
          <w:bCs/>
          <w:rtl/>
        </w:rPr>
        <w:t xml:space="preserve"> </w:t>
      </w:r>
      <w:r w:rsidR="00E729B8" w:rsidRPr="00E729B8">
        <w:rPr>
          <w:rFonts w:ascii="Calibri" w:hAnsi="Calibri" w:hint="eastAsia"/>
          <w:b/>
          <w:bCs/>
          <w:rtl/>
        </w:rPr>
        <w:t>נ</w:t>
      </w:r>
      <w:r w:rsidR="00E729B8" w:rsidRPr="00E729B8">
        <w:rPr>
          <w:rFonts w:ascii="Calibri" w:hAnsi="Calibri"/>
          <w:b/>
          <w:bCs/>
          <w:rtl/>
        </w:rPr>
        <w:t xml:space="preserve">' </w:t>
      </w:r>
      <w:r w:rsidR="00E729B8" w:rsidRPr="00E729B8">
        <w:rPr>
          <w:rFonts w:ascii="Calibri" w:hAnsi="Calibri" w:hint="eastAsia"/>
          <w:b/>
          <w:bCs/>
          <w:rtl/>
        </w:rPr>
        <w:t>נבון</w:t>
      </w:r>
      <w:r w:rsidR="00E729B8" w:rsidRPr="00E729B8">
        <w:rPr>
          <w:rFonts w:ascii="Calibri" w:hAnsi="Calibri"/>
          <w:b/>
          <w:bCs/>
          <w:rtl/>
        </w:rPr>
        <w:t xml:space="preserve"> </w:t>
      </w:r>
      <w:r w:rsidR="00E729B8" w:rsidRPr="00E729B8">
        <w:rPr>
          <w:rFonts w:ascii="Calibri" w:hAnsi="Calibri"/>
          <w:rtl/>
        </w:rPr>
        <w:t xml:space="preserve">(12.12.2016) </w:t>
      </w:r>
      <w:r w:rsidR="00E729B8" w:rsidRPr="00E729B8">
        <w:rPr>
          <w:rFonts w:ascii="Calibri" w:hAnsi="Calibri" w:hint="eastAsia"/>
          <w:rtl/>
        </w:rPr>
        <w:t>הנאשם</w:t>
      </w:r>
      <w:r w:rsidR="00E729B8" w:rsidRPr="00E729B8">
        <w:rPr>
          <w:rFonts w:ascii="Calibri" w:hAnsi="Calibri"/>
          <w:rtl/>
        </w:rPr>
        <w:t xml:space="preserve"> </w:t>
      </w:r>
      <w:r w:rsidR="00E729B8" w:rsidRPr="00E729B8">
        <w:rPr>
          <w:rFonts w:ascii="Calibri" w:hAnsi="Calibri" w:hint="eastAsia"/>
          <w:rtl/>
        </w:rPr>
        <w:t>הורשע</w:t>
      </w:r>
      <w:r w:rsidR="00E729B8" w:rsidRPr="00E729B8">
        <w:rPr>
          <w:rFonts w:ascii="Calibri" w:hAnsi="Calibri"/>
          <w:rtl/>
        </w:rPr>
        <w:t xml:space="preserve"> </w:t>
      </w:r>
      <w:r w:rsidR="00E729B8" w:rsidRPr="00E729B8">
        <w:rPr>
          <w:rFonts w:ascii="Calibri" w:hAnsi="Calibri" w:hint="eastAsia"/>
          <w:rtl/>
        </w:rPr>
        <w:t>בעבירה</w:t>
      </w:r>
      <w:r w:rsidR="00E729B8" w:rsidRPr="00E729B8">
        <w:rPr>
          <w:rFonts w:ascii="Calibri" w:hAnsi="Calibri"/>
          <w:rtl/>
        </w:rPr>
        <w:t xml:space="preserve"> </w:t>
      </w:r>
      <w:r w:rsidR="00E729B8" w:rsidRPr="00E729B8">
        <w:rPr>
          <w:rFonts w:ascii="Calibri" w:hAnsi="Calibri" w:hint="eastAsia"/>
          <w:rtl/>
        </w:rPr>
        <w:t>של</w:t>
      </w:r>
      <w:r w:rsidR="00E729B8" w:rsidRPr="00E729B8">
        <w:rPr>
          <w:rFonts w:ascii="Calibri" w:hAnsi="Calibri"/>
          <w:rtl/>
        </w:rPr>
        <w:t xml:space="preserve"> </w:t>
      </w:r>
      <w:r w:rsidR="00E729B8" w:rsidRPr="00E729B8">
        <w:rPr>
          <w:rFonts w:ascii="Calibri" w:hAnsi="Calibri" w:hint="eastAsia"/>
          <w:rtl/>
        </w:rPr>
        <w:t>החזקת</w:t>
      </w:r>
      <w:r w:rsidR="00E729B8" w:rsidRPr="00E729B8">
        <w:rPr>
          <w:rFonts w:ascii="Calibri" w:hAnsi="Calibri"/>
          <w:rtl/>
        </w:rPr>
        <w:t xml:space="preserve"> </w:t>
      </w:r>
      <w:r w:rsidR="00E729B8" w:rsidRPr="00E729B8">
        <w:rPr>
          <w:rFonts w:ascii="Calibri" w:hAnsi="Calibri" w:hint="eastAsia"/>
          <w:rtl/>
        </w:rPr>
        <w:t>סם</w:t>
      </w:r>
      <w:r w:rsidR="00E729B8" w:rsidRPr="00E729B8">
        <w:rPr>
          <w:rFonts w:ascii="Calibri" w:hAnsi="Calibri"/>
          <w:rtl/>
        </w:rPr>
        <w:t xml:space="preserve"> </w:t>
      </w:r>
      <w:r w:rsidR="00E729B8" w:rsidRPr="00E729B8">
        <w:rPr>
          <w:rFonts w:ascii="Calibri" w:hAnsi="Calibri" w:hint="eastAsia"/>
          <w:rtl/>
        </w:rPr>
        <w:t>לשימוש</w:t>
      </w:r>
      <w:r w:rsidR="00E729B8" w:rsidRPr="00E729B8">
        <w:rPr>
          <w:rFonts w:ascii="Calibri" w:hAnsi="Calibri"/>
          <w:rtl/>
        </w:rPr>
        <w:t xml:space="preserve"> </w:t>
      </w:r>
      <w:r w:rsidR="00E729B8" w:rsidRPr="00E729B8">
        <w:rPr>
          <w:rFonts w:ascii="Calibri" w:hAnsi="Calibri" w:hint="eastAsia"/>
          <w:rtl/>
        </w:rPr>
        <w:t>עצמי</w:t>
      </w:r>
      <w:r w:rsidR="00E729B8" w:rsidRPr="00E729B8">
        <w:rPr>
          <w:rFonts w:ascii="Calibri" w:hAnsi="Calibri"/>
          <w:rtl/>
        </w:rPr>
        <w:t xml:space="preserve"> (44 </w:t>
      </w:r>
      <w:r w:rsidR="00E729B8" w:rsidRPr="00E729B8">
        <w:rPr>
          <w:rFonts w:ascii="Calibri" w:hAnsi="Calibri" w:hint="eastAsia"/>
          <w:rtl/>
        </w:rPr>
        <w:t>ג</w:t>
      </w:r>
      <w:r w:rsidR="00E729B8" w:rsidRPr="00E729B8">
        <w:rPr>
          <w:rFonts w:ascii="Calibri" w:hAnsi="Calibri"/>
          <w:rtl/>
        </w:rPr>
        <w:t xml:space="preserve">' </w:t>
      </w:r>
      <w:r w:rsidR="00E729B8" w:rsidRPr="00E729B8">
        <w:rPr>
          <w:rFonts w:ascii="Calibri" w:hAnsi="Calibri" w:hint="eastAsia"/>
          <w:rtl/>
        </w:rPr>
        <w:t>חשיש</w:t>
      </w:r>
      <w:r w:rsidR="00E729B8" w:rsidRPr="00E729B8">
        <w:rPr>
          <w:rFonts w:ascii="Calibri" w:hAnsi="Calibri"/>
          <w:rtl/>
        </w:rPr>
        <w:t xml:space="preserve">). </w:t>
      </w:r>
      <w:r w:rsidR="00E729B8" w:rsidRPr="00E729B8">
        <w:rPr>
          <w:rFonts w:ascii="Calibri" w:hAnsi="Calibri" w:hint="eastAsia"/>
          <w:rtl/>
        </w:rPr>
        <w:t>נדון</w:t>
      </w:r>
      <w:r w:rsidR="00E729B8" w:rsidRPr="00E729B8">
        <w:rPr>
          <w:rFonts w:ascii="Calibri" w:hAnsi="Calibri"/>
          <w:rtl/>
        </w:rPr>
        <w:t xml:space="preserve"> </w:t>
      </w:r>
      <w:r w:rsidR="00E729B8" w:rsidRPr="00E729B8">
        <w:rPr>
          <w:rFonts w:ascii="Calibri" w:hAnsi="Calibri" w:hint="eastAsia"/>
          <w:rtl/>
        </w:rPr>
        <w:t>במסגרת</w:t>
      </w:r>
      <w:r w:rsidR="00E729B8" w:rsidRPr="00E729B8">
        <w:rPr>
          <w:rFonts w:ascii="Calibri" w:hAnsi="Calibri"/>
          <w:rtl/>
        </w:rPr>
        <w:t xml:space="preserve"> </w:t>
      </w:r>
      <w:r w:rsidR="00E729B8" w:rsidRPr="00E729B8">
        <w:rPr>
          <w:rFonts w:ascii="Calibri" w:hAnsi="Calibri" w:hint="eastAsia"/>
          <w:rtl/>
        </w:rPr>
        <w:t>הסדר</w:t>
      </w:r>
      <w:r w:rsidR="00E729B8" w:rsidRPr="00E729B8">
        <w:rPr>
          <w:rFonts w:ascii="Calibri" w:hAnsi="Calibri"/>
          <w:rtl/>
        </w:rPr>
        <w:t xml:space="preserve"> </w:t>
      </w:r>
      <w:r w:rsidR="00E729B8" w:rsidRPr="00E729B8">
        <w:rPr>
          <w:rFonts w:ascii="Calibri" w:hAnsi="Calibri" w:hint="eastAsia"/>
          <w:rtl/>
        </w:rPr>
        <w:t>למאסר</w:t>
      </w:r>
      <w:r w:rsidR="00E729B8" w:rsidRPr="00E729B8">
        <w:rPr>
          <w:rFonts w:ascii="Calibri" w:hAnsi="Calibri"/>
          <w:rtl/>
        </w:rPr>
        <w:t xml:space="preserve"> </w:t>
      </w:r>
      <w:r w:rsidR="00E729B8" w:rsidRPr="00E729B8">
        <w:rPr>
          <w:rFonts w:ascii="Calibri" w:hAnsi="Calibri" w:hint="eastAsia"/>
          <w:rtl/>
        </w:rPr>
        <w:t>מותנה</w:t>
      </w:r>
      <w:r w:rsidR="00E729B8" w:rsidRPr="00E729B8">
        <w:rPr>
          <w:rFonts w:ascii="Calibri" w:hAnsi="Calibri"/>
          <w:rtl/>
        </w:rPr>
        <w:t xml:space="preserve">, </w:t>
      </w:r>
      <w:r w:rsidR="00E729B8" w:rsidRPr="00E729B8">
        <w:rPr>
          <w:rFonts w:ascii="Calibri" w:hAnsi="Calibri" w:hint="eastAsia"/>
          <w:rtl/>
        </w:rPr>
        <w:t>קנס</w:t>
      </w:r>
      <w:r w:rsidR="00E729B8" w:rsidRPr="00E729B8">
        <w:rPr>
          <w:rFonts w:ascii="Calibri" w:hAnsi="Calibri"/>
          <w:rtl/>
        </w:rPr>
        <w:t xml:space="preserve"> </w:t>
      </w:r>
      <w:r w:rsidR="00E729B8" w:rsidRPr="00E729B8">
        <w:rPr>
          <w:rFonts w:ascii="Calibri" w:hAnsi="Calibri" w:hint="eastAsia"/>
          <w:rtl/>
        </w:rPr>
        <w:t>ופסילה</w:t>
      </w:r>
      <w:r w:rsidR="00E729B8" w:rsidRPr="00E729B8">
        <w:rPr>
          <w:rFonts w:ascii="Calibri" w:hAnsi="Calibri"/>
          <w:rtl/>
        </w:rPr>
        <w:t xml:space="preserve"> </w:t>
      </w:r>
      <w:r w:rsidR="00E729B8" w:rsidRPr="00E729B8">
        <w:rPr>
          <w:rFonts w:ascii="Calibri" w:hAnsi="Calibri" w:hint="eastAsia"/>
          <w:rtl/>
        </w:rPr>
        <w:t>מותנית</w:t>
      </w:r>
      <w:r w:rsidR="00E729B8" w:rsidRPr="00E729B8">
        <w:rPr>
          <w:rFonts w:ascii="Calibri" w:hAnsi="Calibri"/>
          <w:rtl/>
        </w:rPr>
        <w:t>.</w:t>
      </w:r>
    </w:p>
    <w:p w14:paraId="4FAE08AA" w14:textId="77777777" w:rsidR="00E729B8" w:rsidRPr="00E729B8" w:rsidRDefault="00005E23" w:rsidP="00E729B8">
      <w:pPr>
        <w:numPr>
          <w:ilvl w:val="0"/>
          <w:numId w:val="4"/>
        </w:numPr>
        <w:spacing w:after="160"/>
        <w:contextualSpacing/>
        <w:jc w:val="both"/>
        <w:rPr>
          <w:rFonts w:ascii="Calibri" w:hAnsi="Calibri"/>
          <w:rtl/>
        </w:rPr>
      </w:pPr>
      <w:hyperlink r:id="rId19" w:history="1">
        <w:r w:rsidRPr="00005E23">
          <w:rPr>
            <w:rStyle w:val="Hyperlink"/>
            <w:rFonts w:ascii="Calibri" w:hAnsi="Calibri" w:hint="eastAsia"/>
            <w:color w:val="0000FF"/>
            <w:rtl/>
          </w:rPr>
          <w:t>ת</w:t>
        </w:r>
        <w:r w:rsidRPr="00005E23">
          <w:rPr>
            <w:rStyle w:val="Hyperlink"/>
            <w:rFonts w:ascii="Calibri" w:hAnsi="Calibri"/>
            <w:color w:val="0000FF"/>
            <w:rtl/>
          </w:rPr>
          <w:t>"</w:t>
        </w:r>
        <w:r w:rsidRPr="00005E23">
          <w:rPr>
            <w:rStyle w:val="Hyperlink"/>
            <w:rFonts w:ascii="Calibri" w:hAnsi="Calibri" w:hint="eastAsia"/>
            <w:color w:val="0000FF"/>
            <w:rtl/>
          </w:rPr>
          <w:t>פ</w:t>
        </w:r>
        <w:r w:rsidRPr="00005E23">
          <w:rPr>
            <w:rStyle w:val="Hyperlink"/>
            <w:rFonts w:ascii="Calibri" w:hAnsi="Calibri"/>
            <w:color w:val="0000FF"/>
            <w:rtl/>
          </w:rPr>
          <w:t xml:space="preserve"> (</w:t>
        </w:r>
        <w:r w:rsidRPr="00005E23">
          <w:rPr>
            <w:rStyle w:val="Hyperlink"/>
            <w:rFonts w:ascii="Calibri" w:hAnsi="Calibri" w:hint="eastAsia"/>
            <w:color w:val="0000FF"/>
            <w:rtl/>
          </w:rPr>
          <w:t>קג</w:t>
        </w:r>
        <w:r w:rsidRPr="00005E23">
          <w:rPr>
            <w:rStyle w:val="Hyperlink"/>
            <w:rFonts w:ascii="Calibri" w:hAnsi="Calibri"/>
            <w:color w:val="0000FF"/>
            <w:rtl/>
          </w:rPr>
          <w:t>"</w:t>
        </w:r>
        <w:r w:rsidRPr="00005E23">
          <w:rPr>
            <w:rStyle w:val="Hyperlink"/>
            <w:rFonts w:ascii="Calibri" w:hAnsi="Calibri" w:hint="eastAsia"/>
            <w:color w:val="0000FF"/>
            <w:rtl/>
          </w:rPr>
          <w:t>ת</w:t>
        </w:r>
        <w:r w:rsidRPr="00005E23">
          <w:rPr>
            <w:rStyle w:val="Hyperlink"/>
            <w:rFonts w:ascii="Calibri" w:hAnsi="Calibri"/>
            <w:color w:val="0000FF"/>
            <w:rtl/>
          </w:rPr>
          <w:t>)  7213-01-15</w:t>
        </w:r>
      </w:hyperlink>
      <w:r w:rsidR="00E729B8" w:rsidRPr="00E729B8">
        <w:rPr>
          <w:rFonts w:ascii="Calibri" w:hAnsi="Calibri"/>
          <w:rtl/>
        </w:rPr>
        <w:t xml:space="preserve"> </w:t>
      </w:r>
      <w:r w:rsidR="00E729B8" w:rsidRPr="00E729B8">
        <w:rPr>
          <w:rFonts w:ascii="Calibri" w:hAnsi="Calibri" w:hint="eastAsia"/>
          <w:b/>
          <w:bCs/>
          <w:rtl/>
        </w:rPr>
        <w:t>מדינת</w:t>
      </w:r>
      <w:r w:rsidR="00E729B8" w:rsidRPr="00E729B8">
        <w:rPr>
          <w:rFonts w:ascii="Calibri" w:hAnsi="Calibri"/>
          <w:b/>
          <w:bCs/>
          <w:rtl/>
        </w:rPr>
        <w:t xml:space="preserve"> </w:t>
      </w:r>
      <w:r w:rsidR="00E729B8" w:rsidRPr="00E729B8">
        <w:rPr>
          <w:rFonts w:ascii="Calibri" w:hAnsi="Calibri" w:hint="eastAsia"/>
          <w:b/>
          <w:bCs/>
          <w:rtl/>
        </w:rPr>
        <w:t>ישראל</w:t>
      </w:r>
      <w:r w:rsidR="00E729B8" w:rsidRPr="00E729B8">
        <w:rPr>
          <w:rFonts w:ascii="Calibri" w:hAnsi="Calibri"/>
          <w:b/>
          <w:bCs/>
          <w:rtl/>
        </w:rPr>
        <w:t xml:space="preserve"> </w:t>
      </w:r>
      <w:r w:rsidR="00E729B8" w:rsidRPr="00E729B8">
        <w:rPr>
          <w:rFonts w:ascii="Calibri" w:hAnsi="Calibri" w:hint="eastAsia"/>
          <w:b/>
          <w:bCs/>
          <w:rtl/>
        </w:rPr>
        <w:t>נ</w:t>
      </w:r>
      <w:r w:rsidR="00E729B8" w:rsidRPr="00E729B8">
        <w:rPr>
          <w:rFonts w:ascii="Calibri" w:hAnsi="Calibri"/>
          <w:b/>
          <w:bCs/>
          <w:rtl/>
        </w:rPr>
        <w:t xml:space="preserve">' </w:t>
      </w:r>
      <w:r w:rsidR="00E729B8" w:rsidRPr="00E729B8">
        <w:rPr>
          <w:rFonts w:ascii="Calibri" w:hAnsi="Calibri" w:hint="eastAsia"/>
          <w:b/>
          <w:bCs/>
          <w:rtl/>
        </w:rPr>
        <w:t>בזמן</w:t>
      </w:r>
      <w:r w:rsidR="00E729B8" w:rsidRPr="00E729B8">
        <w:rPr>
          <w:rFonts w:ascii="Calibri" w:hAnsi="Calibri"/>
          <w:rtl/>
        </w:rPr>
        <w:t xml:space="preserve"> (24.6.18). </w:t>
      </w:r>
      <w:r w:rsidR="00E729B8" w:rsidRPr="00E729B8">
        <w:rPr>
          <w:rFonts w:ascii="Calibri" w:hAnsi="Calibri" w:hint="eastAsia"/>
          <w:rtl/>
        </w:rPr>
        <w:t>הנאשם</w:t>
      </w:r>
      <w:r w:rsidR="00E729B8" w:rsidRPr="00E729B8">
        <w:rPr>
          <w:rFonts w:ascii="Calibri" w:hAnsi="Calibri"/>
          <w:rtl/>
        </w:rPr>
        <w:t xml:space="preserve"> </w:t>
      </w:r>
      <w:r w:rsidR="00E729B8" w:rsidRPr="00E729B8">
        <w:rPr>
          <w:rFonts w:ascii="Calibri" w:hAnsi="Calibri" w:hint="eastAsia"/>
          <w:rtl/>
        </w:rPr>
        <w:t>החזיק</w:t>
      </w:r>
      <w:r w:rsidR="00E729B8" w:rsidRPr="00E729B8">
        <w:rPr>
          <w:rFonts w:ascii="Calibri" w:hAnsi="Calibri"/>
          <w:rtl/>
        </w:rPr>
        <w:t xml:space="preserve"> 159 </w:t>
      </w:r>
      <w:r w:rsidR="00E729B8" w:rsidRPr="00E729B8">
        <w:rPr>
          <w:rFonts w:ascii="Calibri" w:hAnsi="Calibri" w:hint="eastAsia"/>
          <w:rtl/>
        </w:rPr>
        <w:t>ג</w:t>
      </w:r>
      <w:r w:rsidR="00E729B8" w:rsidRPr="00E729B8">
        <w:rPr>
          <w:rFonts w:ascii="Calibri" w:hAnsi="Calibri"/>
          <w:rtl/>
        </w:rPr>
        <w:t xml:space="preserve">' </w:t>
      </w:r>
      <w:r w:rsidR="00E729B8" w:rsidRPr="00E729B8">
        <w:rPr>
          <w:rFonts w:ascii="Calibri" w:hAnsi="Calibri" w:hint="eastAsia"/>
          <w:rtl/>
        </w:rPr>
        <w:t>סם</w:t>
      </w:r>
      <w:r w:rsidR="00E729B8" w:rsidRPr="00E729B8">
        <w:rPr>
          <w:rFonts w:ascii="Calibri" w:hAnsi="Calibri"/>
          <w:rtl/>
        </w:rPr>
        <w:t xml:space="preserve"> </w:t>
      </w:r>
      <w:r w:rsidR="00E729B8" w:rsidRPr="00E729B8">
        <w:rPr>
          <w:rFonts w:ascii="Calibri" w:hAnsi="Calibri" w:hint="eastAsia"/>
          <w:rtl/>
        </w:rPr>
        <w:t>מסוכן</w:t>
      </w:r>
      <w:r w:rsidR="00E729B8" w:rsidRPr="00E729B8">
        <w:rPr>
          <w:rFonts w:ascii="Calibri" w:hAnsi="Calibri"/>
          <w:rtl/>
        </w:rPr>
        <w:t xml:space="preserve"> </w:t>
      </w:r>
      <w:r w:rsidR="00E729B8" w:rsidRPr="00E729B8">
        <w:rPr>
          <w:rFonts w:ascii="Calibri" w:hAnsi="Calibri" w:hint="eastAsia"/>
          <w:rtl/>
        </w:rPr>
        <w:t>מסוג</w:t>
      </w:r>
      <w:r w:rsidR="00E729B8" w:rsidRPr="00E729B8">
        <w:rPr>
          <w:rFonts w:ascii="Calibri" w:hAnsi="Calibri"/>
          <w:rtl/>
        </w:rPr>
        <w:t xml:space="preserve"> </w:t>
      </w:r>
      <w:r w:rsidR="00E729B8" w:rsidRPr="00E729B8">
        <w:rPr>
          <w:rFonts w:ascii="Calibri" w:hAnsi="Calibri" w:hint="eastAsia"/>
          <w:rtl/>
        </w:rPr>
        <w:t>קנבוס</w:t>
      </w:r>
      <w:r w:rsidR="00E729B8" w:rsidRPr="00E729B8">
        <w:rPr>
          <w:rFonts w:ascii="Calibri" w:hAnsi="Calibri"/>
          <w:rtl/>
        </w:rPr>
        <w:t xml:space="preserve"> </w:t>
      </w:r>
      <w:r w:rsidR="00E729B8" w:rsidRPr="00E729B8">
        <w:rPr>
          <w:rFonts w:ascii="Calibri" w:hAnsi="Calibri" w:hint="eastAsia"/>
          <w:rtl/>
        </w:rPr>
        <w:t>לצריכה</w:t>
      </w:r>
      <w:r w:rsidR="00E729B8" w:rsidRPr="00E729B8">
        <w:rPr>
          <w:rFonts w:ascii="Calibri" w:hAnsi="Calibri"/>
          <w:rtl/>
        </w:rPr>
        <w:t xml:space="preserve"> </w:t>
      </w:r>
      <w:r w:rsidR="00E729B8" w:rsidRPr="00E729B8">
        <w:rPr>
          <w:rFonts w:ascii="Calibri" w:hAnsi="Calibri" w:hint="eastAsia"/>
          <w:rtl/>
        </w:rPr>
        <w:t>עצמית</w:t>
      </w:r>
      <w:r w:rsidR="00E729B8" w:rsidRPr="00E729B8">
        <w:rPr>
          <w:rFonts w:ascii="Calibri" w:hAnsi="Calibri"/>
          <w:rtl/>
        </w:rPr>
        <w:t xml:space="preserve">. </w:t>
      </w:r>
      <w:r w:rsidR="00E729B8" w:rsidRPr="00E729B8">
        <w:rPr>
          <w:rFonts w:ascii="Calibri" w:hAnsi="Calibri" w:hint="eastAsia"/>
          <w:rtl/>
        </w:rPr>
        <w:t>נדון</w:t>
      </w:r>
      <w:r w:rsidR="00E729B8" w:rsidRPr="00E729B8">
        <w:rPr>
          <w:rFonts w:ascii="Calibri" w:hAnsi="Calibri"/>
          <w:rtl/>
        </w:rPr>
        <w:t xml:space="preserve"> </w:t>
      </w:r>
      <w:r w:rsidR="00E729B8" w:rsidRPr="00E729B8">
        <w:rPr>
          <w:rFonts w:ascii="Calibri" w:hAnsi="Calibri" w:hint="eastAsia"/>
          <w:rtl/>
        </w:rPr>
        <w:t>לצו</w:t>
      </w:r>
      <w:r w:rsidR="00E729B8" w:rsidRPr="00E729B8">
        <w:rPr>
          <w:rFonts w:ascii="Calibri" w:hAnsi="Calibri"/>
          <w:rtl/>
        </w:rPr>
        <w:t xml:space="preserve"> </w:t>
      </w:r>
      <w:r w:rsidR="00E729B8" w:rsidRPr="00E729B8">
        <w:rPr>
          <w:rFonts w:ascii="Calibri" w:hAnsi="Calibri" w:hint="eastAsia"/>
          <w:rtl/>
        </w:rPr>
        <w:t>של</w:t>
      </w:r>
      <w:r w:rsidR="00E729B8" w:rsidRPr="00E729B8">
        <w:rPr>
          <w:rFonts w:ascii="Calibri" w:hAnsi="Calibri"/>
          <w:rtl/>
        </w:rPr>
        <w:t>"</w:t>
      </w:r>
      <w:r w:rsidR="00E729B8" w:rsidRPr="00E729B8">
        <w:rPr>
          <w:rFonts w:ascii="Calibri" w:hAnsi="Calibri" w:hint="eastAsia"/>
          <w:rtl/>
        </w:rPr>
        <w:t>צ</w:t>
      </w:r>
      <w:r w:rsidR="00E729B8" w:rsidRPr="00E729B8">
        <w:rPr>
          <w:rFonts w:ascii="Calibri" w:hAnsi="Calibri"/>
          <w:rtl/>
        </w:rPr>
        <w:t xml:space="preserve">, </w:t>
      </w:r>
      <w:r w:rsidR="00E729B8" w:rsidRPr="00E729B8">
        <w:rPr>
          <w:rFonts w:ascii="Calibri" w:hAnsi="Calibri" w:hint="eastAsia"/>
          <w:rtl/>
        </w:rPr>
        <w:t>פסילה</w:t>
      </w:r>
      <w:r w:rsidR="00E729B8" w:rsidRPr="00E729B8">
        <w:rPr>
          <w:rFonts w:ascii="Calibri" w:hAnsi="Calibri"/>
          <w:rtl/>
        </w:rPr>
        <w:t xml:space="preserve"> </w:t>
      </w:r>
      <w:r w:rsidR="00E729B8" w:rsidRPr="00E729B8">
        <w:rPr>
          <w:rFonts w:ascii="Calibri" w:hAnsi="Calibri" w:hint="eastAsia"/>
          <w:rtl/>
        </w:rPr>
        <w:t>בפועל</w:t>
      </w:r>
      <w:r w:rsidR="00E729B8" w:rsidRPr="00E729B8">
        <w:rPr>
          <w:rFonts w:ascii="Calibri" w:hAnsi="Calibri"/>
          <w:rtl/>
        </w:rPr>
        <w:t xml:space="preserve"> </w:t>
      </w:r>
      <w:r w:rsidR="00E729B8" w:rsidRPr="00E729B8">
        <w:rPr>
          <w:rFonts w:ascii="Calibri" w:hAnsi="Calibri" w:hint="eastAsia"/>
          <w:rtl/>
        </w:rPr>
        <w:t>ועל</w:t>
      </w:r>
      <w:r w:rsidR="00E729B8" w:rsidRPr="00E729B8">
        <w:rPr>
          <w:rFonts w:ascii="Calibri" w:hAnsi="Calibri"/>
          <w:rtl/>
        </w:rPr>
        <w:t xml:space="preserve"> </w:t>
      </w:r>
      <w:r w:rsidR="00E729B8" w:rsidRPr="00E729B8">
        <w:rPr>
          <w:rFonts w:ascii="Calibri" w:hAnsi="Calibri" w:hint="eastAsia"/>
          <w:rtl/>
        </w:rPr>
        <w:t>תנאי</w:t>
      </w:r>
      <w:r w:rsidR="00E729B8" w:rsidRPr="00E729B8">
        <w:rPr>
          <w:rFonts w:ascii="Calibri" w:hAnsi="Calibri"/>
          <w:rtl/>
        </w:rPr>
        <w:t xml:space="preserve"> </w:t>
      </w:r>
      <w:r w:rsidR="00E729B8" w:rsidRPr="00E729B8">
        <w:rPr>
          <w:rFonts w:ascii="Calibri" w:hAnsi="Calibri" w:hint="eastAsia"/>
          <w:rtl/>
        </w:rPr>
        <w:t>והתחייבות</w:t>
      </w:r>
      <w:r w:rsidR="00E729B8" w:rsidRPr="00E729B8">
        <w:rPr>
          <w:rFonts w:ascii="Calibri" w:hAnsi="Calibri"/>
          <w:rtl/>
        </w:rPr>
        <w:t xml:space="preserve"> </w:t>
      </w:r>
      <w:r w:rsidR="00E729B8" w:rsidRPr="00E729B8">
        <w:rPr>
          <w:rFonts w:ascii="Calibri" w:hAnsi="Calibri" w:hint="eastAsia"/>
          <w:rtl/>
        </w:rPr>
        <w:t>ללא</w:t>
      </w:r>
      <w:r w:rsidR="00E729B8" w:rsidRPr="00E729B8">
        <w:rPr>
          <w:rFonts w:ascii="Calibri" w:hAnsi="Calibri"/>
          <w:rtl/>
        </w:rPr>
        <w:t xml:space="preserve"> </w:t>
      </w:r>
      <w:r w:rsidR="00E729B8" w:rsidRPr="00E729B8">
        <w:rPr>
          <w:rFonts w:ascii="Calibri" w:hAnsi="Calibri" w:hint="eastAsia"/>
          <w:rtl/>
        </w:rPr>
        <w:t>הרשעה</w:t>
      </w:r>
      <w:r w:rsidR="00E729B8" w:rsidRPr="00E729B8">
        <w:rPr>
          <w:rFonts w:ascii="Calibri" w:hAnsi="Calibri"/>
          <w:rtl/>
        </w:rPr>
        <w:t>.</w:t>
      </w:r>
    </w:p>
    <w:p w14:paraId="628F31DB" w14:textId="77777777" w:rsidR="00E729B8" w:rsidRPr="00E729B8" w:rsidRDefault="00005E23" w:rsidP="00E729B8">
      <w:pPr>
        <w:numPr>
          <w:ilvl w:val="0"/>
          <w:numId w:val="6"/>
        </w:numPr>
        <w:spacing w:after="200"/>
        <w:ind w:left="714" w:hanging="357"/>
        <w:contextualSpacing/>
        <w:jc w:val="both"/>
        <w:rPr>
          <w:rFonts w:ascii="Calibri" w:hAnsi="Calibri"/>
        </w:rPr>
      </w:pPr>
      <w:hyperlink r:id="rId20" w:history="1">
        <w:r w:rsidRPr="00005E23">
          <w:rPr>
            <w:rStyle w:val="Hyperlink"/>
            <w:rFonts w:ascii="Calibri" w:hAnsi="Calibri" w:hint="eastAsia"/>
            <w:color w:val="0000FF"/>
            <w:rtl/>
          </w:rPr>
          <w:t>ת</w:t>
        </w:r>
        <w:r w:rsidRPr="00005E23">
          <w:rPr>
            <w:rStyle w:val="Hyperlink"/>
            <w:rFonts w:ascii="Calibri" w:hAnsi="Calibri"/>
            <w:color w:val="0000FF"/>
            <w:rtl/>
          </w:rPr>
          <w:t>"</w:t>
        </w:r>
        <w:r w:rsidRPr="00005E23">
          <w:rPr>
            <w:rStyle w:val="Hyperlink"/>
            <w:rFonts w:ascii="Calibri" w:hAnsi="Calibri" w:hint="eastAsia"/>
            <w:color w:val="0000FF"/>
            <w:rtl/>
          </w:rPr>
          <w:t>פ</w:t>
        </w:r>
        <w:r w:rsidRPr="00005E23">
          <w:rPr>
            <w:rStyle w:val="Hyperlink"/>
            <w:rFonts w:ascii="Calibri" w:hAnsi="Calibri"/>
            <w:color w:val="0000FF"/>
            <w:rtl/>
          </w:rPr>
          <w:t xml:space="preserve"> (</w:t>
        </w:r>
        <w:r w:rsidRPr="00005E23">
          <w:rPr>
            <w:rStyle w:val="Hyperlink"/>
            <w:rFonts w:ascii="Calibri" w:hAnsi="Calibri" w:hint="eastAsia"/>
            <w:color w:val="0000FF"/>
            <w:rtl/>
          </w:rPr>
          <w:t>ת</w:t>
        </w:r>
        <w:r w:rsidRPr="00005E23">
          <w:rPr>
            <w:rStyle w:val="Hyperlink"/>
            <w:rFonts w:ascii="Calibri" w:hAnsi="Calibri"/>
            <w:color w:val="0000FF"/>
            <w:rtl/>
          </w:rPr>
          <w:t>"</w:t>
        </w:r>
        <w:r w:rsidRPr="00005E23">
          <w:rPr>
            <w:rStyle w:val="Hyperlink"/>
            <w:rFonts w:ascii="Calibri" w:hAnsi="Calibri" w:hint="eastAsia"/>
            <w:color w:val="0000FF"/>
            <w:rtl/>
          </w:rPr>
          <w:t>א</w:t>
        </w:r>
        <w:r w:rsidRPr="00005E23">
          <w:rPr>
            <w:rStyle w:val="Hyperlink"/>
            <w:rFonts w:ascii="Calibri" w:hAnsi="Calibri"/>
            <w:color w:val="0000FF"/>
            <w:rtl/>
          </w:rPr>
          <w:t>) 24100-09-13</w:t>
        </w:r>
      </w:hyperlink>
      <w:r w:rsidR="00E729B8" w:rsidRPr="00E729B8">
        <w:rPr>
          <w:rFonts w:ascii="Calibri" w:hAnsi="Calibri"/>
          <w:rtl/>
        </w:rPr>
        <w:t xml:space="preserve"> </w:t>
      </w:r>
      <w:r w:rsidR="00E729B8" w:rsidRPr="00E729B8">
        <w:rPr>
          <w:rFonts w:ascii="Calibri" w:hAnsi="Calibri" w:hint="eastAsia"/>
          <w:b/>
          <w:bCs/>
          <w:rtl/>
        </w:rPr>
        <w:t>מדינת</w:t>
      </w:r>
      <w:r w:rsidR="00E729B8" w:rsidRPr="00E729B8">
        <w:rPr>
          <w:rFonts w:ascii="Calibri" w:hAnsi="Calibri"/>
          <w:b/>
          <w:bCs/>
          <w:rtl/>
        </w:rPr>
        <w:t xml:space="preserve"> </w:t>
      </w:r>
      <w:r w:rsidR="00E729B8" w:rsidRPr="00E729B8">
        <w:rPr>
          <w:rFonts w:ascii="Calibri" w:hAnsi="Calibri" w:hint="eastAsia"/>
          <w:b/>
          <w:bCs/>
          <w:rtl/>
        </w:rPr>
        <w:t>ישראל</w:t>
      </w:r>
      <w:r w:rsidR="00E729B8" w:rsidRPr="00E729B8">
        <w:rPr>
          <w:rFonts w:ascii="Calibri" w:hAnsi="Calibri"/>
          <w:b/>
          <w:bCs/>
          <w:rtl/>
        </w:rPr>
        <w:t xml:space="preserve"> </w:t>
      </w:r>
      <w:r w:rsidR="00E729B8" w:rsidRPr="00E729B8">
        <w:rPr>
          <w:rFonts w:ascii="Calibri" w:hAnsi="Calibri" w:hint="eastAsia"/>
          <w:b/>
          <w:bCs/>
          <w:rtl/>
        </w:rPr>
        <w:t>נ</w:t>
      </w:r>
      <w:r w:rsidR="00E729B8" w:rsidRPr="00E729B8">
        <w:rPr>
          <w:rFonts w:ascii="Calibri" w:hAnsi="Calibri"/>
          <w:b/>
          <w:bCs/>
          <w:rtl/>
        </w:rPr>
        <w:t xml:space="preserve">' </w:t>
      </w:r>
      <w:r w:rsidR="00E729B8" w:rsidRPr="00E729B8">
        <w:rPr>
          <w:rFonts w:ascii="Calibri" w:hAnsi="Calibri" w:hint="eastAsia"/>
          <w:b/>
          <w:bCs/>
          <w:rtl/>
        </w:rPr>
        <w:t>קונפורטי</w:t>
      </w:r>
      <w:r w:rsidR="00E729B8" w:rsidRPr="00E729B8">
        <w:rPr>
          <w:rFonts w:ascii="Calibri" w:hAnsi="Calibri"/>
          <w:rtl/>
        </w:rPr>
        <w:t xml:space="preserve"> (</w:t>
      </w:r>
      <w:r w:rsidR="00E729B8" w:rsidRPr="00E729B8">
        <w:rPr>
          <w:rFonts w:ascii="Calibri" w:hAnsi="Calibri" w:hint="eastAsia"/>
          <w:rtl/>
        </w:rPr>
        <w:t>פורסם</w:t>
      </w:r>
      <w:r w:rsidR="00E729B8" w:rsidRPr="00E729B8">
        <w:rPr>
          <w:rFonts w:ascii="Calibri" w:hAnsi="Calibri"/>
          <w:rtl/>
        </w:rPr>
        <w:t xml:space="preserve"> </w:t>
      </w:r>
      <w:r w:rsidR="00E729B8" w:rsidRPr="00E729B8">
        <w:rPr>
          <w:rFonts w:ascii="Calibri" w:hAnsi="Calibri" w:hint="eastAsia"/>
          <w:rtl/>
        </w:rPr>
        <w:t>בנבו</w:t>
      </w:r>
      <w:r w:rsidR="00E729B8" w:rsidRPr="00E729B8">
        <w:rPr>
          <w:rFonts w:ascii="Calibri" w:hAnsi="Calibri"/>
          <w:rtl/>
        </w:rPr>
        <w:t xml:space="preserve">, 2.4.14), </w:t>
      </w:r>
      <w:r w:rsidR="00E729B8" w:rsidRPr="00E729B8">
        <w:rPr>
          <w:rFonts w:ascii="Calibri" w:hAnsi="Calibri" w:hint="eastAsia"/>
          <w:rtl/>
        </w:rPr>
        <w:t>הנאשם</w:t>
      </w:r>
      <w:r w:rsidR="00E729B8" w:rsidRPr="00E729B8">
        <w:rPr>
          <w:rFonts w:ascii="Calibri" w:hAnsi="Calibri"/>
          <w:rtl/>
        </w:rPr>
        <w:t xml:space="preserve"> </w:t>
      </w:r>
      <w:r w:rsidR="00E729B8" w:rsidRPr="00E729B8">
        <w:rPr>
          <w:rFonts w:ascii="Calibri" w:hAnsi="Calibri" w:hint="eastAsia"/>
          <w:rtl/>
        </w:rPr>
        <w:t>הורשע</w:t>
      </w:r>
      <w:r w:rsidR="00E729B8" w:rsidRPr="00E729B8">
        <w:rPr>
          <w:rFonts w:ascii="Calibri" w:hAnsi="Calibri"/>
          <w:rtl/>
        </w:rPr>
        <w:t xml:space="preserve"> </w:t>
      </w:r>
      <w:r w:rsidR="00E729B8" w:rsidRPr="00E729B8">
        <w:rPr>
          <w:rFonts w:ascii="Calibri" w:hAnsi="Calibri" w:hint="eastAsia"/>
          <w:rtl/>
        </w:rPr>
        <w:t>בעבירה</w:t>
      </w:r>
      <w:r w:rsidR="00E729B8" w:rsidRPr="00E729B8">
        <w:rPr>
          <w:rFonts w:ascii="Calibri" w:hAnsi="Calibri"/>
          <w:rtl/>
        </w:rPr>
        <w:t xml:space="preserve"> </w:t>
      </w:r>
      <w:r w:rsidR="00E729B8" w:rsidRPr="00E729B8">
        <w:rPr>
          <w:rFonts w:ascii="Calibri" w:hAnsi="Calibri" w:hint="eastAsia"/>
          <w:rtl/>
        </w:rPr>
        <w:t>של</w:t>
      </w:r>
      <w:r w:rsidR="00E729B8" w:rsidRPr="00E729B8">
        <w:rPr>
          <w:rFonts w:ascii="Calibri" w:hAnsi="Calibri"/>
          <w:rtl/>
        </w:rPr>
        <w:t xml:space="preserve"> </w:t>
      </w:r>
      <w:r w:rsidR="00E729B8" w:rsidRPr="00E729B8">
        <w:rPr>
          <w:rFonts w:ascii="Calibri" w:hAnsi="Calibri" w:hint="eastAsia"/>
          <w:rtl/>
        </w:rPr>
        <w:t>החזקת</w:t>
      </w:r>
      <w:r w:rsidR="00E729B8" w:rsidRPr="00E729B8">
        <w:rPr>
          <w:rFonts w:ascii="Calibri" w:hAnsi="Calibri"/>
          <w:rtl/>
        </w:rPr>
        <w:t xml:space="preserve"> </w:t>
      </w:r>
      <w:r w:rsidR="00E729B8" w:rsidRPr="00E729B8">
        <w:rPr>
          <w:rFonts w:ascii="Calibri" w:hAnsi="Calibri" w:hint="eastAsia"/>
          <w:rtl/>
        </w:rPr>
        <w:t>סם</w:t>
      </w:r>
      <w:r w:rsidR="00E729B8" w:rsidRPr="00E729B8">
        <w:rPr>
          <w:rFonts w:ascii="Calibri" w:hAnsi="Calibri"/>
          <w:rtl/>
        </w:rPr>
        <w:t xml:space="preserve"> </w:t>
      </w:r>
      <w:r w:rsidR="00E729B8" w:rsidRPr="00E729B8">
        <w:rPr>
          <w:rFonts w:ascii="Calibri" w:hAnsi="Calibri" w:hint="eastAsia"/>
          <w:rtl/>
        </w:rPr>
        <w:t>מסוכן</w:t>
      </w:r>
      <w:r w:rsidR="00E729B8" w:rsidRPr="00E729B8">
        <w:rPr>
          <w:rFonts w:ascii="Calibri" w:hAnsi="Calibri"/>
          <w:rtl/>
        </w:rPr>
        <w:t xml:space="preserve"> </w:t>
      </w:r>
      <w:r w:rsidR="00E729B8" w:rsidRPr="00E729B8">
        <w:rPr>
          <w:rFonts w:ascii="Calibri" w:hAnsi="Calibri" w:hint="eastAsia"/>
          <w:rtl/>
        </w:rPr>
        <w:t>מסוג</w:t>
      </w:r>
      <w:r w:rsidR="00E729B8" w:rsidRPr="00E729B8">
        <w:rPr>
          <w:rFonts w:ascii="Calibri" w:hAnsi="Calibri"/>
          <w:rtl/>
        </w:rPr>
        <w:t xml:space="preserve"> </w:t>
      </w:r>
      <w:r w:rsidR="00E729B8" w:rsidRPr="00E729B8">
        <w:rPr>
          <w:rFonts w:ascii="Calibri" w:hAnsi="Calibri" w:hint="eastAsia"/>
          <w:rtl/>
        </w:rPr>
        <w:t>חשיש</w:t>
      </w:r>
      <w:r w:rsidR="00E729B8" w:rsidRPr="00E729B8">
        <w:rPr>
          <w:rFonts w:ascii="Calibri" w:hAnsi="Calibri"/>
          <w:rtl/>
        </w:rPr>
        <w:t xml:space="preserve"> </w:t>
      </w:r>
      <w:r w:rsidR="00E729B8" w:rsidRPr="00E729B8">
        <w:rPr>
          <w:rFonts w:ascii="Calibri" w:hAnsi="Calibri" w:hint="eastAsia"/>
          <w:rtl/>
        </w:rPr>
        <w:t>במשקל</w:t>
      </w:r>
      <w:r w:rsidR="00E729B8" w:rsidRPr="00E729B8">
        <w:rPr>
          <w:rFonts w:ascii="Calibri" w:hAnsi="Calibri"/>
          <w:rtl/>
        </w:rPr>
        <w:t xml:space="preserve"> </w:t>
      </w:r>
      <w:r w:rsidR="00E729B8" w:rsidRPr="00E729B8">
        <w:rPr>
          <w:rFonts w:ascii="Calibri" w:hAnsi="Calibri" w:hint="eastAsia"/>
          <w:rtl/>
        </w:rPr>
        <w:t>של</w:t>
      </w:r>
      <w:r w:rsidR="00E729B8" w:rsidRPr="00E729B8">
        <w:rPr>
          <w:rFonts w:ascii="Calibri" w:hAnsi="Calibri"/>
          <w:rtl/>
        </w:rPr>
        <w:t xml:space="preserve"> 54.14 </w:t>
      </w:r>
      <w:r w:rsidR="00E729B8" w:rsidRPr="00E729B8">
        <w:rPr>
          <w:rFonts w:ascii="Calibri" w:hAnsi="Calibri" w:hint="eastAsia"/>
          <w:rtl/>
        </w:rPr>
        <w:t>גר</w:t>
      </w:r>
      <w:r w:rsidR="00E729B8" w:rsidRPr="00E729B8">
        <w:rPr>
          <w:rFonts w:ascii="Calibri" w:hAnsi="Calibri"/>
          <w:rtl/>
        </w:rPr>
        <w:t xml:space="preserve">' </w:t>
      </w:r>
      <w:r w:rsidR="00E729B8" w:rsidRPr="00E729B8">
        <w:rPr>
          <w:rFonts w:ascii="Calibri" w:hAnsi="Calibri" w:hint="eastAsia"/>
          <w:rtl/>
        </w:rPr>
        <w:t>לצריכתו</w:t>
      </w:r>
      <w:r w:rsidR="00E729B8" w:rsidRPr="00E729B8">
        <w:rPr>
          <w:rFonts w:ascii="Calibri" w:hAnsi="Calibri"/>
          <w:rtl/>
        </w:rPr>
        <w:t xml:space="preserve"> </w:t>
      </w:r>
      <w:r w:rsidR="00E729B8" w:rsidRPr="00E729B8">
        <w:rPr>
          <w:rFonts w:ascii="Calibri" w:hAnsi="Calibri" w:hint="eastAsia"/>
          <w:rtl/>
        </w:rPr>
        <w:t>העצמית</w:t>
      </w:r>
      <w:r w:rsidR="00E729B8" w:rsidRPr="00E729B8">
        <w:rPr>
          <w:rFonts w:ascii="Calibri" w:hAnsi="Calibri"/>
          <w:rtl/>
        </w:rPr>
        <w:t xml:space="preserve">. </w:t>
      </w:r>
      <w:r w:rsidR="00E729B8" w:rsidRPr="00E729B8">
        <w:rPr>
          <w:rFonts w:ascii="Calibri" w:hAnsi="Calibri" w:hint="eastAsia"/>
          <w:rtl/>
        </w:rPr>
        <w:t>נדון</w:t>
      </w:r>
      <w:r w:rsidR="00E729B8" w:rsidRPr="00E729B8">
        <w:rPr>
          <w:rFonts w:ascii="Calibri" w:hAnsi="Calibri"/>
          <w:rtl/>
        </w:rPr>
        <w:t xml:space="preserve"> </w:t>
      </w:r>
      <w:r w:rsidR="00E729B8" w:rsidRPr="00E729B8">
        <w:rPr>
          <w:rFonts w:ascii="Calibri" w:hAnsi="Calibri" w:hint="eastAsia"/>
          <w:rtl/>
        </w:rPr>
        <w:t>למאסר</w:t>
      </w:r>
      <w:r w:rsidR="00E729B8" w:rsidRPr="00E729B8">
        <w:rPr>
          <w:rFonts w:ascii="Calibri" w:hAnsi="Calibri"/>
          <w:rtl/>
        </w:rPr>
        <w:t xml:space="preserve"> </w:t>
      </w:r>
      <w:r w:rsidR="00E729B8" w:rsidRPr="00E729B8">
        <w:rPr>
          <w:rFonts w:ascii="Calibri" w:hAnsi="Calibri" w:hint="eastAsia"/>
          <w:rtl/>
        </w:rPr>
        <w:t>על</w:t>
      </w:r>
      <w:r w:rsidR="00E729B8" w:rsidRPr="00E729B8">
        <w:rPr>
          <w:rFonts w:ascii="Calibri" w:hAnsi="Calibri"/>
          <w:rtl/>
        </w:rPr>
        <w:t xml:space="preserve"> </w:t>
      </w:r>
      <w:r w:rsidR="00E729B8" w:rsidRPr="00E729B8">
        <w:rPr>
          <w:rFonts w:ascii="Calibri" w:hAnsi="Calibri" w:hint="eastAsia"/>
          <w:rtl/>
        </w:rPr>
        <w:t>תנאי</w:t>
      </w:r>
      <w:r w:rsidR="00E729B8" w:rsidRPr="00E729B8">
        <w:rPr>
          <w:rFonts w:ascii="Calibri" w:hAnsi="Calibri"/>
          <w:rtl/>
        </w:rPr>
        <w:t xml:space="preserve">, </w:t>
      </w:r>
      <w:r w:rsidR="00E729B8" w:rsidRPr="00E729B8">
        <w:rPr>
          <w:rFonts w:ascii="Calibri" w:hAnsi="Calibri" w:hint="eastAsia"/>
          <w:rtl/>
        </w:rPr>
        <w:t>פסילה</w:t>
      </w:r>
      <w:r w:rsidR="00E729B8" w:rsidRPr="00E729B8">
        <w:rPr>
          <w:rFonts w:ascii="Calibri" w:hAnsi="Calibri"/>
          <w:rtl/>
        </w:rPr>
        <w:t xml:space="preserve"> </w:t>
      </w:r>
      <w:r w:rsidR="00E729B8" w:rsidRPr="00E729B8">
        <w:rPr>
          <w:rFonts w:ascii="Calibri" w:hAnsi="Calibri" w:hint="eastAsia"/>
          <w:rtl/>
        </w:rPr>
        <w:t>על</w:t>
      </w:r>
      <w:r w:rsidR="00E729B8" w:rsidRPr="00E729B8">
        <w:rPr>
          <w:rFonts w:ascii="Calibri" w:hAnsi="Calibri"/>
          <w:rtl/>
        </w:rPr>
        <w:t xml:space="preserve"> </w:t>
      </w:r>
      <w:r w:rsidR="00E729B8" w:rsidRPr="00E729B8">
        <w:rPr>
          <w:rFonts w:ascii="Calibri" w:hAnsi="Calibri" w:hint="eastAsia"/>
          <w:rtl/>
        </w:rPr>
        <w:t>תנאי</w:t>
      </w:r>
      <w:r w:rsidR="00E729B8" w:rsidRPr="00E729B8">
        <w:rPr>
          <w:rFonts w:ascii="Calibri" w:hAnsi="Calibri"/>
          <w:rtl/>
        </w:rPr>
        <w:t xml:space="preserve"> </w:t>
      </w:r>
      <w:r w:rsidR="00E729B8" w:rsidRPr="00E729B8">
        <w:rPr>
          <w:rFonts w:ascii="Calibri" w:hAnsi="Calibri" w:hint="eastAsia"/>
          <w:rtl/>
        </w:rPr>
        <w:t>וקנס</w:t>
      </w:r>
      <w:r w:rsidR="00E729B8" w:rsidRPr="00E729B8">
        <w:rPr>
          <w:rFonts w:ascii="Calibri" w:hAnsi="Calibri"/>
          <w:rtl/>
        </w:rPr>
        <w:t xml:space="preserve">. </w:t>
      </w:r>
    </w:p>
    <w:p w14:paraId="2A787F11" w14:textId="77777777" w:rsidR="00E729B8" w:rsidRPr="00E729B8" w:rsidRDefault="00005E23" w:rsidP="00E729B8">
      <w:pPr>
        <w:numPr>
          <w:ilvl w:val="0"/>
          <w:numId w:val="5"/>
        </w:numPr>
        <w:shd w:val="clear" w:color="auto" w:fill="FFFFFF"/>
        <w:spacing w:after="160"/>
        <w:ind w:left="714" w:right="-426" w:hanging="357"/>
        <w:contextualSpacing/>
        <w:jc w:val="both"/>
        <w:rPr>
          <w:rFonts w:ascii="Calibri" w:hAnsi="Calibri"/>
        </w:rPr>
      </w:pPr>
      <w:hyperlink r:id="rId21" w:history="1">
        <w:r w:rsidRPr="00005E23">
          <w:rPr>
            <w:rStyle w:val="Hyperlink"/>
            <w:rFonts w:ascii="Calibri" w:hAnsi="Calibri" w:hint="eastAsia"/>
            <w:color w:val="0000FF"/>
            <w:rtl/>
          </w:rPr>
          <w:t>ת</w:t>
        </w:r>
        <w:r w:rsidRPr="00005E23">
          <w:rPr>
            <w:rStyle w:val="Hyperlink"/>
            <w:rFonts w:ascii="Calibri" w:hAnsi="Calibri"/>
            <w:color w:val="0000FF"/>
            <w:rtl/>
          </w:rPr>
          <w:t>"</w:t>
        </w:r>
        <w:r w:rsidRPr="00005E23">
          <w:rPr>
            <w:rStyle w:val="Hyperlink"/>
            <w:rFonts w:ascii="Calibri" w:hAnsi="Calibri" w:hint="eastAsia"/>
            <w:color w:val="0000FF"/>
            <w:rtl/>
          </w:rPr>
          <w:t>פ</w:t>
        </w:r>
        <w:r w:rsidRPr="00005E23">
          <w:rPr>
            <w:rStyle w:val="Hyperlink"/>
            <w:rFonts w:ascii="Calibri" w:hAnsi="Calibri"/>
            <w:color w:val="0000FF"/>
            <w:rtl/>
          </w:rPr>
          <w:t xml:space="preserve"> (</w:t>
        </w:r>
        <w:r w:rsidRPr="00005E23">
          <w:rPr>
            <w:rStyle w:val="Hyperlink"/>
            <w:rFonts w:ascii="Calibri" w:hAnsi="Calibri" w:hint="eastAsia"/>
            <w:color w:val="0000FF"/>
            <w:rtl/>
          </w:rPr>
          <w:t>ראשל</w:t>
        </w:r>
        <w:r w:rsidRPr="00005E23">
          <w:rPr>
            <w:rStyle w:val="Hyperlink"/>
            <w:rFonts w:ascii="Calibri" w:hAnsi="Calibri"/>
            <w:color w:val="0000FF"/>
            <w:rtl/>
          </w:rPr>
          <w:t>"</w:t>
        </w:r>
        <w:r w:rsidRPr="00005E23">
          <w:rPr>
            <w:rStyle w:val="Hyperlink"/>
            <w:rFonts w:ascii="Calibri" w:hAnsi="Calibri" w:hint="eastAsia"/>
            <w:color w:val="0000FF"/>
            <w:rtl/>
          </w:rPr>
          <w:t>צ</w:t>
        </w:r>
        <w:r w:rsidRPr="00005E23">
          <w:rPr>
            <w:rStyle w:val="Hyperlink"/>
            <w:rFonts w:ascii="Calibri" w:hAnsi="Calibri"/>
            <w:color w:val="0000FF"/>
            <w:rtl/>
          </w:rPr>
          <w:t>) 41846-05-13</w:t>
        </w:r>
      </w:hyperlink>
      <w:r w:rsidR="00E729B8" w:rsidRPr="00E729B8">
        <w:rPr>
          <w:rFonts w:ascii="Calibri" w:hAnsi="Calibri"/>
          <w:rtl/>
        </w:rPr>
        <w:t xml:space="preserve"> </w:t>
      </w:r>
      <w:r w:rsidR="00E729B8" w:rsidRPr="00E729B8">
        <w:rPr>
          <w:rFonts w:ascii="Calibri" w:hAnsi="Calibri" w:hint="eastAsia"/>
          <w:b/>
          <w:bCs/>
          <w:rtl/>
        </w:rPr>
        <w:t>מדינת</w:t>
      </w:r>
      <w:r w:rsidR="00E729B8" w:rsidRPr="00E729B8">
        <w:rPr>
          <w:rFonts w:ascii="Calibri" w:hAnsi="Calibri"/>
          <w:b/>
          <w:bCs/>
          <w:rtl/>
        </w:rPr>
        <w:t xml:space="preserve"> </w:t>
      </w:r>
      <w:r w:rsidR="00E729B8" w:rsidRPr="00E729B8">
        <w:rPr>
          <w:rFonts w:ascii="Calibri" w:hAnsi="Calibri" w:hint="eastAsia"/>
          <w:b/>
          <w:bCs/>
          <w:rtl/>
        </w:rPr>
        <w:t>ישראל</w:t>
      </w:r>
      <w:r w:rsidR="00E729B8" w:rsidRPr="00E729B8">
        <w:rPr>
          <w:rFonts w:ascii="Calibri" w:hAnsi="Calibri"/>
          <w:b/>
          <w:bCs/>
          <w:rtl/>
        </w:rPr>
        <w:t xml:space="preserve"> </w:t>
      </w:r>
      <w:r w:rsidR="00E729B8" w:rsidRPr="00E729B8">
        <w:rPr>
          <w:rFonts w:ascii="Calibri" w:hAnsi="Calibri" w:hint="eastAsia"/>
          <w:b/>
          <w:bCs/>
          <w:rtl/>
        </w:rPr>
        <w:t>נ</w:t>
      </w:r>
      <w:r w:rsidR="00E729B8" w:rsidRPr="00E729B8">
        <w:rPr>
          <w:rFonts w:ascii="Calibri" w:hAnsi="Calibri"/>
          <w:b/>
          <w:bCs/>
          <w:rtl/>
        </w:rPr>
        <w:t xml:space="preserve">' </w:t>
      </w:r>
      <w:r w:rsidR="00E729B8" w:rsidRPr="00E729B8">
        <w:rPr>
          <w:rFonts w:ascii="Calibri" w:hAnsi="Calibri" w:hint="eastAsia"/>
          <w:b/>
          <w:bCs/>
          <w:rtl/>
        </w:rPr>
        <w:t>רובין</w:t>
      </w:r>
      <w:r w:rsidR="00E729B8" w:rsidRPr="00E729B8">
        <w:rPr>
          <w:rFonts w:ascii="Calibri" w:hAnsi="Calibri"/>
          <w:rtl/>
        </w:rPr>
        <w:t xml:space="preserve"> (</w:t>
      </w:r>
      <w:r w:rsidR="00E729B8" w:rsidRPr="00E729B8">
        <w:rPr>
          <w:rFonts w:ascii="Calibri" w:hAnsi="Calibri" w:hint="eastAsia"/>
          <w:rtl/>
        </w:rPr>
        <w:t>פורסם</w:t>
      </w:r>
      <w:r w:rsidR="00E729B8" w:rsidRPr="00E729B8">
        <w:rPr>
          <w:rFonts w:ascii="Calibri" w:hAnsi="Calibri"/>
          <w:rtl/>
        </w:rPr>
        <w:t xml:space="preserve"> </w:t>
      </w:r>
      <w:r w:rsidR="00E729B8" w:rsidRPr="00E729B8">
        <w:rPr>
          <w:rFonts w:ascii="Calibri" w:hAnsi="Calibri" w:hint="eastAsia"/>
          <w:rtl/>
        </w:rPr>
        <w:t>בנבו</w:t>
      </w:r>
      <w:r w:rsidR="00E729B8" w:rsidRPr="00E729B8">
        <w:rPr>
          <w:rFonts w:ascii="Calibri" w:hAnsi="Calibri"/>
          <w:rtl/>
        </w:rPr>
        <w:t xml:space="preserve">, 15.9.14), </w:t>
      </w:r>
      <w:r w:rsidR="00E729B8" w:rsidRPr="00E729B8">
        <w:rPr>
          <w:rFonts w:ascii="Calibri" w:hAnsi="Calibri" w:hint="eastAsia"/>
          <w:rtl/>
        </w:rPr>
        <w:t>הנאשם</w:t>
      </w:r>
      <w:r w:rsidR="00E729B8" w:rsidRPr="00E729B8">
        <w:rPr>
          <w:rFonts w:ascii="Calibri" w:hAnsi="Calibri"/>
          <w:rtl/>
        </w:rPr>
        <w:t xml:space="preserve"> </w:t>
      </w:r>
      <w:r w:rsidR="00E729B8" w:rsidRPr="00E729B8">
        <w:rPr>
          <w:rFonts w:ascii="Calibri" w:hAnsi="Calibri" w:hint="eastAsia"/>
          <w:rtl/>
        </w:rPr>
        <w:t>הורשע</w:t>
      </w:r>
      <w:r w:rsidR="00E729B8" w:rsidRPr="00E729B8">
        <w:rPr>
          <w:rFonts w:ascii="Calibri" w:hAnsi="Calibri"/>
          <w:rtl/>
        </w:rPr>
        <w:t xml:space="preserve"> </w:t>
      </w:r>
      <w:r w:rsidR="00E729B8" w:rsidRPr="00E729B8">
        <w:rPr>
          <w:rFonts w:ascii="Calibri" w:hAnsi="Calibri" w:hint="eastAsia"/>
          <w:rtl/>
        </w:rPr>
        <w:t>בעבירה</w:t>
      </w:r>
      <w:r w:rsidR="00E729B8" w:rsidRPr="00E729B8">
        <w:rPr>
          <w:rFonts w:ascii="Calibri" w:hAnsi="Calibri"/>
          <w:rtl/>
        </w:rPr>
        <w:t xml:space="preserve"> </w:t>
      </w:r>
      <w:r w:rsidR="00E729B8" w:rsidRPr="00E729B8">
        <w:rPr>
          <w:rFonts w:ascii="Calibri" w:hAnsi="Calibri" w:hint="eastAsia"/>
          <w:rtl/>
        </w:rPr>
        <w:t>של</w:t>
      </w:r>
      <w:r w:rsidR="00E729B8" w:rsidRPr="00E729B8">
        <w:rPr>
          <w:rFonts w:ascii="Calibri" w:hAnsi="Calibri"/>
          <w:rtl/>
        </w:rPr>
        <w:t xml:space="preserve"> </w:t>
      </w:r>
      <w:r w:rsidR="00E729B8" w:rsidRPr="00E729B8">
        <w:rPr>
          <w:rFonts w:ascii="Calibri" w:hAnsi="Calibri" w:hint="eastAsia"/>
          <w:rtl/>
        </w:rPr>
        <w:t>החזקת</w:t>
      </w:r>
      <w:r w:rsidR="00E729B8" w:rsidRPr="00E729B8">
        <w:rPr>
          <w:rFonts w:ascii="Calibri" w:hAnsi="Calibri"/>
          <w:rtl/>
        </w:rPr>
        <w:t xml:space="preserve"> </w:t>
      </w:r>
      <w:r w:rsidR="00E729B8" w:rsidRPr="00E729B8">
        <w:rPr>
          <w:rFonts w:ascii="Calibri" w:hAnsi="Calibri" w:hint="eastAsia"/>
          <w:rtl/>
        </w:rPr>
        <w:t>סם</w:t>
      </w:r>
      <w:r w:rsidR="00E729B8" w:rsidRPr="00E729B8">
        <w:rPr>
          <w:rFonts w:ascii="Calibri" w:hAnsi="Calibri"/>
          <w:rtl/>
        </w:rPr>
        <w:t xml:space="preserve"> </w:t>
      </w:r>
      <w:r w:rsidR="00E729B8" w:rsidRPr="00E729B8">
        <w:rPr>
          <w:rFonts w:ascii="Calibri" w:hAnsi="Calibri" w:hint="eastAsia"/>
          <w:rtl/>
        </w:rPr>
        <w:t>מסוכן</w:t>
      </w:r>
      <w:r w:rsidR="00E729B8" w:rsidRPr="00E729B8">
        <w:rPr>
          <w:rFonts w:ascii="Calibri" w:hAnsi="Calibri"/>
          <w:rtl/>
        </w:rPr>
        <w:t xml:space="preserve"> </w:t>
      </w:r>
      <w:r w:rsidR="00E729B8" w:rsidRPr="00E729B8">
        <w:rPr>
          <w:rFonts w:ascii="Calibri" w:hAnsi="Calibri" w:hint="eastAsia"/>
          <w:rtl/>
        </w:rPr>
        <w:t>מסוג</w:t>
      </w:r>
      <w:r w:rsidR="00E729B8" w:rsidRPr="00E729B8">
        <w:rPr>
          <w:rFonts w:ascii="Calibri" w:hAnsi="Calibri"/>
          <w:rtl/>
        </w:rPr>
        <w:t xml:space="preserve"> </w:t>
      </w:r>
      <w:r w:rsidR="00E729B8" w:rsidRPr="00E729B8">
        <w:rPr>
          <w:rFonts w:ascii="Calibri" w:hAnsi="Calibri" w:hint="eastAsia"/>
          <w:rtl/>
        </w:rPr>
        <w:t>קנבוס</w:t>
      </w:r>
      <w:r w:rsidR="00E729B8" w:rsidRPr="00E729B8">
        <w:rPr>
          <w:rFonts w:ascii="Calibri" w:hAnsi="Calibri"/>
          <w:rtl/>
        </w:rPr>
        <w:t xml:space="preserve"> </w:t>
      </w:r>
      <w:r w:rsidR="00E729B8" w:rsidRPr="00E729B8">
        <w:rPr>
          <w:rFonts w:ascii="Calibri" w:hAnsi="Calibri" w:hint="eastAsia"/>
          <w:rtl/>
        </w:rPr>
        <w:t>בדף</w:t>
      </w:r>
      <w:r w:rsidR="00E729B8" w:rsidRPr="00E729B8">
        <w:rPr>
          <w:rFonts w:ascii="Calibri" w:hAnsi="Calibri"/>
          <w:rtl/>
        </w:rPr>
        <w:t xml:space="preserve"> </w:t>
      </w:r>
      <w:r w:rsidR="00E729B8" w:rsidRPr="00E729B8">
        <w:rPr>
          <w:rFonts w:ascii="Calibri" w:hAnsi="Calibri" w:hint="eastAsia"/>
          <w:rtl/>
        </w:rPr>
        <w:t>נייר</w:t>
      </w:r>
      <w:r w:rsidR="00E729B8" w:rsidRPr="00E729B8">
        <w:rPr>
          <w:rFonts w:ascii="Calibri" w:hAnsi="Calibri"/>
          <w:rtl/>
        </w:rPr>
        <w:t xml:space="preserve"> </w:t>
      </w:r>
      <w:r w:rsidR="00E729B8" w:rsidRPr="00E729B8">
        <w:rPr>
          <w:rFonts w:ascii="Calibri" w:hAnsi="Calibri" w:hint="eastAsia"/>
          <w:rtl/>
        </w:rPr>
        <w:t>במשקל</w:t>
      </w:r>
      <w:r w:rsidR="00E729B8" w:rsidRPr="00E729B8">
        <w:rPr>
          <w:rFonts w:ascii="Calibri" w:hAnsi="Calibri"/>
          <w:rtl/>
        </w:rPr>
        <w:t xml:space="preserve"> </w:t>
      </w:r>
      <w:r w:rsidR="00E729B8" w:rsidRPr="00E729B8">
        <w:rPr>
          <w:rFonts w:ascii="Calibri" w:hAnsi="Calibri" w:hint="eastAsia"/>
          <w:rtl/>
        </w:rPr>
        <w:t>של</w:t>
      </w:r>
      <w:r w:rsidR="00E729B8" w:rsidRPr="00E729B8">
        <w:rPr>
          <w:rFonts w:ascii="Calibri" w:hAnsi="Calibri"/>
          <w:rtl/>
        </w:rPr>
        <w:t xml:space="preserve"> 0.2 </w:t>
      </w:r>
      <w:r w:rsidR="00E729B8" w:rsidRPr="00E729B8">
        <w:rPr>
          <w:rFonts w:ascii="Calibri" w:hAnsi="Calibri" w:hint="eastAsia"/>
          <w:rtl/>
        </w:rPr>
        <w:t>גר</w:t>
      </w:r>
      <w:r w:rsidR="00E729B8" w:rsidRPr="00E729B8">
        <w:rPr>
          <w:rFonts w:ascii="Calibri" w:hAnsi="Calibri"/>
          <w:rtl/>
        </w:rPr>
        <w:t xml:space="preserve">', </w:t>
      </w:r>
      <w:r w:rsidR="00E729B8" w:rsidRPr="00E729B8">
        <w:rPr>
          <w:rFonts w:ascii="Calibri" w:hAnsi="Calibri" w:hint="eastAsia"/>
          <w:rtl/>
        </w:rPr>
        <w:t>קנבוס</w:t>
      </w:r>
      <w:r w:rsidR="00E729B8" w:rsidRPr="00E729B8">
        <w:rPr>
          <w:rFonts w:ascii="Calibri" w:hAnsi="Calibri"/>
          <w:rtl/>
        </w:rPr>
        <w:t xml:space="preserve"> </w:t>
      </w:r>
      <w:r w:rsidR="00E729B8" w:rsidRPr="00E729B8">
        <w:rPr>
          <w:rFonts w:ascii="Calibri" w:hAnsi="Calibri" w:hint="eastAsia"/>
          <w:rtl/>
        </w:rPr>
        <w:t>בשקית</w:t>
      </w:r>
      <w:r w:rsidR="00E729B8" w:rsidRPr="00E729B8">
        <w:rPr>
          <w:rFonts w:ascii="Calibri" w:hAnsi="Calibri"/>
          <w:rtl/>
        </w:rPr>
        <w:t xml:space="preserve"> </w:t>
      </w:r>
      <w:r w:rsidR="00E729B8" w:rsidRPr="00E729B8">
        <w:rPr>
          <w:rFonts w:ascii="Calibri" w:hAnsi="Calibri" w:hint="eastAsia"/>
          <w:rtl/>
        </w:rPr>
        <w:t>ניילון</w:t>
      </w:r>
      <w:r w:rsidR="00E729B8" w:rsidRPr="00E729B8">
        <w:rPr>
          <w:rFonts w:ascii="Calibri" w:hAnsi="Calibri"/>
          <w:rtl/>
        </w:rPr>
        <w:t xml:space="preserve"> </w:t>
      </w:r>
      <w:r w:rsidR="00E729B8" w:rsidRPr="00E729B8">
        <w:rPr>
          <w:rFonts w:ascii="Calibri" w:hAnsi="Calibri" w:hint="eastAsia"/>
          <w:rtl/>
        </w:rPr>
        <w:t>במשקל</w:t>
      </w:r>
      <w:r w:rsidR="00E729B8" w:rsidRPr="00E729B8">
        <w:rPr>
          <w:rFonts w:ascii="Calibri" w:hAnsi="Calibri"/>
          <w:rtl/>
        </w:rPr>
        <w:t xml:space="preserve"> </w:t>
      </w:r>
      <w:r w:rsidR="00E729B8" w:rsidRPr="00E729B8">
        <w:rPr>
          <w:rFonts w:ascii="Calibri" w:hAnsi="Calibri" w:hint="eastAsia"/>
          <w:rtl/>
        </w:rPr>
        <w:t>של</w:t>
      </w:r>
      <w:r w:rsidR="00E729B8" w:rsidRPr="00E729B8">
        <w:rPr>
          <w:rFonts w:ascii="Calibri" w:hAnsi="Calibri"/>
          <w:rtl/>
        </w:rPr>
        <w:t xml:space="preserve"> 5.64 </w:t>
      </w:r>
      <w:r w:rsidR="00E729B8" w:rsidRPr="00E729B8">
        <w:rPr>
          <w:rFonts w:ascii="Calibri" w:hAnsi="Calibri" w:hint="eastAsia"/>
          <w:rtl/>
        </w:rPr>
        <w:t>גר</w:t>
      </w:r>
      <w:r w:rsidR="00E729B8" w:rsidRPr="00E729B8">
        <w:rPr>
          <w:rFonts w:ascii="Calibri" w:hAnsi="Calibri"/>
          <w:rtl/>
        </w:rPr>
        <w:t xml:space="preserve">' </w:t>
      </w:r>
      <w:r w:rsidR="00E729B8" w:rsidRPr="00E729B8">
        <w:rPr>
          <w:rFonts w:ascii="Calibri" w:hAnsi="Calibri" w:hint="eastAsia"/>
          <w:rtl/>
        </w:rPr>
        <w:t>וצמח</w:t>
      </w:r>
      <w:r w:rsidR="00E729B8" w:rsidRPr="00E729B8">
        <w:rPr>
          <w:rFonts w:ascii="Calibri" w:hAnsi="Calibri"/>
          <w:rtl/>
        </w:rPr>
        <w:t xml:space="preserve"> </w:t>
      </w:r>
      <w:r w:rsidR="00E729B8" w:rsidRPr="00E729B8">
        <w:rPr>
          <w:rFonts w:ascii="Calibri" w:hAnsi="Calibri" w:hint="eastAsia"/>
          <w:rtl/>
        </w:rPr>
        <w:t>קנבוס</w:t>
      </w:r>
      <w:r w:rsidR="00E729B8" w:rsidRPr="00E729B8">
        <w:rPr>
          <w:rFonts w:ascii="Calibri" w:hAnsi="Calibri"/>
          <w:rtl/>
        </w:rPr>
        <w:t xml:space="preserve"> </w:t>
      </w:r>
      <w:r w:rsidR="00E729B8" w:rsidRPr="00E729B8">
        <w:rPr>
          <w:rFonts w:ascii="Calibri" w:hAnsi="Calibri" w:hint="eastAsia"/>
          <w:rtl/>
        </w:rPr>
        <w:t>במשקל</w:t>
      </w:r>
      <w:r w:rsidR="00E729B8" w:rsidRPr="00E729B8">
        <w:rPr>
          <w:rFonts w:ascii="Calibri" w:hAnsi="Calibri"/>
          <w:rtl/>
        </w:rPr>
        <w:t xml:space="preserve"> </w:t>
      </w:r>
      <w:r w:rsidR="00E729B8" w:rsidRPr="00E729B8">
        <w:rPr>
          <w:rFonts w:ascii="Calibri" w:hAnsi="Calibri" w:hint="eastAsia"/>
          <w:rtl/>
        </w:rPr>
        <w:t>של</w:t>
      </w:r>
      <w:r w:rsidR="00E729B8" w:rsidRPr="00E729B8">
        <w:rPr>
          <w:rFonts w:ascii="Calibri" w:hAnsi="Calibri"/>
          <w:rtl/>
        </w:rPr>
        <w:t xml:space="preserve"> 50.80 </w:t>
      </w:r>
      <w:r w:rsidR="00E729B8" w:rsidRPr="00E729B8">
        <w:rPr>
          <w:rFonts w:ascii="Calibri" w:hAnsi="Calibri" w:hint="eastAsia"/>
          <w:rtl/>
        </w:rPr>
        <w:t>גר</w:t>
      </w:r>
      <w:r w:rsidR="00E729B8" w:rsidRPr="00E729B8">
        <w:rPr>
          <w:rFonts w:ascii="Calibri" w:hAnsi="Calibri"/>
          <w:rtl/>
        </w:rPr>
        <w:t xml:space="preserve">' </w:t>
      </w:r>
      <w:r w:rsidR="00E729B8" w:rsidRPr="00E729B8">
        <w:rPr>
          <w:rFonts w:ascii="Calibri" w:hAnsi="Calibri" w:hint="eastAsia"/>
          <w:rtl/>
        </w:rPr>
        <w:t>נטו</w:t>
      </w:r>
      <w:r w:rsidR="00E729B8" w:rsidRPr="00E729B8">
        <w:rPr>
          <w:rFonts w:ascii="Calibri" w:hAnsi="Calibri"/>
          <w:rtl/>
        </w:rPr>
        <w:t xml:space="preserve"> </w:t>
      </w:r>
      <w:r w:rsidR="00E729B8" w:rsidRPr="00E729B8">
        <w:rPr>
          <w:rFonts w:ascii="Calibri" w:hAnsi="Calibri" w:hint="eastAsia"/>
          <w:rtl/>
        </w:rPr>
        <w:t>וזאת</w:t>
      </w:r>
      <w:r w:rsidR="00E729B8" w:rsidRPr="00E729B8">
        <w:rPr>
          <w:rFonts w:ascii="Calibri" w:hAnsi="Calibri"/>
          <w:rtl/>
        </w:rPr>
        <w:t xml:space="preserve"> </w:t>
      </w:r>
      <w:r w:rsidR="00E729B8" w:rsidRPr="00E729B8">
        <w:rPr>
          <w:rFonts w:ascii="Calibri" w:hAnsi="Calibri" w:hint="eastAsia"/>
          <w:rtl/>
        </w:rPr>
        <w:t>לצריכתו</w:t>
      </w:r>
      <w:r w:rsidR="00E729B8" w:rsidRPr="00E729B8">
        <w:rPr>
          <w:rFonts w:ascii="Calibri" w:hAnsi="Calibri"/>
          <w:rtl/>
        </w:rPr>
        <w:t xml:space="preserve"> </w:t>
      </w:r>
      <w:r w:rsidR="00E729B8" w:rsidRPr="00E729B8">
        <w:rPr>
          <w:rFonts w:ascii="Calibri" w:hAnsi="Calibri" w:hint="eastAsia"/>
          <w:rtl/>
        </w:rPr>
        <w:t>העצמית</w:t>
      </w:r>
      <w:r w:rsidR="00E729B8" w:rsidRPr="00E729B8">
        <w:rPr>
          <w:rFonts w:ascii="Calibri" w:hAnsi="Calibri"/>
          <w:rtl/>
        </w:rPr>
        <w:t xml:space="preserve">. </w:t>
      </w:r>
      <w:r w:rsidR="00E729B8" w:rsidRPr="00E729B8">
        <w:rPr>
          <w:rFonts w:ascii="Calibri" w:hAnsi="Calibri" w:hint="eastAsia"/>
          <w:rtl/>
        </w:rPr>
        <w:t>נדון</w:t>
      </w:r>
      <w:r w:rsidR="00E729B8" w:rsidRPr="00E729B8">
        <w:rPr>
          <w:rFonts w:ascii="Calibri" w:hAnsi="Calibri"/>
          <w:rtl/>
        </w:rPr>
        <w:t xml:space="preserve"> </w:t>
      </w:r>
      <w:r w:rsidR="00E729B8" w:rsidRPr="00E729B8">
        <w:rPr>
          <w:rFonts w:ascii="Calibri" w:hAnsi="Calibri" w:hint="eastAsia"/>
          <w:rtl/>
        </w:rPr>
        <w:t>למאסר</w:t>
      </w:r>
      <w:r w:rsidR="00E729B8" w:rsidRPr="00E729B8">
        <w:rPr>
          <w:rFonts w:ascii="Calibri" w:hAnsi="Calibri"/>
          <w:rtl/>
        </w:rPr>
        <w:t xml:space="preserve"> </w:t>
      </w:r>
      <w:r w:rsidR="00E729B8" w:rsidRPr="00E729B8">
        <w:rPr>
          <w:rFonts w:ascii="Calibri" w:hAnsi="Calibri" w:hint="eastAsia"/>
          <w:rtl/>
        </w:rPr>
        <w:t>על</w:t>
      </w:r>
      <w:r w:rsidR="00E729B8" w:rsidRPr="00E729B8">
        <w:rPr>
          <w:rFonts w:ascii="Calibri" w:hAnsi="Calibri"/>
          <w:rtl/>
        </w:rPr>
        <w:t xml:space="preserve"> </w:t>
      </w:r>
      <w:r w:rsidR="00E729B8" w:rsidRPr="00E729B8">
        <w:rPr>
          <w:rFonts w:ascii="Calibri" w:hAnsi="Calibri" w:hint="eastAsia"/>
          <w:rtl/>
        </w:rPr>
        <w:t>תנאי</w:t>
      </w:r>
      <w:r w:rsidR="00E729B8" w:rsidRPr="00E729B8">
        <w:rPr>
          <w:rFonts w:ascii="Calibri" w:hAnsi="Calibri"/>
          <w:rtl/>
        </w:rPr>
        <w:t xml:space="preserve">, </w:t>
      </w:r>
      <w:r w:rsidR="00E729B8" w:rsidRPr="00E729B8">
        <w:rPr>
          <w:rFonts w:ascii="Calibri" w:hAnsi="Calibri" w:hint="eastAsia"/>
          <w:rtl/>
        </w:rPr>
        <w:t>פסילה</w:t>
      </w:r>
      <w:r w:rsidR="00E729B8" w:rsidRPr="00E729B8">
        <w:rPr>
          <w:rFonts w:ascii="Calibri" w:hAnsi="Calibri"/>
          <w:rtl/>
        </w:rPr>
        <w:t xml:space="preserve"> </w:t>
      </w:r>
      <w:r w:rsidR="00E729B8" w:rsidRPr="00E729B8">
        <w:rPr>
          <w:rFonts w:ascii="Calibri" w:hAnsi="Calibri" w:hint="eastAsia"/>
          <w:rtl/>
        </w:rPr>
        <w:t>על</w:t>
      </w:r>
      <w:r w:rsidR="00E729B8" w:rsidRPr="00E729B8">
        <w:rPr>
          <w:rFonts w:ascii="Calibri" w:hAnsi="Calibri"/>
          <w:rtl/>
        </w:rPr>
        <w:t xml:space="preserve"> </w:t>
      </w:r>
      <w:r w:rsidR="00E729B8" w:rsidRPr="00E729B8">
        <w:rPr>
          <w:rFonts w:ascii="Calibri" w:hAnsi="Calibri" w:hint="eastAsia"/>
          <w:rtl/>
        </w:rPr>
        <w:t>תנאי</w:t>
      </w:r>
      <w:r w:rsidR="00E729B8" w:rsidRPr="00E729B8">
        <w:rPr>
          <w:rFonts w:ascii="Calibri" w:hAnsi="Calibri"/>
          <w:rtl/>
        </w:rPr>
        <w:t xml:space="preserve"> </w:t>
      </w:r>
      <w:r w:rsidR="00E729B8" w:rsidRPr="00E729B8">
        <w:rPr>
          <w:rFonts w:ascii="Calibri" w:hAnsi="Calibri" w:hint="eastAsia"/>
          <w:rtl/>
        </w:rPr>
        <w:t>וקנס</w:t>
      </w:r>
      <w:r w:rsidR="00E729B8" w:rsidRPr="00E729B8">
        <w:rPr>
          <w:rFonts w:ascii="Calibri" w:hAnsi="Calibri"/>
          <w:rtl/>
        </w:rPr>
        <w:t xml:space="preserve">. </w:t>
      </w:r>
    </w:p>
    <w:p w14:paraId="6BAF8737" w14:textId="77777777" w:rsidR="00E729B8" w:rsidRPr="00E729B8" w:rsidRDefault="00E729B8" w:rsidP="00E729B8">
      <w:pPr>
        <w:shd w:val="clear" w:color="auto" w:fill="FFFFFF"/>
        <w:spacing w:after="160"/>
        <w:ind w:left="714" w:right="-426"/>
        <w:contextualSpacing/>
        <w:jc w:val="both"/>
        <w:rPr>
          <w:rFonts w:ascii="Calibri" w:hAnsi="Calibri"/>
        </w:rPr>
      </w:pPr>
    </w:p>
    <w:p w14:paraId="47E3333B" w14:textId="77777777" w:rsidR="00E729B8" w:rsidRPr="00E729B8" w:rsidRDefault="00E729B8" w:rsidP="00E729B8">
      <w:pPr>
        <w:numPr>
          <w:ilvl w:val="0"/>
          <w:numId w:val="3"/>
        </w:numPr>
        <w:spacing w:after="160" w:line="360" w:lineRule="auto"/>
        <w:ind w:left="360"/>
        <w:contextualSpacing/>
        <w:jc w:val="both"/>
        <w:rPr>
          <w:rFonts w:ascii="Calibri" w:hAnsi="Calibri"/>
        </w:rPr>
      </w:pPr>
      <w:r w:rsidRPr="00E729B8">
        <w:rPr>
          <w:rFonts w:ascii="Calibri" w:hAnsi="Calibri" w:hint="eastAsia"/>
          <w:rtl/>
        </w:rPr>
        <w:t>לאור</w:t>
      </w:r>
      <w:r w:rsidRPr="00E729B8">
        <w:rPr>
          <w:rFonts w:ascii="Calibri" w:hAnsi="Calibri"/>
          <w:rtl/>
        </w:rPr>
        <w:t xml:space="preserve"> </w:t>
      </w:r>
      <w:r w:rsidRPr="00E729B8">
        <w:rPr>
          <w:rFonts w:ascii="Calibri" w:hAnsi="Calibri" w:hint="eastAsia"/>
          <w:rtl/>
        </w:rPr>
        <w:t>כל</w:t>
      </w:r>
      <w:r w:rsidRPr="00E729B8">
        <w:rPr>
          <w:rFonts w:ascii="Calibri" w:hAnsi="Calibri"/>
          <w:rtl/>
        </w:rPr>
        <w:t xml:space="preserve"> </w:t>
      </w:r>
      <w:r w:rsidRPr="00E729B8">
        <w:rPr>
          <w:rFonts w:ascii="Calibri" w:hAnsi="Calibri" w:hint="eastAsia"/>
          <w:rtl/>
        </w:rPr>
        <w:t>המפורט</w:t>
      </w:r>
      <w:r w:rsidRPr="00E729B8">
        <w:rPr>
          <w:rFonts w:ascii="Calibri" w:hAnsi="Calibri"/>
          <w:rtl/>
        </w:rPr>
        <w:t xml:space="preserve"> </w:t>
      </w:r>
      <w:r w:rsidRPr="00E729B8">
        <w:rPr>
          <w:rFonts w:ascii="Calibri" w:hAnsi="Calibri" w:hint="eastAsia"/>
          <w:rtl/>
        </w:rPr>
        <w:t>לעיל</w:t>
      </w:r>
      <w:r w:rsidRPr="00E729B8">
        <w:rPr>
          <w:rFonts w:ascii="Calibri" w:hAnsi="Calibri"/>
          <w:rtl/>
        </w:rPr>
        <w:t xml:space="preserve">  </w:t>
      </w:r>
      <w:r w:rsidRPr="00E729B8">
        <w:rPr>
          <w:rFonts w:ascii="Calibri" w:hAnsi="Calibri" w:hint="eastAsia"/>
          <w:rtl/>
        </w:rPr>
        <w:t>אני</w:t>
      </w:r>
      <w:r w:rsidRPr="00E729B8">
        <w:rPr>
          <w:rFonts w:ascii="Calibri" w:hAnsi="Calibri"/>
          <w:rtl/>
        </w:rPr>
        <w:t xml:space="preserve"> </w:t>
      </w:r>
      <w:r w:rsidRPr="00E729B8">
        <w:rPr>
          <w:rFonts w:ascii="Calibri" w:hAnsi="Calibri" w:hint="eastAsia"/>
          <w:rtl/>
        </w:rPr>
        <w:t>קובעת</w:t>
      </w:r>
      <w:r w:rsidRPr="00E729B8">
        <w:rPr>
          <w:rFonts w:ascii="Calibri" w:hAnsi="Calibri"/>
          <w:rtl/>
        </w:rPr>
        <w:t xml:space="preserve"> </w:t>
      </w:r>
      <w:r w:rsidRPr="00E729B8">
        <w:rPr>
          <w:rFonts w:ascii="Calibri" w:hAnsi="Calibri" w:hint="eastAsia"/>
          <w:rtl/>
        </w:rPr>
        <w:t>כי</w:t>
      </w:r>
      <w:r w:rsidRPr="00E729B8">
        <w:rPr>
          <w:rFonts w:ascii="Calibri" w:hAnsi="Calibri"/>
          <w:rtl/>
        </w:rPr>
        <w:t xml:space="preserve"> </w:t>
      </w:r>
      <w:r w:rsidRPr="00E729B8">
        <w:rPr>
          <w:rFonts w:ascii="Calibri" w:hAnsi="Calibri" w:hint="eastAsia"/>
          <w:rtl/>
        </w:rPr>
        <w:t>מתחם</w:t>
      </w:r>
      <w:r w:rsidRPr="00E729B8">
        <w:rPr>
          <w:rFonts w:ascii="Calibri" w:hAnsi="Calibri"/>
          <w:rtl/>
        </w:rPr>
        <w:t xml:space="preserve"> </w:t>
      </w:r>
      <w:r w:rsidRPr="00E729B8">
        <w:rPr>
          <w:rFonts w:ascii="Calibri" w:hAnsi="Calibri" w:hint="eastAsia"/>
          <w:rtl/>
        </w:rPr>
        <w:t>העונש</w:t>
      </w:r>
      <w:r w:rsidRPr="00E729B8">
        <w:rPr>
          <w:rFonts w:ascii="Calibri" w:hAnsi="Calibri"/>
          <w:rtl/>
        </w:rPr>
        <w:t xml:space="preserve"> </w:t>
      </w:r>
      <w:r w:rsidRPr="00E729B8">
        <w:rPr>
          <w:rFonts w:ascii="Calibri" w:hAnsi="Calibri" w:hint="eastAsia"/>
          <w:rtl/>
        </w:rPr>
        <w:t>ההולם</w:t>
      </w:r>
      <w:r w:rsidRPr="00E729B8">
        <w:rPr>
          <w:rFonts w:ascii="Calibri" w:hAnsi="Calibri"/>
          <w:rtl/>
        </w:rPr>
        <w:t xml:space="preserve"> </w:t>
      </w:r>
      <w:r w:rsidRPr="00E729B8">
        <w:rPr>
          <w:rFonts w:ascii="Calibri" w:hAnsi="Calibri" w:hint="eastAsia"/>
          <w:rtl/>
        </w:rPr>
        <w:t>לאירוע</w:t>
      </w:r>
      <w:r w:rsidRPr="00E729B8">
        <w:rPr>
          <w:rFonts w:ascii="Calibri" w:hAnsi="Calibri"/>
          <w:rtl/>
        </w:rPr>
        <w:t xml:space="preserve"> </w:t>
      </w:r>
      <w:r w:rsidRPr="00E729B8">
        <w:rPr>
          <w:rFonts w:ascii="Calibri" w:hAnsi="Calibri" w:hint="eastAsia"/>
          <w:rtl/>
        </w:rPr>
        <w:t>בנסיבות</w:t>
      </w:r>
      <w:r w:rsidRPr="00E729B8">
        <w:rPr>
          <w:rFonts w:ascii="Calibri" w:hAnsi="Calibri"/>
          <w:rtl/>
        </w:rPr>
        <w:t xml:space="preserve"> </w:t>
      </w:r>
      <w:r w:rsidRPr="00E729B8">
        <w:rPr>
          <w:rFonts w:ascii="Calibri" w:hAnsi="Calibri" w:hint="eastAsia"/>
          <w:rtl/>
        </w:rPr>
        <w:t>שבפני</w:t>
      </w:r>
      <w:r w:rsidRPr="00E729B8">
        <w:rPr>
          <w:rFonts w:ascii="Calibri" w:hAnsi="Calibri"/>
          <w:rtl/>
        </w:rPr>
        <w:t xml:space="preserve">, </w:t>
      </w:r>
      <w:r w:rsidRPr="00E729B8">
        <w:rPr>
          <w:rFonts w:ascii="Calibri" w:hAnsi="Calibri" w:hint="eastAsia"/>
          <w:rtl/>
        </w:rPr>
        <w:t>נע</w:t>
      </w:r>
      <w:r w:rsidRPr="00E729B8">
        <w:rPr>
          <w:rFonts w:ascii="Calibri" w:hAnsi="Calibri"/>
          <w:rtl/>
        </w:rPr>
        <w:t xml:space="preserve"> </w:t>
      </w:r>
      <w:r w:rsidRPr="00E729B8">
        <w:rPr>
          <w:rFonts w:ascii="Calibri" w:hAnsi="Calibri" w:hint="eastAsia"/>
          <w:rtl/>
        </w:rPr>
        <w:t>ממאסר</w:t>
      </w:r>
      <w:r w:rsidRPr="00E729B8">
        <w:rPr>
          <w:rFonts w:ascii="Calibri" w:hAnsi="Calibri"/>
          <w:rtl/>
        </w:rPr>
        <w:t xml:space="preserve"> </w:t>
      </w:r>
      <w:r w:rsidRPr="00E729B8">
        <w:rPr>
          <w:rFonts w:ascii="Calibri" w:hAnsi="Calibri" w:hint="eastAsia"/>
          <w:rtl/>
        </w:rPr>
        <w:t>מותנה</w:t>
      </w:r>
      <w:r w:rsidRPr="00E729B8">
        <w:rPr>
          <w:rFonts w:ascii="Calibri" w:hAnsi="Calibri"/>
          <w:rtl/>
        </w:rPr>
        <w:t xml:space="preserve"> </w:t>
      </w:r>
      <w:r w:rsidRPr="00E729B8">
        <w:rPr>
          <w:rFonts w:ascii="Calibri" w:hAnsi="Calibri" w:hint="eastAsia"/>
          <w:rtl/>
        </w:rPr>
        <w:t>ועד</w:t>
      </w:r>
      <w:r w:rsidRPr="00E729B8">
        <w:rPr>
          <w:rFonts w:ascii="Calibri" w:hAnsi="Calibri"/>
          <w:rtl/>
        </w:rPr>
        <w:t xml:space="preserve"> </w:t>
      </w:r>
      <w:r w:rsidRPr="00E729B8">
        <w:rPr>
          <w:rFonts w:ascii="Calibri" w:hAnsi="Calibri" w:hint="eastAsia"/>
          <w:rtl/>
        </w:rPr>
        <w:t>למאסר</w:t>
      </w:r>
      <w:r w:rsidRPr="00E729B8">
        <w:rPr>
          <w:rFonts w:ascii="Calibri" w:hAnsi="Calibri"/>
          <w:rtl/>
        </w:rPr>
        <w:t xml:space="preserve"> </w:t>
      </w:r>
      <w:r w:rsidRPr="00E729B8">
        <w:rPr>
          <w:rFonts w:ascii="Calibri" w:hAnsi="Calibri" w:hint="eastAsia"/>
          <w:rtl/>
        </w:rPr>
        <w:t>קצר</w:t>
      </w:r>
      <w:r w:rsidRPr="00E729B8">
        <w:rPr>
          <w:rFonts w:ascii="Calibri" w:hAnsi="Calibri"/>
          <w:rtl/>
        </w:rPr>
        <w:t xml:space="preserve"> </w:t>
      </w:r>
      <w:r w:rsidRPr="00E729B8">
        <w:rPr>
          <w:rFonts w:ascii="Calibri" w:hAnsi="Calibri" w:hint="eastAsia"/>
          <w:rtl/>
        </w:rPr>
        <w:t>שיכול</w:t>
      </w:r>
      <w:r w:rsidRPr="00E729B8">
        <w:rPr>
          <w:rFonts w:ascii="Calibri" w:hAnsi="Calibri"/>
          <w:rtl/>
        </w:rPr>
        <w:t xml:space="preserve"> </w:t>
      </w:r>
      <w:r w:rsidRPr="00E729B8">
        <w:rPr>
          <w:rFonts w:ascii="Calibri" w:hAnsi="Calibri" w:hint="eastAsia"/>
          <w:rtl/>
        </w:rPr>
        <w:t>וירוצה</w:t>
      </w:r>
      <w:r w:rsidRPr="00E729B8">
        <w:rPr>
          <w:rFonts w:ascii="Calibri" w:hAnsi="Calibri"/>
          <w:rtl/>
        </w:rPr>
        <w:t xml:space="preserve"> </w:t>
      </w:r>
      <w:r w:rsidRPr="00E729B8">
        <w:rPr>
          <w:rFonts w:ascii="Calibri" w:hAnsi="Calibri" w:hint="eastAsia"/>
          <w:rtl/>
        </w:rPr>
        <w:t>בעבודות</w:t>
      </w:r>
      <w:r w:rsidRPr="00E729B8">
        <w:rPr>
          <w:rFonts w:ascii="Calibri" w:hAnsi="Calibri"/>
          <w:rtl/>
        </w:rPr>
        <w:t xml:space="preserve"> </w:t>
      </w:r>
      <w:r w:rsidRPr="00E729B8">
        <w:rPr>
          <w:rFonts w:ascii="Calibri" w:hAnsi="Calibri" w:hint="eastAsia"/>
          <w:rtl/>
        </w:rPr>
        <w:t>שירות</w:t>
      </w:r>
      <w:r w:rsidRPr="00E729B8">
        <w:rPr>
          <w:rFonts w:ascii="Calibri" w:hAnsi="Calibri"/>
          <w:rtl/>
        </w:rPr>
        <w:t xml:space="preserve">. </w:t>
      </w:r>
    </w:p>
    <w:p w14:paraId="723127C9" w14:textId="77777777" w:rsidR="00E729B8" w:rsidRPr="00E729B8" w:rsidRDefault="00E729B8" w:rsidP="00E729B8">
      <w:pPr>
        <w:spacing w:after="160" w:line="360" w:lineRule="auto"/>
        <w:jc w:val="both"/>
        <w:rPr>
          <w:rFonts w:ascii="Calibri" w:hAnsi="Calibri"/>
          <w:b/>
          <w:bCs/>
          <w:u w:val="single"/>
          <w:rtl/>
        </w:rPr>
      </w:pPr>
    </w:p>
    <w:p w14:paraId="62D0438D" w14:textId="77777777" w:rsidR="00E729B8" w:rsidRPr="00E729B8" w:rsidRDefault="00E729B8" w:rsidP="00E729B8">
      <w:pPr>
        <w:spacing w:after="160" w:line="360" w:lineRule="auto"/>
        <w:jc w:val="both"/>
        <w:rPr>
          <w:rFonts w:ascii="Calibri" w:hAnsi="Calibri"/>
          <w:rtl/>
        </w:rPr>
      </w:pPr>
      <w:r w:rsidRPr="00E729B8">
        <w:rPr>
          <w:rFonts w:ascii="Calibri" w:hAnsi="Calibri" w:hint="eastAsia"/>
          <w:b/>
          <w:bCs/>
          <w:u w:val="single"/>
          <w:rtl/>
        </w:rPr>
        <w:t>ביטול</w:t>
      </w:r>
      <w:r w:rsidRPr="00E729B8">
        <w:rPr>
          <w:rFonts w:ascii="Calibri" w:hAnsi="Calibri"/>
          <w:b/>
          <w:bCs/>
          <w:u w:val="single"/>
          <w:rtl/>
        </w:rPr>
        <w:t xml:space="preserve"> </w:t>
      </w:r>
      <w:r w:rsidRPr="00E729B8">
        <w:rPr>
          <w:rFonts w:ascii="Calibri" w:hAnsi="Calibri" w:hint="eastAsia"/>
          <w:b/>
          <w:bCs/>
          <w:u w:val="single"/>
          <w:rtl/>
        </w:rPr>
        <w:t>ההרשעה</w:t>
      </w:r>
    </w:p>
    <w:p w14:paraId="6ABC6A09" w14:textId="77777777" w:rsidR="00E729B8" w:rsidRPr="00E729B8" w:rsidRDefault="00E729B8" w:rsidP="00E729B8">
      <w:pPr>
        <w:numPr>
          <w:ilvl w:val="0"/>
          <w:numId w:val="3"/>
        </w:numPr>
        <w:spacing w:after="160" w:line="360" w:lineRule="auto"/>
        <w:ind w:left="360"/>
        <w:contextualSpacing/>
        <w:jc w:val="both"/>
        <w:rPr>
          <w:rFonts w:ascii="Calibri" w:hAnsi="Calibri"/>
          <w:rtl/>
        </w:rPr>
      </w:pPr>
      <w:r w:rsidRPr="00E729B8">
        <w:rPr>
          <w:rFonts w:ascii="Calibri" w:hAnsi="Calibri" w:hint="eastAsia"/>
          <w:rtl/>
        </w:rPr>
        <w:t>הכלל</w:t>
      </w:r>
      <w:r w:rsidRPr="00E729B8">
        <w:rPr>
          <w:rFonts w:ascii="Calibri" w:hAnsi="Calibri"/>
          <w:rtl/>
        </w:rPr>
        <w:t xml:space="preserve"> </w:t>
      </w:r>
      <w:r w:rsidRPr="00E729B8">
        <w:rPr>
          <w:rFonts w:ascii="Calibri" w:hAnsi="Calibri" w:hint="eastAsia"/>
          <w:rtl/>
        </w:rPr>
        <w:t>הוא</w:t>
      </w:r>
      <w:r w:rsidRPr="00E729B8">
        <w:rPr>
          <w:rFonts w:ascii="Calibri" w:hAnsi="Calibri"/>
          <w:rtl/>
        </w:rPr>
        <w:t xml:space="preserve"> </w:t>
      </w:r>
      <w:r w:rsidRPr="00E729B8">
        <w:rPr>
          <w:rFonts w:ascii="Calibri" w:hAnsi="Calibri" w:hint="eastAsia"/>
          <w:rtl/>
        </w:rPr>
        <w:t>כי</w:t>
      </w:r>
      <w:r w:rsidRPr="00E729B8">
        <w:rPr>
          <w:rFonts w:ascii="Calibri" w:hAnsi="Calibri"/>
          <w:rtl/>
        </w:rPr>
        <w:t xml:space="preserve"> </w:t>
      </w:r>
      <w:r w:rsidRPr="00E729B8">
        <w:rPr>
          <w:rFonts w:ascii="Calibri" w:hAnsi="Calibri" w:hint="eastAsia"/>
          <w:rtl/>
        </w:rPr>
        <w:t>מי</w:t>
      </w:r>
      <w:r w:rsidRPr="00E729B8">
        <w:rPr>
          <w:rFonts w:ascii="Calibri" w:hAnsi="Calibri"/>
          <w:rtl/>
        </w:rPr>
        <w:t xml:space="preserve"> </w:t>
      </w:r>
      <w:r w:rsidRPr="00E729B8">
        <w:rPr>
          <w:rFonts w:ascii="Calibri" w:hAnsi="Calibri" w:hint="eastAsia"/>
          <w:rtl/>
        </w:rPr>
        <w:t>שהוכחה</w:t>
      </w:r>
      <w:r w:rsidRPr="00E729B8">
        <w:rPr>
          <w:rFonts w:ascii="Calibri" w:hAnsi="Calibri"/>
          <w:rtl/>
        </w:rPr>
        <w:t xml:space="preserve"> </w:t>
      </w:r>
      <w:r w:rsidRPr="00E729B8">
        <w:rPr>
          <w:rFonts w:ascii="Calibri" w:hAnsi="Calibri" w:hint="eastAsia"/>
          <w:rtl/>
        </w:rPr>
        <w:t>אשמתו</w:t>
      </w:r>
      <w:r w:rsidRPr="00E729B8">
        <w:rPr>
          <w:rFonts w:ascii="Calibri" w:hAnsi="Calibri"/>
          <w:rtl/>
        </w:rPr>
        <w:t xml:space="preserve">, </w:t>
      </w:r>
      <w:r w:rsidRPr="00E729B8">
        <w:rPr>
          <w:rFonts w:ascii="Calibri" w:hAnsi="Calibri" w:hint="eastAsia"/>
          <w:rtl/>
        </w:rPr>
        <w:t>יש</w:t>
      </w:r>
      <w:r w:rsidRPr="00E729B8">
        <w:rPr>
          <w:rFonts w:ascii="Calibri" w:hAnsi="Calibri"/>
          <w:rtl/>
        </w:rPr>
        <w:t xml:space="preserve"> </w:t>
      </w:r>
      <w:r w:rsidRPr="00E729B8">
        <w:rPr>
          <w:rFonts w:ascii="Calibri" w:hAnsi="Calibri" w:hint="eastAsia"/>
          <w:rtl/>
        </w:rPr>
        <w:t>להרשיעו</w:t>
      </w:r>
      <w:r w:rsidRPr="00E729B8">
        <w:rPr>
          <w:rFonts w:ascii="Calibri" w:hAnsi="Calibri"/>
          <w:rtl/>
        </w:rPr>
        <w:t xml:space="preserve"> </w:t>
      </w:r>
      <w:r w:rsidRPr="00E729B8">
        <w:rPr>
          <w:rFonts w:ascii="Calibri" w:hAnsi="Calibri" w:hint="eastAsia"/>
          <w:rtl/>
        </w:rPr>
        <w:t>בדין</w:t>
      </w:r>
      <w:r w:rsidRPr="00E729B8">
        <w:rPr>
          <w:rFonts w:ascii="Calibri" w:hAnsi="Calibri"/>
          <w:rtl/>
        </w:rPr>
        <w:t xml:space="preserve">. </w:t>
      </w:r>
    </w:p>
    <w:p w14:paraId="593CD819" w14:textId="77777777" w:rsidR="00E729B8" w:rsidRPr="00E729B8" w:rsidRDefault="00E729B8" w:rsidP="00E729B8">
      <w:pPr>
        <w:spacing w:after="160" w:line="360" w:lineRule="auto"/>
        <w:ind w:left="360"/>
        <w:contextualSpacing/>
        <w:jc w:val="both"/>
        <w:rPr>
          <w:rFonts w:ascii="Calibri" w:hAnsi="Calibri"/>
          <w:rtl/>
        </w:rPr>
      </w:pPr>
    </w:p>
    <w:p w14:paraId="0E3B2874" w14:textId="77777777" w:rsidR="00E729B8" w:rsidRPr="00E729B8" w:rsidRDefault="00E729B8" w:rsidP="00E729B8">
      <w:pPr>
        <w:spacing w:after="160" w:line="360" w:lineRule="auto"/>
        <w:ind w:left="360"/>
        <w:contextualSpacing/>
        <w:jc w:val="both"/>
        <w:rPr>
          <w:rFonts w:ascii="Calibri" w:hAnsi="Calibri"/>
          <w:rtl/>
        </w:rPr>
      </w:pPr>
      <w:r w:rsidRPr="00E729B8">
        <w:rPr>
          <w:rFonts w:ascii="Calibri" w:hAnsi="Calibri" w:hint="eastAsia"/>
          <w:rtl/>
        </w:rPr>
        <w:t>עם</w:t>
      </w:r>
      <w:r w:rsidRPr="00E729B8">
        <w:rPr>
          <w:rFonts w:ascii="Calibri" w:hAnsi="Calibri"/>
          <w:rtl/>
        </w:rPr>
        <w:t xml:space="preserve"> </w:t>
      </w:r>
      <w:r w:rsidRPr="00E729B8">
        <w:rPr>
          <w:rFonts w:ascii="Calibri" w:hAnsi="Calibri" w:hint="eastAsia"/>
          <w:rtl/>
        </w:rPr>
        <w:t>זאת</w:t>
      </w:r>
      <w:r w:rsidRPr="00E729B8">
        <w:rPr>
          <w:rFonts w:ascii="Calibri" w:hAnsi="Calibri"/>
          <w:rtl/>
        </w:rPr>
        <w:t xml:space="preserve"> </w:t>
      </w:r>
      <w:r w:rsidRPr="00E729B8">
        <w:rPr>
          <w:rFonts w:ascii="Calibri" w:hAnsi="Calibri" w:hint="eastAsia"/>
          <w:rtl/>
        </w:rPr>
        <w:t>קיימים</w:t>
      </w:r>
      <w:r w:rsidRPr="00E729B8">
        <w:rPr>
          <w:rFonts w:ascii="Calibri" w:hAnsi="Calibri"/>
          <w:rtl/>
        </w:rPr>
        <w:t xml:space="preserve"> </w:t>
      </w:r>
      <w:r w:rsidRPr="00E729B8">
        <w:rPr>
          <w:rFonts w:ascii="Calibri" w:hAnsi="Calibri" w:hint="eastAsia"/>
          <w:rtl/>
        </w:rPr>
        <w:t>מקרים</w:t>
      </w:r>
      <w:r w:rsidRPr="00E729B8">
        <w:rPr>
          <w:rFonts w:ascii="Calibri" w:hAnsi="Calibri"/>
          <w:rtl/>
        </w:rPr>
        <w:t xml:space="preserve"> </w:t>
      </w:r>
      <w:r w:rsidRPr="00E729B8">
        <w:rPr>
          <w:rFonts w:ascii="Calibri" w:hAnsi="Calibri" w:hint="eastAsia"/>
          <w:rtl/>
        </w:rPr>
        <w:t>חריגים</w:t>
      </w:r>
      <w:r w:rsidRPr="00E729B8">
        <w:rPr>
          <w:rFonts w:ascii="Calibri" w:hAnsi="Calibri"/>
          <w:rtl/>
        </w:rPr>
        <w:t xml:space="preserve"> </w:t>
      </w:r>
      <w:r w:rsidRPr="00E729B8">
        <w:rPr>
          <w:rFonts w:ascii="Calibri" w:hAnsi="Calibri" w:hint="eastAsia"/>
          <w:rtl/>
        </w:rPr>
        <w:t>מיוחדים</w:t>
      </w:r>
      <w:r w:rsidRPr="00E729B8">
        <w:rPr>
          <w:rFonts w:ascii="Calibri" w:hAnsi="Calibri"/>
          <w:rtl/>
        </w:rPr>
        <w:t xml:space="preserve"> </w:t>
      </w:r>
      <w:r w:rsidRPr="00E729B8">
        <w:rPr>
          <w:rFonts w:ascii="Calibri" w:hAnsi="Calibri" w:hint="eastAsia"/>
          <w:rtl/>
        </w:rPr>
        <w:t>ויוצאי</w:t>
      </w:r>
      <w:r w:rsidRPr="00E729B8">
        <w:rPr>
          <w:rFonts w:ascii="Calibri" w:hAnsi="Calibri"/>
          <w:rtl/>
        </w:rPr>
        <w:t xml:space="preserve"> </w:t>
      </w:r>
      <w:r w:rsidRPr="00E729B8">
        <w:rPr>
          <w:rFonts w:ascii="Calibri" w:hAnsi="Calibri" w:hint="eastAsia"/>
          <w:rtl/>
        </w:rPr>
        <w:t>דופן</w:t>
      </w:r>
      <w:r w:rsidRPr="00E729B8">
        <w:rPr>
          <w:rFonts w:ascii="Calibri" w:hAnsi="Calibri"/>
          <w:rtl/>
        </w:rPr>
        <w:t xml:space="preserve"> </w:t>
      </w:r>
      <w:r w:rsidRPr="00E729B8">
        <w:rPr>
          <w:rFonts w:ascii="Calibri" w:hAnsi="Calibri" w:hint="eastAsia"/>
          <w:rtl/>
        </w:rPr>
        <w:t>בהם</w:t>
      </w:r>
      <w:r w:rsidRPr="00E729B8">
        <w:rPr>
          <w:rFonts w:ascii="Calibri" w:hAnsi="Calibri"/>
          <w:rtl/>
        </w:rPr>
        <w:t xml:space="preserve"> </w:t>
      </w:r>
      <w:r w:rsidRPr="00E729B8">
        <w:rPr>
          <w:rFonts w:ascii="Calibri" w:hAnsi="Calibri" w:hint="eastAsia"/>
          <w:rtl/>
        </w:rPr>
        <w:t>קיימת</w:t>
      </w:r>
      <w:r w:rsidRPr="00E729B8">
        <w:rPr>
          <w:rFonts w:ascii="Calibri" w:hAnsi="Calibri"/>
          <w:rtl/>
        </w:rPr>
        <w:t xml:space="preserve"> </w:t>
      </w:r>
      <w:r w:rsidRPr="00E729B8">
        <w:rPr>
          <w:rFonts w:ascii="Calibri" w:hAnsi="Calibri" w:hint="eastAsia"/>
          <w:rtl/>
        </w:rPr>
        <w:t>הצדקה</w:t>
      </w:r>
      <w:r w:rsidRPr="00E729B8">
        <w:rPr>
          <w:rFonts w:ascii="Calibri" w:hAnsi="Calibri"/>
          <w:rtl/>
        </w:rPr>
        <w:t xml:space="preserve"> </w:t>
      </w:r>
      <w:r w:rsidRPr="00E729B8">
        <w:rPr>
          <w:rFonts w:ascii="Calibri" w:hAnsi="Calibri" w:hint="eastAsia"/>
          <w:rtl/>
        </w:rPr>
        <w:t>להימנע</w:t>
      </w:r>
      <w:r w:rsidRPr="00E729B8">
        <w:rPr>
          <w:rFonts w:ascii="Calibri" w:hAnsi="Calibri"/>
          <w:rtl/>
        </w:rPr>
        <w:t xml:space="preserve"> </w:t>
      </w:r>
      <w:r w:rsidRPr="00E729B8">
        <w:rPr>
          <w:rFonts w:ascii="Calibri" w:hAnsi="Calibri" w:hint="eastAsia"/>
          <w:rtl/>
        </w:rPr>
        <w:t>מהרשעה</w:t>
      </w:r>
      <w:r w:rsidRPr="00E729B8">
        <w:rPr>
          <w:rFonts w:ascii="Calibri" w:hAnsi="Calibri"/>
          <w:rtl/>
        </w:rPr>
        <w:t xml:space="preserve"> (</w:t>
      </w:r>
      <w:hyperlink r:id="rId22" w:history="1">
        <w:r w:rsidR="00005E23" w:rsidRPr="00005E23">
          <w:rPr>
            <w:rStyle w:val="Hyperlink"/>
            <w:rFonts w:ascii="Calibri" w:hAnsi="Calibri" w:hint="eastAsia"/>
            <w:color w:val="0000FF"/>
            <w:rtl/>
          </w:rPr>
          <w:t>ע</w:t>
        </w:r>
        <w:r w:rsidR="00005E23" w:rsidRPr="00005E23">
          <w:rPr>
            <w:rStyle w:val="Hyperlink"/>
            <w:rFonts w:ascii="Calibri" w:hAnsi="Calibri"/>
            <w:color w:val="0000FF"/>
            <w:rtl/>
          </w:rPr>
          <w:t>"</w:t>
        </w:r>
        <w:r w:rsidR="00005E23" w:rsidRPr="00005E23">
          <w:rPr>
            <w:rStyle w:val="Hyperlink"/>
            <w:rFonts w:ascii="Calibri" w:hAnsi="Calibri" w:hint="eastAsia"/>
            <w:color w:val="0000FF"/>
            <w:rtl/>
          </w:rPr>
          <w:t>פ</w:t>
        </w:r>
        <w:r w:rsidR="00005E23" w:rsidRPr="00005E23">
          <w:rPr>
            <w:rStyle w:val="Hyperlink"/>
            <w:rFonts w:ascii="Calibri" w:hAnsi="Calibri"/>
            <w:color w:val="0000FF"/>
            <w:rtl/>
          </w:rPr>
          <w:t xml:space="preserve"> 9893/06</w:t>
        </w:r>
      </w:hyperlink>
      <w:r w:rsidRPr="00E729B8">
        <w:rPr>
          <w:rFonts w:ascii="Calibri" w:hAnsi="Calibri"/>
          <w:rtl/>
        </w:rPr>
        <w:t xml:space="preserve"> </w:t>
      </w:r>
      <w:r w:rsidRPr="00E729B8">
        <w:rPr>
          <w:rFonts w:ascii="Calibri" w:hAnsi="Calibri" w:hint="eastAsia"/>
          <w:b/>
          <w:bCs/>
          <w:rtl/>
        </w:rPr>
        <w:t>לאופר</w:t>
      </w:r>
      <w:r w:rsidRPr="00E729B8">
        <w:rPr>
          <w:rFonts w:ascii="Calibri" w:hAnsi="Calibri"/>
          <w:b/>
          <w:bCs/>
          <w:rtl/>
        </w:rPr>
        <w:t xml:space="preserve"> </w:t>
      </w:r>
      <w:r w:rsidRPr="00E729B8">
        <w:rPr>
          <w:rFonts w:ascii="Calibri" w:hAnsi="Calibri" w:hint="eastAsia"/>
          <w:b/>
          <w:bCs/>
          <w:rtl/>
        </w:rPr>
        <w:t>נ</w:t>
      </w:r>
      <w:r w:rsidRPr="00E729B8">
        <w:rPr>
          <w:rFonts w:ascii="Calibri" w:hAnsi="Calibri"/>
          <w:b/>
          <w:bCs/>
          <w:rtl/>
        </w:rPr>
        <w:t xml:space="preserve">' </w:t>
      </w:r>
      <w:r w:rsidRPr="00E729B8">
        <w:rPr>
          <w:rFonts w:ascii="Calibri" w:hAnsi="Calibri" w:hint="eastAsia"/>
          <w:b/>
          <w:bCs/>
          <w:rtl/>
        </w:rPr>
        <w:t>מדינת</w:t>
      </w:r>
      <w:r w:rsidRPr="00E729B8">
        <w:rPr>
          <w:rFonts w:ascii="Calibri" w:hAnsi="Calibri"/>
          <w:b/>
          <w:bCs/>
          <w:rtl/>
        </w:rPr>
        <w:t xml:space="preserve"> </w:t>
      </w:r>
      <w:r w:rsidRPr="00E729B8">
        <w:rPr>
          <w:rFonts w:ascii="Calibri" w:hAnsi="Calibri" w:hint="eastAsia"/>
          <w:b/>
          <w:bCs/>
          <w:rtl/>
        </w:rPr>
        <w:t>ישראל</w:t>
      </w:r>
      <w:r w:rsidRPr="00E729B8">
        <w:rPr>
          <w:rFonts w:ascii="Calibri" w:hAnsi="Calibri"/>
          <w:rtl/>
        </w:rPr>
        <w:t xml:space="preserve">) </w:t>
      </w:r>
      <w:r w:rsidRPr="00E729B8">
        <w:rPr>
          <w:rFonts w:ascii="Calibri" w:hAnsi="Calibri" w:hint="eastAsia"/>
          <w:rtl/>
        </w:rPr>
        <w:t>וזאת</w:t>
      </w:r>
      <w:r w:rsidRPr="00E729B8">
        <w:rPr>
          <w:rFonts w:ascii="Calibri" w:hAnsi="Calibri"/>
          <w:rtl/>
        </w:rPr>
        <w:t xml:space="preserve"> </w:t>
      </w:r>
      <w:r w:rsidRPr="00E729B8">
        <w:rPr>
          <w:rFonts w:ascii="Calibri" w:hAnsi="Calibri" w:hint="eastAsia"/>
          <w:rtl/>
        </w:rPr>
        <w:t>כאשר</w:t>
      </w:r>
      <w:r w:rsidRPr="00E729B8">
        <w:rPr>
          <w:rFonts w:ascii="Calibri" w:hAnsi="Calibri"/>
          <w:rtl/>
        </w:rPr>
        <w:t xml:space="preserve"> </w:t>
      </w:r>
      <w:r w:rsidRPr="00E729B8">
        <w:rPr>
          <w:rFonts w:ascii="Calibri" w:hAnsi="Calibri" w:hint="eastAsia"/>
          <w:rtl/>
        </w:rPr>
        <w:t>עלול</w:t>
      </w:r>
      <w:r w:rsidRPr="00E729B8">
        <w:rPr>
          <w:rFonts w:ascii="Calibri" w:hAnsi="Calibri"/>
          <w:rtl/>
        </w:rPr>
        <w:t xml:space="preserve"> </w:t>
      </w:r>
      <w:r w:rsidRPr="00E729B8">
        <w:rPr>
          <w:rFonts w:ascii="Calibri" w:hAnsi="Calibri" w:hint="eastAsia"/>
          <w:rtl/>
        </w:rPr>
        <w:t>להיווצר</w:t>
      </w:r>
      <w:r w:rsidRPr="00E729B8">
        <w:rPr>
          <w:rFonts w:ascii="Calibri" w:hAnsi="Calibri"/>
          <w:rtl/>
        </w:rPr>
        <w:t xml:space="preserve"> </w:t>
      </w:r>
      <w:r w:rsidRPr="00E729B8">
        <w:rPr>
          <w:rFonts w:ascii="Calibri" w:hAnsi="Calibri" w:hint="eastAsia"/>
          <w:rtl/>
        </w:rPr>
        <w:t>פער</w:t>
      </w:r>
      <w:r w:rsidRPr="00E729B8">
        <w:rPr>
          <w:rFonts w:ascii="Calibri" w:hAnsi="Calibri"/>
          <w:rtl/>
        </w:rPr>
        <w:t xml:space="preserve"> </w:t>
      </w:r>
      <w:r w:rsidRPr="00E729B8">
        <w:rPr>
          <w:rFonts w:ascii="Calibri" w:hAnsi="Calibri" w:hint="eastAsia"/>
          <w:rtl/>
        </w:rPr>
        <w:t>בלתי</w:t>
      </w:r>
      <w:r w:rsidRPr="00E729B8">
        <w:rPr>
          <w:rFonts w:ascii="Calibri" w:hAnsi="Calibri"/>
          <w:rtl/>
        </w:rPr>
        <w:t xml:space="preserve"> </w:t>
      </w:r>
      <w:r w:rsidRPr="00E729B8">
        <w:rPr>
          <w:rFonts w:ascii="Calibri" w:hAnsi="Calibri" w:hint="eastAsia"/>
          <w:rtl/>
        </w:rPr>
        <w:t>נסבל</w:t>
      </w:r>
      <w:r w:rsidRPr="00E729B8">
        <w:rPr>
          <w:rFonts w:ascii="Calibri" w:hAnsi="Calibri"/>
          <w:rtl/>
        </w:rPr>
        <w:t xml:space="preserve"> </w:t>
      </w:r>
      <w:r w:rsidRPr="00E729B8">
        <w:rPr>
          <w:rFonts w:ascii="Calibri" w:hAnsi="Calibri" w:hint="eastAsia"/>
          <w:rtl/>
        </w:rPr>
        <w:t>בין</w:t>
      </w:r>
      <w:r w:rsidRPr="00E729B8">
        <w:rPr>
          <w:rFonts w:ascii="Calibri" w:hAnsi="Calibri"/>
          <w:rtl/>
        </w:rPr>
        <w:t xml:space="preserve"> </w:t>
      </w:r>
      <w:r w:rsidRPr="00E729B8">
        <w:rPr>
          <w:rFonts w:ascii="Calibri" w:hAnsi="Calibri" w:hint="eastAsia"/>
          <w:rtl/>
        </w:rPr>
        <w:t>עוצמת</w:t>
      </w:r>
      <w:r w:rsidRPr="00E729B8">
        <w:rPr>
          <w:rFonts w:ascii="Calibri" w:hAnsi="Calibri"/>
          <w:rtl/>
        </w:rPr>
        <w:t xml:space="preserve"> </w:t>
      </w:r>
      <w:r w:rsidRPr="00E729B8">
        <w:rPr>
          <w:rFonts w:ascii="Calibri" w:hAnsi="Calibri" w:hint="eastAsia"/>
          <w:rtl/>
        </w:rPr>
        <w:t>פגיעתה</w:t>
      </w:r>
      <w:r w:rsidRPr="00E729B8">
        <w:rPr>
          <w:rFonts w:ascii="Calibri" w:hAnsi="Calibri"/>
          <w:rtl/>
        </w:rPr>
        <w:t xml:space="preserve"> </w:t>
      </w:r>
      <w:r w:rsidRPr="00E729B8">
        <w:rPr>
          <w:rFonts w:ascii="Calibri" w:hAnsi="Calibri" w:hint="eastAsia"/>
          <w:rtl/>
        </w:rPr>
        <w:t>של</w:t>
      </w:r>
      <w:r w:rsidRPr="00E729B8">
        <w:rPr>
          <w:rFonts w:ascii="Calibri" w:hAnsi="Calibri"/>
          <w:rtl/>
        </w:rPr>
        <w:t xml:space="preserve"> </w:t>
      </w:r>
      <w:r w:rsidRPr="00E729B8">
        <w:rPr>
          <w:rFonts w:ascii="Calibri" w:hAnsi="Calibri" w:hint="eastAsia"/>
          <w:rtl/>
        </w:rPr>
        <w:t>ההרשעה</w:t>
      </w:r>
      <w:r w:rsidRPr="00E729B8">
        <w:rPr>
          <w:rFonts w:ascii="Calibri" w:hAnsi="Calibri"/>
          <w:rtl/>
        </w:rPr>
        <w:t xml:space="preserve"> </w:t>
      </w:r>
      <w:r w:rsidRPr="00E729B8">
        <w:rPr>
          <w:rFonts w:ascii="Calibri" w:hAnsi="Calibri" w:hint="eastAsia"/>
          <w:rtl/>
        </w:rPr>
        <w:t>הפלילית</w:t>
      </w:r>
      <w:r w:rsidRPr="00E729B8">
        <w:rPr>
          <w:rFonts w:ascii="Calibri" w:hAnsi="Calibri"/>
          <w:rtl/>
        </w:rPr>
        <w:t xml:space="preserve"> </w:t>
      </w:r>
      <w:r w:rsidRPr="00E729B8">
        <w:rPr>
          <w:rFonts w:ascii="Calibri" w:hAnsi="Calibri" w:hint="eastAsia"/>
          <w:rtl/>
        </w:rPr>
        <w:t>בנאשם</w:t>
      </w:r>
      <w:r w:rsidRPr="00E729B8">
        <w:rPr>
          <w:rFonts w:ascii="Calibri" w:hAnsi="Calibri"/>
          <w:rtl/>
        </w:rPr>
        <w:t xml:space="preserve"> </w:t>
      </w:r>
      <w:r w:rsidRPr="00E729B8">
        <w:rPr>
          <w:rFonts w:ascii="Calibri" w:hAnsi="Calibri" w:hint="eastAsia"/>
          <w:rtl/>
        </w:rPr>
        <w:t>האינדיבידואלי</w:t>
      </w:r>
      <w:r w:rsidRPr="00E729B8">
        <w:rPr>
          <w:rFonts w:ascii="Calibri" w:hAnsi="Calibri"/>
          <w:rtl/>
        </w:rPr>
        <w:t xml:space="preserve"> </w:t>
      </w:r>
      <w:r w:rsidRPr="00E729B8">
        <w:rPr>
          <w:rFonts w:ascii="Calibri" w:hAnsi="Calibri" w:hint="eastAsia"/>
          <w:rtl/>
        </w:rPr>
        <w:t>לבין</w:t>
      </w:r>
      <w:r w:rsidRPr="00E729B8">
        <w:rPr>
          <w:rFonts w:ascii="Calibri" w:hAnsi="Calibri"/>
          <w:rtl/>
        </w:rPr>
        <w:t xml:space="preserve"> </w:t>
      </w:r>
      <w:r w:rsidRPr="00E729B8">
        <w:rPr>
          <w:rFonts w:ascii="Calibri" w:hAnsi="Calibri" w:hint="eastAsia"/>
          <w:rtl/>
        </w:rPr>
        <w:t>תועלתה</w:t>
      </w:r>
      <w:r w:rsidRPr="00E729B8">
        <w:rPr>
          <w:rFonts w:ascii="Calibri" w:hAnsi="Calibri"/>
          <w:rtl/>
        </w:rPr>
        <w:t xml:space="preserve"> </w:t>
      </w:r>
      <w:r w:rsidRPr="00E729B8">
        <w:rPr>
          <w:rFonts w:ascii="Calibri" w:hAnsi="Calibri" w:hint="eastAsia"/>
          <w:rtl/>
        </w:rPr>
        <w:t>של</w:t>
      </w:r>
      <w:r w:rsidRPr="00E729B8">
        <w:rPr>
          <w:rFonts w:ascii="Calibri" w:hAnsi="Calibri"/>
          <w:rtl/>
        </w:rPr>
        <w:t xml:space="preserve"> </w:t>
      </w:r>
      <w:r w:rsidRPr="00E729B8">
        <w:rPr>
          <w:rFonts w:ascii="Calibri" w:hAnsi="Calibri" w:hint="eastAsia"/>
          <w:rtl/>
        </w:rPr>
        <w:t>ההרשעה</w:t>
      </w:r>
      <w:r w:rsidRPr="00E729B8">
        <w:rPr>
          <w:rFonts w:ascii="Calibri" w:hAnsi="Calibri"/>
          <w:rtl/>
        </w:rPr>
        <w:t xml:space="preserve"> </w:t>
      </w:r>
      <w:r w:rsidRPr="00E729B8">
        <w:rPr>
          <w:rFonts w:ascii="Calibri" w:hAnsi="Calibri" w:hint="eastAsia"/>
          <w:rtl/>
        </w:rPr>
        <w:t>לאינטרס</w:t>
      </w:r>
      <w:r w:rsidRPr="00E729B8">
        <w:rPr>
          <w:rFonts w:ascii="Calibri" w:hAnsi="Calibri"/>
          <w:rtl/>
        </w:rPr>
        <w:t xml:space="preserve"> </w:t>
      </w:r>
      <w:r w:rsidRPr="00E729B8">
        <w:rPr>
          <w:rFonts w:ascii="Calibri" w:hAnsi="Calibri" w:hint="eastAsia"/>
          <w:rtl/>
        </w:rPr>
        <w:t>הציבורי</w:t>
      </w:r>
      <w:r w:rsidRPr="00E729B8">
        <w:rPr>
          <w:rFonts w:ascii="Calibri" w:hAnsi="Calibri"/>
          <w:rtl/>
        </w:rPr>
        <w:t>-</w:t>
      </w:r>
      <w:r w:rsidRPr="00E729B8">
        <w:rPr>
          <w:rFonts w:ascii="Calibri" w:hAnsi="Calibri" w:hint="eastAsia"/>
          <w:rtl/>
        </w:rPr>
        <w:t>חברתי</w:t>
      </w:r>
      <w:r w:rsidRPr="00E729B8">
        <w:rPr>
          <w:rFonts w:ascii="Calibri" w:hAnsi="Calibri"/>
          <w:rtl/>
        </w:rPr>
        <w:t xml:space="preserve"> </w:t>
      </w:r>
      <w:r w:rsidRPr="00E729B8">
        <w:rPr>
          <w:rFonts w:ascii="Calibri" w:hAnsi="Calibri" w:hint="eastAsia"/>
          <w:rtl/>
        </w:rPr>
        <w:t>הכללי</w:t>
      </w:r>
      <w:r w:rsidRPr="00E729B8">
        <w:rPr>
          <w:rFonts w:ascii="Calibri" w:hAnsi="Calibri"/>
          <w:rtl/>
        </w:rPr>
        <w:t>.</w:t>
      </w:r>
    </w:p>
    <w:p w14:paraId="0E8B96CD" w14:textId="77777777" w:rsidR="00E729B8" w:rsidRPr="00E729B8" w:rsidRDefault="00E729B8" w:rsidP="00E729B8">
      <w:pPr>
        <w:spacing w:after="160" w:line="360" w:lineRule="auto"/>
        <w:ind w:left="360"/>
        <w:contextualSpacing/>
        <w:jc w:val="both"/>
        <w:rPr>
          <w:rFonts w:ascii="Calibri" w:hAnsi="Calibri"/>
          <w:rtl/>
        </w:rPr>
      </w:pPr>
    </w:p>
    <w:p w14:paraId="1C24F3D7" w14:textId="77777777" w:rsidR="00E729B8" w:rsidRPr="00E729B8" w:rsidRDefault="00E729B8" w:rsidP="00E729B8">
      <w:pPr>
        <w:numPr>
          <w:ilvl w:val="0"/>
          <w:numId w:val="3"/>
        </w:numPr>
        <w:spacing w:after="160" w:line="360" w:lineRule="auto"/>
        <w:ind w:left="360"/>
        <w:contextualSpacing/>
        <w:jc w:val="both"/>
        <w:rPr>
          <w:rFonts w:ascii="Calibri" w:hAnsi="Calibri"/>
        </w:rPr>
      </w:pPr>
      <w:r w:rsidRPr="00E729B8">
        <w:rPr>
          <w:rFonts w:ascii="Calibri" w:hAnsi="Calibri" w:hint="eastAsia"/>
          <w:rtl/>
        </w:rPr>
        <w:t>ב</w:t>
      </w:r>
      <w:hyperlink r:id="rId23" w:history="1">
        <w:r w:rsidR="00005E23" w:rsidRPr="00005E23">
          <w:rPr>
            <w:rStyle w:val="Hyperlink"/>
            <w:rFonts w:ascii="Calibri" w:hAnsi="Calibri" w:hint="eastAsia"/>
            <w:color w:val="0000FF"/>
            <w:rtl/>
          </w:rPr>
          <w:t>ע</w:t>
        </w:r>
        <w:r w:rsidR="00005E23" w:rsidRPr="00005E23">
          <w:rPr>
            <w:rStyle w:val="Hyperlink"/>
            <w:rFonts w:ascii="Calibri" w:hAnsi="Calibri"/>
            <w:color w:val="0000FF"/>
            <w:rtl/>
          </w:rPr>
          <w:t>"</w:t>
        </w:r>
        <w:r w:rsidR="00005E23" w:rsidRPr="00005E23">
          <w:rPr>
            <w:rStyle w:val="Hyperlink"/>
            <w:rFonts w:ascii="Calibri" w:hAnsi="Calibri" w:hint="eastAsia"/>
            <w:color w:val="0000FF"/>
            <w:rtl/>
          </w:rPr>
          <w:t>פ</w:t>
        </w:r>
        <w:r w:rsidR="00005E23" w:rsidRPr="00005E23">
          <w:rPr>
            <w:rStyle w:val="Hyperlink"/>
            <w:rFonts w:ascii="Calibri" w:hAnsi="Calibri"/>
            <w:color w:val="0000FF"/>
            <w:rtl/>
          </w:rPr>
          <w:t xml:space="preserve"> 2083/96 </w:t>
        </w:r>
        <w:r w:rsidR="00005E23" w:rsidRPr="00005E23">
          <w:rPr>
            <w:rStyle w:val="Hyperlink"/>
            <w:rFonts w:ascii="Calibri" w:hAnsi="Calibri" w:hint="eastAsia"/>
            <w:color w:val="0000FF"/>
            <w:rtl/>
          </w:rPr>
          <w:t>כתב</w:t>
        </w:r>
        <w:r w:rsidR="00005E23" w:rsidRPr="00005E23">
          <w:rPr>
            <w:rStyle w:val="Hyperlink"/>
            <w:rFonts w:ascii="Calibri" w:hAnsi="Calibri"/>
            <w:color w:val="0000FF"/>
            <w:rtl/>
          </w:rPr>
          <w:t xml:space="preserve"> </w:t>
        </w:r>
        <w:r w:rsidR="00005E23" w:rsidRPr="00005E23">
          <w:rPr>
            <w:rStyle w:val="Hyperlink"/>
            <w:rFonts w:ascii="Calibri" w:hAnsi="Calibri" w:hint="eastAsia"/>
            <w:color w:val="0000FF"/>
            <w:rtl/>
          </w:rPr>
          <w:t>נ</w:t>
        </w:r>
        <w:r w:rsidR="00005E23" w:rsidRPr="00005E23">
          <w:rPr>
            <w:rStyle w:val="Hyperlink"/>
            <w:rFonts w:ascii="Calibri" w:hAnsi="Calibri"/>
            <w:color w:val="0000FF"/>
            <w:rtl/>
          </w:rPr>
          <w:t xml:space="preserve">' </w:t>
        </w:r>
        <w:r w:rsidR="00005E23" w:rsidRPr="00005E23">
          <w:rPr>
            <w:rStyle w:val="Hyperlink"/>
            <w:rFonts w:ascii="Calibri" w:hAnsi="Calibri" w:hint="eastAsia"/>
            <w:color w:val="0000FF"/>
            <w:rtl/>
          </w:rPr>
          <w:t>מדינת</w:t>
        </w:r>
        <w:r w:rsidR="00005E23" w:rsidRPr="00005E23">
          <w:rPr>
            <w:rStyle w:val="Hyperlink"/>
            <w:rFonts w:ascii="Calibri" w:hAnsi="Calibri"/>
            <w:color w:val="0000FF"/>
            <w:rtl/>
          </w:rPr>
          <w:t xml:space="preserve"> </w:t>
        </w:r>
        <w:r w:rsidR="00005E23" w:rsidRPr="00005E23">
          <w:rPr>
            <w:rStyle w:val="Hyperlink"/>
            <w:rFonts w:ascii="Calibri" w:hAnsi="Calibri" w:hint="eastAsia"/>
            <w:color w:val="0000FF"/>
            <w:rtl/>
          </w:rPr>
          <w:t>ישראל</w:t>
        </w:r>
        <w:r w:rsidR="00005E23" w:rsidRPr="00005E23">
          <w:rPr>
            <w:rStyle w:val="Hyperlink"/>
            <w:rFonts w:ascii="Calibri" w:hAnsi="Calibri"/>
            <w:color w:val="0000FF"/>
            <w:rtl/>
          </w:rPr>
          <w:t xml:space="preserve">, </w:t>
        </w:r>
        <w:r w:rsidR="00005E23" w:rsidRPr="00005E23">
          <w:rPr>
            <w:rStyle w:val="Hyperlink"/>
            <w:rFonts w:ascii="Calibri" w:hAnsi="Calibri" w:hint="eastAsia"/>
            <w:color w:val="0000FF"/>
            <w:rtl/>
          </w:rPr>
          <w:t>פ</w:t>
        </w:r>
        <w:r w:rsidR="00005E23" w:rsidRPr="00005E23">
          <w:rPr>
            <w:rStyle w:val="Hyperlink"/>
            <w:rFonts w:ascii="Calibri" w:hAnsi="Calibri"/>
            <w:color w:val="0000FF"/>
            <w:rtl/>
          </w:rPr>
          <w:t>"</w:t>
        </w:r>
        <w:r w:rsidR="00005E23" w:rsidRPr="00005E23">
          <w:rPr>
            <w:rStyle w:val="Hyperlink"/>
            <w:rFonts w:ascii="Calibri" w:hAnsi="Calibri" w:hint="eastAsia"/>
            <w:color w:val="0000FF"/>
            <w:rtl/>
          </w:rPr>
          <w:t>ד</w:t>
        </w:r>
        <w:r w:rsidR="00005E23" w:rsidRPr="00005E23">
          <w:rPr>
            <w:rStyle w:val="Hyperlink"/>
            <w:rFonts w:ascii="Calibri" w:hAnsi="Calibri"/>
            <w:color w:val="0000FF"/>
            <w:rtl/>
          </w:rPr>
          <w:t xml:space="preserve"> </w:t>
        </w:r>
        <w:r w:rsidR="00005E23" w:rsidRPr="00005E23">
          <w:rPr>
            <w:rStyle w:val="Hyperlink"/>
            <w:rFonts w:ascii="Calibri" w:hAnsi="Calibri" w:hint="eastAsia"/>
            <w:color w:val="0000FF"/>
            <w:rtl/>
          </w:rPr>
          <w:t>נב</w:t>
        </w:r>
      </w:hyperlink>
      <w:r w:rsidRPr="00E729B8">
        <w:rPr>
          <w:rFonts w:ascii="Calibri" w:hAnsi="Calibri"/>
          <w:rtl/>
        </w:rPr>
        <w:t xml:space="preserve">(3) 337 </w:t>
      </w:r>
      <w:r w:rsidRPr="00E729B8">
        <w:rPr>
          <w:rFonts w:ascii="Calibri" w:hAnsi="Calibri" w:hint="eastAsia"/>
          <w:rtl/>
        </w:rPr>
        <w:t>נקבע</w:t>
      </w:r>
      <w:r w:rsidRPr="00E729B8">
        <w:rPr>
          <w:rFonts w:ascii="Calibri" w:hAnsi="Calibri"/>
          <w:rtl/>
        </w:rPr>
        <w:t xml:space="preserve"> </w:t>
      </w:r>
      <w:r w:rsidRPr="00E729B8">
        <w:rPr>
          <w:rFonts w:ascii="Calibri" w:hAnsi="Calibri" w:hint="eastAsia"/>
          <w:rtl/>
        </w:rPr>
        <w:t>כי</w:t>
      </w:r>
      <w:r w:rsidRPr="00E729B8">
        <w:rPr>
          <w:rFonts w:ascii="Calibri" w:hAnsi="Calibri"/>
          <w:rtl/>
        </w:rPr>
        <w:t xml:space="preserve"> </w:t>
      </w:r>
      <w:r w:rsidRPr="00E729B8">
        <w:rPr>
          <w:rFonts w:ascii="Calibri" w:hAnsi="Calibri" w:hint="eastAsia"/>
          <w:rtl/>
        </w:rPr>
        <w:t>הימנעות</w:t>
      </w:r>
      <w:r w:rsidRPr="00E729B8">
        <w:rPr>
          <w:rFonts w:ascii="Calibri" w:hAnsi="Calibri"/>
          <w:rtl/>
        </w:rPr>
        <w:t xml:space="preserve"> </w:t>
      </w:r>
      <w:r w:rsidRPr="00E729B8">
        <w:rPr>
          <w:rFonts w:ascii="Calibri" w:hAnsi="Calibri" w:hint="eastAsia"/>
          <w:rtl/>
        </w:rPr>
        <w:t>מהרשעה</w:t>
      </w:r>
      <w:r w:rsidRPr="00E729B8">
        <w:rPr>
          <w:rFonts w:ascii="Calibri" w:hAnsi="Calibri"/>
          <w:rtl/>
        </w:rPr>
        <w:t xml:space="preserve"> </w:t>
      </w:r>
      <w:r w:rsidRPr="00E729B8">
        <w:rPr>
          <w:rFonts w:ascii="Calibri" w:hAnsi="Calibri" w:hint="eastAsia"/>
          <w:rtl/>
        </w:rPr>
        <w:t>אפשרית</w:t>
      </w:r>
      <w:r w:rsidRPr="00E729B8">
        <w:rPr>
          <w:rFonts w:ascii="Calibri" w:hAnsi="Calibri"/>
          <w:rtl/>
        </w:rPr>
        <w:t xml:space="preserve"> </w:t>
      </w:r>
      <w:r w:rsidRPr="00E729B8">
        <w:rPr>
          <w:rFonts w:ascii="Calibri" w:hAnsi="Calibri" w:hint="eastAsia"/>
          <w:rtl/>
        </w:rPr>
        <w:t>בהצטבר</w:t>
      </w:r>
      <w:r w:rsidRPr="00E729B8">
        <w:rPr>
          <w:rFonts w:ascii="Calibri" w:hAnsi="Calibri"/>
          <w:rtl/>
        </w:rPr>
        <w:t xml:space="preserve"> </w:t>
      </w:r>
      <w:r w:rsidRPr="00E729B8">
        <w:rPr>
          <w:rFonts w:ascii="Calibri" w:hAnsi="Calibri" w:hint="eastAsia"/>
          <w:rtl/>
        </w:rPr>
        <w:t>שני</w:t>
      </w:r>
      <w:r w:rsidRPr="00E729B8">
        <w:rPr>
          <w:rFonts w:ascii="Calibri" w:hAnsi="Calibri"/>
          <w:rtl/>
        </w:rPr>
        <w:t xml:space="preserve"> </w:t>
      </w:r>
      <w:r w:rsidRPr="00E729B8">
        <w:rPr>
          <w:rFonts w:ascii="Calibri" w:hAnsi="Calibri" w:hint="eastAsia"/>
          <w:rtl/>
        </w:rPr>
        <w:t>גורמים</w:t>
      </w:r>
      <w:r w:rsidRPr="00E729B8">
        <w:rPr>
          <w:rFonts w:ascii="Calibri" w:hAnsi="Calibri"/>
          <w:rtl/>
        </w:rPr>
        <w:t xml:space="preserve"> </w:t>
      </w:r>
      <w:r w:rsidRPr="00E729B8">
        <w:rPr>
          <w:rFonts w:ascii="Calibri" w:hAnsi="Calibri" w:hint="eastAsia"/>
          <w:rtl/>
        </w:rPr>
        <w:t>מרכזיים</w:t>
      </w:r>
      <w:r w:rsidRPr="00E729B8">
        <w:rPr>
          <w:rFonts w:ascii="Calibri" w:hAnsi="Calibri"/>
          <w:rtl/>
        </w:rPr>
        <w:t xml:space="preserve">: </w:t>
      </w:r>
      <w:r w:rsidRPr="00E729B8">
        <w:rPr>
          <w:rFonts w:ascii="Calibri" w:hAnsi="Calibri" w:hint="eastAsia"/>
          <w:rtl/>
        </w:rPr>
        <w:t>ראשית</w:t>
      </w:r>
      <w:r w:rsidRPr="00E729B8">
        <w:rPr>
          <w:rFonts w:ascii="Calibri" w:hAnsi="Calibri"/>
          <w:rtl/>
        </w:rPr>
        <w:t xml:space="preserve">, </w:t>
      </w:r>
      <w:r w:rsidRPr="00E729B8">
        <w:rPr>
          <w:rFonts w:ascii="Calibri" w:hAnsi="Calibri" w:hint="eastAsia"/>
          <w:rtl/>
        </w:rPr>
        <w:t>סוג</w:t>
      </w:r>
      <w:r w:rsidRPr="00E729B8">
        <w:rPr>
          <w:rFonts w:ascii="Calibri" w:hAnsi="Calibri"/>
          <w:rtl/>
        </w:rPr>
        <w:t xml:space="preserve"> </w:t>
      </w:r>
      <w:r w:rsidRPr="00E729B8">
        <w:rPr>
          <w:rFonts w:ascii="Calibri" w:hAnsi="Calibri" w:hint="eastAsia"/>
          <w:rtl/>
        </w:rPr>
        <w:t>העבירה</w:t>
      </w:r>
      <w:r w:rsidRPr="00E729B8">
        <w:rPr>
          <w:rFonts w:ascii="Calibri" w:hAnsi="Calibri"/>
          <w:rtl/>
        </w:rPr>
        <w:t xml:space="preserve"> </w:t>
      </w:r>
      <w:r w:rsidRPr="00E729B8">
        <w:rPr>
          <w:rFonts w:ascii="Calibri" w:hAnsi="Calibri" w:hint="eastAsia"/>
          <w:rtl/>
        </w:rPr>
        <w:t>מאפשר</w:t>
      </w:r>
      <w:r w:rsidRPr="00E729B8">
        <w:rPr>
          <w:rFonts w:ascii="Calibri" w:hAnsi="Calibri"/>
          <w:rtl/>
        </w:rPr>
        <w:t xml:space="preserve"> </w:t>
      </w:r>
      <w:r w:rsidRPr="00E729B8">
        <w:rPr>
          <w:rFonts w:ascii="Calibri" w:hAnsi="Calibri" w:hint="eastAsia"/>
          <w:rtl/>
        </w:rPr>
        <w:t>לוותר</w:t>
      </w:r>
      <w:r w:rsidRPr="00E729B8">
        <w:rPr>
          <w:rFonts w:ascii="Calibri" w:hAnsi="Calibri"/>
          <w:rtl/>
        </w:rPr>
        <w:t xml:space="preserve"> </w:t>
      </w:r>
      <w:r w:rsidRPr="00E729B8">
        <w:rPr>
          <w:rFonts w:ascii="Calibri" w:hAnsi="Calibri" w:hint="eastAsia"/>
          <w:rtl/>
        </w:rPr>
        <w:t>בנסיבות</w:t>
      </w:r>
      <w:r w:rsidRPr="00E729B8">
        <w:rPr>
          <w:rFonts w:ascii="Calibri" w:hAnsi="Calibri"/>
          <w:rtl/>
        </w:rPr>
        <w:t xml:space="preserve"> </w:t>
      </w:r>
      <w:r w:rsidRPr="00E729B8">
        <w:rPr>
          <w:rFonts w:ascii="Calibri" w:hAnsi="Calibri" w:hint="eastAsia"/>
          <w:rtl/>
        </w:rPr>
        <w:t>המקרה</w:t>
      </w:r>
      <w:r w:rsidRPr="00E729B8">
        <w:rPr>
          <w:rFonts w:ascii="Calibri" w:hAnsi="Calibri"/>
          <w:rtl/>
        </w:rPr>
        <w:t xml:space="preserve"> </w:t>
      </w:r>
      <w:r w:rsidRPr="00E729B8">
        <w:rPr>
          <w:rFonts w:ascii="Calibri" w:hAnsi="Calibri" w:hint="eastAsia"/>
          <w:rtl/>
        </w:rPr>
        <w:t>המסוים</w:t>
      </w:r>
      <w:r w:rsidRPr="00E729B8">
        <w:rPr>
          <w:rFonts w:ascii="Calibri" w:hAnsi="Calibri"/>
          <w:rtl/>
        </w:rPr>
        <w:t xml:space="preserve"> </w:t>
      </w:r>
      <w:r w:rsidRPr="00E729B8">
        <w:rPr>
          <w:rFonts w:ascii="Calibri" w:hAnsi="Calibri" w:hint="eastAsia"/>
          <w:rtl/>
        </w:rPr>
        <w:t>על</w:t>
      </w:r>
      <w:r w:rsidRPr="00E729B8">
        <w:rPr>
          <w:rFonts w:ascii="Calibri" w:hAnsi="Calibri"/>
          <w:rtl/>
        </w:rPr>
        <w:t xml:space="preserve"> </w:t>
      </w:r>
      <w:r w:rsidRPr="00E729B8">
        <w:rPr>
          <w:rFonts w:ascii="Calibri" w:hAnsi="Calibri" w:hint="eastAsia"/>
          <w:rtl/>
        </w:rPr>
        <w:t>ההרשעה</w:t>
      </w:r>
      <w:r w:rsidRPr="00E729B8">
        <w:rPr>
          <w:rFonts w:ascii="Calibri" w:hAnsi="Calibri"/>
          <w:rtl/>
        </w:rPr>
        <w:t xml:space="preserve"> </w:t>
      </w:r>
      <w:r w:rsidRPr="00E729B8">
        <w:rPr>
          <w:rFonts w:ascii="Calibri" w:hAnsi="Calibri" w:hint="eastAsia"/>
          <w:rtl/>
        </w:rPr>
        <w:t>בלי</w:t>
      </w:r>
      <w:r w:rsidRPr="00E729B8">
        <w:rPr>
          <w:rFonts w:ascii="Calibri" w:hAnsi="Calibri"/>
          <w:rtl/>
        </w:rPr>
        <w:t xml:space="preserve"> </w:t>
      </w:r>
      <w:r w:rsidRPr="00E729B8">
        <w:rPr>
          <w:rFonts w:ascii="Calibri" w:hAnsi="Calibri" w:hint="eastAsia"/>
          <w:rtl/>
        </w:rPr>
        <w:t>לפגוע</w:t>
      </w:r>
      <w:r w:rsidRPr="00E729B8">
        <w:rPr>
          <w:rFonts w:ascii="Calibri" w:hAnsi="Calibri"/>
          <w:rtl/>
        </w:rPr>
        <w:t xml:space="preserve"> </w:t>
      </w:r>
      <w:r w:rsidRPr="00E729B8">
        <w:rPr>
          <w:rFonts w:ascii="Calibri" w:hAnsi="Calibri" w:hint="eastAsia"/>
          <w:rtl/>
        </w:rPr>
        <w:t>באופן</w:t>
      </w:r>
      <w:r w:rsidRPr="00E729B8">
        <w:rPr>
          <w:rFonts w:ascii="Calibri" w:hAnsi="Calibri"/>
          <w:rtl/>
        </w:rPr>
        <w:t xml:space="preserve"> </w:t>
      </w:r>
      <w:r w:rsidRPr="00E729B8">
        <w:rPr>
          <w:rFonts w:ascii="Calibri" w:hAnsi="Calibri" w:hint="eastAsia"/>
          <w:rtl/>
        </w:rPr>
        <w:t>מהותי</w:t>
      </w:r>
      <w:r w:rsidRPr="00E729B8">
        <w:rPr>
          <w:rFonts w:ascii="Calibri" w:hAnsi="Calibri"/>
          <w:rtl/>
        </w:rPr>
        <w:t xml:space="preserve"> </w:t>
      </w:r>
      <w:r w:rsidRPr="00E729B8">
        <w:rPr>
          <w:rFonts w:ascii="Calibri" w:hAnsi="Calibri" w:hint="eastAsia"/>
          <w:rtl/>
        </w:rPr>
        <w:t>בשיקולי</w:t>
      </w:r>
      <w:r w:rsidRPr="00E729B8">
        <w:rPr>
          <w:rFonts w:ascii="Calibri" w:hAnsi="Calibri"/>
          <w:rtl/>
        </w:rPr>
        <w:t xml:space="preserve"> </w:t>
      </w:r>
      <w:r w:rsidRPr="00E729B8">
        <w:rPr>
          <w:rFonts w:ascii="Calibri" w:hAnsi="Calibri" w:hint="eastAsia"/>
          <w:rtl/>
        </w:rPr>
        <w:t>הענישה</w:t>
      </w:r>
      <w:r w:rsidRPr="00E729B8">
        <w:rPr>
          <w:rFonts w:ascii="Calibri" w:hAnsi="Calibri"/>
          <w:rtl/>
        </w:rPr>
        <w:t xml:space="preserve"> </w:t>
      </w:r>
      <w:r w:rsidRPr="00E729B8">
        <w:rPr>
          <w:rFonts w:ascii="Calibri" w:hAnsi="Calibri" w:hint="eastAsia"/>
          <w:rtl/>
        </w:rPr>
        <w:t>האחרים</w:t>
      </w:r>
      <w:r w:rsidRPr="00E729B8">
        <w:rPr>
          <w:rFonts w:ascii="Calibri" w:hAnsi="Calibri"/>
          <w:rtl/>
        </w:rPr>
        <w:t xml:space="preserve">, </w:t>
      </w:r>
      <w:r w:rsidRPr="00E729B8">
        <w:rPr>
          <w:rFonts w:ascii="Calibri" w:hAnsi="Calibri" w:hint="eastAsia"/>
          <w:rtl/>
        </w:rPr>
        <w:t>ושנית</w:t>
      </w:r>
      <w:r w:rsidRPr="00E729B8">
        <w:rPr>
          <w:rFonts w:ascii="Calibri" w:hAnsi="Calibri"/>
          <w:rtl/>
        </w:rPr>
        <w:t xml:space="preserve"> </w:t>
      </w:r>
      <w:r w:rsidRPr="00E729B8">
        <w:rPr>
          <w:rFonts w:ascii="Calibri" w:hAnsi="Calibri" w:hint="eastAsia"/>
          <w:rtl/>
        </w:rPr>
        <w:t>ההרשעה</w:t>
      </w:r>
      <w:r w:rsidRPr="00E729B8">
        <w:rPr>
          <w:rFonts w:ascii="Calibri" w:hAnsi="Calibri"/>
          <w:rtl/>
        </w:rPr>
        <w:t xml:space="preserve"> </w:t>
      </w:r>
      <w:r w:rsidRPr="00E729B8">
        <w:rPr>
          <w:rFonts w:ascii="Calibri" w:hAnsi="Calibri" w:hint="eastAsia"/>
          <w:rtl/>
        </w:rPr>
        <w:t>תפגע</w:t>
      </w:r>
      <w:r w:rsidRPr="00E729B8">
        <w:rPr>
          <w:rFonts w:ascii="Calibri" w:hAnsi="Calibri"/>
          <w:rtl/>
        </w:rPr>
        <w:t xml:space="preserve">  </w:t>
      </w:r>
      <w:r w:rsidRPr="00E729B8">
        <w:rPr>
          <w:rFonts w:ascii="Calibri" w:hAnsi="Calibri" w:hint="eastAsia"/>
          <w:rtl/>
        </w:rPr>
        <w:t>פגיעה</w:t>
      </w:r>
      <w:r w:rsidRPr="00E729B8">
        <w:rPr>
          <w:rFonts w:ascii="Calibri" w:hAnsi="Calibri"/>
          <w:rtl/>
        </w:rPr>
        <w:t xml:space="preserve"> </w:t>
      </w:r>
      <w:r w:rsidRPr="00E729B8">
        <w:rPr>
          <w:rFonts w:ascii="Calibri" w:hAnsi="Calibri" w:hint="eastAsia"/>
          <w:rtl/>
        </w:rPr>
        <w:t>חמורה</w:t>
      </w:r>
      <w:r w:rsidRPr="00E729B8">
        <w:rPr>
          <w:rFonts w:ascii="Calibri" w:hAnsi="Calibri"/>
          <w:rtl/>
        </w:rPr>
        <w:t xml:space="preserve"> </w:t>
      </w:r>
      <w:r w:rsidRPr="00E729B8">
        <w:rPr>
          <w:rFonts w:ascii="Calibri" w:hAnsi="Calibri" w:hint="eastAsia"/>
          <w:rtl/>
        </w:rPr>
        <w:t>בשיקום</w:t>
      </w:r>
      <w:r w:rsidRPr="00E729B8">
        <w:rPr>
          <w:rFonts w:ascii="Calibri" w:hAnsi="Calibri"/>
          <w:rtl/>
        </w:rPr>
        <w:t xml:space="preserve"> </w:t>
      </w:r>
      <w:r w:rsidRPr="00E729B8">
        <w:rPr>
          <w:rFonts w:ascii="Calibri" w:hAnsi="Calibri" w:hint="eastAsia"/>
          <w:rtl/>
        </w:rPr>
        <w:t>הנאשם</w:t>
      </w:r>
      <w:r w:rsidRPr="00E729B8">
        <w:rPr>
          <w:rFonts w:ascii="Calibri" w:hAnsi="Calibri"/>
          <w:rtl/>
        </w:rPr>
        <w:t>.</w:t>
      </w:r>
    </w:p>
    <w:p w14:paraId="50AB4FE1" w14:textId="77777777" w:rsidR="00E729B8" w:rsidRPr="00E729B8" w:rsidRDefault="00E729B8" w:rsidP="00E729B8">
      <w:pPr>
        <w:spacing w:after="160" w:line="360" w:lineRule="auto"/>
        <w:ind w:left="360"/>
        <w:contextualSpacing/>
        <w:jc w:val="both"/>
        <w:rPr>
          <w:rFonts w:ascii="Calibri" w:hAnsi="Calibri"/>
        </w:rPr>
      </w:pPr>
    </w:p>
    <w:p w14:paraId="57243D3C" w14:textId="77777777" w:rsidR="00E729B8" w:rsidRPr="00E729B8" w:rsidRDefault="00E729B8" w:rsidP="00E729B8">
      <w:pPr>
        <w:numPr>
          <w:ilvl w:val="0"/>
          <w:numId w:val="3"/>
        </w:numPr>
        <w:spacing w:after="160" w:line="360" w:lineRule="auto"/>
        <w:ind w:left="360"/>
        <w:contextualSpacing/>
        <w:jc w:val="both"/>
        <w:rPr>
          <w:rFonts w:ascii="Calibri" w:hAnsi="Calibri"/>
        </w:rPr>
      </w:pPr>
      <w:r w:rsidRPr="00086F88">
        <w:rPr>
          <w:b/>
          <w:bCs/>
          <w:sz w:val="20"/>
          <w:rtl/>
          <w:lang w:eastAsia="he-IL"/>
        </w:rPr>
        <w:t>בפרשת כתב</w:t>
      </w:r>
      <w:r w:rsidRPr="00086F88">
        <w:rPr>
          <w:sz w:val="20"/>
          <w:rtl/>
          <w:lang w:eastAsia="he-IL"/>
        </w:rPr>
        <w:t xml:space="preserve"> ציין כב' השופט ש' לוין את שיקולי השיקום, המנחים בדרך כלל את שרות המבחן להמליץ על עונשים ללא הרשעה, ואלה הם: </w:t>
      </w:r>
    </w:p>
    <w:p w14:paraId="244E001D" w14:textId="77777777" w:rsidR="00E729B8" w:rsidRPr="00086F88" w:rsidRDefault="00E729B8" w:rsidP="00E729B8">
      <w:pPr>
        <w:suppressLineNumbers/>
        <w:spacing w:line="360" w:lineRule="auto"/>
        <w:ind w:left="720" w:right="-426"/>
        <w:contextualSpacing/>
        <w:jc w:val="both"/>
        <w:rPr>
          <w:sz w:val="20"/>
          <w:rtl/>
          <w:lang w:eastAsia="he-IL"/>
        </w:rPr>
      </w:pPr>
    </w:p>
    <w:p w14:paraId="5F671FCA" w14:textId="77777777" w:rsidR="00E729B8" w:rsidRPr="00086F88" w:rsidRDefault="00E729B8" w:rsidP="00E729B8">
      <w:pPr>
        <w:suppressLineNumbers/>
        <w:spacing w:line="360" w:lineRule="auto"/>
        <w:ind w:left="720" w:right="567"/>
        <w:contextualSpacing/>
        <w:jc w:val="both"/>
        <w:rPr>
          <w:sz w:val="20"/>
          <w:rtl/>
          <w:lang w:eastAsia="he-IL"/>
        </w:rPr>
      </w:pPr>
      <w:r w:rsidRPr="00086F88">
        <w:rPr>
          <w:sz w:val="20"/>
          <w:rtl/>
          <w:lang w:eastAsia="he-IL"/>
        </w:rPr>
        <w:t>"א) האם מדובר בעבירה ראשונה או יחידה של הנאשם; ב) מהי חומרת העבירה והנסיבות שבהן בוצעה; ג) מעמדו ותפקידו של הנאשם והקשר בין העבירה למעמד ולתפקיד; ד) מידת הפגיעה של העבירה באחרים; ה) הנסיבות שהנאשם יעבור עבירות נוספות; ו) האם ביצוע העבירה על ידי הנאשם משקף דפוס של התנהגות כרונית, או המדובר בהתנהגות מקרית; ז) יחסו של הנאשם לעבירה, האם הוא נוטל אחריות לביצועה, האם הוא מתחרט עליה; ח) משמעות ההרשעה על הדימוי העצמי של הנאשם; ט) השפעת ההרשעה על תחומי פעילותו של הנאשם. שיקולים אלה, בלי שיהיו ממצים, מקובלים עליי, כאחד הגורמים שיש להביאם בחשבון בהחלטה בדבר תוצאות ההרשעה".</w:t>
      </w:r>
    </w:p>
    <w:p w14:paraId="123B7E9F" w14:textId="77777777" w:rsidR="00E729B8" w:rsidRPr="00086F88" w:rsidRDefault="00E729B8" w:rsidP="00E729B8">
      <w:pPr>
        <w:suppressLineNumbers/>
        <w:spacing w:line="360" w:lineRule="auto"/>
        <w:ind w:left="720" w:right="567"/>
        <w:contextualSpacing/>
        <w:jc w:val="both"/>
        <w:rPr>
          <w:sz w:val="20"/>
          <w:rtl/>
          <w:lang w:eastAsia="he-IL"/>
        </w:rPr>
      </w:pPr>
    </w:p>
    <w:p w14:paraId="0F75655E" w14:textId="77777777" w:rsidR="00E729B8" w:rsidRPr="00086F88" w:rsidRDefault="00E729B8" w:rsidP="00E729B8">
      <w:pPr>
        <w:numPr>
          <w:ilvl w:val="0"/>
          <w:numId w:val="3"/>
        </w:numPr>
        <w:suppressLineNumbers/>
        <w:spacing w:line="360" w:lineRule="auto"/>
        <w:ind w:left="368"/>
        <w:contextualSpacing/>
        <w:jc w:val="both"/>
        <w:rPr>
          <w:sz w:val="20"/>
          <w:rtl/>
          <w:lang w:eastAsia="he-IL"/>
        </w:rPr>
      </w:pPr>
      <w:r w:rsidRPr="00086F88">
        <w:rPr>
          <w:sz w:val="20"/>
          <w:rtl/>
          <w:lang w:eastAsia="he-IL"/>
        </w:rPr>
        <w:t xml:space="preserve">ראו </w:t>
      </w:r>
      <w:hyperlink r:id="rId24" w:history="1">
        <w:r w:rsidR="00005E23" w:rsidRPr="00005E23">
          <w:rPr>
            <w:rStyle w:val="Hyperlink"/>
            <w:color w:val="0000FF"/>
            <w:sz w:val="20"/>
            <w:rtl/>
            <w:lang w:eastAsia="he-IL"/>
          </w:rPr>
          <w:t>ע"פ (מחוזי מרכז) 24457-03-15</w:t>
        </w:r>
      </w:hyperlink>
      <w:r w:rsidRPr="00086F88">
        <w:rPr>
          <w:sz w:val="20"/>
          <w:rtl/>
          <w:lang w:eastAsia="he-IL"/>
        </w:rPr>
        <w:t xml:space="preserve"> </w:t>
      </w:r>
      <w:r w:rsidRPr="00086F88">
        <w:rPr>
          <w:b/>
          <w:bCs/>
          <w:sz w:val="20"/>
          <w:rtl/>
          <w:lang w:eastAsia="he-IL"/>
        </w:rPr>
        <w:t>פבל גוטרמן נ' מדינת ישראל</w:t>
      </w:r>
      <w:r w:rsidRPr="00086F88">
        <w:rPr>
          <w:sz w:val="20"/>
          <w:rtl/>
          <w:lang w:eastAsia="he-IL"/>
        </w:rPr>
        <w:t xml:space="preserve">, בית המשפט קבע כי  מדובר במעין </w:t>
      </w:r>
      <w:r w:rsidRPr="00086F88">
        <w:rPr>
          <w:b/>
          <w:bCs/>
          <w:sz w:val="20"/>
          <w:rtl/>
          <w:lang w:eastAsia="he-IL"/>
        </w:rPr>
        <w:t>"מקבילית כוחות"</w:t>
      </w:r>
      <w:r w:rsidRPr="00086F88">
        <w:rPr>
          <w:sz w:val="20"/>
          <w:rtl/>
          <w:lang w:eastAsia="he-IL"/>
        </w:rPr>
        <w:t>:</w:t>
      </w:r>
    </w:p>
    <w:p w14:paraId="25BE8531" w14:textId="77777777" w:rsidR="00E729B8" w:rsidRPr="00086F88" w:rsidRDefault="00E729B8" w:rsidP="00E729B8">
      <w:pPr>
        <w:suppressLineNumbers/>
        <w:spacing w:line="360" w:lineRule="auto"/>
        <w:ind w:left="720"/>
        <w:contextualSpacing/>
        <w:jc w:val="both"/>
        <w:rPr>
          <w:sz w:val="20"/>
          <w:lang w:eastAsia="he-IL"/>
        </w:rPr>
      </w:pPr>
    </w:p>
    <w:p w14:paraId="19086B91" w14:textId="77777777" w:rsidR="00E729B8" w:rsidRPr="00086F88" w:rsidRDefault="00E729B8" w:rsidP="00E729B8">
      <w:pPr>
        <w:suppressLineNumbers/>
        <w:spacing w:line="360" w:lineRule="auto"/>
        <w:ind w:left="720" w:right="567"/>
        <w:contextualSpacing/>
        <w:jc w:val="both"/>
        <w:rPr>
          <w:sz w:val="20"/>
          <w:lang w:eastAsia="he-IL"/>
        </w:rPr>
      </w:pPr>
      <w:r w:rsidRPr="00086F88">
        <w:rPr>
          <w:sz w:val="20"/>
          <w:rtl/>
          <w:lang w:eastAsia="he-IL"/>
        </w:rPr>
        <w:t>"ככל שמעשי העבירה חמורים יותר, כך אין להסתפק בפגיעה כללית ועתידית, אלא נדרשת פגיעה קונקרטית, ברורה ומוחשית יותר. ולהיפך – ככל שמעשי העבירה קלים יותר, כך ניתן להסתפק בפגיעה כללית יותר, לרבות תוך התחשבות בעובדה שמדובר בצעירים המצויים בראשית דרכם ושעתידם עוד לפניהם. כמובן שכל זאת בתנאי שמלכתחילה אכן מדובר בעבירה מהסוג ומהנסיבות שמצדיקות בחינת האפשרות לוותר על ההרשעה מבלי שהדבר יפגע באופן חמור באינטרס הציבורי".</w:t>
      </w:r>
    </w:p>
    <w:p w14:paraId="73134714" w14:textId="77777777" w:rsidR="00E729B8" w:rsidRPr="00086F88" w:rsidRDefault="00E729B8" w:rsidP="00E729B8">
      <w:pPr>
        <w:suppressLineNumbers/>
        <w:spacing w:line="360" w:lineRule="auto"/>
        <w:ind w:left="720"/>
        <w:contextualSpacing/>
        <w:jc w:val="both"/>
        <w:rPr>
          <w:sz w:val="20"/>
          <w:lang w:eastAsia="he-IL"/>
        </w:rPr>
      </w:pPr>
    </w:p>
    <w:p w14:paraId="459ACD51" w14:textId="77777777" w:rsidR="00E729B8" w:rsidRPr="00086F88" w:rsidRDefault="00E729B8" w:rsidP="00E729B8">
      <w:pPr>
        <w:numPr>
          <w:ilvl w:val="0"/>
          <w:numId w:val="3"/>
        </w:numPr>
        <w:suppressLineNumbers/>
        <w:spacing w:line="360" w:lineRule="auto"/>
        <w:ind w:left="368"/>
        <w:contextualSpacing/>
        <w:jc w:val="both"/>
        <w:rPr>
          <w:sz w:val="20"/>
          <w:lang w:eastAsia="he-IL"/>
        </w:rPr>
      </w:pPr>
      <w:r w:rsidRPr="00086F88">
        <w:rPr>
          <w:sz w:val="20"/>
          <w:rtl/>
          <w:lang w:eastAsia="he-IL"/>
        </w:rPr>
        <w:t>לאחר ששקלתי את מכלול השיקולים בעניינו של הנאשם שבפני, הגעתי לכלל</w:t>
      </w:r>
      <w:r>
        <w:rPr>
          <w:rFonts w:hint="cs"/>
          <w:sz w:val="20"/>
          <w:rtl/>
          <w:lang w:eastAsia="he-IL"/>
        </w:rPr>
        <w:t xml:space="preserve"> מסקנה</w:t>
      </w:r>
      <w:r w:rsidRPr="00086F88">
        <w:rPr>
          <w:sz w:val="20"/>
          <w:rtl/>
          <w:lang w:eastAsia="he-IL"/>
        </w:rPr>
        <w:t xml:space="preserve"> כי מתקיימות אותן נסיבות מיוחדות המצדיקות המצדיקות ביטול הרשעתו. </w:t>
      </w:r>
    </w:p>
    <w:p w14:paraId="5EC36A6D" w14:textId="77777777" w:rsidR="00E729B8" w:rsidRPr="00086F88" w:rsidRDefault="00E729B8" w:rsidP="00E729B8">
      <w:pPr>
        <w:suppressLineNumbers/>
        <w:spacing w:line="360" w:lineRule="auto"/>
        <w:ind w:left="368"/>
        <w:contextualSpacing/>
        <w:jc w:val="both"/>
        <w:rPr>
          <w:sz w:val="20"/>
          <w:lang w:eastAsia="he-IL"/>
        </w:rPr>
      </w:pPr>
    </w:p>
    <w:p w14:paraId="09D6B4D0" w14:textId="77777777" w:rsidR="00E729B8" w:rsidRPr="00086F88" w:rsidRDefault="00E729B8" w:rsidP="00E729B8">
      <w:pPr>
        <w:numPr>
          <w:ilvl w:val="0"/>
          <w:numId w:val="3"/>
        </w:numPr>
        <w:suppressLineNumbers/>
        <w:spacing w:line="360" w:lineRule="auto"/>
        <w:ind w:left="368"/>
        <w:contextualSpacing/>
        <w:jc w:val="both"/>
        <w:rPr>
          <w:sz w:val="20"/>
          <w:lang w:eastAsia="he-IL"/>
        </w:rPr>
      </w:pPr>
      <w:r w:rsidRPr="00086F88">
        <w:rPr>
          <w:sz w:val="20"/>
          <w:rtl/>
          <w:lang w:eastAsia="he-IL"/>
        </w:rPr>
        <w:t>באשר לסוג העבירה, עסקינן בעבירה מהקלות שפקודת הסמים, נסיבות העבירה הן קלות באופן יחסי (הנאשם החזיק 7 ג' קנבוס לצריכה עצמית), הפגיעה בערך המוגן היא ברף הנמוך. בעת האחרונה שונתה לקולה מדיניות האכיפה הנוגעת לעבירות אלו, ולאחרונה אף תוקנה החקיקה הנוגעת לאכיפת עבירות אלו, הגם ששינויי החקיקה טרם נכנסו לתוקף. כל אלו מלמדים כי בנסיבות שבפני ניתן לשקול ביטול הרשעה מבלי לפגוע פגיעה חמורה בשיקולי הענישה האחרים ובאינטרס הציבורי.</w:t>
      </w:r>
    </w:p>
    <w:p w14:paraId="0CE3418B" w14:textId="77777777" w:rsidR="00E729B8" w:rsidRPr="00086F88" w:rsidRDefault="00E729B8" w:rsidP="00E729B8">
      <w:pPr>
        <w:suppressLineNumbers/>
        <w:spacing w:line="360" w:lineRule="auto"/>
        <w:ind w:left="368"/>
        <w:contextualSpacing/>
        <w:jc w:val="both"/>
        <w:rPr>
          <w:sz w:val="20"/>
          <w:lang w:eastAsia="he-IL"/>
        </w:rPr>
      </w:pPr>
    </w:p>
    <w:p w14:paraId="05562AE5" w14:textId="77777777" w:rsidR="00E729B8" w:rsidRPr="00086F88" w:rsidRDefault="00E729B8" w:rsidP="00E729B8">
      <w:pPr>
        <w:numPr>
          <w:ilvl w:val="0"/>
          <w:numId w:val="3"/>
        </w:numPr>
        <w:suppressLineNumbers/>
        <w:spacing w:line="360" w:lineRule="auto"/>
        <w:ind w:left="368"/>
        <w:contextualSpacing/>
        <w:jc w:val="both"/>
        <w:rPr>
          <w:sz w:val="20"/>
          <w:lang w:eastAsia="he-IL"/>
        </w:rPr>
      </w:pPr>
      <w:r w:rsidRPr="00086F88">
        <w:rPr>
          <w:sz w:val="20"/>
          <w:rtl/>
          <w:lang w:eastAsia="he-IL"/>
        </w:rPr>
        <w:t xml:space="preserve">שאלתי עצמי אם קיימת הצדקה לבטל ההרשעה בעניינו של הנאשם לאור העובדה שלחובתו שני רישומים קודמים ללא הרשעה. התשובה לשאלה אינה תשובה קלה. הימנעות מהרשעה  למי שבעברו רישום ללא הרשעה </w:t>
      </w:r>
      <w:r>
        <w:rPr>
          <w:rFonts w:hint="cs"/>
          <w:sz w:val="20"/>
          <w:rtl/>
          <w:lang w:eastAsia="he-IL"/>
        </w:rPr>
        <w:t xml:space="preserve">יכולה להיות מוצדקת רב במקרה </w:t>
      </w:r>
      <w:r w:rsidRPr="00086F88">
        <w:rPr>
          <w:sz w:val="20"/>
          <w:rtl/>
          <w:lang w:eastAsia="he-IL"/>
        </w:rPr>
        <w:t xml:space="preserve">חריג שבחריג שבחריגים. </w:t>
      </w:r>
    </w:p>
    <w:p w14:paraId="55B84BE9" w14:textId="77777777" w:rsidR="00E729B8" w:rsidRPr="00086F88" w:rsidRDefault="00E729B8" w:rsidP="00E729B8">
      <w:pPr>
        <w:spacing w:after="160" w:line="259" w:lineRule="auto"/>
        <w:ind w:left="720"/>
        <w:contextualSpacing/>
        <w:rPr>
          <w:sz w:val="20"/>
          <w:rtl/>
          <w:lang w:eastAsia="he-IL"/>
        </w:rPr>
      </w:pPr>
    </w:p>
    <w:p w14:paraId="1A4516BE" w14:textId="77777777" w:rsidR="00E729B8" w:rsidRPr="00086F88" w:rsidRDefault="00E729B8" w:rsidP="00E729B8">
      <w:pPr>
        <w:suppressLineNumbers/>
        <w:spacing w:line="360" w:lineRule="auto"/>
        <w:ind w:left="368"/>
        <w:contextualSpacing/>
        <w:jc w:val="both"/>
        <w:rPr>
          <w:sz w:val="20"/>
          <w:lang w:eastAsia="he-IL"/>
        </w:rPr>
      </w:pPr>
      <w:r w:rsidRPr="00086F88">
        <w:rPr>
          <w:sz w:val="20"/>
          <w:rtl/>
          <w:lang w:eastAsia="he-IL"/>
        </w:rPr>
        <w:t>לאחר שהתחבטתי רבות בשאלה, ולא בלי היסוס, מצאתי בזו הפעם, ו</w:t>
      </w:r>
      <w:r>
        <w:rPr>
          <w:rFonts w:hint="cs"/>
          <w:sz w:val="20"/>
          <w:rtl/>
          <w:lang w:eastAsia="he-IL"/>
        </w:rPr>
        <w:t xml:space="preserve">במידה רבה </w:t>
      </w:r>
      <w:r w:rsidRPr="00086F88">
        <w:rPr>
          <w:sz w:val="20"/>
          <w:rtl/>
          <w:lang w:eastAsia="he-IL"/>
        </w:rPr>
        <w:t xml:space="preserve">לפנים משורת הדין, להימנע פעם נוספת מהרשעת הנאשם. ולהלן נימוקי. </w:t>
      </w:r>
    </w:p>
    <w:p w14:paraId="67863C7B" w14:textId="77777777" w:rsidR="00E729B8" w:rsidRPr="00086F88" w:rsidRDefault="00E729B8" w:rsidP="00E729B8">
      <w:pPr>
        <w:spacing w:after="160" w:line="360" w:lineRule="auto"/>
        <w:ind w:left="720"/>
        <w:contextualSpacing/>
        <w:jc w:val="both"/>
        <w:rPr>
          <w:sz w:val="20"/>
          <w:rtl/>
          <w:lang w:eastAsia="he-IL"/>
        </w:rPr>
      </w:pPr>
    </w:p>
    <w:p w14:paraId="23CB2323" w14:textId="77777777" w:rsidR="00E729B8" w:rsidRPr="00086F88" w:rsidRDefault="00E729B8" w:rsidP="00E729B8">
      <w:pPr>
        <w:numPr>
          <w:ilvl w:val="0"/>
          <w:numId w:val="3"/>
        </w:numPr>
        <w:suppressLineNumbers/>
        <w:spacing w:line="360" w:lineRule="auto"/>
        <w:ind w:left="368"/>
        <w:contextualSpacing/>
        <w:jc w:val="both"/>
        <w:rPr>
          <w:sz w:val="20"/>
          <w:lang w:eastAsia="he-IL"/>
        </w:rPr>
      </w:pPr>
      <w:r w:rsidRPr="00086F88">
        <w:rPr>
          <w:sz w:val="20"/>
          <w:rtl/>
          <w:lang w:eastAsia="he-IL"/>
        </w:rPr>
        <w:t>ראשית, בפעם הראשונה שבית המשפט נמנע מהרשעה בעניינו של הנאשם, היה הנאשם קטין, הוא נדון בבית המשפט לנוער. בכל הנוגע לקטינים הימנעות מהרשעה אינה חריג.</w:t>
      </w:r>
    </w:p>
    <w:p w14:paraId="430FB122" w14:textId="77777777" w:rsidR="00E729B8" w:rsidRPr="00086F88" w:rsidRDefault="00E729B8" w:rsidP="00E729B8">
      <w:pPr>
        <w:suppressLineNumbers/>
        <w:spacing w:line="360" w:lineRule="auto"/>
        <w:ind w:left="368"/>
        <w:contextualSpacing/>
        <w:jc w:val="both"/>
        <w:rPr>
          <w:sz w:val="20"/>
          <w:lang w:eastAsia="he-IL"/>
        </w:rPr>
      </w:pPr>
    </w:p>
    <w:p w14:paraId="4C0B40C3" w14:textId="77777777" w:rsidR="00E729B8" w:rsidRPr="00086F88" w:rsidRDefault="00E729B8" w:rsidP="00E729B8">
      <w:pPr>
        <w:numPr>
          <w:ilvl w:val="0"/>
          <w:numId w:val="3"/>
        </w:numPr>
        <w:suppressLineNumbers/>
        <w:spacing w:line="360" w:lineRule="auto"/>
        <w:ind w:left="368"/>
        <w:contextualSpacing/>
        <w:jc w:val="both"/>
        <w:rPr>
          <w:sz w:val="20"/>
          <w:lang w:eastAsia="he-IL"/>
        </w:rPr>
      </w:pPr>
      <w:r w:rsidRPr="00086F88">
        <w:rPr>
          <w:sz w:val="20"/>
          <w:rtl/>
          <w:lang w:eastAsia="he-IL"/>
        </w:rPr>
        <w:t xml:space="preserve">שנית, ועל מנת להעמיד דברים על דיוקם, בניגוד לטיעוני המאשימה רישומו השני של הנאשם בתיקו האחרון (ת/2) אינו בגין הסגת גבול והחזקת סמים כפי שנטען, אלא רק בעבירה של החזקת סמים לצריכה עצמית. </w:t>
      </w:r>
    </w:p>
    <w:p w14:paraId="66C069C1" w14:textId="77777777" w:rsidR="00E729B8" w:rsidRPr="00086F88" w:rsidRDefault="00E729B8" w:rsidP="00E729B8">
      <w:pPr>
        <w:spacing w:after="160" w:line="259" w:lineRule="auto"/>
        <w:ind w:left="720"/>
        <w:contextualSpacing/>
        <w:rPr>
          <w:sz w:val="20"/>
          <w:rtl/>
          <w:lang w:eastAsia="he-IL"/>
        </w:rPr>
      </w:pPr>
    </w:p>
    <w:p w14:paraId="7EA6070C" w14:textId="77777777" w:rsidR="00E729B8" w:rsidRDefault="00E729B8" w:rsidP="00E729B8">
      <w:pPr>
        <w:numPr>
          <w:ilvl w:val="0"/>
          <w:numId w:val="3"/>
        </w:numPr>
        <w:suppressLineNumbers/>
        <w:spacing w:line="360" w:lineRule="auto"/>
        <w:ind w:left="368"/>
        <w:contextualSpacing/>
        <w:jc w:val="both"/>
        <w:rPr>
          <w:sz w:val="20"/>
          <w:lang w:eastAsia="he-IL"/>
        </w:rPr>
      </w:pPr>
      <w:r w:rsidRPr="00086F88">
        <w:rPr>
          <w:sz w:val="20"/>
          <w:rtl/>
          <w:lang w:eastAsia="he-IL"/>
        </w:rPr>
        <w:t>מעיון בפרוטוקולים מתיקו הקודם  (</w:t>
      </w:r>
      <w:hyperlink r:id="rId25" w:history="1">
        <w:r w:rsidR="00005E23" w:rsidRPr="00005E23">
          <w:rPr>
            <w:rStyle w:val="Hyperlink"/>
            <w:color w:val="0000FF"/>
            <w:sz w:val="20"/>
            <w:rtl/>
            <w:lang w:eastAsia="he-IL"/>
          </w:rPr>
          <w:t>ת"פ 39670-02-16</w:t>
        </w:r>
      </w:hyperlink>
      <w:r w:rsidRPr="00086F88">
        <w:rPr>
          <w:sz w:val="20"/>
          <w:rtl/>
          <w:lang w:eastAsia="he-IL"/>
        </w:rPr>
        <w:t xml:space="preserve">), עולה כי הדיון נדחה מספר פעמים על מנת שהמאשימה תביא את כל תיקיו של הנאשם כדי "לנקות שולחן", </w:t>
      </w:r>
      <w:r>
        <w:rPr>
          <w:rFonts w:hint="cs"/>
          <w:sz w:val="20"/>
          <w:rtl/>
          <w:lang w:eastAsia="he-IL"/>
        </w:rPr>
        <w:t xml:space="preserve">כדי </w:t>
      </w:r>
      <w:r w:rsidRPr="00086F88">
        <w:rPr>
          <w:sz w:val="20"/>
          <w:rtl/>
          <w:lang w:eastAsia="he-IL"/>
        </w:rPr>
        <w:t xml:space="preserve"> שלאחר סיום ההליכים יכול והנאשם יצליח במאמציו להתגייס לשירות צבאי. </w:t>
      </w:r>
    </w:p>
    <w:p w14:paraId="426953D1" w14:textId="77777777" w:rsidR="00E729B8" w:rsidRPr="00086F88" w:rsidRDefault="00E729B8" w:rsidP="00E729B8">
      <w:pPr>
        <w:suppressLineNumbers/>
        <w:spacing w:line="360" w:lineRule="auto"/>
        <w:ind w:left="368"/>
        <w:contextualSpacing/>
        <w:jc w:val="both"/>
        <w:rPr>
          <w:sz w:val="20"/>
          <w:lang w:eastAsia="he-IL"/>
        </w:rPr>
      </w:pPr>
      <w:r w:rsidRPr="00086F88">
        <w:rPr>
          <w:sz w:val="20"/>
          <w:rtl/>
          <w:lang w:eastAsia="he-IL"/>
        </w:rPr>
        <w:t xml:space="preserve">ואכן, המאשימה פעלה להבאת תיק נוסף שהיה תלוי ועומד כנגד הנאשם, אלא שגם תיק זה כבר היה תלוי ועומד  (העבירה  נעברה ביום 6.7.17) אך למרות שגזר הדין הקודם ניתן ביום 18.9.17,  </w:t>
      </w:r>
      <w:r>
        <w:rPr>
          <w:sz w:val="20"/>
          <w:rtl/>
          <w:lang w:eastAsia="he-IL"/>
        </w:rPr>
        <w:t>התיק לא צורף, למרות</w:t>
      </w:r>
      <w:r w:rsidRPr="00086F88">
        <w:rPr>
          <w:sz w:val="20"/>
          <w:rtl/>
          <w:lang w:eastAsia="he-IL"/>
        </w:rPr>
        <w:t xml:space="preserve"> שלכאורה היה ניתן לצרפו במסגרת  אותו המאמץ שנעשה "לנקות שולחן".</w:t>
      </w:r>
    </w:p>
    <w:p w14:paraId="5DC14786" w14:textId="77777777" w:rsidR="00E729B8" w:rsidRPr="00086F88" w:rsidRDefault="00E729B8" w:rsidP="00E729B8">
      <w:pPr>
        <w:spacing w:after="160" w:line="259" w:lineRule="auto"/>
        <w:ind w:left="720"/>
        <w:contextualSpacing/>
        <w:rPr>
          <w:sz w:val="20"/>
          <w:rtl/>
          <w:lang w:eastAsia="he-IL"/>
        </w:rPr>
      </w:pPr>
    </w:p>
    <w:p w14:paraId="5AE1CE46" w14:textId="77777777" w:rsidR="00E729B8" w:rsidRPr="00086F88" w:rsidRDefault="00E729B8" w:rsidP="00E729B8">
      <w:pPr>
        <w:suppressLineNumbers/>
        <w:spacing w:line="360" w:lineRule="auto"/>
        <w:ind w:left="368"/>
        <w:contextualSpacing/>
        <w:jc w:val="both"/>
        <w:rPr>
          <w:sz w:val="20"/>
          <w:lang w:eastAsia="he-IL"/>
        </w:rPr>
      </w:pPr>
      <w:r w:rsidRPr="00086F88">
        <w:rPr>
          <w:sz w:val="20"/>
          <w:rtl/>
          <w:lang w:eastAsia="he-IL"/>
        </w:rPr>
        <w:t>בסופו של יום, הנאשם לא גויס לצה"ל, למרות רצונו, וכפי שעולה מתסקיר שירות המבחן חש החמצה ותסכול בשל כך.</w:t>
      </w:r>
    </w:p>
    <w:p w14:paraId="23B3312B" w14:textId="77777777" w:rsidR="00E729B8" w:rsidRPr="00086F88" w:rsidRDefault="00E729B8" w:rsidP="00E729B8">
      <w:pPr>
        <w:spacing w:after="160" w:line="360" w:lineRule="auto"/>
        <w:ind w:left="720"/>
        <w:contextualSpacing/>
        <w:jc w:val="both"/>
        <w:rPr>
          <w:sz w:val="20"/>
          <w:rtl/>
          <w:lang w:eastAsia="he-IL"/>
        </w:rPr>
      </w:pPr>
    </w:p>
    <w:p w14:paraId="2C71FB04" w14:textId="77777777" w:rsidR="00E729B8" w:rsidRPr="00086F88" w:rsidRDefault="00E729B8" w:rsidP="00E729B8">
      <w:pPr>
        <w:numPr>
          <w:ilvl w:val="0"/>
          <w:numId w:val="3"/>
        </w:numPr>
        <w:suppressLineNumbers/>
        <w:spacing w:line="360" w:lineRule="auto"/>
        <w:ind w:left="368"/>
        <w:contextualSpacing/>
        <w:jc w:val="both"/>
        <w:rPr>
          <w:sz w:val="20"/>
          <w:lang w:eastAsia="he-IL"/>
        </w:rPr>
      </w:pPr>
      <w:r w:rsidRPr="00086F88">
        <w:rPr>
          <w:sz w:val="20"/>
          <w:rtl/>
          <w:lang w:eastAsia="he-IL"/>
        </w:rPr>
        <w:t xml:space="preserve">בשל הרצון לסיים את כל </w:t>
      </w:r>
      <w:r>
        <w:rPr>
          <w:rFonts w:hint="cs"/>
          <w:sz w:val="20"/>
          <w:rtl/>
          <w:lang w:eastAsia="he-IL"/>
        </w:rPr>
        <w:t>תיקו הקודם בהקדם האפשרי</w:t>
      </w:r>
      <w:r w:rsidRPr="00086F88">
        <w:rPr>
          <w:sz w:val="20"/>
          <w:rtl/>
          <w:lang w:eastAsia="he-IL"/>
        </w:rPr>
        <w:t xml:space="preserve"> כדי לנסות להתגייס, ההליך הסתיים ללא מעורבות של שירות המבחן. רק בתיק זה, לאחר שהתקבל תסקיר מקיף בעניינו, נחשף בית המשפט באופן נרחב לנסיבותיו האישיות של הנאשם מהן עולה כי השימוש בסם לא היה חד פעמי, אלא שימוש על בסיס קבוע, וכי הנאשם זקוק לטיפול ותמיכה על מנת להיגמל מהרגל זה. שירות המבחן ציין כי הנאשם נרתם באופן מלא להליך הטיפולי אליו השתלב במסגרת תיק זה ועורך מאמצים לשיקום חייו. שירות המבחן התרשם כי הליך טיפולי יפחית הסיכון להישנות עבירות. </w:t>
      </w:r>
    </w:p>
    <w:p w14:paraId="2BB78B5E" w14:textId="77777777" w:rsidR="00E729B8" w:rsidRPr="00086F88" w:rsidRDefault="00E729B8" w:rsidP="00E729B8">
      <w:pPr>
        <w:suppressLineNumbers/>
        <w:spacing w:line="360" w:lineRule="auto"/>
        <w:ind w:left="368"/>
        <w:contextualSpacing/>
        <w:jc w:val="both"/>
        <w:rPr>
          <w:sz w:val="20"/>
          <w:rtl/>
          <w:lang w:eastAsia="he-IL"/>
        </w:rPr>
      </w:pPr>
    </w:p>
    <w:p w14:paraId="3B6A507E" w14:textId="77777777" w:rsidR="00E729B8" w:rsidRPr="00086F88" w:rsidRDefault="00E729B8" w:rsidP="00E729B8">
      <w:pPr>
        <w:suppressLineNumbers/>
        <w:spacing w:line="360" w:lineRule="auto"/>
        <w:ind w:left="368"/>
        <w:contextualSpacing/>
        <w:jc w:val="both"/>
        <w:rPr>
          <w:sz w:val="20"/>
          <w:lang w:eastAsia="he-IL"/>
        </w:rPr>
      </w:pPr>
      <w:r w:rsidRPr="00086F88">
        <w:rPr>
          <w:sz w:val="20"/>
          <w:rtl/>
          <w:lang w:eastAsia="he-IL"/>
        </w:rPr>
        <w:t xml:space="preserve">שירות המבחן סבור כי יש להימנע מהרשעת הנאשם כדי לא לחבל בתהליך השיקום ועל מנת לאפשר לנאשם התקדמות מקצועית ואישית. </w:t>
      </w:r>
    </w:p>
    <w:p w14:paraId="789EC637" w14:textId="77777777" w:rsidR="00E729B8" w:rsidRPr="00086F88" w:rsidRDefault="00E729B8" w:rsidP="00E729B8">
      <w:pPr>
        <w:spacing w:after="160" w:line="259" w:lineRule="auto"/>
        <w:ind w:left="720"/>
        <w:contextualSpacing/>
        <w:rPr>
          <w:sz w:val="20"/>
          <w:rtl/>
          <w:lang w:eastAsia="he-IL"/>
        </w:rPr>
      </w:pPr>
    </w:p>
    <w:p w14:paraId="7E272104" w14:textId="77777777" w:rsidR="00E729B8" w:rsidRPr="00086F88" w:rsidRDefault="00E729B8" w:rsidP="00E729B8">
      <w:pPr>
        <w:numPr>
          <w:ilvl w:val="0"/>
          <w:numId w:val="3"/>
        </w:numPr>
        <w:suppressLineNumbers/>
        <w:spacing w:line="360" w:lineRule="auto"/>
        <w:ind w:left="368"/>
        <w:contextualSpacing/>
        <w:jc w:val="both"/>
        <w:rPr>
          <w:sz w:val="20"/>
          <w:lang w:eastAsia="he-IL"/>
        </w:rPr>
      </w:pPr>
      <w:r w:rsidRPr="00086F88">
        <w:rPr>
          <w:sz w:val="20"/>
          <w:rtl/>
          <w:lang w:eastAsia="he-IL"/>
        </w:rPr>
        <w:t xml:space="preserve">לאור גילו הצעיר של הנאשם, לאור העובדה שהעבירה נעברה לפני שנדון בתיקו הקודם, ויכול היה לצרף תיק זה, לאור הירתמותו המלאה להליך טיפולי, לאור מאמציו ורצונו לנהל אורח חיים נורמטיבי, ובשים לב להערכת שירות המבחן כי סיכויי השיקום טובים וכי הרשעה עלולה לחבל בהליך השיקום , מצאתי הצדקה, תוך מתן משקל רב לשיקולי השיקום, ובאופן חריג, להורות על ביטול ההרשעה. </w:t>
      </w:r>
    </w:p>
    <w:p w14:paraId="3E2A8C2A" w14:textId="77777777" w:rsidR="00E729B8" w:rsidRPr="00086F88" w:rsidRDefault="00E729B8" w:rsidP="00E729B8">
      <w:pPr>
        <w:spacing w:after="160" w:line="259" w:lineRule="auto"/>
        <w:ind w:left="720"/>
        <w:contextualSpacing/>
        <w:rPr>
          <w:sz w:val="20"/>
          <w:rtl/>
          <w:lang w:eastAsia="he-IL"/>
        </w:rPr>
      </w:pPr>
    </w:p>
    <w:p w14:paraId="01500EE3" w14:textId="77777777" w:rsidR="00E729B8" w:rsidRDefault="00E729B8" w:rsidP="00E729B8">
      <w:pPr>
        <w:suppressLineNumbers/>
        <w:spacing w:line="360" w:lineRule="auto"/>
        <w:ind w:left="368"/>
        <w:contextualSpacing/>
        <w:jc w:val="both"/>
        <w:rPr>
          <w:sz w:val="20"/>
          <w:rtl/>
          <w:lang w:eastAsia="he-IL"/>
        </w:rPr>
      </w:pPr>
      <w:r w:rsidRPr="00086F88">
        <w:rPr>
          <w:sz w:val="20"/>
          <w:rtl/>
          <w:lang w:eastAsia="he-IL"/>
        </w:rPr>
        <w:t>אני מאמינה כי אם הנאשם ישתקם ויחזור לדרך הישר, החברה בכללותה תצא נשכרת.</w:t>
      </w:r>
    </w:p>
    <w:p w14:paraId="7757D5F4" w14:textId="77777777" w:rsidR="00E729B8" w:rsidRPr="00086F88" w:rsidRDefault="00E729B8" w:rsidP="00E729B8">
      <w:pPr>
        <w:suppressLineNumbers/>
        <w:spacing w:line="360" w:lineRule="auto"/>
        <w:ind w:left="368"/>
        <w:contextualSpacing/>
        <w:jc w:val="both"/>
        <w:rPr>
          <w:sz w:val="20"/>
          <w:lang w:eastAsia="he-IL"/>
        </w:rPr>
      </w:pPr>
    </w:p>
    <w:p w14:paraId="7FB7FA62" w14:textId="77777777" w:rsidR="00E729B8" w:rsidRDefault="00E729B8" w:rsidP="00E729B8">
      <w:pPr>
        <w:numPr>
          <w:ilvl w:val="0"/>
          <w:numId w:val="3"/>
        </w:numPr>
        <w:suppressLineNumbers/>
        <w:spacing w:line="360" w:lineRule="auto"/>
        <w:ind w:left="368"/>
        <w:contextualSpacing/>
        <w:jc w:val="both"/>
        <w:rPr>
          <w:sz w:val="20"/>
          <w:lang w:eastAsia="he-IL"/>
        </w:rPr>
      </w:pPr>
      <w:r w:rsidRPr="00086F88">
        <w:rPr>
          <w:sz w:val="20"/>
          <w:rtl/>
          <w:lang w:eastAsia="he-IL"/>
        </w:rPr>
        <w:t>באשר לנזק במישור התעסוקתי שעלול להיגרם לנאשם</w:t>
      </w:r>
      <w:r>
        <w:rPr>
          <w:rFonts w:hint="cs"/>
          <w:sz w:val="20"/>
          <w:rtl/>
          <w:lang w:eastAsia="he-IL"/>
        </w:rPr>
        <w:t xml:space="preserve"> כתוצאה מהרשעה, </w:t>
      </w:r>
      <w:r w:rsidRPr="00086F88">
        <w:rPr>
          <w:sz w:val="20"/>
          <w:rtl/>
          <w:lang w:eastAsia="he-IL"/>
        </w:rPr>
        <w:t xml:space="preserve"> ההגנה לא הציגה נזק קונקרטי אשר מצדיק, כשיקול יחיד, לבטל הרשעת הנאשם, בוודאי שלא</w:t>
      </w:r>
      <w:r>
        <w:rPr>
          <w:sz w:val="20"/>
          <w:rtl/>
          <w:lang w:eastAsia="he-IL"/>
        </w:rPr>
        <w:t xml:space="preserve"> די ב</w:t>
      </w:r>
      <w:r>
        <w:rPr>
          <w:rFonts w:hint="cs"/>
          <w:sz w:val="20"/>
          <w:rtl/>
          <w:lang w:eastAsia="he-IL"/>
        </w:rPr>
        <w:t>נזק שהוצג</w:t>
      </w:r>
      <w:r w:rsidRPr="00086F88">
        <w:rPr>
          <w:sz w:val="20"/>
          <w:rtl/>
          <w:lang w:eastAsia="he-IL"/>
        </w:rPr>
        <w:t xml:space="preserve"> כדי להצדיק לסיים ההליך ללא הרשעה בפעם השלישית. עם זאת, בנסיבות שבפני, ההחלטה להימנע מהרשעה אינה נעוצה בנזק הקונקרטי שהציג הנאשם, אלא בשיקולי שיקום.</w:t>
      </w:r>
    </w:p>
    <w:p w14:paraId="500D7A03" w14:textId="77777777" w:rsidR="00E729B8" w:rsidRPr="00086F88" w:rsidRDefault="00E729B8" w:rsidP="00E729B8">
      <w:pPr>
        <w:suppressLineNumbers/>
        <w:spacing w:line="360" w:lineRule="auto"/>
        <w:ind w:left="368"/>
        <w:contextualSpacing/>
        <w:jc w:val="both"/>
        <w:rPr>
          <w:sz w:val="20"/>
          <w:lang w:eastAsia="he-IL"/>
        </w:rPr>
      </w:pPr>
    </w:p>
    <w:p w14:paraId="300E9B09" w14:textId="77777777" w:rsidR="00E729B8" w:rsidRPr="00086F88" w:rsidRDefault="00E729B8" w:rsidP="00E729B8">
      <w:pPr>
        <w:numPr>
          <w:ilvl w:val="0"/>
          <w:numId w:val="3"/>
        </w:numPr>
        <w:suppressLineNumbers/>
        <w:spacing w:line="360" w:lineRule="auto"/>
        <w:ind w:left="368"/>
        <w:contextualSpacing/>
        <w:jc w:val="both"/>
        <w:rPr>
          <w:sz w:val="20"/>
          <w:lang w:eastAsia="he-IL"/>
        </w:rPr>
      </w:pPr>
      <w:r w:rsidRPr="00086F88">
        <w:rPr>
          <w:sz w:val="20"/>
          <w:rtl/>
          <w:lang w:eastAsia="he-IL"/>
        </w:rPr>
        <w:t xml:space="preserve">לפיכך אני מבטלת הרשעת הנאשם מיום 23.4.18 מבלי לבטל את הקביעה שהנאשם עבר את העבירה בה הודה: עבירה של החזקת סם לצריכה עצמית בניגוד </w:t>
      </w:r>
      <w:hyperlink r:id="rId26" w:history="1">
        <w:r w:rsidR="00027171" w:rsidRPr="00027171">
          <w:rPr>
            <w:color w:val="0000FF"/>
            <w:sz w:val="20"/>
            <w:u w:val="single"/>
            <w:rtl/>
            <w:lang w:eastAsia="he-IL"/>
          </w:rPr>
          <w:t>לסעיף 7(א)+7(ג)</w:t>
        </w:r>
      </w:hyperlink>
      <w:r w:rsidRPr="00086F88">
        <w:rPr>
          <w:sz w:val="20"/>
          <w:rtl/>
          <w:lang w:eastAsia="he-IL"/>
        </w:rPr>
        <w:t xml:space="preserve"> ל</w:t>
      </w:r>
      <w:hyperlink r:id="rId27" w:history="1">
        <w:r w:rsidR="00005E23" w:rsidRPr="00005E23">
          <w:rPr>
            <w:rStyle w:val="Hyperlink"/>
            <w:color w:val="0000FF"/>
            <w:sz w:val="20"/>
            <w:rtl/>
            <w:lang w:eastAsia="he-IL"/>
          </w:rPr>
          <w:t>פקודת הסמים המסוכנים</w:t>
        </w:r>
      </w:hyperlink>
      <w:r w:rsidRPr="00086F88">
        <w:rPr>
          <w:sz w:val="20"/>
          <w:rtl/>
          <w:lang w:eastAsia="he-IL"/>
        </w:rPr>
        <w:t xml:space="preserve">. </w:t>
      </w:r>
    </w:p>
    <w:p w14:paraId="3B5E68DC" w14:textId="77777777" w:rsidR="00E729B8" w:rsidRPr="00086F88" w:rsidRDefault="00E729B8" w:rsidP="00E729B8">
      <w:pPr>
        <w:spacing w:after="160" w:line="259" w:lineRule="auto"/>
        <w:ind w:left="720"/>
        <w:contextualSpacing/>
        <w:rPr>
          <w:sz w:val="20"/>
          <w:rtl/>
          <w:lang w:eastAsia="he-IL"/>
        </w:rPr>
      </w:pPr>
    </w:p>
    <w:p w14:paraId="2FE9896E" w14:textId="77777777" w:rsidR="00E729B8" w:rsidRPr="00086F88" w:rsidRDefault="00E729B8" w:rsidP="00E729B8">
      <w:pPr>
        <w:numPr>
          <w:ilvl w:val="0"/>
          <w:numId w:val="3"/>
        </w:numPr>
        <w:suppressLineNumbers/>
        <w:spacing w:line="360" w:lineRule="auto"/>
        <w:ind w:left="368"/>
        <w:contextualSpacing/>
        <w:jc w:val="both"/>
        <w:rPr>
          <w:sz w:val="20"/>
          <w:lang w:eastAsia="he-IL"/>
        </w:rPr>
      </w:pPr>
      <w:r w:rsidRPr="00086F88">
        <w:rPr>
          <w:sz w:val="20"/>
          <w:rtl/>
          <w:lang w:eastAsia="he-IL"/>
        </w:rPr>
        <w:t xml:space="preserve">לאור המפורט בתסקיר שירות המבחן, יש מקום  להעמיד הנאשם במבחן לתקופה ממושכת. </w:t>
      </w:r>
    </w:p>
    <w:p w14:paraId="2D49FBB5" w14:textId="77777777" w:rsidR="00E729B8" w:rsidRPr="00086F88" w:rsidRDefault="00E729B8" w:rsidP="00E729B8">
      <w:pPr>
        <w:spacing w:after="160" w:line="259" w:lineRule="auto"/>
        <w:ind w:left="720"/>
        <w:contextualSpacing/>
        <w:rPr>
          <w:rFonts w:ascii="Calibri" w:hAnsi="Calibri"/>
          <w:color w:val="000000"/>
          <w:sz w:val="22"/>
          <w:rtl/>
        </w:rPr>
      </w:pPr>
    </w:p>
    <w:p w14:paraId="0A4A11D1" w14:textId="77777777" w:rsidR="00E729B8" w:rsidRPr="00086F88" w:rsidRDefault="00E729B8" w:rsidP="00E729B8">
      <w:pPr>
        <w:numPr>
          <w:ilvl w:val="0"/>
          <w:numId w:val="3"/>
        </w:numPr>
        <w:suppressLineNumbers/>
        <w:spacing w:line="360" w:lineRule="auto"/>
        <w:ind w:left="368"/>
        <w:contextualSpacing/>
        <w:jc w:val="both"/>
        <w:rPr>
          <w:sz w:val="20"/>
          <w:lang w:eastAsia="he-IL"/>
        </w:rPr>
      </w:pPr>
      <w:r w:rsidRPr="00086F88">
        <w:rPr>
          <w:rFonts w:ascii="Calibri" w:hAnsi="Calibri" w:hint="eastAsia"/>
          <w:color w:val="000000"/>
          <w:sz w:val="22"/>
          <w:rtl/>
        </w:rPr>
        <w:t>על</w:t>
      </w:r>
      <w:r w:rsidRPr="00086F88">
        <w:rPr>
          <w:rFonts w:ascii="Calibri" w:hAnsi="Calibri"/>
          <w:color w:val="000000"/>
          <w:sz w:val="22"/>
          <w:rtl/>
        </w:rPr>
        <w:t xml:space="preserve"> </w:t>
      </w:r>
      <w:r w:rsidRPr="00086F88">
        <w:rPr>
          <w:rFonts w:ascii="Calibri" w:hAnsi="Calibri" w:hint="eastAsia"/>
          <w:color w:val="000000"/>
          <w:sz w:val="22"/>
          <w:rtl/>
        </w:rPr>
        <w:t>כן</w:t>
      </w:r>
      <w:r w:rsidRPr="00086F88">
        <w:rPr>
          <w:rFonts w:ascii="Calibri" w:hAnsi="Calibri"/>
          <w:color w:val="000000"/>
          <w:sz w:val="22"/>
          <w:rtl/>
        </w:rPr>
        <w:t xml:space="preserve">, </w:t>
      </w:r>
      <w:r w:rsidRPr="00086F88">
        <w:rPr>
          <w:rFonts w:ascii="Calibri" w:hAnsi="Calibri" w:hint="eastAsia"/>
          <w:color w:val="000000"/>
          <w:sz w:val="22"/>
          <w:rtl/>
        </w:rPr>
        <w:t>מצאתי</w:t>
      </w:r>
      <w:r w:rsidRPr="00086F88">
        <w:rPr>
          <w:rFonts w:ascii="Calibri" w:hAnsi="Calibri"/>
          <w:color w:val="000000"/>
          <w:sz w:val="22"/>
          <w:rtl/>
        </w:rPr>
        <w:t xml:space="preserve"> </w:t>
      </w:r>
      <w:r w:rsidRPr="00086F88">
        <w:rPr>
          <w:rFonts w:ascii="Calibri" w:hAnsi="Calibri" w:hint="eastAsia"/>
          <w:color w:val="000000"/>
          <w:sz w:val="22"/>
          <w:rtl/>
        </w:rPr>
        <w:t>לנכון</w:t>
      </w:r>
      <w:r w:rsidRPr="00086F88">
        <w:rPr>
          <w:rFonts w:ascii="Calibri" w:hAnsi="Calibri"/>
          <w:color w:val="000000"/>
          <w:sz w:val="22"/>
          <w:rtl/>
        </w:rPr>
        <w:t xml:space="preserve"> </w:t>
      </w:r>
      <w:r w:rsidRPr="00086F88">
        <w:rPr>
          <w:rFonts w:ascii="Calibri" w:hAnsi="Calibri" w:hint="eastAsia"/>
          <w:color w:val="000000"/>
          <w:sz w:val="22"/>
          <w:rtl/>
        </w:rPr>
        <w:t>ולמידתי</w:t>
      </w:r>
      <w:r w:rsidRPr="00086F88">
        <w:rPr>
          <w:rFonts w:ascii="Calibri" w:hAnsi="Calibri"/>
          <w:color w:val="000000"/>
          <w:sz w:val="22"/>
          <w:rtl/>
        </w:rPr>
        <w:t xml:space="preserve"> </w:t>
      </w:r>
      <w:r w:rsidRPr="00086F88">
        <w:rPr>
          <w:rFonts w:ascii="Calibri" w:hAnsi="Calibri" w:hint="eastAsia"/>
          <w:color w:val="000000"/>
          <w:sz w:val="22"/>
          <w:rtl/>
        </w:rPr>
        <w:t>להטיל</w:t>
      </w:r>
      <w:r w:rsidRPr="00086F88">
        <w:rPr>
          <w:rFonts w:ascii="Calibri" w:hAnsi="Calibri"/>
          <w:color w:val="000000"/>
          <w:sz w:val="22"/>
          <w:rtl/>
        </w:rPr>
        <w:t xml:space="preserve"> </w:t>
      </w:r>
      <w:r w:rsidRPr="00086F88">
        <w:rPr>
          <w:rFonts w:ascii="Calibri" w:hAnsi="Calibri" w:hint="eastAsia"/>
          <w:color w:val="000000"/>
          <w:sz w:val="22"/>
          <w:rtl/>
        </w:rPr>
        <w:t>על</w:t>
      </w:r>
      <w:r w:rsidRPr="00086F88">
        <w:rPr>
          <w:rFonts w:ascii="Calibri" w:hAnsi="Calibri"/>
          <w:color w:val="000000"/>
          <w:sz w:val="22"/>
          <w:rtl/>
        </w:rPr>
        <w:t xml:space="preserve"> </w:t>
      </w:r>
      <w:r w:rsidRPr="00086F88">
        <w:rPr>
          <w:rFonts w:ascii="Calibri" w:hAnsi="Calibri" w:hint="eastAsia"/>
          <w:color w:val="000000"/>
          <w:sz w:val="22"/>
          <w:rtl/>
        </w:rPr>
        <w:t>הנאשם</w:t>
      </w:r>
      <w:r w:rsidRPr="00086F88">
        <w:rPr>
          <w:rFonts w:ascii="Calibri" w:hAnsi="Calibri"/>
          <w:color w:val="000000"/>
          <w:sz w:val="22"/>
          <w:rtl/>
        </w:rPr>
        <w:t xml:space="preserve"> </w:t>
      </w:r>
      <w:r w:rsidRPr="00086F88">
        <w:rPr>
          <w:rFonts w:ascii="Calibri" w:hAnsi="Calibri" w:hint="eastAsia"/>
          <w:color w:val="000000"/>
          <w:sz w:val="22"/>
          <w:rtl/>
        </w:rPr>
        <w:t>את</w:t>
      </w:r>
      <w:r w:rsidRPr="00086F88">
        <w:rPr>
          <w:rFonts w:ascii="Calibri" w:hAnsi="Calibri"/>
          <w:color w:val="000000"/>
          <w:sz w:val="22"/>
          <w:rtl/>
        </w:rPr>
        <w:t xml:space="preserve"> </w:t>
      </w:r>
      <w:r w:rsidRPr="00086F88">
        <w:rPr>
          <w:rFonts w:ascii="Calibri" w:hAnsi="Calibri" w:hint="eastAsia"/>
          <w:color w:val="000000"/>
          <w:sz w:val="22"/>
          <w:rtl/>
        </w:rPr>
        <w:t>העונשים</w:t>
      </w:r>
      <w:r w:rsidRPr="00086F88">
        <w:rPr>
          <w:rFonts w:ascii="Calibri" w:hAnsi="Calibri"/>
          <w:color w:val="000000"/>
          <w:sz w:val="22"/>
          <w:rtl/>
        </w:rPr>
        <w:t xml:space="preserve"> </w:t>
      </w:r>
      <w:r w:rsidRPr="00086F88">
        <w:rPr>
          <w:rFonts w:ascii="Calibri" w:hAnsi="Calibri" w:hint="eastAsia"/>
          <w:color w:val="000000"/>
          <w:sz w:val="22"/>
          <w:rtl/>
        </w:rPr>
        <w:t>הבאים</w:t>
      </w:r>
      <w:r w:rsidRPr="00086F88">
        <w:rPr>
          <w:rFonts w:ascii="Calibri" w:hAnsi="Calibri"/>
          <w:color w:val="000000"/>
          <w:sz w:val="22"/>
          <w:rtl/>
        </w:rPr>
        <w:t>:</w:t>
      </w:r>
    </w:p>
    <w:p w14:paraId="569A4834" w14:textId="77777777" w:rsidR="00E729B8" w:rsidRPr="00086F88" w:rsidRDefault="00E729B8" w:rsidP="00E729B8">
      <w:pPr>
        <w:spacing w:after="160" w:line="259" w:lineRule="auto"/>
        <w:ind w:left="720"/>
        <w:contextualSpacing/>
        <w:rPr>
          <w:sz w:val="20"/>
          <w:rtl/>
          <w:lang w:eastAsia="he-IL"/>
        </w:rPr>
      </w:pPr>
    </w:p>
    <w:p w14:paraId="77D0E574" w14:textId="77777777" w:rsidR="00E729B8" w:rsidRPr="00E729B8" w:rsidRDefault="00E729B8" w:rsidP="00E729B8">
      <w:pPr>
        <w:numPr>
          <w:ilvl w:val="0"/>
          <w:numId w:val="7"/>
        </w:numPr>
        <w:spacing w:before="100" w:beforeAutospacing="1" w:after="100" w:afterAutospacing="1" w:line="360" w:lineRule="auto"/>
        <w:contextualSpacing/>
        <w:jc w:val="both"/>
        <w:rPr>
          <w:rFonts w:ascii="Calibri" w:hAnsi="Calibri"/>
          <w:sz w:val="22"/>
        </w:rPr>
      </w:pPr>
      <w:r w:rsidRPr="00086F88">
        <w:rPr>
          <w:rFonts w:ascii="Calibri" w:hAnsi="Calibri" w:hint="eastAsia"/>
          <w:rtl/>
        </w:rPr>
        <w:t>הנאשם</w:t>
      </w:r>
      <w:r w:rsidRPr="00086F88">
        <w:rPr>
          <w:rFonts w:ascii="Calibri" w:hAnsi="Calibri"/>
          <w:rtl/>
        </w:rPr>
        <w:t xml:space="preserve"> </w:t>
      </w:r>
      <w:r w:rsidRPr="00086F88">
        <w:rPr>
          <w:rFonts w:ascii="Calibri" w:hAnsi="Calibri" w:hint="eastAsia"/>
          <w:rtl/>
        </w:rPr>
        <w:t>יחתום</w:t>
      </w:r>
      <w:r w:rsidRPr="00086F88">
        <w:rPr>
          <w:rFonts w:ascii="Calibri" w:hAnsi="Calibri"/>
          <w:rtl/>
        </w:rPr>
        <w:t xml:space="preserve"> </w:t>
      </w:r>
      <w:r w:rsidRPr="00086F88">
        <w:rPr>
          <w:rFonts w:ascii="Calibri" w:hAnsi="Calibri" w:hint="eastAsia"/>
          <w:rtl/>
        </w:rPr>
        <w:t>על</w:t>
      </w:r>
      <w:r w:rsidRPr="00086F88">
        <w:rPr>
          <w:rFonts w:ascii="Calibri" w:hAnsi="Calibri"/>
          <w:rtl/>
        </w:rPr>
        <w:t xml:space="preserve"> </w:t>
      </w:r>
      <w:r w:rsidRPr="00086F88">
        <w:rPr>
          <w:rFonts w:ascii="Calibri" w:hAnsi="Calibri" w:hint="eastAsia"/>
          <w:rtl/>
        </w:rPr>
        <w:t>התחייבות</w:t>
      </w:r>
      <w:r w:rsidRPr="00086F88">
        <w:rPr>
          <w:rFonts w:ascii="Calibri" w:hAnsi="Calibri"/>
          <w:rtl/>
        </w:rPr>
        <w:t xml:space="preserve"> </w:t>
      </w:r>
      <w:r w:rsidRPr="00086F88">
        <w:rPr>
          <w:rFonts w:ascii="Calibri" w:hAnsi="Calibri" w:hint="eastAsia"/>
          <w:rtl/>
        </w:rPr>
        <w:t>כספית</w:t>
      </w:r>
      <w:r w:rsidRPr="00086F88">
        <w:rPr>
          <w:rFonts w:ascii="Calibri" w:hAnsi="Calibri"/>
          <w:rtl/>
        </w:rPr>
        <w:t xml:space="preserve"> </w:t>
      </w:r>
      <w:r w:rsidRPr="00086F88">
        <w:rPr>
          <w:rFonts w:ascii="Calibri" w:hAnsi="Calibri" w:hint="eastAsia"/>
          <w:rtl/>
        </w:rPr>
        <w:t>בסך</w:t>
      </w:r>
      <w:r w:rsidRPr="00086F88">
        <w:rPr>
          <w:rFonts w:ascii="Calibri" w:hAnsi="Calibri"/>
          <w:rtl/>
        </w:rPr>
        <w:t xml:space="preserve"> 3,000 </w:t>
      </w:r>
      <w:r w:rsidRPr="00086F88">
        <w:rPr>
          <w:rFonts w:ascii="Calibri" w:hAnsi="Calibri" w:hint="eastAsia"/>
          <w:rtl/>
        </w:rPr>
        <w:t>₪</w:t>
      </w:r>
      <w:r w:rsidRPr="00086F88">
        <w:rPr>
          <w:rFonts w:ascii="Calibri" w:hAnsi="Calibri"/>
          <w:rtl/>
        </w:rPr>
        <w:t xml:space="preserve"> </w:t>
      </w:r>
      <w:r w:rsidRPr="00086F88">
        <w:rPr>
          <w:rFonts w:ascii="Calibri" w:hAnsi="Calibri" w:hint="eastAsia"/>
          <w:rtl/>
        </w:rPr>
        <w:t>להימנע</w:t>
      </w:r>
      <w:r w:rsidRPr="00086F88">
        <w:rPr>
          <w:rFonts w:ascii="Calibri" w:hAnsi="Calibri"/>
          <w:rtl/>
        </w:rPr>
        <w:t xml:space="preserve"> </w:t>
      </w:r>
      <w:r w:rsidRPr="00086F88">
        <w:rPr>
          <w:rFonts w:ascii="Calibri" w:hAnsi="Calibri" w:hint="eastAsia"/>
          <w:rtl/>
        </w:rPr>
        <w:t>במשך</w:t>
      </w:r>
      <w:r w:rsidRPr="00086F88">
        <w:rPr>
          <w:rFonts w:ascii="Calibri" w:hAnsi="Calibri"/>
          <w:rtl/>
        </w:rPr>
        <w:t xml:space="preserve"> </w:t>
      </w:r>
      <w:r w:rsidRPr="00086F88">
        <w:rPr>
          <w:rFonts w:ascii="Calibri" w:hAnsi="Calibri" w:hint="eastAsia"/>
          <w:rtl/>
        </w:rPr>
        <w:t>שנה</w:t>
      </w:r>
      <w:r w:rsidRPr="00086F88">
        <w:rPr>
          <w:rFonts w:ascii="Calibri" w:hAnsi="Calibri"/>
          <w:rtl/>
        </w:rPr>
        <w:t xml:space="preserve"> </w:t>
      </w:r>
      <w:r w:rsidRPr="00086F88">
        <w:rPr>
          <w:rFonts w:ascii="Calibri" w:hAnsi="Calibri" w:hint="eastAsia"/>
          <w:rtl/>
        </w:rPr>
        <w:t>מהיום</w:t>
      </w:r>
      <w:r w:rsidRPr="00086F88">
        <w:rPr>
          <w:rFonts w:ascii="Calibri" w:hAnsi="Calibri"/>
          <w:rtl/>
        </w:rPr>
        <w:t xml:space="preserve"> </w:t>
      </w:r>
      <w:r w:rsidRPr="00086F88">
        <w:rPr>
          <w:rFonts w:ascii="Calibri" w:hAnsi="Calibri" w:hint="eastAsia"/>
          <w:rtl/>
        </w:rPr>
        <w:t>מביצוע</w:t>
      </w:r>
      <w:r w:rsidRPr="00086F88">
        <w:rPr>
          <w:rFonts w:ascii="Calibri" w:hAnsi="Calibri"/>
          <w:rtl/>
        </w:rPr>
        <w:t xml:space="preserve"> </w:t>
      </w:r>
      <w:r w:rsidRPr="00086F88">
        <w:rPr>
          <w:rFonts w:ascii="Calibri" w:hAnsi="Calibri" w:hint="eastAsia"/>
          <w:rtl/>
        </w:rPr>
        <w:t>עבירות</w:t>
      </w:r>
      <w:r w:rsidRPr="00086F88">
        <w:rPr>
          <w:rFonts w:ascii="Calibri" w:hAnsi="Calibri"/>
          <w:rtl/>
        </w:rPr>
        <w:t xml:space="preserve"> </w:t>
      </w:r>
      <w:r w:rsidRPr="00086F88">
        <w:rPr>
          <w:rFonts w:ascii="Calibri" w:hAnsi="Calibri" w:hint="eastAsia"/>
          <w:rtl/>
        </w:rPr>
        <w:t>על</w:t>
      </w:r>
      <w:r w:rsidRPr="00086F88">
        <w:rPr>
          <w:rFonts w:ascii="Calibri" w:hAnsi="Calibri"/>
          <w:rtl/>
        </w:rPr>
        <w:t xml:space="preserve"> </w:t>
      </w:r>
      <w:r w:rsidRPr="00086F88">
        <w:rPr>
          <w:rFonts w:ascii="Calibri" w:hAnsi="Calibri" w:hint="eastAsia"/>
          <w:rtl/>
        </w:rPr>
        <w:t>פי</w:t>
      </w:r>
      <w:r w:rsidRPr="00086F88">
        <w:rPr>
          <w:rFonts w:ascii="Calibri" w:hAnsi="Calibri"/>
          <w:rtl/>
        </w:rPr>
        <w:t xml:space="preserve"> </w:t>
      </w:r>
      <w:r w:rsidRPr="00086F88">
        <w:rPr>
          <w:rFonts w:ascii="Calibri" w:hAnsi="Calibri" w:hint="eastAsia"/>
          <w:rtl/>
        </w:rPr>
        <w:t>פקודת</w:t>
      </w:r>
      <w:r w:rsidRPr="00086F88">
        <w:rPr>
          <w:rFonts w:ascii="Calibri" w:hAnsi="Calibri"/>
          <w:rtl/>
        </w:rPr>
        <w:t xml:space="preserve"> </w:t>
      </w:r>
      <w:r w:rsidRPr="00086F88">
        <w:rPr>
          <w:rFonts w:ascii="Calibri" w:hAnsi="Calibri" w:hint="eastAsia"/>
          <w:rtl/>
        </w:rPr>
        <w:t>הסמים</w:t>
      </w:r>
      <w:r w:rsidRPr="00086F88">
        <w:rPr>
          <w:rFonts w:ascii="Calibri" w:hAnsi="Calibri"/>
          <w:rtl/>
        </w:rPr>
        <w:t xml:space="preserve">. </w:t>
      </w:r>
      <w:r w:rsidRPr="00086F88">
        <w:rPr>
          <w:rFonts w:ascii="Calibri" w:hAnsi="Calibri" w:hint="eastAsia"/>
          <w:rtl/>
        </w:rPr>
        <w:t>ההתחייבות</w:t>
      </w:r>
      <w:r w:rsidRPr="00086F88">
        <w:rPr>
          <w:rFonts w:ascii="Calibri" w:hAnsi="Calibri"/>
          <w:rtl/>
        </w:rPr>
        <w:t xml:space="preserve"> </w:t>
      </w:r>
      <w:r w:rsidRPr="00086F88">
        <w:rPr>
          <w:rFonts w:ascii="Calibri" w:hAnsi="Calibri" w:hint="eastAsia"/>
          <w:rtl/>
        </w:rPr>
        <w:t>תחתם</w:t>
      </w:r>
      <w:r w:rsidRPr="00086F88">
        <w:rPr>
          <w:rFonts w:ascii="Calibri" w:hAnsi="Calibri"/>
          <w:rtl/>
        </w:rPr>
        <w:t xml:space="preserve"> </w:t>
      </w:r>
      <w:r w:rsidRPr="00086F88">
        <w:rPr>
          <w:rFonts w:ascii="Calibri" w:hAnsi="Calibri" w:hint="eastAsia"/>
          <w:rtl/>
        </w:rPr>
        <w:t>במזכירות</w:t>
      </w:r>
      <w:r w:rsidRPr="00086F88">
        <w:rPr>
          <w:rFonts w:ascii="Calibri" w:hAnsi="Calibri"/>
          <w:rtl/>
        </w:rPr>
        <w:t xml:space="preserve"> </w:t>
      </w:r>
      <w:r w:rsidRPr="00086F88">
        <w:rPr>
          <w:rFonts w:ascii="Calibri" w:hAnsi="Calibri" w:hint="eastAsia"/>
          <w:rtl/>
        </w:rPr>
        <w:t>בית</w:t>
      </w:r>
      <w:r w:rsidRPr="00086F88">
        <w:rPr>
          <w:rFonts w:ascii="Calibri" w:hAnsi="Calibri"/>
          <w:rtl/>
        </w:rPr>
        <w:t xml:space="preserve"> </w:t>
      </w:r>
      <w:r w:rsidRPr="00086F88">
        <w:rPr>
          <w:rFonts w:ascii="Calibri" w:hAnsi="Calibri" w:hint="eastAsia"/>
          <w:rtl/>
        </w:rPr>
        <w:t>משפט</w:t>
      </w:r>
      <w:r w:rsidRPr="00086F88">
        <w:rPr>
          <w:rFonts w:ascii="Calibri" w:hAnsi="Calibri"/>
          <w:rtl/>
        </w:rPr>
        <w:t xml:space="preserve"> </w:t>
      </w:r>
      <w:r w:rsidRPr="00086F88">
        <w:rPr>
          <w:rFonts w:ascii="Calibri" w:hAnsi="Calibri" w:hint="eastAsia"/>
          <w:rtl/>
        </w:rPr>
        <w:t>עוד</w:t>
      </w:r>
      <w:r w:rsidRPr="00086F88">
        <w:rPr>
          <w:rFonts w:ascii="Calibri" w:hAnsi="Calibri"/>
          <w:rtl/>
        </w:rPr>
        <w:t xml:space="preserve"> </w:t>
      </w:r>
      <w:r w:rsidRPr="00086F88">
        <w:rPr>
          <w:rFonts w:ascii="Calibri" w:hAnsi="Calibri" w:hint="eastAsia"/>
          <w:rtl/>
        </w:rPr>
        <w:t>היום</w:t>
      </w:r>
      <w:r w:rsidRPr="00086F88">
        <w:rPr>
          <w:rFonts w:ascii="Calibri" w:hAnsi="Calibri"/>
          <w:rtl/>
        </w:rPr>
        <w:t xml:space="preserve">. </w:t>
      </w:r>
      <w:r w:rsidRPr="00086F88">
        <w:rPr>
          <w:rFonts w:ascii="Calibri" w:hAnsi="Calibri" w:hint="eastAsia"/>
          <w:rtl/>
        </w:rPr>
        <w:t>לא</w:t>
      </w:r>
      <w:r w:rsidRPr="00086F88">
        <w:rPr>
          <w:rFonts w:ascii="Calibri" w:hAnsi="Calibri"/>
          <w:rtl/>
        </w:rPr>
        <w:t xml:space="preserve"> </w:t>
      </w:r>
      <w:r w:rsidRPr="00086F88">
        <w:rPr>
          <w:rFonts w:ascii="Calibri" w:hAnsi="Calibri" w:hint="eastAsia"/>
          <w:rtl/>
        </w:rPr>
        <w:t>יחתום</w:t>
      </w:r>
      <w:r w:rsidRPr="00086F88">
        <w:rPr>
          <w:rFonts w:ascii="Calibri" w:hAnsi="Calibri"/>
          <w:rtl/>
        </w:rPr>
        <w:t xml:space="preserve"> </w:t>
      </w:r>
      <w:r w:rsidRPr="00086F88">
        <w:rPr>
          <w:rFonts w:ascii="Calibri" w:hAnsi="Calibri" w:hint="eastAsia"/>
          <w:rtl/>
        </w:rPr>
        <w:t>הנאשם</w:t>
      </w:r>
      <w:r w:rsidRPr="00086F88">
        <w:rPr>
          <w:rFonts w:ascii="Calibri" w:hAnsi="Calibri"/>
          <w:rtl/>
        </w:rPr>
        <w:t xml:space="preserve"> </w:t>
      </w:r>
      <w:r w:rsidRPr="00086F88">
        <w:rPr>
          <w:rFonts w:ascii="Calibri" w:hAnsi="Calibri" w:hint="eastAsia"/>
          <w:rtl/>
        </w:rPr>
        <w:t>כאמור</w:t>
      </w:r>
      <w:r w:rsidRPr="00086F88">
        <w:rPr>
          <w:rFonts w:ascii="Calibri" w:hAnsi="Calibri"/>
          <w:rtl/>
        </w:rPr>
        <w:t xml:space="preserve">, </w:t>
      </w:r>
      <w:r w:rsidRPr="00086F88">
        <w:rPr>
          <w:rFonts w:ascii="Calibri" w:hAnsi="Calibri" w:hint="eastAsia"/>
          <w:rtl/>
        </w:rPr>
        <w:t>יאסר</w:t>
      </w:r>
      <w:r w:rsidRPr="00086F88">
        <w:rPr>
          <w:rFonts w:ascii="Calibri" w:hAnsi="Calibri"/>
          <w:rtl/>
        </w:rPr>
        <w:t xml:space="preserve"> </w:t>
      </w:r>
      <w:r w:rsidRPr="00086F88">
        <w:rPr>
          <w:rFonts w:ascii="Calibri" w:hAnsi="Calibri" w:hint="eastAsia"/>
          <w:rtl/>
        </w:rPr>
        <w:t>למשך</w:t>
      </w:r>
      <w:r w:rsidRPr="00086F88">
        <w:rPr>
          <w:rFonts w:ascii="Calibri" w:hAnsi="Calibri"/>
          <w:rtl/>
        </w:rPr>
        <w:t xml:space="preserve"> 15 </w:t>
      </w:r>
      <w:r w:rsidRPr="00086F88">
        <w:rPr>
          <w:rFonts w:ascii="Calibri" w:hAnsi="Calibri" w:hint="eastAsia"/>
          <w:rtl/>
        </w:rPr>
        <w:t>יום</w:t>
      </w:r>
      <w:r w:rsidRPr="00086F88">
        <w:rPr>
          <w:rFonts w:ascii="Calibri" w:hAnsi="Calibri"/>
          <w:rtl/>
        </w:rPr>
        <w:t>.</w:t>
      </w:r>
    </w:p>
    <w:p w14:paraId="23FF88EE" w14:textId="77777777" w:rsidR="00E729B8" w:rsidRPr="00E729B8" w:rsidRDefault="00E729B8" w:rsidP="00E729B8">
      <w:pPr>
        <w:spacing w:before="100" w:beforeAutospacing="1" w:after="100" w:afterAutospacing="1" w:line="360" w:lineRule="auto"/>
        <w:ind w:left="1440"/>
        <w:contextualSpacing/>
        <w:jc w:val="both"/>
        <w:rPr>
          <w:rFonts w:ascii="Calibri" w:hAnsi="Calibri"/>
          <w:sz w:val="22"/>
        </w:rPr>
      </w:pPr>
    </w:p>
    <w:p w14:paraId="1D34DA9F" w14:textId="77777777" w:rsidR="00E729B8" w:rsidRPr="00E729B8" w:rsidRDefault="00E729B8" w:rsidP="00E729B8">
      <w:pPr>
        <w:numPr>
          <w:ilvl w:val="0"/>
          <w:numId w:val="7"/>
        </w:numPr>
        <w:spacing w:before="100" w:beforeAutospacing="1" w:after="100" w:afterAutospacing="1" w:line="360" w:lineRule="auto"/>
        <w:contextualSpacing/>
        <w:jc w:val="both"/>
        <w:rPr>
          <w:rFonts w:ascii="Calibri" w:hAnsi="Calibri"/>
          <w:sz w:val="22"/>
        </w:rPr>
      </w:pPr>
      <w:r w:rsidRPr="006A4B7A">
        <w:rPr>
          <w:rFonts w:hint="cs"/>
          <w:rtl/>
        </w:rPr>
        <w:t>הנני מטילה על הנאש</w:t>
      </w:r>
      <w:r>
        <w:rPr>
          <w:rFonts w:hint="cs"/>
          <w:rtl/>
        </w:rPr>
        <w:t>ם</w:t>
      </w:r>
      <w:r w:rsidRPr="006A4B7A">
        <w:rPr>
          <w:rFonts w:hint="cs"/>
          <w:rtl/>
        </w:rPr>
        <w:t xml:space="preserve"> צו </w:t>
      </w:r>
      <w:r>
        <w:rPr>
          <w:rFonts w:hint="cs"/>
          <w:rtl/>
        </w:rPr>
        <w:t>מבחן</w:t>
      </w:r>
      <w:r w:rsidRPr="006A4B7A">
        <w:rPr>
          <w:rtl/>
        </w:rPr>
        <w:t xml:space="preserve"> </w:t>
      </w:r>
      <w:r>
        <w:rPr>
          <w:rFonts w:hint="cs"/>
          <w:rtl/>
        </w:rPr>
        <w:t>וזאת ל</w:t>
      </w:r>
      <w:r w:rsidRPr="006A4B7A">
        <w:rPr>
          <w:rFonts w:hint="cs"/>
          <w:rtl/>
        </w:rPr>
        <w:t>משך שנ</w:t>
      </w:r>
      <w:r>
        <w:rPr>
          <w:rFonts w:hint="cs"/>
          <w:rtl/>
        </w:rPr>
        <w:t>תיים</w:t>
      </w:r>
      <w:r w:rsidRPr="006A4B7A">
        <w:rPr>
          <w:rFonts w:hint="cs"/>
          <w:rtl/>
        </w:rPr>
        <w:t>.</w:t>
      </w:r>
      <w:r>
        <w:rPr>
          <w:rFonts w:hint="cs"/>
          <w:rtl/>
        </w:rPr>
        <w:t xml:space="preserve"> הנאשם  ימצא בפיקוח שירות המבחן למשך שנתיים מהיום. במסגרת המבחן ישולב הנאשם בכל הליך טיפולי ששירות המבחן ימצא לנכון מעת לעת.</w:t>
      </w:r>
    </w:p>
    <w:p w14:paraId="0FB3B62B" w14:textId="77777777" w:rsidR="00E729B8" w:rsidRDefault="00E729B8" w:rsidP="00E729B8">
      <w:pPr>
        <w:spacing w:before="100" w:beforeAutospacing="1" w:after="100" w:afterAutospacing="1" w:line="360" w:lineRule="auto"/>
        <w:ind w:left="1440"/>
        <w:contextualSpacing/>
        <w:jc w:val="both"/>
        <w:rPr>
          <w:rtl/>
        </w:rPr>
      </w:pPr>
      <w:r w:rsidRPr="002964B0">
        <w:rPr>
          <w:rFonts w:hint="eastAsia"/>
          <w:rtl/>
        </w:rPr>
        <w:t>הנאש</w:t>
      </w:r>
      <w:r w:rsidRPr="002964B0">
        <w:rPr>
          <w:rFonts w:hint="cs"/>
          <w:rtl/>
        </w:rPr>
        <w:t xml:space="preserve">ם </w:t>
      </w:r>
      <w:r w:rsidRPr="002964B0">
        <w:rPr>
          <w:rFonts w:hint="eastAsia"/>
          <w:rtl/>
        </w:rPr>
        <w:t>מוזהר</w:t>
      </w:r>
      <w:r w:rsidRPr="002964B0">
        <w:rPr>
          <w:rFonts w:hint="cs"/>
          <w:rtl/>
        </w:rPr>
        <w:t xml:space="preserve"> </w:t>
      </w:r>
      <w:r w:rsidRPr="002964B0">
        <w:rPr>
          <w:rtl/>
        </w:rPr>
        <w:t xml:space="preserve"> </w:t>
      </w:r>
      <w:r w:rsidRPr="002964B0">
        <w:rPr>
          <w:rFonts w:hint="eastAsia"/>
          <w:rtl/>
        </w:rPr>
        <w:t>כי</w:t>
      </w:r>
      <w:r w:rsidRPr="002964B0">
        <w:rPr>
          <w:rtl/>
        </w:rPr>
        <w:t xml:space="preserve"> </w:t>
      </w:r>
      <w:r w:rsidRPr="002964B0">
        <w:rPr>
          <w:rFonts w:hint="eastAsia"/>
          <w:rtl/>
        </w:rPr>
        <w:t>אם</w:t>
      </w:r>
      <w:r w:rsidRPr="002964B0">
        <w:rPr>
          <w:rtl/>
        </w:rPr>
        <w:t xml:space="preserve"> </w:t>
      </w:r>
      <w:r w:rsidRPr="002964B0">
        <w:rPr>
          <w:rFonts w:hint="eastAsia"/>
          <w:rtl/>
        </w:rPr>
        <w:t>לא</w:t>
      </w:r>
      <w:r w:rsidRPr="002964B0">
        <w:rPr>
          <w:rtl/>
        </w:rPr>
        <w:t xml:space="preserve"> </w:t>
      </w:r>
      <w:r w:rsidRPr="002964B0">
        <w:rPr>
          <w:rFonts w:hint="eastAsia"/>
          <w:rtl/>
        </w:rPr>
        <w:t>ימולאו</w:t>
      </w:r>
      <w:r w:rsidRPr="002964B0">
        <w:rPr>
          <w:rtl/>
        </w:rPr>
        <w:t xml:space="preserve"> </w:t>
      </w:r>
      <w:r w:rsidRPr="002964B0">
        <w:rPr>
          <w:rFonts w:hint="eastAsia"/>
          <w:rtl/>
        </w:rPr>
        <w:t>תנאי</w:t>
      </w:r>
      <w:r w:rsidRPr="002964B0">
        <w:rPr>
          <w:rtl/>
        </w:rPr>
        <w:t xml:space="preserve"> </w:t>
      </w:r>
      <w:r w:rsidRPr="002964B0">
        <w:rPr>
          <w:rFonts w:hint="eastAsia"/>
          <w:rtl/>
        </w:rPr>
        <w:t>הצו</w:t>
      </w:r>
      <w:r w:rsidRPr="002964B0">
        <w:rPr>
          <w:rtl/>
        </w:rPr>
        <w:t xml:space="preserve"> </w:t>
      </w:r>
      <w:r w:rsidRPr="002964B0">
        <w:rPr>
          <w:rFonts w:hint="eastAsia"/>
          <w:rtl/>
        </w:rPr>
        <w:t>במלואם</w:t>
      </w:r>
      <w:r w:rsidRPr="002964B0">
        <w:rPr>
          <w:rtl/>
        </w:rPr>
        <w:t xml:space="preserve">, </w:t>
      </w:r>
      <w:r w:rsidRPr="002964B0">
        <w:rPr>
          <w:rFonts w:hint="eastAsia"/>
          <w:rtl/>
        </w:rPr>
        <w:t>ניתן</w:t>
      </w:r>
      <w:r w:rsidRPr="002964B0">
        <w:rPr>
          <w:rtl/>
        </w:rPr>
        <w:t xml:space="preserve"> </w:t>
      </w:r>
      <w:r w:rsidRPr="002964B0">
        <w:rPr>
          <w:rFonts w:hint="eastAsia"/>
          <w:rtl/>
        </w:rPr>
        <w:t>יהיה</w:t>
      </w:r>
      <w:r w:rsidRPr="002964B0">
        <w:rPr>
          <w:rtl/>
        </w:rPr>
        <w:t xml:space="preserve"> </w:t>
      </w:r>
      <w:r w:rsidRPr="002964B0">
        <w:rPr>
          <w:rFonts w:hint="eastAsia"/>
          <w:rtl/>
        </w:rPr>
        <w:t>לבטלו</w:t>
      </w:r>
      <w:r>
        <w:rPr>
          <w:rFonts w:hint="cs"/>
          <w:rtl/>
        </w:rPr>
        <w:t xml:space="preserve">, להרשיעו </w:t>
      </w:r>
      <w:r w:rsidRPr="002964B0">
        <w:rPr>
          <w:rFonts w:hint="eastAsia"/>
          <w:rtl/>
        </w:rPr>
        <w:t>ולהטיל</w:t>
      </w:r>
      <w:r w:rsidRPr="002964B0">
        <w:rPr>
          <w:rtl/>
        </w:rPr>
        <w:t xml:space="preserve"> </w:t>
      </w:r>
      <w:r w:rsidRPr="002964B0">
        <w:rPr>
          <w:rFonts w:hint="cs"/>
          <w:rtl/>
        </w:rPr>
        <w:t xml:space="preserve">עליו </w:t>
      </w:r>
      <w:r w:rsidRPr="002964B0">
        <w:rPr>
          <w:rFonts w:hint="eastAsia"/>
          <w:rtl/>
        </w:rPr>
        <w:t>עונש</w:t>
      </w:r>
      <w:r w:rsidRPr="002964B0">
        <w:rPr>
          <w:rtl/>
        </w:rPr>
        <w:t xml:space="preserve"> </w:t>
      </w:r>
      <w:r w:rsidRPr="002964B0">
        <w:rPr>
          <w:rFonts w:hint="eastAsia"/>
          <w:rtl/>
        </w:rPr>
        <w:t>נוסף</w:t>
      </w:r>
      <w:r w:rsidRPr="002964B0">
        <w:rPr>
          <w:rtl/>
        </w:rPr>
        <w:t xml:space="preserve">, </w:t>
      </w:r>
      <w:r w:rsidRPr="002964B0">
        <w:rPr>
          <w:rFonts w:hint="eastAsia"/>
          <w:rtl/>
        </w:rPr>
        <w:t>בגין</w:t>
      </w:r>
      <w:r w:rsidRPr="002964B0">
        <w:rPr>
          <w:rtl/>
        </w:rPr>
        <w:t xml:space="preserve"> </w:t>
      </w:r>
      <w:r w:rsidRPr="002964B0">
        <w:rPr>
          <w:rFonts w:hint="eastAsia"/>
          <w:rtl/>
        </w:rPr>
        <w:t>העביר</w:t>
      </w:r>
      <w:r>
        <w:rPr>
          <w:rFonts w:hint="cs"/>
          <w:rtl/>
        </w:rPr>
        <w:t>ה</w:t>
      </w:r>
      <w:r w:rsidRPr="002964B0">
        <w:rPr>
          <w:rtl/>
        </w:rPr>
        <w:t xml:space="preserve"> </w:t>
      </w:r>
      <w:r w:rsidRPr="002964B0">
        <w:rPr>
          <w:rFonts w:hint="eastAsia"/>
          <w:rtl/>
        </w:rPr>
        <w:t>בה</w:t>
      </w:r>
      <w:r w:rsidRPr="002964B0">
        <w:rPr>
          <w:rtl/>
        </w:rPr>
        <w:t xml:space="preserve"> </w:t>
      </w:r>
      <w:r w:rsidRPr="002964B0">
        <w:rPr>
          <w:rFonts w:hint="eastAsia"/>
          <w:rtl/>
        </w:rPr>
        <w:t>הורשע</w:t>
      </w:r>
      <w:r w:rsidRPr="002964B0">
        <w:rPr>
          <w:rtl/>
        </w:rPr>
        <w:t xml:space="preserve">, </w:t>
      </w:r>
      <w:r w:rsidRPr="002964B0">
        <w:rPr>
          <w:rFonts w:hint="eastAsia"/>
          <w:rtl/>
        </w:rPr>
        <w:t>במקום</w:t>
      </w:r>
      <w:r w:rsidRPr="002964B0">
        <w:rPr>
          <w:rtl/>
        </w:rPr>
        <w:t xml:space="preserve"> </w:t>
      </w:r>
      <w:r w:rsidRPr="002964B0">
        <w:rPr>
          <w:rFonts w:hint="eastAsia"/>
          <w:rtl/>
        </w:rPr>
        <w:t>צו</w:t>
      </w:r>
      <w:r w:rsidRPr="002964B0">
        <w:rPr>
          <w:rtl/>
        </w:rPr>
        <w:t xml:space="preserve"> </w:t>
      </w:r>
      <w:r w:rsidRPr="002964B0">
        <w:rPr>
          <w:rFonts w:hint="cs"/>
          <w:rtl/>
        </w:rPr>
        <w:t>המבחן.</w:t>
      </w:r>
      <w:bookmarkStart w:id="8" w:name="סוג_מסמך"/>
    </w:p>
    <w:p w14:paraId="7C605022" w14:textId="77777777" w:rsidR="00E729B8" w:rsidRDefault="00E729B8" w:rsidP="00E729B8">
      <w:pPr>
        <w:spacing w:before="100" w:beforeAutospacing="1" w:after="100" w:afterAutospacing="1" w:line="360" w:lineRule="auto"/>
        <w:ind w:left="1440"/>
        <w:contextualSpacing/>
        <w:jc w:val="both"/>
      </w:pPr>
    </w:p>
    <w:p w14:paraId="15EF1141" w14:textId="77777777" w:rsidR="00E729B8" w:rsidRDefault="00E729B8" w:rsidP="00E729B8">
      <w:pPr>
        <w:numPr>
          <w:ilvl w:val="0"/>
          <w:numId w:val="7"/>
        </w:numPr>
        <w:spacing w:before="100" w:beforeAutospacing="1" w:after="100" w:afterAutospacing="1" w:line="360" w:lineRule="auto"/>
        <w:contextualSpacing/>
        <w:jc w:val="both"/>
      </w:pPr>
      <w:r>
        <w:rPr>
          <w:rFonts w:hint="cs"/>
          <w:rtl/>
        </w:rPr>
        <w:t>פסילה בפועל מקבל או מהחזיק רשיון נהיגה לתקופה של חודש.</w:t>
      </w:r>
    </w:p>
    <w:p w14:paraId="0F75A97B" w14:textId="77777777" w:rsidR="00E729B8" w:rsidRDefault="00E729B8" w:rsidP="00E729B8">
      <w:pPr>
        <w:spacing w:before="100" w:beforeAutospacing="1" w:after="100" w:afterAutospacing="1" w:line="360" w:lineRule="auto"/>
        <w:ind w:left="1440"/>
        <w:contextualSpacing/>
        <w:jc w:val="both"/>
        <w:rPr>
          <w:rtl/>
        </w:rPr>
      </w:pPr>
      <w:r>
        <w:rPr>
          <w:rFonts w:hint="cs"/>
          <w:rtl/>
        </w:rPr>
        <w:t>הפסילה בפועל תחל היום. הפסילה תסווג באופן שהנאשם יוכל להמשיך את לימודי הנהיגה ולעבור מבחן נהיגה עיוני ומעשי. הנאשם מוזהר כי גם אם יעבור בהצלחה את המבחנים נאסר עליו להוציא רישיון נהיגה עד לסיום הפסילה שהוטלה בתיק זה.</w:t>
      </w:r>
    </w:p>
    <w:p w14:paraId="2FF3965F" w14:textId="77777777" w:rsidR="00E729B8" w:rsidRDefault="00E729B8" w:rsidP="00E729B8">
      <w:pPr>
        <w:spacing w:before="100" w:beforeAutospacing="1" w:after="100" w:afterAutospacing="1" w:line="360" w:lineRule="auto"/>
        <w:ind w:left="1440"/>
        <w:contextualSpacing/>
        <w:jc w:val="both"/>
        <w:rPr>
          <w:rtl/>
        </w:rPr>
      </w:pPr>
      <w:r>
        <w:rPr>
          <w:rFonts w:hint="cs"/>
          <w:rtl/>
        </w:rPr>
        <w:t>בשל היות הנאשם בלתי מורשה לנהיגה המזכירות תנפיק אישור הפקדה מהיום ללא צורך בהפקדת רישיון.</w:t>
      </w:r>
    </w:p>
    <w:bookmarkEnd w:id="8"/>
    <w:p w14:paraId="2EDC8751" w14:textId="77777777" w:rsidR="00E729B8" w:rsidRPr="00E729B8" w:rsidRDefault="00E729B8" w:rsidP="00E729B8">
      <w:pPr>
        <w:spacing w:before="100" w:beforeAutospacing="1" w:after="100" w:afterAutospacing="1" w:line="360" w:lineRule="auto"/>
        <w:ind w:left="1440"/>
        <w:contextualSpacing/>
        <w:jc w:val="both"/>
        <w:rPr>
          <w:rFonts w:ascii="Calibri" w:hAnsi="Calibri"/>
          <w:sz w:val="22"/>
        </w:rPr>
      </w:pPr>
    </w:p>
    <w:p w14:paraId="5D3FE8DE" w14:textId="77777777" w:rsidR="00E729B8" w:rsidRPr="00E729B8" w:rsidRDefault="00E729B8" w:rsidP="00E729B8">
      <w:pPr>
        <w:numPr>
          <w:ilvl w:val="0"/>
          <w:numId w:val="7"/>
        </w:numPr>
        <w:spacing w:before="100" w:beforeAutospacing="1" w:after="100" w:afterAutospacing="1" w:line="360" w:lineRule="auto"/>
        <w:contextualSpacing/>
        <w:jc w:val="both"/>
        <w:rPr>
          <w:rFonts w:ascii="Calibri" w:hAnsi="Calibri"/>
          <w:sz w:val="22"/>
        </w:rPr>
      </w:pPr>
      <w:r w:rsidRPr="002F1952">
        <w:rPr>
          <w:rFonts w:hint="cs"/>
          <w:rtl/>
        </w:rPr>
        <w:t>פסילה מלהחזיק ומלקבל רישיון נהיגה לתקופה של 6 חודשים וזאת על תנאי למשך 3 שני</w:t>
      </w:r>
      <w:r>
        <w:rPr>
          <w:rFonts w:hint="cs"/>
          <w:rtl/>
        </w:rPr>
        <w:t>ם שהנאשם לא יעבור עבירה בניגוד ל</w:t>
      </w:r>
      <w:hyperlink r:id="rId28" w:history="1">
        <w:r w:rsidR="00005E23" w:rsidRPr="00005E23">
          <w:rPr>
            <w:rStyle w:val="Hyperlink"/>
            <w:rFonts w:hint="eastAsia"/>
            <w:color w:val="0000FF"/>
            <w:rtl/>
          </w:rPr>
          <w:t>פקודת</w:t>
        </w:r>
        <w:r w:rsidR="00005E23" w:rsidRPr="00005E23">
          <w:rPr>
            <w:rStyle w:val="Hyperlink"/>
            <w:color w:val="0000FF"/>
            <w:rtl/>
          </w:rPr>
          <w:t xml:space="preserve"> הסמים המסוכנים</w:t>
        </w:r>
      </w:hyperlink>
      <w:r>
        <w:rPr>
          <w:rFonts w:hint="cs"/>
          <w:rtl/>
        </w:rPr>
        <w:t xml:space="preserve"> [נוסח חדש] התשל"ג 1973.</w:t>
      </w:r>
    </w:p>
    <w:p w14:paraId="77D5808F" w14:textId="77777777" w:rsidR="00E729B8" w:rsidRPr="00E729B8" w:rsidRDefault="00E729B8" w:rsidP="00E729B8">
      <w:pPr>
        <w:spacing w:before="100" w:beforeAutospacing="1" w:after="100" w:afterAutospacing="1" w:line="360" w:lineRule="auto"/>
        <w:ind w:left="1440"/>
        <w:contextualSpacing/>
        <w:jc w:val="both"/>
        <w:rPr>
          <w:rFonts w:ascii="Calibri" w:hAnsi="Calibri"/>
          <w:sz w:val="22"/>
        </w:rPr>
      </w:pPr>
    </w:p>
    <w:p w14:paraId="54B1EE13" w14:textId="77777777" w:rsidR="00E729B8" w:rsidRPr="00E729B8" w:rsidRDefault="00E729B8" w:rsidP="00E729B8">
      <w:pPr>
        <w:numPr>
          <w:ilvl w:val="0"/>
          <w:numId w:val="7"/>
        </w:numPr>
        <w:spacing w:before="100" w:beforeAutospacing="1" w:after="100" w:afterAutospacing="1" w:line="360" w:lineRule="auto"/>
        <w:contextualSpacing/>
        <w:jc w:val="both"/>
        <w:rPr>
          <w:rFonts w:ascii="Calibri" w:hAnsi="Calibri"/>
          <w:sz w:val="22"/>
          <w:rtl/>
        </w:rPr>
      </w:pPr>
      <w:r w:rsidRPr="00E729B8">
        <w:rPr>
          <w:rFonts w:ascii="Calibri" w:hAnsi="Calibri" w:hint="eastAsia"/>
          <w:sz w:val="22"/>
          <w:rtl/>
        </w:rPr>
        <w:t>הוצאות</w:t>
      </w:r>
      <w:r w:rsidRPr="00E729B8">
        <w:rPr>
          <w:rFonts w:ascii="Calibri" w:hAnsi="Calibri"/>
          <w:sz w:val="22"/>
          <w:rtl/>
        </w:rPr>
        <w:t xml:space="preserve"> </w:t>
      </w:r>
      <w:r w:rsidRPr="00E729B8">
        <w:rPr>
          <w:rFonts w:ascii="Calibri" w:hAnsi="Calibri" w:hint="eastAsia"/>
          <w:sz w:val="22"/>
          <w:rtl/>
        </w:rPr>
        <w:t>משפט</w:t>
      </w:r>
      <w:r w:rsidRPr="00E729B8">
        <w:rPr>
          <w:rFonts w:ascii="Calibri" w:hAnsi="Calibri" w:hint="cs"/>
          <w:sz w:val="22"/>
          <w:rtl/>
        </w:rPr>
        <w:t xml:space="preserve"> בסך 700 </w:t>
      </w:r>
      <w:r w:rsidRPr="00E729B8">
        <w:rPr>
          <w:rFonts w:ascii="Calibri" w:hAnsi="Calibri" w:hint="eastAsia"/>
          <w:sz w:val="22"/>
          <w:rtl/>
        </w:rPr>
        <w:t>₪</w:t>
      </w:r>
      <w:r w:rsidRPr="00E729B8">
        <w:rPr>
          <w:rFonts w:ascii="Calibri" w:hAnsi="Calibri" w:hint="cs"/>
          <w:sz w:val="22"/>
          <w:rtl/>
        </w:rPr>
        <w:t>. ההוצאות ישולמו  ב - 7 תשלומים חודשיים רצופים ושווים. תשלום ראשון לא יאוחר מיום 10.12.18</w:t>
      </w:r>
    </w:p>
    <w:p w14:paraId="4907401E" w14:textId="77777777" w:rsidR="00E729B8" w:rsidRPr="00086F88" w:rsidRDefault="00E729B8" w:rsidP="00E729B8">
      <w:pPr>
        <w:spacing w:after="160" w:line="360" w:lineRule="auto"/>
        <w:ind w:left="1440" w:hanging="720"/>
        <w:jc w:val="both"/>
        <w:rPr>
          <w:rFonts w:ascii="Calibri" w:hAnsi="Calibri"/>
          <w:sz w:val="22"/>
          <w:rtl/>
        </w:rPr>
      </w:pPr>
    </w:p>
    <w:p w14:paraId="3633AA59" w14:textId="77777777" w:rsidR="00E729B8" w:rsidRPr="00086F88" w:rsidRDefault="00E729B8" w:rsidP="00E729B8">
      <w:pPr>
        <w:spacing w:after="160" w:line="360" w:lineRule="auto"/>
        <w:ind w:left="1440" w:hanging="720"/>
        <w:jc w:val="both"/>
        <w:rPr>
          <w:rFonts w:ascii="Calibri" w:hAnsi="Calibri"/>
          <w:sz w:val="22"/>
          <w:rtl/>
        </w:rPr>
      </w:pPr>
      <w:r w:rsidRPr="00086F88">
        <w:rPr>
          <w:rFonts w:ascii="Calibri" w:hAnsi="Calibri" w:hint="eastAsia"/>
          <w:sz w:val="22"/>
          <w:rtl/>
        </w:rPr>
        <w:t>ככל</w:t>
      </w:r>
      <w:r w:rsidRPr="00086F88">
        <w:rPr>
          <w:rFonts w:ascii="Calibri" w:hAnsi="Calibri"/>
          <w:sz w:val="22"/>
          <w:rtl/>
        </w:rPr>
        <w:t xml:space="preserve"> </w:t>
      </w:r>
      <w:r w:rsidRPr="00086F88">
        <w:rPr>
          <w:rFonts w:ascii="Calibri" w:hAnsi="Calibri" w:hint="eastAsia"/>
          <w:sz w:val="22"/>
          <w:rtl/>
        </w:rPr>
        <w:t>שיש</w:t>
      </w:r>
      <w:r w:rsidRPr="00086F88">
        <w:rPr>
          <w:rFonts w:ascii="Calibri" w:hAnsi="Calibri"/>
          <w:sz w:val="22"/>
          <w:rtl/>
        </w:rPr>
        <w:t xml:space="preserve"> </w:t>
      </w:r>
      <w:r w:rsidRPr="00086F88">
        <w:rPr>
          <w:rFonts w:ascii="Calibri" w:hAnsi="Calibri" w:hint="eastAsia"/>
          <w:sz w:val="22"/>
          <w:rtl/>
        </w:rPr>
        <w:t>מוצגים</w:t>
      </w:r>
      <w:r w:rsidRPr="00086F88">
        <w:rPr>
          <w:rFonts w:ascii="Calibri" w:hAnsi="Calibri"/>
          <w:sz w:val="22"/>
          <w:rtl/>
        </w:rPr>
        <w:t xml:space="preserve"> </w:t>
      </w:r>
      <w:r w:rsidRPr="00086F88">
        <w:rPr>
          <w:rFonts w:ascii="Calibri" w:hAnsi="Calibri" w:hint="eastAsia"/>
          <w:sz w:val="22"/>
          <w:rtl/>
        </w:rPr>
        <w:t>יושמדו</w:t>
      </w:r>
      <w:r w:rsidRPr="00086F88">
        <w:rPr>
          <w:rFonts w:ascii="Calibri" w:hAnsi="Calibri"/>
          <w:sz w:val="22"/>
          <w:rtl/>
        </w:rPr>
        <w:t xml:space="preserve">. </w:t>
      </w:r>
    </w:p>
    <w:p w14:paraId="771ADDF0" w14:textId="77777777" w:rsidR="00E729B8" w:rsidRPr="00086F88" w:rsidRDefault="00005E23" w:rsidP="00E729B8">
      <w:pPr>
        <w:spacing w:after="160" w:line="360" w:lineRule="auto"/>
        <w:ind w:firstLine="720"/>
        <w:jc w:val="both"/>
        <w:rPr>
          <w:rFonts w:ascii="Calibri" w:hAnsi="Calibri"/>
          <w:b/>
          <w:bCs/>
          <w:sz w:val="22"/>
          <w:rtl/>
        </w:rPr>
      </w:pPr>
      <w:r w:rsidRPr="00005E23">
        <w:rPr>
          <w:rFonts w:ascii="Calibri" w:hAnsi="Calibri"/>
          <w:b/>
          <w:bCs/>
          <w:color w:val="FFFFFF"/>
          <w:sz w:val="2"/>
          <w:szCs w:val="2"/>
          <w:rtl/>
        </w:rPr>
        <w:t>5129371</w:t>
      </w:r>
      <w:r w:rsidR="00E729B8" w:rsidRPr="00086F88">
        <w:rPr>
          <w:rFonts w:ascii="Calibri" w:hAnsi="Calibri" w:hint="eastAsia"/>
          <w:b/>
          <w:bCs/>
          <w:sz w:val="22"/>
          <w:rtl/>
        </w:rPr>
        <w:t>זכות</w:t>
      </w:r>
      <w:r w:rsidR="00E729B8" w:rsidRPr="00086F88">
        <w:rPr>
          <w:rFonts w:ascii="Calibri" w:hAnsi="Calibri"/>
          <w:b/>
          <w:bCs/>
          <w:sz w:val="22"/>
          <w:rtl/>
        </w:rPr>
        <w:t xml:space="preserve"> </w:t>
      </w:r>
      <w:r w:rsidR="00E729B8" w:rsidRPr="00086F88">
        <w:rPr>
          <w:rFonts w:ascii="Calibri" w:hAnsi="Calibri" w:hint="eastAsia"/>
          <w:b/>
          <w:bCs/>
          <w:sz w:val="22"/>
          <w:rtl/>
        </w:rPr>
        <w:t>ערעור</w:t>
      </w:r>
      <w:r w:rsidR="00E729B8" w:rsidRPr="00086F88">
        <w:rPr>
          <w:rFonts w:ascii="Calibri" w:hAnsi="Calibri"/>
          <w:b/>
          <w:bCs/>
          <w:sz w:val="22"/>
          <w:rtl/>
        </w:rPr>
        <w:t xml:space="preserve"> </w:t>
      </w:r>
      <w:r w:rsidR="00E729B8" w:rsidRPr="00086F88">
        <w:rPr>
          <w:rFonts w:ascii="Calibri" w:hAnsi="Calibri" w:hint="eastAsia"/>
          <w:b/>
          <w:bCs/>
          <w:sz w:val="22"/>
          <w:rtl/>
        </w:rPr>
        <w:t>לבית</w:t>
      </w:r>
      <w:r w:rsidR="00E729B8" w:rsidRPr="00086F88">
        <w:rPr>
          <w:rFonts w:ascii="Calibri" w:hAnsi="Calibri"/>
          <w:b/>
          <w:bCs/>
          <w:sz w:val="22"/>
          <w:rtl/>
        </w:rPr>
        <w:t xml:space="preserve"> </w:t>
      </w:r>
      <w:r w:rsidR="00E729B8" w:rsidRPr="00086F88">
        <w:rPr>
          <w:rFonts w:ascii="Calibri" w:hAnsi="Calibri" w:hint="eastAsia"/>
          <w:b/>
          <w:bCs/>
          <w:sz w:val="22"/>
          <w:rtl/>
        </w:rPr>
        <w:t>המשפט</w:t>
      </w:r>
      <w:r w:rsidR="00E729B8" w:rsidRPr="00086F88">
        <w:rPr>
          <w:rFonts w:ascii="Calibri" w:hAnsi="Calibri"/>
          <w:b/>
          <w:bCs/>
          <w:sz w:val="22"/>
          <w:rtl/>
        </w:rPr>
        <w:t xml:space="preserve"> </w:t>
      </w:r>
      <w:r w:rsidR="00E729B8" w:rsidRPr="00086F88">
        <w:rPr>
          <w:rFonts w:ascii="Calibri" w:hAnsi="Calibri" w:hint="eastAsia"/>
          <w:b/>
          <w:bCs/>
          <w:sz w:val="22"/>
          <w:rtl/>
        </w:rPr>
        <w:t>המחוזי</w:t>
      </w:r>
      <w:r w:rsidR="00E729B8" w:rsidRPr="00086F88">
        <w:rPr>
          <w:rFonts w:ascii="Calibri" w:hAnsi="Calibri"/>
          <w:b/>
          <w:bCs/>
          <w:sz w:val="22"/>
          <w:rtl/>
        </w:rPr>
        <w:t>.</w:t>
      </w:r>
    </w:p>
    <w:p w14:paraId="5CC13693" w14:textId="77777777" w:rsidR="00E729B8" w:rsidRPr="00005E23" w:rsidRDefault="00005E23" w:rsidP="00E729B8">
      <w:pPr>
        <w:rPr>
          <w:color w:val="FFFFFF"/>
          <w:sz w:val="2"/>
          <w:szCs w:val="2"/>
          <w:rtl/>
        </w:rPr>
      </w:pPr>
      <w:r w:rsidRPr="00005E23">
        <w:rPr>
          <w:color w:val="FFFFFF"/>
          <w:sz w:val="2"/>
          <w:szCs w:val="2"/>
          <w:rtl/>
        </w:rPr>
        <w:t>54678313</w:t>
      </w:r>
    </w:p>
    <w:p w14:paraId="7B577EF0" w14:textId="77777777" w:rsidR="00E729B8" w:rsidRDefault="00005E23" w:rsidP="00E729B8">
      <w:pPr>
        <w:jc w:val="center"/>
      </w:pPr>
      <w:r>
        <w:rPr>
          <w:rFonts w:ascii="Arial" w:hAnsi="Arial"/>
          <w:rtl/>
        </w:rPr>
        <w:t xml:space="preserve">ניתן היום 15.11.18  ז כסלו תשע"ט במעמד    הצדדים. </w:t>
      </w:r>
      <w:r w:rsidR="00E729B8">
        <w:rPr>
          <w:rFonts w:hint="cs"/>
          <w:rtl/>
        </w:rPr>
        <w:t xml:space="preserve">   </w:t>
      </w:r>
      <w:r w:rsidR="00E729B8">
        <w:rPr>
          <w:rFonts w:hint="cs"/>
          <w:rtl/>
        </w:rPr>
        <w:tab/>
      </w:r>
      <w:r w:rsidR="00E729B8">
        <w:rPr>
          <w:rFonts w:hint="cs"/>
          <w:rtl/>
        </w:rPr>
        <w:tab/>
      </w:r>
      <w:r w:rsidR="00E729B8">
        <w:rPr>
          <w:rFonts w:hint="cs"/>
          <w:rtl/>
        </w:rPr>
        <w:tab/>
      </w:r>
      <w:r w:rsidR="00E729B8">
        <w:rPr>
          <w:rFonts w:hint="cs"/>
          <w:rtl/>
        </w:rPr>
        <w:tab/>
      </w:r>
      <w:r w:rsidR="00E729B8">
        <w:rPr>
          <w:rFonts w:hint="cs"/>
          <w:rtl/>
        </w:rPr>
        <w:tab/>
      </w:r>
      <w:r w:rsidR="00E729B8">
        <w:rPr>
          <w:rtl/>
        </w:rPr>
        <w:t xml:space="preserve">     </w:t>
      </w:r>
    </w:p>
    <w:p w14:paraId="66ADBFB6" w14:textId="77777777" w:rsidR="00E729B8" w:rsidRDefault="00E729B8" w:rsidP="00E729B8">
      <w:pPr>
        <w:jc w:val="center"/>
        <w:rPr>
          <w:rFonts w:ascii="Arial" w:hAnsi="Arial" w:cs="FrankRuehl"/>
          <w:sz w:val="28"/>
          <w:szCs w:val="28"/>
          <w:rtl/>
        </w:rPr>
      </w:pPr>
    </w:p>
    <w:p w14:paraId="32A09324" w14:textId="77777777" w:rsidR="00E729B8" w:rsidRDefault="00E729B8" w:rsidP="00E729B8">
      <w:pPr>
        <w:rPr>
          <w:rFonts w:cs="FrankRuehl"/>
          <w:sz w:val="28"/>
          <w:szCs w:val="28"/>
          <w:rtl/>
        </w:rPr>
      </w:pPr>
    </w:p>
    <w:p w14:paraId="5539A6BE" w14:textId="77777777" w:rsidR="00E729B8" w:rsidRDefault="00E729B8" w:rsidP="00E729B8">
      <w:pPr>
        <w:pStyle w:val="a5"/>
        <w:jc w:val="center"/>
        <w:rPr>
          <w:rtl/>
        </w:rPr>
      </w:pPr>
    </w:p>
    <w:p w14:paraId="1FBE989F" w14:textId="77777777" w:rsidR="005D5920" w:rsidRPr="00005E23" w:rsidRDefault="005D5920" w:rsidP="00005E23">
      <w:pPr>
        <w:keepNext/>
        <w:rPr>
          <w:rFonts w:ascii="David" w:hAnsi="David"/>
          <w:color w:val="000000"/>
          <w:sz w:val="22"/>
          <w:szCs w:val="22"/>
          <w:rtl/>
        </w:rPr>
      </w:pPr>
    </w:p>
    <w:p w14:paraId="6DF1DE2E" w14:textId="77777777" w:rsidR="00005E23" w:rsidRPr="00005E23" w:rsidRDefault="00005E23" w:rsidP="00005E23">
      <w:pPr>
        <w:keepNext/>
        <w:rPr>
          <w:rFonts w:ascii="David" w:hAnsi="David"/>
          <w:color w:val="000000"/>
          <w:sz w:val="22"/>
          <w:szCs w:val="22"/>
          <w:rtl/>
        </w:rPr>
      </w:pPr>
      <w:r w:rsidRPr="00005E23">
        <w:rPr>
          <w:rFonts w:ascii="David" w:hAnsi="David"/>
          <w:color w:val="000000"/>
          <w:sz w:val="22"/>
          <w:szCs w:val="22"/>
          <w:rtl/>
        </w:rPr>
        <w:t>נועה חקלאי 54678313</w:t>
      </w:r>
    </w:p>
    <w:p w14:paraId="72E5836B" w14:textId="77777777" w:rsidR="00005E23" w:rsidRDefault="00005E23" w:rsidP="00005E23">
      <w:r w:rsidRPr="00005E23">
        <w:rPr>
          <w:color w:val="000000"/>
          <w:rtl/>
        </w:rPr>
        <w:t>נוסח מסמך זה כפוף לשינויי ניסוח ועריכה</w:t>
      </w:r>
    </w:p>
    <w:p w14:paraId="69EF91AF" w14:textId="77777777" w:rsidR="00005E23" w:rsidRDefault="00005E23" w:rsidP="00005E23">
      <w:pPr>
        <w:rPr>
          <w:rtl/>
        </w:rPr>
      </w:pPr>
    </w:p>
    <w:p w14:paraId="26B4E37B" w14:textId="77777777" w:rsidR="00005E23" w:rsidRDefault="00005E23" w:rsidP="00005E23">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r w:rsidR="006918BA">
        <w:rPr>
          <w:rFonts w:hint="cs"/>
          <w:color w:val="0000FF"/>
          <w:u w:val="single"/>
          <w:rtl/>
        </w:rPr>
        <w:t xml:space="preserve"> </w:t>
      </w:r>
    </w:p>
    <w:p w14:paraId="0487B7A9" w14:textId="77777777" w:rsidR="00005E23" w:rsidRPr="00005E23" w:rsidRDefault="00005E23" w:rsidP="00005E23">
      <w:pPr>
        <w:jc w:val="center"/>
        <w:rPr>
          <w:color w:val="0000FF"/>
          <w:u w:val="single"/>
        </w:rPr>
      </w:pPr>
    </w:p>
    <w:sectPr w:rsidR="00005E23" w:rsidRPr="00005E23" w:rsidSect="00005E23">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CCC30" w14:textId="77777777" w:rsidR="00562C06" w:rsidRDefault="00562C06" w:rsidP="00F84D23">
      <w:r>
        <w:separator/>
      </w:r>
    </w:p>
  </w:endnote>
  <w:endnote w:type="continuationSeparator" w:id="0">
    <w:p w14:paraId="10C570D2" w14:textId="77777777" w:rsidR="00562C06" w:rsidRDefault="00562C06" w:rsidP="00F8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1D8F2" w14:textId="77777777" w:rsidR="00005E23" w:rsidRDefault="00005E23" w:rsidP="00005E23">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98CB393" w14:textId="77777777" w:rsidR="00E87A79" w:rsidRPr="00005E23" w:rsidRDefault="00005E23" w:rsidP="00005E23">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01EC3" w14:textId="77777777" w:rsidR="00005E23" w:rsidRDefault="00005E23" w:rsidP="00005E23">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079E">
      <w:rPr>
        <w:rFonts w:ascii="FrankRuehl" w:hAnsi="FrankRuehl" w:cs="FrankRuehl"/>
        <w:noProof/>
        <w:rtl/>
      </w:rPr>
      <w:t>1</w:t>
    </w:r>
    <w:r>
      <w:rPr>
        <w:rFonts w:ascii="FrankRuehl" w:hAnsi="FrankRuehl" w:cs="FrankRuehl"/>
        <w:rtl/>
      </w:rPr>
      <w:fldChar w:fldCharType="end"/>
    </w:r>
  </w:p>
  <w:p w14:paraId="43E90AF6" w14:textId="77777777" w:rsidR="00E87A79" w:rsidRPr="00005E23" w:rsidRDefault="00005E23" w:rsidP="00005E23">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E6EE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86C90" w14:textId="77777777" w:rsidR="00562C06" w:rsidRDefault="00562C06" w:rsidP="00F84D23">
      <w:r>
        <w:separator/>
      </w:r>
    </w:p>
  </w:footnote>
  <w:footnote w:type="continuationSeparator" w:id="0">
    <w:p w14:paraId="7CFE3F59" w14:textId="77777777" w:rsidR="00562C06" w:rsidRDefault="00562C06" w:rsidP="00F84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E6086" w14:textId="77777777" w:rsidR="00005E23" w:rsidRPr="00005E23" w:rsidRDefault="00005E23" w:rsidP="00005E23">
    <w:pPr>
      <w:pStyle w:val="a5"/>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(ק"ג) 12151-12-17</w:t>
    </w:r>
    <w:r>
      <w:rPr>
        <w:rFonts w:ascii="David" w:hAnsi="David"/>
        <w:color w:val="000000"/>
        <w:sz w:val="22"/>
        <w:szCs w:val="22"/>
        <w:rtl/>
      </w:rPr>
      <w:tab/>
      <w:t xml:space="preserve"> מדינת ישראל נ' שמחה ניסנוב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A20EB" w14:textId="77777777" w:rsidR="00005E23" w:rsidRPr="00005E23" w:rsidRDefault="00005E23" w:rsidP="00005E2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12151-12-17</w:t>
    </w:r>
    <w:r>
      <w:rPr>
        <w:rFonts w:ascii="David" w:hAnsi="David"/>
        <w:color w:val="000000"/>
        <w:sz w:val="22"/>
        <w:szCs w:val="22"/>
        <w:rtl/>
      </w:rPr>
      <w:tab/>
      <w:t xml:space="preserve"> מדינת ישראל נ' שמחה ניסנוב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049D2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75EB06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9A6A8B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014A21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C02793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54D60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1E3DE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B8AA0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78167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A680E5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49A40A0"/>
    <w:multiLevelType w:val="hybridMultilevel"/>
    <w:tmpl w:val="BCF20496"/>
    <w:lvl w:ilvl="0" w:tplc="0E1821B0">
      <w:start w:val="1"/>
      <w:numFmt w:val="hebrew1"/>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E70AAB"/>
    <w:multiLevelType w:val="hybridMultilevel"/>
    <w:tmpl w:val="415612CE"/>
    <w:lvl w:ilvl="0" w:tplc="C99CF564">
      <w:start w:val="1"/>
      <w:numFmt w:val="decimal"/>
      <w:lvlText w:val="%1."/>
      <w:lvlJc w:val="left"/>
      <w:pPr>
        <w:ind w:left="720" w:hanging="360"/>
      </w:pPr>
      <w:rPr>
        <w:rFonts w:cs="Times New Roman"/>
        <w:b w:val="0"/>
        <w:bCs w:val="0"/>
      </w:rPr>
    </w:lvl>
    <w:lvl w:ilvl="1" w:tplc="F1BA016E">
      <w:start w:val="10"/>
      <w:numFmt w:val="bullet"/>
      <w:lvlText w:val="•"/>
      <w:lvlJc w:val="left"/>
      <w:pPr>
        <w:ind w:left="1800" w:hanging="720"/>
      </w:pPr>
      <w:rPr>
        <w:rFonts w:ascii="Arial" w:eastAsia="Times New Roman" w:hAnsi="Arial" w:hint="default"/>
      </w:rPr>
    </w:lvl>
    <w:lvl w:ilvl="2" w:tplc="18B2BB16">
      <w:start w:val="1"/>
      <w:numFmt w:val="hebrew1"/>
      <w:lvlText w:val="%3."/>
      <w:lvlJc w:val="left"/>
      <w:pPr>
        <w:ind w:left="2700" w:hanging="720"/>
      </w:pPr>
      <w:rPr>
        <w:rFonts w:cs="Arial"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B1EDC"/>
    <w:multiLevelType w:val="hybridMultilevel"/>
    <w:tmpl w:val="3E4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50243247">
    <w:abstractNumId w:val="16"/>
  </w:num>
  <w:num w:numId="2" w16cid:durableId="1459714051">
    <w:abstractNumId w:val="12"/>
  </w:num>
  <w:num w:numId="3" w16cid:durableId="1844007565">
    <w:abstractNumId w:val="13"/>
  </w:num>
  <w:num w:numId="4" w16cid:durableId="631785221">
    <w:abstractNumId w:val="15"/>
  </w:num>
  <w:num w:numId="5" w16cid:durableId="1014576114">
    <w:abstractNumId w:val="10"/>
  </w:num>
  <w:num w:numId="6" w16cid:durableId="429472597">
    <w:abstractNumId w:val="14"/>
  </w:num>
  <w:num w:numId="7" w16cid:durableId="1718040648">
    <w:abstractNumId w:val="11"/>
  </w:num>
  <w:num w:numId="8" w16cid:durableId="1887444224">
    <w:abstractNumId w:val="8"/>
  </w:num>
  <w:num w:numId="9" w16cid:durableId="1392115979">
    <w:abstractNumId w:val="3"/>
  </w:num>
  <w:num w:numId="10" w16cid:durableId="863634767">
    <w:abstractNumId w:val="2"/>
  </w:num>
  <w:num w:numId="11" w16cid:durableId="1339039553">
    <w:abstractNumId w:val="1"/>
  </w:num>
  <w:num w:numId="12" w16cid:durableId="1109860880">
    <w:abstractNumId w:val="0"/>
  </w:num>
  <w:num w:numId="13" w16cid:durableId="1928877574">
    <w:abstractNumId w:val="9"/>
  </w:num>
  <w:num w:numId="14" w16cid:durableId="1782530453">
    <w:abstractNumId w:val="7"/>
  </w:num>
  <w:num w:numId="15" w16cid:durableId="609048192">
    <w:abstractNumId w:val="6"/>
  </w:num>
  <w:num w:numId="16" w16cid:durableId="780224374">
    <w:abstractNumId w:val="5"/>
  </w:num>
  <w:num w:numId="17" w16cid:durableId="980427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29B8"/>
    <w:rsid w:val="00005E23"/>
    <w:rsid w:val="00027171"/>
    <w:rsid w:val="000A1837"/>
    <w:rsid w:val="00381020"/>
    <w:rsid w:val="004A335D"/>
    <w:rsid w:val="00562C06"/>
    <w:rsid w:val="005D5920"/>
    <w:rsid w:val="006918BA"/>
    <w:rsid w:val="00AA1A42"/>
    <w:rsid w:val="00BC7672"/>
    <w:rsid w:val="00E729B8"/>
    <w:rsid w:val="00E87A79"/>
    <w:rsid w:val="00F3079E"/>
    <w:rsid w:val="00F84D23"/>
    <w:rsid w:val="00FD17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F0692A2"/>
  <w15:chartTrackingRefBased/>
  <w15:docId w15:val="{D697A67F-5CC5-4C2C-AB1C-E3C76A12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729B8"/>
    <w:pPr>
      <w:bidi/>
    </w:pPr>
    <w:rPr>
      <w:rFonts w:ascii="Times New Roman" w:eastAsia="Times New Roman" w:hAnsi="Times New Roman" w:cs="David"/>
      <w:sz w:val="24"/>
      <w:szCs w:val="24"/>
    </w:rPr>
  </w:style>
  <w:style w:type="paragraph" w:styleId="1">
    <w:name w:val="heading 1"/>
    <w:basedOn w:val="a1"/>
    <w:next w:val="a1"/>
    <w:link w:val="10"/>
    <w:qFormat/>
    <w:rsid w:val="00E729B8"/>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E729B8"/>
    <w:pPr>
      <w:keepNext/>
      <w:keepLines/>
      <w:spacing w:before="40"/>
      <w:outlineLvl w:val="1"/>
    </w:pPr>
    <w:rPr>
      <w:rFonts w:ascii="Calibri Light" w:hAnsi="Calibri Light" w:cs="Times New Roman"/>
      <w:color w:val="2E74B5"/>
      <w:sz w:val="26"/>
      <w:szCs w:val="26"/>
    </w:rPr>
  </w:style>
  <w:style w:type="paragraph" w:styleId="31">
    <w:name w:val="heading 3"/>
    <w:basedOn w:val="a1"/>
    <w:next w:val="a1"/>
    <w:link w:val="32"/>
    <w:qFormat/>
    <w:rsid w:val="00E729B8"/>
    <w:pPr>
      <w:keepNext/>
      <w:keepLines/>
      <w:spacing w:before="40"/>
      <w:outlineLvl w:val="2"/>
    </w:pPr>
    <w:rPr>
      <w:rFonts w:ascii="Calibri Light" w:hAnsi="Calibri Light" w:cs="Times New Roman"/>
      <w:color w:val="1F4D78"/>
    </w:rPr>
  </w:style>
  <w:style w:type="paragraph" w:styleId="41">
    <w:name w:val="heading 4"/>
    <w:basedOn w:val="a1"/>
    <w:next w:val="a1"/>
    <w:link w:val="42"/>
    <w:qFormat/>
    <w:rsid w:val="00E729B8"/>
    <w:pPr>
      <w:keepNext/>
      <w:ind w:left="5760" w:firstLine="720"/>
      <w:outlineLvl w:val="3"/>
    </w:pPr>
    <w:rPr>
      <w:rFonts w:cs="Narkisim"/>
      <w:b/>
      <w:bCs/>
    </w:rPr>
  </w:style>
  <w:style w:type="paragraph" w:styleId="51">
    <w:name w:val="heading 5"/>
    <w:basedOn w:val="a1"/>
    <w:next w:val="a1"/>
    <w:link w:val="52"/>
    <w:qFormat/>
    <w:rsid w:val="00E729B8"/>
    <w:pPr>
      <w:keepNext/>
      <w:keepLines/>
      <w:spacing w:before="40"/>
      <w:outlineLvl w:val="4"/>
    </w:pPr>
    <w:rPr>
      <w:rFonts w:ascii="Calibri Light" w:hAnsi="Calibri Light" w:cs="Times New Roman"/>
      <w:color w:val="2E74B5"/>
    </w:rPr>
  </w:style>
  <w:style w:type="paragraph" w:styleId="6">
    <w:name w:val="heading 6"/>
    <w:basedOn w:val="a1"/>
    <w:next w:val="a1"/>
    <w:link w:val="60"/>
    <w:qFormat/>
    <w:rsid w:val="00E729B8"/>
    <w:pPr>
      <w:keepNext/>
      <w:keepLines/>
      <w:spacing w:before="40"/>
      <w:outlineLvl w:val="5"/>
    </w:pPr>
    <w:rPr>
      <w:rFonts w:ascii="Calibri Light" w:hAnsi="Calibri Light" w:cs="Times New Roman"/>
      <w:color w:val="1F4D78"/>
    </w:rPr>
  </w:style>
  <w:style w:type="paragraph" w:styleId="7">
    <w:name w:val="heading 7"/>
    <w:basedOn w:val="a1"/>
    <w:next w:val="a1"/>
    <w:link w:val="70"/>
    <w:qFormat/>
    <w:rsid w:val="00E729B8"/>
    <w:pPr>
      <w:keepNext/>
      <w:keepLines/>
      <w:spacing w:before="40"/>
      <w:outlineLvl w:val="6"/>
    </w:pPr>
    <w:rPr>
      <w:rFonts w:ascii="Calibri Light" w:hAnsi="Calibri Light" w:cs="Times New Roman"/>
      <w:i/>
      <w:iCs/>
      <w:color w:val="1F4D78"/>
    </w:rPr>
  </w:style>
  <w:style w:type="paragraph" w:styleId="8">
    <w:name w:val="heading 8"/>
    <w:basedOn w:val="a1"/>
    <w:next w:val="a1"/>
    <w:link w:val="80"/>
    <w:qFormat/>
    <w:rsid w:val="00E729B8"/>
    <w:pPr>
      <w:keepNext/>
      <w:keepLines/>
      <w:spacing w:before="40"/>
      <w:outlineLvl w:val="7"/>
    </w:pPr>
    <w:rPr>
      <w:rFonts w:ascii="Calibri Light" w:hAnsi="Calibri Light" w:cs="Times New Roman"/>
      <w:color w:val="272727"/>
      <w:sz w:val="21"/>
      <w:szCs w:val="21"/>
    </w:rPr>
  </w:style>
  <w:style w:type="paragraph" w:styleId="9">
    <w:name w:val="heading 9"/>
    <w:basedOn w:val="a1"/>
    <w:next w:val="a1"/>
    <w:link w:val="90"/>
    <w:qFormat/>
    <w:rsid w:val="00E729B8"/>
    <w:pPr>
      <w:keepNext/>
      <w:keepLines/>
      <w:spacing w:before="40"/>
      <w:outlineLvl w:val="8"/>
    </w:pPr>
    <w:rPr>
      <w:rFonts w:ascii="Calibri Light" w:hAnsi="Calibri Light"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E729B8"/>
    <w:rPr>
      <w:rFonts w:ascii="Arial" w:eastAsia="Times New Roman" w:hAnsi="Arial" w:cs="Arial"/>
      <w:b/>
      <w:bCs/>
      <w:kern w:val="32"/>
      <w:sz w:val="32"/>
      <w:szCs w:val="32"/>
    </w:rPr>
  </w:style>
  <w:style w:type="character" w:customStyle="1" w:styleId="22">
    <w:name w:val="כותרת 2 תו"/>
    <w:link w:val="21"/>
    <w:rsid w:val="00E729B8"/>
    <w:rPr>
      <w:rFonts w:ascii="Calibri Light" w:eastAsia="Times New Roman" w:hAnsi="Calibri Light" w:cs="Times New Roman"/>
      <w:color w:val="2E74B5"/>
      <w:sz w:val="26"/>
      <w:szCs w:val="26"/>
    </w:rPr>
  </w:style>
  <w:style w:type="character" w:customStyle="1" w:styleId="32">
    <w:name w:val="כותרת 3 תו"/>
    <w:link w:val="31"/>
    <w:rsid w:val="00E729B8"/>
    <w:rPr>
      <w:rFonts w:ascii="Calibri Light" w:eastAsia="Times New Roman" w:hAnsi="Calibri Light" w:cs="Times New Roman"/>
      <w:color w:val="1F4D78"/>
      <w:sz w:val="24"/>
      <w:szCs w:val="24"/>
    </w:rPr>
  </w:style>
  <w:style w:type="character" w:customStyle="1" w:styleId="42">
    <w:name w:val="כותרת 4 תו"/>
    <w:link w:val="41"/>
    <w:rsid w:val="00E729B8"/>
    <w:rPr>
      <w:rFonts w:ascii="Times New Roman" w:eastAsia="Times New Roman" w:hAnsi="Times New Roman" w:cs="Narkisim"/>
      <w:b/>
      <w:bCs/>
      <w:sz w:val="24"/>
      <w:szCs w:val="24"/>
    </w:rPr>
  </w:style>
  <w:style w:type="character" w:customStyle="1" w:styleId="52">
    <w:name w:val="כותרת 5 תו"/>
    <w:link w:val="51"/>
    <w:rsid w:val="00E729B8"/>
    <w:rPr>
      <w:rFonts w:ascii="Calibri Light" w:eastAsia="Times New Roman" w:hAnsi="Calibri Light" w:cs="Times New Roman"/>
      <w:color w:val="2E74B5"/>
      <w:sz w:val="24"/>
      <w:szCs w:val="24"/>
    </w:rPr>
  </w:style>
  <w:style w:type="character" w:customStyle="1" w:styleId="60">
    <w:name w:val="כותרת 6 תו"/>
    <w:link w:val="6"/>
    <w:rsid w:val="00E729B8"/>
    <w:rPr>
      <w:rFonts w:ascii="Calibri Light" w:eastAsia="Times New Roman" w:hAnsi="Calibri Light" w:cs="Times New Roman"/>
      <w:color w:val="1F4D78"/>
      <w:sz w:val="24"/>
      <w:szCs w:val="24"/>
    </w:rPr>
  </w:style>
  <w:style w:type="character" w:customStyle="1" w:styleId="70">
    <w:name w:val="כותרת 7 תו"/>
    <w:link w:val="7"/>
    <w:rsid w:val="00E729B8"/>
    <w:rPr>
      <w:rFonts w:ascii="Calibri Light" w:eastAsia="Times New Roman" w:hAnsi="Calibri Light" w:cs="Times New Roman"/>
      <w:i/>
      <w:iCs/>
      <w:color w:val="1F4D78"/>
      <w:sz w:val="24"/>
      <w:szCs w:val="24"/>
    </w:rPr>
  </w:style>
  <w:style w:type="character" w:customStyle="1" w:styleId="80">
    <w:name w:val="כותרת 8 תו"/>
    <w:link w:val="8"/>
    <w:rsid w:val="00E729B8"/>
    <w:rPr>
      <w:rFonts w:ascii="Calibri Light" w:eastAsia="Times New Roman" w:hAnsi="Calibri Light" w:cs="Times New Roman"/>
      <w:color w:val="272727"/>
      <w:sz w:val="21"/>
      <w:szCs w:val="21"/>
    </w:rPr>
  </w:style>
  <w:style w:type="character" w:customStyle="1" w:styleId="90">
    <w:name w:val="כותרת 9 תו"/>
    <w:link w:val="9"/>
    <w:rsid w:val="00E729B8"/>
    <w:rPr>
      <w:rFonts w:ascii="Calibri Light" w:eastAsia="Times New Roman" w:hAnsi="Calibri Light" w:cs="Times New Roman"/>
      <w:i/>
      <w:iCs/>
      <w:color w:val="272727"/>
      <w:sz w:val="21"/>
      <w:szCs w:val="21"/>
    </w:rPr>
  </w:style>
  <w:style w:type="paragraph" w:styleId="a5">
    <w:name w:val="header"/>
    <w:basedOn w:val="a1"/>
    <w:link w:val="a6"/>
    <w:rsid w:val="00E729B8"/>
    <w:pPr>
      <w:tabs>
        <w:tab w:val="center" w:pos="4153"/>
        <w:tab w:val="right" w:pos="8306"/>
      </w:tabs>
    </w:pPr>
  </w:style>
  <w:style w:type="character" w:customStyle="1" w:styleId="a6">
    <w:name w:val="כותרת עליונה תו"/>
    <w:link w:val="a5"/>
    <w:rsid w:val="00E729B8"/>
    <w:rPr>
      <w:rFonts w:ascii="Times New Roman" w:eastAsia="Times New Roman" w:hAnsi="Times New Roman" w:cs="David"/>
      <w:sz w:val="24"/>
      <w:szCs w:val="24"/>
    </w:rPr>
  </w:style>
  <w:style w:type="paragraph" w:styleId="a7">
    <w:name w:val="footer"/>
    <w:basedOn w:val="a1"/>
    <w:link w:val="a8"/>
    <w:rsid w:val="00E729B8"/>
    <w:pPr>
      <w:tabs>
        <w:tab w:val="center" w:pos="4153"/>
        <w:tab w:val="right" w:pos="8306"/>
      </w:tabs>
    </w:pPr>
  </w:style>
  <w:style w:type="character" w:customStyle="1" w:styleId="a8">
    <w:name w:val="כותרת תחתונה תו"/>
    <w:link w:val="a7"/>
    <w:rsid w:val="00E729B8"/>
    <w:rPr>
      <w:rFonts w:ascii="Times New Roman" w:eastAsia="Times New Roman" w:hAnsi="Times New Roman" w:cs="David"/>
      <w:sz w:val="24"/>
      <w:szCs w:val="24"/>
    </w:rPr>
  </w:style>
  <w:style w:type="character" w:styleId="a9">
    <w:name w:val="annotation reference"/>
    <w:rsid w:val="00E729B8"/>
    <w:rPr>
      <w:sz w:val="16"/>
      <w:szCs w:val="16"/>
    </w:rPr>
  </w:style>
  <w:style w:type="paragraph" w:styleId="aa">
    <w:name w:val="annotation text"/>
    <w:basedOn w:val="a1"/>
    <w:link w:val="ab"/>
    <w:rsid w:val="00E729B8"/>
    <w:rPr>
      <w:rFonts w:cs="Times New Roman"/>
      <w:lang w:eastAsia="he-IL"/>
    </w:rPr>
  </w:style>
  <w:style w:type="character" w:customStyle="1" w:styleId="ab">
    <w:name w:val="טקסט הערה תו"/>
    <w:link w:val="aa"/>
    <w:rsid w:val="00E729B8"/>
    <w:rPr>
      <w:rFonts w:ascii="Times New Roman" w:eastAsia="Times New Roman" w:hAnsi="Times New Roman" w:cs="Times New Roman"/>
      <w:sz w:val="24"/>
      <w:szCs w:val="24"/>
      <w:lang w:eastAsia="he-IL"/>
    </w:rPr>
  </w:style>
  <w:style w:type="paragraph" w:styleId="ac">
    <w:name w:val="Balloon Text"/>
    <w:basedOn w:val="a1"/>
    <w:link w:val="ad"/>
    <w:rsid w:val="00E729B8"/>
    <w:rPr>
      <w:rFonts w:ascii="Tahoma" w:hAnsi="Tahoma" w:cs="Tahoma"/>
      <w:sz w:val="16"/>
      <w:szCs w:val="16"/>
    </w:rPr>
  </w:style>
  <w:style w:type="character" w:customStyle="1" w:styleId="ad">
    <w:name w:val="טקסט בלונים תו"/>
    <w:link w:val="ac"/>
    <w:rsid w:val="00E729B8"/>
    <w:rPr>
      <w:rFonts w:ascii="Tahoma" w:eastAsia="Times New Roman" w:hAnsi="Tahoma" w:cs="Tahoma"/>
      <w:sz w:val="16"/>
      <w:szCs w:val="16"/>
    </w:rPr>
  </w:style>
  <w:style w:type="table" w:styleId="ae">
    <w:name w:val="Table Grid"/>
    <w:basedOn w:val="a3"/>
    <w:rsid w:val="00E729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E729B8"/>
  </w:style>
  <w:style w:type="paragraph" w:styleId="af0">
    <w:name w:val="List Paragraph"/>
    <w:basedOn w:val="a1"/>
    <w:link w:val="af1"/>
    <w:qFormat/>
    <w:rsid w:val="00E729B8"/>
    <w:pPr>
      <w:spacing w:after="160" w:line="259" w:lineRule="auto"/>
      <w:ind w:left="720"/>
      <w:contextualSpacing/>
    </w:pPr>
    <w:rPr>
      <w:rFonts w:ascii="Calibri" w:hAnsi="Calibri" w:cs="Arial"/>
      <w:sz w:val="22"/>
      <w:szCs w:val="22"/>
    </w:rPr>
  </w:style>
  <w:style w:type="character" w:customStyle="1" w:styleId="af1">
    <w:name w:val="פיסקת רשימה תו"/>
    <w:link w:val="af0"/>
    <w:locked/>
    <w:rsid w:val="00E729B8"/>
    <w:rPr>
      <w:rFonts w:eastAsia="Times New Roman" w:cs="Arial"/>
    </w:rPr>
  </w:style>
  <w:style w:type="character" w:styleId="FollowedHyperlink">
    <w:name w:val="FollowedHyperlink"/>
    <w:rsid w:val="00E729B8"/>
    <w:rPr>
      <w:color w:val="954F72"/>
      <w:u w:val="single"/>
    </w:rPr>
  </w:style>
  <w:style w:type="character" w:styleId="HTMLCite">
    <w:name w:val="HTML Cite"/>
    <w:rsid w:val="00E729B8"/>
    <w:rPr>
      <w:i/>
      <w:iCs/>
    </w:rPr>
  </w:style>
  <w:style w:type="character" w:styleId="HTMLCode">
    <w:name w:val="HTML Code"/>
    <w:rsid w:val="00E729B8"/>
    <w:rPr>
      <w:rFonts w:ascii="Consolas" w:hAnsi="Consolas"/>
      <w:sz w:val="20"/>
      <w:szCs w:val="20"/>
    </w:rPr>
  </w:style>
  <w:style w:type="character" w:styleId="HTMLDefinition">
    <w:name w:val="HTML Definition"/>
    <w:rsid w:val="00E729B8"/>
    <w:rPr>
      <w:i/>
      <w:iCs/>
    </w:rPr>
  </w:style>
  <w:style w:type="character" w:styleId="HTMLVariable">
    <w:name w:val="HTML Variable"/>
    <w:rsid w:val="00E729B8"/>
    <w:rPr>
      <w:i/>
      <w:iCs/>
    </w:rPr>
  </w:style>
  <w:style w:type="paragraph" w:styleId="HTML">
    <w:name w:val="HTML Preformatted"/>
    <w:basedOn w:val="a1"/>
    <w:link w:val="HTML0"/>
    <w:rsid w:val="00E729B8"/>
    <w:rPr>
      <w:rFonts w:ascii="Consolas" w:hAnsi="Consolas"/>
      <w:sz w:val="20"/>
      <w:szCs w:val="20"/>
    </w:rPr>
  </w:style>
  <w:style w:type="character" w:customStyle="1" w:styleId="HTML0">
    <w:name w:val="HTML מעוצב מראש תו"/>
    <w:link w:val="HTML"/>
    <w:rsid w:val="00E729B8"/>
    <w:rPr>
      <w:rFonts w:ascii="Consolas" w:eastAsia="Times New Roman" w:hAnsi="Consolas" w:cs="David"/>
      <w:sz w:val="20"/>
      <w:szCs w:val="20"/>
    </w:rPr>
  </w:style>
  <w:style w:type="character" w:styleId="Hyperlink">
    <w:name w:val="Hyperlink"/>
    <w:rsid w:val="00E729B8"/>
    <w:rPr>
      <w:color w:val="0563C1"/>
      <w:u w:val="single"/>
    </w:rPr>
  </w:style>
  <w:style w:type="paragraph" w:styleId="Index1">
    <w:name w:val="index 1"/>
    <w:basedOn w:val="a1"/>
    <w:next w:val="a1"/>
    <w:autoRedefine/>
    <w:rsid w:val="00E729B8"/>
    <w:pPr>
      <w:ind w:left="240" w:hanging="240"/>
    </w:pPr>
  </w:style>
  <w:style w:type="paragraph" w:styleId="Index2">
    <w:name w:val="index 2"/>
    <w:basedOn w:val="a1"/>
    <w:next w:val="a1"/>
    <w:autoRedefine/>
    <w:rsid w:val="00E729B8"/>
    <w:pPr>
      <w:ind w:left="480" w:hanging="240"/>
    </w:pPr>
  </w:style>
  <w:style w:type="paragraph" w:styleId="Index3">
    <w:name w:val="index 3"/>
    <w:basedOn w:val="a1"/>
    <w:next w:val="a1"/>
    <w:autoRedefine/>
    <w:rsid w:val="00E729B8"/>
    <w:pPr>
      <w:ind w:left="720" w:hanging="240"/>
    </w:pPr>
  </w:style>
  <w:style w:type="paragraph" w:styleId="Index4">
    <w:name w:val="index 4"/>
    <w:basedOn w:val="a1"/>
    <w:next w:val="a1"/>
    <w:autoRedefine/>
    <w:rsid w:val="00E729B8"/>
    <w:pPr>
      <w:ind w:left="960" w:hanging="240"/>
    </w:pPr>
  </w:style>
  <w:style w:type="paragraph" w:styleId="Index5">
    <w:name w:val="index 5"/>
    <w:basedOn w:val="a1"/>
    <w:next w:val="a1"/>
    <w:autoRedefine/>
    <w:rsid w:val="00E729B8"/>
    <w:pPr>
      <w:ind w:left="1200" w:hanging="240"/>
    </w:pPr>
  </w:style>
  <w:style w:type="paragraph" w:styleId="Index6">
    <w:name w:val="index 6"/>
    <w:basedOn w:val="a1"/>
    <w:next w:val="a1"/>
    <w:autoRedefine/>
    <w:rsid w:val="00E729B8"/>
    <w:pPr>
      <w:ind w:left="1440" w:hanging="240"/>
    </w:pPr>
  </w:style>
  <w:style w:type="paragraph" w:styleId="Index7">
    <w:name w:val="index 7"/>
    <w:basedOn w:val="a1"/>
    <w:next w:val="a1"/>
    <w:autoRedefine/>
    <w:rsid w:val="00E729B8"/>
    <w:pPr>
      <w:ind w:left="1680" w:hanging="240"/>
    </w:pPr>
  </w:style>
  <w:style w:type="paragraph" w:styleId="Index8">
    <w:name w:val="index 8"/>
    <w:basedOn w:val="a1"/>
    <w:next w:val="a1"/>
    <w:autoRedefine/>
    <w:rsid w:val="00E729B8"/>
    <w:pPr>
      <w:ind w:left="1920" w:hanging="240"/>
    </w:pPr>
  </w:style>
  <w:style w:type="paragraph" w:styleId="Index9">
    <w:name w:val="index 9"/>
    <w:basedOn w:val="a1"/>
    <w:next w:val="a1"/>
    <w:autoRedefine/>
    <w:rsid w:val="00E729B8"/>
    <w:pPr>
      <w:ind w:left="2160" w:hanging="240"/>
    </w:pPr>
  </w:style>
  <w:style w:type="paragraph" w:styleId="NormalWeb">
    <w:name w:val="Normal (Web)"/>
    <w:basedOn w:val="a1"/>
    <w:rsid w:val="00E729B8"/>
    <w:rPr>
      <w:rFonts w:cs="Times New Roman"/>
    </w:rPr>
  </w:style>
  <w:style w:type="paragraph" w:styleId="TOC1">
    <w:name w:val="toc 1"/>
    <w:basedOn w:val="a1"/>
    <w:next w:val="a1"/>
    <w:autoRedefine/>
    <w:rsid w:val="00E729B8"/>
    <w:pPr>
      <w:spacing w:after="100"/>
    </w:pPr>
  </w:style>
  <w:style w:type="paragraph" w:styleId="TOC2">
    <w:name w:val="toc 2"/>
    <w:basedOn w:val="a1"/>
    <w:next w:val="a1"/>
    <w:autoRedefine/>
    <w:rsid w:val="00E729B8"/>
    <w:pPr>
      <w:spacing w:after="100"/>
      <w:ind w:left="240"/>
    </w:pPr>
  </w:style>
  <w:style w:type="paragraph" w:styleId="TOC3">
    <w:name w:val="toc 3"/>
    <w:basedOn w:val="a1"/>
    <w:next w:val="a1"/>
    <w:autoRedefine/>
    <w:rsid w:val="00E729B8"/>
    <w:pPr>
      <w:spacing w:after="100"/>
      <w:ind w:left="480"/>
    </w:pPr>
  </w:style>
  <w:style w:type="paragraph" w:styleId="TOC4">
    <w:name w:val="toc 4"/>
    <w:basedOn w:val="a1"/>
    <w:next w:val="a1"/>
    <w:autoRedefine/>
    <w:rsid w:val="00E729B8"/>
    <w:pPr>
      <w:spacing w:after="100"/>
      <w:ind w:left="720"/>
    </w:pPr>
  </w:style>
  <w:style w:type="paragraph" w:styleId="TOC5">
    <w:name w:val="toc 5"/>
    <w:basedOn w:val="a1"/>
    <w:next w:val="a1"/>
    <w:autoRedefine/>
    <w:rsid w:val="00E729B8"/>
    <w:pPr>
      <w:spacing w:after="100"/>
      <w:ind w:left="960"/>
    </w:pPr>
  </w:style>
  <w:style w:type="paragraph" w:styleId="TOC6">
    <w:name w:val="toc 6"/>
    <w:basedOn w:val="a1"/>
    <w:next w:val="a1"/>
    <w:autoRedefine/>
    <w:rsid w:val="00E729B8"/>
    <w:pPr>
      <w:spacing w:after="100"/>
      <w:ind w:left="1200"/>
    </w:pPr>
  </w:style>
  <w:style w:type="paragraph" w:styleId="TOC7">
    <w:name w:val="toc 7"/>
    <w:basedOn w:val="a1"/>
    <w:next w:val="a1"/>
    <w:autoRedefine/>
    <w:rsid w:val="00E729B8"/>
    <w:pPr>
      <w:spacing w:after="100"/>
      <w:ind w:left="1440"/>
    </w:pPr>
  </w:style>
  <w:style w:type="paragraph" w:styleId="TOC8">
    <w:name w:val="toc 8"/>
    <w:basedOn w:val="a1"/>
    <w:next w:val="a1"/>
    <w:autoRedefine/>
    <w:rsid w:val="00E729B8"/>
    <w:pPr>
      <w:spacing w:after="100"/>
      <w:ind w:left="1680"/>
    </w:pPr>
  </w:style>
  <w:style w:type="paragraph" w:styleId="TOC9">
    <w:name w:val="toc 9"/>
    <w:basedOn w:val="a1"/>
    <w:next w:val="a1"/>
    <w:autoRedefine/>
    <w:rsid w:val="00E729B8"/>
    <w:pPr>
      <w:spacing w:after="100"/>
      <w:ind w:left="1920"/>
    </w:pPr>
  </w:style>
  <w:style w:type="table" w:styleId="-1">
    <w:name w:val="Table 3D effects 1"/>
    <w:basedOn w:val="a3"/>
    <w:rsid w:val="00E729B8"/>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E729B8"/>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E729B8"/>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rsid w:val="00E729B8"/>
  </w:style>
  <w:style w:type="paragraph" w:styleId="af3">
    <w:name w:val="Salutation"/>
    <w:basedOn w:val="a1"/>
    <w:next w:val="a1"/>
    <w:link w:val="af4"/>
    <w:rsid w:val="00E729B8"/>
  </w:style>
  <w:style w:type="character" w:customStyle="1" w:styleId="af4">
    <w:name w:val="ברכה תו"/>
    <w:link w:val="af3"/>
    <w:rsid w:val="00E729B8"/>
    <w:rPr>
      <w:rFonts w:ascii="Times New Roman" w:eastAsia="Times New Roman" w:hAnsi="Times New Roman" w:cs="David"/>
      <w:sz w:val="24"/>
      <w:szCs w:val="24"/>
    </w:rPr>
  </w:style>
  <w:style w:type="paragraph" w:styleId="af5">
    <w:name w:val="Body Text"/>
    <w:basedOn w:val="a1"/>
    <w:link w:val="af6"/>
    <w:rsid w:val="00E729B8"/>
    <w:pPr>
      <w:spacing w:after="120"/>
    </w:pPr>
  </w:style>
  <w:style w:type="character" w:customStyle="1" w:styleId="af6">
    <w:name w:val="גוף טקסט תו"/>
    <w:link w:val="af5"/>
    <w:rsid w:val="00E729B8"/>
    <w:rPr>
      <w:rFonts w:ascii="Times New Roman" w:eastAsia="Times New Roman" w:hAnsi="Times New Roman" w:cs="David"/>
      <w:sz w:val="24"/>
      <w:szCs w:val="24"/>
    </w:rPr>
  </w:style>
  <w:style w:type="paragraph" w:styleId="23">
    <w:name w:val="Body Text 2"/>
    <w:basedOn w:val="a1"/>
    <w:link w:val="24"/>
    <w:rsid w:val="00E729B8"/>
    <w:pPr>
      <w:spacing w:after="120" w:line="480" w:lineRule="auto"/>
    </w:pPr>
  </w:style>
  <w:style w:type="character" w:customStyle="1" w:styleId="24">
    <w:name w:val="גוף טקסט 2 תו"/>
    <w:link w:val="23"/>
    <w:rsid w:val="00E729B8"/>
    <w:rPr>
      <w:rFonts w:ascii="Times New Roman" w:eastAsia="Times New Roman" w:hAnsi="Times New Roman" w:cs="David"/>
      <w:sz w:val="24"/>
      <w:szCs w:val="24"/>
    </w:rPr>
  </w:style>
  <w:style w:type="paragraph" w:styleId="33">
    <w:name w:val="Body Text 3"/>
    <w:basedOn w:val="a1"/>
    <w:link w:val="34"/>
    <w:rsid w:val="00E729B8"/>
    <w:pPr>
      <w:spacing w:after="120"/>
    </w:pPr>
    <w:rPr>
      <w:sz w:val="16"/>
      <w:szCs w:val="16"/>
    </w:rPr>
  </w:style>
  <w:style w:type="character" w:customStyle="1" w:styleId="34">
    <w:name w:val="גוף טקסט 3 תו"/>
    <w:link w:val="33"/>
    <w:rsid w:val="00E729B8"/>
    <w:rPr>
      <w:rFonts w:ascii="Times New Roman" w:eastAsia="Times New Roman" w:hAnsi="Times New Roman" w:cs="David"/>
      <w:sz w:val="16"/>
      <w:szCs w:val="16"/>
    </w:rPr>
  </w:style>
  <w:style w:type="character" w:styleId="HTML1">
    <w:name w:val="HTML Sample"/>
    <w:rsid w:val="00E729B8"/>
    <w:rPr>
      <w:rFonts w:ascii="Consolas" w:hAnsi="Consolas"/>
      <w:sz w:val="24"/>
      <w:szCs w:val="24"/>
    </w:rPr>
  </w:style>
  <w:style w:type="character" w:styleId="af7">
    <w:name w:val="Emphasis"/>
    <w:qFormat/>
    <w:rsid w:val="00E729B8"/>
    <w:rPr>
      <w:i/>
      <w:iCs/>
    </w:rPr>
  </w:style>
  <w:style w:type="character" w:styleId="af8">
    <w:name w:val="Intense Emphasis"/>
    <w:qFormat/>
    <w:rsid w:val="00E729B8"/>
    <w:rPr>
      <w:i/>
      <w:iCs/>
      <w:color w:val="5B9BD5"/>
    </w:rPr>
  </w:style>
  <w:style w:type="character" w:styleId="af9">
    <w:name w:val="Subtle Emphasis"/>
    <w:qFormat/>
    <w:rsid w:val="00E729B8"/>
    <w:rPr>
      <w:i/>
      <w:iCs/>
      <w:color w:val="404040"/>
    </w:rPr>
  </w:style>
  <w:style w:type="paragraph" w:styleId="afa">
    <w:name w:val="List Continue"/>
    <w:basedOn w:val="a1"/>
    <w:rsid w:val="00E729B8"/>
    <w:pPr>
      <w:spacing w:after="120"/>
      <w:ind w:left="283"/>
      <w:contextualSpacing/>
    </w:pPr>
  </w:style>
  <w:style w:type="paragraph" w:styleId="25">
    <w:name w:val="List Continue 2"/>
    <w:basedOn w:val="a1"/>
    <w:rsid w:val="00E729B8"/>
    <w:pPr>
      <w:spacing w:after="120"/>
      <w:ind w:left="566"/>
      <w:contextualSpacing/>
    </w:pPr>
  </w:style>
  <w:style w:type="paragraph" w:styleId="35">
    <w:name w:val="List Continue 3"/>
    <w:basedOn w:val="a1"/>
    <w:rsid w:val="00E729B8"/>
    <w:pPr>
      <w:spacing w:after="120"/>
      <w:ind w:left="849"/>
      <w:contextualSpacing/>
    </w:pPr>
  </w:style>
  <w:style w:type="paragraph" w:styleId="43">
    <w:name w:val="List Continue 4"/>
    <w:basedOn w:val="a1"/>
    <w:rsid w:val="00E729B8"/>
    <w:pPr>
      <w:spacing w:after="120"/>
      <w:ind w:left="1132"/>
      <w:contextualSpacing/>
    </w:pPr>
  </w:style>
  <w:style w:type="paragraph" w:styleId="53">
    <w:name w:val="List Continue 5"/>
    <w:basedOn w:val="a1"/>
    <w:rsid w:val="00E729B8"/>
    <w:pPr>
      <w:spacing w:after="120"/>
      <w:ind w:left="1415"/>
      <w:contextualSpacing/>
    </w:pPr>
  </w:style>
  <w:style w:type="character" w:styleId="afb">
    <w:name w:val="Intense Reference"/>
    <w:qFormat/>
    <w:rsid w:val="00E729B8"/>
    <w:rPr>
      <w:b/>
      <w:bCs/>
      <w:smallCaps/>
      <w:color w:val="5B9BD5"/>
      <w:spacing w:val="5"/>
    </w:rPr>
  </w:style>
  <w:style w:type="character" w:styleId="afc">
    <w:name w:val="endnote reference"/>
    <w:rsid w:val="00E729B8"/>
    <w:rPr>
      <w:vertAlign w:val="superscript"/>
    </w:rPr>
  </w:style>
  <w:style w:type="character" w:styleId="afd">
    <w:name w:val="footnote reference"/>
    <w:rsid w:val="00E729B8"/>
    <w:rPr>
      <w:vertAlign w:val="superscript"/>
    </w:rPr>
  </w:style>
  <w:style w:type="character" w:styleId="afe">
    <w:name w:val="Subtle Reference"/>
    <w:qFormat/>
    <w:rsid w:val="00E729B8"/>
    <w:rPr>
      <w:smallCaps/>
      <w:color w:val="5A5A5A"/>
    </w:rPr>
  </w:style>
  <w:style w:type="table" w:styleId="aff">
    <w:name w:val="Light Shading"/>
    <w:basedOn w:val="a3"/>
    <w:rsid w:val="00E729B8"/>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3"/>
    <w:rsid w:val="00E729B8"/>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20">
    <w:name w:val="Light Shading Accent 2"/>
    <w:basedOn w:val="a3"/>
    <w:rsid w:val="00E729B8"/>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30">
    <w:name w:val="Light Shading Accent 3"/>
    <w:basedOn w:val="a3"/>
    <w:rsid w:val="00E729B8"/>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4">
    <w:name w:val="Light Shading Accent 4"/>
    <w:basedOn w:val="a3"/>
    <w:rsid w:val="00E729B8"/>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5">
    <w:name w:val="Light Shading Accent 5"/>
    <w:basedOn w:val="a3"/>
    <w:rsid w:val="00E729B8"/>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6">
    <w:name w:val="Light Shading Accent 6"/>
    <w:basedOn w:val="a3"/>
    <w:rsid w:val="00E729B8"/>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40">
    <w:name w:val="Medium Shading 2 Accent 4"/>
    <w:basedOn w:val="a3"/>
    <w:rsid w:val="00E729B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11">
    <w:name w:val="Medium Shading 1"/>
    <w:basedOn w:val="a3"/>
    <w:rsid w:val="00E729B8"/>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rsid w:val="00E729B8"/>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2">
    <w:name w:val="Medium Shading 1 Accent 2"/>
    <w:basedOn w:val="a3"/>
    <w:rsid w:val="00E729B8"/>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1-3">
    <w:name w:val="Medium Shading 1 Accent 3"/>
    <w:basedOn w:val="a3"/>
    <w:rsid w:val="00E729B8"/>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4">
    <w:name w:val="Medium Shading 1 Accent 4"/>
    <w:basedOn w:val="a3"/>
    <w:rsid w:val="00E729B8"/>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1-5">
    <w:name w:val="Medium Shading 1 Accent 5"/>
    <w:basedOn w:val="a3"/>
    <w:rsid w:val="00E729B8"/>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1-6">
    <w:name w:val="Medium Shading 1 Accent 6"/>
    <w:basedOn w:val="a3"/>
    <w:rsid w:val="00E729B8"/>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26">
    <w:name w:val="Medium Shading 2"/>
    <w:basedOn w:val="a3"/>
    <w:rsid w:val="00E729B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
    <w:name w:val="Medium Shading 2 Accent 1"/>
    <w:basedOn w:val="a3"/>
    <w:rsid w:val="00E729B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
    <w:name w:val="Medium Shading 2 Accent 2"/>
    <w:basedOn w:val="a3"/>
    <w:rsid w:val="00E729B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
    <w:name w:val="Medium Shading 2 Accent 3"/>
    <w:basedOn w:val="a3"/>
    <w:rsid w:val="00E729B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
    <w:name w:val="Medium Shading 2 Accent 5"/>
    <w:basedOn w:val="a3"/>
    <w:rsid w:val="00E729B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
    <w:name w:val="Medium Shading 2 Accent 6"/>
    <w:basedOn w:val="a3"/>
    <w:rsid w:val="00E729B8"/>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aff0">
    <w:name w:val="Colorful Shading"/>
    <w:basedOn w:val="a3"/>
    <w:rsid w:val="00E729B8"/>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3"/>
    <w:rsid w:val="00E729B8"/>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21">
    <w:name w:val="Colorful Shading Accent 2"/>
    <w:basedOn w:val="a3"/>
    <w:rsid w:val="00E729B8"/>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31">
    <w:name w:val="Colorful Shading Accent 3"/>
    <w:basedOn w:val="a3"/>
    <w:rsid w:val="00E729B8"/>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41">
    <w:name w:val="Colorful Shading Accent 4"/>
    <w:basedOn w:val="a3"/>
    <w:rsid w:val="00E729B8"/>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50">
    <w:name w:val="Colorful Shading Accent 5"/>
    <w:basedOn w:val="a3"/>
    <w:rsid w:val="00E729B8"/>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60">
    <w:name w:val="Colorful Shading Accent 6"/>
    <w:basedOn w:val="a3"/>
    <w:rsid w:val="00E729B8"/>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aff1">
    <w:name w:val="Strong"/>
    <w:qFormat/>
    <w:rsid w:val="00E729B8"/>
    <w:rPr>
      <w:b/>
      <w:bCs/>
    </w:rPr>
  </w:style>
  <w:style w:type="paragraph" w:styleId="aff2">
    <w:name w:val="Signature"/>
    <w:basedOn w:val="a1"/>
    <w:link w:val="aff3"/>
    <w:rsid w:val="00E729B8"/>
    <w:pPr>
      <w:ind w:left="4252"/>
    </w:pPr>
  </w:style>
  <w:style w:type="character" w:customStyle="1" w:styleId="aff3">
    <w:name w:val="חתימה תו"/>
    <w:link w:val="aff2"/>
    <w:rsid w:val="00E729B8"/>
    <w:rPr>
      <w:rFonts w:ascii="Times New Roman" w:eastAsia="Times New Roman" w:hAnsi="Times New Roman" w:cs="David"/>
      <w:sz w:val="24"/>
      <w:szCs w:val="24"/>
    </w:rPr>
  </w:style>
  <w:style w:type="paragraph" w:styleId="aff4">
    <w:name w:val="E-mail Signature"/>
    <w:basedOn w:val="a1"/>
    <w:link w:val="aff5"/>
    <w:rsid w:val="00E729B8"/>
  </w:style>
  <w:style w:type="character" w:customStyle="1" w:styleId="aff5">
    <w:name w:val="חתימת דואר אלקטרוני תו"/>
    <w:link w:val="aff4"/>
    <w:rsid w:val="00E729B8"/>
    <w:rPr>
      <w:rFonts w:ascii="Times New Roman" w:eastAsia="Times New Roman" w:hAnsi="Times New Roman" w:cs="David"/>
      <w:sz w:val="24"/>
      <w:szCs w:val="24"/>
    </w:rPr>
  </w:style>
  <w:style w:type="table" w:styleId="aff6">
    <w:name w:val="Table Elegant"/>
    <w:basedOn w:val="a3"/>
    <w:rsid w:val="00E729B8"/>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rsid w:val="00E729B8"/>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Subtle 1"/>
    <w:basedOn w:val="a3"/>
    <w:rsid w:val="00E729B8"/>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rsid w:val="00E729B8"/>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rsid w:val="00E729B8"/>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3"/>
    <w:rsid w:val="00E729B8"/>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E729B8"/>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E729B8"/>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rsid w:val="00E729B8"/>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rsid w:val="00E729B8"/>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E729B8"/>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E729B8"/>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rsid w:val="00E729B8"/>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E729B8"/>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E729B8"/>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Plain Table 1"/>
    <w:basedOn w:val="a3"/>
    <w:rsid w:val="00E729B8"/>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b">
    <w:name w:val="Plain Table 2"/>
    <w:basedOn w:val="a3"/>
    <w:rsid w:val="00E729B8"/>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3"/>
    <w:rsid w:val="00E729B8"/>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3"/>
    <w:rsid w:val="00E729B8"/>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3"/>
    <w:rsid w:val="00E729B8"/>
    <w:rPr>
      <w:rFonts w:ascii="Times New Roman" w:eastAsia="Times New Roman" w:hAnsi="Times New Roman" w:cs="Times New Roman"/>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Web 1"/>
    <w:basedOn w:val="a3"/>
    <w:rsid w:val="00E729B8"/>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rsid w:val="00E729B8"/>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rsid w:val="00E729B8"/>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8">
    <w:name w:val="List Table 1 Light"/>
    <w:basedOn w:val="a3"/>
    <w:rsid w:val="00E729B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3"/>
    <w:rsid w:val="00E729B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1-20">
    <w:name w:val="List Table 1 Light Accent 2"/>
    <w:basedOn w:val="a3"/>
    <w:rsid w:val="00E729B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1-30">
    <w:name w:val="List Table 1 Light Accent 3"/>
    <w:basedOn w:val="a3"/>
    <w:rsid w:val="00E729B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1-40">
    <w:name w:val="List Table 1 Light Accent 4"/>
    <w:basedOn w:val="a3"/>
    <w:rsid w:val="00E729B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1-50">
    <w:name w:val="List Table 1 Light Accent 5"/>
    <w:basedOn w:val="a3"/>
    <w:rsid w:val="00E729B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60">
    <w:name w:val="List Table 1 Light Accent 6"/>
    <w:basedOn w:val="a3"/>
    <w:rsid w:val="00E729B8"/>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d">
    <w:name w:val="List Table 2"/>
    <w:basedOn w:val="a3"/>
    <w:rsid w:val="00E729B8"/>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3"/>
    <w:rsid w:val="00E729B8"/>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0">
    <w:name w:val="List Table 2 Accent 2"/>
    <w:basedOn w:val="a3"/>
    <w:rsid w:val="00E729B8"/>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0">
    <w:name w:val="List Table 2 Accent 3"/>
    <w:basedOn w:val="a3"/>
    <w:rsid w:val="00E729B8"/>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
    <w:name w:val="List Table 2 Accent 4"/>
    <w:basedOn w:val="a3"/>
    <w:rsid w:val="00E729B8"/>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0">
    <w:name w:val="List Table 2 Accent 5"/>
    <w:basedOn w:val="a3"/>
    <w:rsid w:val="00E729B8"/>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0">
    <w:name w:val="List Table 2 Accent 6"/>
    <w:basedOn w:val="a3"/>
    <w:rsid w:val="00E729B8"/>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b">
    <w:name w:val="List Table 3"/>
    <w:basedOn w:val="a3"/>
    <w:rsid w:val="00E729B8"/>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3"/>
    <w:rsid w:val="00E729B8"/>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3-2">
    <w:name w:val="List Table 3 Accent 2"/>
    <w:basedOn w:val="a3"/>
    <w:rsid w:val="00E729B8"/>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3-3">
    <w:name w:val="List Table 3 Accent 3"/>
    <w:basedOn w:val="a3"/>
    <w:rsid w:val="00E729B8"/>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3-4">
    <w:name w:val="List Table 3 Accent 4"/>
    <w:basedOn w:val="a3"/>
    <w:rsid w:val="00E729B8"/>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3-5">
    <w:name w:val="List Table 3 Accent 5"/>
    <w:basedOn w:val="a3"/>
    <w:rsid w:val="00E729B8"/>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3-6">
    <w:name w:val="List Table 3 Accent 6"/>
    <w:basedOn w:val="a3"/>
    <w:rsid w:val="00E729B8"/>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46">
    <w:name w:val="List Table 4"/>
    <w:basedOn w:val="a3"/>
    <w:rsid w:val="00E729B8"/>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3"/>
    <w:rsid w:val="00E729B8"/>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
    <w:name w:val="List Table 4 Accent 2"/>
    <w:basedOn w:val="a3"/>
    <w:rsid w:val="00E729B8"/>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
    <w:name w:val="List Table 4 Accent 3"/>
    <w:basedOn w:val="a3"/>
    <w:rsid w:val="00E729B8"/>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List Table 4 Accent 4"/>
    <w:basedOn w:val="a3"/>
    <w:rsid w:val="00E729B8"/>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
    <w:name w:val="List Table 4 Accent 5"/>
    <w:basedOn w:val="a3"/>
    <w:rsid w:val="00E729B8"/>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
    <w:name w:val="List Table 4 Accent 6"/>
    <w:basedOn w:val="a3"/>
    <w:rsid w:val="00E729B8"/>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5">
    <w:name w:val="List Table 5 Dark"/>
    <w:basedOn w:val="a3"/>
    <w:rsid w:val="00E729B8"/>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rsid w:val="00E729B8"/>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rsid w:val="00E729B8"/>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rsid w:val="00E729B8"/>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rsid w:val="00E729B8"/>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rsid w:val="00E729B8"/>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rsid w:val="00E729B8"/>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rsid w:val="00E729B8"/>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3"/>
    <w:rsid w:val="00E729B8"/>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
    <w:name w:val="List Table 6 Colorful Accent 2"/>
    <w:basedOn w:val="a3"/>
    <w:rsid w:val="00E729B8"/>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
    <w:name w:val="List Table 6 Colorful Accent 3"/>
    <w:basedOn w:val="a3"/>
    <w:rsid w:val="00E729B8"/>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
    <w:name w:val="List Table 6 Colorful Accent 4"/>
    <w:basedOn w:val="a3"/>
    <w:rsid w:val="00E729B8"/>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
    <w:name w:val="List Table 6 Colorful Accent 5"/>
    <w:basedOn w:val="a3"/>
    <w:rsid w:val="00E729B8"/>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
    <w:name w:val="List Table 6 Colorful Accent 6"/>
    <w:basedOn w:val="a3"/>
    <w:rsid w:val="00E729B8"/>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1">
    <w:name w:val="List Table 7 Colorful"/>
    <w:basedOn w:val="a3"/>
    <w:rsid w:val="00E729B8"/>
    <w:rPr>
      <w:rFonts w:ascii="Times New Roman" w:eastAsia="Times New Roman" w:hAnsi="Times New Roman" w:cs="Times New Roman"/>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rsid w:val="00E729B8"/>
    <w:rPr>
      <w:rFonts w:ascii="Times New Roman" w:eastAsia="Times New Roman" w:hAnsi="Times New Roman" w:cs="Times New Roman"/>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rsid w:val="00E729B8"/>
    <w:rPr>
      <w:rFonts w:ascii="Times New Roman" w:eastAsia="Times New Roman" w:hAnsi="Times New Roman" w:cs="Times New Roman"/>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rsid w:val="00E729B8"/>
    <w:rPr>
      <w:rFonts w:ascii="Times New Roman" w:eastAsia="Times New Roman" w:hAnsi="Times New Roman" w:cs="Times New Roman"/>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rsid w:val="00E729B8"/>
    <w:rPr>
      <w:rFonts w:ascii="Times New Roman" w:eastAsia="Times New Roman" w:hAnsi="Times New Roman" w:cs="Times New Roman"/>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rsid w:val="00E729B8"/>
    <w:rPr>
      <w:rFonts w:ascii="Times New Roman" w:eastAsia="Times New Roman" w:hAnsi="Times New Roman" w:cs="Times New Roman"/>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rsid w:val="00E729B8"/>
    <w:rPr>
      <w:rFonts w:ascii="Times New Roman" w:eastAsia="Times New Roman" w:hAnsi="Times New Roman" w:cs="Times New Roman"/>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Grid Table 1 Light"/>
    <w:basedOn w:val="a3"/>
    <w:rsid w:val="00E729B8"/>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3"/>
    <w:rsid w:val="00E729B8"/>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1-21">
    <w:name w:val="Grid Table 1 Light Accent 2"/>
    <w:basedOn w:val="a3"/>
    <w:rsid w:val="00E729B8"/>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1-31">
    <w:name w:val="Grid Table 1 Light Accent 3"/>
    <w:basedOn w:val="a3"/>
    <w:rsid w:val="00E729B8"/>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1-41">
    <w:name w:val="Grid Table 1 Light Accent 4"/>
    <w:basedOn w:val="a3"/>
    <w:rsid w:val="00E729B8"/>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1-51">
    <w:name w:val="Grid Table 1 Light Accent 5"/>
    <w:basedOn w:val="a3"/>
    <w:rsid w:val="00E729B8"/>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1-61">
    <w:name w:val="Grid Table 1 Light Accent 6"/>
    <w:basedOn w:val="a3"/>
    <w:rsid w:val="00E729B8"/>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2e">
    <w:name w:val="Grid Table 2"/>
    <w:basedOn w:val="a3"/>
    <w:rsid w:val="00E729B8"/>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3"/>
    <w:rsid w:val="00E729B8"/>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1">
    <w:name w:val="Grid Table 2 Accent 2"/>
    <w:basedOn w:val="a3"/>
    <w:rsid w:val="00E729B8"/>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1">
    <w:name w:val="Grid Table 2 Accent 3"/>
    <w:basedOn w:val="a3"/>
    <w:rsid w:val="00E729B8"/>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0">
    <w:name w:val="Grid Table 2 Accent 4"/>
    <w:basedOn w:val="a3"/>
    <w:rsid w:val="00E729B8"/>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1">
    <w:name w:val="Grid Table 2 Accent 5"/>
    <w:basedOn w:val="a3"/>
    <w:rsid w:val="00E729B8"/>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1">
    <w:name w:val="Grid Table 2 Accent 6"/>
    <w:basedOn w:val="a3"/>
    <w:rsid w:val="00E729B8"/>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c">
    <w:name w:val="Grid Table 3"/>
    <w:basedOn w:val="a3"/>
    <w:rsid w:val="00E729B8"/>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3"/>
    <w:rsid w:val="00E729B8"/>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20">
    <w:name w:val="Grid Table 3 Accent 2"/>
    <w:basedOn w:val="a3"/>
    <w:rsid w:val="00E729B8"/>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3-30">
    <w:name w:val="Grid Table 3 Accent 3"/>
    <w:basedOn w:val="a3"/>
    <w:rsid w:val="00E729B8"/>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3-40">
    <w:name w:val="Grid Table 3 Accent 4"/>
    <w:basedOn w:val="a3"/>
    <w:rsid w:val="00E729B8"/>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3-50">
    <w:name w:val="Grid Table 3 Accent 5"/>
    <w:basedOn w:val="a3"/>
    <w:rsid w:val="00E729B8"/>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3-60">
    <w:name w:val="Grid Table 3 Accent 6"/>
    <w:basedOn w:val="a3"/>
    <w:rsid w:val="00E729B8"/>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47">
    <w:name w:val="Grid Table 4"/>
    <w:basedOn w:val="a3"/>
    <w:rsid w:val="00E729B8"/>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3"/>
    <w:rsid w:val="00E729B8"/>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0">
    <w:name w:val="Grid Table 4 Accent 2"/>
    <w:basedOn w:val="a3"/>
    <w:rsid w:val="00E729B8"/>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0">
    <w:name w:val="Grid Table 4 Accent 3"/>
    <w:basedOn w:val="a3"/>
    <w:rsid w:val="00E729B8"/>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0">
    <w:name w:val="Grid Table 4 Accent 4"/>
    <w:basedOn w:val="a3"/>
    <w:rsid w:val="00E729B8"/>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0">
    <w:name w:val="Grid Table 4 Accent 5"/>
    <w:basedOn w:val="a3"/>
    <w:rsid w:val="00E729B8"/>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0">
    <w:name w:val="Grid Table 4 Accent 6"/>
    <w:basedOn w:val="a3"/>
    <w:rsid w:val="00E729B8"/>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6">
    <w:name w:val="Grid Table 5 Dark"/>
    <w:basedOn w:val="a3"/>
    <w:rsid w:val="00E729B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3"/>
    <w:rsid w:val="00E729B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5-20">
    <w:name w:val="Grid Table 5 Dark Accent 2"/>
    <w:basedOn w:val="a3"/>
    <w:rsid w:val="00E729B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5-30">
    <w:name w:val="Grid Table 5 Dark Accent 3"/>
    <w:basedOn w:val="a3"/>
    <w:rsid w:val="00E729B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5-40">
    <w:name w:val="Grid Table 5 Dark Accent 4"/>
    <w:basedOn w:val="a3"/>
    <w:rsid w:val="00E729B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5-50">
    <w:name w:val="Grid Table 5 Dark Accent 5"/>
    <w:basedOn w:val="a3"/>
    <w:rsid w:val="00E729B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60">
    <w:name w:val="Grid Table 5 Dark Accent 6"/>
    <w:basedOn w:val="a3"/>
    <w:rsid w:val="00E729B8"/>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62">
    <w:name w:val="Grid Table 6 Colorful"/>
    <w:basedOn w:val="a3"/>
    <w:rsid w:val="00E729B8"/>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3"/>
    <w:rsid w:val="00E729B8"/>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0">
    <w:name w:val="Grid Table 6 Colorful Accent 2"/>
    <w:basedOn w:val="a3"/>
    <w:rsid w:val="00E729B8"/>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0">
    <w:name w:val="Grid Table 6 Colorful Accent 3"/>
    <w:basedOn w:val="a3"/>
    <w:rsid w:val="00E729B8"/>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0">
    <w:name w:val="Grid Table 6 Colorful Accent 4"/>
    <w:basedOn w:val="a3"/>
    <w:rsid w:val="00E729B8"/>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0">
    <w:name w:val="Grid Table 6 Colorful Accent 5"/>
    <w:basedOn w:val="a3"/>
    <w:rsid w:val="00E729B8"/>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0">
    <w:name w:val="Grid Table 6 Colorful Accent 6"/>
    <w:basedOn w:val="a3"/>
    <w:rsid w:val="00E729B8"/>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2">
    <w:name w:val="Grid Table 7 Colorful"/>
    <w:basedOn w:val="a3"/>
    <w:rsid w:val="00E729B8"/>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3"/>
    <w:rsid w:val="00E729B8"/>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7-20">
    <w:name w:val="Grid Table 7 Colorful Accent 2"/>
    <w:basedOn w:val="a3"/>
    <w:rsid w:val="00E729B8"/>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7-30">
    <w:name w:val="Grid Table 7 Colorful Accent 3"/>
    <w:basedOn w:val="a3"/>
    <w:rsid w:val="00E729B8"/>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7-40">
    <w:name w:val="Grid Table 7 Colorful Accent 4"/>
    <w:basedOn w:val="a3"/>
    <w:rsid w:val="00E729B8"/>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7-50">
    <w:name w:val="Grid Table 7 Colorful Accent 5"/>
    <w:basedOn w:val="a3"/>
    <w:rsid w:val="00E729B8"/>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7-60">
    <w:name w:val="Grid Table 7 Colorful Accent 6"/>
    <w:basedOn w:val="a3"/>
    <w:rsid w:val="00E729B8"/>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f9">
    <w:name w:val="Block Text"/>
    <w:basedOn w:val="a1"/>
    <w:rsid w:val="00E729B8"/>
    <w:pPr>
      <w:pBdr>
        <w:top w:val="single" w:sz="2" w:space="10" w:color="5B9BD5"/>
        <w:left w:val="single" w:sz="2" w:space="10" w:color="5B9BD5"/>
        <w:bottom w:val="single" w:sz="2" w:space="10" w:color="5B9BD5"/>
        <w:right w:val="single" w:sz="2" w:space="10" w:color="5B9BD5"/>
      </w:pBdr>
      <w:ind w:left="1152" w:right="1152"/>
    </w:pPr>
    <w:rPr>
      <w:rFonts w:ascii="Calibri" w:hAnsi="Calibri" w:cs="Arial"/>
      <w:i/>
      <w:iCs/>
      <w:color w:val="5B9BD5"/>
    </w:rPr>
  </w:style>
  <w:style w:type="paragraph" w:styleId="affa">
    <w:name w:val="endnote text"/>
    <w:basedOn w:val="a1"/>
    <w:link w:val="affb"/>
    <w:rsid w:val="00E729B8"/>
    <w:rPr>
      <w:sz w:val="20"/>
      <w:szCs w:val="20"/>
    </w:rPr>
  </w:style>
  <w:style w:type="character" w:customStyle="1" w:styleId="affb">
    <w:name w:val="טקסט הערת סיום תו"/>
    <w:link w:val="affa"/>
    <w:rsid w:val="00E729B8"/>
    <w:rPr>
      <w:rFonts w:ascii="Times New Roman" w:eastAsia="Times New Roman" w:hAnsi="Times New Roman" w:cs="David"/>
      <w:sz w:val="20"/>
      <w:szCs w:val="20"/>
    </w:rPr>
  </w:style>
  <w:style w:type="paragraph" w:styleId="affc">
    <w:name w:val="footnote text"/>
    <w:basedOn w:val="a1"/>
    <w:link w:val="affd"/>
    <w:rsid w:val="00E729B8"/>
    <w:rPr>
      <w:sz w:val="20"/>
      <w:szCs w:val="20"/>
    </w:rPr>
  </w:style>
  <w:style w:type="character" w:customStyle="1" w:styleId="affd">
    <w:name w:val="טקסט הערת שוליים תו"/>
    <w:link w:val="affc"/>
    <w:rsid w:val="00E729B8"/>
    <w:rPr>
      <w:rFonts w:ascii="Times New Roman" w:eastAsia="Times New Roman" w:hAnsi="Times New Roman" w:cs="David"/>
      <w:sz w:val="20"/>
      <w:szCs w:val="20"/>
    </w:rPr>
  </w:style>
  <w:style w:type="paragraph" w:styleId="affe">
    <w:name w:val="macro"/>
    <w:link w:val="afff"/>
    <w:rsid w:val="00E729B8"/>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f">
    <w:name w:val="טקסט מאקרו תו"/>
    <w:link w:val="affe"/>
    <w:rsid w:val="00E729B8"/>
    <w:rPr>
      <w:rFonts w:ascii="Consolas" w:eastAsia="Times New Roman" w:hAnsi="Consolas" w:cs="David"/>
      <w:sz w:val="20"/>
      <w:szCs w:val="20"/>
    </w:rPr>
  </w:style>
  <w:style w:type="character" w:styleId="afff0">
    <w:name w:val="Placeholder Text"/>
    <w:rsid w:val="00E729B8"/>
    <w:rPr>
      <w:color w:val="808080"/>
    </w:rPr>
  </w:style>
  <w:style w:type="paragraph" w:styleId="afff1">
    <w:name w:val="Plain Text"/>
    <w:basedOn w:val="a1"/>
    <w:link w:val="afff2"/>
    <w:rsid w:val="00E729B8"/>
    <w:rPr>
      <w:rFonts w:ascii="Consolas" w:hAnsi="Consolas"/>
      <w:sz w:val="21"/>
      <w:szCs w:val="21"/>
    </w:rPr>
  </w:style>
  <w:style w:type="character" w:customStyle="1" w:styleId="afff2">
    <w:name w:val="טקסט רגיל תו"/>
    <w:link w:val="afff1"/>
    <w:rsid w:val="00E729B8"/>
    <w:rPr>
      <w:rFonts w:ascii="Consolas" w:eastAsia="Times New Roman" w:hAnsi="Consolas" w:cs="David"/>
      <w:sz w:val="21"/>
      <w:szCs w:val="21"/>
    </w:rPr>
  </w:style>
  <w:style w:type="character" w:styleId="afff3">
    <w:name w:val="Book Title"/>
    <w:qFormat/>
    <w:rsid w:val="00E729B8"/>
    <w:rPr>
      <w:b/>
      <w:bCs/>
      <w:i/>
      <w:iCs/>
      <w:spacing w:val="5"/>
    </w:rPr>
  </w:style>
  <w:style w:type="paragraph" w:styleId="afff4">
    <w:name w:val="index heading"/>
    <w:basedOn w:val="a1"/>
    <w:next w:val="Index1"/>
    <w:rsid w:val="00E729B8"/>
    <w:rPr>
      <w:rFonts w:ascii="Calibri Light" w:hAnsi="Calibri Light" w:cs="Times New Roman"/>
      <w:b/>
      <w:bCs/>
    </w:rPr>
  </w:style>
  <w:style w:type="paragraph" w:styleId="afff5">
    <w:name w:val="Note Heading"/>
    <w:basedOn w:val="a1"/>
    <w:next w:val="a1"/>
    <w:link w:val="afff6"/>
    <w:rsid w:val="00E729B8"/>
  </w:style>
  <w:style w:type="character" w:customStyle="1" w:styleId="afff6">
    <w:name w:val="כותרת הערות תו"/>
    <w:link w:val="afff5"/>
    <w:rsid w:val="00E729B8"/>
    <w:rPr>
      <w:rFonts w:ascii="Times New Roman" w:eastAsia="Times New Roman" w:hAnsi="Times New Roman" w:cs="David"/>
      <w:sz w:val="24"/>
      <w:szCs w:val="24"/>
    </w:rPr>
  </w:style>
  <w:style w:type="paragraph" w:styleId="afff7">
    <w:name w:val="Title"/>
    <w:basedOn w:val="a1"/>
    <w:next w:val="a1"/>
    <w:link w:val="afff8"/>
    <w:qFormat/>
    <w:rsid w:val="00E729B8"/>
    <w:pPr>
      <w:contextualSpacing/>
    </w:pPr>
    <w:rPr>
      <w:rFonts w:ascii="Calibri Light" w:hAnsi="Calibri Light" w:cs="Times New Roman"/>
      <w:spacing w:val="-10"/>
      <w:kern w:val="28"/>
      <w:sz w:val="56"/>
      <w:szCs w:val="56"/>
    </w:rPr>
  </w:style>
  <w:style w:type="character" w:customStyle="1" w:styleId="afff8">
    <w:name w:val="כותרת טקסט תו"/>
    <w:link w:val="afff7"/>
    <w:rsid w:val="00E729B8"/>
    <w:rPr>
      <w:rFonts w:ascii="Calibri Light" w:eastAsia="Times New Roman" w:hAnsi="Calibri Light" w:cs="Times New Roman"/>
      <w:spacing w:val="-10"/>
      <w:kern w:val="28"/>
      <w:sz w:val="56"/>
      <w:szCs w:val="56"/>
    </w:rPr>
  </w:style>
  <w:style w:type="paragraph" w:styleId="afff9">
    <w:name w:val="Subtitle"/>
    <w:basedOn w:val="a1"/>
    <w:next w:val="a1"/>
    <w:link w:val="afffa"/>
    <w:qFormat/>
    <w:rsid w:val="00E729B8"/>
    <w:pPr>
      <w:numPr>
        <w:ilvl w:val="1"/>
      </w:numPr>
      <w:spacing w:after="160"/>
    </w:pPr>
    <w:rPr>
      <w:rFonts w:ascii="Calibri" w:hAnsi="Calibri" w:cs="Arial"/>
      <w:color w:val="5A5A5A"/>
      <w:spacing w:val="15"/>
      <w:sz w:val="22"/>
      <w:szCs w:val="22"/>
    </w:rPr>
  </w:style>
  <w:style w:type="character" w:customStyle="1" w:styleId="afffa">
    <w:name w:val="כותרת משנה תו"/>
    <w:link w:val="afff9"/>
    <w:rsid w:val="00E729B8"/>
    <w:rPr>
      <w:rFonts w:eastAsia="Times New Roman"/>
      <w:color w:val="5A5A5A"/>
      <w:spacing w:val="15"/>
    </w:rPr>
  </w:style>
  <w:style w:type="paragraph" w:styleId="afffb">
    <w:name w:val="Message Header"/>
    <w:basedOn w:val="a1"/>
    <w:link w:val="afffc"/>
    <w:rsid w:val="00E729B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rPr>
  </w:style>
  <w:style w:type="character" w:customStyle="1" w:styleId="afffc">
    <w:name w:val="כותרת עליונה של הודעה תו"/>
    <w:link w:val="afffb"/>
    <w:rsid w:val="00E729B8"/>
    <w:rPr>
      <w:rFonts w:ascii="Calibri Light" w:eastAsia="Times New Roman" w:hAnsi="Calibri Light" w:cs="Times New Roman"/>
      <w:sz w:val="24"/>
      <w:szCs w:val="24"/>
      <w:shd w:val="pct20" w:color="auto" w:fill="auto"/>
    </w:rPr>
  </w:style>
  <w:style w:type="paragraph" w:styleId="afffd">
    <w:name w:val="toa heading"/>
    <w:basedOn w:val="a1"/>
    <w:next w:val="a1"/>
    <w:rsid w:val="00E729B8"/>
    <w:pPr>
      <w:spacing w:before="120"/>
    </w:pPr>
    <w:rPr>
      <w:rFonts w:ascii="Calibri Light" w:hAnsi="Calibri Light" w:cs="Times New Roman"/>
      <w:b/>
      <w:bCs/>
    </w:rPr>
  </w:style>
  <w:style w:type="paragraph" w:styleId="afffe">
    <w:name w:val="TOC Heading"/>
    <w:basedOn w:val="1"/>
    <w:next w:val="a1"/>
    <w:qFormat/>
    <w:rsid w:val="00E729B8"/>
    <w:pPr>
      <w:keepLines/>
      <w:spacing w:after="0"/>
      <w:outlineLvl w:val="9"/>
    </w:pPr>
    <w:rPr>
      <w:rFonts w:ascii="Calibri Light" w:hAnsi="Calibri Light" w:cs="Times New Roman"/>
      <w:b w:val="0"/>
      <w:bCs w:val="0"/>
      <w:color w:val="2E74B5"/>
      <w:kern w:val="0"/>
    </w:rPr>
  </w:style>
  <w:style w:type="paragraph" w:styleId="affff">
    <w:name w:val="caption"/>
    <w:basedOn w:val="a1"/>
    <w:next w:val="a1"/>
    <w:qFormat/>
    <w:rsid w:val="00E729B8"/>
    <w:pPr>
      <w:spacing w:after="200"/>
    </w:pPr>
    <w:rPr>
      <w:i/>
      <w:iCs/>
      <w:color w:val="44546A"/>
      <w:sz w:val="18"/>
      <w:szCs w:val="18"/>
    </w:rPr>
  </w:style>
  <w:style w:type="paragraph" w:styleId="affff0">
    <w:name w:val="Body Text Indent"/>
    <w:basedOn w:val="a1"/>
    <w:link w:val="affff1"/>
    <w:rsid w:val="00E729B8"/>
    <w:pPr>
      <w:spacing w:after="120"/>
      <w:ind w:left="283"/>
    </w:pPr>
  </w:style>
  <w:style w:type="character" w:customStyle="1" w:styleId="affff1">
    <w:name w:val="כניסה בגוף טקסט תו"/>
    <w:link w:val="affff0"/>
    <w:rsid w:val="00E729B8"/>
    <w:rPr>
      <w:rFonts w:ascii="Times New Roman" w:eastAsia="Times New Roman" w:hAnsi="Times New Roman" w:cs="David"/>
      <w:sz w:val="24"/>
      <w:szCs w:val="24"/>
    </w:rPr>
  </w:style>
  <w:style w:type="paragraph" w:styleId="2f">
    <w:name w:val="Body Text Indent 2"/>
    <w:basedOn w:val="a1"/>
    <w:link w:val="2f0"/>
    <w:rsid w:val="00E729B8"/>
    <w:pPr>
      <w:spacing w:after="120" w:line="480" w:lineRule="auto"/>
      <w:ind w:left="283"/>
    </w:pPr>
  </w:style>
  <w:style w:type="character" w:customStyle="1" w:styleId="2f0">
    <w:name w:val="כניסה בגוף טקסט 2 תו"/>
    <w:link w:val="2f"/>
    <w:rsid w:val="00E729B8"/>
    <w:rPr>
      <w:rFonts w:ascii="Times New Roman" w:eastAsia="Times New Roman" w:hAnsi="Times New Roman" w:cs="David"/>
      <w:sz w:val="24"/>
      <w:szCs w:val="24"/>
    </w:rPr>
  </w:style>
  <w:style w:type="paragraph" w:styleId="3d">
    <w:name w:val="Body Text Indent 3"/>
    <w:basedOn w:val="a1"/>
    <w:link w:val="3e"/>
    <w:rsid w:val="00E729B8"/>
    <w:pPr>
      <w:spacing w:after="120"/>
      <w:ind w:left="283"/>
    </w:pPr>
    <w:rPr>
      <w:sz w:val="16"/>
      <w:szCs w:val="16"/>
    </w:rPr>
  </w:style>
  <w:style w:type="character" w:customStyle="1" w:styleId="3e">
    <w:name w:val="כניסה בגוף טקסט 3 תו"/>
    <w:link w:val="3d"/>
    <w:rsid w:val="00E729B8"/>
    <w:rPr>
      <w:rFonts w:ascii="Times New Roman" w:eastAsia="Times New Roman" w:hAnsi="Times New Roman" w:cs="David"/>
      <w:sz w:val="16"/>
      <w:szCs w:val="16"/>
    </w:rPr>
  </w:style>
  <w:style w:type="paragraph" w:styleId="affff2">
    <w:name w:val="Normal Indent"/>
    <w:basedOn w:val="a1"/>
    <w:rsid w:val="00E729B8"/>
    <w:pPr>
      <w:ind w:left="720"/>
    </w:pPr>
  </w:style>
  <w:style w:type="paragraph" w:styleId="affff3">
    <w:name w:val="Body Text First Indent"/>
    <w:basedOn w:val="af5"/>
    <w:link w:val="affff4"/>
    <w:rsid w:val="00E729B8"/>
    <w:pPr>
      <w:spacing w:after="0"/>
      <w:ind w:firstLine="360"/>
    </w:pPr>
  </w:style>
  <w:style w:type="character" w:customStyle="1" w:styleId="affff4">
    <w:name w:val="כניסת שורה ראשונה בגוף טקסט תו"/>
    <w:link w:val="affff3"/>
    <w:rsid w:val="00E729B8"/>
    <w:rPr>
      <w:rFonts w:ascii="Times New Roman" w:eastAsia="Times New Roman" w:hAnsi="Times New Roman" w:cs="David"/>
      <w:sz w:val="24"/>
      <w:szCs w:val="24"/>
    </w:rPr>
  </w:style>
  <w:style w:type="paragraph" w:styleId="2f1">
    <w:name w:val="Body Text First Indent 2"/>
    <w:basedOn w:val="affff0"/>
    <w:link w:val="2f2"/>
    <w:rsid w:val="00E729B8"/>
    <w:pPr>
      <w:spacing w:after="0"/>
      <w:ind w:left="360" w:firstLine="360"/>
    </w:pPr>
  </w:style>
  <w:style w:type="character" w:customStyle="1" w:styleId="2f2">
    <w:name w:val="כניסת שורה ראשונה בגוף טקסט 2 תו"/>
    <w:link w:val="2f1"/>
    <w:rsid w:val="00E729B8"/>
    <w:rPr>
      <w:rFonts w:ascii="Times New Roman" w:eastAsia="Times New Roman" w:hAnsi="Times New Roman" w:cs="David"/>
      <w:sz w:val="24"/>
      <w:szCs w:val="24"/>
    </w:rPr>
  </w:style>
  <w:style w:type="paragraph" w:styleId="HTML2">
    <w:name w:val="HTML Address"/>
    <w:basedOn w:val="a1"/>
    <w:link w:val="HTML3"/>
    <w:rsid w:val="00E729B8"/>
    <w:rPr>
      <w:i/>
      <w:iCs/>
    </w:rPr>
  </w:style>
  <w:style w:type="character" w:customStyle="1" w:styleId="HTML3">
    <w:name w:val="כתובת HTML תו"/>
    <w:link w:val="HTML2"/>
    <w:rsid w:val="00E729B8"/>
    <w:rPr>
      <w:rFonts w:ascii="Times New Roman" w:eastAsia="Times New Roman" w:hAnsi="Times New Roman" w:cs="David"/>
      <w:i/>
      <w:iCs/>
      <w:sz w:val="24"/>
      <w:szCs w:val="24"/>
    </w:rPr>
  </w:style>
  <w:style w:type="paragraph" w:styleId="affff5">
    <w:name w:val="envelope address"/>
    <w:basedOn w:val="a1"/>
    <w:rsid w:val="00E729B8"/>
    <w:pPr>
      <w:framePr w:w="7920" w:h="1980" w:hRule="exact" w:hSpace="180" w:wrap="auto" w:hAnchor="page" w:xAlign="center" w:yAlign="bottom"/>
      <w:ind w:left="2880"/>
    </w:pPr>
    <w:rPr>
      <w:rFonts w:ascii="Calibri Light" w:hAnsi="Calibri Light" w:cs="Times New Roman"/>
    </w:rPr>
  </w:style>
  <w:style w:type="paragraph" w:styleId="affff6">
    <w:name w:val="envelope return"/>
    <w:basedOn w:val="a1"/>
    <w:rsid w:val="00E729B8"/>
    <w:rPr>
      <w:rFonts w:ascii="Calibri Light" w:hAnsi="Calibri Light" w:cs="Times New Roman"/>
      <w:sz w:val="20"/>
      <w:szCs w:val="20"/>
    </w:rPr>
  </w:style>
  <w:style w:type="paragraph" w:styleId="affff7">
    <w:name w:val="No Spacing"/>
    <w:qFormat/>
    <w:rsid w:val="00E729B8"/>
    <w:pPr>
      <w:bidi/>
    </w:pPr>
    <w:rPr>
      <w:rFonts w:ascii="Times New Roman" w:eastAsia="Times New Roman" w:hAnsi="Times New Roman" w:cs="David"/>
      <w:sz w:val="24"/>
      <w:szCs w:val="24"/>
    </w:rPr>
  </w:style>
  <w:style w:type="character" w:styleId="HTML4">
    <w:name w:val="HTML Typewriter"/>
    <w:rsid w:val="00E729B8"/>
    <w:rPr>
      <w:rFonts w:ascii="Consolas" w:hAnsi="Consolas"/>
      <w:sz w:val="20"/>
      <w:szCs w:val="20"/>
    </w:rPr>
  </w:style>
  <w:style w:type="character" w:styleId="affff8">
    <w:name w:val="line number"/>
    <w:rsid w:val="00E729B8"/>
  </w:style>
  <w:style w:type="paragraph" w:styleId="affff9">
    <w:name w:val="Document Map"/>
    <w:basedOn w:val="a1"/>
    <w:link w:val="affffa"/>
    <w:rsid w:val="00E729B8"/>
    <w:rPr>
      <w:rFonts w:ascii="Tahoma" w:hAnsi="Tahoma" w:cs="Tahoma"/>
      <w:sz w:val="16"/>
      <w:szCs w:val="16"/>
    </w:rPr>
  </w:style>
  <w:style w:type="character" w:customStyle="1" w:styleId="affffa">
    <w:name w:val="מפת מסמך תו"/>
    <w:link w:val="affff9"/>
    <w:rsid w:val="00E729B8"/>
    <w:rPr>
      <w:rFonts w:ascii="Tahoma" w:eastAsia="Times New Roman" w:hAnsi="Tahoma" w:cs="Tahoma"/>
      <w:sz w:val="16"/>
      <w:szCs w:val="16"/>
    </w:rPr>
  </w:style>
  <w:style w:type="character" w:styleId="HTML5">
    <w:name w:val="HTML Keyboard"/>
    <w:rsid w:val="00E729B8"/>
    <w:rPr>
      <w:rFonts w:ascii="Consolas" w:hAnsi="Consolas"/>
      <w:sz w:val="20"/>
      <w:szCs w:val="20"/>
    </w:rPr>
  </w:style>
  <w:style w:type="paragraph" w:styleId="affffb">
    <w:name w:val="annotation subject"/>
    <w:basedOn w:val="aa"/>
    <w:next w:val="aa"/>
    <w:link w:val="affffc"/>
    <w:rsid w:val="00E729B8"/>
    <w:rPr>
      <w:rFonts w:cs="David"/>
      <w:b/>
      <w:bCs/>
      <w:sz w:val="20"/>
      <w:szCs w:val="20"/>
      <w:lang w:eastAsia="en-US"/>
    </w:rPr>
  </w:style>
  <w:style w:type="character" w:customStyle="1" w:styleId="affffc">
    <w:name w:val="נושא הערה תו"/>
    <w:link w:val="affffb"/>
    <w:rsid w:val="00E729B8"/>
    <w:rPr>
      <w:rFonts w:ascii="Times New Roman" w:eastAsia="Times New Roman" w:hAnsi="Times New Roman" w:cs="David"/>
      <w:b/>
      <w:bCs/>
      <w:sz w:val="20"/>
      <w:szCs w:val="20"/>
      <w:lang w:eastAsia="he-IL"/>
    </w:rPr>
  </w:style>
  <w:style w:type="table" w:styleId="affffd">
    <w:name w:val="Table Theme"/>
    <w:basedOn w:val="a3"/>
    <w:rsid w:val="00E729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e">
    <w:name w:val="Closing"/>
    <w:basedOn w:val="a1"/>
    <w:link w:val="afffff"/>
    <w:rsid w:val="00E729B8"/>
    <w:pPr>
      <w:ind w:left="4252"/>
    </w:pPr>
  </w:style>
  <w:style w:type="character" w:customStyle="1" w:styleId="afffff">
    <w:name w:val="סיום תו"/>
    <w:link w:val="affffe"/>
    <w:rsid w:val="00E729B8"/>
    <w:rPr>
      <w:rFonts w:ascii="Times New Roman" w:eastAsia="Times New Roman" w:hAnsi="Times New Roman" w:cs="David"/>
      <w:sz w:val="24"/>
      <w:szCs w:val="24"/>
    </w:rPr>
  </w:style>
  <w:style w:type="table" w:styleId="1a">
    <w:name w:val="Table Columns 1"/>
    <w:basedOn w:val="a3"/>
    <w:rsid w:val="00E729B8"/>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rsid w:val="00E729B8"/>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rsid w:val="00E729B8"/>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rsid w:val="00E729B8"/>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rsid w:val="00E729B8"/>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0">
    <w:name w:val="Quote"/>
    <w:basedOn w:val="a1"/>
    <w:next w:val="a1"/>
    <w:link w:val="afffff1"/>
    <w:qFormat/>
    <w:rsid w:val="00E729B8"/>
    <w:pPr>
      <w:spacing w:before="200" w:after="160"/>
      <w:ind w:left="864" w:right="864"/>
      <w:jc w:val="center"/>
    </w:pPr>
    <w:rPr>
      <w:i/>
      <w:iCs/>
      <w:color w:val="404040"/>
    </w:rPr>
  </w:style>
  <w:style w:type="character" w:customStyle="1" w:styleId="afffff1">
    <w:name w:val="ציטוט תו"/>
    <w:link w:val="afffff0"/>
    <w:rsid w:val="00E729B8"/>
    <w:rPr>
      <w:rFonts w:ascii="Times New Roman" w:eastAsia="Times New Roman" w:hAnsi="Times New Roman" w:cs="David"/>
      <w:i/>
      <w:iCs/>
      <w:color w:val="404040"/>
      <w:sz w:val="24"/>
      <w:szCs w:val="24"/>
    </w:rPr>
  </w:style>
  <w:style w:type="paragraph" w:styleId="afffff2">
    <w:name w:val="Intense Quote"/>
    <w:basedOn w:val="a1"/>
    <w:next w:val="a1"/>
    <w:link w:val="afffff3"/>
    <w:qFormat/>
    <w:rsid w:val="00E729B8"/>
    <w:pPr>
      <w:pBdr>
        <w:top w:val="single" w:sz="4" w:space="10" w:color="5B9BD5"/>
        <w:bottom w:val="single" w:sz="4" w:space="10" w:color="5B9BD5"/>
      </w:pBdr>
      <w:spacing w:before="360" w:after="360"/>
      <w:ind w:left="864" w:right="864"/>
      <w:jc w:val="center"/>
    </w:pPr>
    <w:rPr>
      <w:i/>
      <w:iCs/>
      <w:color w:val="5B9BD5"/>
    </w:rPr>
  </w:style>
  <w:style w:type="character" w:customStyle="1" w:styleId="afffff3">
    <w:name w:val="ציטוט חזק תו"/>
    <w:link w:val="afffff2"/>
    <w:rsid w:val="00E729B8"/>
    <w:rPr>
      <w:rFonts w:ascii="Times New Roman" w:eastAsia="Times New Roman" w:hAnsi="Times New Roman" w:cs="David"/>
      <w:i/>
      <w:iCs/>
      <w:color w:val="5B9BD5"/>
      <w:sz w:val="24"/>
      <w:szCs w:val="24"/>
    </w:rPr>
  </w:style>
  <w:style w:type="character" w:styleId="HTML6">
    <w:name w:val="HTML Acronym"/>
    <w:rsid w:val="00E729B8"/>
  </w:style>
  <w:style w:type="paragraph" w:styleId="afffff4">
    <w:name w:val="List"/>
    <w:basedOn w:val="a1"/>
    <w:rsid w:val="00E729B8"/>
    <w:pPr>
      <w:ind w:left="283" w:hanging="283"/>
      <w:contextualSpacing/>
    </w:pPr>
  </w:style>
  <w:style w:type="paragraph" w:styleId="2f4">
    <w:name w:val="List 2"/>
    <w:basedOn w:val="a1"/>
    <w:rsid w:val="00E729B8"/>
    <w:pPr>
      <w:ind w:left="566" w:hanging="283"/>
      <w:contextualSpacing/>
    </w:pPr>
  </w:style>
  <w:style w:type="paragraph" w:styleId="3f0">
    <w:name w:val="List 3"/>
    <w:basedOn w:val="a1"/>
    <w:rsid w:val="00E729B8"/>
    <w:pPr>
      <w:ind w:left="849" w:hanging="283"/>
      <w:contextualSpacing/>
    </w:pPr>
  </w:style>
  <w:style w:type="paragraph" w:styleId="49">
    <w:name w:val="List 4"/>
    <w:basedOn w:val="a1"/>
    <w:rsid w:val="00E729B8"/>
    <w:pPr>
      <w:ind w:left="1132" w:hanging="283"/>
      <w:contextualSpacing/>
    </w:pPr>
  </w:style>
  <w:style w:type="paragraph" w:styleId="58">
    <w:name w:val="List 5"/>
    <w:basedOn w:val="a1"/>
    <w:rsid w:val="00E729B8"/>
    <w:pPr>
      <w:ind w:left="1415" w:hanging="283"/>
      <w:contextualSpacing/>
    </w:pPr>
  </w:style>
  <w:style w:type="table" w:styleId="afffff5">
    <w:name w:val="Light List"/>
    <w:basedOn w:val="a3"/>
    <w:rsid w:val="00E729B8"/>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rsid w:val="00E729B8"/>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22">
    <w:name w:val="Light List Accent 2"/>
    <w:basedOn w:val="a3"/>
    <w:rsid w:val="00E729B8"/>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32">
    <w:name w:val="Light List Accent 3"/>
    <w:basedOn w:val="a3"/>
    <w:rsid w:val="00E729B8"/>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2">
    <w:name w:val="Light List Accent 4"/>
    <w:basedOn w:val="a3"/>
    <w:rsid w:val="00E729B8"/>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51">
    <w:name w:val="Light List Accent 5"/>
    <w:basedOn w:val="a3"/>
    <w:rsid w:val="00E729B8"/>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61">
    <w:name w:val="Light List Accent 6"/>
    <w:basedOn w:val="a3"/>
    <w:rsid w:val="00E729B8"/>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1b">
    <w:name w:val="Table List 1"/>
    <w:basedOn w:val="a3"/>
    <w:rsid w:val="00E729B8"/>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rsid w:val="00E729B8"/>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rsid w:val="00E729B8"/>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rsid w:val="00E729B8"/>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rsid w:val="00E729B8"/>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E729B8"/>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rsid w:val="00E729B8"/>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E729B8"/>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c">
    <w:name w:val="Medium List 1"/>
    <w:basedOn w:val="a3"/>
    <w:rsid w:val="00E729B8"/>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3"/>
    <w:rsid w:val="00E729B8"/>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1-22">
    <w:name w:val="Medium List 1 Accent 2"/>
    <w:basedOn w:val="a3"/>
    <w:rsid w:val="00E729B8"/>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1-32">
    <w:name w:val="Medium List 1 Accent 3"/>
    <w:basedOn w:val="a3"/>
    <w:rsid w:val="00E729B8"/>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1-42">
    <w:name w:val="Medium List 1 Accent 4"/>
    <w:basedOn w:val="a3"/>
    <w:rsid w:val="00E729B8"/>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1-52">
    <w:name w:val="Medium List 1 Accent 5"/>
    <w:basedOn w:val="a3"/>
    <w:rsid w:val="00E729B8"/>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1-62">
    <w:name w:val="Medium List 1 Accent 6"/>
    <w:basedOn w:val="a3"/>
    <w:rsid w:val="00E729B8"/>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2f6">
    <w:name w:val="Medium List 2"/>
    <w:basedOn w:val="a3"/>
    <w:rsid w:val="00E729B8"/>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3"/>
    <w:rsid w:val="00E729B8"/>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3"/>
    <w:rsid w:val="00E729B8"/>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3"/>
    <w:rsid w:val="00E729B8"/>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3"/>
    <w:rsid w:val="00E729B8"/>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3"/>
    <w:rsid w:val="00E729B8"/>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3"/>
    <w:rsid w:val="00E729B8"/>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afffff6">
    <w:name w:val="Dark List"/>
    <w:basedOn w:val="a3"/>
    <w:rsid w:val="00E729B8"/>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3"/>
    <w:rsid w:val="00E729B8"/>
    <w:rPr>
      <w:rFonts w:ascii="Times New Roman" w:eastAsia="Times New Roman" w:hAnsi="Times New Roman" w:cs="Times New Rom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23">
    <w:name w:val="Dark List Accent 2"/>
    <w:basedOn w:val="a3"/>
    <w:rsid w:val="00E729B8"/>
    <w:rPr>
      <w:rFonts w:ascii="Times New Roman" w:eastAsia="Times New Roman" w:hAnsi="Times New Roman" w:cs="Times New Rom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33">
    <w:name w:val="Dark List Accent 3"/>
    <w:basedOn w:val="a3"/>
    <w:rsid w:val="00E729B8"/>
    <w:rPr>
      <w:rFonts w:ascii="Times New Roman" w:eastAsia="Times New Roman" w:hAnsi="Times New Roman" w:cs="Times New Rom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43">
    <w:name w:val="Dark List Accent 4"/>
    <w:basedOn w:val="a3"/>
    <w:rsid w:val="00E729B8"/>
    <w:rPr>
      <w:rFonts w:ascii="Times New Roman" w:eastAsia="Times New Roman" w:hAnsi="Times New Roman" w:cs="Times New Rom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52">
    <w:name w:val="Dark List Accent 5"/>
    <w:basedOn w:val="a3"/>
    <w:rsid w:val="00E729B8"/>
    <w:rPr>
      <w:rFonts w:ascii="Times New Roman" w:eastAsia="Times New Roman" w:hAnsi="Times New Roman" w:cs="Times New Rom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62">
    <w:name w:val="Dark List Accent 6"/>
    <w:basedOn w:val="a3"/>
    <w:rsid w:val="00E729B8"/>
    <w:rPr>
      <w:rFonts w:ascii="Times New Roman" w:eastAsia="Times New Roman" w:hAnsi="Times New Roman" w:cs="Times New Rom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a">
    <w:name w:val="List Number"/>
    <w:basedOn w:val="a1"/>
    <w:rsid w:val="00E729B8"/>
    <w:pPr>
      <w:numPr>
        <w:numId w:val="8"/>
      </w:numPr>
      <w:contextualSpacing/>
    </w:pPr>
  </w:style>
  <w:style w:type="paragraph" w:styleId="2">
    <w:name w:val="List Number 2"/>
    <w:basedOn w:val="a1"/>
    <w:rsid w:val="00E729B8"/>
    <w:pPr>
      <w:numPr>
        <w:numId w:val="9"/>
      </w:numPr>
      <w:contextualSpacing/>
    </w:pPr>
  </w:style>
  <w:style w:type="paragraph" w:styleId="3">
    <w:name w:val="List Number 3"/>
    <w:basedOn w:val="a1"/>
    <w:rsid w:val="00E729B8"/>
    <w:pPr>
      <w:numPr>
        <w:numId w:val="10"/>
      </w:numPr>
      <w:contextualSpacing/>
    </w:pPr>
  </w:style>
  <w:style w:type="paragraph" w:styleId="4">
    <w:name w:val="List Number 4"/>
    <w:basedOn w:val="a1"/>
    <w:rsid w:val="00E729B8"/>
    <w:pPr>
      <w:numPr>
        <w:numId w:val="11"/>
      </w:numPr>
      <w:contextualSpacing/>
    </w:pPr>
  </w:style>
  <w:style w:type="paragraph" w:styleId="5">
    <w:name w:val="List Number 5"/>
    <w:basedOn w:val="a1"/>
    <w:rsid w:val="00E729B8"/>
    <w:pPr>
      <w:numPr>
        <w:numId w:val="12"/>
      </w:numPr>
      <w:contextualSpacing/>
    </w:pPr>
  </w:style>
  <w:style w:type="paragraph" w:styleId="a0">
    <w:name w:val="List Bullet"/>
    <w:basedOn w:val="a1"/>
    <w:rsid w:val="00E729B8"/>
    <w:pPr>
      <w:numPr>
        <w:numId w:val="13"/>
      </w:numPr>
      <w:contextualSpacing/>
    </w:pPr>
  </w:style>
  <w:style w:type="paragraph" w:styleId="20">
    <w:name w:val="List Bullet 2"/>
    <w:basedOn w:val="a1"/>
    <w:rsid w:val="00E729B8"/>
    <w:pPr>
      <w:numPr>
        <w:numId w:val="14"/>
      </w:numPr>
      <w:contextualSpacing/>
    </w:pPr>
  </w:style>
  <w:style w:type="paragraph" w:styleId="30">
    <w:name w:val="List Bullet 3"/>
    <w:basedOn w:val="a1"/>
    <w:rsid w:val="00E729B8"/>
    <w:pPr>
      <w:numPr>
        <w:numId w:val="15"/>
      </w:numPr>
      <w:contextualSpacing/>
    </w:pPr>
  </w:style>
  <w:style w:type="paragraph" w:styleId="40">
    <w:name w:val="List Bullet 4"/>
    <w:basedOn w:val="a1"/>
    <w:rsid w:val="00E729B8"/>
    <w:pPr>
      <w:numPr>
        <w:numId w:val="16"/>
      </w:numPr>
      <w:contextualSpacing/>
    </w:pPr>
  </w:style>
  <w:style w:type="paragraph" w:styleId="50">
    <w:name w:val="List Bullet 5"/>
    <w:basedOn w:val="a1"/>
    <w:rsid w:val="00E729B8"/>
    <w:pPr>
      <w:numPr>
        <w:numId w:val="17"/>
      </w:numPr>
      <w:contextualSpacing/>
    </w:pPr>
  </w:style>
  <w:style w:type="table" w:styleId="afffff7">
    <w:name w:val="Colorful List"/>
    <w:basedOn w:val="a3"/>
    <w:rsid w:val="00E729B8"/>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rsid w:val="00E729B8"/>
    <w:rPr>
      <w:rFonts w:ascii="Times New Roman" w:eastAsia="Times New Roman" w:hAnsi="Times New Roman" w:cs="Times New Rom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24">
    <w:name w:val="Colorful List Accent 2"/>
    <w:basedOn w:val="a3"/>
    <w:rsid w:val="00E729B8"/>
    <w:rPr>
      <w:rFonts w:ascii="Times New Roman" w:eastAsia="Times New Roman" w:hAnsi="Times New Roman" w:cs="Times New Rom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34">
    <w:name w:val="Colorful List Accent 3"/>
    <w:basedOn w:val="a3"/>
    <w:rsid w:val="00E729B8"/>
    <w:rPr>
      <w:rFonts w:ascii="Times New Roman" w:eastAsia="Times New Roman" w:hAnsi="Times New Roman" w:cs="Times New Rom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44">
    <w:name w:val="Colorful List Accent 4"/>
    <w:basedOn w:val="a3"/>
    <w:rsid w:val="00E729B8"/>
    <w:rPr>
      <w:rFonts w:ascii="Times New Roman" w:eastAsia="Times New Roman" w:hAnsi="Times New Roman" w:cs="Times New Rom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53">
    <w:name w:val="Colorful List Accent 5"/>
    <w:basedOn w:val="a3"/>
    <w:rsid w:val="00E729B8"/>
    <w:rPr>
      <w:rFonts w:ascii="Times New Roman" w:eastAsia="Times New Roman" w:hAnsi="Times New Roman" w:cs="Times New Rom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63">
    <w:name w:val="Colorful List Accent 6"/>
    <w:basedOn w:val="a3"/>
    <w:rsid w:val="00E729B8"/>
    <w:rPr>
      <w:rFonts w:ascii="Times New Roman" w:eastAsia="Times New Roman" w:hAnsi="Times New Roman" w:cs="Times New Rom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paragraph" w:styleId="afffff8">
    <w:name w:val="table of figures"/>
    <w:basedOn w:val="a1"/>
    <w:next w:val="a1"/>
    <w:rsid w:val="00E729B8"/>
  </w:style>
  <w:style w:type="paragraph" w:styleId="afffff9">
    <w:name w:val="table of authorities"/>
    <w:basedOn w:val="a1"/>
    <w:next w:val="a1"/>
    <w:rsid w:val="00E729B8"/>
    <w:pPr>
      <w:ind w:left="240" w:hanging="240"/>
    </w:pPr>
  </w:style>
  <w:style w:type="table" w:styleId="afffffa">
    <w:name w:val="Light Grid"/>
    <w:basedOn w:val="a3"/>
    <w:rsid w:val="00E729B8"/>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3"/>
    <w:rsid w:val="00E729B8"/>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25">
    <w:name w:val="Light Grid Accent 2"/>
    <w:basedOn w:val="a3"/>
    <w:rsid w:val="00E729B8"/>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35">
    <w:name w:val="Light Grid Accent 3"/>
    <w:basedOn w:val="a3"/>
    <w:rsid w:val="00E729B8"/>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45">
    <w:name w:val="Light Grid Accent 4"/>
    <w:basedOn w:val="a3"/>
    <w:rsid w:val="00E729B8"/>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54">
    <w:name w:val="Light Grid Accent 5"/>
    <w:basedOn w:val="a3"/>
    <w:rsid w:val="00E729B8"/>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64">
    <w:name w:val="Light Grid Accent 6"/>
    <w:basedOn w:val="a3"/>
    <w:rsid w:val="00E729B8"/>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16">
    <w:name w:val="Medium Grid 1 Accent 1"/>
    <w:basedOn w:val="a3"/>
    <w:rsid w:val="00E729B8"/>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1d">
    <w:name w:val="Medium Grid 1"/>
    <w:basedOn w:val="a3"/>
    <w:rsid w:val="00E729B8"/>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3"/>
    <w:rsid w:val="00E729B8"/>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1-33">
    <w:name w:val="Medium Grid 1 Accent 3"/>
    <w:basedOn w:val="a3"/>
    <w:rsid w:val="00E729B8"/>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1-43">
    <w:name w:val="Medium Grid 1 Accent 4"/>
    <w:basedOn w:val="a3"/>
    <w:rsid w:val="00E729B8"/>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1-53">
    <w:name w:val="Medium Grid 1 Accent 5"/>
    <w:basedOn w:val="a3"/>
    <w:rsid w:val="00E729B8"/>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1-63">
    <w:name w:val="Medium Grid 1 Accent 6"/>
    <w:basedOn w:val="a3"/>
    <w:rsid w:val="00E729B8"/>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2f7">
    <w:name w:val="Medium Grid 2"/>
    <w:basedOn w:val="a3"/>
    <w:rsid w:val="00E729B8"/>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3"/>
    <w:rsid w:val="00E729B8"/>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2-23">
    <w:name w:val="Medium Grid 2 Accent 2"/>
    <w:basedOn w:val="a3"/>
    <w:rsid w:val="00E729B8"/>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2-33">
    <w:name w:val="Medium Grid 2 Accent 3"/>
    <w:basedOn w:val="a3"/>
    <w:rsid w:val="00E729B8"/>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2-42">
    <w:name w:val="Medium Grid 2 Accent 4"/>
    <w:basedOn w:val="a3"/>
    <w:rsid w:val="00E729B8"/>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2-53">
    <w:name w:val="Medium Grid 2 Accent 5"/>
    <w:basedOn w:val="a3"/>
    <w:rsid w:val="00E729B8"/>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2-63">
    <w:name w:val="Medium Grid 2 Accent 6"/>
    <w:basedOn w:val="a3"/>
    <w:rsid w:val="00E729B8"/>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3f2">
    <w:name w:val="Medium Grid 3"/>
    <w:basedOn w:val="a3"/>
    <w:rsid w:val="00E729B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3"/>
    <w:rsid w:val="00E729B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21">
    <w:name w:val="Medium Grid 3 Accent 2"/>
    <w:basedOn w:val="a3"/>
    <w:rsid w:val="00E729B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3-31">
    <w:name w:val="Medium Grid 3 Accent 3"/>
    <w:basedOn w:val="a3"/>
    <w:rsid w:val="00E729B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3-41">
    <w:name w:val="Medium Grid 3 Accent 4"/>
    <w:basedOn w:val="a3"/>
    <w:rsid w:val="00E729B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3-51">
    <w:name w:val="Medium Grid 3 Accent 5"/>
    <w:basedOn w:val="a3"/>
    <w:rsid w:val="00E729B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3-61">
    <w:name w:val="Medium Grid 3 Accent 6"/>
    <w:basedOn w:val="a3"/>
    <w:rsid w:val="00E729B8"/>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e">
    <w:name w:val="Table Grid 1"/>
    <w:basedOn w:val="a3"/>
    <w:rsid w:val="00E729B8"/>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rsid w:val="00E729B8"/>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rsid w:val="00E729B8"/>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rsid w:val="00E729B8"/>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rsid w:val="00E729B8"/>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E729B8"/>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E729B8"/>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E729B8"/>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3"/>
    <w:rsid w:val="00E729B8"/>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c">
    <w:name w:val="Colorful Grid"/>
    <w:basedOn w:val="a3"/>
    <w:rsid w:val="00E729B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rsid w:val="00E729B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26">
    <w:name w:val="Colorful Grid Accent 2"/>
    <w:basedOn w:val="a3"/>
    <w:rsid w:val="00E729B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36">
    <w:name w:val="Colorful Grid Accent 3"/>
    <w:basedOn w:val="a3"/>
    <w:rsid w:val="00E729B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46">
    <w:name w:val="Colorful Grid Accent 4"/>
    <w:basedOn w:val="a3"/>
    <w:rsid w:val="00E729B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55">
    <w:name w:val="Colorful Grid Accent 5"/>
    <w:basedOn w:val="a3"/>
    <w:rsid w:val="00E729B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65">
    <w:name w:val="Colorful Grid Accent 6"/>
    <w:basedOn w:val="a3"/>
    <w:rsid w:val="00E729B8"/>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afffffd">
    <w:name w:val="Date"/>
    <w:basedOn w:val="a1"/>
    <w:next w:val="a1"/>
    <w:link w:val="afffffe"/>
    <w:rsid w:val="00E729B8"/>
  </w:style>
  <w:style w:type="character" w:customStyle="1" w:styleId="afffffe">
    <w:name w:val="תאריך תו"/>
    <w:link w:val="afffffd"/>
    <w:rsid w:val="00E729B8"/>
    <w:rPr>
      <w:rFonts w:ascii="Times New Roman" w:eastAsia="Times New Roman" w:hAnsi="Times New Roman" w:cs="David"/>
      <w:sz w:val="24"/>
      <w:szCs w:val="24"/>
    </w:rPr>
  </w:style>
  <w:style w:type="paragraph" w:customStyle="1" w:styleId="1f">
    <w:name w:val="היסט_1"/>
    <w:basedOn w:val="a1"/>
    <w:rsid w:val="00E729B8"/>
    <w:pPr>
      <w:widowControl w:val="0"/>
      <w:tabs>
        <w:tab w:val="left" w:pos="567"/>
      </w:tabs>
      <w:ind w:left="567" w:hanging="567"/>
      <w:jc w:val="both"/>
    </w:pPr>
    <w:rPr>
      <w:sz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235580" TargetMode="External"/><Relationship Id="rId18" Type="http://schemas.openxmlformats.org/officeDocument/2006/relationships/hyperlink" Target="http://www.nevo.co.il/case/20480080" TargetMode="External"/><Relationship Id="rId26" Type="http://schemas.openxmlformats.org/officeDocument/2006/relationships/hyperlink" Target="http://www.nevo.co.il/law/4216/7.a.;7.c" TargetMode="External"/><Relationship Id="rId3" Type="http://schemas.openxmlformats.org/officeDocument/2006/relationships/settings" Target="settings.xml"/><Relationship Id="rId21" Type="http://schemas.openxmlformats.org/officeDocument/2006/relationships/hyperlink" Target="http://www.nevo.co.il/case/7853446"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case/5681787" TargetMode="External"/><Relationship Id="rId17" Type="http://schemas.openxmlformats.org/officeDocument/2006/relationships/hyperlink" Target="http://www.nevo.co.il/case/20728029" TargetMode="External"/><Relationship Id="rId25" Type="http://schemas.openxmlformats.org/officeDocument/2006/relationships/hyperlink" Target="http://www.nevo.co.il/case/20974406"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0874325" TargetMode="External"/><Relationship Id="rId20" Type="http://schemas.openxmlformats.org/officeDocument/2006/relationships/hyperlink" Target="http://www.nevo.co.il/case/8280957"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011412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1287578" TargetMode="External"/><Relationship Id="rId23" Type="http://schemas.openxmlformats.org/officeDocument/2006/relationships/hyperlink" Target="http://www.nevo.co.il/case/5810781"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7.a.;7.c" TargetMode="External"/><Relationship Id="rId19" Type="http://schemas.openxmlformats.org/officeDocument/2006/relationships/hyperlink" Target="http://www.nevo.co.il/case/18790963"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6051623" TargetMode="External"/><Relationship Id="rId22" Type="http://schemas.openxmlformats.org/officeDocument/2006/relationships/hyperlink" Target="http://www.nevo.co.il/case/6161385"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2280</Words>
  <Characters>11402</Characters>
  <Application>Microsoft Office Word</Application>
  <DocSecurity>0</DocSecurity>
  <Lines>95</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13655</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4128887</vt:i4>
      </vt:variant>
      <vt:variant>
        <vt:i4>54</vt:i4>
      </vt:variant>
      <vt:variant>
        <vt:i4>0</vt:i4>
      </vt:variant>
      <vt:variant>
        <vt:i4>5</vt:i4>
      </vt:variant>
      <vt:variant>
        <vt:lpwstr>http://www.nevo.co.il/case/20974406</vt:lpwstr>
      </vt:variant>
      <vt:variant>
        <vt:lpwstr/>
      </vt:variant>
      <vt:variant>
        <vt:i4>3473524</vt:i4>
      </vt:variant>
      <vt:variant>
        <vt:i4>51</vt:i4>
      </vt:variant>
      <vt:variant>
        <vt:i4>0</vt:i4>
      </vt:variant>
      <vt:variant>
        <vt:i4>5</vt:i4>
      </vt:variant>
      <vt:variant>
        <vt:lpwstr>http://www.nevo.co.il/case/20114120</vt:lpwstr>
      </vt:variant>
      <vt:variant>
        <vt:lpwstr/>
      </vt:variant>
      <vt:variant>
        <vt:i4>3276916</vt:i4>
      </vt:variant>
      <vt:variant>
        <vt:i4>48</vt:i4>
      </vt:variant>
      <vt:variant>
        <vt:i4>0</vt:i4>
      </vt:variant>
      <vt:variant>
        <vt:i4>5</vt:i4>
      </vt:variant>
      <vt:variant>
        <vt:lpwstr>http://www.nevo.co.il/case/5810781</vt:lpwstr>
      </vt:variant>
      <vt:variant>
        <vt:lpwstr/>
      </vt:variant>
      <vt:variant>
        <vt:i4>3539068</vt:i4>
      </vt:variant>
      <vt:variant>
        <vt:i4>45</vt:i4>
      </vt:variant>
      <vt:variant>
        <vt:i4>0</vt:i4>
      </vt:variant>
      <vt:variant>
        <vt:i4>5</vt:i4>
      </vt:variant>
      <vt:variant>
        <vt:lpwstr>http://www.nevo.co.il/case/6161385</vt:lpwstr>
      </vt:variant>
      <vt:variant>
        <vt:lpwstr/>
      </vt:variant>
      <vt:variant>
        <vt:i4>3145851</vt:i4>
      </vt:variant>
      <vt:variant>
        <vt:i4>42</vt:i4>
      </vt:variant>
      <vt:variant>
        <vt:i4>0</vt:i4>
      </vt:variant>
      <vt:variant>
        <vt:i4>5</vt:i4>
      </vt:variant>
      <vt:variant>
        <vt:lpwstr>http://www.nevo.co.il/case/7853446</vt:lpwstr>
      </vt:variant>
      <vt:variant>
        <vt:lpwstr/>
      </vt:variant>
      <vt:variant>
        <vt:i4>4063347</vt:i4>
      </vt:variant>
      <vt:variant>
        <vt:i4>39</vt:i4>
      </vt:variant>
      <vt:variant>
        <vt:i4>0</vt:i4>
      </vt:variant>
      <vt:variant>
        <vt:i4>5</vt:i4>
      </vt:variant>
      <vt:variant>
        <vt:lpwstr>http://www.nevo.co.il/case/8280957</vt:lpwstr>
      </vt:variant>
      <vt:variant>
        <vt:lpwstr/>
      </vt:variant>
      <vt:variant>
        <vt:i4>3145852</vt:i4>
      </vt:variant>
      <vt:variant>
        <vt:i4>36</vt:i4>
      </vt:variant>
      <vt:variant>
        <vt:i4>0</vt:i4>
      </vt:variant>
      <vt:variant>
        <vt:i4>5</vt:i4>
      </vt:variant>
      <vt:variant>
        <vt:lpwstr>http://www.nevo.co.il/case/18790963</vt:lpwstr>
      </vt:variant>
      <vt:variant>
        <vt:lpwstr/>
      </vt:variant>
      <vt:variant>
        <vt:i4>4063356</vt:i4>
      </vt:variant>
      <vt:variant>
        <vt:i4>33</vt:i4>
      </vt:variant>
      <vt:variant>
        <vt:i4>0</vt:i4>
      </vt:variant>
      <vt:variant>
        <vt:i4>5</vt:i4>
      </vt:variant>
      <vt:variant>
        <vt:lpwstr>http://www.nevo.co.il/case/20480080</vt:lpwstr>
      </vt:variant>
      <vt:variant>
        <vt:lpwstr/>
      </vt:variant>
      <vt:variant>
        <vt:i4>4128886</vt:i4>
      </vt:variant>
      <vt:variant>
        <vt:i4>30</vt:i4>
      </vt:variant>
      <vt:variant>
        <vt:i4>0</vt:i4>
      </vt:variant>
      <vt:variant>
        <vt:i4>5</vt:i4>
      </vt:variant>
      <vt:variant>
        <vt:lpwstr>http://www.nevo.co.il/case/20728029</vt:lpwstr>
      </vt:variant>
      <vt:variant>
        <vt:lpwstr/>
      </vt:variant>
      <vt:variant>
        <vt:i4>3932272</vt:i4>
      </vt:variant>
      <vt:variant>
        <vt:i4>27</vt:i4>
      </vt:variant>
      <vt:variant>
        <vt:i4>0</vt:i4>
      </vt:variant>
      <vt:variant>
        <vt:i4>5</vt:i4>
      </vt:variant>
      <vt:variant>
        <vt:lpwstr>http://www.nevo.co.il/case/20874325</vt:lpwstr>
      </vt:variant>
      <vt:variant>
        <vt:lpwstr/>
      </vt:variant>
      <vt:variant>
        <vt:i4>3145848</vt:i4>
      </vt:variant>
      <vt:variant>
        <vt:i4>24</vt:i4>
      </vt:variant>
      <vt:variant>
        <vt:i4>0</vt:i4>
      </vt:variant>
      <vt:variant>
        <vt:i4>5</vt:i4>
      </vt:variant>
      <vt:variant>
        <vt:lpwstr>http://www.nevo.co.il/case/21287578</vt:lpwstr>
      </vt:variant>
      <vt:variant>
        <vt:lpwstr/>
      </vt:variant>
      <vt:variant>
        <vt:i4>3539063</vt:i4>
      </vt:variant>
      <vt:variant>
        <vt:i4>21</vt:i4>
      </vt:variant>
      <vt:variant>
        <vt:i4>0</vt:i4>
      </vt:variant>
      <vt:variant>
        <vt:i4>5</vt:i4>
      </vt:variant>
      <vt:variant>
        <vt:lpwstr>http://www.nevo.co.il/case/6051623</vt:lpwstr>
      </vt:variant>
      <vt:variant>
        <vt:lpwstr/>
      </vt:variant>
      <vt:variant>
        <vt:i4>3997808</vt:i4>
      </vt:variant>
      <vt:variant>
        <vt:i4>18</vt:i4>
      </vt:variant>
      <vt:variant>
        <vt:i4>0</vt:i4>
      </vt:variant>
      <vt:variant>
        <vt:i4>5</vt:i4>
      </vt:variant>
      <vt:variant>
        <vt:lpwstr>http://www.nevo.co.il/case/22235580</vt:lpwstr>
      </vt:variant>
      <vt:variant>
        <vt:lpwstr/>
      </vt:variant>
      <vt:variant>
        <vt:i4>3997819</vt:i4>
      </vt:variant>
      <vt:variant>
        <vt:i4>15</vt:i4>
      </vt:variant>
      <vt:variant>
        <vt:i4>0</vt:i4>
      </vt:variant>
      <vt:variant>
        <vt:i4>5</vt:i4>
      </vt:variant>
      <vt:variant>
        <vt:lpwstr>http://www.nevo.co.il/case/5681787</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2025-04-22T23:35:00Z</dcterms:created>
  <dcterms:modified xsi:type="dcterms:W3CDTF">2025-04-22T23:35:00Z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12151</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שמחה ניסנוב</vt:lpwstr>
  </property>
  <property fmtid="{D5CDD505-2E9C-101B-9397-08002B2CF9AE}" pid="10" name="LAWYER">
    <vt:lpwstr>שקד כהן;סגי זקס</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20181115</vt:lpwstr>
  </property>
  <property fmtid="{D5CDD505-2E9C-101B-9397-08002B2CF9AE}" pid="14" name="TYPE_N_DATE">
    <vt:lpwstr>38020181115</vt:lpwstr>
  </property>
  <property fmtid="{D5CDD505-2E9C-101B-9397-08002B2CF9AE}" pid="15" name="WORDNUMPAGES">
    <vt:lpwstr>8</vt:lpwstr>
  </property>
  <property fmtid="{D5CDD505-2E9C-101B-9397-08002B2CF9AE}" pid="16" name="TYPE_ABS_DATE">
    <vt:lpwstr>380020181115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5681787;22235580;6051623;21287578;20874325;20728029;20480080;18790963;8280957;7853446;6161385;5810781;20114120;20974406</vt:lpwstr>
  </property>
  <property fmtid="{D5CDD505-2E9C-101B-9397-08002B2CF9AE}" pid="36" name="LAWLISTTMP1">
    <vt:lpwstr>4216/007.a:2;007.c:2</vt:lpwstr>
  </property>
</Properties>
</file>