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2662C" w:rsidRPr="00384516" w14:paraId="7F9C9BF3" w14:textId="77777777" w:rsidTr="00503FBA">
        <w:trPr>
          <w:gridAfter w:val="1"/>
          <w:wAfter w:w="99" w:type="dxa"/>
          <w:trHeight w:hRule="exact" w:val="418"/>
          <w:jc w:val="center"/>
        </w:trPr>
        <w:tc>
          <w:tcPr>
            <w:tcW w:w="8721" w:type="dxa"/>
            <w:gridSpan w:val="4"/>
          </w:tcPr>
          <w:p w14:paraId="42DEFCFF" w14:textId="77777777" w:rsidR="0082662C" w:rsidRPr="00384516" w:rsidRDefault="0082662C" w:rsidP="00D952AE">
            <w:pPr>
              <w:pStyle w:val="a3"/>
              <w:jc w:val="center"/>
              <w:rPr>
                <w:rFonts w:ascii="David" w:hAnsi="David"/>
                <w:b/>
                <w:bCs/>
                <w:color w:val="000080"/>
                <w:sz w:val="26"/>
                <w:szCs w:val="26"/>
                <w:rtl/>
              </w:rPr>
            </w:pPr>
            <w:bookmarkStart w:id="0" w:name="LastJudge"/>
            <w:r w:rsidRPr="00384516">
              <w:rPr>
                <w:rFonts w:ascii="David" w:hAnsi="David"/>
                <w:b/>
                <w:bCs/>
                <w:color w:val="000080"/>
                <w:sz w:val="26"/>
                <w:szCs w:val="26"/>
                <w:rtl/>
              </w:rPr>
              <w:t>בית משפט השלום בירושלים</w:t>
            </w:r>
          </w:p>
        </w:tc>
      </w:tr>
      <w:tr w:rsidR="0082662C" w:rsidRPr="00384516" w14:paraId="4E45AA9B" w14:textId="77777777" w:rsidTr="00503FBA">
        <w:trPr>
          <w:gridAfter w:val="1"/>
          <w:wAfter w:w="99" w:type="dxa"/>
          <w:trHeight w:val="337"/>
          <w:jc w:val="center"/>
        </w:trPr>
        <w:tc>
          <w:tcPr>
            <w:tcW w:w="5054" w:type="dxa"/>
            <w:gridSpan w:val="3"/>
          </w:tcPr>
          <w:p w14:paraId="3617A6E6" w14:textId="77777777" w:rsidR="0082662C" w:rsidRPr="00384516" w:rsidRDefault="0082662C" w:rsidP="00D952AE">
            <w:pPr>
              <w:rPr>
                <w:rFonts w:ascii="David" w:hAnsi="David"/>
                <w:b/>
                <w:bCs/>
                <w:sz w:val="26"/>
                <w:szCs w:val="26"/>
                <w:rtl/>
              </w:rPr>
            </w:pPr>
            <w:r w:rsidRPr="00384516">
              <w:rPr>
                <w:rFonts w:ascii="David" w:hAnsi="David"/>
                <w:b/>
                <w:bCs/>
                <w:sz w:val="26"/>
                <w:szCs w:val="26"/>
                <w:rtl/>
              </w:rPr>
              <w:t>ת"פ 16379-07-21 מדינת ישראל נ' שפירו</w:t>
            </w:r>
          </w:p>
          <w:p w14:paraId="446A9581" w14:textId="77777777" w:rsidR="0082662C" w:rsidRPr="00384516" w:rsidRDefault="0082662C" w:rsidP="00D952AE">
            <w:pPr>
              <w:pStyle w:val="a3"/>
              <w:rPr>
                <w:rFonts w:ascii="David" w:hAnsi="David"/>
                <w:b/>
                <w:bCs/>
                <w:sz w:val="26"/>
                <w:szCs w:val="26"/>
                <w:rtl/>
              </w:rPr>
            </w:pPr>
          </w:p>
        </w:tc>
        <w:tc>
          <w:tcPr>
            <w:tcW w:w="3667" w:type="dxa"/>
          </w:tcPr>
          <w:p w14:paraId="47F6486F" w14:textId="77777777" w:rsidR="0082662C" w:rsidRPr="00384516" w:rsidRDefault="0082662C" w:rsidP="00D952AE">
            <w:pPr>
              <w:pStyle w:val="a3"/>
              <w:jc w:val="right"/>
              <w:rPr>
                <w:rFonts w:cs="FrankRuehl"/>
                <w:sz w:val="28"/>
                <w:szCs w:val="28"/>
                <w:rtl/>
              </w:rPr>
            </w:pPr>
          </w:p>
        </w:tc>
      </w:tr>
      <w:tr w:rsidR="0082662C" w:rsidRPr="00384516" w14:paraId="094A41D8" w14:textId="77777777" w:rsidTr="00503F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1AEE5CE" w14:textId="77777777" w:rsidR="0082662C" w:rsidRPr="00384516" w:rsidRDefault="0082662C" w:rsidP="0082662C">
            <w:pPr>
              <w:jc w:val="both"/>
              <w:rPr>
                <w:rFonts w:ascii="David" w:hAnsi="David"/>
                <w:sz w:val="26"/>
                <w:szCs w:val="26"/>
              </w:rPr>
            </w:pPr>
            <w:r w:rsidRPr="00384516">
              <w:rPr>
                <w:rFonts w:hint="cs"/>
                <w:rtl/>
              </w:rPr>
              <w:t xml:space="preserve"> </w:t>
            </w:r>
            <w:r w:rsidRPr="00384516">
              <w:rPr>
                <w:rFonts w:ascii="David" w:hAnsi="David" w:hint="cs"/>
                <w:b/>
                <w:bCs/>
                <w:sz w:val="26"/>
                <w:szCs w:val="26"/>
                <w:rtl/>
              </w:rPr>
              <w:t>ל</w:t>
            </w:r>
            <w:r w:rsidRPr="00384516">
              <w:rPr>
                <w:rFonts w:ascii="David" w:hAnsi="David"/>
                <w:b/>
                <w:bCs/>
                <w:sz w:val="26"/>
                <w:szCs w:val="26"/>
                <w:rtl/>
              </w:rPr>
              <w:t>פני</w:t>
            </w:r>
            <w:r w:rsidRPr="00384516">
              <w:rPr>
                <w:rFonts w:ascii="David" w:hAnsi="David"/>
                <w:sz w:val="26"/>
                <w:szCs w:val="26"/>
                <w:rtl/>
              </w:rPr>
              <w:t xml:space="preserve"> </w:t>
            </w:r>
          </w:p>
        </w:tc>
        <w:tc>
          <w:tcPr>
            <w:tcW w:w="7897" w:type="dxa"/>
            <w:gridSpan w:val="4"/>
            <w:tcBorders>
              <w:top w:val="nil"/>
              <w:left w:val="nil"/>
              <w:bottom w:val="nil"/>
              <w:right w:val="nil"/>
            </w:tcBorders>
            <w:shd w:val="clear" w:color="auto" w:fill="auto"/>
          </w:tcPr>
          <w:p w14:paraId="0DB30673" w14:textId="77777777" w:rsidR="0082662C" w:rsidRPr="00384516" w:rsidRDefault="0082662C" w:rsidP="00D952AE">
            <w:pPr>
              <w:rPr>
                <w:rFonts w:ascii="David" w:hAnsi="David"/>
                <w:b/>
                <w:bCs/>
                <w:sz w:val="26"/>
                <w:szCs w:val="26"/>
                <w:rtl/>
              </w:rPr>
            </w:pPr>
            <w:r w:rsidRPr="00384516">
              <w:rPr>
                <w:rFonts w:ascii="David" w:hAnsi="David"/>
                <w:b/>
                <w:bCs/>
                <w:sz w:val="26"/>
                <w:szCs w:val="26"/>
                <w:rtl/>
              </w:rPr>
              <w:t>כבוד השופט  דוד שאול גבאי ריכטר</w:t>
            </w:r>
          </w:p>
          <w:p w14:paraId="280B31DC" w14:textId="77777777" w:rsidR="0082662C" w:rsidRPr="00384516" w:rsidRDefault="0082662C" w:rsidP="00D952AE">
            <w:pPr>
              <w:rPr>
                <w:rFonts w:ascii="David" w:hAnsi="David"/>
                <w:sz w:val="26"/>
                <w:szCs w:val="26"/>
                <w:rtl/>
              </w:rPr>
            </w:pPr>
          </w:p>
          <w:p w14:paraId="508494B8" w14:textId="77777777" w:rsidR="0082662C" w:rsidRPr="00384516" w:rsidRDefault="0082662C" w:rsidP="0082662C">
            <w:pPr>
              <w:jc w:val="both"/>
              <w:rPr>
                <w:rFonts w:ascii="David" w:hAnsi="David"/>
                <w:sz w:val="26"/>
                <w:szCs w:val="26"/>
              </w:rPr>
            </w:pPr>
          </w:p>
        </w:tc>
      </w:tr>
      <w:tr w:rsidR="0082662C" w:rsidRPr="00384516" w14:paraId="3DD851A4" w14:textId="77777777" w:rsidTr="00503F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CCBDA2" w14:textId="77777777" w:rsidR="0082662C" w:rsidRPr="00384516" w:rsidRDefault="0082662C" w:rsidP="0082662C">
            <w:pPr>
              <w:jc w:val="both"/>
              <w:rPr>
                <w:rFonts w:ascii="David" w:hAnsi="David"/>
                <w:sz w:val="26"/>
                <w:szCs w:val="26"/>
              </w:rPr>
            </w:pPr>
            <w:bookmarkStart w:id="1" w:name="FirstAppellant"/>
            <w:bookmarkStart w:id="2" w:name="FirstLawyer"/>
            <w:r w:rsidRPr="00384516">
              <w:rPr>
                <w:rFonts w:ascii="David" w:hAnsi="David"/>
                <w:b/>
                <w:bCs/>
                <w:sz w:val="26"/>
                <w:szCs w:val="26"/>
                <w:rtl/>
              </w:rPr>
              <w:t>בעניין</w:t>
            </w:r>
            <w:r w:rsidRPr="00384516">
              <w:rPr>
                <w:rFonts w:ascii="David" w:hAnsi="David"/>
                <w:sz w:val="26"/>
                <w:szCs w:val="26"/>
                <w:rtl/>
              </w:rPr>
              <w:t>:</w:t>
            </w:r>
          </w:p>
        </w:tc>
        <w:tc>
          <w:tcPr>
            <w:tcW w:w="3219" w:type="dxa"/>
            <w:tcBorders>
              <w:top w:val="nil"/>
              <w:left w:val="nil"/>
              <w:bottom w:val="nil"/>
              <w:right w:val="nil"/>
            </w:tcBorders>
            <w:shd w:val="clear" w:color="auto" w:fill="auto"/>
          </w:tcPr>
          <w:p w14:paraId="4993B23D" w14:textId="77777777" w:rsidR="0082662C" w:rsidRPr="00384516" w:rsidRDefault="0082662C" w:rsidP="0082662C">
            <w:pPr>
              <w:suppressLineNumbers/>
            </w:pPr>
            <w:r w:rsidRPr="00384516">
              <w:rPr>
                <w:rFonts w:ascii="Arial" w:hAnsi="Arial" w:hint="cs"/>
                <w:b/>
                <w:bCs/>
                <w:sz w:val="26"/>
                <w:szCs w:val="26"/>
                <w:rtl/>
              </w:rPr>
              <w:t>ה</w:t>
            </w:r>
            <w:r w:rsidRPr="00384516">
              <w:rPr>
                <w:rFonts w:ascii="Arial" w:hAnsi="Arial"/>
                <w:b/>
                <w:bCs/>
                <w:sz w:val="26"/>
                <w:szCs w:val="26"/>
                <w:rtl/>
              </w:rPr>
              <w:t>מאשימה</w:t>
            </w:r>
          </w:p>
          <w:p w14:paraId="4229A574" w14:textId="77777777" w:rsidR="0082662C" w:rsidRPr="00384516" w:rsidRDefault="0082662C" w:rsidP="00D952A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2BD2988" w14:textId="77777777" w:rsidR="0082662C" w:rsidRPr="00384516" w:rsidRDefault="0082662C" w:rsidP="0082662C">
            <w:pPr>
              <w:suppressLineNumbers/>
              <w:rPr>
                <w:rFonts w:ascii="Arial" w:hAnsi="Arial"/>
                <w:b/>
                <w:bCs/>
                <w:sz w:val="26"/>
                <w:szCs w:val="26"/>
                <w:rtl/>
              </w:rPr>
            </w:pPr>
            <w:r w:rsidRPr="00384516">
              <w:rPr>
                <w:rFonts w:ascii="Arial" w:hAnsi="Arial"/>
                <w:b/>
                <w:bCs/>
                <w:sz w:val="26"/>
                <w:szCs w:val="26"/>
                <w:rtl/>
              </w:rPr>
              <w:t>מדינת ישראל</w:t>
            </w:r>
            <w:r w:rsidRPr="00384516">
              <w:rPr>
                <w:rFonts w:ascii="Arial" w:hAnsi="Arial" w:hint="cs"/>
                <w:b/>
                <w:bCs/>
                <w:sz w:val="26"/>
                <w:szCs w:val="26"/>
                <w:rtl/>
              </w:rPr>
              <w:t xml:space="preserve"> </w:t>
            </w:r>
          </w:p>
          <w:p w14:paraId="3DEF30CE" w14:textId="77777777" w:rsidR="0082662C" w:rsidRPr="00384516" w:rsidRDefault="0082662C" w:rsidP="0082662C">
            <w:pPr>
              <w:suppressLineNumbers/>
              <w:rPr>
                <w:rFonts w:ascii="Arial" w:hAnsi="Arial"/>
                <w:b/>
                <w:bCs/>
                <w:sz w:val="26"/>
                <w:szCs w:val="26"/>
                <w:rtl/>
              </w:rPr>
            </w:pPr>
            <w:r w:rsidRPr="00384516">
              <w:rPr>
                <w:rFonts w:ascii="Arial" w:hAnsi="Arial"/>
                <w:b/>
                <w:bCs/>
                <w:sz w:val="26"/>
                <w:szCs w:val="26"/>
                <w:rtl/>
              </w:rPr>
              <w:t>ע"י ב"כ עוה"ד</w:t>
            </w:r>
            <w:r w:rsidRPr="00384516">
              <w:rPr>
                <w:rFonts w:ascii="Arial" w:hAnsi="Arial" w:hint="cs"/>
                <w:b/>
                <w:bCs/>
                <w:sz w:val="26"/>
                <w:szCs w:val="26"/>
                <w:rtl/>
              </w:rPr>
              <w:t xml:space="preserve"> הילה שושני</w:t>
            </w:r>
          </w:p>
          <w:p w14:paraId="1C3025FB" w14:textId="77777777" w:rsidR="0082662C" w:rsidRPr="00384516" w:rsidRDefault="0082662C" w:rsidP="0082662C">
            <w:pPr>
              <w:suppressLineNumbers/>
              <w:rPr>
                <w:b/>
                <w:bCs/>
                <w:sz w:val="26"/>
                <w:szCs w:val="26"/>
              </w:rPr>
            </w:pPr>
            <w:r w:rsidRPr="00384516">
              <w:rPr>
                <w:rFonts w:hint="cs"/>
                <w:b/>
                <w:bCs/>
                <w:sz w:val="26"/>
                <w:szCs w:val="26"/>
                <w:rtl/>
              </w:rPr>
              <w:t>תביעות ירושלים</w:t>
            </w:r>
          </w:p>
          <w:p w14:paraId="7E2DCB2C" w14:textId="77777777" w:rsidR="0082662C" w:rsidRPr="00384516" w:rsidRDefault="0082662C" w:rsidP="00D952AE">
            <w:pPr>
              <w:rPr>
                <w:rFonts w:ascii="David" w:hAnsi="David"/>
                <w:sz w:val="26"/>
                <w:szCs w:val="26"/>
              </w:rPr>
            </w:pPr>
          </w:p>
        </w:tc>
      </w:tr>
      <w:bookmarkEnd w:id="1"/>
      <w:bookmarkEnd w:id="2"/>
      <w:tr w:rsidR="0082662C" w:rsidRPr="00384516" w14:paraId="0A5D6CBD" w14:textId="77777777" w:rsidTr="00503F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C0E7C1" w14:textId="77777777" w:rsidR="0082662C" w:rsidRPr="00384516" w:rsidRDefault="0082662C" w:rsidP="0082662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987B586" w14:textId="77777777" w:rsidR="0082662C" w:rsidRPr="00384516" w:rsidRDefault="0082662C" w:rsidP="0082662C">
            <w:pPr>
              <w:jc w:val="center"/>
              <w:rPr>
                <w:rFonts w:ascii="David" w:hAnsi="David"/>
                <w:b/>
                <w:bCs/>
                <w:sz w:val="26"/>
                <w:szCs w:val="26"/>
                <w:rtl/>
              </w:rPr>
            </w:pPr>
          </w:p>
          <w:p w14:paraId="264BAA6D" w14:textId="77777777" w:rsidR="0082662C" w:rsidRPr="00384516" w:rsidRDefault="0082662C" w:rsidP="0082662C">
            <w:pPr>
              <w:jc w:val="center"/>
              <w:rPr>
                <w:rFonts w:ascii="David" w:hAnsi="David"/>
                <w:b/>
                <w:bCs/>
                <w:sz w:val="26"/>
                <w:szCs w:val="26"/>
                <w:rtl/>
              </w:rPr>
            </w:pPr>
            <w:r w:rsidRPr="00384516">
              <w:rPr>
                <w:rFonts w:ascii="David" w:hAnsi="David"/>
                <w:b/>
                <w:bCs/>
                <w:sz w:val="26"/>
                <w:szCs w:val="26"/>
                <w:rtl/>
              </w:rPr>
              <w:t>נגד</w:t>
            </w:r>
          </w:p>
          <w:p w14:paraId="3FD5DBC8" w14:textId="77777777" w:rsidR="0082662C" w:rsidRPr="00384516" w:rsidRDefault="0082662C" w:rsidP="0082662C">
            <w:pPr>
              <w:jc w:val="both"/>
              <w:rPr>
                <w:rFonts w:ascii="David" w:hAnsi="David"/>
                <w:sz w:val="26"/>
                <w:szCs w:val="26"/>
              </w:rPr>
            </w:pPr>
          </w:p>
        </w:tc>
      </w:tr>
      <w:tr w:rsidR="0082662C" w:rsidRPr="00384516" w14:paraId="074C54D2" w14:textId="77777777" w:rsidTr="00503F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214369" w14:textId="77777777" w:rsidR="0082662C" w:rsidRPr="00384516" w:rsidRDefault="0082662C" w:rsidP="00D952AE">
            <w:pPr>
              <w:rPr>
                <w:rFonts w:ascii="David" w:hAnsi="David"/>
                <w:sz w:val="26"/>
                <w:szCs w:val="26"/>
                <w:rtl/>
              </w:rPr>
            </w:pPr>
          </w:p>
        </w:tc>
        <w:tc>
          <w:tcPr>
            <w:tcW w:w="3219" w:type="dxa"/>
            <w:tcBorders>
              <w:top w:val="nil"/>
              <w:left w:val="nil"/>
              <w:bottom w:val="nil"/>
              <w:right w:val="nil"/>
            </w:tcBorders>
            <w:shd w:val="clear" w:color="auto" w:fill="auto"/>
          </w:tcPr>
          <w:p w14:paraId="4023E830" w14:textId="77777777" w:rsidR="0082662C" w:rsidRPr="00384516" w:rsidRDefault="0082662C" w:rsidP="00D952AE">
            <w:pPr>
              <w:rPr>
                <w:rFonts w:ascii="Arial" w:hAnsi="Arial"/>
                <w:b/>
                <w:bCs/>
                <w:sz w:val="26"/>
                <w:szCs w:val="26"/>
                <w:rtl/>
              </w:rPr>
            </w:pPr>
            <w:r w:rsidRPr="0038451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C8F597F" w14:textId="77777777" w:rsidR="0082662C" w:rsidRPr="00384516" w:rsidRDefault="0082662C" w:rsidP="0082662C">
            <w:pPr>
              <w:suppressLineNumbers/>
              <w:rPr>
                <w:rFonts w:ascii="Arial" w:hAnsi="Arial"/>
                <w:b/>
                <w:bCs/>
                <w:sz w:val="26"/>
                <w:szCs w:val="26"/>
                <w:rtl/>
              </w:rPr>
            </w:pPr>
            <w:r w:rsidRPr="00384516">
              <w:rPr>
                <w:rFonts w:ascii="Arial" w:hAnsi="Arial"/>
                <w:b/>
                <w:bCs/>
                <w:sz w:val="26"/>
                <w:szCs w:val="26"/>
                <w:rtl/>
              </w:rPr>
              <w:t>יבגני שפירו</w:t>
            </w:r>
            <w:r w:rsidRPr="00384516">
              <w:rPr>
                <w:rFonts w:ascii="Arial" w:hAnsi="Arial" w:hint="cs"/>
                <w:b/>
                <w:bCs/>
                <w:sz w:val="26"/>
                <w:szCs w:val="26"/>
                <w:rtl/>
              </w:rPr>
              <w:t xml:space="preserve"> </w:t>
            </w:r>
          </w:p>
          <w:p w14:paraId="626931BB" w14:textId="77777777" w:rsidR="0082662C" w:rsidRPr="00384516" w:rsidRDefault="0082662C" w:rsidP="0082662C">
            <w:pPr>
              <w:suppressLineNumbers/>
            </w:pPr>
            <w:r w:rsidRPr="00384516">
              <w:rPr>
                <w:rFonts w:ascii="Arial" w:hAnsi="Arial"/>
                <w:b/>
                <w:bCs/>
                <w:sz w:val="26"/>
                <w:szCs w:val="26"/>
                <w:rtl/>
              </w:rPr>
              <w:t>ע"י ב"כ עוה"ד</w:t>
            </w:r>
            <w:r w:rsidRPr="00384516">
              <w:rPr>
                <w:rFonts w:ascii="Arial" w:hAnsi="Arial" w:hint="cs"/>
                <w:b/>
                <w:bCs/>
                <w:sz w:val="26"/>
                <w:szCs w:val="26"/>
                <w:rtl/>
              </w:rPr>
              <w:t xml:space="preserve"> יחיאל לאמש</w:t>
            </w:r>
          </w:p>
          <w:p w14:paraId="78A5AF8B" w14:textId="77777777" w:rsidR="0082662C" w:rsidRPr="00384516" w:rsidRDefault="0082662C" w:rsidP="00D952AE">
            <w:pPr>
              <w:rPr>
                <w:rFonts w:ascii="David" w:hAnsi="David"/>
                <w:sz w:val="26"/>
                <w:szCs w:val="26"/>
              </w:rPr>
            </w:pPr>
          </w:p>
        </w:tc>
      </w:tr>
    </w:tbl>
    <w:p w14:paraId="165EB05E" w14:textId="77777777" w:rsidR="00503FBA" w:rsidRDefault="00503FBA" w:rsidP="0082662C">
      <w:pPr>
        <w:rPr>
          <w:sz w:val="26"/>
          <w:szCs w:val="26"/>
          <w:rtl/>
        </w:rPr>
      </w:pPr>
    </w:p>
    <w:p w14:paraId="49A0C2D7" w14:textId="77777777" w:rsidR="00503FBA" w:rsidRPr="00503FBA" w:rsidRDefault="00503FBA" w:rsidP="00503FBA">
      <w:pPr>
        <w:spacing w:after="120" w:line="240" w:lineRule="exact"/>
        <w:ind w:left="283" w:hanging="283"/>
        <w:jc w:val="both"/>
        <w:rPr>
          <w:rFonts w:ascii="FrankRuehl" w:hAnsi="FrankRuehl" w:cs="FrankRuehl"/>
          <w:rtl/>
        </w:rPr>
      </w:pPr>
    </w:p>
    <w:p w14:paraId="375F90E4" w14:textId="77777777" w:rsidR="008F5658" w:rsidRPr="008F5658" w:rsidRDefault="008F5658" w:rsidP="008F5658">
      <w:pPr>
        <w:spacing w:before="120" w:after="120" w:line="240" w:lineRule="exact"/>
        <w:ind w:left="283" w:hanging="283"/>
        <w:jc w:val="both"/>
        <w:rPr>
          <w:rFonts w:ascii="FrankRuehl" w:hAnsi="FrankRuehl" w:cs="FrankRuehl"/>
          <w:rtl/>
        </w:rPr>
      </w:pPr>
    </w:p>
    <w:p w14:paraId="68464C0C" w14:textId="77777777" w:rsidR="00EC343C" w:rsidRDefault="00EC343C" w:rsidP="00EC343C">
      <w:pPr>
        <w:rPr>
          <w:sz w:val="26"/>
          <w:szCs w:val="26"/>
          <w:rtl/>
        </w:rPr>
      </w:pPr>
      <w:bookmarkStart w:id="3" w:name="LawTable"/>
      <w:bookmarkEnd w:id="3"/>
    </w:p>
    <w:p w14:paraId="6BE064AA" w14:textId="77777777" w:rsidR="00EC343C" w:rsidRPr="00EC343C" w:rsidRDefault="00EC343C" w:rsidP="00EC343C">
      <w:pPr>
        <w:spacing w:before="120" w:after="120" w:line="240" w:lineRule="exact"/>
        <w:ind w:left="283" w:hanging="283"/>
        <w:jc w:val="both"/>
        <w:rPr>
          <w:rFonts w:ascii="FrankRuehl" w:hAnsi="FrankRuehl" w:cs="FrankRuehl"/>
          <w:rtl/>
        </w:rPr>
      </w:pPr>
    </w:p>
    <w:p w14:paraId="1A82B4B6" w14:textId="77777777" w:rsidR="00EC343C" w:rsidRPr="00EC343C" w:rsidRDefault="00EC343C" w:rsidP="00EC343C">
      <w:pPr>
        <w:spacing w:before="120" w:after="120" w:line="240" w:lineRule="exact"/>
        <w:ind w:left="283" w:hanging="283"/>
        <w:jc w:val="both"/>
        <w:rPr>
          <w:rFonts w:ascii="FrankRuehl" w:hAnsi="FrankRuehl" w:cs="FrankRuehl"/>
          <w:rtl/>
        </w:rPr>
      </w:pPr>
    </w:p>
    <w:p w14:paraId="235B73C6" w14:textId="77777777" w:rsidR="00EC343C" w:rsidRPr="00EC343C" w:rsidRDefault="00EC343C" w:rsidP="00EC343C">
      <w:pPr>
        <w:spacing w:before="120" w:after="120" w:line="240" w:lineRule="exact"/>
        <w:ind w:left="283" w:hanging="283"/>
        <w:jc w:val="both"/>
        <w:rPr>
          <w:rFonts w:ascii="FrankRuehl" w:hAnsi="FrankRuehl" w:cs="FrankRuehl"/>
          <w:rtl/>
        </w:rPr>
      </w:pPr>
      <w:r w:rsidRPr="00EC343C">
        <w:rPr>
          <w:rFonts w:ascii="FrankRuehl" w:hAnsi="FrankRuehl" w:cs="FrankRuehl"/>
          <w:rtl/>
        </w:rPr>
        <w:t xml:space="preserve">חקיקה שאוזכרה: </w:t>
      </w:r>
    </w:p>
    <w:p w14:paraId="06753B9D" w14:textId="77777777" w:rsidR="00EC343C" w:rsidRPr="00EC343C" w:rsidRDefault="00EC343C" w:rsidP="00EC343C">
      <w:pPr>
        <w:spacing w:before="120" w:after="120" w:line="240" w:lineRule="exact"/>
        <w:ind w:left="283" w:hanging="283"/>
        <w:jc w:val="both"/>
        <w:rPr>
          <w:rFonts w:ascii="FrankRuehl" w:hAnsi="FrankRuehl" w:cs="FrankRuehl"/>
          <w:rtl/>
        </w:rPr>
      </w:pPr>
      <w:hyperlink r:id="rId7" w:history="1">
        <w:r w:rsidRPr="00EC343C">
          <w:rPr>
            <w:rFonts w:ascii="FrankRuehl" w:hAnsi="FrankRuehl" w:cs="FrankRuehl"/>
            <w:color w:val="0000FF"/>
            <w:rtl/>
          </w:rPr>
          <w:t>פקודת הסמים המסוכנים [נוסח חדש], תשל"ג-1973</w:t>
        </w:r>
      </w:hyperlink>
      <w:r w:rsidRPr="00EC343C">
        <w:rPr>
          <w:rFonts w:ascii="FrankRuehl" w:hAnsi="FrankRuehl" w:cs="FrankRuehl"/>
          <w:rtl/>
        </w:rPr>
        <w:t xml:space="preserve">: סע'  </w:t>
      </w:r>
      <w:hyperlink r:id="rId8" w:history="1">
        <w:r w:rsidRPr="00EC343C">
          <w:rPr>
            <w:rFonts w:ascii="FrankRuehl" w:hAnsi="FrankRuehl" w:cs="FrankRuehl"/>
            <w:color w:val="0000FF"/>
            <w:rtl/>
          </w:rPr>
          <w:t>7(א)(ג)</w:t>
        </w:r>
      </w:hyperlink>
      <w:r w:rsidRPr="00EC343C">
        <w:rPr>
          <w:rFonts w:ascii="FrankRuehl" w:hAnsi="FrankRuehl" w:cs="FrankRuehl"/>
          <w:rtl/>
        </w:rPr>
        <w:t xml:space="preserve">, </w:t>
      </w:r>
      <w:hyperlink r:id="rId9" w:history="1">
        <w:r w:rsidRPr="00EC343C">
          <w:rPr>
            <w:rFonts w:ascii="FrankRuehl" w:hAnsi="FrankRuehl" w:cs="FrankRuehl"/>
            <w:color w:val="0000FF"/>
            <w:rtl/>
          </w:rPr>
          <w:t>13</w:t>
        </w:r>
      </w:hyperlink>
      <w:r w:rsidRPr="00EC343C">
        <w:rPr>
          <w:rFonts w:ascii="FrankRuehl" w:hAnsi="FrankRuehl" w:cs="FrankRuehl"/>
          <w:rtl/>
        </w:rPr>
        <w:t xml:space="preserve">, </w:t>
      </w:r>
      <w:hyperlink r:id="rId10" w:history="1">
        <w:r w:rsidRPr="00EC343C">
          <w:rPr>
            <w:rFonts w:ascii="FrankRuehl" w:hAnsi="FrankRuehl" w:cs="FrankRuehl"/>
            <w:color w:val="0000FF"/>
            <w:rtl/>
          </w:rPr>
          <w:t>19א</w:t>
        </w:r>
      </w:hyperlink>
    </w:p>
    <w:p w14:paraId="5A7CB0DA" w14:textId="77777777" w:rsidR="00EC343C" w:rsidRPr="00EC343C" w:rsidRDefault="00EC343C" w:rsidP="00EC343C">
      <w:pPr>
        <w:rPr>
          <w:sz w:val="26"/>
          <w:szCs w:val="26"/>
          <w:rtl/>
        </w:rPr>
      </w:pPr>
      <w:bookmarkStart w:id="4" w:name="LawTable_End"/>
      <w:bookmarkEnd w:id="4"/>
    </w:p>
    <w:p w14:paraId="7C998B96" w14:textId="77777777" w:rsidR="0082662C" w:rsidRPr="008F5658" w:rsidRDefault="0082662C" w:rsidP="008F56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662C" w14:paraId="6BC3B9AD" w14:textId="77777777" w:rsidTr="0082662C">
        <w:trPr>
          <w:trHeight w:val="355"/>
          <w:jc w:val="center"/>
        </w:trPr>
        <w:tc>
          <w:tcPr>
            <w:tcW w:w="8820" w:type="dxa"/>
            <w:tcBorders>
              <w:top w:val="nil"/>
              <w:left w:val="nil"/>
              <w:bottom w:val="nil"/>
              <w:right w:val="nil"/>
            </w:tcBorders>
            <w:shd w:val="clear" w:color="auto" w:fill="auto"/>
          </w:tcPr>
          <w:p w14:paraId="298CE504" w14:textId="77777777" w:rsidR="00384516" w:rsidRPr="00384516" w:rsidRDefault="00384516" w:rsidP="00384516">
            <w:pPr>
              <w:jc w:val="center"/>
              <w:rPr>
                <w:rFonts w:ascii="David" w:hAnsi="David"/>
                <w:b/>
                <w:bCs/>
                <w:sz w:val="32"/>
                <w:szCs w:val="32"/>
                <w:u w:val="single"/>
                <w:rtl/>
              </w:rPr>
            </w:pPr>
            <w:bookmarkStart w:id="5" w:name="PsakDin" w:colFirst="0" w:colLast="0"/>
            <w:bookmarkEnd w:id="0"/>
            <w:r w:rsidRPr="00384516">
              <w:rPr>
                <w:rFonts w:ascii="David" w:hAnsi="David"/>
                <w:b/>
                <w:bCs/>
                <w:sz w:val="32"/>
                <w:szCs w:val="32"/>
                <w:u w:val="single"/>
                <w:rtl/>
              </w:rPr>
              <w:t>גזר דין</w:t>
            </w:r>
          </w:p>
          <w:p w14:paraId="1D3A971B" w14:textId="77777777" w:rsidR="0082662C" w:rsidRPr="00384516" w:rsidRDefault="0082662C" w:rsidP="00384516">
            <w:pPr>
              <w:jc w:val="center"/>
              <w:rPr>
                <w:rFonts w:ascii="David" w:hAnsi="David"/>
                <w:bCs/>
                <w:sz w:val="32"/>
                <w:szCs w:val="32"/>
                <w:u w:val="single"/>
                <w:rtl/>
              </w:rPr>
            </w:pPr>
          </w:p>
        </w:tc>
      </w:tr>
      <w:bookmarkEnd w:id="5"/>
    </w:tbl>
    <w:p w14:paraId="4EB71E01" w14:textId="77777777" w:rsidR="0082662C" w:rsidRPr="000F2247" w:rsidRDefault="0082662C" w:rsidP="0082662C">
      <w:pPr>
        <w:rPr>
          <w:rFonts w:ascii="Arial" w:hAnsi="Arial"/>
          <w:b/>
          <w:bCs/>
          <w:sz w:val="26"/>
          <w:szCs w:val="26"/>
          <w:rtl/>
        </w:rPr>
      </w:pPr>
    </w:p>
    <w:p w14:paraId="6206E574" w14:textId="77777777" w:rsidR="0082662C" w:rsidRPr="006E5A07" w:rsidRDefault="0082662C" w:rsidP="0082662C">
      <w:pPr>
        <w:spacing w:line="360" w:lineRule="auto"/>
        <w:jc w:val="both"/>
        <w:rPr>
          <w:rFonts w:ascii="Arial" w:hAnsi="Arial"/>
          <w:sz w:val="26"/>
          <w:szCs w:val="26"/>
          <w:rtl/>
        </w:rPr>
      </w:pPr>
    </w:p>
    <w:p w14:paraId="3D9D6BDB" w14:textId="77777777" w:rsidR="0082662C" w:rsidRPr="006E5A07" w:rsidRDefault="0082662C" w:rsidP="0082662C">
      <w:pPr>
        <w:spacing w:line="360" w:lineRule="auto"/>
        <w:jc w:val="both"/>
        <w:rPr>
          <w:rFonts w:ascii="Arial" w:hAnsi="Arial"/>
          <w:sz w:val="26"/>
          <w:szCs w:val="26"/>
          <w:rtl/>
        </w:rPr>
      </w:pPr>
      <w:bookmarkStart w:id="6" w:name="ABSTRACT_START"/>
      <w:bookmarkEnd w:id="6"/>
      <w:r w:rsidRPr="006E5A07">
        <w:rPr>
          <w:rFonts w:ascii="Arial" w:hAnsi="Arial" w:hint="cs"/>
          <w:sz w:val="26"/>
          <w:szCs w:val="26"/>
          <w:rtl/>
        </w:rPr>
        <w:t xml:space="preserve">הנאשם הורשע על-פי הודאתו במסגרת הסדר טיעון שלא כלל הסכמה עונשית בביצוע עבירה של </w:t>
      </w:r>
      <w:r w:rsidRPr="006E5A07">
        <w:rPr>
          <w:rFonts w:ascii="Arial" w:hAnsi="Arial" w:hint="cs"/>
          <w:b/>
          <w:bCs/>
          <w:sz w:val="26"/>
          <w:szCs w:val="26"/>
          <w:rtl/>
        </w:rPr>
        <w:t>החזקת סם שלא לצריכה עצמית</w:t>
      </w:r>
      <w:r w:rsidRPr="006E5A07">
        <w:rPr>
          <w:rFonts w:ascii="Arial" w:hAnsi="Arial" w:hint="cs"/>
          <w:sz w:val="26"/>
          <w:szCs w:val="26"/>
          <w:rtl/>
        </w:rPr>
        <w:t xml:space="preserve">, לפי </w:t>
      </w:r>
      <w:hyperlink r:id="rId11" w:history="1">
        <w:r w:rsidR="00503FBA" w:rsidRPr="00503FBA">
          <w:rPr>
            <w:rStyle w:val="Hyperlink"/>
            <w:rFonts w:ascii="Arial" w:hAnsi="Arial" w:hint="eastAsia"/>
            <w:sz w:val="26"/>
            <w:szCs w:val="26"/>
            <w:rtl/>
          </w:rPr>
          <w:t>סעיפים</w:t>
        </w:r>
        <w:r w:rsidR="00503FBA" w:rsidRPr="00503FBA">
          <w:rPr>
            <w:rStyle w:val="Hyperlink"/>
            <w:rFonts w:ascii="Arial" w:hAnsi="Arial"/>
            <w:sz w:val="26"/>
            <w:szCs w:val="26"/>
            <w:rtl/>
          </w:rPr>
          <w:t xml:space="preserve"> 7(א)(ג)</w:t>
        </w:r>
      </w:hyperlink>
      <w:r w:rsidRPr="006E5A07">
        <w:rPr>
          <w:rFonts w:ascii="Arial" w:hAnsi="Arial" w:hint="cs"/>
          <w:sz w:val="26"/>
          <w:szCs w:val="26"/>
          <w:rtl/>
        </w:rPr>
        <w:t xml:space="preserve"> רישא לפקודת הסמים, וכן ב-3 עבירות של </w:t>
      </w:r>
      <w:r w:rsidRPr="006E5A07">
        <w:rPr>
          <w:rFonts w:ascii="Arial" w:hAnsi="Arial" w:hint="cs"/>
          <w:b/>
          <w:bCs/>
          <w:sz w:val="26"/>
          <w:szCs w:val="26"/>
          <w:rtl/>
        </w:rPr>
        <w:t>סחר בסמים</w:t>
      </w:r>
      <w:r w:rsidRPr="006E5A07">
        <w:rPr>
          <w:rFonts w:ascii="Arial" w:hAnsi="Arial" w:hint="cs"/>
          <w:sz w:val="26"/>
          <w:szCs w:val="26"/>
          <w:rtl/>
        </w:rPr>
        <w:t xml:space="preserve">, לפי </w:t>
      </w:r>
      <w:hyperlink r:id="rId12" w:history="1">
        <w:r w:rsidR="00503FBA" w:rsidRPr="00503FBA">
          <w:rPr>
            <w:rStyle w:val="Hyperlink"/>
            <w:rFonts w:ascii="Arial" w:hAnsi="Arial" w:hint="eastAsia"/>
            <w:sz w:val="26"/>
            <w:szCs w:val="26"/>
            <w:rtl/>
          </w:rPr>
          <w:t>סעיפים</w:t>
        </w:r>
        <w:r w:rsidR="00503FBA" w:rsidRPr="00503FBA">
          <w:rPr>
            <w:rStyle w:val="Hyperlink"/>
            <w:rFonts w:ascii="Arial" w:hAnsi="Arial"/>
            <w:sz w:val="26"/>
            <w:szCs w:val="26"/>
            <w:rtl/>
          </w:rPr>
          <w:t xml:space="preserve"> 13</w:t>
        </w:r>
      </w:hyperlink>
      <w:r w:rsidRPr="006E5A07">
        <w:rPr>
          <w:rFonts w:ascii="Arial" w:hAnsi="Arial" w:hint="cs"/>
          <w:sz w:val="26"/>
          <w:szCs w:val="26"/>
          <w:rtl/>
        </w:rPr>
        <w:t xml:space="preserve"> ו-</w:t>
      </w:r>
      <w:hyperlink r:id="rId13" w:history="1">
        <w:r w:rsidR="00503FBA" w:rsidRPr="00503FBA">
          <w:rPr>
            <w:rStyle w:val="Hyperlink"/>
            <w:rFonts w:ascii="Arial" w:hAnsi="Arial"/>
            <w:sz w:val="26"/>
            <w:szCs w:val="26"/>
            <w:rtl/>
          </w:rPr>
          <w:t>19א</w:t>
        </w:r>
      </w:hyperlink>
      <w:r w:rsidRPr="006E5A07">
        <w:rPr>
          <w:rFonts w:ascii="Arial" w:hAnsi="Arial" w:hint="cs"/>
          <w:sz w:val="26"/>
          <w:szCs w:val="26"/>
          <w:rtl/>
        </w:rPr>
        <w:t xml:space="preserve"> לפקודת הסמים. הנאשם נתפס במחסום משטרתי במונית, כשבחזקתו 15,676 ₪ וכן קנביס במשקל כ-9.59 גרם וזאת ביום 20.6.2021. עוד עולה כי באותו יום סחר בקנביס במשקל של 10 גרם בשתי הזדמנויות תמורת 550 ₪ בכל פעם</w:t>
      </w:r>
      <w:r>
        <w:rPr>
          <w:rFonts w:ascii="Arial" w:hAnsi="Arial" w:hint="cs"/>
          <w:sz w:val="26"/>
          <w:szCs w:val="26"/>
          <w:rtl/>
        </w:rPr>
        <w:t>,</w:t>
      </w:r>
      <w:r w:rsidRPr="006E5A07">
        <w:rPr>
          <w:rFonts w:ascii="Arial" w:hAnsi="Arial" w:hint="cs"/>
          <w:sz w:val="26"/>
          <w:szCs w:val="26"/>
          <w:rtl/>
        </w:rPr>
        <w:t xml:space="preserve"> וכן סחר בקנביס במש</w:t>
      </w:r>
      <w:r>
        <w:rPr>
          <w:rFonts w:ascii="Arial" w:hAnsi="Arial" w:hint="cs"/>
          <w:sz w:val="26"/>
          <w:szCs w:val="26"/>
          <w:rtl/>
        </w:rPr>
        <w:t>ק</w:t>
      </w:r>
      <w:r w:rsidRPr="006E5A07">
        <w:rPr>
          <w:rFonts w:ascii="Arial" w:hAnsi="Arial" w:hint="cs"/>
          <w:sz w:val="26"/>
          <w:szCs w:val="26"/>
          <w:rtl/>
        </w:rPr>
        <w:t>ל 35 גרם תמורת 1,100 ₪ - כל זאת לאחר שתיאם את העסקאות ביישומון טלגרם.</w:t>
      </w:r>
    </w:p>
    <w:p w14:paraId="5B3F8CCB" w14:textId="77777777" w:rsidR="0082662C" w:rsidRPr="006E5A07" w:rsidRDefault="0082662C" w:rsidP="0082662C">
      <w:pPr>
        <w:spacing w:line="360" w:lineRule="auto"/>
        <w:jc w:val="both"/>
        <w:rPr>
          <w:rFonts w:ascii="Arial" w:hAnsi="Arial"/>
          <w:sz w:val="26"/>
          <w:szCs w:val="26"/>
          <w:rtl/>
        </w:rPr>
      </w:pPr>
    </w:p>
    <w:p w14:paraId="30093897" w14:textId="77777777" w:rsidR="0082662C" w:rsidRPr="006E5A07" w:rsidRDefault="0082662C" w:rsidP="0082662C">
      <w:pPr>
        <w:spacing w:line="360" w:lineRule="auto"/>
        <w:jc w:val="both"/>
        <w:rPr>
          <w:rFonts w:ascii="Arial" w:hAnsi="Arial"/>
          <w:sz w:val="26"/>
          <w:szCs w:val="26"/>
          <w:rtl/>
        </w:rPr>
      </w:pPr>
      <w:bookmarkStart w:id="7" w:name="ABSTRACT_END"/>
      <w:bookmarkEnd w:id="7"/>
      <w:r w:rsidRPr="006E5A07">
        <w:rPr>
          <w:rFonts w:ascii="Arial" w:hAnsi="Arial" w:hint="cs"/>
          <w:sz w:val="26"/>
          <w:szCs w:val="26"/>
          <w:rtl/>
        </w:rPr>
        <w:t xml:space="preserve">הנאשם היה עצור מיום המעשים, 20.6.2021 ועד ליום 1.7.2021 אז שוחרר בתנאים מגבילים שהוקלו מעת לעת. </w:t>
      </w:r>
    </w:p>
    <w:p w14:paraId="6CCCC175" w14:textId="77777777" w:rsidR="0082662C" w:rsidRPr="006E5A07" w:rsidRDefault="0082662C" w:rsidP="0082662C">
      <w:pPr>
        <w:spacing w:line="360" w:lineRule="auto"/>
        <w:jc w:val="both"/>
        <w:rPr>
          <w:rFonts w:ascii="Arial" w:hAnsi="Arial"/>
          <w:sz w:val="26"/>
          <w:szCs w:val="26"/>
          <w:rtl/>
        </w:rPr>
      </w:pPr>
    </w:p>
    <w:p w14:paraId="0626A616"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לנאשם אין עבר פלילי.</w:t>
      </w:r>
    </w:p>
    <w:p w14:paraId="13BE41C8" w14:textId="77777777" w:rsidR="0082662C" w:rsidRPr="006E5A07" w:rsidRDefault="0082662C" w:rsidP="0082662C">
      <w:pPr>
        <w:spacing w:line="360" w:lineRule="auto"/>
        <w:jc w:val="both"/>
        <w:rPr>
          <w:rFonts w:ascii="Arial" w:hAnsi="Arial"/>
          <w:sz w:val="26"/>
          <w:szCs w:val="26"/>
          <w:rtl/>
        </w:rPr>
      </w:pPr>
    </w:p>
    <w:p w14:paraId="04EE5A72"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בעניינו של הנאשם הוגשו 2 תסקירים מהם עולה</w:t>
      </w:r>
      <w:r>
        <w:rPr>
          <w:rFonts w:ascii="Arial" w:hAnsi="Arial" w:hint="cs"/>
          <w:sz w:val="26"/>
          <w:szCs w:val="26"/>
          <w:rtl/>
        </w:rPr>
        <w:t>,</w:t>
      </w:r>
      <w:r w:rsidRPr="006E5A07">
        <w:rPr>
          <w:rFonts w:ascii="Arial" w:hAnsi="Arial" w:hint="cs"/>
          <w:sz w:val="26"/>
          <w:szCs w:val="26"/>
          <w:rtl/>
        </w:rPr>
        <w:t xml:space="preserve"> כי הוא רווק כבן 27, מתגורר עם בת זוגו מזה זמן. הוא סיים 12 שנות לימוד ושירות צבאי מלא, תחילה בתפקיד קרבי. הוא מגיע ממשפחה נורמטיבית. הוא החל להשתמש בסמים ואלכוהול בגיל צעיר יחסית, שימוש שהעמיק מגיל 15. </w:t>
      </w:r>
      <w:r>
        <w:rPr>
          <w:rFonts w:ascii="Arial" w:hAnsi="Arial" w:hint="cs"/>
          <w:sz w:val="26"/>
          <w:szCs w:val="26"/>
          <w:rtl/>
        </w:rPr>
        <w:t xml:space="preserve">על </w:t>
      </w:r>
      <w:r w:rsidRPr="006E5A07">
        <w:rPr>
          <w:rFonts w:ascii="Arial" w:hAnsi="Arial" w:hint="cs"/>
          <w:sz w:val="26"/>
          <w:szCs w:val="26"/>
          <w:rtl/>
        </w:rPr>
        <w:t>העבירות עליהן קיבל אחריות ביצע על רקע מצוקה כלכלית וניסיון להסדיר חובות. הנאשם מצר על מעשיו. במסגרת הליכי המעצר ופיקוח שירות המבחן שולב הנאשם במרכז חוסן, עבר טיפול ומסר בדיקות שתן שנמצאו נקיות. שירות המבחן מעריך כי מדובר בנאשם בעל כוחות תפקודיים תקינים</w:t>
      </w:r>
      <w:r>
        <w:rPr>
          <w:rFonts w:ascii="Arial" w:hAnsi="Arial" w:hint="cs"/>
          <w:sz w:val="26"/>
          <w:szCs w:val="26"/>
          <w:rtl/>
        </w:rPr>
        <w:t>,</w:t>
      </w:r>
      <w:r w:rsidRPr="006E5A07">
        <w:rPr>
          <w:rFonts w:ascii="Arial" w:hAnsi="Arial" w:hint="cs"/>
          <w:sz w:val="26"/>
          <w:szCs w:val="26"/>
          <w:rtl/>
        </w:rPr>
        <w:t xml:space="preserve"> וסבר כי נוכח קבלת האחריות ושיתוף הפעולה בטיפול, יש מקום להטיל על </w:t>
      </w:r>
      <w:r>
        <w:rPr>
          <w:rFonts w:ascii="Arial" w:hAnsi="Arial" w:hint="cs"/>
          <w:sz w:val="26"/>
          <w:szCs w:val="26"/>
          <w:rtl/>
        </w:rPr>
        <w:t>ה</w:t>
      </w:r>
      <w:r w:rsidRPr="006E5A07">
        <w:rPr>
          <w:rFonts w:ascii="Arial" w:hAnsi="Arial" w:hint="cs"/>
          <w:sz w:val="26"/>
          <w:szCs w:val="26"/>
          <w:rtl/>
        </w:rPr>
        <w:t>נאשם ענישה טיפולית בדמות של"ץ בהיקף 350 שעות במרכז לגיל הרך בקרית מלאכי וכן צו מבחן לתקופה של שנה ומאסר מותנה.</w:t>
      </w:r>
    </w:p>
    <w:p w14:paraId="47107126" w14:textId="77777777" w:rsidR="0082662C" w:rsidRDefault="0082662C" w:rsidP="0082662C">
      <w:pPr>
        <w:spacing w:line="360" w:lineRule="auto"/>
        <w:jc w:val="both"/>
        <w:rPr>
          <w:rFonts w:ascii="Arial" w:hAnsi="Arial"/>
          <w:sz w:val="26"/>
          <w:szCs w:val="26"/>
          <w:rtl/>
        </w:rPr>
      </w:pPr>
    </w:p>
    <w:p w14:paraId="5CD19F50" w14:textId="77777777" w:rsidR="0082662C" w:rsidRDefault="0082662C" w:rsidP="0082662C">
      <w:pPr>
        <w:spacing w:line="360" w:lineRule="auto"/>
        <w:jc w:val="both"/>
        <w:rPr>
          <w:rFonts w:ascii="Arial" w:hAnsi="Arial"/>
          <w:sz w:val="26"/>
          <w:szCs w:val="26"/>
          <w:rtl/>
        </w:rPr>
      </w:pPr>
      <w:r>
        <w:rPr>
          <w:rFonts w:ascii="Arial" w:hAnsi="Arial" w:hint="cs"/>
          <w:sz w:val="26"/>
          <w:szCs w:val="26"/>
          <w:rtl/>
        </w:rPr>
        <w:t xml:space="preserve">הממונה מצא את הנאשם כשיר לבצע עבודות שירות. </w:t>
      </w:r>
    </w:p>
    <w:p w14:paraId="70D9981A" w14:textId="77777777" w:rsidR="0082662C" w:rsidRPr="006E5A07" w:rsidRDefault="0082662C" w:rsidP="0082662C">
      <w:pPr>
        <w:spacing w:line="360" w:lineRule="auto"/>
        <w:jc w:val="both"/>
        <w:rPr>
          <w:rFonts w:ascii="Arial" w:hAnsi="Arial"/>
          <w:sz w:val="26"/>
          <w:szCs w:val="26"/>
          <w:rtl/>
        </w:rPr>
      </w:pPr>
    </w:p>
    <w:p w14:paraId="66AD07B1"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המאשימה עתרה להטיל על הנאשם עונש בתחתית מתחם שבין 6 ל-12 חודשי מאסר</w:t>
      </w:r>
      <w:r>
        <w:rPr>
          <w:rFonts w:ascii="Arial" w:hAnsi="Arial" w:hint="cs"/>
          <w:sz w:val="26"/>
          <w:szCs w:val="26"/>
          <w:rtl/>
        </w:rPr>
        <w:t>,</w:t>
      </w:r>
      <w:r w:rsidRPr="006E5A07">
        <w:rPr>
          <w:rFonts w:ascii="Arial" w:hAnsi="Arial" w:hint="cs"/>
          <w:sz w:val="26"/>
          <w:szCs w:val="26"/>
          <w:rtl/>
        </w:rPr>
        <w:t xml:space="preserve"> בעוד הסניגור ביקש לאמץ את המלצת שירות המבחן.</w:t>
      </w:r>
    </w:p>
    <w:p w14:paraId="170D0106" w14:textId="77777777" w:rsidR="0082662C" w:rsidRPr="006E5A07" w:rsidRDefault="0082662C" w:rsidP="0082662C">
      <w:pPr>
        <w:spacing w:line="360" w:lineRule="auto"/>
        <w:jc w:val="both"/>
        <w:rPr>
          <w:rFonts w:ascii="Arial" w:hAnsi="Arial"/>
          <w:sz w:val="26"/>
          <w:szCs w:val="26"/>
          <w:rtl/>
        </w:rPr>
      </w:pPr>
    </w:p>
    <w:p w14:paraId="68ECEFFC"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בית המשפט המטיל עונש צריך לקבוע את מתחם העונש ההולם, הנובע מן הערכים המוגנים ומידת הפגיעה בהם, נסיבות ביצוע העבירה ומידת אשמו של הנאשם</w:t>
      </w:r>
      <w:r>
        <w:rPr>
          <w:rFonts w:ascii="Arial" w:hAnsi="Arial" w:hint="cs"/>
          <w:sz w:val="26"/>
          <w:szCs w:val="26"/>
          <w:rtl/>
        </w:rPr>
        <w:t>,</w:t>
      </w:r>
      <w:r w:rsidRPr="006E5A07">
        <w:rPr>
          <w:rFonts w:ascii="Arial" w:hAnsi="Arial" w:hint="cs"/>
          <w:sz w:val="26"/>
          <w:szCs w:val="26"/>
          <w:rtl/>
        </w:rPr>
        <w:t xml:space="preserve"> וכן בהתחשב במדיניות הענישה הנוהגת.</w:t>
      </w:r>
    </w:p>
    <w:p w14:paraId="64BF8836" w14:textId="77777777" w:rsidR="0082662C" w:rsidRPr="006E5A07" w:rsidRDefault="0082662C" w:rsidP="0082662C">
      <w:pPr>
        <w:spacing w:line="360" w:lineRule="auto"/>
        <w:jc w:val="both"/>
        <w:rPr>
          <w:rFonts w:ascii="Arial" w:hAnsi="Arial"/>
          <w:sz w:val="26"/>
          <w:szCs w:val="26"/>
          <w:rtl/>
        </w:rPr>
      </w:pPr>
    </w:p>
    <w:p w14:paraId="22D96E83"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עבירות של סחר בסמים הן רעה חולה בחברה, גם אם מדובר בקנביס, שכן הוא עדיין מוגדר סם מסוכן, ומכירתו לכל דכפין פוגעת בבריאות הציבור ובביטחונו. בענייננו מידת הפגיעה בערכים המוגנים בינונית נמוכה.</w:t>
      </w:r>
    </w:p>
    <w:p w14:paraId="0A716AD7" w14:textId="77777777" w:rsidR="0082662C" w:rsidRPr="006E5A07" w:rsidRDefault="0082662C" w:rsidP="0082662C">
      <w:pPr>
        <w:spacing w:line="360" w:lineRule="auto"/>
        <w:jc w:val="both"/>
        <w:rPr>
          <w:rFonts w:ascii="Arial" w:hAnsi="Arial"/>
          <w:sz w:val="26"/>
          <w:szCs w:val="26"/>
          <w:rtl/>
        </w:rPr>
      </w:pPr>
    </w:p>
    <w:p w14:paraId="3C1C6604"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b/>
          <w:bCs/>
          <w:sz w:val="26"/>
          <w:szCs w:val="26"/>
          <w:rtl/>
        </w:rPr>
        <w:t>אשר לנסיבות ביצוע העבירות</w:t>
      </w:r>
      <w:r w:rsidRPr="006E5A07">
        <w:rPr>
          <w:rFonts w:ascii="Arial" w:hAnsi="Arial" w:hint="cs"/>
          <w:sz w:val="26"/>
          <w:szCs w:val="26"/>
          <w:rtl/>
        </w:rPr>
        <w:t xml:space="preserve"> </w:t>
      </w:r>
      <w:r w:rsidRPr="006E5A07">
        <w:rPr>
          <w:rFonts w:ascii="Arial" w:hAnsi="Arial"/>
          <w:sz w:val="26"/>
          <w:szCs w:val="26"/>
          <w:rtl/>
        </w:rPr>
        <w:t>–</w:t>
      </w:r>
      <w:r w:rsidRPr="006E5A07">
        <w:rPr>
          <w:rFonts w:ascii="Arial" w:hAnsi="Arial" w:hint="cs"/>
          <w:sz w:val="26"/>
          <w:szCs w:val="26"/>
          <w:rtl/>
        </w:rPr>
        <w:t xml:space="preserve"> הנאשם פעל באופן מקצועי וממוקד ואלמלא נתפס היה ממשיך בפועלו. הוא תיאם את העסקאות ביישומון ייעודי והספיק לבצע 3 עסקאות סמים</w:t>
      </w:r>
      <w:r>
        <w:rPr>
          <w:rFonts w:ascii="Arial" w:hAnsi="Arial" w:hint="cs"/>
          <w:sz w:val="26"/>
          <w:szCs w:val="26"/>
          <w:rtl/>
        </w:rPr>
        <w:t>,</w:t>
      </w:r>
      <w:r w:rsidRPr="006E5A07">
        <w:rPr>
          <w:rFonts w:ascii="Arial" w:hAnsi="Arial" w:hint="cs"/>
          <w:sz w:val="26"/>
          <w:szCs w:val="26"/>
          <w:rtl/>
        </w:rPr>
        <w:t xml:space="preserve"> וכשנתפס נמצאו בכליו סכומי כסף גדולים וכמות קטנה יחסית של סמים שלא לצריכה עצמית. לקולה סוג הסם. </w:t>
      </w:r>
    </w:p>
    <w:p w14:paraId="28826BDD" w14:textId="77777777" w:rsidR="0082662C" w:rsidRPr="006E5A07" w:rsidRDefault="0082662C" w:rsidP="0082662C">
      <w:pPr>
        <w:spacing w:line="360" w:lineRule="auto"/>
        <w:jc w:val="both"/>
        <w:rPr>
          <w:rFonts w:ascii="Arial" w:hAnsi="Arial"/>
          <w:sz w:val="26"/>
          <w:szCs w:val="26"/>
          <w:rtl/>
        </w:rPr>
      </w:pPr>
    </w:p>
    <w:p w14:paraId="2E70D0E8"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b/>
          <w:bCs/>
          <w:sz w:val="26"/>
          <w:szCs w:val="26"/>
          <w:rtl/>
        </w:rPr>
        <w:t>אשר למדיניות הענישה הנוהגת</w:t>
      </w:r>
      <w:r w:rsidRPr="006E5A07">
        <w:rPr>
          <w:rFonts w:ascii="Arial" w:hAnsi="Arial" w:hint="cs"/>
          <w:sz w:val="26"/>
          <w:szCs w:val="26"/>
          <w:rtl/>
        </w:rPr>
        <w:t xml:space="preserve"> </w:t>
      </w:r>
      <w:r w:rsidRPr="006E5A07">
        <w:rPr>
          <w:rFonts w:ascii="Arial" w:hAnsi="Arial"/>
          <w:sz w:val="26"/>
          <w:szCs w:val="26"/>
          <w:rtl/>
        </w:rPr>
        <w:t>–</w:t>
      </w:r>
      <w:r w:rsidRPr="006E5A07">
        <w:rPr>
          <w:rFonts w:ascii="Arial" w:hAnsi="Arial" w:hint="cs"/>
          <w:sz w:val="26"/>
          <w:szCs w:val="26"/>
          <w:rtl/>
        </w:rPr>
        <w:t xml:space="preserve"> לרוב יש להעדיף את עקרון הגמול על פני האינטרס הפרטני של הנאשם. ואולם הפסיקה מגוונת וניתן למצוא מגוון עונשים.</w:t>
      </w:r>
    </w:p>
    <w:p w14:paraId="390B2308" w14:textId="77777777" w:rsidR="0082662C" w:rsidRPr="006E5A07" w:rsidRDefault="0082662C" w:rsidP="0082662C">
      <w:pPr>
        <w:spacing w:line="360" w:lineRule="auto"/>
        <w:jc w:val="both"/>
        <w:rPr>
          <w:rFonts w:ascii="Arial" w:hAnsi="Arial"/>
          <w:sz w:val="26"/>
          <w:szCs w:val="26"/>
          <w:rtl/>
        </w:rPr>
      </w:pPr>
    </w:p>
    <w:p w14:paraId="7B4BC012"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מפנה ל</w:t>
      </w:r>
      <w:hyperlink r:id="rId14" w:history="1">
        <w:r w:rsidR="00384516" w:rsidRPr="00384516">
          <w:rPr>
            <w:rFonts w:ascii="Arial" w:hAnsi="Arial"/>
            <w:color w:val="0000FF"/>
            <w:sz w:val="26"/>
            <w:szCs w:val="26"/>
            <w:u w:val="single"/>
            <w:rtl/>
          </w:rPr>
          <w:t>רע"פ 5478/19</w:t>
        </w:r>
      </w:hyperlink>
      <w:r w:rsidRPr="006E5A07">
        <w:rPr>
          <w:rFonts w:ascii="Arial" w:hAnsi="Arial" w:hint="cs"/>
          <w:sz w:val="26"/>
          <w:szCs w:val="26"/>
          <w:rtl/>
        </w:rPr>
        <w:t xml:space="preserve"> </w:t>
      </w:r>
      <w:r w:rsidRPr="006E5A07">
        <w:rPr>
          <w:rFonts w:ascii="Arial" w:hAnsi="Arial" w:hint="cs"/>
          <w:b/>
          <w:bCs/>
          <w:sz w:val="26"/>
          <w:szCs w:val="26"/>
          <w:rtl/>
        </w:rPr>
        <w:t>לוין נ' מ"י</w:t>
      </w:r>
      <w:r w:rsidRPr="006E5A07">
        <w:rPr>
          <w:rFonts w:ascii="Arial" w:hAnsi="Arial" w:hint="cs"/>
          <w:sz w:val="26"/>
          <w:szCs w:val="26"/>
          <w:rtl/>
        </w:rPr>
        <w:t xml:space="preserve"> (מיום 25.8.2019) שם הוטל עונש של של"ץ ומאסרים מותנים במקרה של ריבוי מקרי סחר בקנביס באמצעות הטלגרס, לרבות לקטינים. </w:t>
      </w:r>
    </w:p>
    <w:p w14:paraId="24146E66" w14:textId="77777777" w:rsidR="0082662C" w:rsidRPr="006E5A07" w:rsidRDefault="0082662C" w:rsidP="0082662C">
      <w:pPr>
        <w:spacing w:line="360" w:lineRule="auto"/>
        <w:jc w:val="both"/>
        <w:rPr>
          <w:rFonts w:ascii="Arial" w:hAnsi="Arial"/>
          <w:sz w:val="26"/>
          <w:szCs w:val="26"/>
          <w:rtl/>
        </w:rPr>
      </w:pPr>
    </w:p>
    <w:p w14:paraId="3EDBFC46" w14:textId="77777777" w:rsidR="0082662C" w:rsidRPr="006E5A07" w:rsidRDefault="00384516" w:rsidP="0082662C">
      <w:pPr>
        <w:spacing w:line="360" w:lineRule="auto"/>
        <w:jc w:val="both"/>
        <w:rPr>
          <w:rFonts w:ascii="Arial" w:hAnsi="Arial"/>
          <w:sz w:val="26"/>
          <w:szCs w:val="26"/>
          <w:rtl/>
        </w:rPr>
      </w:pPr>
      <w:hyperlink r:id="rId15" w:history="1">
        <w:r w:rsidRPr="00384516">
          <w:rPr>
            <w:rFonts w:ascii="Arial" w:hAnsi="Arial"/>
            <w:color w:val="0000FF"/>
            <w:sz w:val="26"/>
            <w:szCs w:val="26"/>
            <w:u w:val="single"/>
            <w:rtl/>
          </w:rPr>
          <w:t>רע"פ 8632/19</w:t>
        </w:r>
      </w:hyperlink>
      <w:r w:rsidR="0082662C" w:rsidRPr="006E5A07">
        <w:rPr>
          <w:rFonts w:ascii="Arial" w:hAnsi="Arial" w:hint="cs"/>
          <w:sz w:val="26"/>
          <w:szCs w:val="26"/>
          <w:rtl/>
        </w:rPr>
        <w:t xml:space="preserve"> </w:t>
      </w:r>
      <w:r w:rsidR="0082662C" w:rsidRPr="006E5A07">
        <w:rPr>
          <w:rFonts w:ascii="Arial" w:hAnsi="Arial" w:hint="cs"/>
          <w:b/>
          <w:bCs/>
          <w:sz w:val="26"/>
          <w:szCs w:val="26"/>
          <w:rtl/>
        </w:rPr>
        <w:t>כהן נ' מ"י</w:t>
      </w:r>
      <w:r w:rsidR="0082662C" w:rsidRPr="006E5A07">
        <w:rPr>
          <w:rFonts w:ascii="Arial" w:hAnsi="Arial" w:hint="cs"/>
          <w:sz w:val="26"/>
          <w:szCs w:val="26"/>
          <w:rtl/>
        </w:rPr>
        <w:t xml:space="preserve"> (מיום 5.1.2020) </w:t>
      </w:r>
      <w:r w:rsidR="0082662C" w:rsidRPr="006E5A07">
        <w:rPr>
          <w:rFonts w:ascii="Arial" w:hAnsi="Arial"/>
          <w:sz w:val="26"/>
          <w:szCs w:val="26"/>
          <w:rtl/>
        </w:rPr>
        <w:t>–</w:t>
      </w:r>
      <w:r w:rsidR="0082662C" w:rsidRPr="006E5A07">
        <w:rPr>
          <w:rFonts w:ascii="Arial" w:hAnsi="Arial" w:hint="cs"/>
          <w:sz w:val="26"/>
          <w:szCs w:val="26"/>
          <w:rtl/>
        </w:rPr>
        <w:t xml:space="preserve"> במקרה זה הוטלו 9 חודשי עבודות שירות במקום של"ץ על מי שסחר בקנביס מספר פעמים. </w:t>
      </w:r>
    </w:p>
    <w:p w14:paraId="1869CC45" w14:textId="77777777" w:rsidR="0082662C" w:rsidRPr="006E5A07" w:rsidRDefault="0082662C" w:rsidP="0082662C">
      <w:pPr>
        <w:spacing w:line="360" w:lineRule="auto"/>
        <w:jc w:val="both"/>
        <w:rPr>
          <w:rFonts w:ascii="Arial" w:hAnsi="Arial"/>
          <w:sz w:val="26"/>
          <w:szCs w:val="26"/>
          <w:rtl/>
        </w:rPr>
      </w:pPr>
    </w:p>
    <w:p w14:paraId="2DCE2771"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מפנה ל</w:t>
      </w:r>
      <w:hyperlink r:id="rId16" w:history="1">
        <w:r w:rsidR="00384516" w:rsidRPr="00384516">
          <w:rPr>
            <w:rFonts w:ascii="Arial" w:hAnsi="Arial"/>
            <w:color w:val="0000FF"/>
            <w:sz w:val="26"/>
            <w:szCs w:val="26"/>
            <w:u w:val="single"/>
            <w:rtl/>
          </w:rPr>
          <w:t>ע"פ (מחוזי ירושלים) 33947-10-17</w:t>
        </w:r>
      </w:hyperlink>
      <w:r w:rsidRPr="006E5A07">
        <w:rPr>
          <w:rFonts w:ascii="Arial" w:hAnsi="Arial" w:hint="cs"/>
          <w:sz w:val="26"/>
          <w:szCs w:val="26"/>
          <w:rtl/>
        </w:rPr>
        <w:t xml:space="preserve"> </w:t>
      </w:r>
      <w:r w:rsidRPr="006E5A07">
        <w:rPr>
          <w:rFonts w:ascii="Arial" w:hAnsi="Arial" w:hint="cs"/>
          <w:b/>
          <w:bCs/>
          <w:sz w:val="26"/>
          <w:szCs w:val="26"/>
          <w:rtl/>
        </w:rPr>
        <w:t>מ"י נ' קרוקוצקי</w:t>
      </w:r>
      <w:r w:rsidRPr="006E5A07">
        <w:rPr>
          <w:rFonts w:ascii="Arial" w:hAnsi="Arial" w:hint="cs"/>
          <w:sz w:val="26"/>
          <w:szCs w:val="26"/>
          <w:rtl/>
        </w:rPr>
        <w:t xml:space="preserve"> (מיום 20.3.2018) שם אושר עונש של של"ץ ללא הרשעה בנסיבות של 6 מקרי סחר בקנביס.</w:t>
      </w:r>
    </w:p>
    <w:p w14:paraId="58CBF29D" w14:textId="77777777" w:rsidR="0082662C" w:rsidRPr="006E5A07" w:rsidRDefault="0082662C" w:rsidP="0082662C">
      <w:pPr>
        <w:spacing w:line="360" w:lineRule="auto"/>
        <w:jc w:val="both"/>
        <w:rPr>
          <w:rFonts w:ascii="Arial" w:hAnsi="Arial"/>
          <w:sz w:val="26"/>
          <w:szCs w:val="26"/>
          <w:rtl/>
        </w:rPr>
      </w:pPr>
    </w:p>
    <w:p w14:paraId="232765B3"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בנסיבות האמורות, מתחם העונש ינוע בין של"ץ נרחב או חודש מאסר ועד 12 חודשי מאסר וענישה נלווית.</w:t>
      </w:r>
    </w:p>
    <w:p w14:paraId="397556C0" w14:textId="77777777" w:rsidR="0082662C" w:rsidRPr="006E5A07" w:rsidRDefault="0082662C" w:rsidP="0082662C">
      <w:pPr>
        <w:spacing w:line="360" w:lineRule="auto"/>
        <w:jc w:val="both"/>
        <w:rPr>
          <w:rFonts w:ascii="Arial" w:hAnsi="Arial"/>
          <w:sz w:val="26"/>
          <w:szCs w:val="26"/>
          <w:rtl/>
        </w:rPr>
      </w:pPr>
    </w:p>
    <w:p w14:paraId="658DCB9B"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b/>
          <w:bCs/>
          <w:sz w:val="26"/>
          <w:szCs w:val="26"/>
          <w:rtl/>
        </w:rPr>
        <w:t>אשר לנסיבות שאינן קשורות בביצוע העבירה</w:t>
      </w:r>
      <w:r>
        <w:rPr>
          <w:rFonts w:ascii="Arial" w:hAnsi="Arial" w:hint="cs"/>
          <w:b/>
          <w:bCs/>
          <w:sz w:val="26"/>
          <w:szCs w:val="26"/>
          <w:rtl/>
        </w:rPr>
        <w:t xml:space="preserve"> - </w:t>
      </w:r>
      <w:r w:rsidRPr="006E5A07">
        <w:rPr>
          <w:rFonts w:ascii="Arial" w:hAnsi="Arial" w:hint="cs"/>
          <w:sz w:val="26"/>
          <w:szCs w:val="26"/>
          <w:rtl/>
        </w:rPr>
        <w:t xml:space="preserve">הנאשם צעיר ללא עבר פלילי, הודה וקיבל אחריות, ועבר טיפול וכן מסר בדיקות שתן נקיות לאורך תקופה. הוא תרם למדינה בדמות שירות צבאי, לא הפר תנאים לאורך תקופה ארוכה ולא נפתחו לו תיקים חדשים. כל אלו הם אינדיקטורים לכך שהנאשם בעל פוטנציאל גבוה לקיים חיים נורמטיביים. </w:t>
      </w:r>
    </w:p>
    <w:p w14:paraId="0BC8DA92" w14:textId="77777777" w:rsidR="0082662C" w:rsidRPr="006E5A07" w:rsidRDefault="0082662C" w:rsidP="0082662C">
      <w:pPr>
        <w:spacing w:line="360" w:lineRule="auto"/>
        <w:jc w:val="both"/>
        <w:rPr>
          <w:rFonts w:ascii="Arial" w:hAnsi="Arial"/>
          <w:sz w:val="26"/>
          <w:szCs w:val="26"/>
          <w:rtl/>
        </w:rPr>
      </w:pPr>
    </w:p>
    <w:p w14:paraId="3375BDAD"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לכן יש למקם את הנאשם בתחתית מתחם העונש.</w:t>
      </w:r>
    </w:p>
    <w:p w14:paraId="46FA56E3" w14:textId="77777777" w:rsidR="0082662C" w:rsidRPr="006E5A07" w:rsidRDefault="0082662C" w:rsidP="0082662C">
      <w:pPr>
        <w:spacing w:line="360" w:lineRule="auto"/>
        <w:jc w:val="both"/>
        <w:rPr>
          <w:rFonts w:ascii="Arial" w:hAnsi="Arial"/>
          <w:sz w:val="26"/>
          <w:szCs w:val="26"/>
          <w:rtl/>
        </w:rPr>
      </w:pPr>
    </w:p>
    <w:p w14:paraId="0CE40F6B"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נוכח האמור מטיל על הנאשם את העונשים הבאים:</w:t>
      </w:r>
    </w:p>
    <w:p w14:paraId="24304441" w14:textId="77777777" w:rsidR="0082662C" w:rsidRPr="006E5A07" w:rsidRDefault="0082662C" w:rsidP="0082662C">
      <w:pPr>
        <w:pStyle w:val="a9"/>
        <w:numPr>
          <w:ilvl w:val="0"/>
          <w:numId w:val="1"/>
        </w:numPr>
        <w:spacing w:line="360" w:lineRule="auto"/>
        <w:jc w:val="both"/>
        <w:rPr>
          <w:rFonts w:ascii="Arial" w:hAnsi="Arial"/>
          <w:sz w:val="26"/>
          <w:szCs w:val="26"/>
        </w:rPr>
      </w:pPr>
      <w:r w:rsidRPr="006E5A07">
        <w:rPr>
          <w:rFonts w:ascii="Arial" w:hAnsi="Arial" w:hint="cs"/>
          <w:sz w:val="26"/>
          <w:szCs w:val="26"/>
          <w:rtl/>
        </w:rPr>
        <w:t xml:space="preserve">400 שעות של"ץ בהתאם לתוכנית שהכין שירות המבחן, במרכז הגיל הרך בקרית מלאכי. השל"ץ לא יחל לפני 1.12.2022 בפיקוח שירות המבחן. </w:t>
      </w:r>
    </w:p>
    <w:p w14:paraId="6AB736EB" w14:textId="77777777" w:rsidR="0082662C" w:rsidRPr="006E5A07" w:rsidRDefault="0082662C" w:rsidP="0082662C">
      <w:pPr>
        <w:pStyle w:val="a9"/>
        <w:numPr>
          <w:ilvl w:val="0"/>
          <w:numId w:val="1"/>
        </w:numPr>
        <w:spacing w:line="360" w:lineRule="auto"/>
        <w:jc w:val="both"/>
        <w:rPr>
          <w:rFonts w:ascii="Arial" w:hAnsi="Arial"/>
          <w:sz w:val="26"/>
          <w:szCs w:val="26"/>
        </w:rPr>
      </w:pPr>
      <w:r w:rsidRPr="006E5A07">
        <w:rPr>
          <w:rFonts w:ascii="Arial" w:hAnsi="Arial" w:hint="cs"/>
          <w:sz w:val="26"/>
          <w:szCs w:val="26"/>
          <w:rtl/>
        </w:rPr>
        <w:t>6 חודשי מאסר וזאת על-תנאי למשך 3 שנים מהיום, שלא יבצע הנאשם כל עבירת סמים מסוג פשע;</w:t>
      </w:r>
    </w:p>
    <w:p w14:paraId="11C2D640" w14:textId="77777777" w:rsidR="0082662C" w:rsidRPr="006E5A07" w:rsidRDefault="0082662C" w:rsidP="0082662C">
      <w:pPr>
        <w:pStyle w:val="a9"/>
        <w:numPr>
          <w:ilvl w:val="0"/>
          <w:numId w:val="1"/>
        </w:numPr>
        <w:spacing w:line="360" w:lineRule="auto"/>
        <w:jc w:val="both"/>
        <w:rPr>
          <w:rFonts w:ascii="Arial" w:hAnsi="Arial"/>
          <w:sz w:val="26"/>
          <w:szCs w:val="26"/>
        </w:rPr>
      </w:pPr>
      <w:r w:rsidRPr="006E5A07">
        <w:rPr>
          <w:rFonts w:ascii="Arial" w:hAnsi="Arial" w:hint="cs"/>
          <w:sz w:val="26"/>
          <w:szCs w:val="26"/>
          <w:rtl/>
        </w:rPr>
        <w:t>חודשיים מאסר וזאת על-תנאי למשך 3 שנים מהיום, שלא יבצע הנאשם כל עבירת סמים מסוג עוון;</w:t>
      </w:r>
    </w:p>
    <w:p w14:paraId="7AA218E8" w14:textId="77777777" w:rsidR="0082662C" w:rsidRPr="006E5A07" w:rsidRDefault="0082662C" w:rsidP="0082662C">
      <w:pPr>
        <w:pStyle w:val="a9"/>
        <w:numPr>
          <w:ilvl w:val="0"/>
          <w:numId w:val="1"/>
        </w:numPr>
        <w:spacing w:line="360" w:lineRule="auto"/>
        <w:jc w:val="both"/>
        <w:rPr>
          <w:rFonts w:ascii="Arial" w:hAnsi="Arial"/>
          <w:sz w:val="26"/>
          <w:szCs w:val="26"/>
        </w:rPr>
      </w:pPr>
      <w:r w:rsidRPr="006E5A07">
        <w:rPr>
          <w:rFonts w:ascii="Arial" w:hAnsi="Arial" w:hint="cs"/>
          <w:sz w:val="26"/>
          <w:szCs w:val="26"/>
          <w:rtl/>
        </w:rPr>
        <w:t>קנס בסך 2,000 ₪ או 5 ימי מאסר תמורתם אם לא ישולם הקנס. הקנס ישולם עד ליום 1.2.2023. ניתן לקזז מכל הפקדה שבתיק על אף הודעת עיקול. ככל שישנם עיקולים  לא ניתן להשיב יתרו</w:t>
      </w:r>
      <w:r>
        <w:rPr>
          <w:rFonts w:ascii="Arial" w:hAnsi="Arial" w:hint="cs"/>
          <w:sz w:val="26"/>
          <w:szCs w:val="26"/>
          <w:rtl/>
        </w:rPr>
        <w:t>ת</w:t>
      </w:r>
      <w:r w:rsidRPr="006E5A07">
        <w:rPr>
          <w:rFonts w:ascii="Arial" w:hAnsi="Arial" w:hint="cs"/>
          <w:sz w:val="26"/>
          <w:szCs w:val="26"/>
          <w:rtl/>
        </w:rPr>
        <w:t xml:space="preserve"> זכות;</w:t>
      </w:r>
    </w:p>
    <w:p w14:paraId="37A27D4F" w14:textId="77777777" w:rsidR="0082662C" w:rsidRPr="006E5A07" w:rsidRDefault="0082662C" w:rsidP="0082662C">
      <w:pPr>
        <w:pStyle w:val="a9"/>
        <w:numPr>
          <w:ilvl w:val="0"/>
          <w:numId w:val="1"/>
        </w:numPr>
        <w:spacing w:line="360" w:lineRule="auto"/>
        <w:jc w:val="both"/>
        <w:rPr>
          <w:rFonts w:ascii="Arial" w:hAnsi="Arial"/>
          <w:sz w:val="26"/>
          <w:szCs w:val="26"/>
        </w:rPr>
      </w:pPr>
      <w:r w:rsidRPr="006E5A07">
        <w:rPr>
          <w:rFonts w:ascii="Arial" w:hAnsi="Arial" w:hint="cs"/>
          <w:sz w:val="26"/>
          <w:szCs w:val="26"/>
          <w:rtl/>
        </w:rPr>
        <w:t>התחייבות בסך 5,000 ₪ שלא לעבור כל עבירה לפי פקודת הסמים במשך שנתיים מהיום;</w:t>
      </w:r>
    </w:p>
    <w:p w14:paraId="6FAE1172" w14:textId="77777777" w:rsidR="0082662C" w:rsidRPr="006E5A07" w:rsidRDefault="0082662C" w:rsidP="0082662C">
      <w:pPr>
        <w:pStyle w:val="a9"/>
        <w:numPr>
          <w:ilvl w:val="0"/>
          <w:numId w:val="1"/>
        </w:numPr>
        <w:spacing w:line="360" w:lineRule="auto"/>
        <w:jc w:val="both"/>
        <w:rPr>
          <w:rFonts w:ascii="Arial" w:hAnsi="Arial"/>
          <w:sz w:val="26"/>
          <w:szCs w:val="26"/>
        </w:rPr>
      </w:pPr>
      <w:r w:rsidRPr="006E5A07">
        <w:rPr>
          <w:rFonts w:ascii="Arial" w:hAnsi="Arial" w:hint="cs"/>
          <w:sz w:val="26"/>
          <w:szCs w:val="26"/>
          <w:rtl/>
        </w:rPr>
        <w:t>מבחן למשך שנה מהיום. הנאשם הוזהר לגבי המבחן והשל"ץ כי אם לא ישתף פעולה ניתן יהיה להטיל על</w:t>
      </w:r>
      <w:r>
        <w:rPr>
          <w:rFonts w:ascii="Arial" w:hAnsi="Arial" w:hint="cs"/>
          <w:sz w:val="26"/>
          <w:szCs w:val="26"/>
          <w:rtl/>
        </w:rPr>
        <w:t>יו</w:t>
      </w:r>
      <w:r w:rsidRPr="006E5A07">
        <w:rPr>
          <w:rFonts w:ascii="Arial" w:hAnsi="Arial" w:hint="cs"/>
          <w:sz w:val="26"/>
          <w:szCs w:val="26"/>
          <w:rtl/>
        </w:rPr>
        <w:t xml:space="preserve"> כל עונש לרבות מאסר בפועל.</w:t>
      </w:r>
    </w:p>
    <w:p w14:paraId="03E022C7" w14:textId="77777777" w:rsidR="0082662C" w:rsidRPr="006E5A07" w:rsidRDefault="0082662C" w:rsidP="0082662C">
      <w:pPr>
        <w:spacing w:line="360" w:lineRule="auto"/>
        <w:jc w:val="both"/>
        <w:rPr>
          <w:rFonts w:ascii="Arial" w:hAnsi="Arial"/>
          <w:sz w:val="26"/>
          <w:szCs w:val="26"/>
          <w:rtl/>
        </w:rPr>
      </w:pPr>
    </w:p>
    <w:p w14:paraId="48A2D02F"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מורה על השמדת הסמים.</w:t>
      </w:r>
    </w:p>
    <w:p w14:paraId="29197524" w14:textId="77777777" w:rsidR="0082662C" w:rsidRPr="006E5A07" w:rsidRDefault="0082662C" w:rsidP="0082662C">
      <w:pPr>
        <w:spacing w:line="360" w:lineRule="auto"/>
        <w:jc w:val="both"/>
        <w:rPr>
          <w:rFonts w:ascii="Arial" w:hAnsi="Arial"/>
          <w:sz w:val="26"/>
          <w:szCs w:val="26"/>
          <w:rtl/>
        </w:rPr>
      </w:pPr>
    </w:p>
    <w:p w14:paraId="50AFA64A" w14:textId="77777777" w:rsidR="0082662C" w:rsidRPr="006E5A07" w:rsidRDefault="0082662C" w:rsidP="0082662C">
      <w:pPr>
        <w:spacing w:line="360" w:lineRule="auto"/>
        <w:jc w:val="both"/>
        <w:rPr>
          <w:rFonts w:ascii="Arial" w:hAnsi="Arial"/>
          <w:sz w:val="26"/>
          <w:szCs w:val="26"/>
          <w:rtl/>
        </w:rPr>
      </w:pPr>
      <w:r w:rsidRPr="006E5A07">
        <w:rPr>
          <w:rFonts w:ascii="Arial" w:hAnsi="Arial" w:hint="cs"/>
          <w:sz w:val="26"/>
          <w:szCs w:val="26"/>
          <w:rtl/>
        </w:rPr>
        <w:t>מורה על חילוט המוצגים והכסף שנתפס.</w:t>
      </w:r>
    </w:p>
    <w:p w14:paraId="7D8B5845" w14:textId="77777777" w:rsidR="0082662C" w:rsidRDefault="0082662C" w:rsidP="0082662C">
      <w:pPr>
        <w:rPr>
          <w:rFonts w:ascii="Arial" w:hAnsi="Arial"/>
          <w:b/>
          <w:bCs/>
          <w:sz w:val="26"/>
          <w:szCs w:val="26"/>
          <w:rtl/>
        </w:rPr>
      </w:pPr>
    </w:p>
    <w:p w14:paraId="65C644C7" w14:textId="77777777" w:rsidR="0082662C" w:rsidRDefault="0082662C" w:rsidP="0082662C">
      <w:pPr>
        <w:rPr>
          <w:rFonts w:ascii="Arial" w:hAnsi="Arial"/>
          <w:b/>
          <w:bCs/>
          <w:sz w:val="26"/>
          <w:szCs w:val="26"/>
          <w:rtl/>
        </w:rPr>
      </w:pPr>
      <w:r>
        <w:rPr>
          <w:rFonts w:ascii="Arial" w:hAnsi="Arial" w:hint="cs"/>
          <w:b/>
          <w:bCs/>
          <w:sz w:val="26"/>
          <w:szCs w:val="26"/>
          <w:rtl/>
        </w:rPr>
        <w:t>יש לשלוח לשירות המבחן.</w:t>
      </w:r>
    </w:p>
    <w:p w14:paraId="02496DEC" w14:textId="77777777" w:rsidR="0082662C" w:rsidRPr="00384516" w:rsidRDefault="00384516" w:rsidP="0082662C">
      <w:pPr>
        <w:rPr>
          <w:rFonts w:ascii="Arial" w:hAnsi="Arial"/>
          <w:b/>
          <w:bCs/>
          <w:color w:val="FFFFFF"/>
          <w:sz w:val="2"/>
          <w:szCs w:val="2"/>
          <w:rtl/>
        </w:rPr>
      </w:pPr>
      <w:r w:rsidRPr="00384516">
        <w:rPr>
          <w:rFonts w:ascii="Arial" w:hAnsi="Arial"/>
          <w:b/>
          <w:bCs/>
          <w:color w:val="FFFFFF"/>
          <w:sz w:val="2"/>
          <w:szCs w:val="2"/>
          <w:rtl/>
        </w:rPr>
        <w:t>5129371</w:t>
      </w:r>
    </w:p>
    <w:p w14:paraId="560AB23A" w14:textId="77777777" w:rsidR="0082662C" w:rsidRPr="00F34F72" w:rsidRDefault="00384516" w:rsidP="0082662C">
      <w:pPr>
        <w:rPr>
          <w:rFonts w:ascii="Arial" w:hAnsi="Arial"/>
          <w:b/>
          <w:bCs/>
          <w:sz w:val="26"/>
          <w:szCs w:val="26"/>
        </w:rPr>
      </w:pPr>
      <w:r w:rsidRPr="00384516">
        <w:rPr>
          <w:rFonts w:ascii="Arial" w:hAnsi="Arial"/>
          <w:b/>
          <w:bCs/>
          <w:color w:val="FFFFFF"/>
          <w:sz w:val="2"/>
          <w:szCs w:val="2"/>
          <w:rtl/>
        </w:rPr>
        <w:t>54678313</w:t>
      </w:r>
      <w:r w:rsidR="0082662C">
        <w:rPr>
          <w:rFonts w:ascii="Arial" w:hAnsi="Arial" w:hint="cs"/>
          <w:b/>
          <w:bCs/>
          <w:sz w:val="26"/>
          <w:szCs w:val="26"/>
          <w:rtl/>
        </w:rPr>
        <w:t>זכות ערעור כחוק.</w:t>
      </w:r>
    </w:p>
    <w:p w14:paraId="73643D73" w14:textId="77777777" w:rsidR="0082662C" w:rsidRPr="000F2247" w:rsidRDefault="0082662C" w:rsidP="0082662C">
      <w:pPr>
        <w:rPr>
          <w:rFonts w:ascii="Arial" w:hAnsi="Arial"/>
          <w:b/>
          <w:bCs/>
          <w:sz w:val="26"/>
          <w:szCs w:val="26"/>
          <w:rtl/>
        </w:rPr>
      </w:pPr>
    </w:p>
    <w:p w14:paraId="67966893" w14:textId="77777777" w:rsidR="0082662C" w:rsidRPr="000F2247" w:rsidRDefault="00384516" w:rsidP="0082662C">
      <w:pPr>
        <w:rPr>
          <w:rFonts w:ascii="Arial" w:hAnsi="Arial"/>
          <w:b/>
          <w:bCs/>
          <w:sz w:val="26"/>
          <w:szCs w:val="26"/>
          <w:rtl/>
        </w:rPr>
      </w:pPr>
      <w:bookmarkStart w:id="8" w:name="Nitan"/>
      <w:r>
        <w:rPr>
          <w:rFonts w:ascii="Arial" w:hAnsi="Arial"/>
          <w:b/>
          <w:bCs/>
          <w:sz w:val="26"/>
          <w:szCs w:val="26"/>
          <w:rtl/>
        </w:rPr>
        <w:t xml:space="preserve">ניתן היום,  ז' תשרי תשפ"ג, 02 אוקטובר 2022, במעמד הצדדים. </w:t>
      </w:r>
      <w:bookmarkEnd w:id="8"/>
    </w:p>
    <w:p w14:paraId="1036BCBA" w14:textId="77777777" w:rsidR="0082662C" w:rsidRPr="000F2247" w:rsidRDefault="0082662C" w:rsidP="0038451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F2DF93" w14:textId="77777777" w:rsidR="0082662C" w:rsidRPr="00503FBA" w:rsidRDefault="00503FBA" w:rsidP="0082662C">
      <w:pPr>
        <w:jc w:val="center"/>
        <w:rPr>
          <w:rFonts w:ascii="Arial" w:hAnsi="Arial"/>
          <w:b/>
          <w:bCs/>
          <w:color w:val="FFFFFF"/>
          <w:sz w:val="2"/>
          <w:szCs w:val="2"/>
          <w:rtl/>
        </w:rPr>
      </w:pPr>
      <w:r w:rsidRPr="00503FBA">
        <w:rPr>
          <w:rFonts w:ascii="Arial" w:hAnsi="Arial"/>
          <w:b/>
          <w:bCs/>
          <w:color w:val="FFFFFF"/>
          <w:sz w:val="2"/>
          <w:szCs w:val="2"/>
          <w:rtl/>
        </w:rPr>
        <w:t>5129371</w:t>
      </w:r>
    </w:p>
    <w:p w14:paraId="6677C020" w14:textId="77777777" w:rsidR="00B7169C" w:rsidRPr="00503FBA" w:rsidRDefault="00503FBA" w:rsidP="00384516">
      <w:pPr>
        <w:keepNext/>
        <w:rPr>
          <w:rFonts w:ascii="David" w:hAnsi="David"/>
          <w:color w:val="FFFFFF"/>
          <w:sz w:val="2"/>
          <w:szCs w:val="2"/>
          <w:rtl/>
        </w:rPr>
      </w:pPr>
      <w:r w:rsidRPr="00503FBA">
        <w:rPr>
          <w:rFonts w:ascii="David" w:hAnsi="David"/>
          <w:color w:val="FFFFFF"/>
          <w:sz w:val="2"/>
          <w:szCs w:val="2"/>
          <w:rtl/>
        </w:rPr>
        <w:t>54678313</w:t>
      </w:r>
    </w:p>
    <w:p w14:paraId="1B126E88" w14:textId="77777777" w:rsidR="00384516" w:rsidRDefault="00384516" w:rsidP="00384516">
      <w:pPr>
        <w:rPr>
          <w:rtl/>
        </w:rPr>
      </w:pPr>
    </w:p>
    <w:p w14:paraId="2D272841" w14:textId="77777777" w:rsidR="00384516" w:rsidRDefault="00384516" w:rsidP="00384516">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52401F14" w14:textId="77777777" w:rsidR="00503FBA" w:rsidRPr="00503FBA" w:rsidRDefault="00503FBA" w:rsidP="00503FBA">
      <w:pPr>
        <w:keepNext/>
        <w:rPr>
          <w:rFonts w:ascii="David" w:hAnsi="David"/>
          <w:color w:val="000000"/>
          <w:sz w:val="22"/>
          <w:szCs w:val="22"/>
          <w:rtl/>
        </w:rPr>
      </w:pPr>
    </w:p>
    <w:p w14:paraId="00F51777" w14:textId="77777777" w:rsidR="00503FBA" w:rsidRPr="00503FBA" w:rsidRDefault="00503FBA" w:rsidP="00503FBA">
      <w:pPr>
        <w:keepNext/>
        <w:rPr>
          <w:rFonts w:ascii="David" w:hAnsi="David"/>
          <w:color w:val="000000"/>
          <w:sz w:val="22"/>
          <w:szCs w:val="22"/>
          <w:rtl/>
        </w:rPr>
      </w:pPr>
      <w:r w:rsidRPr="00503FBA">
        <w:rPr>
          <w:rFonts w:ascii="David" w:hAnsi="David"/>
          <w:color w:val="000000"/>
          <w:sz w:val="22"/>
          <w:szCs w:val="22"/>
          <w:rtl/>
        </w:rPr>
        <w:t>דוד שאול גבאי ריכטר 54678313-/</w:t>
      </w:r>
    </w:p>
    <w:p w14:paraId="5591D17F" w14:textId="77777777" w:rsidR="00384516" w:rsidRPr="00384516" w:rsidRDefault="00503FBA" w:rsidP="00503FBA">
      <w:pPr>
        <w:rPr>
          <w:color w:val="0000FF"/>
          <w:u w:val="single"/>
        </w:rPr>
      </w:pPr>
      <w:r w:rsidRPr="00503FBA">
        <w:rPr>
          <w:color w:val="000000"/>
          <w:u w:val="single"/>
          <w:rtl/>
        </w:rPr>
        <w:t>נוסח מסמך זה כפוף לשינויי ניסוח ועריכה</w:t>
      </w:r>
    </w:p>
    <w:sectPr w:rsidR="00384516" w:rsidRPr="00384516" w:rsidSect="00503FBA">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97AA1" w14:textId="77777777" w:rsidR="002F1976" w:rsidRDefault="002F1976" w:rsidP="00F549C1">
      <w:r>
        <w:separator/>
      </w:r>
    </w:p>
  </w:endnote>
  <w:endnote w:type="continuationSeparator" w:id="0">
    <w:p w14:paraId="685316C0" w14:textId="77777777" w:rsidR="002F1976" w:rsidRDefault="002F1976" w:rsidP="00F5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D3F5C" w14:textId="77777777" w:rsidR="00503FBA" w:rsidRDefault="00503FBA" w:rsidP="00503F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B4AA4D" w14:textId="77777777" w:rsidR="00D952AE" w:rsidRPr="00503FBA" w:rsidRDefault="00503FBA" w:rsidP="00503FBA">
    <w:pPr>
      <w:pStyle w:val="a5"/>
      <w:pBdr>
        <w:top w:val="single" w:sz="4" w:space="1" w:color="auto"/>
        <w:between w:val="single" w:sz="4" w:space="0" w:color="auto"/>
      </w:pBdr>
      <w:spacing w:after="60"/>
      <w:jc w:val="center"/>
      <w:rPr>
        <w:rFonts w:ascii="FrankRuehl" w:hAnsi="FrankRuehl" w:cs="FrankRuehl"/>
        <w:color w:val="000000"/>
      </w:rPr>
    </w:pPr>
    <w:r w:rsidRPr="00503F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B63E3" w14:textId="77777777" w:rsidR="00503FBA" w:rsidRDefault="00503FBA" w:rsidP="00503F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3BF4">
      <w:rPr>
        <w:rFonts w:ascii="FrankRuehl" w:hAnsi="FrankRuehl" w:cs="FrankRuehl"/>
        <w:noProof/>
        <w:rtl/>
      </w:rPr>
      <w:t>1</w:t>
    </w:r>
    <w:r>
      <w:rPr>
        <w:rFonts w:ascii="FrankRuehl" w:hAnsi="FrankRuehl" w:cs="FrankRuehl"/>
        <w:rtl/>
      </w:rPr>
      <w:fldChar w:fldCharType="end"/>
    </w:r>
  </w:p>
  <w:p w14:paraId="1033E498" w14:textId="77777777" w:rsidR="00D952AE" w:rsidRPr="00503FBA" w:rsidRDefault="00503FBA" w:rsidP="00503FBA">
    <w:pPr>
      <w:pStyle w:val="a5"/>
      <w:pBdr>
        <w:top w:val="single" w:sz="4" w:space="1" w:color="auto"/>
        <w:between w:val="single" w:sz="4" w:space="0" w:color="auto"/>
      </w:pBdr>
      <w:spacing w:after="60"/>
      <w:jc w:val="center"/>
      <w:rPr>
        <w:rFonts w:ascii="FrankRuehl" w:hAnsi="FrankRuehl" w:cs="FrankRuehl"/>
        <w:color w:val="000000"/>
      </w:rPr>
    </w:pPr>
    <w:r w:rsidRPr="00503FBA">
      <w:rPr>
        <w:rFonts w:ascii="FrankRuehl" w:hAnsi="FrankRuehl" w:cs="FrankRuehl"/>
        <w:color w:val="000000"/>
      </w:rPr>
      <w:pict w14:anchorId="3DEF3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17F04" w14:textId="77777777" w:rsidR="002F1976" w:rsidRDefault="002F1976" w:rsidP="00F549C1">
      <w:r>
        <w:separator/>
      </w:r>
    </w:p>
  </w:footnote>
  <w:footnote w:type="continuationSeparator" w:id="0">
    <w:p w14:paraId="1595E33A" w14:textId="77777777" w:rsidR="002F1976" w:rsidRDefault="002F1976" w:rsidP="00F54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D9F5" w14:textId="77777777" w:rsidR="00384516" w:rsidRPr="00503FBA" w:rsidRDefault="00503FBA" w:rsidP="00503F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16379-07-21</w:t>
    </w:r>
    <w:r>
      <w:rPr>
        <w:rFonts w:ascii="David" w:hAnsi="David"/>
        <w:color w:val="000000"/>
        <w:sz w:val="22"/>
        <w:szCs w:val="22"/>
        <w:rtl/>
      </w:rPr>
      <w:tab/>
      <w:t xml:space="preserve"> מדינת ישראל נ' יבגני שפירו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21E5A" w14:textId="77777777" w:rsidR="00384516" w:rsidRPr="00503FBA" w:rsidRDefault="00503FBA" w:rsidP="00503F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16379-07-21</w:t>
    </w:r>
    <w:r>
      <w:rPr>
        <w:rFonts w:ascii="David" w:hAnsi="David"/>
        <w:color w:val="000000"/>
        <w:sz w:val="22"/>
        <w:szCs w:val="22"/>
        <w:rtl/>
      </w:rPr>
      <w:tab/>
      <w:t xml:space="preserve"> מדינת ישראל נ' יבגני שפירו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86C37"/>
    <w:multiLevelType w:val="hybridMultilevel"/>
    <w:tmpl w:val="DCFA1ACE"/>
    <w:lvl w:ilvl="0" w:tplc="127EBF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70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662C"/>
    <w:rsid w:val="001B5A3B"/>
    <w:rsid w:val="002D725C"/>
    <w:rsid w:val="002F1976"/>
    <w:rsid w:val="00384516"/>
    <w:rsid w:val="00503FBA"/>
    <w:rsid w:val="006B3EFE"/>
    <w:rsid w:val="007852F2"/>
    <w:rsid w:val="007979C7"/>
    <w:rsid w:val="0082662C"/>
    <w:rsid w:val="008F5658"/>
    <w:rsid w:val="00B7169C"/>
    <w:rsid w:val="00BE3BF4"/>
    <w:rsid w:val="00C64BBF"/>
    <w:rsid w:val="00D952AE"/>
    <w:rsid w:val="00EC343C"/>
    <w:rsid w:val="00F549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7F0721"/>
  <w15:chartTrackingRefBased/>
  <w15:docId w15:val="{5A263DBB-1A44-4017-9288-4CF311F0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66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662C"/>
    <w:pPr>
      <w:tabs>
        <w:tab w:val="center" w:pos="4153"/>
        <w:tab w:val="right" w:pos="8306"/>
      </w:tabs>
    </w:pPr>
  </w:style>
  <w:style w:type="character" w:customStyle="1" w:styleId="a4">
    <w:name w:val="כותרת עליונה תו"/>
    <w:link w:val="a3"/>
    <w:rsid w:val="0082662C"/>
    <w:rPr>
      <w:rFonts w:ascii="Times New Roman" w:eastAsia="Times New Roman" w:hAnsi="Times New Roman" w:cs="David"/>
      <w:sz w:val="24"/>
      <w:szCs w:val="24"/>
    </w:rPr>
  </w:style>
  <w:style w:type="paragraph" w:styleId="a5">
    <w:name w:val="footer"/>
    <w:basedOn w:val="a"/>
    <w:link w:val="a6"/>
    <w:rsid w:val="0082662C"/>
    <w:pPr>
      <w:tabs>
        <w:tab w:val="center" w:pos="4153"/>
        <w:tab w:val="right" w:pos="8306"/>
      </w:tabs>
    </w:pPr>
  </w:style>
  <w:style w:type="character" w:customStyle="1" w:styleId="a6">
    <w:name w:val="כותרת תחתונה תו"/>
    <w:link w:val="a5"/>
    <w:rsid w:val="0082662C"/>
    <w:rPr>
      <w:rFonts w:ascii="Times New Roman" w:eastAsia="Times New Roman" w:hAnsi="Times New Roman" w:cs="David"/>
      <w:sz w:val="24"/>
      <w:szCs w:val="24"/>
    </w:rPr>
  </w:style>
  <w:style w:type="table" w:styleId="a7">
    <w:name w:val="Table Grid"/>
    <w:basedOn w:val="a1"/>
    <w:rsid w:val="008266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662C"/>
  </w:style>
  <w:style w:type="paragraph" w:styleId="a9">
    <w:name w:val="List Paragraph"/>
    <w:basedOn w:val="a"/>
    <w:qFormat/>
    <w:rsid w:val="0082662C"/>
    <w:pPr>
      <w:ind w:left="720"/>
      <w:contextualSpacing/>
    </w:pPr>
  </w:style>
  <w:style w:type="character" w:styleId="Hyperlink">
    <w:name w:val="Hyperlink"/>
    <w:rsid w:val="00384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19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315817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5" Type="http://schemas.openxmlformats.org/officeDocument/2006/relationships/footnotes" Target="footnotes.xml"/><Relationship Id="rId15" Type="http://schemas.openxmlformats.org/officeDocument/2006/relationships/hyperlink" Target="http://www.nevo.co.il/case/26314376" TargetMode="External"/><Relationship Id="rId23"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2597584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4988</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3932275</vt:i4>
      </vt:variant>
      <vt:variant>
        <vt:i4>27</vt:i4>
      </vt:variant>
      <vt:variant>
        <vt:i4>0</vt:i4>
      </vt:variant>
      <vt:variant>
        <vt:i4>5</vt:i4>
      </vt:variant>
      <vt:variant>
        <vt:lpwstr>http://www.nevo.co.il/case/23158178</vt:lpwstr>
      </vt:variant>
      <vt:variant>
        <vt:lpwstr/>
      </vt:variant>
      <vt:variant>
        <vt:i4>3276912</vt:i4>
      </vt:variant>
      <vt:variant>
        <vt:i4>24</vt:i4>
      </vt:variant>
      <vt:variant>
        <vt:i4>0</vt:i4>
      </vt:variant>
      <vt:variant>
        <vt:i4>5</vt:i4>
      </vt:variant>
      <vt:variant>
        <vt:lpwstr>http://www.nevo.co.il/case/26314376</vt:lpwstr>
      </vt:variant>
      <vt:variant>
        <vt:lpwstr/>
      </vt:variant>
      <vt:variant>
        <vt:i4>3801214</vt:i4>
      </vt:variant>
      <vt:variant>
        <vt:i4>21</vt:i4>
      </vt:variant>
      <vt:variant>
        <vt:i4>0</vt:i4>
      </vt:variant>
      <vt:variant>
        <vt:i4>5</vt:i4>
      </vt:variant>
      <vt:variant>
        <vt:lpwstr>http://www.nevo.co.il/case/25975844</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16379</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יבגני שפירו</vt:lpwstr>
  </property>
  <property fmtid="{D5CDD505-2E9C-101B-9397-08002B2CF9AE}" pid="10" name="LAWYER">
    <vt:lpwstr>הילה שושני;יחיאל לאמש</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20221002</vt:lpwstr>
  </property>
  <property fmtid="{D5CDD505-2E9C-101B-9397-08002B2CF9AE}" pid="14" name="TYPE_N_DATE">
    <vt:lpwstr>38020221002</vt:lpwstr>
  </property>
  <property fmtid="{D5CDD505-2E9C-101B-9397-08002B2CF9AE}" pid="15" name="WORDNUMPAGES">
    <vt:lpwstr>4</vt:lpwstr>
  </property>
  <property fmtid="{D5CDD505-2E9C-101B-9397-08002B2CF9AE}" pid="16" name="TYPE_ABS_DATE">
    <vt:lpwstr>380020221002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25975844;26314376;23158178</vt:lpwstr>
  </property>
  <property fmtid="{D5CDD505-2E9C-101B-9397-08002B2CF9AE}" pid="36" name="LAWLISTTMP1">
    <vt:lpwstr>4216/007.a.c;013;019a</vt:lpwstr>
  </property>
</Properties>
</file>