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274991" w:rsidRPr="00EE61BC" w14:paraId="580A572C" w14:textId="77777777" w:rsidTr="006C3BC8">
        <w:trPr>
          <w:trHeight w:hRule="exact" w:val="418"/>
          <w:jc w:val="center"/>
        </w:trPr>
        <w:tc>
          <w:tcPr>
            <w:tcW w:w="8721" w:type="dxa"/>
            <w:gridSpan w:val="2"/>
          </w:tcPr>
          <w:p w14:paraId="6D365290" w14:textId="77777777" w:rsidR="00274991" w:rsidRPr="00EE61BC" w:rsidRDefault="00274991" w:rsidP="0003319F">
            <w:pPr>
              <w:pStyle w:val="a3"/>
              <w:jc w:val="center"/>
              <w:rPr>
                <w:rFonts w:ascii="Tahoma" w:hAnsi="Tahoma" w:cs="Tahoma"/>
                <w:color w:val="000080"/>
                <w:rtl/>
              </w:rPr>
            </w:pPr>
            <w:bookmarkStart w:id="0" w:name="FirstLawyer"/>
            <w:bookmarkStart w:id="1" w:name="LastJudge"/>
            <w:r w:rsidRPr="00EE61BC">
              <w:rPr>
                <w:rFonts w:ascii="Tahoma" w:hAnsi="Tahoma" w:cs="Tahoma"/>
                <w:b/>
                <w:bCs/>
                <w:color w:val="000080"/>
                <w:rtl/>
              </w:rPr>
              <w:t>בית משפט השלום בירושלים</w:t>
            </w:r>
          </w:p>
        </w:tc>
      </w:tr>
      <w:tr w:rsidR="00274991" w:rsidRPr="00EE61BC" w14:paraId="190C7295" w14:textId="77777777" w:rsidTr="006C3BC8">
        <w:trPr>
          <w:trHeight w:val="337"/>
          <w:jc w:val="center"/>
        </w:trPr>
        <w:tc>
          <w:tcPr>
            <w:tcW w:w="5062" w:type="dxa"/>
          </w:tcPr>
          <w:p w14:paraId="1FBF0C60" w14:textId="77777777" w:rsidR="00274991" w:rsidRPr="00EE61BC" w:rsidRDefault="00274991" w:rsidP="0003319F">
            <w:pPr>
              <w:rPr>
                <w:rFonts w:cs="FrankRuehl"/>
                <w:sz w:val="28"/>
                <w:szCs w:val="28"/>
                <w:rtl/>
              </w:rPr>
            </w:pPr>
            <w:r w:rsidRPr="00EE61BC">
              <w:rPr>
                <w:rFonts w:cs="FrankRuehl"/>
                <w:sz w:val="28"/>
                <w:szCs w:val="28"/>
                <w:rtl/>
              </w:rPr>
              <w:t>ת"פ</w:t>
            </w:r>
            <w:r w:rsidRPr="00EE61BC">
              <w:rPr>
                <w:rFonts w:cs="FrankRuehl" w:hint="cs"/>
                <w:sz w:val="28"/>
                <w:szCs w:val="28"/>
                <w:rtl/>
              </w:rPr>
              <w:t xml:space="preserve"> </w:t>
            </w:r>
            <w:r w:rsidRPr="00EE61BC">
              <w:rPr>
                <w:rFonts w:cs="FrankRuehl"/>
                <w:sz w:val="28"/>
                <w:szCs w:val="28"/>
                <w:rtl/>
              </w:rPr>
              <w:t>8613-03-22</w:t>
            </w:r>
            <w:r w:rsidRPr="00EE61BC">
              <w:rPr>
                <w:rFonts w:cs="FrankRuehl" w:hint="cs"/>
                <w:sz w:val="28"/>
                <w:szCs w:val="28"/>
                <w:rtl/>
              </w:rPr>
              <w:t xml:space="preserve"> </w:t>
            </w:r>
            <w:r w:rsidRPr="00EE61BC">
              <w:rPr>
                <w:rFonts w:cs="FrankRuehl"/>
                <w:sz w:val="28"/>
                <w:szCs w:val="28"/>
                <w:rtl/>
              </w:rPr>
              <w:t>מדינת ישראל נ' ויצמן(אחר/נוסף)</w:t>
            </w:r>
          </w:p>
          <w:p w14:paraId="7F4A8D19" w14:textId="77777777" w:rsidR="00274991" w:rsidRPr="00EE61BC" w:rsidRDefault="00274991" w:rsidP="0003319F">
            <w:pPr>
              <w:pStyle w:val="a3"/>
              <w:rPr>
                <w:rFonts w:cs="FrankRuehl"/>
                <w:sz w:val="28"/>
                <w:szCs w:val="28"/>
                <w:rtl/>
              </w:rPr>
            </w:pPr>
          </w:p>
        </w:tc>
        <w:tc>
          <w:tcPr>
            <w:tcW w:w="3659" w:type="dxa"/>
          </w:tcPr>
          <w:p w14:paraId="6A13EA32" w14:textId="77777777" w:rsidR="00274991" w:rsidRPr="00EE61BC" w:rsidRDefault="00274991" w:rsidP="0003319F">
            <w:pPr>
              <w:pStyle w:val="a3"/>
              <w:jc w:val="right"/>
              <w:rPr>
                <w:rFonts w:cs="FrankRuehl"/>
                <w:sz w:val="28"/>
                <w:szCs w:val="28"/>
                <w:rtl/>
              </w:rPr>
            </w:pPr>
          </w:p>
        </w:tc>
      </w:tr>
    </w:tbl>
    <w:p w14:paraId="0D947F9F" w14:textId="77777777" w:rsidR="00274991" w:rsidRPr="00EE61BC" w:rsidRDefault="00274991" w:rsidP="00274991">
      <w:pPr>
        <w:pStyle w:val="a3"/>
        <w:rPr>
          <w:rtl/>
        </w:rPr>
      </w:pPr>
      <w:r w:rsidRPr="00EE61BC">
        <w:rPr>
          <w:rFonts w:hint="cs"/>
          <w:rtl/>
        </w:rPr>
        <w:t xml:space="preserve"> </w:t>
      </w:r>
    </w:p>
    <w:p w14:paraId="14F0A0CD" w14:textId="77777777" w:rsidR="00274991" w:rsidRPr="00EE61BC" w:rsidRDefault="00274991" w:rsidP="00274991">
      <w:pPr>
        <w:rPr>
          <w:rtl/>
        </w:rPr>
      </w:pPr>
    </w:p>
    <w:p w14:paraId="6E558820" w14:textId="77777777" w:rsidR="00274991" w:rsidRPr="00EE61BC" w:rsidRDefault="00274991" w:rsidP="0027499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74991" w:rsidRPr="00EE61BC" w14:paraId="3E6BF4F2" w14:textId="77777777" w:rsidTr="00274991">
        <w:trPr>
          <w:trHeight w:val="295"/>
          <w:jc w:val="center"/>
        </w:trPr>
        <w:tc>
          <w:tcPr>
            <w:tcW w:w="923" w:type="dxa"/>
            <w:tcBorders>
              <w:top w:val="nil"/>
              <w:left w:val="nil"/>
              <w:bottom w:val="nil"/>
              <w:right w:val="nil"/>
            </w:tcBorders>
            <w:shd w:val="clear" w:color="auto" w:fill="auto"/>
          </w:tcPr>
          <w:p w14:paraId="6254218B" w14:textId="77777777" w:rsidR="00274991" w:rsidRPr="00EE61BC" w:rsidRDefault="00274991" w:rsidP="00274991">
            <w:pPr>
              <w:jc w:val="both"/>
              <w:rPr>
                <w:rFonts w:ascii="David" w:hAnsi="David"/>
                <w:sz w:val="26"/>
                <w:szCs w:val="26"/>
              </w:rPr>
            </w:pPr>
            <w:r w:rsidRPr="00EE61B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097BD51" w14:textId="77777777" w:rsidR="00274991" w:rsidRPr="00EE61BC" w:rsidRDefault="00274991" w:rsidP="0003319F">
            <w:pPr>
              <w:rPr>
                <w:rFonts w:ascii="David" w:hAnsi="David"/>
                <w:b/>
                <w:bCs/>
                <w:sz w:val="26"/>
                <w:szCs w:val="26"/>
                <w:rtl/>
              </w:rPr>
            </w:pPr>
            <w:r w:rsidRPr="00EE61BC">
              <w:rPr>
                <w:rFonts w:ascii="David" w:hAnsi="David"/>
                <w:b/>
                <w:bCs/>
                <w:sz w:val="26"/>
                <w:szCs w:val="26"/>
                <w:rtl/>
              </w:rPr>
              <w:t>כבוד השופט  ארנון איתן</w:t>
            </w:r>
          </w:p>
          <w:p w14:paraId="6846B4E0" w14:textId="77777777" w:rsidR="00274991" w:rsidRPr="00EE61BC" w:rsidRDefault="00274991" w:rsidP="0003319F">
            <w:pPr>
              <w:rPr>
                <w:rFonts w:ascii="David" w:hAnsi="David"/>
                <w:sz w:val="26"/>
                <w:szCs w:val="26"/>
                <w:rtl/>
              </w:rPr>
            </w:pPr>
          </w:p>
          <w:p w14:paraId="7B95D727" w14:textId="77777777" w:rsidR="00274991" w:rsidRPr="00EE61BC" w:rsidRDefault="00274991" w:rsidP="00274991">
            <w:pPr>
              <w:jc w:val="both"/>
              <w:rPr>
                <w:rFonts w:ascii="David" w:hAnsi="David"/>
                <w:sz w:val="26"/>
                <w:szCs w:val="26"/>
              </w:rPr>
            </w:pPr>
          </w:p>
        </w:tc>
      </w:tr>
      <w:tr w:rsidR="00274991" w:rsidRPr="00EE61BC" w14:paraId="3729BFC4" w14:textId="77777777" w:rsidTr="00274991">
        <w:trPr>
          <w:trHeight w:val="355"/>
          <w:jc w:val="center"/>
        </w:trPr>
        <w:tc>
          <w:tcPr>
            <w:tcW w:w="923" w:type="dxa"/>
            <w:tcBorders>
              <w:top w:val="nil"/>
              <w:left w:val="nil"/>
              <w:bottom w:val="nil"/>
              <w:right w:val="nil"/>
            </w:tcBorders>
            <w:shd w:val="clear" w:color="auto" w:fill="auto"/>
          </w:tcPr>
          <w:p w14:paraId="4EA0B278" w14:textId="77777777" w:rsidR="00274991" w:rsidRPr="00EE61BC" w:rsidRDefault="00274991" w:rsidP="00274991">
            <w:pPr>
              <w:jc w:val="both"/>
              <w:rPr>
                <w:rFonts w:ascii="David" w:hAnsi="David"/>
                <w:sz w:val="26"/>
                <w:szCs w:val="26"/>
              </w:rPr>
            </w:pPr>
            <w:bookmarkStart w:id="2" w:name="FirstAppellant"/>
            <w:r w:rsidRPr="00EE61BC">
              <w:rPr>
                <w:rFonts w:ascii="David" w:hAnsi="David"/>
                <w:sz w:val="26"/>
                <w:szCs w:val="26"/>
                <w:rtl/>
              </w:rPr>
              <w:t>בעניין:</w:t>
            </w:r>
          </w:p>
        </w:tc>
        <w:tc>
          <w:tcPr>
            <w:tcW w:w="3219" w:type="dxa"/>
            <w:tcBorders>
              <w:top w:val="nil"/>
              <w:left w:val="nil"/>
              <w:bottom w:val="nil"/>
              <w:right w:val="nil"/>
            </w:tcBorders>
            <w:shd w:val="clear" w:color="auto" w:fill="auto"/>
          </w:tcPr>
          <w:p w14:paraId="05EB752C" w14:textId="77777777" w:rsidR="00274991" w:rsidRPr="00EE61BC" w:rsidRDefault="00274991" w:rsidP="00274991">
            <w:pPr>
              <w:suppressLineNumbers/>
            </w:pPr>
            <w:r w:rsidRPr="00EE61BC">
              <w:rPr>
                <w:rFonts w:ascii="Arial" w:hAnsi="Arial" w:hint="cs"/>
                <w:b/>
                <w:bCs/>
                <w:sz w:val="26"/>
                <w:szCs w:val="26"/>
                <w:rtl/>
              </w:rPr>
              <w:t>ה</w:t>
            </w:r>
            <w:r w:rsidRPr="00EE61BC">
              <w:rPr>
                <w:rFonts w:ascii="Arial" w:hAnsi="Arial"/>
                <w:b/>
                <w:bCs/>
                <w:sz w:val="26"/>
                <w:szCs w:val="26"/>
                <w:rtl/>
              </w:rPr>
              <w:t>מאשימה</w:t>
            </w:r>
          </w:p>
          <w:p w14:paraId="34FAC8B7" w14:textId="77777777" w:rsidR="00274991" w:rsidRPr="00EE61BC" w:rsidRDefault="00274991" w:rsidP="0003319F">
            <w:pPr>
              <w:rPr>
                <w:rFonts w:ascii="David" w:hAnsi="David"/>
                <w:sz w:val="26"/>
                <w:szCs w:val="26"/>
              </w:rPr>
            </w:pPr>
          </w:p>
        </w:tc>
        <w:tc>
          <w:tcPr>
            <w:tcW w:w="4678" w:type="dxa"/>
            <w:tcBorders>
              <w:top w:val="nil"/>
              <w:left w:val="nil"/>
              <w:bottom w:val="nil"/>
              <w:right w:val="nil"/>
            </w:tcBorders>
            <w:shd w:val="clear" w:color="auto" w:fill="auto"/>
            <w:vAlign w:val="center"/>
          </w:tcPr>
          <w:p w14:paraId="13F2E302" w14:textId="77777777" w:rsidR="00274991" w:rsidRPr="00EE61BC" w:rsidRDefault="00274991" w:rsidP="00274991">
            <w:pPr>
              <w:suppressLineNumbers/>
              <w:rPr>
                <w:rtl/>
              </w:rPr>
            </w:pPr>
            <w:r w:rsidRPr="00EE61BC">
              <w:rPr>
                <w:rFonts w:ascii="Arial" w:hAnsi="Arial"/>
                <w:b/>
                <w:bCs/>
                <w:sz w:val="26"/>
                <w:szCs w:val="26"/>
                <w:rtl/>
              </w:rPr>
              <w:t>מדינת ישראל</w:t>
            </w:r>
            <w:r w:rsidRPr="00EE61BC">
              <w:rPr>
                <w:rFonts w:ascii="Arial" w:hAnsi="Arial" w:hint="cs"/>
                <w:b/>
                <w:bCs/>
                <w:sz w:val="26"/>
                <w:szCs w:val="26"/>
                <w:rtl/>
              </w:rPr>
              <w:t xml:space="preserve"> </w:t>
            </w:r>
            <w:r w:rsidRPr="00EE61BC">
              <w:rPr>
                <w:rFonts w:ascii="Arial" w:hAnsi="Arial"/>
                <w:b/>
                <w:bCs/>
                <w:sz w:val="26"/>
                <w:szCs w:val="26"/>
                <w:rtl/>
              </w:rPr>
              <w:t xml:space="preserve">ע"י </w:t>
            </w:r>
            <w:r w:rsidRPr="00EE61BC">
              <w:rPr>
                <w:rFonts w:ascii="Arial" w:hAnsi="Arial" w:hint="cs"/>
                <w:b/>
                <w:bCs/>
                <w:sz w:val="26"/>
                <w:szCs w:val="26"/>
                <w:rtl/>
              </w:rPr>
              <w:t>יחידת התביעות מחוז ש"י</w:t>
            </w:r>
          </w:p>
          <w:p w14:paraId="67FB84FD" w14:textId="77777777" w:rsidR="00274991" w:rsidRPr="00EE61BC" w:rsidRDefault="00274991" w:rsidP="0003319F">
            <w:pPr>
              <w:rPr>
                <w:rFonts w:ascii="David" w:hAnsi="David"/>
                <w:sz w:val="26"/>
                <w:szCs w:val="26"/>
              </w:rPr>
            </w:pPr>
          </w:p>
        </w:tc>
      </w:tr>
      <w:bookmarkEnd w:id="2"/>
      <w:tr w:rsidR="00274991" w:rsidRPr="00EE61BC" w14:paraId="792A08BE" w14:textId="77777777" w:rsidTr="00274991">
        <w:trPr>
          <w:trHeight w:val="355"/>
          <w:jc w:val="center"/>
        </w:trPr>
        <w:tc>
          <w:tcPr>
            <w:tcW w:w="923" w:type="dxa"/>
            <w:tcBorders>
              <w:top w:val="nil"/>
              <w:left w:val="nil"/>
              <w:bottom w:val="nil"/>
              <w:right w:val="nil"/>
            </w:tcBorders>
            <w:shd w:val="clear" w:color="auto" w:fill="auto"/>
          </w:tcPr>
          <w:p w14:paraId="57AEA495" w14:textId="77777777" w:rsidR="00274991" w:rsidRPr="00EE61BC" w:rsidRDefault="00274991" w:rsidP="0027499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1ECD4EC" w14:textId="77777777" w:rsidR="00274991" w:rsidRPr="00EE61BC" w:rsidRDefault="00274991" w:rsidP="00274991">
            <w:pPr>
              <w:jc w:val="center"/>
              <w:rPr>
                <w:rFonts w:ascii="David" w:hAnsi="David"/>
                <w:b/>
                <w:bCs/>
                <w:sz w:val="26"/>
                <w:szCs w:val="26"/>
                <w:rtl/>
              </w:rPr>
            </w:pPr>
          </w:p>
          <w:p w14:paraId="55B1580C" w14:textId="77777777" w:rsidR="00274991" w:rsidRPr="00EE61BC" w:rsidRDefault="00274991" w:rsidP="00274991">
            <w:pPr>
              <w:jc w:val="center"/>
              <w:rPr>
                <w:rFonts w:ascii="David" w:hAnsi="David"/>
                <w:b/>
                <w:bCs/>
                <w:sz w:val="26"/>
                <w:szCs w:val="26"/>
                <w:rtl/>
              </w:rPr>
            </w:pPr>
            <w:r w:rsidRPr="00EE61BC">
              <w:rPr>
                <w:rFonts w:ascii="David" w:hAnsi="David"/>
                <w:b/>
                <w:bCs/>
                <w:sz w:val="26"/>
                <w:szCs w:val="26"/>
                <w:rtl/>
              </w:rPr>
              <w:t>נגד</w:t>
            </w:r>
          </w:p>
          <w:p w14:paraId="0F8B96EF" w14:textId="77777777" w:rsidR="00274991" w:rsidRPr="00EE61BC" w:rsidRDefault="00274991" w:rsidP="00274991">
            <w:pPr>
              <w:jc w:val="both"/>
              <w:rPr>
                <w:rFonts w:ascii="David" w:hAnsi="David"/>
                <w:sz w:val="26"/>
                <w:szCs w:val="26"/>
              </w:rPr>
            </w:pPr>
          </w:p>
        </w:tc>
      </w:tr>
      <w:tr w:rsidR="00274991" w:rsidRPr="00EE61BC" w14:paraId="52A11C3E" w14:textId="77777777" w:rsidTr="00274991">
        <w:trPr>
          <w:trHeight w:val="355"/>
          <w:jc w:val="center"/>
        </w:trPr>
        <w:tc>
          <w:tcPr>
            <w:tcW w:w="923" w:type="dxa"/>
            <w:tcBorders>
              <w:top w:val="nil"/>
              <w:left w:val="nil"/>
              <w:bottom w:val="nil"/>
              <w:right w:val="nil"/>
            </w:tcBorders>
            <w:shd w:val="clear" w:color="auto" w:fill="auto"/>
          </w:tcPr>
          <w:p w14:paraId="5C9E4A85" w14:textId="77777777" w:rsidR="00274991" w:rsidRPr="00EE61BC" w:rsidRDefault="00274991" w:rsidP="0003319F">
            <w:pPr>
              <w:rPr>
                <w:rFonts w:ascii="David" w:hAnsi="David"/>
                <w:sz w:val="26"/>
                <w:szCs w:val="26"/>
                <w:rtl/>
              </w:rPr>
            </w:pPr>
          </w:p>
        </w:tc>
        <w:tc>
          <w:tcPr>
            <w:tcW w:w="3219" w:type="dxa"/>
            <w:tcBorders>
              <w:top w:val="nil"/>
              <w:left w:val="nil"/>
              <w:bottom w:val="nil"/>
              <w:right w:val="nil"/>
            </w:tcBorders>
            <w:shd w:val="clear" w:color="auto" w:fill="auto"/>
          </w:tcPr>
          <w:p w14:paraId="3F9DC6EE" w14:textId="77777777" w:rsidR="00274991" w:rsidRPr="00EE61BC" w:rsidRDefault="00274991" w:rsidP="0003319F">
            <w:pPr>
              <w:rPr>
                <w:rFonts w:ascii="Arial" w:hAnsi="Arial"/>
                <w:b/>
                <w:bCs/>
                <w:sz w:val="26"/>
                <w:szCs w:val="26"/>
                <w:rtl/>
              </w:rPr>
            </w:pPr>
            <w:r w:rsidRPr="00EE61B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2E5608B" w14:textId="77777777" w:rsidR="00274991" w:rsidRPr="00EE61BC" w:rsidRDefault="00274991" w:rsidP="00274991">
            <w:pPr>
              <w:suppressLineNumbers/>
            </w:pPr>
            <w:r w:rsidRPr="00EE61BC">
              <w:rPr>
                <w:rFonts w:ascii="Arial" w:hAnsi="Arial"/>
                <w:b/>
                <w:bCs/>
                <w:sz w:val="26"/>
                <w:szCs w:val="26"/>
                <w:rtl/>
              </w:rPr>
              <w:t>אלי ויצמן (אחר/נוסף)</w:t>
            </w:r>
            <w:r w:rsidRPr="00EE61BC">
              <w:rPr>
                <w:rFonts w:ascii="Arial" w:hAnsi="Arial" w:hint="cs"/>
                <w:b/>
                <w:bCs/>
                <w:sz w:val="26"/>
                <w:szCs w:val="26"/>
                <w:rtl/>
              </w:rPr>
              <w:t xml:space="preserve"> </w:t>
            </w:r>
            <w:r w:rsidRPr="00EE61BC">
              <w:rPr>
                <w:rFonts w:ascii="Arial" w:hAnsi="Arial"/>
                <w:b/>
                <w:bCs/>
                <w:sz w:val="26"/>
                <w:szCs w:val="26"/>
                <w:rtl/>
              </w:rPr>
              <w:t>ע"י ב"כ עוה"</w:t>
            </w:r>
            <w:r w:rsidRPr="00EE61BC">
              <w:rPr>
                <w:rFonts w:ascii="Arial" w:hAnsi="Arial" w:hint="cs"/>
                <w:b/>
                <w:bCs/>
                <w:sz w:val="26"/>
                <w:szCs w:val="26"/>
                <w:rtl/>
              </w:rPr>
              <w:t>ד יצחק שילה</w:t>
            </w:r>
          </w:p>
          <w:p w14:paraId="54B5844B" w14:textId="77777777" w:rsidR="00274991" w:rsidRPr="00EE61BC" w:rsidRDefault="00274991" w:rsidP="0003319F">
            <w:pPr>
              <w:rPr>
                <w:rFonts w:ascii="David" w:hAnsi="David"/>
                <w:sz w:val="26"/>
                <w:szCs w:val="26"/>
              </w:rPr>
            </w:pPr>
          </w:p>
        </w:tc>
      </w:tr>
    </w:tbl>
    <w:p w14:paraId="09C55F0D" w14:textId="77777777" w:rsidR="00EE61BC" w:rsidRDefault="00EE61BC" w:rsidP="00EE61BC">
      <w:pPr>
        <w:rPr>
          <w:sz w:val="26"/>
          <w:szCs w:val="26"/>
          <w:rtl/>
        </w:rPr>
      </w:pPr>
      <w:bookmarkStart w:id="3" w:name="LawTable"/>
      <w:bookmarkEnd w:id="3"/>
    </w:p>
    <w:p w14:paraId="73DC381B" w14:textId="77777777" w:rsidR="00EE61BC" w:rsidRPr="00EE61BC" w:rsidRDefault="00EE61BC" w:rsidP="00EE61BC">
      <w:pPr>
        <w:spacing w:before="120" w:after="120" w:line="240" w:lineRule="exact"/>
        <w:ind w:left="283" w:hanging="283"/>
        <w:jc w:val="both"/>
        <w:rPr>
          <w:rFonts w:ascii="FrankRuehl" w:hAnsi="FrankRuehl" w:cs="FrankRuehl"/>
          <w:rtl/>
        </w:rPr>
      </w:pPr>
    </w:p>
    <w:p w14:paraId="62616176" w14:textId="77777777" w:rsidR="00EE61BC" w:rsidRPr="00EE61BC" w:rsidRDefault="00EE61BC" w:rsidP="00EE61BC">
      <w:pPr>
        <w:spacing w:before="120" w:after="120" w:line="240" w:lineRule="exact"/>
        <w:ind w:left="283" w:hanging="283"/>
        <w:jc w:val="both"/>
        <w:rPr>
          <w:rFonts w:ascii="FrankRuehl" w:hAnsi="FrankRuehl" w:cs="FrankRuehl"/>
          <w:rtl/>
        </w:rPr>
      </w:pPr>
    </w:p>
    <w:p w14:paraId="4CE4DD3C" w14:textId="77777777" w:rsidR="00EE61BC" w:rsidRPr="00EE61BC" w:rsidRDefault="00EE61BC" w:rsidP="00EE61BC">
      <w:pPr>
        <w:spacing w:before="120" w:after="120" w:line="240" w:lineRule="exact"/>
        <w:ind w:left="283" w:hanging="283"/>
        <w:jc w:val="both"/>
        <w:rPr>
          <w:rFonts w:ascii="FrankRuehl" w:hAnsi="FrankRuehl" w:cs="FrankRuehl"/>
          <w:rtl/>
        </w:rPr>
      </w:pPr>
      <w:r w:rsidRPr="00EE61BC">
        <w:rPr>
          <w:rFonts w:ascii="FrankRuehl" w:hAnsi="FrankRuehl" w:cs="FrankRuehl"/>
          <w:rtl/>
        </w:rPr>
        <w:t xml:space="preserve">חקיקה שאוזכרה: </w:t>
      </w:r>
    </w:p>
    <w:p w14:paraId="030819D2" w14:textId="77777777" w:rsidR="00EE61BC" w:rsidRPr="00EE61BC" w:rsidRDefault="00EE61BC" w:rsidP="00EE61BC">
      <w:pPr>
        <w:spacing w:before="120" w:after="120" w:line="240" w:lineRule="exact"/>
        <w:ind w:left="283" w:hanging="283"/>
        <w:jc w:val="both"/>
        <w:rPr>
          <w:rFonts w:ascii="FrankRuehl" w:hAnsi="FrankRuehl" w:cs="FrankRuehl"/>
          <w:rtl/>
        </w:rPr>
      </w:pPr>
      <w:hyperlink r:id="rId7" w:history="1">
        <w:r w:rsidRPr="00EE61BC">
          <w:rPr>
            <w:rFonts w:ascii="FrankRuehl" w:hAnsi="FrankRuehl" w:cs="FrankRuehl"/>
            <w:color w:val="0000FF"/>
            <w:rtl/>
          </w:rPr>
          <w:t>פקודת הסמים המסוכנים [נוסח חדש], תשל"ג-1973</w:t>
        </w:r>
      </w:hyperlink>
    </w:p>
    <w:p w14:paraId="68D34AA7" w14:textId="77777777" w:rsidR="00EE61BC" w:rsidRPr="00EE61BC" w:rsidRDefault="00EE61BC" w:rsidP="00EE61BC">
      <w:pPr>
        <w:rPr>
          <w:sz w:val="26"/>
          <w:szCs w:val="26"/>
          <w:rtl/>
        </w:rPr>
      </w:pPr>
      <w:bookmarkStart w:id="4" w:name="LawTable_End"/>
      <w:bookmarkEnd w:id="4"/>
    </w:p>
    <w:p w14:paraId="0CE3DFCF" w14:textId="77777777" w:rsidR="00274991" w:rsidRPr="00EE61BC" w:rsidRDefault="00274991" w:rsidP="0027499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4991" w14:paraId="37BB13DB" w14:textId="77777777" w:rsidTr="00274991">
        <w:trPr>
          <w:trHeight w:val="355"/>
          <w:jc w:val="center"/>
        </w:trPr>
        <w:tc>
          <w:tcPr>
            <w:tcW w:w="8820" w:type="dxa"/>
            <w:tcBorders>
              <w:top w:val="nil"/>
              <w:left w:val="nil"/>
              <w:bottom w:val="nil"/>
              <w:right w:val="nil"/>
            </w:tcBorders>
            <w:shd w:val="clear" w:color="auto" w:fill="auto"/>
          </w:tcPr>
          <w:p w14:paraId="1D0DCB56" w14:textId="77777777" w:rsidR="00EE61BC" w:rsidRPr="00EE61BC" w:rsidRDefault="00EE61BC" w:rsidP="00EE61BC">
            <w:pPr>
              <w:jc w:val="center"/>
              <w:rPr>
                <w:rFonts w:ascii="David" w:hAnsi="David"/>
                <w:b/>
                <w:bCs/>
                <w:sz w:val="32"/>
                <w:szCs w:val="32"/>
                <w:u w:val="single"/>
                <w:rtl/>
              </w:rPr>
            </w:pPr>
            <w:bookmarkStart w:id="5" w:name="PsakDin" w:colFirst="0" w:colLast="0"/>
            <w:bookmarkEnd w:id="0"/>
            <w:bookmarkEnd w:id="1"/>
            <w:r w:rsidRPr="00EE61BC">
              <w:rPr>
                <w:rFonts w:ascii="David" w:hAnsi="David"/>
                <w:b/>
                <w:bCs/>
                <w:sz w:val="32"/>
                <w:szCs w:val="32"/>
                <w:u w:val="single"/>
                <w:rtl/>
              </w:rPr>
              <w:t>גזר דין</w:t>
            </w:r>
          </w:p>
          <w:p w14:paraId="353E727E" w14:textId="77777777" w:rsidR="00274991" w:rsidRPr="00EE61BC" w:rsidRDefault="00274991" w:rsidP="00EE61BC">
            <w:pPr>
              <w:jc w:val="center"/>
              <w:rPr>
                <w:rFonts w:ascii="David" w:hAnsi="David"/>
                <w:bCs/>
                <w:sz w:val="32"/>
                <w:szCs w:val="32"/>
                <w:u w:val="single"/>
                <w:rtl/>
              </w:rPr>
            </w:pPr>
          </w:p>
        </w:tc>
      </w:tr>
      <w:bookmarkEnd w:id="5"/>
    </w:tbl>
    <w:p w14:paraId="1EF5885C" w14:textId="77777777" w:rsidR="00274991" w:rsidRPr="000F2247" w:rsidRDefault="00274991" w:rsidP="00274991">
      <w:pPr>
        <w:rPr>
          <w:rFonts w:ascii="Arial" w:hAnsi="Arial"/>
          <w:b/>
          <w:bCs/>
          <w:sz w:val="26"/>
          <w:szCs w:val="26"/>
          <w:rtl/>
        </w:rPr>
      </w:pPr>
    </w:p>
    <w:p w14:paraId="4C7CF60E" w14:textId="77777777" w:rsidR="00274991" w:rsidRPr="00A004F7" w:rsidRDefault="00274991" w:rsidP="00274991">
      <w:pPr>
        <w:pStyle w:val="a9"/>
        <w:numPr>
          <w:ilvl w:val="0"/>
          <w:numId w:val="1"/>
        </w:numPr>
        <w:spacing w:line="360" w:lineRule="auto"/>
        <w:ind w:left="714" w:hanging="357"/>
        <w:jc w:val="both"/>
        <w:rPr>
          <w:rFonts w:ascii="Arial" w:hAnsi="Arial"/>
        </w:rPr>
      </w:pPr>
      <w:r w:rsidRPr="00A004F7">
        <w:rPr>
          <w:rFonts w:ascii="Arial" w:hAnsi="Arial" w:hint="cs"/>
          <w:rtl/>
        </w:rPr>
        <w:t>הנאשם הורשע ע"פ הודאתו, במסגרת הסדר טיעון, בכתב אישום מתוקן המייחס לו עבירות של יצוא, יבוא, מסחר, הספקה סמים מסוכנים (2 עבירות), לפי סעיף 13 + 19א ל</w:t>
      </w:r>
      <w:hyperlink r:id="rId8" w:history="1">
        <w:r w:rsidR="00EE61BC" w:rsidRPr="00EE61BC">
          <w:rPr>
            <w:rFonts w:ascii="Arial" w:hAnsi="Arial"/>
            <w:color w:val="0000FF"/>
            <w:u w:val="single"/>
            <w:rtl/>
          </w:rPr>
          <w:t>פקודת הסמים המסוכנים</w:t>
        </w:r>
      </w:hyperlink>
      <w:r w:rsidRPr="00A004F7">
        <w:rPr>
          <w:rFonts w:ascii="Arial" w:hAnsi="Arial" w:hint="cs"/>
          <w:rtl/>
        </w:rPr>
        <w:t xml:space="preserve"> (נוסח חדש), תשל"ג </w:t>
      </w:r>
      <w:r w:rsidRPr="00A004F7">
        <w:rPr>
          <w:rFonts w:ascii="Arial" w:hAnsi="Arial"/>
          <w:rtl/>
        </w:rPr>
        <w:t>–</w:t>
      </w:r>
      <w:r w:rsidRPr="00A004F7">
        <w:rPr>
          <w:rFonts w:ascii="Arial" w:hAnsi="Arial" w:hint="cs"/>
          <w:rtl/>
        </w:rPr>
        <w:t xml:space="preserve"> 1973 (להלן: "פקודת הסמים) והחזקת סמים שלא לצריכה עצמית, לפי סעיף 7(א) + 7(ג) לפקודת הסמים.</w:t>
      </w:r>
      <w:r>
        <w:rPr>
          <w:rFonts w:ascii="Arial" w:hAnsi="Arial" w:hint="cs"/>
          <w:rtl/>
        </w:rPr>
        <w:t xml:space="preserve"> בין הצדדים הוסכם כי בכפוף להפקדת 15,000 ש"ח, יושב לנאשם הרכב התפוס הנושא לוחית זיהוי מס' 35-270-53.</w:t>
      </w:r>
    </w:p>
    <w:p w14:paraId="70F85F9C" w14:textId="77777777" w:rsidR="00274991" w:rsidRPr="00A004F7" w:rsidRDefault="00274991" w:rsidP="00274991">
      <w:pPr>
        <w:pStyle w:val="a9"/>
        <w:numPr>
          <w:ilvl w:val="0"/>
          <w:numId w:val="1"/>
        </w:numPr>
        <w:spacing w:line="360" w:lineRule="auto"/>
        <w:ind w:left="714" w:hanging="357"/>
        <w:jc w:val="both"/>
        <w:rPr>
          <w:rFonts w:ascii="Arial" w:hAnsi="Arial"/>
        </w:rPr>
      </w:pPr>
      <w:r w:rsidRPr="00A004F7">
        <w:rPr>
          <w:rFonts w:ascii="Arial" w:hAnsi="Arial" w:hint="cs"/>
          <w:rtl/>
        </w:rPr>
        <w:t>בחלקו הכללי של כתב האישום המתוקן צוין, כי במועדים הרלוונטים לכתב האישום נהג הנאשם לבצע עסקאות סמים, תוך שימוש בישומון הטלגראם. הנאשם או אחר שזהותו אינה ידועה למאשימה, היו מתאמים עם קונים שונים את כתובתם, כמות הסם בה הם מעוניינים וסכום העסקה, לאחר מכן היה הנאשם מקבל הודעה ובה פרטי המשלוח, נוסע ברכב מסוג סקודה ל"ז 35</w:t>
      </w:r>
      <w:r>
        <w:rPr>
          <w:rFonts w:ascii="Arial" w:hAnsi="Arial" w:hint="cs"/>
          <w:rtl/>
        </w:rPr>
        <w:t>-</w:t>
      </w:r>
      <w:r w:rsidRPr="00A004F7">
        <w:rPr>
          <w:rFonts w:ascii="Arial" w:hAnsi="Arial" w:hint="cs"/>
          <w:rtl/>
        </w:rPr>
        <w:t>270</w:t>
      </w:r>
      <w:r>
        <w:rPr>
          <w:rFonts w:ascii="Arial" w:hAnsi="Arial" w:hint="cs"/>
          <w:rtl/>
        </w:rPr>
        <w:t>-</w:t>
      </w:r>
      <w:r w:rsidRPr="00A004F7">
        <w:rPr>
          <w:rFonts w:ascii="Arial" w:hAnsi="Arial" w:hint="cs"/>
          <w:rtl/>
        </w:rPr>
        <w:t xml:space="preserve">53 ומבצע עסקאות סמים, על פי הנחייתו של הקונה. עם הגעתו של הנאשם אל כתובת הקונה היה מוסר הנאשם את הסם לקונה ומקבל תמורתו כסף מזומן. את הסמים היה אוסף הנאשם מאחר שזהותו אינה ידועה מאזור מרכז הארץ. </w:t>
      </w:r>
    </w:p>
    <w:p w14:paraId="0378CC6D" w14:textId="77777777" w:rsidR="00274991" w:rsidRDefault="00274991" w:rsidP="00274991">
      <w:pPr>
        <w:pStyle w:val="a9"/>
        <w:numPr>
          <w:ilvl w:val="0"/>
          <w:numId w:val="1"/>
        </w:numPr>
        <w:spacing w:line="360" w:lineRule="auto"/>
        <w:ind w:left="714" w:hanging="357"/>
        <w:jc w:val="both"/>
        <w:rPr>
          <w:rFonts w:ascii="Arial" w:hAnsi="Arial"/>
        </w:rPr>
      </w:pPr>
      <w:r w:rsidRPr="00A004F7">
        <w:rPr>
          <w:rFonts w:ascii="Arial" w:hAnsi="Arial" w:hint="cs"/>
          <w:rtl/>
        </w:rPr>
        <w:lastRenderedPageBreak/>
        <w:t xml:space="preserve">על פי </w:t>
      </w:r>
      <w:r>
        <w:rPr>
          <w:rFonts w:ascii="Arial" w:hAnsi="Arial" w:hint="cs"/>
          <w:rtl/>
        </w:rPr>
        <w:t>הנטען באישום מס' 1,</w:t>
      </w:r>
      <w:r w:rsidRPr="00A004F7">
        <w:rPr>
          <w:rFonts w:ascii="Arial" w:hAnsi="Arial" w:hint="cs"/>
          <w:rtl/>
        </w:rPr>
        <w:t xml:space="preserve"> ביום 21.2.2022 בשעה 12:45 נסע הנאשם ברכב אל גבעתיים, </w:t>
      </w:r>
      <w:r>
        <w:rPr>
          <w:rFonts w:ascii="Arial" w:hAnsi="Arial" w:hint="cs"/>
          <w:rtl/>
        </w:rPr>
        <w:t>שם אסף חבילה ובתוכה סמים מסוכנים מסוג קנבוס וחשיש במשקל שאינו ידוע במדויק למאשימה. לאחר מכן, הגיע הנאשם לרחוב נופי מדבר 19 שם מסר לאדם, הקונה, שזהותו אינה ידועה במדויק למאשימה, סם מסוכן במשקל שאינו ידועה למאשימה בתמורה לסכום כסף שאינה ידוע במדויק למאשימה.</w:t>
      </w:r>
    </w:p>
    <w:p w14:paraId="4C4722AD" w14:textId="77777777" w:rsidR="00274991" w:rsidRDefault="00274991" w:rsidP="00274991">
      <w:pPr>
        <w:pStyle w:val="a9"/>
        <w:numPr>
          <w:ilvl w:val="0"/>
          <w:numId w:val="1"/>
        </w:numPr>
        <w:spacing w:line="360" w:lineRule="auto"/>
        <w:ind w:left="714" w:hanging="357"/>
        <w:jc w:val="both"/>
        <w:rPr>
          <w:rFonts w:ascii="Arial" w:hAnsi="Arial"/>
        </w:rPr>
      </w:pPr>
      <w:r>
        <w:rPr>
          <w:rFonts w:ascii="Arial" w:hAnsi="Arial" w:hint="cs"/>
          <w:rtl/>
        </w:rPr>
        <w:t>בהמשך לכך, נסע הנאשם בשכונת פסגת זאב בירושלים שם נעצר על ידי השוטרים. באותן הנסיבות החזיק הנאשם ברכבו בסם מסוכן מסוג קנבוס במשקל כולל של 186.06 גרם נטו וכן, בסם מסוכן מסוג חשיש במשקל כולל של 24.59 גרם נטו והכל כמפורט להלן:</w:t>
      </w:r>
    </w:p>
    <w:p w14:paraId="600A1FB6" w14:textId="77777777" w:rsidR="00274991" w:rsidRPr="00101C5C" w:rsidRDefault="00274991" w:rsidP="00274991">
      <w:pPr>
        <w:pStyle w:val="a9"/>
        <w:numPr>
          <w:ilvl w:val="0"/>
          <w:numId w:val="2"/>
        </w:numPr>
        <w:spacing w:line="360" w:lineRule="auto"/>
        <w:jc w:val="both"/>
        <w:rPr>
          <w:rFonts w:ascii="Arial" w:hAnsi="Arial"/>
        </w:rPr>
      </w:pPr>
      <w:r>
        <w:rPr>
          <w:rFonts w:ascii="Arial" w:hAnsi="Arial" w:hint="cs"/>
          <w:rtl/>
        </w:rPr>
        <w:t>על מושב הנוסע הקדמי ברכב החזיק הנאשם בשקית ובתוכה 9 שקיות חלוקה אשר בתוכן סם מסוכן מסוג קנבוס במשקל כולל של 71.83 גרם נטו.</w:t>
      </w:r>
    </w:p>
    <w:p w14:paraId="7F6F7349" w14:textId="77777777" w:rsidR="00274991" w:rsidRDefault="00274991" w:rsidP="00274991">
      <w:pPr>
        <w:pStyle w:val="a9"/>
        <w:numPr>
          <w:ilvl w:val="0"/>
          <w:numId w:val="2"/>
        </w:numPr>
        <w:spacing w:line="360" w:lineRule="auto"/>
        <w:jc w:val="both"/>
        <w:rPr>
          <w:rFonts w:ascii="Arial" w:hAnsi="Arial"/>
        </w:rPr>
      </w:pPr>
      <w:r>
        <w:rPr>
          <w:rFonts w:ascii="Arial" w:hAnsi="Arial" w:hint="cs"/>
          <w:rtl/>
        </w:rPr>
        <w:t>על מושב הנוסע הקדמי ברכב החזיק הנאשם בתיק שחור ובתוכו 8 שקיות חלוקה אשר בתוכן סם מסוכן מסוג קנבוס במשקל כולל של 38.66 גרם נטו. וכן בקופסה שקופה ובתוכה כ10.59 גרם נטו של סם מסוכן מסוג חשיש.</w:t>
      </w:r>
    </w:p>
    <w:p w14:paraId="71A6C67B" w14:textId="77777777" w:rsidR="00274991" w:rsidRDefault="00274991" w:rsidP="00274991">
      <w:pPr>
        <w:pStyle w:val="a9"/>
        <w:numPr>
          <w:ilvl w:val="0"/>
          <w:numId w:val="2"/>
        </w:numPr>
        <w:spacing w:line="360" w:lineRule="auto"/>
        <w:jc w:val="both"/>
        <w:rPr>
          <w:rFonts w:ascii="Arial" w:hAnsi="Arial"/>
        </w:rPr>
      </w:pPr>
      <w:r>
        <w:rPr>
          <w:rFonts w:ascii="Arial" w:hAnsi="Arial" w:hint="cs"/>
          <w:rtl/>
        </w:rPr>
        <w:t>תיקיה כחולה ובתוכה שקית שקופה אשר בתוכה:</w:t>
      </w:r>
    </w:p>
    <w:p w14:paraId="26194C67" w14:textId="77777777" w:rsidR="00274991" w:rsidRDefault="00274991" w:rsidP="00274991">
      <w:pPr>
        <w:pStyle w:val="a9"/>
        <w:numPr>
          <w:ilvl w:val="0"/>
          <w:numId w:val="3"/>
        </w:numPr>
        <w:spacing w:line="360" w:lineRule="auto"/>
        <w:jc w:val="both"/>
        <w:rPr>
          <w:rFonts w:ascii="Arial" w:hAnsi="Arial"/>
        </w:rPr>
      </w:pPr>
      <w:r>
        <w:rPr>
          <w:rFonts w:ascii="Arial" w:hAnsi="Arial" w:hint="cs"/>
          <w:rtl/>
        </w:rPr>
        <w:t>3 שקיות חלוקה ובתוכן סם מסוכן מסוג קנבוס במשקל כולל של 55.17 גרם נטו.</w:t>
      </w:r>
    </w:p>
    <w:p w14:paraId="3394DEAA" w14:textId="77777777" w:rsidR="00274991" w:rsidRDefault="00274991" w:rsidP="00274991">
      <w:pPr>
        <w:pStyle w:val="a9"/>
        <w:numPr>
          <w:ilvl w:val="0"/>
          <w:numId w:val="3"/>
        </w:numPr>
        <w:spacing w:line="360" w:lineRule="auto"/>
        <w:jc w:val="both"/>
        <w:rPr>
          <w:rFonts w:ascii="Arial" w:hAnsi="Arial"/>
        </w:rPr>
      </w:pPr>
      <w:r>
        <w:rPr>
          <w:rFonts w:ascii="Arial" w:hAnsi="Arial" w:hint="cs"/>
          <w:rtl/>
        </w:rPr>
        <w:t>שקית ובתוכה סם מסוכן מסוג חשיש במשקל כולל של 5.25 גרם נטו.</w:t>
      </w:r>
    </w:p>
    <w:p w14:paraId="712EF207" w14:textId="77777777" w:rsidR="00274991" w:rsidRDefault="00274991" w:rsidP="00274991">
      <w:pPr>
        <w:pStyle w:val="a9"/>
        <w:numPr>
          <w:ilvl w:val="0"/>
          <w:numId w:val="3"/>
        </w:numPr>
        <w:spacing w:line="360" w:lineRule="auto"/>
        <w:jc w:val="both"/>
        <w:rPr>
          <w:rFonts w:ascii="Arial" w:hAnsi="Arial"/>
        </w:rPr>
      </w:pPr>
      <w:r>
        <w:rPr>
          <w:rFonts w:ascii="Arial" w:hAnsi="Arial" w:hint="cs"/>
          <w:rtl/>
        </w:rPr>
        <w:t>שקית ובתוכה סם מסוכן מסוג חשיש במשקל כולל של 5.47 גרם נטו.</w:t>
      </w:r>
    </w:p>
    <w:p w14:paraId="3107E151" w14:textId="77777777" w:rsidR="00274991" w:rsidRDefault="00274991" w:rsidP="00274991">
      <w:pPr>
        <w:pStyle w:val="a9"/>
        <w:numPr>
          <w:ilvl w:val="0"/>
          <w:numId w:val="3"/>
        </w:numPr>
        <w:spacing w:line="360" w:lineRule="auto"/>
        <w:jc w:val="both"/>
        <w:rPr>
          <w:rFonts w:ascii="Arial" w:hAnsi="Arial"/>
        </w:rPr>
      </w:pPr>
      <w:r>
        <w:rPr>
          <w:rFonts w:ascii="Arial" w:hAnsi="Arial" w:hint="cs"/>
          <w:rtl/>
        </w:rPr>
        <w:t>שקית ובתוכה סם מסוכן מסוג חשיש במשקל כולל של 2.49 גרם נטו.</w:t>
      </w:r>
    </w:p>
    <w:p w14:paraId="165BB420" w14:textId="77777777" w:rsidR="00274991" w:rsidRDefault="00274991" w:rsidP="00274991">
      <w:pPr>
        <w:pStyle w:val="a9"/>
        <w:numPr>
          <w:ilvl w:val="0"/>
          <w:numId w:val="3"/>
        </w:numPr>
        <w:spacing w:line="360" w:lineRule="auto"/>
        <w:jc w:val="both"/>
        <w:rPr>
          <w:rFonts w:ascii="Arial" w:hAnsi="Arial"/>
        </w:rPr>
      </w:pPr>
      <w:r>
        <w:rPr>
          <w:rFonts w:ascii="Arial" w:hAnsi="Arial" w:hint="cs"/>
          <w:rtl/>
        </w:rPr>
        <w:t>ניר מקופל ובתוכו סם מסוכן מסוג חשיש במשקל כולל של 0.79 גרם נטו.</w:t>
      </w:r>
    </w:p>
    <w:p w14:paraId="5719DEFB" w14:textId="77777777" w:rsidR="00274991" w:rsidRDefault="00274991" w:rsidP="00274991">
      <w:pPr>
        <w:pStyle w:val="a9"/>
        <w:numPr>
          <w:ilvl w:val="0"/>
          <w:numId w:val="2"/>
        </w:numPr>
        <w:spacing w:line="360" w:lineRule="auto"/>
        <w:jc w:val="both"/>
        <w:rPr>
          <w:rFonts w:ascii="Arial" w:hAnsi="Arial"/>
        </w:rPr>
      </w:pPr>
      <w:r>
        <w:rPr>
          <w:rFonts w:ascii="Arial" w:hAnsi="Arial" w:hint="cs"/>
          <w:rtl/>
        </w:rPr>
        <w:t>בתא הכפפות ברכב החזיק הנאשם בשקית ובתוכה 3 שקיות חלוקה אשר בתוכן סם מסוכן מסוג קנבוס במשקל כולל של 20.40 גרם נטו.</w:t>
      </w:r>
    </w:p>
    <w:p w14:paraId="168C153C" w14:textId="77777777" w:rsidR="00274991" w:rsidRDefault="00274991" w:rsidP="00274991">
      <w:pPr>
        <w:pStyle w:val="a9"/>
        <w:numPr>
          <w:ilvl w:val="0"/>
          <w:numId w:val="1"/>
        </w:numPr>
        <w:spacing w:line="360" w:lineRule="auto"/>
        <w:jc w:val="both"/>
        <w:rPr>
          <w:rFonts w:ascii="Arial" w:hAnsi="Arial"/>
        </w:rPr>
      </w:pPr>
      <w:r>
        <w:rPr>
          <w:rFonts w:ascii="Arial" w:hAnsi="Arial" w:hint="cs"/>
          <w:rtl/>
        </w:rPr>
        <w:t>כמן כן, החזיק הנאשם ברכב ב2 משקלים דיגיטאליים, טלפון מסוג רדמי, וכן כסף מזומן בסך 1,100 ש"ח.</w:t>
      </w:r>
    </w:p>
    <w:p w14:paraId="17174E4E" w14:textId="77777777" w:rsidR="00274991" w:rsidRDefault="00274991" w:rsidP="00274991">
      <w:pPr>
        <w:pStyle w:val="a9"/>
        <w:numPr>
          <w:ilvl w:val="0"/>
          <w:numId w:val="1"/>
        </w:numPr>
        <w:spacing w:line="360" w:lineRule="auto"/>
        <w:jc w:val="both"/>
        <w:rPr>
          <w:rFonts w:ascii="Arial" w:hAnsi="Arial"/>
        </w:rPr>
      </w:pPr>
      <w:r>
        <w:rPr>
          <w:rFonts w:ascii="Arial" w:hAnsi="Arial" w:hint="cs"/>
          <w:rtl/>
        </w:rPr>
        <w:t>אישום שני נמחק.</w:t>
      </w:r>
    </w:p>
    <w:p w14:paraId="7423BFF4" w14:textId="77777777" w:rsidR="00274991" w:rsidRDefault="00274991" w:rsidP="00274991">
      <w:pPr>
        <w:pStyle w:val="a9"/>
        <w:numPr>
          <w:ilvl w:val="0"/>
          <w:numId w:val="1"/>
        </w:numPr>
        <w:spacing w:line="360" w:lineRule="auto"/>
        <w:jc w:val="both"/>
        <w:rPr>
          <w:rFonts w:ascii="Arial" w:hAnsi="Arial"/>
        </w:rPr>
      </w:pPr>
      <w:r>
        <w:rPr>
          <w:rFonts w:ascii="Arial" w:hAnsi="Arial" w:hint="cs"/>
          <w:rtl/>
        </w:rPr>
        <w:t>על פי הנטען באישום מס' 3, ביום 29.12.21 בשעה 23:23 לערך, הגיע הנאשם עם הרכב לרחוב תורה מציון 1 בישוב כוכב יעקב. באותן הנסיבות, ולאחר תיאום, הגיע אריאל בלטראן ריברה למקום ופגש את הנאשם. אריאל העביר לנאשם 250 ש"ח במזומן ואילו הנאשם מסר לאריאל בתמורה סם מסוכן מסוג קנבוס במשקל של 5 גרם.</w:t>
      </w:r>
    </w:p>
    <w:p w14:paraId="1A87E7A2" w14:textId="77777777" w:rsidR="00274991" w:rsidRDefault="00274991" w:rsidP="00274991">
      <w:pPr>
        <w:pStyle w:val="a9"/>
        <w:numPr>
          <w:ilvl w:val="0"/>
          <w:numId w:val="1"/>
        </w:numPr>
        <w:spacing w:line="360" w:lineRule="auto"/>
        <w:jc w:val="both"/>
        <w:rPr>
          <w:rFonts w:ascii="Arial" w:hAnsi="Arial"/>
        </w:rPr>
      </w:pPr>
      <w:r>
        <w:rPr>
          <w:rFonts w:ascii="Arial" w:hAnsi="Arial" w:hint="cs"/>
          <w:rtl/>
        </w:rPr>
        <w:t>אישום מס' 4 נמחק.</w:t>
      </w:r>
    </w:p>
    <w:p w14:paraId="6ACDEC38" w14:textId="77777777" w:rsidR="00274991" w:rsidRDefault="00274991" w:rsidP="00274991">
      <w:pPr>
        <w:spacing w:line="360" w:lineRule="auto"/>
        <w:jc w:val="both"/>
        <w:rPr>
          <w:rFonts w:ascii="Arial" w:hAnsi="Arial"/>
          <w:rtl/>
        </w:rPr>
      </w:pPr>
    </w:p>
    <w:p w14:paraId="78EC0D49" w14:textId="77777777" w:rsidR="00274991" w:rsidRDefault="00274991" w:rsidP="00274991">
      <w:pPr>
        <w:spacing w:line="360" w:lineRule="auto"/>
        <w:jc w:val="both"/>
        <w:rPr>
          <w:rFonts w:ascii="Arial" w:hAnsi="Arial"/>
          <w:rtl/>
        </w:rPr>
      </w:pPr>
      <w:r>
        <w:rPr>
          <w:rFonts w:ascii="Arial" w:hAnsi="Arial" w:hint="cs"/>
          <w:rtl/>
        </w:rPr>
        <w:t>תסקיר שרות המבחן</w:t>
      </w:r>
    </w:p>
    <w:p w14:paraId="12C6ADEC" w14:textId="77777777" w:rsidR="00274991" w:rsidRPr="006C108D" w:rsidRDefault="00EE61BC" w:rsidP="00274991">
      <w:pPr>
        <w:pStyle w:val="a9"/>
        <w:numPr>
          <w:ilvl w:val="0"/>
          <w:numId w:val="1"/>
        </w:numPr>
        <w:spacing w:line="360" w:lineRule="auto"/>
        <w:jc w:val="both"/>
        <w:rPr>
          <w:rFonts w:ascii="Arial" w:hAnsi="Arial"/>
          <w:rtl/>
        </w:rPr>
      </w:pPr>
      <w:r w:rsidRPr="00EE61BC">
        <w:rPr>
          <w:rFonts w:ascii="Arial" w:hAnsi="Arial"/>
          <w:color w:val="FFFFFF"/>
          <w:sz w:val="2"/>
          <w:szCs w:val="2"/>
          <w:rtl/>
        </w:rPr>
        <w:t>5129371</w:t>
      </w:r>
      <w:r w:rsidR="00274991">
        <w:rPr>
          <w:rFonts w:ascii="Arial" w:hAnsi="Arial" w:hint="cs"/>
          <w:rtl/>
        </w:rPr>
        <w:t xml:space="preserve">מתסקיר שרות המבחן שהוגש ביום 6.1.2023 עלה, כי הנאשם כבן 58, גרוש ואב לארבעה ילדים בגירים. מתגורר בבת ים ועובד כמחסנאי במפעל בגן יבנה. </w:t>
      </w:r>
    </w:p>
    <w:p w14:paraId="6B0AE8B6" w14:textId="77777777" w:rsidR="00274991" w:rsidRPr="00EE61BC" w:rsidRDefault="00EE61BC" w:rsidP="00274991">
      <w:pPr>
        <w:rPr>
          <w:rFonts w:ascii="Arial" w:hAnsi="Arial"/>
          <w:b/>
          <w:bCs/>
          <w:color w:val="FFFFFF"/>
          <w:sz w:val="2"/>
          <w:szCs w:val="2"/>
          <w:rtl/>
        </w:rPr>
      </w:pPr>
      <w:r w:rsidRPr="00EE61BC">
        <w:rPr>
          <w:rFonts w:ascii="Arial" w:hAnsi="Arial"/>
          <w:b/>
          <w:bCs/>
          <w:color w:val="FFFFFF"/>
          <w:sz w:val="2"/>
          <w:szCs w:val="2"/>
          <w:rtl/>
        </w:rPr>
        <w:t>54678313</w:t>
      </w:r>
    </w:p>
    <w:p w14:paraId="1C8E6DE1" w14:textId="77777777" w:rsidR="00274991" w:rsidRPr="000F2247" w:rsidRDefault="00274991" w:rsidP="00274991">
      <w:pPr>
        <w:rPr>
          <w:rFonts w:ascii="Arial" w:hAnsi="Arial"/>
          <w:b/>
          <w:bCs/>
          <w:sz w:val="26"/>
          <w:szCs w:val="26"/>
          <w:rtl/>
        </w:rPr>
      </w:pPr>
    </w:p>
    <w:p w14:paraId="1F1A099C" w14:textId="77777777" w:rsidR="00274991" w:rsidRPr="000F2247" w:rsidRDefault="00EE61BC" w:rsidP="00274991">
      <w:pPr>
        <w:spacing w:line="360" w:lineRule="auto"/>
        <w:jc w:val="both"/>
        <w:rPr>
          <w:rFonts w:ascii="Arial" w:hAnsi="Arial"/>
          <w:b/>
          <w:bCs/>
          <w:sz w:val="26"/>
          <w:szCs w:val="26"/>
          <w:rtl/>
        </w:rPr>
      </w:pPr>
      <w:bookmarkStart w:id="6" w:name="Nitan"/>
      <w:r>
        <w:rPr>
          <w:rFonts w:ascii="Arial" w:hAnsi="Arial"/>
          <w:b/>
          <w:bCs/>
          <w:sz w:val="26"/>
          <w:szCs w:val="26"/>
          <w:rtl/>
        </w:rPr>
        <w:lastRenderedPageBreak/>
        <w:t xml:space="preserve">ניתן היום,  ז' אב תשפ"ג, 25 יולי 2023, בהעדר הצדדים. </w:t>
      </w:r>
      <w:bookmarkEnd w:id="6"/>
      <w:r w:rsidR="00274991">
        <w:rPr>
          <w:rFonts w:ascii="Arial" w:hAnsi="Arial"/>
          <w:b/>
          <w:bCs/>
          <w:sz w:val="26"/>
          <w:szCs w:val="26"/>
          <w:rtl/>
        </w:rPr>
        <w:tab/>
      </w:r>
      <w:r w:rsidR="00274991">
        <w:rPr>
          <w:rFonts w:ascii="Arial" w:hAnsi="Arial"/>
          <w:b/>
          <w:bCs/>
          <w:sz w:val="26"/>
          <w:szCs w:val="26"/>
          <w:rtl/>
        </w:rPr>
        <w:tab/>
      </w:r>
      <w:r w:rsidR="00274991">
        <w:rPr>
          <w:rFonts w:ascii="Arial" w:hAnsi="Arial"/>
          <w:b/>
          <w:bCs/>
          <w:sz w:val="26"/>
          <w:szCs w:val="26"/>
          <w:rtl/>
        </w:rPr>
        <w:tab/>
      </w:r>
      <w:r w:rsidR="00274991">
        <w:rPr>
          <w:rFonts w:ascii="Arial" w:hAnsi="Arial"/>
          <w:b/>
          <w:bCs/>
          <w:sz w:val="26"/>
          <w:szCs w:val="26"/>
          <w:rtl/>
        </w:rPr>
        <w:tab/>
      </w:r>
      <w:r w:rsidR="00274991">
        <w:rPr>
          <w:rFonts w:ascii="Arial" w:hAnsi="Arial"/>
          <w:b/>
          <w:bCs/>
          <w:sz w:val="26"/>
          <w:szCs w:val="26"/>
          <w:rtl/>
        </w:rPr>
        <w:tab/>
      </w:r>
      <w:r w:rsidR="00274991">
        <w:rPr>
          <w:rFonts w:ascii="Arial" w:hAnsi="Arial"/>
          <w:b/>
          <w:bCs/>
          <w:sz w:val="26"/>
          <w:szCs w:val="26"/>
          <w:rtl/>
        </w:rPr>
        <w:tab/>
      </w:r>
      <w:r w:rsidR="00274991">
        <w:rPr>
          <w:rFonts w:ascii="Arial" w:hAnsi="Arial"/>
          <w:b/>
          <w:bCs/>
          <w:sz w:val="26"/>
          <w:szCs w:val="26"/>
          <w:rtl/>
        </w:rPr>
        <w:tab/>
      </w:r>
      <w:r w:rsidR="00274991">
        <w:rPr>
          <w:rFonts w:ascii="Arial" w:hAnsi="Arial" w:hint="cs"/>
          <w:b/>
          <w:bCs/>
          <w:sz w:val="26"/>
          <w:szCs w:val="26"/>
          <w:rtl/>
        </w:rPr>
        <w:t xml:space="preserve">         </w:t>
      </w:r>
    </w:p>
    <w:p w14:paraId="44EF7A57" w14:textId="77777777" w:rsidR="00EE61BC" w:rsidRDefault="00EE61BC" w:rsidP="00EE61BC">
      <w:pPr>
        <w:rPr>
          <w:rtl/>
        </w:rPr>
      </w:pPr>
    </w:p>
    <w:p w14:paraId="32353F30" w14:textId="77777777" w:rsidR="00EE61BC" w:rsidRDefault="00EE61BC" w:rsidP="00EE61BC">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3FC5D746" w14:textId="77777777" w:rsidR="006C3BC8" w:rsidRPr="006C3BC8" w:rsidRDefault="006C3BC8" w:rsidP="006C3BC8">
      <w:pPr>
        <w:keepNext/>
        <w:rPr>
          <w:rFonts w:ascii="David" w:hAnsi="David"/>
          <w:color w:val="000000"/>
          <w:sz w:val="22"/>
          <w:szCs w:val="22"/>
          <w:rtl/>
        </w:rPr>
      </w:pPr>
    </w:p>
    <w:p w14:paraId="23E0732B" w14:textId="77777777" w:rsidR="006C3BC8" w:rsidRPr="006C3BC8" w:rsidRDefault="006C3BC8" w:rsidP="006C3BC8">
      <w:pPr>
        <w:keepNext/>
        <w:rPr>
          <w:rFonts w:ascii="David" w:hAnsi="David"/>
          <w:color w:val="000000"/>
          <w:sz w:val="22"/>
          <w:szCs w:val="22"/>
          <w:rtl/>
        </w:rPr>
      </w:pPr>
      <w:r w:rsidRPr="006C3BC8">
        <w:rPr>
          <w:rFonts w:ascii="David" w:hAnsi="David"/>
          <w:color w:val="000000"/>
          <w:sz w:val="22"/>
          <w:szCs w:val="22"/>
          <w:rtl/>
        </w:rPr>
        <w:t>ארנון איתן 54678313-/</w:t>
      </w:r>
    </w:p>
    <w:p w14:paraId="74AF112F" w14:textId="77777777" w:rsidR="00EE61BC" w:rsidRPr="00EE61BC" w:rsidRDefault="006C3BC8" w:rsidP="006C3BC8">
      <w:pPr>
        <w:rPr>
          <w:color w:val="0000FF"/>
          <w:u w:val="single"/>
        </w:rPr>
      </w:pPr>
      <w:r w:rsidRPr="006C3BC8">
        <w:rPr>
          <w:color w:val="000000"/>
          <w:u w:val="single"/>
          <w:rtl/>
        </w:rPr>
        <w:t>נוסח מסמך זה כפוף לשינויי ניסוח ועריכה</w:t>
      </w:r>
    </w:p>
    <w:sectPr w:rsidR="00EE61BC" w:rsidRPr="00EE61BC" w:rsidSect="006C3BC8">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F648D" w14:textId="77777777" w:rsidR="00F85401" w:rsidRDefault="00F85401" w:rsidP="0010359C">
      <w:r>
        <w:separator/>
      </w:r>
    </w:p>
  </w:endnote>
  <w:endnote w:type="continuationSeparator" w:id="0">
    <w:p w14:paraId="5A424298" w14:textId="77777777" w:rsidR="00F85401" w:rsidRDefault="00F85401" w:rsidP="0010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DCE06" w14:textId="77777777" w:rsidR="006C3BC8" w:rsidRDefault="006C3BC8" w:rsidP="006C3B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D5BF27" w14:textId="77777777" w:rsidR="0003319F" w:rsidRPr="006C3BC8" w:rsidRDefault="006C3BC8" w:rsidP="006C3BC8">
    <w:pPr>
      <w:pStyle w:val="a5"/>
      <w:pBdr>
        <w:top w:val="single" w:sz="4" w:space="1" w:color="auto"/>
        <w:between w:val="single" w:sz="4" w:space="0" w:color="auto"/>
      </w:pBdr>
      <w:spacing w:after="60"/>
      <w:jc w:val="center"/>
      <w:rPr>
        <w:rFonts w:ascii="FrankRuehl" w:hAnsi="FrankRuehl" w:cs="FrankRuehl"/>
        <w:color w:val="000000"/>
      </w:rPr>
    </w:pPr>
    <w:r w:rsidRPr="006C3B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51DD9" w14:textId="77777777" w:rsidR="006C3BC8" w:rsidRDefault="006C3BC8" w:rsidP="006C3B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7E4B">
      <w:rPr>
        <w:rFonts w:ascii="FrankRuehl" w:hAnsi="FrankRuehl" w:cs="FrankRuehl"/>
        <w:noProof/>
        <w:rtl/>
      </w:rPr>
      <w:t>1</w:t>
    </w:r>
    <w:r>
      <w:rPr>
        <w:rFonts w:ascii="FrankRuehl" w:hAnsi="FrankRuehl" w:cs="FrankRuehl"/>
        <w:rtl/>
      </w:rPr>
      <w:fldChar w:fldCharType="end"/>
    </w:r>
  </w:p>
  <w:p w14:paraId="7A56F0E3" w14:textId="77777777" w:rsidR="0003319F" w:rsidRPr="006C3BC8" w:rsidRDefault="006C3BC8" w:rsidP="006C3BC8">
    <w:pPr>
      <w:pStyle w:val="a5"/>
      <w:pBdr>
        <w:top w:val="single" w:sz="4" w:space="1" w:color="auto"/>
        <w:between w:val="single" w:sz="4" w:space="0" w:color="auto"/>
      </w:pBdr>
      <w:spacing w:after="60"/>
      <w:jc w:val="center"/>
      <w:rPr>
        <w:rFonts w:ascii="FrankRuehl" w:hAnsi="FrankRuehl" w:cs="FrankRuehl"/>
        <w:color w:val="000000"/>
      </w:rPr>
    </w:pPr>
    <w:r w:rsidRPr="006C3BC8">
      <w:rPr>
        <w:rFonts w:ascii="FrankRuehl" w:hAnsi="FrankRuehl" w:cs="FrankRuehl"/>
        <w:color w:val="000000"/>
      </w:rPr>
      <w:pict w14:anchorId="1F67B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82174" w14:textId="77777777" w:rsidR="00F85401" w:rsidRDefault="00F85401" w:rsidP="0010359C">
      <w:r>
        <w:separator/>
      </w:r>
    </w:p>
  </w:footnote>
  <w:footnote w:type="continuationSeparator" w:id="0">
    <w:p w14:paraId="6B0AD798" w14:textId="77777777" w:rsidR="00F85401" w:rsidRDefault="00F85401" w:rsidP="00103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6348" w14:textId="77777777" w:rsidR="00EE61BC" w:rsidRPr="006C3BC8" w:rsidRDefault="006C3BC8" w:rsidP="006C3B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8613-03-22</w:t>
    </w:r>
    <w:r>
      <w:rPr>
        <w:rFonts w:ascii="David" w:hAnsi="David"/>
        <w:color w:val="000000"/>
        <w:sz w:val="22"/>
        <w:szCs w:val="22"/>
        <w:rtl/>
      </w:rPr>
      <w:tab/>
      <w:t xml:space="preserve"> מדינת ישראל נ' אלי ויצמן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FD81D" w14:textId="77777777" w:rsidR="00EE61BC" w:rsidRPr="006C3BC8" w:rsidRDefault="006C3BC8" w:rsidP="006C3B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8613-03-22</w:t>
    </w:r>
    <w:r>
      <w:rPr>
        <w:rFonts w:ascii="David" w:hAnsi="David"/>
        <w:color w:val="000000"/>
        <w:sz w:val="22"/>
        <w:szCs w:val="22"/>
        <w:rtl/>
      </w:rPr>
      <w:tab/>
      <w:t xml:space="preserve"> מדינת ישראל נ' אלי ויצמן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622E4"/>
    <w:multiLevelType w:val="hybridMultilevel"/>
    <w:tmpl w:val="81A62860"/>
    <w:lvl w:ilvl="0" w:tplc="2DAA58FE">
      <w:start w:val="1"/>
      <w:numFmt w:val="hebrew1"/>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 w15:restartNumberingAfterBreak="0">
    <w:nsid w:val="54FA3009"/>
    <w:multiLevelType w:val="hybridMultilevel"/>
    <w:tmpl w:val="4B5E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70C01"/>
    <w:multiLevelType w:val="hybridMultilevel"/>
    <w:tmpl w:val="64023EF8"/>
    <w:lvl w:ilvl="0" w:tplc="4B4E7308">
      <w:numFmt w:val="bullet"/>
      <w:lvlText w:val="-"/>
      <w:lvlJc w:val="left"/>
      <w:pPr>
        <w:ind w:left="1434" w:hanging="360"/>
      </w:pPr>
      <w:rPr>
        <w:rFonts w:ascii="David" w:eastAsia="Times New Roman" w:hAnsi="David" w:cs="David"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16cid:durableId="132915219">
    <w:abstractNumId w:val="1"/>
  </w:num>
  <w:num w:numId="2" w16cid:durableId="579026663">
    <w:abstractNumId w:val="0"/>
  </w:num>
  <w:num w:numId="3" w16cid:durableId="1952056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4991"/>
    <w:rsid w:val="0003319F"/>
    <w:rsid w:val="000F7E4B"/>
    <w:rsid w:val="0010359C"/>
    <w:rsid w:val="001B5A3B"/>
    <w:rsid w:val="00274991"/>
    <w:rsid w:val="004A4899"/>
    <w:rsid w:val="006C3BC8"/>
    <w:rsid w:val="00B21731"/>
    <w:rsid w:val="00EE61BC"/>
    <w:rsid w:val="00F854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FCA67C"/>
  <w15:chartTrackingRefBased/>
  <w15:docId w15:val="{B2D03996-6CA2-49C3-9597-6B2A49C6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49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4991"/>
    <w:pPr>
      <w:tabs>
        <w:tab w:val="center" w:pos="4153"/>
        <w:tab w:val="right" w:pos="8306"/>
      </w:tabs>
    </w:pPr>
  </w:style>
  <w:style w:type="character" w:customStyle="1" w:styleId="a4">
    <w:name w:val="כותרת עליונה תו"/>
    <w:link w:val="a3"/>
    <w:rsid w:val="00274991"/>
    <w:rPr>
      <w:rFonts w:ascii="Times New Roman" w:eastAsia="Times New Roman" w:hAnsi="Times New Roman" w:cs="David"/>
      <w:sz w:val="24"/>
      <w:szCs w:val="24"/>
    </w:rPr>
  </w:style>
  <w:style w:type="paragraph" w:styleId="a5">
    <w:name w:val="footer"/>
    <w:basedOn w:val="a"/>
    <w:link w:val="a6"/>
    <w:rsid w:val="00274991"/>
    <w:pPr>
      <w:tabs>
        <w:tab w:val="center" w:pos="4153"/>
        <w:tab w:val="right" w:pos="8306"/>
      </w:tabs>
    </w:pPr>
  </w:style>
  <w:style w:type="character" w:customStyle="1" w:styleId="a6">
    <w:name w:val="כותרת תחתונה תו"/>
    <w:link w:val="a5"/>
    <w:rsid w:val="00274991"/>
    <w:rPr>
      <w:rFonts w:ascii="Times New Roman" w:eastAsia="Times New Roman" w:hAnsi="Times New Roman" w:cs="David"/>
      <w:sz w:val="24"/>
      <w:szCs w:val="24"/>
    </w:rPr>
  </w:style>
  <w:style w:type="table" w:styleId="a7">
    <w:name w:val="Table Grid"/>
    <w:basedOn w:val="a1"/>
    <w:rsid w:val="002749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4991"/>
  </w:style>
  <w:style w:type="paragraph" w:styleId="a9">
    <w:name w:val="List Paragraph"/>
    <w:basedOn w:val="a"/>
    <w:qFormat/>
    <w:rsid w:val="00274991"/>
    <w:pPr>
      <w:ind w:left="720"/>
      <w:contextualSpacing/>
    </w:pPr>
  </w:style>
  <w:style w:type="character" w:styleId="Hyperlink">
    <w:name w:val="Hyperlink"/>
    <w:rsid w:val="00EE61B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3476</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8613</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אלי ויצמן</vt:lpwstr>
  </property>
  <property fmtid="{D5CDD505-2E9C-101B-9397-08002B2CF9AE}" pid="10" name="LAWYER">
    <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20230725</vt:lpwstr>
  </property>
  <property fmtid="{D5CDD505-2E9C-101B-9397-08002B2CF9AE}" pid="14" name="TYPE_N_DATE">
    <vt:lpwstr>38020230725</vt:lpwstr>
  </property>
  <property fmtid="{D5CDD505-2E9C-101B-9397-08002B2CF9AE}" pid="15" name="LAWLISTTMP1">
    <vt:lpwstr>4216</vt:lpwstr>
  </property>
  <property fmtid="{D5CDD505-2E9C-101B-9397-08002B2CF9AE}" pid="16" name="WORDNUMPAGES">
    <vt:lpwstr>3</vt:lpwstr>
  </property>
  <property fmtid="{D5CDD505-2E9C-101B-9397-08002B2CF9AE}" pid="17" name="TYPE_ABS_DATE">
    <vt:lpwstr>380020230725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