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D67FD4" w:rsidRPr="00AF6613" w14:paraId="12656AA5" w14:textId="77777777" w:rsidTr="00974F29">
        <w:trPr>
          <w:gridAfter w:val="1"/>
          <w:wAfter w:w="99" w:type="dxa"/>
          <w:trHeight w:hRule="exact" w:val="418"/>
          <w:jc w:val="center"/>
        </w:trPr>
        <w:tc>
          <w:tcPr>
            <w:tcW w:w="8721" w:type="dxa"/>
            <w:gridSpan w:val="4"/>
          </w:tcPr>
          <w:p w14:paraId="53F5A91C" w14:textId="77777777" w:rsidR="00D67FD4" w:rsidRPr="00AF6613" w:rsidRDefault="00D67FD4" w:rsidP="00290437">
            <w:pPr>
              <w:pStyle w:val="a3"/>
              <w:jc w:val="center"/>
              <w:rPr>
                <w:rFonts w:ascii="Tahoma" w:hAnsi="Tahoma" w:cs="Tahoma"/>
                <w:color w:val="000080"/>
                <w:rtl/>
              </w:rPr>
            </w:pPr>
            <w:bookmarkStart w:id="0" w:name="LastJudge"/>
            <w:r w:rsidRPr="00AF6613">
              <w:rPr>
                <w:rFonts w:ascii="Tahoma" w:hAnsi="Tahoma" w:cs="Tahoma"/>
                <w:b/>
                <w:bCs/>
                <w:color w:val="000080"/>
                <w:rtl/>
              </w:rPr>
              <w:t>בית משפט השלום בירושלים</w:t>
            </w:r>
          </w:p>
        </w:tc>
      </w:tr>
      <w:tr w:rsidR="00D67FD4" w:rsidRPr="00AF6613" w14:paraId="2C1644DC" w14:textId="77777777" w:rsidTr="00974F29">
        <w:trPr>
          <w:gridAfter w:val="1"/>
          <w:wAfter w:w="99" w:type="dxa"/>
          <w:trHeight w:val="337"/>
          <w:jc w:val="center"/>
        </w:trPr>
        <w:tc>
          <w:tcPr>
            <w:tcW w:w="5056" w:type="dxa"/>
            <w:gridSpan w:val="3"/>
          </w:tcPr>
          <w:p w14:paraId="57B8FCC1" w14:textId="77777777" w:rsidR="00D67FD4" w:rsidRPr="00AF6613" w:rsidRDefault="00D67FD4" w:rsidP="00290437">
            <w:pPr>
              <w:rPr>
                <w:rFonts w:ascii="David" w:hAnsi="David"/>
                <w:b/>
                <w:bCs/>
                <w:sz w:val="28"/>
                <w:szCs w:val="28"/>
                <w:rtl/>
              </w:rPr>
            </w:pPr>
            <w:r w:rsidRPr="00AF6613">
              <w:rPr>
                <w:rFonts w:ascii="David" w:hAnsi="David"/>
                <w:b/>
                <w:bCs/>
                <w:sz w:val="28"/>
                <w:szCs w:val="28"/>
                <w:rtl/>
              </w:rPr>
              <w:t>ת"פ 24959-03-23 מדינת ישראל נ' באירמוב</w:t>
            </w:r>
          </w:p>
          <w:p w14:paraId="6EC55685" w14:textId="77777777" w:rsidR="00D67FD4" w:rsidRPr="00AF6613" w:rsidRDefault="00D67FD4" w:rsidP="00290437">
            <w:pPr>
              <w:pStyle w:val="a3"/>
              <w:rPr>
                <w:rFonts w:cs="FrankRuehl"/>
                <w:sz w:val="28"/>
                <w:szCs w:val="28"/>
                <w:rtl/>
              </w:rPr>
            </w:pPr>
          </w:p>
        </w:tc>
        <w:tc>
          <w:tcPr>
            <w:tcW w:w="3665" w:type="dxa"/>
          </w:tcPr>
          <w:p w14:paraId="2395276D" w14:textId="77777777" w:rsidR="00D67FD4" w:rsidRPr="00AF6613" w:rsidRDefault="00D67FD4" w:rsidP="00290437">
            <w:pPr>
              <w:pStyle w:val="a3"/>
              <w:jc w:val="right"/>
              <w:rPr>
                <w:rFonts w:cs="FrankRuehl"/>
                <w:sz w:val="28"/>
                <w:szCs w:val="28"/>
                <w:rtl/>
              </w:rPr>
            </w:pPr>
          </w:p>
        </w:tc>
      </w:tr>
      <w:tr w:rsidR="00D67FD4" w:rsidRPr="00AF6613" w14:paraId="7BD31386" w14:textId="77777777" w:rsidTr="00974F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D5C719A" w14:textId="77777777" w:rsidR="00D67FD4" w:rsidRPr="00AF6613" w:rsidRDefault="00D67FD4" w:rsidP="00D67FD4">
            <w:pPr>
              <w:jc w:val="both"/>
              <w:rPr>
                <w:rFonts w:ascii="David" w:hAnsi="David"/>
                <w:b/>
                <w:bCs/>
                <w:sz w:val="26"/>
                <w:szCs w:val="26"/>
              </w:rPr>
            </w:pPr>
            <w:r w:rsidRPr="00AF6613">
              <w:rPr>
                <w:rFonts w:hint="cs"/>
                <w:rtl/>
              </w:rPr>
              <w:t xml:space="preserve"> </w:t>
            </w:r>
            <w:r w:rsidRPr="00AF6613">
              <w:rPr>
                <w:rFonts w:ascii="David" w:hAnsi="David" w:hint="cs"/>
                <w:b/>
                <w:bCs/>
                <w:sz w:val="26"/>
                <w:szCs w:val="26"/>
                <w:rtl/>
              </w:rPr>
              <w:t>ל</w:t>
            </w:r>
            <w:r w:rsidRPr="00AF6613">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0E7F1E4E" w14:textId="77777777" w:rsidR="00D67FD4" w:rsidRPr="00AF6613" w:rsidRDefault="00D67FD4" w:rsidP="00290437">
            <w:pPr>
              <w:rPr>
                <w:rFonts w:ascii="David" w:hAnsi="David"/>
                <w:b/>
                <w:bCs/>
                <w:sz w:val="26"/>
                <w:szCs w:val="26"/>
                <w:rtl/>
              </w:rPr>
            </w:pPr>
            <w:r w:rsidRPr="00AF6613">
              <w:rPr>
                <w:rFonts w:ascii="David" w:hAnsi="David"/>
                <w:b/>
                <w:bCs/>
                <w:sz w:val="26"/>
                <w:szCs w:val="26"/>
                <w:rtl/>
              </w:rPr>
              <w:t>כבוד השופט  דוד שאול גבאי ריכטר</w:t>
            </w:r>
          </w:p>
          <w:p w14:paraId="3DBA4577" w14:textId="77777777" w:rsidR="00D67FD4" w:rsidRPr="00AF6613" w:rsidRDefault="00D67FD4" w:rsidP="00290437">
            <w:pPr>
              <w:rPr>
                <w:rFonts w:ascii="David" w:hAnsi="David"/>
                <w:b/>
                <w:bCs/>
                <w:sz w:val="26"/>
                <w:szCs w:val="26"/>
                <w:rtl/>
              </w:rPr>
            </w:pPr>
          </w:p>
          <w:p w14:paraId="2E07C9BD" w14:textId="77777777" w:rsidR="00D67FD4" w:rsidRPr="00AF6613" w:rsidRDefault="00D67FD4" w:rsidP="00D67FD4">
            <w:pPr>
              <w:jc w:val="both"/>
              <w:rPr>
                <w:rFonts w:ascii="David" w:hAnsi="David"/>
                <w:b/>
                <w:bCs/>
                <w:sz w:val="26"/>
                <w:szCs w:val="26"/>
              </w:rPr>
            </w:pPr>
          </w:p>
        </w:tc>
      </w:tr>
      <w:tr w:rsidR="00D67FD4" w:rsidRPr="00AF6613" w14:paraId="62899A02" w14:textId="77777777" w:rsidTr="00974F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A100E6" w14:textId="77777777" w:rsidR="00D67FD4" w:rsidRPr="00AF6613" w:rsidRDefault="00D67FD4" w:rsidP="00D67FD4">
            <w:pPr>
              <w:jc w:val="both"/>
              <w:rPr>
                <w:rFonts w:ascii="David" w:hAnsi="David"/>
                <w:b/>
                <w:bCs/>
                <w:sz w:val="26"/>
                <w:szCs w:val="26"/>
              </w:rPr>
            </w:pPr>
            <w:bookmarkStart w:id="1" w:name="FirstAppellant"/>
            <w:bookmarkStart w:id="2" w:name="FirstLawyer"/>
            <w:r w:rsidRPr="00AF6613">
              <w:rPr>
                <w:rFonts w:ascii="David" w:hAnsi="David"/>
                <w:b/>
                <w:bCs/>
                <w:sz w:val="26"/>
                <w:szCs w:val="26"/>
                <w:rtl/>
              </w:rPr>
              <w:t>בעניין:</w:t>
            </w:r>
          </w:p>
        </w:tc>
        <w:tc>
          <w:tcPr>
            <w:tcW w:w="3219" w:type="dxa"/>
            <w:tcBorders>
              <w:top w:val="nil"/>
              <w:left w:val="nil"/>
              <w:bottom w:val="nil"/>
              <w:right w:val="nil"/>
            </w:tcBorders>
            <w:shd w:val="clear" w:color="auto" w:fill="auto"/>
          </w:tcPr>
          <w:p w14:paraId="1AAC7643" w14:textId="77777777" w:rsidR="00D67FD4" w:rsidRPr="00AF6613" w:rsidRDefault="00D67FD4" w:rsidP="00D67FD4">
            <w:pPr>
              <w:suppressLineNumbers/>
              <w:rPr>
                <w:b/>
                <w:bCs/>
                <w:sz w:val="26"/>
                <w:szCs w:val="26"/>
              </w:rPr>
            </w:pPr>
            <w:r w:rsidRPr="00AF6613">
              <w:rPr>
                <w:rFonts w:ascii="Arial" w:hAnsi="Arial" w:hint="cs"/>
                <w:b/>
                <w:bCs/>
                <w:sz w:val="26"/>
                <w:szCs w:val="26"/>
                <w:rtl/>
              </w:rPr>
              <w:t>ה</w:t>
            </w:r>
            <w:r w:rsidRPr="00AF6613">
              <w:rPr>
                <w:rFonts w:ascii="Arial" w:hAnsi="Arial"/>
                <w:b/>
                <w:bCs/>
                <w:sz w:val="26"/>
                <w:szCs w:val="26"/>
                <w:rtl/>
              </w:rPr>
              <w:t>מאשימה</w:t>
            </w:r>
          </w:p>
          <w:p w14:paraId="6541A1CF" w14:textId="77777777" w:rsidR="00D67FD4" w:rsidRPr="00AF6613" w:rsidRDefault="00D67FD4" w:rsidP="00290437">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21E96841" w14:textId="77777777" w:rsidR="00D67FD4" w:rsidRPr="00AF6613" w:rsidRDefault="00D67FD4" w:rsidP="00D67FD4">
            <w:pPr>
              <w:suppressLineNumbers/>
              <w:rPr>
                <w:rFonts w:ascii="Arial" w:hAnsi="Arial"/>
                <w:b/>
                <w:bCs/>
                <w:sz w:val="26"/>
                <w:szCs w:val="26"/>
                <w:rtl/>
              </w:rPr>
            </w:pPr>
            <w:r w:rsidRPr="00AF6613">
              <w:rPr>
                <w:rFonts w:ascii="Arial" w:hAnsi="Arial"/>
                <w:b/>
                <w:bCs/>
                <w:sz w:val="26"/>
                <w:szCs w:val="26"/>
                <w:rtl/>
              </w:rPr>
              <w:t>מדינת ישראל</w:t>
            </w:r>
            <w:r w:rsidRPr="00AF6613">
              <w:rPr>
                <w:rFonts w:ascii="Arial" w:hAnsi="Arial" w:hint="cs"/>
                <w:b/>
                <w:bCs/>
                <w:sz w:val="26"/>
                <w:szCs w:val="26"/>
                <w:rtl/>
              </w:rPr>
              <w:t xml:space="preserve"> </w:t>
            </w:r>
          </w:p>
          <w:p w14:paraId="1251483A" w14:textId="77777777" w:rsidR="00D67FD4" w:rsidRPr="00AF6613" w:rsidRDefault="00D67FD4" w:rsidP="00D67FD4">
            <w:pPr>
              <w:suppressLineNumbers/>
              <w:rPr>
                <w:rFonts w:ascii="Arial" w:hAnsi="Arial"/>
                <w:b/>
                <w:bCs/>
                <w:sz w:val="26"/>
                <w:szCs w:val="26"/>
                <w:rtl/>
              </w:rPr>
            </w:pPr>
            <w:r w:rsidRPr="00AF6613">
              <w:rPr>
                <w:rFonts w:ascii="Arial" w:hAnsi="Arial"/>
                <w:b/>
                <w:bCs/>
                <w:sz w:val="26"/>
                <w:szCs w:val="26"/>
                <w:rtl/>
              </w:rPr>
              <w:t>ע"י ב"כ עוה"ד</w:t>
            </w:r>
            <w:r w:rsidRPr="00AF6613">
              <w:rPr>
                <w:rFonts w:ascii="Arial" w:hAnsi="Arial" w:hint="cs"/>
                <w:b/>
                <w:bCs/>
                <w:sz w:val="26"/>
                <w:szCs w:val="26"/>
                <w:rtl/>
              </w:rPr>
              <w:t xml:space="preserve"> אביה בניסטי</w:t>
            </w:r>
          </w:p>
          <w:p w14:paraId="534C9EE7" w14:textId="77777777" w:rsidR="00D67FD4" w:rsidRPr="00AF6613" w:rsidRDefault="00D67FD4" w:rsidP="00D67FD4">
            <w:pPr>
              <w:suppressLineNumbers/>
              <w:rPr>
                <w:b/>
                <w:bCs/>
                <w:sz w:val="26"/>
                <w:szCs w:val="26"/>
              </w:rPr>
            </w:pPr>
            <w:r w:rsidRPr="00AF6613">
              <w:rPr>
                <w:rFonts w:hint="cs"/>
                <w:b/>
                <w:bCs/>
                <w:sz w:val="26"/>
                <w:szCs w:val="26"/>
                <w:rtl/>
              </w:rPr>
              <w:t>מתביעות ירושלים</w:t>
            </w:r>
          </w:p>
          <w:p w14:paraId="3D78E8D9" w14:textId="77777777" w:rsidR="00D67FD4" w:rsidRPr="00AF6613" w:rsidRDefault="00D67FD4" w:rsidP="00290437">
            <w:pPr>
              <w:rPr>
                <w:rFonts w:ascii="David" w:hAnsi="David"/>
                <w:b/>
                <w:bCs/>
                <w:sz w:val="26"/>
                <w:szCs w:val="26"/>
              </w:rPr>
            </w:pPr>
          </w:p>
        </w:tc>
      </w:tr>
      <w:bookmarkEnd w:id="1"/>
      <w:bookmarkEnd w:id="2"/>
      <w:tr w:rsidR="00D67FD4" w:rsidRPr="00AF6613" w14:paraId="5697670D" w14:textId="77777777" w:rsidTr="00974F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E61C03" w14:textId="77777777" w:rsidR="00D67FD4" w:rsidRPr="00AF6613" w:rsidRDefault="00D67FD4" w:rsidP="00D67FD4">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DCD7E66" w14:textId="77777777" w:rsidR="00D67FD4" w:rsidRPr="00AF6613" w:rsidRDefault="00D67FD4" w:rsidP="00D67FD4">
            <w:pPr>
              <w:jc w:val="center"/>
              <w:rPr>
                <w:rFonts w:ascii="David" w:hAnsi="David"/>
                <w:b/>
                <w:bCs/>
                <w:sz w:val="26"/>
                <w:szCs w:val="26"/>
                <w:rtl/>
              </w:rPr>
            </w:pPr>
          </w:p>
          <w:p w14:paraId="0F76EAB2" w14:textId="77777777" w:rsidR="00D67FD4" w:rsidRPr="00AF6613" w:rsidRDefault="00D67FD4" w:rsidP="00D67FD4">
            <w:pPr>
              <w:jc w:val="center"/>
              <w:rPr>
                <w:rFonts w:ascii="David" w:hAnsi="David"/>
                <w:b/>
                <w:bCs/>
                <w:sz w:val="26"/>
                <w:szCs w:val="26"/>
                <w:rtl/>
              </w:rPr>
            </w:pPr>
            <w:r w:rsidRPr="00AF6613">
              <w:rPr>
                <w:rFonts w:ascii="David" w:hAnsi="David"/>
                <w:b/>
                <w:bCs/>
                <w:sz w:val="26"/>
                <w:szCs w:val="26"/>
                <w:rtl/>
              </w:rPr>
              <w:t>נגד</w:t>
            </w:r>
          </w:p>
          <w:p w14:paraId="601667C2" w14:textId="77777777" w:rsidR="00D67FD4" w:rsidRPr="00AF6613" w:rsidRDefault="00D67FD4" w:rsidP="00D67FD4">
            <w:pPr>
              <w:jc w:val="both"/>
              <w:rPr>
                <w:rFonts w:ascii="David" w:hAnsi="David"/>
                <w:b/>
                <w:bCs/>
                <w:sz w:val="26"/>
                <w:szCs w:val="26"/>
              </w:rPr>
            </w:pPr>
          </w:p>
        </w:tc>
      </w:tr>
      <w:tr w:rsidR="00D67FD4" w:rsidRPr="00AF6613" w14:paraId="77A6FF97" w14:textId="77777777" w:rsidTr="00974F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95934F1" w14:textId="77777777" w:rsidR="00D67FD4" w:rsidRPr="00AF6613" w:rsidRDefault="00D67FD4" w:rsidP="00290437">
            <w:pPr>
              <w:rPr>
                <w:rFonts w:ascii="David" w:hAnsi="David"/>
                <w:b/>
                <w:bCs/>
                <w:sz w:val="26"/>
                <w:szCs w:val="26"/>
                <w:rtl/>
              </w:rPr>
            </w:pPr>
          </w:p>
        </w:tc>
        <w:tc>
          <w:tcPr>
            <w:tcW w:w="3219" w:type="dxa"/>
            <w:tcBorders>
              <w:top w:val="nil"/>
              <w:left w:val="nil"/>
              <w:bottom w:val="nil"/>
              <w:right w:val="nil"/>
            </w:tcBorders>
            <w:shd w:val="clear" w:color="auto" w:fill="auto"/>
          </w:tcPr>
          <w:p w14:paraId="3E50C583" w14:textId="77777777" w:rsidR="00D67FD4" w:rsidRPr="00AF6613" w:rsidRDefault="00D67FD4" w:rsidP="00290437">
            <w:pPr>
              <w:rPr>
                <w:rFonts w:ascii="Arial" w:hAnsi="Arial"/>
                <w:b/>
                <w:bCs/>
                <w:sz w:val="26"/>
                <w:szCs w:val="26"/>
                <w:rtl/>
              </w:rPr>
            </w:pPr>
            <w:r w:rsidRPr="00AF661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BB602C4" w14:textId="77777777" w:rsidR="00D67FD4" w:rsidRPr="00AF6613" w:rsidRDefault="00D67FD4" w:rsidP="00D67FD4">
            <w:pPr>
              <w:suppressLineNumbers/>
              <w:rPr>
                <w:rFonts w:ascii="Arial" w:hAnsi="Arial"/>
                <w:b/>
                <w:bCs/>
                <w:sz w:val="26"/>
                <w:szCs w:val="26"/>
                <w:rtl/>
              </w:rPr>
            </w:pPr>
            <w:r w:rsidRPr="00AF6613">
              <w:rPr>
                <w:rFonts w:ascii="Arial" w:hAnsi="Arial"/>
                <w:b/>
                <w:bCs/>
                <w:sz w:val="26"/>
                <w:szCs w:val="26"/>
                <w:rtl/>
              </w:rPr>
              <w:t xml:space="preserve">אלי באירמוב </w:t>
            </w:r>
            <w:r w:rsidRPr="00AF6613">
              <w:rPr>
                <w:rFonts w:ascii="Arial" w:hAnsi="Arial" w:hint="cs"/>
                <w:b/>
                <w:bCs/>
                <w:sz w:val="26"/>
                <w:szCs w:val="26"/>
                <w:rtl/>
              </w:rPr>
              <w:t xml:space="preserve"> </w:t>
            </w:r>
          </w:p>
          <w:p w14:paraId="5094DA51" w14:textId="77777777" w:rsidR="00D67FD4" w:rsidRPr="00AF6613" w:rsidRDefault="00D67FD4" w:rsidP="00D67FD4">
            <w:pPr>
              <w:suppressLineNumbers/>
              <w:rPr>
                <w:b/>
                <w:bCs/>
                <w:sz w:val="26"/>
                <w:szCs w:val="26"/>
              </w:rPr>
            </w:pPr>
            <w:r w:rsidRPr="00AF6613">
              <w:rPr>
                <w:rFonts w:ascii="Arial" w:hAnsi="Arial"/>
                <w:b/>
                <w:bCs/>
                <w:sz w:val="26"/>
                <w:szCs w:val="26"/>
                <w:rtl/>
              </w:rPr>
              <w:t>ע"י ב"כ עוה"ד</w:t>
            </w:r>
            <w:r w:rsidRPr="00AF6613">
              <w:rPr>
                <w:rFonts w:ascii="Arial" w:hAnsi="Arial" w:hint="cs"/>
                <w:b/>
                <w:bCs/>
                <w:sz w:val="26"/>
                <w:szCs w:val="26"/>
                <w:rtl/>
              </w:rPr>
              <w:t xml:space="preserve"> שלום בן שבת</w:t>
            </w:r>
          </w:p>
          <w:p w14:paraId="79882958" w14:textId="77777777" w:rsidR="00D67FD4" w:rsidRPr="00AF6613" w:rsidRDefault="00D67FD4" w:rsidP="00290437">
            <w:pPr>
              <w:rPr>
                <w:rFonts w:ascii="David" w:hAnsi="David"/>
                <w:b/>
                <w:bCs/>
                <w:sz w:val="26"/>
                <w:szCs w:val="26"/>
              </w:rPr>
            </w:pPr>
          </w:p>
        </w:tc>
      </w:tr>
    </w:tbl>
    <w:p w14:paraId="5CA82FFA" w14:textId="77777777" w:rsidR="00AF6613" w:rsidRPr="00AF6613" w:rsidRDefault="00AF6613" w:rsidP="00AF6613">
      <w:pPr>
        <w:spacing w:before="120" w:after="120" w:line="240" w:lineRule="exact"/>
        <w:ind w:left="283" w:hanging="283"/>
        <w:jc w:val="both"/>
        <w:rPr>
          <w:rFonts w:ascii="FrankRuehl" w:hAnsi="FrankRuehl" w:cs="FrankRuehl"/>
          <w:rtl/>
        </w:rPr>
      </w:pPr>
    </w:p>
    <w:p w14:paraId="3B4567DB" w14:textId="77777777" w:rsidR="00AF6613" w:rsidRPr="00AF6613" w:rsidRDefault="00AF6613" w:rsidP="00AF6613">
      <w:pPr>
        <w:rPr>
          <w:sz w:val="26"/>
          <w:szCs w:val="26"/>
          <w:rtl/>
        </w:rPr>
      </w:pPr>
    </w:p>
    <w:p w14:paraId="70AE14D2" w14:textId="77777777" w:rsidR="00974F29" w:rsidRPr="00974F29" w:rsidRDefault="00974F29" w:rsidP="00974F29">
      <w:pPr>
        <w:spacing w:before="120" w:after="120" w:line="240" w:lineRule="exact"/>
        <w:ind w:left="283" w:hanging="283"/>
        <w:jc w:val="both"/>
        <w:rPr>
          <w:rFonts w:ascii="FrankRuehl" w:hAnsi="FrankRuehl" w:cs="FrankRuehl"/>
          <w:rtl/>
        </w:rPr>
      </w:pPr>
      <w:bookmarkStart w:id="3" w:name="LawTable"/>
      <w:bookmarkEnd w:id="3"/>
    </w:p>
    <w:p w14:paraId="6161BB71" w14:textId="77777777" w:rsidR="00974F29" w:rsidRPr="00974F29" w:rsidRDefault="00974F29" w:rsidP="00974F29">
      <w:pPr>
        <w:spacing w:before="120" w:after="120" w:line="240" w:lineRule="exact"/>
        <w:ind w:left="283" w:hanging="283"/>
        <w:jc w:val="both"/>
        <w:rPr>
          <w:rFonts w:ascii="FrankRuehl" w:hAnsi="FrankRuehl" w:cs="FrankRuehl"/>
          <w:rtl/>
        </w:rPr>
      </w:pPr>
      <w:r w:rsidRPr="00974F29">
        <w:rPr>
          <w:rFonts w:ascii="FrankRuehl" w:hAnsi="FrankRuehl" w:cs="FrankRuehl"/>
          <w:rtl/>
        </w:rPr>
        <w:t xml:space="preserve">חקיקה שאוזכרה: </w:t>
      </w:r>
    </w:p>
    <w:p w14:paraId="7D60C154" w14:textId="77777777" w:rsidR="00974F29" w:rsidRPr="00974F29" w:rsidRDefault="00974F29" w:rsidP="00974F29">
      <w:pPr>
        <w:spacing w:before="120" w:after="120" w:line="240" w:lineRule="exact"/>
        <w:ind w:left="283" w:hanging="283"/>
        <w:jc w:val="both"/>
        <w:rPr>
          <w:rFonts w:ascii="FrankRuehl" w:hAnsi="FrankRuehl" w:cs="FrankRuehl"/>
          <w:color w:val="0000FF"/>
          <w:rtl/>
        </w:rPr>
      </w:pPr>
      <w:hyperlink r:id="rId7" w:history="1">
        <w:r w:rsidRPr="00974F29">
          <w:rPr>
            <w:rStyle w:val="Hyperlink"/>
            <w:rFonts w:ascii="FrankRuehl" w:hAnsi="FrankRuehl" w:cs="FrankRuehl"/>
            <w:u w:val="none"/>
            <w:rtl/>
          </w:rPr>
          <w:t>פקודת הסמים המסוכנים [נוסח חדש], תשל"ג-1973</w:t>
        </w:r>
      </w:hyperlink>
      <w:r w:rsidRPr="00974F29">
        <w:rPr>
          <w:rFonts w:ascii="FrankRuehl" w:hAnsi="FrankRuehl" w:cs="FrankRuehl"/>
          <w:color w:val="0000FF"/>
          <w:rtl/>
        </w:rPr>
        <w:t xml:space="preserve">: סע'  </w:t>
      </w:r>
      <w:hyperlink r:id="rId8" w:history="1">
        <w:r w:rsidRPr="00974F29">
          <w:rPr>
            <w:rStyle w:val="Hyperlink"/>
            <w:rFonts w:ascii="FrankRuehl" w:hAnsi="FrankRuehl" w:cs="FrankRuehl"/>
            <w:u w:val="none"/>
          </w:rPr>
          <w:t>7</w:t>
        </w:r>
      </w:hyperlink>
      <w:r w:rsidRPr="00974F29">
        <w:rPr>
          <w:rFonts w:ascii="FrankRuehl" w:hAnsi="FrankRuehl" w:cs="FrankRuehl"/>
          <w:color w:val="0000FF"/>
          <w:rtl/>
        </w:rPr>
        <w:t xml:space="preserve">(א)(ג), </w:t>
      </w:r>
      <w:hyperlink r:id="rId9" w:history="1">
        <w:r w:rsidRPr="00974F29">
          <w:rPr>
            <w:rStyle w:val="Hyperlink"/>
            <w:rFonts w:ascii="FrankRuehl" w:hAnsi="FrankRuehl" w:cs="FrankRuehl"/>
            <w:u w:val="none"/>
          </w:rPr>
          <w:t>13</w:t>
        </w:r>
      </w:hyperlink>
      <w:r w:rsidRPr="00974F29">
        <w:rPr>
          <w:rFonts w:ascii="FrankRuehl" w:hAnsi="FrankRuehl" w:cs="FrankRuehl"/>
          <w:color w:val="0000FF"/>
          <w:rtl/>
        </w:rPr>
        <w:t xml:space="preserve">, </w:t>
      </w:r>
      <w:hyperlink r:id="rId10" w:history="1">
        <w:r w:rsidRPr="00974F29">
          <w:rPr>
            <w:rStyle w:val="Hyperlink"/>
            <w:rFonts w:ascii="FrankRuehl" w:hAnsi="FrankRuehl" w:cs="FrankRuehl"/>
            <w:u w:val="none"/>
          </w:rPr>
          <w:t>19</w:t>
        </w:r>
        <w:r w:rsidRPr="00974F29">
          <w:rPr>
            <w:rStyle w:val="Hyperlink"/>
            <w:rFonts w:ascii="FrankRuehl" w:hAnsi="FrankRuehl" w:cs="FrankRuehl"/>
            <w:u w:val="none"/>
            <w:rtl/>
          </w:rPr>
          <w:t>א</w:t>
        </w:r>
      </w:hyperlink>
    </w:p>
    <w:p w14:paraId="03E5A735" w14:textId="77777777" w:rsidR="00D67FD4" w:rsidRDefault="00D67FD4" w:rsidP="00974F29">
      <w:pPr>
        <w:rPr>
          <w:rFonts w:hint="cs"/>
          <w:sz w:val="26"/>
          <w:szCs w:val="26"/>
          <w:rtl/>
        </w:rPr>
      </w:pPr>
      <w:bookmarkStart w:id="4" w:name="LawTable_End"/>
      <w:bookmarkEnd w:id="4"/>
    </w:p>
    <w:p w14:paraId="1C4C611E" w14:textId="77777777" w:rsidR="00974F29" w:rsidRDefault="00974F29" w:rsidP="00974F29">
      <w:pPr>
        <w:rPr>
          <w:rFonts w:hint="cs"/>
          <w:sz w:val="26"/>
          <w:szCs w:val="26"/>
          <w:rtl/>
        </w:rPr>
      </w:pPr>
    </w:p>
    <w:p w14:paraId="39366C9A" w14:textId="77777777" w:rsidR="00974F29" w:rsidRPr="00974F29" w:rsidRDefault="00974F29" w:rsidP="00974F2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7FD4" w14:paraId="4D58D0F9" w14:textId="77777777" w:rsidTr="00D67FD4">
        <w:trPr>
          <w:trHeight w:val="355"/>
          <w:jc w:val="center"/>
        </w:trPr>
        <w:tc>
          <w:tcPr>
            <w:tcW w:w="8820" w:type="dxa"/>
            <w:tcBorders>
              <w:top w:val="nil"/>
              <w:left w:val="nil"/>
              <w:bottom w:val="nil"/>
              <w:right w:val="nil"/>
            </w:tcBorders>
            <w:shd w:val="clear" w:color="auto" w:fill="auto"/>
          </w:tcPr>
          <w:p w14:paraId="77F12C54" w14:textId="77777777" w:rsidR="00AF6613" w:rsidRPr="00AF6613" w:rsidRDefault="00AF6613" w:rsidP="00AF6613">
            <w:pPr>
              <w:jc w:val="center"/>
              <w:rPr>
                <w:rFonts w:ascii="David" w:hAnsi="David"/>
                <w:b/>
                <w:bCs/>
                <w:sz w:val="32"/>
                <w:szCs w:val="32"/>
                <w:u w:val="single"/>
                <w:rtl/>
              </w:rPr>
            </w:pPr>
            <w:bookmarkStart w:id="5" w:name="PsakDin" w:colFirst="0" w:colLast="0"/>
            <w:bookmarkEnd w:id="0"/>
            <w:r w:rsidRPr="00AF6613">
              <w:rPr>
                <w:rFonts w:ascii="David" w:hAnsi="David"/>
                <w:b/>
                <w:bCs/>
                <w:sz w:val="32"/>
                <w:szCs w:val="32"/>
                <w:u w:val="single"/>
                <w:rtl/>
              </w:rPr>
              <w:t>גזר דין</w:t>
            </w:r>
          </w:p>
          <w:p w14:paraId="7A3E914B" w14:textId="77777777" w:rsidR="00D67FD4" w:rsidRPr="00AF6613" w:rsidRDefault="00D67FD4" w:rsidP="00AF6613">
            <w:pPr>
              <w:jc w:val="center"/>
              <w:rPr>
                <w:rFonts w:ascii="David" w:hAnsi="David"/>
                <w:bCs/>
                <w:sz w:val="32"/>
                <w:szCs w:val="32"/>
                <w:u w:val="single"/>
                <w:rtl/>
              </w:rPr>
            </w:pPr>
          </w:p>
        </w:tc>
      </w:tr>
      <w:bookmarkEnd w:id="5"/>
    </w:tbl>
    <w:p w14:paraId="6355BB7E" w14:textId="77777777" w:rsidR="00D67FD4" w:rsidRPr="000F2247" w:rsidRDefault="00D67FD4" w:rsidP="00D67FD4">
      <w:pPr>
        <w:rPr>
          <w:rFonts w:ascii="Arial" w:hAnsi="Arial"/>
          <w:b/>
          <w:bCs/>
          <w:sz w:val="26"/>
          <w:szCs w:val="26"/>
          <w:rtl/>
        </w:rPr>
      </w:pPr>
    </w:p>
    <w:p w14:paraId="6B06C536" w14:textId="77777777" w:rsidR="00D67FD4" w:rsidRDefault="00D67FD4" w:rsidP="00D67FD4">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7DC88CCB" w14:textId="77777777" w:rsidR="00D67FD4" w:rsidRDefault="00D67FD4" w:rsidP="00D67FD4">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8336B3">
        <w:rPr>
          <w:rFonts w:ascii="David" w:hAnsi="David" w:hint="cs"/>
          <w:b/>
          <w:bCs/>
          <w:sz w:val="26"/>
          <w:szCs w:val="26"/>
          <w:rtl/>
        </w:rPr>
        <w:t>החזקת סם שלא לצריכה עצמית</w:t>
      </w:r>
      <w:r>
        <w:rPr>
          <w:rFonts w:ascii="David" w:hAnsi="David" w:hint="cs"/>
          <w:sz w:val="26"/>
          <w:szCs w:val="26"/>
          <w:rtl/>
        </w:rPr>
        <w:t xml:space="preserve">, לפי </w:t>
      </w:r>
      <w:hyperlink r:id="rId11" w:history="1">
        <w:r w:rsidR="00974F29" w:rsidRPr="00974F29">
          <w:rPr>
            <w:rStyle w:val="Hyperlink"/>
            <w:rFonts w:ascii="David" w:hAnsi="David" w:hint="eastAsia"/>
            <w:color w:val="0000FF"/>
            <w:sz w:val="26"/>
            <w:szCs w:val="26"/>
            <w:rtl/>
          </w:rPr>
          <w:t>סעיפים</w:t>
        </w:r>
        <w:r w:rsidR="00974F29" w:rsidRPr="00974F29">
          <w:rPr>
            <w:rStyle w:val="Hyperlink"/>
            <w:rFonts w:ascii="David" w:hAnsi="David"/>
            <w:color w:val="0000FF"/>
            <w:sz w:val="26"/>
            <w:szCs w:val="26"/>
            <w:rtl/>
          </w:rPr>
          <w:t xml:space="preserve"> 7(א)(ג)</w:t>
        </w:r>
      </w:hyperlink>
      <w:r>
        <w:rPr>
          <w:rFonts w:ascii="David" w:hAnsi="David" w:hint="cs"/>
          <w:sz w:val="26"/>
          <w:szCs w:val="26"/>
          <w:rtl/>
        </w:rPr>
        <w:t xml:space="preserve"> רישא ל</w:t>
      </w:r>
      <w:hyperlink r:id="rId12" w:history="1">
        <w:r w:rsidR="00AF6613" w:rsidRPr="00AF6613">
          <w:rPr>
            <w:rFonts w:ascii="David" w:hAnsi="David"/>
            <w:color w:val="0000FF"/>
            <w:sz w:val="26"/>
            <w:szCs w:val="26"/>
            <w:u w:val="single"/>
            <w:rtl/>
          </w:rPr>
          <w:t>פקודת הסמים המסוכנים</w:t>
        </w:r>
      </w:hyperlink>
      <w:r>
        <w:rPr>
          <w:rFonts w:ascii="David" w:hAnsi="David" w:hint="cs"/>
          <w:sz w:val="26"/>
          <w:szCs w:val="26"/>
          <w:rtl/>
        </w:rPr>
        <w:t xml:space="preserve"> וכן ב-</w:t>
      </w:r>
      <w:r w:rsidRPr="008336B3">
        <w:rPr>
          <w:rFonts w:ascii="David" w:hAnsi="David" w:hint="cs"/>
          <w:b/>
          <w:bCs/>
          <w:sz w:val="26"/>
          <w:szCs w:val="26"/>
          <w:rtl/>
        </w:rPr>
        <w:t>3 עבירות של סחר בסמים</w:t>
      </w:r>
      <w:r>
        <w:rPr>
          <w:rFonts w:ascii="David" w:hAnsi="David" w:hint="cs"/>
          <w:sz w:val="26"/>
          <w:szCs w:val="26"/>
          <w:rtl/>
        </w:rPr>
        <w:t xml:space="preserve">, לפי </w:t>
      </w:r>
      <w:hyperlink r:id="rId13" w:history="1">
        <w:r w:rsidR="00974F29" w:rsidRPr="00974F29">
          <w:rPr>
            <w:rStyle w:val="Hyperlink"/>
            <w:rFonts w:ascii="David" w:hAnsi="David" w:hint="eastAsia"/>
            <w:color w:val="0000FF"/>
            <w:sz w:val="26"/>
            <w:szCs w:val="26"/>
            <w:rtl/>
          </w:rPr>
          <w:t>סעיפים</w:t>
        </w:r>
        <w:r w:rsidR="00974F29" w:rsidRPr="00974F29">
          <w:rPr>
            <w:rStyle w:val="Hyperlink"/>
            <w:rFonts w:ascii="David" w:hAnsi="David"/>
            <w:color w:val="0000FF"/>
            <w:sz w:val="26"/>
            <w:szCs w:val="26"/>
            <w:rtl/>
          </w:rPr>
          <w:t xml:space="preserve"> 13</w:t>
        </w:r>
      </w:hyperlink>
      <w:r>
        <w:rPr>
          <w:rFonts w:ascii="David" w:hAnsi="David" w:hint="cs"/>
          <w:sz w:val="26"/>
          <w:szCs w:val="26"/>
          <w:rtl/>
        </w:rPr>
        <w:t xml:space="preserve"> ו-</w:t>
      </w:r>
      <w:hyperlink r:id="rId14" w:history="1">
        <w:r w:rsidR="00974F29" w:rsidRPr="00974F29">
          <w:rPr>
            <w:rStyle w:val="Hyperlink"/>
            <w:rFonts w:ascii="David" w:hAnsi="David"/>
            <w:color w:val="0000FF"/>
            <w:sz w:val="26"/>
            <w:szCs w:val="26"/>
            <w:rtl/>
          </w:rPr>
          <w:t>19א</w:t>
        </w:r>
      </w:hyperlink>
      <w:r>
        <w:rPr>
          <w:rFonts w:ascii="David" w:hAnsi="David" w:hint="cs"/>
          <w:sz w:val="26"/>
          <w:szCs w:val="26"/>
          <w:rtl/>
        </w:rPr>
        <w:t xml:space="preserve"> לפקודה</w:t>
      </w:r>
      <w:bookmarkStart w:id="7" w:name="ABSTRACT_END"/>
      <w:bookmarkEnd w:id="7"/>
      <w:r>
        <w:rPr>
          <w:rFonts w:ascii="David" w:hAnsi="David" w:hint="cs"/>
          <w:sz w:val="26"/>
          <w:szCs w:val="26"/>
          <w:rtl/>
        </w:rPr>
        <w:t>.</w:t>
      </w:r>
    </w:p>
    <w:p w14:paraId="11CE4268" w14:textId="77777777" w:rsidR="00D67FD4" w:rsidRDefault="00D67FD4" w:rsidP="00D67FD4">
      <w:pPr>
        <w:pStyle w:val="a9"/>
        <w:numPr>
          <w:ilvl w:val="0"/>
          <w:numId w:val="4"/>
        </w:numPr>
        <w:spacing w:after="160" w:line="360" w:lineRule="auto"/>
        <w:jc w:val="both"/>
        <w:rPr>
          <w:rFonts w:ascii="David" w:hAnsi="David"/>
          <w:sz w:val="26"/>
          <w:szCs w:val="26"/>
        </w:rPr>
      </w:pPr>
      <w:r>
        <w:rPr>
          <w:rFonts w:ascii="David" w:hAnsi="David" w:hint="cs"/>
          <w:sz w:val="26"/>
          <w:szCs w:val="26"/>
          <w:rtl/>
        </w:rPr>
        <w:t>מהאישום הראשון עולה כי ביום 28.2.2023 נתפס הנאשם במונית בירושלים ובחזקתו קנביס וחשיש במשקל כולל של 282.55 גרם נטו, ארוז בלמעלה מ-40 אריזות. כמו כן נתפסו אצלו כ-13,840 ₪ במזומן.</w:t>
      </w:r>
    </w:p>
    <w:p w14:paraId="30D65098" w14:textId="77777777" w:rsidR="00D67FD4" w:rsidRDefault="00D67FD4" w:rsidP="00D67FD4">
      <w:pPr>
        <w:pStyle w:val="a9"/>
        <w:numPr>
          <w:ilvl w:val="0"/>
          <w:numId w:val="4"/>
        </w:numPr>
        <w:spacing w:after="160" w:line="360" w:lineRule="auto"/>
        <w:jc w:val="both"/>
        <w:rPr>
          <w:rFonts w:ascii="David" w:hAnsi="David"/>
          <w:sz w:val="26"/>
          <w:szCs w:val="26"/>
        </w:rPr>
      </w:pPr>
      <w:r>
        <w:rPr>
          <w:rFonts w:ascii="David" w:hAnsi="David" w:hint="cs"/>
          <w:sz w:val="26"/>
          <w:szCs w:val="26"/>
          <w:rtl/>
        </w:rPr>
        <w:t>מהאישומים השני עד הרביעי עולה כי באותו יום, ביצע הנאשם עסקאות סמים עם שלושה לקוחות שונים, ומכר להם בין 5 ל-10 גרם קנביס תמורת מאות שקלים בכל עסקה. העסקאות תואמו ביישומון טלגרם.</w:t>
      </w:r>
    </w:p>
    <w:p w14:paraId="28DEB5A1" w14:textId="77777777" w:rsidR="00D67FD4" w:rsidRPr="00E56E1A" w:rsidRDefault="00D67FD4" w:rsidP="00D67FD4">
      <w:pPr>
        <w:spacing w:after="160" w:line="360" w:lineRule="auto"/>
        <w:jc w:val="both"/>
        <w:rPr>
          <w:rFonts w:ascii="David" w:hAnsi="David"/>
          <w:b/>
          <w:bCs/>
          <w:sz w:val="26"/>
          <w:szCs w:val="26"/>
          <w:u w:val="single"/>
        </w:rPr>
      </w:pPr>
    </w:p>
    <w:p w14:paraId="02EAB63C" w14:textId="77777777" w:rsidR="00D67FD4" w:rsidRDefault="00D67FD4" w:rsidP="00D67FD4">
      <w:pPr>
        <w:spacing w:after="160" w:line="360" w:lineRule="auto"/>
        <w:jc w:val="both"/>
        <w:rPr>
          <w:rFonts w:ascii="David" w:hAnsi="David"/>
          <w:b/>
          <w:bCs/>
          <w:sz w:val="26"/>
          <w:szCs w:val="26"/>
          <w:u w:val="single"/>
        </w:rPr>
      </w:pPr>
      <w:r>
        <w:rPr>
          <w:rFonts w:ascii="David" w:hAnsi="David"/>
          <w:b/>
          <w:bCs/>
          <w:sz w:val="26"/>
          <w:szCs w:val="26"/>
          <w:u w:val="single"/>
          <w:rtl/>
        </w:rPr>
        <w:lastRenderedPageBreak/>
        <w:t>מהלך הדיון</w:t>
      </w:r>
    </w:p>
    <w:p w14:paraId="015DDFFC" w14:textId="77777777" w:rsidR="00D67FD4" w:rsidRDefault="00D67FD4" w:rsidP="00D67FD4">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האירוע, 28.2.2023 ונותר במעצר עת הוגשו נגדו כתב אישום עם בקשה למעצרו עד לתום ההליכים נגדו. ביום 12.3.2023 שוחרר הנאשם למעצר בית מלא. ביום 10.7.2023 הודה הנאשם לפניי בכתב אישום מתוקן ונשלח לשירות המבחן להכנת תסקיר וכן נשלח לממונה על עבודות השירות לקבלת חוו"ד. תנאי מעצר הבית הוקלו במידת מה.</w:t>
      </w:r>
    </w:p>
    <w:p w14:paraId="09668545" w14:textId="77777777" w:rsidR="00D67FD4" w:rsidRDefault="00D67FD4" w:rsidP="00D67FD4">
      <w:pPr>
        <w:spacing w:after="160" w:line="360" w:lineRule="auto"/>
        <w:jc w:val="both"/>
        <w:rPr>
          <w:rFonts w:ascii="David" w:hAnsi="David"/>
          <w:b/>
          <w:bCs/>
          <w:sz w:val="26"/>
          <w:szCs w:val="26"/>
          <w:u w:val="single"/>
        </w:rPr>
      </w:pPr>
    </w:p>
    <w:p w14:paraId="3D134D73" w14:textId="77777777" w:rsidR="00D67FD4" w:rsidRDefault="00D67FD4" w:rsidP="00D67FD4">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288F13FF" w14:textId="77777777" w:rsidR="00D67FD4" w:rsidRDefault="00D67FD4" w:rsidP="00D67FD4">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מדובר בנאשם באמצע שנות העשרים לחייו, רווק. הוא גדל במשפחה נורמטיבית, סיים 12 שנות לימוד וכן שירת שירות צבאי אך שוחרר שחרור מוקדם עקב פציעה. לאחר מכן עבד בעבודות שונות, כשכיר וכעצמאי, אך בשל התנהלות כלכלית לקויה הסתבך בחובות, שאת חלקם ניסה לפרוע באופן מהיר באמצעות סחר בסמים. הנאשם קיבל אחריות למעשיו והביע עליהם חרטה. הנאשם נחשף לשימוש בסמים מגיל 18 וזה הפך ליומיומי. הנאשם שלל בעיית התמכרות ומסר בדיקות שתן נקיות מסמים. הנאשם סירב להשתתף בטיפול כלשהו וביקש לסיים בהקדם את ההליך. במהלך השנתיים האחרונות למד קורס במדעי המחשב. שירות המבחן התרשם מצעיר שלא סבר שנדרש לטיפול כלשהו ומשכך לא בא בהמלצה טיפולית, והמליץ על מאסר קצר לריצוי בעבודות שירות כעונש מוחשי. </w:t>
      </w:r>
    </w:p>
    <w:p w14:paraId="13FED3D0" w14:textId="77777777" w:rsidR="00D67FD4" w:rsidRDefault="00D67FD4" w:rsidP="00D67FD4">
      <w:pPr>
        <w:spacing w:after="160" w:line="360" w:lineRule="auto"/>
        <w:jc w:val="both"/>
        <w:rPr>
          <w:rFonts w:ascii="David" w:hAnsi="David"/>
          <w:b/>
          <w:bCs/>
          <w:sz w:val="26"/>
          <w:szCs w:val="26"/>
          <w:u w:val="single"/>
        </w:rPr>
      </w:pPr>
    </w:p>
    <w:p w14:paraId="3210928D" w14:textId="77777777" w:rsidR="00D67FD4" w:rsidRDefault="00D67FD4" w:rsidP="00D67FD4">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40D309B5" w14:textId="77777777" w:rsidR="00D67FD4" w:rsidRDefault="00D67FD4" w:rsidP="00D67FD4">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ב"עזר מציון" בירושלים החל מיום 11.7.2024.</w:t>
      </w:r>
    </w:p>
    <w:p w14:paraId="7B284076" w14:textId="77777777" w:rsidR="00D67FD4" w:rsidRPr="00966C11" w:rsidRDefault="00D67FD4" w:rsidP="00D67FD4">
      <w:pPr>
        <w:spacing w:after="160" w:line="360" w:lineRule="auto"/>
        <w:jc w:val="both"/>
        <w:rPr>
          <w:rFonts w:ascii="David" w:hAnsi="David"/>
          <w:sz w:val="26"/>
          <w:szCs w:val="26"/>
          <w:rtl/>
        </w:rPr>
      </w:pPr>
    </w:p>
    <w:p w14:paraId="523DFBA8" w14:textId="77777777" w:rsidR="00D67FD4" w:rsidRDefault="00D67FD4" w:rsidP="00D67FD4">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EEC418F"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עתרה להטיל על הנאשם עונש שלא יפחת מתשעה חודשי מאסר בעבודות שירות, על בסיס מתחם שבין 8 ל-18 חודשי מאסר וענישה נלווית. כן עתרה לחילוט.</w:t>
      </w:r>
      <w:r>
        <w:rPr>
          <w:rFonts w:ascii="David" w:hAnsi="David"/>
          <w:sz w:val="26"/>
          <w:szCs w:val="26"/>
          <w:rtl/>
        </w:rPr>
        <w:t xml:space="preserve"> מאידך גיסא, ב"כ הנאשם טען  כי </w:t>
      </w:r>
      <w:r>
        <w:rPr>
          <w:rFonts w:ascii="David" w:hAnsi="David"/>
          <w:sz w:val="26"/>
          <w:szCs w:val="26"/>
          <w:rtl/>
        </w:rPr>
        <w:lastRenderedPageBreak/>
        <w:t xml:space="preserve">ניתן להסתפק בעונש </w:t>
      </w:r>
      <w:r>
        <w:rPr>
          <w:rFonts w:ascii="David" w:hAnsi="David" w:hint="cs"/>
          <w:sz w:val="26"/>
          <w:szCs w:val="26"/>
          <w:rtl/>
        </w:rPr>
        <w:t xml:space="preserve">מתון של מאסר בעבודות שירות בהפנותו לפסיקה וכן בהפנותו לנסיבותיו של הנאשם ומאמציו להשתקם. </w:t>
      </w:r>
    </w:p>
    <w:p w14:paraId="389BE982" w14:textId="77777777" w:rsidR="00D67FD4" w:rsidRDefault="00D67FD4" w:rsidP="00D67FD4">
      <w:pPr>
        <w:spacing w:after="160" w:line="360" w:lineRule="auto"/>
        <w:jc w:val="both"/>
        <w:rPr>
          <w:rFonts w:ascii="David" w:hAnsi="David"/>
          <w:b/>
          <w:bCs/>
          <w:sz w:val="26"/>
          <w:szCs w:val="26"/>
          <w:u w:val="single"/>
        </w:rPr>
      </w:pPr>
    </w:p>
    <w:p w14:paraId="505A02E8" w14:textId="77777777" w:rsidR="00D67FD4" w:rsidRDefault="00D67FD4" w:rsidP="00D67FD4">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282E6097" w14:textId="77777777" w:rsidR="00D67FD4" w:rsidRDefault="00D67FD4" w:rsidP="00D67FD4">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63C4053" w14:textId="77777777" w:rsidR="00D67FD4" w:rsidRDefault="00D67FD4" w:rsidP="00D67FD4">
      <w:pPr>
        <w:spacing w:after="160" w:line="360" w:lineRule="auto"/>
        <w:jc w:val="both"/>
        <w:rPr>
          <w:rFonts w:ascii="David" w:hAnsi="David"/>
          <w:b/>
          <w:bCs/>
          <w:sz w:val="26"/>
          <w:szCs w:val="26"/>
          <w:u w:val="single"/>
          <w:rtl/>
        </w:rPr>
      </w:pPr>
    </w:p>
    <w:p w14:paraId="207C5DDC"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העבירות אותן עבר הנאשם פוגעות בערכים המוגנים של </w:t>
      </w:r>
      <w:r>
        <w:rPr>
          <w:rFonts w:ascii="David" w:hAnsi="David" w:hint="cs"/>
          <w:sz w:val="26"/>
          <w:szCs w:val="26"/>
          <w:rtl/>
        </w:rPr>
        <w:t>שלום הציבור, ביטחונו ובריאותו. הפצת סמים לכל דורש מגלמת בתוכה באופן מובנה פגיעה בערכים מוגנים אלו, ובנסיבות המקרה מדובר בפגיעה ברמה בינונית-נמוכה.</w:t>
      </w:r>
    </w:p>
    <w:p w14:paraId="5E29931E" w14:textId="77777777" w:rsidR="00D67FD4" w:rsidRDefault="00D67FD4" w:rsidP="00D67FD4">
      <w:pPr>
        <w:pStyle w:val="a9"/>
        <w:rPr>
          <w:rFonts w:ascii="David" w:hAnsi="David"/>
          <w:sz w:val="26"/>
          <w:szCs w:val="26"/>
          <w:rtl/>
        </w:rPr>
      </w:pPr>
    </w:p>
    <w:p w14:paraId="7BFDC9B3" w14:textId="77777777" w:rsidR="00D67FD4" w:rsidRDefault="00D67FD4" w:rsidP="00D67FD4">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מתוך רצון להשגת רווח כלכלי ומכאן חומרתן, נוסף לעובדה שהסמים נמכרו לכל דורש. הנאשם הצטייד בכמות גדולה יחסית של סמים מחולקים למנות רבות, ומשמעות הדבר שתכנן להפיצם באופן נרחב מזה שבוצע בפועל, הואיל ונתפס בכף. לקולה, טיבם של הסמים הנחשבים "סמים קלים", אך הפסיקה אינה רואה בכך נתון המפחית את חומרת המעשים. בפועל הנאשם גרם נזק לאלו שהופצו להם הסמים, פוטנציאל הנזק עלול היה להיות משמעותי. הנאשם אחראי באופן מלא למעשיו. </w:t>
      </w:r>
    </w:p>
    <w:p w14:paraId="522FD622" w14:textId="77777777" w:rsidR="00D67FD4" w:rsidRDefault="00D67FD4" w:rsidP="00D67FD4">
      <w:pPr>
        <w:pStyle w:val="a9"/>
        <w:spacing w:after="160" w:line="360" w:lineRule="auto"/>
        <w:ind w:left="360"/>
        <w:jc w:val="both"/>
        <w:rPr>
          <w:rFonts w:ascii="David" w:hAnsi="David"/>
          <w:sz w:val="26"/>
          <w:szCs w:val="26"/>
          <w:rtl/>
        </w:rPr>
      </w:pPr>
    </w:p>
    <w:p w14:paraId="1036A4CE"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סקירת הפסיקה בנסיבות דומות מלמדת על טווח עונשי רחב המוטל על נאשמים</w:t>
      </w:r>
      <w:r>
        <w:rPr>
          <w:rFonts w:ascii="David" w:hAnsi="David" w:hint="cs"/>
          <w:sz w:val="26"/>
          <w:szCs w:val="26"/>
          <w:rtl/>
        </w:rPr>
        <w:t xml:space="preserve"> שבין של"ץ בנסיבות של שיקום ועד למאסר ממש לתקופה לא ארוכה</w:t>
      </w:r>
      <w:r>
        <w:rPr>
          <w:rFonts w:ascii="David" w:hAnsi="David"/>
          <w:sz w:val="26"/>
          <w:szCs w:val="26"/>
          <w:rtl/>
        </w:rPr>
        <w:t xml:space="preserve">. </w:t>
      </w:r>
    </w:p>
    <w:p w14:paraId="1B5D2D22" w14:textId="77777777" w:rsidR="00D67FD4" w:rsidRPr="00731704" w:rsidRDefault="00AF6613" w:rsidP="00D67FD4">
      <w:pPr>
        <w:pStyle w:val="a9"/>
        <w:numPr>
          <w:ilvl w:val="0"/>
          <w:numId w:val="5"/>
        </w:numPr>
        <w:spacing w:after="160" w:line="360" w:lineRule="auto"/>
        <w:jc w:val="both"/>
        <w:rPr>
          <w:rFonts w:ascii="David" w:hAnsi="David"/>
          <w:sz w:val="26"/>
          <w:szCs w:val="26"/>
          <w:rtl/>
        </w:rPr>
      </w:pPr>
      <w:hyperlink r:id="rId15" w:history="1">
        <w:r w:rsidRPr="00AF6613">
          <w:rPr>
            <w:rFonts w:ascii="David" w:hAnsi="David"/>
            <w:color w:val="0000FF"/>
            <w:sz w:val="26"/>
            <w:szCs w:val="26"/>
            <w:u w:val="single"/>
            <w:rtl/>
          </w:rPr>
          <w:t>רע"פ 678/21</w:t>
        </w:r>
      </w:hyperlink>
      <w:r w:rsidR="00D67FD4" w:rsidRPr="00731704">
        <w:rPr>
          <w:rFonts w:ascii="David" w:hAnsi="David" w:hint="cs"/>
          <w:sz w:val="26"/>
          <w:szCs w:val="26"/>
          <w:rtl/>
        </w:rPr>
        <w:t xml:space="preserve"> </w:t>
      </w:r>
      <w:r w:rsidR="00D67FD4" w:rsidRPr="00731704">
        <w:rPr>
          <w:rFonts w:ascii="David" w:hAnsi="David" w:hint="cs"/>
          <w:b/>
          <w:bCs/>
          <w:sz w:val="26"/>
          <w:szCs w:val="26"/>
          <w:rtl/>
        </w:rPr>
        <w:t>יהודה נ' מ"י</w:t>
      </w:r>
      <w:r w:rsidR="00D67FD4" w:rsidRPr="00731704">
        <w:rPr>
          <w:rFonts w:ascii="David" w:hAnsi="David" w:hint="cs"/>
          <w:sz w:val="26"/>
          <w:szCs w:val="26"/>
          <w:rtl/>
        </w:rPr>
        <w:t xml:space="preserve"> (מיום 9.2.2021) </w:t>
      </w:r>
      <w:r w:rsidR="00D67FD4" w:rsidRPr="00731704">
        <w:rPr>
          <w:rFonts w:ascii="David" w:hAnsi="David"/>
          <w:sz w:val="26"/>
          <w:szCs w:val="26"/>
          <w:rtl/>
        </w:rPr>
        <w:t>–</w:t>
      </w:r>
      <w:r w:rsidR="00D67FD4" w:rsidRPr="00731704">
        <w:rPr>
          <w:rFonts w:ascii="David" w:hAnsi="David" w:hint="cs"/>
          <w:sz w:val="26"/>
          <w:szCs w:val="26"/>
          <w:rtl/>
        </w:rPr>
        <w:t xml:space="preserve"> נסיבות של למעלה מ-80 מקרי סחר בקנביס בהיקפים שונים והחזקת סם שלא לצריכה עצמית. אושר מתחם שבין מס' חודשים לשנת מאסר לכל אירוע סחר ועונש כולל של 13 חודשי מאסר בפועל. </w:t>
      </w:r>
    </w:p>
    <w:p w14:paraId="609930F7" w14:textId="77777777" w:rsidR="00D67FD4" w:rsidRPr="00731704" w:rsidRDefault="00AF6613" w:rsidP="00D67FD4">
      <w:pPr>
        <w:pStyle w:val="a9"/>
        <w:numPr>
          <w:ilvl w:val="0"/>
          <w:numId w:val="5"/>
        </w:numPr>
        <w:spacing w:after="160" w:line="360" w:lineRule="auto"/>
        <w:jc w:val="both"/>
        <w:rPr>
          <w:rFonts w:ascii="David" w:hAnsi="David"/>
          <w:sz w:val="26"/>
          <w:szCs w:val="26"/>
          <w:rtl/>
        </w:rPr>
      </w:pPr>
      <w:hyperlink r:id="rId16" w:history="1">
        <w:r w:rsidRPr="00AF6613">
          <w:rPr>
            <w:rFonts w:ascii="David" w:hAnsi="David"/>
            <w:color w:val="0000FF"/>
            <w:sz w:val="26"/>
            <w:szCs w:val="26"/>
            <w:u w:val="single"/>
            <w:rtl/>
          </w:rPr>
          <w:t>רע"פ 6401/18</w:t>
        </w:r>
      </w:hyperlink>
      <w:r w:rsidR="00D67FD4" w:rsidRPr="00731704">
        <w:rPr>
          <w:rFonts w:ascii="David" w:hAnsi="David" w:hint="cs"/>
          <w:sz w:val="26"/>
          <w:szCs w:val="26"/>
          <w:rtl/>
        </w:rPr>
        <w:t xml:space="preserve"> </w:t>
      </w:r>
      <w:r w:rsidR="00D67FD4" w:rsidRPr="00731704">
        <w:rPr>
          <w:rFonts w:ascii="David" w:hAnsi="David" w:hint="cs"/>
          <w:b/>
          <w:bCs/>
          <w:sz w:val="26"/>
          <w:szCs w:val="26"/>
          <w:rtl/>
        </w:rPr>
        <w:t>ספיר נ' מ"י</w:t>
      </w:r>
      <w:r w:rsidR="00D67FD4" w:rsidRPr="00731704">
        <w:rPr>
          <w:rFonts w:ascii="David" w:hAnsi="David" w:hint="cs"/>
          <w:sz w:val="26"/>
          <w:szCs w:val="26"/>
          <w:rtl/>
        </w:rPr>
        <w:t xml:space="preserve"> (מיום 17.9.2018) </w:t>
      </w:r>
      <w:r w:rsidR="00D67FD4" w:rsidRPr="00731704">
        <w:rPr>
          <w:rFonts w:ascii="David" w:hAnsi="David"/>
          <w:sz w:val="26"/>
          <w:szCs w:val="26"/>
          <w:rtl/>
        </w:rPr>
        <w:t>–</w:t>
      </w:r>
      <w:r w:rsidR="00D67FD4" w:rsidRPr="00731704">
        <w:rPr>
          <w:rFonts w:ascii="David" w:hAnsi="David" w:hint="cs"/>
          <w:sz w:val="26"/>
          <w:szCs w:val="26"/>
          <w:rtl/>
        </w:rPr>
        <w:t xml:space="preserve"> הנאשם הורשע בריבוי מקרי סחר בקנביס בהיקפים גדולים. אושר מתחם שבין 16 ל-36 חודשי מאסר ועונש של שנת מאסר.</w:t>
      </w:r>
    </w:p>
    <w:p w14:paraId="6FF855BC" w14:textId="77777777" w:rsidR="00D67FD4" w:rsidRPr="00731704" w:rsidRDefault="00AF6613" w:rsidP="00D67FD4">
      <w:pPr>
        <w:pStyle w:val="a9"/>
        <w:numPr>
          <w:ilvl w:val="0"/>
          <w:numId w:val="5"/>
        </w:numPr>
        <w:spacing w:after="160" w:line="360" w:lineRule="auto"/>
        <w:jc w:val="both"/>
        <w:rPr>
          <w:rFonts w:ascii="David" w:hAnsi="David"/>
          <w:sz w:val="26"/>
          <w:szCs w:val="26"/>
          <w:rtl/>
        </w:rPr>
      </w:pPr>
      <w:hyperlink r:id="rId17" w:history="1">
        <w:r w:rsidRPr="00AF6613">
          <w:rPr>
            <w:rFonts w:ascii="David" w:hAnsi="David"/>
            <w:color w:val="0000FF"/>
            <w:sz w:val="26"/>
            <w:szCs w:val="26"/>
            <w:u w:val="single"/>
            <w:rtl/>
          </w:rPr>
          <w:t>עפ"ג (ירושלים) 27783-03-20</w:t>
        </w:r>
      </w:hyperlink>
      <w:r w:rsidR="00D67FD4" w:rsidRPr="00731704">
        <w:rPr>
          <w:rFonts w:ascii="David" w:hAnsi="David" w:hint="cs"/>
          <w:sz w:val="26"/>
          <w:szCs w:val="26"/>
          <w:rtl/>
        </w:rPr>
        <w:t xml:space="preserve"> </w:t>
      </w:r>
      <w:r w:rsidR="00D67FD4" w:rsidRPr="00731704">
        <w:rPr>
          <w:rFonts w:ascii="David" w:hAnsi="David" w:hint="cs"/>
          <w:b/>
          <w:bCs/>
          <w:sz w:val="26"/>
          <w:szCs w:val="26"/>
          <w:rtl/>
        </w:rPr>
        <w:t>מ"י נ' אבן צור</w:t>
      </w:r>
      <w:r w:rsidR="00D67FD4" w:rsidRPr="00731704">
        <w:rPr>
          <w:rFonts w:ascii="David" w:hAnsi="David" w:hint="cs"/>
          <w:sz w:val="26"/>
          <w:szCs w:val="26"/>
          <w:rtl/>
        </w:rPr>
        <w:t xml:space="preserve"> (מיום 30.10.2020) </w:t>
      </w:r>
      <w:r w:rsidR="00D67FD4" w:rsidRPr="00731704">
        <w:rPr>
          <w:rFonts w:ascii="David" w:hAnsi="David"/>
          <w:sz w:val="26"/>
          <w:szCs w:val="26"/>
          <w:rtl/>
        </w:rPr>
        <w:t>–</w:t>
      </w:r>
      <w:r w:rsidR="00D67FD4" w:rsidRPr="00731704">
        <w:rPr>
          <w:rFonts w:ascii="David" w:hAnsi="David" w:hint="cs"/>
          <w:sz w:val="26"/>
          <w:szCs w:val="26"/>
          <w:rtl/>
        </w:rPr>
        <w:t xml:space="preserve"> נסיבות של סחר ב-18 מקרים בקנביס לרבות מול קטינים. הואיל והנאשם עבר תהליך שיקומי אושר עונש של של"ץ בהיקף 300 שעות כחריגה משיקולי שיקום.</w:t>
      </w:r>
    </w:p>
    <w:p w14:paraId="24FDFD9E" w14:textId="77777777" w:rsidR="00D67FD4" w:rsidRDefault="00AF6613" w:rsidP="00D67FD4">
      <w:pPr>
        <w:pStyle w:val="a9"/>
        <w:numPr>
          <w:ilvl w:val="0"/>
          <w:numId w:val="5"/>
        </w:numPr>
        <w:spacing w:after="160" w:line="360" w:lineRule="auto"/>
        <w:jc w:val="both"/>
        <w:rPr>
          <w:rFonts w:ascii="David" w:hAnsi="David"/>
          <w:sz w:val="26"/>
          <w:szCs w:val="26"/>
        </w:rPr>
      </w:pPr>
      <w:hyperlink r:id="rId18" w:history="1">
        <w:r w:rsidRPr="00AF6613">
          <w:rPr>
            <w:rFonts w:ascii="David" w:hAnsi="David"/>
            <w:color w:val="0000FF"/>
            <w:sz w:val="26"/>
            <w:szCs w:val="26"/>
            <w:u w:val="single"/>
            <w:rtl/>
          </w:rPr>
          <w:t>עפ"ג (ירושלים) 13953-09-19</w:t>
        </w:r>
      </w:hyperlink>
      <w:r w:rsidR="00D67FD4" w:rsidRPr="00731704">
        <w:rPr>
          <w:rFonts w:ascii="David" w:hAnsi="David" w:hint="cs"/>
          <w:sz w:val="26"/>
          <w:szCs w:val="26"/>
          <w:rtl/>
        </w:rPr>
        <w:t xml:space="preserve"> </w:t>
      </w:r>
      <w:r w:rsidR="00D67FD4" w:rsidRPr="00731704">
        <w:rPr>
          <w:rFonts w:ascii="David" w:hAnsi="David" w:hint="cs"/>
          <w:b/>
          <w:bCs/>
          <w:sz w:val="26"/>
          <w:szCs w:val="26"/>
          <w:rtl/>
        </w:rPr>
        <w:t>מדינה נ' מ"י</w:t>
      </w:r>
      <w:r w:rsidR="00D67FD4" w:rsidRPr="00731704">
        <w:rPr>
          <w:rFonts w:ascii="David" w:hAnsi="David" w:hint="cs"/>
          <w:sz w:val="26"/>
          <w:szCs w:val="26"/>
          <w:rtl/>
        </w:rPr>
        <w:t xml:space="preserve"> (מיום 14.6.2020) </w:t>
      </w:r>
      <w:r w:rsidR="00D67FD4" w:rsidRPr="00731704">
        <w:rPr>
          <w:rFonts w:ascii="David" w:hAnsi="David"/>
          <w:sz w:val="26"/>
          <w:szCs w:val="26"/>
          <w:rtl/>
        </w:rPr>
        <w:t>–</w:t>
      </w:r>
      <w:r w:rsidR="00D67FD4" w:rsidRPr="00731704">
        <w:rPr>
          <w:rFonts w:ascii="David" w:hAnsi="David" w:hint="cs"/>
          <w:sz w:val="26"/>
          <w:szCs w:val="26"/>
          <w:rtl/>
        </w:rPr>
        <w:t xml:space="preserve"> ריבוי עבירות סחר בקנביס באמצעות הטלגרם </w:t>
      </w:r>
      <w:r w:rsidR="00D67FD4" w:rsidRPr="00731704">
        <w:rPr>
          <w:rFonts w:ascii="David" w:hAnsi="David"/>
          <w:sz w:val="26"/>
          <w:szCs w:val="26"/>
          <w:rtl/>
        </w:rPr>
        <w:t>–</w:t>
      </w:r>
      <w:r w:rsidR="00D67FD4" w:rsidRPr="00731704">
        <w:rPr>
          <w:rFonts w:ascii="David" w:hAnsi="David" w:hint="cs"/>
          <w:sz w:val="26"/>
          <w:szCs w:val="26"/>
          <w:rtl/>
        </w:rPr>
        <w:t xml:space="preserve"> אושר עונש של 8 חודשי מאסר בעבודות שירות וענישה נלווית. </w:t>
      </w:r>
    </w:p>
    <w:p w14:paraId="3EF754AA" w14:textId="77777777" w:rsidR="00D67FD4" w:rsidRPr="00731704" w:rsidRDefault="00D67FD4" w:rsidP="00D67FD4">
      <w:pPr>
        <w:pStyle w:val="a9"/>
        <w:spacing w:after="160" w:line="360" w:lineRule="auto"/>
        <w:ind w:left="1080"/>
        <w:jc w:val="both"/>
        <w:rPr>
          <w:rFonts w:ascii="David" w:hAnsi="David"/>
          <w:sz w:val="26"/>
          <w:szCs w:val="26"/>
          <w:rtl/>
        </w:rPr>
      </w:pPr>
    </w:p>
    <w:p w14:paraId="3177D56D"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חודשיים ועד לשנת מאסר למכלול המעשים, אליהם יש להתייחס כאל אירוע אחד, משום שמתקיים ביניהם קשר הדוק נוכח סוג הסמים, היקף המכירות, שיטת הפעולה ומועדי המכירות שהתרכזו ביום אחד. </w:t>
      </w:r>
    </w:p>
    <w:p w14:paraId="5D437E01" w14:textId="77777777" w:rsidR="00D67FD4" w:rsidRDefault="00D67FD4" w:rsidP="00D67FD4">
      <w:pPr>
        <w:spacing w:after="160" w:line="360" w:lineRule="auto"/>
        <w:jc w:val="both"/>
        <w:rPr>
          <w:rFonts w:ascii="David" w:hAnsi="David"/>
          <w:b/>
          <w:bCs/>
          <w:sz w:val="26"/>
          <w:szCs w:val="26"/>
          <w:u w:val="single"/>
          <w:rtl/>
        </w:rPr>
      </w:pPr>
    </w:p>
    <w:p w14:paraId="0145CA2D" w14:textId="77777777" w:rsidR="00D67FD4" w:rsidRDefault="00D67FD4" w:rsidP="00D67FD4">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6D69E3B5"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לימים בתחילת חייו הבוגרים, ללא עבר פלילי, שעד להסתבכותו תפקד באופן נורמטיבי. לא נפתחו לו תיקים חדשים והוא לא הפר תנאים. שירות המבחן דיווח כי הנאשם בחר שלא להשתלב בטיפול, ויש להצטער על כך. עם זאת, בעת שמיעת הטיעונים לעונש היום, ולאחר ששמעתי את אביו של הנאשם ואת הנאשם עצמו, סברתי שהנאשם, בדרכו, עשה צעדים משמעותיים לקראת ייצוב עתידו, מבחינה כלכלית ותעסוקתית, לאחר שהוצגו אסמכתאות על הסדרת חובותיו בהוצל"פ ועל כך שסיים בהצלחה קורס בתחום ניתוח מערכות מידע. במכלול הנסיבות יש למקם את הנאשם בראשית המתחם אך לא בתחתיתו. </w:t>
      </w:r>
    </w:p>
    <w:p w14:paraId="12517BE9" w14:textId="77777777" w:rsidR="00D67FD4" w:rsidRDefault="00D67FD4" w:rsidP="00D67FD4">
      <w:pPr>
        <w:spacing w:after="160" w:line="360" w:lineRule="auto"/>
        <w:jc w:val="both"/>
        <w:rPr>
          <w:rFonts w:ascii="David" w:hAnsi="David"/>
          <w:b/>
          <w:bCs/>
          <w:sz w:val="26"/>
          <w:szCs w:val="26"/>
          <w:u w:val="single"/>
          <w:rtl/>
        </w:rPr>
      </w:pPr>
    </w:p>
    <w:p w14:paraId="5B0B60E6" w14:textId="77777777" w:rsidR="00D67FD4" w:rsidRDefault="00D67FD4" w:rsidP="00D67FD4">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5E914DCA" w14:textId="77777777" w:rsidR="00D67FD4" w:rsidRDefault="00D67FD4" w:rsidP="00D67FD4">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0762305A" w14:textId="77777777" w:rsidR="00D67FD4" w:rsidRDefault="00D67FD4" w:rsidP="00D67FD4">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 חודשי </w:t>
      </w:r>
      <w:r>
        <w:rPr>
          <w:rFonts w:ascii="David" w:hAnsi="David"/>
          <w:sz w:val="26"/>
          <w:szCs w:val="26"/>
          <w:rtl/>
        </w:rPr>
        <w:t>מאסר, אשר ירוצו בעבודות שירות ב</w:t>
      </w:r>
      <w:r>
        <w:rPr>
          <w:rFonts w:ascii="David" w:hAnsi="David" w:hint="cs"/>
          <w:sz w:val="26"/>
          <w:szCs w:val="26"/>
          <w:rtl/>
        </w:rPr>
        <w:t xml:space="preserve">עזר מציון בירושלים </w:t>
      </w:r>
      <w:r>
        <w:rPr>
          <w:rFonts w:ascii="David" w:hAnsi="David"/>
          <w:sz w:val="26"/>
          <w:szCs w:val="26"/>
          <w:rtl/>
        </w:rPr>
        <w:t xml:space="preserve">, וזאת על פי חוות דעת הממונה על עבודות השירות. </w:t>
      </w:r>
      <w:r w:rsidRPr="008336B3">
        <w:rPr>
          <w:rFonts w:ascii="David" w:hAnsi="David" w:hint="cs"/>
          <w:b/>
          <w:bCs/>
          <w:sz w:val="26"/>
          <w:szCs w:val="26"/>
          <w:rtl/>
        </w:rPr>
        <w:t>מתקופה זו יש לנכות את ימי מעצרו ע"פ חישוב שב"ס שיכריע.</w:t>
      </w:r>
      <w:r>
        <w:rPr>
          <w:rFonts w:ascii="David" w:hAnsi="David" w:hint="cs"/>
          <w:sz w:val="26"/>
          <w:szCs w:val="26"/>
          <w:rtl/>
        </w:rPr>
        <w:t xml:space="preserve"> </w:t>
      </w:r>
      <w:r>
        <w:rPr>
          <w:rFonts w:ascii="David" w:hAnsi="David"/>
          <w:sz w:val="26"/>
          <w:szCs w:val="26"/>
          <w:rtl/>
        </w:rPr>
        <w:t xml:space="preserve">על הנאשם להתייצב ביום  </w:t>
      </w:r>
      <w:r>
        <w:rPr>
          <w:rFonts w:ascii="David" w:hAnsi="David" w:hint="cs"/>
          <w:sz w:val="26"/>
          <w:szCs w:val="26"/>
          <w:rtl/>
        </w:rPr>
        <w:t>11.7.2024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5CE5AABC" w14:textId="77777777" w:rsidR="00D67FD4" w:rsidRDefault="00D67FD4" w:rsidP="00D67FD4">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סמים מסוג פשע</w:t>
      </w:r>
      <w:r>
        <w:rPr>
          <w:rFonts w:ascii="David" w:hAnsi="David"/>
          <w:sz w:val="26"/>
          <w:szCs w:val="26"/>
          <w:rtl/>
        </w:rPr>
        <w:t>;</w:t>
      </w:r>
    </w:p>
    <w:p w14:paraId="71D3D76B" w14:textId="77777777" w:rsidR="00D67FD4" w:rsidRDefault="00D67FD4" w:rsidP="00D67FD4">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w:t>
      </w:r>
      <w:r>
        <w:rPr>
          <w:rFonts w:ascii="David" w:hAnsi="David"/>
          <w:sz w:val="26"/>
          <w:szCs w:val="26"/>
          <w:rtl/>
        </w:rPr>
        <w:t>סיום עבודות השירות כל עביר</w:t>
      </w:r>
      <w:r>
        <w:rPr>
          <w:rFonts w:ascii="David" w:hAnsi="David" w:hint="cs"/>
          <w:sz w:val="26"/>
          <w:szCs w:val="26"/>
          <w:rtl/>
        </w:rPr>
        <w:t>ת סמים מסוג עוון</w:t>
      </w:r>
      <w:r>
        <w:rPr>
          <w:rFonts w:ascii="David" w:hAnsi="David"/>
          <w:sz w:val="26"/>
          <w:szCs w:val="26"/>
          <w:rtl/>
        </w:rPr>
        <w:t>;</w:t>
      </w:r>
    </w:p>
    <w:p w14:paraId="66FC1E01" w14:textId="77777777" w:rsidR="00D67FD4" w:rsidRDefault="00D67FD4" w:rsidP="00D67FD4">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3,000 </w:t>
      </w:r>
      <w:r>
        <w:rPr>
          <w:rFonts w:ascii="David" w:hAnsi="David"/>
          <w:sz w:val="26"/>
          <w:szCs w:val="26"/>
          <w:rtl/>
        </w:rPr>
        <w:t xml:space="preserve">₪,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1.9.2024</w:t>
      </w:r>
      <w:r>
        <w:rPr>
          <w:rFonts w:ascii="David" w:hAnsi="David"/>
          <w:sz w:val="26"/>
          <w:szCs w:val="26"/>
          <w:rtl/>
        </w:rPr>
        <w:t xml:space="preserve">; </w:t>
      </w:r>
    </w:p>
    <w:p w14:paraId="7117E932" w14:textId="77777777" w:rsidR="00D67FD4" w:rsidRDefault="00D67FD4" w:rsidP="00D67FD4">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3D5A2564" w14:textId="77777777" w:rsidR="00D67FD4" w:rsidRPr="00977B7D" w:rsidRDefault="00D67FD4" w:rsidP="00D67FD4">
      <w:pPr>
        <w:numPr>
          <w:ilvl w:val="0"/>
          <w:numId w:val="1"/>
        </w:numPr>
        <w:spacing w:after="160" w:line="360" w:lineRule="auto"/>
        <w:contextualSpacing/>
        <w:jc w:val="both"/>
        <w:rPr>
          <w:rFonts w:ascii="David" w:hAnsi="David"/>
          <w:b/>
          <w:bCs/>
          <w:sz w:val="26"/>
          <w:szCs w:val="26"/>
          <w:rtl/>
        </w:rPr>
      </w:pPr>
      <w:r w:rsidRPr="00977B7D">
        <w:rPr>
          <w:rFonts w:ascii="David" w:hAnsi="David" w:hint="cs"/>
          <w:b/>
          <w:bCs/>
          <w:sz w:val="26"/>
          <w:szCs w:val="26"/>
          <w:rtl/>
        </w:rPr>
        <w:t>מכריז על הנאשם סוחר סמים, ומורה על חילוט המוצגים והכספים שנתפסו וכן על השמדת הסמים.</w:t>
      </w:r>
      <w:r>
        <w:rPr>
          <w:rFonts w:ascii="David" w:hAnsi="David" w:hint="cs"/>
          <w:b/>
          <w:bCs/>
          <w:sz w:val="26"/>
          <w:szCs w:val="26"/>
          <w:rtl/>
        </w:rPr>
        <w:t xml:space="preserve"> לא הוצגה ולו ראשית ראיה לסתור את החזקות הקבועות בפקודת הסמים לגבי זיקת התפוסים לביצוע העבירה ומכאן שאין מקום להקל בהקשר זה.</w:t>
      </w:r>
      <w:r w:rsidRPr="00977B7D">
        <w:rPr>
          <w:rFonts w:ascii="David" w:hAnsi="David" w:hint="cs"/>
          <w:b/>
          <w:bCs/>
          <w:sz w:val="26"/>
          <w:szCs w:val="26"/>
          <w:rtl/>
        </w:rPr>
        <w:t xml:space="preserve"> </w:t>
      </w:r>
    </w:p>
    <w:p w14:paraId="46593B7A" w14:textId="77777777" w:rsidR="00D67FD4" w:rsidRDefault="00D67FD4" w:rsidP="00D67FD4">
      <w:pPr>
        <w:spacing w:after="160" w:line="360" w:lineRule="auto"/>
        <w:rPr>
          <w:rFonts w:ascii="David" w:hAnsi="David"/>
          <w:sz w:val="26"/>
          <w:szCs w:val="26"/>
          <w:rtl/>
        </w:rPr>
      </w:pPr>
    </w:p>
    <w:p w14:paraId="684BA277" w14:textId="77777777" w:rsidR="00D67FD4" w:rsidRDefault="00D67FD4" w:rsidP="00D67FD4">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8A4A5B1" w14:textId="77777777" w:rsidR="00D67FD4" w:rsidRDefault="00D67FD4" w:rsidP="00D67FD4">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F7557D0" w14:textId="77777777" w:rsidR="00D67FD4" w:rsidRDefault="00D67FD4" w:rsidP="00D67FD4">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73B6783D" w14:textId="77777777" w:rsidR="00D67FD4" w:rsidRDefault="00D67FD4" w:rsidP="00D67FD4">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3A2FA669" w14:textId="77777777" w:rsidR="00D67FD4" w:rsidRDefault="00D67FD4" w:rsidP="00D67FD4">
      <w:pPr>
        <w:spacing w:line="360" w:lineRule="auto"/>
        <w:jc w:val="both"/>
        <w:rPr>
          <w:rFonts w:ascii="David" w:hAnsi="David"/>
          <w:b/>
          <w:bCs/>
          <w:sz w:val="26"/>
          <w:szCs w:val="26"/>
          <w:rtl/>
        </w:rPr>
      </w:pPr>
    </w:p>
    <w:p w14:paraId="510FD380" w14:textId="77777777" w:rsidR="00D67FD4" w:rsidRDefault="00D67FD4" w:rsidP="00D67FD4">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731A8AB" w14:textId="77777777" w:rsidR="00D67FD4" w:rsidRDefault="00D67FD4" w:rsidP="00D67FD4">
      <w:pPr>
        <w:spacing w:line="360" w:lineRule="auto"/>
        <w:jc w:val="both"/>
        <w:rPr>
          <w:b/>
          <w:bCs/>
          <w:sz w:val="26"/>
          <w:szCs w:val="26"/>
          <w:rtl/>
        </w:rPr>
      </w:pPr>
    </w:p>
    <w:p w14:paraId="772099C9" w14:textId="77777777" w:rsidR="00D67FD4" w:rsidRDefault="00D67FD4" w:rsidP="00D67FD4">
      <w:pPr>
        <w:spacing w:line="360" w:lineRule="auto"/>
        <w:jc w:val="both"/>
        <w:rPr>
          <w:rFonts w:ascii="David" w:hAnsi="David"/>
          <w:b/>
          <w:bCs/>
          <w:sz w:val="26"/>
          <w:szCs w:val="26"/>
          <w:u w:val="single"/>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u w:val="single"/>
          <w:rtl/>
        </w:rPr>
        <w:t xml:space="preserve"> מובהר כי ככל שבוצעו חילוטים, לא יושבו הכספים.</w:t>
      </w:r>
    </w:p>
    <w:p w14:paraId="38B8A2EA" w14:textId="77777777" w:rsidR="00D67FD4" w:rsidRDefault="00D67FD4" w:rsidP="00D67FD4">
      <w:pPr>
        <w:spacing w:line="360" w:lineRule="auto"/>
        <w:jc w:val="both"/>
        <w:rPr>
          <w:b/>
          <w:bCs/>
          <w:sz w:val="26"/>
          <w:szCs w:val="26"/>
          <w:rtl/>
        </w:rPr>
      </w:pPr>
    </w:p>
    <w:p w14:paraId="1E4EBE41" w14:textId="77777777" w:rsidR="00D67FD4" w:rsidRDefault="00AF6613" w:rsidP="00D67FD4">
      <w:pPr>
        <w:spacing w:after="160" w:line="360" w:lineRule="auto"/>
        <w:rPr>
          <w:rFonts w:ascii="David" w:hAnsi="David"/>
          <w:sz w:val="26"/>
          <w:szCs w:val="26"/>
          <w:rtl/>
        </w:rPr>
      </w:pPr>
      <w:r w:rsidRPr="00AF6613">
        <w:rPr>
          <w:rFonts w:ascii="David" w:hAnsi="David"/>
          <w:color w:val="FFFFFF"/>
          <w:sz w:val="2"/>
          <w:szCs w:val="2"/>
          <w:rtl/>
        </w:rPr>
        <w:t>5129371</w:t>
      </w:r>
      <w:r w:rsidR="00D67FD4">
        <w:rPr>
          <w:rFonts w:ascii="David" w:hAnsi="David"/>
          <w:sz w:val="26"/>
          <w:szCs w:val="26"/>
          <w:rtl/>
        </w:rPr>
        <w:t>יש לשלוח לשירות המבחן ולממונה על עבודות שירות.</w:t>
      </w:r>
    </w:p>
    <w:p w14:paraId="4DE595E2" w14:textId="77777777" w:rsidR="00D67FD4" w:rsidRDefault="00AF6613" w:rsidP="00D67FD4">
      <w:pPr>
        <w:spacing w:after="160" w:line="252" w:lineRule="auto"/>
        <w:rPr>
          <w:rFonts w:ascii="David" w:hAnsi="David"/>
          <w:b/>
          <w:bCs/>
          <w:sz w:val="26"/>
          <w:szCs w:val="26"/>
        </w:rPr>
      </w:pPr>
      <w:r w:rsidRPr="00AF6613">
        <w:rPr>
          <w:rFonts w:ascii="David" w:hAnsi="David"/>
          <w:b/>
          <w:bCs/>
          <w:color w:val="FFFFFF"/>
          <w:sz w:val="2"/>
          <w:szCs w:val="2"/>
          <w:rtl/>
        </w:rPr>
        <w:t>54678313</w:t>
      </w:r>
      <w:r w:rsidR="00D67FD4">
        <w:rPr>
          <w:rFonts w:ascii="David" w:hAnsi="David"/>
          <w:b/>
          <w:bCs/>
          <w:sz w:val="26"/>
          <w:szCs w:val="26"/>
          <w:rtl/>
        </w:rPr>
        <w:t>זכות ערעור כחוק לבית המשפט המחוזי בירושלים בתוך 45 יום מהיום.</w:t>
      </w:r>
    </w:p>
    <w:p w14:paraId="7BB3E9DF" w14:textId="77777777" w:rsidR="00D67FD4" w:rsidRPr="000F2247" w:rsidRDefault="00D67FD4" w:rsidP="00D67FD4">
      <w:pPr>
        <w:rPr>
          <w:rFonts w:ascii="Arial" w:hAnsi="Arial"/>
          <w:b/>
          <w:bCs/>
          <w:sz w:val="26"/>
          <w:szCs w:val="26"/>
          <w:rtl/>
        </w:rPr>
      </w:pPr>
    </w:p>
    <w:p w14:paraId="402009FF" w14:textId="77777777" w:rsidR="00D67FD4" w:rsidRPr="000F2247" w:rsidRDefault="00AF6613" w:rsidP="00974F2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סיוון תשפ"ד, 16 יוני 2024, במעמד הצדדים. </w:t>
      </w:r>
      <w:bookmarkEnd w:id="8"/>
      <w:r w:rsidR="00D67FD4">
        <w:rPr>
          <w:rFonts w:ascii="Arial" w:hAnsi="Arial"/>
          <w:b/>
          <w:bCs/>
          <w:sz w:val="26"/>
          <w:szCs w:val="26"/>
          <w:rtl/>
        </w:rPr>
        <w:tab/>
      </w:r>
      <w:r w:rsidR="00D67FD4">
        <w:rPr>
          <w:rFonts w:ascii="Arial" w:hAnsi="Arial"/>
          <w:b/>
          <w:bCs/>
          <w:sz w:val="26"/>
          <w:szCs w:val="26"/>
          <w:rtl/>
        </w:rPr>
        <w:tab/>
      </w:r>
      <w:r w:rsidR="00D67FD4">
        <w:rPr>
          <w:rFonts w:ascii="Arial" w:hAnsi="Arial"/>
          <w:b/>
          <w:bCs/>
          <w:sz w:val="26"/>
          <w:szCs w:val="26"/>
          <w:rtl/>
        </w:rPr>
        <w:tab/>
      </w:r>
      <w:r w:rsidR="00D67FD4">
        <w:rPr>
          <w:rFonts w:ascii="Arial" w:hAnsi="Arial"/>
          <w:b/>
          <w:bCs/>
          <w:sz w:val="26"/>
          <w:szCs w:val="26"/>
          <w:rtl/>
        </w:rPr>
        <w:tab/>
      </w:r>
      <w:r w:rsidR="00D67FD4">
        <w:rPr>
          <w:rFonts w:ascii="Arial" w:hAnsi="Arial"/>
          <w:b/>
          <w:bCs/>
          <w:sz w:val="26"/>
          <w:szCs w:val="26"/>
          <w:rtl/>
        </w:rPr>
        <w:tab/>
      </w:r>
      <w:r w:rsidR="00D67FD4">
        <w:rPr>
          <w:rFonts w:ascii="Arial" w:hAnsi="Arial"/>
          <w:b/>
          <w:bCs/>
          <w:sz w:val="26"/>
          <w:szCs w:val="26"/>
          <w:rtl/>
        </w:rPr>
        <w:tab/>
      </w:r>
      <w:r w:rsidR="00D67FD4">
        <w:rPr>
          <w:rFonts w:ascii="Arial" w:hAnsi="Arial"/>
          <w:b/>
          <w:bCs/>
          <w:sz w:val="26"/>
          <w:szCs w:val="26"/>
          <w:rtl/>
        </w:rPr>
        <w:tab/>
      </w:r>
      <w:r w:rsidR="00D67FD4">
        <w:rPr>
          <w:rFonts w:ascii="Arial" w:hAnsi="Arial" w:hint="cs"/>
          <w:b/>
          <w:bCs/>
          <w:sz w:val="26"/>
          <w:szCs w:val="26"/>
          <w:rtl/>
        </w:rPr>
        <w:t xml:space="preserve">        </w:t>
      </w:r>
    </w:p>
    <w:p w14:paraId="282C4A63" w14:textId="77777777" w:rsidR="00AF6613" w:rsidRDefault="00AF6613" w:rsidP="00AF6613">
      <w:pPr>
        <w:rPr>
          <w:rtl/>
        </w:rPr>
      </w:pPr>
    </w:p>
    <w:p w14:paraId="462E8E22" w14:textId="77777777" w:rsidR="00AF6613" w:rsidRDefault="00AF6613" w:rsidP="00AF6613">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30F83D9" w14:textId="77777777" w:rsidR="00974F29" w:rsidRPr="00974F29" w:rsidRDefault="00974F29" w:rsidP="00974F29">
      <w:pPr>
        <w:keepNext/>
        <w:rPr>
          <w:rFonts w:ascii="David" w:hAnsi="David"/>
          <w:color w:val="000000"/>
          <w:sz w:val="22"/>
          <w:szCs w:val="22"/>
          <w:rtl/>
        </w:rPr>
      </w:pPr>
    </w:p>
    <w:p w14:paraId="0541D8FA" w14:textId="77777777" w:rsidR="00974F29" w:rsidRPr="00974F29" w:rsidRDefault="00974F29" w:rsidP="00974F29">
      <w:pPr>
        <w:keepNext/>
        <w:rPr>
          <w:rFonts w:ascii="David" w:hAnsi="David"/>
          <w:color w:val="000000"/>
          <w:sz w:val="22"/>
          <w:szCs w:val="22"/>
          <w:rtl/>
        </w:rPr>
      </w:pPr>
      <w:r w:rsidRPr="00974F29">
        <w:rPr>
          <w:rFonts w:ascii="David" w:hAnsi="David"/>
          <w:color w:val="000000"/>
          <w:sz w:val="22"/>
          <w:szCs w:val="22"/>
          <w:rtl/>
        </w:rPr>
        <w:t>דוד שאול גבאי ריכטר 54678313-/</w:t>
      </w:r>
    </w:p>
    <w:p w14:paraId="4A2DAAB1" w14:textId="77777777" w:rsidR="00AF6613" w:rsidRPr="00AF6613" w:rsidRDefault="00974F29" w:rsidP="00974F29">
      <w:pPr>
        <w:rPr>
          <w:color w:val="0000FF"/>
          <w:u w:val="single"/>
        </w:rPr>
      </w:pPr>
      <w:r w:rsidRPr="00974F29">
        <w:rPr>
          <w:color w:val="000000"/>
          <w:u w:val="single"/>
          <w:rtl/>
        </w:rPr>
        <w:t>נוסח מסמך זה כפוף לשינויי ניסוח ועריכה</w:t>
      </w:r>
    </w:p>
    <w:sectPr w:rsidR="00AF6613" w:rsidRPr="00AF6613" w:rsidSect="00974F29">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ED631" w14:textId="77777777" w:rsidR="0032737E" w:rsidRDefault="0032737E" w:rsidP="00AC7F49">
      <w:r>
        <w:separator/>
      </w:r>
    </w:p>
  </w:endnote>
  <w:endnote w:type="continuationSeparator" w:id="0">
    <w:p w14:paraId="694A6B0E" w14:textId="77777777" w:rsidR="0032737E" w:rsidRDefault="0032737E" w:rsidP="00AC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D5817" w14:textId="77777777" w:rsidR="00974F29" w:rsidRDefault="00974F29" w:rsidP="00974F2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B949D0" w14:textId="77777777" w:rsidR="00290437" w:rsidRPr="00974F29" w:rsidRDefault="00974F29" w:rsidP="00974F29">
    <w:pPr>
      <w:pStyle w:val="a5"/>
      <w:pBdr>
        <w:top w:val="single" w:sz="4" w:space="1" w:color="auto"/>
        <w:between w:val="single" w:sz="4" w:space="0" w:color="auto"/>
      </w:pBdr>
      <w:spacing w:after="60"/>
      <w:jc w:val="center"/>
      <w:rPr>
        <w:rFonts w:ascii="FrankRuehl" w:hAnsi="FrankRuehl" w:cs="FrankRuehl"/>
        <w:color w:val="000000"/>
      </w:rPr>
    </w:pPr>
    <w:r w:rsidRPr="00974F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30801" w14:textId="77777777" w:rsidR="00974F29" w:rsidRDefault="00974F29" w:rsidP="00974F2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76B5">
      <w:rPr>
        <w:rFonts w:ascii="FrankRuehl" w:hAnsi="FrankRuehl" w:cs="FrankRuehl"/>
        <w:noProof/>
        <w:rtl/>
      </w:rPr>
      <w:t>1</w:t>
    </w:r>
    <w:r>
      <w:rPr>
        <w:rFonts w:ascii="FrankRuehl" w:hAnsi="FrankRuehl" w:cs="FrankRuehl"/>
        <w:rtl/>
      </w:rPr>
      <w:fldChar w:fldCharType="end"/>
    </w:r>
  </w:p>
  <w:p w14:paraId="02A6FFA9" w14:textId="77777777" w:rsidR="00290437" w:rsidRPr="00974F29" w:rsidRDefault="00974F29" w:rsidP="00974F29">
    <w:pPr>
      <w:pStyle w:val="a5"/>
      <w:pBdr>
        <w:top w:val="single" w:sz="4" w:space="1" w:color="auto"/>
        <w:between w:val="single" w:sz="4" w:space="0" w:color="auto"/>
      </w:pBdr>
      <w:spacing w:after="60"/>
      <w:jc w:val="center"/>
      <w:rPr>
        <w:rFonts w:ascii="FrankRuehl" w:hAnsi="FrankRuehl" w:cs="FrankRuehl"/>
        <w:color w:val="000000"/>
      </w:rPr>
    </w:pPr>
    <w:r w:rsidRPr="00974F29">
      <w:rPr>
        <w:rFonts w:ascii="FrankRuehl" w:hAnsi="FrankRuehl" w:cs="FrankRuehl"/>
        <w:color w:val="000000"/>
      </w:rPr>
      <w:pict w14:anchorId="24028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F8696" w14:textId="77777777" w:rsidR="0032737E" w:rsidRDefault="0032737E" w:rsidP="00AC7F49">
      <w:r>
        <w:separator/>
      </w:r>
    </w:p>
  </w:footnote>
  <w:footnote w:type="continuationSeparator" w:id="0">
    <w:p w14:paraId="7C80D895" w14:textId="77777777" w:rsidR="0032737E" w:rsidRDefault="0032737E" w:rsidP="00AC7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FE7D" w14:textId="77777777" w:rsidR="00AF6613" w:rsidRPr="00974F29" w:rsidRDefault="00974F29" w:rsidP="00974F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24959-03-23</w:t>
    </w:r>
    <w:r>
      <w:rPr>
        <w:rFonts w:ascii="David" w:hAnsi="David"/>
        <w:color w:val="000000"/>
        <w:sz w:val="22"/>
        <w:szCs w:val="22"/>
        <w:rtl/>
      </w:rPr>
      <w:tab/>
      <w:t xml:space="preserve"> מדינת ישראל נ' אלי באירמוב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BE849" w14:textId="77777777" w:rsidR="00AF6613" w:rsidRPr="00974F29" w:rsidRDefault="00974F29" w:rsidP="00974F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24959-03-23</w:t>
    </w:r>
    <w:r>
      <w:rPr>
        <w:rFonts w:ascii="David" w:hAnsi="David"/>
        <w:color w:val="000000"/>
        <w:sz w:val="22"/>
        <w:szCs w:val="22"/>
        <w:rtl/>
      </w:rPr>
      <w:tab/>
      <w:t xml:space="preserve"> מדינת ישראל נ' אלי באירמוב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8EC7D24"/>
    <w:multiLevelType w:val="hybridMultilevel"/>
    <w:tmpl w:val="A7503D66"/>
    <w:lvl w:ilvl="0" w:tplc="1F56A7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CD91A16"/>
    <w:multiLevelType w:val="hybridMultilevel"/>
    <w:tmpl w:val="E56E3FC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8735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1278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9533360">
    <w:abstractNumId w:val="0"/>
  </w:num>
  <w:num w:numId="4" w16cid:durableId="1003895740">
    <w:abstractNumId w:val="2"/>
  </w:num>
  <w:num w:numId="5" w16cid:durableId="1473792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7FD4"/>
    <w:rsid w:val="002750FD"/>
    <w:rsid w:val="00290437"/>
    <w:rsid w:val="0032737E"/>
    <w:rsid w:val="00374FD9"/>
    <w:rsid w:val="00974F29"/>
    <w:rsid w:val="009A4E4C"/>
    <w:rsid w:val="00AC7F49"/>
    <w:rsid w:val="00AF6613"/>
    <w:rsid w:val="00D67FD4"/>
    <w:rsid w:val="00DB7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37E74C"/>
  <w15:chartTrackingRefBased/>
  <w15:docId w15:val="{28238947-F9AD-4A96-8375-47A313A3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7FD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7FD4"/>
    <w:pPr>
      <w:tabs>
        <w:tab w:val="center" w:pos="4153"/>
        <w:tab w:val="right" w:pos="8306"/>
      </w:tabs>
    </w:pPr>
  </w:style>
  <w:style w:type="character" w:customStyle="1" w:styleId="a4">
    <w:name w:val="כותרת עליונה תו"/>
    <w:link w:val="a3"/>
    <w:rsid w:val="00D67FD4"/>
    <w:rPr>
      <w:rFonts w:ascii="Times New Roman" w:eastAsia="Times New Roman" w:hAnsi="Times New Roman" w:cs="David"/>
      <w:sz w:val="24"/>
      <w:szCs w:val="24"/>
    </w:rPr>
  </w:style>
  <w:style w:type="paragraph" w:styleId="a5">
    <w:name w:val="footer"/>
    <w:basedOn w:val="a"/>
    <w:link w:val="a6"/>
    <w:rsid w:val="00D67FD4"/>
    <w:pPr>
      <w:tabs>
        <w:tab w:val="center" w:pos="4153"/>
        <w:tab w:val="right" w:pos="8306"/>
      </w:tabs>
    </w:pPr>
  </w:style>
  <w:style w:type="character" w:customStyle="1" w:styleId="a6">
    <w:name w:val="כותרת תחתונה תו"/>
    <w:link w:val="a5"/>
    <w:rsid w:val="00D67FD4"/>
    <w:rPr>
      <w:rFonts w:ascii="Times New Roman" w:eastAsia="Times New Roman" w:hAnsi="Times New Roman" w:cs="David"/>
      <w:sz w:val="24"/>
      <w:szCs w:val="24"/>
    </w:rPr>
  </w:style>
  <w:style w:type="table" w:styleId="a7">
    <w:name w:val="Table Grid"/>
    <w:basedOn w:val="a1"/>
    <w:rsid w:val="00D67F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7FD4"/>
  </w:style>
  <w:style w:type="character" w:styleId="Hyperlink">
    <w:name w:val="Hyperlink"/>
    <w:rsid w:val="00D67FD4"/>
    <w:rPr>
      <w:noProof w:val="0"/>
      <w:color w:val="0563C1"/>
      <w:u w:val="single"/>
    </w:rPr>
  </w:style>
  <w:style w:type="paragraph" w:styleId="a9">
    <w:name w:val="List Paragraph"/>
    <w:basedOn w:val="a"/>
    <w:qFormat/>
    <w:rsid w:val="00D67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601526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53623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497554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365552" TargetMode="External"/><Relationship Id="rId23"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1293</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7748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3211377</vt:i4>
      </vt:variant>
      <vt:variant>
        <vt:i4>33</vt:i4>
      </vt:variant>
      <vt:variant>
        <vt:i4>0</vt:i4>
      </vt:variant>
      <vt:variant>
        <vt:i4>5</vt:i4>
      </vt:variant>
      <vt:variant>
        <vt:lpwstr>http://www.nevo.co.il/case/26015265</vt:lpwstr>
      </vt:variant>
      <vt:variant>
        <vt:lpwstr/>
      </vt:variant>
      <vt:variant>
        <vt:i4>3276915</vt:i4>
      </vt:variant>
      <vt:variant>
        <vt:i4>30</vt:i4>
      </vt:variant>
      <vt:variant>
        <vt:i4>0</vt:i4>
      </vt:variant>
      <vt:variant>
        <vt:i4>5</vt:i4>
      </vt:variant>
      <vt:variant>
        <vt:lpwstr>http://www.nevo.co.il/case/26536237</vt:lpwstr>
      </vt:variant>
      <vt:variant>
        <vt:lpwstr/>
      </vt:variant>
      <vt:variant>
        <vt:i4>3801202</vt:i4>
      </vt:variant>
      <vt:variant>
        <vt:i4>27</vt:i4>
      </vt:variant>
      <vt:variant>
        <vt:i4>0</vt:i4>
      </vt:variant>
      <vt:variant>
        <vt:i4>5</vt:i4>
      </vt:variant>
      <vt:variant>
        <vt:lpwstr>http://www.nevo.co.il/case/24975541</vt:lpwstr>
      </vt:variant>
      <vt:variant>
        <vt:lpwstr/>
      </vt:variant>
      <vt:variant>
        <vt:i4>3211376</vt:i4>
      </vt:variant>
      <vt:variant>
        <vt:i4>24</vt:i4>
      </vt:variant>
      <vt:variant>
        <vt:i4>0</vt:i4>
      </vt:variant>
      <vt:variant>
        <vt:i4>5</vt:i4>
      </vt:variant>
      <vt:variant>
        <vt:lpwstr>http://www.nevo.co.il/case/27365552</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24959</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 באירמוב</vt:lpwstr>
  </property>
  <property fmtid="{D5CDD505-2E9C-101B-9397-08002B2CF9AE}" pid="10" name="LAWYER">
    <vt:lpwstr>אביה בניסטי;שלום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20240616</vt:lpwstr>
  </property>
  <property fmtid="{D5CDD505-2E9C-101B-9397-08002B2CF9AE}" pid="14" name="TYPE_N_DATE">
    <vt:lpwstr>38020240616</vt:lpwstr>
  </property>
  <property fmtid="{D5CDD505-2E9C-101B-9397-08002B2CF9AE}" pid="15" name="CASESLISTTMP1">
    <vt:lpwstr>27365552;24975541;26536237;26015265</vt:lpwstr>
  </property>
  <property fmtid="{D5CDD505-2E9C-101B-9397-08002B2CF9AE}" pid="16" name="WORDNUMPAGES">
    <vt:lpwstr>6</vt:lpwstr>
  </property>
  <property fmtid="{D5CDD505-2E9C-101B-9397-08002B2CF9AE}" pid="17" name="TYPE_ABS_DATE">
    <vt:lpwstr>380020240616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4216/007.a.c;013;019a</vt:lpwstr>
  </property>
</Properties>
</file>