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061"/>
        <w:gridCol w:w="2660"/>
      </w:tblGrid>
      <w:tr w:rsidR="005C3DB7" w:rsidRPr="00D62357" w14:paraId="62B53511" w14:textId="77777777">
        <w:trPr>
          <w:trHeight w:hRule="exact" w:val="418"/>
          <w:jc w:val="center"/>
        </w:trPr>
        <w:tc>
          <w:tcPr>
            <w:tcW w:w="8721" w:type="dxa"/>
            <w:gridSpan w:val="2"/>
          </w:tcPr>
          <w:p w14:paraId="04238BC2" w14:textId="77777777" w:rsidR="005C3DB7" w:rsidRPr="00D62357" w:rsidRDefault="00D62357">
            <w:pPr>
              <w:pStyle w:val="a3"/>
              <w:jc w:val="center"/>
              <w:rPr>
                <w:rFonts w:ascii="Tahoma" w:hAnsi="Tahoma" w:cs="Tahoma"/>
                <w:color w:val="000080"/>
                <w:rtl/>
              </w:rPr>
            </w:pPr>
            <w:bookmarkStart w:id="0" w:name="LastJudge"/>
            <w:r w:rsidRPr="00D62357">
              <w:rPr>
                <w:rFonts w:ascii="Tahoma" w:hAnsi="Tahoma" w:cs="Tahoma"/>
                <w:b/>
                <w:bCs/>
                <w:color w:val="000080"/>
                <w:rtl/>
              </w:rPr>
              <w:t>בית המשפט המחוזי בבאר שבע</w:t>
            </w:r>
          </w:p>
        </w:tc>
      </w:tr>
      <w:tr w:rsidR="005C3DB7" w:rsidRPr="00D62357" w14:paraId="205D6BAD" w14:textId="77777777">
        <w:trPr>
          <w:trHeight w:val="337"/>
          <w:jc w:val="center"/>
        </w:trPr>
        <w:tc>
          <w:tcPr>
            <w:tcW w:w="6061" w:type="dxa"/>
          </w:tcPr>
          <w:p w14:paraId="5CC1B1BA" w14:textId="77777777" w:rsidR="005C3DB7" w:rsidRPr="00D62357" w:rsidRDefault="00D62357">
            <w:pPr>
              <w:rPr>
                <w:b/>
                <w:bCs/>
                <w:sz w:val="28"/>
                <w:szCs w:val="28"/>
                <w:rtl/>
              </w:rPr>
            </w:pPr>
            <w:r w:rsidRPr="00D62357">
              <w:rPr>
                <w:b/>
                <w:bCs/>
                <w:sz w:val="28"/>
                <w:szCs w:val="28"/>
                <w:rtl/>
              </w:rPr>
              <w:t>ת"פ</w:t>
            </w:r>
            <w:r w:rsidRPr="00D62357">
              <w:rPr>
                <w:rFonts w:hint="cs"/>
                <w:b/>
                <w:bCs/>
                <w:sz w:val="28"/>
                <w:szCs w:val="28"/>
                <w:rtl/>
              </w:rPr>
              <w:t xml:space="preserve"> </w:t>
            </w:r>
            <w:r w:rsidRPr="00D62357">
              <w:rPr>
                <w:b/>
                <w:bCs/>
                <w:sz w:val="28"/>
                <w:szCs w:val="28"/>
                <w:rtl/>
              </w:rPr>
              <w:t>28360-02-13</w:t>
            </w:r>
            <w:r w:rsidRPr="00D62357">
              <w:rPr>
                <w:rFonts w:hint="cs"/>
                <w:b/>
                <w:bCs/>
                <w:sz w:val="28"/>
                <w:szCs w:val="28"/>
                <w:rtl/>
              </w:rPr>
              <w:t xml:space="preserve"> </w:t>
            </w:r>
            <w:r w:rsidRPr="00D62357">
              <w:rPr>
                <w:b/>
                <w:bCs/>
                <w:sz w:val="28"/>
                <w:szCs w:val="28"/>
                <w:rtl/>
              </w:rPr>
              <w:t>מדינת ישראל נ' אבו בלאל(עציר)</w:t>
            </w:r>
          </w:p>
          <w:p w14:paraId="0DCC23A2" w14:textId="77777777" w:rsidR="005C3DB7" w:rsidRPr="00D62357" w:rsidRDefault="005C3DB7">
            <w:pPr>
              <w:pStyle w:val="a3"/>
              <w:rPr>
                <w:rFonts w:cs="FrankRuehl"/>
                <w:sz w:val="28"/>
                <w:szCs w:val="28"/>
                <w:rtl/>
              </w:rPr>
            </w:pPr>
          </w:p>
        </w:tc>
        <w:tc>
          <w:tcPr>
            <w:tcW w:w="2660" w:type="dxa"/>
          </w:tcPr>
          <w:p w14:paraId="6B7FC961" w14:textId="77777777" w:rsidR="005C3DB7" w:rsidRPr="00D62357" w:rsidRDefault="00D62357">
            <w:pPr>
              <w:pStyle w:val="a3"/>
              <w:jc w:val="right"/>
              <w:rPr>
                <w:b/>
                <w:bCs/>
                <w:sz w:val="28"/>
                <w:szCs w:val="28"/>
                <w:rtl/>
              </w:rPr>
            </w:pPr>
            <w:r w:rsidRPr="00D62357">
              <w:rPr>
                <w:rFonts w:hint="cs"/>
                <w:b/>
                <w:bCs/>
                <w:sz w:val="28"/>
                <w:szCs w:val="28"/>
                <w:rtl/>
              </w:rPr>
              <w:t>1 דצמבר 2013</w:t>
            </w:r>
          </w:p>
        </w:tc>
      </w:tr>
    </w:tbl>
    <w:p w14:paraId="3AF892CE" w14:textId="77777777" w:rsidR="005C3DB7" w:rsidRPr="00D62357" w:rsidRDefault="00D62357" w:rsidP="00864105">
      <w:pPr>
        <w:pStyle w:val="a3"/>
        <w:rPr>
          <w:rtl/>
        </w:rPr>
      </w:pPr>
      <w:r w:rsidRPr="00D6235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848"/>
        <w:gridCol w:w="3727"/>
        <w:gridCol w:w="3570"/>
      </w:tblGrid>
      <w:tr w:rsidR="005C3DB7" w:rsidRPr="00D62357" w14:paraId="57AC4245" w14:textId="77777777">
        <w:trPr>
          <w:trHeight w:val="295"/>
          <w:jc w:val="center"/>
        </w:trPr>
        <w:tc>
          <w:tcPr>
            <w:tcW w:w="675" w:type="dxa"/>
            <w:tcBorders>
              <w:top w:val="nil"/>
              <w:left w:val="nil"/>
              <w:bottom w:val="nil"/>
              <w:right w:val="nil"/>
            </w:tcBorders>
          </w:tcPr>
          <w:p w14:paraId="6D24C332" w14:textId="77777777" w:rsidR="005C3DB7" w:rsidRPr="00D62357" w:rsidRDefault="00D62357">
            <w:pPr>
              <w:jc w:val="both"/>
              <w:rPr>
                <w:rFonts w:ascii="Arial" w:hAnsi="Arial"/>
                <w:b/>
                <w:bCs/>
                <w:sz w:val="28"/>
                <w:szCs w:val="28"/>
              </w:rPr>
            </w:pPr>
            <w:r w:rsidRPr="00D62357">
              <w:rPr>
                <w:rFonts w:ascii="Arial" w:hAnsi="Arial" w:hint="cs"/>
                <w:b/>
                <w:bCs/>
                <w:sz w:val="28"/>
                <w:szCs w:val="28"/>
                <w:rtl/>
              </w:rPr>
              <w:t>ב</w:t>
            </w:r>
            <w:r w:rsidRPr="00D62357">
              <w:rPr>
                <w:rFonts w:ascii="Arial" w:hAnsi="Arial"/>
                <w:b/>
                <w:bCs/>
                <w:sz w:val="28"/>
                <w:szCs w:val="28"/>
                <w:rtl/>
              </w:rPr>
              <w:t xml:space="preserve">פני </w:t>
            </w:r>
          </w:p>
        </w:tc>
        <w:tc>
          <w:tcPr>
            <w:tcW w:w="8145" w:type="dxa"/>
            <w:gridSpan w:val="3"/>
            <w:tcBorders>
              <w:top w:val="nil"/>
              <w:left w:val="nil"/>
              <w:bottom w:val="nil"/>
              <w:right w:val="nil"/>
            </w:tcBorders>
          </w:tcPr>
          <w:p w14:paraId="3661579D" w14:textId="77777777" w:rsidR="005C3DB7" w:rsidRPr="00D62357" w:rsidRDefault="00D62357" w:rsidP="00864105">
            <w:pPr>
              <w:rPr>
                <w:b/>
                <w:bCs/>
                <w:sz w:val="28"/>
                <w:szCs w:val="28"/>
                <w:rtl/>
              </w:rPr>
            </w:pPr>
            <w:r w:rsidRPr="00D62357">
              <w:rPr>
                <w:rFonts w:ascii="Arial" w:hAnsi="Arial" w:hint="cs"/>
                <w:b/>
                <w:bCs/>
                <w:sz w:val="28"/>
                <w:szCs w:val="28"/>
                <w:rtl/>
              </w:rPr>
              <w:t>כב' ה</w:t>
            </w:r>
            <w:r w:rsidRPr="00D62357">
              <w:rPr>
                <w:rFonts w:hint="cs"/>
                <w:b/>
                <w:bCs/>
                <w:sz w:val="28"/>
                <w:szCs w:val="28"/>
                <w:rtl/>
              </w:rPr>
              <w:t>שופט</w:t>
            </w:r>
            <w:r w:rsidRPr="00D62357">
              <w:rPr>
                <w:rFonts w:ascii="Arial" w:hAnsi="Arial" w:hint="cs"/>
                <w:b/>
                <w:bCs/>
                <w:sz w:val="28"/>
                <w:szCs w:val="28"/>
                <w:rtl/>
              </w:rPr>
              <w:t xml:space="preserve">  </w:t>
            </w:r>
            <w:r w:rsidRPr="00D62357">
              <w:rPr>
                <w:rFonts w:hint="cs"/>
                <w:b/>
                <w:bCs/>
                <w:sz w:val="28"/>
                <w:szCs w:val="28"/>
                <w:rtl/>
              </w:rPr>
              <w:t>נתן זלוצ'ובר</w:t>
            </w:r>
          </w:p>
          <w:p w14:paraId="4F6B0504" w14:textId="77777777" w:rsidR="005C3DB7" w:rsidRPr="00D62357" w:rsidRDefault="005C3DB7">
            <w:pPr>
              <w:jc w:val="both"/>
              <w:rPr>
                <w:rFonts w:ascii="Arial" w:hAnsi="Arial"/>
                <w:b/>
                <w:bCs/>
                <w:sz w:val="28"/>
                <w:szCs w:val="28"/>
              </w:rPr>
            </w:pPr>
          </w:p>
        </w:tc>
      </w:tr>
      <w:tr w:rsidR="005C3DB7" w:rsidRPr="00D62357" w14:paraId="075B85F8" w14:textId="77777777">
        <w:trPr>
          <w:trHeight w:val="355"/>
          <w:jc w:val="center"/>
        </w:trPr>
        <w:tc>
          <w:tcPr>
            <w:tcW w:w="1523" w:type="dxa"/>
            <w:gridSpan w:val="2"/>
            <w:tcBorders>
              <w:top w:val="nil"/>
              <w:left w:val="nil"/>
              <w:bottom w:val="nil"/>
              <w:right w:val="nil"/>
            </w:tcBorders>
          </w:tcPr>
          <w:p w14:paraId="0677266A" w14:textId="77777777" w:rsidR="005C3DB7" w:rsidRPr="00D62357" w:rsidRDefault="00D62357">
            <w:pPr>
              <w:jc w:val="both"/>
              <w:rPr>
                <w:rFonts w:ascii="Arial" w:hAnsi="Arial"/>
                <w:b/>
                <w:bCs/>
                <w:sz w:val="28"/>
                <w:szCs w:val="28"/>
              </w:rPr>
            </w:pPr>
            <w:bookmarkStart w:id="1" w:name="FirstAppellant"/>
            <w:r w:rsidRPr="00D62357">
              <w:rPr>
                <w:rFonts w:ascii="Arial" w:hAnsi="Arial" w:hint="cs"/>
                <w:b/>
                <w:bCs/>
                <w:sz w:val="28"/>
                <w:szCs w:val="28"/>
                <w:rtl/>
              </w:rPr>
              <w:t xml:space="preserve">המאשימה: </w:t>
            </w:r>
          </w:p>
        </w:tc>
        <w:tc>
          <w:tcPr>
            <w:tcW w:w="3727" w:type="dxa"/>
            <w:tcBorders>
              <w:top w:val="nil"/>
              <w:left w:val="nil"/>
              <w:bottom w:val="nil"/>
              <w:right w:val="nil"/>
            </w:tcBorders>
          </w:tcPr>
          <w:p w14:paraId="24095FB7" w14:textId="77777777" w:rsidR="005C3DB7" w:rsidRPr="00D62357" w:rsidRDefault="00D62357">
            <w:pPr>
              <w:rPr>
                <w:b/>
                <w:bCs/>
                <w:sz w:val="28"/>
                <w:szCs w:val="28"/>
              </w:rPr>
            </w:pPr>
            <w:r w:rsidRPr="00D62357">
              <w:rPr>
                <w:rFonts w:hint="cs"/>
                <w:b/>
                <w:bCs/>
                <w:sz w:val="28"/>
                <w:szCs w:val="28"/>
                <w:rtl/>
              </w:rPr>
              <w:t>מדינת ישראל</w:t>
            </w:r>
          </w:p>
        </w:tc>
        <w:tc>
          <w:tcPr>
            <w:tcW w:w="3570" w:type="dxa"/>
            <w:tcBorders>
              <w:top w:val="nil"/>
              <w:left w:val="nil"/>
              <w:bottom w:val="nil"/>
              <w:right w:val="nil"/>
            </w:tcBorders>
          </w:tcPr>
          <w:p w14:paraId="16A9B398" w14:textId="77777777" w:rsidR="005C3DB7" w:rsidRPr="00D62357" w:rsidRDefault="005C3DB7">
            <w:pPr>
              <w:jc w:val="both"/>
              <w:rPr>
                <w:rFonts w:ascii="Arial" w:hAnsi="Arial"/>
                <w:b/>
                <w:bCs/>
                <w:sz w:val="28"/>
                <w:szCs w:val="28"/>
              </w:rPr>
            </w:pPr>
          </w:p>
        </w:tc>
      </w:tr>
      <w:bookmarkEnd w:id="1"/>
      <w:tr w:rsidR="005C3DB7" w:rsidRPr="00D62357" w14:paraId="2C47C321" w14:textId="77777777">
        <w:trPr>
          <w:trHeight w:val="355"/>
          <w:jc w:val="center"/>
        </w:trPr>
        <w:tc>
          <w:tcPr>
            <w:tcW w:w="1523" w:type="dxa"/>
            <w:gridSpan w:val="2"/>
            <w:tcBorders>
              <w:top w:val="nil"/>
              <w:left w:val="nil"/>
              <w:bottom w:val="nil"/>
              <w:right w:val="nil"/>
            </w:tcBorders>
          </w:tcPr>
          <w:p w14:paraId="5D2F33F6" w14:textId="77777777" w:rsidR="005C3DB7" w:rsidRPr="00D62357" w:rsidRDefault="005C3DB7">
            <w:pPr>
              <w:jc w:val="both"/>
              <w:rPr>
                <w:rFonts w:ascii="Arial" w:hAnsi="Arial"/>
                <w:b/>
                <w:bCs/>
                <w:sz w:val="28"/>
                <w:szCs w:val="28"/>
                <w:rtl/>
              </w:rPr>
            </w:pPr>
          </w:p>
        </w:tc>
        <w:tc>
          <w:tcPr>
            <w:tcW w:w="3727" w:type="dxa"/>
            <w:tcBorders>
              <w:top w:val="nil"/>
              <w:left w:val="nil"/>
              <w:bottom w:val="nil"/>
              <w:right w:val="nil"/>
            </w:tcBorders>
          </w:tcPr>
          <w:p w14:paraId="76E95F65" w14:textId="77777777" w:rsidR="005C3DB7" w:rsidRPr="00D62357" w:rsidRDefault="005C3DB7">
            <w:pPr>
              <w:jc w:val="both"/>
              <w:rPr>
                <w:b/>
                <w:bCs/>
                <w:sz w:val="28"/>
                <w:szCs w:val="28"/>
                <w:rtl/>
              </w:rPr>
            </w:pPr>
          </w:p>
        </w:tc>
        <w:tc>
          <w:tcPr>
            <w:tcW w:w="3570" w:type="dxa"/>
            <w:tcBorders>
              <w:top w:val="nil"/>
              <w:left w:val="nil"/>
              <w:bottom w:val="nil"/>
              <w:right w:val="nil"/>
            </w:tcBorders>
          </w:tcPr>
          <w:p w14:paraId="71FDAFA2" w14:textId="77777777" w:rsidR="005C3DB7" w:rsidRPr="00D62357" w:rsidRDefault="00D62357">
            <w:pPr>
              <w:jc w:val="right"/>
              <w:rPr>
                <w:rFonts w:ascii="Arial" w:hAnsi="Arial"/>
                <w:b/>
                <w:bCs/>
                <w:sz w:val="28"/>
                <w:szCs w:val="28"/>
                <w:rtl/>
              </w:rPr>
            </w:pPr>
            <w:r w:rsidRPr="00D62357">
              <w:rPr>
                <w:b/>
                <w:bCs/>
                <w:sz w:val="28"/>
                <w:szCs w:val="28"/>
                <w:rtl/>
              </w:rPr>
              <w:t xml:space="preserve">     </w:t>
            </w:r>
          </w:p>
        </w:tc>
      </w:tr>
      <w:tr w:rsidR="005C3DB7" w:rsidRPr="00D62357" w14:paraId="5FEBF9F6" w14:textId="77777777">
        <w:trPr>
          <w:trHeight w:val="355"/>
          <w:jc w:val="center"/>
        </w:trPr>
        <w:tc>
          <w:tcPr>
            <w:tcW w:w="1523" w:type="dxa"/>
            <w:gridSpan w:val="2"/>
            <w:tcBorders>
              <w:top w:val="nil"/>
              <w:left w:val="nil"/>
              <w:bottom w:val="nil"/>
              <w:right w:val="nil"/>
            </w:tcBorders>
          </w:tcPr>
          <w:p w14:paraId="58158468" w14:textId="77777777" w:rsidR="005C3DB7" w:rsidRPr="00D62357" w:rsidRDefault="005C3DB7">
            <w:pPr>
              <w:jc w:val="both"/>
              <w:rPr>
                <w:rFonts w:ascii="Arial" w:hAnsi="Arial"/>
                <w:b/>
                <w:bCs/>
                <w:sz w:val="28"/>
                <w:szCs w:val="28"/>
                <w:rtl/>
              </w:rPr>
            </w:pPr>
          </w:p>
        </w:tc>
        <w:tc>
          <w:tcPr>
            <w:tcW w:w="7297" w:type="dxa"/>
            <w:gridSpan w:val="2"/>
            <w:tcBorders>
              <w:top w:val="nil"/>
              <w:left w:val="nil"/>
              <w:bottom w:val="nil"/>
              <w:right w:val="nil"/>
            </w:tcBorders>
          </w:tcPr>
          <w:p w14:paraId="4C856531" w14:textId="77777777" w:rsidR="005C3DB7" w:rsidRPr="00D62357" w:rsidRDefault="005C3DB7">
            <w:pPr>
              <w:jc w:val="center"/>
              <w:rPr>
                <w:rFonts w:ascii="Arial" w:hAnsi="Arial"/>
                <w:b/>
                <w:bCs/>
                <w:sz w:val="28"/>
                <w:szCs w:val="28"/>
                <w:rtl/>
              </w:rPr>
            </w:pPr>
          </w:p>
          <w:p w14:paraId="3487F9B8" w14:textId="77777777" w:rsidR="005C3DB7" w:rsidRPr="00D62357" w:rsidRDefault="00D62357">
            <w:pPr>
              <w:jc w:val="center"/>
              <w:rPr>
                <w:rFonts w:ascii="Arial" w:hAnsi="Arial"/>
                <w:b/>
                <w:bCs/>
                <w:sz w:val="28"/>
                <w:szCs w:val="28"/>
                <w:rtl/>
              </w:rPr>
            </w:pPr>
            <w:r w:rsidRPr="00D62357">
              <w:rPr>
                <w:rFonts w:ascii="Arial" w:hAnsi="Arial"/>
                <w:b/>
                <w:bCs/>
                <w:sz w:val="28"/>
                <w:szCs w:val="28"/>
                <w:rtl/>
              </w:rPr>
              <w:t>נגד</w:t>
            </w:r>
          </w:p>
          <w:p w14:paraId="5F83D76A" w14:textId="77777777" w:rsidR="005C3DB7" w:rsidRPr="00D62357" w:rsidRDefault="005C3DB7">
            <w:pPr>
              <w:jc w:val="both"/>
              <w:rPr>
                <w:rFonts w:ascii="Arial" w:hAnsi="Arial"/>
                <w:b/>
                <w:bCs/>
                <w:sz w:val="28"/>
                <w:szCs w:val="28"/>
              </w:rPr>
            </w:pPr>
          </w:p>
        </w:tc>
      </w:tr>
      <w:tr w:rsidR="005C3DB7" w:rsidRPr="00D62357" w14:paraId="396B79B5" w14:textId="77777777">
        <w:trPr>
          <w:trHeight w:val="355"/>
          <w:jc w:val="center"/>
        </w:trPr>
        <w:tc>
          <w:tcPr>
            <w:tcW w:w="1523" w:type="dxa"/>
            <w:gridSpan w:val="2"/>
            <w:tcBorders>
              <w:top w:val="nil"/>
              <w:left w:val="nil"/>
              <w:bottom w:val="nil"/>
              <w:right w:val="nil"/>
            </w:tcBorders>
          </w:tcPr>
          <w:p w14:paraId="7AE14741" w14:textId="77777777" w:rsidR="005C3DB7" w:rsidRPr="00D62357" w:rsidRDefault="00D62357">
            <w:pPr>
              <w:rPr>
                <w:rFonts w:ascii="Arial" w:hAnsi="Arial"/>
                <w:b/>
                <w:bCs/>
                <w:sz w:val="28"/>
                <w:szCs w:val="28"/>
                <w:rtl/>
              </w:rPr>
            </w:pPr>
            <w:r w:rsidRPr="00D62357">
              <w:rPr>
                <w:rFonts w:ascii="Arial" w:hAnsi="Arial" w:hint="cs"/>
                <w:b/>
                <w:bCs/>
                <w:sz w:val="28"/>
                <w:szCs w:val="28"/>
                <w:rtl/>
              </w:rPr>
              <w:t>הנאשם:</w:t>
            </w:r>
          </w:p>
        </w:tc>
        <w:tc>
          <w:tcPr>
            <w:tcW w:w="3727" w:type="dxa"/>
            <w:tcBorders>
              <w:top w:val="nil"/>
              <w:left w:val="nil"/>
              <w:bottom w:val="nil"/>
              <w:right w:val="nil"/>
            </w:tcBorders>
          </w:tcPr>
          <w:p w14:paraId="2F77703E" w14:textId="77777777" w:rsidR="005C3DB7" w:rsidRPr="00D62357" w:rsidRDefault="00D62357">
            <w:pPr>
              <w:rPr>
                <w:b/>
                <w:bCs/>
                <w:sz w:val="28"/>
                <w:szCs w:val="28"/>
                <w:rtl/>
              </w:rPr>
            </w:pPr>
            <w:r w:rsidRPr="00D62357">
              <w:rPr>
                <w:rFonts w:hint="cs"/>
                <w:b/>
                <w:bCs/>
                <w:sz w:val="28"/>
                <w:szCs w:val="28"/>
                <w:rtl/>
              </w:rPr>
              <w:t>עבדל רחמאן אבו בלאל (עציר)</w:t>
            </w:r>
          </w:p>
        </w:tc>
        <w:tc>
          <w:tcPr>
            <w:tcW w:w="3570" w:type="dxa"/>
            <w:tcBorders>
              <w:top w:val="nil"/>
              <w:left w:val="nil"/>
              <w:bottom w:val="nil"/>
              <w:right w:val="nil"/>
            </w:tcBorders>
          </w:tcPr>
          <w:p w14:paraId="1419B618" w14:textId="77777777" w:rsidR="005C3DB7" w:rsidRPr="00D62357" w:rsidRDefault="005C3DB7">
            <w:pPr>
              <w:jc w:val="right"/>
              <w:rPr>
                <w:rFonts w:ascii="Arial" w:hAnsi="Arial"/>
                <w:b/>
                <w:bCs/>
                <w:sz w:val="28"/>
                <w:szCs w:val="28"/>
              </w:rPr>
            </w:pPr>
          </w:p>
        </w:tc>
      </w:tr>
    </w:tbl>
    <w:p w14:paraId="6B28D710" w14:textId="77777777" w:rsidR="00B5691F" w:rsidRDefault="00B5691F">
      <w:pPr>
        <w:rPr>
          <w:rtl/>
        </w:rPr>
      </w:pPr>
      <w:bookmarkStart w:id="2" w:name="LawTable"/>
      <w:bookmarkEnd w:id="2"/>
    </w:p>
    <w:p w14:paraId="18CF7780" w14:textId="77777777" w:rsidR="00B5691F" w:rsidRPr="00B5691F" w:rsidRDefault="00B5691F" w:rsidP="00B5691F">
      <w:pPr>
        <w:spacing w:after="120" w:line="240" w:lineRule="exact"/>
        <w:ind w:left="283" w:hanging="283"/>
        <w:jc w:val="both"/>
        <w:rPr>
          <w:rFonts w:ascii="FrankRuehl" w:hAnsi="FrankRuehl" w:cs="FrankRuehl"/>
          <w:rtl/>
        </w:rPr>
      </w:pPr>
    </w:p>
    <w:p w14:paraId="6A28388C" w14:textId="77777777" w:rsidR="00B5691F" w:rsidRPr="00B5691F" w:rsidRDefault="00B5691F" w:rsidP="00B5691F">
      <w:pPr>
        <w:spacing w:after="120" w:line="240" w:lineRule="exact"/>
        <w:ind w:left="283" w:hanging="283"/>
        <w:jc w:val="both"/>
        <w:rPr>
          <w:rFonts w:ascii="FrankRuehl" w:hAnsi="FrankRuehl" w:cs="FrankRuehl"/>
          <w:rtl/>
        </w:rPr>
      </w:pPr>
      <w:r w:rsidRPr="00B5691F">
        <w:rPr>
          <w:rFonts w:ascii="FrankRuehl" w:hAnsi="FrankRuehl" w:cs="FrankRuehl"/>
          <w:rtl/>
        </w:rPr>
        <w:t xml:space="preserve">חקיקה שאוזכרה: </w:t>
      </w:r>
    </w:p>
    <w:p w14:paraId="240E44E7" w14:textId="77777777" w:rsidR="00B5691F" w:rsidRPr="00B5691F" w:rsidRDefault="00B5691F" w:rsidP="00B5691F">
      <w:pPr>
        <w:spacing w:after="120" w:line="240" w:lineRule="exact"/>
        <w:ind w:left="283" w:hanging="283"/>
        <w:jc w:val="both"/>
        <w:rPr>
          <w:rFonts w:ascii="FrankRuehl" w:hAnsi="FrankRuehl" w:cs="FrankRuehl"/>
          <w:rtl/>
        </w:rPr>
      </w:pPr>
      <w:hyperlink r:id="rId7" w:history="1">
        <w:r w:rsidRPr="00B5691F">
          <w:rPr>
            <w:rFonts w:ascii="FrankRuehl" w:hAnsi="FrankRuehl" w:cs="FrankRuehl"/>
            <w:color w:val="0000FF"/>
            <w:u w:val="single"/>
            <w:rtl/>
          </w:rPr>
          <w:t>חוק העונשין, תשל"ז-1977</w:t>
        </w:r>
      </w:hyperlink>
      <w:r w:rsidRPr="00B5691F">
        <w:rPr>
          <w:rFonts w:ascii="FrankRuehl" w:hAnsi="FrankRuehl" w:cs="FrankRuehl"/>
          <w:rtl/>
        </w:rPr>
        <w:t xml:space="preserve">: סע'  </w:t>
      </w:r>
      <w:hyperlink r:id="rId8" w:history="1">
        <w:r w:rsidRPr="00B5691F">
          <w:rPr>
            <w:rFonts w:ascii="FrankRuehl" w:hAnsi="FrankRuehl" w:cs="FrankRuehl"/>
            <w:color w:val="0000FF"/>
            <w:u w:val="single"/>
            <w:rtl/>
          </w:rPr>
          <w:t>40 ב</w:t>
        </w:r>
      </w:hyperlink>
      <w:r w:rsidRPr="00B5691F">
        <w:rPr>
          <w:rFonts w:ascii="FrankRuehl" w:hAnsi="FrankRuehl" w:cs="FrankRuehl"/>
          <w:rtl/>
        </w:rPr>
        <w:t xml:space="preserve">, </w:t>
      </w:r>
      <w:hyperlink r:id="rId9" w:history="1">
        <w:r w:rsidRPr="00B5691F">
          <w:rPr>
            <w:rFonts w:ascii="FrankRuehl" w:hAnsi="FrankRuehl" w:cs="FrankRuehl"/>
            <w:color w:val="0000FF"/>
            <w:u w:val="single"/>
            <w:rtl/>
          </w:rPr>
          <w:t>144(ב)</w:t>
        </w:r>
      </w:hyperlink>
      <w:r w:rsidRPr="00B5691F">
        <w:rPr>
          <w:rFonts w:ascii="FrankRuehl" w:hAnsi="FrankRuehl" w:cs="FrankRuehl"/>
          <w:rtl/>
        </w:rPr>
        <w:t xml:space="preserve">, </w:t>
      </w:r>
      <w:hyperlink r:id="rId10" w:history="1">
        <w:r w:rsidRPr="00B5691F">
          <w:rPr>
            <w:rFonts w:ascii="FrankRuehl" w:hAnsi="FrankRuehl" w:cs="FrankRuehl"/>
            <w:color w:val="0000FF"/>
            <w:u w:val="single"/>
            <w:rtl/>
          </w:rPr>
          <w:t>275</w:t>
        </w:r>
      </w:hyperlink>
      <w:r w:rsidRPr="00B5691F">
        <w:rPr>
          <w:rFonts w:ascii="FrankRuehl" w:hAnsi="FrankRuehl" w:cs="FrankRuehl"/>
          <w:rtl/>
        </w:rPr>
        <w:t xml:space="preserve">, </w:t>
      </w:r>
      <w:hyperlink r:id="rId11" w:history="1">
        <w:r w:rsidRPr="00B5691F">
          <w:rPr>
            <w:rFonts w:ascii="FrankRuehl" w:hAnsi="FrankRuehl" w:cs="FrankRuehl"/>
            <w:color w:val="0000FF"/>
            <w:u w:val="single"/>
            <w:rtl/>
          </w:rPr>
          <w:t>40 יג(א)</w:t>
        </w:r>
      </w:hyperlink>
    </w:p>
    <w:p w14:paraId="527616ED" w14:textId="77777777" w:rsidR="00B5691F" w:rsidRPr="00B5691F" w:rsidRDefault="00B5691F" w:rsidP="00B5691F">
      <w:pPr>
        <w:spacing w:after="120" w:line="240" w:lineRule="exact"/>
        <w:ind w:left="283" w:hanging="283"/>
        <w:jc w:val="both"/>
        <w:rPr>
          <w:rFonts w:ascii="FrankRuehl" w:hAnsi="FrankRuehl" w:cs="FrankRuehl"/>
          <w:rtl/>
        </w:rPr>
      </w:pPr>
      <w:hyperlink r:id="rId12" w:history="1">
        <w:r w:rsidRPr="00B5691F">
          <w:rPr>
            <w:rFonts w:ascii="FrankRuehl" w:hAnsi="FrankRuehl" w:cs="FrankRuehl"/>
            <w:color w:val="0000FF"/>
            <w:u w:val="single"/>
            <w:rtl/>
          </w:rPr>
          <w:t>פקודת התעבורה [נוסח חדש]</w:t>
        </w:r>
      </w:hyperlink>
      <w:r w:rsidRPr="00B5691F">
        <w:rPr>
          <w:rFonts w:ascii="FrankRuehl" w:hAnsi="FrankRuehl" w:cs="FrankRuehl"/>
          <w:rtl/>
        </w:rPr>
        <w:t xml:space="preserve">: סע'  </w:t>
      </w:r>
      <w:hyperlink r:id="rId13" w:history="1">
        <w:r w:rsidRPr="00B5691F">
          <w:rPr>
            <w:rFonts w:ascii="FrankRuehl" w:hAnsi="FrankRuehl" w:cs="FrankRuehl"/>
            <w:color w:val="0000FF"/>
            <w:u w:val="single"/>
            <w:rtl/>
          </w:rPr>
          <w:t>10(א)</w:t>
        </w:r>
      </w:hyperlink>
    </w:p>
    <w:p w14:paraId="175A671B" w14:textId="77777777" w:rsidR="00B5691F" w:rsidRPr="00B5691F" w:rsidRDefault="00B5691F" w:rsidP="00B5691F">
      <w:pPr>
        <w:spacing w:after="120" w:line="240" w:lineRule="exact"/>
        <w:ind w:left="283" w:hanging="283"/>
        <w:jc w:val="both"/>
        <w:rPr>
          <w:rFonts w:ascii="FrankRuehl" w:hAnsi="FrankRuehl" w:cs="FrankRuehl"/>
          <w:rtl/>
        </w:rPr>
      </w:pPr>
      <w:hyperlink r:id="rId14" w:history="1">
        <w:r w:rsidRPr="00B5691F">
          <w:rPr>
            <w:rFonts w:ascii="FrankRuehl" w:hAnsi="FrankRuehl" w:cs="FrankRuehl"/>
            <w:color w:val="0000FF"/>
            <w:u w:val="single"/>
            <w:rtl/>
          </w:rPr>
          <w:t>פקודת ביטוח רכב מנועי [נוסח חדש], תש"ל-1970</w:t>
        </w:r>
      </w:hyperlink>
      <w:r w:rsidRPr="00B5691F">
        <w:rPr>
          <w:rFonts w:ascii="FrankRuehl" w:hAnsi="FrankRuehl" w:cs="FrankRuehl"/>
          <w:rtl/>
        </w:rPr>
        <w:t xml:space="preserve">: סע'  </w:t>
      </w:r>
      <w:hyperlink r:id="rId15" w:history="1">
        <w:r w:rsidRPr="00B5691F">
          <w:rPr>
            <w:rFonts w:ascii="FrankRuehl" w:hAnsi="FrankRuehl" w:cs="FrankRuehl"/>
            <w:color w:val="0000FF"/>
            <w:u w:val="single"/>
            <w:rtl/>
          </w:rPr>
          <w:t>2</w:t>
        </w:r>
      </w:hyperlink>
    </w:p>
    <w:p w14:paraId="02322498" w14:textId="77777777" w:rsidR="00B5691F" w:rsidRPr="00B5691F" w:rsidRDefault="00B5691F" w:rsidP="00B5691F">
      <w:pPr>
        <w:spacing w:after="120" w:line="240" w:lineRule="exact"/>
        <w:ind w:left="283" w:hanging="283"/>
        <w:jc w:val="both"/>
        <w:rPr>
          <w:rFonts w:ascii="FrankRuehl" w:hAnsi="FrankRuehl" w:cs="FrankRuehl"/>
          <w:rtl/>
        </w:rPr>
      </w:pPr>
      <w:hyperlink r:id="rId16" w:history="1">
        <w:r w:rsidRPr="00B5691F">
          <w:rPr>
            <w:rFonts w:ascii="FrankRuehl" w:hAnsi="FrankRuehl" w:cs="FrankRuehl"/>
            <w:color w:val="0000FF"/>
            <w:u w:val="single"/>
            <w:rtl/>
          </w:rPr>
          <w:t>תקנות התעבורה, תשכ"א-1961 - לא מרובדות</w:t>
        </w:r>
      </w:hyperlink>
      <w:r w:rsidRPr="00B5691F">
        <w:rPr>
          <w:rFonts w:ascii="FrankRuehl" w:hAnsi="FrankRuehl" w:cs="FrankRuehl"/>
          <w:rtl/>
        </w:rPr>
        <w:t xml:space="preserve">: סע'  </w:t>
      </w:r>
      <w:hyperlink r:id="rId17" w:history="1">
        <w:r w:rsidRPr="00B5691F">
          <w:rPr>
            <w:rFonts w:ascii="FrankRuehl" w:hAnsi="FrankRuehl" w:cs="FrankRuehl"/>
            <w:color w:val="0000FF"/>
            <w:u w:val="single"/>
            <w:rtl/>
          </w:rPr>
          <w:t>26(2)</w:t>
        </w:r>
      </w:hyperlink>
    </w:p>
    <w:p w14:paraId="58B28E05" w14:textId="77777777" w:rsidR="00B5691F" w:rsidRPr="00B5691F" w:rsidRDefault="00B5691F" w:rsidP="00B5691F">
      <w:pPr>
        <w:spacing w:after="120" w:line="240" w:lineRule="exact"/>
        <w:ind w:left="283" w:hanging="283"/>
        <w:jc w:val="both"/>
        <w:rPr>
          <w:rFonts w:ascii="FrankRuehl" w:hAnsi="FrankRuehl" w:cs="FrankRuehl"/>
          <w:rtl/>
        </w:rPr>
      </w:pPr>
    </w:p>
    <w:p w14:paraId="54FF3580" w14:textId="77777777" w:rsidR="00B5691F" w:rsidRPr="00B5691F" w:rsidRDefault="00B5691F">
      <w:pPr>
        <w:rPr>
          <w:rtl/>
        </w:rPr>
      </w:pPr>
      <w:bookmarkStart w:id="3" w:name="LawTable_End"/>
      <w:bookmarkEnd w:id="3"/>
    </w:p>
    <w:p w14:paraId="5DB45E9E" w14:textId="77777777" w:rsidR="00B5691F" w:rsidRPr="00B5691F" w:rsidRDefault="00B5691F">
      <w:pPr>
        <w:rPr>
          <w:rtl/>
        </w:rPr>
      </w:pPr>
    </w:p>
    <w:p w14:paraId="6B9EBB8C" w14:textId="77777777" w:rsidR="00511F72" w:rsidRPr="00511F72" w:rsidRDefault="00511F72">
      <w:pPr>
        <w:rPr>
          <w:rtl/>
        </w:rPr>
      </w:pPr>
    </w:p>
    <w:p w14:paraId="438DD622" w14:textId="77777777" w:rsidR="00511F72" w:rsidRPr="00511F72" w:rsidRDefault="00511F72">
      <w:pPr>
        <w:rPr>
          <w:rtl/>
        </w:rPr>
      </w:pPr>
    </w:p>
    <w:p w14:paraId="335C9BF6" w14:textId="77777777" w:rsidR="005C3DB7" w:rsidRPr="00511F72" w:rsidRDefault="005C3DB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3DB7" w14:paraId="4A895DD0" w14:textId="77777777">
        <w:trPr>
          <w:trHeight w:val="355"/>
          <w:jc w:val="center"/>
        </w:trPr>
        <w:tc>
          <w:tcPr>
            <w:tcW w:w="8820" w:type="dxa"/>
            <w:tcBorders>
              <w:top w:val="nil"/>
              <w:left w:val="nil"/>
              <w:bottom w:val="nil"/>
              <w:right w:val="nil"/>
            </w:tcBorders>
          </w:tcPr>
          <w:p w14:paraId="02D7FC65" w14:textId="77777777" w:rsidR="00D62357" w:rsidRPr="00D62357" w:rsidRDefault="00D62357" w:rsidP="00D62357">
            <w:pPr>
              <w:jc w:val="center"/>
              <w:rPr>
                <w:rFonts w:ascii="Arial" w:hAnsi="Arial"/>
                <w:b/>
                <w:bCs/>
                <w:sz w:val="32"/>
                <w:szCs w:val="32"/>
                <w:u w:val="single"/>
                <w:rtl/>
              </w:rPr>
            </w:pPr>
            <w:bookmarkStart w:id="4" w:name="PsakDin" w:colFirst="0" w:colLast="0"/>
            <w:bookmarkEnd w:id="0"/>
            <w:r w:rsidRPr="00D62357">
              <w:rPr>
                <w:rFonts w:ascii="Arial" w:hAnsi="Arial"/>
                <w:b/>
                <w:bCs/>
                <w:sz w:val="32"/>
                <w:szCs w:val="32"/>
                <w:u w:val="single"/>
                <w:rtl/>
              </w:rPr>
              <w:t>גזר דין</w:t>
            </w:r>
          </w:p>
          <w:p w14:paraId="32FA61DE" w14:textId="77777777" w:rsidR="005C3DB7" w:rsidRPr="00D62357" w:rsidRDefault="005C3DB7" w:rsidP="00D62357">
            <w:pPr>
              <w:jc w:val="center"/>
              <w:rPr>
                <w:rFonts w:ascii="Arial" w:hAnsi="Arial"/>
                <w:bCs/>
                <w:sz w:val="32"/>
                <w:szCs w:val="32"/>
                <w:u w:val="single"/>
                <w:rtl/>
              </w:rPr>
            </w:pPr>
          </w:p>
        </w:tc>
      </w:tr>
      <w:bookmarkEnd w:id="4"/>
    </w:tbl>
    <w:p w14:paraId="12E0CF14" w14:textId="77777777" w:rsidR="005C3DB7" w:rsidRDefault="005C3DB7">
      <w:pPr>
        <w:rPr>
          <w:rFonts w:ascii="Arial" w:hAnsi="Arial"/>
          <w:rtl/>
        </w:rPr>
      </w:pPr>
    </w:p>
    <w:p w14:paraId="5574F5ED" w14:textId="77777777" w:rsidR="005C3DB7" w:rsidRDefault="00D62357">
      <w:pPr>
        <w:numPr>
          <w:ilvl w:val="0"/>
          <w:numId w:val="3"/>
        </w:numPr>
        <w:spacing w:line="360" w:lineRule="auto"/>
        <w:jc w:val="both"/>
      </w:pPr>
      <w:bookmarkStart w:id="5" w:name="ABSTRACT_START"/>
      <w:bookmarkEnd w:id="5"/>
      <w:r>
        <w:rPr>
          <w:rFonts w:hint="eastAsia"/>
          <w:rtl/>
        </w:rPr>
        <w:t>הנאשם</w:t>
      </w:r>
      <w:r>
        <w:rPr>
          <w:rtl/>
        </w:rPr>
        <w:t xml:space="preserve"> </w:t>
      </w:r>
      <w:r>
        <w:rPr>
          <w:rFonts w:hint="eastAsia"/>
          <w:rtl/>
        </w:rPr>
        <w:t>הורשע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לאחר</w:t>
      </w:r>
      <w:r>
        <w:rPr>
          <w:rtl/>
        </w:rPr>
        <w:t xml:space="preserve"> </w:t>
      </w:r>
      <w:r>
        <w:rPr>
          <w:rFonts w:hint="eastAsia"/>
          <w:rtl/>
        </w:rPr>
        <w:t>הסדר</w:t>
      </w:r>
      <w:r>
        <w:rPr>
          <w:rtl/>
        </w:rPr>
        <w:t xml:space="preserve"> </w:t>
      </w:r>
      <w:r>
        <w:rPr>
          <w:rFonts w:hint="eastAsia"/>
          <w:rtl/>
        </w:rPr>
        <w:t>טיעון</w:t>
      </w:r>
      <w:r>
        <w:rPr>
          <w:rtl/>
        </w:rPr>
        <w:t xml:space="preserve"> </w:t>
      </w:r>
      <w:r>
        <w:rPr>
          <w:rFonts w:hint="eastAsia"/>
          <w:rtl/>
        </w:rPr>
        <w:t>לעניין</w:t>
      </w:r>
      <w:r>
        <w:rPr>
          <w:rtl/>
        </w:rPr>
        <w:t xml:space="preserve"> </w:t>
      </w:r>
      <w:r>
        <w:rPr>
          <w:rFonts w:hint="eastAsia"/>
          <w:rtl/>
        </w:rPr>
        <w:t>תיקונו</w:t>
      </w:r>
      <w:r>
        <w:rPr>
          <w:rtl/>
        </w:rPr>
        <w:t xml:space="preserve"> </w:t>
      </w:r>
      <w:r>
        <w:rPr>
          <w:rFonts w:hint="eastAsia"/>
          <w:rtl/>
        </w:rPr>
        <w:t>של</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בכתב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הפרעה</w:t>
      </w:r>
      <w:r>
        <w:rPr>
          <w:rtl/>
        </w:rPr>
        <w:t xml:space="preserve"> </w:t>
      </w:r>
      <w:r>
        <w:rPr>
          <w:rFonts w:hint="eastAsia"/>
          <w:rtl/>
        </w:rPr>
        <w:t>לשוטר</w:t>
      </w:r>
      <w:r>
        <w:rPr>
          <w:rtl/>
        </w:rPr>
        <w:t xml:space="preserve"> </w:t>
      </w:r>
      <w:r>
        <w:rPr>
          <w:rFonts w:hint="eastAsia"/>
          <w:rtl/>
        </w:rPr>
        <w:t>במילוי</w:t>
      </w:r>
      <w:r>
        <w:rPr>
          <w:rtl/>
        </w:rPr>
        <w:t xml:space="preserve"> </w:t>
      </w:r>
      <w:r>
        <w:rPr>
          <w:rFonts w:hint="eastAsia"/>
          <w:rtl/>
        </w:rPr>
        <w:t>תפקידו</w:t>
      </w:r>
      <w:r>
        <w:rPr>
          <w:rtl/>
        </w:rPr>
        <w:t xml:space="preserve">, </w:t>
      </w:r>
      <w:r>
        <w:rPr>
          <w:rFonts w:hint="eastAsia"/>
          <w:rtl/>
        </w:rPr>
        <w:t>עבירות</w:t>
      </w:r>
      <w:r>
        <w:rPr>
          <w:rtl/>
        </w:rPr>
        <w:t xml:space="preserve"> </w:t>
      </w:r>
      <w:r>
        <w:rPr>
          <w:rFonts w:hint="eastAsia"/>
          <w:rtl/>
        </w:rPr>
        <w:t>לפי</w:t>
      </w:r>
      <w:r>
        <w:rPr>
          <w:rtl/>
        </w:rPr>
        <w:t xml:space="preserve"> </w:t>
      </w:r>
      <w:hyperlink r:id="rId18" w:history="1">
        <w:r w:rsidR="00B5691F" w:rsidRPr="00B5691F">
          <w:rPr>
            <w:color w:val="0000FF"/>
            <w:u w:val="single"/>
            <w:rtl/>
          </w:rPr>
          <w:t>סעיפים  144(ב)</w:t>
        </w:r>
      </w:hyperlink>
      <w:r>
        <w:rPr>
          <w:rtl/>
        </w:rPr>
        <w:t xml:space="preserve"> </w:t>
      </w:r>
      <w:r>
        <w:rPr>
          <w:rFonts w:hint="eastAsia"/>
          <w:rtl/>
        </w:rPr>
        <w:t>רישא</w:t>
      </w:r>
      <w:r>
        <w:rPr>
          <w:rtl/>
        </w:rPr>
        <w:t>+</w:t>
      </w:r>
      <w:r>
        <w:rPr>
          <w:rFonts w:hint="eastAsia"/>
          <w:rtl/>
        </w:rPr>
        <w:t>סיפא</w:t>
      </w:r>
      <w:r>
        <w:rPr>
          <w:rtl/>
        </w:rPr>
        <w:t xml:space="preserve"> </w:t>
      </w:r>
      <w:r>
        <w:rPr>
          <w:rFonts w:hint="eastAsia"/>
          <w:rtl/>
        </w:rPr>
        <w:t>ו</w:t>
      </w:r>
      <w:r>
        <w:rPr>
          <w:rtl/>
        </w:rPr>
        <w:t xml:space="preserve">- </w:t>
      </w:r>
      <w:hyperlink r:id="rId19" w:history="1">
        <w:r w:rsidR="00B5691F" w:rsidRPr="00B5691F">
          <w:rPr>
            <w:color w:val="0000FF"/>
            <w:u w:val="single"/>
            <w:rtl/>
          </w:rPr>
          <w:t>275</w:t>
        </w:r>
      </w:hyperlink>
      <w:r>
        <w:rPr>
          <w:rtl/>
        </w:rPr>
        <w:t xml:space="preserve"> </w:t>
      </w:r>
      <w:r>
        <w:rPr>
          <w:rFonts w:hint="eastAsia"/>
          <w:rtl/>
        </w:rPr>
        <w:t>ל</w:t>
      </w:r>
      <w:hyperlink r:id="rId20" w:history="1">
        <w:r w:rsidR="00511F72" w:rsidRPr="00511F72">
          <w:rPr>
            <w:rStyle w:val="Hyperlink"/>
            <w:rtl/>
          </w:rPr>
          <w:t>חוק העונשין</w:t>
        </w:r>
      </w:hyperlink>
      <w:r>
        <w:rPr>
          <w:rtl/>
        </w:rPr>
        <w:t xml:space="preserve">, </w:t>
      </w:r>
      <w:r>
        <w:rPr>
          <w:rFonts w:hint="eastAsia"/>
          <w:rtl/>
        </w:rPr>
        <w:t>התשל</w:t>
      </w:r>
      <w:r>
        <w:rPr>
          <w:rtl/>
        </w:rPr>
        <w:t>"</w:t>
      </w:r>
      <w:r>
        <w:rPr>
          <w:rFonts w:hint="eastAsia"/>
          <w:rtl/>
        </w:rPr>
        <w:t>ז</w:t>
      </w:r>
      <w:r>
        <w:rPr>
          <w:rtl/>
        </w:rPr>
        <w:t xml:space="preserve">- 1977 </w:t>
      </w:r>
      <w:r>
        <w:rPr>
          <w:rFonts w:hint="eastAsia"/>
          <w:rtl/>
        </w:rPr>
        <w:t>וכן</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עבירה</w:t>
      </w:r>
      <w:r>
        <w:rPr>
          <w:rtl/>
        </w:rPr>
        <w:t xml:space="preserve"> </w:t>
      </w:r>
      <w:r>
        <w:rPr>
          <w:rFonts w:hint="eastAsia"/>
          <w:rtl/>
        </w:rPr>
        <w:t>לפי</w:t>
      </w:r>
      <w:r>
        <w:rPr>
          <w:rtl/>
        </w:rPr>
        <w:t xml:space="preserve"> </w:t>
      </w:r>
      <w:hyperlink r:id="rId21" w:history="1">
        <w:r w:rsidR="00B5691F" w:rsidRPr="00B5691F">
          <w:rPr>
            <w:color w:val="0000FF"/>
            <w:u w:val="single"/>
            <w:rtl/>
          </w:rPr>
          <w:t>סעיף 10(א)</w:t>
        </w:r>
      </w:hyperlink>
      <w:r>
        <w:rPr>
          <w:rtl/>
        </w:rPr>
        <w:t xml:space="preserve"> </w:t>
      </w:r>
      <w:r>
        <w:rPr>
          <w:rFonts w:hint="eastAsia"/>
          <w:rtl/>
        </w:rPr>
        <w:t>ל</w:t>
      </w:r>
      <w:hyperlink r:id="rId22" w:history="1">
        <w:r w:rsidR="00511F72" w:rsidRPr="00511F72">
          <w:rPr>
            <w:rStyle w:val="Hyperlink"/>
            <w:rtl/>
          </w:rPr>
          <w:t>פקודת התעבורה</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התשכ</w:t>
      </w:r>
      <w:r>
        <w:rPr>
          <w:rtl/>
        </w:rPr>
        <w:t>"</w:t>
      </w:r>
      <w:r>
        <w:rPr>
          <w:rFonts w:hint="eastAsia"/>
          <w:rtl/>
        </w:rPr>
        <w:t>א</w:t>
      </w:r>
      <w:r>
        <w:rPr>
          <w:rtl/>
        </w:rPr>
        <w:t xml:space="preserve">- 1961, </w:t>
      </w:r>
      <w:bookmarkStart w:id="6" w:name="ABSTRACT_END"/>
      <w:bookmarkEnd w:id="6"/>
      <w:r>
        <w:rPr>
          <w:rFonts w:hint="eastAsia"/>
          <w:rtl/>
        </w:rPr>
        <w:t>נהיגה</w:t>
      </w:r>
      <w:r>
        <w:rPr>
          <w:rtl/>
        </w:rPr>
        <w:t xml:space="preserve"> </w:t>
      </w:r>
      <w:r>
        <w:rPr>
          <w:rFonts w:hint="eastAsia"/>
          <w:rtl/>
        </w:rPr>
        <w:t>ללא</w:t>
      </w:r>
      <w:r>
        <w:rPr>
          <w:rtl/>
        </w:rPr>
        <w:t xml:space="preserve"> </w:t>
      </w:r>
      <w:r>
        <w:rPr>
          <w:rFonts w:hint="eastAsia"/>
          <w:rtl/>
        </w:rPr>
        <w:t>ביטוח</w:t>
      </w:r>
      <w:r>
        <w:rPr>
          <w:rtl/>
        </w:rPr>
        <w:t xml:space="preserve">, </w:t>
      </w:r>
      <w:r>
        <w:rPr>
          <w:rFonts w:hint="eastAsia"/>
          <w:rtl/>
        </w:rPr>
        <w:t>עבירה</w:t>
      </w:r>
      <w:r>
        <w:rPr>
          <w:rtl/>
        </w:rPr>
        <w:t xml:space="preserve"> </w:t>
      </w:r>
      <w:r>
        <w:rPr>
          <w:rFonts w:hint="eastAsia"/>
          <w:rtl/>
        </w:rPr>
        <w:t>לפי</w:t>
      </w:r>
      <w:r>
        <w:rPr>
          <w:rtl/>
        </w:rPr>
        <w:t xml:space="preserve"> </w:t>
      </w:r>
      <w:hyperlink r:id="rId23" w:history="1">
        <w:r w:rsidR="00B5691F" w:rsidRPr="00B5691F">
          <w:rPr>
            <w:color w:val="0000FF"/>
            <w:u w:val="single"/>
            <w:rtl/>
          </w:rPr>
          <w:t>סעיף 2</w:t>
        </w:r>
      </w:hyperlink>
      <w:r>
        <w:rPr>
          <w:rtl/>
        </w:rPr>
        <w:t xml:space="preserve"> </w:t>
      </w:r>
      <w:r>
        <w:rPr>
          <w:rFonts w:hint="eastAsia"/>
          <w:rtl/>
        </w:rPr>
        <w:t>ל</w:t>
      </w:r>
      <w:hyperlink r:id="rId24" w:history="1">
        <w:r w:rsidR="00511F72" w:rsidRPr="00511F72">
          <w:rPr>
            <w:rStyle w:val="Hyperlink"/>
            <w:rtl/>
          </w:rPr>
          <w:t>פקודת ביטוח רכב מנועי</w:t>
        </w:r>
      </w:hyperlink>
      <w:r>
        <w:rPr>
          <w:rtl/>
        </w:rPr>
        <w:t xml:space="preserve">, </w:t>
      </w:r>
      <w:r>
        <w:rPr>
          <w:rFonts w:hint="eastAsia"/>
          <w:rtl/>
        </w:rPr>
        <w:t>התש</w:t>
      </w:r>
      <w:r>
        <w:rPr>
          <w:rtl/>
        </w:rPr>
        <w:t>"</w:t>
      </w:r>
      <w:r>
        <w:rPr>
          <w:rFonts w:hint="eastAsia"/>
          <w:rtl/>
        </w:rPr>
        <w:t>ל</w:t>
      </w:r>
      <w:r>
        <w:rPr>
          <w:rtl/>
        </w:rPr>
        <w:t xml:space="preserve">- 1970 </w:t>
      </w:r>
      <w:r>
        <w:rPr>
          <w:rFonts w:hint="eastAsia"/>
          <w:rtl/>
        </w:rPr>
        <w:t>ובעבירה</w:t>
      </w:r>
      <w:r>
        <w:rPr>
          <w:rtl/>
        </w:rPr>
        <w:t xml:space="preserve"> </w:t>
      </w:r>
      <w:r>
        <w:rPr>
          <w:rFonts w:hint="eastAsia"/>
          <w:rtl/>
        </w:rPr>
        <w:t>של</w:t>
      </w:r>
      <w:r>
        <w:rPr>
          <w:rtl/>
        </w:rPr>
        <w:t xml:space="preserve"> </w:t>
      </w:r>
      <w:r>
        <w:rPr>
          <w:rFonts w:hint="eastAsia"/>
          <w:rtl/>
        </w:rPr>
        <w:t>נהיגה</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משקאות</w:t>
      </w:r>
      <w:r>
        <w:rPr>
          <w:rtl/>
        </w:rPr>
        <w:t xml:space="preserve"> </w:t>
      </w:r>
      <w:r>
        <w:rPr>
          <w:rFonts w:hint="eastAsia"/>
          <w:rtl/>
        </w:rPr>
        <w:t>משכרים</w:t>
      </w:r>
      <w:r>
        <w:rPr>
          <w:rtl/>
        </w:rPr>
        <w:t xml:space="preserve">- </w:t>
      </w:r>
      <w:r>
        <w:rPr>
          <w:rFonts w:hint="eastAsia"/>
          <w:rtl/>
        </w:rPr>
        <w:t>עבירה</w:t>
      </w:r>
      <w:r>
        <w:rPr>
          <w:rtl/>
        </w:rPr>
        <w:t xml:space="preserve"> </w:t>
      </w:r>
      <w:r>
        <w:rPr>
          <w:rFonts w:hint="eastAsia"/>
          <w:rtl/>
        </w:rPr>
        <w:t>לפי</w:t>
      </w:r>
      <w:r>
        <w:rPr>
          <w:rtl/>
        </w:rPr>
        <w:t xml:space="preserve"> </w:t>
      </w:r>
      <w:hyperlink r:id="rId25" w:history="1">
        <w:r w:rsidR="00B5691F" w:rsidRPr="00B5691F">
          <w:rPr>
            <w:color w:val="0000FF"/>
            <w:u w:val="single"/>
            <w:rtl/>
          </w:rPr>
          <w:t>תקנה 26(2)</w:t>
        </w:r>
      </w:hyperlink>
      <w:r>
        <w:rPr>
          <w:rtl/>
        </w:rPr>
        <w:t xml:space="preserve"> </w:t>
      </w:r>
      <w:r>
        <w:rPr>
          <w:rFonts w:hint="eastAsia"/>
          <w:rtl/>
        </w:rPr>
        <w:t>ל</w:t>
      </w:r>
      <w:hyperlink r:id="rId26" w:history="1">
        <w:r w:rsidR="00511F72" w:rsidRPr="00511F72">
          <w:rPr>
            <w:rStyle w:val="Hyperlink"/>
            <w:rtl/>
          </w:rPr>
          <w:t>תקנות התעבורה</w:t>
        </w:r>
      </w:hyperlink>
      <w:r>
        <w:rPr>
          <w:rtl/>
        </w:rPr>
        <w:t xml:space="preserve">, </w:t>
      </w:r>
      <w:r>
        <w:rPr>
          <w:rFonts w:hint="eastAsia"/>
          <w:rtl/>
        </w:rPr>
        <w:t>התשכ</w:t>
      </w:r>
      <w:r>
        <w:rPr>
          <w:rtl/>
        </w:rPr>
        <w:t>"</w:t>
      </w:r>
      <w:r>
        <w:rPr>
          <w:rFonts w:hint="eastAsia"/>
          <w:rtl/>
        </w:rPr>
        <w:t>א</w:t>
      </w:r>
      <w:r>
        <w:rPr>
          <w:rtl/>
        </w:rPr>
        <w:t>- 1961.</w:t>
      </w:r>
    </w:p>
    <w:p w14:paraId="030B5FC4" w14:textId="77777777" w:rsidR="005C3DB7" w:rsidRDefault="005C3DB7">
      <w:pPr>
        <w:spacing w:line="360" w:lineRule="auto"/>
        <w:ind w:left="720" w:right="720"/>
        <w:jc w:val="both"/>
        <w:rPr>
          <w:rtl/>
        </w:rPr>
      </w:pPr>
    </w:p>
    <w:p w14:paraId="66658D6F" w14:textId="77777777" w:rsidR="005C3DB7" w:rsidRDefault="00D62357">
      <w:pPr>
        <w:spacing w:line="360" w:lineRule="auto"/>
        <w:ind w:left="360"/>
        <w:jc w:val="both"/>
        <w:rPr>
          <w:rtl/>
        </w:rPr>
      </w:pPr>
      <w:r>
        <w:rPr>
          <w:rtl/>
        </w:rPr>
        <w:tab/>
      </w:r>
      <w:r>
        <w:rPr>
          <w:rFonts w:hint="eastAsia"/>
          <w:rtl/>
        </w:rPr>
        <w:t>אין</w:t>
      </w:r>
      <w:r>
        <w:rPr>
          <w:rtl/>
        </w:rPr>
        <w:t xml:space="preserve"> </w:t>
      </w:r>
      <w:r>
        <w:rPr>
          <w:rFonts w:hint="eastAsia"/>
          <w:rtl/>
        </w:rPr>
        <w:t>הסדר</w:t>
      </w:r>
      <w:r>
        <w:rPr>
          <w:rtl/>
        </w:rPr>
        <w:t xml:space="preserve"> </w:t>
      </w:r>
      <w:r>
        <w:rPr>
          <w:rFonts w:hint="eastAsia"/>
          <w:rtl/>
        </w:rPr>
        <w:t>לעניין</w:t>
      </w:r>
      <w:r>
        <w:rPr>
          <w:rtl/>
        </w:rPr>
        <w:t xml:space="preserve"> </w:t>
      </w:r>
      <w:r>
        <w:rPr>
          <w:rFonts w:hint="eastAsia"/>
          <w:rtl/>
        </w:rPr>
        <w:t>העונש</w:t>
      </w:r>
      <w:r>
        <w:rPr>
          <w:rtl/>
        </w:rPr>
        <w:t>.</w:t>
      </w:r>
    </w:p>
    <w:p w14:paraId="60EFD41C" w14:textId="77777777" w:rsidR="005C3DB7" w:rsidRDefault="005C3DB7">
      <w:pPr>
        <w:spacing w:line="360" w:lineRule="auto"/>
        <w:ind w:left="360"/>
        <w:jc w:val="both"/>
        <w:rPr>
          <w:rtl/>
        </w:rPr>
      </w:pPr>
    </w:p>
    <w:p w14:paraId="6BA91F85"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על פי עובדות כתב האישום המתוקן, ביום 7/2/13 שאל הנאשם מגיסו את רכבו ונהג ברכב במספר הזדמנויות, על אף שמעולם לא היה ברשותו רישיון נהיגה וכשהוא נוסע ללא ביטוח </w:t>
      </w:r>
      <w:r>
        <w:rPr>
          <w:rFonts w:ascii="Times New Roman" w:hAnsi="Times New Roman" w:cs="David"/>
          <w:sz w:val="24"/>
          <w:szCs w:val="24"/>
          <w:rtl/>
          <w:lang w:eastAsia="he-IL"/>
        </w:rPr>
        <w:lastRenderedPageBreak/>
        <w:t>תקף. בתאריך 9/2/13 נהג הנאשם ברכב כשלצדו ישב חברו הלאל אבו זעילה, כשהלאל נושא עמו ברכב אקדח ותחמושת. הנאשם נהג ברכב לאחר ששתה משקאות אלכוהוליים משכרים. הנאשם והלאל עצרו את הרכב ברהט, הלכו לצריף הנמצא בקרבת מקום ושם הלאל אחז באקדח וירה בו שלוש יריות באוויר. השניים עזבו את המקום לאחר שדייר השכונה צעק לעברם. צוות משטרה שקיבל דיווח על הירי, איתר את הרכב בו נסעו הנאשם והלאל וסימן להם לעצור באמצעות הסירנה והכריזה. הנאשם והלאל לא צייתו להוראת השוטרים לעצור והחלו להימלט בנסיעה מהירה בתוך העיר רהט. ניידת משטרה עם אורות כחולים דולקים עצרה בקרבת מקום באופן שהיא חוסמת את נתיב הנסיעה במטרה לעצור את הרכב. הרכב נסע לכיוון הניידת, עקף אותה תוך נסיעה על המדרכה והשניים המשיכו להימלט בנסיעה מהירה כשהניידת דולקת בעקבותיהם ומורה להם לעצור. לבסוף הרכב נעצר והנאשם והלאל יצאו מתוכו וברחו בריצה.</w:t>
      </w:r>
    </w:p>
    <w:p w14:paraId="522B19FE" w14:textId="77777777" w:rsidR="005C3DB7" w:rsidRDefault="005C3DB7">
      <w:pPr>
        <w:pStyle w:val="ListParagraph"/>
        <w:tabs>
          <w:tab w:val="left" w:pos="8306"/>
        </w:tabs>
        <w:spacing w:after="0" w:line="360" w:lineRule="auto"/>
        <w:ind w:right="720"/>
        <w:jc w:val="both"/>
        <w:rPr>
          <w:rFonts w:ascii="Times New Roman" w:hAnsi="Times New Roman" w:cs="David"/>
          <w:sz w:val="24"/>
          <w:szCs w:val="24"/>
          <w:lang w:eastAsia="he-IL"/>
        </w:rPr>
      </w:pPr>
    </w:p>
    <w:p w14:paraId="5A90F5AC"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ב"כ המאשימה בטיעוניו לעונש טען למתחם ענישה שנע בין 18 ל-36 חודשי מאסר כשהוא סבור שבמקרה זה יש להשית על הנאשם עונש של 24 חודשים. לצד עונש זה מבוקש גם שיושת עונש מאסר על תנאי, קנס, פסילה בפועל ופסילה על תנאי. לטענתו, מעשי הנאשם פגעו פגיעה קשה בערך חברתי חשוב והוא בטחון הציבור בישראל. עבירות הנשק הן עברות בעלות השלכות חמורות, במיוחד בשנים האחרונות, כאשר עבריינים עושים שימוש תכוף בנשק חם כדי לבצע עבירות.  הנאשם וחברו אחזו בנשק והחבר ירה מספר יריות שהיוו סיכון לפגיעה באזרחים תמימים. ב"כ המאשימה ביקש שלא לאמץ את המלצות תסקיר המבחן. באשר לעבירות התעבורה, סבור ב"כ המאשימה, כי לא רק שהנאשם נסע ללא רישיון נהיגה וללא ביטוח, הוא גם נסע תחת השפעת משקאות משכרים, דבר המהווה סיכון רב למשתמשי הדרך ולכלל הציבור.</w:t>
      </w:r>
    </w:p>
    <w:p w14:paraId="062D9D82" w14:textId="77777777" w:rsidR="005C3DB7" w:rsidRDefault="005C3DB7">
      <w:pPr>
        <w:pStyle w:val="ListParagraph"/>
        <w:rPr>
          <w:rFonts w:ascii="Times New Roman" w:hAnsi="Times New Roman" w:cs="David"/>
          <w:sz w:val="24"/>
          <w:szCs w:val="24"/>
          <w:rtl/>
          <w:lang w:eastAsia="he-IL"/>
        </w:rPr>
      </w:pPr>
    </w:p>
    <w:p w14:paraId="1F00256C"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ב"כ הנאשם בטיעוניו לעונש טען, כי הנאשם היה עצור במשך למעלה מחודש ומאז הוא משוחרר בערובה בתנאים מגבילים. כמו כן, ב"כ הנאשם טען, כי הנאשם הפקיד 10,000 ש"ח לקופת בית המשפט בהליכי המעצר אשר יועברו לטובת קנס במידה ויושת על הנאשם. לטענתו, תיקון כתב האישום הביא להקלה משמעותית בחלקו של הנאשם שעתה לא מיוחסת לו, עבירה של יריות באזור מגורים ועבירת נשיאת הנשק הצטמצמה בהיקפה. מה גם שכאשר המשטרה עצרה את הנאשם לא נמצא ברשותו נשק או תחמושת וגם לא ברכבו. הנאשם מרגע מעצרו שיתף פעולה עם המשטרה. ב"כ הנאשם סבור, כי העבירות אינן מצדיקות מאסר בפועל בהתחשב גם בכך שהנאשם צעיר, ללא עבר פלילי ושנסיבות האירוע חריגות בנוף חייו. ב"כ הנאשם מבקש שיושת על הנאשם מאסר קצר שירוצה בעבודות שירות.</w:t>
      </w:r>
    </w:p>
    <w:p w14:paraId="63A8659E" w14:textId="77777777" w:rsidR="005C3DB7" w:rsidRDefault="005C3DB7">
      <w:pPr>
        <w:pStyle w:val="ListParagraph"/>
        <w:rPr>
          <w:rFonts w:ascii="Times New Roman" w:hAnsi="Times New Roman" w:cs="David"/>
          <w:sz w:val="24"/>
          <w:szCs w:val="24"/>
          <w:rtl/>
          <w:lang w:eastAsia="he-IL"/>
        </w:rPr>
      </w:pPr>
    </w:p>
    <w:p w14:paraId="4E4F3FE1"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lastRenderedPageBreak/>
        <w:t>מתסקיר שירות המבחן שהוגש בעניינו של הנאשם, עולה כי הנאשם בן 23 גדל ברהט וסיים 12 שנות לימוד. לאחר סיום לימודיו עבד בעבודות מזדמנות ולאחר מכן עבד במרכול עד למעצרו. הנאשם התארס תקופה קצרה לפני מעצרו בתיק זה. בהתייחסות לעבירה דנן, השירות התרשם, כי הנאשם נטל אחריות חלקית על ביצועה וטשטש את נסיבות מעורבותו בה, למעט נשיאת הנשק. הנאשם הביע תחושה של צער וחרטה שחווה בעקבות מעורבות בעבירה ובעיקר לנוכח השלכות התנהלות ההליך המשפטי עליו ועל רקע זה הוא מכיר בחומרת התנהגותו. מבחינת גורמי שיקום, סבר השירות, כי הנאשם הצליח להתמיד במסגרות עבודה, זכה לתמיכה משפחתית וחברתית ולהערכת השירות ההליך המשפטי המחיש לו את חומרת מעשיו והיווה עבורו גורם מרתיע מהמשך מעורבות בפלילים. לאור האמור ולאור כך שחשיפתו לגורמים עבריינים בכלא עלולה להרע עמו, בא שירות המבחן בהמלצה להשית על הנאשם עונש מאסר שירוצה בדרך של עבודות שירות וכן עונש מאסר מותנה.</w:t>
      </w:r>
    </w:p>
    <w:p w14:paraId="515280A4" w14:textId="77777777" w:rsidR="005C3DB7" w:rsidRDefault="005C3DB7">
      <w:pPr>
        <w:pStyle w:val="ListParagraph"/>
        <w:rPr>
          <w:rFonts w:ascii="Times New Roman" w:hAnsi="Times New Roman" w:cs="David"/>
          <w:sz w:val="24"/>
          <w:szCs w:val="24"/>
          <w:rtl/>
          <w:lang w:eastAsia="he-IL"/>
        </w:rPr>
      </w:pPr>
    </w:p>
    <w:p w14:paraId="651DEE9D"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ascii="Times New Roman" w:hAnsi="Times New Roman" w:cs="David"/>
          <w:sz w:val="24"/>
          <w:szCs w:val="24"/>
          <w:rtl/>
          <w:lang w:eastAsia="he-IL"/>
        </w:rPr>
        <w:t xml:space="preserve">הוגשה חוות דעת הממונה על עבודות השירות, לפיה הנאשם מתאים והביע את הסכמתו לריצוי המאסר בדרך של עבודות שירות. </w:t>
      </w:r>
    </w:p>
    <w:p w14:paraId="4857F179" w14:textId="77777777" w:rsidR="005C3DB7" w:rsidRDefault="005C3DB7">
      <w:pPr>
        <w:tabs>
          <w:tab w:val="left" w:pos="8306"/>
        </w:tabs>
        <w:spacing w:line="360" w:lineRule="auto"/>
        <w:jc w:val="both"/>
        <w:rPr>
          <w:rtl/>
          <w:lang w:eastAsia="he-IL"/>
        </w:rPr>
      </w:pPr>
    </w:p>
    <w:p w14:paraId="70D79322" w14:textId="77777777" w:rsidR="005C3DB7" w:rsidRDefault="00D62357">
      <w:pPr>
        <w:pStyle w:val="ListParagraph"/>
        <w:numPr>
          <w:ilvl w:val="0"/>
          <w:numId w:val="3"/>
        </w:numPr>
        <w:spacing w:after="0" w:line="360" w:lineRule="auto"/>
        <w:ind w:right="14"/>
        <w:jc w:val="both"/>
        <w:rPr>
          <w:rFonts w:ascii="Times New Roman" w:hAnsi="Times New Roman" w:cs="David"/>
          <w:sz w:val="24"/>
          <w:szCs w:val="24"/>
          <w:rtl/>
        </w:rPr>
      </w:pPr>
      <w:r>
        <w:rPr>
          <w:rFonts w:cs="David" w:hint="eastAsia"/>
          <w:sz w:val="24"/>
          <w:szCs w:val="24"/>
          <w:rtl/>
        </w:rPr>
        <w:t>כמפורט</w:t>
      </w:r>
      <w:r>
        <w:rPr>
          <w:rFonts w:ascii="David" w:cs="David"/>
          <w:sz w:val="24"/>
          <w:szCs w:val="24"/>
        </w:rPr>
        <w:t xml:space="preserve"> </w:t>
      </w:r>
      <w:r>
        <w:rPr>
          <w:rFonts w:cs="David" w:hint="eastAsia"/>
          <w:sz w:val="24"/>
          <w:szCs w:val="24"/>
          <w:rtl/>
        </w:rPr>
        <w:t>ב</w:t>
      </w:r>
      <w:hyperlink r:id="rId27" w:history="1">
        <w:r w:rsidR="00B5691F" w:rsidRPr="00B5691F">
          <w:rPr>
            <w:rFonts w:cs="David" w:hint="eastAsia"/>
            <w:color w:val="0000FF"/>
            <w:sz w:val="24"/>
            <w:szCs w:val="24"/>
            <w:u w:val="single"/>
            <w:rtl/>
          </w:rPr>
          <w:t>סעיף</w:t>
        </w:r>
        <w:r w:rsidR="00B5691F" w:rsidRPr="00B5691F">
          <w:rPr>
            <w:rFonts w:cs="David"/>
            <w:color w:val="0000FF"/>
            <w:sz w:val="24"/>
            <w:szCs w:val="24"/>
            <w:u w:val="single"/>
            <w:rtl/>
          </w:rPr>
          <w:t xml:space="preserve">40 </w:t>
        </w:r>
        <w:r w:rsidR="00B5691F" w:rsidRPr="00B5691F">
          <w:rPr>
            <w:rFonts w:cs="David" w:hint="eastAsia"/>
            <w:color w:val="0000FF"/>
            <w:sz w:val="24"/>
            <w:szCs w:val="24"/>
            <w:u w:val="single"/>
            <w:rtl/>
          </w:rPr>
          <w:t>ב</w:t>
        </w:r>
      </w:hyperlink>
      <w:r>
        <w:rPr>
          <w:rFonts w:ascii="David" w:cs="David"/>
          <w:sz w:val="24"/>
          <w:szCs w:val="24"/>
        </w:rPr>
        <w:t xml:space="preserve"> </w:t>
      </w:r>
      <w:r>
        <w:rPr>
          <w:rFonts w:cs="David" w:hint="eastAsia"/>
          <w:sz w:val="24"/>
          <w:szCs w:val="24"/>
          <w:rtl/>
        </w:rPr>
        <w:t>ל</w:t>
      </w:r>
      <w:hyperlink r:id="rId28" w:history="1">
        <w:r w:rsidR="00511F72" w:rsidRPr="00511F72">
          <w:rPr>
            <w:rStyle w:val="Hyperlink"/>
            <w:rFonts w:cs="David" w:hint="eastAsia"/>
            <w:sz w:val="24"/>
            <w:szCs w:val="24"/>
            <w:rtl/>
          </w:rPr>
          <w:t>חוק</w:t>
        </w:r>
        <w:r w:rsidR="00511F72" w:rsidRPr="00511F72">
          <w:rPr>
            <w:rStyle w:val="Hyperlink"/>
            <w:rFonts w:cs="David"/>
            <w:sz w:val="24"/>
            <w:szCs w:val="24"/>
            <w:rtl/>
          </w:rPr>
          <w:t xml:space="preserve"> </w:t>
        </w:r>
        <w:r w:rsidR="00511F72" w:rsidRPr="00511F72">
          <w:rPr>
            <w:rStyle w:val="Hyperlink"/>
            <w:rFonts w:cs="David" w:hint="eastAsia"/>
            <w:sz w:val="24"/>
            <w:szCs w:val="24"/>
            <w:rtl/>
          </w:rPr>
          <w:t>העונשין</w:t>
        </w:r>
      </w:hyperlink>
      <w:r>
        <w:rPr>
          <w:rFonts w:cs="David"/>
          <w:sz w:val="24"/>
          <w:szCs w:val="24"/>
          <w:rtl/>
        </w:rPr>
        <w:t xml:space="preserve">, </w:t>
      </w:r>
      <w:r>
        <w:rPr>
          <w:rFonts w:cs="David"/>
          <w:b/>
          <w:bCs/>
          <w:sz w:val="24"/>
          <w:szCs w:val="24"/>
          <w:rtl/>
        </w:rPr>
        <w:t>"</w:t>
      </w:r>
      <w:r>
        <w:rPr>
          <w:rFonts w:cs="David" w:hint="eastAsia"/>
          <w:b/>
          <w:bCs/>
          <w:sz w:val="24"/>
          <w:szCs w:val="24"/>
          <w:rtl/>
        </w:rPr>
        <w:t>העיקרון</w:t>
      </w:r>
      <w:r>
        <w:rPr>
          <w:rFonts w:ascii="David" w:cs="David"/>
          <w:b/>
          <w:bCs/>
          <w:sz w:val="24"/>
          <w:szCs w:val="24"/>
        </w:rPr>
        <w:t xml:space="preserve"> </w:t>
      </w:r>
      <w:r>
        <w:rPr>
          <w:rFonts w:cs="David" w:hint="eastAsia"/>
          <w:b/>
          <w:bCs/>
          <w:sz w:val="24"/>
          <w:szCs w:val="24"/>
          <w:rtl/>
        </w:rPr>
        <w:t>המנחה</w:t>
      </w:r>
      <w:r>
        <w:rPr>
          <w:rFonts w:ascii="David" w:cs="David"/>
          <w:b/>
          <w:bCs/>
          <w:sz w:val="24"/>
          <w:szCs w:val="24"/>
        </w:rPr>
        <w:t xml:space="preserve"> </w:t>
      </w:r>
      <w:r>
        <w:rPr>
          <w:rFonts w:cs="David" w:hint="eastAsia"/>
          <w:b/>
          <w:bCs/>
          <w:sz w:val="24"/>
          <w:szCs w:val="24"/>
          <w:rtl/>
        </w:rPr>
        <w:t>בענישה</w:t>
      </w:r>
      <w:r>
        <w:rPr>
          <w:rFonts w:cs="David"/>
          <w:b/>
          <w:bCs/>
          <w:sz w:val="24"/>
          <w:szCs w:val="24"/>
          <w:rtl/>
        </w:rPr>
        <w:t>,</w:t>
      </w:r>
      <w:r>
        <w:rPr>
          <w:rFonts w:ascii="David" w:cs="David"/>
          <w:b/>
          <w:bCs/>
          <w:sz w:val="24"/>
          <w:szCs w:val="24"/>
        </w:rPr>
        <w:t xml:space="preserve"> </w:t>
      </w:r>
      <w:r>
        <w:rPr>
          <w:rFonts w:cs="David" w:hint="eastAsia"/>
          <w:b/>
          <w:bCs/>
          <w:sz w:val="24"/>
          <w:szCs w:val="24"/>
          <w:rtl/>
        </w:rPr>
        <w:t>הוא</w:t>
      </w:r>
      <w:r>
        <w:rPr>
          <w:rFonts w:ascii="David" w:cs="David"/>
          <w:b/>
          <w:bCs/>
          <w:sz w:val="24"/>
          <w:szCs w:val="24"/>
        </w:rPr>
        <w:t xml:space="preserve"> </w:t>
      </w:r>
      <w:r>
        <w:rPr>
          <w:rFonts w:cs="David" w:hint="eastAsia"/>
          <w:b/>
          <w:bCs/>
          <w:sz w:val="24"/>
          <w:szCs w:val="24"/>
          <w:rtl/>
        </w:rPr>
        <w:t>קיומו</w:t>
      </w:r>
      <w:r>
        <w:rPr>
          <w:rFonts w:ascii="David" w:cs="David"/>
          <w:b/>
          <w:bCs/>
          <w:sz w:val="24"/>
          <w:szCs w:val="24"/>
        </w:rPr>
        <w:t xml:space="preserve"> </w:t>
      </w:r>
      <w:r>
        <w:rPr>
          <w:rFonts w:cs="David" w:hint="eastAsia"/>
          <w:b/>
          <w:bCs/>
          <w:sz w:val="24"/>
          <w:szCs w:val="24"/>
          <w:rtl/>
        </w:rPr>
        <w:t>של</w:t>
      </w:r>
      <w:r>
        <w:rPr>
          <w:rFonts w:ascii="David" w:cs="David"/>
          <w:b/>
          <w:bCs/>
          <w:sz w:val="24"/>
          <w:szCs w:val="24"/>
        </w:rPr>
        <w:t xml:space="preserve"> </w:t>
      </w:r>
      <w:r>
        <w:rPr>
          <w:rFonts w:cs="David" w:hint="eastAsia"/>
          <w:b/>
          <w:bCs/>
          <w:sz w:val="24"/>
          <w:szCs w:val="24"/>
          <w:rtl/>
        </w:rPr>
        <w:t>יחס</w:t>
      </w:r>
      <w:r>
        <w:rPr>
          <w:rFonts w:ascii="David" w:cs="David"/>
          <w:b/>
          <w:bCs/>
          <w:sz w:val="24"/>
          <w:szCs w:val="24"/>
        </w:rPr>
        <w:t xml:space="preserve"> </w:t>
      </w:r>
      <w:r>
        <w:rPr>
          <w:rFonts w:cs="David" w:hint="eastAsia"/>
          <w:b/>
          <w:bCs/>
          <w:sz w:val="24"/>
          <w:szCs w:val="24"/>
          <w:rtl/>
        </w:rPr>
        <w:t>הולם</w:t>
      </w:r>
      <w:r>
        <w:rPr>
          <w:rFonts w:ascii="David" w:cs="David"/>
          <w:b/>
          <w:bCs/>
          <w:sz w:val="24"/>
          <w:szCs w:val="24"/>
        </w:rPr>
        <w:t xml:space="preserve"> </w:t>
      </w:r>
      <w:r>
        <w:rPr>
          <w:rFonts w:cs="David" w:hint="eastAsia"/>
          <w:b/>
          <w:bCs/>
          <w:sz w:val="24"/>
          <w:szCs w:val="24"/>
          <w:rtl/>
        </w:rPr>
        <w:t>בין</w:t>
      </w:r>
      <w:r>
        <w:rPr>
          <w:rFonts w:ascii="David" w:cs="David"/>
          <w:b/>
          <w:bCs/>
          <w:sz w:val="24"/>
          <w:szCs w:val="24"/>
        </w:rPr>
        <w:t xml:space="preserve"> </w:t>
      </w:r>
      <w:r>
        <w:rPr>
          <w:rFonts w:cs="David" w:hint="eastAsia"/>
          <w:b/>
          <w:bCs/>
          <w:sz w:val="24"/>
          <w:szCs w:val="24"/>
          <w:rtl/>
        </w:rPr>
        <w:t>חומרת</w:t>
      </w:r>
      <w:r>
        <w:rPr>
          <w:rFonts w:cs="David"/>
          <w:b/>
          <w:bCs/>
          <w:sz w:val="24"/>
          <w:szCs w:val="24"/>
        </w:rPr>
        <w:t xml:space="preserve"> </w:t>
      </w:r>
      <w:r>
        <w:rPr>
          <w:rFonts w:cs="David" w:hint="eastAsia"/>
          <w:b/>
          <w:bCs/>
          <w:sz w:val="24"/>
          <w:szCs w:val="24"/>
          <w:rtl/>
        </w:rPr>
        <w:t>מעשה</w:t>
      </w:r>
      <w:r>
        <w:rPr>
          <w:rFonts w:ascii="David" w:cs="David"/>
          <w:b/>
          <w:bCs/>
          <w:sz w:val="24"/>
          <w:szCs w:val="24"/>
        </w:rPr>
        <w:t xml:space="preserve"> </w:t>
      </w:r>
      <w:r>
        <w:rPr>
          <w:rFonts w:cs="David" w:hint="eastAsia"/>
          <w:b/>
          <w:bCs/>
          <w:sz w:val="24"/>
          <w:szCs w:val="24"/>
          <w:rtl/>
        </w:rPr>
        <w:t>העבירה</w:t>
      </w:r>
      <w:r>
        <w:rPr>
          <w:rFonts w:ascii="David" w:cs="David"/>
          <w:b/>
          <w:bCs/>
          <w:sz w:val="24"/>
          <w:szCs w:val="24"/>
        </w:rPr>
        <w:t xml:space="preserve"> </w:t>
      </w:r>
      <w:r>
        <w:rPr>
          <w:rFonts w:cs="David" w:hint="eastAsia"/>
          <w:b/>
          <w:bCs/>
          <w:sz w:val="24"/>
          <w:szCs w:val="24"/>
          <w:rtl/>
        </w:rPr>
        <w:t>בנסיבותיו</w:t>
      </w:r>
      <w:r>
        <w:rPr>
          <w:rFonts w:ascii="David" w:cs="David"/>
          <w:b/>
          <w:bCs/>
          <w:sz w:val="24"/>
          <w:szCs w:val="24"/>
        </w:rPr>
        <w:t xml:space="preserve"> </w:t>
      </w:r>
      <w:r>
        <w:rPr>
          <w:rFonts w:cs="David" w:hint="eastAsia"/>
          <w:b/>
          <w:bCs/>
          <w:sz w:val="24"/>
          <w:szCs w:val="24"/>
          <w:rtl/>
        </w:rPr>
        <w:t>ומידת</w:t>
      </w:r>
      <w:r>
        <w:rPr>
          <w:rFonts w:ascii="David" w:cs="David"/>
          <w:b/>
          <w:bCs/>
          <w:sz w:val="24"/>
          <w:szCs w:val="24"/>
        </w:rPr>
        <w:t xml:space="preserve"> </w:t>
      </w:r>
      <w:r>
        <w:rPr>
          <w:rFonts w:cs="David" w:hint="eastAsia"/>
          <w:b/>
          <w:bCs/>
          <w:sz w:val="24"/>
          <w:szCs w:val="24"/>
          <w:rtl/>
        </w:rPr>
        <w:t>אשמו</w:t>
      </w:r>
      <w:r>
        <w:rPr>
          <w:rFonts w:ascii="David" w:cs="David"/>
          <w:b/>
          <w:bCs/>
          <w:sz w:val="24"/>
          <w:szCs w:val="24"/>
        </w:rPr>
        <w:t xml:space="preserve"> </w:t>
      </w:r>
      <w:r>
        <w:rPr>
          <w:rFonts w:cs="David" w:hint="eastAsia"/>
          <w:b/>
          <w:bCs/>
          <w:sz w:val="24"/>
          <w:szCs w:val="24"/>
          <w:rtl/>
        </w:rPr>
        <w:t>של</w:t>
      </w:r>
      <w:r>
        <w:rPr>
          <w:rFonts w:ascii="David" w:cs="David"/>
          <w:b/>
          <w:bCs/>
          <w:sz w:val="24"/>
          <w:szCs w:val="24"/>
        </w:rPr>
        <w:t xml:space="preserve"> </w:t>
      </w:r>
      <w:r>
        <w:rPr>
          <w:rFonts w:cs="David" w:hint="eastAsia"/>
          <w:b/>
          <w:bCs/>
          <w:sz w:val="24"/>
          <w:szCs w:val="24"/>
          <w:rtl/>
        </w:rPr>
        <w:t>הנאשם</w:t>
      </w:r>
      <w:r>
        <w:rPr>
          <w:rFonts w:cs="David"/>
          <w:b/>
          <w:bCs/>
          <w:sz w:val="24"/>
          <w:szCs w:val="24"/>
          <w:rtl/>
        </w:rPr>
        <w:t>,</w:t>
      </w:r>
      <w:r>
        <w:rPr>
          <w:rFonts w:ascii="David" w:cs="David"/>
          <w:b/>
          <w:bCs/>
          <w:sz w:val="24"/>
          <w:szCs w:val="24"/>
        </w:rPr>
        <w:t xml:space="preserve"> </w:t>
      </w:r>
      <w:r>
        <w:rPr>
          <w:rFonts w:cs="David" w:hint="eastAsia"/>
          <w:b/>
          <w:bCs/>
          <w:sz w:val="24"/>
          <w:szCs w:val="24"/>
          <w:rtl/>
        </w:rPr>
        <w:t>ובין</w:t>
      </w:r>
      <w:r>
        <w:rPr>
          <w:rFonts w:ascii="David" w:cs="David"/>
          <w:b/>
          <w:bCs/>
          <w:sz w:val="24"/>
          <w:szCs w:val="24"/>
        </w:rPr>
        <w:t xml:space="preserve"> </w:t>
      </w:r>
      <w:r>
        <w:rPr>
          <w:rFonts w:cs="David" w:hint="eastAsia"/>
          <w:b/>
          <w:bCs/>
          <w:sz w:val="24"/>
          <w:szCs w:val="24"/>
          <w:rtl/>
        </w:rPr>
        <w:t>סוג</w:t>
      </w:r>
      <w:r>
        <w:rPr>
          <w:rFonts w:ascii="David" w:cs="David"/>
          <w:b/>
          <w:bCs/>
          <w:sz w:val="24"/>
          <w:szCs w:val="24"/>
        </w:rPr>
        <w:t xml:space="preserve"> </w:t>
      </w:r>
      <w:r>
        <w:rPr>
          <w:rFonts w:cs="David" w:hint="eastAsia"/>
          <w:b/>
          <w:bCs/>
          <w:sz w:val="24"/>
          <w:szCs w:val="24"/>
          <w:rtl/>
        </w:rPr>
        <w:t>ומידת</w:t>
      </w:r>
      <w:r>
        <w:rPr>
          <w:rFonts w:ascii="David" w:cs="David"/>
          <w:b/>
          <w:bCs/>
          <w:sz w:val="24"/>
          <w:szCs w:val="24"/>
        </w:rPr>
        <w:t xml:space="preserve"> </w:t>
      </w:r>
      <w:r>
        <w:rPr>
          <w:rFonts w:cs="David" w:hint="eastAsia"/>
          <w:b/>
          <w:bCs/>
          <w:sz w:val="24"/>
          <w:szCs w:val="24"/>
          <w:rtl/>
        </w:rPr>
        <w:t>העונש</w:t>
      </w:r>
      <w:r>
        <w:rPr>
          <w:rFonts w:ascii="David" w:cs="David"/>
          <w:b/>
          <w:bCs/>
          <w:sz w:val="24"/>
          <w:szCs w:val="24"/>
        </w:rPr>
        <w:t xml:space="preserve"> </w:t>
      </w:r>
      <w:r>
        <w:rPr>
          <w:rFonts w:cs="David" w:hint="eastAsia"/>
          <w:b/>
          <w:bCs/>
          <w:sz w:val="24"/>
          <w:szCs w:val="24"/>
          <w:rtl/>
        </w:rPr>
        <w:t>המוטל</w:t>
      </w:r>
      <w:r>
        <w:rPr>
          <w:rFonts w:ascii="David" w:cs="David"/>
          <w:b/>
          <w:bCs/>
          <w:sz w:val="24"/>
          <w:szCs w:val="24"/>
        </w:rPr>
        <w:t xml:space="preserve"> </w:t>
      </w:r>
      <w:r>
        <w:rPr>
          <w:rFonts w:cs="David" w:hint="eastAsia"/>
          <w:b/>
          <w:bCs/>
          <w:sz w:val="24"/>
          <w:szCs w:val="24"/>
          <w:rtl/>
        </w:rPr>
        <w:t>עליו</w:t>
      </w:r>
      <w:r>
        <w:rPr>
          <w:rFonts w:cs="David"/>
          <w:b/>
          <w:bCs/>
          <w:sz w:val="24"/>
          <w:szCs w:val="24"/>
          <w:rtl/>
        </w:rPr>
        <w:t>"</w:t>
      </w:r>
      <w:r>
        <w:rPr>
          <w:rFonts w:ascii="David" w:cs="David"/>
          <w:sz w:val="24"/>
          <w:szCs w:val="24"/>
        </w:rPr>
        <w:t xml:space="preserve"> </w:t>
      </w:r>
      <w:r>
        <w:rPr>
          <w:rFonts w:cs="David" w:hint="eastAsia"/>
          <w:sz w:val="24"/>
          <w:szCs w:val="24"/>
          <w:rtl/>
        </w:rPr>
        <w:t>כאשר</w:t>
      </w:r>
      <w:r>
        <w:rPr>
          <w:rFonts w:cs="David"/>
          <w:sz w:val="24"/>
          <w:szCs w:val="24"/>
        </w:rPr>
        <w:t xml:space="preserve"> </w:t>
      </w:r>
      <w:r>
        <w:rPr>
          <w:rFonts w:cs="David" w:hint="eastAsia"/>
          <w:sz w:val="24"/>
          <w:szCs w:val="24"/>
          <w:rtl/>
        </w:rPr>
        <w:t>חומרת</w:t>
      </w:r>
      <w:r>
        <w:rPr>
          <w:rFonts w:ascii="David" w:cs="David"/>
          <w:sz w:val="24"/>
          <w:szCs w:val="24"/>
        </w:rPr>
        <w:t xml:space="preserve"> </w:t>
      </w:r>
      <w:r>
        <w:rPr>
          <w:rFonts w:cs="David" w:hint="eastAsia"/>
          <w:sz w:val="24"/>
          <w:szCs w:val="24"/>
          <w:rtl/>
        </w:rPr>
        <w:t>מעשה</w:t>
      </w:r>
      <w:r>
        <w:rPr>
          <w:rFonts w:ascii="David" w:cs="David"/>
          <w:sz w:val="24"/>
          <w:szCs w:val="24"/>
        </w:rPr>
        <w:t xml:space="preserve"> </w:t>
      </w:r>
      <w:r>
        <w:rPr>
          <w:rFonts w:cs="David" w:hint="eastAsia"/>
          <w:sz w:val="24"/>
          <w:szCs w:val="24"/>
          <w:rtl/>
        </w:rPr>
        <w:t>העבירה</w:t>
      </w:r>
      <w:r>
        <w:rPr>
          <w:rFonts w:cs="David"/>
          <w:sz w:val="24"/>
          <w:szCs w:val="24"/>
          <w:rtl/>
        </w:rPr>
        <w:t xml:space="preserve">, </w:t>
      </w:r>
      <w:r>
        <w:rPr>
          <w:rFonts w:cs="David" w:hint="eastAsia"/>
          <w:sz w:val="24"/>
          <w:szCs w:val="24"/>
          <w:rtl/>
        </w:rPr>
        <w:t>הינה</w:t>
      </w:r>
      <w:r>
        <w:rPr>
          <w:rFonts w:ascii="David" w:cs="David"/>
          <w:sz w:val="24"/>
          <w:szCs w:val="24"/>
        </w:rPr>
        <w:t xml:space="preserve"> </w:t>
      </w:r>
      <w:r>
        <w:rPr>
          <w:rFonts w:cs="David" w:hint="eastAsia"/>
          <w:sz w:val="24"/>
          <w:szCs w:val="24"/>
          <w:rtl/>
        </w:rPr>
        <w:t>בנסיבותיו</w:t>
      </w:r>
      <w:r>
        <w:rPr>
          <w:rFonts w:ascii="David" w:cs="David"/>
          <w:sz w:val="24"/>
          <w:szCs w:val="24"/>
        </w:rPr>
        <w:t>.</w:t>
      </w:r>
    </w:p>
    <w:p w14:paraId="193479F0" w14:textId="77777777" w:rsidR="005C3DB7" w:rsidRDefault="00D62357">
      <w:pPr>
        <w:pStyle w:val="ListParagraph"/>
        <w:tabs>
          <w:tab w:val="left" w:pos="7597"/>
        </w:tabs>
        <w:spacing w:line="360" w:lineRule="auto"/>
        <w:ind w:left="719" w:right="14"/>
        <w:jc w:val="both"/>
        <w:rPr>
          <w:rFonts w:cs="David"/>
          <w:sz w:val="24"/>
          <w:szCs w:val="24"/>
          <w:rtl/>
        </w:rPr>
      </w:pPr>
      <w:r>
        <w:rPr>
          <w:rFonts w:cs="David" w:hint="eastAsia"/>
          <w:sz w:val="24"/>
          <w:szCs w:val="24"/>
          <w:rtl/>
        </w:rPr>
        <w:t>בדברי</w:t>
      </w:r>
      <w:r>
        <w:rPr>
          <w:rFonts w:ascii="David" w:cs="David"/>
          <w:sz w:val="24"/>
          <w:szCs w:val="24"/>
        </w:rPr>
        <w:t xml:space="preserve"> </w:t>
      </w:r>
      <w:r>
        <w:rPr>
          <w:rFonts w:cs="David" w:hint="eastAsia"/>
          <w:sz w:val="24"/>
          <w:szCs w:val="24"/>
          <w:rtl/>
        </w:rPr>
        <w:t>ההסבר</w:t>
      </w:r>
      <w:r>
        <w:rPr>
          <w:rFonts w:ascii="David" w:cs="David"/>
          <w:sz w:val="24"/>
          <w:szCs w:val="24"/>
        </w:rPr>
        <w:t xml:space="preserve"> </w:t>
      </w:r>
      <w:r>
        <w:rPr>
          <w:rFonts w:cs="David" w:hint="eastAsia"/>
          <w:sz w:val="24"/>
          <w:szCs w:val="24"/>
          <w:rtl/>
        </w:rPr>
        <w:t>להצעת</w:t>
      </w:r>
      <w:r>
        <w:rPr>
          <w:rFonts w:ascii="David" w:cs="David"/>
          <w:sz w:val="24"/>
          <w:szCs w:val="24"/>
        </w:rPr>
        <w:t xml:space="preserve"> </w:t>
      </w:r>
      <w:r>
        <w:rPr>
          <w:rFonts w:cs="David" w:hint="eastAsia"/>
          <w:sz w:val="24"/>
          <w:szCs w:val="24"/>
          <w:rtl/>
        </w:rPr>
        <w:t>החוק</w:t>
      </w:r>
      <w:r>
        <w:rPr>
          <w:rFonts w:ascii="David" w:cs="David"/>
          <w:sz w:val="24"/>
          <w:szCs w:val="24"/>
        </w:rPr>
        <w:t xml:space="preserve"> </w:t>
      </w:r>
      <w:r>
        <w:rPr>
          <w:rFonts w:cs="David" w:hint="eastAsia"/>
          <w:sz w:val="24"/>
          <w:szCs w:val="24"/>
          <w:rtl/>
        </w:rPr>
        <w:t>צוין</w:t>
      </w:r>
      <w:r>
        <w:rPr>
          <w:rFonts w:cs="David"/>
          <w:sz w:val="24"/>
          <w:szCs w:val="24"/>
          <w:rtl/>
        </w:rPr>
        <w:t>,</w:t>
      </w:r>
      <w:r>
        <w:rPr>
          <w:rFonts w:ascii="David" w:cs="David"/>
          <w:sz w:val="24"/>
          <w:szCs w:val="24"/>
        </w:rPr>
        <w:t xml:space="preserve"> </w:t>
      </w:r>
      <w:r>
        <w:rPr>
          <w:rFonts w:cs="David" w:hint="eastAsia"/>
          <w:sz w:val="24"/>
          <w:szCs w:val="24"/>
          <w:rtl/>
        </w:rPr>
        <w:t>כי</w:t>
      </w:r>
      <w:r>
        <w:rPr>
          <w:rFonts w:ascii="David" w:cs="David"/>
          <w:sz w:val="24"/>
          <w:szCs w:val="24"/>
        </w:rPr>
        <w:t xml:space="preserve"> </w:t>
      </w:r>
      <w:r>
        <w:rPr>
          <w:rFonts w:cs="David" w:hint="eastAsia"/>
          <w:sz w:val="24"/>
          <w:szCs w:val="24"/>
          <w:rtl/>
        </w:rPr>
        <w:t>יחס</w:t>
      </w:r>
      <w:r>
        <w:rPr>
          <w:rFonts w:ascii="David" w:cs="David"/>
          <w:sz w:val="24"/>
          <w:szCs w:val="24"/>
        </w:rPr>
        <w:t xml:space="preserve"> </w:t>
      </w:r>
      <w:r>
        <w:rPr>
          <w:rFonts w:cs="David" w:hint="eastAsia"/>
          <w:sz w:val="24"/>
          <w:szCs w:val="24"/>
          <w:rtl/>
        </w:rPr>
        <w:t>הולם</w:t>
      </w:r>
      <w:r>
        <w:rPr>
          <w:rFonts w:ascii="David" w:cs="David"/>
          <w:b/>
          <w:bCs/>
          <w:sz w:val="24"/>
          <w:szCs w:val="24"/>
        </w:rPr>
        <w:t xml:space="preserve">" </w:t>
      </w:r>
      <w:r>
        <w:rPr>
          <w:rFonts w:cs="David" w:hint="eastAsia"/>
          <w:b/>
          <w:bCs/>
          <w:sz w:val="24"/>
          <w:szCs w:val="24"/>
          <w:rtl/>
        </w:rPr>
        <w:t>מבטא</w:t>
      </w:r>
      <w:r>
        <w:rPr>
          <w:rFonts w:ascii="David" w:cs="David"/>
          <w:b/>
          <w:bCs/>
          <w:sz w:val="24"/>
          <w:szCs w:val="24"/>
        </w:rPr>
        <w:t xml:space="preserve"> </w:t>
      </w:r>
      <w:r>
        <w:rPr>
          <w:rFonts w:cs="David" w:hint="eastAsia"/>
          <w:b/>
          <w:bCs/>
          <w:sz w:val="24"/>
          <w:szCs w:val="24"/>
          <w:rtl/>
        </w:rPr>
        <w:t>את</w:t>
      </w:r>
      <w:r>
        <w:rPr>
          <w:rFonts w:ascii="David" w:cs="David"/>
          <w:b/>
          <w:bCs/>
          <w:sz w:val="24"/>
          <w:szCs w:val="24"/>
        </w:rPr>
        <w:t xml:space="preserve"> </w:t>
      </w:r>
      <w:r>
        <w:rPr>
          <w:rFonts w:cs="David" w:hint="eastAsia"/>
          <w:b/>
          <w:bCs/>
          <w:sz w:val="24"/>
          <w:szCs w:val="24"/>
          <w:rtl/>
        </w:rPr>
        <w:t>עיקרון</w:t>
      </w:r>
      <w:r>
        <w:rPr>
          <w:rFonts w:ascii="David" w:cs="David"/>
          <w:b/>
          <w:bCs/>
          <w:sz w:val="24"/>
          <w:szCs w:val="24"/>
        </w:rPr>
        <w:t xml:space="preserve"> </w:t>
      </w:r>
      <w:r>
        <w:rPr>
          <w:rFonts w:cs="David" w:hint="eastAsia"/>
          <w:b/>
          <w:bCs/>
          <w:sz w:val="24"/>
          <w:szCs w:val="24"/>
          <w:rtl/>
        </w:rPr>
        <w:t>הגמול</w:t>
      </w:r>
      <w:r>
        <w:rPr>
          <w:rFonts w:ascii="David" w:cs="David"/>
          <w:b/>
          <w:bCs/>
          <w:sz w:val="24"/>
          <w:szCs w:val="24"/>
        </w:rPr>
        <w:t>".</w:t>
      </w:r>
      <w:r>
        <w:rPr>
          <w:rFonts w:cs="David"/>
          <w:sz w:val="24"/>
          <w:szCs w:val="24"/>
          <w:rtl/>
        </w:rPr>
        <w:t xml:space="preserve"> </w:t>
      </w:r>
    </w:p>
    <w:p w14:paraId="0D36A5F6" w14:textId="77777777" w:rsidR="005C3DB7" w:rsidRDefault="00D62357">
      <w:pPr>
        <w:pStyle w:val="ListParagraph"/>
        <w:tabs>
          <w:tab w:val="left" w:pos="7597"/>
        </w:tabs>
        <w:spacing w:line="360" w:lineRule="auto"/>
        <w:ind w:left="719"/>
        <w:jc w:val="both"/>
        <w:rPr>
          <w:rFonts w:cs="David"/>
          <w:sz w:val="24"/>
          <w:szCs w:val="24"/>
          <w:rtl/>
        </w:rPr>
      </w:pPr>
      <w:r>
        <w:rPr>
          <w:rFonts w:cs="David" w:hint="eastAsia"/>
          <w:sz w:val="24"/>
          <w:szCs w:val="24"/>
          <w:rtl/>
        </w:rPr>
        <w:t>נסיבות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קלות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שקיבל</w:t>
      </w:r>
      <w:r>
        <w:rPr>
          <w:rFonts w:cs="David"/>
          <w:sz w:val="24"/>
          <w:szCs w:val="24"/>
          <w:rtl/>
        </w:rPr>
        <w:t xml:space="preserve"> </w:t>
      </w:r>
      <w:r>
        <w:rPr>
          <w:rFonts w:cs="David" w:hint="eastAsia"/>
          <w:sz w:val="24"/>
          <w:szCs w:val="24"/>
          <w:rtl/>
        </w:rPr>
        <w:t>מעולם</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ביטוח</w:t>
      </w:r>
      <w:r>
        <w:rPr>
          <w:rFonts w:cs="David"/>
          <w:sz w:val="24"/>
          <w:szCs w:val="24"/>
          <w:rtl/>
        </w:rPr>
        <w:t xml:space="preserve"> </w:t>
      </w:r>
      <w:r>
        <w:rPr>
          <w:rFonts w:cs="David" w:hint="eastAsia"/>
          <w:sz w:val="24"/>
          <w:szCs w:val="24"/>
          <w:rtl/>
        </w:rPr>
        <w:t>בתוקף</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ששתה</w:t>
      </w:r>
      <w:r>
        <w:rPr>
          <w:rFonts w:cs="David"/>
          <w:sz w:val="24"/>
          <w:szCs w:val="24"/>
          <w:rtl/>
        </w:rPr>
        <w:t xml:space="preserve"> </w:t>
      </w:r>
      <w:r>
        <w:rPr>
          <w:rFonts w:cs="David" w:hint="eastAsia"/>
          <w:sz w:val="24"/>
          <w:szCs w:val="24"/>
          <w:rtl/>
        </w:rPr>
        <w:t>משקאות</w:t>
      </w:r>
      <w:r>
        <w:rPr>
          <w:rFonts w:cs="David"/>
          <w:sz w:val="24"/>
          <w:szCs w:val="24"/>
          <w:rtl/>
        </w:rPr>
        <w:t xml:space="preserve"> </w:t>
      </w:r>
      <w:r>
        <w:rPr>
          <w:rFonts w:cs="David" w:hint="eastAsia"/>
          <w:sz w:val="24"/>
          <w:szCs w:val="24"/>
          <w:rtl/>
        </w:rPr>
        <w:t>משכרים</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כזו</w:t>
      </w:r>
      <w:r>
        <w:rPr>
          <w:rFonts w:cs="David"/>
          <w:sz w:val="24"/>
          <w:szCs w:val="24"/>
          <w:rtl/>
        </w:rPr>
        <w:t xml:space="preserve"> </w:t>
      </w:r>
      <w:r>
        <w:rPr>
          <w:rFonts w:cs="David" w:hint="eastAsia"/>
          <w:sz w:val="24"/>
          <w:szCs w:val="24"/>
          <w:rtl/>
        </w:rPr>
        <w:t>מסכנת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ציבור</w:t>
      </w:r>
      <w:r>
        <w:rPr>
          <w:rFonts w:cs="David"/>
          <w:sz w:val="24"/>
          <w:szCs w:val="24"/>
          <w:rtl/>
        </w:rPr>
        <w:t xml:space="preserve"> </w:t>
      </w:r>
      <w:r>
        <w:rPr>
          <w:rFonts w:cs="David" w:hint="eastAsia"/>
          <w:sz w:val="24"/>
          <w:szCs w:val="24"/>
          <w:rtl/>
        </w:rPr>
        <w:t>הנהגים</w:t>
      </w:r>
      <w:r>
        <w:rPr>
          <w:rFonts w:cs="David"/>
          <w:sz w:val="24"/>
          <w:szCs w:val="24"/>
          <w:rtl/>
        </w:rPr>
        <w:t xml:space="preserve">, </w:t>
      </w:r>
      <w:r>
        <w:rPr>
          <w:rFonts w:cs="David" w:hint="eastAsia"/>
          <w:sz w:val="24"/>
          <w:szCs w:val="24"/>
          <w:rtl/>
        </w:rPr>
        <w:t>המשתמשים</w:t>
      </w:r>
      <w:r>
        <w:rPr>
          <w:rFonts w:cs="David"/>
          <w:sz w:val="24"/>
          <w:szCs w:val="24"/>
          <w:rtl/>
        </w:rPr>
        <w:t xml:space="preserve"> </w:t>
      </w:r>
      <w:r>
        <w:rPr>
          <w:rFonts w:cs="David" w:hint="eastAsia"/>
          <w:sz w:val="24"/>
          <w:szCs w:val="24"/>
          <w:rtl/>
        </w:rPr>
        <w:t>ברכב</w:t>
      </w:r>
      <w:r>
        <w:rPr>
          <w:rFonts w:cs="David"/>
          <w:sz w:val="24"/>
          <w:szCs w:val="24"/>
          <w:rtl/>
        </w:rPr>
        <w:t xml:space="preserve"> </w:t>
      </w:r>
      <w:r>
        <w:rPr>
          <w:rFonts w:cs="David" w:hint="eastAsia"/>
          <w:sz w:val="24"/>
          <w:szCs w:val="24"/>
          <w:rtl/>
        </w:rPr>
        <w:t>והולכי</w:t>
      </w:r>
      <w:r>
        <w:rPr>
          <w:rFonts w:cs="David"/>
          <w:sz w:val="24"/>
          <w:szCs w:val="24"/>
          <w:rtl/>
        </w:rPr>
        <w:t xml:space="preserve"> </w:t>
      </w:r>
      <w:r>
        <w:rPr>
          <w:rFonts w:cs="David" w:hint="eastAsia"/>
          <w:sz w:val="24"/>
          <w:szCs w:val="24"/>
          <w:rtl/>
        </w:rPr>
        <w:t>הרגל</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התעבורה</w:t>
      </w:r>
      <w:r>
        <w:rPr>
          <w:rFonts w:cs="David"/>
          <w:sz w:val="24"/>
          <w:szCs w:val="24"/>
          <w:rtl/>
        </w:rPr>
        <w:t xml:space="preserve"> </w:t>
      </w:r>
      <w:r>
        <w:rPr>
          <w:rFonts w:cs="David" w:hint="eastAsia"/>
          <w:sz w:val="24"/>
          <w:szCs w:val="24"/>
          <w:rtl/>
        </w:rPr>
        <w:t>מעידות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זלזול</w:t>
      </w:r>
      <w:r>
        <w:rPr>
          <w:rFonts w:cs="David"/>
          <w:sz w:val="24"/>
          <w:szCs w:val="24"/>
          <w:rtl/>
        </w:rPr>
        <w:t xml:space="preserve"> </w:t>
      </w:r>
      <w:r>
        <w:rPr>
          <w:rFonts w:cs="David" w:hint="eastAsia"/>
          <w:sz w:val="24"/>
          <w:szCs w:val="24"/>
          <w:rtl/>
        </w:rPr>
        <w:t>בחוקי</w:t>
      </w:r>
      <w:r>
        <w:rPr>
          <w:rFonts w:cs="David"/>
          <w:sz w:val="24"/>
          <w:szCs w:val="24"/>
          <w:rtl/>
        </w:rPr>
        <w:t xml:space="preserve"> </w:t>
      </w:r>
      <w:r>
        <w:rPr>
          <w:rFonts w:cs="David" w:hint="eastAsia"/>
          <w:sz w:val="24"/>
          <w:szCs w:val="24"/>
          <w:rtl/>
        </w:rPr>
        <w:t>התנועה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נטילת</w:t>
      </w:r>
      <w:r>
        <w:rPr>
          <w:rFonts w:cs="David"/>
          <w:sz w:val="24"/>
          <w:szCs w:val="24"/>
          <w:rtl/>
        </w:rPr>
        <w:t xml:space="preserve"> </w:t>
      </w:r>
      <w:r>
        <w:rPr>
          <w:rFonts w:cs="David" w:hint="eastAsia"/>
          <w:sz w:val="24"/>
          <w:szCs w:val="24"/>
          <w:rtl/>
        </w:rPr>
        <w:t>סיכונים</w:t>
      </w:r>
      <w:r>
        <w:rPr>
          <w:rFonts w:cs="David"/>
          <w:sz w:val="24"/>
          <w:szCs w:val="24"/>
          <w:rtl/>
        </w:rPr>
        <w:t xml:space="preserve"> </w:t>
      </w:r>
      <w:r>
        <w:rPr>
          <w:rFonts w:cs="David" w:hint="eastAsia"/>
          <w:sz w:val="24"/>
          <w:szCs w:val="24"/>
          <w:rtl/>
        </w:rPr>
        <w:t>מיותרים</w:t>
      </w:r>
      <w:r>
        <w:rPr>
          <w:rFonts w:cs="David"/>
          <w:sz w:val="24"/>
          <w:szCs w:val="24"/>
          <w:rtl/>
        </w:rPr>
        <w:t xml:space="preserve"> </w:t>
      </w:r>
      <w:r>
        <w:rPr>
          <w:rFonts w:cs="David" w:hint="eastAsia"/>
          <w:sz w:val="24"/>
          <w:szCs w:val="24"/>
          <w:rtl/>
        </w:rPr>
        <w:t>לחייו</w:t>
      </w:r>
      <w:r>
        <w:rPr>
          <w:rFonts w:cs="David"/>
          <w:sz w:val="24"/>
          <w:szCs w:val="24"/>
          <w:rtl/>
        </w:rPr>
        <w:t xml:space="preserve">, </w:t>
      </w:r>
      <w:r>
        <w:rPr>
          <w:rFonts w:cs="David" w:hint="eastAsia"/>
          <w:sz w:val="24"/>
          <w:szCs w:val="24"/>
          <w:rtl/>
        </w:rPr>
        <w:t>לחיי</w:t>
      </w:r>
      <w:r>
        <w:rPr>
          <w:rFonts w:cs="David"/>
          <w:sz w:val="24"/>
          <w:szCs w:val="24"/>
          <w:rtl/>
        </w:rPr>
        <w:t xml:space="preserve"> </w:t>
      </w:r>
      <w:r>
        <w:rPr>
          <w:rFonts w:cs="David" w:hint="eastAsia"/>
          <w:sz w:val="24"/>
          <w:szCs w:val="24"/>
          <w:rtl/>
        </w:rPr>
        <w:t>הנוסעים</w:t>
      </w:r>
      <w:r>
        <w:rPr>
          <w:rFonts w:cs="David"/>
          <w:sz w:val="24"/>
          <w:szCs w:val="24"/>
          <w:rtl/>
        </w:rPr>
        <w:t xml:space="preserve"> </w:t>
      </w:r>
      <w:r>
        <w:rPr>
          <w:rFonts w:cs="David" w:hint="eastAsia"/>
          <w:sz w:val="24"/>
          <w:szCs w:val="24"/>
          <w:rtl/>
        </w:rPr>
        <w:t>ברכבו</w:t>
      </w:r>
      <w:r>
        <w:rPr>
          <w:rFonts w:cs="David"/>
          <w:sz w:val="24"/>
          <w:szCs w:val="24"/>
          <w:rtl/>
        </w:rPr>
        <w:t xml:space="preserve"> </w:t>
      </w:r>
      <w:r>
        <w:rPr>
          <w:rFonts w:cs="David" w:hint="eastAsia"/>
          <w:sz w:val="24"/>
          <w:szCs w:val="24"/>
          <w:rtl/>
        </w:rPr>
        <w:t>ולחיי</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להוסיף</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נהיגתו</w:t>
      </w:r>
      <w:r>
        <w:rPr>
          <w:rFonts w:cs="David"/>
          <w:sz w:val="24"/>
          <w:szCs w:val="24"/>
          <w:rtl/>
        </w:rPr>
        <w:t xml:space="preserve"> </w:t>
      </w:r>
      <w:r>
        <w:rPr>
          <w:rFonts w:cs="David" w:hint="eastAsia"/>
          <w:sz w:val="24"/>
          <w:szCs w:val="24"/>
          <w:rtl/>
        </w:rPr>
        <w:t>המסוכנת</w:t>
      </w:r>
      <w:r>
        <w:rPr>
          <w:rFonts w:cs="David"/>
          <w:sz w:val="24"/>
          <w:szCs w:val="24"/>
          <w:rtl/>
        </w:rPr>
        <w:t xml:space="preserve"> </w:t>
      </w:r>
      <w:r>
        <w:rPr>
          <w:rFonts w:cs="David" w:hint="eastAsia"/>
          <w:sz w:val="24"/>
          <w:szCs w:val="24"/>
          <w:rtl/>
        </w:rPr>
        <w:t>בוצעה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נוהג</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ביטוח</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חמור</w:t>
      </w:r>
      <w:r>
        <w:rPr>
          <w:rFonts w:cs="David"/>
          <w:sz w:val="24"/>
          <w:szCs w:val="24"/>
          <w:rtl/>
        </w:rPr>
        <w:t xml:space="preserve"> </w:t>
      </w:r>
      <w:r>
        <w:rPr>
          <w:rFonts w:cs="David" w:hint="eastAsia"/>
          <w:sz w:val="24"/>
          <w:szCs w:val="24"/>
          <w:rtl/>
        </w:rPr>
        <w:t>מזה</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להשפעת</w:t>
      </w:r>
      <w:r>
        <w:rPr>
          <w:rFonts w:cs="David"/>
          <w:sz w:val="24"/>
          <w:szCs w:val="24"/>
          <w:rtl/>
        </w:rPr>
        <w:t xml:space="preserve"> </w:t>
      </w:r>
      <w:r>
        <w:rPr>
          <w:rFonts w:cs="David" w:hint="eastAsia"/>
          <w:sz w:val="24"/>
          <w:szCs w:val="24"/>
          <w:rtl/>
        </w:rPr>
        <w:t>משקאות</w:t>
      </w:r>
      <w:r>
        <w:rPr>
          <w:rFonts w:cs="David"/>
          <w:sz w:val="24"/>
          <w:szCs w:val="24"/>
          <w:rtl/>
        </w:rPr>
        <w:t xml:space="preserve"> </w:t>
      </w:r>
      <w:r>
        <w:rPr>
          <w:rFonts w:cs="David" w:hint="eastAsia"/>
          <w:sz w:val="24"/>
          <w:szCs w:val="24"/>
          <w:rtl/>
        </w:rPr>
        <w:t>משכרים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הסתפק</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הנ</w:t>
      </w:r>
      <w:r>
        <w:rPr>
          <w:rFonts w:cs="David"/>
          <w:sz w:val="24"/>
          <w:szCs w:val="24"/>
          <w:rtl/>
        </w:rPr>
        <w:t>"</w:t>
      </w:r>
      <w:r>
        <w:rPr>
          <w:rFonts w:cs="David" w:hint="eastAsia"/>
          <w:sz w:val="24"/>
          <w:szCs w:val="24"/>
          <w:rtl/>
        </w:rPr>
        <w:t>ל</w:t>
      </w:r>
      <w:r>
        <w:rPr>
          <w:rFonts w:cs="David"/>
          <w:sz w:val="24"/>
          <w:szCs w:val="24"/>
          <w:rtl/>
        </w:rPr>
        <w:t xml:space="preserve">, </w:t>
      </w:r>
      <w:r>
        <w:rPr>
          <w:rFonts w:cs="David" w:hint="eastAsia"/>
          <w:sz w:val="24"/>
          <w:szCs w:val="24"/>
          <w:rtl/>
        </w:rPr>
        <w:t>אלא</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ניסה</w:t>
      </w:r>
      <w:r>
        <w:rPr>
          <w:rFonts w:cs="David"/>
          <w:sz w:val="24"/>
          <w:szCs w:val="24"/>
          <w:rtl/>
        </w:rPr>
        <w:t xml:space="preserve"> </w:t>
      </w:r>
      <w:r>
        <w:rPr>
          <w:rFonts w:cs="David" w:hint="eastAsia"/>
          <w:sz w:val="24"/>
          <w:szCs w:val="24"/>
          <w:rtl/>
        </w:rPr>
        <w:t>להימלט</w:t>
      </w:r>
      <w:r>
        <w:rPr>
          <w:rFonts w:cs="David"/>
          <w:sz w:val="24"/>
          <w:szCs w:val="24"/>
          <w:rtl/>
        </w:rPr>
        <w:t xml:space="preserve"> </w:t>
      </w:r>
      <w:r>
        <w:rPr>
          <w:rFonts w:cs="David" w:hint="eastAsia"/>
          <w:sz w:val="24"/>
          <w:szCs w:val="24"/>
          <w:rtl/>
        </w:rPr>
        <w:t>מהשוטרים</w:t>
      </w:r>
      <w:r>
        <w:rPr>
          <w:rFonts w:cs="David"/>
          <w:sz w:val="24"/>
          <w:szCs w:val="24"/>
          <w:rtl/>
        </w:rPr>
        <w:t xml:space="preserve"> </w:t>
      </w:r>
      <w:r>
        <w:rPr>
          <w:rFonts w:cs="David" w:hint="eastAsia"/>
          <w:sz w:val="24"/>
          <w:szCs w:val="24"/>
          <w:rtl/>
        </w:rPr>
        <w:t>בנסיעה</w:t>
      </w:r>
      <w:r>
        <w:rPr>
          <w:rFonts w:cs="David"/>
          <w:sz w:val="24"/>
          <w:szCs w:val="24"/>
          <w:rtl/>
        </w:rPr>
        <w:t xml:space="preserve"> </w:t>
      </w:r>
      <w:r>
        <w:rPr>
          <w:rFonts w:cs="David" w:hint="eastAsia"/>
          <w:sz w:val="24"/>
          <w:szCs w:val="24"/>
          <w:rtl/>
        </w:rPr>
        <w:t>מהירה</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ואחר</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כשהרכב</w:t>
      </w:r>
      <w:r>
        <w:rPr>
          <w:rFonts w:cs="David"/>
          <w:sz w:val="24"/>
          <w:szCs w:val="24"/>
          <w:rtl/>
        </w:rPr>
        <w:t xml:space="preserve"> </w:t>
      </w:r>
      <w:r>
        <w:rPr>
          <w:rFonts w:cs="David" w:hint="eastAsia"/>
          <w:sz w:val="24"/>
          <w:szCs w:val="24"/>
          <w:rtl/>
        </w:rPr>
        <w:t>עצר</w:t>
      </w:r>
      <w:r>
        <w:rPr>
          <w:rFonts w:cs="David"/>
          <w:sz w:val="24"/>
          <w:szCs w:val="24"/>
          <w:rtl/>
        </w:rPr>
        <w:t xml:space="preserve"> </w:t>
      </w:r>
      <w:r>
        <w:rPr>
          <w:rFonts w:cs="David" w:hint="eastAsia"/>
          <w:sz w:val="24"/>
          <w:szCs w:val="24"/>
          <w:rtl/>
        </w:rPr>
        <w:t>ניסה</w:t>
      </w:r>
      <w:r>
        <w:rPr>
          <w:rFonts w:cs="David"/>
          <w:sz w:val="24"/>
          <w:szCs w:val="24"/>
          <w:rtl/>
        </w:rPr>
        <w:t xml:space="preserve"> </w:t>
      </w:r>
      <w:r>
        <w:rPr>
          <w:rFonts w:cs="David" w:hint="eastAsia"/>
          <w:sz w:val="24"/>
          <w:szCs w:val="24"/>
          <w:rtl/>
        </w:rPr>
        <w:t>להימלט</w:t>
      </w:r>
      <w:r>
        <w:rPr>
          <w:rFonts w:cs="David"/>
          <w:sz w:val="24"/>
          <w:szCs w:val="24"/>
          <w:rtl/>
        </w:rPr>
        <w:t xml:space="preserve"> </w:t>
      </w:r>
      <w:r>
        <w:rPr>
          <w:rFonts w:cs="David" w:hint="eastAsia"/>
          <w:sz w:val="24"/>
          <w:szCs w:val="24"/>
          <w:rtl/>
        </w:rPr>
        <w:t>רגלית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מעידים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זלזול</w:t>
      </w:r>
      <w:r>
        <w:rPr>
          <w:rFonts w:cs="David"/>
          <w:sz w:val="24"/>
          <w:szCs w:val="24"/>
          <w:rtl/>
        </w:rPr>
        <w:t xml:space="preserve"> </w:t>
      </w:r>
      <w:r>
        <w:rPr>
          <w:rFonts w:cs="David" w:hint="eastAsia"/>
          <w:sz w:val="24"/>
          <w:szCs w:val="24"/>
          <w:rtl/>
        </w:rPr>
        <w:t>ברשויות</w:t>
      </w:r>
      <w:r>
        <w:rPr>
          <w:rFonts w:cs="David"/>
          <w:sz w:val="24"/>
          <w:szCs w:val="24"/>
          <w:rtl/>
        </w:rPr>
        <w:t xml:space="preserve"> </w:t>
      </w:r>
      <w:r>
        <w:rPr>
          <w:rFonts w:cs="David" w:hint="eastAsia"/>
          <w:sz w:val="24"/>
          <w:szCs w:val="24"/>
          <w:rtl/>
        </w:rPr>
        <w:t>אכיפת</w:t>
      </w:r>
      <w:r>
        <w:rPr>
          <w:rFonts w:cs="David"/>
          <w:sz w:val="24"/>
          <w:szCs w:val="24"/>
          <w:rtl/>
        </w:rPr>
        <w:t xml:space="preserve"> </w:t>
      </w:r>
      <w:r>
        <w:rPr>
          <w:rFonts w:cs="David" w:hint="eastAsia"/>
          <w:sz w:val="24"/>
          <w:szCs w:val="24"/>
          <w:rtl/>
        </w:rPr>
        <w:t>החוק</w:t>
      </w:r>
      <w:r>
        <w:rPr>
          <w:rFonts w:cs="David"/>
          <w:sz w:val="24"/>
          <w:szCs w:val="24"/>
          <w:rtl/>
        </w:rPr>
        <w:t xml:space="preserve"> </w:t>
      </w:r>
      <w:r>
        <w:rPr>
          <w:rFonts w:cs="David" w:hint="eastAsia"/>
          <w:sz w:val="24"/>
          <w:szCs w:val="24"/>
          <w:rtl/>
        </w:rPr>
        <w:t>והיעדר</w:t>
      </w:r>
      <w:r>
        <w:rPr>
          <w:rFonts w:cs="David"/>
          <w:sz w:val="24"/>
          <w:szCs w:val="24"/>
          <w:rtl/>
        </w:rPr>
        <w:t xml:space="preserve"> </w:t>
      </w:r>
      <w:r>
        <w:rPr>
          <w:rFonts w:cs="David" w:hint="eastAsia"/>
          <w:sz w:val="24"/>
          <w:szCs w:val="24"/>
          <w:rtl/>
        </w:rPr>
        <w:t>מורא</w:t>
      </w:r>
      <w:r>
        <w:rPr>
          <w:rFonts w:cs="David"/>
          <w:sz w:val="24"/>
          <w:szCs w:val="24"/>
          <w:rtl/>
        </w:rPr>
        <w:t xml:space="preserve"> </w:t>
      </w:r>
      <w:r>
        <w:rPr>
          <w:rFonts w:cs="David" w:hint="eastAsia"/>
          <w:sz w:val="24"/>
          <w:szCs w:val="24"/>
          <w:rtl/>
        </w:rPr>
        <w:t>מאוכפיו</w:t>
      </w:r>
      <w:r>
        <w:rPr>
          <w:rFonts w:cs="David"/>
          <w:sz w:val="24"/>
          <w:szCs w:val="24"/>
          <w:rtl/>
        </w:rPr>
        <w:t>.</w:t>
      </w:r>
    </w:p>
    <w:p w14:paraId="04898392" w14:textId="77777777" w:rsidR="005C3DB7" w:rsidRDefault="005C3DB7">
      <w:pPr>
        <w:pStyle w:val="ListParagraph"/>
        <w:tabs>
          <w:tab w:val="left" w:pos="7597"/>
        </w:tabs>
        <w:spacing w:line="360" w:lineRule="auto"/>
        <w:ind w:left="719"/>
        <w:jc w:val="both"/>
        <w:rPr>
          <w:rFonts w:cs="David"/>
          <w:sz w:val="24"/>
          <w:szCs w:val="24"/>
          <w:rtl/>
        </w:rPr>
      </w:pPr>
    </w:p>
    <w:p w14:paraId="2A892A2B" w14:textId="77777777" w:rsidR="005C3DB7" w:rsidRDefault="00D62357">
      <w:pPr>
        <w:pStyle w:val="ListParagraph"/>
        <w:tabs>
          <w:tab w:val="left" w:pos="7597"/>
        </w:tabs>
        <w:spacing w:line="360" w:lineRule="auto"/>
        <w:ind w:left="719"/>
        <w:jc w:val="both"/>
        <w:rPr>
          <w:rFonts w:cs="David"/>
          <w:sz w:val="24"/>
          <w:szCs w:val="24"/>
          <w:rtl/>
        </w:rPr>
      </w:pPr>
      <w:r>
        <w:rPr>
          <w:rFonts w:cs="David" w:hint="eastAsia"/>
          <w:sz w:val="24"/>
          <w:szCs w:val="24"/>
          <w:rtl/>
        </w:rPr>
        <w:t>ישנה</w:t>
      </w:r>
      <w:r>
        <w:rPr>
          <w:rFonts w:cs="David"/>
          <w:sz w:val="24"/>
          <w:szCs w:val="24"/>
          <w:rtl/>
        </w:rPr>
        <w:t xml:space="preserve"> </w:t>
      </w:r>
      <w:r>
        <w:rPr>
          <w:rFonts w:cs="David" w:hint="eastAsia"/>
          <w:sz w:val="24"/>
          <w:szCs w:val="24"/>
          <w:rtl/>
        </w:rPr>
        <w:t>חומרה</w:t>
      </w:r>
      <w:r>
        <w:rPr>
          <w:rFonts w:cs="David"/>
          <w:sz w:val="24"/>
          <w:szCs w:val="24"/>
          <w:rtl/>
        </w:rPr>
        <w:t xml:space="preserve"> </w:t>
      </w:r>
      <w:r>
        <w:rPr>
          <w:rFonts w:cs="David" w:hint="eastAsia"/>
          <w:sz w:val="24"/>
          <w:szCs w:val="24"/>
          <w:rtl/>
        </w:rPr>
        <w:t>טבועה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מלוות</w:t>
      </w:r>
      <w:r>
        <w:rPr>
          <w:rFonts w:cs="David"/>
          <w:sz w:val="24"/>
          <w:szCs w:val="24"/>
          <w:rtl/>
        </w:rPr>
        <w:t xml:space="preserve"> </w:t>
      </w:r>
      <w:r>
        <w:rPr>
          <w:rFonts w:cs="David" w:hint="eastAsia"/>
          <w:sz w:val="24"/>
          <w:szCs w:val="24"/>
          <w:rtl/>
        </w:rPr>
        <w:t>בחשש</w:t>
      </w:r>
      <w:r>
        <w:rPr>
          <w:rFonts w:cs="David"/>
          <w:sz w:val="24"/>
          <w:szCs w:val="24"/>
          <w:rtl/>
        </w:rPr>
        <w:t xml:space="preserve"> </w:t>
      </w:r>
      <w:r>
        <w:rPr>
          <w:rFonts w:cs="David" w:hint="eastAsia"/>
          <w:sz w:val="24"/>
          <w:szCs w:val="24"/>
          <w:rtl/>
        </w:rPr>
        <w:t>שמא</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אסור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חוקי</w:t>
      </w:r>
      <w:r>
        <w:rPr>
          <w:rFonts w:cs="David"/>
          <w:sz w:val="24"/>
          <w:szCs w:val="24"/>
          <w:rtl/>
        </w:rPr>
        <w:t xml:space="preserve"> </w:t>
      </w:r>
      <w:r>
        <w:rPr>
          <w:rFonts w:cs="David" w:hint="eastAsia"/>
          <w:sz w:val="24"/>
          <w:szCs w:val="24"/>
          <w:rtl/>
        </w:rPr>
        <w:t>סופו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שיעשה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עברייני</w:t>
      </w:r>
      <w:r>
        <w:rPr>
          <w:rFonts w:cs="David"/>
          <w:sz w:val="24"/>
          <w:szCs w:val="24"/>
          <w:rtl/>
        </w:rPr>
        <w:t xml:space="preserve"> </w:t>
      </w:r>
      <w:r>
        <w:rPr>
          <w:rFonts w:cs="David" w:hint="eastAsia"/>
          <w:sz w:val="24"/>
          <w:szCs w:val="24"/>
          <w:rtl/>
        </w:rPr>
        <w:t>ואפילו</w:t>
      </w:r>
      <w:r>
        <w:rPr>
          <w:rFonts w:cs="David"/>
          <w:sz w:val="24"/>
          <w:szCs w:val="24"/>
          <w:rtl/>
        </w:rPr>
        <w:t xml:space="preserve"> </w:t>
      </w:r>
      <w:r>
        <w:rPr>
          <w:rFonts w:cs="David" w:hint="eastAsia"/>
          <w:sz w:val="24"/>
          <w:szCs w:val="24"/>
          <w:rtl/>
        </w:rPr>
        <w:t>קטלני</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בוצע</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באוויר</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חברו</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רהט</w:t>
      </w:r>
      <w:r>
        <w:rPr>
          <w:rFonts w:cs="David"/>
          <w:sz w:val="24"/>
          <w:szCs w:val="24"/>
          <w:rtl/>
        </w:rPr>
        <w:t xml:space="preserve"> </w:t>
      </w:r>
      <w:r>
        <w:rPr>
          <w:rFonts w:cs="David" w:hint="eastAsia"/>
          <w:sz w:val="24"/>
          <w:szCs w:val="24"/>
          <w:rtl/>
        </w:rPr>
        <w:t>וברור</w:t>
      </w:r>
      <w:r>
        <w:rPr>
          <w:rFonts w:cs="David"/>
          <w:sz w:val="24"/>
          <w:szCs w:val="24"/>
          <w:rtl/>
        </w:rPr>
        <w:t xml:space="preserve"> </w:t>
      </w:r>
      <w:r>
        <w:rPr>
          <w:rFonts w:cs="David" w:hint="eastAsia"/>
          <w:sz w:val="24"/>
          <w:szCs w:val="24"/>
          <w:rtl/>
        </w:rPr>
        <w:t>שגם</w:t>
      </w:r>
      <w:r>
        <w:rPr>
          <w:rFonts w:cs="David"/>
          <w:sz w:val="24"/>
          <w:szCs w:val="24"/>
          <w:rtl/>
        </w:rPr>
        <w:t xml:space="preserve"> </w:t>
      </w:r>
      <w:r>
        <w:rPr>
          <w:rFonts w:cs="David" w:hint="eastAsia"/>
          <w:sz w:val="24"/>
          <w:szCs w:val="24"/>
          <w:rtl/>
        </w:rPr>
        <w:t>ירי</w:t>
      </w:r>
      <w:r>
        <w:rPr>
          <w:rFonts w:cs="David"/>
          <w:sz w:val="24"/>
          <w:szCs w:val="24"/>
          <w:rtl/>
        </w:rPr>
        <w:t xml:space="preserve"> </w:t>
      </w:r>
      <w:r>
        <w:rPr>
          <w:rFonts w:cs="David" w:hint="eastAsia"/>
          <w:sz w:val="24"/>
          <w:szCs w:val="24"/>
          <w:rtl/>
        </w:rPr>
        <w:t>באוויר</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מובנה</w:t>
      </w:r>
      <w:r>
        <w:rPr>
          <w:rFonts w:cs="David"/>
          <w:sz w:val="24"/>
          <w:szCs w:val="24"/>
          <w:rtl/>
        </w:rPr>
        <w:t>.</w:t>
      </w:r>
    </w:p>
    <w:p w14:paraId="6B237AF3" w14:textId="77777777" w:rsidR="005C3DB7" w:rsidRDefault="005C3DB7">
      <w:pPr>
        <w:pStyle w:val="ListParagraph"/>
        <w:tabs>
          <w:tab w:val="left" w:pos="7597"/>
        </w:tabs>
        <w:spacing w:line="360" w:lineRule="auto"/>
        <w:ind w:left="719"/>
        <w:jc w:val="both"/>
        <w:rPr>
          <w:rFonts w:cs="David"/>
          <w:sz w:val="24"/>
          <w:szCs w:val="24"/>
          <w:rtl/>
        </w:rPr>
      </w:pPr>
    </w:p>
    <w:p w14:paraId="4B30B97B" w14:textId="77777777" w:rsidR="005C3DB7" w:rsidRDefault="00D62357">
      <w:pPr>
        <w:pStyle w:val="ListParagraph"/>
        <w:numPr>
          <w:ilvl w:val="0"/>
          <w:numId w:val="3"/>
        </w:numPr>
        <w:tabs>
          <w:tab w:val="left" w:pos="8306"/>
        </w:tabs>
        <w:spacing w:after="0" w:line="360" w:lineRule="auto"/>
        <w:jc w:val="both"/>
        <w:rPr>
          <w:rFonts w:ascii="Times New Roman" w:hAnsi="Times New Roman" w:cs="David"/>
          <w:sz w:val="24"/>
          <w:szCs w:val="24"/>
          <w:lang w:eastAsia="he-IL"/>
        </w:rPr>
      </w:pPr>
      <w:r>
        <w:rPr>
          <w:rFonts w:cs="David" w:hint="eastAsia"/>
          <w:sz w:val="24"/>
          <w:szCs w:val="24"/>
          <w:rtl/>
        </w:rPr>
        <w:t>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ובכללן</w:t>
      </w:r>
      <w:r>
        <w:rPr>
          <w:rFonts w:cs="David"/>
          <w:sz w:val="24"/>
          <w:szCs w:val="24"/>
          <w:rtl/>
        </w:rPr>
        <w:t xml:space="preserve"> </w:t>
      </w:r>
      <w:r>
        <w:rPr>
          <w:rFonts w:cs="David" w:hint="eastAsia"/>
          <w:sz w:val="24"/>
          <w:szCs w:val="24"/>
          <w:rtl/>
        </w:rPr>
        <w:t>נשיאתו</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עמן</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חברתי</w:t>
      </w:r>
      <w:r>
        <w:rPr>
          <w:rFonts w:cs="David"/>
          <w:sz w:val="24"/>
          <w:szCs w:val="24"/>
          <w:rtl/>
        </w:rPr>
        <w:t xml:space="preserve"> </w:t>
      </w:r>
      <w:r>
        <w:rPr>
          <w:rFonts w:cs="David" w:hint="eastAsia"/>
          <w:sz w:val="24"/>
          <w:szCs w:val="24"/>
          <w:rtl/>
        </w:rPr>
        <w:t>מוגן</w:t>
      </w:r>
      <w:r>
        <w:rPr>
          <w:rFonts w:cs="David"/>
          <w:sz w:val="24"/>
          <w:szCs w:val="24"/>
          <w:rtl/>
        </w:rPr>
        <w:t xml:space="preserve"> </w:t>
      </w:r>
      <w:r>
        <w:rPr>
          <w:rFonts w:cs="David" w:hint="eastAsia"/>
          <w:sz w:val="24"/>
          <w:szCs w:val="24"/>
          <w:rtl/>
        </w:rPr>
        <w:t>ראשון</w:t>
      </w:r>
      <w:r>
        <w:rPr>
          <w:rFonts w:cs="David"/>
          <w:sz w:val="24"/>
          <w:szCs w:val="24"/>
          <w:rtl/>
        </w:rPr>
        <w:t xml:space="preserve"> </w:t>
      </w:r>
      <w:r>
        <w:rPr>
          <w:rFonts w:cs="David" w:hint="eastAsia"/>
          <w:sz w:val="24"/>
          <w:szCs w:val="24"/>
          <w:rtl/>
        </w:rPr>
        <w:t>במעלה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שמירה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ביטחונו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ישנה</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ביכולתם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השוטרים</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הסדר</w:t>
      </w:r>
      <w:r>
        <w:rPr>
          <w:rFonts w:cs="David"/>
          <w:sz w:val="24"/>
          <w:szCs w:val="24"/>
          <w:rtl/>
        </w:rPr>
        <w:t xml:space="preserve"> </w:t>
      </w:r>
      <w:r>
        <w:rPr>
          <w:rFonts w:cs="David" w:hint="eastAsia"/>
          <w:sz w:val="24"/>
          <w:szCs w:val="24"/>
          <w:rtl/>
        </w:rPr>
        <w:t>והביטחון</w:t>
      </w:r>
      <w:r>
        <w:rPr>
          <w:rFonts w:cs="David"/>
          <w:sz w:val="24"/>
          <w:szCs w:val="24"/>
          <w:rtl/>
        </w:rPr>
        <w:t xml:space="preserve"> </w:t>
      </w:r>
      <w:r>
        <w:rPr>
          <w:rFonts w:cs="David" w:hint="eastAsia"/>
          <w:sz w:val="24"/>
          <w:szCs w:val="24"/>
          <w:rtl/>
        </w:rPr>
        <w:t>ולבצע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עבודתם</w:t>
      </w:r>
      <w:r>
        <w:rPr>
          <w:rFonts w:cs="David"/>
          <w:sz w:val="24"/>
          <w:szCs w:val="24"/>
          <w:rtl/>
        </w:rPr>
        <w:t xml:space="preserve"> </w:t>
      </w:r>
      <w:r>
        <w:rPr>
          <w:rFonts w:cs="David" w:hint="eastAsia"/>
          <w:sz w:val="24"/>
          <w:szCs w:val="24"/>
          <w:rtl/>
        </w:rPr>
        <w:t>נאמנה</w:t>
      </w:r>
      <w:r>
        <w:rPr>
          <w:rFonts w:cs="David"/>
          <w:sz w:val="24"/>
          <w:szCs w:val="24"/>
          <w:rtl/>
        </w:rPr>
        <w:t xml:space="preserve"> </w:t>
      </w:r>
      <w:r>
        <w:rPr>
          <w:rFonts w:cs="David" w:hint="eastAsia"/>
          <w:sz w:val="24"/>
          <w:szCs w:val="24"/>
          <w:rtl/>
        </w:rPr>
        <w:t>מבלי</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יכשיל</w:t>
      </w:r>
      <w:r>
        <w:rPr>
          <w:rFonts w:cs="David"/>
          <w:sz w:val="24"/>
          <w:szCs w:val="24"/>
          <w:rtl/>
        </w:rPr>
        <w:t xml:space="preserve"> </w:t>
      </w:r>
      <w:r>
        <w:rPr>
          <w:rFonts w:cs="David" w:hint="eastAsia"/>
          <w:sz w:val="24"/>
          <w:szCs w:val="24"/>
          <w:rtl/>
        </w:rPr>
        <w:t>אותם</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מילוי</w:t>
      </w:r>
      <w:r>
        <w:rPr>
          <w:rFonts w:cs="David"/>
          <w:sz w:val="24"/>
          <w:szCs w:val="24"/>
          <w:rtl/>
        </w:rPr>
        <w:t xml:space="preserve"> </w:t>
      </w:r>
      <w:r>
        <w:rPr>
          <w:rFonts w:cs="David" w:hint="eastAsia"/>
          <w:sz w:val="24"/>
          <w:szCs w:val="24"/>
          <w:rtl/>
        </w:rPr>
        <w:t>תפקידם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ערכים</w:t>
      </w:r>
      <w:r>
        <w:rPr>
          <w:rFonts w:cs="David"/>
          <w:sz w:val="24"/>
          <w:szCs w:val="24"/>
          <w:rtl/>
        </w:rPr>
        <w:t xml:space="preserve"> </w:t>
      </w:r>
      <w:r>
        <w:rPr>
          <w:rFonts w:cs="David" w:hint="eastAsia"/>
          <w:sz w:val="24"/>
          <w:szCs w:val="24"/>
          <w:rtl/>
        </w:rPr>
        <w:t>חברתיים</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לשמור</w:t>
      </w:r>
      <w:r>
        <w:rPr>
          <w:rFonts w:cs="David"/>
          <w:sz w:val="24"/>
          <w:szCs w:val="24"/>
          <w:rtl/>
        </w:rPr>
        <w:t xml:space="preserve"> </w:t>
      </w:r>
      <w:r>
        <w:rPr>
          <w:rFonts w:cs="David" w:hint="eastAsia"/>
          <w:sz w:val="24"/>
          <w:szCs w:val="24"/>
          <w:rtl/>
        </w:rPr>
        <w:t>עליהם</w:t>
      </w:r>
      <w:r>
        <w:rPr>
          <w:rFonts w:cs="David"/>
          <w:sz w:val="24"/>
          <w:szCs w:val="24"/>
          <w:rtl/>
        </w:rPr>
        <w:t xml:space="preserve"> </w:t>
      </w:r>
      <w:r>
        <w:rPr>
          <w:rFonts w:cs="David" w:hint="eastAsia"/>
          <w:sz w:val="24"/>
          <w:szCs w:val="24"/>
          <w:rtl/>
        </w:rPr>
        <w:t>מכל</w:t>
      </w:r>
      <w:r>
        <w:rPr>
          <w:rFonts w:cs="David"/>
          <w:sz w:val="24"/>
          <w:szCs w:val="24"/>
          <w:rtl/>
        </w:rPr>
        <w:t xml:space="preserve"> </w:t>
      </w:r>
      <w:r>
        <w:rPr>
          <w:rFonts w:cs="David" w:hint="eastAsia"/>
          <w:sz w:val="24"/>
          <w:szCs w:val="24"/>
          <w:rtl/>
        </w:rPr>
        <w:t>משמר</w:t>
      </w:r>
      <w:r>
        <w:rPr>
          <w:rFonts w:cs="David"/>
          <w:sz w:val="24"/>
          <w:szCs w:val="24"/>
          <w:rtl/>
        </w:rPr>
        <w:t xml:space="preserve"> </w:t>
      </w:r>
      <w:r>
        <w:rPr>
          <w:rFonts w:cs="David" w:hint="eastAsia"/>
          <w:sz w:val="24"/>
          <w:szCs w:val="24"/>
          <w:rtl/>
        </w:rPr>
        <w:t>ולכבדם</w:t>
      </w:r>
      <w:r>
        <w:rPr>
          <w:rFonts w:cs="David"/>
          <w:sz w:val="24"/>
          <w:szCs w:val="24"/>
          <w:rtl/>
        </w:rPr>
        <w:t xml:space="preserve"> </w:t>
      </w:r>
      <w:r>
        <w:rPr>
          <w:rFonts w:cs="David" w:hint="eastAsia"/>
          <w:sz w:val="24"/>
          <w:szCs w:val="24"/>
          <w:rtl/>
        </w:rPr>
        <w:t>ופגיעה</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תגרור</w:t>
      </w:r>
      <w:r>
        <w:rPr>
          <w:rFonts w:cs="David"/>
          <w:sz w:val="24"/>
          <w:szCs w:val="24"/>
          <w:rtl/>
        </w:rPr>
        <w:t xml:space="preserve"> </w:t>
      </w:r>
      <w:r>
        <w:rPr>
          <w:rFonts w:cs="David" w:hint="eastAsia"/>
          <w:sz w:val="24"/>
          <w:szCs w:val="24"/>
          <w:rtl/>
        </w:rPr>
        <w:t>אחריה</w:t>
      </w:r>
      <w:r>
        <w:rPr>
          <w:rFonts w:cs="David"/>
          <w:sz w:val="24"/>
          <w:szCs w:val="24"/>
          <w:rtl/>
        </w:rPr>
        <w:t xml:space="preserve"> </w:t>
      </w:r>
      <w:r>
        <w:rPr>
          <w:rFonts w:cs="David" w:hint="eastAsia"/>
          <w:sz w:val="24"/>
          <w:szCs w:val="24"/>
          <w:rtl/>
        </w:rPr>
        <w:t>תגובה</w:t>
      </w:r>
      <w:r>
        <w:rPr>
          <w:rFonts w:cs="David"/>
          <w:sz w:val="24"/>
          <w:szCs w:val="24"/>
          <w:rtl/>
        </w:rPr>
        <w:t xml:space="preserve"> </w:t>
      </w:r>
      <w:r>
        <w:rPr>
          <w:rFonts w:cs="David" w:hint="eastAsia"/>
          <w:sz w:val="24"/>
          <w:szCs w:val="24"/>
          <w:rtl/>
        </w:rPr>
        <w:t>קשה</w:t>
      </w:r>
      <w:r>
        <w:rPr>
          <w:rFonts w:cs="David"/>
          <w:sz w:val="24"/>
          <w:szCs w:val="24"/>
          <w:rtl/>
        </w:rPr>
        <w:t>.</w:t>
      </w:r>
      <w:r>
        <w:rPr>
          <w:rFonts w:ascii="Times New Roman" w:hAnsi="Times New Roman" w:cs="David"/>
          <w:sz w:val="24"/>
          <w:szCs w:val="24"/>
          <w:rtl/>
          <w:lang w:eastAsia="he-IL"/>
        </w:rPr>
        <w:t xml:space="preserve"> בנוסף לאמור, ישנה פגיעה גם בציבור המשתמשים ברכב ובדרך בהעמידם בסכנה נוכח נהיגתו של הנאשם הנוסע בניגוד לחוקי התעבורה, דהיינו ללא רישיון נהיגה, ללא ביטוח וכשהוא נתון להשפעת משקאות משכרים ודרך נהיגתו היא כמתואר בכתב האישום שתוקן על פי הסכמות הצדדים.</w:t>
      </w:r>
    </w:p>
    <w:p w14:paraId="2748919B" w14:textId="77777777" w:rsidR="005C3DB7" w:rsidRDefault="005C3DB7">
      <w:pPr>
        <w:pStyle w:val="ListParagraph"/>
        <w:tabs>
          <w:tab w:val="left" w:pos="8306"/>
        </w:tabs>
        <w:spacing w:after="0" w:line="360" w:lineRule="auto"/>
        <w:ind w:right="720"/>
        <w:jc w:val="both"/>
        <w:rPr>
          <w:rFonts w:ascii="Times New Roman" w:hAnsi="Times New Roman" w:cs="David"/>
          <w:sz w:val="24"/>
          <w:szCs w:val="24"/>
          <w:lang w:eastAsia="he-IL"/>
        </w:rPr>
      </w:pPr>
    </w:p>
    <w:p w14:paraId="2606ACB2" w14:textId="77777777" w:rsidR="005C3DB7" w:rsidRDefault="00D62357">
      <w:pPr>
        <w:pStyle w:val="ListParagraph"/>
        <w:numPr>
          <w:ilvl w:val="0"/>
          <w:numId w:val="3"/>
        </w:numPr>
        <w:spacing w:line="360" w:lineRule="auto"/>
        <w:ind w:right="14"/>
        <w:jc w:val="both"/>
        <w:rPr>
          <w:rFonts w:cs="David"/>
          <w:sz w:val="24"/>
          <w:szCs w:val="24"/>
        </w:rPr>
      </w:pP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התיקון</w:t>
      </w:r>
      <w:r>
        <w:rPr>
          <w:rFonts w:cs="David"/>
          <w:sz w:val="24"/>
          <w:szCs w:val="24"/>
          <w:rtl/>
        </w:rPr>
        <w:t xml:space="preserve"> </w:t>
      </w:r>
      <w:r>
        <w:rPr>
          <w:rFonts w:cs="David" w:hint="eastAsia"/>
          <w:sz w:val="24"/>
          <w:szCs w:val="24"/>
          <w:rtl/>
        </w:rPr>
        <w:t>ל</w:t>
      </w:r>
      <w:hyperlink r:id="rId29" w:history="1">
        <w:r w:rsidR="00511F72" w:rsidRPr="00511F72">
          <w:rPr>
            <w:rStyle w:val="Hyperlink"/>
            <w:rFonts w:cs="David" w:hint="eastAsia"/>
            <w:sz w:val="24"/>
            <w:szCs w:val="24"/>
            <w:rtl/>
          </w:rPr>
          <w:t>חוק</w:t>
        </w:r>
        <w:r w:rsidR="00511F72" w:rsidRPr="00511F72">
          <w:rPr>
            <w:rStyle w:val="Hyperlink"/>
            <w:rFonts w:cs="David"/>
            <w:sz w:val="24"/>
            <w:szCs w:val="24"/>
            <w:rtl/>
          </w:rPr>
          <w:t xml:space="preserve"> </w:t>
        </w:r>
        <w:r w:rsidR="00511F72" w:rsidRPr="00511F72">
          <w:rPr>
            <w:rStyle w:val="Hyperlink"/>
            <w:rFonts w:cs="David" w:hint="eastAsia"/>
            <w:sz w:val="24"/>
            <w:szCs w:val="24"/>
            <w:rtl/>
          </w:rPr>
          <w:t>העונשין</w:t>
        </w:r>
      </w:hyperlink>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הבניית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לעקרון</w:t>
      </w:r>
      <w:r>
        <w:rPr>
          <w:rFonts w:cs="David"/>
          <w:sz w:val="24"/>
          <w:szCs w:val="24"/>
          <w:rtl/>
        </w:rPr>
        <w:t xml:space="preserve"> </w:t>
      </w:r>
      <w:r>
        <w:rPr>
          <w:rFonts w:cs="David" w:hint="eastAsia"/>
          <w:sz w:val="24"/>
          <w:szCs w:val="24"/>
          <w:rtl/>
        </w:rPr>
        <w:t>הלימות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ונימוקי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נראה</w:t>
      </w:r>
      <w:r>
        <w:rPr>
          <w:rFonts w:cs="David"/>
          <w:sz w:val="24"/>
          <w:szCs w:val="24"/>
          <w:rtl/>
        </w:rPr>
        <w:t xml:space="preserve"> </w:t>
      </w:r>
      <w:r>
        <w:rPr>
          <w:rFonts w:cs="David" w:hint="eastAsia"/>
          <w:sz w:val="24"/>
          <w:szCs w:val="24"/>
          <w:rtl/>
        </w:rPr>
        <w:t>שהמקרה</w:t>
      </w:r>
      <w:r>
        <w:rPr>
          <w:rFonts w:cs="David"/>
          <w:sz w:val="24"/>
          <w:szCs w:val="24"/>
          <w:rtl/>
        </w:rPr>
        <w:t xml:space="preserve"> </w:t>
      </w:r>
      <w:r>
        <w:rPr>
          <w:rFonts w:cs="David" w:hint="eastAsia"/>
          <w:sz w:val="24"/>
          <w:szCs w:val="24"/>
          <w:rtl/>
        </w:rPr>
        <w:t>מחייב</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ממשית</w:t>
      </w:r>
      <w:r>
        <w:rPr>
          <w:rFonts w:cs="David"/>
          <w:sz w:val="24"/>
          <w:szCs w:val="24"/>
          <w:rtl/>
        </w:rPr>
        <w:t xml:space="preserve"> </w:t>
      </w:r>
      <w:r>
        <w:rPr>
          <w:rFonts w:cs="David" w:hint="eastAsia"/>
          <w:sz w:val="24"/>
          <w:szCs w:val="24"/>
          <w:rtl/>
        </w:rPr>
        <w:t>וזו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במקרים</w:t>
      </w:r>
      <w:r>
        <w:rPr>
          <w:rFonts w:cs="David"/>
          <w:sz w:val="24"/>
          <w:szCs w:val="24"/>
          <w:rtl/>
        </w:rPr>
        <w:t xml:space="preserve"> </w:t>
      </w:r>
      <w:r>
        <w:rPr>
          <w:rFonts w:cs="David" w:hint="eastAsia"/>
          <w:sz w:val="24"/>
          <w:szCs w:val="24"/>
          <w:rtl/>
        </w:rPr>
        <w:t>מעין</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לענייננו</w:t>
      </w:r>
      <w:r>
        <w:rPr>
          <w:rFonts w:cs="David"/>
          <w:sz w:val="24"/>
          <w:szCs w:val="24"/>
          <w:rtl/>
        </w:rPr>
        <w:t xml:space="preserve"> </w:t>
      </w:r>
      <w:r>
        <w:rPr>
          <w:rFonts w:cs="David" w:hint="eastAsia"/>
          <w:sz w:val="24"/>
          <w:szCs w:val="24"/>
          <w:rtl/>
        </w:rPr>
        <w:t>בעניין</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מ</w:t>
      </w:r>
      <w:hyperlink r:id="rId30" w:history="1">
        <w:r w:rsidR="00511F72" w:rsidRPr="00511F72">
          <w:rPr>
            <w:rStyle w:val="Hyperlink"/>
            <w:rFonts w:cs="David" w:hint="eastAsia"/>
            <w:sz w:val="24"/>
            <w:szCs w:val="24"/>
            <w:rtl/>
          </w:rPr>
          <w:t>ע</w:t>
        </w:r>
        <w:r w:rsidR="00511F72" w:rsidRPr="00511F72">
          <w:rPr>
            <w:rStyle w:val="Hyperlink"/>
            <w:rFonts w:cs="David"/>
            <w:sz w:val="24"/>
            <w:szCs w:val="24"/>
            <w:rtl/>
          </w:rPr>
          <w:t>"</w:t>
        </w:r>
        <w:r w:rsidR="00511F72" w:rsidRPr="00511F72">
          <w:rPr>
            <w:rStyle w:val="Hyperlink"/>
            <w:rFonts w:cs="David" w:hint="eastAsia"/>
            <w:sz w:val="24"/>
            <w:szCs w:val="24"/>
            <w:rtl/>
          </w:rPr>
          <w:t>פ</w:t>
        </w:r>
        <w:r w:rsidR="00511F72" w:rsidRPr="00511F72">
          <w:rPr>
            <w:rStyle w:val="Hyperlink"/>
            <w:rFonts w:cs="David"/>
            <w:sz w:val="24"/>
            <w:szCs w:val="24"/>
            <w:rtl/>
          </w:rPr>
          <w:t xml:space="preserve"> 3300/06</w:t>
        </w:r>
      </w:hyperlink>
      <w:r>
        <w:rPr>
          <w:rFonts w:cs="David"/>
          <w:sz w:val="24"/>
          <w:szCs w:val="24"/>
          <w:rtl/>
        </w:rPr>
        <w:t xml:space="preserve"> </w:t>
      </w:r>
      <w:r>
        <w:rPr>
          <w:rFonts w:cs="David" w:hint="eastAsia"/>
          <w:b/>
          <w:bCs/>
          <w:sz w:val="24"/>
          <w:szCs w:val="24"/>
          <w:rtl/>
        </w:rPr>
        <w:t>סולטאן</w:t>
      </w:r>
      <w:r>
        <w:rPr>
          <w:rFonts w:cs="David"/>
          <w:b/>
          <w:bCs/>
          <w:sz w:val="24"/>
          <w:szCs w:val="24"/>
          <w:rtl/>
        </w:rPr>
        <w:t xml:space="preserve"> </w:t>
      </w:r>
      <w:r>
        <w:rPr>
          <w:rFonts w:cs="David" w:hint="eastAsia"/>
          <w:b/>
          <w:bCs/>
          <w:sz w:val="24"/>
          <w:szCs w:val="24"/>
          <w:rtl/>
        </w:rPr>
        <w:t>אבו</w:t>
      </w:r>
      <w:r>
        <w:rPr>
          <w:rFonts w:cs="David"/>
          <w:b/>
          <w:bCs/>
          <w:sz w:val="24"/>
          <w:szCs w:val="24"/>
          <w:rtl/>
        </w:rPr>
        <w:t xml:space="preserve"> </w:t>
      </w:r>
      <w:r>
        <w:rPr>
          <w:rFonts w:cs="David" w:hint="eastAsia"/>
          <w:b/>
          <w:bCs/>
          <w:sz w:val="24"/>
          <w:szCs w:val="24"/>
          <w:rtl/>
        </w:rPr>
        <w:t>סנינה</w:t>
      </w:r>
      <w:r>
        <w:rPr>
          <w:rFonts w:cs="David"/>
          <w:b/>
          <w:bCs/>
          <w:sz w:val="24"/>
          <w:szCs w:val="24"/>
          <w:rtl/>
        </w:rPr>
        <w:t xml:space="preserve"> </w:t>
      </w:r>
      <w:r>
        <w:rPr>
          <w:rFonts w:cs="David" w:hint="eastAsia"/>
          <w:b/>
          <w:bCs/>
          <w:sz w:val="24"/>
          <w:szCs w:val="24"/>
          <w:rtl/>
        </w:rPr>
        <w:t>נ</w:t>
      </w:r>
      <w:r>
        <w:rPr>
          <w:rFonts w:cs="David"/>
          <w:b/>
          <w:bCs/>
          <w:sz w:val="24"/>
          <w:szCs w:val="24"/>
          <w:rtl/>
        </w:rPr>
        <w:t xml:space="preserve">' </w:t>
      </w:r>
      <w:r>
        <w:rPr>
          <w:rFonts w:cs="David" w:hint="eastAsia"/>
          <w:b/>
          <w:bCs/>
          <w:sz w:val="24"/>
          <w:szCs w:val="24"/>
          <w:rtl/>
        </w:rPr>
        <w:t>מדינת</w:t>
      </w:r>
      <w:r>
        <w:rPr>
          <w:rFonts w:cs="David"/>
          <w:b/>
          <w:bCs/>
          <w:sz w:val="24"/>
          <w:szCs w:val="24"/>
          <w:rtl/>
        </w:rPr>
        <w:t xml:space="preserve"> </w:t>
      </w:r>
      <w:r>
        <w:rPr>
          <w:rFonts w:cs="David" w:hint="eastAsia"/>
          <w:b/>
          <w:bCs/>
          <w:sz w:val="24"/>
          <w:szCs w:val="24"/>
          <w:rtl/>
        </w:rPr>
        <w:t>ישראל</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נקבע</w:t>
      </w:r>
      <w:r>
        <w:rPr>
          <w:rFonts w:cs="David"/>
          <w:sz w:val="24"/>
          <w:szCs w:val="24"/>
          <w:rtl/>
        </w:rPr>
        <w:t>:</w:t>
      </w:r>
    </w:p>
    <w:p w14:paraId="691BE3C8" w14:textId="77777777" w:rsidR="005C3DB7" w:rsidRDefault="00D62357">
      <w:pPr>
        <w:pStyle w:val="ListParagraph"/>
        <w:spacing w:line="240" w:lineRule="auto"/>
        <w:ind w:left="644" w:right="14"/>
        <w:jc w:val="both"/>
        <w:rPr>
          <w:rFonts w:cs="David"/>
          <w:b/>
          <w:bCs/>
          <w:rtl/>
        </w:rPr>
      </w:pPr>
      <w:r>
        <w:rPr>
          <w:rFonts w:cs="David"/>
          <w:b/>
          <w:bCs/>
          <w:rtl/>
        </w:rPr>
        <w:t>"</w:t>
      </w:r>
      <w:r>
        <w:rPr>
          <w:rFonts w:cs="David" w:hint="eastAsia"/>
          <w:b/>
          <w:bCs/>
          <w:rtl/>
        </w:rPr>
        <w:t>מכל</w:t>
      </w:r>
      <w:r>
        <w:rPr>
          <w:rFonts w:cs="David"/>
          <w:b/>
          <w:bCs/>
          <w:rtl/>
        </w:rPr>
        <w:t xml:space="preserve"> </w:t>
      </w:r>
      <w:r>
        <w:rPr>
          <w:rFonts w:cs="David" w:hint="eastAsia"/>
          <w:b/>
          <w:bCs/>
          <w:rtl/>
        </w:rPr>
        <w:t>מקום</w:t>
      </w:r>
      <w:r>
        <w:rPr>
          <w:rFonts w:cs="David"/>
          <w:b/>
          <w:bCs/>
          <w:rtl/>
        </w:rPr>
        <w:t xml:space="preserve">, </w:t>
      </w:r>
      <w:r>
        <w:rPr>
          <w:rFonts w:cs="David" w:hint="eastAsia"/>
          <w:b/>
          <w:bCs/>
          <w:rtl/>
        </w:rPr>
        <w:t>נראה</w:t>
      </w:r>
      <w:r>
        <w:rPr>
          <w:rFonts w:cs="David"/>
          <w:b/>
          <w:bCs/>
          <w:rtl/>
        </w:rPr>
        <w:t xml:space="preserve"> </w:t>
      </w:r>
      <w:r>
        <w:rPr>
          <w:rFonts w:cs="David" w:hint="eastAsia"/>
          <w:b/>
          <w:bCs/>
          <w:rtl/>
        </w:rPr>
        <w:t>כי</w:t>
      </w:r>
      <w:r>
        <w:rPr>
          <w:rFonts w:cs="David"/>
          <w:b/>
          <w:bCs/>
          <w:rtl/>
        </w:rPr>
        <w:t xml:space="preserve"> </w:t>
      </w:r>
      <w:r>
        <w:rPr>
          <w:rFonts w:cs="David" w:hint="eastAsia"/>
          <w:b/>
          <w:bCs/>
          <w:rtl/>
        </w:rPr>
        <w:t>אין</w:t>
      </w:r>
      <w:r>
        <w:rPr>
          <w:rFonts w:cs="David"/>
          <w:b/>
          <w:bCs/>
          <w:rtl/>
        </w:rPr>
        <w:t xml:space="preserve"> </w:t>
      </w:r>
      <w:r>
        <w:rPr>
          <w:rFonts w:cs="David" w:hint="eastAsia"/>
          <w:b/>
          <w:bCs/>
          <w:rtl/>
        </w:rPr>
        <w:t>חולק</w:t>
      </w:r>
      <w:r>
        <w:rPr>
          <w:rFonts w:cs="David"/>
          <w:b/>
          <w:bCs/>
          <w:rtl/>
        </w:rPr>
        <w:t xml:space="preserve"> </w:t>
      </w:r>
      <w:r>
        <w:rPr>
          <w:rFonts w:cs="David" w:hint="eastAsia"/>
          <w:b/>
          <w:bCs/>
          <w:rtl/>
        </w:rPr>
        <w:t>כי</w:t>
      </w:r>
      <w:r>
        <w:rPr>
          <w:rFonts w:cs="David"/>
          <w:b/>
          <w:bCs/>
          <w:rtl/>
        </w:rPr>
        <w:t xml:space="preserve"> </w:t>
      </w:r>
      <w:r>
        <w:rPr>
          <w:rFonts w:cs="David" w:hint="eastAsia"/>
          <w:b/>
          <w:bCs/>
          <w:rtl/>
        </w:rPr>
        <w:t>הענישה</w:t>
      </w:r>
      <w:r>
        <w:rPr>
          <w:rFonts w:cs="David"/>
          <w:b/>
          <w:bCs/>
          <w:rtl/>
        </w:rPr>
        <w:t xml:space="preserve"> </w:t>
      </w:r>
      <w:r>
        <w:rPr>
          <w:rFonts w:cs="David" w:hint="eastAsia"/>
          <w:b/>
          <w:bCs/>
          <w:rtl/>
        </w:rPr>
        <w:t>בעבירות</w:t>
      </w:r>
      <w:r>
        <w:rPr>
          <w:rFonts w:cs="David"/>
          <w:b/>
          <w:bCs/>
          <w:rtl/>
        </w:rPr>
        <w:t xml:space="preserve"> </w:t>
      </w:r>
      <w:r>
        <w:rPr>
          <w:rFonts w:cs="David" w:hint="eastAsia"/>
          <w:b/>
          <w:bCs/>
          <w:rtl/>
        </w:rPr>
        <w:t>אלה</w:t>
      </w:r>
      <w:r>
        <w:rPr>
          <w:rFonts w:cs="David"/>
          <w:b/>
          <w:bCs/>
          <w:rtl/>
        </w:rPr>
        <w:t xml:space="preserve"> </w:t>
      </w:r>
      <w:r>
        <w:rPr>
          <w:rFonts w:cs="David" w:hint="eastAsia"/>
          <w:b/>
          <w:bCs/>
          <w:rtl/>
        </w:rPr>
        <w:t>צריכה</w:t>
      </w:r>
      <w:r>
        <w:rPr>
          <w:rFonts w:cs="David"/>
          <w:b/>
          <w:bCs/>
          <w:rtl/>
        </w:rPr>
        <w:t xml:space="preserve"> </w:t>
      </w:r>
      <w:r>
        <w:rPr>
          <w:rFonts w:cs="David" w:hint="eastAsia"/>
          <w:b/>
          <w:bCs/>
          <w:rtl/>
        </w:rPr>
        <w:t>לבטא</w:t>
      </w:r>
      <w:r>
        <w:rPr>
          <w:rFonts w:cs="David"/>
          <w:b/>
          <w:bCs/>
          <w:rtl/>
        </w:rPr>
        <w:t xml:space="preserve"> </w:t>
      </w:r>
      <w:r>
        <w:rPr>
          <w:rFonts w:cs="David" w:hint="eastAsia"/>
          <w:b/>
          <w:bCs/>
          <w:rtl/>
        </w:rPr>
        <w:t>את</w:t>
      </w:r>
      <w:r>
        <w:rPr>
          <w:rFonts w:cs="David"/>
          <w:b/>
          <w:bCs/>
          <w:rtl/>
        </w:rPr>
        <w:t xml:space="preserve"> </w:t>
      </w:r>
      <w:r>
        <w:rPr>
          <w:rFonts w:cs="David" w:hint="eastAsia"/>
          <w:b/>
          <w:bCs/>
          <w:rtl/>
        </w:rPr>
        <w:t>הסיכון</w:t>
      </w:r>
      <w:r>
        <w:rPr>
          <w:rFonts w:cs="David"/>
          <w:b/>
          <w:bCs/>
          <w:rtl/>
        </w:rPr>
        <w:t xml:space="preserve"> </w:t>
      </w:r>
      <w:r>
        <w:rPr>
          <w:rFonts w:cs="David" w:hint="eastAsia"/>
          <w:b/>
          <w:bCs/>
          <w:rtl/>
        </w:rPr>
        <w:t>הפוטנציאלי</w:t>
      </w:r>
      <w:r>
        <w:rPr>
          <w:rFonts w:cs="David"/>
          <w:b/>
          <w:bCs/>
          <w:rtl/>
        </w:rPr>
        <w:t xml:space="preserve"> </w:t>
      </w:r>
      <w:r>
        <w:rPr>
          <w:rFonts w:cs="David" w:hint="eastAsia"/>
          <w:b/>
          <w:bCs/>
          <w:rtl/>
        </w:rPr>
        <w:t>הטמון</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מי</w:t>
      </w:r>
      <w:r>
        <w:rPr>
          <w:rFonts w:cs="David"/>
          <w:b/>
          <w:bCs/>
          <w:rtl/>
        </w:rPr>
        <w:t xml:space="preserve"> </w:t>
      </w:r>
      <w:r>
        <w:rPr>
          <w:rFonts w:cs="David" w:hint="eastAsia"/>
          <w:b/>
          <w:bCs/>
          <w:rtl/>
        </w:rPr>
        <w:t>שלא</w:t>
      </w:r>
      <w:r>
        <w:rPr>
          <w:rFonts w:cs="David"/>
          <w:b/>
          <w:bCs/>
          <w:rtl/>
        </w:rPr>
        <w:t xml:space="preserve"> </w:t>
      </w:r>
      <w:r>
        <w:rPr>
          <w:rFonts w:cs="David" w:hint="eastAsia"/>
          <w:b/>
          <w:bCs/>
          <w:rtl/>
        </w:rPr>
        <w:t>עבר</w:t>
      </w:r>
      <w:r>
        <w:rPr>
          <w:rFonts w:cs="David"/>
          <w:b/>
          <w:bCs/>
          <w:rtl/>
        </w:rPr>
        <w:t xml:space="preserve"> </w:t>
      </w:r>
      <w:r>
        <w:rPr>
          <w:rFonts w:cs="David" w:hint="eastAsia"/>
          <w:b/>
          <w:bCs/>
          <w:rtl/>
        </w:rPr>
        <w:t>את</w:t>
      </w:r>
      <w:r>
        <w:rPr>
          <w:rFonts w:cs="David"/>
          <w:b/>
          <w:bCs/>
          <w:rtl/>
        </w:rPr>
        <w:t xml:space="preserve"> </w:t>
      </w:r>
      <w:r>
        <w:rPr>
          <w:rFonts w:cs="David" w:hint="eastAsia"/>
          <w:b/>
          <w:bCs/>
          <w:rtl/>
        </w:rPr>
        <w:t>הבדיקות</w:t>
      </w:r>
      <w:r>
        <w:rPr>
          <w:rFonts w:cs="David"/>
          <w:b/>
          <w:bCs/>
          <w:rtl/>
        </w:rPr>
        <w:t xml:space="preserve"> </w:t>
      </w:r>
      <w:r>
        <w:rPr>
          <w:rFonts w:cs="David" w:hint="eastAsia"/>
          <w:b/>
          <w:bCs/>
          <w:rtl/>
        </w:rPr>
        <w:t>המקדמיות</w:t>
      </w:r>
      <w:r>
        <w:rPr>
          <w:rFonts w:cs="David"/>
          <w:b/>
          <w:bCs/>
          <w:rtl/>
        </w:rPr>
        <w:t xml:space="preserve"> </w:t>
      </w:r>
      <w:r>
        <w:rPr>
          <w:rFonts w:cs="David" w:hint="eastAsia"/>
          <w:b/>
          <w:bCs/>
          <w:rtl/>
        </w:rPr>
        <w:t>למתן</w:t>
      </w:r>
      <w:r>
        <w:rPr>
          <w:rFonts w:cs="David"/>
          <w:b/>
          <w:bCs/>
          <w:rtl/>
        </w:rPr>
        <w:t xml:space="preserve"> </w:t>
      </w:r>
      <w:r>
        <w:rPr>
          <w:rFonts w:cs="David" w:hint="eastAsia"/>
          <w:b/>
          <w:bCs/>
          <w:rtl/>
        </w:rPr>
        <w:t>רישיון</w:t>
      </w:r>
      <w:r>
        <w:rPr>
          <w:rFonts w:cs="David"/>
          <w:b/>
          <w:bCs/>
          <w:rtl/>
        </w:rPr>
        <w:t xml:space="preserve"> </w:t>
      </w:r>
      <w:r>
        <w:rPr>
          <w:rFonts w:cs="David" w:hint="eastAsia"/>
          <w:b/>
          <w:bCs/>
          <w:rtl/>
        </w:rPr>
        <w:t>לנשיאת</w:t>
      </w:r>
      <w:r>
        <w:rPr>
          <w:rFonts w:cs="David"/>
          <w:b/>
          <w:bCs/>
          <w:rtl/>
        </w:rPr>
        <w:t xml:space="preserve"> </w:t>
      </w:r>
      <w:r>
        <w:rPr>
          <w:rFonts w:cs="David" w:hint="eastAsia"/>
          <w:b/>
          <w:bCs/>
          <w:rtl/>
        </w:rPr>
        <w:t>נשק</w:t>
      </w:r>
      <w:r>
        <w:rPr>
          <w:rFonts w:cs="David"/>
          <w:b/>
          <w:bCs/>
          <w:rtl/>
        </w:rPr>
        <w:t xml:space="preserve">, </w:t>
      </w:r>
      <w:r>
        <w:rPr>
          <w:rFonts w:cs="David" w:hint="eastAsia"/>
          <w:b/>
          <w:bCs/>
          <w:rtl/>
        </w:rPr>
        <w:t>לא</w:t>
      </w:r>
      <w:r>
        <w:rPr>
          <w:rFonts w:cs="David"/>
          <w:b/>
          <w:bCs/>
          <w:rtl/>
        </w:rPr>
        <w:t xml:space="preserve"> </w:t>
      </w:r>
      <w:r>
        <w:rPr>
          <w:rFonts w:cs="David" w:hint="eastAsia"/>
          <w:b/>
          <w:bCs/>
          <w:rtl/>
        </w:rPr>
        <w:t>הוכשר</w:t>
      </w:r>
      <w:r>
        <w:rPr>
          <w:rFonts w:cs="David"/>
          <w:b/>
          <w:bCs/>
          <w:rtl/>
        </w:rPr>
        <w:t xml:space="preserve"> </w:t>
      </w:r>
      <w:r>
        <w:rPr>
          <w:rFonts w:cs="David" w:hint="eastAsia"/>
          <w:b/>
          <w:bCs/>
          <w:rtl/>
        </w:rPr>
        <w:t>לשימוש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וממילא</w:t>
      </w:r>
      <w:r>
        <w:rPr>
          <w:rFonts w:cs="David"/>
          <w:b/>
          <w:bCs/>
          <w:rtl/>
        </w:rPr>
        <w:t xml:space="preserve"> </w:t>
      </w:r>
      <w:r>
        <w:rPr>
          <w:rFonts w:cs="David" w:hint="eastAsia"/>
          <w:b/>
          <w:bCs/>
          <w:rtl/>
        </w:rPr>
        <w:t>גם</w:t>
      </w:r>
      <w:r>
        <w:rPr>
          <w:rFonts w:cs="David"/>
          <w:b/>
          <w:bCs/>
          <w:rtl/>
        </w:rPr>
        <w:t xml:space="preserve"> </w:t>
      </w:r>
      <w:r>
        <w:rPr>
          <w:rFonts w:cs="David" w:hint="eastAsia"/>
          <w:b/>
          <w:bCs/>
          <w:rtl/>
        </w:rPr>
        <w:t>מוחזק</w:t>
      </w:r>
      <w:r>
        <w:rPr>
          <w:rFonts w:cs="David"/>
          <w:b/>
          <w:bCs/>
          <w:rtl/>
        </w:rPr>
        <w:t xml:space="preserve"> </w:t>
      </w:r>
      <w:r>
        <w:rPr>
          <w:rFonts w:cs="David" w:hint="eastAsia"/>
          <w:b/>
          <w:bCs/>
          <w:rtl/>
        </w:rPr>
        <w:t>כמי</w:t>
      </w:r>
      <w:r>
        <w:rPr>
          <w:rFonts w:cs="David"/>
          <w:b/>
          <w:bCs/>
          <w:rtl/>
        </w:rPr>
        <w:t xml:space="preserve"> </w:t>
      </w:r>
      <w:r>
        <w:rPr>
          <w:rFonts w:cs="David" w:hint="eastAsia"/>
          <w:b/>
          <w:bCs/>
          <w:rtl/>
        </w:rPr>
        <w:t>שאינו</w:t>
      </w:r>
      <w:r>
        <w:rPr>
          <w:rFonts w:cs="David"/>
          <w:b/>
          <w:bCs/>
          <w:rtl/>
        </w:rPr>
        <w:t xml:space="preserve"> </w:t>
      </w:r>
      <w:r>
        <w:rPr>
          <w:rFonts w:cs="David" w:hint="eastAsia"/>
          <w:b/>
          <w:bCs/>
          <w:rtl/>
        </w:rPr>
        <w:t>מיומן</w:t>
      </w:r>
      <w:r>
        <w:rPr>
          <w:rFonts w:cs="David"/>
          <w:b/>
          <w:bCs/>
          <w:rtl/>
        </w:rPr>
        <w:t xml:space="preserve"> </w:t>
      </w:r>
      <w:r>
        <w:rPr>
          <w:rFonts w:cs="David" w:hint="eastAsia"/>
          <w:b/>
          <w:bCs/>
          <w:rtl/>
        </w:rPr>
        <w:t>בו</w:t>
      </w:r>
      <w:r>
        <w:rPr>
          <w:rFonts w:cs="David"/>
          <w:b/>
          <w:bCs/>
          <w:rtl/>
        </w:rPr>
        <w:t xml:space="preserve">. </w:t>
      </w:r>
      <w:r>
        <w:rPr>
          <w:rFonts w:cs="David" w:hint="eastAsia"/>
          <w:b/>
          <w:bCs/>
          <w:rtl/>
        </w:rPr>
        <w:t>הקטגוריות</w:t>
      </w:r>
      <w:r>
        <w:rPr>
          <w:rFonts w:cs="David"/>
          <w:b/>
          <w:bCs/>
          <w:rtl/>
        </w:rPr>
        <w:t xml:space="preserve"> </w:t>
      </w:r>
      <w:r>
        <w:rPr>
          <w:rFonts w:cs="David" w:hint="eastAsia"/>
          <w:b/>
          <w:bCs/>
          <w:rtl/>
        </w:rPr>
        <w:t>שצוינו</w:t>
      </w:r>
      <w:r>
        <w:rPr>
          <w:rFonts w:cs="David"/>
          <w:b/>
          <w:bCs/>
          <w:rtl/>
        </w:rPr>
        <w:t xml:space="preserve"> </w:t>
      </w:r>
      <w:r>
        <w:rPr>
          <w:rFonts w:cs="David" w:hint="eastAsia"/>
          <w:b/>
          <w:bCs/>
          <w:rtl/>
        </w:rPr>
        <w:t>בעניין</w:t>
      </w:r>
      <w:r>
        <w:rPr>
          <w:rFonts w:cs="David"/>
          <w:b/>
          <w:bCs/>
          <w:rtl/>
        </w:rPr>
        <w:t xml:space="preserve"> </w:t>
      </w:r>
      <w:r>
        <w:rPr>
          <w:rFonts w:cs="David" w:hint="eastAsia"/>
          <w:b/>
          <w:bCs/>
          <w:rtl/>
        </w:rPr>
        <w:t>אבו</w:t>
      </w:r>
      <w:r>
        <w:rPr>
          <w:rFonts w:cs="David"/>
          <w:b/>
          <w:bCs/>
          <w:rtl/>
        </w:rPr>
        <w:t xml:space="preserve"> </w:t>
      </w:r>
      <w:r>
        <w:rPr>
          <w:rFonts w:cs="David" w:hint="eastAsia"/>
          <w:b/>
          <w:bCs/>
          <w:rtl/>
        </w:rPr>
        <w:t>מוך</w:t>
      </w:r>
      <w:r>
        <w:rPr>
          <w:rFonts w:cs="David"/>
          <w:b/>
          <w:bCs/>
          <w:rtl/>
        </w:rPr>
        <w:t xml:space="preserve"> </w:t>
      </w:r>
      <w:r>
        <w:rPr>
          <w:rFonts w:cs="David" w:hint="eastAsia"/>
          <w:b/>
          <w:bCs/>
          <w:rtl/>
        </w:rPr>
        <w:t>מבחינות</w:t>
      </w:r>
      <w:r>
        <w:rPr>
          <w:rFonts w:cs="David"/>
          <w:b/>
          <w:bCs/>
          <w:rtl/>
        </w:rPr>
        <w:t xml:space="preserve"> </w:t>
      </w:r>
      <w:r>
        <w:rPr>
          <w:rFonts w:cs="David" w:hint="eastAsia"/>
          <w:b/>
          <w:bCs/>
          <w:rtl/>
        </w:rPr>
        <w:t>בין</w:t>
      </w:r>
      <w:r>
        <w:rPr>
          <w:rFonts w:cs="David"/>
          <w:b/>
          <w:bCs/>
          <w:rtl/>
        </w:rPr>
        <w:t xml:space="preserve"> </w:t>
      </w:r>
      <w:r>
        <w:rPr>
          <w:rFonts w:cs="David" w:hint="eastAsia"/>
          <w:b/>
          <w:bCs/>
          <w:rtl/>
        </w:rPr>
        <w:t>מקרים</w:t>
      </w:r>
      <w:r>
        <w:rPr>
          <w:rFonts w:cs="David"/>
          <w:b/>
          <w:bCs/>
          <w:rtl/>
        </w:rPr>
        <w:t xml:space="preserve"> </w:t>
      </w:r>
      <w:r>
        <w:rPr>
          <w:rFonts w:cs="David" w:hint="eastAsia"/>
          <w:b/>
          <w:bCs/>
          <w:rtl/>
        </w:rPr>
        <w:t>שונים</w:t>
      </w:r>
      <w:r>
        <w:rPr>
          <w:rFonts w:cs="David"/>
          <w:b/>
          <w:bCs/>
          <w:rtl/>
        </w:rPr>
        <w:t xml:space="preserve"> </w:t>
      </w:r>
      <w:r>
        <w:rPr>
          <w:rFonts w:cs="David" w:hint="eastAsia"/>
          <w:b/>
          <w:bCs/>
          <w:rtl/>
        </w:rPr>
        <w:t>בהתאם</w:t>
      </w:r>
      <w:r>
        <w:rPr>
          <w:rFonts w:cs="David"/>
          <w:b/>
          <w:bCs/>
          <w:rtl/>
        </w:rPr>
        <w:t xml:space="preserve"> </w:t>
      </w:r>
      <w:r>
        <w:rPr>
          <w:rFonts w:cs="David" w:hint="eastAsia"/>
          <w:b/>
          <w:bCs/>
          <w:rtl/>
        </w:rPr>
        <w:t>לחומרתם</w:t>
      </w:r>
      <w:r>
        <w:rPr>
          <w:rFonts w:cs="David"/>
          <w:b/>
          <w:bCs/>
          <w:rtl/>
        </w:rPr>
        <w:t xml:space="preserve"> </w:t>
      </w:r>
      <w:r>
        <w:rPr>
          <w:rFonts w:cs="David" w:hint="eastAsia"/>
          <w:b/>
          <w:bCs/>
          <w:rtl/>
        </w:rPr>
        <w:t>ואולם</w:t>
      </w:r>
      <w:r>
        <w:rPr>
          <w:rFonts w:cs="David"/>
          <w:b/>
          <w:bCs/>
          <w:rtl/>
        </w:rPr>
        <w:t xml:space="preserve"> </w:t>
      </w:r>
      <w:r>
        <w:rPr>
          <w:rFonts w:cs="David" w:hint="eastAsia"/>
          <w:b/>
          <w:bCs/>
          <w:rtl/>
        </w:rPr>
        <w:t>לטעמי</w:t>
      </w:r>
      <w:r>
        <w:rPr>
          <w:rFonts w:cs="David"/>
          <w:b/>
          <w:bCs/>
          <w:rtl/>
        </w:rPr>
        <w:t xml:space="preserve"> </w:t>
      </w:r>
      <w:r>
        <w:rPr>
          <w:rFonts w:cs="David" w:hint="eastAsia"/>
          <w:b/>
          <w:bCs/>
          <w:rtl/>
        </w:rPr>
        <w:t>יש</w:t>
      </w:r>
      <w:r>
        <w:rPr>
          <w:rFonts w:cs="David"/>
          <w:b/>
          <w:bCs/>
          <w:rtl/>
        </w:rPr>
        <w:t xml:space="preserve"> </w:t>
      </w:r>
      <w:r>
        <w:rPr>
          <w:rFonts w:cs="David" w:hint="eastAsia"/>
          <w:b/>
          <w:bCs/>
          <w:rtl/>
        </w:rPr>
        <w:t>ליתן</w:t>
      </w:r>
      <w:r>
        <w:rPr>
          <w:rFonts w:cs="David"/>
          <w:b/>
          <w:bCs/>
          <w:rtl/>
        </w:rPr>
        <w:t xml:space="preserve"> </w:t>
      </w:r>
      <w:r>
        <w:rPr>
          <w:rFonts w:cs="David" w:hint="eastAsia"/>
          <w:b/>
          <w:bCs/>
          <w:rtl/>
        </w:rPr>
        <w:t>משקל</w:t>
      </w:r>
      <w:r>
        <w:rPr>
          <w:rFonts w:cs="David"/>
          <w:b/>
          <w:bCs/>
          <w:rtl/>
        </w:rPr>
        <w:t xml:space="preserve"> </w:t>
      </w:r>
      <w:r>
        <w:rPr>
          <w:rFonts w:cs="David" w:hint="eastAsia"/>
          <w:b/>
          <w:bCs/>
          <w:rtl/>
        </w:rPr>
        <w:t>בכל</w:t>
      </w:r>
      <w:r>
        <w:rPr>
          <w:rFonts w:cs="David"/>
          <w:b/>
          <w:bCs/>
          <w:rtl/>
        </w:rPr>
        <w:t xml:space="preserve"> </w:t>
      </w:r>
      <w:r>
        <w:rPr>
          <w:rFonts w:cs="David" w:hint="eastAsia"/>
          <w:b/>
          <w:bCs/>
          <w:rtl/>
        </w:rPr>
        <w:t>מקרה</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הגלום</w:t>
      </w:r>
      <w:r>
        <w:rPr>
          <w:rFonts w:cs="David"/>
          <w:b/>
          <w:bCs/>
          <w:rtl/>
        </w:rPr>
        <w:t xml:space="preserve"> </w:t>
      </w:r>
      <w:r>
        <w:rPr>
          <w:rFonts w:cs="David" w:hint="eastAsia"/>
          <w:b/>
          <w:bCs/>
          <w:rtl/>
        </w:rPr>
        <w:t>בכך</w:t>
      </w:r>
      <w:r>
        <w:rPr>
          <w:rFonts w:cs="David"/>
          <w:b/>
          <w:bCs/>
          <w:rtl/>
        </w:rPr>
        <w:t xml:space="preserve"> </w:t>
      </w:r>
      <w:r>
        <w:rPr>
          <w:rFonts w:cs="David" w:hint="eastAsia"/>
          <w:b/>
          <w:bCs/>
          <w:rtl/>
        </w:rPr>
        <w:t>שנשק</w:t>
      </w:r>
      <w:r>
        <w:rPr>
          <w:rFonts w:cs="David"/>
          <w:b/>
          <w:bCs/>
          <w:rtl/>
        </w:rPr>
        <w:t xml:space="preserve"> </w:t>
      </w:r>
      <w:r>
        <w:rPr>
          <w:rFonts w:cs="David" w:hint="eastAsia"/>
          <w:b/>
          <w:bCs/>
          <w:rtl/>
        </w:rPr>
        <w:t>בעל</w:t>
      </w:r>
      <w:r>
        <w:rPr>
          <w:rFonts w:cs="David"/>
          <w:b/>
          <w:bCs/>
          <w:rtl/>
        </w:rPr>
        <w:t xml:space="preserve"> </w:t>
      </w:r>
      <w:r>
        <w:rPr>
          <w:rFonts w:cs="David" w:hint="eastAsia"/>
          <w:b/>
          <w:bCs/>
          <w:rtl/>
        </w:rPr>
        <w:t>פוטנציאל</w:t>
      </w:r>
      <w:r>
        <w:rPr>
          <w:rFonts w:cs="David"/>
          <w:b/>
          <w:bCs/>
          <w:rtl/>
        </w:rPr>
        <w:t xml:space="preserve"> </w:t>
      </w:r>
      <w:r>
        <w:rPr>
          <w:rFonts w:cs="David" w:hint="eastAsia"/>
          <w:b/>
          <w:bCs/>
          <w:rtl/>
        </w:rPr>
        <w:t>קטילה</w:t>
      </w:r>
      <w:r>
        <w:rPr>
          <w:rFonts w:cs="David"/>
          <w:b/>
          <w:bCs/>
          <w:rtl/>
        </w:rPr>
        <w:t xml:space="preserve"> </w:t>
      </w:r>
      <w:r>
        <w:rPr>
          <w:rFonts w:cs="David" w:hint="eastAsia"/>
          <w:b/>
          <w:bCs/>
          <w:rtl/>
        </w:rPr>
        <w:t>מוחזק</w:t>
      </w:r>
      <w:r>
        <w:rPr>
          <w:rFonts w:cs="David"/>
          <w:b/>
          <w:bCs/>
          <w:rtl/>
        </w:rPr>
        <w:t xml:space="preserve"> </w:t>
      </w:r>
      <w:r>
        <w:rPr>
          <w:rFonts w:cs="David" w:hint="eastAsia"/>
          <w:b/>
          <w:bCs/>
          <w:rtl/>
        </w:rPr>
        <w:t>מבלי</w:t>
      </w:r>
      <w:r>
        <w:rPr>
          <w:rFonts w:cs="David"/>
          <w:b/>
          <w:bCs/>
          <w:rtl/>
        </w:rPr>
        <w:t xml:space="preserve"> </w:t>
      </w:r>
      <w:r>
        <w:rPr>
          <w:rFonts w:cs="David" w:hint="eastAsia"/>
          <w:b/>
          <w:bCs/>
          <w:rtl/>
        </w:rPr>
        <w:t>שיש</w:t>
      </w:r>
      <w:r>
        <w:rPr>
          <w:rFonts w:cs="David"/>
          <w:b/>
          <w:bCs/>
          <w:rtl/>
        </w:rPr>
        <w:t xml:space="preserve"> </w:t>
      </w:r>
      <w:r>
        <w:rPr>
          <w:rFonts w:cs="David" w:hint="eastAsia"/>
          <w:b/>
          <w:bCs/>
          <w:rtl/>
        </w:rPr>
        <w:t>עליו</w:t>
      </w:r>
      <w:r>
        <w:rPr>
          <w:rFonts w:cs="David"/>
          <w:b/>
          <w:bCs/>
          <w:rtl/>
        </w:rPr>
        <w:t xml:space="preserve"> </w:t>
      </w:r>
      <w:r>
        <w:rPr>
          <w:rFonts w:cs="David" w:hint="eastAsia"/>
          <w:b/>
          <w:bCs/>
          <w:rtl/>
        </w:rPr>
        <w:t>ועל</w:t>
      </w:r>
      <w:r>
        <w:rPr>
          <w:rFonts w:cs="David"/>
          <w:b/>
          <w:bCs/>
          <w:rtl/>
        </w:rPr>
        <w:t xml:space="preserve"> </w:t>
      </w:r>
      <w:r>
        <w:rPr>
          <w:rFonts w:cs="David" w:hint="eastAsia"/>
          <w:b/>
          <w:bCs/>
          <w:rtl/>
        </w:rPr>
        <w:t>בעליו</w:t>
      </w:r>
      <w:r>
        <w:rPr>
          <w:rFonts w:cs="David"/>
          <w:b/>
          <w:bCs/>
          <w:rtl/>
        </w:rPr>
        <w:t xml:space="preserve"> </w:t>
      </w:r>
      <w:r>
        <w:rPr>
          <w:rFonts w:cs="David" w:hint="eastAsia"/>
          <w:b/>
          <w:bCs/>
          <w:rtl/>
        </w:rPr>
        <w:t>פיקוח</w:t>
      </w:r>
      <w:r>
        <w:rPr>
          <w:rFonts w:cs="David"/>
          <w:b/>
          <w:bCs/>
          <w:rtl/>
        </w:rPr>
        <w:t xml:space="preserve"> </w:t>
      </w:r>
      <w:r>
        <w:rPr>
          <w:rFonts w:cs="David" w:hint="eastAsia"/>
          <w:b/>
          <w:bCs/>
          <w:rtl/>
        </w:rPr>
        <w:t>מוסדר</w:t>
      </w:r>
      <w:r>
        <w:rPr>
          <w:rFonts w:cs="David"/>
          <w:b/>
          <w:bCs/>
          <w:rtl/>
        </w:rPr>
        <w:t xml:space="preserve"> </w:t>
      </w:r>
      <w:r>
        <w:rPr>
          <w:rFonts w:cs="David" w:hint="eastAsia"/>
          <w:b/>
          <w:bCs/>
          <w:rtl/>
        </w:rPr>
        <w:t>של</w:t>
      </w:r>
      <w:r>
        <w:rPr>
          <w:rFonts w:cs="David"/>
          <w:b/>
          <w:bCs/>
          <w:rtl/>
        </w:rPr>
        <w:t xml:space="preserve"> </w:t>
      </w:r>
      <w:r>
        <w:rPr>
          <w:rFonts w:cs="David" w:hint="eastAsia"/>
          <w:b/>
          <w:bCs/>
          <w:rtl/>
        </w:rPr>
        <w:t>הרשויות</w:t>
      </w:r>
      <w:r>
        <w:rPr>
          <w:rFonts w:cs="David"/>
          <w:b/>
          <w:bCs/>
          <w:rtl/>
        </w:rPr>
        <w:t xml:space="preserve">, </w:t>
      </w:r>
      <w:r>
        <w:rPr>
          <w:rFonts w:cs="David" w:hint="eastAsia"/>
          <w:b/>
          <w:bCs/>
          <w:rtl/>
        </w:rPr>
        <w:t>כאשר</w:t>
      </w:r>
      <w:r>
        <w:rPr>
          <w:rFonts w:cs="David"/>
          <w:b/>
          <w:bCs/>
          <w:rtl/>
        </w:rPr>
        <w:t xml:space="preserve"> </w:t>
      </w:r>
      <w:r>
        <w:rPr>
          <w:rFonts w:cs="David" w:hint="eastAsia"/>
          <w:b/>
          <w:bCs/>
          <w:rtl/>
        </w:rPr>
        <w:t>המחזיק</w:t>
      </w:r>
      <w:r>
        <w:rPr>
          <w:rFonts w:cs="David"/>
          <w:b/>
          <w:bCs/>
          <w:rtl/>
        </w:rPr>
        <w:t xml:space="preserve"> </w:t>
      </w:r>
      <w:r>
        <w:rPr>
          <w:rFonts w:cs="David" w:hint="eastAsia"/>
          <w:b/>
          <w:bCs/>
          <w:rtl/>
        </w:rPr>
        <w:t>נתון</w:t>
      </w:r>
      <w:r>
        <w:rPr>
          <w:rFonts w:cs="David"/>
          <w:b/>
          <w:bCs/>
          <w:rtl/>
        </w:rPr>
        <w:t xml:space="preserve"> </w:t>
      </w:r>
      <w:r>
        <w:rPr>
          <w:rFonts w:cs="David" w:hint="eastAsia"/>
          <w:b/>
          <w:bCs/>
          <w:rtl/>
        </w:rPr>
        <w:t>תמיד</w:t>
      </w:r>
      <w:r>
        <w:rPr>
          <w:rFonts w:cs="David"/>
          <w:b/>
          <w:bCs/>
          <w:rtl/>
        </w:rPr>
        <w:t xml:space="preserve"> </w:t>
      </w:r>
      <w:r>
        <w:rPr>
          <w:rFonts w:cs="David" w:hint="eastAsia"/>
          <w:b/>
          <w:bCs/>
          <w:rtl/>
        </w:rPr>
        <w:t>לסיכון</w:t>
      </w:r>
      <w:r>
        <w:rPr>
          <w:rFonts w:cs="David"/>
          <w:b/>
          <w:bCs/>
          <w:rtl/>
        </w:rPr>
        <w:t xml:space="preserve"> </w:t>
      </w:r>
      <w:r>
        <w:rPr>
          <w:rFonts w:cs="David" w:hint="eastAsia"/>
          <w:b/>
          <w:bCs/>
          <w:rtl/>
        </w:rPr>
        <w:t>שיתפתה</w:t>
      </w:r>
      <w:r>
        <w:rPr>
          <w:rFonts w:cs="David"/>
          <w:b/>
          <w:bCs/>
          <w:rtl/>
        </w:rPr>
        <w:t xml:space="preserve"> </w:t>
      </w:r>
      <w:r>
        <w:rPr>
          <w:rFonts w:cs="David" w:hint="eastAsia"/>
          <w:b/>
          <w:bCs/>
          <w:rtl/>
        </w:rPr>
        <w:t>לעשות</w:t>
      </w:r>
      <w:r>
        <w:rPr>
          <w:rFonts w:cs="David"/>
          <w:b/>
          <w:bCs/>
          <w:rtl/>
        </w:rPr>
        <w:t xml:space="preserve"> </w:t>
      </w:r>
      <w:r>
        <w:rPr>
          <w:rFonts w:cs="David" w:hint="eastAsia"/>
          <w:b/>
          <w:bCs/>
          <w:rtl/>
        </w:rPr>
        <w:t>שימוש</w:t>
      </w:r>
      <w:r>
        <w:rPr>
          <w:rFonts w:cs="David"/>
          <w:b/>
          <w:bCs/>
          <w:rtl/>
        </w:rPr>
        <w:t xml:space="preserve"> </w:t>
      </w:r>
      <w:r>
        <w:rPr>
          <w:rFonts w:cs="David" w:hint="eastAsia"/>
          <w:b/>
          <w:bCs/>
          <w:rtl/>
        </w:rPr>
        <w:t>בנשק</w:t>
      </w:r>
      <w:r>
        <w:rPr>
          <w:rFonts w:cs="David"/>
          <w:b/>
          <w:bCs/>
          <w:rtl/>
        </w:rPr>
        <w:t xml:space="preserve">, </w:t>
      </w:r>
      <w:r>
        <w:rPr>
          <w:rFonts w:cs="David" w:hint="eastAsia"/>
          <w:b/>
          <w:bCs/>
          <w:rtl/>
        </w:rPr>
        <w:t>ולו</w:t>
      </w:r>
      <w:r>
        <w:rPr>
          <w:rFonts w:cs="David"/>
          <w:b/>
          <w:bCs/>
          <w:rtl/>
        </w:rPr>
        <w:t xml:space="preserve"> </w:t>
      </w:r>
      <w:r>
        <w:rPr>
          <w:rFonts w:cs="David" w:hint="eastAsia"/>
          <w:b/>
          <w:bCs/>
          <w:rtl/>
        </w:rPr>
        <w:t>ברגעי</w:t>
      </w:r>
      <w:r>
        <w:rPr>
          <w:rFonts w:cs="David"/>
          <w:b/>
          <w:bCs/>
          <w:rtl/>
        </w:rPr>
        <w:t xml:space="preserve"> </w:t>
      </w:r>
      <w:r>
        <w:rPr>
          <w:rFonts w:cs="David" w:hint="eastAsia"/>
          <w:b/>
          <w:bCs/>
          <w:rtl/>
        </w:rPr>
        <w:t>לחץ</w:t>
      </w:r>
      <w:r>
        <w:rPr>
          <w:rFonts w:cs="David"/>
          <w:b/>
          <w:bCs/>
          <w:rtl/>
        </w:rPr>
        <w:t xml:space="preserve"> </w:t>
      </w:r>
      <w:r>
        <w:rPr>
          <w:rFonts w:cs="David" w:hint="eastAsia"/>
          <w:b/>
          <w:bCs/>
          <w:rtl/>
        </w:rPr>
        <w:t>ופחד</w:t>
      </w:r>
      <w:r>
        <w:rPr>
          <w:rFonts w:cs="David"/>
          <w:b/>
          <w:bCs/>
          <w:rtl/>
        </w:rPr>
        <w:t xml:space="preserve">. </w:t>
      </w:r>
      <w:r>
        <w:rPr>
          <w:rFonts w:cs="David" w:hint="eastAsia"/>
          <w:b/>
          <w:bCs/>
          <w:rtl/>
        </w:rPr>
        <w:t>סיכון</w:t>
      </w:r>
      <w:r>
        <w:rPr>
          <w:rFonts w:cs="David"/>
          <w:b/>
          <w:bCs/>
          <w:rtl/>
        </w:rPr>
        <w:t xml:space="preserve"> </w:t>
      </w:r>
      <w:r>
        <w:rPr>
          <w:rFonts w:cs="David" w:hint="eastAsia"/>
          <w:b/>
          <w:bCs/>
          <w:rtl/>
        </w:rPr>
        <w:t>זה</w:t>
      </w:r>
      <w:r>
        <w:rPr>
          <w:rFonts w:cs="David"/>
          <w:b/>
          <w:bCs/>
          <w:rtl/>
        </w:rPr>
        <w:t xml:space="preserve"> </w:t>
      </w:r>
      <w:r>
        <w:rPr>
          <w:rFonts w:cs="David" w:hint="eastAsia"/>
          <w:b/>
          <w:bCs/>
          <w:rtl/>
        </w:rPr>
        <w:t>שנשקף</w:t>
      </w:r>
      <w:r>
        <w:rPr>
          <w:rFonts w:cs="David"/>
          <w:b/>
          <w:bCs/>
          <w:rtl/>
        </w:rPr>
        <w:t xml:space="preserve"> </w:t>
      </w:r>
      <w:r>
        <w:rPr>
          <w:rFonts w:cs="David" w:hint="eastAsia"/>
          <w:b/>
          <w:bCs/>
          <w:rtl/>
        </w:rPr>
        <w:t>לציבור</w:t>
      </w:r>
      <w:r>
        <w:rPr>
          <w:rFonts w:cs="David"/>
          <w:b/>
          <w:bCs/>
          <w:rtl/>
        </w:rPr>
        <w:t xml:space="preserve"> </w:t>
      </w:r>
      <w:r>
        <w:rPr>
          <w:rFonts w:cs="David" w:hint="eastAsia"/>
          <w:b/>
          <w:bCs/>
          <w:rtl/>
        </w:rPr>
        <w:t>צריך</w:t>
      </w:r>
      <w:r>
        <w:rPr>
          <w:rFonts w:cs="David"/>
          <w:b/>
          <w:bCs/>
          <w:rtl/>
        </w:rPr>
        <w:t xml:space="preserve"> </w:t>
      </w:r>
      <w:r>
        <w:rPr>
          <w:rFonts w:cs="David" w:hint="eastAsia"/>
          <w:b/>
          <w:bCs/>
          <w:rtl/>
        </w:rPr>
        <w:t>להילקח</w:t>
      </w:r>
      <w:r>
        <w:rPr>
          <w:rFonts w:cs="David"/>
          <w:b/>
          <w:bCs/>
          <w:rtl/>
        </w:rPr>
        <w:t xml:space="preserve"> </w:t>
      </w:r>
      <w:r>
        <w:rPr>
          <w:rFonts w:cs="David" w:hint="eastAsia"/>
          <w:b/>
          <w:bCs/>
          <w:rtl/>
        </w:rPr>
        <w:t>בחשבון</w:t>
      </w:r>
      <w:r>
        <w:rPr>
          <w:rFonts w:cs="David"/>
          <w:b/>
          <w:bCs/>
          <w:rtl/>
        </w:rPr>
        <w:t xml:space="preserve"> </w:t>
      </w:r>
      <w:r>
        <w:rPr>
          <w:rFonts w:cs="David" w:hint="eastAsia"/>
          <w:b/>
          <w:bCs/>
          <w:rtl/>
        </w:rPr>
        <w:t>על</w:t>
      </w:r>
      <w:r>
        <w:rPr>
          <w:rFonts w:cs="David"/>
          <w:b/>
          <w:bCs/>
          <w:rtl/>
        </w:rPr>
        <w:t xml:space="preserve"> </w:t>
      </w:r>
      <w:r>
        <w:rPr>
          <w:rFonts w:cs="David" w:hint="eastAsia"/>
          <w:b/>
          <w:bCs/>
          <w:rtl/>
        </w:rPr>
        <w:t>ידי</w:t>
      </w:r>
      <w:r>
        <w:rPr>
          <w:rFonts w:cs="David"/>
          <w:b/>
          <w:bCs/>
          <w:rtl/>
        </w:rPr>
        <w:t xml:space="preserve"> </w:t>
      </w:r>
      <w:r>
        <w:rPr>
          <w:rFonts w:cs="David" w:hint="eastAsia"/>
          <w:b/>
          <w:bCs/>
          <w:rtl/>
        </w:rPr>
        <w:t>כל</w:t>
      </w:r>
      <w:r>
        <w:rPr>
          <w:rFonts w:cs="David"/>
          <w:b/>
          <w:bCs/>
          <w:rtl/>
        </w:rPr>
        <w:t xml:space="preserve"> </w:t>
      </w:r>
      <w:r>
        <w:rPr>
          <w:rFonts w:cs="David" w:hint="eastAsia"/>
          <w:b/>
          <w:bCs/>
          <w:rtl/>
        </w:rPr>
        <w:t>מי</w:t>
      </w:r>
      <w:r>
        <w:rPr>
          <w:rFonts w:cs="David"/>
          <w:b/>
          <w:bCs/>
          <w:rtl/>
        </w:rPr>
        <w:t xml:space="preserve"> </w:t>
      </w:r>
      <w:r>
        <w:rPr>
          <w:rFonts w:cs="David" w:hint="eastAsia"/>
          <w:b/>
          <w:bCs/>
          <w:rtl/>
        </w:rPr>
        <w:t>שמחזיק</w:t>
      </w:r>
      <w:r>
        <w:rPr>
          <w:rFonts w:cs="David"/>
          <w:b/>
          <w:bCs/>
          <w:rtl/>
        </w:rPr>
        <w:t xml:space="preserve"> </w:t>
      </w:r>
      <w:r>
        <w:rPr>
          <w:rFonts w:cs="David" w:hint="eastAsia"/>
          <w:b/>
          <w:bCs/>
          <w:rtl/>
        </w:rPr>
        <w:t>בידו</w:t>
      </w:r>
      <w:r>
        <w:rPr>
          <w:rFonts w:cs="David"/>
          <w:b/>
          <w:bCs/>
          <w:rtl/>
        </w:rPr>
        <w:t xml:space="preserve"> </w:t>
      </w:r>
      <w:r>
        <w:rPr>
          <w:rFonts w:cs="David" w:hint="eastAsia"/>
          <w:b/>
          <w:bCs/>
          <w:rtl/>
        </w:rPr>
        <w:t>נשק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 </w:t>
      </w:r>
      <w:r>
        <w:rPr>
          <w:rFonts w:cs="David" w:hint="eastAsia"/>
          <w:b/>
          <w:bCs/>
          <w:rtl/>
        </w:rPr>
        <w:t>גם</w:t>
      </w:r>
      <w:r>
        <w:rPr>
          <w:rFonts w:cs="David"/>
          <w:b/>
          <w:bCs/>
          <w:rtl/>
        </w:rPr>
        <w:t xml:space="preserve"> </w:t>
      </w:r>
      <w:r>
        <w:rPr>
          <w:rFonts w:cs="David" w:hint="eastAsia"/>
          <w:b/>
          <w:bCs/>
          <w:rtl/>
        </w:rPr>
        <w:t>אם</w:t>
      </w:r>
      <w:r>
        <w:rPr>
          <w:rFonts w:cs="David"/>
          <w:b/>
          <w:bCs/>
          <w:rtl/>
        </w:rPr>
        <w:t xml:space="preserve"> </w:t>
      </w:r>
      <w:r>
        <w:rPr>
          <w:rFonts w:cs="David" w:hint="eastAsia"/>
          <w:b/>
          <w:bCs/>
          <w:rtl/>
        </w:rPr>
        <w:t>אין</w:t>
      </w:r>
      <w:r>
        <w:rPr>
          <w:rFonts w:cs="David"/>
          <w:b/>
          <w:bCs/>
          <w:rtl/>
        </w:rPr>
        <w:t xml:space="preserve"> </w:t>
      </w:r>
      <w:r>
        <w:rPr>
          <w:rFonts w:cs="David" w:hint="eastAsia"/>
          <w:b/>
          <w:bCs/>
          <w:rtl/>
        </w:rPr>
        <w:t>הנשק</w:t>
      </w:r>
      <w:r>
        <w:rPr>
          <w:rFonts w:cs="David"/>
          <w:b/>
          <w:bCs/>
          <w:rtl/>
        </w:rPr>
        <w:t xml:space="preserve"> </w:t>
      </w:r>
      <w:r>
        <w:rPr>
          <w:rFonts w:cs="David" w:hint="eastAsia"/>
          <w:b/>
          <w:bCs/>
          <w:rtl/>
        </w:rPr>
        <w:t>מוחזק</w:t>
      </w:r>
      <w:r>
        <w:rPr>
          <w:rFonts w:cs="David"/>
          <w:b/>
          <w:bCs/>
          <w:rtl/>
        </w:rPr>
        <w:t xml:space="preserve"> </w:t>
      </w:r>
      <w:r>
        <w:rPr>
          <w:rFonts w:cs="David" w:hint="eastAsia"/>
          <w:b/>
          <w:bCs/>
          <w:rtl/>
        </w:rPr>
        <w:t>למטרת</w:t>
      </w:r>
      <w:r>
        <w:rPr>
          <w:rFonts w:cs="David"/>
          <w:b/>
          <w:bCs/>
          <w:rtl/>
        </w:rPr>
        <w:t xml:space="preserve"> </w:t>
      </w:r>
      <w:r>
        <w:rPr>
          <w:rFonts w:cs="David" w:hint="eastAsia"/>
          <w:b/>
          <w:bCs/>
          <w:rtl/>
        </w:rPr>
        <w:t>ביצוען</w:t>
      </w:r>
      <w:r>
        <w:rPr>
          <w:rFonts w:cs="David"/>
          <w:b/>
          <w:bCs/>
          <w:rtl/>
        </w:rPr>
        <w:t xml:space="preserve"> </w:t>
      </w:r>
      <w:r>
        <w:rPr>
          <w:rFonts w:cs="David" w:hint="eastAsia"/>
          <w:b/>
          <w:bCs/>
          <w:rtl/>
        </w:rPr>
        <w:t>של</w:t>
      </w:r>
      <w:r>
        <w:rPr>
          <w:rFonts w:cs="David"/>
          <w:b/>
          <w:bCs/>
          <w:rtl/>
        </w:rPr>
        <w:t xml:space="preserve"> </w:t>
      </w:r>
      <w:r>
        <w:rPr>
          <w:rFonts w:cs="David" w:hint="eastAsia"/>
          <w:b/>
          <w:bCs/>
          <w:rtl/>
        </w:rPr>
        <w:t>עבירות</w:t>
      </w:r>
      <w:r>
        <w:rPr>
          <w:rFonts w:cs="David"/>
          <w:b/>
          <w:bCs/>
          <w:rtl/>
        </w:rPr>
        <w:t xml:space="preserve"> </w:t>
      </w:r>
      <w:r>
        <w:rPr>
          <w:rFonts w:cs="David" w:hint="eastAsia"/>
          <w:b/>
          <w:bCs/>
          <w:rtl/>
        </w:rPr>
        <w:t>אחרות</w:t>
      </w:r>
      <w:r>
        <w:rPr>
          <w:rFonts w:cs="David"/>
          <w:b/>
          <w:bCs/>
          <w:rtl/>
        </w:rPr>
        <w:t xml:space="preserve">. </w:t>
      </w:r>
      <w:r>
        <w:rPr>
          <w:rFonts w:cs="David" w:hint="eastAsia"/>
          <w:b/>
          <w:bCs/>
          <w:rtl/>
        </w:rPr>
        <w:t>בנוסף</w:t>
      </w:r>
      <w:r>
        <w:rPr>
          <w:rFonts w:cs="David"/>
          <w:b/>
          <w:bCs/>
          <w:rtl/>
        </w:rPr>
        <w:t>, '</w:t>
      </w:r>
      <w:r>
        <w:rPr>
          <w:rFonts w:cs="David" w:hint="eastAsia"/>
          <w:b/>
          <w:bCs/>
          <w:rtl/>
        </w:rPr>
        <w:t>בין</w:t>
      </w:r>
      <w:r>
        <w:rPr>
          <w:rFonts w:cs="David"/>
          <w:b/>
          <w:bCs/>
          <w:rtl/>
        </w:rPr>
        <w:t xml:space="preserve"> </w:t>
      </w:r>
      <w:r>
        <w:rPr>
          <w:rFonts w:cs="David" w:hint="eastAsia"/>
          <w:b/>
          <w:bCs/>
          <w:rtl/>
        </w:rPr>
        <w:t>היתר</w:t>
      </w:r>
      <w:r>
        <w:rPr>
          <w:rFonts w:cs="David"/>
          <w:b/>
          <w:bCs/>
          <w:rtl/>
        </w:rPr>
        <w:t xml:space="preserve">, </w:t>
      </w:r>
      <w:r>
        <w:rPr>
          <w:rFonts w:cs="David" w:hint="eastAsia"/>
          <w:b/>
          <w:bCs/>
          <w:rtl/>
        </w:rPr>
        <w:t>ייתן</w:t>
      </w:r>
      <w:r>
        <w:rPr>
          <w:rFonts w:cs="David"/>
          <w:b/>
          <w:bCs/>
          <w:rtl/>
        </w:rPr>
        <w:t xml:space="preserve"> </w:t>
      </w:r>
      <w:r>
        <w:rPr>
          <w:rFonts w:cs="David" w:hint="eastAsia"/>
          <w:b/>
          <w:bCs/>
          <w:rtl/>
        </w:rPr>
        <w:t>בית</w:t>
      </w:r>
      <w:r>
        <w:rPr>
          <w:rFonts w:cs="David"/>
          <w:b/>
          <w:bCs/>
          <w:rtl/>
        </w:rPr>
        <w:t xml:space="preserve"> </w:t>
      </w:r>
      <w:r>
        <w:rPr>
          <w:rFonts w:cs="David" w:hint="eastAsia"/>
          <w:b/>
          <w:bCs/>
          <w:rtl/>
        </w:rPr>
        <w:t>המשפט</w:t>
      </w:r>
      <w:r>
        <w:rPr>
          <w:rFonts w:cs="David"/>
          <w:b/>
          <w:bCs/>
          <w:rtl/>
        </w:rPr>
        <w:t xml:space="preserve"> </w:t>
      </w:r>
      <w:r>
        <w:rPr>
          <w:rFonts w:cs="David" w:hint="eastAsia"/>
          <w:b/>
          <w:bCs/>
          <w:rtl/>
        </w:rPr>
        <w:t>דעתו</w:t>
      </w:r>
      <w:r>
        <w:rPr>
          <w:rFonts w:cs="David"/>
          <w:b/>
          <w:bCs/>
          <w:rtl/>
        </w:rPr>
        <w:t xml:space="preserve"> </w:t>
      </w:r>
      <w:r>
        <w:rPr>
          <w:rFonts w:cs="David" w:hint="eastAsia"/>
          <w:b/>
          <w:bCs/>
          <w:rtl/>
        </w:rPr>
        <w:t>לסוג</w:t>
      </w:r>
      <w:r>
        <w:rPr>
          <w:rFonts w:cs="David"/>
          <w:b/>
          <w:bCs/>
          <w:rtl/>
        </w:rPr>
        <w:t xml:space="preserve"> </w:t>
      </w:r>
      <w:r>
        <w:rPr>
          <w:rFonts w:cs="David" w:hint="eastAsia"/>
          <w:b/>
          <w:bCs/>
          <w:rtl/>
        </w:rPr>
        <w:t>הנשק</w:t>
      </w:r>
      <w:r>
        <w:rPr>
          <w:rFonts w:cs="David"/>
          <w:b/>
          <w:bCs/>
          <w:rtl/>
        </w:rPr>
        <w:t xml:space="preserve"> </w:t>
      </w:r>
      <w:r>
        <w:rPr>
          <w:rFonts w:cs="David" w:hint="eastAsia"/>
          <w:b/>
          <w:bCs/>
          <w:rtl/>
        </w:rPr>
        <w:t>המוחזק</w:t>
      </w:r>
      <w:r>
        <w:rPr>
          <w:rFonts w:cs="David"/>
          <w:b/>
          <w:bCs/>
          <w:rtl/>
        </w:rPr>
        <w:t xml:space="preserve"> </w:t>
      </w:r>
      <w:r>
        <w:rPr>
          <w:rFonts w:cs="David" w:hint="eastAsia"/>
          <w:b/>
          <w:bCs/>
          <w:rtl/>
        </w:rPr>
        <w:t>שלא</w:t>
      </w:r>
      <w:r>
        <w:rPr>
          <w:rFonts w:cs="David"/>
          <w:b/>
          <w:bCs/>
          <w:rtl/>
        </w:rPr>
        <w:t xml:space="preserve"> </w:t>
      </w:r>
      <w:r>
        <w:rPr>
          <w:rFonts w:cs="David" w:hint="eastAsia"/>
          <w:b/>
          <w:bCs/>
          <w:rtl/>
        </w:rPr>
        <w:t>כדין</w:t>
      </w:r>
      <w:r>
        <w:rPr>
          <w:rFonts w:cs="David"/>
          <w:b/>
          <w:bCs/>
          <w:rtl/>
        </w:rPr>
        <w:t xml:space="preserve">, </w:t>
      </w:r>
      <w:r>
        <w:rPr>
          <w:rFonts w:cs="David" w:hint="eastAsia"/>
          <w:b/>
          <w:bCs/>
          <w:rtl/>
        </w:rPr>
        <w:t>לכמותו</w:t>
      </w:r>
      <w:r>
        <w:rPr>
          <w:rFonts w:cs="David"/>
          <w:b/>
          <w:bCs/>
          <w:rtl/>
        </w:rPr>
        <w:t xml:space="preserve">, </w:t>
      </w:r>
      <w:r>
        <w:rPr>
          <w:rFonts w:cs="David" w:hint="eastAsia"/>
          <w:b/>
          <w:bCs/>
          <w:rtl/>
        </w:rPr>
        <w:t>לתכלית</w:t>
      </w:r>
      <w:r>
        <w:rPr>
          <w:rFonts w:cs="David"/>
          <w:b/>
          <w:bCs/>
          <w:rtl/>
        </w:rPr>
        <w:t xml:space="preserve"> </w:t>
      </w:r>
      <w:r>
        <w:rPr>
          <w:rFonts w:cs="David" w:hint="eastAsia"/>
          <w:b/>
          <w:bCs/>
          <w:rtl/>
        </w:rPr>
        <w:t>שלשמה</w:t>
      </w:r>
      <w:r>
        <w:rPr>
          <w:rFonts w:cs="David"/>
          <w:b/>
          <w:bCs/>
          <w:rtl/>
        </w:rPr>
        <w:t xml:space="preserve"> </w:t>
      </w:r>
      <w:r>
        <w:rPr>
          <w:rFonts w:cs="David" w:hint="eastAsia"/>
          <w:b/>
          <w:bCs/>
          <w:rtl/>
        </w:rPr>
        <w:t>הוא</w:t>
      </w:r>
      <w:r>
        <w:rPr>
          <w:rFonts w:cs="David"/>
          <w:b/>
          <w:bCs/>
          <w:rtl/>
        </w:rPr>
        <w:t xml:space="preserve"> </w:t>
      </w:r>
      <w:r>
        <w:rPr>
          <w:rFonts w:cs="David" w:hint="eastAsia"/>
          <w:b/>
          <w:bCs/>
          <w:rtl/>
        </w:rPr>
        <w:t>מוחזק</w:t>
      </w:r>
      <w:r>
        <w:rPr>
          <w:rFonts w:cs="David"/>
          <w:b/>
          <w:bCs/>
          <w:rtl/>
        </w:rPr>
        <w:t xml:space="preserve"> </w:t>
      </w:r>
      <w:r>
        <w:rPr>
          <w:rFonts w:cs="David" w:hint="eastAsia"/>
          <w:b/>
          <w:bCs/>
          <w:rtl/>
        </w:rPr>
        <w:t>ולסכנה</w:t>
      </w:r>
      <w:r>
        <w:rPr>
          <w:rFonts w:cs="David"/>
          <w:b/>
          <w:bCs/>
          <w:rtl/>
        </w:rPr>
        <w:t xml:space="preserve"> </w:t>
      </w:r>
      <w:r>
        <w:rPr>
          <w:rFonts w:cs="David" w:hint="eastAsia"/>
          <w:b/>
          <w:bCs/>
          <w:rtl/>
        </w:rPr>
        <w:t>המוחשית</w:t>
      </w:r>
      <w:r>
        <w:rPr>
          <w:rFonts w:cs="David"/>
          <w:b/>
          <w:bCs/>
          <w:rtl/>
        </w:rPr>
        <w:t xml:space="preserve"> </w:t>
      </w:r>
      <w:r>
        <w:rPr>
          <w:rFonts w:cs="David" w:hint="eastAsia"/>
          <w:b/>
          <w:bCs/>
          <w:rtl/>
        </w:rPr>
        <w:t>שיעשה</w:t>
      </w:r>
      <w:r>
        <w:rPr>
          <w:rFonts w:cs="David"/>
          <w:b/>
          <w:bCs/>
          <w:rtl/>
        </w:rPr>
        <w:t xml:space="preserve"> </w:t>
      </w:r>
      <w:r>
        <w:rPr>
          <w:rFonts w:cs="David" w:hint="eastAsia"/>
          <w:b/>
          <w:bCs/>
          <w:rtl/>
        </w:rPr>
        <w:t>בו</w:t>
      </w:r>
      <w:r>
        <w:rPr>
          <w:rFonts w:cs="David"/>
          <w:b/>
          <w:bCs/>
          <w:rtl/>
        </w:rPr>
        <w:t xml:space="preserve"> </w:t>
      </w:r>
      <w:r>
        <w:rPr>
          <w:rFonts w:cs="David" w:hint="eastAsia"/>
          <w:b/>
          <w:bCs/>
          <w:rtl/>
        </w:rPr>
        <w:t>שימוש</w:t>
      </w:r>
      <w:r>
        <w:rPr>
          <w:rFonts w:cs="David"/>
          <w:b/>
          <w:bCs/>
          <w:rtl/>
        </w:rPr>
        <w:t xml:space="preserve"> (</w:t>
      </w:r>
      <w:r w:rsidRPr="0001289F">
        <w:rPr>
          <w:rFonts w:cs="David" w:hint="eastAsia"/>
          <w:b/>
          <w:bCs/>
          <w:color w:val="000000"/>
          <w:rtl/>
        </w:rPr>
        <w:t>ע</w:t>
      </w:r>
      <w:r w:rsidRPr="0001289F">
        <w:rPr>
          <w:rFonts w:cs="David"/>
          <w:b/>
          <w:bCs/>
          <w:color w:val="000000"/>
          <w:rtl/>
        </w:rPr>
        <w:t>"</w:t>
      </w:r>
      <w:r w:rsidRPr="0001289F">
        <w:rPr>
          <w:rFonts w:cs="David" w:hint="eastAsia"/>
          <w:b/>
          <w:bCs/>
          <w:color w:val="000000"/>
          <w:rtl/>
        </w:rPr>
        <w:t>פ</w:t>
      </w:r>
      <w:r w:rsidRPr="0001289F">
        <w:rPr>
          <w:rFonts w:cs="David"/>
          <w:b/>
          <w:bCs/>
          <w:color w:val="000000"/>
          <w:rtl/>
        </w:rPr>
        <w:t xml:space="preserve"> 1332/04 </w:t>
      </w:r>
      <w:r w:rsidRPr="0001289F">
        <w:rPr>
          <w:rFonts w:cs="David" w:hint="eastAsia"/>
          <w:b/>
          <w:bCs/>
          <w:color w:val="000000"/>
          <w:rtl/>
        </w:rPr>
        <w:t>מדינת</w:t>
      </w:r>
      <w:r w:rsidRPr="0001289F">
        <w:rPr>
          <w:rFonts w:cs="David"/>
          <w:b/>
          <w:bCs/>
          <w:color w:val="000000"/>
          <w:rtl/>
        </w:rPr>
        <w:t xml:space="preserve"> </w:t>
      </w:r>
      <w:r w:rsidRPr="0001289F">
        <w:rPr>
          <w:rFonts w:cs="David" w:hint="eastAsia"/>
          <w:b/>
          <w:bCs/>
          <w:color w:val="000000"/>
          <w:rtl/>
        </w:rPr>
        <w:t>ישראל</w:t>
      </w:r>
      <w:r w:rsidRPr="0001289F">
        <w:rPr>
          <w:rFonts w:cs="David"/>
          <w:b/>
          <w:bCs/>
          <w:color w:val="000000"/>
          <w:rtl/>
        </w:rPr>
        <w:t xml:space="preserve"> </w:t>
      </w:r>
      <w:r w:rsidRPr="0001289F">
        <w:rPr>
          <w:rFonts w:cs="David" w:hint="eastAsia"/>
          <w:b/>
          <w:bCs/>
          <w:color w:val="000000"/>
          <w:rtl/>
        </w:rPr>
        <w:t>נ</w:t>
      </w:r>
      <w:r w:rsidRPr="0001289F">
        <w:rPr>
          <w:rFonts w:cs="David"/>
          <w:b/>
          <w:bCs/>
          <w:color w:val="000000"/>
          <w:rtl/>
        </w:rPr>
        <w:t xml:space="preserve">' </w:t>
      </w:r>
      <w:r w:rsidRPr="0001289F">
        <w:rPr>
          <w:rFonts w:cs="David" w:hint="eastAsia"/>
          <w:b/>
          <w:bCs/>
          <w:color w:val="000000"/>
          <w:rtl/>
        </w:rPr>
        <w:t>פס</w:t>
      </w:r>
      <w:r w:rsidRPr="0001289F">
        <w:rPr>
          <w:rFonts w:cs="David"/>
          <w:b/>
          <w:bCs/>
          <w:color w:val="000000"/>
          <w:rtl/>
        </w:rPr>
        <w:t xml:space="preserve">, </w:t>
      </w:r>
      <w:r w:rsidRPr="0001289F">
        <w:rPr>
          <w:rFonts w:cs="David" w:hint="eastAsia"/>
          <w:b/>
          <w:bCs/>
          <w:color w:val="000000"/>
          <w:rtl/>
        </w:rPr>
        <w:t>פ</w:t>
      </w:r>
      <w:r w:rsidRPr="0001289F">
        <w:rPr>
          <w:rFonts w:cs="David"/>
          <w:b/>
          <w:bCs/>
          <w:color w:val="000000"/>
          <w:rtl/>
        </w:rPr>
        <w:t>"</w:t>
      </w:r>
      <w:r w:rsidRPr="0001289F">
        <w:rPr>
          <w:rFonts w:cs="David" w:hint="eastAsia"/>
          <w:b/>
          <w:bCs/>
          <w:color w:val="000000"/>
          <w:rtl/>
        </w:rPr>
        <w:t>ד</w:t>
      </w:r>
      <w:r w:rsidRPr="0001289F">
        <w:rPr>
          <w:rFonts w:cs="David"/>
          <w:b/>
          <w:bCs/>
          <w:color w:val="000000"/>
          <w:rtl/>
        </w:rPr>
        <w:t xml:space="preserve"> </w:t>
      </w:r>
      <w:r w:rsidRPr="0001289F">
        <w:rPr>
          <w:rFonts w:cs="David" w:hint="eastAsia"/>
          <w:b/>
          <w:bCs/>
          <w:color w:val="000000"/>
          <w:rtl/>
        </w:rPr>
        <w:t>נח</w:t>
      </w:r>
      <w:r>
        <w:rPr>
          <w:rFonts w:cs="David"/>
          <w:b/>
          <w:bCs/>
          <w:rtl/>
        </w:rPr>
        <w:t xml:space="preserve"> (5) 541, 544 (2004)).'"</w:t>
      </w:r>
    </w:p>
    <w:p w14:paraId="6DFE558E" w14:textId="77777777" w:rsidR="005C3DB7" w:rsidRDefault="005C3DB7">
      <w:pPr>
        <w:pStyle w:val="ListParagraph"/>
        <w:spacing w:line="240" w:lineRule="auto"/>
        <w:ind w:left="644" w:right="14"/>
        <w:jc w:val="both"/>
        <w:rPr>
          <w:rFonts w:cs="David"/>
          <w:b/>
          <w:bCs/>
          <w:rtl/>
        </w:rPr>
      </w:pPr>
    </w:p>
    <w:p w14:paraId="512529FD" w14:textId="77777777" w:rsidR="005C3DB7" w:rsidRDefault="00D62357">
      <w:pPr>
        <w:shd w:val="clear" w:color="auto" w:fill="FFFFFF"/>
        <w:spacing w:line="360" w:lineRule="auto"/>
        <w:ind w:left="635"/>
        <w:jc w:val="both"/>
        <w:rPr>
          <w:sz w:val="20"/>
        </w:rPr>
      </w:pPr>
      <w:r>
        <w:rPr>
          <w:sz w:val="20"/>
          <w:rtl/>
        </w:rPr>
        <w:t>ב</w:t>
      </w:r>
      <w:r w:rsidRPr="0001289F">
        <w:rPr>
          <w:color w:val="000000"/>
          <w:sz w:val="20"/>
          <w:rtl/>
        </w:rPr>
        <w:t>ע"פ 910/85</w:t>
      </w:r>
      <w:r>
        <w:rPr>
          <w:b/>
          <w:bCs/>
          <w:sz w:val="20"/>
          <w:rtl/>
        </w:rPr>
        <w:t xml:space="preserve"> אברהים קונדוס ואח' נ. מדינת ישראל, </w:t>
      </w:r>
      <w:r>
        <w:rPr>
          <w:sz w:val="20"/>
          <w:rtl/>
        </w:rPr>
        <w:t xml:space="preserve">תק-על 86/2, עמ' 670, נקבע: </w:t>
      </w:r>
    </w:p>
    <w:p w14:paraId="19C89D10" w14:textId="77777777" w:rsidR="005C3DB7" w:rsidRDefault="00D62357">
      <w:pPr>
        <w:shd w:val="clear" w:color="auto" w:fill="FFFFFF"/>
        <w:snapToGrid w:val="0"/>
        <w:ind w:left="635"/>
        <w:jc w:val="both"/>
        <w:rPr>
          <w:rtl/>
        </w:rPr>
      </w:pPr>
      <w:r>
        <w:rPr>
          <w:b/>
          <w:bCs/>
          <w:rtl/>
        </w:rPr>
        <w:t>"אין אנו יכולים להתעלם מהעובדה, שהחזקת נשק שלא כדין היא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מוגדר בעזרת הנשק האמור."</w:t>
      </w:r>
    </w:p>
    <w:p w14:paraId="403E3399" w14:textId="77777777" w:rsidR="005C3DB7" w:rsidRDefault="005C3DB7">
      <w:pPr>
        <w:pStyle w:val="ListParagraph"/>
        <w:spacing w:line="240" w:lineRule="auto"/>
        <w:ind w:left="644" w:right="14"/>
        <w:jc w:val="both"/>
        <w:rPr>
          <w:rFonts w:cs="David"/>
          <w:sz w:val="24"/>
          <w:szCs w:val="24"/>
          <w:rtl/>
        </w:rPr>
      </w:pPr>
    </w:p>
    <w:p w14:paraId="2D4E44AF" w14:textId="77777777" w:rsidR="005C3DB7" w:rsidRDefault="00B5691F">
      <w:pPr>
        <w:pStyle w:val="ListParagraph"/>
        <w:numPr>
          <w:ilvl w:val="0"/>
          <w:numId w:val="3"/>
        </w:numPr>
        <w:spacing w:after="0" w:line="360" w:lineRule="auto"/>
        <w:ind w:right="720"/>
        <w:jc w:val="both"/>
        <w:rPr>
          <w:rFonts w:ascii="Times New Roman" w:hAnsi="Times New Roman" w:cs="David"/>
          <w:sz w:val="24"/>
          <w:szCs w:val="24"/>
          <w:rtl/>
        </w:rPr>
      </w:pPr>
      <w:hyperlink r:id="rId31" w:history="1">
        <w:r w:rsidRPr="00B5691F">
          <w:rPr>
            <w:rFonts w:ascii="Times New Roman" w:hAnsi="Times New Roman" w:cs="David"/>
            <w:color w:val="0000FF"/>
            <w:sz w:val="24"/>
            <w:szCs w:val="24"/>
            <w:u w:val="single"/>
            <w:rtl/>
          </w:rPr>
          <w:t>סעיף 40 יג(א)</w:t>
        </w:r>
      </w:hyperlink>
      <w:r w:rsidR="00D62357">
        <w:rPr>
          <w:rFonts w:ascii="Times New Roman" w:hAnsi="Times New Roman" w:cs="David"/>
          <w:sz w:val="24"/>
          <w:szCs w:val="24"/>
          <w:rtl/>
        </w:rPr>
        <w:t xml:space="preserve"> לחוק מתווה את הדרך לקביעת מתחם ענישה בריבוי עבירות:</w:t>
      </w:r>
    </w:p>
    <w:p w14:paraId="2EADA7B8" w14:textId="77777777" w:rsidR="005C3DB7" w:rsidRDefault="00D62357">
      <w:pPr>
        <w:tabs>
          <w:tab w:val="left" w:pos="386"/>
          <w:tab w:val="left" w:pos="651"/>
        </w:tabs>
        <w:ind w:left="635"/>
        <w:jc w:val="both"/>
        <w:rPr>
          <w:b/>
          <w:bCs/>
          <w:rtl/>
        </w:rPr>
      </w:pPr>
      <w:r>
        <w:rPr>
          <w:rtl/>
        </w:rPr>
        <w:tab/>
        <w:t>"</w:t>
      </w:r>
      <w:r>
        <w:rPr>
          <w:b/>
          <w:bCs/>
          <w:rtl/>
        </w:rPr>
        <w:t>(א)הרשיע בית המשפט נאשם בכמה עבירות המהוות אירוע אחד, יקבע מתחם עונש הולם</w:t>
      </w:r>
      <w:r>
        <w:rPr>
          <w:rFonts w:hint="cs"/>
          <w:b/>
          <w:bCs/>
          <w:rtl/>
        </w:rPr>
        <w:t xml:space="preserve"> </w:t>
      </w:r>
      <w:r>
        <w:rPr>
          <w:b/>
          <w:bCs/>
          <w:rtl/>
        </w:rPr>
        <w:t>כאמור בסעיף 40 ג(א) לאירוע כולו, ויגזור עונש כולל לכל העבירות בשל אותו אירוע.</w:t>
      </w:r>
    </w:p>
    <w:p w14:paraId="570815E2" w14:textId="77777777" w:rsidR="005C3DB7" w:rsidRDefault="00D6235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20" w:hanging="85"/>
        <w:jc w:val="both"/>
        <w:rPr>
          <w:b/>
          <w:bCs/>
          <w:noProof/>
          <w:rtl/>
          <w:lang w:eastAsia="he-IL"/>
        </w:rPr>
      </w:pPr>
      <w:r>
        <w:rPr>
          <w:b/>
          <w:bCs/>
          <w:noProof/>
          <w:rtl/>
          <w:lang w:eastAsia="he-IL"/>
        </w:rPr>
        <w:t xml:space="preserve"> (ג)</w:t>
      </w:r>
      <w:r>
        <w:rPr>
          <w:b/>
          <w:bCs/>
          <w:noProof/>
          <w:rtl/>
          <w:lang w:eastAsia="he-IL"/>
        </w:rPr>
        <w:tab/>
        <w:t xml:space="preserve"> בגזירת העונש לפי סעיף זה, יתחשב בית המשפט, בין השאר, במספר העבירות, בתדירותן ובזיקה ביניהן, וישמור על יחס הולם בין חומרת מכלול המעשים ומידת אשמו של הנאשם לבין סוג העונש, ואם גזר עונש מאסר – לבין תקופת המאסר שעל הנאשם לשאת."</w:t>
      </w:r>
    </w:p>
    <w:p w14:paraId="6C3C6959" w14:textId="77777777" w:rsidR="005C3DB7" w:rsidRDefault="005C3DB7">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746"/>
        <w:jc w:val="both"/>
        <w:rPr>
          <w:b/>
          <w:bCs/>
          <w:noProof/>
          <w:rtl/>
          <w:lang w:eastAsia="he-IL"/>
        </w:rPr>
      </w:pPr>
    </w:p>
    <w:p w14:paraId="64A26AE6" w14:textId="77777777" w:rsidR="005C3DB7" w:rsidRDefault="00D62357">
      <w:pPr>
        <w:pStyle w:val="ListParagraph"/>
        <w:tabs>
          <w:tab w:val="left" w:pos="8306"/>
        </w:tabs>
        <w:spacing w:after="0" w:line="360" w:lineRule="auto"/>
        <w:ind w:right="70"/>
        <w:jc w:val="both"/>
        <w:rPr>
          <w:rFonts w:ascii="Times New Roman" w:hAnsi="Times New Roman" w:cs="David"/>
          <w:sz w:val="24"/>
          <w:szCs w:val="24"/>
          <w:lang w:eastAsia="he-IL"/>
        </w:rPr>
      </w:pPr>
      <w:r>
        <w:rPr>
          <w:rFonts w:ascii="Times New Roman" w:hAnsi="Times New Roman" w:cs="David"/>
          <w:sz w:val="24"/>
          <w:szCs w:val="24"/>
          <w:rtl/>
        </w:rPr>
        <w:t>נראה שעל פי הפסיקה הנוהגת, מדיניות הענישה הנהוגה ונסיבות האירועים, מתחם העונש ההולם בנוגע</w:t>
      </w:r>
      <w:r>
        <w:rPr>
          <w:rFonts w:ascii="Times New Roman" w:hAnsi="Times New Roman" w:cs="David"/>
          <w:sz w:val="24"/>
          <w:szCs w:val="24"/>
          <w:rtl/>
          <w:lang w:eastAsia="he-IL"/>
        </w:rPr>
        <w:t xml:space="preserve"> לעבירת נשיאת הנשק נע בין שישה חודשים ועד שנתיים.</w:t>
      </w:r>
    </w:p>
    <w:p w14:paraId="45EBE53A" w14:textId="77777777" w:rsidR="005C3DB7" w:rsidRDefault="00D62357">
      <w:pPr>
        <w:spacing w:line="360" w:lineRule="auto"/>
        <w:ind w:left="720"/>
        <w:jc w:val="both"/>
        <w:rPr>
          <w:rtl/>
        </w:rPr>
      </w:pPr>
      <w:r>
        <w:rPr>
          <w:rtl/>
        </w:rPr>
        <w:t xml:space="preserve">מתחם העונש ההולם בנוגע לעבירת הפרעה לשוטר בעת מילוי תפקידו הוא בין מאסר מותנה לחצי שנת מאסר. </w:t>
      </w:r>
    </w:p>
    <w:p w14:paraId="05C5BC96" w14:textId="77777777" w:rsidR="005C3DB7" w:rsidRDefault="00D62357">
      <w:pPr>
        <w:spacing w:line="360" w:lineRule="auto"/>
        <w:ind w:left="720"/>
        <w:jc w:val="both"/>
        <w:rPr>
          <w:rtl/>
        </w:rPr>
      </w:pPr>
      <w:r>
        <w:rPr>
          <w:rtl/>
        </w:rPr>
        <w:t>מתחם העונש ההולם בנוגע לעבירות התעבורה, נהיגה ללא רישיון נהיגה וללא ביטוח ונהיגה תחת השפעת משקאות משכרים נע בין מאסר מותנה למאסר בעבודות שירות וכן לקבל ולהחזיק רישיון נהיגה.</w:t>
      </w:r>
    </w:p>
    <w:p w14:paraId="0DE08A28" w14:textId="77777777" w:rsidR="005C3DB7" w:rsidRDefault="00D62357">
      <w:pPr>
        <w:pStyle w:val="ListParagraph"/>
        <w:tabs>
          <w:tab w:val="left" w:pos="8306"/>
        </w:tabs>
        <w:spacing w:after="0" w:line="360" w:lineRule="auto"/>
        <w:ind w:right="-14"/>
        <w:jc w:val="both"/>
        <w:rPr>
          <w:rFonts w:ascii="Times New Roman" w:hAnsi="Times New Roman" w:cs="David"/>
          <w:sz w:val="24"/>
          <w:szCs w:val="24"/>
          <w:rtl/>
          <w:lang w:eastAsia="he-IL"/>
        </w:rPr>
      </w:pPr>
      <w:r>
        <w:rPr>
          <w:rFonts w:ascii="Times New Roman" w:hAnsi="Times New Roman" w:cs="David"/>
          <w:sz w:val="24"/>
          <w:szCs w:val="24"/>
          <w:rtl/>
        </w:rPr>
        <w:t>בנסיבות העניין, מאחר ומדובר בנאשם שביצע את כל העבירות במסכת אירועים אחת מתמשכת, נראה שיהיה זה נכון לגזור עונש אחד כולל לכל מסכת העבירות.</w:t>
      </w:r>
    </w:p>
    <w:p w14:paraId="7A20D4D4" w14:textId="77777777" w:rsidR="005C3DB7" w:rsidRDefault="005C3DB7">
      <w:pPr>
        <w:pStyle w:val="ListParagraph"/>
        <w:tabs>
          <w:tab w:val="left" w:pos="8306"/>
        </w:tabs>
        <w:spacing w:after="0" w:line="360" w:lineRule="auto"/>
        <w:ind w:right="-14"/>
        <w:jc w:val="both"/>
        <w:rPr>
          <w:rFonts w:ascii="Times New Roman" w:hAnsi="Times New Roman" w:cs="David"/>
          <w:sz w:val="24"/>
          <w:szCs w:val="24"/>
          <w:lang w:eastAsia="he-IL"/>
        </w:rPr>
      </w:pPr>
    </w:p>
    <w:p w14:paraId="5891C0FA" w14:textId="77777777" w:rsidR="005C3DB7" w:rsidRDefault="00D62357">
      <w:pPr>
        <w:pStyle w:val="ListParagraph"/>
        <w:numPr>
          <w:ilvl w:val="0"/>
          <w:numId w:val="3"/>
        </w:numPr>
        <w:tabs>
          <w:tab w:val="left" w:pos="8264"/>
          <w:tab w:val="left" w:pos="8306"/>
        </w:tabs>
        <w:spacing w:after="0" w:line="360" w:lineRule="auto"/>
        <w:jc w:val="both"/>
        <w:rPr>
          <w:rFonts w:ascii="Times New Roman" w:hAnsi="Times New Roman" w:cs="David"/>
          <w:sz w:val="24"/>
          <w:szCs w:val="24"/>
        </w:rPr>
      </w:pPr>
      <w:r>
        <w:rPr>
          <w:rFonts w:ascii="Times New Roman" w:hAnsi="Times New Roman" w:cs="David"/>
          <w:sz w:val="24"/>
          <w:szCs w:val="24"/>
          <w:rtl/>
        </w:rPr>
        <w:t xml:space="preserve">השיקול של הרתעת הנאשם בפרט והציבור בכלל גובר בנסיבות העניין על הצורך להתחשב בנסיבותיו האישיות של הנאשם. עם זאת, יש להתחשב בנסיבותיו האישיות בעת גזירת העונש. </w:t>
      </w:r>
      <w:r>
        <w:rPr>
          <w:rFonts w:cs="David" w:hint="eastAsia"/>
          <w:sz w:val="24"/>
          <w:szCs w:val="24"/>
          <w:rtl/>
        </w:rPr>
        <w:t>לזכות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שחסכה</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זמנם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עדים</w:t>
      </w:r>
      <w:r>
        <w:rPr>
          <w:rFonts w:cs="David"/>
          <w:sz w:val="24"/>
          <w:szCs w:val="24"/>
          <w:rtl/>
        </w:rPr>
        <w:t xml:space="preserve"> </w:t>
      </w:r>
      <w:r>
        <w:rPr>
          <w:rFonts w:cs="David" w:hint="eastAsia"/>
          <w:sz w:val="24"/>
          <w:szCs w:val="24"/>
          <w:rtl/>
        </w:rPr>
        <w:t>ומזמנה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התביעה</w:t>
      </w:r>
      <w:r>
        <w:rPr>
          <w:rFonts w:cs="David"/>
          <w:sz w:val="24"/>
          <w:szCs w:val="24"/>
          <w:rtl/>
        </w:rPr>
        <w:t xml:space="preserve">. </w:t>
      </w:r>
      <w:r>
        <w:rPr>
          <w:rFonts w:cs="David" w:hint="eastAsia"/>
          <w:sz w:val="24"/>
          <w:szCs w:val="24"/>
          <w:rtl/>
        </w:rPr>
        <w:t>בנוסף</w:t>
      </w:r>
      <w:r>
        <w:rPr>
          <w:rFonts w:cs="David"/>
          <w:sz w:val="24"/>
          <w:szCs w:val="24"/>
          <w:rtl/>
        </w:rPr>
        <w:t xml:space="preserve"> </w:t>
      </w:r>
      <w:r>
        <w:rPr>
          <w:rFonts w:cs="David" w:hint="eastAsia"/>
          <w:sz w:val="24"/>
          <w:szCs w:val="24"/>
          <w:rtl/>
        </w:rPr>
        <w:t>לאמור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אני</w:t>
      </w:r>
      <w:r>
        <w:rPr>
          <w:rFonts w:cs="David"/>
          <w:sz w:val="24"/>
          <w:szCs w:val="24"/>
          <w:rtl/>
        </w:rPr>
        <w:t xml:space="preserve"> </w:t>
      </w:r>
      <w:r>
        <w:rPr>
          <w:rFonts w:cs="David" w:hint="eastAsia"/>
          <w:sz w:val="24"/>
          <w:szCs w:val="24"/>
          <w:rtl/>
        </w:rPr>
        <w:t>לוקח</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נסיבות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שברקע</w:t>
      </w:r>
      <w:r>
        <w:rPr>
          <w:rFonts w:cs="David"/>
          <w:sz w:val="24"/>
          <w:szCs w:val="24"/>
          <w:rtl/>
        </w:rPr>
        <w:t xml:space="preserve"> </w:t>
      </w:r>
      <w:r>
        <w:rPr>
          <w:rFonts w:cs="David" w:hint="eastAsia"/>
          <w:sz w:val="24"/>
          <w:szCs w:val="24"/>
          <w:rtl/>
        </w:rPr>
        <w:t>רצח</w:t>
      </w:r>
      <w:r>
        <w:rPr>
          <w:rFonts w:cs="David"/>
          <w:sz w:val="24"/>
          <w:szCs w:val="24"/>
          <w:rtl/>
        </w:rPr>
        <w:t xml:space="preserve"> </w:t>
      </w:r>
      <w:r>
        <w:rPr>
          <w:rFonts w:cs="David" w:hint="eastAsia"/>
          <w:sz w:val="24"/>
          <w:szCs w:val="24"/>
          <w:rtl/>
        </w:rPr>
        <w:t>שבוצע</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שעולה</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שאין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חלקו</w:t>
      </w:r>
      <w:r>
        <w:rPr>
          <w:rFonts w:cs="David"/>
          <w:sz w:val="24"/>
          <w:szCs w:val="24"/>
          <w:rtl/>
        </w:rPr>
        <w:t xml:space="preserve"> </w:t>
      </w:r>
      <w:r>
        <w:rPr>
          <w:rFonts w:cs="David" w:hint="eastAsia"/>
          <w:sz w:val="24"/>
          <w:szCs w:val="24"/>
          <w:rtl/>
        </w:rPr>
        <w:t>המינורי</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לזכור</w:t>
      </w:r>
      <w:r>
        <w:rPr>
          <w:rFonts w:cs="David"/>
          <w:sz w:val="24"/>
          <w:szCs w:val="24"/>
          <w:rtl/>
        </w:rPr>
        <w:t xml:space="preserve"> </w:t>
      </w:r>
      <w:r>
        <w:rPr>
          <w:rFonts w:cs="David" w:hint="eastAsia"/>
          <w:sz w:val="24"/>
          <w:szCs w:val="24"/>
          <w:rtl/>
        </w:rPr>
        <w:t>שהנשיאה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ביחס</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שבפני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למעשה</w:t>
      </w:r>
      <w:r>
        <w:rPr>
          <w:rFonts w:cs="David"/>
          <w:sz w:val="24"/>
          <w:szCs w:val="24"/>
          <w:rtl/>
        </w:rPr>
        <w:t xml:space="preserve"> </w:t>
      </w:r>
      <w:r>
        <w:rPr>
          <w:rFonts w:cs="David" w:hint="eastAsia"/>
          <w:sz w:val="24"/>
          <w:szCs w:val="24"/>
          <w:rtl/>
        </w:rPr>
        <w:t>קונסטרוקטיבית</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ומי</w:t>
      </w:r>
      <w:r>
        <w:rPr>
          <w:rFonts w:cs="David"/>
          <w:sz w:val="24"/>
          <w:szCs w:val="24"/>
          <w:rtl/>
        </w:rPr>
        <w:t xml:space="preserve"> </w:t>
      </w:r>
      <w:r>
        <w:rPr>
          <w:rFonts w:cs="David" w:hint="eastAsia"/>
          <w:sz w:val="24"/>
          <w:szCs w:val="24"/>
          <w:rtl/>
        </w:rPr>
        <w:t>שהחזיק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ירה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בחשבון</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ראיתי</w:t>
      </w:r>
      <w:r>
        <w:rPr>
          <w:rFonts w:cs="David"/>
          <w:sz w:val="24"/>
          <w:szCs w:val="24"/>
          <w:rtl/>
        </w:rPr>
        <w:t xml:space="preserve"> </w:t>
      </w:r>
      <w:r>
        <w:rPr>
          <w:rFonts w:cs="David" w:hint="eastAsia"/>
          <w:sz w:val="24"/>
          <w:szCs w:val="24"/>
          <w:rtl/>
        </w:rPr>
        <w:t>לנגד</w:t>
      </w:r>
      <w:r>
        <w:rPr>
          <w:rFonts w:cs="David"/>
          <w:sz w:val="24"/>
          <w:szCs w:val="24"/>
          <w:rtl/>
        </w:rPr>
        <w:t xml:space="preserve"> </w:t>
      </w:r>
      <w:r>
        <w:rPr>
          <w:rFonts w:cs="David" w:hint="eastAsia"/>
          <w:sz w:val="24"/>
          <w:szCs w:val="24"/>
          <w:rtl/>
        </w:rPr>
        <w:t>עיני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ascii="Times New Roman" w:hAnsi="Times New Roman" w:cs="David"/>
          <w:sz w:val="24"/>
          <w:szCs w:val="24"/>
          <w:rtl/>
        </w:rPr>
        <w:t>. יצוין, כי העבירות התעבורה בהן הורשע הנאשם, נהיגה ללא רישיון נהיגה, ללא ביטוח ותחת השפעת משקאות משכרים, לא מביאה בדרך כלל לתוצאה של מאסר לריצוי בפועל ומתחם הענישה הוא כפי שפורט לעיל וזאת הגם שבכתב האישום מתוארות נסיבות מחמירות ומנגד, העבירה של נשיאת נשק היא בדרך כלל בגינה מושת מאסר לריצוי בפועל, אך בתיק זה, כפי שכבר פורט, הנאשם לא נשא פיזית את הנשק וגם לא עשה בו שימוש. עוד יש לציין, כי לראשונה בחייו הנאשם היה עצור מיום 10/2/13 ועד 19/3/13 ולאחר מכן שוחרר בתנאים מגבילים בהם שהה במשך שישה חודשים. יש לקוות שלמד את הלקח הראוי וגם הורתע.</w:t>
      </w:r>
    </w:p>
    <w:p w14:paraId="6AA50950" w14:textId="77777777" w:rsidR="005C3DB7" w:rsidRDefault="005C3DB7">
      <w:pPr>
        <w:pStyle w:val="ListParagraph"/>
        <w:tabs>
          <w:tab w:val="left" w:pos="8264"/>
          <w:tab w:val="left" w:pos="8306"/>
        </w:tabs>
        <w:spacing w:after="0" w:line="360" w:lineRule="auto"/>
        <w:ind w:right="720"/>
        <w:jc w:val="both"/>
        <w:rPr>
          <w:rFonts w:ascii="Times New Roman" w:hAnsi="Times New Roman" w:cs="David"/>
          <w:sz w:val="24"/>
          <w:szCs w:val="24"/>
        </w:rPr>
      </w:pPr>
    </w:p>
    <w:p w14:paraId="586341BD" w14:textId="77777777" w:rsidR="005C3DB7" w:rsidRDefault="00D62357">
      <w:pPr>
        <w:pStyle w:val="ListParagraph"/>
        <w:numPr>
          <w:ilvl w:val="0"/>
          <w:numId w:val="3"/>
        </w:numPr>
        <w:tabs>
          <w:tab w:val="left" w:pos="8264"/>
          <w:tab w:val="left" w:pos="8306"/>
        </w:tabs>
        <w:spacing w:after="0" w:line="360" w:lineRule="auto"/>
        <w:jc w:val="both"/>
        <w:rPr>
          <w:rFonts w:ascii="Times New Roman" w:hAnsi="Times New Roman" w:cs="David"/>
          <w:sz w:val="24"/>
          <w:szCs w:val="24"/>
        </w:rPr>
      </w:pPr>
      <w:r>
        <w:rPr>
          <w:rFonts w:ascii="Times New Roman" w:hAnsi="Times New Roman" w:cs="David"/>
          <w:sz w:val="24"/>
          <w:szCs w:val="24"/>
          <w:rtl/>
        </w:rPr>
        <w:t>לאחר ששמעתי את התובעת, את ב"כ הנאשם, עיינתי בתסקיר שירות המבחן ובחוות דעת הממונה על עבודות השירות ובנימוקים לעיל, אני דן את הנאשם לעונשים הבאים:</w:t>
      </w:r>
    </w:p>
    <w:p w14:paraId="72DDDD47" w14:textId="77777777" w:rsidR="005C3DB7" w:rsidRDefault="005C3DB7">
      <w:pPr>
        <w:pStyle w:val="ListParagraph"/>
        <w:tabs>
          <w:tab w:val="left" w:pos="8264"/>
          <w:tab w:val="left" w:pos="8306"/>
        </w:tabs>
        <w:spacing w:after="0" w:line="360" w:lineRule="auto"/>
        <w:jc w:val="both"/>
        <w:rPr>
          <w:rFonts w:ascii="Times New Roman" w:hAnsi="Times New Roman" w:cs="David"/>
          <w:sz w:val="24"/>
          <w:szCs w:val="24"/>
        </w:rPr>
      </w:pPr>
    </w:p>
    <w:p w14:paraId="447EE308" w14:textId="77777777" w:rsidR="005C3DB7" w:rsidRDefault="00D62357">
      <w:pPr>
        <w:tabs>
          <w:tab w:val="left" w:pos="7597"/>
        </w:tabs>
        <w:spacing w:line="360" w:lineRule="auto"/>
        <w:ind w:left="719"/>
        <w:jc w:val="both"/>
        <w:rPr>
          <w:rtl/>
        </w:rPr>
      </w:pPr>
      <w:r>
        <w:rPr>
          <w:rtl/>
        </w:rPr>
        <w:t xml:space="preserve">א. 6 חודשי מאסר לריצוי בפועל אשר ירוצו בעבודות שירות במעש באר שבע, </w:t>
      </w:r>
      <w:r>
        <w:rPr>
          <w:rFonts w:hint="eastAsia"/>
          <w:rtl/>
        </w:rPr>
        <w:t>חמישה</w:t>
      </w:r>
      <w:r>
        <w:rPr>
          <w:rtl/>
        </w:rPr>
        <w:t xml:space="preserve"> </w:t>
      </w:r>
      <w:r>
        <w:rPr>
          <w:rFonts w:hint="eastAsia"/>
          <w:rtl/>
        </w:rPr>
        <w:t>ימים</w:t>
      </w:r>
      <w:r>
        <w:rPr>
          <w:rtl/>
        </w:rPr>
        <w:t xml:space="preserve"> </w:t>
      </w:r>
      <w:r>
        <w:rPr>
          <w:rFonts w:hint="eastAsia"/>
          <w:rtl/>
        </w:rPr>
        <w:t>בשבוע</w:t>
      </w:r>
      <w:r>
        <w:rPr>
          <w:rtl/>
        </w:rPr>
        <w:t xml:space="preserve">, 8.5. </w:t>
      </w:r>
      <w:r>
        <w:rPr>
          <w:rFonts w:hint="eastAsia"/>
          <w:rtl/>
        </w:rPr>
        <w:t>שעות</w:t>
      </w:r>
      <w:r>
        <w:rPr>
          <w:rtl/>
        </w:rPr>
        <w:t xml:space="preserve"> </w:t>
      </w:r>
      <w:r>
        <w:rPr>
          <w:rFonts w:hint="eastAsia"/>
          <w:rtl/>
        </w:rPr>
        <w:t>עבודה</w:t>
      </w:r>
      <w:r>
        <w:rPr>
          <w:rtl/>
        </w:rPr>
        <w:t xml:space="preserve"> </w:t>
      </w:r>
      <w:r>
        <w:rPr>
          <w:rFonts w:hint="eastAsia"/>
          <w:rtl/>
        </w:rPr>
        <w:t>יומיות</w:t>
      </w:r>
      <w:r>
        <w:rPr>
          <w:rtl/>
        </w:rPr>
        <w:t xml:space="preserve">. </w:t>
      </w:r>
      <w:r>
        <w:rPr>
          <w:rFonts w:hint="eastAsia"/>
          <w:rtl/>
        </w:rPr>
        <w:t>הנאשם</w:t>
      </w:r>
      <w:r>
        <w:rPr>
          <w:rtl/>
        </w:rPr>
        <w:t xml:space="preserve"> </w:t>
      </w:r>
      <w:r>
        <w:rPr>
          <w:rFonts w:hint="eastAsia"/>
          <w:rtl/>
        </w:rPr>
        <w:t>יתייצב</w:t>
      </w:r>
      <w:r>
        <w:rPr>
          <w:rtl/>
        </w:rPr>
        <w:t xml:space="preserve"> </w:t>
      </w:r>
      <w:r>
        <w:rPr>
          <w:rFonts w:hint="eastAsia"/>
          <w:rtl/>
        </w:rPr>
        <w:t>לתחילת</w:t>
      </w:r>
      <w:r>
        <w:rPr>
          <w:rtl/>
        </w:rPr>
        <w:t xml:space="preserve"> </w:t>
      </w:r>
      <w:r>
        <w:rPr>
          <w:rFonts w:hint="eastAsia"/>
          <w:rtl/>
        </w:rPr>
        <w:t>ריצוי</w:t>
      </w:r>
      <w:r>
        <w:rPr>
          <w:rtl/>
        </w:rPr>
        <w:t xml:space="preserve"> </w:t>
      </w:r>
      <w:r>
        <w:rPr>
          <w:rFonts w:hint="eastAsia"/>
          <w:rtl/>
        </w:rPr>
        <w:t>המאסר</w:t>
      </w:r>
      <w:r>
        <w:rPr>
          <w:rtl/>
        </w:rPr>
        <w:t xml:space="preserve"> </w:t>
      </w:r>
      <w:r>
        <w:rPr>
          <w:rFonts w:hint="eastAsia"/>
          <w:rtl/>
        </w:rPr>
        <w:t>ביום</w:t>
      </w:r>
      <w:r>
        <w:rPr>
          <w:rtl/>
        </w:rPr>
        <w:t xml:space="preserve"> 19/1/14 </w:t>
      </w:r>
      <w:r>
        <w:rPr>
          <w:rFonts w:hint="eastAsia"/>
          <w:rtl/>
        </w:rPr>
        <w:t>במשרדי</w:t>
      </w:r>
      <w:r>
        <w:rPr>
          <w:rtl/>
        </w:rPr>
        <w:t xml:space="preserve"> </w:t>
      </w:r>
      <w:r>
        <w:rPr>
          <w:rFonts w:hint="eastAsia"/>
          <w:rtl/>
        </w:rPr>
        <w:t>הממונה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השירות</w:t>
      </w:r>
      <w:r>
        <w:rPr>
          <w:rtl/>
        </w:rPr>
        <w:t xml:space="preserve"> </w:t>
      </w:r>
      <w:r>
        <w:rPr>
          <w:rFonts w:hint="eastAsia"/>
          <w:rtl/>
        </w:rPr>
        <w:t>ליד</w:t>
      </w:r>
      <w:r>
        <w:rPr>
          <w:rtl/>
        </w:rPr>
        <w:t xml:space="preserve"> </w:t>
      </w:r>
      <w:r>
        <w:rPr>
          <w:rFonts w:hint="eastAsia"/>
          <w:rtl/>
        </w:rPr>
        <w:t>כלא</w:t>
      </w:r>
      <w:r>
        <w:rPr>
          <w:rtl/>
        </w:rPr>
        <w:t xml:space="preserve"> </w:t>
      </w:r>
      <w:r>
        <w:rPr>
          <w:rFonts w:hint="eastAsia"/>
          <w:rtl/>
        </w:rPr>
        <w:t>באר</w:t>
      </w:r>
      <w:r>
        <w:rPr>
          <w:rtl/>
        </w:rPr>
        <w:t xml:space="preserve"> </w:t>
      </w:r>
      <w:r>
        <w:rPr>
          <w:rFonts w:hint="eastAsia"/>
          <w:rtl/>
        </w:rPr>
        <w:t>שבע</w:t>
      </w:r>
      <w:r>
        <w:rPr>
          <w:rtl/>
        </w:rPr>
        <w:t xml:space="preserve"> </w:t>
      </w:r>
      <w:r>
        <w:rPr>
          <w:rFonts w:hint="eastAsia"/>
          <w:rtl/>
        </w:rPr>
        <w:t>בשעה</w:t>
      </w:r>
      <w:r>
        <w:rPr>
          <w:rtl/>
        </w:rPr>
        <w:t xml:space="preserve"> 08:00. </w:t>
      </w:r>
    </w:p>
    <w:p w14:paraId="52D875A8" w14:textId="77777777" w:rsidR="005C3DB7" w:rsidRDefault="005C3DB7">
      <w:pPr>
        <w:tabs>
          <w:tab w:val="left" w:pos="7597"/>
        </w:tabs>
        <w:spacing w:line="360" w:lineRule="auto"/>
        <w:ind w:left="719"/>
        <w:jc w:val="both"/>
        <w:rPr>
          <w:rtl/>
        </w:rPr>
      </w:pPr>
    </w:p>
    <w:p w14:paraId="5526A05F" w14:textId="77777777" w:rsidR="005C3DB7" w:rsidRDefault="00D62357">
      <w:pPr>
        <w:tabs>
          <w:tab w:val="left" w:pos="1083"/>
        </w:tabs>
        <w:spacing w:line="360" w:lineRule="auto"/>
        <w:ind w:left="719"/>
        <w:jc w:val="both"/>
        <w:rPr>
          <w:rtl/>
        </w:rPr>
      </w:pPr>
      <w:r>
        <w:rPr>
          <w:rFonts w:hint="eastAsia"/>
          <w:rtl/>
        </w:rPr>
        <w:t>ב</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במשך</w:t>
      </w:r>
      <w:r>
        <w:rPr>
          <w:rtl/>
        </w:rPr>
        <w:t xml:space="preserve"> 3 </w:t>
      </w:r>
      <w:r>
        <w:rPr>
          <w:rFonts w:hint="eastAsia"/>
          <w:rtl/>
        </w:rPr>
        <w:t>שנים</w:t>
      </w:r>
      <w:r>
        <w:rPr>
          <w:rtl/>
        </w:rPr>
        <w:t xml:space="preserve"> </w:t>
      </w:r>
      <w:r>
        <w:rPr>
          <w:rFonts w:hint="eastAsia"/>
          <w:rtl/>
        </w:rPr>
        <w:t>מהיום</w:t>
      </w:r>
      <w:r>
        <w:rPr>
          <w:rtl/>
        </w:rPr>
        <w:t xml:space="preserve"> עבירה מהעבירות בהן הורשע בתיק זה או עבירה של נהיגה בזמן פסילה. </w:t>
      </w:r>
    </w:p>
    <w:p w14:paraId="45E33D65" w14:textId="77777777" w:rsidR="005C3DB7" w:rsidRDefault="005C3DB7">
      <w:pPr>
        <w:tabs>
          <w:tab w:val="left" w:pos="1083"/>
        </w:tabs>
        <w:spacing w:line="360" w:lineRule="auto"/>
        <w:ind w:left="719"/>
        <w:jc w:val="both"/>
        <w:rPr>
          <w:rtl/>
        </w:rPr>
      </w:pPr>
    </w:p>
    <w:p w14:paraId="39B72036" w14:textId="77777777" w:rsidR="005C3DB7" w:rsidRDefault="00D62357">
      <w:pPr>
        <w:tabs>
          <w:tab w:val="left" w:pos="1083"/>
        </w:tabs>
        <w:spacing w:line="360" w:lineRule="auto"/>
        <w:ind w:left="719"/>
        <w:jc w:val="both"/>
        <w:rPr>
          <w:rtl/>
        </w:rPr>
      </w:pPr>
      <w:r>
        <w:rPr>
          <w:rtl/>
        </w:rPr>
        <w:t xml:space="preserve">ג. </w:t>
      </w:r>
      <w:r>
        <w:rPr>
          <w:rFonts w:hint="eastAsia"/>
          <w:rtl/>
        </w:rPr>
        <w:t>הנאשם</w:t>
      </w:r>
      <w:r>
        <w:rPr>
          <w:rtl/>
        </w:rPr>
        <w:t xml:space="preserve"> </w:t>
      </w:r>
      <w:r>
        <w:rPr>
          <w:rFonts w:hint="eastAsia"/>
          <w:rtl/>
        </w:rPr>
        <w:t>ישלם</w:t>
      </w:r>
      <w:r>
        <w:rPr>
          <w:rtl/>
        </w:rPr>
        <w:t xml:space="preserve"> </w:t>
      </w:r>
      <w:r>
        <w:rPr>
          <w:rFonts w:hint="eastAsia"/>
          <w:rtl/>
        </w:rPr>
        <w:t>קנס</w:t>
      </w:r>
      <w:r>
        <w:rPr>
          <w:rtl/>
        </w:rPr>
        <w:t xml:space="preserve"> </w:t>
      </w:r>
      <w:r>
        <w:rPr>
          <w:rFonts w:hint="eastAsia"/>
          <w:rtl/>
        </w:rPr>
        <w:t>בסך</w:t>
      </w:r>
      <w:r>
        <w:rPr>
          <w:rtl/>
        </w:rPr>
        <w:t xml:space="preserve"> 10,000 </w:t>
      </w:r>
      <w:r>
        <w:rPr>
          <w:rFonts w:hint="eastAsia"/>
          <w:rtl/>
        </w:rPr>
        <w:t>₪</w:t>
      </w:r>
      <w:r>
        <w:rPr>
          <w:rtl/>
        </w:rPr>
        <w:t xml:space="preserve"> </w:t>
      </w:r>
      <w:r>
        <w:rPr>
          <w:rFonts w:hint="eastAsia"/>
          <w:rtl/>
        </w:rPr>
        <w:t>או</w:t>
      </w:r>
      <w:r>
        <w:rPr>
          <w:rtl/>
        </w:rPr>
        <w:t xml:space="preserve">  </w:t>
      </w:r>
      <w:r>
        <w:rPr>
          <w:rFonts w:hint="eastAsia"/>
          <w:rtl/>
        </w:rPr>
        <w:t>יאסר</w:t>
      </w:r>
      <w:r>
        <w:rPr>
          <w:rtl/>
        </w:rPr>
        <w:t xml:space="preserve"> </w:t>
      </w:r>
      <w:r>
        <w:rPr>
          <w:rFonts w:hint="eastAsia"/>
          <w:rtl/>
        </w:rPr>
        <w:t>למשך</w:t>
      </w:r>
      <w:r>
        <w:rPr>
          <w:rtl/>
        </w:rPr>
        <w:t xml:space="preserve"> </w:t>
      </w:r>
      <w:r>
        <w:rPr>
          <w:rFonts w:hint="eastAsia"/>
          <w:rtl/>
        </w:rPr>
        <w:t>שלושה</w:t>
      </w:r>
      <w:r>
        <w:rPr>
          <w:rtl/>
        </w:rPr>
        <w:t xml:space="preserve"> </w:t>
      </w:r>
      <w:r>
        <w:rPr>
          <w:rFonts w:hint="eastAsia"/>
          <w:rtl/>
        </w:rPr>
        <w:t>חודשים</w:t>
      </w:r>
      <w:r>
        <w:rPr>
          <w:rtl/>
        </w:rPr>
        <w:t xml:space="preserve"> </w:t>
      </w:r>
      <w:r>
        <w:rPr>
          <w:rFonts w:hint="eastAsia"/>
          <w:rtl/>
        </w:rPr>
        <w:t>תחתיו</w:t>
      </w:r>
      <w:r>
        <w:rPr>
          <w:rtl/>
        </w:rPr>
        <w:t xml:space="preserve">. </w:t>
      </w:r>
      <w:r>
        <w:rPr>
          <w:rFonts w:hint="eastAsia"/>
          <w:rtl/>
        </w:rPr>
        <w:t>בהסכמת</w:t>
      </w:r>
      <w:r>
        <w:rPr>
          <w:rtl/>
        </w:rPr>
        <w:t xml:space="preserve"> </w:t>
      </w:r>
      <w:r>
        <w:rPr>
          <w:rFonts w:hint="eastAsia"/>
          <w:rtl/>
        </w:rPr>
        <w:t>הסנגור</w:t>
      </w:r>
      <w:r>
        <w:rPr>
          <w:rtl/>
        </w:rPr>
        <w:t xml:space="preserve"> </w:t>
      </w:r>
      <w:r>
        <w:rPr>
          <w:rFonts w:hint="eastAsia"/>
          <w:rtl/>
        </w:rPr>
        <w:t>אני</w:t>
      </w:r>
      <w:r>
        <w:rPr>
          <w:rtl/>
        </w:rPr>
        <w:t xml:space="preserve"> </w:t>
      </w:r>
      <w:r>
        <w:rPr>
          <w:rFonts w:hint="eastAsia"/>
          <w:rtl/>
        </w:rPr>
        <w:t>מורה</w:t>
      </w:r>
      <w:r>
        <w:rPr>
          <w:rtl/>
        </w:rPr>
        <w:t xml:space="preserve">, </w:t>
      </w:r>
      <w:r>
        <w:rPr>
          <w:rFonts w:hint="eastAsia"/>
          <w:rtl/>
        </w:rPr>
        <w:t>כי</w:t>
      </w:r>
      <w:r>
        <w:rPr>
          <w:rtl/>
        </w:rPr>
        <w:t xml:space="preserve"> </w:t>
      </w:r>
      <w:r>
        <w:rPr>
          <w:rFonts w:hint="eastAsia"/>
          <w:rtl/>
        </w:rPr>
        <w:t>הערבון</w:t>
      </w:r>
      <w:r>
        <w:rPr>
          <w:rtl/>
        </w:rPr>
        <w:t xml:space="preserve"> </w:t>
      </w:r>
      <w:r>
        <w:rPr>
          <w:rFonts w:hint="eastAsia"/>
          <w:rtl/>
        </w:rPr>
        <w:t>בסך</w:t>
      </w:r>
      <w:r>
        <w:rPr>
          <w:rtl/>
        </w:rPr>
        <w:t xml:space="preserve"> 10,000 </w:t>
      </w:r>
      <w:r>
        <w:rPr>
          <w:rFonts w:hint="eastAsia"/>
          <w:rtl/>
        </w:rPr>
        <w:t>₪</w:t>
      </w:r>
      <w:r>
        <w:rPr>
          <w:rtl/>
        </w:rPr>
        <w:t xml:space="preserve"> </w:t>
      </w:r>
      <w:r>
        <w:rPr>
          <w:rFonts w:hint="eastAsia"/>
          <w:rtl/>
        </w:rPr>
        <w:t>שהופקד</w:t>
      </w:r>
      <w:r>
        <w:rPr>
          <w:rtl/>
        </w:rPr>
        <w:t xml:space="preserve"> </w:t>
      </w:r>
      <w:r>
        <w:rPr>
          <w:rFonts w:hint="eastAsia"/>
          <w:rtl/>
        </w:rPr>
        <w:t>בתיק</w:t>
      </w:r>
      <w:r>
        <w:rPr>
          <w:rtl/>
        </w:rPr>
        <w:t xml:space="preserve"> </w:t>
      </w:r>
      <w:r>
        <w:rPr>
          <w:rFonts w:hint="eastAsia"/>
          <w:rtl/>
        </w:rPr>
        <w:t>המעצרים</w:t>
      </w:r>
      <w:r>
        <w:rPr>
          <w:rtl/>
        </w:rPr>
        <w:t xml:space="preserve"> </w:t>
      </w:r>
      <w:r>
        <w:rPr>
          <w:rFonts w:hint="eastAsia"/>
          <w:rtl/>
        </w:rPr>
        <w:t>יועבר</w:t>
      </w:r>
      <w:r>
        <w:rPr>
          <w:rtl/>
        </w:rPr>
        <w:t xml:space="preserve"> </w:t>
      </w:r>
      <w:r>
        <w:rPr>
          <w:rFonts w:hint="eastAsia"/>
          <w:rtl/>
        </w:rPr>
        <w:t>לטובת</w:t>
      </w:r>
      <w:r>
        <w:rPr>
          <w:rtl/>
        </w:rPr>
        <w:t xml:space="preserve"> </w:t>
      </w:r>
      <w:r>
        <w:rPr>
          <w:rFonts w:hint="eastAsia"/>
          <w:rtl/>
        </w:rPr>
        <w:t>הקנס</w:t>
      </w:r>
      <w:r>
        <w:rPr>
          <w:rtl/>
        </w:rPr>
        <w:t>.</w:t>
      </w:r>
    </w:p>
    <w:p w14:paraId="415B8D43" w14:textId="77777777" w:rsidR="005C3DB7" w:rsidRDefault="005C3DB7">
      <w:pPr>
        <w:tabs>
          <w:tab w:val="left" w:pos="1083"/>
        </w:tabs>
        <w:spacing w:line="360" w:lineRule="auto"/>
        <w:ind w:left="719"/>
        <w:jc w:val="both"/>
      </w:pPr>
    </w:p>
    <w:p w14:paraId="70470E6A" w14:textId="77777777" w:rsidR="005C3DB7" w:rsidRDefault="00D62357">
      <w:pPr>
        <w:pStyle w:val="ListParagraph"/>
        <w:numPr>
          <w:ilvl w:val="0"/>
          <w:numId w:val="4"/>
        </w:numPr>
        <w:tabs>
          <w:tab w:val="left" w:pos="1466"/>
        </w:tabs>
        <w:spacing w:line="360" w:lineRule="auto"/>
        <w:jc w:val="both"/>
        <w:rPr>
          <w:rFonts w:cs="David"/>
          <w:sz w:val="24"/>
          <w:szCs w:val="24"/>
        </w:rPr>
      </w:pPr>
      <w:r>
        <w:rPr>
          <w:rFonts w:cs="David" w:hint="eastAsia"/>
          <w:sz w:val="24"/>
          <w:szCs w:val="24"/>
          <w:rtl/>
        </w:rPr>
        <w:t>אני</w:t>
      </w:r>
      <w:r>
        <w:rPr>
          <w:rFonts w:cs="David"/>
          <w:sz w:val="24"/>
          <w:szCs w:val="24"/>
          <w:rtl/>
        </w:rPr>
        <w:t xml:space="preserve"> </w:t>
      </w:r>
      <w:r>
        <w:rPr>
          <w:rFonts w:cs="David" w:hint="eastAsia"/>
          <w:sz w:val="24"/>
          <w:szCs w:val="24"/>
          <w:rtl/>
        </w:rPr>
        <w:t>פוסל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מלקבל</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להחזיק</w:t>
      </w:r>
      <w:r>
        <w:rPr>
          <w:rFonts w:cs="David"/>
          <w:sz w:val="24"/>
          <w:szCs w:val="24"/>
          <w:rtl/>
        </w:rPr>
        <w:t xml:space="preserve"> </w:t>
      </w:r>
      <w:r>
        <w:rPr>
          <w:rFonts w:cs="David" w:hint="eastAsia"/>
          <w:sz w:val="24"/>
          <w:szCs w:val="24"/>
          <w:rtl/>
        </w:rPr>
        <w:t>רישיון</w:t>
      </w:r>
      <w:r>
        <w:rPr>
          <w:rFonts w:cs="David"/>
          <w:sz w:val="24"/>
          <w:szCs w:val="24"/>
          <w:rtl/>
        </w:rPr>
        <w:t xml:space="preserve"> </w:t>
      </w:r>
      <w:r>
        <w:rPr>
          <w:rFonts w:cs="David" w:hint="eastAsia"/>
          <w:sz w:val="24"/>
          <w:szCs w:val="24"/>
          <w:rtl/>
        </w:rPr>
        <w:t>נהיגה</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סוג</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כלי</w:t>
      </w:r>
      <w:r>
        <w:rPr>
          <w:rFonts w:cs="David"/>
          <w:sz w:val="24"/>
          <w:szCs w:val="24"/>
          <w:rtl/>
        </w:rPr>
        <w:t xml:space="preserve"> </w:t>
      </w:r>
      <w:r>
        <w:rPr>
          <w:rFonts w:cs="David" w:hint="eastAsia"/>
          <w:sz w:val="24"/>
          <w:szCs w:val="24"/>
          <w:rtl/>
        </w:rPr>
        <w:t>רכב</w:t>
      </w:r>
      <w:r>
        <w:rPr>
          <w:rFonts w:cs="David"/>
          <w:sz w:val="24"/>
          <w:szCs w:val="24"/>
          <w:rtl/>
        </w:rPr>
        <w:t xml:space="preserve"> </w:t>
      </w:r>
      <w:r>
        <w:rPr>
          <w:rFonts w:cs="David" w:hint="eastAsia"/>
          <w:sz w:val="24"/>
          <w:szCs w:val="24"/>
          <w:rtl/>
        </w:rPr>
        <w:t>מנועי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שלוש</w:t>
      </w:r>
      <w:r>
        <w:rPr>
          <w:rFonts w:cs="David"/>
          <w:sz w:val="24"/>
          <w:szCs w:val="24"/>
          <w:rtl/>
        </w:rPr>
        <w:t xml:space="preserve"> </w:t>
      </w:r>
      <w:r>
        <w:rPr>
          <w:rFonts w:cs="David" w:hint="eastAsia"/>
          <w:sz w:val="24"/>
          <w:szCs w:val="24"/>
          <w:rtl/>
        </w:rPr>
        <w:t>שנים</w:t>
      </w:r>
      <w:r>
        <w:rPr>
          <w:rFonts w:cs="David"/>
          <w:sz w:val="24"/>
          <w:szCs w:val="24"/>
          <w:rtl/>
        </w:rPr>
        <w:t xml:space="preserve"> </w:t>
      </w:r>
      <w:r>
        <w:rPr>
          <w:rFonts w:cs="David" w:hint="eastAsia"/>
          <w:sz w:val="24"/>
          <w:szCs w:val="24"/>
          <w:rtl/>
        </w:rPr>
        <w:t>מהיום</w:t>
      </w:r>
      <w:r>
        <w:rPr>
          <w:rFonts w:cs="David"/>
          <w:sz w:val="24"/>
          <w:szCs w:val="24"/>
          <w:rtl/>
        </w:rPr>
        <w:t xml:space="preserve"> </w:t>
      </w:r>
      <w:r>
        <w:rPr>
          <w:rFonts w:cs="David" w:hint="eastAsia"/>
          <w:sz w:val="24"/>
          <w:szCs w:val="24"/>
          <w:rtl/>
        </w:rPr>
        <w:t>וזה</w:t>
      </w:r>
      <w:r>
        <w:rPr>
          <w:rFonts w:cs="David"/>
          <w:sz w:val="24"/>
          <w:szCs w:val="24"/>
          <w:rtl/>
        </w:rPr>
        <w:t xml:space="preserve"> </w:t>
      </w:r>
      <w:r>
        <w:rPr>
          <w:rFonts w:cs="David" w:hint="eastAsia"/>
          <w:sz w:val="24"/>
          <w:szCs w:val="24"/>
          <w:rtl/>
        </w:rPr>
        <w:t>במצטבר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פסילה</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מרצה</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מרצה</w:t>
      </w:r>
      <w:r>
        <w:rPr>
          <w:rFonts w:cs="David"/>
          <w:sz w:val="24"/>
          <w:szCs w:val="24"/>
          <w:rtl/>
        </w:rPr>
        <w:t>.</w:t>
      </w:r>
    </w:p>
    <w:p w14:paraId="7100F8DB" w14:textId="77777777" w:rsidR="005C3DB7" w:rsidRDefault="005C3DB7">
      <w:pPr>
        <w:pStyle w:val="ListParagraph"/>
        <w:tabs>
          <w:tab w:val="left" w:pos="1466"/>
        </w:tabs>
        <w:spacing w:line="360" w:lineRule="auto"/>
        <w:ind w:left="1080"/>
        <w:jc w:val="both"/>
        <w:rPr>
          <w:rFonts w:cs="David"/>
          <w:sz w:val="24"/>
          <w:szCs w:val="24"/>
        </w:rPr>
      </w:pPr>
    </w:p>
    <w:p w14:paraId="4D57EF9B" w14:textId="77777777" w:rsidR="005C3DB7" w:rsidRDefault="005C3DB7">
      <w:pPr>
        <w:pStyle w:val="ListParagraph"/>
        <w:tabs>
          <w:tab w:val="left" w:pos="8306"/>
        </w:tabs>
        <w:spacing w:line="360" w:lineRule="auto"/>
        <w:jc w:val="both"/>
        <w:rPr>
          <w:rFonts w:cs="David"/>
          <w:sz w:val="24"/>
          <w:szCs w:val="24"/>
          <w:rtl/>
        </w:rPr>
      </w:pPr>
    </w:p>
    <w:p w14:paraId="418FE580" w14:textId="77777777" w:rsidR="005C3DB7" w:rsidRDefault="00D62357">
      <w:pPr>
        <w:pStyle w:val="ListParagraph"/>
        <w:tabs>
          <w:tab w:val="left" w:pos="8306"/>
        </w:tabs>
        <w:spacing w:after="0" w:line="360" w:lineRule="auto"/>
        <w:ind w:right="720"/>
        <w:jc w:val="both"/>
        <w:rPr>
          <w:rFonts w:ascii="Times New Roman" w:hAnsi="Times New Roman" w:cs="David"/>
          <w:b/>
          <w:bCs/>
          <w:sz w:val="24"/>
          <w:szCs w:val="24"/>
          <w:lang w:eastAsia="he-IL"/>
        </w:rPr>
      </w:pPr>
      <w:r>
        <w:rPr>
          <w:rFonts w:ascii="Times New Roman" w:hAnsi="Times New Roman" w:cs="David"/>
          <w:b/>
          <w:bCs/>
          <w:sz w:val="24"/>
          <w:szCs w:val="24"/>
          <w:rtl/>
          <w:lang w:eastAsia="he-IL"/>
        </w:rPr>
        <w:t>זכות ערעור לבית המשפט העליון בתוך 45 יום מהיום.</w:t>
      </w:r>
    </w:p>
    <w:p w14:paraId="48643152" w14:textId="77777777" w:rsidR="005C3DB7" w:rsidRPr="00D62357" w:rsidRDefault="00D62357">
      <w:pPr>
        <w:rPr>
          <w:color w:val="FFFFFF"/>
          <w:sz w:val="2"/>
          <w:szCs w:val="2"/>
          <w:rtl/>
        </w:rPr>
      </w:pPr>
      <w:r w:rsidRPr="00D62357">
        <w:rPr>
          <w:color w:val="FFFFFF"/>
          <w:sz w:val="2"/>
          <w:szCs w:val="2"/>
          <w:rtl/>
        </w:rPr>
        <w:t>5129371</w:t>
      </w:r>
    </w:p>
    <w:p w14:paraId="46C4FE1D" w14:textId="77777777" w:rsidR="005C3DB7" w:rsidRDefault="00D62357">
      <w:pPr>
        <w:rPr>
          <w:sz w:val="28"/>
          <w:szCs w:val="28"/>
          <w:rtl/>
        </w:rPr>
      </w:pPr>
      <w:r w:rsidRPr="00D62357">
        <w:rPr>
          <w:rFonts w:ascii="Arial" w:hAnsi="Arial"/>
          <w:b/>
          <w:bCs/>
          <w:color w:val="FFFFFF"/>
          <w:sz w:val="2"/>
          <w:szCs w:val="2"/>
          <w:rtl/>
        </w:rPr>
        <w:t>54678313</w:t>
      </w:r>
      <w:r>
        <w:rPr>
          <w:rFonts w:ascii="Arial" w:hAnsi="Arial"/>
          <w:b/>
          <w:bCs/>
          <w:rtl/>
        </w:rPr>
        <w:t xml:space="preserve">ניתן היום,  כ"ח כסלו תשע"ד, 01 דצמבר 2013, במעמד הצדדים. </w:t>
      </w:r>
    </w:p>
    <w:p w14:paraId="0E558AE3" w14:textId="77777777" w:rsidR="005C3DB7" w:rsidRDefault="00D6235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2BDCC9B" w14:textId="77777777" w:rsidR="005C3DB7" w:rsidRDefault="005C3DB7">
      <w:pPr>
        <w:jc w:val="center"/>
        <w:rPr>
          <w:rFonts w:ascii="Arial" w:hAnsi="Arial"/>
          <w:sz w:val="28"/>
          <w:szCs w:val="28"/>
          <w:rtl/>
        </w:rPr>
      </w:pPr>
    </w:p>
    <w:p w14:paraId="465F1B3E" w14:textId="77777777" w:rsidR="005C3DB7" w:rsidRDefault="005C3DB7">
      <w:pPr>
        <w:rPr>
          <w:sz w:val="28"/>
          <w:szCs w:val="28"/>
          <w:rtl/>
        </w:rPr>
      </w:pPr>
    </w:p>
    <w:p w14:paraId="49A4F78F" w14:textId="77777777" w:rsidR="005C3DB7" w:rsidRDefault="005C3DB7">
      <w:pPr>
        <w:pStyle w:val="a3"/>
        <w:jc w:val="center"/>
        <w:rPr>
          <w:rtl/>
        </w:rPr>
      </w:pPr>
    </w:p>
    <w:p w14:paraId="58BA1837" w14:textId="77777777" w:rsidR="00D62357" w:rsidRPr="00D62357" w:rsidRDefault="00D62357" w:rsidP="00D62357">
      <w:pPr>
        <w:keepNext/>
        <w:rPr>
          <w:rFonts w:ascii="David" w:hAnsi="David"/>
          <w:color w:val="000000"/>
          <w:sz w:val="22"/>
          <w:szCs w:val="22"/>
          <w:rtl/>
        </w:rPr>
      </w:pPr>
    </w:p>
    <w:p w14:paraId="763FEC11" w14:textId="77777777" w:rsidR="00D62357" w:rsidRPr="00D62357" w:rsidRDefault="00D62357" w:rsidP="00D62357">
      <w:pPr>
        <w:keepNext/>
        <w:rPr>
          <w:rFonts w:ascii="David" w:hAnsi="David"/>
          <w:color w:val="000000"/>
          <w:sz w:val="22"/>
          <w:szCs w:val="22"/>
          <w:rtl/>
        </w:rPr>
      </w:pPr>
      <w:r w:rsidRPr="00D62357">
        <w:rPr>
          <w:rFonts w:ascii="David" w:hAnsi="David"/>
          <w:color w:val="000000"/>
          <w:sz w:val="22"/>
          <w:szCs w:val="22"/>
          <w:rtl/>
        </w:rPr>
        <w:t>נתן זלוצ'ובר 54678313</w:t>
      </w:r>
    </w:p>
    <w:p w14:paraId="0D502C35" w14:textId="77777777" w:rsidR="00D62357" w:rsidRDefault="00D62357" w:rsidP="00D62357">
      <w:r w:rsidRPr="00D62357">
        <w:rPr>
          <w:color w:val="000000"/>
          <w:rtl/>
        </w:rPr>
        <w:t>נוסח מסמך זה כפוף לשינויי ניסוח ועריכה</w:t>
      </w:r>
    </w:p>
    <w:p w14:paraId="57BCB39C" w14:textId="77777777" w:rsidR="00D62357" w:rsidRDefault="00D62357" w:rsidP="00D62357">
      <w:pPr>
        <w:rPr>
          <w:rtl/>
        </w:rPr>
      </w:pPr>
    </w:p>
    <w:p w14:paraId="7D435703" w14:textId="77777777" w:rsidR="00D62357" w:rsidRDefault="00D62357" w:rsidP="00D62357">
      <w:pPr>
        <w:jc w:val="center"/>
        <w:rPr>
          <w:color w:val="0000FF"/>
          <w:u w:val="single"/>
        </w:rPr>
      </w:pPr>
      <w:r w:rsidRPr="0001289F">
        <w:rPr>
          <w:color w:val="000000"/>
          <w:rtl/>
        </w:rPr>
        <w:t>בעניין עריכה ושינויים במסמכי פסיקה, חקיקה ועוד באתר נבו – הקש כאן</w:t>
      </w:r>
    </w:p>
    <w:p w14:paraId="1B6E0B26" w14:textId="77777777" w:rsidR="005C3DB7" w:rsidRPr="00D62357" w:rsidRDefault="005C3DB7" w:rsidP="00D62357">
      <w:pPr>
        <w:jc w:val="center"/>
        <w:rPr>
          <w:color w:val="0000FF"/>
          <w:u w:val="single"/>
        </w:rPr>
      </w:pPr>
    </w:p>
    <w:sectPr w:rsidR="005C3DB7" w:rsidRPr="00D62357" w:rsidSect="00D6235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519FE" w14:textId="77777777" w:rsidR="00E965C0" w:rsidRPr="007E7BB9" w:rsidRDefault="00E965C0">
      <w:pPr>
        <w:rPr>
          <w:rFonts w:cs="Arial"/>
          <w:szCs w:val="20"/>
        </w:rPr>
      </w:pPr>
      <w:r>
        <w:separator/>
      </w:r>
    </w:p>
  </w:endnote>
  <w:endnote w:type="continuationSeparator" w:id="0">
    <w:p w14:paraId="63360301" w14:textId="77777777" w:rsidR="00E965C0" w:rsidRPr="007E7BB9" w:rsidRDefault="00E965C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CD84" w14:textId="77777777" w:rsidR="0050790F" w:rsidRDefault="0050790F" w:rsidP="00D62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703A15B2" w14:textId="77777777" w:rsidR="0050790F" w:rsidRPr="00D62357" w:rsidRDefault="0050790F" w:rsidP="00D62357">
    <w:pPr>
      <w:pStyle w:val="a4"/>
      <w:pBdr>
        <w:top w:val="single" w:sz="4" w:space="1" w:color="auto"/>
        <w:between w:val="single" w:sz="4" w:space="0" w:color="auto"/>
      </w:pBdr>
      <w:spacing w:after="60"/>
      <w:jc w:val="center"/>
      <w:rPr>
        <w:rFonts w:ascii="FrankRuehl" w:hAnsi="FrankRuehl" w:cs="FrankRuehl"/>
        <w:color w:val="000000"/>
      </w:rPr>
    </w:pPr>
    <w:r w:rsidRPr="00D623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C54D9" w14:textId="77777777" w:rsidR="0050790F" w:rsidRDefault="0050790F" w:rsidP="00D6235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4583">
      <w:rPr>
        <w:rFonts w:ascii="FrankRuehl" w:hAnsi="FrankRuehl" w:cs="FrankRuehl"/>
        <w:noProof/>
        <w:rtl/>
      </w:rPr>
      <w:t>1</w:t>
    </w:r>
    <w:r>
      <w:rPr>
        <w:rFonts w:ascii="FrankRuehl" w:hAnsi="FrankRuehl" w:cs="FrankRuehl"/>
        <w:rtl/>
      </w:rPr>
      <w:fldChar w:fldCharType="end"/>
    </w:r>
  </w:p>
  <w:p w14:paraId="254FCB98" w14:textId="77777777" w:rsidR="0050790F" w:rsidRPr="00D62357" w:rsidRDefault="0050790F" w:rsidP="00D62357">
    <w:pPr>
      <w:pStyle w:val="a4"/>
      <w:pBdr>
        <w:top w:val="single" w:sz="4" w:space="1" w:color="auto"/>
        <w:between w:val="single" w:sz="4" w:space="0" w:color="auto"/>
      </w:pBdr>
      <w:spacing w:after="60"/>
      <w:jc w:val="center"/>
      <w:rPr>
        <w:rFonts w:ascii="FrankRuehl" w:hAnsi="FrankRuehl" w:cs="FrankRuehl"/>
        <w:color w:val="000000"/>
      </w:rPr>
    </w:pPr>
    <w:r w:rsidRPr="00D62357">
      <w:rPr>
        <w:rFonts w:ascii="FrankRuehl" w:hAnsi="FrankRuehl" w:cs="FrankRuehl"/>
        <w:color w:val="000000"/>
      </w:rPr>
      <w:pict w14:anchorId="69390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A53A" w14:textId="77777777" w:rsidR="00E965C0" w:rsidRPr="007E7BB9" w:rsidRDefault="00E965C0">
      <w:pPr>
        <w:rPr>
          <w:rFonts w:cs="Arial"/>
          <w:szCs w:val="20"/>
        </w:rPr>
      </w:pPr>
      <w:r>
        <w:separator/>
      </w:r>
    </w:p>
  </w:footnote>
  <w:footnote w:type="continuationSeparator" w:id="0">
    <w:p w14:paraId="30B721A2" w14:textId="77777777" w:rsidR="00E965C0" w:rsidRPr="007E7BB9" w:rsidRDefault="00E965C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8AD0" w14:textId="77777777" w:rsidR="0050790F" w:rsidRPr="00D62357" w:rsidRDefault="0050790F" w:rsidP="00D62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28360-02-13</w:t>
    </w:r>
    <w:r>
      <w:rPr>
        <w:rFonts w:ascii="David" w:hAnsi="David"/>
        <w:color w:val="000000"/>
        <w:sz w:val="22"/>
        <w:szCs w:val="22"/>
        <w:rtl/>
      </w:rPr>
      <w:tab/>
      <w:t xml:space="preserve"> מדינת ישראל נ' עבדל רחמאן אבו בלאל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4B5C6" w14:textId="77777777" w:rsidR="0050790F" w:rsidRPr="00D62357" w:rsidRDefault="0050790F" w:rsidP="00D623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28360-02-13</w:t>
    </w:r>
    <w:r>
      <w:rPr>
        <w:rFonts w:ascii="David" w:hAnsi="David"/>
        <w:color w:val="000000"/>
        <w:sz w:val="22"/>
        <w:szCs w:val="22"/>
        <w:rtl/>
      </w:rPr>
      <w:tab/>
      <w:t xml:space="preserve"> מדינת ישראל נ' עבדל רחמאן אבו בלאל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870639"/>
    <w:multiLevelType w:val="hybridMultilevel"/>
    <w:tmpl w:val="BDB447D8"/>
    <w:lvl w:ilvl="0" w:tplc="F0CA119C">
      <w:start w:val="1"/>
      <w:numFmt w:val="decimal"/>
      <w:lvlText w:val="%1."/>
      <w:lvlJc w:val="left"/>
      <w:pPr>
        <w:tabs>
          <w:tab w:val="num" w:pos="720"/>
        </w:tabs>
        <w:ind w:left="720" w:hanging="360"/>
      </w:pPr>
      <w:rPr>
        <w:rFonts w:cs="Times New Roman" w:hint="default"/>
        <w:bCs w:val="0"/>
        <w:iCs w:val="0"/>
      </w:rPr>
    </w:lvl>
    <w:lvl w:ilvl="1" w:tplc="04090019">
      <w:start w:val="1"/>
      <w:numFmt w:val="lowerLetter"/>
      <w:lvlText w:val="%2."/>
      <w:lvlJc w:val="left"/>
      <w:pPr>
        <w:tabs>
          <w:tab w:val="num" w:pos="1440"/>
        </w:tabs>
        <w:ind w:left="1440" w:hanging="360"/>
      </w:pPr>
      <w:rPr>
        <w:rFonts w:cs="Times New Roman"/>
      </w:rPr>
    </w:lvl>
    <w:lvl w:ilvl="2" w:tplc="75FE30A4">
      <w:start w:val="2"/>
      <w:numFmt w:val="hebrew1"/>
      <w:lvlText w:val="%3."/>
      <w:lvlJc w:val="left"/>
      <w:pPr>
        <w:tabs>
          <w:tab w:val="num" w:pos="2340"/>
        </w:tabs>
        <w:ind w:left="2340" w:hanging="360"/>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CDC14BF"/>
    <w:multiLevelType w:val="hybridMultilevel"/>
    <w:tmpl w:val="238AC1C6"/>
    <w:lvl w:ilvl="0" w:tplc="469AD81A">
      <w:start w:val="4"/>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65115290">
    <w:abstractNumId w:val="3"/>
  </w:num>
  <w:num w:numId="2" w16cid:durableId="392585469">
    <w:abstractNumId w:val="0"/>
  </w:num>
  <w:num w:numId="3" w16cid:durableId="131488192">
    <w:abstractNumId w:val="1"/>
  </w:num>
  <w:num w:numId="4" w16cid:durableId="1963687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3DB7"/>
    <w:rsid w:val="0001289F"/>
    <w:rsid w:val="003C5CE0"/>
    <w:rsid w:val="00495701"/>
    <w:rsid w:val="0050790F"/>
    <w:rsid w:val="00511F72"/>
    <w:rsid w:val="005C3DB7"/>
    <w:rsid w:val="00864105"/>
    <w:rsid w:val="0096268D"/>
    <w:rsid w:val="009B367A"/>
    <w:rsid w:val="00B3408A"/>
    <w:rsid w:val="00B5691F"/>
    <w:rsid w:val="00BC2CE6"/>
    <w:rsid w:val="00D62357"/>
    <w:rsid w:val="00DD06AD"/>
    <w:rsid w:val="00E965C0"/>
    <w:rsid w:val="00F945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E29985"/>
  <w15:chartTrackingRefBased/>
  <w15:docId w15:val="{1B47B896-06F1-4F51-914D-C57940F1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3DB7"/>
    <w:pPr>
      <w:bidi/>
    </w:pPr>
    <w:rPr>
      <w:rFonts w:cs="David"/>
      <w:sz w:val="24"/>
      <w:szCs w:val="24"/>
    </w:rPr>
  </w:style>
  <w:style w:type="paragraph" w:styleId="1">
    <w:name w:val="heading 1"/>
    <w:basedOn w:val="a"/>
    <w:next w:val="a"/>
    <w:qFormat/>
    <w:rsid w:val="005C3DB7"/>
    <w:pPr>
      <w:keepNext/>
      <w:spacing w:before="240" w:after="60"/>
      <w:outlineLvl w:val="0"/>
    </w:pPr>
    <w:rPr>
      <w:rFonts w:ascii="Arial" w:hAnsi="Arial" w:cs="Arial"/>
      <w:b/>
      <w:bCs/>
      <w:kern w:val="32"/>
      <w:sz w:val="32"/>
      <w:szCs w:val="32"/>
    </w:rPr>
  </w:style>
  <w:style w:type="paragraph" w:styleId="4">
    <w:name w:val="heading 4"/>
    <w:basedOn w:val="a"/>
    <w:next w:val="a"/>
    <w:qFormat/>
    <w:rsid w:val="005C3DB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C3DB7"/>
    <w:pPr>
      <w:tabs>
        <w:tab w:val="center" w:pos="4153"/>
        <w:tab w:val="right" w:pos="8306"/>
      </w:tabs>
    </w:pPr>
  </w:style>
  <w:style w:type="paragraph" w:styleId="a4">
    <w:name w:val="footer"/>
    <w:basedOn w:val="a"/>
    <w:rsid w:val="005C3DB7"/>
    <w:pPr>
      <w:tabs>
        <w:tab w:val="center" w:pos="4153"/>
        <w:tab w:val="right" w:pos="8306"/>
      </w:tabs>
    </w:pPr>
  </w:style>
  <w:style w:type="character" w:styleId="a5">
    <w:name w:val="annotation reference"/>
    <w:rsid w:val="005C3DB7"/>
    <w:rPr>
      <w:sz w:val="16"/>
      <w:szCs w:val="16"/>
    </w:rPr>
  </w:style>
  <w:style w:type="paragraph" w:styleId="a6">
    <w:name w:val="annotation text"/>
    <w:basedOn w:val="a"/>
    <w:rsid w:val="005C3DB7"/>
    <w:rPr>
      <w:rFonts w:cs="Times New Roman"/>
      <w:lang w:eastAsia="he-IL"/>
    </w:rPr>
  </w:style>
  <w:style w:type="paragraph" w:styleId="a7">
    <w:name w:val="Balloon Text"/>
    <w:basedOn w:val="a"/>
    <w:rsid w:val="005C3DB7"/>
    <w:rPr>
      <w:rFonts w:ascii="Tahoma" w:hAnsi="Tahoma" w:cs="Tahoma"/>
      <w:sz w:val="16"/>
      <w:szCs w:val="16"/>
    </w:rPr>
  </w:style>
  <w:style w:type="table" w:styleId="a8">
    <w:name w:val="Table Grid"/>
    <w:basedOn w:val="a1"/>
    <w:rsid w:val="005C3DB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C3DB7"/>
  </w:style>
  <w:style w:type="paragraph" w:customStyle="1" w:styleId="ListParagraph">
    <w:name w:val="List Paragraph"/>
    <w:basedOn w:val="a"/>
    <w:rsid w:val="005C3DB7"/>
    <w:pPr>
      <w:spacing w:after="200" w:line="276" w:lineRule="auto"/>
      <w:ind w:left="720"/>
      <w:contextualSpacing/>
    </w:pPr>
    <w:rPr>
      <w:rFonts w:ascii="Calibri" w:hAnsi="Calibri" w:cs="Arial"/>
      <w:sz w:val="22"/>
      <w:szCs w:val="22"/>
    </w:rPr>
  </w:style>
  <w:style w:type="character" w:styleId="Hyperlink">
    <w:name w:val="Hyperlink"/>
    <w:rsid w:val="00D62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10.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4274" TargetMode="External"/><Relationship Id="rId21" Type="http://schemas.openxmlformats.org/officeDocument/2006/relationships/hyperlink" Target="http://www.nevo.co.il/law/5227/10.a"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5227" TargetMode="External"/><Relationship Id="rId17" Type="http://schemas.openxmlformats.org/officeDocument/2006/relationships/hyperlink" Target="http://www.nevo.co.il/law/74274/26.2" TargetMode="External"/><Relationship Id="rId25" Type="http://schemas.openxmlformats.org/officeDocument/2006/relationships/hyperlink" Target="http://www.nevo.co.il/law/74274/26.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4274"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a" TargetMode="External"/><Relationship Id="rId24" Type="http://schemas.openxmlformats.org/officeDocument/2006/relationships/hyperlink" Target="http://www.nevo.co.il/law/74501"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4501/2" TargetMode="External"/><Relationship Id="rId23" Type="http://schemas.openxmlformats.org/officeDocument/2006/relationships/hyperlink" Target="http://www.nevo.co.il/law/74501/2"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275" TargetMode="External"/><Relationship Id="rId19" Type="http://schemas.openxmlformats.org/officeDocument/2006/relationships/hyperlink" Target="http://www.nevo.co.il/law/70301/275" TargetMode="External"/><Relationship Id="rId31" Type="http://schemas.openxmlformats.org/officeDocument/2006/relationships/hyperlink" Target="http://www.nevo.co.il/law/70301/40jc.a"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4501" TargetMode="External"/><Relationship Id="rId22" Type="http://schemas.openxmlformats.org/officeDocument/2006/relationships/hyperlink" Target="http://www.nevo.co.il/law/5227"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5887664" TargetMode="External"/><Relationship Id="rId35"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1979</Words>
  <Characters>9896</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11852</CharactersWithSpaces>
  <SharedDoc>false</SharedDoc>
  <HLinks>
    <vt:vector size="150" baseType="variant">
      <vt:variant>
        <vt:i4>6750245</vt:i4>
      </vt:variant>
      <vt:variant>
        <vt:i4>72</vt:i4>
      </vt:variant>
      <vt:variant>
        <vt:i4>0</vt:i4>
      </vt:variant>
      <vt:variant>
        <vt:i4>5</vt:i4>
      </vt:variant>
      <vt:variant>
        <vt:lpwstr>http://www.nevo.co.il/law/70301/40jc.a</vt:lpwstr>
      </vt:variant>
      <vt:variant>
        <vt:lpwstr/>
      </vt:variant>
      <vt:variant>
        <vt:i4>4128893</vt:i4>
      </vt:variant>
      <vt:variant>
        <vt:i4>69</vt:i4>
      </vt:variant>
      <vt:variant>
        <vt:i4>0</vt:i4>
      </vt:variant>
      <vt:variant>
        <vt:i4>5</vt:i4>
      </vt:variant>
      <vt:variant>
        <vt:lpwstr>http://www.nevo.co.il/case/5887664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7929957</vt:i4>
      </vt:variant>
      <vt:variant>
        <vt:i4>57</vt:i4>
      </vt:variant>
      <vt:variant>
        <vt:i4>0</vt:i4>
      </vt:variant>
      <vt:variant>
        <vt:i4>5</vt:i4>
      </vt:variant>
      <vt:variant>
        <vt:lpwstr>http://www.nevo.co.il/law/74274</vt:lpwstr>
      </vt:variant>
      <vt:variant>
        <vt:lpwstr/>
      </vt:variant>
      <vt:variant>
        <vt:i4>5374029</vt:i4>
      </vt:variant>
      <vt:variant>
        <vt:i4>54</vt:i4>
      </vt:variant>
      <vt:variant>
        <vt:i4>0</vt:i4>
      </vt:variant>
      <vt:variant>
        <vt:i4>5</vt:i4>
      </vt:variant>
      <vt:variant>
        <vt:lpwstr>http://www.nevo.co.il/law/74274/26.2</vt:lpwstr>
      </vt:variant>
      <vt:variant>
        <vt:lpwstr/>
      </vt:variant>
      <vt:variant>
        <vt:i4>8257634</vt:i4>
      </vt:variant>
      <vt:variant>
        <vt:i4>51</vt:i4>
      </vt:variant>
      <vt:variant>
        <vt:i4>0</vt:i4>
      </vt:variant>
      <vt:variant>
        <vt:i4>5</vt:i4>
      </vt:variant>
      <vt:variant>
        <vt:lpwstr>http://www.nevo.co.il/law/74501</vt:lpwstr>
      </vt:variant>
      <vt:variant>
        <vt:lpwstr/>
      </vt:variant>
      <vt:variant>
        <vt:i4>5308499</vt:i4>
      </vt:variant>
      <vt:variant>
        <vt:i4>48</vt:i4>
      </vt:variant>
      <vt:variant>
        <vt:i4>0</vt:i4>
      </vt:variant>
      <vt:variant>
        <vt:i4>5</vt:i4>
      </vt:variant>
      <vt:variant>
        <vt:lpwstr>http://www.nevo.co.il/law/74501/2</vt:lpwstr>
      </vt:variant>
      <vt:variant>
        <vt:lpwstr/>
      </vt:variant>
      <vt:variant>
        <vt:i4>8323175</vt:i4>
      </vt:variant>
      <vt:variant>
        <vt:i4>45</vt:i4>
      </vt:variant>
      <vt:variant>
        <vt:i4>0</vt:i4>
      </vt:variant>
      <vt:variant>
        <vt:i4>5</vt:i4>
      </vt:variant>
      <vt:variant>
        <vt:lpwstr>http://www.nevo.co.il/law/5227</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5374029</vt:i4>
      </vt:variant>
      <vt:variant>
        <vt:i4>30</vt:i4>
      </vt:variant>
      <vt:variant>
        <vt:i4>0</vt:i4>
      </vt:variant>
      <vt:variant>
        <vt:i4>5</vt:i4>
      </vt:variant>
      <vt:variant>
        <vt:lpwstr>http://www.nevo.co.il/law/74274/26.2</vt:lpwstr>
      </vt:variant>
      <vt:variant>
        <vt:lpwstr/>
      </vt:variant>
      <vt:variant>
        <vt:i4>7929957</vt:i4>
      </vt:variant>
      <vt:variant>
        <vt:i4>27</vt:i4>
      </vt:variant>
      <vt:variant>
        <vt:i4>0</vt:i4>
      </vt:variant>
      <vt:variant>
        <vt:i4>5</vt:i4>
      </vt:variant>
      <vt:variant>
        <vt:lpwstr>http://www.nevo.co.il/law/74274</vt:lpwstr>
      </vt:variant>
      <vt:variant>
        <vt:lpwstr/>
      </vt:variant>
      <vt:variant>
        <vt:i4>5308499</vt:i4>
      </vt:variant>
      <vt:variant>
        <vt:i4>24</vt:i4>
      </vt:variant>
      <vt:variant>
        <vt:i4>0</vt:i4>
      </vt:variant>
      <vt:variant>
        <vt:i4>5</vt:i4>
      </vt:variant>
      <vt:variant>
        <vt:lpwstr>http://www.nevo.co.il/law/74501/2</vt:lpwstr>
      </vt:variant>
      <vt:variant>
        <vt:lpwstr/>
      </vt:variant>
      <vt:variant>
        <vt:i4>8257634</vt:i4>
      </vt:variant>
      <vt:variant>
        <vt:i4>21</vt:i4>
      </vt:variant>
      <vt:variant>
        <vt:i4>0</vt:i4>
      </vt:variant>
      <vt:variant>
        <vt:i4>5</vt:i4>
      </vt:variant>
      <vt:variant>
        <vt:lpwstr>http://www.nevo.co.il/law/74501</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6750245</vt:i4>
      </vt:variant>
      <vt:variant>
        <vt:i4>12</vt:i4>
      </vt:variant>
      <vt:variant>
        <vt:i4>0</vt:i4>
      </vt:variant>
      <vt:variant>
        <vt:i4>5</vt:i4>
      </vt:variant>
      <vt:variant>
        <vt:lpwstr>http://www.nevo.co.il/law/70301/40jc.a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2024-01-07T12:13:00Z</dcterms:created>
  <dcterms:modified xsi:type="dcterms:W3CDTF">2024-01-07T12:13:00Z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28360</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עבדל רחמאן אבו בלאל</vt:lpwstr>
  </property>
  <property fmtid="{D5CDD505-2E9C-101B-9397-08002B2CF9AE}" pid="10" name="JUDGE">
    <vt:lpwstr>נתן זלוצ'ובר</vt:lpwstr>
  </property>
  <property fmtid="{D5CDD505-2E9C-101B-9397-08002B2CF9AE}" pid="11" name="CITY">
    <vt:lpwstr>ב"ש</vt:lpwstr>
  </property>
  <property fmtid="{D5CDD505-2E9C-101B-9397-08002B2CF9AE}" pid="12" name="DATE">
    <vt:lpwstr>20131201</vt:lpwstr>
  </property>
  <property fmtid="{D5CDD505-2E9C-101B-9397-08002B2CF9AE}" pid="13" name="TYPE_N_DATE">
    <vt:lpwstr>39020131201</vt:lpwstr>
  </property>
  <property fmtid="{D5CDD505-2E9C-101B-9397-08002B2CF9AE}" pid="14" name="WORDNUMPAGES">
    <vt:lpwstr>6</vt:lpwstr>
  </property>
  <property fmtid="{D5CDD505-2E9C-101B-9397-08002B2CF9AE}" pid="15" name="TYPE_ABS_DATE">
    <vt:lpwstr>390020131201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5887664</vt:lpwstr>
  </property>
  <property fmtid="{D5CDD505-2E9C-101B-9397-08002B2CF9AE}" pid="36" name="LAWLISTTMP1">
    <vt:lpwstr>70301/144.b;275;040b;40jc.a</vt:lpwstr>
  </property>
  <property fmtid="{D5CDD505-2E9C-101B-9397-08002B2CF9AE}" pid="37" name="LAWLISTTMP2">
    <vt:lpwstr>5227/010.a</vt:lpwstr>
  </property>
  <property fmtid="{D5CDD505-2E9C-101B-9397-08002B2CF9AE}" pid="38" name="LAWLISTTMP3">
    <vt:lpwstr>74501/002</vt:lpwstr>
  </property>
  <property fmtid="{D5CDD505-2E9C-101B-9397-08002B2CF9AE}" pid="39" name="LAWLISTTMP4">
    <vt:lpwstr>74274/026.2</vt:lpwstr>
  </property>
</Properties>
</file>