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BB7BE0" w:rsidRPr="0045406C" w14:paraId="4DFE3480" w14:textId="77777777" w:rsidTr="00AE7FC6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722D2D0" w14:textId="77777777" w:rsidR="00BB7BE0" w:rsidRPr="0045406C" w:rsidRDefault="00BB7BE0" w:rsidP="0045406C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r w:rsidRPr="0045406C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 יפו</w:t>
            </w:r>
          </w:p>
        </w:tc>
      </w:tr>
      <w:tr w:rsidR="00BB7BE0" w:rsidRPr="0045406C" w14:paraId="1BB78D65" w14:textId="77777777" w:rsidTr="00AE7FC6">
        <w:trPr>
          <w:trHeight w:val="337"/>
          <w:jc w:val="center"/>
        </w:trPr>
        <w:tc>
          <w:tcPr>
            <w:tcW w:w="5061" w:type="dxa"/>
          </w:tcPr>
          <w:p w14:paraId="2C310285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  <w:r w:rsidRPr="0045406C">
              <w:rPr>
                <w:sz w:val="26"/>
                <w:szCs w:val="26"/>
                <w:rtl/>
              </w:rPr>
              <w:t>ת"פ</w:t>
            </w:r>
            <w:r w:rsidRPr="0045406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5406C">
              <w:rPr>
                <w:sz w:val="26"/>
                <w:szCs w:val="26"/>
                <w:rtl/>
              </w:rPr>
              <w:t>398-09-16</w:t>
            </w:r>
            <w:r w:rsidRPr="0045406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5406C">
              <w:rPr>
                <w:sz w:val="26"/>
                <w:szCs w:val="26"/>
                <w:rtl/>
              </w:rPr>
              <w:t>מדינת ישראל נ' פיודורוב(עציר)</w:t>
            </w:r>
          </w:p>
          <w:p w14:paraId="6F3A70FF" w14:textId="77777777" w:rsidR="00BB7BE0" w:rsidRPr="0045406C" w:rsidRDefault="00BB7BE0" w:rsidP="0045406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300DC7D2" w14:textId="77777777" w:rsidR="00BB7BE0" w:rsidRPr="0045406C" w:rsidRDefault="00BB7BE0" w:rsidP="0045406C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BB827D1" w14:textId="77777777" w:rsidR="00BB7BE0" w:rsidRPr="0045406C" w:rsidRDefault="00BB7BE0" w:rsidP="00BB7BE0">
      <w:pPr>
        <w:pStyle w:val="a3"/>
        <w:rPr>
          <w:rtl/>
        </w:rPr>
      </w:pPr>
      <w:r w:rsidRPr="0045406C">
        <w:rPr>
          <w:rFonts w:hint="cs"/>
          <w:rtl/>
        </w:rPr>
        <w:t xml:space="preserve"> </w:t>
      </w:r>
    </w:p>
    <w:p w14:paraId="12DC6BBF" w14:textId="77777777" w:rsidR="00BB7BE0" w:rsidRPr="0045406C" w:rsidRDefault="00BB7BE0" w:rsidP="00BB7BE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5115"/>
        <w:gridCol w:w="2410"/>
      </w:tblGrid>
      <w:tr w:rsidR="00BB7BE0" w:rsidRPr="0045406C" w14:paraId="16C51D81" w14:textId="77777777" w:rsidTr="0045406C">
        <w:trPr>
          <w:trHeight w:val="29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E4ABD" w14:textId="77777777" w:rsidR="00BB7BE0" w:rsidRPr="0045406C" w:rsidRDefault="00BB7BE0" w:rsidP="0045406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45406C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61204" w14:textId="77777777" w:rsidR="00BB7BE0" w:rsidRPr="0045406C" w:rsidRDefault="00BB7BE0" w:rsidP="0045406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45406C">
              <w:rPr>
                <w:rFonts w:hint="cs"/>
                <w:sz w:val="26"/>
                <w:szCs w:val="26"/>
                <w:rtl/>
              </w:rPr>
              <w:t>שופט, סגן נשיא</w:t>
            </w: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45406C">
              <w:rPr>
                <w:rFonts w:hint="cs"/>
                <w:sz w:val="26"/>
                <w:szCs w:val="26"/>
                <w:rtl/>
              </w:rPr>
              <w:t>ג'ורג' קרא</w:t>
            </w:r>
          </w:p>
          <w:p w14:paraId="158E3019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</w:p>
          <w:p w14:paraId="0AD7E050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BB7BE0" w:rsidRPr="0045406C" w14:paraId="5ED8D393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9996F" w14:textId="77777777" w:rsidR="00BB7BE0" w:rsidRPr="0045406C" w:rsidRDefault="00BB7BE0" w:rsidP="0045406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45406C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45406C">
              <w:rPr>
                <w:rFonts w:hint="cs"/>
                <w:sz w:val="26"/>
                <w:szCs w:val="26"/>
                <w:rtl/>
              </w:rPr>
              <w:t>מאשימה: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FFA4F" w14:textId="77777777" w:rsidR="00BB7BE0" w:rsidRPr="0045406C" w:rsidRDefault="00BB7BE0" w:rsidP="0045406C">
            <w:pPr>
              <w:rPr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11429161" w14:textId="77777777" w:rsidR="00BB7BE0" w:rsidRPr="0045406C" w:rsidRDefault="00BB7BE0" w:rsidP="0045406C">
            <w:pPr>
              <w:rPr>
                <w:sz w:val="26"/>
                <w:szCs w:val="26"/>
              </w:rPr>
            </w:pPr>
            <w:r w:rsidRPr="0045406C">
              <w:rPr>
                <w:rFonts w:hint="cs"/>
                <w:sz w:val="26"/>
                <w:szCs w:val="26"/>
                <w:rtl/>
              </w:rPr>
              <w:t xml:space="preserve">ע"י ב"כ עו"ד נועה בר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FE033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bookmarkEnd w:id="0"/>
      <w:bookmarkEnd w:id="1"/>
      <w:tr w:rsidR="00BB7BE0" w:rsidRPr="0045406C" w14:paraId="6120864E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9A072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CFA6D" w14:textId="77777777" w:rsidR="00BB7BE0" w:rsidRPr="0045406C" w:rsidRDefault="00BB7BE0" w:rsidP="0045406C">
            <w:pPr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FE63C" w14:textId="77777777" w:rsidR="00BB7BE0" w:rsidRPr="0045406C" w:rsidRDefault="00BB7BE0" w:rsidP="0045406C">
            <w:pPr>
              <w:jc w:val="right"/>
              <w:rPr>
                <w:rFonts w:ascii="Arial" w:hAnsi="Arial"/>
                <w:sz w:val="26"/>
                <w:szCs w:val="26"/>
                <w:rtl/>
              </w:rPr>
            </w:pPr>
          </w:p>
        </w:tc>
      </w:tr>
      <w:tr w:rsidR="00BB7BE0" w:rsidRPr="0045406C" w14:paraId="5F928B7C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D3794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7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9E90E" w14:textId="77777777" w:rsidR="00BB7BE0" w:rsidRPr="0045406C" w:rsidRDefault="00BB7BE0" w:rsidP="0045406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0CE9216" w14:textId="77777777" w:rsidR="00BB7BE0" w:rsidRPr="0045406C" w:rsidRDefault="00BB7BE0" w:rsidP="0045406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FC6FADC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BB7BE0" w:rsidRPr="0045406C" w14:paraId="704911E2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DF6EB" w14:textId="77777777" w:rsidR="00BB7BE0" w:rsidRPr="0045406C" w:rsidRDefault="00BB7BE0" w:rsidP="0045406C">
            <w:pPr>
              <w:rPr>
                <w:rFonts w:ascii="Arial" w:hAnsi="Arial"/>
                <w:sz w:val="26"/>
                <w:szCs w:val="26"/>
                <w:rtl/>
              </w:rPr>
            </w:pPr>
            <w:r w:rsidRPr="0045406C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45406C">
              <w:rPr>
                <w:rFonts w:hint="cs"/>
                <w:sz w:val="26"/>
                <w:szCs w:val="26"/>
                <w:rtl/>
              </w:rPr>
              <w:t>נאשם: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64F85" w14:textId="77777777" w:rsidR="00BB7BE0" w:rsidRPr="0045406C" w:rsidRDefault="00BB7BE0" w:rsidP="0045406C">
            <w:pPr>
              <w:rPr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hint="cs"/>
                <w:b/>
                <w:bCs/>
                <w:sz w:val="26"/>
                <w:szCs w:val="26"/>
                <w:rtl/>
              </w:rPr>
              <w:t>דמיטרי פיודורוב (עציר)</w:t>
            </w:r>
          </w:p>
          <w:p w14:paraId="545552FE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  <w:r w:rsidRPr="0045406C">
              <w:rPr>
                <w:rFonts w:hint="cs"/>
                <w:sz w:val="26"/>
                <w:szCs w:val="26"/>
                <w:rtl/>
              </w:rPr>
              <w:t>ע"י ב"כ עוה"ד ניר זנו, זהבה קרן ואסתי קופולוביץ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DC485" w14:textId="77777777" w:rsidR="00BB7BE0" w:rsidRPr="0045406C" w:rsidRDefault="00BB7BE0" w:rsidP="0045406C">
            <w:pPr>
              <w:jc w:val="right"/>
              <w:rPr>
                <w:rFonts w:ascii="Arial" w:hAnsi="Arial"/>
                <w:sz w:val="26"/>
                <w:szCs w:val="26"/>
              </w:rPr>
            </w:pPr>
          </w:p>
        </w:tc>
      </w:tr>
    </w:tbl>
    <w:p w14:paraId="3E3FF6B3" w14:textId="77777777" w:rsid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36E80493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E04432E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60243">
        <w:rPr>
          <w:rFonts w:ascii="FrankRuehl" w:hAnsi="FrankRuehl" w:cs="FrankRuehl"/>
          <w:rtl/>
        </w:rPr>
        <w:t xml:space="preserve">חקיקה שאוזכרה: </w:t>
      </w:r>
    </w:p>
    <w:p w14:paraId="04923C5E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60243">
        <w:rPr>
          <w:rFonts w:ascii="FrankRuehl" w:hAnsi="FrankRuehl" w:cs="FrankRuehl"/>
          <w:rtl/>
        </w:rPr>
        <w:t xml:space="preserve">: סע'  </w:t>
      </w:r>
      <w:hyperlink r:id="rId8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9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0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1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329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2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3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4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335.א.1.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5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335.א.2</w:t>
        </w:r>
      </w:hyperlink>
    </w:p>
    <w:p w14:paraId="792290FA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פקודת הראיות [נוסח חדש], תשל"א-1971</w:t>
        </w:r>
      </w:hyperlink>
      <w:r w:rsidRPr="00260243">
        <w:rPr>
          <w:rFonts w:ascii="FrankRuehl" w:hAnsi="FrankRuehl" w:cs="FrankRuehl"/>
          <w:rtl/>
        </w:rPr>
        <w:t xml:space="preserve">: סע'  </w:t>
      </w:r>
      <w:hyperlink r:id="rId17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10א</w:t>
        </w:r>
      </w:hyperlink>
    </w:p>
    <w:p w14:paraId="3E20B4D1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7C58248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_End"/>
      <w:bookmarkEnd w:id="4"/>
    </w:p>
    <w:p w14:paraId="3F23BB27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8CFAD72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23DC5EE" w14:textId="77777777" w:rsidR="0045406C" w:rsidRPr="00260243" w:rsidRDefault="0045406C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6DF1B4C" w14:textId="77777777" w:rsidR="00BB7BE0" w:rsidRPr="00AE7FC6" w:rsidRDefault="00BB7BE0" w:rsidP="00BB7BE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B7BE0" w14:paraId="737CDE53" w14:textId="77777777" w:rsidTr="0045406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6F24D" w14:textId="77777777" w:rsidR="0045406C" w:rsidRPr="0045406C" w:rsidRDefault="0045406C" w:rsidP="0045406C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45406C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92A3695" w14:textId="77777777" w:rsidR="00BB7BE0" w:rsidRPr="0045406C" w:rsidRDefault="00BB7BE0" w:rsidP="0045406C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5"/>
    </w:tbl>
    <w:p w14:paraId="1869FB15" w14:textId="77777777" w:rsidR="00BB7BE0" w:rsidRPr="00B05847" w:rsidRDefault="00BB7BE0" w:rsidP="00BB7BE0">
      <w:pPr>
        <w:rPr>
          <w:rFonts w:ascii="Arial" w:hAnsi="Arial"/>
          <w:rtl/>
        </w:rPr>
      </w:pPr>
    </w:p>
    <w:p w14:paraId="34D221E2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C6A98F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6052A3">
        <w:rPr>
          <w:rFonts w:ascii="Calibri" w:hAnsi="Calibri" w:hint="eastAsia"/>
          <w:b/>
          <w:bCs/>
          <w:u w:val="single"/>
          <w:rtl/>
        </w:rPr>
        <w:t>מבוא</w:t>
      </w:r>
    </w:p>
    <w:p w14:paraId="207C2377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 xml:space="preserve">1. </w:t>
      </w:r>
      <w:r w:rsidRPr="006052A3">
        <w:rPr>
          <w:rFonts w:ascii="Calibri" w:hAnsi="Calibri" w:hint="eastAsia"/>
          <w:b/>
          <w:bCs/>
          <w:rtl/>
        </w:rPr>
        <w:t>האישום</w:t>
      </w:r>
    </w:p>
    <w:p w14:paraId="556941F4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bookmarkStart w:id="6" w:name="ABSTRACT_START"/>
      <w:bookmarkEnd w:id="6"/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הורשע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הודאתו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בכתב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מתוקן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טיעון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בתום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שמיעת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ראיות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ובפתח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סיכומי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הליך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גישור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שהתנהל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</w:t>
      </w:r>
      <w:r w:rsidRPr="006052A3">
        <w:rPr>
          <w:rFonts w:ascii="Calibri" w:hAnsi="Calibri"/>
          <w:rtl/>
        </w:rPr>
        <w:t xml:space="preserve">' </w:t>
      </w:r>
      <w:r w:rsidRPr="006052A3">
        <w:rPr>
          <w:rFonts w:ascii="Calibri" w:hAnsi="Calibri" w:hint="eastAsia"/>
          <w:rtl/>
        </w:rPr>
        <w:t>השופט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שגיא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אלו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18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+ </w:t>
      </w:r>
      <w:hyperlink r:id="rId19" w:history="1">
        <w:r w:rsidR="00AE7FC6" w:rsidRPr="00AE7FC6">
          <w:rPr>
            <w:rFonts w:ascii="Calibri" w:hAnsi="Calibri"/>
            <w:color w:val="0000FF"/>
            <w:u w:val="single"/>
            <w:rtl/>
          </w:rPr>
          <w:t>335(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)(2+1)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hyperlink r:id="rId20" w:history="1">
        <w:r w:rsidR="0045406C" w:rsidRPr="0045406C">
          <w:rPr>
            <w:rStyle w:val="Hyperlink"/>
            <w:rFonts w:ascii="Calibri" w:hAnsi="Calibri" w:hint="eastAsia"/>
            <w:rtl/>
          </w:rPr>
          <w:t>חוק</w:t>
        </w:r>
        <w:r w:rsidR="0045406C" w:rsidRPr="0045406C">
          <w:rPr>
            <w:rStyle w:val="Hyperlink"/>
            <w:rFonts w:ascii="Calibri" w:hAnsi="Calibri"/>
            <w:rtl/>
          </w:rPr>
          <w:t xml:space="preserve"> </w:t>
        </w:r>
        <w:r w:rsidR="0045406C" w:rsidRPr="0045406C">
          <w:rPr>
            <w:rStyle w:val="Hyperlink"/>
            <w:rFonts w:ascii="Calibri" w:hAnsi="Calibri" w:hint="eastAsia"/>
            <w:rtl/>
          </w:rPr>
          <w:t>העונשין</w:t>
        </w:r>
      </w:hyperlink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התשל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ז</w:t>
      </w:r>
      <w:r w:rsidRPr="006052A3">
        <w:rPr>
          <w:rFonts w:ascii="Calibri" w:hAnsi="Calibri"/>
          <w:rtl/>
        </w:rPr>
        <w:t>-1977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החוק</w:t>
      </w:r>
      <w:r w:rsidRPr="006052A3">
        <w:rPr>
          <w:rFonts w:ascii="Calibri" w:hAnsi="Calibri"/>
          <w:rtl/>
        </w:rPr>
        <w:t xml:space="preserve">"); </w:t>
      </w:r>
      <w:r w:rsidRPr="006052A3">
        <w:rPr>
          <w:rFonts w:ascii="Calibri" w:hAnsi="Calibri" w:hint="eastAsia"/>
          <w:rtl/>
        </w:rPr>
        <w:t>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כדין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21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ב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רישא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>.</w:t>
      </w:r>
    </w:p>
    <w:p w14:paraId="4214108C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bookmarkStart w:id="7" w:name="ABSTRACT_END"/>
      <w:bookmarkEnd w:id="7"/>
    </w:p>
    <w:p w14:paraId="16CB9BB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 xml:space="preserve">2.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עובדות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כתב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האישום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המתוקן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>:</w:t>
      </w:r>
    </w:p>
    <w:p w14:paraId="1C21483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lastRenderedPageBreak/>
        <w:t>סמוך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לאוגוסט</w:t>
      </w:r>
      <w:r w:rsidRPr="006052A3">
        <w:rPr>
          <w:rFonts w:ascii="Calibri" w:hAnsi="Calibri"/>
          <w:rtl/>
        </w:rPr>
        <w:t xml:space="preserve"> 2016 </w:t>
      </w:r>
      <w:r w:rsidRPr="006052A3">
        <w:rPr>
          <w:rFonts w:ascii="Calibri" w:hAnsi="Calibri" w:hint="eastAsia"/>
          <w:rtl/>
        </w:rPr>
        <w:t>התגלע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שכללה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וויליאם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קניסופה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וויליאם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 w:hint="eastAsia"/>
          <w:b/>
          <w:bCs/>
          <w:rtl/>
        </w:rPr>
        <w:t>המתלונן</w:t>
      </w:r>
      <w:r w:rsidRPr="006052A3">
        <w:rPr>
          <w:rFonts w:ascii="Calibri" w:hAnsi="Calibri"/>
          <w:rtl/>
        </w:rPr>
        <w:t xml:space="preserve">"), </w:t>
      </w:r>
      <w:r w:rsidRPr="006052A3">
        <w:rPr>
          <w:rFonts w:ascii="Calibri" w:hAnsi="Calibri" w:hint="eastAsia"/>
          <w:rtl/>
        </w:rPr>
        <w:t>אליאס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וייסי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ותמיר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נגוסה</w:t>
      </w:r>
      <w:r w:rsidRPr="006052A3">
        <w:rPr>
          <w:rFonts w:ascii="Calibri" w:hAnsi="Calibri"/>
          <w:rtl/>
        </w:rPr>
        <w:t xml:space="preserve">. </w:t>
      </w:r>
    </w:p>
    <w:p w14:paraId="43DC618A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בלילה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שבין</w:t>
      </w:r>
      <w:r w:rsidRPr="006052A3">
        <w:rPr>
          <w:rFonts w:ascii="Calibri" w:hAnsi="Calibri"/>
          <w:rtl/>
        </w:rPr>
        <w:t xml:space="preserve"> 10.8.16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-11.8.16 </w:t>
      </w:r>
      <w:r w:rsidRPr="006052A3">
        <w:rPr>
          <w:rFonts w:ascii="Calibri" w:hAnsi="Calibri" w:hint="eastAsia"/>
          <w:rtl/>
        </w:rPr>
        <w:t>ישבה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הסמוכה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לרחוב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פרנק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ולרחוב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ניסים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בבת</w:t>
      </w:r>
      <w:r w:rsidRPr="006052A3">
        <w:rPr>
          <w:rFonts w:ascii="Calibri" w:hAnsi="Calibri"/>
          <w:rtl/>
        </w:rPr>
        <w:t>-</w:t>
      </w:r>
      <w:r w:rsidRPr="006052A3">
        <w:rPr>
          <w:rFonts w:ascii="Calibri" w:hAnsi="Calibri" w:hint="eastAsia"/>
          <w:rtl/>
        </w:rPr>
        <w:t>ים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הגינה</w:t>
      </w:r>
      <w:r w:rsidRPr="006052A3">
        <w:rPr>
          <w:rFonts w:ascii="Calibri" w:hAnsi="Calibri"/>
          <w:rtl/>
        </w:rPr>
        <w:t>").</w:t>
      </w:r>
    </w:p>
    <w:p w14:paraId="7896B2C3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מעט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שזהותו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ידועה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לגינה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רצו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הפתיע</w:t>
      </w:r>
      <w:r>
        <w:rPr>
          <w:rFonts w:ascii="Calibri" w:hAnsi="Calibri" w:hint="cs"/>
          <w:rtl/>
        </w:rPr>
        <w:t>ו אות</w:t>
      </w:r>
      <w:r w:rsidRPr="006052A3">
        <w:rPr>
          <w:rFonts w:ascii="Calibri" w:hAnsi="Calibri" w:hint="eastAsia"/>
          <w:rtl/>
        </w:rPr>
        <w:t>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בידו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וממרחק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10 </w:t>
      </w:r>
      <w:r w:rsidRPr="006052A3">
        <w:rPr>
          <w:rFonts w:ascii="Calibri" w:hAnsi="Calibri" w:hint="eastAsia"/>
          <w:rtl/>
        </w:rPr>
        <w:t>מטר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>.</w:t>
      </w:r>
    </w:p>
    <w:p w14:paraId="4854D58E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הקליע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לשוֹק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וויליאם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כניסה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ויציאה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טופל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חולים</w:t>
      </w:r>
      <w:r w:rsidRPr="006052A3">
        <w:rPr>
          <w:rFonts w:ascii="Calibri" w:hAnsi="Calibri"/>
          <w:rtl/>
        </w:rPr>
        <w:t>.</w:t>
      </w:r>
    </w:p>
    <w:p w14:paraId="79918605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המתוארים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לווילי</w:t>
      </w:r>
      <w:r>
        <w:rPr>
          <w:rFonts w:ascii="Calibri" w:hAnsi="Calibri" w:hint="cs"/>
          <w:rtl/>
        </w:rPr>
        <w:t>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. </w:t>
      </w:r>
    </w:p>
    <w:p w14:paraId="5ECF5B0F" w14:textId="77777777" w:rsidR="00BB7BE0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53E5485B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1E15B935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>3.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ההסדר</w:t>
      </w:r>
    </w:p>
    <w:p w14:paraId="426EDA2E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הוסכם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הצדדים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כדלהלן</w:t>
      </w:r>
      <w:r w:rsidRPr="006052A3">
        <w:rPr>
          <w:rFonts w:ascii="Calibri" w:hAnsi="Calibri"/>
          <w:rtl/>
        </w:rPr>
        <w:t xml:space="preserve">: </w:t>
      </w:r>
    </w:p>
    <w:p w14:paraId="31B4EBD5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התביעה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42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וקנס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לשיקול</w:t>
      </w:r>
      <w:r>
        <w:rPr>
          <w:rFonts w:ascii="Calibri" w:hAnsi="Calibri" w:hint="cs"/>
          <w:rtl/>
        </w:rPr>
        <w:t xml:space="preserve"> דעת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וההגנה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כראות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עיניה</w:t>
      </w:r>
      <w:r w:rsidRPr="006052A3">
        <w:rPr>
          <w:rFonts w:ascii="Calibri" w:hAnsi="Calibri"/>
          <w:rtl/>
        </w:rPr>
        <w:t>.</w:t>
      </w:r>
    </w:p>
    <w:p w14:paraId="04C80B0C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התלויים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ועומדים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כנגד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א</w:t>
      </w:r>
      <w:r w:rsidRPr="006052A3">
        <w:rPr>
          <w:rFonts w:ascii="Calibri" w:hAnsi="Calibri"/>
          <w:rtl/>
        </w:rPr>
        <w:t>,</w:t>
      </w:r>
      <w:r w:rsidRPr="006052A3">
        <w:rPr>
          <w:rFonts w:ascii="David" w:hAnsi="David"/>
          <w:rtl/>
        </w:rPr>
        <w:t xml:space="preserve"> </w:t>
      </w:r>
      <w:hyperlink r:id="rId22" w:history="1">
        <w:r w:rsidR="0045406C" w:rsidRPr="0045406C">
          <w:rPr>
            <w:rStyle w:val="Hyperlink"/>
            <w:rFonts w:ascii="David" w:hAnsi="David"/>
            <w:rtl/>
          </w:rPr>
          <w:t>ת.פ. 45798-12-11</w:t>
        </w:r>
      </w:hyperlink>
      <w:r w:rsidRPr="006052A3">
        <w:rPr>
          <w:rFonts w:ascii="David" w:hAnsi="David"/>
          <w:rtl/>
        </w:rPr>
        <w:t xml:space="preserve">  </w:t>
      </w:r>
      <w:r w:rsidRPr="006052A3">
        <w:rPr>
          <w:rFonts w:ascii="David" w:hAnsi="David" w:hint="eastAsia"/>
          <w:rtl/>
        </w:rPr>
        <w:t>ו</w:t>
      </w:r>
      <w:r w:rsidRPr="006052A3">
        <w:rPr>
          <w:rFonts w:ascii="David" w:hAnsi="David"/>
          <w:rtl/>
        </w:rPr>
        <w:t>-</w:t>
      </w:r>
      <w:r w:rsidRPr="006052A3">
        <w:rPr>
          <w:rFonts w:ascii="David" w:hAnsi="David" w:hint="eastAsia"/>
          <w:rtl/>
        </w:rPr>
        <w:t>ת</w:t>
      </w:r>
      <w:r w:rsidRPr="006052A3">
        <w:rPr>
          <w:rFonts w:ascii="David" w:hAnsi="David"/>
          <w:rtl/>
        </w:rPr>
        <w:t>.</w:t>
      </w:r>
      <w:r w:rsidRPr="006052A3">
        <w:rPr>
          <w:rFonts w:ascii="David" w:hAnsi="David" w:hint="eastAsia"/>
          <w:rtl/>
        </w:rPr>
        <w:t>פ</w:t>
      </w:r>
      <w:r w:rsidRPr="006052A3">
        <w:rPr>
          <w:rFonts w:ascii="David" w:hAnsi="David"/>
          <w:rtl/>
        </w:rPr>
        <w:t>. 46507-01-13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יצורפו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ויִידוֹנו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השלום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שייגזר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משפט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הצירוף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חופף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שייגזר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בתיק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הנוכחי</w:t>
      </w:r>
      <w:r w:rsidRPr="006052A3">
        <w:rPr>
          <w:rFonts w:ascii="David" w:hAnsi="David"/>
          <w:rtl/>
        </w:rPr>
        <w:t>.</w:t>
      </w:r>
    </w:p>
    <w:p w14:paraId="095C757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3B135995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>4.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ראיה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לעונש</w:t>
      </w:r>
    </w:p>
    <w:p w14:paraId="70606C90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כראיה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הוגש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מטעם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הפלילי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מן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עולה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לחובתו</w:t>
      </w:r>
      <w:r w:rsidRPr="006052A3">
        <w:rPr>
          <w:rFonts w:ascii="Calibri" w:hAnsi="Calibri"/>
          <w:rtl/>
        </w:rPr>
        <w:t xml:space="preserve"> 5 </w:t>
      </w:r>
      <w:r w:rsidRPr="006052A3">
        <w:rPr>
          <w:rFonts w:ascii="Calibri" w:hAnsi="Calibri" w:hint="eastAsia"/>
          <w:rtl/>
        </w:rPr>
        <w:t>הרשעות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קודמות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השנים</w:t>
      </w:r>
      <w:r w:rsidRPr="006052A3">
        <w:rPr>
          <w:rFonts w:ascii="Calibri" w:hAnsi="Calibri"/>
          <w:rtl/>
        </w:rPr>
        <w:t xml:space="preserve"> 2005-2009 (</w:t>
      </w:r>
      <w:r w:rsidRPr="006052A3">
        <w:rPr>
          <w:rFonts w:ascii="Calibri" w:hAnsi="Calibri" w:hint="eastAsia"/>
          <w:rtl/>
        </w:rPr>
        <w:t>ההרשעה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>
        <w:rPr>
          <w:rFonts w:ascii="Calibri" w:hAnsi="Calibri" w:hint="cs"/>
          <w:rtl/>
        </w:rPr>
        <w:t xml:space="preserve">שנת </w:t>
      </w:r>
      <w:r w:rsidRPr="006052A3">
        <w:rPr>
          <w:rFonts w:ascii="Calibri" w:hAnsi="Calibri"/>
          <w:rtl/>
        </w:rPr>
        <w:t xml:space="preserve">2012).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העבירות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החזקת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חשוד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כגנוב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הפרת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הוראה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חוקית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בתנאים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מחמירים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סתם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גניבה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פריצה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לרכב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בכוונה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לגנוב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במזיד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ברכב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מילוי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תפקידו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איומים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ועוד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הרשעותיו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</w:t>
      </w:r>
      <w:r w:rsidRPr="006052A3">
        <w:rPr>
          <w:rFonts w:ascii="Calibri" w:hAnsi="Calibri"/>
          <w:rtl/>
        </w:rPr>
        <w:t xml:space="preserve">-16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נעול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ובהמשך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ריצה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4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. </w:t>
      </w:r>
    </w:p>
    <w:p w14:paraId="3E31BC6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516CC5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6052A3">
        <w:rPr>
          <w:rFonts w:ascii="Calibri" w:hAnsi="Calibri"/>
          <w:b/>
          <w:bCs/>
          <w:rtl/>
        </w:rPr>
        <w:t>5.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טיעוני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הצדדים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לעונש</w:t>
      </w:r>
      <w:r w:rsidRPr="006052A3">
        <w:rPr>
          <w:rFonts w:ascii="Calibri" w:hAnsi="Calibri"/>
          <w:b/>
          <w:bCs/>
          <w:rtl/>
        </w:rPr>
        <w:t>:</w:t>
      </w:r>
    </w:p>
    <w:p w14:paraId="26AABDB0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 w:hint="eastAsia"/>
          <w:u w:val="single"/>
          <w:rtl/>
        </w:rPr>
        <w:t>טיעוני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ב</w:t>
      </w:r>
      <w:r w:rsidRPr="006052A3">
        <w:rPr>
          <w:rFonts w:ascii="Calibri" w:hAnsi="Calibri"/>
          <w:u w:val="single"/>
          <w:rtl/>
        </w:rPr>
        <w:t>"</w:t>
      </w:r>
      <w:r w:rsidRPr="006052A3">
        <w:rPr>
          <w:rFonts w:ascii="Calibri" w:hAnsi="Calibri" w:hint="eastAsia"/>
          <w:u w:val="single"/>
          <w:rtl/>
        </w:rPr>
        <w:t>כ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המאשימה</w:t>
      </w:r>
      <w:r w:rsidRPr="006052A3">
        <w:rPr>
          <w:rFonts w:ascii="Calibri" w:hAnsi="Calibri"/>
          <w:u w:val="single"/>
          <w:rtl/>
        </w:rPr>
        <w:t>:</w:t>
      </w:r>
    </w:p>
    <w:p w14:paraId="7F3BE1B9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ביקש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להדגיש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בנימוקיו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שבחר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חסל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חשבונות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רקע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ומסוכנת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יזום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>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העלומה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השותף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איננה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מפחיתה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מאחריותו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ומאַשָמו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שכּן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פעיל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המעשים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מניע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להתרחשותם</w:t>
      </w:r>
      <w:r w:rsidRPr="006052A3">
        <w:rPr>
          <w:rFonts w:ascii="David" w:hAnsi="David"/>
          <w:rtl/>
        </w:rPr>
        <w:t>.</w:t>
      </w:r>
    </w:p>
    <w:p w14:paraId="374F7FC7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7FE5BBA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Calibri" w:hAnsi="Calibri" w:hint="eastAsia"/>
          <w:rtl/>
        </w:rPr>
        <w:lastRenderedPageBreak/>
        <w:t>לדעת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קיומן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בצוותא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מעלה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מאחר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שלרכיב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נשיאת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חומרה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עצמו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כסימוכין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>-</w:t>
      </w:r>
      <w:hyperlink r:id="rId23" w:history="1">
        <w:r w:rsidR="0045406C" w:rsidRPr="0045406C">
          <w:rPr>
            <w:rStyle w:val="Hyperlink"/>
            <w:rFonts w:ascii="David" w:hAnsi="David"/>
            <w:rtl/>
          </w:rPr>
          <w:t>ע"פ 135/17</w:t>
        </w:r>
      </w:hyperlink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מדינת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ישראל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נ</w:t>
      </w:r>
      <w:r w:rsidRPr="006052A3">
        <w:rPr>
          <w:rFonts w:ascii="David" w:hAnsi="David"/>
          <w:b/>
          <w:bCs/>
          <w:rtl/>
        </w:rPr>
        <w:t xml:space="preserve">' </w:t>
      </w:r>
      <w:r w:rsidRPr="006052A3">
        <w:rPr>
          <w:rFonts w:ascii="David" w:hAnsi="David" w:hint="eastAsia"/>
          <w:b/>
          <w:bCs/>
          <w:rtl/>
        </w:rPr>
        <w:t>סמיר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בסל</w:t>
      </w:r>
      <w:r w:rsidRPr="006052A3">
        <w:rPr>
          <w:rFonts w:ascii="David" w:hAnsi="David"/>
          <w:rtl/>
        </w:rPr>
        <w:t xml:space="preserve"> (</w:t>
      </w:r>
      <w:r w:rsidRPr="006052A3">
        <w:rPr>
          <w:rFonts w:ascii="David" w:hAnsi="David" w:hint="eastAsia"/>
          <w:rtl/>
        </w:rPr>
        <w:t>מיום</w:t>
      </w:r>
      <w:r w:rsidRPr="006052A3">
        <w:rPr>
          <w:rFonts w:ascii="David" w:hAnsi="David"/>
          <w:rtl/>
        </w:rPr>
        <w:t xml:space="preserve"> 8.3.2017) </w:t>
      </w:r>
      <w:r w:rsidRPr="006052A3">
        <w:rPr>
          <w:rFonts w:ascii="David" w:hAnsi="David" w:hint="eastAsia"/>
          <w:rtl/>
        </w:rPr>
        <w:t>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נקבע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הנוהגת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בגין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נשיאת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24 </w:t>
      </w:r>
      <w:r w:rsidRPr="006052A3">
        <w:rPr>
          <w:rFonts w:ascii="David" w:hAnsi="David" w:hint="eastAsia"/>
          <w:rtl/>
        </w:rPr>
        <w:t>ואף</w:t>
      </w:r>
      <w:r w:rsidRPr="006052A3">
        <w:rPr>
          <w:rFonts w:ascii="David" w:hAnsi="David"/>
          <w:rtl/>
        </w:rPr>
        <w:t xml:space="preserve"> 36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זאת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בהתאם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להוראת</w:t>
      </w:r>
      <w:r w:rsidRPr="006052A3">
        <w:rPr>
          <w:rFonts w:ascii="David" w:hAnsi="David"/>
          <w:rtl/>
        </w:rPr>
        <w:t xml:space="preserve"> 40</w:t>
      </w:r>
      <w:r w:rsidRPr="006052A3">
        <w:rPr>
          <w:rFonts w:ascii="David" w:hAnsi="David" w:hint="eastAsia"/>
          <w:rtl/>
        </w:rPr>
        <w:t>יג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לחוק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והפסיקה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בעניין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מסכימה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המקרה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יהוו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שייקבע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בגינו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אחד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ההולם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המקרה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הספציפיות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ישקף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בתוכו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החומרה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השילוב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שביניהן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לדוגמה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-</w:t>
      </w:r>
      <w:hyperlink r:id="rId24" w:history="1">
        <w:r w:rsidR="0045406C" w:rsidRPr="0045406C">
          <w:rPr>
            <w:rStyle w:val="Hyperlink"/>
            <w:rFonts w:ascii="David" w:hAnsi="David"/>
            <w:rtl/>
          </w:rPr>
          <w:t>ע"פ 6395/12</w:t>
        </w:r>
      </w:hyperlink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עודד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עזריאל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נ</w:t>
      </w:r>
      <w:r w:rsidRPr="006052A3">
        <w:rPr>
          <w:rFonts w:ascii="David" w:hAnsi="David"/>
          <w:b/>
          <w:bCs/>
          <w:rtl/>
        </w:rPr>
        <w:t xml:space="preserve">' </w:t>
      </w:r>
      <w:r w:rsidRPr="006052A3">
        <w:rPr>
          <w:rFonts w:ascii="David" w:hAnsi="David" w:hint="eastAsia"/>
          <w:b/>
          <w:bCs/>
          <w:rtl/>
        </w:rPr>
        <w:t>מדינת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ישראל</w:t>
      </w:r>
      <w:r w:rsidRPr="006052A3">
        <w:rPr>
          <w:rFonts w:ascii="David" w:hAnsi="David"/>
          <w:rtl/>
        </w:rPr>
        <w:t xml:space="preserve"> (</w:t>
      </w:r>
      <w:r w:rsidRPr="006052A3">
        <w:rPr>
          <w:rFonts w:ascii="David" w:hAnsi="David" w:hint="eastAsia"/>
          <w:rtl/>
        </w:rPr>
        <w:t>מיום</w:t>
      </w:r>
      <w:r w:rsidRPr="006052A3">
        <w:rPr>
          <w:rFonts w:ascii="David" w:hAnsi="David"/>
          <w:rtl/>
        </w:rPr>
        <w:t xml:space="preserve"> 2.2.2014), </w:t>
      </w:r>
      <w:r w:rsidRPr="006052A3">
        <w:rPr>
          <w:rFonts w:ascii="David" w:hAnsi="David" w:hint="eastAsia"/>
          <w:rtl/>
        </w:rPr>
        <w:t>חבלה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בירי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כבענייננו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נגזרו</w:t>
      </w:r>
      <w:r w:rsidRPr="006052A3">
        <w:rPr>
          <w:rFonts w:ascii="David" w:hAnsi="David"/>
          <w:rtl/>
        </w:rPr>
        <w:t xml:space="preserve"> 5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כניסה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ויציאה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שנגרם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באמצעות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בענייננו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פוטנציאל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גדול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שכּן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אנשים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נוספים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קשורים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לחבורה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לסכסוך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עלולים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להיפגע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מהירי</w:t>
      </w:r>
      <w:r w:rsidRPr="006052A3">
        <w:rPr>
          <w:rFonts w:ascii="David" w:hAnsi="David"/>
          <w:rtl/>
        </w:rPr>
        <w:t xml:space="preserve">. </w:t>
      </w:r>
    </w:p>
    <w:p w14:paraId="2B5CBEA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סיכומו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דבר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בטווח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שבין</w:t>
      </w:r>
      <w:r w:rsidRPr="006052A3">
        <w:rPr>
          <w:rFonts w:ascii="David" w:hAnsi="David"/>
          <w:rtl/>
        </w:rPr>
        <w:t xml:space="preserve"> 2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 xml:space="preserve">-6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לוקח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בחשבון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הקושי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הראייתי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הנובע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מהיעדר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שיתוף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העדים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הרלוונטיים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והפעלתו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hyperlink r:id="rId25" w:history="1">
        <w:r w:rsidR="00AE7FC6" w:rsidRPr="00AE7FC6">
          <w:rPr>
            <w:rFonts w:ascii="David" w:hAnsi="David"/>
            <w:color w:val="0000FF"/>
            <w:u w:val="single"/>
            <w:rtl/>
          </w:rPr>
          <w:t>סעיף 10א</w:t>
        </w:r>
      </w:hyperlink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hyperlink r:id="rId26" w:history="1">
        <w:r w:rsidR="0045406C" w:rsidRPr="0045406C">
          <w:rPr>
            <w:rStyle w:val="Hyperlink"/>
            <w:rFonts w:ascii="David" w:hAnsi="David" w:hint="eastAsia"/>
            <w:rtl/>
          </w:rPr>
          <w:t>פקודת</w:t>
        </w:r>
        <w:r w:rsidR="0045406C" w:rsidRPr="0045406C">
          <w:rPr>
            <w:rStyle w:val="Hyperlink"/>
            <w:rFonts w:ascii="David" w:hAnsi="David"/>
            <w:rtl/>
          </w:rPr>
          <w:t xml:space="preserve"> הראיות</w:t>
        </w:r>
      </w:hyperlink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הודאת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בסופו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יום</w:t>
      </w:r>
      <w:r w:rsidRPr="006052A3">
        <w:rPr>
          <w:rFonts w:ascii="David" w:hAnsi="David"/>
          <w:rtl/>
        </w:rPr>
        <w:t xml:space="preserve">. </w:t>
      </w:r>
    </w:p>
    <w:p w14:paraId="200ABD2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57072249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המוצע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בתוך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ההסדר</w:t>
      </w:r>
      <w:r w:rsidRPr="006052A3">
        <w:rPr>
          <w:rFonts w:ascii="David" w:hAnsi="David"/>
          <w:rtl/>
        </w:rPr>
        <w:t xml:space="preserve"> 42 </w:t>
      </w:r>
      <w:r w:rsidRPr="006052A3">
        <w:rPr>
          <w:rFonts w:ascii="David" w:hAnsi="David" w:hint="eastAsia"/>
          <w:rtl/>
        </w:rPr>
        <w:t>חודשי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בנימוקים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מציבה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שאינן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קשורות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הפועלות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לחובת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: </w:t>
      </w:r>
      <w:r w:rsidRPr="006052A3">
        <w:rPr>
          <w:rFonts w:ascii="David" w:hAnsi="David" w:hint="eastAsia"/>
          <w:rtl/>
        </w:rPr>
        <w:t>הימלטות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המשטרה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למשך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בהיותו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דרוש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לחקירה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אי</w:t>
      </w:r>
      <w:r w:rsidRPr="006052A3">
        <w:rPr>
          <w:rFonts w:ascii="David" w:hAnsi="David"/>
          <w:rtl/>
        </w:rPr>
        <w:t>-</w:t>
      </w:r>
      <w:r w:rsidRPr="006052A3">
        <w:rPr>
          <w:rFonts w:ascii="David" w:hAnsi="David" w:hint="eastAsia"/>
          <w:rtl/>
        </w:rPr>
        <w:t>חשיפת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פרטי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שפעל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האקדח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הבחירה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בהסדר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טיעון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מאוחר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בבוקר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סיכומי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התביעה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היות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פלילי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הכולל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בעיקר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רכוש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איומים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ותקיפות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שוטרים</w:t>
      </w:r>
      <w:r w:rsidRPr="006052A3">
        <w:rPr>
          <w:rFonts w:ascii="David" w:hAnsi="David"/>
          <w:rtl/>
        </w:rPr>
        <w:t xml:space="preserve">. </w:t>
      </w:r>
    </w:p>
    <w:p w14:paraId="47BB2F4C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עותרת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קנס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להמחשת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הכדאיות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בפתרון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סכסוכים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בדרך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עבריינית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ולהמחשת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העלויות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שנכרכו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בניהול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התיק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כן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מבקשת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תנאי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נמנעה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מלדרוש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פיצוי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התנהלותו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וחוסר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שיתוף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שלו</w:t>
      </w:r>
      <w:r w:rsidRPr="006052A3">
        <w:rPr>
          <w:rFonts w:ascii="David" w:hAnsi="David"/>
          <w:rtl/>
        </w:rPr>
        <w:t>.</w:t>
      </w:r>
    </w:p>
    <w:p w14:paraId="73125C3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2268692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לבסוף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הוסיף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ועבָרוֹ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להפעיל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בקביעת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hyperlink r:id="rId27" w:history="1">
        <w:r w:rsidR="00AE7FC6" w:rsidRPr="00AE7FC6">
          <w:rPr>
            <w:rFonts w:ascii="David" w:hAnsi="David"/>
            <w:color w:val="0000FF"/>
            <w:u w:val="single"/>
            <w:rtl/>
          </w:rPr>
          <w:t>סעיף 40ו</w:t>
        </w:r>
      </w:hyperlink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שעניינו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ההרתעה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שהועמד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בחוק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כשיקול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נפרד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וליצור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ראוי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פ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האינדיווידואלית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והפרמטרים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ההלימה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שבתיקון</w:t>
      </w:r>
      <w:r w:rsidRPr="006052A3">
        <w:rPr>
          <w:rFonts w:ascii="David" w:hAnsi="David"/>
          <w:rtl/>
        </w:rPr>
        <w:t xml:space="preserve"> 113 </w:t>
      </w:r>
      <w:r w:rsidRPr="006052A3">
        <w:rPr>
          <w:rFonts w:ascii="David" w:hAnsi="David" w:hint="eastAsia"/>
          <w:rtl/>
        </w:rPr>
        <w:t>ל</w:t>
      </w:r>
      <w:hyperlink r:id="rId28" w:history="1">
        <w:r w:rsidR="0045406C" w:rsidRPr="0045406C">
          <w:rPr>
            <w:rStyle w:val="Hyperlink"/>
            <w:rFonts w:ascii="David" w:hAnsi="David" w:hint="eastAsia"/>
            <w:rtl/>
          </w:rPr>
          <w:t>חוק</w:t>
        </w:r>
        <w:r w:rsidR="0045406C" w:rsidRPr="0045406C">
          <w:rPr>
            <w:rStyle w:val="Hyperlink"/>
            <w:rFonts w:ascii="David" w:hAnsi="David"/>
            <w:rtl/>
          </w:rPr>
          <w:t xml:space="preserve"> העונשין</w:t>
        </w:r>
      </w:hyperlink>
      <w:r w:rsidRPr="006052A3">
        <w:rPr>
          <w:rFonts w:ascii="David" w:hAnsi="David"/>
          <w:rtl/>
        </w:rPr>
        <w:t>.</w:t>
      </w:r>
    </w:p>
    <w:p w14:paraId="1A968F14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1CFBB58E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u w:val="single"/>
          <w:rtl/>
        </w:rPr>
      </w:pPr>
      <w:r w:rsidRPr="006052A3">
        <w:rPr>
          <w:rFonts w:ascii="David" w:hAnsi="David" w:hint="eastAsia"/>
          <w:u w:val="single"/>
          <w:rtl/>
        </w:rPr>
        <w:t>טיעוני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ב</w:t>
      </w:r>
      <w:r w:rsidRPr="006052A3">
        <w:rPr>
          <w:rFonts w:ascii="David" w:hAnsi="David"/>
          <w:u w:val="single"/>
          <w:rtl/>
        </w:rPr>
        <w:t>"</w:t>
      </w:r>
      <w:r w:rsidRPr="006052A3">
        <w:rPr>
          <w:rFonts w:ascii="David" w:hAnsi="David" w:hint="eastAsia"/>
          <w:u w:val="single"/>
          <w:rtl/>
        </w:rPr>
        <w:t>כ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הנאשם</w:t>
      </w:r>
      <w:r w:rsidRPr="006052A3">
        <w:rPr>
          <w:rFonts w:ascii="David" w:hAnsi="David"/>
          <w:u w:val="single"/>
          <w:rtl/>
        </w:rPr>
        <w:t xml:space="preserve">:    </w:t>
      </w:r>
    </w:p>
    <w:p w14:paraId="7F70C067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</w:rPr>
      </w:pP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הבאות</w:t>
      </w:r>
      <w:r w:rsidRPr="006052A3">
        <w:rPr>
          <w:rFonts w:ascii="David" w:hAnsi="David"/>
          <w:rtl/>
        </w:rPr>
        <w:t>: (</w:t>
      </w:r>
      <w:r w:rsidRPr="006052A3">
        <w:rPr>
          <w:rFonts w:ascii="David" w:hAnsi="David" w:hint="eastAsia"/>
          <w:rtl/>
        </w:rPr>
        <w:t>א</w:t>
      </w:r>
      <w:r w:rsidRPr="006052A3">
        <w:rPr>
          <w:rFonts w:ascii="David" w:hAnsi="David"/>
          <w:rtl/>
        </w:rPr>
        <w:t xml:space="preserve">) </w:t>
      </w:r>
      <w:r w:rsidRPr="006052A3">
        <w:rPr>
          <w:rFonts w:ascii="David" w:hAnsi="David" w:hint="eastAsia"/>
          <w:rtl/>
        </w:rPr>
        <w:t>כתב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תוקן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בצורה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וכיום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התמונה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הגיעו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לגינה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ציבורית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אנשים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ואין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יודעים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אחז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אקדח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הירייה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הבודדת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שגרמה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לוויליאם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כניסה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ויציאה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ברגלו</w:t>
      </w:r>
      <w:r w:rsidRPr="006052A3">
        <w:rPr>
          <w:rFonts w:ascii="David" w:hAnsi="David"/>
          <w:rtl/>
        </w:rPr>
        <w:t xml:space="preserve">.   </w:t>
      </w:r>
    </w:p>
    <w:p w14:paraId="23923BFC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/>
          <w:rtl/>
        </w:rPr>
        <w:t>(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) </w:t>
      </w:r>
      <w:r w:rsidRPr="006052A3">
        <w:rPr>
          <w:rFonts w:ascii="David" w:hAnsi="David" w:hint="eastAsia"/>
          <w:rtl/>
        </w:rPr>
        <w:t>חרף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חומרת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המעשה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שנגרם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כתוצאה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הסנגור</w:t>
      </w:r>
      <w:r w:rsidRPr="006052A3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</w:t>
      </w:r>
      <w:r w:rsidRPr="006052A3">
        <w:rPr>
          <w:rFonts w:ascii="David" w:hAnsi="David" w:hint="eastAsia"/>
          <w:rtl/>
        </w:rPr>
        <w:t>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לתיעוד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רפואי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לפיו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טופל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בתחבושת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אישית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נזקק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לתפירת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הפצע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התקבל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החולים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-00:54 </w:t>
      </w:r>
      <w:r w:rsidRPr="006052A3">
        <w:rPr>
          <w:rFonts w:ascii="David" w:hAnsi="David" w:hint="eastAsia"/>
          <w:rtl/>
        </w:rPr>
        <w:t>ושוחרר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-02:50, </w:t>
      </w:r>
      <w:r w:rsidRPr="006052A3">
        <w:rPr>
          <w:rFonts w:ascii="David" w:hAnsi="David" w:hint="eastAsia"/>
          <w:rtl/>
        </w:rPr>
        <w:t>דהיינו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הטיפול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נמשך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פחות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משעתיים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מתהלך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רגליו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סבור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הנתונים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הללו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ביותר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ומשליכים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המיוחד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הזה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שבניגוד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לטענת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התביעה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מדובר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הגבוה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חבלה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הנמוך</w:t>
      </w:r>
      <w:r w:rsidRPr="006052A3">
        <w:rPr>
          <w:rFonts w:ascii="David" w:hAnsi="David"/>
          <w:rtl/>
        </w:rPr>
        <w:t xml:space="preserve"> -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אופי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בודדת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התוצאה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ולכל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השפעה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>.</w:t>
      </w:r>
    </w:p>
    <w:p w14:paraId="3C140318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66C793AC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באשר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לנאשם</w:t>
      </w:r>
      <w:r w:rsidRPr="006052A3">
        <w:rPr>
          <w:rFonts w:ascii="David" w:hAnsi="David"/>
          <w:rtl/>
        </w:rPr>
        <w:t xml:space="preserve"> -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בן</w:t>
      </w:r>
      <w:r w:rsidRPr="006052A3">
        <w:rPr>
          <w:rFonts w:ascii="David" w:hAnsi="David"/>
          <w:rtl/>
        </w:rPr>
        <w:t xml:space="preserve"> 25, </w:t>
      </w:r>
      <w:r w:rsidRPr="006052A3">
        <w:rPr>
          <w:rFonts w:ascii="David" w:hAnsi="David" w:hint="eastAsia"/>
          <w:rtl/>
        </w:rPr>
        <w:t>נישא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לפני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כשנתיים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ילד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וחודשיים</w:t>
      </w:r>
      <w:r w:rsidRPr="006052A3">
        <w:rPr>
          <w:rFonts w:ascii="Calibri" w:hAnsi="Calibri"/>
          <w:rtl/>
        </w:rPr>
        <w:t>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פלילי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הורשע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ריצה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בחשבון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ההרשעה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האחרונה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משנת</w:t>
      </w:r>
      <w:r w:rsidRPr="006052A3">
        <w:rPr>
          <w:rFonts w:ascii="David" w:hAnsi="David"/>
          <w:rtl/>
        </w:rPr>
        <w:t xml:space="preserve"> 2012 </w:t>
      </w:r>
      <w:r w:rsidRPr="006052A3">
        <w:rPr>
          <w:rFonts w:ascii="David" w:hAnsi="David" w:hint="eastAsia"/>
          <w:rtl/>
        </w:rPr>
        <w:t>בגין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משנת</w:t>
      </w:r>
      <w:r w:rsidRPr="006052A3">
        <w:rPr>
          <w:rFonts w:ascii="David" w:hAnsi="David"/>
          <w:rtl/>
        </w:rPr>
        <w:t xml:space="preserve"> 2009, </w:t>
      </w:r>
      <w:r w:rsidRPr="006052A3">
        <w:rPr>
          <w:rFonts w:ascii="David" w:hAnsi="David" w:hint="eastAsia"/>
          <w:rtl/>
        </w:rPr>
        <w:t>והעבירות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בתיקי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הצירוף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מהשנים</w:t>
      </w:r>
      <w:r w:rsidRPr="006052A3">
        <w:rPr>
          <w:rFonts w:ascii="David" w:hAnsi="David"/>
          <w:rtl/>
        </w:rPr>
        <w:t xml:space="preserve"> 2010 </w:t>
      </w:r>
      <w:r w:rsidRPr="006052A3">
        <w:rPr>
          <w:rFonts w:ascii="David" w:hAnsi="David" w:hint="eastAsia"/>
          <w:rtl/>
        </w:rPr>
        <w:t>ו</w:t>
      </w:r>
      <w:r w:rsidRPr="006052A3">
        <w:rPr>
          <w:rFonts w:ascii="David" w:hAnsi="David"/>
          <w:rtl/>
        </w:rPr>
        <w:t xml:space="preserve">-2011,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שלמעשה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הפסקה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בעשייה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העבריינית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שיקום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ועלייה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דרך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הישר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הכוללת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הקמת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משפחה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ועסק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להובלות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המצער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והחמור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מאוגוסט</w:t>
      </w:r>
      <w:r w:rsidRPr="006052A3">
        <w:rPr>
          <w:rFonts w:ascii="David" w:hAnsi="David"/>
          <w:rtl/>
        </w:rPr>
        <w:t xml:space="preserve"> 2016 </w:t>
      </w:r>
      <w:r w:rsidRPr="006052A3">
        <w:rPr>
          <w:rFonts w:ascii="David" w:hAnsi="David" w:hint="eastAsia"/>
          <w:rtl/>
        </w:rPr>
        <w:t>מביא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כותלי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נוספת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בחייו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נתון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במעצר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למעלה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</w:t>
      </w:r>
      <w:r w:rsidRPr="006052A3">
        <w:rPr>
          <w:rFonts w:ascii="David" w:hAnsi="David"/>
          <w:rtl/>
        </w:rPr>
        <w:t xml:space="preserve">-7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>.</w:t>
      </w:r>
    </w:p>
    <w:p w14:paraId="1179132A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6CE0F863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לטענת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ניתן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לומר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נוהל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משפט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לריק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כיוון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שבסופו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דבר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שמיעת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הראיות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ורגע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לפני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הסיכומים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כתב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תוקן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אחריות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חלקו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ולהודות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תוך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יודע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שהודיה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>.</w:t>
      </w:r>
    </w:p>
    <w:p w14:paraId="0DA5EEC5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31C5B85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לעניין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סבור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שישקול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השיקולים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הרלוונטיים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בבחינת</w:t>
      </w:r>
      <w:r w:rsidRPr="006052A3">
        <w:rPr>
          <w:rFonts w:ascii="David" w:hAnsi="David"/>
          <w:rtl/>
        </w:rPr>
        <w:t xml:space="preserve"> "</w:t>
      </w:r>
      <w:r w:rsidRPr="006052A3">
        <w:rPr>
          <w:rFonts w:ascii="David" w:hAnsi="David" w:hint="eastAsia"/>
          <w:rtl/>
        </w:rPr>
        <w:t>מודה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ועוזב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ירוחם</w:t>
      </w:r>
      <w:r w:rsidRPr="006052A3">
        <w:rPr>
          <w:rFonts w:ascii="David" w:hAnsi="David"/>
          <w:rtl/>
        </w:rPr>
        <w:t xml:space="preserve">", </w:t>
      </w:r>
      <w:r w:rsidRPr="006052A3">
        <w:rPr>
          <w:rFonts w:ascii="David" w:hAnsi="David" w:hint="eastAsia"/>
          <w:rtl/>
        </w:rPr>
        <w:t>ולקבוע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בין</w:t>
      </w:r>
      <w:r w:rsidRPr="006052A3">
        <w:rPr>
          <w:rFonts w:ascii="David" w:hAnsi="David"/>
          <w:rtl/>
        </w:rPr>
        <w:t xml:space="preserve"> 18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 xml:space="preserve">-24 </w:t>
      </w:r>
      <w:r w:rsidRPr="006052A3">
        <w:rPr>
          <w:rFonts w:ascii="David" w:hAnsi="David" w:hint="eastAsia"/>
          <w:rtl/>
        </w:rPr>
        <w:t>חודשי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>.</w:t>
      </w:r>
    </w:p>
    <w:p w14:paraId="093D7AA3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מבקש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לשקול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הכלכלי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שאחיו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היחיד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במצב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רפואי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שעבר</w:t>
      </w:r>
      <w:r w:rsidRPr="006052A3">
        <w:rPr>
          <w:rFonts w:ascii="David" w:hAnsi="David"/>
          <w:rtl/>
        </w:rPr>
        <w:t xml:space="preserve"> 4 </w:t>
      </w:r>
      <w:r w:rsidRPr="006052A3">
        <w:rPr>
          <w:rFonts w:ascii="David" w:hAnsi="David" w:hint="eastAsia"/>
          <w:rtl/>
        </w:rPr>
        <w:t>ניתוחים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ואשפוזים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מתמשכים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קנס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כספי</w:t>
      </w:r>
      <w:r w:rsidRPr="006052A3">
        <w:rPr>
          <w:rFonts w:ascii="David" w:hAnsi="David"/>
          <w:rtl/>
        </w:rPr>
        <w:t xml:space="preserve">. </w:t>
      </w:r>
    </w:p>
    <w:p w14:paraId="169665F5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22D217F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b/>
          <w:bCs/>
          <w:u w:val="single"/>
        </w:rPr>
      </w:pPr>
      <w:r w:rsidRPr="006052A3">
        <w:rPr>
          <w:rFonts w:ascii="David" w:hAnsi="David" w:hint="eastAsia"/>
          <w:u w:val="single"/>
          <w:rtl/>
        </w:rPr>
        <w:t>דברי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הנאשם</w:t>
      </w:r>
      <w:r w:rsidRPr="006052A3">
        <w:rPr>
          <w:rFonts w:ascii="David" w:hAnsi="David"/>
          <w:u w:val="single"/>
          <w:rtl/>
        </w:rPr>
        <w:t>: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אחריות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מעשיו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והביע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רצונו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לחזור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הביתה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לאשתו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ולבנו</w:t>
      </w:r>
      <w:r w:rsidRPr="006052A3">
        <w:rPr>
          <w:rFonts w:ascii="David" w:hAnsi="David"/>
          <w:rtl/>
        </w:rPr>
        <w:t>.</w:t>
      </w:r>
    </w:p>
    <w:p w14:paraId="70EDF56E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73ED7E9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b/>
          <w:bCs/>
          <w:u w:val="single"/>
          <w:rtl/>
        </w:rPr>
        <w:t>ד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י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ו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ן</w:t>
      </w:r>
    </w:p>
    <w:p w14:paraId="791E239F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מחלוקת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שבמהלכו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האחת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29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ב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והשנייה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0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+ </w:t>
      </w:r>
      <w:hyperlink r:id="rId31" w:history="1">
        <w:r w:rsidR="00AE7FC6" w:rsidRPr="00AE7FC6">
          <w:rPr>
            <w:rFonts w:ascii="Calibri" w:hAnsi="Calibri"/>
            <w:color w:val="0000FF"/>
            <w:u w:val="single"/>
            <w:rtl/>
          </w:rPr>
          <w:t>335(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)(2+1)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). </w:t>
      </w:r>
      <w:r w:rsidRPr="006052A3">
        <w:rPr>
          <w:rFonts w:ascii="Calibri" w:hAnsi="Calibri" w:hint="eastAsia"/>
          <w:rtl/>
        </w:rPr>
        <w:t>לאירוע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בכללותו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ייקבע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בגדרו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>.</w:t>
      </w:r>
    </w:p>
    <w:p w14:paraId="14497098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  <w:u w:val="single"/>
          <w:rtl/>
        </w:rPr>
      </w:pPr>
    </w:p>
    <w:p w14:paraId="60712500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  <w:u w:val="single"/>
          <w:rtl/>
        </w:rPr>
      </w:pPr>
      <w:r w:rsidRPr="006052A3">
        <w:rPr>
          <w:rFonts w:ascii="David" w:hAnsi="David" w:hint="eastAsia"/>
          <w:u w:val="single"/>
          <w:rtl/>
        </w:rPr>
        <w:t>שיקולים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מנחים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בקביעת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מתחם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העונש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הראוי</w:t>
      </w:r>
    </w:p>
    <w:p w14:paraId="6FA54A29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David" w:hAnsi="David"/>
          <w:b/>
          <w:bCs/>
          <w:rtl/>
        </w:rPr>
        <w:t>6.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החברתי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שנפגע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/>
          <w:rtl/>
        </w:rPr>
        <w:t xml:space="preserve">-  </w:t>
      </w:r>
      <w:r w:rsidRPr="006052A3">
        <w:rPr>
          <w:rFonts w:ascii="Calibri" w:hAnsi="Calibri" w:hint="eastAsia"/>
          <w:rtl/>
        </w:rPr>
        <w:t>מאחר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שבענייננו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הגוף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גבוה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משהחבלה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הצריכה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שלאחריו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שוחרר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לקבוע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בינונית</w:t>
      </w:r>
      <w:r w:rsidRPr="006052A3">
        <w:rPr>
          <w:rFonts w:ascii="Calibri" w:hAnsi="Calibri"/>
          <w:rtl/>
        </w:rPr>
        <w:t>.</w:t>
      </w:r>
    </w:p>
    <w:p w14:paraId="331B0CF1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באשר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החברתי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ביטחון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ושלומו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לקבוע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יותר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נגזרת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מהסכנה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הפוטנציאלית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הנלווית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יישוב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סכסוכים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אלימים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המתבצע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במרחב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הציבורי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אזרחים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חפים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שאינם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להיפגע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מכך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נכונים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הספציפי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התממש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במלוא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חומרתו</w:t>
      </w:r>
      <w:r w:rsidRPr="006052A3">
        <w:rPr>
          <w:rFonts w:ascii="Calibri" w:hAnsi="Calibri"/>
          <w:rtl/>
        </w:rPr>
        <w:t>.</w:t>
      </w:r>
    </w:p>
    <w:p w14:paraId="2FCC51BE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</w:p>
    <w:p w14:paraId="4C68B7D8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7.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הנהוגה</w:t>
      </w:r>
    </w:p>
    <w:p w14:paraId="6861C0CB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בטיעונו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לביסוס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אִזכר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מגוונת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מחוזית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2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329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בכוונה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3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3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שהתבצעו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שהתבצעו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קר</w:t>
      </w:r>
      <w:r w:rsidRPr="006052A3">
        <w:rPr>
          <w:rFonts w:ascii="Calibri" w:hAnsi="Calibri"/>
          <w:rtl/>
        </w:rPr>
        <w:t xml:space="preserve">. </w:t>
      </w:r>
    </w:p>
    <w:p w14:paraId="092E181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מתוך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המגוון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האמור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אתמקד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הרלוונטית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לענייננו</w:t>
      </w:r>
      <w:r w:rsidRPr="006052A3">
        <w:rPr>
          <w:rFonts w:ascii="Calibri" w:hAnsi="Calibri"/>
          <w:rtl/>
        </w:rPr>
        <w:t xml:space="preserve">. </w:t>
      </w:r>
    </w:p>
    <w:p w14:paraId="485F1D3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35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4119/14</w:t>
        </w:r>
      </w:hyperlink>
      <w:r w:rsidRPr="00240B96">
        <w:rPr>
          <w:rFonts w:ascii="Calibri" w:hAnsi="Calibri"/>
          <w:rtl/>
        </w:rPr>
        <w:t xml:space="preserve"> + </w:t>
      </w:r>
      <w:hyperlink r:id="rId36" w:history="1">
        <w:r w:rsidR="00260243" w:rsidRPr="00260243">
          <w:rPr>
            <w:rFonts w:ascii="Calibri" w:hAnsi="Calibri"/>
            <w:color w:val="0000FF"/>
            <w:u w:val="single"/>
            <w:rtl/>
          </w:rPr>
          <w:t xml:space="preserve">4188/14 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אחמד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הנבוזי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21.9.14)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עניין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הנבוזי</w:t>
      </w:r>
      <w:r w:rsidRPr="006052A3">
        <w:rPr>
          <w:rFonts w:ascii="Calibri" w:hAnsi="Calibri"/>
          <w:rtl/>
        </w:rPr>
        <w:t xml:space="preserve">") </w:t>
      </w:r>
      <w:r w:rsidRPr="006052A3">
        <w:rPr>
          <w:rFonts w:ascii="Calibri" w:hAnsi="Calibri" w:hint="eastAsia"/>
          <w:rtl/>
        </w:rPr>
        <w:t>אישר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36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ופיצוי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14,000 </w:t>
      </w:r>
      <w:r w:rsidRPr="006052A3">
        <w:rPr>
          <w:rFonts w:ascii="Calibri" w:hAnsi="Calibri" w:hint="eastAsia"/>
          <w:rtl/>
        </w:rPr>
        <w:t>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שנפגעו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קשה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מרוסק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בסחוס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רגלו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נותח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10 </w:t>
      </w:r>
      <w:r w:rsidRPr="006052A3">
        <w:rPr>
          <w:rFonts w:ascii="Calibri" w:hAnsi="Calibri" w:hint="eastAsia"/>
          <w:rtl/>
        </w:rPr>
        <w:t>ימים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נפגעת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שחדר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לבטנה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ויצא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באזור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ובכבד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ואושפזה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שבועות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שלישי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הוצאת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ממרפק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יומיים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ביהמ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הדגיש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בעיקר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להסלמה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וסיכון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</w:t>
      </w:r>
      <w:r w:rsidRPr="006052A3">
        <w:rPr>
          <w:rFonts w:ascii="Calibri" w:hAnsi="Calibri"/>
          <w:rtl/>
        </w:rPr>
        <w:t>.</w:t>
      </w:r>
    </w:p>
    <w:p w14:paraId="03F0D8A5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37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6383/12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זוהיר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חאלד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29.9.14) -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8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39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החזקת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והובלתו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תיקון</w:t>
      </w:r>
      <w:r w:rsidRPr="006052A3">
        <w:rPr>
          <w:rFonts w:ascii="Calibri" w:hAnsi="Calibri"/>
          <w:rtl/>
        </w:rPr>
        <w:t xml:space="preserve"> 113).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4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-6 </w:t>
      </w:r>
      <w:r w:rsidRPr="006052A3">
        <w:rPr>
          <w:rFonts w:ascii="Calibri" w:hAnsi="Calibri" w:hint="eastAsia"/>
          <w:rtl/>
        </w:rPr>
        <w:t>כדורי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בעצם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הופחת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-8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-6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הראשונה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הודייתו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גילו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השיקום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שעלה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מתסקיר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המבחן</w:t>
      </w:r>
      <w:r>
        <w:rPr>
          <w:rFonts w:ascii="Calibri" w:hAnsi="Calibri" w:hint="cs"/>
          <w:rtl/>
        </w:rPr>
        <w:t xml:space="preserve"> בעניינו</w:t>
      </w:r>
      <w:r w:rsidRPr="006052A3">
        <w:rPr>
          <w:rFonts w:ascii="Calibri" w:hAnsi="Calibri"/>
          <w:rtl/>
        </w:rPr>
        <w:t>.</w:t>
      </w:r>
    </w:p>
    <w:p w14:paraId="49B3E99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0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6395/12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עודד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עזריאל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2.2.14) </w:t>
      </w:r>
      <w:r w:rsidRPr="006052A3">
        <w:rPr>
          <w:rFonts w:ascii="Calibri" w:hAnsi="Calibri" w:hint="eastAsia"/>
          <w:rtl/>
        </w:rPr>
        <w:t>הוטל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6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שהורשע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העלבת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הפרעה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ועוד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במפשעה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שהביא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לנזקים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מרובים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הועמד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5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לריצוי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בהתחשב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במצבו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. </w:t>
      </w:r>
    </w:p>
    <w:p w14:paraId="1616044E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65AFD6C3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בהתייחס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דומות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קר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חפץ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ל</w:t>
      </w:r>
      <w:hyperlink r:id="rId41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1929/12</w:t>
        </w:r>
      </w:hyperlink>
      <w:r w:rsidRPr="00240B96">
        <w:rPr>
          <w:rFonts w:ascii="Calibri" w:hAnsi="Calibri"/>
          <w:rtl/>
        </w:rPr>
        <w:t xml:space="preserve"> + 1967/12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סעיד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מחאמיד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24.4.12)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עניין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מחאמיד</w:t>
      </w:r>
      <w:r w:rsidRPr="006052A3">
        <w:rPr>
          <w:rFonts w:ascii="Calibri" w:hAnsi="Calibri"/>
          <w:rtl/>
        </w:rPr>
        <w:t xml:space="preserve">"),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שפגעה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בריאה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ובלב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בעקבותיה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סימני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נותר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חייו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24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שהוחמר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-36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המעשים</w:t>
      </w:r>
      <w:r w:rsidRPr="006052A3">
        <w:rPr>
          <w:rFonts w:ascii="Calibri" w:hAnsi="Calibri"/>
          <w:rtl/>
        </w:rPr>
        <w:t>.</w:t>
      </w:r>
    </w:p>
    <w:p w14:paraId="25CEDA0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2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1017/10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אושרי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ועקנין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21.3.10)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30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בריאה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טענה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המדינה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55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>).</w:t>
      </w:r>
    </w:p>
    <w:p w14:paraId="0B8FC4B8" w14:textId="77777777" w:rsidR="00BB7BE0" w:rsidRPr="006052A3" w:rsidRDefault="00BB7BE0" w:rsidP="00BB7BE0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257A8FD3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תובא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התייחסות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רלוונטית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אסופת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שהגישה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ההגנה</w:t>
      </w:r>
      <w:r w:rsidRPr="006052A3">
        <w:rPr>
          <w:rFonts w:ascii="Calibri" w:hAnsi="Calibri"/>
          <w:rtl/>
        </w:rPr>
        <w:t xml:space="preserve">. </w:t>
      </w:r>
    </w:p>
    <w:p w14:paraId="69EC685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3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5762/13</w:t>
        </w:r>
      </w:hyperlink>
      <w:r w:rsidRPr="00240B96">
        <w:rPr>
          <w:rFonts w:ascii="Calibri" w:hAnsi="Calibri"/>
          <w:rtl/>
        </w:rPr>
        <w:t xml:space="preserve"> + 5802/13 </w:t>
      </w:r>
      <w:r w:rsidRPr="00240B96">
        <w:rPr>
          <w:rFonts w:ascii="Calibri" w:hAnsi="Calibri" w:hint="eastAsia"/>
          <w:b/>
          <w:bCs/>
          <w:rtl/>
        </w:rPr>
        <w:t>אנואר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פאעור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21.10.14)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שהוטל</w:t>
      </w:r>
      <w:r w:rsidRPr="006052A3">
        <w:rPr>
          <w:rFonts w:ascii="Calibri" w:hAnsi="Calibri"/>
          <w:rtl/>
        </w:rPr>
        <w:t xml:space="preserve"> – 3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הרשעה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4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45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והחזקה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כשמהירי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במצחו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הכול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שנקבע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3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-5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. </w:t>
      </w:r>
    </w:p>
    <w:p w14:paraId="2D6BD7E1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6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7360/13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נאדר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טהאא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13.1.14)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15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קשירת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ושיבוש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מהלכי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בגופו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בקרקפת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באורך</w:t>
      </w:r>
      <w:r w:rsidRPr="006052A3">
        <w:rPr>
          <w:rFonts w:ascii="Calibri" w:hAnsi="Calibri"/>
          <w:rtl/>
        </w:rPr>
        <w:t xml:space="preserve"> 2 </w:t>
      </w:r>
      <w:r w:rsidRPr="006052A3">
        <w:rPr>
          <w:rFonts w:ascii="Calibri" w:hAnsi="Calibri" w:hint="eastAsia"/>
          <w:rtl/>
        </w:rPr>
        <w:t>ס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>.</w:t>
      </w:r>
    </w:p>
    <w:p w14:paraId="1D45996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7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9232/12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אמיר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עוואד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28.8.13)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18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שבוצעה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קטטה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בעקבותיה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5-6 </w:t>
      </w:r>
      <w:r w:rsidRPr="006052A3">
        <w:rPr>
          <w:rFonts w:ascii="Calibri" w:hAnsi="Calibri" w:hint="eastAsia"/>
          <w:rtl/>
        </w:rPr>
        <w:t>ס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באזור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הצלעות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בבטן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התחתונה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בטחול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בסרעפת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בעקבות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ימים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ביהמ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כאמור </w:t>
      </w:r>
      <w:r w:rsidRPr="006052A3">
        <w:rPr>
          <w:rFonts w:ascii="Calibri" w:hAnsi="Calibri" w:hint="eastAsia"/>
          <w:rtl/>
        </w:rPr>
        <w:t>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נוטה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לקולא</w:t>
      </w:r>
      <w:r w:rsidRPr="006052A3">
        <w:rPr>
          <w:rFonts w:ascii="Calibri" w:hAnsi="Calibri"/>
          <w:rtl/>
        </w:rPr>
        <w:t>.</w:t>
      </w:r>
    </w:p>
    <w:p w14:paraId="121A9C8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21F46D12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כעולה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מהסקירה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מגוונת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לקולא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ולחומרא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מקיומם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העדרם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גורמים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רלוונטיים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הביצוע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דומה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בחפץ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</w:t>
      </w:r>
      <w:hyperlink r:id="rId48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6989/13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פרח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25.2.14) </w:t>
      </w:r>
      <w:r w:rsidRPr="006052A3">
        <w:rPr>
          <w:rFonts w:ascii="Calibri" w:hAnsi="Calibri" w:hint="eastAsia"/>
          <w:rtl/>
        </w:rPr>
        <w:t>עמד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</w:t>
      </w:r>
      <w:r w:rsidRPr="006052A3">
        <w:rPr>
          <w:rFonts w:ascii="Calibri" w:hAnsi="Calibri"/>
          <w:rtl/>
        </w:rPr>
        <w:t xml:space="preserve">' </w:t>
      </w:r>
      <w:r w:rsidRPr="006052A3">
        <w:rPr>
          <w:rFonts w:ascii="Calibri" w:hAnsi="Calibri" w:hint="eastAsia"/>
          <w:rtl/>
        </w:rPr>
        <w:t>השופט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זילברטל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הנובעת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: </w:t>
      </w:r>
    </w:p>
    <w:p w14:paraId="39090695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2A4E6111" w14:textId="77777777" w:rsidR="00BB7BE0" w:rsidRPr="006052A3" w:rsidRDefault="00BB7BE0" w:rsidP="00BB7BE0">
      <w:pPr>
        <w:spacing w:line="360" w:lineRule="auto"/>
        <w:ind w:left="651" w:right="709"/>
        <w:jc w:val="both"/>
        <w:rPr>
          <w:rFonts w:ascii="Calibri" w:hAnsi="Calibri"/>
          <w:rtl/>
        </w:rPr>
      </w:pP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חזר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החומרה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הנובעת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משימוש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הסכנה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הרבה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הטמונה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נשק</w:t>
      </w:r>
      <w:r w:rsidRPr="006052A3">
        <w:rPr>
          <w:rFonts w:ascii="Calibri" w:hAnsi="Calibri"/>
          <w:b/>
          <w:bCs/>
          <w:rtl/>
        </w:rPr>
        <w:t xml:space="preserve"> "</w:t>
      </w:r>
      <w:r w:rsidRPr="006052A3">
        <w:rPr>
          <w:rFonts w:ascii="Calibri" w:hAnsi="Calibri" w:hint="eastAsia"/>
          <w:b/>
          <w:bCs/>
          <w:rtl/>
        </w:rPr>
        <w:t>בעיקר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מסוג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מקימות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להסלמה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עבריינית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ויוצרות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סיכון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ממשי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וחמור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הציבור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וביטחונו</w:t>
      </w:r>
      <w:r>
        <w:rPr>
          <w:rFonts w:ascii="Calibri" w:hAnsi="Calibri" w:hint="cs"/>
          <w:b/>
          <w:bCs/>
          <w:rtl/>
        </w:rPr>
        <w:t>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בהתאם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הנהוגה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מחמירה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המחייבת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בדרך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כלל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הטלת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עונשי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לריצוי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בפועל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אמנם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באירוע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הירי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נגרם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בכך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כדי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להפחית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מחומרת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המעשה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שכן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החומרה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מתבטאת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גם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שעלול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להתרחש</w:t>
      </w:r>
      <w:r w:rsidRPr="006052A3">
        <w:rPr>
          <w:rFonts w:ascii="Calibri" w:hAnsi="Calibri"/>
          <w:b/>
          <w:bCs/>
          <w:rtl/>
        </w:rPr>
        <w:t xml:space="preserve">" </w:t>
      </w:r>
      <w:r w:rsidRPr="006052A3">
        <w:rPr>
          <w:rFonts w:ascii="Calibri" w:hAnsi="Calibri"/>
          <w:rtl/>
        </w:rPr>
        <w:t>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13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>)</w:t>
      </w:r>
      <w:r w:rsidRPr="006052A3">
        <w:rPr>
          <w:rFonts w:ascii="Calibri" w:hAnsi="Calibri"/>
          <w:b/>
          <w:bCs/>
          <w:rtl/>
        </w:rPr>
        <w:t>.</w:t>
      </w:r>
      <w:r w:rsidRPr="006052A3">
        <w:rPr>
          <w:rFonts w:ascii="Calibri" w:hAnsi="Calibri"/>
          <w:rtl/>
        </w:rPr>
        <w:t xml:space="preserve"> </w:t>
      </w:r>
    </w:p>
    <w:p w14:paraId="1BEE81F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27FCFB2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שעלול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להתרחש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התרחש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בהרבה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מזו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וחלילה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. </w:t>
      </w:r>
    </w:p>
    <w:p w14:paraId="2F3C153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ישנה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שנורו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לאופי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שהוראת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החיקוק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וסעיף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חזות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הכול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ראה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הנבוזי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שלעיל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נורו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בהרבה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מחאמיד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יכול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להסתיים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סימני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ארוך</w:t>
      </w:r>
      <w:r w:rsidRPr="006052A3">
        <w:rPr>
          <w:rFonts w:ascii="Calibri" w:hAnsi="Calibri"/>
          <w:rtl/>
        </w:rPr>
        <w:t xml:space="preserve">. </w:t>
      </w:r>
    </w:p>
    <w:p w14:paraId="2F076142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492AFF3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דמיון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לענייננו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מצאתי</w:t>
      </w:r>
      <w:r w:rsidRPr="006052A3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ב</w:t>
      </w:r>
      <w:hyperlink r:id="rId49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5717/14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גדבאן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2.12.14),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המשיב</w:t>
      </w:r>
      <w:r w:rsidRPr="006052A3">
        <w:rPr>
          <w:rFonts w:ascii="Calibri" w:hAnsi="Calibri"/>
          <w:rtl/>
        </w:rPr>
        <w:t xml:space="preserve"> 2 </w:t>
      </w:r>
      <w:r w:rsidRPr="006052A3">
        <w:rPr>
          <w:rFonts w:ascii="Calibri" w:hAnsi="Calibri" w:hint="eastAsia"/>
          <w:rtl/>
        </w:rPr>
        <w:t>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הקרקע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וכתוצאה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מצא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אף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למתלונן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נגרם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חמור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באופן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יחסי</w:t>
      </w:r>
      <w:r w:rsidRPr="006052A3">
        <w:rPr>
          <w:rFonts w:ascii="Calibri" w:hAnsi="Calibri"/>
          <w:b/>
          <w:bCs/>
          <w:rtl/>
        </w:rPr>
        <w:t xml:space="preserve">..." </w:t>
      </w:r>
      <w:r w:rsidRPr="006052A3">
        <w:rPr>
          <w:rFonts w:ascii="Calibri" w:hAnsi="Calibri"/>
          <w:rtl/>
        </w:rPr>
        <w:t>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3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>)</w:t>
      </w:r>
      <w:r w:rsidRPr="006052A3">
        <w:rPr>
          <w:rFonts w:ascii="Calibri" w:hAnsi="Calibri"/>
          <w:b/>
          <w:bCs/>
          <w:rtl/>
        </w:rPr>
        <w:t xml:space="preserve">.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הקליעים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גובסה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גדבאן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החמיר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המשיב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-30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לצורך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בהחמרת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: </w:t>
      </w:r>
    </w:p>
    <w:p w14:paraId="118E8DF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24E92F86" w14:textId="77777777" w:rsidR="00BB7BE0" w:rsidRPr="006052A3" w:rsidRDefault="00BB7BE0" w:rsidP="00BB7BE0">
      <w:pPr>
        <w:spacing w:line="360" w:lineRule="auto"/>
        <w:ind w:left="651" w:right="709"/>
        <w:jc w:val="both"/>
        <w:rPr>
          <w:rFonts w:ascii="Calibri" w:hAnsi="Calibri"/>
          <w:rtl/>
        </w:rPr>
      </w:pP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לנוכח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חומרת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מסוג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ההשלכות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האסון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הסכנה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הגלום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לשלמות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החיים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הגוף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והנפש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לביטחון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הציבור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הפגיעה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הגלום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בהם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קבע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פעם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פעם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לשדר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עונשי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ירתיע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מפני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אלו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וזאת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בדרך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נקיטה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מחמירה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תרחיק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מבצע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החברה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לתקופת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ממשית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למשל</w:t>
      </w:r>
      <w:r w:rsidRPr="006052A3">
        <w:rPr>
          <w:rFonts w:ascii="Calibri" w:hAnsi="Calibri"/>
          <w:b/>
          <w:bCs/>
          <w:rtl/>
        </w:rPr>
        <w:t xml:space="preserve">: </w:t>
      </w:r>
      <w:hyperlink r:id="rId50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761/07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אדרי</w:t>
      </w:r>
      <w:r w:rsidRPr="006052A3">
        <w:rPr>
          <w:rFonts w:ascii="Calibri" w:hAnsi="Calibri"/>
          <w:b/>
          <w:bCs/>
          <w:rtl/>
        </w:rPr>
        <w:t xml:space="preserve"> (22.2.2007); </w:t>
      </w:r>
      <w:hyperlink r:id="rId51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4460/11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פאיד</w:t>
      </w:r>
      <w:r w:rsidRPr="006052A3">
        <w:rPr>
          <w:rFonts w:ascii="Calibri" w:hAnsi="Calibri"/>
          <w:b/>
          <w:bCs/>
          <w:rtl/>
        </w:rPr>
        <w:t xml:space="preserve"> (28.11.2011); </w:t>
      </w:r>
      <w:hyperlink r:id="rId52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5120/11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שתיווי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(18.12.2011)). </w:t>
      </w:r>
      <w:r w:rsidRPr="006052A3">
        <w:rPr>
          <w:rFonts w:ascii="Calibri" w:hAnsi="Calibri" w:hint="eastAsia"/>
          <w:b/>
          <w:bCs/>
          <w:rtl/>
        </w:rPr>
        <w:t>עוד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נקבע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הדרישה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להחמרה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מועצמת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עסקינן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שרק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צד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מחזיק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בו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לאחרונה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למשל</w:t>
      </w:r>
      <w:r w:rsidRPr="006052A3">
        <w:rPr>
          <w:rFonts w:ascii="Calibri" w:hAnsi="Calibri"/>
          <w:b/>
          <w:bCs/>
          <w:rtl/>
        </w:rPr>
        <w:t xml:space="preserve">: 4038/14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מהראן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אבו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עאבד</w:t>
      </w:r>
      <w:r w:rsidRPr="006052A3">
        <w:rPr>
          <w:rFonts w:ascii="Calibri" w:hAnsi="Calibri"/>
          <w:b/>
          <w:bCs/>
          <w:rtl/>
        </w:rPr>
        <w:t xml:space="preserve"> (15.07.2014)). </w:t>
      </w:r>
      <w:r w:rsidRPr="006052A3">
        <w:rPr>
          <w:rFonts w:ascii="Calibri" w:hAnsi="Calibri" w:hint="eastAsia"/>
          <w:b/>
          <w:bCs/>
          <w:rtl/>
        </w:rPr>
        <w:t>חומרתן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החזקת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ונשיאת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היתר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כדין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תחומה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עצמן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ולהיותן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מנוגדות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לחוק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החרות</w:t>
      </w:r>
      <w:r w:rsidRPr="006052A3">
        <w:rPr>
          <w:rFonts w:ascii="Calibri" w:hAnsi="Calibri"/>
          <w:b/>
          <w:bCs/>
          <w:rtl/>
        </w:rPr>
        <w:t xml:space="preserve">.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אחת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מובילות</w:t>
      </w:r>
      <w:r w:rsidRPr="006052A3">
        <w:rPr>
          <w:rFonts w:ascii="Calibri" w:hAnsi="Calibri"/>
          <w:b/>
          <w:bCs/>
          <w:rtl/>
        </w:rPr>
        <w:t xml:space="preserve"> – </w:t>
      </w:r>
      <w:r w:rsidRPr="006052A3">
        <w:rPr>
          <w:rFonts w:ascii="Calibri" w:hAnsi="Calibri" w:hint="eastAsia"/>
          <w:b/>
          <w:bCs/>
          <w:rtl/>
        </w:rPr>
        <w:t>ולמצער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החשש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שיובילו</w:t>
      </w:r>
      <w:r w:rsidRPr="006052A3">
        <w:rPr>
          <w:rFonts w:ascii="Calibri" w:hAnsi="Calibri"/>
          <w:b/>
          <w:bCs/>
          <w:rtl/>
        </w:rPr>
        <w:t xml:space="preserve"> – </w:t>
      </w:r>
      <w:r w:rsidRPr="006052A3">
        <w:rPr>
          <w:rFonts w:ascii="Calibri" w:hAnsi="Calibri" w:hint="eastAsia"/>
          <w:b/>
          <w:bCs/>
          <w:rtl/>
        </w:rPr>
        <w:t>לעבירות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נוספות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שימוש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תוך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פגיעה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בזולת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כפי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שאכן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אירע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במקרה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שלפנינו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והשוו</w:t>
      </w:r>
      <w:r w:rsidRPr="006052A3">
        <w:rPr>
          <w:rFonts w:ascii="Calibri" w:hAnsi="Calibri"/>
          <w:b/>
          <w:bCs/>
          <w:rtl/>
        </w:rPr>
        <w:t xml:space="preserve">: </w:t>
      </w:r>
      <w:hyperlink r:id="rId53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6371/11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אנס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הייבי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פסקה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</w:t>
      </w:r>
      <w:r w:rsidRPr="006052A3">
        <w:rPr>
          <w:rFonts w:ascii="Calibri" w:hAnsi="Calibri"/>
          <w:b/>
          <w:bCs/>
          <w:rtl/>
        </w:rPr>
        <w:t>"</w:t>
      </w:r>
      <w:r w:rsidRPr="006052A3">
        <w:rPr>
          <w:rFonts w:ascii="Calibri" w:hAnsi="Calibri" w:hint="eastAsia"/>
          <w:b/>
          <w:bCs/>
          <w:rtl/>
        </w:rPr>
        <w:t>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לפסק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דינו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השופט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רובינשטיין</w:t>
      </w:r>
      <w:r w:rsidRPr="006052A3">
        <w:rPr>
          <w:rFonts w:ascii="Calibri" w:hAnsi="Calibri"/>
          <w:b/>
          <w:bCs/>
          <w:rtl/>
        </w:rPr>
        <w:t xml:space="preserve"> (18.12.2011))</w:t>
      </w:r>
      <w:r w:rsidRPr="006052A3">
        <w:rPr>
          <w:rFonts w:ascii="Calibri" w:hAnsi="Calibri"/>
          <w:rtl/>
        </w:rPr>
        <w:t>..." 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 xml:space="preserve">). </w:t>
      </w:r>
    </w:p>
    <w:p w14:paraId="20D0E5A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0906CD1A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כאן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המקום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ולהזכיר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מדיניות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הפרמטרים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המנחים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שיקול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דעתו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Calibri" w:hAnsi="Calibri"/>
          <w:rtl/>
        </w:rPr>
        <w:t>.</w:t>
      </w:r>
    </w:p>
    <w:p w14:paraId="64F70FF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752C9FC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8.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הקשורות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/>
          <w:rtl/>
        </w:rPr>
        <w:t xml:space="preserve">– </w:t>
      </w:r>
      <w:r w:rsidRPr="006052A3">
        <w:rPr>
          <w:rFonts w:ascii="Calibri" w:hAnsi="Calibri" w:hint="eastAsia"/>
          <w:rtl/>
        </w:rPr>
        <w:t>בהתאם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לעקרון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ההלימה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דעתו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שאליהן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מפנה</w:t>
      </w:r>
      <w:r w:rsidRPr="006052A3">
        <w:rPr>
          <w:rFonts w:ascii="Calibri" w:hAnsi="Calibri"/>
          <w:rtl/>
        </w:rPr>
        <w:t xml:space="preserve"> </w:t>
      </w:r>
      <w:hyperlink r:id="rId5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40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ט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240B96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השפעתן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וזאת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לשקלל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אַשמו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והמידה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שיושת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: </w:t>
      </w:r>
    </w:p>
    <w:p w14:paraId="4BFA1A03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ספונטני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אקראי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המבוצע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מבצעים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בצוותא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הידברות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מוקדמת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והצטיידות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ידוע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המעשים</w:t>
      </w:r>
      <w:r w:rsidRPr="006052A3">
        <w:rPr>
          <w:rFonts w:ascii="Calibri" w:hAnsi="Calibri"/>
          <w:rtl/>
        </w:rPr>
        <w:t>.</w:t>
      </w:r>
    </w:p>
    <w:p w14:paraId="54C4D003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שותף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עלוּם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השפיע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חברו</w:t>
      </w:r>
      <w:r w:rsidRPr="006052A3">
        <w:rPr>
          <w:rFonts w:ascii="Calibri" w:hAnsi="Calibri"/>
          <w:rtl/>
        </w:rPr>
        <w:t>.</w:t>
      </w:r>
    </w:p>
    <w:p w14:paraId="1D6CE4A6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גבוה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והסתכם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בחבישת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החדירה</w:t>
      </w:r>
      <w:r w:rsidRPr="006052A3">
        <w:rPr>
          <w:rFonts w:ascii="Calibri" w:hAnsi="Calibri"/>
          <w:rtl/>
        </w:rPr>
        <w:t>.</w:t>
      </w:r>
    </w:p>
    <w:p w14:paraId="758C7ACF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הצפוי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קבוצת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במרחב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ציבורי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יעד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בעוברי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אורח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תמימים</w:t>
      </w:r>
      <w:r w:rsidRPr="006052A3">
        <w:rPr>
          <w:rFonts w:ascii="Calibri" w:hAnsi="Calibri"/>
          <w:rtl/>
        </w:rPr>
        <w:t xml:space="preserve">. </w:t>
      </w:r>
    </w:p>
    <w:p w14:paraId="2950547B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הסיבה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כנטען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בכתב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האישום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וחבריו</w:t>
      </w:r>
      <w:r w:rsidRPr="006052A3">
        <w:rPr>
          <w:rFonts w:ascii="Calibri" w:hAnsi="Calibri"/>
          <w:rtl/>
        </w:rPr>
        <w:t>.</w:t>
      </w:r>
    </w:p>
    <w:p w14:paraId="09C5C123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028F1603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</w:rPr>
      </w:pPr>
      <w:r w:rsidRPr="006052A3">
        <w:rPr>
          <w:rFonts w:ascii="Calibri" w:hAnsi="Calibri" w:hint="eastAsia"/>
          <w:u w:val="single"/>
          <w:rtl/>
        </w:rPr>
        <w:t>קביעת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מתחם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העונש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הראוי</w:t>
      </w:r>
    </w:p>
    <w:p w14:paraId="464C30B4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שנסקרו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הערכים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החברתיים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שנפגעו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נסקרה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מדיניות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>
        <w:rPr>
          <w:rFonts w:ascii="Calibri" w:hAnsi="Calibri" w:hint="cs"/>
          <w:rtl/>
        </w:rPr>
        <w:t xml:space="preserve"> הנהוגה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הריני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קובע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ההולם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במקרה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ככזה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24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ובין</w:t>
      </w:r>
      <w:r w:rsidRPr="006052A3">
        <w:rPr>
          <w:rFonts w:ascii="Calibri" w:hAnsi="Calibri"/>
          <w:rtl/>
        </w:rPr>
        <w:t xml:space="preserve"> 48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>.</w:t>
      </w:r>
    </w:p>
    <w:p w14:paraId="73F54B65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</w:p>
    <w:p w14:paraId="245A6904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9.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שאינן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קשורות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</w:p>
    <w:p w14:paraId="3B7B73BA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הראשונות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והורים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לפעוט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וחודשיים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צפויים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להיפגע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. </w:t>
      </w:r>
    </w:p>
    <w:p w14:paraId="0A138608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נזק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7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מתפרנס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צפוי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מאחורי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סורג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ובריח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נכון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שנזקים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תולדה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הנלוזים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עדיין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להתעלם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מהשפעתם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משפחתו</w:t>
      </w:r>
      <w:r w:rsidRPr="006052A3">
        <w:rPr>
          <w:rFonts w:ascii="Calibri" w:hAnsi="Calibri"/>
          <w:rtl/>
        </w:rPr>
        <w:t>.</w:t>
      </w:r>
    </w:p>
    <w:p w14:paraId="2A09A41E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להודייתו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יינתן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משקל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בהינתן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עיתוי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ההודיה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ניהול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ארוך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ובפתח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סיכומי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חרף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האמור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הודייתו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המאוחרת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נטילת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החרטה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ישוקללו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שיקולי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גזירת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הדין</w:t>
      </w:r>
      <w:r w:rsidRPr="006052A3">
        <w:rPr>
          <w:rFonts w:ascii="Calibri" w:hAnsi="Calibri"/>
          <w:rtl/>
        </w:rPr>
        <w:t xml:space="preserve">. </w:t>
      </w:r>
    </w:p>
    <w:p w14:paraId="4EE9EA1D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למרות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פלילי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משמעותי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הספיק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זאת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להתעלם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בפעילותו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העבריינית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נישא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לפרנסתו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כנהג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הובלות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מסיגה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מישורי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חייו</w:t>
      </w:r>
      <w:r w:rsidRPr="006052A3">
        <w:rPr>
          <w:rFonts w:ascii="Calibri" w:hAnsi="Calibri"/>
          <w:rtl/>
        </w:rPr>
        <w:t xml:space="preserve">. </w:t>
      </w:r>
    </w:p>
    <w:p w14:paraId="7EC744DB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</w:p>
    <w:p w14:paraId="3DA97C1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b/>
          <w:bCs/>
          <w:u w:val="single"/>
          <w:rtl/>
        </w:rPr>
        <w:t>סיכום</w:t>
      </w:r>
    </w:p>
    <w:p w14:paraId="2A0A8C5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ששקללתי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והקולא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שפורט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לעיל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החלטתי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לדון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דמיטרי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פיודורוב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לעונשים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הבאים</w:t>
      </w:r>
      <w:r w:rsidRPr="006052A3">
        <w:rPr>
          <w:rFonts w:ascii="Calibri" w:hAnsi="Calibri"/>
          <w:rtl/>
        </w:rPr>
        <w:t>:</w:t>
      </w:r>
    </w:p>
    <w:p w14:paraId="71B6EDD3" w14:textId="77777777" w:rsidR="00BB7BE0" w:rsidRPr="006052A3" w:rsidRDefault="00BB7BE0" w:rsidP="00BB7BE0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b/>
          <w:bCs/>
          <w:rtl/>
        </w:rPr>
        <w:t xml:space="preserve">36 </w:t>
      </w:r>
      <w:r w:rsidRPr="006052A3">
        <w:rPr>
          <w:rFonts w:ascii="Calibri" w:hAnsi="Calibri" w:hint="eastAsia"/>
          <w:b/>
          <w:bCs/>
          <w:rtl/>
        </w:rPr>
        <w:t>חודשי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לריצוי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בניכוי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מעצרו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21.8.16. </w:t>
      </w:r>
    </w:p>
    <w:p w14:paraId="11CE9A09" w14:textId="77777777" w:rsidR="00BB7BE0" w:rsidRPr="006052A3" w:rsidRDefault="00BB7BE0" w:rsidP="00BB7BE0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rtl/>
        </w:rPr>
        <w:t xml:space="preserve">12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שחרורו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יעבור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>
        <w:rPr>
          <w:rFonts w:ascii="Calibri" w:hAnsi="Calibri" w:hint="cs"/>
          <w:rtl/>
        </w:rPr>
        <w:t xml:space="preserve"> מסוג פשע</w:t>
      </w:r>
      <w:r w:rsidRPr="006052A3">
        <w:rPr>
          <w:rFonts w:ascii="Calibri" w:hAnsi="Calibri"/>
          <w:rtl/>
        </w:rPr>
        <w:t xml:space="preserve">. </w:t>
      </w:r>
    </w:p>
    <w:p w14:paraId="3DF811C7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הימנעות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מלדרוש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פיצויים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מובנת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אכבדה</w:t>
      </w:r>
      <w:r w:rsidRPr="006052A3">
        <w:rPr>
          <w:rFonts w:ascii="Calibri" w:hAnsi="Calibri"/>
          <w:rtl/>
        </w:rPr>
        <w:t>.</w:t>
      </w:r>
    </w:p>
    <w:p w14:paraId="70CED635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מצאתי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לחייב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בהתחשב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נדון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ספק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יכולתו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הכלכלית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תעמוד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כאמור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הינם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וחומר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 w:hint="eastAsia"/>
          <w:rtl/>
        </w:rPr>
        <w:t>גב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כלכלי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תמיכה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משפחתית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שתוכל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לסייע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בכך</w:t>
      </w:r>
      <w:r w:rsidRPr="006052A3">
        <w:rPr>
          <w:rFonts w:ascii="Calibri" w:hAnsi="Calibri"/>
          <w:rtl/>
        </w:rPr>
        <w:t>.</w:t>
      </w:r>
    </w:p>
    <w:p w14:paraId="49FCA411" w14:textId="77777777" w:rsidR="00BB7BE0" w:rsidRPr="006052A3" w:rsidRDefault="00BB7BE0" w:rsidP="00BB7BE0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7C2F00E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</w:rPr>
      </w:pPr>
      <w:r w:rsidRPr="006052A3">
        <w:rPr>
          <w:rFonts w:ascii="Calibri" w:hAnsi="Calibri" w:hint="eastAsia"/>
          <w:b/>
          <w:bCs/>
          <w:rtl/>
        </w:rPr>
        <w:t>זכות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ערעור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תוך</w:t>
      </w:r>
      <w:r w:rsidRPr="006052A3">
        <w:rPr>
          <w:rFonts w:ascii="Calibri" w:hAnsi="Calibri"/>
          <w:b/>
          <w:bCs/>
          <w:rtl/>
        </w:rPr>
        <w:t xml:space="preserve"> 45 </w:t>
      </w:r>
      <w:r w:rsidRPr="006052A3">
        <w:rPr>
          <w:rFonts w:ascii="Calibri" w:hAnsi="Calibri" w:hint="eastAsia"/>
          <w:b/>
          <w:bCs/>
          <w:rtl/>
        </w:rPr>
        <w:t>יום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העליון</w:t>
      </w:r>
      <w:r>
        <w:rPr>
          <w:rFonts w:ascii="Calibri" w:hAnsi="Calibri" w:hint="cs"/>
          <w:b/>
          <w:bCs/>
          <w:rtl/>
        </w:rPr>
        <w:t>.</w:t>
      </w:r>
    </w:p>
    <w:p w14:paraId="3242B13A" w14:textId="77777777" w:rsidR="00BB7BE0" w:rsidRPr="00B05847" w:rsidRDefault="00BB7BE0" w:rsidP="00BB7BE0">
      <w:pPr>
        <w:rPr>
          <w:rtl/>
        </w:rPr>
      </w:pPr>
    </w:p>
    <w:p w14:paraId="4395DC1B" w14:textId="77777777" w:rsidR="00BB7BE0" w:rsidRPr="0045406C" w:rsidRDefault="0045406C" w:rsidP="00BB7BE0">
      <w:pPr>
        <w:rPr>
          <w:color w:val="FFFFFF"/>
          <w:sz w:val="2"/>
          <w:szCs w:val="2"/>
          <w:rtl/>
        </w:rPr>
      </w:pPr>
      <w:r w:rsidRPr="0045406C">
        <w:rPr>
          <w:color w:val="FFFFFF"/>
          <w:sz w:val="2"/>
          <w:szCs w:val="2"/>
          <w:rtl/>
        </w:rPr>
        <w:t>5129371</w:t>
      </w:r>
    </w:p>
    <w:p w14:paraId="6729D012" w14:textId="77777777" w:rsidR="00BB7BE0" w:rsidRPr="00250B83" w:rsidRDefault="0045406C" w:rsidP="00BB7BE0">
      <w:pPr>
        <w:rPr>
          <w:rtl/>
        </w:rPr>
      </w:pPr>
      <w:r w:rsidRPr="0045406C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/>
          <w:b/>
          <w:bCs/>
          <w:rtl/>
        </w:rPr>
        <w:t xml:space="preserve">ניתן היום,  ט' ניסן תשע"ז, 05 אפריל 2017, בנוכחות הצדדים. </w:t>
      </w:r>
    </w:p>
    <w:p w14:paraId="4A2041B1" w14:textId="77777777" w:rsidR="00BB7BE0" w:rsidRPr="00250B83" w:rsidRDefault="00BB7BE0" w:rsidP="00BB7BE0">
      <w:pPr>
        <w:jc w:val="center"/>
      </w:pPr>
      <w:r w:rsidRPr="00250B83">
        <w:rPr>
          <w:rFonts w:hint="cs"/>
          <w:rtl/>
        </w:rPr>
        <w:t xml:space="preserve">   </w:t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</w:p>
    <w:p w14:paraId="52850681" w14:textId="77777777" w:rsidR="00BB7BE0" w:rsidRPr="00250B83" w:rsidRDefault="00BB7BE0" w:rsidP="00BB7BE0">
      <w:pPr>
        <w:jc w:val="center"/>
        <w:rPr>
          <w:rFonts w:ascii="Arial" w:hAnsi="Arial"/>
          <w:rtl/>
        </w:rPr>
      </w:pPr>
    </w:p>
    <w:p w14:paraId="54576F95" w14:textId="77777777" w:rsidR="00BB7BE0" w:rsidRPr="00250B83" w:rsidRDefault="00BB7BE0" w:rsidP="00BB7BE0">
      <w:pPr>
        <w:rPr>
          <w:rtl/>
        </w:rPr>
      </w:pPr>
    </w:p>
    <w:p w14:paraId="39609679" w14:textId="77777777" w:rsidR="00BB7BE0" w:rsidRPr="00AE7FC6" w:rsidRDefault="00AE7FC6" w:rsidP="00BB7BE0">
      <w:pPr>
        <w:pStyle w:val="a3"/>
        <w:jc w:val="center"/>
        <w:rPr>
          <w:color w:val="FFFFFF"/>
          <w:sz w:val="2"/>
          <w:szCs w:val="2"/>
          <w:rtl/>
        </w:rPr>
      </w:pPr>
      <w:r w:rsidRPr="00AE7FC6">
        <w:rPr>
          <w:color w:val="FFFFFF"/>
          <w:sz w:val="2"/>
          <w:szCs w:val="2"/>
          <w:rtl/>
        </w:rPr>
        <w:t>5129371</w:t>
      </w:r>
    </w:p>
    <w:p w14:paraId="497976A6" w14:textId="77777777" w:rsidR="0045406C" w:rsidRPr="00AE7FC6" w:rsidRDefault="00AE7FC6" w:rsidP="0045406C">
      <w:pPr>
        <w:keepNext/>
        <w:rPr>
          <w:rFonts w:ascii="David" w:hAnsi="David"/>
          <w:color w:val="FFFFFF"/>
          <w:sz w:val="2"/>
          <w:szCs w:val="2"/>
          <w:rtl/>
        </w:rPr>
      </w:pPr>
      <w:r w:rsidRPr="00AE7FC6">
        <w:rPr>
          <w:rFonts w:ascii="David" w:hAnsi="David"/>
          <w:color w:val="FFFFFF"/>
          <w:sz w:val="2"/>
          <w:szCs w:val="2"/>
          <w:rtl/>
        </w:rPr>
        <w:t>54678313</w:t>
      </w:r>
    </w:p>
    <w:p w14:paraId="53C99E36" w14:textId="77777777" w:rsidR="0045406C" w:rsidRPr="0045406C" w:rsidRDefault="0045406C" w:rsidP="0045406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45406C">
        <w:rPr>
          <w:rFonts w:ascii="David" w:hAnsi="David"/>
          <w:color w:val="000000"/>
          <w:sz w:val="22"/>
          <w:szCs w:val="22"/>
          <w:rtl/>
        </w:rPr>
        <w:t>ג'ורג' קרא 54678313</w:t>
      </w:r>
    </w:p>
    <w:p w14:paraId="78C76AA2" w14:textId="77777777" w:rsidR="0045406C" w:rsidRDefault="0045406C" w:rsidP="0045406C">
      <w:pPr>
        <w:rPr>
          <w:color w:val="000000"/>
          <w:rtl/>
        </w:rPr>
      </w:pPr>
      <w:r w:rsidRPr="0045406C">
        <w:rPr>
          <w:color w:val="000000"/>
          <w:rtl/>
        </w:rPr>
        <w:t>נוסח מסמך זה כפוף לשינויי ניסוח ועריכה</w:t>
      </w:r>
    </w:p>
    <w:p w14:paraId="1552D412" w14:textId="77777777" w:rsidR="0045406C" w:rsidRDefault="0045406C" w:rsidP="0045406C">
      <w:pPr>
        <w:rPr>
          <w:rtl/>
        </w:rPr>
      </w:pPr>
    </w:p>
    <w:p w14:paraId="259E7CE6" w14:textId="77777777" w:rsidR="0045406C" w:rsidRDefault="0045406C" w:rsidP="0045406C">
      <w:pPr>
        <w:jc w:val="center"/>
        <w:rPr>
          <w:color w:val="0000FF"/>
          <w:u w:val="single"/>
          <w:rtl/>
        </w:rPr>
      </w:pPr>
      <w:hyperlink r:id="rId5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4C2A4C89" w14:textId="77777777" w:rsidR="00AE7FC6" w:rsidRPr="00AE7FC6" w:rsidRDefault="00AE7FC6" w:rsidP="00AE7FC6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AE7FC6" w:rsidRPr="00AE7FC6" w:rsidSect="00AE7FC6">
      <w:headerReference w:type="even" r:id="rId56"/>
      <w:headerReference w:type="default" r:id="rId57"/>
      <w:footerReference w:type="even" r:id="rId58"/>
      <w:footerReference w:type="default" r:id="rId5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545B" w14:textId="77777777" w:rsidR="00B75E93" w:rsidRDefault="00B75E93">
      <w:r>
        <w:separator/>
      </w:r>
    </w:p>
  </w:endnote>
  <w:endnote w:type="continuationSeparator" w:id="0">
    <w:p w14:paraId="5CF3C06E" w14:textId="77777777" w:rsidR="00B75E93" w:rsidRDefault="00B7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290B" w14:textId="77777777" w:rsidR="00B106CC" w:rsidRDefault="00B106CC" w:rsidP="00AE7FC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856F53" w14:textId="77777777" w:rsidR="00B106CC" w:rsidRPr="00AE7FC6" w:rsidRDefault="00B106CC" w:rsidP="00AE7FC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7FC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9F98" w14:textId="77777777" w:rsidR="00B106CC" w:rsidRDefault="00B106CC" w:rsidP="00AE7FC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B142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AAD402C" w14:textId="77777777" w:rsidR="00B106CC" w:rsidRPr="00AE7FC6" w:rsidRDefault="00B106CC" w:rsidP="00AE7FC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7FC6">
      <w:rPr>
        <w:rFonts w:ascii="FrankRuehl" w:hAnsi="FrankRuehl" w:cs="FrankRuehl"/>
        <w:color w:val="000000"/>
      </w:rPr>
      <w:pict w14:anchorId="024ED6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60C7" w14:textId="77777777" w:rsidR="00B75E93" w:rsidRDefault="00B75E93">
      <w:r>
        <w:separator/>
      </w:r>
    </w:p>
  </w:footnote>
  <w:footnote w:type="continuationSeparator" w:id="0">
    <w:p w14:paraId="5E40E721" w14:textId="77777777" w:rsidR="00B75E93" w:rsidRDefault="00B7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3DE2" w14:textId="77777777" w:rsidR="00B106CC" w:rsidRPr="00AE7FC6" w:rsidRDefault="00B106CC" w:rsidP="00AE7FC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398-09-16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דמיטרי פיודורוב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7793" w14:textId="77777777" w:rsidR="00B106CC" w:rsidRPr="00AE7FC6" w:rsidRDefault="00B106CC" w:rsidP="00AE7FC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398-09-16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דמיטרי פיודורוב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6D7"/>
    <w:multiLevelType w:val="hybridMultilevel"/>
    <w:tmpl w:val="41384FD4"/>
    <w:lvl w:ilvl="0" w:tplc="0D8C34D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054F17"/>
    <w:multiLevelType w:val="hybridMultilevel"/>
    <w:tmpl w:val="658414CE"/>
    <w:lvl w:ilvl="0" w:tplc="8F10C3A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C6F7F10"/>
    <w:multiLevelType w:val="hybridMultilevel"/>
    <w:tmpl w:val="D09CA4A6"/>
    <w:lvl w:ilvl="0" w:tplc="4386D52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0003C5"/>
    <w:multiLevelType w:val="hybridMultilevel"/>
    <w:tmpl w:val="F48AF86A"/>
    <w:lvl w:ilvl="0" w:tplc="9250ACF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80477533">
    <w:abstractNumId w:val="4"/>
  </w:num>
  <w:num w:numId="2" w16cid:durableId="981271482">
    <w:abstractNumId w:val="1"/>
  </w:num>
  <w:num w:numId="3" w16cid:durableId="571622987">
    <w:abstractNumId w:val="0"/>
  </w:num>
  <w:num w:numId="4" w16cid:durableId="1543057848">
    <w:abstractNumId w:val="5"/>
  </w:num>
  <w:num w:numId="5" w16cid:durableId="449013239">
    <w:abstractNumId w:val="2"/>
  </w:num>
  <w:num w:numId="6" w16cid:durableId="15630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B7BE0"/>
    <w:rsid w:val="00260243"/>
    <w:rsid w:val="00385DCE"/>
    <w:rsid w:val="003C35A4"/>
    <w:rsid w:val="0045406C"/>
    <w:rsid w:val="005775BC"/>
    <w:rsid w:val="00660E71"/>
    <w:rsid w:val="007A3908"/>
    <w:rsid w:val="00827585"/>
    <w:rsid w:val="00AB1427"/>
    <w:rsid w:val="00AE7FC6"/>
    <w:rsid w:val="00B106CC"/>
    <w:rsid w:val="00B75E93"/>
    <w:rsid w:val="00BB7BE0"/>
    <w:rsid w:val="00D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376AB5"/>
  <w15:chartTrackingRefBased/>
  <w15:docId w15:val="{D90DEE11-8AB6-4572-83B7-E61B46C8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7BE0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B7B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B7BE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B7BE0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BB7BE0"/>
    <w:pPr>
      <w:tabs>
        <w:tab w:val="center" w:pos="4153"/>
        <w:tab w:val="right" w:pos="8306"/>
      </w:tabs>
    </w:pPr>
  </w:style>
  <w:style w:type="character" w:styleId="a6">
    <w:name w:val="annotation reference"/>
    <w:rsid w:val="00BB7BE0"/>
    <w:rPr>
      <w:sz w:val="16"/>
      <w:szCs w:val="16"/>
    </w:rPr>
  </w:style>
  <w:style w:type="paragraph" w:styleId="a7">
    <w:name w:val="annotation text"/>
    <w:basedOn w:val="a"/>
    <w:rsid w:val="00BB7BE0"/>
    <w:rPr>
      <w:rFonts w:cs="Times New Roman"/>
      <w:lang w:eastAsia="he-IL"/>
    </w:rPr>
  </w:style>
  <w:style w:type="paragraph" w:styleId="a8">
    <w:name w:val="Balloon Text"/>
    <w:basedOn w:val="a"/>
    <w:rsid w:val="00BB7BE0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BB7BE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BB7BE0"/>
  </w:style>
  <w:style w:type="numbering" w:customStyle="1" w:styleId="10">
    <w:name w:val="ללא רשימה1"/>
    <w:next w:val="a2"/>
    <w:rsid w:val="00BB7BE0"/>
  </w:style>
  <w:style w:type="paragraph" w:customStyle="1" w:styleId="11">
    <w:name w:val="פיסקת רשימה1"/>
    <w:basedOn w:val="a"/>
    <w:next w:val="ListParagraph"/>
    <w:rsid w:val="00BB7BE0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a5">
    <w:name w:val="כותרת תחתונה תו"/>
    <w:link w:val="a4"/>
    <w:locked/>
    <w:rsid w:val="00BB7BE0"/>
    <w:rPr>
      <w:rFonts w:cs="David"/>
      <w:sz w:val="24"/>
      <w:szCs w:val="24"/>
      <w:lang w:val="en-US" w:eastAsia="en-US" w:bidi="he-IL"/>
    </w:rPr>
  </w:style>
  <w:style w:type="paragraph" w:customStyle="1" w:styleId="ListParagraph">
    <w:name w:val="List Paragraph"/>
    <w:basedOn w:val="a"/>
    <w:rsid w:val="00BB7BE0"/>
    <w:pPr>
      <w:ind w:left="720"/>
      <w:contextualSpacing/>
    </w:pPr>
  </w:style>
  <w:style w:type="character" w:styleId="Hyperlink">
    <w:name w:val="Hyperlink"/>
    <w:rsid w:val="00454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333" TargetMode="External"/><Relationship Id="rId26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70301/335" TargetMode="External"/><Relationship Id="rId21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335" TargetMode="External"/><Relationship Id="rId42" Type="http://schemas.openxmlformats.org/officeDocument/2006/relationships/hyperlink" Target="http://www.nevo.co.il/case/5713997" TargetMode="External"/><Relationship Id="rId47" Type="http://schemas.openxmlformats.org/officeDocument/2006/relationships/hyperlink" Target="http://www.nevo.co.il/case/5612296" TargetMode="External"/><Relationship Id="rId50" Type="http://schemas.openxmlformats.org/officeDocument/2006/relationships/hyperlink" Target="http://www.nevo.co.il/case/5724364" TargetMode="External"/><Relationship Id="rId55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9" TargetMode="External"/><Relationship Id="rId24" Type="http://schemas.openxmlformats.org/officeDocument/2006/relationships/hyperlink" Target="http://www.nevo.co.il/case/5594448" TargetMode="External"/><Relationship Id="rId32" Type="http://schemas.openxmlformats.org/officeDocument/2006/relationships/hyperlink" Target="http://www.nevo.co.il/law/70301/329" TargetMode="External"/><Relationship Id="rId37" Type="http://schemas.openxmlformats.org/officeDocument/2006/relationships/hyperlink" Target="http://www.nevo.co.il/case/5590183" TargetMode="External"/><Relationship Id="rId40" Type="http://schemas.openxmlformats.org/officeDocument/2006/relationships/hyperlink" Target="http://www.nevo.co.il/case/5594448" TargetMode="External"/><Relationship Id="rId45" Type="http://schemas.openxmlformats.org/officeDocument/2006/relationships/hyperlink" Target="http://www.nevo.co.il/law/70301/335" TargetMode="External"/><Relationship Id="rId53" Type="http://schemas.openxmlformats.org/officeDocument/2006/relationships/hyperlink" Target="http://www.nevo.co.il/case/5594385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www.nevo.co.il/law/70301/335.a.1.;335.a.2" TargetMode="External"/><Relationship Id="rId14" Type="http://schemas.openxmlformats.org/officeDocument/2006/relationships/hyperlink" Target="http://www.nevo.co.il/law/70301/335.a.1." TargetMode="External"/><Relationship Id="rId22" Type="http://schemas.openxmlformats.org/officeDocument/2006/relationships/hyperlink" Target="http://www.nevo.co.il/case/5034715" TargetMode="External"/><Relationship Id="rId27" Type="http://schemas.openxmlformats.org/officeDocument/2006/relationships/hyperlink" Target="http://www.nevo.co.il/law/70301/40f" TargetMode="External"/><Relationship Id="rId30" Type="http://schemas.openxmlformats.org/officeDocument/2006/relationships/hyperlink" Target="http://www.nevo.co.il/law/70301/333" TargetMode="External"/><Relationship Id="rId35" Type="http://schemas.openxmlformats.org/officeDocument/2006/relationships/hyperlink" Target="http://www.nevo.co.il/case/16987369" TargetMode="External"/><Relationship Id="rId43" Type="http://schemas.openxmlformats.org/officeDocument/2006/relationships/hyperlink" Target="http://www.nevo.co.il/case/7965143" TargetMode="External"/><Relationship Id="rId48" Type="http://schemas.openxmlformats.org/officeDocument/2006/relationships/hyperlink" Target="http://www.nevo.co.il/case/8291683" TargetMode="External"/><Relationship Id="rId56" Type="http://schemas.openxmlformats.org/officeDocument/2006/relationships/header" Target="header1.xml"/><Relationship Id="rId8" Type="http://schemas.openxmlformats.org/officeDocument/2006/relationships/hyperlink" Target="http://www.nevo.co.il/law/70301/40f" TargetMode="External"/><Relationship Id="rId51" Type="http://schemas.openxmlformats.org/officeDocument/2006/relationships/hyperlink" Target="http://www.nevo.co.il/case/59582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98569/10a" TargetMode="External"/><Relationship Id="rId25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law/70301/333" TargetMode="External"/><Relationship Id="rId38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case/8474959" TargetMode="External"/><Relationship Id="rId59" Type="http://schemas.openxmlformats.org/officeDocument/2006/relationships/footer" Target="foot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571024" TargetMode="External"/><Relationship Id="rId54" Type="http://schemas.openxmlformats.org/officeDocument/2006/relationships/hyperlink" Target="http://www.nevo.co.il/law/70301/40i.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35.a.2" TargetMode="External"/><Relationship Id="rId23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16987369" TargetMode="External"/><Relationship Id="rId49" Type="http://schemas.openxmlformats.org/officeDocument/2006/relationships/hyperlink" Target="http://www.nevo.co.il/case/17948201" TargetMode="External"/><Relationship Id="rId57" Type="http://schemas.openxmlformats.org/officeDocument/2006/relationships/header" Target="header2.xml"/><Relationship Id="rId1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335.a.1.;335.a.2" TargetMode="External"/><Relationship Id="rId44" Type="http://schemas.openxmlformats.org/officeDocument/2006/relationships/hyperlink" Target="http://www.nevo.co.il/law/70301/333" TargetMode="External"/><Relationship Id="rId52" Type="http://schemas.openxmlformats.org/officeDocument/2006/relationships/hyperlink" Target="http://www.nevo.co.il/case/5995135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3185</Words>
  <Characters>15927</Characters>
  <Application>Microsoft Office Word</Application>
  <DocSecurity>0</DocSecurity>
  <Lines>132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19074</CharactersWithSpaces>
  <SharedDoc>false</SharedDoc>
  <HLinks>
    <vt:vector size="294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4915208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3801213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http://www.nevo.co.il/case/5594385</vt:lpwstr>
      </vt:variant>
      <vt:variant>
        <vt:lpwstr/>
      </vt:variant>
      <vt:variant>
        <vt:i4>3670139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3342454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http://www.nevo.co.il/case/5958231</vt:lpwstr>
      </vt:variant>
      <vt:variant>
        <vt:lpwstr/>
      </vt:variant>
      <vt:variant>
        <vt:i4>3145841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3145845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3407999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3145849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http://www.nevo.co.il/case/5612296</vt:lpwstr>
      </vt:variant>
      <vt:variant>
        <vt:lpwstr/>
      </vt:variant>
      <vt:variant>
        <vt:i4>4128881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http://www.nevo.co.il/case/8474959</vt:lpwstr>
      </vt:variant>
      <vt:variant>
        <vt:lpwstr/>
      </vt:variant>
      <vt:variant>
        <vt:i4>6684774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3342460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http://www.nevo.co.il/case/7965143</vt:lpwstr>
      </vt:variant>
      <vt:variant>
        <vt:lpwstr/>
      </vt:variant>
      <vt:variant>
        <vt:i4>3801209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http://www.nevo.co.il/case/5713997</vt:lpwstr>
      </vt:variant>
      <vt:variant>
        <vt:lpwstr/>
      </vt:variant>
      <vt:variant>
        <vt:i4>3539058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http://www.nevo.co.il/case/5571024</vt:lpwstr>
      </vt:variant>
      <vt:variant>
        <vt:lpwstr/>
      </vt:variant>
      <vt:variant>
        <vt:i4>3145841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http://www.nevo.co.il/case/5594448</vt:lpwstr>
      </vt:variant>
      <vt:variant>
        <vt:lpwstr/>
      </vt:variant>
      <vt:variant>
        <vt:i4>6684774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4063353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http://www.nevo.co.il/case/5590183</vt:lpwstr>
      </vt:variant>
      <vt:variant>
        <vt:lpwstr/>
      </vt:variant>
      <vt:variant>
        <vt:i4>3735673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3735673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6684774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6750310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1900555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http://www.nevo.co.il/law/70301/335.a.1.;335.a.2</vt:lpwstr>
      </vt:variant>
      <vt:variant>
        <vt:lpwstr/>
      </vt:variant>
      <vt:variant>
        <vt:i4>6684774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5177424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7602284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7012452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http://www.nevo.co.il/law/98569/10a</vt:lpwstr>
      </vt:variant>
      <vt:variant>
        <vt:lpwstr/>
      </vt:variant>
      <vt:variant>
        <vt:i4>3145841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http://www.nevo.co.il/case/5594448</vt:lpwstr>
      </vt:variant>
      <vt:variant>
        <vt:lpwstr/>
      </vt:variant>
      <vt:variant>
        <vt:i4>3407987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3407985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http://www.nevo.co.il/case/5034715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1900555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http://www.nevo.co.il/law/70301/335.a.1.;335.a.2</vt:lpwstr>
      </vt:variant>
      <vt:variant>
        <vt:lpwstr/>
      </vt:variant>
      <vt:variant>
        <vt:i4>6684774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7012452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http://www.nevo.co.il/law/98569/10a</vt:lpwstr>
      </vt:variant>
      <vt:variant>
        <vt:lpwstr/>
      </vt:variant>
      <vt:variant>
        <vt:i4>7602284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6684722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http://www.nevo.co.il/law/70301/335.a.2</vt:lpwstr>
      </vt:variant>
      <vt:variant>
        <vt:lpwstr/>
      </vt:variant>
      <vt:variant>
        <vt:i4>4718595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http://www.nevo.co.il/law/70301/335.a.1.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6750310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2024-01-07T12:09:00Z</dcterms:created>
  <dcterms:modified xsi:type="dcterms:W3CDTF">2024-01-07T12:09:00Z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398</vt:lpwstr>
  </property>
  <property fmtid="{D5CDD505-2E9C-101B-9397-08002B2CF9AE}" pid="6" name="NEWPARTB">
    <vt:lpwstr>09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דמיטרי פיודורוב</vt:lpwstr>
  </property>
  <property fmtid="{D5CDD505-2E9C-101B-9397-08002B2CF9AE}" pid="10" name="LAWYER">
    <vt:lpwstr>נועה בר;ניר זנו;זהבה קרן ;אסתי קופולוביץ</vt:lpwstr>
  </property>
  <property fmtid="{D5CDD505-2E9C-101B-9397-08002B2CF9AE}" pid="11" name="JUDGE">
    <vt:lpwstr>ג'ורג' קרא</vt:lpwstr>
  </property>
  <property fmtid="{D5CDD505-2E9C-101B-9397-08002B2CF9AE}" pid="12" name="CITY">
    <vt:lpwstr>ת"א</vt:lpwstr>
  </property>
  <property fmtid="{D5CDD505-2E9C-101B-9397-08002B2CF9AE}" pid="13" name="DATE">
    <vt:lpwstr>20170405</vt:lpwstr>
  </property>
  <property fmtid="{D5CDD505-2E9C-101B-9397-08002B2CF9AE}" pid="14" name="TYPE_N_DATE">
    <vt:lpwstr>39020170405</vt:lpwstr>
  </property>
  <property fmtid="{D5CDD505-2E9C-101B-9397-08002B2CF9AE}" pid="15" name="WORDNUMPAGES">
    <vt:lpwstr>9</vt:lpwstr>
  </property>
  <property fmtid="{D5CDD505-2E9C-101B-9397-08002B2CF9AE}" pid="16" name="TYPE_ABS_DATE">
    <vt:lpwstr>390020170405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5034715;22006503;5594448:2;16987369:2;5590183;5571024;5713997;7965143;8474959;5612296;8291683;17948201;5724364;5958231;5995135;5594385</vt:lpwstr>
  </property>
  <property fmtid="{D5CDD505-2E9C-101B-9397-08002B2CF9AE}" pid="36" name="LAWLISTTMP1">
    <vt:lpwstr>70301/333:5;335.a.1:2;335.a.2:2;144.b:2;040f;329;335:3;040i.a</vt:lpwstr>
  </property>
  <property fmtid="{D5CDD505-2E9C-101B-9397-08002B2CF9AE}" pid="37" name="LAWLISTTMP2">
    <vt:lpwstr>98569/010a</vt:lpwstr>
  </property>
</Properties>
</file>