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5B14FA" w:rsidRPr="005B14FA" w14:paraId="229089DC" w14:textId="77777777" w:rsidTr="005B14FA">
        <w:trPr>
          <w:trHeight w:hRule="exact" w:val="418"/>
          <w:jc w:val="center"/>
        </w:trPr>
        <w:tc>
          <w:tcPr>
            <w:tcW w:w="8720" w:type="dxa"/>
            <w:gridSpan w:val="3"/>
          </w:tcPr>
          <w:p w14:paraId="4A290423" w14:textId="77777777" w:rsidR="005B14FA" w:rsidRPr="005B14FA" w:rsidRDefault="005B14FA" w:rsidP="005B14FA">
            <w:pPr>
              <w:pStyle w:val="a5"/>
              <w:tabs>
                <w:tab w:val="clear" w:pos="8306"/>
              </w:tabs>
              <w:jc w:val="center"/>
              <w:rPr>
                <w:rFonts w:ascii="Tahoma" w:hAnsi="Tahoma" w:cs="Tahoma"/>
                <w:b/>
                <w:bCs/>
                <w:color w:val="000080"/>
                <w:sz w:val="20"/>
                <w:szCs w:val="20"/>
                <w:rtl/>
              </w:rPr>
            </w:pPr>
            <w:bookmarkStart w:id="0" w:name="LastJudge"/>
            <w:r w:rsidRPr="005B14FA">
              <w:rPr>
                <w:rFonts w:ascii="Tahoma" w:hAnsi="Tahoma" w:cs="Tahoma"/>
                <w:b/>
                <w:bCs/>
                <w:color w:val="000080"/>
                <w:sz w:val="20"/>
                <w:szCs w:val="20"/>
                <w:rtl/>
              </w:rPr>
              <w:t>בית המשפט המחוזי בנצרת</w:t>
            </w:r>
          </w:p>
        </w:tc>
      </w:tr>
      <w:tr w:rsidR="005B14FA" w:rsidRPr="005B14FA" w14:paraId="6C88F3E8" w14:textId="77777777" w:rsidTr="005B14FA">
        <w:trPr>
          <w:trHeight w:val="337"/>
          <w:jc w:val="center"/>
        </w:trPr>
        <w:tc>
          <w:tcPr>
            <w:tcW w:w="6396" w:type="dxa"/>
          </w:tcPr>
          <w:p w14:paraId="1E0579EA" w14:textId="77777777" w:rsidR="005B14FA" w:rsidRPr="005B14FA" w:rsidRDefault="005B14FA" w:rsidP="005B14FA">
            <w:pPr>
              <w:rPr>
                <w:b/>
                <w:bCs/>
                <w:sz w:val="26"/>
                <w:szCs w:val="26"/>
                <w:rtl/>
              </w:rPr>
            </w:pPr>
            <w:r w:rsidRPr="005B14FA">
              <w:rPr>
                <w:b/>
                <w:bCs/>
                <w:sz w:val="26"/>
                <w:szCs w:val="26"/>
                <w:rtl/>
              </w:rPr>
              <w:t>ת"פ</w:t>
            </w:r>
            <w:r w:rsidRPr="005B14FA">
              <w:rPr>
                <w:rFonts w:hint="cs"/>
                <w:b/>
                <w:bCs/>
                <w:sz w:val="26"/>
                <w:szCs w:val="26"/>
                <w:rtl/>
              </w:rPr>
              <w:t xml:space="preserve"> </w:t>
            </w:r>
            <w:r w:rsidRPr="005B14FA">
              <w:rPr>
                <w:b/>
                <w:bCs/>
                <w:sz w:val="26"/>
                <w:szCs w:val="26"/>
                <w:rtl/>
              </w:rPr>
              <w:t>57539-11-15</w:t>
            </w:r>
            <w:r w:rsidRPr="005B14FA">
              <w:rPr>
                <w:rFonts w:hint="cs"/>
                <w:b/>
                <w:bCs/>
                <w:sz w:val="26"/>
                <w:szCs w:val="26"/>
                <w:rtl/>
              </w:rPr>
              <w:t xml:space="preserve"> </w:t>
            </w:r>
            <w:r w:rsidRPr="005B14FA">
              <w:rPr>
                <w:b/>
                <w:bCs/>
                <w:sz w:val="26"/>
                <w:szCs w:val="26"/>
                <w:rtl/>
              </w:rPr>
              <w:t>מדינת ישראל נ' סלימאן(עציר) ואח'</w:t>
            </w:r>
          </w:p>
          <w:p w14:paraId="5322DA4D" w14:textId="77777777" w:rsidR="005B14FA" w:rsidRPr="005B14FA" w:rsidRDefault="005B14FA" w:rsidP="005B14FA">
            <w:pPr>
              <w:rPr>
                <w:b/>
                <w:bCs/>
                <w:sz w:val="26"/>
                <w:szCs w:val="26"/>
                <w:rtl/>
              </w:rPr>
            </w:pPr>
          </w:p>
        </w:tc>
        <w:tc>
          <w:tcPr>
            <w:tcW w:w="236" w:type="dxa"/>
          </w:tcPr>
          <w:p w14:paraId="7B1DA312" w14:textId="77777777" w:rsidR="005B14FA" w:rsidRPr="005B14FA" w:rsidRDefault="005B14FA" w:rsidP="005B14FA">
            <w:pPr>
              <w:pStyle w:val="a5"/>
              <w:jc w:val="right"/>
              <w:rPr>
                <w:b/>
                <w:bCs/>
                <w:sz w:val="26"/>
                <w:szCs w:val="26"/>
                <w:rtl/>
              </w:rPr>
            </w:pPr>
          </w:p>
        </w:tc>
        <w:tc>
          <w:tcPr>
            <w:tcW w:w="2088" w:type="dxa"/>
          </w:tcPr>
          <w:p w14:paraId="3B05E758" w14:textId="77777777" w:rsidR="005B14FA" w:rsidRPr="005B14FA" w:rsidRDefault="005B14FA" w:rsidP="005B14FA">
            <w:pPr>
              <w:pStyle w:val="a5"/>
              <w:tabs>
                <w:tab w:val="clear" w:pos="4153"/>
              </w:tabs>
              <w:jc w:val="right"/>
              <w:rPr>
                <w:b/>
                <w:bCs/>
                <w:sz w:val="26"/>
                <w:szCs w:val="26"/>
                <w:rtl/>
              </w:rPr>
            </w:pPr>
            <w:r w:rsidRPr="005B14FA">
              <w:rPr>
                <w:b/>
                <w:bCs/>
                <w:sz w:val="26"/>
                <w:szCs w:val="26"/>
                <w:rtl/>
              </w:rPr>
              <w:t>06 נובמבר 2016</w:t>
            </w:r>
          </w:p>
        </w:tc>
      </w:tr>
    </w:tbl>
    <w:p w14:paraId="5D01FC6C" w14:textId="77777777" w:rsidR="005B14FA" w:rsidRPr="005B14FA" w:rsidRDefault="005B14FA" w:rsidP="005B14FA">
      <w:pPr>
        <w:pStyle w:val="a5"/>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1592"/>
        <w:gridCol w:w="7128"/>
      </w:tblGrid>
      <w:tr w:rsidR="005B14FA" w:rsidRPr="005B14FA" w14:paraId="3D8128E2" w14:textId="77777777" w:rsidTr="005B14FA">
        <w:trPr>
          <w:trHeight w:val="337"/>
          <w:jc w:val="center"/>
        </w:trPr>
        <w:tc>
          <w:tcPr>
            <w:tcW w:w="1592" w:type="dxa"/>
          </w:tcPr>
          <w:p w14:paraId="303D9FDD" w14:textId="77777777" w:rsidR="005B14FA" w:rsidRPr="005B14FA" w:rsidRDefault="005B14FA" w:rsidP="005B14FA">
            <w:pPr>
              <w:pStyle w:val="a5"/>
              <w:bidi w:val="0"/>
              <w:spacing w:line="360" w:lineRule="auto"/>
              <w:jc w:val="both"/>
              <w:rPr>
                <w:rFonts w:ascii="Times New Roman" w:hAnsi="Times New Roman"/>
              </w:rPr>
            </w:pPr>
            <w:r w:rsidRPr="005B14FA">
              <w:rPr>
                <w:rFonts w:ascii="Times New Roman" w:hAnsi="Times New Roman"/>
              </w:rPr>
              <w:t xml:space="preserve">    </w:t>
            </w:r>
          </w:p>
        </w:tc>
        <w:tc>
          <w:tcPr>
            <w:tcW w:w="7128" w:type="dxa"/>
          </w:tcPr>
          <w:p w14:paraId="472AB8F3" w14:textId="77777777" w:rsidR="005B14FA" w:rsidRPr="005B14FA" w:rsidRDefault="005B14FA" w:rsidP="005B14FA">
            <w:pPr>
              <w:pStyle w:val="a5"/>
              <w:jc w:val="right"/>
              <w:rPr>
                <w:b/>
                <w:bCs/>
                <w:sz w:val="26"/>
                <w:szCs w:val="26"/>
                <w:rtl/>
              </w:rPr>
            </w:pPr>
            <w:r w:rsidRPr="005B14FA">
              <w:rPr>
                <w:b/>
                <w:bCs/>
                <w:sz w:val="26"/>
                <w:szCs w:val="26"/>
                <w:rtl/>
              </w:rPr>
              <w:t xml:space="preserve"> </w:t>
            </w:r>
            <w:r w:rsidRPr="005B14FA">
              <w:rPr>
                <w:rFonts w:hint="cs"/>
                <w:b/>
                <w:bCs/>
                <w:sz w:val="26"/>
                <w:szCs w:val="26"/>
                <w:rtl/>
              </w:rPr>
              <w:t>ועוד...</w:t>
            </w:r>
          </w:p>
          <w:p w14:paraId="4D06300C" w14:textId="77777777" w:rsidR="005B14FA" w:rsidRPr="005B14FA" w:rsidRDefault="005B14FA" w:rsidP="005B14FA">
            <w:pPr>
              <w:pStyle w:val="a5"/>
              <w:jc w:val="right"/>
              <w:rPr>
                <w:b/>
                <w:bCs/>
                <w:rtl/>
              </w:rPr>
            </w:pPr>
            <w:r w:rsidRPr="005B14FA">
              <w:rPr>
                <w:b/>
                <w:bCs/>
                <w:rtl/>
              </w:rPr>
              <w:t xml:space="preserve"> פרק</w:t>
            </w:r>
            <w:r w:rsidRPr="005B14FA">
              <w:rPr>
                <w:rFonts w:hint="cs"/>
                <w:b/>
                <w:bCs/>
                <w:rtl/>
              </w:rPr>
              <w:t xml:space="preserve"> </w:t>
            </w:r>
            <w:r w:rsidRPr="005B14FA">
              <w:rPr>
                <w:rFonts w:hint="eastAsia"/>
                <w:b/>
                <w:bCs/>
                <w:rtl/>
              </w:rPr>
              <w:t>פמצ 4150/15</w:t>
            </w:r>
            <w:r w:rsidRPr="005B14FA">
              <w:rPr>
                <w:rFonts w:hint="cs"/>
                <w:b/>
                <w:bCs/>
                <w:rtl/>
              </w:rPr>
              <w:t xml:space="preserve"> </w:t>
            </w:r>
            <w:r w:rsidRPr="005B14FA">
              <w:rPr>
                <w:b/>
                <w:bCs/>
                <w:rtl/>
              </w:rPr>
              <w:t xml:space="preserve"> </w:t>
            </w:r>
          </w:p>
          <w:p w14:paraId="016E1A2C" w14:textId="77777777" w:rsidR="005B14FA" w:rsidRPr="005B14FA" w:rsidRDefault="005B14FA" w:rsidP="005B14FA">
            <w:pPr>
              <w:pStyle w:val="a5"/>
              <w:jc w:val="right"/>
              <w:rPr>
                <w:b/>
                <w:bCs/>
                <w:sz w:val="4"/>
                <w:szCs w:val="4"/>
                <w:rtl/>
              </w:rPr>
            </w:pPr>
          </w:p>
          <w:p w14:paraId="77EECD58" w14:textId="77777777" w:rsidR="005B14FA" w:rsidRPr="005B14FA" w:rsidRDefault="005B14FA" w:rsidP="005B14FA">
            <w:pPr>
              <w:pStyle w:val="a5"/>
              <w:jc w:val="right"/>
              <w:rPr>
                <w:b/>
                <w:bCs/>
                <w:rtl/>
              </w:rPr>
            </w:pPr>
            <w:r w:rsidRPr="005B14FA">
              <w:rPr>
                <w:b/>
                <w:bCs/>
                <w:rtl/>
              </w:rPr>
              <w:t xml:space="preserve"> תיק בית המשפט העליון</w:t>
            </w:r>
            <w:r w:rsidRPr="005B14FA">
              <w:rPr>
                <w:rFonts w:hint="cs"/>
                <w:b/>
                <w:bCs/>
                <w:rtl/>
              </w:rPr>
              <w:t xml:space="preserve"> </w:t>
            </w:r>
            <w:r w:rsidRPr="005B14FA">
              <w:rPr>
                <w:rFonts w:hint="eastAsia"/>
                <w:b/>
                <w:bCs/>
              </w:rPr>
              <w:t>7256/16</w:t>
            </w:r>
            <w:r w:rsidRPr="005B14FA">
              <w:rPr>
                <w:rFonts w:hint="cs"/>
                <w:b/>
                <w:bCs/>
                <w:rtl/>
              </w:rPr>
              <w:t xml:space="preserve"> </w:t>
            </w:r>
            <w:r w:rsidRPr="005B14FA">
              <w:rPr>
                <w:b/>
                <w:bCs/>
                <w:rtl/>
              </w:rPr>
              <w:t xml:space="preserve"> </w:t>
            </w:r>
          </w:p>
          <w:p w14:paraId="1F488E20" w14:textId="77777777" w:rsidR="005B14FA" w:rsidRPr="005B14FA" w:rsidRDefault="005B14FA" w:rsidP="005B14FA">
            <w:pPr>
              <w:pStyle w:val="a5"/>
              <w:jc w:val="right"/>
              <w:rPr>
                <w:b/>
                <w:bCs/>
                <w:sz w:val="4"/>
                <w:szCs w:val="4"/>
                <w:rtl/>
              </w:rPr>
            </w:pPr>
          </w:p>
        </w:tc>
      </w:tr>
    </w:tbl>
    <w:p w14:paraId="1F0A35FA" w14:textId="77777777" w:rsidR="00333B50" w:rsidRPr="005B14FA" w:rsidRDefault="00333B50" w:rsidP="00333B50">
      <w:pPr>
        <w:rPr>
          <w:vanish/>
        </w:rPr>
      </w:pPr>
    </w:p>
    <w:p w14:paraId="65C5836C" w14:textId="77777777" w:rsidR="005B14FA" w:rsidRPr="005B14FA" w:rsidRDefault="005B14FA" w:rsidP="0055345B">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5B14FA" w:rsidRPr="005B14FA" w14:paraId="3C521857" w14:textId="77777777" w:rsidTr="005B14FA">
        <w:trPr>
          <w:gridAfter w:val="1"/>
          <w:wAfter w:w="56" w:type="dxa"/>
        </w:trPr>
        <w:tc>
          <w:tcPr>
            <w:tcW w:w="8718" w:type="dxa"/>
            <w:gridSpan w:val="2"/>
            <w:shd w:val="clear" w:color="auto" w:fill="auto"/>
          </w:tcPr>
          <w:p w14:paraId="654FAAA3" w14:textId="77777777" w:rsidR="005B14FA" w:rsidRPr="005B14FA" w:rsidRDefault="005B14FA" w:rsidP="005B14FA">
            <w:pPr>
              <w:rPr>
                <w:rFonts w:ascii="Times New Roman" w:eastAsia="Times New Roman" w:hAnsi="Times New Roman"/>
                <w:b/>
                <w:bCs/>
                <w:sz w:val="26"/>
                <w:szCs w:val="26"/>
                <w:rtl/>
              </w:rPr>
            </w:pPr>
            <w:r w:rsidRPr="005B14FA">
              <w:rPr>
                <w:rFonts w:ascii="Times New Roman" w:eastAsia="Times New Roman" w:hAnsi="Times New Roman" w:hint="cs"/>
                <w:b/>
                <w:bCs/>
                <w:sz w:val="26"/>
                <w:szCs w:val="26"/>
                <w:rtl/>
              </w:rPr>
              <w:t>לפני כבוד השופט ג'ורג' אזולאי</w:t>
            </w:r>
            <w:r w:rsidRPr="005B14FA">
              <w:rPr>
                <w:rStyle w:val="TimesNewRomanTimesNewRoman"/>
                <w:rFonts w:eastAsia="Times New Roman" w:hint="cs"/>
                <w:rtl/>
              </w:rPr>
              <w:t xml:space="preserve"> </w:t>
            </w:r>
          </w:p>
        </w:tc>
      </w:tr>
      <w:tr w:rsidR="005B14FA" w:rsidRPr="005B14FA" w14:paraId="28006A20" w14:textId="77777777" w:rsidTr="005B14FA">
        <w:trPr>
          <w:cantSplit/>
          <w:trHeight w:val="724"/>
        </w:trPr>
        <w:tc>
          <w:tcPr>
            <w:tcW w:w="2880" w:type="dxa"/>
            <w:shd w:val="clear" w:color="auto" w:fill="auto"/>
          </w:tcPr>
          <w:p w14:paraId="347C9560" w14:textId="77777777" w:rsidR="005B14FA" w:rsidRPr="005B14FA" w:rsidRDefault="005B14FA" w:rsidP="005B14FA">
            <w:pPr>
              <w:ind w:left="26"/>
              <w:rPr>
                <w:rFonts w:ascii="Times New Roman" w:eastAsia="Times New Roman" w:hAnsi="Times New Roman"/>
                <w:b/>
                <w:bCs/>
                <w:sz w:val="26"/>
                <w:szCs w:val="26"/>
                <w:rtl/>
              </w:rPr>
            </w:pPr>
            <w:bookmarkStart w:id="1" w:name="FirstAppellant"/>
          </w:p>
          <w:p w14:paraId="2A7B6090" w14:textId="77777777" w:rsidR="005B14FA" w:rsidRPr="005B14FA" w:rsidRDefault="005B14FA" w:rsidP="005B14FA">
            <w:pPr>
              <w:ind w:left="26"/>
              <w:rPr>
                <w:rFonts w:ascii="Times New Roman" w:eastAsia="Times New Roman" w:hAnsi="Times New Roman"/>
                <w:b/>
                <w:bCs/>
                <w:sz w:val="26"/>
                <w:szCs w:val="26"/>
                <w:rtl/>
              </w:rPr>
            </w:pPr>
            <w:r w:rsidRPr="005B14FA">
              <w:rPr>
                <w:rFonts w:ascii="Times New Roman" w:eastAsia="Times New Roman" w:hAnsi="Times New Roman" w:hint="cs"/>
                <w:b/>
                <w:bCs/>
                <w:sz w:val="26"/>
                <w:szCs w:val="26"/>
                <w:rtl/>
              </w:rPr>
              <w:t>המאשימה</w:t>
            </w:r>
          </w:p>
        </w:tc>
        <w:tc>
          <w:tcPr>
            <w:tcW w:w="5922" w:type="dxa"/>
            <w:gridSpan w:val="2"/>
            <w:shd w:val="clear" w:color="auto" w:fill="auto"/>
          </w:tcPr>
          <w:p w14:paraId="5A34423D" w14:textId="77777777" w:rsidR="005B14FA" w:rsidRPr="005B14FA" w:rsidRDefault="005B14FA" w:rsidP="005B14FA">
            <w:pPr>
              <w:rPr>
                <w:rFonts w:ascii="Times New Roman" w:eastAsia="Times New Roman" w:hAnsi="Times New Roman" w:cs="Times New Roman"/>
                <w:rtl/>
              </w:rPr>
            </w:pPr>
          </w:p>
          <w:p w14:paraId="21DDF468" w14:textId="77777777" w:rsidR="005B14FA" w:rsidRPr="005B14FA" w:rsidRDefault="005B14FA" w:rsidP="005B14FA">
            <w:pPr>
              <w:rPr>
                <w:rFonts w:ascii="Times New Roman" w:eastAsia="Times New Roman" w:hAnsi="Times New Roman"/>
                <w:b/>
                <w:bCs/>
                <w:sz w:val="26"/>
                <w:szCs w:val="26"/>
                <w:rtl/>
              </w:rPr>
            </w:pPr>
            <w:r w:rsidRPr="005B14FA">
              <w:rPr>
                <w:rFonts w:ascii="Times New Roman" w:eastAsia="Times New Roman" w:hAnsi="Times New Roman" w:cs="Times New Roman"/>
                <w:rtl/>
              </w:rPr>
              <w:t xml:space="preserve"> </w:t>
            </w:r>
            <w:r w:rsidRPr="005B14FA">
              <w:rPr>
                <w:rFonts w:ascii="Times New Roman" w:eastAsia="Times New Roman" w:hAnsi="Times New Roman" w:hint="cs"/>
                <w:b/>
                <w:bCs/>
                <w:sz w:val="26"/>
                <w:szCs w:val="26"/>
                <w:rtl/>
              </w:rPr>
              <w:t>מדינת ישראל</w:t>
            </w:r>
          </w:p>
          <w:p w14:paraId="5AF5EFE1" w14:textId="77777777" w:rsidR="005B14FA" w:rsidRPr="005B14FA" w:rsidRDefault="005B14FA" w:rsidP="005B14FA">
            <w:pPr>
              <w:rPr>
                <w:rFonts w:ascii="Times New Roman" w:eastAsia="Times New Roman" w:hAnsi="Times New Roman"/>
                <w:b/>
                <w:bCs/>
                <w:sz w:val="26"/>
                <w:szCs w:val="26"/>
                <w:rtl/>
              </w:rPr>
            </w:pPr>
          </w:p>
        </w:tc>
      </w:tr>
      <w:bookmarkEnd w:id="1"/>
      <w:tr w:rsidR="005B14FA" w:rsidRPr="005B14FA" w14:paraId="181C38D6" w14:textId="77777777" w:rsidTr="005B14FA">
        <w:tc>
          <w:tcPr>
            <w:tcW w:w="8802" w:type="dxa"/>
            <w:gridSpan w:val="3"/>
            <w:shd w:val="clear" w:color="auto" w:fill="auto"/>
            <w:vAlign w:val="center"/>
          </w:tcPr>
          <w:p w14:paraId="32F409DE" w14:textId="77777777" w:rsidR="005B14FA" w:rsidRPr="005B14FA" w:rsidRDefault="005B14FA" w:rsidP="005B14FA">
            <w:pPr>
              <w:jc w:val="center"/>
              <w:rPr>
                <w:rFonts w:ascii="Arial" w:eastAsia="Times New Roman" w:hAnsi="Arial"/>
                <w:b/>
                <w:bCs/>
                <w:sz w:val="26"/>
                <w:szCs w:val="26"/>
                <w:rtl/>
              </w:rPr>
            </w:pPr>
          </w:p>
          <w:p w14:paraId="572B64FC" w14:textId="77777777" w:rsidR="005B14FA" w:rsidRPr="005B14FA" w:rsidRDefault="005B14FA" w:rsidP="005B14FA">
            <w:pPr>
              <w:jc w:val="center"/>
              <w:rPr>
                <w:rFonts w:ascii="Arial" w:eastAsia="Times New Roman" w:hAnsi="Arial"/>
                <w:b/>
                <w:bCs/>
                <w:sz w:val="26"/>
                <w:szCs w:val="26"/>
                <w:rtl/>
              </w:rPr>
            </w:pPr>
            <w:r w:rsidRPr="005B14FA">
              <w:rPr>
                <w:rFonts w:ascii="Arial" w:eastAsia="Times New Roman" w:hAnsi="Arial" w:hint="cs"/>
                <w:b/>
                <w:bCs/>
                <w:sz w:val="26"/>
                <w:szCs w:val="26"/>
                <w:rtl/>
              </w:rPr>
              <w:t>נגד</w:t>
            </w:r>
          </w:p>
          <w:p w14:paraId="36CE017F" w14:textId="77777777" w:rsidR="005B14FA" w:rsidRPr="005B14FA" w:rsidRDefault="005B14FA" w:rsidP="005B14FA">
            <w:pPr>
              <w:jc w:val="right"/>
              <w:rPr>
                <w:rFonts w:ascii="Arial" w:eastAsia="Times New Roman" w:hAnsi="Arial"/>
                <w:b/>
                <w:bCs/>
                <w:sz w:val="26"/>
                <w:szCs w:val="26"/>
                <w:rtl/>
              </w:rPr>
            </w:pPr>
          </w:p>
        </w:tc>
      </w:tr>
      <w:tr w:rsidR="005B14FA" w:rsidRPr="005B14FA" w14:paraId="52AD778A" w14:textId="77777777" w:rsidTr="005B14FA">
        <w:tc>
          <w:tcPr>
            <w:tcW w:w="2880" w:type="dxa"/>
            <w:shd w:val="clear" w:color="auto" w:fill="auto"/>
          </w:tcPr>
          <w:p w14:paraId="0DBD191A" w14:textId="77777777" w:rsidR="005B14FA" w:rsidRPr="005B14FA" w:rsidRDefault="005B14FA" w:rsidP="005B14FA">
            <w:pPr>
              <w:ind w:left="26"/>
              <w:rPr>
                <w:rFonts w:ascii="Times New Roman" w:eastAsia="Times New Roman" w:hAnsi="Times New Roman"/>
                <w:b/>
                <w:bCs/>
                <w:sz w:val="26"/>
                <w:szCs w:val="26"/>
              </w:rPr>
            </w:pPr>
            <w:r w:rsidRPr="005B14FA">
              <w:rPr>
                <w:rFonts w:ascii="Times New Roman" w:eastAsia="Times New Roman" w:hAnsi="Times New Roman" w:hint="cs"/>
                <w:b/>
                <w:bCs/>
                <w:sz w:val="26"/>
                <w:szCs w:val="26"/>
                <w:rtl/>
              </w:rPr>
              <w:t>הנאשמים</w:t>
            </w:r>
          </w:p>
        </w:tc>
        <w:tc>
          <w:tcPr>
            <w:tcW w:w="5922" w:type="dxa"/>
            <w:gridSpan w:val="2"/>
            <w:shd w:val="clear" w:color="auto" w:fill="auto"/>
          </w:tcPr>
          <w:p w14:paraId="2A78A621" w14:textId="77777777" w:rsidR="005B14FA" w:rsidRPr="005B14FA" w:rsidRDefault="005B14FA" w:rsidP="002D7D35">
            <w:pPr>
              <w:rPr>
                <w:rFonts w:ascii="Times New Roman" w:eastAsia="Times New Roman" w:hAnsi="Times New Roman"/>
                <w:b/>
                <w:bCs/>
                <w:sz w:val="26"/>
                <w:szCs w:val="26"/>
                <w:rtl/>
              </w:rPr>
            </w:pPr>
            <w:r w:rsidRPr="005B14FA">
              <w:rPr>
                <w:rFonts w:ascii="Times New Roman" w:eastAsia="Times New Roman" w:hAnsi="Times New Roman"/>
                <w:b/>
                <w:bCs/>
                <w:sz w:val="26"/>
                <w:szCs w:val="26"/>
              </w:rPr>
              <w:t>.1</w:t>
            </w:r>
            <w:r w:rsidRPr="005B14FA">
              <w:rPr>
                <w:rFonts w:ascii="Times New Roman" w:eastAsia="Times New Roman" w:hAnsi="Times New Roman"/>
                <w:rtl/>
              </w:rPr>
              <w:t xml:space="preserve"> </w:t>
            </w:r>
            <w:r w:rsidRPr="005B14FA">
              <w:rPr>
                <w:rFonts w:ascii="Times New Roman" w:eastAsia="Times New Roman" w:hAnsi="Times New Roman" w:hint="cs"/>
                <w:b/>
                <w:bCs/>
                <w:sz w:val="26"/>
                <w:szCs w:val="26"/>
                <w:rtl/>
              </w:rPr>
              <w:t xml:space="preserve">מוחמד (בן איהאב) סלימאן (עציר) </w:t>
            </w:r>
            <w:r w:rsidRPr="005B14FA">
              <w:rPr>
                <w:rFonts w:ascii="Times New Roman" w:eastAsia="Times New Roman" w:hAnsi="Times New Roman"/>
                <w:b/>
                <w:bCs/>
                <w:sz w:val="26"/>
                <w:szCs w:val="26"/>
              </w:rPr>
              <w:t xml:space="preserve"> </w:t>
            </w:r>
            <w:r w:rsidRPr="005B14FA">
              <w:rPr>
                <w:rFonts w:ascii="Times New Roman" w:eastAsia="Times New Roman" w:hAnsi="Times New Roman" w:hint="cs"/>
                <w:b/>
                <w:bCs/>
                <w:sz w:val="26"/>
                <w:szCs w:val="26"/>
                <w:rtl/>
              </w:rPr>
              <w:t xml:space="preserve"> </w:t>
            </w:r>
          </w:p>
          <w:p w14:paraId="718A15DA" w14:textId="77777777" w:rsidR="005B14FA" w:rsidRPr="005B14FA" w:rsidRDefault="005B14FA" w:rsidP="005B14FA">
            <w:pPr>
              <w:rPr>
                <w:rFonts w:ascii="Times New Roman" w:eastAsia="Times New Roman" w:hAnsi="Times New Roman"/>
                <w:b/>
                <w:bCs/>
                <w:sz w:val="26"/>
                <w:szCs w:val="26"/>
                <w:rtl/>
              </w:rPr>
            </w:pPr>
          </w:p>
          <w:p w14:paraId="5975528A" w14:textId="77777777" w:rsidR="005B14FA" w:rsidRPr="005B14FA" w:rsidRDefault="005B14FA" w:rsidP="005B14FA">
            <w:pPr>
              <w:rPr>
                <w:rFonts w:ascii="Times New Roman" w:eastAsia="Times New Roman" w:hAnsi="Times New Roman"/>
                <w:b/>
                <w:bCs/>
                <w:sz w:val="26"/>
                <w:szCs w:val="26"/>
                <w:rtl/>
              </w:rPr>
            </w:pPr>
            <w:r w:rsidRPr="005B14FA">
              <w:rPr>
                <w:rFonts w:ascii="Times New Roman" w:eastAsia="Times New Roman" w:hAnsi="Times New Roman"/>
                <w:b/>
                <w:bCs/>
                <w:sz w:val="26"/>
                <w:szCs w:val="26"/>
              </w:rPr>
              <w:t>.2</w:t>
            </w:r>
            <w:r w:rsidRPr="005B14FA">
              <w:rPr>
                <w:rFonts w:ascii="Times New Roman" w:eastAsia="Times New Roman" w:hAnsi="Times New Roman"/>
                <w:rtl/>
              </w:rPr>
              <w:t xml:space="preserve"> </w:t>
            </w:r>
            <w:r w:rsidRPr="005B14FA">
              <w:rPr>
                <w:rFonts w:ascii="Times New Roman" w:eastAsia="Times New Roman" w:hAnsi="Times New Roman" w:hint="cs"/>
                <w:b/>
                <w:bCs/>
                <w:sz w:val="26"/>
                <w:szCs w:val="26"/>
                <w:rtl/>
              </w:rPr>
              <w:t>מוחמד (בן סאלח) סלימאן (עציר) - נדון</w:t>
            </w:r>
          </w:p>
          <w:p w14:paraId="04EC6C33" w14:textId="77777777" w:rsidR="005B14FA" w:rsidRPr="005B14FA" w:rsidRDefault="005B14FA" w:rsidP="005B14FA">
            <w:pPr>
              <w:rPr>
                <w:rFonts w:ascii="Times New Roman" w:eastAsia="Times New Roman" w:hAnsi="Times New Roman"/>
                <w:b/>
                <w:bCs/>
                <w:sz w:val="26"/>
                <w:szCs w:val="26"/>
                <w:rtl/>
              </w:rPr>
            </w:pPr>
          </w:p>
          <w:p w14:paraId="7CFFA1DD" w14:textId="77777777" w:rsidR="005B14FA" w:rsidRPr="005B14FA" w:rsidRDefault="005B14FA" w:rsidP="005B14FA">
            <w:pPr>
              <w:rPr>
                <w:rFonts w:ascii="Times New Roman" w:eastAsia="Times New Roman" w:hAnsi="Times New Roman"/>
                <w:b/>
                <w:bCs/>
                <w:sz w:val="26"/>
                <w:szCs w:val="26"/>
                <w:rtl/>
              </w:rPr>
            </w:pPr>
            <w:r w:rsidRPr="005B14FA">
              <w:rPr>
                <w:rFonts w:ascii="Times New Roman" w:eastAsia="Times New Roman" w:hAnsi="Times New Roman"/>
                <w:b/>
                <w:bCs/>
                <w:sz w:val="26"/>
                <w:szCs w:val="26"/>
              </w:rPr>
              <w:t>.3</w:t>
            </w:r>
            <w:r w:rsidRPr="005B14FA">
              <w:rPr>
                <w:rFonts w:ascii="Times New Roman" w:eastAsia="Times New Roman" w:hAnsi="Times New Roman"/>
                <w:rtl/>
              </w:rPr>
              <w:t xml:space="preserve"> </w:t>
            </w:r>
            <w:r w:rsidRPr="005B14FA">
              <w:rPr>
                <w:rFonts w:ascii="Times New Roman" w:eastAsia="Times New Roman" w:hAnsi="Times New Roman" w:hint="cs"/>
                <w:b/>
                <w:bCs/>
                <w:sz w:val="26"/>
                <w:szCs w:val="26"/>
                <w:rtl/>
              </w:rPr>
              <w:t>מוראד סלימאן (עציר)</w:t>
            </w:r>
            <w:r w:rsidRPr="005B14FA">
              <w:rPr>
                <w:rFonts w:ascii="Times New Roman" w:eastAsia="Times New Roman" w:hAnsi="Times New Roman" w:hint="cs"/>
                <w:b/>
                <w:bCs/>
                <w:rtl/>
              </w:rPr>
              <w:t xml:space="preserve"> </w:t>
            </w:r>
            <w:r w:rsidRPr="005B14FA">
              <w:rPr>
                <w:rFonts w:ascii="Times New Roman" w:eastAsia="Times New Roman" w:hAnsi="Times New Roman"/>
                <w:b/>
                <w:bCs/>
              </w:rPr>
              <w:t xml:space="preserve"> </w:t>
            </w:r>
          </w:p>
          <w:p w14:paraId="75F1841B" w14:textId="77777777" w:rsidR="005B14FA" w:rsidRPr="005B14FA" w:rsidRDefault="005B14FA" w:rsidP="005B14FA">
            <w:pPr>
              <w:rPr>
                <w:rFonts w:ascii="Times New Roman" w:eastAsia="Times New Roman" w:hAnsi="Times New Roman"/>
                <w:b/>
                <w:bCs/>
                <w:sz w:val="26"/>
                <w:szCs w:val="26"/>
                <w:rtl/>
              </w:rPr>
            </w:pPr>
          </w:p>
          <w:p w14:paraId="4D660482" w14:textId="77777777" w:rsidR="005B14FA" w:rsidRPr="005B14FA" w:rsidRDefault="005B14FA" w:rsidP="005B14FA">
            <w:pPr>
              <w:rPr>
                <w:rFonts w:ascii="Times New Roman" w:eastAsia="Times New Roman" w:hAnsi="Times New Roman"/>
                <w:b/>
                <w:bCs/>
                <w:sz w:val="26"/>
                <w:szCs w:val="26"/>
                <w:rtl/>
              </w:rPr>
            </w:pPr>
            <w:r w:rsidRPr="005B14FA">
              <w:rPr>
                <w:rFonts w:ascii="Times New Roman" w:eastAsia="Times New Roman" w:hAnsi="Times New Roman"/>
                <w:b/>
                <w:bCs/>
                <w:sz w:val="26"/>
                <w:szCs w:val="26"/>
              </w:rPr>
              <w:t>.4</w:t>
            </w:r>
            <w:r w:rsidRPr="005B14FA">
              <w:rPr>
                <w:rFonts w:ascii="Times New Roman" w:eastAsia="Times New Roman" w:hAnsi="Times New Roman"/>
                <w:rtl/>
              </w:rPr>
              <w:t xml:space="preserve"> </w:t>
            </w:r>
            <w:r w:rsidRPr="005B14FA">
              <w:rPr>
                <w:rFonts w:ascii="Times New Roman" w:eastAsia="Times New Roman" w:hAnsi="Times New Roman" w:hint="cs"/>
                <w:b/>
                <w:bCs/>
                <w:sz w:val="26"/>
                <w:szCs w:val="26"/>
                <w:rtl/>
              </w:rPr>
              <w:t>עבד אלכרים סלימאן (עציר)</w:t>
            </w:r>
            <w:r w:rsidRPr="005B14FA">
              <w:rPr>
                <w:rFonts w:ascii="Times New Roman" w:eastAsia="Times New Roman" w:hAnsi="Times New Roman" w:hint="cs"/>
                <w:b/>
                <w:bCs/>
                <w:rtl/>
              </w:rPr>
              <w:t xml:space="preserve"> </w:t>
            </w:r>
            <w:r w:rsidRPr="005B14FA">
              <w:rPr>
                <w:rFonts w:ascii="Times New Roman" w:eastAsia="Times New Roman" w:hAnsi="Times New Roman"/>
                <w:b/>
                <w:bCs/>
              </w:rPr>
              <w:t xml:space="preserve"> </w:t>
            </w:r>
          </w:p>
          <w:p w14:paraId="5DC7BD13" w14:textId="77777777" w:rsidR="005B14FA" w:rsidRPr="005B14FA" w:rsidRDefault="005B14FA" w:rsidP="005B14FA">
            <w:pPr>
              <w:rPr>
                <w:rFonts w:ascii="Times New Roman" w:eastAsia="Times New Roman" w:hAnsi="Times New Roman"/>
                <w:b/>
                <w:bCs/>
                <w:sz w:val="26"/>
                <w:szCs w:val="26"/>
                <w:rtl/>
              </w:rPr>
            </w:pPr>
          </w:p>
        </w:tc>
      </w:tr>
    </w:tbl>
    <w:p w14:paraId="63CFC9B7" w14:textId="77777777" w:rsidR="0055345B" w:rsidRPr="005B14FA" w:rsidRDefault="003D68E8" w:rsidP="0055345B">
      <w:pPr>
        <w:spacing w:line="360" w:lineRule="auto"/>
        <w:jc w:val="both"/>
        <w:rPr>
          <w:b/>
          <w:bCs/>
          <w:rtl/>
        </w:rPr>
      </w:pPr>
      <w:r w:rsidRPr="005B14FA">
        <w:rPr>
          <w:rFonts w:hint="cs"/>
          <w:b/>
          <w:bCs/>
          <w:rtl/>
        </w:rPr>
        <w:t>נוכחים:</w:t>
      </w:r>
    </w:p>
    <w:p w14:paraId="357A507E" w14:textId="77777777" w:rsidR="0055345B" w:rsidRPr="005B14FA" w:rsidRDefault="003D68E8" w:rsidP="000476C6">
      <w:pPr>
        <w:spacing w:line="360" w:lineRule="auto"/>
        <w:jc w:val="both"/>
        <w:rPr>
          <w:b/>
          <w:bCs/>
          <w:rtl/>
        </w:rPr>
      </w:pPr>
      <w:bookmarkStart w:id="2" w:name="FirstLawyer"/>
      <w:r w:rsidRPr="005B14FA">
        <w:rPr>
          <w:rFonts w:hint="cs"/>
          <w:b/>
          <w:bCs/>
          <w:rtl/>
        </w:rPr>
        <w:t>מטעם</w:t>
      </w:r>
      <w:bookmarkEnd w:id="2"/>
      <w:r w:rsidRPr="005B14FA">
        <w:rPr>
          <w:rFonts w:hint="cs"/>
          <w:b/>
          <w:bCs/>
          <w:rtl/>
        </w:rPr>
        <w:t xml:space="preserve"> המאשימה: עו"ד </w:t>
      </w:r>
      <w:r w:rsidR="000476C6" w:rsidRPr="005B14FA">
        <w:rPr>
          <w:rFonts w:hint="cs"/>
          <w:b/>
          <w:bCs/>
          <w:rtl/>
        </w:rPr>
        <w:t>אור לרנר</w:t>
      </w:r>
      <w:r w:rsidR="00041424" w:rsidRPr="005B14FA">
        <w:rPr>
          <w:rFonts w:hint="cs"/>
          <w:b/>
          <w:bCs/>
          <w:rtl/>
        </w:rPr>
        <w:t>.</w:t>
      </w:r>
    </w:p>
    <w:p w14:paraId="306EB18A" w14:textId="77777777" w:rsidR="0055345B" w:rsidRPr="005B14FA" w:rsidRDefault="003D68E8" w:rsidP="0055345B">
      <w:pPr>
        <w:spacing w:line="360" w:lineRule="auto"/>
        <w:jc w:val="both"/>
        <w:rPr>
          <w:b/>
          <w:bCs/>
          <w:rtl/>
        </w:rPr>
      </w:pPr>
      <w:r w:rsidRPr="005B14FA">
        <w:rPr>
          <w:rFonts w:hint="cs"/>
          <w:b/>
          <w:bCs/>
          <w:rtl/>
        </w:rPr>
        <w:t>מטעם הנאשם 3: עו"ד</w:t>
      </w:r>
      <w:r w:rsidR="000E1EA4" w:rsidRPr="005B14FA">
        <w:rPr>
          <w:rFonts w:hint="cs"/>
          <w:b/>
          <w:bCs/>
          <w:rtl/>
        </w:rPr>
        <w:t xml:space="preserve"> פאטמה אבו עסבה (בהעברה</w:t>
      </w:r>
      <w:r w:rsidRPr="005B14FA">
        <w:rPr>
          <w:rFonts w:hint="cs"/>
          <w:b/>
          <w:bCs/>
          <w:rtl/>
        </w:rPr>
        <w:t xml:space="preserve"> </w:t>
      </w:r>
      <w:r w:rsidR="000E1EA4" w:rsidRPr="005B14FA">
        <w:rPr>
          <w:rFonts w:hint="cs"/>
          <w:b/>
          <w:bCs/>
          <w:rtl/>
        </w:rPr>
        <w:t xml:space="preserve">מעו"ד </w:t>
      </w:r>
      <w:r w:rsidRPr="005B14FA">
        <w:rPr>
          <w:rFonts w:hint="cs"/>
          <w:b/>
          <w:bCs/>
          <w:rtl/>
        </w:rPr>
        <w:t>ניזאר עבוד</w:t>
      </w:r>
      <w:r w:rsidR="000E1EA4" w:rsidRPr="005B14FA">
        <w:rPr>
          <w:rFonts w:hint="cs"/>
          <w:b/>
          <w:bCs/>
          <w:rtl/>
        </w:rPr>
        <w:t>)</w:t>
      </w:r>
      <w:r w:rsidR="00A123FC" w:rsidRPr="005B14FA">
        <w:rPr>
          <w:rFonts w:hint="cs"/>
          <w:b/>
          <w:bCs/>
          <w:rtl/>
        </w:rPr>
        <w:t>.</w:t>
      </w:r>
    </w:p>
    <w:p w14:paraId="219DC4B7" w14:textId="77777777" w:rsidR="000E1EA4" w:rsidRPr="005B14FA" w:rsidRDefault="000E1EA4" w:rsidP="0055345B">
      <w:pPr>
        <w:spacing w:line="360" w:lineRule="auto"/>
        <w:jc w:val="both"/>
        <w:rPr>
          <w:b/>
          <w:bCs/>
          <w:rtl/>
        </w:rPr>
      </w:pPr>
      <w:r w:rsidRPr="005B14FA">
        <w:rPr>
          <w:rFonts w:hint="cs"/>
          <w:b/>
          <w:bCs/>
          <w:rtl/>
        </w:rPr>
        <w:t>מטעם הנאשם 4: עו"ד פאטמה אבו עסבה (בהעברה מעו"ד תומר נוה).</w:t>
      </w:r>
    </w:p>
    <w:p w14:paraId="3C906231" w14:textId="77777777" w:rsidR="000E1EA4" w:rsidRPr="005B14FA" w:rsidRDefault="000E1EA4" w:rsidP="0055345B">
      <w:pPr>
        <w:spacing w:line="360" w:lineRule="auto"/>
        <w:jc w:val="both"/>
        <w:rPr>
          <w:b/>
          <w:bCs/>
          <w:rtl/>
        </w:rPr>
      </w:pPr>
      <w:r w:rsidRPr="005B14FA">
        <w:rPr>
          <w:rFonts w:hint="cs"/>
          <w:b/>
          <w:bCs/>
          <w:rtl/>
        </w:rPr>
        <w:t>מטעם הנאשם 1: עו"ד פאמטה אבו עסבה (ממשרדו של עו"ד סאהר פאר).</w:t>
      </w:r>
    </w:p>
    <w:p w14:paraId="0A13D71C" w14:textId="77777777" w:rsidR="0055345B" w:rsidRPr="005B14FA" w:rsidRDefault="003D68E8" w:rsidP="00A123FC">
      <w:pPr>
        <w:spacing w:line="360" w:lineRule="auto"/>
        <w:jc w:val="both"/>
        <w:rPr>
          <w:b/>
          <w:bCs/>
          <w:rtl/>
        </w:rPr>
      </w:pPr>
      <w:r w:rsidRPr="005B14FA">
        <w:rPr>
          <w:rFonts w:hint="cs"/>
          <w:b/>
          <w:bCs/>
          <w:rtl/>
        </w:rPr>
        <w:t xml:space="preserve">הנאשמים 1, 3 ו-4: </w:t>
      </w:r>
      <w:r w:rsidR="00A123FC" w:rsidRPr="005B14FA">
        <w:rPr>
          <w:rFonts w:hint="cs"/>
          <w:b/>
          <w:bCs/>
          <w:rtl/>
        </w:rPr>
        <w:t>הובאו באמצעות ליווי שב"ס.</w:t>
      </w:r>
    </w:p>
    <w:p w14:paraId="362FF077" w14:textId="77777777" w:rsidR="00982B3B" w:rsidRPr="005B14FA" w:rsidRDefault="00982B3B">
      <w:pPr>
        <w:spacing w:line="360" w:lineRule="auto"/>
        <w:jc w:val="both"/>
        <w:rPr>
          <w:sz w:val="6"/>
          <w:szCs w:val="6"/>
          <w:rtl/>
        </w:rPr>
      </w:pPr>
      <w:r w:rsidRPr="005B14FA">
        <w:rPr>
          <w:sz w:val="6"/>
          <w:szCs w:val="6"/>
          <w:rtl/>
        </w:rPr>
        <w:t>&lt;#1#&gt;</w:t>
      </w:r>
    </w:p>
    <w:p w14:paraId="6828CDE9" w14:textId="77777777" w:rsidR="00982B3B" w:rsidRPr="005B14FA" w:rsidRDefault="00982B3B" w:rsidP="0055345B">
      <w:pPr>
        <w:pStyle w:val="12"/>
        <w:rPr>
          <w:b w:val="0"/>
          <w:bCs w:val="0"/>
          <w:u w:val="none"/>
          <w:rtl/>
        </w:rPr>
      </w:pPr>
    </w:p>
    <w:p w14:paraId="007044D5" w14:textId="77777777" w:rsidR="007B08FB" w:rsidRPr="007B08FB" w:rsidRDefault="007B08FB" w:rsidP="007B08FB">
      <w:pPr>
        <w:spacing w:after="120" w:line="240" w:lineRule="exact"/>
        <w:ind w:left="283" w:hanging="283"/>
        <w:jc w:val="both"/>
        <w:rPr>
          <w:rFonts w:ascii="FrankRuehl" w:hAnsi="FrankRuehl" w:cs="FrankRuehl"/>
          <w:rtl/>
        </w:rPr>
      </w:pPr>
      <w:r w:rsidRPr="007B08FB">
        <w:rPr>
          <w:rFonts w:ascii="FrankRuehl" w:hAnsi="FrankRuehl" w:cs="FrankRuehl"/>
          <w:rtl/>
        </w:rPr>
        <w:t xml:space="preserve">חקיקה שאוזכרה: </w:t>
      </w:r>
    </w:p>
    <w:p w14:paraId="6E0D430B" w14:textId="77777777" w:rsidR="007B08FB" w:rsidRPr="007B08FB" w:rsidRDefault="007B08FB" w:rsidP="007B08FB">
      <w:pPr>
        <w:spacing w:after="120" w:line="240" w:lineRule="exact"/>
        <w:ind w:left="283" w:hanging="283"/>
        <w:jc w:val="both"/>
        <w:rPr>
          <w:rFonts w:ascii="FrankRuehl" w:hAnsi="FrankRuehl" w:cs="FrankRuehl"/>
          <w:rtl/>
        </w:rPr>
      </w:pPr>
      <w:hyperlink r:id="rId8" w:history="1">
        <w:r w:rsidRPr="007B08FB">
          <w:rPr>
            <w:rFonts w:ascii="FrankRuehl" w:hAnsi="FrankRuehl" w:cs="FrankRuehl"/>
            <w:color w:val="0000FF"/>
            <w:u w:val="single"/>
            <w:rtl/>
          </w:rPr>
          <w:t>תקנות ההגנה (שעת-חירום), 1945</w:t>
        </w:r>
      </w:hyperlink>
      <w:r w:rsidRPr="007B08FB">
        <w:rPr>
          <w:rFonts w:ascii="FrankRuehl" w:hAnsi="FrankRuehl" w:cs="FrankRuehl"/>
          <w:rtl/>
        </w:rPr>
        <w:t xml:space="preserve">: סע'  </w:t>
      </w:r>
      <w:hyperlink r:id="rId9" w:history="1">
        <w:r w:rsidRPr="007B08FB">
          <w:rPr>
            <w:rFonts w:ascii="FrankRuehl" w:hAnsi="FrankRuehl" w:cs="FrankRuehl"/>
            <w:color w:val="0000FF"/>
            <w:u w:val="single"/>
            <w:rtl/>
          </w:rPr>
          <w:t>85</w:t>
        </w:r>
      </w:hyperlink>
      <w:r w:rsidRPr="007B08FB">
        <w:rPr>
          <w:rFonts w:ascii="FrankRuehl" w:hAnsi="FrankRuehl" w:cs="FrankRuehl"/>
          <w:rtl/>
        </w:rPr>
        <w:t xml:space="preserve">, </w:t>
      </w:r>
      <w:hyperlink r:id="rId10" w:history="1">
        <w:r w:rsidRPr="007B08FB">
          <w:rPr>
            <w:rFonts w:ascii="FrankRuehl" w:hAnsi="FrankRuehl" w:cs="FrankRuehl"/>
            <w:color w:val="0000FF"/>
            <w:u w:val="single"/>
            <w:rtl/>
          </w:rPr>
          <w:t>85(1)(ד)(ו)(ז)</w:t>
        </w:r>
      </w:hyperlink>
    </w:p>
    <w:p w14:paraId="0DD1E886" w14:textId="77777777" w:rsidR="007B08FB" w:rsidRPr="007B08FB" w:rsidRDefault="007B08FB" w:rsidP="007B08FB">
      <w:pPr>
        <w:spacing w:after="120" w:line="240" w:lineRule="exact"/>
        <w:ind w:left="283" w:hanging="283"/>
        <w:jc w:val="both"/>
        <w:rPr>
          <w:rFonts w:ascii="FrankRuehl" w:hAnsi="FrankRuehl" w:cs="FrankRuehl"/>
          <w:rtl/>
        </w:rPr>
      </w:pPr>
      <w:hyperlink r:id="rId11" w:history="1">
        <w:r w:rsidRPr="007B08FB">
          <w:rPr>
            <w:rFonts w:ascii="FrankRuehl" w:hAnsi="FrankRuehl" w:cs="FrankRuehl"/>
            <w:color w:val="0000FF"/>
            <w:u w:val="single"/>
            <w:rtl/>
          </w:rPr>
          <w:t>חוק העונשין, תשל"ז-1977</w:t>
        </w:r>
      </w:hyperlink>
      <w:r w:rsidRPr="007B08FB">
        <w:rPr>
          <w:rFonts w:ascii="FrankRuehl" w:hAnsi="FrankRuehl" w:cs="FrankRuehl"/>
          <w:rtl/>
        </w:rPr>
        <w:t xml:space="preserve">: סע'  </w:t>
      </w:r>
      <w:hyperlink r:id="rId12" w:history="1">
        <w:r w:rsidRPr="007B08FB">
          <w:rPr>
            <w:rFonts w:ascii="FrankRuehl" w:hAnsi="FrankRuehl" w:cs="FrankRuehl"/>
            <w:color w:val="0000FF"/>
            <w:u w:val="single"/>
            <w:rtl/>
          </w:rPr>
          <w:t>29</w:t>
        </w:r>
      </w:hyperlink>
      <w:r w:rsidRPr="007B08FB">
        <w:rPr>
          <w:rFonts w:ascii="FrankRuehl" w:hAnsi="FrankRuehl" w:cs="FrankRuehl"/>
          <w:rtl/>
        </w:rPr>
        <w:t xml:space="preserve">, </w:t>
      </w:r>
      <w:hyperlink r:id="rId13" w:history="1">
        <w:r w:rsidRPr="007B08FB">
          <w:rPr>
            <w:rFonts w:ascii="FrankRuehl" w:hAnsi="FrankRuehl" w:cs="FrankRuehl"/>
            <w:color w:val="0000FF"/>
            <w:u w:val="single"/>
            <w:rtl/>
          </w:rPr>
          <w:t>144(א)</w:t>
        </w:r>
      </w:hyperlink>
      <w:r w:rsidRPr="007B08FB">
        <w:rPr>
          <w:rFonts w:ascii="FrankRuehl" w:hAnsi="FrankRuehl" w:cs="FrankRuehl"/>
          <w:rtl/>
        </w:rPr>
        <w:t xml:space="preserve">, </w:t>
      </w:r>
      <w:hyperlink r:id="rId14" w:history="1">
        <w:r w:rsidRPr="007B08FB">
          <w:rPr>
            <w:rFonts w:ascii="FrankRuehl" w:hAnsi="FrankRuehl" w:cs="FrankRuehl"/>
            <w:color w:val="0000FF"/>
            <w:u w:val="single"/>
            <w:rtl/>
          </w:rPr>
          <w:t>144(ב)</w:t>
        </w:r>
      </w:hyperlink>
      <w:r w:rsidRPr="007B08FB">
        <w:rPr>
          <w:rFonts w:ascii="FrankRuehl" w:hAnsi="FrankRuehl" w:cs="FrankRuehl"/>
          <w:rtl/>
        </w:rPr>
        <w:t xml:space="preserve">, </w:t>
      </w:r>
      <w:hyperlink r:id="rId15" w:history="1">
        <w:r w:rsidRPr="007B08FB">
          <w:rPr>
            <w:rFonts w:ascii="FrankRuehl" w:hAnsi="FrankRuehl" w:cs="FrankRuehl"/>
            <w:color w:val="0000FF"/>
            <w:u w:val="single"/>
            <w:rtl/>
          </w:rPr>
          <w:t>340א</w:t>
        </w:r>
      </w:hyperlink>
      <w:r w:rsidRPr="007B08FB">
        <w:rPr>
          <w:rFonts w:ascii="FrankRuehl" w:hAnsi="FrankRuehl" w:cs="FrankRuehl"/>
          <w:rtl/>
        </w:rPr>
        <w:t xml:space="preserve">, </w:t>
      </w:r>
      <w:hyperlink r:id="rId16" w:history="1">
        <w:r w:rsidRPr="007B08FB">
          <w:rPr>
            <w:rFonts w:ascii="FrankRuehl" w:hAnsi="FrankRuehl" w:cs="FrankRuehl"/>
            <w:color w:val="0000FF"/>
            <w:u w:val="single"/>
            <w:rtl/>
          </w:rPr>
          <w:t>40יג</w:t>
        </w:r>
      </w:hyperlink>
      <w:r w:rsidRPr="007B08FB">
        <w:rPr>
          <w:rFonts w:ascii="FrankRuehl" w:hAnsi="FrankRuehl" w:cs="FrankRuehl"/>
          <w:rtl/>
        </w:rPr>
        <w:t xml:space="preserve">, </w:t>
      </w:r>
      <w:hyperlink r:id="rId17" w:history="1">
        <w:r w:rsidRPr="007B08FB">
          <w:rPr>
            <w:rFonts w:ascii="FrankRuehl" w:hAnsi="FrankRuehl" w:cs="FrankRuehl"/>
            <w:color w:val="0000FF"/>
            <w:u w:val="single"/>
            <w:rtl/>
          </w:rPr>
          <w:t>499(א)(1)</w:t>
        </w:r>
      </w:hyperlink>
    </w:p>
    <w:p w14:paraId="48D20E82" w14:textId="77777777" w:rsidR="007B08FB" w:rsidRPr="007B08FB" w:rsidRDefault="007B08FB" w:rsidP="007B08FB">
      <w:pPr>
        <w:spacing w:after="120" w:line="240" w:lineRule="exact"/>
        <w:ind w:left="283" w:hanging="283"/>
        <w:jc w:val="both"/>
        <w:rPr>
          <w:rFonts w:ascii="FrankRuehl" w:hAnsi="FrankRuehl" w:cs="FrankRuehl"/>
          <w:rtl/>
        </w:rPr>
      </w:pPr>
      <w:hyperlink r:id="rId18" w:history="1">
        <w:r w:rsidRPr="007B08FB">
          <w:rPr>
            <w:rFonts w:ascii="FrankRuehl" w:hAnsi="FrankRuehl" w:cs="FrankRuehl"/>
            <w:color w:val="0000FF"/>
            <w:u w:val="single"/>
            <w:rtl/>
          </w:rPr>
          <w:t>חוק המאבק בטרור, תשע"ו-2016</w:t>
        </w:r>
      </w:hyperlink>
      <w:r w:rsidRPr="007B08FB">
        <w:rPr>
          <w:rFonts w:ascii="FrankRuehl" w:hAnsi="FrankRuehl" w:cs="FrankRuehl"/>
          <w:rtl/>
        </w:rPr>
        <w:t xml:space="preserve">: סע'  </w:t>
      </w:r>
      <w:hyperlink r:id="rId19" w:history="1">
        <w:r w:rsidRPr="007B08FB">
          <w:rPr>
            <w:rFonts w:ascii="FrankRuehl" w:hAnsi="FrankRuehl" w:cs="FrankRuehl"/>
            <w:color w:val="0000FF"/>
            <w:u w:val="single"/>
            <w:rtl/>
          </w:rPr>
          <w:t>24</w:t>
        </w:r>
      </w:hyperlink>
    </w:p>
    <w:p w14:paraId="3D83630C" w14:textId="77777777" w:rsidR="00753F86" w:rsidRDefault="00753F86" w:rsidP="007D2F91">
      <w:pPr>
        <w:spacing w:line="360" w:lineRule="auto"/>
        <w:jc w:val="both"/>
        <w:rPr>
          <w:rFonts w:hint="cs"/>
          <w:sz w:val="6"/>
          <w:szCs w:val="6"/>
          <w:rtl/>
        </w:rPr>
      </w:pPr>
    </w:p>
    <w:p w14:paraId="747BAAAF" w14:textId="77777777" w:rsidR="007B08FB" w:rsidRDefault="007B08FB" w:rsidP="007D2F91">
      <w:pPr>
        <w:spacing w:line="360" w:lineRule="auto"/>
        <w:jc w:val="both"/>
        <w:rPr>
          <w:rFonts w:hint="cs"/>
          <w:sz w:val="6"/>
          <w:szCs w:val="6"/>
          <w:rtl/>
        </w:rPr>
      </w:pPr>
    </w:p>
    <w:p w14:paraId="474FE7EC" w14:textId="77777777" w:rsidR="007B08FB" w:rsidRPr="00753F86" w:rsidRDefault="007B08FB" w:rsidP="007D2F91">
      <w:pPr>
        <w:spacing w:line="360" w:lineRule="auto"/>
        <w:jc w:val="both"/>
        <w:rPr>
          <w:rFonts w:hint="cs"/>
          <w:sz w:val="6"/>
          <w:szCs w:val="6"/>
          <w:rtl/>
        </w:rPr>
      </w:pPr>
    </w:p>
    <w:p w14:paraId="5F811562" w14:textId="77777777" w:rsidR="007B08FB" w:rsidRDefault="007B08FB" w:rsidP="007B08FB">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3" w:name="ABSTRACT_START"/>
      <w:bookmarkEnd w:id="3"/>
      <w:r>
        <w:rPr>
          <w:rFonts w:ascii="Times New Roman" w:hAnsi="Times New Roman" w:cs="FrankRuehl"/>
          <w:szCs w:val="26"/>
          <w:rtl/>
        </w:rPr>
        <w:t>מיני-רציו:</w:t>
      </w:r>
    </w:p>
    <w:p w14:paraId="761E49D5" w14:textId="77777777" w:rsidR="007B08FB" w:rsidRPr="007B08FB" w:rsidRDefault="007B08FB" w:rsidP="007B08FB">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 xml:space="preserve">* </w:t>
      </w:r>
      <w:r w:rsidRPr="007B08FB">
        <w:rPr>
          <w:rFonts w:ascii="Times New Roman" w:hAnsi="Times New Roman" w:cs="FrankRuehl" w:hint="cs"/>
          <w:szCs w:val="26"/>
          <w:rtl/>
        </w:rPr>
        <w:t xml:space="preserve">בית המשפט גזר את דינם של נאשמים שהורשעו </w:t>
      </w:r>
      <w:r w:rsidRPr="007B08FB">
        <w:rPr>
          <w:rFonts w:ascii="Times New Roman" w:hAnsi="Times New Roman" w:cs="FrankRuehl"/>
          <w:szCs w:val="26"/>
          <w:rtl/>
        </w:rPr>
        <w:t>בעביר</w:t>
      </w:r>
      <w:r w:rsidRPr="007B08FB">
        <w:rPr>
          <w:rFonts w:ascii="Times New Roman" w:hAnsi="Times New Roman" w:cs="FrankRuehl" w:hint="cs"/>
          <w:szCs w:val="26"/>
          <w:rtl/>
        </w:rPr>
        <w:t>ת</w:t>
      </w:r>
      <w:r w:rsidRPr="007B08FB">
        <w:rPr>
          <w:rFonts w:ascii="Times New Roman" w:hAnsi="Times New Roman" w:cs="FrankRuehl"/>
          <w:szCs w:val="26"/>
          <w:rtl/>
        </w:rPr>
        <w:t xml:space="preserve"> תמיכה בהתאחדות בלתי מותרת </w:t>
      </w:r>
      <w:r w:rsidRPr="007B08FB">
        <w:rPr>
          <w:rFonts w:ascii="Times New Roman" w:hAnsi="Times New Roman" w:cs="FrankRuehl" w:hint="cs"/>
          <w:szCs w:val="26"/>
          <w:rtl/>
        </w:rPr>
        <w:t>וב</w:t>
      </w:r>
      <w:r w:rsidRPr="007B08FB">
        <w:rPr>
          <w:rFonts w:ascii="Times New Roman" w:hAnsi="Times New Roman" w:cs="FrankRuehl"/>
          <w:szCs w:val="26"/>
          <w:rtl/>
        </w:rPr>
        <w:t>עבירות בנשק</w:t>
      </w:r>
      <w:r w:rsidRPr="007B08FB">
        <w:rPr>
          <w:rFonts w:ascii="Times New Roman" w:hAnsi="Times New Roman" w:cs="FrankRuehl" w:hint="cs"/>
          <w:szCs w:val="26"/>
          <w:rtl/>
        </w:rPr>
        <w:t>, והשית על כל אחד מהם מאסר בהתאם לחומרת מעשיו, מאסר מותנה וקנס.</w:t>
      </w:r>
    </w:p>
    <w:p w14:paraId="03036C8A" w14:textId="77777777" w:rsidR="007B08FB" w:rsidRDefault="007B08FB" w:rsidP="007B08FB">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ענישה – מדיניות ענישה: עבירות ביטחון</w:t>
      </w:r>
    </w:p>
    <w:p w14:paraId="35679CDC" w14:textId="77777777" w:rsidR="007B08FB" w:rsidRDefault="007B08FB" w:rsidP="007B08FB">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ענישה – מדיניות ענישה: עבירות נשק</w:t>
      </w:r>
    </w:p>
    <w:p w14:paraId="62F97CA3" w14:textId="77777777" w:rsidR="007B08FB" w:rsidRDefault="007B08FB" w:rsidP="007B08FB">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82F6C75" w14:textId="77777777" w:rsidR="00C628C3" w:rsidRPr="007B08FB" w:rsidRDefault="00C628C3" w:rsidP="007B08FB">
      <w:pPr>
        <w:pBdr>
          <w:top w:val="single" w:sz="4" w:space="1" w:color="auto"/>
          <w:bottom w:val="single" w:sz="4" w:space="1" w:color="auto"/>
        </w:pBdr>
        <w:spacing w:after="120" w:line="320" w:lineRule="exact"/>
        <w:jc w:val="both"/>
        <w:rPr>
          <w:rFonts w:ascii="Times New Roman" w:hAnsi="Times New Roman" w:cs="FrankRuehl" w:hint="cs"/>
          <w:szCs w:val="26"/>
          <w:rtl/>
        </w:rPr>
      </w:pPr>
      <w:r w:rsidRPr="007B08FB">
        <w:rPr>
          <w:rFonts w:ascii="Times New Roman" w:hAnsi="Times New Roman" w:cs="FrankRuehl"/>
          <w:szCs w:val="26"/>
          <w:rtl/>
        </w:rPr>
        <w:lastRenderedPageBreak/>
        <w:t>הנאש</w:t>
      </w:r>
      <w:r w:rsidRPr="007B08FB">
        <w:rPr>
          <w:rFonts w:ascii="Times New Roman" w:hAnsi="Times New Roman" w:cs="FrankRuehl" w:hint="cs"/>
          <w:szCs w:val="26"/>
          <w:rtl/>
        </w:rPr>
        <w:t>מי</w:t>
      </w:r>
      <w:r w:rsidRPr="007B08FB">
        <w:rPr>
          <w:rFonts w:ascii="Times New Roman" w:hAnsi="Times New Roman" w:cs="FrankRuehl"/>
          <w:szCs w:val="26"/>
          <w:rtl/>
        </w:rPr>
        <w:t>ם</w:t>
      </w:r>
      <w:r w:rsidRPr="007B08FB">
        <w:rPr>
          <w:rFonts w:ascii="Times New Roman" w:hAnsi="Times New Roman" w:cs="FrankRuehl" w:hint="cs"/>
          <w:szCs w:val="26"/>
          <w:rtl/>
        </w:rPr>
        <w:t xml:space="preserve"> הורשעו במסגרת הסדר טיעון </w:t>
      </w:r>
      <w:r w:rsidRPr="007B08FB">
        <w:rPr>
          <w:rFonts w:ascii="Times New Roman" w:hAnsi="Times New Roman" w:cs="FrankRuehl"/>
          <w:szCs w:val="26"/>
          <w:rtl/>
        </w:rPr>
        <w:t>בעביר</w:t>
      </w:r>
      <w:r w:rsidRPr="007B08FB">
        <w:rPr>
          <w:rFonts w:ascii="Times New Roman" w:hAnsi="Times New Roman" w:cs="FrankRuehl" w:hint="cs"/>
          <w:szCs w:val="26"/>
          <w:rtl/>
        </w:rPr>
        <w:t>ות</w:t>
      </w:r>
      <w:r w:rsidRPr="007B08FB">
        <w:rPr>
          <w:rFonts w:ascii="Times New Roman" w:hAnsi="Times New Roman" w:cs="FrankRuehl"/>
          <w:szCs w:val="26"/>
          <w:rtl/>
        </w:rPr>
        <w:t xml:space="preserve"> של תמיכה בהתאחדות בלתי מותרת </w:t>
      </w:r>
      <w:r w:rsidRPr="007B08FB">
        <w:rPr>
          <w:rFonts w:ascii="Times New Roman" w:hAnsi="Times New Roman" w:cs="FrankRuehl" w:hint="cs"/>
          <w:szCs w:val="26"/>
          <w:rtl/>
        </w:rPr>
        <w:t>ו</w:t>
      </w:r>
      <w:r w:rsidRPr="007B08FB">
        <w:rPr>
          <w:rFonts w:ascii="Times New Roman" w:hAnsi="Times New Roman" w:cs="FrankRuehl"/>
          <w:szCs w:val="26"/>
          <w:rtl/>
        </w:rPr>
        <w:t>עבירות בנשק</w:t>
      </w:r>
      <w:r w:rsidRPr="007B08FB">
        <w:rPr>
          <w:rFonts w:ascii="Times New Roman" w:hAnsi="Times New Roman" w:cs="FrankRuehl" w:hint="cs"/>
          <w:szCs w:val="26"/>
          <w:rtl/>
        </w:rPr>
        <w:t>.</w:t>
      </w:r>
    </w:p>
    <w:p w14:paraId="6E6085EA" w14:textId="77777777" w:rsidR="007B08FB" w:rsidRDefault="007B08FB" w:rsidP="007B08FB">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07FE51CE" w14:textId="77777777" w:rsidR="00C628C3" w:rsidRPr="007B08FB" w:rsidRDefault="00C628C3" w:rsidP="007B08FB">
      <w:pPr>
        <w:pBdr>
          <w:top w:val="single" w:sz="4" w:space="1" w:color="auto"/>
          <w:bottom w:val="single" w:sz="4" w:space="1" w:color="auto"/>
        </w:pBdr>
        <w:spacing w:after="120" w:line="320" w:lineRule="exact"/>
        <w:jc w:val="both"/>
        <w:rPr>
          <w:rFonts w:ascii="Times New Roman" w:hAnsi="Times New Roman" w:cs="FrankRuehl" w:hint="cs"/>
          <w:szCs w:val="26"/>
          <w:rtl/>
        </w:rPr>
      </w:pPr>
      <w:r w:rsidRPr="007B08FB">
        <w:rPr>
          <w:rFonts w:ascii="Times New Roman" w:hAnsi="Times New Roman" w:cs="FrankRuehl"/>
          <w:szCs w:val="26"/>
          <w:rtl/>
        </w:rPr>
        <w:t>בית המשפט המחוזי</w:t>
      </w:r>
      <w:r w:rsidRPr="007B08FB">
        <w:rPr>
          <w:rFonts w:ascii="Times New Roman" w:hAnsi="Times New Roman" w:cs="FrankRuehl" w:hint="cs"/>
          <w:szCs w:val="26"/>
          <w:rtl/>
        </w:rPr>
        <w:t xml:space="preserve"> גזר את הדין ופסק:</w:t>
      </w:r>
    </w:p>
    <w:p w14:paraId="4294FF9D" w14:textId="77777777" w:rsidR="00C628C3" w:rsidRPr="007B08FB" w:rsidRDefault="00C628C3" w:rsidP="007B08FB">
      <w:pPr>
        <w:pBdr>
          <w:top w:val="single" w:sz="4" w:space="1" w:color="auto"/>
          <w:bottom w:val="single" w:sz="4" w:space="1" w:color="auto"/>
        </w:pBdr>
        <w:spacing w:after="120" w:line="320" w:lineRule="exact"/>
        <w:jc w:val="both"/>
        <w:rPr>
          <w:rFonts w:ascii="Times New Roman" w:hAnsi="Times New Roman" w:cs="FrankRuehl"/>
          <w:szCs w:val="26"/>
        </w:rPr>
      </w:pPr>
      <w:r w:rsidRPr="007B08FB">
        <w:rPr>
          <w:rFonts w:ascii="Times New Roman" w:hAnsi="Times New Roman" w:cs="FrankRuehl"/>
          <w:szCs w:val="26"/>
          <w:rtl/>
        </w:rPr>
        <w:t xml:space="preserve">הערכים החברתיים </w:t>
      </w:r>
      <w:r w:rsidRPr="007B08FB">
        <w:rPr>
          <w:rFonts w:ascii="Times New Roman" w:hAnsi="Times New Roman" w:cs="FrankRuehl" w:hint="cs"/>
          <w:szCs w:val="26"/>
          <w:rtl/>
        </w:rPr>
        <w:t>ש</w:t>
      </w:r>
      <w:r w:rsidRPr="007B08FB">
        <w:rPr>
          <w:rFonts w:ascii="Times New Roman" w:hAnsi="Times New Roman" w:cs="FrankRuehl"/>
          <w:szCs w:val="26"/>
          <w:rtl/>
        </w:rPr>
        <w:t xml:space="preserve">נפגעו כתוצאה מעבירת התמיכה בדאע"ש הינם הסיכון הממשי לביטחון המדינה ואזרחיה והנאמנות האזרחית למדינה. באשר לעבירות הנשק פגעו הנאשמים בערך המוגן של שלום הציבור ותחושת בטחונו מפני פגיעות בגוף ובנפש. בתי המשפט עמדו לא אחת על חומרתן הרבה של עבירות הנשק למיניהן, על פוטנציאל הסיכון הרב הטמון בשימוש בו ועל התוצאות הקשות אשר עלולות להיגרם מביצוען. עבירת התמיכה בהתאחדות בלתי מותרת, המיוחסת לשלושת הנאשמים, הינה עבירה עצמאית, אשר בוצעה במועדים שונים משך מספר חודשים </w:t>
      </w:r>
      <w:r w:rsidRPr="007B08FB">
        <w:rPr>
          <w:rFonts w:ascii="Times New Roman" w:hAnsi="Times New Roman" w:cs="FrankRuehl" w:hint="cs"/>
          <w:szCs w:val="26"/>
          <w:rtl/>
        </w:rPr>
        <w:t>ויש לקבוע</w:t>
      </w:r>
      <w:r w:rsidRPr="007B08FB">
        <w:rPr>
          <w:rFonts w:ascii="Times New Roman" w:hAnsi="Times New Roman" w:cs="FrankRuehl"/>
          <w:szCs w:val="26"/>
          <w:rtl/>
        </w:rPr>
        <w:t xml:space="preserve"> לגביה מתחם עונש הולם ביחס לכל אחד מהנאשמים.</w:t>
      </w:r>
      <w:r w:rsidRPr="007B08FB">
        <w:rPr>
          <w:rFonts w:ascii="Times New Roman" w:hAnsi="Times New Roman" w:cs="FrankRuehl" w:hint="cs"/>
          <w:szCs w:val="26"/>
          <w:rtl/>
        </w:rPr>
        <w:t xml:space="preserve"> </w:t>
      </w:r>
      <w:r w:rsidRPr="007B08FB">
        <w:rPr>
          <w:rFonts w:ascii="Times New Roman" w:hAnsi="Times New Roman" w:cs="FrankRuehl"/>
          <w:szCs w:val="26"/>
          <w:rtl/>
        </w:rPr>
        <w:t>מתח</w:t>
      </w:r>
      <w:r w:rsidRPr="007B08FB">
        <w:rPr>
          <w:rFonts w:ascii="Times New Roman" w:hAnsi="Times New Roman" w:cs="FrankRuehl" w:hint="cs"/>
          <w:szCs w:val="26"/>
          <w:rtl/>
        </w:rPr>
        <w:t>ם</w:t>
      </w:r>
      <w:r w:rsidRPr="007B08FB">
        <w:rPr>
          <w:rFonts w:ascii="Times New Roman" w:hAnsi="Times New Roman" w:cs="FrankRuehl"/>
          <w:szCs w:val="26"/>
          <w:rtl/>
        </w:rPr>
        <w:t xml:space="preserve"> הענישה ההולם</w:t>
      </w:r>
      <w:r w:rsidRPr="007B08FB">
        <w:rPr>
          <w:rFonts w:ascii="Times New Roman" w:hAnsi="Times New Roman" w:cs="FrankRuehl" w:hint="cs"/>
          <w:szCs w:val="26"/>
          <w:rtl/>
        </w:rPr>
        <w:t xml:space="preserve"> </w:t>
      </w:r>
      <w:r w:rsidRPr="007B08FB">
        <w:rPr>
          <w:rFonts w:ascii="Times New Roman" w:hAnsi="Times New Roman" w:cs="FrankRuehl"/>
          <w:szCs w:val="26"/>
          <w:rtl/>
        </w:rPr>
        <w:t>בגין עבירת התמיכה בהתאחדות בלתי מותרת נע בין 18-36 חודשי מאסר בפועל ועונשים נלווים</w:t>
      </w:r>
      <w:r w:rsidRPr="007B08FB">
        <w:rPr>
          <w:rFonts w:ascii="Times New Roman" w:hAnsi="Times New Roman" w:cs="FrankRuehl" w:hint="cs"/>
          <w:szCs w:val="26"/>
          <w:rtl/>
        </w:rPr>
        <w:t>,</w:t>
      </w:r>
      <w:r w:rsidRPr="007B08FB">
        <w:rPr>
          <w:rFonts w:ascii="Times New Roman" w:hAnsi="Times New Roman" w:cs="FrankRuehl"/>
          <w:szCs w:val="26"/>
          <w:rtl/>
        </w:rPr>
        <w:t xml:space="preserve"> בגין עבירות בנשק (רכישה והחזקה נשק ותחמושת) ועבירת קשר לפשע בין 15-36 חודשי מאסר בפועל ועונשים נלווים</w:t>
      </w:r>
      <w:r w:rsidRPr="007B08FB">
        <w:rPr>
          <w:rFonts w:ascii="Times New Roman" w:hAnsi="Times New Roman" w:cs="FrankRuehl" w:hint="cs"/>
          <w:szCs w:val="26"/>
          <w:rtl/>
        </w:rPr>
        <w:t xml:space="preserve">, להוציא ביחס לנאשם 4 שהמתחם ההולם את מעשיו </w:t>
      </w:r>
      <w:r w:rsidRPr="007B08FB">
        <w:rPr>
          <w:rFonts w:ascii="Times New Roman" w:hAnsi="Times New Roman" w:cs="FrankRuehl"/>
          <w:szCs w:val="26"/>
          <w:rtl/>
        </w:rPr>
        <w:t>נע בין 20-36 חודשי מאסר בפועל ועונשים נלווים.</w:t>
      </w:r>
      <w:r w:rsidRPr="007B08FB">
        <w:rPr>
          <w:rFonts w:ascii="Times New Roman" w:hAnsi="Times New Roman" w:cs="FrankRuehl" w:hint="cs"/>
          <w:szCs w:val="26"/>
          <w:rtl/>
        </w:rPr>
        <w:t xml:space="preserve"> </w:t>
      </w:r>
      <w:r w:rsidRPr="007B08FB">
        <w:rPr>
          <w:rFonts w:ascii="Times New Roman" w:hAnsi="Times New Roman" w:cs="FrankRuehl"/>
          <w:szCs w:val="26"/>
          <w:rtl/>
        </w:rPr>
        <w:t>אין בענייננו הצדקה או אפשרות לחרוג ממתחם העונש.</w:t>
      </w:r>
      <w:r w:rsidRPr="007B08FB">
        <w:rPr>
          <w:rFonts w:ascii="Times New Roman" w:hAnsi="Times New Roman" w:cs="FrankRuehl" w:hint="cs"/>
          <w:szCs w:val="26"/>
          <w:rtl/>
        </w:rPr>
        <w:t xml:space="preserve"> בהתחשב במכלול השיקולים ובהתאם לחומרת מעשיו של כל אחד, הושתו </w:t>
      </w:r>
      <w:r w:rsidRPr="007B08FB">
        <w:rPr>
          <w:rFonts w:ascii="Times New Roman" w:hAnsi="Times New Roman" w:cs="FrankRuehl" w:hint="eastAsia"/>
          <w:szCs w:val="26"/>
          <w:rtl/>
        </w:rPr>
        <w:t>על</w:t>
      </w:r>
      <w:r w:rsidRPr="007B08FB">
        <w:rPr>
          <w:rFonts w:ascii="Times New Roman" w:hAnsi="Times New Roman" w:cs="FrankRuehl"/>
          <w:szCs w:val="26"/>
          <w:rtl/>
        </w:rPr>
        <w:t xml:space="preserve"> </w:t>
      </w:r>
      <w:r w:rsidRPr="007B08FB">
        <w:rPr>
          <w:rFonts w:ascii="Times New Roman" w:hAnsi="Times New Roman" w:cs="FrankRuehl" w:hint="eastAsia"/>
          <w:szCs w:val="26"/>
          <w:rtl/>
        </w:rPr>
        <w:t>הנאשם</w:t>
      </w:r>
      <w:r w:rsidRPr="007B08FB">
        <w:rPr>
          <w:rFonts w:ascii="Times New Roman" w:hAnsi="Times New Roman" w:cs="FrankRuehl"/>
          <w:szCs w:val="26"/>
          <w:rtl/>
        </w:rPr>
        <w:t xml:space="preserve"> 1 – 27 </w:t>
      </w:r>
      <w:r w:rsidRPr="007B08FB">
        <w:rPr>
          <w:rFonts w:ascii="Times New Roman" w:hAnsi="Times New Roman" w:cs="FrankRuehl" w:hint="eastAsia"/>
          <w:szCs w:val="26"/>
          <w:rtl/>
        </w:rPr>
        <w:t>חודשי</w:t>
      </w:r>
      <w:r w:rsidRPr="007B08FB">
        <w:rPr>
          <w:rFonts w:ascii="Times New Roman" w:hAnsi="Times New Roman" w:cs="FrankRuehl"/>
          <w:szCs w:val="26"/>
          <w:rtl/>
        </w:rPr>
        <w:t xml:space="preserve"> </w:t>
      </w:r>
      <w:r w:rsidRPr="007B08FB">
        <w:rPr>
          <w:rFonts w:ascii="Times New Roman" w:hAnsi="Times New Roman" w:cs="FrankRuehl" w:hint="eastAsia"/>
          <w:szCs w:val="26"/>
          <w:rtl/>
        </w:rPr>
        <w:t>מאסר</w:t>
      </w:r>
      <w:r w:rsidRPr="007B08FB">
        <w:rPr>
          <w:rFonts w:ascii="Times New Roman" w:hAnsi="Times New Roman" w:cs="FrankRuehl" w:hint="cs"/>
          <w:szCs w:val="26"/>
          <w:rtl/>
        </w:rPr>
        <w:t xml:space="preserve">, </w:t>
      </w:r>
      <w:r w:rsidRPr="007B08FB">
        <w:rPr>
          <w:rFonts w:ascii="Times New Roman" w:hAnsi="Times New Roman" w:cs="FrankRuehl" w:hint="eastAsia"/>
          <w:szCs w:val="26"/>
          <w:rtl/>
        </w:rPr>
        <w:t>על</w:t>
      </w:r>
      <w:r w:rsidRPr="007B08FB">
        <w:rPr>
          <w:rFonts w:ascii="Times New Roman" w:hAnsi="Times New Roman" w:cs="FrankRuehl"/>
          <w:szCs w:val="26"/>
          <w:rtl/>
        </w:rPr>
        <w:t xml:space="preserve"> </w:t>
      </w:r>
      <w:r w:rsidRPr="007B08FB">
        <w:rPr>
          <w:rFonts w:ascii="Times New Roman" w:hAnsi="Times New Roman" w:cs="FrankRuehl" w:hint="eastAsia"/>
          <w:szCs w:val="26"/>
          <w:rtl/>
        </w:rPr>
        <w:t>הנאשם</w:t>
      </w:r>
      <w:r w:rsidRPr="007B08FB">
        <w:rPr>
          <w:rFonts w:ascii="Times New Roman" w:hAnsi="Times New Roman" w:cs="FrankRuehl"/>
          <w:szCs w:val="26"/>
          <w:rtl/>
        </w:rPr>
        <w:t xml:space="preserve"> 3 –</w:t>
      </w:r>
      <w:r w:rsidRPr="007B08FB">
        <w:rPr>
          <w:rFonts w:ascii="Times New Roman" w:hAnsi="Times New Roman" w:cs="FrankRuehl" w:hint="cs"/>
          <w:szCs w:val="26"/>
          <w:rtl/>
        </w:rPr>
        <w:t xml:space="preserve"> </w:t>
      </w:r>
      <w:r w:rsidRPr="007B08FB">
        <w:rPr>
          <w:rFonts w:ascii="Times New Roman" w:hAnsi="Times New Roman" w:cs="FrankRuehl"/>
          <w:szCs w:val="26"/>
          <w:rtl/>
        </w:rPr>
        <w:t xml:space="preserve">29 </w:t>
      </w:r>
      <w:r w:rsidRPr="007B08FB">
        <w:rPr>
          <w:rFonts w:ascii="Times New Roman" w:hAnsi="Times New Roman" w:cs="FrankRuehl" w:hint="eastAsia"/>
          <w:szCs w:val="26"/>
          <w:rtl/>
        </w:rPr>
        <w:t>חודשי</w:t>
      </w:r>
      <w:r w:rsidRPr="007B08FB">
        <w:rPr>
          <w:rFonts w:ascii="Times New Roman" w:hAnsi="Times New Roman" w:cs="FrankRuehl"/>
          <w:szCs w:val="26"/>
          <w:rtl/>
        </w:rPr>
        <w:t xml:space="preserve"> </w:t>
      </w:r>
      <w:r w:rsidRPr="007B08FB">
        <w:rPr>
          <w:rFonts w:ascii="Times New Roman" w:hAnsi="Times New Roman" w:cs="FrankRuehl" w:hint="eastAsia"/>
          <w:szCs w:val="26"/>
          <w:rtl/>
        </w:rPr>
        <w:t>מאסר</w:t>
      </w:r>
      <w:r w:rsidRPr="007B08FB">
        <w:rPr>
          <w:rFonts w:ascii="Times New Roman" w:hAnsi="Times New Roman" w:cs="FrankRuehl"/>
          <w:szCs w:val="26"/>
          <w:rtl/>
        </w:rPr>
        <w:t xml:space="preserve"> </w:t>
      </w:r>
      <w:r w:rsidRPr="007B08FB">
        <w:rPr>
          <w:rFonts w:ascii="Times New Roman" w:hAnsi="Times New Roman" w:cs="FrankRuehl" w:hint="eastAsia"/>
          <w:szCs w:val="26"/>
          <w:rtl/>
        </w:rPr>
        <w:t>בפועל</w:t>
      </w:r>
      <w:r w:rsidRPr="007B08FB">
        <w:rPr>
          <w:rFonts w:ascii="Times New Roman" w:hAnsi="Times New Roman" w:cs="FrankRuehl" w:hint="cs"/>
          <w:szCs w:val="26"/>
          <w:rtl/>
        </w:rPr>
        <w:t xml:space="preserve">, </w:t>
      </w:r>
      <w:r w:rsidRPr="007B08FB">
        <w:rPr>
          <w:rFonts w:ascii="Times New Roman" w:hAnsi="Times New Roman" w:cs="FrankRuehl" w:hint="eastAsia"/>
          <w:szCs w:val="26"/>
          <w:rtl/>
        </w:rPr>
        <w:t>על</w:t>
      </w:r>
      <w:r w:rsidRPr="007B08FB">
        <w:rPr>
          <w:rFonts w:ascii="Times New Roman" w:hAnsi="Times New Roman" w:cs="FrankRuehl"/>
          <w:szCs w:val="26"/>
          <w:rtl/>
        </w:rPr>
        <w:t xml:space="preserve"> </w:t>
      </w:r>
      <w:r w:rsidRPr="007B08FB">
        <w:rPr>
          <w:rFonts w:ascii="Times New Roman" w:hAnsi="Times New Roman" w:cs="FrankRuehl" w:hint="eastAsia"/>
          <w:szCs w:val="26"/>
          <w:rtl/>
        </w:rPr>
        <w:t>הנאשם</w:t>
      </w:r>
      <w:r w:rsidRPr="007B08FB">
        <w:rPr>
          <w:rFonts w:ascii="Times New Roman" w:hAnsi="Times New Roman" w:cs="FrankRuehl"/>
          <w:szCs w:val="26"/>
          <w:rtl/>
        </w:rPr>
        <w:t xml:space="preserve"> 4 –</w:t>
      </w:r>
      <w:r w:rsidRPr="007B08FB">
        <w:rPr>
          <w:rFonts w:ascii="Times New Roman" w:hAnsi="Times New Roman" w:cs="FrankRuehl" w:hint="cs"/>
          <w:szCs w:val="26"/>
          <w:rtl/>
        </w:rPr>
        <w:t xml:space="preserve"> </w:t>
      </w:r>
      <w:r w:rsidRPr="007B08FB">
        <w:rPr>
          <w:rFonts w:ascii="Times New Roman" w:hAnsi="Times New Roman" w:cs="FrankRuehl"/>
          <w:szCs w:val="26"/>
          <w:rtl/>
        </w:rPr>
        <w:t xml:space="preserve">32 </w:t>
      </w:r>
      <w:r w:rsidRPr="007B08FB">
        <w:rPr>
          <w:rFonts w:ascii="Times New Roman" w:hAnsi="Times New Roman" w:cs="FrankRuehl" w:hint="eastAsia"/>
          <w:szCs w:val="26"/>
          <w:rtl/>
        </w:rPr>
        <w:t>חודשי</w:t>
      </w:r>
      <w:r w:rsidRPr="007B08FB">
        <w:rPr>
          <w:rFonts w:ascii="Times New Roman" w:hAnsi="Times New Roman" w:cs="FrankRuehl"/>
          <w:szCs w:val="26"/>
          <w:rtl/>
        </w:rPr>
        <w:t xml:space="preserve"> </w:t>
      </w:r>
      <w:r w:rsidRPr="007B08FB">
        <w:rPr>
          <w:rFonts w:ascii="Times New Roman" w:hAnsi="Times New Roman" w:cs="FrankRuehl" w:hint="eastAsia"/>
          <w:szCs w:val="26"/>
          <w:rtl/>
        </w:rPr>
        <w:t>מאסר</w:t>
      </w:r>
      <w:r w:rsidRPr="007B08FB">
        <w:rPr>
          <w:rFonts w:ascii="Times New Roman" w:hAnsi="Times New Roman" w:cs="FrankRuehl"/>
          <w:szCs w:val="26"/>
          <w:rtl/>
        </w:rPr>
        <w:t xml:space="preserve"> </w:t>
      </w:r>
      <w:r w:rsidRPr="007B08FB">
        <w:rPr>
          <w:rFonts w:ascii="Times New Roman" w:hAnsi="Times New Roman" w:cs="FrankRuehl" w:hint="eastAsia"/>
          <w:szCs w:val="26"/>
          <w:rtl/>
        </w:rPr>
        <w:t>בפועל</w:t>
      </w:r>
      <w:r w:rsidRPr="007B08FB">
        <w:rPr>
          <w:rFonts w:ascii="Times New Roman" w:hAnsi="Times New Roman" w:cs="FrankRuehl" w:hint="cs"/>
          <w:szCs w:val="26"/>
          <w:rtl/>
        </w:rPr>
        <w:t xml:space="preserve">. בנוסף הוטלו </w:t>
      </w:r>
      <w:r w:rsidRPr="007B08FB">
        <w:rPr>
          <w:rFonts w:ascii="Times New Roman" w:hAnsi="Times New Roman" w:cs="FrankRuehl" w:hint="eastAsia"/>
          <w:szCs w:val="26"/>
          <w:rtl/>
        </w:rPr>
        <w:t>על</w:t>
      </w:r>
      <w:r w:rsidRPr="007B08FB">
        <w:rPr>
          <w:rFonts w:ascii="Times New Roman" w:hAnsi="Times New Roman" w:cs="FrankRuehl" w:hint="cs"/>
          <w:szCs w:val="26"/>
          <w:rtl/>
        </w:rPr>
        <w:t xml:space="preserve"> כל אחד</w:t>
      </w:r>
      <w:r w:rsidRPr="007B08FB">
        <w:rPr>
          <w:rFonts w:ascii="Times New Roman" w:hAnsi="Times New Roman" w:cs="FrankRuehl"/>
          <w:szCs w:val="26"/>
          <w:rtl/>
        </w:rPr>
        <w:t xml:space="preserve"> </w:t>
      </w:r>
      <w:r w:rsidRPr="007B08FB">
        <w:rPr>
          <w:rFonts w:ascii="Times New Roman" w:hAnsi="Times New Roman" w:cs="FrankRuehl" w:hint="cs"/>
          <w:szCs w:val="26"/>
          <w:rtl/>
        </w:rPr>
        <w:t>מ</w:t>
      </w:r>
      <w:r w:rsidRPr="007B08FB">
        <w:rPr>
          <w:rFonts w:ascii="Times New Roman" w:hAnsi="Times New Roman" w:cs="FrankRuehl" w:hint="eastAsia"/>
          <w:szCs w:val="26"/>
          <w:rtl/>
        </w:rPr>
        <w:t>הנאשמים</w:t>
      </w:r>
      <w:r w:rsidRPr="007B08FB">
        <w:rPr>
          <w:rFonts w:ascii="Times New Roman" w:hAnsi="Times New Roman" w:cs="FrankRuehl"/>
          <w:szCs w:val="26"/>
          <w:rtl/>
        </w:rPr>
        <w:t xml:space="preserve"> </w:t>
      </w:r>
      <w:r w:rsidRPr="007B08FB">
        <w:rPr>
          <w:rFonts w:ascii="Times New Roman" w:hAnsi="Times New Roman" w:cs="FrankRuehl" w:hint="eastAsia"/>
          <w:szCs w:val="26"/>
          <w:rtl/>
        </w:rPr>
        <w:t>מאסר</w:t>
      </w:r>
      <w:r w:rsidRPr="007B08FB">
        <w:rPr>
          <w:rFonts w:ascii="Times New Roman" w:hAnsi="Times New Roman" w:cs="FrankRuehl"/>
          <w:szCs w:val="26"/>
          <w:rtl/>
        </w:rPr>
        <w:t xml:space="preserve"> </w:t>
      </w:r>
      <w:r w:rsidRPr="007B08FB">
        <w:rPr>
          <w:rFonts w:ascii="Times New Roman" w:hAnsi="Times New Roman" w:cs="FrankRuehl" w:hint="eastAsia"/>
          <w:szCs w:val="26"/>
          <w:rtl/>
        </w:rPr>
        <w:t>על</w:t>
      </w:r>
      <w:r w:rsidRPr="007B08FB">
        <w:rPr>
          <w:rFonts w:ascii="Times New Roman" w:hAnsi="Times New Roman" w:cs="FrankRuehl"/>
          <w:szCs w:val="26"/>
          <w:rtl/>
        </w:rPr>
        <w:t xml:space="preserve"> </w:t>
      </w:r>
      <w:r w:rsidRPr="007B08FB">
        <w:rPr>
          <w:rFonts w:ascii="Times New Roman" w:hAnsi="Times New Roman" w:cs="FrankRuehl" w:hint="eastAsia"/>
          <w:szCs w:val="26"/>
          <w:rtl/>
        </w:rPr>
        <w:t>תנאי</w:t>
      </w:r>
      <w:r w:rsidRPr="007B08FB">
        <w:rPr>
          <w:rFonts w:ascii="Times New Roman" w:hAnsi="Times New Roman" w:cs="FrankRuehl"/>
          <w:szCs w:val="26"/>
          <w:rtl/>
        </w:rPr>
        <w:t xml:space="preserve"> </w:t>
      </w:r>
      <w:r w:rsidRPr="007B08FB">
        <w:rPr>
          <w:rFonts w:ascii="Times New Roman" w:hAnsi="Times New Roman" w:cs="FrankRuehl" w:hint="eastAsia"/>
          <w:szCs w:val="26"/>
          <w:rtl/>
        </w:rPr>
        <w:t>של</w:t>
      </w:r>
      <w:r w:rsidRPr="007B08FB">
        <w:rPr>
          <w:rFonts w:ascii="Times New Roman" w:hAnsi="Times New Roman" w:cs="FrankRuehl"/>
          <w:szCs w:val="26"/>
          <w:rtl/>
        </w:rPr>
        <w:t xml:space="preserve"> 12 </w:t>
      </w:r>
      <w:r w:rsidRPr="007B08FB">
        <w:rPr>
          <w:rFonts w:ascii="Times New Roman" w:hAnsi="Times New Roman" w:cs="FrankRuehl" w:hint="eastAsia"/>
          <w:szCs w:val="26"/>
          <w:rtl/>
        </w:rPr>
        <w:t>חודשים</w:t>
      </w:r>
      <w:r w:rsidRPr="007B08FB">
        <w:rPr>
          <w:rFonts w:ascii="Times New Roman" w:hAnsi="Times New Roman" w:cs="FrankRuehl"/>
          <w:szCs w:val="26"/>
          <w:rtl/>
        </w:rPr>
        <w:t xml:space="preserve"> </w:t>
      </w:r>
      <w:r w:rsidRPr="007B08FB">
        <w:rPr>
          <w:rFonts w:ascii="Times New Roman" w:hAnsi="Times New Roman" w:cs="FrankRuehl" w:hint="cs"/>
          <w:szCs w:val="26"/>
          <w:rtl/>
        </w:rPr>
        <w:t>ו</w:t>
      </w:r>
      <w:r w:rsidRPr="007B08FB">
        <w:rPr>
          <w:rFonts w:ascii="Times New Roman" w:hAnsi="Times New Roman" w:cs="FrankRuehl" w:hint="eastAsia"/>
          <w:szCs w:val="26"/>
          <w:rtl/>
        </w:rPr>
        <w:t>קנס</w:t>
      </w:r>
      <w:r w:rsidRPr="007B08FB">
        <w:rPr>
          <w:rFonts w:ascii="Times New Roman" w:hAnsi="Times New Roman" w:cs="FrankRuehl"/>
          <w:szCs w:val="26"/>
          <w:rtl/>
        </w:rPr>
        <w:t xml:space="preserve"> </w:t>
      </w:r>
      <w:r w:rsidRPr="007B08FB">
        <w:rPr>
          <w:rFonts w:ascii="Times New Roman" w:hAnsi="Times New Roman" w:cs="FrankRuehl" w:hint="eastAsia"/>
          <w:szCs w:val="26"/>
          <w:rtl/>
        </w:rPr>
        <w:t>בסך</w:t>
      </w:r>
      <w:r w:rsidRPr="007B08FB">
        <w:rPr>
          <w:rFonts w:ascii="Times New Roman" w:hAnsi="Times New Roman" w:cs="FrankRuehl"/>
          <w:szCs w:val="26"/>
          <w:rtl/>
        </w:rPr>
        <w:t xml:space="preserve"> 10,000 </w:t>
      </w:r>
      <w:r w:rsidRPr="007B08FB">
        <w:rPr>
          <w:rFonts w:ascii="Times New Roman" w:hAnsi="Times New Roman" w:cs="FrankRuehl" w:hint="eastAsia"/>
          <w:szCs w:val="26"/>
          <w:rtl/>
        </w:rPr>
        <w:t>ש</w:t>
      </w:r>
      <w:r w:rsidRPr="007B08FB">
        <w:rPr>
          <w:rFonts w:ascii="Times New Roman" w:hAnsi="Times New Roman" w:cs="FrankRuehl"/>
          <w:szCs w:val="26"/>
          <w:rtl/>
        </w:rPr>
        <w:t>"</w:t>
      </w:r>
      <w:r w:rsidRPr="007B08FB">
        <w:rPr>
          <w:rFonts w:ascii="Times New Roman" w:hAnsi="Times New Roman" w:cs="FrankRuehl" w:hint="eastAsia"/>
          <w:szCs w:val="26"/>
          <w:rtl/>
        </w:rPr>
        <w:t>ח</w:t>
      </w:r>
      <w:r w:rsidRPr="007B08FB">
        <w:rPr>
          <w:rFonts w:ascii="Times New Roman" w:hAnsi="Times New Roman" w:cs="FrankRuehl"/>
          <w:szCs w:val="26"/>
          <w:rtl/>
        </w:rPr>
        <w:t xml:space="preserve"> </w:t>
      </w:r>
      <w:r w:rsidRPr="007B08FB">
        <w:rPr>
          <w:rFonts w:ascii="Times New Roman" w:hAnsi="Times New Roman" w:cs="FrankRuehl" w:hint="eastAsia"/>
          <w:szCs w:val="26"/>
          <w:rtl/>
        </w:rPr>
        <w:t>או</w:t>
      </w:r>
      <w:r w:rsidRPr="007B08FB">
        <w:rPr>
          <w:rFonts w:ascii="Times New Roman" w:hAnsi="Times New Roman" w:cs="FrankRuehl"/>
          <w:szCs w:val="26"/>
          <w:rtl/>
        </w:rPr>
        <w:t xml:space="preserve"> </w:t>
      </w:r>
      <w:r w:rsidRPr="007B08FB">
        <w:rPr>
          <w:rFonts w:ascii="Times New Roman" w:hAnsi="Times New Roman" w:cs="FrankRuehl" w:hint="cs"/>
          <w:szCs w:val="26"/>
          <w:rtl/>
        </w:rPr>
        <w:t xml:space="preserve">6 חודשי </w:t>
      </w:r>
      <w:r w:rsidRPr="007B08FB">
        <w:rPr>
          <w:rFonts w:ascii="Times New Roman" w:hAnsi="Times New Roman" w:cs="FrankRuehl" w:hint="eastAsia"/>
          <w:szCs w:val="26"/>
          <w:rtl/>
        </w:rPr>
        <w:t>מאסר</w:t>
      </w:r>
      <w:r w:rsidRPr="007B08FB">
        <w:rPr>
          <w:rFonts w:ascii="Times New Roman" w:hAnsi="Times New Roman" w:cs="FrankRuehl"/>
          <w:szCs w:val="26"/>
          <w:rtl/>
        </w:rPr>
        <w:t xml:space="preserve"> </w:t>
      </w:r>
      <w:r w:rsidRPr="007B08FB">
        <w:rPr>
          <w:rFonts w:ascii="Times New Roman" w:hAnsi="Times New Roman" w:cs="FrankRuehl" w:hint="eastAsia"/>
          <w:szCs w:val="26"/>
          <w:rtl/>
        </w:rPr>
        <w:t>תמורתו</w:t>
      </w:r>
      <w:r w:rsidRPr="007B08FB">
        <w:rPr>
          <w:rFonts w:ascii="Times New Roman" w:hAnsi="Times New Roman" w:cs="FrankRuehl"/>
          <w:szCs w:val="26"/>
          <w:rtl/>
        </w:rPr>
        <w:t>.</w:t>
      </w:r>
    </w:p>
    <w:p w14:paraId="691EF137" w14:textId="77777777" w:rsidR="00753F86" w:rsidRPr="00753F86" w:rsidRDefault="00753F86" w:rsidP="007D2F91">
      <w:pPr>
        <w:spacing w:line="360" w:lineRule="auto"/>
        <w:jc w:val="both"/>
        <w:rPr>
          <w:sz w:val="6"/>
          <w:szCs w:val="6"/>
          <w:rtl/>
        </w:rPr>
      </w:pPr>
      <w:bookmarkStart w:id="4" w:name="ABSTRACT_END"/>
      <w:bookmarkEnd w:id="4"/>
    </w:p>
    <w:p w14:paraId="6318BA3F" w14:textId="77777777" w:rsidR="007D2F91" w:rsidRPr="00753F86" w:rsidRDefault="007D2F91" w:rsidP="007D2F91">
      <w:pPr>
        <w:spacing w:line="360" w:lineRule="auto"/>
        <w:jc w:val="both"/>
        <w:rPr>
          <w:sz w:val="6"/>
          <w:szCs w:val="6"/>
          <w:rtl/>
        </w:rPr>
      </w:pPr>
    </w:p>
    <w:p w14:paraId="46ADF8F9" w14:textId="77777777" w:rsidR="005B14FA" w:rsidRPr="005B14FA" w:rsidRDefault="005B14FA" w:rsidP="005B14FA">
      <w:pPr>
        <w:tabs>
          <w:tab w:val="left" w:pos="821"/>
          <w:tab w:val="center" w:pos="4153"/>
        </w:tabs>
        <w:spacing w:line="360" w:lineRule="auto"/>
        <w:jc w:val="center"/>
        <w:rPr>
          <w:rFonts w:ascii="Arial" w:hAnsi="Arial"/>
          <w:b/>
          <w:bCs/>
          <w:sz w:val="28"/>
          <w:szCs w:val="28"/>
          <w:u w:val="single"/>
          <w:rtl/>
        </w:rPr>
      </w:pPr>
      <w:bookmarkStart w:id="5" w:name="PsakDin"/>
      <w:bookmarkEnd w:id="0"/>
      <w:r w:rsidRPr="005B14FA">
        <w:rPr>
          <w:rFonts w:ascii="Arial" w:hAnsi="Arial"/>
          <w:b/>
          <w:bCs/>
          <w:sz w:val="28"/>
          <w:szCs w:val="28"/>
          <w:u w:val="single"/>
          <w:rtl/>
        </w:rPr>
        <w:t>גזר דין</w:t>
      </w:r>
    </w:p>
    <w:bookmarkEnd w:id="5"/>
    <w:p w14:paraId="1B354C7D" w14:textId="77777777" w:rsidR="004739C1" w:rsidRPr="004739C1" w:rsidRDefault="004739C1" w:rsidP="004739C1">
      <w:pPr>
        <w:tabs>
          <w:tab w:val="left" w:pos="821"/>
          <w:tab w:val="center" w:pos="4153"/>
        </w:tabs>
        <w:spacing w:line="360" w:lineRule="auto"/>
        <w:jc w:val="center"/>
        <w:rPr>
          <w:rFonts w:ascii="Times New Roman" w:eastAsia="Times New Roman" w:hAnsi="Times New Roman"/>
          <w:b/>
          <w:bCs/>
          <w:u w:val="single"/>
          <w:rtl/>
        </w:rPr>
      </w:pPr>
      <w:r w:rsidRPr="004739C1">
        <w:rPr>
          <w:rFonts w:ascii="Times New Roman" w:eastAsia="Times New Roman" w:hAnsi="Times New Roman"/>
          <w:b/>
          <w:bCs/>
          <w:u w:val="single"/>
          <w:rtl/>
        </w:rPr>
        <w:t>נאשמים 1, 3 ו-4</w:t>
      </w:r>
    </w:p>
    <w:p w14:paraId="66C41DB1" w14:textId="77777777" w:rsidR="004739C1" w:rsidRPr="004739C1" w:rsidRDefault="004739C1" w:rsidP="004739C1">
      <w:pPr>
        <w:tabs>
          <w:tab w:val="left" w:pos="821"/>
          <w:tab w:val="center" w:pos="4153"/>
        </w:tabs>
        <w:spacing w:line="360" w:lineRule="auto"/>
        <w:rPr>
          <w:rFonts w:ascii="Times New Roman" w:eastAsia="Times New Roman" w:hAnsi="Times New Roman"/>
          <w:b/>
          <w:bCs/>
          <w:u w:val="single"/>
          <w:rtl/>
        </w:rPr>
      </w:pPr>
    </w:p>
    <w:p w14:paraId="0CB3F7AE" w14:textId="77777777" w:rsidR="004739C1" w:rsidRPr="004739C1" w:rsidRDefault="004739C1" w:rsidP="004739C1">
      <w:pPr>
        <w:numPr>
          <w:ilvl w:val="0"/>
          <w:numId w:val="37"/>
        </w:numPr>
        <w:spacing w:line="360" w:lineRule="auto"/>
        <w:ind w:left="20"/>
        <w:jc w:val="both"/>
        <w:rPr>
          <w:rFonts w:ascii="Times New Roman" w:eastAsia="Times New Roman" w:hAnsi="Times New Roman"/>
        </w:rPr>
      </w:pPr>
      <w:r w:rsidRPr="004739C1">
        <w:rPr>
          <w:rFonts w:ascii="Times New Roman" w:eastAsia="Times New Roman" w:hAnsi="Times New Roman"/>
          <w:rtl/>
        </w:rPr>
        <w:t xml:space="preserve">הנאשם 1 הודה במיוחס לו במסגרת האישום הראשון בכתב האישום המתוקן והורשע בביצוע עבירה של </w:t>
      </w:r>
      <w:r w:rsidRPr="004739C1">
        <w:rPr>
          <w:rFonts w:ascii="Times New Roman" w:eastAsia="Times New Roman" w:hAnsi="Times New Roman"/>
          <w:b/>
          <w:bCs/>
          <w:rtl/>
        </w:rPr>
        <w:t>תמיכה בהתאחדות בלתי מותרת</w:t>
      </w:r>
      <w:r w:rsidRPr="004739C1">
        <w:rPr>
          <w:rFonts w:ascii="Times New Roman" w:eastAsia="Times New Roman" w:hAnsi="Times New Roman"/>
          <w:rtl/>
        </w:rPr>
        <w:t xml:space="preserve"> לפי </w:t>
      </w:r>
      <w:hyperlink r:id="rId20" w:history="1">
        <w:r w:rsidR="00753F86" w:rsidRPr="00753F86">
          <w:rPr>
            <w:rFonts w:ascii="Times New Roman" w:eastAsia="Times New Roman" w:hAnsi="Times New Roman"/>
            <w:color w:val="0000FF"/>
            <w:u w:val="single"/>
            <w:rtl/>
          </w:rPr>
          <w:t>סעיף 85(1)(ד)(ו)(ז)</w:t>
        </w:r>
      </w:hyperlink>
      <w:r w:rsidRPr="004739C1">
        <w:rPr>
          <w:rFonts w:ascii="Times New Roman" w:eastAsia="Times New Roman" w:hAnsi="Times New Roman"/>
          <w:rtl/>
        </w:rPr>
        <w:t xml:space="preserve"> ל</w:t>
      </w:r>
      <w:hyperlink r:id="rId21" w:history="1">
        <w:r w:rsidR="005B14FA" w:rsidRPr="005B14FA">
          <w:rPr>
            <w:rStyle w:val="Hyperlink"/>
            <w:rFonts w:ascii="Times New Roman" w:eastAsia="Times New Roman" w:hAnsi="Times New Roman"/>
            <w:rtl/>
          </w:rPr>
          <w:t>תקנות הגנה (שעת חירום)</w:t>
        </w:r>
      </w:hyperlink>
      <w:r w:rsidRPr="004739C1">
        <w:rPr>
          <w:rFonts w:ascii="Times New Roman" w:eastAsia="Times New Roman" w:hAnsi="Times New Roman"/>
          <w:rtl/>
        </w:rPr>
        <w:t xml:space="preserve"> 1945 (להלן: "</w:t>
      </w:r>
      <w:r w:rsidRPr="004739C1">
        <w:rPr>
          <w:rFonts w:ascii="Times New Roman" w:eastAsia="Times New Roman" w:hAnsi="Times New Roman"/>
          <w:b/>
          <w:bCs/>
          <w:rtl/>
        </w:rPr>
        <w:t>תקנות ההגנה</w:t>
      </w:r>
      <w:r w:rsidRPr="004739C1">
        <w:rPr>
          <w:rFonts w:ascii="Times New Roman" w:eastAsia="Times New Roman" w:hAnsi="Times New Roman"/>
          <w:rtl/>
        </w:rPr>
        <w:t xml:space="preserve">") + </w:t>
      </w:r>
      <w:hyperlink r:id="rId22" w:history="1">
        <w:r w:rsidR="00753F86" w:rsidRPr="00753F86">
          <w:rPr>
            <w:rFonts w:ascii="Times New Roman" w:eastAsia="Times New Roman" w:hAnsi="Times New Roman"/>
            <w:color w:val="0000FF"/>
            <w:u w:val="single"/>
            <w:rtl/>
          </w:rPr>
          <w:t>סעיף 29</w:t>
        </w:r>
      </w:hyperlink>
      <w:r w:rsidRPr="004739C1">
        <w:rPr>
          <w:rFonts w:ascii="Times New Roman" w:eastAsia="Times New Roman" w:hAnsi="Times New Roman"/>
          <w:rtl/>
        </w:rPr>
        <w:t xml:space="preserve"> ל</w:t>
      </w:r>
      <w:hyperlink r:id="rId23" w:history="1">
        <w:r w:rsidR="005B14FA" w:rsidRPr="005B14FA">
          <w:rPr>
            <w:rStyle w:val="Hyperlink"/>
            <w:rFonts w:ascii="Times New Roman" w:eastAsia="Times New Roman" w:hAnsi="Times New Roman"/>
            <w:rtl/>
          </w:rPr>
          <w:t>חוק העונשין</w:t>
        </w:r>
      </w:hyperlink>
      <w:r w:rsidRPr="004739C1">
        <w:rPr>
          <w:rFonts w:ascii="Times New Roman" w:eastAsia="Times New Roman" w:hAnsi="Times New Roman"/>
          <w:rtl/>
        </w:rPr>
        <w:t>, התשל"ז- 1977 (להלן: "</w:t>
      </w:r>
      <w:r w:rsidRPr="004739C1">
        <w:rPr>
          <w:rFonts w:ascii="Times New Roman" w:eastAsia="Times New Roman" w:hAnsi="Times New Roman"/>
          <w:b/>
          <w:bCs/>
          <w:rtl/>
        </w:rPr>
        <w:t>חוק העונשין</w:t>
      </w:r>
      <w:r w:rsidRPr="004739C1">
        <w:rPr>
          <w:rFonts w:ascii="Times New Roman" w:eastAsia="Times New Roman" w:hAnsi="Times New Roman"/>
          <w:rtl/>
        </w:rPr>
        <w:t xml:space="preserve">"), </w:t>
      </w:r>
      <w:r w:rsidRPr="004739C1">
        <w:rPr>
          <w:rFonts w:ascii="Times New Roman" w:eastAsia="Times New Roman" w:hAnsi="Times New Roman"/>
          <w:b/>
          <w:bCs/>
          <w:rtl/>
        </w:rPr>
        <w:t xml:space="preserve">עבירות בנשק (רכישה והחזקה נשק ותחמושת), </w:t>
      </w:r>
      <w:r w:rsidRPr="004739C1">
        <w:rPr>
          <w:rFonts w:ascii="Times New Roman" w:eastAsia="Times New Roman" w:hAnsi="Times New Roman"/>
          <w:rtl/>
        </w:rPr>
        <w:t xml:space="preserve">לפי </w:t>
      </w:r>
      <w:hyperlink r:id="rId24" w:history="1">
        <w:r w:rsidR="00753F86" w:rsidRPr="00753F86">
          <w:rPr>
            <w:rFonts w:ascii="Times New Roman" w:eastAsia="Times New Roman" w:hAnsi="Times New Roman"/>
            <w:color w:val="0000FF"/>
            <w:u w:val="single"/>
            <w:rtl/>
          </w:rPr>
          <w:t>סעיף 144(א)</w:t>
        </w:r>
      </w:hyperlink>
      <w:r w:rsidRPr="004739C1">
        <w:rPr>
          <w:rFonts w:ascii="Times New Roman" w:eastAsia="Times New Roman" w:hAnsi="Times New Roman"/>
          <w:rtl/>
        </w:rPr>
        <w:t xml:space="preserve"> רישא וסיפא לחוק העונשין + </w:t>
      </w:r>
      <w:hyperlink r:id="rId25" w:history="1">
        <w:r w:rsidR="00753F86" w:rsidRPr="00753F86">
          <w:rPr>
            <w:rFonts w:ascii="Times New Roman" w:eastAsia="Times New Roman" w:hAnsi="Times New Roman"/>
            <w:color w:val="0000FF"/>
            <w:u w:val="single"/>
            <w:rtl/>
          </w:rPr>
          <w:t>סעיף 29</w:t>
        </w:r>
      </w:hyperlink>
      <w:r w:rsidRPr="004739C1">
        <w:rPr>
          <w:rFonts w:ascii="Times New Roman" w:eastAsia="Times New Roman" w:hAnsi="Times New Roman"/>
          <w:rtl/>
        </w:rPr>
        <w:t xml:space="preserve"> לחוק העונשין, וכן עבירה של </w:t>
      </w:r>
      <w:r w:rsidRPr="004739C1">
        <w:rPr>
          <w:rFonts w:ascii="Times New Roman" w:eastAsia="Times New Roman" w:hAnsi="Times New Roman"/>
          <w:b/>
          <w:bCs/>
          <w:rtl/>
        </w:rPr>
        <w:t>קשר לפשע</w:t>
      </w:r>
      <w:r w:rsidRPr="004739C1">
        <w:rPr>
          <w:rFonts w:ascii="Times New Roman" w:eastAsia="Times New Roman" w:hAnsi="Times New Roman"/>
          <w:rtl/>
        </w:rPr>
        <w:t xml:space="preserve"> לפי </w:t>
      </w:r>
      <w:hyperlink r:id="rId26" w:history="1">
        <w:r w:rsidR="00753F86" w:rsidRPr="00753F86">
          <w:rPr>
            <w:rFonts w:ascii="Times New Roman" w:eastAsia="Times New Roman" w:hAnsi="Times New Roman"/>
            <w:color w:val="0000FF"/>
            <w:u w:val="single"/>
            <w:rtl/>
          </w:rPr>
          <w:t>סעיף 499(א)(1)</w:t>
        </w:r>
      </w:hyperlink>
      <w:r w:rsidRPr="004739C1">
        <w:rPr>
          <w:rFonts w:ascii="Times New Roman" w:eastAsia="Times New Roman" w:hAnsi="Times New Roman"/>
          <w:rtl/>
        </w:rPr>
        <w:t xml:space="preserve"> לחוק העונשין. </w:t>
      </w:r>
    </w:p>
    <w:p w14:paraId="6F3182A8" w14:textId="77777777" w:rsidR="004739C1" w:rsidRPr="004739C1" w:rsidRDefault="004739C1" w:rsidP="004739C1">
      <w:pPr>
        <w:spacing w:line="360" w:lineRule="auto"/>
        <w:ind w:left="20"/>
        <w:jc w:val="both"/>
        <w:rPr>
          <w:rFonts w:ascii="Times New Roman" w:eastAsia="Times New Roman" w:hAnsi="Times New Roman"/>
        </w:rPr>
      </w:pPr>
    </w:p>
    <w:p w14:paraId="596E6CED" w14:textId="77777777" w:rsidR="004739C1" w:rsidRPr="004739C1" w:rsidRDefault="004739C1" w:rsidP="004739C1">
      <w:pPr>
        <w:numPr>
          <w:ilvl w:val="0"/>
          <w:numId w:val="37"/>
        </w:numPr>
        <w:spacing w:line="360" w:lineRule="auto"/>
        <w:ind w:left="20"/>
        <w:jc w:val="both"/>
        <w:rPr>
          <w:rFonts w:ascii="Times New Roman" w:eastAsia="Times New Roman" w:hAnsi="Times New Roman"/>
          <w:rtl/>
        </w:rPr>
      </w:pPr>
      <w:r w:rsidRPr="004739C1">
        <w:rPr>
          <w:rFonts w:ascii="Times New Roman" w:eastAsia="Times New Roman" w:hAnsi="Times New Roman"/>
          <w:rtl/>
        </w:rPr>
        <w:t xml:space="preserve">הנאשם 3 הודה במיוחס לו במסגרת האישום הראשון בכתב האישום המתוקן והורשע בביצוע עבירה של </w:t>
      </w:r>
      <w:r w:rsidRPr="004739C1">
        <w:rPr>
          <w:rFonts w:ascii="Times New Roman" w:eastAsia="Times New Roman" w:hAnsi="Times New Roman"/>
          <w:b/>
          <w:bCs/>
          <w:rtl/>
        </w:rPr>
        <w:t>תמיכה בהתאחדות בלתי מותרת</w:t>
      </w:r>
      <w:r w:rsidRPr="004739C1">
        <w:rPr>
          <w:rFonts w:ascii="Times New Roman" w:eastAsia="Times New Roman" w:hAnsi="Times New Roman"/>
          <w:rtl/>
        </w:rPr>
        <w:t xml:space="preserve"> לפי </w:t>
      </w:r>
      <w:hyperlink r:id="rId27" w:history="1">
        <w:r w:rsidR="00753F86" w:rsidRPr="00753F86">
          <w:rPr>
            <w:rFonts w:ascii="Times New Roman" w:eastAsia="Times New Roman" w:hAnsi="Times New Roman"/>
            <w:color w:val="0000FF"/>
            <w:u w:val="single"/>
            <w:rtl/>
          </w:rPr>
          <w:t>סעיף 85(1)(ד)(ו)(ז)</w:t>
        </w:r>
      </w:hyperlink>
      <w:r w:rsidRPr="004739C1">
        <w:rPr>
          <w:rFonts w:ascii="Times New Roman" w:eastAsia="Times New Roman" w:hAnsi="Times New Roman"/>
          <w:rtl/>
        </w:rPr>
        <w:t xml:space="preserve"> ל</w:t>
      </w:r>
      <w:hyperlink r:id="rId28" w:history="1">
        <w:r w:rsidR="005B14FA" w:rsidRPr="005B14FA">
          <w:rPr>
            <w:rStyle w:val="Hyperlink"/>
            <w:rFonts w:ascii="Times New Roman" w:eastAsia="Times New Roman" w:hAnsi="Times New Roman"/>
            <w:rtl/>
          </w:rPr>
          <w:t>תקנות הגנה (שעת חירום)</w:t>
        </w:r>
      </w:hyperlink>
      <w:r w:rsidRPr="004739C1">
        <w:rPr>
          <w:rFonts w:ascii="Times New Roman" w:eastAsia="Times New Roman" w:hAnsi="Times New Roman"/>
          <w:rtl/>
        </w:rPr>
        <w:t xml:space="preserve"> 1945 + </w:t>
      </w:r>
      <w:hyperlink r:id="rId29" w:history="1">
        <w:r w:rsidR="00753F86" w:rsidRPr="00753F86">
          <w:rPr>
            <w:rFonts w:ascii="Times New Roman" w:eastAsia="Times New Roman" w:hAnsi="Times New Roman"/>
            <w:color w:val="0000FF"/>
            <w:u w:val="single"/>
            <w:rtl/>
          </w:rPr>
          <w:t>סעיף 29</w:t>
        </w:r>
      </w:hyperlink>
      <w:r w:rsidRPr="004739C1">
        <w:rPr>
          <w:rFonts w:ascii="Times New Roman" w:eastAsia="Times New Roman" w:hAnsi="Times New Roman"/>
          <w:rtl/>
        </w:rPr>
        <w:t xml:space="preserve"> ל</w:t>
      </w:r>
      <w:hyperlink r:id="rId30" w:history="1">
        <w:r w:rsidR="005B14FA" w:rsidRPr="005B14FA">
          <w:rPr>
            <w:rStyle w:val="Hyperlink"/>
            <w:rFonts w:ascii="Times New Roman" w:eastAsia="Times New Roman" w:hAnsi="Times New Roman"/>
            <w:rtl/>
          </w:rPr>
          <w:t>חוק העונשין</w:t>
        </w:r>
      </w:hyperlink>
      <w:r w:rsidRPr="004739C1">
        <w:rPr>
          <w:rFonts w:ascii="Times New Roman" w:eastAsia="Times New Roman" w:hAnsi="Times New Roman"/>
          <w:rtl/>
        </w:rPr>
        <w:t xml:space="preserve">. </w:t>
      </w:r>
    </w:p>
    <w:p w14:paraId="7C55B0B6" w14:textId="77777777" w:rsidR="004739C1" w:rsidRPr="004739C1" w:rsidRDefault="004739C1" w:rsidP="004739C1">
      <w:pPr>
        <w:spacing w:line="360" w:lineRule="auto"/>
        <w:jc w:val="both"/>
        <w:rPr>
          <w:rFonts w:ascii="Times New Roman" w:eastAsia="Times New Roman" w:hAnsi="Times New Roman"/>
          <w:rtl/>
        </w:rPr>
      </w:pPr>
    </w:p>
    <w:p w14:paraId="7E69368A" w14:textId="77777777" w:rsidR="004739C1" w:rsidRPr="004739C1" w:rsidRDefault="004739C1" w:rsidP="004739C1">
      <w:pPr>
        <w:spacing w:line="360" w:lineRule="auto"/>
        <w:jc w:val="both"/>
        <w:rPr>
          <w:rFonts w:ascii="Times New Roman" w:eastAsia="Times New Roman" w:hAnsi="Times New Roman"/>
          <w:rtl/>
        </w:rPr>
      </w:pPr>
      <w:r w:rsidRPr="004739C1">
        <w:rPr>
          <w:rFonts w:ascii="Times New Roman" w:eastAsia="Times New Roman" w:hAnsi="Times New Roman"/>
          <w:rtl/>
        </w:rPr>
        <w:t xml:space="preserve">עוד הודה הנאשם 3 במיוחס לו במסגרת האישום השלישי בכתב האישום המתוקן והורשע בביצוע  </w:t>
      </w:r>
      <w:r w:rsidRPr="004739C1">
        <w:rPr>
          <w:rFonts w:ascii="Times New Roman" w:eastAsia="Times New Roman" w:hAnsi="Times New Roman"/>
          <w:b/>
          <w:bCs/>
          <w:rtl/>
        </w:rPr>
        <w:t xml:space="preserve">עבירות בנשק (נשיאה והובלה נשק ותחמושת), </w:t>
      </w:r>
      <w:r w:rsidRPr="004739C1">
        <w:rPr>
          <w:rFonts w:ascii="Times New Roman" w:eastAsia="Times New Roman" w:hAnsi="Times New Roman"/>
          <w:rtl/>
        </w:rPr>
        <w:t xml:space="preserve">לפי </w:t>
      </w:r>
      <w:hyperlink r:id="rId31" w:history="1">
        <w:r w:rsidR="00753F86" w:rsidRPr="00753F86">
          <w:rPr>
            <w:rFonts w:ascii="Times New Roman" w:eastAsia="Times New Roman" w:hAnsi="Times New Roman"/>
            <w:color w:val="0000FF"/>
            <w:u w:val="single"/>
            <w:rtl/>
          </w:rPr>
          <w:t>סעיף 144(ב)</w:t>
        </w:r>
      </w:hyperlink>
      <w:r w:rsidRPr="004739C1">
        <w:rPr>
          <w:rFonts w:ascii="Times New Roman" w:eastAsia="Times New Roman" w:hAnsi="Times New Roman"/>
          <w:rtl/>
        </w:rPr>
        <w:t xml:space="preserve"> רישא וסיפא ל</w:t>
      </w:r>
      <w:hyperlink r:id="rId32" w:history="1">
        <w:r w:rsidR="005B14FA" w:rsidRPr="005B14FA">
          <w:rPr>
            <w:rStyle w:val="Hyperlink"/>
            <w:rFonts w:ascii="Times New Roman" w:eastAsia="Times New Roman" w:hAnsi="Times New Roman"/>
            <w:rtl/>
          </w:rPr>
          <w:t>חוק העונשין</w:t>
        </w:r>
      </w:hyperlink>
      <w:r w:rsidRPr="004739C1">
        <w:rPr>
          <w:rFonts w:ascii="Times New Roman" w:eastAsia="Times New Roman" w:hAnsi="Times New Roman"/>
          <w:rtl/>
        </w:rPr>
        <w:t xml:space="preserve"> (2 מקרים) ועבירה של </w:t>
      </w:r>
      <w:r w:rsidRPr="004739C1">
        <w:rPr>
          <w:rFonts w:ascii="Times New Roman" w:eastAsia="Times New Roman" w:hAnsi="Times New Roman"/>
          <w:b/>
          <w:bCs/>
          <w:rtl/>
        </w:rPr>
        <w:t>יריות באזור מגורים</w:t>
      </w:r>
      <w:r w:rsidRPr="004739C1">
        <w:rPr>
          <w:rFonts w:ascii="Times New Roman" w:eastAsia="Times New Roman" w:hAnsi="Times New Roman"/>
          <w:rtl/>
        </w:rPr>
        <w:t xml:space="preserve"> לפי </w:t>
      </w:r>
      <w:hyperlink r:id="rId33" w:history="1">
        <w:r w:rsidR="00753F86" w:rsidRPr="00753F86">
          <w:rPr>
            <w:rFonts w:ascii="Times New Roman" w:eastAsia="Times New Roman" w:hAnsi="Times New Roman"/>
            <w:color w:val="0000FF"/>
            <w:u w:val="single"/>
            <w:rtl/>
          </w:rPr>
          <w:t>סעיף 340א</w:t>
        </w:r>
      </w:hyperlink>
      <w:r w:rsidRPr="004739C1">
        <w:rPr>
          <w:rFonts w:ascii="Times New Roman" w:eastAsia="Times New Roman" w:hAnsi="Times New Roman"/>
          <w:rtl/>
        </w:rPr>
        <w:t xml:space="preserve"> לחוק העונשין. </w:t>
      </w:r>
    </w:p>
    <w:p w14:paraId="255E593A" w14:textId="77777777" w:rsidR="004739C1" w:rsidRPr="004739C1" w:rsidRDefault="004739C1" w:rsidP="004739C1">
      <w:pPr>
        <w:spacing w:line="360" w:lineRule="auto"/>
        <w:jc w:val="both"/>
        <w:rPr>
          <w:rFonts w:ascii="Times New Roman" w:eastAsia="Times New Roman" w:hAnsi="Times New Roman"/>
          <w:rtl/>
        </w:rPr>
      </w:pPr>
    </w:p>
    <w:p w14:paraId="2F91BABF" w14:textId="77777777" w:rsidR="004739C1" w:rsidRPr="004739C1" w:rsidRDefault="004739C1" w:rsidP="004739C1">
      <w:pPr>
        <w:numPr>
          <w:ilvl w:val="0"/>
          <w:numId w:val="37"/>
        </w:numPr>
        <w:spacing w:line="360" w:lineRule="auto"/>
        <w:ind w:left="20"/>
        <w:jc w:val="both"/>
        <w:rPr>
          <w:rFonts w:ascii="Times New Roman" w:eastAsia="Times New Roman" w:hAnsi="Times New Roman"/>
          <w:rtl/>
        </w:rPr>
      </w:pPr>
      <w:r w:rsidRPr="004739C1">
        <w:rPr>
          <w:rFonts w:ascii="Times New Roman" w:eastAsia="Times New Roman" w:hAnsi="Times New Roman"/>
          <w:rtl/>
        </w:rPr>
        <w:t xml:space="preserve">הנאשם 4 הודה במיוחס לו במסגרת האישום הראשון בכתב האישום המתוקן והורשע בביצוע עבירה של </w:t>
      </w:r>
      <w:r w:rsidRPr="004739C1">
        <w:rPr>
          <w:rFonts w:ascii="Times New Roman" w:eastAsia="Times New Roman" w:hAnsi="Times New Roman"/>
          <w:b/>
          <w:bCs/>
          <w:rtl/>
        </w:rPr>
        <w:t>תמיכה בהתאחדות בלתי מותרת</w:t>
      </w:r>
      <w:r w:rsidRPr="004739C1">
        <w:rPr>
          <w:rFonts w:ascii="Times New Roman" w:eastAsia="Times New Roman" w:hAnsi="Times New Roman"/>
          <w:rtl/>
        </w:rPr>
        <w:t xml:space="preserve"> לפי </w:t>
      </w:r>
      <w:hyperlink r:id="rId34" w:history="1">
        <w:r w:rsidR="00753F86" w:rsidRPr="00753F86">
          <w:rPr>
            <w:rFonts w:ascii="Times New Roman" w:eastAsia="Times New Roman" w:hAnsi="Times New Roman"/>
            <w:color w:val="0000FF"/>
            <w:u w:val="single"/>
            <w:rtl/>
          </w:rPr>
          <w:t>סעיף 85(1)(ד)(ו)(ז)</w:t>
        </w:r>
      </w:hyperlink>
      <w:r w:rsidRPr="004739C1">
        <w:rPr>
          <w:rFonts w:ascii="Times New Roman" w:eastAsia="Times New Roman" w:hAnsi="Times New Roman"/>
          <w:rtl/>
        </w:rPr>
        <w:t xml:space="preserve"> ל</w:t>
      </w:r>
      <w:hyperlink r:id="rId35" w:history="1">
        <w:r w:rsidR="005B14FA" w:rsidRPr="005B14FA">
          <w:rPr>
            <w:rStyle w:val="Hyperlink"/>
            <w:rFonts w:ascii="Times New Roman" w:eastAsia="Times New Roman" w:hAnsi="Times New Roman"/>
            <w:rtl/>
          </w:rPr>
          <w:t>תקנות הגנה (שעת חירום)</w:t>
        </w:r>
      </w:hyperlink>
      <w:r w:rsidRPr="004739C1">
        <w:rPr>
          <w:rFonts w:ascii="Times New Roman" w:eastAsia="Times New Roman" w:hAnsi="Times New Roman"/>
          <w:rtl/>
        </w:rPr>
        <w:t xml:space="preserve"> 1945 </w:t>
      </w:r>
      <w:r w:rsidRPr="004739C1">
        <w:rPr>
          <w:rFonts w:ascii="Times New Roman" w:eastAsia="Times New Roman" w:hAnsi="Times New Roman"/>
          <w:rtl/>
        </w:rPr>
        <w:lastRenderedPageBreak/>
        <w:t xml:space="preserve">+ </w:t>
      </w:r>
      <w:hyperlink r:id="rId36" w:history="1">
        <w:r w:rsidR="00753F86" w:rsidRPr="00753F86">
          <w:rPr>
            <w:rFonts w:ascii="Times New Roman" w:eastAsia="Times New Roman" w:hAnsi="Times New Roman"/>
            <w:color w:val="0000FF"/>
            <w:u w:val="single"/>
            <w:rtl/>
          </w:rPr>
          <w:t>סעיף 29</w:t>
        </w:r>
      </w:hyperlink>
      <w:r w:rsidRPr="004739C1">
        <w:rPr>
          <w:rFonts w:ascii="Times New Roman" w:eastAsia="Times New Roman" w:hAnsi="Times New Roman"/>
          <w:rtl/>
        </w:rPr>
        <w:t xml:space="preserve"> ל</w:t>
      </w:r>
      <w:hyperlink r:id="rId37" w:history="1">
        <w:r w:rsidR="005B14FA" w:rsidRPr="005B14FA">
          <w:rPr>
            <w:rStyle w:val="Hyperlink"/>
            <w:rFonts w:ascii="Times New Roman" w:eastAsia="Times New Roman" w:hAnsi="Times New Roman"/>
            <w:rtl/>
          </w:rPr>
          <w:t>חוק העונשין</w:t>
        </w:r>
      </w:hyperlink>
      <w:r w:rsidRPr="004739C1">
        <w:rPr>
          <w:rFonts w:ascii="Times New Roman" w:eastAsia="Times New Roman" w:hAnsi="Times New Roman"/>
          <w:rtl/>
        </w:rPr>
        <w:t xml:space="preserve">, </w:t>
      </w:r>
      <w:r w:rsidRPr="004739C1">
        <w:rPr>
          <w:rFonts w:ascii="Times New Roman" w:eastAsia="Times New Roman" w:hAnsi="Times New Roman"/>
          <w:b/>
          <w:bCs/>
          <w:rtl/>
        </w:rPr>
        <w:t xml:space="preserve">עבירות בנשק (רכישה והחזקה נשק ותחמושת) </w:t>
      </w:r>
      <w:r w:rsidRPr="004739C1">
        <w:rPr>
          <w:rFonts w:ascii="Times New Roman" w:eastAsia="Times New Roman" w:hAnsi="Times New Roman"/>
          <w:rtl/>
        </w:rPr>
        <w:t xml:space="preserve">לפי </w:t>
      </w:r>
      <w:hyperlink r:id="rId38" w:history="1">
        <w:r w:rsidR="00753F86" w:rsidRPr="00753F86">
          <w:rPr>
            <w:rFonts w:ascii="Times New Roman" w:eastAsia="Times New Roman" w:hAnsi="Times New Roman"/>
            <w:color w:val="0000FF"/>
            <w:u w:val="single"/>
            <w:rtl/>
          </w:rPr>
          <w:t>סעיף 144(א)</w:t>
        </w:r>
      </w:hyperlink>
      <w:r w:rsidRPr="004739C1">
        <w:rPr>
          <w:rFonts w:ascii="Times New Roman" w:eastAsia="Times New Roman" w:hAnsi="Times New Roman"/>
          <w:rtl/>
        </w:rPr>
        <w:t xml:space="preserve"> רישא וסיפא לחוק העונשין + </w:t>
      </w:r>
      <w:hyperlink r:id="rId39" w:history="1">
        <w:r w:rsidR="00753F86" w:rsidRPr="00753F86">
          <w:rPr>
            <w:rFonts w:ascii="Times New Roman" w:eastAsia="Times New Roman" w:hAnsi="Times New Roman"/>
            <w:color w:val="0000FF"/>
            <w:u w:val="single"/>
            <w:rtl/>
          </w:rPr>
          <w:t>סעיף 29</w:t>
        </w:r>
      </w:hyperlink>
      <w:r w:rsidRPr="004739C1">
        <w:rPr>
          <w:rFonts w:ascii="Times New Roman" w:eastAsia="Times New Roman" w:hAnsi="Times New Roman"/>
          <w:rtl/>
        </w:rPr>
        <w:t xml:space="preserve"> לחוק העונשין, עבירה של </w:t>
      </w:r>
      <w:r w:rsidRPr="004739C1">
        <w:rPr>
          <w:rFonts w:ascii="Times New Roman" w:eastAsia="Times New Roman" w:hAnsi="Times New Roman"/>
          <w:b/>
          <w:bCs/>
          <w:rtl/>
        </w:rPr>
        <w:t>קשר לפשע</w:t>
      </w:r>
      <w:r w:rsidRPr="004739C1">
        <w:rPr>
          <w:rFonts w:ascii="Times New Roman" w:eastAsia="Times New Roman" w:hAnsi="Times New Roman"/>
          <w:rtl/>
        </w:rPr>
        <w:t xml:space="preserve"> לפי </w:t>
      </w:r>
      <w:hyperlink r:id="rId40" w:history="1">
        <w:r w:rsidR="00753F86" w:rsidRPr="00753F86">
          <w:rPr>
            <w:rFonts w:ascii="Times New Roman" w:eastAsia="Times New Roman" w:hAnsi="Times New Roman"/>
            <w:color w:val="0000FF"/>
            <w:u w:val="single"/>
            <w:rtl/>
          </w:rPr>
          <w:t>סעיף 499(א)(1)</w:t>
        </w:r>
      </w:hyperlink>
      <w:r w:rsidRPr="004739C1">
        <w:rPr>
          <w:rFonts w:ascii="Times New Roman" w:eastAsia="Times New Roman" w:hAnsi="Times New Roman"/>
          <w:rtl/>
        </w:rPr>
        <w:t xml:space="preserve"> לחוק העונשין וכן</w:t>
      </w:r>
      <w:r w:rsidRPr="004739C1">
        <w:rPr>
          <w:rFonts w:ascii="Times New Roman" w:eastAsia="Times New Roman" w:hAnsi="Times New Roman"/>
          <w:b/>
          <w:bCs/>
          <w:rtl/>
        </w:rPr>
        <w:t xml:space="preserve"> עבירות בנשק (נשיאה והובלה נשק ותחמושת) </w:t>
      </w:r>
      <w:r w:rsidRPr="004739C1">
        <w:rPr>
          <w:rFonts w:ascii="Times New Roman" w:eastAsia="Times New Roman" w:hAnsi="Times New Roman"/>
          <w:rtl/>
        </w:rPr>
        <w:t xml:space="preserve">לפי </w:t>
      </w:r>
      <w:hyperlink r:id="rId41" w:history="1">
        <w:r w:rsidR="00753F86" w:rsidRPr="00753F86">
          <w:rPr>
            <w:rFonts w:ascii="Times New Roman" w:eastAsia="Times New Roman" w:hAnsi="Times New Roman"/>
            <w:color w:val="0000FF"/>
            <w:u w:val="single"/>
            <w:rtl/>
          </w:rPr>
          <w:t>סעיף 144(ב)</w:t>
        </w:r>
      </w:hyperlink>
      <w:r w:rsidRPr="004739C1">
        <w:rPr>
          <w:rFonts w:ascii="Times New Roman" w:eastAsia="Times New Roman" w:hAnsi="Times New Roman"/>
          <w:rtl/>
        </w:rPr>
        <w:t xml:space="preserve"> רישא וסיפא לחוק העונשין + </w:t>
      </w:r>
      <w:hyperlink r:id="rId42" w:history="1">
        <w:r w:rsidR="00753F86" w:rsidRPr="00753F86">
          <w:rPr>
            <w:rFonts w:ascii="Times New Roman" w:eastAsia="Times New Roman" w:hAnsi="Times New Roman"/>
            <w:color w:val="0000FF"/>
            <w:u w:val="single"/>
            <w:rtl/>
          </w:rPr>
          <w:t>סעיף 29</w:t>
        </w:r>
      </w:hyperlink>
      <w:r w:rsidRPr="004739C1">
        <w:rPr>
          <w:rFonts w:ascii="Times New Roman" w:eastAsia="Times New Roman" w:hAnsi="Times New Roman"/>
          <w:rtl/>
        </w:rPr>
        <w:t xml:space="preserve"> לחוק העונשין. </w:t>
      </w:r>
    </w:p>
    <w:p w14:paraId="04B5FF77" w14:textId="77777777" w:rsidR="004739C1" w:rsidRPr="004739C1" w:rsidRDefault="004739C1" w:rsidP="004739C1">
      <w:pPr>
        <w:spacing w:line="360" w:lineRule="auto"/>
        <w:jc w:val="both"/>
        <w:rPr>
          <w:rFonts w:ascii="Times New Roman" w:eastAsia="Times New Roman" w:hAnsi="Times New Roman"/>
          <w:rtl/>
        </w:rPr>
      </w:pPr>
    </w:p>
    <w:p w14:paraId="5516360C" w14:textId="77777777" w:rsidR="004739C1" w:rsidRPr="004739C1" w:rsidRDefault="004739C1" w:rsidP="004739C1">
      <w:pPr>
        <w:spacing w:line="360" w:lineRule="auto"/>
        <w:jc w:val="both"/>
        <w:rPr>
          <w:rFonts w:ascii="Times New Roman" w:eastAsia="Times New Roman" w:hAnsi="Times New Roman"/>
          <w:rtl/>
        </w:rPr>
      </w:pPr>
      <w:r w:rsidRPr="004739C1">
        <w:rPr>
          <w:rFonts w:ascii="Times New Roman" w:eastAsia="Times New Roman" w:hAnsi="Times New Roman"/>
          <w:rtl/>
        </w:rPr>
        <w:t xml:space="preserve">עוד הודה הנאשם 4 במיוחס לו במסגרת האישום השני בכתב האישום המתוקן והורשע בביצוע </w:t>
      </w:r>
      <w:r w:rsidRPr="004739C1">
        <w:rPr>
          <w:rFonts w:ascii="Times New Roman" w:eastAsia="Times New Roman" w:hAnsi="Times New Roman"/>
          <w:b/>
          <w:bCs/>
          <w:rtl/>
        </w:rPr>
        <w:t xml:space="preserve">עבירות בנשק (נשיאה והובלה נשק ותחמושת), </w:t>
      </w:r>
      <w:r w:rsidRPr="004739C1">
        <w:rPr>
          <w:rFonts w:ascii="Times New Roman" w:eastAsia="Times New Roman" w:hAnsi="Times New Roman"/>
          <w:rtl/>
        </w:rPr>
        <w:t xml:space="preserve">לפי </w:t>
      </w:r>
      <w:hyperlink r:id="rId43" w:history="1">
        <w:r w:rsidR="00753F86" w:rsidRPr="00753F86">
          <w:rPr>
            <w:rFonts w:ascii="Times New Roman" w:eastAsia="Times New Roman" w:hAnsi="Times New Roman"/>
            <w:color w:val="0000FF"/>
            <w:u w:val="single"/>
            <w:rtl/>
          </w:rPr>
          <w:t>סעיף 144(ב)</w:t>
        </w:r>
      </w:hyperlink>
      <w:r w:rsidRPr="004739C1">
        <w:rPr>
          <w:rFonts w:ascii="Times New Roman" w:eastAsia="Times New Roman" w:hAnsi="Times New Roman"/>
          <w:rtl/>
        </w:rPr>
        <w:t xml:space="preserve"> רישא וסיפא ל</w:t>
      </w:r>
      <w:hyperlink r:id="rId44" w:history="1">
        <w:r w:rsidR="005B14FA" w:rsidRPr="005B14FA">
          <w:rPr>
            <w:rStyle w:val="Hyperlink"/>
            <w:rFonts w:ascii="Times New Roman" w:eastAsia="Times New Roman" w:hAnsi="Times New Roman"/>
            <w:rtl/>
          </w:rPr>
          <w:t>חוק העונשין</w:t>
        </w:r>
      </w:hyperlink>
      <w:r w:rsidRPr="004739C1">
        <w:rPr>
          <w:rFonts w:ascii="Times New Roman" w:eastAsia="Times New Roman" w:hAnsi="Times New Roman"/>
          <w:rtl/>
        </w:rPr>
        <w:t xml:space="preserve"> + </w:t>
      </w:r>
      <w:hyperlink r:id="rId45" w:history="1">
        <w:r w:rsidR="00753F86" w:rsidRPr="00753F86">
          <w:rPr>
            <w:rFonts w:ascii="Times New Roman" w:eastAsia="Times New Roman" w:hAnsi="Times New Roman"/>
            <w:color w:val="0000FF"/>
            <w:u w:val="single"/>
            <w:rtl/>
          </w:rPr>
          <w:t>סעיף 29</w:t>
        </w:r>
      </w:hyperlink>
      <w:r w:rsidRPr="004739C1">
        <w:rPr>
          <w:rFonts w:ascii="Times New Roman" w:eastAsia="Times New Roman" w:hAnsi="Times New Roman"/>
          <w:rtl/>
        </w:rPr>
        <w:t xml:space="preserve"> לחוק העונשין (שלושה מקרים) וכן </w:t>
      </w:r>
      <w:r w:rsidRPr="004739C1">
        <w:rPr>
          <w:rFonts w:ascii="Times New Roman" w:eastAsia="Times New Roman" w:hAnsi="Times New Roman"/>
          <w:b/>
          <w:bCs/>
          <w:rtl/>
        </w:rPr>
        <w:t xml:space="preserve">עבירות בנשק (רכישה והחזקה נשק ותחמושת), </w:t>
      </w:r>
      <w:r w:rsidRPr="004739C1">
        <w:rPr>
          <w:rFonts w:ascii="Times New Roman" w:eastAsia="Times New Roman" w:hAnsi="Times New Roman"/>
          <w:rtl/>
        </w:rPr>
        <w:t xml:space="preserve">לפי </w:t>
      </w:r>
      <w:hyperlink r:id="rId46" w:history="1">
        <w:r w:rsidR="00753F86" w:rsidRPr="00753F86">
          <w:rPr>
            <w:rFonts w:ascii="Times New Roman" w:eastAsia="Times New Roman" w:hAnsi="Times New Roman"/>
            <w:color w:val="0000FF"/>
            <w:u w:val="single"/>
            <w:rtl/>
          </w:rPr>
          <w:t>סעיף 144(א)</w:t>
        </w:r>
      </w:hyperlink>
      <w:r w:rsidRPr="004739C1">
        <w:rPr>
          <w:rFonts w:ascii="Times New Roman" w:eastAsia="Times New Roman" w:hAnsi="Times New Roman"/>
          <w:rtl/>
        </w:rPr>
        <w:t xml:space="preserve"> רישא וסיפא לחוק העונשין + </w:t>
      </w:r>
      <w:hyperlink r:id="rId47" w:history="1">
        <w:r w:rsidR="00753F86" w:rsidRPr="00753F86">
          <w:rPr>
            <w:rFonts w:ascii="Times New Roman" w:eastAsia="Times New Roman" w:hAnsi="Times New Roman"/>
            <w:color w:val="0000FF"/>
            <w:u w:val="single"/>
            <w:rtl/>
          </w:rPr>
          <w:t>סעיף 29</w:t>
        </w:r>
      </w:hyperlink>
      <w:r w:rsidRPr="004739C1">
        <w:rPr>
          <w:rFonts w:ascii="Times New Roman" w:eastAsia="Times New Roman" w:hAnsi="Times New Roman"/>
          <w:rtl/>
        </w:rPr>
        <w:t xml:space="preserve"> לחוק העונשין.</w:t>
      </w:r>
    </w:p>
    <w:p w14:paraId="50243E94" w14:textId="77777777" w:rsidR="004739C1" w:rsidRPr="004739C1" w:rsidRDefault="004739C1" w:rsidP="004739C1">
      <w:pPr>
        <w:spacing w:line="360" w:lineRule="auto"/>
        <w:jc w:val="both"/>
        <w:rPr>
          <w:rFonts w:ascii="Times New Roman" w:eastAsia="Times New Roman" w:hAnsi="Times New Roman"/>
          <w:rtl/>
        </w:rPr>
      </w:pPr>
    </w:p>
    <w:p w14:paraId="198193E7" w14:textId="77777777" w:rsidR="004739C1" w:rsidRPr="004739C1" w:rsidRDefault="004739C1" w:rsidP="004739C1">
      <w:pPr>
        <w:spacing w:line="360" w:lineRule="auto"/>
        <w:jc w:val="both"/>
        <w:rPr>
          <w:rFonts w:ascii="Times New Roman" w:eastAsia="Times New Roman" w:hAnsi="Times New Roman"/>
          <w:b/>
          <w:bCs/>
          <w:u w:val="single"/>
          <w:rtl/>
        </w:rPr>
      </w:pPr>
      <w:r w:rsidRPr="004739C1">
        <w:rPr>
          <w:rFonts w:ascii="Times New Roman" w:eastAsia="Times New Roman" w:hAnsi="Times New Roman"/>
          <w:b/>
          <w:bCs/>
          <w:u w:val="single"/>
          <w:rtl/>
        </w:rPr>
        <w:t xml:space="preserve">עובדות כתב האישום </w:t>
      </w:r>
    </w:p>
    <w:p w14:paraId="1B13BA1F" w14:textId="77777777" w:rsidR="004739C1" w:rsidRPr="004739C1" w:rsidRDefault="004739C1" w:rsidP="004739C1">
      <w:pPr>
        <w:spacing w:line="360" w:lineRule="auto"/>
        <w:jc w:val="both"/>
        <w:rPr>
          <w:rFonts w:ascii="Times New Roman" w:eastAsia="Times New Roman" w:hAnsi="Times New Roman"/>
          <w:rtl/>
        </w:rPr>
      </w:pPr>
    </w:p>
    <w:p w14:paraId="5ED7E963" w14:textId="77777777" w:rsidR="004739C1" w:rsidRPr="004739C1" w:rsidRDefault="004739C1" w:rsidP="004739C1">
      <w:pPr>
        <w:numPr>
          <w:ilvl w:val="0"/>
          <w:numId w:val="37"/>
        </w:numPr>
        <w:spacing w:line="360" w:lineRule="auto"/>
        <w:ind w:left="20"/>
        <w:jc w:val="both"/>
        <w:rPr>
          <w:rFonts w:ascii="Times New Roman" w:eastAsia="Times New Roman" w:hAnsi="Times New Roman"/>
        </w:rPr>
      </w:pPr>
      <w:r w:rsidRPr="004739C1">
        <w:rPr>
          <w:rFonts w:ascii="Times New Roman" w:eastAsia="Times New Roman" w:hAnsi="Times New Roman"/>
          <w:rtl/>
        </w:rPr>
        <w:t xml:space="preserve">הנאשמים מתגוררים בנצרת וקיימת ביניהם הכרות מוקדמת. נאשמים 1 ו- 4 הינם אחים. ע"א כרים ג'מאל סלימאן מתגורר בנצרת ובינו לבין הנאשמים קשרי חברות.  </w:t>
      </w:r>
    </w:p>
    <w:p w14:paraId="1C2168AA" w14:textId="77777777" w:rsidR="004739C1" w:rsidRPr="004739C1" w:rsidRDefault="004739C1" w:rsidP="004739C1">
      <w:pPr>
        <w:spacing w:line="360" w:lineRule="auto"/>
        <w:ind w:left="20"/>
        <w:jc w:val="both"/>
        <w:rPr>
          <w:rFonts w:ascii="Times New Roman" w:eastAsia="Times New Roman" w:hAnsi="Times New Roman"/>
        </w:rPr>
      </w:pPr>
    </w:p>
    <w:p w14:paraId="48B8F23C" w14:textId="77777777" w:rsidR="004739C1" w:rsidRPr="004739C1" w:rsidRDefault="004739C1" w:rsidP="004739C1">
      <w:pPr>
        <w:numPr>
          <w:ilvl w:val="0"/>
          <w:numId w:val="37"/>
        </w:numPr>
        <w:spacing w:line="360" w:lineRule="auto"/>
        <w:ind w:left="20"/>
        <w:jc w:val="both"/>
        <w:rPr>
          <w:rFonts w:ascii="Times New Roman" w:eastAsia="Times New Roman" w:hAnsi="Times New Roman"/>
          <w:rtl/>
        </w:rPr>
      </w:pPr>
      <w:r w:rsidRPr="004739C1">
        <w:rPr>
          <w:rFonts w:ascii="Times New Roman" w:eastAsia="Times New Roman" w:hAnsi="Times New Roman"/>
          <w:rtl/>
        </w:rPr>
        <w:t>ארגון דאע"ש – "המדינה האיסלמית בעירק ואלשאם" (להלן: "</w:t>
      </w:r>
      <w:r w:rsidRPr="004739C1">
        <w:rPr>
          <w:rFonts w:ascii="Times New Roman" w:eastAsia="Times New Roman" w:hAnsi="Times New Roman"/>
          <w:b/>
          <w:bCs/>
          <w:rtl/>
        </w:rPr>
        <w:t>דאע"ש</w:t>
      </w:r>
      <w:r w:rsidRPr="004739C1">
        <w:rPr>
          <w:rFonts w:ascii="Times New Roman" w:eastAsia="Times New Roman" w:hAnsi="Times New Roman"/>
          <w:rtl/>
        </w:rPr>
        <w:t>") הוכרז כהתאחדות בלתי מותרת על ידי שר הביטחון ביום 3/9/14 מכוח תקנות ההגנה (שעת חירות), 1945. הסלפיה ג'יהאדיה הינו זרם רעיוני התומך בחזרה למקורות הראשונים של האסלאם ובג'יהאד (לחימה) במוסלמים המואשמים בכפירה ובראשם המשטרים המוסלמים שאינם שולטים עפ"י השריעה, כל זאת על מנת שדת האסלאם תשלוט בעולם. עפ"י הזרם הסלפי-ג'יהאדי קיימת חובה לבצע פיגועים כנגד ה"כופרים" ובין היתר יש להילחם בארה"ב, מדינות המערב וישראל. דאע"ש רואה כאויב את ה"כופרים פנימיים" מקרב המוסלמים וכן את המערב וישראל.</w:t>
      </w:r>
    </w:p>
    <w:p w14:paraId="7A31D5A3" w14:textId="77777777" w:rsidR="004739C1" w:rsidRPr="004739C1" w:rsidRDefault="004739C1" w:rsidP="004739C1">
      <w:pPr>
        <w:spacing w:line="360" w:lineRule="auto"/>
        <w:jc w:val="both"/>
        <w:rPr>
          <w:rFonts w:ascii="Times New Roman" w:eastAsia="Times New Roman" w:hAnsi="Times New Roman"/>
          <w:rtl/>
        </w:rPr>
      </w:pPr>
    </w:p>
    <w:p w14:paraId="64DDD95B" w14:textId="77777777" w:rsidR="004739C1" w:rsidRPr="004739C1" w:rsidRDefault="004739C1" w:rsidP="004739C1">
      <w:pPr>
        <w:numPr>
          <w:ilvl w:val="0"/>
          <w:numId w:val="37"/>
        </w:numPr>
        <w:spacing w:line="360" w:lineRule="auto"/>
        <w:ind w:left="20"/>
        <w:jc w:val="both"/>
        <w:rPr>
          <w:rFonts w:ascii="Times New Roman" w:eastAsia="Times New Roman" w:hAnsi="Times New Roman"/>
          <w:rtl/>
        </w:rPr>
      </w:pPr>
      <w:r w:rsidRPr="004739C1">
        <w:rPr>
          <w:rFonts w:ascii="Times New Roman" w:eastAsia="Times New Roman" w:hAnsi="Times New Roman"/>
          <w:u w:val="single"/>
          <w:rtl/>
        </w:rPr>
        <w:t>בהתאם לאישום הראשון</w:t>
      </w:r>
      <w:r w:rsidRPr="004739C1">
        <w:rPr>
          <w:rFonts w:ascii="Times New Roman" w:eastAsia="Times New Roman" w:hAnsi="Times New Roman"/>
          <w:rtl/>
        </w:rPr>
        <w:t>, המתייחס לנאשמים 1, 3 ו-4 (להלן ביחד: "</w:t>
      </w:r>
      <w:r w:rsidRPr="004739C1">
        <w:rPr>
          <w:rFonts w:ascii="Times New Roman" w:eastAsia="Times New Roman" w:hAnsi="Times New Roman"/>
          <w:b/>
          <w:bCs/>
          <w:rtl/>
        </w:rPr>
        <w:t>הנאשמים</w:t>
      </w:r>
      <w:r w:rsidRPr="004739C1">
        <w:rPr>
          <w:rFonts w:ascii="Times New Roman" w:eastAsia="Times New Roman" w:hAnsi="Times New Roman"/>
          <w:rtl/>
        </w:rPr>
        <w:t>"), בסוף שנת 2014 או בסמוך לכך, נפגשו הנאשמים וע"א כרים ג'מאל במסגד עומר שבנצרת, שם נהגו להשתתף בשיעורי דת.</w:t>
      </w:r>
    </w:p>
    <w:p w14:paraId="2DE85DBD" w14:textId="77777777" w:rsidR="004739C1" w:rsidRPr="004739C1" w:rsidRDefault="004739C1" w:rsidP="004739C1">
      <w:pPr>
        <w:spacing w:line="360" w:lineRule="auto"/>
        <w:jc w:val="both"/>
        <w:rPr>
          <w:rFonts w:ascii="Times New Roman" w:eastAsia="Times New Roman" w:hAnsi="Times New Roman"/>
          <w:rtl/>
        </w:rPr>
      </w:pPr>
      <w:r w:rsidRPr="004739C1">
        <w:rPr>
          <w:rFonts w:ascii="Times New Roman" w:eastAsia="Times New Roman" w:hAnsi="Times New Roman"/>
          <w:rtl/>
        </w:rPr>
        <w:t xml:space="preserve">בתחילת שנת 2015 או בסמוך לכך, קשרו הנאשמים 1,4 וע"א כרים ג'מאל (והנאשם 2 אשר נדון) קשר לרכוש יחד תת מקלע מאולתר מסוג "קרל גוסטב" ולשם כך שילם כל אחד מהם סכום כסף, שהצטבר לסכום כללי של כ- 7,000 ₪. </w:t>
      </w:r>
    </w:p>
    <w:p w14:paraId="4660E1CB" w14:textId="77777777" w:rsidR="004739C1" w:rsidRPr="004739C1" w:rsidRDefault="004739C1" w:rsidP="004739C1">
      <w:pPr>
        <w:spacing w:line="360" w:lineRule="auto"/>
        <w:jc w:val="both"/>
        <w:rPr>
          <w:rFonts w:ascii="Times New Roman" w:eastAsia="Times New Roman" w:hAnsi="Times New Roman"/>
          <w:rtl/>
        </w:rPr>
      </w:pPr>
      <w:r w:rsidRPr="004739C1">
        <w:rPr>
          <w:rFonts w:ascii="Times New Roman" w:eastAsia="Times New Roman" w:hAnsi="Times New Roman"/>
          <w:rtl/>
        </w:rPr>
        <w:t>בהמשך הקשר הנ"ל, רכש הנאשם 4 תת מקלע מסוג "קרל גוסטב" שמספרו 1878772644 (להלן: "</w:t>
      </w:r>
      <w:r w:rsidRPr="004739C1">
        <w:rPr>
          <w:rFonts w:ascii="Times New Roman" w:eastAsia="Times New Roman" w:hAnsi="Times New Roman"/>
          <w:b/>
          <w:bCs/>
          <w:rtl/>
        </w:rPr>
        <w:t>הקרלו</w:t>
      </w:r>
      <w:r w:rsidRPr="004739C1">
        <w:rPr>
          <w:rFonts w:ascii="Times New Roman" w:eastAsia="Times New Roman" w:hAnsi="Times New Roman"/>
          <w:rtl/>
        </w:rPr>
        <w:t>"), מחסנית ומאה כדורים תואמים ושילם תמורתם 7,000 ₪. הנאשם 4 הסתיר את נשק הקרלו והתחמושת במקום מסתור בנצרת.</w:t>
      </w:r>
    </w:p>
    <w:p w14:paraId="0DC30330" w14:textId="77777777" w:rsidR="004739C1" w:rsidRPr="004739C1" w:rsidRDefault="004739C1" w:rsidP="004739C1">
      <w:pPr>
        <w:spacing w:line="360" w:lineRule="auto"/>
        <w:jc w:val="both"/>
        <w:rPr>
          <w:rFonts w:ascii="Times New Roman" w:eastAsia="Times New Roman" w:hAnsi="Times New Roman"/>
          <w:rtl/>
        </w:rPr>
      </w:pPr>
      <w:r w:rsidRPr="004739C1">
        <w:rPr>
          <w:rFonts w:ascii="Times New Roman" w:eastAsia="Times New Roman" w:hAnsi="Times New Roman"/>
          <w:rtl/>
        </w:rPr>
        <w:t>כחודש וחצי לאחר מכן, קשרו הנאשמים 1,4 וע"א כרים ג'מאל (והנאשם 2 אשר נדון) קשר לרכוש רובה נוסף מסוג "קרל גוסטב". לצורך כך נאסף על ידם סכום של כ- 2000 ₪ אולם לא עלה בידם לאסוף די כסף ועל כן לא רכשו נשק נוסף.</w:t>
      </w:r>
    </w:p>
    <w:p w14:paraId="0D5E0522" w14:textId="77777777" w:rsidR="004739C1" w:rsidRPr="004739C1" w:rsidRDefault="004739C1" w:rsidP="004739C1">
      <w:pPr>
        <w:spacing w:line="360" w:lineRule="auto"/>
        <w:jc w:val="both"/>
        <w:rPr>
          <w:rFonts w:ascii="Times New Roman" w:eastAsia="Times New Roman" w:hAnsi="Times New Roman"/>
          <w:rtl/>
        </w:rPr>
      </w:pPr>
      <w:r w:rsidRPr="004739C1">
        <w:rPr>
          <w:rFonts w:ascii="Times New Roman" w:eastAsia="Times New Roman" w:hAnsi="Times New Roman"/>
          <w:rtl/>
        </w:rPr>
        <w:t xml:space="preserve">במהלך החודשים אפריל עד אוקטובר 2015 נהגו הנאשמים וע"א כרים ג'מאל להיפגש בשכונת כרם אל ג'מאל בנצרת, בתדירות של אחת לחודש. בחלק מן המפגשים הנ"ל נטלו חלק גם אחרים. במסגרת המפגשים הנ"ל, נהגו הנאשמים וע"א כרים ג'מאל לצפות יחדיו בסרטונים ותמונות הקשורים לארגון דאע"ש ותומכים בו וברעיון המדינה האיסלמית. הנאשמים וע"א כרים ג'מאל צפו בנאומים של אנשי דת של דעא"ש, ניהלו שיחות אודות הישגיו הצבאיים של הארגון, הביעו תמיכה בארגון ושוחחו אודות הצורך לבצע ג'האד כנגד "הכופרים". </w:t>
      </w:r>
    </w:p>
    <w:p w14:paraId="6AF7A1C5" w14:textId="77777777" w:rsidR="004739C1" w:rsidRPr="004739C1" w:rsidRDefault="004739C1" w:rsidP="004739C1">
      <w:pPr>
        <w:spacing w:line="360" w:lineRule="auto"/>
        <w:jc w:val="both"/>
        <w:rPr>
          <w:rFonts w:ascii="Times New Roman" w:eastAsia="Times New Roman" w:hAnsi="Times New Roman"/>
          <w:rtl/>
        </w:rPr>
      </w:pPr>
      <w:r w:rsidRPr="004739C1">
        <w:rPr>
          <w:rFonts w:ascii="Times New Roman" w:eastAsia="Times New Roman" w:hAnsi="Times New Roman"/>
          <w:rtl/>
        </w:rPr>
        <w:t>במהלך חודש יוני 2015 או בסמוך לכך, נפגשו הנאשם 4 וע"א כרים ג'מאל בחורשה בסמוך לציפורי, וירו בקרלו מס' כדורים באוויר. לאחר הירי הוחזר הנשק למקום המסתור ונתפס על ידי משטרת ישראל ביום 27/10/15.</w:t>
      </w:r>
    </w:p>
    <w:p w14:paraId="3905FA27" w14:textId="77777777" w:rsidR="004739C1" w:rsidRPr="004739C1" w:rsidRDefault="004739C1" w:rsidP="004739C1">
      <w:pPr>
        <w:spacing w:line="360" w:lineRule="auto"/>
        <w:jc w:val="both"/>
        <w:rPr>
          <w:rFonts w:ascii="Times New Roman" w:eastAsia="Times New Roman" w:hAnsi="Times New Roman"/>
          <w:rtl/>
        </w:rPr>
      </w:pPr>
    </w:p>
    <w:p w14:paraId="355A801D" w14:textId="77777777" w:rsidR="004739C1" w:rsidRPr="004739C1" w:rsidRDefault="004739C1" w:rsidP="004739C1">
      <w:pPr>
        <w:numPr>
          <w:ilvl w:val="0"/>
          <w:numId w:val="37"/>
        </w:numPr>
        <w:spacing w:line="360" w:lineRule="auto"/>
        <w:ind w:left="20"/>
        <w:jc w:val="both"/>
        <w:rPr>
          <w:rFonts w:ascii="Times New Roman" w:eastAsia="Times New Roman" w:hAnsi="Times New Roman"/>
          <w:rtl/>
        </w:rPr>
      </w:pPr>
      <w:r w:rsidRPr="004739C1">
        <w:rPr>
          <w:rFonts w:ascii="Times New Roman" w:eastAsia="Times New Roman" w:hAnsi="Times New Roman"/>
          <w:u w:val="single"/>
          <w:rtl/>
        </w:rPr>
        <w:t>בהתאם לאישום השני</w:t>
      </w:r>
      <w:r w:rsidRPr="004739C1">
        <w:rPr>
          <w:rFonts w:ascii="Times New Roman" w:eastAsia="Times New Roman" w:hAnsi="Times New Roman"/>
          <w:rtl/>
        </w:rPr>
        <w:t xml:space="preserve">, המתייחס לנאשם </w:t>
      </w:r>
      <w:r w:rsidRPr="004739C1">
        <w:rPr>
          <w:rFonts w:ascii="Times New Roman" w:eastAsia="Times New Roman" w:hAnsi="Times New Roman"/>
          <w:b/>
          <w:bCs/>
          <w:rtl/>
        </w:rPr>
        <w:t>4</w:t>
      </w:r>
      <w:r w:rsidRPr="004739C1">
        <w:rPr>
          <w:rFonts w:ascii="Times New Roman" w:eastAsia="Times New Roman" w:hAnsi="Times New Roman"/>
          <w:rtl/>
        </w:rPr>
        <w:t xml:space="preserve"> בלבד, בתחילת שנת 2015 או בסמוך לכך, רכש הנאשם 4 מאדם, אשר זהותו אינה ידועה למאשימה, רובה חצי אוטומטי מסוג </w:t>
      </w:r>
      <w:r w:rsidRPr="004739C1">
        <w:rPr>
          <w:rFonts w:ascii="Times New Roman" w:eastAsia="Times New Roman" w:hAnsi="Times New Roman"/>
        </w:rPr>
        <w:t>SKS</w:t>
      </w:r>
      <w:r w:rsidRPr="004739C1">
        <w:rPr>
          <w:rFonts w:ascii="Times New Roman" w:eastAsia="Times New Roman" w:hAnsi="Times New Roman"/>
          <w:rtl/>
        </w:rPr>
        <w:t xml:space="preserve"> (להלן: </w:t>
      </w:r>
      <w:r w:rsidRPr="004739C1">
        <w:rPr>
          <w:rFonts w:ascii="Times New Roman" w:eastAsia="Times New Roman" w:hAnsi="Times New Roman"/>
        </w:rPr>
        <w:t>"</w:t>
      </w:r>
      <w:r w:rsidRPr="004739C1">
        <w:rPr>
          <w:rFonts w:ascii="Times New Roman" w:eastAsia="Times New Roman" w:hAnsi="Times New Roman"/>
          <w:b/>
          <w:bCs/>
          <w:rtl/>
        </w:rPr>
        <w:t>הרובה</w:t>
      </w:r>
      <w:r w:rsidRPr="004739C1">
        <w:rPr>
          <w:rFonts w:ascii="Times New Roman" w:eastAsia="Times New Roman" w:hAnsi="Times New Roman"/>
          <w:rtl/>
        </w:rPr>
        <w:t>") וכן מחסנית ותחמושת תואמות. הנאשם 4 הגיע לחורשה הסמוכה למקום מגוריו, שם הסליק את הרובה והתחמושת.</w:t>
      </w:r>
    </w:p>
    <w:p w14:paraId="6BF1991F" w14:textId="77777777" w:rsidR="004739C1" w:rsidRPr="004739C1" w:rsidRDefault="004739C1" w:rsidP="004739C1">
      <w:pPr>
        <w:spacing w:line="360" w:lineRule="auto"/>
        <w:jc w:val="both"/>
        <w:rPr>
          <w:rFonts w:ascii="Times New Roman" w:eastAsia="Times New Roman" w:hAnsi="Times New Roman"/>
          <w:rtl/>
        </w:rPr>
      </w:pPr>
    </w:p>
    <w:p w14:paraId="2E8C2A22" w14:textId="77777777" w:rsidR="004739C1" w:rsidRPr="004739C1" w:rsidRDefault="004739C1" w:rsidP="004739C1">
      <w:pPr>
        <w:spacing w:line="360" w:lineRule="auto"/>
        <w:jc w:val="both"/>
        <w:rPr>
          <w:rFonts w:ascii="Times New Roman" w:eastAsia="Times New Roman" w:hAnsi="Times New Roman"/>
          <w:rtl/>
        </w:rPr>
      </w:pPr>
      <w:r w:rsidRPr="004739C1">
        <w:rPr>
          <w:rFonts w:ascii="Times New Roman" w:eastAsia="Times New Roman" w:hAnsi="Times New Roman"/>
          <w:rtl/>
        </w:rPr>
        <w:t>במהלך החודשים פברואר – מרץ 2015, בשתי הזדמנויות שונות, הוציא הנאשם 4 את הרובה ממקום המסתור וירה באמצעותו באזור החורשה כעשרה כדורים בכל פעם. באחת הפעמים הצטרף אל הנאשם 4 ע"א כרים ג'מאל, אשר ירה אף הוא ברובה כ-5 כדורים.</w:t>
      </w:r>
    </w:p>
    <w:p w14:paraId="5239152B" w14:textId="77777777" w:rsidR="004739C1" w:rsidRPr="004739C1" w:rsidRDefault="004739C1" w:rsidP="004739C1">
      <w:pPr>
        <w:spacing w:line="360" w:lineRule="auto"/>
        <w:jc w:val="both"/>
        <w:rPr>
          <w:rFonts w:ascii="Times New Roman" w:eastAsia="Times New Roman" w:hAnsi="Times New Roman"/>
          <w:rtl/>
        </w:rPr>
      </w:pPr>
    </w:p>
    <w:p w14:paraId="72EE0303" w14:textId="77777777" w:rsidR="004739C1" w:rsidRPr="004739C1" w:rsidRDefault="004739C1" w:rsidP="004739C1">
      <w:pPr>
        <w:numPr>
          <w:ilvl w:val="0"/>
          <w:numId w:val="37"/>
        </w:numPr>
        <w:spacing w:line="360" w:lineRule="auto"/>
        <w:ind w:left="20"/>
        <w:jc w:val="both"/>
        <w:rPr>
          <w:rFonts w:ascii="Times New Roman" w:eastAsia="Times New Roman" w:hAnsi="Times New Roman"/>
          <w:rtl/>
        </w:rPr>
      </w:pPr>
      <w:r w:rsidRPr="004739C1">
        <w:rPr>
          <w:rFonts w:ascii="Times New Roman" w:eastAsia="Times New Roman" w:hAnsi="Times New Roman"/>
          <w:u w:val="single"/>
          <w:rtl/>
        </w:rPr>
        <w:t>בהתאם לאישום השלישי</w:t>
      </w:r>
      <w:r w:rsidRPr="004739C1">
        <w:rPr>
          <w:rFonts w:ascii="Times New Roman" w:eastAsia="Times New Roman" w:hAnsi="Times New Roman"/>
          <w:rtl/>
        </w:rPr>
        <w:t xml:space="preserve">, המתייחס לנאשם </w:t>
      </w:r>
      <w:r w:rsidRPr="004739C1">
        <w:rPr>
          <w:rFonts w:ascii="Times New Roman" w:eastAsia="Times New Roman" w:hAnsi="Times New Roman"/>
          <w:b/>
          <w:bCs/>
          <w:rtl/>
        </w:rPr>
        <w:t>3</w:t>
      </w:r>
      <w:r w:rsidRPr="004739C1">
        <w:rPr>
          <w:rFonts w:ascii="Times New Roman" w:eastAsia="Times New Roman" w:hAnsi="Times New Roman"/>
          <w:rtl/>
        </w:rPr>
        <w:t xml:space="preserve"> בלבד, במהלך שנת 2012 או בסמוך לכך, מועד מדוייק אינו ידוע למאשימה, במהלך חתונה, ירה הנאשם 3 מספר כדורים בנשק מסוג עוזי, אשר היה בחזקתו של אחר תושב נצרת. </w:t>
      </w:r>
    </w:p>
    <w:p w14:paraId="2FF6759D" w14:textId="77777777" w:rsidR="004739C1" w:rsidRPr="004739C1" w:rsidRDefault="004739C1" w:rsidP="004739C1">
      <w:pPr>
        <w:spacing w:line="360" w:lineRule="auto"/>
        <w:jc w:val="both"/>
        <w:rPr>
          <w:rFonts w:ascii="Times New Roman" w:eastAsia="Times New Roman" w:hAnsi="Times New Roman"/>
          <w:rtl/>
        </w:rPr>
      </w:pPr>
    </w:p>
    <w:p w14:paraId="1D0AD4B0" w14:textId="77777777" w:rsidR="004739C1" w:rsidRPr="004739C1" w:rsidRDefault="004739C1" w:rsidP="004739C1">
      <w:pPr>
        <w:spacing w:line="360" w:lineRule="auto"/>
        <w:jc w:val="both"/>
        <w:rPr>
          <w:rFonts w:ascii="Times New Roman" w:eastAsia="Times New Roman" w:hAnsi="Times New Roman"/>
          <w:rtl/>
        </w:rPr>
      </w:pPr>
      <w:r w:rsidRPr="004739C1">
        <w:rPr>
          <w:rFonts w:ascii="Times New Roman" w:eastAsia="Times New Roman" w:hAnsi="Times New Roman"/>
          <w:rtl/>
        </w:rPr>
        <w:t xml:space="preserve">במהלך שנת 2011 או סמוך לכך, מועד מדוייק אינו ידוע למאשימה, הגיעו הנאשם 3 ואחר תושב נצרת אל חורשה הסמוכה לשכונת ספורי בנצרת, כשהם נושאים עימם נשק מסוג </w:t>
      </w:r>
      <w:r w:rsidRPr="004739C1">
        <w:rPr>
          <w:rFonts w:ascii="Times New Roman" w:eastAsia="Times New Roman" w:hAnsi="Times New Roman"/>
        </w:rPr>
        <w:t>FN</w:t>
      </w:r>
      <w:r w:rsidRPr="004739C1">
        <w:rPr>
          <w:rFonts w:ascii="Times New Roman" w:eastAsia="Times New Roman" w:hAnsi="Times New Roman"/>
          <w:rtl/>
        </w:rPr>
        <w:t xml:space="preserve">. בחורשה, ירו הנאשם והאחר, מספר כדורים באקדח.   </w:t>
      </w:r>
      <w:r w:rsidRPr="004739C1">
        <w:rPr>
          <w:rFonts w:ascii="Times New Roman" w:eastAsia="Times New Roman" w:hAnsi="Times New Roman"/>
          <w:u w:val="single"/>
          <w:rtl/>
        </w:rPr>
        <w:t xml:space="preserve">   </w:t>
      </w:r>
    </w:p>
    <w:p w14:paraId="438E36CF" w14:textId="77777777" w:rsidR="004739C1" w:rsidRPr="004739C1" w:rsidRDefault="004739C1" w:rsidP="004739C1">
      <w:pPr>
        <w:spacing w:line="360" w:lineRule="auto"/>
        <w:jc w:val="both"/>
        <w:rPr>
          <w:rFonts w:ascii="Times New Roman" w:eastAsia="Times New Roman" w:hAnsi="Times New Roman"/>
          <w:rtl/>
        </w:rPr>
      </w:pPr>
    </w:p>
    <w:p w14:paraId="41D978FE" w14:textId="77777777" w:rsidR="004739C1" w:rsidRPr="004739C1" w:rsidRDefault="004739C1" w:rsidP="004739C1">
      <w:pPr>
        <w:spacing w:line="360" w:lineRule="auto"/>
        <w:jc w:val="both"/>
        <w:rPr>
          <w:rFonts w:ascii="Times New Roman" w:eastAsia="Times New Roman" w:hAnsi="Times New Roman"/>
          <w:b/>
          <w:bCs/>
          <w:u w:val="single"/>
          <w:rtl/>
        </w:rPr>
      </w:pPr>
      <w:r w:rsidRPr="004739C1">
        <w:rPr>
          <w:rFonts w:ascii="Times New Roman" w:eastAsia="Times New Roman" w:hAnsi="Times New Roman"/>
          <w:b/>
          <w:bCs/>
          <w:u w:val="single"/>
          <w:rtl/>
        </w:rPr>
        <w:t>תסקיר שירות המבחן</w:t>
      </w:r>
    </w:p>
    <w:p w14:paraId="4F03814A" w14:textId="77777777" w:rsidR="004739C1" w:rsidRPr="004739C1" w:rsidRDefault="004739C1" w:rsidP="004739C1">
      <w:pPr>
        <w:spacing w:line="360" w:lineRule="auto"/>
        <w:rPr>
          <w:rFonts w:ascii="Times New Roman" w:eastAsia="Times New Roman" w:hAnsi="Times New Roman"/>
          <w:rtl/>
          <w:lang w:eastAsia="he-IL"/>
        </w:rPr>
      </w:pPr>
    </w:p>
    <w:p w14:paraId="5483C5A1" w14:textId="77777777" w:rsidR="004739C1" w:rsidRPr="004739C1" w:rsidRDefault="004739C1" w:rsidP="004739C1">
      <w:pPr>
        <w:numPr>
          <w:ilvl w:val="0"/>
          <w:numId w:val="37"/>
        </w:numPr>
        <w:spacing w:line="360" w:lineRule="auto"/>
        <w:ind w:left="20"/>
        <w:jc w:val="both"/>
        <w:rPr>
          <w:rFonts w:ascii="Times New Roman" w:eastAsia="Times New Roman" w:hAnsi="Times New Roman"/>
          <w:rtl/>
        </w:rPr>
      </w:pPr>
      <w:r w:rsidRPr="004739C1">
        <w:rPr>
          <w:rFonts w:ascii="Times New Roman" w:eastAsia="Times New Roman" w:hAnsi="Times New Roman"/>
          <w:rtl/>
        </w:rPr>
        <w:t xml:space="preserve">מתסקיר שירות המבחן של </w:t>
      </w:r>
      <w:r w:rsidRPr="004739C1">
        <w:rPr>
          <w:rFonts w:ascii="Times New Roman" w:eastAsia="Times New Roman" w:hAnsi="Times New Roman"/>
          <w:u w:val="single"/>
          <w:rtl/>
        </w:rPr>
        <w:t>הנאשם 1</w:t>
      </w:r>
      <w:r w:rsidRPr="004739C1">
        <w:rPr>
          <w:rFonts w:ascii="Times New Roman" w:eastAsia="Times New Roman" w:hAnsi="Times New Roman"/>
          <w:rtl/>
        </w:rPr>
        <w:t xml:space="preserve"> עולה, כי הינו רווק כבן 19, מתגורר בבית הוריו בנצרת. אין לחובתו הרשעות קודמות בפלילים. הנאשם הודה במיוחס לו אולם התקשה לשאת באחריות. בהתייחסותו לעבירות הנשק, מסר כי נועד להגנה עצמית בעקבות סכסוך בין משפחות. לעומת זאת, בשלב המעצר מסר כי בעקבות גניבה בשטח החקלאי של משפחתו, חיפש אמצעי הגנה. בהתייחסותו לתמיכה בדאע"ש, סבר כי מדובר בארגון המבקש להפסיק את הדיכוי של העם הסורי. שירות המבחן, התרשם כי הנאשם מתקשה להכיר במשמעות התנהלותו ובחומרת מעשיו וכי נמנע משיתוף ביחס למניעיו תוך נקיטת מנגנונים של הסתרה, הימנעות מחשיפה וטשטוש של אופי המעשים המיוחסים לו. שירות המבחן העריך כי קיים סיכון להישנות התנהלות בלתי חוקית ולא בא בהמלצה לחלופת ענישה שתסייע בהפחתת הסיכון להישנות. </w:t>
      </w:r>
    </w:p>
    <w:p w14:paraId="5E4191D8" w14:textId="77777777" w:rsidR="004739C1" w:rsidRPr="004739C1" w:rsidRDefault="004739C1" w:rsidP="004739C1">
      <w:pPr>
        <w:spacing w:line="360" w:lineRule="auto"/>
        <w:ind w:left="360"/>
        <w:jc w:val="both"/>
        <w:rPr>
          <w:rFonts w:ascii="Times New Roman" w:eastAsia="Times New Roman" w:hAnsi="Times New Roman"/>
          <w:rtl/>
        </w:rPr>
      </w:pPr>
    </w:p>
    <w:p w14:paraId="1484FBF0" w14:textId="77777777" w:rsidR="004739C1" w:rsidRPr="004739C1" w:rsidRDefault="004739C1" w:rsidP="004739C1">
      <w:pPr>
        <w:numPr>
          <w:ilvl w:val="0"/>
          <w:numId w:val="37"/>
        </w:numPr>
        <w:spacing w:line="360" w:lineRule="auto"/>
        <w:ind w:left="20"/>
        <w:jc w:val="both"/>
        <w:rPr>
          <w:rFonts w:ascii="Times New Roman" w:eastAsia="Times New Roman" w:hAnsi="Times New Roman"/>
          <w:rtl/>
        </w:rPr>
      </w:pPr>
      <w:r w:rsidRPr="004739C1">
        <w:rPr>
          <w:rFonts w:ascii="Times New Roman" w:eastAsia="Times New Roman" w:hAnsi="Times New Roman"/>
          <w:rtl/>
        </w:rPr>
        <w:t xml:space="preserve">מתסקיר שירות המבחן של </w:t>
      </w:r>
      <w:r w:rsidRPr="004739C1">
        <w:rPr>
          <w:rFonts w:ascii="Times New Roman" w:eastAsia="Times New Roman" w:hAnsi="Times New Roman"/>
          <w:u w:val="single"/>
          <w:rtl/>
        </w:rPr>
        <w:t>הנאשם 3</w:t>
      </w:r>
      <w:r w:rsidRPr="004739C1">
        <w:rPr>
          <w:rFonts w:ascii="Times New Roman" w:eastAsia="Times New Roman" w:hAnsi="Times New Roman"/>
          <w:rtl/>
        </w:rPr>
        <w:t xml:space="preserve"> עולה, כי הינו בן 27, מאורס, מתגורר בבית הוריו. לנאשם הרשעה אחת משנת 2009 בגין גניבה ונהיגה פוחזת של רכב בגינה נידון ל- 6 חודשי עבודות שירות. ביחס לאישום הראשון לקח הנאשם אחריות חלקית ונטה לטשטש את חלקו בעבירה. ציין כי אינו אדם דתי ולא נוהג להתפלל, שלל קיומם של קשרים חברתיים שוליים או השתייכות לקבוצה מסוימת על רקע אידיאולוגי או פוליטי. לטענתו, רכישת הנשק הינה על רקע סכסוך בין משפחות. </w:t>
      </w:r>
    </w:p>
    <w:p w14:paraId="4CC1F250" w14:textId="77777777" w:rsidR="004739C1" w:rsidRPr="004739C1" w:rsidRDefault="004739C1" w:rsidP="004739C1">
      <w:pPr>
        <w:spacing w:line="360" w:lineRule="auto"/>
        <w:jc w:val="both"/>
        <w:rPr>
          <w:rFonts w:ascii="Times New Roman" w:eastAsia="Times New Roman" w:hAnsi="Times New Roman"/>
          <w:rtl/>
        </w:rPr>
      </w:pPr>
      <w:r w:rsidRPr="004739C1">
        <w:rPr>
          <w:rFonts w:ascii="Times New Roman" w:eastAsia="Times New Roman" w:hAnsi="Times New Roman"/>
          <w:rtl/>
        </w:rPr>
        <w:t xml:space="preserve">מהתסקיר עולה הערכה ראשונית מקיומה של רמת סיכון גבוהה להישנות מעורבות בעבירות בעתיד, ואין באפשרותו להמליץ על חלופת ענישה או שיקום בקהילה העשויות להפחית את הסיכון להישנות העבירות. </w:t>
      </w:r>
    </w:p>
    <w:p w14:paraId="4779D5E2" w14:textId="77777777" w:rsidR="004739C1" w:rsidRPr="004739C1" w:rsidRDefault="004739C1" w:rsidP="004739C1">
      <w:pPr>
        <w:spacing w:line="360" w:lineRule="auto"/>
        <w:jc w:val="both"/>
        <w:rPr>
          <w:rFonts w:ascii="Times New Roman" w:eastAsia="Times New Roman" w:hAnsi="Times New Roman"/>
        </w:rPr>
      </w:pPr>
    </w:p>
    <w:p w14:paraId="280F0B61" w14:textId="77777777" w:rsidR="004739C1" w:rsidRPr="004739C1" w:rsidRDefault="004739C1" w:rsidP="004739C1">
      <w:pPr>
        <w:numPr>
          <w:ilvl w:val="0"/>
          <w:numId w:val="37"/>
        </w:numPr>
        <w:spacing w:line="360" w:lineRule="auto"/>
        <w:ind w:left="20"/>
        <w:jc w:val="both"/>
        <w:rPr>
          <w:rFonts w:ascii="Times New Roman" w:eastAsia="Times New Roman" w:hAnsi="Times New Roman"/>
        </w:rPr>
      </w:pPr>
      <w:r w:rsidRPr="004739C1">
        <w:rPr>
          <w:rFonts w:ascii="Times New Roman" w:eastAsia="Times New Roman" w:hAnsi="Times New Roman"/>
          <w:rtl/>
        </w:rPr>
        <w:t xml:space="preserve">מתסקיר שירות המבחן של </w:t>
      </w:r>
      <w:r w:rsidRPr="004739C1">
        <w:rPr>
          <w:rFonts w:ascii="Times New Roman" w:eastAsia="Times New Roman" w:hAnsi="Times New Roman"/>
          <w:u w:val="single"/>
          <w:rtl/>
        </w:rPr>
        <w:t>הנאשם 4</w:t>
      </w:r>
      <w:r w:rsidRPr="004739C1">
        <w:rPr>
          <w:rFonts w:ascii="Times New Roman" w:eastAsia="Times New Roman" w:hAnsi="Times New Roman"/>
          <w:rtl/>
        </w:rPr>
        <w:t xml:space="preserve"> עולה, כי הנאשם הינו רווק, כבן 22, תושב העיר נצרת. אין לחובתו הרשעות קודמות. הנאשם דיווח על שימוש ספוראדי באלכוהול וחשיש בנסיבות חברתיות. הנאשם הודה במיוחס לו באישום הראשון אך נטה להפחית מחומרת מעשיו. הנאשם מסר כי באותה העת תמך בארגון דאע"ש, שכן סבר כי מדובר בארגון ששם לו ליעד להפסיק את הדיכוי של העם הסורי ודיבר על ערכים של צדק ורווחה. טען כי רכש את הנשק כאמצעי להגנה עצמית. שירות המבחן התרשם כי הנאשם מתקשה להבין את חומרת מעשיו. שירות המבחן העריך כי הסיכון להתנהגות פורצת חוק הינו גבוה. </w:t>
      </w:r>
    </w:p>
    <w:p w14:paraId="64345EA1" w14:textId="77777777" w:rsidR="004739C1" w:rsidRPr="004739C1" w:rsidRDefault="004739C1" w:rsidP="004739C1">
      <w:pPr>
        <w:spacing w:line="360" w:lineRule="auto"/>
        <w:jc w:val="both"/>
        <w:rPr>
          <w:rFonts w:ascii="Times New Roman" w:eastAsia="Times New Roman" w:hAnsi="Times New Roman"/>
          <w:b/>
          <w:bCs/>
          <w:u w:val="single"/>
          <w:rtl/>
        </w:rPr>
      </w:pPr>
    </w:p>
    <w:p w14:paraId="481F30E3" w14:textId="77777777" w:rsidR="004739C1" w:rsidRPr="004739C1" w:rsidRDefault="004739C1" w:rsidP="004739C1">
      <w:pPr>
        <w:spacing w:line="360" w:lineRule="auto"/>
        <w:jc w:val="both"/>
        <w:outlineLvl w:val="0"/>
        <w:rPr>
          <w:rFonts w:ascii="Times New Roman" w:eastAsia="Times New Roman" w:hAnsi="Times New Roman" w:cs="Times New Roman"/>
          <w:b/>
          <w:bCs/>
          <w:u w:val="single"/>
          <w:rtl/>
        </w:rPr>
      </w:pPr>
      <w:r w:rsidRPr="004739C1">
        <w:rPr>
          <w:rFonts w:ascii="Times New Roman" w:eastAsia="Times New Roman" w:hAnsi="Times New Roman"/>
          <w:b/>
          <w:bCs/>
          <w:u w:val="single"/>
          <w:rtl/>
        </w:rPr>
        <w:t>טיעונים לעונש:</w:t>
      </w:r>
    </w:p>
    <w:p w14:paraId="6FA34B9B" w14:textId="77777777" w:rsidR="004739C1" w:rsidRPr="004739C1" w:rsidRDefault="004739C1" w:rsidP="004739C1">
      <w:pPr>
        <w:spacing w:line="360" w:lineRule="auto"/>
        <w:jc w:val="both"/>
        <w:rPr>
          <w:rFonts w:ascii="Times New Roman" w:eastAsia="Times New Roman" w:hAnsi="Times New Roman"/>
          <w:rtl/>
          <w:lang w:eastAsia="he-IL"/>
        </w:rPr>
      </w:pPr>
    </w:p>
    <w:p w14:paraId="66985CA9" w14:textId="77777777" w:rsidR="004739C1" w:rsidRPr="004739C1" w:rsidRDefault="004739C1" w:rsidP="004739C1">
      <w:pPr>
        <w:numPr>
          <w:ilvl w:val="0"/>
          <w:numId w:val="37"/>
        </w:numPr>
        <w:spacing w:line="360" w:lineRule="auto"/>
        <w:ind w:left="20"/>
        <w:jc w:val="both"/>
        <w:rPr>
          <w:rFonts w:eastAsia="Times New Roman"/>
          <w:rtl/>
        </w:rPr>
      </w:pPr>
      <w:r w:rsidRPr="004739C1">
        <w:rPr>
          <w:rFonts w:ascii="Times New Roman" w:eastAsia="Times New Roman" w:hAnsi="Times New Roman"/>
          <w:u w:val="single"/>
          <w:rtl/>
          <w:lang w:eastAsia="he-IL"/>
        </w:rPr>
        <w:t>ב"כ המאשימה</w:t>
      </w:r>
      <w:r w:rsidRPr="004739C1">
        <w:rPr>
          <w:rFonts w:ascii="Times New Roman" w:eastAsia="Times New Roman" w:hAnsi="Times New Roman"/>
          <w:rtl/>
          <w:lang w:eastAsia="he-IL"/>
        </w:rPr>
        <w:t xml:space="preserve"> ביקשה להדגיש ייחודו חומרתו של תיק זה</w:t>
      </w:r>
      <w:r w:rsidRPr="004739C1">
        <w:rPr>
          <w:rFonts w:eastAsia="Times New Roman"/>
          <w:rtl/>
        </w:rPr>
        <w:t xml:space="preserve"> </w:t>
      </w:r>
      <w:r w:rsidRPr="004739C1">
        <w:rPr>
          <w:rFonts w:eastAsia="Times New Roman" w:hint="eastAsia"/>
          <w:rtl/>
        </w:rPr>
        <w:t>ומכך</w:t>
      </w:r>
      <w:r w:rsidRPr="004739C1">
        <w:rPr>
          <w:rFonts w:eastAsia="Times New Roman"/>
          <w:rtl/>
        </w:rPr>
        <w:t xml:space="preserve"> </w:t>
      </w:r>
      <w:r w:rsidRPr="004739C1">
        <w:rPr>
          <w:rFonts w:eastAsia="Times New Roman" w:hint="eastAsia"/>
          <w:rtl/>
        </w:rPr>
        <w:t>נגזרים</w:t>
      </w:r>
      <w:r w:rsidRPr="004739C1">
        <w:rPr>
          <w:rFonts w:eastAsia="Times New Roman"/>
          <w:rtl/>
        </w:rPr>
        <w:t xml:space="preserve"> </w:t>
      </w:r>
      <w:r w:rsidRPr="004739C1">
        <w:rPr>
          <w:rFonts w:eastAsia="Times New Roman" w:hint="eastAsia"/>
          <w:rtl/>
        </w:rPr>
        <w:t>המתחמים</w:t>
      </w:r>
      <w:r w:rsidRPr="004739C1">
        <w:rPr>
          <w:rFonts w:eastAsia="Times New Roman"/>
          <w:rtl/>
        </w:rPr>
        <w:t xml:space="preserve"> </w:t>
      </w:r>
      <w:r w:rsidRPr="004739C1">
        <w:rPr>
          <w:rFonts w:eastAsia="Times New Roman" w:hint="eastAsia"/>
          <w:rtl/>
        </w:rPr>
        <w:t>הגבוהים</w:t>
      </w:r>
      <w:r w:rsidRPr="004739C1">
        <w:rPr>
          <w:rFonts w:eastAsia="Times New Roman"/>
          <w:rtl/>
        </w:rPr>
        <w:t xml:space="preserve"> </w:t>
      </w:r>
      <w:r w:rsidRPr="004739C1">
        <w:rPr>
          <w:rFonts w:eastAsia="Times New Roman" w:hint="eastAsia"/>
          <w:rtl/>
        </w:rPr>
        <w:t>להם</w:t>
      </w:r>
      <w:r w:rsidRPr="004739C1">
        <w:rPr>
          <w:rFonts w:eastAsia="Times New Roman"/>
          <w:rtl/>
        </w:rPr>
        <w:t xml:space="preserve"> </w:t>
      </w:r>
      <w:r w:rsidRPr="004739C1">
        <w:rPr>
          <w:rFonts w:eastAsia="Times New Roman" w:hint="eastAsia"/>
          <w:rtl/>
        </w:rPr>
        <w:t>היא</w:t>
      </w:r>
      <w:r w:rsidRPr="004739C1">
        <w:rPr>
          <w:rFonts w:eastAsia="Times New Roman"/>
          <w:rtl/>
        </w:rPr>
        <w:t xml:space="preserve"> </w:t>
      </w:r>
      <w:r w:rsidRPr="004739C1">
        <w:rPr>
          <w:rFonts w:eastAsia="Times New Roman" w:hint="eastAsia"/>
          <w:rtl/>
        </w:rPr>
        <w:t>עותרת</w:t>
      </w:r>
      <w:r w:rsidRPr="004739C1">
        <w:rPr>
          <w:rFonts w:eastAsia="Times New Roman"/>
          <w:rtl/>
        </w:rPr>
        <w:t xml:space="preserve">. </w:t>
      </w:r>
      <w:r w:rsidRPr="004739C1">
        <w:rPr>
          <w:rFonts w:eastAsia="Times New Roman" w:hint="eastAsia"/>
          <w:rtl/>
        </w:rPr>
        <w:t>השילוב</w:t>
      </w:r>
      <w:r w:rsidRPr="004739C1">
        <w:rPr>
          <w:rFonts w:eastAsia="Times New Roman"/>
          <w:rtl/>
        </w:rPr>
        <w:t xml:space="preserve"> </w:t>
      </w:r>
      <w:r w:rsidRPr="004739C1">
        <w:rPr>
          <w:rFonts w:eastAsia="Times New Roman" w:hint="eastAsia"/>
          <w:rtl/>
        </w:rPr>
        <w:t>המסוכן</w:t>
      </w:r>
      <w:r w:rsidRPr="004739C1">
        <w:rPr>
          <w:rFonts w:eastAsia="Times New Roman"/>
          <w:rtl/>
        </w:rPr>
        <w:t xml:space="preserve"> </w:t>
      </w:r>
      <w:r w:rsidRPr="004739C1">
        <w:rPr>
          <w:rFonts w:eastAsia="Times New Roman" w:hint="eastAsia"/>
          <w:rtl/>
        </w:rPr>
        <w:t>שבין</w:t>
      </w:r>
      <w:r w:rsidRPr="004739C1">
        <w:rPr>
          <w:rFonts w:eastAsia="Times New Roman"/>
          <w:rtl/>
        </w:rPr>
        <w:t xml:space="preserve"> </w:t>
      </w:r>
      <w:r w:rsidRPr="004739C1">
        <w:rPr>
          <w:rFonts w:eastAsia="Times New Roman" w:hint="eastAsia"/>
          <w:rtl/>
        </w:rPr>
        <w:t>היותם</w:t>
      </w:r>
      <w:r w:rsidRPr="004739C1">
        <w:rPr>
          <w:rFonts w:eastAsia="Times New Roman"/>
          <w:rtl/>
        </w:rPr>
        <w:t xml:space="preserve"> </w:t>
      </w:r>
      <w:r w:rsidRPr="004739C1">
        <w:rPr>
          <w:rFonts w:eastAsia="Times New Roman" w:hint="eastAsia"/>
          <w:rtl/>
        </w:rPr>
        <w:t>של</w:t>
      </w:r>
      <w:r w:rsidRPr="004739C1">
        <w:rPr>
          <w:rFonts w:eastAsia="Times New Roman"/>
          <w:rtl/>
        </w:rPr>
        <w:t xml:space="preserve"> </w:t>
      </w:r>
      <w:r w:rsidRPr="004739C1">
        <w:rPr>
          <w:rFonts w:eastAsia="Times New Roman" w:hint="eastAsia"/>
          <w:rtl/>
        </w:rPr>
        <w:t>הנאשמים</w:t>
      </w:r>
      <w:r w:rsidRPr="004739C1">
        <w:rPr>
          <w:rFonts w:eastAsia="Times New Roman"/>
          <w:rtl/>
        </w:rPr>
        <w:t xml:space="preserve"> </w:t>
      </w:r>
      <w:r w:rsidRPr="004739C1">
        <w:rPr>
          <w:rFonts w:eastAsia="Times New Roman" w:hint="eastAsia"/>
          <w:rtl/>
        </w:rPr>
        <w:t>תומכי</w:t>
      </w:r>
      <w:r w:rsidRPr="004739C1">
        <w:rPr>
          <w:rFonts w:eastAsia="Times New Roman"/>
          <w:rtl/>
        </w:rPr>
        <w:t xml:space="preserve"> </w:t>
      </w:r>
      <w:r w:rsidRPr="004739C1">
        <w:rPr>
          <w:rFonts w:eastAsia="Times New Roman" w:hint="eastAsia"/>
          <w:rtl/>
        </w:rPr>
        <w:t>דאע</w:t>
      </w:r>
      <w:r w:rsidRPr="004739C1">
        <w:rPr>
          <w:rFonts w:eastAsia="Times New Roman"/>
          <w:rtl/>
        </w:rPr>
        <w:t>"</w:t>
      </w:r>
      <w:r w:rsidRPr="004739C1">
        <w:rPr>
          <w:rFonts w:eastAsia="Times New Roman" w:hint="eastAsia"/>
          <w:rtl/>
        </w:rPr>
        <w:t>ש</w:t>
      </w:r>
      <w:r w:rsidRPr="004739C1">
        <w:rPr>
          <w:rFonts w:eastAsia="Times New Roman"/>
          <w:rtl/>
        </w:rPr>
        <w:t xml:space="preserve"> </w:t>
      </w:r>
      <w:r w:rsidRPr="004739C1">
        <w:rPr>
          <w:rFonts w:eastAsia="Times New Roman" w:hint="eastAsia"/>
          <w:rtl/>
        </w:rPr>
        <w:t>עם</w:t>
      </w:r>
      <w:r w:rsidRPr="004739C1">
        <w:rPr>
          <w:rFonts w:eastAsia="Times New Roman"/>
          <w:rtl/>
        </w:rPr>
        <w:t xml:space="preserve"> </w:t>
      </w:r>
      <w:r w:rsidRPr="004739C1">
        <w:rPr>
          <w:rFonts w:eastAsia="Times New Roman" w:hint="eastAsia"/>
          <w:rtl/>
        </w:rPr>
        <w:t>נגישותם</w:t>
      </w:r>
      <w:r w:rsidRPr="004739C1">
        <w:rPr>
          <w:rFonts w:eastAsia="Times New Roman"/>
          <w:rtl/>
        </w:rPr>
        <w:t xml:space="preserve"> </w:t>
      </w:r>
      <w:r w:rsidRPr="004739C1">
        <w:rPr>
          <w:rFonts w:eastAsia="Times New Roman" w:hint="eastAsia"/>
          <w:rtl/>
        </w:rPr>
        <w:t>לנשק</w:t>
      </w:r>
      <w:r w:rsidRPr="004739C1">
        <w:rPr>
          <w:rFonts w:eastAsia="Times New Roman"/>
          <w:rtl/>
        </w:rPr>
        <w:t xml:space="preserve"> </w:t>
      </w:r>
      <w:r w:rsidRPr="004739C1">
        <w:rPr>
          <w:rFonts w:eastAsia="Times New Roman" w:hint="eastAsia"/>
          <w:rtl/>
        </w:rPr>
        <w:t>הוא</w:t>
      </w:r>
      <w:r w:rsidRPr="004739C1">
        <w:rPr>
          <w:rFonts w:eastAsia="Times New Roman"/>
          <w:rtl/>
        </w:rPr>
        <w:t xml:space="preserve"> </w:t>
      </w:r>
      <w:r w:rsidRPr="004739C1">
        <w:rPr>
          <w:rFonts w:eastAsia="Times New Roman" w:hint="eastAsia"/>
          <w:rtl/>
        </w:rPr>
        <w:t>המדאיג</w:t>
      </w:r>
      <w:r w:rsidRPr="004739C1">
        <w:rPr>
          <w:rFonts w:eastAsia="Times New Roman"/>
          <w:rtl/>
        </w:rPr>
        <w:t xml:space="preserve"> </w:t>
      </w:r>
      <w:r w:rsidRPr="004739C1">
        <w:rPr>
          <w:rFonts w:eastAsia="Times New Roman" w:hint="eastAsia"/>
          <w:rtl/>
        </w:rPr>
        <w:t>יותר</w:t>
      </w:r>
      <w:r w:rsidRPr="004739C1">
        <w:rPr>
          <w:rFonts w:eastAsia="Times New Roman"/>
          <w:rtl/>
        </w:rPr>
        <w:t xml:space="preserve"> </w:t>
      </w:r>
      <w:r w:rsidRPr="004739C1">
        <w:rPr>
          <w:rFonts w:eastAsia="Times New Roman" w:hint="eastAsia"/>
          <w:rtl/>
        </w:rPr>
        <w:t>מכל</w:t>
      </w:r>
      <w:r w:rsidRPr="004739C1">
        <w:rPr>
          <w:rFonts w:eastAsia="Times New Roman"/>
          <w:rtl/>
        </w:rPr>
        <w:t xml:space="preserve">. </w:t>
      </w:r>
      <w:r w:rsidRPr="004739C1">
        <w:rPr>
          <w:rFonts w:eastAsia="Times New Roman" w:hint="eastAsia"/>
          <w:rtl/>
        </w:rPr>
        <w:t>המלחמה</w:t>
      </w:r>
      <w:r w:rsidRPr="004739C1">
        <w:rPr>
          <w:rFonts w:eastAsia="Times New Roman"/>
          <w:rtl/>
        </w:rPr>
        <w:t xml:space="preserve"> </w:t>
      </w:r>
      <w:r w:rsidRPr="004739C1">
        <w:rPr>
          <w:rFonts w:eastAsia="Times New Roman" w:hint="eastAsia"/>
          <w:rtl/>
        </w:rPr>
        <w:t>בדאע</w:t>
      </w:r>
      <w:r w:rsidRPr="004739C1">
        <w:rPr>
          <w:rFonts w:eastAsia="Times New Roman"/>
          <w:rtl/>
        </w:rPr>
        <w:t>"</w:t>
      </w:r>
      <w:r w:rsidRPr="004739C1">
        <w:rPr>
          <w:rFonts w:eastAsia="Times New Roman" w:hint="eastAsia"/>
          <w:rtl/>
        </w:rPr>
        <w:t>ש</w:t>
      </w:r>
      <w:r w:rsidRPr="004739C1">
        <w:rPr>
          <w:rFonts w:eastAsia="Times New Roman"/>
          <w:rtl/>
        </w:rPr>
        <w:t xml:space="preserve"> </w:t>
      </w:r>
      <w:r w:rsidRPr="004739C1">
        <w:rPr>
          <w:rFonts w:eastAsia="Times New Roman" w:hint="eastAsia"/>
          <w:rtl/>
        </w:rPr>
        <w:t>הינה</w:t>
      </w:r>
      <w:r w:rsidRPr="004739C1">
        <w:rPr>
          <w:rFonts w:eastAsia="Times New Roman"/>
          <w:rtl/>
        </w:rPr>
        <w:t xml:space="preserve"> </w:t>
      </w:r>
      <w:r w:rsidRPr="004739C1">
        <w:rPr>
          <w:rFonts w:eastAsia="Times New Roman" w:hint="eastAsia"/>
          <w:rtl/>
        </w:rPr>
        <w:t>מלחמת</w:t>
      </w:r>
      <w:r w:rsidRPr="004739C1">
        <w:rPr>
          <w:rFonts w:eastAsia="Times New Roman"/>
          <w:rtl/>
        </w:rPr>
        <w:t xml:space="preserve"> </w:t>
      </w:r>
      <w:r w:rsidRPr="004739C1">
        <w:rPr>
          <w:rFonts w:eastAsia="Times New Roman" w:hint="eastAsia"/>
          <w:rtl/>
        </w:rPr>
        <w:t>חורמה</w:t>
      </w:r>
      <w:r w:rsidRPr="004739C1">
        <w:rPr>
          <w:rFonts w:eastAsia="Times New Roman"/>
          <w:rtl/>
        </w:rPr>
        <w:t xml:space="preserve">. </w:t>
      </w:r>
      <w:r w:rsidRPr="004739C1">
        <w:rPr>
          <w:rFonts w:eastAsia="Times New Roman" w:hint="eastAsia"/>
          <w:rtl/>
        </w:rPr>
        <w:t>במקרה</w:t>
      </w:r>
      <w:r w:rsidRPr="004739C1">
        <w:rPr>
          <w:rFonts w:eastAsia="Times New Roman"/>
          <w:rtl/>
        </w:rPr>
        <w:t xml:space="preserve"> </w:t>
      </w:r>
      <w:r w:rsidRPr="004739C1">
        <w:rPr>
          <w:rFonts w:eastAsia="Times New Roman" w:hint="eastAsia"/>
          <w:rtl/>
        </w:rPr>
        <w:t>דנא</w:t>
      </w:r>
      <w:r w:rsidRPr="004739C1">
        <w:rPr>
          <w:rFonts w:eastAsia="Times New Roman"/>
          <w:rtl/>
        </w:rPr>
        <w:t xml:space="preserve"> </w:t>
      </w:r>
      <w:r w:rsidRPr="004739C1">
        <w:rPr>
          <w:rFonts w:eastAsia="Times New Roman" w:hint="eastAsia"/>
          <w:rtl/>
        </w:rPr>
        <w:t>הנשק</w:t>
      </w:r>
      <w:r w:rsidRPr="004739C1">
        <w:rPr>
          <w:rFonts w:eastAsia="Times New Roman"/>
          <w:rtl/>
        </w:rPr>
        <w:t xml:space="preserve"> </w:t>
      </w:r>
      <w:r w:rsidRPr="004739C1">
        <w:rPr>
          <w:rFonts w:eastAsia="Times New Roman" w:hint="eastAsia"/>
          <w:rtl/>
        </w:rPr>
        <w:t>הבלתי</w:t>
      </w:r>
      <w:r w:rsidRPr="004739C1">
        <w:rPr>
          <w:rFonts w:eastAsia="Times New Roman"/>
          <w:rtl/>
        </w:rPr>
        <w:t xml:space="preserve"> </w:t>
      </w:r>
      <w:r w:rsidRPr="004739C1">
        <w:rPr>
          <w:rFonts w:eastAsia="Times New Roman" w:hint="eastAsia"/>
          <w:rtl/>
        </w:rPr>
        <w:t>חוקי</w:t>
      </w:r>
      <w:r w:rsidRPr="004739C1">
        <w:rPr>
          <w:rFonts w:eastAsia="Times New Roman"/>
          <w:rtl/>
        </w:rPr>
        <w:t xml:space="preserve"> </w:t>
      </w:r>
      <w:r w:rsidRPr="004739C1">
        <w:rPr>
          <w:rFonts w:eastAsia="Times New Roman" w:hint="eastAsia"/>
          <w:rtl/>
        </w:rPr>
        <w:t>אכן</w:t>
      </w:r>
      <w:r w:rsidRPr="004739C1">
        <w:rPr>
          <w:rFonts w:eastAsia="Times New Roman"/>
          <w:rtl/>
        </w:rPr>
        <w:t xml:space="preserve"> </w:t>
      </w:r>
      <w:r w:rsidRPr="004739C1">
        <w:rPr>
          <w:rFonts w:eastAsia="Times New Roman" w:hint="eastAsia"/>
          <w:rtl/>
        </w:rPr>
        <w:t>עשה</w:t>
      </w:r>
      <w:r w:rsidRPr="004739C1">
        <w:rPr>
          <w:rFonts w:eastAsia="Times New Roman"/>
          <w:rtl/>
        </w:rPr>
        <w:t xml:space="preserve"> </w:t>
      </w:r>
      <w:r w:rsidRPr="004739C1">
        <w:rPr>
          <w:rFonts w:eastAsia="Times New Roman" w:hint="eastAsia"/>
          <w:rtl/>
        </w:rPr>
        <w:t>דרכו</w:t>
      </w:r>
      <w:r w:rsidRPr="004739C1">
        <w:rPr>
          <w:rFonts w:eastAsia="Times New Roman"/>
          <w:rtl/>
        </w:rPr>
        <w:t xml:space="preserve"> </w:t>
      </w:r>
      <w:r w:rsidRPr="004739C1">
        <w:rPr>
          <w:rFonts w:eastAsia="Times New Roman" w:hint="eastAsia"/>
          <w:rtl/>
        </w:rPr>
        <w:t>לידיים</w:t>
      </w:r>
      <w:r w:rsidRPr="004739C1">
        <w:rPr>
          <w:rFonts w:eastAsia="Times New Roman"/>
          <w:rtl/>
        </w:rPr>
        <w:t xml:space="preserve"> </w:t>
      </w:r>
      <w:r w:rsidRPr="004739C1">
        <w:rPr>
          <w:rFonts w:eastAsia="Times New Roman" w:hint="eastAsia"/>
          <w:rtl/>
        </w:rPr>
        <w:t>אשר</w:t>
      </w:r>
      <w:r w:rsidRPr="004739C1">
        <w:rPr>
          <w:rFonts w:eastAsia="Times New Roman"/>
          <w:rtl/>
        </w:rPr>
        <w:t xml:space="preserve"> </w:t>
      </w:r>
      <w:r w:rsidRPr="004739C1">
        <w:rPr>
          <w:rFonts w:eastAsia="Times New Roman" w:hint="eastAsia"/>
          <w:rtl/>
        </w:rPr>
        <w:t>מבקשות</w:t>
      </w:r>
      <w:r w:rsidRPr="004739C1">
        <w:rPr>
          <w:rFonts w:eastAsia="Times New Roman"/>
          <w:rtl/>
        </w:rPr>
        <w:t xml:space="preserve"> </w:t>
      </w:r>
      <w:r w:rsidRPr="004739C1">
        <w:rPr>
          <w:rFonts w:eastAsia="Times New Roman" w:hint="eastAsia"/>
          <w:rtl/>
        </w:rPr>
        <w:t>לפגוע</w:t>
      </w:r>
      <w:r w:rsidRPr="004739C1">
        <w:rPr>
          <w:rFonts w:eastAsia="Times New Roman"/>
          <w:rtl/>
        </w:rPr>
        <w:t xml:space="preserve"> </w:t>
      </w:r>
      <w:r w:rsidRPr="004739C1">
        <w:rPr>
          <w:rFonts w:eastAsia="Times New Roman" w:hint="eastAsia"/>
          <w:rtl/>
        </w:rPr>
        <w:t>באזרחי</w:t>
      </w:r>
      <w:r w:rsidRPr="004739C1">
        <w:rPr>
          <w:rFonts w:eastAsia="Times New Roman"/>
          <w:rtl/>
        </w:rPr>
        <w:t xml:space="preserve"> </w:t>
      </w:r>
      <w:r w:rsidRPr="004739C1">
        <w:rPr>
          <w:rFonts w:eastAsia="Times New Roman" w:hint="eastAsia"/>
          <w:rtl/>
        </w:rPr>
        <w:t>ישראל</w:t>
      </w:r>
      <w:r w:rsidRPr="004739C1">
        <w:rPr>
          <w:rFonts w:eastAsia="Times New Roman"/>
          <w:rtl/>
        </w:rPr>
        <w:t xml:space="preserve">. </w:t>
      </w:r>
      <w:r w:rsidRPr="004739C1">
        <w:rPr>
          <w:rFonts w:eastAsia="Times New Roman" w:hint="eastAsia"/>
          <w:rtl/>
        </w:rPr>
        <w:t>במשך</w:t>
      </w:r>
      <w:r w:rsidRPr="004739C1">
        <w:rPr>
          <w:rFonts w:eastAsia="Times New Roman"/>
          <w:rtl/>
        </w:rPr>
        <w:t xml:space="preserve"> </w:t>
      </w:r>
      <w:r w:rsidRPr="004739C1">
        <w:rPr>
          <w:rFonts w:eastAsia="Times New Roman" w:hint="eastAsia"/>
          <w:rtl/>
        </w:rPr>
        <w:t>חודשים</w:t>
      </w:r>
      <w:r w:rsidRPr="004739C1">
        <w:rPr>
          <w:rFonts w:eastAsia="Times New Roman"/>
          <w:rtl/>
        </w:rPr>
        <w:t xml:space="preserve"> </w:t>
      </w:r>
      <w:r w:rsidRPr="004739C1">
        <w:rPr>
          <w:rFonts w:eastAsia="Times New Roman" w:hint="eastAsia"/>
          <w:rtl/>
        </w:rPr>
        <w:t>ארוכים</w:t>
      </w:r>
      <w:r w:rsidRPr="004739C1">
        <w:rPr>
          <w:rFonts w:eastAsia="Times New Roman"/>
          <w:rtl/>
        </w:rPr>
        <w:t xml:space="preserve"> </w:t>
      </w:r>
      <w:r w:rsidRPr="004739C1">
        <w:rPr>
          <w:rFonts w:eastAsia="Times New Roman" w:hint="eastAsia"/>
          <w:rtl/>
        </w:rPr>
        <w:t>מקיימים</w:t>
      </w:r>
      <w:r w:rsidRPr="004739C1">
        <w:rPr>
          <w:rFonts w:eastAsia="Times New Roman"/>
          <w:rtl/>
        </w:rPr>
        <w:t xml:space="preserve"> </w:t>
      </w:r>
      <w:r w:rsidRPr="004739C1">
        <w:rPr>
          <w:rFonts w:eastAsia="Times New Roman" w:hint="eastAsia"/>
          <w:rtl/>
        </w:rPr>
        <w:t>הנאשמים</w:t>
      </w:r>
      <w:r w:rsidRPr="004739C1">
        <w:rPr>
          <w:rFonts w:eastAsia="Times New Roman"/>
          <w:rtl/>
        </w:rPr>
        <w:t xml:space="preserve"> </w:t>
      </w:r>
      <w:r w:rsidRPr="004739C1">
        <w:rPr>
          <w:rFonts w:eastAsia="Times New Roman" w:hint="eastAsia"/>
          <w:rtl/>
        </w:rPr>
        <w:t>את</w:t>
      </w:r>
      <w:r w:rsidRPr="004739C1">
        <w:rPr>
          <w:rFonts w:eastAsia="Times New Roman"/>
          <w:rtl/>
        </w:rPr>
        <w:t xml:space="preserve"> </w:t>
      </w:r>
      <w:r w:rsidRPr="004739C1">
        <w:rPr>
          <w:rFonts w:eastAsia="Times New Roman" w:hint="eastAsia"/>
          <w:rtl/>
        </w:rPr>
        <w:t>פגישות</w:t>
      </w:r>
      <w:r w:rsidRPr="004739C1">
        <w:rPr>
          <w:rFonts w:eastAsia="Times New Roman"/>
          <w:rtl/>
        </w:rPr>
        <w:t xml:space="preserve"> </w:t>
      </w:r>
      <w:r w:rsidRPr="004739C1">
        <w:rPr>
          <w:rFonts w:eastAsia="Times New Roman" w:hint="eastAsia"/>
          <w:rtl/>
        </w:rPr>
        <w:t>התמיכה</w:t>
      </w:r>
      <w:r w:rsidRPr="004739C1">
        <w:rPr>
          <w:rFonts w:eastAsia="Times New Roman"/>
          <w:rtl/>
        </w:rPr>
        <w:t xml:space="preserve"> </w:t>
      </w:r>
      <w:r w:rsidRPr="004739C1">
        <w:rPr>
          <w:rFonts w:eastAsia="Times New Roman" w:hint="eastAsia"/>
          <w:rtl/>
        </w:rPr>
        <w:t>בדאע</w:t>
      </w:r>
      <w:r w:rsidRPr="004739C1">
        <w:rPr>
          <w:rFonts w:eastAsia="Times New Roman"/>
          <w:rtl/>
        </w:rPr>
        <w:t>"</w:t>
      </w:r>
      <w:r w:rsidRPr="004739C1">
        <w:rPr>
          <w:rFonts w:eastAsia="Times New Roman" w:hint="eastAsia"/>
          <w:rtl/>
        </w:rPr>
        <w:t>ש</w:t>
      </w:r>
      <w:r w:rsidRPr="004739C1">
        <w:rPr>
          <w:rFonts w:eastAsia="Times New Roman"/>
          <w:rtl/>
        </w:rPr>
        <w:t xml:space="preserve">, </w:t>
      </w:r>
      <w:r w:rsidRPr="004739C1">
        <w:rPr>
          <w:rFonts w:eastAsia="Times New Roman" w:hint="eastAsia"/>
          <w:rtl/>
        </w:rPr>
        <w:t>אוספים</w:t>
      </w:r>
      <w:r w:rsidRPr="004739C1">
        <w:rPr>
          <w:rFonts w:eastAsia="Times New Roman"/>
          <w:rtl/>
        </w:rPr>
        <w:t xml:space="preserve"> </w:t>
      </w:r>
      <w:r w:rsidRPr="004739C1">
        <w:rPr>
          <w:rFonts w:eastAsia="Times New Roman" w:hint="eastAsia"/>
          <w:rtl/>
        </w:rPr>
        <w:t>כסף</w:t>
      </w:r>
      <w:r w:rsidRPr="004739C1">
        <w:rPr>
          <w:rFonts w:eastAsia="Times New Roman"/>
          <w:rtl/>
        </w:rPr>
        <w:t xml:space="preserve">, </w:t>
      </w:r>
      <w:r w:rsidRPr="004739C1">
        <w:rPr>
          <w:rFonts w:eastAsia="Times New Roman" w:hint="eastAsia"/>
          <w:rtl/>
        </w:rPr>
        <w:t>רוכשים</w:t>
      </w:r>
      <w:r w:rsidRPr="004739C1">
        <w:rPr>
          <w:rFonts w:eastAsia="Times New Roman"/>
          <w:rtl/>
        </w:rPr>
        <w:t xml:space="preserve"> </w:t>
      </w:r>
      <w:r w:rsidRPr="004739C1">
        <w:rPr>
          <w:rFonts w:eastAsia="Times New Roman" w:hint="eastAsia"/>
          <w:rtl/>
        </w:rPr>
        <w:t>נשק</w:t>
      </w:r>
      <w:r w:rsidRPr="004739C1">
        <w:rPr>
          <w:rFonts w:eastAsia="Times New Roman"/>
          <w:rtl/>
        </w:rPr>
        <w:t xml:space="preserve">, </w:t>
      </w:r>
      <w:r w:rsidRPr="004739C1">
        <w:rPr>
          <w:rFonts w:eastAsia="Times New Roman" w:hint="eastAsia"/>
          <w:rtl/>
        </w:rPr>
        <w:t>אוספים</w:t>
      </w:r>
      <w:r w:rsidRPr="004739C1">
        <w:rPr>
          <w:rFonts w:eastAsia="Times New Roman"/>
          <w:rtl/>
        </w:rPr>
        <w:t xml:space="preserve"> </w:t>
      </w:r>
      <w:r w:rsidRPr="004739C1">
        <w:rPr>
          <w:rFonts w:eastAsia="Times New Roman" w:hint="eastAsia"/>
          <w:rtl/>
        </w:rPr>
        <w:t>שוב</w:t>
      </w:r>
      <w:r w:rsidRPr="004739C1">
        <w:rPr>
          <w:rFonts w:eastAsia="Times New Roman"/>
          <w:rtl/>
        </w:rPr>
        <w:t xml:space="preserve"> </w:t>
      </w:r>
      <w:r w:rsidRPr="004739C1">
        <w:rPr>
          <w:rFonts w:eastAsia="Times New Roman" w:hint="eastAsia"/>
          <w:rtl/>
        </w:rPr>
        <w:t>כסף</w:t>
      </w:r>
      <w:r w:rsidRPr="004739C1">
        <w:rPr>
          <w:rFonts w:eastAsia="Times New Roman"/>
          <w:rtl/>
        </w:rPr>
        <w:t xml:space="preserve">, </w:t>
      </w:r>
      <w:r w:rsidRPr="004739C1">
        <w:rPr>
          <w:rFonts w:eastAsia="Times New Roman" w:hint="eastAsia"/>
          <w:rtl/>
        </w:rPr>
        <w:t>מתעתדים</w:t>
      </w:r>
      <w:r w:rsidRPr="004739C1">
        <w:rPr>
          <w:rFonts w:eastAsia="Times New Roman"/>
          <w:rtl/>
        </w:rPr>
        <w:t xml:space="preserve"> </w:t>
      </w:r>
      <w:r w:rsidRPr="004739C1">
        <w:rPr>
          <w:rFonts w:eastAsia="Times New Roman" w:hint="eastAsia"/>
          <w:rtl/>
        </w:rPr>
        <w:t>לרכוש</w:t>
      </w:r>
      <w:r w:rsidRPr="004739C1">
        <w:rPr>
          <w:rFonts w:eastAsia="Times New Roman"/>
          <w:rtl/>
        </w:rPr>
        <w:t xml:space="preserve"> </w:t>
      </w:r>
      <w:r w:rsidRPr="004739C1">
        <w:rPr>
          <w:rFonts w:eastAsia="Times New Roman" w:hint="eastAsia"/>
          <w:rtl/>
        </w:rPr>
        <w:t>נשק</w:t>
      </w:r>
      <w:r w:rsidRPr="004739C1">
        <w:rPr>
          <w:rFonts w:eastAsia="Times New Roman"/>
          <w:rtl/>
        </w:rPr>
        <w:t xml:space="preserve"> </w:t>
      </w:r>
      <w:r w:rsidRPr="004739C1">
        <w:rPr>
          <w:rFonts w:eastAsia="Times New Roman" w:hint="eastAsia"/>
          <w:rtl/>
        </w:rPr>
        <w:t>נוסף</w:t>
      </w:r>
      <w:r w:rsidRPr="004739C1">
        <w:rPr>
          <w:rFonts w:eastAsia="Times New Roman"/>
          <w:rtl/>
        </w:rPr>
        <w:t xml:space="preserve">, </w:t>
      </w:r>
      <w:r w:rsidRPr="004739C1">
        <w:rPr>
          <w:rFonts w:eastAsia="Times New Roman" w:hint="eastAsia"/>
          <w:rtl/>
        </w:rPr>
        <w:t>הנאשם</w:t>
      </w:r>
      <w:r w:rsidRPr="004739C1">
        <w:rPr>
          <w:rFonts w:eastAsia="Times New Roman"/>
          <w:rtl/>
        </w:rPr>
        <w:t xml:space="preserve"> 4 </w:t>
      </w:r>
      <w:r w:rsidRPr="004739C1">
        <w:rPr>
          <w:rFonts w:eastAsia="Times New Roman" w:hint="eastAsia"/>
          <w:rtl/>
        </w:rPr>
        <w:t>עורך</w:t>
      </w:r>
      <w:r w:rsidRPr="004739C1">
        <w:rPr>
          <w:rFonts w:eastAsia="Times New Roman"/>
          <w:rtl/>
        </w:rPr>
        <w:t xml:space="preserve"> </w:t>
      </w:r>
      <w:r w:rsidRPr="004739C1">
        <w:rPr>
          <w:rFonts w:eastAsia="Times New Roman" w:hint="eastAsia"/>
          <w:rtl/>
        </w:rPr>
        <w:t>אימוני</w:t>
      </w:r>
      <w:r w:rsidRPr="004739C1">
        <w:rPr>
          <w:rFonts w:eastAsia="Times New Roman"/>
          <w:rtl/>
        </w:rPr>
        <w:t xml:space="preserve"> </w:t>
      </w:r>
      <w:r w:rsidRPr="004739C1">
        <w:rPr>
          <w:rFonts w:eastAsia="Times New Roman" w:hint="eastAsia"/>
          <w:rtl/>
        </w:rPr>
        <w:t>ירי</w:t>
      </w:r>
      <w:r w:rsidRPr="004739C1">
        <w:rPr>
          <w:rFonts w:eastAsia="Times New Roman"/>
          <w:rtl/>
        </w:rPr>
        <w:t xml:space="preserve"> </w:t>
      </w:r>
      <w:r w:rsidRPr="004739C1">
        <w:rPr>
          <w:rFonts w:eastAsia="Times New Roman" w:hint="eastAsia"/>
          <w:rtl/>
        </w:rPr>
        <w:t>והכל</w:t>
      </w:r>
      <w:r w:rsidRPr="004739C1">
        <w:rPr>
          <w:rFonts w:eastAsia="Times New Roman"/>
          <w:rtl/>
        </w:rPr>
        <w:t xml:space="preserve"> </w:t>
      </w:r>
      <w:r w:rsidRPr="004739C1">
        <w:rPr>
          <w:rFonts w:eastAsia="Times New Roman" w:hint="eastAsia"/>
          <w:rtl/>
        </w:rPr>
        <w:t>בלב</w:t>
      </w:r>
      <w:r w:rsidRPr="004739C1">
        <w:rPr>
          <w:rFonts w:eastAsia="Times New Roman"/>
          <w:rtl/>
        </w:rPr>
        <w:t xml:space="preserve"> </w:t>
      </w:r>
      <w:r w:rsidRPr="004739C1">
        <w:rPr>
          <w:rFonts w:eastAsia="Times New Roman" w:hint="eastAsia"/>
          <w:rtl/>
        </w:rPr>
        <w:t>ליבה</w:t>
      </w:r>
      <w:r w:rsidRPr="004739C1">
        <w:rPr>
          <w:rFonts w:eastAsia="Times New Roman"/>
          <w:rtl/>
        </w:rPr>
        <w:t xml:space="preserve"> </w:t>
      </w:r>
      <w:r w:rsidRPr="004739C1">
        <w:rPr>
          <w:rFonts w:eastAsia="Times New Roman" w:hint="eastAsia"/>
          <w:rtl/>
        </w:rPr>
        <w:t>של</w:t>
      </w:r>
      <w:r w:rsidRPr="004739C1">
        <w:rPr>
          <w:rFonts w:eastAsia="Times New Roman"/>
          <w:rtl/>
        </w:rPr>
        <w:t xml:space="preserve"> </w:t>
      </w:r>
      <w:r w:rsidRPr="004739C1">
        <w:rPr>
          <w:rFonts w:eastAsia="Times New Roman" w:hint="eastAsia"/>
          <w:rtl/>
        </w:rPr>
        <w:t>מדינת</w:t>
      </w:r>
      <w:r w:rsidRPr="004739C1">
        <w:rPr>
          <w:rFonts w:eastAsia="Times New Roman"/>
          <w:rtl/>
        </w:rPr>
        <w:t xml:space="preserve"> </w:t>
      </w:r>
      <w:r w:rsidRPr="004739C1">
        <w:rPr>
          <w:rFonts w:eastAsia="Times New Roman" w:hint="eastAsia"/>
          <w:rtl/>
        </w:rPr>
        <w:t>ישראל</w:t>
      </w:r>
      <w:r w:rsidRPr="004739C1">
        <w:rPr>
          <w:rFonts w:eastAsia="Times New Roman"/>
          <w:rtl/>
        </w:rPr>
        <w:t xml:space="preserve">. </w:t>
      </w:r>
      <w:r w:rsidRPr="004739C1">
        <w:rPr>
          <w:rFonts w:eastAsia="Times New Roman" w:hint="eastAsia"/>
          <w:rtl/>
        </w:rPr>
        <w:t>ביקשה</w:t>
      </w:r>
      <w:r w:rsidRPr="004739C1">
        <w:rPr>
          <w:rFonts w:eastAsia="Times New Roman"/>
          <w:rtl/>
        </w:rPr>
        <w:t xml:space="preserve"> </w:t>
      </w:r>
      <w:r w:rsidRPr="004739C1">
        <w:rPr>
          <w:rFonts w:eastAsia="Times New Roman" w:hint="eastAsia"/>
          <w:rtl/>
        </w:rPr>
        <w:t>לקבוע</w:t>
      </w:r>
      <w:r w:rsidRPr="004739C1">
        <w:rPr>
          <w:rFonts w:eastAsia="Times New Roman"/>
          <w:rtl/>
        </w:rPr>
        <w:t xml:space="preserve"> </w:t>
      </w:r>
      <w:r w:rsidRPr="004739C1">
        <w:rPr>
          <w:rFonts w:eastAsia="Times New Roman" w:hint="eastAsia"/>
          <w:rtl/>
        </w:rPr>
        <w:t>נורמת</w:t>
      </w:r>
      <w:r w:rsidRPr="004739C1">
        <w:rPr>
          <w:rFonts w:eastAsia="Times New Roman"/>
          <w:rtl/>
        </w:rPr>
        <w:t xml:space="preserve"> </w:t>
      </w:r>
      <w:r w:rsidRPr="004739C1">
        <w:rPr>
          <w:rFonts w:eastAsia="Times New Roman" w:hint="eastAsia"/>
          <w:rtl/>
        </w:rPr>
        <w:t>ענישה</w:t>
      </w:r>
      <w:r w:rsidRPr="004739C1">
        <w:rPr>
          <w:rFonts w:eastAsia="Times New Roman"/>
          <w:rtl/>
        </w:rPr>
        <w:t xml:space="preserve"> </w:t>
      </w:r>
      <w:r w:rsidRPr="004739C1">
        <w:rPr>
          <w:rFonts w:eastAsia="Times New Roman" w:hint="eastAsia"/>
          <w:rtl/>
        </w:rPr>
        <w:t>אשר</w:t>
      </w:r>
      <w:r w:rsidRPr="004739C1">
        <w:rPr>
          <w:rFonts w:eastAsia="Times New Roman"/>
          <w:rtl/>
        </w:rPr>
        <w:t xml:space="preserve"> </w:t>
      </w:r>
      <w:r w:rsidRPr="004739C1">
        <w:rPr>
          <w:rFonts w:eastAsia="Times New Roman" w:hint="eastAsia"/>
          <w:rtl/>
        </w:rPr>
        <w:t>תרחיק</w:t>
      </w:r>
      <w:r w:rsidRPr="004739C1">
        <w:rPr>
          <w:rFonts w:eastAsia="Times New Roman"/>
          <w:rtl/>
        </w:rPr>
        <w:t xml:space="preserve"> </w:t>
      </w:r>
      <w:r w:rsidRPr="004739C1">
        <w:rPr>
          <w:rFonts w:eastAsia="Times New Roman" w:hint="eastAsia"/>
          <w:rtl/>
        </w:rPr>
        <w:t>אותם</w:t>
      </w:r>
      <w:r w:rsidRPr="004739C1">
        <w:rPr>
          <w:rFonts w:eastAsia="Times New Roman"/>
          <w:rtl/>
        </w:rPr>
        <w:t xml:space="preserve"> </w:t>
      </w:r>
      <w:r w:rsidRPr="004739C1">
        <w:rPr>
          <w:rFonts w:eastAsia="Times New Roman" w:hint="eastAsia"/>
          <w:rtl/>
        </w:rPr>
        <w:t>מהציבור</w:t>
      </w:r>
      <w:r w:rsidRPr="004739C1">
        <w:rPr>
          <w:rFonts w:eastAsia="Times New Roman"/>
          <w:rtl/>
        </w:rPr>
        <w:t xml:space="preserve"> </w:t>
      </w:r>
      <w:r w:rsidRPr="004739C1">
        <w:rPr>
          <w:rFonts w:eastAsia="Times New Roman" w:hint="eastAsia"/>
          <w:rtl/>
        </w:rPr>
        <w:t>בישראל</w:t>
      </w:r>
      <w:r w:rsidRPr="004739C1">
        <w:rPr>
          <w:rFonts w:eastAsia="Times New Roman"/>
          <w:rtl/>
        </w:rPr>
        <w:t xml:space="preserve"> </w:t>
      </w:r>
      <w:r w:rsidRPr="004739C1">
        <w:rPr>
          <w:rFonts w:eastAsia="Times New Roman" w:hint="eastAsia"/>
          <w:rtl/>
        </w:rPr>
        <w:t>לתקופה</w:t>
      </w:r>
      <w:r w:rsidRPr="004739C1">
        <w:rPr>
          <w:rFonts w:eastAsia="Times New Roman"/>
          <w:rtl/>
        </w:rPr>
        <w:t xml:space="preserve"> </w:t>
      </w:r>
      <w:r w:rsidRPr="004739C1">
        <w:rPr>
          <w:rFonts w:eastAsia="Times New Roman" w:hint="eastAsia"/>
          <w:rtl/>
        </w:rPr>
        <w:t>ארוכה</w:t>
      </w:r>
      <w:r w:rsidRPr="004739C1">
        <w:rPr>
          <w:rFonts w:eastAsia="Times New Roman"/>
          <w:rtl/>
        </w:rPr>
        <w:t xml:space="preserve"> </w:t>
      </w:r>
      <w:r w:rsidRPr="004739C1">
        <w:rPr>
          <w:rFonts w:eastAsia="Times New Roman" w:hint="eastAsia"/>
          <w:rtl/>
        </w:rPr>
        <w:t>ותגן</w:t>
      </w:r>
      <w:r w:rsidRPr="004739C1">
        <w:rPr>
          <w:rFonts w:eastAsia="Times New Roman"/>
          <w:rtl/>
        </w:rPr>
        <w:t xml:space="preserve"> </w:t>
      </w:r>
      <w:r w:rsidRPr="004739C1">
        <w:rPr>
          <w:rFonts w:eastAsia="Times New Roman" w:hint="eastAsia"/>
          <w:rtl/>
        </w:rPr>
        <w:t>עליו</w:t>
      </w:r>
      <w:r w:rsidRPr="004739C1">
        <w:rPr>
          <w:rFonts w:eastAsia="Times New Roman"/>
          <w:rtl/>
        </w:rPr>
        <w:t xml:space="preserve"> </w:t>
      </w:r>
      <w:r w:rsidRPr="004739C1">
        <w:rPr>
          <w:rFonts w:eastAsia="Times New Roman" w:hint="eastAsia"/>
          <w:rtl/>
        </w:rPr>
        <w:t>מפניהם</w:t>
      </w:r>
      <w:r w:rsidRPr="004739C1">
        <w:rPr>
          <w:rFonts w:eastAsia="Times New Roman"/>
          <w:rtl/>
        </w:rPr>
        <w:t xml:space="preserve">. </w:t>
      </w:r>
      <w:r w:rsidRPr="004739C1">
        <w:rPr>
          <w:rFonts w:eastAsia="Times New Roman" w:hint="eastAsia"/>
          <w:rtl/>
        </w:rPr>
        <w:t>ענישה</w:t>
      </w:r>
      <w:r w:rsidRPr="004739C1">
        <w:rPr>
          <w:rFonts w:eastAsia="Times New Roman"/>
          <w:rtl/>
        </w:rPr>
        <w:t xml:space="preserve"> </w:t>
      </w:r>
      <w:r w:rsidRPr="004739C1">
        <w:rPr>
          <w:rFonts w:eastAsia="Times New Roman" w:hint="eastAsia"/>
          <w:rtl/>
        </w:rPr>
        <w:t>שתרתיע</w:t>
      </w:r>
      <w:r w:rsidRPr="004739C1">
        <w:rPr>
          <w:rFonts w:eastAsia="Times New Roman"/>
          <w:rtl/>
        </w:rPr>
        <w:t xml:space="preserve"> </w:t>
      </w:r>
      <w:r w:rsidRPr="004739C1">
        <w:rPr>
          <w:rFonts w:eastAsia="Times New Roman" w:hint="eastAsia"/>
          <w:rtl/>
        </w:rPr>
        <w:t>אותם</w:t>
      </w:r>
      <w:r w:rsidRPr="004739C1">
        <w:rPr>
          <w:rFonts w:eastAsia="Times New Roman"/>
          <w:rtl/>
        </w:rPr>
        <w:t xml:space="preserve"> </w:t>
      </w:r>
      <w:r w:rsidRPr="004739C1">
        <w:rPr>
          <w:rFonts w:eastAsia="Times New Roman" w:hint="eastAsia"/>
          <w:rtl/>
        </w:rPr>
        <w:t>ואת</w:t>
      </w:r>
      <w:r w:rsidRPr="004739C1">
        <w:rPr>
          <w:rFonts w:eastAsia="Times New Roman"/>
          <w:rtl/>
        </w:rPr>
        <w:t xml:space="preserve"> </w:t>
      </w:r>
      <w:r w:rsidRPr="004739C1">
        <w:rPr>
          <w:rFonts w:eastAsia="Times New Roman" w:hint="eastAsia"/>
          <w:rtl/>
        </w:rPr>
        <w:t>שכמותם</w:t>
      </w:r>
      <w:r w:rsidRPr="004739C1">
        <w:rPr>
          <w:rFonts w:eastAsia="Times New Roman"/>
          <w:rtl/>
        </w:rPr>
        <w:t xml:space="preserve"> </w:t>
      </w:r>
      <w:r w:rsidRPr="004739C1">
        <w:rPr>
          <w:rFonts w:eastAsia="Times New Roman" w:hint="eastAsia"/>
          <w:rtl/>
        </w:rPr>
        <w:t>מתמיכה</w:t>
      </w:r>
      <w:r w:rsidRPr="004739C1">
        <w:rPr>
          <w:rFonts w:eastAsia="Times New Roman"/>
          <w:rtl/>
        </w:rPr>
        <w:t xml:space="preserve"> </w:t>
      </w:r>
      <w:r w:rsidRPr="004739C1">
        <w:rPr>
          <w:rFonts w:eastAsia="Times New Roman" w:hint="eastAsia"/>
          <w:rtl/>
        </w:rPr>
        <w:t>בדאע</w:t>
      </w:r>
      <w:r w:rsidRPr="004739C1">
        <w:rPr>
          <w:rFonts w:eastAsia="Times New Roman"/>
          <w:rtl/>
        </w:rPr>
        <w:t>"</w:t>
      </w:r>
      <w:r w:rsidRPr="004739C1">
        <w:rPr>
          <w:rFonts w:eastAsia="Times New Roman" w:hint="eastAsia"/>
          <w:rtl/>
        </w:rPr>
        <w:t>ש</w:t>
      </w:r>
      <w:r w:rsidRPr="004739C1">
        <w:rPr>
          <w:rFonts w:eastAsia="Times New Roman"/>
          <w:rtl/>
        </w:rPr>
        <w:t xml:space="preserve"> </w:t>
      </w:r>
      <w:r w:rsidRPr="004739C1">
        <w:rPr>
          <w:rFonts w:eastAsia="Times New Roman" w:hint="eastAsia"/>
          <w:rtl/>
        </w:rPr>
        <w:t>ומעיסוק</w:t>
      </w:r>
      <w:r w:rsidRPr="004739C1">
        <w:rPr>
          <w:rFonts w:eastAsia="Times New Roman"/>
          <w:rtl/>
        </w:rPr>
        <w:t xml:space="preserve"> </w:t>
      </w:r>
      <w:r w:rsidRPr="004739C1">
        <w:rPr>
          <w:rFonts w:eastAsia="Times New Roman" w:hint="eastAsia"/>
          <w:rtl/>
        </w:rPr>
        <w:t>בנשק</w:t>
      </w:r>
      <w:r w:rsidRPr="004739C1">
        <w:rPr>
          <w:rFonts w:eastAsia="Times New Roman"/>
          <w:rtl/>
        </w:rPr>
        <w:t xml:space="preserve"> </w:t>
      </w:r>
      <w:r w:rsidRPr="004739C1">
        <w:rPr>
          <w:rFonts w:eastAsia="Times New Roman" w:hint="eastAsia"/>
          <w:rtl/>
        </w:rPr>
        <w:t>בלתי</w:t>
      </w:r>
      <w:r w:rsidRPr="004739C1">
        <w:rPr>
          <w:rFonts w:eastAsia="Times New Roman"/>
          <w:rtl/>
        </w:rPr>
        <w:t xml:space="preserve"> </w:t>
      </w:r>
      <w:r w:rsidRPr="004739C1">
        <w:rPr>
          <w:rFonts w:eastAsia="Times New Roman" w:hint="eastAsia"/>
          <w:rtl/>
        </w:rPr>
        <w:t>חוקי</w:t>
      </w:r>
      <w:r w:rsidRPr="004739C1">
        <w:rPr>
          <w:rFonts w:eastAsia="Times New Roman"/>
          <w:rtl/>
        </w:rPr>
        <w:t xml:space="preserve"> </w:t>
      </w:r>
      <w:r w:rsidRPr="004739C1">
        <w:rPr>
          <w:rFonts w:eastAsia="Times New Roman" w:hint="eastAsia"/>
          <w:rtl/>
        </w:rPr>
        <w:t>כאחד</w:t>
      </w:r>
      <w:r w:rsidRPr="004739C1">
        <w:rPr>
          <w:rFonts w:eastAsia="Times New Roman"/>
          <w:rtl/>
        </w:rPr>
        <w:t xml:space="preserve">. </w:t>
      </w:r>
      <w:r w:rsidRPr="004739C1">
        <w:rPr>
          <w:rFonts w:eastAsia="Times New Roman" w:hint="eastAsia"/>
          <w:rtl/>
        </w:rPr>
        <w:t>המאשימה</w:t>
      </w:r>
      <w:r w:rsidRPr="004739C1">
        <w:rPr>
          <w:rFonts w:eastAsia="Times New Roman"/>
          <w:rtl/>
        </w:rPr>
        <w:t xml:space="preserve"> </w:t>
      </w:r>
      <w:r w:rsidRPr="004739C1">
        <w:rPr>
          <w:rFonts w:eastAsia="Times New Roman" w:hint="eastAsia"/>
          <w:rtl/>
        </w:rPr>
        <w:t>סבורה</w:t>
      </w:r>
      <w:r w:rsidRPr="004739C1">
        <w:rPr>
          <w:rFonts w:eastAsia="Times New Roman"/>
          <w:rtl/>
        </w:rPr>
        <w:t xml:space="preserve"> </w:t>
      </w:r>
      <w:r w:rsidRPr="004739C1">
        <w:rPr>
          <w:rFonts w:eastAsia="Times New Roman" w:hint="eastAsia"/>
          <w:rtl/>
        </w:rPr>
        <w:t>כי</w:t>
      </w:r>
      <w:r w:rsidRPr="004739C1">
        <w:rPr>
          <w:rFonts w:eastAsia="Times New Roman"/>
          <w:rtl/>
        </w:rPr>
        <w:t xml:space="preserve"> </w:t>
      </w:r>
      <w:r w:rsidRPr="004739C1">
        <w:rPr>
          <w:rFonts w:eastAsia="Times New Roman" w:hint="eastAsia"/>
          <w:rtl/>
        </w:rPr>
        <w:t>נסיבות</w:t>
      </w:r>
      <w:r w:rsidRPr="004739C1">
        <w:rPr>
          <w:rFonts w:eastAsia="Times New Roman"/>
          <w:rtl/>
        </w:rPr>
        <w:t xml:space="preserve"> </w:t>
      </w:r>
      <w:r w:rsidRPr="004739C1">
        <w:rPr>
          <w:rFonts w:eastAsia="Times New Roman" w:hint="eastAsia"/>
          <w:rtl/>
        </w:rPr>
        <w:t>ביצוע</w:t>
      </w:r>
      <w:r w:rsidRPr="004739C1">
        <w:rPr>
          <w:rFonts w:eastAsia="Times New Roman"/>
          <w:rtl/>
        </w:rPr>
        <w:t xml:space="preserve"> </w:t>
      </w:r>
      <w:r w:rsidRPr="004739C1">
        <w:rPr>
          <w:rFonts w:eastAsia="Times New Roman" w:hint="eastAsia"/>
          <w:rtl/>
        </w:rPr>
        <w:t>עבירות</w:t>
      </w:r>
      <w:r w:rsidRPr="004739C1">
        <w:rPr>
          <w:rFonts w:eastAsia="Times New Roman"/>
          <w:rtl/>
        </w:rPr>
        <w:t xml:space="preserve"> </w:t>
      </w:r>
      <w:r w:rsidRPr="004739C1">
        <w:rPr>
          <w:rFonts w:eastAsia="Times New Roman" w:hint="eastAsia"/>
          <w:rtl/>
        </w:rPr>
        <w:t>הנשק</w:t>
      </w:r>
      <w:r w:rsidRPr="004739C1">
        <w:rPr>
          <w:rFonts w:eastAsia="Times New Roman"/>
          <w:rtl/>
        </w:rPr>
        <w:t xml:space="preserve"> </w:t>
      </w:r>
      <w:r w:rsidRPr="004739C1">
        <w:rPr>
          <w:rFonts w:eastAsia="Times New Roman" w:hint="eastAsia"/>
          <w:rtl/>
        </w:rPr>
        <w:t>בתיק</w:t>
      </w:r>
      <w:r w:rsidRPr="004739C1">
        <w:rPr>
          <w:rFonts w:eastAsia="Times New Roman"/>
          <w:rtl/>
        </w:rPr>
        <w:t xml:space="preserve"> </w:t>
      </w:r>
      <w:r w:rsidRPr="004739C1">
        <w:rPr>
          <w:rFonts w:eastAsia="Times New Roman" w:hint="eastAsia"/>
          <w:rtl/>
        </w:rPr>
        <w:t>דנא</w:t>
      </w:r>
      <w:r w:rsidRPr="004739C1">
        <w:rPr>
          <w:rFonts w:eastAsia="Times New Roman"/>
          <w:rtl/>
        </w:rPr>
        <w:t xml:space="preserve"> </w:t>
      </w:r>
      <w:r w:rsidRPr="004739C1">
        <w:rPr>
          <w:rFonts w:eastAsia="Times New Roman" w:hint="eastAsia"/>
          <w:rtl/>
        </w:rPr>
        <w:t>הינן</w:t>
      </w:r>
      <w:r w:rsidRPr="004739C1">
        <w:rPr>
          <w:rFonts w:eastAsia="Times New Roman"/>
          <w:rtl/>
        </w:rPr>
        <w:t xml:space="preserve"> </w:t>
      </w:r>
      <w:r w:rsidRPr="004739C1">
        <w:rPr>
          <w:rFonts w:eastAsia="Times New Roman" w:hint="eastAsia"/>
          <w:rtl/>
        </w:rPr>
        <w:t>ברף</w:t>
      </w:r>
      <w:r w:rsidRPr="004739C1">
        <w:rPr>
          <w:rFonts w:eastAsia="Times New Roman"/>
          <w:rtl/>
        </w:rPr>
        <w:t xml:space="preserve"> </w:t>
      </w:r>
      <w:r w:rsidRPr="004739C1">
        <w:rPr>
          <w:rFonts w:eastAsia="Times New Roman" w:hint="eastAsia"/>
          <w:rtl/>
        </w:rPr>
        <w:t>העליון</w:t>
      </w:r>
      <w:r w:rsidRPr="004739C1">
        <w:rPr>
          <w:rFonts w:eastAsia="Times New Roman"/>
          <w:rtl/>
        </w:rPr>
        <w:t xml:space="preserve"> </w:t>
      </w:r>
      <w:r w:rsidRPr="004739C1">
        <w:rPr>
          <w:rFonts w:eastAsia="Times New Roman" w:hint="eastAsia"/>
          <w:rtl/>
        </w:rPr>
        <w:t>של</w:t>
      </w:r>
      <w:r w:rsidRPr="004739C1">
        <w:rPr>
          <w:rFonts w:eastAsia="Times New Roman"/>
          <w:rtl/>
        </w:rPr>
        <w:t xml:space="preserve"> </w:t>
      </w:r>
      <w:r w:rsidRPr="004739C1">
        <w:rPr>
          <w:rFonts w:eastAsia="Times New Roman" w:hint="eastAsia"/>
          <w:rtl/>
        </w:rPr>
        <w:t>עבירות</w:t>
      </w:r>
      <w:r w:rsidRPr="004739C1">
        <w:rPr>
          <w:rFonts w:eastAsia="Times New Roman"/>
          <w:rtl/>
        </w:rPr>
        <w:t xml:space="preserve"> </w:t>
      </w:r>
      <w:r w:rsidRPr="004739C1">
        <w:rPr>
          <w:rFonts w:eastAsia="Times New Roman" w:hint="eastAsia"/>
          <w:rtl/>
        </w:rPr>
        <w:t>הנשק</w:t>
      </w:r>
      <w:r w:rsidRPr="004739C1">
        <w:rPr>
          <w:rFonts w:eastAsia="Times New Roman"/>
          <w:rtl/>
        </w:rPr>
        <w:t xml:space="preserve">, </w:t>
      </w:r>
      <w:r w:rsidRPr="004739C1">
        <w:rPr>
          <w:rFonts w:eastAsia="Times New Roman" w:hint="eastAsia"/>
          <w:rtl/>
        </w:rPr>
        <w:t>זאת</w:t>
      </w:r>
      <w:r w:rsidRPr="004739C1">
        <w:rPr>
          <w:rFonts w:eastAsia="Times New Roman"/>
          <w:rtl/>
        </w:rPr>
        <w:t xml:space="preserve"> </w:t>
      </w:r>
      <w:r w:rsidRPr="004739C1">
        <w:rPr>
          <w:rFonts w:eastAsia="Times New Roman" w:hint="eastAsia"/>
          <w:rtl/>
        </w:rPr>
        <w:t>נוכח</w:t>
      </w:r>
      <w:r w:rsidRPr="004739C1">
        <w:rPr>
          <w:rFonts w:eastAsia="Times New Roman"/>
          <w:rtl/>
        </w:rPr>
        <w:t xml:space="preserve"> </w:t>
      </w:r>
      <w:r w:rsidRPr="004739C1">
        <w:rPr>
          <w:rFonts w:eastAsia="Times New Roman" w:hint="eastAsia"/>
          <w:rtl/>
        </w:rPr>
        <w:t>הרקע</w:t>
      </w:r>
      <w:r w:rsidRPr="004739C1">
        <w:rPr>
          <w:rFonts w:eastAsia="Times New Roman"/>
          <w:rtl/>
        </w:rPr>
        <w:t xml:space="preserve"> </w:t>
      </w:r>
      <w:r w:rsidRPr="004739C1">
        <w:rPr>
          <w:rFonts w:eastAsia="Times New Roman" w:hint="eastAsia"/>
          <w:rtl/>
        </w:rPr>
        <w:t>האידיאולוגי</w:t>
      </w:r>
      <w:r w:rsidRPr="004739C1">
        <w:rPr>
          <w:rFonts w:eastAsia="Times New Roman"/>
          <w:rtl/>
        </w:rPr>
        <w:t xml:space="preserve"> </w:t>
      </w:r>
      <w:r w:rsidRPr="004739C1">
        <w:rPr>
          <w:rFonts w:eastAsia="Times New Roman" w:hint="eastAsia"/>
          <w:rtl/>
        </w:rPr>
        <w:t>המסוכן</w:t>
      </w:r>
      <w:r w:rsidRPr="004739C1">
        <w:rPr>
          <w:rFonts w:eastAsia="Times New Roman"/>
          <w:rtl/>
        </w:rPr>
        <w:t xml:space="preserve"> </w:t>
      </w:r>
      <w:r w:rsidRPr="004739C1">
        <w:rPr>
          <w:rFonts w:eastAsia="Times New Roman" w:hint="eastAsia"/>
          <w:rtl/>
        </w:rPr>
        <w:t>ותמיכת</w:t>
      </w:r>
      <w:r w:rsidRPr="004739C1">
        <w:rPr>
          <w:rFonts w:eastAsia="Times New Roman"/>
          <w:rtl/>
        </w:rPr>
        <w:t xml:space="preserve"> </w:t>
      </w:r>
      <w:r w:rsidRPr="004739C1">
        <w:rPr>
          <w:rFonts w:eastAsia="Times New Roman" w:hint="eastAsia"/>
          <w:rtl/>
        </w:rPr>
        <w:t>הנאשמים</w:t>
      </w:r>
      <w:r w:rsidRPr="004739C1">
        <w:rPr>
          <w:rFonts w:eastAsia="Times New Roman"/>
          <w:rtl/>
        </w:rPr>
        <w:t xml:space="preserve"> </w:t>
      </w:r>
      <w:r w:rsidRPr="004739C1">
        <w:rPr>
          <w:rFonts w:eastAsia="Times New Roman" w:hint="eastAsia"/>
          <w:rtl/>
        </w:rPr>
        <w:t>בדאע</w:t>
      </w:r>
      <w:r w:rsidRPr="004739C1">
        <w:rPr>
          <w:rFonts w:eastAsia="Times New Roman"/>
          <w:rtl/>
        </w:rPr>
        <w:t>"</w:t>
      </w:r>
      <w:r w:rsidRPr="004739C1">
        <w:rPr>
          <w:rFonts w:eastAsia="Times New Roman" w:hint="eastAsia"/>
          <w:rtl/>
        </w:rPr>
        <w:t>ש</w:t>
      </w:r>
      <w:r w:rsidRPr="004739C1">
        <w:rPr>
          <w:rFonts w:eastAsia="Times New Roman"/>
          <w:rtl/>
        </w:rPr>
        <w:t xml:space="preserve">. </w:t>
      </w:r>
      <w:r w:rsidRPr="004739C1">
        <w:rPr>
          <w:rFonts w:eastAsia="Times New Roman" w:hint="eastAsia"/>
          <w:rtl/>
        </w:rPr>
        <w:t>עבירות</w:t>
      </w:r>
      <w:r w:rsidRPr="004739C1">
        <w:rPr>
          <w:rFonts w:eastAsia="Times New Roman"/>
          <w:rtl/>
        </w:rPr>
        <w:t xml:space="preserve"> </w:t>
      </w:r>
      <w:r w:rsidRPr="004739C1">
        <w:rPr>
          <w:rFonts w:eastAsia="Times New Roman" w:hint="eastAsia"/>
          <w:rtl/>
        </w:rPr>
        <w:t>התמיכה</w:t>
      </w:r>
      <w:r w:rsidRPr="004739C1">
        <w:rPr>
          <w:rFonts w:eastAsia="Times New Roman"/>
          <w:rtl/>
        </w:rPr>
        <w:t xml:space="preserve"> </w:t>
      </w:r>
      <w:r w:rsidRPr="004739C1">
        <w:rPr>
          <w:rFonts w:eastAsia="Times New Roman" w:hint="eastAsia"/>
          <w:rtl/>
        </w:rPr>
        <w:t>בהתאחדות</w:t>
      </w:r>
      <w:r w:rsidRPr="004739C1">
        <w:rPr>
          <w:rFonts w:eastAsia="Times New Roman"/>
          <w:rtl/>
        </w:rPr>
        <w:t xml:space="preserve"> </w:t>
      </w:r>
      <w:r w:rsidRPr="004739C1">
        <w:rPr>
          <w:rFonts w:eastAsia="Times New Roman" w:hint="eastAsia"/>
          <w:rtl/>
        </w:rPr>
        <w:t>בלתי</w:t>
      </w:r>
      <w:r w:rsidRPr="004739C1">
        <w:rPr>
          <w:rFonts w:eastAsia="Times New Roman"/>
          <w:rtl/>
        </w:rPr>
        <w:t xml:space="preserve"> </w:t>
      </w:r>
      <w:r w:rsidRPr="004739C1">
        <w:rPr>
          <w:rFonts w:eastAsia="Times New Roman" w:hint="eastAsia"/>
          <w:rtl/>
        </w:rPr>
        <w:t>מותרת</w:t>
      </w:r>
      <w:r w:rsidRPr="004739C1">
        <w:rPr>
          <w:rFonts w:eastAsia="Times New Roman"/>
          <w:rtl/>
        </w:rPr>
        <w:t xml:space="preserve"> </w:t>
      </w:r>
      <w:r w:rsidRPr="004739C1">
        <w:rPr>
          <w:rFonts w:eastAsia="Times New Roman" w:hint="eastAsia"/>
          <w:rtl/>
        </w:rPr>
        <w:t>בוצעו</w:t>
      </w:r>
      <w:r w:rsidRPr="004739C1">
        <w:rPr>
          <w:rFonts w:eastAsia="Times New Roman"/>
          <w:rtl/>
        </w:rPr>
        <w:t xml:space="preserve"> </w:t>
      </w:r>
      <w:r w:rsidRPr="004739C1">
        <w:rPr>
          <w:rFonts w:eastAsia="Times New Roman" w:hint="eastAsia"/>
          <w:rtl/>
        </w:rPr>
        <w:t>בהזדמנויות</w:t>
      </w:r>
      <w:r w:rsidRPr="004739C1">
        <w:rPr>
          <w:rFonts w:eastAsia="Times New Roman"/>
          <w:rtl/>
        </w:rPr>
        <w:t xml:space="preserve"> </w:t>
      </w:r>
      <w:r w:rsidRPr="004739C1">
        <w:rPr>
          <w:rFonts w:eastAsia="Times New Roman" w:hint="eastAsia"/>
          <w:rtl/>
        </w:rPr>
        <w:t>רבות</w:t>
      </w:r>
      <w:r w:rsidRPr="004739C1">
        <w:rPr>
          <w:rFonts w:eastAsia="Times New Roman"/>
          <w:rtl/>
        </w:rPr>
        <w:t xml:space="preserve"> </w:t>
      </w:r>
      <w:r w:rsidRPr="004739C1">
        <w:rPr>
          <w:rFonts w:eastAsia="Times New Roman" w:hint="eastAsia"/>
          <w:rtl/>
        </w:rPr>
        <w:t>ושונות</w:t>
      </w:r>
      <w:r w:rsidRPr="004739C1">
        <w:rPr>
          <w:rFonts w:eastAsia="Times New Roman"/>
          <w:rtl/>
        </w:rPr>
        <w:t xml:space="preserve">, </w:t>
      </w:r>
      <w:r w:rsidRPr="004739C1">
        <w:rPr>
          <w:rFonts w:eastAsia="Times New Roman" w:hint="eastAsia"/>
          <w:rtl/>
        </w:rPr>
        <w:t>עם</w:t>
      </w:r>
      <w:r w:rsidRPr="004739C1">
        <w:rPr>
          <w:rFonts w:eastAsia="Times New Roman"/>
          <w:rtl/>
        </w:rPr>
        <w:t xml:space="preserve"> </w:t>
      </w:r>
      <w:r w:rsidRPr="004739C1">
        <w:rPr>
          <w:rFonts w:eastAsia="Times New Roman" w:hint="eastAsia"/>
          <w:rtl/>
        </w:rPr>
        <w:t>ובלי</w:t>
      </w:r>
      <w:r w:rsidRPr="004739C1">
        <w:rPr>
          <w:rFonts w:eastAsia="Times New Roman"/>
          <w:rtl/>
        </w:rPr>
        <w:t xml:space="preserve"> </w:t>
      </w:r>
      <w:r w:rsidRPr="004739C1">
        <w:rPr>
          <w:rFonts w:eastAsia="Times New Roman" w:hint="eastAsia"/>
          <w:rtl/>
        </w:rPr>
        <w:t>קשר</w:t>
      </w:r>
      <w:r w:rsidRPr="004739C1">
        <w:rPr>
          <w:rFonts w:eastAsia="Times New Roman"/>
          <w:rtl/>
        </w:rPr>
        <w:t xml:space="preserve"> </w:t>
      </w:r>
      <w:r w:rsidRPr="004739C1">
        <w:rPr>
          <w:rFonts w:eastAsia="Times New Roman" w:hint="eastAsia"/>
          <w:rtl/>
        </w:rPr>
        <w:t>לעבירות</w:t>
      </w:r>
      <w:r w:rsidRPr="004739C1">
        <w:rPr>
          <w:rFonts w:eastAsia="Times New Roman"/>
          <w:rtl/>
        </w:rPr>
        <w:t xml:space="preserve"> </w:t>
      </w:r>
      <w:r w:rsidRPr="004739C1">
        <w:rPr>
          <w:rFonts w:eastAsia="Times New Roman" w:hint="eastAsia"/>
          <w:rtl/>
        </w:rPr>
        <w:t>הנשק</w:t>
      </w:r>
      <w:r w:rsidRPr="004739C1">
        <w:rPr>
          <w:rFonts w:eastAsia="Times New Roman"/>
          <w:rtl/>
        </w:rPr>
        <w:t xml:space="preserve">. </w:t>
      </w:r>
      <w:r w:rsidRPr="004739C1">
        <w:rPr>
          <w:rFonts w:eastAsia="Times New Roman" w:hint="eastAsia"/>
          <w:rtl/>
        </w:rPr>
        <w:t>רכישת</w:t>
      </w:r>
      <w:r w:rsidRPr="004739C1">
        <w:rPr>
          <w:rFonts w:eastAsia="Times New Roman"/>
          <w:rtl/>
        </w:rPr>
        <w:t xml:space="preserve"> </w:t>
      </w:r>
      <w:r w:rsidRPr="004739C1">
        <w:rPr>
          <w:rFonts w:eastAsia="Times New Roman" w:hint="eastAsia"/>
          <w:rtl/>
        </w:rPr>
        <w:t>הקרלו</w:t>
      </w:r>
      <w:r w:rsidRPr="004739C1">
        <w:rPr>
          <w:rFonts w:eastAsia="Times New Roman"/>
          <w:rtl/>
        </w:rPr>
        <w:t xml:space="preserve"> </w:t>
      </w:r>
      <w:r w:rsidRPr="004739C1">
        <w:rPr>
          <w:rFonts w:eastAsia="Times New Roman" w:hint="eastAsia"/>
          <w:rtl/>
        </w:rPr>
        <w:t>הינו</w:t>
      </w:r>
      <w:r w:rsidRPr="004739C1">
        <w:rPr>
          <w:rFonts w:eastAsia="Times New Roman"/>
          <w:rtl/>
        </w:rPr>
        <w:t xml:space="preserve"> </w:t>
      </w:r>
      <w:r w:rsidRPr="004739C1">
        <w:rPr>
          <w:rFonts w:eastAsia="Times New Roman" w:hint="eastAsia"/>
          <w:rtl/>
        </w:rPr>
        <w:t>אירוע</w:t>
      </w:r>
      <w:r w:rsidRPr="004739C1">
        <w:rPr>
          <w:rFonts w:eastAsia="Times New Roman"/>
          <w:rtl/>
        </w:rPr>
        <w:t xml:space="preserve"> </w:t>
      </w:r>
      <w:r w:rsidRPr="004739C1">
        <w:rPr>
          <w:rFonts w:eastAsia="Times New Roman" w:hint="eastAsia"/>
          <w:rtl/>
        </w:rPr>
        <w:t>נפרד</w:t>
      </w:r>
      <w:r w:rsidRPr="004739C1">
        <w:rPr>
          <w:rFonts w:eastAsia="Times New Roman"/>
          <w:rtl/>
        </w:rPr>
        <w:t xml:space="preserve">, </w:t>
      </w:r>
      <w:r w:rsidRPr="004739C1">
        <w:rPr>
          <w:rFonts w:eastAsia="Times New Roman" w:hint="eastAsia"/>
          <w:rtl/>
        </w:rPr>
        <w:t>לו</w:t>
      </w:r>
      <w:r w:rsidRPr="004739C1">
        <w:rPr>
          <w:rFonts w:eastAsia="Times New Roman"/>
          <w:rtl/>
        </w:rPr>
        <w:t xml:space="preserve"> </w:t>
      </w:r>
      <w:r w:rsidRPr="004739C1">
        <w:rPr>
          <w:rFonts w:eastAsia="Times New Roman" w:hint="eastAsia"/>
          <w:rtl/>
        </w:rPr>
        <w:t>היו</w:t>
      </w:r>
      <w:r w:rsidRPr="004739C1">
        <w:rPr>
          <w:rFonts w:eastAsia="Times New Roman"/>
          <w:rtl/>
        </w:rPr>
        <w:t xml:space="preserve"> </w:t>
      </w:r>
      <w:r w:rsidRPr="004739C1">
        <w:rPr>
          <w:rFonts w:eastAsia="Times New Roman" w:hint="eastAsia"/>
          <w:rtl/>
        </w:rPr>
        <w:t>שותפים</w:t>
      </w:r>
      <w:r w:rsidRPr="004739C1">
        <w:rPr>
          <w:rFonts w:eastAsia="Times New Roman"/>
          <w:rtl/>
        </w:rPr>
        <w:t xml:space="preserve"> </w:t>
      </w:r>
      <w:r w:rsidRPr="004739C1">
        <w:rPr>
          <w:rFonts w:eastAsia="Times New Roman" w:hint="eastAsia"/>
          <w:rtl/>
        </w:rPr>
        <w:t>הנאשמים</w:t>
      </w:r>
      <w:r w:rsidRPr="004739C1">
        <w:rPr>
          <w:rFonts w:eastAsia="Times New Roman"/>
          <w:rtl/>
        </w:rPr>
        <w:t xml:space="preserve"> 1 </w:t>
      </w:r>
      <w:r w:rsidRPr="004739C1">
        <w:rPr>
          <w:rFonts w:eastAsia="Times New Roman" w:hint="eastAsia"/>
          <w:rtl/>
        </w:rPr>
        <w:t>ו</w:t>
      </w:r>
      <w:r w:rsidRPr="004739C1">
        <w:rPr>
          <w:rFonts w:eastAsia="Times New Roman"/>
          <w:rtl/>
        </w:rPr>
        <w:t xml:space="preserve">- 4 </w:t>
      </w:r>
      <w:r w:rsidRPr="004739C1">
        <w:rPr>
          <w:rFonts w:eastAsia="Times New Roman" w:hint="eastAsia"/>
          <w:rtl/>
        </w:rPr>
        <w:t>וקשירת</w:t>
      </w:r>
      <w:r w:rsidRPr="004739C1">
        <w:rPr>
          <w:rFonts w:eastAsia="Times New Roman"/>
          <w:rtl/>
        </w:rPr>
        <w:t xml:space="preserve"> </w:t>
      </w:r>
      <w:r w:rsidRPr="004739C1">
        <w:rPr>
          <w:rFonts w:eastAsia="Times New Roman" w:hint="eastAsia"/>
          <w:rtl/>
        </w:rPr>
        <w:t>הקשר</w:t>
      </w:r>
      <w:r w:rsidRPr="004739C1">
        <w:rPr>
          <w:rFonts w:eastAsia="Times New Roman"/>
          <w:rtl/>
        </w:rPr>
        <w:t xml:space="preserve"> </w:t>
      </w:r>
      <w:r w:rsidRPr="004739C1">
        <w:rPr>
          <w:rFonts w:eastAsia="Times New Roman" w:hint="eastAsia"/>
          <w:rtl/>
        </w:rPr>
        <w:t>לרכישת</w:t>
      </w:r>
      <w:r w:rsidRPr="004739C1">
        <w:rPr>
          <w:rFonts w:eastAsia="Times New Roman"/>
          <w:rtl/>
        </w:rPr>
        <w:t xml:space="preserve"> </w:t>
      </w:r>
      <w:r w:rsidRPr="004739C1">
        <w:rPr>
          <w:rFonts w:eastAsia="Times New Roman" w:hint="eastAsia"/>
          <w:rtl/>
        </w:rPr>
        <w:t>קרלו</w:t>
      </w:r>
      <w:r w:rsidRPr="004739C1">
        <w:rPr>
          <w:rFonts w:eastAsia="Times New Roman"/>
          <w:rtl/>
        </w:rPr>
        <w:t xml:space="preserve"> </w:t>
      </w:r>
      <w:r w:rsidRPr="004739C1">
        <w:rPr>
          <w:rFonts w:eastAsia="Times New Roman" w:hint="eastAsia"/>
          <w:rtl/>
        </w:rPr>
        <w:t>נוסף</w:t>
      </w:r>
      <w:r w:rsidRPr="004739C1">
        <w:rPr>
          <w:rFonts w:eastAsia="Times New Roman"/>
          <w:rtl/>
        </w:rPr>
        <w:t xml:space="preserve"> </w:t>
      </w:r>
      <w:r w:rsidRPr="004739C1">
        <w:rPr>
          <w:rFonts w:eastAsia="Times New Roman" w:hint="eastAsia"/>
          <w:rtl/>
        </w:rPr>
        <w:t>הינה</w:t>
      </w:r>
      <w:r w:rsidRPr="004739C1">
        <w:rPr>
          <w:rFonts w:eastAsia="Times New Roman"/>
          <w:rtl/>
        </w:rPr>
        <w:t xml:space="preserve"> </w:t>
      </w:r>
      <w:r w:rsidRPr="004739C1">
        <w:rPr>
          <w:rFonts w:eastAsia="Times New Roman" w:hint="eastAsia"/>
          <w:rtl/>
        </w:rPr>
        <w:t>אירוע</w:t>
      </w:r>
      <w:r w:rsidRPr="004739C1">
        <w:rPr>
          <w:rFonts w:eastAsia="Times New Roman"/>
          <w:rtl/>
        </w:rPr>
        <w:t xml:space="preserve"> </w:t>
      </w:r>
      <w:r w:rsidRPr="004739C1">
        <w:rPr>
          <w:rFonts w:eastAsia="Times New Roman" w:hint="eastAsia"/>
          <w:rtl/>
        </w:rPr>
        <w:t>אחר</w:t>
      </w:r>
      <w:r w:rsidRPr="004739C1">
        <w:rPr>
          <w:rFonts w:eastAsia="Times New Roman"/>
          <w:rtl/>
        </w:rPr>
        <w:t xml:space="preserve">. </w:t>
      </w:r>
      <w:r w:rsidRPr="004739C1">
        <w:rPr>
          <w:rFonts w:eastAsia="Times New Roman" w:hint="eastAsia"/>
          <w:rtl/>
        </w:rPr>
        <w:t>גם</w:t>
      </w:r>
      <w:r w:rsidRPr="004739C1">
        <w:rPr>
          <w:rFonts w:eastAsia="Times New Roman"/>
          <w:rtl/>
        </w:rPr>
        <w:t xml:space="preserve"> </w:t>
      </w:r>
      <w:r w:rsidRPr="004739C1">
        <w:rPr>
          <w:rFonts w:eastAsia="Times New Roman" w:hint="eastAsia"/>
          <w:rtl/>
        </w:rPr>
        <w:t>אירועי</w:t>
      </w:r>
      <w:r w:rsidRPr="004739C1">
        <w:rPr>
          <w:rFonts w:eastAsia="Times New Roman"/>
          <w:rtl/>
        </w:rPr>
        <w:t xml:space="preserve"> </w:t>
      </w:r>
      <w:r w:rsidRPr="004739C1">
        <w:rPr>
          <w:rFonts w:eastAsia="Times New Roman" w:hint="eastAsia"/>
          <w:rtl/>
        </w:rPr>
        <w:t>הירי</w:t>
      </w:r>
      <w:r w:rsidRPr="004739C1">
        <w:rPr>
          <w:rFonts w:eastAsia="Times New Roman"/>
          <w:rtl/>
        </w:rPr>
        <w:t xml:space="preserve"> </w:t>
      </w:r>
      <w:r w:rsidRPr="004739C1">
        <w:rPr>
          <w:rFonts w:eastAsia="Times New Roman" w:hint="eastAsia"/>
          <w:rtl/>
        </w:rPr>
        <w:t>שביצע</w:t>
      </w:r>
      <w:r w:rsidRPr="004739C1">
        <w:rPr>
          <w:rFonts w:eastAsia="Times New Roman"/>
          <w:rtl/>
        </w:rPr>
        <w:t xml:space="preserve"> </w:t>
      </w:r>
      <w:r w:rsidRPr="004739C1">
        <w:rPr>
          <w:rFonts w:eastAsia="Times New Roman" w:hint="eastAsia"/>
          <w:rtl/>
        </w:rPr>
        <w:t>הנאשם</w:t>
      </w:r>
      <w:r w:rsidRPr="004739C1">
        <w:rPr>
          <w:rFonts w:eastAsia="Times New Roman"/>
          <w:rtl/>
        </w:rPr>
        <w:t xml:space="preserve"> 3 </w:t>
      </w:r>
      <w:r w:rsidRPr="004739C1">
        <w:rPr>
          <w:rFonts w:eastAsia="Times New Roman" w:hint="eastAsia"/>
          <w:rtl/>
        </w:rPr>
        <w:t>הינם</w:t>
      </w:r>
      <w:r w:rsidRPr="004739C1">
        <w:rPr>
          <w:rFonts w:eastAsia="Times New Roman"/>
          <w:rtl/>
        </w:rPr>
        <w:t xml:space="preserve"> </w:t>
      </w:r>
      <w:r w:rsidRPr="004739C1">
        <w:rPr>
          <w:rFonts w:eastAsia="Times New Roman" w:hint="eastAsia"/>
          <w:rtl/>
        </w:rPr>
        <w:t>אירועים</w:t>
      </w:r>
      <w:r w:rsidRPr="004739C1">
        <w:rPr>
          <w:rFonts w:eastAsia="Times New Roman"/>
          <w:rtl/>
        </w:rPr>
        <w:t xml:space="preserve"> </w:t>
      </w:r>
      <w:r w:rsidRPr="004739C1">
        <w:rPr>
          <w:rFonts w:eastAsia="Times New Roman" w:hint="eastAsia"/>
          <w:rtl/>
        </w:rPr>
        <w:t>נפרדים</w:t>
      </w:r>
      <w:r w:rsidRPr="004739C1">
        <w:rPr>
          <w:rFonts w:eastAsia="Times New Roman"/>
          <w:rtl/>
        </w:rPr>
        <w:t xml:space="preserve">, </w:t>
      </w:r>
      <w:r w:rsidRPr="004739C1">
        <w:rPr>
          <w:rFonts w:eastAsia="Times New Roman" w:hint="eastAsia"/>
          <w:rtl/>
        </w:rPr>
        <w:t>אשר</w:t>
      </w:r>
      <w:r w:rsidRPr="004739C1">
        <w:rPr>
          <w:rFonts w:eastAsia="Times New Roman"/>
          <w:rtl/>
        </w:rPr>
        <w:t xml:space="preserve"> </w:t>
      </w:r>
      <w:r w:rsidRPr="004739C1">
        <w:rPr>
          <w:rFonts w:eastAsia="Times New Roman" w:hint="eastAsia"/>
          <w:rtl/>
        </w:rPr>
        <w:t>בוצעו</w:t>
      </w:r>
      <w:r w:rsidRPr="004739C1">
        <w:rPr>
          <w:rFonts w:eastAsia="Times New Roman"/>
          <w:rtl/>
        </w:rPr>
        <w:t xml:space="preserve"> </w:t>
      </w:r>
      <w:r w:rsidRPr="004739C1">
        <w:rPr>
          <w:rFonts w:eastAsia="Times New Roman" w:hint="eastAsia"/>
          <w:rtl/>
        </w:rPr>
        <w:t>באמצעות</w:t>
      </w:r>
      <w:r w:rsidRPr="004739C1">
        <w:rPr>
          <w:rFonts w:eastAsia="Times New Roman"/>
          <w:rtl/>
        </w:rPr>
        <w:t xml:space="preserve"> </w:t>
      </w:r>
      <w:r w:rsidRPr="004739C1">
        <w:rPr>
          <w:rFonts w:eastAsia="Times New Roman" w:hint="eastAsia"/>
          <w:rtl/>
        </w:rPr>
        <w:t>כלי</w:t>
      </w:r>
      <w:r w:rsidRPr="004739C1">
        <w:rPr>
          <w:rFonts w:eastAsia="Times New Roman"/>
          <w:rtl/>
        </w:rPr>
        <w:t xml:space="preserve"> </w:t>
      </w:r>
      <w:r w:rsidRPr="004739C1">
        <w:rPr>
          <w:rFonts w:eastAsia="Times New Roman" w:hint="eastAsia"/>
          <w:rtl/>
        </w:rPr>
        <w:t>נשק</w:t>
      </w:r>
      <w:r w:rsidRPr="004739C1">
        <w:rPr>
          <w:rFonts w:eastAsia="Times New Roman"/>
          <w:rtl/>
        </w:rPr>
        <w:t xml:space="preserve"> </w:t>
      </w:r>
      <w:r w:rsidRPr="004739C1">
        <w:rPr>
          <w:rFonts w:eastAsia="Times New Roman" w:hint="eastAsia"/>
          <w:rtl/>
        </w:rPr>
        <w:t>שונים</w:t>
      </w:r>
      <w:r w:rsidRPr="004739C1">
        <w:rPr>
          <w:rFonts w:eastAsia="Times New Roman"/>
          <w:rtl/>
        </w:rPr>
        <w:t xml:space="preserve">, </w:t>
      </w:r>
      <w:r w:rsidRPr="004739C1">
        <w:rPr>
          <w:rFonts w:eastAsia="Times New Roman" w:hint="eastAsia"/>
          <w:rtl/>
        </w:rPr>
        <w:t>בהזדמנויות</w:t>
      </w:r>
      <w:r w:rsidRPr="004739C1">
        <w:rPr>
          <w:rFonts w:eastAsia="Times New Roman"/>
          <w:rtl/>
        </w:rPr>
        <w:t xml:space="preserve"> </w:t>
      </w:r>
      <w:r w:rsidRPr="004739C1">
        <w:rPr>
          <w:rFonts w:eastAsia="Times New Roman" w:hint="eastAsia"/>
          <w:rtl/>
        </w:rPr>
        <w:t>שונות</w:t>
      </w:r>
      <w:r w:rsidRPr="004739C1">
        <w:rPr>
          <w:rFonts w:eastAsia="Times New Roman"/>
          <w:rtl/>
        </w:rPr>
        <w:t xml:space="preserve"> </w:t>
      </w:r>
      <w:r w:rsidRPr="004739C1">
        <w:rPr>
          <w:rFonts w:eastAsia="Times New Roman" w:hint="eastAsia"/>
          <w:rtl/>
        </w:rPr>
        <w:t>ומועדים</w:t>
      </w:r>
      <w:r w:rsidRPr="004739C1">
        <w:rPr>
          <w:rFonts w:eastAsia="Times New Roman"/>
          <w:rtl/>
        </w:rPr>
        <w:t xml:space="preserve"> </w:t>
      </w:r>
      <w:r w:rsidRPr="004739C1">
        <w:rPr>
          <w:rFonts w:eastAsia="Times New Roman" w:hint="eastAsia"/>
          <w:rtl/>
        </w:rPr>
        <w:t>שונים</w:t>
      </w:r>
      <w:r w:rsidRPr="004739C1">
        <w:rPr>
          <w:rFonts w:eastAsia="Times New Roman"/>
          <w:rtl/>
        </w:rPr>
        <w:t xml:space="preserve"> </w:t>
      </w:r>
      <w:r w:rsidRPr="004739C1">
        <w:rPr>
          <w:rFonts w:eastAsia="Times New Roman" w:hint="eastAsia"/>
          <w:rtl/>
        </w:rPr>
        <w:t>ועל</w:t>
      </w:r>
      <w:r w:rsidRPr="004739C1">
        <w:rPr>
          <w:rFonts w:eastAsia="Times New Roman"/>
          <w:rtl/>
        </w:rPr>
        <w:t xml:space="preserve"> </w:t>
      </w:r>
      <w:r w:rsidRPr="004739C1">
        <w:rPr>
          <w:rFonts w:eastAsia="Times New Roman" w:hint="eastAsia"/>
          <w:rtl/>
        </w:rPr>
        <w:t>כן</w:t>
      </w:r>
      <w:r w:rsidRPr="004739C1">
        <w:rPr>
          <w:rFonts w:eastAsia="Times New Roman"/>
          <w:rtl/>
        </w:rPr>
        <w:t xml:space="preserve"> </w:t>
      </w:r>
      <w:r w:rsidRPr="004739C1">
        <w:rPr>
          <w:rFonts w:eastAsia="Times New Roman" w:hint="eastAsia"/>
          <w:rtl/>
        </w:rPr>
        <w:t>הם</w:t>
      </w:r>
      <w:r w:rsidRPr="004739C1">
        <w:rPr>
          <w:rFonts w:eastAsia="Times New Roman"/>
          <w:rtl/>
        </w:rPr>
        <w:t xml:space="preserve"> </w:t>
      </w:r>
      <w:r w:rsidRPr="004739C1">
        <w:rPr>
          <w:rFonts w:eastAsia="Times New Roman" w:hint="eastAsia"/>
          <w:rtl/>
        </w:rPr>
        <w:t>מחייבים</w:t>
      </w:r>
      <w:r w:rsidRPr="004739C1">
        <w:rPr>
          <w:rFonts w:eastAsia="Times New Roman"/>
          <w:rtl/>
        </w:rPr>
        <w:t xml:space="preserve"> </w:t>
      </w:r>
      <w:r w:rsidRPr="004739C1">
        <w:rPr>
          <w:rFonts w:eastAsia="Times New Roman" w:hint="eastAsia"/>
          <w:rtl/>
        </w:rPr>
        <w:t>התייחסות</w:t>
      </w:r>
      <w:r w:rsidRPr="004739C1">
        <w:rPr>
          <w:rFonts w:eastAsia="Times New Roman"/>
          <w:rtl/>
        </w:rPr>
        <w:t xml:space="preserve"> </w:t>
      </w:r>
      <w:r w:rsidRPr="004739C1">
        <w:rPr>
          <w:rFonts w:eastAsia="Times New Roman" w:hint="eastAsia"/>
          <w:rtl/>
        </w:rPr>
        <w:t>נפרדת</w:t>
      </w:r>
      <w:r w:rsidRPr="004739C1">
        <w:rPr>
          <w:rFonts w:eastAsia="Times New Roman"/>
          <w:rtl/>
        </w:rPr>
        <w:t xml:space="preserve">. </w:t>
      </w:r>
      <w:r w:rsidRPr="004739C1">
        <w:rPr>
          <w:rFonts w:eastAsia="Times New Roman" w:hint="eastAsia"/>
          <w:rtl/>
        </w:rPr>
        <w:t>לעומת</w:t>
      </w:r>
      <w:r w:rsidRPr="004739C1">
        <w:rPr>
          <w:rFonts w:eastAsia="Times New Roman"/>
          <w:rtl/>
        </w:rPr>
        <w:t xml:space="preserve"> </w:t>
      </w:r>
      <w:r w:rsidRPr="004739C1">
        <w:rPr>
          <w:rFonts w:eastAsia="Times New Roman" w:hint="eastAsia"/>
          <w:rtl/>
        </w:rPr>
        <w:t>זאת</w:t>
      </w:r>
      <w:r w:rsidRPr="004739C1">
        <w:rPr>
          <w:rFonts w:eastAsia="Times New Roman"/>
          <w:rtl/>
        </w:rPr>
        <w:t xml:space="preserve">, </w:t>
      </w:r>
      <w:r w:rsidRPr="004739C1">
        <w:rPr>
          <w:rFonts w:eastAsia="Times New Roman" w:hint="eastAsia"/>
          <w:rtl/>
        </w:rPr>
        <w:t>באשר</w:t>
      </w:r>
      <w:r w:rsidRPr="004739C1">
        <w:rPr>
          <w:rFonts w:eastAsia="Times New Roman"/>
          <w:rtl/>
        </w:rPr>
        <w:t xml:space="preserve"> </w:t>
      </w:r>
      <w:r w:rsidRPr="004739C1">
        <w:rPr>
          <w:rFonts w:eastAsia="Times New Roman" w:hint="eastAsia"/>
          <w:rtl/>
        </w:rPr>
        <w:t>לאימוני</w:t>
      </w:r>
      <w:r w:rsidRPr="004739C1">
        <w:rPr>
          <w:rFonts w:eastAsia="Times New Roman"/>
          <w:rtl/>
        </w:rPr>
        <w:t xml:space="preserve"> </w:t>
      </w:r>
      <w:r w:rsidRPr="004739C1">
        <w:rPr>
          <w:rFonts w:eastAsia="Times New Roman" w:hint="eastAsia"/>
          <w:rtl/>
        </w:rPr>
        <w:t>הירי</w:t>
      </w:r>
      <w:r w:rsidRPr="004739C1">
        <w:rPr>
          <w:rFonts w:eastAsia="Times New Roman"/>
          <w:rtl/>
        </w:rPr>
        <w:t xml:space="preserve"> </w:t>
      </w:r>
      <w:r w:rsidRPr="004739C1">
        <w:rPr>
          <w:rFonts w:eastAsia="Times New Roman" w:hint="eastAsia"/>
          <w:rtl/>
        </w:rPr>
        <w:t>שביצע</w:t>
      </w:r>
      <w:r w:rsidRPr="004739C1">
        <w:rPr>
          <w:rFonts w:eastAsia="Times New Roman"/>
          <w:rtl/>
        </w:rPr>
        <w:t xml:space="preserve"> </w:t>
      </w:r>
      <w:r w:rsidRPr="004739C1">
        <w:rPr>
          <w:rFonts w:eastAsia="Times New Roman" w:hint="eastAsia"/>
          <w:rtl/>
        </w:rPr>
        <w:t>הנאשם</w:t>
      </w:r>
      <w:r w:rsidRPr="004739C1">
        <w:rPr>
          <w:rFonts w:eastAsia="Times New Roman"/>
          <w:rtl/>
        </w:rPr>
        <w:t xml:space="preserve"> 4, </w:t>
      </w:r>
      <w:r w:rsidRPr="004739C1">
        <w:rPr>
          <w:rFonts w:eastAsia="Times New Roman" w:hint="eastAsia"/>
          <w:rtl/>
        </w:rPr>
        <w:t>ואשר</w:t>
      </w:r>
      <w:r w:rsidRPr="004739C1">
        <w:rPr>
          <w:rFonts w:eastAsia="Times New Roman"/>
          <w:rtl/>
        </w:rPr>
        <w:t xml:space="preserve"> </w:t>
      </w:r>
      <w:r w:rsidRPr="004739C1">
        <w:rPr>
          <w:rFonts w:eastAsia="Times New Roman" w:hint="eastAsia"/>
          <w:rtl/>
        </w:rPr>
        <w:t>מפורטים</w:t>
      </w:r>
      <w:r w:rsidRPr="004739C1">
        <w:rPr>
          <w:rFonts w:eastAsia="Times New Roman"/>
          <w:rtl/>
        </w:rPr>
        <w:t xml:space="preserve"> </w:t>
      </w:r>
      <w:r w:rsidRPr="004739C1">
        <w:rPr>
          <w:rFonts w:eastAsia="Times New Roman" w:hint="eastAsia"/>
          <w:rtl/>
        </w:rPr>
        <w:t>באישום</w:t>
      </w:r>
      <w:r w:rsidRPr="004739C1">
        <w:rPr>
          <w:rFonts w:eastAsia="Times New Roman"/>
          <w:rtl/>
        </w:rPr>
        <w:t xml:space="preserve"> </w:t>
      </w:r>
      <w:r w:rsidRPr="004739C1">
        <w:rPr>
          <w:rFonts w:eastAsia="Times New Roman" w:hint="eastAsia"/>
          <w:rtl/>
        </w:rPr>
        <w:t>השני</w:t>
      </w:r>
      <w:r w:rsidRPr="004739C1">
        <w:rPr>
          <w:rFonts w:eastAsia="Times New Roman"/>
          <w:rtl/>
        </w:rPr>
        <w:t xml:space="preserve">, </w:t>
      </w:r>
      <w:r w:rsidRPr="004739C1">
        <w:rPr>
          <w:rFonts w:eastAsia="Times New Roman" w:hint="eastAsia"/>
          <w:rtl/>
        </w:rPr>
        <w:t>סבורה</w:t>
      </w:r>
      <w:r w:rsidRPr="004739C1">
        <w:rPr>
          <w:rFonts w:eastAsia="Times New Roman"/>
          <w:rtl/>
        </w:rPr>
        <w:t xml:space="preserve"> </w:t>
      </w:r>
      <w:r w:rsidRPr="004739C1">
        <w:rPr>
          <w:rFonts w:eastAsia="Times New Roman" w:hint="eastAsia"/>
          <w:rtl/>
        </w:rPr>
        <w:t>כי</w:t>
      </w:r>
      <w:r w:rsidRPr="004739C1">
        <w:rPr>
          <w:rFonts w:eastAsia="Times New Roman"/>
          <w:rtl/>
        </w:rPr>
        <w:t xml:space="preserve"> </w:t>
      </w:r>
      <w:r w:rsidRPr="004739C1">
        <w:rPr>
          <w:rFonts w:eastAsia="Times New Roman" w:hint="eastAsia"/>
          <w:rtl/>
        </w:rPr>
        <w:t>יש</w:t>
      </w:r>
      <w:r w:rsidRPr="004739C1">
        <w:rPr>
          <w:rFonts w:eastAsia="Times New Roman"/>
          <w:rtl/>
        </w:rPr>
        <w:t xml:space="preserve"> </w:t>
      </w:r>
      <w:r w:rsidRPr="004739C1">
        <w:rPr>
          <w:rFonts w:eastAsia="Times New Roman" w:hint="eastAsia"/>
          <w:rtl/>
        </w:rPr>
        <w:t>מקום</w:t>
      </w:r>
      <w:r w:rsidRPr="004739C1">
        <w:rPr>
          <w:rFonts w:eastAsia="Times New Roman"/>
          <w:rtl/>
        </w:rPr>
        <w:t xml:space="preserve"> </w:t>
      </w:r>
      <w:r w:rsidRPr="004739C1">
        <w:rPr>
          <w:rFonts w:eastAsia="Times New Roman" w:hint="eastAsia"/>
          <w:rtl/>
        </w:rPr>
        <w:t>להתייחס</w:t>
      </w:r>
      <w:r w:rsidRPr="004739C1">
        <w:rPr>
          <w:rFonts w:eastAsia="Times New Roman"/>
          <w:rtl/>
        </w:rPr>
        <w:t xml:space="preserve"> </w:t>
      </w:r>
      <w:r w:rsidRPr="004739C1">
        <w:rPr>
          <w:rFonts w:eastAsia="Times New Roman" w:hint="eastAsia"/>
          <w:rtl/>
        </w:rPr>
        <w:t>אליהם</w:t>
      </w:r>
      <w:r w:rsidRPr="004739C1">
        <w:rPr>
          <w:rFonts w:eastAsia="Times New Roman"/>
          <w:rtl/>
        </w:rPr>
        <w:t xml:space="preserve"> </w:t>
      </w:r>
      <w:r w:rsidRPr="004739C1">
        <w:rPr>
          <w:rFonts w:eastAsia="Times New Roman" w:hint="eastAsia"/>
          <w:rtl/>
        </w:rPr>
        <w:t>כאל</w:t>
      </w:r>
      <w:r w:rsidRPr="004739C1">
        <w:rPr>
          <w:rFonts w:eastAsia="Times New Roman"/>
          <w:rtl/>
        </w:rPr>
        <w:t xml:space="preserve"> </w:t>
      </w:r>
      <w:r w:rsidRPr="004739C1">
        <w:rPr>
          <w:rFonts w:eastAsia="Times New Roman" w:hint="eastAsia"/>
          <w:rtl/>
        </w:rPr>
        <w:t>אירוע</w:t>
      </w:r>
      <w:r w:rsidRPr="004739C1">
        <w:rPr>
          <w:rFonts w:eastAsia="Times New Roman"/>
          <w:rtl/>
        </w:rPr>
        <w:t xml:space="preserve"> </w:t>
      </w:r>
      <w:r w:rsidRPr="004739C1">
        <w:rPr>
          <w:rFonts w:eastAsia="Times New Roman" w:hint="eastAsia"/>
          <w:rtl/>
        </w:rPr>
        <w:t>אחד</w:t>
      </w:r>
      <w:r w:rsidRPr="004739C1">
        <w:rPr>
          <w:rFonts w:eastAsia="Times New Roman"/>
          <w:rtl/>
        </w:rPr>
        <w:t xml:space="preserve">, </w:t>
      </w:r>
      <w:r w:rsidRPr="004739C1">
        <w:rPr>
          <w:rFonts w:eastAsia="Times New Roman" w:hint="eastAsia"/>
          <w:rtl/>
        </w:rPr>
        <w:t>וזאת</w:t>
      </w:r>
      <w:r w:rsidRPr="004739C1">
        <w:rPr>
          <w:rFonts w:eastAsia="Times New Roman"/>
          <w:rtl/>
        </w:rPr>
        <w:t xml:space="preserve"> </w:t>
      </w:r>
      <w:r w:rsidRPr="004739C1">
        <w:rPr>
          <w:rFonts w:eastAsia="Times New Roman" w:hint="eastAsia"/>
          <w:rtl/>
        </w:rPr>
        <w:t>נוכח</w:t>
      </w:r>
      <w:r w:rsidRPr="004739C1">
        <w:rPr>
          <w:rFonts w:eastAsia="Times New Roman"/>
          <w:rtl/>
        </w:rPr>
        <w:t xml:space="preserve"> </w:t>
      </w:r>
      <w:r w:rsidRPr="004739C1">
        <w:rPr>
          <w:rFonts w:eastAsia="Times New Roman" w:hint="eastAsia"/>
          <w:rtl/>
        </w:rPr>
        <w:t>העובדה</w:t>
      </w:r>
      <w:r w:rsidRPr="004739C1">
        <w:rPr>
          <w:rFonts w:eastAsia="Times New Roman"/>
          <w:rtl/>
        </w:rPr>
        <w:t xml:space="preserve"> </w:t>
      </w:r>
      <w:r w:rsidRPr="004739C1">
        <w:rPr>
          <w:rFonts w:eastAsia="Times New Roman" w:hint="eastAsia"/>
          <w:rtl/>
        </w:rPr>
        <w:t>שכולם</w:t>
      </w:r>
      <w:r w:rsidRPr="004739C1">
        <w:rPr>
          <w:rFonts w:eastAsia="Times New Roman"/>
          <w:rtl/>
        </w:rPr>
        <w:t xml:space="preserve"> </w:t>
      </w:r>
      <w:r w:rsidRPr="004739C1">
        <w:rPr>
          <w:rFonts w:eastAsia="Times New Roman" w:hint="eastAsia"/>
          <w:rtl/>
        </w:rPr>
        <w:t>בוצעו</w:t>
      </w:r>
      <w:r w:rsidRPr="004739C1">
        <w:rPr>
          <w:rFonts w:eastAsia="Times New Roman"/>
          <w:rtl/>
        </w:rPr>
        <w:t xml:space="preserve"> </w:t>
      </w:r>
      <w:r w:rsidRPr="004739C1">
        <w:rPr>
          <w:rFonts w:eastAsia="Times New Roman" w:hint="eastAsia"/>
          <w:rtl/>
        </w:rPr>
        <w:t>על</w:t>
      </w:r>
      <w:r w:rsidRPr="004739C1">
        <w:rPr>
          <w:rFonts w:eastAsia="Times New Roman"/>
          <w:rtl/>
        </w:rPr>
        <w:t xml:space="preserve"> </w:t>
      </w:r>
      <w:r w:rsidRPr="004739C1">
        <w:rPr>
          <w:rFonts w:eastAsia="Times New Roman" w:hint="eastAsia"/>
          <w:rtl/>
        </w:rPr>
        <w:t>ידי</w:t>
      </w:r>
      <w:r w:rsidRPr="004739C1">
        <w:rPr>
          <w:rFonts w:eastAsia="Times New Roman"/>
          <w:rtl/>
        </w:rPr>
        <w:t xml:space="preserve"> </w:t>
      </w:r>
      <w:r w:rsidRPr="004739C1">
        <w:rPr>
          <w:rFonts w:eastAsia="Times New Roman" w:hint="eastAsia"/>
          <w:rtl/>
        </w:rPr>
        <w:t>הנאשם</w:t>
      </w:r>
      <w:r w:rsidRPr="004739C1">
        <w:rPr>
          <w:rFonts w:eastAsia="Times New Roman"/>
          <w:rtl/>
        </w:rPr>
        <w:t xml:space="preserve"> 4.</w:t>
      </w:r>
    </w:p>
    <w:p w14:paraId="7E27BA33" w14:textId="77777777" w:rsidR="004739C1" w:rsidRPr="004739C1" w:rsidRDefault="004739C1" w:rsidP="004739C1">
      <w:pPr>
        <w:spacing w:line="360" w:lineRule="auto"/>
        <w:jc w:val="both"/>
        <w:rPr>
          <w:rFonts w:eastAsia="Times New Roman"/>
          <w:rtl/>
        </w:rPr>
      </w:pPr>
      <w:r w:rsidRPr="004739C1">
        <w:rPr>
          <w:rFonts w:eastAsia="Times New Roman" w:hint="eastAsia"/>
          <w:rtl/>
        </w:rPr>
        <w:t>משכך</w:t>
      </w:r>
      <w:r w:rsidRPr="004739C1">
        <w:rPr>
          <w:rFonts w:eastAsia="Times New Roman"/>
          <w:rtl/>
        </w:rPr>
        <w:t xml:space="preserve"> </w:t>
      </w:r>
      <w:r w:rsidRPr="004739C1">
        <w:rPr>
          <w:rFonts w:eastAsia="Times New Roman" w:hint="eastAsia"/>
          <w:rtl/>
        </w:rPr>
        <w:t>סבורה</w:t>
      </w:r>
      <w:r w:rsidRPr="004739C1">
        <w:rPr>
          <w:rFonts w:eastAsia="Times New Roman"/>
          <w:rtl/>
        </w:rPr>
        <w:t xml:space="preserve"> </w:t>
      </w:r>
      <w:r w:rsidRPr="004739C1">
        <w:rPr>
          <w:rFonts w:eastAsia="Times New Roman" w:hint="eastAsia"/>
          <w:rtl/>
        </w:rPr>
        <w:t>המאשימה</w:t>
      </w:r>
      <w:r w:rsidRPr="004739C1">
        <w:rPr>
          <w:rFonts w:eastAsia="Times New Roman"/>
          <w:rtl/>
        </w:rPr>
        <w:t xml:space="preserve"> </w:t>
      </w:r>
      <w:r w:rsidRPr="004739C1">
        <w:rPr>
          <w:rFonts w:eastAsia="Times New Roman" w:hint="eastAsia"/>
          <w:rtl/>
        </w:rPr>
        <w:t>כי</w:t>
      </w:r>
      <w:r w:rsidRPr="004739C1">
        <w:rPr>
          <w:rFonts w:eastAsia="Times New Roman"/>
          <w:rtl/>
        </w:rPr>
        <w:t xml:space="preserve"> </w:t>
      </w:r>
      <w:r w:rsidRPr="004739C1">
        <w:rPr>
          <w:rFonts w:eastAsia="Times New Roman" w:hint="eastAsia"/>
          <w:rtl/>
        </w:rPr>
        <w:t>מתחמי</w:t>
      </w:r>
      <w:r w:rsidRPr="004739C1">
        <w:rPr>
          <w:rFonts w:eastAsia="Times New Roman"/>
          <w:rtl/>
        </w:rPr>
        <w:t xml:space="preserve"> </w:t>
      </w:r>
      <w:r w:rsidRPr="004739C1">
        <w:rPr>
          <w:rFonts w:eastAsia="Times New Roman" w:hint="eastAsia"/>
          <w:rtl/>
        </w:rPr>
        <w:t>העונש</w:t>
      </w:r>
      <w:r w:rsidRPr="004739C1">
        <w:rPr>
          <w:rFonts w:eastAsia="Times New Roman"/>
          <w:rtl/>
        </w:rPr>
        <w:t xml:space="preserve"> </w:t>
      </w:r>
      <w:r w:rsidRPr="004739C1">
        <w:rPr>
          <w:rFonts w:eastAsia="Times New Roman" w:hint="eastAsia"/>
          <w:rtl/>
        </w:rPr>
        <w:t>הראוי</w:t>
      </w:r>
      <w:r w:rsidRPr="004739C1">
        <w:rPr>
          <w:rFonts w:eastAsia="Times New Roman"/>
          <w:rtl/>
        </w:rPr>
        <w:t xml:space="preserve"> </w:t>
      </w:r>
      <w:r w:rsidRPr="004739C1">
        <w:rPr>
          <w:rFonts w:eastAsia="Times New Roman" w:hint="eastAsia"/>
          <w:rtl/>
        </w:rPr>
        <w:t>בהתייחס</w:t>
      </w:r>
      <w:r w:rsidRPr="004739C1">
        <w:rPr>
          <w:rFonts w:eastAsia="Times New Roman"/>
          <w:rtl/>
        </w:rPr>
        <w:t xml:space="preserve"> </w:t>
      </w:r>
      <w:r w:rsidRPr="004739C1">
        <w:rPr>
          <w:rFonts w:eastAsia="Times New Roman" w:hint="eastAsia"/>
          <w:rtl/>
        </w:rPr>
        <w:t>לכל</w:t>
      </w:r>
      <w:r w:rsidRPr="004739C1">
        <w:rPr>
          <w:rFonts w:eastAsia="Times New Roman"/>
          <w:rtl/>
        </w:rPr>
        <w:t xml:space="preserve"> </w:t>
      </w:r>
      <w:r w:rsidRPr="004739C1">
        <w:rPr>
          <w:rFonts w:eastAsia="Times New Roman" w:hint="eastAsia"/>
          <w:rtl/>
        </w:rPr>
        <w:t>אחד</w:t>
      </w:r>
      <w:r w:rsidRPr="004739C1">
        <w:rPr>
          <w:rFonts w:eastAsia="Times New Roman"/>
          <w:rtl/>
        </w:rPr>
        <w:t xml:space="preserve"> </w:t>
      </w:r>
      <w:r w:rsidRPr="004739C1">
        <w:rPr>
          <w:rFonts w:eastAsia="Times New Roman" w:hint="eastAsia"/>
          <w:rtl/>
        </w:rPr>
        <w:t>מהאירועים</w:t>
      </w:r>
      <w:r w:rsidRPr="004739C1">
        <w:rPr>
          <w:rFonts w:eastAsia="Times New Roman"/>
          <w:rtl/>
        </w:rPr>
        <w:t xml:space="preserve">, </w:t>
      </w:r>
      <w:r w:rsidRPr="004739C1">
        <w:rPr>
          <w:rFonts w:eastAsia="Times New Roman" w:hint="eastAsia"/>
          <w:rtl/>
        </w:rPr>
        <w:t>נשואי</w:t>
      </w:r>
      <w:r w:rsidRPr="004739C1">
        <w:rPr>
          <w:rFonts w:eastAsia="Times New Roman"/>
          <w:rtl/>
        </w:rPr>
        <w:t xml:space="preserve"> </w:t>
      </w:r>
      <w:r w:rsidRPr="004739C1">
        <w:rPr>
          <w:rFonts w:eastAsia="Times New Roman" w:hint="eastAsia"/>
          <w:rtl/>
        </w:rPr>
        <w:t>כתב</w:t>
      </w:r>
      <w:r w:rsidRPr="004739C1">
        <w:rPr>
          <w:rFonts w:eastAsia="Times New Roman"/>
          <w:rtl/>
        </w:rPr>
        <w:t xml:space="preserve"> </w:t>
      </w:r>
      <w:r w:rsidRPr="004739C1">
        <w:rPr>
          <w:rFonts w:eastAsia="Times New Roman" w:hint="eastAsia"/>
          <w:rtl/>
        </w:rPr>
        <w:t>האישום</w:t>
      </w:r>
      <w:r w:rsidRPr="004739C1">
        <w:rPr>
          <w:rFonts w:eastAsia="Times New Roman"/>
          <w:rtl/>
        </w:rPr>
        <w:t xml:space="preserve">, </w:t>
      </w:r>
      <w:r w:rsidRPr="004739C1">
        <w:rPr>
          <w:rFonts w:eastAsia="Times New Roman" w:hint="eastAsia"/>
          <w:rtl/>
        </w:rPr>
        <w:t>הינם</w:t>
      </w:r>
      <w:r w:rsidRPr="004739C1">
        <w:rPr>
          <w:rFonts w:eastAsia="Times New Roman"/>
          <w:rtl/>
        </w:rPr>
        <w:t xml:space="preserve"> </w:t>
      </w:r>
      <w:r w:rsidRPr="004739C1">
        <w:rPr>
          <w:rFonts w:eastAsia="Times New Roman" w:hint="eastAsia"/>
          <w:rtl/>
        </w:rPr>
        <w:t>כדלקמן</w:t>
      </w:r>
      <w:r w:rsidRPr="004739C1">
        <w:rPr>
          <w:rFonts w:eastAsia="Times New Roman"/>
          <w:rtl/>
        </w:rPr>
        <w:t xml:space="preserve"> : </w:t>
      </w:r>
    </w:p>
    <w:p w14:paraId="551F2B90" w14:textId="77777777" w:rsidR="004739C1" w:rsidRPr="004739C1" w:rsidRDefault="004739C1" w:rsidP="004739C1">
      <w:pPr>
        <w:spacing w:line="360" w:lineRule="auto"/>
        <w:jc w:val="both"/>
        <w:rPr>
          <w:rFonts w:eastAsia="Times New Roman"/>
          <w:rtl/>
        </w:rPr>
      </w:pPr>
      <w:r w:rsidRPr="004739C1">
        <w:rPr>
          <w:rFonts w:eastAsia="Times New Roman" w:hint="eastAsia"/>
          <w:u w:val="single"/>
          <w:rtl/>
        </w:rPr>
        <w:t>בנוגע</w:t>
      </w:r>
      <w:r w:rsidRPr="004739C1">
        <w:rPr>
          <w:rFonts w:eastAsia="Times New Roman"/>
          <w:u w:val="single"/>
          <w:rtl/>
        </w:rPr>
        <w:t xml:space="preserve"> </w:t>
      </w:r>
      <w:r w:rsidRPr="004739C1">
        <w:rPr>
          <w:rFonts w:eastAsia="Times New Roman" w:hint="eastAsia"/>
          <w:u w:val="single"/>
          <w:rtl/>
        </w:rPr>
        <w:t>לאישום</w:t>
      </w:r>
      <w:r w:rsidRPr="004739C1">
        <w:rPr>
          <w:rFonts w:eastAsia="Times New Roman"/>
          <w:u w:val="single"/>
          <w:rtl/>
        </w:rPr>
        <w:t xml:space="preserve"> </w:t>
      </w:r>
      <w:r w:rsidRPr="004739C1">
        <w:rPr>
          <w:rFonts w:eastAsia="Times New Roman" w:hint="eastAsia"/>
          <w:u w:val="single"/>
          <w:rtl/>
        </w:rPr>
        <w:t>ראשון</w:t>
      </w:r>
      <w:r w:rsidRPr="004739C1">
        <w:rPr>
          <w:rFonts w:eastAsia="Times New Roman"/>
          <w:u w:val="single"/>
          <w:rtl/>
        </w:rPr>
        <w:t xml:space="preserve"> – </w:t>
      </w:r>
      <w:r w:rsidRPr="004739C1">
        <w:rPr>
          <w:rFonts w:eastAsia="Times New Roman"/>
          <w:rtl/>
        </w:rPr>
        <w:t xml:space="preserve"> </w:t>
      </w:r>
      <w:r w:rsidRPr="004739C1">
        <w:rPr>
          <w:rFonts w:eastAsia="Times New Roman" w:hint="eastAsia"/>
          <w:rtl/>
        </w:rPr>
        <w:t>בעניינו</w:t>
      </w:r>
      <w:r w:rsidRPr="004739C1">
        <w:rPr>
          <w:rFonts w:eastAsia="Times New Roman"/>
          <w:rtl/>
        </w:rPr>
        <w:t xml:space="preserve"> </w:t>
      </w:r>
      <w:r w:rsidRPr="004739C1">
        <w:rPr>
          <w:rFonts w:eastAsia="Times New Roman" w:hint="eastAsia"/>
          <w:rtl/>
        </w:rPr>
        <w:t>של</w:t>
      </w:r>
      <w:r w:rsidRPr="004739C1">
        <w:rPr>
          <w:rFonts w:eastAsia="Times New Roman"/>
          <w:rtl/>
        </w:rPr>
        <w:t xml:space="preserve"> </w:t>
      </w:r>
      <w:r w:rsidRPr="004739C1">
        <w:rPr>
          <w:rFonts w:eastAsia="Times New Roman" w:hint="eastAsia"/>
          <w:rtl/>
        </w:rPr>
        <w:t>הנאשם</w:t>
      </w:r>
      <w:r w:rsidRPr="004739C1">
        <w:rPr>
          <w:rFonts w:eastAsia="Times New Roman"/>
          <w:rtl/>
        </w:rPr>
        <w:t xml:space="preserve"> 1 – </w:t>
      </w:r>
      <w:r w:rsidRPr="004739C1">
        <w:rPr>
          <w:rFonts w:eastAsia="Times New Roman" w:hint="eastAsia"/>
          <w:rtl/>
        </w:rPr>
        <w:t>בגין</w:t>
      </w:r>
      <w:r w:rsidRPr="004739C1">
        <w:rPr>
          <w:rFonts w:eastAsia="Times New Roman"/>
          <w:rtl/>
        </w:rPr>
        <w:t xml:space="preserve"> </w:t>
      </w:r>
      <w:r w:rsidRPr="004739C1">
        <w:rPr>
          <w:rFonts w:eastAsia="Times New Roman" w:hint="eastAsia"/>
          <w:rtl/>
        </w:rPr>
        <w:t>עבירות</w:t>
      </w:r>
      <w:r w:rsidRPr="004739C1">
        <w:rPr>
          <w:rFonts w:eastAsia="Times New Roman"/>
          <w:rtl/>
        </w:rPr>
        <w:t xml:space="preserve"> </w:t>
      </w:r>
      <w:r w:rsidRPr="004739C1">
        <w:rPr>
          <w:rFonts w:eastAsia="Times New Roman" w:hint="eastAsia"/>
          <w:rtl/>
        </w:rPr>
        <w:t>התמיכה</w:t>
      </w:r>
      <w:r w:rsidRPr="004739C1">
        <w:rPr>
          <w:rFonts w:eastAsia="Times New Roman"/>
          <w:rtl/>
        </w:rPr>
        <w:t xml:space="preserve"> </w:t>
      </w:r>
      <w:r w:rsidRPr="004739C1">
        <w:rPr>
          <w:rFonts w:eastAsia="Times New Roman" w:hint="eastAsia"/>
          <w:rtl/>
        </w:rPr>
        <w:t>בהתאחדות</w:t>
      </w:r>
      <w:r w:rsidRPr="004739C1">
        <w:rPr>
          <w:rFonts w:eastAsia="Times New Roman"/>
          <w:rtl/>
        </w:rPr>
        <w:t xml:space="preserve"> </w:t>
      </w:r>
      <w:r w:rsidRPr="004739C1">
        <w:rPr>
          <w:rFonts w:eastAsia="Times New Roman" w:hint="eastAsia"/>
          <w:rtl/>
        </w:rPr>
        <w:t>בלתי</w:t>
      </w:r>
      <w:r w:rsidRPr="004739C1">
        <w:rPr>
          <w:rFonts w:eastAsia="Times New Roman"/>
          <w:rtl/>
        </w:rPr>
        <w:t xml:space="preserve"> </w:t>
      </w:r>
      <w:r w:rsidRPr="004739C1">
        <w:rPr>
          <w:rFonts w:eastAsia="Times New Roman" w:hint="eastAsia"/>
          <w:rtl/>
        </w:rPr>
        <w:t>מותרת</w:t>
      </w:r>
      <w:r w:rsidRPr="004739C1">
        <w:rPr>
          <w:rFonts w:eastAsia="Times New Roman"/>
          <w:rtl/>
        </w:rPr>
        <w:t xml:space="preserve"> – 24-48 </w:t>
      </w:r>
      <w:r w:rsidRPr="004739C1">
        <w:rPr>
          <w:rFonts w:eastAsia="Times New Roman" w:hint="eastAsia"/>
          <w:rtl/>
        </w:rPr>
        <w:t>חודשי</w:t>
      </w:r>
      <w:r w:rsidRPr="004739C1">
        <w:rPr>
          <w:rFonts w:eastAsia="Times New Roman"/>
          <w:rtl/>
        </w:rPr>
        <w:t xml:space="preserve"> </w:t>
      </w:r>
      <w:r w:rsidRPr="004739C1">
        <w:rPr>
          <w:rFonts w:eastAsia="Times New Roman" w:hint="eastAsia"/>
          <w:rtl/>
        </w:rPr>
        <w:t>מאסר</w:t>
      </w:r>
      <w:r w:rsidRPr="004739C1">
        <w:rPr>
          <w:rFonts w:eastAsia="Times New Roman"/>
          <w:rtl/>
        </w:rPr>
        <w:t xml:space="preserve"> </w:t>
      </w:r>
      <w:r w:rsidRPr="004739C1">
        <w:rPr>
          <w:rFonts w:eastAsia="Times New Roman" w:hint="eastAsia"/>
          <w:rtl/>
        </w:rPr>
        <w:t>בפועל</w:t>
      </w:r>
      <w:r w:rsidRPr="004739C1">
        <w:rPr>
          <w:rFonts w:eastAsia="Times New Roman"/>
          <w:rtl/>
        </w:rPr>
        <w:t xml:space="preserve"> </w:t>
      </w:r>
      <w:r w:rsidRPr="004739C1">
        <w:rPr>
          <w:rFonts w:eastAsia="Times New Roman" w:hint="eastAsia"/>
          <w:rtl/>
        </w:rPr>
        <w:t>ועונשים</w:t>
      </w:r>
      <w:r w:rsidRPr="004739C1">
        <w:rPr>
          <w:rFonts w:eastAsia="Times New Roman"/>
          <w:rtl/>
        </w:rPr>
        <w:t xml:space="preserve"> </w:t>
      </w:r>
      <w:r w:rsidRPr="004739C1">
        <w:rPr>
          <w:rFonts w:eastAsia="Times New Roman" w:hint="eastAsia"/>
          <w:rtl/>
        </w:rPr>
        <w:t>נלווים</w:t>
      </w:r>
      <w:r w:rsidRPr="004739C1">
        <w:rPr>
          <w:rFonts w:eastAsia="Times New Roman"/>
          <w:rtl/>
        </w:rPr>
        <w:t xml:space="preserve">, </w:t>
      </w:r>
      <w:r w:rsidRPr="004739C1">
        <w:rPr>
          <w:rFonts w:eastAsia="Times New Roman" w:hint="eastAsia"/>
          <w:rtl/>
        </w:rPr>
        <w:t>בגין</w:t>
      </w:r>
      <w:r w:rsidRPr="004739C1">
        <w:rPr>
          <w:rFonts w:eastAsia="Times New Roman"/>
          <w:rtl/>
        </w:rPr>
        <w:t xml:space="preserve"> </w:t>
      </w:r>
      <w:r w:rsidRPr="004739C1">
        <w:rPr>
          <w:rFonts w:eastAsia="Times New Roman" w:hint="eastAsia"/>
          <w:rtl/>
        </w:rPr>
        <w:t>רכישת</w:t>
      </w:r>
      <w:r w:rsidRPr="004739C1">
        <w:rPr>
          <w:rFonts w:eastAsia="Times New Roman"/>
          <w:rtl/>
        </w:rPr>
        <w:t xml:space="preserve"> </w:t>
      </w:r>
      <w:r w:rsidRPr="004739C1">
        <w:rPr>
          <w:rFonts w:eastAsia="Times New Roman" w:hint="eastAsia"/>
          <w:rtl/>
        </w:rPr>
        <w:t>הקרלו</w:t>
      </w:r>
      <w:r w:rsidRPr="004739C1">
        <w:rPr>
          <w:rFonts w:eastAsia="Times New Roman"/>
          <w:rtl/>
        </w:rPr>
        <w:t xml:space="preserve"> </w:t>
      </w:r>
      <w:r w:rsidRPr="004739C1">
        <w:rPr>
          <w:rFonts w:eastAsia="Times New Roman" w:hint="eastAsia"/>
          <w:rtl/>
        </w:rPr>
        <w:t>והחזקתו</w:t>
      </w:r>
      <w:r w:rsidRPr="004739C1">
        <w:rPr>
          <w:rFonts w:eastAsia="Times New Roman"/>
          <w:rtl/>
        </w:rPr>
        <w:t xml:space="preserve"> – 36-48 </w:t>
      </w:r>
      <w:r w:rsidRPr="004739C1">
        <w:rPr>
          <w:rFonts w:eastAsia="Times New Roman" w:hint="eastAsia"/>
          <w:rtl/>
        </w:rPr>
        <w:t>חודשי</w:t>
      </w:r>
      <w:r w:rsidRPr="004739C1">
        <w:rPr>
          <w:rFonts w:eastAsia="Times New Roman"/>
          <w:rtl/>
        </w:rPr>
        <w:t xml:space="preserve"> </w:t>
      </w:r>
      <w:r w:rsidRPr="004739C1">
        <w:rPr>
          <w:rFonts w:eastAsia="Times New Roman" w:hint="eastAsia"/>
          <w:rtl/>
        </w:rPr>
        <w:t>מאסר</w:t>
      </w:r>
      <w:r w:rsidRPr="004739C1">
        <w:rPr>
          <w:rFonts w:eastAsia="Times New Roman"/>
          <w:rtl/>
        </w:rPr>
        <w:t xml:space="preserve"> </w:t>
      </w:r>
      <w:r w:rsidRPr="004739C1">
        <w:rPr>
          <w:rFonts w:eastAsia="Times New Roman" w:hint="eastAsia"/>
          <w:rtl/>
        </w:rPr>
        <w:t>בפועל</w:t>
      </w:r>
      <w:r w:rsidRPr="004739C1">
        <w:rPr>
          <w:rFonts w:eastAsia="Times New Roman"/>
          <w:rtl/>
        </w:rPr>
        <w:t xml:space="preserve"> </w:t>
      </w:r>
      <w:r w:rsidRPr="004739C1">
        <w:rPr>
          <w:rFonts w:eastAsia="Times New Roman" w:hint="eastAsia"/>
          <w:rtl/>
        </w:rPr>
        <w:t>ועונשים</w:t>
      </w:r>
      <w:r w:rsidRPr="004739C1">
        <w:rPr>
          <w:rFonts w:eastAsia="Times New Roman"/>
          <w:rtl/>
        </w:rPr>
        <w:t xml:space="preserve"> </w:t>
      </w:r>
      <w:r w:rsidRPr="004739C1">
        <w:rPr>
          <w:rFonts w:eastAsia="Times New Roman" w:hint="eastAsia"/>
          <w:rtl/>
        </w:rPr>
        <w:t>נלווים</w:t>
      </w:r>
      <w:r w:rsidRPr="004739C1">
        <w:rPr>
          <w:rFonts w:eastAsia="Times New Roman"/>
          <w:rtl/>
        </w:rPr>
        <w:t xml:space="preserve"> </w:t>
      </w:r>
      <w:r w:rsidRPr="004739C1">
        <w:rPr>
          <w:rFonts w:eastAsia="Times New Roman" w:hint="eastAsia"/>
          <w:rtl/>
        </w:rPr>
        <w:t>ובגין</w:t>
      </w:r>
      <w:r w:rsidRPr="004739C1">
        <w:rPr>
          <w:rFonts w:eastAsia="Times New Roman"/>
          <w:rtl/>
        </w:rPr>
        <w:t xml:space="preserve"> </w:t>
      </w:r>
      <w:r w:rsidRPr="004739C1">
        <w:rPr>
          <w:rFonts w:eastAsia="Times New Roman" w:hint="eastAsia"/>
          <w:rtl/>
        </w:rPr>
        <w:t>קשירת</w:t>
      </w:r>
      <w:r w:rsidRPr="004739C1">
        <w:rPr>
          <w:rFonts w:eastAsia="Times New Roman"/>
          <w:rtl/>
        </w:rPr>
        <w:t xml:space="preserve"> </w:t>
      </w:r>
      <w:r w:rsidRPr="004739C1">
        <w:rPr>
          <w:rFonts w:eastAsia="Times New Roman" w:hint="eastAsia"/>
          <w:rtl/>
        </w:rPr>
        <w:t>הקשר</w:t>
      </w:r>
      <w:r w:rsidRPr="004739C1">
        <w:rPr>
          <w:rFonts w:eastAsia="Times New Roman"/>
          <w:rtl/>
        </w:rPr>
        <w:t xml:space="preserve"> </w:t>
      </w:r>
      <w:r w:rsidRPr="004739C1">
        <w:rPr>
          <w:rFonts w:eastAsia="Times New Roman" w:hint="eastAsia"/>
          <w:rtl/>
        </w:rPr>
        <w:t>לרכישת</w:t>
      </w:r>
      <w:r w:rsidRPr="004739C1">
        <w:rPr>
          <w:rFonts w:eastAsia="Times New Roman"/>
          <w:rtl/>
        </w:rPr>
        <w:t xml:space="preserve"> </w:t>
      </w:r>
      <w:r w:rsidRPr="004739C1">
        <w:rPr>
          <w:rFonts w:eastAsia="Times New Roman" w:hint="eastAsia"/>
          <w:rtl/>
        </w:rPr>
        <w:t>הקרלו</w:t>
      </w:r>
      <w:r w:rsidRPr="004739C1">
        <w:rPr>
          <w:rFonts w:eastAsia="Times New Roman"/>
          <w:rtl/>
        </w:rPr>
        <w:t xml:space="preserve"> </w:t>
      </w:r>
      <w:r w:rsidRPr="004739C1">
        <w:rPr>
          <w:rFonts w:eastAsia="Times New Roman" w:hint="eastAsia"/>
          <w:rtl/>
        </w:rPr>
        <w:t>הנוסף</w:t>
      </w:r>
      <w:r w:rsidRPr="004739C1">
        <w:rPr>
          <w:rFonts w:eastAsia="Times New Roman"/>
          <w:rtl/>
        </w:rPr>
        <w:t xml:space="preserve"> – 18-30 </w:t>
      </w:r>
      <w:r w:rsidRPr="004739C1">
        <w:rPr>
          <w:rFonts w:eastAsia="Times New Roman" w:hint="eastAsia"/>
          <w:rtl/>
        </w:rPr>
        <w:t>חודשי</w:t>
      </w:r>
      <w:r w:rsidRPr="004739C1">
        <w:rPr>
          <w:rFonts w:eastAsia="Times New Roman"/>
          <w:rtl/>
        </w:rPr>
        <w:t xml:space="preserve"> </w:t>
      </w:r>
      <w:r w:rsidRPr="004739C1">
        <w:rPr>
          <w:rFonts w:eastAsia="Times New Roman" w:hint="eastAsia"/>
          <w:rtl/>
        </w:rPr>
        <w:t>מאסר</w:t>
      </w:r>
      <w:r w:rsidRPr="004739C1">
        <w:rPr>
          <w:rFonts w:eastAsia="Times New Roman"/>
          <w:rtl/>
        </w:rPr>
        <w:t xml:space="preserve"> </w:t>
      </w:r>
      <w:r w:rsidRPr="004739C1">
        <w:rPr>
          <w:rFonts w:eastAsia="Times New Roman" w:hint="eastAsia"/>
          <w:rtl/>
        </w:rPr>
        <w:t>בפועל</w:t>
      </w:r>
      <w:r w:rsidRPr="004739C1">
        <w:rPr>
          <w:rFonts w:eastAsia="Times New Roman"/>
          <w:rtl/>
        </w:rPr>
        <w:t xml:space="preserve"> </w:t>
      </w:r>
      <w:r w:rsidRPr="004739C1">
        <w:rPr>
          <w:rFonts w:eastAsia="Times New Roman" w:hint="eastAsia"/>
          <w:rtl/>
        </w:rPr>
        <w:t>ועונשים</w:t>
      </w:r>
      <w:r w:rsidRPr="004739C1">
        <w:rPr>
          <w:rFonts w:eastAsia="Times New Roman"/>
          <w:rtl/>
        </w:rPr>
        <w:t xml:space="preserve"> </w:t>
      </w:r>
      <w:r w:rsidRPr="004739C1">
        <w:rPr>
          <w:rFonts w:eastAsia="Times New Roman" w:hint="eastAsia"/>
          <w:rtl/>
        </w:rPr>
        <w:t>נלווים</w:t>
      </w:r>
      <w:r w:rsidRPr="004739C1">
        <w:rPr>
          <w:rFonts w:eastAsia="Times New Roman"/>
          <w:rtl/>
        </w:rPr>
        <w:t xml:space="preserve">. </w:t>
      </w:r>
      <w:r w:rsidRPr="004739C1">
        <w:rPr>
          <w:rFonts w:eastAsia="Times New Roman" w:hint="eastAsia"/>
          <w:rtl/>
        </w:rPr>
        <w:t>בעניינו</w:t>
      </w:r>
      <w:r w:rsidRPr="004739C1">
        <w:rPr>
          <w:rFonts w:eastAsia="Times New Roman"/>
          <w:rtl/>
        </w:rPr>
        <w:t xml:space="preserve"> </w:t>
      </w:r>
      <w:r w:rsidRPr="004739C1">
        <w:rPr>
          <w:rFonts w:eastAsia="Times New Roman" w:hint="eastAsia"/>
          <w:rtl/>
        </w:rPr>
        <w:t>של</w:t>
      </w:r>
      <w:r w:rsidRPr="004739C1">
        <w:rPr>
          <w:rFonts w:eastAsia="Times New Roman"/>
          <w:rtl/>
        </w:rPr>
        <w:t xml:space="preserve"> </w:t>
      </w:r>
      <w:r w:rsidRPr="004739C1">
        <w:rPr>
          <w:rFonts w:eastAsia="Times New Roman" w:hint="eastAsia"/>
          <w:rtl/>
        </w:rPr>
        <w:t>הנאשם</w:t>
      </w:r>
      <w:r w:rsidRPr="004739C1">
        <w:rPr>
          <w:rFonts w:eastAsia="Times New Roman"/>
          <w:rtl/>
        </w:rPr>
        <w:t xml:space="preserve"> 3 – </w:t>
      </w:r>
      <w:r w:rsidRPr="004739C1">
        <w:rPr>
          <w:rFonts w:eastAsia="Times New Roman" w:hint="eastAsia"/>
          <w:rtl/>
        </w:rPr>
        <w:t>בגין</w:t>
      </w:r>
      <w:r w:rsidRPr="004739C1">
        <w:rPr>
          <w:rFonts w:eastAsia="Times New Roman"/>
          <w:rtl/>
        </w:rPr>
        <w:t xml:space="preserve"> </w:t>
      </w:r>
      <w:r w:rsidRPr="004739C1">
        <w:rPr>
          <w:rFonts w:eastAsia="Times New Roman" w:hint="eastAsia"/>
          <w:rtl/>
        </w:rPr>
        <w:t>עבירות</w:t>
      </w:r>
      <w:r w:rsidRPr="004739C1">
        <w:rPr>
          <w:rFonts w:eastAsia="Times New Roman"/>
          <w:rtl/>
        </w:rPr>
        <w:t xml:space="preserve"> </w:t>
      </w:r>
      <w:r w:rsidRPr="004739C1">
        <w:rPr>
          <w:rFonts w:eastAsia="Times New Roman" w:hint="eastAsia"/>
          <w:rtl/>
        </w:rPr>
        <w:t>התמיכה</w:t>
      </w:r>
      <w:r w:rsidRPr="004739C1">
        <w:rPr>
          <w:rFonts w:eastAsia="Times New Roman"/>
          <w:rtl/>
        </w:rPr>
        <w:t xml:space="preserve"> </w:t>
      </w:r>
      <w:r w:rsidRPr="004739C1">
        <w:rPr>
          <w:rFonts w:eastAsia="Times New Roman" w:hint="eastAsia"/>
          <w:rtl/>
        </w:rPr>
        <w:t>בהתאחדות</w:t>
      </w:r>
      <w:r w:rsidRPr="004739C1">
        <w:rPr>
          <w:rFonts w:eastAsia="Times New Roman"/>
          <w:rtl/>
        </w:rPr>
        <w:t xml:space="preserve"> </w:t>
      </w:r>
      <w:r w:rsidRPr="004739C1">
        <w:rPr>
          <w:rFonts w:eastAsia="Times New Roman" w:hint="eastAsia"/>
          <w:rtl/>
        </w:rPr>
        <w:t>בלתי</w:t>
      </w:r>
      <w:r w:rsidRPr="004739C1">
        <w:rPr>
          <w:rFonts w:eastAsia="Times New Roman"/>
          <w:rtl/>
        </w:rPr>
        <w:t xml:space="preserve"> </w:t>
      </w:r>
      <w:r w:rsidRPr="004739C1">
        <w:rPr>
          <w:rFonts w:eastAsia="Times New Roman" w:hint="eastAsia"/>
          <w:rtl/>
        </w:rPr>
        <w:t>מותרת</w:t>
      </w:r>
      <w:r w:rsidRPr="004739C1">
        <w:rPr>
          <w:rFonts w:eastAsia="Times New Roman"/>
          <w:rtl/>
        </w:rPr>
        <w:t xml:space="preserve"> – 24-48 </w:t>
      </w:r>
      <w:r w:rsidRPr="004739C1">
        <w:rPr>
          <w:rFonts w:eastAsia="Times New Roman" w:hint="eastAsia"/>
          <w:rtl/>
        </w:rPr>
        <w:t>חודשי</w:t>
      </w:r>
      <w:r w:rsidRPr="004739C1">
        <w:rPr>
          <w:rFonts w:eastAsia="Times New Roman"/>
          <w:rtl/>
        </w:rPr>
        <w:t xml:space="preserve"> </w:t>
      </w:r>
      <w:r w:rsidRPr="004739C1">
        <w:rPr>
          <w:rFonts w:eastAsia="Times New Roman" w:hint="eastAsia"/>
          <w:rtl/>
        </w:rPr>
        <w:t>מאסר</w:t>
      </w:r>
      <w:r w:rsidRPr="004739C1">
        <w:rPr>
          <w:rFonts w:eastAsia="Times New Roman"/>
          <w:rtl/>
        </w:rPr>
        <w:t xml:space="preserve"> </w:t>
      </w:r>
      <w:r w:rsidRPr="004739C1">
        <w:rPr>
          <w:rFonts w:eastAsia="Times New Roman" w:hint="eastAsia"/>
          <w:rtl/>
        </w:rPr>
        <w:t>בפועל</w:t>
      </w:r>
      <w:r w:rsidRPr="004739C1">
        <w:rPr>
          <w:rFonts w:eastAsia="Times New Roman"/>
          <w:rtl/>
        </w:rPr>
        <w:t xml:space="preserve"> </w:t>
      </w:r>
      <w:r w:rsidRPr="004739C1">
        <w:rPr>
          <w:rFonts w:eastAsia="Times New Roman" w:hint="eastAsia"/>
          <w:rtl/>
        </w:rPr>
        <w:t>ועונשים</w:t>
      </w:r>
      <w:r w:rsidRPr="004739C1">
        <w:rPr>
          <w:rFonts w:eastAsia="Times New Roman"/>
          <w:rtl/>
        </w:rPr>
        <w:t xml:space="preserve"> </w:t>
      </w:r>
      <w:r w:rsidRPr="004739C1">
        <w:rPr>
          <w:rFonts w:eastAsia="Times New Roman" w:hint="eastAsia"/>
          <w:rtl/>
        </w:rPr>
        <w:t>נלווים</w:t>
      </w:r>
      <w:r w:rsidRPr="004739C1">
        <w:rPr>
          <w:rFonts w:eastAsia="Times New Roman"/>
          <w:rtl/>
        </w:rPr>
        <w:t xml:space="preserve">. </w:t>
      </w:r>
      <w:r w:rsidRPr="004739C1">
        <w:rPr>
          <w:rFonts w:eastAsia="Times New Roman" w:hint="eastAsia"/>
          <w:rtl/>
        </w:rPr>
        <w:t>בעניינו</w:t>
      </w:r>
      <w:r w:rsidRPr="004739C1">
        <w:rPr>
          <w:rFonts w:eastAsia="Times New Roman"/>
          <w:rtl/>
        </w:rPr>
        <w:t xml:space="preserve"> </w:t>
      </w:r>
      <w:r w:rsidRPr="004739C1">
        <w:rPr>
          <w:rFonts w:eastAsia="Times New Roman" w:hint="eastAsia"/>
          <w:rtl/>
        </w:rPr>
        <w:t>של</w:t>
      </w:r>
      <w:r w:rsidRPr="004739C1">
        <w:rPr>
          <w:rFonts w:eastAsia="Times New Roman"/>
          <w:rtl/>
        </w:rPr>
        <w:t xml:space="preserve"> </w:t>
      </w:r>
      <w:r w:rsidRPr="004739C1">
        <w:rPr>
          <w:rFonts w:eastAsia="Times New Roman" w:hint="eastAsia"/>
          <w:rtl/>
        </w:rPr>
        <w:t>הנאשם</w:t>
      </w:r>
      <w:r w:rsidRPr="004739C1">
        <w:rPr>
          <w:rFonts w:eastAsia="Times New Roman"/>
          <w:rtl/>
        </w:rPr>
        <w:t xml:space="preserve"> 4 - </w:t>
      </w:r>
      <w:r w:rsidRPr="004739C1">
        <w:rPr>
          <w:rFonts w:eastAsia="Times New Roman" w:hint="eastAsia"/>
          <w:rtl/>
        </w:rPr>
        <w:t>בגין</w:t>
      </w:r>
      <w:r w:rsidRPr="004739C1">
        <w:rPr>
          <w:rFonts w:eastAsia="Times New Roman"/>
          <w:rtl/>
        </w:rPr>
        <w:t xml:space="preserve"> </w:t>
      </w:r>
      <w:r w:rsidRPr="004739C1">
        <w:rPr>
          <w:rFonts w:eastAsia="Times New Roman" w:hint="eastAsia"/>
          <w:rtl/>
        </w:rPr>
        <w:t>עבירות</w:t>
      </w:r>
      <w:r w:rsidRPr="004739C1">
        <w:rPr>
          <w:rFonts w:eastAsia="Times New Roman"/>
          <w:rtl/>
        </w:rPr>
        <w:t xml:space="preserve"> </w:t>
      </w:r>
      <w:r w:rsidRPr="004739C1">
        <w:rPr>
          <w:rFonts w:eastAsia="Times New Roman" w:hint="eastAsia"/>
          <w:rtl/>
        </w:rPr>
        <w:t>התמיכה</w:t>
      </w:r>
      <w:r w:rsidRPr="004739C1">
        <w:rPr>
          <w:rFonts w:eastAsia="Times New Roman"/>
          <w:rtl/>
        </w:rPr>
        <w:t xml:space="preserve"> </w:t>
      </w:r>
      <w:r w:rsidRPr="004739C1">
        <w:rPr>
          <w:rFonts w:eastAsia="Times New Roman" w:hint="eastAsia"/>
          <w:rtl/>
        </w:rPr>
        <w:t>בהתאחדות</w:t>
      </w:r>
      <w:r w:rsidRPr="004739C1">
        <w:rPr>
          <w:rFonts w:eastAsia="Times New Roman"/>
          <w:rtl/>
        </w:rPr>
        <w:t xml:space="preserve"> </w:t>
      </w:r>
      <w:r w:rsidRPr="004739C1">
        <w:rPr>
          <w:rFonts w:eastAsia="Times New Roman" w:hint="eastAsia"/>
          <w:rtl/>
        </w:rPr>
        <w:t>בלתי</w:t>
      </w:r>
      <w:r w:rsidRPr="004739C1">
        <w:rPr>
          <w:rFonts w:eastAsia="Times New Roman"/>
          <w:rtl/>
        </w:rPr>
        <w:t xml:space="preserve"> </w:t>
      </w:r>
      <w:r w:rsidRPr="004739C1">
        <w:rPr>
          <w:rFonts w:eastAsia="Times New Roman" w:hint="eastAsia"/>
          <w:rtl/>
        </w:rPr>
        <w:t>מותרת</w:t>
      </w:r>
      <w:r w:rsidRPr="004739C1">
        <w:rPr>
          <w:rFonts w:eastAsia="Times New Roman"/>
          <w:rtl/>
        </w:rPr>
        <w:t xml:space="preserve">  - 24-48 </w:t>
      </w:r>
      <w:r w:rsidRPr="004739C1">
        <w:rPr>
          <w:rFonts w:eastAsia="Times New Roman" w:hint="eastAsia"/>
          <w:rtl/>
        </w:rPr>
        <w:t>חודשי</w:t>
      </w:r>
      <w:r w:rsidRPr="004739C1">
        <w:rPr>
          <w:rFonts w:eastAsia="Times New Roman"/>
          <w:rtl/>
        </w:rPr>
        <w:t xml:space="preserve"> </w:t>
      </w:r>
      <w:r w:rsidRPr="004739C1">
        <w:rPr>
          <w:rFonts w:eastAsia="Times New Roman" w:hint="eastAsia"/>
          <w:rtl/>
        </w:rPr>
        <w:t>מאסר</w:t>
      </w:r>
      <w:r w:rsidRPr="004739C1">
        <w:rPr>
          <w:rFonts w:eastAsia="Times New Roman"/>
          <w:rtl/>
        </w:rPr>
        <w:t xml:space="preserve"> </w:t>
      </w:r>
      <w:r w:rsidRPr="004739C1">
        <w:rPr>
          <w:rFonts w:eastAsia="Times New Roman" w:hint="eastAsia"/>
          <w:rtl/>
        </w:rPr>
        <w:t>בפועל</w:t>
      </w:r>
      <w:r w:rsidRPr="004739C1">
        <w:rPr>
          <w:rFonts w:eastAsia="Times New Roman"/>
          <w:rtl/>
        </w:rPr>
        <w:t xml:space="preserve"> </w:t>
      </w:r>
      <w:r w:rsidRPr="004739C1">
        <w:rPr>
          <w:rFonts w:eastAsia="Times New Roman" w:hint="eastAsia"/>
          <w:rtl/>
        </w:rPr>
        <w:t>ועונשים</w:t>
      </w:r>
      <w:r w:rsidRPr="004739C1">
        <w:rPr>
          <w:rFonts w:eastAsia="Times New Roman"/>
          <w:rtl/>
        </w:rPr>
        <w:t xml:space="preserve"> </w:t>
      </w:r>
      <w:r w:rsidRPr="004739C1">
        <w:rPr>
          <w:rFonts w:eastAsia="Times New Roman" w:hint="eastAsia"/>
          <w:rtl/>
        </w:rPr>
        <w:t>נלווים</w:t>
      </w:r>
      <w:r w:rsidRPr="004739C1">
        <w:rPr>
          <w:rFonts w:eastAsia="Times New Roman"/>
          <w:rtl/>
        </w:rPr>
        <w:t xml:space="preserve">, </w:t>
      </w:r>
      <w:r w:rsidRPr="004739C1">
        <w:rPr>
          <w:rFonts w:eastAsia="Times New Roman" w:hint="eastAsia"/>
          <w:rtl/>
        </w:rPr>
        <w:t>בגין</w:t>
      </w:r>
      <w:r w:rsidRPr="004739C1">
        <w:rPr>
          <w:rFonts w:eastAsia="Times New Roman"/>
          <w:rtl/>
        </w:rPr>
        <w:t xml:space="preserve"> </w:t>
      </w:r>
      <w:r w:rsidRPr="004739C1">
        <w:rPr>
          <w:rFonts w:eastAsia="Times New Roman" w:hint="eastAsia"/>
          <w:rtl/>
        </w:rPr>
        <w:t>רכישת</w:t>
      </w:r>
      <w:r w:rsidRPr="004739C1">
        <w:rPr>
          <w:rFonts w:eastAsia="Times New Roman"/>
          <w:rtl/>
        </w:rPr>
        <w:t xml:space="preserve"> </w:t>
      </w:r>
      <w:r w:rsidRPr="004739C1">
        <w:rPr>
          <w:rFonts w:eastAsia="Times New Roman" w:hint="eastAsia"/>
          <w:rtl/>
        </w:rPr>
        <w:t>הקרלו</w:t>
      </w:r>
      <w:r w:rsidRPr="004739C1">
        <w:rPr>
          <w:rFonts w:eastAsia="Times New Roman"/>
          <w:rtl/>
        </w:rPr>
        <w:t xml:space="preserve">, </w:t>
      </w:r>
      <w:r w:rsidRPr="004739C1">
        <w:rPr>
          <w:rFonts w:eastAsia="Times New Roman" w:hint="eastAsia"/>
          <w:rtl/>
        </w:rPr>
        <w:t>החזקתו</w:t>
      </w:r>
      <w:r w:rsidRPr="004739C1">
        <w:rPr>
          <w:rFonts w:eastAsia="Times New Roman"/>
          <w:rtl/>
        </w:rPr>
        <w:t xml:space="preserve">, </w:t>
      </w:r>
      <w:r w:rsidRPr="004739C1">
        <w:rPr>
          <w:rFonts w:eastAsia="Times New Roman" w:hint="eastAsia"/>
          <w:rtl/>
        </w:rPr>
        <w:t>הובלתו</w:t>
      </w:r>
      <w:r w:rsidRPr="004739C1">
        <w:rPr>
          <w:rFonts w:eastAsia="Times New Roman"/>
          <w:rtl/>
        </w:rPr>
        <w:t xml:space="preserve"> </w:t>
      </w:r>
      <w:r w:rsidRPr="004739C1">
        <w:rPr>
          <w:rFonts w:eastAsia="Times New Roman" w:hint="eastAsia"/>
          <w:rtl/>
        </w:rPr>
        <w:t>ונשיאתו</w:t>
      </w:r>
      <w:r w:rsidRPr="004739C1">
        <w:rPr>
          <w:rFonts w:eastAsia="Times New Roman"/>
          <w:rtl/>
        </w:rPr>
        <w:t xml:space="preserve"> (</w:t>
      </w:r>
      <w:r w:rsidRPr="004739C1">
        <w:rPr>
          <w:rFonts w:eastAsia="Times New Roman" w:hint="eastAsia"/>
          <w:rtl/>
        </w:rPr>
        <w:t>ובכלל</w:t>
      </w:r>
      <w:r w:rsidRPr="004739C1">
        <w:rPr>
          <w:rFonts w:eastAsia="Times New Roman"/>
          <w:rtl/>
        </w:rPr>
        <w:t xml:space="preserve"> </w:t>
      </w:r>
      <w:r w:rsidRPr="004739C1">
        <w:rPr>
          <w:rFonts w:eastAsia="Times New Roman" w:hint="eastAsia"/>
          <w:rtl/>
        </w:rPr>
        <w:t>זה</w:t>
      </w:r>
      <w:r w:rsidRPr="004739C1">
        <w:rPr>
          <w:rFonts w:eastAsia="Times New Roman"/>
          <w:rtl/>
        </w:rPr>
        <w:t xml:space="preserve"> </w:t>
      </w:r>
      <w:r w:rsidRPr="004739C1">
        <w:rPr>
          <w:rFonts w:eastAsia="Times New Roman" w:hint="eastAsia"/>
          <w:rtl/>
        </w:rPr>
        <w:t>אימוני</w:t>
      </w:r>
      <w:r w:rsidRPr="004739C1">
        <w:rPr>
          <w:rFonts w:eastAsia="Times New Roman"/>
          <w:rtl/>
        </w:rPr>
        <w:t xml:space="preserve"> </w:t>
      </w:r>
      <w:r w:rsidRPr="004739C1">
        <w:rPr>
          <w:rFonts w:eastAsia="Times New Roman" w:hint="eastAsia"/>
          <w:rtl/>
        </w:rPr>
        <w:t>הירי</w:t>
      </w:r>
      <w:r w:rsidRPr="004739C1">
        <w:rPr>
          <w:rFonts w:eastAsia="Times New Roman"/>
          <w:rtl/>
        </w:rPr>
        <w:t xml:space="preserve">) – 48-60 </w:t>
      </w:r>
      <w:r w:rsidRPr="004739C1">
        <w:rPr>
          <w:rFonts w:eastAsia="Times New Roman" w:hint="eastAsia"/>
          <w:rtl/>
        </w:rPr>
        <w:t>חודשי</w:t>
      </w:r>
      <w:r w:rsidRPr="004739C1">
        <w:rPr>
          <w:rFonts w:eastAsia="Times New Roman"/>
          <w:rtl/>
        </w:rPr>
        <w:t xml:space="preserve"> </w:t>
      </w:r>
      <w:r w:rsidRPr="004739C1">
        <w:rPr>
          <w:rFonts w:eastAsia="Times New Roman" w:hint="eastAsia"/>
          <w:rtl/>
        </w:rPr>
        <w:t>מאסר</w:t>
      </w:r>
      <w:r w:rsidRPr="004739C1">
        <w:rPr>
          <w:rFonts w:eastAsia="Times New Roman"/>
          <w:rtl/>
        </w:rPr>
        <w:t xml:space="preserve"> </w:t>
      </w:r>
      <w:r w:rsidRPr="004739C1">
        <w:rPr>
          <w:rFonts w:eastAsia="Times New Roman" w:hint="eastAsia"/>
          <w:rtl/>
        </w:rPr>
        <w:t>בפועל</w:t>
      </w:r>
      <w:r w:rsidRPr="004739C1">
        <w:rPr>
          <w:rFonts w:eastAsia="Times New Roman"/>
          <w:rtl/>
        </w:rPr>
        <w:t xml:space="preserve"> </w:t>
      </w:r>
      <w:r w:rsidRPr="004739C1">
        <w:rPr>
          <w:rFonts w:eastAsia="Times New Roman" w:hint="eastAsia"/>
          <w:rtl/>
        </w:rPr>
        <w:t>ועונשים</w:t>
      </w:r>
      <w:r w:rsidRPr="004739C1">
        <w:rPr>
          <w:rFonts w:eastAsia="Times New Roman"/>
          <w:rtl/>
        </w:rPr>
        <w:t xml:space="preserve"> </w:t>
      </w:r>
      <w:r w:rsidRPr="004739C1">
        <w:rPr>
          <w:rFonts w:eastAsia="Times New Roman" w:hint="eastAsia"/>
          <w:rtl/>
        </w:rPr>
        <w:t>נלווים</w:t>
      </w:r>
      <w:r w:rsidRPr="004739C1">
        <w:rPr>
          <w:rFonts w:eastAsia="Times New Roman"/>
          <w:rtl/>
        </w:rPr>
        <w:t xml:space="preserve"> </w:t>
      </w:r>
      <w:r w:rsidRPr="004739C1">
        <w:rPr>
          <w:rFonts w:eastAsia="Times New Roman" w:hint="eastAsia"/>
          <w:rtl/>
        </w:rPr>
        <w:t>ובגין</w:t>
      </w:r>
      <w:r w:rsidRPr="004739C1">
        <w:rPr>
          <w:rFonts w:eastAsia="Times New Roman"/>
          <w:rtl/>
        </w:rPr>
        <w:t xml:space="preserve"> </w:t>
      </w:r>
      <w:r w:rsidRPr="004739C1">
        <w:rPr>
          <w:rFonts w:eastAsia="Times New Roman" w:hint="eastAsia"/>
          <w:rtl/>
        </w:rPr>
        <w:t>קשירת</w:t>
      </w:r>
      <w:r w:rsidRPr="004739C1">
        <w:rPr>
          <w:rFonts w:eastAsia="Times New Roman"/>
          <w:rtl/>
        </w:rPr>
        <w:t xml:space="preserve"> </w:t>
      </w:r>
      <w:r w:rsidRPr="004739C1">
        <w:rPr>
          <w:rFonts w:eastAsia="Times New Roman" w:hint="eastAsia"/>
          <w:rtl/>
        </w:rPr>
        <w:t>הקשר</w:t>
      </w:r>
      <w:r w:rsidRPr="004739C1">
        <w:rPr>
          <w:rFonts w:eastAsia="Times New Roman"/>
          <w:rtl/>
        </w:rPr>
        <w:t xml:space="preserve"> </w:t>
      </w:r>
      <w:r w:rsidRPr="004739C1">
        <w:rPr>
          <w:rFonts w:eastAsia="Times New Roman" w:hint="eastAsia"/>
          <w:rtl/>
        </w:rPr>
        <w:t>לרכישת</w:t>
      </w:r>
      <w:r w:rsidRPr="004739C1">
        <w:rPr>
          <w:rFonts w:eastAsia="Times New Roman"/>
          <w:rtl/>
        </w:rPr>
        <w:t xml:space="preserve"> </w:t>
      </w:r>
      <w:r w:rsidRPr="004739C1">
        <w:rPr>
          <w:rFonts w:eastAsia="Times New Roman" w:hint="eastAsia"/>
          <w:rtl/>
        </w:rPr>
        <w:t>הקרלו</w:t>
      </w:r>
      <w:r w:rsidRPr="004739C1">
        <w:rPr>
          <w:rFonts w:eastAsia="Times New Roman"/>
          <w:rtl/>
        </w:rPr>
        <w:t xml:space="preserve"> </w:t>
      </w:r>
      <w:r w:rsidRPr="004739C1">
        <w:rPr>
          <w:rFonts w:eastAsia="Times New Roman" w:hint="eastAsia"/>
          <w:rtl/>
        </w:rPr>
        <w:t>הנוסף</w:t>
      </w:r>
      <w:r w:rsidRPr="004739C1">
        <w:rPr>
          <w:rFonts w:eastAsia="Times New Roman"/>
          <w:rtl/>
        </w:rPr>
        <w:t xml:space="preserve"> – 18-30 </w:t>
      </w:r>
      <w:r w:rsidRPr="004739C1">
        <w:rPr>
          <w:rFonts w:eastAsia="Times New Roman" w:hint="eastAsia"/>
          <w:rtl/>
        </w:rPr>
        <w:t>חודשי</w:t>
      </w:r>
      <w:r w:rsidRPr="004739C1">
        <w:rPr>
          <w:rFonts w:eastAsia="Times New Roman"/>
          <w:rtl/>
        </w:rPr>
        <w:t xml:space="preserve"> </w:t>
      </w:r>
      <w:r w:rsidRPr="004739C1">
        <w:rPr>
          <w:rFonts w:eastAsia="Times New Roman" w:hint="eastAsia"/>
          <w:rtl/>
        </w:rPr>
        <w:t>מאסר</w:t>
      </w:r>
      <w:r w:rsidRPr="004739C1">
        <w:rPr>
          <w:rFonts w:eastAsia="Times New Roman"/>
          <w:rtl/>
        </w:rPr>
        <w:t xml:space="preserve"> </w:t>
      </w:r>
      <w:r w:rsidRPr="004739C1">
        <w:rPr>
          <w:rFonts w:eastAsia="Times New Roman" w:hint="eastAsia"/>
          <w:rtl/>
        </w:rPr>
        <w:t>בפועל</w:t>
      </w:r>
      <w:r w:rsidRPr="004739C1">
        <w:rPr>
          <w:rFonts w:eastAsia="Times New Roman"/>
          <w:rtl/>
        </w:rPr>
        <w:t xml:space="preserve"> </w:t>
      </w:r>
      <w:r w:rsidRPr="004739C1">
        <w:rPr>
          <w:rFonts w:eastAsia="Times New Roman" w:hint="eastAsia"/>
          <w:rtl/>
        </w:rPr>
        <w:t>ועונשים</w:t>
      </w:r>
      <w:r w:rsidRPr="004739C1">
        <w:rPr>
          <w:rFonts w:eastAsia="Times New Roman"/>
          <w:rtl/>
        </w:rPr>
        <w:t xml:space="preserve"> </w:t>
      </w:r>
      <w:r w:rsidRPr="004739C1">
        <w:rPr>
          <w:rFonts w:eastAsia="Times New Roman" w:hint="eastAsia"/>
          <w:rtl/>
        </w:rPr>
        <w:t>נלווים</w:t>
      </w:r>
      <w:r w:rsidRPr="004739C1">
        <w:rPr>
          <w:rFonts w:eastAsia="Times New Roman"/>
          <w:rtl/>
        </w:rPr>
        <w:t xml:space="preserve">. </w:t>
      </w:r>
    </w:p>
    <w:p w14:paraId="27D72907" w14:textId="77777777" w:rsidR="004739C1" w:rsidRPr="004739C1" w:rsidRDefault="004739C1" w:rsidP="004739C1">
      <w:pPr>
        <w:spacing w:line="360" w:lineRule="auto"/>
        <w:jc w:val="both"/>
        <w:rPr>
          <w:rFonts w:eastAsia="Times New Roman"/>
          <w:rtl/>
        </w:rPr>
      </w:pPr>
      <w:r w:rsidRPr="004739C1">
        <w:rPr>
          <w:rFonts w:eastAsia="Times New Roman" w:hint="eastAsia"/>
          <w:u w:val="single"/>
          <w:rtl/>
        </w:rPr>
        <w:t>בנוגע</w:t>
      </w:r>
      <w:r w:rsidRPr="004739C1">
        <w:rPr>
          <w:rFonts w:eastAsia="Times New Roman"/>
          <w:u w:val="single"/>
          <w:rtl/>
        </w:rPr>
        <w:t xml:space="preserve"> </w:t>
      </w:r>
      <w:r w:rsidRPr="004739C1">
        <w:rPr>
          <w:rFonts w:eastAsia="Times New Roman" w:hint="eastAsia"/>
          <w:u w:val="single"/>
          <w:rtl/>
        </w:rPr>
        <w:t>לאישום</w:t>
      </w:r>
      <w:r w:rsidRPr="004739C1">
        <w:rPr>
          <w:rFonts w:eastAsia="Times New Roman"/>
          <w:u w:val="single"/>
          <w:rtl/>
        </w:rPr>
        <w:t xml:space="preserve"> </w:t>
      </w:r>
      <w:r w:rsidRPr="004739C1">
        <w:rPr>
          <w:rFonts w:eastAsia="Times New Roman" w:hint="eastAsia"/>
          <w:u w:val="single"/>
          <w:rtl/>
        </w:rPr>
        <w:t>שני</w:t>
      </w:r>
      <w:r w:rsidRPr="004739C1">
        <w:rPr>
          <w:rFonts w:eastAsia="Times New Roman"/>
          <w:u w:val="single"/>
          <w:rtl/>
        </w:rPr>
        <w:t xml:space="preserve"> - </w:t>
      </w:r>
      <w:r w:rsidRPr="004739C1">
        <w:rPr>
          <w:rFonts w:eastAsia="Times New Roman"/>
          <w:rtl/>
        </w:rPr>
        <w:t xml:space="preserve"> </w:t>
      </w:r>
      <w:r w:rsidRPr="004739C1">
        <w:rPr>
          <w:rFonts w:eastAsia="Times New Roman" w:hint="eastAsia"/>
          <w:rtl/>
        </w:rPr>
        <w:t>בעניינו</w:t>
      </w:r>
      <w:r w:rsidRPr="004739C1">
        <w:rPr>
          <w:rFonts w:eastAsia="Times New Roman"/>
          <w:rtl/>
        </w:rPr>
        <w:t xml:space="preserve"> </w:t>
      </w:r>
      <w:r w:rsidRPr="004739C1">
        <w:rPr>
          <w:rFonts w:eastAsia="Times New Roman" w:hint="eastAsia"/>
          <w:rtl/>
        </w:rPr>
        <w:t>של</w:t>
      </w:r>
      <w:r w:rsidRPr="004739C1">
        <w:rPr>
          <w:rFonts w:eastAsia="Times New Roman"/>
          <w:rtl/>
        </w:rPr>
        <w:t xml:space="preserve"> </w:t>
      </w:r>
      <w:r w:rsidRPr="004739C1">
        <w:rPr>
          <w:rFonts w:eastAsia="Times New Roman" w:hint="eastAsia"/>
          <w:rtl/>
        </w:rPr>
        <w:t>הנאשם</w:t>
      </w:r>
      <w:r w:rsidRPr="004739C1">
        <w:rPr>
          <w:rFonts w:eastAsia="Times New Roman"/>
          <w:rtl/>
        </w:rPr>
        <w:t xml:space="preserve"> 4 – </w:t>
      </w:r>
      <w:r w:rsidRPr="004739C1">
        <w:rPr>
          <w:rFonts w:eastAsia="Times New Roman" w:hint="eastAsia"/>
          <w:rtl/>
        </w:rPr>
        <w:t>בגין</w:t>
      </w:r>
      <w:r w:rsidRPr="004739C1">
        <w:rPr>
          <w:rFonts w:eastAsia="Times New Roman"/>
          <w:rtl/>
        </w:rPr>
        <w:t xml:space="preserve"> </w:t>
      </w:r>
      <w:r w:rsidRPr="004739C1">
        <w:rPr>
          <w:rFonts w:eastAsia="Times New Roman" w:hint="eastAsia"/>
          <w:rtl/>
        </w:rPr>
        <w:t>רכישת</w:t>
      </w:r>
      <w:r w:rsidRPr="004739C1">
        <w:rPr>
          <w:rFonts w:eastAsia="Times New Roman"/>
          <w:rtl/>
        </w:rPr>
        <w:t xml:space="preserve"> </w:t>
      </w:r>
      <w:r w:rsidRPr="004739C1">
        <w:rPr>
          <w:rFonts w:eastAsia="Times New Roman" w:hint="eastAsia"/>
          <w:rtl/>
        </w:rPr>
        <w:t>רובה</w:t>
      </w:r>
      <w:r w:rsidRPr="004739C1">
        <w:rPr>
          <w:rFonts w:eastAsia="Times New Roman"/>
          <w:rtl/>
        </w:rPr>
        <w:t xml:space="preserve"> </w:t>
      </w:r>
      <w:r w:rsidRPr="004739C1">
        <w:rPr>
          <w:rFonts w:eastAsia="Times New Roman"/>
        </w:rPr>
        <w:t>SKS</w:t>
      </w:r>
      <w:r w:rsidRPr="004739C1">
        <w:rPr>
          <w:rFonts w:eastAsia="Times New Roman"/>
          <w:rtl/>
        </w:rPr>
        <w:t xml:space="preserve">, </w:t>
      </w:r>
      <w:r w:rsidRPr="004739C1">
        <w:rPr>
          <w:rFonts w:eastAsia="Times New Roman" w:hint="eastAsia"/>
          <w:rtl/>
        </w:rPr>
        <w:t>החזקתו</w:t>
      </w:r>
      <w:r w:rsidRPr="004739C1">
        <w:rPr>
          <w:rFonts w:eastAsia="Times New Roman"/>
          <w:rtl/>
        </w:rPr>
        <w:t xml:space="preserve">, </w:t>
      </w:r>
      <w:r w:rsidRPr="004739C1">
        <w:rPr>
          <w:rFonts w:eastAsia="Times New Roman" w:hint="eastAsia"/>
          <w:rtl/>
        </w:rPr>
        <w:t>הובלתו</w:t>
      </w:r>
      <w:r w:rsidRPr="004739C1">
        <w:rPr>
          <w:rFonts w:eastAsia="Times New Roman"/>
          <w:rtl/>
        </w:rPr>
        <w:t xml:space="preserve"> </w:t>
      </w:r>
      <w:r w:rsidRPr="004739C1">
        <w:rPr>
          <w:rFonts w:eastAsia="Times New Roman" w:hint="eastAsia"/>
          <w:rtl/>
        </w:rPr>
        <w:t>ונשיאתו</w:t>
      </w:r>
      <w:r w:rsidRPr="004739C1">
        <w:rPr>
          <w:rFonts w:eastAsia="Times New Roman"/>
          <w:rtl/>
        </w:rPr>
        <w:t xml:space="preserve"> </w:t>
      </w:r>
      <w:r w:rsidRPr="004739C1">
        <w:rPr>
          <w:rFonts w:eastAsia="Times New Roman" w:hint="eastAsia"/>
          <w:rtl/>
        </w:rPr>
        <w:t>ב</w:t>
      </w:r>
      <w:r w:rsidRPr="004739C1">
        <w:rPr>
          <w:rFonts w:eastAsia="Times New Roman"/>
          <w:rtl/>
        </w:rPr>
        <w:t xml:space="preserve">- 2 </w:t>
      </w:r>
      <w:r w:rsidRPr="004739C1">
        <w:rPr>
          <w:rFonts w:eastAsia="Times New Roman" w:hint="eastAsia"/>
          <w:rtl/>
        </w:rPr>
        <w:t>אירועי</w:t>
      </w:r>
      <w:r w:rsidRPr="004739C1">
        <w:rPr>
          <w:rFonts w:eastAsia="Times New Roman"/>
          <w:rtl/>
        </w:rPr>
        <w:t xml:space="preserve"> </w:t>
      </w:r>
      <w:r w:rsidRPr="004739C1">
        <w:rPr>
          <w:rFonts w:eastAsia="Times New Roman" w:hint="eastAsia"/>
          <w:rtl/>
        </w:rPr>
        <w:t>ירי</w:t>
      </w:r>
      <w:r w:rsidRPr="004739C1">
        <w:rPr>
          <w:rFonts w:eastAsia="Times New Roman"/>
          <w:rtl/>
        </w:rPr>
        <w:t xml:space="preserve"> (3 </w:t>
      </w:r>
      <w:r w:rsidRPr="004739C1">
        <w:rPr>
          <w:rFonts w:eastAsia="Times New Roman" w:hint="eastAsia"/>
          <w:rtl/>
        </w:rPr>
        <w:t>עבירות</w:t>
      </w:r>
      <w:r w:rsidRPr="004739C1">
        <w:rPr>
          <w:rFonts w:eastAsia="Times New Roman"/>
          <w:rtl/>
        </w:rPr>
        <w:t xml:space="preserve"> </w:t>
      </w:r>
      <w:r w:rsidRPr="004739C1">
        <w:rPr>
          <w:rFonts w:eastAsia="Times New Roman" w:hint="eastAsia"/>
          <w:rtl/>
        </w:rPr>
        <w:t>סה</w:t>
      </w:r>
      <w:r w:rsidRPr="004739C1">
        <w:rPr>
          <w:rFonts w:eastAsia="Times New Roman"/>
          <w:rtl/>
        </w:rPr>
        <w:t>"</w:t>
      </w:r>
      <w:r w:rsidRPr="004739C1">
        <w:rPr>
          <w:rFonts w:eastAsia="Times New Roman" w:hint="eastAsia"/>
          <w:rtl/>
        </w:rPr>
        <w:t>כ</w:t>
      </w:r>
      <w:r w:rsidRPr="004739C1">
        <w:rPr>
          <w:rFonts w:eastAsia="Times New Roman"/>
          <w:rtl/>
        </w:rPr>
        <w:t xml:space="preserve">) – </w:t>
      </w:r>
      <w:r w:rsidRPr="004739C1">
        <w:rPr>
          <w:rFonts w:eastAsia="Times New Roman" w:hint="eastAsia"/>
          <w:rtl/>
        </w:rPr>
        <w:t>בין</w:t>
      </w:r>
      <w:r w:rsidRPr="004739C1">
        <w:rPr>
          <w:rFonts w:eastAsia="Times New Roman"/>
          <w:rtl/>
        </w:rPr>
        <w:t xml:space="preserve"> 48-60 </w:t>
      </w:r>
      <w:r w:rsidRPr="004739C1">
        <w:rPr>
          <w:rFonts w:eastAsia="Times New Roman" w:hint="eastAsia"/>
          <w:rtl/>
        </w:rPr>
        <w:t>חודשי</w:t>
      </w:r>
      <w:r w:rsidRPr="004739C1">
        <w:rPr>
          <w:rFonts w:eastAsia="Times New Roman"/>
          <w:rtl/>
        </w:rPr>
        <w:t xml:space="preserve"> </w:t>
      </w:r>
      <w:r w:rsidRPr="004739C1">
        <w:rPr>
          <w:rFonts w:eastAsia="Times New Roman" w:hint="eastAsia"/>
          <w:rtl/>
        </w:rPr>
        <w:t>מאסר</w:t>
      </w:r>
      <w:r w:rsidRPr="004739C1">
        <w:rPr>
          <w:rFonts w:eastAsia="Times New Roman"/>
          <w:rtl/>
        </w:rPr>
        <w:t xml:space="preserve"> </w:t>
      </w:r>
      <w:r w:rsidRPr="004739C1">
        <w:rPr>
          <w:rFonts w:eastAsia="Times New Roman" w:hint="eastAsia"/>
          <w:rtl/>
        </w:rPr>
        <w:t>בפועל</w:t>
      </w:r>
      <w:r w:rsidRPr="004739C1">
        <w:rPr>
          <w:rFonts w:eastAsia="Times New Roman"/>
          <w:rtl/>
        </w:rPr>
        <w:t xml:space="preserve"> </w:t>
      </w:r>
      <w:r w:rsidRPr="004739C1">
        <w:rPr>
          <w:rFonts w:eastAsia="Times New Roman" w:hint="eastAsia"/>
          <w:rtl/>
        </w:rPr>
        <w:t>ועונשים</w:t>
      </w:r>
      <w:r w:rsidRPr="004739C1">
        <w:rPr>
          <w:rFonts w:eastAsia="Times New Roman"/>
          <w:rtl/>
        </w:rPr>
        <w:t xml:space="preserve"> </w:t>
      </w:r>
      <w:r w:rsidRPr="004739C1">
        <w:rPr>
          <w:rFonts w:eastAsia="Times New Roman" w:hint="eastAsia"/>
          <w:rtl/>
        </w:rPr>
        <w:t>נלווים</w:t>
      </w:r>
      <w:r w:rsidRPr="004739C1">
        <w:rPr>
          <w:rFonts w:eastAsia="Times New Roman"/>
          <w:rtl/>
        </w:rPr>
        <w:t>.</w:t>
      </w:r>
    </w:p>
    <w:p w14:paraId="044DB2BC" w14:textId="77777777" w:rsidR="004739C1" w:rsidRPr="004739C1" w:rsidRDefault="004739C1" w:rsidP="004739C1">
      <w:pPr>
        <w:spacing w:line="360" w:lineRule="auto"/>
        <w:jc w:val="both"/>
        <w:rPr>
          <w:rFonts w:eastAsia="Times New Roman"/>
          <w:rtl/>
        </w:rPr>
      </w:pPr>
      <w:r w:rsidRPr="004739C1">
        <w:rPr>
          <w:rFonts w:eastAsia="Times New Roman" w:hint="eastAsia"/>
          <w:u w:val="single"/>
          <w:rtl/>
        </w:rPr>
        <w:t>בנוגע</w:t>
      </w:r>
      <w:r w:rsidRPr="004739C1">
        <w:rPr>
          <w:rFonts w:eastAsia="Times New Roman"/>
          <w:u w:val="single"/>
          <w:rtl/>
        </w:rPr>
        <w:t xml:space="preserve"> </w:t>
      </w:r>
      <w:r w:rsidRPr="004739C1">
        <w:rPr>
          <w:rFonts w:eastAsia="Times New Roman" w:hint="eastAsia"/>
          <w:u w:val="single"/>
          <w:rtl/>
        </w:rPr>
        <w:t>אישום</w:t>
      </w:r>
      <w:r w:rsidRPr="004739C1">
        <w:rPr>
          <w:rFonts w:eastAsia="Times New Roman"/>
          <w:u w:val="single"/>
          <w:rtl/>
        </w:rPr>
        <w:t xml:space="preserve"> </w:t>
      </w:r>
      <w:r w:rsidRPr="004739C1">
        <w:rPr>
          <w:rFonts w:eastAsia="Times New Roman" w:hint="eastAsia"/>
          <w:u w:val="single"/>
          <w:rtl/>
        </w:rPr>
        <w:t>שלישי</w:t>
      </w:r>
      <w:r w:rsidRPr="004739C1">
        <w:rPr>
          <w:rFonts w:eastAsia="Times New Roman"/>
          <w:u w:val="single"/>
          <w:rtl/>
        </w:rPr>
        <w:t xml:space="preserve"> - </w:t>
      </w:r>
      <w:r w:rsidRPr="004739C1">
        <w:rPr>
          <w:rFonts w:eastAsia="Times New Roman" w:hint="eastAsia"/>
          <w:rtl/>
        </w:rPr>
        <w:t>בעניינו</w:t>
      </w:r>
      <w:r w:rsidRPr="004739C1">
        <w:rPr>
          <w:rFonts w:eastAsia="Times New Roman"/>
          <w:rtl/>
        </w:rPr>
        <w:t xml:space="preserve"> </w:t>
      </w:r>
      <w:r w:rsidRPr="004739C1">
        <w:rPr>
          <w:rFonts w:eastAsia="Times New Roman" w:hint="eastAsia"/>
          <w:rtl/>
        </w:rPr>
        <w:t>של</w:t>
      </w:r>
      <w:r w:rsidRPr="004739C1">
        <w:rPr>
          <w:rFonts w:eastAsia="Times New Roman"/>
          <w:rtl/>
        </w:rPr>
        <w:t xml:space="preserve"> </w:t>
      </w:r>
      <w:r w:rsidRPr="004739C1">
        <w:rPr>
          <w:rFonts w:eastAsia="Times New Roman" w:hint="eastAsia"/>
          <w:rtl/>
        </w:rPr>
        <w:t>הנאשם</w:t>
      </w:r>
      <w:r w:rsidRPr="004739C1">
        <w:rPr>
          <w:rFonts w:eastAsia="Times New Roman"/>
          <w:rtl/>
        </w:rPr>
        <w:t xml:space="preserve"> 3 – </w:t>
      </w:r>
      <w:r w:rsidRPr="004739C1">
        <w:rPr>
          <w:rFonts w:eastAsia="Times New Roman" w:hint="eastAsia"/>
          <w:rtl/>
        </w:rPr>
        <w:t>בגין</w:t>
      </w:r>
      <w:r w:rsidRPr="004739C1">
        <w:rPr>
          <w:rFonts w:eastAsia="Times New Roman"/>
          <w:rtl/>
        </w:rPr>
        <w:t xml:space="preserve"> </w:t>
      </w:r>
      <w:r w:rsidRPr="004739C1">
        <w:rPr>
          <w:rFonts w:eastAsia="Times New Roman" w:hint="eastAsia"/>
          <w:rtl/>
        </w:rPr>
        <w:t>אירוע</w:t>
      </w:r>
      <w:r w:rsidRPr="004739C1">
        <w:rPr>
          <w:rFonts w:eastAsia="Times New Roman"/>
          <w:rtl/>
        </w:rPr>
        <w:t xml:space="preserve"> </w:t>
      </w:r>
      <w:r w:rsidRPr="004739C1">
        <w:rPr>
          <w:rFonts w:eastAsia="Times New Roman" w:hint="eastAsia"/>
          <w:rtl/>
        </w:rPr>
        <w:t>הירי</w:t>
      </w:r>
      <w:r w:rsidRPr="004739C1">
        <w:rPr>
          <w:rFonts w:eastAsia="Times New Roman"/>
          <w:rtl/>
        </w:rPr>
        <w:t xml:space="preserve"> </w:t>
      </w:r>
      <w:r w:rsidRPr="004739C1">
        <w:rPr>
          <w:rFonts w:eastAsia="Times New Roman" w:hint="eastAsia"/>
          <w:rtl/>
        </w:rPr>
        <w:t>בחתונה</w:t>
      </w:r>
      <w:r w:rsidRPr="004739C1">
        <w:rPr>
          <w:rFonts w:eastAsia="Times New Roman"/>
          <w:rtl/>
        </w:rPr>
        <w:t xml:space="preserve"> –20-36 </w:t>
      </w:r>
      <w:r w:rsidRPr="004739C1">
        <w:rPr>
          <w:rFonts w:eastAsia="Times New Roman" w:hint="eastAsia"/>
          <w:rtl/>
        </w:rPr>
        <w:t>חודשי</w:t>
      </w:r>
      <w:r w:rsidRPr="004739C1">
        <w:rPr>
          <w:rFonts w:eastAsia="Times New Roman"/>
          <w:rtl/>
        </w:rPr>
        <w:t xml:space="preserve"> </w:t>
      </w:r>
      <w:r w:rsidRPr="004739C1">
        <w:rPr>
          <w:rFonts w:eastAsia="Times New Roman" w:hint="eastAsia"/>
          <w:rtl/>
        </w:rPr>
        <w:t>מאסר</w:t>
      </w:r>
      <w:r w:rsidRPr="004739C1">
        <w:rPr>
          <w:rFonts w:eastAsia="Times New Roman"/>
          <w:rtl/>
        </w:rPr>
        <w:t xml:space="preserve"> </w:t>
      </w:r>
      <w:r w:rsidRPr="004739C1">
        <w:rPr>
          <w:rFonts w:eastAsia="Times New Roman" w:hint="eastAsia"/>
          <w:rtl/>
        </w:rPr>
        <w:t>בפועל</w:t>
      </w:r>
      <w:r w:rsidRPr="004739C1">
        <w:rPr>
          <w:rFonts w:eastAsia="Times New Roman"/>
          <w:rtl/>
        </w:rPr>
        <w:t xml:space="preserve"> </w:t>
      </w:r>
      <w:r w:rsidRPr="004739C1">
        <w:rPr>
          <w:rFonts w:eastAsia="Times New Roman" w:hint="eastAsia"/>
          <w:rtl/>
        </w:rPr>
        <w:t>ועונשים</w:t>
      </w:r>
      <w:r w:rsidRPr="004739C1">
        <w:rPr>
          <w:rFonts w:eastAsia="Times New Roman"/>
          <w:rtl/>
        </w:rPr>
        <w:t xml:space="preserve"> </w:t>
      </w:r>
      <w:r w:rsidRPr="004739C1">
        <w:rPr>
          <w:rFonts w:eastAsia="Times New Roman" w:hint="eastAsia"/>
          <w:rtl/>
        </w:rPr>
        <w:t>נלווים</w:t>
      </w:r>
      <w:r w:rsidRPr="004739C1">
        <w:rPr>
          <w:rFonts w:eastAsia="Times New Roman"/>
          <w:rtl/>
        </w:rPr>
        <w:t xml:space="preserve"> </w:t>
      </w:r>
      <w:r w:rsidRPr="004739C1">
        <w:rPr>
          <w:rFonts w:eastAsia="Times New Roman" w:hint="eastAsia"/>
          <w:rtl/>
        </w:rPr>
        <w:t>ובגין</w:t>
      </w:r>
      <w:r w:rsidRPr="004739C1">
        <w:rPr>
          <w:rFonts w:eastAsia="Times New Roman"/>
          <w:rtl/>
        </w:rPr>
        <w:t xml:space="preserve"> </w:t>
      </w:r>
      <w:r w:rsidRPr="004739C1">
        <w:rPr>
          <w:rFonts w:eastAsia="Times New Roman" w:hint="eastAsia"/>
          <w:rtl/>
        </w:rPr>
        <w:t>אירוע</w:t>
      </w:r>
      <w:r w:rsidRPr="004739C1">
        <w:rPr>
          <w:rFonts w:eastAsia="Times New Roman"/>
          <w:rtl/>
        </w:rPr>
        <w:t xml:space="preserve"> </w:t>
      </w:r>
      <w:r w:rsidRPr="004739C1">
        <w:rPr>
          <w:rFonts w:eastAsia="Times New Roman" w:hint="eastAsia"/>
          <w:rtl/>
        </w:rPr>
        <w:t>הירי</w:t>
      </w:r>
      <w:r w:rsidRPr="004739C1">
        <w:rPr>
          <w:rFonts w:eastAsia="Times New Roman"/>
          <w:rtl/>
        </w:rPr>
        <w:t xml:space="preserve"> </w:t>
      </w:r>
      <w:r w:rsidRPr="004739C1">
        <w:rPr>
          <w:rFonts w:eastAsia="Times New Roman" w:hint="eastAsia"/>
          <w:rtl/>
        </w:rPr>
        <w:t>בחורשה</w:t>
      </w:r>
      <w:r w:rsidRPr="004739C1">
        <w:rPr>
          <w:rFonts w:eastAsia="Times New Roman"/>
          <w:rtl/>
        </w:rPr>
        <w:t xml:space="preserve"> – 18-30 </w:t>
      </w:r>
      <w:r w:rsidRPr="004739C1">
        <w:rPr>
          <w:rFonts w:eastAsia="Times New Roman" w:hint="eastAsia"/>
          <w:rtl/>
        </w:rPr>
        <w:t>חודשי</w:t>
      </w:r>
      <w:r w:rsidRPr="004739C1">
        <w:rPr>
          <w:rFonts w:eastAsia="Times New Roman"/>
          <w:rtl/>
        </w:rPr>
        <w:t xml:space="preserve"> </w:t>
      </w:r>
      <w:r w:rsidRPr="004739C1">
        <w:rPr>
          <w:rFonts w:eastAsia="Times New Roman" w:hint="eastAsia"/>
          <w:rtl/>
        </w:rPr>
        <w:t>מאסר</w:t>
      </w:r>
      <w:r w:rsidRPr="004739C1">
        <w:rPr>
          <w:rFonts w:eastAsia="Times New Roman"/>
          <w:rtl/>
        </w:rPr>
        <w:t xml:space="preserve"> </w:t>
      </w:r>
      <w:r w:rsidRPr="004739C1">
        <w:rPr>
          <w:rFonts w:eastAsia="Times New Roman" w:hint="eastAsia"/>
          <w:rtl/>
        </w:rPr>
        <w:t>בפועל</w:t>
      </w:r>
      <w:r w:rsidRPr="004739C1">
        <w:rPr>
          <w:rFonts w:eastAsia="Times New Roman"/>
          <w:rtl/>
        </w:rPr>
        <w:t xml:space="preserve"> </w:t>
      </w:r>
      <w:r w:rsidRPr="004739C1">
        <w:rPr>
          <w:rFonts w:eastAsia="Times New Roman" w:hint="eastAsia"/>
          <w:rtl/>
        </w:rPr>
        <w:t>ועונשים</w:t>
      </w:r>
      <w:r w:rsidRPr="004739C1">
        <w:rPr>
          <w:rFonts w:eastAsia="Times New Roman"/>
          <w:rtl/>
        </w:rPr>
        <w:t xml:space="preserve"> </w:t>
      </w:r>
      <w:r w:rsidRPr="004739C1">
        <w:rPr>
          <w:rFonts w:eastAsia="Times New Roman" w:hint="eastAsia"/>
          <w:rtl/>
        </w:rPr>
        <w:t>נלווים</w:t>
      </w:r>
      <w:r w:rsidRPr="004739C1">
        <w:rPr>
          <w:rFonts w:eastAsia="Times New Roman"/>
          <w:rtl/>
        </w:rPr>
        <w:t>.</w:t>
      </w:r>
    </w:p>
    <w:p w14:paraId="33CE8AD3" w14:textId="77777777" w:rsidR="004739C1" w:rsidRPr="004739C1" w:rsidRDefault="004739C1" w:rsidP="004739C1">
      <w:pPr>
        <w:spacing w:line="360" w:lineRule="auto"/>
        <w:jc w:val="both"/>
        <w:rPr>
          <w:rFonts w:eastAsia="Times New Roman"/>
          <w:rtl/>
        </w:rPr>
      </w:pPr>
      <w:r w:rsidRPr="004739C1">
        <w:rPr>
          <w:rFonts w:eastAsia="Times New Roman" w:hint="eastAsia"/>
          <w:rtl/>
        </w:rPr>
        <w:t>עוד</w:t>
      </w:r>
      <w:r w:rsidRPr="004739C1">
        <w:rPr>
          <w:rFonts w:eastAsia="Times New Roman"/>
          <w:rtl/>
        </w:rPr>
        <w:t xml:space="preserve"> </w:t>
      </w:r>
      <w:r w:rsidRPr="004739C1">
        <w:rPr>
          <w:rFonts w:eastAsia="Times New Roman" w:hint="eastAsia"/>
          <w:rtl/>
        </w:rPr>
        <w:t>טענה</w:t>
      </w:r>
      <w:r w:rsidRPr="004739C1">
        <w:rPr>
          <w:rFonts w:eastAsia="Times New Roman"/>
          <w:rtl/>
        </w:rPr>
        <w:t xml:space="preserve"> </w:t>
      </w:r>
      <w:r w:rsidRPr="004739C1">
        <w:rPr>
          <w:rFonts w:eastAsia="Times New Roman" w:hint="eastAsia"/>
          <w:rtl/>
        </w:rPr>
        <w:t>המאשימה</w:t>
      </w:r>
      <w:r w:rsidRPr="004739C1">
        <w:rPr>
          <w:rFonts w:eastAsia="Times New Roman"/>
          <w:rtl/>
        </w:rPr>
        <w:t xml:space="preserve">, </w:t>
      </w:r>
      <w:r w:rsidRPr="004739C1">
        <w:rPr>
          <w:rFonts w:eastAsia="Times New Roman" w:hint="eastAsia"/>
          <w:rtl/>
        </w:rPr>
        <w:t>כי</w:t>
      </w:r>
      <w:r w:rsidRPr="004739C1">
        <w:rPr>
          <w:rFonts w:eastAsia="Times New Roman"/>
          <w:rtl/>
        </w:rPr>
        <w:t xml:space="preserve"> </w:t>
      </w:r>
      <w:r w:rsidRPr="004739C1">
        <w:rPr>
          <w:rFonts w:eastAsia="Times New Roman" w:hint="eastAsia"/>
          <w:rtl/>
        </w:rPr>
        <w:t>מעבר</w:t>
      </w:r>
      <w:r w:rsidRPr="004739C1">
        <w:rPr>
          <w:rFonts w:eastAsia="Times New Roman"/>
          <w:rtl/>
        </w:rPr>
        <w:t xml:space="preserve"> </w:t>
      </w:r>
      <w:r w:rsidRPr="004739C1">
        <w:rPr>
          <w:rFonts w:eastAsia="Times New Roman" w:hint="eastAsia"/>
          <w:rtl/>
        </w:rPr>
        <w:t>להיותן</w:t>
      </w:r>
      <w:r w:rsidRPr="004739C1">
        <w:rPr>
          <w:rFonts w:eastAsia="Times New Roman"/>
          <w:rtl/>
        </w:rPr>
        <w:t xml:space="preserve"> </w:t>
      </w:r>
      <w:r w:rsidRPr="004739C1">
        <w:rPr>
          <w:rFonts w:eastAsia="Times New Roman" w:hint="eastAsia"/>
          <w:rtl/>
        </w:rPr>
        <w:t>של</w:t>
      </w:r>
      <w:r w:rsidRPr="004739C1">
        <w:rPr>
          <w:rFonts w:eastAsia="Times New Roman"/>
          <w:rtl/>
        </w:rPr>
        <w:t xml:space="preserve"> </w:t>
      </w:r>
      <w:r w:rsidRPr="004739C1">
        <w:rPr>
          <w:rFonts w:eastAsia="Times New Roman" w:hint="eastAsia"/>
          <w:rtl/>
        </w:rPr>
        <w:t>עבירות</w:t>
      </w:r>
      <w:r w:rsidRPr="004739C1">
        <w:rPr>
          <w:rFonts w:eastAsia="Times New Roman"/>
          <w:rtl/>
        </w:rPr>
        <w:t xml:space="preserve"> </w:t>
      </w:r>
      <w:r w:rsidRPr="004739C1">
        <w:rPr>
          <w:rFonts w:eastAsia="Times New Roman" w:hint="eastAsia"/>
          <w:rtl/>
        </w:rPr>
        <w:t>התמיכה</w:t>
      </w:r>
      <w:r w:rsidRPr="004739C1">
        <w:rPr>
          <w:rFonts w:eastAsia="Times New Roman"/>
          <w:rtl/>
        </w:rPr>
        <w:t xml:space="preserve">, </w:t>
      </w:r>
      <w:r w:rsidRPr="004739C1">
        <w:rPr>
          <w:rFonts w:eastAsia="Times New Roman" w:hint="eastAsia"/>
          <w:rtl/>
        </w:rPr>
        <w:t>עבירות</w:t>
      </w:r>
      <w:r w:rsidRPr="004739C1">
        <w:rPr>
          <w:rFonts w:eastAsia="Times New Roman"/>
          <w:rtl/>
        </w:rPr>
        <w:t xml:space="preserve"> </w:t>
      </w:r>
      <w:r w:rsidRPr="004739C1">
        <w:rPr>
          <w:rFonts w:eastAsia="Times New Roman" w:hint="eastAsia"/>
          <w:rtl/>
        </w:rPr>
        <w:t>עצמאיות</w:t>
      </w:r>
      <w:r w:rsidRPr="004739C1">
        <w:rPr>
          <w:rFonts w:eastAsia="Times New Roman"/>
          <w:rtl/>
        </w:rPr>
        <w:t xml:space="preserve">, </w:t>
      </w:r>
      <w:r w:rsidRPr="004739C1">
        <w:rPr>
          <w:rFonts w:eastAsia="Times New Roman" w:hint="eastAsia"/>
          <w:rtl/>
        </w:rPr>
        <w:t>הרי</w:t>
      </w:r>
      <w:r w:rsidRPr="004739C1">
        <w:rPr>
          <w:rFonts w:eastAsia="Times New Roman"/>
          <w:rtl/>
        </w:rPr>
        <w:t xml:space="preserve"> </w:t>
      </w:r>
      <w:r w:rsidRPr="004739C1">
        <w:rPr>
          <w:rFonts w:eastAsia="Times New Roman" w:hint="eastAsia"/>
          <w:rtl/>
        </w:rPr>
        <w:t>שהיותם</w:t>
      </w:r>
      <w:r w:rsidRPr="004739C1">
        <w:rPr>
          <w:rFonts w:eastAsia="Times New Roman"/>
          <w:rtl/>
        </w:rPr>
        <w:t xml:space="preserve"> </w:t>
      </w:r>
      <w:r w:rsidRPr="004739C1">
        <w:rPr>
          <w:rFonts w:eastAsia="Times New Roman" w:hint="eastAsia"/>
          <w:rtl/>
        </w:rPr>
        <w:t>של</w:t>
      </w:r>
      <w:r w:rsidRPr="004739C1">
        <w:rPr>
          <w:rFonts w:eastAsia="Times New Roman"/>
          <w:rtl/>
        </w:rPr>
        <w:t xml:space="preserve"> </w:t>
      </w:r>
      <w:r w:rsidRPr="004739C1">
        <w:rPr>
          <w:rFonts w:eastAsia="Times New Roman" w:hint="eastAsia"/>
          <w:rtl/>
        </w:rPr>
        <w:t>הנאשמים</w:t>
      </w:r>
      <w:r w:rsidRPr="004739C1">
        <w:rPr>
          <w:rFonts w:eastAsia="Times New Roman"/>
          <w:rtl/>
        </w:rPr>
        <w:t xml:space="preserve"> </w:t>
      </w:r>
      <w:r w:rsidRPr="004739C1">
        <w:rPr>
          <w:rFonts w:eastAsia="Times New Roman" w:hint="eastAsia"/>
          <w:rtl/>
        </w:rPr>
        <w:t>תומכי</w:t>
      </w:r>
      <w:r w:rsidRPr="004739C1">
        <w:rPr>
          <w:rFonts w:eastAsia="Times New Roman"/>
          <w:rtl/>
        </w:rPr>
        <w:t xml:space="preserve"> </w:t>
      </w:r>
      <w:r w:rsidRPr="004739C1">
        <w:rPr>
          <w:rFonts w:eastAsia="Times New Roman" w:hint="eastAsia"/>
          <w:rtl/>
        </w:rPr>
        <w:t>דאע</w:t>
      </w:r>
      <w:r w:rsidRPr="004739C1">
        <w:rPr>
          <w:rFonts w:eastAsia="Times New Roman"/>
          <w:rtl/>
        </w:rPr>
        <w:t>"</w:t>
      </w:r>
      <w:r w:rsidRPr="004739C1">
        <w:rPr>
          <w:rFonts w:eastAsia="Times New Roman" w:hint="eastAsia"/>
          <w:rtl/>
        </w:rPr>
        <w:t>ש</w:t>
      </w:r>
      <w:r w:rsidRPr="004739C1">
        <w:rPr>
          <w:rFonts w:eastAsia="Times New Roman"/>
          <w:rtl/>
        </w:rPr>
        <w:t xml:space="preserve"> </w:t>
      </w:r>
      <w:r w:rsidRPr="004739C1">
        <w:rPr>
          <w:rFonts w:eastAsia="Times New Roman" w:hint="eastAsia"/>
          <w:rtl/>
        </w:rPr>
        <w:t>מהווה</w:t>
      </w:r>
      <w:r w:rsidRPr="004739C1">
        <w:rPr>
          <w:rFonts w:eastAsia="Times New Roman"/>
          <w:rtl/>
        </w:rPr>
        <w:t xml:space="preserve"> </w:t>
      </w:r>
      <w:r w:rsidRPr="004739C1">
        <w:rPr>
          <w:rFonts w:eastAsia="Times New Roman" w:hint="eastAsia"/>
          <w:rtl/>
        </w:rPr>
        <w:t>נסיבה</w:t>
      </w:r>
      <w:r w:rsidRPr="004739C1">
        <w:rPr>
          <w:rFonts w:eastAsia="Times New Roman"/>
          <w:rtl/>
        </w:rPr>
        <w:t xml:space="preserve"> </w:t>
      </w:r>
      <w:r w:rsidRPr="004739C1">
        <w:rPr>
          <w:rFonts w:eastAsia="Times New Roman" w:hint="eastAsia"/>
          <w:rtl/>
        </w:rPr>
        <w:t>מחמירה</w:t>
      </w:r>
      <w:r w:rsidRPr="004739C1">
        <w:rPr>
          <w:rFonts w:eastAsia="Times New Roman"/>
          <w:rtl/>
        </w:rPr>
        <w:t xml:space="preserve"> </w:t>
      </w:r>
      <w:r w:rsidRPr="004739C1">
        <w:rPr>
          <w:rFonts w:eastAsia="Times New Roman" w:hint="eastAsia"/>
          <w:rtl/>
        </w:rPr>
        <w:t>ביחס</w:t>
      </w:r>
      <w:r w:rsidRPr="004739C1">
        <w:rPr>
          <w:rFonts w:eastAsia="Times New Roman"/>
          <w:rtl/>
        </w:rPr>
        <w:t xml:space="preserve"> </w:t>
      </w:r>
      <w:r w:rsidRPr="004739C1">
        <w:rPr>
          <w:rFonts w:eastAsia="Times New Roman" w:hint="eastAsia"/>
          <w:rtl/>
        </w:rPr>
        <w:t>לעבירות</w:t>
      </w:r>
      <w:r w:rsidRPr="004739C1">
        <w:rPr>
          <w:rFonts w:eastAsia="Times New Roman"/>
          <w:rtl/>
        </w:rPr>
        <w:t xml:space="preserve"> </w:t>
      </w:r>
      <w:r w:rsidRPr="004739C1">
        <w:rPr>
          <w:rFonts w:eastAsia="Times New Roman" w:hint="eastAsia"/>
          <w:rtl/>
        </w:rPr>
        <w:t>הנשק</w:t>
      </w:r>
      <w:r w:rsidRPr="004739C1">
        <w:rPr>
          <w:rFonts w:eastAsia="Times New Roman"/>
          <w:rtl/>
        </w:rPr>
        <w:t xml:space="preserve">. </w:t>
      </w:r>
      <w:r w:rsidRPr="004739C1">
        <w:rPr>
          <w:rFonts w:eastAsia="Times New Roman" w:hint="eastAsia"/>
          <w:rtl/>
        </w:rPr>
        <w:t>הסיכון</w:t>
      </w:r>
      <w:r w:rsidRPr="004739C1">
        <w:rPr>
          <w:rFonts w:eastAsia="Times New Roman"/>
          <w:rtl/>
        </w:rPr>
        <w:t xml:space="preserve"> </w:t>
      </w:r>
      <w:r w:rsidRPr="004739C1">
        <w:rPr>
          <w:rFonts w:eastAsia="Times New Roman" w:hint="eastAsia"/>
          <w:rtl/>
        </w:rPr>
        <w:t>הנשקף</w:t>
      </w:r>
      <w:r w:rsidRPr="004739C1">
        <w:rPr>
          <w:rFonts w:eastAsia="Times New Roman"/>
          <w:rtl/>
        </w:rPr>
        <w:t xml:space="preserve"> </w:t>
      </w:r>
      <w:r w:rsidRPr="004739C1">
        <w:rPr>
          <w:rFonts w:eastAsia="Times New Roman" w:hint="eastAsia"/>
          <w:rtl/>
        </w:rPr>
        <w:t>לציבור</w:t>
      </w:r>
      <w:r w:rsidRPr="004739C1">
        <w:rPr>
          <w:rFonts w:eastAsia="Times New Roman"/>
          <w:rtl/>
        </w:rPr>
        <w:t xml:space="preserve"> </w:t>
      </w:r>
      <w:r w:rsidRPr="004739C1">
        <w:rPr>
          <w:rFonts w:eastAsia="Times New Roman" w:hint="eastAsia"/>
          <w:rtl/>
        </w:rPr>
        <w:t>מידי</w:t>
      </w:r>
      <w:r w:rsidRPr="004739C1">
        <w:rPr>
          <w:rFonts w:eastAsia="Times New Roman"/>
          <w:rtl/>
        </w:rPr>
        <w:t xml:space="preserve"> </w:t>
      </w:r>
      <w:r w:rsidRPr="004739C1">
        <w:rPr>
          <w:rFonts w:eastAsia="Times New Roman" w:hint="eastAsia"/>
          <w:rtl/>
        </w:rPr>
        <w:t>נשק</w:t>
      </w:r>
      <w:r w:rsidRPr="004739C1">
        <w:rPr>
          <w:rFonts w:eastAsia="Times New Roman"/>
          <w:rtl/>
        </w:rPr>
        <w:t xml:space="preserve"> </w:t>
      </w:r>
      <w:r w:rsidRPr="004739C1">
        <w:rPr>
          <w:rFonts w:eastAsia="Times New Roman" w:hint="eastAsia"/>
          <w:rtl/>
        </w:rPr>
        <w:t>המוחזק</w:t>
      </w:r>
      <w:r w:rsidRPr="004739C1">
        <w:rPr>
          <w:rFonts w:eastAsia="Times New Roman"/>
          <w:rtl/>
        </w:rPr>
        <w:t xml:space="preserve"> </w:t>
      </w:r>
      <w:r w:rsidRPr="004739C1">
        <w:rPr>
          <w:rFonts w:eastAsia="Times New Roman" w:hint="eastAsia"/>
          <w:rtl/>
        </w:rPr>
        <w:t>בידיים</w:t>
      </w:r>
      <w:r w:rsidRPr="004739C1">
        <w:rPr>
          <w:rFonts w:eastAsia="Times New Roman"/>
          <w:rtl/>
        </w:rPr>
        <w:t xml:space="preserve"> "</w:t>
      </w:r>
      <w:r w:rsidRPr="004739C1">
        <w:rPr>
          <w:rFonts w:eastAsia="Times New Roman" w:hint="eastAsia"/>
          <w:rtl/>
        </w:rPr>
        <w:t>תמימות</w:t>
      </w:r>
      <w:r w:rsidRPr="004739C1">
        <w:rPr>
          <w:rFonts w:eastAsia="Times New Roman"/>
          <w:rtl/>
        </w:rPr>
        <w:t xml:space="preserve">" </w:t>
      </w:r>
      <w:r w:rsidRPr="004739C1">
        <w:rPr>
          <w:rFonts w:eastAsia="Times New Roman" w:hint="eastAsia"/>
          <w:rtl/>
        </w:rPr>
        <w:t>יחסית</w:t>
      </w:r>
      <w:r w:rsidRPr="004739C1">
        <w:rPr>
          <w:rFonts w:eastAsia="Times New Roman"/>
          <w:rtl/>
        </w:rPr>
        <w:t xml:space="preserve">, </w:t>
      </w:r>
      <w:r w:rsidRPr="004739C1">
        <w:rPr>
          <w:rFonts w:eastAsia="Times New Roman" w:hint="eastAsia"/>
          <w:rtl/>
        </w:rPr>
        <w:t>חסרי</w:t>
      </w:r>
      <w:r w:rsidRPr="004739C1">
        <w:rPr>
          <w:rFonts w:eastAsia="Times New Roman"/>
          <w:rtl/>
        </w:rPr>
        <w:t xml:space="preserve"> </w:t>
      </w:r>
      <w:r w:rsidRPr="004739C1">
        <w:rPr>
          <w:rFonts w:eastAsia="Times New Roman" w:hint="eastAsia"/>
          <w:rtl/>
        </w:rPr>
        <w:t>אג</w:t>
      </w:r>
      <w:r w:rsidRPr="004739C1">
        <w:rPr>
          <w:rFonts w:eastAsia="Times New Roman"/>
          <w:rtl/>
        </w:rPr>
        <w:t>'</w:t>
      </w:r>
      <w:r w:rsidRPr="004739C1">
        <w:rPr>
          <w:rFonts w:eastAsia="Times New Roman" w:hint="eastAsia"/>
          <w:rtl/>
        </w:rPr>
        <w:t>נדה</w:t>
      </w:r>
      <w:r w:rsidRPr="004739C1">
        <w:rPr>
          <w:rFonts w:eastAsia="Times New Roman"/>
          <w:rtl/>
        </w:rPr>
        <w:t xml:space="preserve"> </w:t>
      </w:r>
      <w:r w:rsidRPr="004739C1">
        <w:rPr>
          <w:rFonts w:eastAsia="Times New Roman" w:hint="eastAsia"/>
          <w:rtl/>
        </w:rPr>
        <w:t>אידיאולוגית</w:t>
      </w:r>
      <w:r w:rsidRPr="004739C1">
        <w:rPr>
          <w:rFonts w:eastAsia="Times New Roman"/>
          <w:rtl/>
        </w:rPr>
        <w:t xml:space="preserve">, </w:t>
      </w:r>
      <w:r w:rsidRPr="004739C1">
        <w:rPr>
          <w:rFonts w:eastAsia="Times New Roman" w:hint="eastAsia"/>
          <w:rtl/>
        </w:rPr>
        <w:t>שונה</w:t>
      </w:r>
      <w:r w:rsidRPr="004739C1">
        <w:rPr>
          <w:rFonts w:eastAsia="Times New Roman"/>
          <w:rtl/>
        </w:rPr>
        <w:t xml:space="preserve"> </w:t>
      </w:r>
      <w:r w:rsidRPr="004739C1">
        <w:rPr>
          <w:rFonts w:eastAsia="Times New Roman" w:hint="eastAsia"/>
          <w:rtl/>
        </w:rPr>
        <w:t>בתכלית</w:t>
      </w:r>
      <w:r w:rsidRPr="004739C1">
        <w:rPr>
          <w:rFonts w:eastAsia="Times New Roman"/>
          <w:rtl/>
        </w:rPr>
        <w:t xml:space="preserve"> </w:t>
      </w:r>
      <w:r w:rsidRPr="004739C1">
        <w:rPr>
          <w:rFonts w:eastAsia="Times New Roman" w:hint="eastAsia"/>
          <w:rtl/>
        </w:rPr>
        <w:t>מהסיכון</w:t>
      </w:r>
      <w:r w:rsidRPr="004739C1">
        <w:rPr>
          <w:rFonts w:eastAsia="Times New Roman"/>
          <w:rtl/>
        </w:rPr>
        <w:t xml:space="preserve"> </w:t>
      </w:r>
      <w:r w:rsidRPr="004739C1">
        <w:rPr>
          <w:rFonts w:eastAsia="Times New Roman" w:hint="eastAsia"/>
          <w:rtl/>
        </w:rPr>
        <w:t>הנשקף</w:t>
      </w:r>
      <w:r w:rsidRPr="004739C1">
        <w:rPr>
          <w:rFonts w:eastAsia="Times New Roman"/>
          <w:rtl/>
        </w:rPr>
        <w:t xml:space="preserve"> </w:t>
      </w:r>
      <w:r w:rsidRPr="004739C1">
        <w:rPr>
          <w:rFonts w:eastAsia="Times New Roman" w:hint="eastAsia"/>
          <w:rtl/>
        </w:rPr>
        <w:t>לציבור</w:t>
      </w:r>
      <w:r w:rsidRPr="004739C1">
        <w:rPr>
          <w:rFonts w:eastAsia="Times New Roman"/>
          <w:rtl/>
        </w:rPr>
        <w:t xml:space="preserve"> </w:t>
      </w:r>
      <w:r w:rsidRPr="004739C1">
        <w:rPr>
          <w:rFonts w:eastAsia="Times New Roman" w:hint="eastAsia"/>
          <w:rtl/>
        </w:rPr>
        <w:t>מידי</w:t>
      </w:r>
      <w:r w:rsidRPr="004739C1">
        <w:rPr>
          <w:rFonts w:eastAsia="Times New Roman"/>
          <w:rtl/>
        </w:rPr>
        <w:t xml:space="preserve"> </w:t>
      </w:r>
      <w:r w:rsidRPr="004739C1">
        <w:rPr>
          <w:rFonts w:eastAsia="Times New Roman" w:hint="eastAsia"/>
          <w:rtl/>
        </w:rPr>
        <w:t>נשק</w:t>
      </w:r>
      <w:r w:rsidRPr="004739C1">
        <w:rPr>
          <w:rFonts w:eastAsia="Times New Roman"/>
          <w:rtl/>
        </w:rPr>
        <w:t xml:space="preserve"> </w:t>
      </w:r>
      <w:r w:rsidRPr="004739C1">
        <w:rPr>
          <w:rFonts w:eastAsia="Times New Roman" w:hint="eastAsia"/>
          <w:rtl/>
        </w:rPr>
        <w:t>המחוזק</w:t>
      </w:r>
      <w:r w:rsidRPr="004739C1">
        <w:rPr>
          <w:rFonts w:eastAsia="Times New Roman"/>
          <w:rtl/>
        </w:rPr>
        <w:t xml:space="preserve"> </w:t>
      </w:r>
      <w:r w:rsidRPr="004739C1">
        <w:rPr>
          <w:rFonts w:eastAsia="Times New Roman" w:hint="eastAsia"/>
          <w:rtl/>
        </w:rPr>
        <w:t>בידיים</w:t>
      </w:r>
      <w:r w:rsidRPr="004739C1">
        <w:rPr>
          <w:rFonts w:eastAsia="Times New Roman"/>
          <w:rtl/>
        </w:rPr>
        <w:t xml:space="preserve"> </w:t>
      </w:r>
      <w:r w:rsidRPr="004739C1">
        <w:rPr>
          <w:rFonts w:eastAsia="Times New Roman" w:hint="eastAsia"/>
          <w:rtl/>
        </w:rPr>
        <w:t>של</w:t>
      </w:r>
      <w:r w:rsidRPr="004739C1">
        <w:rPr>
          <w:rFonts w:eastAsia="Times New Roman"/>
          <w:rtl/>
        </w:rPr>
        <w:t xml:space="preserve"> </w:t>
      </w:r>
      <w:r w:rsidRPr="004739C1">
        <w:rPr>
          <w:rFonts w:eastAsia="Times New Roman" w:hint="eastAsia"/>
          <w:rtl/>
        </w:rPr>
        <w:t>תומכי</w:t>
      </w:r>
      <w:r w:rsidRPr="004739C1">
        <w:rPr>
          <w:rFonts w:eastAsia="Times New Roman"/>
          <w:rtl/>
        </w:rPr>
        <w:t xml:space="preserve"> </w:t>
      </w:r>
      <w:r w:rsidRPr="004739C1">
        <w:rPr>
          <w:rFonts w:eastAsia="Times New Roman" w:hint="eastAsia"/>
          <w:rtl/>
        </w:rPr>
        <w:t>דאע</w:t>
      </w:r>
      <w:r w:rsidRPr="004739C1">
        <w:rPr>
          <w:rFonts w:eastAsia="Times New Roman"/>
          <w:rtl/>
        </w:rPr>
        <w:t>"</w:t>
      </w:r>
      <w:r w:rsidRPr="004739C1">
        <w:rPr>
          <w:rFonts w:eastAsia="Times New Roman" w:hint="eastAsia"/>
          <w:rtl/>
        </w:rPr>
        <w:t>ש</w:t>
      </w:r>
      <w:r w:rsidRPr="004739C1">
        <w:rPr>
          <w:rFonts w:eastAsia="Times New Roman"/>
          <w:rtl/>
        </w:rPr>
        <w:t xml:space="preserve">. </w:t>
      </w:r>
      <w:r w:rsidRPr="004739C1">
        <w:rPr>
          <w:rFonts w:eastAsia="Times New Roman" w:hint="eastAsia"/>
          <w:rtl/>
        </w:rPr>
        <w:t>בשל</w:t>
      </w:r>
      <w:r w:rsidRPr="004739C1">
        <w:rPr>
          <w:rFonts w:eastAsia="Times New Roman"/>
          <w:rtl/>
        </w:rPr>
        <w:t xml:space="preserve"> </w:t>
      </w:r>
      <w:r w:rsidRPr="004739C1">
        <w:rPr>
          <w:rFonts w:eastAsia="Times New Roman" w:hint="eastAsia"/>
          <w:rtl/>
        </w:rPr>
        <w:t>נסיבה</w:t>
      </w:r>
      <w:r w:rsidRPr="004739C1">
        <w:rPr>
          <w:rFonts w:eastAsia="Times New Roman"/>
          <w:rtl/>
        </w:rPr>
        <w:t xml:space="preserve"> </w:t>
      </w:r>
      <w:r w:rsidRPr="004739C1">
        <w:rPr>
          <w:rFonts w:eastAsia="Times New Roman" w:hint="eastAsia"/>
          <w:rtl/>
        </w:rPr>
        <w:t>מחמירה</w:t>
      </w:r>
      <w:r w:rsidRPr="004739C1">
        <w:rPr>
          <w:rFonts w:eastAsia="Times New Roman"/>
          <w:rtl/>
        </w:rPr>
        <w:t xml:space="preserve"> </w:t>
      </w:r>
      <w:r w:rsidRPr="004739C1">
        <w:rPr>
          <w:rFonts w:eastAsia="Times New Roman" w:hint="eastAsia"/>
          <w:rtl/>
        </w:rPr>
        <w:t>זו</w:t>
      </w:r>
      <w:r w:rsidRPr="004739C1">
        <w:rPr>
          <w:rFonts w:eastAsia="Times New Roman"/>
          <w:rtl/>
        </w:rPr>
        <w:t xml:space="preserve">, </w:t>
      </w:r>
      <w:r w:rsidRPr="004739C1">
        <w:rPr>
          <w:rFonts w:eastAsia="Times New Roman" w:hint="eastAsia"/>
          <w:rtl/>
        </w:rPr>
        <w:t>הקשורה</w:t>
      </w:r>
      <w:r w:rsidRPr="004739C1">
        <w:rPr>
          <w:rFonts w:eastAsia="Times New Roman"/>
          <w:rtl/>
        </w:rPr>
        <w:t xml:space="preserve"> </w:t>
      </w:r>
      <w:r w:rsidRPr="004739C1">
        <w:rPr>
          <w:rFonts w:eastAsia="Times New Roman" w:hint="eastAsia"/>
          <w:rtl/>
        </w:rPr>
        <w:t>קשר</w:t>
      </w:r>
      <w:r w:rsidRPr="004739C1">
        <w:rPr>
          <w:rFonts w:eastAsia="Times New Roman"/>
          <w:rtl/>
        </w:rPr>
        <w:t xml:space="preserve"> </w:t>
      </w:r>
      <w:r w:rsidRPr="004739C1">
        <w:rPr>
          <w:rFonts w:eastAsia="Times New Roman" w:hint="eastAsia"/>
          <w:rtl/>
        </w:rPr>
        <w:t>ישיר</w:t>
      </w:r>
      <w:r w:rsidRPr="004739C1">
        <w:rPr>
          <w:rFonts w:eastAsia="Times New Roman"/>
          <w:rtl/>
        </w:rPr>
        <w:t xml:space="preserve"> </w:t>
      </w:r>
      <w:r w:rsidRPr="004739C1">
        <w:rPr>
          <w:rFonts w:eastAsia="Times New Roman" w:hint="eastAsia"/>
          <w:rtl/>
        </w:rPr>
        <w:t>בביצוע</w:t>
      </w:r>
      <w:r w:rsidRPr="004739C1">
        <w:rPr>
          <w:rFonts w:eastAsia="Times New Roman"/>
          <w:rtl/>
        </w:rPr>
        <w:t xml:space="preserve"> </w:t>
      </w:r>
      <w:r w:rsidRPr="004739C1">
        <w:rPr>
          <w:rFonts w:eastAsia="Times New Roman" w:hint="eastAsia"/>
          <w:rtl/>
        </w:rPr>
        <w:t>העבירה</w:t>
      </w:r>
      <w:r w:rsidRPr="004739C1">
        <w:rPr>
          <w:rFonts w:eastAsia="Times New Roman"/>
          <w:rtl/>
        </w:rPr>
        <w:t xml:space="preserve">, </w:t>
      </w:r>
      <w:r w:rsidRPr="004739C1">
        <w:rPr>
          <w:rFonts w:eastAsia="Times New Roman" w:hint="eastAsia"/>
          <w:rtl/>
        </w:rPr>
        <w:t>ובייחוד</w:t>
      </w:r>
      <w:r w:rsidRPr="004739C1">
        <w:rPr>
          <w:rFonts w:eastAsia="Times New Roman"/>
          <w:rtl/>
        </w:rPr>
        <w:t xml:space="preserve"> "</w:t>
      </w:r>
      <w:r w:rsidRPr="004739C1">
        <w:rPr>
          <w:rFonts w:eastAsia="Times New Roman" w:hint="eastAsia"/>
          <w:rtl/>
        </w:rPr>
        <w:t>הנזק</w:t>
      </w:r>
      <w:r w:rsidRPr="004739C1">
        <w:rPr>
          <w:rFonts w:eastAsia="Times New Roman"/>
          <w:rtl/>
        </w:rPr>
        <w:t xml:space="preserve"> </w:t>
      </w:r>
      <w:r w:rsidRPr="004739C1">
        <w:rPr>
          <w:rFonts w:eastAsia="Times New Roman" w:hint="eastAsia"/>
          <w:rtl/>
        </w:rPr>
        <w:t>שהיה</w:t>
      </w:r>
      <w:r w:rsidRPr="004739C1">
        <w:rPr>
          <w:rFonts w:eastAsia="Times New Roman"/>
          <w:rtl/>
        </w:rPr>
        <w:t xml:space="preserve"> </w:t>
      </w:r>
      <w:r w:rsidRPr="004739C1">
        <w:rPr>
          <w:rFonts w:eastAsia="Times New Roman" w:hint="eastAsia"/>
          <w:rtl/>
        </w:rPr>
        <w:t>צפוי</w:t>
      </w:r>
      <w:r w:rsidRPr="004739C1">
        <w:rPr>
          <w:rFonts w:eastAsia="Times New Roman"/>
          <w:rtl/>
        </w:rPr>
        <w:t xml:space="preserve"> </w:t>
      </w:r>
      <w:r w:rsidRPr="004739C1">
        <w:rPr>
          <w:rFonts w:eastAsia="Times New Roman" w:hint="eastAsia"/>
          <w:rtl/>
        </w:rPr>
        <w:t>להיגרם</w:t>
      </w:r>
      <w:r w:rsidRPr="004739C1">
        <w:rPr>
          <w:rFonts w:eastAsia="Times New Roman"/>
          <w:rtl/>
        </w:rPr>
        <w:t xml:space="preserve"> </w:t>
      </w:r>
      <w:r w:rsidRPr="004739C1">
        <w:rPr>
          <w:rFonts w:eastAsia="Times New Roman" w:hint="eastAsia"/>
          <w:rtl/>
        </w:rPr>
        <w:t>מביצוע</w:t>
      </w:r>
      <w:r w:rsidRPr="004739C1">
        <w:rPr>
          <w:rFonts w:eastAsia="Times New Roman"/>
          <w:rtl/>
        </w:rPr>
        <w:t xml:space="preserve"> </w:t>
      </w:r>
      <w:r w:rsidRPr="004739C1">
        <w:rPr>
          <w:rFonts w:eastAsia="Times New Roman" w:hint="eastAsia"/>
          <w:rtl/>
        </w:rPr>
        <w:t>העבירה</w:t>
      </w:r>
      <w:r w:rsidRPr="004739C1">
        <w:rPr>
          <w:rFonts w:eastAsia="Times New Roman"/>
          <w:rtl/>
        </w:rPr>
        <w:t xml:space="preserve">" – </w:t>
      </w:r>
      <w:r w:rsidRPr="004739C1">
        <w:rPr>
          <w:rFonts w:eastAsia="Times New Roman" w:hint="eastAsia"/>
          <w:rtl/>
        </w:rPr>
        <w:t>המתחם</w:t>
      </w:r>
      <w:r w:rsidRPr="004739C1">
        <w:rPr>
          <w:rFonts w:eastAsia="Times New Roman"/>
          <w:rtl/>
        </w:rPr>
        <w:t xml:space="preserve"> </w:t>
      </w:r>
      <w:r w:rsidRPr="004739C1">
        <w:rPr>
          <w:rFonts w:eastAsia="Times New Roman" w:hint="eastAsia"/>
          <w:rtl/>
        </w:rPr>
        <w:t>שהמאשימה</w:t>
      </w:r>
      <w:r w:rsidRPr="004739C1">
        <w:rPr>
          <w:rFonts w:eastAsia="Times New Roman"/>
          <w:rtl/>
        </w:rPr>
        <w:t xml:space="preserve"> </w:t>
      </w:r>
      <w:r w:rsidRPr="004739C1">
        <w:rPr>
          <w:rFonts w:eastAsia="Times New Roman" w:hint="eastAsia"/>
          <w:rtl/>
        </w:rPr>
        <w:t>עותרת</w:t>
      </w:r>
      <w:r w:rsidRPr="004739C1">
        <w:rPr>
          <w:rFonts w:eastAsia="Times New Roman"/>
          <w:rtl/>
        </w:rPr>
        <w:t xml:space="preserve"> </w:t>
      </w:r>
      <w:r w:rsidRPr="004739C1">
        <w:rPr>
          <w:rFonts w:eastAsia="Times New Roman" w:hint="eastAsia"/>
          <w:rtl/>
        </w:rPr>
        <w:t>לו</w:t>
      </w:r>
      <w:r w:rsidRPr="004739C1">
        <w:rPr>
          <w:rFonts w:eastAsia="Times New Roman"/>
          <w:rtl/>
        </w:rPr>
        <w:t xml:space="preserve"> </w:t>
      </w:r>
      <w:r w:rsidRPr="004739C1">
        <w:rPr>
          <w:rFonts w:eastAsia="Times New Roman" w:hint="eastAsia"/>
          <w:rtl/>
        </w:rPr>
        <w:t>בעניינם</w:t>
      </w:r>
      <w:r w:rsidRPr="004739C1">
        <w:rPr>
          <w:rFonts w:eastAsia="Times New Roman"/>
          <w:rtl/>
        </w:rPr>
        <w:t xml:space="preserve"> </w:t>
      </w:r>
      <w:r w:rsidRPr="004739C1">
        <w:rPr>
          <w:rFonts w:eastAsia="Times New Roman" w:hint="eastAsia"/>
          <w:rtl/>
        </w:rPr>
        <w:t>של</w:t>
      </w:r>
      <w:r w:rsidRPr="004739C1">
        <w:rPr>
          <w:rFonts w:eastAsia="Times New Roman"/>
          <w:rtl/>
        </w:rPr>
        <w:t xml:space="preserve"> </w:t>
      </w:r>
      <w:r w:rsidRPr="004739C1">
        <w:rPr>
          <w:rFonts w:eastAsia="Times New Roman" w:hint="eastAsia"/>
          <w:rtl/>
        </w:rPr>
        <w:t>הנאשמים</w:t>
      </w:r>
      <w:r w:rsidRPr="004739C1">
        <w:rPr>
          <w:rFonts w:eastAsia="Times New Roman"/>
          <w:rtl/>
        </w:rPr>
        <w:t xml:space="preserve"> </w:t>
      </w:r>
      <w:r w:rsidRPr="004739C1">
        <w:rPr>
          <w:rFonts w:eastAsia="Times New Roman" w:hint="eastAsia"/>
          <w:rtl/>
        </w:rPr>
        <w:t>גבוה</w:t>
      </w:r>
      <w:r w:rsidRPr="004739C1">
        <w:rPr>
          <w:rFonts w:eastAsia="Times New Roman"/>
          <w:rtl/>
        </w:rPr>
        <w:t xml:space="preserve"> </w:t>
      </w:r>
      <w:r w:rsidRPr="004739C1">
        <w:rPr>
          <w:rFonts w:eastAsia="Times New Roman" w:hint="eastAsia"/>
          <w:rtl/>
        </w:rPr>
        <w:t>מהמתחם</w:t>
      </w:r>
      <w:r w:rsidRPr="004739C1">
        <w:rPr>
          <w:rFonts w:eastAsia="Times New Roman"/>
          <w:rtl/>
        </w:rPr>
        <w:t xml:space="preserve"> </w:t>
      </w:r>
      <w:r w:rsidRPr="004739C1">
        <w:rPr>
          <w:rFonts w:eastAsia="Times New Roman" w:hint="eastAsia"/>
          <w:rtl/>
        </w:rPr>
        <w:t>לו</w:t>
      </w:r>
      <w:r w:rsidRPr="004739C1">
        <w:rPr>
          <w:rFonts w:eastAsia="Times New Roman"/>
          <w:rtl/>
        </w:rPr>
        <w:t xml:space="preserve"> </w:t>
      </w:r>
      <w:r w:rsidRPr="004739C1">
        <w:rPr>
          <w:rFonts w:eastAsia="Times New Roman" w:hint="eastAsia"/>
          <w:rtl/>
        </w:rPr>
        <w:t>עתרה</w:t>
      </w:r>
      <w:r w:rsidRPr="004739C1">
        <w:rPr>
          <w:rFonts w:eastAsia="Times New Roman"/>
          <w:rtl/>
        </w:rPr>
        <w:t xml:space="preserve"> </w:t>
      </w:r>
      <w:r w:rsidRPr="004739C1">
        <w:rPr>
          <w:rFonts w:eastAsia="Times New Roman" w:hint="eastAsia"/>
          <w:rtl/>
        </w:rPr>
        <w:t>בעניינו</w:t>
      </w:r>
      <w:r w:rsidRPr="004739C1">
        <w:rPr>
          <w:rFonts w:eastAsia="Times New Roman"/>
          <w:rtl/>
        </w:rPr>
        <w:t xml:space="preserve"> </w:t>
      </w:r>
      <w:r w:rsidRPr="004739C1">
        <w:rPr>
          <w:rFonts w:eastAsia="Times New Roman" w:hint="eastAsia"/>
          <w:rtl/>
        </w:rPr>
        <w:t>של</w:t>
      </w:r>
      <w:r w:rsidRPr="004739C1">
        <w:rPr>
          <w:rFonts w:eastAsia="Times New Roman"/>
          <w:rtl/>
        </w:rPr>
        <w:t xml:space="preserve"> </w:t>
      </w:r>
      <w:r w:rsidRPr="004739C1">
        <w:rPr>
          <w:rFonts w:eastAsia="Times New Roman" w:hint="eastAsia"/>
          <w:rtl/>
        </w:rPr>
        <w:t>הנאשם</w:t>
      </w:r>
      <w:r w:rsidRPr="004739C1">
        <w:rPr>
          <w:rFonts w:eastAsia="Times New Roman"/>
          <w:rtl/>
        </w:rPr>
        <w:t xml:space="preserve"> 2.</w:t>
      </w:r>
    </w:p>
    <w:p w14:paraId="15B080CB" w14:textId="77777777" w:rsidR="004739C1" w:rsidRPr="004739C1" w:rsidRDefault="004739C1" w:rsidP="004739C1">
      <w:pPr>
        <w:spacing w:line="360" w:lineRule="auto"/>
        <w:jc w:val="both"/>
        <w:rPr>
          <w:rFonts w:eastAsia="Times New Roman"/>
          <w:rtl/>
        </w:rPr>
      </w:pPr>
      <w:r w:rsidRPr="004739C1">
        <w:rPr>
          <w:rFonts w:eastAsia="Times New Roman" w:hint="eastAsia"/>
          <w:rtl/>
        </w:rPr>
        <w:t>ב</w:t>
      </w:r>
      <w:r w:rsidRPr="004739C1">
        <w:rPr>
          <w:rFonts w:eastAsia="Times New Roman"/>
          <w:rtl/>
        </w:rPr>
        <w:t>"</w:t>
      </w:r>
      <w:r w:rsidRPr="004739C1">
        <w:rPr>
          <w:rFonts w:eastAsia="Times New Roman" w:hint="eastAsia"/>
          <w:rtl/>
        </w:rPr>
        <w:t>כ</w:t>
      </w:r>
      <w:r w:rsidRPr="004739C1">
        <w:rPr>
          <w:rFonts w:eastAsia="Times New Roman"/>
          <w:rtl/>
        </w:rPr>
        <w:t xml:space="preserve"> </w:t>
      </w:r>
      <w:r w:rsidRPr="004739C1">
        <w:rPr>
          <w:rFonts w:eastAsia="Times New Roman" w:hint="eastAsia"/>
          <w:rtl/>
        </w:rPr>
        <w:t>המאשימה</w:t>
      </w:r>
      <w:r w:rsidRPr="004739C1">
        <w:rPr>
          <w:rFonts w:eastAsia="Times New Roman"/>
          <w:rtl/>
        </w:rPr>
        <w:t xml:space="preserve"> </w:t>
      </w:r>
      <w:r w:rsidRPr="004739C1">
        <w:rPr>
          <w:rFonts w:eastAsia="Times New Roman" w:hint="eastAsia"/>
          <w:rtl/>
        </w:rPr>
        <w:t>ביקשה</w:t>
      </w:r>
      <w:r w:rsidRPr="004739C1">
        <w:rPr>
          <w:rFonts w:eastAsia="Times New Roman"/>
          <w:rtl/>
        </w:rPr>
        <w:t xml:space="preserve"> </w:t>
      </w:r>
      <w:r w:rsidRPr="004739C1">
        <w:rPr>
          <w:rFonts w:eastAsia="Times New Roman" w:hint="eastAsia"/>
          <w:rtl/>
        </w:rPr>
        <w:t>כי</w:t>
      </w:r>
      <w:r w:rsidRPr="004739C1">
        <w:rPr>
          <w:rFonts w:eastAsia="Times New Roman"/>
          <w:rtl/>
        </w:rPr>
        <w:t xml:space="preserve"> </w:t>
      </w:r>
      <w:r w:rsidRPr="004739C1">
        <w:rPr>
          <w:rFonts w:eastAsia="Times New Roman" w:hint="eastAsia"/>
          <w:rtl/>
        </w:rPr>
        <w:t>עונשם</w:t>
      </w:r>
      <w:r w:rsidRPr="004739C1">
        <w:rPr>
          <w:rFonts w:eastAsia="Times New Roman"/>
          <w:rtl/>
        </w:rPr>
        <w:t xml:space="preserve"> </w:t>
      </w:r>
      <w:r w:rsidRPr="004739C1">
        <w:rPr>
          <w:rFonts w:eastAsia="Times New Roman" w:hint="eastAsia"/>
          <w:rtl/>
        </w:rPr>
        <w:t>של</w:t>
      </w:r>
      <w:r w:rsidRPr="004739C1">
        <w:rPr>
          <w:rFonts w:eastAsia="Times New Roman"/>
          <w:rtl/>
        </w:rPr>
        <w:t xml:space="preserve"> </w:t>
      </w:r>
      <w:r w:rsidRPr="004739C1">
        <w:rPr>
          <w:rFonts w:eastAsia="Times New Roman" w:hint="eastAsia"/>
          <w:rtl/>
        </w:rPr>
        <w:t>הנאשמים</w:t>
      </w:r>
      <w:r w:rsidRPr="004739C1">
        <w:rPr>
          <w:rFonts w:eastAsia="Times New Roman"/>
          <w:rtl/>
        </w:rPr>
        <w:t xml:space="preserve"> </w:t>
      </w:r>
      <w:r w:rsidRPr="004739C1">
        <w:rPr>
          <w:rFonts w:eastAsia="Times New Roman" w:hint="eastAsia"/>
          <w:rtl/>
        </w:rPr>
        <w:t>יהא</w:t>
      </w:r>
      <w:r w:rsidRPr="004739C1">
        <w:rPr>
          <w:rFonts w:eastAsia="Times New Roman"/>
          <w:rtl/>
        </w:rPr>
        <w:t xml:space="preserve"> </w:t>
      </w:r>
      <w:r w:rsidRPr="004739C1">
        <w:rPr>
          <w:rFonts w:eastAsia="Times New Roman" w:hint="eastAsia"/>
          <w:rtl/>
        </w:rPr>
        <w:t>במרכז</w:t>
      </w:r>
      <w:r w:rsidRPr="004739C1">
        <w:rPr>
          <w:rFonts w:eastAsia="Times New Roman"/>
          <w:rtl/>
        </w:rPr>
        <w:t xml:space="preserve"> </w:t>
      </w:r>
      <w:r w:rsidRPr="004739C1">
        <w:rPr>
          <w:rFonts w:eastAsia="Times New Roman" w:hint="eastAsia"/>
          <w:rtl/>
        </w:rPr>
        <w:t>המתחם</w:t>
      </w:r>
      <w:r w:rsidRPr="004739C1">
        <w:rPr>
          <w:rFonts w:eastAsia="Times New Roman"/>
          <w:rtl/>
        </w:rPr>
        <w:t xml:space="preserve">, </w:t>
      </w:r>
      <w:r w:rsidRPr="004739C1">
        <w:rPr>
          <w:rFonts w:eastAsia="Times New Roman" w:hint="eastAsia"/>
          <w:rtl/>
        </w:rPr>
        <w:t>עונשי</w:t>
      </w:r>
      <w:r w:rsidRPr="004739C1">
        <w:rPr>
          <w:rFonts w:eastAsia="Times New Roman"/>
          <w:rtl/>
        </w:rPr>
        <w:t xml:space="preserve"> </w:t>
      </w:r>
      <w:r w:rsidRPr="004739C1">
        <w:rPr>
          <w:rFonts w:eastAsia="Times New Roman" w:hint="eastAsia"/>
          <w:rtl/>
        </w:rPr>
        <w:t>מאסר</w:t>
      </w:r>
      <w:r w:rsidRPr="004739C1">
        <w:rPr>
          <w:rFonts w:eastAsia="Times New Roman"/>
          <w:rtl/>
        </w:rPr>
        <w:t xml:space="preserve"> </w:t>
      </w:r>
      <w:r w:rsidRPr="004739C1">
        <w:rPr>
          <w:rFonts w:eastAsia="Times New Roman" w:hint="eastAsia"/>
          <w:rtl/>
        </w:rPr>
        <w:t>בפועל</w:t>
      </w:r>
      <w:r w:rsidRPr="004739C1">
        <w:rPr>
          <w:rFonts w:eastAsia="Times New Roman"/>
          <w:rtl/>
        </w:rPr>
        <w:t xml:space="preserve"> </w:t>
      </w:r>
      <w:r w:rsidRPr="004739C1">
        <w:rPr>
          <w:rFonts w:eastAsia="Times New Roman" w:hint="eastAsia"/>
          <w:rtl/>
        </w:rPr>
        <w:t>ממושכים</w:t>
      </w:r>
      <w:r w:rsidRPr="004739C1">
        <w:rPr>
          <w:rFonts w:eastAsia="Times New Roman"/>
          <w:rtl/>
        </w:rPr>
        <w:t xml:space="preserve"> </w:t>
      </w:r>
      <w:r w:rsidRPr="004739C1">
        <w:rPr>
          <w:rFonts w:eastAsia="Times New Roman" w:hint="eastAsia"/>
          <w:rtl/>
        </w:rPr>
        <w:t>ומרתיעים</w:t>
      </w:r>
      <w:r w:rsidRPr="004739C1">
        <w:rPr>
          <w:rFonts w:eastAsia="Times New Roman"/>
          <w:rtl/>
        </w:rPr>
        <w:t xml:space="preserve">, </w:t>
      </w:r>
      <w:r w:rsidRPr="004739C1">
        <w:rPr>
          <w:rFonts w:eastAsia="Times New Roman" w:hint="eastAsia"/>
          <w:rtl/>
        </w:rPr>
        <w:t>עונשי</w:t>
      </w:r>
      <w:r w:rsidRPr="004739C1">
        <w:rPr>
          <w:rFonts w:eastAsia="Times New Roman"/>
          <w:rtl/>
        </w:rPr>
        <w:t xml:space="preserve"> </w:t>
      </w:r>
      <w:r w:rsidRPr="004739C1">
        <w:rPr>
          <w:rFonts w:eastAsia="Times New Roman" w:hint="eastAsia"/>
          <w:rtl/>
        </w:rPr>
        <w:t>מאסר</w:t>
      </w:r>
      <w:r w:rsidRPr="004739C1">
        <w:rPr>
          <w:rFonts w:eastAsia="Times New Roman"/>
          <w:rtl/>
        </w:rPr>
        <w:t xml:space="preserve"> </w:t>
      </w:r>
      <w:r w:rsidRPr="004739C1">
        <w:rPr>
          <w:rFonts w:eastAsia="Times New Roman" w:hint="eastAsia"/>
          <w:rtl/>
        </w:rPr>
        <w:t>מותנים</w:t>
      </w:r>
      <w:r w:rsidRPr="004739C1">
        <w:rPr>
          <w:rFonts w:eastAsia="Times New Roman"/>
          <w:rtl/>
        </w:rPr>
        <w:t xml:space="preserve"> </w:t>
      </w:r>
      <w:r w:rsidRPr="004739C1">
        <w:rPr>
          <w:rFonts w:eastAsia="Times New Roman" w:hint="eastAsia"/>
          <w:rtl/>
        </w:rPr>
        <w:t>משמעותיים</w:t>
      </w:r>
      <w:r w:rsidRPr="004739C1">
        <w:rPr>
          <w:rFonts w:eastAsia="Times New Roman"/>
          <w:rtl/>
        </w:rPr>
        <w:t xml:space="preserve"> </w:t>
      </w:r>
      <w:r w:rsidRPr="004739C1">
        <w:rPr>
          <w:rFonts w:eastAsia="Times New Roman" w:hint="eastAsia"/>
          <w:rtl/>
        </w:rPr>
        <w:t>וקנס</w:t>
      </w:r>
      <w:r w:rsidRPr="004739C1">
        <w:rPr>
          <w:rFonts w:eastAsia="Times New Roman"/>
          <w:rtl/>
        </w:rPr>
        <w:t xml:space="preserve"> </w:t>
      </w:r>
      <w:r w:rsidRPr="004739C1">
        <w:rPr>
          <w:rFonts w:eastAsia="Times New Roman" w:hint="eastAsia"/>
          <w:rtl/>
        </w:rPr>
        <w:t>גבוה</w:t>
      </w:r>
      <w:r w:rsidRPr="004739C1">
        <w:rPr>
          <w:rFonts w:eastAsia="Times New Roman"/>
          <w:rtl/>
        </w:rPr>
        <w:t xml:space="preserve">. </w:t>
      </w:r>
    </w:p>
    <w:p w14:paraId="2F49B1CE" w14:textId="77777777" w:rsidR="004739C1" w:rsidRPr="004739C1" w:rsidRDefault="004739C1" w:rsidP="004739C1">
      <w:pPr>
        <w:spacing w:line="360" w:lineRule="auto"/>
        <w:jc w:val="both"/>
        <w:rPr>
          <w:rFonts w:eastAsia="Times New Roman"/>
          <w:rtl/>
        </w:rPr>
      </w:pPr>
    </w:p>
    <w:p w14:paraId="3936FF4F" w14:textId="77777777" w:rsidR="004739C1" w:rsidRPr="004739C1" w:rsidRDefault="004739C1" w:rsidP="004739C1">
      <w:pPr>
        <w:numPr>
          <w:ilvl w:val="0"/>
          <w:numId w:val="37"/>
        </w:numPr>
        <w:spacing w:line="360" w:lineRule="auto"/>
        <w:ind w:left="20"/>
        <w:jc w:val="both"/>
        <w:rPr>
          <w:rFonts w:eastAsia="Times New Roman"/>
          <w:rtl/>
          <w:lang w:eastAsia="he-IL"/>
        </w:rPr>
      </w:pPr>
      <w:r w:rsidRPr="004739C1">
        <w:rPr>
          <w:rFonts w:eastAsia="Times New Roman" w:hint="eastAsia"/>
          <w:b/>
          <w:bCs/>
          <w:u w:val="single"/>
          <w:rtl/>
        </w:rPr>
        <w:t>ב</w:t>
      </w:r>
      <w:r w:rsidRPr="004739C1">
        <w:rPr>
          <w:rFonts w:eastAsia="Times New Roman"/>
          <w:b/>
          <w:bCs/>
          <w:u w:val="single"/>
          <w:rtl/>
        </w:rPr>
        <w:t>"</w:t>
      </w:r>
      <w:r w:rsidRPr="004739C1">
        <w:rPr>
          <w:rFonts w:eastAsia="Times New Roman" w:hint="eastAsia"/>
          <w:b/>
          <w:bCs/>
          <w:u w:val="single"/>
          <w:rtl/>
        </w:rPr>
        <w:t>כ</w:t>
      </w:r>
      <w:r w:rsidRPr="004739C1">
        <w:rPr>
          <w:rFonts w:eastAsia="Times New Roman"/>
          <w:b/>
          <w:bCs/>
          <w:u w:val="single"/>
          <w:rtl/>
        </w:rPr>
        <w:t xml:space="preserve"> </w:t>
      </w:r>
      <w:r w:rsidRPr="004739C1">
        <w:rPr>
          <w:rFonts w:eastAsia="Times New Roman" w:hint="eastAsia"/>
          <w:b/>
          <w:bCs/>
          <w:u w:val="single"/>
          <w:rtl/>
        </w:rPr>
        <w:t>הנאשם</w:t>
      </w:r>
      <w:r w:rsidRPr="004739C1">
        <w:rPr>
          <w:rFonts w:eastAsia="Times New Roman"/>
          <w:b/>
          <w:bCs/>
          <w:u w:val="single"/>
          <w:rtl/>
        </w:rPr>
        <w:t xml:space="preserve"> 1</w:t>
      </w:r>
      <w:r w:rsidRPr="004739C1">
        <w:rPr>
          <w:rFonts w:eastAsia="Times New Roman"/>
          <w:rtl/>
        </w:rPr>
        <w:t xml:space="preserve">, </w:t>
      </w:r>
      <w:r w:rsidRPr="004739C1">
        <w:rPr>
          <w:rFonts w:eastAsia="Times New Roman" w:hint="eastAsia"/>
          <w:rtl/>
        </w:rPr>
        <w:t>טען</w:t>
      </w:r>
      <w:r w:rsidRPr="004739C1">
        <w:rPr>
          <w:rFonts w:eastAsia="Times New Roman"/>
          <w:rtl/>
        </w:rPr>
        <w:t xml:space="preserve"> </w:t>
      </w:r>
      <w:r w:rsidRPr="004739C1">
        <w:rPr>
          <w:rFonts w:eastAsia="Times New Roman" w:hint="eastAsia"/>
          <w:rtl/>
        </w:rPr>
        <w:t>כי</w:t>
      </w:r>
      <w:r w:rsidRPr="004739C1">
        <w:rPr>
          <w:rFonts w:eastAsia="Times New Roman"/>
          <w:rtl/>
        </w:rPr>
        <w:t xml:space="preserve"> </w:t>
      </w:r>
      <w:r w:rsidRPr="004739C1">
        <w:rPr>
          <w:rFonts w:eastAsia="Times New Roman" w:hint="eastAsia"/>
          <w:rtl/>
        </w:rPr>
        <w:t>מרשו</w:t>
      </w:r>
      <w:r w:rsidRPr="004739C1">
        <w:rPr>
          <w:rFonts w:eastAsia="Times New Roman"/>
          <w:rtl/>
        </w:rPr>
        <w:t xml:space="preserve"> </w:t>
      </w:r>
      <w:r w:rsidRPr="004739C1">
        <w:rPr>
          <w:rFonts w:eastAsia="Times New Roman" w:hint="eastAsia"/>
          <w:rtl/>
        </w:rPr>
        <w:t>מואשם</w:t>
      </w:r>
      <w:r w:rsidRPr="004739C1">
        <w:rPr>
          <w:rFonts w:eastAsia="Times New Roman"/>
          <w:rtl/>
        </w:rPr>
        <w:t xml:space="preserve"> </w:t>
      </w:r>
      <w:r w:rsidRPr="004739C1">
        <w:rPr>
          <w:rFonts w:eastAsia="Times New Roman" w:hint="eastAsia"/>
          <w:rtl/>
        </w:rPr>
        <w:t>במסגרת</w:t>
      </w:r>
      <w:r w:rsidRPr="004739C1">
        <w:rPr>
          <w:rFonts w:eastAsia="Times New Roman"/>
          <w:rtl/>
        </w:rPr>
        <w:t xml:space="preserve"> </w:t>
      </w:r>
      <w:r w:rsidRPr="004739C1">
        <w:rPr>
          <w:rFonts w:eastAsia="Times New Roman" w:hint="eastAsia"/>
          <w:rtl/>
        </w:rPr>
        <w:t>האישום</w:t>
      </w:r>
      <w:r w:rsidRPr="004739C1">
        <w:rPr>
          <w:rFonts w:eastAsia="Times New Roman"/>
          <w:rtl/>
        </w:rPr>
        <w:t xml:space="preserve"> </w:t>
      </w:r>
      <w:r w:rsidRPr="004739C1">
        <w:rPr>
          <w:rFonts w:eastAsia="Times New Roman" w:hint="eastAsia"/>
          <w:rtl/>
        </w:rPr>
        <w:t>הראשון</w:t>
      </w:r>
      <w:r w:rsidRPr="004739C1">
        <w:rPr>
          <w:rFonts w:eastAsia="Times New Roman"/>
          <w:rtl/>
        </w:rPr>
        <w:t xml:space="preserve"> </w:t>
      </w:r>
      <w:r w:rsidRPr="004739C1">
        <w:rPr>
          <w:rFonts w:eastAsia="Times New Roman" w:hint="eastAsia"/>
          <w:rtl/>
        </w:rPr>
        <w:t>בלבד</w:t>
      </w:r>
      <w:r w:rsidRPr="004739C1">
        <w:rPr>
          <w:rFonts w:eastAsia="Times New Roman"/>
          <w:rtl/>
        </w:rPr>
        <w:t xml:space="preserve">. </w:t>
      </w:r>
      <w:r w:rsidRPr="004739C1">
        <w:rPr>
          <w:rFonts w:eastAsia="Times New Roman" w:hint="eastAsia"/>
          <w:rtl/>
        </w:rPr>
        <w:t>בכל</w:t>
      </w:r>
      <w:r w:rsidRPr="004739C1">
        <w:rPr>
          <w:rFonts w:eastAsia="Times New Roman"/>
          <w:rtl/>
        </w:rPr>
        <w:t xml:space="preserve"> </w:t>
      </w:r>
      <w:r w:rsidRPr="004739C1">
        <w:rPr>
          <w:rFonts w:eastAsia="Times New Roman" w:hint="eastAsia"/>
          <w:rtl/>
        </w:rPr>
        <w:t>הקשור</w:t>
      </w:r>
      <w:r w:rsidRPr="004739C1">
        <w:rPr>
          <w:rFonts w:eastAsia="Times New Roman"/>
          <w:rtl/>
        </w:rPr>
        <w:t xml:space="preserve"> </w:t>
      </w:r>
      <w:r w:rsidRPr="004739C1">
        <w:rPr>
          <w:rFonts w:eastAsia="Times New Roman" w:hint="eastAsia"/>
          <w:rtl/>
        </w:rPr>
        <w:t>לעבירת</w:t>
      </w:r>
      <w:r w:rsidRPr="004739C1">
        <w:rPr>
          <w:rFonts w:eastAsia="Times New Roman"/>
          <w:rtl/>
        </w:rPr>
        <w:t xml:space="preserve"> </w:t>
      </w:r>
      <w:r w:rsidRPr="004739C1">
        <w:rPr>
          <w:rFonts w:eastAsia="Times New Roman" w:hint="eastAsia"/>
          <w:rtl/>
        </w:rPr>
        <w:t>הנשק</w:t>
      </w:r>
      <w:r w:rsidRPr="004739C1">
        <w:rPr>
          <w:rFonts w:eastAsia="Times New Roman"/>
          <w:rtl/>
        </w:rPr>
        <w:t xml:space="preserve"> </w:t>
      </w:r>
      <w:r w:rsidRPr="004739C1">
        <w:rPr>
          <w:rFonts w:eastAsia="Times New Roman" w:hint="eastAsia"/>
          <w:rtl/>
        </w:rPr>
        <w:t>המיוחסת</w:t>
      </w:r>
      <w:r w:rsidRPr="004739C1">
        <w:rPr>
          <w:rFonts w:eastAsia="Times New Roman"/>
          <w:rtl/>
        </w:rPr>
        <w:t xml:space="preserve"> </w:t>
      </w:r>
      <w:r w:rsidRPr="004739C1">
        <w:rPr>
          <w:rFonts w:eastAsia="Times New Roman" w:hint="eastAsia"/>
          <w:rtl/>
        </w:rPr>
        <w:t>לנאשם</w:t>
      </w:r>
      <w:r w:rsidRPr="004739C1">
        <w:rPr>
          <w:rFonts w:eastAsia="Times New Roman"/>
          <w:rtl/>
        </w:rPr>
        <w:t xml:space="preserve"> 1, </w:t>
      </w:r>
      <w:r w:rsidRPr="004739C1">
        <w:rPr>
          <w:rFonts w:eastAsia="Times New Roman" w:hint="eastAsia"/>
          <w:rtl/>
        </w:rPr>
        <w:t>בית</w:t>
      </w:r>
      <w:r w:rsidRPr="004739C1">
        <w:rPr>
          <w:rFonts w:eastAsia="Times New Roman"/>
          <w:rtl/>
        </w:rPr>
        <w:t xml:space="preserve"> </w:t>
      </w:r>
      <w:r w:rsidRPr="004739C1">
        <w:rPr>
          <w:rFonts w:eastAsia="Times New Roman" w:hint="eastAsia"/>
          <w:rtl/>
        </w:rPr>
        <w:t>המשפט</w:t>
      </w:r>
      <w:r w:rsidRPr="004739C1">
        <w:rPr>
          <w:rFonts w:eastAsia="Times New Roman"/>
          <w:rtl/>
        </w:rPr>
        <w:t xml:space="preserve"> </w:t>
      </w:r>
      <w:r w:rsidRPr="004739C1">
        <w:rPr>
          <w:rFonts w:eastAsia="Times New Roman" w:hint="eastAsia"/>
          <w:rtl/>
        </w:rPr>
        <w:t>אמר</w:t>
      </w:r>
      <w:r w:rsidRPr="004739C1">
        <w:rPr>
          <w:rFonts w:eastAsia="Times New Roman"/>
          <w:rtl/>
        </w:rPr>
        <w:t xml:space="preserve"> </w:t>
      </w:r>
      <w:r w:rsidRPr="004739C1">
        <w:rPr>
          <w:rFonts w:eastAsia="Times New Roman" w:hint="eastAsia"/>
          <w:rtl/>
        </w:rPr>
        <w:t>את</w:t>
      </w:r>
      <w:r w:rsidRPr="004739C1">
        <w:rPr>
          <w:rFonts w:eastAsia="Times New Roman"/>
          <w:rtl/>
        </w:rPr>
        <w:t xml:space="preserve"> </w:t>
      </w:r>
      <w:r w:rsidRPr="004739C1">
        <w:rPr>
          <w:rFonts w:eastAsia="Times New Roman" w:hint="eastAsia"/>
          <w:rtl/>
        </w:rPr>
        <w:t>דברו</w:t>
      </w:r>
      <w:r w:rsidRPr="004739C1">
        <w:rPr>
          <w:rFonts w:eastAsia="Times New Roman"/>
          <w:rtl/>
        </w:rPr>
        <w:t xml:space="preserve"> </w:t>
      </w:r>
      <w:r w:rsidRPr="004739C1">
        <w:rPr>
          <w:rFonts w:eastAsia="Times New Roman" w:hint="eastAsia"/>
          <w:rtl/>
        </w:rPr>
        <w:t>במסגרת</w:t>
      </w:r>
      <w:r w:rsidRPr="004739C1">
        <w:rPr>
          <w:rFonts w:eastAsia="Times New Roman"/>
          <w:rtl/>
        </w:rPr>
        <w:t xml:space="preserve"> </w:t>
      </w:r>
      <w:r w:rsidRPr="004739C1">
        <w:rPr>
          <w:rFonts w:eastAsia="Times New Roman" w:hint="eastAsia"/>
          <w:rtl/>
        </w:rPr>
        <w:t>גזר</w:t>
      </w:r>
      <w:r w:rsidRPr="004739C1">
        <w:rPr>
          <w:rFonts w:eastAsia="Times New Roman"/>
          <w:rtl/>
        </w:rPr>
        <w:t xml:space="preserve"> </w:t>
      </w:r>
      <w:r w:rsidRPr="004739C1">
        <w:rPr>
          <w:rFonts w:eastAsia="Times New Roman" w:hint="eastAsia"/>
          <w:rtl/>
        </w:rPr>
        <w:t>הדין</w:t>
      </w:r>
      <w:r w:rsidRPr="004739C1">
        <w:rPr>
          <w:rFonts w:eastAsia="Times New Roman"/>
          <w:rtl/>
        </w:rPr>
        <w:t xml:space="preserve"> </w:t>
      </w:r>
      <w:r w:rsidRPr="004739C1">
        <w:rPr>
          <w:rFonts w:eastAsia="Times New Roman" w:hint="eastAsia"/>
          <w:rtl/>
        </w:rPr>
        <w:t>של</w:t>
      </w:r>
      <w:r w:rsidRPr="004739C1">
        <w:rPr>
          <w:rFonts w:eastAsia="Times New Roman"/>
          <w:rtl/>
        </w:rPr>
        <w:t xml:space="preserve"> </w:t>
      </w:r>
      <w:r w:rsidRPr="004739C1">
        <w:rPr>
          <w:rFonts w:eastAsia="Times New Roman" w:hint="eastAsia"/>
          <w:rtl/>
        </w:rPr>
        <w:t>הנאשם</w:t>
      </w:r>
      <w:r w:rsidRPr="004739C1">
        <w:rPr>
          <w:rFonts w:eastAsia="Times New Roman"/>
          <w:rtl/>
        </w:rPr>
        <w:t xml:space="preserve"> 2 </w:t>
      </w:r>
      <w:r w:rsidRPr="004739C1">
        <w:rPr>
          <w:rFonts w:eastAsia="Times New Roman" w:hint="eastAsia"/>
          <w:rtl/>
        </w:rPr>
        <w:t>וקבע</w:t>
      </w:r>
      <w:r w:rsidRPr="004739C1">
        <w:rPr>
          <w:rFonts w:eastAsia="Times New Roman"/>
          <w:rtl/>
        </w:rPr>
        <w:t xml:space="preserve"> </w:t>
      </w:r>
      <w:r w:rsidRPr="004739C1">
        <w:rPr>
          <w:rFonts w:eastAsia="Times New Roman" w:hint="eastAsia"/>
          <w:rtl/>
        </w:rPr>
        <w:t>מתחם</w:t>
      </w:r>
      <w:r w:rsidRPr="004739C1">
        <w:rPr>
          <w:rFonts w:eastAsia="Times New Roman"/>
          <w:rtl/>
        </w:rPr>
        <w:t xml:space="preserve"> </w:t>
      </w:r>
      <w:r w:rsidRPr="004739C1">
        <w:rPr>
          <w:rFonts w:eastAsia="Times New Roman" w:hint="eastAsia"/>
          <w:rtl/>
        </w:rPr>
        <w:t>הנע</w:t>
      </w:r>
      <w:r w:rsidRPr="004739C1">
        <w:rPr>
          <w:rFonts w:eastAsia="Times New Roman"/>
          <w:rtl/>
        </w:rPr>
        <w:t xml:space="preserve"> </w:t>
      </w:r>
      <w:r w:rsidRPr="004739C1">
        <w:rPr>
          <w:rFonts w:eastAsia="Times New Roman" w:hint="eastAsia"/>
          <w:rtl/>
        </w:rPr>
        <w:t>בין</w:t>
      </w:r>
      <w:r w:rsidRPr="004739C1">
        <w:rPr>
          <w:rFonts w:eastAsia="Times New Roman"/>
          <w:rtl/>
        </w:rPr>
        <w:t xml:space="preserve"> 12-36 </w:t>
      </w:r>
      <w:r w:rsidRPr="004739C1">
        <w:rPr>
          <w:rFonts w:eastAsia="Times New Roman" w:hint="eastAsia"/>
          <w:rtl/>
        </w:rPr>
        <w:t>חודשי</w:t>
      </w:r>
      <w:r w:rsidRPr="004739C1">
        <w:rPr>
          <w:rFonts w:eastAsia="Times New Roman"/>
          <w:rtl/>
        </w:rPr>
        <w:t xml:space="preserve"> </w:t>
      </w:r>
      <w:r w:rsidRPr="004739C1">
        <w:rPr>
          <w:rFonts w:eastAsia="Times New Roman" w:hint="eastAsia"/>
          <w:rtl/>
        </w:rPr>
        <w:t>מאסר</w:t>
      </w:r>
      <w:r w:rsidRPr="004739C1">
        <w:rPr>
          <w:rFonts w:eastAsia="Times New Roman"/>
          <w:rtl/>
        </w:rPr>
        <w:t xml:space="preserve"> </w:t>
      </w:r>
      <w:r w:rsidRPr="004739C1">
        <w:rPr>
          <w:rFonts w:eastAsia="Times New Roman" w:hint="eastAsia"/>
          <w:rtl/>
        </w:rPr>
        <w:t>בפועל</w:t>
      </w:r>
      <w:r w:rsidRPr="004739C1">
        <w:rPr>
          <w:rFonts w:eastAsia="Times New Roman"/>
          <w:rtl/>
        </w:rPr>
        <w:t xml:space="preserve">, </w:t>
      </w:r>
      <w:r w:rsidRPr="004739C1">
        <w:rPr>
          <w:rFonts w:eastAsia="Times New Roman" w:hint="eastAsia"/>
          <w:rtl/>
        </w:rPr>
        <w:t>כאשר</w:t>
      </w:r>
      <w:r w:rsidRPr="004739C1">
        <w:rPr>
          <w:rFonts w:eastAsia="Times New Roman"/>
          <w:rtl/>
        </w:rPr>
        <w:t xml:space="preserve"> </w:t>
      </w:r>
      <w:r w:rsidRPr="004739C1">
        <w:rPr>
          <w:rFonts w:eastAsia="Times New Roman" w:hint="eastAsia"/>
          <w:rtl/>
        </w:rPr>
        <w:t>בסופו</w:t>
      </w:r>
      <w:r w:rsidRPr="004739C1">
        <w:rPr>
          <w:rFonts w:eastAsia="Times New Roman"/>
          <w:rtl/>
        </w:rPr>
        <w:t xml:space="preserve"> </w:t>
      </w:r>
      <w:r w:rsidRPr="004739C1">
        <w:rPr>
          <w:rFonts w:eastAsia="Times New Roman" w:hint="eastAsia"/>
          <w:rtl/>
        </w:rPr>
        <w:t>של</w:t>
      </w:r>
      <w:r w:rsidRPr="004739C1">
        <w:rPr>
          <w:rFonts w:eastAsia="Times New Roman"/>
          <w:rtl/>
        </w:rPr>
        <w:t xml:space="preserve"> </w:t>
      </w:r>
      <w:r w:rsidRPr="004739C1">
        <w:rPr>
          <w:rFonts w:eastAsia="Times New Roman" w:hint="eastAsia"/>
          <w:rtl/>
        </w:rPr>
        <w:t>יום</w:t>
      </w:r>
      <w:r w:rsidRPr="004739C1">
        <w:rPr>
          <w:rFonts w:eastAsia="Times New Roman"/>
          <w:rtl/>
        </w:rPr>
        <w:t xml:space="preserve"> </w:t>
      </w:r>
      <w:r w:rsidRPr="004739C1">
        <w:rPr>
          <w:rFonts w:eastAsia="Times New Roman" w:hint="eastAsia"/>
          <w:rtl/>
        </w:rPr>
        <w:t>הוטל</w:t>
      </w:r>
      <w:r w:rsidRPr="004739C1">
        <w:rPr>
          <w:rFonts w:eastAsia="Times New Roman"/>
          <w:rtl/>
        </w:rPr>
        <w:t xml:space="preserve"> </w:t>
      </w:r>
      <w:r w:rsidRPr="004739C1">
        <w:rPr>
          <w:rFonts w:eastAsia="Times New Roman" w:hint="eastAsia"/>
          <w:rtl/>
        </w:rPr>
        <w:t>על</w:t>
      </w:r>
      <w:r w:rsidRPr="004739C1">
        <w:rPr>
          <w:rFonts w:eastAsia="Times New Roman"/>
          <w:rtl/>
        </w:rPr>
        <w:t xml:space="preserve"> </w:t>
      </w:r>
      <w:r w:rsidRPr="004739C1">
        <w:rPr>
          <w:rFonts w:eastAsia="Times New Roman" w:hint="eastAsia"/>
          <w:rtl/>
        </w:rPr>
        <w:t>הנאשם</w:t>
      </w:r>
      <w:r w:rsidRPr="004739C1">
        <w:rPr>
          <w:rFonts w:eastAsia="Times New Roman"/>
          <w:rtl/>
        </w:rPr>
        <w:t xml:space="preserve"> 2, </w:t>
      </w:r>
      <w:r w:rsidRPr="004739C1">
        <w:rPr>
          <w:rFonts w:eastAsia="Times New Roman" w:hint="eastAsia"/>
          <w:rtl/>
        </w:rPr>
        <w:t>בין</w:t>
      </w:r>
      <w:r w:rsidRPr="004739C1">
        <w:rPr>
          <w:rFonts w:eastAsia="Times New Roman"/>
          <w:rtl/>
        </w:rPr>
        <w:t xml:space="preserve"> </w:t>
      </w:r>
      <w:r w:rsidRPr="004739C1">
        <w:rPr>
          <w:rFonts w:eastAsia="Times New Roman" w:hint="eastAsia"/>
          <w:rtl/>
        </w:rPr>
        <w:t>היתר</w:t>
      </w:r>
      <w:r w:rsidRPr="004739C1">
        <w:rPr>
          <w:rFonts w:eastAsia="Times New Roman"/>
          <w:rtl/>
        </w:rPr>
        <w:t xml:space="preserve">, 21 </w:t>
      </w:r>
      <w:r w:rsidRPr="004739C1">
        <w:rPr>
          <w:rFonts w:eastAsia="Times New Roman" w:hint="eastAsia"/>
          <w:rtl/>
        </w:rPr>
        <w:t>חודשי</w:t>
      </w:r>
      <w:r w:rsidRPr="004739C1">
        <w:rPr>
          <w:rFonts w:eastAsia="Times New Roman"/>
          <w:rtl/>
        </w:rPr>
        <w:t xml:space="preserve"> </w:t>
      </w:r>
      <w:r w:rsidRPr="004739C1">
        <w:rPr>
          <w:rFonts w:eastAsia="Times New Roman" w:hint="eastAsia"/>
          <w:rtl/>
        </w:rPr>
        <w:t>מאסר</w:t>
      </w:r>
      <w:r w:rsidRPr="004739C1">
        <w:rPr>
          <w:rFonts w:eastAsia="Times New Roman"/>
          <w:rtl/>
        </w:rPr>
        <w:t xml:space="preserve"> </w:t>
      </w:r>
      <w:r w:rsidRPr="004739C1">
        <w:rPr>
          <w:rFonts w:eastAsia="Times New Roman" w:hint="eastAsia"/>
          <w:rtl/>
        </w:rPr>
        <w:t>בפועל</w:t>
      </w:r>
      <w:r w:rsidRPr="004739C1">
        <w:rPr>
          <w:rFonts w:eastAsia="Times New Roman"/>
          <w:rtl/>
        </w:rPr>
        <w:t xml:space="preserve">. </w:t>
      </w:r>
      <w:r w:rsidRPr="004739C1">
        <w:rPr>
          <w:rFonts w:eastAsia="Times New Roman" w:hint="eastAsia"/>
          <w:rtl/>
        </w:rPr>
        <w:t>חלקו</w:t>
      </w:r>
      <w:r w:rsidRPr="004739C1">
        <w:rPr>
          <w:rFonts w:eastAsia="Times New Roman"/>
          <w:rtl/>
        </w:rPr>
        <w:t xml:space="preserve"> </w:t>
      </w:r>
      <w:r w:rsidRPr="004739C1">
        <w:rPr>
          <w:rFonts w:eastAsia="Times New Roman" w:hint="eastAsia"/>
          <w:rtl/>
        </w:rPr>
        <w:t>של</w:t>
      </w:r>
      <w:r w:rsidRPr="004739C1">
        <w:rPr>
          <w:rFonts w:eastAsia="Times New Roman"/>
          <w:rtl/>
        </w:rPr>
        <w:t xml:space="preserve"> </w:t>
      </w:r>
      <w:r w:rsidRPr="004739C1">
        <w:rPr>
          <w:rFonts w:eastAsia="Times New Roman" w:hint="eastAsia"/>
          <w:rtl/>
        </w:rPr>
        <w:t>הנאשם</w:t>
      </w:r>
      <w:r w:rsidRPr="004739C1">
        <w:rPr>
          <w:rFonts w:eastAsia="Times New Roman"/>
          <w:rtl/>
        </w:rPr>
        <w:t xml:space="preserve"> 1 </w:t>
      </w:r>
      <w:r w:rsidRPr="004739C1">
        <w:rPr>
          <w:rFonts w:eastAsia="Times New Roman" w:hint="eastAsia"/>
          <w:rtl/>
        </w:rPr>
        <w:t>בעבירת</w:t>
      </w:r>
      <w:r w:rsidRPr="004739C1">
        <w:rPr>
          <w:rFonts w:eastAsia="Times New Roman"/>
          <w:rtl/>
        </w:rPr>
        <w:t xml:space="preserve"> </w:t>
      </w:r>
      <w:r w:rsidRPr="004739C1">
        <w:rPr>
          <w:rFonts w:eastAsia="Times New Roman" w:hint="eastAsia"/>
          <w:rtl/>
        </w:rPr>
        <w:t>הנשק</w:t>
      </w:r>
      <w:r w:rsidRPr="004739C1">
        <w:rPr>
          <w:rFonts w:eastAsia="Times New Roman"/>
          <w:rtl/>
        </w:rPr>
        <w:t xml:space="preserve"> </w:t>
      </w:r>
      <w:r w:rsidRPr="004739C1">
        <w:rPr>
          <w:rFonts w:eastAsia="Times New Roman" w:hint="eastAsia"/>
          <w:rtl/>
        </w:rPr>
        <w:t>זהה</w:t>
      </w:r>
      <w:r w:rsidRPr="004739C1">
        <w:rPr>
          <w:rFonts w:eastAsia="Times New Roman"/>
          <w:rtl/>
        </w:rPr>
        <w:t xml:space="preserve"> </w:t>
      </w:r>
      <w:r w:rsidRPr="004739C1">
        <w:rPr>
          <w:rFonts w:eastAsia="Times New Roman" w:hint="eastAsia"/>
          <w:rtl/>
        </w:rPr>
        <w:t>לחלקו</w:t>
      </w:r>
      <w:r w:rsidRPr="004739C1">
        <w:rPr>
          <w:rFonts w:eastAsia="Times New Roman"/>
          <w:rtl/>
        </w:rPr>
        <w:t xml:space="preserve"> </w:t>
      </w:r>
      <w:r w:rsidRPr="004739C1">
        <w:rPr>
          <w:rFonts w:eastAsia="Times New Roman" w:hint="eastAsia"/>
          <w:rtl/>
        </w:rPr>
        <w:t>של</w:t>
      </w:r>
      <w:r w:rsidRPr="004739C1">
        <w:rPr>
          <w:rFonts w:eastAsia="Times New Roman"/>
          <w:rtl/>
        </w:rPr>
        <w:t xml:space="preserve"> </w:t>
      </w:r>
      <w:r w:rsidRPr="004739C1">
        <w:rPr>
          <w:rFonts w:eastAsia="Times New Roman" w:hint="eastAsia"/>
          <w:rtl/>
        </w:rPr>
        <w:t>נאשם</w:t>
      </w:r>
      <w:r w:rsidRPr="004739C1">
        <w:rPr>
          <w:rFonts w:eastAsia="Times New Roman"/>
          <w:rtl/>
        </w:rPr>
        <w:t xml:space="preserve"> 2 </w:t>
      </w:r>
      <w:r w:rsidRPr="004739C1">
        <w:rPr>
          <w:rFonts w:eastAsia="Times New Roman" w:hint="eastAsia"/>
          <w:rtl/>
        </w:rPr>
        <w:t>ומעשיו</w:t>
      </w:r>
      <w:r w:rsidRPr="004739C1">
        <w:rPr>
          <w:rFonts w:eastAsia="Times New Roman"/>
          <w:rtl/>
        </w:rPr>
        <w:t xml:space="preserve"> </w:t>
      </w:r>
      <w:r w:rsidRPr="004739C1">
        <w:rPr>
          <w:rFonts w:eastAsia="Times New Roman" w:hint="eastAsia"/>
          <w:rtl/>
        </w:rPr>
        <w:t>הסתכמו</w:t>
      </w:r>
      <w:r w:rsidRPr="004739C1">
        <w:rPr>
          <w:rFonts w:eastAsia="Times New Roman"/>
          <w:rtl/>
        </w:rPr>
        <w:t xml:space="preserve"> </w:t>
      </w:r>
      <w:r w:rsidRPr="004739C1">
        <w:rPr>
          <w:rFonts w:eastAsia="Times New Roman" w:hint="eastAsia"/>
          <w:rtl/>
        </w:rPr>
        <w:t>בהשתתפות</w:t>
      </w:r>
      <w:r w:rsidRPr="004739C1">
        <w:rPr>
          <w:rFonts w:eastAsia="Times New Roman"/>
          <w:rtl/>
        </w:rPr>
        <w:t xml:space="preserve"> </w:t>
      </w:r>
      <w:r w:rsidRPr="004739C1">
        <w:rPr>
          <w:rFonts w:eastAsia="Times New Roman" w:hint="eastAsia"/>
          <w:rtl/>
        </w:rPr>
        <w:t>בתשלום</w:t>
      </w:r>
      <w:r w:rsidRPr="004739C1">
        <w:rPr>
          <w:rFonts w:eastAsia="Times New Roman"/>
          <w:rtl/>
        </w:rPr>
        <w:t xml:space="preserve"> </w:t>
      </w:r>
      <w:r w:rsidRPr="004739C1">
        <w:rPr>
          <w:rFonts w:eastAsia="Times New Roman" w:hint="eastAsia"/>
          <w:rtl/>
        </w:rPr>
        <w:t>עבור</w:t>
      </w:r>
      <w:r w:rsidRPr="004739C1">
        <w:rPr>
          <w:rFonts w:eastAsia="Times New Roman"/>
          <w:rtl/>
        </w:rPr>
        <w:t xml:space="preserve"> </w:t>
      </w:r>
      <w:r w:rsidRPr="004739C1">
        <w:rPr>
          <w:rFonts w:eastAsia="Times New Roman" w:hint="eastAsia"/>
          <w:rtl/>
        </w:rPr>
        <w:t>רכישת</w:t>
      </w:r>
      <w:r w:rsidRPr="004739C1">
        <w:rPr>
          <w:rFonts w:eastAsia="Times New Roman"/>
          <w:rtl/>
        </w:rPr>
        <w:t xml:space="preserve"> </w:t>
      </w:r>
      <w:r w:rsidRPr="004739C1">
        <w:rPr>
          <w:rFonts w:eastAsia="Times New Roman" w:hint="eastAsia"/>
          <w:rtl/>
        </w:rPr>
        <w:t>הנשק</w:t>
      </w:r>
      <w:r w:rsidRPr="004739C1">
        <w:rPr>
          <w:rFonts w:eastAsia="Times New Roman"/>
          <w:rtl/>
        </w:rPr>
        <w:t xml:space="preserve">, </w:t>
      </w:r>
      <w:r w:rsidRPr="004739C1">
        <w:rPr>
          <w:rFonts w:eastAsia="Times New Roman" w:hint="eastAsia"/>
          <w:rtl/>
        </w:rPr>
        <w:t>שבסופו</w:t>
      </w:r>
      <w:r w:rsidRPr="004739C1">
        <w:rPr>
          <w:rFonts w:eastAsia="Times New Roman"/>
          <w:rtl/>
        </w:rPr>
        <w:t xml:space="preserve"> </w:t>
      </w:r>
      <w:r w:rsidRPr="004739C1">
        <w:rPr>
          <w:rFonts w:eastAsia="Times New Roman" w:hint="eastAsia"/>
          <w:rtl/>
        </w:rPr>
        <w:t>של</w:t>
      </w:r>
      <w:r w:rsidRPr="004739C1">
        <w:rPr>
          <w:rFonts w:eastAsia="Times New Roman"/>
          <w:rtl/>
        </w:rPr>
        <w:t xml:space="preserve"> </w:t>
      </w:r>
      <w:r w:rsidRPr="004739C1">
        <w:rPr>
          <w:rFonts w:eastAsia="Times New Roman" w:hint="eastAsia"/>
          <w:rtl/>
        </w:rPr>
        <w:t>דבר</w:t>
      </w:r>
      <w:r w:rsidRPr="004739C1">
        <w:rPr>
          <w:rFonts w:eastAsia="Times New Roman"/>
          <w:rtl/>
        </w:rPr>
        <w:t xml:space="preserve"> </w:t>
      </w:r>
      <w:r w:rsidRPr="004739C1">
        <w:rPr>
          <w:rFonts w:eastAsia="Times New Roman" w:hint="eastAsia"/>
          <w:rtl/>
        </w:rPr>
        <w:t>נרכש</w:t>
      </w:r>
      <w:r w:rsidRPr="004739C1">
        <w:rPr>
          <w:rFonts w:eastAsia="Times New Roman"/>
          <w:rtl/>
        </w:rPr>
        <w:t xml:space="preserve">, </w:t>
      </w:r>
      <w:r w:rsidRPr="004739C1">
        <w:rPr>
          <w:rFonts w:eastAsia="Times New Roman" w:hint="eastAsia"/>
          <w:rtl/>
        </w:rPr>
        <w:t>הוחזק</w:t>
      </w:r>
      <w:r w:rsidRPr="004739C1">
        <w:rPr>
          <w:rFonts w:eastAsia="Times New Roman"/>
          <w:rtl/>
        </w:rPr>
        <w:t xml:space="preserve"> </w:t>
      </w:r>
      <w:r w:rsidRPr="004739C1">
        <w:rPr>
          <w:rFonts w:eastAsia="Times New Roman" w:hint="eastAsia"/>
          <w:rtl/>
        </w:rPr>
        <w:t>והוחבא</w:t>
      </w:r>
      <w:r w:rsidRPr="004739C1">
        <w:rPr>
          <w:rFonts w:eastAsia="Times New Roman"/>
          <w:rtl/>
        </w:rPr>
        <w:t xml:space="preserve"> </w:t>
      </w:r>
      <w:r w:rsidRPr="004739C1">
        <w:rPr>
          <w:rFonts w:eastAsia="Times New Roman" w:hint="eastAsia"/>
          <w:rtl/>
        </w:rPr>
        <w:t>לא</w:t>
      </w:r>
      <w:r w:rsidRPr="004739C1">
        <w:rPr>
          <w:rFonts w:eastAsia="Times New Roman"/>
          <w:rtl/>
        </w:rPr>
        <w:t xml:space="preserve"> </w:t>
      </w:r>
      <w:r w:rsidRPr="004739C1">
        <w:rPr>
          <w:rFonts w:eastAsia="Times New Roman" w:hint="eastAsia"/>
          <w:rtl/>
        </w:rPr>
        <w:t>על</w:t>
      </w:r>
      <w:r w:rsidRPr="004739C1">
        <w:rPr>
          <w:rFonts w:eastAsia="Times New Roman"/>
          <w:rtl/>
        </w:rPr>
        <w:t xml:space="preserve"> </w:t>
      </w:r>
      <w:r w:rsidRPr="004739C1">
        <w:rPr>
          <w:rFonts w:eastAsia="Times New Roman" w:hint="eastAsia"/>
          <w:rtl/>
        </w:rPr>
        <w:t>ידו</w:t>
      </w:r>
      <w:r w:rsidRPr="004739C1">
        <w:rPr>
          <w:rFonts w:eastAsia="Times New Roman"/>
          <w:rtl/>
        </w:rPr>
        <w:t xml:space="preserve">. </w:t>
      </w:r>
    </w:p>
    <w:p w14:paraId="0DED3A84" w14:textId="77777777" w:rsidR="004739C1" w:rsidRPr="004739C1" w:rsidRDefault="004739C1" w:rsidP="004739C1">
      <w:pPr>
        <w:spacing w:line="360" w:lineRule="auto"/>
        <w:ind w:left="20"/>
        <w:jc w:val="both"/>
        <w:rPr>
          <w:rFonts w:eastAsia="Times New Roman"/>
          <w:rtl/>
        </w:rPr>
      </w:pPr>
      <w:r w:rsidRPr="004739C1">
        <w:rPr>
          <w:rFonts w:eastAsia="Times New Roman" w:hint="eastAsia"/>
          <w:rtl/>
        </w:rPr>
        <w:t>המאשימה</w:t>
      </w:r>
      <w:r w:rsidRPr="004739C1">
        <w:rPr>
          <w:rFonts w:eastAsia="Times New Roman"/>
          <w:rtl/>
        </w:rPr>
        <w:t xml:space="preserve"> </w:t>
      </w:r>
      <w:r w:rsidRPr="004739C1">
        <w:rPr>
          <w:rFonts w:eastAsia="Times New Roman" w:hint="eastAsia"/>
          <w:rtl/>
        </w:rPr>
        <w:t>ציינה</w:t>
      </w:r>
      <w:r w:rsidRPr="004739C1">
        <w:rPr>
          <w:rFonts w:eastAsia="Times New Roman"/>
          <w:rtl/>
        </w:rPr>
        <w:t xml:space="preserve"> </w:t>
      </w:r>
      <w:r w:rsidRPr="004739C1">
        <w:rPr>
          <w:rFonts w:eastAsia="Times New Roman" w:hint="eastAsia"/>
          <w:rtl/>
        </w:rPr>
        <w:t>בטיעוניה</w:t>
      </w:r>
      <w:r w:rsidRPr="004739C1">
        <w:rPr>
          <w:rFonts w:eastAsia="Times New Roman"/>
          <w:rtl/>
        </w:rPr>
        <w:t xml:space="preserve">, </w:t>
      </w:r>
      <w:r w:rsidRPr="004739C1">
        <w:rPr>
          <w:rFonts w:eastAsia="Times New Roman" w:hint="eastAsia"/>
          <w:rtl/>
        </w:rPr>
        <w:t>כי</w:t>
      </w:r>
      <w:r w:rsidRPr="004739C1">
        <w:rPr>
          <w:rFonts w:eastAsia="Times New Roman"/>
          <w:rtl/>
        </w:rPr>
        <w:t xml:space="preserve"> </w:t>
      </w:r>
      <w:r w:rsidRPr="004739C1">
        <w:rPr>
          <w:rFonts w:eastAsia="Times New Roman" w:hint="eastAsia"/>
          <w:rtl/>
        </w:rPr>
        <w:t>קיים</w:t>
      </w:r>
      <w:r w:rsidRPr="004739C1">
        <w:rPr>
          <w:rFonts w:eastAsia="Times New Roman"/>
          <w:rtl/>
        </w:rPr>
        <w:t xml:space="preserve"> </w:t>
      </w:r>
      <w:r w:rsidRPr="004739C1">
        <w:rPr>
          <w:rFonts w:eastAsia="Times New Roman" w:hint="eastAsia"/>
          <w:rtl/>
        </w:rPr>
        <w:t>קשר</w:t>
      </w:r>
      <w:r w:rsidRPr="004739C1">
        <w:rPr>
          <w:rFonts w:eastAsia="Times New Roman"/>
          <w:rtl/>
        </w:rPr>
        <w:t xml:space="preserve"> </w:t>
      </w:r>
      <w:r w:rsidRPr="004739C1">
        <w:rPr>
          <w:rFonts w:eastAsia="Times New Roman" w:hint="eastAsia"/>
          <w:rtl/>
        </w:rPr>
        <w:t>בין</w:t>
      </w:r>
      <w:r w:rsidRPr="004739C1">
        <w:rPr>
          <w:rFonts w:eastAsia="Times New Roman"/>
          <w:rtl/>
        </w:rPr>
        <w:t xml:space="preserve"> </w:t>
      </w:r>
      <w:r w:rsidRPr="004739C1">
        <w:rPr>
          <w:rFonts w:eastAsia="Times New Roman" w:hint="eastAsia"/>
          <w:rtl/>
        </w:rPr>
        <w:t>עבירת</w:t>
      </w:r>
      <w:r w:rsidRPr="004739C1">
        <w:rPr>
          <w:rFonts w:eastAsia="Times New Roman"/>
          <w:rtl/>
        </w:rPr>
        <w:t xml:space="preserve"> </w:t>
      </w:r>
      <w:r w:rsidRPr="004739C1">
        <w:rPr>
          <w:rFonts w:eastAsia="Times New Roman" w:hint="eastAsia"/>
          <w:rtl/>
        </w:rPr>
        <w:t>הנשק</w:t>
      </w:r>
      <w:r w:rsidRPr="004739C1">
        <w:rPr>
          <w:rFonts w:eastAsia="Times New Roman"/>
          <w:rtl/>
        </w:rPr>
        <w:t xml:space="preserve"> </w:t>
      </w:r>
      <w:r w:rsidRPr="004739C1">
        <w:rPr>
          <w:rFonts w:eastAsia="Times New Roman" w:hint="eastAsia"/>
          <w:rtl/>
        </w:rPr>
        <w:t>שביצע</w:t>
      </w:r>
      <w:r w:rsidRPr="004739C1">
        <w:rPr>
          <w:rFonts w:eastAsia="Times New Roman"/>
          <w:rtl/>
        </w:rPr>
        <w:t xml:space="preserve"> </w:t>
      </w:r>
      <w:r w:rsidRPr="004739C1">
        <w:rPr>
          <w:rFonts w:eastAsia="Times New Roman" w:hint="eastAsia"/>
          <w:rtl/>
        </w:rPr>
        <w:t>לבין</w:t>
      </w:r>
      <w:r w:rsidRPr="004739C1">
        <w:rPr>
          <w:rFonts w:eastAsia="Times New Roman"/>
          <w:rtl/>
        </w:rPr>
        <w:t xml:space="preserve"> </w:t>
      </w:r>
      <w:r w:rsidRPr="004739C1">
        <w:rPr>
          <w:rFonts w:eastAsia="Times New Roman" w:hint="eastAsia"/>
          <w:rtl/>
        </w:rPr>
        <w:t>התמיכה</w:t>
      </w:r>
      <w:r w:rsidRPr="004739C1">
        <w:rPr>
          <w:rFonts w:eastAsia="Times New Roman"/>
          <w:rtl/>
        </w:rPr>
        <w:t xml:space="preserve"> </w:t>
      </w:r>
      <w:r w:rsidRPr="004739C1">
        <w:rPr>
          <w:rFonts w:eastAsia="Times New Roman" w:hint="eastAsia"/>
          <w:rtl/>
        </w:rPr>
        <w:t>בדאע</w:t>
      </w:r>
      <w:r w:rsidRPr="004739C1">
        <w:rPr>
          <w:rFonts w:eastAsia="Times New Roman"/>
          <w:rtl/>
        </w:rPr>
        <w:t>"</w:t>
      </w:r>
      <w:r w:rsidRPr="004739C1">
        <w:rPr>
          <w:rFonts w:eastAsia="Times New Roman" w:hint="eastAsia"/>
          <w:rtl/>
        </w:rPr>
        <w:t>ש</w:t>
      </w:r>
      <w:r w:rsidRPr="004739C1">
        <w:rPr>
          <w:rFonts w:eastAsia="Times New Roman"/>
          <w:rtl/>
        </w:rPr>
        <w:t xml:space="preserve">. </w:t>
      </w:r>
      <w:r w:rsidRPr="004739C1">
        <w:rPr>
          <w:rFonts w:eastAsia="Times New Roman" w:hint="eastAsia"/>
          <w:rtl/>
        </w:rPr>
        <w:t>עוד</w:t>
      </w:r>
      <w:r w:rsidRPr="004739C1">
        <w:rPr>
          <w:rFonts w:eastAsia="Times New Roman"/>
          <w:rtl/>
        </w:rPr>
        <w:t xml:space="preserve"> </w:t>
      </w:r>
      <w:r w:rsidRPr="004739C1">
        <w:rPr>
          <w:rFonts w:eastAsia="Times New Roman" w:hint="eastAsia"/>
          <w:rtl/>
        </w:rPr>
        <w:t>ציינה</w:t>
      </w:r>
      <w:r w:rsidRPr="004739C1">
        <w:rPr>
          <w:rFonts w:eastAsia="Times New Roman"/>
          <w:rtl/>
        </w:rPr>
        <w:t xml:space="preserve"> </w:t>
      </w:r>
      <w:r w:rsidRPr="004739C1">
        <w:rPr>
          <w:rFonts w:eastAsia="Times New Roman" w:hint="eastAsia"/>
          <w:rtl/>
        </w:rPr>
        <w:t>כי</w:t>
      </w:r>
      <w:r w:rsidRPr="004739C1">
        <w:rPr>
          <w:rFonts w:eastAsia="Times New Roman"/>
          <w:rtl/>
        </w:rPr>
        <w:t xml:space="preserve"> </w:t>
      </w:r>
      <w:r w:rsidRPr="004739C1">
        <w:rPr>
          <w:rFonts w:eastAsia="Times New Roman" w:hint="eastAsia"/>
          <w:rtl/>
        </w:rPr>
        <w:t>במשך</w:t>
      </w:r>
      <w:r w:rsidRPr="004739C1">
        <w:rPr>
          <w:rFonts w:eastAsia="Times New Roman"/>
          <w:rtl/>
        </w:rPr>
        <w:t xml:space="preserve"> </w:t>
      </w:r>
      <w:r w:rsidRPr="004739C1">
        <w:rPr>
          <w:rFonts w:eastAsia="Times New Roman" w:hint="eastAsia"/>
          <w:rtl/>
        </w:rPr>
        <w:t>חודשים</w:t>
      </w:r>
      <w:r w:rsidRPr="004739C1">
        <w:rPr>
          <w:rFonts w:eastAsia="Times New Roman"/>
          <w:rtl/>
        </w:rPr>
        <w:t xml:space="preserve"> </w:t>
      </w:r>
      <w:r w:rsidRPr="004739C1">
        <w:rPr>
          <w:rFonts w:eastAsia="Times New Roman" w:hint="eastAsia"/>
          <w:rtl/>
        </w:rPr>
        <w:t>ארוכים</w:t>
      </w:r>
      <w:r w:rsidRPr="004739C1">
        <w:rPr>
          <w:rFonts w:eastAsia="Times New Roman"/>
          <w:rtl/>
        </w:rPr>
        <w:t xml:space="preserve"> </w:t>
      </w:r>
      <w:r w:rsidRPr="004739C1">
        <w:rPr>
          <w:rFonts w:eastAsia="Times New Roman" w:hint="eastAsia"/>
          <w:rtl/>
        </w:rPr>
        <w:t>מקיימים</w:t>
      </w:r>
      <w:r w:rsidRPr="004739C1">
        <w:rPr>
          <w:rFonts w:eastAsia="Times New Roman"/>
          <w:rtl/>
        </w:rPr>
        <w:t xml:space="preserve"> </w:t>
      </w:r>
      <w:r w:rsidRPr="004739C1">
        <w:rPr>
          <w:rFonts w:eastAsia="Times New Roman" w:hint="eastAsia"/>
          <w:rtl/>
        </w:rPr>
        <w:t>הנאשמים</w:t>
      </w:r>
      <w:r w:rsidRPr="004739C1">
        <w:rPr>
          <w:rFonts w:eastAsia="Times New Roman"/>
          <w:rtl/>
        </w:rPr>
        <w:t xml:space="preserve"> </w:t>
      </w:r>
      <w:r w:rsidRPr="004739C1">
        <w:rPr>
          <w:rFonts w:eastAsia="Times New Roman" w:hint="eastAsia"/>
          <w:rtl/>
        </w:rPr>
        <w:t>פגישות</w:t>
      </w:r>
      <w:r w:rsidRPr="004739C1">
        <w:rPr>
          <w:rFonts w:eastAsia="Times New Roman"/>
          <w:rtl/>
        </w:rPr>
        <w:t xml:space="preserve"> </w:t>
      </w:r>
      <w:r w:rsidRPr="004739C1">
        <w:rPr>
          <w:rFonts w:eastAsia="Times New Roman" w:hint="eastAsia"/>
          <w:rtl/>
        </w:rPr>
        <w:t>תמיכה</w:t>
      </w:r>
      <w:r w:rsidRPr="004739C1">
        <w:rPr>
          <w:rFonts w:eastAsia="Times New Roman"/>
          <w:rtl/>
        </w:rPr>
        <w:t xml:space="preserve">, </w:t>
      </w:r>
      <w:r w:rsidRPr="004739C1">
        <w:rPr>
          <w:rFonts w:eastAsia="Times New Roman" w:hint="eastAsia"/>
          <w:rtl/>
        </w:rPr>
        <w:t>שהנאשמים</w:t>
      </w:r>
      <w:r w:rsidRPr="004739C1">
        <w:rPr>
          <w:rFonts w:eastAsia="Times New Roman"/>
          <w:rtl/>
        </w:rPr>
        <w:t xml:space="preserve"> </w:t>
      </w:r>
      <w:r w:rsidRPr="004739C1">
        <w:rPr>
          <w:rFonts w:eastAsia="Times New Roman" w:hint="eastAsia"/>
          <w:rtl/>
        </w:rPr>
        <w:t>טיפחו</w:t>
      </w:r>
      <w:r w:rsidRPr="004739C1">
        <w:rPr>
          <w:rFonts w:eastAsia="Times New Roman"/>
          <w:rtl/>
        </w:rPr>
        <w:t xml:space="preserve"> </w:t>
      </w:r>
      <w:r w:rsidRPr="004739C1">
        <w:rPr>
          <w:rFonts w:eastAsia="Times New Roman" w:hint="eastAsia"/>
          <w:rtl/>
        </w:rPr>
        <w:t>אידיאולוגיה</w:t>
      </w:r>
      <w:r w:rsidRPr="004739C1">
        <w:rPr>
          <w:rFonts w:eastAsia="Times New Roman"/>
          <w:rtl/>
        </w:rPr>
        <w:t xml:space="preserve"> </w:t>
      </w:r>
      <w:r w:rsidRPr="004739C1">
        <w:rPr>
          <w:rFonts w:eastAsia="Times New Roman" w:hint="eastAsia"/>
          <w:rtl/>
        </w:rPr>
        <w:t>קיצונית</w:t>
      </w:r>
      <w:r w:rsidRPr="004739C1">
        <w:rPr>
          <w:rFonts w:eastAsia="Times New Roman"/>
          <w:rtl/>
        </w:rPr>
        <w:t xml:space="preserve"> </w:t>
      </w:r>
      <w:r w:rsidRPr="004739C1">
        <w:rPr>
          <w:rFonts w:eastAsia="Times New Roman" w:hint="eastAsia"/>
          <w:rtl/>
        </w:rPr>
        <w:t>של</w:t>
      </w:r>
      <w:r w:rsidRPr="004739C1">
        <w:rPr>
          <w:rFonts w:eastAsia="Times New Roman"/>
          <w:rtl/>
        </w:rPr>
        <w:t xml:space="preserve"> </w:t>
      </w:r>
      <w:r w:rsidRPr="004739C1">
        <w:rPr>
          <w:rFonts w:eastAsia="Times New Roman" w:hint="eastAsia"/>
          <w:rtl/>
        </w:rPr>
        <w:t>דאע</w:t>
      </w:r>
      <w:r w:rsidRPr="004739C1">
        <w:rPr>
          <w:rFonts w:eastAsia="Times New Roman"/>
          <w:rtl/>
        </w:rPr>
        <w:t>"</w:t>
      </w:r>
      <w:r w:rsidRPr="004739C1">
        <w:rPr>
          <w:rFonts w:eastAsia="Times New Roman" w:hint="eastAsia"/>
          <w:rtl/>
        </w:rPr>
        <w:t>ש</w:t>
      </w:r>
      <w:r w:rsidRPr="004739C1">
        <w:rPr>
          <w:rFonts w:eastAsia="Times New Roman"/>
          <w:rtl/>
        </w:rPr>
        <w:t xml:space="preserve">, </w:t>
      </w:r>
      <w:r w:rsidRPr="004739C1">
        <w:rPr>
          <w:rFonts w:eastAsia="Times New Roman" w:hint="eastAsia"/>
          <w:rtl/>
        </w:rPr>
        <w:t>המדובר</w:t>
      </w:r>
      <w:r w:rsidRPr="004739C1">
        <w:rPr>
          <w:rFonts w:eastAsia="Times New Roman"/>
          <w:rtl/>
        </w:rPr>
        <w:t xml:space="preserve"> </w:t>
      </w:r>
      <w:r w:rsidRPr="004739C1">
        <w:rPr>
          <w:rFonts w:eastAsia="Times New Roman" w:hint="eastAsia"/>
          <w:rtl/>
        </w:rPr>
        <w:t>בטענות</w:t>
      </w:r>
      <w:r w:rsidRPr="004739C1">
        <w:rPr>
          <w:rFonts w:eastAsia="Times New Roman"/>
          <w:rtl/>
        </w:rPr>
        <w:t xml:space="preserve"> </w:t>
      </w:r>
      <w:r w:rsidRPr="004739C1">
        <w:rPr>
          <w:rFonts w:eastAsia="Times New Roman" w:hint="eastAsia"/>
          <w:rtl/>
        </w:rPr>
        <w:t>שגויות</w:t>
      </w:r>
      <w:r w:rsidRPr="004739C1">
        <w:rPr>
          <w:rFonts w:eastAsia="Times New Roman"/>
          <w:rtl/>
        </w:rPr>
        <w:t xml:space="preserve"> </w:t>
      </w:r>
      <w:r w:rsidRPr="004739C1">
        <w:rPr>
          <w:rFonts w:eastAsia="Times New Roman" w:hint="eastAsia"/>
          <w:rtl/>
        </w:rPr>
        <w:t>בעליל</w:t>
      </w:r>
      <w:r w:rsidRPr="004739C1">
        <w:rPr>
          <w:rFonts w:eastAsia="Times New Roman"/>
          <w:rtl/>
        </w:rPr>
        <w:t xml:space="preserve">  </w:t>
      </w:r>
      <w:r w:rsidRPr="004739C1">
        <w:rPr>
          <w:rFonts w:eastAsia="Times New Roman" w:hint="eastAsia"/>
          <w:rtl/>
        </w:rPr>
        <w:t>ובהטעיה</w:t>
      </w:r>
      <w:r w:rsidRPr="004739C1">
        <w:rPr>
          <w:rFonts w:eastAsia="Times New Roman"/>
          <w:rtl/>
        </w:rPr>
        <w:t xml:space="preserve"> </w:t>
      </w:r>
      <w:r w:rsidRPr="004739C1">
        <w:rPr>
          <w:rFonts w:eastAsia="Times New Roman" w:hint="eastAsia"/>
          <w:rtl/>
        </w:rPr>
        <w:t>חמורה</w:t>
      </w:r>
      <w:r w:rsidRPr="004739C1">
        <w:rPr>
          <w:rFonts w:eastAsia="Times New Roman"/>
          <w:rtl/>
        </w:rPr>
        <w:t xml:space="preserve"> </w:t>
      </w:r>
      <w:r w:rsidRPr="004739C1">
        <w:rPr>
          <w:rFonts w:eastAsia="Times New Roman" w:hint="eastAsia"/>
          <w:rtl/>
        </w:rPr>
        <w:t>של</w:t>
      </w:r>
      <w:r w:rsidRPr="004739C1">
        <w:rPr>
          <w:rFonts w:eastAsia="Times New Roman"/>
          <w:rtl/>
        </w:rPr>
        <w:t xml:space="preserve"> </w:t>
      </w:r>
      <w:r w:rsidRPr="004739C1">
        <w:rPr>
          <w:rFonts w:eastAsia="Times New Roman" w:hint="eastAsia"/>
          <w:rtl/>
        </w:rPr>
        <w:t>בית</w:t>
      </w:r>
      <w:r w:rsidRPr="004739C1">
        <w:rPr>
          <w:rFonts w:eastAsia="Times New Roman"/>
          <w:rtl/>
        </w:rPr>
        <w:t xml:space="preserve"> </w:t>
      </w:r>
      <w:r w:rsidRPr="004739C1">
        <w:rPr>
          <w:rFonts w:eastAsia="Times New Roman" w:hint="eastAsia"/>
          <w:rtl/>
        </w:rPr>
        <w:t>המשפט</w:t>
      </w:r>
      <w:r w:rsidRPr="004739C1">
        <w:rPr>
          <w:rFonts w:eastAsia="Times New Roman"/>
          <w:rtl/>
        </w:rPr>
        <w:t xml:space="preserve">. </w:t>
      </w:r>
      <w:r w:rsidRPr="004739C1">
        <w:rPr>
          <w:rFonts w:eastAsia="Times New Roman" w:hint="eastAsia"/>
          <w:rtl/>
        </w:rPr>
        <w:t>הרי</w:t>
      </w:r>
      <w:r w:rsidRPr="004739C1">
        <w:rPr>
          <w:rFonts w:eastAsia="Times New Roman"/>
          <w:rtl/>
        </w:rPr>
        <w:t xml:space="preserve"> </w:t>
      </w:r>
      <w:r w:rsidRPr="004739C1">
        <w:rPr>
          <w:rFonts w:eastAsia="Times New Roman" w:hint="eastAsia"/>
          <w:rtl/>
        </w:rPr>
        <w:t>שרכישת</w:t>
      </w:r>
      <w:r w:rsidRPr="004739C1">
        <w:rPr>
          <w:rFonts w:eastAsia="Times New Roman"/>
          <w:rtl/>
        </w:rPr>
        <w:t xml:space="preserve"> </w:t>
      </w:r>
      <w:r w:rsidRPr="004739C1">
        <w:rPr>
          <w:rFonts w:eastAsia="Times New Roman" w:hint="eastAsia"/>
          <w:rtl/>
        </w:rPr>
        <w:t>הנשק</w:t>
      </w:r>
      <w:r w:rsidRPr="004739C1">
        <w:rPr>
          <w:rFonts w:eastAsia="Times New Roman"/>
          <w:rtl/>
        </w:rPr>
        <w:t xml:space="preserve">, </w:t>
      </w:r>
      <w:r w:rsidRPr="004739C1">
        <w:rPr>
          <w:rFonts w:eastAsia="Times New Roman" w:hint="eastAsia"/>
          <w:rtl/>
        </w:rPr>
        <w:t>בוצע</w:t>
      </w:r>
      <w:r w:rsidRPr="004739C1">
        <w:rPr>
          <w:rFonts w:eastAsia="Times New Roman"/>
          <w:rtl/>
        </w:rPr>
        <w:t xml:space="preserve"> </w:t>
      </w:r>
      <w:r w:rsidRPr="004739C1">
        <w:rPr>
          <w:rFonts w:eastAsia="Times New Roman" w:hint="eastAsia"/>
          <w:rtl/>
        </w:rPr>
        <w:t>בתחילת</w:t>
      </w:r>
      <w:r w:rsidRPr="004739C1">
        <w:rPr>
          <w:rFonts w:eastAsia="Times New Roman"/>
          <w:rtl/>
        </w:rPr>
        <w:t xml:space="preserve"> </w:t>
      </w:r>
      <w:r w:rsidRPr="004739C1">
        <w:rPr>
          <w:rFonts w:eastAsia="Times New Roman" w:hint="eastAsia"/>
          <w:rtl/>
        </w:rPr>
        <w:t>שנת</w:t>
      </w:r>
      <w:r w:rsidRPr="004739C1">
        <w:rPr>
          <w:rFonts w:eastAsia="Times New Roman"/>
          <w:rtl/>
        </w:rPr>
        <w:t xml:space="preserve"> 2015, </w:t>
      </w:r>
      <w:r w:rsidRPr="004739C1">
        <w:rPr>
          <w:rFonts w:eastAsia="Times New Roman" w:hint="eastAsia"/>
          <w:rtl/>
        </w:rPr>
        <w:t>ועבירת</w:t>
      </w:r>
      <w:r w:rsidRPr="004739C1">
        <w:rPr>
          <w:rFonts w:eastAsia="Times New Roman"/>
          <w:rtl/>
        </w:rPr>
        <w:t xml:space="preserve"> </w:t>
      </w:r>
      <w:r w:rsidRPr="004739C1">
        <w:rPr>
          <w:rFonts w:eastAsia="Times New Roman" w:hint="eastAsia"/>
          <w:rtl/>
        </w:rPr>
        <w:t>התמיכה</w:t>
      </w:r>
      <w:r w:rsidRPr="004739C1">
        <w:rPr>
          <w:rFonts w:eastAsia="Times New Roman"/>
          <w:rtl/>
        </w:rPr>
        <w:t xml:space="preserve"> </w:t>
      </w:r>
      <w:r w:rsidRPr="004739C1">
        <w:rPr>
          <w:rFonts w:eastAsia="Times New Roman" w:hint="eastAsia"/>
          <w:rtl/>
        </w:rPr>
        <w:t>התגבשה</w:t>
      </w:r>
      <w:r w:rsidRPr="004739C1">
        <w:rPr>
          <w:rFonts w:eastAsia="Times New Roman"/>
          <w:rtl/>
        </w:rPr>
        <w:t xml:space="preserve"> </w:t>
      </w:r>
      <w:r w:rsidRPr="004739C1">
        <w:rPr>
          <w:rFonts w:eastAsia="Times New Roman" w:hint="eastAsia"/>
          <w:rtl/>
        </w:rPr>
        <w:t>אך</w:t>
      </w:r>
      <w:r w:rsidRPr="004739C1">
        <w:rPr>
          <w:rFonts w:eastAsia="Times New Roman"/>
          <w:rtl/>
        </w:rPr>
        <w:t xml:space="preserve"> </w:t>
      </w:r>
      <w:r w:rsidRPr="004739C1">
        <w:rPr>
          <w:rFonts w:eastAsia="Times New Roman" w:hint="eastAsia"/>
          <w:rtl/>
        </w:rPr>
        <w:t>ורק</w:t>
      </w:r>
      <w:r w:rsidRPr="004739C1">
        <w:rPr>
          <w:rFonts w:eastAsia="Times New Roman"/>
          <w:rtl/>
        </w:rPr>
        <w:t xml:space="preserve"> </w:t>
      </w:r>
      <w:r w:rsidRPr="004739C1">
        <w:rPr>
          <w:rFonts w:eastAsia="Times New Roman" w:hint="eastAsia"/>
          <w:rtl/>
        </w:rPr>
        <w:t>במסגרת</w:t>
      </w:r>
      <w:r w:rsidRPr="004739C1">
        <w:rPr>
          <w:rFonts w:eastAsia="Times New Roman"/>
          <w:rtl/>
        </w:rPr>
        <w:t xml:space="preserve"> </w:t>
      </w:r>
      <w:r w:rsidRPr="004739C1">
        <w:rPr>
          <w:rFonts w:eastAsia="Times New Roman" w:hint="eastAsia"/>
          <w:rtl/>
        </w:rPr>
        <w:t>המפגשים</w:t>
      </w:r>
      <w:r w:rsidRPr="004739C1">
        <w:rPr>
          <w:rFonts w:eastAsia="Times New Roman"/>
          <w:rtl/>
        </w:rPr>
        <w:t xml:space="preserve"> </w:t>
      </w:r>
      <w:r w:rsidRPr="004739C1">
        <w:rPr>
          <w:rFonts w:eastAsia="Times New Roman" w:hint="eastAsia"/>
          <w:rtl/>
        </w:rPr>
        <w:t>שהחלו</w:t>
      </w:r>
      <w:r w:rsidRPr="004739C1">
        <w:rPr>
          <w:rFonts w:eastAsia="Times New Roman"/>
          <w:rtl/>
        </w:rPr>
        <w:t xml:space="preserve"> </w:t>
      </w:r>
      <w:r w:rsidRPr="004739C1">
        <w:rPr>
          <w:rFonts w:eastAsia="Times New Roman" w:hint="eastAsia"/>
          <w:rtl/>
        </w:rPr>
        <w:t>באפריל</w:t>
      </w:r>
      <w:r w:rsidRPr="004739C1">
        <w:rPr>
          <w:rFonts w:eastAsia="Times New Roman"/>
          <w:rtl/>
        </w:rPr>
        <w:t xml:space="preserve">, </w:t>
      </w:r>
      <w:r w:rsidRPr="004739C1">
        <w:rPr>
          <w:rFonts w:eastAsia="Times New Roman" w:hint="eastAsia"/>
          <w:rtl/>
        </w:rPr>
        <w:t>היינו</w:t>
      </w:r>
      <w:r w:rsidRPr="004739C1">
        <w:rPr>
          <w:rFonts w:eastAsia="Times New Roman"/>
          <w:rtl/>
        </w:rPr>
        <w:t xml:space="preserve"> </w:t>
      </w:r>
      <w:r w:rsidRPr="004739C1">
        <w:rPr>
          <w:rFonts w:eastAsia="Times New Roman" w:hint="eastAsia"/>
          <w:rtl/>
        </w:rPr>
        <w:t>לאחר</w:t>
      </w:r>
      <w:r w:rsidRPr="004739C1">
        <w:rPr>
          <w:rFonts w:eastAsia="Times New Roman"/>
          <w:rtl/>
        </w:rPr>
        <w:t xml:space="preserve"> </w:t>
      </w:r>
      <w:r w:rsidRPr="004739C1">
        <w:rPr>
          <w:rFonts w:eastAsia="Times New Roman" w:hint="eastAsia"/>
          <w:rtl/>
        </w:rPr>
        <w:t>אותה</w:t>
      </w:r>
      <w:r w:rsidRPr="004739C1">
        <w:rPr>
          <w:rFonts w:eastAsia="Times New Roman"/>
          <w:rtl/>
        </w:rPr>
        <w:t xml:space="preserve"> </w:t>
      </w:r>
      <w:r w:rsidRPr="004739C1">
        <w:rPr>
          <w:rFonts w:eastAsia="Times New Roman" w:hint="eastAsia"/>
          <w:rtl/>
        </w:rPr>
        <w:t>רכישה</w:t>
      </w:r>
      <w:r w:rsidRPr="004739C1">
        <w:rPr>
          <w:rFonts w:eastAsia="Times New Roman"/>
          <w:rtl/>
        </w:rPr>
        <w:t xml:space="preserve">. </w:t>
      </w:r>
      <w:r w:rsidRPr="004739C1">
        <w:rPr>
          <w:rFonts w:eastAsia="Times New Roman" w:hint="eastAsia"/>
          <w:rtl/>
        </w:rPr>
        <w:t>משכך</w:t>
      </w:r>
      <w:r w:rsidRPr="004739C1">
        <w:rPr>
          <w:rFonts w:eastAsia="Times New Roman"/>
          <w:rtl/>
        </w:rPr>
        <w:t xml:space="preserve">, </w:t>
      </w:r>
      <w:r w:rsidRPr="004739C1">
        <w:rPr>
          <w:rFonts w:eastAsia="Times New Roman" w:hint="eastAsia"/>
          <w:rtl/>
        </w:rPr>
        <w:t>אין</w:t>
      </w:r>
      <w:r w:rsidRPr="004739C1">
        <w:rPr>
          <w:rFonts w:eastAsia="Times New Roman"/>
          <w:rtl/>
        </w:rPr>
        <w:t xml:space="preserve"> </w:t>
      </w:r>
      <w:r w:rsidRPr="004739C1">
        <w:rPr>
          <w:rFonts w:eastAsia="Times New Roman" w:hint="eastAsia"/>
          <w:rtl/>
        </w:rPr>
        <w:t>כל</w:t>
      </w:r>
      <w:r w:rsidRPr="004739C1">
        <w:rPr>
          <w:rFonts w:eastAsia="Times New Roman"/>
          <w:rtl/>
        </w:rPr>
        <w:t xml:space="preserve"> </w:t>
      </w:r>
      <w:r w:rsidRPr="004739C1">
        <w:rPr>
          <w:rFonts w:eastAsia="Times New Roman" w:hint="eastAsia"/>
          <w:rtl/>
        </w:rPr>
        <w:t>ראיה</w:t>
      </w:r>
      <w:r w:rsidRPr="004739C1">
        <w:rPr>
          <w:rFonts w:eastAsia="Times New Roman"/>
          <w:rtl/>
        </w:rPr>
        <w:t xml:space="preserve"> </w:t>
      </w:r>
      <w:r w:rsidRPr="004739C1">
        <w:rPr>
          <w:rFonts w:eastAsia="Times New Roman" w:hint="eastAsia"/>
          <w:rtl/>
        </w:rPr>
        <w:t>כי</w:t>
      </w:r>
      <w:r w:rsidRPr="004739C1">
        <w:rPr>
          <w:rFonts w:eastAsia="Times New Roman"/>
          <w:rtl/>
        </w:rPr>
        <w:t xml:space="preserve"> </w:t>
      </w:r>
      <w:r w:rsidRPr="004739C1">
        <w:rPr>
          <w:rFonts w:eastAsia="Times New Roman" w:hint="eastAsia"/>
          <w:rtl/>
        </w:rPr>
        <w:t>רכישת</w:t>
      </w:r>
      <w:r w:rsidRPr="004739C1">
        <w:rPr>
          <w:rFonts w:eastAsia="Times New Roman"/>
          <w:rtl/>
        </w:rPr>
        <w:t xml:space="preserve"> </w:t>
      </w:r>
      <w:r w:rsidRPr="004739C1">
        <w:rPr>
          <w:rFonts w:eastAsia="Times New Roman" w:hint="eastAsia"/>
          <w:rtl/>
        </w:rPr>
        <w:t>הנשק</w:t>
      </w:r>
      <w:r w:rsidRPr="004739C1">
        <w:rPr>
          <w:rFonts w:eastAsia="Times New Roman"/>
          <w:rtl/>
        </w:rPr>
        <w:t xml:space="preserve"> </w:t>
      </w:r>
      <w:r w:rsidRPr="004739C1">
        <w:rPr>
          <w:rFonts w:eastAsia="Times New Roman" w:hint="eastAsia"/>
          <w:rtl/>
        </w:rPr>
        <w:t>נעשתה</w:t>
      </w:r>
      <w:r w:rsidRPr="004739C1">
        <w:rPr>
          <w:rFonts w:eastAsia="Times New Roman"/>
          <w:rtl/>
        </w:rPr>
        <w:t xml:space="preserve"> </w:t>
      </w:r>
      <w:r w:rsidRPr="004739C1">
        <w:rPr>
          <w:rFonts w:eastAsia="Times New Roman" w:hint="eastAsia"/>
          <w:rtl/>
        </w:rPr>
        <w:t>בעת</w:t>
      </w:r>
      <w:r w:rsidRPr="004739C1">
        <w:rPr>
          <w:rFonts w:eastAsia="Times New Roman"/>
          <w:rtl/>
        </w:rPr>
        <w:t xml:space="preserve"> </w:t>
      </w:r>
      <w:r w:rsidRPr="004739C1">
        <w:rPr>
          <w:rFonts w:eastAsia="Times New Roman" w:hint="eastAsia"/>
          <w:rtl/>
        </w:rPr>
        <w:t>שהנאשמים</w:t>
      </w:r>
      <w:r w:rsidRPr="004739C1">
        <w:rPr>
          <w:rFonts w:eastAsia="Times New Roman"/>
          <w:rtl/>
        </w:rPr>
        <w:t xml:space="preserve"> </w:t>
      </w:r>
      <w:r w:rsidRPr="004739C1">
        <w:rPr>
          <w:rFonts w:eastAsia="Times New Roman" w:hint="eastAsia"/>
          <w:rtl/>
        </w:rPr>
        <w:t>היו</w:t>
      </w:r>
      <w:r w:rsidRPr="004739C1">
        <w:rPr>
          <w:rFonts w:eastAsia="Times New Roman"/>
          <w:rtl/>
        </w:rPr>
        <w:t xml:space="preserve"> </w:t>
      </w:r>
      <w:r w:rsidRPr="004739C1">
        <w:rPr>
          <w:rFonts w:eastAsia="Times New Roman" w:hint="eastAsia"/>
          <w:rtl/>
        </w:rPr>
        <w:t>תומכי</w:t>
      </w:r>
      <w:r w:rsidRPr="004739C1">
        <w:rPr>
          <w:rFonts w:eastAsia="Times New Roman"/>
          <w:rtl/>
        </w:rPr>
        <w:t xml:space="preserve"> </w:t>
      </w:r>
      <w:r w:rsidRPr="004739C1">
        <w:rPr>
          <w:rFonts w:eastAsia="Times New Roman" w:hint="eastAsia"/>
          <w:rtl/>
        </w:rPr>
        <w:t>דאע</w:t>
      </w:r>
      <w:r w:rsidRPr="004739C1">
        <w:rPr>
          <w:rFonts w:eastAsia="Times New Roman"/>
          <w:rtl/>
        </w:rPr>
        <w:t>"</w:t>
      </w:r>
      <w:r w:rsidRPr="004739C1">
        <w:rPr>
          <w:rFonts w:eastAsia="Times New Roman" w:hint="eastAsia"/>
          <w:rtl/>
        </w:rPr>
        <w:t>ש</w:t>
      </w:r>
      <w:r w:rsidRPr="004739C1">
        <w:rPr>
          <w:rFonts w:eastAsia="Times New Roman"/>
          <w:rtl/>
        </w:rPr>
        <w:t xml:space="preserve"> </w:t>
      </w:r>
      <w:r w:rsidRPr="004739C1">
        <w:rPr>
          <w:rFonts w:eastAsia="Times New Roman" w:hint="eastAsia"/>
          <w:rtl/>
        </w:rPr>
        <w:t>לא</w:t>
      </w:r>
      <w:r w:rsidRPr="004739C1">
        <w:rPr>
          <w:rFonts w:eastAsia="Times New Roman"/>
          <w:rtl/>
        </w:rPr>
        <w:t xml:space="preserve"> </w:t>
      </w:r>
      <w:r w:rsidRPr="004739C1">
        <w:rPr>
          <w:rFonts w:eastAsia="Times New Roman" w:hint="eastAsia"/>
          <w:rtl/>
        </w:rPr>
        <w:t>כל</w:t>
      </w:r>
      <w:r w:rsidRPr="004739C1">
        <w:rPr>
          <w:rFonts w:eastAsia="Times New Roman"/>
          <w:rtl/>
        </w:rPr>
        <w:t xml:space="preserve"> </w:t>
      </w:r>
      <w:r w:rsidRPr="004739C1">
        <w:rPr>
          <w:rFonts w:eastAsia="Times New Roman" w:hint="eastAsia"/>
          <w:rtl/>
        </w:rPr>
        <w:t>שכן</w:t>
      </w:r>
      <w:r w:rsidRPr="004739C1">
        <w:rPr>
          <w:rFonts w:eastAsia="Times New Roman"/>
          <w:rtl/>
        </w:rPr>
        <w:t xml:space="preserve"> </w:t>
      </w:r>
      <w:r w:rsidRPr="004739C1">
        <w:rPr>
          <w:rFonts w:eastAsia="Times New Roman" w:hint="eastAsia"/>
          <w:rtl/>
        </w:rPr>
        <w:t>שהרכישה</w:t>
      </w:r>
      <w:r w:rsidRPr="004739C1">
        <w:rPr>
          <w:rFonts w:eastAsia="Times New Roman"/>
          <w:rtl/>
        </w:rPr>
        <w:t xml:space="preserve"> </w:t>
      </w:r>
      <w:r w:rsidRPr="004739C1">
        <w:rPr>
          <w:rFonts w:eastAsia="Times New Roman" w:hint="eastAsia"/>
          <w:rtl/>
        </w:rPr>
        <w:t>קשורה</w:t>
      </w:r>
      <w:r w:rsidRPr="004739C1">
        <w:rPr>
          <w:rFonts w:eastAsia="Times New Roman"/>
          <w:rtl/>
        </w:rPr>
        <w:t xml:space="preserve"> </w:t>
      </w:r>
      <w:r w:rsidRPr="004739C1">
        <w:rPr>
          <w:rFonts w:eastAsia="Times New Roman" w:hint="eastAsia"/>
          <w:rtl/>
        </w:rPr>
        <w:t>בנושא</w:t>
      </w:r>
      <w:r w:rsidRPr="004739C1">
        <w:rPr>
          <w:rFonts w:eastAsia="Times New Roman"/>
          <w:rtl/>
        </w:rPr>
        <w:t xml:space="preserve"> </w:t>
      </w:r>
      <w:r w:rsidRPr="004739C1">
        <w:rPr>
          <w:rFonts w:eastAsia="Times New Roman" w:hint="eastAsia"/>
          <w:rtl/>
        </w:rPr>
        <w:t>התמיכה</w:t>
      </w:r>
      <w:r w:rsidRPr="004739C1">
        <w:rPr>
          <w:rFonts w:eastAsia="Times New Roman"/>
          <w:rtl/>
        </w:rPr>
        <w:t xml:space="preserve">. </w:t>
      </w:r>
    </w:p>
    <w:p w14:paraId="60EA91FF" w14:textId="77777777" w:rsidR="004739C1" w:rsidRPr="004739C1" w:rsidRDefault="004739C1" w:rsidP="004739C1">
      <w:pPr>
        <w:spacing w:line="360" w:lineRule="auto"/>
        <w:jc w:val="both"/>
        <w:rPr>
          <w:rFonts w:eastAsia="Times New Roman"/>
          <w:rtl/>
        </w:rPr>
      </w:pPr>
      <w:r w:rsidRPr="004739C1">
        <w:rPr>
          <w:rFonts w:eastAsia="Times New Roman" w:hint="eastAsia"/>
          <w:rtl/>
        </w:rPr>
        <w:t>סבור</w:t>
      </w:r>
      <w:r w:rsidRPr="004739C1">
        <w:rPr>
          <w:rFonts w:eastAsia="Times New Roman"/>
          <w:rtl/>
        </w:rPr>
        <w:t xml:space="preserve"> </w:t>
      </w:r>
      <w:r w:rsidRPr="004739C1">
        <w:rPr>
          <w:rFonts w:eastAsia="Times New Roman" w:hint="eastAsia"/>
          <w:rtl/>
        </w:rPr>
        <w:t>כי</w:t>
      </w:r>
      <w:r w:rsidRPr="004739C1">
        <w:rPr>
          <w:rFonts w:eastAsia="Times New Roman"/>
          <w:rtl/>
        </w:rPr>
        <w:t xml:space="preserve"> </w:t>
      </w:r>
      <w:r w:rsidRPr="004739C1">
        <w:rPr>
          <w:rFonts w:eastAsia="Times New Roman" w:hint="eastAsia"/>
          <w:rtl/>
        </w:rPr>
        <w:t>מתחם</w:t>
      </w:r>
      <w:r w:rsidRPr="004739C1">
        <w:rPr>
          <w:rFonts w:eastAsia="Times New Roman"/>
          <w:rtl/>
        </w:rPr>
        <w:t xml:space="preserve"> </w:t>
      </w:r>
      <w:r w:rsidRPr="004739C1">
        <w:rPr>
          <w:rFonts w:eastAsia="Times New Roman" w:hint="eastAsia"/>
          <w:rtl/>
        </w:rPr>
        <w:t>העונש</w:t>
      </w:r>
      <w:r w:rsidRPr="004739C1">
        <w:rPr>
          <w:rFonts w:eastAsia="Times New Roman"/>
          <w:rtl/>
        </w:rPr>
        <w:t xml:space="preserve"> </w:t>
      </w:r>
      <w:r w:rsidRPr="004739C1">
        <w:rPr>
          <w:rFonts w:eastAsia="Times New Roman" w:hint="eastAsia"/>
          <w:rtl/>
        </w:rPr>
        <w:t>ההולם</w:t>
      </w:r>
      <w:r w:rsidRPr="004739C1">
        <w:rPr>
          <w:rFonts w:eastAsia="Times New Roman"/>
          <w:rtl/>
        </w:rPr>
        <w:t xml:space="preserve"> </w:t>
      </w:r>
      <w:r w:rsidRPr="004739C1">
        <w:rPr>
          <w:rFonts w:eastAsia="Times New Roman" w:hint="eastAsia"/>
          <w:rtl/>
        </w:rPr>
        <w:t>נע</w:t>
      </w:r>
      <w:r w:rsidRPr="004739C1">
        <w:rPr>
          <w:rFonts w:eastAsia="Times New Roman"/>
          <w:rtl/>
        </w:rPr>
        <w:t xml:space="preserve"> </w:t>
      </w:r>
      <w:r w:rsidRPr="004739C1">
        <w:rPr>
          <w:rFonts w:eastAsia="Times New Roman" w:hint="eastAsia"/>
          <w:rtl/>
        </w:rPr>
        <w:t>בין</w:t>
      </w:r>
      <w:r w:rsidRPr="004739C1">
        <w:rPr>
          <w:rFonts w:eastAsia="Times New Roman"/>
          <w:rtl/>
        </w:rPr>
        <w:t xml:space="preserve"> </w:t>
      </w:r>
      <w:r w:rsidRPr="004739C1">
        <w:rPr>
          <w:rFonts w:eastAsia="Times New Roman" w:hint="eastAsia"/>
          <w:rtl/>
        </w:rPr>
        <w:t>מספר</w:t>
      </w:r>
      <w:r w:rsidRPr="004739C1">
        <w:rPr>
          <w:rFonts w:eastAsia="Times New Roman"/>
          <w:rtl/>
        </w:rPr>
        <w:t xml:space="preserve"> </w:t>
      </w:r>
      <w:r w:rsidRPr="004739C1">
        <w:rPr>
          <w:rFonts w:eastAsia="Times New Roman" w:hint="eastAsia"/>
          <w:rtl/>
        </w:rPr>
        <w:t>חודשי</w:t>
      </w:r>
      <w:r w:rsidRPr="004739C1">
        <w:rPr>
          <w:rFonts w:eastAsia="Times New Roman"/>
          <w:rtl/>
        </w:rPr>
        <w:t xml:space="preserve"> </w:t>
      </w:r>
      <w:r w:rsidRPr="004739C1">
        <w:rPr>
          <w:rFonts w:eastAsia="Times New Roman" w:hint="eastAsia"/>
          <w:rtl/>
        </w:rPr>
        <w:t>מאסר</w:t>
      </w:r>
      <w:r w:rsidRPr="004739C1">
        <w:rPr>
          <w:rFonts w:eastAsia="Times New Roman"/>
          <w:rtl/>
        </w:rPr>
        <w:t xml:space="preserve"> </w:t>
      </w:r>
      <w:r w:rsidRPr="004739C1">
        <w:rPr>
          <w:rFonts w:eastAsia="Times New Roman" w:hint="eastAsia"/>
          <w:rtl/>
        </w:rPr>
        <w:t>עד</w:t>
      </w:r>
      <w:r w:rsidRPr="004739C1">
        <w:rPr>
          <w:rFonts w:eastAsia="Times New Roman"/>
          <w:rtl/>
        </w:rPr>
        <w:t xml:space="preserve"> 12 </w:t>
      </w:r>
      <w:r w:rsidRPr="004739C1">
        <w:rPr>
          <w:rFonts w:eastAsia="Times New Roman" w:hint="eastAsia"/>
          <w:rtl/>
        </w:rPr>
        <w:t>חודשי</w:t>
      </w:r>
      <w:r w:rsidRPr="004739C1">
        <w:rPr>
          <w:rFonts w:eastAsia="Times New Roman"/>
          <w:rtl/>
        </w:rPr>
        <w:t xml:space="preserve"> </w:t>
      </w:r>
      <w:r w:rsidRPr="004739C1">
        <w:rPr>
          <w:rFonts w:eastAsia="Times New Roman" w:hint="eastAsia"/>
          <w:rtl/>
        </w:rPr>
        <w:t>מאסר</w:t>
      </w:r>
      <w:r w:rsidRPr="004739C1">
        <w:rPr>
          <w:rFonts w:eastAsia="Times New Roman"/>
          <w:rtl/>
        </w:rPr>
        <w:t xml:space="preserve"> </w:t>
      </w:r>
      <w:r w:rsidRPr="004739C1">
        <w:rPr>
          <w:rFonts w:eastAsia="Times New Roman" w:hint="eastAsia"/>
          <w:rtl/>
        </w:rPr>
        <w:t>בפועל</w:t>
      </w:r>
      <w:r w:rsidRPr="004739C1">
        <w:rPr>
          <w:rFonts w:eastAsia="Times New Roman"/>
          <w:rtl/>
        </w:rPr>
        <w:t xml:space="preserve">. </w:t>
      </w:r>
    </w:p>
    <w:p w14:paraId="21EFDEBF" w14:textId="77777777" w:rsidR="004739C1" w:rsidRPr="004739C1" w:rsidRDefault="004739C1" w:rsidP="004739C1">
      <w:pPr>
        <w:spacing w:line="360" w:lineRule="auto"/>
        <w:jc w:val="both"/>
        <w:rPr>
          <w:rFonts w:eastAsia="Times New Roman"/>
          <w:rtl/>
        </w:rPr>
      </w:pPr>
      <w:r w:rsidRPr="004739C1">
        <w:rPr>
          <w:rFonts w:eastAsia="Times New Roman" w:hint="eastAsia"/>
          <w:rtl/>
        </w:rPr>
        <w:t>הנאשם</w:t>
      </w:r>
      <w:r w:rsidRPr="004739C1">
        <w:rPr>
          <w:rFonts w:eastAsia="Times New Roman"/>
          <w:rtl/>
        </w:rPr>
        <w:t xml:space="preserve"> 1 </w:t>
      </w:r>
      <w:r w:rsidRPr="004739C1">
        <w:rPr>
          <w:rFonts w:eastAsia="Times New Roman" w:hint="eastAsia"/>
          <w:rtl/>
        </w:rPr>
        <w:t>הינו</w:t>
      </w:r>
      <w:r w:rsidRPr="004739C1">
        <w:rPr>
          <w:rFonts w:eastAsia="Times New Roman"/>
          <w:rtl/>
        </w:rPr>
        <w:t xml:space="preserve"> </w:t>
      </w:r>
      <w:r w:rsidRPr="004739C1">
        <w:rPr>
          <w:rFonts w:eastAsia="Times New Roman" w:hint="eastAsia"/>
          <w:rtl/>
        </w:rPr>
        <w:t>הצעיר</w:t>
      </w:r>
      <w:r w:rsidRPr="004739C1">
        <w:rPr>
          <w:rFonts w:eastAsia="Times New Roman"/>
          <w:rtl/>
        </w:rPr>
        <w:t xml:space="preserve"> </w:t>
      </w:r>
      <w:r w:rsidRPr="004739C1">
        <w:rPr>
          <w:rFonts w:eastAsia="Times New Roman" w:hint="eastAsia"/>
          <w:rtl/>
        </w:rPr>
        <w:t>בין</w:t>
      </w:r>
      <w:r w:rsidRPr="004739C1">
        <w:rPr>
          <w:rFonts w:eastAsia="Times New Roman"/>
          <w:rtl/>
        </w:rPr>
        <w:t xml:space="preserve"> </w:t>
      </w:r>
      <w:r w:rsidRPr="004739C1">
        <w:rPr>
          <w:rFonts w:eastAsia="Times New Roman" w:hint="eastAsia"/>
          <w:rtl/>
        </w:rPr>
        <w:t>הנאשמים</w:t>
      </w:r>
      <w:r w:rsidRPr="004739C1">
        <w:rPr>
          <w:rFonts w:eastAsia="Times New Roman"/>
          <w:rtl/>
        </w:rPr>
        <w:t xml:space="preserve">. </w:t>
      </w:r>
      <w:r w:rsidRPr="004739C1">
        <w:rPr>
          <w:rFonts w:eastAsia="Times New Roman" w:hint="eastAsia"/>
          <w:rtl/>
        </w:rPr>
        <w:t>אמנם</w:t>
      </w:r>
      <w:r w:rsidRPr="004739C1">
        <w:rPr>
          <w:rFonts w:eastAsia="Times New Roman"/>
          <w:rtl/>
        </w:rPr>
        <w:t xml:space="preserve"> </w:t>
      </w:r>
      <w:r w:rsidRPr="004739C1">
        <w:rPr>
          <w:rFonts w:eastAsia="Times New Roman" w:hint="eastAsia"/>
          <w:rtl/>
        </w:rPr>
        <w:t>בתסקיר</w:t>
      </w:r>
      <w:r w:rsidRPr="004739C1">
        <w:rPr>
          <w:rFonts w:eastAsia="Times New Roman"/>
          <w:rtl/>
        </w:rPr>
        <w:t xml:space="preserve"> </w:t>
      </w:r>
      <w:r w:rsidRPr="004739C1">
        <w:rPr>
          <w:rFonts w:eastAsia="Times New Roman" w:hint="eastAsia"/>
          <w:rtl/>
        </w:rPr>
        <w:t>אין</w:t>
      </w:r>
      <w:r w:rsidRPr="004739C1">
        <w:rPr>
          <w:rFonts w:eastAsia="Times New Roman"/>
          <w:rtl/>
        </w:rPr>
        <w:t xml:space="preserve"> </w:t>
      </w:r>
      <w:r w:rsidRPr="004739C1">
        <w:rPr>
          <w:rFonts w:eastAsia="Times New Roman" w:hint="eastAsia"/>
          <w:rtl/>
        </w:rPr>
        <w:t>המלצה</w:t>
      </w:r>
      <w:r w:rsidRPr="004739C1">
        <w:rPr>
          <w:rFonts w:eastAsia="Times New Roman"/>
          <w:rtl/>
        </w:rPr>
        <w:t xml:space="preserve"> </w:t>
      </w:r>
      <w:r w:rsidRPr="004739C1">
        <w:rPr>
          <w:rFonts w:eastAsia="Times New Roman" w:hint="eastAsia"/>
          <w:rtl/>
        </w:rPr>
        <w:t>טיפולית</w:t>
      </w:r>
      <w:r w:rsidRPr="004739C1">
        <w:rPr>
          <w:rFonts w:eastAsia="Times New Roman"/>
          <w:rtl/>
        </w:rPr>
        <w:t xml:space="preserve">, </w:t>
      </w:r>
      <w:r w:rsidRPr="004739C1">
        <w:rPr>
          <w:rFonts w:eastAsia="Times New Roman" w:hint="eastAsia"/>
          <w:rtl/>
        </w:rPr>
        <w:t>אך</w:t>
      </w:r>
      <w:r w:rsidRPr="004739C1">
        <w:rPr>
          <w:rFonts w:eastAsia="Times New Roman"/>
          <w:rtl/>
        </w:rPr>
        <w:t xml:space="preserve"> </w:t>
      </w:r>
      <w:r w:rsidRPr="004739C1">
        <w:rPr>
          <w:rFonts w:eastAsia="Times New Roman" w:hint="eastAsia"/>
          <w:rtl/>
        </w:rPr>
        <w:t>בשונה</w:t>
      </w:r>
      <w:r w:rsidRPr="004739C1">
        <w:rPr>
          <w:rFonts w:eastAsia="Times New Roman"/>
          <w:rtl/>
        </w:rPr>
        <w:t xml:space="preserve"> </w:t>
      </w:r>
      <w:r w:rsidRPr="004739C1">
        <w:rPr>
          <w:rFonts w:eastAsia="Times New Roman" w:hint="eastAsia"/>
          <w:rtl/>
        </w:rPr>
        <w:t>מיתר</w:t>
      </w:r>
      <w:r w:rsidRPr="004739C1">
        <w:rPr>
          <w:rFonts w:eastAsia="Times New Roman"/>
          <w:rtl/>
        </w:rPr>
        <w:t xml:space="preserve"> </w:t>
      </w:r>
      <w:r w:rsidRPr="004739C1">
        <w:rPr>
          <w:rFonts w:eastAsia="Times New Roman" w:hint="eastAsia"/>
          <w:rtl/>
        </w:rPr>
        <w:t>הנאשמים</w:t>
      </w:r>
      <w:r w:rsidRPr="004739C1">
        <w:rPr>
          <w:rFonts w:eastAsia="Times New Roman"/>
          <w:rtl/>
        </w:rPr>
        <w:t xml:space="preserve">, </w:t>
      </w:r>
      <w:r w:rsidRPr="004739C1">
        <w:rPr>
          <w:rFonts w:eastAsia="Times New Roman" w:hint="eastAsia"/>
          <w:rtl/>
        </w:rPr>
        <w:t>אין</w:t>
      </w:r>
      <w:r w:rsidRPr="004739C1">
        <w:rPr>
          <w:rFonts w:eastAsia="Times New Roman"/>
          <w:rtl/>
        </w:rPr>
        <w:t xml:space="preserve"> </w:t>
      </w:r>
      <w:r w:rsidRPr="004739C1">
        <w:rPr>
          <w:rFonts w:eastAsia="Times New Roman" w:hint="eastAsia"/>
          <w:rtl/>
        </w:rPr>
        <w:t>המלצה</w:t>
      </w:r>
      <w:r w:rsidRPr="004739C1">
        <w:rPr>
          <w:rFonts w:eastAsia="Times New Roman"/>
          <w:rtl/>
        </w:rPr>
        <w:t xml:space="preserve"> </w:t>
      </w:r>
      <w:r w:rsidRPr="004739C1">
        <w:rPr>
          <w:rFonts w:eastAsia="Times New Roman" w:hint="eastAsia"/>
          <w:rtl/>
        </w:rPr>
        <w:t>לענישה</w:t>
      </w:r>
      <w:r w:rsidRPr="004739C1">
        <w:rPr>
          <w:rFonts w:eastAsia="Times New Roman"/>
          <w:rtl/>
        </w:rPr>
        <w:t xml:space="preserve"> </w:t>
      </w:r>
      <w:r w:rsidRPr="004739C1">
        <w:rPr>
          <w:rFonts w:eastAsia="Times New Roman" w:hint="eastAsia"/>
          <w:rtl/>
        </w:rPr>
        <w:t>מוחשית</w:t>
      </w:r>
      <w:r w:rsidRPr="004739C1">
        <w:rPr>
          <w:rFonts w:eastAsia="Times New Roman"/>
          <w:rtl/>
        </w:rPr>
        <w:t xml:space="preserve"> </w:t>
      </w:r>
      <w:r w:rsidRPr="004739C1">
        <w:rPr>
          <w:rFonts w:eastAsia="Times New Roman" w:hint="eastAsia"/>
          <w:rtl/>
        </w:rPr>
        <w:t>וקונקרטית</w:t>
      </w:r>
      <w:r w:rsidRPr="004739C1">
        <w:rPr>
          <w:rFonts w:eastAsia="Times New Roman"/>
          <w:rtl/>
        </w:rPr>
        <w:t xml:space="preserve"> </w:t>
      </w:r>
      <w:r w:rsidRPr="004739C1">
        <w:rPr>
          <w:rFonts w:eastAsia="Times New Roman" w:hint="eastAsia"/>
          <w:rtl/>
        </w:rPr>
        <w:t>ואין</w:t>
      </w:r>
      <w:r w:rsidRPr="004739C1">
        <w:rPr>
          <w:rFonts w:eastAsia="Times New Roman"/>
          <w:rtl/>
        </w:rPr>
        <w:t xml:space="preserve"> </w:t>
      </w:r>
      <w:r w:rsidRPr="004739C1">
        <w:rPr>
          <w:rFonts w:eastAsia="Times New Roman" w:hint="eastAsia"/>
          <w:rtl/>
        </w:rPr>
        <w:t>קביעה</w:t>
      </w:r>
      <w:r w:rsidRPr="004739C1">
        <w:rPr>
          <w:rFonts w:eastAsia="Times New Roman"/>
          <w:rtl/>
        </w:rPr>
        <w:t xml:space="preserve"> </w:t>
      </w:r>
      <w:r w:rsidRPr="004739C1">
        <w:rPr>
          <w:rFonts w:eastAsia="Times New Roman" w:hint="eastAsia"/>
          <w:rtl/>
        </w:rPr>
        <w:t>לפיה</w:t>
      </w:r>
      <w:r w:rsidRPr="004739C1">
        <w:rPr>
          <w:rFonts w:eastAsia="Times New Roman"/>
          <w:rtl/>
        </w:rPr>
        <w:t xml:space="preserve"> </w:t>
      </w:r>
      <w:r w:rsidRPr="004739C1">
        <w:rPr>
          <w:rFonts w:eastAsia="Times New Roman" w:hint="eastAsia"/>
          <w:rtl/>
        </w:rPr>
        <w:t>הסיכון</w:t>
      </w:r>
      <w:r w:rsidRPr="004739C1">
        <w:rPr>
          <w:rFonts w:eastAsia="Times New Roman"/>
          <w:rtl/>
        </w:rPr>
        <w:t xml:space="preserve"> </w:t>
      </w:r>
      <w:r w:rsidRPr="004739C1">
        <w:rPr>
          <w:rFonts w:eastAsia="Times New Roman" w:hint="eastAsia"/>
          <w:rtl/>
        </w:rPr>
        <w:t>להתנהגות</w:t>
      </w:r>
      <w:r w:rsidRPr="004739C1">
        <w:rPr>
          <w:rFonts w:eastAsia="Times New Roman"/>
          <w:rtl/>
        </w:rPr>
        <w:t xml:space="preserve"> </w:t>
      </w:r>
      <w:r w:rsidRPr="004739C1">
        <w:rPr>
          <w:rFonts w:eastAsia="Times New Roman" w:hint="eastAsia"/>
          <w:rtl/>
        </w:rPr>
        <w:t>פורצת</w:t>
      </w:r>
      <w:r w:rsidRPr="004739C1">
        <w:rPr>
          <w:rFonts w:eastAsia="Times New Roman"/>
          <w:rtl/>
        </w:rPr>
        <w:t xml:space="preserve"> </w:t>
      </w:r>
      <w:r w:rsidRPr="004739C1">
        <w:rPr>
          <w:rFonts w:eastAsia="Times New Roman" w:hint="eastAsia"/>
          <w:rtl/>
        </w:rPr>
        <w:t>חוק</w:t>
      </w:r>
      <w:r w:rsidRPr="004739C1">
        <w:rPr>
          <w:rFonts w:eastAsia="Times New Roman"/>
          <w:rtl/>
        </w:rPr>
        <w:t xml:space="preserve"> </w:t>
      </w:r>
      <w:r w:rsidRPr="004739C1">
        <w:rPr>
          <w:rFonts w:eastAsia="Times New Roman" w:hint="eastAsia"/>
          <w:rtl/>
        </w:rPr>
        <w:t>הינו</w:t>
      </w:r>
      <w:r w:rsidRPr="004739C1">
        <w:rPr>
          <w:rFonts w:eastAsia="Times New Roman"/>
          <w:rtl/>
        </w:rPr>
        <w:t xml:space="preserve"> </w:t>
      </w:r>
      <w:r w:rsidRPr="004739C1">
        <w:rPr>
          <w:rFonts w:eastAsia="Times New Roman" w:hint="eastAsia"/>
          <w:rtl/>
        </w:rPr>
        <w:t>גבוה</w:t>
      </w:r>
      <w:r w:rsidRPr="004739C1">
        <w:rPr>
          <w:rFonts w:eastAsia="Times New Roman"/>
          <w:rtl/>
        </w:rPr>
        <w:t xml:space="preserve">. </w:t>
      </w:r>
      <w:r w:rsidRPr="004739C1">
        <w:rPr>
          <w:rFonts w:eastAsia="Times New Roman" w:hint="eastAsia"/>
          <w:rtl/>
        </w:rPr>
        <w:t>ביקש</w:t>
      </w:r>
      <w:r w:rsidRPr="004739C1">
        <w:rPr>
          <w:rFonts w:eastAsia="Times New Roman"/>
          <w:rtl/>
        </w:rPr>
        <w:t xml:space="preserve"> </w:t>
      </w:r>
      <w:r w:rsidRPr="004739C1">
        <w:rPr>
          <w:rFonts w:eastAsia="Times New Roman" w:hint="eastAsia"/>
          <w:rtl/>
        </w:rPr>
        <w:t>להקל</w:t>
      </w:r>
      <w:r w:rsidRPr="004739C1">
        <w:rPr>
          <w:rFonts w:eastAsia="Times New Roman"/>
          <w:rtl/>
        </w:rPr>
        <w:t xml:space="preserve"> </w:t>
      </w:r>
      <w:r w:rsidRPr="004739C1">
        <w:rPr>
          <w:rFonts w:eastAsia="Times New Roman" w:hint="eastAsia"/>
          <w:rtl/>
        </w:rPr>
        <w:t>בעונשו</w:t>
      </w:r>
      <w:r w:rsidRPr="004739C1">
        <w:rPr>
          <w:rFonts w:eastAsia="Times New Roman"/>
          <w:rtl/>
        </w:rPr>
        <w:t xml:space="preserve"> </w:t>
      </w:r>
      <w:r w:rsidRPr="004739C1">
        <w:rPr>
          <w:rFonts w:eastAsia="Times New Roman" w:hint="eastAsia"/>
          <w:rtl/>
        </w:rPr>
        <w:t>של</w:t>
      </w:r>
      <w:r w:rsidRPr="004739C1">
        <w:rPr>
          <w:rFonts w:eastAsia="Times New Roman"/>
          <w:rtl/>
        </w:rPr>
        <w:t xml:space="preserve"> </w:t>
      </w:r>
      <w:r w:rsidRPr="004739C1">
        <w:rPr>
          <w:rFonts w:eastAsia="Times New Roman" w:hint="eastAsia"/>
          <w:rtl/>
        </w:rPr>
        <w:t>הנאשם</w:t>
      </w:r>
      <w:r w:rsidRPr="004739C1">
        <w:rPr>
          <w:rFonts w:eastAsia="Times New Roman"/>
          <w:rtl/>
        </w:rPr>
        <w:t>.</w:t>
      </w:r>
    </w:p>
    <w:p w14:paraId="0A410993" w14:textId="77777777" w:rsidR="004739C1" w:rsidRPr="004739C1" w:rsidRDefault="004739C1" w:rsidP="004739C1">
      <w:pPr>
        <w:spacing w:line="360" w:lineRule="auto"/>
        <w:jc w:val="both"/>
        <w:rPr>
          <w:rFonts w:eastAsia="Times New Roman"/>
          <w:rtl/>
        </w:rPr>
      </w:pPr>
    </w:p>
    <w:p w14:paraId="7C190B1D" w14:textId="77777777" w:rsidR="004739C1" w:rsidRPr="004739C1" w:rsidRDefault="004739C1" w:rsidP="004739C1">
      <w:pPr>
        <w:numPr>
          <w:ilvl w:val="0"/>
          <w:numId w:val="37"/>
        </w:numPr>
        <w:spacing w:line="360" w:lineRule="auto"/>
        <w:ind w:left="20"/>
        <w:jc w:val="both"/>
        <w:rPr>
          <w:rFonts w:eastAsia="Times New Roman"/>
          <w:rtl/>
        </w:rPr>
      </w:pPr>
      <w:r w:rsidRPr="004739C1">
        <w:rPr>
          <w:rFonts w:eastAsia="Times New Roman" w:hint="eastAsia"/>
          <w:b/>
          <w:bCs/>
          <w:u w:val="single"/>
          <w:rtl/>
        </w:rPr>
        <w:t>ב</w:t>
      </w:r>
      <w:r w:rsidRPr="004739C1">
        <w:rPr>
          <w:rFonts w:eastAsia="Times New Roman"/>
          <w:b/>
          <w:bCs/>
          <w:u w:val="single"/>
          <w:rtl/>
        </w:rPr>
        <w:t>"</w:t>
      </w:r>
      <w:r w:rsidRPr="004739C1">
        <w:rPr>
          <w:rFonts w:eastAsia="Times New Roman" w:hint="eastAsia"/>
          <w:b/>
          <w:bCs/>
          <w:u w:val="single"/>
          <w:rtl/>
        </w:rPr>
        <w:t>כ</w:t>
      </w:r>
      <w:r w:rsidRPr="004739C1">
        <w:rPr>
          <w:rFonts w:eastAsia="Times New Roman"/>
          <w:b/>
          <w:bCs/>
          <w:u w:val="single"/>
          <w:rtl/>
        </w:rPr>
        <w:t xml:space="preserve"> </w:t>
      </w:r>
      <w:r w:rsidRPr="004739C1">
        <w:rPr>
          <w:rFonts w:eastAsia="Times New Roman" w:hint="eastAsia"/>
          <w:b/>
          <w:bCs/>
          <w:u w:val="single"/>
          <w:rtl/>
        </w:rPr>
        <w:t>הנאשם</w:t>
      </w:r>
      <w:r w:rsidRPr="004739C1">
        <w:rPr>
          <w:rFonts w:eastAsia="Times New Roman"/>
          <w:b/>
          <w:bCs/>
          <w:u w:val="single"/>
          <w:rtl/>
        </w:rPr>
        <w:t xml:space="preserve"> 3</w:t>
      </w:r>
      <w:r w:rsidRPr="004739C1">
        <w:rPr>
          <w:rFonts w:eastAsia="Times New Roman"/>
          <w:rtl/>
        </w:rPr>
        <w:t xml:space="preserve">, </w:t>
      </w:r>
      <w:r w:rsidRPr="004739C1">
        <w:rPr>
          <w:rFonts w:eastAsia="Times New Roman" w:hint="eastAsia"/>
          <w:rtl/>
        </w:rPr>
        <w:t>טען</w:t>
      </w:r>
      <w:r w:rsidRPr="004739C1">
        <w:rPr>
          <w:rFonts w:eastAsia="Times New Roman"/>
          <w:rtl/>
        </w:rPr>
        <w:t xml:space="preserve"> </w:t>
      </w:r>
      <w:r w:rsidRPr="004739C1">
        <w:rPr>
          <w:rFonts w:eastAsia="Times New Roman" w:hint="eastAsia"/>
          <w:rtl/>
        </w:rPr>
        <w:t>כי</w:t>
      </w:r>
      <w:r w:rsidRPr="004739C1">
        <w:rPr>
          <w:rFonts w:eastAsia="Times New Roman"/>
          <w:rtl/>
        </w:rPr>
        <w:t xml:space="preserve"> </w:t>
      </w:r>
      <w:r w:rsidRPr="004739C1">
        <w:rPr>
          <w:rFonts w:eastAsia="Times New Roman" w:hint="eastAsia"/>
          <w:rtl/>
        </w:rPr>
        <w:t>המדובר</w:t>
      </w:r>
      <w:r w:rsidRPr="004739C1">
        <w:rPr>
          <w:rFonts w:eastAsia="Times New Roman"/>
          <w:rtl/>
        </w:rPr>
        <w:t xml:space="preserve"> </w:t>
      </w:r>
      <w:r w:rsidRPr="004739C1">
        <w:rPr>
          <w:rFonts w:eastAsia="Times New Roman" w:hint="eastAsia"/>
          <w:rtl/>
        </w:rPr>
        <w:t>בצעיר</w:t>
      </w:r>
      <w:r w:rsidRPr="004739C1">
        <w:rPr>
          <w:rFonts w:eastAsia="Times New Roman"/>
          <w:rtl/>
        </w:rPr>
        <w:t xml:space="preserve"> </w:t>
      </w:r>
      <w:r w:rsidRPr="004739C1">
        <w:rPr>
          <w:rFonts w:eastAsia="Times New Roman" w:hint="eastAsia"/>
          <w:rtl/>
        </w:rPr>
        <w:t>אשר</w:t>
      </w:r>
      <w:r w:rsidRPr="004739C1">
        <w:rPr>
          <w:rFonts w:eastAsia="Times New Roman"/>
          <w:rtl/>
        </w:rPr>
        <w:t xml:space="preserve"> </w:t>
      </w:r>
      <w:r w:rsidRPr="004739C1">
        <w:rPr>
          <w:rFonts w:eastAsia="Times New Roman" w:hint="eastAsia"/>
          <w:rtl/>
        </w:rPr>
        <w:t>לחובתו</w:t>
      </w:r>
      <w:r w:rsidRPr="004739C1">
        <w:rPr>
          <w:rFonts w:eastAsia="Times New Roman"/>
          <w:rtl/>
        </w:rPr>
        <w:t xml:space="preserve"> </w:t>
      </w:r>
      <w:r w:rsidRPr="004739C1">
        <w:rPr>
          <w:rFonts w:eastAsia="Times New Roman" w:hint="eastAsia"/>
          <w:rtl/>
        </w:rPr>
        <w:t>הרשעה</w:t>
      </w:r>
      <w:r w:rsidRPr="004739C1">
        <w:rPr>
          <w:rFonts w:eastAsia="Times New Roman"/>
          <w:rtl/>
        </w:rPr>
        <w:t xml:space="preserve"> </w:t>
      </w:r>
      <w:r w:rsidRPr="004739C1">
        <w:rPr>
          <w:rFonts w:eastAsia="Times New Roman" w:hint="eastAsia"/>
          <w:rtl/>
        </w:rPr>
        <w:t>קודמת</w:t>
      </w:r>
      <w:r w:rsidRPr="004739C1">
        <w:rPr>
          <w:rFonts w:eastAsia="Times New Roman"/>
          <w:rtl/>
        </w:rPr>
        <w:t xml:space="preserve"> </w:t>
      </w:r>
      <w:r w:rsidRPr="004739C1">
        <w:rPr>
          <w:rFonts w:eastAsia="Times New Roman" w:hint="eastAsia"/>
          <w:rtl/>
        </w:rPr>
        <w:t>ישנה</w:t>
      </w:r>
      <w:r w:rsidRPr="004739C1">
        <w:rPr>
          <w:rFonts w:eastAsia="Times New Roman"/>
          <w:rtl/>
        </w:rPr>
        <w:t xml:space="preserve">, </w:t>
      </w:r>
      <w:r w:rsidRPr="004739C1">
        <w:rPr>
          <w:rFonts w:eastAsia="Times New Roman" w:hint="eastAsia"/>
          <w:rtl/>
        </w:rPr>
        <w:t>שאין</w:t>
      </w:r>
      <w:r w:rsidRPr="004739C1">
        <w:rPr>
          <w:rFonts w:eastAsia="Times New Roman"/>
          <w:rtl/>
        </w:rPr>
        <w:t xml:space="preserve"> </w:t>
      </w:r>
      <w:r w:rsidRPr="004739C1">
        <w:rPr>
          <w:rFonts w:eastAsia="Times New Roman" w:hint="eastAsia"/>
          <w:rtl/>
        </w:rPr>
        <w:t>לה</w:t>
      </w:r>
      <w:r w:rsidRPr="004739C1">
        <w:rPr>
          <w:rFonts w:eastAsia="Times New Roman"/>
          <w:rtl/>
        </w:rPr>
        <w:t xml:space="preserve"> </w:t>
      </w:r>
      <w:r w:rsidRPr="004739C1">
        <w:rPr>
          <w:rFonts w:eastAsia="Times New Roman" w:hint="eastAsia"/>
          <w:rtl/>
        </w:rPr>
        <w:t>קשר</w:t>
      </w:r>
      <w:r w:rsidRPr="004739C1">
        <w:rPr>
          <w:rFonts w:eastAsia="Times New Roman"/>
          <w:rtl/>
        </w:rPr>
        <w:t xml:space="preserve"> </w:t>
      </w:r>
      <w:r w:rsidRPr="004739C1">
        <w:rPr>
          <w:rFonts w:eastAsia="Times New Roman" w:hint="eastAsia"/>
          <w:rtl/>
        </w:rPr>
        <w:t>או</w:t>
      </w:r>
      <w:r w:rsidRPr="004739C1">
        <w:rPr>
          <w:rFonts w:eastAsia="Times New Roman"/>
          <w:rtl/>
        </w:rPr>
        <w:t xml:space="preserve"> </w:t>
      </w:r>
      <w:r w:rsidRPr="004739C1">
        <w:rPr>
          <w:rFonts w:eastAsia="Times New Roman" w:hint="eastAsia"/>
          <w:rtl/>
        </w:rPr>
        <w:t>נגיעה</w:t>
      </w:r>
      <w:r w:rsidRPr="004739C1">
        <w:rPr>
          <w:rFonts w:eastAsia="Times New Roman"/>
          <w:rtl/>
        </w:rPr>
        <w:t xml:space="preserve"> </w:t>
      </w:r>
      <w:r w:rsidRPr="004739C1">
        <w:rPr>
          <w:rFonts w:eastAsia="Times New Roman" w:hint="eastAsia"/>
          <w:rtl/>
        </w:rPr>
        <w:t>לעבירות</w:t>
      </w:r>
      <w:r w:rsidRPr="004739C1">
        <w:rPr>
          <w:rFonts w:eastAsia="Times New Roman"/>
          <w:rtl/>
        </w:rPr>
        <w:t xml:space="preserve"> </w:t>
      </w:r>
      <w:r w:rsidRPr="004739C1">
        <w:rPr>
          <w:rFonts w:eastAsia="Times New Roman" w:hint="eastAsia"/>
          <w:rtl/>
        </w:rPr>
        <w:t>נשוא</w:t>
      </w:r>
      <w:r w:rsidRPr="004739C1">
        <w:rPr>
          <w:rFonts w:eastAsia="Times New Roman"/>
          <w:rtl/>
        </w:rPr>
        <w:t xml:space="preserve"> </w:t>
      </w:r>
      <w:r w:rsidRPr="004739C1">
        <w:rPr>
          <w:rFonts w:eastAsia="Times New Roman" w:hint="eastAsia"/>
          <w:rtl/>
        </w:rPr>
        <w:t>כתב</w:t>
      </w:r>
      <w:r w:rsidRPr="004739C1">
        <w:rPr>
          <w:rFonts w:eastAsia="Times New Roman"/>
          <w:rtl/>
        </w:rPr>
        <w:t xml:space="preserve"> </w:t>
      </w:r>
      <w:r w:rsidRPr="004739C1">
        <w:rPr>
          <w:rFonts w:eastAsia="Times New Roman" w:hint="eastAsia"/>
          <w:rtl/>
        </w:rPr>
        <w:t>האישום</w:t>
      </w:r>
      <w:r w:rsidRPr="004739C1">
        <w:rPr>
          <w:rFonts w:eastAsia="Times New Roman"/>
          <w:rtl/>
        </w:rPr>
        <w:t xml:space="preserve"> </w:t>
      </w:r>
      <w:r w:rsidRPr="004739C1">
        <w:rPr>
          <w:rFonts w:eastAsia="Times New Roman" w:hint="eastAsia"/>
          <w:rtl/>
        </w:rPr>
        <w:t>דנא</w:t>
      </w:r>
      <w:r w:rsidRPr="004739C1">
        <w:rPr>
          <w:rFonts w:eastAsia="Times New Roman"/>
          <w:rtl/>
        </w:rPr>
        <w:t xml:space="preserve">. </w:t>
      </w:r>
      <w:r w:rsidRPr="004739C1">
        <w:rPr>
          <w:rFonts w:eastAsia="Times New Roman" w:hint="eastAsia"/>
          <w:rtl/>
        </w:rPr>
        <w:t>הנאשם</w:t>
      </w:r>
      <w:r w:rsidRPr="004739C1">
        <w:rPr>
          <w:rFonts w:eastAsia="Times New Roman"/>
          <w:rtl/>
        </w:rPr>
        <w:t xml:space="preserve"> </w:t>
      </w:r>
      <w:r w:rsidRPr="004739C1">
        <w:rPr>
          <w:rFonts w:eastAsia="Times New Roman" w:hint="eastAsia"/>
          <w:rtl/>
        </w:rPr>
        <w:t>בחר</w:t>
      </w:r>
      <w:r w:rsidRPr="004739C1">
        <w:rPr>
          <w:rFonts w:eastAsia="Times New Roman"/>
          <w:rtl/>
        </w:rPr>
        <w:t xml:space="preserve"> </w:t>
      </w:r>
      <w:r w:rsidRPr="004739C1">
        <w:rPr>
          <w:rFonts w:eastAsia="Times New Roman" w:hint="eastAsia"/>
          <w:rtl/>
        </w:rPr>
        <w:t>להודות</w:t>
      </w:r>
      <w:r w:rsidRPr="004739C1">
        <w:rPr>
          <w:rFonts w:eastAsia="Times New Roman"/>
          <w:rtl/>
        </w:rPr>
        <w:t xml:space="preserve"> </w:t>
      </w:r>
      <w:r w:rsidRPr="004739C1">
        <w:rPr>
          <w:rFonts w:eastAsia="Times New Roman" w:hint="eastAsia"/>
          <w:rtl/>
        </w:rPr>
        <w:t>בהזדמנות</w:t>
      </w:r>
      <w:r w:rsidRPr="004739C1">
        <w:rPr>
          <w:rFonts w:eastAsia="Times New Roman"/>
          <w:rtl/>
        </w:rPr>
        <w:t xml:space="preserve"> </w:t>
      </w:r>
      <w:r w:rsidRPr="004739C1">
        <w:rPr>
          <w:rFonts w:eastAsia="Times New Roman" w:hint="eastAsia"/>
          <w:rtl/>
        </w:rPr>
        <w:t>הראשונה</w:t>
      </w:r>
      <w:r w:rsidRPr="004739C1">
        <w:rPr>
          <w:rFonts w:eastAsia="Times New Roman"/>
          <w:rtl/>
        </w:rPr>
        <w:t xml:space="preserve">, </w:t>
      </w:r>
      <w:r w:rsidRPr="004739C1">
        <w:rPr>
          <w:rFonts w:eastAsia="Times New Roman" w:hint="eastAsia"/>
          <w:rtl/>
        </w:rPr>
        <w:t>כבר</w:t>
      </w:r>
      <w:r w:rsidRPr="004739C1">
        <w:rPr>
          <w:rFonts w:eastAsia="Times New Roman"/>
          <w:rtl/>
        </w:rPr>
        <w:t xml:space="preserve"> </w:t>
      </w:r>
      <w:r w:rsidRPr="004739C1">
        <w:rPr>
          <w:rFonts w:eastAsia="Times New Roman" w:hint="eastAsia"/>
          <w:rtl/>
        </w:rPr>
        <w:t>במשטרה</w:t>
      </w:r>
      <w:r w:rsidRPr="004739C1">
        <w:rPr>
          <w:rFonts w:eastAsia="Times New Roman"/>
          <w:rtl/>
        </w:rPr>
        <w:t xml:space="preserve">, </w:t>
      </w:r>
      <w:r w:rsidRPr="004739C1">
        <w:rPr>
          <w:rFonts w:eastAsia="Times New Roman" w:hint="eastAsia"/>
          <w:rtl/>
        </w:rPr>
        <w:t>שם</w:t>
      </w:r>
      <w:r w:rsidRPr="004739C1">
        <w:rPr>
          <w:rFonts w:eastAsia="Times New Roman"/>
          <w:rtl/>
        </w:rPr>
        <w:t xml:space="preserve"> </w:t>
      </w:r>
      <w:r w:rsidRPr="004739C1">
        <w:rPr>
          <w:rFonts w:eastAsia="Times New Roman" w:hint="eastAsia"/>
          <w:rtl/>
        </w:rPr>
        <w:t>הביע</w:t>
      </w:r>
      <w:r w:rsidRPr="004739C1">
        <w:rPr>
          <w:rFonts w:eastAsia="Times New Roman"/>
          <w:rtl/>
        </w:rPr>
        <w:t xml:space="preserve"> </w:t>
      </w:r>
      <w:r w:rsidRPr="004739C1">
        <w:rPr>
          <w:rFonts w:eastAsia="Times New Roman" w:hint="eastAsia"/>
          <w:rtl/>
        </w:rPr>
        <w:t>צער</w:t>
      </w:r>
      <w:r w:rsidRPr="004739C1">
        <w:rPr>
          <w:rFonts w:eastAsia="Times New Roman"/>
          <w:rtl/>
        </w:rPr>
        <w:t xml:space="preserve"> </w:t>
      </w:r>
      <w:r w:rsidRPr="004739C1">
        <w:rPr>
          <w:rFonts w:eastAsia="Times New Roman" w:hint="eastAsia"/>
          <w:rtl/>
        </w:rPr>
        <w:t>עמוק</w:t>
      </w:r>
      <w:r w:rsidRPr="004739C1">
        <w:rPr>
          <w:rFonts w:eastAsia="Times New Roman"/>
          <w:rtl/>
        </w:rPr>
        <w:t xml:space="preserve"> </w:t>
      </w:r>
      <w:r w:rsidRPr="004739C1">
        <w:rPr>
          <w:rFonts w:eastAsia="Times New Roman" w:hint="eastAsia"/>
          <w:rtl/>
        </w:rPr>
        <w:t>על</w:t>
      </w:r>
      <w:r w:rsidRPr="004739C1">
        <w:rPr>
          <w:rFonts w:eastAsia="Times New Roman"/>
          <w:rtl/>
        </w:rPr>
        <w:t xml:space="preserve"> </w:t>
      </w:r>
      <w:r w:rsidRPr="004739C1">
        <w:rPr>
          <w:rFonts w:eastAsia="Times New Roman" w:hint="eastAsia"/>
          <w:rtl/>
        </w:rPr>
        <w:t>מעורבותו</w:t>
      </w:r>
      <w:r w:rsidRPr="004739C1">
        <w:rPr>
          <w:rFonts w:eastAsia="Times New Roman"/>
          <w:rtl/>
        </w:rPr>
        <w:t xml:space="preserve">. </w:t>
      </w:r>
      <w:r w:rsidRPr="004739C1">
        <w:rPr>
          <w:rFonts w:eastAsia="Times New Roman" w:hint="eastAsia"/>
          <w:rtl/>
        </w:rPr>
        <w:t>לטענתו</w:t>
      </w:r>
      <w:r w:rsidRPr="004739C1">
        <w:rPr>
          <w:rFonts w:eastAsia="Times New Roman"/>
          <w:rtl/>
        </w:rPr>
        <w:t xml:space="preserve">, </w:t>
      </w:r>
      <w:r w:rsidRPr="004739C1">
        <w:rPr>
          <w:rFonts w:eastAsia="Times New Roman" w:hint="eastAsia"/>
          <w:rtl/>
        </w:rPr>
        <w:t>בכל</w:t>
      </w:r>
      <w:r w:rsidRPr="004739C1">
        <w:rPr>
          <w:rFonts w:eastAsia="Times New Roman"/>
          <w:rtl/>
        </w:rPr>
        <w:t xml:space="preserve"> </w:t>
      </w:r>
      <w:r w:rsidRPr="004739C1">
        <w:rPr>
          <w:rFonts w:eastAsia="Times New Roman" w:hint="eastAsia"/>
          <w:rtl/>
        </w:rPr>
        <w:t>קשור</w:t>
      </w:r>
      <w:r w:rsidRPr="004739C1">
        <w:rPr>
          <w:rFonts w:eastAsia="Times New Roman"/>
          <w:rtl/>
        </w:rPr>
        <w:t xml:space="preserve"> </w:t>
      </w:r>
      <w:r w:rsidRPr="004739C1">
        <w:rPr>
          <w:rFonts w:eastAsia="Times New Roman" w:hint="eastAsia"/>
          <w:rtl/>
        </w:rPr>
        <w:t>לאישום</w:t>
      </w:r>
      <w:r w:rsidRPr="004739C1">
        <w:rPr>
          <w:rFonts w:eastAsia="Times New Roman"/>
          <w:rtl/>
        </w:rPr>
        <w:t xml:space="preserve"> </w:t>
      </w:r>
      <w:r w:rsidRPr="004739C1">
        <w:rPr>
          <w:rFonts w:eastAsia="Times New Roman" w:hint="eastAsia"/>
          <w:rtl/>
        </w:rPr>
        <w:t>השלישי</w:t>
      </w:r>
      <w:r w:rsidRPr="004739C1">
        <w:rPr>
          <w:rFonts w:eastAsia="Times New Roman"/>
          <w:rtl/>
        </w:rPr>
        <w:t xml:space="preserve">, </w:t>
      </w:r>
      <w:r w:rsidRPr="004739C1">
        <w:rPr>
          <w:rFonts w:eastAsia="Times New Roman" w:hint="eastAsia"/>
          <w:rtl/>
        </w:rPr>
        <w:t>דהיינו</w:t>
      </w:r>
      <w:r w:rsidRPr="004739C1">
        <w:rPr>
          <w:rFonts w:eastAsia="Times New Roman"/>
          <w:rtl/>
        </w:rPr>
        <w:t xml:space="preserve"> </w:t>
      </w:r>
      <w:r w:rsidRPr="004739C1">
        <w:rPr>
          <w:rFonts w:eastAsia="Times New Roman" w:hint="eastAsia"/>
          <w:rtl/>
        </w:rPr>
        <w:t>שני</w:t>
      </w:r>
      <w:r w:rsidRPr="004739C1">
        <w:rPr>
          <w:rFonts w:eastAsia="Times New Roman"/>
          <w:rtl/>
        </w:rPr>
        <w:t xml:space="preserve"> </w:t>
      </w:r>
      <w:r w:rsidRPr="004739C1">
        <w:rPr>
          <w:rFonts w:eastAsia="Times New Roman" w:hint="eastAsia"/>
          <w:rtl/>
        </w:rPr>
        <w:t>אירועי</w:t>
      </w:r>
      <w:r w:rsidRPr="004739C1">
        <w:rPr>
          <w:rFonts w:eastAsia="Times New Roman"/>
          <w:rtl/>
        </w:rPr>
        <w:t xml:space="preserve"> </w:t>
      </w:r>
      <w:r w:rsidRPr="004739C1">
        <w:rPr>
          <w:rFonts w:eastAsia="Times New Roman" w:hint="eastAsia"/>
          <w:rtl/>
        </w:rPr>
        <w:t>ירי</w:t>
      </w:r>
      <w:r w:rsidRPr="004739C1">
        <w:rPr>
          <w:rFonts w:eastAsia="Times New Roman"/>
          <w:rtl/>
        </w:rPr>
        <w:t xml:space="preserve">, </w:t>
      </w:r>
      <w:r w:rsidRPr="004739C1">
        <w:rPr>
          <w:rFonts w:eastAsia="Times New Roman" w:hint="eastAsia"/>
          <w:rtl/>
        </w:rPr>
        <w:t>האחד</w:t>
      </w:r>
      <w:r w:rsidRPr="004739C1">
        <w:rPr>
          <w:rFonts w:eastAsia="Times New Roman"/>
          <w:rtl/>
        </w:rPr>
        <w:t xml:space="preserve"> </w:t>
      </w:r>
      <w:r w:rsidRPr="004739C1">
        <w:rPr>
          <w:rFonts w:eastAsia="Times New Roman" w:hint="eastAsia"/>
          <w:rtl/>
        </w:rPr>
        <w:t>בחתונה</w:t>
      </w:r>
      <w:r w:rsidRPr="004739C1">
        <w:rPr>
          <w:rFonts w:eastAsia="Times New Roman"/>
          <w:rtl/>
        </w:rPr>
        <w:t xml:space="preserve"> </w:t>
      </w:r>
      <w:r w:rsidRPr="004739C1">
        <w:rPr>
          <w:rFonts w:eastAsia="Times New Roman" w:hint="eastAsia"/>
          <w:rtl/>
        </w:rPr>
        <w:t>והשני</w:t>
      </w:r>
      <w:r w:rsidRPr="004739C1">
        <w:rPr>
          <w:rFonts w:eastAsia="Times New Roman"/>
          <w:rtl/>
        </w:rPr>
        <w:t xml:space="preserve"> </w:t>
      </w:r>
      <w:r w:rsidRPr="004739C1">
        <w:rPr>
          <w:rFonts w:eastAsia="Times New Roman" w:hint="eastAsia"/>
          <w:rtl/>
        </w:rPr>
        <w:t>בחורשה</w:t>
      </w:r>
      <w:r w:rsidRPr="004739C1">
        <w:rPr>
          <w:rFonts w:eastAsia="Times New Roman"/>
          <w:rtl/>
        </w:rPr>
        <w:t xml:space="preserve">, </w:t>
      </w:r>
      <w:r w:rsidRPr="004739C1">
        <w:rPr>
          <w:rFonts w:eastAsia="Times New Roman" w:hint="eastAsia"/>
          <w:rtl/>
        </w:rPr>
        <w:t>שבוצעו</w:t>
      </w:r>
      <w:r w:rsidRPr="004739C1">
        <w:rPr>
          <w:rFonts w:eastAsia="Times New Roman"/>
          <w:rtl/>
        </w:rPr>
        <w:t xml:space="preserve"> </w:t>
      </w:r>
      <w:r w:rsidRPr="004739C1">
        <w:rPr>
          <w:rFonts w:eastAsia="Times New Roman" w:hint="eastAsia"/>
          <w:rtl/>
        </w:rPr>
        <w:t>בשנים</w:t>
      </w:r>
      <w:r w:rsidRPr="004739C1">
        <w:rPr>
          <w:rFonts w:eastAsia="Times New Roman"/>
          <w:rtl/>
        </w:rPr>
        <w:t xml:space="preserve"> 2012 </w:t>
      </w:r>
      <w:r w:rsidRPr="004739C1">
        <w:rPr>
          <w:rFonts w:eastAsia="Times New Roman" w:hint="eastAsia"/>
          <w:rtl/>
        </w:rPr>
        <w:t>ו</w:t>
      </w:r>
      <w:r w:rsidRPr="004739C1">
        <w:rPr>
          <w:rFonts w:eastAsia="Times New Roman"/>
          <w:rtl/>
        </w:rPr>
        <w:t xml:space="preserve"> 2011, </w:t>
      </w:r>
      <w:r w:rsidRPr="004739C1">
        <w:rPr>
          <w:rFonts w:eastAsia="Times New Roman" w:hint="eastAsia"/>
          <w:rtl/>
        </w:rPr>
        <w:t>ביקש</w:t>
      </w:r>
      <w:r w:rsidRPr="004739C1">
        <w:rPr>
          <w:rFonts w:eastAsia="Times New Roman"/>
          <w:rtl/>
        </w:rPr>
        <w:t xml:space="preserve"> </w:t>
      </w:r>
      <w:r w:rsidRPr="004739C1">
        <w:rPr>
          <w:rFonts w:eastAsia="Times New Roman" w:hint="eastAsia"/>
          <w:rtl/>
        </w:rPr>
        <w:t>הנאשם</w:t>
      </w:r>
      <w:r w:rsidRPr="004739C1">
        <w:rPr>
          <w:rFonts w:eastAsia="Times New Roman"/>
          <w:rtl/>
        </w:rPr>
        <w:t xml:space="preserve"> </w:t>
      </w:r>
      <w:r w:rsidRPr="004739C1">
        <w:rPr>
          <w:rFonts w:eastAsia="Times New Roman" w:hint="eastAsia"/>
          <w:rtl/>
        </w:rPr>
        <w:t>מיוזמתו</w:t>
      </w:r>
      <w:r w:rsidRPr="004739C1">
        <w:rPr>
          <w:rFonts w:eastAsia="Times New Roman"/>
          <w:rtl/>
        </w:rPr>
        <w:t xml:space="preserve">, </w:t>
      </w:r>
      <w:r w:rsidRPr="004739C1">
        <w:rPr>
          <w:rFonts w:eastAsia="Times New Roman" w:hint="eastAsia"/>
          <w:rtl/>
        </w:rPr>
        <w:t>על</w:t>
      </w:r>
      <w:r w:rsidRPr="004739C1">
        <w:rPr>
          <w:rFonts w:eastAsia="Times New Roman"/>
          <w:rtl/>
        </w:rPr>
        <w:t xml:space="preserve"> </w:t>
      </w:r>
      <w:r w:rsidRPr="004739C1">
        <w:rPr>
          <w:rFonts w:eastAsia="Times New Roman" w:hint="eastAsia"/>
          <w:rtl/>
        </w:rPr>
        <w:t>מנת</w:t>
      </w:r>
      <w:r w:rsidRPr="004739C1">
        <w:rPr>
          <w:rFonts w:eastAsia="Times New Roman"/>
          <w:rtl/>
        </w:rPr>
        <w:t xml:space="preserve"> </w:t>
      </w:r>
      <w:r w:rsidRPr="004739C1">
        <w:rPr>
          <w:rFonts w:eastAsia="Times New Roman" w:hint="eastAsia"/>
          <w:rtl/>
        </w:rPr>
        <w:t>לנקות</w:t>
      </w:r>
      <w:r w:rsidRPr="004739C1">
        <w:rPr>
          <w:rFonts w:eastAsia="Times New Roman"/>
          <w:rtl/>
        </w:rPr>
        <w:t xml:space="preserve"> </w:t>
      </w:r>
      <w:r w:rsidRPr="004739C1">
        <w:rPr>
          <w:rFonts w:eastAsia="Times New Roman" w:hint="eastAsia"/>
          <w:rtl/>
        </w:rPr>
        <w:t>את</w:t>
      </w:r>
      <w:r w:rsidRPr="004739C1">
        <w:rPr>
          <w:rFonts w:eastAsia="Times New Roman"/>
          <w:rtl/>
        </w:rPr>
        <w:t xml:space="preserve"> </w:t>
      </w:r>
      <w:r w:rsidRPr="004739C1">
        <w:rPr>
          <w:rFonts w:eastAsia="Times New Roman" w:hint="eastAsia"/>
          <w:rtl/>
        </w:rPr>
        <w:t>מצפונו</w:t>
      </w:r>
      <w:r w:rsidRPr="004739C1">
        <w:rPr>
          <w:rFonts w:eastAsia="Times New Roman"/>
          <w:rtl/>
        </w:rPr>
        <w:t xml:space="preserve">, </w:t>
      </w:r>
      <w:r w:rsidRPr="004739C1">
        <w:rPr>
          <w:rFonts w:eastAsia="Times New Roman" w:hint="eastAsia"/>
          <w:rtl/>
        </w:rPr>
        <w:t>לספר</w:t>
      </w:r>
      <w:r w:rsidRPr="004739C1">
        <w:rPr>
          <w:rFonts w:eastAsia="Times New Roman"/>
          <w:rtl/>
        </w:rPr>
        <w:t xml:space="preserve"> </w:t>
      </w:r>
      <w:r w:rsidRPr="004739C1">
        <w:rPr>
          <w:rFonts w:eastAsia="Times New Roman" w:hint="eastAsia"/>
          <w:rtl/>
        </w:rPr>
        <w:t>לחוקריו</w:t>
      </w:r>
      <w:r w:rsidRPr="004739C1">
        <w:rPr>
          <w:rFonts w:eastAsia="Times New Roman"/>
          <w:rtl/>
        </w:rPr>
        <w:t xml:space="preserve">. </w:t>
      </w:r>
      <w:r w:rsidRPr="004739C1">
        <w:rPr>
          <w:rFonts w:eastAsia="Times New Roman" w:hint="eastAsia"/>
          <w:rtl/>
        </w:rPr>
        <w:t>מדובר</w:t>
      </w:r>
      <w:r w:rsidRPr="004739C1">
        <w:rPr>
          <w:rFonts w:eastAsia="Times New Roman"/>
          <w:rtl/>
        </w:rPr>
        <w:t xml:space="preserve"> </w:t>
      </w:r>
      <w:r w:rsidRPr="004739C1">
        <w:rPr>
          <w:rFonts w:eastAsia="Times New Roman" w:hint="eastAsia"/>
          <w:rtl/>
        </w:rPr>
        <w:t>באירועים</w:t>
      </w:r>
      <w:r w:rsidRPr="004739C1">
        <w:rPr>
          <w:rFonts w:eastAsia="Times New Roman"/>
          <w:rtl/>
        </w:rPr>
        <w:t xml:space="preserve"> </w:t>
      </w:r>
      <w:r w:rsidRPr="004739C1">
        <w:rPr>
          <w:rFonts w:eastAsia="Times New Roman" w:hint="eastAsia"/>
          <w:rtl/>
        </w:rPr>
        <w:t>ישנים</w:t>
      </w:r>
      <w:r w:rsidRPr="004739C1">
        <w:rPr>
          <w:rFonts w:eastAsia="Times New Roman"/>
          <w:rtl/>
        </w:rPr>
        <w:t xml:space="preserve">, </w:t>
      </w:r>
      <w:r w:rsidRPr="004739C1">
        <w:rPr>
          <w:rFonts w:eastAsia="Times New Roman" w:hint="eastAsia"/>
          <w:rtl/>
        </w:rPr>
        <w:t>עוד</w:t>
      </w:r>
      <w:r w:rsidRPr="004739C1">
        <w:rPr>
          <w:rFonts w:eastAsia="Times New Roman"/>
          <w:rtl/>
        </w:rPr>
        <w:t xml:space="preserve"> </w:t>
      </w:r>
      <w:r w:rsidRPr="004739C1">
        <w:rPr>
          <w:rFonts w:eastAsia="Times New Roman" w:hint="eastAsia"/>
          <w:rtl/>
        </w:rPr>
        <w:t>טרם</w:t>
      </w:r>
      <w:r w:rsidRPr="004739C1">
        <w:rPr>
          <w:rFonts w:eastAsia="Times New Roman"/>
          <w:rtl/>
        </w:rPr>
        <w:t xml:space="preserve"> </w:t>
      </w:r>
      <w:r w:rsidRPr="004739C1">
        <w:rPr>
          <w:rFonts w:eastAsia="Times New Roman" w:hint="eastAsia"/>
          <w:rtl/>
        </w:rPr>
        <w:t>הוקם</w:t>
      </w:r>
      <w:r w:rsidRPr="004739C1">
        <w:rPr>
          <w:rFonts w:eastAsia="Times New Roman"/>
          <w:rtl/>
        </w:rPr>
        <w:t xml:space="preserve"> </w:t>
      </w:r>
      <w:r w:rsidRPr="004739C1">
        <w:rPr>
          <w:rFonts w:eastAsia="Times New Roman" w:hint="eastAsia"/>
          <w:rtl/>
        </w:rPr>
        <w:t>דאע</w:t>
      </w:r>
      <w:r w:rsidRPr="004739C1">
        <w:rPr>
          <w:rFonts w:eastAsia="Times New Roman"/>
          <w:rtl/>
        </w:rPr>
        <w:t>"</w:t>
      </w:r>
      <w:r w:rsidRPr="004739C1">
        <w:rPr>
          <w:rFonts w:eastAsia="Times New Roman" w:hint="eastAsia"/>
          <w:rtl/>
        </w:rPr>
        <w:t>ש</w:t>
      </w:r>
      <w:r w:rsidRPr="004739C1">
        <w:rPr>
          <w:rFonts w:eastAsia="Times New Roman"/>
          <w:rtl/>
        </w:rPr>
        <w:t xml:space="preserve">. </w:t>
      </w:r>
      <w:r w:rsidRPr="004739C1">
        <w:rPr>
          <w:rFonts w:eastAsia="Times New Roman" w:hint="eastAsia"/>
          <w:rtl/>
        </w:rPr>
        <w:t>מהתסקיר</w:t>
      </w:r>
      <w:r w:rsidRPr="004739C1">
        <w:rPr>
          <w:rFonts w:eastAsia="Times New Roman"/>
          <w:rtl/>
        </w:rPr>
        <w:t xml:space="preserve"> </w:t>
      </w:r>
      <w:r w:rsidRPr="004739C1">
        <w:rPr>
          <w:rFonts w:eastAsia="Times New Roman" w:hint="eastAsia"/>
          <w:rtl/>
        </w:rPr>
        <w:t>עולה</w:t>
      </w:r>
      <w:r w:rsidRPr="004739C1">
        <w:rPr>
          <w:rFonts w:eastAsia="Times New Roman"/>
          <w:rtl/>
        </w:rPr>
        <w:t xml:space="preserve"> </w:t>
      </w:r>
      <w:r w:rsidRPr="004739C1">
        <w:rPr>
          <w:rFonts w:eastAsia="Times New Roman" w:hint="eastAsia"/>
          <w:rtl/>
        </w:rPr>
        <w:t>כי</w:t>
      </w:r>
      <w:r w:rsidRPr="004739C1">
        <w:rPr>
          <w:rFonts w:eastAsia="Times New Roman"/>
          <w:rtl/>
        </w:rPr>
        <w:t xml:space="preserve"> </w:t>
      </w:r>
      <w:r w:rsidRPr="004739C1">
        <w:rPr>
          <w:rFonts w:eastAsia="Times New Roman" w:hint="eastAsia"/>
          <w:rtl/>
        </w:rPr>
        <w:t>הנאשם</w:t>
      </w:r>
      <w:r w:rsidRPr="004739C1">
        <w:rPr>
          <w:rFonts w:eastAsia="Times New Roman"/>
          <w:rtl/>
        </w:rPr>
        <w:t xml:space="preserve"> 3 </w:t>
      </w:r>
      <w:r w:rsidRPr="004739C1">
        <w:rPr>
          <w:rFonts w:eastAsia="Times New Roman" w:hint="eastAsia"/>
          <w:rtl/>
        </w:rPr>
        <w:t>נחשב</w:t>
      </w:r>
      <w:r w:rsidRPr="004739C1">
        <w:rPr>
          <w:rFonts w:eastAsia="Times New Roman"/>
          <w:rtl/>
        </w:rPr>
        <w:t xml:space="preserve"> </w:t>
      </w:r>
      <w:r w:rsidRPr="004739C1">
        <w:rPr>
          <w:rFonts w:eastAsia="Times New Roman" w:hint="eastAsia"/>
          <w:rtl/>
        </w:rPr>
        <w:t>ככופר</w:t>
      </w:r>
      <w:r w:rsidRPr="004739C1">
        <w:rPr>
          <w:rFonts w:eastAsia="Times New Roman"/>
          <w:rtl/>
        </w:rPr>
        <w:t xml:space="preserve"> </w:t>
      </w:r>
      <w:r w:rsidRPr="004739C1">
        <w:rPr>
          <w:rFonts w:eastAsia="Times New Roman" w:hint="eastAsia"/>
          <w:rtl/>
        </w:rPr>
        <w:t>בארגון</w:t>
      </w:r>
      <w:r w:rsidRPr="004739C1">
        <w:rPr>
          <w:rFonts w:eastAsia="Times New Roman"/>
          <w:rtl/>
        </w:rPr>
        <w:t xml:space="preserve"> </w:t>
      </w:r>
      <w:r w:rsidRPr="004739C1">
        <w:rPr>
          <w:rFonts w:eastAsia="Times New Roman" w:hint="eastAsia"/>
          <w:rtl/>
        </w:rPr>
        <w:t>דאע</w:t>
      </w:r>
      <w:r w:rsidRPr="004739C1">
        <w:rPr>
          <w:rFonts w:eastAsia="Times New Roman"/>
          <w:rtl/>
        </w:rPr>
        <w:t>"</w:t>
      </w:r>
      <w:r w:rsidRPr="004739C1">
        <w:rPr>
          <w:rFonts w:eastAsia="Times New Roman" w:hint="eastAsia"/>
          <w:rtl/>
        </w:rPr>
        <w:t>ש</w:t>
      </w:r>
      <w:r w:rsidRPr="004739C1">
        <w:rPr>
          <w:rFonts w:eastAsia="Times New Roman"/>
          <w:rtl/>
        </w:rPr>
        <w:t xml:space="preserve">. </w:t>
      </w:r>
      <w:r w:rsidRPr="004739C1">
        <w:rPr>
          <w:rFonts w:eastAsia="Times New Roman" w:hint="eastAsia"/>
          <w:rtl/>
        </w:rPr>
        <w:t>הוא</w:t>
      </w:r>
      <w:r w:rsidRPr="004739C1">
        <w:rPr>
          <w:rFonts w:eastAsia="Times New Roman"/>
          <w:rtl/>
        </w:rPr>
        <w:t xml:space="preserve"> </w:t>
      </w:r>
      <w:r w:rsidRPr="004739C1">
        <w:rPr>
          <w:rFonts w:eastAsia="Times New Roman" w:hint="eastAsia"/>
          <w:rtl/>
        </w:rPr>
        <w:t>לא</w:t>
      </w:r>
      <w:r w:rsidRPr="004739C1">
        <w:rPr>
          <w:rFonts w:eastAsia="Times New Roman"/>
          <w:rtl/>
        </w:rPr>
        <w:t xml:space="preserve"> </w:t>
      </w:r>
      <w:r w:rsidRPr="004739C1">
        <w:rPr>
          <w:rFonts w:eastAsia="Times New Roman" w:hint="eastAsia"/>
          <w:rtl/>
        </w:rPr>
        <w:t>מתפלל</w:t>
      </w:r>
      <w:r w:rsidRPr="004739C1">
        <w:rPr>
          <w:rFonts w:eastAsia="Times New Roman"/>
          <w:rtl/>
        </w:rPr>
        <w:t xml:space="preserve"> </w:t>
      </w:r>
      <w:r w:rsidRPr="004739C1">
        <w:rPr>
          <w:rFonts w:eastAsia="Times New Roman" w:hint="eastAsia"/>
          <w:rtl/>
        </w:rPr>
        <w:t>במסגד</w:t>
      </w:r>
      <w:r w:rsidRPr="004739C1">
        <w:rPr>
          <w:rFonts w:eastAsia="Times New Roman"/>
          <w:rtl/>
        </w:rPr>
        <w:t xml:space="preserve"> </w:t>
      </w:r>
      <w:r w:rsidRPr="004739C1">
        <w:rPr>
          <w:rFonts w:eastAsia="Times New Roman" w:hint="eastAsia"/>
          <w:rtl/>
        </w:rPr>
        <w:t>ושותה</w:t>
      </w:r>
      <w:r w:rsidRPr="004739C1">
        <w:rPr>
          <w:rFonts w:eastAsia="Times New Roman"/>
          <w:rtl/>
        </w:rPr>
        <w:t xml:space="preserve"> </w:t>
      </w:r>
      <w:r w:rsidRPr="004739C1">
        <w:rPr>
          <w:rFonts w:eastAsia="Times New Roman" w:hint="eastAsia"/>
          <w:rtl/>
        </w:rPr>
        <w:t>אלכוהול</w:t>
      </w:r>
      <w:r w:rsidRPr="004739C1">
        <w:rPr>
          <w:rFonts w:eastAsia="Times New Roman"/>
          <w:rtl/>
        </w:rPr>
        <w:t xml:space="preserve">. </w:t>
      </w:r>
      <w:r w:rsidRPr="004739C1">
        <w:rPr>
          <w:rFonts w:eastAsia="Times New Roman" w:hint="eastAsia"/>
          <w:rtl/>
        </w:rPr>
        <w:t>באשר</w:t>
      </w:r>
      <w:r w:rsidRPr="004739C1">
        <w:rPr>
          <w:rFonts w:eastAsia="Times New Roman"/>
          <w:rtl/>
        </w:rPr>
        <w:t xml:space="preserve"> </w:t>
      </w:r>
      <w:r w:rsidRPr="004739C1">
        <w:rPr>
          <w:rFonts w:eastAsia="Times New Roman" w:hint="eastAsia"/>
          <w:rtl/>
        </w:rPr>
        <w:t>לעבירות</w:t>
      </w:r>
      <w:r w:rsidRPr="004739C1">
        <w:rPr>
          <w:rFonts w:eastAsia="Times New Roman"/>
          <w:rtl/>
        </w:rPr>
        <w:t xml:space="preserve"> </w:t>
      </w:r>
      <w:r w:rsidRPr="004739C1">
        <w:rPr>
          <w:rFonts w:eastAsia="Times New Roman" w:hint="eastAsia"/>
          <w:rtl/>
        </w:rPr>
        <w:t>הנשק</w:t>
      </w:r>
      <w:r w:rsidRPr="004739C1">
        <w:rPr>
          <w:rFonts w:eastAsia="Times New Roman"/>
          <w:rtl/>
        </w:rPr>
        <w:t xml:space="preserve"> </w:t>
      </w:r>
      <w:r w:rsidRPr="004739C1">
        <w:rPr>
          <w:rFonts w:eastAsia="Times New Roman" w:hint="eastAsia"/>
          <w:rtl/>
        </w:rPr>
        <w:t>יש</w:t>
      </w:r>
      <w:r w:rsidRPr="004739C1">
        <w:rPr>
          <w:rFonts w:eastAsia="Times New Roman"/>
          <w:rtl/>
        </w:rPr>
        <w:t xml:space="preserve"> </w:t>
      </w:r>
      <w:r w:rsidRPr="004739C1">
        <w:rPr>
          <w:rFonts w:eastAsia="Times New Roman" w:hint="eastAsia"/>
          <w:rtl/>
        </w:rPr>
        <w:t>קשת</w:t>
      </w:r>
      <w:r w:rsidRPr="004739C1">
        <w:rPr>
          <w:rFonts w:eastAsia="Times New Roman"/>
          <w:rtl/>
        </w:rPr>
        <w:t xml:space="preserve"> </w:t>
      </w:r>
      <w:r w:rsidRPr="004739C1">
        <w:rPr>
          <w:rFonts w:eastAsia="Times New Roman" w:hint="eastAsia"/>
          <w:rtl/>
        </w:rPr>
        <w:t>רחבה</w:t>
      </w:r>
      <w:r w:rsidRPr="004739C1">
        <w:rPr>
          <w:rFonts w:eastAsia="Times New Roman"/>
          <w:rtl/>
        </w:rPr>
        <w:t xml:space="preserve"> </w:t>
      </w:r>
      <w:r w:rsidRPr="004739C1">
        <w:rPr>
          <w:rFonts w:eastAsia="Times New Roman" w:hint="eastAsia"/>
          <w:rtl/>
        </w:rPr>
        <w:t>מבחינת</w:t>
      </w:r>
      <w:r w:rsidRPr="004739C1">
        <w:rPr>
          <w:rFonts w:eastAsia="Times New Roman"/>
          <w:rtl/>
        </w:rPr>
        <w:t xml:space="preserve"> </w:t>
      </w:r>
      <w:r w:rsidRPr="004739C1">
        <w:rPr>
          <w:rFonts w:eastAsia="Times New Roman" w:hint="eastAsia"/>
          <w:rtl/>
        </w:rPr>
        <w:t>ענישה</w:t>
      </w:r>
      <w:r w:rsidRPr="004739C1">
        <w:rPr>
          <w:rFonts w:eastAsia="Times New Roman"/>
          <w:rtl/>
        </w:rPr>
        <w:t xml:space="preserve">, </w:t>
      </w:r>
      <w:r w:rsidRPr="004739C1">
        <w:rPr>
          <w:rFonts w:eastAsia="Times New Roman" w:hint="eastAsia"/>
          <w:rtl/>
        </w:rPr>
        <w:t>מתחיל</w:t>
      </w:r>
      <w:r w:rsidRPr="004739C1">
        <w:rPr>
          <w:rFonts w:eastAsia="Times New Roman"/>
          <w:rtl/>
        </w:rPr>
        <w:t xml:space="preserve"> </w:t>
      </w:r>
      <w:r w:rsidRPr="004739C1">
        <w:rPr>
          <w:rFonts w:eastAsia="Times New Roman" w:hint="eastAsia"/>
          <w:rtl/>
        </w:rPr>
        <w:t>בעבודות</w:t>
      </w:r>
      <w:r w:rsidRPr="004739C1">
        <w:rPr>
          <w:rFonts w:eastAsia="Times New Roman"/>
          <w:rtl/>
        </w:rPr>
        <w:t xml:space="preserve"> </w:t>
      </w:r>
      <w:r w:rsidRPr="004739C1">
        <w:rPr>
          <w:rFonts w:eastAsia="Times New Roman" w:hint="eastAsia"/>
          <w:rtl/>
        </w:rPr>
        <w:t>שרות</w:t>
      </w:r>
      <w:r w:rsidRPr="004739C1">
        <w:rPr>
          <w:rFonts w:eastAsia="Times New Roman"/>
          <w:rtl/>
        </w:rPr>
        <w:t xml:space="preserve"> </w:t>
      </w:r>
      <w:r w:rsidRPr="004739C1">
        <w:rPr>
          <w:rFonts w:eastAsia="Times New Roman" w:hint="eastAsia"/>
          <w:rtl/>
        </w:rPr>
        <w:t>וכלה</w:t>
      </w:r>
      <w:r w:rsidRPr="004739C1">
        <w:rPr>
          <w:rFonts w:eastAsia="Times New Roman"/>
          <w:rtl/>
        </w:rPr>
        <w:t xml:space="preserve"> </w:t>
      </w:r>
      <w:r w:rsidRPr="004739C1">
        <w:rPr>
          <w:rFonts w:eastAsia="Times New Roman" w:hint="eastAsia"/>
          <w:rtl/>
        </w:rPr>
        <w:t>במאסר</w:t>
      </w:r>
      <w:r w:rsidRPr="004739C1">
        <w:rPr>
          <w:rFonts w:eastAsia="Times New Roman"/>
          <w:rtl/>
        </w:rPr>
        <w:t xml:space="preserve">. </w:t>
      </w:r>
      <w:r w:rsidRPr="004739C1">
        <w:rPr>
          <w:rFonts w:eastAsia="Times New Roman" w:hint="eastAsia"/>
          <w:rtl/>
        </w:rPr>
        <w:t>ביקש</w:t>
      </w:r>
      <w:r w:rsidRPr="004739C1">
        <w:rPr>
          <w:rFonts w:eastAsia="Times New Roman"/>
          <w:rtl/>
        </w:rPr>
        <w:t xml:space="preserve"> </w:t>
      </w:r>
      <w:r w:rsidRPr="004739C1">
        <w:rPr>
          <w:rFonts w:eastAsia="Times New Roman" w:hint="eastAsia"/>
          <w:rtl/>
        </w:rPr>
        <w:t>שלא</w:t>
      </w:r>
      <w:r w:rsidRPr="004739C1">
        <w:rPr>
          <w:rFonts w:eastAsia="Times New Roman"/>
          <w:rtl/>
        </w:rPr>
        <w:t xml:space="preserve"> </w:t>
      </w:r>
      <w:r w:rsidRPr="004739C1">
        <w:rPr>
          <w:rFonts w:eastAsia="Times New Roman" w:hint="eastAsia"/>
          <w:rtl/>
        </w:rPr>
        <w:t>למצות</w:t>
      </w:r>
      <w:r w:rsidRPr="004739C1">
        <w:rPr>
          <w:rFonts w:eastAsia="Times New Roman"/>
          <w:rtl/>
        </w:rPr>
        <w:t xml:space="preserve"> </w:t>
      </w:r>
      <w:r w:rsidRPr="004739C1">
        <w:rPr>
          <w:rFonts w:eastAsia="Times New Roman" w:hint="eastAsia"/>
          <w:rtl/>
        </w:rPr>
        <w:t>עמו</w:t>
      </w:r>
      <w:r w:rsidRPr="004739C1">
        <w:rPr>
          <w:rFonts w:eastAsia="Times New Roman"/>
          <w:rtl/>
        </w:rPr>
        <w:t xml:space="preserve"> </w:t>
      </w:r>
      <w:r w:rsidRPr="004739C1">
        <w:rPr>
          <w:rFonts w:eastAsia="Times New Roman" w:hint="eastAsia"/>
          <w:rtl/>
        </w:rPr>
        <w:t>את</w:t>
      </w:r>
      <w:r w:rsidRPr="004739C1">
        <w:rPr>
          <w:rFonts w:eastAsia="Times New Roman"/>
          <w:rtl/>
        </w:rPr>
        <w:t xml:space="preserve"> </w:t>
      </w:r>
      <w:r w:rsidRPr="004739C1">
        <w:rPr>
          <w:rFonts w:eastAsia="Times New Roman" w:hint="eastAsia"/>
          <w:rtl/>
        </w:rPr>
        <w:t>הדין</w:t>
      </w:r>
      <w:r w:rsidRPr="004739C1">
        <w:rPr>
          <w:rFonts w:eastAsia="Times New Roman"/>
          <w:rtl/>
        </w:rPr>
        <w:t xml:space="preserve">, </w:t>
      </w:r>
      <w:r w:rsidRPr="004739C1">
        <w:rPr>
          <w:rFonts w:eastAsia="Times New Roman" w:hint="eastAsia"/>
          <w:rtl/>
        </w:rPr>
        <w:t>באשר</w:t>
      </w:r>
      <w:r w:rsidRPr="004739C1">
        <w:rPr>
          <w:rFonts w:eastAsia="Times New Roman"/>
          <w:rtl/>
        </w:rPr>
        <w:t xml:space="preserve"> </w:t>
      </w:r>
      <w:r w:rsidRPr="004739C1">
        <w:rPr>
          <w:rFonts w:eastAsia="Times New Roman" w:hint="eastAsia"/>
          <w:rtl/>
        </w:rPr>
        <w:t>להחזקת</w:t>
      </w:r>
      <w:r w:rsidRPr="004739C1">
        <w:rPr>
          <w:rFonts w:eastAsia="Times New Roman"/>
          <w:rtl/>
        </w:rPr>
        <w:t xml:space="preserve"> </w:t>
      </w:r>
      <w:r w:rsidRPr="004739C1">
        <w:rPr>
          <w:rFonts w:eastAsia="Times New Roman" w:hint="eastAsia"/>
          <w:rtl/>
        </w:rPr>
        <w:t>הנשק</w:t>
      </w:r>
      <w:r w:rsidRPr="004739C1">
        <w:rPr>
          <w:rFonts w:eastAsia="Times New Roman"/>
          <w:rtl/>
        </w:rPr>
        <w:t xml:space="preserve">, </w:t>
      </w:r>
      <w:r w:rsidRPr="004739C1">
        <w:rPr>
          <w:rFonts w:eastAsia="Times New Roman" w:hint="eastAsia"/>
          <w:rtl/>
        </w:rPr>
        <w:t>להתחשב</w:t>
      </w:r>
      <w:r w:rsidRPr="004739C1">
        <w:rPr>
          <w:rFonts w:eastAsia="Times New Roman"/>
          <w:rtl/>
        </w:rPr>
        <w:t xml:space="preserve"> </w:t>
      </w:r>
      <w:r w:rsidRPr="004739C1">
        <w:rPr>
          <w:rFonts w:eastAsia="Times New Roman" w:hint="eastAsia"/>
          <w:rtl/>
        </w:rPr>
        <w:t>בחלוף</w:t>
      </w:r>
      <w:r w:rsidRPr="004739C1">
        <w:rPr>
          <w:rFonts w:eastAsia="Times New Roman"/>
          <w:rtl/>
        </w:rPr>
        <w:t xml:space="preserve"> </w:t>
      </w:r>
      <w:r w:rsidRPr="004739C1">
        <w:rPr>
          <w:rFonts w:eastAsia="Times New Roman" w:hint="eastAsia"/>
          <w:rtl/>
        </w:rPr>
        <w:t>הזמן</w:t>
      </w:r>
      <w:r w:rsidRPr="004739C1">
        <w:rPr>
          <w:rFonts w:eastAsia="Times New Roman"/>
          <w:rtl/>
        </w:rPr>
        <w:t xml:space="preserve"> </w:t>
      </w:r>
      <w:r w:rsidRPr="004739C1">
        <w:rPr>
          <w:rFonts w:eastAsia="Times New Roman" w:hint="eastAsia"/>
          <w:rtl/>
        </w:rPr>
        <w:t>ובאשר</w:t>
      </w:r>
      <w:r w:rsidRPr="004739C1">
        <w:rPr>
          <w:rFonts w:eastAsia="Times New Roman"/>
          <w:rtl/>
        </w:rPr>
        <w:t xml:space="preserve"> </w:t>
      </w:r>
      <w:r w:rsidRPr="004739C1">
        <w:rPr>
          <w:rFonts w:eastAsia="Times New Roman" w:hint="eastAsia"/>
          <w:rtl/>
        </w:rPr>
        <w:t>לתמיכה</w:t>
      </w:r>
      <w:r w:rsidRPr="004739C1">
        <w:rPr>
          <w:rFonts w:eastAsia="Times New Roman"/>
          <w:rtl/>
        </w:rPr>
        <w:t xml:space="preserve"> </w:t>
      </w:r>
      <w:r w:rsidRPr="004739C1">
        <w:rPr>
          <w:rFonts w:eastAsia="Times New Roman" w:hint="eastAsia"/>
          <w:rtl/>
        </w:rPr>
        <w:t>הדלה</w:t>
      </w:r>
      <w:r w:rsidRPr="004739C1">
        <w:rPr>
          <w:rFonts w:eastAsia="Times New Roman"/>
          <w:rtl/>
        </w:rPr>
        <w:t xml:space="preserve"> </w:t>
      </w:r>
      <w:r w:rsidRPr="004739C1">
        <w:rPr>
          <w:rFonts w:eastAsia="Times New Roman" w:hint="eastAsia"/>
          <w:rtl/>
        </w:rPr>
        <w:t>והמינורית</w:t>
      </w:r>
      <w:r w:rsidRPr="004739C1">
        <w:rPr>
          <w:rFonts w:eastAsia="Times New Roman"/>
          <w:rtl/>
        </w:rPr>
        <w:t xml:space="preserve"> </w:t>
      </w:r>
      <w:r w:rsidRPr="004739C1">
        <w:rPr>
          <w:rFonts w:eastAsia="Times New Roman" w:hint="eastAsia"/>
          <w:rtl/>
        </w:rPr>
        <w:t>בארגון</w:t>
      </w:r>
      <w:r w:rsidRPr="004739C1">
        <w:rPr>
          <w:rFonts w:eastAsia="Times New Roman"/>
          <w:rtl/>
        </w:rPr>
        <w:t xml:space="preserve">, </w:t>
      </w:r>
      <w:r w:rsidRPr="004739C1">
        <w:rPr>
          <w:rFonts w:eastAsia="Times New Roman" w:hint="eastAsia"/>
          <w:rtl/>
        </w:rPr>
        <w:t>להסתפק</w:t>
      </w:r>
      <w:r w:rsidRPr="004739C1">
        <w:rPr>
          <w:rFonts w:eastAsia="Times New Roman"/>
          <w:rtl/>
        </w:rPr>
        <w:t xml:space="preserve"> </w:t>
      </w:r>
      <w:r w:rsidRPr="004739C1">
        <w:rPr>
          <w:rFonts w:eastAsia="Times New Roman" w:hint="eastAsia"/>
          <w:rtl/>
        </w:rPr>
        <w:t>בתקופת</w:t>
      </w:r>
      <w:r w:rsidRPr="004739C1">
        <w:rPr>
          <w:rFonts w:eastAsia="Times New Roman"/>
          <w:rtl/>
        </w:rPr>
        <w:t xml:space="preserve"> </w:t>
      </w:r>
      <w:r w:rsidRPr="004739C1">
        <w:rPr>
          <w:rFonts w:eastAsia="Times New Roman" w:hint="eastAsia"/>
          <w:rtl/>
        </w:rPr>
        <w:t>מעצרו</w:t>
      </w:r>
      <w:r w:rsidRPr="004739C1">
        <w:rPr>
          <w:rFonts w:eastAsia="Times New Roman"/>
          <w:rtl/>
        </w:rPr>
        <w:t xml:space="preserve">. </w:t>
      </w:r>
      <w:r w:rsidRPr="004739C1">
        <w:rPr>
          <w:rFonts w:eastAsia="Times New Roman" w:hint="eastAsia"/>
          <w:rtl/>
        </w:rPr>
        <w:t>הנאשמים</w:t>
      </w:r>
      <w:r w:rsidRPr="004739C1">
        <w:rPr>
          <w:rFonts w:eastAsia="Times New Roman"/>
          <w:rtl/>
        </w:rPr>
        <w:t xml:space="preserve"> </w:t>
      </w:r>
      <w:r w:rsidRPr="004739C1">
        <w:rPr>
          <w:rFonts w:eastAsia="Times New Roman" w:hint="eastAsia"/>
          <w:rtl/>
        </w:rPr>
        <w:t>שוהים</w:t>
      </w:r>
      <w:r w:rsidRPr="004739C1">
        <w:rPr>
          <w:rFonts w:eastAsia="Times New Roman"/>
          <w:rtl/>
        </w:rPr>
        <w:t xml:space="preserve"> </w:t>
      </w:r>
      <w:r w:rsidRPr="004739C1">
        <w:rPr>
          <w:rFonts w:eastAsia="Times New Roman" w:hint="eastAsia"/>
          <w:rtl/>
        </w:rPr>
        <w:t>במעצר</w:t>
      </w:r>
      <w:r w:rsidRPr="004739C1">
        <w:rPr>
          <w:rFonts w:eastAsia="Times New Roman"/>
          <w:rtl/>
        </w:rPr>
        <w:t xml:space="preserve"> </w:t>
      </w:r>
      <w:r w:rsidRPr="004739C1">
        <w:rPr>
          <w:rFonts w:eastAsia="Times New Roman" w:hint="eastAsia"/>
          <w:rtl/>
        </w:rPr>
        <w:t>החל</w:t>
      </w:r>
      <w:r w:rsidRPr="004739C1">
        <w:rPr>
          <w:rFonts w:eastAsia="Times New Roman"/>
          <w:rtl/>
        </w:rPr>
        <w:t xml:space="preserve"> </w:t>
      </w:r>
      <w:r w:rsidRPr="004739C1">
        <w:rPr>
          <w:rFonts w:eastAsia="Times New Roman" w:hint="eastAsia"/>
          <w:rtl/>
        </w:rPr>
        <w:t>מיום</w:t>
      </w:r>
      <w:r w:rsidRPr="004739C1">
        <w:rPr>
          <w:rFonts w:eastAsia="Times New Roman"/>
          <w:rtl/>
        </w:rPr>
        <w:t xml:space="preserve"> 24/10/15.  </w:t>
      </w:r>
    </w:p>
    <w:p w14:paraId="67CC5902" w14:textId="77777777" w:rsidR="004739C1" w:rsidRPr="004739C1" w:rsidRDefault="004739C1" w:rsidP="004739C1">
      <w:pPr>
        <w:spacing w:line="360" w:lineRule="auto"/>
        <w:jc w:val="both"/>
        <w:rPr>
          <w:rFonts w:eastAsia="Times New Roman"/>
          <w:rtl/>
        </w:rPr>
      </w:pPr>
    </w:p>
    <w:p w14:paraId="257F9D23" w14:textId="77777777" w:rsidR="004739C1" w:rsidRPr="004739C1" w:rsidRDefault="004739C1" w:rsidP="004739C1">
      <w:pPr>
        <w:numPr>
          <w:ilvl w:val="0"/>
          <w:numId w:val="37"/>
        </w:numPr>
        <w:spacing w:line="360" w:lineRule="auto"/>
        <w:ind w:left="20"/>
        <w:jc w:val="both"/>
        <w:rPr>
          <w:rFonts w:eastAsia="Times New Roman"/>
          <w:rtl/>
        </w:rPr>
      </w:pPr>
      <w:r w:rsidRPr="004739C1">
        <w:rPr>
          <w:rFonts w:eastAsia="Times New Roman" w:hint="eastAsia"/>
          <w:b/>
          <w:bCs/>
          <w:u w:val="single"/>
          <w:rtl/>
        </w:rPr>
        <w:t>ב</w:t>
      </w:r>
      <w:r w:rsidRPr="004739C1">
        <w:rPr>
          <w:rFonts w:eastAsia="Times New Roman"/>
          <w:b/>
          <w:bCs/>
          <w:u w:val="single"/>
          <w:rtl/>
        </w:rPr>
        <w:t>"</w:t>
      </w:r>
      <w:r w:rsidRPr="004739C1">
        <w:rPr>
          <w:rFonts w:eastAsia="Times New Roman" w:hint="eastAsia"/>
          <w:b/>
          <w:bCs/>
          <w:u w:val="single"/>
          <w:rtl/>
        </w:rPr>
        <w:t>כ</w:t>
      </w:r>
      <w:r w:rsidRPr="004739C1">
        <w:rPr>
          <w:rFonts w:eastAsia="Times New Roman"/>
          <w:b/>
          <w:bCs/>
          <w:u w:val="single"/>
          <w:rtl/>
        </w:rPr>
        <w:t xml:space="preserve"> </w:t>
      </w:r>
      <w:r w:rsidRPr="004739C1">
        <w:rPr>
          <w:rFonts w:eastAsia="Times New Roman" w:hint="eastAsia"/>
          <w:b/>
          <w:bCs/>
          <w:u w:val="single"/>
          <w:rtl/>
        </w:rPr>
        <w:t>הנאשם</w:t>
      </w:r>
      <w:r w:rsidRPr="004739C1">
        <w:rPr>
          <w:rFonts w:eastAsia="Times New Roman"/>
          <w:b/>
          <w:bCs/>
          <w:u w:val="single"/>
          <w:rtl/>
        </w:rPr>
        <w:t xml:space="preserve"> 4,</w:t>
      </w:r>
      <w:r w:rsidRPr="004739C1">
        <w:rPr>
          <w:rFonts w:eastAsia="Times New Roman"/>
          <w:b/>
          <w:bCs/>
          <w:rtl/>
        </w:rPr>
        <w:t xml:space="preserve"> </w:t>
      </w:r>
      <w:r w:rsidRPr="004739C1">
        <w:rPr>
          <w:rFonts w:eastAsia="Times New Roman" w:hint="eastAsia"/>
          <w:rtl/>
        </w:rPr>
        <w:t>טען</w:t>
      </w:r>
      <w:r w:rsidRPr="004739C1">
        <w:rPr>
          <w:rFonts w:eastAsia="Times New Roman"/>
          <w:rtl/>
        </w:rPr>
        <w:t xml:space="preserve">, </w:t>
      </w:r>
      <w:r w:rsidRPr="004739C1">
        <w:rPr>
          <w:rFonts w:eastAsia="Times New Roman" w:hint="eastAsia"/>
          <w:rtl/>
        </w:rPr>
        <w:t>כי</w:t>
      </w:r>
      <w:r w:rsidRPr="004739C1">
        <w:rPr>
          <w:rFonts w:eastAsia="Times New Roman"/>
          <w:rtl/>
        </w:rPr>
        <w:t xml:space="preserve"> </w:t>
      </w:r>
      <w:r w:rsidRPr="004739C1">
        <w:rPr>
          <w:rFonts w:eastAsia="Times New Roman" w:hint="eastAsia"/>
          <w:rtl/>
        </w:rPr>
        <w:t>המדובר</w:t>
      </w:r>
      <w:r w:rsidRPr="004739C1">
        <w:rPr>
          <w:rFonts w:eastAsia="Times New Roman"/>
          <w:rtl/>
        </w:rPr>
        <w:t xml:space="preserve"> </w:t>
      </w:r>
      <w:r w:rsidRPr="004739C1">
        <w:rPr>
          <w:rFonts w:eastAsia="Times New Roman" w:hint="eastAsia"/>
          <w:rtl/>
        </w:rPr>
        <w:t>בצעיר</w:t>
      </w:r>
      <w:r w:rsidRPr="004739C1">
        <w:rPr>
          <w:rFonts w:eastAsia="Times New Roman"/>
          <w:rtl/>
        </w:rPr>
        <w:t xml:space="preserve">, </w:t>
      </w:r>
      <w:r w:rsidRPr="004739C1">
        <w:rPr>
          <w:rFonts w:eastAsia="Times New Roman" w:hint="eastAsia"/>
          <w:rtl/>
        </w:rPr>
        <w:t>נעדר</w:t>
      </w:r>
      <w:r w:rsidRPr="004739C1">
        <w:rPr>
          <w:rFonts w:eastAsia="Times New Roman"/>
          <w:rtl/>
        </w:rPr>
        <w:t xml:space="preserve"> </w:t>
      </w:r>
      <w:r w:rsidRPr="004739C1">
        <w:rPr>
          <w:rFonts w:eastAsia="Times New Roman" w:hint="eastAsia"/>
          <w:rtl/>
        </w:rPr>
        <w:t>עבר</w:t>
      </w:r>
      <w:r w:rsidRPr="004739C1">
        <w:rPr>
          <w:rFonts w:eastAsia="Times New Roman"/>
          <w:rtl/>
        </w:rPr>
        <w:t xml:space="preserve"> </w:t>
      </w:r>
      <w:r w:rsidRPr="004739C1">
        <w:rPr>
          <w:rFonts w:eastAsia="Times New Roman" w:hint="eastAsia"/>
          <w:rtl/>
        </w:rPr>
        <w:t>פלילי</w:t>
      </w:r>
      <w:r w:rsidRPr="004739C1">
        <w:rPr>
          <w:rFonts w:eastAsia="Times New Roman"/>
          <w:rtl/>
        </w:rPr>
        <w:t xml:space="preserve"> </w:t>
      </w:r>
      <w:r w:rsidRPr="004739C1">
        <w:rPr>
          <w:rFonts w:eastAsia="Times New Roman" w:hint="eastAsia"/>
          <w:rtl/>
        </w:rPr>
        <w:t>אשר</w:t>
      </w:r>
      <w:r w:rsidRPr="004739C1">
        <w:rPr>
          <w:rFonts w:eastAsia="Times New Roman"/>
          <w:rtl/>
        </w:rPr>
        <w:t xml:space="preserve"> </w:t>
      </w:r>
      <w:r w:rsidRPr="004739C1">
        <w:rPr>
          <w:rFonts w:eastAsia="Times New Roman" w:hint="eastAsia"/>
          <w:rtl/>
        </w:rPr>
        <w:t>הפנים</w:t>
      </w:r>
      <w:r w:rsidRPr="004739C1">
        <w:rPr>
          <w:rFonts w:eastAsia="Times New Roman"/>
          <w:rtl/>
        </w:rPr>
        <w:t xml:space="preserve"> </w:t>
      </w:r>
      <w:r w:rsidRPr="004739C1">
        <w:rPr>
          <w:rFonts w:eastAsia="Times New Roman" w:hint="eastAsia"/>
          <w:rtl/>
        </w:rPr>
        <w:t>את</w:t>
      </w:r>
      <w:r w:rsidRPr="004739C1">
        <w:rPr>
          <w:rFonts w:eastAsia="Times New Roman"/>
          <w:rtl/>
        </w:rPr>
        <w:t xml:space="preserve"> </w:t>
      </w:r>
      <w:r w:rsidRPr="004739C1">
        <w:rPr>
          <w:rFonts w:eastAsia="Times New Roman" w:hint="eastAsia"/>
          <w:rtl/>
        </w:rPr>
        <w:t>חומרת</w:t>
      </w:r>
      <w:r w:rsidRPr="004739C1">
        <w:rPr>
          <w:rFonts w:eastAsia="Times New Roman"/>
          <w:rtl/>
        </w:rPr>
        <w:t xml:space="preserve"> </w:t>
      </w:r>
      <w:r w:rsidRPr="004739C1">
        <w:rPr>
          <w:rFonts w:eastAsia="Times New Roman" w:hint="eastAsia"/>
          <w:rtl/>
        </w:rPr>
        <w:t>מעשיו</w:t>
      </w:r>
      <w:r w:rsidRPr="004739C1">
        <w:rPr>
          <w:rFonts w:eastAsia="Times New Roman"/>
          <w:rtl/>
        </w:rPr>
        <w:t xml:space="preserve"> </w:t>
      </w:r>
      <w:r w:rsidRPr="004739C1">
        <w:rPr>
          <w:rFonts w:eastAsia="Times New Roman" w:hint="eastAsia"/>
          <w:rtl/>
        </w:rPr>
        <w:t>והביע</w:t>
      </w:r>
      <w:r w:rsidRPr="004739C1">
        <w:rPr>
          <w:rFonts w:eastAsia="Times New Roman"/>
          <w:rtl/>
        </w:rPr>
        <w:t xml:space="preserve"> </w:t>
      </w:r>
      <w:r w:rsidRPr="004739C1">
        <w:rPr>
          <w:rFonts w:eastAsia="Times New Roman" w:hint="eastAsia"/>
          <w:rtl/>
        </w:rPr>
        <w:t>חרטה</w:t>
      </w:r>
      <w:r w:rsidRPr="004739C1">
        <w:rPr>
          <w:rFonts w:eastAsia="Times New Roman"/>
          <w:rtl/>
        </w:rPr>
        <w:t xml:space="preserve">. </w:t>
      </w:r>
      <w:r w:rsidRPr="004739C1">
        <w:rPr>
          <w:rFonts w:eastAsia="Times New Roman" w:hint="eastAsia"/>
          <w:rtl/>
        </w:rPr>
        <w:t>סוגיית</w:t>
      </w:r>
      <w:r w:rsidRPr="004739C1">
        <w:rPr>
          <w:rFonts w:eastAsia="Times New Roman"/>
          <w:rtl/>
        </w:rPr>
        <w:t xml:space="preserve"> </w:t>
      </w:r>
      <w:r w:rsidRPr="004739C1">
        <w:rPr>
          <w:rFonts w:eastAsia="Times New Roman" w:hint="eastAsia"/>
          <w:rtl/>
        </w:rPr>
        <w:t>ההשתייכות</w:t>
      </w:r>
      <w:r w:rsidRPr="004739C1">
        <w:rPr>
          <w:rFonts w:eastAsia="Times New Roman"/>
          <w:rtl/>
        </w:rPr>
        <w:t xml:space="preserve"> </w:t>
      </w:r>
      <w:r w:rsidRPr="004739C1">
        <w:rPr>
          <w:rFonts w:eastAsia="Times New Roman" w:hint="eastAsia"/>
          <w:rtl/>
        </w:rPr>
        <w:t>אינה</w:t>
      </w:r>
      <w:r w:rsidRPr="004739C1">
        <w:rPr>
          <w:rFonts w:eastAsia="Times New Roman"/>
          <w:rtl/>
        </w:rPr>
        <w:t xml:space="preserve"> </w:t>
      </w:r>
      <w:r w:rsidRPr="004739C1">
        <w:rPr>
          <w:rFonts w:eastAsia="Times New Roman" w:hint="eastAsia"/>
          <w:rtl/>
        </w:rPr>
        <w:t>מנת</w:t>
      </w:r>
      <w:r w:rsidRPr="004739C1">
        <w:rPr>
          <w:rFonts w:eastAsia="Times New Roman"/>
          <w:rtl/>
        </w:rPr>
        <w:t xml:space="preserve"> </w:t>
      </w:r>
      <w:r w:rsidRPr="004739C1">
        <w:rPr>
          <w:rFonts w:eastAsia="Times New Roman" w:hint="eastAsia"/>
          <w:rtl/>
        </w:rPr>
        <w:t>חלקו</w:t>
      </w:r>
      <w:r w:rsidRPr="004739C1">
        <w:rPr>
          <w:rFonts w:eastAsia="Times New Roman"/>
          <w:rtl/>
        </w:rPr>
        <w:t xml:space="preserve">, </w:t>
      </w:r>
      <w:r w:rsidRPr="004739C1">
        <w:rPr>
          <w:rFonts w:eastAsia="Times New Roman" w:hint="eastAsia"/>
          <w:rtl/>
        </w:rPr>
        <w:t>ראה</w:t>
      </w:r>
      <w:r w:rsidRPr="004739C1">
        <w:rPr>
          <w:rFonts w:eastAsia="Times New Roman"/>
          <w:rtl/>
        </w:rPr>
        <w:t xml:space="preserve"> </w:t>
      </w:r>
      <w:r w:rsidRPr="004739C1">
        <w:rPr>
          <w:rFonts w:eastAsia="Times New Roman" w:hint="eastAsia"/>
          <w:rtl/>
        </w:rPr>
        <w:t>סרטונים</w:t>
      </w:r>
      <w:r w:rsidRPr="004739C1">
        <w:rPr>
          <w:rFonts w:eastAsia="Times New Roman"/>
          <w:rtl/>
        </w:rPr>
        <w:t xml:space="preserve">, </w:t>
      </w:r>
      <w:r w:rsidRPr="004739C1">
        <w:rPr>
          <w:rFonts w:eastAsia="Times New Roman" w:hint="eastAsia"/>
          <w:rtl/>
        </w:rPr>
        <w:t>אבל</w:t>
      </w:r>
      <w:r w:rsidRPr="004739C1">
        <w:rPr>
          <w:rFonts w:eastAsia="Times New Roman"/>
          <w:rtl/>
        </w:rPr>
        <w:t xml:space="preserve"> </w:t>
      </w:r>
      <w:r w:rsidRPr="004739C1">
        <w:rPr>
          <w:rFonts w:eastAsia="Times New Roman" w:hint="eastAsia"/>
          <w:rtl/>
        </w:rPr>
        <w:t>מעולם</w:t>
      </w:r>
      <w:r w:rsidRPr="004739C1">
        <w:rPr>
          <w:rFonts w:eastAsia="Times New Roman"/>
          <w:rtl/>
        </w:rPr>
        <w:t xml:space="preserve"> </w:t>
      </w:r>
      <w:r w:rsidRPr="004739C1">
        <w:rPr>
          <w:rFonts w:eastAsia="Times New Roman" w:hint="eastAsia"/>
          <w:rtl/>
        </w:rPr>
        <w:t>לא</w:t>
      </w:r>
      <w:r w:rsidRPr="004739C1">
        <w:rPr>
          <w:rFonts w:eastAsia="Times New Roman"/>
          <w:rtl/>
        </w:rPr>
        <w:t xml:space="preserve"> </w:t>
      </w:r>
      <w:r w:rsidRPr="004739C1">
        <w:rPr>
          <w:rFonts w:eastAsia="Times New Roman" w:hint="eastAsia"/>
          <w:rtl/>
        </w:rPr>
        <w:t>רצה</w:t>
      </w:r>
      <w:r w:rsidRPr="004739C1">
        <w:rPr>
          <w:rFonts w:eastAsia="Times New Roman"/>
          <w:rtl/>
        </w:rPr>
        <w:t xml:space="preserve"> </w:t>
      </w:r>
      <w:r w:rsidRPr="004739C1">
        <w:rPr>
          <w:rFonts w:eastAsia="Times New Roman" w:hint="eastAsia"/>
          <w:rtl/>
        </w:rPr>
        <w:t>לפגוע</w:t>
      </w:r>
      <w:r w:rsidRPr="004739C1">
        <w:rPr>
          <w:rFonts w:eastAsia="Times New Roman"/>
          <w:rtl/>
        </w:rPr>
        <w:t xml:space="preserve"> </w:t>
      </w:r>
      <w:r w:rsidRPr="004739C1">
        <w:rPr>
          <w:rFonts w:eastAsia="Times New Roman" w:hint="eastAsia"/>
          <w:rtl/>
        </w:rPr>
        <w:t>באיש</w:t>
      </w:r>
      <w:r w:rsidRPr="004739C1">
        <w:rPr>
          <w:rFonts w:eastAsia="Times New Roman"/>
          <w:rtl/>
        </w:rPr>
        <w:t xml:space="preserve">. </w:t>
      </w:r>
      <w:r w:rsidRPr="004739C1">
        <w:rPr>
          <w:rFonts w:eastAsia="Times New Roman" w:hint="eastAsia"/>
          <w:rtl/>
        </w:rPr>
        <w:t>הנאשם</w:t>
      </w:r>
      <w:r w:rsidRPr="004739C1">
        <w:rPr>
          <w:rFonts w:eastAsia="Times New Roman"/>
          <w:rtl/>
        </w:rPr>
        <w:t xml:space="preserve"> </w:t>
      </w:r>
      <w:r w:rsidRPr="004739C1">
        <w:rPr>
          <w:rFonts w:eastAsia="Times New Roman" w:hint="eastAsia"/>
          <w:rtl/>
        </w:rPr>
        <w:t>פעל</w:t>
      </w:r>
      <w:r w:rsidRPr="004739C1">
        <w:rPr>
          <w:rFonts w:eastAsia="Times New Roman"/>
          <w:rtl/>
        </w:rPr>
        <w:t xml:space="preserve"> </w:t>
      </w:r>
      <w:r w:rsidRPr="004739C1">
        <w:rPr>
          <w:rFonts w:eastAsia="Times New Roman" w:hint="eastAsia"/>
          <w:rtl/>
        </w:rPr>
        <w:t>בלהיטות</w:t>
      </w:r>
      <w:r w:rsidRPr="004739C1">
        <w:rPr>
          <w:rFonts w:eastAsia="Times New Roman"/>
          <w:rtl/>
        </w:rPr>
        <w:t xml:space="preserve"> </w:t>
      </w:r>
      <w:r w:rsidRPr="004739C1">
        <w:rPr>
          <w:rFonts w:eastAsia="Times New Roman" w:hint="eastAsia"/>
          <w:rtl/>
        </w:rPr>
        <w:t>מבלי</w:t>
      </w:r>
      <w:r w:rsidRPr="004739C1">
        <w:rPr>
          <w:rFonts w:eastAsia="Times New Roman"/>
          <w:rtl/>
        </w:rPr>
        <w:t xml:space="preserve"> </w:t>
      </w:r>
      <w:r w:rsidRPr="004739C1">
        <w:rPr>
          <w:rFonts w:eastAsia="Times New Roman" w:hint="eastAsia"/>
          <w:rtl/>
        </w:rPr>
        <w:t>לחשוב</w:t>
      </w:r>
      <w:r w:rsidRPr="004739C1">
        <w:rPr>
          <w:rFonts w:eastAsia="Times New Roman"/>
          <w:rtl/>
        </w:rPr>
        <w:t xml:space="preserve"> </w:t>
      </w:r>
      <w:r w:rsidRPr="004739C1">
        <w:rPr>
          <w:rFonts w:eastAsia="Times New Roman" w:hint="eastAsia"/>
          <w:rtl/>
        </w:rPr>
        <w:t>על</w:t>
      </w:r>
      <w:r w:rsidRPr="004739C1">
        <w:rPr>
          <w:rFonts w:eastAsia="Times New Roman"/>
          <w:rtl/>
        </w:rPr>
        <w:t xml:space="preserve"> </w:t>
      </w:r>
      <w:r w:rsidRPr="004739C1">
        <w:rPr>
          <w:rFonts w:eastAsia="Times New Roman" w:hint="eastAsia"/>
          <w:rtl/>
        </w:rPr>
        <w:t>תוצאות</w:t>
      </w:r>
      <w:r w:rsidRPr="004739C1">
        <w:rPr>
          <w:rFonts w:eastAsia="Times New Roman"/>
          <w:rtl/>
        </w:rPr>
        <w:t xml:space="preserve"> </w:t>
      </w:r>
      <w:r w:rsidRPr="004739C1">
        <w:rPr>
          <w:rFonts w:eastAsia="Times New Roman" w:hint="eastAsia"/>
          <w:rtl/>
        </w:rPr>
        <w:t>מעשיו</w:t>
      </w:r>
      <w:r w:rsidRPr="004739C1">
        <w:rPr>
          <w:rFonts w:eastAsia="Times New Roman"/>
          <w:rtl/>
        </w:rPr>
        <w:t xml:space="preserve">. </w:t>
      </w:r>
      <w:r w:rsidRPr="004739C1">
        <w:rPr>
          <w:rFonts w:eastAsia="Times New Roman" w:hint="eastAsia"/>
          <w:rtl/>
        </w:rPr>
        <w:t>יחד</w:t>
      </w:r>
      <w:r w:rsidRPr="004739C1">
        <w:rPr>
          <w:rFonts w:eastAsia="Times New Roman"/>
          <w:rtl/>
        </w:rPr>
        <w:t xml:space="preserve"> </w:t>
      </w:r>
      <w:r w:rsidRPr="004739C1">
        <w:rPr>
          <w:rFonts w:eastAsia="Times New Roman" w:hint="eastAsia"/>
          <w:rtl/>
        </w:rPr>
        <w:t>עם</w:t>
      </w:r>
      <w:r w:rsidRPr="004739C1">
        <w:rPr>
          <w:rFonts w:eastAsia="Times New Roman"/>
          <w:rtl/>
        </w:rPr>
        <w:t xml:space="preserve"> </w:t>
      </w:r>
      <w:r w:rsidRPr="004739C1">
        <w:rPr>
          <w:rFonts w:eastAsia="Times New Roman" w:hint="eastAsia"/>
          <w:rtl/>
        </w:rPr>
        <w:t>זאת</w:t>
      </w:r>
      <w:r w:rsidRPr="004739C1">
        <w:rPr>
          <w:rFonts w:eastAsia="Times New Roman"/>
          <w:rtl/>
        </w:rPr>
        <w:t xml:space="preserve"> </w:t>
      </w:r>
      <w:r w:rsidRPr="004739C1">
        <w:rPr>
          <w:rFonts w:eastAsia="Times New Roman" w:hint="eastAsia"/>
          <w:rtl/>
        </w:rPr>
        <w:t>מבין</w:t>
      </w:r>
      <w:r w:rsidRPr="004739C1">
        <w:rPr>
          <w:rFonts w:eastAsia="Times New Roman"/>
          <w:rtl/>
        </w:rPr>
        <w:t xml:space="preserve"> </w:t>
      </w:r>
      <w:r w:rsidRPr="004739C1">
        <w:rPr>
          <w:rFonts w:eastAsia="Times New Roman" w:hint="eastAsia"/>
          <w:rtl/>
        </w:rPr>
        <w:t>הוא</w:t>
      </w:r>
      <w:r w:rsidRPr="004739C1">
        <w:rPr>
          <w:rFonts w:eastAsia="Times New Roman"/>
          <w:rtl/>
        </w:rPr>
        <w:t xml:space="preserve"> </w:t>
      </w:r>
      <w:r w:rsidRPr="004739C1">
        <w:rPr>
          <w:rFonts w:eastAsia="Times New Roman" w:hint="eastAsia"/>
          <w:rtl/>
        </w:rPr>
        <w:t>כיום</w:t>
      </w:r>
      <w:r w:rsidRPr="004739C1">
        <w:rPr>
          <w:rFonts w:eastAsia="Times New Roman"/>
          <w:rtl/>
        </w:rPr>
        <w:t xml:space="preserve"> </w:t>
      </w:r>
      <w:r w:rsidRPr="004739C1">
        <w:rPr>
          <w:rFonts w:eastAsia="Times New Roman" w:hint="eastAsia"/>
          <w:rtl/>
        </w:rPr>
        <w:t>את</w:t>
      </w:r>
      <w:r w:rsidRPr="004739C1">
        <w:rPr>
          <w:rFonts w:eastAsia="Times New Roman"/>
          <w:rtl/>
        </w:rPr>
        <w:t xml:space="preserve"> </w:t>
      </w:r>
      <w:r w:rsidRPr="004739C1">
        <w:rPr>
          <w:rFonts w:eastAsia="Times New Roman" w:hint="eastAsia"/>
          <w:rtl/>
        </w:rPr>
        <w:t>חומרת</w:t>
      </w:r>
      <w:r w:rsidRPr="004739C1">
        <w:rPr>
          <w:rFonts w:eastAsia="Times New Roman"/>
          <w:rtl/>
        </w:rPr>
        <w:t xml:space="preserve"> </w:t>
      </w:r>
      <w:r w:rsidRPr="004739C1">
        <w:rPr>
          <w:rFonts w:eastAsia="Times New Roman" w:hint="eastAsia"/>
          <w:rtl/>
        </w:rPr>
        <w:t>מעשיו</w:t>
      </w:r>
      <w:r w:rsidRPr="004739C1">
        <w:rPr>
          <w:rFonts w:eastAsia="Times New Roman"/>
          <w:rtl/>
        </w:rPr>
        <w:t xml:space="preserve"> </w:t>
      </w:r>
      <w:r w:rsidRPr="004739C1">
        <w:rPr>
          <w:rFonts w:eastAsia="Times New Roman" w:hint="eastAsia"/>
          <w:rtl/>
        </w:rPr>
        <w:t>ומביע</w:t>
      </w:r>
      <w:r w:rsidRPr="004739C1">
        <w:rPr>
          <w:rFonts w:eastAsia="Times New Roman"/>
          <w:rtl/>
        </w:rPr>
        <w:t xml:space="preserve"> </w:t>
      </w:r>
      <w:r w:rsidRPr="004739C1">
        <w:rPr>
          <w:rFonts w:eastAsia="Times New Roman" w:hint="eastAsia"/>
          <w:rtl/>
        </w:rPr>
        <w:t>צער</w:t>
      </w:r>
      <w:r w:rsidRPr="004739C1">
        <w:rPr>
          <w:rFonts w:eastAsia="Times New Roman"/>
          <w:rtl/>
        </w:rPr>
        <w:t xml:space="preserve"> </w:t>
      </w:r>
      <w:r w:rsidRPr="004739C1">
        <w:rPr>
          <w:rFonts w:eastAsia="Times New Roman" w:hint="eastAsia"/>
          <w:rtl/>
        </w:rPr>
        <w:t>עמוק</w:t>
      </w:r>
      <w:r w:rsidRPr="004739C1">
        <w:rPr>
          <w:rFonts w:eastAsia="Times New Roman"/>
          <w:rtl/>
        </w:rPr>
        <w:t xml:space="preserve"> </w:t>
      </w:r>
      <w:r w:rsidRPr="004739C1">
        <w:rPr>
          <w:rFonts w:eastAsia="Times New Roman" w:hint="eastAsia"/>
          <w:rtl/>
        </w:rPr>
        <w:t>על</w:t>
      </w:r>
      <w:r w:rsidRPr="004739C1">
        <w:rPr>
          <w:rFonts w:eastAsia="Times New Roman"/>
          <w:rtl/>
        </w:rPr>
        <w:t xml:space="preserve"> </w:t>
      </w:r>
      <w:r w:rsidRPr="004739C1">
        <w:rPr>
          <w:rFonts w:eastAsia="Times New Roman" w:hint="eastAsia"/>
          <w:rtl/>
        </w:rPr>
        <w:t>כך</w:t>
      </w:r>
      <w:r w:rsidRPr="004739C1">
        <w:rPr>
          <w:rFonts w:eastAsia="Times New Roman"/>
          <w:rtl/>
        </w:rPr>
        <w:t xml:space="preserve">. </w:t>
      </w:r>
      <w:r w:rsidRPr="004739C1">
        <w:rPr>
          <w:rFonts w:eastAsia="Times New Roman" w:hint="eastAsia"/>
          <w:rtl/>
        </w:rPr>
        <w:t>המתחמים</w:t>
      </w:r>
      <w:r w:rsidRPr="004739C1">
        <w:rPr>
          <w:rFonts w:eastAsia="Times New Roman"/>
          <w:rtl/>
        </w:rPr>
        <w:t xml:space="preserve"> </w:t>
      </w:r>
      <w:r w:rsidRPr="004739C1">
        <w:rPr>
          <w:rFonts w:eastAsia="Times New Roman" w:hint="eastAsia"/>
          <w:rtl/>
        </w:rPr>
        <w:t>שהוצגו</w:t>
      </w:r>
      <w:r w:rsidRPr="004739C1">
        <w:rPr>
          <w:rFonts w:eastAsia="Times New Roman"/>
          <w:rtl/>
        </w:rPr>
        <w:t xml:space="preserve"> </w:t>
      </w:r>
      <w:r w:rsidRPr="004739C1">
        <w:rPr>
          <w:rFonts w:eastAsia="Times New Roman" w:hint="eastAsia"/>
          <w:rtl/>
        </w:rPr>
        <w:t>על</w:t>
      </w:r>
      <w:r w:rsidRPr="004739C1">
        <w:rPr>
          <w:rFonts w:eastAsia="Times New Roman"/>
          <w:rtl/>
        </w:rPr>
        <w:t xml:space="preserve"> </w:t>
      </w:r>
      <w:r w:rsidRPr="004739C1">
        <w:rPr>
          <w:rFonts w:eastAsia="Times New Roman" w:hint="eastAsia"/>
          <w:rtl/>
        </w:rPr>
        <w:t>ידי</w:t>
      </w:r>
      <w:r w:rsidRPr="004739C1">
        <w:rPr>
          <w:rFonts w:eastAsia="Times New Roman"/>
          <w:rtl/>
        </w:rPr>
        <w:t xml:space="preserve"> </w:t>
      </w:r>
      <w:r w:rsidRPr="004739C1">
        <w:rPr>
          <w:rFonts w:eastAsia="Times New Roman" w:hint="eastAsia"/>
          <w:rtl/>
        </w:rPr>
        <w:t>המאשימה</w:t>
      </w:r>
      <w:r w:rsidRPr="004739C1">
        <w:rPr>
          <w:rFonts w:eastAsia="Times New Roman"/>
          <w:rtl/>
        </w:rPr>
        <w:t xml:space="preserve"> </w:t>
      </w:r>
      <w:r w:rsidRPr="004739C1">
        <w:rPr>
          <w:rFonts w:eastAsia="Times New Roman" w:hint="eastAsia"/>
          <w:rtl/>
        </w:rPr>
        <w:t>אינם</w:t>
      </w:r>
      <w:r w:rsidRPr="004739C1">
        <w:rPr>
          <w:rFonts w:eastAsia="Times New Roman"/>
          <w:rtl/>
        </w:rPr>
        <w:t xml:space="preserve"> </w:t>
      </w:r>
      <w:r w:rsidRPr="004739C1">
        <w:rPr>
          <w:rFonts w:eastAsia="Times New Roman" w:hint="eastAsia"/>
          <w:rtl/>
        </w:rPr>
        <w:t>המתחמים</w:t>
      </w:r>
      <w:r w:rsidRPr="004739C1">
        <w:rPr>
          <w:rFonts w:eastAsia="Times New Roman"/>
          <w:rtl/>
        </w:rPr>
        <w:t xml:space="preserve"> </w:t>
      </w:r>
      <w:r w:rsidRPr="004739C1">
        <w:rPr>
          <w:rFonts w:eastAsia="Times New Roman" w:hint="eastAsia"/>
          <w:rtl/>
        </w:rPr>
        <w:t>אשר</w:t>
      </w:r>
      <w:r w:rsidRPr="004739C1">
        <w:rPr>
          <w:rFonts w:eastAsia="Times New Roman"/>
          <w:rtl/>
        </w:rPr>
        <w:t xml:space="preserve"> </w:t>
      </w:r>
      <w:r w:rsidRPr="004739C1">
        <w:rPr>
          <w:rFonts w:eastAsia="Times New Roman" w:hint="eastAsia"/>
          <w:rtl/>
        </w:rPr>
        <w:t>אומצו</w:t>
      </w:r>
      <w:r w:rsidRPr="004739C1">
        <w:rPr>
          <w:rFonts w:eastAsia="Times New Roman"/>
          <w:rtl/>
        </w:rPr>
        <w:t xml:space="preserve"> </w:t>
      </w:r>
      <w:r w:rsidRPr="004739C1">
        <w:rPr>
          <w:rFonts w:eastAsia="Times New Roman" w:hint="eastAsia"/>
          <w:rtl/>
        </w:rPr>
        <w:t>בפסיקה</w:t>
      </w:r>
      <w:r w:rsidRPr="004739C1">
        <w:rPr>
          <w:rFonts w:eastAsia="Times New Roman"/>
          <w:rtl/>
        </w:rPr>
        <w:t xml:space="preserve">. </w:t>
      </w:r>
      <w:r w:rsidRPr="004739C1">
        <w:rPr>
          <w:rFonts w:eastAsia="Times New Roman" w:hint="eastAsia"/>
          <w:rtl/>
        </w:rPr>
        <w:t>הנאשם</w:t>
      </w:r>
      <w:r w:rsidRPr="004739C1">
        <w:rPr>
          <w:rFonts w:eastAsia="Times New Roman"/>
          <w:rtl/>
        </w:rPr>
        <w:t xml:space="preserve"> </w:t>
      </w:r>
      <w:r w:rsidRPr="004739C1">
        <w:rPr>
          <w:rFonts w:eastAsia="Times New Roman" w:hint="eastAsia"/>
          <w:rtl/>
        </w:rPr>
        <w:t>נעצר</w:t>
      </w:r>
      <w:r w:rsidRPr="004739C1">
        <w:rPr>
          <w:rFonts w:eastAsia="Times New Roman"/>
          <w:rtl/>
        </w:rPr>
        <w:t xml:space="preserve"> </w:t>
      </w:r>
      <w:r w:rsidRPr="004739C1">
        <w:rPr>
          <w:rFonts w:eastAsia="Times New Roman" w:hint="eastAsia"/>
          <w:rtl/>
        </w:rPr>
        <w:t>ביום</w:t>
      </w:r>
      <w:r w:rsidRPr="004739C1">
        <w:rPr>
          <w:rFonts w:eastAsia="Times New Roman"/>
          <w:rtl/>
        </w:rPr>
        <w:t xml:space="preserve"> 24/10/15 </w:t>
      </w:r>
      <w:r w:rsidRPr="004739C1">
        <w:rPr>
          <w:rFonts w:eastAsia="Times New Roman" w:hint="eastAsia"/>
          <w:rtl/>
        </w:rPr>
        <w:t>ומעצרו</w:t>
      </w:r>
      <w:r w:rsidRPr="004739C1">
        <w:rPr>
          <w:rFonts w:eastAsia="Times New Roman"/>
          <w:rtl/>
        </w:rPr>
        <w:t xml:space="preserve"> </w:t>
      </w:r>
      <w:r w:rsidRPr="004739C1">
        <w:rPr>
          <w:rFonts w:eastAsia="Times New Roman" w:hint="eastAsia"/>
          <w:rtl/>
        </w:rPr>
        <w:t>הפגישו</w:t>
      </w:r>
      <w:r w:rsidRPr="004739C1">
        <w:rPr>
          <w:rFonts w:eastAsia="Times New Roman"/>
          <w:rtl/>
        </w:rPr>
        <w:t xml:space="preserve"> </w:t>
      </w:r>
      <w:r w:rsidRPr="004739C1">
        <w:rPr>
          <w:rFonts w:eastAsia="Times New Roman" w:hint="eastAsia"/>
          <w:rtl/>
        </w:rPr>
        <w:t>עם</w:t>
      </w:r>
      <w:r w:rsidRPr="004739C1">
        <w:rPr>
          <w:rFonts w:eastAsia="Times New Roman"/>
          <w:rtl/>
        </w:rPr>
        <w:t xml:space="preserve"> </w:t>
      </w:r>
      <w:r w:rsidRPr="004739C1">
        <w:rPr>
          <w:rFonts w:eastAsia="Times New Roman" w:hint="eastAsia"/>
          <w:rtl/>
        </w:rPr>
        <w:t>כישלונותיו</w:t>
      </w:r>
      <w:r w:rsidRPr="004739C1">
        <w:rPr>
          <w:rFonts w:eastAsia="Times New Roman"/>
          <w:rtl/>
        </w:rPr>
        <w:t xml:space="preserve"> </w:t>
      </w:r>
      <w:r w:rsidRPr="004739C1">
        <w:rPr>
          <w:rFonts w:eastAsia="Times New Roman" w:hint="eastAsia"/>
          <w:rtl/>
        </w:rPr>
        <w:t>וגרם</w:t>
      </w:r>
      <w:r w:rsidRPr="004739C1">
        <w:rPr>
          <w:rFonts w:eastAsia="Times New Roman"/>
          <w:rtl/>
        </w:rPr>
        <w:t xml:space="preserve"> </w:t>
      </w:r>
      <w:r w:rsidRPr="004739C1">
        <w:rPr>
          <w:rFonts w:eastAsia="Times New Roman" w:hint="eastAsia"/>
          <w:rtl/>
        </w:rPr>
        <w:t>לו</w:t>
      </w:r>
      <w:r w:rsidRPr="004739C1">
        <w:rPr>
          <w:rFonts w:eastAsia="Times New Roman"/>
          <w:rtl/>
        </w:rPr>
        <w:t xml:space="preserve"> </w:t>
      </w:r>
      <w:r w:rsidRPr="004739C1">
        <w:rPr>
          <w:rFonts w:eastAsia="Times New Roman" w:hint="eastAsia"/>
          <w:rtl/>
        </w:rPr>
        <w:t>לערוך</w:t>
      </w:r>
      <w:r w:rsidRPr="004739C1">
        <w:rPr>
          <w:rFonts w:eastAsia="Times New Roman"/>
          <w:rtl/>
        </w:rPr>
        <w:t xml:space="preserve"> </w:t>
      </w:r>
      <w:r w:rsidRPr="004739C1">
        <w:rPr>
          <w:rFonts w:eastAsia="Times New Roman" w:hint="eastAsia"/>
          <w:rtl/>
        </w:rPr>
        <w:t>חשבון</w:t>
      </w:r>
      <w:r w:rsidRPr="004739C1">
        <w:rPr>
          <w:rFonts w:eastAsia="Times New Roman"/>
          <w:rtl/>
        </w:rPr>
        <w:t xml:space="preserve"> </w:t>
      </w:r>
      <w:r w:rsidRPr="004739C1">
        <w:rPr>
          <w:rFonts w:eastAsia="Times New Roman" w:hint="eastAsia"/>
          <w:rtl/>
        </w:rPr>
        <w:t>נפש</w:t>
      </w:r>
      <w:r w:rsidRPr="004739C1">
        <w:rPr>
          <w:rFonts w:eastAsia="Times New Roman"/>
          <w:rtl/>
        </w:rPr>
        <w:t xml:space="preserve"> </w:t>
      </w:r>
      <w:r w:rsidRPr="004739C1">
        <w:rPr>
          <w:rFonts w:eastAsia="Times New Roman" w:hint="eastAsia"/>
          <w:rtl/>
        </w:rPr>
        <w:t>עצמי</w:t>
      </w:r>
      <w:r w:rsidRPr="004739C1">
        <w:rPr>
          <w:rFonts w:eastAsia="Times New Roman"/>
          <w:rtl/>
        </w:rPr>
        <w:t xml:space="preserve"> </w:t>
      </w:r>
      <w:r w:rsidRPr="004739C1">
        <w:rPr>
          <w:rFonts w:eastAsia="Times New Roman" w:hint="eastAsia"/>
          <w:rtl/>
        </w:rPr>
        <w:t>ולהבין</w:t>
      </w:r>
      <w:r w:rsidRPr="004739C1">
        <w:rPr>
          <w:rFonts w:eastAsia="Times New Roman"/>
          <w:rtl/>
        </w:rPr>
        <w:t xml:space="preserve"> </w:t>
      </w:r>
      <w:r w:rsidRPr="004739C1">
        <w:rPr>
          <w:rFonts w:eastAsia="Times New Roman" w:hint="eastAsia"/>
          <w:rtl/>
        </w:rPr>
        <w:t>את</w:t>
      </w:r>
      <w:r w:rsidRPr="004739C1">
        <w:rPr>
          <w:rFonts w:eastAsia="Times New Roman"/>
          <w:rtl/>
        </w:rPr>
        <w:t xml:space="preserve"> </w:t>
      </w:r>
      <w:r w:rsidRPr="004739C1">
        <w:rPr>
          <w:rFonts w:eastAsia="Times New Roman" w:hint="eastAsia"/>
          <w:rtl/>
        </w:rPr>
        <w:t>הטעות</w:t>
      </w:r>
      <w:r w:rsidRPr="004739C1">
        <w:rPr>
          <w:rFonts w:eastAsia="Times New Roman"/>
          <w:rtl/>
        </w:rPr>
        <w:t xml:space="preserve"> </w:t>
      </w:r>
      <w:r w:rsidRPr="004739C1">
        <w:rPr>
          <w:rFonts w:eastAsia="Times New Roman" w:hint="eastAsia"/>
          <w:rtl/>
        </w:rPr>
        <w:t>בדרך</w:t>
      </w:r>
      <w:r w:rsidRPr="004739C1">
        <w:rPr>
          <w:rFonts w:eastAsia="Times New Roman"/>
          <w:rtl/>
        </w:rPr>
        <w:t xml:space="preserve"> </w:t>
      </w:r>
      <w:r w:rsidRPr="004739C1">
        <w:rPr>
          <w:rFonts w:eastAsia="Times New Roman" w:hint="eastAsia"/>
          <w:rtl/>
        </w:rPr>
        <w:t>החיים</w:t>
      </w:r>
      <w:r w:rsidRPr="004739C1">
        <w:rPr>
          <w:rFonts w:eastAsia="Times New Roman"/>
          <w:rtl/>
        </w:rPr>
        <w:t xml:space="preserve"> </w:t>
      </w:r>
      <w:r w:rsidRPr="004739C1">
        <w:rPr>
          <w:rFonts w:eastAsia="Times New Roman" w:hint="eastAsia"/>
          <w:rtl/>
        </w:rPr>
        <w:t>אליה</w:t>
      </w:r>
      <w:r w:rsidRPr="004739C1">
        <w:rPr>
          <w:rFonts w:eastAsia="Times New Roman"/>
          <w:rtl/>
        </w:rPr>
        <w:t xml:space="preserve"> </w:t>
      </w:r>
      <w:r w:rsidRPr="004739C1">
        <w:rPr>
          <w:rFonts w:eastAsia="Times New Roman" w:hint="eastAsia"/>
          <w:rtl/>
        </w:rPr>
        <w:t>נקלע</w:t>
      </w:r>
      <w:r w:rsidRPr="004739C1">
        <w:rPr>
          <w:rFonts w:eastAsia="Times New Roman"/>
          <w:rtl/>
        </w:rPr>
        <w:t xml:space="preserve"> </w:t>
      </w:r>
      <w:r w:rsidRPr="004739C1">
        <w:rPr>
          <w:rFonts w:eastAsia="Times New Roman" w:hint="eastAsia"/>
          <w:rtl/>
        </w:rPr>
        <w:t>ולשוב</w:t>
      </w:r>
      <w:r w:rsidRPr="004739C1">
        <w:rPr>
          <w:rFonts w:eastAsia="Times New Roman"/>
          <w:rtl/>
        </w:rPr>
        <w:t xml:space="preserve"> </w:t>
      </w:r>
      <w:r w:rsidRPr="004739C1">
        <w:rPr>
          <w:rFonts w:eastAsia="Times New Roman" w:hint="eastAsia"/>
          <w:rtl/>
        </w:rPr>
        <w:t>ולנהלם</w:t>
      </w:r>
      <w:r w:rsidRPr="004739C1">
        <w:rPr>
          <w:rFonts w:eastAsia="Times New Roman"/>
          <w:rtl/>
        </w:rPr>
        <w:t xml:space="preserve"> </w:t>
      </w:r>
      <w:r w:rsidRPr="004739C1">
        <w:rPr>
          <w:rFonts w:eastAsia="Times New Roman" w:hint="eastAsia"/>
          <w:rtl/>
        </w:rPr>
        <w:t>באורח</w:t>
      </w:r>
      <w:r w:rsidRPr="004739C1">
        <w:rPr>
          <w:rFonts w:eastAsia="Times New Roman"/>
          <w:rtl/>
        </w:rPr>
        <w:t xml:space="preserve"> </w:t>
      </w:r>
      <w:r w:rsidRPr="004739C1">
        <w:rPr>
          <w:rFonts w:eastAsia="Times New Roman" w:hint="eastAsia"/>
          <w:rtl/>
        </w:rPr>
        <w:t>הנורמטיבי</w:t>
      </w:r>
      <w:r w:rsidRPr="004739C1">
        <w:rPr>
          <w:rFonts w:eastAsia="Times New Roman"/>
          <w:rtl/>
        </w:rPr>
        <w:t xml:space="preserve"> </w:t>
      </w:r>
      <w:r w:rsidRPr="004739C1">
        <w:rPr>
          <w:rFonts w:eastAsia="Times New Roman" w:hint="eastAsia"/>
          <w:rtl/>
        </w:rPr>
        <w:t>המוכר</w:t>
      </w:r>
      <w:r w:rsidRPr="004739C1">
        <w:rPr>
          <w:rFonts w:eastAsia="Times New Roman"/>
          <w:rtl/>
        </w:rPr>
        <w:t xml:space="preserve"> </w:t>
      </w:r>
      <w:r w:rsidRPr="004739C1">
        <w:rPr>
          <w:rFonts w:eastAsia="Times New Roman" w:hint="eastAsia"/>
          <w:rtl/>
        </w:rPr>
        <w:t>לו</w:t>
      </w:r>
      <w:r w:rsidRPr="004739C1">
        <w:rPr>
          <w:rFonts w:eastAsia="Times New Roman"/>
          <w:rtl/>
        </w:rPr>
        <w:t xml:space="preserve">. </w:t>
      </w:r>
      <w:r w:rsidRPr="004739C1">
        <w:rPr>
          <w:rFonts w:eastAsia="Times New Roman" w:hint="eastAsia"/>
          <w:rtl/>
        </w:rPr>
        <w:t>במקרה</w:t>
      </w:r>
      <w:r w:rsidRPr="004739C1">
        <w:rPr>
          <w:rFonts w:eastAsia="Times New Roman"/>
          <w:rtl/>
        </w:rPr>
        <w:t xml:space="preserve"> </w:t>
      </w:r>
      <w:r w:rsidRPr="004739C1">
        <w:rPr>
          <w:rFonts w:eastAsia="Times New Roman" w:hint="eastAsia"/>
          <w:rtl/>
        </w:rPr>
        <w:t>זה</w:t>
      </w:r>
      <w:r w:rsidRPr="004739C1">
        <w:rPr>
          <w:rFonts w:eastAsia="Times New Roman"/>
          <w:rtl/>
        </w:rPr>
        <w:t xml:space="preserve"> </w:t>
      </w:r>
      <w:r w:rsidRPr="004739C1">
        <w:rPr>
          <w:rFonts w:eastAsia="Times New Roman" w:hint="eastAsia"/>
          <w:rtl/>
        </w:rPr>
        <w:t>שיקול</w:t>
      </w:r>
      <w:r w:rsidRPr="004739C1">
        <w:rPr>
          <w:rFonts w:eastAsia="Times New Roman"/>
          <w:rtl/>
        </w:rPr>
        <w:t xml:space="preserve"> </w:t>
      </w:r>
      <w:r w:rsidRPr="004739C1">
        <w:rPr>
          <w:rFonts w:eastAsia="Times New Roman" w:hint="eastAsia"/>
          <w:rtl/>
        </w:rPr>
        <w:t>השיקום</w:t>
      </w:r>
      <w:r w:rsidRPr="004739C1">
        <w:rPr>
          <w:rFonts w:eastAsia="Times New Roman"/>
          <w:rtl/>
        </w:rPr>
        <w:t xml:space="preserve"> </w:t>
      </w:r>
      <w:r w:rsidRPr="004739C1">
        <w:rPr>
          <w:rFonts w:eastAsia="Times New Roman" w:hint="eastAsia"/>
          <w:rtl/>
        </w:rPr>
        <w:t>גובר</w:t>
      </w:r>
      <w:r w:rsidRPr="004739C1">
        <w:rPr>
          <w:rFonts w:eastAsia="Times New Roman"/>
          <w:rtl/>
        </w:rPr>
        <w:t xml:space="preserve"> </w:t>
      </w:r>
      <w:r w:rsidRPr="004739C1">
        <w:rPr>
          <w:rFonts w:eastAsia="Times New Roman" w:hint="eastAsia"/>
          <w:rtl/>
        </w:rPr>
        <w:t>על</w:t>
      </w:r>
      <w:r w:rsidRPr="004739C1">
        <w:rPr>
          <w:rFonts w:eastAsia="Times New Roman"/>
          <w:rtl/>
        </w:rPr>
        <w:t xml:space="preserve"> </w:t>
      </w:r>
      <w:r w:rsidRPr="004739C1">
        <w:rPr>
          <w:rFonts w:eastAsia="Times New Roman" w:hint="eastAsia"/>
          <w:rtl/>
        </w:rPr>
        <w:t>הרתעת</w:t>
      </w:r>
      <w:r w:rsidRPr="004739C1">
        <w:rPr>
          <w:rFonts w:eastAsia="Times New Roman"/>
          <w:rtl/>
        </w:rPr>
        <w:t xml:space="preserve"> </w:t>
      </w:r>
      <w:r w:rsidRPr="004739C1">
        <w:rPr>
          <w:rFonts w:eastAsia="Times New Roman" w:hint="eastAsia"/>
          <w:rtl/>
        </w:rPr>
        <w:t>היחיד</w:t>
      </w:r>
      <w:r w:rsidRPr="004739C1">
        <w:rPr>
          <w:rFonts w:eastAsia="Times New Roman"/>
          <w:rtl/>
        </w:rPr>
        <w:t xml:space="preserve"> </w:t>
      </w:r>
      <w:r w:rsidRPr="004739C1">
        <w:rPr>
          <w:rFonts w:eastAsia="Times New Roman" w:hint="eastAsia"/>
          <w:rtl/>
        </w:rPr>
        <w:t>והציבור</w:t>
      </w:r>
      <w:r w:rsidRPr="004739C1">
        <w:rPr>
          <w:rFonts w:eastAsia="Times New Roman"/>
          <w:rtl/>
        </w:rPr>
        <w:t xml:space="preserve">. </w:t>
      </w:r>
    </w:p>
    <w:p w14:paraId="2BBC0169" w14:textId="77777777" w:rsidR="004739C1" w:rsidRPr="004739C1" w:rsidRDefault="004739C1" w:rsidP="004739C1">
      <w:pPr>
        <w:spacing w:line="360" w:lineRule="auto"/>
        <w:jc w:val="both"/>
        <w:rPr>
          <w:rFonts w:eastAsia="Times New Roman"/>
          <w:rtl/>
        </w:rPr>
      </w:pPr>
    </w:p>
    <w:p w14:paraId="668EEDBD" w14:textId="77777777" w:rsidR="004739C1" w:rsidRPr="004739C1" w:rsidRDefault="004739C1" w:rsidP="004739C1">
      <w:pPr>
        <w:spacing w:line="360" w:lineRule="auto"/>
        <w:jc w:val="both"/>
        <w:rPr>
          <w:rFonts w:eastAsia="Times New Roman"/>
          <w:rtl/>
        </w:rPr>
      </w:pPr>
    </w:p>
    <w:p w14:paraId="14434846" w14:textId="77777777" w:rsidR="004739C1" w:rsidRPr="004739C1" w:rsidRDefault="004739C1" w:rsidP="004739C1">
      <w:pPr>
        <w:spacing w:line="360" w:lineRule="auto"/>
        <w:jc w:val="both"/>
        <w:outlineLvl w:val="0"/>
        <w:rPr>
          <w:rFonts w:ascii="Times New Roman" w:eastAsia="Times New Roman" w:hAnsi="Times New Roman"/>
          <w:b/>
          <w:bCs/>
          <w:u w:val="single"/>
          <w:rtl/>
          <w:lang w:eastAsia="he-IL"/>
        </w:rPr>
      </w:pPr>
      <w:r w:rsidRPr="004739C1">
        <w:rPr>
          <w:rFonts w:ascii="Times New Roman" w:eastAsia="Times New Roman" w:hAnsi="Times New Roman"/>
          <w:b/>
          <w:bCs/>
          <w:u w:val="single"/>
          <w:rtl/>
          <w:lang w:eastAsia="he-IL"/>
        </w:rPr>
        <w:t>דיון ומסקנות:</w:t>
      </w:r>
    </w:p>
    <w:p w14:paraId="74386C62" w14:textId="77777777" w:rsidR="004739C1" w:rsidRPr="004739C1" w:rsidRDefault="004739C1" w:rsidP="004739C1">
      <w:pPr>
        <w:spacing w:line="360" w:lineRule="auto"/>
        <w:jc w:val="both"/>
        <w:rPr>
          <w:rFonts w:ascii="Times New Roman" w:eastAsia="Times New Roman" w:hAnsi="Times New Roman"/>
          <w:rtl/>
          <w:lang w:eastAsia="he-IL"/>
        </w:rPr>
      </w:pPr>
    </w:p>
    <w:p w14:paraId="33A2EC54" w14:textId="77777777" w:rsidR="004739C1" w:rsidRPr="004739C1" w:rsidRDefault="004739C1" w:rsidP="004739C1">
      <w:pPr>
        <w:spacing w:line="360" w:lineRule="auto"/>
        <w:jc w:val="both"/>
        <w:rPr>
          <w:rFonts w:ascii="Times New Roman" w:eastAsia="Times New Roman" w:hAnsi="Times New Roman"/>
          <w:b/>
          <w:bCs/>
          <w:u w:val="single"/>
          <w:rtl/>
          <w:lang w:eastAsia="he-IL"/>
        </w:rPr>
      </w:pPr>
      <w:r w:rsidRPr="004739C1">
        <w:rPr>
          <w:rFonts w:ascii="Times New Roman" w:eastAsia="Times New Roman" w:hAnsi="Times New Roman"/>
          <w:b/>
          <w:bCs/>
          <w:u w:val="single"/>
          <w:rtl/>
          <w:lang w:eastAsia="he-IL"/>
        </w:rPr>
        <w:t>שלב ראשון- ריבוי עבירות או עבירה אחת:</w:t>
      </w:r>
    </w:p>
    <w:p w14:paraId="0C512EC1" w14:textId="77777777" w:rsidR="004739C1" w:rsidRPr="004739C1" w:rsidRDefault="004739C1" w:rsidP="004739C1">
      <w:pPr>
        <w:spacing w:line="360" w:lineRule="auto"/>
        <w:jc w:val="both"/>
        <w:rPr>
          <w:rFonts w:ascii="Times New Roman" w:eastAsia="Times New Roman" w:hAnsi="Times New Roman"/>
          <w:rtl/>
          <w:lang w:eastAsia="he-IL"/>
        </w:rPr>
      </w:pPr>
    </w:p>
    <w:p w14:paraId="217B6C98" w14:textId="77777777" w:rsidR="004739C1" w:rsidRPr="004739C1" w:rsidRDefault="004739C1" w:rsidP="004739C1">
      <w:pPr>
        <w:numPr>
          <w:ilvl w:val="0"/>
          <w:numId w:val="37"/>
        </w:numPr>
        <w:spacing w:line="360" w:lineRule="auto"/>
        <w:ind w:left="20"/>
        <w:jc w:val="both"/>
        <w:rPr>
          <w:rFonts w:ascii="Times New Roman" w:eastAsia="Times New Roman" w:hAnsi="Times New Roman"/>
          <w:lang w:eastAsia="he-IL"/>
        </w:rPr>
      </w:pPr>
      <w:r w:rsidRPr="004739C1">
        <w:rPr>
          <w:rFonts w:ascii="Times New Roman" w:eastAsia="Times New Roman" w:hAnsi="Times New Roman"/>
          <w:rtl/>
          <w:lang w:eastAsia="he-IL"/>
        </w:rPr>
        <w:t xml:space="preserve">בענייננו, כתב האישום כולל שלושה אישומים – </w:t>
      </w:r>
      <w:r w:rsidRPr="004739C1">
        <w:rPr>
          <w:rFonts w:ascii="Times New Roman" w:eastAsia="Times New Roman" w:hAnsi="Times New Roman"/>
          <w:u w:val="single"/>
          <w:rtl/>
          <w:lang w:eastAsia="he-IL"/>
        </w:rPr>
        <w:t>האישום הראשון</w:t>
      </w:r>
      <w:r w:rsidRPr="004739C1">
        <w:rPr>
          <w:rFonts w:ascii="Times New Roman" w:eastAsia="Times New Roman" w:hAnsi="Times New Roman"/>
          <w:rtl/>
          <w:lang w:eastAsia="he-IL"/>
        </w:rPr>
        <w:t xml:space="preserve"> נוגע לשלושת הנאשמים, כאשר הנאשם </w:t>
      </w:r>
      <w:r w:rsidRPr="004739C1">
        <w:rPr>
          <w:rFonts w:ascii="Times New Roman" w:eastAsia="Times New Roman" w:hAnsi="Times New Roman"/>
          <w:b/>
          <w:bCs/>
          <w:rtl/>
          <w:lang w:eastAsia="he-IL"/>
        </w:rPr>
        <w:t>1</w:t>
      </w:r>
      <w:r w:rsidRPr="004739C1">
        <w:rPr>
          <w:rFonts w:ascii="Times New Roman" w:eastAsia="Times New Roman" w:hAnsi="Times New Roman"/>
          <w:rtl/>
          <w:lang w:eastAsia="he-IL"/>
        </w:rPr>
        <w:t xml:space="preserve"> הורשע בעבירות שונות שעניינן תמיכה בהתאחדות בלתי מותרת, עבירות בנשק וקשר לפשע, הנאשם </w:t>
      </w:r>
      <w:r w:rsidRPr="004739C1">
        <w:rPr>
          <w:rFonts w:ascii="Times New Roman" w:eastAsia="Times New Roman" w:hAnsi="Times New Roman"/>
          <w:b/>
          <w:bCs/>
          <w:rtl/>
          <w:lang w:eastAsia="he-IL"/>
        </w:rPr>
        <w:t>3</w:t>
      </w:r>
      <w:r w:rsidRPr="004739C1">
        <w:rPr>
          <w:rFonts w:ascii="Times New Roman" w:eastAsia="Times New Roman" w:hAnsi="Times New Roman"/>
          <w:rtl/>
          <w:lang w:eastAsia="he-IL"/>
        </w:rPr>
        <w:t xml:space="preserve"> הורשע בעבירה אחת שעניינה תמיכה בהתאחדות בלתי מותרת והנאשם </w:t>
      </w:r>
      <w:r w:rsidRPr="004739C1">
        <w:rPr>
          <w:rFonts w:ascii="Times New Roman" w:eastAsia="Times New Roman" w:hAnsi="Times New Roman"/>
          <w:b/>
          <w:bCs/>
          <w:rtl/>
          <w:lang w:eastAsia="he-IL"/>
        </w:rPr>
        <w:t>4</w:t>
      </w:r>
      <w:r w:rsidRPr="004739C1">
        <w:rPr>
          <w:rFonts w:ascii="Times New Roman" w:eastAsia="Times New Roman" w:hAnsi="Times New Roman"/>
          <w:rtl/>
          <w:lang w:eastAsia="he-IL"/>
        </w:rPr>
        <w:t xml:space="preserve"> הורשע בעבירות שונות שעניינן תמיכה בהתאחדות בלתי מותרת, עבירות בנשק, וקשר לפשע. </w:t>
      </w:r>
      <w:r w:rsidRPr="004739C1">
        <w:rPr>
          <w:rFonts w:ascii="Times New Roman" w:eastAsia="Times New Roman" w:hAnsi="Times New Roman"/>
          <w:u w:val="single"/>
          <w:rtl/>
          <w:lang w:eastAsia="he-IL"/>
        </w:rPr>
        <w:t>האישום השני</w:t>
      </w:r>
      <w:r w:rsidRPr="004739C1">
        <w:rPr>
          <w:rFonts w:ascii="Times New Roman" w:eastAsia="Times New Roman" w:hAnsi="Times New Roman"/>
          <w:rtl/>
          <w:lang w:eastAsia="he-IL"/>
        </w:rPr>
        <w:t xml:space="preserve"> מתייחס לנאשם </w:t>
      </w:r>
      <w:r w:rsidRPr="004739C1">
        <w:rPr>
          <w:rFonts w:ascii="Times New Roman" w:eastAsia="Times New Roman" w:hAnsi="Times New Roman"/>
          <w:b/>
          <w:bCs/>
          <w:rtl/>
          <w:lang w:eastAsia="he-IL"/>
        </w:rPr>
        <w:t>4</w:t>
      </w:r>
      <w:r w:rsidRPr="004739C1">
        <w:rPr>
          <w:rFonts w:ascii="Times New Roman" w:eastAsia="Times New Roman" w:hAnsi="Times New Roman"/>
          <w:rtl/>
          <w:lang w:eastAsia="he-IL"/>
        </w:rPr>
        <w:t xml:space="preserve"> בלבד בגינו הורשע בעבירות שונות שעניינן עבירות בנשק (ארבעה מקרים). </w:t>
      </w:r>
      <w:r w:rsidRPr="004739C1">
        <w:rPr>
          <w:rFonts w:ascii="Times New Roman" w:eastAsia="Times New Roman" w:hAnsi="Times New Roman"/>
          <w:u w:val="single"/>
          <w:rtl/>
          <w:lang w:eastAsia="he-IL"/>
        </w:rPr>
        <w:t>האישום השלישי</w:t>
      </w:r>
      <w:r w:rsidRPr="004739C1">
        <w:rPr>
          <w:rFonts w:ascii="Times New Roman" w:eastAsia="Times New Roman" w:hAnsi="Times New Roman"/>
          <w:rtl/>
          <w:lang w:eastAsia="he-IL"/>
        </w:rPr>
        <w:t xml:space="preserve"> מתייחס לנאשם </w:t>
      </w:r>
      <w:r w:rsidRPr="004739C1">
        <w:rPr>
          <w:rFonts w:ascii="Times New Roman" w:eastAsia="Times New Roman" w:hAnsi="Times New Roman"/>
          <w:b/>
          <w:bCs/>
          <w:rtl/>
          <w:lang w:eastAsia="he-IL"/>
        </w:rPr>
        <w:t>3</w:t>
      </w:r>
      <w:r w:rsidRPr="004739C1">
        <w:rPr>
          <w:rFonts w:ascii="Times New Roman" w:eastAsia="Times New Roman" w:hAnsi="Times New Roman"/>
          <w:rtl/>
          <w:lang w:eastAsia="he-IL"/>
        </w:rPr>
        <w:t xml:space="preserve"> בלבד בגינו הורשע בעבירות שונות שעניינן עבירות בנשק (שני מקרים) ויריות באזור מגורים. </w:t>
      </w:r>
    </w:p>
    <w:p w14:paraId="1701CBD4" w14:textId="77777777" w:rsidR="004739C1" w:rsidRPr="004739C1" w:rsidRDefault="004739C1" w:rsidP="004739C1">
      <w:pPr>
        <w:spacing w:line="360" w:lineRule="auto"/>
        <w:ind w:left="20"/>
        <w:jc w:val="both"/>
        <w:rPr>
          <w:rFonts w:ascii="Times New Roman" w:eastAsia="Times New Roman" w:hAnsi="Times New Roman"/>
          <w:lang w:eastAsia="he-IL"/>
        </w:rPr>
      </w:pPr>
    </w:p>
    <w:p w14:paraId="3AF537DE" w14:textId="77777777" w:rsidR="004739C1" w:rsidRPr="004739C1" w:rsidRDefault="004739C1" w:rsidP="004739C1">
      <w:pPr>
        <w:numPr>
          <w:ilvl w:val="0"/>
          <w:numId w:val="37"/>
        </w:numPr>
        <w:spacing w:line="360" w:lineRule="auto"/>
        <w:ind w:left="20"/>
        <w:jc w:val="both"/>
        <w:rPr>
          <w:rFonts w:ascii="Times New Roman" w:eastAsia="Times New Roman" w:hAnsi="Times New Roman"/>
          <w:lang w:eastAsia="he-IL"/>
        </w:rPr>
      </w:pPr>
      <w:r w:rsidRPr="004739C1">
        <w:rPr>
          <w:rFonts w:ascii="Times New Roman" w:eastAsia="Times New Roman" w:hAnsi="Times New Roman"/>
          <w:rtl/>
          <w:lang w:eastAsia="he-IL"/>
        </w:rPr>
        <w:t xml:space="preserve">לגישת המאשימה, לא ניתן להתייחס למכלול האירועים והעבירות המפורטות בכתב האישום כמקשה אחת וכאירוע אחד וסבורה, כי יש לקבוע מתחם עונש הולם כמעט לכל אחת מהעבירות המפורטות בכל אחד משלושת האישומים, בהתאם למפורט בטיעוניה מאחר והמדובר לטענתה באירועים שונים. </w:t>
      </w:r>
    </w:p>
    <w:p w14:paraId="6C6D0DCC" w14:textId="77777777" w:rsidR="004739C1" w:rsidRPr="004739C1" w:rsidRDefault="004739C1" w:rsidP="004739C1">
      <w:pPr>
        <w:ind w:left="720"/>
        <w:rPr>
          <w:rFonts w:ascii="Times New Roman" w:eastAsia="Times New Roman" w:hAnsi="Times New Roman" w:cs="Times New Roman"/>
          <w:rtl/>
        </w:rPr>
      </w:pPr>
    </w:p>
    <w:p w14:paraId="2EB73642" w14:textId="77777777" w:rsidR="004739C1" w:rsidRPr="004739C1" w:rsidRDefault="00753F86" w:rsidP="004739C1">
      <w:pPr>
        <w:numPr>
          <w:ilvl w:val="0"/>
          <w:numId w:val="37"/>
        </w:numPr>
        <w:spacing w:line="360" w:lineRule="auto"/>
        <w:ind w:left="20"/>
        <w:jc w:val="both"/>
        <w:rPr>
          <w:rFonts w:ascii="Times New Roman" w:eastAsia="Times New Roman" w:hAnsi="Times New Roman"/>
          <w:lang w:eastAsia="he-IL"/>
        </w:rPr>
      </w:pPr>
      <w:hyperlink r:id="rId48" w:history="1">
        <w:r w:rsidRPr="00753F86">
          <w:rPr>
            <w:rFonts w:ascii="Times New Roman" w:eastAsia="Times New Roman" w:hAnsi="Times New Roman"/>
            <w:color w:val="0000FF"/>
            <w:u w:val="single"/>
            <w:rtl/>
            <w:lang w:eastAsia="he-IL"/>
          </w:rPr>
          <w:t>סעיף 40יג</w:t>
        </w:r>
      </w:hyperlink>
      <w:r w:rsidR="004739C1" w:rsidRPr="004739C1">
        <w:rPr>
          <w:rFonts w:ascii="Times New Roman" w:eastAsia="Times New Roman" w:hAnsi="Times New Roman"/>
          <w:rtl/>
          <w:lang w:eastAsia="he-IL"/>
        </w:rPr>
        <w:t xml:space="preserve"> ל</w:t>
      </w:r>
      <w:hyperlink r:id="rId49" w:history="1">
        <w:r w:rsidR="005B14FA" w:rsidRPr="005B14FA">
          <w:rPr>
            <w:rStyle w:val="Hyperlink"/>
            <w:rFonts w:ascii="Times New Roman" w:eastAsia="Times New Roman" w:hAnsi="Times New Roman"/>
            <w:rtl/>
            <w:lang w:eastAsia="he-IL"/>
          </w:rPr>
          <w:t>חוק העונשין</w:t>
        </w:r>
      </w:hyperlink>
      <w:r w:rsidR="004739C1" w:rsidRPr="004739C1">
        <w:rPr>
          <w:rFonts w:ascii="Times New Roman" w:eastAsia="Times New Roman" w:hAnsi="Times New Roman"/>
          <w:rtl/>
          <w:lang w:eastAsia="he-IL"/>
        </w:rPr>
        <w:t xml:space="preserve"> מאבחן בין שני מקרים לעניין קביעת מתחם העונש ההולם – </w:t>
      </w:r>
    </w:p>
    <w:p w14:paraId="45A9523A" w14:textId="77777777" w:rsidR="004739C1" w:rsidRPr="004739C1" w:rsidRDefault="004739C1" w:rsidP="004739C1">
      <w:pPr>
        <w:ind w:left="720"/>
        <w:rPr>
          <w:rFonts w:ascii="Times New Roman" w:eastAsia="Times New Roman" w:hAnsi="Times New Roman" w:cs="Times New Roman"/>
          <w:rtl/>
        </w:rPr>
      </w:pPr>
    </w:p>
    <w:p w14:paraId="0BC44328" w14:textId="77777777" w:rsidR="004739C1" w:rsidRPr="004739C1" w:rsidRDefault="004739C1" w:rsidP="004739C1">
      <w:pPr>
        <w:spacing w:line="360" w:lineRule="auto"/>
        <w:ind w:left="720"/>
        <w:jc w:val="both"/>
        <w:rPr>
          <w:rFonts w:ascii="Times New Roman" w:eastAsia="Times New Roman" w:hAnsi="Times New Roman"/>
          <w:b/>
          <w:bCs/>
          <w:rtl/>
          <w:lang w:eastAsia="he-IL"/>
        </w:rPr>
      </w:pPr>
      <w:r w:rsidRPr="004739C1">
        <w:rPr>
          <w:rFonts w:ascii="Times New Roman" w:eastAsia="Times New Roman" w:hAnsi="Times New Roman"/>
          <w:b/>
          <w:bCs/>
          <w:rtl/>
          <w:lang w:eastAsia="he-IL"/>
        </w:rPr>
        <w:t xml:space="preserve">"(א) הרשיע בית המשפט נאשם </w:t>
      </w:r>
      <w:r w:rsidRPr="004739C1">
        <w:rPr>
          <w:rFonts w:ascii="Times New Roman" w:eastAsia="Times New Roman" w:hAnsi="Times New Roman"/>
          <w:b/>
          <w:bCs/>
          <w:u w:val="single"/>
          <w:rtl/>
          <w:lang w:eastAsia="he-IL"/>
        </w:rPr>
        <w:t>בכמה עבירות המהוות אירוע אחד</w:t>
      </w:r>
      <w:r w:rsidRPr="004739C1">
        <w:rPr>
          <w:rFonts w:ascii="Times New Roman" w:eastAsia="Times New Roman" w:hAnsi="Times New Roman"/>
          <w:b/>
          <w:bCs/>
          <w:rtl/>
          <w:lang w:eastAsia="he-IL"/>
        </w:rPr>
        <w:t xml:space="preserve">, יקבע </w:t>
      </w:r>
      <w:r w:rsidRPr="004739C1">
        <w:rPr>
          <w:rFonts w:ascii="Times New Roman" w:eastAsia="Times New Roman" w:hAnsi="Times New Roman"/>
          <w:b/>
          <w:bCs/>
          <w:u w:val="single"/>
          <w:rtl/>
          <w:lang w:eastAsia="he-IL"/>
        </w:rPr>
        <w:t>מתחם עונש הולם</w:t>
      </w:r>
      <w:r w:rsidRPr="004739C1">
        <w:rPr>
          <w:rFonts w:ascii="Times New Roman" w:eastAsia="Times New Roman" w:hAnsi="Times New Roman"/>
          <w:b/>
          <w:bCs/>
          <w:rtl/>
          <w:lang w:eastAsia="he-IL"/>
        </w:rPr>
        <w:t xml:space="preserve"> כאמור בסעיף 40ג(א) </w:t>
      </w:r>
      <w:r w:rsidRPr="004739C1">
        <w:rPr>
          <w:rFonts w:ascii="Times New Roman" w:eastAsia="Times New Roman" w:hAnsi="Times New Roman"/>
          <w:b/>
          <w:bCs/>
          <w:u w:val="single"/>
          <w:rtl/>
          <w:lang w:eastAsia="he-IL"/>
        </w:rPr>
        <w:t>לאירוע כולו</w:t>
      </w:r>
      <w:r w:rsidRPr="004739C1">
        <w:rPr>
          <w:rFonts w:ascii="Times New Roman" w:eastAsia="Times New Roman" w:hAnsi="Times New Roman"/>
          <w:b/>
          <w:bCs/>
          <w:rtl/>
          <w:lang w:eastAsia="he-IL"/>
        </w:rPr>
        <w:t>, ויגזור עונש כולל לכל העבירות בשל אותו אירוע.</w:t>
      </w:r>
    </w:p>
    <w:p w14:paraId="0350FEF8" w14:textId="77777777" w:rsidR="004739C1" w:rsidRPr="004739C1" w:rsidRDefault="004739C1" w:rsidP="004739C1">
      <w:pPr>
        <w:spacing w:line="360" w:lineRule="auto"/>
        <w:ind w:left="720"/>
        <w:jc w:val="both"/>
        <w:rPr>
          <w:rFonts w:ascii="Times New Roman" w:eastAsia="Times New Roman" w:hAnsi="Times New Roman"/>
          <w:rtl/>
          <w:lang w:eastAsia="he-IL"/>
        </w:rPr>
      </w:pPr>
      <w:r w:rsidRPr="004739C1">
        <w:rPr>
          <w:rFonts w:ascii="Times New Roman" w:eastAsia="Times New Roman" w:hAnsi="Times New Roman"/>
          <w:b/>
          <w:bCs/>
          <w:rtl/>
          <w:lang w:eastAsia="he-IL"/>
        </w:rPr>
        <w:t>"(ב)</w:t>
      </w:r>
      <w:r w:rsidRPr="004739C1">
        <w:rPr>
          <w:rFonts w:ascii="Times New Roman" w:eastAsia="Times New Roman" w:hAnsi="Times New Roman"/>
          <w:b/>
          <w:bCs/>
          <w:rtl/>
          <w:lang w:eastAsia="he-IL"/>
        </w:rPr>
        <w:tab/>
        <w:t xml:space="preserve">הרשיע בית המשפט נאשם </w:t>
      </w:r>
      <w:r w:rsidRPr="004739C1">
        <w:rPr>
          <w:rFonts w:ascii="Times New Roman" w:eastAsia="Times New Roman" w:hAnsi="Times New Roman"/>
          <w:b/>
          <w:bCs/>
          <w:u w:val="single"/>
          <w:rtl/>
          <w:lang w:eastAsia="he-IL"/>
        </w:rPr>
        <w:t>בכמה עבירות המהוות כמה אירועים</w:t>
      </w:r>
      <w:r w:rsidRPr="004739C1">
        <w:rPr>
          <w:rFonts w:ascii="Times New Roman" w:eastAsia="Times New Roman" w:hAnsi="Times New Roman"/>
          <w:b/>
          <w:bCs/>
          <w:rtl/>
          <w:lang w:eastAsia="he-IL"/>
        </w:rPr>
        <w:t xml:space="preserve">, יקבע </w:t>
      </w:r>
      <w:r w:rsidRPr="004739C1">
        <w:rPr>
          <w:rFonts w:ascii="Times New Roman" w:eastAsia="Times New Roman" w:hAnsi="Times New Roman"/>
          <w:b/>
          <w:bCs/>
          <w:u w:val="single"/>
          <w:rtl/>
          <w:lang w:eastAsia="he-IL"/>
        </w:rPr>
        <w:t>מתחם עונש הולם</w:t>
      </w:r>
      <w:r w:rsidRPr="004739C1">
        <w:rPr>
          <w:rFonts w:ascii="Times New Roman" w:eastAsia="Times New Roman" w:hAnsi="Times New Roman"/>
          <w:b/>
          <w:bCs/>
          <w:rtl/>
          <w:lang w:eastAsia="he-IL"/>
        </w:rPr>
        <w:t xml:space="preserve"> כאמור בסעיף 40ג(א) </w:t>
      </w:r>
      <w:r w:rsidRPr="004739C1">
        <w:rPr>
          <w:rFonts w:ascii="Times New Roman" w:eastAsia="Times New Roman" w:hAnsi="Times New Roman"/>
          <w:b/>
          <w:bCs/>
          <w:u w:val="single"/>
          <w:rtl/>
          <w:lang w:eastAsia="he-IL"/>
        </w:rPr>
        <w:t>לכל אירוע בנפרד</w:t>
      </w:r>
      <w:r w:rsidRPr="004739C1">
        <w:rPr>
          <w:rFonts w:ascii="Times New Roman" w:eastAsia="Times New Roman" w:hAnsi="Times New Roman"/>
          <w:b/>
          <w:bCs/>
          <w:rtl/>
          <w:lang w:eastAsia="he-IL"/>
        </w:rPr>
        <w:t xml:space="preserve">, ולאחר מכן רשאי הוא לגזור עונש נפרד לכל אירוע או </w:t>
      </w:r>
      <w:r w:rsidRPr="004739C1">
        <w:rPr>
          <w:rFonts w:ascii="Times New Roman" w:eastAsia="Times New Roman" w:hAnsi="Times New Roman"/>
          <w:b/>
          <w:bCs/>
          <w:u w:val="single"/>
          <w:rtl/>
          <w:lang w:eastAsia="he-IL"/>
        </w:rPr>
        <w:t>עונש כולל לכל האירועים</w:t>
      </w:r>
      <w:r w:rsidRPr="004739C1">
        <w:rPr>
          <w:rFonts w:ascii="Times New Roman" w:eastAsia="Times New Roman" w:hAnsi="Times New Roman"/>
          <w:b/>
          <w:bCs/>
          <w:rtl/>
          <w:lang w:eastAsia="he-IL"/>
        </w:rPr>
        <w:t>; גזר בית המשפט עונש נפרד לכל אירוע, יקבע את מידת החפיפה בין העונשים או הצטברותם</w:t>
      </w:r>
      <w:r w:rsidRPr="004739C1">
        <w:rPr>
          <w:rFonts w:ascii="Times New Roman" w:eastAsia="Times New Roman" w:hAnsi="Times New Roman"/>
          <w:rtl/>
          <w:lang w:eastAsia="he-IL"/>
        </w:rPr>
        <w:t xml:space="preserve"> (ההדגשה אינה במקור – ג'.א.)</w:t>
      </w:r>
    </w:p>
    <w:p w14:paraId="555234BA" w14:textId="77777777" w:rsidR="004739C1" w:rsidRPr="004739C1" w:rsidRDefault="004739C1" w:rsidP="004739C1">
      <w:pPr>
        <w:spacing w:line="360" w:lineRule="auto"/>
        <w:ind w:left="20"/>
        <w:jc w:val="both"/>
        <w:rPr>
          <w:rFonts w:ascii="Times New Roman" w:eastAsia="Times New Roman" w:hAnsi="Times New Roman"/>
          <w:lang w:eastAsia="he-IL"/>
        </w:rPr>
      </w:pPr>
    </w:p>
    <w:p w14:paraId="4DBDAC19" w14:textId="77777777" w:rsidR="004739C1" w:rsidRPr="004739C1" w:rsidRDefault="004739C1" w:rsidP="004739C1">
      <w:pPr>
        <w:numPr>
          <w:ilvl w:val="0"/>
          <w:numId w:val="37"/>
        </w:numPr>
        <w:spacing w:line="360" w:lineRule="auto"/>
        <w:ind w:left="20"/>
        <w:jc w:val="both"/>
        <w:rPr>
          <w:rFonts w:ascii="Times New Roman" w:eastAsia="Times New Roman" w:hAnsi="Times New Roman"/>
          <w:lang w:eastAsia="he-IL"/>
        </w:rPr>
      </w:pPr>
      <w:r w:rsidRPr="004739C1">
        <w:rPr>
          <w:rFonts w:ascii="Times New Roman" w:eastAsia="Times New Roman" w:hAnsi="Times New Roman"/>
          <w:rtl/>
          <w:lang w:eastAsia="he-IL"/>
        </w:rPr>
        <w:t xml:space="preserve">לאחר שעיינתי בעובדות כתב האישום המתוקן, מקבל אני את טענת ב"כ המאשימה כי עבירת התמיכה בהתאחדות בלתי מותרת, המיוחסת </w:t>
      </w:r>
      <w:r w:rsidRPr="004739C1">
        <w:rPr>
          <w:rFonts w:ascii="Times New Roman" w:eastAsia="Times New Roman" w:hAnsi="Times New Roman"/>
          <w:b/>
          <w:bCs/>
          <w:rtl/>
          <w:lang w:eastAsia="he-IL"/>
        </w:rPr>
        <w:t>לשלושת הנאשמים,</w:t>
      </w:r>
      <w:r w:rsidRPr="004739C1">
        <w:rPr>
          <w:rFonts w:ascii="Times New Roman" w:eastAsia="Times New Roman" w:hAnsi="Times New Roman"/>
          <w:rtl/>
          <w:lang w:eastAsia="he-IL"/>
        </w:rPr>
        <w:t xml:space="preserve"> הינה עבירה עצמאית, אשר בוצעה במועדים שונים משך מספר חודשים ועל כן אקבע לגביה מתחם עונש הולם ביחס לכל אחד מן הנאשמים. באשר לעבירות הנשק וקשירת הקשר המיוחסות לנאשם </w:t>
      </w:r>
      <w:r w:rsidRPr="004739C1">
        <w:rPr>
          <w:rFonts w:ascii="Times New Roman" w:eastAsia="Times New Roman" w:hAnsi="Times New Roman"/>
          <w:b/>
          <w:bCs/>
          <w:rtl/>
          <w:lang w:eastAsia="he-IL"/>
        </w:rPr>
        <w:t>1</w:t>
      </w:r>
      <w:r w:rsidRPr="004739C1">
        <w:rPr>
          <w:rFonts w:ascii="Times New Roman" w:eastAsia="Times New Roman" w:hAnsi="Times New Roman"/>
          <w:rtl/>
          <w:lang w:eastAsia="he-IL"/>
        </w:rPr>
        <w:t xml:space="preserve">, במסגרת האישום הראשון, אקבע מתחם עונש הולם אחד מאחר ורואה אני בהן מסכת אירועים אחת. באשר לעבירות הנשק והירי באזור מגורים המיוחסת לנאשם </w:t>
      </w:r>
      <w:r w:rsidRPr="004739C1">
        <w:rPr>
          <w:rFonts w:ascii="Times New Roman" w:eastAsia="Times New Roman" w:hAnsi="Times New Roman"/>
          <w:b/>
          <w:bCs/>
          <w:rtl/>
          <w:lang w:eastAsia="he-IL"/>
        </w:rPr>
        <w:t>3</w:t>
      </w:r>
      <w:r w:rsidRPr="004739C1">
        <w:rPr>
          <w:rFonts w:ascii="Times New Roman" w:eastAsia="Times New Roman" w:hAnsi="Times New Roman"/>
          <w:rtl/>
          <w:lang w:eastAsia="he-IL"/>
        </w:rPr>
        <w:t xml:space="preserve"> במסגרת האישום השלישי, אקבע מתחם עונש אחד נוכח העובדה כי רואה אני אף בהן מסכת אירועים אחת עת ירה בנשק בשתי הזדמנויות שונות, בשנים 2011 ו- 2012. באשר לעבירות הנשק המיוחסות לנאשם </w:t>
      </w:r>
      <w:r w:rsidRPr="004739C1">
        <w:rPr>
          <w:rFonts w:ascii="Times New Roman" w:eastAsia="Times New Roman" w:hAnsi="Times New Roman"/>
          <w:b/>
          <w:bCs/>
          <w:rtl/>
          <w:lang w:eastAsia="he-IL"/>
        </w:rPr>
        <w:t>4</w:t>
      </w:r>
      <w:r w:rsidRPr="004739C1">
        <w:rPr>
          <w:rFonts w:ascii="Times New Roman" w:eastAsia="Times New Roman" w:hAnsi="Times New Roman"/>
          <w:rtl/>
          <w:lang w:eastAsia="he-IL"/>
        </w:rPr>
        <w:t xml:space="preserve">, במסגרת האישום הראשון והשני, ועבירת קשירת הקשר המיוחסת לו באישום הראשון הנני רואה כחלק ממסכת עבריינית אחת אותן ביצע בסמיכות זמנים ועל כן ייקבע מתחם עונש הולם אחד בגין עבירות אלו.  </w:t>
      </w:r>
    </w:p>
    <w:p w14:paraId="0080147A" w14:textId="77777777" w:rsidR="004739C1" w:rsidRPr="004739C1" w:rsidRDefault="004739C1" w:rsidP="004739C1">
      <w:pPr>
        <w:spacing w:line="360" w:lineRule="auto"/>
        <w:ind w:left="20"/>
        <w:jc w:val="both"/>
        <w:rPr>
          <w:rFonts w:ascii="Times New Roman" w:eastAsia="Times New Roman" w:hAnsi="Times New Roman"/>
          <w:lang w:eastAsia="he-IL"/>
        </w:rPr>
      </w:pPr>
    </w:p>
    <w:p w14:paraId="4C9E342F" w14:textId="77777777" w:rsidR="004739C1" w:rsidRPr="004739C1" w:rsidRDefault="004739C1" w:rsidP="004739C1">
      <w:pPr>
        <w:numPr>
          <w:ilvl w:val="0"/>
          <w:numId w:val="37"/>
        </w:numPr>
        <w:spacing w:line="360" w:lineRule="auto"/>
        <w:ind w:left="20"/>
        <w:jc w:val="both"/>
        <w:rPr>
          <w:rFonts w:ascii="Times New Roman" w:eastAsia="Times New Roman" w:hAnsi="Times New Roman"/>
          <w:rtl/>
          <w:lang w:eastAsia="he-IL"/>
        </w:rPr>
      </w:pPr>
      <w:r w:rsidRPr="004739C1">
        <w:rPr>
          <w:rFonts w:ascii="Times New Roman" w:eastAsia="Times New Roman" w:hAnsi="Times New Roman"/>
          <w:rtl/>
          <w:lang w:eastAsia="he-IL"/>
        </w:rPr>
        <w:t>לאחר שאקבע מתחם עונש הולם לכל אחד מהאירועים המפורטים לעיל, אקבע עונש כולל לכל אחד מהנאשמים בהתאם למיוחס לו.</w:t>
      </w:r>
    </w:p>
    <w:p w14:paraId="6C44BAD3" w14:textId="77777777" w:rsidR="004739C1" w:rsidRPr="004739C1" w:rsidRDefault="004739C1" w:rsidP="004739C1">
      <w:pPr>
        <w:spacing w:line="360" w:lineRule="auto"/>
        <w:jc w:val="both"/>
        <w:rPr>
          <w:rFonts w:ascii="Times New Roman" w:eastAsia="Times New Roman" w:hAnsi="Times New Roman"/>
          <w:rtl/>
          <w:lang w:eastAsia="he-IL"/>
        </w:rPr>
      </w:pPr>
    </w:p>
    <w:p w14:paraId="23C02E76" w14:textId="77777777" w:rsidR="004739C1" w:rsidRPr="004739C1" w:rsidRDefault="004739C1" w:rsidP="004739C1">
      <w:pPr>
        <w:spacing w:line="360" w:lineRule="auto"/>
        <w:jc w:val="both"/>
        <w:rPr>
          <w:rFonts w:ascii="Times New Roman" w:eastAsia="Times New Roman" w:hAnsi="Times New Roman"/>
          <w:b/>
          <w:bCs/>
          <w:u w:val="single"/>
          <w:rtl/>
          <w:lang w:eastAsia="he-IL"/>
        </w:rPr>
      </w:pPr>
      <w:r w:rsidRPr="004739C1">
        <w:rPr>
          <w:rFonts w:ascii="Times New Roman" w:eastAsia="Times New Roman" w:hAnsi="Times New Roman"/>
          <w:b/>
          <w:bCs/>
          <w:u w:val="single"/>
          <w:rtl/>
          <w:lang w:eastAsia="he-IL"/>
        </w:rPr>
        <w:t>שלב שני- קביעת מתחם העונש ההולם:</w:t>
      </w:r>
    </w:p>
    <w:p w14:paraId="1EC31772" w14:textId="77777777" w:rsidR="004739C1" w:rsidRPr="004739C1" w:rsidRDefault="004739C1" w:rsidP="004739C1">
      <w:pPr>
        <w:spacing w:line="360" w:lineRule="auto"/>
        <w:jc w:val="both"/>
        <w:rPr>
          <w:rFonts w:ascii="Times New Roman" w:eastAsia="Times New Roman" w:hAnsi="Times New Roman"/>
          <w:rtl/>
          <w:lang w:eastAsia="he-IL"/>
        </w:rPr>
      </w:pPr>
    </w:p>
    <w:p w14:paraId="3D673B31" w14:textId="77777777" w:rsidR="004739C1" w:rsidRPr="004739C1" w:rsidRDefault="004739C1" w:rsidP="004739C1">
      <w:pPr>
        <w:spacing w:line="360" w:lineRule="auto"/>
        <w:jc w:val="both"/>
        <w:rPr>
          <w:rFonts w:ascii="Times New Roman" w:eastAsia="Times New Roman" w:hAnsi="Times New Roman"/>
          <w:b/>
          <w:bCs/>
          <w:u w:val="single"/>
          <w:rtl/>
          <w:lang w:eastAsia="he-IL"/>
        </w:rPr>
      </w:pPr>
      <w:r w:rsidRPr="004739C1">
        <w:rPr>
          <w:rFonts w:ascii="Times New Roman" w:eastAsia="Times New Roman" w:hAnsi="Times New Roman"/>
          <w:b/>
          <w:bCs/>
          <w:rtl/>
          <w:lang w:eastAsia="he-IL"/>
        </w:rPr>
        <w:t xml:space="preserve">א. </w:t>
      </w:r>
      <w:r w:rsidRPr="004739C1">
        <w:rPr>
          <w:rFonts w:ascii="Times New Roman" w:eastAsia="Times New Roman" w:hAnsi="Times New Roman"/>
          <w:b/>
          <w:bCs/>
          <w:u w:val="single"/>
          <w:rtl/>
          <w:lang w:eastAsia="he-IL"/>
        </w:rPr>
        <w:t>הערך החברתי שנפגע ומידת הפגיעה בו:</w:t>
      </w:r>
    </w:p>
    <w:p w14:paraId="3C56AB48" w14:textId="77777777" w:rsidR="004739C1" w:rsidRPr="004739C1" w:rsidRDefault="004739C1" w:rsidP="004739C1">
      <w:pPr>
        <w:spacing w:line="360" w:lineRule="auto"/>
        <w:jc w:val="both"/>
        <w:rPr>
          <w:rFonts w:ascii="Times New Roman" w:eastAsia="Times New Roman" w:hAnsi="Times New Roman"/>
          <w:u w:val="single"/>
          <w:rtl/>
          <w:lang w:eastAsia="he-IL"/>
        </w:rPr>
      </w:pPr>
    </w:p>
    <w:p w14:paraId="63F5B2E2" w14:textId="77777777" w:rsidR="004739C1" w:rsidRPr="004739C1" w:rsidRDefault="004739C1" w:rsidP="004739C1">
      <w:pPr>
        <w:numPr>
          <w:ilvl w:val="0"/>
          <w:numId w:val="37"/>
        </w:numPr>
        <w:spacing w:line="360" w:lineRule="auto"/>
        <w:ind w:left="20"/>
        <w:jc w:val="both"/>
        <w:rPr>
          <w:rFonts w:ascii="Times New Roman" w:eastAsia="Times New Roman" w:hAnsi="Times New Roman"/>
          <w:rtl/>
          <w:lang w:eastAsia="he-IL"/>
        </w:rPr>
      </w:pPr>
      <w:r w:rsidRPr="004739C1">
        <w:rPr>
          <w:rFonts w:ascii="Times New Roman" w:eastAsia="Times New Roman" w:hAnsi="Times New Roman"/>
          <w:rtl/>
          <w:lang w:eastAsia="he-IL"/>
        </w:rPr>
        <w:t xml:space="preserve">אין צורך להכביר במילים בדבר חומרת העבירות בהן הורשעו הנאשמים. הערכים החברתיים אשר נפגעו כתוצאה מעבירת התמיכה בדאע"ש הינם הסיכון הממשי לביטחון המדינה ואזרחיה והנאמנות האזרחית למדינה. באשר לעבירות הנשק פגעו הנאשמים בערך המוגן של שלום הציבור ותחושת בטחונו מפני פגיעות בגוף ובנפש. </w:t>
      </w:r>
    </w:p>
    <w:p w14:paraId="63DC7E1D" w14:textId="77777777" w:rsidR="004739C1" w:rsidRPr="004739C1" w:rsidRDefault="004739C1" w:rsidP="004739C1">
      <w:pPr>
        <w:snapToGrid w:val="0"/>
        <w:spacing w:line="360" w:lineRule="auto"/>
        <w:jc w:val="both"/>
        <w:rPr>
          <w:rFonts w:ascii="Times New Roman" w:eastAsia="Times New Roman" w:hAnsi="Times New Roman"/>
          <w:rtl/>
          <w:lang w:eastAsia="he-IL"/>
        </w:rPr>
      </w:pPr>
    </w:p>
    <w:p w14:paraId="1CDEFB99" w14:textId="77777777" w:rsidR="004739C1" w:rsidRPr="004739C1" w:rsidRDefault="004739C1" w:rsidP="004739C1">
      <w:pPr>
        <w:numPr>
          <w:ilvl w:val="0"/>
          <w:numId w:val="37"/>
        </w:numPr>
        <w:snapToGrid w:val="0"/>
        <w:spacing w:line="360" w:lineRule="auto"/>
        <w:ind w:left="20"/>
        <w:jc w:val="both"/>
        <w:rPr>
          <w:rFonts w:ascii="Times New Roman" w:eastAsia="Times New Roman" w:hAnsi="Times New Roman"/>
          <w:b/>
          <w:bCs/>
          <w:rtl/>
          <w:lang w:eastAsia="he-IL"/>
        </w:rPr>
      </w:pPr>
      <w:r w:rsidRPr="004739C1">
        <w:rPr>
          <w:rFonts w:ascii="Times New Roman" w:eastAsia="Times New Roman" w:hAnsi="Times New Roman"/>
          <w:rtl/>
          <w:lang w:eastAsia="he-IL"/>
        </w:rPr>
        <w:t>בתי המשפט עמדו לא אחת על חומרתן הרבה של עבירות הנשק למיניהן, על פוטנציאל הסיכון הרב הטמון בשימוש בו ועל התוצאות הקשות אשר עלולות להיגרם מביצוען. ב</w:t>
      </w:r>
      <w:hyperlink r:id="rId50" w:history="1">
        <w:r w:rsidR="005B14FA" w:rsidRPr="005B14FA">
          <w:rPr>
            <w:rStyle w:val="Hyperlink"/>
            <w:rFonts w:ascii="Times New Roman" w:eastAsia="Times New Roman" w:hAnsi="Times New Roman"/>
            <w:rtl/>
            <w:lang w:eastAsia="he-IL"/>
          </w:rPr>
          <w:t>ע"פ 7502/12</w:t>
        </w:r>
      </w:hyperlink>
      <w:r w:rsidRPr="004739C1">
        <w:rPr>
          <w:rFonts w:ascii="Times New Roman" w:eastAsia="Times New Roman" w:hAnsi="Times New Roman"/>
          <w:rtl/>
          <w:lang w:eastAsia="he-IL"/>
        </w:rPr>
        <w:t xml:space="preserve"> </w:t>
      </w:r>
      <w:r w:rsidRPr="004739C1">
        <w:rPr>
          <w:rFonts w:ascii="Times New Roman" w:eastAsia="Times New Roman" w:hAnsi="Times New Roman"/>
          <w:b/>
          <w:bCs/>
          <w:rtl/>
          <w:lang w:eastAsia="he-IL"/>
        </w:rPr>
        <w:t>כוויס נ' מדינת ישראל</w:t>
      </w:r>
      <w:r w:rsidRPr="004739C1">
        <w:rPr>
          <w:rFonts w:ascii="Times New Roman" w:eastAsia="Times New Roman" w:hAnsi="Times New Roman"/>
          <w:rtl/>
          <w:lang w:eastAsia="he-IL"/>
        </w:rPr>
        <w:t xml:space="preserve"> </w:t>
      </w:r>
      <w:r w:rsidR="007B08FB" w:rsidRPr="007B08FB">
        <w:rPr>
          <w:rFonts w:ascii="Times New Roman" w:eastAsia="Times New Roman" w:hAnsi="Times New Roman"/>
          <w:sz w:val="22"/>
          <w:rtl/>
          <w:lang w:eastAsia="he-IL"/>
        </w:rPr>
        <w:t xml:space="preserve">[פורסם בנבו] </w:t>
      </w:r>
      <w:r w:rsidRPr="004739C1">
        <w:rPr>
          <w:rFonts w:ascii="Times New Roman" w:eastAsia="Times New Roman" w:hAnsi="Times New Roman"/>
          <w:rtl/>
          <w:lang w:eastAsia="he-IL"/>
        </w:rPr>
        <w:t xml:space="preserve">(ניתן ביום 25/06/13) נקבע כי </w:t>
      </w:r>
      <w:r w:rsidRPr="004739C1">
        <w:rPr>
          <w:rFonts w:ascii="Times New Roman" w:eastAsia="Times New Roman" w:hAnsi="Times New Roman"/>
          <w:b/>
          <w:bCs/>
          <w:rtl/>
          <w:lang w:eastAsia="he-IL"/>
        </w:rPr>
        <w:t xml:space="preserve">"עבירות בנשק לסוגיהן מגלמות בתוכן סיכון ממשי לשלום הציבור ולבטחונו, שכן לא ניתן לדעת להיכן יתגלגלו כלי הנשק המוחזקים שלא דין, ואיזה שימוש יעשה בהם בעתיד". </w:t>
      </w:r>
    </w:p>
    <w:p w14:paraId="3166E6FD" w14:textId="77777777" w:rsidR="004739C1" w:rsidRPr="004739C1" w:rsidRDefault="004739C1" w:rsidP="004739C1">
      <w:pPr>
        <w:spacing w:line="360" w:lineRule="auto"/>
        <w:ind w:left="1440" w:right="720"/>
        <w:jc w:val="both"/>
        <w:rPr>
          <w:rFonts w:ascii="Times New Roman" w:eastAsia="Times New Roman" w:hAnsi="Times New Roman"/>
          <w:b/>
          <w:bCs/>
          <w:rtl/>
          <w:lang w:eastAsia="he-IL"/>
        </w:rPr>
      </w:pPr>
    </w:p>
    <w:p w14:paraId="53B8398C" w14:textId="77777777" w:rsidR="004739C1" w:rsidRPr="004739C1" w:rsidRDefault="004739C1" w:rsidP="004739C1">
      <w:pPr>
        <w:snapToGrid w:val="0"/>
        <w:spacing w:line="360" w:lineRule="auto"/>
        <w:jc w:val="both"/>
        <w:rPr>
          <w:rFonts w:ascii="Times New Roman" w:eastAsia="Times New Roman" w:hAnsi="Times New Roman"/>
          <w:b/>
          <w:bCs/>
          <w:rtl/>
          <w:lang w:eastAsia="he-IL"/>
        </w:rPr>
      </w:pPr>
      <w:r w:rsidRPr="004739C1">
        <w:rPr>
          <w:rFonts w:ascii="Times New Roman" w:eastAsia="Times New Roman" w:hAnsi="Times New Roman"/>
          <w:rtl/>
          <w:lang w:eastAsia="he-IL"/>
        </w:rPr>
        <w:t>עוד נקבע ב</w:t>
      </w:r>
      <w:hyperlink r:id="rId51" w:history="1">
        <w:r w:rsidR="005B14FA" w:rsidRPr="005B14FA">
          <w:rPr>
            <w:rStyle w:val="Hyperlink"/>
            <w:rFonts w:ascii="Times New Roman" w:eastAsia="Times New Roman" w:hAnsi="Times New Roman"/>
            <w:rtl/>
            <w:lang w:eastAsia="he-IL"/>
          </w:rPr>
          <w:t>ע"פ 5833/07</w:t>
        </w:r>
      </w:hyperlink>
      <w:r w:rsidRPr="004739C1">
        <w:rPr>
          <w:rFonts w:ascii="Times New Roman" w:eastAsia="Times New Roman" w:hAnsi="Times New Roman"/>
          <w:rtl/>
          <w:lang w:eastAsia="he-IL"/>
        </w:rPr>
        <w:t xml:space="preserve"> </w:t>
      </w:r>
      <w:r w:rsidRPr="004739C1">
        <w:rPr>
          <w:rFonts w:ascii="Times New Roman" w:eastAsia="Times New Roman" w:hAnsi="Times New Roman"/>
          <w:b/>
          <w:bCs/>
          <w:rtl/>
          <w:lang w:eastAsia="he-IL"/>
        </w:rPr>
        <w:t>ח'ורי נ' מדינת ישראל</w:t>
      </w:r>
      <w:r w:rsidRPr="004739C1">
        <w:rPr>
          <w:rFonts w:ascii="Times New Roman" w:eastAsia="Times New Roman" w:hAnsi="Times New Roman"/>
          <w:rtl/>
          <w:lang w:eastAsia="he-IL"/>
        </w:rPr>
        <w:t xml:space="preserve"> </w:t>
      </w:r>
      <w:r w:rsidR="007B08FB" w:rsidRPr="007B08FB">
        <w:rPr>
          <w:rFonts w:ascii="Times New Roman" w:eastAsia="Times New Roman" w:hAnsi="Times New Roman"/>
          <w:sz w:val="22"/>
          <w:rtl/>
          <w:lang w:eastAsia="he-IL"/>
        </w:rPr>
        <w:t xml:space="preserve">[פורסם בנבו] </w:t>
      </w:r>
      <w:r w:rsidRPr="004739C1">
        <w:rPr>
          <w:rFonts w:ascii="Times New Roman" w:eastAsia="Times New Roman" w:hAnsi="Times New Roman"/>
          <w:rtl/>
          <w:lang w:eastAsia="he-IL"/>
        </w:rPr>
        <w:t xml:space="preserve">(ניתן ביום 18/11/2007) כי </w:t>
      </w:r>
      <w:r w:rsidRPr="004739C1">
        <w:rPr>
          <w:rFonts w:ascii="Times New Roman" w:eastAsia="Times New Roman" w:hAnsi="Times New Roman"/>
          <w:b/>
          <w:bCs/>
          <w:rtl/>
          <w:lang w:eastAsia="he-IL"/>
        </w:rPr>
        <w:t xml:space="preserve">"הניסיון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w:t>
      </w:r>
    </w:p>
    <w:p w14:paraId="5D848E31" w14:textId="77777777" w:rsidR="004739C1" w:rsidRPr="004739C1" w:rsidRDefault="004739C1" w:rsidP="004739C1">
      <w:pPr>
        <w:snapToGrid w:val="0"/>
        <w:spacing w:line="360" w:lineRule="auto"/>
        <w:jc w:val="both"/>
        <w:rPr>
          <w:rFonts w:ascii="Times New Roman" w:eastAsia="Times New Roman" w:hAnsi="Times New Roman"/>
          <w:rtl/>
          <w:lang w:eastAsia="he-IL"/>
        </w:rPr>
      </w:pPr>
    </w:p>
    <w:p w14:paraId="414FE1F1" w14:textId="77777777" w:rsidR="004739C1" w:rsidRPr="004739C1" w:rsidRDefault="004739C1" w:rsidP="004739C1">
      <w:pPr>
        <w:numPr>
          <w:ilvl w:val="0"/>
          <w:numId w:val="37"/>
        </w:numPr>
        <w:spacing w:line="360" w:lineRule="auto"/>
        <w:ind w:left="20"/>
        <w:jc w:val="both"/>
        <w:rPr>
          <w:rFonts w:ascii="Calibri" w:eastAsia="Times New Roman" w:hAnsi="Calibri"/>
          <w:rtl/>
          <w:lang w:eastAsia="he-IL"/>
        </w:rPr>
      </w:pPr>
      <w:r w:rsidRPr="004739C1">
        <w:rPr>
          <w:rFonts w:ascii="Times New Roman" w:eastAsia="Times New Roman" w:hAnsi="Times New Roman"/>
          <w:rtl/>
          <w:lang w:eastAsia="he-IL"/>
        </w:rPr>
        <w:t xml:space="preserve">באשר לעבירה של תמיכה בהתאחדות בלתי מותרת </w:t>
      </w:r>
      <w:r w:rsidRPr="004739C1">
        <w:rPr>
          <w:rFonts w:ascii="Calibri" w:eastAsia="Times New Roman" w:hAnsi="Calibri" w:hint="eastAsia"/>
          <w:rtl/>
          <w:lang w:eastAsia="he-IL"/>
        </w:rPr>
        <w:t>בית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המשפט</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העליון</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מפי</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כב</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השופט</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עמית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הביע</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דעתו</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באשר</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לכך</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במסגרת</w:t>
      </w:r>
      <w:r w:rsidRPr="004739C1">
        <w:rPr>
          <w:rFonts w:ascii="Calibri" w:eastAsia="Times New Roman" w:hAnsi="Calibri"/>
          <w:rtl/>
          <w:lang w:eastAsia="he-IL"/>
        </w:rPr>
        <w:t xml:space="preserve"> </w:t>
      </w:r>
      <w:hyperlink r:id="rId52" w:history="1">
        <w:r w:rsidR="005B14FA" w:rsidRPr="005B14FA">
          <w:rPr>
            <w:rStyle w:val="Hyperlink"/>
            <w:rFonts w:ascii="Calibri" w:eastAsia="Times New Roman" w:hAnsi="Calibri" w:hint="eastAsia"/>
            <w:rtl/>
            <w:lang w:eastAsia="he-IL"/>
          </w:rPr>
          <w:t>בש</w:t>
        </w:r>
        <w:r w:rsidR="005B14FA" w:rsidRPr="005B14FA">
          <w:rPr>
            <w:rStyle w:val="Hyperlink"/>
            <w:rFonts w:ascii="Calibri" w:eastAsia="Times New Roman" w:hAnsi="Calibri"/>
            <w:rtl/>
            <w:lang w:eastAsia="he-IL"/>
          </w:rPr>
          <w:t>"</w:t>
        </w:r>
        <w:r w:rsidR="005B14FA" w:rsidRPr="005B14FA">
          <w:rPr>
            <w:rStyle w:val="Hyperlink"/>
            <w:rFonts w:ascii="Calibri" w:eastAsia="Times New Roman" w:hAnsi="Calibri" w:hint="eastAsia"/>
            <w:rtl/>
            <w:lang w:eastAsia="he-IL"/>
          </w:rPr>
          <w:t>פ</w:t>
        </w:r>
        <w:r w:rsidR="005B14FA" w:rsidRPr="005B14FA">
          <w:rPr>
            <w:rStyle w:val="Hyperlink"/>
            <w:rFonts w:ascii="Calibri" w:eastAsia="Times New Roman" w:hAnsi="Calibri"/>
            <w:rtl/>
            <w:lang w:eastAsia="he-IL"/>
          </w:rPr>
          <w:t xml:space="preserve"> 3379/16</w:t>
        </w:r>
      </w:hyperlink>
      <w:r w:rsidRPr="004739C1">
        <w:rPr>
          <w:rFonts w:ascii="Calibri" w:eastAsia="Times New Roman" w:hAnsi="Calibri"/>
          <w:rtl/>
          <w:lang w:eastAsia="he-IL"/>
        </w:rPr>
        <w:t xml:space="preserve"> </w:t>
      </w:r>
      <w:r w:rsidRPr="004739C1">
        <w:rPr>
          <w:rFonts w:ascii="Calibri" w:eastAsia="Times New Roman" w:hAnsi="Calibri" w:hint="eastAsia"/>
          <w:b/>
          <w:bCs/>
          <w:rtl/>
          <w:lang w:eastAsia="he-IL"/>
        </w:rPr>
        <w:t>אחמד</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נ</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מדינת</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ישראל</w:t>
      </w:r>
      <w:r w:rsidRPr="004739C1">
        <w:rPr>
          <w:rFonts w:ascii="Calibri" w:eastAsia="Times New Roman" w:hAnsi="Calibri"/>
          <w:b/>
          <w:bCs/>
          <w:rtl/>
          <w:lang w:eastAsia="he-IL"/>
        </w:rPr>
        <w:t xml:space="preserve"> </w:t>
      </w:r>
      <w:r w:rsidR="007B08FB" w:rsidRPr="007B08FB">
        <w:rPr>
          <w:rFonts w:ascii="Times New Roman" w:eastAsia="Times New Roman" w:hAnsi="Times New Roman"/>
          <w:sz w:val="22"/>
          <w:rtl/>
          <w:lang w:eastAsia="he-IL"/>
        </w:rPr>
        <w:t>[</w:t>
      </w:r>
      <w:r w:rsidR="007B08FB" w:rsidRPr="007B08FB">
        <w:rPr>
          <w:rFonts w:ascii="Times New Roman" w:eastAsia="Times New Roman" w:hAnsi="Times New Roman" w:hint="eastAsia"/>
          <w:sz w:val="22"/>
          <w:rtl/>
          <w:lang w:eastAsia="he-IL"/>
        </w:rPr>
        <w:t>פורסם</w:t>
      </w:r>
      <w:r w:rsidR="007B08FB" w:rsidRPr="007B08FB">
        <w:rPr>
          <w:rFonts w:ascii="Times New Roman" w:eastAsia="Times New Roman" w:hAnsi="Times New Roman"/>
          <w:sz w:val="22"/>
          <w:rtl/>
          <w:lang w:eastAsia="he-IL"/>
        </w:rPr>
        <w:t xml:space="preserve"> </w:t>
      </w:r>
      <w:r w:rsidR="007B08FB" w:rsidRPr="007B08FB">
        <w:rPr>
          <w:rFonts w:ascii="Times New Roman" w:eastAsia="Times New Roman" w:hAnsi="Times New Roman" w:hint="eastAsia"/>
          <w:sz w:val="22"/>
          <w:rtl/>
          <w:lang w:eastAsia="he-IL"/>
        </w:rPr>
        <w:t>בנבו</w:t>
      </w:r>
      <w:r w:rsidR="007B08FB" w:rsidRPr="007B08FB">
        <w:rPr>
          <w:rFonts w:ascii="Times New Roman" w:eastAsia="Times New Roman" w:hAnsi="Times New Roman"/>
          <w:sz w:val="22"/>
          <w:rtl/>
          <w:lang w:eastAsia="he-IL"/>
        </w:rPr>
        <w:t xml:space="preserve">] </w:t>
      </w:r>
      <w:r w:rsidRPr="004739C1">
        <w:rPr>
          <w:rFonts w:ascii="Calibri" w:eastAsia="Times New Roman" w:hAnsi="Calibri"/>
          <w:rtl/>
          <w:lang w:eastAsia="he-IL"/>
        </w:rPr>
        <w:t>(</w:t>
      </w:r>
      <w:r w:rsidRPr="004739C1">
        <w:rPr>
          <w:rFonts w:ascii="Calibri" w:eastAsia="Times New Roman" w:hAnsi="Calibri" w:hint="eastAsia"/>
          <w:rtl/>
          <w:lang w:eastAsia="he-IL"/>
        </w:rPr>
        <w:t>ניתן</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ביום</w:t>
      </w:r>
      <w:r w:rsidRPr="004739C1">
        <w:rPr>
          <w:rFonts w:ascii="Calibri" w:eastAsia="Times New Roman" w:hAnsi="Calibri"/>
          <w:rtl/>
          <w:lang w:eastAsia="he-IL"/>
        </w:rPr>
        <w:t xml:space="preserve"> 2/5/16)</w:t>
      </w:r>
      <w:r w:rsidRPr="004739C1">
        <w:rPr>
          <w:rFonts w:ascii="Calibri" w:eastAsia="Times New Roman" w:hAnsi="Calibri"/>
          <w:b/>
          <w:bCs/>
          <w:rtl/>
          <w:lang w:eastAsia="he-IL"/>
        </w:rPr>
        <w:t xml:space="preserve"> </w:t>
      </w:r>
      <w:r w:rsidRPr="004739C1">
        <w:rPr>
          <w:rFonts w:ascii="Calibri" w:eastAsia="Times New Roman" w:hAnsi="Calibri" w:hint="eastAsia"/>
          <w:rtl/>
          <w:lang w:eastAsia="he-IL"/>
        </w:rPr>
        <w:t>בקבעו</w:t>
      </w:r>
      <w:r w:rsidRPr="004739C1">
        <w:rPr>
          <w:rFonts w:ascii="Calibri" w:eastAsia="Times New Roman" w:hAnsi="Calibri"/>
          <w:b/>
          <w:bCs/>
          <w:rtl/>
          <w:lang w:eastAsia="he-IL"/>
        </w:rPr>
        <w:t xml:space="preserve"> :</w:t>
      </w:r>
      <w:r w:rsidRPr="004739C1">
        <w:rPr>
          <w:rFonts w:ascii="Calibri" w:eastAsia="Times New Roman" w:hAnsi="Calibri"/>
          <w:rtl/>
          <w:lang w:eastAsia="he-IL"/>
        </w:rPr>
        <w:t xml:space="preserve"> </w:t>
      </w:r>
    </w:p>
    <w:p w14:paraId="309BA2DC" w14:textId="77777777" w:rsidR="004739C1" w:rsidRPr="004739C1" w:rsidRDefault="004739C1" w:rsidP="004739C1">
      <w:pPr>
        <w:spacing w:line="360" w:lineRule="auto"/>
        <w:ind w:left="720"/>
        <w:jc w:val="both"/>
        <w:rPr>
          <w:rFonts w:ascii="Calibri" w:eastAsia="Times New Roman" w:hAnsi="Calibri"/>
          <w:b/>
          <w:bCs/>
          <w:rtl/>
          <w:lang w:eastAsia="he-IL"/>
        </w:rPr>
      </w:pPr>
      <w:r w:rsidRPr="004739C1">
        <w:rPr>
          <w:rFonts w:ascii="Calibri" w:eastAsia="Times New Roman" w:hAnsi="Calibri"/>
          <w:b/>
          <w:bCs/>
          <w:rtl/>
          <w:lang w:eastAsia="he-IL"/>
        </w:rPr>
        <w:t>"</w:t>
      </w:r>
      <w:r w:rsidRPr="004739C1">
        <w:rPr>
          <w:rFonts w:ascii="Calibri" w:eastAsia="Times New Roman" w:hAnsi="Calibri" w:hint="eastAsia"/>
          <w:b/>
          <w:bCs/>
          <w:rtl/>
          <w:lang w:eastAsia="he-IL"/>
        </w:rPr>
        <w:t>למדינת</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ישראל</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די</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באתגרים</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מקומיים</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בדמות</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חמאס</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ג</w:t>
      </w:r>
      <w:r w:rsidRPr="004739C1">
        <w:rPr>
          <w:rFonts w:ascii="Calibri" w:eastAsia="Times New Roman" w:hAnsi="Calibri"/>
          <w:b/>
          <w:bCs/>
          <w:rtl/>
          <w:lang w:eastAsia="he-IL"/>
        </w:rPr>
        <w:t>'</w:t>
      </w:r>
      <w:r w:rsidRPr="004739C1">
        <w:rPr>
          <w:rFonts w:ascii="Calibri" w:eastAsia="Times New Roman" w:hAnsi="Calibri" w:hint="eastAsia"/>
          <w:b/>
          <w:bCs/>
          <w:rtl/>
          <w:lang w:eastAsia="he-IL"/>
        </w:rPr>
        <w:t>האד</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אסלאמי</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החזית</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העממית</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חזבאללה</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ועוד</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מיני</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מריעין</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בישין</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ואין</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למדינה</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צורך</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ועניין</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ביבוא</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לשטחה</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של</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פעילות</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ארגונים</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נוספים</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כמו</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דאע</w:t>
      </w:r>
      <w:r w:rsidRPr="004739C1">
        <w:rPr>
          <w:rFonts w:ascii="Calibri" w:eastAsia="Times New Roman" w:hAnsi="Calibri"/>
          <w:b/>
          <w:bCs/>
          <w:rtl/>
          <w:lang w:eastAsia="he-IL"/>
        </w:rPr>
        <w:t>"</w:t>
      </w:r>
      <w:r w:rsidRPr="004739C1">
        <w:rPr>
          <w:rFonts w:ascii="Calibri" w:eastAsia="Times New Roman" w:hAnsi="Calibri" w:hint="eastAsia"/>
          <w:b/>
          <w:bCs/>
          <w:rtl/>
          <w:lang w:eastAsia="he-IL"/>
        </w:rPr>
        <w:t>ש</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בבחינת</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ונוסף</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גם</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הוא</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על</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שונאינו</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כפי</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שנזדמן</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לי</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לומר</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בעבר</w:t>
      </w:r>
      <w:r w:rsidRPr="004739C1">
        <w:rPr>
          <w:rFonts w:ascii="Calibri" w:eastAsia="Times New Roman" w:hAnsi="Calibri"/>
          <w:b/>
          <w:bCs/>
          <w:rtl/>
          <w:lang w:eastAsia="he-IL"/>
        </w:rPr>
        <w:t>:</w:t>
      </w:r>
    </w:p>
    <w:p w14:paraId="5DC39043" w14:textId="77777777" w:rsidR="004739C1" w:rsidRPr="004739C1" w:rsidRDefault="004739C1" w:rsidP="004739C1">
      <w:pPr>
        <w:spacing w:line="360" w:lineRule="auto"/>
        <w:ind w:left="1088" w:right="426"/>
        <w:jc w:val="both"/>
        <w:rPr>
          <w:rFonts w:ascii="Calibri" w:eastAsia="Times New Roman" w:hAnsi="Calibri"/>
          <w:b/>
          <w:bCs/>
          <w:rtl/>
          <w:lang w:eastAsia="he-IL"/>
        </w:rPr>
      </w:pPr>
      <w:r w:rsidRPr="004739C1">
        <w:rPr>
          <w:rFonts w:ascii="Calibri" w:eastAsia="Times New Roman" w:hAnsi="Calibri"/>
          <w:b/>
          <w:bCs/>
          <w:rtl/>
          <w:lang w:eastAsia="he-IL"/>
        </w:rPr>
        <w:t>"</w:t>
      </w:r>
      <w:r w:rsidRPr="004739C1">
        <w:rPr>
          <w:rFonts w:ascii="Calibri" w:eastAsia="Times New Roman" w:hAnsi="Calibri" w:hint="eastAsia"/>
          <w:b/>
          <w:bCs/>
          <w:rtl/>
          <w:lang w:eastAsia="he-IL"/>
        </w:rPr>
        <w:t>ייאמר</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בקול</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ברור</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וצלול</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כי</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מדינת</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ישראל</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במצב</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הביטחוני</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בו</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היא</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שרויה</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אינה</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יכולה</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להרשות</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לעצמה</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את</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ה</w:t>
      </w:r>
      <w:r w:rsidRPr="004739C1">
        <w:rPr>
          <w:rFonts w:ascii="Calibri" w:eastAsia="Times New Roman" w:hAnsi="Calibri"/>
          <w:b/>
          <w:bCs/>
          <w:rtl/>
          <w:lang w:eastAsia="he-IL"/>
        </w:rPr>
        <w:t>'</w:t>
      </w:r>
      <w:r w:rsidRPr="004739C1">
        <w:rPr>
          <w:rFonts w:ascii="Calibri" w:eastAsia="Times New Roman" w:hAnsi="Calibri" w:hint="eastAsia"/>
          <w:b/>
          <w:bCs/>
          <w:rtl/>
          <w:lang w:eastAsia="he-IL"/>
        </w:rPr>
        <w:t>מותרות</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של</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התעסקות</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עם</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דאע</w:t>
      </w:r>
      <w:r w:rsidRPr="004739C1">
        <w:rPr>
          <w:rFonts w:ascii="Calibri" w:eastAsia="Times New Roman" w:hAnsi="Calibri"/>
          <w:b/>
          <w:bCs/>
          <w:rtl/>
          <w:lang w:eastAsia="he-IL"/>
        </w:rPr>
        <w:t>"</w:t>
      </w:r>
      <w:r w:rsidRPr="004739C1">
        <w:rPr>
          <w:rFonts w:ascii="Calibri" w:eastAsia="Times New Roman" w:hAnsi="Calibri" w:hint="eastAsia"/>
          <w:b/>
          <w:bCs/>
          <w:rtl/>
          <w:lang w:eastAsia="he-IL"/>
        </w:rPr>
        <w:t>ש</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כמו</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מדינות</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אחרות</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באירופה</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המתמודדות</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עם</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צעירים</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הנוסעים</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לסוריה</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ולעיראק</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כדי</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להילחם</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בשורות</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הארגון</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ידע</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כל</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אחד</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כי</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לדאע</w:t>
      </w:r>
      <w:r w:rsidRPr="004739C1">
        <w:rPr>
          <w:rFonts w:ascii="Calibri" w:eastAsia="Times New Roman" w:hAnsi="Calibri"/>
          <w:b/>
          <w:bCs/>
          <w:rtl/>
          <w:lang w:eastAsia="he-IL"/>
        </w:rPr>
        <w:t>"</w:t>
      </w:r>
      <w:r w:rsidRPr="004739C1">
        <w:rPr>
          <w:rFonts w:ascii="Calibri" w:eastAsia="Times New Roman" w:hAnsi="Calibri" w:hint="eastAsia"/>
          <w:b/>
          <w:bCs/>
          <w:rtl/>
          <w:lang w:eastAsia="he-IL"/>
        </w:rPr>
        <w:t>ש</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לא</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מתקרבים</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ושומר</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נפשו</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ירחק</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מכל</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בדל</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של</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עיסוק</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בנושא</w:t>
      </w:r>
      <w:r w:rsidRPr="004739C1">
        <w:rPr>
          <w:rFonts w:ascii="Calibri" w:eastAsia="Times New Roman" w:hAnsi="Calibri"/>
          <w:b/>
          <w:bCs/>
          <w:rtl/>
          <w:lang w:eastAsia="he-IL"/>
        </w:rPr>
        <w:t>" (</w:t>
      </w:r>
      <w:hyperlink r:id="rId53" w:history="1">
        <w:r w:rsidR="005B14FA" w:rsidRPr="005B14FA">
          <w:rPr>
            <w:rStyle w:val="Hyperlink"/>
            <w:rFonts w:ascii="Calibri" w:eastAsia="Times New Roman" w:hAnsi="Calibri" w:hint="eastAsia"/>
            <w:b/>
            <w:bCs/>
            <w:rtl/>
            <w:lang w:eastAsia="he-IL"/>
          </w:rPr>
          <w:t>בש</w:t>
        </w:r>
        <w:r w:rsidR="005B14FA" w:rsidRPr="005B14FA">
          <w:rPr>
            <w:rStyle w:val="Hyperlink"/>
            <w:rFonts w:ascii="Calibri" w:eastAsia="Times New Roman" w:hAnsi="Calibri"/>
            <w:b/>
            <w:bCs/>
            <w:rtl/>
            <w:lang w:eastAsia="he-IL"/>
          </w:rPr>
          <w:t>"</w:t>
        </w:r>
        <w:r w:rsidR="005B14FA" w:rsidRPr="005B14FA">
          <w:rPr>
            <w:rStyle w:val="Hyperlink"/>
            <w:rFonts w:ascii="Calibri" w:eastAsia="Times New Roman" w:hAnsi="Calibri" w:hint="eastAsia"/>
            <w:b/>
            <w:bCs/>
            <w:rtl/>
            <w:lang w:eastAsia="he-IL"/>
          </w:rPr>
          <w:t>פ</w:t>
        </w:r>
        <w:r w:rsidR="005B14FA" w:rsidRPr="005B14FA">
          <w:rPr>
            <w:rStyle w:val="Hyperlink"/>
            <w:rFonts w:ascii="Calibri" w:eastAsia="Times New Roman" w:hAnsi="Calibri"/>
            <w:b/>
            <w:bCs/>
            <w:rtl/>
            <w:lang w:eastAsia="he-IL"/>
          </w:rPr>
          <w:t xml:space="preserve"> 6539/15</w:t>
        </w:r>
      </w:hyperlink>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מדינת</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ישראל</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נ</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כרים</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אבו</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סאלח</w:t>
      </w:r>
      <w:r w:rsidRPr="004739C1">
        <w:rPr>
          <w:rFonts w:ascii="Calibri" w:eastAsia="Times New Roman" w:hAnsi="Calibri"/>
          <w:b/>
          <w:bCs/>
          <w:rtl/>
          <w:lang w:eastAsia="he-IL"/>
        </w:rPr>
        <w:t xml:space="preserve"> </w:t>
      </w:r>
      <w:r w:rsidR="007B08FB" w:rsidRPr="007B08FB">
        <w:rPr>
          <w:rFonts w:ascii="Times New Roman" w:eastAsia="Times New Roman" w:hAnsi="Times New Roman"/>
          <w:sz w:val="22"/>
          <w:rtl/>
          <w:lang w:eastAsia="he-IL"/>
        </w:rPr>
        <w:t>[</w:t>
      </w:r>
      <w:r w:rsidR="007B08FB" w:rsidRPr="007B08FB">
        <w:rPr>
          <w:rFonts w:ascii="Times New Roman" w:eastAsia="Times New Roman" w:hAnsi="Times New Roman" w:hint="eastAsia"/>
          <w:sz w:val="22"/>
          <w:rtl/>
          <w:lang w:eastAsia="he-IL"/>
        </w:rPr>
        <w:t>פורסם</w:t>
      </w:r>
      <w:r w:rsidR="007B08FB" w:rsidRPr="007B08FB">
        <w:rPr>
          <w:rFonts w:ascii="Times New Roman" w:eastAsia="Times New Roman" w:hAnsi="Times New Roman"/>
          <w:sz w:val="22"/>
          <w:rtl/>
          <w:lang w:eastAsia="he-IL"/>
        </w:rPr>
        <w:t xml:space="preserve"> </w:t>
      </w:r>
      <w:r w:rsidR="007B08FB" w:rsidRPr="007B08FB">
        <w:rPr>
          <w:rFonts w:ascii="Times New Roman" w:eastAsia="Times New Roman" w:hAnsi="Times New Roman" w:hint="eastAsia"/>
          <w:sz w:val="22"/>
          <w:rtl/>
          <w:lang w:eastAsia="he-IL"/>
        </w:rPr>
        <w:t>בנבו</w:t>
      </w:r>
      <w:r w:rsidR="007B08FB" w:rsidRPr="007B08FB">
        <w:rPr>
          <w:rFonts w:ascii="Times New Roman" w:eastAsia="Times New Roman" w:hAnsi="Times New Roman"/>
          <w:sz w:val="22"/>
          <w:rtl/>
          <w:lang w:eastAsia="he-IL"/>
        </w:rPr>
        <w:t xml:space="preserve">] </w:t>
      </w:r>
      <w:r w:rsidRPr="004739C1">
        <w:rPr>
          <w:rFonts w:ascii="Calibri" w:eastAsia="Times New Roman" w:hAnsi="Calibri" w:hint="eastAsia"/>
          <w:b/>
          <w:bCs/>
          <w:rtl/>
          <w:lang w:eastAsia="he-IL"/>
        </w:rPr>
        <w:t>פס</w:t>
      </w:r>
      <w:r w:rsidRPr="004739C1">
        <w:rPr>
          <w:rFonts w:ascii="Calibri" w:eastAsia="Times New Roman" w:hAnsi="Calibri"/>
          <w:b/>
          <w:bCs/>
          <w:rtl/>
          <w:lang w:eastAsia="he-IL"/>
        </w:rPr>
        <w:t>' 15 (19.10.2015)).</w:t>
      </w:r>
    </w:p>
    <w:p w14:paraId="328238FA" w14:textId="77777777" w:rsidR="004739C1" w:rsidRPr="004739C1" w:rsidRDefault="004739C1" w:rsidP="004739C1">
      <w:pPr>
        <w:spacing w:line="360" w:lineRule="auto"/>
        <w:ind w:left="720"/>
        <w:jc w:val="both"/>
        <w:rPr>
          <w:rFonts w:ascii="Calibri" w:eastAsia="Times New Roman" w:hAnsi="Calibri"/>
          <w:b/>
          <w:bCs/>
          <w:rtl/>
          <w:lang w:eastAsia="he-IL"/>
        </w:rPr>
      </w:pPr>
      <w:r w:rsidRPr="004739C1">
        <w:rPr>
          <w:rFonts w:ascii="Calibri" w:eastAsia="Times New Roman" w:hAnsi="Calibri" w:hint="eastAsia"/>
          <w:b/>
          <w:bCs/>
          <w:rtl/>
          <w:lang w:eastAsia="he-IL"/>
        </w:rPr>
        <w:t>ובקיצור</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לא</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מתקרבים</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ולא</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נוגעים</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בדאע</w:t>
      </w:r>
      <w:r w:rsidRPr="004739C1">
        <w:rPr>
          <w:rFonts w:ascii="Calibri" w:eastAsia="Times New Roman" w:hAnsi="Calibri"/>
          <w:b/>
          <w:bCs/>
          <w:rtl/>
          <w:lang w:eastAsia="he-IL"/>
        </w:rPr>
        <w:t>"</w:t>
      </w:r>
      <w:r w:rsidRPr="004739C1">
        <w:rPr>
          <w:rFonts w:ascii="Calibri" w:eastAsia="Times New Roman" w:hAnsi="Calibri" w:hint="eastAsia"/>
          <w:b/>
          <w:bCs/>
          <w:rtl/>
          <w:lang w:eastAsia="he-IL"/>
        </w:rPr>
        <w:t>ש</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גם</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לא</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עם</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מקל</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ארוך</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לא</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בשיטוט</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באינטרנט</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לא</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באידיאולוגיה</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ולא</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חלילה</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בתכנון</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ובמעשים</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כפי</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שמיוחס</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לעורר</w:t>
      </w:r>
      <w:r w:rsidRPr="004739C1">
        <w:rPr>
          <w:rFonts w:ascii="Calibri" w:eastAsia="Times New Roman" w:hAnsi="Calibri"/>
          <w:b/>
          <w:bCs/>
          <w:rtl/>
          <w:lang w:eastAsia="he-IL"/>
        </w:rPr>
        <w:t xml:space="preserve"> </w:t>
      </w:r>
      <w:r w:rsidRPr="004739C1">
        <w:rPr>
          <w:rFonts w:ascii="Calibri" w:eastAsia="Times New Roman" w:hAnsi="Calibri" w:hint="eastAsia"/>
          <w:b/>
          <w:bCs/>
          <w:rtl/>
          <w:lang w:eastAsia="he-IL"/>
        </w:rPr>
        <w:t>שבפנינו</w:t>
      </w:r>
      <w:r w:rsidRPr="004739C1">
        <w:rPr>
          <w:rFonts w:ascii="Calibri" w:eastAsia="Times New Roman" w:hAnsi="Calibri"/>
          <w:b/>
          <w:bCs/>
          <w:rtl/>
          <w:lang w:eastAsia="he-IL"/>
        </w:rPr>
        <w:t>".</w:t>
      </w:r>
    </w:p>
    <w:p w14:paraId="48D0921B" w14:textId="77777777" w:rsidR="004739C1" w:rsidRPr="004739C1" w:rsidRDefault="004739C1" w:rsidP="004739C1">
      <w:pPr>
        <w:spacing w:line="360" w:lineRule="auto"/>
        <w:ind w:left="20"/>
        <w:jc w:val="both"/>
        <w:rPr>
          <w:rFonts w:ascii="Century" w:eastAsia="Times New Roman" w:hAnsi="Century"/>
          <w:lang w:eastAsia="he-IL"/>
        </w:rPr>
      </w:pPr>
    </w:p>
    <w:p w14:paraId="0481F3FF" w14:textId="77777777" w:rsidR="004739C1" w:rsidRPr="004739C1" w:rsidRDefault="004739C1" w:rsidP="004739C1">
      <w:pPr>
        <w:numPr>
          <w:ilvl w:val="0"/>
          <w:numId w:val="37"/>
        </w:numPr>
        <w:snapToGrid w:val="0"/>
        <w:spacing w:line="360" w:lineRule="auto"/>
        <w:ind w:left="20"/>
        <w:jc w:val="both"/>
        <w:rPr>
          <w:rFonts w:ascii="Times New Roman" w:eastAsia="Times New Roman" w:hAnsi="Times New Roman"/>
          <w:lang w:eastAsia="he-IL"/>
        </w:rPr>
      </w:pPr>
      <w:r w:rsidRPr="004739C1">
        <w:rPr>
          <w:rFonts w:ascii="Times New Roman" w:eastAsia="Times New Roman" w:hAnsi="Times New Roman"/>
          <w:rtl/>
          <w:lang w:eastAsia="he-IL"/>
        </w:rPr>
        <w:t xml:space="preserve">באשר למידת הפגיעה בערכים המוגנים אתן דעתי לפוטנציאל ולסיכון הרב שיש במעשי הנאשמים לפגוע בביטחון המדינה ואזרחיה. </w:t>
      </w:r>
    </w:p>
    <w:p w14:paraId="087A3D7B" w14:textId="77777777" w:rsidR="004739C1" w:rsidRPr="004739C1" w:rsidRDefault="004739C1" w:rsidP="004739C1">
      <w:pPr>
        <w:snapToGrid w:val="0"/>
        <w:spacing w:line="360" w:lineRule="auto"/>
        <w:ind w:left="20"/>
        <w:jc w:val="both"/>
        <w:rPr>
          <w:rFonts w:ascii="Times New Roman" w:eastAsia="Times New Roman" w:hAnsi="Times New Roman"/>
          <w:rtl/>
          <w:lang w:eastAsia="he-IL"/>
        </w:rPr>
      </w:pPr>
    </w:p>
    <w:p w14:paraId="549541DE" w14:textId="77777777" w:rsidR="004739C1" w:rsidRPr="004739C1" w:rsidRDefault="004739C1" w:rsidP="004739C1">
      <w:pPr>
        <w:snapToGrid w:val="0"/>
        <w:spacing w:line="360" w:lineRule="auto"/>
        <w:jc w:val="both"/>
        <w:rPr>
          <w:rFonts w:ascii="Times New Roman" w:eastAsia="Times New Roman" w:hAnsi="Times New Roman"/>
          <w:b/>
          <w:bCs/>
          <w:sz w:val="20"/>
          <w:u w:val="single"/>
          <w:rtl/>
          <w:lang w:eastAsia="he-IL"/>
        </w:rPr>
      </w:pPr>
      <w:r w:rsidRPr="004739C1">
        <w:rPr>
          <w:rFonts w:ascii="Times New Roman" w:eastAsia="Times New Roman" w:hAnsi="Times New Roman"/>
          <w:b/>
          <w:bCs/>
          <w:sz w:val="20"/>
          <w:rtl/>
          <w:lang w:eastAsia="he-IL"/>
        </w:rPr>
        <w:t xml:space="preserve">ב. </w:t>
      </w:r>
      <w:r w:rsidRPr="004739C1">
        <w:rPr>
          <w:rFonts w:ascii="Times New Roman" w:eastAsia="Times New Roman" w:hAnsi="Times New Roman"/>
          <w:b/>
          <w:bCs/>
          <w:sz w:val="20"/>
          <w:u w:val="single"/>
          <w:rtl/>
          <w:lang w:eastAsia="he-IL"/>
        </w:rPr>
        <w:t>מדיניות הענישה:</w:t>
      </w:r>
    </w:p>
    <w:p w14:paraId="7D0CC599" w14:textId="77777777" w:rsidR="004739C1" w:rsidRPr="004739C1" w:rsidRDefault="004739C1" w:rsidP="004739C1">
      <w:pPr>
        <w:snapToGrid w:val="0"/>
        <w:spacing w:line="360" w:lineRule="auto"/>
        <w:jc w:val="both"/>
        <w:rPr>
          <w:rFonts w:ascii="Times New Roman" w:eastAsia="Times New Roman" w:hAnsi="Times New Roman"/>
          <w:b/>
          <w:bCs/>
          <w:sz w:val="20"/>
          <w:u w:val="single"/>
          <w:rtl/>
          <w:lang w:eastAsia="he-IL"/>
        </w:rPr>
      </w:pPr>
    </w:p>
    <w:p w14:paraId="6E058A9F" w14:textId="77777777" w:rsidR="004739C1" w:rsidRPr="004739C1" w:rsidRDefault="004739C1" w:rsidP="004739C1">
      <w:pPr>
        <w:numPr>
          <w:ilvl w:val="0"/>
          <w:numId w:val="37"/>
        </w:numPr>
        <w:snapToGrid w:val="0"/>
        <w:spacing w:line="360" w:lineRule="auto"/>
        <w:ind w:left="20"/>
        <w:jc w:val="both"/>
        <w:rPr>
          <w:rFonts w:ascii="Times New Roman" w:eastAsia="Times New Roman" w:hAnsi="Times New Roman"/>
          <w:lang w:eastAsia="he-IL"/>
        </w:rPr>
      </w:pPr>
      <w:r w:rsidRPr="004739C1">
        <w:rPr>
          <w:rFonts w:ascii="Times New Roman" w:eastAsia="Times New Roman" w:hAnsi="Times New Roman"/>
          <w:sz w:val="20"/>
          <w:rtl/>
          <w:lang w:eastAsia="he-IL"/>
        </w:rPr>
        <w:t xml:space="preserve">בחינת מדיניות הענישה הנוהגת מעלה, כי במקרים דומים הוטלו על נאשמים </w:t>
      </w:r>
      <w:r w:rsidRPr="004739C1">
        <w:rPr>
          <w:rFonts w:ascii="Times New Roman" w:eastAsia="Times New Roman" w:hAnsi="Times New Roman"/>
          <w:rtl/>
          <w:lang w:eastAsia="he-IL"/>
        </w:rPr>
        <w:t xml:space="preserve">עונשי מאסר בפועל לתקופות משתנות בהתאם לחומרת העבירות. יודגש, כי בחלק מהפסיקה אשר מאוזכרת מטה אין התאמה בין העבירות דנא לבין העבירות המפורטות שם, אולם יש בכך כדי לסייע בעריכת הבחנה בין מקרה אחד למשנהו בהתאם לנסיבותיו הספציפיות, כפי שתובא להלן: </w:t>
      </w:r>
    </w:p>
    <w:p w14:paraId="65A3E255" w14:textId="77777777" w:rsidR="004739C1" w:rsidRPr="004739C1" w:rsidRDefault="004739C1" w:rsidP="004739C1">
      <w:pPr>
        <w:snapToGrid w:val="0"/>
        <w:spacing w:line="360" w:lineRule="auto"/>
        <w:ind w:left="20"/>
        <w:jc w:val="both"/>
        <w:rPr>
          <w:rFonts w:ascii="Times New Roman" w:eastAsia="Times New Roman" w:hAnsi="Times New Roman"/>
          <w:rtl/>
          <w:lang w:eastAsia="he-IL"/>
        </w:rPr>
      </w:pPr>
    </w:p>
    <w:p w14:paraId="5B2EB85C" w14:textId="77777777" w:rsidR="004739C1" w:rsidRPr="004739C1" w:rsidRDefault="005B14FA" w:rsidP="004739C1">
      <w:pPr>
        <w:numPr>
          <w:ilvl w:val="0"/>
          <w:numId w:val="43"/>
        </w:numPr>
        <w:spacing w:line="360" w:lineRule="auto"/>
        <w:jc w:val="both"/>
        <w:rPr>
          <w:rFonts w:ascii="Times New Roman" w:eastAsia="Times New Roman" w:hAnsi="Times New Roman"/>
          <w:rtl/>
          <w:lang w:eastAsia="he-IL"/>
        </w:rPr>
      </w:pPr>
      <w:hyperlink r:id="rId54" w:history="1">
        <w:r w:rsidRPr="005B14FA">
          <w:rPr>
            <w:rStyle w:val="Hyperlink"/>
            <w:rFonts w:ascii="Times New Roman" w:eastAsia="Times New Roman" w:hAnsi="Times New Roman"/>
            <w:rtl/>
            <w:lang w:eastAsia="he-IL"/>
          </w:rPr>
          <w:t>ע"פ 4329/10</w:t>
        </w:r>
      </w:hyperlink>
      <w:r w:rsidR="004739C1" w:rsidRPr="004739C1">
        <w:rPr>
          <w:rFonts w:ascii="Times New Roman" w:eastAsia="Times New Roman" w:hAnsi="Times New Roman"/>
          <w:rtl/>
          <w:lang w:eastAsia="he-IL"/>
        </w:rPr>
        <w:t xml:space="preserve"> </w:t>
      </w:r>
      <w:r w:rsidR="004739C1" w:rsidRPr="004739C1">
        <w:rPr>
          <w:rFonts w:ascii="Times New Roman" w:eastAsia="Times New Roman" w:hAnsi="Times New Roman"/>
          <w:b/>
          <w:bCs/>
          <w:rtl/>
          <w:lang w:eastAsia="he-IL"/>
        </w:rPr>
        <w:t>פלוני נ' מדינת ישראל</w:t>
      </w:r>
      <w:r w:rsidR="004739C1" w:rsidRPr="004739C1">
        <w:rPr>
          <w:rFonts w:ascii="Times New Roman" w:eastAsia="Times New Roman" w:hAnsi="Times New Roman"/>
          <w:rtl/>
          <w:lang w:eastAsia="he-IL"/>
        </w:rPr>
        <w:t xml:space="preserve"> (טרם פורסם, </w:t>
      </w:r>
      <w:r w:rsidR="007B08FB" w:rsidRPr="007B08FB">
        <w:rPr>
          <w:rFonts w:ascii="Times New Roman" w:eastAsia="Times New Roman" w:hAnsi="Times New Roman"/>
          <w:sz w:val="22"/>
          <w:rtl/>
          <w:lang w:eastAsia="he-IL"/>
        </w:rPr>
        <w:t xml:space="preserve">[פורסם בנבו] </w:t>
      </w:r>
      <w:r w:rsidR="004739C1" w:rsidRPr="004739C1">
        <w:rPr>
          <w:rFonts w:ascii="Times New Roman" w:eastAsia="Times New Roman" w:hAnsi="Times New Roman"/>
          <w:rtl/>
          <w:lang w:eastAsia="he-IL"/>
        </w:rPr>
        <w:t xml:space="preserve">ניתן ביום 25/10/10) – הנאשם הורשע בעבירות של החזקת נשק ונשיאתו שלא כדין. שירות המבחן המליץ להסתפק במאסר בדרך של עבודות שירות. בית המשפט המחוזי דן אותו </w:t>
      </w:r>
      <w:r w:rsidR="004739C1" w:rsidRPr="004739C1">
        <w:rPr>
          <w:rFonts w:ascii="Times New Roman" w:eastAsia="Times New Roman" w:hAnsi="Times New Roman"/>
          <w:b/>
          <w:bCs/>
          <w:rtl/>
          <w:lang w:eastAsia="he-IL"/>
        </w:rPr>
        <w:t>ל- 20 חודשי מאסר</w:t>
      </w:r>
      <w:r w:rsidR="004739C1" w:rsidRPr="004739C1">
        <w:rPr>
          <w:rFonts w:ascii="Times New Roman" w:eastAsia="Times New Roman" w:hAnsi="Times New Roman"/>
          <w:rtl/>
          <w:lang w:eastAsia="he-IL"/>
        </w:rPr>
        <w:t xml:space="preserve">, 16 חודשי מאסר על תנאי וקנס בסך 10,000 ₪. המדובר בבחור צעיר, סטודנט, נעדר עבר פלילי. בית המשפט העליון דחה את ערעור הנאשם על חומרת העונש בקבעו </w:t>
      </w:r>
      <w:r w:rsidR="004739C1" w:rsidRPr="004739C1">
        <w:rPr>
          <w:rFonts w:ascii="Times New Roman" w:eastAsia="Times New Roman" w:hAnsi="Times New Roman"/>
          <w:b/>
          <w:bCs/>
          <w:rtl/>
          <w:lang w:eastAsia="he-IL"/>
        </w:rPr>
        <w:t>"החזקת נשק בידי מי שאינו מורשה לכך מהווה גורם סיכון מובהק לציבור, ועל כן הדגישה הפסיקה כי מבצעיהן של עבירות מסוג זה עלולים לשלם על כך גם במחיר של כליאתם מאחורי סורג ובריח. ברוח זו פסק בית המשפט המחוזי, ולא מצאנו בעונש שהשית על המערער חומרה המצדיקה את התערבותנו".</w:t>
      </w:r>
    </w:p>
    <w:p w14:paraId="2A638753" w14:textId="77777777" w:rsidR="004739C1" w:rsidRPr="004739C1" w:rsidRDefault="005B14FA" w:rsidP="004739C1">
      <w:pPr>
        <w:numPr>
          <w:ilvl w:val="0"/>
          <w:numId w:val="43"/>
        </w:numPr>
        <w:spacing w:line="360" w:lineRule="auto"/>
        <w:jc w:val="both"/>
        <w:rPr>
          <w:rFonts w:ascii="Times New Roman" w:eastAsia="Times New Roman" w:hAnsi="Times New Roman"/>
          <w:lang w:eastAsia="he-IL"/>
        </w:rPr>
      </w:pPr>
      <w:hyperlink r:id="rId55" w:history="1">
        <w:r w:rsidRPr="005B14FA">
          <w:rPr>
            <w:rStyle w:val="Hyperlink"/>
            <w:rFonts w:ascii="Times New Roman" w:eastAsia="Times New Roman" w:hAnsi="Times New Roman"/>
            <w:rtl/>
            <w:lang w:eastAsia="he-IL"/>
          </w:rPr>
          <w:t>ת"פ 28889-07-14</w:t>
        </w:r>
      </w:hyperlink>
      <w:r w:rsidR="004739C1" w:rsidRPr="004739C1">
        <w:rPr>
          <w:rFonts w:ascii="Times New Roman" w:eastAsia="Times New Roman" w:hAnsi="Times New Roman"/>
          <w:rtl/>
          <w:lang w:eastAsia="he-IL"/>
        </w:rPr>
        <w:t xml:space="preserve"> </w:t>
      </w:r>
      <w:r w:rsidR="004739C1" w:rsidRPr="004739C1">
        <w:rPr>
          <w:rFonts w:ascii="Times New Roman" w:eastAsia="Times New Roman" w:hAnsi="Times New Roman"/>
          <w:b/>
          <w:bCs/>
          <w:rtl/>
          <w:lang w:eastAsia="he-IL"/>
        </w:rPr>
        <w:t>מדינת ישראל נ' אבו ח'מיס</w:t>
      </w:r>
      <w:r w:rsidR="004739C1" w:rsidRPr="004739C1">
        <w:rPr>
          <w:rFonts w:ascii="Times New Roman" w:eastAsia="Times New Roman" w:hAnsi="Times New Roman"/>
          <w:rtl/>
          <w:lang w:eastAsia="he-IL"/>
        </w:rPr>
        <w:t xml:space="preserve"> (טרם פורסם, </w:t>
      </w:r>
      <w:r w:rsidR="007B08FB" w:rsidRPr="007B08FB">
        <w:rPr>
          <w:rFonts w:ascii="Times New Roman" w:eastAsia="Times New Roman" w:hAnsi="Times New Roman"/>
          <w:sz w:val="22"/>
          <w:rtl/>
          <w:lang w:eastAsia="he-IL"/>
        </w:rPr>
        <w:t xml:space="preserve">[פורסם בנבו] </w:t>
      </w:r>
      <w:r w:rsidR="004739C1" w:rsidRPr="004739C1">
        <w:rPr>
          <w:rFonts w:ascii="Times New Roman" w:eastAsia="Times New Roman" w:hAnsi="Times New Roman"/>
          <w:rtl/>
          <w:lang w:eastAsia="he-IL"/>
        </w:rPr>
        <w:t xml:space="preserve">ניתן ביום 21/09/14) – הנאשם הורשע בביצוע עבירות של החזקה ונשיאת נשק, כניסה ושהייה בלתי חוקית בישראל ושימוש במסמך מזויף. בגין עבירת הנשק גזר עליו בית המשפט, בין היתר, </w:t>
      </w:r>
      <w:r w:rsidR="004739C1" w:rsidRPr="004739C1">
        <w:rPr>
          <w:rFonts w:ascii="Times New Roman" w:eastAsia="Times New Roman" w:hAnsi="Times New Roman"/>
          <w:b/>
          <w:bCs/>
          <w:rtl/>
          <w:lang w:eastAsia="he-IL"/>
        </w:rPr>
        <w:t>24 חודשי מאסר בפועל</w:t>
      </w:r>
      <w:r w:rsidR="004739C1" w:rsidRPr="004739C1">
        <w:rPr>
          <w:rFonts w:ascii="Times New Roman" w:eastAsia="Times New Roman" w:hAnsi="Times New Roman"/>
          <w:rtl/>
          <w:lang w:eastAsia="he-IL"/>
        </w:rPr>
        <w:t xml:space="preserve"> לאחר שקבע כי מתחם העונש ההולם בגין עבירת נשק נע בין 12-36 חודשי מאסר בפועל. המדובר בנאשם צעיר, בעל עבר פלילי שאינו מכביד. </w:t>
      </w:r>
    </w:p>
    <w:p w14:paraId="474B5631" w14:textId="77777777" w:rsidR="004739C1" w:rsidRPr="004739C1" w:rsidRDefault="004739C1" w:rsidP="004739C1">
      <w:pPr>
        <w:ind w:left="720"/>
        <w:rPr>
          <w:rFonts w:ascii="Times New Roman" w:eastAsia="Times New Roman" w:hAnsi="Times New Roman" w:cs="Times New Roman"/>
          <w:rtl/>
        </w:rPr>
      </w:pPr>
    </w:p>
    <w:p w14:paraId="303663E1" w14:textId="77777777" w:rsidR="004739C1" w:rsidRPr="004739C1" w:rsidRDefault="005B14FA" w:rsidP="004739C1">
      <w:pPr>
        <w:numPr>
          <w:ilvl w:val="0"/>
          <w:numId w:val="43"/>
        </w:numPr>
        <w:spacing w:line="360" w:lineRule="auto"/>
        <w:jc w:val="both"/>
        <w:rPr>
          <w:rFonts w:ascii="Times New Roman" w:eastAsia="Times New Roman" w:hAnsi="Times New Roman"/>
          <w:lang w:eastAsia="he-IL"/>
        </w:rPr>
      </w:pPr>
      <w:hyperlink r:id="rId56" w:history="1">
        <w:r w:rsidRPr="005B14FA">
          <w:rPr>
            <w:rStyle w:val="Hyperlink"/>
            <w:rFonts w:ascii="Times New Roman" w:eastAsia="Times New Roman" w:hAnsi="Times New Roman"/>
            <w:rtl/>
            <w:lang w:eastAsia="he-IL"/>
          </w:rPr>
          <w:t>ת"פ 13401-03-12</w:t>
        </w:r>
      </w:hyperlink>
      <w:r w:rsidR="004739C1" w:rsidRPr="004739C1">
        <w:rPr>
          <w:rFonts w:ascii="Times New Roman" w:eastAsia="Times New Roman" w:hAnsi="Times New Roman"/>
          <w:rtl/>
          <w:lang w:eastAsia="he-IL"/>
        </w:rPr>
        <w:t xml:space="preserve"> </w:t>
      </w:r>
      <w:r w:rsidR="004739C1" w:rsidRPr="004739C1">
        <w:rPr>
          <w:rFonts w:ascii="Times New Roman" w:eastAsia="Times New Roman" w:hAnsi="Times New Roman"/>
          <w:b/>
          <w:bCs/>
          <w:rtl/>
          <w:lang w:eastAsia="he-IL"/>
        </w:rPr>
        <w:t>מדינת ישראל נ' ח'ורי</w:t>
      </w:r>
      <w:r w:rsidR="004739C1" w:rsidRPr="004739C1">
        <w:rPr>
          <w:rFonts w:ascii="Times New Roman" w:eastAsia="Times New Roman" w:hAnsi="Times New Roman"/>
          <w:rtl/>
          <w:lang w:eastAsia="he-IL"/>
        </w:rPr>
        <w:t xml:space="preserve"> (טרם פורסם, </w:t>
      </w:r>
      <w:r w:rsidR="007B08FB" w:rsidRPr="007B08FB">
        <w:rPr>
          <w:rFonts w:ascii="Times New Roman" w:eastAsia="Times New Roman" w:hAnsi="Times New Roman"/>
          <w:sz w:val="22"/>
          <w:rtl/>
          <w:lang w:eastAsia="he-IL"/>
        </w:rPr>
        <w:t xml:space="preserve">[פורסם בנבו] </w:t>
      </w:r>
      <w:r w:rsidR="004739C1" w:rsidRPr="004739C1">
        <w:rPr>
          <w:rFonts w:ascii="Times New Roman" w:eastAsia="Times New Roman" w:hAnsi="Times New Roman"/>
          <w:rtl/>
          <w:lang w:eastAsia="he-IL"/>
        </w:rPr>
        <w:t xml:space="preserve">ניתן ביום 07/06/12) – הנאשם הורשע בעבירות של החזקת נשק שלא כדין, נשיאת והובלת נשק ויריות באזור מגורים. המדובר בבחור צעיר, ללא עבר פלילי. בית המשפט המחוזי השית עליו </w:t>
      </w:r>
      <w:r w:rsidR="004739C1" w:rsidRPr="004739C1">
        <w:rPr>
          <w:rFonts w:ascii="Times New Roman" w:eastAsia="Times New Roman" w:hAnsi="Times New Roman"/>
          <w:b/>
          <w:bCs/>
          <w:rtl/>
          <w:lang w:eastAsia="he-IL"/>
        </w:rPr>
        <w:t>20 חודשי מאסר בפועל</w:t>
      </w:r>
      <w:r w:rsidR="004739C1" w:rsidRPr="004739C1">
        <w:rPr>
          <w:rFonts w:ascii="Times New Roman" w:eastAsia="Times New Roman" w:hAnsi="Times New Roman"/>
          <w:rtl/>
          <w:lang w:eastAsia="he-IL"/>
        </w:rPr>
        <w:t xml:space="preserve"> ו- 10 חודשי מאסר על תנאי.  </w:t>
      </w:r>
    </w:p>
    <w:p w14:paraId="31A26C8E" w14:textId="77777777" w:rsidR="004739C1" w:rsidRPr="004739C1" w:rsidRDefault="004739C1" w:rsidP="004739C1">
      <w:pPr>
        <w:ind w:left="720"/>
        <w:rPr>
          <w:rFonts w:ascii="Times New Roman" w:eastAsia="Times New Roman" w:hAnsi="Times New Roman" w:cs="Times New Roman"/>
          <w:rtl/>
        </w:rPr>
      </w:pPr>
    </w:p>
    <w:p w14:paraId="3F2B57CE" w14:textId="77777777" w:rsidR="004739C1" w:rsidRPr="004739C1" w:rsidRDefault="005B14FA" w:rsidP="004739C1">
      <w:pPr>
        <w:numPr>
          <w:ilvl w:val="0"/>
          <w:numId w:val="43"/>
        </w:numPr>
        <w:spacing w:line="360" w:lineRule="auto"/>
        <w:jc w:val="both"/>
        <w:rPr>
          <w:rFonts w:ascii="Times New Roman" w:eastAsia="Times New Roman" w:hAnsi="Times New Roman"/>
          <w:lang w:eastAsia="he-IL"/>
        </w:rPr>
      </w:pPr>
      <w:hyperlink r:id="rId57" w:history="1">
        <w:r w:rsidRPr="005B14FA">
          <w:rPr>
            <w:rStyle w:val="Hyperlink"/>
            <w:rFonts w:ascii="Times New Roman" w:eastAsia="Times New Roman" w:hAnsi="Times New Roman"/>
            <w:rtl/>
            <w:lang w:eastAsia="he-IL"/>
          </w:rPr>
          <w:t>ת"פ 31862-05-13</w:t>
        </w:r>
      </w:hyperlink>
      <w:r w:rsidR="004739C1" w:rsidRPr="004739C1">
        <w:rPr>
          <w:rFonts w:ascii="Times New Roman" w:eastAsia="Times New Roman" w:hAnsi="Times New Roman"/>
          <w:rtl/>
          <w:lang w:eastAsia="he-IL"/>
        </w:rPr>
        <w:t xml:space="preserve"> </w:t>
      </w:r>
      <w:r w:rsidR="004739C1" w:rsidRPr="004739C1">
        <w:rPr>
          <w:rFonts w:ascii="Times New Roman" w:eastAsia="Times New Roman" w:hAnsi="Times New Roman"/>
          <w:b/>
          <w:bCs/>
          <w:rtl/>
          <w:lang w:eastAsia="he-IL"/>
        </w:rPr>
        <w:t>מדינת ישראל נ' מוחמד מחאמיד</w:t>
      </w:r>
      <w:r w:rsidR="004739C1" w:rsidRPr="004739C1">
        <w:rPr>
          <w:rFonts w:ascii="Times New Roman" w:eastAsia="Times New Roman" w:hAnsi="Times New Roman"/>
          <w:rtl/>
          <w:lang w:eastAsia="he-IL"/>
        </w:rPr>
        <w:t xml:space="preserve"> (טרם פורסם, </w:t>
      </w:r>
      <w:r w:rsidR="007B08FB" w:rsidRPr="007B08FB">
        <w:rPr>
          <w:rFonts w:ascii="Times New Roman" w:eastAsia="Times New Roman" w:hAnsi="Times New Roman"/>
          <w:sz w:val="22"/>
          <w:rtl/>
          <w:lang w:eastAsia="he-IL"/>
        </w:rPr>
        <w:t xml:space="preserve">[פורסם בנבו] </w:t>
      </w:r>
      <w:r w:rsidR="004739C1" w:rsidRPr="004739C1">
        <w:rPr>
          <w:rFonts w:ascii="Times New Roman" w:eastAsia="Times New Roman" w:hAnsi="Times New Roman"/>
          <w:rtl/>
          <w:lang w:eastAsia="he-IL"/>
        </w:rPr>
        <w:t xml:space="preserve">ניתן ביום 01/10/13) – הנאשם הורשע בביצוע עבירה של נשיאת נשק שלא כדין והפרעה לשוטר בשעת מילוי תפקידו. נקבע, כי מתחם העונש ההולם בנסיבות תיק זה נע בין 12-36 חודשי מאסר בפועל ונגזר עליו עונש של </w:t>
      </w:r>
      <w:r w:rsidR="004739C1" w:rsidRPr="004739C1">
        <w:rPr>
          <w:rFonts w:ascii="Times New Roman" w:eastAsia="Times New Roman" w:hAnsi="Times New Roman"/>
          <w:b/>
          <w:bCs/>
          <w:rtl/>
          <w:lang w:eastAsia="he-IL"/>
        </w:rPr>
        <w:t>21 חודשי מאסר בפועל</w:t>
      </w:r>
      <w:r w:rsidR="004739C1" w:rsidRPr="004739C1">
        <w:rPr>
          <w:rFonts w:ascii="Times New Roman" w:eastAsia="Times New Roman" w:hAnsi="Times New Roman"/>
          <w:rtl/>
          <w:lang w:eastAsia="he-IL"/>
        </w:rPr>
        <w:t>. המדובר בנאשם צעיר, בן פחות מ- 21, נעדר עבר פלילי.</w:t>
      </w:r>
    </w:p>
    <w:p w14:paraId="7CD459F7" w14:textId="77777777" w:rsidR="004739C1" w:rsidRPr="004739C1" w:rsidRDefault="004739C1" w:rsidP="004739C1">
      <w:pPr>
        <w:ind w:left="720"/>
        <w:rPr>
          <w:rFonts w:ascii="Times New Roman" w:eastAsia="Times New Roman" w:hAnsi="Times New Roman" w:cs="Times New Roman"/>
          <w:rtl/>
        </w:rPr>
      </w:pPr>
    </w:p>
    <w:p w14:paraId="798C5AA7" w14:textId="77777777" w:rsidR="004739C1" w:rsidRPr="004739C1" w:rsidRDefault="005B14FA" w:rsidP="004739C1">
      <w:pPr>
        <w:numPr>
          <w:ilvl w:val="0"/>
          <w:numId w:val="43"/>
        </w:numPr>
        <w:spacing w:line="360" w:lineRule="auto"/>
        <w:jc w:val="both"/>
        <w:rPr>
          <w:rFonts w:ascii="Times New Roman" w:eastAsia="Times New Roman" w:hAnsi="Times New Roman"/>
          <w:lang w:eastAsia="he-IL"/>
        </w:rPr>
      </w:pPr>
      <w:hyperlink r:id="rId58" w:history="1">
        <w:r w:rsidRPr="005B14FA">
          <w:rPr>
            <w:rStyle w:val="Hyperlink"/>
            <w:rFonts w:ascii="Times New Roman" w:eastAsia="Times New Roman" w:hAnsi="Times New Roman"/>
            <w:rtl/>
            <w:lang w:eastAsia="he-IL"/>
          </w:rPr>
          <w:t>ת"פ 13179-07-14</w:t>
        </w:r>
      </w:hyperlink>
      <w:r w:rsidR="004739C1" w:rsidRPr="004739C1">
        <w:rPr>
          <w:rFonts w:ascii="Times New Roman" w:eastAsia="Times New Roman" w:hAnsi="Times New Roman"/>
          <w:rtl/>
          <w:lang w:eastAsia="he-IL"/>
        </w:rPr>
        <w:t xml:space="preserve"> </w:t>
      </w:r>
      <w:r w:rsidR="004739C1" w:rsidRPr="004739C1">
        <w:rPr>
          <w:rFonts w:ascii="Times New Roman" w:eastAsia="Times New Roman" w:hAnsi="Times New Roman"/>
          <w:b/>
          <w:bCs/>
          <w:rtl/>
          <w:lang w:eastAsia="he-IL"/>
        </w:rPr>
        <w:t>מדינת ישראל נ' עווד</w:t>
      </w:r>
      <w:r w:rsidR="004739C1" w:rsidRPr="004739C1">
        <w:rPr>
          <w:rFonts w:ascii="Times New Roman" w:eastAsia="Times New Roman" w:hAnsi="Times New Roman"/>
          <w:rtl/>
          <w:lang w:eastAsia="he-IL"/>
        </w:rPr>
        <w:t xml:space="preserve"> (טרם פורסם, </w:t>
      </w:r>
      <w:r w:rsidR="007B08FB" w:rsidRPr="007B08FB">
        <w:rPr>
          <w:rFonts w:ascii="Times New Roman" w:eastAsia="Times New Roman" w:hAnsi="Times New Roman"/>
          <w:sz w:val="22"/>
          <w:rtl/>
          <w:lang w:eastAsia="he-IL"/>
        </w:rPr>
        <w:t xml:space="preserve">[פורסם בנבו] </w:t>
      </w:r>
      <w:r w:rsidR="004739C1" w:rsidRPr="004739C1">
        <w:rPr>
          <w:rFonts w:ascii="Times New Roman" w:eastAsia="Times New Roman" w:hAnsi="Times New Roman"/>
          <w:rtl/>
          <w:lang w:eastAsia="he-IL"/>
        </w:rPr>
        <w:t xml:space="preserve">ניתן ביום 05/05/15) – הנאשם הורשע בעבירות של החזקה ונשיאת נשק ותחמושת, ירי באזור מגורים, שיבוש מהלכי משפט, הפרת הוראה חוקית, גניבה ואיומים. הנאשם ביצע את העבירות המתוארות בכתב האישום בעודו שוהה במעצר בית. לחובת הנאשם עבר פלילי הכולל הרשעה בעבירת אלימות (פציעה). בית המשפט המחוזי גזר עליו 24 חודשי מאסר בפועל ומאסר מותנה. </w:t>
      </w:r>
    </w:p>
    <w:p w14:paraId="187EB7AD" w14:textId="77777777" w:rsidR="004739C1" w:rsidRPr="004739C1" w:rsidRDefault="004739C1" w:rsidP="004739C1">
      <w:pPr>
        <w:snapToGrid w:val="0"/>
        <w:spacing w:line="360" w:lineRule="auto"/>
        <w:ind w:left="360"/>
        <w:jc w:val="both"/>
        <w:rPr>
          <w:rFonts w:ascii="Times New Roman" w:eastAsia="Times New Roman" w:hAnsi="Times New Roman"/>
          <w:lang w:eastAsia="he-IL"/>
        </w:rPr>
      </w:pPr>
    </w:p>
    <w:p w14:paraId="505916D4" w14:textId="77777777" w:rsidR="004739C1" w:rsidRPr="004739C1" w:rsidRDefault="005B14FA" w:rsidP="004739C1">
      <w:pPr>
        <w:numPr>
          <w:ilvl w:val="0"/>
          <w:numId w:val="43"/>
        </w:numPr>
        <w:spacing w:line="360" w:lineRule="auto"/>
        <w:jc w:val="both"/>
        <w:rPr>
          <w:rFonts w:ascii="Times New Roman" w:eastAsia="Times New Roman" w:hAnsi="Times New Roman"/>
          <w:lang w:eastAsia="he-IL"/>
        </w:rPr>
      </w:pPr>
      <w:hyperlink r:id="rId59" w:history="1">
        <w:r w:rsidRPr="005B14FA">
          <w:rPr>
            <w:rStyle w:val="Hyperlink"/>
            <w:rFonts w:ascii="Times New Roman" w:eastAsia="Times New Roman" w:hAnsi="Times New Roman"/>
            <w:rtl/>
            <w:lang w:eastAsia="he-IL"/>
          </w:rPr>
          <w:t>ע"פ 6989/13</w:t>
        </w:r>
      </w:hyperlink>
      <w:r w:rsidR="004739C1" w:rsidRPr="004739C1">
        <w:rPr>
          <w:rFonts w:ascii="Times New Roman" w:eastAsia="Times New Roman" w:hAnsi="Times New Roman"/>
          <w:rtl/>
          <w:lang w:eastAsia="he-IL"/>
        </w:rPr>
        <w:t xml:space="preserve"> </w:t>
      </w:r>
      <w:r w:rsidR="004739C1" w:rsidRPr="004739C1">
        <w:rPr>
          <w:rFonts w:ascii="Times New Roman" w:eastAsia="Times New Roman" w:hAnsi="Times New Roman"/>
          <w:b/>
          <w:bCs/>
          <w:rtl/>
          <w:lang w:eastAsia="he-IL"/>
        </w:rPr>
        <w:t>חנא פרח נ' מדינת ישראל</w:t>
      </w:r>
      <w:r w:rsidR="004739C1" w:rsidRPr="004739C1">
        <w:rPr>
          <w:rFonts w:ascii="Times New Roman" w:eastAsia="Times New Roman" w:hAnsi="Times New Roman"/>
          <w:rtl/>
          <w:lang w:eastAsia="he-IL"/>
        </w:rPr>
        <w:t xml:space="preserve"> (טרם פורסם, </w:t>
      </w:r>
      <w:r w:rsidR="007B08FB" w:rsidRPr="007B08FB">
        <w:rPr>
          <w:rFonts w:ascii="Times New Roman" w:eastAsia="Times New Roman" w:hAnsi="Times New Roman"/>
          <w:sz w:val="22"/>
          <w:rtl/>
          <w:lang w:eastAsia="he-IL"/>
        </w:rPr>
        <w:t xml:space="preserve">[פורסם בנבו] </w:t>
      </w:r>
      <w:r w:rsidR="004739C1" w:rsidRPr="004739C1">
        <w:rPr>
          <w:rFonts w:ascii="Times New Roman" w:eastAsia="Times New Roman" w:hAnsi="Times New Roman"/>
          <w:rtl/>
          <w:lang w:eastAsia="he-IL"/>
        </w:rPr>
        <w:t xml:space="preserve">ניתן ביום 25/02/2014) – הנאשם הורשע בעבירות של יריות באזור מגורים, בעבירת נשק (החזקה ונשיאה), תקיפת שוטר, נהיגה תחת השפעת משקאות משכרים, נהיגה בקלות ראש ובחוסר זהירות, סטייה מנתיב נסיעה וגרם נזק לרכוש. בית המשפט המחוזי גזר על הנאשם </w:t>
      </w:r>
      <w:r w:rsidR="004739C1" w:rsidRPr="004739C1">
        <w:rPr>
          <w:rFonts w:ascii="Times New Roman" w:eastAsia="Times New Roman" w:hAnsi="Times New Roman"/>
          <w:b/>
          <w:bCs/>
          <w:rtl/>
          <w:lang w:eastAsia="he-IL"/>
        </w:rPr>
        <w:t>13 חודשי מאסר בפועל</w:t>
      </w:r>
      <w:r w:rsidR="004739C1" w:rsidRPr="004739C1">
        <w:rPr>
          <w:rFonts w:ascii="Times New Roman" w:eastAsia="Times New Roman" w:hAnsi="Times New Roman"/>
          <w:rtl/>
          <w:lang w:eastAsia="he-IL"/>
        </w:rPr>
        <w:t>, מאסר מותנה, קנס בסך 3,000 ₪, פסילה בפועל ופסילה על תנאי. בית המשפט העליון דחה את ערעור הנאשם על חומרת העונש. במקרה זה ציין בית המשפט העליון, כי אין להתעלם מההליך השיקומי המשמעותי אותו עובר הנאשם והמלצתו החיובית של שירות המבחן.</w:t>
      </w:r>
    </w:p>
    <w:p w14:paraId="04CD9896" w14:textId="77777777" w:rsidR="004739C1" w:rsidRPr="004739C1" w:rsidRDefault="004739C1" w:rsidP="004739C1">
      <w:pPr>
        <w:ind w:left="720"/>
        <w:rPr>
          <w:rFonts w:ascii="Times New Roman" w:eastAsia="Times New Roman" w:hAnsi="Times New Roman" w:cs="Times New Roman"/>
          <w:rtl/>
        </w:rPr>
      </w:pPr>
    </w:p>
    <w:p w14:paraId="5E63769A" w14:textId="77777777" w:rsidR="004739C1" w:rsidRPr="004739C1" w:rsidRDefault="005B14FA" w:rsidP="004739C1">
      <w:pPr>
        <w:numPr>
          <w:ilvl w:val="0"/>
          <w:numId w:val="43"/>
        </w:numPr>
        <w:spacing w:line="360" w:lineRule="auto"/>
        <w:jc w:val="both"/>
        <w:rPr>
          <w:rFonts w:ascii="Times New Roman" w:eastAsia="Times New Roman" w:hAnsi="Times New Roman"/>
          <w:lang w:eastAsia="he-IL"/>
        </w:rPr>
      </w:pPr>
      <w:hyperlink r:id="rId60" w:history="1">
        <w:r w:rsidRPr="005B14FA">
          <w:rPr>
            <w:rStyle w:val="Hyperlink"/>
            <w:rFonts w:ascii="Times New Roman" w:eastAsia="Times New Roman" w:hAnsi="Times New Roman"/>
            <w:rtl/>
            <w:lang w:eastAsia="he-IL"/>
          </w:rPr>
          <w:t>עפ"ג 32085-11-14</w:t>
        </w:r>
      </w:hyperlink>
      <w:r w:rsidR="004739C1" w:rsidRPr="004739C1">
        <w:rPr>
          <w:rFonts w:ascii="Times New Roman" w:eastAsia="Times New Roman" w:hAnsi="Times New Roman"/>
          <w:rtl/>
          <w:lang w:eastAsia="he-IL"/>
        </w:rPr>
        <w:t xml:space="preserve"> </w:t>
      </w:r>
      <w:r w:rsidR="004739C1" w:rsidRPr="004739C1">
        <w:rPr>
          <w:rFonts w:ascii="Times New Roman" w:eastAsia="Times New Roman" w:hAnsi="Times New Roman"/>
          <w:b/>
          <w:bCs/>
          <w:rtl/>
          <w:lang w:eastAsia="he-IL"/>
        </w:rPr>
        <w:t>מדינת ישראל נ' שורבאג'י</w:t>
      </w:r>
      <w:r w:rsidR="004739C1" w:rsidRPr="004739C1">
        <w:rPr>
          <w:rFonts w:ascii="Times New Roman" w:eastAsia="Times New Roman" w:hAnsi="Times New Roman"/>
          <w:rtl/>
          <w:lang w:eastAsia="he-IL"/>
        </w:rPr>
        <w:t xml:space="preserve"> </w:t>
      </w:r>
      <w:r w:rsidR="007B08FB" w:rsidRPr="007B08FB">
        <w:rPr>
          <w:rFonts w:ascii="Times New Roman" w:eastAsia="Times New Roman" w:hAnsi="Times New Roman"/>
          <w:sz w:val="22"/>
          <w:rtl/>
          <w:lang w:eastAsia="he-IL"/>
        </w:rPr>
        <w:t xml:space="preserve">[פורסם בנבו] </w:t>
      </w:r>
      <w:r w:rsidR="004739C1" w:rsidRPr="004739C1">
        <w:rPr>
          <w:rFonts w:ascii="Times New Roman" w:eastAsia="Times New Roman" w:hAnsi="Times New Roman"/>
          <w:rtl/>
          <w:lang w:eastAsia="he-IL"/>
        </w:rPr>
        <w:t xml:space="preserve">(ניתן ביום 8/1/15) - בית המשפט המחוזי דחה את ערעורי הצדדים על גזר הדין והותיר על כנו עונש של </w:t>
      </w:r>
      <w:r w:rsidR="004739C1" w:rsidRPr="004739C1">
        <w:rPr>
          <w:rFonts w:ascii="Times New Roman" w:eastAsia="Times New Roman" w:hAnsi="Times New Roman"/>
          <w:b/>
          <w:bCs/>
          <w:rtl/>
          <w:lang w:eastAsia="he-IL"/>
        </w:rPr>
        <w:t>22 חודשי מאסר בפועל</w:t>
      </w:r>
      <w:r w:rsidR="004739C1" w:rsidRPr="004739C1">
        <w:rPr>
          <w:rFonts w:ascii="Times New Roman" w:eastAsia="Times New Roman" w:hAnsi="Times New Roman"/>
          <w:rtl/>
          <w:lang w:eastAsia="he-IL"/>
        </w:rPr>
        <w:t>. המערער הורשע בביצוע עבירה של יציאה שלא כדין ואימונים צבאיים אסורים. בית המשפט השלום קבע כי מתחם העונש ההולם נע בין מאסר לתקופה של 12-30 חודשי מאסר והתחשב לקולא בכך שהעבירות בוצעו בחודשים ינואר – אפריל 2014 וזאת בטרם נחשף העולם למעלליו האכזריים של הארגון וכן התייחס למדיניות הענישה שהייתה קיימת בעת ביצוע המעשים ואשר רק בעת האחרונה הוחלט להחמיר בה.</w:t>
      </w:r>
    </w:p>
    <w:p w14:paraId="28C9D00F" w14:textId="77777777" w:rsidR="004739C1" w:rsidRPr="004739C1" w:rsidRDefault="004739C1" w:rsidP="004739C1">
      <w:pPr>
        <w:ind w:left="720"/>
        <w:rPr>
          <w:rFonts w:ascii="Times New Roman" w:eastAsia="Times New Roman" w:hAnsi="Times New Roman" w:cs="Times New Roman"/>
          <w:rtl/>
        </w:rPr>
      </w:pPr>
    </w:p>
    <w:p w14:paraId="613F8851" w14:textId="77777777" w:rsidR="004739C1" w:rsidRPr="004739C1" w:rsidRDefault="004739C1" w:rsidP="004739C1">
      <w:pPr>
        <w:ind w:left="720"/>
        <w:rPr>
          <w:rFonts w:ascii="Times New Roman" w:eastAsia="Times New Roman" w:hAnsi="Times New Roman" w:cs="Times New Roman"/>
          <w:rtl/>
        </w:rPr>
      </w:pPr>
    </w:p>
    <w:p w14:paraId="5D5D8675" w14:textId="77777777" w:rsidR="004739C1" w:rsidRPr="004739C1" w:rsidRDefault="005B14FA" w:rsidP="004739C1">
      <w:pPr>
        <w:numPr>
          <w:ilvl w:val="0"/>
          <w:numId w:val="43"/>
        </w:numPr>
        <w:spacing w:line="360" w:lineRule="auto"/>
        <w:jc w:val="both"/>
        <w:rPr>
          <w:rFonts w:ascii="Times New Roman" w:eastAsia="Times New Roman" w:hAnsi="Times New Roman"/>
          <w:lang w:eastAsia="he-IL"/>
        </w:rPr>
      </w:pPr>
      <w:hyperlink r:id="rId61" w:history="1">
        <w:r w:rsidRPr="005B14FA">
          <w:rPr>
            <w:rStyle w:val="Hyperlink"/>
            <w:rFonts w:ascii="Times New Roman" w:eastAsia="Times New Roman" w:hAnsi="Times New Roman"/>
            <w:rtl/>
            <w:lang w:eastAsia="he-IL"/>
          </w:rPr>
          <w:t>ע"פ 8333/15</w:t>
        </w:r>
      </w:hyperlink>
      <w:r w:rsidR="004739C1" w:rsidRPr="004739C1">
        <w:rPr>
          <w:rFonts w:ascii="Times New Roman" w:eastAsia="Times New Roman" w:hAnsi="Times New Roman"/>
          <w:rtl/>
          <w:lang w:eastAsia="he-IL"/>
        </w:rPr>
        <w:t xml:space="preserve"> </w:t>
      </w:r>
      <w:r w:rsidR="004739C1" w:rsidRPr="004739C1">
        <w:rPr>
          <w:rFonts w:ascii="Times New Roman" w:eastAsia="Times New Roman" w:hAnsi="Times New Roman"/>
          <w:b/>
          <w:bCs/>
          <w:rtl/>
          <w:lang w:eastAsia="he-IL"/>
        </w:rPr>
        <w:t>מדינת ישראל נ' מהראן חאלדי</w:t>
      </w:r>
      <w:r w:rsidR="004739C1" w:rsidRPr="004739C1">
        <w:rPr>
          <w:rFonts w:ascii="Times New Roman" w:eastAsia="Times New Roman" w:hAnsi="Times New Roman"/>
          <w:rtl/>
          <w:lang w:eastAsia="he-IL"/>
        </w:rPr>
        <w:t xml:space="preserve"> </w:t>
      </w:r>
      <w:r w:rsidR="007B08FB" w:rsidRPr="007B08FB">
        <w:rPr>
          <w:rFonts w:ascii="Times New Roman" w:eastAsia="Times New Roman" w:hAnsi="Times New Roman"/>
          <w:sz w:val="22"/>
          <w:rtl/>
          <w:lang w:eastAsia="he-IL"/>
        </w:rPr>
        <w:t xml:space="preserve">[פורסם בנבו] </w:t>
      </w:r>
      <w:r w:rsidR="004739C1" w:rsidRPr="004739C1">
        <w:rPr>
          <w:rFonts w:ascii="Times New Roman" w:eastAsia="Times New Roman" w:hAnsi="Times New Roman"/>
          <w:rtl/>
          <w:lang w:eastAsia="he-IL"/>
        </w:rPr>
        <w:t xml:space="preserve">(ניתן ביום 23/8/16) – ערעורים הדדיים על גזר דינו של בית המשפט המחוזי בעניינו של נאשם אשר הורשע בעבירות של מגע עם סוכן חוץ ואימונים צבאיים אסורים, חברות ופעילות בהתאחדות בלתי מותרת, יציאה מהארץ שלא כדין ופעולה ברכוש טרור. בית המשפט העליון ציין כי </w:t>
      </w:r>
      <w:r w:rsidR="004739C1" w:rsidRPr="004739C1">
        <w:rPr>
          <w:rFonts w:ascii="Times New Roman" w:eastAsia="Times New Roman" w:hAnsi="Times New Roman"/>
          <w:b/>
          <w:bCs/>
          <w:rtl/>
          <w:lang w:eastAsia="he-IL"/>
        </w:rPr>
        <w:t xml:space="preserve">"מדיניות הענישה במקרים קודמים שעסקו בצעירים שיצאו מישראל והצטרפו בסוריה לכוחות דאע"ש וארגוני מורדים אסלאמיים אחרים אכן מבטאת, כדברי בית משפט קמא, תהליך הדרגתי של החמרה בענישה. עיון בפסקי הדין, בבית משפט זה ובבתי המשפט המחוזיים, שעסקו בתופעה זו, מצביע על רמת ענישה נמוכה משמעותית מזו שקבע בית משפט קמא בענין הנדון" </w:t>
      </w:r>
      <w:r w:rsidR="004739C1" w:rsidRPr="004739C1">
        <w:rPr>
          <w:rFonts w:ascii="Times New Roman" w:eastAsia="Times New Roman" w:hAnsi="Times New Roman"/>
          <w:rtl/>
          <w:lang w:eastAsia="he-IL"/>
        </w:rPr>
        <w:t>(ההדגשה אינה במקור – ג'.א.)</w:t>
      </w:r>
      <w:r w:rsidR="004739C1" w:rsidRPr="004739C1">
        <w:rPr>
          <w:rFonts w:ascii="Times New Roman" w:eastAsia="Times New Roman" w:hAnsi="Times New Roman"/>
          <w:b/>
          <w:bCs/>
          <w:rtl/>
          <w:lang w:eastAsia="he-IL"/>
        </w:rPr>
        <w:t xml:space="preserve">. </w:t>
      </w:r>
      <w:r w:rsidR="004739C1" w:rsidRPr="004739C1">
        <w:rPr>
          <w:rFonts w:ascii="Times New Roman" w:eastAsia="Times New Roman" w:hAnsi="Times New Roman"/>
          <w:rtl/>
          <w:lang w:eastAsia="he-IL"/>
        </w:rPr>
        <w:t xml:space="preserve">בית המשפט המחוזי החמיר בענישה שניתנה על ידו 3 חודשים קודם לכן במסגרת </w:t>
      </w:r>
      <w:hyperlink r:id="rId62" w:history="1">
        <w:r w:rsidRPr="005B14FA">
          <w:rPr>
            <w:rStyle w:val="Hyperlink"/>
            <w:rFonts w:ascii="Times New Roman" w:eastAsia="Times New Roman" w:hAnsi="Times New Roman"/>
            <w:rtl/>
            <w:lang w:eastAsia="he-IL"/>
          </w:rPr>
          <w:t>תפ"ח 48354-11-14</w:t>
        </w:r>
      </w:hyperlink>
      <w:r w:rsidR="004739C1" w:rsidRPr="004739C1">
        <w:rPr>
          <w:rFonts w:ascii="Times New Roman" w:eastAsia="Times New Roman" w:hAnsi="Times New Roman"/>
          <w:rtl/>
          <w:lang w:eastAsia="he-IL"/>
        </w:rPr>
        <w:t xml:space="preserve"> </w:t>
      </w:r>
      <w:r w:rsidR="004739C1" w:rsidRPr="004739C1">
        <w:rPr>
          <w:rFonts w:ascii="Times New Roman" w:eastAsia="Times New Roman" w:hAnsi="Times New Roman"/>
          <w:b/>
          <w:bCs/>
          <w:rtl/>
          <w:lang w:eastAsia="he-IL"/>
        </w:rPr>
        <w:t>מדינת ישראל נ' מגאמסה</w:t>
      </w:r>
      <w:r w:rsidR="004739C1" w:rsidRPr="004739C1">
        <w:rPr>
          <w:rFonts w:ascii="Times New Roman" w:eastAsia="Times New Roman" w:hAnsi="Times New Roman"/>
          <w:rtl/>
          <w:lang w:eastAsia="he-IL"/>
        </w:rPr>
        <w:t xml:space="preserve"> </w:t>
      </w:r>
      <w:r w:rsidR="007B08FB" w:rsidRPr="007B08FB">
        <w:rPr>
          <w:rFonts w:ascii="Times New Roman" w:eastAsia="Times New Roman" w:hAnsi="Times New Roman"/>
          <w:sz w:val="22"/>
          <w:rtl/>
          <w:lang w:eastAsia="he-IL"/>
        </w:rPr>
        <w:t xml:space="preserve">[פורסם בנבו] </w:t>
      </w:r>
      <w:r w:rsidR="004739C1" w:rsidRPr="004739C1">
        <w:rPr>
          <w:rFonts w:ascii="Times New Roman" w:eastAsia="Times New Roman" w:hAnsi="Times New Roman"/>
          <w:rtl/>
          <w:lang w:eastAsia="he-IL"/>
        </w:rPr>
        <w:t>(ניתן ביום 1/7/15) (שם נקבע מתחם שנע בין 24-42 חודשי מאסר בפועל ובית המשפט גזר על הנאשם 36 חודשי מאסר בפועל) וקבע מתחם שנע בין 36-60 חודשי מאסר בפועל וגזר על הנאשם</w:t>
      </w:r>
      <w:r w:rsidR="004739C1" w:rsidRPr="004739C1">
        <w:rPr>
          <w:rFonts w:ascii="Times New Roman" w:eastAsia="Times New Roman" w:hAnsi="Times New Roman"/>
          <w:b/>
          <w:bCs/>
          <w:rtl/>
          <w:lang w:eastAsia="he-IL"/>
        </w:rPr>
        <w:t xml:space="preserve"> 42 חודשי מאסר בפועל</w:t>
      </w:r>
      <w:r w:rsidR="004739C1" w:rsidRPr="004739C1">
        <w:rPr>
          <w:rFonts w:ascii="Times New Roman" w:eastAsia="Times New Roman" w:hAnsi="Times New Roman"/>
          <w:rtl/>
          <w:lang w:eastAsia="he-IL"/>
        </w:rPr>
        <w:t xml:space="preserve">. במקרה זה דובר על הצטרפות צעיר לכוחות ארגון מורדים אסלאמי קיצוני בסוריה, אליה הגיע דרך טורקיה. בית המשפט דחה את הערעורים משני הצדדים. </w:t>
      </w:r>
    </w:p>
    <w:p w14:paraId="67FC1A15" w14:textId="77777777" w:rsidR="004739C1" w:rsidRPr="004739C1" w:rsidRDefault="004739C1" w:rsidP="004739C1">
      <w:pPr>
        <w:ind w:left="720"/>
        <w:rPr>
          <w:rFonts w:ascii="Times New Roman" w:eastAsia="Times New Roman" w:hAnsi="Times New Roman" w:cs="Times New Roman"/>
          <w:rtl/>
        </w:rPr>
      </w:pPr>
    </w:p>
    <w:p w14:paraId="4D8180D4" w14:textId="77777777" w:rsidR="004739C1" w:rsidRPr="004739C1" w:rsidRDefault="004739C1" w:rsidP="004739C1">
      <w:pPr>
        <w:numPr>
          <w:ilvl w:val="0"/>
          <w:numId w:val="37"/>
        </w:numPr>
        <w:spacing w:line="360" w:lineRule="auto"/>
        <w:ind w:left="20"/>
        <w:jc w:val="both"/>
        <w:rPr>
          <w:rFonts w:ascii="Times New Roman" w:eastAsia="Times New Roman" w:hAnsi="Times New Roman"/>
          <w:sz w:val="20"/>
          <w:rtl/>
          <w:lang w:eastAsia="he-IL"/>
        </w:rPr>
      </w:pPr>
      <w:r w:rsidRPr="004739C1">
        <w:rPr>
          <w:rFonts w:ascii="Times New Roman" w:eastAsia="Times New Roman" w:hAnsi="Times New Roman"/>
          <w:b/>
          <w:bCs/>
          <w:sz w:val="20"/>
          <w:u w:val="single"/>
          <w:rtl/>
          <w:lang w:eastAsia="he-IL"/>
        </w:rPr>
        <w:t>המאשימה אזכרה מטעמה את הפסיקה הבאה</w:t>
      </w:r>
      <w:r w:rsidRPr="004739C1">
        <w:rPr>
          <w:rFonts w:ascii="Times New Roman" w:eastAsia="Times New Roman" w:hAnsi="Times New Roman"/>
          <w:sz w:val="20"/>
          <w:rtl/>
          <w:lang w:eastAsia="he-IL"/>
        </w:rPr>
        <w:t>:</w:t>
      </w:r>
    </w:p>
    <w:p w14:paraId="7C381FC0" w14:textId="77777777" w:rsidR="004739C1" w:rsidRPr="004739C1" w:rsidRDefault="004739C1" w:rsidP="004739C1">
      <w:pPr>
        <w:snapToGrid w:val="0"/>
        <w:spacing w:line="360" w:lineRule="auto"/>
        <w:jc w:val="both"/>
        <w:rPr>
          <w:rFonts w:ascii="Times New Roman" w:eastAsia="Times New Roman" w:hAnsi="Times New Roman"/>
          <w:lang w:eastAsia="he-IL"/>
        </w:rPr>
      </w:pPr>
    </w:p>
    <w:p w14:paraId="102707AF" w14:textId="77777777" w:rsidR="004739C1" w:rsidRPr="004739C1" w:rsidRDefault="004739C1" w:rsidP="004739C1">
      <w:pPr>
        <w:numPr>
          <w:ilvl w:val="0"/>
          <w:numId w:val="43"/>
        </w:numPr>
        <w:spacing w:line="360" w:lineRule="auto"/>
        <w:jc w:val="both"/>
        <w:rPr>
          <w:rFonts w:ascii="Times New Roman" w:eastAsia="Times New Roman" w:hAnsi="Times New Roman"/>
          <w:lang w:eastAsia="he-IL"/>
        </w:rPr>
      </w:pPr>
      <w:r w:rsidRPr="004739C1">
        <w:rPr>
          <w:rFonts w:ascii="Times New Roman" w:eastAsia="Times New Roman" w:hAnsi="Times New Roman"/>
          <w:rtl/>
          <w:lang w:eastAsia="he-IL"/>
        </w:rPr>
        <w:t>ב</w:t>
      </w:r>
      <w:hyperlink r:id="rId63" w:history="1">
        <w:r w:rsidR="005B14FA" w:rsidRPr="005B14FA">
          <w:rPr>
            <w:rStyle w:val="Hyperlink"/>
            <w:rFonts w:ascii="Times New Roman" w:eastAsia="Times New Roman" w:hAnsi="Times New Roman"/>
            <w:rtl/>
            <w:lang w:eastAsia="he-IL"/>
          </w:rPr>
          <w:t>ת"פ 39341-05-16</w:t>
        </w:r>
      </w:hyperlink>
      <w:r w:rsidRPr="004739C1">
        <w:rPr>
          <w:rFonts w:ascii="Times New Roman" w:eastAsia="Times New Roman" w:hAnsi="Times New Roman"/>
          <w:rtl/>
          <w:lang w:eastAsia="he-IL"/>
        </w:rPr>
        <w:t xml:space="preserve"> </w:t>
      </w:r>
      <w:r w:rsidRPr="004739C1">
        <w:rPr>
          <w:rFonts w:ascii="Times New Roman" w:eastAsia="Times New Roman" w:hAnsi="Times New Roman"/>
          <w:b/>
          <w:bCs/>
          <w:rtl/>
          <w:lang w:eastAsia="he-IL"/>
        </w:rPr>
        <w:t>מדינת ישראל נ' עלא אדין ואח'</w:t>
      </w:r>
      <w:r w:rsidRPr="004739C1">
        <w:rPr>
          <w:rFonts w:ascii="Times New Roman" w:eastAsia="Times New Roman" w:hAnsi="Times New Roman"/>
          <w:rtl/>
          <w:lang w:eastAsia="he-IL"/>
        </w:rPr>
        <w:t xml:space="preserve"> </w:t>
      </w:r>
      <w:r w:rsidR="007B08FB" w:rsidRPr="007B08FB">
        <w:rPr>
          <w:rFonts w:ascii="Times New Roman" w:eastAsia="Times New Roman" w:hAnsi="Times New Roman"/>
          <w:sz w:val="22"/>
          <w:rtl/>
          <w:lang w:eastAsia="he-IL"/>
        </w:rPr>
        <w:t xml:space="preserve">[פורסם בנבו] </w:t>
      </w:r>
      <w:r w:rsidRPr="004739C1">
        <w:rPr>
          <w:rFonts w:ascii="Times New Roman" w:eastAsia="Times New Roman" w:hAnsi="Times New Roman"/>
          <w:rtl/>
          <w:lang w:eastAsia="he-IL"/>
        </w:rPr>
        <w:t xml:space="preserve">(ניתן ביום 8/9/16) – הפנתה המאשימה לענישה בעניינם של הנאשמים 3,4 ו- 5 וטענה אף שתעתור לענישה גבוהה ממנה. נאשמים אלה הורשעו בעבירה של חברות ופעילות בהתאחדות בלתי מותרת. הצדדים הגיעו להסדר טיעון לפיו טווח הענישה הינו בין עונש מאסר של שנתיים לו עותר הסנגור לבין עונש מאסר של ארבע שנים לו עותרת המאשימה. לבסוף גזר בית המשפט על הנאשמים 3 ו-4 - </w:t>
      </w:r>
      <w:r w:rsidRPr="004739C1">
        <w:rPr>
          <w:rFonts w:ascii="Times New Roman" w:eastAsia="Times New Roman" w:hAnsi="Times New Roman"/>
          <w:b/>
          <w:bCs/>
          <w:rtl/>
          <w:lang w:eastAsia="he-IL"/>
        </w:rPr>
        <w:t>36 חודשי מאסר בפועל</w:t>
      </w:r>
      <w:r w:rsidRPr="004739C1">
        <w:rPr>
          <w:rFonts w:ascii="Times New Roman" w:eastAsia="Times New Roman" w:hAnsi="Times New Roman"/>
          <w:rtl/>
          <w:lang w:eastAsia="he-IL"/>
        </w:rPr>
        <w:t xml:space="preserve"> ועל הנאשם 5 - </w:t>
      </w:r>
      <w:r w:rsidRPr="004739C1">
        <w:rPr>
          <w:rFonts w:ascii="Times New Roman" w:eastAsia="Times New Roman" w:hAnsi="Times New Roman"/>
          <w:b/>
          <w:bCs/>
          <w:rtl/>
          <w:lang w:eastAsia="he-IL"/>
        </w:rPr>
        <w:t>30 חודשי מאסר</w:t>
      </w:r>
      <w:r w:rsidRPr="004739C1">
        <w:rPr>
          <w:rFonts w:ascii="Times New Roman" w:eastAsia="Times New Roman" w:hAnsi="Times New Roman"/>
          <w:rtl/>
          <w:lang w:eastAsia="he-IL"/>
        </w:rPr>
        <w:t xml:space="preserve">. בעניין זה צוין כי הנאשמים היו מודעים לכוונותיו ומעשיו של הנאשם 2 לצאת לסוריה ואף רובם סייעו בידיו מבחינה כספית. בנוסף לקחו הנאשמים 3 ו- 4 חלק בשחיטת כבשים על מנת "לחזק את הלב" למקרה שיצטרכו להילחם". פעילות הנאשמים, למעט הנאשם 5, כללה גם העברת סרטונים וקבלת הדרכה אודות הכנת בקבוקי תבערה. הזדהות מרבית הנאשמים עם הארגון ומטרותיו באה לידי ביטוי בין היתר גם בהחזקת חפצים וסמלים המזוהים עם הארגון. עוד ציין בית המשפט כי הקל במקצת עם הנאשם 5, ביחס לנאשמים 3ו-4, בשל חלקו הקטן יחסי וציין כי עיקר "פועלו" התמצה בעצם הימצאותו במפגשים. התרשמותו החיובית של שירות המבחן והעובדה כי בטרם מעצרו עבר להתגורר באילת והחל את התמחותו ברוקחות, יש בה להעיד שלא היה נטוע בהווי הארגון. </w:t>
      </w:r>
    </w:p>
    <w:p w14:paraId="445E6CA9" w14:textId="77777777" w:rsidR="004739C1" w:rsidRPr="004739C1" w:rsidRDefault="004739C1" w:rsidP="004739C1">
      <w:pPr>
        <w:spacing w:line="360" w:lineRule="auto"/>
        <w:ind w:left="380"/>
        <w:jc w:val="both"/>
        <w:rPr>
          <w:rFonts w:ascii="Times New Roman" w:eastAsia="Times New Roman" w:hAnsi="Times New Roman"/>
          <w:lang w:eastAsia="he-IL"/>
        </w:rPr>
      </w:pPr>
    </w:p>
    <w:p w14:paraId="757B700D" w14:textId="77777777" w:rsidR="004739C1" w:rsidRPr="004739C1" w:rsidRDefault="005B14FA" w:rsidP="004739C1">
      <w:pPr>
        <w:numPr>
          <w:ilvl w:val="0"/>
          <w:numId w:val="43"/>
        </w:numPr>
        <w:spacing w:line="360" w:lineRule="auto"/>
        <w:jc w:val="both"/>
        <w:rPr>
          <w:rFonts w:ascii="Times New Roman" w:eastAsia="Times New Roman" w:hAnsi="Times New Roman"/>
          <w:lang w:eastAsia="he-IL"/>
        </w:rPr>
      </w:pPr>
      <w:hyperlink r:id="rId64" w:history="1">
        <w:r w:rsidRPr="005B14FA">
          <w:rPr>
            <w:rStyle w:val="Hyperlink"/>
            <w:rFonts w:ascii="Times New Roman" w:eastAsia="Times New Roman" w:hAnsi="Times New Roman"/>
            <w:rtl/>
            <w:lang w:eastAsia="he-IL"/>
          </w:rPr>
          <w:t>ע"פ 9373/10</w:t>
        </w:r>
      </w:hyperlink>
      <w:r w:rsidR="004739C1" w:rsidRPr="004739C1">
        <w:rPr>
          <w:rFonts w:ascii="Times New Roman" w:eastAsia="Times New Roman" w:hAnsi="Times New Roman"/>
          <w:rtl/>
          <w:lang w:eastAsia="he-IL"/>
        </w:rPr>
        <w:t xml:space="preserve"> </w:t>
      </w:r>
      <w:r w:rsidR="004739C1" w:rsidRPr="004739C1">
        <w:rPr>
          <w:rFonts w:ascii="Times New Roman" w:eastAsia="Times New Roman" w:hAnsi="Times New Roman"/>
          <w:b/>
          <w:bCs/>
          <w:rtl/>
          <w:lang w:eastAsia="he-IL"/>
        </w:rPr>
        <w:t>חמד ותד נ' מדינת ישראל</w:t>
      </w:r>
      <w:r w:rsidR="004739C1" w:rsidRPr="004739C1">
        <w:rPr>
          <w:rFonts w:ascii="Times New Roman" w:eastAsia="Times New Roman" w:hAnsi="Times New Roman"/>
          <w:rtl/>
          <w:lang w:eastAsia="he-IL"/>
        </w:rPr>
        <w:t xml:space="preserve"> </w:t>
      </w:r>
      <w:r w:rsidR="007B08FB" w:rsidRPr="007B08FB">
        <w:rPr>
          <w:rFonts w:ascii="Times New Roman" w:eastAsia="Times New Roman" w:hAnsi="Times New Roman"/>
          <w:sz w:val="22"/>
          <w:rtl/>
          <w:lang w:eastAsia="he-IL"/>
        </w:rPr>
        <w:t xml:space="preserve">[פורסם בנבו] </w:t>
      </w:r>
      <w:r w:rsidR="004739C1" w:rsidRPr="004739C1">
        <w:rPr>
          <w:rFonts w:ascii="Times New Roman" w:eastAsia="Times New Roman" w:hAnsi="Times New Roman"/>
          <w:rtl/>
          <w:lang w:eastAsia="he-IL"/>
        </w:rPr>
        <w:t xml:space="preserve">(ניתן ביום 14/09/11) – הנאשם הורשע בעבירה של החזקת נשק ונשיאתו. בית המשפט המחוזי גזר עליו 50 חודשי מאסר ומאסר מותנה. בית המשפט העליון קיבל את ערעור הנאשם וקבע כי בית המשפט המחוזי החמיר עמו מעבר לרמת הענישה הנוהגת, הפחית בעונשו וגזר עליו </w:t>
      </w:r>
      <w:r w:rsidR="004739C1" w:rsidRPr="004739C1">
        <w:rPr>
          <w:rFonts w:ascii="Times New Roman" w:eastAsia="Times New Roman" w:hAnsi="Times New Roman"/>
          <w:b/>
          <w:bCs/>
          <w:rtl/>
          <w:lang w:eastAsia="he-IL"/>
        </w:rPr>
        <w:t>30 חודשי מאסר בפועל.</w:t>
      </w:r>
      <w:r w:rsidR="004739C1" w:rsidRPr="004739C1">
        <w:rPr>
          <w:rFonts w:ascii="Times New Roman" w:eastAsia="Times New Roman" w:hAnsi="Times New Roman"/>
          <w:rtl/>
          <w:lang w:eastAsia="he-IL"/>
        </w:rPr>
        <w:t xml:space="preserve"> המדובר בנאשם בעל עבר פלילי.   </w:t>
      </w:r>
    </w:p>
    <w:p w14:paraId="1B8688B4" w14:textId="77777777" w:rsidR="004739C1" w:rsidRPr="004739C1" w:rsidRDefault="005B14FA" w:rsidP="004739C1">
      <w:pPr>
        <w:numPr>
          <w:ilvl w:val="0"/>
          <w:numId w:val="43"/>
        </w:numPr>
        <w:spacing w:line="360" w:lineRule="auto"/>
        <w:jc w:val="both"/>
        <w:rPr>
          <w:rFonts w:ascii="Times New Roman" w:eastAsia="Times New Roman" w:hAnsi="Times New Roman"/>
          <w:lang w:eastAsia="he-IL"/>
        </w:rPr>
      </w:pPr>
      <w:hyperlink r:id="rId65" w:history="1">
        <w:r w:rsidRPr="005B14FA">
          <w:rPr>
            <w:rStyle w:val="Hyperlink"/>
            <w:rFonts w:ascii="Times New Roman" w:eastAsia="Times New Roman" w:hAnsi="Times New Roman"/>
            <w:rtl/>
            <w:lang w:eastAsia="he-IL"/>
          </w:rPr>
          <w:t>ע"פ 5604/14</w:t>
        </w:r>
      </w:hyperlink>
      <w:r w:rsidR="004739C1" w:rsidRPr="004739C1">
        <w:rPr>
          <w:rFonts w:ascii="Times New Roman" w:eastAsia="Times New Roman" w:hAnsi="Times New Roman"/>
          <w:rtl/>
          <w:lang w:eastAsia="he-IL"/>
        </w:rPr>
        <w:t xml:space="preserve"> </w:t>
      </w:r>
      <w:r w:rsidR="004739C1" w:rsidRPr="004739C1">
        <w:rPr>
          <w:rFonts w:ascii="Times New Roman" w:eastAsia="Times New Roman" w:hAnsi="Times New Roman"/>
          <w:b/>
          <w:bCs/>
          <w:rtl/>
          <w:lang w:eastAsia="he-IL"/>
        </w:rPr>
        <w:t>נידאל נאסר נ' מדינת ישראל</w:t>
      </w:r>
      <w:r w:rsidR="004739C1" w:rsidRPr="004739C1">
        <w:rPr>
          <w:rFonts w:ascii="Times New Roman" w:eastAsia="Times New Roman" w:hAnsi="Times New Roman"/>
          <w:rtl/>
          <w:lang w:eastAsia="he-IL"/>
        </w:rPr>
        <w:t xml:space="preserve"> </w:t>
      </w:r>
      <w:r w:rsidR="007B08FB" w:rsidRPr="007B08FB">
        <w:rPr>
          <w:rFonts w:ascii="Times New Roman" w:eastAsia="Times New Roman" w:hAnsi="Times New Roman"/>
          <w:sz w:val="22"/>
          <w:rtl/>
          <w:lang w:eastAsia="he-IL"/>
        </w:rPr>
        <w:t xml:space="preserve">[פורסם בנבו] </w:t>
      </w:r>
      <w:r w:rsidR="004739C1" w:rsidRPr="004739C1">
        <w:rPr>
          <w:rFonts w:ascii="Times New Roman" w:eastAsia="Times New Roman" w:hAnsi="Times New Roman"/>
          <w:rtl/>
          <w:lang w:eastAsia="he-IL"/>
        </w:rPr>
        <w:t xml:space="preserve">(ניתן ביום 05/10/11) – הנאשם הורשע בעבירה של החזקת נשק ותחמושת. המדובר בנשק לא תקין ולא שמיש. בית המשפט המחוזי גזר עליו </w:t>
      </w:r>
      <w:r w:rsidR="004739C1" w:rsidRPr="004739C1">
        <w:rPr>
          <w:rFonts w:ascii="Times New Roman" w:eastAsia="Times New Roman" w:hAnsi="Times New Roman"/>
          <w:b/>
          <w:bCs/>
          <w:rtl/>
          <w:lang w:eastAsia="he-IL"/>
        </w:rPr>
        <w:t>12 חודשי מאסר בפועל</w:t>
      </w:r>
      <w:r w:rsidR="004739C1" w:rsidRPr="004739C1">
        <w:rPr>
          <w:rFonts w:ascii="Times New Roman" w:eastAsia="Times New Roman" w:hAnsi="Times New Roman"/>
          <w:rtl/>
          <w:lang w:eastAsia="he-IL"/>
        </w:rPr>
        <w:t xml:space="preserve">, מאסר מותנה וקנס כספי בסך 5,000 ₪. בית המשפט העליון דחה את ערעור הנאשם בקבעו, כי העונש שהושת עליו הינו ראוי בנסיבות העניין. המדובר בנאשם בעל עבר פלילי שאינו מכביד ותסקיר שירות המבחן בעניינו חיובי. </w:t>
      </w:r>
    </w:p>
    <w:p w14:paraId="13371D1D" w14:textId="77777777" w:rsidR="004739C1" w:rsidRPr="004739C1" w:rsidRDefault="004739C1" w:rsidP="004739C1">
      <w:pPr>
        <w:ind w:left="720"/>
        <w:rPr>
          <w:rFonts w:ascii="Times New Roman" w:eastAsia="Times New Roman" w:hAnsi="Times New Roman" w:cs="Times New Roman"/>
          <w:rtl/>
        </w:rPr>
      </w:pPr>
    </w:p>
    <w:p w14:paraId="44648C18" w14:textId="77777777" w:rsidR="004739C1" w:rsidRPr="004739C1" w:rsidRDefault="005B14FA" w:rsidP="004739C1">
      <w:pPr>
        <w:numPr>
          <w:ilvl w:val="0"/>
          <w:numId w:val="43"/>
        </w:numPr>
        <w:spacing w:line="360" w:lineRule="auto"/>
        <w:jc w:val="both"/>
        <w:rPr>
          <w:rFonts w:ascii="Times New Roman" w:eastAsia="Times New Roman" w:hAnsi="Times New Roman"/>
          <w:lang w:eastAsia="he-IL"/>
        </w:rPr>
      </w:pPr>
      <w:hyperlink r:id="rId66" w:history="1">
        <w:r w:rsidRPr="005B14FA">
          <w:rPr>
            <w:rStyle w:val="Hyperlink"/>
            <w:rFonts w:ascii="Times New Roman" w:eastAsia="Times New Roman" w:hAnsi="Times New Roman"/>
            <w:rtl/>
            <w:lang w:eastAsia="he-IL"/>
          </w:rPr>
          <w:t>ע"פ 3288/14</w:t>
        </w:r>
      </w:hyperlink>
      <w:r w:rsidR="004739C1" w:rsidRPr="004739C1">
        <w:rPr>
          <w:rFonts w:ascii="Times New Roman" w:eastAsia="Times New Roman" w:hAnsi="Times New Roman"/>
          <w:rtl/>
          <w:lang w:eastAsia="he-IL"/>
        </w:rPr>
        <w:t xml:space="preserve"> </w:t>
      </w:r>
      <w:r w:rsidR="004739C1" w:rsidRPr="004739C1">
        <w:rPr>
          <w:rFonts w:ascii="Times New Roman" w:eastAsia="Times New Roman" w:hAnsi="Times New Roman"/>
          <w:b/>
          <w:bCs/>
          <w:rtl/>
          <w:lang w:eastAsia="he-IL"/>
        </w:rPr>
        <w:t>מדינת ישראל נ' מרדכי מטיאל קריספיל</w:t>
      </w:r>
      <w:r w:rsidR="004739C1" w:rsidRPr="004739C1">
        <w:rPr>
          <w:rFonts w:ascii="Times New Roman" w:eastAsia="Times New Roman" w:hAnsi="Times New Roman"/>
          <w:rtl/>
          <w:lang w:eastAsia="he-IL"/>
        </w:rPr>
        <w:t xml:space="preserve"> </w:t>
      </w:r>
      <w:r w:rsidR="007B08FB" w:rsidRPr="007B08FB">
        <w:rPr>
          <w:rFonts w:ascii="Times New Roman" w:eastAsia="Times New Roman" w:hAnsi="Times New Roman"/>
          <w:sz w:val="22"/>
          <w:rtl/>
          <w:lang w:eastAsia="he-IL"/>
        </w:rPr>
        <w:t xml:space="preserve">[פורסם בנבו] </w:t>
      </w:r>
      <w:r w:rsidR="004739C1" w:rsidRPr="004739C1">
        <w:rPr>
          <w:rFonts w:ascii="Times New Roman" w:eastAsia="Times New Roman" w:hAnsi="Times New Roman"/>
          <w:rtl/>
          <w:lang w:eastAsia="he-IL"/>
        </w:rPr>
        <w:t xml:space="preserve">(ניתן ביום 24/08/2014) – הנאשם הורשע בביצוע עבירות של החזקת נשק בלא רשות והחזקת נכס החשוד כגנוב. בית המשפט המחוזי קבע, כי מתחם העונש ההולם נע בין 6 ל-22 חודשי מאסר בפועל וגזר על הנאשם, בין היתר, 9 חודשי מאסר בפועל. בית המשפט העליון קיבל את ערעור המדינה על קולת העונש, החמיר בעונשו של הנאשם וגזר עליו </w:t>
      </w:r>
      <w:r w:rsidR="004739C1" w:rsidRPr="004739C1">
        <w:rPr>
          <w:rFonts w:ascii="Times New Roman" w:eastAsia="Times New Roman" w:hAnsi="Times New Roman"/>
          <w:b/>
          <w:bCs/>
          <w:rtl/>
          <w:lang w:eastAsia="he-IL"/>
        </w:rPr>
        <w:t>18 חודשי מאסר בפועל.</w:t>
      </w:r>
      <w:r w:rsidR="004739C1" w:rsidRPr="004739C1">
        <w:rPr>
          <w:rFonts w:ascii="Times New Roman" w:eastAsia="Times New Roman" w:hAnsi="Times New Roman"/>
          <w:rtl/>
          <w:lang w:eastAsia="he-IL"/>
        </w:rPr>
        <w:t xml:space="preserve"> בית המשפט העליון הדגיש כי על אף גילו הצעיר הוא נושא על גבו עבר פלילי שאיננו מבוטל, לרבות הרשעות קודמות בעבירות כנגד שוטרים והחזקה ושימוש בסמים.</w:t>
      </w:r>
    </w:p>
    <w:p w14:paraId="605F5526" w14:textId="77777777" w:rsidR="004739C1" w:rsidRPr="004739C1" w:rsidRDefault="004739C1" w:rsidP="004739C1">
      <w:pPr>
        <w:ind w:left="720"/>
        <w:rPr>
          <w:rFonts w:ascii="Times New Roman" w:eastAsia="Times New Roman" w:hAnsi="Times New Roman" w:cs="Times New Roman"/>
          <w:rtl/>
        </w:rPr>
      </w:pPr>
    </w:p>
    <w:p w14:paraId="44528A3E" w14:textId="77777777" w:rsidR="004739C1" w:rsidRPr="004739C1" w:rsidRDefault="005B14FA" w:rsidP="004739C1">
      <w:pPr>
        <w:numPr>
          <w:ilvl w:val="0"/>
          <w:numId w:val="43"/>
        </w:numPr>
        <w:spacing w:line="360" w:lineRule="auto"/>
        <w:jc w:val="both"/>
        <w:rPr>
          <w:rFonts w:ascii="Times New Roman" w:eastAsia="Times New Roman" w:hAnsi="Times New Roman"/>
          <w:lang w:eastAsia="he-IL"/>
        </w:rPr>
      </w:pPr>
      <w:hyperlink r:id="rId67" w:history="1">
        <w:r w:rsidRPr="005B14FA">
          <w:rPr>
            <w:rStyle w:val="Hyperlink"/>
            <w:rFonts w:ascii="Times New Roman" w:eastAsia="Times New Roman" w:hAnsi="Times New Roman"/>
            <w:rtl/>
            <w:lang w:eastAsia="he-IL"/>
          </w:rPr>
          <w:t>ת"פ 3/10</w:t>
        </w:r>
      </w:hyperlink>
      <w:r w:rsidR="004739C1" w:rsidRPr="004739C1">
        <w:rPr>
          <w:rFonts w:ascii="Times New Roman" w:eastAsia="Times New Roman" w:hAnsi="Times New Roman"/>
          <w:rtl/>
          <w:lang w:eastAsia="he-IL"/>
        </w:rPr>
        <w:t xml:space="preserve"> </w:t>
      </w:r>
      <w:r w:rsidR="004739C1" w:rsidRPr="004739C1">
        <w:rPr>
          <w:rFonts w:ascii="Times New Roman" w:eastAsia="Times New Roman" w:hAnsi="Times New Roman"/>
          <w:b/>
          <w:bCs/>
          <w:rtl/>
          <w:lang w:eastAsia="he-IL"/>
        </w:rPr>
        <w:t>מדינת ישראל נ' פלוני</w:t>
      </w:r>
      <w:r w:rsidR="004739C1" w:rsidRPr="004739C1">
        <w:rPr>
          <w:rFonts w:ascii="Times New Roman" w:eastAsia="Times New Roman" w:hAnsi="Times New Roman"/>
          <w:rtl/>
          <w:lang w:eastAsia="he-IL"/>
        </w:rPr>
        <w:t xml:space="preserve"> </w:t>
      </w:r>
      <w:r w:rsidR="007B08FB" w:rsidRPr="007B08FB">
        <w:rPr>
          <w:rFonts w:ascii="Times New Roman" w:eastAsia="Times New Roman" w:hAnsi="Times New Roman"/>
          <w:sz w:val="22"/>
          <w:rtl/>
          <w:lang w:eastAsia="he-IL"/>
        </w:rPr>
        <w:t xml:space="preserve">[פורסם בנבו] </w:t>
      </w:r>
      <w:r w:rsidR="004739C1" w:rsidRPr="004739C1">
        <w:rPr>
          <w:rFonts w:ascii="Times New Roman" w:eastAsia="Times New Roman" w:hAnsi="Times New Roman"/>
          <w:rtl/>
          <w:lang w:eastAsia="he-IL"/>
        </w:rPr>
        <w:t xml:space="preserve">(ניתן ביום 15/02/16) – הנאשם הורשע בביצוע עבירה של החזקה ונשיאה של נשק ותחמושת והסתייעות ברכב לביצוע פשע. בית המשפט המחוזי גזר עליו </w:t>
      </w:r>
      <w:r w:rsidR="004739C1" w:rsidRPr="004739C1">
        <w:rPr>
          <w:rFonts w:ascii="Times New Roman" w:eastAsia="Times New Roman" w:hAnsi="Times New Roman"/>
          <w:b/>
          <w:bCs/>
          <w:rtl/>
          <w:lang w:eastAsia="he-IL"/>
        </w:rPr>
        <w:t>20 חודשי מאסר בפועל</w:t>
      </w:r>
      <w:r w:rsidR="004739C1" w:rsidRPr="004739C1">
        <w:rPr>
          <w:rFonts w:ascii="Times New Roman" w:eastAsia="Times New Roman" w:hAnsi="Times New Roman"/>
          <w:rtl/>
          <w:lang w:eastAsia="he-IL"/>
        </w:rPr>
        <w:t xml:space="preserve">, מאסר מותנה וקנס בסך 10,000 ₪. המדובר בנאשם צעיר, נעדר עבר פלילי.  </w:t>
      </w:r>
    </w:p>
    <w:p w14:paraId="2D8E3488" w14:textId="77777777" w:rsidR="004739C1" w:rsidRPr="004739C1" w:rsidRDefault="004739C1" w:rsidP="004739C1">
      <w:pPr>
        <w:ind w:left="720"/>
        <w:rPr>
          <w:rFonts w:ascii="Times New Roman" w:eastAsia="Times New Roman" w:hAnsi="Times New Roman" w:cs="Times New Roman"/>
          <w:rtl/>
        </w:rPr>
      </w:pPr>
    </w:p>
    <w:p w14:paraId="43820E3D" w14:textId="77777777" w:rsidR="004739C1" w:rsidRPr="004739C1" w:rsidRDefault="004739C1" w:rsidP="004739C1">
      <w:pPr>
        <w:numPr>
          <w:ilvl w:val="0"/>
          <w:numId w:val="37"/>
        </w:numPr>
        <w:spacing w:line="360" w:lineRule="auto"/>
        <w:ind w:left="20"/>
        <w:jc w:val="both"/>
        <w:rPr>
          <w:rFonts w:ascii="Times New Roman" w:eastAsia="Times New Roman" w:hAnsi="Times New Roman"/>
          <w:b/>
          <w:bCs/>
          <w:u w:val="single"/>
          <w:rtl/>
          <w:lang w:eastAsia="he-IL"/>
        </w:rPr>
      </w:pPr>
      <w:r w:rsidRPr="004739C1">
        <w:rPr>
          <w:rFonts w:ascii="Times New Roman" w:eastAsia="Times New Roman" w:hAnsi="Times New Roman"/>
          <w:b/>
          <w:bCs/>
          <w:u w:val="single"/>
          <w:rtl/>
          <w:lang w:eastAsia="he-IL"/>
        </w:rPr>
        <w:t>מטעם ההגנה הוגשה פסיקה רבה, אשר חלקה תובא להלן</w:t>
      </w:r>
      <w:r w:rsidRPr="004739C1">
        <w:rPr>
          <w:rFonts w:ascii="Times New Roman" w:eastAsia="Times New Roman" w:hAnsi="Times New Roman"/>
          <w:b/>
          <w:bCs/>
          <w:rtl/>
          <w:lang w:eastAsia="he-IL"/>
        </w:rPr>
        <w:t>:</w:t>
      </w:r>
    </w:p>
    <w:p w14:paraId="6F6902EA" w14:textId="77777777" w:rsidR="004739C1" w:rsidRPr="004739C1" w:rsidRDefault="004739C1" w:rsidP="004739C1">
      <w:pPr>
        <w:snapToGrid w:val="0"/>
        <w:spacing w:line="360" w:lineRule="auto"/>
        <w:jc w:val="both"/>
        <w:rPr>
          <w:rFonts w:ascii="Times New Roman" w:eastAsia="Times New Roman" w:hAnsi="Times New Roman"/>
          <w:rtl/>
          <w:lang w:eastAsia="he-IL"/>
        </w:rPr>
      </w:pPr>
    </w:p>
    <w:p w14:paraId="2AA1B329" w14:textId="77777777" w:rsidR="004739C1" w:rsidRPr="004739C1" w:rsidRDefault="004739C1" w:rsidP="004739C1">
      <w:pPr>
        <w:snapToGrid w:val="0"/>
        <w:spacing w:line="360" w:lineRule="auto"/>
        <w:jc w:val="both"/>
        <w:rPr>
          <w:rFonts w:ascii="Times New Roman" w:eastAsia="Times New Roman" w:hAnsi="Times New Roman"/>
          <w:rtl/>
          <w:lang w:eastAsia="he-IL"/>
        </w:rPr>
      </w:pPr>
      <w:r w:rsidRPr="004739C1">
        <w:rPr>
          <w:rFonts w:ascii="Times New Roman" w:eastAsia="Times New Roman" w:hAnsi="Times New Roman"/>
          <w:rtl/>
          <w:lang w:eastAsia="he-IL"/>
        </w:rPr>
        <w:t>באשר לעבירות הנשק -</w:t>
      </w:r>
    </w:p>
    <w:p w14:paraId="1862F1F5" w14:textId="77777777" w:rsidR="004739C1" w:rsidRPr="004739C1" w:rsidRDefault="004739C1" w:rsidP="004739C1">
      <w:pPr>
        <w:snapToGrid w:val="0"/>
        <w:spacing w:line="360" w:lineRule="auto"/>
        <w:jc w:val="both"/>
        <w:rPr>
          <w:rFonts w:ascii="Times New Roman" w:eastAsia="Times New Roman" w:hAnsi="Times New Roman"/>
          <w:rtl/>
          <w:lang w:eastAsia="he-IL"/>
        </w:rPr>
      </w:pPr>
    </w:p>
    <w:p w14:paraId="26E8F11D" w14:textId="77777777" w:rsidR="004739C1" w:rsidRPr="004739C1" w:rsidRDefault="005B14FA" w:rsidP="004739C1">
      <w:pPr>
        <w:numPr>
          <w:ilvl w:val="0"/>
          <w:numId w:val="43"/>
        </w:numPr>
        <w:spacing w:line="360" w:lineRule="auto"/>
        <w:jc w:val="both"/>
        <w:rPr>
          <w:rFonts w:ascii="Times New Roman" w:eastAsia="Times New Roman" w:hAnsi="Times New Roman"/>
          <w:lang w:eastAsia="he-IL"/>
        </w:rPr>
      </w:pPr>
      <w:hyperlink r:id="rId68" w:history="1">
        <w:r w:rsidRPr="005B14FA">
          <w:rPr>
            <w:rStyle w:val="Hyperlink"/>
            <w:rFonts w:ascii="Times New Roman" w:eastAsia="Times New Roman" w:hAnsi="Times New Roman"/>
            <w:rtl/>
            <w:lang w:eastAsia="he-IL"/>
          </w:rPr>
          <w:t>ע"פ 7241/12</w:t>
        </w:r>
      </w:hyperlink>
      <w:r w:rsidR="004739C1" w:rsidRPr="004739C1">
        <w:rPr>
          <w:rFonts w:ascii="Times New Roman" w:eastAsia="Times New Roman" w:hAnsi="Times New Roman"/>
          <w:rtl/>
          <w:lang w:eastAsia="he-IL"/>
        </w:rPr>
        <w:t xml:space="preserve"> </w:t>
      </w:r>
      <w:r w:rsidR="004739C1" w:rsidRPr="004739C1">
        <w:rPr>
          <w:rFonts w:ascii="Times New Roman" w:eastAsia="Times New Roman" w:hAnsi="Times New Roman"/>
          <w:b/>
          <w:bCs/>
          <w:rtl/>
          <w:lang w:eastAsia="he-IL"/>
        </w:rPr>
        <w:t>עאמר טאטור נ' מדינת ישראל</w:t>
      </w:r>
      <w:r w:rsidR="004739C1" w:rsidRPr="004739C1">
        <w:rPr>
          <w:rFonts w:ascii="Times New Roman" w:eastAsia="Times New Roman" w:hAnsi="Times New Roman"/>
          <w:rtl/>
          <w:lang w:eastAsia="he-IL"/>
        </w:rPr>
        <w:t xml:space="preserve"> </w:t>
      </w:r>
      <w:r w:rsidR="007B08FB" w:rsidRPr="007B08FB">
        <w:rPr>
          <w:rFonts w:ascii="Times New Roman" w:eastAsia="Times New Roman" w:hAnsi="Times New Roman"/>
          <w:sz w:val="22"/>
          <w:rtl/>
          <w:lang w:eastAsia="he-IL"/>
        </w:rPr>
        <w:t xml:space="preserve">[פורסם בנבו] </w:t>
      </w:r>
      <w:r w:rsidR="004739C1" w:rsidRPr="004739C1">
        <w:rPr>
          <w:rFonts w:ascii="Times New Roman" w:eastAsia="Times New Roman" w:hAnsi="Times New Roman"/>
          <w:rtl/>
          <w:lang w:eastAsia="he-IL"/>
        </w:rPr>
        <w:t xml:space="preserve">(ניתן ביום 12/2/13) – המערער הורשע בעבירת החזקת נשק ונדון על ידי בית המשפט המחוזי, בין היתר ל- </w:t>
      </w:r>
      <w:r w:rsidR="004739C1" w:rsidRPr="004739C1">
        <w:rPr>
          <w:rFonts w:ascii="Times New Roman" w:eastAsia="Times New Roman" w:hAnsi="Times New Roman"/>
          <w:b/>
          <w:bCs/>
          <w:rtl/>
          <w:lang w:eastAsia="he-IL"/>
        </w:rPr>
        <w:t>9 חודשי מאסר בפועל</w:t>
      </w:r>
      <w:r w:rsidR="004739C1" w:rsidRPr="004739C1">
        <w:rPr>
          <w:rFonts w:ascii="Times New Roman" w:eastAsia="Times New Roman" w:hAnsi="Times New Roman"/>
          <w:rtl/>
          <w:lang w:eastAsia="he-IL"/>
        </w:rPr>
        <w:t xml:space="preserve">. הרקע לפרשה הוא מסירת הנשק לקרוב משפחתו לצורך ירי בחתונה. המערער הגיש ערעור על רכיב המאסר בפועל. הודאת המערער נמסרה במסגרת הסדר טיעון לפיו תהא התביעה רשאית לעתור לעונש של 10 חודשים והסנגור יטען באופן חופשי. בית המשפט העליון דחה את הערעור וקבע כי בית המשפט המחוזי שקל את נסיבותיו האישיות של המערער והיוו את המרכיב העיקרי לקולא והעמדת עונשו מתחת לזה אשר עתרה לו המדינה. </w:t>
      </w:r>
    </w:p>
    <w:p w14:paraId="5176A659" w14:textId="77777777" w:rsidR="004739C1" w:rsidRPr="004739C1" w:rsidRDefault="004739C1" w:rsidP="004739C1">
      <w:pPr>
        <w:snapToGrid w:val="0"/>
        <w:spacing w:line="360" w:lineRule="auto"/>
        <w:ind w:left="360"/>
        <w:jc w:val="both"/>
        <w:rPr>
          <w:rFonts w:ascii="Times New Roman" w:eastAsia="Times New Roman" w:hAnsi="Times New Roman"/>
          <w:lang w:eastAsia="he-IL"/>
        </w:rPr>
      </w:pPr>
    </w:p>
    <w:p w14:paraId="4FD882BE" w14:textId="77777777" w:rsidR="004739C1" w:rsidRPr="004739C1" w:rsidRDefault="005B14FA" w:rsidP="004739C1">
      <w:pPr>
        <w:numPr>
          <w:ilvl w:val="0"/>
          <w:numId w:val="43"/>
        </w:numPr>
        <w:spacing w:line="360" w:lineRule="auto"/>
        <w:jc w:val="both"/>
        <w:rPr>
          <w:rFonts w:ascii="Times New Roman" w:eastAsia="Times New Roman" w:hAnsi="Times New Roman"/>
          <w:lang w:eastAsia="he-IL"/>
        </w:rPr>
      </w:pPr>
      <w:hyperlink r:id="rId69" w:history="1">
        <w:r w:rsidRPr="005B14FA">
          <w:rPr>
            <w:rStyle w:val="Hyperlink"/>
            <w:rFonts w:ascii="Times New Roman" w:eastAsia="Times New Roman" w:hAnsi="Times New Roman"/>
            <w:rtl/>
            <w:lang w:eastAsia="he-IL"/>
          </w:rPr>
          <w:t>ע"פ 5681/14</w:t>
        </w:r>
      </w:hyperlink>
      <w:r w:rsidR="004739C1" w:rsidRPr="004739C1">
        <w:rPr>
          <w:rFonts w:ascii="Times New Roman" w:eastAsia="Times New Roman" w:hAnsi="Times New Roman"/>
          <w:rtl/>
          <w:lang w:eastAsia="he-IL"/>
        </w:rPr>
        <w:t xml:space="preserve"> </w:t>
      </w:r>
      <w:r w:rsidR="004739C1" w:rsidRPr="004739C1">
        <w:rPr>
          <w:rFonts w:ascii="Times New Roman" w:eastAsia="Times New Roman" w:hAnsi="Times New Roman"/>
          <w:b/>
          <w:bCs/>
          <w:rtl/>
          <w:lang w:eastAsia="he-IL"/>
        </w:rPr>
        <w:t>מדינת ישראל נ' מוחמד טאטור</w:t>
      </w:r>
      <w:r w:rsidR="004739C1" w:rsidRPr="004739C1">
        <w:rPr>
          <w:rFonts w:ascii="Times New Roman" w:eastAsia="Times New Roman" w:hAnsi="Times New Roman"/>
          <w:rtl/>
          <w:lang w:eastAsia="he-IL"/>
        </w:rPr>
        <w:t xml:space="preserve"> </w:t>
      </w:r>
      <w:r w:rsidR="007B08FB" w:rsidRPr="007B08FB">
        <w:rPr>
          <w:rFonts w:ascii="Times New Roman" w:eastAsia="Times New Roman" w:hAnsi="Times New Roman"/>
          <w:sz w:val="22"/>
          <w:rtl/>
          <w:lang w:eastAsia="he-IL"/>
        </w:rPr>
        <w:t xml:space="preserve">[פורסם בנבו] </w:t>
      </w:r>
      <w:r w:rsidR="004739C1" w:rsidRPr="004739C1">
        <w:rPr>
          <w:rFonts w:ascii="Times New Roman" w:eastAsia="Times New Roman" w:hAnsi="Times New Roman"/>
          <w:rtl/>
          <w:lang w:eastAsia="he-IL"/>
        </w:rPr>
        <w:t>(ניתן ביום 01/02/15) (להלן: "</w:t>
      </w:r>
      <w:r w:rsidR="004739C1" w:rsidRPr="004739C1">
        <w:rPr>
          <w:rFonts w:ascii="Times New Roman" w:eastAsia="Times New Roman" w:hAnsi="Times New Roman"/>
          <w:b/>
          <w:bCs/>
          <w:rtl/>
          <w:lang w:eastAsia="he-IL"/>
        </w:rPr>
        <w:t>עניין מוחמד טאטור</w:t>
      </w:r>
      <w:r w:rsidR="004739C1" w:rsidRPr="004739C1">
        <w:rPr>
          <w:rFonts w:ascii="Times New Roman" w:eastAsia="Times New Roman" w:hAnsi="Times New Roman"/>
          <w:rtl/>
          <w:lang w:eastAsia="he-IL"/>
        </w:rPr>
        <w:t xml:space="preserve">") - המשיב הורשע ברכישה והחזקה של נשק ונשיאה והובלה של נשק וכן הפרעה לשוטר בשעת מילוי תפקידו. בית המשפט המחוזי קבע מתחם של 10-36 חודשי מאסר בפועל, אולם ציין כי בשל נורמטיביות המשיב, חרטתו ונכונותו להשתתף בתוכנית של מחלקת הרווחה בכפרו, יש מקום לסטות לקולא מן המתחם ודן אותו בין היתר ל- 6 חודשי עבודות שירות. בית המשפט העליון קיבל את ערעור המאשימה על קולת העונש. הטעם העיקרי הוא גישתו השיפוטית של בית משפט זה בעבירות נשק, לצורך הרתעת היחיד והרבים והדבר חל גם על עבירות נשק שאינן ברום המדרג. בית המשפט העליון קיבל את ערעור המאשימה וגזר על המשיב </w:t>
      </w:r>
      <w:r w:rsidR="004739C1" w:rsidRPr="004739C1">
        <w:rPr>
          <w:rFonts w:ascii="Times New Roman" w:eastAsia="Times New Roman" w:hAnsi="Times New Roman"/>
          <w:b/>
          <w:bCs/>
          <w:rtl/>
          <w:lang w:eastAsia="he-IL"/>
        </w:rPr>
        <w:t>8 חודשי מאסר בפועל</w:t>
      </w:r>
      <w:r w:rsidR="004739C1" w:rsidRPr="004739C1">
        <w:rPr>
          <w:rFonts w:ascii="Times New Roman" w:eastAsia="Times New Roman" w:hAnsi="Times New Roman"/>
          <w:rtl/>
          <w:lang w:eastAsia="he-IL"/>
        </w:rPr>
        <w:t xml:space="preserve">. </w:t>
      </w:r>
    </w:p>
    <w:p w14:paraId="401C87C5" w14:textId="77777777" w:rsidR="004739C1" w:rsidRPr="004739C1" w:rsidRDefault="004739C1" w:rsidP="004739C1">
      <w:pPr>
        <w:ind w:left="720"/>
        <w:rPr>
          <w:rFonts w:ascii="Times New Roman" w:eastAsia="Times New Roman" w:hAnsi="Times New Roman" w:cs="Times New Roman"/>
          <w:rtl/>
        </w:rPr>
      </w:pPr>
    </w:p>
    <w:p w14:paraId="219154C1" w14:textId="77777777" w:rsidR="004739C1" w:rsidRPr="004739C1" w:rsidRDefault="005B14FA" w:rsidP="004739C1">
      <w:pPr>
        <w:numPr>
          <w:ilvl w:val="0"/>
          <w:numId w:val="43"/>
        </w:numPr>
        <w:spacing w:line="360" w:lineRule="auto"/>
        <w:jc w:val="both"/>
        <w:rPr>
          <w:rFonts w:ascii="Times New Roman" w:eastAsia="Times New Roman" w:hAnsi="Times New Roman"/>
          <w:lang w:eastAsia="he-IL"/>
        </w:rPr>
      </w:pPr>
      <w:hyperlink r:id="rId70" w:history="1">
        <w:r w:rsidRPr="005B14FA">
          <w:rPr>
            <w:rStyle w:val="Hyperlink"/>
            <w:rFonts w:ascii="Times New Roman" w:eastAsia="Times New Roman" w:hAnsi="Times New Roman"/>
            <w:rtl/>
            <w:lang w:eastAsia="he-IL"/>
          </w:rPr>
          <w:t>ע"פ 4945/13</w:t>
        </w:r>
      </w:hyperlink>
      <w:r w:rsidR="004739C1" w:rsidRPr="004739C1">
        <w:rPr>
          <w:rFonts w:ascii="Times New Roman" w:eastAsia="Times New Roman" w:hAnsi="Times New Roman"/>
          <w:rtl/>
          <w:lang w:eastAsia="he-IL"/>
        </w:rPr>
        <w:t xml:space="preserve"> </w:t>
      </w:r>
      <w:r w:rsidR="004739C1" w:rsidRPr="004739C1">
        <w:rPr>
          <w:rFonts w:ascii="Times New Roman" w:eastAsia="Times New Roman" w:hAnsi="Times New Roman"/>
          <w:b/>
          <w:bCs/>
          <w:rtl/>
          <w:lang w:eastAsia="he-IL"/>
        </w:rPr>
        <w:t>מדינת ישראל נ' עבד אלכרים סלימאן</w:t>
      </w:r>
      <w:r w:rsidR="004739C1" w:rsidRPr="004739C1">
        <w:rPr>
          <w:rFonts w:ascii="Times New Roman" w:eastAsia="Times New Roman" w:hAnsi="Times New Roman"/>
          <w:rtl/>
          <w:lang w:eastAsia="he-IL"/>
        </w:rPr>
        <w:t xml:space="preserve"> (טרם פורסם, </w:t>
      </w:r>
      <w:r w:rsidR="007B08FB" w:rsidRPr="007B08FB">
        <w:rPr>
          <w:rFonts w:ascii="Times New Roman" w:eastAsia="Times New Roman" w:hAnsi="Times New Roman"/>
          <w:sz w:val="22"/>
          <w:rtl/>
          <w:lang w:eastAsia="he-IL"/>
        </w:rPr>
        <w:t xml:space="preserve">[פורסם בנבו] </w:t>
      </w:r>
      <w:r w:rsidR="004739C1" w:rsidRPr="004739C1">
        <w:rPr>
          <w:rFonts w:ascii="Times New Roman" w:eastAsia="Times New Roman" w:hAnsi="Times New Roman"/>
          <w:rtl/>
          <w:lang w:eastAsia="he-IL"/>
        </w:rPr>
        <w:t xml:space="preserve">ניתן ביום 19/01/14) - הורשע הנאשם בעבירות של רכישה, החזקה, נשיאת והובלת נשק ותחמושת. בית המשפט המחוזי השית עליו </w:t>
      </w:r>
      <w:r w:rsidR="004739C1" w:rsidRPr="004739C1">
        <w:rPr>
          <w:rFonts w:ascii="Times New Roman" w:eastAsia="Times New Roman" w:hAnsi="Times New Roman"/>
          <w:b/>
          <w:bCs/>
          <w:rtl/>
          <w:lang w:eastAsia="he-IL"/>
        </w:rPr>
        <w:t>6 חודשי עבודות שירות</w:t>
      </w:r>
      <w:r w:rsidR="004739C1" w:rsidRPr="004739C1">
        <w:rPr>
          <w:rFonts w:ascii="Times New Roman" w:eastAsia="Times New Roman" w:hAnsi="Times New Roman"/>
          <w:rtl/>
          <w:lang w:eastAsia="he-IL"/>
        </w:rPr>
        <w:t xml:space="preserve"> והמדינה ערערה על קולת העונש. </w:t>
      </w:r>
    </w:p>
    <w:p w14:paraId="5F6D2ED4" w14:textId="77777777" w:rsidR="004739C1" w:rsidRPr="004739C1" w:rsidRDefault="004739C1" w:rsidP="004739C1">
      <w:pPr>
        <w:ind w:left="720"/>
        <w:rPr>
          <w:rFonts w:ascii="Times New Roman" w:eastAsia="Times New Roman" w:hAnsi="Times New Roman" w:cs="Times New Roman"/>
          <w:rtl/>
        </w:rPr>
      </w:pPr>
    </w:p>
    <w:p w14:paraId="7AAA5620" w14:textId="77777777" w:rsidR="004739C1" w:rsidRPr="004739C1" w:rsidRDefault="004739C1" w:rsidP="004739C1">
      <w:pPr>
        <w:snapToGrid w:val="0"/>
        <w:spacing w:line="360" w:lineRule="auto"/>
        <w:ind w:left="417"/>
        <w:jc w:val="both"/>
        <w:rPr>
          <w:rFonts w:ascii="Times New Roman" w:eastAsia="Times New Roman" w:hAnsi="Times New Roman"/>
          <w:rtl/>
          <w:lang w:eastAsia="he-IL"/>
        </w:rPr>
      </w:pPr>
      <w:r w:rsidRPr="004739C1">
        <w:rPr>
          <w:rFonts w:ascii="Times New Roman" w:eastAsia="Times New Roman" w:hAnsi="Times New Roman"/>
          <w:rtl/>
          <w:lang w:eastAsia="he-IL"/>
        </w:rPr>
        <w:t xml:space="preserve">בעניין זה חשוב להדגיש, כי אומנם  בסופו של יום הותיר בית המשפט העליון את העונש על כנו, אולם סיכם במסגרתו את מתחם העונש ההולם בעבירות נשק, מפי כב' הש' ארבל - </w:t>
      </w:r>
    </w:p>
    <w:p w14:paraId="73B70507" w14:textId="77777777" w:rsidR="004739C1" w:rsidRPr="004739C1" w:rsidRDefault="004739C1" w:rsidP="004739C1">
      <w:pPr>
        <w:snapToGrid w:val="0"/>
        <w:spacing w:line="360" w:lineRule="auto"/>
        <w:ind w:left="720"/>
        <w:jc w:val="both"/>
        <w:rPr>
          <w:rFonts w:ascii="Times New Roman" w:eastAsia="Times New Roman" w:hAnsi="Times New Roman"/>
          <w:rtl/>
          <w:lang w:eastAsia="he-IL"/>
        </w:rPr>
      </w:pPr>
    </w:p>
    <w:p w14:paraId="4F48E40A" w14:textId="77777777" w:rsidR="004739C1" w:rsidRPr="004739C1" w:rsidRDefault="004739C1" w:rsidP="004739C1">
      <w:pPr>
        <w:snapToGrid w:val="0"/>
        <w:spacing w:line="360" w:lineRule="auto"/>
        <w:ind w:left="720"/>
        <w:jc w:val="both"/>
        <w:rPr>
          <w:rFonts w:ascii="Times New Roman" w:eastAsia="Times New Roman" w:hAnsi="Times New Roman"/>
          <w:b/>
          <w:bCs/>
          <w:rtl/>
          <w:lang w:eastAsia="he-IL"/>
        </w:rPr>
      </w:pPr>
      <w:r w:rsidRPr="004739C1">
        <w:rPr>
          <w:rFonts w:ascii="Times New Roman" w:eastAsia="Times New Roman" w:hAnsi="Times New Roman"/>
          <w:rtl/>
          <w:lang w:eastAsia="he-IL"/>
        </w:rPr>
        <w:t>"</w:t>
      </w:r>
      <w:r w:rsidRPr="004739C1">
        <w:rPr>
          <w:rFonts w:ascii="Times New Roman" w:eastAsia="Times New Roman" w:hAnsi="Times New Roman"/>
          <w:b/>
          <w:bCs/>
          <w:rtl/>
          <w:lang w:eastAsia="he-IL"/>
        </w:rPr>
        <w:t>לטעמי,</w:t>
      </w:r>
      <w:r w:rsidRPr="004739C1">
        <w:rPr>
          <w:rFonts w:ascii="Times New Roman" w:eastAsia="Times New Roman" w:hAnsi="Times New Roman"/>
          <w:rtl/>
          <w:lang w:eastAsia="he-IL"/>
        </w:rPr>
        <w:t xml:space="preserve"> </w:t>
      </w:r>
      <w:r w:rsidRPr="004739C1">
        <w:rPr>
          <w:rFonts w:ascii="Times New Roman" w:eastAsia="Times New Roman" w:hAnsi="Times New Roman"/>
          <w:b/>
          <w:bCs/>
          <w:rtl/>
          <w:lang w:eastAsia="he-IL"/>
        </w:rPr>
        <w:t xml:space="preserve">מתחם העונש שקבע בית המשפט המחוזי לעבירות שבהן הורשע המשיב – מאסר בפועל לריצוי בעבודות שירות ועד 20 חודשי מאסר בפועל – הוא מקל יתר על המידה, כטענת המערערת, ועל כן דרוש התערבות...עבירות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 (ראו: </w:t>
      </w:r>
      <w:hyperlink r:id="rId71" w:history="1">
        <w:r w:rsidR="005B14FA" w:rsidRPr="005B14FA">
          <w:rPr>
            <w:rStyle w:val="Hyperlink"/>
            <w:rFonts w:ascii="Times New Roman" w:eastAsia="Times New Roman" w:hAnsi="Times New Roman"/>
            <w:b/>
            <w:bCs/>
            <w:rtl/>
            <w:lang w:eastAsia="he-IL"/>
          </w:rPr>
          <w:t>ע"פ 3300/06</w:t>
        </w:r>
      </w:hyperlink>
      <w:r w:rsidRPr="004739C1">
        <w:rPr>
          <w:rFonts w:ascii="Times New Roman" w:eastAsia="Times New Roman" w:hAnsi="Times New Roman"/>
          <w:b/>
          <w:bCs/>
          <w:rtl/>
          <w:lang w:eastAsia="he-IL"/>
        </w:rPr>
        <w:t xml:space="preserve"> אבו סנינה נ' מדינת ישראל, [פורסם בנבו] פסקה 6 (10.8.2006), להלן: עניין אבו סנינה).</w:t>
      </w:r>
    </w:p>
    <w:p w14:paraId="3A612F45" w14:textId="77777777" w:rsidR="004739C1" w:rsidRPr="004739C1" w:rsidRDefault="004739C1" w:rsidP="004739C1">
      <w:pPr>
        <w:snapToGrid w:val="0"/>
        <w:spacing w:line="360" w:lineRule="auto"/>
        <w:ind w:left="720"/>
        <w:jc w:val="both"/>
        <w:rPr>
          <w:rFonts w:ascii="Times New Roman" w:eastAsia="Times New Roman" w:hAnsi="Times New Roman"/>
          <w:rtl/>
          <w:lang w:eastAsia="he-IL"/>
        </w:rPr>
      </w:pPr>
    </w:p>
    <w:p w14:paraId="3D5F4987" w14:textId="77777777" w:rsidR="004739C1" w:rsidRPr="004739C1" w:rsidRDefault="004739C1" w:rsidP="004739C1">
      <w:pPr>
        <w:snapToGrid w:val="0"/>
        <w:spacing w:line="360" w:lineRule="auto"/>
        <w:ind w:left="720"/>
        <w:jc w:val="both"/>
        <w:rPr>
          <w:rFonts w:ascii="Times New Roman" w:eastAsia="Times New Roman" w:hAnsi="Times New Roman"/>
          <w:b/>
          <w:bCs/>
          <w:rtl/>
          <w:lang w:eastAsia="he-IL"/>
        </w:rPr>
      </w:pPr>
      <w:r w:rsidRPr="004739C1">
        <w:rPr>
          <w:rFonts w:ascii="Times New Roman" w:eastAsia="Times New Roman" w:hAnsi="Times New Roman"/>
          <w:rtl/>
          <w:lang w:eastAsia="he-IL"/>
        </w:rPr>
        <w:t xml:space="preserve">עוד ציינה הש' ארבל כי עיון במקרים דומים בפסיקה מגלה כי בכולם נגזרו עונשי מאסר לריצוי מאחורי סורג ובריח ורובם נעים סביב 20 חודשים. </w:t>
      </w:r>
    </w:p>
    <w:p w14:paraId="0B948342" w14:textId="77777777" w:rsidR="004739C1" w:rsidRPr="004739C1" w:rsidRDefault="004739C1" w:rsidP="004739C1">
      <w:pPr>
        <w:snapToGrid w:val="0"/>
        <w:spacing w:line="360" w:lineRule="auto"/>
        <w:ind w:left="720"/>
        <w:jc w:val="both"/>
        <w:rPr>
          <w:rFonts w:ascii="Times New Roman" w:eastAsia="Times New Roman" w:hAnsi="Times New Roman"/>
          <w:b/>
          <w:bCs/>
          <w:rtl/>
          <w:lang w:eastAsia="he-IL"/>
        </w:rPr>
      </w:pPr>
      <w:r w:rsidRPr="004739C1">
        <w:rPr>
          <w:rFonts w:ascii="Times New Roman" w:eastAsia="Times New Roman" w:hAnsi="Times New Roman"/>
          <w:rtl/>
          <w:lang w:eastAsia="he-IL"/>
        </w:rPr>
        <w:t xml:space="preserve">בסיום החלטתה קבעה כי </w:t>
      </w:r>
      <w:r w:rsidRPr="004739C1">
        <w:rPr>
          <w:rFonts w:ascii="Times New Roman" w:eastAsia="Times New Roman" w:hAnsi="Times New Roman"/>
          <w:b/>
          <w:bCs/>
          <w:rtl/>
          <w:lang w:eastAsia="he-IL"/>
        </w:rPr>
        <w:t>"בהתחשב בערכים החברתיים הנפגעים ומידת הפגיעה בהם, ובשים לב לנסיבות ביצוע העבירות ומידת אשמו של המשיב, וכן לאחר שלקחתי בחשבון את מדיניות הענישה הנוהגת לצד המדיניות הראויה, אני סבורה כי מתחם העונש ההולם בענייננו נע בין 12 ל- 36 חודשי מאסר בפועל. לטעמי, ככלל, בעבירות מהסוג הנדון, לא ניתן להסתפק בעונש של 20 חודשי מאסר ברף העליון של המתחם, ויש להגמישו כלפי מעלה באופן שיאפשר הטלת עונשים חמורים יותר על נאשמים שנסיבותיהם מצדיקות זאת".</w:t>
      </w:r>
    </w:p>
    <w:p w14:paraId="5B7C2BD4" w14:textId="77777777" w:rsidR="004739C1" w:rsidRPr="004739C1" w:rsidRDefault="004739C1" w:rsidP="004739C1">
      <w:pPr>
        <w:snapToGrid w:val="0"/>
        <w:spacing w:line="360" w:lineRule="auto"/>
        <w:jc w:val="both"/>
        <w:rPr>
          <w:rFonts w:ascii="Times New Roman" w:eastAsia="Times New Roman" w:hAnsi="Times New Roman"/>
          <w:rtl/>
          <w:lang w:eastAsia="he-IL"/>
        </w:rPr>
      </w:pPr>
    </w:p>
    <w:p w14:paraId="45AA4E57" w14:textId="77777777" w:rsidR="004739C1" w:rsidRPr="004739C1" w:rsidRDefault="004739C1" w:rsidP="004739C1">
      <w:pPr>
        <w:snapToGrid w:val="0"/>
        <w:spacing w:line="360" w:lineRule="auto"/>
        <w:jc w:val="both"/>
        <w:rPr>
          <w:rFonts w:ascii="Times New Roman" w:eastAsia="Times New Roman" w:hAnsi="Times New Roman"/>
          <w:rtl/>
          <w:lang w:eastAsia="he-IL"/>
        </w:rPr>
      </w:pPr>
      <w:r w:rsidRPr="004739C1">
        <w:rPr>
          <w:rFonts w:ascii="Times New Roman" w:eastAsia="Times New Roman" w:hAnsi="Times New Roman"/>
          <w:rtl/>
          <w:lang w:eastAsia="he-IL"/>
        </w:rPr>
        <w:t>באשר לעבירת התמיכה בהתאחדות בלתי מותרת -</w:t>
      </w:r>
    </w:p>
    <w:p w14:paraId="318C2FC8" w14:textId="77777777" w:rsidR="004739C1" w:rsidRPr="004739C1" w:rsidRDefault="004739C1" w:rsidP="004739C1">
      <w:pPr>
        <w:snapToGrid w:val="0"/>
        <w:spacing w:line="360" w:lineRule="auto"/>
        <w:jc w:val="both"/>
        <w:rPr>
          <w:rFonts w:ascii="Times New Roman" w:eastAsia="Times New Roman" w:hAnsi="Times New Roman"/>
          <w:rtl/>
          <w:lang w:eastAsia="he-IL"/>
        </w:rPr>
      </w:pPr>
    </w:p>
    <w:p w14:paraId="6A11CCC4" w14:textId="77777777" w:rsidR="004739C1" w:rsidRPr="004739C1" w:rsidRDefault="005B14FA" w:rsidP="004739C1">
      <w:pPr>
        <w:numPr>
          <w:ilvl w:val="0"/>
          <w:numId w:val="28"/>
        </w:numPr>
        <w:snapToGrid w:val="0"/>
        <w:spacing w:line="360" w:lineRule="auto"/>
        <w:ind w:left="360"/>
        <w:jc w:val="both"/>
        <w:rPr>
          <w:rFonts w:ascii="Times New Roman" w:eastAsia="Times New Roman" w:hAnsi="Times New Roman"/>
          <w:lang w:eastAsia="he-IL"/>
        </w:rPr>
      </w:pPr>
      <w:hyperlink r:id="rId72" w:history="1">
        <w:r w:rsidRPr="005B14FA">
          <w:rPr>
            <w:rStyle w:val="Hyperlink"/>
            <w:rFonts w:ascii="Times New Roman" w:eastAsia="Times New Roman" w:hAnsi="Times New Roman"/>
            <w:rtl/>
            <w:lang w:eastAsia="he-IL"/>
          </w:rPr>
          <w:t>ת"פ (ב"ש) 40492-12-14</w:t>
        </w:r>
      </w:hyperlink>
      <w:r w:rsidR="004739C1" w:rsidRPr="004739C1">
        <w:rPr>
          <w:rFonts w:ascii="Times New Roman" w:eastAsia="Times New Roman" w:hAnsi="Times New Roman"/>
          <w:rtl/>
          <w:lang w:eastAsia="he-IL"/>
        </w:rPr>
        <w:t xml:space="preserve"> </w:t>
      </w:r>
      <w:r w:rsidR="004739C1" w:rsidRPr="004739C1">
        <w:rPr>
          <w:rFonts w:ascii="Times New Roman" w:eastAsia="Times New Roman" w:hAnsi="Times New Roman"/>
          <w:b/>
          <w:bCs/>
          <w:rtl/>
          <w:lang w:eastAsia="he-IL"/>
        </w:rPr>
        <w:t>מדינת ישראל נ' עומר אבו קוש</w:t>
      </w:r>
      <w:r w:rsidR="004739C1" w:rsidRPr="004739C1">
        <w:rPr>
          <w:rFonts w:ascii="Times New Roman" w:eastAsia="Times New Roman" w:hAnsi="Times New Roman"/>
          <w:rtl/>
          <w:lang w:eastAsia="he-IL"/>
        </w:rPr>
        <w:t xml:space="preserve"> </w:t>
      </w:r>
      <w:r w:rsidR="007B08FB" w:rsidRPr="007B08FB">
        <w:rPr>
          <w:rFonts w:ascii="Times New Roman" w:eastAsia="Times New Roman" w:hAnsi="Times New Roman"/>
          <w:sz w:val="22"/>
          <w:rtl/>
          <w:lang w:eastAsia="he-IL"/>
        </w:rPr>
        <w:t xml:space="preserve">[פורסם בנבו] </w:t>
      </w:r>
      <w:r w:rsidR="004739C1" w:rsidRPr="004739C1">
        <w:rPr>
          <w:rFonts w:ascii="Times New Roman" w:eastAsia="Times New Roman" w:hAnsi="Times New Roman"/>
          <w:rtl/>
          <w:lang w:eastAsia="he-IL"/>
        </w:rPr>
        <w:t xml:space="preserve">(ניתן ביום 8/9/15) - הנאשם הורשע במסגרת הסדר טיעון בתמיכה בארגון הטרור דאע"ש ובעבירה של כתיבה, הכנה וייצור, פרסום ועוד של מסמכים ורכוש של התאחדות בלתי מותרת. הוסכם בין הצדדים במסגרת הסדר טיעון כי המאשימה תעתור להטיל על הנאשם 4 חודשי עבודות שירות, בכפוף לקבלת חוות דעת ממונה, מאסר על תנאי וקנס בסך 75,000 ₪. בית המשפט נתן את הדעת בין היתר לכך שהרשעתו תשפיע על חייו ובפרט על האפשרות שלו לעסוק ברפואה בישראל ובסיכויי שיקומו. בית המשפט קבע כי בנסיבות המיוחדות, השיקול האינדיבידואלי גובר על השיקול הציבורי, לפיכך </w:t>
      </w:r>
      <w:r w:rsidR="004739C1" w:rsidRPr="004739C1">
        <w:rPr>
          <w:rFonts w:ascii="Times New Roman" w:eastAsia="Times New Roman" w:hAnsi="Times New Roman"/>
          <w:b/>
          <w:bCs/>
          <w:rtl/>
          <w:lang w:eastAsia="he-IL"/>
        </w:rPr>
        <w:t>בוטלה הרשעת הנאשם</w:t>
      </w:r>
      <w:r w:rsidR="004739C1" w:rsidRPr="004739C1">
        <w:rPr>
          <w:rFonts w:ascii="Times New Roman" w:eastAsia="Times New Roman" w:hAnsi="Times New Roman"/>
          <w:rtl/>
          <w:lang w:eastAsia="he-IL"/>
        </w:rPr>
        <w:t xml:space="preserve"> והוטלו עליו של"צ, התחייבות להימנע מעבירה ותשלום הוצאות משפט. המדובר בנאשם רווק בן 28, נעדר עבר פלילי. בית המשפט המחוזי קבע כי הענישה בעבירת תמיכה בארגון טרור מושפעת מטיב המעשה, מהקריאה העולה ממנו, מהתקופה בה הוא נעשה, מזהות ארגון הטרור, מזהות האנשים, ממידת התפוצה של הפרסום, מפוטנציאל הנזק של המעשה ועוד והיא נעה בין מאסר על תנאי לבין מאסר בפועל לתקופה ממשית.</w:t>
      </w:r>
    </w:p>
    <w:p w14:paraId="47E9757C" w14:textId="77777777" w:rsidR="004739C1" w:rsidRPr="004739C1" w:rsidRDefault="004739C1" w:rsidP="004739C1">
      <w:pPr>
        <w:snapToGrid w:val="0"/>
        <w:spacing w:line="360" w:lineRule="auto"/>
        <w:ind w:left="360"/>
        <w:jc w:val="both"/>
        <w:rPr>
          <w:rFonts w:ascii="Times New Roman" w:eastAsia="Times New Roman" w:hAnsi="Times New Roman"/>
          <w:lang w:eastAsia="he-IL"/>
        </w:rPr>
      </w:pPr>
    </w:p>
    <w:p w14:paraId="624D00AB" w14:textId="77777777" w:rsidR="004739C1" w:rsidRPr="004739C1" w:rsidRDefault="005B14FA" w:rsidP="004739C1">
      <w:pPr>
        <w:numPr>
          <w:ilvl w:val="0"/>
          <w:numId w:val="28"/>
        </w:numPr>
        <w:snapToGrid w:val="0"/>
        <w:spacing w:line="360" w:lineRule="auto"/>
        <w:ind w:left="360"/>
        <w:jc w:val="both"/>
        <w:rPr>
          <w:rFonts w:ascii="Times New Roman" w:eastAsia="Times New Roman" w:hAnsi="Times New Roman"/>
          <w:lang w:eastAsia="he-IL"/>
        </w:rPr>
      </w:pPr>
      <w:hyperlink r:id="rId73" w:history="1">
        <w:r w:rsidRPr="005B14FA">
          <w:rPr>
            <w:rStyle w:val="Hyperlink"/>
            <w:rFonts w:ascii="Times New Roman" w:eastAsia="Times New Roman" w:hAnsi="Times New Roman"/>
            <w:rtl/>
            <w:lang w:eastAsia="he-IL"/>
          </w:rPr>
          <w:t>ת"פ (ב"ש) 25796-06-15</w:t>
        </w:r>
      </w:hyperlink>
      <w:r w:rsidR="004739C1" w:rsidRPr="004739C1">
        <w:rPr>
          <w:rFonts w:ascii="Times New Roman" w:eastAsia="Times New Roman" w:hAnsi="Times New Roman"/>
          <w:rtl/>
          <w:lang w:eastAsia="he-IL"/>
        </w:rPr>
        <w:t xml:space="preserve"> </w:t>
      </w:r>
      <w:r w:rsidR="004739C1" w:rsidRPr="004739C1">
        <w:rPr>
          <w:rFonts w:ascii="Times New Roman" w:eastAsia="Times New Roman" w:hAnsi="Times New Roman"/>
          <w:b/>
          <w:bCs/>
          <w:rtl/>
          <w:lang w:eastAsia="he-IL"/>
        </w:rPr>
        <w:t>מדינת ישראל נ' בשיר אבו אל קיעאן</w:t>
      </w:r>
      <w:r w:rsidR="004739C1" w:rsidRPr="004739C1">
        <w:rPr>
          <w:rFonts w:ascii="Times New Roman" w:eastAsia="Times New Roman" w:hAnsi="Times New Roman"/>
          <w:rtl/>
          <w:lang w:eastAsia="he-IL"/>
        </w:rPr>
        <w:t xml:space="preserve"> </w:t>
      </w:r>
      <w:r w:rsidR="007B08FB" w:rsidRPr="007B08FB">
        <w:rPr>
          <w:rFonts w:ascii="Times New Roman" w:eastAsia="Times New Roman" w:hAnsi="Times New Roman"/>
          <w:sz w:val="22"/>
          <w:rtl/>
          <w:lang w:eastAsia="he-IL"/>
        </w:rPr>
        <w:t xml:space="preserve">[פורסם בנבו] </w:t>
      </w:r>
      <w:r w:rsidR="004739C1" w:rsidRPr="004739C1">
        <w:rPr>
          <w:rFonts w:ascii="Times New Roman" w:eastAsia="Times New Roman" w:hAnsi="Times New Roman"/>
          <w:rtl/>
          <w:lang w:eastAsia="he-IL"/>
        </w:rPr>
        <w:t>(ניתן ביום 26/1/16) – הנאשם הורשע במסגרת הסדר טיעון בעבירה של פרסום החזקה והפצת חומר של התאחדות בלתי מותרת. ההסדר לא כלל הסכמה לעניין העונש. בית המשפט המחוזי קבע כי עבירות של פרסום והפצת חומר של התאחדות בלתי מותרת נעה בין מאסר על תנאי ועד למאסר בפועל לתקופה ממשית. בעניין זה חומרה מיוחדת נעוצה בעובדת היות הנאשם מורה בבית ספר יסודי אשר הציג בפני תלמידיו תכנים הקשורים לדאע"ש. בית המשפט קבע כי "</w:t>
      </w:r>
      <w:r w:rsidR="004739C1" w:rsidRPr="004739C1">
        <w:rPr>
          <w:rFonts w:ascii="Calibri" w:eastAsia="Times New Roman" w:hAnsi="Calibri" w:hint="eastAsia"/>
          <w:b/>
          <w:bCs/>
          <w:rtl/>
          <w:lang w:eastAsia="he-IL"/>
        </w:rPr>
        <w:t>בהתחשב</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בהיקף</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פרסומי</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התמיכה</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של</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הנאשם</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בדאעש</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באופי</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הכללי</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של</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הפרסומים</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במספר</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האנשים</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שיכלו</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להיחשף</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אליהם</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ובכך</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שהנאשם</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קיבל</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את</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עצת</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קרוביו</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וחדל</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ממעשיו</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עוד</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לפני</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שרשויות</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אכיפת</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החוק</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הגיעו</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אליו</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הרי</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שהפגיעה</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של</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מעשי</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הנאשם</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בערכים</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המוגנים</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הינה</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ברמה</w:t>
      </w:r>
      <w:r w:rsidR="004739C1" w:rsidRPr="004739C1">
        <w:rPr>
          <w:rFonts w:ascii="Calibri" w:eastAsia="Times New Roman" w:hAnsi="Calibri"/>
          <w:b/>
          <w:bCs/>
          <w:rtl/>
          <w:lang w:eastAsia="he-IL"/>
        </w:rPr>
        <w:t xml:space="preserve"> </w:t>
      </w:r>
      <w:r w:rsidR="004739C1" w:rsidRPr="004739C1">
        <w:rPr>
          <w:rFonts w:ascii="Calibri" w:eastAsia="Times New Roman" w:hAnsi="Calibri" w:hint="eastAsia"/>
          <w:b/>
          <w:bCs/>
          <w:rtl/>
          <w:lang w:eastAsia="he-IL"/>
        </w:rPr>
        <w:t>בינונית</w:t>
      </w:r>
      <w:r w:rsidR="004739C1" w:rsidRPr="004739C1">
        <w:rPr>
          <w:rFonts w:ascii="Calibri" w:eastAsia="Times New Roman" w:hAnsi="Calibri"/>
          <w:b/>
          <w:bCs/>
          <w:rtl/>
          <w:lang w:eastAsia="he-IL"/>
        </w:rPr>
        <w:t>".</w:t>
      </w:r>
      <w:r w:rsidR="004739C1" w:rsidRPr="004739C1">
        <w:rPr>
          <w:rFonts w:ascii="Times New Roman" w:eastAsia="Times New Roman" w:hAnsi="Times New Roman"/>
          <w:rtl/>
          <w:lang w:eastAsia="he-IL"/>
        </w:rPr>
        <w:t xml:space="preserve"> משכך קבע כי בנסיבות התיק דנא מתחם העונש ההולם נע בין מאסר בעבודות שירות לבין 18 חודשי מאסר בפועל וגזר עליו </w:t>
      </w:r>
      <w:r w:rsidR="004739C1" w:rsidRPr="004739C1">
        <w:rPr>
          <w:rFonts w:ascii="Times New Roman" w:eastAsia="Times New Roman" w:hAnsi="Times New Roman"/>
          <w:b/>
          <w:bCs/>
          <w:rtl/>
          <w:lang w:eastAsia="he-IL"/>
        </w:rPr>
        <w:t xml:space="preserve">9 חודשי מאסר בפועל </w:t>
      </w:r>
      <w:r w:rsidR="004739C1" w:rsidRPr="004739C1">
        <w:rPr>
          <w:rFonts w:ascii="Times New Roman" w:eastAsia="Times New Roman" w:hAnsi="Times New Roman"/>
          <w:rtl/>
          <w:lang w:eastAsia="he-IL"/>
        </w:rPr>
        <w:t xml:space="preserve">ומאסר על תנאי. הנאשם בן 25, נשוי ואב לארבעה, נעדר עבר פלילי אשר שירות המבחן העריך כי הינו בעל מערכת ערכים נורמטיבית, שאיננו רואה בדרכים אלימות אמצעי לפתרון בעיות, אשר הפנים את חוקי וכללי המדינה. </w:t>
      </w:r>
    </w:p>
    <w:p w14:paraId="3F1F8C2B" w14:textId="77777777" w:rsidR="004739C1" w:rsidRPr="004739C1" w:rsidRDefault="004739C1" w:rsidP="004739C1">
      <w:pPr>
        <w:snapToGrid w:val="0"/>
        <w:spacing w:line="360" w:lineRule="auto"/>
        <w:jc w:val="both"/>
        <w:rPr>
          <w:rFonts w:ascii="Times New Roman" w:eastAsia="Times New Roman" w:hAnsi="Times New Roman"/>
          <w:rtl/>
          <w:lang w:eastAsia="he-IL"/>
        </w:rPr>
      </w:pPr>
    </w:p>
    <w:p w14:paraId="3851249D" w14:textId="77777777" w:rsidR="004739C1" w:rsidRPr="004739C1" w:rsidRDefault="005B14FA" w:rsidP="004739C1">
      <w:pPr>
        <w:numPr>
          <w:ilvl w:val="0"/>
          <w:numId w:val="28"/>
        </w:numPr>
        <w:snapToGrid w:val="0"/>
        <w:spacing w:line="360" w:lineRule="auto"/>
        <w:ind w:left="360"/>
        <w:jc w:val="both"/>
        <w:rPr>
          <w:rFonts w:ascii="Times New Roman" w:eastAsia="Times New Roman" w:hAnsi="Times New Roman"/>
          <w:lang w:eastAsia="he-IL"/>
        </w:rPr>
      </w:pPr>
      <w:hyperlink r:id="rId74" w:history="1">
        <w:r w:rsidRPr="005B14FA">
          <w:rPr>
            <w:rStyle w:val="Hyperlink"/>
            <w:rFonts w:ascii="Times New Roman" w:eastAsia="Times New Roman" w:hAnsi="Times New Roman"/>
            <w:rtl/>
            <w:lang w:eastAsia="he-IL"/>
          </w:rPr>
          <w:t>ת"פ (ב"ש) 46603-06-15</w:t>
        </w:r>
      </w:hyperlink>
      <w:r w:rsidR="004739C1" w:rsidRPr="004739C1">
        <w:rPr>
          <w:rFonts w:ascii="Times New Roman" w:eastAsia="Times New Roman" w:hAnsi="Times New Roman"/>
          <w:rtl/>
          <w:lang w:eastAsia="he-IL"/>
        </w:rPr>
        <w:t xml:space="preserve"> </w:t>
      </w:r>
      <w:r w:rsidR="004739C1" w:rsidRPr="004739C1">
        <w:rPr>
          <w:rFonts w:ascii="Times New Roman" w:eastAsia="Times New Roman" w:hAnsi="Times New Roman"/>
          <w:b/>
          <w:bCs/>
          <w:rtl/>
          <w:lang w:eastAsia="he-IL"/>
        </w:rPr>
        <w:t>מדינת ישראל נ' אכרם אבו אלקיעאן</w:t>
      </w:r>
      <w:r w:rsidR="004739C1" w:rsidRPr="004739C1">
        <w:rPr>
          <w:rFonts w:ascii="Times New Roman" w:eastAsia="Times New Roman" w:hAnsi="Times New Roman"/>
          <w:rtl/>
          <w:lang w:eastAsia="he-IL"/>
        </w:rPr>
        <w:t xml:space="preserve"> </w:t>
      </w:r>
      <w:r w:rsidR="007B08FB" w:rsidRPr="007B08FB">
        <w:rPr>
          <w:rFonts w:ascii="Times New Roman" w:eastAsia="Times New Roman" w:hAnsi="Times New Roman"/>
          <w:sz w:val="22"/>
          <w:rtl/>
          <w:lang w:eastAsia="he-IL"/>
        </w:rPr>
        <w:t xml:space="preserve">[פורסם בנבו] </w:t>
      </w:r>
      <w:r w:rsidR="004739C1" w:rsidRPr="004739C1">
        <w:rPr>
          <w:rFonts w:ascii="Times New Roman" w:eastAsia="Times New Roman" w:hAnsi="Times New Roman"/>
          <w:rtl/>
          <w:lang w:eastAsia="he-IL"/>
        </w:rPr>
        <w:t xml:space="preserve">(ניתן ביום 13/9/16) –הנאשם הורשע בעבירה של השתתפות באסיפה של התאחדות בלתי מותרת. בעניין זה הנאשם חדל מיוזמתו מלהשתתף באסיפות התמיכה בדאע"ש ונכח רק בשתי אסיפות של התאחדות בלתי מותרת לאחר הכרזת דאע"ש כהתאחדות בלתי מותרת (לפני כן השתתף במהלך השנים 2013-2014 בתדירות של פעם עד פעמיים בשבוע). הנאשם הינו בן 31 נשוי ואב ל- 7 ילדים, נעדר עבר פלילי. במועדים הרלוונטים לכתב האישום שימש הנאשם כמורה בבית ספר. בית המשפט המחוזי ציין כי הנאשם במקרה זה לא הטיף ולא שידל אחרים וחדל ממעשיו ביוזמתו, הודה במיוחס לו והביע חרטה. בעקבות גילוי מעורבותו הוא שילם מחירים כבדים, עבודתו כמורה הופסקה והוא נקלע לקשיי פרנסה, למד את לקחו ונראה כי סיכויי שיקומו טובים. בית המשפט המחוזי גזר עליו </w:t>
      </w:r>
      <w:r w:rsidR="004739C1" w:rsidRPr="004739C1">
        <w:rPr>
          <w:rFonts w:ascii="Times New Roman" w:eastAsia="Times New Roman" w:hAnsi="Times New Roman"/>
          <w:b/>
          <w:bCs/>
          <w:rtl/>
          <w:lang w:eastAsia="he-IL"/>
        </w:rPr>
        <w:t>6 חודשי מאסר על תנאי</w:t>
      </w:r>
      <w:r w:rsidR="004739C1" w:rsidRPr="004739C1">
        <w:rPr>
          <w:rFonts w:ascii="Times New Roman" w:eastAsia="Times New Roman" w:hAnsi="Times New Roman"/>
          <w:rtl/>
          <w:lang w:eastAsia="he-IL"/>
        </w:rPr>
        <w:t xml:space="preserve"> והתחייבות כספית.</w:t>
      </w:r>
    </w:p>
    <w:p w14:paraId="1BF67075" w14:textId="77777777" w:rsidR="004739C1" w:rsidRPr="004739C1" w:rsidRDefault="004739C1" w:rsidP="004739C1">
      <w:pPr>
        <w:ind w:left="720"/>
        <w:rPr>
          <w:rFonts w:ascii="Times New Roman" w:eastAsia="Times New Roman" w:hAnsi="Times New Roman" w:cs="Times New Roman"/>
          <w:rtl/>
        </w:rPr>
      </w:pPr>
    </w:p>
    <w:p w14:paraId="5844EEAD" w14:textId="77777777" w:rsidR="004739C1" w:rsidRPr="004739C1" w:rsidRDefault="005B14FA" w:rsidP="004739C1">
      <w:pPr>
        <w:numPr>
          <w:ilvl w:val="0"/>
          <w:numId w:val="38"/>
        </w:numPr>
        <w:spacing w:line="360" w:lineRule="auto"/>
        <w:jc w:val="both"/>
        <w:rPr>
          <w:rFonts w:eastAsia="Times New Roman"/>
        </w:rPr>
      </w:pPr>
      <w:hyperlink r:id="rId75" w:history="1">
        <w:r w:rsidRPr="005B14FA">
          <w:rPr>
            <w:rStyle w:val="Hyperlink"/>
            <w:rFonts w:eastAsia="Times New Roman"/>
            <w:rtl/>
          </w:rPr>
          <w:t>ת"פ 63428-03-15</w:t>
        </w:r>
      </w:hyperlink>
      <w:r w:rsidR="004739C1" w:rsidRPr="004739C1">
        <w:rPr>
          <w:rFonts w:eastAsia="Times New Roman"/>
          <w:rtl/>
        </w:rPr>
        <w:t xml:space="preserve"> </w:t>
      </w:r>
      <w:r w:rsidR="004739C1" w:rsidRPr="004739C1">
        <w:rPr>
          <w:rFonts w:eastAsia="Times New Roman" w:hint="eastAsia"/>
          <w:b/>
          <w:bCs/>
          <w:rtl/>
        </w:rPr>
        <w:t>מדינת</w:t>
      </w:r>
      <w:r w:rsidR="004739C1" w:rsidRPr="004739C1">
        <w:rPr>
          <w:rFonts w:eastAsia="Times New Roman"/>
          <w:b/>
          <w:bCs/>
          <w:rtl/>
        </w:rPr>
        <w:t xml:space="preserve"> </w:t>
      </w:r>
      <w:r w:rsidR="004739C1" w:rsidRPr="004739C1">
        <w:rPr>
          <w:rFonts w:eastAsia="Times New Roman" w:hint="eastAsia"/>
          <w:b/>
          <w:bCs/>
          <w:rtl/>
        </w:rPr>
        <w:t>ישראל</w:t>
      </w:r>
      <w:r w:rsidR="004739C1" w:rsidRPr="004739C1">
        <w:rPr>
          <w:rFonts w:eastAsia="Times New Roman"/>
          <w:b/>
          <w:bCs/>
          <w:rtl/>
        </w:rPr>
        <w:t xml:space="preserve"> </w:t>
      </w:r>
      <w:r w:rsidR="004739C1" w:rsidRPr="004739C1">
        <w:rPr>
          <w:rFonts w:eastAsia="Times New Roman" w:hint="eastAsia"/>
          <w:b/>
          <w:bCs/>
          <w:rtl/>
        </w:rPr>
        <w:t>נ</w:t>
      </w:r>
      <w:r w:rsidR="004739C1" w:rsidRPr="004739C1">
        <w:rPr>
          <w:rFonts w:eastAsia="Times New Roman"/>
          <w:b/>
          <w:bCs/>
          <w:rtl/>
        </w:rPr>
        <w:t xml:space="preserve">' </w:t>
      </w:r>
      <w:r w:rsidR="004739C1" w:rsidRPr="004739C1">
        <w:rPr>
          <w:rFonts w:eastAsia="Times New Roman" w:hint="eastAsia"/>
          <w:b/>
          <w:bCs/>
          <w:rtl/>
        </w:rPr>
        <w:t>ח</w:t>
      </w:r>
      <w:r w:rsidR="004739C1" w:rsidRPr="004739C1">
        <w:rPr>
          <w:rFonts w:eastAsia="Times New Roman"/>
          <w:b/>
          <w:bCs/>
          <w:rtl/>
        </w:rPr>
        <w:t>'</w:t>
      </w:r>
      <w:r w:rsidR="004739C1" w:rsidRPr="004739C1">
        <w:rPr>
          <w:rFonts w:eastAsia="Times New Roman" w:hint="eastAsia"/>
          <w:b/>
          <w:bCs/>
          <w:rtl/>
        </w:rPr>
        <w:t>ליל</w:t>
      </w:r>
      <w:r w:rsidR="004739C1" w:rsidRPr="004739C1">
        <w:rPr>
          <w:rFonts w:eastAsia="Times New Roman"/>
          <w:rtl/>
        </w:rPr>
        <w:t xml:space="preserve"> </w:t>
      </w:r>
      <w:r w:rsidR="007B08FB" w:rsidRPr="007B08FB">
        <w:rPr>
          <w:rFonts w:ascii="Times New Roman" w:eastAsia="Times New Roman" w:hAnsi="Times New Roman"/>
          <w:sz w:val="22"/>
          <w:rtl/>
        </w:rPr>
        <w:t xml:space="preserve">[פורסם בנבו] </w:t>
      </w:r>
      <w:r w:rsidR="004739C1" w:rsidRPr="004739C1">
        <w:rPr>
          <w:rFonts w:eastAsia="Times New Roman"/>
          <w:rtl/>
        </w:rPr>
        <w:t>(</w:t>
      </w:r>
      <w:r w:rsidR="004739C1" w:rsidRPr="004739C1">
        <w:rPr>
          <w:rFonts w:eastAsia="Times New Roman" w:hint="eastAsia"/>
          <w:rtl/>
        </w:rPr>
        <w:t>ניתן</w:t>
      </w:r>
      <w:r w:rsidR="004739C1" w:rsidRPr="004739C1">
        <w:rPr>
          <w:rFonts w:eastAsia="Times New Roman"/>
          <w:rtl/>
        </w:rPr>
        <w:t xml:space="preserve"> </w:t>
      </w:r>
      <w:r w:rsidR="004739C1" w:rsidRPr="004739C1">
        <w:rPr>
          <w:rFonts w:eastAsia="Times New Roman" w:hint="eastAsia"/>
          <w:rtl/>
        </w:rPr>
        <w:t>ביום</w:t>
      </w:r>
      <w:r w:rsidR="004739C1" w:rsidRPr="004739C1">
        <w:rPr>
          <w:rFonts w:eastAsia="Times New Roman"/>
          <w:rtl/>
        </w:rPr>
        <w:t xml:space="preserve"> 24/12/15) - </w:t>
      </w:r>
      <w:r w:rsidR="004739C1" w:rsidRPr="004739C1">
        <w:rPr>
          <w:rFonts w:eastAsia="Times New Roman" w:hint="eastAsia"/>
          <w:rtl/>
        </w:rPr>
        <w:t>הנאשם</w:t>
      </w:r>
      <w:r w:rsidR="004739C1" w:rsidRPr="004739C1">
        <w:rPr>
          <w:rFonts w:eastAsia="Times New Roman"/>
          <w:rtl/>
        </w:rPr>
        <w:t xml:space="preserve"> </w:t>
      </w:r>
      <w:r w:rsidR="004739C1" w:rsidRPr="004739C1">
        <w:rPr>
          <w:rFonts w:eastAsia="Times New Roman" w:hint="eastAsia"/>
          <w:rtl/>
        </w:rPr>
        <w:t>הורשע</w:t>
      </w:r>
      <w:r w:rsidR="004739C1" w:rsidRPr="004739C1">
        <w:rPr>
          <w:rFonts w:eastAsia="Times New Roman"/>
          <w:rtl/>
        </w:rPr>
        <w:t xml:space="preserve"> </w:t>
      </w:r>
      <w:r w:rsidR="004739C1" w:rsidRPr="004739C1">
        <w:rPr>
          <w:rFonts w:eastAsia="Times New Roman" w:hint="eastAsia"/>
          <w:rtl/>
        </w:rPr>
        <w:t>בעבירות</w:t>
      </w:r>
      <w:r w:rsidR="004739C1" w:rsidRPr="004739C1">
        <w:rPr>
          <w:rFonts w:eastAsia="Times New Roman"/>
          <w:rtl/>
        </w:rPr>
        <w:t xml:space="preserve"> </w:t>
      </w:r>
      <w:r w:rsidR="004739C1" w:rsidRPr="004739C1">
        <w:rPr>
          <w:rFonts w:eastAsia="Times New Roman" w:hint="eastAsia"/>
          <w:rtl/>
        </w:rPr>
        <w:t>של</w:t>
      </w:r>
      <w:r w:rsidR="004739C1" w:rsidRPr="004739C1">
        <w:rPr>
          <w:rFonts w:eastAsia="Times New Roman"/>
          <w:rtl/>
        </w:rPr>
        <w:t xml:space="preserve"> </w:t>
      </w:r>
      <w:r w:rsidR="004739C1" w:rsidRPr="004739C1">
        <w:rPr>
          <w:rFonts w:eastAsia="Times New Roman" w:hint="eastAsia"/>
          <w:rtl/>
        </w:rPr>
        <w:t>ניסיון</w:t>
      </w:r>
      <w:r w:rsidR="004739C1" w:rsidRPr="004739C1">
        <w:rPr>
          <w:rFonts w:eastAsia="Times New Roman"/>
          <w:rtl/>
        </w:rPr>
        <w:t xml:space="preserve"> </w:t>
      </w:r>
      <w:r w:rsidR="004739C1" w:rsidRPr="004739C1">
        <w:rPr>
          <w:rFonts w:eastAsia="Times New Roman" w:hint="eastAsia"/>
          <w:rtl/>
        </w:rPr>
        <w:t>לחברות</w:t>
      </w:r>
      <w:r w:rsidR="004739C1" w:rsidRPr="004739C1">
        <w:rPr>
          <w:rFonts w:eastAsia="Times New Roman"/>
          <w:rtl/>
        </w:rPr>
        <w:t xml:space="preserve"> </w:t>
      </w:r>
      <w:r w:rsidR="004739C1" w:rsidRPr="004739C1">
        <w:rPr>
          <w:rFonts w:eastAsia="Times New Roman" w:hint="eastAsia"/>
          <w:rtl/>
        </w:rPr>
        <w:t>ופעילות</w:t>
      </w:r>
      <w:r w:rsidR="004739C1" w:rsidRPr="004739C1">
        <w:rPr>
          <w:rFonts w:eastAsia="Times New Roman"/>
          <w:rtl/>
        </w:rPr>
        <w:t xml:space="preserve"> </w:t>
      </w:r>
      <w:r w:rsidR="004739C1" w:rsidRPr="004739C1">
        <w:rPr>
          <w:rFonts w:eastAsia="Times New Roman" w:hint="eastAsia"/>
          <w:rtl/>
        </w:rPr>
        <w:t>בהתאחדות</w:t>
      </w:r>
      <w:r w:rsidR="004739C1" w:rsidRPr="004739C1">
        <w:rPr>
          <w:rFonts w:eastAsia="Times New Roman"/>
          <w:rtl/>
        </w:rPr>
        <w:t xml:space="preserve"> </w:t>
      </w:r>
      <w:r w:rsidR="004739C1" w:rsidRPr="004739C1">
        <w:rPr>
          <w:rFonts w:eastAsia="Times New Roman" w:hint="eastAsia"/>
          <w:rtl/>
        </w:rPr>
        <w:t>בלתי</w:t>
      </w:r>
      <w:r w:rsidR="004739C1" w:rsidRPr="004739C1">
        <w:rPr>
          <w:rFonts w:eastAsia="Times New Roman"/>
          <w:rtl/>
        </w:rPr>
        <w:t xml:space="preserve"> </w:t>
      </w:r>
      <w:r w:rsidR="004739C1" w:rsidRPr="004739C1">
        <w:rPr>
          <w:rFonts w:eastAsia="Times New Roman" w:hint="eastAsia"/>
          <w:rtl/>
        </w:rPr>
        <w:t>מותרת</w:t>
      </w:r>
      <w:r w:rsidR="004739C1" w:rsidRPr="004739C1">
        <w:rPr>
          <w:rFonts w:eastAsia="Times New Roman"/>
          <w:rtl/>
        </w:rPr>
        <w:t xml:space="preserve">, </w:t>
      </w:r>
      <w:r w:rsidR="004739C1" w:rsidRPr="004739C1">
        <w:rPr>
          <w:rFonts w:eastAsia="Times New Roman" w:hint="eastAsia"/>
          <w:rtl/>
        </w:rPr>
        <w:t>ניסיון</w:t>
      </w:r>
      <w:r w:rsidR="004739C1" w:rsidRPr="004739C1">
        <w:rPr>
          <w:rFonts w:eastAsia="Times New Roman"/>
          <w:rtl/>
        </w:rPr>
        <w:t xml:space="preserve"> </w:t>
      </w:r>
      <w:r w:rsidR="004739C1" w:rsidRPr="004739C1">
        <w:rPr>
          <w:rFonts w:eastAsia="Times New Roman" w:hint="eastAsia"/>
          <w:rtl/>
        </w:rPr>
        <w:t>למגע</w:t>
      </w:r>
      <w:r w:rsidR="004739C1" w:rsidRPr="004739C1">
        <w:rPr>
          <w:rFonts w:eastAsia="Times New Roman"/>
          <w:rtl/>
        </w:rPr>
        <w:t xml:space="preserve"> </w:t>
      </w:r>
      <w:r w:rsidR="004739C1" w:rsidRPr="004739C1">
        <w:rPr>
          <w:rFonts w:eastAsia="Times New Roman" w:hint="eastAsia"/>
          <w:rtl/>
        </w:rPr>
        <w:t>עם</w:t>
      </w:r>
      <w:r w:rsidR="004739C1" w:rsidRPr="004739C1">
        <w:rPr>
          <w:rFonts w:eastAsia="Times New Roman"/>
          <w:rtl/>
        </w:rPr>
        <w:t xml:space="preserve"> </w:t>
      </w:r>
      <w:r w:rsidR="004739C1" w:rsidRPr="004739C1">
        <w:rPr>
          <w:rFonts w:eastAsia="Times New Roman" w:hint="eastAsia"/>
          <w:rtl/>
        </w:rPr>
        <w:t>סוכן</w:t>
      </w:r>
      <w:r w:rsidR="004739C1" w:rsidRPr="004739C1">
        <w:rPr>
          <w:rFonts w:eastAsia="Times New Roman"/>
          <w:rtl/>
        </w:rPr>
        <w:t xml:space="preserve"> </w:t>
      </w:r>
      <w:r w:rsidR="004739C1" w:rsidRPr="004739C1">
        <w:rPr>
          <w:rFonts w:eastAsia="Times New Roman" w:hint="eastAsia"/>
          <w:rtl/>
        </w:rPr>
        <w:t>חוץ</w:t>
      </w:r>
      <w:r w:rsidR="004739C1" w:rsidRPr="004739C1">
        <w:rPr>
          <w:rFonts w:eastAsia="Times New Roman"/>
          <w:rtl/>
        </w:rPr>
        <w:t xml:space="preserve"> </w:t>
      </w:r>
      <w:r w:rsidR="004739C1" w:rsidRPr="004739C1">
        <w:rPr>
          <w:rFonts w:eastAsia="Times New Roman" w:hint="eastAsia"/>
          <w:rtl/>
        </w:rPr>
        <w:t>וניסיון</w:t>
      </w:r>
      <w:r w:rsidR="004739C1" w:rsidRPr="004739C1">
        <w:rPr>
          <w:rFonts w:eastAsia="Times New Roman"/>
          <w:rtl/>
        </w:rPr>
        <w:t xml:space="preserve"> </w:t>
      </w:r>
      <w:r w:rsidR="004739C1" w:rsidRPr="004739C1">
        <w:rPr>
          <w:rFonts w:eastAsia="Times New Roman" w:hint="eastAsia"/>
          <w:rtl/>
        </w:rPr>
        <w:t>יציאה</w:t>
      </w:r>
      <w:r w:rsidR="004739C1" w:rsidRPr="004739C1">
        <w:rPr>
          <w:rFonts w:eastAsia="Times New Roman"/>
          <w:rtl/>
        </w:rPr>
        <w:t xml:space="preserve"> </w:t>
      </w:r>
      <w:r w:rsidR="004739C1" w:rsidRPr="004739C1">
        <w:rPr>
          <w:rFonts w:eastAsia="Times New Roman" w:hint="eastAsia"/>
          <w:rtl/>
        </w:rPr>
        <w:t>שלא</w:t>
      </w:r>
      <w:r w:rsidR="004739C1" w:rsidRPr="004739C1">
        <w:rPr>
          <w:rFonts w:eastAsia="Times New Roman"/>
          <w:rtl/>
        </w:rPr>
        <w:t xml:space="preserve"> </w:t>
      </w:r>
      <w:r w:rsidR="004739C1" w:rsidRPr="004739C1">
        <w:rPr>
          <w:rFonts w:eastAsia="Times New Roman" w:hint="eastAsia"/>
          <w:rtl/>
        </w:rPr>
        <w:t>כדין</w:t>
      </w:r>
      <w:r w:rsidR="004739C1" w:rsidRPr="004739C1">
        <w:rPr>
          <w:rFonts w:eastAsia="Times New Roman"/>
          <w:rtl/>
        </w:rPr>
        <w:t xml:space="preserve">. </w:t>
      </w:r>
      <w:r w:rsidR="004739C1" w:rsidRPr="004739C1">
        <w:rPr>
          <w:rFonts w:eastAsia="Times New Roman" w:hint="eastAsia"/>
          <w:rtl/>
        </w:rPr>
        <w:t>בית</w:t>
      </w:r>
      <w:r w:rsidR="004739C1" w:rsidRPr="004739C1">
        <w:rPr>
          <w:rFonts w:eastAsia="Times New Roman"/>
          <w:rtl/>
        </w:rPr>
        <w:t xml:space="preserve"> </w:t>
      </w:r>
      <w:r w:rsidR="004739C1" w:rsidRPr="004739C1">
        <w:rPr>
          <w:rFonts w:eastAsia="Times New Roman" w:hint="eastAsia"/>
          <w:rtl/>
        </w:rPr>
        <w:t>המשפט</w:t>
      </w:r>
      <w:r w:rsidR="004739C1" w:rsidRPr="004739C1">
        <w:rPr>
          <w:rFonts w:eastAsia="Times New Roman"/>
          <w:rtl/>
        </w:rPr>
        <w:t xml:space="preserve"> </w:t>
      </w:r>
      <w:r w:rsidR="004739C1" w:rsidRPr="004739C1">
        <w:rPr>
          <w:rFonts w:eastAsia="Times New Roman" w:hint="eastAsia"/>
          <w:rtl/>
        </w:rPr>
        <w:t>קבע</w:t>
      </w:r>
      <w:r w:rsidR="004739C1" w:rsidRPr="004739C1">
        <w:rPr>
          <w:rFonts w:eastAsia="Times New Roman"/>
          <w:rtl/>
        </w:rPr>
        <w:t xml:space="preserve"> </w:t>
      </w:r>
      <w:r w:rsidR="004739C1" w:rsidRPr="004739C1">
        <w:rPr>
          <w:rFonts w:eastAsia="Times New Roman" w:hint="eastAsia"/>
          <w:rtl/>
        </w:rPr>
        <w:t>כי</w:t>
      </w:r>
      <w:r w:rsidR="004739C1" w:rsidRPr="004739C1">
        <w:rPr>
          <w:rFonts w:eastAsia="Times New Roman"/>
          <w:rtl/>
        </w:rPr>
        <w:t xml:space="preserve"> </w:t>
      </w:r>
      <w:r w:rsidR="004739C1" w:rsidRPr="004739C1">
        <w:rPr>
          <w:rFonts w:eastAsia="Times New Roman" w:hint="eastAsia"/>
          <w:rtl/>
        </w:rPr>
        <w:t>מתחם</w:t>
      </w:r>
      <w:r w:rsidR="004739C1" w:rsidRPr="004739C1">
        <w:rPr>
          <w:rFonts w:eastAsia="Times New Roman"/>
          <w:rtl/>
        </w:rPr>
        <w:t xml:space="preserve"> </w:t>
      </w:r>
      <w:r w:rsidR="004739C1" w:rsidRPr="004739C1">
        <w:rPr>
          <w:rFonts w:eastAsia="Times New Roman" w:hint="eastAsia"/>
          <w:rtl/>
        </w:rPr>
        <w:t>העונש</w:t>
      </w:r>
      <w:r w:rsidR="004739C1" w:rsidRPr="004739C1">
        <w:rPr>
          <w:rFonts w:eastAsia="Times New Roman"/>
          <w:rtl/>
        </w:rPr>
        <w:t xml:space="preserve"> </w:t>
      </w:r>
      <w:r w:rsidR="004739C1" w:rsidRPr="004739C1">
        <w:rPr>
          <w:rFonts w:eastAsia="Times New Roman" w:hint="eastAsia"/>
          <w:rtl/>
        </w:rPr>
        <w:t>ההולם</w:t>
      </w:r>
      <w:r w:rsidR="004739C1" w:rsidRPr="004739C1">
        <w:rPr>
          <w:rFonts w:eastAsia="Times New Roman"/>
          <w:rtl/>
        </w:rPr>
        <w:t xml:space="preserve"> </w:t>
      </w:r>
      <w:r w:rsidR="004739C1" w:rsidRPr="004739C1">
        <w:rPr>
          <w:rFonts w:eastAsia="Times New Roman" w:hint="eastAsia"/>
          <w:rtl/>
        </w:rPr>
        <w:t>עומד</w:t>
      </w:r>
      <w:r w:rsidR="004739C1" w:rsidRPr="004739C1">
        <w:rPr>
          <w:rFonts w:eastAsia="Times New Roman"/>
          <w:rtl/>
        </w:rPr>
        <w:t xml:space="preserve"> </w:t>
      </w:r>
      <w:r w:rsidR="004739C1" w:rsidRPr="004739C1">
        <w:rPr>
          <w:rFonts w:eastAsia="Times New Roman" w:hint="eastAsia"/>
          <w:rtl/>
        </w:rPr>
        <w:t>על</w:t>
      </w:r>
      <w:r w:rsidR="004739C1" w:rsidRPr="004739C1">
        <w:rPr>
          <w:rFonts w:eastAsia="Times New Roman"/>
          <w:rtl/>
        </w:rPr>
        <w:t xml:space="preserve"> </w:t>
      </w:r>
      <w:r w:rsidR="004739C1" w:rsidRPr="004739C1">
        <w:rPr>
          <w:rFonts w:eastAsia="Times New Roman" w:hint="eastAsia"/>
          <w:rtl/>
        </w:rPr>
        <w:t>טווח</w:t>
      </w:r>
      <w:r w:rsidR="004739C1" w:rsidRPr="004739C1">
        <w:rPr>
          <w:rFonts w:eastAsia="Times New Roman"/>
          <w:rtl/>
        </w:rPr>
        <w:t xml:space="preserve"> </w:t>
      </w:r>
      <w:r w:rsidR="004739C1" w:rsidRPr="004739C1">
        <w:rPr>
          <w:rFonts w:eastAsia="Times New Roman" w:hint="eastAsia"/>
          <w:rtl/>
        </w:rPr>
        <w:t>שבין</w:t>
      </w:r>
      <w:r w:rsidR="004739C1" w:rsidRPr="004739C1">
        <w:rPr>
          <w:rFonts w:eastAsia="Times New Roman"/>
          <w:rtl/>
        </w:rPr>
        <w:t xml:space="preserve"> 20-36 </w:t>
      </w:r>
      <w:r w:rsidR="004739C1" w:rsidRPr="004739C1">
        <w:rPr>
          <w:rFonts w:eastAsia="Times New Roman" w:hint="eastAsia"/>
          <w:rtl/>
        </w:rPr>
        <w:t>חודשי</w:t>
      </w:r>
      <w:r w:rsidR="004739C1" w:rsidRPr="004739C1">
        <w:rPr>
          <w:rFonts w:eastAsia="Times New Roman"/>
          <w:rtl/>
        </w:rPr>
        <w:t xml:space="preserve"> </w:t>
      </w:r>
      <w:r w:rsidR="004739C1" w:rsidRPr="004739C1">
        <w:rPr>
          <w:rFonts w:eastAsia="Times New Roman" w:hint="eastAsia"/>
          <w:rtl/>
        </w:rPr>
        <w:t>מאסר</w:t>
      </w:r>
      <w:r w:rsidR="004739C1" w:rsidRPr="004739C1">
        <w:rPr>
          <w:rFonts w:eastAsia="Times New Roman"/>
          <w:rtl/>
        </w:rPr>
        <w:t xml:space="preserve"> </w:t>
      </w:r>
      <w:r w:rsidR="004739C1" w:rsidRPr="004739C1">
        <w:rPr>
          <w:rFonts w:eastAsia="Times New Roman" w:hint="eastAsia"/>
          <w:rtl/>
        </w:rPr>
        <w:t>בפועל</w:t>
      </w:r>
      <w:r w:rsidR="004739C1" w:rsidRPr="004739C1">
        <w:rPr>
          <w:rFonts w:eastAsia="Times New Roman"/>
          <w:rtl/>
        </w:rPr>
        <w:t xml:space="preserve"> </w:t>
      </w:r>
      <w:r w:rsidR="004739C1" w:rsidRPr="004739C1">
        <w:rPr>
          <w:rFonts w:eastAsia="Times New Roman" w:hint="eastAsia"/>
          <w:rtl/>
        </w:rPr>
        <w:t>וגזר</w:t>
      </w:r>
      <w:r w:rsidR="004739C1" w:rsidRPr="004739C1">
        <w:rPr>
          <w:rFonts w:eastAsia="Times New Roman"/>
          <w:rtl/>
        </w:rPr>
        <w:t xml:space="preserve"> </w:t>
      </w:r>
      <w:r w:rsidR="004739C1" w:rsidRPr="004739C1">
        <w:rPr>
          <w:rFonts w:eastAsia="Times New Roman" w:hint="eastAsia"/>
          <w:rtl/>
        </w:rPr>
        <w:t>עליו</w:t>
      </w:r>
      <w:r w:rsidR="004739C1" w:rsidRPr="004739C1">
        <w:rPr>
          <w:rFonts w:eastAsia="Times New Roman"/>
          <w:rtl/>
        </w:rPr>
        <w:t xml:space="preserve"> </w:t>
      </w:r>
      <w:r w:rsidR="004739C1" w:rsidRPr="004739C1">
        <w:rPr>
          <w:rFonts w:eastAsia="Times New Roman"/>
          <w:b/>
          <w:bCs/>
          <w:rtl/>
        </w:rPr>
        <w:t xml:space="preserve">24 </w:t>
      </w:r>
      <w:r w:rsidR="004739C1" w:rsidRPr="004739C1">
        <w:rPr>
          <w:rFonts w:eastAsia="Times New Roman" w:hint="eastAsia"/>
          <w:b/>
          <w:bCs/>
          <w:rtl/>
        </w:rPr>
        <w:t>חודשי</w:t>
      </w:r>
      <w:r w:rsidR="004739C1" w:rsidRPr="004739C1">
        <w:rPr>
          <w:rFonts w:eastAsia="Times New Roman"/>
          <w:b/>
          <w:bCs/>
          <w:rtl/>
        </w:rPr>
        <w:t xml:space="preserve"> </w:t>
      </w:r>
      <w:r w:rsidR="004739C1" w:rsidRPr="004739C1">
        <w:rPr>
          <w:rFonts w:eastAsia="Times New Roman" w:hint="eastAsia"/>
          <w:b/>
          <w:bCs/>
          <w:rtl/>
        </w:rPr>
        <w:t>מאסר</w:t>
      </w:r>
      <w:r w:rsidR="004739C1" w:rsidRPr="004739C1">
        <w:rPr>
          <w:rFonts w:eastAsia="Times New Roman"/>
          <w:b/>
          <w:bCs/>
          <w:rtl/>
        </w:rPr>
        <w:t xml:space="preserve"> </w:t>
      </w:r>
      <w:r w:rsidR="004739C1" w:rsidRPr="004739C1">
        <w:rPr>
          <w:rFonts w:eastAsia="Times New Roman" w:hint="eastAsia"/>
          <w:b/>
          <w:bCs/>
          <w:rtl/>
        </w:rPr>
        <w:t>בפועל</w:t>
      </w:r>
      <w:r w:rsidR="004739C1" w:rsidRPr="004739C1">
        <w:rPr>
          <w:rFonts w:eastAsia="Times New Roman"/>
          <w:rtl/>
        </w:rPr>
        <w:t xml:space="preserve"> </w:t>
      </w:r>
      <w:r w:rsidR="004739C1" w:rsidRPr="004739C1">
        <w:rPr>
          <w:rFonts w:eastAsia="Times New Roman" w:hint="eastAsia"/>
          <w:rtl/>
        </w:rPr>
        <w:t>ומאסר</w:t>
      </w:r>
      <w:r w:rsidR="004739C1" w:rsidRPr="004739C1">
        <w:rPr>
          <w:rFonts w:eastAsia="Times New Roman"/>
          <w:rtl/>
        </w:rPr>
        <w:t xml:space="preserve"> </w:t>
      </w:r>
      <w:r w:rsidR="004739C1" w:rsidRPr="004739C1">
        <w:rPr>
          <w:rFonts w:eastAsia="Times New Roman" w:hint="eastAsia"/>
          <w:rtl/>
        </w:rPr>
        <w:t>על</w:t>
      </w:r>
      <w:r w:rsidR="004739C1" w:rsidRPr="004739C1">
        <w:rPr>
          <w:rFonts w:eastAsia="Times New Roman"/>
          <w:rtl/>
        </w:rPr>
        <w:t xml:space="preserve"> </w:t>
      </w:r>
      <w:r w:rsidR="004739C1" w:rsidRPr="004739C1">
        <w:rPr>
          <w:rFonts w:eastAsia="Times New Roman" w:hint="eastAsia"/>
          <w:rtl/>
        </w:rPr>
        <w:t>תנאי</w:t>
      </w:r>
      <w:r w:rsidR="004739C1" w:rsidRPr="004739C1">
        <w:rPr>
          <w:rFonts w:eastAsia="Times New Roman"/>
          <w:rtl/>
        </w:rPr>
        <w:t xml:space="preserve">. </w:t>
      </w:r>
      <w:r w:rsidR="004739C1" w:rsidRPr="004739C1">
        <w:rPr>
          <w:rFonts w:eastAsia="Times New Roman" w:hint="eastAsia"/>
          <w:rtl/>
        </w:rPr>
        <w:t>הנאשם</w:t>
      </w:r>
      <w:r w:rsidR="004739C1" w:rsidRPr="004739C1">
        <w:rPr>
          <w:rFonts w:eastAsia="Times New Roman"/>
          <w:rtl/>
        </w:rPr>
        <w:t xml:space="preserve"> </w:t>
      </w:r>
      <w:r w:rsidR="004739C1" w:rsidRPr="004739C1">
        <w:rPr>
          <w:rFonts w:eastAsia="Times New Roman" w:hint="eastAsia"/>
          <w:rtl/>
        </w:rPr>
        <w:t>הינו</w:t>
      </w:r>
      <w:r w:rsidR="004739C1" w:rsidRPr="004739C1">
        <w:rPr>
          <w:rFonts w:eastAsia="Times New Roman"/>
          <w:rtl/>
        </w:rPr>
        <w:t xml:space="preserve"> </w:t>
      </w:r>
      <w:r w:rsidR="004739C1" w:rsidRPr="004739C1">
        <w:rPr>
          <w:rFonts w:eastAsia="Times New Roman" w:hint="eastAsia"/>
          <w:rtl/>
        </w:rPr>
        <w:t>עובד</w:t>
      </w:r>
      <w:r w:rsidR="004739C1" w:rsidRPr="004739C1">
        <w:rPr>
          <w:rFonts w:eastAsia="Times New Roman"/>
          <w:rtl/>
        </w:rPr>
        <w:t xml:space="preserve"> </w:t>
      </w:r>
      <w:r w:rsidR="004739C1" w:rsidRPr="004739C1">
        <w:rPr>
          <w:rFonts w:eastAsia="Times New Roman" w:hint="eastAsia"/>
          <w:rtl/>
        </w:rPr>
        <w:t>מדינה</w:t>
      </w:r>
      <w:r w:rsidR="004739C1" w:rsidRPr="004739C1">
        <w:rPr>
          <w:rFonts w:eastAsia="Times New Roman"/>
          <w:rtl/>
        </w:rPr>
        <w:t xml:space="preserve"> </w:t>
      </w:r>
      <w:r w:rsidR="004739C1" w:rsidRPr="004739C1">
        <w:rPr>
          <w:rFonts w:eastAsia="Times New Roman" w:hint="eastAsia"/>
          <w:rtl/>
        </w:rPr>
        <w:t>ללא</w:t>
      </w:r>
      <w:r w:rsidR="004739C1" w:rsidRPr="004739C1">
        <w:rPr>
          <w:rFonts w:eastAsia="Times New Roman"/>
          <w:rtl/>
        </w:rPr>
        <w:t xml:space="preserve"> </w:t>
      </w:r>
      <w:r w:rsidR="004739C1" w:rsidRPr="004739C1">
        <w:rPr>
          <w:rFonts w:eastAsia="Times New Roman" w:hint="eastAsia"/>
          <w:rtl/>
        </w:rPr>
        <w:t>עבר</w:t>
      </w:r>
      <w:r w:rsidR="004739C1" w:rsidRPr="004739C1">
        <w:rPr>
          <w:rFonts w:eastAsia="Times New Roman"/>
          <w:rtl/>
        </w:rPr>
        <w:t xml:space="preserve"> </w:t>
      </w:r>
      <w:r w:rsidR="004739C1" w:rsidRPr="004739C1">
        <w:rPr>
          <w:rFonts w:eastAsia="Times New Roman" w:hint="eastAsia"/>
          <w:rtl/>
        </w:rPr>
        <w:t>פלילי</w:t>
      </w:r>
      <w:r w:rsidR="004739C1" w:rsidRPr="004739C1">
        <w:rPr>
          <w:rFonts w:eastAsia="Times New Roman"/>
          <w:rtl/>
        </w:rPr>
        <w:t>.</w:t>
      </w:r>
    </w:p>
    <w:p w14:paraId="67854933" w14:textId="77777777" w:rsidR="004739C1" w:rsidRPr="004739C1" w:rsidRDefault="004739C1" w:rsidP="004739C1">
      <w:pPr>
        <w:spacing w:line="360" w:lineRule="auto"/>
        <w:ind w:left="420"/>
        <w:jc w:val="both"/>
        <w:rPr>
          <w:rFonts w:eastAsia="Times New Roman"/>
        </w:rPr>
      </w:pPr>
    </w:p>
    <w:p w14:paraId="7F560802" w14:textId="77777777" w:rsidR="004739C1" w:rsidRPr="004739C1" w:rsidRDefault="005B14FA" w:rsidP="004739C1">
      <w:pPr>
        <w:numPr>
          <w:ilvl w:val="0"/>
          <w:numId w:val="38"/>
        </w:numPr>
        <w:spacing w:line="360" w:lineRule="auto"/>
        <w:jc w:val="both"/>
        <w:rPr>
          <w:rFonts w:eastAsia="Times New Roman"/>
        </w:rPr>
      </w:pPr>
      <w:hyperlink r:id="rId76" w:history="1">
        <w:r w:rsidRPr="005B14FA">
          <w:rPr>
            <w:rStyle w:val="Hyperlink"/>
            <w:rFonts w:eastAsia="Times New Roman"/>
            <w:rtl/>
          </w:rPr>
          <w:t>ת"פ 26752-08-15</w:t>
        </w:r>
      </w:hyperlink>
      <w:r w:rsidR="004739C1" w:rsidRPr="004739C1">
        <w:rPr>
          <w:rFonts w:eastAsia="Times New Roman"/>
          <w:rtl/>
        </w:rPr>
        <w:t xml:space="preserve"> </w:t>
      </w:r>
      <w:r w:rsidR="004739C1" w:rsidRPr="004739C1">
        <w:rPr>
          <w:rFonts w:eastAsia="Times New Roman" w:hint="eastAsia"/>
          <w:b/>
          <w:bCs/>
          <w:rtl/>
        </w:rPr>
        <w:t>מדינת</w:t>
      </w:r>
      <w:r w:rsidR="004739C1" w:rsidRPr="004739C1">
        <w:rPr>
          <w:rFonts w:eastAsia="Times New Roman"/>
          <w:b/>
          <w:bCs/>
          <w:rtl/>
        </w:rPr>
        <w:t xml:space="preserve"> </w:t>
      </w:r>
      <w:r w:rsidR="004739C1" w:rsidRPr="004739C1">
        <w:rPr>
          <w:rFonts w:eastAsia="Times New Roman" w:hint="eastAsia"/>
          <w:b/>
          <w:bCs/>
          <w:rtl/>
        </w:rPr>
        <w:t>ישראל</w:t>
      </w:r>
      <w:r w:rsidR="004739C1" w:rsidRPr="004739C1">
        <w:rPr>
          <w:rFonts w:eastAsia="Times New Roman"/>
          <w:b/>
          <w:bCs/>
          <w:rtl/>
        </w:rPr>
        <w:t xml:space="preserve"> </w:t>
      </w:r>
      <w:r w:rsidR="004739C1" w:rsidRPr="004739C1">
        <w:rPr>
          <w:rFonts w:eastAsia="Times New Roman" w:hint="eastAsia"/>
          <w:b/>
          <w:bCs/>
          <w:rtl/>
        </w:rPr>
        <w:t>נ</w:t>
      </w:r>
      <w:r w:rsidR="004739C1" w:rsidRPr="004739C1">
        <w:rPr>
          <w:rFonts w:eastAsia="Times New Roman"/>
          <w:b/>
          <w:bCs/>
          <w:rtl/>
        </w:rPr>
        <w:t xml:space="preserve">' </w:t>
      </w:r>
      <w:r w:rsidR="004739C1" w:rsidRPr="004739C1">
        <w:rPr>
          <w:rFonts w:eastAsia="Times New Roman" w:hint="eastAsia"/>
          <w:b/>
          <w:bCs/>
          <w:rtl/>
        </w:rPr>
        <w:t>סלאמה</w:t>
      </w:r>
      <w:r w:rsidR="004739C1" w:rsidRPr="004739C1">
        <w:rPr>
          <w:rFonts w:eastAsia="Times New Roman"/>
          <w:rtl/>
        </w:rPr>
        <w:t xml:space="preserve"> </w:t>
      </w:r>
      <w:r w:rsidR="007B08FB" w:rsidRPr="007B08FB">
        <w:rPr>
          <w:rFonts w:ascii="Times New Roman" w:eastAsia="Times New Roman" w:hAnsi="Times New Roman"/>
          <w:sz w:val="22"/>
          <w:rtl/>
        </w:rPr>
        <w:t xml:space="preserve">[פורסם בנבו] </w:t>
      </w:r>
      <w:r w:rsidR="004739C1" w:rsidRPr="004739C1">
        <w:rPr>
          <w:rFonts w:eastAsia="Times New Roman"/>
          <w:rtl/>
        </w:rPr>
        <w:t>(</w:t>
      </w:r>
      <w:r w:rsidR="004739C1" w:rsidRPr="004739C1">
        <w:rPr>
          <w:rFonts w:eastAsia="Times New Roman" w:hint="eastAsia"/>
          <w:rtl/>
        </w:rPr>
        <w:t>ניתן</w:t>
      </w:r>
      <w:r w:rsidR="004739C1" w:rsidRPr="004739C1">
        <w:rPr>
          <w:rFonts w:eastAsia="Times New Roman"/>
          <w:rtl/>
        </w:rPr>
        <w:t xml:space="preserve"> </w:t>
      </w:r>
      <w:r w:rsidR="004739C1" w:rsidRPr="004739C1">
        <w:rPr>
          <w:rFonts w:eastAsia="Times New Roman" w:hint="eastAsia"/>
          <w:rtl/>
        </w:rPr>
        <w:t>ביום</w:t>
      </w:r>
      <w:r w:rsidR="004739C1" w:rsidRPr="004739C1">
        <w:rPr>
          <w:rFonts w:eastAsia="Times New Roman"/>
          <w:rtl/>
        </w:rPr>
        <w:t xml:space="preserve"> 17/5/16) – </w:t>
      </w:r>
      <w:r w:rsidR="004739C1" w:rsidRPr="004739C1">
        <w:rPr>
          <w:rFonts w:eastAsia="Times New Roman" w:hint="eastAsia"/>
          <w:rtl/>
        </w:rPr>
        <w:t>הנאשם</w:t>
      </w:r>
      <w:r w:rsidR="004739C1" w:rsidRPr="004739C1">
        <w:rPr>
          <w:rFonts w:eastAsia="Times New Roman"/>
          <w:rtl/>
        </w:rPr>
        <w:t xml:space="preserve"> </w:t>
      </w:r>
      <w:r w:rsidR="004739C1" w:rsidRPr="004739C1">
        <w:rPr>
          <w:rFonts w:eastAsia="Times New Roman" w:hint="eastAsia"/>
          <w:rtl/>
        </w:rPr>
        <w:t>הורשע</w:t>
      </w:r>
      <w:r w:rsidR="004739C1" w:rsidRPr="004739C1">
        <w:rPr>
          <w:rFonts w:eastAsia="Times New Roman"/>
          <w:rtl/>
        </w:rPr>
        <w:t xml:space="preserve"> </w:t>
      </w:r>
      <w:r w:rsidR="004739C1" w:rsidRPr="004739C1">
        <w:rPr>
          <w:rFonts w:eastAsia="Times New Roman" w:hint="eastAsia"/>
          <w:rtl/>
        </w:rPr>
        <w:t>בביצוע</w:t>
      </w:r>
      <w:r w:rsidR="004739C1" w:rsidRPr="004739C1">
        <w:rPr>
          <w:rFonts w:eastAsia="Times New Roman"/>
          <w:rtl/>
        </w:rPr>
        <w:t xml:space="preserve"> </w:t>
      </w:r>
      <w:r w:rsidR="004739C1" w:rsidRPr="004739C1">
        <w:rPr>
          <w:rFonts w:eastAsia="Times New Roman" w:hint="eastAsia"/>
          <w:rtl/>
        </w:rPr>
        <w:t>עבירות</w:t>
      </w:r>
      <w:r w:rsidR="004739C1" w:rsidRPr="004739C1">
        <w:rPr>
          <w:rFonts w:eastAsia="Times New Roman"/>
          <w:rtl/>
        </w:rPr>
        <w:t xml:space="preserve"> </w:t>
      </w:r>
      <w:r w:rsidR="004739C1" w:rsidRPr="004739C1">
        <w:rPr>
          <w:rFonts w:eastAsia="Times New Roman" w:hint="eastAsia"/>
          <w:rtl/>
        </w:rPr>
        <w:t>ניסיון</w:t>
      </w:r>
      <w:r w:rsidR="004739C1" w:rsidRPr="004739C1">
        <w:rPr>
          <w:rFonts w:eastAsia="Times New Roman"/>
          <w:rtl/>
        </w:rPr>
        <w:t xml:space="preserve"> </w:t>
      </w:r>
      <w:r w:rsidR="004739C1" w:rsidRPr="004739C1">
        <w:rPr>
          <w:rFonts w:eastAsia="Times New Roman" w:hint="eastAsia"/>
          <w:rtl/>
        </w:rPr>
        <w:t>יציאה</w:t>
      </w:r>
      <w:r w:rsidR="004739C1" w:rsidRPr="004739C1">
        <w:rPr>
          <w:rFonts w:eastAsia="Times New Roman"/>
          <w:rtl/>
        </w:rPr>
        <w:t xml:space="preserve"> </w:t>
      </w:r>
      <w:r w:rsidR="004739C1" w:rsidRPr="004739C1">
        <w:rPr>
          <w:rFonts w:eastAsia="Times New Roman" w:hint="eastAsia"/>
          <w:rtl/>
        </w:rPr>
        <w:t>שלא</w:t>
      </w:r>
      <w:r w:rsidR="004739C1" w:rsidRPr="004739C1">
        <w:rPr>
          <w:rFonts w:eastAsia="Times New Roman"/>
          <w:rtl/>
        </w:rPr>
        <w:t xml:space="preserve"> </w:t>
      </w:r>
      <w:r w:rsidR="004739C1" w:rsidRPr="004739C1">
        <w:rPr>
          <w:rFonts w:eastAsia="Times New Roman" w:hint="eastAsia"/>
          <w:rtl/>
        </w:rPr>
        <w:t>כדין</w:t>
      </w:r>
      <w:r w:rsidR="004739C1" w:rsidRPr="004739C1">
        <w:rPr>
          <w:rFonts w:eastAsia="Times New Roman"/>
          <w:rtl/>
        </w:rPr>
        <w:t xml:space="preserve"> </w:t>
      </w:r>
      <w:r w:rsidR="004739C1" w:rsidRPr="004739C1">
        <w:rPr>
          <w:rFonts w:eastAsia="Times New Roman" w:hint="eastAsia"/>
          <w:rtl/>
        </w:rPr>
        <w:t>וניסיון</w:t>
      </w:r>
      <w:r w:rsidR="004739C1" w:rsidRPr="004739C1">
        <w:rPr>
          <w:rFonts w:eastAsia="Times New Roman"/>
          <w:rtl/>
        </w:rPr>
        <w:t xml:space="preserve"> </w:t>
      </w:r>
      <w:r w:rsidR="004739C1" w:rsidRPr="004739C1">
        <w:rPr>
          <w:rFonts w:eastAsia="Times New Roman" w:hint="eastAsia"/>
          <w:rtl/>
        </w:rPr>
        <w:t>למגע</w:t>
      </w:r>
      <w:r w:rsidR="004739C1" w:rsidRPr="004739C1">
        <w:rPr>
          <w:rFonts w:eastAsia="Times New Roman"/>
          <w:rtl/>
        </w:rPr>
        <w:t xml:space="preserve"> </w:t>
      </w:r>
      <w:r w:rsidR="004739C1" w:rsidRPr="004739C1">
        <w:rPr>
          <w:rFonts w:eastAsia="Times New Roman" w:hint="eastAsia"/>
          <w:rtl/>
        </w:rPr>
        <w:t>עם</w:t>
      </w:r>
      <w:r w:rsidR="004739C1" w:rsidRPr="004739C1">
        <w:rPr>
          <w:rFonts w:eastAsia="Times New Roman"/>
          <w:rtl/>
        </w:rPr>
        <w:t xml:space="preserve"> </w:t>
      </w:r>
      <w:r w:rsidR="004739C1" w:rsidRPr="004739C1">
        <w:rPr>
          <w:rFonts w:eastAsia="Times New Roman" w:hint="eastAsia"/>
          <w:rtl/>
        </w:rPr>
        <w:t>סוכן</w:t>
      </w:r>
      <w:r w:rsidR="004739C1" w:rsidRPr="004739C1">
        <w:rPr>
          <w:rFonts w:eastAsia="Times New Roman"/>
          <w:rtl/>
        </w:rPr>
        <w:t xml:space="preserve"> </w:t>
      </w:r>
      <w:r w:rsidR="004739C1" w:rsidRPr="004739C1">
        <w:rPr>
          <w:rFonts w:eastAsia="Times New Roman" w:hint="eastAsia"/>
          <w:rtl/>
        </w:rPr>
        <w:t>חוץ</w:t>
      </w:r>
      <w:r w:rsidR="004739C1" w:rsidRPr="004739C1">
        <w:rPr>
          <w:rFonts w:eastAsia="Times New Roman"/>
          <w:rtl/>
        </w:rPr>
        <w:t xml:space="preserve">. </w:t>
      </w:r>
      <w:r w:rsidR="004739C1" w:rsidRPr="004739C1">
        <w:rPr>
          <w:rFonts w:eastAsia="Times New Roman" w:hint="eastAsia"/>
          <w:rtl/>
        </w:rPr>
        <w:t>בית</w:t>
      </w:r>
      <w:r w:rsidR="004739C1" w:rsidRPr="004739C1">
        <w:rPr>
          <w:rFonts w:eastAsia="Times New Roman"/>
          <w:rtl/>
        </w:rPr>
        <w:t xml:space="preserve"> </w:t>
      </w:r>
      <w:r w:rsidR="004739C1" w:rsidRPr="004739C1">
        <w:rPr>
          <w:rFonts w:eastAsia="Times New Roman" w:hint="eastAsia"/>
          <w:rtl/>
        </w:rPr>
        <w:t>המשפט</w:t>
      </w:r>
      <w:r w:rsidR="004739C1" w:rsidRPr="004739C1">
        <w:rPr>
          <w:rFonts w:eastAsia="Times New Roman"/>
          <w:rtl/>
        </w:rPr>
        <w:t xml:space="preserve"> </w:t>
      </w:r>
      <w:r w:rsidR="004739C1" w:rsidRPr="004739C1">
        <w:rPr>
          <w:rFonts w:eastAsia="Times New Roman" w:hint="eastAsia"/>
          <w:rtl/>
        </w:rPr>
        <w:t>קבע</w:t>
      </w:r>
      <w:r w:rsidR="004739C1" w:rsidRPr="004739C1">
        <w:rPr>
          <w:rFonts w:eastAsia="Times New Roman"/>
          <w:rtl/>
        </w:rPr>
        <w:t xml:space="preserve"> </w:t>
      </w:r>
      <w:r w:rsidR="004739C1" w:rsidRPr="004739C1">
        <w:rPr>
          <w:rFonts w:eastAsia="Times New Roman" w:hint="eastAsia"/>
          <w:rtl/>
        </w:rPr>
        <w:t>כי</w:t>
      </w:r>
      <w:r w:rsidR="004739C1" w:rsidRPr="004739C1">
        <w:rPr>
          <w:rFonts w:eastAsia="Times New Roman"/>
          <w:rtl/>
        </w:rPr>
        <w:t xml:space="preserve"> </w:t>
      </w:r>
      <w:r w:rsidR="004739C1" w:rsidRPr="004739C1">
        <w:rPr>
          <w:rFonts w:eastAsia="Times New Roman" w:hint="eastAsia"/>
          <w:rtl/>
        </w:rPr>
        <w:t>מתחם</w:t>
      </w:r>
      <w:r w:rsidR="004739C1" w:rsidRPr="004739C1">
        <w:rPr>
          <w:rFonts w:eastAsia="Times New Roman"/>
          <w:rtl/>
        </w:rPr>
        <w:t xml:space="preserve"> </w:t>
      </w:r>
      <w:r w:rsidR="004739C1" w:rsidRPr="004739C1">
        <w:rPr>
          <w:rFonts w:eastAsia="Times New Roman" w:hint="eastAsia"/>
          <w:rtl/>
        </w:rPr>
        <w:t>העונש</w:t>
      </w:r>
      <w:r w:rsidR="004739C1" w:rsidRPr="004739C1">
        <w:rPr>
          <w:rFonts w:eastAsia="Times New Roman"/>
          <w:rtl/>
        </w:rPr>
        <w:t xml:space="preserve"> </w:t>
      </w:r>
      <w:r w:rsidR="004739C1" w:rsidRPr="004739C1">
        <w:rPr>
          <w:rFonts w:eastAsia="Times New Roman" w:hint="eastAsia"/>
          <w:rtl/>
        </w:rPr>
        <w:t>ההולם</w:t>
      </w:r>
      <w:r w:rsidR="004739C1" w:rsidRPr="004739C1">
        <w:rPr>
          <w:rFonts w:eastAsia="Times New Roman"/>
          <w:rtl/>
        </w:rPr>
        <w:t xml:space="preserve"> </w:t>
      </w:r>
      <w:r w:rsidR="004739C1" w:rsidRPr="004739C1">
        <w:rPr>
          <w:rFonts w:eastAsia="Times New Roman" w:hint="eastAsia"/>
          <w:rtl/>
        </w:rPr>
        <w:t>את</w:t>
      </w:r>
      <w:r w:rsidR="004739C1" w:rsidRPr="004739C1">
        <w:rPr>
          <w:rFonts w:eastAsia="Times New Roman"/>
          <w:rtl/>
        </w:rPr>
        <w:t xml:space="preserve"> </w:t>
      </w:r>
      <w:r w:rsidR="004739C1" w:rsidRPr="004739C1">
        <w:rPr>
          <w:rFonts w:eastAsia="Times New Roman" w:hint="eastAsia"/>
          <w:rtl/>
        </w:rPr>
        <w:t>האירוע</w:t>
      </w:r>
      <w:r w:rsidR="004739C1" w:rsidRPr="004739C1">
        <w:rPr>
          <w:rFonts w:eastAsia="Times New Roman"/>
          <w:rtl/>
        </w:rPr>
        <w:t xml:space="preserve"> </w:t>
      </w:r>
      <w:r w:rsidR="004739C1" w:rsidRPr="004739C1">
        <w:rPr>
          <w:rFonts w:eastAsia="Times New Roman" w:hint="eastAsia"/>
          <w:rtl/>
        </w:rPr>
        <w:t>נע</w:t>
      </w:r>
      <w:r w:rsidR="004739C1" w:rsidRPr="004739C1">
        <w:rPr>
          <w:rFonts w:eastAsia="Times New Roman"/>
          <w:rtl/>
        </w:rPr>
        <w:t xml:space="preserve"> </w:t>
      </w:r>
      <w:r w:rsidR="004739C1" w:rsidRPr="004739C1">
        <w:rPr>
          <w:rFonts w:eastAsia="Times New Roman" w:hint="eastAsia"/>
          <w:rtl/>
        </w:rPr>
        <w:t>בין</w:t>
      </w:r>
      <w:r w:rsidR="004739C1" w:rsidRPr="004739C1">
        <w:rPr>
          <w:rFonts w:eastAsia="Times New Roman"/>
          <w:rtl/>
        </w:rPr>
        <w:t xml:space="preserve"> 15-36 </w:t>
      </w:r>
      <w:r w:rsidR="004739C1" w:rsidRPr="004739C1">
        <w:rPr>
          <w:rFonts w:eastAsia="Times New Roman" w:hint="eastAsia"/>
          <w:rtl/>
        </w:rPr>
        <w:t>חודשי</w:t>
      </w:r>
      <w:r w:rsidR="004739C1" w:rsidRPr="004739C1">
        <w:rPr>
          <w:rFonts w:eastAsia="Times New Roman"/>
          <w:rtl/>
        </w:rPr>
        <w:t xml:space="preserve"> </w:t>
      </w:r>
      <w:r w:rsidR="004739C1" w:rsidRPr="004739C1">
        <w:rPr>
          <w:rFonts w:eastAsia="Times New Roman" w:hint="eastAsia"/>
          <w:rtl/>
        </w:rPr>
        <w:t>מאסר</w:t>
      </w:r>
      <w:r w:rsidR="004739C1" w:rsidRPr="004739C1">
        <w:rPr>
          <w:rFonts w:eastAsia="Times New Roman"/>
          <w:rtl/>
        </w:rPr>
        <w:t xml:space="preserve"> </w:t>
      </w:r>
      <w:r w:rsidR="004739C1" w:rsidRPr="004739C1">
        <w:rPr>
          <w:rFonts w:eastAsia="Times New Roman" w:hint="eastAsia"/>
          <w:rtl/>
        </w:rPr>
        <w:t>בפועל</w:t>
      </w:r>
      <w:r w:rsidR="004739C1" w:rsidRPr="004739C1">
        <w:rPr>
          <w:rFonts w:eastAsia="Times New Roman"/>
          <w:rtl/>
        </w:rPr>
        <w:t xml:space="preserve"> </w:t>
      </w:r>
      <w:r w:rsidR="004739C1" w:rsidRPr="004739C1">
        <w:rPr>
          <w:rFonts w:eastAsia="Times New Roman" w:hint="eastAsia"/>
          <w:rtl/>
        </w:rPr>
        <w:t>וגזר</w:t>
      </w:r>
      <w:r w:rsidR="004739C1" w:rsidRPr="004739C1">
        <w:rPr>
          <w:rFonts w:eastAsia="Times New Roman"/>
          <w:rtl/>
        </w:rPr>
        <w:t xml:space="preserve"> </w:t>
      </w:r>
      <w:r w:rsidR="004739C1" w:rsidRPr="004739C1">
        <w:rPr>
          <w:rFonts w:eastAsia="Times New Roman" w:hint="eastAsia"/>
          <w:rtl/>
        </w:rPr>
        <w:t>עליו</w:t>
      </w:r>
      <w:r w:rsidR="004739C1" w:rsidRPr="004739C1">
        <w:rPr>
          <w:rFonts w:eastAsia="Times New Roman"/>
          <w:rtl/>
        </w:rPr>
        <w:t xml:space="preserve">, </w:t>
      </w:r>
      <w:r w:rsidR="004739C1" w:rsidRPr="004739C1">
        <w:rPr>
          <w:rFonts w:eastAsia="Times New Roman" w:hint="eastAsia"/>
          <w:rtl/>
        </w:rPr>
        <w:t>בין</w:t>
      </w:r>
      <w:r w:rsidR="004739C1" w:rsidRPr="004739C1">
        <w:rPr>
          <w:rFonts w:eastAsia="Times New Roman"/>
          <w:rtl/>
        </w:rPr>
        <w:t xml:space="preserve"> </w:t>
      </w:r>
      <w:r w:rsidR="004739C1" w:rsidRPr="004739C1">
        <w:rPr>
          <w:rFonts w:eastAsia="Times New Roman" w:hint="eastAsia"/>
          <w:rtl/>
        </w:rPr>
        <w:t>היתר</w:t>
      </w:r>
      <w:r w:rsidR="004739C1" w:rsidRPr="004739C1">
        <w:rPr>
          <w:rFonts w:eastAsia="Times New Roman"/>
          <w:rtl/>
        </w:rPr>
        <w:t xml:space="preserve">, </w:t>
      </w:r>
      <w:r w:rsidR="004739C1" w:rsidRPr="004739C1">
        <w:rPr>
          <w:rFonts w:eastAsia="Times New Roman"/>
          <w:b/>
          <w:bCs/>
          <w:rtl/>
        </w:rPr>
        <w:t xml:space="preserve">18 </w:t>
      </w:r>
      <w:r w:rsidR="004739C1" w:rsidRPr="004739C1">
        <w:rPr>
          <w:rFonts w:eastAsia="Times New Roman" w:hint="eastAsia"/>
          <w:b/>
          <w:bCs/>
          <w:rtl/>
        </w:rPr>
        <w:t>חודשי</w:t>
      </w:r>
      <w:r w:rsidR="004739C1" w:rsidRPr="004739C1">
        <w:rPr>
          <w:rFonts w:eastAsia="Times New Roman"/>
          <w:b/>
          <w:bCs/>
          <w:rtl/>
        </w:rPr>
        <w:t xml:space="preserve"> </w:t>
      </w:r>
      <w:r w:rsidR="004739C1" w:rsidRPr="004739C1">
        <w:rPr>
          <w:rFonts w:eastAsia="Times New Roman" w:hint="eastAsia"/>
          <w:b/>
          <w:bCs/>
          <w:rtl/>
        </w:rPr>
        <w:t>מאסר</w:t>
      </w:r>
      <w:r w:rsidR="004739C1" w:rsidRPr="004739C1">
        <w:rPr>
          <w:rFonts w:eastAsia="Times New Roman"/>
          <w:b/>
          <w:bCs/>
          <w:rtl/>
        </w:rPr>
        <w:t xml:space="preserve"> </w:t>
      </w:r>
      <w:r w:rsidR="004739C1" w:rsidRPr="004739C1">
        <w:rPr>
          <w:rFonts w:eastAsia="Times New Roman" w:hint="eastAsia"/>
          <w:b/>
          <w:bCs/>
          <w:rtl/>
        </w:rPr>
        <w:t>בפועל</w:t>
      </w:r>
      <w:r w:rsidR="004739C1" w:rsidRPr="004739C1">
        <w:rPr>
          <w:rFonts w:eastAsia="Times New Roman"/>
          <w:rtl/>
        </w:rPr>
        <w:t xml:space="preserve">. </w:t>
      </w:r>
      <w:r w:rsidR="004739C1" w:rsidRPr="004739C1">
        <w:rPr>
          <w:rFonts w:eastAsia="Times New Roman" w:hint="eastAsia"/>
          <w:rtl/>
        </w:rPr>
        <w:t>בחור</w:t>
      </w:r>
      <w:r w:rsidR="004739C1" w:rsidRPr="004739C1">
        <w:rPr>
          <w:rFonts w:eastAsia="Times New Roman"/>
          <w:rtl/>
        </w:rPr>
        <w:t xml:space="preserve"> </w:t>
      </w:r>
      <w:r w:rsidR="004739C1" w:rsidRPr="004739C1">
        <w:rPr>
          <w:rFonts w:eastAsia="Times New Roman" w:hint="eastAsia"/>
          <w:rtl/>
        </w:rPr>
        <w:t>צעיר</w:t>
      </w:r>
      <w:r w:rsidR="004739C1" w:rsidRPr="004739C1">
        <w:rPr>
          <w:rFonts w:eastAsia="Times New Roman"/>
          <w:rtl/>
        </w:rPr>
        <w:t xml:space="preserve"> </w:t>
      </w:r>
      <w:r w:rsidR="004739C1" w:rsidRPr="004739C1">
        <w:rPr>
          <w:rFonts w:eastAsia="Times New Roman" w:hint="eastAsia"/>
          <w:rtl/>
        </w:rPr>
        <w:t>בן</w:t>
      </w:r>
      <w:r w:rsidR="004739C1" w:rsidRPr="004739C1">
        <w:rPr>
          <w:rFonts w:eastAsia="Times New Roman"/>
          <w:rtl/>
        </w:rPr>
        <w:t xml:space="preserve"> 21 </w:t>
      </w:r>
      <w:r w:rsidR="004739C1" w:rsidRPr="004739C1">
        <w:rPr>
          <w:rFonts w:eastAsia="Times New Roman" w:hint="eastAsia"/>
          <w:rtl/>
        </w:rPr>
        <w:t>נעדר</w:t>
      </w:r>
      <w:r w:rsidR="004739C1" w:rsidRPr="004739C1">
        <w:rPr>
          <w:rFonts w:eastAsia="Times New Roman"/>
          <w:rtl/>
        </w:rPr>
        <w:t xml:space="preserve"> </w:t>
      </w:r>
      <w:r w:rsidR="004739C1" w:rsidRPr="004739C1">
        <w:rPr>
          <w:rFonts w:eastAsia="Times New Roman" w:hint="eastAsia"/>
          <w:rtl/>
        </w:rPr>
        <w:t>עבר</w:t>
      </w:r>
      <w:r w:rsidR="004739C1" w:rsidRPr="004739C1">
        <w:rPr>
          <w:rFonts w:eastAsia="Times New Roman"/>
          <w:rtl/>
        </w:rPr>
        <w:t xml:space="preserve"> </w:t>
      </w:r>
      <w:r w:rsidR="004739C1" w:rsidRPr="004739C1">
        <w:rPr>
          <w:rFonts w:eastAsia="Times New Roman" w:hint="eastAsia"/>
          <w:rtl/>
        </w:rPr>
        <w:t>פלילי</w:t>
      </w:r>
      <w:r w:rsidR="004739C1" w:rsidRPr="004739C1">
        <w:rPr>
          <w:rFonts w:eastAsia="Times New Roman"/>
          <w:rtl/>
        </w:rPr>
        <w:t xml:space="preserve">. </w:t>
      </w:r>
    </w:p>
    <w:p w14:paraId="227E36CE" w14:textId="77777777" w:rsidR="004739C1" w:rsidRPr="004739C1" w:rsidRDefault="004739C1" w:rsidP="004739C1">
      <w:pPr>
        <w:spacing w:line="360" w:lineRule="auto"/>
        <w:ind w:left="420"/>
        <w:jc w:val="both"/>
        <w:rPr>
          <w:rFonts w:eastAsia="Times New Roman"/>
        </w:rPr>
      </w:pPr>
    </w:p>
    <w:p w14:paraId="5F093CE6" w14:textId="77777777" w:rsidR="004739C1" w:rsidRPr="004739C1" w:rsidRDefault="005B14FA" w:rsidP="004739C1">
      <w:pPr>
        <w:numPr>
          <w:ilvl w:val="0"/>
          <w:numId w:val="38"/>
        </w:numPr>
        <w:snapToGrid w:val="0"/>
        <w:spacing w:line="360" w:lineRule="auto"/>
        <w:jc w:val="both"/>
        <w:rPr>
          <w:rFonts w:ascii="Times New Roman" w:eastAsia="Times New Roman" w:hAnsi="Times New Roman"/>
          <w:lang w:eastAsia="he-IL"/>
        </w:rPr>
      </w:pPr>
      <w:hyperlink r:id="rId77" w:history="1">
        <w:r w:rsidRPr="005B14FA">
          <w:rPr>
            <w:rStyle w:val="Hyperlink"/>
            <w:rFonts w:ascii="Century" w:eastAsia="Times New Roman" w:hAnsi="Century" w:hint="eastAsia"/>
            <w:rtl/>
            <w:lang w:eastAsia="he-IL"/>
          </w:rPr>
          <w:t>ע</w:t>
        </w:r>
        <w:r w:rsidRPr="005B14FA">
          <w:rPr>
            <w:rStyle w:val="Hyperlink"/>
            <w:rFonts w:ascii="Century" w:eastAsia="Times New Roman" w:hAnsi="Century"/>
            <w:rtl/>
            <w:lang w:eastAsia="he-IL"/>
          </w:rPr>
          <w:t>"</w:t>
        </w:r>
        <w:r w:rsidRPr="005B14FA">
          <w:rPr>
            <w:rStyle w:val="Hyperlink"/>
            <w:rFonts w:ascii="Century" w:eastAsia="Times New Roman" w:hAnsi="Century" w:hint="eastAsia"/>
            <w:rtl/>
            <w:lang w:eastAsia="he-IL"/>
          </w:rPr>
          <w:t>פ</w:t>
        </w:r>
        <w:r w:rsidRPr="005B14FA">
          <w:rPr>
            <w:rStyle w:val="Hyperlink"/>
            <w:rFonts w:ascii="Century" w:eastAsia="Times New Roman" w:hAnsi="Century"/>
            <w:rtl/>
            <w:lang w:eastAsia="he-IL"/>
          </w:rPr>
          <w:t xml:space="preserve"> 2058/14</w:t>
        </w:r>
      </w:hyperlink>
      <w:r w:rsidR="004739C1" w:rsidRPr="004739C1">
        <w:rPr>
          <w:rFonts w:ascii="Century" w:eastAsia="Times New Roman" w:hAnsi="Century"/>
          <w:rtl/>
          <w:lang w:eastAsia="he-IL"/>
        </w:rPr>
        <w:t xml:space="preserve"> </w:t>
      </w:r>
      <w:r w:rsidR="004739C1" w:rsidRPr="004739C1">
        <w:rPr>
          <w:rFonts w:ascii="Century" w:eastAsia="Times New Roman" w:hAnsi="Century" w:hint="eastAsia"/>
          <w:b/>
          <w:bCs/>
          <w:rtl/>
          <w:lang w:eastAsia="he-IL"/>
        </w:rPr>
        <w:t>פלוני</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נ</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מדינת</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ישראל</w:t>
      </w:r>
      <w:r w:rsidR="004739C1" w:rsidRPr="004739C1">
        <w:rPr>
          <w:rFonts w:ascii="Century" w:eastAsia="Times New Roman" w:hAnsi="Century"/>
          <w:rtl/>
          <w:lang w:eastAsia="he-IL"/>
        </w:rPr>
        <w:t xml:space="preserve"> </w:t>
      </w:r>
      <w:r w:rsidR="007B08FB" w:rsidRPr="007B08FB">
        <w:rPr>
          <w:rFonts w:ascii="Times New Roman" w:eastAsia="Times New Roman" w:hAnsi="Times New Roman"/>
          <w:sz w:val="22"/>
          <w:rtl/>
          <w:lang w:eastAsia="he-IL"/>
        </w:rPr>
        <w:t>[</w:t>
      </w:r>
      <w:r w:rsidR="007B08FB" w:rsidRPr="007B08FB">
        <w:rPr>
          <w:rFonts w:ascii="Times New Roman" w:eastAsia="Times New Roman" w:hAnsi="Times New Roman" w:hint="eastAsia"/>
          <w:sz w:val="22"/>
          <w:rtl/>
          <w:lang w:eastAsia="he-IL"/>
        </w:rPr>
        <w:t>פורסם</w:t>
      </w:r>
      <w:r w:rsidR="007B08FB" w:rsidRPr="007B08FB">
        <w:rPr>
          <w:rFonts w:ascii="Times New Roman" w:eastAsia="Times New Roman" w:hAnsi="Times New Roman"/>
          <w:sz w:val="22"/>
          <w:rtl/>
          <w:lang w:eastAsia="he-IL"/>
        </w:rPr>
        <w:t xml:space="preserve"> </w:t>
      </w:r>
      <w:r w:rsidR="007B08FB" w:rsidRPr="007B08FB">
        <w:rPr>
          <w:rFonts w:ascii="Times New Roman" w:eastAsia="Times New Roman" w:hAnsi="Times New Roman" w:hint="eastAsia"/>
          <w:sz w:val="22"/>
          <w:rtl/>
          <w:lang w:eastAsia="he-IL"/>
        </w:rPr>
        <w:t>בנבו</w:t>
      </w:r>
      <w:r w:rsidR="007B08FB" w:rsidRPr="007B08FB">
        <w:rPr>
          <w:rFonts w:ascii="Times New Roman" w:eastAsia="Times New Roman" w:hAnsi="Times New Roman"/>
          <w:sz w:val="22"/>
          <w:rtl/>
          <w:lang w:eastAsia="he-IL"/>
        </w:rPr>
        <w:t xml:space="preserve">] </w:t>
      </w:r>
      <w:r w:rsidR="004739C1" w:rsidRPr="004739C1">
        <w:rPr>
          <w:rFonts w:ascii="Century" w:eastAsia="Times New Roman" w:hAnsi="Century"/>
          <w:rtl/>
          <w:lang w:eastAsia="he-IL"/>
        </w:rPr>
        <w:t>(</w:t>
      </w:r>
      <w:r w:rsidR="004739C1" w:rsidRPr="004739C1">
        <w:rPr>
          <w:rFonts w:ascii="Century" w:eastAsia="Times New Roman" w:hAnsi="Century" w:hint="eastAsia"/>
          <w:rtl/>
          <w:lang w:eastAsia="he-IL"/>
        </w:rPr>
        <w:t>ניתן</w:t>
      </w:r>
      <w:r w:rsidR="004739C1" w:rsidRPr="004739C1">
        <w:rPr>
          <w:rFonts w:ascii="Century" w:eastAsia="Times New Roman" w:hAnsi="Century"/>
          <w:rtl/>
          <w:lang w:eastAsia="he-IL"/>
        </w:rPr>
        <w:t xml:space="preserve"> </w:t>
      </w:r>
      <w:r w:rsidR="004739C1" w:rsidRPr="004739C1">
        <w:rPr>
          <w:rFonts w:ascii="Century" w:eastAsia="Times New Roman" w:hAnsi="Century" w:hint="eastAsia"/>
          <w:rtl/>
          <w:lang w:eastAsia="he-IL"/>
        </w:rPr>
        <w:t>ביום</w:t>
      </w:r>
      <w:r w:rsidR="004739C1" w:rsidRPr="004739C1">
        <w:rPr>
          <w:rFonts w:ascii="Century" w:eastAsia="Times New Roman" w:hAnsi="Century"/>
          <w:rtl/>
          <w:lang w:eastAsia="he-IL"/>
        </w:rPr>
        <w:t xml:space="preserve"> 5/5/14) –</w:t>
      </w:r>
      <w:r w:rsidR="004739C1" w:rsidRPr="004739C1">
        <w:rPr>
          <w:rFonts w:ascii="Times New Roman" w:eastAsia="Times New Roman" w:hAnsi="Times New Roman"/>
          <w:rtl/>
          <w:lang w:eastAsia="he-IL"/>
        </w:rPr>
        <w:t xml:space="preserve">הורשע המערער בעבירה של אימונים צבאיים אסורים ובעבירה של יציאה שלא כדין. במסגרת הסדר טיעון הגבילה עצמה המאשימה לרף של 18 חודשי מאסר. בית המשפט המחוזי קבע כי מתחם העונש ההולם נע בין 12-24 חודשי מאסר בפועל וגזר על המערער </w:t>
      </w:r>
      <w:r w:rsidR="004739C1" w:rsidRPr="004739C1">
        <w:rPr>
          <w:rFonts w:ascii="Times New Roman" w:eastAsia="Times New Roman" w:hAnsi="Times New Roman"/>
          <w:b/>
          <w:bCs/>
          <w:rtl/>
          <w:lang w:eastAsia="he-IL"/>
        </w:rPr>
        <w:t>15 חודשי מאסר בפועל</w:t>
      </w:r>
      <w:r w:rsidR="004739C1" w:rsidRPr="004739C1">
        <w:rPr>
          <w:rFonts w:ascii="Times New Roman" w:eastAsia="Times New Roman" w:hAnsi="Times New Roman"/>
          <w:rtl/>
          <w:lang w:eastAsia="he-IL"/>
        </w:rPr>
        <w:t xml:space="preserve"> ומאסר מותנה. בית המשפט העליון דחה את הערעור על חומרת העונש בקבעו </w:t>
      </w:r>
      <w:r w:rsidR="004739C1" w:rsidRPr="004739C1">
        <w:rPr>
          <w:rFonts w:ascii="Century" w:eastAsia="Times New Roman" w:hAnsi="Century" w:hint="eastAsia"/>
          <w:rtl/>
          <w:lang w:eastAsia="he-IL"/>
        </w:rPr>
        <w:t>כי</w:t>
      </w:r>
      <w:r w:rsidR="004739C1" w:rsidRPr="004739C1">
        <w:rPr>
          <w:rFonts w:ascii="Century" w:eastAsia="Times New Roman" w:hAnsi="Century"/>
          <w:rtl/>
          <w:lang w:eastAsia="he-IL"/>
        </w:rPr>
        <w:t xml:space="preserve"> </w:t>
      </w:r>
      <w:r w:rsidR="004739C1" w:rsidRPr="004739C1">
        <w:rPr>
          <w:rFonts w:ascii="Century" w:eastAsia="Times New Roman" w:hAnsi="Century"/>
          <w:b/>
          <w:bCs/>
          <w:rtl/>
          <w:lang w:eastAsia="he-IL"/>
        </w:rPr>
        <w:t>"</w:t>
      </w:r>
      <w:r w:rsidR="004739C1" w:rsidRPr="004739C1">
        <w:rPr>
          <w:rFonts w:ascii="Century" w:eastAsia="Times New Roman" w:hAnsi="Century" w:hint="eastAsia"/>
          <w:b/>
          <w:bCs/>
          <w:rtl/>
          <w:lang w:eastAsia="he-IL"/>
        </w:rPr>
        <w:t>המערער</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הורשע</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בעבירה</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של</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אימונים</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צבאיים</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אסורים</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שהעונש</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המקסימאלי</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בצדה</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הוא</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שלוש</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שנות</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מאסר</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ובעבירה</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של</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יציאה</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שלא</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כדין</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שהעונש</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המקסימאלי</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בצדה</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הוא</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שנת</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מאסר</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מתחם</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הענישה</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הראוי</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בעבירת</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אימונים</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צבאיים</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אסורים</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טרם</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פותח</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בפסיקתו</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של</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בית</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משפט</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זה</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אך</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נראה</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כי</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אם</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מביאים</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בחשבון</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את</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שתי</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העבירות</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שבהן</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הורשע</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אין</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מדובר</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בעונש</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שהוא</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כה</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מופלג</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בחומרתו</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עד</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כי</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מן</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הראוי</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להתערב</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בו</w:t>
      </w:r>
      <w:r w:rsidR="004739C1" w:rsidRPr="004739C1">
        <w:rPr>
          <w:rFonts w:ascii="Century" w:eastAsia="Times New Roman" w:hAnsi="Century"/>
          <w:b/>
          <w:bCs/>
          <w:rtl/>
          <w:lang w:eastAsia="he-IL"/>
        </w:rPr>
        <w:t xml:space="preserve"> </w:t>
      </w:r>
      <w:r w:rsidR="004739C1" w:rsidRPr="004739C1">
        <w:rPr>
          <w:rFonts w:ascii="Century" w:eastAsia="Times New Roman" w:hAnsi="Century" w:hint="eastAsia"/>
          <w:b/>
          <w:bCs/>
          <w:rtl/>
          <w:lang w:eastAsia="he-IL"/>
        </w:rPr>
        <w:t>ולהפחיתו</w:t>
      </w:r>
      <w:r w:rsidR="004739C1" w:rsidRPr="004739C1">
        <w:rPr>
          <w:rFonts w:ascii="Century" w:eastAsia="Times New Roman" w:hAnsi="Century"/>
          <w:b/>
          <w:bCs/>
          <w:rtl/>
          <w:lang w:eastAsia="he-IL"/>
        </w:rPr>
        <w:t>...".</w:t>
      </w:r>
      <w:r w:rsidR="004739C1" w:rsidRPr="004739C1">
        <w:rPr>
          <w:rFonts w:ascii="Times New Roman" w:eastAsia="Times New Roman" w:hAnsi="Times New Roman"/>
          <w:b/>
          <w:bCs/>
          <w:rtl/>
          <w:lang w:eastAsia="he-IL"/>
        </w:rPr>
        <w:t xml:space="preserve"> </w:t>
      </w:r>
      <w:r w:rsidR="004739C1" w:rsidRPr="004739C1">
        <w:rPr>
          <w:rFonts w:ascii="Times New Roman" w:eastAsia="Times New Roman" w:hAnsi="Times New Roman"/>
          <w:rtl/>
          <w:lang w:eastAsia="he-IL"/>
        </w:rPr>
        <w:t xml:space="preserve">המדובר בנאשם צעיר, נעדר עבר פלילי, בן למשפחה נורמטיבית המסתייגת ממעשיו, שהה פרק זמן קצר בסוריה וחזר ארצה מיוזמתו. </w:t>
      </w:r>
    </w:p>
    <w:p w14:paraId="00722903" w14:textId="77777777" w:rsidR="004739C1" w:rsidRPr="004739C1" w:rsidRDefault="004739C1" w:rsidP="004739C1">
      <w:pPr>
        <w:ind w:left="720"/>
        <w:rPr>
          <w:rFonts w:eastAsia="Times New Roman" w:cs="Times New Roman"/>
          <w:rtl/>
        </w:rPr>
      </w:pPr>
    </w:p>
    <w:p w14:paraId="369C0952" w14:textId="77777777" w:rsidR="004739C1" w:rsidRPr="004739C1" w:rsidRDefault="005B14FA" w:rsidP="004739C1">
      <w:pPr>
        <w:numPr>
          <w:ilvl w:val="0"/>
          <w:numId w:val="38"/>
        </w:numPr>
        <w:spacing w:line="360" w:lineRule="auto"/>
        <w:jc w:val="both"/>
        <w:rPr>
          <w:rFonts w:eastAsia="Times New Roman"/>
        </w:rPr>
      </w:pPr>
      <w:hyperlink r:id="rId78" w:history="1">
        <w:r w:rsidRPr="005B14FA">
          <w:rPr>
            <w:rStyle w:val="Hyperlink"/>
            <w:rFonts w:eastAsia="Times New Roman"/>
            <w:rtl/>
          </w:rPr>
          <w:t>ע"פ 5718/14</w:t>
        </w:r>
      </w:hyperlink>
      <w:r w:rsidR="004739C1" w:rsidRPr="004739C1">
        <w:rPr>
          <w:rFonts w:eastAsia="Times New Roman"/>
          <w:rtl/>
        </w:rPr>
        <w:t xml:space="preserve"> </w:t>
      </w:r>
      <w:r w:rsidR="004739C1" w:rsidRPr="004739C1">
        <w:rPr>
          <w:rFonts w:eastAsia="Times New Roman" w:hint="eastAsia"/>
          <w:b/>
          <w:bCs/>
          <w:rtl/>
        </w:rPr>
        <w:t>מדינת</w:t>
      </w:r>
      <w:r w:rsidR="004739C1" w:rsidRPr="004739C1">
        <w:rPr>
          <w:rFonts w:eastAsia="Times New Roman"/>
          <w:b/>
          <w:bCs/>
          <w:rtl/>
        </w:rPr>
        <w:t xml:space="preserve"> </w:t>
      </w:r>
      <w:r w:rsidR="004739C1" w:rsidRPr="004739C1">
        <w:rPr>
          <w:rFonts w:eastAsia="Times New Roman" w:hint="eastAsia"/>
          <w:b/>
          <w:bCs/>
          <w:rtl/>
        </w:rPr>
        <w:t>ישראל</w:t>
      </w:r>
      <w:r w:rsidR="004739C1" w:rsidRPr="004739C1">
        <w:rPr>
          <w:rFonts w:eastAsia="Times New Roman"/>
          <w:b/>
          <w:bCs/>
          <w:rtl/>
        </w:rPr>
        <w:t xml:space="preserve"> </w:t>
      </w:r>
      <w:r w:rsidR="004739C1" w:rsidRPr="004739C1">
        <w:rPr>
          <w:rFonts w:eastAsia="Times New Roman" w:hint="eastAsia"/>
          <w:b/>
          <w:bCs/>
          <w:rtl/>
        </w:rPr>
        <w:t>נ</w:t>
      </w:r>
      <w:r w:rsidR="004739C1" w:rsidRPr="004739C1">
        <w:rPr>
          <w:rFonts w:eastAsia="Times New Roman"/>
          <w:b/>
          <w:bCs/>
          <w:rtl/>
        </w:rPr>
        <w:t xml:space="preserve">' </w:t>
      </w:r>
      <w:r w:rsidR="004739C1" w:rsidRPr="004739C1">
        <w:rPr>
          <w:rFonts w:eastAsia="Times New Roman" w:hint="eastAsia"/>
          <w:b/>
          <w:bCs/>
          <w:rtl/>
        </w:rPr>
        <w:t>ראפת</w:t>
      </w:r>
      <w:r w:rsidR="004739C1" w:rsidRPr="004739C1">
        <w:rPr>
          <w:rFonts w:eastAsia="Times New Roman"/>
          <w:b/>
          <w:bCs/>
          <w:rtl/>
        </w:rPr>
        <w:t xml:space="preserve"> </w:t>
      </w:r>
      <w:r w:rsidR="004739C1" w:rsidRPr="004739C1">
        <w:rPr>
          <w:rFonts w:eastAsia="Times New Roman" w:hint="eastAsia"/>
          <w:b/>
          <w:bCs/>
          <w:rtl/>
        </w:rPr>
        <w:t>אלחלבי</w:t>
      </w:r>
      <w:r w:rsidR="004739C1" w:rsidRPr="004739C1">
        <w:rPr>
          <w:rFonts w:eastAsia="Times New Roman"/>
          <w:rtl/>
        </w:rPr>
        <w:t xml:space="preserve"> </w:t>
      </w:r>
      <w:r w:rsidR="007B08FB" w:rsidRPr="007B08FB">
        <w:rPr>
          <w:rFonts w:ascii="Times New Roman" w:eastAsia="Times New Roman" w:hAnsi="Times New Roman"/>
          <w:sz w:val="22"/>
          <w:rtl/>
        </w:rPr>
        <w:t xml:space="preserve">[פורסם בנבו] </w:t>
      </w:r>
      <w:r w:rsidR="004739C1" w:rsidRPr="004739C1">
        <w:rPr>
          <w:rFonts w:eastAsia="Times New Roman"/>
          <w:rtl/>
        </w:rPr>
        <w:t>(</w:t>
      </w:r>
      <w:r w:rsidR="004739C1" w:rsidRPr="004739C1">
        <w:rPr>
          <w:rFonts w:eastAsia="Times New Roman" w:hint="eastAsia"/>
          <w:rtl/>
        </w:rPr>
        <w:t>ניתן</w:t>
      </w:r>
      <w:r w:rsidR="004739C1" w:rsidRPr="004739C1">
        <w:rPr>
          <w:rFonts w:eastAsia="Times New Roman"/>
          <w:rtl/>
        </w:rPr>
        <w:t xml:space="preserve"> </w:t>
      </w:r>
      <w:r w:rsidR="004739C1" w:rsidRPr="004739C1">
        <w:rPr>
          <w:rFonts w:eastAsia="Times New Roman" w:hint="eastAsia"/>
          <w:rtl/>
        </w:rPr>
        <w:t>ביום</w:t>
      </w:r>
      <w:r w:rsidR="004739C1" w:rsidRPr="004739C1">
        <w:rPr>
          <w:rFonts w:eastAsia="Times New Roman"/>
          <w:rtl/>
        </w:rPr>
        <w:t xml:space="preserve"> 17/12/14) – </w:t>
      </w:r>
      <w:r w:rsidR="004739C1" w:rsidRPr="004739C1">
        <w:rPr>
          <w:rFonts w:eastAsia="Times New Roman" w:hint="eastAsia"/>
          <w:rtl/>
        </w:rPr>
        <w:t>הוגש</w:t>
      </w:r>
      <w:r w:rsidR="004739C1" w:rsidRPr="004739C1">
        <w:rPr>
          <w:rFonts w:eastAsia="Times New Roman"/>
          <w:rtl/>
        </w:rPr>
        <w:t xml:space="preserve"> </w:t>
      </w:r>
      <w:r w:rsidR="004739C1" w:rsidRPr="004739C1">
        <w:rPr>
          <w:rFonts w:eastAsia="Times New Roman" w:hint="eastAsia"/>
          <w:rtl/>
        </w:rPr>
        <w:t>ערעור</w:t>
      </w:r>
      <w:r w:rsidR="004739C1" w:rsidRPr="004739C1">
        <w:rPr>
          <w:rFonts w:eastAsia="Times New Roman"/>
          <w:rtl/>
        </w:rPr>
        <w:t xml:space="preserve"> </w:t>
      </w:r>
      <w:r w:rsidR="004739C1" w:rsidRPr="004739C1">
        <w:rPr>
          <w:rFonts w:eastAsia="Times New Roman" w:hint="eastAsia"/>
          <w:rtl/>
        </w:rPr>
        <w:t>מטעם</w:t>
      </w:r>
      <w:r w:rsidR="004739C1" w:rsidRPr="004739C1">
        <w:rPr>
          <w:rFonts w:eastAsia="Times New Roman"/>
          <w:rtl/>
        </w:rPr>
        <w:t xml:space="preserve"> </w:t>
      </w:r>
      <w:r w:rsidR="004739C1" w:rsidRPr="004739C1">
        <w:rPr>
          <w:rFonts w:eastAsia="Times New Roman" w:hint="eastAsia"/>
          <w:rtl/>
        </w:rPr>
        <w:t>שני</w:t>
      </w:r>
      <w:r w:rsidR="004739C1" w:rsidRPr="004739C1">
        <w:rPr>
          <w:rFonts w:eastAsia="Times New Roman"/>
          <w:rtl/>
        </w:rPr>
        <w:t xml:space="preserve"> </w:t>
      </w:r>
      <w:r w:rsidR="004739C1" w:rsidRPr="004739C1">
        <w:rPr>
          <w:rFonts w:eastAsia="Times New Roman" w:hint="eastAsia"/>
          <w:rtl/>
        </w:rPr>
        <w:t>הצדדים</w:t>
      </w:r>
      <w:r w:rsidR="004739C1" w:rsidRPr="004739C1">
        <w:rPr>
          <w:rFonts w:eastAsia="Times New Roman"/>
          <w:rtl/>
        </w:rPr>
        <w:t xml:space="preserve">. </w:t>
      </w:r>
      <w:r w:rsidR="004739C1" w:rsidRPr="004739C1">
        <w:rPr>
          <w:rFonts w:eastAsia="Times New Roman" w:hint="eastAsia"/>
          <w:rtl/>
        </w:rPr>
        <w:t>הנאשם</w:t>
      </w:r>
      <w:r w:rsidR="004739C1" w:rsidRPr="004739C1">
        <w:rPr>
          <w:rFonts w:eastAsia="Times New Roman"/>
          <w:rtl/>
        </w:rPr>
        <w:t xml:space="preserve"> </w:t>
      </w:r>
      <w:r w:rsidR="004739C1" w:rsidRPr="004739C1">
        <w:rPr>
          <w:rFonts w:eastAsia="Times New Roman" w:hint="eastAsia"/>
          <w:rtl/>
        </w:rPr>
        <w:t>הורשע</w:t>
      </w:r>
      <w:r w:rsidR="004739C1" w:rsidRPr="004739C1">
        <w:rPr>
          <w:rFonts w:eastAsia="Times New Roman"/>
          <w:rtl/>
        </w:rPr>
        <w:t xml:space="preserve"> </w:t>
      </w:r>
      <w:r w:rsidR="004739C1" w:rsidRPr="004739C1">
        <w:rPr>
          <w:rFonts w:eastAsia="Times New Roman" w:hint="eastAsia"/>
          <w:rtl/>
        </w:rPr>
        <w:t>במסגרת</w:t>
      </w:r>
      <w:r w:rsidR="004739C1" w:rsidRPr="004739C1">
        <w:rPr>
          <w:rFonts w:eastAsia="Times New Roman"/>
          <w:rtl/>
        </w:rPr>
        <w:t xml:space="preserve"> </w:t>
      </w:r>
      <w:r w:rsidR="004739C1" w:rsidRPr="004739C1">
        <w:rPr>
          <w:rFonts w:eastAsia="Times New Roman" w:hint="eastAsia"/>
          <w:rtl/>
        </w:rPr>
        <w:t>הסדר</w:t>
      </w:r>
      <w:r w:rsidR="004739C1" w:rsidRPr="004739C1">
        <w:rPr>
          <w:rFonts w:eastAsia="Times New Roman"/>
          <w:rtl/>
        </w:rPr>
        <w:t xml:space="preserve"> </w:t>
      </w:r>
      <w:r w:rsidR="004739C1" w:rsidRPr="004739C1">
        <w:rPr>
          <w:rFonts w:eastAsia="Times New Roman" w:hint="eastAsia"/>
          <w:rtl/>
        </w:rPr>
        <w:t>טיעון</w:t>
      </w:r>
      <w:r w:rsidR="004739C1" w:rsidRPr="004739C1">
        <w:rPr>
          <w:rFonts w:eastAsia="Times New Roman"/>
          <w:rtl/>
        </w:rPr>
        <w:t xml:space="preserve"> </w:t>
      </w:r>
      <w:r w:rsidR="004739C1" w:rsidRPr="004739C1">
        <w:rPr>
          <w:rFonts w:eastAsia="Times New Roman" w:hint="eastAsia"/>
          <w:rtl/>
        </w:rPr>
        <w:t>בעבירות</w:t>
      </w:r>
      <w:r w:rsidR="004739C1" w:rsidRPr="004739C1">
        <w:rPr>
          <w:rFonts w:eastAsia="Times New Roman"/>
          <w:rtl/>
        </w:rPr>
        <w:t xml:space="preserve"> </w:t>
      </w:r>
      <w:r w:rsidR="004739C1" w:rsidRPr="004739C1">
        <w:rPr>
          <w:rFonts w:eastAsia="Times New Roman" w:hint="eastAsia"/>
          <w:rtl/>
        </w:rPr>
        <w:t>של</w:t>
      </w:r>
      <w:r w:rsidR="004739C1" w:rsidRPr="004739C1">
        <w:rPr>
          <w:rFonts w:eastAsia="Times New Roman"/>
          <w:rtl/>
        </w:rPr>
        <w:t xml:space="preserve"> </w:t>
      </w:r>
      <w:r w:rsidR="004739C1" w:rsidRPr="004739C1">
        <w:rPr>
          <w:rFonts w:eastAsia="Times New Roman" w:hint="eastAsia"/>
          <w:rtl/>
        </w:rPr>
        <w:t>מגע</w:t>
      </w:r>
      <w:r w:rsidR="004739C1" w:rsidRPr="004739C1">
        <w:rPr>
          <w:rFonts w:eastAsia="Times New Roman"/>
          <w:rtl/>
        </w:rPr>
        <w:t xml:space="preserve"> </w:t>
      </w:r>
      <w:r w:rsidR="004739C1" w:rsidRPr="004739C1">
        <w:rPr>
          <w:rFonts w:eastAsia="Times New Roman" w:hint="eastAsia"/>
          <w:rtl/>
        </w:rPr>
        <w:t>עם</w:t>
      </w:r>
      <w:r w:rsidR="004739C1" w:rsidRPr="004739C1">
        <w:rPr>
          <w:rFonts w:eastAsia="Times New Roman"/>
          <w:rtl/>
        </w:rPr>
        <w:t xml:space="preserve"> </w:t>
      </w:r>
      <w:r w:rsidR="004739C1" w:rsidRPr="004739C1">
        <w:rPr>
          <w:rFonts w:eastAsia="Times New Roman" w:hint="eastAsia"/>
          <w:rtl/>
        </w:rPr>
        <w:t>סוכן</w:t>
      </w:r>
      <w:r w:rsidR="004739C1" w:rsidRPr="004739C1">
        <w:rPr>
          <w:rFonts w:eastAsia="Times New Roman"/>
          <w:rtl/>
        </w:rPr>
        <w:t xml:space="preserve"> </w:t>
      </w:r>
      <w:r w:rsidR="004739C1" w:rsidRPr="004739C1">
        <w:rPr>
          <w:rFonts w:eastAsia="Times New Roman" w:hint="eastAsia"/>
          <w:rtl/>
        </w:rPr>
        <w:t>חוץ</w:t>
      </w:r>
      <w:r w:rsidR="004739C1" w:rsidRPr="004739C1">
        <w:rPr>
          <w:rFonts w:eastAsia="Times New Roman"/>
          <w:rtl/>
        </w:rPr>
        <w:t xml:space="preserve">, </w:t>
      </w:r>
      <w:r w:rsidR="004739C1" w:rsidRPr="004739C1">
        <w:rPr>
          <w:rFonts w:eastAsia="Times New Roman" w:hint="eastAsia"/>
          <w:rtl/>
        </w:rPr>
        <w:t>מסירת</w:t>
      </w:r>
      <w:r w:rsidR="004739C1" w:rsidRPr="004739C1">
        <w:rPr>
          <w:rFonts w:eastAsia="Times New Roman"/>
          <w:rtl/>
        </w:rPr>
        <w:t xml:space="preserve"> </w:t>
      </w:r>
      <w:r w:rsidR="004739C1" w:rsidRPr="004739C1">
        <w:rPr>
          <w:rFonts w:eastAsia="Times New Roman" w:hint="eastAsia"/>
          <w:rtl/>
        </w:rPr>
        <w:t>ידיעות</w:t>
      </w:r>
      <w:r w:rsidR="004739C1" w:rsidRPr="004739C1">
        <w:rPr>
          <w:rFonts w:eastAsia="Times New Roman"/>
          <w:rtl/>
        </w:rPr>
        <w:t xml:space="preserve"> </w:t>
      </w:r>
      <w:r w:rsidR="004739C1" w:rsidRPr="004739C1">
        <w:rPr>
          <w:rFonts w:eastAsia="Times New Roman" w:hint="eastAsia"/>
          <w:rtl/>
        </w:rPr>
        <w:t>לאויב</w:t>
      </w:r>
      <w:r w:rsidR="004739C1" w:rsidRPr="004739C1">
        <w:rPr>
          <w:rFonts w:eastAsia="Times New Roman"/>
          <w:rtl/>
        </w:rPr>
        <w:t xml:space="preserve">, </w:t>
      </w:r>
      <w:r w:rsidR="004739C1" w:rsidRPr="004739C1">
        <w:rPr>
          <w:rFonts w:eastAsia="Times New Roman" w:hint="eastAsia"/>
          <w:rtl/>
        </w:rPr>
        <w:t>יציאה</w:t>
      </w:r>
      <w:r w:rsidR="004739C1" w:rsidRPr="004739C1">
        <w:rPr>
          <w:rFonts w:eastAsia="Times New Roman"/>
          <w:rtl/>
        </w:rPr>
        <w:t xml:space="preserve"> </w:t>
      </w:r>
      <w:r w:rsidR="004739C1" w:rsidRPr="004739C1">
        <w:rPr>
          <w:rFonts w:eastAsia="Times New Roman" w:hint="eastAsia"/>
          <w:rtl/>
        </w:rPr>
        <w:t>שלא</w:t>
      </w:r>
      <w:r w:rsidR="004739C1" w:rsidRPr="004739C1">
        <w:rPr>
          <w:rFonts w:eastAsia="Times New Roman"/>
          <w:rtl/>
        </w:rPr>
        <w:t xml:space="preserve"> </w:t>
      </w:r>
      <w:r w:rsidR="004739C1" w:rsidRPr="004739C1">
        <w:rPr>
          <w:rFonts w:eastAsia="Times New Roman" w:hint="eastAsia"/>
          <w:rtl/>
        </w:rPr>
        <w:t>כדין</w:t>
      </w:r>
      <w:r w:rsidR="004739C1" w:rsidRPr="004739C1">
        <w:rPr>
          <w:rFonts w:eastAsia="Times New Roman"/>
          <w:rtl/>
        </w:rPr>
        <w:t xml:space="preserve"> </w:t>
      </w:r>
      <w:r w:rsidR="004739C1" w:rsidRPr="004739C1">
        <w:rPr>
          <w:rFonts w:eastAsia="Times New Roman" w:hint="eastAsia"/>
          <w:rtl/>
        </w:rPr>
        <w:t>והיזקים</w:t>
      </w:r>
      <w:r w:rsidR="004739C1" w:rsidRPr="004739C1">
        <w:rPr>
          <w:rFonts w:eastAsia="Times New Roman"/>
          <w:rtl/>
        </w:rPr>
        <w:t xml:space="preserve"> </w:t>
      </w:r>
      <w:r w:rsidR="004739C1" w:rsidRPr="004739C1">
        <w:rPr>
          <w:rFonts w:eastAsia="Times New Roman" w:hint="eastAsia"/>
          <w:rtl/>
        </w:rPr>
        <w:t>מיוחדים</w:t>
      </w:r>
      <w:r w:rsidR="004739C1" w:rsidRPr="004739C1">
        <w:rPr>
          <w:rFonts w:eastAsia="Times New Roman"/>
          <w:rtl/>
        </w:rPr>
        <w:t xml:space="preserve">. </w:t>
      </w:r>
      <w:r w:rsidR="004739C1" w:rsidRPr="004739C1">
        <w:rPr>
          <w:rFonts w:eastAsia="Times New Roman" w:hint="eastAsia"/>
          <w:rtl/>
        </w:rPr>
        <w:t>בית</w:t>
      </w:r>
      <w:r w:rsidR="004739C1" w:rsidRPr="004739C1">
        <w:rPr>
          <w:rFonts w:eastAsia="Times New Roman"/>
          <w:rtl/>
        </w:rPr>
        <w:t xml:space="preserve"> </w:t>
      </w:r>
      <w:r w:rsidR="004739C1" w:rsidRPr="004739C1">
        <w:rPr>
          <w:rFonts w:eastAsia="Times New Roman" w:hint="eastAsia"/>
          <w:rtl/>
        </w:rPr>
        <w:t>המשפט</w:t>
      </w:r>
      <w:r w:rsidR="004739C1" w:rsidRPr="004739C1">
        <w:rPr>
          <w:rFonts w:eastAsia="Times New Roman"/>
          <w:rtl/>
        </w:rPr>
        <w:t xml:space="preserve"> </w:t>
      </w:r>
      <w:r w:rsidR="004739C1" w:rsidRPr="004739C1">
        <w:rPr>
          <w:rFonts w:eastAsia="Times New Roman" w:hint="eastAsia"/>
          <w:rtl/>
        </w:rPr>
        <w:t>המחוזי</w:t>
      </w:r>
      <w:r w:rsidR="004739C1" w:rsidRPr="004739C1">
        <w:rPr>
          <w:rFonts w:eastAsia="Times New Roman"/>
          <w:rtl/>
        </w:rPr>
        <w:t xml:space="preserve"> </w:t>
      </w:r>
      <w:r w:rsidR="004739C1" w:rsidRPr="004739C1">
        <w:rPr>
          <w:rFonts w:eastAsia="Times New Roman" w:hint="eastAsia"/>
          <w:rtl/>
        </w:rPr>
        <w:t>קבע</w:t>
      </w:r>
      <w:r w:rsidR="004739C1" w:rsidRPr="004739C1">
        <w:rPr>
          <w:rFonts w:eastAsia="Times New Roman"/>
          <w:rtl/>
        </w:rPr>
        <w:t xml:space="preserve"> </w:t>
      </w:r>
      <w:r w:rsidR="004739C1" w:rsidRPr="004739C1">
        <w:rPr>
          <w:rFonts w:eastAsia="Times New Roman" w:hint="eastAsia"/>
          <w:rtl/>
        </w:rPr>
        <w:t>מתחם</w:t>
      </w:r>
      <w:r w:rsidR="004739C1" w:rsidRPr="004739C1">
        <w:rPr>
          <w:rFonts w:eastAsia="Times New Roman"/>
          <w:rtl/>
        </w:rPr>
        <w:t xml:space="preserve"> </w:t>
      </w:r>
      <w:r w:rsidR="004739C1" w:rsidRPr="004739C1">
        <w:rPr>
          <w:rFonts w:eastAsia="Times New Roman" w:hint="eastAsia"/>
          <w:rtl/>
        </w:rPr>
        <w:t>ענישה</w:t>
      </w:r>
      <w:r w:rsidR="004739C1" w:rsidRPr="004739C1">
        <w:rPr>
          <w:rFonts w:eastAsia="Times New Roman"/>
          <w:rtl/>
        </w:rPr>
        <w:t xml:space="preserve"> </w:t>
      </w:r>
      <w:r w:rsidR="004739C1" w:rsidRPr="004739C1">
        <w:rPr>
          <w:rFonts w:eastAsia="Times New Roman" w:hint="eastAsia"/>
          <w:rtl/>
        </w:rPr>
        <w:t>שנע</w:t>
      </w:r>
      <w:r w:rsidR="004739C1" w:rsidRPr="004739C1">
        <w:rPr>
          <w:rFonts w:eastAsia="Times New Roman"/>
          <w:rtl/>
        </w:rPr>
        <w:t xml:space="preserve"> </w:t>
      </w:r>
      <w:r w:rsidR="004739C1" w:rsidRPr="004739C1">
        <w:rPr>
          <w:rFonts w:eastAsia="Times New Roman" w:hint="eastAsia"/>
          <w:rtl/>
        </w:rPr>
        <w:t>בין</w:t>
      </w:r>
      <w:r w:rsidR="004739C1" w:rsidRPr="004739C1">
        <w:rPr>
          <w:rFonts w:eastAsia="Times New Roman"/>
          <w:rtl/>
        </w:rPr>
        <w:t xml:space="preserve"> 15-30 </w:t>
      </w:r>
      <w:r w:rsidR="004739C1" w:rsidRPr="004739C1">
        <w:rPr>
          <w:rFonts w:eastAsia="Times New Roman" w:hint="eastAsia"/>
          <w:rtl/>
        </w:rPr>
        <w:t>חודשי</w:t>
      </w:r>
      <w:r w:rsidR="004739C1" w:rsidRPr="004739C1">
        <w:rPr>
          <w:rFonts w:eastAsia="Times New Roman"/>
          <w:rtl/>
        </w:rPr>
        <w:t xml:space="preserve"> </w:t>
      </w:r>
      <w:r w:rsidR="004739C1" w:rsidRPr="004739C1">
        <w:rPr>
          <w:rFonts w:eastAsia="Times New Roman" w:hint="eastAsia"/>
          <w:rtl/>
        </w:rPr>
        <w:t>מאסר</w:t>
      </w:r>
      <w:r w:rsidR="004739C1" w:rsidRPr="004739C1">
        <w:rPr>
          <w:rFonts w:eastAsia="Times New Roman"/>
          <w:rtl/>
        </w:rPr>
        <w:t xml:space="preserve"> </w:t>
      </w:r>
      <w:r w:rsidR="004739C1" w:rsidRPr="004739C1">
        <w:rPr>
          <w:rFonts w:eastAsia="Times New Roman" w:hint="eastAsia"/>
          <w:rtl/>
        </w:rPr>
        <w:t>בפועל</w:t>
      </w:r>
      <w:r w:rsidR="004739C1" w:rsidRPr="004739C1">
        <w:rPr>
          <w:rFonts w:eastAsia="Times New Roman"/>
          <w:rtl/>
        </w:rPr>
        <w:t xml:space="preserve"> </w:t>
      </w:r>
      <w:r w:rsidR="004739C1" w:rsidRPr="004739C1">
        <w:rPr>
          <w:rFonts w:eastAsia="Times New Roman" w:hint="eastAsia"/>
          <w:rtl/>
        </w:rPr>
        <w:t>וגזר</w:t>
      </w:r>
      <w:r w:rsidR="004739C1" w:rsidRPr="004739C1">
        <w:rPr>
          <w:rFonts w:eastAsia="Times New Roman"/>
          <w:rtl/>
        </w:rPr>
        <w:t xml:space="preserve"> </w:t>
      </w:r>
      <w:r w:rsidR="004739C1" w:rsidRPr="004739C1">
        <w:rPr>
          <w:rFonts w:eastAsia="Times New Roman" w:hint="eastAsia"/>
          <w:rtl/>
        </w:rPr>
        <w:t>עליו</w:t>
      </w:r>
      <w:r w:rsidR="004739C1" w:rsidRPr="004739C1">
        <w:rPr>
          <w:rFonts w:eastAsia="Times New Roman"/>
          <w:rtl/>
        </w:rPr>
        <w:t xml:space="preserve">, </w:t>
      </w:r>
      <w:r w:rsidR="004739C1" w:rsidRPr="004739C1">
        <w:rPr>
          <w:rFonts w:eastAsia="Times New Roman" w:hint="eastAsia"/>
          <w:rtl/>
        </w:rPr>
        <w:t>בין</w:t>
      </w:r>
      <w:r w:rsidR="004739C1" w:rsidRPr="004739C1">
        <w:rPr>
          <w:rFonts w:eastAsia="Times New Roman"/>
          <w:rtl/>
        </w:rPr>
        <w:t xml:space="preserve"> </w:t>
      </w:r>
      <w:r w:rsidR="004739C1" w:rsidRPr="004739C1">
        <w:rPr>
          <w:rFonts w:eastAsia="Times New Roman" w:hint="eastAsia"/>
          <w:rtl/>
        </w:rPr>
        <w:t>היתר</w:t>
      </w:r>
      <w:r w:rsidR="004739C1" w:rsidRPr="004739C1">
        <w:rPr>
          <w:rFonts w:eastAsia="Times New Roman"/>
          <w:rtl/>
        </w:rPr>
        <w:t xml:space="preserve">, 24 </w:t>
      </w:r>
      <w:r w:rsidR="004739C1" w:rsidRPr="004739C1">
        <w:rPr>
          <w:rFonts w:eastAsia="Times New Roman" w:hint="eastAsia"/>
          <w:rtl/>
        </w:rPr>
        <w:t>חודשי</w:t>
      </w:r>
      <w:r w:rsidR="004739C1" w:rsidRPr="004739C1">
        <w:rPr>
          <w:rFonts w:eastAsia="Times New Roman"/>
          <w:rtl/>
        </w:rPr>
        <w:t xml:space="preserve"> </w:t>
      </w:r>
      <w:r w:rsidR="004739C1" w:rsidRPr="004739C1">
        <w:rPr>
          <w:rFonts w:eastAsia="Times New Roman" w:hint="eastAsia"/>
          <w:rtl/>
        </w:rPr>
        <w:t>מאסר</w:t>
      </w:r>
      <w:r w:rsidR="004739C1" w:rsidRPr="004739C1">
        <w:rPr>
          <w:rFonts w:eastAsia="Times New Roman"/>
          <w:rtl/>
        </w:rPr>
        <w:t xml:space="preserve"> </w:t>
      </w:r>
      <w:r w:rsidR="004739C1" w:rsidRPr="004739C1">
        <w:rPr>
          <w:rFonts w:eastAsia="Times New Roman" w:hint="eastAsia"/>
          <w:rtl/>
        </w:rPr>
        <w:t>בפועל</w:t>
      </w:r>
      <w:r w:rsidR="004739C1" w:rsidRPr="004739C1">
        <w:rPr>
          <w:rFonts w:eastAsia="Times New Roman"/>
          <w:rtl/>
        </w:rPr>
        <w:t xml:space="preserve">. </w:t>
      </w:r>
      <w:r w:rsidR="004739C1" w:rsidRPr="004739C1">
        <w:rPr>
          <w:rFonts w:eastAsia="Times New Roman" w:hint="eastAsia"/>
          <w:rtl/>
        </w:rPr>
        <w:t>בית</w:t>
      </w:r>
      <w:r w:rsidR="004739C1" w:rsidRPr="004739C1">
        <w:rPr>
          <w:rFonts w:eastAsia="Times New Roman"/>
          <w:rtl/>
        </w:rPr>
        <w:t xml:space="preserve"> </w:t>
      </w:r>
      <w:r w:rsidR="004739C1" w:rsidRPr="004739C1">
        <w:rPr>
          <w:rFonts w:eastAsia="Times New Roman" w:hint="eastAsia"/>
          <w:rtl/>
        </w:rPr>
        <w:t>המשפט</w:t>
      </w:r>
      <w:r w:rsidR="004739C1" w:rsidRPr="004739C1">
        <w:rPr>
          <w:rFonts w:eastAsia="Times New Roman"/>
          <w:rtl/>
        </w:rPr>
        <w:t xml:space="preserve"> </w:t>
      </w:r>
      <w:r w:rsidR="004739C1" w:rsidRPr="004739C1">
        <w:rPr>
          <w:rFonts w:eastAsia="Times New Roman" w:hint="eastAsia"/>
          <w:rtl/>
        </w:rPr>
        <w:t>העליון</w:t>
      </w:r>
      <w:r w:rsidR="004739C1" w:rsidRPr="004739C1">
        <w:rPr>
          <w:rFonts w:eastAsia="Times New Roman"/>
          <w:rtl/>
        </w:rPr>
        <w:t xml:space="preserve"> </w:t>
      </w:r>
      <w:r w:rsidR="004739C1" w:rsidRPr="004739C1">
        <w:rPr>
          <w:rFonts w:eastAsia="Times New Roman" w:hint="eastAsia"/>
          <w:rtl/>
        </w:rPr>
        <w:t>קיבל</w:t>
      </w:r>
      <w:r w:rsidR="004739C1" w:rsidRPr="004739C1">
        <w:rPr>
          <w:rFonts w:eastAsia="Times New Roman"/>
          <w:rtl/>
        </w:rPr>
        <w:t xml:space="preserve"> </w:t>
      </w:r>
      <w:r w:rsidR="004739C1" w:rsidRPr="004739C1">
        <w:rPr>
          <w:rFonts w:eastAsia="Times New Roman" w:hint="eastAsia"/>
          <w:rtl/>
        </w:rPr>
        <w:t>את</w:t>
      </w:r>
      <w:r w:rsidR="004739C1" w:rsidRPr="004739C1">
        <w:rPr>
          <w:rFonts w:eastAsia="Times New Roman"/>
          <w:rtl/>
        </w:rPr>
        <w:t xml:space="preserve"> </w:t>
      </w:r>
      <w:r w:rsidR="004739C1" w:rsidRPr="004739C1">
        <w:rPr>
          <w:rFonts w:eastAsia="Times New Roman" w:hint="eastAsia"/>
          <w:rtl/>
        </w:rPr>
        <w:t>ערעור</w:t>
      </w:r>
      <w:r w:rsidR="004739C1" w:rsidRPr="004739C1">
        <w:rPr>
          <w:rFonts w:eastAsia="Times New Roman"/>
          <w:rtl/>
        </w:rPr>
        <w:t xml:space="preserve"> </w:t>
      </w:r>
      <w:r w:rsidR="004739C1" w:rsidRPr="004739C1">
        <w:rPr>
          <w:rFonts w:eastAsia="Times New Roman" w:hint="eastAsia"/>
          <w:rtl/>
        </w:rPr>
        <w:t>המדינה</w:t>
      </w:r>
      <w:r w:rsidR="004739C1" w:rsidRPr="004739C1">
        <w:rPr>
          <w:rFonts w:eastAsia="Times New Roman"/>
          <w:rtl/>
        </w:rPr>
        <w:t xml:space="preserve"> </w:t>
      </w:r>
      <w:r w:rsidR="004739C1" w:rsidRPr="004739C1">
        <w:rPr>
          <w:rFonts w:eastAsia="Times New Roman" w:hint="eastAsia"/>
          <w:rtl/>
        </w:rPr>
        <w:t>על</w:t>
      </w:r>
      <w:r w:rsidR="004739C1" w:rsidRPr="004739C1">
        <w:rPr>
          <w:rFonts w:eastAsia="Times New Roman"/>
          <w:rtl/>
        </w:rPr>
        <w:t xml:space="preserve"> </w:t>
      </w:r>
      <w:r w:rsidR="004739C1" w:rsidRPr="004739C1">
        <w:rPr>
          <w:rFonts w:eastAsia="Times New Roman" w:hint="eastAsia"/>
          <w:rtl/>
        </w:rPr>
        <w:t>קולת</w:t>
      </w:r>
      <w:r w:rsidR="004739C1" w:rsidRPr="004739C1">
        <w:rPr>
          <w:rFonts w:eastAsia="Times New Roman"/>
          <w:rtl/>
        </w:rPr>
        <w:t xml:space="preserve"> </w:t>
      </w:r>
      <w:r w:rsidR="004739C1" w:rsidRPr="004739C1">
        <w:rPr>
          <w:rFonts w:eastAsia="Times New Roman" w:hint="eastAsia"/>
          <w:rtl/>
        </w:rPr>
        <w:t>העונש</w:t>
      </w:r>
      <w:r w:rsidR="004739C1" w:rsidRPr="004739C1">
        <w:rPr>
          <w:rFonts w:eastAsia="Times New Roman"/>
          <w:rtl/>
        </w:rPr>
        <w:t xml:space="preserve"> </w:t>
      </w:r>
      <w:r w:rsidR="004739C1" w:rsidRPr="004739C1">
        <w:rPr>
          <w:rFonts w:eastAsia="Times New Roman" w:hint="eastAsia"/>
          <w:rtl/>
        </w:rPr>
        <w:t>וקבע</w:t>
      </w:r>
      <w:r w:rsidR="004739C1" w:rsidRPr="004739C1">
        <w:rPr>
          <w:rFonts w:eastAsia="Times New Roman"/>
          <w:rtl/>
        </w:rPr>
        <w:t xml:space="preserve"> </w:t>
      </w:r>
      <w:r w:rsidR="004739C1" w:rsidRPr="004739C1">
        <w:rPr>
          <w:rFonts w:eastAsia="Times New Roman" w:hint="eastAsia"/>
          <w:rtl/>
        </w:rPr>
        <w:t>כי</w:t>
      </w:r>
      <w:r w:rsidR="004739C1" w:rsidRPr="004739C1">
        <w:rPr>
          <w:rFonts w:eastAsia="Times New Roman"/>
          <w:rtl/>
        </w:rPr>
        <w:t xml:space="preserve"> </w:t>
      </w:r>
      <w:r w:rsidR="004739C1" w:rsidRPr="004739C1">
        <w:rPr>
          <w:rFonts w:eastAsia="Times New Roman" w:hint="eastAsia"/>
          <w:rtl/>
        </w:rPr>
        <w:t>היה</w:t>
      </w:r>
      <w:r w:rsidR="004739C1" w:rsidRPr="004739C1">
        <w:rPr>
          <w:rFonts w:eastAsia="Times New Roman"/>
          <w:rtl/>
        </w:rPr>
        <w:t xml:space="preserve"> </w:t>
      </w:r>
      <w:r w:rsidR="004739C1" w:rsidRPr="004739C1">
        <w:rPr>
          <w:rFonts w:eastAsia="Times New Roman" w:hint="eastAsia"/>
          <w:rtl/>
        </w:rPr>
        <w:t>מקום</w:t>
      </w:r>
      <w:r w:rsidR="004739C1" w:rsidRPr="004739C1">
        <w:rPr>
          <w:rFonts w:eastAsia="Times New Roman"/>
          <w:rtl/>
        </w:rPr>
        <w:t xml:space="preserve"> </w:t>
      </w:r>
      <w:r w:rsidR="004739C1" w:rsidRPr="004739C1">
        <w:rPr>
          <w:rFonts w:eastAsia="Times New Roman" w:hint="eastAsia"/>
          <w:rtl/>
        </w:rPr>
        <w:t>למתחם</w:t>
      </w:r>
      <w:r w:rsidR="004739C1" w:rsidRPr="004739C1">
        <w:rPr>
          <w:rFonts w:eastAsia="Times New Roman"/>
          <w:rtl/>
        </w:rPr>
        <w:t xml:space="preserve"> </w:t>
      </w:r>
      <w:r w:rsidR="004739C1" w:rsidRPr="004739C1">
        <w:rPr>
          <w:rFonts w:eastAsia="Times New Roman" w:hint="eastAsia"/>
          <w:rtl/>
        </w:rPr>
        <w:t>גבוה</w:t>
      </w:r>
      <w:r w:rsidR="004739C1" w:rsidRPr="004739C1">
        <w:rPr>
          <w:rFonts w:eastAsia="Times New Roman"/>
          <w:rtl/>
        </w:rPr>
        <w:t xml:space="preserve"> </w:t>
      </w:r>
      <w:r w:rsidR="004739C1" w:rsidRPr="004739C1">
        <w:rPr>
          <w:rFonts w:eastAsia="Times New Roman" w:hint="eastAsia"/>
          <w:rtl/>
        </w:rPr>
        <w:t>במידה</w:t>
      </w:r>
      <w:r w:rsidR="004739C1" w:rsidRPr="004739C1">
        <w:rPr>
          <w:rFonts w:eastAsia="Times New Roman"/>
          <w:rtl/>
        </w:rPr>
        <w:t xml:space="preserve"> </w:t>
      </w:r>
      <w:r w:rsidR="004739C1" w:rsidRPr="004739C1">
        <w:rPr>
          <w:rFonts w:eastAsia="Times New Roman" w:hint="eastAsia"/>
          <w:rtl/>
        </w:rPr>
        <w:t>מסויימת</w:t>
      </w:r>
      <w:r w:rsidR="004739C1" w:rsidRPr="004739C1">
        <w:rPr>
          <w:rFonts w:eastAsia="Times New Roman"/>
          <w:rtl/>
        </w:rPr>
        <w:t xml:space="preserve"> </w:t>
      </w:r>
      <w:r w:rsidR="004739C1" w:rsidRPr="004739C1">
        <w:rPr>
          <w:rFonts w:eastAsia="Times New Roman" w:hint="eastAsia"/>
          <w:rtl/>
        </w:rPr>
        <w:t>ולעונש</w:t>
      </w:r>
      <w:r w:rsidR="004739C1" w:rsidRPr="004739C1">
        <w:rPr>
          <w:rFonts w:eastAsia="Times New Roman"/>
          <w:rtl/>
        </w:rPr>
        <w:t xml:space="preserve"> </w:t>
      </w:r>
      <w:r w:rsidR="004739C1" w:rsidRPr="004739C1">
        <w:rPr>
          <w:rFonts w:eastAsia="Times New Roman" w:hint="eastAsia"/>
          <w:rtl/>
        </w:rPr>
        <w:t>חמור</w:t>
      </w:r>
      <w:r w:rsidR="004739C1" w:rsidRPr="004739C1">
        <w:rPr>
          <w:rFonts w:eastAsia="Times New Roman"/>
          <w:rtl/>
        </w:rPr>
        <w:t xml:space="preserve"> </w:t>
      </w:r>
      <w:r w:rsidR="004739C1" w:rsidRPr="004739C1">
        <w:rPr>
          <w:rFonts w:eastAsia="Times New Roman" w:hint="eastAsia"/>
          <w:rtl/>
        </w:rPr>
        <w:t>יותר</w:t>
      </w:r>
      <w:r w:rsidR="004739C1" w:rsidRPr="004739C1">
        <w:rPr>
          <w:rFonts w:eastAsia="Times New Roman"/>
          <w:rtl/>
        </w:rPr>
        <w:t xml:space="preserve"> </w:t>
      </w:r>
      <w:r w:rsidR="004739C1" w:rsidRPr="004739C1">
        <w:rPr>
          <w:rFonts w:eastAsia="Times New Roman" w:hint="eastAsia"/>
          <w:rtl/>
        </w:rPr>
        <w:t>בתוכו</w:t>
      </w:r>
      <w:r w:rsidR="004739C1" w:rsidRPr="004739C1">
        <w:rPr>
          <w:rFonts w:eastAsia="Times New Roman"/>
          <w:rtl/>
        </w:rPr>
        <w:t xml:space="preserve">. </w:t>
      </w:r>
      <w:r w:rsidR="004739C1" w:rsidRPr="004739C1">
        <w:rPr>
          <w:rFonts w:eastAsia="Times New Roman" w:hint="eastAsia"/>
          <w:rtl/>
        </w:rPr>
        <w:t>בשל</w:t>
      </w:r>
      <w:r w:rsidR="004739C1" w:rsidRPr="004739C1">
        <w:rPr>
          <w:rFonts w:eastAsia="Times New Roman"/>
          <w:rtl/>
        </w:rPr>
        <w:t xml:space="preserve"> </w:t>
      </w:r>
      <w:r w:rsidR="004739C1" w:rsidRPr="004739C1">
        <w:rPr>
          <w:rFonts w:eastAsia="Times New Roman" w:hint="eastAsia"/>
          <w:rtl/>
        </w:rPr>
        <w:t>נסיבותיו</w:t>
      </w:r>
      <w:r w:rsidR="004739C1" w:rsidRPr="004739C1">
        <w:rPr>
          <w:rFonts w:eastAsia="Times New Roman"/>
          <w:rtl/>
        </w:rPr>
        <w:t xml:space="preserve"> </w:t>
      </w:r>
      <w:r w:rsidR="004739C1" w:rsidRPr="004739C1">
        <w:rPr>
          <w:rFonts w:eastAsia="Times New Roman" w:hint="eastAsia"/>
          <w:rtl/>
        </w:rPr>
        <w:t>האישיות</w:t>
      </w:r>
      <w:r w:rsidR="004739C1" w:rsidRPr="004739C1">
        <w:rPr>
          <w:rFonts w:eastAsia="Times New Roman"/>
          <w:rtl/>
        </w:rPr>
        <w:t xml:space="preserve"> </w:t>
      </w:r>
      <w:r w:rsidR="004739C1" w:rsidRPr="004739C1">
        <w:rPr>
          <w:rFonts w:eastAsia="Times New Roman" w:hint="eastAsia"/>
          <w:rtl/>
        </w:rPr>
        <w:t>המיוחדות</w:t>
      </w:r>
      <w:r w:rsidR="004739C1" w:rsidRPr="004739C1">
        <w:rPr>
          <w:rFonts w:eastAsia="Times New Roman"/>
          <w:rtl/>
        </w:rPr>
        <w:t xml:space="preserve"> </w:t>
      </w:r>
      <w:r w:rsidR="004739C1" w:rsidRPr="004739C1">
        <w:rPr>
          <w:rFonts w:eastAsia="Times New Roman" w:hint="eastAsia"/>
          <w:rtl/>
        </w:rPr>
        <w:t>של</w:t>
      </w:r>
      <w:r w:rsidR="004739C1" w:rsidRPr="004739C1">
        <w:rPr>
          <w:rFonts w:eastAsia="Times New Roman"/>
          <w:rtl/>
        </w:rPr>
        <w:t xml:space="preserve"> </w:t>
      </w:r>
      <w:r w:rsidR="004739C1" w:rsidRPr="004739C1">
        <w:rPr>
          <w:rFonts w:eastAsia="Times New Roman" w:hint="eastAsia"/>
          <w:rtl/>
        </w:rPr>
        <w:t>המשיב</w:t>
      </w:r>
      <w:r w:rsidR="004739C1" w:rsidRPr="004739C1">
        <w:rPr>
          <w:rFonts w:eastAsia="Times New Roman"/>
          <w:rtl/>
        </w:rPr>
        <w:t xml:space="preserve">, </w:t>
      </w:r>
      <w:r w:rsidR="004739C1" w:rsidRPr="004739C1">
        <w:rPr>
          <w:rFonts w:eastAsia="Times New Roman" w:hint="eastAsia"/>
          <w:rtl/>
        </w:rPr>
        <w:t>החליט</w:t>
      </w:r>
      <w:r w:rsidR="004739C1" w:rsidRPr="004739C1">
        <w:rPr>
          <w:rFonts w:eastAsia="Times New Roman"/>
          <w:rtl/>
        </w:rPr>
        <w:t xml:space="preserve"> </w:t>
      </w:r>
      <w:r w:rsidR="004739C1" w:rsidRPr="004739C1">
        <w:rPr>
          <w:rFonts w:eastAsia="Times New Roman" w:hint="eastAsia"/>
          <w:rtl/>
        </w:rPr>
        <w:t>להסתפק</w:t>
      </w:r>
      <w:r w:rsidR="004739C1" w:rsidRPr="004739C1">
        <w:rPr>
          <w:rFonts w:eastAsia="Times New Roman"/>
          <w:rtl/>
        </w:rPr>
        <w:t xml:space="preserve"> </w:t>
      </w:r>
      <w:r w:rsidR="004739C1" w:rsidRPr="004739C1">
        <w:rPr>
          <w:rFonts w:eastAsia="Times New Roman" w:hint="eastAsia"/>
          <w:rtl/>
        </w:rPr>
        <w:t>בעונש</w:t>
      </w:r>
      <w:r w:rsidR="004739C1" w:rsidRPr="004739C1">
        <w:rPr>
          <w:rFonts w:eastAsia="Times New Roman"/>
          <w:rtl/>
        </w:rPr>
        <w:t xml:space="preserve"> </w:t>
      </w:r>
      <w:r w:rsidR="004739C1" w:rsidRPr="004739C1">
        <w:rPr>
          <w:rFonts w:eastAsia="Times New Roman" w:hint="eastAsia"/>
          <w:rtl/>
        </w:rPr>
        <w:t>ברף</w:t>
      </w:r>
      <w:r w:rsidR="004739C1" w:rsidRPr="004739C1">
        <w:rPr>
          <w:rFonts w:eastAsia="Times New Roman"/>
          <w:rtl/>
        </w:rPr>
        <w:t xml:space="preserve"> </w:t>
      </w:r>
      <w:r w:rsidR="004739C1" w:rsidRPr="004739C1">
        <w:rPr>
          <w:rFonts w:eastAsia="Times New Roman" w:hint="eastAsia"/>
          <w:rtl/>
        </w:rPr>
        <w:t>הגבוה</w:t>
      </w:r>
      <w:r w:rsidR="004739C1" w:rsidRPr="004739C1">
        <w:rPr>
          <w:rFonts w:eastAsia="Times New Roman"/>
          <w:rtl/>
        </w:rPr>
        <w:t xml:space="preserve"> </w:t>
      </w:r>
      <w:r w:rsidR="004739C1" w:rsidRPr="004739C1">
        <w:rPr>
          <w:rFonts w:eastAsia="Times New Roman" w:hint="eastAsia"/>
          <w:rtl/>
        </w:rPr>
        <w:t>של</w:t>
      </w:r>
      <w:r w:rsidR="004739C1" w:rsidRPr="004739C1">
        <w:rPr>
          <w:rFonts w:eastAsia="Times New Roman"/>
          <w:rtl/>
        </w:rPr>
        <w:t xml:space="preserve"> </w:t>
      </w:r>
      <w:r w:rsidR="004739C1" w:rsidRPr="004739C1">
        <w:rPr>
          <w:rFonts w:eastAsia="Times New Roman" w:hint="eastAsia"/>
          <w:rtl/>
        </w:rPr>
        <w:t>המתחם</w:t>
      </w:r>
      <w:r w:rsidR="004739C1" w:rsidRPr="004739C1">
        <w:rPr>
          <w:rFonts w:eastAsia="Times New Roman"/>
          <w:rtl/>
        </w:rPr>
        <w:t xml:space="preserve">, </w:t>
      </w:r>
      <w:r w:rsidR="004739C1" w:rsidRPr="004739C1">
        <w:rPr>
          <w:rFonts w:eastAsia="Times New Roman" w:hint="eastAsia"/>
          <w:rtl/>
        </w:rPr>
        <w:t>קרי</w:t>
      </w:r>
      <w:r w:rsidR="004739C1" w:rsidRPr="004739C1">
        <w:rPr>
          <w:rFonts w:eastAsia="Times New Roman"/>
          <w:rtl/>
        </w:rPr>
        <w:t xml:space="preserve"> </w:t>
      </w:r>
      <w:r w:rsidR="004739C1" w:rsidRPr="004739C1">
        <w:rPr>
          <w:rFonts w:eastAsia="Times New Roman" w:hint="eastAsia"/>
          <w:rtl/>
        </w:rPr>
        <w:t>להעמידו</w:t>
      </w:r>
      <w:r w:rsidR="004739C1" w:rsidRPr="004739C1">
        <w:rPr>
          <w:rFonts w:eastAsia="Times New Roman"/>
          <w:rtl/>
        </w:rPr>
        <w:t xml:space="preserve"> </w:t>
      </w:r>
      <w:r w:rsidR="004739C1" w:rsidRPr="004739C1">
        <w:rPr>
          <w:rFonts w:eastAsia="Times New Roman" w:hint="eastAsia"/>
          <w:rtl/>
        </w:rPr>
        <w:t>על</w:t>
      </w:r>
      <w:r w:rsidR="004739C1" w:rsidRPr="004739C1">
        <w:rPr>
          <w:rFonts w:eastAsia="Times New Roman"/>
          <w:rtl/>
        </w:rPr>
        <w:t xml:space="preserve"> </w:t>
      </w:r>
      <w:r w:rsidR="004739C1" w:rsidRPr="004739C1">
        <w:rPr>
          <w:rFonts w:eastAsia="Times New Roman"/>
          <w:b/>
          <w:bCs/>
          <w:rtl/>
        </w:rPr>
        <w:t xml:space="preserve">30 </w:t>
      </w:r>
      <w:r w:rsidR="004739C1" w:rsidRPr="004739C1">
        <w:rPr>
          <w:rFonts w:eastAsia="Times New Roman" w:hint="eastAsia"/>
          <w:b/>
          <w:bCs/>
          <w:rtl/>
        </w:rPr>
        <w:t>חודשי</w:t>
      </w:r>
      <w:r w:rsidR="004739C1" w:rsidRPr="004739C1">
        <w:rPr>
          <w:rFonts w:eastAsia="Times New Roman"/>
          <w:b/>
          <w:bCs/>
          <w:rtl/>
        </w:rPr>
        <w:t xml:space="preserve"> </w:t>
      </w:r>
      <w:r w:rsidR="004739C1" w:rsidRPr="004739C1">
        <w:rPr>
          <w:rFonts w:eastAsia="Times New Roman" w:hint="eastAsia"/>
          <w:b/>
          <w:bCs/>
          <w:rtl/>
        </w:rPr>
        <w:t>מאסר</w:t>
      </w:r>
      <w:r w:rsidR="004739C1" w:rsidRPr="004739C1">
        <w:rPr>
          <w:rFonts w:eastAsia="Times New Roman"/>
          <w:b/>
          <w:bCs/>
          <w:rtl/>
        </w:rPr>
        <w:t xml:space="preserve"> </w:t>
      </w:r>
      <w:r w:rsidR="004739C1" w:rsidRPr="004739C1">
        <w:rPr>
          <w:rFonts w:eastAsia="Times New Roman" w:hint="eastAsia"/>
          <w:b/>
          <w:bCs/>
          <w:rtl/>
        </w:rPr>
        <w:t>בפועל</w:t>
      </w:r>
      <w:r w:rsidR="004739C1" w:rsidRPr="004739C1">
        <w:rPr>
          <w:rFonts w:eastAsia="Times New Roman"/>
          <w:b/>
          <w:bCs/>
          <w:rtl/>
        </w:rPr>
        <w:t>.</w:t>
      </w:r>
      <w:r w:rsidR="004739C1" w:rsidRPr="004739C1">
        <w:rPr>
          <w:rFonts w:eastAsia="Times New Roman"/>
          <w:rtl/>
        </w:rPr>
        <w:t xml:space="preserve"> </w:t>
      </w:r>
    </w:p>
    <w:p w14:paraId="1B1E4F3B" w14:textId="77777777" w:rsidR="004739C1" w:rsidRPr="004739C1" w:rsidRDefault="004739C1" w:rsidP="004739C1">
      <w:pPr>
        <w:ind w:left="720"/>
        <w:rPr>
          <w:rFonts w:eastAsia="Times New Roman" w:cs="Times New Roman"/>
          <w:rtl/>
        </w:rPr>
      </w:pPr>
    </w:p>
    <w:p w14:paraId="74D25176" w14:textId="77777777" w:rsidR="004739C1" w:rsidRPr="004739C1" w:rsidRDefault="007B08FB" w:rsidP="004739C1">
      <w:pPr>
        <w:numPr>
          <w:ilvl w:val="0"/>
          <w:numId w:val="38"/>
        </w:numPr>
        <w:spacing w:line="360" w:lineRule="auto"/>
        <w:jc w:val="both"/>
        <w:rPr>
          <w:rFonts w:eastAsia="Times New Roman"/>
          <w:lang w:eastAsia="he-IL"/>
        </w:rPr>
      </w:pPr>
      <w:hyperlink r:id="rId79" w:history="1">
        <w:r w:rsidRPr="007B08FB">
          <w:rPr>
            <w:rFonts w:eastAsia="Times New Roman"/>
            <w:color w:val="0000FF"/>
            <w:u w:val="single"/>
            <w:rtl/>
          </w:rPr>
          <w:t>ת"פ 48354-11-14</w:t>
        </w:r>
      </w:hyperlink>
      <w:r w:rsidR="004739C1" w:rsidRPr="004739C1">
        <w:rPr>
          <w:rFonts w:eastAsia="Times New Roman"/>
          <w:rtl/>
        </w:rPr>
        <w:t xml:space="preserve"> </w:t>
      </w:r>
      <w:r w:rsidR="004739C1" w:rsidRPr="004739C1">
        <w:rPr>
          <w:rFonts w:eastAsia="Times New Roman" w:hint="eastAsia"/>
          <w:b/>
          <w:bCs/>
          <w:rtl/>
        </w:rPr>
        <w:t>מדינת</w:t>
      </w:r>
      <w:r w:rsidR="004739C1" w:rsidRPr="004739C1">
        <w:rPr>
          <w:rFonts w:eastAsia="Times New Roman"/>
          <w:b/>
          <w:bCs/>
          <w:rtl/>
        </w:rPr>
        <w:t xml:space="preserve"> </w:t>
      </w:r>
      <w:r w:rsidR="004739C1" w:rsidRPr="004739C1">
        <w:rPr>
          <w:rFonts w:eastAsia="Times New Roman" w:hint="eastAsia"/>
          <w:b/>
          <w:bCs/>
          <w:rtl/>
        </w:rPr>
        <w:t>ישראל</w:t>
      </w:r>
      <w:r w:rsidR="004739C1" w:rsidRPr="004739C1">
        <w:rPr>
          <w:rFonts w:eastAsia="Times New Roman"/>
          <w:b/>
          <w:bCs/>
          <w:rtl/>
        </w:rPr>
        <w:t xml:space="preserve"> </w:t>
      </w:r>
      <w:r w:rsidR="004739C1" w:rsidRPr="004739C1">
        <w:rPr>
          <w:rFonts w:eastAsia="Times New Roman" w:hint="eastAsia"/>
          <w:b/>
          <w:bCs/>
          <w:rtl/>
        </w:rPr>
        <w:t>נ</w:t>
      </w:r>
      <w:r w:rsidR="004739C1" w:rsidRPr="004739C1">
        <w:rPr>
          <w:rFonts w:eastAsia="Times New Roman"/>
          <w:b/>
          <w:bCs/>
          <w:rtl/>
        </w:rPr>
        <w:t xml:space="preserve">' </w:t>
      </w:r>
      <w:r w:rsidR="004739C1" w:rsidRPr="004739C1">
        <w:rPr>
          <w:rFonts w:eastAsia="Times New Roman" w:hint="eastAsia"/>
          <w:b/>
          <w:bCs/>
          <w:rtl/>
        </w:rPr>
        <w:t>מגאמסה</w:t>
      </w:r>
      <w:r w:rsidR="004739C1" w:rsidRPr="004739C1">
        <w:rPr>
          <w:rFonts w:eastAsia="Times New Roman"/>
          <w:rtl/>
        </w:rPr>
        <w:t xml:space="preserve"> </w:t>
      </w:r>
      <w:r w:rsidRPr="007B08FB">
        <w:rPr>
          <w:rFonts w:ascii="Times New Roman" w:eastAsia="Times New Roman" w:hAnsi="Times New Roman"/>
          <w:sz w:val="22"/>
          <w:rtl/>
        </w:rPr>
        <w:t xml:space="preserve">[פורסם בנבו] </w:t>
      </w:r>
      <w:r w:rsidR="004739C1" w:rsidRPr="004739C1">
        <w:rPr>
          <w:rFonts w:eastAsia="Times New Roman"/>
          <w:rtl/>
        </w:rPr>
        <w:t>(</w:t>
      </w:r>
      <w:r w:rsidR="004739C1" w:rsidRPr="004739C1">
        <w:rPr>
          <w:rFonts w:eastAsia="Times New Roman" w:hint="eastAsia"/>
          <w:rtl/>
        </w:rPr>
        <w:t>ניתן</w:t>
      </w:r>
      <w:r w:rsidR="004739C1" w:rsidRPr="004739C1">
        <w:rPr>
          <w:rFonts w:eastAsia="Times New Roman"/>
          <w:rtl/>
        </w:rPr>
        <w:t xml:space="preserve"> </w:t>
      </w:r>
      <w:r w:rsidR="004739C1" w:rsidRPr="004739C1">
        <w:rPr>
          <w:rFonts w:eastAsia="Times New Roman" w:hint="eastAsia"/>
          <w:rtl/>
        </w:rPr>
        <w:t>ביום</w:t>
      </w:r>
      <w:r w:rsidR="004739C1" w:rsidRPr="004739C1">
        <w:rPr>
          <w:rFonts w:eastAsia="Times New Roman"/>
          <w:rtl/>
        </w:rPr>
        <w:t xml:space="preserve"> 1/7/15) – </w:t>
      </w:r>
      <w:r w:rsidR="004739C1" w:rsidRPr="004739C1">
        <w:rPr>
          <w:rFonts w:eastAsia="Times New Roman" w:hint="eastAsia"/>
          <w:rtl/>
        </w:rPr>
        <w:t>הנאשם</w:t>
      </w:r>
      <w:r w:rsidR="004739C1" w:rsidRPr="004739C1">
        <w:rPr>
          <w:rFonts w:eastAsia="Times New Roman"/>
          <w:rtl/>
        </w:rPr>
        <w:t xml:space="preserve"> </w:t>
      </w:r>
      <w:r w:rsidR="004739C1" w:rsidRPr="004739C1">
        <w:rPr>
          <w:rFonts w:eastAsia="Times New Roman" w:hint="eastAsia"/>
          <w:rtl/>
        </w:rPr>
        <w:t>הורשע</w:t>
      </w:r>
      <w:r w:rsidR="004739C1" w:rsidRPr="004739C1">
        <w:rPr>
          <w:rFonts w:eastAsia="Times New Roman"/>
          <w:rtl/>
        </w:rPr>
        <w:t xml:space="preserve"> </w:t>
      </w:r>
      <w:r w:rsidR="004739C1" w:rsidRPr="004739C1">
        <w:rPr>
          <w:rFonts w:eastAsia="Times New Roman" w:hint="eastAsia"/>
          <w:rtl/>
        </w:rPr>
        <w:t>בביצוע</w:t>
      </w:r>
      <w:r w:rsidR="004739C1" w:rsidRPr="004739C1">
        <w:rPr>
          <w:rFonts w:eastAsia="Times New Roman"/>
          <w:rtl/>
        </w:rPr>
        <w:t xml:space="preserve"> </w:t>
      </w:r>
      <w:r w:rsidR="004739C1" w:rsidRPr="004739C1">
        <w:rPr>
          <w:rFonts w:eastAsia="Times New Roman" w:hint="eastAsia"/>
          <w:rtl/>
        </w:rPr>
        <w:t>עבירות</w:t>
      </w:r>
      <w:r w:rsidR="004739C1" w:rsidRPr="004739C1">
        <w:rPr>
          <w:rFonts w:eastAsia="Times New Roman"/>
          <w:rtl/>
        </w:rPr>
        <w:t xml:space="preserve"> </w:t>
      </w:r>
      <w:r w:rsidR="004739C1" w:rsidRPr="004739C1">
        <w:rPr>
          <w:rFonts w:eastAsia="Times New Roman" w:hint="eastAsia"/>
          <w:rtl/>
        </w:rPr>
        <w:t>של</w:t>
      </w:r>
      <w:r w:rsidR="004739C1" w:rsidRPr="004739C1">
        <w:rPr>
          <w:rFonts w:eastAsia="Times New Roman"/>
          <w:rtl/>
        </w:rPr>
        <w:t xml:space="preserve"> </w:t>
      </w:r>
      <w:r w:rsidR="004739C1" w:rsidRPr="004739C1">
        <w:rPr>
          <w:rFonts w:eastAsia="Times New Roman" w:hint="eastAsia"/>
          <w:rtl/>
        </w:rPr>
        <w:t>יציאה</w:t>
      </w:r>
      <w:r w:rsidR="004739C1" w:rsidRPr="004739C1">
        <w:rPr>
          <w:rFonts w:eastAsia="Times New Roman"/>
          <w:rtl/>
        </w:rPr>
        <w:t xml:space="preserve"> </w:t>
      </w:r>
      <w:r w:rsidR="004739C1" w:rsidRPr="004739C1">
        <w:rPr>
          <w:rFonts w:eastAsia="Times New Roman" w:hint="eastAsia"/>
          <w:rtl/>
        </w:rPr>
        <w:t>שלא</w:t>
      </w:r>
      <w:r w:rsidR="004739C1" w:rsidRPr="004739C1">
        <w:rPr>
          <w:rFonts w:eastAsia="Times New Roman"/>
          <w:rtl/>
        </w:rPr>
        <w:t xml:space="preserve"> </w:t>
      </w:r>
      <w:r w:rsidR="004739C1" w:rsidRPr="004739C1">
        <w:rPr>
          <w:rFonts w:eastAsia="Times New Roman" w:hint="eastAsia"/>
          <w:rtl/>
        </w:rPr>
        <w:t>כדין</w:t>
      </w:r>
      <w:r w:rsidR="004739C1" w:rsidRPr="004739C1">
        <w:rPr>
          <w:rFonts w:eastAsia="Times New Roman"/>
          <w:rtl/>
        </w:rPr>
        <w:t xml:space="preserve">, </w:t>
      </w:r>
      <w:r w:rsidR="004739C1" w:rsidRPr="004739C1">
        <w:rPr>
          <w:rFonts w:eastAsia="Times New Roman" w:hint="eastAsia"/>
          <w:rtl/>
        </w:rPr>
        <w:t>חברות</w:t>
      </w:r>
      <w:r w:rsidR="004739C1" w:rsidRPr="004739C1">
        <w:rPr>
          <w:rFonts w:eastAsia="Times New Roman"/>
          <w:rtl/>
        </w:rPr>
        <w:t xml:space="preserve"> </w:t>
      </w:r>
      <w:r w:rsidR="004739C1" w:rsidRPr="004739C1">
        <w:rPr>
          <w:rFonts w:eastAsia="Times New Roman" w:hint="eastAsia"/>
          <w:rtl/>
        </w:rPr>
        <w:t>בהתאחדות</w:t>
      </w:r>
      <w:r w:rsidR="004739C1" w:rsidRPr="004739C1">
        <w:rPr>
          <w:rFonts w:eastAsia="Times New Roman"/>
          <w:rtl/>
        </w:rPr>
        <w:t xml:space="preserve"> </w:t>
      </w:r>
      <w:r w:rsidR="004739C1" w:rsidRPr="004739C1">
        <w:rPr>
          <w:rFonts w:eastAsia="Times New Roman" w:hint="eastAsia"/>
          <w:rtl/>
        </w:rPr>
        <w:t>בלתי</w:t>
      </w:r>
      <w:r w:rsidR="004739C1" w:rsidRPr="004739C1">
        <w:rPr>
          <w:rFonts w:eastAsia="Times New Roman"/>
          <w:rtl/>
        </w:rPr>
        <w:t xml:space="preserve"> </w:t>
      </w:r>
      <w:r w:rsidR="004739C1" w:rsidRPr="004739C1">
        <w:rPr>
          <w:rFonts w:eastAsia="Times New Roman" w:hint="eastAsia"/>
          <w:rtl/>
        </w:rPr>
        <w:t>מותרת</w:t>
      </w:r>
      <w:r w:rsidR="004739C1" w:rsidRPr="004739C1">
        <w:rPr>
          <w:rFonts w:eastAsia="Times New Roman"/>
          <w:rtl/>
        </w:rPr>
        <w:t xml:space="preserve">, </w:t>
      </w:r>
      <w:r w:rsidR="004739C1" w:rsidRPr="004739C1">
        <w:rPr>
          <w:rFonts w:eastAsia="Times New Roman" w:hint="eastAsia"/>
          <w:rtl/>
        </w:rPr>
        <w:t>קשירת</w:t>
      </w:r>
      <w:r w:rsidR="004739C1" w:rsidRPr="004739C1">
        <w:rPr>
          <w:rFonts w:eastAsia="Times New Roman"/>
          <w:rtl/>
        </w:rPr>
        <w:t xml:space="preserve"> </w:t>
      </w:r>
      <w:r w:rsidR="004739C1" w:rsidRPr="004739C1">
        <w:rPr>
          <w:rFonts w:eastAsia="Times New Roman" w:hint="eastAsia"/>
          <w:rtl/>
        </w:rPr>
        <w:t>קשר</w:t>
      </w:r>
      <w:r w:rsidR="004739C1" w:rsidRPr="004739C1">
        <w:rPr>
          <w:rFonts w:eastAsia="Times New Roman"/>
          <w:rtl/>
        </w:rPr>
        <w:t xml:space="preserve"> </w:t>
      </w:r>
      <w:r w:rsidR="004739C1" w:rsidRPr="004739C1">
        <w:rPr>
          <w:rFonts w:eastAsia="Times New Roman" w:hint="eastAsia"/>
          <w:rtl/>
        </w:rPr>
        <w:t>לפשע</w:t>
      </w:r>
      <w:r w:rsidR="004739C1" w:rsidRPr="004739C1">
        <w:rPr>
          <w:rFonts w:eastAsia="Times New Roman"/>
          <w:rtl/>
        </w:rPr>
        <w:t xml:space="preserve"> </w:t>
      </w:r>
      <w:r w:rsidR="004739C1" w:rsidRPr="004739C1">
        <w:rPr>
          <w:rFonts w:eastAsia="Times New Roman" w:hint="eastAsia"/>
          <w:rtl/>
        </w:rPr>
        <w:t>ולאחר</w:t>
      </w:r>
      <w:r w:rsidR="004739C1" w:rsidRPr="004739C1">
        <w:rPr>
          <w:rFonts w:eastAsia="Times New Roman"/>
          <w:rtl/>
        </w:rPr>
        <w:t xml:space="preserve"> </w:t>
      </w:r>
      <w:r w:rsidR="004739C1" w:rsidRPr="004739C1">
        <w:rPr>
          <w:rFonts w:eastAsia="Times New Roman" w:hint="eastAsia"/>
          <w:rtl/>
        </w:rPr>
        <w:t>שמיעת</w:t>
      </w:r>
      <w:r w:rsidR="004739C1" w:rsidRPr="004739C1">
        <w:rPr>
          <w:rFonts w:eastAsia="Times New Roman"/>
          <w:rtl/>
        </w:rPr>
        <w:t xml:space="preserve"> </w:t>
      </w:r>
      <w:r w:rsidR="004739C1" w:rsidRPr="004739C1">
        <w:rPr>
          <w:rFonts w:eastAsia="Times New Roman" w:hint="eastAsia"/>
          <w:rtl/>
        </w:rPr>
        <w:t>ראיות</w:t>
      </w:r>
      <w:r w:rsidR="004739C1" w:rsidRPr="004739C1">
        <w:rPr>
          <w:rFonts w:eastAsia="Times New Roman"/>
          <w:rtl/>
        </w:rPr>
        <w:t xml:space="preserve"> </w:t>
      </w:r>
      <w:r w:rsidR="004739C1" w:rsidRPr="004739C1">
        <w:rPr>
          <w:rFonts w:eastAsia="Times New Roman" w:hint="eastAsia"/>
          <w:rtl/>
        </w:rPr>
        <w:t>הורשע</w:t>
      </w:r>
      <w:r w:rsidR="004739C1" w:rsidRPr="004739C1">
        <w:rPr>
          <w:rFonts w:eastAsia="Times New Roman"/>
          <w:rtl/>
        </w:rPr>
        <w:t xml:space="preserve"> </w:t>
      </w:r>
      <w:r w:rsidR="004739C1" w:rsidRPr="004739C1">
        <w:rPr>
          <w:rFonts w:eastAsia="Times New Roman" w:hint="eastAsia"/>
          <w:rtl/>
        </w:rPr>
        <w:t>גם</w:t>
      </w:r>
      <w:r w:rsidR="004739C1" w:rsidRPr="004739C1">
        <w:rPr>
          <w:rFonts w:eastAsia="Times New Roman"/>
          <w:rtl/>
        </w:rPr>
        <w:t xml:space="preserve"> </w:t>
      </w:r>
      <w:r w:rsidR="004739C1" w:rsidRPr="004739C1">
        <w:rPr>
          <w:rFonts w:eastAsia="Times New Roman" w:hint="eastAsia"/>
          <w:rtl/>
        </w:rPr>
        <w:t>במגע</w:t>
      </w:r>
      <w:r w:rsidR="004739C1" w:rsidRPr="004739C1">
        <w:rPr>
          <w:rFonts w:eastAsia="Times New Roman"/>
          <w:rtl/>
        </w:rPr>
        <w:t xml:space="preserve"> </w:t>
      </w:r>
      <w:r w:rsidR="004739C1" w:rsidRPr="004739C1">
        <w:rPr>
          <w:rFonts w:eastAsia="Times New Roman" w:hint="eastAsia"/>
          <w:rtl/>
        </w:rPr>
        <w:t>עם</w:t>
      </w:r>
      <w:r w:rsidR="004739C1" w:rsidRPr="004739C1">
        <w:rPr>
          <w:rFonts w:eastAsia="Times New Roman"/>
          <w:rtl/>
        </w:rPr>
        <w:t xml:space="preserve"> </w:t>
      </w:r>
      <w:r w:rsidR="004739C1" w:rsidRPr="004739C1">
        <w:rPr>
          <w:rFonts w:eastAsia="Times New Roman" w:hint="eastAsia"/>
          <w:rtl/>
        </w:rPr>
        <w:t>סוכן</w:t>
      </w:r>
      <w:r w:rsidR="004739C1" w:rsidRPr="004739C1">
        <w:rPr>
          <w:rFonts w:eastAsia="Times New Roman"/>
          <w:rtl/>
        </w:rPr>
        <w:t xml:space="preserve"> </w:t>
      </w:r>
      <w:r w:rsidR="004739C1" w:rsidRPr="004739C1">
        <w:rPr>
          <w:rFonts w:eastAsia="Times New Roman" w:hint="eastAsia"/>
          <w:rtl/>
        </w:rPr>
        <w:t>חוץ</w:t>
      </w:r>
      <w:r w:rsidR="004739C1" w:rsidRPr="004739C1">
        <w:rPr>
          <w:rFonts w:eastAsia="Times New Roman"/>
          <w:rtl/>
        </w:rPr>
        <w:t xml:space="preserve">. </w:t>
      </w:r>
      <w:r w:rsidR="004739C1" w:rsidRPr="004739C1">
        <w:rPr>
          <w:rFonts w:eastAsia="Times New Roman" w:hint="eastAsia"/>
          <w:rtl/>
        </w:rPr>
        <w:t>בית</w:t>
      </w:r>
      <w:r w:rsidR="004739C1" w:rsidRPr="004739C1">
        <w:rPr>
          <w:rFonts w:eastAsia="Times New Roman"/>
          <w:rtl/>
        </w:rPr>
        <w:t xml:space="preserve"> </w:t>
      </w:r>
      <w:r w:rsidR="004739C1" w:rsidRPr="004739C1">
        <w:rPr>
          <w:rFonts w:eastAsia="Times New Roman" w:hint="eastAsia"/>
          <w:rtl/>
        </w:rPr>
        <w:t>המשפט</w:t>
      </w:r>
      <w:r w:rsidR="004739C1" w:rsidRPr="004739C1">
        <w:rPr>
          <w:rFonts w:eastAsia="Times New Roman"/>
          <w:rtl/>
        </w:rPr>
        <w:t xml:space="preserve"> </w:t>
      </w:r>
      <w:r w:rsidR="004739C1" w:rsidRPr="004739C1">
        <w:rPr>
          <w:rFonts w:eastAsia="Times New Roman" w:hint="eastAsia"/>
          <w:rtl/>
        </w:rPr>
        <w:t>המחוזי</w:t>
      </w:r>
      <w:r w:rsidR="004739C1" w:rsidRPr="004739C1">
        <w:rPr>
          <w:rFonts w:eastAsia="Times New Roman"/>
          <w:rtl/>
        </w:rPr>
        <w:t xml:space="preserve"> </w:t>
      </w:r>
      <w:r w:rsidR="004739C1" w:rsidRPr="004739C1">
        <w:rPr>
          <w:rFonts w:eastAsia="Times New Roman" w:hint="eastAsia"/>
          <w:rtl/>
        </w:rPr>
        <w:t>קבע</w:t>
      </w:r>
      <w:r w:rsidR="004739C1" w:rsidRPr="004739C1">
        <w:rPr>
          <w:rFonts w:eastAsia="Times New Roman"/>
          <w:rtl/>
        </w:rPr>
        <w:t xml:space="preserve"> </w:t>
      </w:r>
      <w:r w:rsidR="004739C1" w:rsidRPr="004739C1">
        <w:rPr>
          <w:rFonts w:eastAsia="Times New Roman" w:hint="eastAsia"/>
          <w:rtl/>
        </w:rPr>
        <w:t>כי</w:t>
      </w:r>
      <w:r w:rsidR="004739C1" w:rsidRPr="004739C1">
        <w:rPr>
          <w:rFonts w:eastAsia="Times New Roman"/>
          <w:rtl/>
        </w:rPr>
        <w:t xml:space="preserve"> </w:t>
      </w:r>
      <w:r w:rsidR="004739C1" w:rsidRPr="004739C1">
        <w:rPr>
          <w:rFonts w:eastAsia="Times New Roman" w:hint="eastAsia"/>
          <w:rtl/>
        </w:rPr>
        <w:t>מתחם</w:t>
      </w:r>
      <w:r w:rsidR="004739C1" w:rsidRPr="004739C1">
        <w:rPr>
          <w:rFonts w:eastAsia="Times New Roman"/>
          <w:rtl/>
        </w:rPr>
        <w:t xml:space="preserve"> </w:t>
      </w:r>
      <w:r w:rsidR="004739C1" w:rsidRPr="004739C1">
        <w:rPr>
          <w:rFonts w:eastAsia="Times New Roman" w:hint="eastAsia"/>
          <w:rtl/>
        </w:rPr>
        <w:t>העונש</w:t>
      </w:r>
      <w:r w:rsidR="004739C1" w:rsidRPr="004739C1">
        <w:rPr>
          <w:rFonts w:eastAsia="Times New Roman"/>
          <w:rtl/>
        </w:rPr>
        <w:t xml:space="preserve"> </w:t>
      </w:r>
      <w:r w:rsidR="004739C1" w:rsidRPr="004739C1">
        <w:rPr>
          <w:rFonts w:eastAsia="Times New Roman" w:hint="eastAsia"/>
          <w:rtl/>
        </w:rPr>
        <w:t>ההולם</w:t>
      </w:r>
      <w:r w:rsidR="004739C1" w:rsidRPr="004739C1">
        <w:rPr>
          <w:rFonts w:eastAsia="Times New Roman"/>
          <w:rtl/>
        </w:rPr>
        <w:t xml:space="preserve"> </w:t>
      </w:r>
      <w:r w:rsidR="004739C1" w:rsidRPr="004739C1">
        <w:rPr>
          <w:rFonts w:eastAsia="Times New Roman" w:hint="eastAsia"/>
          <w:rtl/>
        </w:rPr>
        <w:t>נע</w:t>
      </w:r>
      <w:r w:rsidR="004739C1" w:rsidRPr="004739C1">
        <w:rPr>
          <w:rFonts w:eastAsia="Times New Roman"/>
          <w:rtl/>
        </w:rPr>
        <w:t xml:space="preserve"> </w:t>
      </w:r>
      <w:r w:rsidR="004739C1" w:rsidRPr="004739C1">
        <w:rPr>
          <w:rFonts w:eastAsia="Times New Roman" w:hint="eastAsia"/>
          <w:rtl/>
        </w:rPr>
        <w:t>בין</w:t>
      </w:r>
      <w:r w:rsidR="004739C1" w:rsidRPr="004739C1">
        <w:rPr>
          <w:rFonts w:eastAsia="Times New Roman"/>
          <w:rtl/>
        </w:rPr>
        <w:t xml:space="preserve"> 24-42 </w:t>
      </w:r>
      <w:r w:rsidR="004739C1" w:rsidRPr="004739C1">
        <w:rPr>
          <w:rFonts w:eastAsia="Times New Roman" w:hint="eastAsia"/>
          <w:rtl/>
        </w:rPr>
        <w:t>חודשי</w:t>
      </w:r>
      <w:r w:rsidR="004739C1" w:rsidRPr="004739C1">
        <w:rPr>
          <w:rFonts w:eastAsia="Times New Roman"/>
          <w:rtl/>
        </w:rPr>
        <w:t xml:space="preserve"> </w:t>
      </w:r>
      <w:r w:rsidR="004739C1" w:rsidRPr="004739C1">
        <w:rPr>
          <w:rFonts w:eastAsia="Times New Roman" w:hint="eastAsia"/>
          <w:rtl/>
        </w:rPr>
        <w:t>מאסר</w:t>
      </w:r>
      <w:r w:rsidR="004739C1" w:rsidRPr="004739C1">
        <w:rPr>
          <w:rFonts w:eastAsia="Times New Roman"/>
          <w:rtl/>
        </w:rPr>
        <w:t xml:space="preserve"> </w:t>
      </w:r>
      <w:r w:rsidR="004739C1" w:rsidRPr="004739C1">
        <w:rPr>
          <w:rFonts w:eastAsia="Times New Roman" w:hint="eastAsia"/>
          <w:rtl/>
        </w:rPr>
        <w:t>בפועל</w:t>
      </w:r>
      <w:r w:rsidR="004739C1" w:rsidRPr="004739C1">
        <w:rPr>
          <w:rFonts w:eastAsia="Times New Roman"/>
          <w:rtl/>
        </w:rPr>
        <w:t xml:space="preserve"> </w:t>
      </w:r>
      <w:r w:rsidR="004739C1" w:rsidRPr="004739C1">
        <w:rPr>
          <w:rFonts w:eastAsia="Times New Roman" w:hint="eastAsia"/>
          <w:rtl/>
        </w:rPr>
        <w:t>וגזר</w:t>
      </w:r>
      <w:r w:rsidR="004739C1" w:rsidRPr="004739C1">
        <w:rPr>
          <w:rFonts w:eastAsia="Times New Roman"/>
          <w:rtl/>
        </w:rPr>
        <w:t xml:space="preserve"> </w:t>
      </w:r>
      <w:r w:rsidR="004739C1" w:rsidRPr="004739C1">
        <w:rPr>
          <w:rFonts w:eastAsia="Times New Roman" w:hint="eastAsia"/>
          <w:rtl/>
        </w:rPr>
        <w:t>על</w:t>
      </w:r>
      <w:r w:rsidR="004739C1" w:rsidRPr="004739C1">
        <w:rPr>
          <w:rFonts w:eastAsia="Times New Roman"/>
          <w:rtl/>
        </w:rPr>
        <w:t xml:space="preserve"> </w:t>
      </w:r>
      <w:r w:rsidR="004739C1" w:rsidRPr="004739C1">
        <w:rPr>
          <w:rFonts w:eastAsia="Times New Roman" w:hint="eastAsia"/>
          <w:rtl/>
        </w:rPr>
        <w:t>הנאשם</w:t>
      </w:r>
      <w:r w:rsidR="004739C1" w:rsidRPr="004739C1">
        <w:rPr>
          <w:rFonts w:eastAsia="Times New Roman"/>
          <w:rtl/>
        </w:rPr>
        <w:t xml:space="preserve">, </w:t>
      </w:r>
      <w:r w:rsidR="004739C1" w:rsidRPr="004739C1">
        <w:rPr>
          <w:rFonts w:eastAsia="Times New Roman" w:hint="eastAsia"/>
          <w:rtl/>
        </w:rPr>
        <w:t>בין</w:t>
      </w:r>
      <w:r w:rsidR="004739C1" w:rsidRPr="004739C1">
        <w:rPr>
          <w:rFonts w:eastAsia="Times New Roman"/>
          <w:rtl/>
        </w:rPr>
        <w:t xml:space="preserve"> </w:t>
      </w:r>
      <w:r w:rsidR="004739C1" w:rsidRPr="004739C1">
        <w:rPr>
          <w:rFonts w:eastAsia="Times New Roman" w:hint="eastAsia"/>
          <w:rtl/>
        </w:rPr>
        <w:t>היתר</w:t>
      </w:r>
      <w:r w:rsidR="004739C1" w:rsidRPr="004739C1">
        <w:rPr>
          <w:rFonts w:eastAsia="Times New Roman"/>
          <w:rtl/>
        </w:rPr>
        <w:t xml:space="preserve">, </w:t>
      </w:r>
      <w:r w:rsidR="004739C1" w:rsidRPr="004739C1">
        <w:rPr>
          <w:rFonts w:eastAsia="Times New Roman"/>
          <w:b/>
          <w:bCs/>
          <w:rtl/>
        </w:rPr>
        <w:t xml:space="preserve">36 </w:t>
      </w:r>
      <w:r w:rsidR="004739C1" w:rsidRPr="004739C1">
        <w:rPr>
          <w:rFonts w:eastAsia="Times New Roman" w:hint="eastAsia"/>
          <w:b/>
          <w:bCs/>
          <w:rtl/>
        </w:rPr>
        <w:t>חודשי</w:t>
      </w:r>
      <w:r w:rsidR="004739C1" w:rsidRPr="004739C1">
        <w:rPr>
          <w:rFonts w:eastAsia="Times New Roman"/>
          <w:b/>
          <w:bCs/>
          <w:rtl/>
        </w:rPr>
        <w:t xml:space="preserve"> </w:t>
      </w:r>
      <w:r w:rsidR="004739C1" w:rsidRPr="004739C1">
        <w:rPr>
          <w:rFonts w:eastAsia="Times New Roman" w:hint="eastAsia"/>
          <w:b/>
          <w:bCs/>
          <w:rtl/>
        </w:rPr>
        <w:t>מאסר</w:t>
      </w:r>
      <w:r w:rsidR="004739C1" w:rsidRPr="004739C1">
        <w:rPr>
          <w:rFonts w:eastAsia="Times New Roman"/>
          <w:b/>
          <w:bCs/>
          <w:rtl/>
        </w:rPr>
        <w:t xml:space="preserve"> </w:t>
      </w:r>
      <w:r w:rsidR="004739C1" w:rsidRPr="004739C1">
        <w:rPr>
          <w:rFonts w:eastAsia="Times New Roman" w:hint="eastAsia"/>
          <w:b/>
          <w:bCs/>
          <w:rtl/>
        </w:rPr>
        <w:t>בפועל</w:t>
      </w:r>
      <w:r w:rsidR="004739C1" w:rsidRPr="004739C1">
        <w:rPr>
          <w:rFonts w:eastAsia="Times New Roman"/>
          <w:rtl/>
        </w:rPr>
        <w:t xml:space="preserve">. </w:t>
      </w:r>
      <w:r w:rsidR="004739C1" w:rsidRPr="004739C1">
        <w:rPr>
          <w:rFonts w:eastAsia="Times New Roman" w:hint="eastAsia"/>
          <w:rtl/>
        </w:rPr>
        <w:t>המדובר</w:t>
      </w:r>
      <w:r w:rsidR="004739C1" w:rsidRPr="004739C1">
        <w:rPr>
          <w:rFonts w:eastAsia="Times New Roman"/>
          <w:rtl/>
        </w:rPr>
        <w:t xml:space="preserve"> </w:t>
      </w:r>
      <w:r w:rsidR="004739C1" w:rsidRPr="004739C1">
        <w:rPr>
          <w:rFonts w:eastAsia="Times New Roman" w:hint="eastAsia"/>
          <w:rtl/>
        </w:rPr>
        <w:t>בבחור</w:t>
      </w:r>
      <w:r w:rsidR="004739C1" w:rsidRPr="004739C1">
        <w:rPr>
          <w:rFonts w:eastAsia="Times New Roman"/>
          <w:rtl/>
        </w:rPr>
        <w:t xml:space="preserve"> </w:t>
      </w:r>
      <w:r w:rsidR="004739C1" w:rsidRPr="004739C1">
        <w:rPr>
          <w:rFonts w:eastAsia="Times New Roman" w:hint="eastAsia"/>
          <w:rtl/>
        </w:rPr>
        <w:t>צעיר</w:t>
      </w:r>
      <w:r w:rsidR="004739C1" w:rsidRPr="004739C1">
        <w:rPr>
          <w:rFonts w:eastAsia="Times New Roman"/>
          <w:rtl/>
        </w:rPr>
        <w:t xml:space="preserve"> </w:t>
      </w:r>
      <w:r w:rsidR="004739C1" w:rsidRPr="004739C1">
        <w:rPr>
          <w:rFonts w:eastAsia="Times New Roman" w:hint="eastAsia"/>
          <w:rtl/>
        </w:rPr>
        <w:t>בן</w:t>
      </w:r>
      <w:r w:rsidR="004739C1" w:rsidRPr="004739C1">
        <w:rPr>
          <w:rFonts w:eastAsia="Times New Roman"/>
          <w:rtl/>
        </w:rPr>
        <w:t xml:space="preserve"> 23, </w:t>
      </w:r>
      <w:r w:rsidR="004739C1" w:rsidRPr="004739C1">
        <w:rPr>
          <w:rFonts w:eastAsia="Times New Roman" w:hint="eastAsia"/>
          <w:rtl/>
        </w:rPr>
        <w:t>נעדר</w:t>
      </w:r>
      <w:r w:rsidR="004739C1" w:rsidRPr="004739C1">
        <w:rPr>
          <w:rFonts w:eastAsia="Times New Roman"/>
          <w:rtl/>
        </w:rPr>
        <w:t xml:space="preserve"> </w:t>
      </w:r>
      <w:r w:rsidR="004739C1" w:rsidRPr="004739C1">
        <w:rPr>
          <w:rFonts w:eastAsia="Times New Roman" w:hint="eastAsia"/>
          <w:rtl/>
        </w:rPr>
        <w:t>עבר</w:t>
      </w:r>
      <w:r w:rsidR="004739C1" w:rsidRPr="004739C1">
        <w:rPr>
          <w:rFonts w:eastAsia="Times New Roman"/>
          <w:rtl/>
        </w:rPr>
        <w:t xml:space="preserve"> </w:t>
      </w:r>
      <w:r w:rsidR="004739C1" w:rsidRPr="004739C1">
        <w:rPr>
          <w:rFonts w:eastAsia="Times New Roman" w:hint="eastAsia"/>
          <w:rtl/>
        </w:rPr>
        <w:t>פלילי</w:t>
      </w:r>
      <w:r w:rsidR="004739C1" w:rsidRPr="004739C1">
        <w:rPr>
          <w:rFonts w:eastAsia="Times New Roman"/>
          <w:rtl/>
        </w:rPr>
        <w:t>.</w:t>
      </w:r>
      <w:r w:rsidR="004739C1" w:rsidRPr="004739C1">
        <w:rPr>
          <w:rFonts w:eastAsia="Times New Roman"/>
          <w:rtl/>
          <w:lang w:eastAsia="he-IL"/>
        </w:rPr>
        <w:t xml:space="preserve"> </w:t>
      </w:r>
      <w:r w:rsidR="004739C1" w:rsidRPr="004739C1">
        <w:rPr>
          <w:rFonts w:eastAsia="Times New Roman" w:hint="eastAsia"/>
          <w:rtl/>
          <w:lang w:eastAsia="he-IL"/>
        </w:rPr>
        <w:t>בעניין</w:t>
      </w:r>
      <w:r w:rsidR="004739C1" w:rsidRPr="004739C1">
        <w:rPr>
          <w:rFonts w:eastAsia="Times New Roman"/>
          <w:rtl/>
          <w:lang w:eastAsia="he-IL"/>
        </w:rPr>
        <w:t xml:space="preserve"> </w:t>
      </w:r>
      <w:r w:rsidR="004739C1" w:rsidRPr="004739C1">
        <w:rPr>
          <w:rFonts w:eastAsia="Times New Roman" w:hint="eastAsia"/>
          <w:rtl/>
          <w:lang w:eastAsia="he-IL"/>
        </w:rPr>
        <w:t>זה</w:t>
      </w:r>
      <w:r w:rsidR="004739C1" w:rsidRPr="004739C1">
        <w:rPr>
          <w:rFonts w:eastAsia="Times New Roman"/>
          <w:rtl/>
          <w:lang w:eastAsia="he-IL"/>
        </w:rPr>
        <w:t xml:space="preserve"> </w:t>
      </w:r>
      <w:r w:rsidR="004739C1" w:rsidRPr="004739C1">
        <w:rPr>
          <w:rFonts w:eastAsia="Times New Roman" w:hint="eastAsia"/>
          <w:rtl/>
          <w:lang w:eastAsia="he-IL"/>
        </w:rPr>
        <w:t>אפנה</w:t>
      </w:r>
      <w:r w:rsidR="004739C1" w:rsidRPr="004739C1">
        <w:rPr>
          <w:rFonts w:eastAsia="Times New Roman"/>
          <w:rtl/>
          <w:lang w:eastAsia="he-IL"/>
        </w:rPr>
        <w:t xml:space="preserve"> </w:t>
      </w:r>
      <w:r w:rsidR="004739C1" w:rsidRPr="004739C1">
        <w:rPr>
          <w:rFonts w:eastAsia="Times New Roman" w:hint="eastAsia"/>
          <w:rtl/>
          <w:lang w:eastAsia="he-IL"/>
        </w:rPr>
        <w:t>ל</w:t>
      </w:r>
      <w:hyperlink r:id="rId80" w:history="1">
        <w:r w:rsidR="005B14FA" w:rsidRPr="005B14FA">
          <w:rPr>
            <w:rStyle w:val="Hyperlink"/>
            <w:rFonts w:ascii="Times New Roman" w:eastAsia="Times New Roman" w:hAnsi="Times New Roman"/>
            <w:rtl/>
            <w:lang w:eastAsia="he-IL"/>
          </w:rPr>
          <w:t>ע"פ 8333/15</w:t>
        </w:r>
      </w:hyperlink>
      <w:r w:rsidR="004739C1" w:rsidRPr="004739C1">
        <w:rPr>
          <w:rFonts w:ascii="Times New Roman" w:eastAsia="Times New Roman" w:hAnsi="Times New Roman"/>
          <w:rtl/>
          <w:lang w:eastAsia="he-IL"/>
        </w:rPr>
        <w:t xml:space="preserve"> </w:t>
      </w:r>
      <w:r w:rsidR="004739C1" w:rsidRPr="004739C1">
        <w:rPr>
          <w:rFonts w:ascii="Times New Roman" w:eastAsia="Times New Roman" w:hAnsi="Times New Roman"/>
          <w:b/>
          <w:bCs/>
          <w:rtl/>
          <w:lang w:eastAsia="he-IL"/>
        </w:rPr>
        <w:t>מדינת ישראל נ' מהראן חאלדי</w:t>
      </w:r>
      <w:r w:rsidR="004739C1" w:rsidRPr="004739C1">
        <w:rPr>
          <w:rFonts w:ascii="Times New Roman" w:eastAsia="Times New Roman" w:hAnsi="Times New Roman"/>
          <w:rtl/>
          <w:lang w:eastAsia="he-IL"/>
        </w:rPr>
        <w:t xml:space="preserve"> </w:t>
      </w:r>
      <w:r w:rsidRPr="007B08FB">
        <w:rPr>
          <w:rFonts w:ascii="Times New Roman" w:eastAsia="Times New Roman" w:hAnsi="Times New Roman"/>
          <w:sz w:val="22"/>
          <w:rtl/>
          <w:lang w:eastAsia="he-IL"/>
        </w:rPr>
        <w:t xml:space="preserve">[פורסם בנבו] </w:t>
      </w:r>
      <w:r w:rsidR="004739C1" w:rsidRPr="004739C1">
        <w:rPr>
          <w:rFonts w:ascii="Times New Roman" w:eastAsia="Times New Roman" w:hAnsi="Times New Roman"/>
          <w:rtl/>
          <w:lang w:eastAsia="he-IL"/>
        </w:rPr>
        <w:t>(ניתן ביום 23/8/16)</w:t>
      </w:r>
      <w:r w:rsidR="004739C1" w:rsidRPr="004739C1">
        <w:rPr>
          <w:rFonts w:eastAsia="Times New Roman"/>
          <w:rtl/>
          <w:lang w:eastAsia="he-IL"/>
        </w:rPr>
        <w:t xml:space="preserve"> </w:t>
      </w:r>
      <w:r w:rsidR="004739C1" w:rsidRPr="004739C1">
        <w:rPr>
          <w:rFonts w:eastAsia="Times New Roman" w:hint="eastAsia"/>
          <w:rtl/>
          <w:lang w:eastAsia="he-IL"/>
        </w:rPr>
        <w:t>המוזכר</w:t>
      </w:r>
      <w:r w:rsidR="004739C1" w:rsidRPr="004739C1">
        <w:rPr>
          <w:rFonts w:eastAsia="Times New Roman"/>
          <w:rtl/>
          <w:lang w:eastAsia="he-IL"/>
        </w:rPr>
        <w:t xml:space="preserve"> </w:t>
      </w:r>
      <w:r w:rsidR="004739C1" w:rsidRPr="004739C1">
        <w:rPr>
          <w:rFonts w:eastAsia="Times New Roman" w:hint="eastAsia"/>
          <w:rtl/>
          <w:lang w:eastAsia="he-IL"/>
        </w:rPr>
        <w:t>לעיל</w:t>
      </w:r>
      <w:r w:rsidR="004739C1" w:rsidRPr="004739C1">
        <w:rPr>
          <w:rFonts w:eastAsia="Times New Roman"/>
          <w:rtl/>
          <w:lang w:eastAsia="he-IL"/>
        </w:rPr>
        <w:t xml:space="preserve"> </w:t>
      </w:r>
      <w:r w:rsidR="004739C1" w:rsidRPr="004739C1">
        <w:rPr>
          <w:rFonts w:eastAsia="Times New Roman" w:hint="eastAsia"/>
          <w:rtl/>
          <w:lang w:eastAsia="he-IL"/>
        </w:rPr>
        <w:t>ולאמור</w:t>
      </w:r>
      <w:r w:rsidR="004739C1" w:rsidRPr="004739C1">
        <w:rPr>
          <w:rFonts w:eastAsia="Times New Roman"/>
          <w:rtl/>
          <w:lang w:eastAsia="he-IL"/>
        </w:rPr>
        <w:t xml:space="preserve"> </w:t>
      </w:r>
      <w:r w:rsidR="004739C1" w:rsidRPr="004739C1">
        <w:rPr>
          <w:rFonts w:eastAsia="Times New Roman" w:hint="eastAsia"/>
          <w:rtl/>
          <w:lang w:eastAsia="he-IL"/>
        </w:rPr>
        <w:t>בו</w:t>
      </w:r>
      <w:r w:rsidR="004739C1" w:rsidRPr="004739C1">
        <w:rPr>
          <w:rFonts w:eastAsia="Times New Roman"/>
          <w:rtl/>
          <w:lang w:eastAsia="he-IL"/>
        </w:rPr>
        <w:t>.</w:t>
      </w:r>
    </w:p>
    <w:p w14:paraId="438C2390" w14:textId="77777777" w:rsidR="004739C1" w:rsidRPr="004739C1" w:rsidRDefault="004739C1" w:rsidP="004739C1">
      <w:pPr>
        <w:ind w:left="720"/>
        <w:rPr>
          <w:rFonts w:eastAsia="Times New Roman" w:cs="Times New Roman"/>
          <w:rtl/>
        </w:rPr>
      </w:pPr>
    </w:p>
    <w:p w14:paraId="723D235A" w14:textId="77777777" w:rsidR="004739C1" w:rsidRPr="004739C1" w:rsidRDefault="004739C1" w:rsidP="004739C1">
      <w:pPr>
        <w:ind w:left="720"/>
        <w:rPr>
          <w:rFonts w:eastAsia="Times New Roman" w:cs="Times New Roman"/>
          <w:rtl/>
        </w:rPr>
      </w:pPr>
    </w:p>
    <w:p w14:paraId="2E821DF2" w14:textId="77777777" w:rsidR="004739C1" w:rsidRPr="004739C1" w:rsidRDefault="004739C1" w:rsidP="004739C1">
      <w:pPr>
        <w:snapToGrid w:val="0"/>
        <w:spacing w:line="360" w:lineRule="auto"/>
        <w:jc w:val="both"/>
        <w:rPr>
          <w:rFonts w:ascii="Times New Roman" w:eastAsia="Times New Roman" w:hAnsi="Times New Roman"/>
          <w:b/>
          <w:bCs/>
          <w:sz w:val="20"/>
          <w:u w:val="single"/>
          <w:rtl/>
          <w:lang w:eastAsia="he-IL"/>
        </w:rPr>
      </w:pPr>
      <w:r w:rsidRPr="004739C1">
        <w:rPr>
          <w:rFonts w:ascii="Times New Roman" w:eastAsia="Times New Roman" w:hAnsi="Times New Roman"/>
          <w:b/>
          <w:bCs/>
          <w:sz w:val="20"/>
          <w:rtl/>
          <w:lang w:eastAsia="he-IL"/>
        </w:rPr>
        <w:t xml:space="preserve">ג. </w:t>
      </w:r>
      <w:r w:rsidRPr="004739C1">
        <w:rPr>
          <w:rFonts w:ascii="Times New Roman" w:eastAsia="Times New Roman" w:hAnsi="Times New Roman"/>
          <w:b/>
          <w:bCs/>
          <w:sz w:val="20"/>
          <w:u w:val="single"/>
          <w:rtl/>
          <w:lang w:eastAsia="he-IL"/>
        </w:rPr>
        <w:t xml:space="preserve">הנסיבות הקשורות בביצוע העבירה </w:t>
      </w:r>
      <w:r w:rsidRPr="004739C1">
        <w:rPr>
          <w:rFonts w:ascii="Times New Roman" w:eastAsia="Times New Roman" w:hAnsi="Times New Roman"/>
          <w:b/>
          <w:bCs/>
          <w:sz w:val="20"/>
          <w:rtl/>
          <w:lang w:eastAsia="he-IL"/>
        </w:rPr>
        <w:t>:</w:t>
      </w:r>
    </w:p>
    <w:p w14:paraId="50C39645" w14:textId="77777777" w:rsidR="004739C1" w:rsidRPr="004739C1" w:rsidRDefault="004739C1" w:rsidP="004739C1">
      <w:pPr>
        <w:snapToGrid w:val="0"/>
        <w:spacing w:line="360" w:lineRule="auto"/>
        <w:jc w:val="both"/>
        <w:rPr>
          <w:rFonts w:ascii="Times New Roman" w:eastAsia="Times New Roman" w:hAnsi="Times New Roman"/>
          <w:b/>
          <w:bCs/>
          <w:sz w:val="20"/>
          <w:u w:val="single"/>
          <w:rtl/>
          <w:lang w:eastAsia="he-IL"/>
        </w:rPr>
      </w:pPr>
    </w:p>
    <w:p w14:paraId="7A68A83C" w14:textId="77777777" w:rsidR="004739C1" w:rsidRPr="004739C1" w:rsidRDefault="004739C1" w:rsidP="004739C1">
      <w:pPr>
        <w:numPr>
          <w:ilvl w:val="0"/>
          <w:numId w:val="37"/>
        </w:numPr>
        <w:spacing w:line="360" w:lineRule="auto"/>
        <w:ind w:left="20"/>
        <w:jc w:val="both"/>
        <w:rPr>
          <w:rFonts w:ascii="Times New Roman" w:eastAsia="Times New Roman" w:hAnsi="Times New Roman"/>
          <w:sz w:val="20"/>
          <w:lang w:eastAsia="he-IL"/>
        </w:rPr>
      </w:pPr>
      <w:r w:rsidRPr="004739C1">
        <w:rPr>
          <w:rFonts w:ascii="Times New Roman" w:eastAsia="Times New Roman" w:hAnsi="Times New Roman"/>
          <w:sz w:val="20"/>
          <w:rtl/>
          <w:lang w:eastAsia="he-IL"/>
        </w:rPr>
        <w:t xml:space="preserve">בענייננו, </w:t>
      </w:r>
      <w:r w:rsidRPr="004739C1">
        <w:rPr>
          <w:rFonts w:ascii="Times New Roman" w:eastAsia="Times New Roman" w:hAnsi="Times New Roman"/>
          <w:rtl/>
          <w:lang w:eastAsia="he-IL"/>
        </w:rPr>
        <w:t>לעבירות אותן ביצעו הנאשמים קדם תכנון מוקדם</w:t>
      </w:r>
      <w:r w:rsidRPr="004739C1">
        <w:rPr>
          <w:rFonts w:ascii="Times New Roman" w:eastAsia="Times New Roman" w:hAnsi="Times New Roman"/>
          <w:sz w:val="20"/>
          <w:rtl/>
          <w:lang w:eastAsia="he-IL"/>
        </w:rPr>
        <w:t xml:space="preserve"> – הנאשמים 1 ו-4 קשרו קשר לרכוש נשק ואספו כסף לצורך כך. בהמשך הקשר הנ"ל רכש הנאשם 4 נשק תת מקלע בתוספת מחסנית ומאה כדורים תואמים, שילם תמורתם 7,000 ₪ ודאג להסתירם במקום מסתור. בהמשך קשרו שוב הנאשמים קשר לרכוש נשק קרלו נוסף, וכל אחד מהם שילם סכום כסף נוסף, אולם לא עלה בידם לאסוף די כסף ועל כן לא רכשו נשק נוסף. לאחר מכן נפגש הנאשם 4 עם אדם נוסף בחורשה סמוך לציפורי, ירה בנשק מספר כדורים והחזיר את הנשק למקום המסתור. כמו כן אף העולה מהאישום השני בנוגע לנאשם 4 דורש תכנון מוקדם, עת רכש רובה מסוג </w:t>
      </w:r>
      <w:r w:rsidRPr="004739C1">
        <w:rPr>
          <w:rFonts w:ascii="Times New Roman" w:eastAsia="Times New Roman" w:hAnsi="Times New Roman"/>
          <w:sz w:val="20"/>
          <w:lang w:eastAsia="he-IL"/>
        </w:rPr>
        <w:t>SKS</w:t>
      </w:r>
      <w:r w:rsidRPr="004739C1">
        <w:rPr>
          <w:rFonts w:ascii="Times New Roman" w:eastAsia="Times New Roman" w:hAnsi="Times New Roman"/>
          <w:sz w:val="20"/>
          <w:rtl/>
          <w:lang w:eastAsia="he-IL"/>
        </w:rPr>
        <w:t>, מחסנית ותחמושת תואמות, החביאו ובשתי הזדמנויות הוציאו ממקום המסתור וירה באמצעותו כ- 10 כדורים בכל פעם. באשר לאישום השלישי בנוגע לנאשם 3, אף הוא דורש תכנון מוקדם עת בשתי הזדמנויות שונות ירה בנשק, פעם במהלך חתונה ופעם בחורשה. אף לקיום המפגשים</w:t>
      </w:r>
      <w:r w:rsidRPr="004739C1">
        <w:rPr>
          <w:rFonts w:ascii="Times New Roman" w:eastAsia="Times New Roman" w:hAnsi="Times New Roman"/>
          <w:sz w:val="20"/>
          <w:lang w:eastAsia="he-IL"/>
        </w:rPr>
        <w:t xml:space="preserve"> </w:t>
      </w:r>
      <w:r w:rsidRPr="004739C1">
        <w:rPr>
          <w:rFonts w:ascii="Times New Roman" w:eastAsia="Times New Roman" w:hAnsi="Times New Roman"/>
          <w:sz w:val="20"/>
          <w:rtl/>
          <w:lang w:eastAsia="he-IL"/>
        </w:rPr>
        <w:t xml:space="preserve">התומכים בארגון דאע"ש נדרש תכנון מוקדם, עת קבעו יום ושעה ונפגשו אחת לחודש, במשך מספר חודשים, לראות סרטים, תמונות, נאומים הקשורים לארגון דאע"ש. </w:t>
      </w:r>
    </w:p>
    <w:p w14:paraId="1C0AF777" w14:textId="77777777" w:rsidR="004739C1" w:rsidRPr="004739C1" w:rsidRDefault="004739C1" w:rsidP="004739C1">
      <w:pPr>
        <w:ind w:left="720"/>
        <w:rPr>
          <w:rFonts w:ascii="Times New Roman" w:eastAsia="Times New Roman" w:hAnsi="Times New Roman" w:cs="Times New Roman"/>
          <w:sz w:val="20"/>
          <w:rtl/>
        </w:rPr>
      </w:pPr>
    </w:p>
    <w:p w14:paraId="6BC458D5" w14:textId="77777777" w:rsidR="004739C1" w:rsidRPr="004739C1" w:rsidRDefault="004739C1" w:rsidP="004739C1">
      <w:pPr>
        <w:numPr>
          <w:ilvl w:val="0"/>
          <w:numId w:val="46"/>
        </w:numPr>
        <w:spacing w:line="360" w:lineRule="auto"/>
        <w:jc w:val="both"/>
        <w:rPr>
          <w:rFonts w:ascii="Times New Roman" w:eastAsia="Times New Roman" w:hAnsi="Times New Roman"/>
          <w:lang w:eastAsia="he-IL"/>
        </w:rPr>
      </w:pPr>
      <w:r w:rsidRPr="004739C1">
        <w:rPr>
          <w:rFonts w:ascii="Times New Roman" w:eastAsia="Times New Roman" w:hAnsi="Times New Roman"/>
          <w:sz w:val="20"/>
          <w:rtl/>
          <w:lang w:eastAsia="he-IL"/>
        </w:rPr>
        <w:t xml:space="preserve">באשר לנזק אשר נגרם מעבירות הנשק, בהתייחס לשלושת הנאשמים, </w:t>
      </w:r>
      <w:r w:rsidRPr="004739C1">
        <w:rPr>
          <w:rFonts w:ascii="Times New Roman" w:eastAsia="Times New Roman" w:hAnsi="Times New Roman"/>
          <w:rtl/>
          <w:lang w:eastAsia="he-IL"/>
        </w:rPr>
        <w:t>בענייננו הנשק הגיע לידיים עויינות, לידי הנאשמים דנא אשר הביעו תמיכה בדאע"ש. לטענת הנאשמים הנשק נרכש ללא קשר לתמיכה בדאע"ש. בעניין זה אעיר, כי על אף שהקשר לא עולה מכתב האישום, מקבל אני את טענת המאשימה כי פוטנציאל הנזק והסיכון, גדולים יותר ממקרה רגיל בו נרכש נשק בלתי חוקי על ידי נאשמים שלא הביעו תמיכה בארגון טרור כזה או אחר. בנוסף, לא למיותר להדגיש, כי עבירות הנשק ומפגשי התמיכה כאמור באישום הראשון והשני (הנוגע לנאשם 4 בלבד) נעשו באותה תקופה, במהלך שנת 2015.</w:t>
      </w:r>
    </w:p>
    <w:p w14:paraId="6690E3F4" w14:textId="77777777" w:rsidR="004739C1" w:rsidRPr="004739C1" w:rsidRDefault="004739C1" w:rsidP="004739C1">
      <w:pPr>
        <w:ind w:left="720"/>
        <w:rPr>
          <w:rFonts w:ascii="Times New Roman" w:eastAsia="Times New Roman" w:hAnsi="Times New Roman" w:cs="Times New Roman"/>
          <w:rtl/>
        </w:rPr>
      </w:pPr>
    </w:p>
    <w:p w14:paraId="5F85FC27" w14:textId="77777777" w:rsidR="004739C1" w:rsidRPr="004739C1" w:rsidRDefault="004739C1" w:rsidP="004739C1">
      <w:pPr>
        <w:numPr>
          <w:ilvl w:val="0"/>
          <w:numId w:val="37"/>
        </w:numPr>
        <w:spacing w:line="360" w:lineRule="auto"/>
        <w:ind w:left="20"/>
        <w:jc w:val="both"/>
        <w:rPr>
          <w:rFonts w:ascii="Times New Roman" w:eastAsia="Times New Roman" w:hAnsi="Times New Roman"/>
          <w:b/>
          <w:bCs/>
          <w:lang w:eastAsia="he-IL"/>
        </w:rPr>
      </w:pPr>
      <w:r w:rsidRPr="004739C1">
        <w:rPr>
          <w:rFonts w:ascii="Times New Roman" w:eastAsia="Times New Roman" w:hAnsi="Times New Roman"/>
          <w:rtl/>
          <w:lang w:eastAsia="he-IL"/>
        </w:rPr>
        <w:t xml:space="preserve">עוד אתן את הדעת לכך שאף אחד מהנאשמים לא יצא את גבולות הארץ. חרף זאת, לא אוכל להתעלם מריבוי העבירות, מהאופי שנשאו מפגשיהם עת במשך מספר חודשים צפו יחד בסרטונים, תמונות, נאומים הקשורים לארגון דאע"ש, ניהלו שיחות אודות הישגיו הצבאיים של הארגון, הביעו תמיכה בארגון ושוחחו אודות הצורך לבצע ג'האד כנגד "הכופרים". המדובר בארגון שהאידיאולוגיה הקיצונית והרצחנית שלו היא מן המפורסמות שאינן צריכות ראיה (ראה לעניין זה </w:t>
      </w:r>
      <w:hyperlink r:id="rId81" w:history="1">
        <w:r w:rsidR="005B14FA" w:rsidRPr="005B14FA">
          <w:rPr>
            <w:rStyle w:val="Hyperlink"/>
            <w:rFonts w:ascii="Times New Roman" w:eastAsia="Times New Roman" w:hAnsi="Times New Roman"/>
            <w:rtl/>
            <w:lang w:eastAsia="he-IL"/>
          </w:rPr>
          <w:t>בש"פ 6539/15</w:t>
        </w:r>
      </w:hyperlink>
      <w:r w:rsidRPr="004739C1">
        <w:rPr>
          <w:rFonts w:ascii="Times New Roman" w:eastAsia="Times New Roman" w:hAnsi="Times New Roman"/>
          <w:rtl/>
          <w:lang w:eastAsia="he-IL"/>
        </w:rPr>
        <w:t xml:space="preserve"> </w:t>
      </w:r>
      <w:r w:rsidRPr="004739C1">
        <w:rPr>
          <w:rFonts w:ascii="Times New Roman" w:eastAsia="Times New Roman" w:hAnsi="Times New Roman"/>
          <w:b/>
          <w:bCs/>
          <w:rtl/>
          <w:lang w:eastAsia="he-IL"/>
        </w:rPr>
        <w:t>מדינת ישראל נ' כרים בן מורסל אבו סאל</w:t>
      </w:r>
      <w:r w:rsidRPr="004739C1">
        <w:rPr>
          <w:rFonts w:ascii="Times New Roman" w:eastAsia="Times New Roman" w:hAnsi="Times New Roman"/>
          <w:rtl/>
          <w:lang w:eastAsia="he-IL"/>
        </w:rPr>
        <w:t xml:space="preserve"> </w:t>
      </w:r>
      <w:r w:rsidR="007B08FB" w:rsidRPr="007B08FB">
        <w:rPr>
          <w:rFonts w:ascii="Times New Roman" w:eastAsia="Times New Roman" w:hAnsi="Times New Roman"/>
          <w:sz w:val="22"/>
          <w:rtl/>
          <w:lang w:eastAsia="he-IL"/>
        </w:rPr>
        <w:t xml:space="preserve">[פורסם בנבו] </w:t>
      </w:r>
      <w:r w:rsidRPr="004739C1">
        <w:rPr>
          <w:rFonts w:ascii="Times New Roman" w:eastAsia="Times New Roman" w:hAnsi="Times New Roman"/>
          <w:rtl/>
          <w:lang w:eastAsia="he-IL"/>
        </w:rPr>
        <w:t>(ניתן ביום 19/10/15).</w:t>
      </w:r>
    </w:p>
    <w:p w14:paraId="32274F51" w14:textId="77777777" w:rsidR="004739C1" w:rsidRPr="004739C1" w:rsidRDefault="004739C1" w:rsidP="004739C1">
      <w:pPr>
        <w:ind w:left="720"/>
        <w:rPr>
          <w:rFonts w:ascii="Times New Roman" w:eastAsia="Times New Roman" w:hAnsi="Times New Roman" w:cs="Times New Roman"/>
          <w:b/>
          <w:bCs/>
          <w:rtl/>
        </w:rPr>
      </w:pPr>
    </w:p>
    <w:p w14:paraId="291AA687" w14:textId="77777777" w:rsidR="004739C1" w:rsidRPr="004739C1" w:rsidRDefault="004739C1" w:rsidP="004739C1">
      <w:pPr>
        <w:numPr>
          <w:ilvl w:val="0"/>
          <w:numId w:val="37"/>
        </w:numPr>
        <w:snapToGrid w:val="0"/>
        <w:spacing w:line="360" w:lineRule="auto"/>
        <w:ind w:left="20"/>
        <w:jc w:val="both"/>
        <w:rPr>
          <w:rFonts w:ascii="Times New Roman" w:eastAsia="Times New Roman" w:hAnsi="Times New Roman"/>
          <w:b/>
          <w:bCs/>
          <w:sz w:val="20"/>
          <w:u w:val="single"/>
          <w:lang w:eastAsia="he-IL"/>
        </w:rPr>
      </w:pPr>
      <w:r w:rsidRPr="004739C1">
        <w:rPr>
          <w:rFonts w:ascii="Times New Roman" w:eastAsia="Times New Roman" w:hAnsi="Times New Roman"/>
          <w:sz w:val="20"/>
          <w:rtl/>
          <w:lang w:eastAsia="he-IL"/>
        </w:rPr>
        <w:t>באשר לנסיבות אשר הביאו לביצוע העבירה טען ב"כ</w:t>
      </w:r>
      <w:r w:rsidRPr="004739C1">
        <w:rPr>
          <w:rFonts w:ascii="Times New Roman" w:eastAsia="Times New Roman" w:hAnsi="Times New Roman"/>
          <w:b/>
          <w:bCs/>
          <w:sz w:val="20"/>
          <w:rtl/>
          <w:lang w:eastAsia="he-IL"/>
        </w:rPr>
        <w:t xml:space="preserve"> </w:t>
      </w:r>
      <w:r w:rsidRPr="004739C1">
        <w:rPr>
          <w:rFonts w:ascii="Times New Roman" w:eastAsia="Times New Roman" w:hAnsi="Times New Roman"/>
          <w:sz w:val="20"/>
          <w:rtl/>
          <w:lang w:eastAsia="he-IL"/>
        </w:rPr>
        <w:t xml:space="preserve">הנאשם 1 כי הנשק נרכש לשם הגנה עצמית וללא קשר לתמיכה. סבורני כי הטענות המועלות על ידי הנאשמים הינן מיתממות </w:t>
      </w:r>
      <w:r w:rsidRPr="004739C1">
        <w:rPr>
          <w:rFonts w:ascii="Times New Roman" w:eastAsia="Times New Roman" w:hAnsi="Times New Roman"/>
          <w:rtl/>
          <w:lang w:eastAsia="he-IL"/>
        </w:rPr>
        <w:t>ואינן מתיישבת עם מהותו של דאע"ש וההיבטים החריגים של התנהלותו.</w:t>
      </w:r>
    </w:p>
    <w:p w14:paraId="7E73432F" w14:textId="77777777" w:rsidR="004739C1" w:rsidRPr="004739C1" w:rsidRDefault="004739C1" w:rsidP="004739C1">
      <w:pPr>
        <w:snapToGrid w:val="0"/>
        <w:spacing w:line="360" w:lineRule="auto"/>
        <w:ind w:left="20"/>
        <w:jc w:val="both"/>
        <w:rPr>
          <w:rFonts w:ascii="Times New Roman" w:eastAsia="Times New Roman" w:hAnsi="Times New Roman"/>
          <w:b/>
          <w:bCs/>
          <w:sz w:val="20"/>
          <w:u w:val="single"/>
          <w:rtl/>
          <w:lang w:eastAsia="he-IL"/>
        </w:rPr>
      </w:pPr>
    </w:p>
    <w:p w14:paraId="26E5607B" w14:textId="77777777" w:rsidR="004739C1" w:rsidRPr="004739C1" w:rsidRDefault="004739C1" w:rsidP="004739C1">
      <w:pPr>
        <w:numPr>
          <w:ilvl w:val="0"/>
          <w:numId w:val="37"/>
        </w:numPr>
        <w:spacing w:line="360" w:lineRule="auto"/>
        <w:ind w:left="20"/>
        <w:jc w:val="both"/>
        <w:rPr>
          <w:rFonts w:ascii="Times New Roman" w:eastAsia="Times New Roman" w:hAnsi="Times New Roman"/>
          <w:sz w:val="20"/>
          <w:lang w:eastAsia="he-IL"/>
        </w:rPr>
      </w:pPr>
      <w:r w:rsidRPr="004739C1">
        <w:rPr>
          <w:rFonts w:ascii="Times New Roman" w:eastAsia="Times New Roman" w:hAnsi="Times New Roman"/>
          <w:rtl/>
          <w:lang w:eastAsia="he-IL"/>
        </w:rPr>
        <w:t>באשר לחלקו היחסי של כל אחד מהנאשמים בביצוע העבירה, סעיפי האישום מדברים בעד עצמם. אקדים ואומר כי על הנאשם 2 אשר הורשע בביצוע עבירות בנשק (רכישה והחזקת נשק ותחמושת) ובקשר לפשע ניתן גזר דין במסגרתו נדון ל- 21 חודשי מאסר בפועל. מודע אני לעובדה כי ערעור על גזר הדין תלוי ועומד בבית המשפט העליון, חרף זאת וכל עוד אין החלטה בו, אתחשב בעונש שגזרתי על הנאשם 2, אשר ניתן, בין היתר, בהסתמך על מדיניות הענישה בעבירות נשק, וזאת לצורך עריכת מדרג ענישה ראוי בין הנאשמים דנא בהתאם למיוחס להם. שלושת הנאשמים</w:t>
      </w:r>
      <w:r w:rsidRPr="004739C1">
        <w:rPr>
          <w:rFonts w:ascii="Times New Roman" w:eastAsia="Times New Roman" w:hAnsi="Times New Roman"/>
          <w:sz w:val="20"/>
          <w:rtl/>
          <w:lang w:eastAsia="he-IL"/>
        </w:rPr>
        <w:t xml:space="preserve"> הורשעו בעבירה של תמיכה בהתאחדות בלתי מותרת וכל אחד מהם הורשע גם בעבירות נוספות, כאשר בבחינתי כאמור אתן את הדעת לחומרת העבירות הנוספות, מועדן וריבויין – כך אתן דעתי לעובדה שהנאשם </w:t>
      </w:r>
      <w:r w:rsidRPr="004739C1">
        <w:rPr>
          <w:rFonts w:ascii="Times New Roman" w:eastAsia="Times New Roman" w:hAnsi="Times New Roman"/>
          <w:b/>
          <w:bCs/>
          <w:sz w:val="20"/>
          <w:rtl/>
          <w:lang w:eastAsia="he-IL"/>
        </w:rPr>
        <w:t>1</w:t>
      </w:r>
      <w:r w:rsidRPr="004739C1">
        <w:rPr>
          <w:rFonts w:ascii="Times New Roman" w:eastAsia="Times New Roman" w:hAnsi="Times New Roman"/>
          <w:sz w:val="20"/>
          <w:rtl/>
          <w:lang w:eastAsia="he-IL"/>
        </w:rPr>
        <w:t xml:space="preserve"> הורשע רק במסגרת האישום הראשון ובנוסף לעבירת התמיכה כאמור, הורשע בעבירות נשק וקשר לפשע. כך אתן דעתי לכך כי עבירות הנשק אותן ביצע הנאשם </w:t>
      </w:r>
      <w:r w:rsidRPr="004739C1">
        <w:rPr>
          <w:rFonts w:ascii="Times New Roman" w:eastAsia="Times New Roman" w:hAnsi="Times New Roman"/>
          <w:b/>
          <w:bCs/>
          <w:sz w:val="20"/>
          <w:rtl/>
          <w:lang w:eastAsia="he-IL"/>
        </w:rPr>
        <w:t>3</w:t>
      </w:r>
      <w:r w:rsidRPr="004739C1">
        <w:rPr>
          <w:rFonts w:ascii="Times New Roman" w:eastAsia="Times New Roman" w:hAnsi="Times New Roman"/>
          <w:sz w:val="20"/>
          <w:rtl/>
          <w:lang w:eastAsia="he-IL"/>
        </w:rPr>
        <w:t xml:space="preserve"> במסגרת האישום השלישי בוצעו עוד בטרם הוכרז ארגון דאע"ש כהתאחדות בלתי מותרת. באשר לנאשם </w:t>
      </w:r>
      <w:r w:rsidRPr="004739C1">
        <w:rPr>
          <w:rFonts w:ascii="Times New Roman" w:eastAsia="Times New Roman" w:hAnsi="Times New Roman"/>
          <w:b/>
          <w:bCs/>
          <w:sz w:val="20"/>
          <w:rtl/>
          <w:lang w:eastAsia="he-IL"/>
        </w:rPr>
        <w:t>4</w:t>
      </w:r>
      <w:r w:rsidRPr="004739C1">
        <w:rPr>
          <w:rFonts w:ascii="Times New Roman" w:eastAsia="Times New Roman" w:hAnsi="Times New Roman"/>
          <w:sz w:val="20"/>
          <w:rtl/>
          <w:lang w:eastAsia="he-IL"/>
        </w:rPr>
        <w:t xml:space="preserve"> אתן דעתי לריבוי עבירות הנשק בהן הורשע במסגרת שני אישומים. </w:t>
      </w:r>
    </w:p>
    <w:p w14:paraId="48B312A5" w14:textId="77777777" w:rsidR="004739C1" w:rsidRPr="004739C1" w:rsidRDefault="004739C1" w:rsidP="004739C1">
      <w:pPr>
        <w:ind w:left="720"/>
        <w:rPr>
          <w:rFonts w:ascii="Times New Roman" w:eastAsia="Times New Roman" w:hAnsi="Times New Roman" w:cs="Times New Roman"/>
          <w:b/>
          <w:bCs/>
          <w:sz w:val="20"/>
          <w:u w:val="single"/>
          <w:rtl/>
        </w:rPr>
      </w:pPr>
    </w:p>
    <w:p w14:paraId="18DF141E" w14:textId="77777777" w:rsidR="004739C1" w:rsidRPr="004739C1" w:rsidRDefault="004739C1" w:rsidP="004739C1">
      <w:pPr>
        <w:spacing w:line="360" w:lineRule="auto"/>
        <w:ind w:left="20"/>
        <w:jc w:val="both"/>
        <w:rPr>
          <w:rFonts w:ascii="Times New Roman" w:eastAsia="Times New Roman" w:hAnsi="Times New Roman"/>
          <w:b/>
          <w:bCs/>
          <w:sz w:val="20"/>
          <w:u w:val="single"/>
          <w:rtl/>
          <w:lang w:eastAsia="he-IL"/>
        </w:rPr>
      </w:pPr>
      <w:r w:rsidRPr="004739C1">
        <w:rPr>
          <w:rFonts w:ascii="Times New Roman" w:eastAsia="Times New Roman" w:hAnsi="Times New Roman"/>
          <w:b/>
          <w:bCs/>
          <w:sz w:val="20"/>
          <w:u w:val="single"/>
          <w:rtl/>
          <w:lang w:eastAsia="he-IL"/>
        </w:rPr>
        <w:t>סיכום מתחם העונש ההולם</w:t>
      </w:r>
    </w:p>
    <w:p w14:paraId="41138403" w14:textId="77777777" w:rsidR="004739C1" w:rsidRPr="004739C1" w:rsidRDefault="004739C1" w:rsidP="004739C1">
      <w:pPr>
        <w:snapToGrid w:val="0"/>
        <w:spacing w:line="360" w:lineRule="auto"/>
        <w:jc w:val="both"/>
        <w:rPr>
          <w:rFonts w:ascii="Times New Roman" w:eastAsia="Times New Roman" w:hAnsi="Times New Roman"/>
          <w:b/>
          <w:bCs/>
          <w:sz w:val="20"/>
          <w:u w:val="single"/>
          <w:rtl/>
          <w:lang w:eastAsia="he-IL"/>
        </w:rPr>
      </w:pPr>
    </w:p>
    <w:p w14:paraId="24BC3B03" w14:textId="77777777" w:rsidR="004739C1" w:rsidRPr="004739C1" w:rsidRDefault="004739C1" w:rsidP="004739C1">
      <w:pPr>
        <w:numPr>
          <w:ilvl w:val="0"/>
          <w:numId w:val="37"/>
        </w:numPr>
        <w:spacing w:line="360" w:lineRule="auto"/>
        <w:ind w:left="20"/>
        <w:jc w:val="both"/>
        <w:rPr>
          <w:rFonts w:ascii="Times New Roman" w:eastAsia="Times New Roman" w:hAnsi="Times New Roman"/>
          <w:rtl/>
          <w:lang w:eastAsia="he-IL"/>
        </w:rPr>
      </w:pPr>
      <w:r w:rsidRPr="004739C1">
        <w:rPr>
          <w:rFonts w:ascii="Times New Roman" w:eastAsia="Times New Roman" w:hAnsi="Times New Roman"/>
          <w:sz w:val="20"/>
          <w:rtl/>
          <w:lang w:eastAsia="he-IL"/>
        </w:rPr>
        <w:t xml:space="preserve">באשר לעבירה של תמיכה בהתאחדות בלתי מותרת, </w:t>
      </w:r>
      <w:hyperlink r:id="rId82" w:history="1">
        <w:r w:rsidR="00753F86" w:rsidRPr="00753F86">
          <w:rPr>
            <w:rFonts w:ascii="Times New Roman" w:eastAsia="Times New Roman" w:hAnsi="Times New Roman"/>
            <w:color w:val="0000FF"/>
            <w:sz w:val="20"/>
            <w:u w:val="single"/>
            <w:rtl/>
            <w:lang w:eastAsia="he-IL"/>
          </w:rPr>
          <w:t>תקנה 85</w:t>
        </w:r>
      </w:hyperlink>
      <w:r w:rsidRPr="004739C1">
        <w:rPr>
          <w:rFonts w:ascii="Times New Roman" w:eastAsia="Times New Roman" w:hAnsi="Times New Roman"/>
          <w:sz w:val="20"/>
          <w:rtl/>
          <w:lang w:eastAsia="he-IL"/>
        </w:rPr>
        <w:t xml:space="preserve"> לתקנות ההגנה קובעת, כי ניתן להעמיד לדין בגין תקנה זו </w:t>
      </w:r>
      <w:r w:rsidRPr="004739C1">
        <w:rPr>
          <w:rFonts w:ascii="Times New Roman" w:eastAsia="Times New Roman" w:hAnsi="Times New Roman"/>
          <w:rtl/>
          <w:lang w:eastAsia="he-IL"/>
        </w:rPr>
        <w:t>בבית משפט השלום או בבית המשפט המחוזי והעונש המרבי משתנה בהתאם - בבית משפט השלום העונש המרבי הינו שנת מאסר אחת ואילו בבית משפט המחוזי העונש המרבי הינו 10 שנות מאסר</w:t>
      </w:r>
      <w:r w:rsidRPr="004739C1">
        <w:rPr>
          <w:rFonts w:ascii="Times New Roman" w:eastAsia="Times New Roman" w:hAnsi="Times New Roman"/>
          <w:b/>
          <w:bCs/>
          <w:rtl/>
          <w:lang w:eastAsia="he-IL"/>
        </w:rPr>
        <w:t xml:space="preserve">. </w:t>
      </w:r>
    </w:p>
    <w:p w14:paraId="6430A659" w14:textId="77777777" w:rsidR="004739C1" w:rsidRPr="004739C1" w:rsidRDefault="004739C1" w:rsidP="004739C1">
      <w:pPr>
        <w:snapToGrid w:val="0"/>
        <w:spacing w:line="360" w:lineRule="auto"/>
        <w:jc w:val="both"/>
        <w:rPr>
          <w:rFonts w:ascii="Times New Roman" w:eastAsia="Times New Roman" w:hAnsi="Times New Roman"/>
          <w:sz w:val="20"/>
          <w:rtl/>
          <w:lang w:eastAsia="he-IL"/>
        </w:rPr>
      </w:pPr>
    </w:p>
    <w:p w14:paraId="396A9061" w14:textId="77777777" w:rsidR="004739C1" w:rsidRPr="004739C1" w:rsidRDefault="004739C1" w:rsidP="004739C1">
      <w:pPr>
        <w:numPr>
          <w:ilvl w:val="0"/>
          <w:numId w:val="37"/>
        </w:numPr>
        <w:spacing w:line="360" w:lineRule="auto"/>
        <w:ind w:left="20"/>
        <w:jc w:val="both"/>
        <w:rPr>
          <w:rFonts w:ascii="Times New Roman" w:eastAsia="Times New Roman" w:hAnsi="Times New Roman"/>
          <w:b/>
          <w:bCs/>
          <w:sz w:val="20"/>
          <w:rtl/>
          <w:lang w:eastAsia="he-IL"/>
        </w:rPr>
      </w:pPr>
      <w:r w:rsidRPr="004739C1">
        <w:rPr>
          <w:rFonts w:ascii="Times New Roman" w:eastAsia="Times New Roman" w:hAnsi="Times New Roman"/>
          <w:sz w:val="20"/>
          <w:rtl/>
          <w:lang w:eastAsia="he-IL"/>
        </w:rPr>
        <w:t>ב"כ הנאשם 1 הפנה ל</w:t>
      </w:r>
      <w:hyperlink r:id="rId83" w:history="1">
        <w:r w:rsidR="005B14FA" w:rsidRPr="005B14FA">
          <w:rPr>
            <w:rStyle w:val="Hyperlink"/>
            <w:rFonts w:ascii="Times New Roman" w:eastAsia="Times New Roman" w:hAnsi="Times New Roman"/>
            <w:sz w:val="20"/>
            <w:rtl/>
            <w:lang w:eastAsia="he-IL"/>
          </w:rPr>
          <w:t>חוק המאבק בטרור, תשע"ו – 2016</w:t>
        </w:r>
      </w:hyperlink>
      <w:r w:rsidRPr="004739C1">
        <w:rPr>
          <w:rFonts w:ascii="Times New Roman" w:eastAsia="Times New Roman" w:hAnsi="Times New Roman"/>
          <w:sz w:val="20"/>
          <w:rtl/>
          <w:lang w:eastAsia="he-IL"/>
        </w:rPr>
        <w:t xml:space="preserve"> (להלן: "</w:t>
      </w:r>
      <w:r w:rsidRPr="004739C1">
        <w:rPr>
          <w:rFonts w:ascii="Times New Roman" w:eastAsia="Times New Roman" w:hAnsi="Times New Roman"/>
          <w:b/>
          <w:bCs/>
          <w:sz w:val="20"/>
          <w:rtl/>
          <w:lang w:eastAsia="he-IL"/>
        </w:rPr>
        <w:t>חוק המאבק בטרור</w:t>
      </w:r>
      <w:r w:rsidRPr="004739C1">
        <w:rPr>
          <w:rFonts w:ascii="Times New Roman" w:eastAsia="Times New Roman" w:hAnsi="Times New Roman"/>
          <w:sz w:val="20"/>
          <w:rtl/>
          <w:lang w:eastAsia="he-IL"/>
        </w:rPr>
        <w:t xml:space="preserve">"), אשר נכנס לתוקפו ביום 1/11/16 במסגרתו בוטלה </w:t>
      </w:r>
      <w:hyperlink r:id="rId84" w:history="1">
        <w:r w:rsidR="00753F86" w:rsidRPr="00753F86">
          <w:rPr>
            <w:rFonts w:ascii="Times New Roman" w:eastAsia="Times New Roman" w:hAnsi="Times New Roman"/>
            <w:color w:val="0000FF"/>
            <w:sz w:val="20"/>
            <w:u w:val="single"/>
            <w:rtl/>
            <w:lang w:eastAsia="he-IL"/>
          </w:rPr>
          <w:t>תקנה 85</w:t>
        </w:r>
      </w:hyperlink>
      <w:r w:rsidRPr="004739C1">
        <w:rPr>
          <w:rFonts w:ascii="Times New Roman" w:eastAsia="Times New Roman" w:hAnsi="Times New Roman"/>
          <w:sz w:val="20"/>
          <w:rtl/>
          <w:lang w:eastAsia="he-IL"/>
        </w:rPr>
        <w:t xml:space="preserve"> לתקנות ההגנה (בהתאם לסעיף 100(ב) לחוק תחילת ביטול התקנה הינו ביום 1/3/17). לטענתו </w:t>
      </w:r>
      <w:hyperlink r:id="rId85" w:history="1">
        <w:r w:rsidR="00753F86" w:rsidRPr="00753F86">
          <w:rPr>
            <w:rFonts w:ascii="Times New Roman" w:eastAsia="Times New Roman" w:hAnsi="Times New Roman"/>
            <w:color w:val="0000FF"/>
            <w:sz w:val="20"/>
            <w:u w:val="single"/>
            <w:rtl/>
            <w:lang w:eastAsia="he-IL"/>
          </w:rPr>
          <w:t>סעיף 24</w:t>
        </w:r>
      </w:hyperlink>
      <w:r w:rsidRPr="004739C1">
        <w:rPr>
          <w:rFonts w:ascii="Times New Roman" w:eastAsia="Times New Roman" w:hAnsi="Times New Roman"/>
          <w:sz w:val="20"/>
          <w:rtl/>
          <w:lang w:eastAsia="he-IL"/>
        </w:rPr>
        <w:t xml:space="preserve"> לחוק המאבק בטרור הוא הרלוונטי למעשים המיוחסים לנאשמים, אשר העונש המרבי בגינו הינו שנתיים או שלוש שנים. נתתי דעתי לאמור בחוק החדש, על אף שסבור אני כי אין באפשרותנו לחזות את שיקולי התביעה בבחירת סעיפי האישום ובהקשר זה אצטט דברי בית המשפט העליון אשר עמד על כך לאחרונה במסגרת </w:t>
      </w:r>
      <w:hyperlink r:id="rId86" w:history="1">
        <w:r w:rsidR="005B14FA" w:rsidRPr="005B14FA">
          <w:rPr>
            <w:rStyle w:val="Hyperlink"/>
            <w:rFonts w:ascii="Times New Roman" w:eastAsia="Times New Roman" w:hAnsi="Times New Roman"/>
            <w:sz w:val="20"/>
            <w:rtl/>
            <w:lang w:eastAsia="he-IL"/>
          </w:rPr>
          <w:t>ע"פ 8333/15</w:t>
        </w:r>
      </w:hyperlink>
      <w:r w:rsidRPr="004739C1">
        <w:rPr>
          <w:rFonts w:ascii="Times New Roman" w:eastAsia="Times New Roman" w:hAnsi="Times New Roman"/>
          <w:sz w:val="20"/>
          <w:rtl/>
          <w:lang w:eastAsia="he-IL"/>
        </w:rPr>
        <w:t xml:space="preserve"> </w:t>
      </w:r>
      <w:r w:rsidRPr="004739C1">
        <w:rPr>
          <w:rFonts w:ascii="Times New Roman" w:eastAsia="Times New Roman" w:hAnsi="Times New Roman"/>
          <w:b/>
          <w:bCs/>
          <w:sz w:val="20"/>
          <w:rtl/>
          <w:lang w:eastAsia="he-IL"/>
        </w:rPr>
        <w:t>מדינת ישראל נ' מהראן חאלדי</w:t>
      </w:r>
      <w:r w:rsidRPr="004739C1">
        <w:rPr>
          <w:rFonts w:ascii="Times New Roman" w:eastAsia="Times New Roman" w:hAnsi="Times New Roman"/>
          <w:sz w:val="20"/>
          <w:rtl/>
          <w:lang w:eastAsia="he-IL"/>
        </w:rPr>
        <w:t xml:space="preserve"> </w:t>
      </w:r>
      <w:r w:rsidR="007B08FB" w:rsidRPr="007B08FB">
        <w:rPr>
          <w:rFonts w:ascii="Times New Roman" w:eastAsia="Times New Roman" w:hAnsi="Times New Roman"/>
          <w:sz w:val="22"/>
          <w:rtl/>
          <w:lang w:eastAsia="he-IL"/>
        </w:rPr>
        <w:t xml:space="preserve">[פורסם בנבו] </w:t>
      </w:r>
      <w:r w:rsidRPr="004739C1">
        <w:rPr>
          <w:rFonts w:ascii="Times New Roman" w:eastAsia="Times New Roman" w:hAnsi="Times New Roman"/>
          <w:sz w:val="20"/>
          <w:rtl/>
          <w:lang w:eastAsia="he-IL"/>
        </w:rPr>
        <w:t xml:space="preserve">(ניתן ביום 23/8/16), אשר אוזכר לעיל, בקבעו </w:t>
      </w:r>
      <w:r w:rsidRPr="004739C1">
        <w:rPr>
          <w:rFonts w:ascii="Times New Roman" w:eastAsia="Times New Roman" w:hAnsi="Times New Roman"/>
          <w:b/>
          <w:bCs/>
          <w:sz w:val="20"/>
          <w:rtl/>
          <w:lang w:eastAsia="he-IL"/>
        </w:rPr>
        <w:t xml:space="preserve">"עוד יוער, במבט צופה פני עתיד, כי חלק מהעבירות שבהן הורשע הנאשם שבפנינו יבוטלו ויוחלפו בעבירות אחרות עם כניסתו לתוקף של </w:t>
      </w:r>
      <w:hyperlink r:id="rId87" w:history="1">
        <w:r w:rsidR="005B14FA" w:rsidRPr="005B14FA">
          <w:rPr>
            <w:rStyle w:val="Hyperlink"/>
            <w:rFonts w:ascii="Times New Roman" w:eastAsia="Times New Roman" w:hAnsi="Times New Roman"/>
            <w:b/>
            <w:bCs/>
            <w:sz w:val="20"/>
            <w:rtl/>
            <w:lang w:eastAsia="he-IL"/>
          </w:rPr>
          <w:t>חוק המאבק בטרור, התשע"ו-2016</w:t>
        </w:r>
      </w:hyperlink>
      <w:r w:rsidRPr="004739C1">
        <w:rPr>
          <w:rFonts w:ascii="Times New Roman" w:eastAsia="Times New Roman" w:hAnsi="Times New Roman"/>
          <w:b/>
          <w:bCs/>
          <w:sz w:val="20"/>
          <w:rtl/>
          <w:lang w:eastAsia="he-IL"/>
        </w:rPr>
        <w:t xml:space="preserve">, כחלק מהמאבק בארגוני הטרור (וראו הוראות התחילה של חוק זה </w:t>
      </w:r>
      <w:r w:rsidRPr="005B14FA">
        <w:rPr>
          <w:rFonts w:ascii="Times New Roman" w:eastAsia="Times New Roman" w:hAnsi="Times New Roman"/>
          <w:b/>
          <w:bCs/>
          <w:color w:val="000000"/>
          <w:sz w:val="20"/>
          <w:rtl/>
          <w:lang w:eastAsia="he-IL"/>
        </w:rPr>
        <w:t>בסעיף 100</w:t>
      </w:r>
      <w:r w:rsidRPr="004739C1">
        <w:rPr>
          <w:rFonts w:ascii="Times New Roman" w:eastAsia="Times New Roman" w:hAnsi="Times New Roman"/>
          <w:b/>
          <w:bCs/>
          <w:sz w:val="20"/>
          <w:rtl/>
          <w:lang w:eastAsia="he-IL"/>
        </w:rPr>
        <w:t xml:space="preserve"> לו). לצדן, החוק החדש אף קובע עבירות רלוונטיות נוספות. רפי הענישה צפויים להיות מושפעים אף ממהלך זה. ידעו אפוא מי שחושבים על הצטרפות לדאע"ש כי המדיניות העונשית בעניין זה תהא, על דרך הכלל, מחמירה".</w:t>
      </w:r>
    </w:p>
    <w:p w14:paraId="4831B03B" w14:textId="77777777" w:rsidR="004739C1" w:rsidRPr="004739C1" w:rsidRDefault="004739C1" w:rsidP="004739C1">
      <w:pPr>
        <w:snapToGrid w:val="0"/>
        <w:spacing w:line="360" w:lineRule="auto"/>
        <w:jc w:val="both"/>
        <w:rPr>
          <w:rFonts w:ascii="Times New Roman" w:eastAsia="Times New Roman" w:hAnsi="Times New Roman"/>
          <w:b/>
          <w:bCs/>
          <w:sz w:val="20"/>
          <w:rtl/>
          <w:lang w:eastAsia="he-IL"/>
        </w:rPr>
      </w:pPr>
    </w:p>
    <w:p w14:paraId="35429CDA" w14:textId="77777777" w:rsidR="004739C1" w:rsidRPr="004739C1" w:rsidRDefault="004739C1" w:rsidP="004739C1">
      <w:pPr>
        <w:numPr>
          <w:ilvl w:val="0"/>
          <w:numId w:val="37"/>
        </w:numPr>
        <w:spacing w:line="360" w:lineRule="auto"/>
        <w:ind w:left="20"/>
        <w:jc w:val="both"/>
        <w:rPr>
          <w:rFonts w:ascii="Times New Roman" w:eastAsia="Times New Roman" w:hAnsi="Times New Roman"/>
          <w:sz w:val="20"/>
          <w:rtl/>
          <w:lang w:eastAsia="he-IL"/>
        </w:rPr>
      </w:pPr>
      <w:r w:rsidRPr="004739C1">
        <w:rPr>
          <w:rFonts w:ascii="Times New Roman" w:eastAsia="Times New Roman" w:hAnsi="Times New Roman"/>
          <w:sz w:val="20"/>
          <w:rtl/>
          <w:lang w:eastAsia="he-IL"/>
        </w:rPr>
        <w:t xml:space="preserve">נוכח האמור לעיל, מתחמי הענישה ההולמים את מעשי </w:t>
      </w:r>
      <w:r w:rsidRPr="004739C1">
        <w:rPr>
          <w:rFonts w:ascii="Times New Roman" w:eastAsia="Times New Roman" w:hAnsi="Times New Roman"/>
          <w:b/>
          <w:bCs/>
          <w:sz w:val="20"/>
          <w:rtl/>
          <w:lang w:eastAsia="he-IL"/>
        </w:rPr>
        <w:t xml:space="preserve">הנאשם 1 </w:t>
      </w:r>
      <w:r w:rsidRPr="004739C1">
        <w:rPr>
          <w:rFonts w:ascii="Times New Roman" w:eastAsia="Times New Roman" w:hAnsi="Times New Roman"/>
          <w:sz w:val="20"/>
          <w:rtl/>
          <w:lang w:eastAsia="he-IL"/>
        </w:rPr>
        <w:t xml:space="preserve">במסגרת האישום הראשון הינם:  </w:t>
      </w:r>
    </w:p>
    <w:p w14:paraId="578833BB" w14:textId="77777777" w:rsidR="004739C1" w:rsidRPr="004739C1" w:rsidRDefault="004739C1" w:rsidP="004739C1">
      <w:pPr>
        <w:snapToGrid w:val="0"/>
        <w:spacing w:line="360" w:lineRule="auto"/>
        <w:jc w:val="both"/>
        <w:rPr>
          <w:rFonts w:ascii="Times New Roman" w:eastAsia="Times New Roman" w:hAnsi="Times New Roman"/>
          <w:sz w:val="20"/>
          <w:rtl/>
          <w:lang w:eastAsia="he-IL"/>
        </w:rPr>
      </w:pPr>
    </w:p>
    <w:p w14:paraId="1F35734A" w14:textId="77777777" w:rsidR="004739C1" w:rsidRPr="004739C1" w:rsidRDefault="004739C1" w:rsidP="004739C1">
      <w:pPr>
        <w:numPr>
          <w:ilvl w:val="0"/>
          <w:numId w:val="45"/>
        </w:numPr>
        <w:snapToGrid w:val="0"/>
        <w:spacing w:line="360" w:lineRule="auto"/>
        <w:ind w:left="360"/>
        <w:jc w:val="both"/>
        <w:rPr>
          <w:rFonts w:ascii="Times New Roman" w:eastAsia="Times New Roman" w:hAnsi="Times New Roman"/>
          <w:lang w:eastAsia="he-IL"/>
        </w:rPr>
      </w:pPr>
      <w:r w:rsidRPr="004739C1">
        <w:rPr>
          <w:rFonts w:ascii="Times New Roman" w:eastAsia="Times New Roman" w:hAnsi="Times New Roman"/>
          <w:sz w:val="20"/>
          <w:rtl/>
          <w:lang w:eastAsia="he-IL"/>
        </w:rPr>
        <w:t xml:space="preserve">בגין עבירת </w:t>
      </w:r>
      <w:r w:rsidRPr="004739C1">
        <w:rPr>
          <w:rFonts w:ascii="Times New Roman" w:eastAsia="Times New Roman" w:hAnsi="Times New Roman"/>
          <w:sz w:val="20"/>
          <w:u w:val="single"/>
          <w:rtl/>
          <w:lang w:eastAsia="he-IL"/>
        </w:rPr>
        <w:t>התמיכה</w:t>
      </w:r>
      <w:r w:rsidRPr="004739C1">
        <w:rPr>
          <w:rFonts w:ascii="Times New Roman" w:eastAsia="Times New Roman" w:hAnsi="Times New Roman"/>
          <w:u w:val="single"/>
          <w:rtl/>
          <w:lang w:eastAsia="he-IL"/>
        </w:rPr>
        <w:t xml:space="preserve"> בהתאחדות בלתי מותרת,</w:t>
      </w:r>
      <w:r w:rsidRPr="004739C1">
        <w:rPr>
          <w:rFonts w:ascii="Times New Roman" w:eastAsia="Times New Roman" w:hAnsi="Times New Roman"/>
          <w:rtl/>
          <w:lang w:eastAsia="he-IL"/>
        </w:rPr>
        <w:t xml:space="preserve"> מתחם העונש ההולם נע בין 18-36 חודשי מאסר בפועל ועונשים נלווים.  </w:t>
      </w:r>
    </w:p>
    <w:p w14:paraId="60949601" w14:textId="77777777" w:rsidR="004739C1" w:rsidRPr="004739C1" w:rsidRDefault="004739C1" w:rsidP="004739C1">
      <w:pPr>
        <w:numPr>
          <w:ilvl w:val="0"/>
          <w:numId w:val="45"/>
        </w:numPr>
        <w:snapToGrid w:val="0"/>
        <w:spacing w:line="360" w:lineRule="auto"/>
        <w:ind w:left="360"/>
        <w:jc w:val="both"/>
        <w:rPr>
          <w:rFonts w:ascii="Times New Roman" w:eastAsia="Times New Roman" w:hAnsi="Times New Roman"/>
          <w:rtl/>
          <w:lang w:eastAsia="he-IL"/>
        </w:rPr>
      </w:pPr>
      <w:r w:rsidRPr="004739C1">
        <w:rPr>
          <w:rFonts w:ascii="Times New Roman" w:eastAsia="Times New Roman" w:hAnsi="Times New Roman"/>
          <w:rtl/>
          <w:lang w:eastAsia="he-IL"/>
        </w:rPr>
        <w:t xml:space="preserve">בגין </w:t>
      </w:r>
      <w:r w:rsidRPr="004739C1">
        <w:rPr>
          <w:rFonts w:ascii="Times New Roman" w:eastAsia="Times New Roman" w:hAnsi="Times New Roman"/>
          <w:u w:val="single"/>
          <w:rtl/>
          <w:lang w:eastAsia="he-IL"/>
        </w:rPr>
        <w:t>עבירות בנשק</w:t>
      </w:r>
      <w:r w:rsidRPr="004739C1">
        <w:rPr>
          <w:rFonts w:ascii="Times New Roman" w:eastAsia="Times New Roman" w:hAnsi="Times New Roman"/>
          <w:rtl/>
          <w:lang w:eastAsia="he-IL"/>
        </w:rPr>
        <w:t xml:space="preserve"> (רכישה והחזקה נשק ותחמושת) </w:t>
      </w:r>
      <w:r w:rsidRPr="004739C1">
        <w:rPr>
          <w:rFonts w:ascii="Times New Roman" w:eastAsia="Times New Roman" w:hAnsi="Times New Roman"/>
          <w:u w:val="single"/>
          <w:rtl/>
          <w:lang w:eastAsia="he-IL"/>
        </w:rPr>
        <w:t>ועבירת קשר לפשע</w:t>
      </w:r>
      <w:r w:rsidRPr="004739C1">
        <w:rPr>
          <w:rFonts w:ascii="Times New Roman" w:eastAsia="Times New Roman" w:hAnsi="Times New Roman"/>
          <w:sz w:val="20"/>
          <w:rtl/>
          <w:lang w:eastAsia="he-IL"/>
        </w:rPr>
        <w:t xml:space="preserve">, מתחם העונש ההולם נע בין 15-36 חודשי מאסר בפועל ועונשים נלווים. </w:t>
      </w:r>
    </w:p>
    <w:p w14:paraId="3F4B8013" w14:textId="77777777" w:rsidR="004739C1" w:rsidRPr="004739C1" w:rsidRDefault="004739C1" w:rsidP="004739C1">
      <w:pPr>
        <w:snapToGrid w:val="0"/>
        <w:spacing w:line="360" w:lineRule="auto"/>
        <w:jc w:val="both"/>
        <w:rPr>
          <w:rFonts w:ascii="Times New Roman" w:eastAsia="Times New Roman" w:hAnsi="Times New Roman"/>
          <w:sz w:val="20"/>
          <w:rtl/>
          <w:lang w:eastAsia="he-IL"/>
        </w:rPr>
      </w:pPr>
    </w:p>
    <w:p w14:paraId="4E7D3F54" w14:textId="77777777" w:rsidR="004739C1" w:rsidRPr="004739C1" w:rsidRDefault="004739C1" w:rsidP="004739C1">
      <w:pPr>
        <w:spacing w:line="360" w:lineRule="auto"/>
        <w:ind w:left="20"/>
        <w:jc w:val="both"/>
        <w:rPr>
          <w:rFonts w:ascii="Times New Roman" w:eastAsia="Times New Roman" w:hAnsi="Times New Roman"/>
          <w:sz w:val="20"/>
          <w:rtl/>
          <w:lang w:eastAsia="he-IL"/>
        </w:rPr>
      </w:pPr>
      <w:r w:rsidRPr="004739C1">
        <w:rPr>
          <w:rFonts w:ascii="Times New Roman" w:eastAsia="Times New Roman" w:hAnsi="Times New Roman"/>
          <w:sz w:val="20"/>
          <w:rtl/>
          <w:lang w:eastAsia="he-IL"/>
        </w:rPr>
        <w:t xml:space="preserve">מתחמי הענישה ההולמים את מעשי </w:t>
      </w:r>
      <w:r w:rsidRPr="004739C1">
        <w:rPr>
          <w:rFonts w:ascii="Times New Roman" w:eastAsia="Times New Roman" w:hAnsi="Times New Roman"/>
          <w:b/>
          <w:bCs/>
          <w:sz w:val="20"/>
          <w:rtl/>
          <w:lang w:eastAsia="he-IL"/>
        </w:rPr>
        <w:t>הנאשם 3</w:t>
      </w:r>
      <w:r w:rsidRPr="004739C1">
        <w:rPr>
          <w:rFonts w:ascii="Times New Roman" w:eastAsia="Times New Roman" w:hAnsi="Times New Roman"/>
          <w:sz w:val="20"/>
          <w:rtl/>
          <w:lang w:eastAsia="he-IL"/>
        </w:rPr>
        <w:t xml:space="preserve"> כפי שפורטו באישום הראשון והאישום השלישי– </w:t>
      </w:r>
    </w:p>
    <w:p w14:paraId="35F35EF8" w14:textId="77777777" w:rsidR="004739C1" w:rsidRPr="004739C1" w:rsidRDefault="004739C1" w:rsidP="004739C1">
      <w:pPr>
        <w:snapToGrid w:val="0"/>
        <w:spacing w:line="360" w:lineRule="auto"/>
        <w:jc w:val="both"/>
        <w:rPr>
          <w:rFonts w:ascii="Times New Roman" w:eastAsia="Times New Roman" w:hAnsi="Times New Roman"/>
          <w:sz w:val="20"/>
          <w:rtl/>
          <w:lang w:eastAsia="he-IL"/>
        </w:rPr>
      </w:pPr>
    </w:p>
    <w:p w14:paraId="548F27AF" w14:textId="77777777" w:rsidR="004739C1" w:rsidRPr="004739C1" w:rsidRDefault="004739C1" w:rsidP="004739C1">
      <w:pPr>
        <w:numPr>
          <w:ilvl w:val="0"/>
          <w:numId w:val="45"/>
        </w:numPr>
        <w:snapToGrid w:val="0"/>
        <w:spacing w:line="360" w:lineRule="auto"/>
        <w:ind w:left="360"/>
        <w:jc w:val="both"/>
        <w:rPr>
          <w:rFonts w:ascii="Times New Roman" w:eastAsia="Times New Roman" w:hAnsi="Times New Roman"/>
          <w:lang w:eastAsia="he-IL"/>
        </w:rPr>
      </w:pPr>
      <w:r w:rsidRPr="004739C1">
        <w:rPr>
          <w:rFonts w:ascii="Times New Roman" w:eastAsia="Times New Roman" w:hAnsi="Times New Roman"/>
          <w:sz w:val="20"/>
          <w:rtl/>
          <w:lang w:eastAsia="he-IL"/>
        </w:rPr>
        <w:t xml:space="preserve">בגין </w:t>
      </w:r>
      <w:r w:rsidRPr="004739C1">
        <w:rPr>
          <w:rFonts w:ascii="Times New Roman" w:eastAsia="Times New Roman" w:hAnsi="Times New Roman"/>
          <w:sz w:val="20"/>
          <w:u w:val="single"/>
          <w:rtl/>
          <w:lang w:eastAsia="he-IL"/>
        </w:rPr>
        <w:t>עבירת התמיכה</w:t>
      </w:r>
      <w:r w:rsidRPr="004739C1">
        <w:rPr>
          <w:rFonts w:ascii="Times New Roman" w:eastAsia="Times New Roman" w:hAnsi="Times New Roman"/>
          <w:u w:val="single"/>
          <w:rtl/>
          <w:lang w:eastAsia="he-IL"/>
        </w:rPr>
        <w:t xml:space="preserve"> בהתאחדות בלתי מותרת</w:t>
      </w:r>
      <w:r w:rsidRPr="004739C1">
        <w:rPr>
          <w:rFonts w:ascii="Times New Roman" w:eastAsia="Times New Roman" w:hAnsi="Times New Roman"/>
          <w:rtl/>
          <w:lang w:eastAsia="he-IL"/>
        </w:rPr>
        <w:t xml:space="preserve"> מתחם העונש ההולם הינו בין 18-36 חודשי מאסר בפועל ועונשים נלווים.  </w:t>
      </w:r>
    </w:p>
    <w:p w14:paraId="12F24B61" w14:textId="77777777" w:rsidR="004739C1" w:rsidRPr="004739C1" w:rsidRDefault="004739C1" w:rsidP="004739C1">
      <w:pPr>
        <w:numPr>
          <w:ilvl w:val="0"/>
          <w:numId w:val="45"/>
        </w:numPr>
        <w:snapToGrid w:val="0"/>
        <w:spacing w:line="360" w:lineRule="auto"/>
        <w:ind w:left="360"/>
        <w:jc w:val="both"/>
        <w:rPr>
          <w:rFonts w:ascii="Times New Roman" w:eastAsia="Times New Roman" w:hAnsi="Times New Roman"/>
          <w:rtl/>
          <w:lang w:eastAsia="he-IL"/>
        </w:rPr>
      </w:pPr>
      <w:r w:rsidRPr="004739C1">
        <w:rPr>
          <w:rFonts w:ascii="Times New Roman" w:eastAsia="Times New Roman" w:hAnsi="Times New Roman"/>
          <w:rtl/>
          <w:lang w:eastAsia="he-IL"/>
        </w:rPr>
        <w:t xml:space="preserve">בגין </w:t>
      </w:r>
      <w:r w:rsidRPr="004739C1">
        <w:rPr>
          <w:rFonts w:ascii="Times New Roman" w:eastAsia="Times New Roman" w:hAnsi="Times New Roman"/>
          <w:u w:val="single"/>
          <w:rtl/>
          <w:lang w:eastAsia="he-IL"/>
        </w:rPr>
        <w:t>עבירות בנשק</w:t>
      </w:r>
      <w:r w:rsidRPr="004739C1">
        <w:rPr>
          <w:rFonts w:ascii="Times New Roman" w:eastAsia="Times New Roman" w:hAnsi="Times New Roman"/>
          <w:rtl/>
          <w:lang w:eastAsia="he-IL"/>
        </w:rPr>
        <w:t xml:space="preserve"> (נשיאה והובלה נשק ותחמושת)(שני מקרים) </w:t>
      </w:r>
      <w:r w:rsidRPr="004739C1">
        <w:rPr>
          <w:rFonts w:ascii="Times New Roman" w:eastAsia="Times New Roman" w:hAnsi="Times New Roman"/>
          <w:u w:val="single"/>
          <w:rtl/>
          <w:lang w:eastAsia="he-IL"/>
        </w:rPr>
        <w:t>ויריות באזור מגורים</w:t>
      </w:r>
      <w:r w:rsidRPr="004739C1">
        <w:rPr>
          <w:rFonts w:ascii="Times New Roman" w:eastAsia="Times New Roman" w:hAnsi="Times New Roman"/>
          <w:rtl/>
          <w:lang w:eastAsia="he-IL"/>
        </w:rPr>
        <w:t>, כאמור באישום השלישי,</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נע</w:t>
      </w:r>
      <w:r w:rsidRPr="004739C1">
        <w:rPr>
          <w:rFonts w:ascii="Calibri" w:eastAsia="Times New Roman" w:hAnsi="Calibri"/>
          <w:rtl/>
          <w:lang w:eastAsia="he-IL"/>
        </w:rPr>
        <w:t xml:space="preserve"> </w:t>
      </w:r>
      <w:r w:rsidRPr="004739C1">
        <w:rPr>
          <w:rFonts w:ascii="Times New Roman" w:eastAsia="Times New Roman" w:hAnsi="Times New Roman"/>
          <w:sz w:val="20"/>
          <w:rtl/>
          <w:lang w:eastAsia="he-IL"/>
        </w:rPr>
        <w:t xml:space="preserve">בין 15-36 חודשי מאסר בפועל ועונשים נלווים. </w:t>
      </w:r>
    </w:p>
    <w:p w14:paraId="744283CE" w14:textId="77777777" w:rsidR="004739C1" w:rsidRPr="004739C1" w:rsidRDefault="004739C1" w:rsidP="004739C1">
      <w:pPr>
        <w:snapToGrid w:val="0"/>
        <w:spacing w:line="360" w:lineRule="auto"/>
        <w:jc w:val="both"/>
        <w:rPr>
          <w:rFonts w:ascii="Calibri" w:eastAsia="Times New Roman" w:hAnsi="Calibri"/>
          <w:rtl/>
          <w:lang w:eastAsia="he-IL"/>
        </w:rPr>
      </w:pPr>
    </w:p>
    <w:p w14:paraId="36C75F30" w14:textId="77777777" w:rsidR="004739C1" w:rsidRPr="004739C1" w:rsidRDefault="004739C1" w:rsidP="004739C1">
      <w:pPr>
        <w:spacing w:line="360" w:lineRule="auto"/>
        <w:ind w:left="20"/>
        <w:jc w:val="both"/>
        <w:rPr>
          <w:rFonts w:ascii="Times New Roman" w:eastAsia="Times New Roman" w:hAnsi="Times New Roman"/>
          <w:sz w:val="20"/>
          <w:rtl/>
          <w:lang w:eastAsia="he-IL"/>
        </w:rPr>
      </w:pPr>
      <w:r w:rsidRPr="004739C1">
        <w:rPr>
          <w:rFonts w:ascii="Times New Roman" w:eastAsia="Times New Roman" w:hAnsi="Times New Roman"/>
          <w:sz w:val="20"/>
          <w:rtl/>
          <w:lang w:eastAsia="he-IL"/>
        </w:rPr>
        <w:t xml:space="preserve">מתחמי הענישה ההולמים את מעשי </w:t>
      </w:r>
      <w:r w:rsidRPr="004739C1">
        <w:rPr>
          <w:rFonts w:ascii="Times New Roman" w:eastAsia="Times New Roman" w:hAnsi="Times New Roman"/>
          <w:b/>
          <w:bCs/>
          <w:sz w:val="20"/>
          <w:rtl/>
          <w:lang w:eastAsia="he-IL"/>
        </w:rPr>
        <w:t>הנאשם 4</w:t>
      </w:r>
      <w:r w:rsidRPr="004739C1">
        <w:rPr>
          <w:rFonts w:ascii="Times New Roman" w:eastAsia="Times New Roman" w:hAnsi="Times New Roman"/>
          <w:sz w:val="20"/>
          <w:rtl/>
          <w:lang w:eastAsia="he-IL"/>
        </w:rPr>
        <w:t xml:space="preserve"> כפי שפורטו באישום הראשון ובאישום השני – </w:t>
      </w:r>
    </w:p>
    <w:p w14:paraId="199B76E7" w14:textId="77777777" w:rsidR="004739C1" w:rsidRPr="004739C1" w:rsidRDefault="004739C1" w:rsidP="004739C1">
      <w:pPr>
        <w:snapToGrid w:val="0"/>
        <w:spacing w:line="360" w:lineRule="auto"/>
        <w:jc w:val="both"/>
        <w:rPr>
          <w:rFonts w:ascii="Times New Roman" w:eastAsia="Times New Roman" w:hAnsi="Times New Roman"/>
          <w:sz w:val="20"/>
          <w:rtl/>
          <w:lang w:eastAsia="he-IL"/>
        </w:rPr>
      </w:pPr>
    </w:p>
    <w:p w14:paraId="7C2D33D0" w14:textId="77777777" w:rsidR="004739C1" w:rsidRPr="004739C1" w:rsidRDefault="004739C1" w:rsidP="004739C1">
      <w:pPr>
        <w:numPr>
          <w:ilvl w:val="0"/>
          <w:numId w:val="45"/>
        </w:numPr>
        <w:snapToGrid w:val="0"/>
        <w:spacing w:line="360" w:lineRule="auto"/>
        <w:ind w:left="360"/>
        <w:jc w:val="both"/>
        <w:rPr>
          <w:rFonts w:ascii="Times New Roman" w:eastAsia="Times New Roman" w:hAnsi="Times New Roman"/>
          <w:lang w:eastAsia="he-IL"/>
        </w:rPr>
      </w:pPr>
      <w:r w:rsidRPr="004739C1">
        <w:rPr>
          <w:rFonts w:ascii="Times New Roman" w:eastAsia="Times New Roman" w:hAnsi="Times New Roman"/>
          <w:sz w:val="20"/>
          <w:rtl/>
          <w:lang w:eastAsia="he-IL"/>
        </w:rPr>
        <w:t xml:space="preserve">בגין </w:t>
      </w:r>
      <w:r w:rsidRPr="004739C1">
        <w:rPr>
          <w:rFonts w:ascii="Times New Roman" w:eastAsia="Times New Roman" w:hAnsi="Times New Roman"/>
          <w:sz w:val="20"/>
          <w:u w:val="single"/>
          <w:rtl/>
          <w:lang w:eastAsia="he-IL"/>
        </w:rPr>
        <w:t>עבירת ה</w:t>
      </w:r>
      <w:r w:rsidRPr="004739C1">
        <w:rPr>
          <w:rFonts w:ascii="Times New Roman" w:eastAsia="Times New Roman" w:hAnsi="Times New Roman"/>
          <w:u w:val="single"/>
          <w:rtl/>
          <w:lang w:eastAsia="he-IL"/>
        </w:rPr>
        <w:t>תמיכה בהתאחדות בלתי מותרת</w:t>
      </w:r>
      <w:r w:rsidRPr="004739C1">
        <w:rPr>
          <w:rFonts w:ascii="Times New Roman" w:eastAsia="Times New Roman" w:hAnsi="Times New Roman"/>
          <w:rtl/>
          <w:lang w:eastAsia="he-IL"/>
        </w:rPr>
        <w:t xml:space="preserve"> מתחם העונש ההולם הינו בין 18-36 חודשי מאסר בפועל ועונשים נלווים.  </w:t>
      </w:r>
    </w:p>
    <w:p w14:paraId="6D299FBB" w14:textId="77777777" w:rsidR="004739C1" w:rsidRPr="004739C1" w:rsidRDefault="004739C1" w:rsidP="004739C1">
      <w:pPr>
        <w:numPr>
          <w:ilvl w:val="0"/>
          <w:numId w:val="45"/>
        </w:numPr>
        <w:snapToGrid w:val="0"/>
        <w:spacing w:line="360" w:lineRule="auto"/>
        <w:ind w:left="360"/>
        <w:jc w:val="both"/>
        <w:rPr>
          <w:rFonts w:ascii="Times New Roman" w:eastAsia="Times New Roman" w:hAnsi="Times New Roman"/>
          <w:rtl/>
          <w:lang w:eastAsia="he-IL"/>
        </w:rPr>
      </w:pPr>
      <w:r w:rsidRPr="004739C1">
        <w:rPr>
          <w:rFonts w:ascii="Times New Roman" w:eastAsia="Times New Roman" w:hAnsi="Times New Roman"/>
          <w:u w:val="single"/>
          <w:rtl/>
          <w:lang w:eastAsia="he-IL"/>
        </w:rPr>
        <w:t>בגין העבירות בנשק</w:t>
      </w:r>
      <w:r w:rsidRPr="004739C1">
        <w:rPr>
          <w:rFonts w:ascii="Times New Roman" w:eastAsia="Times New Roman" w:hAnsi="Times New Roman"/>
          <w:rtl/>
          <w:lang w:eastAsia="he-IL"/>
        </w:rPr>
        <w:t xml:space="preserve"> (רכישה והחזקה נשק ותחמושת) (שני מקרים) </w:t>
      </w:r>
      <w:r w:rsidRPr="004739C1">
        <w:rPr>
          <w:rFonts w:ascii="Times New Roman" w:eastAsia="Times New Roman" w:hAnsi="Times New Roman"/>
          <w:u w:val="single"/>
          <w:rtl/>
          <w:lang w:eastAsia="he-IL"/>
        </w:rPr>
        <w:t>ועבירות בנשק</w:t>
      </w:r>
      <w:r w:rsidRPr="004739C1">
        <w:rPr>
          <w:rFonts w:ascii="Times New Roman" w:eastAsia="Times New Roman" w:hAnsi="Times New Roman"/>
          <w:rtl/>
          <w:lang w:eastAsia="he-IL"/>
        </w:rPr>
        <w:t xml:space="preserve"> (נשיאה והובלה נשק ותחמושת) (ארבעה מקרים)</w:t>
      </w:r>
      <w:r w:rsidRPr="004739C1">
        <w:rPr>
          <w:rFonts w:ascii="Times New Roman" w:eastAsia="Times New Roman" w:hAnsi="Times New Roman"/>
          <w:sz w:val="20"/>
          <w:rtl/>
          <w:lang w:eastAsia="he-IL"/>
        </w:rPr>
        <w:t>, כאמור באישום הראשון והשני ו</w:t>
      </w:r>
      <w:r w:rsidRPr="004739C1">
        <w:rPr>
          <w:rFonts w:ascii="Times New Roman" w:eastAsia="Times New Roman" w:hAnsi="Times New Roman"/>
          <w:u w:val="single"/>
          <w:rtl/>
          <w:lang w:eastAsia="he-IL"/>
        </w:rPr>
        <w:t>קשר לפשע</w:t>
      </w:r>
      <w:r w:rsidRPr="004739C1">
        <w:rPr>
          <w:rFonts w:ascii="Times New Roman" w:eastAsia="Times New Roman" w:hAnsi="Times New Roman"/>
          <w:sz w:val="20"/>
          <w:rtl/>
          <w:lang w:eastAsia="he-IL"/>
        </w:rPr>
        <w:t xml:space="preserve">, מתחם העונש ההולם נע בין 20-36 חודשי מאסר בפועל ועונשים נלווים. </w:t>
      </w:r>
    </w:p>
    <w:p w14:paraId="70E1BBCC" w14:textId="77777777" w:rsidR="004739C1" w:rsidRPr="004739C1" w:rsidRDefault="004739C1" w:rsidP="004739C1">
      <w:pPr>
        <w:snapToGrid w:val="0"/>
        <w:spacing w:line="360" w:lineRule="auto"/>
        <w:jc w:val="both"/>
        <w:rPr>
          <w:rFonts w:ascii="Calibri" w:eastAsia="Times New Roman" w:hAnsi="Calibri"/>
          <w:rtl/>
          <w:lang w:eastAsia="he-IL"/>
        </w:rPr>
      </w:pPr>
    </w:p>
    <w:p w14:paraId="1EEE6C7C" w14:textId="77777777" w:rsidR="004739C1" w:rsidRPr="004739C1" w:rsidRDefault="004739C1" w:rsidP="004739C1">
      <w:pPr>
        <w:snapToGrid w:val="0"/>
        <w:spacing w:line="360" w:lineRule="auto"/>
        <w:jc w:val="both"/>
        <w:outlineLvl w:val="0"/>
        <w:rPr>
          <w:rFonts w:ascii="Times New Roman" w:eastAsia="Times New Roman" w:hAnsi="Times New Roman"/>
          <w:b/>
          <w:bCs/>
          <w:sz w:val="20"/>
          <w:u w:val="single"/>
          <w:rtl/>
          <w:lang w:eastAsia="he-IL"/>
        </w:rPr>
      </w:pPr>
      <w:r w:rsidRPr="004739C1">
        <w:rPr>
          <w:rFonts w:ascii="Times New Roman" w:eastAsia="Times New Roman" w:hAnsi="Times New Roman"/>
          <w:b/>
          <w:bCs/>
          <w:sz w:val="20"/>
          <w:u w:val="single"/>
          <w:rtl/>
          <w:lang w:eastAsia="he-IL"/>
        </w:rPr>
        <w:t>שלב שלישי- גזירת העונש:</w:t>
      </w:r>
    </w:p>
    <w:p w14:paraId="3BC48FC3" w14:textId="77777777" w:rsidR="004739C1" w:rsidRPr="004739C1" w:rsidRDefault="004739C1" w:rsidP="004739C1">
      <w:pPr>
        <w:snapToGrid w:val="0"/>
        <w:spacing w:line="360" w:lineRule="auto"/>
        <w:jc w:val="both"/>
        <w:rPr>
          <w:rFonts w:ascii="Times New Roman" w:eastAsia="Times New Roman" w:hAnsi="Times New Roman"/>
          <w:sz w:val="20"/>
          <w:rtl/>
          <w:lang w:eastAsia="he-IL"/>
        </w:rPr>
      </w:pPr>
    </w:p>
    <w:p w14:paraId="7ECC06F3" w14:textId="77777777" w:rsidR="004739C1" w:rsidRPr="004739C1" w:rsidRDefault="004739C1" w:rsidP="004739C1">
      <w:pPr>
        <w:numPr>
          <w:ilvl w:val="0"/>
          <w:numId w:val="37"/>
        </w:numPr>
        <w:spacing w:line="360" w:lineRule="auto"/>
        <w:ind w:left="20"/>
        <w:jc w:val="both"/>
        <w:rPr>
          <w:rFonts w:ascii="Times New Roman" w:eastAsia="Times New Roman" w:hAnsi="Times New Roman"/>
          <w:lang w:eastAsia="he-IL"/>
        </w:rPr>
      </w:pPr>
      <w:r w:rsidRPr="004739C1">
        <w:rPr>
          <w:rFonts w:ascii="Times New Roman" w:eastAsia="Times New Roman" w:hAnsi="Times New Roman"/>
          <w:rtl/>
          <w:lang w:eastAsia="he-IL"/>
        </w:rPr>
        <w:t xml:space="preserve">אתחשב בעובדת היותם של הנאשמים 1 ו- 4 נעדרי עבר פלילי ובגילם הצעיר. באשר לנאשם 3 אתחשב בגילו, בעובדה כי לחובתו עבירה אחת ישנה משנת 2009 בגין נהיגה פוחזת ברכב וכן בחלוף הזמן ממועד ביצוע המיוחס לו במסגרת האישום השלישי. </w:t>
      </w:r>
    </w:p>
    <w:p w14:paraId="743393AE" w14:textId="77777777" w:rsidR="004739C1" w:rsidRPr="004739C1" w:rsidRDefault="004739C1" w:rsidP="004739C1">
      <w:pPr>
        <w:ind w:left="720"/>
        <w:rPr>
          <w:rFonts w:ascii="Times New Roman" w:eastAsia="Times New Roman" w:hAnsi="Times New Roman" w:cs="Times New Roman"/>
          <w:rtl/>
        </w:rPr>
      </w:pPr>
    </w:p>
    <w:p w14:paraId="79B580B4" w14:textId="77777777" w:rsidR="004739C1" w:rsidRPr="004739C1" w:rsidRDefault="004739C1" w:rsidP="004739C1">
      <w:pPr>
        <w:numPr>
          <w:ilvl w:val="0"/>
          <w:numId w:val="37"/>
        </w:numPr>
        <w:spacing w:line="360" w:lineRule="auto"/>
        <w:ind w:left="20"/>
        <w:jc w:val="both"/>
        <w:rPr>
          <w:rFonts w:ascii="Times New Roman" w:eastAsia="Times New Roman" w:hAnsi="Times New Roman"/>
          <w:lang w:eastAsia="he-IL"/>
        </w:rPr>
      </w:pPr>
      <w:r w:rsidRPr="004739C1">
        <w:rPr>
          <w:rFonts w:ascii="Times New Roman" w:eastAsia="Times New Roman" w:hAnsi="Times New Roman"/>
          <w:rtl/>
          <w:lang w:eastAsia="he-IL"/>
        </w:rPr>
        <w:t xml:space="preserve">עוד אתן דעתי לכך שכפי שעולה מן התסקירים אשר הוגשו בעניינם, משפחתם של הנאשמים 1 ו- 4, אשר הינם אחים, הינה נורמטיבית והביעה הסתייגות מהמעשים המיוחסים להם. הנאשמים שיתפו את שירות המבחן, כי אביהם ממעט לבקרם בבית המעצר בשל כעסו נוכח מעצרם בתיק דנא. אף באשר לנאשם 3 התרשם שירות המבחן ממשפחה המנהלת אורח חיים נורמטיבי ללא מעורבות בפלילים.  </w:t>
      </w:r>
    </w:p>
    <w:p w14:paraId="43177B64" w14:textId="77777777" w:rsidR="004739C1" w:rsidRPr="004739C1" w:rsidRDefault="004739C1" w:rsidP="004739C1">
      <w:pPr>
        <w:ind w:left="720"/>
        <w:rPr>
          <w:rFonts w:ascii="Times New Roman" w:eastAsia="Times New Roman" w:hAnsi="Times New Roman" w:cs="Times New Roman"/>
          <w:rtl/>
        </w:rPr>
      </w:pPr>
    </w:p>
    <w:p w14:paraId="76E58ADC" w14:textId="77777777" w:rsidR="004739C1" w:rsidRPr="004739C1" w:rsidRDefault="004739C1" w:rsidP="004739C1">
      <w:pPr>
        <w:numPr>
          <w:ilvl w:val="0"/>
          <w:numId w:val="37"/>
        </w:numPr>
        <w:spacing w:line="360" w:lineRule="auto"/>
        <w:ind w:left="20"/>
        <w:jc w:val="both"/>
        <w:rPr>
          <w:rFonts w:ascii="Calibri" w:eastAsia="Times New Roman" w:hAnsi="Calibri"/>
          <w:lang w:eastAsia="he-IL"/>
        </w:rPr>
      </w:pPr>
      <w:r w:rsidRPr="004739C1">
        <w:rPr>
          <w:rFonts w:ascii="Calibri" w:eastAsia="Times New Roman" w:hAnsi="Calibri" w:hint="eastAsia"/>
          <w:rtl/>
          <w:lang w:eastAsia="he-IL"/>
        </w:rPr>
        <w:t>עוד</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אתחשב</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בהודאת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הנאשמים</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במיוחס</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להם</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במסגרת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כתב</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האישום</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המתוקן</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בעניין</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זה</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אתן</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דעתי</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לעולה</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מתסקירי</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שירות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המבחן</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באשר</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לקושי</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שגילו</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הנאשמים</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לקחת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אחריות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מלאה</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למעשיהם</w:t>
      </w:r>
      <w:r w:rsidRPr="004739C1">
        <w:rPr>
          <w:rFonts w:ascii="Calibri" w:eastAsia="Times New Roman" w:hAnsi="Calibri"/>
          <w:rtl/>
          <w:lang w:eastAsia="he-IL"/>
        </w:rPr>
        <w:t xml:space="preserve">. </w:t>
      </w:r>
    </w:p>
    <w:p w14:paraId="5F0D0A76" w14:textId="77777777" w:rsidR="004739C1" w:rsidRPr="004739C1" w:rsidRDefault="004739C1" w:rsidP="004739C1">
      <w:pPr>
        <w:spacing w:line="360" w:lineRule="auto"/>
        <w:jc w:val="both"/>
        <w:rPr>
          <w:rFonts w:ascii="Calibri" w:eastAsia="Times New Roman" w:hAnsi="Calibri" w:cs="Times New Roman"/>
          <w:rtl/>
        </w:rPr>
      </w:pPr>
    </w:p>
    <w:p w14:paraId="12574A7B" w14:textId="77777777" w:rsidR="004739C1" w:rsidRPr="004739C1" w:rsidRDefault="004739C1" w:rsidP="004739C1">
      <w:pPr>
        <w:spacing w:line="360" w:lineRule="auto"/>
        <w:jc w:val="both"/>
        <w:rPr>
          <w:rFonts w:ascii="Calibri" w:eastAsia="Times New Roman" w:hAnsi="Calibri"/>
          <w:rtl/>
          <w:lang w:eastAsia="he-IL"/>
        </w:rPr>
      </w:pPr>
      <w:r w:rsidRPr="004739C1">
        <w:rPr>
          <w:rFonts w:ascii="Calibri" w:eastAsia="Times New Roman" w:hAnsi="Calibri" w:hint="eastAsia"/>
          <w:rtl/>
          <w:lang w:eastAsia="he-IL"/>
        </w:rPr>
        <w:t>מתסקירו</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של</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הנאשם</w:t>
      </w:r>
      <w:r w:rsidRPr="004739C1">
        <w:rPr>
          <w:rFonts w:ascii="Calibri" w:eastAsia="Times New Roman" w:hAnsi="Calibri"/>
          <w:rtl/>
          <w:lang w:eastAsia="he-IL"/>
        </w:rPr>
        <w:t xml:space="preserve"> 1 </w:t>
      </w:r>
      <w:r w:rsidRPr="004739C1">
        <w:rPr>
          <w:rFonts w:ascii="Calibri" w:eastAsia="Times New Roman" w:hAnsi="Calibri" w:hint="eastAsia"/>
          <w:rtl/>
          <w:lang w:eastAsia="he-IL"/>
        </w:rPr>
        <w:t>עולה</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כי</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הוא</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מתקשה</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לקחת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אחריות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להתנהלותו</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ונמצא</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בסיכון</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לנגררות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ולהתנהלות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פורצת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גבולות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הנאשם</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מתקשה</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להכיר</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במשמעות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התנהלותו</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ובחומרת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מעשיו</w:t>
      </w:r>
      <w:r w:rsidRPr="004739C1">
        <w:rPr>
          <w:rFonts w:ascii="Calibri" w:eastAsia="Times New Roman" w:hAnsi="Calibri"/>
          <w:rtl/>
          <w:lang w:eastAsia="he-IL"/>
        </w:rPr>
        <w:t xml:space="preserve">. </w:t>
      </w:r>
      <w:r w:rsidRPr="004739C1">
        <w:rPr>
          <w:rFonts w:ascii="Times New Roman" w:eastAsia="Times New Roman" w:hAnsi="Times New Roman"/>
          <w:rtl/>
          <w:lang w:eastAsia="he-IL"/>
        </w:rPr>
        <w:t xml:space="preserve">הנאשם אף מציג את התנהלותו כנובעת ממניעים לגיטימיים, כתהליך של התעניינות בערכים האסלאמיים ובכך מעניק לגיטימציה למעשיו. </w:t>
      </w:r>
      <w:r w:rsidRPr="004739C1">
        <w:rPr>
          <w:rFonts w:ascii="Calibri" w:eastAsia="Times New Roman" w:hAnsi="Calibri" w:hint="eastAsia"/>
          <w:rtl/>
          <w:lang w:eastAsia="he-IL"/>
        </w:rPr>
        <w:t>שירות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המבחן</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התרשם</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מסיכון</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להישנות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התנהלות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החורגת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מגבולות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החוק</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ואינו</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בא</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בהמלצה</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לחלופת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ענישה</w:t>
      </w:r>
      <w:r w:rsidRPr="004739C1">
        <w:rPr>
          <w:rFonts w:ascii="Calibri" w:eastAsia="Times New Roman" w:hAnsi="Calibri"/>
          <w:rtl/>
          <w:lang w:eastAsia="he-IL"/>
        </w:rPr>
        <w:t>.</w:t>
      </w:r>
    </w:p>
    <w:p w14:paraId="39D0FC98" w14:textId="77777777" w:rsidR="004739C1" w:rsidRPr="004739C1" w:rsidRDefault="004739C1" w:rsidP="004739C1">
      <w:pPr>
        <w:spacing w:line="360" w:lineRule="auto"/>
        <w:contextualSpacing/>
        <w:jc w:val="both"/>
        <w:rPr>
          <w:rFonts w:ascii="Calibri" w:eastAsia="Times New Roman" w:hAnsi="Calibri"/>
          <w:rtl/>
          <w:lang w:eastAsia="he-IL"/>
        </w:rPr>
      </w:pPr>
    </w:p>
    <w:p w14:paraId="217717A1" w14:textId="77777777" w:rsidR="004739C1" w:rsidRPr="004739C1" w:rsidRDefault="004739C1" w:rsidP="004739C1">
      <w:pPr>
        <w:spacing w:line="360" w:lineRule="auto"/>
        <w:ind w:left="20"/>
        <w:jc w:val="both"/>
        <w:rPr>
          <w:rFonts w:ascii="Calibri" w:eastAsia="Times New Roman" w:hAnsi="Calibri"/>
          <w:rtl/>
          <w:lang w:eastAsia="he-IL"/>
        </w:rPr>
      </w:pPr>
      <w:r w:rsidRPr="004739C1">
        <w:rPr>
          <w:rFonts w:ascii="Calibri" w:eastAsia="Times New Roman" w:hAnsi="Calibri" w:hint="eastAsia"/>
          <w:rtl/>
          <w:lang w:eastAsia="he-IL"/>
        </w:rPr>
        <w:t>מתסקירו</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של</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הנאשם</w:t>
      </w:r>
      <w:r w:rsidRPr="004739C1">
        <w:rPr>
          <w:rFonts w:ascii="Calibri" w:eastAsia="Times New Roman" w:hAnsi="Calibri"/>
          <w:rtl/>
          <w:lang w:eastAsia="he-IL"/>
        </w:rPr>
        <w:t xml:space="preserve"> 3 </w:t>
      </w:r>
      <w:r w:rsidRPr="004739C1">
        <w:rPr>
          <w:rFonts w:ascii="Calibri" w:eastAsia="Times New Roman" w:hAnsi="Calibri" w:hint="eastAsia"/>
          <w:rtl/>
          <w:lang w:eastAsia="he-IL"/>
        </w:rPr>
        <w:t>עולה</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כי</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לקח</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אחריות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חלקית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באשר</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לעבירת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התמיכה</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המיוחסת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לו</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ונטה</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לטשטש</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את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חלקו</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בעבירה</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באשר</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למיוחס</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לו</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באישום</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השלישי</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טען</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כי</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עשה</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זאת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ממקום</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של</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סקרנות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וכמנהג</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מוכר</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מבחינה</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תרבותית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שירות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המבחן</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התקשה</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להעריך</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את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מידת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הסיכון</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בענייננו</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נוכח</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התייחסותו</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הקונקרטית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והמצמצמת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אשר</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הקשתה</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עליו</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להבין</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את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הנסיבות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שהובילו</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לביצוע</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המיוחס</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לו</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לצד</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חומרת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העבירות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ולקיחת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אחריות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חלקית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העריך</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קיומה</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של</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רמת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סיכון</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גבוהה</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להישנות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מעורבות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בעבירות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בעתיד</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משכך</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לא</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בא</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בהמלצה</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בעניינו</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והמליץ</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על</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ענישה</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קונקרטית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אשר</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תחדד</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עבורו</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את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חומרת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מעשיו</w:t>
      </w:r>
      <w:r w:rsidRPr="004739C1">
        <w:rPr>
          <w:rFonts w:ascii="Calibri" w:eastAsia="Times New Roman" w:hAnsi="Calibri"/>
          <w:rtl/>
          <w:lang w:eastAsia="he-IL"/>
        </w:rPr>
        <w:t>.</w:t>
      </w:r>
    </w:p>
    <w:p w14:paraId="70D24F1B" w14:textId="77777777" w:rsidR="004739C1" w:rsidRPr="004739C1" w:rsidRDefault="004739C1" w:rsidP="004739C1">
      <w:pPr>
        <w:spacing w:line="360" w:lineRule="auto"/>
        <w:contextualSpacing/>
        <w:jc w:val="both"/>
        <w:rPr>
          <w:rFonts w:ascii="Calibri" w:eastAsia="Times New Roman" w:hAnsi="Calibri"/>
          <w:rtl/>
          <w:lang w:eastAsia="he-IL"/>
        </w:rPr>
      </w:pPr>
    </w:p>
    <w:p w14:paraId="4F31B3EC" w14:textId="77777777" w:rsidR="004739C1" w:rsidRPr="004739C1" w:rsidRDefault="004739C1" w:rsidP="004739C1">
      <w:pPr>
        <w:spacing w:line="360" w:lineRule="auto"/>
        <w:ind w:left="20"/>
        <w:jc w:val="both"/>
        <w:rPr>
          <w:rFonts w:ascii="Times New Roman" w:eastAsia="Times New Roman" w:hAnsi="Times New Roman"/>
          <w:lang w:eastAsia="he-IL"/>
        </w:rPr>
      </w:pPr>
      <w:r w:rsidRPr="004739C1">
        <w:rPr>
          <w:rFonts w:ascii="Calibri" w:eastAsia="Times New Roman" w:hAnsi="Calibri" w:hint="eastAsia"/>
          <w:rtl/>
          <w:lang w:eastAsia="he-IL"/>
        </w:rPr>
        <w:t>מתסקירו</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של</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הנאשם</w:t>
      </w:r>
      <w:r w:rsidRPr="004739C1">
        <w:rPr>
          <w:rFonts w:ascii="Calibri" w:eastAsia="Times New Roman" w:hAnsi="Calibri"/>
          <w:rtl/>
          <w:lang w:eastAsia="he-IL"/>
        </w:rPr>
        <w:t xml:space="preserve"> 4 </w:t>
      </w:r>
      <w:r w:rsidRPr="004739C1">
        <w:rPr>
          <w:rFonts w:ascii="Calibri" w:eastAsia="Times New Roman" w:hAnsi="Calibri" w:hint="eastAsia"/>
          <w:rtl/>
          <w:lang w:eastAsia="he-IL"/>
        </w:rPr>
        <w:t>עולה</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כי</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הנאשם</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נטה</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להפחית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מחומרת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מעשיו</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הרחיק</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עצמו</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והשליך</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את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התנהלותו</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על</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גורמים</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חיצוניים</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מתקשה</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להבין</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את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חומרתם</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ונטה</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לעמדה</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קרבנית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שירות</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המבחן</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העריך</w:t>
      </w:r>
      <w:r w:rsidRPr="004739C1">
        <w:rPr>
          <w:rFonts w:ascii="Calibri" w:eastAsia="Times New Roman" w:hAnsi="Calibri"/>
          <w:rtl/>
          <w:lang w:eastAsia="he-IL"/>
        </w:rPr>
        <w:t xml:space="preserve"> </w:t>
      </w:r>
      <w:r w:rsidRPr="004739C1">
        <w:rPr>
          <w:rFonts w:ascii="Calibri" w:eastAsia="Times New Roman" w:hAnsi="Calibri" w:hint="eastAsia"/>
          <w:rtl/>
          <w:lang w:eastAsia="he-IL"/>
        </w:rPr>
        <w:t>כי</w:t>
      </w:r>
      <w:r w:rsidRPr="004739C1">
        <w:rPr>
          <w:rFonts w:ascii="Times New Roman" w:eastAsia="Times New Roman" w:hAnsi="Times New Roman"/>
          <w:rtl/>
          <w:lang w:eastAsia="he-IL"/>
        </w:rPr>
        <w:t xml:space="preserve"> הסיכון להתנהגות פורצת חוק הינו גבוה והמליץ על ענישה מוחשית וקונקרטית. </w:t>
      </w:r>
    </w:p>
    <w:p w14:paraId="40D03AFA" w14:textId="77777777" w:rsidR="004739C1" w:rsidRPr="004739C1" w:rsidRDefault="004739C1" w:rsidP="004739C1">
      <w:pPr>
        <w:spacing w:line="360" w:lineRule="auto"/>
        <w:contextualSpacing/>
        <w:jc w:val="both"/>
        <w:rPr>
          <w:rFonts w:ascii="Calibri" w:eastAsia="Times New Roman" w:hAnsi="Calibri"/>
          <w:rtl/>
          <w:lang w:eastAsia="he-IL"/>
        </w:rPr>
      </w:pPr>
    </w:p>
    <w:p w14:paraId="0F736549" w14:textId="77777777" w:rsidR="004739C1" w:rsidRPr="004739C1" w:rsidRDefault="004739C1" w:rsidP="007B08FB">
      <w:pPr>
        <w:numPr>
          <w:ilvl w:val="0"/>
          <w:numId w:val="37"/>
        </w:numPr>
        <w:snapToGrid w:val="0"/>
        <w:spacing w:line="360" w:lineRule="auto"/>
        <w:ind w:left="20"/>
        <w:jc w:val="both"/>
        <w:rPr>
          <w:rFonts w:ascii="Times New Roman" w:eastAsia="Times New Roman" w:hAnsi="Times New Roman"/>
          <w:lang w:eastAsia="he-IL"/>
        </w:rPr>
      </w:pPr>
      <w:r w:rsidRPr="004739C1">
        <w:rPr>
          <w:rFonts w:ascii="Times New Roman" w:eastAsia="Times New Roman" w:hAnsi="Times New Roman"/>
          <w:rtl/>
          <w:lang w:eastAsia="he-IL"/>
        </w:rPr>
        <w:t xml:space="preserve">בשנים האחרונות ניכרת מגמת החמרה עם עברייני נשק, וזאת בשל הסיכון הגלום רק בעצם החזקתו (ראה </w:t>
      </w:r>
      <w:hyperlink r:id="rId88" w:history="1">
        <w:r w:rsidR="005B14FA" w:rsidRPr="005B14FA">
          <w:rPr>
            <w:rStyle w:val="Hyperlink"/>
            <w:rFonts w:ascii="Times New Roman" w:eastAsia="Times New Roman" w:hAnsi="Times New Roman"/>
            <w:rtl/>
            <w:lang w:eastAsia="he-IL"/>
          </w:rPr>
          <w:t>ע"פ 4945/13</w:t>
        </w:r>
      </w:hyperlink>
      <w:r w:rsidRPr="004739C1">
        <w:rPr>
          <w:rFonts w:ascii="Times New Roman" w:eastAsia="Times New Roman" w:hAnsi="Times New Roman"/>
          <w:rtl/>
          <w:lang w:eastAsia="he-IL"/>
        </w:rPr>
        <w:t xml:space="preserve"> </w:t>
      </w:r>
      <w:r w:rsidRPr="004739C1">
        <w:rPr>
          <w:rFonts w:ascii="Times New Roman" w:eastAsia="Times New Roman" w:hAnsi="Times New Roman"/>
          <w:b/>
          <w:bCs/>
          <w:rtl/>
          <w:lang w:eastAsia="he-IL"/>
        </w:rPr>
        <w:t>מדינת ישראל נ' עבד אלכרים סלימאן</w:t>
      </w:r>
      <w:r w:rsidRPr="004739C1">
        <w:rPr>
          <w:rFonts w:ascii="Times New Roman" w:eastAsia="Times New Roman" w:hAnsi="Times New Roman"/>
          <w:rtl/>
          <w:lang w:eastAsia="he-IL"/>
        </w:rPr>
        <w:t xml:space="preserve"> (טרם פורסם</w:t>
      </w:r>
      <w:r w:rsidR="007B08FB">
        <w:rPr>
          <w:rFonts w:ascii="Times New Roman" w:eastAsia="Times New Roman" w:hAnsi="Times New Roman" w:hint="cs"/>
          <w:rtl/>
          <w:lang w:eastAsia="he-IL"/>
        </w:rPr>
        <w:t xml:space="preserve">, </w:t>
      </w:r>
      <w:r w:rsidR="007B08FB" w:rsidRPr="007B08FB">
        <w:rPr>
          <w:rFonts w:ascii="Times New Roman" w:eastAsia="Times New Roman" w:hAnsi="Times New Roman"/>
          <w:sz w:val="22"/>
          <w:rtl/>
          <w:lang w:eastAsia="he-IL"/>
        </w:rPr>
        <w:t>[פורסם בנבו]</w:t>
      </w:r>
      <w:r w:rsidRPr="004739C1">
        <w:rPr>
          <w:rFonts w:ascii="Times New Roman" w:eastAsia="Times New Roman" w:hAnsi="Times New Roman"/>
          <w:rtl/>
          <w:lang w:eastAsia="he-IL"/>
        </w:rPr>
        <w:t xml:space="preserve">, 19/01/14) ופסקי הדין המאוזכרים שם בסעיף 14). </w:t>
      </w:r>
    </w:p>
    <w:p w14:paraId="59015A8A" w14:textId="77777777" w:rsidR="004739C1" w:rsidRPr="004739C1" w:rsidRDefault="004739C1" w:rsidP="004739C1">
      <w:pPr>
        <w:snapToGrid w:val="0"/>
        <w:spacing w:line="360" w:lineRule="auto"/>
        <w:ind w:left="20"/>
        <w:jc w:val="both"/>
        <w:rPr>
          <w:rFonts w:ascii="Times New Roman" w:eastAsia="Times New Roman" w:hAnsi="Times New Roman"/>
          <w:lang w:eastAsia="he-IL"/>
        </w:rPr>
      </w:pPr>
    </w:p>
    <w:p w14:paraId="23FB42BE" w14:textId="77777777" w:rsidR="004739C1" w:rsidRPr="004739C1" w:rsidRDefault="004739C1" w:rsidP="004739C1">
      <w:pPr>
        <w:snapToGrid w:val="0"/>
        <w:spacing w:line="360" w:lineRule="auto"/>
        <w:ind w:left="20"/>
        <w:jc w:val="both"/>
        <w:rPr>
          <w:rFonts w:ascii="Times New Roman" w:eastAsia="Times New Roman" w:hAnsi="Times New Roman"/>
          <w:rtl/>
          <w:lang w:eastAsia="he-IL"/>
        </w:rPr>
      </w:pPr>
      <w:r w:rsidRPr="004739C1">
        <w:rPr>
          <w:rFonts w:ascii="Times New Roman" w:eastAsia="Times New Roman" w:hAnsi="Times New Roman"/>
          <w:rtl/>
          <w:lang w:eastAsia="he-IL"/>
        </w:rPr>
        <w:t>בית המשפט העליון, מפי המשנה לנשיאה כב' השופט רובינשטיין, חזר על גישתו המחמירה בעבירות נשק בעניין מוחמד טאטור ואזכר את שנאמר על ידו ב</w:t>
      </w:r>
      <w:hyperlink r:id="rId89" w:history="1">
        <w:r w:rsidR="005B14FA" w:rsidRPr="005B14FA">
          <w:rPr>
            <w:rStyle w:val="Hyperlink"/>
            <w:rFonts w:ascii="Times New Roman" w:eastAsia="Times New Roman" w:hAnsi="Times New Roman"/>
            <w:rtl/>
            <w:lang w:eastAsia="he-IL"/>
          </w:rPr>
          <w:t>ע"פ 5220/09</w:t>
        </w:r>
      </w:hyperlink>
      <w:r w:rsidRPr="004739C1">
        <w:rPr>
          <w:rFonts w:ascii="Times New Roman" w:eastAsia="Times New Roman" w:hAnsi="Times New Roman"/>
          <w:rtl/>
          <w:lang w:eastAsia="he-IL"/>
        </w:rPr>
        <w:t xml:space="preserve"> </w:t>
      </w:r>
      <w:r w:rsidRPr="004739C1">
        <w:rPr>
          <w:rFonts w:ascii="Times New Roman" w:eastAsia="Times New Roman" w:hAnsi="Times New Roman"/>
          <w:b/>
          <w:bCs/>
          <w:rtl/>
          <w:lang w:eastAsia="he-IL"/>
        </w:rPr>
        <w:t>עוואודה נ' מדינת ישראל</w:t>
      </w:r>
      <w:r w:rsidRPr="004739C1">
        <w:rPr>
          <w:rFonts w:ascii="Times New Roman" w:eastAsia="Times New Roman" w:hAnsi="Times New Roman"/>
          <w:rtl/>
          <w:lang w:eastAsia="he-IL"/>
        </w:rPr>
        <w:t xml:space="preserve"> </w:t>
      </w:r>
      <w:r w:rsidR="007B08FB" w:rsidRPr="007B08FB">
        <w:rPr>
          <w:rFonts w:ascii="Times New Roman" w:eastAsia="Times New Roman" w:hAnsi="Times New Roman"/>
          <w:sz w:val="22"/>
          <w:rtl/>
          <w:lang w:eastAsia="he-IL"/>
        </w:rPr>
        <w:t xml:space="preserve">[פורסם בנבו] </w:t>
      </w:r>
      <w:r w:rsidRPr="004739C1">
        <w:rPr>
          <w:rFonts w:ascii="Times New Roman" w:eastAsia="Times New Roman" w:hAnsi="Times New Roman"/>
          <w:rtl/>
          <w:lang w:eastAsia="he-IL"/>
        </w:rPr>
        <w:t>( ניתן ביום 30/12/09) לפיו:</w:t>
      </w:r>
    </w:p>
    <w:p w14:paraId="793C27FF" w14:textId="77777777" w:rsidR="004739C1" w:rsidRPr="004739C1" w:rsidRDefault="004739C1" w:rsidP="004739C1">
      <w:pPr>
        <w:snapToGrid w:val="0"/>
        <w:spacing w:line="360" w:lineRule="auto"/>
        <w:ind w:left="20"/>
        <w:jc w:val="both"/>
        <w:rPr>
          <w:rFonts w:ascii="Times New Roman" w:eastAsia="Times New Roman" w:hAnsi="Times New Roman"/>
          <w:rtl/>
          <w:lang w:eastAsia="he-IL"/>
        </w:rPr>
      </w:pPr>
    </w:p>
    <w:p w14:paraId="13D74B97" w14:textId="77777777" w:rsidR="004739C1" w:rsidRPr="004739C1" w:rsidRDefault="004739C1" w:rsidP="004739C1">
      <w:pPr>
        <w:spacing w:line="360" w:lineRule="auto"/>
        <w:ind w:left="964" w:right="851"/>
        <w:jc w:val="both"/>
        <w:rPr>
          <w:rFonts w:ascii="Times New Roman" w:eastAsia="Times New Roman" w:hAnsi="Times New Roman"/>
          <w:b/>
          <w:bCs/>
          <w:rtl/>
          <w:lang w:eastAsia="he-IL"/>
        </w:rPr>
      </w:pPr>
      <w:r w:rsidRPr="004739C1">
        <w:rPr>
          <w:rFonts w:ascii="Times New Roman" w:eastAsia="Times New Roman" w:hAnsi="Times New Roman"/>
          <w:b/>
          <w:bCs/>
          <w:rtl/>
          <w:lang w:eastAsia="he-IL"/>
        </w:rPr>
        <w:t>"דרך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 אכן, ערים אנו לכך שלאדם בעל רקע נורמטיבי, וכזה הוא המערער, שהות במאסר אינה קלה כל עיקר, ובהיותו במעצר חוה מקצת הטעם. אך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לא כל שכן כשמקורו של הנשק שבנידון דידן לא נודע...".</w:t>
      </w:r>
    </w:p>
    <w:p w14:paraId="457B8D56" w14:textId="77777777" w:rsidR="004739C1" w:rsidRPr="004739C1" w:rsidRDefault="004739C1" w:rsidP="004739C1">
      <w:pPr>
        <w:spacing w:line="360" w:lineRule="auto"/>
        <w:jc w:val="both"/>
        <w:rPr>
          <w:rFonts w:ascii="Times New Roman" w:eastAsia="Times New Roman" w:hAnsi="Times New Roman"/>
          <w:sz w:val="20"/>
          <w:rtl/>
          <w:lang w:eastAsia="he-IL"/>
        </w:rPr>
      </w:pPr>
    </w:p>
    <w:p w14:paraId="2FE9FFE6" w14:textId="77777777" w:rsidR="004739C1" w:rsidRPr="004739C1" w:rsidRDefault="004739C1" w:rsidP="004739C1">
      <w:pPr>
        <w:numPr>
          <w:ilvl w:val="0"/>
          <w:numId w:val="37"/>
        </w:numPr>
        <w:snapToGrid w:val="0"/>
        <w:spacing w:line="360" w:lineRule="auto"/>
        <w:ind w:left="20"/>
        <w:jc w:val="both"/>
        <w:rPr>
          <w:rFonts w:ascii="Times New Roman" w:eastAsia="Times New Roman" w:hAnsi="Times New Roman"/>
          <w:rtl/>
          <w:lang w:eastAsia="he-IL"/>
        </w:rPr>
      </w:pPr>
      <w:r w:rsidRPr="004739C1">
        <w:rPr>
          <w:rFonts w:ascii="Times New Roman" w:eastAsia="Times New Roman" w:hAnsi="Times New Roman"/>
          <w:sz w:val="20"/>
          <w:rtl/>
          <w:lang w:eastAsia="he-IL"/>
        </w:rPr>
        <w:t xml:space="preserve">עוד ציין </w:t>
      </w:r>
      <w:r w:rsidRPr="004739C1">
        <w:rPr>
          <w:rFonts w:ascii="Times New Roman" w:eastAsia="Times New Roman" w:hAnsi="Times New Roman"/>
          <w:rtl/>
          <w:lang w:eastAsia="he-IL"/>
        </w:rPr>
        <w:t>המשנה לנשיאה כב' השופט רובינשטיין בעניין מוחמד טאטור באשר לירי באירועי שמחה כי :</w:t>
      </w:r>
    </w:p>
    <w:p w14:paraId="3F0AE45C" w14:textId="77777777" w:rsidR="004739C1" w:rsidRPr="004739C1" w:rsidRDefault="004739C1" w:rsidP="004739C1">
      <w:pPr>
        <w:spacing w:line="360" w:lineRule="auto"/>
        <w:ind w:left="964" w:right="851"/>
        <w:jc w:val="both"/>
        <w:rPr>
          <w:rFonts w:ascii="Times New Roman" w:eastAsia="Times New Roman" w:hAnsi="Times New Roman"/>
          <w:b/>
          <w:bCs/>
          <w:rtl/>
          <w:lang w:eastAsia="he-IL"/>
        </w:rPr>
      </w:pPr>
      <w:r w:rsidRPr="004739C1">
        <w:rPr>
          <w:rFonts w:ascii="Times New Roman" w:eastAsia="Times New Roman" w:hAnsi="Times New Roman"/>
          <w:b/>
          <w:bCs/>
          <w:rtl/>
          <w:lang w:eastAsia="he-IL"/>
        </w:rPr>
        <w:t xml:space="preserve">"בעניין ההתייחסות לשימוש בנשק במגזר אליו משתייך המשיב באירועי שמחה. מטבע הדברים, ככל שישנה תופעה כזאת – הראויה לשירוש על-ידי גורמי האכיפה – יש בה סכנה מובנית, שכן המחזיק בנשק ואינו מיומן ועושה בו שימוש עלול בנקל לפגוע בזולת חלילה, ולוא גם בלא כוונה; לא כל שכן שלעתים מתפתח אירוע שראשיתו שמחה לכלל קטטה, ואזי ישמש הנשק גם מטרות אלימות מובהקות. מאסר בכגון דא מאחורי סורג ובריח הוא הכרחי ככלל, ובמיוחד מטעמי הרתעה". </w:t>
      </w:r>
    </w:p>
    <w:p w14:paraId="1FE7740B" w14:textId="77777777" w:rsidR="004739C1" w:rsidRPr="004739C1" w:rsidRDefault="004739C1" w:rsidP="004739C1">
      <w:pPr>
        <w:spacing w:line="360" w:lineRule="auto"/>
        <w:jc w:val="both"/>
        <w:rPr>
          <w:rFonts w:ascii="Times New Roman" w:eastAsia="Times New Roman" w:hAnsi="Times New Roman"/>
          <w:sz w:val="20"/>
          <w:rtl/>
          <w:lang w:eastAsia="he-IL"/>
        </w:rPr>
      </w:pPr>
    </w:p>
    <w:p w14:paraId="0D5B7C93" w14:textId="77777777" w:rsidR="004739C1" w:rsidRPr="004739C1" w:rsidRDefault="004739C1" w:rsidP="004739C1">
      <w:pPr>
        <w:numPr>
          <w:ilvl w:val="0"/>
          <w:numId w:val="37"/>
        </w:numPr>
        <w:spacing w:line="360" w:lineRule="auto"/>
        <w:ind w:left="20"/>
        <w:jc w:val="both"/>
        <w:rPr>
          <w:rFonts w:ascii="Century" w:eastAsia="Times New Roman" w:hAnsi="Century"/>
          <w:rtl/>
          <w:lang w:eastAsia="he-IL"/>
        </w:rPr>
      </w:pPr>
      <w:r w:rsidRPr="004739C1">
        <w:rPr>
          <w:rFonts w:ascii="Times New Roman" w:eastAsia="Times New Roman" w:hAnsi="Times New Roman"/>
          <w:rtl/>
          <w:lang w:eastAsia="he-IL"/>
        </w:rPr>
        <w:t xml:space="preserve">באשר לעבירה של תמיכה בהתאחדות בלתי מותרת ראה דבריו של בית המשפט העליון במסגרת </w:t>
      </w:r>
      <w:hyperlink r:id="rId90" w:history="1">
        <w:r w:rsidR="005B14FA" w:rsidRPr="005B14FA">
          <w:rPr>
            <w:rStyle w:val="Hyperlink"/>
            <w:rFonts w:ascii="Century" w:eastAsia="Times New Roman" w:hAnsi="Century" w:hint="eastAsia"/>
            <w:rtl/>
            <w:lang w:eastAsia="he-IL"/>
          </w:rPr>
          <w:t>ע</w:t>
        </w:r>
        <w:r w:rsidR="005B14FA" w:rsidRPr="005B14FA">
          <w:rPr>
            <w:rStyle w:val="Hyperlink"/>
            <w:rFonts w:ascii="Century" w:eastAsia="Times New Roman" w:hAnsi="Century"/>
            <w:rtl/>
            <w:lang w:eastAsia="he-IL"/>
          </w:rPr>
          <w:t>"</w:t>
        </w:r>
        <w:r w:rsidR="005B14FA" w:rsidRPr="005B14FA">
          <w:rPr>
            <w:rStyle w:val="Hyperlink"/>
            <w:rFonts w:ascii="Century" w:eastAsia="Times New Roman" w:hAnsi="Century" w:hint="eastAsia"/>
            <w:rtl/>
            <w:lang w:eastAsia="he-IL"/>
          </w:rPr>
          <w:t>פ</w:t>
        </w:r>
        <w:r w:rsidR="005B14FA" w:rsidRPr="005B14FA">
          <w:rPr>
            <w:rStyle w:val="Hyperlink"/>
            <w:rFonts w:ascii="Century" w:eastAsia="Times New Roman" w:hAnsi="Century"/>
            <w:rtl/>
            <w:lang w:eastAsia="he-IL"/>
          </w:rPr>
          <w:t xml:space="preserve"> 2058/14</w:t>
        </w:r>
      </w:hyperlink>
      <w:r w:rsidRPr="004739C1">
        <w:rPr>
          <w:rFonts w:ascii="Century" w:eastAsia="Times New Roman" w:hAnsi="Century"/>
          <w:rtl/>
          <w:lang w:eastAsia="he-IL"/>
        </w:rPr>
        <w:t xml:space="preserve"> </w:t>
      </w:r>
      <w:r w:rsidRPr="004739C1">
        <w:rPr>
          <w:rFonts w:ascii="Century" w:eastAsia="Times New Roman" w:hAnsi="Century" w:hint="eastAsia"/>
          <w:b/>
          <w:bCs/>
          <w:rtl/>
          <w:lang w:eastAsia="he-IL"/>
        </w:rPr>
        <w:t>פלוני</w:t>
      </w:r>
      <w:r w:rsidRPr="004739C1">
        <w:rPr>
          <w:rFonts w:ascii="Century" w:eastAsia="Times New Roman" w:hAnsi="Century"/>
          <w:b/>
          <w:bCs/>
          <w:rtl/>
          <w:lang w:eastAsia="he-IL"/>
        </w:rPr>
        <w:t xml:space="preserve"> </w:t>
      </w:r>
      <w:r w:rsidRPr="004739C1">
        <w:rPr>
          <w:rFonts w:ascii="Century" w:eastAsia="Times New Roman" w:hAnsi="Century" w:hint="eastAsia"/>
          <w:b/>
          <w:bCs/>
          <w:rtl/>
          <w:lang w:eastAsia="he-IL"/>
        </w:rPr>
        <w:t>נ</w:t>
      </w:r>
      <w:r w:rsidRPr="004739C1">
        <w:rPr>
          <w:rFonts w:ascii="Century" w:eastAsia="Times New Roman" w:hAnsi="Century"/>
          <w:b/>
          <w:bCs/>
          <w:rtl/>
          <w:lang w:eastAsia="he-IL"/>
        </w:rPr>
        <w:t xml:space="preserve">' </w:t>
      </w:r>
      <w:r w:rsidRPr="004739C1">
        <w:rPr>
          <w:rFonts w:ascii="Century" w:eastAsia="Times New Roman" w:hAnsi="Century" w:hint="eastAsia"/>
          <w:b/>
          <w:bCs/>
          <w:rtl/>
          <w:lang w:eastAsia="he-IL"/>
        </w:rPr>
        <w:t>מדינת</w:t>
      </w:r>
      <w:r w:rsidRPr="004739C1">
        <w:rPr>
          <w:rFonts w:ascii="Century" w:eastAsia="Times New Roman" w:hAnsi="Century"/>
          <w:b/>
          <w:bCs/>
          <w:rtl/>
          <w:lang w:eastAsia="he-IL"/>
        </w:rPr>
        <w:t xml:space="preserve"> </w:t>
      </w:r>
      <w:r w:rsidRPr="004739C1">
        <w:rPr>
          <w:rFonts w:ascii="Century" w:eastAsia="Times New Roman" w:hAnsi="Century" w:hint="eastAsia"/>
          <w:b/>
          <w:bCs/>
          <w:rtl/>
          <w:lang w:eastAsia="he-IL"/>
        </w:rPr>
        <w:t>ישראל</w:t>
      </w:r>
      <w:r w:rsidRPr="004739C1">
        <w:rPr>
          <w:rFonts w:ascii="Century" w:eastAsia="Times New Roman" w:hAnsi="Century"/>
          <w:rtl/>
          <w:lang w:eastAsia="he-IL"/>
        </w:rPr>
        <w:t xml:space="preserve"> </w:t>
      </w:r>
      <w:r w:rsidR="007B08FB" w:rsidRPr="007B08FB">
        <w:rPr>
          <w:rFonts w:ascii="Times New Roman" w:eastAsia="Times New Roman" w:hAnsi="Times New Roman"/>
          <w:sz w:val="22"/>
          <w:rtl/>
          <w:lang w:eastAsia="he-IL"/>
        </w:rPr>
        <w:t>[</w:t>
      </w:r>
      <w:r w:rsidR="007B08FB" w:rsidRPr="007B08FB">
        <w:rPr>
          <w:rFonts w:ascii="Times New Roman" w:eastAsia="Times New Roman" w:hAnsi="Times New Roman" w:hint="eastAsia"/>
          <w:sz w:val="22"/>
          <w:rtl/>
          <w:lang w:eastAsia="he-IL"/>
        </w:rPr>
        <w:t>פורסם</w:t>
      </w:r>
      <w:r w:rsidR="007B08FB" w:rsidRPr="007B08FB">
        <w:rPr>
          <w:rFonts w:ascii="Times New Roman" w:eastAsia="Times New Roman" w:hAnsi="Times New Roman"/>
          <w:sz w:val="22"/>
          <w:rtl/>
          <w:lang w:eastAsia="he-IL"/>
        </w:rPr>
        <w:t xml:space="preserve"> </w:t>
      </w:r>
      <w:r w:rsidR="007B08FB" w:rsidRPr="007B08FB">
        <w:rPr>
          <w:rFonts w:ascii="Times New Roman" w:eastAsia="Times New Roman" w:hAnsi="Times New Roman" w:hint="eastAsia"/>
          <w:sz w:val="22"/>
          <w:rtl/>
          <w:lang w:eastAsia="he-IL"/>
        </w:rPr>
        <w:t>בנבו</w:t>
      </w:r>
      <w:r w:rsidR="007B08FB" w:rsidRPr="007B08FB">
        <w:rPr>
          <w:rFonts w:ascii="Times New Roman" w:eastAsia="Times New Roman" w:hAnsi="Times New Roman"/>
          <w:sz w:val="22"/>
          <w:rtl/>
          <w:lang w:eastAsia="he-IL"/>
        </w:rPr>
        <w:t xml:space="preserve">] </w:t>
      </w:r>
      <w:r w:rsidRPr="004739C1">
        <w:rPr>
          <w:rFonts w:ascii="Century" w:eastAsia="Times New Roman" w:hAnsi="Century"/>
          <w:rtl/>
          <w:lang w:eastAsia="he-IL"/>
        </w:rPr>
        <w:t>(</w:t>
      </w:r>
      <w:r w:rsidRPr="004739C1">
        <w:rPr>
          <w:rFonts w:ascii="Century" w:eastAsia="Times New Roman" w:hAnsi="Century" w:hint="eastAsia"/>
          <w:rtl/>
          <w:lang w:eastAsia="he-IL"/>
        </w:rPr>
        <w:t>ניתן</w:t>
      </w:r>
      <w:r w:rsidRPr="004739C1">
        <w:rPr>
          <w:rFonts w:ascii="Century" w:eastAsia="Times New Roman" w:hAnsi="Century"/>
          <w:rtl/>
          <w:lang w:eastAsia="he-IL"/>
        </w:rPr>
        <w:t xml:space="preserve"> </w:t>
      </w:r>
      <w:r w:rsidRPr="004739C1">
        <w:rPr>
          <w:rFonts w:ascii="Century" w:eastAsia="Times New Roman" w:hAnsi="Century" w:hint="eastAsia"/>
          <w:rtl/>
          <w:lang w:eastAsia="he-IL"/>
        </w:rPr>
        <w:t>ביום</w:t>
      </w:r>
      <w:r w:rsidRPr="004739C1">
        <w:rPr>
          <w:rFonts w:ascii="Century" w:eastAsia="Times New Roman" w:hAnsi="Century"/>
          <w:rtl/>
          <w:lang w:eastAsia="he-IL"/>
        </w:rPr>
        <w:t xml:space="preserve"> 5/5/14), </w:t>
      </w:r>
      <w:r w:rsidRPr="004739C1">
        <w:rPr>
          <w:rFonts w:ascii="Century" w:eastAsia="Times New Roman" w:hAnsi="Century" w:hint="eastAsia"/>
          <w:rtl/>
          <w:lang w:eastAsia="he-IL"/>
        </w:rPr>
        <w:t>שם</w:t>
      </w:r>
      <w:r w:rsidRPr="004739C1">
        <w:rPr>
          <w:rFonts w:ascii="Century" w:eastAsia="Times New Roman" w:hAnsi="Century"/>
          <w:rtl/>
          <w:lang w:eastAsia="he-IL"/>
        </w:rPr>
        <w:t xml:space="preserve"> </w:t>
      </w:r>
      <w:r w:rsidRPr="004739C1">
        <w:rPr>
          <w:rFonts w:ascii="Century" w:eastAsia="Times New Roman" w:hAnsi="Century" w:hint="eastAsia"/>
          <w:rtl/>
          <w:lang w:eastAsia="he-IL"/>
        </w:rPr>
        <w:t>הורשע</w:t>
      </w:r>
      <w:r w:rsidRPr="004739C1">
        <w:rPr>
          <w:rFonts w:ascii="Century" w:eastAsia="Times New Roman" w:hAnsi="Century"/>
          <w:rtl/>
          <w:lang w:eastAsia="he-IL"/>
        </w:rPr>
        <w:t xml:space="preserve"> </w:t>
      </w:r>
      <w:r w:rsidRPr="004739C1">
        <w:rPr>
          <w:rFonts w:ascii="Century" w:eastAsia="Times New Roman" w:hAnsi="Century" w:hint="eastAsia"/>
          <w:rtl/>
          <w:lang w:eastAsia="he-IL"/>
        </w:rPr>
        <w:t>הנאשם</w:t>
      </w:r>
      <w:r w:rsidRPr="004739C1">
        <w:rPr>
          <w:rFonts w:ascii="Century" w:eastAsia="Times New Roman" w:hAnsi="Century"/>
          <w:rtl/>
          <w:lang w:eastAsia="he-IL"/>
        </w:rPr>
        <w:t xml:space="preserve"> </w:t>
      </w:r>
      <w:r w:rsidRPr="004739C1">
        <w:rPr>
          <w:rFonts w:ascii="Century" w:eastAsia="Times New Roman" w:hAnsi="Century" w:hint="eastAsia"/>
          <w:rtl/>
          <w:lang w:eastAsia="he-IL"/>
        </w:rPr>
        <w:t>בעבירות</w:t>
      </w:r>
      <w:r w:rsidRPr="004739C1">
        <w:rPr>
          <w:rFonts w:ascii="Century" w:eastAsia="Times New Roman" w:hAnsi="Century"/>
          <w:rtl/>
          <w:lang w:eastAsia="he-IL"/>
        </w:rPr>
        <w:t xml:space="preserve"> </w:t>
      </w:r>
      <w:r w:rsidRPr="004739C1">
        <w:rPr>
          <w:rFonts w:ascii="Century" w:eastAsia="Times New Roman" w:hAnsi="Century" w:hint="eastAsia"/>
          <w:rtl/>
          <w:lang w:eastAsia="he-IL"/>
        </w:rPr>
        <w:t>ביטחוניות</w:t>
      </w:r>
      <w:r w:rsidRPr="004739C1">
        <w:rPr>
          <w:rFonts w:ascii="Century" w:eastAsia="Times New Roman" w:hAnsi="Century"/>
          <w:rtl/>
          <w:lang w:eastAsia="he-IL"/>
        </w:rPr>
        <w:t xml:space="preserve"> </w:t>
      </w:r>
      <w:r w:rsidRPr="004739C1">
        <w:rPr>
          <w:rFonts w:ascii="Century" w:eastAsia="Times New Roman" w:hAnsi="Century" w:hint="eastAsia"/>
          <w:rtl/>
          <w:lang w:eastAsia="he-IL"/>
        </w:rPr>
        <w:t>שונות</w:t>
      </w:r>
      <w:r w:rsidRPr="004739C1">
        <w:rPr>
          <w:rFonts w:ascii="Century" w:eastAsia="Times New Roman" w:hAnsi="Century"/>
          <w:rtl/>
          <w:lang w:eastAsia="he-IL"/>
        </w:rPr>
        <w:t xml:space="preserve"> </w:t>
      </w:r>
      <w:r w:rsidRPr="004739C1">
        <w:rPr>
          <w:rFonts w:ascii="Century" w:eastAsia="Times New Roman" w:hAnsi="Century" w:hint="eastAsia"/>
          <w:rtl/>
          <w:lang w:eastAsia="he-IL"/>
        </w:rPr>
        <w:t>מהמקרה</w:t>
      </w:r>
      <w:r w:rsidRPr="004739C1">
        <w:rPr>
          <w:rFonts w:ascii="Century" w:eastAsia="Times New Roman" w:hAnsi="Century"/>
          <w:rtl/>
          <w:lang w:eastAsia="he-IL"/>
        </w:rPr>
        <w:t xml:space="preserve"> </w:t>
      </w:r>
      <w:r w:rsidRPr="004739C1">
        <w:rPr>
          <w:rFonts w:ascii="Century" w:eastAsia="Times New Roman" w:hAnsi="Century" w:hint="eastAsia"/>
          <w:rtl/>
          <w:lang w:eastAsia="he-IL"/>
        </w:rPr>
        <w:t>דנא</w:t>
      </w:r>
      <w:r w:rsidRPr="004739C1">
        <w:rPr>
          <w:rFonts w:ascii="Century" w:eastAsia="Times New Roman" w:hAnsi="Century"/>
          <w:rtl/>
          <w:lang w:eastAsia="he-IL"/>
        </w:rPr>
        <w:t xml:space="preserve"> </w:t>
      </w:r>
      <w:r w:rsidRPr="004739C1">
        <w:rPr>
          <w:rFonts w:ascii="Century" w:eastAsia="Times New Roman" w:hAnsi="Century" w:hint="eastAsia"/>
          <w:rtl/>
          <w:lang w:eastAsia="he-IL"/>
        </w:rPr>
        <w:t>שהעונש</w:t>
      </w:r>
      <w:r w:rsidRPr="004739C1">
        <w:rPr>
          <w:rFonts w:ascii="Century" w:eastAsia="Times New Roman" w:hAnsi="Century"/>
          <w:rtl/>
          <w:lang w:eastAsia="he-IL"/>
        </w:rPr>
        <w:t xml:space="preserve"> </w:t>
      </w:r>
      <w:r w:rsidRPr="004739C1">
        <w:rPr>
          <w:rFonts w:ascii="Century" w:eastAsia="Times New Roman" w:hAnsi="Century" w:hint="eastAsia"/>
          <w:rtl/>
          <w:lang w:eastAsia="he-IL"/>
        </w:rPr>
        <w:t>בגינן</w:t>
      </w:r>
      <w:r w:rsidRPr="004739C1">
        <w:rPr>
          <w:rFonts w:ascii="Century" w:eastAsia="Times New Roman" w:hAnsi="Century"/>
          <w:rtl/>
          <w:lang w:eastAsia="he-IL"/>
        </w:rPr>
        <w:t xml:space="preserve"> </w:t>
      </w:r>
      <w:r w:rsidRPr="004739C1">
        <w:rPr>
          <w:rFonts w:ascii="Century" w:eastAsia="Times New Roman" w:hAnsi="Century" w:hint="eastAsia"/>
          <w:rtl/>
          <w:lang w:eastAsia="he-IL"/>
        </w:rPr>
        <w:t>קל</w:t>
      </w:r>
      <w:r w:rsidRPr="004739C1">
        <w:rPr>
          <w:rFonts w:ascii="Century" w:eastAsia="Times New Roman" w:hAnsi="Century"/>
          <w:rtl/>
          <w:lang w:eastAsia="he-IL"/>
        </w:rPr>
        <w:t xml:space="preserve"> </w:t>
      </w:r>
      <w:r w:rsidRPr="004739C1">
        <w:rPr>
          <w:rFonts w:ascii="Century" w:eastAsia="Times New Roman" w:hAnsi="Century" w:hint="eastAsia"/>
          <w:rtl/>
          <w:lang w:eastAsia="he-IL"/>
        </w:rPr>
        <w:t>יותר</w:t>
      </w:r>
      <w:r w:rsidRPr="004739C1">
        <w:rPr>
          <w:rFonts w:ascii="Century" w:eastAsia="Times New Roman" w:hAnsi="Century"/>
          <w:rtl/>
          <w:lang w:eastAsia="he-IL"/>
        </w:rPr>
        <w:t xml:space="preserve"> (</w:t>
      </w:r>
      <w:r w:rsidRPr="004739C1">
        <w:rPr>
          <w:rFonts w:ascii="Century" w:eastAsia="Times New Roman" w:hAnsi="Century" w:hint="eastAsia"/>
          <w:rtl/>
          <w:lang w:eastAsia="he-IL"/>
        </w:rPr>
        <w:t>עבירה</w:t>
      </w:r>
      <w:r w:rsidRPr="004739C1">
        <w:rPr>
          <w:rFonts w:ascii="Century" w:eastAsia="Times New Roman" w:hAnsi="Century"/>
          <w:rtl/>
          <w:lang w:eastAsia="he-IL"/>
        </w:rPr>
        <w:t xml:space="preserve"> </w:t>
      </w:r>
      <w:r w:rsidRPr="004739C1">
        <w:rPr>
          <w:rFonts w:ascii="Century" w:eastAsia="Times New Roman" w:hAnsi="Century" w:hint="eastAsia"/>
          <w:rtl/>
          <w:lang w:eastAsia="he-IL"/>
        </w:rPr>
        <w:t>של</w:t>
      </w:r>
      <w:r w:rsidRPr="004739C1">
        <w:rPr>
          <w:rFonts w:ascii="Century" w:eastAsia="Times New Roman" w:hAnsi="Century"/>
          <w:rtl/>
          <w:lang w:eastAsia="he-IL"/>
        </w:rPr>
        <w:t xml:space="preserve"> </w:t>
      </w:r>
      <w:r w:rsidRPr="004739C1">
        <w:rPr>
          <w:rFonts w:ascii="Century" w:eastAsia="Times New Roman" w:hAnsi="Century" w:hint="eastAsia"/>
          <w:rtl/>
          <w:lang w:eastAsia="he-IL"/>
        </w:rPr>
        <w:t>אימונים</w:t>
      </w:r>
      <w:r w:rsidRPr="004739C1">
        <w:rPr>
          <w:rFonts w:ascii="Century" w:eastAsia="Times New Roman" w:hAnsi="Century"/>
          <w:rtl/>
          <w:lang w:eastAsia="he-IL"/>
        </w:rPr>
        <w:t xml:space="preserve"> </w:t>
      </w:r>
      <w:r w:rsidRPr="004739C1">
        <w:rPr>
          <w:rFonts w:ascii="Century" w:eastAsia="Times New Roman" w:hAnsi="Century" w:hint="eastAsia"/>
          <w:rtl/>
          <w:lang w:eastAsia="he-IL"/>
        </w:rPr>
        <w:t>צבאיים</w:t>
      </w:r>
      <w:r w:rsidRPr="004739C1">
        <w:rPr>
          <w:rFonts w:ascii="Century" w:eastAsia="Times New Roman" w:hAnsi="Century"/>
          <w:rtl/>
          <w:lang w:eastAsia="he-IL"/>
        </w:rPr>
        <w:t xml:space="preserve"> </w:t>
      </w:r>
      <w:r w:rsidRPr="004739C1">
        <w:rPr>
          <w:rFonts w:ascii="Century" w:eastAsia="Times New Roman" w:hAnsi="Century" w:hint="eastAsia"/>
          <w:rtl/>
          <w:lang w:eastAsia="he-IL"/>
        </w:rPr>
        <w:t>אסורים</w:t>
      </w:r>
      <w:r w:rsidRPr="004739C1">
        <w:rPr>
          <w:rFonts w:ascii="Century" w:eastAsia="Times New Roman" w:hAnsi="Century"/>
          <w:rtl/>
          <w:lang w:eastAsia="he-IL"/>
        </w:rPr>
        <w:t xml:space="preserve"> </w:t>
      </w:r>
      <w:r w:rsidRPr="004739C1">
        <w:rPr>
          <w:rFonts w:ascii="Century" w:eastAsia="Times New Roman" w:hAnsi="Century" w:hint="eastAsia"/>
          <w:rtl/>
          <w:lang w:eastAsia="he-IL"/>
        </w:rPr>
        <w:t>ויציאה</w:t>
      </w:r>
      <w:r w:rsidRPr="004739C1">
        <w:rPr>
          <w:rFonts w:ascii="Century" w:eastAsia="Times New Roman" w:hAnsi="Century"/>
          <w:rtl/>
          <w:lang w:eastAsia="he-IL"/>
        </w:rPr>
        <w:t xml:space="preserve"> </w:t>
      </w:r>
      <w:r w:rsidRPr="004739C1">
        <w:rPr>
          <w:rFonts w:ascii="Century" w:eastAsia="Times New Roman" w:hAnsi="Century" w:hint="eastAsia"/>
          <w:rtl/>
          <w:lang w:eastAsia="he-IL"/>
        </w:rPr>
        <w:t>שלא</w:t>
      </w:r>
      <w:r w:rsidRPr="004739C1">
        <w:rPr>
          <w:rFonts w:ascii="Century" w:eastAsia="Times New Roman" w:hAnsi="Century"/>
          <w:rtl/>
          <w:lang w:eastAsia="he-IL"/>
        </w:rPr>
        <w:t xml:space="preserve"> </w:t>
      </w:r>
      <w:r w:rsidRPr="004739C1">
        <w:rPr>
          <w:rFonts w:ascii="Century" w:eastAsia="Times New Roman" w:hAnsi="Century" w:hint="eastAsia"/>
          <w:rtl/>
          <w:lang w:eastAsia="he-IL"/>
        </w:rPr>
        <w:t>כדין</w:t>
      </w:r>
      <w:r w:rsidRPr="004739C1">
        <w:rPr>
          <w:rFonts w:ascii="Century" w:eastAsia="Times New Roman" w:hAnsi="Century"/>
          <w:rtl/>
          <w:lang w:eastAsia="he-IL"/>
        </w:rPr>
        <w:t xml:space="preserve">) </w:t>
      </w:r>
      <w:r w:rsidRPr="004739C1">
        <w:rPr>
          <w:rFonts w:ascii="Century" w:eastAsia="Times New Roman" w:hAnsi="Century" w:hint="eastAsia"/>
          <w:rtl/>
          <w:lang w:eastAsia="he-IL"/>
        </w:rPr>
        <w:t>בקבעו</w:t>
      </w:r>
      <w:r w:rsidRPr="004739C1">
        <w:rPr>
          <w:rFonts w:ascii="Century" w:eastAsia="Times New Roman" w:hAnsi="Century"/>
          <w:rtl/>
          <w:lang w:eastAsia="he-IL"/>
        </w:rPr>
        <w:t xml:space="preserve"> </w:t>
      </w:r>
      <w:r w:rsidRPr="004739C1">
        <w:rPr>
          <w:rFonts w:ascii="Century" w:eastAsia="Times New Roman" w:hAnsi="Century" w:hint="eastAsia"/>
          <w:rtl/>
          <w:lang w:eastAsia="he-IL"/>
        </w:rPr>
        <w:t>כי</w:t>
      </w:r>
      <w:r w:rsidRPr="004739C1">
        <w:rPr>
          <w:rFonts w:ascii="Century" w:eastAsia="Times New Roman" w:hAnsi="Century"/>
          <w:rtl/>
          <w:lang w:eastAsia="he-IL"/>
        </w:rPr>
        <w:t xml:space="preserve"> :</w:t>
      </w:r>
    </w:p>
    <w:p w14:paraId="09C6DE2F" w14:textId="77777777" w:rsidR="004739C1" w:rsidRPr="004739C1" w:rsidRDefault="004739C1" w:rsidP="004739C1">
      <w:pPr>
        <w:spacing w:line="360" w:lineRule="auto"/>
        <w:ind w:left="964" w:right="851"/>
        <w:jc w:val="both"/>
        <w:rPr>
          <w:rFonts w:ascii="Times New Roman" w:eastAsia="Times New Roman" w:hAnsi="Times New Roman"/>
          <w:b/>
          <w:bCs/>
          <w:rtl/>
          <w:lang w:eastAsia="he-IL"/>
        </w:rPr>
      </w:pPr>
      <w:r w:rsidRPr="004739C1">
        <w:rPr>
          <w:rFonts w:ascii="Times New Roman" w:eastAsia="Times New Roman" w:hAnsi="Times New Roman"/>
          <w:b/>
          <w:bCs/>
          <w:rtl/>
          <w:lang w:eastAsia="he-IL"/>
        </w:rPr>
        <w:t>"...בגזירת העונש יש ליתן את הדעת לפוטנציאל הסכנה הטמון בעבירות מסוג זה לביטחון מדינת ישראל, המבוצעות על רקע אידיאולוגיה איסלאמית קיצונית וכן יש ליתן את הדעת לכך שבניגוד לטענת המערער האימרה "אויבו של אויבך הוא חברך" אינה מתאימה כלל וכלל לארגון האיסלמי הקיצוני אליו חבר המערער, הגם שארגון זה נלחם עתה בצבא הסורי. זאת משום שהאידיאולוגיה של אותו הארגון והמטרות המנחות אותו, כמפורט בכתב האישום, הן אנטי ישראליות במובהק. עבירות ביטחוניות מסוג זה שעבר המערער טומנות בחובן, על כן, סכנה ברורה לביטחון תושבי מדינת ישראל ומצדיקות ענישה ממשית".</w:t>
      </w:r>
    </w:p>
    <w:p w14:paraId="2D466F31" w14:textId="77777777" w:rsidR="004739C1" w:rsidRPr="004739C1" w:rsidRDefault="004739C1" w:rsidP="000E1EA4">
      <w:pPr>
        <w:snapToGrid w:val="0"/>
        <w:ind w:left="20"/>
        <w:jc w:val="both"/>
        <w:rPr>
          <w:rFonts w:ascii="Times New Roman" w:eastAsia="Times New Roman" w:hAnsi="Times New Roman"/>
          <w:lang w:eastAsia="he-IL"/>
        </w:rPr>
      </w:pPr>
    </w:p>
    <w:p w14:paraId="02247489" w14:textId="77777777" w:rsidR="004739C1" w:rsidRPr="004739C1" w:rsidRDefault="004739C1" w:rsidP="004739C1">
      <w:pPr>
        <w:numPr>
          <w:ilvl w:val="0"/>
          <w:numId w:val="37"/>
        </w:numPr>
        <w:snapToGrid w:val="0"/>
        <w:spacing w:line="360" w:lineRule="auto"/>
        <w:ind w:left="20"/>
        <w:jc w:val="both"/>
        <w:rPr>
          <w:rFonts w:ascii="Times New Roman" w:eastAsia="Times New Roman" w:hAnsi="Times New Roman"/>
          <w:lang w:eastAsia="he-IL"/>
        </w:rPr>
      </w:pPr>
      <w:r w:rsidRPr="004739C1">
        <w:rPr>
          <w:rFonts w:ascii="Times New Roman" w:eastAsia="Times New Roman" w:hAnsi="Times New Roman"/>
          <w:rtl/>
          <w:lang w:eastAsia="he-IL"/>
        </w:rPr>
        <w:t>משכך אין בענייננו הצדקה או אפשרות לחרוג לקולא ממתחם העונש ההולם למטרת שיקום. אף אין הצדקה בענייננו לחרוג לחומרה ממתחם העונש ההולם.</w:t>
      </w:r>
    </w:p>
    <w:p w14:paraId="4B97550E" w14:textId="77777777" w:rsidR="004739C1" w:rsidRPr="004739C1" w:rsidRDefault="004739C1" w:rsidP="000E1EA4">
      <w:pPr>
        <w:snapToGrid w:val="0"/>
        <w:ind w:left="20"/>
        <w:jc w:val="both"/>
        <w:rPr>
          <w:rFonts w:ascii="Times New Roman" w:eastAsia="Times New Roman" w:hAnsi="Times New Roman"/>
          <w:lang w:eastAsia="he-IL"/>
        </w:rPr>
      </w:pPr>
    </w:p>
    <w:p w14:paraId="07A6D727" w14:textId="77777777" w:rsidR="004739C1" w:rsidRPr="004739C1" w:rsidRDefault="004739C1" w:rsidP="004739C1">
      <w:pPr>
        <w:spacing w:line="360" w:lineRule="auto"/>
        <w:jc w:val="both"/>
        <w:rPr>
          <w:rFonts w:ascii="Times New Roman" w:eastAsia="Times New Roman" w:hAnsi="Times New Roman"/>
          <w:b/>
          <w:bCs/>
          <w:u w:val="single"/>
          <w:rtl/>
        </w:rPr>
      </w:pPr>
      <w:r w:rsidRPr="004739C1">
        <w:rPr>
          <w:rFonts w:ascii="Times New Roman" w:eastAsia="Times New Roman" w:hAnsi="Times New Roman"/>
          <w:b/>
          <w:bCs/>
          <w:u w:val="single"/>
          <w:rtl/>
        </w:rPr>
        <w:t>סוף דבר</w:t>
      </w:r>
    </w:p>
    <w:p w14:paraId="2698AE37" w14:textId="77777777" w:rsidR="004739C1" w:rsidRPr="004739C1" w:rsidRDefault="004739C1" w:rsidP="004739C1">
      <w:pPr>
        <w:spacing w:line="360" w:lineRule="auto"/>
        <w:ind w:left="720" w:hanging="720"/>
        <w:jc w:val="both"/>
        <w:rPr>
          <w:rFonts w:eastAsia="Times New Roman"/>
          <w:b/>
          <w:bCs/>
          <w:color w:val="000000"/>
          <w:u w:val="single"/>
          <w:rtl/>
        </w:rPr>
      </w:pPr>
    </w:p>
    <w:p w14:paraId="4A602C8D" w14:textId="77777777" w:rsidR="004739C1" w:rsidRPr="004739C1" w:rsidRDefault="004739C1" w:rsidP="004739C1">
      <w:pPr>
        <w:spacing w:line="360" w:lineRule="auto"/>
        <w:ind w:left="720" w:hanging="720"/>
        <w:jc w:val="both"/>
        <w:rPr>
          <w:rFonts w:eastAsia="Times New Roman"/>
          <w:b/>
          <w:bCs/>
          <w:color w:val="000000"/>
          <w:rtl/>
        </w:rPr>
      </w:pPr>
      <w:r w:rsidRPr="004739C1">
        <w:rPr>
          <w:rFonts w:eastAsia="Times New Roman" w:hint="eastAsia"/>
          <w:b/>
          <w:bCs/>
          <w:color w:val="000000"/>
          <w:rtl/>
        </w:rPr>
        <w:t>אשר</w:t>
      </w:r>
      <w:r w:rsidRPr="004739C1">
        <w:rPr>
          <w:rFonts w:eastAsia="Times New Roman"/>
          <w:b/>
          <w:bCs/>
          <w:color w:val="000000"/>
          <w:rtl/>
        </w:rPr>
        <w:t xml:space="preserve"> </w:t>
      </w:r>
      <w:r w:rsidRPr="004739C1">
        <w:rPr>
          <w:rFonts w:eastAsia="Times New Roman" w:hint="eastAsia"/>
          <w:b/>
          <w:bCs/>
          <w:color w:val="000000"/>
          <w:rtl/>
        </w:rPr>
        <w:t>על</w:t>
      </w:r>
      <w:r w:rsidRPr="004739C1">
        <w:rPr>
          <w:rFonts w:eastAsia="Times New Roman"/>
          <w:b/>
          <w:bCs/>
          <w:color w:val="000000"/>
          <w:rtl/>
        </w:rPr>
        <w:t>-</w:t>
      </w:r>
      <w:r w:rsidRPr="004739C1">
        <w:rPr>
          <w:rFonts w:eastAsia="Times New Roman" w:hint="eastAsia"/>
          <w:b/>
          <w:bCs/>
          <w:color w:val="000000"/>
          <w:rtl/>
        </w:rPr>
        <w:t>כן</w:t>
      </w:r>
      <w:r w:rsidRPr="004739C1">
        <w:rPr>
          <w:rFonts w:eastAsia="Times New Roman"/>
          <w:b/>
          <w:bCs/>
          <w:color w:val="000000"/>
          <w:rtl/>
        </w:rPr>
        <w:t xml:space="preserve">, </w:t>
      </w:r>
      <w:r w:rsidRPr="004739C1">
        <w:rPr>
          <w:rFonts w:eastAsia="Times New Roman" w:hint="eastAsia"/>
          <w:b/>
          <w:bCs/>
          <w:color w:val="000000"/>
          <w:rtl/>
        </w:rPr>
        <w:t>הנני</w:t>
      </w:r>
      <w:r w:rsidRPr="004739C1">
        <w:rPr>
          <w:rFonts w:eastAsia="Times New Roman"/>
          <w:b/>
          <w:bCs/>
          <w:color w:val="000000"/>
          <w:rtl/>
        </w:rPr>
        <w:t xml:space="preserve"> </w:t>
      </w:r>
      <w:r w:rsidRPr="004739C1">
        <w:rPr>
          <w:rFonts w:eastAsia="Times New Roman" w:hint="eastAsia"/>
          <w:b/>
          <w:bCs/>
          <w:color w:val="000000"/>
          <w:rtl/>
        </w:rPr>
        <w:t>גוזר</w:t>
      </w:r>
      <w:r w:rsidRPr="004739C1">
        <w:rPr>
          <w:rFonts w:eastAsia="Times New Roman"/>
          <w:b/>
          <w:bCs/>
          <w:color w:val="000000"/>
          <w:rtl/>
        </w:rPr>
        <w:t xml:space="preserve"> </w:t>
      </w:r>
      <w:r w:rsidRPr="004739C1">
        <w:rPr>
          <w:rFonts w:eastAsia="Times New Roman" w:hint="eastAsia"/>
          <w:b/>
          <w:bCs/>
          <w:color w:val="000000"/>
          <w:rtl/>
        </w:rPr>
        <w:t>על</w:t>
      </w:r>
      <w:r w:rsidRPr="004739C1">
        <w:rPr>
          <w:rFonts w:eastAsia="Times New Roman"/>
          <w:b/>
          <w:bCs/>
          <w:color w:val="000000"/>
          <w:rtl/>
        </w:rPr>
        <w:t xml:space="preserve"> </w:t>
      </w:r>
      <w:r w:rsidRPr="004739C1">
        <w:rPr>
          <w:rFonts w:eastAsia="Times New Roman" w:hint="eastAsia"/>
          <w:b/>
          <w:bCs/>
          <w:color w:val="000000"/>
          <w:rtl/>
        </w:rPr>
        <w:t>הנאשמים</w:t>
      </w:r>
      <w:r w:rsidRPr="004739C1">
        <w:rPr>
          <w:rFonts w:eastAsia="Times New Roman"/>
          <w:b/>
          <w:bCs/>
          <w:color w:val="000000"/>
          <w:rtl/>
        </w:rPr>
        <w:t xml:space="preserve"> </w:t>
      </w:r>
      <w:r w:rsidRPr="004739C1">
        <w:rPr>
          <w:rFonts w:eastAsia="Times New Roman" w:hint="eastAsia"/>
          <w:b/>
          <w:bCs/>
          <w:color w:val="000000"/>
          <w:rtl/>
        </w:rPr>
        <w:t>את</w:t>
      </w:r>
      <w:r w:rsidRPr="004739C1">
        <w:rPr>
          <w:rFonts w:eastAsia="Times New Roman"/>
          <w:b/>
          <w:bCs/>
          <w:color w:val="000000"/>
          <w:rtl/>
        </w:rPr>
        <w:t xml:space="preserve"> </w:t>
      </w:r>
      <w:r w:rsidRPr="004739C1">
        <w:rPr>
          <w:rFonts w:eastAsia="Times New Roman" w:hint="eastAsia"/>
          <w:b/>
          <w:bCs/>
          <w:color w:val="000000"/>
          <w:rtl/>
        </w:rPr>
        <w:t>העונשים</w:t>
      </w:r>
      <w:r w:rsidRPr="004739C1">
        <w:rPr>
          <w:rFonts w:eastAsia="Times New Roman"/>
          <w:b/>
          <w:bCs/>
          <w:color w:val="000000"/>
          <w:rtl/>
        </w:rPr>
        <w:t xml:space="preserve"> </w:t>
      </w:r>
      <w:r w:rsidRPr="004739C1">
        <w:rPr>
          <w:rFonts w:eastAsia="Times New Roman" w:hint="eastAsia"/>
          <w:b/>
          <w:bCs/>
          <w:color w:val="000000"/>
          <w:rtl/>
        </w:rPr>
        <w:t>הבאים</w:t>
      </w:r>
      <w:r w:rsidRPr="004739C1">
        <w:rPr>
          <w:rFonts w:eastAsia="Times New Roman"/>
          <w:b/>
          <w:bCs/>
          <w:color w:val="000000"/>
          <w:rtl/>
        </w:rPr>
        <w:t>:</w:t>
      </w:r>
    </w:p>
    <w:p w14:paraId="6699FC61" w14:textId="77777777" w:rsidR="004739C1" w:rsidRPr="004739C1" w:rsidRDefault="004739C1" w:rsidP="004739C1">
      <w:pPr>
        <w:spacing w:line="360" w:lineRule="auto"/>
        <w:ind w:left="720" w:hanging="720"/>
        <w:jc w:val="both"/>
        <w:rPr>
          <w:rFonts w:eastAsia="Times New Roman"/>
          <w:b/>
          <w:bCs/>
          <w:color w:val="000000"/>
          <w:rtl/>
        </w:rPr>
      </w:pPr>
    </w:p>
    <w:p w14:paraId="3C74094E" w14:textId="77777777" w:rsidR="004739C1" w:rsidRPr="004739C1" w:rsidRDefault="004739C1" w:rsidP="004739C1">
      <w:pPr>
        <w:numPr>
          <w:ilvl w:val="0"/>
          <w:numId w:val="47"/>
        </w:numPr>
        <w:spacing w:line="360" w:lineRule="auto"/>
        <w:jc w:val="both"/>
        <w:rPr>
          <w:rFonts w:eastAsia="Times New Roman"/>
          <w:b/>
          <w:bCs/>
          <w:color w:val="000000"/>
        </w:rPr>
      </w:pPr>
      <w:r w:rsidRPr="004739C1">
        <w:rPr>
          <w:rFonts w:eastAsia="Times New Roman" w:hint="eastAsia"/>
          <w:b/>
          <w:bCs/>
          <w:color w:val="000000"/>
          <w:rtl/>
        </w:rPr>
        <w:t>על</w:t>
      </w:r>
      <w:r w:rsidRPr="004739C1">
        <w:rPr>
          <w:rFonts w:eastAsia="Times New Roman"/>
          <w:b/>
          <w:bCs/>
          <w:color w:val="000000"/>
          <w:rtl/>
        </w:rPr>
        <w:t xml:space="preserve"> </w:t>
      </w:r>
      <w:r w:rsidRPr="004739C1">
        <w:rPr>
          <w:rFonts w:eastAsia="Times New Roman" w:hint="eastAsia"/>
          <w:b/>
          <w:bCs/>
          <w:color w:val="000000"/>
          <w:rtl/>
        </w:rPr>
        <w:t>הנאשם</w:t>
      </w:r>
      <w:r w:rsidRPr="004739C1">
        <w:rPr>
          <w:rFonts w:eastAsia="Times New Roman"/>
          <w:b/>
          <w:bCs/>
          <w:color w:val="000000"/>
          <w:rtl/>
        </w:rPr>
        <w:t xml:space="preserve"> 1 </w:t>
      </w:r>
      <w:r w:rsidRPr="004739C1">
        <w:rPr>
          <w:rFonts w:eastAsia="Times New Roman" w:hint="eastAsia"/>
          <w:b/>
          <w:bCs/>
          <w:color w:val="000000"/>
          <w:rtl/>
        </w:rPr>
        <w:t>אני</w:t>
      </w:r>
      <w:r w:rsidRPr="004739C1">
        <w:rPr>
          <w:rFonts w:eastAsia="Times New Roman"/>
          <w:b/>
          <w:bCs/>
          <w:color w:val="000000"/>
          <w:rtl/>
        </w:rPr>
        <w:t xml:space="preserve"> </w:t>
      </w:r>
      <w:r w:rsidRPr="004739C1">
        <w:rPr>
          <w:rFonts w:eastAsia="Times New Roman" w:hint="eastAsia"/>
          <w:b/>
          <w:bCs/>
          <w:color w:val="000000"/>
          <w:rtl/>
        </w:rPr>
        <w:t>מטיל</w:t>
      </w:r>
      <w:r w:rsidRPr="004739C1">
        <w:rPr>
          <w:rFonts w:eastAsia="Times New Roman"/>
          <w:b/>
          <w:bCs/>
          <w:color w:val="000000"/>
          <w:rtl/>
        </w:rPr>
        <w:t xml:space="preserve"> 27 </w:t>
      </w:r>
      <w:r w:rsidRPr="004739C1">
        <w:rPr>
          <w:rFonts w:eastAsia="Times New Roman" w:hint="eastAsia"/>
          <w:b/>
          <w:bCs/>
          <w:color w:val="000000"/>
          <w:rtl/>
        </w:rPr>
        <w:t>חודשי</w:t>
      </w:r>
      <w:r w:rsidRPr="004739C1">
        <w:rPr>
          <w:rFonts w:eastAsia="Times New Roman"/>
          <w:b/>
          <w:bCs/>
          <w:color w:val="000000"/>
          <w:rtl/>
        </w:rPr>
        <w:t xml:space="preserve"> </w:t>
      </w:r>
      <w:r w:rsidRPr="004739C1">
        <w:rPr>
          <w:rFonts w:eastAsia="Times New Roman" w:hint="eastAsia"/>
          <w:b/>
          <w:bCs/>
          <w:color w:val="000000"/>
          <w:rtl/>
        </w:rPr>
        <w:t>מאסר</w:t>
      </w:r>
      <w:r w:rsidRPr="004739C1">
        <w:rPr>
          <w:rFonts w:eastAsia="Times New Roman"/>
          <w:b/>
          <w:bCs/>
          <w:color w:val="000000"/>
          <w:rtl/>
        </w:rPr>
        <w:t xml:space="preserve"> </w:t>
      </w:r>
      <w:r w:rsidRPr="004739C1">
        <w:rPr>
          <w:rFonts w:eastAsia="Times New Roman" w:hint="eastAsia"/>
          <w:b/>
          <w:bCs/>
          <w:color w:val="000000"/>
          <w:rtl/>
        </w:rPr>
        <w:t>בפועל</w:t>
      </w:r>
      <w:r w:rsidRPr="004739C1">
        <w:rPr>
          <w:rFonts w:eastAsia="Times New Roman"/>
          <w:b/>
          <w:bCs/>
          <w:color w:val="000000"/>
          <w:rtl/>
        </w:rPr>
        <w:t xml:space="preserve"> </w:t>
      </w:r>
      <w:r w:rsidRPr="004739C1">
        <w:rPr>
          <w:rFonts w:eastAsia="Times New Roman" w:hint="eastAsia"/>
          <w:b/>
          <w:bCs/>
          <w:color w:val="000000"/>
          <w:rtl/>
        </w:rPr>
        <w:t>בניכוי</w:t>
      </w:r>
      <w:r w:rsidRPr="004739C1">
        <w:rPr>
          <w:rFonts w:eastAsia="Times New Roman"/>
          <w:b/>
          <w:bCs/>
          <w:color w:val="000000"/>
          <w:rtl/>
        </w:rPr>
        <w:t xml:space="preserve"> </w:t>
      </w:r>
      <w:r w:rsidRPr="004739C1">
        <w:rPr>
          <w:rFonts w:eastAsia="Times New Roman" w:hint="eastAsia"/>
          <w:b/>
          <w:bCs/>
          <w:color w:val="000000"/>
          <w:rtl/>
        </w:rPr>
        <w:t>ימי</w:t>
      </w:r>
      <w:r w:rsidRPr="004739C1">
        <w:rPr>
          <w:rFonts w:eastAsia="Times New Roman"/>
          <w:b/>
          <w:bCs/>
          <w:color w:val="000000"/>
          <w:rtl/>
        </w:rPr>
        <w:t xml:space="preserve"> </w:t>
      </w:r>
      <w:r w:rsidRPr="004739C1">
        <w:rPr>
          <w:rFonts w:eastAsia="Times New Roman" w:hint="eastAsia"/>
          <w:b/>
          <w:bCs/>
          <w:color w:val="000000"/>
          <w:rtl/>
        </w:rPr>
        <w:t>מעצרו</w:t>
      </w:r>
      <w:r w:rsidRPr="004739C1">
        <w:rPr>
          <w:rFonts w:eastAsia="Times New Roman"/>
          <w:b/>
          <w:bCs/>
          <w:color w:val="000000"/>
          <w:rtl/>
        </w:rPr>
        <w:t xml:space="preserve"> </w:t>
      </w:r>
      <w:r w:rsidRPr="004739C1">
        <w:rPr>
          <w:rFonts w:eastAsia="Times New Roman" w:hint="eastAsia"/>
          <w:b/>
          <w:bCs/>
          <w:color w:val="000000"/>
          <w:rtl/>
        </w:rPr>
        <w:t>מיום</w:t>
      </w:r>
      <w:r w:rsidRPr="004739C1">
        <w:rPr>
          <w:rFonts w:eastAsia="Times New Roman"/>
          <w:b/>
          <w:bCs/>
          <w:color w:val="000000"/>
          <w:rtl/>
        </w:rPr>
        <w:t xml:space="preserve"> 24/10/15. </w:t>
      </w:r>
    </w:p>
    <w:p w14:paraId="4A95B6AC" w14:textId="77777777" w:rsidR="004739C1" w:rsidRPr="004739C1" w:rsidRDefault="004739C1" w:rsidP="004739C1">
      <w:pPr>
        <w:numPr>
          <w:ilvl w:val="0"/>
          <w:numId w:val="47"/>
        </w:numPr>
        <w:spacing w:line="360" w:lineRule="auto"/>
        <w:jc w:val="both"/>
        <w:rPr>
          <w:rFonts w:eastAsia="Times New Roman"/>
          <w:b/>
          <w:bCs/>
          <w:color w:val="000000"/>
        </w:rPr>
      </w:pPr>
      <w:r w:rsidRPr="004739C1">
        <w:rPr>
          <w:rFonts w:eastAsia="Times New Roman" w:hint="eastAsia"/>
          <w:b/>
          <w:bCs/>
          <w:color w:val="000000"/>
          <w:rtl/>
        </w:rPr>
        <w:t>על</w:t>
      </w:r>
      <w:r w:rsidRPr="004739C1">
        <w:rPr>
          <w:rFonts w:eastAsia="Times New Roman"/>
          <w:b/>
          <w:bCs/>
          <w:color w:val="000000"/>
          <w:rtl/>
        </w:rPr>
        <w:t xml:space="preserve"> </w:t>
      </w:r>
      <w:r w:rsidRPr="004739C1">
        <w:rPr>
          <w:rFonts w:eastAsia="Times New Roman" w:hint="eastAsia"/>
          <w:b/>
          <w:bCs/>
          <w:color w:val="000000"/>
          <w:rtl/>
        </w:rPr>
        <w:t>הנאשם</w:t>
      </w:r>
      <w:r w:rsidRPr="004739C1">
        <w:rPr>
          <w:rFonts w:eastAsia="Times New Roman"/>
          <w:b/>
          <w:bCs/>
          <w:color w:val="000000"/>
          <w:rtl/>
        </w:rPr>
        <w:t xml:space="preserve"> 3 </w:t>
      </w:r>
      <w:r w:rsidRPr="004739C1">
        <w:rPr>
          <w:rFonts w:eastAsia="Times New Roman" w:hint="eastAsia"/>
          <w:b/>
          <w:bCs/>
          <w:color w:val="000000"/>
          <w:rtl/>
        </w:rPr>
        <w:t>אני</w:t>
      </w:r>
      <w:r w:rsidRPr="004739C1">
        <w:rPr>
          <w:rFonts w:eastAsia="Times New Roman"/>
          <w:b/>
          <w:bCs/>
          <w:color w:val="000000"/>
          <w:rtl/>
        </w:rPr>
        <w:t xml:space="preserve"> </w:t>
      </w:r>
      <w:r w:rsidRPr="004739C1">
        <w:rPr>
          <w:rFonts w:eastAsia="Times New Roman" w:hint="eastAsia"/>
          <w:b/>
          <w:bCs/>
          <w:color w:val="000000"/>
          <w:rtl/>
        </w:rPr>
        <w:t>מטיל</w:t>
      </w:r>
      <w:r w:rsidRPr="004739C1">
        <w:rPr>
          <w:rFonts w:eastAsia="Times New Roman"/>
          <w:b/>
          <w:bCs/>
          <w:color w:val="000000"/>
          <w:rtl/>
        </w:rPr>
        <w:t xml:space="preserve">  29 </w:t>
      </w:r>
      <w:r w:rsidRPr="004739C1">
        <w:rPr>
          <w:rFonts w:eastAsia="Times New Roman" w:hint="eastAsia"/>
          <w:b/>
          <w:bCs/>
          <w:color w:val="000000"/>
          <w:rtl/>
        </w:rPr>
        <w:t>חודשי</w:t>
      </w:r>
      <w:r w:rsidRPr="004739C1">
        <w:rPr>
          <w:rFonts w:eastAsia="Times New Roman"/>
          <w:b/>
          <w:bCs/>
          <w:color w:val="000000"/>
          <w:rtl/>
        </w:rPr>
        <w:t xml:space="preserve"> </w:t>
      </w:r>
      <w:r w:rsidRPr="004739C1">
        <w:rPr>
          <w:rFonts w:eastAsia="Times New Roman" w:hint="eastAsia"/>
          <w:b/>
          <w:bCs/>
          <w:color w:val="000000"/>
          <w:rtl/>
        </w:rPr>
        <w:t>מאסר</w:t>
      </w:r>
      <w:r w:rsidRPr="004739C1">
        <w:rPr>
          <w:rFonts w:eastAsia="Times New Roman"/>
          <w:b/>
          <w:bCs/>
          <w:color w:val="000000"/>
          <w:rtl/>
        </w:rPr>
        <w:t xml:space="preserve"> </w:t>
      </w:r>
      <w:r w:rsidRPr="004739C1">
        <w:rPr>
          <w:rFonts w:eastAsia="Times New Roman" w:hint="eastAsia"/>
          <w:b/>
          <w:bCs/>
          <w:color w:val="000000"/>
          <w:rtl/>
        </w:rPr>
        <w:t>בפועל</w:t>
      </w:r>
      <w:r w:rsidRPr="004739C1">
        <w:rPr>
          <w:rFonts w:eastAsia="Times New Roman"/>
          <w:b/>
          <w:bCs/>
          <w:color w:val="000000"/>
          <w:rtl/>
        </w:rPr>
        <w:t xml:space="preserve"> </w:t>
      </w:r>
      <w:r w:rsidRPr="004739C1">
        <w:rPr>
          <w:rFonts w:eastAsia="Times New Roman" w:hint="eastAsia"/>
          <w:b/>
          <w:bCs/>
          <w:color w:val="000000"/>
          <w:rtl/>
        </w:rPr>
        <w:t>בניכוי</w:t>
      </w:r>
      <w:r w:rsidRPr="004739C1">
        <w:rPr>
          <w:rFonts w:eastAsia="Times New Roman"/>
          <w:b/>
          <w:bCs/>
          <w:color w:val="000000"/>
          <w:rtl/>
        </w:rPr>
        <w:t xml:space="preserve"> </w:t>
      </w:r>
      <w:r w:rsidRPr="004739C1">
        <w:rPr>
          <w:rFonts w:eastAsia="Times New Roman" w:hint="eastAsia"/>
          <w:b/>
          <w:bCs/>
          <w:color w:val="000000"/>
          <w:rtl/>
        </w:rPr>
        <w:t>ימי</w:t>
      </w:r>
      <w:r w:rsidRPr="004739C1">
        <w:rPr>
          <w:rFonts w:eastAsia="Times New Roman"/>
          <w:b/>
          <w:bCs/>
          <w:color w:val="000000"/>
          <w:rtl/>
        </w:rPr>
        <w:t xml:space="preserve"> </w:t>
      </w:r>
      <w:r w:rsidRPr="004739C1">
        <w:rPr>
          <w:rFonts w:eastAsia="Times New Roman" w:hint="eastAsia"/>
          <w:b/>
          <w:bCs/>
          <w:color w:val="000000"/>
          <w:rtl/>
        </w:rPr>
        <w:t>מעצרו</w:t>
      </w:r>
      <w:r w:rsidRPr="004739C1">
        <w:rPr>
          <w:rFonts w:eastAsia="Times New Roman"/>
          <w:b/>
          <w:bCs/>
          <w:color w:val="000000"/>
          <w:rtl/>
        </w:rPr>
        <w:t xml:space="preserve"> </w:t>
      </w:r>
      <w:r w:rsidRPr="004739C1">
        <w:rPr>
          <w:rFonts w:eastAsia="Times New Roman" w:hint="eastAsia"/>
          <w:b/>
          <w:bCs/>
          <w:color w:val="000000"/>
          <w:rtl/>
        </w:rPr>
        <w:t>מיום</w:t>
      </w:r>
      <w:r w:rsidRPr="004739C1">
        <w:rPr>
          <w:rFonts w:eastAsia="Times New Roman"/>
          <w:b/>
          <w:bCs/>
          <w:color w:val="000000"/>
          <w:rtl/>
        </w:rPr>
        <w:t xml:space="preserve"> 24/10/15. </w:t>
      </w:r>
    </w:p>
    <w:p w14:paraId="6C8DCD4F" w14:textId="77777777" w:rsidR="004739C1" w:rsidRPr="004739C1" w:rsidRDefault="004739C1" w:rsidP="004739C1">
      <w:pPr>
        <w:numPr>
          <w:ilvl w:val="0"/>
          <w:numId w:val="47"/>
        </w:numPr>
        <w:spacing w:line="360" w:lineRule="auto"/>
        <w:jc w:val="both"/>
        <w:rPr>
          <w:rFonts w:eastAsia="Times New Roman"/>
          <w:b/>
          <w:bCs/>
          <w:color w:val="000000"/>
          <w:rtl/>
        </w:rPr>
      </w:pPr>
      <w:r w:rsidRPr="004739C1">
        <w:rPr>
          <w:rFonts w:eastAsia="Times New Roman" w:hint="eastAsia"/>
          <w:b/>
          <w:bCs/>
          <w:color w:val="000000"/>
          <w:rtl/>
        </w:rPr>
        <w:t>על</w:t>
      </w:r>
      <w:r w:rsidRPr="004739C1">
        <w:rPr>
          <w:rFonts w:eastAsia="Times New Roman"/>
          <w:b/>
          <w:bCs/>
          <w:color w:val="000000"/>
          <w:rtl/>
        </w:rPr>
        <w:t xml:space="preserve"> </w:t>
      </w:r>
      <w:r w:rsidRPr="004739C1">
        <w:rPr>
          <w:rFonts w:eastAsia="Times New Roman" w:hint="eastAsia"/>
          <w:b/>
          <w:bCs/>
          <w:color w:val="000000"/>
          <w:rtl/>
        </w:rPr>
        <w:t>הנאשם</w:t>
      </w:r>
      <w:r w:rsidRPr="004739C1">
        <w:rPr>
          <w:rFonts w:eastAsia="Times New Roman"/>
          <w:b/>
          <w:bCs/>
          <w:color w:val="000000"/>
          <w:rtl/>
        </w:rPr>
        <w:t xml:space="preserve"> 4 </w:t>
      </w:r>
      <w:r w:rsidRPr="004739C1">
        <w:rPr>
          <w:rFonts w:eastAsia="Times New Roman" w:hint="eastAsia"/>
          <w:b/>
          <w:bCs/>
          <w:color w:val="000000"/>
          <w:rtl/>
        </w:rPr>
        <w:t>אני</w:t>
      </w:r>
      <w:r w:rsidRPr="004739C1">
        <w:rPr>
          <w:rFonts w:eastAsia="Times New Roman"/>
          <w:b/>
          <w:bCs/>
          <w:color w:val="000000"/>
          <w:rtl/>
        </w:rPr>
        <w:t xml:space="preserve"> </w:t>
      </w:r>
      <w:r w:rsidRPr="004739C1">
        <w:rPr>
          <w:rFonts w:eastAsia="Times New Roman" w:hint="eastAsia"/>
          <w:b/>
          <w:bCs/>
          <w:color w:val="000000"/>
          <w:rtl/>
        </w:rPr>
        <w:t>מטיל</w:t>
      </w:r>
      <w:r w:rsidRPr="004739C1">
        <w:rPr>
          <w:rFonts w:eastAsia="Times New Roman"/>
          <w:b/>
          <w:bCs/>
          <w:color w:val="000000"/>
          <w:rtl/>
        </w:rPr>
        <w:t xml:space="preserve"> 32 </w:t>
      </w:r>
      <w:r w:rsidRPr="004739C1">
        <w:rPr>
          <w:rFonts w:eastAsia="Times New Roman" w:hint="eastAsia"/>
          <w:b/>
          <w:bCs/>
          <w:color w:val="000000"/>
          <w:rtl/>
        </w:rPr>
        <w:t>חודשי</w:t>
      </w:r>
      <w:r w:rsidRPr="004739C1">
        <w:rPr>
          <w:rFonts w:eastAsia="Times New Roman"/>
          <w:b/>
          <w:bCs/>
          <w:color w:val="000000"/>
          <w:rtl/>
        </w:rPr>
        <w:t xml:space="preserve"> </w:t>
      </w:r>
      <w:r w:rsidRPr="004739C1">
        <w:rPr>
          <w:rFonts w:eastAsia="Times New Roman" w:hint="eastAsia"/>
          <w:b/>
          <w:bCs/>
          <w:color w:val="000000"/>
          <w:rtl/>
        </w:rPr>
        <w:t>מאסר</w:t>
      </w:r>
      <w:r w:rsidRPr="004739C1">
        <w:rPr>
          <w:rFonts w:eastAsia="Times New Roman"/>
          <w:b/>
          <w:bCs/>
          <w:color w:val="000000"/>
          <w:rtl/>
        </w:rPr>
        <w:t xml:space="preserve"> </w:t>
      </w:r>
      <w:r w:rsidRPr="004739C1">
        <w:rPr>
          <w:rFonts w:eastAsia="Times New Roman" w:hint="eastAsia"/>
          <w:b/>
          <w:bCs/>
          <w:color w:val="000000"/>
          <w:rtl/>
        </w:rPr>
        <w:t>בפועל</w:t>
      </w:r>
      <w:r w:rsidRPr="004739C1">
        <w:rPr>
          <w:rFonts w:eastAsia="Times New Roman"/>
          <w:b/>
          <w:bCs/>
          <w:color w:val="000000"/>
          <w:rtl/>
        </w:rPr>
        <w:t xml:space="preserve"> </w:t>
      </w:r>
      <w:r w:rsidRPr="004739C1">
        <w:rPr>
          <w:rFonts w:eastAsia="Times New Roman" w:hint="eastAsia"/>
          <w:b/>
          <w:bCs/>
          <w:color w:val="000000"/>
          <w:rtl/>
        </w:rPr>
        <w:t>בניכוי</w:t>
      </w:r>
      <w:r w:rsidRPr="004739C1">
        <w:rPr>
          <w:rFonts w:eastAsia="Times New Roman"/>
          <w:b/>
          <w:bCs/>
          <w:color w:val="000000"/>
          <w:rtl/>
        </w:rPr>
        <w:t xml:space="preserve"> </w:t>
      </w:r>
      <w:r w:rsidRPr="004739C1">
        <w:rPr>
          <w:rFonts w:eastAsia="Times New Roman" w:hint="eastAsia"/>
          <w:b/>
          <w:bCs/>
          <w:color w:val="000000"/>
          <w:rtl/>
        </w:rPr>
        <w:t>ימי</w:t>
      </w:r>
      <w:r w:rsidRPr="004739C1">
        <w:rPr>
          <w:rFonts w:eastAsia="Times New Roman"/>
          <w:b/>
          <w:bCs/>
          <w:color w:val="000000"/>
          <w:rtl/>
        </w:rPr>
        <w:t xml:space="preserve"> </w:t>
      </w:r>
      <w:r w:rsidRPr="004739C1">
        <w:rPr>
          <w:rFonts w:eastAsia="Times New Roman" w:hint="eastAsia"/>
          <w:b/>
          <w:bCs/>
          <w:color w:val="000000"/>
          <w:rtl/>
        </w:rPr>
        <w:t>מעצרו</w:t>
      </w:r>
      <w:r w:rsidRPr="004739C1">
        <w:rPr>
          <w:rFonts w:eastAsia="Times New Roman"/>
          <w:b/>
          <w:bCs/>
          <w:color w:val="000000"/>
          <w:rtl/>
        </w:rPr>
        <w:t xml:space="preserve"> </w:t>
      </w:r>
      <w:r w:rsidRPr="004739C1">
        <w:rPr>
          <w:rFonts w:eastAsia="Times New Roman" w:hint="eastAsia"/>
          <w:b/>
          <w:bCs/>
          <w:color w:val="000000"/>
          <w:rtl/>
        </w:rPr>
        <w:t>מיום</w:t>
      </w:r>
      <w:r w:rsidRPr="004739C1">
        <w:rPr>
          <w:rFonts w:eastAsia="Times New Roman"/>
          <w:b/>
          <w:bCs/>
          <w:color w:val="000000"/>
          <w:rtl/>
        </w:rPr>
        <w:t xml:space="preserve"> 24/10/15. </w:t>
      </w:r>
    </w:p>
    <w:p w14:paraId="170A2DF6" w14:textId="77777777" w:rsidR="004739C1" w:rsidRPr="004739C1" w:rsidRDefault="004739C1" w:rsidP="004739C1">
      <w:pPr>
        <w:numPr>
          <w:ilvl w:val="0"/>
          <w:numId w:val="47"/>
        </w:numPr>
        <w:spacing w:line="360" w:lineRule="auto"/>
        <w:jc w:val="both"/>
        <w:rPr>
          <w:rFonts w:eastAsia="Times New Roman"/>
          <w:b/>
          <w:bCs/>
          <w:color w:val="000000"/>
        </w:rPr>
      </w:pPr>
      <w:r w:rsidRPr="004739C1">
        <w:rPr>
          <w:rFonts w:eastAsia="Times New Roman" w:hint="eastAsia"/>
          <w:b/>
          <w:bCs/>
          <w:color w:val="000000"/>
          <w:rtl/>
        </w:rPr>
        <w:t>אני</w:t>
      </w:r>
      <w:r w:rsidRPr="004739C1">
        <w:rPr>
          <w:rFonts w:eastAsia="Times New Roman"/>
          <w:b/>
          <w:bCs/>
          <w:color w:val="000000"/>
          <w:rtl/>
        </w:rPr>
        <w:t xml:space="preserve"> </w:t>
      </w:r>
      <w:r w:rsidRPr="004739C1">
        <w:rPr>
          <w:rFonts w:eastAsia="Times New Roman" w:hint="eastAsia"/>
          <w:b/>
          <w:bCs/>
          <w:color w:val="000000"/>
          <w:rtl/>
        </w:rPr>
        <w:t>מטיל</w:t>
      </w:r>
      <w:r w:rsidRPr="004739C1">
        <w:rPr>
          <w:rFonts w:eastAsia="Times New Roman"/>
          <w:b/>
          <w:bCs/>
          <w:color w:val="000000"/>
          <w:rtl/>
        </w:rPr>
        <w:t xml:space="preserve"> </w:t>
      </w:r>
      <w:r w:rsidRPr="004739C1">
        <w:rPr>
          <w:rFonts w:eastAsia="Times New Roman" w:hint="eastAsia"/>
          <w:b/>
          <w:bCs/>
          <w:color w:val="000000"/>
          <w:rtl/>
        </w:rPr>
        <w:t>על</w:t>
      </w:r>
      <w:r w:rsidR="000E1EA4">
        <w:rPr>
          <w:rFonts w:eastAsia="Times New Roman" w:hint="cs"/>
          <w:b/>
          <w:bCs/>
          <w:color w:val="000000"/>
          <w:rtl/>
        </w:rPr>
        <w:t xml:space="preserve"> כל אחד</w:t>
      </w:r>
      <w:r w:rsidRPr="004739C1">
        <w:rPr>
          <w:rFonts w:eastAsia="Times New Roman"/>
          <w:b/>
          <w:bCs/>
          <w:color w:val="000000"/>
          <w:rtl/>
        </w:rPr>
        <w:t xml:space="preserve"> </w:t>
      </w:r>
      <w:r w:rsidR="000E1EA4">
        <w:rPr>
          <w:rFonts w:eastAsia="Times New Roman" w:hint="cs"/>
          <w:b/>
          <w:bCs/>
          <w:color w:val="000000"/>
          <w:rtl/>
        </w:rPr>
        <w:t>מ</w:t>
      </w:r>
      <w:r w:rsidRPr="004739C1">
        <w:rPr>
          <w:rFonts w:eastAsia="Times New Roman" w:hint="eastAsia"/>
          <w:b/>
          <w:bCs/>
          <w:color w:val="000000"/>
          <w:rtl/>
        </w:rPr>
        <w:t>הנאשמים</w:t>
      </w:r>
      <w:r w:rsidRPr="004739C1">
        <w:rPr>
          <w:rFonts w:eastAsia="Times New Roman"/>
          <w:b/>
          <w:bCs/>
          <w:color w:val="000000"/>
          <w:rtl/>
        </w:rPr>
        <w:t xml:space="preserve"> </w:t>
      </w:r>
      <w:r w:rsidRPr="004739C1">
        <w:rPr>
          <w:rFonts w:eastAsia="Times New Roman" w:hint="eastAsia"/>
          <w:b/>
          <w:bCs/>
          <w:color w:val="000000"/>
          <w:rtl/>
        </w:rPr>
        <w:t>מאסר</w:t>
      </w:r>
      <w:r w:rsidRPr="004739C1">
        <w:rPr>
          <w:rFonts w:eastAsia="Times New Roman"/>
          <w:b/>
          <w:bCs/>
          <w:color w:val="000000"/>
          <w:rtl/>
        </w:rPr>
        <w:t xml:space="preserve"> </w:t>
      </w:r>
      <w:r w:rsidRPr="004739C1">
        <w:rPr>
          <w:rFonts w:eastAsia="Times New Roman" w:hint="eastAsia"/>
          <w:b/>
          <w:bCs/>
          <w:color w:val="000000"/>
          <w:rtl/>
        </w:rPr>
        <w:t>על</w:t>
      </w:r>
      <w:r w:rsidRPr="004739C1">
        <w:rPr>
          <w:rFonts w:eastAsia="Times New Roman"/>
          <w:b/>
          <w:bCs/>
          <w:color w:val="000000"/>
          <w:rtl/>
        </w:rPr>
        <w:t xml:space="preserve"> </w:t>
      </w:r>
      <w:r w:rsidRPr="004739C1">
        <w:rPr>
          <w:rFonts w:eastAsia="Times New Roman" w:hint="eastAsia"/>
          <w:b/>
          <w:bCs/>
          <w:color w:val="000000"/>
          <w:rtl/>
        </w:rPr>
        <w:t>תנאי</w:t>
      </w:r>
      <w:r w:rsidRPr="004739C1">
        <w:rPr>
          <w:rFonts w:eastAsia="Times New Roman"/>
          <w:b/>
          <w:bCs/>
          <w:color w:val="000000"/>
          <w:rtl/>
        </w:rPr>
        <w:t xml:space="preserve"> </w:t>
      </w:r>
      <w:r w:rsidRPr="004739C1">
        <w:rPr>
          <w:rFonts w:eastAsia="Times New Roman" w:hint="eastAsia"/>
          <w:b/>
          <w:bCs/>
          <w:color w:val="000000"/>
          <w:rtl/>
        </w:rPr>
        <w:t>של</w:t>
      </w:r>
      <w:r w:rsidRPr="004739C1">
        <w:rPr>
          <w:rFonts w:eastAsia="Times New Roman"/>
          <w:b/>
          <w:bCs/>
          <w:color w:val="000000"/>
          <w:rtl/>
        </w:rPr>
        <w:t xml:space="preserve"> 12 </w:t>
      </w:r>
      <w:r w:rsidRPr="004739C1">
        <w:rPr>
          <w:rFonts w:eastAsia="Times New Roman" w:hint="eastAsia"/>
          <w:b/>
          <w:bCs/>
          <w:color w:val="000000"/>
          <w:rtl/>
        </w:rPr>
        <w:t>חודשים</w:t>
      </w:r>
      <w:r w:rsidRPr="004739C1">
        <w:rPr>
          <w:rFonts w:eastAsia="Times New Roman"/>
          <w:b/>
          <w:bCs/>
          <w:color w:val="000000"/>
          <w:rtl/>
        </w:rPr>
        <w:t xml:space="preserve"> </w:t>
      </w:r>
      <w:r w:rsidRPr="004739C1">
        <w:rPr>
          <w:rFonts w:eastAsia="Times New Roman" w:hint="eastAsia"/>
          <w:b/>
          <w:bCs/>
          <w:color w:val="000000"/>
          <w:rtl/>
        </w:rPr>
        <w:t>למשך</w:t>
      </w:r>
      <w:r w:rsidRPr="004739C1">
        <w:rPr>
          <w:rFonts w:eastAsia="Times New Roman"/>
          <w:b/>
          <w:bCs/>
          <w:color w:val="000000"/>
          <w:rtl/>
        </w:rPr>
        <w:t xml:space="preserve"> 3 </w:t>
      </w:r>
      <w:r w:rsidRPr="004739C1">
        <w:rPr>
          <w:rFonts w:eastAsia="Times New Roman" w:hint="eastAsia"/>
          <w:b/>
          <w:bCs/>
          <w:color w:val="000000"/>
          <w:rtl/>
        </w:rPr>
        <w:t>שנים</w:t>
      </w:r>
      <w:r w:rsidRPr="004739C1">
        <w:rPr>
          <w:rFonts w:eastAsia="Times New Roman"/>
          <w:b/>
          <w:bCs/>
          <w:color w:val="000000"/>
          <w:rtl/>
        </w:rPr>
        <w:t xml:space="preserve">, </w:t>
      </w:r>
      <w:r w:rsidRPr="004739C1">
        <w:rPr>
          <w:rFonts w:eastAsia="Times New Roman" w:hint="eastAsia"/>
          <w:b/>
          <w:bCs/>
          <w:color w:val="000000"/>
          <w:rtl/>
        </w:rPr>
        <w:t>שלא</w:t>
      </w:r>
      <w:r w:rsidRPr="004739C1">
        <w:rPr>
          <w:rFonts w:eastAsia="Times New Roman"/>
          <w:b/>
          <w:bCs/>
          <w:color w:val="000000"/>
          <w:rtl/>
        </w:rPr>
        <w:t xml:space="preserve"> </w:t>
      </w:r>
      <w:r w:rsidRPr="004739C1">
        <w:rPr>
          <w:rFonts w:eastAsia="Times New Roman" w:hint="eastAsia"/>
          <w:b/>
          <w:bCs/>
          <w:color w:val="000000"/>
          <w:rtl/>
        </w:rPr>
        <w:t>יעבור</w:t>
      </w:r>
      <w:r w:rsidRPr="004739C1">
        <w:rPr>
          <w:rFonts w:eastAsia="Times New Roman"/>
          <w:b/>
          <w:bCs/>
          <w:color w:val="000000"/>
          <w:rtl/>
        </w:rPr>
        <w:t xml:space="preserve"> </w:t>
      </w:r>
      <w:r w:rsidRPr="004739C1">
        <w:rPr>
          <w:rFonts w:eastAsia="Times New Roman" w:hint="eastAsia"/>
          <w:b/>
          <w:bCs/>
          <w:color w:val="000000"/>
          <w:rtl/>
        </w:rPr>
        <w:t>עבירות</w:t>
      </w:r>
      <w:r w:rsidRPr="004739C1">
        <w:rPr>
          <w:rFonts w:eastAsia="Times New Roman"/>
          <w:b/>
          <w:bCs/>
          <w:color w:val="000000"/>
          <w:rtl/>
        </w:rPr>
        <w:t xml:space="preserve"> </w:t>
      </w:r>
      <w:r w:rsidRPr="004739C1">
        <w:rPr>
          <w:rFonts w:eastAsia="Times New Roman" w:hint="eastAsia"/>
          <w:b/>
          <w:bCs/>
          <w:color w:val="000000"/>
          <w:rtl/>
        </w:rPr>
        <w:t>נגד</w:t>
      </w:r>
      <w:r w:rsidRPr="004739C1">
        <w:rPr>
          <w:rFonts w:eastAsia="Times New Roman"/>
          <w:b/>
          <w:bCs/>
          <w:color w:val="000000"/>
          <w:rtl/>
        </w:rPr>
        <w:t xml:space="preserve"> </w:t>
      </w:r>
      <w:r w:rsidRPr="004739C1">
        <w:rPr>
          <w:rFonts w:eastAsia="Times New Roman" w:hint="eastAsia"/>
          <w:b/>
          <w:bCs/>
          <w:color w:val="000000"/>
          <w:rtl/>
        </w:rPr>
        <w:t>ביטחון</w:t>
      </w:r>
      <w:r w:rsidRPr="004739C1">
        <w:rPr>
          <w:rFonts w:eastAsia="Times New Roman"/>
          <w:b/>
          <w:bCs/>
          <w:color w:val="000000"/>
          <w:rtl/>
        </w:rPr>
        <w:t xml:space="preserve"> </w:t>
      </w:r>
      <w:r w:rsidRPr="004739C1">
        <w:rPr>
          <w:rFonts w:eastAsia="Times New Roman" w:hint="eastAsia"/>
          <w:b/>
          <w:bCs/>
          <w:color w:val="000000"/>
          <w:rtl/>
        </w:rPr>
        <w:t>המדינה</w:t>
      </w:r>
      <w:r w:rsidRPr="004739C1">
        <w:rPr>
          <w:rFonts w:eastAsia="Times New Roman"/>
          <w:b/>
          <w:bCs/>
          <w:color w:val="000000"/>
          <w:rtl/>
        </w:rPr>
        <w:t xml:space="preserve"> </w:t>
      </w:r>
      <w:r w:rsidRPr="004739C1">
        <w:rPr>
          <w:rFonts w:eastAsia="Times New Roman" w:hint="eastAsia"/>
          <w:b/>
          <w:bCs/>
          <w:color w:val="000000"/>
          <w:rtl/>
        </w:rPr>
        <w:t>מסוג</w:t>
      </w:r>
      <w:r w:rsidRPr="004739C1">
        <w:rPr>
          <w:rFonts w:eastAsia="Times New Roman"/>
          <w:b/>
          <w:bCs/>
          <w:color w:val="000000"/>
          <w:rtl/>
        </w:rPr>
        <w:t xml:space="preserve"> </w:t>
      </w:r>
      <w:r w:rsidRPr="004739C1">
        <w:rPr>
          <w:rFonts w:eastAsia="Times New Roman" w:hint="eastAsia"/>
          <w:b/>
          <w:bCs/>
          <w:color w:val="000000"/>
          <w:rtl/>
        </w:rPr>
        <w:t>פשע</w:t>
      </w:r>
      <w:r w:rsidRPr="004739C1">
        <w:rPr>
          <w:rFonts w:eastAsia="Times New Roman"/>
          <w:b/>
          <w:bCs/>
          <w:color w:val="000000"/>
          <w:rtl/>
        </w:rPr>
        <w:t xml:space="preserve"> </w:t>
      </w:r>
      <w:r w:rsidRPr="004739C1">
        <w:rPr>
          <w:rFonts w:eastAsia="Times New Roman" w:hint="eastAsia"/>
          <w:b/>
          <w:bCs/>
          <w:color w:val="000000"/>
          <w:rtl/>
        </w:rPr>
        <w:t>או</w:t>
      </w:r>
      <w:r w:rsidRPr="004739C1">
        <w:rPr>
          <w:rFonts w:eastAsia="Times New Roman"/>
          <w:b/>
          <w:bCs/>
          <w:color w:val="000000"/>
          <w:rtl/>
        </w:rPr>
        <w:t xml:space="preserve"> </w:t>
      </w:r>
      <w:r w:rsidRPr="004739C1">
        <w:rPr>
          <w:rFonts w:eastAsia="Times New Roman" w:hint="eastAsia"/>
          <w:b/>
          <w:bCs/>
          <w:color w:val="000000"/>
          <w:rtl/>
        </w:rPr>
        <w:t>כל</w:t>
      </w:r>
      <w:r w:rsidRPr="004739C1">
        <w:rPr>
          <w:rFonts w:eastAsia="Times New Roman"/>
          <w:b/>
          <w:bCs/>
          <w:color w:val="000000"/>
          <w:rtl/>
        </w:rPr>
        <w:t xml:space="preserve"> </w:t>
      </w:r>
      <w:r w:rsidRPr="004739C1">
        <w:rPr>
          <w:rFonts w:eastAsia="Times New Roman" w:hint="eastAsia"/>
          <w:b/>
          <w:bCs/>
          <w:color w:val="000000"/>
          <w:rtl/>
        </w:rPr>
        <w:t>עבירה</w:t>
      </w:r>
      <w:r w:rsidRPr="004739C1">
        <w:rPr>
          <w:rFonts w:eastAsia="Times New Roman"/>
          <w:b/>
          <w:bCs/>
          <w:color w:val="000000"/>
          <w:rtl/>
        </w:rPr>
        <w:t xml:space="preserve"> </w:t>
      </w:r>
      <w:r w:rsidRPr="004739C1">
        <w:rPr>
          <w:rFonts w:eastAsia="Times New Roman" w:hint="eastAsia"/>
          <w:b/>
          <w:bCs/>
          <w:color w:val="000000"/>
          <w:rtl/>
        </w:rPr>
        <w:t>הקשורה</w:t>
      </w:r>
      <w:r w:rsidRPr="004739C1">
        <w:rPr>
          <w:rFonts w:eastAsia="Times New Roman"/>
          <w:b/>
          <w:bCs/>
          <w:color w:val="000000"/>
          <w:rtl/>
        </w:rPr>
        <w:t xml:space="preserve"> </w:t>
      </w:r>
      <w:r w:rsidRPr="004739C1">
        <w:rPr>
          <w:rFonts w:eastAsia="Times New Roman" w:hint="eastAsia"/>
          <w:b/>
          <w:bCs/>
          <w:color w:val="000000"/>
          <w:rtl/>
        </w:rPr>
        <w:t>בנשק</w:t>
      </w:r>
      <w:r w:rsidRPr="004739C1">
        <w:rPr>
          <w:rFonts w:eastAsia="Times New Roman"/>
          <w:b/>
          <w:bCs/>
          <w:color w:val="000000"/>
          <w:rtl/>
        </w:rPr>
        <w:t>.</w:t>
      </w:r>
    </w:p>
    <w:p w14:paraId="7C91FD52" w14:textId="77777777" w:rsidR="004739C1" w:rsidRPr="004739C1" w:rsidRDefault="004739C1" w:rsidP="000E1EA4">
      <w:pPr>
        <w:numPr>
          <w:ilvl w:val="0"/>
          <w:numId w:val="47"/>
        </w:numPr>
        <w:spacing w:line="360" w:lineRule="auto"/>
        <w:jc w:val="both"/>
        <w:rPr>
          <w:rFonts w:eastAsia="Times New Roman"/>
          <w:b/>
          <w:bCs/>
          <w:color w:val="000000"/>
        </w:rPr>
      </w:pPr>
      <w:r w:rsidRPr="004739C1">
        <w:rPr>
          <w:rFonts w:eastAsia="Times New Roman" w:hint="eastAsia"/>
          <w:b/>
          <w:bCs/>
          <w:color w:val="000000"/>
          <w:rtl/>
        </w:rPr>
        <w:t>אני</w:t>
      </w:r>
      <w:r w:rsidRPr="004739C1">
        <w:rPr>
          <w:rFonts w:eastAsia="Times New Roman"/>
          <w:b/>
          <w:bCs/>
          <w:color w:val="000000"/>
          <w:rtl/>
        </w:rPr>
        <w:t xml:space="preserve"> </w:t>
      </w:r>
      <w:r w:rsidRPr="004739C1">
        <w:rPr>
          <w:rFonts w:eastAsia="Times New Roman" w:hint="eastAsia"/>
          <w:b/>
          <w:bCs/>
          <w:color w:val="000000"/>
          <w:rtl/>
        </w:rPr>
        <w:t>מטיל</w:t>
      </w:r>
      <w:r w:rsidRPr="004739C1">
        <w:rPr>
          <w:rFonts w:eastAsia="Times New Roman"/>
          <w:b/>
          <w:bCs/>
          <w:color w:val="000000"/>
          <w:rtl/>
        </w:rPr>
        <w:t xml:space="preserve"> </w:t>
      </w:r>
      <w:r w:rsidRPr="004739C1">
        <w:rPr>
          <w:rFonts w:eastAsia="Times New Roman" w:hint="eastAsia"/>
          <w:b/>
          <w:bCs/>
          <w:color w:val="000000"/>
          <w:rtl/>
        </w:rPr>
        <w:t>על</w:t>
      </w:r>
      <w:r w:rsidRPr="004739C1">
        <w:rPr>
          <w:rFonts w:eastAsia="Times New Roman"/>
          <w:b/>
          <w:bCs/>
          <w:color w:val="000000"/>
          <w:rtl/>
        </w:rPr>
        <w:t xml:space="preserve"> </w:t>
      </w:r>
      <w:r w:rsidRPr="004739C1">
        <w:rPr>
          <w:rFonts w:eastAsia="Times New Roman" w:hint="eastAsia"/>
          <w:b/>
          <w:bCs/>
          <w:color w:val="000000"/>
          <w:rtl/>
        </w:rPr>
        <w:t>כל</w:t>
      </w:r>
      <w:r w:rsidRPr="004739C1">
        <w:rPr>
          <w:rFonts w:eastAsia="Times New Roman"/>
          <w:b/>
          <w:bCs/>
          <w:color w:val="000000"/>
          <w:rtl/>
        </w:rPr>
        <w:t xml:space="preserve"> </w:t>
      </w:r>
      <w:r w:rsidRPr="004739C1">
        <w:rPr>
          <w:rFonts w:eastAsia="Times New Roman" w:hint="eastAsia"/>
          <w:b/>
          <w:bCs/>
          <w:color w:val="000000"/>
          <w:rtl/>
        </w:rPr>
        <w:t>אחד</w:t>
      </w:r>
      <w:r w:rsidRPr="004739C1">
        <w:rPr>
          <w:rFonts w:eastAsia="Times New Roman"/>
          <w:b/>
          <w:bCs/>
          <w:color w:val="000000"/>
          <w:rtl/>
        </w:rPr>
        <w:t xml:space="preserve"> </w:t>
      </w:r>
      <w:r w:rsidRPr="004739C1">
        <w:rPr>
          <w:rFonts w:eastAsia="Times New Roman" w:hint="eastAsia"/>
          <w:b/>
          <w:bCs/>
          <w:color w:val="000000"/>
          <w:rtl/>
        </w:rPr>
        <w:t>מהנאשמים</w:t>
      </w:r>
      <w:r w:rsidRPr="004739C1">
        <w:rPr>
          <w:rFonts w:eastAsia="Times New Roman"/>
          <w:b/>
          <w:bCs/>
          <w:color w:val="000000"/>
          <w:rtl/>
        </w:rPr>
        <w:t xml:space="preserve"> </w:t>
      </w:r>
      <w:r w:rsidRPr="004739C1">
        <w:rPr>
          <w:rFonts w:eastAsia="Times New Roman" w:hint="eastAsia"/>
          <w:b/>
          <w:bCs/>
          <w:color w:val="000000"/>
          <w:rtl/>
        </w:rPr>
        <w:t>קנס</w:t>
      </w:r>
      <w:r w:rsidRPr="004739C1">
        <w:rPr>
          <w:rFonts w:eastAsia="Times New Roman"/>
          <w:b/>
          <w:bCs/>
          <w:color w:val="000000"/>
          <w:rtl/>
        </w:rPr>
        <w:t xml:space="preserve"> </w:t>
      </w:r>
      <w:r w:rsidRPr="004739C1">
        <w:rPr>
          <w:rFonts w:eastAsia="Times New Roman" w:hint="eastAsia"/>
          <w:b/>
          <w:bCs/>
          <w:color w:val="000000"/>
          <w:rtl/>
        </w:rPr>
        <w:t>בסך</w:t>
      </w:r>
      <w:r w:rsidRPr="004739C1">
        <w:rPr>
          <w:rFonts w:eastAsia="Times New Roman"/>
          <w:b/>
          <w:bCs/>
          <w:color w:val="000000"/>
          <w:rtl/>
        </w:rPr>
        <w:t xml:space="preserve"> 10,000 </w:t>
      </w:r>
      <w:r w:rsidRPr="004739C1">
        <w:rPr>
          <w:rFonts w:eastAsia="Times New Roman" w:hint="eastAsia"/>
          <w:b/>
          <w:bCs/>
          <w:color w:val="000000"/>
          <w:rtl/>
        </w:rPr>
        <w:t>ש</w:t>
      </w:r>
      <w:r w:rsidRPr="004739C1">
        <w:rPr>
          <w:rFonts w:eastAsia="Times New Roman"/>
          <w:b/>
          <w:bCs/>
          <w:color w:val="000000"/>
          <w:rtl/>
        </w:rPr>
        <w:t>"</w:t>
      </w:r>
      <w:r w:rsidRPr="004739C1">
        <w:rPr>
          <w:rFonts w:eastAsia="Times New Roman" w:hint="eastAsia"/>
          <w:b/>
          <w:bCs/>
          <w:color w:val="000000"/>
          <w:rtl/>
        </w:rPr>
        <w:t>ח</w:t>
      </w:r>
      <w:r w:rsidRPr="004739C1">
        <w:rPr>
          <w:rFonts w:eastAsia="Times New Roman"/>
          <w:b/>
          <w:bCs/>
          <w:color w:val="000000"/>
          <w:rtl/>
        </w:rPr>
        <w:t xml:space="preserve"> </w:t>
      </w:r>
      <w:r w:rsidRPr="004739C1">
        <w:rPr>
          <w:rFonts w:eastAsia="Times New Roman" w:hint="eastAsia"/>
          <w:b/>
          <w:bCs/>
          <w:color w:val="000000"/>
          <w:rtl/>
        </w:rPr>
        <w:t>או</w:t>
      </w:r>
      <w:r w:rsidRPr="004739C1">
        <w:rPr>
          <w:rFonts w:eastAsia="Times New Roman"/>
          <w:b/>
          <w:bCs/>
          <w:color w:val="000000"/>
          <w:rtl/>
        </w:rPr>
        <w:t xml:space="preserve"> </w:t>
      </w:r>
      <w:r w:rsidR="000E1EA4">
        <w:rPr>
          <w:rFonts w:eastAsia="Times New Roman" w:hint="cs"/>
          <w:b/>
          <w:bCs/>
          <w:color w:val="000000"/>
          <w:rtl/>
        </w:rPr>
        <w:t xml:space="preserve">6 חודשי </w:t>
      </w:r>
      <w:r w:rsidRPr="004739C1">
        <w:rPr>
          <w:rFonts w:eastAsia="Times New Roman" w:hint="eastAsia"/>
          <w:b/>
          <w:bCs/>
          <w:color w:val="000000"/>
          <w:rtl/>
        </w:rPr>
        <w:t>מאסר</w:t>
      </w:r>
      <w:r w:rsidRPr="004739C1">
        <w:rPr>
          <w:rFonts w:eastAsia="Times New Roman"/>
          <w:b/>
          <w:bCs/>
          <w:color w:val="000000"/>
          <w:rtl/>
        </w:rPr>
        <w:t xml:space="preserve"> </w:t>
      </w:r>
      <w:r w:rsidRPr="004739C1">
        <w:rPr>
          <w:rFonts w:eastAsia="Times New Roman" w:hint="eastAsia"/>
          <w:b/>
          <w:bCs/>
          <w:color w:val="000000"/>
          <w:rtl/>
        </w:rPr>
        <w:t>תמורתו</w:t>
      </w:r>
      <w:r w:rsidRPr="004739C1">
        <w:rPr>
          <w:rFonts w:eastAsia="Times New Roman"/>
          <w:b/>
          <w:bCs/>
          <w:color w:val="000000"/>
          <w:rtl/>
        </w:rPr>
        <w:t xml:space="preserve">. </w:t>
      </w:r>
      <w:r w:rsidRPr="004739C1">
        <w:rPr>
          <w:rFonts w:eastAsia="Times New Roman" w:hint="eastAsia"/>
          <w:b/>
          <w:bCs/>
          <w:color w:val="000000"/>
          <w:rtl/>
        </w:rPr>
        <w:t>הקנס</w:t>
      </w:r>
      <w:r w:rsidRPr="004739C1">
        <w:rPr>
          <w:rFonts w:eastAsia="Times New Roman"/>
          <w:b/>
          <w:bCs/>
          <w:color w:val="000000"/>
          <w:rtl/>
        </w:rPr>
        <w:t xml:space="preserve"> </w:t>
      </w:r>
      <w:r w:rsidRPr="004739C1">
        <w:rPr>
          <w:rFonts w:eastAsia="Times New Roman" w:hint="eastAsia"/>
          <w:b/>
          <w:bCs/>
          <w:color w:val="000000"/>
          <w:rtl/>
        </w:rPr>
        <w:t>ישולם</w:t>
      </w:r>
      <w:r w:rsidRPr="004739C1">
        <w:rPr>
          <w:rFonts w:eastAsia="Times New Roman"/>
          <w:b/>
          <w:bCs/>
          <w:color w:val="000000"/>
          <w:rtl/>
        </w:rPr>
        <w:t xml:space="preserve"> </w:t>
      </w:r>
      <w:r w:rsidRPr="004739C1">
        <w:rPr>
          <w:rFonts w:eastAsia="Times New Roman" w:hint="eastAsia"/>
          <w:b/>
          <w:bCs/>
          <w:color w:val="000000"/>
          <w:rtl/>
        </w:rPr>
        <w:t>ב</w:t>
      </w:r>
      <w:r w:rsidRPr="004739C1">
        <w:rPr>
          <w:rFonts w:eastAsia="Times New Roman"/>
          <w:b/>
          <w:bCs/>
          <w:color w:val="000000"/>
          <w:rtl/>
        </w:rPr>
        <w:t xml:space="preserve">-10 </w:t>
      </w:r>
      <w:r w:rsidRPr="004739C1">
        <w:rPr>
          <w:rFonts w:eastAsia="Times New Roman" w:hint="eastAsia"/>
          <w:b/>
          <w:bCs/>
          <w:color w:val="000000"/>
          <w:rtl/>
        </w:rPr>
        <w:t>תשלומים</w:t>
      </w:r>
      <w:r w:rsidRPr="004739C1">
        <w:rPr>
          <w:rFonts w:eastAsia="Times New Roman"/>
          <w:b/>
          <w:bCs/>
          <w:color w:val="000000"/>
          <w:rtl/>
        </w:rPr>
        <w:t xml:space="preserve"> </w:t>
      </w:r>
      <w:r w:rsidRPr="004739C1">
        <w:rPr>
          <w:rFonts w:eastAsia="Times New Roman" w:hint="eastAsia"/>
          <w:b/>
          <w:bCs/>
          <w:color w:val="000000"/>
          <w:rtl/>
        </w:rPr>
        <w:t>חודשיים</w:t>
      </w:r>
      <w:r w:rsidRPr="004739C1">
        <w:rPr>
          <w:rFonts w:eastAsia="Times New Roman"/>
          <w:b/>
          <w:bCs/>
          <w:color w:val="000000"/>
          <w:rtl/>
        </w:rPr>
        <w:t xml:space="preserve">, </w:t>
      </w:r>
      <w:r w:rsidRPr="004739C1">
        <w:rPr>
          <w:rFonts w:eastAsia="Times New Roman" w:hint="eastAsia"/>
          <w:b/>
          <w:bCs/>
          <w:color w:val="000000"/>
          <w:rtl/>
        </w:rPr>
        <w:t>תשלום</w:t>
      </w:r>
      <w:r w:rsidRPr="004739C1">
        <w:rPr>
          <w:rFonts w:eastAsia="Times New Roman"/>
          <w:b/>
          <w:bCs/>
          <w:color w:val="000000"/>
          <w:rtl/>
        </w:rPr>
        <w:t xml:space="preserve"> </w:t>
      </w:r>
      <w:r w:rsidRPr="004739C1">
        <w:rPr>
          <w:rFonts w:eastAsia="Times New Roman" w:hint="eastAsia"/>
          <w:b/>
          <w:bCs/>
          <w:color w:val="000000"/>
          <w:rtl/>
        </w:rPr>
        <w:t>ראשון</w:t>
      </w:r>
      <w:r w:rsidRPr="004739C1">
        <w:rPr>
          <w:rFonts w:eastAsia="Times New Roman"/>
          <w:b/>
          <w:bCs/>
          <w:color w:val="000000"/>
          <w:rtl/>
        </w:rPr>
        <w:t xml:space="preserve"> </w:t>
      </w:r>
      <w:r w:rsidRPr="004739C1">
        <w:rPr>
          <w:rFonts w:eastAsia="Times New Roman" w:hint="eastAsia"/>
          <w:b/>
          <w:bCs/>
          <w:color w:val="000000"/>
          <w:rtl/>
        </w:rPr>
        <w:t>בעוד</w:t>
      </w:r>
      <w:r w:rsidRPr="004739C1">
        <w:rPr>
          <w:rFonts w:eastAsia="Times New Roman"/>
          <w:b/>
          <w:bCs/>
          <w:color w:val="000000"/>
          <w:rtl/>
        </w:rPr>
        <w:t xml:space="preserve"> </w:t>
      </w:r>
      <w:r w:rsidRPr="004739C1">
        <w:rPr>
          <w:rFonts w:eastAsia="Times New Roman" w:hint="eastAsia"/>
          <w:b/>
          <w:bCs/>
          <w:color w:val="000000"/>
          <w:rtl/>
        </w:rPr>
        <w:t>חודש</w:t>
      </w:r>
      <w:r w:rsidRPr="004739C1">
        <w:rPr>
          <w:rFonts w:eastAsia="Times New Roman"/>
          <w:b/>
          <w:bCs/>
          <w:color w:val="000000"/>
          <w:rtl/>
        </w:rPr>
        <w:t xml:space="preserve">. </w:t>
      </w:r>
      <w:r w:rsidRPr="004739C1">
        <w:rPr>
          <w:rFonts w:eastAsia="Times New Roman" w:hint="eastAsia"/>
          <w:b/>
          <w:bCs/>
          <w:color w:val="000000"/>
          <w:rtl/>
        </w:rPr>
        <w:t>במידה</w:t>
      </w:r>
      <w:r w:rsidRPr="004739C1">
        <w:rPr>
          <w:rFonts w:eastAsia="Times New Roman"/>
          <w:b/>
          <w:bCs/>
          <w:color w:val="000000"/>
          <w:rtl/>
        </w:rPr>
        <w:t xml:space="preserve"> </w:t>
      </w:r>
      <w:r w:rsidRPr="004739C1">
        <w:rPr>
          <w:rFonts w:eastAsia="Times New Roman" w:hint="eastAsia"/>
          <w:b/>
          <w:bCs/>
          <w:color w:val="000000"/>
          <w:rtl/>
        </w:rPr>
        <w:t>ולא</w:t>
      </w:r>
      <w:r w:rsidRPr="004739C1">
        <w:rPr>
          <w:rFonts w:eastAsia="Times New Roman"/>
          <w:b/>
          <w:bCs/>
          <w:color w:val="000000"/>
          <w:rtl/>
        </w:rPr>
        <w:t xml:space="preserve"> </w:t>
      </w:r>
      <w:r w:rsidRPr="004739C1">
        <w:rPr>
          <w:rFonts w:eastAsia="Times New Roman" w:hint="eastAsia"/>
          <w:b/>
          <w:bCs/>
          <w:color w:val="000000"/>
          <w:rtl/>
        </w:rPr>
        <w:t>ישולם</w:t>
      </w:r>
      <w:r w:rsidRPr="004739C1">
        <w:rPr>
          <w:rFonts w:eastAsia="Times New Roman"/>
          <w:b/>
          <w:bCs/>
          <w:color w:val="000000"/>
          <w:rtl/>
        </w:rPr>
        <w:t xml:space="preserve"> </w:t>
      </w:r>
      <w:r w:rsidRPr="004739C1">
        <w:rPr>
          <w:rFonts w:eastAsia="Times New Roman" w:hint="eastAsia"/>
          <w:b/>
          <w:bCs/>
          <w:color w:val="000000"/>
          <w:rtl/>
        </w:rPr>
        <w:t>תשלום</w:t>
      </w:r>
      <w:r w:rsidRPr="004739C1">
        <w:rPr>
          <w:rFonts w:eastAsia="Times New Roman"/>
          <w:b/>
          <w:bCs/>
          <w:color w:val="000000"/>
          <w:rtl/>
        </w:rPr>
        <w:t xml:space="preserve"> </w:t>
      </w:r>
      <w:r w:rsidRPr="004739C1">
        <w:rPr>
          <w:rFonts w:eastAsia="Times New Roman" w:hint="eastAsia"/>
          <w:b/>
          <w:bCs/>
          <w:color w:val="000000"/>
          <w:rtl/>
        </w:rPr>
        <w:t>אחד</w:t>
      </w:r>
      <w:r w:rsidRPr="004739C1">
        <w:rPr>
          <w:rFonts w:eastAsia="Times New Roman"/>
          <w:b/>
          <w:bCs/>
          <w:color w:val="000000"/>
          <w:rtl/>
        </w:rPr>
        <w:t xml:space="preserve"> </w:t>
      </w:r>
      <w:r w:rsidRPr="004739C1">
        <w:rPr>
          <w:rFonts w:eastAsia="Times New Roman" w:hint="eastAsia"/>
          <w:b/>
          <w:bCs/>
          <w:color w:val="000000"/>
          <w:rtl/>
        </w:rPr>
        <w:t>מבין</w:t>
      </w:r>
      <w:r w:rsidRPr="004739C1">
        <w:rPr>
          <w:rFonts w:eastAsia="Times New Roman"/>
          <w:b/>
          <w:bCs/>
          <w:color w:val="000000"/>
          <w:rtl/>
        </w:rPr>
        <w:t xml:space="preserve"> </w:t>
      </w:r>
      <w:r w:rsidRPr="004739C1">
        <w:rPr>
          <w:rFonts w:eastAsia="Times New Roman" w:hint="eastAsia"/>
          <w:b/>
          <w:bCs/>
          <w:color w:val="000000"/>
          <w:rtl/>
        </w:rPr>
        <w:t>התשלומים</w:t>
      </w:r>
      <w:r w:rsidRPr="004739C1">
        <w:rPr>
          <w:rFonts w:eastAsia="Times New Roman"/>
          <w:b/>
          <w:bCs/>
          <w:color w:val="000000"/>
          <w:rtl/>
        </w:rPr>
        <w:t xml:space="preserve">, </w:t>
      </w:r>
      <w:r w:rsidRPr="004739C1">
        <w:rPr>
          <w:rFonts w:eastAsia="Times New Roman" w:hint="eastAsia"/>
          <w:b/>
          <w:bCs/>
          <w:color w:val="000000"/>
          <w:rtl/>
        </w:rPr>
        <w:t>יעמוד</w:t>
      </w:r>
      <w:r w:rsidRPr="004739C1">
        <w:rPr>
          <w:rFonts w:eastAsia="Times New Roman"/>
          <w:b/>
          <w:bCs/>
          <w:color w:val="000000"/>
          <w:rtl/>
        </w:rPr>
        <w:t xml:space="preserve"> </w:t>
      </w:r>
      <w:r w:rsidRPr="004739C1">
        <w:rPr>
          <w:rFonts w:eastAsia="Times New Roman" w:hint="eastAsia"/>
          <w:b/>
          <w:bCs/>
          <w:color w:val="000000"/>
          <w:rtl/>
        </w:rPr>
        <w:t>כל</w:t>
      </w:r>
      <w:r w:rsidRPr="004739C1">
        <w:rPr>
          <w:rFonts w:eastAsia="Times New Roman"/>
          <w:b/>
          <w:bCs/>
          <w:color w:val="000000"/>
          <w:rtl/>
        </w:rPr>
        <w:t xml:space="preserve"> </w:t>
      </w:r>
      <w:r w:rsidRPr="004739C1">
        <w:rPr>
          <w:rFonts w:eastAsia="Times New Roman" w:hint="eastAsia"/>
          <w:b/>
          <w:bCs/>
          <w:color w:val="000000"/>
          <w:rtl/>
        </w:rPr>
        <w:t>הקנס</w:t>
      </w:r>
      <w:r w:rsidRPr="004739C1">
        <w:rPr>
          <w:rFonts w:eastAsia="Times New Roman"/>
          <w:b/>
          <w:bCs/>
          <w:color w:val="000000"/>
          <w:rtl/>
        </w:rPr>
        <w:t xml:space="preserve"> </w:t>
      </w:r>
      <w:r w:rsidRPr="004739C1">
        <w:rPr>
          <w:rFonts w:eastAsia="Times New Roman" w:hint="eastAsia"/>
          <w:b/>
          <w:bCs/>
          <w:color w:val="000000"/>
          <w:rtl/>
        </w:rPr>
        <w:t>לפירעון</w:t>
      </w:r>
      <w:r w:rsidRPr="004739C1">
        <w:rPr>
          <w:rFonts w:eastAsia="Times New Roman"/>
          <w:b/>
          <w:bCs/>
          <w:color w:val="000000"/>
          <w:rtl/>
        </w:rPr>
        <w:t xml:space="preserve"> </w:t>
      </w:r>
      <w:r w:rsidRPr="004739C1">
        <w:rPr>
          <w:rFonts w:eastAsia="Times New Roman" w:hint="eastAsia"/>
          <w:b/>
          <w:bCs/>
          <w:color w:val="000000"/>
          <w:rtl/>
        </w:rPr>
        <w:t>מידי</w:t>
      </w:r>
      <w:r w:rsidRPr="004739C1">
        <w:rPr>
          <w:rFonts w:eastAsia="Times New Roman"/>
          <w:b/>
          <w:bCs/>
          <w:color w:val="000000"/>
          <w:rtl/>
        </w:rPr>
        <w:t xml:space="preserve"> </w:t>
      </w:r>
      <w:r w:rsidRPr="004739C1">
        <w:rPr>
          <w:rFonts w:eastAsia="Times New Roman" w:hint="eastAsia"/>
          <w:b/>
          <w:bCs/>
          <w:color w:val="000000"/>
          <w:rtl/>
        </w:rPr>
        <w:t>ובמידה</w:t>
      </w:r>
      <w:r w:rsidRPr="004739C1">
        <w:rPr>
          <w:rFonts w:eastAsia="Times New Roman"/>
          <w:b/>
          <w:bCs/>
          <w:color w:val="000000"/>
          <w:rtl/>
        </w:rPr>
        <w:t xml:space="preserve"> </w:t>
      </w:r>
      <w:r w:rsidRPr="004739C1">
        <w:rPr>
          <w:rFonts w:eastAsia="Times New Roman" w:hint="eastAsia"/>
          <w:b/>
          <w:bCs/>
          <w:color w:val="000000"/>
          <w:rtl/>
        </w:rPr>
        <w:t>ולא</w:t>
      </w:r>
      <w:r w:rsidRPr="004739C1">
        <w:rPr>
          <w:rFonts w:eastAsia="Times New Roman"/>
          <w:b/>
          <w:bCs/>
          <w:color w:val="000000"/>
          <w:rtl/>
        </w:rPr>
        <w:t xml:space="preserve"> </w:t>
      </w:r>
      <w:r w:rsidRPr="004739C1">
        <w:rPr>
          <w:rFonts w:eastAsia="Times New Roman" w:hint="eastAsia"/>
          <w:b/>
          <w:bCs/>
          <w:color w:val="000000"/>
          <w:rtl/>
        </w:rPr>
        <w:t>ישלמו</w:t>
      </w:r>
      <w:r w:rsidRPr="004739C1">
        <w:rPr>
          <w:rFonts w:eastAsia="Times New Roman"/>
          <w:b/>
          <w:bCs/>
          <w:color w:val="000000"/>
          <w:rtl/>
        </w:rPr>
        <w:t xml:space="preserve">, </w:t>
      </w:r>
      <w:r w:rsidRPr="004739C1">
        <w:rPr>
          <w:rFonts w:eastAsia="Times New Roman" w:hint="eastAsia"/>
          <w:b/>
          <w:bCs/>
          <w:color w:val="000000"/>
          <w:rtl/>
        </w:rPr>
        <w:t>ירצה</w:t>
      </w:r>
      <w:r w:rsidRPr="004739C1">
        <w:rPr>
          <w:rFonts w:eastAsia="Times New Roman"/>
          <w:b/>
          <w:bCs/>
          <w:color w:val="000000"/>
          <w:rtl/>
        </w:rPr>
        <w:t xml:space="preserve"> </w:t>
      </w:r>
      <w:r w:rsidRPr="004739C1">
        <w:rPr>
          <w:rFonts w:eastAsia="Times New Roman" w:hint="eastAsia"/>
          <w:b/>
          <w:bCs/>
          <w:color w:val="000000"/>
          <w:rtl/>
        </w:rPr>
        <w:t>ימי</w:t>
      </w:r>
      <w:r w:rsidRPr="004739C1">
        <w:rPr>
          <w:rFonts w:eastAsia="Times New Roman"/>
          <w:b/>
          <w:bCs/>
          <w:color w:val="000000"/>
          <w:rtl/>
        </w:rPr>
        <w:t xml:space="preserve"> </w:t>
      </w:r>
      <w:r w:rsidRPr="004739C1">
        <w:rPr>
          <w:rFonts w:eastAsia="Times New Roman" w:hint="eastAsia"/>
          <w:b/>
          <w:bCs/>
          <w:color w:val="000000"/>
          <w:rtl/>
        </w:rPr>
        <w:t>המאסר</w:t>
      </w:r>
      <w:r w:rsidRPr="004739C1">
        <w:rPr>
          <w:rFonts w:eastAsia="Times New Roman"/>
          <w:b/>
          <w:bCs/>
          <w:color w:val="000000"/>
          <w:rtl/>
        </w:rPr>
        <w:t xml:space="preserve"> </w:t>
      </w:r>
      <w:r w:rsidRPr="004739C1">
        <w:rPr>
          <w:rFonts w:eastAsia="Times New Roman" w:hint="eastAsia"/>
          <w:b/>
          <w:bCs/>
          <w:color w:val="000000"/>
          <w:rtl/>
        </w:rPr>
        <w:t>תחת</w:t>
      </w:r>
      <w:r w:rsidRPr="004739C1">
        <w:rPr>
          <w:rFonts w:eastAsia="Times New Roman"/>
          <w:b/>
          <w:bCs/>
          <w:color w:val="000000"/>
          <w:rtl/>
        </w:rPr>
        <w:t xml:space="preserve"> </w:t>
      </w:r>
      <w:r w:rsidRPr="004739C1">
        <w:rPr>
          <w:rFonts w:eastAsia="Times New Roman" w:hint="eastAsia"/>
          <w:b/>
          <w:bCs/>
          <w:color w:val="000000"/>
          <w:rtl/>
        </w:rPr>
        <w:t>הקנס</w:t>
      </w:r>
      <w:r w:rsidRPr="004739C1">
        <w:rPr>
          <w:rFonts w:eastAsia="Times New Roman"/>
          <w:b/>
          <w:bCs/>
          <w:color w:val="000000"/>
          <w:rtl/>
        </w:rPr>
        <w:t xml:space="preserve">. </w:t>
      </w:r>
      <w:r w:rsidRPr="004739C1">
        <w:rPr>
          <w:rFonts w:eastAsia="Times New Roman" w:hint="eastAsia"/>
          <w:b/>
          <w:bCs/>
          <w:color w:val="000000"/>
          <w:rtl/>
        </w:rPr>
        <w:t>במידה</w:t>
      </w:r>
      <w:r w:rsidRPr="004739C1">
        <w:rPr>
          <w:rFonts w:eastAsia="Times New Roman"/>
          <w:b/>
          <w:bCs/>
          <w:color w:val="000000"/>
          <w:rtl/>
        </w:rPr>
        <w:t xml:space="preserve"> </w:t>
      </w:r>
      <w:r w:rsidRPr="004739C1">
        <w:rPr>
          <w:rFonts w:eastAsia="Times New Roman" w:hint="eastAsia"/>
          <w:b/>
          <w:bCs/>
          <w:color w:val="000000"/>
          <w:rtl/>
        </w:rPr>
        <w:t>והופקדו</w:t>
      </w:r>
      <w:r w:rsidRPr="004739C1">
        <w:rPr>
          <w:rFonts w:eastAsia="Times New Roman"/>
          <w:b/>
          <w:bCs/>
          <w:color w:val="000000"/>
          <w:rtl/>
        </w:rPr>
        <w:t xml:space="preserve"> </w:t>
      </w:r>
      <w:r w:rsidRPr="004739C1">
        <w:rPr>
          <w:rFonts w:eastAsia="Times New Roman" w:hint="eastAsia"/>
          <w:b/>
          <w:bCs/>
          <w:color w:val="000000"/>
          <w:rtl/>
        </w:rPr>
        <w:t>כספים</w:t>
      </w:r>
      <w:r w:rsidRPr="004739C1">
        <w:rPr>
          <w:rFonts w:eastAsia="Times New Roman"/>
          <w:b/>
          <w:bCs/>
          <w:color w:val="000000"/>
          <w:rtl/>
        </w:rPr>
        <w:t xml:space="preserve"> </w:t>
      </w:r>
      <w:r w:rsidRPr="004739C1">
        <w:rPr>
          <w:rFonts w:eastAsia="Times New Roman" w:hint="eastAsia"/>
          <w:b/>
          <w:bCs/>
          <w:color w:val="000000"/>
          <w:rtl/>
        </w:rPr>
        <w:t>במסגרת</w:t>
      </w:r>
      <w:r w:rsidRPr="004739C1">
        <w:rPr>
          <w:rFonts w:eastAsia="Times New Roman"/>
          <w:b/>
          <w:bCs/>
          <w:color w:val="000000"/>
          <w:rtl/>
        </w:rPr>
        <w:t xml:space="preserve"> </w:t>
      </w:r>
      <w:r w:rsidRPr="004739C1">
        <w:rPr>
          <w:rFonts w:eastAsia="Times New Roman" w:hint="eastAsia"/>
          <w:b/>
          <w:bCs/>
          <w:color w:val="000000"/>
          <w:rtl/>
        </w:rPr>
        <w:t>תיק</w:t>
      </w:r>
      <w:r w:rsidRPr="004739C1">
        <w:rPr>
          <w:rFonts w:eastAsia="Times New Roman"/>
          <w:b/>
          <w:bCs/>
          <w:color w:val="000000"/>
          <w:rtl/>
        </w:rPr>
        <w:t xml:space="preserve"> </w:t>
      </w:r>
      <w:r w:rsidRPr="004739C1">
        <w:rPr>
          <w:rFonts w:eastAsia="Times New Roman" w:hint="eastAsia"/>
          <w:b/>
          <w:bCs/>
          <w:color w:val="000000"/>
          <w:rtl/>
        </w:rPr>
        <w:t>זה</w:t>
      </w:r>
      <w:r w:rsidRPr="004739C1">
        <w:rPr>
          <w:rFonts w:eastAsia="Times New Roman"/>
          <w:b/>
          <w:bCs/>
          <w:color w:val="000000"/>
          <w:rtl/>
        </w:rPr>
        <w:t xml:space="preserve">, </w:t>
      </w:r>
      <w:r w:rsidRPr="004739C1">
        <w:rPr>
          <w:rFonts w:eastAsia="Times New Roman" w:hint="eastAsia"/>
          <w:b/>
          <w:bCs/>
          <w:color w:val="000000"/>
          <w:rtl/>
        </w:rPr>
        <w:t>יש</w:t>
      </w:r>
      <w:r w:rsidRPr="004739C1">
        <w:rPr>
          <w:rFonts w:eastAsia="Times New Roman"/>
          <w:b/>
          <w:bCs/>
          <w:color w:val="000000"/>
          <w:rtl/>
        </w:rPr>
        <w:t xml:space="preserve"> </w:t>
      </w:r>
      <w:r w:rsidRPr="004739C1">
        <w:rPr>
          <w:rFonts w:eastAsia="Times New Roman" w:hint="eastAsia"/>
          <w:b/>
          <w:bCs/>
          <w:color w:val="000000"/>
          <w:rtl/>
        </w:rPr>
        <w:t>לקזזם</w:t>
      </w:r>
      <w:r w:rsidRPr="004739C1">
        <w:rPr>
          <w:rFonts w:eastAsia="Times New Roman"/>
          <w:b/>
          <w:bCs/>
          <w:color w:val="000000"/>
          <w:rtl/>
        </w:rPr>
        <w:t xml:space="preserve"> </w:t>
      </w:r>
      <w:r w:rsidRPr="004739C1">
        <w:rPr>
          <w:rFonts w:eastAsia="Times New Roman" w:hint="eastAsia"/>
          <w:b/>
          <w:bCs/>
          <w:color w:val="000000"/>
          <w:rtl/>
        </w:rPr>
        <w:t>עם</w:t>
      </w:r>
      <w:r w:rsidRPr="004739C1">
        <w:rPr>
          <w:rFonts w:eastAsia="Times New Roman"/>
          <w:b/>
          <w:bCs/>
          <w:color w:val="000000"/>
          <w:rtl/>
        </w:rPr>
        <w:t xml:space="preserve"> </w:t>
      </w:r>
      <w:r w:rsidRPr="004739C1">
        <w:rPr>
          <w:rFonts w:eastAsia="Times New Roman" w:hint="eastAsia"/>
          <w:b/>
          <w:bCs/>
          <w:color w:val="000000"/>
          <w:rtl/>
        </w:rPr>
        <w:t>הקנס</w:t>
      </w:r>
      <w:r w:rsidRPr="004739C1">
        <w:rPr>
          <w:rFonts w:eastAsia="Times New Roman"/>
          <w:b/>
          <w:bCs/>
          <w:color w:val="000000"/>
          <w:rtl/>
        </w:rPr>
        <w:t xml:space="preserve"> </w:t>
      </w:r>
      <w:r w:rsidRPr="004739C1">
        <w:rPr>
          <w:rFonts w:eastAsia="Times New Roman" w:hint="eastAsia"/>
          <w:b/>
          <w:bCs/>
          <w:color w:val="000000"/>
          <w:rtl/>
        </w:rPr>
        <w:t>ואת</w:t>
      </w:r>
      <w:r w:rsidRPr="004739C1">
        <w:rPr>
          <w:rFonts w:eastAsia="Times New Roman"/>
          <w:b/>
          <w:bCs/>
          <w:color w:val="000000"/>
          <w:rtl/>
        </w:rPr>
        <w:t xml:space="preserve"> </w:t>
      </w:r>
      <w:r w:rsidRPr="004739C1">
        <w:rPr>
          <w:rFonts w:eastAsia="Times New Roman" w:hint="eastAsia"/>
          <w:b/>
          <w:bCs/>
          <w:color w:val="000000"/>
          <w:rtl/>
        </w:rPr>
        <w:t>היתרה</w:t>
      </w:r>
      <w:r w:rsidRPr="004739C1">
        <w:rPr>
          <w:rFonts w:eastAsia="Times New Roman"/>
          <w:b/>
          <w:bCs/>
          <w:color w:val="000000"/>
          <w:rtl/>
        </w:rPr>
        <w:t xml:space="preserve">, </w:t>
      </w:r>
      <w:r w:rsidRPr="004739C1">
        <w:rPr>
          <w:rFonts w:eastAsia="Times New Roman" w:hint="eastAsia"/>
          <w:b/>
          <w:bCs/>
          <w:color w:val="000000"/>
          <w:rtl/>
        </w:rPr>
        <w:t>באם</w:t>
      </w:r>
      <w:r w:rsidRPr="004739C1">
        <w:rPr>
          <w:rFonts w:eastAsia="Times New Roman"/>
          <w:b/>
          <w:bCs/>
          <w:color w:val="000000"/>
          <w:rtl/>
        </w:rPr>
        <w:t xml:space="preserve"> </w:t>
      </w:r>
      <w:r w:rsidRPr="004739C1">
        <w:rPr>
          <w:rFonts w:eastAsia="Times New Roman" w:hint="eastAsia"/>
          <w:b/>
          <w:bCs/>
          <w:color w:val="000000"/>
          <w:rtl/>
        </w:rPr>
        <w:t>קיימת</w:t>
      </w:r>
      <w:r w:rsidRPr="004739C1">
        <w:rPr>
          <w:rFonts w:eastAsia="Times New Roman"/>
          <w:b/>
          <w:bCs/>
          <w:color w:val="000000"/>
          <w:rtl/>
        </w:rPr>
        <w:t xml:space="preserve">, </w:t>
      </w:r>
      <w:r w:rsidRPr="004739C1">
        <w:rPr>
          <w:rFonts w:eastAsia="Times New Roman" w:hint="eastAsia"/>
          <w:b/>
          <w:bCs/>
          <w:color w:val="000000"/>
          <w:rtl/>
        </w:rPr>
        <w:t>יש</w:t>
      </w:r>
      <w:r w:rsidRPr="004739C1">
        <w:rPr>
          <w:rFonts w:eastAsia="Times New Roman"/>
          <w:b/>
          <w:bCs/>
          <w:color w:val="000000"/>
          <w:rtl/>
        </w:rPr>
        <w:t xml:space="preserve"> </w:t>
      </w:r>
      <w:r w:rsidRPr="004739C1">
        <w:rPr>
          <w:rFonts w:eastAsia="Times New Roman" w:hint="eastAsia"/>
          <w:b/>
          <w:bCs/>
          <w:color w:val="000000"/>
          <w:rtl/>
        </w:rPr>
        <w:t>להשיב</w:t>
      </w:r>
      <w:r w:rsidRPr="004739C1">
        <w:rPr>
          <w:rFonts w:eastAsia="Times New Roman"/>
          <w:b/>
          <w:bCs/>
          <w:color w:val="000000"/>
          <w:rtl/>
        </w:rPr>
        <w:t xml:space="preserve"> </w:t>
      </w:r>
      <w:r w:rsidRPr="004739C1">
        <w:rPr>
          <w:rFonts w:eastAsia="Times New Roman" w:hint="eastAsia"/>
          <w:b/>
          <w:bCs/>
          <w:color w:val="000000"/>
          <w:rtl/>
        </w:rPr>
        <w:t>לנאשם</w:t>
      </w:r>
      <w:r w:rsidRPr="004739C1">
        <w:rPr>
          <w:rFonts w:eastAsia="Times New Roman"/>
          <w:b/>
          <w:bCs/>
          <w:color w:val="000000"/>
          <w:rtl/>
        </w:rPr>
        <w:t xml:space="preserve">. </w:t>
      </w:r>
    </w:p>
    <w:p w14:paraId="07B03385" w14:textId="77777777" w:rsidR="000E1EA4" w:rsidRPr="004739C1" w:rsidRDefault="000E1EA4" w:rsidP="004739C1">
      <w:pPr>
        <w:spacing w:line="360" w:lineRule="auto"/>
        <w:jc w:val="both"/>
        <w:rPr>
          <w:rFonts w:ascii="Times New Roman" w:eastAsia="Times New Roman" w:hAnsi="Times New Roman"/>
          <w:b/>
          <w:bCs/>
          <w:rtl/>
        </w:rPr>
      </w:pPr>
    </w:p>
    <w:p w14:paraId="0DB52B31" w14:textId="77777777" w:rsidR="004739C1" w:rsidRDefault="004739C1" w:rsidP="004739C1">
      <w:pPr>
        <w:spacing w:line="360" w:lineRule="auto"/>
        <w:jc w:val="both"/>
        <w:outlineLvl w:val="0"/>
        <w:rPr>
          <w:rFonts w:ascii="Times New Roman" w:eastAsia="Times New Roman" w:hAnsi="Times New Roman"/>
          <w:b/>
          <w:bCs/>
          <w:u w:val="single"/>
          <w:rtl/>
        </w:rPr>
      </w:pPr>
      <w:r w:rsidRPr="004739C1">
        <w:rPr>
          <w:rFonts w:ascii="Times New Roman" w:eastAsia="Times New Roman" w:hAnsi="Times New Roman"/>
          <w:b/>
          <w:bCs/>
          <w:u w:val="single"/>
          <w:rtl/>
        </w:rPr>
        <w:t>זכות ערעור תוך 45 יום מהיום לבית המשפט העליון.</w:t>
      </w:r>
    </w:p>
    <w:p w14:paraId="7A46C147" w14:textId="77777777" w:rsidR="000E1EA4" w:rsidRPr="004739C1" w:rsidRDefault="000E1EA4" w:rsidP="004739C1">
      <w:pPr>
        <w:spacing w:line="360" w:lineRule="auto"/>
        <w:jc w:val="both"/>
        <w:outlineLvl w:val="0"/>
        <w:rPr>
          <w:rFonts w:ascii="Times New Roman" w:eastAsia="Times New Roman" w:hAnsi="Times New Roman"/>
          <w:b/>
          <w:bCs/>
          <w:u w:val="single"/>
          <w:rtl/>
        </w:rPr>
      </w:pPr>
    </w:p>
    <w:p w14:paraId="0771AFC4" w14:textId="77777777" w:rsidR="007D2F91" w:rsidRDefault="007D2F91" w:rsidP="007D2F91">
      <w:pPr>
        <w:spacing w:line="360" w:lineRule="auto"/>
        <w:jc w:val="both"/>
        <w:rPr>
          <w:sz w:val="6"/>
          <w:szCs w:val="6"/>
          <w:rtl/>
        </w:rPr>
      </w:pPr>
      <w:r>
        <w:rPr>
          <w:sz w:val="6"/>
          <w:szCs w:val="6"/>
          <w:rtl/>
        </w:rPr>
        <w:t>&lt;#3#&gt;</w:t>
      </w:r>
    </w:p>
    <w:p w14:paraId="2F70A621" w14:textId="77777777" w:rsidR="007D2F91" w:rsidRDefault="007D2F91">
      <w:pPr>
        <w:jc w:val="right"/>
        <w:rPr>
          <w:rtl/>
        </w:rPr>
      </w:pPr>
    </w:p>
    <w:p w14:paraId="0FA2151C" w14:textId="77777777" w:rsidR="007D2F91" w:rsidRDefault="005B14FA">
      <w:pPr>
        <w:jc w:val="center"/>
        <w:rPr>
          <w:rtl/>
        </w:rPr>
      </w:pPr>
      <w:r w:rsidRPr="005B14FA">
        <w:rPr>
          <w:b/>
          <w:bCs/>
          <w:color w:val="FFFFFF"/>
          <w:sz w:val="2"/>
          <w:szCs w:val="2"/>
          <w:rtl/>
        </w:rPr>
        <w:t>5129371</w:t>
      </w:r>
      <w:r>
        <w:rPr>
          <w:b/>
          <w:bCs/>
          <w:rtl/>
        </w:rPr>
        <w:t xml:space="preserve">ניתן והודע היום, ה' חשוון תשע"ז, 06/11/2016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D2F91" w14:paraId="0F044938" w14:textId="77777777" w:rsidTr="00333B50">
        <w:trPr>
          <w:trHeight w:val="316"/>
          <w:jc w:val="right"/>
        </w:trPr>
        <w:tc>
          <w:tcPr>
            <w:tcW w:w="3936" w:type="dxa"/>
            <w:shd w:val="clear" w:color="auto" w:fill="auto"/>
          </w:tcPr>
          <w:p w14:paraId="581093D5" w14:textId="77777777" w:rsidR="007D2F91" w:rsidRPr="00333B50" w:rsidRDefault="005B14FA" w:rsidP="00333B50">
            <w:pPr>
              <w:jc w:val="center"/>
              <w:rPr>
                <w:rFonts w:ascii="Times New Roman" w:eastAsia="Times New Roman" w:hAnsi="Times New Roman" w:cs="Times New Roman"/>
                <w:rtl/>
              </w:rPr>
            </w:pPr>
            <w:r w:rsidRPr="005B14FA">
              <w:rPr>
                <w:rFonts w:ascii="Times New Roman" w:eastAsia="Times New Roman" w:hAnsi="Times New Roman" w:cs="Times New Roman"/>
                <w:noProof/>
                <w:color w:val="FFFFFF"/>
                <w:sz w:val="2"/>
                <w:szCs w:val="2"/>
              </w:rPr>
              <w:t>54678313</w:t>
            </w:r>
          </w:p>
        </w:tc>
      </w:tr>
      <w:tr w:rsidR="007D2F91" w14:paraId="7EFAB087" w14:textId="77777777" w:rsidTr="00333B50">
        <w:trPr>
          <w:trHeight w:val="361"/>
          <w:jc w:val="right"/>
        </w:trPr>
        <w:tc>
          <w:tcPr>
            <w:tcW w:w="3936" w:type="dxa"/>
            <w:shd w:val="clear" w:color="auto" w:fill="auto"/>
          </w:tcPr>
          <w:p w14:paraId="32799FF8" w14:textId="77777777" w:rsidR="007D2F91" w:rsidRPr="00333B50" w:rsidRDefault="007D2F91" w:rsidP="00333B50">
            <w:pPr>
              <w:jc w:val="center"/>
              <w:rPr>
                <w:rFonts w:ascii="Times New Roman" w:eastAsia="Times New Roman" w:hAnsi="Times New Roman"/>
                <w:b/>
                <w:bCs/>
                <w:rtl/>
              </w:rPr>
            </w:pPr>
            <w:r w:rsidRPr="00333B50">
              <w:rPr>
                <w:rFonts w:ascii="Times New Roman" w:eastAsia="Times New Roman" w:hAnsi="Times New Roman"/>
                <w:b/>
                <w:bCs/>
                <w:rtl/>
              </w:rPr>
              <w:t>ג'ורג'</w:t>
            </w:r>
            <w:r w:rsidRPr="00333B50">
              <w:rPr>
                <w:rFonts w:ascii="Times New Roman" w:eastAsia="Times New Roman" w:hAnsi="Times New Roman" w:hint="cs"/>
                <w:b/>
                <w:bCs/>
                <w:rtl/>
              </w:rPr>
              <w:t xml:space="preserve"> </w:t>
            </w:r>
            <w:r w:rsidRPr="00333B50">
              <w:rPr>
                <w:rFonts w:ascii="Times New Roman" w:eastAsia="Times New Roman" w:hAnsi="Times New Roman"/>
                <w:b/>
                <w:bCs/>
                <w:rtl/>
              </w:rPr>
              <w:t xml:space="preserve">אזולאי </w:t>
            </w:r>
            <w:r w:rsidRPr="00333B50">
              <w:rPr>
                <w:rFonts w:ascii="Times New Roman" w:eastAsia="Times New Roman" w:hAnsi="Times New Roman" w:hint="cs"/>
                <w:b/>
                <w:bCs/>
                <w:rtl/>
              </w:rPr>
              <w:t xml:space="preserve">, </w:t>
            </w:r>
            <w:r w:rsidRPr="00333B50">
              <w:rPr>
                <w:rFonts w:ascii="Times New Roman" w:eastAsia="Times New Roman" w:hAnsi="Times New Roman"/>
                <w:b/>
                <w:bCs/>
                <w:rtl/>
              </w:rPr>
              <w:t xml:space="preserve">שופט </w:t>
            </w:r>
          </w:p>
        </w:tc>
      </w:tr>
    </w:tbl>
    <w:p w14:paraId="72531729" w14:textId="77777777" w:rsidR="007D2F91" w:rsidRDefault="007D2F91" w:rsidP="006D5941">
      <w:pPr>
        <w:spacing w:line="360" w:lineRule="auto"/>
        <w:rPr>
          <w:rtl/>
        </w:rPr>
      </w:pPr>
    </w:p>
    <w:p w14:paraId="78AC844A" w14:textId="77777777" w:rsidR="007D2F91" w:rsidRPr="002D7D35" w:rsidRDefault="002D7D35" w:rsidP="004739C1">
      <w:pPr>
        <w:spacing w:line="360" w:lineRule="auto"/>
        <w:jc w:val="both"/>
        <w:rPr>
          <w:color w:val="FFFFFF"/>
          <w:sz w:val="2"/>
          <w:szCs w:val="2"/>
          <w:rtl/>
        </w:rPr>
      </w:pPr>
      <w:r w:rsidRPr="002D7D35">
        <w:rPr>
          <w:color w:val="FFFFFF"/>
          <w:sz w:val="2"/>
          <w:szCs w:val="2"/>
          <w:rtl/>
        </w:rPr>
        <w:t>5129371</w:t>
      </w:r>
      <w:r w:rsidR="004739C1" w:rsidRPr="002D7D35">
        <w:rPr>
          <w:color w:val="FFFFFF"/>
          <w:sz w:val="2"/>
          <w:szCs w:val="2"/>
          <w:rtl/>
        </w:rPr>
        <w:t xml:space="preserve"> </w:t>
      </w:r>
    </w:p>
    <w:p w14:paraId="0D5C0997" w14:textId="77777777" w:rsidR="005B14FA" w:rsidRPr="005B14FA" w:rsidRDefault="002D7D35" w:rsidP="005B14FA">
      <w:pPr>
        <w:keepNext/>
        <w:rPr>
          <w:color w:val="000000"/>
          <w:sz w:val="22"/>
          <w:szCs w:val="22"/>
        </w:rPr>
      </w:pPr>
      <w:r w:rsidRPr="002D7D35">
        <w:rPr>
          <w:color w:val="FFFFFF"/>
          <w:sz w:val="2"/>
          <w:szCs w:val="2"/>
          <w:rtl/>
        </w:rPr>
        <w:t>54678313</w:t>
      </w:r>
      <w:r w:rsidR="0055345B">
        <w:rPr>
          <w:rtl/>
        </w:rPr>
        <w:t>הוקלד</w:t>
      </w:r>
      <w:r w:rsidR="0055345B">
        <w:t xml:space="preserve"> </w:t>
      </w:r>
      <w:r w:rsidR="0055345B">
        <w:rPr>
          <w:rtl/>
        </w:rPr>
        <w:t>על</w:t>
      </w:r>
      <w:r w:rsidR="0055345B">
        <w:t xml:space="preserve"> </w:t>
      </w:r>
      <w:r w:rsidR="0055345B">
        <w:rPr>
          <w:rtl/>
        </w:rPr>
        <w:t>ידי</w:t>
      </w:r>
      <w:r w:rsidR="0055345B">
        <w:t xml:space="preserve"> </w:t>
      </w:r>
      <w:r w:rsidR="0055345B">
        <w:rPr>
          <w:rtl/>
        </w:rPr>
        <w:t>נאוה</w:t>
      </w:r>
      <w:r w:rsidR="0055345B">
        <w:t xml:space="preserve"> </w:t>
      </w:r>
      <w:r w:rsidR="0055345B">
        <w:rPr>
          <w:rtl/>
        </w:rPr>
        <w:t>בר</w:t>
      </w:r>
    </w:p>
    <w:p w14:paraId="1EE89F54" w14:textId="77777777" w:rsidR="005B14FA" w:rsidRDefault="005B14FA" w:rsidP="005B14FA">
      <w:pPr>
        <w:rPr>
          <w:rtl/>
        </w:rPr>
      </w:pPr>
    </w:p>
    <w:p w14:paraId="5D351934" w14:textId="77777777" w:rsidR="005B14FA" w:rsidRDefault="005B14FA" w:rsidP="005B14FA">
      <w:pPr>
        <w:jc w:val="center"/>
        <w:rPr>
          <w:color w:val="0000FF"/>
          <w:u w:val="single"/>
        </w:rPr>
      </w:pPr>
      <w:hyperlink r:id="rId91" w:history="1">
        <w:r>
          <w:rPr>
            <w:color w:val="0000FF"/>
            <w:u w:val="single"/>
            <w:rtl/>
          </w:rPr>
          <w:t>בעניין עריכה ושינויים במסמכי פסיקה, חקיקה ועוד באתר נבו – הקש כאן</w:t>
        </w:r>
      </w:hyperlink>
    </w:p>
    <w:p w14:paraId="5914C8DD" w14:textId="77777777" w:rsidR="002D7D35" w:rsidRPr="002D7D35" w:rsidRDefault="002D7D35" w:rsidP="002D7D35">
      <w:pPr>
        <w:keepNext/>
        <w:rPr>
          <w:color w:val="000000"/>
          <w:sz w:val="22"/>
          <w:szCs w:val="22"/>
          <w:rtl/>
        </w:rPr>
      </w:pPr>
    </w:p>
    <w:p w14:paraId="0D6AB27C" w14:textId="77777777" w:rsidR="002D7D35" w:rsidRPr="002D7D35" w:rsidRDefault="002D7D35" w:rsidP="002D7D35">
      <w:pPr>
        <w:keepNext/>
        <w:rPr>
          <w:color w:val="000000"/>
          <w:sz w:val="22"/>
          <w:szCs w:val="22"/>
          <w:rtl/>
        </w:rPr>
      </w:pPr>
      <w:r w:rsidRPr="002D7D35">
        <w:rPr>
          <w:color w:val="000000"/>
          <w:sz w:val="22"/>
          <w:szCs w:val="22"/>
          <w:rtl/>
        </w:rPr>
        <w:t>ג'ורג' אזולאי 54678313-/</w:t>
      </w:r>
    </w:p>
    <w:p w14:paraId="514DFD9C" w14:textId="77777777" w:rsidR="00E010C2" w:rsidRPr="005B14FA" w:rsidRDefault="002D7D35" w:rsidP="002D7D35">
      <w:pPr>
        <w:rPr>
          <w:color w:val="0000FF"/>
          <w:u w:val="single"/>
        </w:rPr>
      </w:pPr>
      <w:r w:rsidRPr="002D7D35">
        <w:rPr>
          <w:color w:val="000000"/>
          <w:u w:val="single"/>
          <w:rtl/>
        </w:rPr>
        <w:t>נוסח מסמך זה כפוף לשינויי ניסוח ועריכה</w:t>
      </w:r>
    </w:p>
    <w:sectPr w:rsidR="00E010C2" w:rsidRPr="005B14FA" w:rsidSect="002D7D35">
      <w:headerReference w:type="even" r:id="rId92"/>
      <w:headerReference w:type="default" r:id="rId93"/>
      <w:footerReference w:type="even" r:id="rId94"/>
      <w:footerReference w:type="default" r:id="rId95"/>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4C">
      <wne:macro wne:macroName="PROJECT.MODULE1.CONTROLWDKEYL"/>
    </wne:keymap>
    <wne:keymap wne:kcmPrimary="0453">
      <wne:macro wne:macroName="PROJECT.MODULE1.CONTROLWDKEYS"/>
    </wne:keymap>
    <wne:keymap wne:kcmPrimary="0457">
      <wne:macro wne:macroName="PROJECT.MODULE1.CONTROLWDKEYW"/>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9AE31" w14:textId="77777777" w:rsidR="0064665A" w:rsidRDefault="0064665A">
      <w:r>
        <w:separator/>
      </w:r>
    </w:p>
  </w:endnote>
  <w:endnote w:type="continuationSeparator" w:id="0">
    <w:p w14:paraId="74FC34C6" w14:textId="77777777" w:rsidR="0064665A" w:rsidRDefault="00646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D5449" w14:textId="77777777" w:rsidR="00753F86" w:rsidRDefault="00753F86" w:rsidP="002D7D35">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C976D73" w14:textId="77777777" w:rsidR="00753F86" w:rsidRPr="002D7D35" w:rsidRDefault="00753F86" w:rsidP="002D7D35">
    <w:pPr>
      <w:pStyle w:val="a7"/>
      <w:pBdr>
        <w:top w:val="single" w:sz="4" w:space="1" w:color="auto"/>
        <w:between w:val="single" w:sz="4" w:space="0" w:color="auto"/>
      </w:pBdr>
      <w:spacing w:after="60"/>
      <w:jc w:val="center"/>
      <w:rPr>
        <w:rFonts w:ascii="FrankRuehl" w:hAnsi="FrankRuehl" w:cs="FrankRuehl"/>
        <w:color w:val="000000"/>
      </w:rPr>
    </w:pPr>
    <w:r w:rsidRPr="002D7D3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4A7CE" w14:textId="77777777" w:rsidR="00753F86" w:rsidRDefault="00753F86" w:rsidP="002D7D35">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444FD">
      <w:rPr>
        <w:rFonts w:ascii="FrankRuehl" w:hAnsi="FrankRuehl" w:cs="FrankRuehl"/>
        <w:noProof/>
        <w:rtl/>
      </w:rPr>
      <w:t>1</w:t>
    </w:r>
    <w:r>
      <w:rPr>
        <w:rFonts w:ascii="FrankRuehl" w:hAnsi="FrankRuehl" w:cs="FrankRuehl"/>
        <w:rtl/>
      </w:rPr>
      <w:fldChar w:fldCharType="end"/>
    </w:r>
  </w:p>
  <w:p w14:paraId="38E6876B" w14:textId="77777777" w:rsidR="00753F86" w:rsidRPr="002D7D35" w:rsidRDefault="00753F86" w:rsidP="002D7D35">
    <w:pPr>
      <w:pStyle w:val="a7"/>
      <w:pBdr>
        <w:top w:val="single" w:sz="4" w:space="1" w:color="auto"/>
        <w:between w:val="single" w:sz="4" w:space="0" w:color="auto"/>
      </w:pBdr>
      <w:spacing w:after="60"/>
      <w:jc w:val="center"/>
      <w:rPr>
        <w:rFonts w:ascii="FrankRuehl" w:hAnsi="FrankRuehl" w:cs="FrankRuehl"/>
        <w:color w:val="000000"/>
      </w:rPr>
    </w:pPr>
    <w:r w:rsidRPr="002D7D35">
      <w:rPr>
        <w:rFonts w:ascii="FrankRuehl" w:hAnsi="FrankRuehl" w:cs="FrankRuehl"/>
        <w:color w:val="000000"/>
      </w:rPr>
      <w:pict w14:anchorId="5954C6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41DE8" w14:textId="77777777" w:rsidR="0064665A" w:rsidRDefault="0064665A">
      <w:r>
        <w:separator/>
      </w:r>
    </w:p>
  </w:footnote>
  <w:footnote w:type="continuationSeparator" w:id="0">
    <w:p w14:paraId="5647BAB5" w14:textId="77777777" w:rsidR="0064665A" w:rsidRDefault="00646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06ADC" w14:textId="77777777" w:rsidR="00753F86" w:rsidRPr="002D7D35" w:rsidRDefault="00753F86" w:rsidP="002D7D35">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57539-11-15</w:t>
    </w:r>
    <w:r>
      <w:rPr>
        <w:color w:val="000000"/>
        <w:sz w:val="22"/>
        <w:szCs w:val="22"/>
        <w:rtl/>
      </w:rPr>
      <w:tab/>
      <w:t xml:space="preserve"> מדינת ישראל נ' מוחמד (בן איהאב) סלימאן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E05E3" w14:textId="77777777" w:rsidR="00753F86" w:rsidRPr="002D7D35" w:rsidRDefault="00753F86" w:rsidP="002D7D35">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57539-11-15</w:t>
    </w:r>
    <w:r>
      <w:rPr>
        <w:color w:val="000000"/>
        <w:sz w:val="22"/>
        <w:szCs w:val="22"/>
        <w:rtl/>
      </w:rPr>
      <w:tab/>
      <w:t xml:space="preserve"> מדינת ישראל נ' מוחמד (בן איהאב) סלימאן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36CA4950"/>
    <w:lvl w:ilvl="0">
      <w:start w:val="1"/>
      <w:numFmt w:val="decimal"/>
      <w:pStyle w:val="a"/>
      <w:lvlText w:val="%1."/>
      <w:lvlJc w:val="left"/>
      <w:pPr>
        <w:tabs>
          <w:tab w:val="num" w:pos="360"/>
        </w:tabs>
        <w:ind w:left="360" w:hanging="360"/>
      </w:pPr>
      <w:rPr>
        <w:rFonts w:cs="Times New Roman"/>
      </w:rPr>
    </w:lvl>
  </w:abstractNum>
  <w:abstractNum w:abstractNumId="1" w15:restartNumberingAfterBreak="0">
    <w:nsid w:val="0381170F"/>
    <w:multiLevelType w:val="hybridMultilevel"/>
    <w:tmpl w:val="1AFA30AA"/>
    <w:lvl w:ilvl="0" w:tplc="B0C62BE4">
      <w:start w:val="1"/>
      <w:numFmt w:val="bullet"/>
      <w:lvlText w:val=""/>
      <w:lvlJc w:val="left"/>
      <w:pPr>
        <w:ind w:left="1800" w:hanging="360"/>
      </w:pPr>
      <w:rPr>
        <w:rFonts w:ascii="Symbol" w:eastAsia="Times New Roman"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083F0FE2"/>
    <w:multiLevelType w:val="hybridMultilevel"/>
    <w:tmpl w:val="B5CA891A"/>
    <w:lvl w:ilvl="0" w:tplc="3B9A15CC">
      <w:start w:val="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61689D"/>
    <w:multiLevelType w:val="multilevel"/>
    <w:tmpl w:val="BACA8D14"/>
    <w:lvl w:ilvl="0">
      <w:start w:val="1"/>
      <w:numFmt w:val="decimal"/>
      <w:lvlText w:val="%1."/>
      <w:lvlJc w:val="left"/>
      <w:pPr>
        <w:ind w:left="1069" w:hanging="360"/>
      </w:pPr>
      <w:rPr>
        <w:rFonts w:cs="Times New Roman" w:hint="default"/>
      </w:rPr>
    </w:lvl>
    <w:lvl w:ilvl="1">
      <w:start w:val="1"/>
      <w:numFmt w:val="decimal"/>
      <w:isLgl/>
      <w:lvlText w:val="%1.%2"/>
      <w:lvlJc w:val="left"/>
      <w:pPr>
        <w:ind w:left="1095" w:hanging="375"/>
      </w:pPr>
      <w:rPr>
        <w:rFonts w:cs="Times New Roman" w:hint="default"/>
      </w:rPr>
    </w:lvl>
    <w:lvl w:ilvl="2">
      <w:start w:val="1"/>
      <w:numFmt w:val="decimal"/>
      <w:isLgl/>
      <w:lvlText w:val="%1.%2.%3"/>
      <w:lvlJc w:val="left"/>
      <w:pPr>
        <w:ind w:left="1451" w:hanging="720"/>
      </w:pPr>
      <w:rPr>
        <w:rFonts w:cs="Times New Roman" w:hint="default"/>
      </w:rPr>
    </w:lvl>
    <w:lvl w:ilvl="3">
      <w:start w:val="1"/>
      <w:numFmt w:val="decimal"/>
      <w:isLgl/>
      <w:lvlText w:val="%1.%2.%3.%4"/>
      <w:lvlJc w:val="left"/>
      <w:pPr>
        <w:ind w:left="1462" w:hanging="720"/>
      </w:pPr>
      <w:rPr>
        <w:rFonts w:cs="Times New Roman" w:hint="default"/>
      </w:rPr>
    </w:lvl>
    <w:lvl w:ilvl="4">
      <w:start w:val="1"/>
      <w:numFmt w:val="decimal"/>
      <w:isLgl/>
      <w:lvlText w:val="%1.%2.%3.%4.%5"/>
      <w:lvlJc w:val="left"/>
      <w:pPr>
        <w:ind w:left="1833" w:hanging="1080"/>
      </w:pPr>
      <w:rPr>
        <w:rFonts w:cs="Times New Roman" w:hint="default"/>
      </w:rPr>
    </w:lvl>
    <w:lvl w:ilvl="5">
      <w:start w:val="1"/>
      <w:numFmt w:val="decimal"/>
      <w:isLgl/>
      <w:lvlText w:val="%1.%2.%3.%4.%5.%6"/>
      <w:lvlJc w:val="left"/>
      <w:pPr>
        <w:ind w:left="1844" w:hanging="1080"/>
      </w:pPr>
      <w:rPr>
        <w:rFonts w:cs="Times New Roman" w:hint="default"/>
      </w:rPr>
    </w:lvl>
    <w:lvl w:ilvl="6">
      <w:start w:val="1"/>
      <w:numFmt w:val="decimal"/>
      <w:isLgl/>
      <w:lvlText w:val="%1.%2.%3.%4.%5.%6.%7"/>
      <w:lvlJc w:val="left"/>
      <w:pPr>
        <w:ind w:left="2215" w:hanging="1440"/>
      </w:pPr>
      <w:rPr>
        <w:rFonts w:cs="Times New Roman" w:hint="default"/>
      </w:rPr>
    </w:lvl>
    <w:lvl w:ilvl="7">
      <w:start w:val="1"/>
      <w:numFmt w:val="decimal"/>
      <w:isLgl/>
      <w:lvlText w:val="%1.%2.%3.%4.%5.%6.%7.%8"/>
      <w:lvlJc w:val="left"/>
      <w:pPr>
        <w:ind w:left="2226" w:hanging="1440"/>
      </w:pPr>
      <w:rPr>
        <w:rFonts w:cs="Times New Roman" w:hint="default"/>
      </w:rPr>
    </w:lvl>
    <w:lvl w:ilvl="8">
      <w:start w:val="1"/>
      <w:numFmt w:val="decimal"/>
      <w:isLgl/>
      <w:lvlText w:val="%1.%2.%3.%4.%5.%6.%7.%8.%9"/>
      <w:lvlJc w:val="left"/>
      <w:pPr>
        <w:ind w:left="2597" w:hanging="1800"/>
      </w:pPr>
      <w:rPr>
        <w:rFonts w:cs="Times New Roman" w:hint="default"/>
      </w:rPr>
    </w:lvl>
  </w:abstractNum>
  <w:abstractNum w:abstractNumId="4" w15:restartNumberingAfterBreak="0">
    <w:nsid w:val="12C41DBB"/>
    <w:multiLevelType w:val="hybridMultilevel"/>
    <w:tmpl w:val="75B63878"/>
    <w:lvl w:ilvl="0" w:tplc="E670FC66">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C4893"/>
    <w:multiLevelType w:val="hybridMultilevel"/>
    <w:tmpl w:val="A0C4060A"/>
    <w:lvl w:ilvl="0" w:tplc="3078EFE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E6DF5"/>
    <w:multiLevelType w:val="hybridMultilevel"/>
    <w:tmpl w:val="DADCC228"/>
    <w:lvl w:ilvl="0" w:tplc="8B025498">
      <w:start w:val="1"/>
      <w:numFmt w:val="decimal"/>
      <w:pStyle w:val="a0"/>
      <w:lvlText w:val="%1."/>
      <w:lvlJc w:val="left"/>
      <w:pPr>
        <w:tabs>
          <w:tab w:val="num" w:pos="720"/>
        </w:tabs>
        <w:ind w:left="720" w:hanging="720"/>
      </w:pPr>
      <w:rPr>
        <w:rFonts w:cs="David" w:hint="default"/>
      </w:rPr>
    </w:lvl>
    <w:lvl w:ilvl="1" w:tplc="E9ECB984">
      <w:start w:val="1"/>
      <w:numFmt w:val="hebrew1"/>
      <w:lvlText w:val="%2."/>
      <w:lvlJc w:val="left"/>
      <w:pPr>
        <w:tabs>
          <w:tab w:val="num" w:pos="1620"/>
        </w:tabs>
        <w:ind w:left="1620" w:hanging="360"/>
      </w:pPr>
      <w:rPr>
        <w:rFonts w:cs="David" w:hint="default"/>
        <w:sz w:val="2"/>
        <w:szCs w:val="24"/>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1CAC1639"/>
    <w:multiLevelType w:val="hybridMultilevel"/>
    <w:tmpl w:val="E6BC5EB0"/>
    <w:lvl w:ilvl="0" w:tplc="FAA63C68">
      <w:start w:val="1"/>
      <w:numFmt w:val="hebrew1"/>
      <w:lvlText w:val="%1."/>
      <w:lvlJc w:val="left"/>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 w15:restartNumberingAfterBreak="0">
    <w:nsid w:val="1E357BFF"/>
    <w:multiLevelType w:val="hybridMultilevel"/>
    <w:tmpl w:val="A47E11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0093D4E"/>
    <w:multiLevelType w:val="hybridMultilevel"/>
    <w:tmpl w:val="0D74759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24447F9"/>
    <w:multiLevelType w:val="hybridMultilevel"/>
    <w:tmpl w:val="A91E605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25F4218"/>
    <w:multiLevelType w:val="hybridMultilevel"/>
    <w:tmpl w:val="8E48FAA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2AA0724"/>
    <w:multiLevelType w:val="hybridMultilevel"/>
    <w:tmpl w:val="4D66BEA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4" w15:restartNumberingAfterBreak="0">
    <w:nsid w:val="2790686B"/>
    <w:multiLevelType w:val="hybridMultilevel"/>
    <w:tmpl w:val="CED6A2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6" w15:restartNumberingAfterBreak="0">
    <w:nsid w:val="2AD72ECF"/>
    <w:multiLevelType w:val="hybridMultilevel"/>
    <w:tmpl w:val="440274A6"/>
    <w:lvl w:ilvl="0" w:tplc="62E449A6">
      <w:start w:val="1"/>
      <w:numFmt w:val="decimal"/>
      <w:lvlText w:val="%1."/>
      <w:lvlJc w:val="left"/>
      <w:pPr>
        <w:ind w:left="36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2B9B265A"/>
    <w:multiLevelType w:val="hybridMultilevel"/>
    <w:tmpl w:val="2E7CCBC8"/>
    <w:lvl w:ilvl="0" w:tplc="04090001">
      <w:start w:val="1"/>
      <w:numFmt w:val="bullet"/>
      <w:lvlText w:val=""/>
      <w:lvlJc w:val="left"/>
      <w:pPr>
        <w:ind w:left="360" w:hanging="360"/>
      </w:pPr>
      <w:rPr>
        <w:rFonts w:ascii="Symbol" w:hAnsi="Symbol"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BC97AF1"/>
    <w:multiLevelType w:val="hybridMultilevel"/>
    <w:tmpl w:val="8C60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134890"/>
    <w:multiLevelType w:val="hybridMultilevel"/>
    <w:tmpl w:val="E0F0F3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21"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38BF2F88"/>
    <w:multiLevelType w:val="hybridMultilevel"/>
    <w:tmpl w:val="2612D482"/>
    <w:lvl w:ilvl="0" w:tplc="C108F330">
      <w:start w:val="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D842E29"/>
    <w:multiLevelType w:val="hybridMultilevel"/>
    <w:tmpl w:val="515EEA0C"/>
    <w:lvl w:ilvl="0" w:tplc="CD34C5FE">
      <w:start w:val="1"/>
      <w:numFmt w:val="decimal"/>
      <w:lvlText w:val="%1."/>
      <w:lvlJc w:val="left"/>
      <w:pPr>
        <w:ind w:left="720" w:hanging="360"/>
      </w:pPr>
      <w:rPr>
        <w:rFonts w:cs="Times New Roman" w:hint="default"/>
        <w:u w:val="singl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419074E4"/>
    <w:multiLevelType w:val="hybridMultilevel"/>
    <w:tmpl w:val="639CE7F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3026856"/>
    <w:multiLevelType w:val="hybridMultilevel"/>
    <w:tmpl w:val="23587080"/>
    <w:lvl w:ilvl="0" w:tplc="57B066B8">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18E73A1"/>
    <w:multiLevelType w:val="hybridMultilevel"/>
    <w:tmpl w:val="B69E703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15:restartNumberingAfterBreak="0">
    <w:nsid w:val="53885D61"/>
    <w:multiLevelType w:val="hybridMultilevel"/>
    <w:tmpl w:val="90AEDAB6"/>
    <w:lvl w:ilvl="0" w:tplc="94D08FF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1"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32"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3"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4"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E967174"/>
    <w:multiLevelType w:val="hybridMultilevel"/>
    <w:tmpl w:val="5FEE8FD2"/>
    <w:lvl w:ilvl="0" w:tplc="040D000F">
      <w:start w:val="1"/>
      <w:numFmt w:val="decimal"/>
      <w:lvlText w:val="%1."/>
      <w:lvlJc w:val="left"/>
      <w:pPr>
        <w:tabs>
          <w:tab w:val="num" w:pos="720"/>
        </w:tabs>
        <w:ind w:left="720" w:hanging="360"/>
      </w:pPr>
      <w:rPr>
        <w:rFonts w:cs="Times New Roman"/>
      </w:rPr>
    </w:lvl>
    <w:lvl w:ilvl="1" w:tplc="040D0019" w:tentative="1">
      <w:start w:val="1"/>
      <w:numFmt w:val="lowerLetter"/>
      <w:lvlText w:val="%2."/>
      <w:lvlJc w:val="left"/>
      <w:pPr>
        <w:tabs>
          <w:tab w:val="num" w:pos="1440"/>
        </w:tabs>
        <w:ind w:left="1440" w:hanging="360"/>
      </w:pPr>
      <w:rPr>
        <w:rFonts w:cs="Times New Roman"/>
      </w:rPr>
    </w:lvl>
    <w:lvl w:ilvl="2" w:tplc="040D001B" w:tentative="1">
      <w:start w:val="1"/>
      <w:numFmt w:val="lowerRoman"/>
      <w:lvlText w:val="%3."/>
      <w:lvlJc w:val="right"/>
      <w:pPr>
        <w:tabs>
          <w:tab w:val="num" w:pos="2160"/>
        </w:tabs>
        <w:ind w:left="2160" w:hanging="180"/>
      </w:pPr>
      <w:rPr>
        <w:rFonts w:cs="Times New Roman"/>
      </w:rPr>
    </w:lvl>
    <w:lvl w:ilvl="3" w:tplc="040D000F" w:tentative="1">
      <w:start w:val="1"/>
      <w:numFmt w:val="decimal"/>
      <w:lvlText w:val="%4."/>
      <w:lvlJc w:val="left"/>
      <w:pPr>
        <w:tabs>
          <w:tab w:val="num" w:pos="2880"/>
        </w:tabs>
        <w:ind w:left="2880" w:hanging="360"/>
      </w:pPr>
      <w:rPr>
        <w:rFonts w:cs="Times New Roman"/>
      </w:rPr>
    </w:lvl>
    <w:lvl w:ilvl="4" w:tplc="040D0019" w:tentative="1">
      <w:start w:val="1"/>
      <w:numFmt w:val="lowerLetter"/>
      <w:lvlText w:val="%5."/>
      <w:lvlJc w:val="left"/>
      <w:pPr>
        <w:tabs>
          <w:tab w:val="num" w:pos="3600"/>
        </w:tabs>
        <w:ind w:left="3600" w:hanging="360"/>
      </w:pPr>
      <w:rPr>
        <w:rFonts w:cs="Times New Roman"/>
      </w:rPr>
    </w:lvl>
    <w:lvl w:ilvl="5" w:tplc="040D001B" w:tentative="1">
      <w:start w:val="1"/>
      <w:numFmt w:val="lowerRoman"/>
      <w:lvlText w:val="%6."/>
      <w:lvlJc w:val="right"/>
      <w:pPr>
        <w:tabs>
          <w:tab w:val="num" w:pos="4320"/>
        </w:tabs>
        <w:ind w:left="4320" w:hanging="180"/>
      </w:pPr>
      <w:rPr>
        <w:rFonts w:cs="Times New Roman"/>
      </w:rPr>
    </w:lvl>
    <w:lvl w:ilvl="6" w:tplc="040D000F" w:tentative="1">
      <w:start w:val="1"/>
      <w:numFmt w:val="decimal"/>
      <w:lvlText w:val="%7."/>
      <w:lvlJc w:val="left"/>
      <w:pPr>
        <w:tabs>
          <w:tab w:val="num" w:pos="5040"/>
        </w:tabs>
        <w:ind w:left="5040" w:hanging="360"/>
      </w:pPr>
      <w:rPr>
        <w:rFonts w:cs="Times New Roman"/>
      </w:rPr>
    </w:lvl>
    <w:lvl w:ilvl="7" w:tplc="040D0019" w:tentative="1">
      <w:start w:val="1"/>
      <w:numFmt w:val="lowerLetter"/>
      <w:lvlText w:val="%8."/>
      <w:lvlJc w:val="left"/>
      <w:pPr>
        <w:tabs>
          <w:tab w:val="num" w:pos="5760"/>
        </w:tabs>
        <w:ind w:left="5760" w:hanging="360"/>
      </w:pPr>
      <w:rPr>
        <w:rFonts w:cs="Times New Roman"/>
      </w:rPr>
    </w:lvl>
    <w:lvl w:ilvl="8" w:tplc="040D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39"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A5C1756"/>
    <w:multiLevelType w:val="hybridMultilevel"/>
    <w:tmpl w:val="398050F2"/>
    <w:lvl w:ilvl="0" w:tplc="954ABD6A">
      <w:numFmt w:val="bullet"/>
      <w:lvlText w:val=""/>
      <w:lvlJc w:val="left"/>
      <w:pPr>
        <w:ind w:left="420" w:hanging="360"/>
      </w:pPr>
      <w:rPr>
        <w:rFonts w:ascii="Symbol" w:eastAsia="Times New Roman" w:hAnsi="Symbo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1"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42" w15:restartNumberingAfterBreak="0">
    <w:nsid w:val="6F0A125E"/>
    <w:multiLevelType w:val="hybridMultilevel"/>
    <w:tmpl w:val="21D2EC7A"/>
    <w:lvl w:ilvl="0" w:tplc="A994267C">
      <w:start w:val="1"/>
      <w:numFmt w:val="decimal"/>
      <w:lvlText w:val="%1."/>
      <w:lvlJc w:val="left"/>
      <w:pPr>
        <w:ind w:left="380" w:hanging="360"/>
      </w:pPr>
      <w:rPr>
        <w:rFonts w:cs="Times New Roman" w:hint="default"/>
        <w:b w:val="0"/>
        <w:bCs w:val="0"/>
      </w:rPr>
    </w:lvl>
    <w:lvl w:ilvl="1" w:tplc="04090019" w:tentative="1">
      <w:start w:val="1"/>
      <w:numFmt w:val="lowerLetter"/>
      <w:lvlText w:val="%2."/>
      <w:lvlJc w:val="left"/>
      <w:pPr>
        <w:ind w:left="1100" w:hanging="360"/>
      </w:pPr>
      <w:rPr>
        <w:rFonts w:cs="Times New Roman"/>
      </w:rPr>
    </w:lvl>
    <w:lvl w:ilvl="2" w:tplc="0409001B" w:tentative="1">
      <w:start w:val="1"/>
      <w:numFmt w:val="lowerRoman"/>
      <w:lvlText w:val="%3."/>
      <w:lvlJc w:val="right"/>
      <w:pPr>
        <w:ind w:left="1820" w:hanging="180"/>
      </w:pPr>
      <w:rPr>
        <w:rFonts w:cs="Times New Roman"/>
      </w:rPr>
    </w:lvl>
    <w:lvl w:ilvl="3" w:tplc="0409000F" w:tentative="1">
      <w:start w:val="1"/>
      <w:numFmt w:val="decimal"/>
      <w:lvlText w:val="%4."/>
      <w:lvlJc w:val="left"/>
      <w:pPr>
        <w:ind w:left="2540" w:hanging="360"/>
      </w:pPr>
      <w:rPr>
        <w:rFonts w:cs="Times New Roman"/>
      </w:rPr>
    </w:lvl>
    <w:lvl w:ilvl="4" w:tplc="04090019" w:tentative="1">
      <w:start w:val="1"/>
      <w:numFmt w:val="lowerLetter"/>
      <w:lvlText w:val="%5."/>
      <w:lvlJc w:val="left"/>
      <w:pPr>
        <w:ind w:left="3260" w:hanging="360"/>
      </w:pPr>
      <w:rPr>
        <w:rFonts w:cs="Times New Roman"/>
      </w:rPr>
    </w:lvl>
    <w:lvl w:ilvl="5" w:tplc="0409001B" w:tentative="1">
      <w:start w:val="1"/>
      <w:numFmt w:val="lowerRoman"/>
      <w:lvlText w:val="%6."/>
      <w:lvlJc w:val="right"/>
      <w:pPr>
        <w:ind w:left="3980" w:hanging="180"/>
      </w:pPr>
      <w:rPr>
        <w:rFonts w:cs="Times New Roman"/>
      </w:rPr>
    </w:lvl>
    <w:lvl w:ilvl="6" w:tplc="0409000F" w:tentative="1">
      <w:start w:val="1"/>
      <w:numFmt w:val="decimal"/>
      <w:lvlText w:val="%7."/>
      <w:lvlJc w:val="left"/>
      <w:pPr>
        <w:ind w:left="4700" w:hanging="360"/>
      </w:pPr>
      <w:rPr>
        <w:rFonts w:cs="Times New Roman"/>
      </w:rPr>
    </w:lvl>
    <w:lvl w:ilvl="7" w:tplc="04090019" w:tentative="1">
      <w:start w:val="1"/>
      <w:numFmt w:val="lowerLetter"/>
      <w:lvlText w:val="%8."/>
      <w:lvlJc w:val="left"/>
      <w:pPr>
        <w:ind w:left="5420" w:hanging="360"/>
      </w:pPr>
      <w:rPr>
        <w:rFonts w:cs="Times New Roman"/>
      </w:rPr>
    </w:lvl>
    <w:lvl w:ilvl="8" w:tplc="0409001B" w:tentative="1">
      <w:start w:val="1"/>
      <w:numFmt w:val="lowerRoman"/>
      <w:lvlText w:val="%9."/>
      <w:lvlJc w:val="right"/>
      <w:pPr>
        <w:ind w:left="6140" w:hanging="180"/>
      </w:pPr>
      <w:rPr>
        <w:rFonts w:cs="Times New Roman"/>
      </w:rPr>
    </w:lvl>
  </w:abstractNum>
  <w:abstractNum w:abstractNumId="43" w15:restartNumberingAfterBreak="0">
    <w:nsid w:val="706231BF"/>
    <w:multiLevelType w:val="hybridMultilevel"/>
    <w:tmpl w:val="95E02BDA"/>
    <w:lvl w:ilvl="0" w:tplc="07EE7C50">
      <w:start w:val="24"/>
      <w:numFmt w:val="bullet"/>
      <w:lvlText w:val=""/>
      <w:lvlJc w:val="left"/>
      <w:pPr>
        <w:ind w:left="380" w:hanging="360"/>
      </w:pPr>
      <w:rPr>
        <w:rFonts w:ascii="Symbol" w:eastAsia="Times New Roman" w:hAnsi="Symbol" w:hint="default"/>
      </w:rPr>
    </w:lvl>
    <w:lvl w:ilvl="1" w:tplc="04090003" w:tentative="1">
      <w:start w:val="1"/>
      <w:numFmt w:val="bullet"/>
      <w:lvlText w:val="o"/>
      <w:lvlJc w:val="left"/>
      <w:pPr>
        <w:ind w:left="1100" w:hanging="360"/>
      </w:pPr>
      <w:rPr>
        <w:rFonts w:ascii="Courier New" w:hAnsi="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44" w15:restartNumberingAfterBreak="0">
    <w:nsid w:val="74E3013C"/>
    <w:multiLevelType w:val="hybridMultilevel"/>
    <w:tmpl w:val="6744FA64"/>
    <w:lvl w:ilvl="0" w:tplc="5F247DB8">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5"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DA74414"/>
    <w:multiLevelType w:val="hybridMultilevel"/>
    <w:tmpl w:val="82264E8A"/>
    <w:lvl w:ilvl="0" w:tplc="D5E8D5E6">
      <w:start w:val="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767153">
    <w:abstractNumId w:val="39"/>
  </w:num>
  <w:num w:numId="2" w16cid:durableId="327251382">
    <w:abstractNumId w:val="27"/>
  </w:num>
  <w:num w:numId="3" w16cid:durableId="558252454">
    <w:abstractNumId w:val="36"/>
  </w:num>
  <w:num w:numId="4" w16cid:durableId="1323464857">
    <w:abstractNumId w:val="35"/>
  </w:num>
  <w:num w:numId="5" w16cid:durableId="1161770514">
    <w:abstractNumId w:val="23"/>
  </w:num>
  <w:num w:numId="6" w16cid:durableId="206845753">
    <w:abstractNumId w:val="28"/>
  </w:num>
  <w:num w:numId="7" w16cid:durableId="1062409100">
    <w:abstractNumId w:val="45"/>
  </w:num>
  <w:num w:numId="8" w16cid:durableId="201945983">
    <w:abstractNumId w:val="13"/>
  </w:num>
  <w:num w:numId="9" w16cid:durableId="342822844">
    <w:abstractNumId w:val="34"/>
  </w:num>
  <w:num w:numId="10" w16cid:durableId="1109131506">
    <w:abstractNumId w:val="32"/>
  </w:num>
  <w:num w:numId="11" w16cid:durableId="1649938996">
    <w:abstractNumId w:val="21"/>
  </w:num>
  <w:num w:numId="12" w16cid:durableId="354160807">
    <w:abstractNumId w:val="41"/>
  </w:num>
  <w:num w:numId="13" w16cid:durableId="2048338370">
    <w:abstractNumId w:val="33"/>
  </w:num>
  <w:num w:numId="14" w16cid:durableId="1089278265">
    <w:abstractNumId w:val="20"/>
  </w:num>
  <w:num w:numId="15" w16cid:durableId="1702168786">
    <w:abstractNumId w:val="38"/>
  </w:num>
  <w:num w:numId="16" w16cid:durableId="32387291">
    <w:abstractNumId w:val="15"/>
  </w:num>
  <w:num w:numId="17" w16cid:durableId="187137357">
    <w:abstractNumId w:val="31"/>
  </w:num>
  <w:num w:numId="18" w16cid:durableId="1342047368">
    <w:abstractNumId w:val="0"/>
  </w:num>
  <w:num w:numId="19" w16cid:durableId="325208051">
    <w:abstractNumId w:val="10"/>
  </w:num>
  <w:num w:numId="20" w16cid:durableId="1740588338">
    <w:abstractNumId w:val="18"/>
  </w:num>
  <w:num w:numId="21" w16cid:durableId="1169712776">
    <w:abstractNumId w:val="44"/>
  </w:num>
  <w:num w:numId="22" w16cid:durableId="1283263996">
    <w:abstractNumId w:val="19"/>
  </w:num>
  <w:num w:numId="23" w16cid:durableId="733549477">
    <w:abstractNumId w:val="6"/>
  </w:num>
  <w:num w:numId="24" w16cid:durableId="1619676981">
    <w:abstractNumId w:val="9"/>
  </w:num>
  <w:num w:numId="25" w16cid:durableId="1940407683">
    <w:abstractNumId w:val="2"/>
  </w:num>
  <w:num w:numId="26" w16cid:durableId="1945920436">
    <w:abstractNumId w:val="5"/>
  </w:num>
  <w:num w:numId="27" w16cid:durableId="1285038842">
    <w:abstractNumId w:val="46"/>
  </w:num>
  <w:num w:numId="28" w16cid:durableId="360857199">
    <w:abstractNumId w:val="22"/>
  </w:num>
  <w:num w:numId="29" w16cid:durableId="1553031577">
    <w:abstractNumId w:val="37"/>
  </w:num>
  <w:num w:numId="30" w16cid:durableId="137380307">
    <w:abstractNumId w:val="25"/>
  </w:num>
  <w:num w:numId="31" w16cid:durableId="1940216527">
    <w:abstractNumId w:val="30"/>
  </w:num>
  <w:num w:numId="32" w16cid:durableId="1950962950">
    <w:abstractNumId w:val="8"/>
  </w:num>
  <w:num w:numId="33" w16cid:durableId="35084575">
    <w:abstractNumId w:val="3"/>
  </w:num>
  <w:num w:numId="34" w16cid:durableId="1385908537">
    <w:abstractNumId w:val="12"/>
  </w:num>
  <w:num w:numId="35" w16cid:durableId="13458653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37518099">
    <w:abstractNumId w:val="1"/>
  </w:num>
  <w:num w:numId="37" w16cid:durableId="344985123">
    <w:abstractNumId w:val="16"/>
  </w:num>
  <w:num w:numId="38" w16cid:durableId="2085639933">
    <w:abstractNumId w:val="40"/>
  </w:num>
  <w:num w:numId="39" w16cid:durableId="1961254167">
    <w:abstractNumId w:val="24"/>
  </w:num>
  <w:num w:numId="40" w16cid:durableId="111284816">
    <w:abstractNumId w:val="14"/>
  </w:num>
  <w:num w:numId="41" w16cid:durableId="8080121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84074771">
    <w:abstractNumId w:val="42"/>
  </w:num>
  <w:num w:numId="43" w16cid:durableId="2008824436">
    <w:abstractNumId w:val="43"/>
  </w:num>
  <w:num w:numId="44" w16cid:durableId="1019816733">
    <w:abstractNumId w:val="26"/>
  </w:num>
  <w:num w:numId="45" w16cid:durableId="1038312050">
    <w:abstractNumId w:val="4"/>
  </w:num>
  <w:num w:numId="46" w16cid:durableId="91703308">
    <w:abstractNumId w:val="17"/>
  </w:num>
  <w:num w:numId="47" w16cid:durableId="11435012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7539-11-15"/>
    <w:docVar w:name="caseId" w:val="73179446"/>
    <w:docVar w:name="deriveClass" w:val="NGCS.Protocol.BL.Client.ProtocolBLClientCriminal"/>
    <w:docVar w:name="firstPageNumber" w:val="43"/>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כולם"/>
    <w:docVar w:name="privellegeId" w:val="1"/>
    <w:docVar w:name="protocolId" w:val="7092211"/>
    <w:docVar w:name="releaseSign" w:val="0"/>
    <w:docVar w:name="sittingDateTime" w:val="06/11/2016 11:00     "/>
    <w:docVar w:name="sittingId" w:val="81587343"/>
    <w:docVar w:name="sittingTypeId" w:val="-1"/>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41424"/>
    <w:rsid w:val="000476C6"/>
    <w:rsid w:val="00053909"/>
    <w:rsid w:val="000555F0"/>
    <w:rsid w:val="000608AB"/>
    <w:rsid w:val="00074BD2"/>
    <w:rsid w:val="000A4C4B"/>
    <w:rsid w:val="000C3D5F"/>
    <w:rsid w:val="000C7499"/>
    <w:rsid w:val="000E1EA4"/>
    <w:rsid w:val="000E37CD"/>
    <w:rsid w:val="00100FD9"/>
    <w:rsid w:val="00115104"/>
    <w:rsid w:val="00131385"/>
    <w:rsid w:val="00137D59"/>
    <w:rsid w:val="0014434E"/>
    <w:rsid w:val="001526FC"/>
    <w:rsid w:val="0016231B"/>
    <w:rsid w:val="00163279"/>
    <w:rsid w:val="001666D0"/>
    <w:rsid w:val="001705B8"/>
    <w:rsid w:val="00174C6C"/>
    <w:rsid w:val="00180246"/>
    <w:rsid w:val="001A63A4"/>
    <w:rsid w:val="001E6DFB"/>
    <w:rsid w:val="001F5769"/>
    <w:rsid w:val="002063A6"/>
    <w:rsid w:val="00227A15"/>
    <w:rsid w:val="00237F64"/>
    <w:rsid w:val="00245547"/>
    <w:rsid w:val="002736EA"/>
    <w:rsid w:val="00296868"/>
    <w:rsid w:val="002A1C94"/>
    <w:rsid w:val="002D7D35"/>
    <w:rsid w:val="002E24EE"/>
    <w:rsid w:val="002F455E"/>
    <w:rsid w:val="002F5A82"/>
    <w:rsid w:val="00301481"/>
    <w:rsid w:val="00333B50"/>
    <w:rsid w:val="00340759"/>
    <w:rsid w:val="0034100C"/>
    <w:rsid w:val="00342D84"/>
    <w:rsid w:val="00345FF4"/>
    <w:rsid w:val="00347ACF"/>
    <w:rsid w:val="00361D44"/>
    <w:rsid w:val="003B0ADE"/>
    <w:rsid w:val="003D68E8"/>
    <w:rsid w:val="003E18D8"/>
    <w:rsid w:val="003F6EFC"/>
    <w:rsid w:val="00440118"/>
    <w:rsid w:val="00442655"/>
    <w:rsid w:val="004473FE"/>
    <w:rsid w:val="0046257E"/>
    <w:rsid w:val="004739C1"/>
    <w:rsid w:val="004752AF"/>
    <w:rsid w:val="00486DEE"/>
    <w:rsid w:val="00494C2F"/>
    <w:rsid w:val="004C0CA7"/>
    <w:rsid w:val="004D312B"/>
    <w:rsid w:val="004D4B57"/>
    <w:rsid w:val="004F4B4A"/>
    <w:rsid w:val="00503959"/>
    <w:rsid w:val="00510083"/>
    <w:rsid w:val="00515125"/>
    <w:rsid w:val="00532A9F"/>
    <w:rsid w:val="00551705"/>
    <w:rsid w:val="0055345B"/>
    <w:rsid w:val="00560CB1"/>
    <w:rsid w:val="00564AAC"/>
    <w:rsid w:val="00577444"/>
    <w:rsid w:val="0058186B"/>
    <w:rsid w:val="005832BA"/>
    <w:rsid w:val="00591A3E"/>
    <w:rsid w:val="00594F89"/>
    <w:rsid w:val="005B14FA"/>
    <w:rsid w:val="005B395D"/>
    <w:rsid w:val="005D47FD"/>
    <w:rsid w:val="005D68B0"/>
    <w:rsid w:val="005D6FD9"/>
    <w:rsid w:val="00600219"/>
    <w:rsid w:val="00601F75"/>
    <w:rsid w:val="006110FD"/>
    <w:rsid w:val="0061652F"/>
    <w:rsid w:val="00620E3F"/>
    <w:rsid w:val="00623CCF"/>
    <w:rsid w:val="00631222"/>
    <w:rsid w:val="00633BA9"/>
    <w:rsid w:val="00635C8E"/>
    <w:rsid w:val="006424C7"/>
    <w:rsid w:val="0064665A"/>
    <w:rsid w:val="006830E7"/>
    <w:rsid w:val="006A4D3D"/>
    <w:rsid w:val="006B639D"/>
    <w:rsid w:val="006D5941"/>
    <w:rsid w:val="006D72D1"/>
    <w:rsid w:val="006E3A90"/>
    <w:rsid w:val="006F0E02"/>
    <w:rsid w:val="00700409"/>
    <w:rsid w:val="00701199"/>
    <w:rsid w:val="007378AE"/>
    <w:rsid w:val="007378FE"/>
    <w:rsid w:val="00753F86"/>
    <w:rsid w:val="00770F7C"/>
    <w:rsid w:val="00781736"/>
    <w:rsid w:val="00791EB6"/>
    <w:rsid w:val="007B08FB"/>
    <w:rsid w:val="007B6499"/>
    <w:rsid w:val="007C0D02"/>
    <w:rsid w:val="007C6785"/>
    <w:rsid w:val="007D2F91"/>
    <w:rsid w:val="007D4DDF"/>
    <w:rsid w:val="007D71BF"/>
    <w:rsid w:val="007E4ADE"/>
    <w:rsid w:val="007F46CA"/>
    <w:rsid w:val="007F4959"/>
    <w:rsid w:val="008100EF"/>
    <w:rsid w:val="0081212E"/>
    <w:rsid w:val="008138D1"/>
    <w:rsid w:val="008147C4"/>
    <w:rsid w:val="00816980"/>
    <w:rsid w:val="00825C77"/>
    <w:rsid w:val="0083639D"/>
    <w:rsid w:val="0085535F"/>
    <w:rsid w:val="0088228B"/>
    <w:rsid w:val="00884741"/>
    <w:rsid w:val="008B5819"/>
    <w:rsid w:val="008D15AB"/>
    <w:rsid w:val="008D7896"/>
    <w:rsid w:val="008E7204"/>
    <w:rsid w:val="00927BB3"/>
    <w:rsid w:val="00934BA1"/>
    <w:rsid w:val="0094049A"/>
    <w:rsid w:val="0094092B"/>
    <w:rsid w:val="00943E5D"/>
    <w:rsid w:val="009474AF"/>
    <w:rsid w:val="009521C7"/>
    <w:rsid w:val="00960E66"/>
    <w:rsid w:val="00966439"/>
    <w:rsid w:val="0097713F"/>
    <w:rsid w:val="0098094C"/>
    <w:rsid w:val="00982B3B"/>
    <w:rsid w:val="009857E4"/>
    <w:rsid w:val="009B24E2"/>
    <w:rsid w:val="009C08D6"/>
    <w:rsid w:val="009D7934"/>
    <w:rsid w:val="009E46EC"/>
    <w:rsid w:val="009E6E0A"/>
    <w:rsid w:val="00A04531"/>
    <w:rsid w:val="00A123FC"/>
    <w:rsid w:val="00A1573A"/>
    <w:rsid w:val="00A25356"/>
    <w:rsid w:val="00A64302"/>
    <w:rsid w:val="00A64696"/>
    <w:rsid w:val="00A67D1A"/>
    <w:rsid w:val="00A910BF"/>
    <w:rsid w:val="00A9385E"/>
    <w:rsid w:val="00AA3C0A"/>
    <w:rsid w:val="00AB1CE7"/>
    <w:rsid w:val="00AC7677"/>
    <w:rsid w:val="00AD1366"/>
    <w:rsid w:val="00B24CA7"/>
    <w:rsid w:val="00B30584"/>
    <w:rsid w:val="00B44123"/>
    <w:rsid w:val="00B6568E"/>
    <w:rsid w:val="00B66459"/>
    <w:rsid w:val="00B77E42"/>
    <w:rsid w:val="00B82C03"/>
    <w:rsid w:val="00B870E1"/>
    <w:rsid w:val="00BA3141"/>
    <w:rsid w:val="00BB3CDB"/>
    <w:rsid w:val="00BC4B3F"/>
    <w:rsid w:val="00BD13A0"/>
    <w:rsid w:val="00BD7D6E"/>
    <w:rsid w:val="00BF00B0"/>
    <w:rsid w:val="00C4595F"/>
    <w:rsid w:val="00C471D1"/>
    <w:rsid w:val="00C50277"/>
    <w:rsid w:val="00C518EA"/>
    <w:rsid w:val="00C628C3"/>
    <w:rsid w:val="00C667A1"/>
    <w:rsid w:val="00C8613B"/>
    <w:rsid w:val="00CA022A"/>
    <w:rsid w:val="00CA26CF"/>
    <w:rsid w:val="00CB6B34"/>
    <w:rsid w:val="00D0615F"/>
    <w:rsid w:val="00D23D09"/>
    <w:rsid w:val="00D2736A"/>
    <w:rsid w:val="00D444FD"/>
    <w:rsid w:val="00D531D6"/>
    <w:rsid w:val="00D57D9B"/>
    <w:rsid w:val="00D86190"/>
    <w:rsid w:val="00DA7A07"/>
    <w:rsid w:val="00DC3CD8"/>
    <w:rsid w:val="00DC4526"/>
    <w:rsid w:val="00DC7E11"/>
    <w:rsid w:val="00DD4926"/>
    <w:rsid w:val="00DF69AA"/>
    <w:rsid w:val="00E010C2"/>
    <w:rsid w:val="00E15F20"/>
    <w:rsid w:val="00E37759"/>
    <w:rsid w:val="00E4581A"/>
    <w:rsid w:val="00E620AB"/>
    <w:rsid w:val="00E679BB"/>
    <w:rsid w:val="00E74FCF"/>
    <w:rsid w:val="00E866B5"/>
    <w:rsid w:val="00EA333A"/>
    <w:rsid w:val="00EB1D9D"/>
    <w:rsid w:val="00F24B4E"/>
    <w:rsid w:val="00F30675"/>
    <w:rsid w:val="00F449AC"/>
    <w:rsid w:val="00F53B32"/>
    <w:rsid w:val="00F56690"/>
    <w:rsid w:val="00F56B3A"/>
    <w:rsid w:val="00F579C4"/>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B86C652"/>
  <w15:chartTrackingRefBased/>
  <w15:docId w15:val="{3550E407-6179-46B5-960C-7496E661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Number" w:uiPriority="99"/>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A07E40"/>
    <w:pPr>
      <w:bidi/>
    </w:pPr>
    <w:rPr>
      <w:sz w:val="24"/>
      <w:szCs w:val="24"/>
    </w:rPr>
  </w:style>
  <w:style w:type="paragraph" w:styleId="1">
    <w:name w:val="heading 1"/>
    <w:basedOn w:val="a1"/>
    <w:next w:val="a1"/>
    <w:qFormat/>
    <w:rsid w:val="00A07E40"/>
    <w:pPr>
      <w:keepNext/>
      <w:spacing w:before="240" w:after="60"/>
      <w:outlineLvl w:val="0"/>
    </w:pPr>
    <w:rPr>
      <w:rFonts w:ascii="Arial" w:hAnsi="Arial"/>
      <w:b/>
      <w:bCs/>
      <w:kern w:val="32"/>
      <w:sz w:val="32"/>
      <w:szCs w:val="32"/>
    </w:rPr>
  </w:style>
  <w:style w:type="paragraph" w:styleId="2">
    <w:name w:val="heading 2"/>
    <w:basedOn w:val="a1"/>
    <w:next w:val="a1"/>
    <w:qFormat/>
    <w:rsid w:val="00A07E40"/>
    <w:pPr>
      <w:keepNext/>
      <w:spacing w:before="240" w:after="60"/>
      <w:outlineLvl w:val="1"/>
    </w:pPr>
    <w:rPr>
      <w:b/>
      <w:bCs/>
      <w:i/>
      <w:iCs/>
    </w:rPr>
  </w:style>
  <w:style w:type="paragraph" w:styleId="3">
    <w:name w:val="heading 3"/>
    <w:basedOn w:val="a1"/>
    <w:next w:val="a1"/>
    <w:qFormat/>
    <w:rsid w:val="00A07E40"/>
    <w:pPr>
      <w:keepNext/>
      <w:spacing w:before="240" w:after="60"/>
      <w:outlineLvl w:val="2"/>
    </w:pPr>
    <w:rPr>
      <w:b/>
      <w:b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rsid w:val="00A07E40"/>
    <w:pPr>
      <w:tabs>
        <w:tab w:val="center" w:pos="4153"/>
        <w:tab w:val="right" w:pos="8306"/>
      </w:tabs>
    </w:pPr>
  </w:style>
  <w:style w:type="paragraph" w:styleId="a7">
    <w:name w:val="footer"/>
    <w:basedOn w:val="a1"/>
    <w:rsid w:val="00A07E40"/>
    <w:pPr>
      <w:tabs>
        <w:tab w:val="center" w:pos="4153"/>
        <w:tab w:val="right" w:pos="8306"/>
      </w:tabs>
    </w:pPr>
  </w:style>
  <w:style w:type="table" w:styleId="a8">
    <w:name w:val="Table Grid"/>
    <w:basedOn w:val="a3"/>
    <w:rsid w:val="00A07E40"/>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annotation text"/>
    <w:basedOn w:val="a1"/>
    <w:semiHidden/>
    <w:rsid w:val="00A07E40"/>
    <w:rPr>
      <w:rFonts w:ascii="Times New Roman" w:eastAsia="Times New Roman" w:hAnsi="Times New Roman" w:cs="Times New Roman"/>
      <w:sz w:val="20"/>
      <w:szCs w:val="20"/>
    </w:rPr>
  </w:style>
  <w:style w:type="character" w:styleId="aa">
    <w:name w:val="annotation reference"/>
    <w:semiHidden/>
    <w:rsid w:val="00A07E40"/>
    <w:rPr>
      <w:sz w:val="16"/>
      <w:szCs w:val="16"/>
    </w:rPr>
  </w:style>
  <w:style w:type="paragraph" w:styleId="ab">
    <w:name w:val="Balloon Text"/>
    <w:basedOn w:val="a1"/>
    <w:link w:val="ac"/>
    <w:uiPriority w:val="99"/>
    <w:semiHidden/>
    <w:rsid w:val="00A07E40"/>
    <w:rPr>
      <w:rFonts w:ascii="Tahoma" w:hAnsi="Tahoma" w:cs="Tahoma"/>
      <w:sz w:val="16"/>
      <w:szCs w:val="16"/>
    </w:rPr>
  </w:style>
  <w:style w:type="character" w:styleId="ad">
    <w:name w:val="page number"/>
    <w:basedOn w:val="a2"/>
    <w:rsid w:val="00A07E40"/>
  </w:style>
  <w:style w:type="character" w:styleId="ae">
    <w:name w:val="line number"/>
    <w:rsid w:val="00A07E40"/>
    <w:rPr>
      <w:rFonts w:cs="Arial"/>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Times New Roman" w:hAnsi="Times New Roman"/>
      <w:b/>
      <w:bCs/>
      <w:sz w:val="26"/>
      <w:szCs w:val="26"/>
    </w:rPr>
  </w:style>
  <w:style w:type="character" w:styleId="af">
    <w:name w:val="Placeholder Text"/>
    <w:uiPriority w:val="99"/>
    <w:semiHidden/>
    <w:rsid w:val="004D4B57"/>
    <w:rPr>
      <w:color w:val="808080"/>
    </w:rPr>
  </w:style>
  <w:style w:type="character" w:customStyle="1" w:styleId="a6">
    <w:name w:val="כותרת עליונה תו"/>
    <w:link w:val="a5"/>
    <w:uiPriority w:val="99"/>
    <w:rsid w:val="003D68E8"/>
    <w:rPr>
      <w:sz w:val="24"/>
      <w:szCs w:val="24"/>
    </w:rPr>
  </w:style>
  <w:style w:type="paragraph" w:customStyle="1" w:styleId="12">
    <w:name w:val="רגיל + ‏12 נק'"/>
    <w:aliases w:val="מיושר לשני הצדדים,מרווח בין שורות:  שורה וחצי"/>
    <w:basedOn w:val="a1"/>
    <w:rsid w:val="00982B3B"/>
    <w:rPr>
      <w:rFonts w:ascii="Times New Roman" w:eastAsia="Times New Roman" w:hAnsi="Times New Roman"/>
      <w:b/>
      <w:bCs/>
      <w:u w:val="single"/>
    </w:rPr>
  </w:style>
  <w:style w:type="character" w:customStyle="1" w:styleId="normal-h">
    <w:name w:val="normal-h"/>
    <w:rsid w:val="004739C1"/>
    <w:rPr>
      <w:rFonts w:cs="Times New Roman"/>
    </w:rPr>
  </w:style>
  <w:style w:type="paragraph" w:customStyle="1" w:styleId="normal-p">
    <w:name w:val="normal-p"/>
    <w:basedOn w:val="a1"/>
    <w:rsid w:val="004739C1"/>
    <w:pPr>
      <w:bidi w:val="0"/>
      <w:spacing w:before="100" w:beforeAutospacing="1" w:after="100" w:afterAutospacing="1"/>
    </w:pPr>
    <w:rPr>
      <w:rFonts w:ascii="Times New Roman" w:eastAsia="Times New Roman" w:hAnsi="Times New Roman" w:cs="Times New Roman"/>
    </w:rPr>
  </w:style>
  <w:style w:type="paragraph" w:customStyle="1" w:styleId="ad-p">
    <w:name w:val="ad-p"/>
    <w:basedOn w:val="a1"/>
    <w:rsid w:val="004739C1"/>
    <w:pPr>
      <w:bidi w:val="0"/>
      <w:jc w:val="both"/>
    </w:pPr>
    <w:rPr>
      <w:rFonts w:ascii="Times New Roman" w:eastAsia="Times New Roman" w:hAnsi="Times New Roman" w:cs="Times New Roman"/>
      <w:sz w:val="20"/>
      <w:szCs w:val="20"/>
    </w:rPr>
  </w:style>
  <w:style w:type="character" w:customStyle="1" w:styleId="ad-h1">
    <w:name w:val="ad-h1"/>
    <w:rsid w:val="004739C1"/>
    <w:rPr>
      <w:rFonts w:ascii="Times New Roman" w:hAnsi="Times New Roman"/>
      <w:sz w:val="24"/>
    </w:rPr>
  </w:style>
  <w:style w:type="paragraph" w:customStyle="1" w:styleId="ab-p">
    <w:name w:val="ab-p"/>
    <w:basedOn w:val="a1"/>
    <w:rsid w:val="004739C1"/>
    <w:pPr>
      <w:bidi w:val="0"/>
      <w:jc w:val="both"/>
    </w:pPr>
    <w:rPr>
      <w:rFonts w:ascii="Times New Roman" w:eastAsia="Times New Roman" w:hAnsi="Times New Roman" w:cs="Times New Roman"/>
      <w:sz w:val="20"/>
      <w:szCs w:val="20"/>
    </w:rPr>
  </w:style>
  <w:style w:type="character" w:customStyle="1" w:styleId="ab-h1">
    <w:name w:val="ab-h1"/>
    <w:rsid w:val="004739C1"/>
    <w:rPr>
      <w:rFonts w:ascii="Times New Roman" w:hAnsi="Times New Roman"/>
      <w:sz w:val="24"/>
    </w:rPr>
  </w:style>
  <w:style w:type="character" w:customStyle="1" w:styleId="ac">
    <w:name w:val="טקסט בלונים תו"/>
    <w:link w:val="ab"/>
    <w:uiPriority w:val="99"/>
    <w:semiHidden/>
    <w:locked/>
    <w:rsid w:val="004739C1"/>
    <w:rPr>
      <w:rFonts w:ascii="Tahoma" w:hAnsi="Tahoma" w:cs="Tahoma"/>
      <w:sz w:val="16"/>
      <w:szCs w:val="16"/>
    </w:rPr>
  </w:style>
  <w:style w:type="paragraph" w:styleId="af0">
    <w:name w:val="Body Text"/>
    <w:basedOn w:val="a1"/>
    <w:link w:val="af1"/>
    <w:uiPriority w:val="99"/>
    <w:rsid w:val="004739C1"/>
    <w:pPr>
      <w:spacing w:after="120"/>
    </w:pPr>
    <w:rPr>
      <w:rFonts w:ascii="Times New Roman" w:eastAsia="Times New Roman" w:hAnsi="Times New Roman"/>
      <w:lang w:eastAsia="he-IL"/>
    </w:rPr>
  </w:style>
  <w:style w:type="character" w:customStyle="1" w:styleId="af1">
    <w:name w:val="גוף טקסט תו"/>
    <w:link w:val="af0"/>
    <w:uiPriority w:val="99"/>
    <w:rsid w:val="004739C1"/>
    <w:rPr>
      <w:rFonts w:ascii="Times New Roman" w:eastAsia="Times New Roman" w:hAnsi="Times New Roman"/>
      <w:sz w:val="24"/>
      <w:szCs w:val="24"/>
      <w:lang w:eastAsia="he-IL"/>
    </w:rPr>
  </w:style>
  <w:style w:type="paragraph" w:styleId="af2">
    <w:name w:val="Document Map"/>
    <w:basedOn w:val="a1"/>
    <w:link w:val="af3"/>
    <w:uiPriority w:val="99"/>
    <w:semiHidden/>
    <w:rsid w:val="004739C1"/>
    <w:pPr>
      <w:shd w:val="clear" w:color="auto" w:fill="000080"/>
    </w:pPr>
    <w:rPr>
      <w:rFonts w:ascii="Tahoma" w:eastAsia="Times New Roman" w:hAnsi="Tahoma" w:cs="Tahoma"/>
      <w:sz w:val="20"/>
      <w:szCs w:val="20"/>
      <w:lang w:eastAsia="he-IL"/>
    </w:rPr>
  </w:style>
  <w:style w:type="character" w:customStyle="1" w:styleId="af3">
    <w:name w:val="מפת מסמך תו"/>
    <w:link w:val="af2"/>
    <w:uiPriority w:val="99"/>
    <w:semiHidden/>
    <w:rsid w:val="004739C1"/>
    <w:rPr>
      <w:rFonts w:ascii="Tahoma" w:eastAsia="Times New Roman" w:hAnsi="Tahoma" w:cs="Tahoma"/>
      <w:shd w:val="clear" w:color="auto" w:fill="000080"/>
      <w:lang w:eastAsia="he-IL"/>
    </w:rPr>
  </w:style>
  <w:style w:type="character" w:customStyle="1" w:styleId="david-h1-h1">
    <w:name w:val="david-h1-h1"/>
    <w:rsid w:val="004739C1"/>
    <w:rPr>
      <w:sz w:val="24"/>
    </w:rPr>
  </w:style>
  <w:style w:type="paragraph" w:styleId="af4">
    <w:name w:val="List Paragraph"/>
    <w:basedOn w:val="a1"/>
    <w:uiPriority w:val="34"/>
    <w:qFormat/>
    <w:rsid w:val="004739C1"/>
    <w:pPr>
      <w:ind w:left="720"/>
      <w:contextualSpacing/>
    </w:pPr>
    <w:rPr>
      <w:rFonts w:eastAsia="Times New Roman"/>
    </w:rPr>
  </w:style>
  <w:style w:type="paragraph" w:customStyle="1" w:styleId="a0">
    <w:name w:val="ממוספר"/>
    <w:basedOn w:val="a1"/>
    <w:rsid w:val="004739C1"/>
    <w:pPr>
      <w:numPr>
        <w:numId w:val="23"/>
      </w:numPr>
      <w:spacing w:after="120" w:line="360" w:lineRule="auto"/>
    </w:pPr>
    <w:rPr>
      <w:rFonts w:eastAsia="Times New Roman"/>
      <w:color w:val="000000"/>
    </w:rPr>
  </w:style>
  <w:style w:type="character" w:customStyle="1" w:styleId="default">
    <w:name w:val="default"/>
    <w:rsid w:val="004739C1"/>
    <w:rPr>
      <w:rFonts w:ascii="Times New Roman" w:hAnsi="Times New Roman"/>
      <w:sz w:val="26"/>
    </w:rPr>
  </w:style>
  <w:style w:type="paragraph" w:styleId="af5">
    <w:name w:val="List"/>
    <w:basedOn w:val="a1"/>
    <w:uiPriority w:val="99"/>
    <w:rsid w:val="004739C1"/>
    <w:pPr>
      <w:ind w:left="283" w:hanging="283"/>
    </w:pPr>
    <w:rPr>
      <w:rFonts w:ascii="Times New Roman" w:eastAsia="Times New Roman" w:hAnsi="Times New Roman" w:cs="Times New Roman"/>
    </w:rPr>
  </w:style>
  <w:style w:type="paragraph" w:styleId="a">
    <w:name w:val="List Number"/>
    <w:basedOn w:val="a1"/>
    <w:uiPriority w:val="99"/>
    <w:rsid w:val="004739C1"/>
    <w:pPr>
      <w:numPr>
        <w:numId w:val="18"/>
      </w:numPr>
    </w:pPr>
    <w:rPr>
      <w:rFonts w:ascii="Times New Roman" w:eastAsia="Times New Roman" w:hAnsi="Times New Roman" w:cs="Times New Roman"/>
    </w:rPr>
  </w:style>
  <w:style w:type="paragraph" w:customStyle="1" w:styleId="david-p-p">
    <w:name w:val="david-p-p"/>
    <w:basedOn w:val="a1"/>
    <w:rsid w:val="004739C1"/>
    <w:pPr>
      <w:bidi w:val="0"/>
      <w:jc w:val="both"/>
    </w:pPr>
    <w:rPr>
      <w:rFonts w:ascii="Times New Roman" w:eastAsia="Times New Roman" w:hAnsi="Times New Roman" w:cs="Times New Roman"/>
      <w:sz w:val="20"/>
      <w:szCs w:val="20"/>
    </w:rPr>
  </w:style>
  <w:style w:type="paragraph" w:customStyle="1" w:styleId="af6">
    <w:name w:val="פזית"/>
    <w:basedOn w:val="a1"/>
    <w:rsid w:val="004739C1"/>
    <w:pPr>
      <w:spacing w:line="360" w:lineRule="auto"/>
    </w:pPr>
    <w:rPr>
      <w:rFonts w:ascii="Times New Roman" w:eastAsia="Times New Roman" w:hAnsi="Times New Roman" w:cs="Times New Roman"/>
    </w:rPr>
  </w:style>
  <w:style w:type="character" w:customStyle="1" w:styleId="Ruller4">
    <w:name w:val="Ruller4 תו"/>
    <w:link w:val="Ruller40"/>
    <w:locked/>
    <w:rsid w:val="004739C1"/>
    <w:rPr>
      <w:rFonts w:ascii="Arial TUR" w:hAnsi="Arial TUR"/>
      <w:spacing w:val="10"/>
      <w:sz w:val="28"/>
    </w:rPr>
  </w:style>
  <w:style w:type="paragraph" w:customStyle="1" w:styleId="Ruller40">
    <w:name w:val="Ruller4"/>
    <w:basedOn w:val="a1"/>
    <w:link w:val="Ruller4"/>
    <w:rsid w:val="004739C1"/>
    <w:pPr>
      <w:tabs>
        <w:tab w:val="left" w:pos="800"/>
      </w:tabs>
      <w:overflowPunct w:val="0"/>
      <w:autoSpaceDE w:val="0"/>
      <w:autoSpaceDN w:val="0"/>
      <w:adjustRightInd w:val="0"/>
      <w:spacing w:line="360" w:lineRule="auto"/>
      <w:jc w:val="both"/>
    </w:pPr>
    <w:rPr>
      <w:rFonts w:ascii="Arial TUR" w:hAnsi="Arial TUR"/>
      <w:spacing w:val="10"/>
      <w:sz w:val="28"/>
      <w:szCs w:val="20"/>
    </w:rPr>
  </w:style>
  <w:style w:type="paragraph" w:customStyle="1" w:styleId="David">
    <w:name w:val="סגנון (עברית ושפות אחרות) David מיושר לשני הצדדים מרווח בין שורות..."/>
    <w:basedOn w:val="a1"/>
    <w:rsid w:val="004739C1"/>
    <w:pPr>
      <w:spacing w:line="360" w:lineRule="auto"/>
      <w:jc w:val="both"/>
    </w:pPr>
    <w:rPr>
      <w:rFonts w:ascii="Times New Roman" w:eastAsia="Times New Roman" w:hAnsi="Times New Roman"/>
    </w:rPr>
  </w:style>
  <w:style w:type="paragraph" w:customStyle="1" w:styleId="Ruller41">
    <w:name w:val="Ruller 4 ממוספר"/>
    <w:basedOn w:val="a1"/>
    <w:rsid w:val="004739C1"/>
    <w:pPr>
      <w:spacing w:line="360" w:lineRule="auto"/>
      <w:jc w:val="both"/>
    </w:pPr>
    <w:rPr>
      <w:rFonts w:ascii="Garamond" w:eastAsia="Times New Roman" w:hAnsi="Garamond" w:cs="Times New Roman"/>
      <w:spacing w:val="10"/>
    </w:rPr>
  </w:style>
  <w:style w:type="character" w:styleId="Hyperlink">
    <w:name w:val="Hyperlink"/>
    <w:uiPriority w:val="99"/>
    <w:rsid w:val="004739C1"/>
    <w:rPr>
      <w:color w:val="0000FF"/>
      <w:u w:val="single"/>
    </w:rPr>
  </w:style>
  <w:style w:type="paragraph" w:customStyle="1" w:styleId="P00">
    <w:name w:val="P00"/>
    <w:rsid w:val="004739C1"/>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eastAsia="Times New Roman" w:hAnsi="Times New Roman" w:cs="Times New Roman"/>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1842620131">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01/499.a.1" TargetMode="External"/><Relationship Id="rId21" Type="http://schemas.openxmlformats.org/officeDocument/2006/relationships/hyperlink" Target="http://www.nevo.co.il/law/73729" TargetMode="External"/><Relationship Id="rId42" Type="http://schemas.openxmlformats.org/officeDocument/2006/relationships/hyperlink" Target="http://www.nevo.co.il/law/70301/29" TargetMode="External"/><Relationship Id="rId47" Type="http://schemas.openxmlformats.org/officeDocument/2006/relationships/hyperlink" Target="http://www.nevo.co.il/law/70301/29" TargetMode="External"/><Relationship Id="rId63" Type="http://schemas.openxmlformats.org/officeDocument/2006/relationships/hyperlink" Target="http://www.nevo.co.il/case/21478079" TargetMode="External"/><Relationship Id="rId68" Type="http://schemas.openxmlformats.org/officeDocument/2006/relationships/hyperlink" Target="http://www.nevo.co.il/case/5597217" TargetMode="External"/><Relationship Id="rId84" Type="http://schemas.openxmlformats.org/officeDocument/2006/relationships/hyperlink" Target="http://www.nevo.co.il/law/73729/85" TargetMode="External"/><Relationship Id="rId89" Type="http://schemas.openxmlformats.org/officeDocument/2006/relationships/hyperlink" Target="http://www.nevo.co.il/case/6000182" TargetMode="External"/><Relationship Id="rId16" Type="http://schemas.openxmlformats.org/officeDocument/2006/relationships/hyperlink" Target="http://www.nevo.co.il/law/70301/40jc" TargetMode="External"/><Relationship Id="rId11"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53" Type="http://schemas.openxmlformats.org/officeDocument/2006/relationships/hyperlink" Target="http://www.nevo.co.il/case/20613542" TargetMode="External"/><Relationship Id="rId58" Type="http://schemas.openxmlformats.org/officeDocument/2006/relationships/hyperlink" Target="http://www.nevo.co.il/case/17032356" TargetMode="External"/><Relationship Id="rId74" Type="http://schemas.openxmlformats.org/officeDocument/2006/relationships/hyperlink" Target="http://www.nevo.co.il/case/20375242" TargetMode="External"/><Relationship Id="rId79" Type="http://schemas.openxmlformats.org/officeDocument/2006/relationships/hyperlink" Target="http://www.nevo.co.il/case/18178354" TargetMode="External"/><Relationship Id="rId5" Type="http://schemas.openxmlformats.org/officeDocument/2006/relationships/webSettings" Target="webSettings.xml"/><Relationship Id="rId90" Type="http://schemas.openxmlformats.org/officeDocument/2006/relationships/hyperlink" Target="http://www.nevo.co.il/case/16913534" TargetMode="External"/><Relationship Id="rId95" Type="http://schemas.openxmlformats.org/officeDocument/2006/relationships/footer" Target="footer2.xml"/><Relationship Id="rId22" Type="http://schemas.openxmlformats.org/officeDocument/2006/relationships/hyperlink" Target="http://www.nevo.co.il/law/70301/29" TargetMode="External"/><Relationship Id="rId27" Type="http://schemas.openxmlformats.org/officeDocument/2006/relationships/hyperlink" Target="http://www.nevo.co.il/law/73729/85.1.d.f.g" TargetMode="External"/><Relationship Id="rId43" Type="http://schemas.openxmlformats.org/officeDocument/2006/relationships/hyperlink" Target="http://www.nevo.co.il/law/70301/144.b" TargetMode="External"/><Relationship Id="rId48" Type="http://schemas.openxmlformats.org/officeDocument/2006/relationships/hyperlink" Target="http://www.nevo.co.il/law/70301/40jc" TargetMode="External"/><Relationship Id="rId64" Type="http://schemas.openxmlformats.org/officeDocument/2006/relationships/hyperlink" Target="http://www.nevo.co.il/case/6151556" TargetMode="External"/><Relationship Id="rId69" Type="http://schemas.openxmlformats.org/officeDocument/2006/relationships/hyperlink" Target="http://www.nevo.co.il/case/17954222" TargetMode="External"/><Relationship Id="rId80" Type="http://schemas.openxmlformats.org/officeDocument/2006/relationships/hyperlink" Target="http://www.nevo.co.il/case/20784257" TargetMode="External"/><Relationship Id="rId85" Type="http://schemas.openxmlformats.org/officeDocument/2006/relationships/hyperlink" Target="http://www.nevo.co.il/law/141771/24" TargetMode="External"/><Relationship Id="rId3" Type="http://schemas.openxmlformats.org/officeDocument/2006/relationships/styles" Target="styles.xml"/><Relationship Id="rId12" Type="http://schemas.openxmlformats.org/officeDocument/2006/relationships/hyperlink" Target="http://www.nevo.co.il/law/70301/29"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law/70301/29" TargetMode="External"/><Relationship Id="rId33" Type="http://schemas.openxmlformats.org/officeDocument/2006/relationships/hyperlink" Target="http://www.nevo.co.il/law/70301/340a" TargetMode="External"/><Relationship Id="rId38" Type="http://schemas.openxmlformats.org/officeDocument/2006/relationships/hyperlink" Target="http://www.nevo.co.il/law/70301/144.a" TargetMode="External"/><Relationship Id="rId46" Type="http://schemas.openxmlformats.org/officeDocument/2006/relationships/hyperlink" Target="http://www.nevo.co.il/law/70301/144.a" TargetMode="External"/><Relationship Id="rId59" Type="http://schemas.openxmlformats.org/officeDocument/2006/relationships/hyperlink" Target="http://www.nevo.co.il/case/8291683" TargetMode="External"/><Relationship Id="rId67" Type="http://schemas.openxmlformats.org/officeDocument/2006/relationships/hyperlink" Target="http://www.nevo.co.il/case/2378964" TargetMode="External"/><Relationship Id="rId20" Type="http://schemas.openxmlformats.org/officeDocument/2006/relationships/hyperlink" Target="http://www.nevo.co.il/law/73729/85.1.d.f.g" TargetMode="External"/><Relationship Id="rId41" Type="http://schemas.openxmlformats.org/officeDocument/2006/relationships/hyperlink" Target="http://www.nevo.co.il/law/70301/144.b" TargetMode="External"/><Relationship Id="rId54" Type="http://schemas.openxmlformats.org/officeDocument/2006/relationships/hyperlink" Target="http://www.nevo.co.il/case/5950172" TargetMode="External"/><Relationship Id="rId62" Type="http://schemas.openxmlformats.org/officeDocument/2006/relationships/hyperlink" Target="http://www.nevo.co.il/case/18178354" TargetMode="External"/><Relationship Id="rId70" Type="http://schemas.openxmlformats.org/officeDocument/2006/relationships/hyperlink" Target="http://www.nevo.co.il/case/7791493" TargetMode="External"/><Relationship Id="rId75" Type="http://schemas.openxmlformats.org/officeDocument/2006/relationships/hyperlink" Target="http://www.nevo.co.il/case/20149302" TargetMode="External"/><Relationship Id="rId83" Type="http://schemas.openxmlformats.org/officeDocument/2006/relationships/hyperlink" Target="http://www.nevo.co.il/law/141771" TargetMode="External"/><Relationship Id="rId88" Type="http://schemas.openxmlformats.org/officeDocument/2006/relationships/hyperlink" Target="http://www.nevo.co.il/case/7791493" TargetMode="External"/><Relationship Id="rId91" Type="http://schemas.openxmlformats.org/officeDocument/2006/relationships/hyperlink" Target="http://www.nevo.co.il/advertisements/nevo-100.doc" TargetMode="External"/><Relationship Id="rId9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340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3729" TargetMode="External"/><Relationship Id="rId36" Type="http://schemas.openxmlformats.org/officeDocument/2006/relationships/hyperlink" Target="http://www.nevo.co.il/law/70301/29"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7840699" TargetMode="External"/><Relationship Id="rId10" Type="http://schemas.openxmlformats.org/officeDocument/2006/relationships/hyperlink" Target="http://www.nevo.co.il/law/73729/85.1.d.f.g"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21477086" TargetMode="External"/><Relationship Id="rId60" Type="http://schemas.openxmlformats.org/officeDocument/2006/relationships/hyperlink" Target="http://www.nevo.co.il/case/18158834" TargetMode="External"/><Relationship Id="rId65" Type="http://schemas.openxmlformats.org/officeDocument/2006/relationships/hyperlink" Target="http://www.nevo.co.il/case/17954435" TargetMode="External"/><Relationship Id="rId73" Type="http://schemas.openxmlformats.org/officeDocument/2006/relationships/hyperlink" Target="http://www.nevo.co.il/case/20351094" TargetMode="External"/><Relationship Id="rId78" Type="http://schemas.openxmlformats.org/officeDocument/2006/relationships/hyperlink" Target="http://www.nevo.co.il/case/17948109" TargetMode="External"/><Relationship Id="rId81" Type="http://schemas.openxmlformats.org/officeDocument/2006/relationships/hyperlink" Target="http://www.nevo.co.il/case/20613542" TargetMode="External"/><Relationship Id="rId86" Type="http://schemas.openxmlformats.org/officeDocument/2006/relationships/hyperlink" Target="http://www.nevo.co.il/case/20784257"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vo.co.il/law/73729/85"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141771" TargetMode="External"/><Relationship Id="rId39" Type="http://schemas.openxmlformats.org/officeDocument/2006/relationships/hyperlink" Target="http://www.nevo.co.il/law/70301/29" TargetMode="External"/><Relationship Id="rId34" Type="http://schemas.openxmlformats.org/officeDocument/2006/relationships/hyperlink" Target="http://www.nevo.co.il/law/73729/85.1.d.f.g" TargetMode="External"/><Relationship Id="rId50" Type="http://schemas.openxmlformats.org/officeDocument/2006/relationships/hyperlink" Target="http://www.nevo.co.il/case/5601503" TargetMode="External"/><Relationship Id="rId55" Type="http://schemas.openxmlformats.org/officeDocument/2006/relationships/hyperlink" Target="http://www.nevo.co.il/case/17062417" TargetMode="External"/><Relationship Id="rId76" Type="http://schemas.openxmlformats.org/officeDocument/2006/relationships/hyperlink" Target="http://www.nevo.co.il/case/20507436"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nevo.co.il/case/5887664" TargetMode="External"/><Relationship Id="rId9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http://www.nevo.co.il/law/70301/29" TargetMode="External"/><Relationship Id="rId24" Type="http://schemas.openxmlformats.org/officeDocument/2006/relationships/hyperlink" Target="http://www.nevo.co.il/law/70301/144.a" TargetMode="External"/><Relationship Id="rId40" Type="http://schemas.openxmlformats.org/officeDocument/2006/relationships/hyperlink" Target="http://www.nevo.co.il/law/70301/499.a.1" TargetMode="External"/><Relationship Id="rId45" Type="http://schemas.openxmlformats.org/officeDocument/2006/relationships/hyperlink" Target="http://www.nevo.co.il/law/70301/29" TargetMode="External"/><Relationship Id="rId66" Type="http://schemas.openxmlformats.org/officeDocument/2006/relationships/hyperlink" Target="http://www.nevo.co.il/case/16913730" TargetMode="External"/><Relationship Id="rId87" Type="http://schemas.openxmlformats.org/officeDocument/2006/relationships/hyperlink" Target="http://www.nevo.co.il/law/141771" TargetMode="External"/><Relationship Id="rId61" Type="http://schemas.openxmlformats.org/officeDocument/2006/relationships/hyperlink" Target="http://www.nevo.co.il/case/20784257" TargetMode="External"/><Relationship Id="rId82" Type="http://schemas.openxmlformats.org/officeDocument/2006/relationships/hyperlink" Target="http://www.nevo.co.il/law/73729/85" TargetMode="External"/><Relationship Id="rId19" Type="http://schemas.openxmlformats.org/officeDocument/2006/relationships/hyperlink" Target="http://www.nevo.co.il/law/141771/24" TargetMode="External"/><Relationship Id="rId14" Type="http://schemas.openxmlformats.org/officeDocument/2006/relationships/hyperlink" Target="http://www.nevo.co.il/law/70301/144.b"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3729" TargetMode="External"/><Relationship Id="rId56" Type="http://schemas.openxmlformats.org/officeDocument/2006/relationships/hyperlink" Target="http://www.nevo.co.il/case/4303167" TargetMode="External"/><Relationship Id="rId77" Type="http://schemas.openxmlformats.org/officeDocument/2006/relationships/hyperlink" Target="http://www.nevo.co.il/case/16913534" TargetMode="External"/><Relationship Id="rId8" Type="http://schemas.openxmlformats.org/officeDocument/2006/relationships/hyperlink" Target="http://www.nevo.co.il/law/73729" TargetMode="External"/><Relationship Id="rId51" Type="http://schemas.openxmlformats.org/officeDocument/2006/relationships/hyperlink" Target="http://www.nevo.co.il/case/6034921" TargetMode="External"/><Relationship Id="rId72" Type="http://schemas.openxmlformats.org/officeDocument/2006/relationships/hyperlink" Target="http://www.nevo.co.il/case/18745026" TargetMode="External"/><Relationship Id="rId93"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8241</Words>
  <Characters>41206</Characters>
  <Application>Microsoft Office Word</Application>
  <DocSecurity>0</DocSecurity>
  <Lines>343</Lines>
  <Paragraphs>98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49349</CharactersWithSpaces>
  <SharedDoc>false</SharedDoc>
  <HLinks>
    <vt:vector size="504" baseType="variant">
      <vt:variant>
        <vt:i4>393283</vt:i4>
      </vt:variant>
      <vt:variant>
        <vt:i4>249</vt:i4>
      </vt:variant>
      <vt:variant>
        <vt:i4>0</vt:i4>
      </vt:variant>
      <vt:variant>
        <vt:i4>5</vt:i4>
      </vt:variant>
      <vt:variant>
        <vt:lpwstr>http://www.nevo.co.il/advertisements/nevo-100.doc</vt:lpwstr>
      </vt:variant>
      <vt:variant>
        <vt:lpwstr/>
      </vt:variant>
      <vt:variant>
        <vt:i4>3670134</vt:i4>
      </vt:variant>
      <vt:variant>
        <vt:i4>246</vt:i4>
      </vt:variant>
      <vt:variant>
        <vt:i4>0</vt:i4>
      </vt:variant>
      <vt:variant>
        <vt:i4>5</vt:i4>
      </vt:variant>
      <vt:variant>
        <vt:lpwstr>http://www.nevo.co.il/case/16913534</vt:lpwstr>
      </vt:variant>
      <vt:variant>
        <vt:lpwstr/>
      </vt:variant>
      <vt:variant>
        <vt:i4>3473532</vt:i4>
      </vt:variant>
      <vt:variant>
        <vt:i4>243</vt:i4>
      </vt:variant>
      <vt:variant>
        <vt:i4>0</vt:i4>
      </vt:variant>
      <vt:variant>
        <vt:i4>5</vt:i4>
      </vt:variant>
      <vt:variant>
        <vt:lpwstr>http://www.nevo.co.il/case/6000182</vt:lpwstr>
      </vt:variant>
      <vt:variant>
        <vt:lpwstr/>
      </vt:variant>
      <vt:variant>
        <vt:i4>3735675</vt:i4>
      </vt:variant>
      <vt:variant>
        <vt:i4>240</vt:i4>
      </vt:variant>
      <vt:variant>
        <vt:i4>0</vt:i4>
      </vt:variant>
      <vt:variant>
        <vt:i4>5</vt:i4>
      </vt:variant>
      <vt:variant>
        <vt:lpwstr>http://www.nevo.co.il/case/7791493</vt:lpwstr>
      </vt:variant>
      <vt:variant>
        <vt:lpwstr/>
      </vt:variant>
      <vt:variant>
        <vt:i4>4718679</vt:i4>
      </vt:variant>
      <vt:variant>
        <vt:i4>237</vt:i4>
      </vt:variant>
      <vt:variant>
        <vt:i4>0</vt:i4>
      </vt:variant>
      <vt:variant>
        <vt:i4>5</vt:i4>
      </vt:variant>
      <vt:variant>
        <vt:lpwstr>http://www.nevo.co.il/law/141771</vt:lpwstr>
      </vt:variant>
      <vt:variant>
        <vt:lpwstr/>
      </vt:variant>
      <vt:variant>
        <vt:i4>3407998</vt:i4>
      </vt:variant>
      <vt:variant>
        <vt:i4>234</vt:i4>
      </vt:variant>
      <vt:variant>
        <vt:i4>0</vt:i4>
      </vt:variant>
      <vt:variant>
        <vt:i4>5</vt:i4>
      </vt:variant>
      <vt:variant>
        <vt:lpwstr>http://www.nevo.co.il/case/20784257</vt:lpwstr>
      </vt:variant>
      <vt:variant>
        <vt:lpwstr/>
      </vt:variant>
      <vt:variant>
        <vt:i4>7995512</vt:i4>
      </vt:variant>
      <vt:variant>
        <vt:i4>231</vt:i4>
      </vt:variant>
      <vt:variant>
        <vt:i4>0</vt:i4>
      </vt:variant>
      <vt:variant>
        <vt:i4>5</vt:i4>
      </vt:variant>
      <vt:variant>
        <vt:lpwstr>http://www.nevo.co.il/law/141771/24</vt:lpwstr>
      </vt:variant>
      <vt:variant>
        <vt:lpwstr/>
      </vt:variant>
      <vt:variant>
        <vt:i4>6357089</vt:i4>
      </vt:variant>
      <vt:variant>
        <vt:i4>228</vt:i4>
      </vt:variant>
      <vt:variant>
        <vt:i4>0</vt:i4>
      </vt:variant>
      <vt:variant>
        <vt:i4>5</vt:i4>
      </vt:variant>
      <vt:variant>
        <vt:lpwstr>http://www.nevo.co.il/law/73729/85</vt:lpwstr>
      </vt:variant>
      <vt:variant>
        <vt:lpwstr/>
      </vt:variant>
      <vt:variant>
        <vt:i4>4718679</vt:i4>
      </vt:variant>
      <vt:variant>
        <vt:i4>225</vt:i4>
      </vt:variant>
      <vt:variant>
        <vt:i4>0</vt:i4>
      </vt:variant>
      <vt:variant>
        <vt:i4>5</vt:i4>
      </vt:variant>
      <vt:variant>
        <vt:lpwstr>http://www.nevo.co.il/law/141771</vt:lpwstr>
      </vt:variant>
      <vt:variant>
        <vt:lpwstr/>
      </vt:variant>
      <vt:variant>
        <vt:i4>6357089</vt:i4>
      </vt:variant>
      <vt:variant>
        <vt:i4>222</vt:i4>
      </vt:variant>
      <vt:variant>
        <vt:i4>0</vt:i4>
      </vt:variant>
      <vt:variant>
        <vt:i4>5</vt:i4>
      </vt:variant>
      <vt:variant>
        <vt:lpwstr>http://www.nevo.co.il/law/73729/85</vt:lpwstr>
      </vt:variant>
      <vt:variant>
        <vt:lpwstr/>
      </vt:variant>
      <vt:variant>
        <vt:i4>3342448</vt:i4>
      </vt:variant>
      <vt:variant>
        <vt:i4>219</vt:i4>
      </vt:variant>
      <vt:variant>
        <vt:i4>0</vt:i4>
      </vt:variant>
      <vt:variant>
        <vt:i4>5</vt:i4>
      </vt:variant>
      <vt:variant>
        <vt:lpwstr>http://www.nevo.co.il/case/20613542</vt:lpwstr>
      </vt:variant>
      <vt:variant>
        <vt:lpwstr/>
      </vt:variant>
      <vt:variant>
        <vt:i4>3407998</vt:i4>
      </vt:variant>
      <vt:variant>
        <vt:i4>216</vt:i4>
      </vt:variant>
      <vt:variant>
        <vt:i4>0</vt:i4>
      </vt:variant>
      <vt:variant>
        <vt:i4>5</vt:i4>
      </vt:variant>
      <vt:variant>
        <vt:lpwstr>http://www.nevo.co.il/case/20784257</vt:lpwstr>
      </vt:variant>
      <vt:variant>
        <vt:lpwstr/>
      </vt:variant>
      <vt:variant>
        <vt:i4>3997816</vt:i4>
      </vt:variant>
      <vt:variant>
        <vt:i4>213</vt:i4>
      </vt:variant>
      <vt:variant>
        <vt:i4>0</vt:i4>
      </vt:variant>
      <vt:variant>
        <vt:i4>5</vt:i4>
      </vt:variant>
      <vt:variant>
        <vt:lpwstr>http://www.nevo.co.il/case/18178354</vt:lpwstr>
      </vt:variant>
      <vt:variant>
        <vt:lpwstr/>
      </vt:variant>
      <vt:variant>
        <vt:i4>3145846</vt:i4>
      </vt:variant>
      <vt:variant>
        <vt:i4>210</vt:i4>
      </vt:variant>
      <vt:variant>
        <vt:i4>0</vt:i4>
      </vt:variant>
      <vt:variant>
        <vt:i4>5</vt:i4>
      </vt:variant>
      <vt:variant>
        <vt:lpwstr>http://www.nevo.co.il/case/17948109</vt:lpwstr>
      </vt:variant>
      <vt:variant>
        <vt:lpwstr/>
      </vt:variant>
      <vt:variant>
        <vt:i4>3670134</vt:i4>
      </vt:variant>
      <vt:variant>
        <vt:i4>207</vt:i4>
      </vt:variant>
      <vt:variant>
        <vt:i4>0</vt:i4>
      </vt:variant>
      <vt:variant>
        <vt:i4>5</vt:i4>
      </vt:variant>
      <vt:variant>
        <vt:lpwstr>http://www.nevo.co.il/case/16913534</vt:lpwstr>
      </vt:variant>
      <vt:variant>
        <vt:lpwstr/>
      </vt:variant>
      <vt:variant>
        <vt:i4>3342448</vt:i4>
      </vt:variant>
      <vt:variant>
        <vt:i4>204</vt:i4>
      </vt:variant>
      <vt:variant>
        <vt:i4>0</vt:i4>
      </vt:variant>
      <vt:variant>
        <vt:i4>5</vt:i4>
      </vt:variant>
      <vt:variant>
        <vt:lpwstr>http://www.nevo.co.il/case/20507436</vt:lpwstr>
      </vt:variant>
      <vt:variant>
        <vt:lpwstr/>
      </vt:variant>
      <vt:variant>
        <vt:i4>3801203</vt:i4>
      </vt:variant>
      <vt:variant>
        <vt:i4>201</vt:i4>
      </vt:variant>
      <vt:variant>
        <vt:i4>0</vt:i4>
      </vt:variant>
      <vt:variant>
        <vt:i4>5</vt:i4>
      </vt:variant>
      <vt:variant>
        <vt:lpwstr>http://www.nevo.co.il/case/20149302</vt:lpwstr>
      </vt:variant>
      <vt:variant>
        <vt:lpwstr/>
      </vt:variant>
      <vt:variant>
        <vt:i4>3145841</vt:i4>
      </vt:variant>
      <vt:variant>
        <vt:i4>198</vt:i4>
      </vt:variant>
      <vt:variant>
        <vt:i4>0</vt:i4>
      </vt:variant>
      <vt:variant>
        <vt:i4>5</vt:i4>
      </vt:variant>
      <vt:variant>
        <vt:lpwstr>http://www.nevo.co.il/case/20375242</vt:lpwstr>
      </vt:variant>
      <vt:variant>
        <vt:lpwstr/>
      </vt:variant>
      <vt:variant>
        <vt:i4>3735665</vt:i4>
      </vt:variant>
      <vt:variant>
        <vt:i4>195</vt:i4>
      </vt:variant>
      <vt:variant>
        <vt:i4>0</vt:i4>
      </vt:variant>
      <vt:variant>
        <vt:i4>5</vt:i4>
      </vt:variant>
      <vt:variant>
        <vt:lpwstr>http://www.nevo.co.il/case/20351094</vt:lpwstr>
      </vt:variant>
      <vt:variant>
        <vt:lpwstr/>
      </vt:variant>
      <vt:variant>
        <vt:i4>3211384</vt:i4>
      </vt:variant>
      <vt:variant>
        <vt:i4>192</vt:i4>
      </vt:variant>
      <vt:variant>
        <vt:i4>0</vt:i4>
      </vt:variant>
      <vt:variant>
        <vt:i4>5</vt:i4>
      </vt:variant>
      <vt:variant>
        <vt:lpwstr>http://www.nevo.co.il/case/18745026</vt:lpwstr>
      </vt:variant>
      <vt:variant>
        <vt:lpwstr/>
      </vt:variant>
      <vt:variant>
        <vt:i4>4128893</vt:i4>
      </vt:variant>
      <vt:variant>
        <vt:i4>189</vt:i4>
      </vt:variant>
      <vt:variant>
        <vt:i4>0</vt:i4>
      </vt:variant>
      <vt:variant>
        <vt:i4>5</vt:i4>
      </vt:variant>
      <vt:variant>
        <vt:lpwstr>http://www.nevo.co.il/case/5887664</vt:lpwstr>
      </vt:variant>
      <vt:variant>
        <vt:lpwstr/>
      </vt:variant>
      <vt:variant>
        <vt:i4>3735675</vt:i4>
      </vt:variant>
      <vt:variant>
        <vt:i4>186</vt:i4>
      </vt:variant>
      <vt:variant>
        <vt:i4>0</vt:i4>
      </vt:variant>
      <vt:variant>
        <vt:i4>5</vt:i4>
      </vt:variant>
      <vt:variant>
        <vt:lpwstr>http://www.nevo.co.il/case/7791493</vt:lpwstr>
      </vt:variant>
      <vt:variant>
        <vt:lpwstr/>
      </vt:variant>
      <vt:variant>
        <vt:i4>4063348</vt:i4>
      </vt:variant>
      <vt:variant>
        <vt:i4>183</vt:i4>
      </vt:variant>
      <vt:variant>
        <vt:i4>0</vt:i4>
      </vt:variant>
      <vt:variant>
        <vt:i4>5</vt:i4>
      </vt:variant>
      <vt:variant>
        <vt:lpwstr>http://www.nevo.co.il/case/17954222</vt:lpwstr>
      </vt:variant>
      <vt:variant>
        <vt:lpwstr/>
      </vt:variant>
      <vt:variant>
        <vt:i4>3735671</vt:i4>
      </vt:variant>
      <vt:variant>
        <vt:i4>180</vt:i4>
      </vt:variant>
      <vt:variant>
        <vt:i4>0</vt:i4>
      </vt:variant>
      <vt:variant>
        <vt:i4>5</vt:i4>
      </vt:variant>
      <vt:variant>
        <vt:lpwstr>http://www.nevo.co.il/case/5597217</vt:lpwstr>
      </vt:variant>
      <vt:variant>
        <vt:lpwstr/>
      </vt:variant>
      <vt:variant>
        <vt:i4>3670137</vt:i4>
      </vt:variant>
      <vt:variant>
        <vt:i4>177</vt:i4>
      </vt:variant>
      <vt:variant>
        <vt:i4>0</vt:i4>
      </vt:variant>
      <vt:variant>
        <vt:i4>5</vt:i4>
      </vt:variant>
      <vt:variant>
        <vt:lpwstr>http://www.nevo.co.il/case/2378964</vt:lpwstr>
      </vt:variant>
      <vt:variant>
        <vt:lpwstr/>
      </vt:variant>
      <vt:variant>
        <vt:i4>3670132</vt:i4>
      </vt:variant>
      <vt:variant>
        <vt:i4>174</vt:i4>
      </vt:variant>
      <vt:variant>
        <vt:i4>0</vt:i4>
      </vt:variant>
      <vt:variant>
        <vt:i4>5</vt:i4>
      </vt:variant>
      <vt:variant>
        <vt:lpwstr>http://www.nevo.co.il/case/16913730</vt:lpwstr>
      </vt:variant>
      <vt:variant>
        <vt:lpwstr/>
      </vt:variant>
      <vt:variant>
        <vt:i4>4128882</vt:i4>
      </vt:variant>
      <vt:variant>
        <vt:i4>171</vt:i4>
      </vt:variant>
      <vt:variant>
        <vt:i4>0</vt:i4>
      </vt:variant>
      <vt:variant>
        <vt:i4>5</vt:i4>
      </vt:variant>
      <vt:variant>
        <vt:lpwstr>http://www.nevo.co.il/case/17954435</vt:lpwstr>
      </vt:variant>
      <vt:variant>
        <vt:lpwstr/>
      </vt:variant>
      <vt:variant>
        <vt:i4>3145841</vt:i4>
      </vt:variant>
      <vt:variant>
        <vt:i4>168</vt:i4>
      </vt:variant>
      <vt:variant>
        <vt:i4>0</vt:i4>
      </vt:variant>
      <vt:variant>
        <vt:i4>5</vt:i4>
      </vt:variant>
      <vt:variant>
        <vt:lpwstr>http://www.nevo.co.il/case/6151556</vt:lpwstr>
      </vt:variant>
      <vt:variant>
        <vt:lpwstr/>
      </vt:variant>
      <vt:variant>
        <vt:i4>3735666</vt:i4>
      </vt:variant>
      <vt:variant>
        <vt:i4>165</vt:i4>
      </vt:variant>
      <vt:variant>
        <vt:i4>0</vt:i4>
      </vt:variant>
      <vt:variant>
        <vt:i4>5</vt:i4>
      </vt:variant>
      <vt:variant>
        <vt:lpwstr>http://www.nevo.co.il/case/21478079</vt:lpwstr>
      </vt:variant>
      <vt:variant>
        <vt:lpwstr/>
      </vt:variant>
      <vt:variant>
        <vt:i4>3997816</vt:i4>
      </vt:variant>
      <vt:variant>
        <vt:i4>162</vt:i4>
      </vt:variant>
      <vt:variant>
        <vt:i4>0</vt:i4>
      </vt:variant>
      <vt:variant>
        <vt:i4>5</vt:i4>
      </vt:variant>
      <vt:variant>
        <vt:lpwstr>http://www.nevo.co.il/case/18178354</vt:lpwstr>
      </vt:variant>
      <vt:variant>
        <vt:lpwstr/>
      </vt:variant>
      <vt:variant>
        <vt:i4>3407998</vt:i4>
      </vt:variant>
      <vt:variant>
        <vt:i4>159</vt:i4>
      </vt:variant>
      <vt:variant>
        <vt:i4>0</vt:i4>
      </vt:variant>
      <vt:variant>
        <vt:i4>5</vt:i4>
      </vt:variant>
      <vt:variant>
        <vt:lpwstr>http://www.nevo.co.il/case/20784257</vt:lpwstr>
      </vt:variant>
      <vt:variant>
        <vt:lpwstr/>
      </vt:variant>
      <vt:variant>
        <vt:i4>3866737</vt:i4>
      </vt:variant>
      <vt:variant>
        <vt:i4>156</vt:i4>
      </vt:variant>
      <vt:variant>
        <vt:i4>0</vt:i4>
      </vt:variant>
      <vt:variant>
        <vt:i4>5</vt:i4>
      </vt:variant>
      <vt:variant>
        <vt:lpwstr>http://www.nevo.co.il/case/18158834</vt:lpwstr>
      </vt:variant>
      <vt:variant>
        <vt:lpwstr/>
      </vt:variant>
      <vt:variant>
        <vt:i4>3407999</vt:i4>
      </vt:variant>
      <vt:variant>
        <vt:i4>153</vt:i4>
      </vt:variant>
      <vt:variant>
        <vt:i4>0</vt:i4>
      </vt:variant>
      <vt:variant>
        <vt:i4>5</vt:i4>
      </vt:variant>
      <vt:variant>
        <vt:lpwstr>http://www.nevo.co.il/case/8291683</vt:lpwstr>
      </vt:variant>
      <vt:variant>
        <vt:lpwstr/>
      </vt:variant>
      <vt:variant>
        <vt:i4>3539059</vt:i4>
      </vt:variant>
      <vt:variant>
        <vt:i4>150</vt:i4>
      </vt:variant>
      <vt:variant>
        <vt:i4>0</vt:i4>
      </vt:variant>
      <vt:variant>
        <vt:i4>5</vt:i4>
      </vt:variant>
      <vt:variant>
        <vt:lpwstr>http://www.nevo.co.il/case/17032356</vt:lpwstr>
      </vt:variant>
      <vt:variant>
        <vt:lpwstr/>
      </vt:variant>
      <vt:variant>
        <vt:i4>3932277</vt:i4>
      </vt:variant>
      <vt:variant>
        <vt:i4>147</vt:i4>
      </vt:variant>
      <vt:variant>
        <vt:i4>0</vt:i4>
      </vt:variant>
      <vt:variant>
        <vt:i4>5</vt:i4>
      </vt:variant>
      <vt:variant>
        <vt:lpwstr>http://www.nevo.co.il/case/7840699</vt:lpwstr>
      </vt:variant>
      <vt:variant>
        <vt:lpwstr/>
      </vt:variant>
      <vt:variant>
        <vt:i4>3276914</vt:i4>
      </vt:variant>
      <vt:variant>
        <vt:i4>144</vt:i4>
      </vt:variant>
      <vt:variant>
        <vt:i4>0</vt:i4>
      </vt:variant>
      <vt:variant>
        <vt:i4>5</vt:i4>
      </vt:variant>
      <vt:variant>
        <vt:lpwstr>http://www.nevo.co.il/case/4303167</vt:lpwstr>
      </vt:variant>
      <vt:variant>
        <vt:lpwstr/>
      </vt:variant>
      <vt:variant>
        <vt:i4>3276913</vt:i4>
      </vt:variant>
      <vt:variant>
        <vt:i4>141</vt:i4>
      </vt:variant>
      <vt:variant>
        <vt:i4>0</vt:i4>
      </vt:variant>
      <vt:variant>
        <vt:i4>5</vt:i4>
      </vt:variant>
      <vt:variant>
        <vt:lpwstr>http://www.nevo.co.il/case/17062417</vt:lpwstr>
      </vt:variant>
      <vt:variant>
        <vt:lpwstr/>
      </vt:variant>
      <vt:variant>
        <vt:i4>3342458</vt:i4>
      </vt:variant>
      <vt:variant>
        <vt:i4>138</vt:i4>
      </vt:variant>
      <vt:variant>
        <vt:i4>0</vt:i4>
      </vt:variant>
      <vt:variant>
        <vt:i4>5</vt:i4>
      </vt:variant>
      <vt:variant>
        <vt:lpwstr>http://www.nevo.co.il/case/5950172</vt:lpwstr>
      </vt:variant>
      <vt:variant>
        <vt:lpwstr/>
      </vt:variant>
      <vt:variant>
        <vt:i4>3342448</vt:i4>
      </vt:variant>
      <vt:variant>
        <vt:i4>135</vt:i4>
      </vt:variant>
      <vt:variant>
        <vt:i4>0</vt:i4>
      </vt:variant>
      <vt:variant>
        <vt:i4>5</vt:i4>
      </vt:variant>
      <vt:variant>
        <vt:lpwstr>http://www.nevo.co.il/case/20613542</vt:lpwstr>
      </vt:variant>
      <vt:variant>
        <vt:lpwstr/>
      </vt:variant>
      <vt:variant>
        <vt:i4>3735666</vt:i4>
      </vt:variant>
      <vt:variant>
        <vt:i4>132</vt:i4>
      </vt:variant>
      <vt:variant>
        <vt:i4>0</vt:i4>
      </vt:variant>
      <vt:variant>
        <vt:i4>5</vt:i4>
      </vt:variant>
      <vt:variant>
        <vt:lpwstr>http://www.nevo.co.il/case/21477086</vt:lpwstr>
      </vt:variant>
      <vt:variant>
        <vt:lpwstr/>
      </vt:variant>
      <vt:variant>
        <vt:i4>3997810</vt:i4>
      </vt:variant>
      <vt:variant>
        <vt:i4>129</vt:i4>
      </vt:variant>
      <vt:variant>
        <vt:i4>0</vt:i4>
      </vt:variant>
      <vt:variant>
        <vt:i4>5</vt:i4>
      </vt:variant>
      <vt:variant>
        <vt:lpwstr>http://www.nevo.co.il/case/6034921</vt:lpwstr>
      </vt:variant>
      <vt:variant>
        <vt:lpwstr/>
      </vt:variant>
      <vt:variant>
        <vt:i4>3342451</vt:i4>
      </vt:variant>
      <vt:variant>
        <vt:i4>126</vt:i4>
      </vt:variant>
      <vt:variant>
        <vt:i4>0</vt:i4>
      </vt:variant>
      <vt:variant>
        <vt:i4>5</vt:i4>
      </vt:variant>
      <vt:variant>
        <vt:lpwstr>http://www.nevo.co.il/case/5601503</vt:lpwstr>
      </vt:variant>
      <vt:variant>
        <vt:lpwstr/>
      </vt:variant>
      <vt:variant>
        <vt:i4>7995492</vt:i4>
      </vt:variant>
      <vt:variant>
        <vt:i4>123</vt:i4>
      </vt:variant>
      <vt:variant>
        <vt:i4>0</vt:i4>
      </vt:variant>
      <vt:variant>
        <vt:i4>5</vt:i4>
      </vt:variant>
      <vt:variant>
        <vt:lpwstr>http://www.nevo.co.il/law/70301</vt:lpwstr>
      </vt:variant>
      <vt:variant>
        <vt:lpwstr/>
      </vt:variant>
      <vt:variant>
        <vt:i4>393227</vt:i4>
      </vt:variant>
      <vt:variant>
        <vt:i4>120</vt:i4>
      </vt:variant>
      <vt:variant>
        <vt:i4>0</vt:i4>
      </vt:variant>
      <vt:variant>
        <vt:i4>5</vt:i4>
      </vt:variant>
      <vt:variant>
        <vt:lpwstr>http://www.nevo.co.il/law/70301/40jc</vt:lpwstr>
      </vt:variant>
      <vt:variant>
        <vt:lpwstr/>
      </vt:variant>
      <vt:variant>
        <vt:i4>7077991</vt:i4>
      </vt:variant>
      <vt:variant>
        <vt:i4>117</vt:i4>
      </vt:variant>
      <vt:variant>
        <vt:i4>0</vt:i4>
      </vt:variant>
      <vt:variant>
        <vt:i4>5</vt:i4>
      </vt:variant>
      <vt:variant>
        <vt:lpwstr>http://www.nevo.co.il/law/70301/29</vt:lpwstr>
      </vt:variant>
      <vt:variant>
        <vt:lpwstr/>
      </vt:variant>
      <vt:variant>
        <vt:i4>5177424</vt:i4>
      </vt:variant>
      <vt:variant>
        <vt:i4>114</vt:i4>
      </vt:variant>
      <vt:variant>
        <vt:i4>0</vt:i4>
      </vt:variant>
      <vt:variant>
        <vt:i4>5</vt:i4>
      </vt:variant>
      <vt:variant>
        <vt:lpwstr>http://www.nevo.co.il/law/70301/144.a</vt:lpwstr>
      </vt:variant>
      <vt:variant>
        <vt:lpwstr/>
      </vt:variant>
      <vt:variant>
        <vt:i4>7077991</vt:i4>
      </vt:variant>
      <vt:variant>
        <vt:i4>111</vt:i4>
      </vt:variant>
      <vt:variant>
        <vt:i4>0</vt:i4>
      </vt:variant>
      <vt:variant>
        <vt:i4>5</vt:i4>
      </vt:variant>
      <vt:variant>
        <vt:lpwstr>http://www.nevo.co.il/law/70301/29</vt:lpwstr>
      </vt:variant>
      <vt:variant>
        <vt:lpwstr/>
      </vt:variant>
      <vt:variant>
        <vt:i4>7995492</vt:i4>
      </vt:variant>
      <vt:variant>
        <vt:i4>108</vt:i4>
      </vt:variant>
      <vt:variant>
        <vt:i4>0</vt:i4>
      </vt:variant>
      <vt:variant>
        <vt:i4>5</vt:i4>
      </vt:variant>
      <vt:variant>
        <vt:lpwstr>http://www.nevo.co.il/law/70301</vt:lpwstr>
      </vt:variant>
      <vt:variant>
        <vt:lpwstr/>
      </vt:variant>
      <vt:variant>
        <vt:i4>5177424</vt:i4>
      </vt:variant>
      <vt:variant>
        <vt:i4>105</vt:i4>
      </vt:variant>
      <vt:variant>
        <vt:i4>0</vt:i4>
      </vt:variant>
      <vt:variant>
        <vt:i4>5</vt:i4>
      </vt:variant>
      <vt:variant>
        <vt:lpwstr>http://www.nevo.co.il/law/70301/144.b</vt:lpwstr>
      </vt:variant>
      <vt:variant>
        <vt:lpwstr/>
      </vt:variant>
      <vt:variant>
        <vt:i4>7077991</vt:i4>
      </vt:variant>
      <vt:variant>
        <vt:i4>102</vt:i4>
      </vt:variant>
      <vt:variant>
        <vt:i4>0</vt:i4>
      </vt:variant>
      <vt:variant>
        <vt:i4>5</vt:i4>
      </vt:variant>
      <vt:variant>
        <vt:lpwstr>http://www.nevo.co.il/law/70301/29</vt:lpwstr>
      </vt:variant>
      <vt:variant>
        <vt:lpwstr/>
      </vt:variant>
      <vt:variant>
        <vt:i4>5177424</vt:i4>
      </vt:variant>
      <vt:variant>
        <vt:i4>99</vt:i4>
      </vt:variant>
      <vt:variant>
        <vt:i4>0</vt:i4>
      </vt:variant>
      <vt:variant>
        <vt:i4>5</vt:i4>
      </vt:variant>
      <vt:variant>
        <vt:lpwstr>http://www.nevo.co.il/law/70301/144.b</vt:lpwstr>
      </vt:variant>
      <vt:variant>
        <vt:lpwstr/>
      </vt:variant>
      <vt:variant>
        <vt:i4>7077945</vt:i4>
      </vt:variant>
      <vt:variant>
        <vt:i4>96</vt:i4>
      </vt:variant>
      <vt:variant>
        <vt:i4>0</vt:i4>
      </vt:variant>
      <vt:variant>
        <vt:i4>5</vt:i4>
      </vt:variant>
      <vt:variant>
        <vt:lpwstr>http://www.nevo.co.il/law/70301/499.a.1</vt:lpwstr>
      </vt:variant>
      <vt:variant>
        <vt:lpwstr/>
      </vt:variant>
      <vt:variant>
        <vt:i4>7077991</vt:i4>
      </vt:variant>
      <vt:variant>
        <vt:i4>93</vt:i4>
      </vt:variant>
      <vt:variant>
        <vt:i4>0</vt:i4>
      </vt:variant>
      <vt:variant>
        <vt:i4>5</vt:i4>
      </vt:variant>
      <vt:variant>
        <vt:lpwstr>http://www.nevo.co.il/law/70301/29</vt:lpwstr>
      </vt:variant>
      <vt:variant>
        <vt:lpwstr/>
      </vt:variant>
      <vt:variant>
        <vt:i4>5177424</vt:i4>
      </vt:variant>
      <vt:variant>
        <vt:i4>90</vt:i4>
      </vt:variant>
      <vt:variant>
        <vt:i4>0</vt:i4>
      </vt:variant>
      <vt:variant>
        <vt:i4>5</vt:i4>
      </vt:variant>
      <vt:variant>
        <vt:lpwstr>http://www.nevo.co.il/law/70301/144.a</vt:lpwstr>
      </vt:variant>
      <vt:variant>
        <vt:lpwstr/>
      </vt:variant>
      <vt:variant>
        <vt:i4>7995492</vt:i4>
      </vt:variant>
      <vt:variant>
        <vt:i4>87</vt:i4>
      </vt:variant>
      <vt:variant>
        <vt:i4>0</vt:i4>
      </vt:variant>
      <vt:variant>
        <vt:i4>5</vt:i4>
      </vt:variant>
      <vt:variant>
        <vt:lpwstr>http://www.nevo.co.il/law/70301</vt:lpwstr>
      </vt:variant>
      <vt:variant>
        <vt:lpwstr/>
      </vt:variant>
      <vt:variant>
        <vt:i4>7077991</vt:i4>
      </vt:variant>
      <vt:variant>
        <vt:i4>84</vt:i4>
      </vt:variant>
      <vt:variant>
        <vt:i4>0</vt:i4>
      </vt:variant>
      <vt:variant>
        <vt:i4>5</vt:i4>
      </vt:variant>
      <vt:variant>
        <vt:lpwstr>http://www.nevo.co.il/law/70301/29</vt:lpwstr>
      </vt:variant>
      <vt:variant>
        <vt:lpwstr/>
      </vt:variant>
      <vt:variant>
        <vt:i4>8061024</vt:i4>
      </vt:variant>
      <vt:variant>
        <vt:i4>81</vt:i4>
      </vt:variant>
      <vt:variant>
        <vt:i4>0</vt:i4>
      </vt:variant>
      <vt:variant>
        <vt:i4>5</vt:i4>
      </vt:variant>
      <vt:variant>
        <vt:lpwstr>http://www.nevo.co.il/law/73729</vt:lpwstr>
      </vt:variant>
      <vt:variant>
        <vt:lpwstr/>
      </vt:variant>
      <vt:variant>
        <vt:i4>3473505</vt:i4>
      </vt:variant>
      <vt:variant>
        <vt:i4>78</vt:i4>
      </vt:variant>
      <vt:variant>
        <vt:i4>0</vt:i4>
      </vt:variant>
      <vt:variant>
        <vt:i4>5</vt:i4>
      </vt:variant>
      <vt:variant>
        <vt:lpwstr>http://www.nevo.co.il/law/73729/85.1.d.f.g</vt:lpwstr>
      </vt:variant>
      <vt:variant>
        <vt:lpwstr/>
      </vt:variant>
      <vt:variant>
        <vt:i4>86</vt:i4>
      </vt:variant>
      <vt:variant>
        <vt:i4>75</vt:i4>
      </vt:variant>
      <vt:variant>
        <vt:i4>0</vt:i4>
      </vt:variant>
      <vt:variant>
        <vt:i4>5</vt:i4>
      </vt:variant>
      <vt:variant>
        <vt:lpwstr>http://www.nevo.co.il/law/70301/340a</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7995492</vt:i4>
      </vt:variant>
      <vt:variant>
        <vt:i4>66</vt:i4>
      </vt:variant>
      <vt:variant>
        <vt:i4>0</vt:i4>
      </vt:variant>
      <vt:variant>
        <vt:i4>5</vt:i4>
      </vt:variant>
      <vt:variant>
        <vt:lpwstr>http://www.nevo.co.il/law/70301</vt:lpwstr>
      </vt:variant>
      <vt:variant>
        <vt:lpwstr/>
      </vt:variant>
      <vt:variant>
        <vt:i4>7077991</vt:i4>
      </vt:variant>
      <vt:variant>
        <vt:i4>63</vt:i4>
      </vt:variant>
      <vt:variant>
        <vt:i4>0</vt:i4>
      </vt:variant>
      <vt:variant>
        <vt:i4>5</vt:i4>
      </vt:variant>
      <vt:variant>
        <vt:lpwstr>http://www.nevo.co.il/law/70301/29</vt:lpwstr>
      </vt:variant>
      <vt:variant>
        <vt:lpwstr/>
      </vt:variant>
      <vt:variant>
        <vt:i4>8061024</vt:i4>
      </vt:variant>
      <vt:variant>
        <vt:i4>60</vt:i4>
      </vt:variant>
      <vt:variant>
        <vt:i4>0</vt:i4>
      </vt:variant>
      <vt:variant>
        <vt:i4>5</vt:i4>
      </vt:variant>
      <vt:variant>
        <vt:lpwstr>http://www.nevo.co.il/law/73729</vt:lpwstr>
      </vt:variant>
      <vt:variant>
        <vt:lpwstr/>
      </vt:variant>
      <vt:variant>
        <vt:i4>3473505</vt:i4>
      </vt:variant>
      <vt:variant>
        <vt:i4>57</vt:i4>
      </vt:variant>
      <vt:variant>
        <vt:i4>0</vt:i4>
      </vt:variant>
      <vt:variant>
        <vt:i4>5</vt:i4>
      </vt:variant>
      <vt:variant>
        <vt:lpwstr>http://www.nevo.co.il/law/73729/85.1.d.f.g</vt:lpwstr>
      </vt:variant>
      <vt:variant>
        <vt:lpwstr/>
      </vt:variant>
      <vt:variant>
        <vt:i4>7077945</vt:i4>
      </vt:variant>
      <vt:variant>
        <vt:i4>54</vt:i4>
      </vt:variant>
      <vt:variant>
        <vt:i4>0</vt:i4>
      </vt:variant>
      <vt:variant>
        <vt:i4>5</vt:i4>
      </vt:variant>
      <vt:variant>
        <vt:lpwstr>http://www.nevo.co.il/law/70301/499.a.1</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8061024</vt:i4>
      </vt:variant>
      <vt:variant>
        <vt:i4>39</vt:i4>
      </vt:variant>
      <vt:variant>
        <vt:i4>0</vt:i4>
      </vt:variant>
      <vt:variant>
        <vt:i4>5</vt:i4>
      </vt:variant>
      <vt:variant>
        <vt:lpwstr>http://www.nevo.co.il/law/73729</vt:lpwstr>
      </vt:variant>
      <vt:variant>
        <vt:lpwstr/>
      </vt:variant>
      <vt:variant>
        <vt:i4>3473505</vt:i4>
      </vt:variant>
      <vt:variant>
        <vt:i4>36</vt:i4>
      </vt:variant>
      <vt:variant>
        <vt:i4>0</vt:i4>
      </vt:variant>
      <vt:variant>
        <vt:i4>5</vt:i4>
      </vt:variant>
      <vt:variant>
        <vt:lpwstr>http://www.nevo.co.il/law/73729/85.1.d.f.g</vt:lpwstr>
      </vt:variant>
      <vt:variant>
        <vt:lpwstr/>
      </vt:variant>
      <vt:variant>
        <vt:i4>7995512</vt:i4>
      </vt:variant>
      <vt:variant>
        <vt:i4>33</vt:i4>
      </vt:variant>
      <vt:variant>
        <vt:i4>0</vt:i4>
      </vt:variant>
      <vt:variant>
        <vt:i4>5</vt:i4>
      </vt:variant>
      <vt:variant>
        <vt:lpwstr>http://www.nevo.co.il/law/141771/24</vt:lpwstr>
      </vt:variant>
      <vt:variant>
        <vt:lpwstr/>
      </vt:variant>
      <vt:variant>
        <vt:i4>4718679</vt:i4>
      </vt:variant>
      <vt:variant>
        <vt:i4>30</vt:i4>
      </vt:variant>
      <vt:variant>
        <vt:i4>0</vt:i4>
      </vt:variant>
      <vt:variant>
        <vt:i4>5</vt:i4>
      </vt:variant>
      <vt:variant>
        <vt:lpwstr>http://www.nevo.co.il/law/141771</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86</vt:i4>
      </vt:variant>
      <vt:variant>
        <vt:i4>21</vt:i4>
      </vt:variant>
      <vt:variant>
        <vt:i4>0</vt:i4>
      </vt:variant>
      <vt:variant>
        <vt:i4>5</vt:i4>
      </vt:variant>
      <vt:variant>
        <vt:lpwstr>http://www.nevo.co.il/law/70301/340a</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7077991</vt:i4>
      </vt:variant>
      <vt:variant>
        <vt:i4>12</vt:i4>
      </vt:variant>
      <vt:variant>
        <vt:i4>0</vt:i4>
      </vt:variant>
      <vt:variant>
        <vt:i4>5</vt:i4>
      </vt:variant>
      <vt:variant>
        <vt:lpwstr>http://www.nevo.co.il/law/70301/29</vt:lpwstr>
      </vt:variant>
      <vt:variant>
        <vt:lpwstr/>
      </vt:variant>
      <vt:variant>
        <vt:i4>7995492</vt:i4>
      </vt:variant>
      <vt:variant>
        <vt:i4>9</vt:i4>
      </vt:variant>
      <vt:variant>
        <vt:i4>0</vt:i4>
      </vt:variant>
      <vt:variant>
        <vt:i4>5</vt:i4>
      </vt:variant>
      <vt:variant>
        <vt:lpwstr>http://www.nevo.co.il/law/70301</vt:lpwstr>
      </vt:variant>
      <vt:variant>
        <vt:lpwstr/>
      </vt:variant>
      <vt:variant>
        <vt:i4>3473505</vt:i4>
      </vt:variant>
      <vt:variant>
        <vt:i4>6</vt:i4>
      </vt:variant>
      <vt:variant>
        <vt:i4>0</vt:i4>
      </vt:variant>
      <vt:variant>
        <vt:i4>5</vt:i4>
      </vt:variant>
      <vt:variant>
        <vt:lpwstr>http://www.nevo.co.il/law/73729/85.1.d.f.g</vt:lpwstr>
      </vt:variant>
      <vt:variant>
        <vt:lpwstr/>
      </vt:variant>
      <vt:variant>
        <vt:i4>6357089</vt:i4>
      </vt:variant>
      <vt:variant>
        <vt:i4>3</vt:i4>
      </vt:variant>
      <vt:variant>
        <vt:i4>0</vt:i4>
      </vt:variant>
      <vt:variant>
        <vt:i4>5</vt:i4>
      </vt:variant>
      <vt:variant>
        <vt:lpwstr>http://www.nevo.co.il/law/73729/85</vt:lpwstr>
      </vt:variant>
      <vt:variant>
        <vt:lpwstr/>
      </vt:variant>
      <vt:variant>
        <vt:i4>8061024</vt:i4>
      </vt:variant>
      <vt:variant>
        <vt:i4>0</vt:i4>
      </vt:variant>
      <vt:variant>
        <vt:i4>0</vt:i4>
      </vt:variant>
      <vt:variant>
        <vt:i4>5</vt:i4>
      </vt:variant>
      <vt:variant>
        <vt:lpwstr>http://www.nevo.co.il/law/73729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cp:lastPrinted>2016-11-06T11:36:00Z</cp:lastPrinted>
  <dcterms:created xsi:type="dcterms:W3CDTF">2025-04-25T10:37:00Z</dcterms:created>
  <dcterms:modified xsi:type="dcterms:W3CDTF">2025-04-25T10:37:00Z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57539</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מוחמד (בן איהאב) סלימאן;מוחמד (בן סאלח) סלימאן;מוראד סלימאן;עבד אלכרים סלימאן</vt:lpwstr>
  </property>
  <property fmtid="{D5CDD505-2E9C-101B-9397-08002B2CF9AE}" pid="10" name="LAWYER">
    <vt:lpwstr>אור לרנר;פאטמה אבו עסבה</vt:lpwstr>
  </property>
  <property fmtid="{D5CDD505-2E9C-101B-9397-08002B2CF9AE}" pid="11" name="JUDGE">
    <vt:lpwstr>ג'ורג' אזולאי</vt:lpwstr>
  </property>
  <property fmtid="{D5CDD505-2E9C-101B-9397-08002B2CF9AE}" pid="12" name="CITY">
    <vt:lpwstr>נצ'</vt:lpwstr>
  </property>
  <property fmtid="{D5CDD505-2E9C-101B-9397-08002B2CF9AE}" pid="13" name="DATE">
    <vt:lpwstr>20161106</vt:lpwstr>
  </property>
  <property fmtid="{D5CDD505-2E9C-101B-9397-08002B2CF9AE}" pid="14" name="TYPE_N_DATE">
    <vt:lpwstr>39020161106</vt:lpwstr>
  </property>
  <property fmtid="{D5CDD505-2E9C-101B-9397-08002B2CF9AE}" pid="15" name="WORDNUMPAGES">
    <vt:lpwstr>21</vt:lpwstr>
  </property>
  <property fmtid="{D5CDD505-2E9C-101B-9397-08002B2CF9AE}" pid="16" name="TYPE_ABS_DATE">
    <vt:lpwstr>390120161106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מיכל</vt:lpwstr>
  </property>
  <property fmtid="{D5CDD505-2E9C-101B-9397-08002B2CF9AE}" pid="36" name="NOSE1ID">
    <vt:lpwstr>77;77</vt:lpwstr>
  </property>
  <property fmtid="{D5CDD505-2E9C-101B-9397-08002B2CF9AE}" pid="37" name="NOSE2ID">
    <vt:lpwstr>1446;1446</vt:lpwstr>
  </property>
  <property fmtid="{D5CDD505-2E9C-101B-9397-08002B2CF9AE}" pid="38" name="NOSE3ID">
    <vt:lpwstr>8985;13800</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ביטחון</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מדיניות ענישה: עבירות נשק</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20161108</vt:lpwstr>
  </property>
  <property fmtid="{D5CDD505-2E9C-101B-9397-08002B2CF9AE}" pid="70" name="CASESLISTTMP1">
    <vt:lpwstr>5601503;6034921;21477086;20613542:2;5950172;17062417;4303167;7840699;17032356;8291683;18158834;20784257:3;18178354:2;21478079;6151556;17954435;16913730;2378964;5597217;17954222;7791493:2;5887664;18745026;20351094;20375242;20149302;20507436;16913534:2</vt:lpwstr>
  </property>
  <property fmtid="{D5CDD505-2E9C-101B-9397-08002B2CF9AE}" pid="71" name="CASESLISTTMP2">
    <vt:lpwstr>17948109;6000182</vt:lpwstr>
  </property>
  <property fmtid="{D5CDD505-2E9C-101B-9397-08002B2CF9AE}" pid="72" name="LAWLISTTMP1">
    <vt:lpwstr>73729/085.1.d.f.g:3;085:2</vt:lpwstr>
  </property>
  <property fmtid="{D5CDD505-2E9C-101B-9397-08002B2CF9AE}" pid="73" name="LAWLISTTMP2">
    <vt:lpwstr>70301/029:8;144.a:3;499.a.1:2;144.b:3;340a;40jc</vt:lpwstr>
  </property>
  <property fmtid="{D5CDD505-2E9C-101B-9397-08002B2CF9AE}" pid="74" name="LAWLISTTMP3">
    <vt:lpwstr>141771/024</vt:lpwstr>
  </property>
</Properties>
</file>