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239777"/>
        <w:docPartObj>
          <w:docPartGallery w:val="Cover Pages"/>
          <w:docPartUnique/>
        </w:docPartObj>
      </w:sdtPr>
      <w:sdtEndPr/>
      <w:sdtContent>
        <w:p w:rsidR="00CA3500" w:rsidRDefault="00CA3500"/>
        <w:p w:rsidR="00CA3500" w:rsidRDefault="002A2032">
          <w:r>
            <w:rPr>
              <w:noProof/>
              <w:lang w:eastAsia="zh-TW"/>
            </w:rPr>
            <w:pict>
              <v:group id="_x0000_s1043" style="position:absolute;margin-left:0;margin-top:0;width:611.95pt;height:9in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44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45" style="position:absolute;left:-6;top:3717;width:12189;height:3550" coordorigin="18,7468" coordsize="12189,3550">
                    <v:shape id="_x0000_s1046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47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48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49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50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51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52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53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54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55" style="position:absolute;left:1800;top:1440;width:8638;height:964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55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Company"/>
                          <w:id w:val="15866524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p w:rsidR="003D3115" w:rsidRDefault="003D3115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et-EE"/>
                              </w:rPr>
                              <w:t>TTÜ Robotiklubi MTÜ</w:t>
                            </w:r>
                          </w:p>
                        </w:sdtContent>
                      </w:sdt>
                      <w:p w:rsidR="003D3115" w:rsidRDefault="003D3115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56" style="position:absolute;left:6494;top:11160;width:4998;height:1566;mso-position-horizontal-relative:margin;mso-position-vertical-relative:margin" filled="f" stroked="f">
                  <v:textbox style="mso-next-textbox:#_x0000_s1056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Year"/>
                          <w:id w:val="18366977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2-01-01T00:00:00Z">
                            <w:dateFormat w:val="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3D3115" w:rsidRDefault="003D3115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12</w:t>
                            </w:r>
                          </w:p>
                        </w:sdtContent>
                      </w:sdt>
                    </w:txbxContent>
                  </v:textbox>
                </v:rect>
                <v:rect id="_x0000_s1057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57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le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p w:rsidR="003D3115" w:rsidRDefault="003D3115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ITKiller kommunikatsioon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itle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p w:rsidR="003D3115" w:rsidRDefault="003D3115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Kommunikatsiooniprotokoll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ho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p w:rsidR="003D3115" w:rsidRDefault="003D3115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TTÜ </w:t>
                            </w: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et-EE"/>
                              </w:rPr>
                              <w:t>Robotiklubi MTÜ</w:t>
                            </w:r>
                          </w:p>
                        </w:sdtContent>
                      </w:sdt>
                      <w:p w:rsidR="003D3115" w:rsidRDefault="003D3115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CA3500" w:rsidRDefault="00CA3500">
          <w:r>
            <w:br w:type="page"/>
          </w:r>
        </w:p>
      </w:sdtContent>
    </w:sdt>
    <w:sdt>
      <w:sdtPr>
        <w:rPr>
          <w:b/>
          <w:bCs/>
        </w:rPr>
        <w:id w:val="223979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AF11D5" w:rsidRPr="001E2107" w:rsidRDefault="00092E67" w:rsidP="001E2107">
          <w:pPr>
            <w:rPr>
              <w:sz w:val="28"/>
            </w:rPr>
          </w:pPr>
          <w:r w:rsidRPr="001E2107">
            <w:rPr>
              <w:b/>
              <w:sz w:val="32"/>
            </w:rPr>
            <w:t>Sisukord</w:t>
          </w:r>
        </w:p>
        <w:p w:rsidR="007A70EB" w:rsidRDefault="00A6110B">
          <w:pPr>
            <w:pStyle w:val="TOC1"/>
            <w:tabs>
              <w:tab w:val="right" w:leader="dot" w:pos="9062"/>
            </w:tabs>
            <w:rPr>
              <w:noProof/>
              <w:lang w:val="et-EE" w:eastAsia="et-EE" w:bidi="ar-SA"/>
            </w:rPr>
          </w:pPr>
          <w:r>
            <w:fldChar w:fldCharType="begin"/>
          </w:r>
          <w:r w:rsidR="00AF11D5">
            <w:instrText xml:space="preserve"> TOC \o "1-3" \h \z \u </w:instrText>
          </w:r>
          <w:r>
            <w:fldChar w:fldCharType="separate"/>
          </w:r>
          <w:hyperlink w:anchor="_Toc347650846" w:history="1">
            <w:r w:rsidR="007A70EB" w:rsidRPr="0027121B">
              <w:rPr>
                <w:rStyle w:val="Hyperlink"/>
                <w:noProof/>
              </w:rPr>
              <w:t>Arhitektuur</w:t>
            </w:r>
            <w:r w:rsidR="007A70EB">
              <w:rPr>
                <w:noProof/>
                <w:webHidden/>
              </w:rPr>
              <w:tab/>
            </w:r>
            <w:r w:rsidR="007A70EB">
              <w:rPr>
                <w:noProof/>
                <w:webHidden/>
              </w:rPr>
              <w:fldChar w:fldCharType="begin"/>
            </w:r>
            <w:r w:rsidR="007A70EB">
              <w:rPr>
                <w:noProof/>
                <w:webHidden/>
              </w:rPr>
              <w:instrText xml:space="preserve"> PAGEREF _Toc347650846 \h </w:instrText>
            </w:r>
            <w:r w:rsidR="007A70EB">
              <w:rPr>
                <w:noProof/>
                <w:webHidden/>
              </w:rPr>
            </w:r>
            <w:r w:rsidR="007A70EB">
              <w:rPr>
                <w:noProof/>
                <w:webHidden/>
              </w:rPr>
              <w:fldChar w:fldCharType="separate"/>
            </w:r>
            <w:r w:rsidR="007A70EB">
              <w:rPr>
                <w:noProof/>
                <w:webHidden/>
              </w:rPr>
              <w:t>3</w:t>
            </w:r>
            <w:r w:rsidR="007A70EB">
              <w:rPr>
                <w:noProof/>
                <w:webHidden/>
              </w:rPr>
              <w:fldChar w:fldCharType="end"/>
            </w:r>
          </w:hyperlink>
        </w:p>
        <w:p w:rsidR="007A70EB" w:rsidRDefault="002A2032">
          <w:pPr>
            <w:pStyle w:val="TOC2"/>
            <w:tabs>
              <w:tab w:val="right" w:leader="dot" w:pos="9062"/>
            </w:tabs>
            <w:rPr>
              <w:noProof/>
              <w:lang w:val="et-EE" w:eastAsia="et-EE" w:bidi="ar-SA"/>
            </w:rPr>
          </w:pPr>
          <w:hyperlink w:anchor="_Toc347650847" w:history="1">
            <w:r w:rsidR="007A70EB" w:rsidRPr="0027121B">
              <w:rPr>
                <w:rStyle w:val="Hyperlink"/>
                <w:noProof/>
              </w:rPr>
              <w:t>CAN liides</w:t>
            </w:r>
            <w:r w:rsidR="007A70EB">
              <w:rPr>
                <w:noProof/>
                <w:webHidden/>
              </w:rPr>
              <w:tab/>
            </w:r>
            <w:r w:rsidR="007A70EB">
              <w:rPr>
                <w:noProof/>
                <w:webHidden/>
              </w:rPr>
              <w:fldChar w:fldCharType="begin"/>
            </w:r>
            <w:r w:rsidR="007A70EB">
              <w:rPr>
                <w:noProof/>
                <w:webHidden/>
              </w:rPr>
              <w:instrText xml:space="preserve"> PAGEREF _Toc347650847 \h </w:instrText>
            </w:r>
            <w:r w:rsidR="007A70EB">
              <w:rPr>
                <w:noProof/>
                <w:webHidden/>
              </w:rPr>
            </w:r>
            <w:r w:rsidR="007A70EB">
              <w:rPr>
                <w:noProof/>
                <w:webHidden/>
              </w:rPr>
              <w:fldChar w:fldCharType="separate"/>
            </w:r>
            <w:r w:rsidR="007A70EB">
              <w:rPr>
                <w:noProof/>
                <w:webHidden/>
              </w:rPr>
              <w:t>4</w:t>
            </w:r>
            <w:r w:rsidR="007A70EB">
              <w:rPr>
                <w:noProof/>
                <w:webHidden/>
              </w:rPr>
              <w:fldChar w:fldCharType="end"/>
            </w:r>
          </w:hyperlink>
        </w:p>
        <w:p w:rsidR="007A70EB" w:rsidRDefault="002A2032">
          <w:pPr>
            <w:pStyle w:val="TOC2"/>
            <w:tabs>
              <w:tab w:val="right" w:leader="dot" w:pos="9062"/>
            </w:tabs>
            <w:rPr>
              <w:noProof/>
              <w:lang w:val="et-EE" w:eastAsia="et-EE" w:bidi="ar-SA"/>
            </w:rPr>
          </w:pPr>
          <w:hyperlink w:anchor="_Toc347650848" w:history="1">
            <w:r w:rsidR="007A70EB" w:rsidRPr="0027121B">
              <w:rPr>
                <w:rStyle w:val="Hyperlink"/>
                <w:noProof/>
              </w:rPr>
              <w:t>Jadaliidese</w:t>
            </w:r>
            <w:r w:rsidR="007A70EB">
              <w:rPr>
                <w:noProof/>
                <w:webHidden/>
              </w:rPr>
              <w:tab/>
            </w:r>
            <w:r w:rsidR="007A70EB">
              <w:rPr>
                <w:noProof/>
                <w:webHidden/>
              </w:rPr>
              <w:fldChar w:fldCharType="begin"/>
            </w:r>
            <w:r w:rsidR="007A70EB">
              <w:rPr>
                <w:noProof/>
                <w:webHidden/>
              </w:rPr>
              <w:instrText xml:space="preserve"> PAGEREF _Toc347650848 \h </w:instrText>
            </w:r>
            <w:r w:rsidR="007A70EB">
              <w:rPr>
                <w:noProof/>
                <w:webHidden/>
              </w:rPr>
            </w:r>
            <w:r w:rsidR="007A70EB">
              <w:rPr>
                <w:noProof/>
                <w:webHidden/>
              </w:rPr>
              <w:fldChar w:fldCharType="separate"/>
            </w:r>
            <w:r w:rsidR="007A70EB">
              <w:rPr>
                <w:noProof/>
                <w:webHidden/>
              </w:rPr>
              <w:t>4</w:t>
            </w:r>
            <w:r w:rsidR="007A70EB">
              <w:rPr>
                <w:noProof/>
                <w:webHidden/>
              </w:rPr>
              <w:fldChar w:fldCharType="end"/>
            </w:r>
          </w:hyperlink>
        </w:p>
        <w:p w:rsidR="007A70EB" w:rsidRDefault="002A2032">
          <w:pPr>
            <w:pStyle w:val="TOC2"/>
            <w:tabs>
              <w:tab w:val="right" w:leader="dot" w:pos="9062"/>
            </w:tabs>
            <w:rPr>
              <w:noProof/>
              <w:lang w:val="et-EE" w:eastAsia="et-EE" w:bidi="ar-SA"/>
            </w:rPr>
          </w:pPr>
          <w:hyperlink w:anchor="_Toc347650849" w:history="1">
            <w:r w:rsidR="007A70EB" w:rsidRPr="0027121B">
              <w:rPr>
                <w:rStyle w:val="Hyperlink"/>
                <w:noProof/>
              </w:rPr>
              <w:t>Sõnumid ja signaalid</w:t>
            </w:r>
            <w:r w:rsidR="007A70EB">
              <w:rPr>
                <w:noProof/>
                <w:webHidden/>
              </w:rPr>
              <w:tab/>
            </w:r>
            <w:r w:rsidR="007A70EB">
              <w:rPr>
                <w:noProof/>
                <w:webHidden/>
              </w:rPr>
              <w:fldChar w:fldCharType="begin"/>
            </w:r>
            <w:r w:rsidR="007A70EB">
              <w:rPr>
                <w:noProof/>
                <w:webHidden/>
              </w:rPr>
              <w:instrText xml:space="preserve"> PAGEREF _Toc347650849 \h </w:instrText>
            </w:r>
            <w:r w:rsidR="007A70EB">
              <w:rPr>
                <w:noProof/>
                <w:webHidden/>
              </w:rPr>
            </w:r>
            <w:r w:rsidR="007A70EB">
              <w:rPr>
                <w:noProof/>
                <w:webHidden/>
              </w:rPr>
              <w:fldChar w:fldCharType="separate"/>
            </w:r>
            <w:r w:rsidR="007A70EB">
              <w:rPr>
                <w:noProof/>
                <w:webHidden/>
              </w:rPr>
              <w:t>4</w:t>
            </w:r>
            <w:r w:rsidR="007A70EB">
              <w:rPr>
                <w:noProof/>
                <w:webHidden/>
              </w:rPr>
              <w:fldChar w:fldCharType="end"/>
            </w:r>
          </w:hyperlink>
        </w:p>
        <w:p w:rsidR="007A70EB" w:rsidRDefault="002A2032">
          <w:pPr>
            <w:pStyle w:val="TOC1"/>
            <w:tabs>
              <w:tab w:val="right" w:leader="dot" w:pos="9062"/>
            </w:tabs>
            <w:rPr>
              <w:noProof/>
              <w:lang w:val="et-EE" w:eastAsia="et-EE" w:bidi="ar-SA"/>
            </w:rPr>
          </w:pPr>
          <w:hyperlink w:anchor="_Toc347650850" w:history="1">
            <w:r w:rsidR="007A70EB" w:rsidRPr="0027121B">
              <w:rPr>
                <w:rStyle w:val="Hyperlink"/>
                <w:noProof/>
              </w:rPr>
              <w:t>Sõnumid</w:t>
            </w:r>
            <w:r w:rsidR="007A70EB">
              <w:rPr>
                <w:noProof/>
                <w:webHidden/>
              </w:rPr>
              <w:tab/>
            </w:r>
            <w:r w:rsidR="007A70EB">
              <w:rPr>
                <w:noProof/>
                <w:webHidden/>
              </w:rPr>
              <w:fldChar w:fldCharType="begin"/>
            </w:r>
            <w:r w:rsidR="007A70EB">
              <w:rPr>
                <w:noProof/>
                <w:webHidden/>
              </w:rPr>
              <w:instrText xml:space="preserve"> PAGEREF _Toc347650850 \h </w:instrText>
            </w:r>
            <w:r w:rsidR="007A70EB">
              <w:rPr>
                <w:noProof/>
                <w:webHidden/>
              </w:rPr>
            </w:r>
            <w:r w:rsidR="007A70EB">
              <w:rPr>
                <w:noProof/>
                <w:webHidden/>
              </w:rPr>
              <w:fldChar w:fldCharType="separate"/>
            </w:r>
            <w:r w:rsidR="007A70EB">
              <w:rPr>
                <w:noProof/>
                <w:webHidden/>
              </w:rPr>
              <w:t>5</w:t>
            </w:r>
            <w:r w:rsidR="007A70EB">
              <w:rPr>
                <w:noProof/>
                <w:webHidden/>
              </w:rPr>
              <w:fldChar w:fldCharType="end"/>
            </w:r>
          </w:hyperlink>
        </w:p>
        <w:p w:rsidR="007A70EB" w:rsidRDefault="002A2032">
          <w:pPr>
            <w:pStyle w:val="TOC2"/>
            <w:tabs>
              <w:tab w:val="right" w:leader="dot" w:pos="9062"/>
            </w:tabs>
            <w:rPr>
              <w:noProof/>
              <w:lang w:val="et-EE" w:eastAsia="et-EE" w:bidi="ar-SA"/>
            </w:rPr>
          </w:pPr>
          <w:hyperlink w:anchor="_Toc347650851" w:history="1">
            <w:r w:rsidR="007A70EB" w:rsidRPr="0027121B">
              <w:rPr>
                <w:rStyle w:val="Hyperlink"/>
                <w:noProof/>
              </w:rPr>
              <w:t>0xD0 - MotorSpeeds</w:t>
            </w:r>
            <w:r w:rsidR="007A70EB">
              <w:rPr>
                <w:noProof/>
                <w:webHidden/>
              </w:rPr>
              <w:tab/>
            </w:r>
            <w:r w:rsidR="007A70EB">
              <w:rPr>
                <w:noProof/>
                <w:webHidden/>
              </w:rPr>
              <w:fldChar w:fldCharType="begin"/>
            </w:r>
            <w:r w:rsidR="007A70EB">
              <w:rPr>
                <w:noProof/>
                <w:webHidden/>
              </w:rPr>
              <w:instrText xml:space="preserve"> PAGEREF _Toc347650851 \h </w:instrText>
            </w:r>
            <w:r w:rsidR="007A70EB">
              <w:rPr>
                <w:noProof/>
                <w:webHidden/>
              </w:rPr>
            </w:r>
            <w:r w:rsidR="007A70EB">
              <w:rPr>
                <w:noProof/>
                <w:webHidden/>
              </w:rPr>
              <w:fldChar w:fldCharType="separate"/>
            </w:r>
            <w:r w:rsidR="007A70EB">
              <w:rPr>
                <w:noProof/>
                <w:webHidden/>
              </w:rPr>
              <w:t>6</w:t>
            </w:r>
            <w:r w:rsidR="007A70EB">
              <w:rPr>
                <w:noProof/>
                <w:webHidden/>
              </w:rPr>
              <w:fldChar w:fldCharType="end"/>
            </w:r>
          </w:hyperlink>
        </w:p>
        <w:p w:rsidR="007A70EB" w:rsidRDefault="002A2032">
          <w:pPr>
            <w:pStyle w:val="TOC2"/>
            <w:tabs>
              <w:tab w:val="right" w:leader="dot" w:pos="9062"/>
            </w:tabs>
            <w:rPr>
              <w:noProof/>
              <w:lang w:val="et-EE" w:eastAsia="et-EE" w:bidi="ar-SA"/>
            </w:rPr>
          </w:pPr>
          <w:hyperlink w:anchor="_Toc347650852" w:history="1">
            <w:r w:rsidR="007A70EB" w:rsidRPr="0027121B">
              <w:rPr>
                <w:rStyle w:val="Hyperlink"/>
                <w:noProof/>
              </w:rPr>
              <w:t>0xD1 – Motor1Status, 0xD2 – Motor2Status ja 0xD3 – Motor3Status</w:t>
            </w:r>
            <w:r w:rsidR="007A70EB">
              <w:rPr>
                <w:noProof/>
                <w:webHidden/>
              </w:rPr>
              <w:tab/>
            </w:r>
            <w:r w:rsidR="007A70EB">
              <w:rPr>
                <w:noProof/>
                <w:webHidden/>
              </w:rPr>
              <w:fldChar w:fldCharType="begin"/>
            </w:r>
            <w:r w:rsidR="007A70EB">
              <w:rPr>
                <w:noProof/>
                <w:webHidden/>
              </w:rPr>
              <w:instrText xml:space="preserve"> PAGEREF _Toc347650852 \h </w:instrText>
            </w:r>
            <w:r w:rsidR="007A70EB">
              <w:rPr>
                <w:noProof/>
                <w:webHidden/>
              </w:rPr>
            </w:r>
            <w:r w:rsidR="007A70EB">
              <w:rPr>
                <w:noProof/>
                <w:webHidden/>
              </w:rPr>
              <w:fldChar w:fldCharType="separate"/>
            </w:r>
            <w:r w:rsidR="007A70EB">
              <w:rPr>
                <w:noProof/>
                <w:webHidden/>
              </w:rPr>
              <w:t>6</w:t>
            </w:r>
            <w:r w:rsidR="007A70EB">
              <w:rPr>
                <w:noProof/>
                <w:webHidden/>
              </w:rPr>
              <w:fldChar w:fldCharType="end"/>
            </w:r>
          </w:hyperlink>
        </w:p>
        <w:p w:rsidR="007A70EB" w:rsidRDefault="002A2032">
          <w:pPr>
            <w:pStyle w:val="TOC2"/>
            <w:tabs>
              <w:tab w:val="right" w:leader="dot" w:pos="9062"/>
            </w:tabs>
            <w:rPr>
              <w:noProof/>
              <w:lang w:val="et-EE" w:eastAsia="et-EE" w:bidi="ar-SA"/>
            </w:rPr>
          </w:pPr>
          <w:hyperlink w:anchor="_Toc347650853" w:history="1">
            <w:r w:rsidR="007A70EB" w:rsidRPr="0027121B">
              <w:rPr>
                <w:rStyle w:val="Hyperlink"/>
                <w:noProof/>
              </w:rPr>
              <w:t>0xD4 - MotorPID</w:t>
            </w:r>
            <w:r w:rsidR="007A70EB">
              <w:rPr>
                <w:noProof/>
                <w:webHidden/>
              </w:rPr>
              <w:tab/>
            </w:r>
            <w:r w:rsidR="007A70EB">
              <w:rPr>
                <w:noProof/>
                <w:webHidden/>
              </w:rPr>
              <w:fldChar w:fldCharType="begin"/>
            </w:r>
            <w:r w:rsidR="007A70EB">
              <w:rPr>
                <w:noProof/>
                <w:webHidden/>
              </w:rPr>
              <w:instrText xml:space="preserve"> PAGEREF _Toc347650853 \h </w:instrText>
            </w:r>
            <w:r w:rsidR="007A70EB">
              <w:rPr>
                <w:noProof/>
                <w:webHidden/>
              </w:rPr>
            </w:r>
            <w:r w:rsidR="007A70EB">
              <w:rPr>
                <w:noProof/>
                <w:webHidden/>
              </w:rPr>
              <w:fldChar w:fldCharType="separate"/>
            </w:r>
            <w:r w:rsidR="007A70EB">
              <w:rPr>
                <w:noProof/>
                <w:webHidden/>
              </w:rPr>
              <w:t>7</w:t>
            </w:r>
            <w:r w:rsidR="007A70EB">
              <w:rPr>
                <w:noProof/>
                <w:webHidden/>
              </w:rPr>
              <w:fldChar w:fldCharType="end"/>
            </w:r>
          </w:hyperlink>
        </w:p>
        <w:p w:rsidR="007A70EB" w:rsidRDefault="002A2032">
          <w:pPr>
            <w:pStyle w:val="TOC2"/>
            <w:tabs>
              <w:tab w:val="right" w:leader="dot" w:pos="9062"/>
            </w:tabs>
            <w:rPr>
              <w:noProof/>
              <w:lang w:val="et-EE" w:eastAsia="et-EE" w:bidi="ar-SA"/>
            </w:rPr>
          </w:pPr>
          <w:hyperlink w:anchor="_Toc347650854" w:history="1">
            <w:r w:rsidR="007A70EB" w:rsidRPr="0027121B">
              <w:rPr>
                <w:rStyle w:val="Hyperlink"/>
                <w:noProof/>
              </w:rPr>
              <w:t>0xB0 – BallControl</w:t>
            </w:r>
            <w:r w:rsidR="007A70EB">
              <w:rPr>
                <w:noProof/>
                <w:webHidden/>
              </w:rPr>
              <w:tab/>
            </w:r>
            <w:r w:rsidR="007A70EB">
              <w:rPr>
                <w:noProof/>
                <w:webHidden/>
              </w:rPr>
              <w:fldChar w:fldCharType="begin"/>
            </w:r>
            <w:r w:rsidR="007A70EB">
              <w:rPr>
                <w:noProof/>
                <w:webHidden/>
              </w:rPr>
              <w:instrText xml:space="preserve"> PAGEREF _Toc347650854 \h </w:instrText>
            </w:r>
            <w:r w:rsidR="007A70EB">
              <w:rPr>
                <w:noProof/>
                <w:webHidden/>
              </w:rPr>
            </w:r>
            <w:r w:rsidR="007A70EB">
              <w:rPr>
                <w:noProof/>
                <w:webHidden/>
              </w:rPr>
              <w:fldChar w:fldCharType="separate"/>
            </w:r>
            <w:r w:rsidR="007A70EB">
              <w:rPr>
                <w:noProof/>
                <w:webHidden/>
              </w:rPr>
              <w:t>7</w:t>
            </w:r>
            <w:r w:rsidR="007A70EB">
              <w:rPr>
                <w:noProof/>
                <w:webHidden/>
              </w:rPr>
              <w:fldChar w:fldCharType="end"/>
            </w:r>
          </w:hyperlink>
        </w:p>
        <w:p w:rsidR="007A70EB" w:rsidRDefault="002A2032">
          <w:pPr>
            <w:pStyle w:val="TOC2"/>
            <w:tabs>
              <w:tab w:val="right" w:leader="dot" w:pos="9062"/>
            </w:tabs>
            <w:rPr>
              <w:noProof/>
              <w:lang w:val="et-EE" w:eastAsia="et-EE" w:bidi="ar-SA"/>
            </w:rPr>
          </w:pPr>
          <w:hyperlink w:anchor="_Toc347650855" w:history="1">
            <w:r w:rsidR="007A70EB" w:rsidRPr="0027121B">
              <w:rPr>
                <w:rStyle w:val="Hyperlink"/>
                <w:noProof/>
              </w:rPr>
              <w:t>0xB1 – BallStatus</w:t>
            </w:r>
            <w:r w:rsidR="007A70EB">
              <w:rPr>
                <w:noProof/>
                <w:webHidden/>
              </w:rPr>
              <w:tab/>
            </w:r>
            <w:r w:rsidR="007A70EB">
              <w:rPr>
                <w:noProof/>
                <w:webHidden/>
              </w:rPr>
              <w:fldChar w:fldCharType="begin"/>
            </w:r>
            <w:r w:rsidR="007A70EB">
              <w:rPr>
                <w:noProof/>
                <w:webHidden/>
              </w:rPr>
              <w:instrText xml:space="preserve"> PAGEREF _Toc347650855 \h </w:instrText>
            </w:r>
            <w:r w:rsidR="007A70EB">
              <w:rPr>
                <w:noProof/>
                <w:webHidden/>
              </w:rPr>
            </w:r>
            <w:r w:rsidR="007A70EB">
              <w:rPr>
                <w:noProof/>
                <w:webHidden/>
              </w:rPr>
              <w:fldChar w:fldCharType="separate"/>
            </w:r>
            <w:r w:rsidR="007A70EB">
              <w:rPr>
                <w:noProof/>
                <w:webHidden/>
              </w:rPr>
              <w:t>7</w:t>
            </w:r>
            <w:r w:rsidR="007A70EB">
              <w:rPr>
                <w:noProof/>
                <w:webHidden/>
              </w:rPr>
              <w:fldChar w:fldCharType="end"/>
            </w:r>
          </w:hyperlink>
        </w:p>
        <w:p w:rsidR="007A70EB" w:rsidRDefault="002A2032">
          <w:pPr>
            <w:pStyle w:val="TOC2"/>
            <w:tabs>
              <w:tab w:val="right" w:leader="dot" w:pos="9062"/>
            </w:tabs>
            <w:rPr>
              <w:noProof/>
              <w:lang w:val="et-EE" w:eastAsia="et-EE" w:bidi="ar-SA"/>
            </w:rPr>
          </w:pPr>
          <w:hyperlink w:anchor="_Toc347650856" w:history="1">
            <w:r w:rsidR="007A70EB" w:rsidRPr="0027121B">
              <w:rPr>
                <w:rStyle w:val="Hyperlink"/>
                <w:noProof/>
              </w:rPr>
              <w:t>0xB2 – LineStatus</w:t>
            </w:r>
            <w:r w:rsidR="007A70EB">
              <w:rPr>
                <w:noProof/>
                <w:webHidden/>
              </w:rPr>
              <w:tab/>
            </w:r>
            <w:r w:rsidR="007A70EB">
              <w:rPr>
                <w:noProof/>
                <w:webHidden/>
              </w:rPr>
              <w:fldChar w:fldCharType="begin"/>
            </w:r>
            <w:r w:rsidR="007A70EB">
              <w:rPr>
                <w:noProof/>
                <w:webHidden/>
              </w:rPr>
              <w:instrText xml:space="preserve"> PAGEREF _Toc347650856 \h </w:instrText>
            </w:r>
            <w:r w:rsidR="007A70EB">
              <w:rPr>
                <w:noProof/>
                <w:webHidden/>
              </w:rPr>
            </w:r>
            <w:r w:rsidR="007A70EB">
              <w:rPr>
                <w:noProof/>
                <w:webHidden/>
              </w:rPr>
              <w:fldChar w:fldCharType="separate"/>
            </w:r>
            <w:r w:rsidR="007A70EB">
              <w:rPr>
                <w:noProof/>
                <w:webHidden/>
              </w:rPr>
              <w:t>8</w:t>
            </w:r>
            <w:r w:rsidR="007A70EB">
              <w:rPr>
                <w:noProof/>
                <w:webHidden/>
              </w:rPr>
              <w:fldChar w:fldCharType="end"/>
            </w:r>
          </w:hyperlink>
        </w:p>
        <w:p w:rsidR="007A70EB" w:rsidRDefault="002A2032">
          <w:pPr>
            <w:pStyle w:val="TOC2"/>
            <w:tabs>
              <w:tab w:val="right" w:leader="dot" w:pos="9062"/>
            </w:tabs>
            <w:rPr>
              <w:noProof/>
              <w:lang w:val="et-EE" w:eastAsia="et-EE" w:bidi="ar-SA"/>
            </w:rPr>
          </w:pPr>
          <w:hyperlink w:anchor="_Toc347650857" w:history="1">
            <w:r w:rsidR="007A70EB" w:rsidRPr="0027121B">
              <w:rPr>
                <w:rStyle w:val="Hyperlink"/>
                <w:noProof/>
              </w:rPr>
              <w:t>0xC0 – UIControls</w:t>
            </w:r>
            <w:r w:rsidR="007A70EB">
              <w:rPr>
                <w:noProof/>
                <w:webHidden/>
              </w:rPr>
              <w:tab/>
            </w:r>
            <w:r w:rsidR="007A70EB">
              <w:rPr>
                <w:noProof/>
                <w:webHidden/>
              </w:rPr>
              <w:fldChar w:fldCharType="begin"/>
            </w:r>
            <w:r w:rsidR="007A70EB">
              <w:rPr>
                <w:noProof/>
                <w:webHidden/>
              </w:rPr>
              <w:instrText xml:space="preserve"> PAGEREF _Toc347650857 \h </w:instrText>
            </w:r>
            <w:r w:rsidR="007A70EB">
              <w:rPr>
                <w:noProof/>
                <w:webHidden/>
              </w:rPr>
            </w:r>
            <w:r w:rsidR="007A70EB">
              <w:rPr>
                <w:noProof/>
                <w:webHidden/>
              </w:rPr>
              <w:fldChar w:fldCharType="separate"/>
            </w:r>
            <w:r w:rsidR="007A70EB">
              <w:rPr>
                <w:noProof/>
                <w:webHidden/>
              </w:rPr>
              <w:t>8</w:t>
            </w:r>
            <w:r w:rsidR="007A70EB">
              <w:rPr>
                <w:noProof/>
                <w:webHidden/>
              </w:rPr>
              <w:fldChar w:fldCharType="end"/>
            </w:r>
          </w:hyperlink>
        </w:p>
        <w:p w:rsidR="007A70EB" w:rsidRDefault="002A2032">
          <w:pPr>
            <w:pStyle w:val="TOC2"/>
            <w:tabs>
              <w:tab w:val="right" w:leader="dot" w:pos="9062"/>
            </w:tabs>
            <w:rPr>
              <w:noProof/>
              <w:lang w:val="et-EE" w:eastAsia="et-EE" w:bidi="ar-SA"/>
            </w:rPr>
          </w:pPr>
          <w:hyperlink w:anchor="_Toc347650858" w:history="1">
            <w:r w:rsidR="007A70EB" w:rsidRPr="0027121B">
              <w:rPr>
                <w:rStyle w:val="Hyperlink"/>
                <w:noProof/>
              </w:rPr>
              <w:t>0xC1 – UIFeedback</w:t>
            </w:r>
            <w:r w:rsidR="007A70EB">
              <w:rPr>
                <w:noProof/>
                <w:webHidden/>
              </w:rPr>
              <w:tab/>
            </w:r>
            <w:r w:rsidR="007A70EB">
              <w:rPr>
                <w:noProof/>
                <w:webHidden/>
              </w:rPr>
              <w:fldChar w:fldCharType="begin"/>
            </w:r>
            <w:r w:rsidR="007A70EB">
              <w:rPr>
                <w:noProof/>
                <w:webHidden/>
              </w:rPr>
              <w:instrText xml:space="preserve"> PAGEREF _Toc347650858 \h </w:instrText>
            </w:r>
            <w:r w:rsidR="007A70EB">
              <w:rPr>
                <w:noProof/>
                <w:webHidden/>
              </w:rPr>
            </w:r>
            <w:r w:rsidR="007A70EB">
              <w:rPr>
                <w:noProof/>
                <w:webHidden/>
              </w:rPr>
              <w:fldChar w:fldCharType="separate"/>
            </w:r>
            <w:r w:rsidR="007A70EB">
              <w:rPr>
                <w:noProof/>
                <w:webHidden/>
              </w:rPr>
              <w:t>9</w:t>
            </w:r>
            <w:r w:rsidR="007A70EB">
              <w:rPr>
                <w:noProof/>
                <w:webHidden/>
              </w:rPr>
              <w:fldChar w:fldCharType="end"/>
            </w:r>
          </w:hyperlink>
        </w:p>
        <w:p w:rsidR="007A70EB" w:rsidRDefault="002A2032">
          <w:pPr>
            <w:pStyle w:val="TOC2"/>
            <w:tabs>
              <w:tab w:val="right" w:leader="dot" w:pos="9062"/>
            </w:tabs>
            <w:rPr>
              <w:noProof/>
              <w:lang w:val="et-EE" w:eastAsia="et-EE" w:bidi="ar-SA"/>
            </w:rPr>
          </w:pPr>
          <w:hyperlink w:anchor="_Toc347650859" w:history="1">
            <w:r w:rsidR="007A70EB" w:rsidRPr="0027121B">
              <w:rPr>
                <w:rStyle w:val="Hyperlink"/>
                <w:noProof/>
              </w:rPr>
              <w:t>0xC2 – UIScreenClear</w:t>
            </w:r>
            <w:r w:rsidR="007A70EB">
              <w:rPr>
                <w:noProof/>
                <w:webHidden/>
              </w:rPr>
              <w:tab/>
            </w:r>
            <w:r w:rsidR="007A70EB">
              <w:rPr>
                <w:noProof/>
                <w:webHidden/>
              </w:rPr>
              <w:fldChar w:fldCharType="begin"/>
            </w:r>
            <w:r w:rsidR="007A70EB">
              <w:rPr>
                <w:noProof/>
                <w:webHidden/>
              </w:rPr>
              <w:instrText xml:space="preserve"> PAGEREF _Toc347650859 \h </w:instrText>
            </w:r>
            <w:r w:rsidR="007A70EB">
              <w:rPr>
                <w:noProof/>
                <w:webHidden/>
              </w:rPr>
            </w:r>
            <w:r w:rsidR="007A70EB">
              <w:rPr>
                <w:noProof/>
                <w:webHidden/>
              </w:rPr>
              <w:fldChar w:fldCharType="separate"/>
            </w:r>
            <w:r w:rsidR="007A70EB">
              <w:rPr>
                <w:noProof/>
                <w:webHidden/>
              </w:rPr>
              <w:t>9</w:t>
            </w:r>
            <w:r w:rsidR="007A70EB">
              <w:rPr>
                <w:noProof/>
                <w:webHidden/>
              </w:rPr>
              <w:fldChar w:fldCharType="end"/>
            </w:r>
          </w:hyperlink>
        </w:p>
        <w:p w:rsidR="007A70EB" w:rsidRDefault="002A2032">
          <w:pPr>
            <w:pStyle w:val="TOC2"/>
            <w:tabs>
              <w:tab w:val="right" w:leader="dot" w:pos="9062"/>
            </w:tabs>
            <w:rPr>
              <w:noProof/>
              <w:lang w:val="et-EE" w:eastAsia="et-EE" w:bidi="ar-SA"/>
            </w:rPr>
          </w:pPr>
          <w:hyperlink w:anchor="_Toc347650860" w:history="1">
            <w:r w:rsidR="007A70EB" w:rsidRPr="0027121B">
              <w:rPr>
                <w:rStyle w:val="Hyperlink"/>
                <w:noProof/>
              </w:rPr>
              <w:t>0xC3 – UIScreenWrite</w:t>
            </w:r>
            <w:r w:rsidR="007A70EB">
              <w:rPr>
                <w:noProof/>
                <w:webHidden/>
              </w:rPr>
              <w:tab/>
            </w:r>
            <w:r w:rsidR="007A70EB">
              <w:rPr>
                <w:noProof/>
                <w:webHidden/>
              </w:rPr>
              <w:fldChar w:fldCharType="begin"/>
            </w:r>
            <w:r w:rsidR="007A70EB">
              <w:rPr>
                <w:noProof/>
                <w:webHidden/>
              </w:rPr>
              <w:instrText xml:space="preserve"> PAGEREF _Toc347650860 \h </w:instrText>
            </w:r>
            <w:r w:rsidR="007A70EB">
              <w:rPr>
                <w:noProof/>
                <w:webHidden/>
              </w:rPr>
            </w:r>
            <w:r w:rsidR="007A70EB">
              <w:rPr>
                <w:noProof/>
                <w:webHidden/>
              </w:rPr>
              <w:fldChar w:fldCharType="separate"/>
            </w:r>
            <w:r w:rsidR="007A70EB">
              <w:rPr>
                <w:noProof/>
                <w:webHidden/>
              </w:rPr>
              <w:t>10</w:t>
            </w:r>
            <w:r w:rsidR="007A70EB">
              <w:rPr>
                <w:noProof/>
                <w:webHidden/>
              </w:rPr>
              <w:fldChar w:fldCharType="end"/>
            </w:r>
          </w:hyperlink>
        </w:p>
        <w:p w:rsidR="007A70EB" w:rsidRDefault="007A70EB">
          <w:pPr>
            <w:pStyle w:val="TOC2"/>
            <w:tabs>
              <w:tab w:val="right" w:leader="dot" w:pos="9062"/>
            </w:tabs>
            <w:rPr>
              <w:noProof/>
              <w:lang w:val="et-EE" w:eastAsia="et-EE" w:bidi="ar-SA"/>
            </w:rPr>
          </w:pPr>
          <w:hyperlink w:anchor="_Toc347650861" w:history="1">
            <w:r w:rsidRPr="0027121B">
              <w:rPr>
                <w:rStyle w:val="Hyperlink"/>
                <w:noProof/>
              </w:rPr>
              <w:t>0xA0 - PowerStatus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_Toc347650861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0EB" w:rsidRDefault="007A70EB">
          <w:pPr>
            <w:pStyle w:val="TOC2"/>
            <w:tabs>
              <w:tab w:val="right" w:leader="dot" w:pos="9062"/>
            </w:tabs>
            <w:rPr>
              <w:noProof/>
              <w:lang w:val="et-EE" w:eastAsia="et-EE" w:bidi="ar-SA"/>
            </w:rPr>
          </w:pPr>
          <w:hyperlink w:anchor="_Toc347650862" w:history="1">
            <w:r w:rsidRPr="0027121B">
              <w:rPr>
                <w:rStyle w:val="Hyperlink"/>
                <w:noProof/>
              </w:rPr>
              <w:t>0xF0 – Sensors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_Toc347650862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1D5" w:rsidRDefault="00A6110B">
          <w:r>
            <w:fldChar w:fldCharType="end"/>
          </w:r>
        </w:p>
      </w:sdtContent>
    </w:sdt>
    <w:p w:rsidR="00AF11D5" w:rsidRDefault="00AF11D5" w:rsidP="001E2107">
      <w:pPr>
        <w:pStyle w:val="Heading1"/>
        <w:ind w:left="720" w:hanging="360"/>
      </w:pPr>
    </w:p>
    <w:p w:rsidR="00AF11D5" w:rsidRDefault="00AF11D5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6B05FF" w:rsidRDefault="0081520D" w:rsidP="00CA3500">
      <w:pPr>
        <w:pStyle w:val="Heading1"/>
      </w:pPr>
      <w:bookmarkStart w:id="0" w:name="_Toc347650846"/>
      <w:r>
        <w:lastRenderedPageBreak/>
        <w:t>Arhitektuur</w:t>
      </w:r>
      <w:bookmarkEnd w:id="0"/>
    </w:p>
    <w:p w:rsidR="007B6F8E" w:rsidRPr="007B6F8E" w:rsidRDefault="007B6F8E" w:rsidP="007B6F8E">
      <w:r w:rsidRPr="007B6F8E">
        <w:rPr>
          <w:noProof/>
          <w:lang w:val="et-EE" w:eastAsia="et-EE" w:bidi="ar-SA"/>
        </w:rPr>
        <w:drawing>
          <wp:inline distT="0" distB="0" distL="0" distR="0">
            <wp:extent cx="5760720" cy="4852233"/>
            <wp:effectExtent l="19050" t="0" r="0" b="0"/>
            <wp:docPr id="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52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29E" w:rsidRDefault="00626AE3" w:rsidP="00FA1741">
      <w:pPr>
        <w:pStyle w:val="Body"/>
      </w:pPr>
      <w:proofErr w:type="gramStart"/>
      <w:r>
        <w:t>Roboti</w:t>
      </w:r>
      <w:r w:rsidR="00564BF2">
        <w:t xml:space="preserve"> “targad”</w:t>
      </w:r>
      <w:r>
        <w:t xml:space="preserve"> moodulid suhtlevad omavahel CAN siinil.</w:t>
      </w:r>
      <w:proofErr w:type="gramEnd"/>
      <w:r>
        <w:t xml:space="preserve"> </w:t>
      </w:r>
      <w:r w:rsidR="00564BF2">
        <w:t xml:space="preserve">Et PC saaks CAN-iga </w:t>
      </w:r>
      <w:proofErr w:type="gramStart"/>
      <w:r w:rsidR="00564BF2">
        <w:t>ühendada,</w:t>
      </w:r>
      <w:proofErr w:type="gramEnd"/>
      <w:r w:rsidR="00564BF2">
        <w:t xml:space="preserve"> on CAN siinil spetsiaalne kommunikatsioonimoodul mis teisendab CAN sõnumid UART </w:t>
      </w:r>
      <w:r w:rsidR="00E149B4">
        <w:t>sõnumiteks</w:t>
      </w:r>
      <w:r w:rsidR="007B6F8E">
        <w:t xml:space="preserve"> ja vastupidi:</w:t>
      </w:r>
    </w:p>
    <w:p w:rsidR="00C9334E" w:rsidRPr="006B05FF" w:rsidRDefault="00C9334E" w:rsidP="006B05FF">
      <w:r>
        <w:rPr>
          <w:noProof/>
          <w:lang w:val="et-EE" w:eastAsia="et-EE" w:bidi="ar-SA"/>
        </w:rPr>
        <w:drawing>
          <wp:inline distT="0" distB="0" distL="0" distR="0">
            <wp:extent cx="5475186" cy="733245"/>
            <wp:effectExtent l="0" t="0" r="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624956" w:rsidRDefault="00624956" w:rsidP="00FA1741">
      <w:pPr>
        <w:pStyle w:val="Body"/>
      </w:pPr>
      <w:r>
        <w:t xml:space="preserve">UART siinil on kommunikatsiooniprotokolli aluseks võetud CAN. Ehk teisisõnu UART siinil edastatakse </w:t>
      </w:r>
      <w:r w:rsidR="007D4BE6">
        <w:t xml:space="preserve">peaaegu </w:t>
      </w:r>
      <w:proofErr w:type="gramStart"/>
      <w:r>
        <w:t>sama</w:t>
      </w:r>
      <w:proofErr w:type="gramEnd"/>
      <w:r>
        <w:t xml:space="preserve"> struktuuri ja sisuga sõnumeid nagu CAN siinil. </w:t>
      </w:r>
      <w:proofErr w:type="gramStart"/>
      <w:r>
        <w:t>Vahe</w:t>
      </w:r>
      <w:r w:rsidR="007D4BE6">
        <w:t xml:space="preserve"> on ainult </w:t>
      </w:r>
      <w:r w:rsidR="00DA7698">
        <w:t xml:space="preserve">sõnumi </w:t>
      </w:r>
      <w:r w:rsidR="007D4BE6">
        <w:t xml:space="preserve">paketi </w:t>
      </w:r>
      <w:r w:rsidR="007B6F8E">
        <w:t>ülesehituses, mis CAN-i</w:t>
      </w:r>
      <w:r w:rsidR="007D4BE6">
        <w:t xml:space="preserve"> puhul on standardiga ära määratud, UART-</w:t>
      </w:r>
      <w:r w:rsidR="000F6086">
        <w:t>i</w:t>
      </w:r>
      <w:r w:rsidR="007D4BE6">
        <w:t xml:space="preserve"> puhul tehtud selles dokumendis.</w:t>
      </w:r>
      <w:proofErr w:type="gramEnd"/>
    </w:p>
    <w:p w:rsidR="007B6F8E" w:rsidRDefault="007B6F8E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:rsidR="007B6F8E" w:rsidRDefault="007B6F8E" w:rsidP="007B6F8E">
      <w:pPr>
        <w:pStyle w:val="Heading2"/>
      </w:pPr>
      <w:bookmarkStart w:id="1" w:name="_Toc347650847"/>
      <w:r>
        <w:lastRenderedPageBreak/>
        <w:t>CAN liides</w:t>
      </w:r>
      <w:bookmarkEnd w:id="1"/>
    </w:p>
    <w:p w:rsidR="007B6F8E" w:rsidRDefault="007B6F8E" w:rsidP="00FA1741">
      <w:pPr>
        <w:pStyle w:val="Body"/>
      </w:pPr>
      <w:proofErr w:type="gramStart"/>
      <w:r>
        <w:t>Kasutusel on CAN 2.0A standard.</w:t>
      </w:r>
      <w:proofErr w:type="gramEnd"/>
      <w:r>
        <w:t xml:space="preserve"> Seega ID väli on 11 bitine, kuid kasutatal on sellest ainult 8 madalamat bitti. </w:t>
      </w:r>
      <w:proofErr w:type="gramStart"/>
      <w:r>
        <w:t>Kolm kõrgemat bitti on 0.</w:t>
      </w:r>
      <w:proofErr w:type="gramEnd"/>
      <w:r>
        <w:t xml:space="preserve"> Bitikiirus on 250 kbit/s. Sampling point 75%.</w:t>
      </w:r>
    </w:p>
    <w:p w:rsidR="007D4BE6" w:rsidRDefault="007B6F8E" w:rsidP="007D4BE6">
      <w:pPr>
        <w:pStyle w:val="Heading2"/>
      </w:pPr>
      <w:bookmarkStart w:id="2" w:name="_Toc347650848"/>
      <w:r>
        <w:t>Jadaliidese</w:t>
      </w:r>
      <w:bookmarkEnd w:id="2"/>
    </w:p>
    <w:p w:rsidR="007D4BE6" w:rsidRDefault="00817A1C" w:rsidP="00FA1741">
      <w:pPr>
        <w:pStyle w:val="Body"/>
      </w:pPr>
      <w:proofErr w:type="gramStart"/>
      <w:r>
        <w:t>UART</w:t>
      </w:r>
      <w:r w:rsidR="007B6F8E">
        <w:t>/RS232</w:t>
      </w:r>
      <w:r>
        <w:t xml:space="preserve"> siinil edastatakse mõlemas suun</w:t>
      </w:r>
      <w:r w:rsidR="001E2107">
        <w:t>as samasuguse ehitusega pakette.</w:t>
      </w:r>
      <w:proofErr w:type="gramEnd"/>
      <w:r w:rsidR="005D0163">
        <w:t xml:space="preserve"> </w:t>
      </w:r>
      <w:proofErr w:type="gramStart"/>
      <w:r w:rsidR="005D0163">
        <w:t xml:space="preserve">Pakett mis on saadetud PC-st jadaliidese kaudu CAN siinile, sealt tagasi ei </w:t>
      </w:r>
      <w:r w:rsidR="00664348">
        <w:t>saadeta</w:t>
      </w:r>
      <w:r w:rsidR="005D0163">
        <w:t xml:space="preserve"> (</w:t>
      </w:r>
      <w:r w:rsidR="00587F2F">
        <w:t xml:space="preserve">ei </w:t>
      </w:r>
      <w:r w:rsidR="005D0163">
        <w:t>peegeldu).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4615"/>
        <w:gridCol w:w="3071"/>
      </w:tblGrid>
      <w:tr w:rsidR="007D4BE6" w:rsidTr="007D4BE6">
        <w:trPr>
          <w:trHeight w:val="376"/>
        </w:trPr>
        <w:tc>
          <w:tcPr>
            <w:tcW w:w="1526" w:type="dxa"/>
            <w:shd w:val="clear" w:color="auto" w:fill="548DD4" w:themeFill="text2" w:themeFillTint="99"/>
            <w:vAlign w:val="center"/>
          </w:tcPr>
          <w:p w:rsidR="007D4BE6" w:rsidRPr="007D4BE6" w:rsidRDefault="007D4BE6" w:rsidP="007D4BE6">
            <w:pPr>
              <w:rPr>
                <w:b/>
                <w:color w:val="FFFFFF" w:themeColor="background1"/>
              </w:rPr>
            </w:pPr>
            <w:r w:rsidRPr="007D4BE6">
              <w:rPr>
                <w:b/>
                <w:color w:val="FFFFFF" w:themeColor="background1"/>
              </w:rPr>
              <w:t>Bait</w:t>
            </w:r>
          </w:p>
        </w:tc>
        <w:tc>
          <w:tcPr>
            <w:tcW w:w="4615" w:type="dxa"/>
            <w:shd w:val="clear" w:color="auto" w:fill="548DD4" w:themeFill="text2" w:themeFillTint="99"/>
            <w:vAlign w:val="center"/>
          </w:tcPr>
          <w:p w:rsidR="007D4BE6" w:rsidRPr="007D4BE6" w:rsidRDefault="007D4BE6" w:rsidP="007D4BE6">
            <w:pPr>
              <w:rPr>
                <w:b/>
                <w:color w:val="FFFFFF" w:themeColor="background1"/>
              </w:rPr>
            </w:pPr>
            <w:r w:rsidRPr="007D4BE6">
              <w:rPr>
                <w:b/>
                <w:color w:val="FFFFFF" w:themeColor="background1"/>
              </w:rPr>
              <w:t>Sisu</w:t>
            </w:r>
          </w:p>
        </w:tc>
        <w:tc>
          <w:tcPr>
            <w:tcW w:w="3071" w:type="dxa"/>
            <w:shd w:val="clear" w:color="auto" w:fill="548DD4" w:themeFill="text2" w:themeFillTint="99"/>
            <w:vAlign w:val="center"/>
          </w:tcPr>
          <w:p w:rsidR="007D4BE6" w:rsidRPr="007D4BE6" w:rsidRDefault="007D4BE6" w:rsidP="007D4BE6">
            <w:pPr>
              <w:rPr>
                <w:b/>
                <w:color w:val="FFFFFF" w:themeColor="background1"/>
              </w:rPr>
            </w:pPr>
            <w:r w:rsidRPr="007D4BE6">
              <w:rPr>
                <w:b/>
                <w:color w:val="FFFFFF" w:themeColor="background1"/>
              </w:rPr>
              <w:t>Väärtus</w:t>
            </w:r>
          </w:p>
        </w:tc>
      </w:tr>
      <w:tr w:rsidR="007D4BE6" w:rsidTr="007D4BE6">
        <w:tc>
          <w:tcPr>
            <w:tcW w:w="1526" w:type="dxa"/>
            <w:shd w:val="clear" w:color="auto" w:fill="D99594" w:themeFill="accent2" w:themeFillTint="99"/>
          </w:tcPr>
          <w:p w:rsidR="007D4BE6" w:rsidRDefault="007D4BE6" w:rsidP="007D4BE6">
            <w:r>
              <w:t>0</w:t>
            </w:r>
          </w:p>
        </w:tc>
        <w:tc>
          <w:tcPr>
            <w:tcW w:w="4615" w:type="dxa"/>
            <w:shd w:val="clear" w:color="auto" w:fill="D99594" w:themeFill="accent2" w:themeFillTint="99"/>
          </w:tcPr>
          <w:p w:rsidR="007D4BE6" w:rsidRDefault="007D4BE6" w:rsidP="007D4BE6">
            <w:r>
              <w:t>Preambula</w:t>
            </w:r>
          </w:p>
        </w:tc>
        <w:tc>
          <w:tcPr>
            <w:tcW w:w="3071" w:type="dxa"/>
            <w:shd w:val="clear" w:color="auto" w:fill="D99594" w:themeFill="accent2" w:themeFillTint="99"/>
          </w:tcPr>
          <w:p w:rsidR="007D4BE6" w:rsidRDefault="007D4BE6" w:rsidP="007D4BE6">
            <w:r>
              <w:t>0xAA</w:t>
            </w:r>
          </w:p>
        </w:tc>
      </w:tr>
      <w:tr w:rsidR="008D4D59" w:rsidTr="007D4BE6">
        <w:tc>
          <w:tcPr>
            <w:tcW w:w="1526" w:type="dxa"/>
            <w:shd w:val="clear" w:color="auto" w:fill="B8CCE4" w:themeFill="accent1" w:themeFillTint="66"/>
          </w:tcPr>
          <w:p w:rsidR="008D4D59" w:rsidRDefault="008D4D59" w:rsidP="007D4BE6">
            <w:r>
              <w:t>1</w:t>
            </w:r>
          </w:p>
        </w:tc>
        <w:tc>
          <w:tcPr>
            <w:tcW w:w="4615" w:type="dxa"/>
            <w:shd w:val="clear" w:color="auto" w:fill="B8CCE4" w:themeFill="accent1" w:themeFillTint="66"/>
          </w:tcPr>
          <w:p w:rsidR="008D4D59" w:rsidRDefault="00EF383D" w:rsidP="007D4BE6">
            <w:r>
              <w:t xml:space="preserve">Sõnumi </w:t>
            </w:r>
            <w:r w:rsidR="008D4D59">
              <w:t>ID</w:t>
            </w:r>
          </w:p>
        </w:tc>
        <w:tc>
          <w:tcPr>
            <w:tcW w:w="3071" w:type="dxa"/>
            <w:shd w:val="clear" w:color="auto" w:fill="B8CCE4" w:themeFill="accent1" w:themeFillTint="66"/>
          </w:tcPr>
          <w:p w:rsidR="008D4D59" w:rsidRDefault="008D4D59" w:rsidP="007D4BE6">
            <w:r>
              <w:t>0x00 - 0xFF</w:t>
            </w:r>
          </w:p>
        </w:tc>
      </w:tr>
      <w:tr w:rsidR="007D4BE6" w:rsidTr="007D4BE6">
        <w:tc>
          <w:tcPr>
            <w:tcW w:w="1526" w:type="dxa"/>
            <w:shd w:val="clear" w:color="auto" w:fill="B8CCE4" w:themeFill="accent1" w:themeFillTint="66"/>
          </w:tcPr>
          <w:p w:rsidR="007D4BE6" w:rsidRDefault="008D4D59" w:rsidP="007D4BE6">
            <w:r>
              <w:t>3</w:t>
            </w:r>
          </w:p>
        </w:tc>
        <w:tc>
          <w:tcPr>
            <w:tcW w:w="4615" w:type="dxa"/>
            <w:shd w:val="clear" w:color="auto" w:fill="B8CCE4" w:themeFill="accent1" w:themeFillTint="66"/>
          </w:tcPr>
          <w:p w:rsidR="007D4BE6" w:rsidRDefault="007B6F8E" w:rsidP="007D4BE6">
            <w:r>
              <w:t>Sisu</w:t>
            </w:r>
            <w:r w:rsidR="007D4BE6">
              <w:t xml:space="preserve"> pikkus</w:t>
            </w:r>
            <w:r>
              <w:t xml:space="preserve"> baitides</w:t>
            </w:r>
            <w:r w:rsidR="007D4BE6">
              <w:t xml:space="preserve"> (N)</w:t>
            </w:r>
          </w:p>
        </w:tc>
        <w:tc>
          <w:tcPr>
            <w:tcW w:w="3071" w:type="dxa"/>
            <w:shd w:val="clear" w:color="auto" w:fill="B8CCE4" w:themeFill="accent1" w:themeFillTint="66"/>
          </w:tcPr>
          <w:p w:rsidR="007D4BE6" w:rsidRDefault="007D4BE6" w:rsidP="007D4BE6">
            <w:r>
              <w:t>1-8</w:t>
            </w:r>
          </w:p>
        </w:tc>
      </w:tr>
      <w:tr w:rsidR="007D4BE6" w:rsidTr="007D4BE6">
        <w:trPr>
          <w:trHeight w:val="260"/>
        </w:trPr>
        <w:tc>
          <w:tcPr>
            <w:tcW w:w="1526" w:type="dxa"/>
            <w:shd w:val="clear" w:color="auto" w:fill="D6E3BC" w:themeFill="accent3" w:themeFillTint="66"/>
          </w:tcPr>
          <w:p w:rsidR="007D4BE6" w:rsidRDefault="008D4D59" w:rsidP="007D4BE6">
            <w:r>
              <w:t>4</w:t>
            </w:r>
          </w:p>
        </w:tc>
        <w:tc>
          <w:tcPr>
            <w:tcW w:w="4615" w:type="dxa"/>
            <w:vMerge w:val="restart"/>
            <w:shd w:val="clear" w:color="auto" w:fill="D6E3BC" w:themeFill="accent3" w:themeFillTint="66"/>
          </w:tcPr>
          <w:p w:rsidR="007D4BE6" w:rsidRDefault="007B6F8E" w:rsidP="007D4BE6">
            <w:r>
              <w:t>Sisu</w:t>
            </w:r>
            <w:r w:rsidR="005C7216">
              <w:t>, ehk signaalid</w:t>
            </w:r>
            <w:r w:rsidR="007D4BE6">
              <w:t xml:space="preserve"> (1..N baiti)</w:t>
            </w:r>
          </w:p>
        </w:tc>
        <w:tc>
          <w:tcPr>
            <w:tcW w:w="3071" w:type="dxa"/>
            <w:vMerge w:val="restart"/>
            <w:shd w:val="clear" w:color="auto" w:fill="D6E3BC" w:themeFill="accent3" w:themeFillTint="66"/>
          </w:tcPr>
          <w:p w:rsidR="007D4BE6" w:rsidRDefault="007D4BE6" w:rsidP="007D4BE6">
            <w:r>
              <w:t>N * 0x00 – 0xFF</w:t>
            </w:r>
          </w:p>
          <w:p w:rsidR="007D4BE6" w:rsidRDefault="007D4BE6" w:rsidP="007D4BE6"/>
        </w:tc>
      </w:tr>
      <w:tr w:rsidR="007D4BE6" w:rsidTr="007D4BE6">
        <w:tc>
          <w:tcPr>
            <w:tcW w:w="1526" w:type="dxa"/>
            <w:shd w:val="clear" w:color="auto" w:fill="D6E3BC" w:themeFill="accent3" w:themeFillTint="66"/>
          </w:tcPr>
          <w:p w:rsidR="007D4BE6" w:rsidRDefault="008D4D59" w:rsidP="007D4BE6">
            <w:r>
              <w:t>5</w:t>
            </w:r>
          </w:p>
        </w:tc>
        <w:tc>
          <w:tcPr>
            <w:tcW w:w="4615" w:type="dxa"/>
            <w:vMerge/>
            <w:shd w:val="clear" w:color="auto" w:fill="D6E3BC" w:themeFill="accent3" w:themeFillTint="66"/>
          </w:tcPr>
          <w:p w:rsidR="007D4BE6" w:rsidRDefault="007D4BE6" w:rsidP="007D4BE6"/>
        </w:tc>
        <w:tc>
          <w:tcPr>
            <w:tcW w:w="3071" w:type="dxa"/>
            <w:vMerge/>
            <w:shd w:val="clear" w:color="auto" w:fill="D6E3BC" w:themeFill="accent3" w:themeFillTint="66"/>
          </w:tcPr>
          <w:p w:rsidR="007D4BE6" w:rsidRDefault="007D4BE6" w:rsidP="007D4BE6"/>
        </w:tc>
      </w:tr>
      <w:tr w:rsidR="007D4BE6" w:rsidTr="007D4BE6">
        <w:tc>
          <w:tcPr>
            <w:tcW w:w="1526" w:type="dxa"/>
            <w:shd w:val="clear" w:color="auto" w:fill="D6E3BC" w:themeFill="accent3" w:themeFillTint="66"/>
          </w:tcPr>
          <w:p w:rsidR="007D4BE6" w:rsidRDefault="007D4BE6" w:rsidP="007D4BE6">
            <w:r>
              <w:t>…</w:t>
            </w:r>
          </w:p>
        </w:tc>
        <w:tc>
          <w:tcPr>
            <w:tcW w:w="4615" w:type="dxa"/>
            <w:vMerge/>
            <w:shd w:val="clear" w:color="auto" w:fill="D6E3BC" w:themeFill="accent3" w:themeFillTint="66"/>
          </w:tcPr>
          <w:p w:rsidR="007D4BE6" w:rsidRDefault="007D4BE6" w:rsidP="007D4BE6"/>
        </w:tc>
        <w:tc>
          <w:tcPr>
            <w:tcW w:w="3071" w:type="dxa"/>
            <w:vMerge/>
            <w:shd w:val="clear" w:color="auto" w:fill="D6E3BC" w:themeFill="accent3" w:themeFillTint="66"/>
          </w:tcPr>
          <w:p w:rsidR="007D4BE6" w:rsidRDefault="007D4BE6" w:rsidP="007D4BE6"/>
        </w:tc>
      </w:tr>
      <w:tr w:rsidR="007D4BE6" w:rsidTr="007D4BE6">
        <w:tc>
          <w:tcPr>
            <w:tcW w:w="1526" w:type="dxa"/>
            <w:shd w:val="clear" w:color="auto" w:fill="D6E3BC" w:themeFill="accent3" w:themeFillTint="66"/>
          </w:tcPr>
          <w:p w:rsidR="007D4BE6" w:rsidRDefault="008D4D59" w:rsidP="007D4BE6">
            <w:r>
              <w:t>3</w:t>
            </w:r>
            <w:r w:rsidR="007D4BE6">
              <w:t>+N</w:t>
            </w:r>
          </w:p>
        </w:tc>
        <w:tc>
          <w:tcPr>
            <w:tcW w:w="4615" w:type="dxa"/>
            <w:vMerge/>
            <w:shd w:val="clear" w:color="auto" w:fill="D6E3BC" w:themeFill="accent3" w:themeFillTint="66"/>
          </w:tcPr>
          <w:p w:rsidR="007D4BE6" w:rsidRDefault="007D4BE6" w:rsidP="007D4BE6"/>
        </w:tc>
        <w:tc>
          <w:tcPr>
            <w:tcW w:w="3071" w:type="dxa"/>
            <w:vMerge/>
            <w:shd w:val="clear" w:color="auto" w:fill="D6E3BC" w:themeFill="accent3" w:themeFillTint="66"/>
          </w:tcPr>
          <w:p w:rsidR="007D4BE6" w:rsidRDefault="007D4BE6" w:rsidP="007D4BE6"/>
        </w:tc>
      </w:tr>
      <w:tr w:rsidR="007D4BE6" w:rsidTr="007D4BE6">
        <w:tc>
          <w:tcPr>
            <w:tcW w:w="1526" w:type="dxa"/>
            <w:shd w:val="clear" w:color="auto" w:fill="FBD4B4" w:themeFill="accent6" w:themeFillTint="66"/>
          </w:tcPr>
          <w:p w:rsidR="007D4BE6" w:rsidRDefault="008D4D59" w:rsidP="005433C8">
            <w:r>
              <w:t>4</w:t>
            </w:r>
            <w:r w:rsidR="007D4BE6">
              <w:t>+N</w:t>
            </w:r>
          </w:p>
        </w:tc>
        <w:tc>
          <w:tcPr>
            <w:tcW w:w="4615" w:type="dxa"/>
            <w:vMerge w:val="restart"/>
            <w:shd w:val="clear" w:color="auto" w:fill="FBD4B4" w:themeFill="accent6" w:themeFillTint="66"/>
          </w:tcPr>
          <w:p w:rsidR="007D4BE6" w:rsidRDefault="007D4BE6" w:rsidP="005433C8">
            <w:r>
              <w:t>Kontrollsumma (16-bit CRC)</w:t>
            </w:r>
          </w:p>
        </w:tc>
        <w:tc>
          <w:tcPr>
            <w:tcW w:w="3071" w:type="dxa"/>
            <w:vMerge w:val="restart"/>
            <w:shd w:val="clear" w:color="auto" w:fill="FBD4B4" w:themeFill="accent6" w:themeFillTint="66"/>
          </w:tcPr>
          <w:p w:rsidR="007D4BE6" w:rsidRDefault="007D4BE6" w:rsidP="005433C8">
            <w:r>
              <w:t>0x00 – 0xFFFF</w:t>
            </w:r>
          </w:p>
        </w:tc>
      </w:tr>
      <w:tr w:rsidR="007D4BE6" w:rsidTr="007D4BE6">
        <w:tc>
          <w:tcPr>
            <w:tcW w:w="1526" w:type="dxa"/>
            <w:shd w:val="clear" w:color="auto" w:fill="FBD4B4" w:themeFill="accent6" w:themeFillTint="66"/>
          </w:tcPr>
          <w:p w:rsidR="007D4BE6" w:rsidRDefault="008D4D59" w:rsidP="005433C8">
            <w:r>
              <w:t>5</w:t>
            </w:r>
            <w:r w:rsidR="007D4BE6">
              <w:t>+N</w:t>
            </w:r>
          </w:p>
        </w:tc>
        <w:tc>
          <w:tcPr>
            <w:tcW w:w="4615" w:type="dxa"/>
            <w:vMerge/>
            <w:shd w:val="clear" w:color="auto" w:fill="FBD4B4" w:themeFill="accent6" w:themeFillTint="66"/>
          </w:tcPr>
          <w:p w:rsidR="007D4BE6" w:rsidRDefault="007D4BE6" w:rsidP="005433C8"/>
        </w:tc>
        <w:tc>
          <w:tcPr>
            <w:tcW w:w="3071" w:type="dxa"/>
            <w:vMerge/>
            <w:shd w:val="clear" w:color="auto" w:fill="FBD4B4" w:themeFill="accent6" w:themeFillTint="66"/>
          </w:tcPr>
          <w:p w:rsidR="007D4BE6" w:rsidRDefault="007D4BE6" w:rsidP="005433C8"/>
        </w:tc>
      </w:tr>
    </w:tbl>
    <w:p w:rsidR="007B6F8E" w:rsidRDefault="007B6F8E" w:rsidP="00FA1741">
      <w:pPr>
        <w:pStyle w:val="Body"/>
      </w:pPr>
      <w:r>
        <w:br/>
      </w:r>
      <w:proofErr w:type="gramStart"/>
      <w:r>
        <w:t>Preambula (väärtus 0xAA) on kasutusel sõnumi alguse leidmiseks jadaliidese andmevoost.</w:t>
      </w:r>
      <w:proofErr w:type="gramEnd"/>
      <w:r>
        <w:t xml:space="preserve"> Preambulale järgneb sõnumi identifikaator (ID) mis on üks-ühele vastavuses CAN sõnumite ID väljaga (8 madalamat bitti sellest). </w:t>
      </w:r>
      <w:proofErr w:type="gramStart"/>
      <w:r>
        <w:t>Sõnumi sisu pikkus on 1 bait, millel võib olla väärtuseks 1-8, muul juhul loetakse sõnum vigaseks.</w:t>
      </w:r>
      <w:proofErr w:type="gramEnd"/>
      <w:r>
        <w:t xml:space="preserve"> </w:t>
      </w:r>
      <w:proofErr w:type="gramStart"/>
      <w:r>
        <w:t>Sõnumi sisu on määratud sõnumi ID-ga. Sisus peab olema niipalju baite kui pikkuses kirjas on.</w:t>
      </w:r>
      <w:proofErr w:type="gramEnd"/>
    </w:p>
    <w:p w:rsidR="007B6F8E" w:rsidRDefault="007B6F8E" w:rsidP="00FA1741">
      <w:pPr>
        <w:pStyle w:val="Body"/>
      </w:pPr>
      <w:r>
        <w:t xml:space="preserve">Paketi lõpus on kogu kontrollsumma, millesse arvutatakse sisse sõnumi ID, sisu pikkus </w:t>
      </w:r>
      <w:proofErr w:type="gramStart"/>
      <w:r>
        <w:t>ja</w:t>
      </w:r>
      <w:proofErr w:type="gramEnd"/>
      <w:r>
        <w:t xml:space="preserve"> sisu baidid. </w:t>
      </w:r>
      <w:proofErr w:type="gramStart"/>
      <w:r>
        <w:t xml:space="preserve">CRC algoritm on veel </w:t>
      </w:r>
      <w:r w:rsidRPr="007151DB">
        <w:rPr>
          <w:color w:val="FF0000"/>
        </w:rPr>
        <w:t>defineerimisel</w:t>
      </w:r>
      <w:r>
        <w:t>.</w:t>
      </w:r>
      <w:proofErr w:type="gramEnd"/>
      <w:r>
        <w:t xml:space="preserve"> Arvutatud kontrollsumma </w:t>
      </w:r>
      <w:proofErr w:type="gramStart"/>
      <w:r>
        <w:t>ja</w:t>
      </w:r>
      <w:proofErr w:type="gramEnd"/>
      <w:r>
        <w:t xml:space="preserve"> paketis sisalduvad kontrollsumma mittekattumisel sõnumit ignoreeritakse.</w:t>
      </w:r>
    </w:p>
    <w:p w:rsidR="007D4BE6" w:rsidRDefault="007D4BE6" w:rsidP="007D4BE6">
      <w:pPr>
        <w:pStyle w:val="Heading2"/>
      </w:pPr>
      <w:bookmarkStart w:id="3" w:name="_Toc347650849"/>
      <w:r>
        <w:t xml:space="preserve">Sõnumid </w:t>
      </w:r>
      <w:proofErr w:type="gramStart"/>
      <w:r>
        <w:t>ja</w:t>
      </w:r>
      <w:proofErr w:type="gramEnd"/>
      <w:r>
        <w:t xml:space="preserve"> signaalid</w:t>
      </w:r>
      <w:bookmarkEnd w:id="3"/>
    </w:p>
    <w:p w:rsidR="000F6086" w:rsidRDefault="000F6086" w:rsidP="00FA1741">
      <w:pPr>
        <w:pStyle w:val="Body"/>
      </w:pPr>
      <w:r>
        <w:t xml:space="preserve">Sõnumitel puudub saatja </w:t>
      </w:r>
      <w:proofErr w:type="gramStart"/>
      <w:r>
        <w:t>ja</w:t>
      </w:r>
      <w:proofErr w:type="gramEnd"/>
      <w:r>
        <w:t xml:space="preserve"> addressaat, selle asemel on sõnumil identifikaator (ID) mille alusel sõnumit ja selle sisu tuvastada. CAN </w:t>
      </w:r>
      <w:proofErr w:type="gramStart"/>
      <w:r>
        <w:t>ja</w:t>
      </w:r>
      <w:proofErr w:type="gramEnd"/>
      <w:r>
        <w:t xml:space="preserve"> UART siinil jõuavad kõik sõnumid kõigi mooduliteni. </w:t>
      </w:r>
      <w:proofErr w:type="gramStart"/>
      <w:r>
        <w:t>Iga moodul otsustab kas ta on sõnumist huvitatud või mitte.</w:t>
      </w:r>
      <w:proofErr w:type="gramEnd"/>
      <w:r w:rsidR="00EC27BA">
        <w:t xml:space="preserve"> </w:t>
      </w:r>
      <w:proofErr w:type="gramStart"/>
      <w:r w:rsidR="00EC27BA">
        <w:t>Üldjuhul on siiski määratud mis moodul mis sõnumit saadab.</w:t>
      </w:r>
      <w:proofErr w:type="gramEnd"/>
    </w:p>
    <w:p w:rsidR="007D4BE6" w:rsidRDefault="000F6086" w:rsidP="00FA1741">
      <w:pPr>
        <w:pStyle w:val="Body"/>
      </w:pPr>
      <w:proofErr w:type="gramStart"/>
      <w:r>
        <w:t>Sõnumi sisuks on signaalid, ehk ainuühikulised andmed.</w:t>
      </w:r>
      <w:proofErr w:type="gramEnd"/>
      <w:r>
        <w:t xml:space="preserve"> </w:t>
      </w:r>
      <w:proofErr w:type="gramStart"/>
      <w:r>
        <w:t>Signaal võib olla näiteks nupu olek, mootori kiirus või midagi muud mis tähistab ühe kindla funktsiooni reaalset või soovitud olekut.</w:t>
      </w:r>
      <w:proofErr w:type="gramEnd"/>
      <w:r w:rsidR="007821DB">
        <w:t xml:space="preserve"> Seega </w:t>
      </w:r>
      <w:proofErr w:type="gramStart"/>
      <w:r w:rsidR="007821DB">
        <w:t>saab</w:t>
      </w:r>
      <w:proofErr w:type="gramEnd"/>
      <w:r w:rsidR="007821DB">
        <w:t xml:space="preserve"> sõnumitega edastada olekusignaale ja juhtsignaale.</w:t>
      </w:r>
    </w:p>
    <w:p w:rsidR="004A1517" w:rsidRDefault="004A1517" w:rsidP="00FA1741">
      <w:pPr>
        <w:pStyle w:val="Body"/>
      </w:pPr>
      <w:r>
        <w:t xml:space="preserve">Signaalide andmehulk on bitipõhine </w:t>
      </w:r>
      <w:proofErr w:type="gramStart"/>
      <w:r>
        <w:t>ja</w:t>
      </w:r>
      <w:proofErr w:type="gramEnd"/>
      <w:r>
        <w:t xml:space="preserve"> nende jaoks on sõnumis reserveeritud täpselt vajalik hulk bitte. Sõnumite kirjelduses on signaalide juures märgitud nende algusbitt </w:t>
      </w:r>
      <w:proofErr w:type="gramStart"/>
      <w:r>
        <w:t>ja</w:t>
      </w:r>
      <w:proofErr w:type="gramEnd"/>
      <w:r>
        <w:t xml:space="preserve"> pikkus. Baidis loendatakse bitte alates </w:t>
      </w:r>
      <w:r w:rsidR="002A2032">
        <w:t>vanimast</w:t>
      </w:r>
      <w:bookmarkStart w:id="4" w:name="_GoBack"/>
      <w:bookmarkEnd w:id="4"/>
      <w:r>
        <w:t>. Ehk näiteks</w:t>
      </w:r>
      <w:r w:rsidR="00DF40FE">
        <w:t xml:space="preserve"> 2-bitine signaal, mille algbiti number</w:t>
      </w:r>
      <w:r>
        <w:t xml:space="preserve"> on 10 asub teise baidi kolmandas ja neljandas bitis. Sõnumist signaali leidmiseks oleks selle mask 0xC00.</w:t>
      </w:r>
    </w:p>
    <w:p w:rsidR="00624956" w:rsidRPr="00645053" w:rsidRDefault="004A1517" w:rsidP="00FA1741">
      <w:pPr>
        <w:pStyle w:val="Body"/>
      </w:pPr>
      <w:proofErr w:type="gramStart"/>
      <w:r>
        <w:t>Kokku on ühes sõnumis 1-8 baiti, ehk 8-64 bitti.</w:t>
      </w:r>
      <w:proofErr w:type="gramEnd"/>
      <w:r>
        <w:t xml:space="preserve"> </w:t>
      </w:r>
      <w:proofErr w:type="gramStart"/>
      <w:r w:rsidR="00FA1741">
        <w:t>Bitte</w:t>
      </w:r>
      <w:r>
        <w:t xml:space="preserve"> loendatakse </w:t>
      </w:r>
      <w:r w:rsidR="00FA1741">
        <w:t xml:space="preserve">alates </w:t>
      </w:r>
      <w:r>
        <w:t>nullist.</w:t>
      </w:r>
      <w:proofErr w:type="gramEnd"/>
    </w:p>
    <w:p w:rsidR="00DE611B" w:rsidRDefault="00DE611B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5433C8" w:rsidRDefault="00CA3500" w:rsidP="00CA3500">
      <w:pPr>
        <w:pStyle w:val="Heading1"/>
      </w:pPr>
      <w:bookmarkStart w:id="5" w:name="_Toc347650850"/>
      <w:r>
        <w:lastRenderedPageBreak/>
        <w:t>Sõnumid</w:t>
      </w:r>
      <w:bookmarkEnd w:id="5"/>
    </w:p>
    <w:p w:rsidR="00CA3500" w:rsidRDefault="006C6AB5" w:rsidP="00FA1741">
      <w:pPr>
        <w:pStyle w:val="Body"/>
      </w:pPr>
      <w:r>
        <w:t>Järgnevalt on loetletud kõik roboti moodulitevahelised sõnumid</w:t>
      </w:r>
    </w:p>
    <w:tbl>
      <w:tblPr>
        <w:tblStyle w:val="MediumShading1-Accent11"/>
        <w:tblW w:w="0" w:type="auto"/>
        <w:tblLook w:val="04A0" w:firstRow="1" w:lastRow="0" w:firstColumn="1" w:lastColumn="0" w:noHBand="0" w:noVBand="1"/>
      </w:tblPr>
      <w:tblGrid>
        <w:gridCol w:w="820"/>
        <w:gridCol w:w="1676"/>
        <w:gridCol w:w="3822"/>
        <w:gridCol w:w="1646"/>
        <w:gridCol w:w="1324"/>
      </w:tblGrid>
      <w:tr w:rsidR="005433C8" w:rsidTr="005433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:rsidR="005433C8" w:rsidRDefault="005433C8" w:rsidP="00CA3500">
            <w:r>
              <w:t>ID</w:t>
            </w:r>
          </w:p>
        </w:tc>
        <w:tc>
          <w:tcPr>
            <w:tcW w:w="1676" w:type="dxa"/>
          </w:tcPr>
          <w:p w:rsidR="005433C8" w:rsidRDefault="005433C8" w:rsidP="00131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Sõnumi nimi</w:t>
            </w:r>
          </w:p>
        </w:tc>
        <w:tc>
          <w:tcPr>
            <w:tcW w:w="3822" w:type="dxa"/>
          </w:tcPr>
          <w:p w:rsidR="005433C8" w:rsidRDefault="005433C8" w:rsidP="00CA35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Selgitus</w:t>
            </w:r>
          </w:p>
        </w:tc>
        <w:tc>
          <w:tcPr>
            <w:tcW w:w="1646" w:type="dxa"/>
          </w:tcPr>
          <w:p w:rsidR="005433C8" w:rsidRDefault="005433C8" w:rsidP="00CA35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Saatja</w:t>
            </w:r>
          </w:p>
        </w:tc>
        <w:tc>
          <w:tcPr>
            <w:tcW w:w="1324" w:type="dxa"/>
          </w:tcPr>
          <w:p w:rsidR="005433C8" w:rsidRDefault="005433C8" w:rsidP="00CA35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Periood</w:t>
            </w:r>
          </w:p>
        </w:tc>
      </w:tr>
      <w:tr w:rsidR="005433C8" w:rsidTr="00543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:rsidR="005433C8" w:rsidRDefault="005433C8" w:rsidP="00CA3500">
            <w:r>
              <w:t>0xD0</w:t>
            </w:r>
          </w:p>
        </w:tc>
        <w:tc>
          <w:tcPr>
            <w:tcW w:w="1676" w:type="dxa"/>
          </w:tcPr>
          <w:p w:rsidR="005433C8" w:rsidRDefault="005433C8" w:rsidP="00753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MotorSpeeds</w:t>
            </w:r>
          </w:p>
        </w:tc>
        <w:tc>
          <w:tcPr>
            <w:tcW w:w="3822" w:type="dxa"/>
          </w:tcPr>
          <w:p w:rsidR="005433C8" w:rsidRDefault="005433C8" w:rsidP="00CA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Kolme mootori sõidukiiruse ühissõnum.</w:t>
            </w:r>
          </w:p>
        </w:tc>
        <w:tc>
          <w:tcPr>
            <w:tcW w:w="1646" w:type="dxa"/>
          </w:tcPr>
          <w:p w:rsidR="005433C8" w:rsidRDefault="005433C8" w:rsidP="00CA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PC</w:t>
            </w:r>
          </w:p>
        </w:tc>
        <w:tc>
          <w:tcPr>
            <w:tcW w:w="1324" w:type="dxa"/>
          </w:tcPr>
          <w:p w:rsidR="005433C8" w:rsidRDefault="005433C8" w:rsidP="00CA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ms</w:t>
            </w:r>
          </w:p>
        </w:tc>
      </w:tr>
      <w:tr w:rsidR="005433C8" w:rsidTr="005433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:rsidR="005433C8" w:rsidRDefault="005433C8" w:rsidP="00CA3500">
            <w:r>
              <w:t>0xD1</w:t>
            </w:r>
          </w:p>
        </w:tc>
        <w:tc>
          <w:tcPr>
            <w:tcW w:w="1676" w:type="dxa"/>
          </w:tcPr>
          <w:p w:rsidR="005433C8" w:rsidRDefault="005433C8" w:rsidP="007538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Motor1Status</w:t>
            </w:r>
          </w:p>
        </w:tc>
        <w:tc>
          <w:tcPr>
            <w:tcW w:w="3822" w:type="dxa"/>
          </w:tcPr>
          <w:p w:rsidR="005433C8" w:rsidRDefault="002D50E1" w:rsidP="00CA35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Esimese</w:t>
            </w:r>
            <w:r w:rsidR="005433C8">
              <w:t xml:space="preserve"> mootori hetkekiirus, vool, temperatuur.</w:t>
            </w:r>
          </w:p>
        </w:tc>
        <w:tc>
          <w:tcPr>
            <w:tcW w:w="1646" w:type="dxa"/>
          </w:tcPr>
          <w:p w:rsidR="005433C8" w:rsidRDefault="005433C8" w:rsidP="00CA35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Mootor 1</w:t>
            </w:r>
          </w:p>
        </w:tc>
        <w:tc>
          <w:tcPr>
            <w:tcW w:w="1324" w:type="dxa"/>
          </w:tcPr>
          <w:p w:rsidR="005433C8" w:rsidRDefault="005433C8" w:rsidP="00CA35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</w:t>
            </w:r>
            <w:r w:rsidR="002B5F74">
              <w:t>0</w:t>
            </w:r>
            <w:r>
              <w:t xml:space="preserve"> ms</w:t>
            </w:r>
          </w:p>
        </w:tc>
      </w:tr>
      <w:tr w:rsidR="005433C8" w:rsidTr="00543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:rsidR="005433C8" w:rsidRDefault="005433C8" w:rsidP="00CA3500">
            <w:r>
              <w:t>0xD2</w:t>
            </w:r>
          </w:p>
        </w:tc>
        <w:tc>
          <w:tcPr>
            <w:tcW w:w="1676" w:type="dxa"/>
          </w:tcPr>
          <w:p w:rsidR="005433C8" w:rsidRDefault="005433C8" w:rsidP="00753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Motor2Status</w:t>
            </w:r>
          </w:p>
        </w:tc>
        <w:tc>
          <w:tcPr>
            <w:tcW w:w="3822" w:type="dxa"/>
          </w:tcPr>
          <w:p w:rsidR="005433C8" w:rsidRDefault="002D50E1" w:rsidP="00CA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Teise</w:t>
            </w:r>
            <w:r w:rsidR="005433C8">
              <w:t xml:space="preserve"> mootori hetkekiirus, vool, temperatuur.</w:t>
            </w:r>
          </w:p>
        </w:tc>
        <w:tc>
          <w:tcPr>
            <w:tcW w:w="1646" w:type="dxa"/>
          </w:tcPr>
          <w:p w:rsidR="005433C8" w:rsidRDefault="005433C8" w:rsidP="00CA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Mootor 2</w:t>
            </w:r>
          </w:p>
        </w:tc>
        <w:tc>
          <w:tcPr>
            <w:tcW w:w="1324" w:type="dxa"/>
          </w:tcPr>
          <w:p w:rsidR="005433C8" w:rsidRDefault="005433C8" w:rsidP="00CA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2B5F74">
              <w:t>0</w:t>
            </w:r>
            <w:r>
              <w:t xml:space="preserve"> ms</w:t>
            </w:r>
          </w:p>
        </w:tc>
      </w:tr>
      <w:tr w:rsidR="005433C8" w:rsidTr="005433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:rsidR="005433C8" w:rsidRDefault="005433C8" w:rsidP="00CA3500">
            <w:r>
              <w:t>0xD3</w:t>
            </w:r>
          </w:p>
        </w:tc>
        <w:tc>
          <w:tcPr>
            <w:tcW w:w="1676" w:type="dxa"/>
          </w:tcPr>
          <w:p w:rsidR="005433C8" w:rsidRDefault="005433C8" w:rsidP="007538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Motor3Status</w:t>
            </w:r>
          </w:p>
        </w:tc>
        <w:tc>
          <w:tcPr>
            <w:tcW w:w="3822" w:type="dxa"/>
          </w:tcPr>
          <w:p w:rsidR="005433C8" w:rsidRDefault="002D50E1" w:rsidP="00CA35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Kolmanda </w:t>
            </w:r>
            <w:r w:rsidR="005433C8">
              <w:t>mootori hetkekiirus, vool, temperatuur.</w:t>
            </w:r>
          </w:p>
        </w:tc>
        <w:tc>
          <w:tcPr>
            <w:tcW w:w="1646" w:type="dxa"/>
          </w:tcPr>
          <w:p w:rsidR="005433C8" w:rsidRDefault="005433C8" w:rsidP="00CA35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Mootor 3</w:t>
            </w:r>
          </w:p>
        </w:tc>
        <w:tc>
          <w:tcPr>
            <w:tcW w:w="1324" w:type="dxa"/>
          </w:tcPr>
          <w:p w:rsidR="005433C8" w:rsidRDefault="005433C8" w:rsidP="00CA35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</w:t>
            </w:r>
            <w:r w:rsidR="002B5F74">
              <w:t>0</w:t>
            </w:r>
            <w:r>
              <w:t xml:space="preserve"> ms</w:t>
            </w:r>
          </w:p>
        </w:tc>
      </w:tr>
      <w:tr w:rsidR="00ED3005" w:rsidTr="00543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:rsidR="00ED3005" w:rsidRDefault="00ED3005" w:rsidP="00CA3500">
            <w:r>
              <w:t>0xD4</w:t>
            </w:r>
          </w:p>
        </w:tc>
        <w:tc>
          <w:tcPr>
            <w:tcW w:w="1676" w:type="dxa"/>
          </w:tcPr>
          <w:p w:rsidR="00ED3005" w:rsidRDefault="00ED3005" w:rsidP="00753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MotorPID</w:t>
            </w:r>
          </w:p>
        </w:tc>
        <w:tc>
          <w:tcPr>
            <w:tcW w:w="3822" w:type="dxa"/>
          </w:tcPr>
          <w:p w:rsidR="00ED3005" w:rsidRDefault="00ED3005" w:rsidP="00CA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PID konstantide P, I ja Dmääramine</w:t>
            </w:r>
          </w:p>
        </w:tc>
        <w:tc>
          <w:tcPr>
            <w:tcW w:w="1646" w:type="dxa"/>
          </w:tcPr>
          <w:p w:rsidR="00ED3005" w:rsidRDefault="00ED3005" w:rsidP="00CA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PC</w:t>
            </w:r>
          </w:p>
        </w:tc>
        <w:tc>
          <w:tcPr>
            <w:tcW w:w="1324" w:type="dxa"/>
          </w:tcPr>
          <w:p w:rsidR="00ED3005" w:rsidRDefault="00ED3005" w:rsidP="00CA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9300D5" w:rsidTr="005433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:rsidR="009300D5" w:rsidRDefault="009300D5" w:rsidP="00CA3500">
            <w:r>
              <w:t>0xB0</w:t>
            </w:r>
          </w:p>
        </w:tc>
        <w:tc>
          <w:tcPr>
            <w:tcW w:w="1676" w:type="dxa"/>
          </w:tcPr>
          <w:p w:rsidR="009300D5" w:rsidRDefault="009300D5" w:rsidP="00750D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BallControl</w:t>
            </w:r>
          </w:p>
        </w:tc>
        <w:tc>
          <w:tcPr>
            <w:tcW w:w="3822" w:type="dxa"/>
          </w:tcPr>
          <w:p w:rsidR="009300D5" w:rsidRDefault="009300D5" w:rsidP="00CA35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Pallimooduli juhtsignaalid.</w:t>
            </w:r>
          </w:p>
        </w:tc>
        <w:tc>
          <w:tcPr>
            <w:tcW w:w="1646" w:type="dxa"/>
          </w:tcPr>
          <w:p w:rsidR="009300D5" w:rsidRDefault="009300D5" w:rsidP="00CA35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PC</w:t>
            </w:r>
          </w:p>
        </w:tc>
        <w:tc>
          <w:tcPr>
            <w:tcW w:w="1324" w:type="dxa"/>
          </w:tcPr>
          <w:p w:rsidR="009300D5" w:rsidRDefault="009300D5" w:rsidP="00CA35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 ms</w:t>
            </w:r>
          </w:p>
        </w:tc>
      </w:tr>
      <w:tr w:rsidR="009300D5" w:rsidTr="00543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:rsidR="009300D5" w:rsidRDefault="009300D5" w:rsidP="00CA3500">
            <w:r>
              <w:t>0xB1</w:t>
            </w:r>
          </w:p>
        </w:tc>
        <w:tc>
          <w:tcPr>
            <w:tcW w:w="1676" w:type="dxa"/>
          </w:tcPr>
          <w:p w:rsidR="009300D5" w:rsidRDefault="009300D5" w:rsidP="00CA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BallStatus</w:t>
            </w:r>
          </w:p>
        </w:tc>
        <w:tc>
          <w:tcPr>
            <w:tcW w:w="3822" w:type="dxa"/>
          </w:tcPr>
          <w:p w:rsidR="009300D5" w:rsidRDefault="009300D5" w:rsidP="00750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Pallimooduli olekusignaalid.</w:t>
            </w:r>
          </w:p>
        </w:tc>
        <w:tc>
          <w:tcPr>
            <w:tcW w:w="1646" w:type="dxa"/>
          </w:tcPr>
          <w:p w:rsidR="009300D5" w:rsidRDefault="009300D5" w:rsidP="00750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Pallimoodul</w:t>
            </w:r>
          </w:p>
        </w:tc>
        <w:tc>
          <w:tcPr>
            <w:tcW w:w="1324" w:type="dxa"/>
          </w:tcPr>
          <w:p w:rsidR="009300D5" w:rsidRDefault="009300D5" w:rsidP="00750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 ms</w:t>
            </w:r>
          </w:p>
        </w:tc>
      </w:tr>
      <w:tr w:rsidR="009300D5" w:rsidTr="005433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:rsidR="009300D5" w:rsidRDefault="009300D5" w:rsidP="00BD1E37">
            <w:r>
              <w:t>0xB2</w:t>
            </w:r>
          </w:p>
        </w:tc>
        <w:tc>
          <w:tcPr>
            <w:tcW w:w="1676" w:type="dxa"/>
          </w:tcPr>
          <w:p w:rsidR="009300D5" w:rsidRDefault="009300D5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LineStatus</w:t>
            </w:r>
          </w:p>
        </w:tc>
        <w:tc>
          <w:tcPr>
            <w:tcW w:w="3822" w:type="dxa"/>
          </w:tcPr>
          <w:p w:rsidR="009300D5" w:rsidRDefault="009300D5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Eesmiste jooneandurite olek</w:t>
            </w:r>
          </w:p>
        </w:tc>
        <w:tc>
          <w:tcPr>
            <w:tcW w:w="1646" w:type="dxa"/>
          </w:tcPr>
          <w:p w:rsidR="009300D5" w:rsidRDefault="009300D5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Pallimoodul</w:t>
            </w:r>
          </w:p>
        </w:tc>
        <w:tc>
          <w:tcPr>
            <w:tcW w:w="1324" w:type="dxa"/>
          </w:tcPr>
          <w:p w:rsidR="009300D5" w:rsidRDefault="009300D5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 ms</w:t>
            </w:r>
          </w:p>
        </w:tc>
      </w:tr>
      <w:tr w:rsidR="009300D5" w:rsidTr="00543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:rsidR="009300D5" w:rsidRDefault="009300D5" w:rsidP="00BD1E37">
            <w:r>
              <w:t>0xC0</w:t>
            </w:r>
          </w:p>
        </w:tc>
        <w:tc>
          <w:tcPr>
            <w:tcW w:w="1676" w:type="dxa"/>
          </w:tcPr>
          <w:p w:rsidR="009300D5" w:rsidRDefault="009300D5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UIControls</w:t>
            </w:r>
          </w:p>
        </w:tc>
        <w:tc>
          <w:tcPr>
            <w:tcW w:w="3822" w:type="dxa"/>
          </w:tcPr>
          <w:p w:rsidR="009300D5" w:rsidRDefault="009300D5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Nuppude olekusignaalid.</w:t>
            </w:r>
          </w:p>
        </w:tc>
        <w:tc>
          <w:tcPr>
            <w:tcW w:w="1646" w:type="dxa"/>
          </w:tcPr>
          <w:p w:rsidR="009300D5" w:rsidRDefault="009300D5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Komm. moodul</w:t>
            </w:r>
          </w:p>
        </w:tc>
        <w:tc>
          <w:tcPr>
            <w:tcW w:w="1324" w:type="dxa"/>
          </w:tcPr>
          <w:p w:rsidR="009300D5" w:rsidRDefault="009300D5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 ms</w:t>
            </w:r>
          </w:p>
        </w:tc>
      </w:tr>
      <w:tr w:rsidR="009300D5" w:rsidTr="005433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:rsidR="009300D5" w:rsidRDefault="009300D5" w:rsidP="00BD1E37">
            <w:r>
              <w:t>0xC1</w:t>
            </w:r>
          </w:p>
        </w:tc>
        <w:tc>
          <w:tcPr>
            <w:tcW w:w="1676" w:type="dxa"/>
          </w:tcPr>
          <w:p w:rsidR="009300D5" w:rsidRDefault="009300D5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UIFeedback</w:t>
            </w:r>
          </w:p>
        </w:tc>
        <w:tc>
          <w:tcPr>
            <w:tcW w:w="3822" w:type="dxa"/>
          </w:tcPr>
          <w:p w:rsidR="009300D5" w:rsidRDefault="009300D5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Indikaator LED-ide ja kõlari juhtsignaal.</w:t>
            </w:r>
          </w:p>
        </w:tc>
        <w:tc>
          <w:tcPr>
            <w:tcW w:w="1646" w:type="dxa"/>
          </w:tcPr>
          <w:p w:rsidR="009300D5" w:rsidRDefault="009300D5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PC</w:t>
            </w:r>
          </w:p>
        </w:tc>
        <w:tc>
          <w:tcPr>
            <w:tcW w:w="1324" w:type="dxa"/>
          </w:tcPr>
          <w:p w:rsidR="009300D5" w:rsidRDefault="009300D5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9300D5" w:rsidTr="00543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:rsidR="009300D5" w:rsidRDefault="009300D5" w:rsidP="00BD1E37">
            <w:r>
              <w:t>0xC2</w:t>
            </w:r>
          </w:p>
        </w:tc>
        <w:tc>
          <w:tcPr>
            <w:tcW w:w="1676" w:type="dxa"/>
          </w:tcPr>
          <w:p w:rsidR="009300D5" w:rsidRDefault="009300D5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UIScreenClear</w:t>
            </w:r>
          </w:p>
        </w:tc>
        <w:tc>
          <w:tcPr>
            <w:tcW w:w="3822" w:type="dxa"/>
          </w:tcPr>
          <w:p w:rsidR="009300D5" w:rsidRDefault="009300D5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Ekraani kustutamine.</w:t>
            </w:r>
          </w:p>
        </w:tc>
        <w:tc>
          <w:tcPr>
            <w:tcW w:w="1646" w:type="dxa"/>
          </w:tcPr>
          <w:p w:rsidR="009300D5" w:rsidRDefault="009300D5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PC</w:t>
            </w:r>
          </w:p>
        </w:tc>
        <w:tc>
          <w:tcPr>
            <w:tcW w:w="1324" w:type="dxa"/>
          </w:tcPr>
          <w:p w:rsidR="009300D5" w:rsidRDefault="009300D5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9300D5" w:rsidTr="005433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:rsidR="009300D5" w:rsidRDefault="009300D5" w:rsidP="00BD1E37">
            <w:r>
              <w:t>0xC3</w:t>
            </w:r>
          </w:p>
        </w:tc>
        <w:tc>
          <w:tcPr>
            <w:tcW w:w="1676" w:type="dxa"/>
          </w:tcPr>
          <w:p w:rsidR="009300D5" w:rsidRDefault="009300D5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UIScreenWrite</w:t>
            </w:r>
          </w:p>
        </w:tc>
        <w:tc>
          <w:tcPr>
            <w:tcW w:w="3822" w:type="dxa"/>
          </w:tcPr>
          <w:p w:rsidR="009300D5" w:rsidRDefault="009300D5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Ekraanile kirjutamine.</w:t>
            </w:r>
          </w:p>
        </w:tc>
        <w:tc>
          <w:tcPr>
            <w:tcW w:w="1646" w:type="dxa"/>
          </w:tcPr>
          <w:p w:rsidR="009300D5" w:rsidRDefault="009300D5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PC</w:t>
            </w:r>
          </w:p>
        </w:tc>
        <w:tc>
          <w:tcPr>
            <w:tcW w:w="1324" w:type="dxa"/>
          </w:tcPr>
          <w:p w:rsidR="009300D5" w:rsidRDefault="009300D5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9300D5" w:rsidTr="00543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:rsidR="009300D5" w:rsidRDefault="009300D5" w:rsidP="00BD1E37">
            <w:r>
              <w:t>0xA0</w:t>
            </w:r>
          </w:p>
        </w:tc>
        <w:tc>
          <w:tcPr>
            <w:tcW w:w="1676" w:type="dxa"/>
          </w:tcPr>
          <w:p w:rsidR="009300D5" w:rsidRDefault="009300D5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PowerStatus</w:t>
            </w:r>
          </w:p>
        </w:tc>
        <w:tc>
          <w:tcPr>
            <w:tcW w:w="3822" w:type="dxa"/>
          </w:tcPr>
          <w:p w:rsidR="009300D5" w:rsidRDefault="009300D5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Aku seisukord.</w:t>
            </w:r>
          </w:p>
        </w:tc>
        <w:tc>
          <w:tcPr>
            <w:tcW w:w="1646" w:type="dxa"/>
          </w:tcPr>
          <w:p w:rsidR="009300D5" w:rsidRDefault="009300D5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Komm. moodul</w:t>
            </w:r>
          </w:p>
        </w:tc>
        <w:tc>
          <w:tcPr>
            <w:tcW w:w="1324" w:type="dxa"/>
          </w:tcPr>
          <w:p w:rsidR="009300D5" w:rsidRDefault="009300D5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 ms</w:t>
            </w:r>
          </w:p>
        </w:tc>
      </w:tr>
      <w:tr w:rsidR="00BD1E37" w:rsidTr="005433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:rsidR="00BD1E37" w:rsidRDefault="00BD1E37" w:rsidP="00BD1E37">
            <w:r>
              <w:t>0xF0</w:t>
            </w:r>
          </w:p>
        </w:tc>
        <w:tc>
          <w:tcPr>
            <w:tcW w:w="1676" w:type="dxa"/>
          </w:tcPr>
          <w:p w:rsidR="00BD1E37" w:rsidRDefault="00BD1E37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Sensors</w:t>
            </w:r>
          </w:p>
        </w:tc>
        <w:tc>
          <w:tcPr>
            <w:tcW w:w="3822" w:type="dxa"/>
          </w:tcPr>
          <w:p w:rsidR="00BD1E37" w:rsidRDefault="00BD1E37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Sensorite tulemused</w:t>
            </w:r>
          </w:p>
        </w:tc>
        <w:tc>
          <w:tcPr>
            <w:tcW w:w="1646" w:type="dxa"/>
          </w:tcPr>
          <w:p w:rsidR="00BD1E37" w:rsidRDefault="00BD1E37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24" w:type="dxa"/>
          </w:tcPr>
          <w:p w:rsidR="00BD1E37" w:rsidRDefault="00BD1E37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 ms</w:t>
            </w:r>
          </w:p>
        </w:tc>
      </w:tr>
    </w:tbl>
    <w:p w:rsidR="009F7A64" w:rsidRDefault="00A72B69" w:rsidP="00FA1741">
      <w:pPr>
        <w:pStyle w:val="Body"/>
      </w:pPr>
      <w:r>
        <w:br/>
        <w:t xml:space="preserve">Iga sõnum on eraldi </w:t>
      </w:r>
      <w:proofErr w:type="gramStart"/>
      <w:r>
        <w:t>lahti</w:t>
      </w:r>
      <w:proofErr w:type="gramEnd"/>
      <w:r>
        <w:t xml:space="preserve"> seletatud. Sõnumi perio</w:t>
      </w:r>
      <w:r w:rsidR="009300D5">
        <w:t>o</w:t>
      </w:r>
      <w:r>
        <w:t>d näitab aega</w:t>
      </w:r>
      <w:r w:rsidR="009300D5">
        <w:t>,</w:t>
      </w:r>
      <w:r>
        <w:t xml:space="preserve"> mille tagant sõnumit peab (peaks) kindlaksmääratud saatja </w:t>
      </w:r>
      <w:r w:rsidR="00AB016D">
        <w:t xml:space="preserve">seda </w:t>
      </w:r>
      <w:r>
        <w:t xml:space="preserve">saatma. </w:t>
      </w:r>
      <w:proofErr w:type="gramStart"/>
      <w:r>
        <w:t>Perioodid tuleb ka reaalse sideliidese läbilaskevõimega vastavusse sead</w:t>
      </w:r>
      <w:r w:rsidR="009E5CFF">
        <w:t>a</w:t>
      </w:r>
      <w:r>
        <w:t>.</w:t>
      </w:r>
      <w:proofErr w:type="gramEnd"/>
      <w:r>
        <w:t xml:space="preserve"> Kui moodulid, mis ootavad kindlat sõnumit, ei saa seda 10 kordse nominaalperioodi jooksul võivad </w:t>
      </w:r>
      <w:proofErr w:type="gramStart"/>
      <w:r>
        <w:t>nad</w:t>
      </w:r>
      <w:proofErr w:type="gramEnd"/>
      <w:r>
        <w:t xml:space="preserve"> ohutuse mõttes välja lülituda, seisma jääda vmt</w:t>
      </w:r>
      <w:r w:rsidR="00553140">
        <w:t xml:space="preserve">. </w:t>
      </w:r>
      <w:proofErr w:type="gramStart"/>
      <w:r w:rsidR="009F7A64">
        <w:t>Sõnumeid, millel pole perioodi määratud, saadetakse vastavalt vajadusele.</w:t>
      </w:r>
      <w:proofErr w:type="gramEnd"/>
    </w:p>
    <w:p w:rsidR="00181FA4" w:rsidRDefault="00181FA4" w:rsidP="00CA3500"/>
    <w:p w:rsidR="006C44BD" w:rsidRDefault="006C44BD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:rsidR="00BC3A87" w:rsidRDefault="00E228B0" w:rsidP="009615D1">
      <w:pPr>
        <w:pStyle w:val="Heading2"/>
      </w:pPr>
      <w:bookmarkStart w:id="6" w:name="_Toc347650851"/>
      <w:r>
        <w:lastRenderedPageBreak/>
        <w:t>0x</w:t>
      </w:r>
      <w:r w:rsidR="00BC3A87">
        <w:t xml:space="preserve">D0 </w:t>
      </w:r>
      <w:r w:rsidR="00952EBD">
        <w:t xml:space="preserve">- </w:t>
      </w:r>
      <w:r w:rsidR="00B72533">
        <w:t>MotorSpeeds</w:t>
      </w:r>
      <w:bookmarkEnd w:id="6"/>
    </w:p>
    <w:p w:rsidR="00DC0BEE" w:rsidRDefault="009300D5" w:rsidP="009300D5">
      <w:pPr>
        <w:rPr>
          <w:lang w:val="et-EE"/>
        </w:rPr>
      </w:pPr>
      <w:r>
        <w:rPr>
          <w:lang w:val="et-EE"/>
        </w:rPr>
        <w:t xml:space="preserve">Mootorite kiiruste seadmise sõnum. </w:t>
      </w:r>
    </w:p>
    <w:tbl>
      <w:tblPr>
        <w:tblStyle w:val="MediumShading1-Accent11"/>
        <w:tblW w:w="9180" w:type="dxa"/>
        <w:tblLook w:val="04A0" w:firstRow="1" w:lastRow="0" w:firstColumn="1" w:lastColumn="0" w:noHBand="0" w:noVBand="1"/>
      </w:tblPr>
      <w:tblGrid>
        <w:gridCol w:w="675"/>
        <w:gridCol w:w="971"/>
        <w:gridCol w:w="730"/>
        <w:gridCol w:w="978"/>
        <w:gridCol w:w="2179"/>
        <w:gridCol w:w="3647"/>
      </w:tblGrid>
      <w:tr w:rsidR="00DC0BEE" w:rsidTr="00BD1E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C0BEE" w:rsidRDefault="00DC0BEE" w:rsidP="00BD1E37">
            <w:r>
              <w:t>Bitt</w:t>
            </w:r>
          </w:p>
        </w:tc>
        <w:tc>
          <w:tcPr>
            <w:tcW w:w="971" w:type="dxa"/>
          </w:tcPr>
          <w:p w:rsidR="00DC0BEE" w:rsidRDefault="00DC0BEE" w:rsidP="00BD1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Pikkus</w:t>
            </w:r>
          </w:p>
        </w:tc>
        <w:tc>
          <w:tcPr>
            <w:tcW w:w="730" w:type="dxa"/>
          </w:tcPr>
          <w:p w:rsidR="00DC0BEE" w:rsidRDefault="00DC0BEE" w:rsidP="00BD1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Tüüp</w:t>
            </w:r>
          </w:p>
        </w:tc>
        <w:tc>
          <w:tcPr>
            <w:tcW w:w="978" w:type="dxa"/>
          </w:tcPr>
          <w:p w:rsidR="00DC0BEE" w:rsidRDefault="00DC0BEE" w:rsidP="00BD1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Ühik</w:t>
            </w:r>
          </w:p>
        </w:tc>
        <w:tc>
          <w:tcPr>
            <w:tcW w:w="2179" w:type="dxa"/>
          </w:tcPr>
          <w:p w:rsidR="00DC0BEE" w:rsidRDefault="00DC0BEE" w:rsidP="00BD1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Signaali nimi</w:t>
            </w:r>
          </w:p>
        </w:tc>
        <w:tc>
          <w:tcPr>
            <w:tcW w:w="3647" w:type="dxa"/>
          </w:tcPr>
          <w:p w:rsidR="00DC0BEE" w:rsidRDefault="00DC0BEE" w:rsidP="00BD1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Selgitus</w:t>
            </w:r>
          </w:p>
        </w:tc>
      </w:tr>
      <w:tr w:rsidR="00DC0BEE" w:rsidTr="00BD1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C0BEE" w:rsidRDefault="00DC0BEE" w:rsidP="00BD1E37">
            <w:r>
              <w:t>0</w:t>
            </w:r>
          </w:p>
        </w:tc>
        <w:tc>
          <w:tcPr>
            <w:tcW w:w="971" w:type="dxa"/>
          </w:tcPr>
          <w:p w:rsidR="00DC0BEE" w:rsidRDefault="00DC0BEE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730" w:type="dxa"/>
          </w:tcPr>
          <w:p w:rsidR="00DC0BEE" w:rsidRDefault="00DC0BEE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int16</w:t>
            </w:r>
          </w:p>
        </w:tc>
        <w:tc>
          <w:tcPr>
            <w:tcW w:w="978" w:type="dxa"/>
          </w:tcPr>
          <w:p w:rsidR="00DC0BEE" w:rsidRDefault="00DC0BEE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rpm</w:t>
            </w:r>
          </w:p>
        </w:tc>
        <w:tc>
          <w:tcPr>
            <w:tcW w:w="2179" w:type="dxa"/>
          </w:tcPr>
          <w:p w:rsidR="00DC0BEE" w:rsidRDefault="00DC0BEE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Motor1RequestSpeed</w:t>
            </w:r>
          </w:p>
        </w:tc>
        <w:tc>
          <w:tcPr>
            <w:tcW w:w="3647" w:type="dxa"/>
          </w:tcPr>
          <w:p w:rsidR="00DC0BEE" w:rsidRDefault="00DC0BEE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Mootori 1 soovitud pöörlemiskiirus</w:t>
            </w:r>
          </w:p>
        </w:tc>
      </w:tr>
      <w:tr w:rsidR="00DC0BEE" w:rsidTr="00BD1E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C0BEE" w:rsidRDefault="00DC0BEE" w:rsidP="00BD1E37">
            <w:r>
              <w:t>16</w:t>
            </w:r>
          </w:p>
        </w:tc>
        <w:tc>
          <w:tcPr>
            <w:tcW w:w="971" w:type="dxa"/>
          </w:tcPr>
          <w:p w:rsidR="00DC0BEE" w:rsidRDefault="00DC0BEE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730" w:type="dxa"/>
          </w:tcPr>
          <w:p w:rsidR="00DC0BEE" w:rsidRDefault="00DC0BEE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int16</w:t>
            </w:r>
          </w:p>
        </w:tc>
        <w:tc>
          <w:tcPr>
            <w:tcW w:w="978" w:type="dxa"/>
          </w:tcPr>
          <w:p w:rsidR="00DC0BEE" w:rsidRDefault="00DC0BEE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rpm</w:t>
            </w:r>
          </w:p>
        </w:tc>
        <w:tc>
          <w:tcPr>
            <w:tcW w:w="2179" w:type="dxa"/>
          </w:tcPr>
          <w:p w:rsidR="00DC0BEE" w:rsidRDefault="00DC0BEE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Motor2RequestSpeed</w:t>
            </w:r>
          </w:p>
        </w:tc>
        <w:tc>
          <w:tcPr>
            <w:tcW w:w="3647" w:type="dxa"/>
          </w:tcPr>
          <w:p w:rsidR="00DC0BEE" w:rsidRDefault="00DC0BEE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Mootori 2 soovitud pöörlemiskiirus</w:t>
            </w:r>
          </w:p>
        </w:tc>
      </w:tr>
      <w:tr w:rsidR="00DC0BEE" w:rsidTr="00BD1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C0BEE" w:rsidRDefault="00DC0BEE" w:rsidP="00BD1E37">
            <w:r>
              <w:t>32</w:t>
            </w:r>
          </w:p>
        </w:tc>
        <w:tc>
          <w:tcPr>
            <w:tcW w:w="971" w:type="dxa"/>
          </w:tcPr>
          <w:p w:rsidR="00DC0BEE" w:rsidRDefault="00DC0BEE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730" w:type="dxa"/>
          </w:tcPr>
          <w:p w:rsidR="00DC0BEE" w:rsidRDefault="00DC0BEE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int16</w:t>
            </w:r>
          </w:p>
        </w:tc>
        <w:tc>
          <w:tcPr>
            <w:tcW w:w="978" w:type="dxa"/>
          </w:tcPr>
          <w:p w:rsidR="00DC0BEE" w:rsidRDefault="00DC0BEE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rpm</w:t>
            </w:r>
          </w:p>
        </w:tc>
        <w:tc>
          <w:tcPr>
            <w:tcW w:w="2179" w:type="dxa"/>
          </w:tcPr>
          <w:p w:rsidR="00DC0BEE" w:rsidRDefault="00DC0BEE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Motor3RequestSpeed</w:t>
            </w:r>
          </w:p>
        </w:tc>
        <w:tc>
          <w:tcPr>
            <w:tcW w:w="3647" w:type="dxa"/>
          </w:tcPr>
          <w:p w:rsidR="00DC0BEE" w:rsidRDefault="00DC0BEE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Mootori 3 soovitud pöörlemiskiirus</w:t>
            </w:r>
          </w:p>
        </w:tc>
      </w:tr>
    </w:tbl>
    <w:p w:rsidR="009300D5" w:rsidRPr="00513372" w:rsidRDefault="009300D5" w:rsidP="009300D5">
      <w:pPr>
        <w:rPr>
          <w:lang w:val="et-EE"/>
        </w:rPr>
      </w:pPr>
      <w:r>
        <w:rPr>
          <w:lang w:val="et-EE"/>
        </w:rPr>
        <w:t>Mootorid on eeldatud asetsema järgneva joonise alusel, kus joon keskel näitab roboti eeldatavat edasiliikumi</w:t>
      </w:r>
      <w:r w:rsidR="00AF11E8">
        <w:rPr>
          <w:lang w:val="et-EE"/>
        </w:rPr>
        <w:t xml:space="preserve">se suunda. Mootorite pöörlemise positiivne suund määratakse parema käe reegliga, kus </w:t>
      </w:r>
      <w:r w:rsidR="00C20A2B">
        <w:rPr>
          <w:lang w:val="et-EE"/>
        </w:rPr>
        <w:t xml:space="preserve">mootorist ümbert kinni võttes </w:t>
      </w:r>
      <w:r w:rsidR="00AF11E8">
        <w:rPr>
          <w:lang w:val="et-EE"/>
        </w:rPr>
        <w:t xml:space="preserve">pöial osutab ratta poole ning ülejäänud sõrmed näitavad </w:t>
      </w:r>
      <w:r w:rsidR="00C20A2B">
        <w:rPr>
          <w:lang w:val="et-EE"/>
        </w:rPr>
        <w:t xml:space="preserve">positiivset </w:t>
      </w:r>
      <w:r w:rsidR="00AF11E8">
        <w:rPr>
          <w:lang w:val="et-EE"/>
        </w:rPr>
        <w:t>pöörlemise suunda. Negatiivne pöörlemise suund on vastupidine</w:t>
      </w:r>
      <w:r w:rsidR="000110EE">
        <w:rPr>
          <w:lang w:val="et-EE"/>
        </w:rPr>
        <w:t xml:space="preserve"> positiivsele</w:t>
      </w:r>
      <w:r w:rsidR="00AF11E8">
        <w:rPr>
          <w:lang w:val="et-EE"/>
        </w:rPr>
        <w:t>.</w:t>
      </w:r>
    </w:p>
    <w:p w:rsidR="009300D5" w:rsidRDefault="009300D5" w:rsidP="009300D5">
      <w:pPr>
        <w:rPr>
          <w:lang w:val="et-EE"/>
        </w:rPr>
      </w:pPr>
      <w:r>
        <w:rPr>
          <w:noProof/>
          <w:lang w:val="et-EE" w:eastAsia="et-EE" w:bidi="ar-SA"/>
        </w:rPr>
        <w:drawing>
          <wp:inline distT="0" distB="0" distL="0" distR="0">
            <wp:extent cx="2554605" cy="215836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605" cy="2158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06ACE" w:rsidRPr="00DC0BEE" w:rsidRDefault="009300D5" w:rsidP="00DC0BEE">
      <w:pPr>
        <w:rPr>
          <w:lang w:val="et-EE"/>
        </w:rPr>
      </w:pPr>
      <w:r w:rsidRPr="007C07EF">
        <w:rPr>
          <w:lang w:val="et-EE"/>
        </w:rPr>
        <w:t>Mootorite kiiruse sõnumis on kolm 16-bitist signaali</w:t>
      </w:r>
      <w:r>
        <w:rPr>
          <w:lang w:val="et-EE"/>
        </w:rPr>
        <w:t>,</w:t>
      </w:r>
      <w:r w:rsidRPr="007C07EF">
        <w:rPr>
          <w:lang w:val="et-EE"/>
        </w:rPr>
        <w:t xml:space="preserve"> mis tähistavad mootori (mitte ratta) pöörlemiskiirust väärtustes -32768 kuni +32767. </w:t>
      </w:r>
      <w:r>
        <w:rPr>
          <w:lang w:val="et-EE"/>
        </w:rPr>
        <w:t xml:space="preserve">Pluss tähistab positiivset pöörlemiskiirust, miinus tähistab negatiivset pöörlemiskiirust. </w:t>
      </w:r>
      <w:r w:rsidRPr="007C07EF">
        <w:rPr>
          <w:lang w:val="et-EE"/>
        </w:rPr>
        <w:t>Reaalselt saavutatav kiirus on loomulikult madalam ja see peaks olema tarkvaras konstandina kirjas.</w:t>
      </w:r>
    </w:p>
    <w:p w:rsidR="003A1958" w:rsidRPr="003A1958" w:rsidRDefault="00E228B0" w:rsidP="003A1958">
      <w:pPr>
        <w:pStyle w:val="Heading2"/>
      </w:pPr>
      <w:bookmarkStart w:id="7" w:name="_Toc347650852"/>
      <w:r>
        <w:t>0xD1 –</w:t>
      </w:r>
      <w:r w:rsidR="00952EBD">
        <w:t xml:space="preserve"> Motor1Status</w:t>
      </w:r>
      <w:r w:rsidR="003A1958">
        <w:t>, 0xD2 – Motor2Status</w:t>
      </w:r>
      <w:r w:rsidR="00E06ACE">
        <w:t xml:space="preserve"> </w:t>
      </w:r>
      <w:proofErr w:type="gramStart"/>
      <w:r w:rsidR="00E06ACE">
        <w:t>ja</w:t>
      </w:r>
      <w:proofErr w:type="gramEnd"/>
      <w:r w:rsidR="003A1958">
        <w:t xml:space="preserve"> 0xD3 – Motor3Status</w:t>
      </w:r>
      <w:bookmarkEnd w:id="7"/>
    </w:p>
    <w:p w:rsidR="00DC0BEE" w:rsidRDefault="00DC0BEE" w:rsidP="00FA1741">
      <w:pPr>
        <w:pStyle w:val="Body"/>
      </w:pPr>
      <w:proofErr w:type="gramStart"/>
      <w:r>
        <w:t>Mootori staatuse kirjeldamise sõnum.</w:t>
      </w:r>
      <w:proofErr w:type="gramEnd"/>
      <w:r>
        <w:t xml:space="preserve"> </w:t>
      </w:r>
      <w:proofErr w:type="gramStart"/>
      <w:r>
        <w:t>Kõigis sõnumites on signaalidel samad nimed, aga mootorite indeksid on kas 1, 2 või 3.</w:t>
      </w:r>
      <w:proofErr w:type="gramEnd"/>
    </w:p>
    <w:tbl>
      <w:tblPr>
        <w:tblStyle w:val="MediumShading1-Accent11"/>
        <w:tblW w:w="9180" w:type="dxa"/>
        <w:tblLook w:val="04A0" w:firstRow="1" w:lastRow="0" w:firstColumn="1" w:lastColumn="0" w:noHBand="0" w:noVBand="1"/>
      </w:tblPr>
      <w:tblGrid>
        <w:gridCol w:w="669"/>
        <w:gridCol w:w="965"/>
        <w:gridCol w:w="742"/>
        <w:gridCol w:w="993"/>
        <w:gridCol w:w="2245"/>
        <w:gridCol w:w="3566"/>
      </w:tblGrid>
      <w:tr w:rsidR="00DC0BEE" w:rsidTr="00BD1E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DC0BEE" w:rsidRDefault="00DC0BEE" w:rsidP="00BD1E37">
            <w:r>
              <w:t>Bitt</w:t>
            </w:r>
          </w:p>
        </w:tc>
        <w:tc>
          <w:tcPr>
            <w:tcW w:w="965" w:type="dxa"/>
          </w:tcPr>
          <w:p w:rsidR="00DC0BEE" w:rsidRDefault="00DC0BEE" w:rsidP="00BD1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Pikkus</w:t>
            </w:r>
          </w:p>
        </w:tc>
        <w:tc>
          <w:tcPr>
            <w:tcW w:w="742" w:type="dxa"/>
          </w:tcPr>
          <w:p w:rsidR="00DC0BEE" w:rsidRDefault="00DC0BEE" w:rsidP="00BD1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Tüüp</w:t>
            </w:r>
          </w:p>
        </w:tc>
        <w:tc>
          <w:tcPr>
            <w:tcW w:w="993" w:type="dxa"/>
          </w:tcPr>
          <w:p w:rsidR="00DC0BEE" w:rsidRDefault="00DC0BEE" w:rsidP="00BD1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Ühik</w:t>
            </w:r>
          </w:p>
        </w:tc>
        <w:tc>
          <w:tcPr>
            <w:tcW w:w="2245" w:type="dxa"/>
          </w:tcPr>
          <w:p w:rsidR="00DC0BEE" w:rsidRDefault="00DC0BEE" w:rsidP="00BD1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Signaali nimi</w:t>
            </w:r>
          </w:p>
        </w:tc>
        <w:tc>
          <w:tcPr>
            <w:tcW w:w="3566" w:type="dxa"/>
          </w:tcPr>
          <w:p w:rsidR="00DC0BEE" w:rsidRDefault="00DC0BEE" w:rsidP="00BD1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Selgitus</w:t>
            </w:r>
          </w:p>
        </w:tc>
      </w:tr>
      <w:tr w:rsidR="00DC0BEE" w:rsidTr="00BD1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DC0BEE" w:rsidRDefault="00DC0BEE" w:rsidP="00BD1E37">
            <w:r>
              <w:t>0</w:t>
            </w:r>
          </w:p>
        </w:tc>
        <w:tc>
          <w:tcPr>
            <w:tcW w:w="965" w:type="dxa"/>
          </w:tcPr>
          <w:p w:rsidR="00DC0BEE" w:rsidRDefault="00DC0BEE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742" w:type="dxa"/>
          </w:tcPr>
          <w:p w:rsidR="00DC0BEE" w:rsidRDefault="00DC0BEE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int16</w:t>
            </w:r>
          </w:p>
        </w:tc>
        <w:tc>
          <w:tcPr>
            <w:tcW w:w="993" w:type="dxa"/>
          </w:tcPr>
          <w:p w:rsidR="00DC0BEE" w:rsidRDefault="00DC0BEE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rpm</w:t>
            </w:r>
          </w:p>
        </w:tc>
        <w:tc>
          <w:tcPr>
            <w:tcW w:w="2245" w:type="dxa"/>
          </w:tcPr>
          <w:p w:rsidR="00DC0BEE" w:rsidRDefault="00DC0BEE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Motor1ActualSpeed</w:t>
            </w:r>
          </w:p>
        </w:tc>
        <w:tc>
          <w:tcPr>
            <w:tcW w:w="3566" w:type="dxa"/>
          </w:tcPr>
          <w:p w:rsidR="00DC0BEE" w:rsidRDefault="00DC0BEE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Mootori 1 reaalne pöörlemiskiirus</w:t>
            </w:r>
          </w:p>
        </w:tc>
      </w:tr>
      <w:tr w:rsidR="004C71CA" w:rsidTr="00BD1E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4C71CA" w:rsidRDefault="004C71CA" w:rsidP="00BD1E37">
            <w:r>
              <w:t>16</w:t>
            </w:r>
          </w:p>
        </w:tc>
        <w:tc>
          <w:tcPr>
            <w:tcW w:w="965" w:type="dxa"/>
          </w:tcPr>
          <w:p w:rsidR="004C71CA" w:rsidRDefault="004C71CA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742" w:type="dxa"/>
          </w:tcPr>
          <w:p w:rsidR="004C71CA" w:rsidRDefault="004C71CA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Int16</w:t>
            </w:r>
          </w:p>
        </w:tc>
        <w:tc>
          <w:tcPr>
            <w:tcW w:w="993" w:type="dxa"/>
          </w:tcPr>
          <w:p w:rsidR="004C71CA" w:rsidRDefault="004C71CA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45" w:type="dxa"/>
          </w:tcPr>
          <w:p w:rsidR="004C71CA" w:rsidRDefault="004C71CA" w:rsidP="004C71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Motor1EncoderClicks</w:t>
            </w:r>
          </w:p>
        </w:tc>
        <w:tc>
          <w:tcPr>
            <w:tcW w:w="3566" w:type="dxa"/>
          </w:tcPr>
          <w:p w:rsidR="004C71CA" w:rsidRPr="004C71CA" w:rsidRDefault="004C71CA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t-EE"/>
              </w:rPr>
            </w:pPr>
            <w:r>
              <w:t>Mootori 1 enkoodri muutus viimasest s</w:t>
            </w:r>
            <w:r>
              <w:rPr>
                <w:lang w:val="et-EE"/>
              </w:rPr>
              <w:t>õnumist.</w:t>
            </w:r>
          </w:p>
        </w:tc>
      </w:tr>
      <w:tr w:rsidR="00DC0BEE" w:rsidTr="00BD1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DC0BEE" w:rsidRDefault="00101BB4" w:rsidP="00BD1E37">
            <w:r>
              <w:t>32</w:t>
            </w:r>
          </w:p>
        </w:tc>
        <w:tc>
          <w:tcPr>
            <w:tcW w:w="965" w:type="dxa"/>
          </w:tcPr>
          <w:p w:rsidR="00DC0BEE" w:rsidRDefault="00DC0BEE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42" w:type="dxa"/>
          </w:tcPr>
          <w:p w:rsidR="00DC0BEE" w:rsidRDefault="00DC0BEE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uint8</w:t>
            </w:r>
          </w:p>
        </w:tc>
        <w:tc>
          <w:tcPr>
            <w:tcW w:w="993" w:type="dxa"/>
          </w:tcPr>
          <w:p w:rsidR="00DC0BEE" w:rsidRDefault="00DC0BEE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 mA</w:t>
            </w:r>
          </w:p>
        </w:tc>
        <w:tc>
          <w:tcPr>
            <w:tcW w:w="2245" w:type="dxa"/>
          </w:tcPr>
          <w:p w:rsidR="00DC0BEE" w:rsidRDefault="00DC0BEE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Motor1CurrentDraw</w:t>
            </w:r>
          </w:p>
        </w:tc>
        <w:tc>
          <w:tcPr>
            <w:tcW w:w="3566" w:type="dxa"/>
          </w:tcPr>
          <w:p w:rsidR="00DC0BEE" w:rsidRDefault="00DC0BEE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Mootori 1 voolutarve</w:t>
            </w:r>
          </w:p>
        </w:tc>
      </w:tr>
      <w:tr w:rsidR="00DC0BEE" w:rsidTr="00BD1E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DC0BEE" w:rsidRDefault="00101BB4" w:rsidP="00BD1E37">
            <w:r>
              <w:t>40</w:t>
            </w:r>
          </w:p>
        </w:tc>
        <w:tc>
          <w:tcPr>
            <w:tcW w:w="965" w:type="dxa"/>
          </w:tcPr>
          <w:p w:rsidR="00DC0BEE" w:rsidRDefault="00DC0BEE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42" w:type="dxa"/>
          </w:tcPr>
          <w:p w:rsidR="00DC0BEE" w:rsidRDefault="00DC0BEE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uint8</w:t>
            </w:r>
          </w:p>
        </w:tc>
        <w:tc>
          <w:tcPr>
            <w:tcW w:w="993" w:type="dxa"/>
          </w:tcPr>
          <w:p w:rsidR="00DC0BEE" w:rsidRDefault="00DC0BEE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cstheme="minorHAnsi"/>
              </w:rPr>
              <w:t>°C</w:t>
            </w:r>
          </w:p>
        </w:tc>
        <w:tc>
          <w:tcPr>
            <w:tcW w:w="2245" w:type="dxa"/>
          </w:tcPr>
          <w:p w:rsidR="00DC0BEE" w:rsidRDefault="00DC0BEE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Motor1DriverTemp</w:t>
            </w:r>
          </w:p>
        </w:tc>
        <w:tc>
          <w:tcPr>
            <w:tcW w:w="3566" w:type="dxa"/>
          </w:tcPr>
          <w:p w:rsidR="00DC0BEE" w:rsidRDefault="00DC0BEE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Mootorikontrolleri 1 temperatuur</w:t>
            </w:r>
          </w:p>
        </w:tc>
      </w:tr>
      <w:tr w:rsidR="00DC0BEE" w:rsidTr="00BD1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DC0BEE" w:rsidRDefault="00101BB4" w:rsidP="00BD1E37">
            <w:r>
              <w:t>48</w:t>
            </w:r>
          </w:p>
        </w:tc>
        <w:tc>
          <w:tcPr>
            <w:tcW w:w="965" w:type="dxa"/>
          </w:tcPr>
          <w:p w:rsidR="00DC0BEE" w:rsidRDefault="00DC0BEE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42" w:type="dxa"/>
          </w:tcPr>
          <w:p w:rsidR="00DC0BEE" w:rsidRDefault="00DC0BEE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993" w:type="dxa"/>
          </w:tcPr>
          <w:p w:rsidR="00DC0BEE" w:rsidRDefault="00DC0BEE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T/F</w:t>
            </w:r>
          </w:p>
        </w:tc>
        <w:tc>
          <w:tcPr>
            <w:tcW w:w="2245" w:type="dxa"/>
          </w:tcPr>
          <w:p w:rsidR="00DC0BEE" w:rsidRDefault="00DC0BEE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Motor1BridgeAFault</w:t>
            </w:r>
          </w:p>
        </w:tc>
        <w:tc>
          <w:tcPr>
            <w:tcW w:w="3566" w:type="dxa"/>
          </w:tcPr>
          <w:p w:rsidR="00DC0BEE" w:rsidRDefault="00DC0BEE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Mootorikontrolleri 1 poolsilla A viga</w:t>
            </w:r>
          </w:p>
        </w:tc>
      </w:tr>
      <w:tr w:rsidR="00DC0BEE" w:rsidTr="00BD1E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DC0BEE" w:rsidRDefault="00101BB4" w:rsidP="00BD1E37">
            <w:r>
              <w:t>49</w:t>
            </w:r>
          </w:p>
        </w:tc>
        <w:tc>
          <w:tcPr>
            <w:tcW w:w="965" w:type="dxa"/>
          </w:tcPr>
          <w:p w:rsidR="00DC0BEE" w:rsidRDefault="00DC0BEE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42" w:type="dxa"/>
          </w:tcPr>
          <w:p w:rsidR="00DC0BEE" w:rsidRDefault="00DC0BEE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993" w:type="dxa"/>
          </w:tcPr>
          <w:p w:rsidR="00DC0BEE" w:rsidRDefault="00DC0BEE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T/F</w:t>
            </w:r>
          </w:p>
        </w:tc>
        <w:tc>
          <w:tcPr>
            <w:tcW w:w="2245" w:type="dxa"/>
          </w:tcPr>
          <w:p w:rsidR="00DC0BEE" w:rsidRDefault="00DC0BEE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Motor1BridgeBFault</w:t>
            </w:r>
          </w:p>
        </w:tc>
        <w:tc>
          <w:tcPr>
            <w:tcW w:w="3566" w:type="dxa"/>
          </w:tcPr>
          <w:p w:rsidR="00DC0BEE" w:rsidRDefault="00DC0BEE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Mootorikontrolleri 1 poolsilla B viga</w:t>
            </w:r>
          </w:p>
        </w:tc>
      </w:tr>
      <w:tr w:rsidR="00DC0BEE" w:rsidTr="00BD1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DC0BEE" w:rsidRDefault="00101BB4" w:rsidP="00BD1E37">
            <w:r>
              <w:t>50</w:t>
            </w:r>
          </w:p>
        </w:tc>
        <w:tc>
          <w:tcPr>
            <w:tcW w:w="965" w:type="dxa"/>
          </w:tcPr>
          <w:p w:rsidR="00DC0BEE" w:rsidRDefault="00DC0BEE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42" w:type="dxa"/>
          </w:tcPr>
          <w:p w:rsidR="00DC0BEE" w:rsidRDefault="00DC0BEE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93" w:type="dxa"/>
          </w:tcPr>
          <w:p w:rsidR="00DC0BEE" w:rsidRDefault="00DC0BEE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2245" w:type="dxa"/>
          </w:tcPr>
          <w:p w:rsidR="00DC0BEE" w:rsidRDefault="00DC0BEE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566" w:type="dxa"/>
          </w:tcPr>
          <w:p w:rsidR="00DC0BEE" w:rsidRDefault="00DC0BEE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Reserveeritud diagnostikaks</w:t>
            </w:r>
          </w:p>
        </w:tc>
      </w:tr>
    </w:tbl>
    <w:p w:rsidR="002C5116" w:rsidRDefault="002C5116" w:rsidP="00FA1741">
      <w:pPr>
        <w:pStyle w:val="Body"/>
      </w:pPr>
      <w:proofErr w:type="gramStart"/>
      <w:r>
        <w:t>Kolm mootorite olekusõnumit on samasuguse ülesehitusega.</w:t>
      </w:r>
      <w:proofErr w:type="gramEnd"/>
      <w:r>
        <w:t xml:space="preserve"> </w:t>
      </w:r>
      <w:proofErr w:type="gramStart"/>
      <w:r>
        <w:t>Sõnumite signaalid annavad infot mootorite töö kohta.</w:t>
      </w:r>
      <w:proofErr w:type="gramEnd"/>
      <w:r>
        <w:t xml:space="preserve"> </w:t>
      </w:r>
      <w:proofErr w:type="gramStart"/>
      <w:r>
        <w:t>Voolutarve on 100 mA ühikutes, ehk binaarväärtusele 35 vastaks 3,5A.</w:t>
      </w:r>
      <w:proofErr w:type="gramEnd"/>
    </w:p>
    <w:p w:rsidR="00FD5A0B" w:rsidRDefault="00FD5A0B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:rsidR="003D3115" w:rsidRDefault="003D3115" w:rsidP="003D3115">
      <w:pPr>
        <w:pStyle w:val="Heading2"/>
      </w:pPr>
      <w:bookmarkStart w:id="8" w:name="_Toc347650853"/>
      <w:r>
        <w:lastRenderedPageBreak/>
        <w:t>0xD4 - MotorPID</w:t>
      </w:r>
      <w:bookmarkEnd w:id="8"/>
    </w:p>
    <w:p w:rsidR="003D3115" w:rsidRDefault="003D3115" w:rsidP="003D3115">
      <w:pPr>
        <w:rPr>
          <w:lang w:val="et-EE"/>
        </w:rPr>
      </w:pPr>
      <w:r>
        <w:rPr>
          <w:lang w:val="et-EE"/>
        </w:rPr>
        <w:t xml:space="preserve">Mootoritele PID konstantide P, I ja D seadmine. </w:t>
      </w:r>
    </w:p>
    <w:tbl>
      <w:tblPr>
        <w:tblStyle w:val="MediumShading1-Accent11"/>
        <w:tblW w:w="9180" w:type="dxa"/>
        <w:tblLook w:val="04A0" w:firstRow="1" w:lastRow="0" w:firstColumn="1" w:lastColumn="0" w:noHBand="0" w:noVBand="1"/>
      </w:tblPr>
      <w:tblGrid>
        <w:gridCol w:w="672"/>
        <w:gridCol w:w="967"/>
        <w:gridCol w:w="795"/>
        <w:gridCol w:w="970"/>
        <w:gridCol w:w="2179"/>
        <w:gridCol w:w="3597"/>
      </w:tblGrid>
      <w:tr w:rsidR="003D3115" w:rsidTr="000F3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:rsidR="003D3115" w:rsidRDefault="003D3115" w:rsidP="003D3115">
            <w:r>
              <w:t>Bitt</w:t>
            </w:r>
          </w:p>
        </w:tc>
        <w:tc>
          <w:tcPr>
            <w:tcW w:w="967" w:type="dxa"/>
          </w:tcPr>
          <w:p w:rsidR="003D3115" w:rsidRDefault="003D3115" w:rsidP="003D3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Pikkus</w:t>
            </w:r>
          </w:p>
        </w:tc>
        <w:tc>
          <w:tcPr>
            <w:tcW w:w="795" w:type="dxa"/>
          </w:tcPr>
          <w:p w:rsidR="003D3115" w:rsidRDefault="003D3115" w:rsidP="003D3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Tüüp</w:t>
            </w:r>
          </w:p>
        </w:tc>
        <w:tc>
          <w:tcPr>
            <w:tcW w:w="970" w:type="dxa"/>
          </w:tcPr>
          <w:p w:rsidR="003D3115" w:rsidRDefault="003D3115" w:rsidP="003D3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Ühik</w:t>
            </w:r>
          </w:p>
        </w:tc>
        <w:tc>
          <w:tcPr>
            <w:tcW w:w="2179" w:type="dxa"/>
          </w:tcPr>
          <w:p w:rsidR="003D3115" w:rsidRDefault="003D3115" w:rsidP="003D3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Signaali nimi</w:t>
            </w:r>
          </w:p>
        </w:tc>
        <w:tc>
          <w:tcPr>
            <w:tcW w:w="3597" w:type="dxa"/>
          </w:tcPr>
          <w:p w:rsidR="003D3115" w:rsidRDefault="003D3115" w:rsidP="003D3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Selgitus</w:t>
            </w:r>
          </w:p>
        </w:tc>
      </w:tr>
      <w:tr w:rsidR="003D3115" w:rsidTr="000F3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:rsidR="003D3115" w:rsidRDefault="003D3115" w:rsidP="003D3115">
            <w:r>
              <w:t>0</w:t>
            </w:r>
          </w:p>
        </w:tc>
        <w:tc>
          <w:tcPr>
            <w:tcW w:w="967" w:type="dxa"/>
          </w:tcPr>
          <w:p w:rsidR="003D3115" w:rsidRDefault="003D3115" w:rsidP="003D3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795" w:type="dxa"/>
          </w:tcPr>
          <w:p w:rsidR="003D3115" w:rsidRDefault="003D3115" w:rsidP="003D3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uint32</w:t>
            </w:r>
          </w:p>
        </w:tc>
        <w:tc>
          <w:tcPr>
            <w:tcW w:w="970" w:type="dxa"/>
          </w:tcPr>
          <w:p w:rsidR="003D3115" w:rsidRDefault="000F397B" w:rsidP="003D3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79" w:type="dxa"/>
          </w:tcPr>
          <w:p w:rsidR="003D3115" w:rsidRDefault="000F397B" w:rsidP="003D3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ConstantAddress</w:t>
            </w:r>
          </w:p>
        </w:tc>
        <w:tc>
          <w:tcPr>
            <w:tcW w:w="3597" w:type="dxa"/>
          </w:tcPr>
          <w:p w:rsidR="003D3115" w:rsidRDefault="00E0489A" w:rsidP="00E04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STM32 kontrolleri m</w:t>
            </w:r>
            <w:r w:rsidR="000F397B">
              <w:t>älu aadress</w:t>
            </w:r>
          </w:p>
        </w:tc>
      </w:tr>
      <w:tr w:rsidR="003D3115" w:rsidTr="000F39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:rsidR="003D3115" w:rsidRDefault="003D3115" w:rsidP="003D3115">
            <w:r>
              <w:t>32</w:t>
            </w:r>
          </w:p>
        </w:tc>
        <w:tc>
          <w:tcPr>
            <w:tcW w:w="967" w:type="dxa"/>
          </w:tcPr>
          <w:p w:rsidR="003D3115" w:rsidRDefault="000F397B" w:rsidP="003D31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795" w:type="dxa"/>
          </w:tcPr>
          <w:p w:rsidR="003D3115" w:rsidRDefault="000F397B" w:rsidP="003D31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uint32</w:t>
            </w:r>
          </w:p>
        </w:tc>
        <w:tc>
          <w:tcPr>
            <w:tcW w:w="970" w:type="dxa"/>
          </w:tcPr>
          <w:p w:rsidR="003D3115" w:rsidRDefault="000F397B" w:rsidP="003D31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79" w:type="dxa"/>
          </w:tcPr>
          <w:p w:rsidR="003D3115" w:rsidRDefault="000F397B" w:rsidP="003D31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ConstantValue</w:t>
            </w:r>
          </w:p>
        </w:tc>
        <w:tc>
          <w:tcPr>
            <w:tcW w:w="3597" w:type="dxa"/>
          </w:tcPr>
          <w:p w:rsidR="003D3115" w:rsidRDefault="000F397B" w:rsidP="003D31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P, I või D väärtus</w:t>
            </w:r>
          </w:p>
        </w:tc>
      </w:tr>
    </w:tbl>
    <w:p w:rsidR="00FF536A" w:rsidRPr="003A1958" w:rsidRDefault="00FF536A" w:rsidP="00FF536A">
      <w:pPr>
        <w:pStyle w:val="Heading2"/>
      </w:pPr>
      <w:bookmarkStart w:id="9" w:name="_Toc347650854"/>
      <w:r>
        <w:t>0xB0 – BallControl</w:t>
      </w:r>
      <w:bookmarkEnd w:id="9"/>
    </w:p>
    <w:p w:rsidR="00FF536A" w:rsidRDefault="00FF536A" w:rsidP="00FA1741">
      <w:pPr>
        <w:pStyle w:val="Body"/>
      </w:pPr>
      <w:proofErr w:type="gramStart"/>
      <w:r>
        <w:t>Pallimooduli juhtsignaal</w:t>
      </w:r>
      <w:r w:rsidR="00D042D6">
        <w:t>id</w:t>
      </w:r>
      <w:r>
        <w:t>.</w:t>
      </w:r>
      <w:proofErr w:type="gramEnd"/>
    </w:p>
    <w:tbl>
      <w:tblPr>
        <w:tblStyle w:val="MediumShading1-Accent11"/>
        <w:tblW w:w="9180" w:type="dxa"/>
        <w:tblLook w:val="04A0" w:firstRow="1" w:lastRow="0" w:firstColumn="1" w:lastColumn="0" w:noHBand="0" w:noVBand="1"/>
      </w:tblPr>
      <w:tblGrid>
        <w:gridCol w:w="667"/>
        <w:gridCol w:w="963"/>
        <w:gridCol w:w="795"/>
        <w:gridCol w:w="988"/>
        <w:gridCol w:w="2232"/>
        <w:gridCol w:w="3535"/>
      </w:tblGrid>
      <w:tr w:rsidR="00FF536A" w:rsidTr="005B3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dxa"/>
          </w:tcPr>
          <w:p w:rsidR="00FF536A" w:rsidRDefault="00FF536A" w:rsidP="005433C8">
            <w:r>
              <w:t>Bitt</w:t>
            </w:r>
          </w:p>
        </w:tc>
        <w:tc>
          <w:tcPr>
            <w:tcW w:w="963" w:type="dxa"/>
          </w:tcPr>
          <w:p w:rsidR="00FF536A" w:rsidRDefault="00FF536A" w:rsidP="005433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Pikkus</w:t>
            </w:r>
          </w:p>
        </w:tc>
        <w:tc>
          <w:tcPr>
            <w:tcW w:w="795" w:type="dxa"/>
          </w:tcPr>
          <w:p w:rsidR="00FF536A" w:rsidRDefault="00FF536A" w:rsidP="005433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Tüüp</w:t>
            </w:r>
          </w:p>
        </w:tc>
        <w:tc>
          <w:tcPr>
            <w:tcW w:w="988" w:type="dxa"/>
          </w:tcPr>
          <w:p w:rsidR="00FF536A" w:rsidRDefault="00FF536A" w:rsidP="005433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Ühik</w:t>
            </w:r>
          </w:p>
        </w:tc>
        <w:tc>
          <w:tcPr>
            <w:tcW w:w="2232" w:type="dxa"/>
          </w:tcPr>
          <w:p w:rsidR="00FF536A" w:rsidRDefault="00FF536A" w:rsidP="005433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Signaali nimi</w:t>
            </w:r>
          </w:p>
        </w:tc>
        <w:tc>
          <w:tcPr>
            <w:tcW w:w="3535" w:type="dxa"/>
          </w:tcPr>
          <w:p w:rsidR="00FF536A" w:rsidRDefault="00FF536A" w:rsidP="005433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Selgitus</w:t>
            </w:r>
          </w:p>
        </w:tc>
      </w:tr>
      <w:tr w:rsidR="00FF536A" w:rsidTr="005B3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dxa"/>
          </w:tcPr>
          <w:p w:rsidR="00FF536A" w:rsidRDefault="00FF536A" w:rsidP="005433C8">
            <w:r>
              <w:t>0</w:t>
            </w:r>
          </w:p>
        </w:tc>
        <w:tc>
          <w:tcPr>
            <w:tcW w:w="963" w:type="dxa"/>
          </w:tcPr>
          <w:p w:rsidR="00FF536A" w:rsidRDefault="00D042D6" w:rsidP="00543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5" w:type="dxa"/>
          </w:tcPr>
          <w:p w:rsidR="00FF536A" w:rsidRDefault="005C25AA" w:rsidP="00543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D042D6">
              <w:t>ool</w:t>
            </w:r>
          </w:p>
        </w:tc>
        <w:tc>
          <w:tcPr>
            <w:tcW w:w="988" w:type="dxa"/>
          </w:tcPr>
          <w:p w:rsidR="00FF536A" w:rsidRDefault="00D042D6" w:rsidP="00543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T/F</w:t>
            </w:r>
          </w:p>
        </w:tc>
        <w:tc>
          <w:tcPr>
            <w:tcW w:w="2232" w:type="dxa"/>
          </w:tcPr>
          <w:p w:rsidR="00FF536A" w:rsidRDefault="00D042D6" w:rsidP="005C2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BallCharge</w:t>
            </w:r>
          </w:p>
        </w:tc>
        <w:tc>
          <w:tcPr>
            <w:tcW w:w="3535" w:type="dxa"/>
          </w:tcPr>
          <w:p w:rsidR="00FF536A" w:rsidRDefault="00D042D6" w:rsidP="00543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Kondesaatori laadimise lubamine</w:t>
            </w:r>
            <w:r w:rsidR="009C73D3">
              <w:t>.</w:t>
            </w:r>
          </w:p>
        </w:tc>
      </w:tr>
      <w:tr w:rsidR="005B3489" w:rsidTr="005B34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dxa"/>
          </w:tcPr>
          <w:p w:rsidR="005B3489" w:rsidRDefault="005B3489" w:rsidP="00650BC1">
            <w:r>
              <w:t>1</w:t>
            </w:r>
          </w:p>
        </w:tc>
        <w:tc>
          <w:tcPr>
            <w:tcW w:w="963" w:type="dxa"/>
          </w:tcPr>
          <w:p w:rsidR="005B3489" w:rsidRDefault="005B3489" w:rsidP="00650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95" w:type="dxa"/>
          </w:tcPr>
          <w:p w:rsidR="005B3489" w:rsidRDefault="005B3489" w:rsidP="00650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uint8</w:t>
            </w:r>
          </w:p>
        </w:tc>
        <w:tc>
          <w:tcPr>
            <w:tcW w:w="988" w:type="dxa"/>
          </w:tcPr>
          <w:p w:rsidR="005B3489" w:rsidRDefault="005B3489" w:rsidP="00650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%</w:t>
            </w:r>
          </w:p>
        </w:tc>
        <w:tc>
          <w:tcPr>
            <w:tcW w:w="2232" w:type="dxa"/>
          </w:tcPr>
          <w:p w:rsidR="005B3489" w:rsidRDefault="005B3489" w:rsidP="00650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BallDribblerPower</w:t>
            </w:r>
          </w:p>
        </w:tc>
        <w:tc>
          <w:tcPr>
            <w:tcW w:w="3535" w:type="dxa"/>
          </w:tcPr>
          <w:p w:rsidR="005B3489" w:rsidRDefault="005B3489" w:rsidP="00650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Rullimootori PWM tööaeg.</w:t>
            </w:r>
          </w:p>
        </w:tc>
      </w:tr>
      <w:tr w:rsidR="005B3489" w:rsidTr="005B3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dxa"/>
          </w:tcPr>
          <w:p w:rsidR="005B3489" w:rsidRDefault="005B3489" w:rsidP="00650BC1">
            <w:r>
              <w:t>8</w:t>
            </w:r>
          </w:p>
        </w:tc>
        <w:tc>
          <w:tcPr>
            <w:tcW w:w="963" w:type="dxa"/>
          </w:tcPr>
          <w:p w:rsidR="005B3489" w:rsidRDefault="005B3489" w:rsidP="00650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95" w:type="dxa"/>
          </w:tcPr>
          <w:p w:rsidR="005B3489" w:rsidRDefault="005B3489" w:rsidP="00650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uint16</w:t>
            </w:r>
          </w:p>
        </w:tc>
        <w:tc>
          <w:tcPr>
            <w:tcW w:w="988" w:type="dxa"/>
          </w:tcPr>
          <w:p w:rsidR="005B3489" w:rsidRDefault="005B3489" w:rsidP="00650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m</w:t>
            </w:r>
            <w:r>
              <w:t>s</w:t>
            </w:r>
          </w:p>
        </w:tc>
        <w:tc>
          <w:tcPr>
            <w:tcW w:w="2232" w:type="dxa"/>
          </w:tcPr>
          <w:p w:rsidR="005B3489" w:rsidRDefault="005B3489" w:rsidP="00650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BallKickTime</w:t>
            </w:r>
          </w:p>
        </w:tc>
        <w:tc>
          <w:tcPr>
            <w:tcW w:w="3535" w:type="dxa"/>
          </w:tcPr>
          <w:p w:rsidR="005B3489" w:rsidRDefault="005B3489" w:rsidP="00650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Solenoidi löögiaeg.</w:t>
            </w:r>
          </w:p>
        </w:tc>
      </w:tr>
      <w:tr w:rsidR="005B3489" w:rsidTr="005B34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dxa"/>
          </w:tcPr>
          <w:p w:rsidR="005B3489" w:rsidRDefault="005B3489" w:rsidP="005433C8">
            <w:r>
              <w:t>18</w:t>
            </w:r>
          </w:p>
        </w:tc>
        <w:tc>
          <w:tcPr>
            <w:tcW w:w="963" w:type="dxa"/>
          </w:tcPr>
          <w:p w:rsidR="005B3489" w:rsidRDefault="005B3489" w:rsidP="00543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5" w:type="dxa"/>
          </w:tcPr>
          <w:p w:rsidR="005B3489" w:rsidRDefault="005B3489" w:rsidP="00543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988" w:type="dxa"/>
          </w:tcPr>
          <w:p w:rsidR="005B3489" w:rsidRDefault="005B3489" w:rsidP="00543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T/F</w:t>
            </w:r>
          </w:p>
        </w:tc>
        <w:tc>
          <w:tcPr>
            <w:tcW w:w="2232" w:type="dxa"/>
          </w:tcPr>
          <w:p w:rsidR="005B3489" w:rsidRDefault="005B3489" w:rsidP="00543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BallKick</w:t>
            </w:r>
          </w:p>
        </w:tc>
        <w:tc>
          <w:tcPr>
            <w:tcW w:w="3535" w:type="dxa"/>
          </w:tcPr>
          <w:p w:rsidR="005B3489" w:rsidRDefault="005B3489" w:rsidP="00543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Solenoid löömine.</w:t>
            </w:r>
          </w:p>
        </w:tc>
      </w:tr>
    </w:tbl>
    <w:p w:rsidR="004A1517" w:rsidRDefault="004A1517" w:rsidP="00FA1741">
      <w:pPr>
        <w:pStyle w:val="Body"/>
      </w:pPr>
      <w:r>
        <w:br/>
      </w:r>
      <w:proofErr w:type="gramStart"/>
      <w:r w:rsidR="005C25AA">
        <w:rPr>
          <w:i/>
        </w:rPr>
        <w:t>Ball</w:t>
      </w:r>
      <w:r w:rsidRPr="004A1517">
        <w:rPr>
          <w:i/>
        </w:rPr>
        <w:t>Charge</w:t>
      </w:r>
      <w:r>
        <w:t xml:space="preserve"> kaudu juhitakse kondensaatori laadimisskeemi tööd.</w:t>
      </w:r>
      <w:proofErr w:type="gramEnd"/>
      <w:r>
        <w:t xml:space="preserve"> </w:t>
      </w:r>
      <w:proofErr w:type="gramStart"/>
      <w:r w:rsidR="000B6E24">
        <w:t>Tõese</w:t>
      </w:r>
      <w:r>
        <w:t xml:space="preserve"> väärtus</w:t>
      </w:r>
      <w:r w:rsidR="000B6E24">
        <w:t xml:space="preserve"> (</w:t>
      </w:r>
      <w:r>
        <w:t>1)</w:t>
      </w:r>
      <w:r w:rsidR="000B6E24">
        <w:t xml:space="preserve"> puhul</w:t>
      </w:r>
      <w:r>
        <w:t xml:space="preserve"> on automaat</w:t>
      </w:r>
      <w:r w:rsidR="0085451B">
        <w:t>ne laadimine</w:t>
      </w:r>
      <w:r w:rsidR="000B6E24">
        <w:t xml:space="preserve"> lubatud, väära (0</w:t>
      </w:r>
      <w:r>
        <w:t>)</w:t>
      </w:r>
      <w:r w:rsidR="000B6E24">
        <w:t xml:space="preserve"> puhul</w:t>
      </w:r>
      <w:r>
        <w:t xml:space="preserve"> mitte.</w:t>
      </w:r>
      <w:proofErr w:type="gramEnd"/>
      <w:r w:rsidR="0085451B">
        <w:t xml:space="preserve"> </w:t>
      </w:r>
      <w:proofErr w:type="gramStart"/>
      <w:r w:rsidR="0085451B">
        <w:t>Kui laadimine keelatakse, siis kondensaatori laadimine peatatakse, kuid seda ei tühjendata.</w:t>
      </w:r>
      <w:proofErr w:type="gramEnd"/>
    </w:p>
    <w:p w:rsidR="004A1517" w:rsidRDefault="005C25AA" w:rsidP="00FA1741">
      <w:pPr>
        <w:pStyle w:val="Body"/>
      </w:pPr>
      <w:proofErr w:type="gramStart"/>
      <w:r>
        <w:rPr>
          <w:i/>
        </w:rPr>
        <w:t>Bal</w:t>
      </w:r>
      <w:r w:rsidR="004A1517" w:rsidRPr="004A1517">
        <w:rPr>
          <w:i/>
        </w:rPr>
        <w:t>lKick</w:t>
      </w:r>
      <w:r w:rsidR="004A1517">
        <w:t xml:space="preserve"> kaudu antakse käsk palli löömiseks solenoidiga.</w:t>
      </w:r>
      <w:proofErr w:type="gramEnd"/>
      <w:r w:rsidR="004A1517">
        <w:t xml:space="preserve"> </w:t>
      </w:r>
      <w:proofErr w:type="gramStart"/>
      <w:r w:rsidR="000B6E24">
        <w:t>Tõese väärtus (1) puhul on palli löömiskäsk antud, väära (0) puhul mitte</w:t>
      </w:r>
      <w:r w:rsidR="00BA209E">
        <w:t>.</w:t>
      </w:r>
      <w:proofErr w:type="gramEnd"/>
      <w:r w:rsidR="00BA209E">
        <w:t xml:space="preserve"> </w:t>
      </w:r>
      <w:proofErr w:type="gramStart"/>
      <w:r w:rsidR="00BA209E">
        <w:t>Kui väärtus jätta tõeseks, siis tehakse löök automaatselt kondensaatori laadimise lõppedes.</w:t>
      </w:r>
      <w:proofErr w:type="gramEnd"/>
      <w:r w:rsidR="00BA209E">
        <w:t xml:space="preserve"> </w:t>
      </w:r>
      <w:proofErr w:type="gramStart"/>
      <w:r w:rsidR="00BA209E">
        <w:t>Seega ühekordseks löögiks peab väärtuse enne laadimise lõppemist ära nullima.</w:t>
      </w:r>
      <w:proofErr w:type="gramEnd"/>
    </w:p>
    <w:p w:rsidR="005C25AA" w:rsidRDefault="005C25AA" w:rsidP="00FA1741">
      <w:pPr>
        <w:pStyle w:val="Body"/>
      </w:pPr>
      <w:proofErr w:type="gramStart"/>
      <w:r w:rsidRPr="005C25AA">
        <w:rPr>
          <w:i/>
        </w:rPr>
        <w:t>BallKickTime</w:t>
      </w:r>
      <w:r>
        <w:t xml:space="preserve"> kaudu määratakse solenoid</w:t>
      </w:r>
      <w:r w:rsidR="00CD43DC">
        <w:t>i</w:t>
      </w:r>
      <w:r>
        <w:t xml:space="preserve"> transistori lahtioleku aeg.</w:t>
      </w:r>
      <w:proofErr w:type="gramEnd"/>
      <w:r>
        <w:t xml:space="preserve"> See mõjutab löögi aega </w:t>
      </w:r>
      <w:proofErr w:type="gramStart"/>
      <w:r>
        <w:t>ja</w:t>
      </w:r>
      <w:proofErr w:type="gramEnd"/>
      <w:r>
        <w:t xml:space="preserve"> tugevust. </w:t>
      </w:r>
      <w:proofErr w:type="gramStart"/>
      <w:r>
        <w:t>Väärtus on 0-1023 millisekundit.</w:t>
      </w:r>
      <w:proofErr w:type="gramEnd"/>
    </w:p>
    <w:p w:rsidR="005C25AA" w:rsidRPr="005C25AA" w:rsidRDefault="005C25AA" w:rsidP="00FA1741">
      <w:pPr>
        <w:pStyle w:val="Body"/>
      </w:pPr>
      <w:proofErr w:type="gramStart"/>
      <w:r w:rsidRPr="00E03B60">
        <w:rPr>
          <w:i/>
        </w:rPr>
        <w:t>BallDribblerPower</w:t>
      </w:r>
      <w:r>
        <w:t xml:space="preserve"> määrab rulli mootori töötsükli aja protsentides.</w:t>
      </w:r>
      <w:proofErr w:type="gramEnd"/>
      <w:r>
        <w:t xml:space="preserve"> </w:t>
      </w:r>
      <w:proofErr w:type="gramStart"/>
      <w:r>
        <w:t>Väärtuse 0 puhul mootor seisab, väärtuse 100 (või suurema) puhul töötab maksimaalse võimsusega.</w:t>
      </w:r>
      <w:proofErr w:type="gramEnd"/>
    </w:p>
    <w:p w:rsidR="00D042D6" w:rsidRPr="003A1958" w:rsidRDefault="00D042D6" w:rsidP="00D042D6">
      <w:pPr>
        <w:pStyle w:val="Heading2"/>
      </w:pPr>
      <w:bookmarkStart w:id="10" w:name="_Toc347650855"/>
      <w:r>
        <w:t>0xB1 – BallStatus</w:t>
      </w:r>
      <w:bookmarkEnd w:id="10"/>
    </w:p>
    <w:p w:rsidR="00D042D6" w:rsidRDefault="00D042D6" w:rsidP="00D042D6">
      <w:proofErr w:type="gramStart"/>
      <w:r>
        <w:t>Pallimooduli olekusignaalid.</w:t>
      </w:r>
      <w:proofErr w:type="gramEnd"/>
    </w:p>
    <w:tbl>
      <w:tblPr>
        <w:tblStyle w:val="MediumShading1-Accent11"/>
        <w:tblW w:w="9180" w:type="dxa"/>
        <w:tblLook w:val="04A0" w:firstRow="1" w:lastRow="0" w:firstColumn="1" w:lastColumn="0" w:noHBand="0" w:noVBand="1"/>
      </w:tblPr>
      <w:tblGrid>
        <w:gridCol w:w="669"/>
        <w:gridCol w:w="965"/>
        <w:gridCol w:w="742"/>
        <w:gridCol w:w="993"/>
        <w:gridCol w:w="2245"/>
        <w:gridCol w:w="3566"/>
      </w:tblGrid>
      <w:tr w:rsidR="00D042D6" w:rsidTr="005433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D042D6" w:rsidRDefault="00D042D6" w:rsidP="005433C8">
            <w:r>
              <w:t>Bitt</w:t>
            </w:r>
          </w:p>
        </w:tc>
        <w:tc>
          <w:tcPr>
            <w:tcW w:w="965" w:type="dxa"/>
          </w:tcPr>
          <w:p w:rsidR="00D042D6" w:rsidRDefault="00D042D6" w:rsidP="005433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Pikkus</w:t>
            </w:r>
          </w:p>
        </w:tc>
        <w:tc>
          <w:tcPr>
            <w:tcW w:w="742" w:type="dxa"/>
          </w:tcPr>
          <w:p w:rsidR="00D042D6" w:rsidRDefault="00D042D6" w:rsidP="005433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Tüüp</w:t>
            </w:r>
          </w:p>
        </w:tc>
        <w:tc>
          <w:tcPr>
            <w:tcW w:w="993" w:type="dxa"/>
          </w:tcPr>
          <w:p w:rsidR="00D042D6" w:rsidRDefault="00D042D6" w:rsidP="005433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Ühik</w:t>
            </w:r>
          </w:p>
        </w:tc>
        <w:tc>
          <w:tcPr>
            <w:tcW w:w="2245" w:type="dxa"/>
          </w:tcPr>
          <w:p w:rsidR="00D042D6" w:rsidRDefault="00D042D6" w:rsidP="005433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Signaali nimi</w:t>
            </w:r>
          </w:p>
        </w:tc>
        <w:tc>
          <w:tcPr>
            <w:tcW w:w="3566" w:type="dxa"/>
          </w:tcPr>
          <w:p w:rsidR="00D042D6" w:rsidRDefault="00D042D6" w:rsidP="005433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Selgitus</w:t>
            </w:r>
          </w:p>
        </w:tc>
      </w:tr>
      <w:tr w:rsidR="00D042D6" w:rsidTr="00543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D042D6" w:rsidRDefault="00D042D6" w:rsidP="005433C8">
            <w:r>
              <w:t>0</w:t>
            </w:r>
          </w:p>
        </w:tc>
        <w:tc>
          <w:tcPr>
            <w:tcW w:w="965" w:type="dxa"/>
          </w:tcPr>
          <w:p w:rsidR="00D042D6" w:rsidRDefault="00D042D6" w:rsidP="00543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42" w:type="dxa"/>
          </w:tcPr>
          <w:p w:rsidR="00D042D6" w:rsidRDefault="00D042D6" w:rsidP="00543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993" w:type="dxa"/>
          </w:tcPr>
          <w:p w:rsidR="00D042D6" w:rsidRDefault="00D042D6" w:rsidP="00543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T/F</w:t>
            </w:r>
          </w:p>
        </w:tc>
        <w:tc>
          <w:tcPr>
            <w:tcW w:w="2245" w:type="dxa"/>
          </w:tcPr>
          <w:p w:rsidR="00D042D6" w:rsidRDefault="00D042D6" w:rsidP="004A1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Ball</w:t>
            </w:r>
            <w:r w:rsidR="005F6A6F">
              <w:t>Contact</w:t>
            </w:r>
          </w:p>
        </w:tc>
        <w:tc>
          <w:tcPr>
            <w:tcW w:w="3566" w:type="dxa"/>
          </w:tcPr>
          <w:p w:rsidR="00D042D6" w:rsidRDefault="004A1517" w:rsidP="004A1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Rullianduri olek (kontakt palliga)</w:t>
            </w:r>
            <w:r w:rsidR="009C73D3">
              <w:t>.</w:t>
            </w:r>
          </w:p>
        </w:tc>
      </w:tr>
      <w:tr w:rsidR="00D042D6" w:rsidTr="005433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D042D6" w:rsidRDefault="00D042D6" w:rsidP="005433C8">
            <w:r>
              <w:t>1</w:t>
            </w:r>
          </w:p>
        </w:tc>
        <w:tc>
          <w:tcPr>
            <w:tcW w:w="965" w:type="dxa"/>
          </w:tcPr>
          <w:p w:rsidR="00D042D6" w:rsidRDefault="00D042D6" w:rsidP="00543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42" w:type="dxa"/>
          </w:tcPr>
          <w:p w:rsidR="00D042D6" w:rsidRDefault="00D042D6" w:rsidP="00543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993" w:type="dxa"/>
          </w:tcPr>
          <w:p w:rsidR="00D042D6" w:rsidRDefault="00D042D6" w:rsidP="00543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T/F</w:t>
            </w:r>
          </w:p>
        </w:tc>
        <w:tc>
          <w:tcPr>
            <w:tcW w:w="2245" w:type="dxa"/>
          </w:tcPr>
          <w:p w:rsidR="00D042D6" w:rsidRDefault="00D042D6" w:rsidP="005F6A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Ball</w:t>
            </w:r>
            <w:r w:rsidR="004A1517">
              <w:t>InSight</w:t>
            </w:r>
          </w:p>
        </w:tc>
        <w:tc>
          <w:tcPr>
            <w:tcW w:w="3566" w:type="dxa"/>
          </w:tcPr>
          <w:p w:rsidR="00D042D6" w:rsidRDefault="004A1517" w:rsidP="004A15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Optilise palli anduri olek</w:t>
            </w:r>
            <w:r w:rsidR="009C73D3">
              <w:t>.</w:t>
            </w:r>
          </w:p>
        </w:tc>
      </w:tr>
      <w:tr w:rsidR="00D042D6" w:rsidTr="00543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D042D6" w:rsidRDefault="004A1517" w:rsidP="005433C8">
            <w:r>
              <w:t>2</w:t>
            </w:r>
          </w:p>
        </w:tc>
        <w:tc>
          <w:tcPr>
            <w:tcW w:w="965" w:type="dxa"/>
          </w:tcPr>
          <w:p w:rsidR="00D042D6" w:rsidRDefault="004A1517" w:rsidP="00543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42" w:type="dxa"/>
          </w:tcPr>
          <w:p w:rsidR="00D042D6" w:rsidRDefault="004A1517" w:rsidP="00543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993" w:type="dxa"/>
          </w:tcPr>
          <w:p w:rsidR="00D042D6" w:rsidRDefault="004A1517" w:rsidP="00543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T/F</w:t>
            </w:r>
          </w:p>
        </w:tc>
        <w:tc>
          <w:tcPr>
            <w:tcW w:w="2245" w:type="dxa"/>
          </w:tcPr>
          <w:p w:rsidR="00D042D6" w:rsidRDefault="004A1517" w:rsidP="00543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BallCapacitorCharged</w:t>
            </w:r>
          </w:p>
        </w:tc>
        <w:tc>
          <w:tcPr>
            <w:tcW w:w="3566" w:type="dxa"/>
          </w:tcPr>
          <w:p w:rsidR="00D042D6" w:rsidRDefault="004A1517" w:rsidP="00543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Kondensaatori laetuse olek</w:t>
            </w:r>
            <w:r w:rsidR="009C73D3">
              <w:t>.</w:t>
            </w:r>
          </w:p>
        </w:tc>
      </w:tr>
    </w:tbl>
    <w:p w:rsidR="00D042D6" w:rsidRDefault="00D042D6" w:rsidP="00FA1741">
      <w:pPr>
        <w:pStyle w:val="Body"/>
      </w:pPr>
      <w:r>
        <w:br/>
      </w:r>
      <w:proofErr w:type="gramStart"/>
      <w:r w:rsidR="00732D38" w:rsidRPr="00732D38">
        <w:rPr>
          <w:i/>
        </w:rPr>
        <w:t>BallContact</w:t>
      </w:r>
      <w:r w:rsidR="00732D38">
        <w:t xml:space="preserve"> näitab kas pall (või muu objekt) on rulli all.</w:t>
      </w:r>
      <w:proofErr w:type="gramEnd"/>
      <w:r w:rsidR="00732D38">
        <w:t xml:space="preserve"> </w:t>
      </w:r>
      <w:proofErr w:type="gramStart"/>
      <w:r w:rsidR="000B6E24">
        <w:t>Tõene</w:t>
      </w:r>
      <w:r w:rsidR="00732D38">
        <w:t xml:space="preserve"> </w:t>
      </w:r>
      <w:r w:rsidR="000B6E24">
        <w:t>väärtus (</w:t>
      </w:r>
      <w:r w:rsidR="00732D38">
        <w:t>1) puhul on rull tõusnud, 0 (False) puhul mitte.</w:t>
      </w:r>
      <w:proofErr w:type="gramEnd"/>
    </w:p>
    <w:p w:rsidR="000B6E24" w:rsidRDefault="000B6E24" w:rsidP="00FA1741">
      <w:pPr>
        <w:pStyle w:val="Body"/>
      </w:pPr>
      <w:proofErr w:type="gramStart"/>
      <w:r w:rsidRPr="000B6E24">
        <w:rPr>
          <w:i/>
        </w:rPr>
        <w:t>BallInSight</w:t>
      </w:r>
      <w:r>
        <w:t xml:space="preserve"> on optilise pallianduri olek.</w:t>
      </w:r>
      <w:proofErr w:type="gramEnd"/>
      <w:r>
        <w:t xml:space="preserve"> Optiline andur peaks nägema palli mõned sentimeetrid enne rulli. Tõene väärtus (1) näitab, </w:t>
      </w:r>
      <w:proofErr w:type="gramStart"/>
      <w:r>
        <w:t>et</w:t>
      </w:r>
      <w:proofErr w:type="gramEnd"/>
      <w:r>
        <w:t xml:space="preserve"> palliandur näeb palli või muud objekti, väär (0) vastupidist.</w:t>
      </w:r>
    </w:p>
    <w:p w:rsidR="00E06ACE" w:rsidRPr="006E0209" w:rsidRDefault="000B6E24">
      <w:proofErr w:type="gramStart"/>
      <w:r w:rsidRPr="000B6E24">
        <w:rPr>
          <w:i/>
        </w:rPr>
        <w:t>BallCapacitorCharged</w:t>
      </w:r>
      <w:r>
        <w:t xml:space="preserve"> on</w:t>
      </w:r>
      <w:r w:rsidR="00181C68">
        <w:t xml:space="preserve"> löögielektroonika</w:t>
      </w:r>
      <w:r>
        <w:t xml:space="preserve"> kondens</w:t>
      </w:r>
      <w:r w:rsidRPr="00FA1741">
        <w:rPr>
          <w:rStyle w:val="BodyChar"/>
        </w:rPr>
        <w:t>a</w:t>
      </w:r>
      <w:r>
        <w:t>atori</w:t>
      </w:r>
      <w:r w:rsidR="00181C68">
        <w:t xml:space="preserve"> laetuse olek.</w:t>
      </w:r>
      <w:proofErr w:type="gramEnd"/>
      <w:r w:rsidR="00181C68">
        <w:t xml:space="preserve"> </w:t>
      </w:r>
      <w:proofErr w:type="gramStart"/>
      <w:r w:rsidR="00181C68">
        <w:t>Tõese väärtuse (1) puhul on kondensaator täielikult laetud, väära (0) puhul (veel) mitte.</w:t>
      </w:r>
      <w:proofErr w:type="gramEnd"/>
    </w:p>
    <w:p w:rsidR="007151DB" w:rsidRDefault="007151DB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:rsidR="003E1C0A" w:rsidRPr="003A1958" w:rsidRDefault="006E0209" w:rsidP="003E1C0A">
      <w:pPr>
        <w:pStyle w:val="Heading2"/>
      </w:pPr>
      <w:bookmarkStart w:id="11" w:name="_Toc347650856"/>
      <w:r>
        <w:lastRenderedPageBreak/>
        <w:t>0xB2</w:t>
      </w:r>
      <w:r w:rsidR="003E1C0A">
        <w:t xml:space="preserve"> – LineStatus</w:t>
      </w:r>
      <w:bookmarkEnd w:id="11"/>
    </w:p>
    <w:p w:rsidR="003E1C0A" w:rsidRDefault="003E1C0A" w:rsidP="003E1C0A">
      <w:proofErr w:type="gramStart"/>
      <w:r>
        <w:t>Jooneandurite olekusignaalid.</w:t>
      </w:r>
      <w:proofErr w:type="gramEnd"/>
    </w:p>
    <w:tbl>
      <w:tblPr>
        <w:tblStyle w:val="MediumShading1-Accent11"/>
        <w:tblW w:w="9180" w:type="dxa"/>
        <w:tblLook w:val="04A0" w:firstRow="1" w:lastRow="0" w:firstColumn="1" w:lastColumn="0" w:noHBand="0" w:noVBand="1"/>
      </w:tblPr>
      <w:tblGrid>
        <w:gridCol w:w="669"/>
        <w:gridCol w:w="965"/>
        <w:gridCol w:w="742"/>
        <w:gridCol w:w="993"/>
        <w:gridCol w:w="2245"/>
        <w:gridCol w:w="3566"/>
      </w:tblGrid>
      <w:tr w:rsidR="003E1C0A" w:rsidTr="005433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3E1C0A" w:rsidRDefault="003E1C0A" w:rsidP="005433C8">
            <w:r>
              <w:t>Bitt</w:t>
            </w:r>
          </w:p>
        </w:tc>
        <w:tc>
          <w:tcPr>
            <w:tcW w:w="965" w:type="dxa"/>
          </w:tcPr>
          <w:p w:rsidR="003E1C0A" w:rsidRDefault="003E1C0A" w:rsidP="005433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Pikkus</w:t>
            </w:r>
          </w:p>
        </w:tc>
        <w:tc>
          <w:tcPr>
            <w:tcW w:w="742" w:type="dxa"/>
          </w:tcPr>
          <w:p w:rsidR="003E1C0A" w:rsidRDefault="003E1C0A" w:rsidP="005433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Tüüp</w:t>
            </w:r>
          </w:p>
        </w:tc>
        <w:tc>
          <w:tcPr>
            <w:tcW w:w="993" w:type="dxa"/>
          </w:tcPr>
          <w:p w:rsidR="003E1C0A" w:rsidRDefault="003E1C0A" w:rsidP="005433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Ühik</w:t>
            </w:r>
          </w:p>
        </w:tc>
        <w:tc>
          <w:tcPr>
            <w:tcW w:w="2245" w:type="dxa"/>
          </w:tcPr>
          <w:p w:rsidR="003E1C0A" w:rsidRDefault="003E1C0A" w:rsidP="005433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Signaali nimi</w:t>
            </w:r>
          </w:p>
        </w:tc>
        <w:tc>
          <w:tcPr>
            <w:tcW w:w="3566" w:type="dxa"/>
          </w:tcPr>
          <w:p w:rsidR="003E1C0A" w:rsidRDefault="003E1C0A" w:rsidP="005433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Selgitus</w:t>
            </w:r>
          </w:p>
        </w:tc>
      </w:tr>
      <w:tr w:rsidR="003E1C0A" w:rsidTr="00543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3E1C0A" w:rsidRDefault="00E06ACE" w:rsidP="005433C8">
            <w:r>
              <w:t>0</w:t>
            </w:r>
          </w:p>
        </w:tc>
        <w:tc>
          <w:tcPr>
            <w:tcW w:w="965" w:type="dxa"/>
          </w:tcPr>
          <w:p w:rsidR="003E1C0A" w:rsidRDefault="003E1C0A" w:rsidP="00543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42" w:type="dxa"/>
          </w:tcPr>
          <w:p w:rsidR="003E1C0A" w:rsidRDefault="003E1C0A" w:rsidP="00543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uint8</w:t>
            </w:r>
          </w:p>
        </w:tc>
        <w:tc>
          <w:tcPr>
            <w:tcW w:w="993" w:type="dxa"/>
          </w:tcPr>
          <w:p w:rsidR="003E1C0A" w:rsidRDefault="003E1C0A" w:rsidP="00543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%</w:t>
            </w:r>
          </w:p>
        </w:tc>
        <w:tc>
          <w:tcPr>
            <w:tcW w:w="2245" w:type="dxa"/>
          </w:tcPr>
          <w:p w:rsidR="003E1C0A" w:rsidRDefault="003E1C0A" w:rsidP="00543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LineLeftIntensity</w:t>
            </w:r>
          </w:p>
        </w:tc>
        <w:tc>
          <w:tcPr>
            <w:tcW w:w="3566" w:type="dxa"/>
          </w:tcPr>
          <w:p w:rsidR="003E1C0A" w:rsidRDefault="003E1C0A" w:rsidP="00543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Vasaku jooneanduri intensiivsus.</w:t>
            </w:r>
          </w:p>
        </w:tc>
      </w:tr>
      <w:tr w:rsidR="003E1C0A" w:rsidTr="005433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3E1C0A" w:rsidRDefault="00E06ACE" w:rsidP="005433C8">
            <w:r>
              <w:t>8</w:t>
            </w:r>
          </w:p>
        </w:tc>
        <w:tc>
          <w:tcPr>
            <w:tcW w:w="965" w:type="dxa"/>
          </w:tcPr>
          <w:p w:rsidR="003E1C0A" w:rsidRDefault="003E1C0A" w:rsidP="00543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42" w:type="dxa"/>
          </w:tcPr>
          <w:p w:rsidR="003E1C0A" w:rsidRDefault="003E1C0A" w:rsidP="00543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uint8</w:t>
            </w:r>
          </w:p>
        </w:tc>
        <w:tc>
          <w:tcPr>
            <w:tcW w:w="993" w:type="dxa"/>
          </w:tcPr>
          <w:p w:rsidR="003E1C0A" w:rsidRDefault="003E1C0A" w:rsidP="00543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%</w:t>
            </w:r>
          </w:p>
        </w:tc>
        <w:tc>
          <w:tcPr>
            <w:tcW w:w="2245" w:type="dxa"/>
          </w:tcPr>
          <w:p w:rsidR="003E1C0A" w:rsidRDefault="003E1C0A" w:rsidP="00543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LineRightIntensity</w:t>
            </w:r>
          </w:p>
        </w:tc>
        <w:tc>
          <w:tcPr>
            <w:tcW w:w="3566" w:type="dxa"/>
          </w:tcPr>
          <w:p w:rsidR="003E1C0A" w:rsidRDefault="003E1C0A" w:rsidP="00543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Parema jooneanduri intensiivsus.</w:t>
            </w:r>
          </w:p>
        </w:tc>
      </w:tr>
    </w:tbl>
    <w:p w:rsidR="006C44BD" w:rsidRDefault="003E1C0A" w:rsidP="00FA1741">
      <w:pPr>
        <w:pStyle w:val="Body"/>
      </w:pPr>
      <w:r>
        <w:br/>
      </w:r>
      <w:r w:rsidR="00E06ACE" w:rsidRPr="00E06ACE">
        <w:rPr>
          <w:i/>
        </w:rPr>
        <w:t>LineLeftIntensity</w:t>
      </w:r>
      <w:r w:rsidR="00E06ACE">
        <w:t xml:space="preserve"> </w:t>
      </w:r>
      <w:proofErr w:type="gramStart"/>
      <w:r w:rsidR="00E06ACE">
        <w:t>ja</w:t>
      </w:r>
      <w:proofErr w:type="gramEnd"/>
      <w:r w:rsidR="00E06ACE">
        <w:t xml:space="preserve"> </w:t>
      </w:r>
      <w:r w:rsidR="00E06ACE" w:rsidRPr="00E06ACE">
        <w:rPr>
          <w:i/>
        </w:rPr>
        <w:t>LineRightIntensity</w:t>
      </w:r>
      <w:r w:rsidR="00E06ACE">
        <w:t xml:space="preserve"> näitavad optilistesse peegeldusanduritesse tagasipeegeldunud valguse intensiivust. </w:t>
      </w:r>
      <w:proofErr w:type="gramStart"/>
      <w:r w:rsidR="00E06ACE">
        <w:t>Väärtuse 0% puhul on valguse intensiivsus minimaalne (optotransistor on suletud), väärtuse 100% puhul on valguse intensiivsus maksimaalne (optotransistor on täielikult avatud).</w:t>
      </w:r>
      <w:proofErr w:type="gramEnd"/>
    </w:p>
    <w:p w:rsidR="0068305F" w:rsidRPr="003A1958" w:rsidRDefault="002E133E" w:rsidP="0068305F">
      <w:pPr>
        <w:pStyle w:val="Heading2"/>
      </w:pPr>
      <w:bookmarkStart w:id="12" w:name="_Toc347650857"/>
      <w:r>
        <w:t>0xC</w:t>
      </w:r>
      <w:r w:rsidR="0068305F">
        <w:t xml:space="preserve">0 – </w:t>
      </w:r>
      <w:r>
        <w:t>UIControls</w:t>
      </w:r>
      <w:bookmarkEnd w:id="12"/>
    </w:p>
    <w:p w:rsidR="0068305F" w:rsidRDefault="002E133E" w:rsidP="00FA1741">
      <w:pPr>
        <w:pStyle w:val="Body"/>
      </w:pPr>
      <w:proofErr w:type="gramStart"/>
      <w:r>
        <w:t>Juhtpaneeli juhtliideste olekud</w:t>
      </w:r>
      <w:r w:rsidR="007E7C98">
        <w:t>.</w:t>
      </w:r>
      <w:proofErr w:type="gramEnd"/>
    </w:p>
    <w:tbl>
      <w:tblPr>
        <w:tblStyle w:val="MediumShading1-Accent11"/>
        <w:tblW w:w="9180" w:type="dxa"/>
        <w:tblLook w:val="04A0" w:firstRow="1" w:lastRow="0" w:firstColumn="1" w:lastColumn="0" w:noHBand="0" w:noVBand="1"/>
      </w:tblPr>
      <w:tblGrid>
        <w:gridCol w:w="669"/>
        <w:gridCol w:w="965"/>
        <w:gridCol w:w="742"/>
        <w:gridCol w:w="993"/>
        <w:gridCol w:w="2245"/>
        <w:gridCol w:w="3566"/>
      </w:tblGrid>
      <w:tr w:rsidR="0068305F" w:rsidTr="005433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68305F" w:rsidRDefault="0068305F" w:rsidP="005433C8">
            <w:r>
              <w:t>Bitt</w:t>
            </w:r>
          </w:p>
        </w:tc>
        <w:tc>
          <w:tcPr>
            <w:tcW w:w="965" w:type="dxa"/>
          </w:tcPr>
          <w:p w:rsidR="0068305F" w:rsidRDefault="0068305F" w:rsidP="005433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Pikkus</w:t>
            </w:r>
          </w:p>
        </w:tc>
        <w:tc>
          <w:tcPr>
            <w:tcW w:w="742" w:type="dxa"/>
          </w:tcPr>
          <w:p w:rsidR="0068305F" w:rsidRDefault="0068305F" w:rsidP="005433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Tüüp</w:t>
            </w:r>
          </w:p>
        </w:tc>
        <w:tc>
          <w:tcPr>
            <w:tcW w:w="993" w:type="dxa"/>
          </w:tcPr>
          <w:p w:rsidR="0068305F" w:rsidRDefault="0068305F" w:rsidP="005433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Ühik</w:t>
            </w:r>
          </w:p>
        </w:tc>
        <w:tc>
          <w:tcPr>
            <w:tcW w:w="2245" w:type="dxa"/>
          </w:tcPr>
          <w:p w:rsidR="0068305F" w:rsidRDefault="0068305F" w:rsidP="005433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Signaali nimi</w:t>
            </w:r>
          </w:p>
        </w:tc>
        <w:tc>
          <w:tcPr>
            <w:tcW w:w="3566" w:type="dxa"/>
          </w:tcPr>
          <w:p w:rsidR="0068305F" w:rsidRDefault="0068305F" w:rsidP="005433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Selgitus</w:t>
            </w:r>
          </w:p>
        </w:tc>
      </w:tr>
      <w:tr w:rsidR="0068305F" w:rsidTr="00543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68305F" w:rsidRDefault="0068305F" w:rsidP="005433C8">
            <w:r>
              <w:t>0</w:t>
            </w:r>
          </w:p>
        </w:tc>
        <w:tc>
          <w:tcPr>
            <w:tcW w:w="965" w:type="dxa"/>
          </w:tcPr>
          <w:p w:rsidR="0068305F" w:rsidRDefault="002E133E" w:rsidP="00543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42" w:type="dxa"/>
          </w:tcPr>
          <w:p w:rsidR="0068305F" w:rsidRDefault="002E133E" w:rsidP="00543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993" w:type="dxa"/>
          </w:tcPr>
          <w:p w:rsidR="0068305F" w:rsidRDefault="002E133E" w:rsidP="00543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T/F</w:t>
            </w:r>
          </w:p>
        </w:tc>
        <w:tc>
          <w:tcPr>
            <w:tcW w:w="2245" w:type="dxa"/>
          </w:tcPr>
          <w:p w:rsidR="0068305F" w:rsidRDefault="002E133E" w:rsidP="00543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ButtonTopLeft</w:t>
            </w:r>
          </w:p>
        </w:tc>
        <w:tc>
          <w:tcPr>
            <w:tcW w:w="3566" w:type="dxa"/>
          </w:tcPr>
          <w:p w:rsidR="0068305F" w:rsidRDefault="002E133E" w:rsidP="00543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Ülemise vasaku nupu olek.</w:t>
            </w:r>
          </w:p>
        </w:tc>
      </w:tr>
      <w:tr w:rsidR="0068305F" w:rsidTr="005433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68305F" w:rsidRDefault="002E133E" w:rsidP="005433C8">
            <w:r>
              <w:t>1</w:t>
            </w:r>
          </w:p>
        </w:tc>
        <w:tc>
          <w:tcPr>
            <w:tcW w:w="965" w:type="dxa"/>
          </w:tcPr>
          <w:p w:rsidR="0068305F" w:rsidRDefault="007E7C98" w:rsidP="00543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42" w:type="dxa"/>
          </w:tcPr>
          <w:p w:rsidR="0068305F" w:rsidRDefault="002E133E" w:rsidP="00543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993" w:type="dxa"/>
          </w:tcPr>
          <w:p w:rsidR="0068305F" w:rsidRDefault="002E133E" w:rsidP="00543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T/F</w:t>
            </w:r>
          </w:p>
        </w:tc>
        <w:tc>
          <w:tcPr>
            <w:tcW w:w="2245" w:type="dxa"/>
          </w:tcPr>
          <w:p w:rsidR="0068305F" w:rsidRDefault="007E7C98" w:rsidP="00543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ButtonTopRight</w:t>
            </w:r>
          </w:p>
        </w:tc>
        <w:tc>
          <w:tcPr>
            <w:tcW w:w="3566" w:type="dxa"/>
          </w:tcPr>
          <w:p w:rsidR="0068305F" w:rsidRDefault="007E7C98" w:rsidP="00543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Ülemise parema nupu olek.</w:t>
            </w:r>
          </w:p>
        </w:tc>
      </w:tr>
      <w:tr w:rsidR="007E7C98" w:rsidTr="00543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7E7C98" w:rsidRDefault="007E7C98" w:rsidP="005433C8">
            <w:r>
              <w:t>2</w:t>
            </w:r>
          </w:p>
        </w:tc>
        <w:tc>
          <w:tcPr>
            <w:tcW w:w="965" w:type="dxa"/>
          </w:tcPr>
          <w:p w:rsidR="007E7C98" w:rsidRDefault="007E7C98" w:rsidP="00543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42" w:type="dxa"/>
          </w:tcPr>
          <w:p w:rsidR="007E7C98" w:rsidRDefault="007E7C98" w:rsidP="00543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993" w:type="dxa"/>
          </w:tcPr>
          <w:p w:rsidR="007E7C98" w:rsidRDefault="007E7C98" w:rsidP="00543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T/F</w:t>
            </w:r>
          </w:p>
        </w:tc>
        <w:tc>
          <w:tcPr>
            <w:tcW w:w="2245" w:type="dxa"/>
          </w:tcPr>
          <w:p w:rsidR="007E7C98" w:rsidRDefault="007E7C98" w:rsidP="00543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ButtonBottomLeft</w:t>
            </w:r>
          </w:p>
        </w:tc>
        <w:tc>
          <w:tcPr>
            <w:tcW w:w="3566" w:type="dxa"/>
          </w:tcPr>
          <w:p w:rsidR="007E7C98" w:rsidRDefault="007E7C98" w:rsidP="00543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Alumise vasaku nupu olek.</w:t>
            </w:r>
          </w:p>
        </w:tc>
      </w:tr>
      <w:tr w:rsidR="007E7C98" w:rsidTr="005433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7E7C98" w:rsidRDefault="007E7C98" w:rsidP="005433C8">
            <w:r>
              <w:t>3</w:t>
            </w:r>
          </w:p>
        </w:tc>
        <w:tc>
          <w:tcPr>
            <w:tcW w:w="965" w:type="dxa"/>
          </w:tcPr>
          <w:p w:rsidR="007E7C98" w:rsidRDefault="007E7C98" w:rsidP="00543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42" w:type="dxa"/>
          </w:tcPr>
          <w:p w:rsidR="007E7C98" w:rsidRDefault="007E7C98" w:rsidP="00543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993" w:type="dxa"/>
          </w:tcPr>
          <w:p w:rsidR="007E7C98" w:rsidRDefault="007E7C98" w:rsidP="00543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T/F</w:t>
            </w:r>
          </w:p>
        </w:tc>
        <w:tc>
          <w:tcPr>
            <w:tcW w:w="2245" w:type="dxa"/>
          </w:tcPr>
          <w:p w:rsidR="007E7C98" w:rsidRDefault="007E7C98" w:rsidP="00543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ButtonBottomRight</w:t>
            </w:r>
          </w:p>
        </w:tc>
        <w:tc>
          <w:tcPr>
            <w:tcW w:w="3566" w:type="dxa"/>
          </w:tcPr>
          <w:p w:rsidR="007E7C98" w:rsidRDefault="007E7C98" w:rsidP="00543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Alumise parema nupu olek.</w:t>
            </w:r>
          </w:p>
        </w:tc>
      </w:tr>
    </w:tbl>
    <w:p w:rsidR="0068305F" w:rsidRDefault="0068305F" w:rsidP="00FA1741">
      <w:pPr>
        <w:pStyle w:val="Body"/>
      </w:pPr>
      <w:r>
        <w:br/>
      </w:r>
      <w:r w:rsidR="00092E67" w:rsidRPr="00092E67">
        <w:rPr>
          <w:i/>
        </w:rPr>
        <w:t>ButtonTopLeft</w:t>
      </w:r>
      <w:r w:rsidR="00092E67">
        <w:t xml:space="preserve">, </w:t>
      </w:r>
      <w:r w:rsidR="00092E67" w:rsidRPr="00092E67">
        <w:rPr>
          <w:i/>
        </w:rPr>
        <w:t>ButtonTopRight</w:t>
      </w:r>
      <w:r w:rsidR="00092E67">
        <w:t xml:space="preserve">, </w:t>
      </w:r>
      <w:r w:rsidR="00092E67" w:rsidRPr="00092E67">
        <w:rPr>
          <w:i/>
        </w:rPr>
        <w:t>ButtonBottomLeft</w:t>
      </w:r>
      <w:r w:rsidR="00092E67">
        <w:t xml:space="preserve"> </w:t>
      </w:r>
      <w:proofErr w:type="gramStart"/>
      <w:r w:rsidR="00092E67">
        <w:t>ja</w:t>
      </w:r>
      <w:proofErr w:type="gramEnd"/>
      <w:r w:rsidR="00092E67">
        <w:t xml:space="preserve"> </w:t>
      </w:r>
      <w:r w:rsidR="00092E67" w:rsidRPr="00092E67">
        <w:rPr>
          <w:i/>
        </w:rPr>
        <w:t>ButtonBottomRight</w:t>
      </w:r>
      <w:r w:rsidR="00092E67">
        <w:t xml:space="preserve"> on kommunikatsioonimooduli paneelil olevate nuppude olekud. </w:t>
      </w:r>
      <w:proofErr w:type="gramStart"/>
      <w:r w:rsidR="00092E67">
        <w:t>Tõese väärtuse (1) puhul on nupp alla vajutatud, väära (0) puhul mitte.</w:t>
      </w:r>
      <w:proofErr w:type="gramEnd"/>
    </w:p>
    <w:p w:rsidR="007151DB" w:rsidRDefault="007151DB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:rsidR="00685D76" w:rsidRPr="003A1958" w:rsidRDefault="00685D76" w:rsidP="00685D76">
      <w:pPr>
        <w:pStyle w:val="Heading2"/>
      </w:pPr>
      <w:bookmarkStart w:id="13" w:name="_Toc347650858"/>
      <w:r>
        <w:lastRenderedPageBreak/>
        <w:t>0xC1 – UIFeedback</w:t>
      </w:r>
      <w:bookmarkEnd w:id="13"/>
    </w:p>
    <w:p w:rsidR="00685D76" w:rsidRDefault="00685D76" w:rsidP="00685D76">
      <w:proofErr w:type="gramStart"/>
      <w:r>
        <w:t xml:space="preserve">Juhtpaneeli </w:t>
      </w:r>
      <w:r w:rsidR="007B4140">
        <w:t>tagasisidefunktsioonide käsud.</w:t>
      </w:r>
      <w:proofErr w:type="gramEnd"/>
    </w:p>
    <w:tbl>
      <w:tblPr>
        <w:tblStyle w:val="MediumShading1-Accent11"/>
        <w:tblW w:w="9180" w:type="dxa"/>
        <w:tblLook w:val="04A0" w:firstRow="1" w:lastRow="0" w:firstColumn="1" w:lastColumn="0" w:noHBand="0" w:noVBand="1"/>
      </w:tblPr>
      <w:tblGrid>
        <w:gridCol w:w="667"/>
        <w:gridCol w:w="963"/>
        <w:gridCol w:w="795"/>
        <w:gridCol w:w="988"/>
        <w:gridCol w:w="2235"/>
        <w:gridCol w:w="3532"/>
      </w:tblGrid>
      <w:tr w:rsidR="00685D76" w:rsidTr="00BD1E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685D76" w:rsidRDefault="00685D76" w:rsidP="00BD1E37">
            <w:r>
              <w:t>Bitt</w:t>
            </w:r>
          </w:p>
        </w:tc>
        <w:tc>
          <w:tcPr>
            <w:tcW w:w="965" w:type="dxa"/>
          </w:tcPr>
          <w:p w:rsidR="00685D76" w:rsidRDefault="00685D76" w:rsidP="00BD1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Pikkus</w:t>
            </w:r>
          </w:p>
        </w:tc>
        <w:tc>
          <w:tcPr>
            <w:tcW w:w="742" w:type="dxa"/>
          </w:tcPr>
          <w:p w:rsidR="00685D76" w:rsidRDefault="00685D76" w:rsidP="00BD1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Tüüp</w:t>
            </w:r>
          </w:p>
        </w:tc>
        <w:tc>
          <w:tcPr>
            <w:tcW w:w="993" w:type="dxa"/>
          </w:tcPr>
          <w:p w:rsidR="00685D76" w:rsidRDefault="00685D76" w:rsidP="00BD1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Ühik</w:t>
            </w:r>
          </w:p>
        </w:tc>
        <w:tc>
          <w:tcPr>
            <w:tcW w:w="2245" w:type="dxa"/>
          </w:tcPr>
          <w:p w:rsidR="00685D76" w:rsidRDefault="00685D76" w:rsidP="00BD1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Signaali nimi</w:t>
            </w:r>
          </w:p>
        </w:tc>
        <w:tc>
          <w:tcPr>
            <w:tcW w:w="3566" w:type="dxa"/>
          </w:tcPr>
          <w:p w:rsidR="00685D76" w:rsidRDefault="00685D76" w:rsidP="00BD1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Selgitus</w:t>
            </w:r>
          </w:p>
        </w:tc>
      </w:tr>
      <w:tr w:rsidR="00685D76" w:rsidTr="00BD1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685D76" w:rsidRDefault="00685D76" w:rsidP="00BD1E37">
            <w:r>
              <w:t>0</w:t>
            </w:r>
          </w:p>
        </w:tc>
        <w:tc>
          <w:tcPr>
            <w:tcW w:w="965" w:type="dxa"/>
          </w:tcPr>
          <w:p w:rsidR="00685D76" w:rsidRDefault="008127FE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42" w:type="dxa"/>
          </w:tcPr>
          <w:p w:rsidR="00685D76" w:rsidRDefault="008127FE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uint8</w:t>
            </w:r>
          </w:p>
        </w:tc>
        <w:tc>
          <w:tcPr>
            <w:tcW w:w="993" w:type="dxa"/>
          </w:tcPr>
          <w:p w:rsidR="00685D76" w:rsidRDefault="008127FE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ms</w:t>
            </w:r>
          </w:p>
        </w:tc>
        <w:tc>
          <w:tcPr>
            <w:tcW w:w="2245" w:type="dxa"/>
          </w:tcPr>
          <w:p w:rsidR="00685D76" w:rsidRDefault="0089310B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LEDRed</w:t>
            </w:r>
          </w:p>
        </w:tc>
        <w:tc>
          <w:tcPr>
            <w:tcW w:w="3566" w:type="dxa"/>
          </w:tcPr>
          <w:p w:rsidR="00685D76" w:rsidRDefault="0089310B" w:rsidP="00812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Punase valgusdioodi </w:t>
            </w:r>
            <w:r w:rsidR="008127FE">
              <w:t>põlemise aeg</w:t>
            </w:r>
            <w:r>
              <w:t>.</w:t>
            </w:r>
          </w:p>
        </w:tc>
      </w:tr>
      <w:tr w:rsidR="00685D76" w:rsidTr="00BD1E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685D76" w:rsidRDefault="008127FE" w:rsidP="00BD1E37">
            <w:r>
              <w:t>8</w:t>
            </w:r>
          </w:p>
        </w:tc>
        <w:tc>
          <w:tcPr>
            <w:tcW w:w="965" w:type="dxa"/>
          </w:tcPr>
          <w:p w:rsidR="00685D76" w:rsidRDefault="008127FE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42" w:type="dxa"/>
          </w:tcPr>
          <w:p w:rsidR="00685D76" w:rsidRDefault="008127FE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uint8</w:t>
            </w:r>
          </w:p>
        </w:tc>
        <w:tc>
          <w:tcPr>
            <w:tcW w:w="993" w:type="dxa"/>
          </w:tcPr>
          <w:p w:rsidR="00685D76" w:rsidRDefault="008127FE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ms</w:t>
            </w:r>
          </w:p>
        </w:tc>
        <w:tc>
          <w:tcPr>
            <w:tcW w:w="2245" w:type="dxa"/>
          </w:tcPr>
          <w:p w:rsidR="00685D76" w:rsidRDefault="0089310B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LEDGreen</w:t>
            </w:r>
          </w:p>
        </w:tc>
        <w:tc>
          <w:tcPr>
            <w:tcW w:w="3566" w:type="dxa"/>
          </w:tcPr>
          <w:p w:rsidR="00685D76" w:rsidRDefault="0089310B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Rohelise valgusdioodi </w:t>
            </w:r>
            <w:r w:rsidR="008127FE">
              <w:t>põlemise aeg.</w:t>
            </w:r>
          </w:p>
        </w:tc>
      </w:tr>
      <w:tr w:rsidR="00685D76" w:rsidTr="00BD1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685D76" w:rsidRDefault="008127FE" w:rsidP="00BD1E37">
            <w:r>
              <w:t>16</w:t>
            </w:r>
          </w:p>
        </w:tc>
        <w:tc>
          <w:tcPr>
            <w:tcW w:w="965" w:type="dxa"/>
          </w:tcPr>
          <w:p w:rsidR="00685D76" w:rsidRDefault="00685D76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484535">
              <w:t>6</w:t>
            </w:r>
          </w:p>
        </w:tc>
        <w:tc>
          <w:tcPr>
            <w:tcW w:w="742" w:type="dxa"/>
          </w:tcPr>
          <w:p w:rsidR="00685D76" w:rsidRDefault="00484535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uin</w:t>
            </w:r>
            <w:r w:rsidR="006F2C2D">
              <w:t>t</w:t>
            </w:r>
            <w:r>
              <w:t>16</w:t>
            </w:r>
          </w:p>
        </w:tc>
        <w:tc>
          <w:tcPr>
            <w:tcW w:w="993" w:type="dxa"/>
          </w:tcPr>
          <w:p w:rsidR="00685D76" w:rsidRDefault="00484535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Hz</w:t>
            </w:r>
          </w:p>
        </w:tc>
        <w:tc>
          <w:tcPr>
            <w:tcW w:w="2245" w:type="dxa"/>
          </w:tcPr>
          <w:p w:rsidR="00685D76" w:rsidRDefault="00484535" w:rsidP="00484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BeepFrequency</w:t>
            </w:r>
          </w:p>
        </w:tc>
        <w:tc>
          <w:tcPr>
            <w:tcW w:w="3566" w:type="dxa"/>
          </w:tcPr>
          <w:p w:rsidR="00685D76" w:rsidRDefault="00484535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Piiksu sagedus.</w:t>
            </w:r>
          </w:p>
        </w:tc>
      </w:tr>
      <w:tr w:rsidR="00685D76" w:rsidTr="00BD1E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685D76" w:rsidRDefault="008127FE" w:rsidP="00BD1E37">
            <w:r>
              <w:t>32</w:t>
            </w:r>
          </w:p>
        </w:tc>
        <w:tc>
          <w:tcPr>
            <w:tcW w:w="965" w:type="dxa"/>
          </w:tcPr>
          <w:p w:rsidR="00685D76" w:rsidRDefault="00193451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42" w:type="dxa"/>
          </w:tcPr>
          <w:p w:rsidR="00685D76" w:rsidRDefault="00193451" w:rsidP="001934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</w:t>
            </w:r>
            <w:r w:rsidR="00484535">
              <w:t>int</w:t>
            </w:r>
            <w:r>
              <w:t>8</w:t>
            </w:r>
          </w:p>
        </w:tc>
        <w:tc>
          <w:tcPr>
            <w:tcW w:w="993" w:type="dxa"/>
          </w:tcPr>
          <w:p w:rsidR="00685D76" w:rsidRDefault="00484535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ms</w:t>
            </w:r>
          </w:p>
        </w:tc>
        <w:tc>
          <w:tcPr>
            <w:tcW w:w="2245" w:type="dxa"/>
          </w:tcPr>
          <w:p w:rsidR="00685D76" w:rsidRDefault="00484535" w:rsidP="004845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BeepDuration</w:t>
            </w:r>
          </w:p>
        </w:tc>
        <w:tc>
          <w:tcPr>
            <w:tcW w:w="3566" w:type="dxa"/>
          </w:tcPr>
          <w:p w:rsidR="00685D76" w:rsidRDefault="00484535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Piiksu pikkus.</w:t>
            </w:r>
          </w:p>
        </w:tc>
      </w:tr>
    </w:tbl>
    <w:p w:rsidR="00685D76" w:rsidRDefault="00685D76" w:rsidP="00FA1741">
      <w:pPr>
        <w:pStyle w:val="Body"/>
      </w:pPr>
      <w:r>
        <w:br/>
      </w:r>
      <w:r w:rsidR="00FD051F" w:rsidRPr="00FD051F">
        <w:rPr>
          <w:i/>
        </w:rPr>
        <w:t>LEDRed</w:t>
      </w:r>
      <w:r w:rsidR="00FD051F">
        <w:t xml:space="preserve"> </w:t>
      </w:r>
      <w:proofErr w:type="gramStart"/>
      <w:r w:rsidR="00FD051F">
        <w:t>ja</w:t>
      </w:r>
      <w:proofErr w:type="gramEnd"/>
      <w:r w:rsidR="00FD051F">
        <w:t xml:space="preserve"> </w:t>
      </w:r>
      <w:r w:rsidR="00FD051F" w:rsidRPr="00FD051F">
        <w:rPr>
          <w:i/>
        </w:rPr>
        <w:t>LEDGreen</w:t>
      </w:r>
      <w:r w:rsidR="00FD051F">
        <w:t xml:space="preserve"> signaalid juhivad</w:t>
      </w:r>
      <w:r w:rsidR="008127FE">
        <w:t xml:space="preserve"> vastavalt punase ja rohelise valgu</w:t>
      </w:r>
      <w:r w:rsidR="00700074">
        <w:t xml:space="preserve">sdioodi põlemise aega. Väärtuste </w:t>
      </w:r>
      <w:r w:rsidR="008127FE">
        <w:t xml:space="preserve">1 </w:t>
      </w:r>
      <w:r w:rsidR="00700074">
        <w:t xml:space="preserve">ms </w:t>
      </w:r>
      <w:proofErr w:type="gramStart"/>
      <w:r w:rsidR="00700074">
        <w:t>ja</w:t>
      </w:r>
      <w:proofErr w:type="gramEnd"/>
      <w:r w:rsidR="00700074">
        <w:t xml:space="preserve"> suurema</w:t>
      </w:r>
      <w:r w:rsidR="004F1999">
        <w:t>te</w:t>
      </w:r>
      <w:r w:rsidR="00700074">
        <w:t xml:space="preserve"> </w:t>
      </w:r>
      <w:r w:rsidR="008127FE">
        <w:t>puhul põleb</w:t>
      </w:r>
      <w:r w:rsidR="004F1999">
        <w:t xml:space="preserve"> valgusdiood</w:t>
      </w:r>
      <w:r w:rsidR="008127FE">
        <w:t xml:space="preserve"> vastava a</w:t>
      </w:r>
      <w:r w:rsidR="004F1999">
        <w:t xml:space="preserve">ja alates sõnumi kättesaamisest. Väärtuse 0 puhul valgusdioodi ei juhita, ehk sellega </w:t>
      </w:r>
      <w:proofErr w:type="gramStart"/>
      <w:r w:rsidR="004F1999">
        <w:t>saab</w:t>
      </w:r>
      <w:proofErr w:type="gramEnd"/>
      <w:r w:rsidR="004F1999">
        <w:t xml:space="preserve"> lasta eelmisel valgusdioodi käsul edasi toimida.</w:t>
      </w:r>
    </w:p>
    <w:p w:rsidR="00A20DDB" w:rsidRDefault="00E96DDE" w:rsidP="00FA1741">
      <w:pPr>
        <w:pStyle w:val="Body"/>
      </w:pPr>
      <w:proofErr w:type="gramStart"/>
      <w:r w:rsidRPr="00E96DDE">
        <w:rPr>
          <w:i/>
        </w:rPr>
        <w:t>BeepFrequency</w:t>
      </w:r>
      <w:r>
        <w:t xml:space="preserve"> määrab ära</w:t>
      </w:r>
      <w:r w:rsidR="00E12782">
        <w:t xml:space="preserve"> soovitud</w:t>
      </w:r>
      <w:r>
        <w:t xml:space="preserve"> </w:t>
      </w:r>
      <w:r w:rsidR="00193451">
        <w:t>heli</w:t>
      </w:r>
      <w:r w:rsidR="00BF302F">
        <w:t>signaali</w:t>
      </w:r>
      <w:r>
        <w:t xml:space="preserve"> sageduse.</w:t>
      </w:r>
      <w:proofErr w:type="gramEnd"/>
      <w:r>
        <w:t xml:space="preserve"> Väärtus on 0 kuni 65535 </w:t>
      </w:r>
      <w:proofErr w:type="gramStart"/>
      <w:r>
        <w:t>hz</w:t>
      </w:r>
      <w:proofErr w:type="gramEnd"/>
      <w:r>
        <w:t xml:space="preserve">, kuid loomulikult sõltub saavutatav helikõrgus kõlarist. Reaalne väärtus on 500 </w:t>
      </w:r>
      <w:proofErr w:type="gramStart"/>
      <w:r>
        <w:t>hz</w:t>
      </w:r>
      <w:proofErr w:type="gramEnd"/>
      <w:r>
        <w:t xml:space="preserve"> kuni 5000 hz.</w:t>
      </w:r>
    </w:p>
    <w:p w:rsidR="00423573" w:rsidRDefault="00193451" w:rsidP="00FA1741">
      <w:pPr>
        <w:pStyle w:val="Body"/>
      </w:pPr>
      <w:r w:rsidRPr="00193451">
        <w:rPr>
          <w:i/>
        </w:rPr>
        <w:t>BeepDuration</w:t>
      </w:r>
      <w:r>
        <w:t xml:space="preserve"> määrab</w:t>
      </w:r>
      <w:r w:rsidR="009F2837">
        <w:t xml:space="preserve"> kas teha </w:t>
      </w:r>
      <w:r>
        <w:t>heli</w:t>
      </w:r>
      <w:r w:rsidR="005C474B">
        <w:t>signaal (piiks)</w:t>
      </w:r>
      <w:r w:rsidR="009F2837">
        <w:t xml:space="preserve"> </w:t>
      </w:r>
      <w:proofErr w:type="gramStart"/>
      <w:r w:rsidR="009F2837">
        <w:t>ja</w:t>
      </w:r>
      <w:proofErr w:type="gramEnd"/>
      <w:r w:rsidR="009F2837">
        <w:t xml:space="preserve"> kui pikk</w:t>
      </w:r>
      <w:r w:rsidR="00CD5841">
        <w:t>. Väärtuse 1</w:t>
      </w:r>
      <w:r w:rsidR="00700074">
        <w:t xml:space="preserve"> ms</w:t>
      </w:r>
      <w:r w:rsidR="00CD5841">
        <w:t xml:space="preserve"> </w:t>
      </w:r>
      <w:proofErr w:type="gramStart"/>
      <w:r w:rsidR="00CD5841">
        <w:t>ja</w:t>
      </w:r>
      <w:proofErr w:type="gramEnd"/>
      <w:r w:rsidR="00CD5841">
        <w:t xml:space="preserve"> </w:t>
      </w:r>
      <w:r>
        <w:t>suuremate väärtuste puhul</w:t>
      </w:r>
      <w:r w:rsidR="00DA22F3">
        <w:t xml:space="preserve"> kostab signaal</w:t>
      </w:r>
      <w:r>
        <w:t xml:space="preserve"> vastava aja alates sõnumi saabumisest. </w:t>
      </w:r>
      <w:r w:rsidR="00CD5841">
        <w:t xml:space="preserve">Väärtuse 0 puhul heli ei tehta </w:t>
      </w:r>
      <w:proofErr w:type="gramStart"/>
      <w:r w:rsidR="00CD5841">
        <w:t>ja</w:t>
      </w:r>
      <w:proofErr w:type="gramEnd"/>
      <w:r w:rsidR="00CD5841">
        <w:t xml:space="preserve"> kui sõnumi saabumisel pole eelmine helisignaal lõppenud, siis seda ei peatata kah.</w:t>
      </w:r>
      <w:r w:rsidR="003D6685">
        <w:t xml:space="preserve"> Kui eelmine helisignaal pole lõppenud </w:t>
      </w:r>
      <w:proofErr w:type="gramStart"/>
      <w:r w:rsidR="003D6685">
        <w:t>ja</w:t>
      </w:r>
      <w:proofErr w:type="gramEnd"/>
      <w:r w:rsidR="003D6685">
        <w:t xml:space="preserve"> tuleb käsk uue jaoks, siis alustatakse koheselt uue signaaliga.</w:t>
      </w:r>
    </w:p>
    <w:p w:rsidR="009900C8" w:rsidRPr="006E0209" w:rsidRDefault="009900C8" w:rsidP="00FA1741">
      <w:pPr>
        <w:pStyle w:val="Body"/>
      </w:pPr>
      <w:r>
        <w:t xml:space="preserve">NB. Aku tühjenemise korral võib juhtmoodul helisignaali käskusid ignoreerida </w:t>
      </w:r>
      <w:proofErr w:type="gramStart"/>
      <w:r>
        <w:t>ja</w:t>
      </w:r>
      <w:proofErr w:type="gramEnd"/>
      <w:r>
        <w:t xml:space="preserve"> kasutada automaatset hoiatussignaali.</w:t>
      </w:r>
    </w:p>
    <w:p w:rsidR="009F7A64" w:rsidRDefault="009F7A64" w:rsidP="009F7A64">
      <w:pPr>
        <w:pStyle w:val="Heading2"/>
      </w:pPr>
      <w:bookmarkStart w:id="14" w:name="_Toc347650859"/>
      <w:r>
        <w:t>0xC</w:t>
      </w:r>
      <w:r w:rsidR="002E00A0">
        <w:t>2</w:t>
      </w:r>
      <w:r>
        <w:t xml:space="preserve"> – </w:t>
      </w:r>
      <w:r w:rsidRPr="00863514">
        <w:t>UIScreen</w:t>
      </w:r>
      <w:r>
        <w:t>Clear</w:t>
      </w:r>
      <w:bookmarkEnd w:id="14"/>
    </w:p>
    <w:p w:rsidR="009F7A64" w:rsidRDefault="009F7A64" w:rsidP="00FA1741">
      <w:pPr>
        <w:pStyle w:val="Body"/>
      </w:pPr>
      <w:proofErr w:type="gramStart"/>
      <w:r>
        <w:t>Juhtpaneeli ekraanil rea kustutamise sõnum.</w:t>
      </w:r>
      <w:proofErr w:type="gramEnd"/>
      <w:r>
        <w:t xml:space="preserve"> </w:t>
      </w:r>
      <w:proofErr w:type="gramStart"/>
      <w:r>
        <w:t>Kokku on ekraanil 4 rida.</w:t>
      </w:r>
      <w:proofErr w:type="gramEnd"/>
    </w:p>
    <w:tbl>
      <w:tblPr>
        <w:tblStyle w:val="MediumShading1-Accent11"/>
        <w:tblW w:w="9180" w:type="dxa"/>
        <w:tblLook w:val="04A0" w:firstRow="1" w:lastRow="0" w:firstColumn="1" w:lastColumn="0" w:noHBand="0" w:noVBand="1"/>
      </w:tblPr>
      <w:tblGrid>
        <w:gridCol w:w="669"/>
        <w:gridCol w:w="965"/>
        <w:gridCol w:w="742"/>
        <w:gridCol w:w="993"/>
        <w:gridCol w:w="2245"/>
        <w:gridCol w:w="3566"/>
      </w:tblGrid>
      <w:tr w:rsidR="009F7A64" w:rsidTr="00BD1E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9F7A64" w:rsidRDefault="009F7A64" w:rsidP="00BD1E37">
            <w:r>
              <w:t>Bitt</w:t>
            </w:r>
          </w:p>
        </w:tc>
        <w:tc>
          <w:tcPr>
            <w:tcW w:w="965" w:type="dxa"/>
          </w:tcPr>
          <w:p w:rsidR="009F7A64" w:rsidRDefault="009F7A64" w:rsidP="00BD1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Pikkus</w:t>
            </w:r>
          </w:p>
        </w:tc>
        <w:tc>
          <w:tcPr>
            <w:tcW w:w="742" w:type="dxa"/>
          </w:tcPr>
          <w:p w:rsidR="009F7A64" w:rsidRDefault="009F7A64" w:rsidP="00BD1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Tüüp</w:t>
            </w:r>
          </w:p>
        </w:tc>
        <w:tc>
          <w:tcPr>
            <w:tcW w:w="993" w:type="dxa"/>
          </w:tcPr>
          <w:p w:rsidR="009F7A64" w:rsidRDefault="009F7A64" w:rsidP="00BD1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Ühik</w:t>
            </w:r>
          </w:p>
        </w:tc>
        <w:tc>
          <w:tcPr>
            <w:tcW w:w="2245" w:type="dxa"/>
          </w:tcPr>
          <w:p w:rsidR="009F7A64" w:rsidRDefault="009F7A64" w:rsidP="00BD1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Signaali nimi</w:t>
            </w:r>
          </w:p>
        </w:tc>
        <w:tc>
          <w:tcPr>
            <w:tcW w:w="3566" w:type="dxa"/>
          </w:tcPr>
          <w:p w:rsidR="009F7A64" w:rsidRDefault="009F7A64" w:rsidP="00BD1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Selgitus</w:t>
            </w:r>
          </w:p>
        </w:tc>
      </w:tr>
      <w:tr w:rsidR="009F7A64" w:rsidTr="00BD1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9F7A64" w:rsidRDefault="009F7A64" w:rsidP="00BD1E37">
            <w:r>
              <w:t>0</w:t>
            </w:r>
          </w:p>
        </w:tc>
        <w:tc>
          <w:tcPr>
            <w:tcW w:w="965" w:type="dxa"/>
          </w:tcPr>
          <w:p w:rsidR="009F7A64" w:rsidRDefault="00444B2A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42" w:type="dxa"/>
          </w:tcPr>
          <w:p w:rsidR="009F7A64" w:rsidRDefault="009F7A64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uint8</w:t>
            </w:r>
          </w:p>
        </w:tc>
        <w:tc>
          <w:tcPr>
            <w:tcW w:w="993" w:type="dxa"/>
          </w:tcPr>
          <w:p w:rsidR="009F7A64" w:rsidRDefault="009F7A64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45" w:type="dxa"/>
          </w:tcPr>
          <w:p w:rsidR="009F7A64" w:rsidRDefault="009F7A64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ScreenRow</w:t>
            </w:r>
          </w:p>
        </w:tc>
        <w:tc>
          <w:tcPr>
            <w:tcW w:w="3566" w:type="dxa"/>
          </w:tcPr>
          <w:p w:rsidR="009F7A64" w:rsidRDefault="009F7A64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Ekraani rea number.</w:t>
            </w:r>
          </w:p>
        </w:tc>
      </w:tr>
    </w:tbl>
    <w:p w:rsidR="009F7A64" w:rsidRDefault="009F7A64" w:rsidP="00FA1741">
      <w:pPr>
        <w:pStyle w:val="Body"/>
      </w:pPr>
      <w:r>
        <w:br/>
      </w:r>
      <w:proofErr w:type="gramStart"/>
      <w:r w:rsidRPr="009F7A64">
        <w:rPr>
          <w:i/>
        </w:rPr>
        <w:t>ScreenRow</w:t>
      </w:r>
      <w:r w:rsidR="00C0484B">
        <w:t xml:space="preserve"> näitab rida</w:t>
      </w:r>
      <w:r w:rsidR="00911D62">
        <w:t>,</w:t>
      </w:r>
      <w:r w:rsidR="00C0484B">
        <w:t xml:space="preserve"> mis tekstist kustutada.</w:t>
      </w:r>
      <w:proofErr w:type="gramEnd"/>
      <w:r w:rsidR="00486D81">
        <w:t xml:space="preserve"> </w:t>
      </w:r>
      <w:proofErr w:type="gramStart"/>
      <w:r w:rsidR="00486D81">
        <w:t>Väärtuste 0 kuni 3 puhul kustutatakse rida 1 kuni 4.</w:t>
      </w:r>
      <w:proofErr w:type="gramEnd"/>
      <w:r w:rsidR="00486D81">
        <w:t xml:space="preserve"> </w:t>
      </w:r>
      <w:proofErr w:type="gramStart"/>
      <w:r w:rsidR="00486D81">
        <w:t>Ridasid loetakse ülevalt alla.</w:t>
      </w:r>
      <w:proofErr w:type="gramEnd"/>
      <w:r w:rsidR="00486D81">
        <w:t xml:space="preserve"> </w:t>
      </w:r>
      <w:proofErr w:type="gramStart"/>
      <w:r w:rsidR="00486D81">
        <w:t>Väärtuse</w:t>
      </w:r>
      <w:r w:rsidR="00444B2A">
        <w:t xml:space="preserve"> 4 kuni</w:t>
      </w:r>
      <w:r w:rsidR="00486D81">
        <w:t xml:space="preserve"> </w:t>
      </w:r>
      <w:r w:rsidR="00444B2A">
        <w:t>7</w:t>
      </w:r>
      <w:r w:rsidR="00486D81">
        <w:t xml:space="preserve"> korral kustutatakse kogu ekraan.</w:t>
      </w:r>
      <w:proofErr w:type="gramEnd"/>
    </w:p>
    <w:p w:rsidR="007151DB" w:rsidRDefault="007151DB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:rsidR="00863514" w:rsidRDefault="00863514" w:rsidP="00863514">
      <w:pPr>
        <w:pStyle w:val="Heading2"/>
      </w:pPr>
      <w:bookmarkStart w:id="15" w:name="_Toc347650860"/>
      <w:r>
        <w:lastRenderedPageBreak/>
        <w:t>0xC</w:t>
      </w:r>
      <w:r w:rsidR="0057338E">
        <w:t>3</w:t>
      </w:r>
      <w:r>
        <w:t xml:space="preserve"> – </w:t>
      </w:r>
      <w:r w:rsidRPr="00863514">
        <w:t>UIScreen</w:t>
      </w:r>
      <w:r w:rsidR="009F7A64">
        <w:t>Write</w:t>
      </w:r>
      <w:bookmarkEnd w:id="15"/>
    </w:p>
    <w:p w:rsidR="00863514" w:rsidRDefault="009F7A64" w:rsidP="00FA1741">
      <w:pPr>
        <w:pStyle w:val="Body"/>
      </w:pPr>
      <w:proofErr w:type="gramStart"/>
      <w:r>
        <w:t>Juhtpaneeli ekraanile teksti kirjutamise sõnum</w:t>
      </w:r>
      <w:r w:rsidR="00863514">
        <w:t>.</w:t>
      </w:r>
      <w:proofErr w:type="gramEnd"/>
      <w:r w:rsidR="007816DE">
        <w:t xml:space="preserve"> </w:t>
      </w:r>
      <w:proofErr w:type="gramStart"/>
      <w:r w:rsidR="007816DE">
        <w:t>Ekraanile mahub 4 rida 16-märgist ASCII kodeeringus teksti.</w:t>
      </w:r>
      <w:proofErr w:type="gramEnd"/>
      <w:r w:rsidR="00A704DC">
        <w:t xml:space="preserve"> Teksti </w:t>
      </w:r>
      <w:proofErr w:type="gramStart"/>
      <w:r w:rsidR="00A704DC">
        <w:t>saab</w:t>
      </w:r>
      <w:proofErr w:type="gramEnd"/>
      <w:r w:rsidR="00A704DC">
        <w:t xml:space="preserve"> vanast tekstist üle kirjutada.</w:t>
      </w:r>
    </w:p>
    <w:tbl>
      <w:tblPr>
        <w:tblStyle w:val="MediumShading1-Accent11"/>
        <w:tblW w:w="9180" w:type="dxa"/>
        <w:tblLook w:val="04A0" w:firstRow="1" w:lastRow="0" w:firstColumn="1" w:lastColumn="0" w:noHBand="0" w:noVBand="1"/>
      </w:tblPr>
      <w:tblGrid>
        <w:gridCol w:w="669"/>
        <w:gridCol w:w="965"/>
        <w:gridCol w:w="742"/>
        <w:gridCol w:w="993"/>
        <w:gridCol w:w="2245"/>
        <w:gridCol w:w="3566"/>
      </w:tblGrid>
      <w:tr w:rsidR="007816DE" w:rsidTr="00BD1E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7816DE" w:rsidRDefault="007816DE" w:rsidP="00BD1E37">
            <w:r>
              <w:t>Bitt</w:t>
            </w:r>
          </w:p>
        </w:tc>
        <w:tc>
          <w:tcPr>
            <w:tcW w:w="965" w:type="dxa"/>
          </w:tcPr>
          <w:p w:rsidR="007816DE" w:rsidRDefault="007816DE" w:rsidP="00BD1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Pikkus</w:t>
            </w:r>
          </w:p>
        </w:tc>
        <w:tc>
          <w:tcPr>
            <w:tcW w:w="742" w:type="dxa"/>
          </w:tcPr>
          <w:p w:rsidR="007816DE" w:rsidRDefault="007816DE" w:rsidP="00BD1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Tüüp</w:t>
            </w:r>
          </w:p>
        </w:tc>
        <w:tc>
          <w:tcPr>
            <w:tcW w:w="993" w:type="dxa"/>
          </w:tcPr>
          <w:p w:rsidR="007816DE" w:rsidRDefault="007816DE" w:rsidP="00BD1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Ühik</w:t>
            </w:r>
          </w:p>
        </w:tc>
        <w:tc>
          <w:tcPr>
            <w:tcW w:w="2245" w:type="dxa"/>
          </w:tcPr>
          <w:p w:rsidR="007816DE" w:rsidRDefault="007816DE" w:rsidP="00BD1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Signaali nimi</w:t>
            </w:r>
          </w:p>
        </w:tc>
        <w:tc>
          <w:tcPr>
            <w:tcW w:w="3566" w:type="dxa"/>
          </w:tcPr>
          <w:p w:rsidR="007816DE" w:rsidRDefault="007816DE" w:rsidP="00BD1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Selgitus</w:t>
            </w:r>
          </w:p>
        </w:tc>
      </w:tr>
      <w:tr w:rsidR="007816DE" w:rsidTr="00BD1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7816DE" w:rsidRDefault="007816DE" w:rsidP="00BD1E37">
            <w:r>
              <w:t>0</w:t>
            </w:r>
          </w:p>
        </w:tc>
        <w:tc>
          <w:tcPr>
            <w:tcW w:w="965" w:type="dxa"/>
          </w:tcPr>
          <w:p w:rsidR="007816DE" w:rsidRDefault="006719E3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42" w:type="dxa"/>
          </w:tcPr>
          <w:p w:rsidR="007816DE" w:rsidRDefault="007816DE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uint8</w:t>
            </w:r>
          </w:p>
        </w:tc>
        <w:tc>
          <w:tcPr>
            <w:tcW w:w="993" w:type="dxa"/>
          </w:tcPr>
          <w:p w:rsidR="007816DE" w:rsidRDefault="007816DE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45" w:type="dxa"/>
          </w:tcPr>
          <w:p w:rsidR="007816DE" w:rsidRDefault="007816DE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ScreenRow</w:t>
            </w:r>
          </w:p>
        </w:tc>
        <w:tc>
          <w:tcPr>
            <w:tcW w:w="3566" w:type="dxa"/>
          </w:tcPr>
          <w:p w:rsidR="007816DE" w:rsidRDefault="007816DE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Ekraani rea number.</w:t>
            </w:r>
          </w:p>
        </w:tc>
      </w:tr>
      <w:tr w:rsidR="007816DE" w:rsidTr="00BD1E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7816DE" w:rsidRDefault="006719E3" w:rsidP="00BD1E37">
            <w:r>
              <w:t>4</w:t>
            </w:r>
          </w:p>
        </w:tc>
        <w:tc>
          <w:tcPr>
            <w:tcW w:w="965" w:type="dxa"/>
          </w:tcPr>
          <w:p w:rsidR="007816DE" w:rsidRDefault="007816DE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42" w:type="dxa"/>
          </w:tcPr>
          <w:p w:rsidR="007816DE" w:rsidRDefault="007816DE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uint8</w:t>
            </w:r>
          </w:p>
        </w:tc>
        <w:tc>
          <w:tcPr>
            <w:tcW w:w="993" w:type="dxa"/>
          </w:tcPr>
          <w:p w:rsidR="007816DE" w:rsidRDefault="007816DE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45" w:type="dxa"/>
          </w:tcPr>
          <w:p w:rsidR="007816DE" w:rsidRDefault="007816DE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ScreenColumn</w:t>
            </w:r>
          </w:p>
        </w:tc>
        <w:tc>
          <w:tcPr>
            <w:tcW w:w="3566" w:type="dxa"/>
          </w:tcPr>
          <w:p w:rsidR="007816DE" w:rsidRDefault="007816DE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Ekraani tulba number.</w:t>
            </w:r>
          </w:p>
        </w:tc>
      </w:tr>
      <w:tr w:rsidR="007816DE" w:rsidTr="00BD1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7816DE" w:rsidRDefault="006719E3" w:rsidP="00BD1E37">
            <w:r>
              <w:t>8</w:t>
            </w:r>
          </w:p>
        </w:tc>
        <w:tc>
          <w:tcPr>
            <w:tcW w:w="965" w:type="dxa"/>
          </w:tcPr>
          <w:p w:rsidR="007816DE" w:rsidRDefault="008B441B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42" w:type="dxa"/>
          </w:tcPr>
          <w:p w:rsidR="007816DE" w:rsidRDefault="009F7A64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uint8</w:t>
            </w:r>
          </w:p>
        </w:tc>
        <w:tc>
          <w:tcPr>
            <w:tcW w:w="993" w:type="dxa"/>
          </w:tcPr>
          <w:p w:rsidR="007816DE" w:rsidRDefault="009F7A64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45" w:type="dxa"/>
          </w:tcPr>
          <w:p w:rsidR="007816DE" w:rsidRDefault="009F7A64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ScreenTextLen</w:t>
            </w:r>
          </w:p>
        </w:tc>
        <w:tc>
          <w:tcPr>
            <w:tcW w:w="3566" w:type="dxa"/>
          </w:tcPr>
          <w:p w:rsidR="007816DE" w:rsidRDefault="009F7A64" w:rsidP="00391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Teksti pikkus mida kirjutada (1-</w:t>
            </w:r>
            <w:r w:rsidR="00391E19">
              <w:t>6</w:t>
            </w:r>
            <w:r>
              <w:t>)</w:t>
            </w:r>
          </w:p>
        </w:tc>
      </w:tr>
      <w:tr w:rsidR="009F7A64" w:rsidTr="00BD1E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9F7A64" w:rsidRDefault="00391E19" w:rsidP="00BD1E37">
            <w:r>
              <w:t>16</w:t>
            </w:r>
          </w:p>
        </w:tc>
        <w:tc>
          <w:tcPr>
            <w:tcW w:w="965" w:type="dxa"/>
          </w:tcPr>
          <w:p w:rsidR="009F7A64" w:rsidRDefault="00044686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  <w:r w:rsidR="00391E19">
              <w:t>8</w:t>
            </w:r>
          </w:p>
        </w:tc>
        <w:tc>
          <w:tcPr>
            <w:tcW w:w="742" w:type="dxa"/>
          </w:tcPr>
          <w:p w:rsidR="009F7A64" w:rsidRDefault="009F7A64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993" w:type="dxa"/>
          </w:tcPr>
          <w:p w:rsidR="009F7A64" w:rsidRDefault="009F7A64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45" w:type="dxa"/>
          </w:tcPr>
          <w:p w:rsidR="009F7A64" w:rsidRDefault="009F7A64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ScreenText</w:t>
            </w:r>
          </w:p>
        </w:tc>
        <w:tc>
          <w:tcPr>
            <w:tcW w:w="3566" w:type="dxa"/>
          </w:tcPr>
          <w:p w:rsidR="009F7A64" w:rsidRDefault="009F7A64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Tekst</w:t>
            </w:r>
            <w:r w:rsidR="00391E19">
              <w:t xml:space="preserve"> (6</w:t>
            </w:r>
            <w:r>
              <w:t xml:space="preserve"> märki)</w:t>
            </w:r>
          </w:p>
        </w:tc>
      </w:tr>
    </w:tbl>
    <w:p w:rsidR="009F7A64" w:rsidRDefault="00424D84" w:rsidP="00FA1741">
      <w:pPr>
        <w:pStyle w:val="Body"/>
      </w:pPr>
      <w:r>
        <w:br/>
      </w:r>
      <w:proofErr w:type="gramStart"/>
      <w:r w:rsidR="009F7A64" w:rsidRPr="00424D84">
        <w:rPr>
          <w:i/>
        </w:rPr>
        <w:t>ScreenRow</w:t>
      </w:r>
      <w:r>
        <w:t xml:space="preserve"> näitab rida millele tekst kirjutada.</w:t>
      </w:r>
      <w:proofErr w:type="gramEnd"/>
      <w:r>
        <w:t xml:space="preserve"> </w:t>
      </w:r>
      <w:proofErr w:type="gramStart"/>
      <w:r>
        <w:t>Väärtused 0 kuni 3 tähistavad ridu 1 kuni 4.</w:t>
      </w:r>
      <w:proofErr w:type="gramEnd"/>
      <w:r>
        <w:t xml:space="preserve"> </w:t>
      </w:r>
      <w:proofErr w:type="gramStart"/>
      <w:r>
        <w:t>Ridasid loetakse ülevalt alla.</w:t>
      </w:r>
      <w:proofErr w:type="gramEnd"/>
    </w:p>
    <w:p w:rsidR="00424D84" w:rsidRDefault="00424D84" w:rsidP="00FA1741">
      <w:pPr>
        <w:pStyle w:val="Body"/>
      </w:pPr>
      <w:r w:rsidRPr="00424D84">
        <w:rPr>
          <w:i/>
        </w:rPr>
        <w:t>ScreenColumn</w:t>
      </w:r>
      <w:r>
        <w:t xml:space="preserve"> näitab tulpa millest alates teksti kirjutada. </w:t>
      </w:r>
      <w:proofErr w:type="gramStart"/>
      <w:r>
        <w:t>Tulpasid loetakse vasakult.</w:t>
      </w:r>
      <w:proofErr w:type="gramEnd"/>
    </w:p>
    <w:p w:rsidR="00424D84" w:rsidRDefault="00424D84" w:rsidP="00FA1741">
      <w:pPr>
        <w:pStyle w:val="Body"/>
      </w:pPr>
      <w:proofErr w:type="gramStart"/>
      <w:r w:rsidRPr="00424D84">
        <w:rPr>
          <w:i/>
        </w:rPr>
        <w:t xml:space="preserve">ScreenTextLen </w:t>
      </w:r>
      <w:r w:rsidR="002D5BAD">
        <w:t>näitab mitu märki sõnumis olevast tekstist ekraanile kirjutada.</w:t>
      </w:r>
      <w:proofErr w:type="gramEnd"/>
      <w:r w:rsidR="002D5BAD">
        <w:t xml:space="preserve"> Kuna sõnumi pikkus on deterministlikusse säilitamiseks fikseeritud, siis pikkust määrab see signaal.</w:t>
      </w:r>
      <w:r w:rsidR="00391E19">
        <w:t xml:space="preserve"> </w:t>
      </w:r>
      <w:proofErr w:type="gramStart"/>
      <w:r w:rsidR="00391E19">
        <w:t>Väärtuse 0 puhul kirjutatakse ekraanile üks (esimene) märk, väärtuse 5</w:t>
      </w:r>
      <w:r w:rsidR="00EF6E48">
        <w:t xml:space="preserve"> (või suurem)</w:t>
      </w:r>
      <w:r w:rsidR="00391E19">
        <w:t xml:space="preserve"> puhul</w:t>
      </w:r>
      <w:r w:rsidR="00423573">
        <w:t xml:space="preserve"> kõik</w:t>
      </w:r>
      <w:r w:rsidR="00391E19">
        <w:t xml:space="preserve"> 6</w:t>
      </w:r>
      <w:r w:rsidR="00423573">
        <w:t xml:space="preserve"> märki</w:t>
      </w:r>
      <w:r w:rsidR="00391E19">
        <w:t>.</w:t>
      </w:r>
      <w:proofErr w:type="gramEnd"/>
    </w:p>
    <w:p w:rsidR="002D5BAD" w:rsidRPr="00424D84" w:rsidRDefault="002D5BAD" w:rsidP="00FA1741">
      <w:pPr>
        <w:pStyle w:val="Body"/>
      </w:pPr>
      <w:proofErr w:type="gramStart"/>
      <w:r w:rsidRPr="002D5BAD">
        <w:rPr>
          <w:i/>
        </w:rPr>
        <w:t>ScreenText</w:t>
      </w:r>
      <w:r>
        <w:t xml:space="preserve"> sisaldab ASCII kodeeringus</w:t>
      </w:r>
      <w:r w:rsidR="007B2B92">
        <w:t xml:space="preserve"> 6-</w:t>
      </w:r>
      <w:r>
        <w:t>märgilist teksti.</w:t>
      </w:r>
      <w:proofErr w:type="gramEnd"/>
      <w:r>
        <w:t xml:space="preserve"> </w:t>
      </w:r>
      <w:proofErr w:type="gramStart"/>
      <w:r>
        <w:t xml:space="preserve">Kui kirjutatada soovitakse vähem kui </w:t>
      </w:r>
      <w:r w:rsidR="00423573">
        <w:t>6</w:t>
      </w:r>
      <w:r>
        <w:t xml:space="preserve"> märki, siis ülejäänud märgid võivad olla 0xFF.</w:t>
      </w:r>
      <w:proofErr w:type="gramEnd"/>
      <w:r>
        <w:t xml:space="preserve"> Seda kas kasutada </w:t>
      </w:r>
      <w:proofErr w:type="gramStart"/>
      <w:r>
        <w:t>saab</w:t>
      </w:r>
      <w:proofErr w:type="gramEnd"/>
      <w:r>
        <w:t xml:space="preserve"> kogu ASCII tabelit, sõltub </w:t>
      </w:r>
      <w:r w:rsidR="000565BC">
        <w:t>kommunikatsioonimoodulist</w:t>
      </w:r>
      <w:r>
        <w:t xml:space="preserve">. Suur </w:t>
      </w:r>
      <w:proofErr w:type="gramStart"/>
      <w:r>
        <w:t>ja</w:t>
      </w:r>
      <w:proofErr w:type="gramEnd"/>
      <w:r>
        <w:t xml:space="preserve"> väike ladina tähestik, numbrid ja kirjavahemärgid peaksid kindlasti toetatud olema.</w:t>
      </w:r>
    </w:p>
    <w:p w:rsidR="009F7A64" w:rsidRDefault="00E85F4C" w:rsidP="00E85F4C">
      <w:pPr>
        <w:pStyle w:val="Heading2"/>
      </w:pPr>
      <w:bookmarkStart w:id="16" w:name="_Toc347650861"/>
      <w:r w:rsidRPr="00E85F4C">
        <w:t>0xA0</w:t>
      </w:r>
      <w:r>
        <w:t xml:space="preserve"> - </w:t>
      </w:r>
      <w:r w:rsidRPr="00E85F4C">
        <w:t>PowerStatus</w:t>
      </w:r>
      <w:bookmarkEnd w:id="16"/>
    </w:p>
    <w:p w:rsidR="009F7A64" w:rsidRDefault="00E85F4C" w:rsidP="00FA1741">
      <w:pPr>
        <w:pStyle w:val="Body"/>
      </w:pPr>
      <w:proofErr w:type="gramStart"/>
      <w:r>
        <w:t>Aku seisundi olekusõnum.</w:t>
      </w:r>
      <w:proofErr w:type="gramEnd"/>
    </w:p>
    <w:tbl>
      <w:tblPr>
        <w:tblStyle w:val="MediumShading1-Accent11"/>
        <w:tblW w:w="9180" w:type="dxa"/>
        <w:tblLook w:val="04A0" w:firstRow="1" w:lastRow="0" w:firstColumn="1" w:lastColumn="0" w:noHBand="0" w:noVBand="1"/>
      </w:tblPr>
      <w:tblGrid>
        <w:gridCol w:w="666"/>
        <w:gridCol w:w="963"/>
        <w:gridCol w:w="795"/>
        <w:gridCol w:w="988"/>
        <w:gridCol w:w="2237"/>
        <w:gridCol w:w="3531"/>
      </w:tblGrid>
      <w:tr w:rsidR="00E85F4C" w:rsidTr="00E85F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:rsidR="00E85F4C" w:rsidRDefault="00E85F4C" w:rsidP="00BD1E37">
            <w:r>
              <w:t>Bitt</w:t>
            </w:r>
          </w:p>
        </w:tc>
        <w:tc>
          <w:tcPr>
            <w:tcW w:w="963" w:type="dxa"/>
          </w:tcPr>
          <w:p w:rsidR="00E85F4C" w:rsidRDefault="00E85F4C" w:rsidP="00BD1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Pikkus</w:t>
            </w:r>
          </w:p>
        </w:tc>
        <w:tc>
          <w:tcPr>
            <w:tcW w:w="795" w:type="dxa"/>
          </w:tcPr>
          <w:p w:rsidR="00E85F4C" w:rsidRDefault="00E85F4C" w:rsidP="00BD1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Tüüp</w:t>
            </w:r>
          </w:p>
        </w:tc>
        <w:tc>
          <w:tcPr>
            <w:tcW w:w="988" w:type="dxa"/>
          </w:tcPr>
          <w:p w:rsidR="00E85F4C" w:rsidRDefault="00E85F4C" w:rsidP="00BD1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Ühik</w:t>
            </w:r>
          </w:p>
        </w:tc>
        <w:tc>
          <w:tcPr>
            <w:tcW w:w="2237" w:type="dxa"/>
          </w:tcPr>
          <w:p w:rsidR="00E85F4C" w:rsidRDefault="00E85F4C" w:rsidP="00BD1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Signaali nimi</w:t>
            </w:r>
          </w:p>
        </w:tc>
        <w:tc>
          <w:tcPr>
            <w:tcW w:w="3531" w:type="dxa"/>
          </w:tcPr>
          <w:p w:rsidR="00E85F4C" w:rsidRDefault="00E85F4C" w:rsidP="00BD1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Selgitus</w:t>
            </w:r>
          </w:p>
        </w:tc>
      </w:tr>
      <w:tr w:rsidR="00E85F4C" w:rsidTr="00E85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:rsidR="00E85F4C" w:rsidRDefault="00E85F4C" w:rsidP="00BD1E37">
            <w:r>
              <w:t>0</w:t>
            </w:r>
          </w:p>
        </w:tc>
        <w:tc>
          <w:tcPr>
            <w:tcW w:w="963" w:type="dxa"/>
          </w:tcPr>
          <w:p w:rsidR="00E85F4C" w:rsidRDefault="00E85F4C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795" w:type="dxa"/>
          </w:tcPr>
          <w:p w:rsidR="00E85F4C" w:rsidRDefault="00E85F4C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uint16</w:t>
            </w:r>
          </w:p>
        </w:tc>
        <w:tc>
          <w:tcPr>
            <w:tcW w:w="988" w:type="dxa"/>
          </w:tcPr>
          <w:p w:rsidR="00E85F4C" w:rsidRDefault="00E85F4C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mV</w:t>
            </w:r>
          </w:p>
        </w:tc>
        <w:tc>
          <w:tcPr>
            <w:tcW w:w="2237" w:type="dxa"/>
          </w:tcPr>
          <w:p w:rsidR="00E85F4C" w:rsidRDefault="00E85F4C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Battery1Voltage</w:t>
            </w:r>
          </w:p>
        </w:tc>
        <w:tc>
          <w:tcPr>
            <w:tcW w:w="3531" w:type="dxa"/>
          </w:tcPr>
          <w:p w:rsidR="00E85F4C" w:rsidRDefault="00E85F4C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Aku 1 (mootorite aku) pinge.</w:t>
            </w:r>
          </w:p>
        </w:tc>
      </w:tr>
    </w:tbl>
    <w:p w:rsidR="00E85F4C" w:rsidRDefault="00E85F4C" w:rsidP="00FA1741">
      <w:pPr>
        <w:pStyle w:val="Body"/>
      </w:pPr>
      <w:r>
        <w:br/>
      </w:r>
      <w:proofErr w:type="gramStart"/>
      <w:r w:rsidRPr="00E85F4C">
        <w:rPr>
          <w:i/>
        </w:rPr>
        <w:t>Battery1Voltage</w:t>
      </w:r>
      <w:r>
        <w:t xml:space="preserve"> näitab aku 100 ms jooksul</w:t>
      </w:r>
      <w:r w:rsidR="0066250C">
        <w:t xml:space="preserve"> </w:t>
      </w:r>
      <w:r>
        <w:t>keskmistatud pinget.</w:t>
      </w:r>
      <w:proofErr w:type="gramEnd"/>
      <w:r w:rsidR="009C7276">
        <w:t xml:space="preserve"> </w:t>
      </w:r>
      <w:proofErr w:type="gramStart"/>
      <w:r w:rsidR="0066250C">
        <w:t>Väärtused on 0 kuni 65535 mV.</w:t>
      </w:r>
      <w:proofErr w:type="gramEnd"/>
    </w:p>
    <w:p w:rsidR="00BD1E37" w:rsidRDefault="00BD1E37" w:rsidP="00BD1E37">
      <w:pPr>
        <w:pStyle w:val="Heading2"/>
      </w:pPr>
      <w:bookmarkStart w:id="17" w:name="_Toc347650862"/>
      <w:r>
        <w:t>0xF0 – Sensors</w:t>
      </w:r>
      <w:bookmarkEnd w:id="17"/>
    </w:p>
    <w:p w:rsidR="00187A58" w:rsidRPr="00187A58" w:rsidRDefault="00187A58" w:rsidP="00C6792E">
      <w:proofErr w:type="gramStart"/>
      <w:r>
        <w:t>Sensorite näitude sõnum.</w:t>
      </w:r>
      <w:proofErr w:type="gramEnd"/>
    </w:p>
    <w:tbl>
      <w:tblPr>
        <w:tblStyle w:val="MediumShading1-Accent11"/>
        <w:tblW w:w="9180" w:type="dxa"/>
        <w:tblLook w:val="04A0" w:firstRow="1" w:lastRow="0" w:firstColumn="1" w:lastColumn="0" w:noHBand="0" w:noVBand="1"/>
      </w:tblPr>
      <w:tblGrid>
        <w:gridCol w:w="666"/>
        <w:gridCol w:w="963"/>
        <w:gridCol w:w="795"/>
        <w:gridCol w:w="988"/>
        <w:gridCol w:w="2237"/>
        <w:gridCol w:w="3531"/>
      </w:tblGrid>
      <w:tr w:rsidR="00BD1E37" w:rsidTr="00BD1E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:rsidR="00BD1E37" w:rsidRDefault="00BD1E37" w:rsidP="00C6792E">
            <w:r>
              <w:t>Bitt</w:t>
            </w:r>
          </w:p>
        </w:tc>
        <w:tc>
          <w:tcPr>
            <w:tcW w:w="963" w:type="dxa"/>
          </w:tcPr>
          <w:p w:rsidR="00BD1E37" w:rsidRDefault="00BD1E37" w:rsidP="00C679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Pikkus</w:t>
            </w:r>
          </w:p>
        </w:tc>
        <w:tc>
          <w:tcPr>
            <w:tcW w:w="795" w:type="dxa"/>
          </w:tcPr>
          <w:p w:rsidR="00BD1E37" w:rsidRDefault="00BD1E37" w:rsidP="00C679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Tüüp</w:t>
            </w:r>
          </w:p>
        </w:tc>
        <w:tc>
          <w:tcPr>
            <w:tcW w:w="988" w:type="dxa"/>
          </w:tcPr>
          <w:p w:rsidR="00BD1E37" w:rsidRDefault="00BD1E37" w:rsidP="00C679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Ühik</w:t>
            </w:r>
          </w:p>
        </w:tc>
        <w:tc>
          <w:tcPr>
            <w:tcW w:w="2237" w:type="dxa"/>
          </w:tcPr>
          <w:p w:rsidR="00BD1E37" w:rsidRDefault="00BD1E37" w:rsidP="00C679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Signaali nimi</w:t>
            </w:r>
          </w:p>
        </w:tc>
        <w:tc>
          <w:tcPr>
            <w:tcW w:w="3531" w:type="dxa"/>
          </w:tcPr>
          <w:p w:rsidR="00BD1E37" w:rsidRDefault="00BD1E37" w:rsidP="00C679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Selgitus</w:t>
            </w:r>
          </w:p>
        </w:tc>
      </w:tr>
      <w:tr w:rsidR="00BD1E37" w:rsidTr="00BD1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:rsidR="00BD1E37" w:rsidRDefault="00BD1E37" w:rsidP="00C6792E">
            <w:r>
              <w:t>0</w:t>
            </w:r>
          </w:p>
        </w:tc>
        <w:tc>
          <w:tcPr>
            <w:tcW w:w="963" w:type="dxa"/>
          </w:tcPr>
          <w:p w:rsidR="00BD1E37" w:rsidRDefault="00BD1E37" w:rsidP="00C67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95" w:type="dxa"/>
          </w:tcPr>
          <w:p w:rsidR="00BD1E37" w:rsidRDefault="00BD1E37" w:rsidP="00C67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uint8</w:t>
            </w:r>
          </w:p>
        </w:tc>
        <w:tc>
          <w:tcPr>
            <w:tcW w:w="988" w:type="dxa"/>
          </w:tcPr>
          <w:p w:rsidR="00BD1E37" w:rsidRDefault="00BD1E37" w:rsidP="00C67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cm</w:t>
            </w:r>
          </w:p>
        </w:tc>
        <w:tc>
          <w:tcPr>
            <w:tcW w:w="2237" w:type="dxa"/>
          </w:tcPr>
          <w:p w:rsidR="00BD1E37" w:rsidRDefault="00BD1E37" w:rsidP="00C67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DistanceSensor1</w:t>
            </w:r>
          </w:p>
        </w:tc>
        <w:tc>
          <w:tcPr>
            <w:tcW w:w="3531" w:type="dxa"/>
          </w:tcPr>
          <w:p w:rsidR="00BD1E37" w:rsidRDefault="00BD1E37" w:rsidP="00C67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Distantsisensori 1 kaugusnäit.</w:t>
            </w:r>
          </w:p>
        </w:tc>
      </w:tr>
      <w:tr w:rsidR="00BD1E37" w:rsidTr="00BD1E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:rsidR="00BD1E37" w:rsidRDefault="00BD1E37" w:rsidP="00C6792E">
            <w:r>
              <w:t>8</w:t>
            </w:r>
          </w:p>
        </w:tc>
        <w:tc>
          <w:tcPr>
            <w:tcW w:w="963" w:type="dxa"/>
          </w:tcPr>
          <w:p w:rsidR="00BD1E37" w:rsidRDefault="00BD1E37" w:rsidP="00C679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95" w:type="dxa"/>
          </w:tcPr>
          <w:p w:rsidR="00BD1E37" w:rsidRDefault="00BD1E37" w:rsidP="00C679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uint8</w:t>
            </w:r>
          </w:p>
        </w:tc>
        <w:tc>
          <w:tcPr>
            <w:tcW w:w="988" w:type="dxa"/>
          </w:tcPr>
          <w:p w:rsidR="00BD1E37" w:rsidRDefault="00BD1E37" w:rsidP="00C679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cm</w:t>
            </w:r>
          </w:p>
        </w:tc>
        <w:tc>
          <w:tcPr>
            <w:tcW w:w="2237" w:type="dxa"/>
          </w:tcPr>
          <w:p w:rsidR="00BD1E37" w:rsidRDefault="00BD1E37" w:rsidP="00C679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DistanceSensor2</w:t>
            </w:r>
          </w:p>
        </w:tc>
        <w:tc>
          <w:tcPr>
            <w:tcW w:w="3531" w:type="dxa"/>
          </w:tcPr>
          <w:p w:rsidR="00BD1E37" w:rsidRDefault="00BD1E37" w:rsidP="00C679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Distantsisensori 2 kaugusnäit.</w:t>
            </w:r>
          </w:p>
        </w:tc>
      </w:tr>
      <w:tr w:rsidR="00BD1E37" w:rsidTr="00BD1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:rsidR="00BD1E37" w:rsidRDefault="00BD1E37" w:rsidP="00C6792E">
            <w:r>
              <w:t>16</w:t>
            </w:r>
          </w:p>
        </w:tc>
        <w:tc>
          <w:tcPr>
            <w:tcW w:w="963" w:type="dxa"/>
          </w:tcPr>
          <w:p w:rsidR="00BD1E37" w:rsidRDefault="00BD1E37" w:rsidP="00C67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95" w:type="dxa"/>
          </w:tcPr>
          <w:p w:rsidR="00BD1E37" w:rsidRDefault="00BD1E37" w:rsidP="00C67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uint8</w:t>
            </w:r>
          </w:p>
        </w:tc>
        <w:tc>
          <w:tcPr>
            <w:tcW w:w="988" w:type="dxa"/>
          </w:tcPr>
          <w:p w:rsidR="00BD1E37" w:rsidRDefault="00BD1E37" w:rsidP="00C67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cm</w:t>
            </w:r>
          </w:p>
        </w:tc>
        <w:tc>
          <w:tcPr>
            <w:tcW w:w="2237" w:type="dxa"/>
          </w:tcPr>
          <w:p w:rsidR="00BD1E37" w:rsidRDefault="00BD1E37" w:rsidP="00C67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DistanceSensor3</w:t>
            </w:r>
          </w:p>
        </w:tc>
        <w:tc>
          <w:tcPr>
            <w:tcW w:w="3531" w:type="dxa"/>
          </w:tcPr>
          <w:p w:rsidR="00BD1E37" w:rsidRDefault="00BD1E37" w:rsidP="00C67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Distantsisensori 3 kaugusnäit.</w:t>
            </w:r>
          </w:p>
        </w:tc>
      </w:tr>
      <w:tr w:rsidR="00187A58" w:rsidTr="00BD1E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:rsidR="00187A58" w:rsidRDefault="00187A58" w:rsidP="00C6792E">
            <w:r>
              <w:t>24</w:t>
            </w:r>
          </w:p>
        </w:tc>
        <w:tc>
          <w:tcPr>
            <w:tcW w:w="963" w:type="dxa"/>
          </w:tcPr>
          <w:p w:rsidR="00187A58" w:rsidRDefault="00187A58" w:rsidP="00C679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95" w:type="dxa"/>
          </w:tcPr>
          <w:p w:rsidR="00187A58" w:rsidRDefault="00187A58" w:rsidP="00C679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uint8</w:t>
            </w:r>
          </w:p>
        </w:tc>
        <w:tc>
          <w:tcPr>
            <w:tcW w:w="988" w:type="dxa"/>
          </w:tcPr>
          <w:p w:rsidR="00187A58" w:rsidRDefault="00187A58" w:rsidP="00C679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cm</w:t>
            </w:r>
          </w:p>
        </w:tc>
        <w:tc>
          <w:tcPr>
            <w:tcW w:w="2237" w:type="dxa"/>
          </w:tcPr>
          <w:p w:rsidR="00187A58" w:rsidRDefault="00187A58" w:rsidP="00C679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DistanceSensor4</w:t>
            </w:r>
          </w:p>
        </w:tc>
        <w:tc>
          <w:tcPr>
            <w:tcW w:w="3531" w:type="dxa"/>
          </w:tcPr>
          <w:p w:rsidR="00187A58" w:rsidRDefault="00187A58" w:rsidP="00C679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Distantsisensori 4 kaugusnäit.</w:t>
            </w:r>
          </w:p>
        </w:tc>
      </w:tr>
      <w:tr w:rsidR="00187A58" w:rsidTr="00BD1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:rsidR="00187A58" w:rsidRDefault="00187A58" w:rsidP="00C6792E">
            <w:r>
              <w:t>32</w:t>
            </w:r>
          </w:p>
        </w:tc>
        <w:tc>
          <w:tcPr>
            <w:tcW w:w="963" w:type="dxa"/>
          </w:tcPr>
          <w:p w:rsidR="00187A58" w:rsidRDefault="00187A58" w:rsidP="00C67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95" w:type="dxa"/>
          </w:tcPr>
          <w:p w:rsidR="00187A58" w:rsidRDefault="00187A58" w:rsidP="00C67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uint8</w:t>
            </w:r>
          </w:p>
        </w:tc>
        <w:tc>
          <w:tcPr>
            <w:tcW w:w="988" w:type="dxa"/>
          </w:tcPr>
          <w:p w:rsidR="00187A58" w:rsidRDefault="00187A58" w:rsidP="00C67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cm</w:t>
            </w:r>
          </w:p>
        </w:tc>
        <w:tc>
          <w:tcPr>
            <w:tcW w:w="2237" w:type="dxa"/>
          </w:tcPr>
          <w:p w:rsidR="00187A58" w:rsidRDefault="00187A58" w:rsidP="00C67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DistanceSensor5</w:t>
            </w:r>
          </w:p>
        </w:tc>
        <w:tc>
          <w:tcPr>
            <w:tcW w:w="3531" w:type="dxa"/>
          </w:tcPr>
          <w:p w:rsidR="00187A58" w:rsidRDefault="00187A58" w:rsidP="00C67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Distantsisensori 5 kaugusnäit.</w:t>
            </w:r>
          </w:p>
        </w:tc>
      </w:tr>
      <w:tr w:rsidR="00187A58" w:rsidTr="00BD1E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:rsidR="00187A58" w:rsidRDefault="00187A58" w:rsidP="00C6792E">
            <w:r>
              <w:t>40</w:t>
            </w:r>
          </w:p>
        </w:tc>
        <w:tc>
          <w:tcPr>
            <w:tcW w:w="963" w:type="dxa"/>
          </w:tcPr>
          <w:p w:rsidR="00187A58" w:rsidRDefault="00187A58" w:rsidP="00C679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95" w:type="dxa"/>
          </w:tcPr>
          <w:p w:rsidR="00187A58" w:rsidRDefault="00187A58" w:rsidP="00C679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uint8</w:t>
            </w:r>
          </w:p>
        </w:tc>
        <w:tc>
          <w:tcPr>
            <w:tcW w:w="988" w:type="dxa"/>
          </w:tcPr>
          <w:p w:rsidR="00187A58" w:rsidRDefault="00187A58" w:rsidP="00C679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cm</w:t>
            </w:r>
          </w:p>
        </w:tc>
        <w:tc>
          <w:tcPr>
            <w:tcW w:w="2237" w:type="dxa"/>
          </w:tcPr>
          <w:p w:rsidR="00187A58" w:rsidRDefault="00187A58" w:rsidP="00C679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DistanceSensor6</w:t>
            </w:r>
          </w:p>
        </w:tc>
        <w:tc>
          <w:tcPr>
            <w:tcW w:w="3531" w:type="dxa"/>
          </w:tcPr>
          <w:p w:rsidR="00187A58" w:rsidRDefault="00187A58" w:rsidP="00C679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Distantsisensori 6 kaugusnäit.</w:t>
            </w:r>
          </w:p>
        </w:tc>
      </w:tr>
      <w:tr w:rsidR="00187A58" w:rsidTr="00BD1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:rsidR="00187A58" w:rsidRDefault="00187A58" w:rsidP="00C6792E">
            <w:r>
              <w:t>48</w:t>
            </w:r>
          </w:p>
        </w:tc>
        <w:tc>
          <w:tcPr>
            <w:tcW w:w="963" w:type="dxa"/>
          </w:tcPr>
          <w:p w:rsidR="00187A58" w:rsidRDefault="00187A58" w:rsidP="00C67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95" w:type="dxa"/>
          </w:tcPr>
          <w:p w:rsidR="00187A58" w:rsidRDefault="00187A58" w:rsidP="00C67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uint8</w:t>
            </w:r>
          </w:p>
        </w:tc>
        <w:tc>
          <w:tcPr>
            <w:tcW w:w="988" w:type="dxa"/>
          </w:tcPr>
          <w:p w:rsidR="00187A58" w:rsidRDefault="00187A58" w:rsidP="00C67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7" w:type="dxa"/>
          </w:tcPr>
          <w:p w:rsidR="00187A58" w:rsidRDefault="00187A58" w:rsidP="00C67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BeaconReceiver</w:t>
            </w:r>
          </w:p>
        </w:tc>
        <w:tc>
          <w:tcPr>
            <w:tcW w:w="3531" w:type="dxa"/>
          </w:tcPr>
          <w:p w:rsidR="00187A58" w:rsidRDefault="00187A58" w:rsidP="00C67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Majaka vastuvõtja</w:t>
            </w:r>
          </w:p>
        </w:tc>
      </w:tr>
    </w:tbl>
    <w:p w:rsidR="00BD1E37" w:rsidRDefault="00BD1E37" w:rsidP="00C6792E"/>
    <w:p w:rsidR="00C6792E" w:rsidRDefault="00187A58" w:rsidP="00C6792E">
      <w:proofErr w:type="gramStart"/>
      <w:r w:rsidRPr="00187A58">
        <w:rPr>
          <w:i/>
        </w:rPr>
        <w:t>Distancesensor</w:t>
      </w:r>
      <w:r>
        <w:t xml:space="preserve"> signaal näitab kaugust sentimeetrites.</w:t>
      </w:r>
      <w:proofErr w:type="gramEnd"/>
      <w:r>
        <w:t xml:space="preserve"> </w:t>
      </w:r>
    </w:p>
    <w:p w:rsidR="00187A58" w:rsidRDefault="00187A58" w:rsidP="00C6792E">
      <w:proofErr w:type="gramStart"/>
      <w:r w:rsidRPr="00187A58">
        <w:rPr>
          <w:i/>
        </w:rPr>
        <w:t>BeaconReceiver</w:t>
      </w:r>
      <w:r>
        <w:t xml:space="preserve"> </w:t>
      </w:r>
      <w:r w:rsidR="00C6792E">
        <w:t>signaal on võimeline edastama kuni kuuesektorilise majaka vastuvõtja tulemust.</w:t>
      </w:r>
      <w:proofErr w:type="gramEnd"/>
      <w:r w:rsidR="00C6792E">
        <w:t xml:space="preserve"> </w:t>
      </w:r>
      <w:r w:rsidR="00DC4B66">
        <w:t>Robot on jagatud sektoriteks ning</w:t>
      </w:r>
      <w:r w:rsidR="00C6792E">
        <w:t xml:space="preserve"> igale sektorile on </w:t>
      </w:r>
      <w:r w:rsidR="00DC4B66">
        <w:t xml:space="preserve">signaalis </w:t>
      </w:r>
      <w:r w:rsidR="00C6792E">
        <w:t>omistatud oma bitt</w:t>
      </w:r>
      <w:r w:rsidR="00DC4B66">
        <w:t xml:space="preserve"> (</w:t>
      </w:r>
      <w:proofErr w:type="gramStart"/>
      <w:r w:rsidR="00DC4B66">
        <w:t>vt</w:t>
      </w:r>
      <w:proofErr w:type="gramEnd"/>
      <w:r w:rsidR="00DC4B66">
        <w:t xml:space="preserve">. allpool olevaid </w:t>
      </w:r>
      <w:r w:rsidR="00DC4B66">
        <w:lastRenderedPageBreak/>
        <w:t>jooniseid)</w:t>
      </w:r>
      <w:r w:rsidR="00C6792E">
        <w:t>, kus binaarväätus 1 näitab, et</w:t>
      </w:r>
      <w:r w:rsidR="00DC4B66">
        <w:t xml:space="preserve"> majaka signaal on vastuvõtjasse jõudnund ning väärtus 0, et majaka signaali ei ole.</w:t>
      </w:r>
    </w:p>
    <w:p w:rsidR="00C6792E" w:rsidRPr="00187A58" w:rsidRDefault="00C6792E" w:rsidP="00BD1E37">
      <w:r>
        <w:rPr>
          <w:noProof/>
          <w:lang w:val="et-EE" w:eastAsia="et-EE" w:bidi="ar-SA"/>
        </w:rPr>
        <w:drawing>
          <wp:inline distT="0" distB="0" distL="0" distR="0">
            <wp:extent cx="2554605" cy="215836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605" cy="2158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C4B66">
        <w:rPr>
          <w:noProof/>
          <w:lang w:val="et-EE" w:eastAsia="et-EE" w:bidi="ar-SA"/>
        </w:rPr>
        <w:drawing>
          <wp:inline distT="0" distB="0" distL="0" distR="0">
            <wp:extent cx="3054350" cy="85344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853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6792E" w:rsidRPr="00187A58" w:rsidSect="00CA3500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263AA"/>
    <w:multiLevelType w:val="hybridMultilevel"/>
    <w:tmpl w:val="9A78560C"/>
    <w:lvl w:ilvl="0" w:tplc="10E0DC28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hyphenationZone w:val="425"/>
  <w:drawingGridHorizontalSpacing w:val="10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CA3500"/>
    <w:rsid w:val="000110EE"/>
    <w:rsid w:val="00023BAD"/>
    <w:rsid w:val="00030E74"/>
    <w:rsid w:val="00044686"/>
    <w:rsid w:val="00053AB4"/>
    <w:rsid w:val="00053C06"/>
    <w:rsid w:val="000565BC"/>
    <w:rsid w:val="00060BF9"/>
    <w:rsid w:val="0007489B"/>
    <w:rsid w:val="00092E67"/>
    <w:rsid w:val="000A6461"/>
    <w:rsid w:val="000A7798"/>
    <w:rsid w:val="000B6E24"/>
    <w:rsid w:val="000B7D25"/>
    <w:rsid w:val="000E6C3B"/>
    <w:rsid w:val="000F397B"/>
    <w:rsid w:val="000F6086"/>
    <w:rsid w:val="00101BB4"/>
    <w:rsid w:val="00105F8C"/>
    <w:rsid w:val="00121032"/>
    <w:rsid w:val="00131C3F"/>
    <w:rsid w:val="00151D94"/>
    <w:rsid w:val="00170262"/>
    <w:rsid w:val="0017126D"/>
    <w:rsid w:val="00181C68"/>
    <w:rsid w:val="00181FA4"/>
    <w:rsid w:val="00187A58"/>
    <w:rsid w:val="00193451"/>
    <w:rsid w:val="001A2BD3"/>
    <w:rsid w:val="001D5A82"/>
    <w:rsid w:val="001D6533"/>
    <w:rsid w:val="001E2107"/>
    <w:rsid w:val="001E3D3D"/>
    <w:rsid w:val="001F4986"/>
    <w:rsid w:val="00256599"/>
    <w:rsid w:val="00256676"/>
    <w:rsid w:val="00287CAC"/>
    <w:rsid w:val="002A2032"/>
    <w:rsid w:val="002B5F74"/>
    <w:rsid w:val="002B6AF9"/>
    <w:rsid w:val="002C5116"/>
    <w:rsid w:val="002D50E1"/>
    <w:rsid w:val="002D5BAD"/>
    <w:rsid w:val="002E00A0"/>
    <w:rsid w:val="002E133E"/>
    <w:rsid w:val="002E1C2B"/>
    <w:rsid w:val="002E746F"/>
    <w:rsid w:val="00314F02"/>
    <w:rsid w:val="003321FB"/>
    <w:rsid w:val="003439A4"/>
    <w:rsid w:val="00347254"/>
    <w:rsid w:val="00347923"/>
    <w:rsid w:val="003513ED"/>
    <w:rsid w:val="00391E19"/>
    <w:rsid w:val="0039629E"/>
    <w:rsid w:val="003A1958"/>
    <w:rsid w:val="003B1B9D"/>
    <w:rsid w:val="003D25CB"/>
    <w:rsid w:val="003D3115"/>
    <w:rsid w:val="003D6685"/>
    <w:rsid w:val="003E13B7"/>
    <w:rsid w:val="003E1C0A"/>
    <w:rsid w:val="00400AD0"/>
    <w:rsid w:val="00423573"/>
    <w:rsid w:val="00424D84"/>
    <w:rsid w:val="00437506"/>
    <w:rsid w:val="00444B2A"/>
    <w:rsid w:val="00470EEC"/>
    <w:rsid w:val="00484535"/>
    <w:rsid w:val="00486D81"/>
    <w:rsid w:val="004A1517"/>
    <w:rsid w:val="004A7D5B"/>
    <w:rsid w:val="004B0AAD"/>
    <w:rsid w:val="004C26AE"/>
    <w:rsid w:val="004C71CA"/>
    <w:rsid w:val="004F1999"/>
    <w:rsid w:val="005433C8"/>
    <w:rsid w:val="00546052"/>
    <w:rsid w:val="00553140"/>
    <w:rsid w:val="00564BF2"/>
    <w:rsid w:val="00567E9F"/>
    <w:rsid w:val="0057338E"/>
    <w:rsid w:val="00582D4B"/>
    <w:rsid w:val="00587F2F"/>
    <w:rsid w:val="005B0809"/>
    <w:rsid w:val="005B3489"/>
    <w:rsid w:val="005C25AA"/>
    <w:rsid w:val="005C474B"/>
    <w:rsid w:val="005C7216"/>
    <w:rsid w:val="005D0163"/>
    <w:rsid w:val="005E14AA"/>
    <w:rsid w:val="005E316B"/>
    <w:rsid w:val="005E61D8"/>
    <w:rsid w:val="005F62F1"/>
    <w:rsid w:val="005F6A6F"/>
    <w:rsid w:val="00624956"/>
    <w:rsid w:val="00626AE3"/>
    <w:rsid w:val="00645053"/>
    <w:rsid w:val="006473AB"/>
    <w:rsid w:val="00653D39"/>
    <w:rsid w:val="00660024"/>
    <w:rsid w:val="0066250C"/>
    <w:rsid w:val="00664348"/>
    <w:rsid w:val="00665053"/>
    <w:rsid w:val="006719E3"/>
    <w:rsid w:val="0068305F"/>
    <w:rsid w:val="00685D76"/>
    <w:rsid w:val="00695F56"/>
    <w:rsid w:val="0069734D"/>
    <w:rsid w:val="006A5407"/>
    <w:rsid w:val="006A7EFB"/>
    <w:rsid w:val="006B05FF"/>
    <w:rsid w:val="006B79A4"/>
    <w:rsid w:val="006C44BD"/>
    <w:rsid w:val="006C6AB5"/>
    <w:rsid w:val="006E0209"/>
    <w:rsid w:val="006F2C2D"/>
    <w:rsid w:val="006F4DE8"/>
    <w:rsid w:val="00700074"/>
    <w:rsid w:val="00703B23"/>
    <w:rsid w:val="007151DB"/>
    <w:rsid w:val="0072764D"/>
    <w:rsid w:val="00732D38"/>
    <w:rsid w:val="00737B0E"/>
    <w:rsid w:val="007473DE"/>
    <w:rsid w:val="00750D17"/>
    <w:rsid w:val="007538DB"/>
    <w:rsid w:val="00764E82"/>
    <w:rsid w:val="007716C8"/>
    <w:rsid w:val="007809E3"/>
    <w:rsid w:val="007816DE"/>
    <w:rsid w:val="007821DB"/>
    <w:rsid w:val="007876CF"/>
    <w:rsid w:val="00787FC3"/>
    <w:rsid w:val="007A70EB"/>
    <w:rsid w:val="007B2B92"/>
    <w:rsid w:val="007B4140"/>
    <w:rsid w:val="007B6F8E"/>
    <w:rsid w:val="007D0B0A"/>
    <w:rsid w:val="007D4BE6"/>
    <w:rsid w:val="007D5AB8"/>
    <w:rsid w:val="007E57B8"/>
    <w:rsid w:val="007E7C98"/>
    <w:rsid w:val="008127FE"/>
    <w:rsid w:val="0081520D"/>
    <w:rsid w:val="00816347"/>
    <w:rsid w:val="00817A1C"/>
    <w:rsid w:val="0085451B"/>
    <w:rsid w:val="00863514"/>
    <w:rsid w:val="00891150"/>
    <w:rsid w:val="0089310B"/>
    <w:rsid w:val="008B441B"/>
    <w:rsid w:val="008C45BB"/>
    <w:rsid w:val="008D4044"/>
    <w:rsid w:val="008D4D59"/>
    <w:rsid w:val="008D7289"/>
    <w:rsid w:val="008E192D"/>
    <w:rsid w:val="00911D62"/>
    <w:rsid w:val="009300D5"/>
    <w:rsid w:val="0094462F"/>
    <w:rsid w:val="00952EBD"/>
    <w:rsid w:val="009615D1"/>
    <w:rsid w:val="009900C8"/>
    <w:rsid w:val="009A25A6"/>
    <w:rsid w:val="009C7276"/>
    <w:rsid w:val="009C73D3"/>
    <w:rsid w:val="009D43ED"/>
    <w:rsid w:val="009E5CFF"/>
    <w:rsid w:val="009F2837"/>
    <w:rsid w:val="009F7A64"/>
    <w:rsid w:val="00A20DDB"/>
    <w:rsid w:val="00A27D2D"/>
    <w:rsid w:val="00A550B1"/>
    <w:rsid w:val="00A6110B"/>
    <w:rsid w:val="00A620A2"/>
    <w:rsid w:val="00A704DC"/>
    <w:rsid w:val="00A72B69"/>
    <w:rsid w:val="00AB016D"/>
    <w:rsid w:val="00AD224F"/>
    <w:rsid w:val="00AE18C9"/>
    <w:rsid w:val="00AF11D5"/>
    <w:rsid w:val="00AF11E8"/>
    <w:rsid w:val="00B70329"/>
    <w:rsid w:val="00B72533"/>
    <w:rsid w:val="00B9754F"/>
    <w:rsid w:val="00BA209E"/>
    <w:rsid w:val="00BC3A87"/>
    <w:rsid w:val="00BD1E37"/>
    <w:rsid w:val="00BD4300"/>
    <w:rsid w:val="00BE3E23"/>
    <w:rsid w:val="00BF302F"/>
    <w:rsid w:val="00C0484B"/>
    <w:rsid w:val="00C20A2B"/>
    <w:rsid w:val="00C518CD"/>
    <w:rsid w:val="00C6792E"/>
    <w:rsid w:val="00C71992"/>
    <w:rsid w:val="00C9334E"/>
    <w:rsid w:val="00CA3500"/>
    <w:rsid w:val="00CB5F93"/>
    <w:rsid w:val="00CD43DC"/>
    <w:rsid w:val="00CD5841"/>
    <w:rsid w:val="00D0305C"/>
    <w:rsid w:val="00D042D6"/>
    <w:rsid w:val="00D101EB"/>
    <w:rsid w:val="00D17FAD"/>
    <w:rsid w:val="00D2208B"/>
    <w:rsid w:val="00D41655"/>
    <w:rsid w:val="00D54AC2"/>
    <w:rsid w:val="00D61FD5"/>
    <w:rsid w:val="00D71BCB"/>
    <w:rsid w:val="00D755EC"/>
    <w:rsid w:val="00D8715B"/>
    <w:rsid w:val="00D92B62"/>
    <w:rsid w:val="00DA22F3"/>
    <w:rsid w:val="00DA64DE"/>
    <w:rsid w:val="00DA7698"/>
    <w:rsid w:val="00DC0BEE"/>
    <w:rsid w:val="00DC23F7"/>
    <w:rsid w:val="00DC4322"/>
    <w:rsid w:val="00DC4B66"/>
    <w:rsid w:val="00DE611B"/>
    <w:rsid w:val="00DF2458"/>
    <w:rsid w:val="00DF40FE"/>
    <w:rsid w:val="00E03B60"/>
    <w:rsid w:val="00E0489A"/>
    <w:rsid w:val="00E06ACE"/>
    <w:rsid w:val="00E12782"/>
    <w:rsid w:val="00E149B4"/>
    <w:rsid w:val="00E15AB5"/>
    <w:rsid w:val="00E228B0"/>
    <w:rsid w:val="00E32379"/>
    <w:rsid w:val="00E54013"/>
    <w:rsid w:val="00E603CC"/>
    <w:rsid w:val="00E85F4C"/>
    <w:rsid w:val="00E92639"/>
    <w:rsid w:val="00E96DDE"/>
    <w:rsid w:val="00EA7DEC"/>
    <w:rsid w:val="00EB2DAA"/>
    <w:rsid w:val="00EC0552"/>
    <w:rsid w:val="00EC27BA"/>
    <w:rsid w:val="00ED3005"/>
    <w:rsid w:val="00EF383D"/>
    <w:rsid w:val="00EF6E48"/>
    <w:rsid w:val="00F11232"/>
    <w:rsid w:val="00F17EEA"/>
    <w:rsid w:val="00FA1741"/>
    <w:rsid w:val="00FD051F"/>
    <w:rsid w:val="00FD28FC"/>
    <w:rsid w:val="00FD5A0B"/>
    <w:rsid w:val="00FE27DA"/>
    <w:rsid w:val="00FE3D7B"/>
    <w:rsid w:val="00FE3F04"/>
    <w:rsid w:val="00FF09C1"/>
    <w:rsid w:val="00FF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379"/>
  </w:style>
  <w:style w:type="paragraph" w:styleId="Heading1">
    <w:name w:val="heading 1"/>
    <w:basedOn w:val="Normal"/>
    <w:next w:val="Normal"/>
    <w:link w:val="Heading1Char"/>
    <w:uiPriority w:val="9"/>
    <w:qFormat/>
    <w:rsid w:val="00FA174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379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379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379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379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379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379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379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379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6A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237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237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37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37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37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37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37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37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CA3500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3237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237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37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237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32379"/>
    <w:rPr>
      <w:b/>
      <w:bCs/>
    </w:rPr>
  </w:style>
  <w:style w:type="character" w:styleId="Emphasis">
    <w:name w:val="Emphasis"/>
    <w:uiPriority w:val="20"/>
    <w:qFormat/>
    <w:rsid w:val="00E3237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E3237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A3500"/>
  </w:style>
  <w:style w:type="paragraph" w:styleId="ListParagraph">
    <w:name w:val="List Paragraph"/>
    <w:basedOn w:val="Normal"/>
    <w:uiPriority w:val="34"/>
    <w:qFormat/>
    <w:rsid w:val="00E3237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3237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3237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37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379"/>
    <w:rPr>
      <w:b/>
      <w:bCs/>
      <w:i/>
      <w:iCs/>
    </w:rPr>
  </w:style>
  <w:style w:type="character" w:styleId="SubtleEmphasis">
    <w:name w:val="Subtle Emphasis"/>
    <w:uiPriority w:val="19"/>
    <w:qFormat/>
    <w:rsid w:val="00E32379"/>
    <w:rPr>
      <w:i/>
      <w:iCs/>
    </w:rPr>
  </w:style>
  <w:style w:type="character" w:styleId="IntenseEmphasis">
    <w:name w:val="Intense Emphasis"/>
    <w:uiPriority w:val="21"/>
    <w:qFormat/>
    <w:rsid w:val="00E32379"/>
    <w:rPr>
      <w:b/>
      <w:bCs/>
    </w:rPr>
  </w:style>
  <w:style w:type="character" w:styleId="SubtleReference">
    <w:name w:val="Subtle Reference"/>
    <w:uiPriority w:val="31"/>
    <w:qFormat/>
    <w:rsid w:val="00E32379"/>
    <w:rPr>
      <w:smallCaps/>
    </w:rPr>
  </w:style>
  <w:style w:type="character" w:styleId="IntenseReference">
    <w:name w:val="Intense Reference"/>
    <w:uiPriority w:val="32"/>
    <w:qFormat/>
    <w:rsid w:val="00E32379"/>
    <w:rPr>
      <w:smallCaps/>
      <w:spacing w:val="5"/>
      <w:u w:val="single"/>
    </w:rPr>
  </w:style>
  <w:style w:type="character" w:styleId="BookTitle">
    <w:name w:val="Book Title"/>
    <w:uiPriority w:val="33"/>
    <w:qFormat/>
    <w:rsid w:val="00E3237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2379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3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5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35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CA350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CA350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Grid3-Accent1">
    <w:name w:val="Medium Grid 3 Accent 1"/>
    <w:basedOn w:val="TableNormal"/>
    <w:uiPriority w:val="69"/>
    <w:rsid w:val="00CA350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olorfulGrid-Accent1">
    <w:name w:val="Colorful Grid Accent 1"/>
    <w:basedOn w:val="TableNormal"/>
    <w:uiPriority w:val="73"/>
    <w:rsid w:val="00CA350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LightGrid-Accent11">
    <w:name w:val="Light Grid - Accent 11"/>
    <w:basedOn w:val="TableNormal"/>
    <w:uiPriority w:val="62"/>
    <w:rsid w:val="008D40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1-Accent1">
    <w:name w:val="Medium Grid 1 Accent 1"/>
    <w:basedOn w:val="TableNormal"/>
    <w:uiPriority w:val="67"/>
    <w:rsid w:val="008D40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Shading1-Accent11">
    <w:name w:val="Medium Shading 1 - Accent 11"/>
    <w:basedOn w:val="TableNormal"/>
    <w:uiPriority w:val="63"/>
    <w:rsid w:val="00314F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AF11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11D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F11D5"/>
    <w:rPr>
      <w:color w:val="0000FF" w:themeColor="hyperlink"/>
      <w:u w:val="single"/>
    </w:rPr>
  </w:style>
  <w:style w:type="paragraph" w:customStyle="1" w:styleId="Body">
    <w:name w:val="Body"/>
    <w:basedOn w:val="Normal"/>
    <w:link w:val="BodyChar"/>
    <w:qFormat/>
    <w:rsid w:val="00FA1741"/>
    <w:pPr>
      <w:jc w:val="both"/>
    </w:pPr>
  </w:style>
  <w:style w:type="character" w:customStyle="1" w:styleId="BodyChar">
    <w:name w:val="Body Char"/>
    <w:basedOn w:val="DefaultParagraphFont"/>
    <w:link w:val="Body"/>
    <w:rsid w:val="00FA1741"/>
  </w:style>
  <w:style w:type="paragraph" w:styleId="DocumentMap">
    <w:name w:val="Document Map"/>
    <w:basedOn w:val="Normal"/>
    <w:link w:val="DocumentMapChar"/>
    <w:uiPriority w:val="99"/>
    <w:semiHidden/>
    <w:unhideWhenUsed/>
    <w:rsid w:val="00FD5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D5A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t-EE" w:eastAsia="et-E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diagramColors" Target="diagrams/colors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QuickStyle" Target="diagrams/quickStyle1.xml"/><Relationship Id="rId5" Type="http://schemas.microsoft.com/office/2007/relationships/stylesWithEffects" Target="stylesWithEffects.xml"/><Relationship Id="rId15" Type="http://schemas.openxmlformats.org/officeDocument/2006/relationships/image" Target="media/image3.png"/><Relationship Id="rId10" Type="http://schemas.openxmlformats.org/officeDocument/2006/relationships/diagramLayout" Target="diagrams/layout1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FF6AFA3-F9ED-42AF-8D45-3662B3D54254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t-EE"/>
        </a:p>
      </dgm:t>
    </dgm:pt>
    <dgm:pt modelId="{C2D3A991-21E3-45DE-A0A4-E3B1A9D29228}">
      <dgm:prSet phldrT="[Text]"/>
      <dgm:spPr/>
      <dgm:t>
        <a:bodyPr/>
        <a:lstStyle/>
        <a:p>
          <a:r>
            <a:rPr lang="et-EE"/>
            <a:t>UART</a:t>
          </a:r>
        </a:p>
      </dgm:t>
    </dgm:pt>
    <dgm:pt modelId="{F873ECE3-D013-49B4-B15A-884FA1096DC5}" type="parTrans" cxnId="{DCDC1B9D-4997-491F-885A-BA0B963DD9AE}">
      <dgm:prSet/>
      <dgm:spPr>
        <a:ln>
          <a:headEnd type="triangle"/>
          <a:tailEnd type="triangle"/>
        </a:ln>
      </dgm:spPr>
      <dgm:t>
        <a:bodyPr/>
        <a:lstStyle/>
        <a:p>
          <a:endParaRPr lang="et-EE"/>
        </a:p>
      </dgm:t>
    </dgm:pt>
    <dgm:pt modelId="{9F12C033-096D-44B9-9E6B-72D164558ADE}" type="sibTrans" cxnId="{DCDC1B9D-4997-491F-885A-BA0B963DD9AE}">
      <dgm:prSet/>
      <dgm:spPr/>
      <dgm:t>
        <a:bodyPr/>
        <a:lstStyle/>
        <a:p>
          <a:endParaRPr lang="et-EE"/>
        </a:p>
      </dgm:t>
    </dgm:pt>
    <dgm:pt modelId="{1EEE196B-C76E-491E-B4CD-96890354862B}">
      <dgm:prSet phldrT="[Text]"/>
      <dgm:spPr/>
      <dgm:t>
        <a:bodyPr/>
        <a:lstStyle/>
        <a:p>
          <a:r>
            <a:rPr lang="et-EE"/>
            <a:t>Kommunikatsiooni-moodul</a:t>
          </a:r>
        </a:p>
      </dgm:t>
    </dgm:pt>
    <dgm:pt modelId="{6FBAC5AA-CCBF-4869-A839-A4E38483BCDD}" type="parTrans" cxnId="{E937C0BC-812A-4E67-9209-3F105C47B1FC}">
      <dgm:prSet/>
      <dgm:spPr>
        <a:ln>
          <a:headEnd type="triangle"/>
          <a:tailEnd type="triangle"/>
        </a:ln>
      </dgm:spPr>
      <dgm:t>
        <a:bodyPr/>
        <a:lstStyle/>
        <a:p>
          <a:endParaRPr lang="et-EE"/>
        </a:p>
      </dgm:t>
    </dgm:pt>
    <dgm:pt modelId="{844056E7-0A2A-4D5D-B06D-93258C160C66}" type="sibTrans" cxnId="{E937C0BC-812A-4E67-9209-3F105C47B1FC}">
      <dgm:prSet/>
      <dgm:spPr/>
      <dgm:t>
        <a:bodyPr/>
        <a:lstStyle/>
        <a:p>
          <a:endParaRPr lang="et-EE"/>
        </a:p>
      </dgm:t>
    </dgm:pt>
    <dgm:pt modelId="{576B440C-1D78-4479-B544-B48F68FF92A2}">
      <dgm:prSet phldrT="[Text]"/>
      <dgm:spPr/>
      <dgm:t>
        <a:bodyPr/>
        <a:lstStyle/>
        <a:p>
          <a:r>
            <a:rPr lang="et-EE"/>
            <a:t>CAN</a:t>
          </a:r>
        </a:p>
      </dgm:t>
    </dgm:pt>
    <dgm:pt modelId="{89605A81-A259-4ED4-AE81-5E3F95E773F3}" type="parTrans" cxnId="{DBEE4CEB-542D-4DAA-A13A-AD374038646E}">
      <dgm:prSet/>
      <dgm:spPr>
        <a:ln>
          <a:headEnd type="triangle"/>
          <a:tailEnd type="triangle"/>
        </a:ln>
      </dgm:spPr>
      <dgm:t>
        <a:bodyPr/>
        <a:lstStyle/>
        <a:p>
          <a:endParaRPr lang="et-EE"/>
        </a:p>
      </dgm:t>
    </dgm:pt>
    <dgm:pt modelId="{B42FA4A7-DB00-492F-B712-6388EFC9E06E}" type="sibTrans" cxnId="{DBEE4CEB-542D-4DAA-A13A-AD374038646E}">
      <dgm:prSet/>
      <dgm:spPr/>
      <dgm:t>
        <a:bodyPr/>
        <a:lstStyle/>
        <a:p>
          <a:endParaRPr lang="et-EE"/>
        </a:p>
      </dgm:t>
    </dgm:pt>
    <dgm:pt modelId="{743187BF-85E6-4F86-A8F6-BE8F2F139B6A}">
      <dgm:prSet/>
      <dgm:spPr/>
      <dgm:t>
        <a:bodyPr/>
        <a:lstStyle/>
        <a:p>
          <a:r>
            <a:rPr lang="et-EE"/>
            <a:t>PC</a:t>
          </a:r>
        </a:p>
      </dgm:t>
    </dgm:pt>
    <dgm:pt modelId="{0F5A22FF-5440-41A2-9FC0-2F9D1A77A911}" type="parTrans" cxnId="{C57CCB64-9574-4258-BEA7-608CCA0C2F9D}">
      <dgm:prSet/>
      <dgm:spPr/>
      <dgm:t>
        <a:bodyPr/>
        <a:lstStyle/>
        <a:p>
          <a:endParaRPr lang="et-EE"/>
        </a:p>
      </dgm:t>
    </dgm:pt>
    <dgm:pt modelId="{D744D2EC-59D3-4141-8172-64B0FD8146F5}" type="sibTrans" cxnId="{C57CCB64-9574-4258-BEA7-608CCA0C2F9D}">
      <dgm:prSet/>
      <dgm:spPr/>
      <dgm:t>
        <a:bodyPr/>
        <a:lstStyle/>
        <a:p>
          <a:endParaRPr lang="et-EE"/>
        </a:p>
      </dgm:t>
    </dgm:pt>
    <dgm:pt modelId="{1C7BEEC0-C743-4512-9E85-FF0E18F09B4E}" type="pres">
      <dgm:prSet presAssocID="{1FF6AFA3-F9ED-42AF-8D45-3662B3D54254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t-EE"/>
        </a:p>
      </dgm:t>
    </dgm:pt>
    <dgm:pt modelId="{BB5ED371-2720-49C3-999A-1D5DBAEE14A9}" type="pres">
      <dgm:prSet presAssocID="{743187BF-85E6-4F86-A8F6-BE8F2F139B6A}" presName="root1" presStyleCnt="0"/>
      <dgm:spPr/>
    </dgm:pt>
    <dgm:pt modelId="{E3A7776D-FCC3-4864-9CEF-DD3646D348DF}" type="pres">
      <dgm:prSet presAssocID="{743187BF-85E6-4F86-A8F6-BE8F2F139B6A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t-EE"/>
        </a:p>
      </dgm:t>
    </dgm:pt>
    <dgm:pt modelId="{80DE328A-BF00-4BB5-AA97-349A1124FF23}" type="pres">
      <dgm:prSet presAssocID="{743187BF-85E6-4F86-A8F6-BE8F2F139B6A}" presName="level2hierChild" presStyleCnt="0"/>
      <dgm:spPr/>
    </dgm:pt>
    <dgm:pt modelId="{25B09390-3B12-48C8-A433-A782D69197DA}" type="pres">
      <dgm:prSet presAssocID="{F873ECE3-D013-49B4-B15A-884FA1096DC5}" presName="conn2-1" presStyleLbl="parChTrans1D2" presStyleIdx="0" presStyleCnt="1"/>
      <dgm:spPr/>
      <dgm:t>
        <a:bodyPr/>
        <a:lstStyle/>
        <a:p>
          <a:endParaRPr lang="et-EE"/>
        </a:p>
      </dgm:t>
    </dgm:pt>
    <dgm:pt modelId="{4A58DD23-16AC-490D-BF20-5257B2A50739}" type="pres">
      <dgm:prSet presAssocID="{F873ECE3-D013-49B4-B15A-884FA1096DC5}" presName="connTx" presStyleLbl="parChTrans1D2" presStyleIdx="0" presStyleCnt="1"/>
      <dgm:spPr/>
      <dgm:t>
        <a:bodyPr/>
        <a:lstStyle/>
        <a:p>
          <a:endParaRPr lang="et-EE"/>
        </a:p>
      </dgm:t>
    </dgm:pt>
    <dgm:pt modelId="{04EC81F5-2153-4567-ADC6-6EDF39D1AB21}" type="pres">
      <dgm:prSet presAssocID="{C2D3A991-21E3-45DE-A0A4-E3B1A9D29228}" presName="root2" presStyleCnt="0"/>
      <dgm:spPr/>
    </dgm:pt>
    <dgm:pt modelId="{F88740A9-03DD-4B02-A646-97A8C7144C80}" type="pres">
      <dgm:prSet presAssocID="{C2D3A991-21E3-45DE-A0A4-E3B1A9D29228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t-EE"/>
        </a:p>
      </dgm:t>
    </dgm:pt>
    <dgm:pt modelId="{B5DB210E-B943-4A79-A685-F0670ABC1B52}" type="pres">
      <dgm:prSet presAssocID="{C2D3A991-21E3-45DE-A0A4-E3B1A9D29228}" presName="level3hierChild" presStyleCnt="0"/>
      <dgm:spPr/>
    </dgm:pt>
    <dgm:pt modelId="{1B4D9CF5-440E-4D03-8714-AABB1FE57043}" type="pres">
      <dgm:prSet presAssocID="{6FBAC5AA-CCBF-4869-A839-A4E38483BCDD}" presName="conn2-1" presStyleLbl="parChTrans1D3" presStyleIdx="0" presStyleCnt="1"/>
      <dgm:spPr/>
      <dgm:t>
        <a:bodyPr/>
        <a:lstStyle/>
        <a:p>
          <a:endParaRPr lang="et-EE"/>
        </a:p>
      </dgm:t>
    </dgm:pt>
    <dgm:pt modelId="{1B27A870-0675-4C43-A82F-F84837FF6D1B}" type="pres">
      <dgm:prSet presAssocID="{6FBAC5AA-CCBF-4869-A839-A4E38483BCDD}" presName="connTx" presStyleLbl="parChTrans1D3" presStyleIdx="0" presStyleCnt="1"/>
      <dgm:spPr/>
      <dgm:t>
        <a:bodyPr/>
        <a:lstStyle/>
        <a:p>
          <a:endParaRPr lang="et-EE"/>
        </a:p>
      </dgm:t>
    </dgm:pt>
    <dgm:pt modelId="{FEC29849-5173-44DD-A86B-45347E75931B}" type="pres">
      <dgm:prSet presAssocID="{1EEE196B-C76E-491E-B4CD-96890354862B}" presName="root2" presStyleCnt="0"/>
      <dgm:spPr/>
    </dgm:pt>
    <dgm:pt modelId="{2627590C-4AF3-4945-B760-1E1487B95ED8}" type="pres">
      <dgm:prSet presAssocID="{1EEE196B-C76E-491E-B4CD-96890354862B}" presName="LevelTwoTextNode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et-EE"/>
        </a:p>
      </dgm:t>
    </dgm:pt>
    <dgm:pt modelId="{50DB6951-3AEC-4CAD-9AEF-B02C8146AF3E}" type="pres">
      <dgm:prSet presAssocID="{1EEE196B-C76E-491E-B4CD-96890354862B}" presName="level3hierChild" presStyleCnt="0"/>
      <dgm:spPr/>
    </dgm:pt>
    <dgm:pt modelId="{0044DDF8-E9C8-4DD4-B8F4-CB86F4FB4893}" type="pres">
      <dgm:prSet presAssocID="{89605A81-A259-4ED4-AE81-5E3F95E773F3}" presName="conn2-1" presStyleLbl="parChTrans1D4" presStyleIdx="0" presStyleCnt="1"/>
      <dgm:spPr/>
      <dgm:t>
        <a:bodyPr/>
        <a:lstStyle/>
        <a:p>
          <a:endParaRPr lang="et-EE"/>
        </a:p>
      </dgm:t>
    </dgm:pt>
    <dgm:pt modelId="{67EBABD6-3149-4055-9697-A09CBC1EADE3}" type="pres">
      <dgm:prSet presAssocID="{89605A81-A259-4ED4-AE81-5E3F95E773F3}" presName="connTx" presStyleLbl="parChTrans1D4" presStyleIdx="0" presStyleCnt="1"/>
      <dgm:spPr/>
      <dgm:t>
        <a:bodyPr/>
        <a:lstStyle/>
        <a:p>
          <a:endParaRPr lang="et-EE"/>
        </a:p>
      </dgm:t>
    </dgm:pt>
    <dgm:pt modelId="{770E18CB-8C99-4A9E-9E8E-35ACD0A48289}" type="pres">
      <dgm:prSet presAssocID="{576B440C-1D78-4479-B544-B48F68FF92A2}" presName="root2" presStyleCnt="0"/>
      <dgm:spPr/>
    </dgm:pt>
    <dgm:pt modelId="{D4448DBC-B897-418F-8ECA-37828CC9C438}" type="pres">
      <dgm:prSet presAssocID="{576B440C-1D78-4479-B544-B48F68FF92A2}" presName="LevelTwoTextNode" presStyleLbl="node4" presStyleIdx="0" presStyleCnt="1">
        <dgm:presLayoutVars>
          <dgm:chPref val="3"/>
        </dgm:presLayoutVars>
      </dgm:prSet>
      <dgm:spPr/>
      <dgm:t>
        <a:bodyPr/>
        <a:lstStyle/>
        <a:p>
          <a:endParaRPr lang="et-EE"/>
        </a:p>
      </dgm:t>
    </dgm:pt>
    <dgm:pt modelId="{8EF208BA-5874-4C27-95A5-A66A0B345BE1}" type="pres">
      <dgm:prSet presAssocID="{576B440C-1D78-4479-B544-B48F68FF92A2}" presName="level3hierChild" presStyleCnt="0"/>
      <dgm:spPr/>
    </dgm:pt>
  </dgm:ptLst>
  <dgm:cxnLst>
    <dgm:cxn modelId="{D790654A-25D8-4C16-B0DC-DF28915C167E}" type="presOf" srcId="{C2D3A991-21E3-45DE-A0A4-E3B1A9D29228}" destId="{F88740A9-03DD-4B02-A646-97A8C7144C80}" srcOrd="0" destOrd="0" presId="urn:microsoft.com/office/officeart/2005/8/layout/hierarchy2"/>
    <dgm:cxn modelId="{E937C0BC-812A-4E67-9209-3F105C47B1FC}" srcId="{C2D3A991-21E3-45DE-A0A4-E3B1A9D29228}" destId="{1EEE196B-C76E-491E-B4CD-96890354862B}" srcOrd="0" destOrd="0" parTransId="{6FBAC5AA-CCBF-4869-A839-A4E38483BCDD}" sibTransId="{844056E7-0A2A-4D5D-B06D-93258C160C66}"/>
    <dgm:cxn modelId="{C843DDAD-2DC6-4E6C-BB3A-17D540764061}" type="presOf" srcId="{F873ECE3-D013-49B4-B15A-884FA1096DC5}" destId="{4A58DD23-16AC-490D-BF20-5257B2A50739}" srcOrd="1" destOrd="0" presId="urn:microsoft.com/office/officeart/2005/8/layout/hierarchy2"/>
    <dgm:cxn modelId="{C57CCB64-9574-4258-BEA7-608CCA0C2F9D}" srcId="{1FF6AFA3-F9ED-42AF-8D45-3662B3D54254}" destId="{743187BF-85E6-4F86-A8F6-BE8F2F139B6A}" srcOrd="0" destOrd="0" parTransId="{0F5A22FF-5440-41A2-9FC0-2F9D1A77A911}" sibTransId="{D744D2EC-59D3-4141-8172-64B0FD8146F5}"/>
    <dgm:cxn modelId="{5F118627-358B-41BC-AB80-80E93C231D8F}" type="presOf" srcId="{6FBAC5AA-CCBF-4869-A839-A4E38483BCDD}" destId="{1B27A870-0675-4C43-A82F-F84837FF6D1B}" srcOrd="1" destOrd="0" presId="urn:microsoft.com/office/officeart/2005/8/layout/hierarchy2"/>
    <dgm:cxn modelId="{84E4329E-5494-48ED-B136-8906F38F5E3F}" type="presOf" srcId="{89605A81-A259-4ED4-AE81-5E3F95E773F3}" destId="{67EBABD6-3149-4055-9697-A09CBC1EADE3}" srcOrd="1" destOrd="0" presId="urn:microsoft.com/office/officeart/2005/8/layout/hierarchy2"/>
    <dgm:cxn modelId="{F5E7E782-C201-4940-A111-072EA22F5842}" type="presOf" srcId="{89605A81-A259-4ED4-AE81-5E3F95E773F3}" destId="{0044DDF8-E9C8-4DD4-B8F4-CB86F4FB4893}" srcOrd="0" destOrd="0" presId="urn:microsoft.com/office/officeart/2005/8/layout/hierarchy2"/>
    <dgm:cxn modelId="{DCDC1B9D-4997-491F-885A-BA0B963DD9AE}" srcId="{743187BF-85E6-4F86-A8F6-BE8F2F139B6A}" destId="{C2D3A991-21E3-45DE-A0A4-E3B1A9D29228}" srcOrd="0" destOrd="0" parTransId="{F873ECE3-D013-49B4-B15A-884FA1096DC5}" sibTransId="{9F12C033-096D-44B9-9E6B-72D164558ADE}"/>
    <dgm:cxn modelId="{C91159E9-B05A-4963-B84A-61E4F656295A}" type="presOf" srcId="{576B440C-1D78-4479-B544-B48F68FF92A2}" destId="{D4448DBC-B897-418F-8ECA-37828CC9C438}" srcOrd="0" destOrd="0" presId="urn:microsoft.com/office/officeart/2005/8/layout/hierarchy2"/>
    <dgm:cxn modelId="{E7D01C5E-3668-4B7A-99FF-32567F5E86CB}" type="presOf" srcId="{1EEE196B-C76E-491E-B4CD-96890354862B}" destId="{2627590C-4AF3-4945-B760-1E1487B95ED8}" srcOrd="0" destOrd="0" presId="urn:microsoft.com/office/officeart/2005/8/layout/hierarchy2"/>
    <dgm:cxn modelId="{8ACBD5C7-34B8-40D5-8189-67C9EE270FA3}" type="presOf" srcId="{6FBAC5AA-CCBF-4869-A839-A4E38483BCDD}" destId="{1B4D9CF5-440E-4D03-8714-AABB1FE57043}" srcOrd="0" destOrd="0" presId="urn:microsoft.com/office/officeart/2005/8/layout/hierarchy2"/>
    <dgm:cxn modelId="{B1C1AA75-B8E3-4D7E-A4BC-4E6005D95A4F}" type="presOf" srcId="{743187BF-85E6-4F86-A8F6-BE8F2F139B6A}" destId="{E3A7776D-FCC3-4864-9CEF-DD3646D348DF}" srcOrd="0" destOrd="0" presId="urn:microsoft.com/office/officeart/2005/8/layout/hierarchy2"/>
    <dgm:cxn modelId="{D30B0B0A-E725-46BF-BAD4-1EEBFD0FB5FC}" type="presOf" srcId="{F873ECE3-D013-49B4-B15A-884FA1096DC5}" destId="{25B09390-3B12-48C8-A433-A782D69197DA}" srcOrd="0" destOrd="0" presId="urn:microsoft.com/office/officeart/2005/8/layout/hierarchy2"/>
    <dgm:cxn modelId="{823CE964-8541-4E59-99BA-FEE7744D089D}" type="presOf" srcId="{1FF6AFA3-F9ED-42AF-8D45-3662B3D54254}" destId="{1C7BEEC0-C743-4512-9E85-FF0E18F09B4E}" srcOrd="0" destOrd="0" presId="urn:microsoft.com/office/officeart/2005/8/layout/hierarchy2"/>
    <dgm:cxn modelId="{DBEE4CEB-542D-4DAA-A13A-AD374038646E}" srcId="{1EEE196B-C76E-491E-B4CD-96890354862B}" destId="{576B440C-1D78-4479-B544-B48F68FF92A2}" srcOrd="0" destOrd="0" parTransId="{89605A81-A259-4ED4-AE81-5E3F95E773F3}" sibTransId="{B42FA4A7-DB00-492F-B712-6388EFC9E06E}"/>
    <dgm:cxn modelId="{09BE53F8-D60C-4D12-A76B-8121654D3C3B}" type="presParOf" srcId="{1C7BEEC0-C743-4512-9E85-FF0E18F09B4E}" destId="{BB5ED371-2720-49C3-999A-1D5DBAEE14A9}" srcOrd="0" destOrd="0" presId="urn:microsoft.com/office/officeart/2005/8/layout/hierarchy2"/>
    <dgm:cxn modelId="{E3FCA209-C806-44EB-841E-1E6AF8FE0321}" type="presParOf" srcId="{BB5ED371-2720-49C3-999A-1D5DBAEE14A9}" destId="{E3A7776D-FCC3-4864-9CEF-DD3646D348DF}" srcOrd="0" destOrd="0" presId="urn:microsoft.com/office/officeart/2005/8/layout/hierarchy2"/>
    <dgm:cxn modelId="{3CC505F6-CDFA-4DFC-8B5D-A0514A1ED542}" type="presParOf" srcId="{BB5ED371-2720-49C3-999A-1D5DBAEE14A9}" destId="{80DE328A-BF00-4BB5-AA97-349A1124FF23}" srcOrd="1" destOrd="0" presId="urn:microsoft.com/office/officeart/2005/8/layout/hierarchy2"/>
    <dgm:cxn modelId="{DBB58641-E195-4192-999B-CE0F39417339}" type="presParOf" srcId="{80DE328A-BF00-4BB5-AA97-349A1124FF23}" destId="{25B09390-3B12-48C8-A433-A782D69197DA}" srcOrd="0" destOrd="0" presId="urn:microsoft.com/office/officeart/2005/8/layout/hierarchy2"/>
    <dgm:cxn modelId="{2F3CB7F3-64AA-4123-9896-53D9AA7603E1}" type="presParOf" srcId="{25B09390-3B12-48C8-A433-A782D69197DA}" destId="{4A58DD23-16AC-490D-BF20-5257B2A50739}" srcOrd="0" destOrd="0" presId="urn:microsoft.com/office/officeart/2005/8/layout/hierarchy2"/>
    <dgm:cxn modelId="{21171D23-A407-4892-B1B6-C10775DB67EF}" type="presParOf" srcId="{80DE328A-BF00-4BB5-AA97-349A1124FF23}" destId="{04EC81F5-2153-4567-ADC6-6EDF39D1AB21}" srcOrd="1" destOrd="0" presId="urn:microsoft.com/office/officeart/2005/8/layout/hierarchy2"/>
    <dgm:cxn modelId="{E9F07DD6-A6F6-4270-95EA-630B3224AAD9}" type="presParOf" srcId="{04EC81F5-2153-4567-ADC6-6EDF39D1AB21}" destId="{F88740A9-03DD-4B02-A646-97A8C7144C80}" srcOrd="0" destOrd="0" presId="urn:microsoft.com/office/officeart/2005/8/layout/hierarchy2"/>
    <dgm:cxn modelId="{0819A14D-6CE1-40EB-A254-D97EB831E1F1}" type="presParOf" srcId="{04EC81F5-2153-4567-ADC6-6EDF39D1AB21}" destId="{B5DB210E-B943-4A79-A685-F0670ABC1B52}" srcOrd="1" destOrd="0" presId="urn:microsoft.com/office/officeart/2005/8/layout/hierarchy2"/>
    <dgm:cxn modelId="{6F294EE8-0429-431C-899B-373617E79A7D}" type="presParOf" srcId="{B5DB210E-B943-4A79-A685-F0670ABC1B52}" destId="{1B4D9CF5-440E-4D03-8714-AABB1FE57043}" srcOrd="0" destOrd="0" presId="urn:microsoft.com/office/officeart/2005/8/layout/hierarchy2"/>
    <dgm:cxn modelId="{55256B80-82DA-4AAA-88E7-7EA41742575F}" type="presParOf" srcId="{1B4D9CF5-440E-4D03-8714-AABB1FE57043}" destId="{1B27A870-0675-4C43-A82F-F84837FF6D1B}" srcOrd="0" destOrd="0" presId="urn:microsoft.com/office/officeart/2005/8/layout/hierarchy2"/>
    <dgm:cxn modelId="{B169DADC-E8F9-421A-B917-D2E9B6E87EFB}" type="presParOf" srcId="{B5DB210E-B943-4A79-A685-F0670ABC1B52}" destId="{FEC29849-5173-44DD-A86B-45347E75931B}" srcOrd="1" destOrd="0" presId="urn:microsoft.com/office/officeart/2005/8/layout/hierarchy2"/>
    <dgm:cxn modelId="{03FED943-05A3-462C-9846-D84FA763DC77}" type="presParOf" srcId="{FEC29849-5173-44DD-A86B-45347E75931B}" destId="{2627590C-4AF3-4945-B760-1E1487B95ED8}" srcOrd="0" destOrd="0" presId="urn:microsoft.com/office/officeart/2005/8/layout/hierarchy2"/>
    <dgm:cxn modelId="{C29A5F16-FE9C-4A68-BBEE-3CF3A92F1FD8}" type="presParOf" srcId="{FEC29849-5173-44DD-A86B-45347E75931B}" destId="{50DB6951-3AEC-4CAD-9AEF-B02C8146AF3E}" srcOrd="1" destOrd="0" presId="urn:microsoft.com/office/officeart/2005/8/layout/hierarchy2"/>
    <dgm:cxn modelId="{714D654A-1A97-4655-B486-1E2E1A8293CE}" type="presParOf" srcId="{50DB6951-3AEC-4CAD-9AEF-B02C8146AF3E}" destId="{0044DDF8-E9C8-4DD4-B8F4-CB86F4FB4893}" srcOrd="0" destOrd="0" presId="urn:microsoft.com/office/officeart/2005/8/layout/hierarchy2"/>
    <dgm:cxn modelId="{2308F9B2-94D2-4D10-9626-6B020AB20B21}" type="presParOf" srcId="{0044DDF8-E9C8-4DD4-B8F4-CB86F4FB4893}" destId="{67EBABD6-3149-4055-9697-A09CBC1EADE3}" srcOrd="0" destOrd="0" presId="urn:microsoft.com/office/officeart/2005/8/layout/hierarchy2"/>
    <dgm:cxn modelId="{E34A3374-6A73-4AD0-B5B1-4BF0FA249FA6}" type="presParOf" srcId="{50DB6951-3AEC-4CAD-9AEF-B02C8146AF3E}" destId="{770E18CB-8C99-4A9E-9E8E-35ACD0A48289}" srcOrd="1" destOrd="0" presId="urn:microsoft.com/office/officeart/2005/8/layout/hierarchy2"/>
    <dgm:cxn modelId="{BEB88AE8-3F8A-410C-A82F-AA23B457E27F}" type="presParOf" srcId="{770E18CB-8C99-4A9E-9E8E-35ACD0A48289}" destId="{D4448DBC-B897-418F-8ECA-37828CC9C438}" srcOrd="0" destOrd="0" presId="urn:microsoft.com/office/officeart/2005/8/layout/hierarchy2"/>
    <dgm:cxn modelId="{0FCBC8A3-5206-42EE-A780-B96E1C992648}" type="presParOf" srcId="{770E18CB-8C99-4A9E-9E8E-35ACD0A48289}" destId="{8EF208BA-5874-4C27-95A5-A66A0B345BE1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3A7776D-FCC3-4864-9CEF-DD3646D348DF}">
      <dsp:nvSpPr>
        <dsp:cNvPr id="0" name=""/>
        <dsp:cNvSpPr/>
      </dsp:nvSpPr>
      <dsp:spPr>
        <a:xfrm>
          <a:off x="813" y="103470"/>
          <a:ext cx="1052607" cy="5263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t-EE" sz="1000" kern="1200"/>
            <a:t>PC</a:t>
          </a:r>
        </a:p>
      </dsp:txBody>
      <dsp:txXfrm>
        <a:off x="16228" y="118885"/>
        <a:ext cx="1021777" cy="495473"/>
      </dsp:txXfrm>
    </dsp:sp>
    <dsp:sp modelId="{25B09390-3B12-48C8-A433-A782D69197DA}">
      <dsp:nvSpPr>
        <dsp:cNvPr id="0" name=""/>
        <dsp:cNvSpPr/>
      </dsp:nvSpPr>
      <dsp:spPr>
        <a:xfrm>
          <a:off x="1053420" y="302022"/>
          <a:ext cx="421043" cy="129199"/>
        </a:xfrm>
        <a:custGeom>
          <a:avLst/>
          <a:gdLst/>
          <a:ahLst/>
          <a:cxnLst/>
          <a:rect l="0" t="0" r="0" b="0"/>
          <a:pathLst>
            <a:path>
              <a:moveTo>
                <a:pt x="0" y="64599"/>
              </a:moveTo>
              <a:lnTo>
                <a:pt x="421043" y="64599"/>
              </a:lnTo>
            </a:path>
          </a:pathLst>
        </a:custGeom>
        <a:noFill/>
        <a:ln w="25400" cap="flat" cmpd="sng" algn="ctr">
          <a:solidFill>
            <a:scrgbClr r="0" g="0" b="0"/>
          </a:solidFill>
          <a:prstDash val="solid"/>
          <a:headEnd type="triangle"/>
          <a:tail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t-EE" sz="500" kern="1200"/>
        </a:p>
      </dsp:txBody>
      <dsp:txXfrm>
        <a:off x="1253416" y="356096"/>
        <a:ext cx="21052" cy="21052"/>
      </dsp:txXfrm>
    </dsp:sp>
    <dsp:sp modelId="{F88740A9-03DD-4B02-A646-97A8C7144C80}">
      <dsp:nvSpPr>
        <dsp:cNvPr id="0" name=""/>
        <dsp:cNvSpPr/>
      </dsp:nvSpPr>
      <dsp:spPr>
        <a:xfrm>
          <a:off x="1474463" y="103470"/>
          <a:ext cx="1052607" cy="5263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t-EE" sz="1000" kern="1200"/>
            <a:t>UART</a:t>
          </a:r>
        </a:p>
      </dsp:txBody>
      <dsp:txXfrm>
        <a:off x="1489878" y="118885"/>
        <a:ext cx="1021777" cy="495473"/>
      </dsp:txXfrm>
    </dsp:sp>
    <dsp:sp modelId="{1B4D9CF5-440E-4D03-8714-AABB1FE57043}">
      <dsp:nvSpPr>
        <dsp:cNvPr id="0" name=""/>
        <dsp:cNvSpPr/>
      </dsp:nvSpPr>
      <dsp:spPr>
        <a:xfrm>
          <a:off x="2527071" y="302022"/>
          <a:ext cx="421043" cy="129199"/>
        </a:xfrm>
        <a:custGeom>
          <a:avLst/>
          <a:gdLst/>
          <a:ahLst/>
          <a:cxnLst/>
          <a:rect l="0" t="0" r="0" b="0"/>
          <a:pathLst>
            <a:path>
              <a:moveTo>
                <a:pt x="0" y="64599"/>
              </a:moveTo>
              <a:lnTo>
                <a:pt x="421043" y="64599"/>
              </a:lnTo>
            </a:path>
          </a:pathLst>
        </a:custGeom>
        <a:noFill/>
        <a:ln w="25400" cap="flat" cmpd="sng" algn="ctr">
          <a:solidFill>
            <a:scrgbClr r="0" g="0" b="0"/>
          </a:solidFill>
          <a:prstDash val="solid"/>
          <a:headEnd type="triangle"/>
          <a:tail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t-EE" sz="500" kern="1200"/>
        </a:p>
      </dsp:txBody>
      <dsp:txXfrm>
        <a:off x="2727066" y="356096"/>
        <a:ext cx="21052" cy="21052"/>
      </dsp:txXfrm>
    </dsp:sp>
    <dsp:sp modelId="{2627590C-4AF3-4945-B760-1E1487B95ED8}">
      <dsp:nvSpPr>
        <dsp:cNvPr id="0" name=""/>
        <dsp:cNvSpPr/>
      </dsp:nvSpPr>
      <dsp:spPr>
        <a:xfrm>
          <a:off x="2948114" y="103470"/>
          <a:ext cx="1052607" cy="5263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t-EE" sz="1000" kern="1200"/>
            <a:t>Kommunikatsiooni-moodul</a:t>
          </a:r>
        </a:p>
      </dsp:txBody>
      <dsp:txXfrm>
        <a:off x="2963529" y="118885"/>
        <a:ext cx="1021777" cy="495473"/>
      </dsp:txXfrm>
    </dsp:sp>
    <dsp:sp modelId="{0044DDF8-E9C8-4DD4-B8F4-CB86F4FB4893}">
      <dsp:nvSpPr>
        <dsp:cNvPr id="0" name=""/>
        <dsp:cNvSpPr/>
      </dsp:nvSpPr>
      <dsp:spPr>
        <a:xfrm>
          <a:off x="4000722" y="302022"/>
          <a:ext cx="421043" cy="129199"/>
        </a:xfrm>
        <a:custGeom>
          <a:avLst/>
          <a:gdLst/>
          <a:ahLst/>
          <a:cxnLst/>
          <a:rect l="0" t="0" r="0" b="0"/>
          <a:pathLst>
            <a:path>
              <a:moveTo>
                <a:pt x="0" y="64599"/>
              </a:moveTo>
              <a:lnTo>
                <a:pt x="421043" y="64599"/>
              </a:lnTo>
            </a:path>
          </a:pathLst>
        </a:custGeom>
        <a:noFill/>
        <a:ln w="25400" cap="flat" cmpd="sng" algn="ctr">
          <a:solidFill>
            <a:scrgbClr r="0" g="0" b="0"/>
          </a:solidFill>
          <a:prstDash val="solid"/>
          <a:headEnd type="triangle"/>
          <a:tail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t-EE" sz="500" kern="1200"/>
        </a:p>
      </dsp:txBody>
      <dsp:txXfrm>
        <a:off x="4200717" y="356096"/>
        <a:ext cx="21052" cy="21052"/>
      </dsp:txXfrm>
    </dsp:sp>
    <dsp:sp modelId="{D4448DBC-B897-418F-8ECA-37828CC9C438}">
      <dsp:nvSpPr>
        <dsp:cNvPr id="0" name=""/>
        <dsp:cNvSpPr/>
      </dsp:nvSpPr>
      <dsp:spPr>
        <a:xfrm>
          <a:off x="4421765" y="103470"/>
          <a:ext cx="1052607" cy="5263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t-EE" sz="1000" kern="1200"/>
            <a:t>CAN</a:t>
          </a:r>
        </a:p>
      </dsp:txBody>
      <dsp:txXfrm>
        <a:off x="4437180" y="118885"/>
        <a:ext cx="1021777" cy="4954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82A836-DC31-4650-8B20-FAC849CDD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2166</Words>
  <Characters>12563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ITKiller kommunikatsioon</vt:lpstr>
    </vt:vector>
  </TitlesOfParts>
  <Company>TTÜ Robotiklubi MTÜ</Company>
  <LinksUpToDate>false</LinksUpToDate>
  <CharactersWithSpaces>14700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ITKiller kommunikatsioon</dc:title>
  <dc:subject>Kommunikatsiooniprotokoll</dc:subject>
  <dc:creator>TTÜ Robotiklubi MTÜ</dc:creator>
  <cp:lastModifiedBy>peeter</cp:lastModifiedBy>
  <cp:revision>7</cp:revision>
  <dcterms:created xsi:type="dcterms:W3CDTF">2012-09-29T12:56:00Z</dcterms:created>
  <dcterms:modified xsi:type="dcterms:W3CDTF">2013-02-10T14:34:00Z</dcterms:modified>
</cp:coreProperties>
</file>