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E7B6E5" w14:textId="77777777" w:rsidR="00490CB2" w:rsidRDefault="00000000">
      <w:pPr>
        <w:spacing w:after="121" w:line="261" w:lineRule="auto"/>
        <w:ind w:left="2023" w:right="2013"/>
        <w:jc w:val="center"/>
      </w:pPr>
      <w:r>
        <w:rPr>
          <w:sz w:val="21"/>
        </w:rPr>
        <w:t>Effat University — College of Engineering Department of Computer Science</w:t>
      </w:r>
    </w:p>
    <w:p w14:paraId="75602E34" w14:textId="77777777" w:rsidR="00490CB2" w:rsidRDefault="00000000">
      <w:pPr>
        <w:spacing w:after="212" w:line="261" w:lineRule="auto"/>
        <w:ind w:left="2023" w:right="2013"/>
        <w:jc w:val="center"/>
      </w:pPr>
      <w:r>
        <w:rPr>
          <w:sz w:val="21"/>
        </w:rPr>
        <w:t>CS3081 Artificial Intelligence</w:t>
      </w:r>
    </w:p>
    <w:p w14:paraId="05D977E1" w14:textId="77777777" w:rsidR="00490CB2" w:rsidRDefault="00000000">
      <w:pPr>
        <w:spacing w:after="0" w:line="259" w:lineRule="auto"/>
        <w:ind w:left="0" w:firstLine="0"/>
        <w:jc w:val="center"/>
      </w:pPr>
      <w:r>
        <w:rPr>
          <w:b/>
          <w:color w:val="1F3A5F"/>
          <w:sz w:val="30"/>
        </w:rPr>
        <w:t>LAB 3: Propositional Logic &amp; Model Checking</w:t>
      </w:r>
    </w:p>
    <w:p w14:paraId="02D8B74D" w14:textId="77777777" w:rsidR="00490CB2" w:rsidRDefault="00000000">
      <w:pPr>
        <w:spacing w:after="0" w:line="261" w:lineRule="auto"/>
        <w:ind w:left="2023" w:right="2013"/>
        <w:jc w:val="center"/>
      </w:pPr>
      <w:r>
        <w:rPr>
          <w:sz w:val="21"/>
        </w:rPr>
        <w:t>Group Challenge</w:t>
      </w:r>
    </w:p>
    <w:tbl>
      <w:tblPr>
        <w:tblStyle w:val="TableGrid"/>
        <w:tblW w:w="9638" w:type="dxa"/>
        <w:tblInd w:w="0" w:type="dxa"/>
        <w:tblCellMar>
          <w:top w:w="0" w:type="dxa"/>
          <w:left w:w="120" w:type="dxa"/>
          <w:bottom w:w="0" w:type="dxa"/>
          <w:right w:w="115" w:type="dxa"/>
        </w:tblCellMar>
        <w:tblLook w:val="04A0" w:firstRow="1" w:lastRow="0" w:firstColumn="1" w:lastColumn="0" w:noHBand="0" w:noVBand="1"/>
      </w:tblPr>
      <w:tblGrid>
        <w:gridCol w:w="1701"/>
        <w:gridCol w:w="708"/>
        <w:gridCol w:w="2410"/>
        <w:gridCol w:w="1701"/>
        <w:gridCol w:w="708"/>
        <w:gridCol w:w="2410"/>
      </w:tblGrid>
      <w:tr w:rsidR="00490CB2" w14:paraId="43E4CD06" w14:textId="77777777">
        <w:trPr>
          <w:trHeight w:val="400"/>
        </w:trPr>
        <w:tc>
          <w:tcPr>
            <w:tcW w:w="1701" w:type="dxa"/>
            <w:tcBorders>
              <w:top w:val="single" w:sz="4" w:space="0" w:color="9AA5B1"/>
              <w:left w:val="single" w:sz="4" w:space="0" w:color="9AA5B1"/>
              <w:bottom w:val="single" w:sz="4" w:space="0" w:color="9AA5B1"/>
              <w:right w:val="single" w:sz="4" w:space="0" w:color="9AA5B1"/>
            </w:tcBorders>
          </w:tcPr>
          <w:p w14:paraId="4EFCC02A" w14:textId="77777777" w:rsidR="00490CB2" w:rsidRDefault="00000000">
            <w:pPr>
              <w:spacing w:after="0" w:line="259" w:lineRule="auto"/>
              <w:ind w:left="0" w:firstLine="0"/>
            </w:pPr>
            <w:r>
              <w:rPr>
                <w:b/>
              </w:rPr>
              <w:t>Instructor</w:t>
            </w:r>
          </w:p>
        </w:tc>
        <w:tc>
          <w:tcPr>
            <w:tcW w:w="3118" w:type="dxa"/>
            <w:gridSpan w:val="2"/>
            <w:tcBorders>
              <w:top w:val="single" w:sz="4" w:space="0" w:color="9AA5B1"/>
              <w:left w:val="single" w:sz="4" w:space="0" w:color="9AA5B1"/>
              <w:bottom w:val="single" w:sz="4" w:space="0" w:color="9AA5B1"/>
              <w:right w:val="single" w:sz="4" w:space="0" w:color="9AA5B1"/>
            </w:tcBorders>
          </w:tcPr>
          <w:p w14:paraId="5164F821" w14:textId="77777777" w:rsidR="00490CB2" w:rsidRDefault="00000000">
            <w:pPr>
              <w:spacing w:after="0" w:line="259" w:lineRule="auto"/>
              <w:ind w:left="0" w:firstLine="0"/>
            </w:pPr>
            <w:r>
              <w:t xml:space="preserve">Dr. Naila </w:t>
            </w:r>
            <w:proofErr w:type="spellStart"/>
            <w:r>
              <w:t>Marir</w:t>
            </w:r>
            <w:proofErr w:type="spellEnd"/>
          </w:p>
        </w:tc>
        <w:tc>
          <w:tcPr>
            <w:tcW w:w="1701" w:type="dxa"/>
            <w:tcBorders>
              <w:top w:val="single" w:sz="4" w:space="0" w:color="9AA5B1"/>
              <w:left w:val="single" w:sz="4" w:space="0" w:color="9AA5B1"/>
              <w:bottom w:val="single" w:sz="4" w:space="0" w:color="9AA5B1"/>
              <w:right w:val="single" w:sz="4" w:space="0" w:color="9AA5B1"/>
            </w:tcBorders>
          </w:tcPr>
          <w:p w14:paraId="298FF7E9" w14:textId="77777777" w:rsidR="00490CB2" w:rsidRDefault="00000000">
            <w:pPr>
              <w:spacing w:after="0" w:line="259" w:lineRule="auto"/>
              <w:ind w:left="0" w:firstLine="0"/>
            </w:pPr>
            <w:r>
              <w:rPr>
                <w:b/>
              </w:rPr>
              <w:t>Duration</w:t>
            </w:r>
          </w:p>
        </w:tc>
        <w:tc>
          <w:tcPr>
            <w:tcW w:w="3118" w:type="dxa"/>
            <w:gridSpan w:val="2"/>
            <w:tcBorders>
              <w:top w:val="single" w:sz="4" w:space="0" w:color="9AA5B1"/>
              <w:left w:val="single" w:sz="4" w:space="0" w:color="9AA5B1"/>
              <w:bottom w:val="single" w:sz="4" w:space="0" w:color="9AA5B1"/>
              <w:right w:val="single" w:sz="4" w:space="0" w:color="9AA5B1"/>
            </w:tcBorders>
          </w:tcPr>
          <w:p w14:paraId="13266B08" w14:textId="77777777" w:rsidR="00490CB2" w:rsidRDefault="00000000">
            <w:pPr>
              <w:spacing w:after="0" w:line="259" w:lineRule="auto"/>
              <w:ind w:left="0" w:firstLine="0"/>
            </w:pPr>
            <w:r>
              <w:t>1 hour 30 minutes</w:t>
            </w:r>
          </w:p>
        </w:tc>
      </w:tr>
      <w:tr w:rsidR="00490CB2" w14:paraId="1C755144" w14:textId="77777777">
        <w:trPr>
          <w:trHeight w:val="400"/>
        </w:trPr>
        <w:tc>
          <w:tcPr>
            <w:tcW w:w="1701" w:type="dxa"/>
            <w:tcBorders>
              <w:top w:val="single" w:sz="4" w:space="0" w:color="9AA5B1"/>
              <w:left w:val="single" w:sz="4" w:space="0" w:color="9AA5B1"/>
              <w:bottom w:val="single" w:sz="4" w:space="0" w:color="9AA5B1"/>
              <w:right w:val="single" w:sz="4" w:space="0" w:color="9AA5B1"/>
            </w:tcBorders>
          </w:tcPr>
          <w:p w14:paraId="3B9A4515" w14:textId="77777777" w:rsidR="00490CB2" w:rsidRDefault="00000000">
            <w:pPr>
              <w:spacing w:after="0" w:line="259" w:lineRule="auto"/>
              <w:ind w:left="0" w:firstLine="0"/>
            </w:pPr>
            <w:r>
              <w:rPr>
                <w:b/>
              </w:rPr>
              <w:t>Semester</w:t>
            </w:r>
          </w:p>
        </w:tc>
        <w:tc>
          <w:tcPr>
            <w:tcW w:w="3118" w:type="dxa"/>
            <w:gridSpan w:val="2"/>
            <w:tcBorders>
              <w:top w:val="single" w:sz="4" w:space="0" w:color="9AA5B1"/>
              <w:left w:val="single" w:sz="4" w:space="0" w:color="9AA5B1"/>
              <w:bottom w:val="single" w:sz="4" w:space="0" w:color="9AA5B1"/>
              <w:right w:val="single" w:sz="4" w:space="0" w:color="9AA5B1"/>
            </w:tcBorders>
          </w:tcPr>
          <w:p w14:paraId="285911AB" w14:textId="77777777" w:rsidR="00490CB2" w:rsidRDefault="00000000">
            <w:pPr>
              <w:spacing w:after="0" w:line="259" w:lineRule="auto"/>
              <w:ind w:left="0" w:firstLine="0"/>
            </w:pPr>
            <w:r>
              <w:t>Fall 2026</w:t>
            </w:r>
          </w:p>
        </w:tc>
        <w:tc>
          <w:tcPr>
            <w:tcW w:w="1701" w:type="dxa"/>
            <w:tcBorders>
              <w:top w:val="single" w:sz="4" w:space="0" w:color="9AA5B1"/>
              <w:left w:val="single" w:sz="4" w:space="0" w:color="9AA5B1"/>
              <w:bottom w:val="single" w:sz="4" w:space="0" w:color="9AA5B1"/>
              <w:right w:val="single" w:sz="4" w:space="0" w:color="9AA5B1"/>
            </w:tcBorders>
          </w:tcPr>
          <w:p w14:paraId="7C079B31" w14:textId="77777777" w:rsidR="00490CB2" w:rsidRDefault="00000000">
            <w:pPr>
              <w:spacing w:after="0" w:line="259" w:lineRule="auto"/>
              <w:ind w:left="0" w:firstLine="0"/>
            </w:pPr>
            <w:r>
              <w:rPr>
                <w:b/>
              </w:rPr>
              <w:t>Group size</w:t>
            </w:r>
          </w:p>
        </w:tc>
        <w:tc>
          <w:tcPr>
            <w:tcW w:w="3118" w:type="dxa"/>
            <w:gridSpan w:val="2"/>
            <w:tcBorders>
              <w:top w:val="single" w:sz="4" w:space="0" w:color="9AA5B1"/>
              <w:left w:val="single" w:sz="4" w:space="0" w:color="9AA5B1"/>
              <w:bottom w:val="single" w:sz="4" w:space="0" w:color="9AA5B1"/>
              <w:right w:val="single" w:sz="4" w:space="0" w:color="9AA5B1"/>
            </w:tcBorders>
          </w:tcPr>
          <w:p w14:paraId="4AD9B158" w14:textId="77777777" w:rsidR="00490CB2" w:rsidRDefault="00000000">
            <w:pPr>
              <w:spacing w:after="0" w:line="259" w:lineRule="auto"/>
              <w:ind w:left="0" w:firstLine="0"/>
            </w:pPr>
            <w:r>
              <w:t>3–4 students</w:t>
            </w:r>
          </w:p>
        </w:tc>
      </w:tr>
      <w:tr w:rsidR="00490CB2" w14:paraId="03DFFF92" w14:textId="77777777">
        <w:trPr>
          <w:trHeight w:val="400"/>
        </w:trPr>
        <w:tc>
          <w:tcPr>
            <w:tcW w:w="1701" w:type="dxa"/>
            <w:tcBorders>
              <w:top w:val="single" w:sz="4" w:space="0" w:color="9AA5B1"/>
              <w:left w:val="single" w:sz="4" w:space="0" w:color="9AA5B1"/>
              <w:bottom w:val="single" w:sz="4" w:space="0" w:color="9AA5B1"/>
              <w:right w:val="single" w:sz="4" w:space="0" w:color="9AA5B1"/>
            </w:tcBorders>
          </w:tcPr>
          <w:p w14:paraId="5BBB5E71" w14:textId="77777777" w:rsidR="00490CB2" w:rsidRDefault="00000000">
            <w:pPr>
              <w:spacing w:after="0" w:line="259" w:lineRule="auto"/>
              <w:ind w:left="0" w:firstLine="0"/>
            </w:pPr>
            <w:r>
              <w:rPr>
                <w:b/>
              </w:rPr>
              <w:t>Submission</w:t>
            </w:r>
          </w:p>
        </w:tc>
        <w:tc>
          <w:tcPr>
            <w:tcW w:w="3118" w:type="dxa"/>
            <w:gridSpan w:val="2"/>
            <w:tcBorders>
              <w:top w:val="single" w:sz="4" w:space="0" w:color="9AA5B1"/>
              <w:left w:val="single" w:sz="4" w:space="0" w:color="9AA5B1"/>
              <w:bottom w:val="single" w:sz="4" w:space="0" w:color="9AA5B1"/>
              <w:right w:val="single" w:sz="4" w:space="0" w:color="9AA5B1"/>
            </w:tcBorders>
          </w:tcPr>
          <w:p w14:paraId="3E22EC7E" w14:textId="77777777" w:rsidR="00490CB2" w:rsidRDefault="00000000">
            <w:pPr>
              <w:spacing w:after="0" w:line="259" w:lineRule="auto"/>
              <w:ind w:left="0" w:firstLine="0"/>
            </w:pPr>
            <w:r>
              <w:t>One GitHub link per group</w:t>
            </w:r>
          </w:p>
        </w:tc>
        <w:tc>
          <w:tcPr>
            <w:tcW w:w="1701" w:type="dxa"/>
            <w:tcBorders>
              <w:top w:val="single" w:sz="4" w:space="0" w:color="9AA5B1"/>
              <w:left w:val="single" w:sz="4" w:space="0" w:color="9AA5B1"/>
              <w:bottom w:val="single" w:sz="4" w:space="0" w:color="9AA5B1"/>
              <w:right w:val="single" w:sz="4" w:space="0" w:color="9AA5B1"/>
            </w:tcBorders>
          </w:tcPr>
          <w:p w14:paraId="5CD776A3" w14:textId="77777777" w:rsidR="00490CB2" w:rsidRDefault="00000000">
            <w:pPr>
              <w:spacing w:after="0" w:line="259" w:lineRule="auto"/>
              <w:ind w:left="0" w:firstLine="0"/>
            </w:pPr>
            <w:r>
              <w:rPr>
                <w:b/>
              </w:rPr>
              <w:t>Total marks</w:t>
            </w:r>
          </w:p>
        </w:tc>
        <w:tc>
          <w:tcPr>
            <w:tcW w:w="3118" w:type="dxa"/>
            <w:gridSpan w:val="2"/>
            <w:tcBorders>
              <w:top w:val="single" w:sz="4" w:space="0" w:color="9AA5B1"/>
              <w:left w:val="single" w:sz="4" w:space="0" w:color="9AA5B1"/>
              <w:bottom w:val="single" w:sz="4" w:space="0" w:color="9AA5B1"/>
              <w:right w:val="single" w:sz="4" w:space="0" w:color="9AA5B1"/>
            </w:tcBorders>
          </w:tcPr>
          <w:p w14:paraId="50EF3563" w14:textId="77777777" w:rsidR="00490CB2" w:rsidRDefault="00000000">
            <w:pPr>
              <w:spacing w:after="0" w:line="259" w:lineRule="auto"/>
              <w:ind w:left="0" w:firstLine="0"/>
            </w:pPr>
            <w:r>
              <w:t>100</w:t>
            </w:r>
          </w:p>
        </w:tc>
      </w:tr>
      <w:tr w:rsidR="00490CB2" w14:paraId="193AA849" w14:textId="77777777">
        <w:trPr>
          <w:trHeight w:val="425"/>
        </w:trPr>
        <w:tc>
          <w:tcPr>
            <w:tcW w:w="2409" w:type="dxa"/>
            <w:gridSpan w:val="2"/>
            <w:tcBorders>
              <w:top w:val="single" w:sz="4" w:space="0" w:color="9AA5B1"/>
              <w:left w:val="single" w:sz="4" w:space="0" w:color="9AA5B1"/>
              <w:bottom w:val="single" w:sz="4" w:space="0" w:color="9AA5B1"/>
              <w:right w:val="single" w:sz="4" w:space="0" w:color="9AA5B1"/>
            </w:tcBorders>
            <w:vAlign w:val="center"/>
          </w:tcPr>
          <w:p w14:paraId="435C2708" w14:textId="77777777" w:rsidR="00490CB2" w:rsidRDefault="00000000">
            <w:pPr>
              <w:spacing w:after="0" w:line="259" w:lineRule="auto"/>
              <w:ind w:left="0" w:firstLine="0"/>
            </w:pPr>
            <w:r>
              <w:rPr>
                <w:b/>
              </w:rPr>
              <w:t>Group No.</w:t>
            </w:r>
          </w:p>
        </w:tc>
        <w:tc>
          <w:tcPr>
            <w:tcW w:w="2409" w:type="dxa"/>
            <w:tcBorders>
              <w:top w:val="single" w:sz="4" w:space="0" w:color="9AA5B1"/>
              <w:left w:val="single" w:sz="4" w:space="0" w:color="9AA5B1"/>
              <w:bottom w:val="single" w:sz="4" w:space="0" w:color="9AA5B1"/>
              <w:right w:val="single" w:sz="4" w:space="0" w:color="9AA5B1"/>
            </w:tcBorders>
          </w:tcPr>
          <w:p w14:paraId="41523114" w14:textId="77777777" w:rsidR="00490CB2" w:rsidRDefault="00490CB2">
            <w:pPr>
              <w:spacing w:after="160" w:line="259" w:lineRule="auto"/>
              <w:ind w:left="0" w:firstLine="0"/>
            </w:pPr>
          </w:p>
        </w:tc>
        <w:tc>
          <w:tcPr>
            <w:tcW w:w="2409" w:type="dxa"/>
            <w:gridSpan w:val="2"/>
            <w:tcBorders>
              <w:top w:val="single" w:sz="4" w:space="0" w:color="9AA5B1"/>
              <w:left w:val="single" w:sz="4" w:space="0" w:color="9AA5B1"/>
              <w:bottom w:val="single" w:sz="4" w:space="0" w:color="9AA5B1"/>
              <w:right w:val="single" w:sz="4" w:space="0" w:color="9AA5B1"/>
            </w:tcBorders>
          </w:tcPr>
          <w:p w14:paraId="09319792" w14:textId="77777777" w:rsidR="00490CB2" w:rsidRDefault="00490CB2">
            <w:pPr>
              <w:spacing w:after="160" w:line="259" w:lineRule="auto"/>
              <w:ind w:left="0" w:firstLine="0"/>
            </w:pPr>
          </w:p>
        </w:tc>
        <w:tc>
          <w:tcPr>
            <w:tcW w:w="2409" w:type="dxa"/>
            <w:tcBorders>
              <w:top w:val="single" w:sz="4" w:space="0" w:color="9AA5B1"/>
              <w:left w:val="single" w:sz="4" w:space="0" w:color="9AA5B1"/>
              <w:bottom w:val="single" w:sz="4" w:space="0" w:color="9AA5B1"/>
              <w:right w:val="single" w:sz="4" w:space="0" w:color="9AA5B1"/>
            </w:tcBorders>
          </w:tcPr>
          <w:p w14:paraId="4E908492" w14:textId="77777777" w:rsidR="00490CB2" w:rsidRDefault="00490CB2">
            <w:pPr>
              <w:spacing w:after="160" w:line="259" w:lineRule="auto"/>
              <w:ind w:left="0" w:firstLine="0"/>
            </w:pPr>
          </w:p>
        </w:tc>
      </w:tr>
      <w:tr w:rsidR="00490CB2" w14:paraId="5A2D614C" w14:textId="77777777">
        <w:trPr>
          <w:trHeight w:val="425"/>
        </w:trPr>
        <w:tc>
          <w:tcPr>
            <w:tcW w:w="2409" w:type="dxa"/>
            <w:gridSpan w:val="2"/>
            <w:tcBorders>
              <w:top w:val="single" w:sz="4" w:space="0" w:color="9AA5B1"/>
              <w:left w:val="single" w:sz="4" w:space="0" w:color="9AA5B1"/>
              <w:bottom w:val="single" w:sz="4" w:space="0" w:color="9AA5B1"/>
              <w:right w:val="single" w:sz="4" w:space="0" w:color="9AA5B1"/>
            </w:tcBorders>
            <w:vAlign w:val="center"/>
          </w:tcPr>
          <w:p w14:paraId="7A56CACA" w14:textId="77777777" w:rsidR="00490CB2" w:rsidRDefault="00000000">
            <w:pPr>
              <w:spacing w:after="0" w:line="259" w:lineRule="auto"/>
              <w:ind w:left="0" w:firstLine="0"/>
            </w:pPr>
            <w:r>
              <w:rPr>
                <w:b/>
              </w:rPr>
              <w:t>Member name</w:t>
            </w:r>
          </w:p>
        </w:tc>
        <w:tc>
          <w:tcPr>
            <w:tcW w:w="2409" w:type="dxa"/>
            <w:tcBorders>
              <w:top w:val="single" w:sz="4" w:space="0" w:color="9AA5B1"/>
              <w:left w:val="single" w:sz="4" w:space="0" w:color="9AA5B1"/>
              <w:bottom w:val="single" w:sz="4" w:space="0" w:color="9AA5B1"/>
              <w:right w:val="single" w:sz="4" w:space="0" w:color="9AA5B1"/>
            </w:tcBorders>
            <w:vAlign w:val="center"/>
          </w:tcPr>
          <w:p w14:paraId="6EAE9227" w14:textId="77777777" w:rsidR="00490CB2" w:rsidRDefault="00000000">
            <w:pPr>
              <w:spacing w:after="0" w:line="259" w:lineRule="auto"/>
              <w:ind w:left="0" w:firstLine="0"/>
            </w:pPr>
            <w:r>
              <w:rPr>
                <w:b/>
              </w:rPr>
              <w:t>Student ID</w:t>
            </w:r>
          </w:p>
        </w:tc>
        <w:tc>
          <w:tcPr>
            <w:tcW w:w="2409" w:type="dxa"/>
            <w:gridSpan w:val="2"/>
            <w:tcBorders>
              <w:top w:val="single" w:sz="4" w:space="0" w:color="9AA5B1"/>
              <w:left w:val="single" w:sz="4" w:space="0" w:color="9AA5B1"/>
              <w:bottom w:val="single" w:sz="4" w:space="0" w:color="9AA5B1"/>
              <w:right w:val="single" w:sz="4" w:space="0" w:color="9AA5B1"/>
            </w:tcBorders>
            <w:vAlign w:val="center"/>
          </w:tcPr>
          <w:p w14:paraId="3A29DC3A" w14:textId="77777777" w:rsidR="00490CB2" w:rsidRDefault="00000000">
            <w:pPr>
              <w:spacing w:after="0" w:line="259" w:lineRule="auto"/>
              <w:ind w:left="0" w:firstLine="0"/>
            </w:pPr>
            <w:r>
              <w:rPr>
                <w:b/>
              </w:rPr>
              <w:t>Member name</w:t>
            </w:r>
          </w:p>
        </w:tc>
        <w:tc>
          <w:tcPr>
            <w:tcW w:w="2409" w:type="dxa"/>
            <w:tcBorders>
              <w:top w:val="single" w:sz="4" w:space="0" w:color="9AA5B1"/>
              <w:left w:val="single" w:sz="4" w:space="0" w:color="9AA5B1"/>
              <w:bottom w:val="single" w:sz="4" w:space="0" w:color="9AA5B1"/>
              <w:right w:val="single" w:sz="4" w:space="0" w:color="9AA5B1"/>
            </w:tcBorders>
            <w:vAlign w:val="center"/>
          </w:tcPr>
          <w:p w14:paraId="72F272DC" w14:textId="77777777" w:rsidR="00490CB2" w:rsidRDefault="00000000">
            <w:pPr>
              <w:spacing w:after="0" w:line="259" w:lineRule="auto"/>
              <w:ind w:left="0" w:firstLine="0"/>
            </w:pPr>
            <w:r>
              <w:rPr>
                <w:b/>
              </w:rPr>
              <w:t>Student ID</w:t>
            </w:r>
          </w:p>
        </w:tc>
      </w:tr>
      <w:tr w:rsidR="00490CB2" w14:paraId="62CA6CA8" w14:textId="77777777">
        <w:trPr>
          <w:trHeight w:val="425"/>
        </w:trPr>
        <w:tc>
          <w:tcPr>
            <w:tcW w:w="2409" w:type="dxa"/>
            <w:gridSpan w:val="2"/>
            <w:tcBorders>
              <w:top w:val="single" w:sz="4" w:space="0" w:color="9AA5B1"/>
              <w:left w:val="single" w:sz="4" w:space="0" w:color="9AA5B1"/>
              <w:bottom w:val="single" w:sz="4" w:space="0" w:color="9AA5B1"/>
              <w:right w:val="single" w:sz="4" w:space="0" w:color="9AA5B1"/>
            </w:tcBorders>
          </w:tcPr>
          <w:p w14:paraId="19FA98B9" w14:textId="77777777" w:rsidR="00490CB2" w:rsidRDefault="00490CB2">
            <w:pPr>
              <w:spacing w:after="160" w:line="259" w:lineRule="auto"/>
              <w:ind w:left="0" w:firstLine="0"/>
            </w:pPr>
          </w:p>
        </w:tc>
        <w:tc>
          <w:tcPr>
            <w:tcW w:w="2409" w:type="dxa"/>
            <w:tcBorders>
              <w:top w:val="single" w:sz="4" w:space="0" w:color="9AA5B1"/>
              <w:left w:val="single" w:sz="4" w:space="0" w:color="9AA5B1"/>
              <w:bottom w:val="single" w:sz="4" w:space="0" w:color="9AA5B1"/>
              <w:right w:val="single" w:sz="4" w:space="0" w:color="9AA5B1"/>
            </w:tcBorders>
          </w:tcPr>
          <w:p w14:paraId="3DC1AB34" w14:textId="77777777" w:rsidR="00490CB2" w:rsidRDefault="00490CB2">
            <w:pPr>
              <w:spacing w:after="160" w:line="259" w:lineRule="auto"/>
              <w:ind w:left="0" w:firstLine="0"/>
            </w:pPr>
          </w:p>
        </w:tc>
        <w:tc>
          <w:tcPr>
            <w:tcW w:w="2409" w:type="dxa"/>
            <w:gridSpan w:val="2"/>
            <w:tcBorders>
              <w:top w:val="single" w:sz="4" w:space="0" w:color="9AA5B1"/>
              <w:left w:val="single" w:sz="4" w:space="0" w:color="9AA5B1"/>
              <w:bottom w:val="single" w:sz="4" w:space="0" w:color="9AA5B1"/>
              <w:right w:val="single" w:sz="4" w:space="0" w:color="9AA5B1"/>
            </w:tcBorders>
          </w:tcPr>
          <w:p w14:paraId="49D1B3FF" w14:textId="77777777" w:rsidR="00490CB2" w:rsidRDefault="00490CB2">
            <w:pPr>
              <w:spacing w:after="160" w:line="259" w:lineRule="auto"/>
              <w:ind w:left="0" w:firstLine="0"/>
            </w:pPr>
          </w:p>
        </w:tc>
        <w:tc>
          <w:tcPr>
            <w:tcW w:w="2409" w:type="dxa"/>
            <w:tcBorders>
              <w:top w:val="single" w:sz="4" w:space="0" w:color="9AA5B1"/>
              <w:left w:val="single" w:sz="4" w:space="0" w:color="9AA5B1"/>
              <w:bottom w:val="single" w:sz="4" w:space="0" w:color="9AA5B1"/>
              <w:right w:val="single" w:sz="4" w:space="0" w:color="9AA5B1"/>
            </w:tcBorders>
          </w:tcPr>
          <w:p w14:paraId="0CF309C4" w14:textId="77777777" w:rsidR="00490CB2" w:rsidRDefault="00490CB2">
            <w:pPr>
              <w:spacing w:after="160" w:line="259" w:lineRule="auto"/>
              <w:ind w:left="0" w:firstLine="0"/>
            </w:pPr>
          </w:p>
        </w:tc>
      </w:tr>
      <w:tr w:rsidR="00490CB2" w14:paraId="613016E4" w14:textId="77777777">
        <w:trPr>
          <w:trHeight w:val="425"/>
        </w:trPr>
        <w:tc>
          <w:tcPr>
            <w:tcW w:w="2409" w:type="dxa"/>
            <w:gridSpan w:val="2"/>
            <w:tcBorders>
              <w:top w:val="single" w:sz="4" w:space="0" w:color="9AA5B1"/>
              <w:left w:val="single" w:sz="4" w:space="0" w:color="9AA5B1"/>
              <w:bottom w:val="single" w:sz="4" w:space="0" w:color="9AA5B1"/>
              <w:right w:val="single" w:sz="4" w:space="0" w:color="9AA5B1"/>
            </w:tcBorders>
          </w:tcPr>
          <w:p w14:paraId="0AB75BAD" w14:textId="77777777" w:rsidR="00490CB2" w:rsidRDefault="00490CB2">
            <w:pPr>
              <w:spacing w:after="160" w:line="259" w:lineRule="auto"/>
              <w:ind w:left="0" w:firstLine="0"/>
            </w:pPr>
          </w:p>
        </w:tc>
        <w:tc>
          <w:tcPr>
            <w:tcW w:w="2409" w:type="dxa"/>
            <w:tcBorders>
              <w:top w:val="single" w:sz="4" w:space="0" w:color="9AA5B1"/>
              <w:left w:val="single" w:sz="4" w:space="0" w:color="9AA5B1"/>
              <w:bottom w:val="single" w:sz="4" w:space="0" w:color="9AA5B1"/>
              <w:right w:val="single" w:sz="4" w:space="0" w:color="9AA5B1"/>
            </w:tcBorders>
          </w:tcPr>
          <w:p w14:paraId="3744ABE1" w14:textId="77777777" w:rsidR="00490CB2" w:rsidRDefault="00490CB2">
            <w:pPr>
              <w:spacing w:after="160" w:line="259" w:lineRule="auto"/>
              <w:ind w:left="0" w:firstLine="0"/>
            </w:pPr>
          </w:p>
        </w:tc>
        <w:tc>
          <w:tcPr>
            <w:tcW w:w="2409" w:type="dxa"/>
            <w:gridSpan w:val="2"/>
            <w:tcBorders>
              <w:top w:val="single" w:sz="4" w:space="0" w:color="9AA5B1"/>
              <w:left w:val="single" w:sz="4" w:space="0" w:color="9AA5B1"/>
              <w:bottom w:val="single" w:sz="4" w:space="0" w:color="9AA5B1"/>
              <w:right w:val="single" w:sz="4" w:space="0" w:color="9AA5B1"/>
            </w:tcBorders>
          </w:tcPr>
          <w:p w14:paraId="60829AC6" w14:textId="77777777" w:rsidR="00490CB2" w:rsidRDefault="00490CB2">
            <w:pPr>
              <w:spacing w:after="160" w:line="259" w:lineRule="auto"/>
              <w:ind w:left="0" w:firstLine="0"/>
            </w:pPr>
          </w:p>
        </w:tc>
        <w:tc>
          <w:tcPr>
            <w:tcW w:w="2409" w:type="dxa"/>
            <w:tcBorders>
              <w:top w:val="single" w:sz="4" w:space="0" w:color="9AA5B1"/>
              <w:left w:val="single" w:sz="4" w:space="0" w:color="9AA5B1"/>
              <w:bottom w:val="single" w:sz="4" w:space="0" w:color="9AA5B1"/>
              <w:right w:val="single" w:sz="4" w:space="0" w:color="9AA5B1"/>
            </w:tcBorders>
          </w:tcPr>
          <w:p w14:paraId="0D787513" w14:textId="77777777" w:rsidR="00490CB2" w:rsidRDefault="00490CB2">
            <w:pPr>
              <w:spacing w:after="160" w:line="259" w:lineRule="auto"/>
              <w:ind w:left="0" w:firstLine="0"/>
            </w:pPr>
          </w:p>
        </w:tc>
      </w:tr>
    </w:tbl>
    <w:p w14:paraId="0CEB237D" w14:textId="77777777" w:rsidR="00490CB2" w:rsidRDefault="00000000">
      <w:pPr>
        <w:pStyle w:val="Heading1"/>
        <w:spacing w:after="238"/>
        <w:ind w:left="472" w:hanging="327"/>
      </w:pPr>
      <w:r>
        <w:t>Objectives</w:t>
      </w:r>
    </w:p>
    <w:p w14:paraId="33BD3326" w14:textId="77777777" w:rsidR="00490CB2" w:rsidRDefault="00000000">
      <w:pPr>
        <w:numPr>
          <w:ilvl w:val="0"/>
          <w:numId w:val="1"/>
        </w:numPr>
        <w:ind w:right="118" w:hanging="454"/>
      </w:pPr>
      <w:r>
        <w:t>Represent facts as propositional logic sentences using Not, And, Or and Implication.</w:t>
      </w:r>
    </w:p>
    <w:p w14:paraId="7C60103E" w14:textId="77777777" w:rsidR="00490CB2" w:rsidRDefault="00000000">
      <w:pPr>
        <w:numPr>
          <w:ilvl w:val="0"/>
          <w:numId w:val="1"/>
        </w:numPr>
        <w:ind w:right="118" w:hanging="454"/>
      </w:pPr>
      <w:r>
        <w:t xml:space="preserve">Explain how </w:t>
      </w:r>
      <w:proofErr w:type="spellStart"/>
      <w:r>
        <w:rPr>
          <w:rFonts w:ascii="Courier New" w:eastAsia="Courier New" w:hAnsi="Courier New" w:cs="Courier New"/>
          <w:sz w:val="18"/>
        </w:rPr>
        <w:t>model_check</w:t>
      </w:r>
      <w:proofErr w:type="spellEnd"/>
      <w:r>
        <w:t xml:space="preserve"> decides whether a knowledge base entails a query.</w:t>
      </w:r>
    </w:p>
    <w:p w14:paraId="0C5C19C1" w14:textId="77777777" w:rsidR="00490CB2" w:rsidRDefault="00000000">
      <w:pPr>
        <w:numPr>
          <w:ilvl w:val="0"/>
          <w:numId w:val="1"/>
        </w:numPr>
        <w:spacing w:after="319"/>
        <w:ind w:right="118" w:hanging="454"/>
      </w:pPr>
      <w:r>
        <w:t>Encode a new logic puzzle in Python and solve it with model checking.</w:t>
      </w:r>
    </w:p>
    <w:p w14:paraId="4454C4EC" w14:textId="77777777" w:rsidR="00490CB2" w:rsidRDefault="00000000">
      <w:pPr>
        <w:pStyle w:val="Heading1"/>
        <w:spacing w:after="245"/>
        <w:ind w:left="472" w:hanging="327"/>
      </w:pPr>
      <w:r>
        <w:t>Tools and Files</w:t>
      </w:r>
    </w:p>
    <w:p w14:paraId="03137A57" w14:textId="77777777" w:rsidR="00490CB2" w:rsidRDefault="00000000">
      <w:pPr>
        <w:numPr>
          <w:ilvl w:val="0"/>
          <w:numId w:val="2"/>
        </w:numPr>
        <w:ind w:right="118" w:hanging="454"/>
      </w:pPr>
      <w:r>
        <w:t xml:space="preserve">Python 3 and the package </w:t>
      </w:r>
      <w:proofErr w:type="spellStart"/>
      <w:r>
        <w:rPr>
          <w:rFonts w:ascii="Courier New" w:eastAsia="Courier New" w:hAnsi="Courier New" w:cs="Courier New"/>
          <w:sz w:val="18"/>
        </w:rPr>
        <w:t>termcolor</w:t>
      </w:r>
      <w:proofErr w:type="spellEnd"/>
      <w:r>
        <w:t xml:space="preserve"> (install with </w:t>
      </w:r>
      <w:r>
        <w:rPr>
          <w:rFonts w:ascii="Courier New" w:eastAsia="Courier New" w:hAnsi="Courier New" w:cs="Courier New"/>
          <w:sz w:val="18"/>
        </w:rPr>
        <w:t xml:space="preserve">pip install </w:t>
      </w:r>
      <w:proofErr w:type="spellStart"/>
      <w:r>
        <w:rPr>
          <w:rFonts w:ascii="Courier New" w:eastAsia="Courier New" w:hAnsi="Courier New" w:cs="Courier New"/>
          <w:sz w:val="18"/>
        </w:rPr>
        <w:t>termcolor</w:t>
      </w:r>
      <w:proofErr w:type="spellEnd"/>
      <w:r>
        <w:t>).</w:t>
      </w:r>
    </w:p>
    <w:p w14:paraId="1D48FE99" w14:textId="77777777" w:rsidR="00490CB2" w:rsidRDefault="00000000">
      <w:pPr>
        <w:numPr>
          <w:ilvl w:val="0"/>
          <w:numId w:val="2"/>
        </w:numPr>
        <w:ind w:right="118" w:hanging="454"/>
      </w:pPr>
      <w:r>
        <w:t xml:space="preserve">Lab files (on Blackboard): </w:t>
      </w:r>
      <w:r>
        <w:rPr>
          <w:rFonts w:ascii="Courier New" w:eastAsia="Courier New" w:hAnsi="Courier New" w:cs="Courier New"/>
          <w:sz w:val="18"/>
        </w:rPr>
        <w:t>logic.py</w:t>
      </w:r>
      <w:r>
        <w:t xml:space="preserve">, </w:t>
      </w:r>
      <w:r>
        <w:rPr>
          <w:rFonts w:ascii="Courier New" w:eastAsia="Courier New" w:hAnsi="Courier New" w:cs="Courier New"/>
          <w:sz w:val="18"/>
        </w:rPr>
        <w:t>harry.py</w:t>
      </w:r>
      <w:r>
        <w:t xml:space="preserve">, </w:t>
      </w:r>
      <w:r>
        <w:rPr>
          <w:rFonts w:ascii="Courier New" w:eastAsia="Courier New" w:hAnsi="Courier New" w:cs="Courier New"/>
          <w:sz w:val="18"/>
        </w:rPr>
        <w:t>clue.py</w:t>
      </w:r>
      <w:r>
        <w:t xml:space="preserve">, </w:t>
      </w:r>
      <w:r>
        <w:rPr>
          <w:rFonts w:ascii="Courier New" w:eastAsia="Courier New" w:hAnsi="Courier New" w:cs="Courier New"/>
          <w:sz w:val="18"/>
        </w:rPr>
        <w:t>puzzle.py</w:t>
      </w:r>
      <w:r>
        <w:t xml:space="preserve">, </w:t>
      </w:r>
      <w:r>
        <w:rPr>
          <w:rFonts w:ascii="Courier New" w:eastAsia="Courier New" w:hAnsi="Courier New" w:cs="Courier New"/>
          <w:sz w:val="18"/>
        </w:rPr>
        <w:t>mastermind.py</w:t>
      </w:r>
      <w:r>
        <w:t>. Put all of them in one folder.</w:t>
      </w:r>
    </w:p>
    <w:p w14:paraId="145C06C2" w14:textId="77777777" w:rsidR="00490CB2" w:rsidRDefault="00000000">
      <w:pPr>
        <w:numPr>
          <w:ilvl w:val="0"/>
          <w:numId w:val="2"/>
        </w:numPr>
        <w:spacing w:after="319"/>
        <w:ind w:right="118" w:hanging="454"/>
      </w:pPr>
      <w:r>
        <w:t>A GitHub account for each group.</w:t>
      </w:r>
    </w:p>
    <w:p w14:paraId="297BFC6C" w14:textId="77777777" w:rsidR="00490CB2" w:rsidRDefault="00000000">
      <w:pPr>
        <w:pStyle w:val="Heading1"/>
        <w:spacing w:after="0"/>
        <w:ind w:left="472" w:hanging="327"/>
      </w:pPr>
      <w:r>
        <w:t>Lab Plan</w:t>
      </w:r>
    </w:p>
    <w:tbl>
      <w:tblPr>
        <w:tblStyle w:val="TableGrid"/>
        <w:tblW w:w="9638" w:type="dxa"/>
        <w:tblInd w:w="0" w:type="dxa"/>
        <w:tblCellMar>
          <w:top w:w="108" w:type="dxa"/>
          <w:left w:w="120" w:type="dxa"/>
          <w:bottom w:w="0" w:type="dxa"/>
          <w:right w:w="115" w:type="dxa"/>
        </w:tblCellMar>
        <w:tblLook w:val="04A0" w:firstRow="1" w:lastRow="0" w:firstColumn="1" w:lastColumn="0" w:noHBand="0" w:noVBand="1"/>
      </w:tblPr>
      <w:tblGrid>
        <w:gridCol w:w="850"/>
        <w:gridCol w:w="6804"/>
        <w:gridCol w:w="1984"/>
      </w:tblGrid>
      <w:tr w:rsidR="00490CB2" w14:paraId="232CB599" w14:textId="77777777">
        <w:trPr>
          <w:trHeight w:val="400"/>
        </w:trPr>
        <w:tc>
          <w:tcPr>
            <w:tcW w:w="850" w:type="dxa"/>
            <w:tcBorders>
              <w:top w:val="single" w:sz="4" w:space="0" w:color="9AA5B1"/>
              <w:left w:val="single" w:sz="4" w:space="0" w:color="9AA5B1"/>
              <w:bottom w:val="single" w:sz="4" w:space="0" w:color="9AA5B1"/>
              <w:right w:val="single" w:sz="4" w:space="0" w:color="9AA5B1"/>
            </w:tcBorders>
            <w:shd w:val="clear" w:color="auto" w:fill="E8EEF5"/>
          </w:tcPr>
          <w:p w14:paraId="148F7AB4" w14:textId="77777777" w:rsidR="00490CB2" w:rsidRDefault="00000000">
            <w:pPr>
              <w:spacing w:after="0" w:line="259" w:lineRule="auto"/>
              <w:ind w:left="0" w:firstLine="0"/>
            </w:pPr>
            <w:r>
              <w:t>Step</w:t>
            </w:r>
          </w:p>
        </w:tc>
        <w:tc>
          <w:tcPr>
            <w:tcW w:w="6803" w:type="dxa"/>
            <w:tcBorders>
              <w:top w:val="single" w:sz="4" w:space="0" w:color="9AA5B1"/>
              <w:left w:val="single" w:sz="4" w:space="0" w:color="9AA5B1"/>
              <w:bottom w:val="single" w:sz="4" w:space="0" w:color="9AA5B1"/>
              <w:right w:val="single" w:sz="4" w:space="0" w:color="9AA5B1"/>
            </w:tcBorders>
            <w:shd w:val="clear" w:color="auto" w:fill="E8EEF5"/>
          </w:tcPr>
          <w:p w14:paraId="5F62F918" w14:textId="77777777" w:rsidR="00490CB2" w:rsidRDefault="00000000">
            <w:pPr>
              <w:spacing w:after="0" w:line="259" w:lineRule="auto"/>
              <w:ind w:left="0" w:firstLine="0"/>
            </w:pPr>
            <w:r>
              <w:t>Activity</w:t>
            </w:r>
          </w:p>
        </w:tc>
        <w:tc>
          <w:tcPr>
            <w:tcW w:w="1984" w:type="dxa"/>
            <w:tcBorders>
              <w:top w:val="single" w:sz="4" w:space="0" w:color="9AA5B1"/>
              <w:left w:val="single" w:sz="4" w:space="0" w:color="9AA5B1"/>
              <w:bottom w:val="single" w:sz="4" w:space="0" w:color="9AA5B1"/>
              <w:right w:val="single" w:sz="4" w:space="0" w:color="9AA5B1"/>
            </w:tcBorders>
            <w:shd w:val="clear" w:color="auto" w:fill="E8EEF5"/>
          </w:tcPr>
          <w:p w14:paraId="72FB0647" w14:textId="77777777" w:rsidR="00490CB2" w:rsidRDefault="00000000">
            <w:pPr>
              <w:spacing w:after="0" w:line="259" w:lineRule="auto"/>
              <w:ind w:left="0" w:firstLine="0"/>
            </w:pPr>
            <w:r>
              <w:t>Time</w:t>
            </w:r>
          </w:p>
        </w:tc>
      </w:tr>
      <w:tr w:rsidR="00490CB2" w14:paraId="37AA801C" w14:textId="77777777">
        <w:trPr>
          <w:trHeight w:val="400"/>
        </w:trPr>
        <w:tc>
          <w:tcPr>
            <w:tcW w:w="850" w:type="dxa"/>
            <w:tcBorders>
              <w:top w:val="single" w:sz="4" w:space="0" w:color="9AA5B1"/>
              <w:left w:val="single" w:sz="4" w:space="0" w:color="9AA5B1"/>
              <w:bottom w:val="single" w:sz="4" w:space="0" w:color="9AA5B1"/>
              <w:right w:val="single" w:sz="4" w:space="0" w:color="9AA5B1"/>
            </w:tcBorders>
          </w:tcPr>
          <w:p w14:paraId="053F8654" w14:textId="77777777" w:rsidR="00490CB2" w:rsidRDefault="00000000">
            <w:pPr>
              <w:spacing w:after="0" w:line="259" w:lineRule="auto"/>
              <w:ind w:left="0" w:firstLine="0"/>
            </w:pPr>
            <w:r>
              <w:t>0</w:t>
            </w:r>
          </w:p>
        </w:tc>
        <w:tc>
          <w:tcPr>
            <w:tcW w:w="6803" w:type="dxa"/>
            <w:tcBorders>
              <w:top w:val="single" w:sz="4" w:space="0" w:color="9AA5B1"/>
              <w:left w:val="single" w:sz="4" w:space="0" w:color="9AA5B1"/>
              <w:bottom w:val="single" w:sz="4" w:space="0" w:color="9AA5B1"/>
              <w:right w:val="single" w:sz="4" w:space="0" w:color="9AA5B1"/>
            </w:tcBorders>
          </w:tcPr>
          <w:p w14:paraId="7110EC86" w14:textId="77777777" w:rsidR="00490CB2" w:rsidRDefault="00000000">
            <w:pPr>
              <w:spacing w:after="0" w:line="259" w:lineRule="auto"/>
              <w:ind w:left="0" w:firstLine="0"/>
            </w:pPr>
            <w:r>
              <w:t>Setup: run harry.py and clue.py</w:t>
            </w:r>
          </w:p>
        </w:tc>
        <w:tc>
          <w:tcPr>
            <w:tcW w:w="1984" w:type="dxa"/>
            <w:tcBorders>
              <w:top w:val="single" w:sz="4" w:space="0" w:color="9AA5B1"/>
              <w:left w:val="single" w:sz="4" w:space="0" w:color="9AA5B1"/>
              <w:bottom w:val="single" w:sz="4" w:space="0" w:color="9AA5B1"/>
              <w:right w:val="single" w:sz="4" w:space="0" w:color="9AA5B1"/>
            </w:tcBorders>
          </w:tcPr>
          <w:p w14:paraId="314ED0BC" w14:textId="77777777" w:rsidR="00490CB2" w:rsidRDefault="00000000">
            <w:pPr>
              <w:spacing w:after="0" w:line="259" w:lineRule="auto"/>
              <w:ind w:left="0" w:firstLine="0"/>
            </w:pPr>
            <w:r>
              <w:t>5 min</w:t>
            </w:r>
          </w:p>
        </w:tc>
      </w:tr>
      <w:tr w:rsidR="00490CB2" w14:paraId="36299FCA" w14:textId="77777777">
        <w:trPr>
          <w:trHeight w:val="400"/>
        </w:trPr>
        <w:tc>
          <w:tcPr>
            <w:tcW w:w="850" w:type="dxa"/>
            <w:tcBorders>
              <w:top w:val="single" w:sz="4" w:space="0" w:color="9AA5B1"/>
              <w:left w:val="single" w:sz="4" w:space="0" w:color="9AA5B1"/>
              <w:bottom w:val="single" w:sz="4" w:space="0" w:color="9AA5B1"/>
              <w:right w:val="single" w:sz="4" w:space="0" w:color="9AA5B1"/>
            </w:tcBorders>
          </w:tcPr>
          <w:p w14:paraId="23017469" w14:textId="77777777" w:rsidR="00490CB2" w:rsidRDefault="00000000">
            <w:pPr>
              <w:spacing w:after="0" w:line="259" w:lineRule="auto"/>
              <w:ind w:left="0" w:firstLine="0"/>
            </w:pPr>
            <w:r>
              <w:t>1</w:t>
            </w:r>
          </w:p>
        </w:tc>
        <w:tc>
          <w:tcPr>
            <w:tcW w:w="6803" w:type="dxa"/>
            <w:tcBorders>
              <w:top w:val="single" w:sz="4" w:space="0" w:color="9AA5B1"/>
              <w:left w:val="single" w:sz="4" w:space="0" w:color="9AA5B1"/>
              <w:bottom w:val="single" w:sz="4" w:space="0" w:color="9AA5B1"/>
              <w:right w:val="single" w:sz="4" w:space="0" w:color="9AA5B1"/>
            </w:tcBorders>
          </w:tcPr>
          <w:p w14:paraId="09DBA981" w14:textId="77777777" w:rsidR="00490CB2" w:rsidRDefault="00000000">
            <w:pPr>
              <w:spacing w:after="0" w:line="259" w:lineRule="auto"/>
              <w:ind w:left="0" w:firstLine="0"/>
            </w:pPr>
            <w:r>
              <w:t>Task 1 — Understand the code</w:t>
            </w:r>
          </w:p>
        </w:tc>
        <w:tc>
          <w:tcPr>
            <w:tcW w:w="1984" w:type="dxa"/>
            <w:tcBorders>
              <w:top w:val="single" w:sz="4" w:space="0" w:color="9AA5B1"/>
              <w:left w:val="single" w:sz="4" w:space="0" w:color="9AA5B1"/>
              <w:bottom w:val="single" w:sz="4" w:space="0" w:color="9AA5B1"/>
              <w:right w:val="single" w:sz="4" w:space="0" w:color="9AA5B1"/>
            </w:tcBorders>
          </w:tcPr>
          <w:p w14:paraId="4B0266AC" w14:textId="77777777" w:rsidR="00490CB2" w:rsidRDefault="00000000">
            <w:pPr>
              <w:spacing w:after="0" w:line="259" w:lineRule="auto"/>
              <w:ind w:left="0" w:firstLine="0"/>
            </w:pPr>
            <w:r>
              <w:t>20 min</w:t>
            </w:r>
          </w:p>
        </w:tc>
      </w:tr>
      <w:tr w:rsidR="00490CB2" w14:paraId="537EAFBF" w14:textId="77777777">
        <w:trPr>
          <w:trHeight w:val="400"/>
        </w:trPr>
        <w:tc>
          <w:tcPr>
            <w:tcW w:w="850" w:type="dxa"/>
            <w:tcBorders>
              <w:top w:val="single" w:sz="4" w:space="0" w:color="9AA5B1"/>
              <w:left w:val="single" w:sz="4" w:space="0" w:color="9AA5B1"/>
              <w:bottom w:val="single" w:sz="4" w:space="0" w:color="9AA5B1"/>
              <w:right w:val="single" w:sz="4" w:space="0" w:color="9AA5B1"/>
            </w:tcBorders>
          </w:tcPr>
          <w:p w14:paraId="75E3D0E9" w14:textId="77777777" w:rsidR="00490CB2" w:rsidRDefault="00000000">
            <w:pPr>
              <w:spacing w:after="0" w:line="259" w:lineRule="auto"/>
              <w:ind w:left="0" w:firstLine="0"/>
            </w:pPr>
            <w:r>
              <w:t>2</w:t>
            </w:r>
          </w:p>
        </w:tc>
        <w:tc>
          <w:tcPr>
            <w:tcW w:w="6803" w:type="dxa"/>
            <w:tcBorders>
              <w:top w:val="single" w:sz="4" w:space="0" w:color="9AA5B1"/>
              <w:left w:val="single" w:sz="4" w:space="0" w:color="9AA5B1"/>
              <w:bottom w:val="single" w:sz="4" w:space="0" w:color="9AA5B1"/>
              <w:right w:val="single" w:sz="4" w:space="0" w:color="9AA5B1"/>
            </w:tcBorders>
          </w:tcPr>
          <w:p w14:paraId="3FD27441" w14:textId="77777777" w:rsidR="00490CB2" w:rsidRDefault="00000000">
            <w:pPr>
              <w:spacing w:after="0" w:line="259" w:lineRule="auto"/>
              <w:ind w:left="0" w:firstLine="0"/>
            </w:pPr>
            <w:r>
              <w:t>Task 2 — Change the knowledge</w:t>
            </w:r>
          </w:p>
        </w:tc>
        <w:tc>
          <w:tcPr>
            <w:tcW w:w="1984" w:type="dxa"/>
            <w:tcBorders>
              <w:top w:val="single" w:sz="4" w:space="0" w:color="9AA5B1"/>
              <w:left w:val="single" w:sz="4" w:space="0" w:color="9AA5B1"/>
              <w:bottom w:val="single" w:sz="4" w:space="0" w:color="9AA5B1"/>
              <w:right w:val="single" w:sz="4" w:space="0" w:color="9AA5B1"/>
            </w:tcBorders>
          </w:tcPr>
          <w:p w14:paraId="07C2B3F7" w14:textId="77777777" w:rsidR="00490CB2" w:rsidRDefault="00000000">
            <w:pPr>
              <w:spacing w:after="0" w:line="259" w:lineRule="auto"/>
              <w:ind w:left="0" w:firstLine="0"/>
            </w:pPr>
            <w:r>
              <w:t>20 min</w:t>
            </w:r>
          </w:p>
        </w:tc>
      </w:tr>
      <w:tr w:rsidR="00490CB2" w14:paraId="23328CC1" w14:textId="77777777">
        <w:trPr>
          <w:trHeight w:val="400"/>
        </w:trPr>
        <w:tc>
          <w:tcPr>
            <w:tcW w:w="850" w:type="dxa"/>
            <w:tcBorders>
              <w:top w:val="single" w:sz="4" w:space="0" w:color="9AA5B1"/>
              <w:left w:val="single" w:sz="4" w:space="0" w:color="9AA5B1"/>
              <w:bottom w:val="single" w:sz="4" w:space="0" w:color="9AA5B1"/>
              <w:right w:val="single" w:sz="4" w:space="0" w:color="9AA5B1"/>
            </w:tcBorders>
          </w:tcPr>
          <w:p w14:paraId="3E2901E3" w14:textId="77777777" w:rsidR="00490CB2" w:rsidRDefault="00000000">
            <w:pPr>
              <w:spacing w:after="0" w:line="259" w:lineRule="auto"/>
              <w:ind w:left="0" w:firstLine="0"/>
            </w:pPr>
            <w:r>
              <w:t>3</w:t>
            </w:r>
          </w:p>
        </w:tc>
        <w:tc>
          <w:tcPr>
            <w:tcW w:w="6803" w:type="dxa"/>
            <w:tcBorders>
              <w:top w:val="single" w:sz="4" w:space="0" w:color="9AA5B1"/>
              <w:left w:val="single" w:sz="4" w:space="0" w:color="9AA5B1"/>
              <w:bottom w:val="single" w:sz="4" w:space="0" w:color="9AA5B1"/>
              <w:right w:val="single" w:sz="4" w:space="0" w:color="9AA5B1"/>
            </w:tcBorders>
          </w:tcPr>
          <w:p w14:paraId="463A3097" w14:textId="77777777" w:rsidR="00490CB2" w:rsidRDefault="00000000">
            <w:pPr>
              <w:spacing w:after="0" w:line="259" w:lineRule="auto"/>
              <w:ind w:left="0" w:firstLine="0"/>
            </w:pPr>
            <w:r>
              <w:t>Task 3 — Knights &amp; Knaves challenge</w:t>
            </w:r>
          </w:p>
        </w:tc>
        <w:tc>
          <w:tcPr>
            <w:tcW w:w="1984" w:type="dxa"/>
            <w:tcBorders>
              <w:top w:val="single" w:sz="4" w:space="0" w:color="9AA5B1"/>
              <w:left w:val="single" w:sz="4" w:space="0" w:color="9AA5B1"/>
              <w:bottom w:val="single" w:sz="4" w:space="0" w:color="9AA5B1"/>
              <w:right w:val="single" w:sz="4" w:space="0" w:color="9AA5B1"/>
            </w:tcBorders>
          </w:tcPr>
          <w:p w14:paraId="4166E380" w14:textId="77777777" w:rsidR="00490CB2" w:rsidRDefault="00000000">
            <w:pPr>
              <w:spacing w:after="0" w:line="259" w:lineRule="auto"/>
              <w:ind w:left="0" w:firstLine="0"/>
            </w:pPr>
            <w:r>
              <w:t>30 min</w:t>
            </w:r>
          </w:p>
        </w:tc>
      </w:tr>
      <w:tr w:rsidR="00490CB2" w14:paraId="0EA0DCC7" w14:textId="77777777">
        <w:trPr>
          <w:trHeight w:val="400"/>
        </w:trPr>
        <w:tc>
          <w:tcPr>
            <w:tcW w:w="850" w:type="dxa"/>
            <w:tcBorders>
              <w:top w:val="single" w:sz="4" w:space="0" w:color="9AA5B1"/>
              <w:left w:val="single" w:sz="4" w:space="0" w:color="9AA5B1"/>
              <w:bottom w:val="single" w:sz="4" w:space="0" w:color="9AA5B1"/>
              <w:right w:val="single" w:sz="4" w:space="0" w:color="9AA5B1"/>
            </w:tcBorders>
          </w:tcPr>
          <w:p w14:paraId="654E8720" w14:textId="77777777" w:rsidR="00490CB2" w:rsidRDefault="00000000">
            <w:pPr>
              <w:spacing w:after="0" w:line="259" w:lineRule="auto"/>
              <w:ind w:left="0" w:firstLine="0"/>
            </w:pPr>
            <w:r>
              <w:t>4</w:t>
            </w:r>
          </w:p>
        </w:tc>
        <w:tc>
          <w:tcPr>
            <w:tcW w:w="6803" w:type="dxa"/>
            <w:tcBorders>
              <w:top w:val="single" w:sz="4" w:space="0" w:color="9AA5B1"/>
              <w:left w:val="single" w:sz="4" w:space="0" w:color="9AA5B1"/>
              <w:bottom w:val="single" w:sz="4" w:space="0" w:color="9AA5B1"/>
              <w:right w:val="single" w:sz="4" w:space="0" w:color="9AA5B1"/>
            </w:tcBorders>
          </w:tcPr>
          <w:p w14:paraId="10A2CD9D" w14:textId="77777777" w:rsidR="00490CB2" w:rsidRDefault="00000000">
            <w:pPr>
              <w:spacing w:after="0" w:line="259" w:lineRule="auto"/>
              <w:ind w:left="0" w:firstLine="0"/>
            </w:pPr>
            <w:r>
              <w:t>Write the PDF and push to GitHub</w:t>
            </w:r>
          </w:p>
        </w:tc>
        <w:tc>
          <w:tcPr>
            <w:tcW w:w="1984" w:type="dxa"/>
            <w:tcBorders>
              <w:top w:val="single" w:sz="4" w:space="0" w:color="9AA5B1"/>
              <w:left w:val="single" w:sz="4" w:space="0" w:color="9AA5B1"/>
              <w:bottom w:val="single" w:sz="4" w:space="0" w:color="9AA5B1"/>
              <w:right w:val="single" w:sz="4" w:space="0" w:color="9AA5B1"/>
            </w:tcBorders>
          </w:tcPr>
          <w:p w14:paraId="50B6C498" w14:textId="77777777" w:rsidR="00490CB2" w:rsidRDefault="00000000">
            <w:pPr>
              <w:spacing w:after="0" w:line="259" w:lineRule="auto"/>
              <w:ind w:left="0" w:firstLine="0"/>
            </w:pPr>
            <w:r>
              <w:t>15 min</w:t>
            </w:r>
          </w:p>
        </w:tc>
      </w:tr>
    </w:tbl>
    <w:p w14:paraId="4C4284CD" w14:textId="77777777" w:rsidR="00490CB2" w:rsidRDefault="00000000">
      <w:pPr>
        <w:pStyle w:val="Heading1"/>
        <w:spacing w:after="242"/>
        <w:ind w:left="472" w:hanging="327"/>
      </w:pPr>
      <w:r>
        <w:t>Task 1 — Understand the Code (30 marks, 20 min)</w:t>
      </w:r>
    </w:p>
    <w:p w14:paraId="2EED8364" w14:textId="77777777" w:rsidR="00490CB2" w:rsidRDefault="00000000">
      <w:pPr>
        <w:numPr>
          <w:ilvl w:val="0"/>
          <w:numId w:val="3"/>
        </w:numPr>
        <w:ind w:right="118" w:hanging="454"/>
      </w:pPr>
      <w:r>
        <w:rPr>
          <w:b/>
        </w:rPr>
        <w:t>harry.py:</w:t>
      </w:r>
      <w:r>
        <w:t xml:space="preserve"> Write the truth table for </w:t>
      </w:r>
      <w:r>
        <w:rPr>
          <w:rFonts w:ascii="Courier New" w:eastAsia="Courier New" w:hAnsi="Courier New" w:cs="Courier New"/>
          <w:sz w:val="18"/>
        </w:rPr>
        <w:t>rain</w:t>
      </w:r>
      <w:r>
        <w:t xml:space="preserve">, </w:t>
      </w:r>
      <w:proofErr w:type="spellStart"/>
      <w:r>
        <w:rPr>
          <w:rFonts w:ascii="Courier New" w:eastAsia="Courier New" w:hAnsi="Courier New" w:cs="Courier New"/>
          <w:sz w:val="18"/>
        </w:rPr>
        <w:t>hagrid</w:t>
      </w:r>
      <w:proofErr w:type="spellEnd"/>
      <w:r>
        <w:t xml:space="preserve">, </w:t>
      </w:r>
      <w:r>
        <w:rPr>
          <w:rFonts w:ascii="Courier New" w:eastAsia="Courier New" w:hAnsi="Courier New" w:cs="Courier New"/>
          <w:sz w:val="18"/>
        </w:rPr>
        <w:t>dumbledore</w:t>
      </w:r>
      <w:r>
        <w:t xml:space="preserve"> (8 rows). Mark the rows where the knowledge base is true. Use the table to explain why the program prints </w:t>
      </w:r>
      <w:r>
        <w:rPr>
          <w:rFonts w:ascii="Courier New" w:eastAsia="Courier New" w:hAnsi="Courier New" w:cs="Courier New"/>
          <w:sz w:val="18"/>
        </w:rPr>
        <w:t>True</w:t>
      </w:r>
      <w:r>
        <w:t>.</w:t>
      </w:r>
    </w:p>
    <w:p w14:paraId="3FB71B77" w14:textId="52FDF0F3" w:rsidR="00F03806" w:rsidRDefault="00F03806" w:rsidP="00F03806">
      <w:pPr>
        <w:ind w:left="479" w:right="118" w:firstLine="0"/>
      </w:pPr>
      <w:r>
        <w:rPr>
          <w:noProof/>
        </w:rPr>
        <w:lastRenderedPageBreak/>
        <w:drawing>
          <wp:inline distT="0" distB="0" distL="0" distR="0" wp14:anchorId="73117D7B" wp14:editId="2E6E2DF9">
            <wp:extent cx="4783140" cy="3587262"/>
            <wp:effectExtent l="0" t="0" r="5080" b="0"/>
            <wp:docPr id="34887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78793" name="Picture 3488787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11083" cy="3608219"/>
                    </a:xfrm>
                    <a:prstGeom prst="rect">
                      <a:avLst/>
                    </a:prstGeom>
                  </pic:spPr>
                </pic:pic>
              </a:graphicData>
            </a:graphic>
          </wp:inline>
        </w:drawing>
      </w:r>
    </w:p>
    <w:p w14:paraId="68D661C7" w14:textId="77777777" w:rsidR="00490CB2" w:rsidRDefault="00000000">
      <w:pPr>
        <w:numPr>
          <w:ilvl w:val="0"/>
          <w:numId w:val="3"/>
        </w:numPr>
        <w:spacing w:after="743"/>
        <w:ind w:right="118" w:hanging="454"/>
      </w:pPr>
      <w:r>
        <w:rPr>
          <w:b/>
        </w:rPr>
        <w:t>clue.py:</w:t>
      </w:r>
      <w:r>
        <w:t xml:space="preserve"> The program prints MsScarlet, library and knife. Explain in plain English why each one must be true.</w:t>
      </w:r>
    </w:p>
    <w:p w14:paraId="5752662E" w14:textId="4001C636" w:rsidR="00F03806" w:rsidRPr="00F03806" w:rsidRDefault="00F03806" w:rsidP="00F03806">
      <w:pPr>
        <w:spacing w:after="743"/>
        <w:ind w:left="40" w:right="118" w:firstLine="0"/>
        <w:rPr>
          <w:color w:val="215E99" w:themeColor="text2" w:themeTint="BF"/>
        </w:rPr>
      </w:pPr>
      <w:r w:rsidRPr="00F03806">
        <w:rPr>
          <w:color w:val="215E99" w:themeColor="text2" w:themeTint="BF"/>
        </w:rPr>
        <w:t xml:space="preserve">The output of the code” Msscarlet, library and knife” is true, because with the knowledge of the initial cards being not mustard, not kitchen and not wrench, with the combined knowledge of the known cards being not plum and not ballroom, we are left with only </w:t>
      </w:r>
      <w:proofErr w:type="spellStart"/>
      <w:r w:rsidRPr="00F03806">
        <w:rPr>
          <w:color w:val="215E99" w:themeColor="text2" w:themeTint="BF"/>
        </w:rPr>
        <w:t>ms</w:t>
      </w:r>
      <w:proofErr w:type="spellEnd"/>
      <w:r w:rsidRPr="00F03806">
        <w:rPr>
          <w:color w:val="215E99" w:themeColor="text2" w:themeTint="BF"/>
        </w:rPr>
        <w:t xml:space="preserve"> scarlet as the person, the library as the room, as for the weapon, and because of the unknown cards we know that one of the cards is not the answer, and since its scarlet , and library then </w:t>
      </w:r>
      <w:proofErr w:type="spellStart"/>
      <w:r w:rsidRPr="00F03806">
        <w:rPr>
          <w:color w:val="215E99" w:themeColor="text2" w:themeTint="BF"/>
        </w:rPr>
        <w:t>its</w:t>
      </w:r>
      <w:proofErr w:type="spellEnd"/>
      <w:r w:rsidRPr="00F03806">
        <w:rPr>
          <w:color w:val="215E99" w:themeColor="text2" w:themeTint="BF"/>
        </w:rPr>
        <w:t xml:space="preserve"> not the wrench, but the knife.</w:t>
      </w:r>
    </w:p>
    <w:p w14:paraId="0371EFF4" w14:textId="77777777" w:rsidR="00490CB2" w:rsidRDefault="00000000">
      <w:pPr>
        <w:tabs>
          <w:tab w:val="right" w:pos="9638"/>
        </w:tabs>
        <w:spacing w:after="195" w:line="259" w:lineRule="auto"/>
        <w:ind w:left="-15" w:right="-15" w:firstLine="0"/>
      </w:pPr>
      <w:r>
        <w:rPr>
          <w:color w:val="808080"/>
          <w:sz w:val="16"/>
        </w:rPr>
        <w:t>CS3081 Artificial Intelligence — Lab 3: Propositional Logic</w:t>
      </w:r>
      <w:r>
        <w:rPr>
          <w:color w:val="808080"/>
          <w:sz w:val="16"/>
        </w:rPr>
        <w:tab/>
        <w:t>Page 1</w:t>
      </w:r>
    </w:p>
    <w:p w14:paraId="450F2341" w14:textId="77777777" w:rsidR="00490CB2" w:rsidRDefault="00000000">
      <w:pPr>
        <w:pStyle w:val="Heading1"/>
        <w:ind w:left="472" w:hanging="327"/>
      </w:pPr>
      <w:r>
        <w:t>Task 2 — Change the Knowledge (30 marks, 20 min)</w:t>
      </w:r>
    </w:p>
    <w:p w14:paraId="70C8569E" w14:textId="77777777" w:rsidR="00490CB2" w:rsidRDefault="00000000">
      <w:pPr>
        <w:spacing w:after="161"/>
        <w:ind w:left="130" w:right="118"/>
      </w:pPr>
      <w:r>
        <w:t xml:space="preserve">For each change: </w:t>
      </w:r>
      <w:r>
        <w:rPr>
          <w:b/>
        </w:rPr>
        <w:t>(a)</w:t>
      </w:r>
      <w:r>
        <w:t xml:space="preserve"> predict the result, </w:t>
      </w:r>
      <w:r>
        <w:rPr>
          <w:b/>
        </w:rPr>
        <w:t>(b)</w:t>
      </w:r>
      <w:r>
        <w:t xml:space="preserve"> run the code, </w:t>
      </w:r>
      <w:r>
        <w:rPr>
          <w:b/>
        </w:rPr>
        <w:t>(c)</w:t>
      </w:r>
      <w:r>
        <w:t xml:space="preserve"> explain the result.</w:t>
      </w:r>
    </w:p>
    <w:p w14:paraId="50AFDBB7" w14:textId="77777777" w:rsidR="00490CB2" w:rsidRDefault="00000000">
      <w:pPr>
        <w:numPr>
          <w:ilvl w:val="0"/>
          <w:numId w:val="4"/>
        </w:numPr>
        <w:ind w:right="118" w:hanging="454"/>
      </w:pPr>
      <w:r>
        <w:rPr>
          <w:b/>
        </w:rPr>
        <w:t>harry.py:</w:t>
      </w:r>
      <w:r>
        <w:t xml:space="preserve"> Delete the last fact </w:t>
      </w:r>
      <w:r>
        <w:rPr>
          <w:rFonts w:ascii="Courier New" w:eastAsia="Courier New" w:hAnsi="Courier New" w:cs="Courier New"/>
          <w:sz w:val="18"/>
        </w:rPr>
        <w:t>dumbledore</w:t>
      </w:r>
      <w:r>
        <w:t xml:space="preserve"> from the knowledge base. What does the program print now? Why?</w:t>
      </w:r>
    </w:p>
    <w:p w14:paraId="56A26DBA" w14:textId="4BE78D51" w:rsidR="00F03806" w:rsidRPr="00F03806" w:rsidRDefault="00F03806" w:rsidP="00F03806">
      <w:pPr>
        <w:ind w:right="118"/>
        <w:rPr>
          <w:color w:val="215E99" w:themeColor="text2" w:themeTint="BF"/>
        </w:rPr>
      </w:pPr>
      <w:r w:rsidRPr="00F03806">
        <w:rPr>
          <w:color w:val="215E99" w:themeColor="text2" w:themeTint="BF"/>
        </w:rPr>
        <w:t xml:space="preserve">Because we know </w:t>
      </w:r>
      <w:r w:rsidRPr="00F03806">
        <w:rPr>
          <w:color w:val="215E99" w:themeColor="text2" w:themeTint="BF"/>
        </w:rPr>
        <w:t>it’s</w:t>
      </w:r>
      <w:r w:rsidRPr="00F03806">
        <w:rPr>
          <w:color w:val="215E99" w:themeColor="text2" w:themeTint="BF"/>
        </w:rPr>
        <w:t xml:space="preserve"> raining because of the knowledge that harry visited dumbledore, without that knowledge, it cannot </w:t>
      </w:r>
      <w:r w:rsidRPr="00F03806">
        <w:rPr>
          <w:color w:val="215E99" w:themeColor="text2" w:themeTint="BF"/>
        </w:rPr>
        <w:t>guarantee</w:t>
      </w:r>
      <w:r w:rsidRPr="00F03806">
        <w:rPr>
          <w:color w:val="215E99" w:themeColor="text2" w:themeTint="BF"/>
        </w:rPr>
        <w:t xml:space="preserve"> that it was </w:t>
      </w:r>
      <w:proofErr w:type="gramStart"/>
      <w:r w:rsidRPr="00F03806">
        <w:rPr>
          <w:color w:val="215E99" w:themeColor="text2" w:themeTint="BF"/>
        </w:rPr>
        <w:t>actually raining</w:t>
      </w:r>
      <w:proofErr w:type="gramEnd"/>
    </w:p>
    <w:p w14:paraId="058CE01D" w14:textId="77777777" w:rsidR="00490CB2" w:rsidRDefault="00000000">
      <w:pPr>
        <w:numPr>
          <w:ilvl w:val="0"/>
          <w:numId w:val="4"/>
        </w:numPr>
        <w:spacing w:after="315"/>
        <w:ind w:right="118" w:hanging="454"/>
      </w:pPr>
      <w:r>
        <w:rPr>
          <w:b/>
        </w:rPr>
        <w:t>puzzle.py:</w:t>
      </w:r>
      <w:r>
        <w:t xml:space="preserve"> Delete the clue </w:t>
      </w:r>
      <w:proofErr w:type="spellStart"/>
      <w:r>
        <w:rPr>
          <w:rFonts w:ascii="Courier New" w:eastAsia="Courier New" w:hAnsi="Courier New" w:cs="Courier New"/>
          <w:sz w:val="18"/>
        </w:rPr>
        <w:t>MinervaGryffindor</w:t>
      </w:r>
      <w:proofErr w:type="spellEnd"/>
      <w:r>
        <w:t xml:space="preserve">. Who can still be placed in a house? Then add </w:t>
      </w:r>
      <w:r>
        <w:rPr>
          <w:b/>
        </w:rPr>
        <w:t>one new clue of your own</w:t>
      </w:r>
      <w:r>
        <w:t xml:space="preserve"> that makes the answer unique again.</w:t>
      </w:r>
    </w:p>
    <w:p w14:paraId="6A1AE3CB" w14:textId="7612B35F" w:rsidR="00F03806" w:rsidRPr="00F03806" w:rsidRDefault="00F03806" w:rsidP="00F03806">
      <w:pPr>
        <w:spacing w:after="315"/>
        <w:ind w:left="479" w:right="118" w:firstLine="0"/>
        <w:rPr>
          <w:color w:val="215E99" w:themeColor="text2" w:themeTint="BF"/>
        </w:rPr>
      </w:pPr>
      <w:r w:rsidRPr="00F03806">
        <w:rPr>
          <w:color w:val="215E99" w:themeColor="text2" w:themeTint="BF"/>
        </w:rPr>
        <w:t xml:space="preserve">no one can be placed for sure in any house because </w:t>
      </w:r>
      <w:proofErr w:type="spellStart"/>
      <w:r w:rsidRPr="00F03806">
        <w:rPr>
          <w:color w:val="215E99" w:themeColor="text2" w:themeTint="BF"/>
        </w:rPr>
        <w:t>glideroy</w:t>
      </w:r>
      <w:proofErr w:type="spellEnd"/>
      <w:r w:rsidRPr="00F03806">
        <w:rPr>
          <w:color w:val="215E99" w:themeColor="text2" w:themeTint="BF"/>
        </w:rPr>
        <w:t xml:space="preserve"> is either in </w:t>
      </w:r>
      <w:proofErr w:type="spellStart"/>
      <w:r w:rsidRPr="00F03806">
        <w:rPr>
          <w:color w:val="215E99" w:themeColor="text2" w:themeTint="BF"/>
        </w:rPr>
        <w:t>grtffindor</w:t>
      </w:r>
      <w:proofErr w:type="spellEnd"/>
      <w:r w:rsidRPr="00F03806">
        <w:rPr>
          <w:color w:val="215E99" w:themeColor="text2" w:themeTint="BF"/>
        </w:rPr>
        <w:t xml:space="preserve"> or </w:t>
      </w:r>
      <w:proofErr w:type="spellStart"/>
      <w:r w:rsidRPr="00F03806">
        <w:rPr>
          <w:color w:val="215E99" w:themeColor="text2" w:themeTint="BF"/>
        </w:rPr>
        <w:t>ravenclae</w:t>
      </w:r>
      <w:proofErr w:type="spellEnd"/>
      <w:r w:rsidRPr="00F03806">
        <w:rPr>
          <w:color w:val="215E99" w:themeColor="text2" w:themeTint="BF"/>
        </w:rPr>
        <w:t xml:space="preserve"> </w:t>
      </w:r>
      <w:proofErr w:type="spellStart"/>
      <w:r w:rsidRPr="00F03806">
        <w:rPr>
          <w:color w:val="215E99" w:themeColor="text2" w:themeTint="BF"/>
        </w:rPr>
        <w:t>ane</w:t>
      </w:r>
      <w:proofErr w:type="spellEnd"/>
      <w:r w:rsidRPr="00F03806">
        <w:rPr>
          <w:color w:val="215E99" w:themeColor="text2" w:themeTint="BF"/>
        </w:rPr>
        <w:t xml:space="preserve"> </w:t>
      </w:r>
      <w:proofErr w:type="spellStart"/>
      <w:r w:rsidRPr="00F03806">
        <w:rPr>
          <w:color w:val="215E99" w:themeColor="text2" w:themeTint="BF"/>
        </w:rPr>
        <w:t>pomona</w:t>
      </w:r>
      <w:proofErr w:type="spellEnd"/>
      <w:r w:rsidRPr="00F03806">
        <w:rPr>
          <w:color w:val="215E99" w:themeColor="text2" w:themeTint="BF"/>
        </w:rPr>
        <w:t xml:space="preserve"> is not in </w:t>
      </w:r>
      <w:proofErr w:type="spellStart"/>
      <w:r w:rsidRPr="00F03806">
        <w:rPr>
          <w:color w:val="215E99" w:themeColor="text2" w:themeTint="BF"/>
        </w:rPr>
        <w:t>slytherin</w:t>
      </w:r>
      <w:proofErr w:type="spellEnd"/>
      <w:r w:rsidRPr="00F03806">
        <w:rPr>
          <w:color w:val="215E99" w:themeColor="text2" w:themeTint="BF"/>
        </w:rPr>
        <w:t xml:space="preserve">, it depends on </w:t>
      </w:r>
      <w:proofErr w:type="spellStart"/>
      <w:r w:rsidRPr="00F03806">
        <w:rPr>
          <w:color w:val="215E99" w:themeColor="text2" w:themeTint="BF"/>
        </w:rPr>
        <w:t>MinervaGryiffendor</w:t>
      </w:r>
      <w:proofErr w:type="spellEnd"/>
      <w:r w:rsidRPr="00F03806">
        <w:rPr>
          <w:color w:val="215E99" w:themeColor="text2" w:themeTint="BF"/>
        </w:rPr>
        <w:t xml:space="preserve"> clue.</w:t>
      </w:r>
    </w:p>
    <w:p w14:paraId="087E69D7" w14:textId="77777777" w:rsidR="00490CB2" w:rsidRDefault="00000000">
      <w:pPr>
        <w:pStyle w:val="Heading1"/>
        <w:ind w:left="472" w:hanging="327"/>
      </w:pPr>
      <w:r>
        <w:t>Task 3 — Group Challenge: Knights &amp; Knaves (30 marks, 30 min)</w:t>
      </w:r>
    </w:p>
    <w:p w14:paraId="74AF2482" w14:textId="77777777" w:rsidR="00490CB2" w:rsidRDefault="00000000">
      <w:pPr>
        <w:ind w:left="130" w:right="118"/>
      </w:pPr>
      <w:r>
        <w:t xml:space="preserve">On an island, a </w:t>
      </w:r>
      <w:r>
        <w:rPr>
          <w:b/>
        </w:rPr>
        <w:t>knight</w:t>
      </w:r>
      <w:r>
        <w:t xml:space="preserve"> always tells the truth and a </w:t>
      </w:r>
      <w:r>
        <w:rPr>
          <w:b/>
        </w:rPr>
        <w:t>knave</w:t>
      </w:r>
      <w:r>
        <w:t xml:space="preserve"> always lies. Every person is one or the other, never both. Create a new file </w:t>
      </w:r>
      <w:r>
        <w:rPr>
          <w:rFonts w:ascii="Courier New" w:eastAsia="Courier New" w:hAnsi="Courier New" w:cs="Courier New"/>
          <w:sz w:val="18"/>
        </w:rPr>
        <w:t>knights.py</w:t>
      </w:r>
      <w:r>
        <w:t xml:space="preserve"> that imports </w:t>
      </w:r>
      <w:r>
        <w:rPr>
          <w:rFonts w:ascii="Courier New" w:eastAsia="Courier New" w:hAnsi="Courier New" w:cs="Courier New"/>
          <w:sz w:val="18"/>
        </w:rPr>
        <w:t>logic.py</w:t>
      </w:r>
      <w:r>
        <w:t xml:space="preserve"> and solves the puzzles below.</w:t>
      </w:r>
    </w:p>
    <w:p w14:paraId="7E189366" w14:textId="77777777" w:rsidR="00490CB2" w:rsidRDefault="00000000">
      <w:pPr>
        <w:spacing w:after="164"/>
        <w:ind w:left="130" w:right="118"/>
      </w:pPr>
      <w:r>
        <w:rPr>
          <w:b/>
        </w:rPr>
        <w:t>Hint</w:t>
      </w:r>
      <w:r>
        <w:t xml:space="preserve"> — use this pattern for what a person says:</w:t>
      </w:r>
    </w:p>
    <w:p w14:paraId="0FDB99C8" w14:textId="77777777" w:rsidR="00490CB2" w:rsidRDefault="00000000">
      <w:pPr>
        <w:pBdr>
          <w:top w:val="single" w:sz="4" w:space="0" w:color="BBBBBB"/>
          <w:left w:val="single" w:sz="4" w:space="0" w:color="BBBBBB"/>
          <w:bottom w:val="single" w:sz="4" w:space="0" w:color="BBBBBB"/>
          <w:right w:val="single" w:sz="4" w:space="0" w:color="BBBBBB"/>
        </w:pBdr>
        <w:shd w:val="clear" w:color="auto" w:fill="F4F4F4"/>
        <w:spacing w:after="10" w:line="265" w:lineRule="auto"/>
        <w:ind w:left="155"/>
      </w:pPr>
      <w:r>
        <w:rPr>
          <w:rFonts w:ascii="Courier New" w:eastAsia="Courier New" w:hAnsi="Courier New" w:cs="Courier New"/>
          <w:sz w:val="18"/>
        </w:rPr>
        <w:t>Implication(</w:t>
      </w:r>
      <w:proofErr w:type="spellStart"/>
      <w:r>
        <w:rPr>
          <w:rFonts w:ascii="Courier New" w:eastAsia="Courier New" w:hAnsi="Courier New" w:cs="Courier New"/>
          <w:sz w:val="18"/>
        </w:rPr>
        <w:t>AKnight</w:t>
      </w:r>
      <w:proofErr w:type="spellEnd"/>
      <w:r>
        <w:rPr>
          <w:rFonts w:ascii="Courier New" w:eastAsia="Courier New" w:hAnsi="Courier New" w:cs="Courier New"/>
          <w:sz w:val="18"/>
        </w:rPr>
        <w:t>, statement)        # a knight's statement is true</w:t>
      </w:r>
    </w:p>
    <w:p w14:paraId="76A74C85" w14:textId="77777777" w:rsidR="00490CB2" w:rsidRDefault="00000000">
      <w:pPr>
        <w:pBdr>
          <w:top w:val="single" w:sz="4" w:space="0" w:color="BBBBBB"/>
          <w:left w:val="single" w:sz="4" w:space="0" w:color="BBBBBB"/>
          <w:bottom w:val="single" w:sz="4" w:space="0" w:color="BBBBBB"/>
          <w:right w:val="single" w:sz="4" w:space="0" w:color="BBBBBB"/>
        </w:pBdr>
        <w:shd w:val="clear" w:color="auto" w:fill="F4F4F4"/>
        <w:spacing w:after="345" w:line="265" w:lineRule="auto"/>
        <w:ind w:left="155"/>
      </w:pPr>
      <w:r>
        <w:rPr>
          <w:rFonts w:ascii="Courier New" w:eastAsia="Courier New" w:hAnsi="Courier New" w:cs="Courier New"/>
          <w:sz w:val="18"/>
        </w:rPr>
        <w:t>Implication(</w:t>
      </w:r>
      <w:proofErr w:type="spellStart"/>
      <w:r>
        <w:rPr>
          <w:rFonts w:ascii="Courier New" w:eastAsia="Courier New" w:hAnsi="Courier New" w:cs="Courier New"/>
          <w:sz w:val="18"/>
        </w:rPr>
        <w:t>AKnave</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Not</w:t>
      </w:r>
      <w:proofErr w:type="gramEnd"/>
      <w:r>
        <w:rPr>
          <w:rFonts w:ascii="Courier New" w:eastAsia="Courier New" w:hAnsi="Courier New" w:cs="Courier New"/>
          <w:sz w:val="18"/>
        </w:rPr>
        <w:t>(statement))    # a knave's statement is false</w:t>
      </w:r>
    </w:p>
    <w:p w14:paraId="0B2F735F" w14:textId="77777777" w:rsidR="00490CB2" w:rsidRDefault="00000000">
      <w:pPr>
        <w:numPr>
          <w:ilvl w:val="0"/>
          <w:numId w:val="5"/>
        </w:numPr>
        <w:ind w:right="118" w:hanging="454"/>
      </w:pPr>
      <w:r>
        <w:rPr>
          <w:b/>
        </w:rPr>
        <w:lastRenderedPageBreak/>
        <w:t>Puzzle 0:</w:t>
      </w:r>
      <w:r>
        <w:t xml:space="preserve"> A says “I am both a knight and a knave.”</w:t>
      </w:r>
    </w:p>
    <w:p w14:paraId="3669A9F3" w14:textId="77777777" w:rsidR="00490CB2" w:rsidRDefault="00000000">
      <w:pPr>
        <w:numPr>
          <w:ilvl w:val="0"/>
          <w:numId w:val="5"/>
        </w:numPr>
        <w:ind w:right="118" w:hanging="454"/>
      </w:pPr>
      <w:r>
        <w:rPr>
          <w:b/>
        </w:rPr>
        <w:t>Puzzle 1:</w:t>
      </w:r>
      <w:r>
        <w:t xml:space="preserve"> A says “We are both knaves.” B says nothing.</w:t>
      </w:r>
    </w:p>
    <w:p w14:paraId="0EA9B017" w14:textId="77777777" w:rsidR="00490CB2" w:rsidRDefault="00000000">
      <w:pPr>
        <w:numPr>
          <w:ilvl w:val="0"/>
          <w:numId w:val="5"/>
        </w:numPr>
        <w:spacing w:after="249"/>
        <w:ind w:right="118" w:hanging="454"/>
      </w:pPr>
      <w:r>
        <w:rPr>
          <w:b/>
        </w:rPr>
        <w:t>Puzzle 2:</w:t>
      </w:r>
      <w:r>
        <w:t xml:space="preserve"> A says “We are the same kind.” B </w:t>
      </w:r>
      <w:proofErr w:type="gramStart"/>
      <w:r>
        <w:t>says</w:t>
      </w:r>
      <w:proofErr w:type="gramEnd"/>
      <w:r>
        <w:t xml:space="preserve"> “We are of different kinds.”</w:t>
      </w:r>
    </w:p>
    <w:p w14:paraId="1ED5098C" w14:textId="77777777" w:rsidR="00490CB2" w:rsidRDefault="00000000">
      <w:pPr>
        <w:pBdr>
          <w:top w:val="single" w:sz="4" w:space="0" w:color="BBBBBB"/>
          <w:left w:val="single" w:sz="4" w:space="0" w:color="BBBBBB"/>
          <w:bottom w:val="single" w:sz="4" w:space="0" w:color="BBBBBB"/>
          <w:right w:val="single" w:sz="4" w:space="0" w:color="BBBBBB"/>
        </w:pBdr>
        <w:shd w:val="clear" w:color="auto" w:fill="F4F4F4"/>
        <w:spacing w:after="390" w:line="275" w:lineRule="auto"/>
        <w:ind w:left="160" w:right="22" w:firstLine="0"/>
      </w:pPr>
      <w:r>
        <w:rPr>
          <w:b/>
        </w:rPr>
        <w:t>Bonus (+10 marks) — Puzzle 3:</w:t>
      </w:r>
      <w:r>
        <w:t xml:space="preserve"> A says either “I am a knight.” or “I am a knave.” (you don’t know which). B </w:t>
      </w:r>
      <w:proofErr w:type="gramStart"/>
      <w:r>
        <w:t>says</w:t>
      </w:r>
      <w:proofErr w:type="gramEnd"/>
      <w:r>
        <w:t xml:space="preserve"> “A said ‘I am a knave’.” B also </w:t>
      </w:r>
      <w:proofErr w:type="gramStart"/>
      <w:r>
        <w:t>says</w:t>
      </w:r>
      <w:proofErr w:type="gramEnd"/>
      <w:r>
        <w:t xml:space="preserve"> “C is a knave.” C </w:t>
      </w:r>
      <w:proofErr w:type="gramStart"/>
      <w:r>
        <w:t>says</w:t>
      </w:r>
      <w:proofErr w:type="gramEnd"/>
      <w:r>
        <w:t xml:space="preserve"> “A is a knight.”</w:t>
      </w:r>
    </w:p>
    <w:p w14:paraId="6DDBF342" w14:textId="77777777" w:rsidR="00490CB2" w:rsidRDefault="00000000">
      <w:pPr>
        <w:pStyle w:val="Heading1"/>
        <w:ind w:left="472" w:hanging="327"/>
      </w:pPr>
      <w:r>
        <w:t>Submission</w:t>
      </w:r>
    </w:p>
    <w:p w14:paraId="2A101C0C" w14:textId="77777777" w:rsidR="00490CB2" w:rsidRDefault="00000000">
      <w:pPr>
        <w:spacing w:after="159"/>
        <w:ind w:left="130" w:right="118"/>
      </w:pPr>
      <w:r>
        <w:t xml:space="preserve">Create </w:t>
      </w:r>
      <w:r>
        <w:rPr>
          <w:b/>
        </w:rPr>
        <w:t>one public GitHub repository</w:t>
      </w:r>
      <w:r>
        <w:t xml:space="preserve"> named </w:t>
      </w:r>
      <w:r>
        <w:rPr>
          <w:rFonts w:ascii="Courier New" w:eastAsia="Courier New" w:hAnsi="Courier New" w:cs="Courier New"/>
          <w:sz w:val="18"/>
        </w:rPr>
        <w:t>Lab3_GroupX</w:t>
      </w:r>
      <w:r>
        <w:t xml:space="preserve"> and submit </w:t>
      </w:r>
      <w:r>
        <w:rPr>
          <w:b/>
        </w:rPr>
        <w:t>only its link</w:t>
      </w:r>
      <w:r>
        <w:t xml:space="preserve"> on Blackboard. The repository must contain:</w:t>
      </w:r>
    </w:p>
    <w:p w14:paraId="4710AF95" w14:textId="77777777" w:rsidR="00490CB2" w:rsidRDefault="00000000">
      <w:pPr>
        <w:numPr>
          <w:ilvl w:val="0"/>
          <w:numId w:val="6"/>
        </w:numPr>
        <w:ind w:right="118" w:hanging="454"/>
      </w:pPr>
      <w:r>
        <w:rPr>
          <w:rFonts w:ascii="Courier New" w:eastAsia="Courier New" w:hAnsi="Courier New" w:cs="Courier New"/>
          <w:sz w:val="18"/>
        </w:rPr>
        <w:t>Lab3_GroupX.pdf</w:t>
      </w:r>
      <w:r>
        <w:t xml:space="preserve"> — group number, member names, and for each task: your answer, your code, and a screenshot of the output.</w:t>
      </w:r>
    </w:p>
    <w:p w14:paraId="662CBBF2" w14:textId="77777777" w:rsidR="00490CB2" w:rsidRDefault="00000000">
      <w:pPr>
        <w:numPr>
          <w:ilvl w:val="0"/>
          <w:numId w:val="6"/>
        </w:numPr>
        <w:ind w:right="118" w:hanging="454"/>
      </w:pPr>
      <w:r>
        <w:t xml:space="preserve">All </w:t>
      </w:r>
      <w:r>
        <w:rPr>
          <w:rFonts w:ascii="Courier New" w:eastAsia="Courier New" w:hAnsi="Courier New" w:cs="Courier New"/>
          <w:sz w:val="18"/>
        </w:rPr>
        <w:t>.</w:t>
      </w:r>
      <w:proofErr w:type="spellStart"/>
      <w:r>
        <w:rPr>
          <w:rFonts w:ascii="Courier New" w:eastAsia="Courier New" w:hAnsi="Courier New" w:cs="Courier New"/>
          <w:sz w:val="18"/>
        </w:rPr>
        <w:t>py</w:t>
      </w:r>
      <w:proofErr w:type="spellEnd"/>
      <w:r>
        <w:t xml:space="preserve"> files — </w:t>
      </w:r>
      <w:r>
        <w:rPr>
          <w:rFonts w:ascii="Courier New" w:eastAsia="Courier New" w:hAnsi="Courier New" w:cs="Courier New"/>
          <w:sz w:val="18"/>
        </w:rPr>
        <w:t>logic.py</w:t>
      </w:r>
      <w:r>
        <w:t xml:space="preserve">, your changed </w:t>
      </w:r>
      <w:r>
        <w:rPr>
          <w:rFonts w:ascii="Courier New" w:eastAsia="Courier New" w:hAnsi="Courier New" w:cs="Courier New"/>
          <w:sz w:val="18"/>
        </w:rPr>
        <w:t>harry.py</w:t>
      </w:r>
      <w:r>
        <w:t xml:space="preserve"> and </w:t>
      </w:r>
      <w:r>
        <w:rPr>
          <w:rFonts w:ascii="Courier New" w:eastAsia="Courier New" w:hAnsi="Courier New" w:cs="Courier New"/>
          <w:sz w:val="18"/>
        </w:rPr>
        <w:t>puzzle.py</w:t>
      </w:r>
      <w:r>
        <w:t xml:space="preserve">, and your new </w:t>
      </w:r>
      <w:r>
        <w:rPr>
          <w:rFonts w:ascii="Courier New" w:eastAsia="Courier New" w:hAnsi="Courier New" w:cs="Courier New"/>
          <w:sz w:val="18"/>
        </w:rPr>
        <w:t>knights.py</w:t>
      </w:r>
      <w:r>
        <w:t>.</w:t>
      </w:r>
    </w:p>
    <w:p w14:paraId="5D33246E" w14:textId="77777777" w:rsidR="00490CB2" w:rsidRDefault="00000000">
      <w:pPr>
        <w:numPr>
          <w:ilvl w:val="0"/>
          <w:numId w:val="6"/>
        </w:numPr>
        <w:ind w:right="118" w:hanging="454"/>
      </w:pPr>
      <w:r>
        <w:rPr>
          <w:rFonts w:ascii="Courier New" w:eastAsia="Courier New" w:hAnsi="Courier New" w:cs="Courier New"/>
          <w:sz w:val="18"/>
        </w:rPr>
        <w:t>README.md</w:t>
      </w:r>
      <w:r>
        <w:t xml:space="preserve"> — member names and one line on how to run </w:t>
      </w:r>
      <w:r>
        <w:rPr>
          <w:rFonts w:ascii="Courier New" w:eastAsia="Courier New" w:hAnsi="Courier New" w:cs="Courier New"/>
          <w:sz w:val="18"/>
        </w:rPr>
        <w:t>knights.py</w:t>
      </w:r>
      <w:r>
        <w:t>.</w:t>
      </w:r>
    </w:p>
    <w:p w14:paraId="0E0970EC" w14:textId="77777777" w:rsidR="00490CB2" w:rsidRDefault="00000000">
      <w:pPr>
        <w:spacing w:after="275"/>
        <w:ind w:left="130" w:right="118"/>
      </w:pPr>
      <w:r>
        <w:rPr>
          <w:b/>
        </w:rPr>
        <w:t>Before you submit:</w:t>
      </w:r>
      <w:r>
        <w:t xml:space="preserve"> open your link in a private (incognito) browser window to check that it works.</w:t>
      </w:r>
    </w:p>
    <w:p w14:paraId="1B3DC2DC" w14:textId="77777777" w:rsidR="00490CB2" w:rsidRDefault="00000000">
      <w:pPr>
        <w:pStyle w:val="Heading1"/>
        <w:spacing w:after="0"/>
        <w:ind w:left="472" w:hanging="327"/>
      </w:pPr>
      <w:r>
        <w:t>Grading Rubric</w:t>
      </w:r>
    </w:p>
    <w:tbl>
      <w:tblPr>
        <w:tblStyle w:val="TableGrid"/>
        <w:tblW w:w="9638" w:type="dxa"/>
        <w:tblInd w:w="0" w:type="dxa"/>
        <w:tblCellMar>
          <w:top w:w="108" w:type="dxa"/>
          <w:left w:w="120" w:type="dxa"/>
          <w:bottom w:w="0" w:type="dxa"/>
          <w:right w:w="115" w:type="dxa"/>
        </w:tblCellMar>
        <w:tblLook w:val="04A0" w:firstRow="1" w:lastRow="0" w:firstColumn="1" w:lastColumn="0" w:noHBand="0" w:noVBand="1"/>
      </w:tblPr>
      <w:tblGrid>
        <w:gridCol w:w="1701"/>
        <w:gridCol w:w="6520"/>
        <w:gridCol w:w="1417"/>
      </w:tblGrid>
      <w:tr w:rsidR="00490CB2" w14:paraId="1A0E47E8" w14:textId="77777777">
        <w:trPr>
          <w:trHeight w:val="400"/>
        </w:trPr>
        <w:tc>
          <w:tcPr>
            <w:tcW w:w="1701" w:type="dxa"/>
            <w:tcBorders>
              <w:top w:val="single" w:sz="4" w:space="0" w:color="9AA5B1"/>
              <w:left w:val="single" w:sz="4" w:space="0" w:color="9AA5B1"/>
              <w:bottom w:val="single" w:sz="4" w:space="0" w:color="9AA5B1"/>
              <w:right w:val="single" w:sz="4" w:space="0" w:color="9AA5B1"/>
            </w:tcBorders>
            <w:shd w:val="clear" w:color="auto" w:fill="E8EEF5"/>
          </w:tcPr>
          <w:p w14:paraId="2B694372" w14:textId="77777777" w:rsidR="00490CB2" w:rsidRDefault="00000000">
            <w:pPr>
              <w:spacing w:after="0" w:line="259" w:lineRule="auto"/>
              <w:ind w:left="0" w:firstLine="0"/>
            </w:pPr>
            <w:r>
              <w:t>Task</w:t>
            </w:r>
          </w:p>
        </w:tc>
        <w:tc>
          <w:tcPr>
            <w:tcW w:w="6520" w:type="dxa"/>
            <w:tcBorders>
              <w:top w:val="single" w:sz="4" w:space="0" w:color="9AA5B1"/>
              <w:left w:val="single" w:sz="4" w:space="0" w:color="9AA5B1"/>
              <w:bottom w:val="single" w:sz="4" w:space="0" w:color="9AA5B1"/>
              <w:right w:val="single" w:sz="4" w:space="0" w:color="9AA5B1"/>
            </w:tcBorders>
            <w:shd w:val="clear" w:color="auto" w:fill="E8EEF5"/>
          </w:tcPr>
          <w:p w14:paraId="004D37DF" w14:textId="77777777" w:rsidR="00490CB2" w:rsidRDefault="00000000">
            <w:pPr>
              <w:spacing w:after="0" w:line="259" w:lineRule="auto"/>
              <w:ind w:left="0" w:firstLine="0"/>
            </w:pPr>
            <w:r>
              <w:t>What is checked</w:t>
            </w:r>
          </w:p>
        </w:tc>
        <w:tc>
          <w:tcPr>
            <w:tcW w:w="1417" w:type="dxa"/>
            <w:tcBorders>
              <w:top w:val="single" w:sz="4" w:space="0" w:color="9AA5B1"/>
              <w:left w:val="single" w:sz="4" w:space="0" w:color="9AA5B1"/>
              <w:bottom w:val="single" w:sz="4" w:space="0" w:color="9AA5B1"/>
              <w:right w:val="single" w:sz="4" w:space="0" w:color="9AA5B1"/>
            </w:tcBorders>
            <w:shd w:val="clear" w:color="auto" w:fill="E8EEF5"/>
          </w:tcPr>
          <w:p w14:paraId="2D65161E" w14:textId="77777777" w:rsidR="00490CB2" w:rsidRDefault="00000000">
            <w:pPr>
              <w:spacing w:after="0" w:line="259" w:lineRule="auto"/>
              <w:ind w:left="0" w:firstLine="0"/>
            </w:pPr>
            <w:r>
              <w:t>Marks</w:t>
            </w:r>
          </w:p>
        </w:tc>
      </w:tr>
      <w:tr w:rsidR="00490CB2" w14:paraId="71E4BDDE" w14:textId="77777777">
        <w:trPr>
          <w:trHeight w:val="400"/>
        </w:trPr>
        <w:tc>
          <w:tcPr>
            <w:tcW w:w="1701" w:type="dxa"/>
            <w:tcBorders>
              <w:top w:val="single" w:sz="4" w:space="0" w:color="9AA5B1"/>
              <w:left w:val="single" w:sz="4" w:space="0" w:color="9AA5B1"/>
              <w:bottom w:val="single" w:sz="4" w:space="0" w:color="9AA5B1"/>
              <w:right w:val="single" w:sz="4" w:space="0" w:color="9AA5B1"/>
            </w:tcBorders>
          </w:tcPr>
          <w:p w14:paraId="30E94A53" w14:textId="77777777" w:rsidR="00490CB2" w:rsidRDefault="00000000">
            <w:pPr>
              <w:spacing w:after="0" w:line="259" w:lineRule="auto"/>
              <w:ind w:left="0" w:firstLine="0"/>
            </w:pPr>
            <w:r>
              <w:t>Task 1</w:t>
            </w:r>
          </w:p>
        </w:tc>
        <w:tc>
          <w:tcPr>
            <w:tcW w:w="6520" w:type="dxa"/>
            <w:tcBorders>
              <w:top w:val="single" w:sz="4" w:space="0" w:color="9AA5B1"/>
              <w:left w:val="single" w:sz="4" w:space="0" w:color="9AA5B1"/>
              <w:bottom w:val="single" w:sz="4" w:space="0" w:color="9AA5B1"/>
              <w:right w:val="single" w:sz="4" w:space="0" w:color="9AA5B1"/>
            </w:tcBorders>
          </w:tcPr>
          <w:p w14:paraId="00D53117" w14:textId="77777777" w:rsidR="00490CB2" w:rsidRDefault="00000000">
            <w:pPr>
              <w:spacing w:after="0" w:line="259" w:lineRule="auto"/>
              <w:ind w:left="0" w:firstLine="0"/>
            </w:pPr>
            <w:r>
              <w:t>Correct truth table and clear explanations</w:t>
            </w:r>
          </w:p>
        </w:tc>
        <w:tc>
          <w:tcPr>
            <w:tcW w:w="1417" w:type="dxa"/>
            <w:tcBorders>
              <w:top w:val="single" w:sz="4" w:space="0" w:color="9AA5B1"/>
              <w:left w:val="single" w:sz="4" w:space="0" w:color="9AA5B1"/>
              <w:bottom w:val="single" w:sz="4" w:space="0" w:color="9AA5B1"/>
              <w:right w:val="single" w:sz="4" w:space="0" w:color="9AA5B1"/>
            </w:tcBorders>
          </w:tcPr>
          <w:p w14:paraId="0DC8F828" w14:textId="77777777" w:rsidR="00490CB2" w:rsidRDefault="00000000">
            <w:pPr>
              <w:spacing w:after="0" w:line="259" w:lineRule="auto"/>
              <w:ind w:left="0" w:firstLine="0"/>
            </w:pPr>
            <w:r>
              <w:t>30</w:t>
            </w:r>
          </w:p>
        </w:tc>
      </w:tr>
      <w:tr w:rsidR="00490CB2" w14:paraId="5A43EA7E" w14:textId="77777777">
        <w:trPr>
          <w:trHeight w:val="400"/>
        </w:trPr>
        <w:tc>
          <w:tcPr>
            <w:tcW w:w="1701" w:type="dxa"/>
            <w:tcBorders>
              <w:top w:val="single" w:sz="4" w:space="0" w:color="9AA5B1"/>
              <w:left w:val="single" w:sz="4" w:space="0" w:color="9AA5B1"/>
              <w:bottom w:val="single" w:sz="4" w:space="0" w:color="9AA5B1"/>
              <w:right w:val="single" w:sz="4" w:space="0" w:color="9AA5B1"/>
            </w:tcBorders>
          </w:tcPr>
          <w:p w14:paraId="6F54E0D9" w14:textId="77777777" w:rsidR="00490CB2" w:rsidRDefault="00000000">
            <w:pPr>
              <w:spacing w:after="0" w:line="259" w:lineRule="auto"/>
              <w:ind w:left="0" w:firstLine="0"/>
            </w:pPr>
            <w:r>
              <w:t>Task 2</w:t>
            </w:r>
          </w:p>
        </w:tc>
        <w:tc>
          <w:tcPr>
            <w:tcW w:w="6520" w:type="dxa"/>
            <w:tcBorders>
              <w:top w:val="single" w:sz="4" w:space="0" w:color="9AA5B1"/>
              <w:left w:val="single" w:sz="4" w:space="0" w:color="9AA5B1"/>
              <w:bottom w:val="single" w:sz="4" w:space="0" w:color="9AA5B1"/>
              <w:right w:val="single" w:sz="4" w:space="0" w:color="9AA5B1"/>
            </w:tcBorders>
          </w:tcPr>
          <w:p w14:paraId="2642DC58" w14:textId="77777777" w:rsidR="00490CB2" w:rsidRDefault="00000000">
            <w:pPr>
              <w:spacing w:after="0" w:line="259" w:lineRule="auto"/>
              <w:ind w:left="0" w:firstLine="0"/>
            </w:pPr>
            <w:r>
              <w:t>Predictions, results and explanations; a working new clue</w:t>
            </w:r>
          </w:p>
        </w:tc>
        <w:tc>
          <w:tcPr>
            <w:tcW w:w="1417" w:type="dxa"/>
            <w:tcBorders>
              <w:top w:val="single" w:sz="4" w:space="0" w:color="9AA5B1"/>
              <w:left w:val="single" w:sz="4" w:space="0" w:color="9AA5B1"/>
              <w:bottom w:val="single" w:sz="4" w:space="0" w:color="9AA5B1"/>
              <w:right w:val="single" w:sz="4" w:space="0" w:color="9AA5B1"/>
            </w:tcBorders>
          </w:tcPr>
          <w:p w14:paraId="6E0BEB04" w14:textId="77777777" w:rsidR="00490CB2" w:rsidRDefault="00000000">
            <w:pPr>
              <w:spacing w:after="0" w:line="259" w:lineRule="auto"/>
              <w:ind w:left="0" w:firstLine="0"/>
            </w:pPr>
            <w:r>
              <w:t>30</w:t>
            </w:r>
          </w:p>
        </w:tc>
      </w:tr>
      <w:tr w:rsidR="00490CB2" w14:paraId="6F1EE71D" w14:textId="77777777">
        <w:trPr>
          <w:trHeight w:val="400"/>
        </w:trPr>
        <w:tc>
          <w:tcPr>
            <w:tcW w:w="1701" w:type="dxa"/>
            <w:tcBorders>
              <w:top w:val="single" w:sz="4" w:space="0" w:color="9AA5B1"/>
              <w:left w:val="single" w:sz="4" w:space="0" w:color="9AA5B1"/>
              <w:bottom w:val="single" w:sz="4" w:space="0" w:color="9AA5B1"/>
              <w:right w:val="single" w:sz="4" w:space="0" w:color="9AA5B1"/>
            </w:tcBorders>
          </w:tcPr>
          <w:p w14:paraId="7A87CF24" w14:textId="77777777" w:rsidR="00490CB2" w:rsidRDefault="00000000">
            <w:pPr>
              <w:spacing w:after="0" w:line="259" w:lineRule="auto"/>
              <w:ind w:left="0" w:firstLine="0"/>
            </w:pPr>
            <w:r>
              <w:t>Task 3</w:t>
            </w:r>
          </w:p>
        </w:tc>
        <w:tc>
          <w:tcPr>
            <w:tcW w:w="6520" w:type="dxa"/>
            <w:tcBorders>
              <w:top w:val="single" w:sz="4" w:space="0" w:color="9AA5B1"/>
              <w:left w:val="single" w:sz="4" w:space="0" w:color="9AA5B1"/>
              <w:bottom w:val="single" w:sz="4" w:space="0" w:color="9AA5B1"/>
              <w:right w:val="single" w:sz="4" w:space="0" w:color="9AA5B1"/>
            </w:tcBorders>
          </w:tcPr>
          <w:p w14:paraId="4722A372" w14:textId="77777777" w:rsidR="00490CB2" w:rsidRDefault="00000000">
            <w:pPr>
              <w:spacing w:after="0" w:line="259" w:lineRule="auto"/>
              <w:ind w:left="0" w:firstLine="0"/>
            </w:pPr>
            <w:r>
              <w:t>Puzzles 0–2 encoded correctly with output and explanation</w:t>
            </w:r>
          </w:p>
        </w:tc>
        <w:tc>
          <w:tcPr>
            <w:tcW w:w="1417" w:type="dxa"/>
            <w:tcBorders>
              <w:top w:val="single" w:sz="4" w:space="0" w:color="9AA5B1"/>
              <w:left w:val="single" w:sz="4" w:space="0" w:color="9AA5B1"/>
              <w:bottom w:val="single" w:sz="4" w:space="0" w:color="9AA5B1"/>
              <w:right w:val="single" w:sz="4" w:space="0" w:color="9AA5B1"/>
            </w:tcBorders>
          </w:tcPr>
          <w:p w14:paraId="16E52090" w14:textId="77777777" w:rsidR="00490CB2" w:rsidRDefault="00000000">
            <w:pPr>
              <w:spacing w:after="0" w:line="259" w:lineRule="auto"/>
              <w:ind w:left="0" w:firstLine="0"/>
            </w:pPr>
            <w:r>
              <w:t>30</w:t>
            </w:r>
          </w:p>
        </w:tc>
      </w:tr>
      <w:tr w:rsidR="00490CB2" w14:paraId="48B0A82E" w14:textId="77777777">
        <w:trPr>
          <w:trHeight w:val="400"/>
        </w:trPr>
        <w:tc>
          <w:tcPr>
            <w:tcW w:w="1701" w:type="dxa"/>
            <w:tcBorders>
              <w:top w:val="single" w:sz="4" w:space="0" w:color="9AA5B1"/>
              <w:left w:val="single" w:sz="4" w:space="0" w:color="9AA5B1"/>
              <w:bottom w:val="single" w:sz="4" w:space="0" w:color="9AA5B1"/>
              <w:right w:val="single" w:sz="4" w:space="0" w:color="9AA5B1"/>
            </w:tcBorders>
          </w:tcPr>
          <w:p w14:paraId="0F952339" w14:textId="77777777" w:rsidR="00490CB2" w:rsidRDefault="00000000">
            <w:pPr>
              <w:spacing w:after="0" w:line="259" w:lineRule="auto"/>
              <w:ind w:left="0" w:firstLine="0"/>
            </w:pPr>
            <w:r>
              <w:t>Submission</w:t>
            </w:r>
          </w:p>
        </w:tc>
        <w:tc>
          <w:tcPr>
            <w:tcW w:w="6520" w:type="dxa"/>
            <w:tcBorders>
              <w:top w:val="single" w:sz="4" w:space="0" w:color="9AA5B1"/>
              <w:left w:val="single" w:sz="4" w:space="0" w:color="9AA5B1"/>
              <w:bottom w:val="single" w:sz="4" w:space="0" w:color="9AA5B1"/>
              <w:right w:val="single" w:sz="4" w:space="0" w:color="9AA5B1"/>
            </w:tcBorders>
          </w:tcPr>
          <w:p w14:paraId="6774F388" w14:textId="77777777" w:rsidR="00490CB2" w:rsidRDefault="00000000">
            <w:pPr>
              <w:spacing w:after="0" w:line="259" w:lineRule="auto"/>
              <w:ind w:left="0" w:firstLine="0"/>
            </w:pPr>
            <w:r>
              <w:t>Clear PDF and complete GitHub repository</w:t>
            </w:r>
          </w:p>
        </w:tc>
        <w:tc>
          <w:tcPr>
            <w:tcW w:w="1417" w:type="dxa"/>
            <w:tcBorders>
              <w:top w:val="single" w:sz="4" w:space="0" w:color="9AA5B1"/>
              <w:left w:val="single" w:sz="4" w:space="0" w:color="9AA5B1"/>
              <w:bottom w:val="single" w:sz="4" w:space="0" w:color="9AA5B1"/>
              <w:right w:val="single" w:sz="4" w:space="0" w:color="9AA5B1"/>
            </w:tcBorders>
          </w:tcPr>
          <w:p w14:paraId="0CAFA098" w14:textId="77777777" w:rsidR="00490CB2" w:rsidRDefault="00000000">
            <w:pPr>
              <w:spacing w:after="0" w:line="259" w:lineRule="auto"/>
              <w:ind w:left="0" w:firstLine="0"/>
            </w:pPr>
            <w:r>
              <w:t>10</w:t>
            </w:r>
          </w:p>
        </w:tc>
      </w:tr>
      <w:tr w:rsidR="00490CB2" w14:paraId="0F17A671" w14:textId="77777777">
        <w:trPr>
          <w:trHeight w:val="400"/>
        </w:trPr>
        <w:tc>
          <w:tcPr>
            <w:tcW w:w="1701" w:type="dxa"/>
            <w:tcBorders>
              <w:top w:val="single" w:sz="4" w:space="0" w:color="9AA5B1"/>
              <w:left w:val="single" w:sz="4" w:space="0" w:color="9AA5B1"/>
              <w:bottom w:val="single" w:sz="4" w:space="0" w:color="9AA5B1"/>
              <w:right w:val="single" w:sz="4" w:space="0" w:color="9AA5B1"/>
            </w:tcBorders>
          </w:tcPr>
          <w:p w14:paraId="3C30D90F" w14:textId="77777777" w:rsidR="00490CB2" w:rsidRDefault="00000000">
            <w:pPr>
              <w:spacing w:after="0" w:line="259" w:lineRule="auto"/>
              <w:ind w:left="0" w:firstLine="0"/>
            </w:pPr>
            <w:r>
              <w:rPr>
                <w:b/>
              </w:rPr>
              <w:t>Total</w:t>
            </w:r>
          </w:p>
        </w:tc>
        <w:tc>
          <w:tcPr>
            <w:tcW w:w="6520" w:type="dxa"/>
            <w:tcBorders>
              <w:top w:val="single" w:sz="4" w:space="0" w:color="9AA5B1"/>
              <w:left w:val="single" w:sz="4" w:space="0" w:color="9AA5B1"/>
              <w:bottom w:val="single" w:sz="4" w:space="0" w:color="9AA5B1"/>
              <w:right w:val="single" w:sz="4" w:space="0" w:color="9AA5B1"/>
            </w:tcBorders>
          </w:tcPr>
          <w:p w14:paraId="3903E0F4" w14:textId="77777777" w:rsidR="00490CB2" w:rsidRDefault="00490CB2">
            <w:pPr>
              <w:spacing w:after="160" w:line="259" w:lineRule="auto"/>
              <w:ind w:left="0" w:firstLine="0"/>
            </w:pPr>
          </w:p>
        </w:tc>
        <w:tc>
          <w:tcPr>
            <w:tcW w:w="1417" w:type="dxa"/>
            <w:tcBorders>
              <w:top w:val="single" w:sz="4" w:space="0" w:color="9AA5B1"/>
              <w:left w:val="single" w:sz="4" w:space="0" w:color="9AA5B1"/>
              <w:bottom w:val="single" w:sz="4" w:space="0" w:color="9AA5B1"/>
              <w:right w:val="single" w:sz="4" w:space="0" w:color="9AA5B1"/>
            </w:tcBorders>
          </w:tcPr>
          <w:p w14:paraId="64D9B593" w14:textId="77777777" w:rsidR="00490CB2" w:rsidRDefault="00000000">
            <w:pPr>
              <w:spacing w:after="0" w:line="259" w:lineRule="auto"/>
              <w:ind w:left="0" w:firstLine="0"/>
            </w:pPr>
            <w:r>
              <w:rPr>
                <w:b/>
              </w:rPr>
              <w:t>100</w:t>
            </w:r>
          </w:p>
        </w:tc>
      </w:tr>
      <w:tr w:rsidR="00490CB2" w14:paraId="1ED5D1FB" w14:textId="77777777">
        <w:trPr>
          <w:trHeight w:val="400"/>
        </w:trPr>
        <w:tc>
          <w:tcPr>
            <w:tcW w:w="1701" w:type="dxa"/>
            <w:tcBorders>
              <w:top w:val="single" w:sz="4" w:space="0" w:color="9AA5B1"/>
              <w:left w:val="single" w:sz="4" w:space="0" w:color="9AA5B1"/>
              <w:bottom w:val="single" w:sz="4" w:space="0" w:color="9AA5B1"/>
              <w:right w:val="single" w:sz="4" w:space="0" w:color="9AA5B1"/>
            </w:tcBorders>
          </w:tcPr>
          <w:p w14:paraId="1958EEF5" w14:textId="77777777" w:rsidR="00490CB2" w:rsidRDefault="00000000">
            <w:pPr>
              <w:spacing w:after="0" w:line="259" w:lineRule="auto"/>
              <w:ind w:left="0" w:firstLine="0"/>
            </w:pPr>
            <w:r>
              <w:t>Bonus</w:t>
            </w:r>
          </w:p>
        </w:tc>
        <w:tc>
          <w:tcPr>
            <w:tcW w:w="6520" w:type="dxa"/>
            <w:tcBorders>
              <w:top w:val="single" w:sz="4" w:space="0" w:color="9AA5B1"/>
              <w:left w:val="single" w:sz="4" w:space="0" w:color="9AA5B1"/>
              <w:bottom w:val="single" w:sz="4" w:space="0" w:color="9AA5B1"/>
              <w:right w:val="single" w:sz="4" w:space="0" w:color="9AA5B1"/>
            </w:tcBorders>
          </w:tcPr>
          <w:p w14:paraId="03D3DF6F" w14:textId="77777777" w:rsidR="00490CB2" w:rsidRDefault="00000000">
            <w:pPr>
              <w:spacing w:after="0" w:line="259" w:lineRule="auto"/>
              <w:ind w:left="0" w:firstLine="0"/>
            </w:pPr>
            <w:r>
              <w:t>Puzzle 3 solved and explained</w:t>
            </w:r>
          </w:p>
        </w:tc>
        <w:tc>
          <w:tcPr>
            <w:tcW w:w="1417" w:type="dxa"/>
            <w:tcBorders>
              <w:top w:val="single" w:sz="4" w:space="0" w:color="9AA5B1"/>
              <w:left w:val="single" w:sz="4" w:space="0" w:color="9AA5B1"/>
              <w:bottom w:val="single" w:sz="4" w:space="0" w:color="9AA5B1"/>
              <w:right w:val="single" w:sz="4" w:space="0" w:color="9AA5B1"/>
            </w:tcBorders>
          </w:tcPr>
          <w:p w14:paraId="722F622A" w14:textId="77777777" w:rsidR="00490CB2" w:rsidRDefault="00000000">
            <w:pPr>
              <w:spacing w:after="0" w:line="259" w:lineRule="auto"/>
              <w:ind w:left="0" w:firstLine="0"/>
            </w:pPr>
            <w:r>
              <w:t>+10</w:t>
            </w:r>
          </w:p>
        </w:tc>
      </w:tr>
    </w:tbl>
    <w:p w14:paraId="0BE5533E" w14:textId="77777777" w:rsidR="00490CB2" w:rsidRDefault="00000000">
      <w:pPr>
        <w:tabs>
          <w:tab w:val="right" w:pos="9638"/>
        </w:tabs>
        <w:spacing w:after="195" w:line="259" w:lineRule="auto"/>
        <w:ind w:left="-15" w:right="-15" w:firstLine="0"/>
      </w:pPr>
      <w:r>
        <w:rPr>
          <w:color w:val="808080"/>
          <w:sz w:val="16"/>
        </w:rPr>
        <w:t>CS3081 Artificial Intelligence — Lab 3: Propositional Logic</w:t>
      </w:r>
      <w:r>
        <w:rPr>
          <w:color w:val="808080"/>
          <w:sz w:val="16"/>
        </w:rPr>
        <w:tab/>
        <w:t>Page 2</w:t>
      </w:r>
    </w:p>
    <w:sectPr w:rsidR="00490CB2">
      <w:pgSz w:w="11906" w:h="16838"/>
      <w:pgMar w:top="1078" w:right="1134" w:bottom="643"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AA30FD"/>
    <w:multiLevelType w:val="hybridMultilevel"/>
    <w:tmpl w:val="4364DAC4"/>
    <w:lvl w:ilvl="0" w:tplc="5224840C">
      <w:start w:val="1"/>
      <w:numFmt w:val="decimal"/>
      <w:lvlText w:val="%1."/>
      <w:lvlJc w:val="left"/>
      <w:pPr>
        <w:ind w:left="47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4D320D7C">
      <w:start w:val="1"/>
      <w:numFmt w:val="lowerLetter"/>
      <w:lvlText w:val="%2"/>
      <w:lvlJc w:val="left"/>
      <w:pPr>
        <w:ind w:left="1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89C6EA60">
      <w:start w:val="1"/>
      <w:numFmt w:val="lowerRoman"/>
      <w:lvlText w:val="%3"/>
      <w:lvlJc w:val="left"/>
      <w:pPr>
        <w:ind w:left="18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21B47964">
      <w:start w:val="1"/>
      <w:numFmt w:val="decimal"/>
      <w:lvlText w:val="%4"/>
      <w:lvlJc w:val="left"/>
      <w:pPr>
        <w:ind w:left="25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84ECC444">
      <w:start w:val="1"/>
      <w:numFmt w:val="lowerLetter"/>
      <w:lvlText w:val="%5"/>
      <w:lvlJc w:val="left"/>
      <w:pPr>
        <w:ind w:left="32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F2728768">
      <w:start w:val="1"/>
      <w:numFmt w:val="lowerRoman"/>
      <w:lvlText w:val="%6"/>
      <w:lvlJc w:val="left"/>
      <w:pPr>
        <w:ind w:left="40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316C545C">
      <w:start w:val="1"/>
      <w:numFmt w:val="decimal"/>
      <w:lvlText w:val="%7"/>
      <w:lvlJc w:val="left"/>
      <w:pPr>
        <w:ind w:left="47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ACC69F42">
      <w:start w:val="1"/>
      <w:numFmt w:val="lowerLetter"/>
      <w:lvlText w:val="%8"/>
      <w:lvlJc w:val="left"/>
      <w:pPr>
        <w:ind w:left="54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2160B218">
      <w:start w:val="1"/>
      <w:numFmt w:val="lowerRoman"/>
      <w:lvlText w:val="%9"/>
      <w:lvlJc w:val="left"/>
      <w:pPr>
        <w:ind w:left="61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4FA5F6E"/>
    <w:multiLevelType w:val="hybridMultilevel"/>
    <w:tmpl w:val="7B04C7B2"/>
    <w:lvl w:ilvl="0" w:tplc="8200AF5E">
      <w:start w:val="1"/>
      <w:numFmt w:val="decimal"/>
      <w:lvlText w:val="%1."/>
      <w:lvlJc w:val="left"/>
      <w:pPr>
        <w:ind w:left="47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52F26C4C">
      <w:start w:val="1"/>
      <w:numFmt w:val="lowerLetter"/>
      <w:lvlText w:val="%2"/>
      <w:lvlJc w:val="left"/>
      <w:pPr>
        <w:ind w:left="1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3128373E">
      <w:start w:val="1"/>
      <w:numFmt w:val="lowerRoman"/>
      <w:lvlText w:val="%3"/>
      <w:lvlJc w:val="left"/>
      <w:pPr>
        <w:ind w:left="18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D27095E4">
      <w:start w:val="1"/>
      <w:numFmt w:val="decimal"/>
      <w:lvlText w:val="%4"/>
      <w:lvlJc w:val="left"/>
      <w:pPr>
        <w:ind w:left="25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C48CBC86">
      <w:start w:val="1"/>
      <w:numFmt w:val="lowerLetter"/>
      <w:lvlText w:val="%5"/>
      <w:lvlJc w:val="left"/>
      <w:pPr>
        <w:ind w:left="32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E9B44130">
      <w:start w:val="1"/>
      <w:numFmt w:val="lowerRoman"/>
      <w:lvlText w:val="%6"/>
      <w:lvlJc w:val="left"/>
      <w:pPr>
        <w:ind w:left="40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60DA18A0">
      <w:start w:val="1"/>
      <w:numFmt w:val="decimal"/>
      <w:lvlText w:val="%7"/>
      <w:lvlJc w:val="left"/>
      <w:pPr>
        <w:ind w:left="47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24A886B0">
      <w:start w:val="1"/>
      <w:numFmt w:val="lowerLetter"/>
      <w:lvlText w:val="%8"/>
      <w:lvlJc w:val="left"/>
      <w:pPr>
        <w:ind w:left="54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8C147D94">
      <w:start w:val="1"/>
      <w:numFmt w:val="lowerRoman"/>
      <w:lvlText w:val="%9"/>
      <w:lvlJc w:val="left"/>
      <w:pPr>
        <w:ind w:left="61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6FB55CD"/>
    <w:multiLevelType w:val="hybridMultilevel"/>
    <w:tmpl w:val="B63A6968"/>
    <w:lvl w:ilvl="0" w:tplc="50CC0332">
      <w:start w:val="1"/>
      <w:numFmt w:val="decimal"/>
      <w:lvlText w:val="%1."/>
      <w:lvlJc w:val="left"/>
      <w:pPr>
        <w:ind w:left="47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E63871BA">
      <w:start w:val="1"/>
      <w:numFmt w:val="lowerLetter"/>
      <w:lvlText w:val="%2"/>
      <w:lvlJc w:val="left"/>
      <w:pPr>
        <w:ind w:left="1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5E8C84FC">
      <w:start w:val="1"/>
      <w:numFmt w:val="lowerRoman"/>
      <w:lvlText w:val="%3"/>
      <w:lvlJc w:val="left"/>
      <w:pPr>
        <w:ind w:left="18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17CC45D4">
      <w:start w:val="1"/>
      <w:numFmt w:val="decimal"/>
      <w:lvlText w:val="%4"/>
      <w:lvlJc w:val="left"/>
      <w:pPr>
        <w:ind w:left="25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4C827F80">
      <w:start w:val="1"/>
      <w:numFmt w:val="lowerLetter"/>
      <w:lvlText w:val="%5"/>
      <w:lvlJc w:val="left"/>
      <w:pPr>
        <w:ind w:left="32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EDB00362">
      <w:start w:val="1"/>
      <w:numFmt w:val="lowerRoman"/>
      <w:lvlText w:val="%6"/>
      <w:lvlJc w:val="left"/>
      <w:pPr>
        <w:ind w:left="40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1A360ACA">
      <w:start w:val="1"/>
      <w:numFmt w:val="decimal"/>
      <w:lvlText w:val="%7"/>
      <w:lvlJc w:val="left"/>
      <w:pPr>
        <w:ind w:left="47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5DE8FFF0">
      <w:start w:val="1"/>
      <w:numFmt w:val="lowerLetter"/>
      <w:lvlText w:val="%8"/>
      <w:lvlJc w:val="left"/>
      <w:pPr>
        <w:ind w:left="54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53623712">
      <w:start w:val="1"/>
      <w:numFmt w:val="lowerRoman"/>
      <w:lvlText w:val="%9"/>
      <w:lvlJc w:val="left"/>
      <w:pPr>
        <w:ind w:left="61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F05399A"/>
    <w:multiLevelType w:val="hybridMultilevel"/>
    <w:tmpl w:val="2684DEB0"/>
    <w:lvl w:ilvl="0" w:tplc="88DAA072">
      <w:start w:val="1"/>
      <w:numFmt w:val="decimal"/>
      <w:lvlText w:val="%1."/>
      <w:lvlJc w:val="left"/>
      <w:pPr>
        <w:ind w:left="47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BB68FB28">
      <w:start w:val="1"/>
      <w:numFmt w:val="lowerLetter"/>
      <w:lvlText w:val="%2"/>
      <w:lvlJc w:val="left"/>
      <w:pPr>
        <w:ind w:left="1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C4962B0C">
      <w:start w:val="1"/>
      <w:numFmt w:val="lowerRoman"/>
      <w:lvlText w:val="%3"/>
      <w:lvlJc w:val="left"/>
      <w:pPr>
        <w:ind w:left="18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B88EA794">
      <w:start w:val="1"/>
      <w:numFmt w:val="decimal"/>
      <w:lvlText w:val="%4"/>
      <w:lvlJc w:val="left"/>
      <w:pPr>
        <w:ind w:left="25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76B2188C">
      <w:start w:val="1"/>
      <w:numFmt w:val="lowerLetter"/>
      <w:lvlText w:val="%5"/>
      <w:lvlJc w:val="left"/>
      <w:pPr>
        <w:ind w:left="32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1208387A">
      <w:start w:val="1"/>
      <w:numFmt w:val="lowerRoman"/>
      <w:lvlText w:val="%6"/>
      <w:lvlJc w:val="left"/>
      <w:pPr>
        <w:ind w:left="40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05D04590">
      <w:start w:val="1"/>
      <w:numFmt w:val="decimal"/>
      <w:lvlText w:val="%7"/>
      <w:lvlJc w:val="left"/>
      <w:pPr>
        <w:ind w:left="47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35902A46">
      <w:start w:val="1"/>
      <w:numFmt w:val="lowerLetter"/>
      <w:lvlText w:val="%8"/>
      <w:lvlJc w:val="left"/>
      <w:pPr>
        <w:ind w:left="54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1230244C">
      <w:start w:val="1"/>
      <w:numFmt w:val="lowerRoman"/>
      <w:lvlText w:val="%9"/>
      <w:lvlJc w:val="left"/>
      <w:pPr>
        <w:ind w:left="61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10A2654"/>
    <w:multiLevelType w:val="hybridMultilevel"/>
    <w:tmpl w:val="55F865B8"/>
    <w:lvl w:ilvl="0" w:tplc="D82A69C2">
      <w:start w:val="1"/>
      <w:numFmt w:val="decimal"/>
      <w:pStyle w:val="Heading1"/>
      <w:lvlText w:val="%1."/>
      <w:lvlJc w:val="left"/>
      <w:pPr>
        <w:ind w:left="0"/>
      </w:pPr>
      <w:rPr>
        <w:rFonts w:ascii="Calibri" w:eastAsia="Calibri" w:hAnsi="Calibri" w:cs="Calibri"/>
        <w:b/>
        <w:bCs/>
        <w:i w:val="0"/>
        <w:strike w:val="0"/>
        <w:dstrike w:val="0"/>
        <w:color w:val="FFFFFF"/>
        <w:sz w:val="23"/>
        <w:szCs w:val="23"/>
        <w:u w:val="none" w:color="000000"/>
        <w:bdr w:val="none" w:sz="0" w:space="0" w:color="auto"/>
        <w:shd w:val="clear" w:color="auto" w:fill="auto"/>
        <w:vertAlign w:val="baseline"/>
      </w:rPr>
    </w:lvl>
    <w:lvl w:ilvl="1" w:tplc="CA1401D2">
      <w:start w:val="1"/>
      <w:numFmt w:val="lowerLetter"/>
      <w:lvlText w:val="%2"/>
      <w:lvlJc w:val="left"/>
      <w:pPr>
        <w:ind w:left="1240"/>
      </w:pPr>
      <w:rPr>
        <w:rFonts w:ascii="Calibri" w:eastAsia="Calibri" w:hAnsi="Calibri" w:cs="Calibri"/>
        <w:b/>
        <w:bCs/>
        <w:i w:val="0"/>
        <w:strike w:val="0"/>
        <w:dstrike w:val="0"/>
        <w:color w:val="FFFFFF"/>
        <w:sz w:val="23"/>
        <w:szCs w:val="23"/>
        <w:u w:val="none" w:color="000000"/>
        <w:bdr w:val="none" w:sz="0" w:space="0" w:color="auto"/>
        <w:shd w:val="clear" w:color="auto" w:fill="auto"/>
        <w:vertAlign w:val="baseline"/>
      </w:rPr>
    </w:lvl>
    <w:lvl w:ilvl="2" w:tplc="3FD422DC">
      <w:start w:val="1"/>
      <w:numFmt w:val="lowerRoman"/>
      <w:lvlText w:val="%3"/>
      <w:lvlJc w:val="left"/>
      <w:pPr>
        <w:ind w:left="1960"/>
      </w:pPr>
      <w:rPr>
        <w:rFonts w:ascii="Calibri" w:eastAsia="Calibri" w:hAnsi="Calibri" w:cs="Calibri"/>
        <w:b/>
        <w:bCs/>
        <w:i w:val="0"/>
        <w:strike w:val="0"/>
        <w:dstrike w:val="0"/>
        <w:color w:val="FFFFFF"/>
        <w:sz w:val="23"/>
        <w:szCs w:val="23"/>
        <w:u w:val="none" w:color="000000"/>
        <w:bdr w:val="none" w:sz="0" w:space="0" w:color="auto"/>
        <w:shd w:val="clear" w:color="auto" w:fill="auto"/>
        <w:vertAlign w:val="baseline"/>
      </w:rPr>
    </w:lvl>
    <w:lvl w:ilvl="3" w:tplc="9648C58A">
      <w:start w:val="1"/>
      <w:numFmt w:val="decimal"/>
      <w:lvlText w:val="%4"/>
      <w:lvlJc w:val="left"/>
      <w:pPr>
        <w:ind w:left="2680"/>
      </w:pPr>
      <w:rPr>
        <w:rFonts w:ascii="Calibri" w:eastAsia="Calibri" w:hAnsi="Calibri" w:cs="Calibri"/>
        <w:b/>
        <w:bCs/>
        <w:i w:val="0"/>
        <w:strike w:val="0"/>
        <w:dstrike w:val="0"/>
        <w:color w:val="FFFFFF"/>
        <w:sz w:val="23"/>
        <w:szCs w:val="23"/>
        <w:u w:val="none" w:color="000000"/>
        <w:bdr w:val="none" w:sz="0" w:space="0" w:color="auto"/>
        <w:shd w:val="clear" w:color="auto" w:fill="auto"/>
        <w:vertAlign w:val="baseline"/>
      </w:rPr>
    </w:lvl>
    <w:lvl w:ilvl="4" w:tplc="CBF28ED4">
      <w:start w:val="1"/>
      <w:numFmt w:val="lowerLetter"/>
      <w:lvlText w:val="%5"/>
      <w:lvlJc w:val="left"/>
      <w:pPr>
        <w:ind w:left="3400"/>
      </w:pPr>
      <w:rPr>
        <w:rFonts w:ascii="Calibri" w:eastAsia="Calibri" w:hAnsi="Calibri" w:cs="Calibri"/>
        <w:b/>
        <w:bCs/>
        <w:i w:val="0"/>
        <w:strike w:val="0"/>
        <w:dstrike w:val="0"/>
        <w:color w:val="FFFFFF"/>
        <w:sz w:val="23"/>
        <w:szCs w:val="23"/>
        <w:u w:val="none" w:color="000000"/>
        <w:bdr w:val="none" w:sz="0" w:space="0" w:color="auto"/>
        <w:shd w:val="clear" w:color="auto" w:fill="auto"/>
        <w:vertAlign w:val="baseline"/>
      </w:rPr>
    </w:lvl>
    <w:lvl w:ilvl="5" w:tplc="BFF00B30">
      <w:start w:val="1"/>
      <w:numFmt w:val="lowerRoman"/>
      <w:lvlText w:val="%6"/>
      <w:lvlJc w:val="left"/>
      <w:pPr>
        <w:ind w:left="4120"/>
      </w:pPr>
      <w:rPr>
        <w:rFonts w:ascii="Calibri" w:eastAsia="Calibri" w:hAnsi="Calibri" w:cs="Calibri"/>
        <w:b/>
        <w:bCs/>
        <w:i w:val="0"/>
        <w:strike w:val="0"/>
        <w:dstrike w:val="0"/>
        <w:color w:val="FFFFFF"/>
        <w:sz w:val="23"/>
        <w:szCs w:val="23"/>
        <w:u w:val="none" w:color="000000"/>
        <w:bdr w:val="none" w:sz="0" w:space="0" w:color="auto"/>
        <w:shd w:val="clear" w:color="auto" w:fill="auto"/>
        <w:vertAlign w:val="baseline"/>
      </w:rPr>
    </w:lvl>
    <w:lvl w:ilvl="6" w:tplc="89B0BFE6">
      <w:start w:val="1"/>
      <w:numFmt w:val="decimal"/>
      <w:lvlText w:val="%7"/>
      <w:lvlJc w:val="left"/>
      <w:pPr>
        <w:ind w:left="4840"/>
      </w:pPr>
      <w:rPr>
        <w:rFonts w:ascii="Calibri" w:eastAsia="Calibri" w:hAnsi="Calibri" w:cs="Calibri"/>
        <w:b/>
        <w:bCs/>
        <w:i w:val="0"/>
        <w:strike w:val="0"/>
        <w:dstrike w:val="0"/>
        <w:color w:val="FFFFFF"/>
        <w:sz w:val="23"/>
        <w:szCs w:val="23"/>
        <w:u w:val="none" w:color="000000"/>
        <w:bdr w:val="none" w:sz="0" w:space="0" w:color="auto"/>
        <w:shd w:val="clear" w:color="auto" w:fill="auto"/>
        <w:vertAlign w:val="baseline"/>
      </w:rPr>
    </w:lvl>
    <w:lvl w:ilvl="7" w:tplc="7788FE8A">
      <w:start w:val="1"/>
      <w:numFmt w:val="lowerLetter"/>
      <w:lvlText w:val="%8"/>
      <w:lvlJc w:val="left"/>
      <w:pPr>
        <w:ind w:left="5560"/>
      </w:pPr>
      <w:rPr>
        <w:rFonts w:ascii="Calibri" w:eastAsia="Calibri" w:hAnsi="Calibri" w:cs="Calibri"/>
        <w:b/>
        <w:bCs/>
        <w:i w:val="0"/>
        <w:strike w:val="0"/>
        <w:dstrike w:val="0"/>
        <w:color w:val="FFFFFF"/>
        <w:sz w:val="23"/>
        <w:szCs w:val="23"/>
        <w:u w:val="none" w:color="000000"/>
        <w:bdr w:val="none" w:sz="0" w:space="0" w:color="auto"/>
        <w:shd w:val="clear" w:color="auto" w:fill="auto"/>
        <w:vertAlign w:val="baseline"/>
      </w:rPr>
    </w:lvl>
    <w:lvl w:ilvl="8" w:tplc="ADDECBF6">
      <w:start w:val="1"/>
      <w:numFmt w:val="lowerRoman"/>
      <w:lvlText w:val="%9"/>
      <w:lvlJc w:val="left"/>
      <w:pPr>
        <w:ind w:left="6280"/>
      </w:pPr>
      <w:rPr>
        <w:rFonts w:ascii="Calibri" w:eastAsia="Calibri" w:hAnsi="Calibri" w:cs="Calibri"/>
        <w:b/>
        <w:bCs/>
        <w:i w:val="0"/>
        <w:strike w:val="0"/>
        <w:dstrike w:val="0"/>
        <w:color w:val="FFFFFF"/>
        <w:sz w:val="23"/>
        <w:szCs w:val="23"/>
        <w:u w:val="none" w:color="000000"/>
        <w:bdr w:val="none" w:sz="0" w:space="0" w:color="auto"/>
        <w:shd w:val="clear" w:color="auto" w:fill="auto"/>
        <w:vertAlign w:val="baseline"/>
      </w:rPr>
    </w:lvl>
  </w:abstractNum>
  <w:abstractNum w:abstractNumId="5" w15:restartNumberingAfterBreak="0">
    <w:nsid w:val="55AD130B"/>
    <w:multiLevelType w:val="hybridMultilevel"/>
    <w:tmpl w:val="6AB637CC"/>
    <w:lvl w:ilvl="0" w:tplc="0E204526">
      <w:start w:val="1"/>
      <w:numFmt w:val="decimal"/>
      <w:lvlText w:val="%1."/>
      <w:lvlJc w:val="left"/>
      <w:pPr>
        <w:ind w:left="47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3DB6FBC4">
      <w:start w:val="1"/>
      <w:numFmt w:val="lowerLetter"/>
      <w:lvlText w:val="%2"/>
      <w:lvlJc w:val="left"/>
      <w:pPr>
        <w:ind w:left="1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338E1A7C">
      <w:start w:val="1"/>
      <w:numFmt w:val="lowerRoman"/>
      <w:lvlText w:val="%3"/>
      <w:lvlJc w:val="left"/>
      <w:pPr>
        <w:ind w:left="18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56045C4C">
      <w:start w:val="1"/>
      <w:numFmt w:val="decimal"/>
      <w:lvlText w:val="%4"/>
      <w:lvlJc w:val="left"/>
      <w:pPr>
        <w:ind w:left="25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5BE49F4A">
      <w:start w:val="1"/>
      <w:numFmt w:val="lowerLetter"/>
      <w:lvlText w:val="%5"/>
      <w:lvlJc w:val="left"/>
      <w:pPr>
        <w:ind w:left="32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5A40C8E2">
      <w:start w:val="1"/>
      <w:numFmt w:val="lowerRoman"/>
      <w:lvlText w:val="%6"/>
      <w:lvlJc w:val="left"/>
      <w:pPr>
        <w:ind w:left="40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1DCCA58E">
      <w:start w:val="1"/>
      <w:numFmt w:val="decimal"/>
      <w:lvlText w:val="%7"/>
      <w:lvlJc w:val="left"/>
      <w:pPr>
        <w:ind w:left="47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B81822CC">
      <w:start w:val="1"/>
      <w:numFmt w:val="lowerLetter"/>
      <w:lvlText w:val="%8"/>
      <w:lvlJc w:val="left"/>
      <w:pPr>
        <w:ind w:left="54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48544F92">
      <w:start w:val="1"/>
      <w:numFmt w:val="lowerRoman"/>
      <w:lvlText w:val="%9"/>
      <w:lvlJc w:val="left"/>
      <w:pPr>
        <w:ind w:left="61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BFE78D1"/>
    <w:multiLevelType w:val="hybridMultilevel"/>
    <w:tmpl w:val="57B8C504"/>
    <w:lvl w:ilvl="0" w:tplc="A37424DC">
      <w:start w:val="1"/>
      <w:numFmt w:val="decimal"/>
      <w:lvlText w:val="%1."/>
      <w:lvlJc w:val="left"/>
      <w:pPr>
        <w:ind w:left="47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977A938E">
      <w:start w:val="1"/>
      <w:numFmt w:val="lowerLetter"/>
      <w:lvlText w:val="%2"/>
      <w:lvlJc w:val="left"/>
      <w:pPr>
        <w:ind w:left="1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4412B66A">
      <w:start w:val="1"/>
      <w:numFmt w:val="lowerRoman"/>
      <w:lvlText w:val="%3"/>
      <w:lvlJc w:val="left"/>
      <w:pPr>
        <w:ind w:left="18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81E22012">
      <w:start w:val="1"/>
      <w:numFmt w:val="decimal"/>
      <w:lvlText w:val="%4"/>
      <w:lvlJc w:val="left"/>
      <w:pPr>
        <w:ind w:left="25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D2F21FB8">
      <w:start w:val="1"/>
      <w:numFmt w:val="lowerLetter"/>
      <w:lvlText w:val="%5"/>
      <w:lvlJc w:val="left"/>
      <w:pPr>
        <w:ind w:left="32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44364402">
      <w:start w:val="1"/>
      <w:numFmt w:val="lowerRoman"/>
      <w:lvlText w:val="%6"/>
      <w:lvlJc w:val="left"/>
      <w:pPr>
        <w:ind w:left="40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53DA4C8C">
      <w:start w:val="1"/>
      <w:numFmt w:val="decimal"/>
      <w:lvlText w:val="%7"/>
      <w:lvlJc w:val="left"/>
      <w:pPr>
        <w:ind w:left="47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FD46347E">
      <w:start w:val="1"/>
      <w:numFmt w:val="lowerLetter"/>
      <w:lvlText w:val="%8"/>
      <w:lvlJc w:val="left"/>
      <w:pPr>
        <w:ind w:left="54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49B069E2">
      <w:start w:val="1"/>
      <w:numFmt w:val="lowerRoman"/>
      <w:lvlText w:val="%9"/>
      <w:lvlJc w:val="left"/>
      <w:pPr>
        <w:ind w:left="61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num w:numId="1" w16cid:durableId="1425033240">
    <w:abstractNumId w:val="6"/>
  </w:num>
  <w:num w:numId="2" w16cid:durableId="38211381">
    <w:abstractNumId w:val="1"/>
  </w:num>
  <w:num w:numId="3" w16cid:durableId="859977748">
    <w:abstractNumId w:val="3"/>
  </w:num>
  <w:num w:numId="4" w16cid:durableId="1411345612">
    <w:abstractNumId w:val="5"/>
  </w:num>
  <w:num w:numId="5" w16cid:durableId="1108086937">
    <w:abstractNumId w:val="0"/>
  </w:num>
  <w:num w:numId="6" w16cid:durableId="722481928">
    <w:abstractNumId w:val="2"/>
  </w:num>
  <w:num w:numId="7" w16cid:durableId="95121087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CB2"/>
    <w:rsid w:val="00490CB2"/>
    <w:rsid w:val="0099087F"/>
    <w:rsid w:val="00D37CD3"/>
    <w:rsid w:val="00F0380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46C0DA70"/>
  <w15:docId w15:val="{1C7B4A72-FB50-0848-9D0D-46F35DDE9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69" w:lineRule="auto"/>
      <w:ind w:left="5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7"/>
      </w:numPr>
      <w:shd w:val="clear" w:color="auto" w:fill="1F3A5F"/>
      <w:spacing w:after="168" w:line="259" w:lineRule="auto"/>
      <w:ind w:left="170" w:hanging="10"/>
      <w:outlineLvl w:val="0"/>
    </w:pPr>
    <w:rPr>
      <w:rFonts w:ascii="Calibri" w:eastAsia="Calibri" w:hAnsi="Calibri" w:cs="Calibri"/>
      <w:b/>
      <w:color w:val="FFFFF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FFFF"/>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662</Words>
  <Characters>3777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Lab 3 — Propositional Logic &amp; Model Checking</vt:lpstr>
    </vt:vector>
  </TitlesOfParts>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Propositional Logic &amp; Model Checking</dc:title>
  <dc:subject>(unspecified)</dc:subject>
  <dc:creator>Dr. Naila Marir</dc:creator>
  <cp:keywords/>
  <cp:lastModifiedBy>Sadeen Alshammari</cp:lastModifiedBy>
  <cp:revision>2</cp:revision>
  <dcterms:created xsi:type="dcterms:W3CDTF">2026-10-07T08:22:00Z</dcterms:created>
  <dcterms:modified xsi:type="dcterms:W3CDTF">2026-10-07T08:22:00Z</dcterms:modified>
</cp:coreProperties>
</file>