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54C7" w:rsidRPr="00E70257" w:rsidRDefault="00E70257" w:rsidP="00E70257">
      <w:pPr>
        <w:pStyle w:val="Ttulo"/>
        <w:rPr>
          <w:rStyle w:val="RefernciaSutil"/>
          <w:smallCaps w:val="0"/>
          <w:color w:val="auto"/>
        </w:rPr>
      </w:pPr>
      <w:r w:rsidRPr="00E70257">
        <w:rPr>
          <w:rStyle w:val="RefernciaSutil"/>
          <w:smallCaps w:val="0"/>
          <w:color w:val="auto"/>
        </w:rPr>
        <w:t>Projeto do M3D0NH0</w:t>
      </w:r>
    </w:p>
    <w:p w:rsidR="00E70257" w:rsidRDefault="00E70257" w:rsidP="00E70257"/>
    <w:p w:rsidR="00E70257" w:rsidRDefault="00E70257" w:rsidP="00E70257">
      <w:pPr>
        <w:pStyle w:val="Subttulo"/>
      </w:pPr>
      <w:proofErr w:type="gramStart"/>
      <w:r>
        <w:t>Ferramenta de testes automáticas e manuais</w:t>
      </w:r>
      <w:proofErr w:type="gramEnd"/>
      <w:r>
        <w:t xml:space="preserve"> – Master </w:t>
      </w:r>
      <w:proofErr w:type="spellStart"/>
      <w:r>
        <w:t>Tester</w:t>
      </w:r>
      <w:proofErr w:type="spellEnd"/>
    </w:p>
    <w:p w:rsidR="00E70257" w:rsidRDefault="00E70257" w:rsidP="00E70257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882465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70257" w:rsidRDefault="00E70257">
          <w:pPr>
            <w:pStyle w:val="CabealhodoSumrio"/>
          </w:pPr>
          <w:r>
            <w:t>Sumário</w:t>
          </w:r>
        </w:p>
        <w:p w:rsidR="003911EE" w:rsidRDefault="00E70257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2775607" w:history="1">
            <w:r w:rsidR="003911EE" w:rsidRPr="005C65DB">
              <w:rPr>
                <w:rStyle w:val="Hyperlink"/>
                <w:noProof/>
              </w:rPr>
              <w:t>Introdução</w:t>
            </w:r>
            <w:r w:rsidR="003911EE">
              <w:rPr>
                <w:noProof/>
                <w:webHidden/>
              </w:rPr>
              <w:tab/>
            </w:r>
            <w:r w:rsidR="003911EE">
              <w:rPr>
                <w:noProof/>
                <w:webHidden/>
              </w:rPr>
              <w:fldChar w:fldCharType="begin"/>
            </w:r>
            <w:r w:rsidR="003911EE">
              <w:rPr>
                <w:noProof/>
                <w:webHidden/>
              </w:rPr>
              <w:instrText xml:space="preserve"> PAGEREF _Toc392775607 \h </w:instrText>
            </w:r>
            <w:r w:rsidR="003911EE">
              <w:rPr>
                <w:noProof/>
                <w:webHidden/>
              </w:rPr>
            </w:r>
            <w:r w:rsidR="003911EE">
              <w:rPr>
                <w:noProof/>
                <w:webHidden/>
              </w:rPr>
              <w:fldChar w:fldCharType="separate"/>
            </w:r>
            <w:r w:rsidR="003911EE">
              <w:rPr>
                <w:noProof/>
                <w:webHidden/>
              </w:rPr>
              <w:t>2</w:t>
            </w:r>
            <w:r w:rsidR="003911EE">
              <w:rPr>
                <w:noProof/>
                <w:webHidden/>
              </w:rPr>
              <w:fldChar w:fldCharType="end"/>
            </w:r>
          </w:hyperlink>
        </w:p>
        <w:p w:rsidR="003911EE" w:rsidRDefault="0089104A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2775608" w:history="1">
            <w:r w:rsidR="003911EE" w:rsidRPr="005C65DB">
              <w:rPr>
                <w:rStyle w:val="Hyperlink"/>
                <w:noProof/>
              </w:rPr>
              <w:t>Arquitetura</w:t>
            </w:r>
            <w:r w:rsidR="003911EE">
              <w:rPr>
                <w:noProof/>
                <w:webHidden/>
              </w:rPr>
              <w:tab/>
            </w:r>
            <w:r w:rsidR="003911EE">
              <w:rPr>
                <w:noProof/>
                <w:webHidden/>
              </w:rPr>
              <w:fldChar w:fldCharType="begin"/>
            </w:r>
            <w:r w:rsidR="003911EE">
              <w:rPr>
                <w:noProof/>
                <w:webHidden/>
              </w:rPr>
              <w:instrText xml:space="preserve"> PAGEREF _Toc392775608 \h </w:instrText>
            </w:r>
            <w:r w:rsidR="003911EE">
              <w:rPr>
                <w:noProof/>
                <w:webHidden/>
              </w:rPr>
            </w:r>
            <w:r w:rsidR="003911EE">
              <w:rPr>
                <w:noProof/>
                <w:webHidden/>
              </w:rPr>
              <w:fldChar w:fldCharType="separate"/>
            </w:r>
            <w:r w:rsidR="003911EE">
              <w:rPr>
                <w:noProof/>
                <w:webHidden/>
              </w:rPr>
              <w:t>3</w:t>
            </w:r>
            <w:r w:rsidR="003911EE">
              <w:rPr>
                <w:noProof/>
                <w:webHidden/>
              </w:rPr>
              <w:fldChar w:fldCharType="end"/>
            </w:r>
          </w:hyperlink>
        </w:p>
        <w:p w:rsidR="003911EE" w:rsidRDefault="0089104A">
          <w:pPr>
            <w:pStyle w:val="Sumrio3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392775609" w:history="1">
            <w:r w:rsidR="003911EE" w:rsidRPr="005C65DB">
              <w:rPr>
                <w:rStyle w:val="Hyperlink"/>
                <w:noProof/>
              </w:rPr>
              <w:t>Requisitos Funcionais</w:t>
            </w:r>
            <w:r w:rsidR="003911EE">
              <w:rPr>
                <w:noProof/>
                <w:webHidden/>
              </w:rPr>
              <w:tab/>
            </w:r>
            <w:r w:rsidR="003911EE">
              <w:rPr>
                <w:noProof/>
                <w:webHidden/>
              </w:rPr>
              <w:fldChar w:fldCharType="begin"/>
            </w:r>
            <w:r w:rsidR="003911EE">
              <w:rPr>
                <w:noProof/>
                <w:webHidden/>
              </w:rPr>
              <w:instrText xml:space="preserve"> PAGEREF _Toc392775609 \h </w:instrText>
            </w:r>
            <w:r w:rsidR="003911EE">
              <w:rPr>
                <w:noProof/>
                <w:webHidden/>
              </w:rPr>
            </w:r>
            <w:r w:rsidR="003911EE">
              <w:rPr>
                <w:noProof/>
                <w:webHidden/>
              </w:rPr>
              <w:fldChar w:fldCharType="separate"/>
            </w:r>
            <w:r w:rsidR="003911EE">
              <w:rPr>
                <w:noProof/>
                <w:webHidden/>
              </w:rPr>
              <w:t>3</w:t>
            </w:r>
            <w:r w:rsidR="003911EE">
              <w:rPr>
                <w:noProof/>
                <w:webHidden/>
              </w:rPr>
              <w:fldChar w:fldCharType="end"/>
            </w:r>
          </w:hyperlink>
        </w:p>
        <w:p w:rsidR="003911EE" w:rsidRDefault="0089104A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392775610" w:history="1">
            <w:r w:rsidR="003911EE" w:rsidRPr="005C65DB">
              <w:rPr>
                <w:rStyle w:val="Hyperlink"/>
                <w:noProof/>
              </w:rPr>
              <w:t>Conclusão</w:t>
            </w:r>
            <w:r w:rsidR="003911EE">
              <w:rPr>
                <w:noProof/>
                <w:webHidden/>
              </w:rPr>
              <w:tab/>
            </w:r>
            <w:r w:rsidR="003911EE">
              <w:rPr>
                <w:noProof/>
                <w:webHidden/>
              </w:rPr>
              <w:fldChar w:fldCharType="begin"/>
            </w:r>
            <w:r w:rsidR="003911EE">
              <w:rPr>
                <w:noProof/>
                <w:webHidden/>
              </w:rPr>
              <w:instrText xml:space="preserve"> PAGEREF _Toc392775610 \h </w:instrText>
            </w:r>
            <w:r w:rsidR="003911EE">
              <w:rPr>
                <w:noProof/>
                <w:webHidden/>
              </w:rPr>
            </w:r>
            <w:r w:rsidR="003911EE">
              <w:rPr>
                <w:noProof/>
                <w:webHidden/>
              </w:rPr>
              <w:fldChar w:fldCharType="separate"/>
            </w:r>
            <w:r w:rsidR="003911EE">
              <w:rPr>
                <w:noProof/>
                <w:webHidden/>
              </w:rPr>
              <w:t>4</w:t>
            </w:r>
            <w:r w:rsidR="003911EE">
              <w:rPr>
                <w:noProof/>
                <w:webHidden/>
              </w:rPr>
              <w:fldChar w:fldCharType="end"/>
            </w:r>
          </w:hyperlink>
        </w:p>
        <w:p w:rsidR="003911EE" w:rsidRDefault="0089104A">
          <w:pPr>
            <w:pStyle w:val="Sumrio1"/>
            <w:tabs>
              <w:tab w:val="right" w:leader="dot" w:pos="8494"/>
            </w:tabs>
            <w:rPr>
              <w:noProof/>
            </w:rPr>
          </w:pPr>
          <w:hyperlink w:anchor="_Toc392775611" w:history="1">
            <w:r w:rsidR="003911EE" w:rsidRPr="005C65DB">
              <w:rPr>
                <w:rStyle w:val="Hyperlink"/>
                <w:noProof/>
              </w:rPr>
              <w:t>Bibliografia</w:t>
            </w:r>
            <w:r w:rsidR="003911EE">
              <w:rPr>
                <w:noProof/>
                <w:webHidden/>
              </w:rPr>
              <w:tab/>
            </w:r>
            <w:r w:rsidR="003911EE">
              <w:rPr>
                <w:noProof/>
                <w:webHidden/>
              </w:rPr>
              <w:fldChar w:fldCharType="begin"/>
            </w:r>
            <w:r w:rsidR="003911EE">
              <w:rPr>
                <w:noProof/>
                <w:webHidden/>
              </w:rPr>
              <w:instrText xml:space="preserve"> PAGEREF _Toc392775611 \h </w:instrText>
            </w:r>
            <w:r w:rsidR="003911EE">
              <w:rPr>
                <w:noProof/>
                <w:webHidden/>
              </w:rPr>
            </w:r>
            <w:r w:rsidR="003911EE">
              <w:rPr>
                <w:noProof/>
                <w:webHidden/>
              </w:rPr>
              <w:fldChar w:fldCharType="separate"/>
            </w:r>
            <w:r w:rsidR="003911EE">
              <w:rPr>
                <w:noProof/>
                <w:webHidden/>
              </w:rPr>
              <w:t>5</w:t>
            </w:r>
            <w:r w:rsidR="003911EE">
              <w:rPr>
                <w:noProof/>
                <w:webHidden/>
              </w:rPr>
              <w:fldChar w:fldCharType="end"/>
            </w:r>
          </w:hyperlink>
        </w:p>
        <w:p w:rsidR="00E70257" w:rsidRDefault="00E70257">
          <w:r>
            <w:rPr>
              <w:b/>
              <w:bCs/>
            </w:rPr>
            <w:fldChar w:fldCharType="end"/>
          </w:r>
        </w:p>
      </w:sdtContent>
    </w:sdt>
    <w:p w:rsidR="00E70257" w:rsidRDefault="00E70257" w:rsidP="00E70257"/>
    <w:p w:rsidR="00DB6F31" w:rsidRDefault="00DB6F31" w:rsidP="00E70257"/>
    <w:p w:rsidR="00DB6F31" w:rsidRDefault="00DB6F31" w:rsidP="00E70257"/>
    <w:p w:rsidR="00DB6F31" w:rsidRDefault="00DB6F31" w:rsidP="00E70257"/>
    <w:p w:rsidR="00DB6F31" w:rsidRDefault="00DB6F31" w:rsidP="00E70257"/>
    <w:p w:rsidR="00DB6F31" w:rsidRDefault="00DB6F31" w:rsidP="00E70257"/>
    <w:p w:rsidR="00DB6F31" w:rsidRDefault="00DB6F31" w:rsidP="00E70257"/>
    <w:p w:rsidR="00DB6F31" w:rsidRDefault="00DB6F31" w:rsidP="00E70257"/>
    <w:p w:rsidR="00DB6F31" w:rsidRDefault="00DB6F31" w:rsidP="00E70257"/>
    <w:p w:rsidR="00DB6F31" w:rsidRDefault="00DB6F31" w:rsidP="00E70257"/>
    <w:p w:rsidR="00DB6F31" w:rsidRDefault="00DB6F31" w:rsidP="00E70257"/>
    <w:p w:rsidR="00DB6F31" w:rsidRDefault="00DB6F31" w:rsidP="00E70257"/>
    <w:p w:rsidR="00DB6F31" w:rsidRDefault="00DB6F31" w:rsidP="00E70257"/>
    <w:p w:rsidR="00DB6F31" w:rsidRDefault="00DB6F31" w:rsidP="00E70257"/>
    <w:p w:rsidR="00DB6F31" w:rsidRDefault="00DB6F31" w:rsidP="00E70257"/>
    <w:p w:rsidR="00DB6F31" w:rsidRDefault="00DB6F31" w:rsidP="00E70257"/>
    <w:p w:rsidR="00DB6F31" w:rsidRDefault="00DB6F31" w:rsidP="00E70257"/>
    <w:p w:rsidR="00DB6F31" w:rsidRDefault="00DB6F31" w:rsidP="00E70257"/>
    <w:p w:rsidR="00DB6F31" w:rsidRDefault="00DB6F31" w:rsidP="00E70257"/>
    <w:p w:rsidR="00DB6F31" w:rsidRDefault="00DB6F31" w:rsidP="00E70257"/>
    <w:p w:rsidR="00DB6F31" w:rsidRDefault="00DB6F31" w:rsidP="00E70257"/>
    <w:p w:rsidR="00DB6F31" w:rsidRDefault="00DB6F31" w:rsidP="00E70257"/>
    <w:p w:rsidR="00E70257" w:rsidRDefault="00E70257" w:rsidP="0089104A">
      <w:pPr>
        <w:pStyle w:val="Ttulo1"/>
      </w:pPr>
      <w:bookmarkStart w:id="0" w:name="_Toc392775607"/>
      <w:r>
        <w:t>Introdução</w:t>
      </w:r>
      <w:bookmarkEnd w:id="0"/>
    </w:p>
    <w:p w:rsidR="00E70257" w:rsidRDefault="00E70257" w:rsidP="00E70257"/>
    <w:p w:rsidR="00E70257" w:rsidRDefault="00E70257" w:rsidP="00E70257">
      <w:r>
        <w:t xml:space="preserve">O projeto da ferramenta de testes automáticas e manuais, Master </w:t>
      </w:r>
      <w:proofErr w:type="spellStart"/>
      <w:r>
        <w:t>Tester</w:t>
      </w:r>
      <w:proofErr w:type="spellEnd"/>
      <w:r>
        <w:t>, utiliza o método OpenUp</w:t>
      </w:r>
      <w:sdt>
        <w:sdtPr>
          <w:id w:val="-1937819232"/>
          <w:citation/>
        </w:sdtPr>
        <w:sdtEndPr/>
        <w:sdtContent>
          <w:r w:rsidR="002B5C5D">
            <w:fldChar w:fldCharType="begin"/>
          </w:r>
          <w:r w:rsidR="002B5C5D">
            <w:instrText xml:space="preserve"> CITATION ECL12 \l 1046 </w:instrText>
          </w:r>
          <w:r w:rsidR="002B5C5D">
            <w:fldChar w:fldCharType="separate"/>
          </w:r>
          <w:r w:rsidR="002B5C5D">
            <w:rPr>
              <w:noProof/>
            </w:rPr>
            <w:t xml:space="preserve"> (ECLIPSE, 2012)</w:t>
          </w:r>
          <w:r w:rsidR="002B5C5D">
            <w:fldChar w:fldCharType="end"/>
          </w:r>
        </w:sdtContent>
      </w:sdt>
      <w:r>
        <w:t xml:space="preserve">, auxiliando uma equipe de desenvolvimento de software a melhorar a qualidade de ser produto. É um </w:t>
      </w:r>
      <w:r w:rsidR="002B5C5D">
        <w:t>plug-in</w:t>
      </w:r>
      <w:r>
        <w:t xml:space="preserve"> que será instalado na plataforma de desenvolvimento desejada pela equipe, mais precisamente o Eclipse.</w:t>
      </w:r>
    </w:p>
    <w:p w:rsidR="00E70257" w:rsidRDefault="00E70257" w:rsidP="00E70257"/>
    <w:p w:rsidR="00DB6F31" w:rsidRDefault="00DB6F31" w:rsidP="00E70257"/>
    <w:p w:rsidR="00DB6F31" w:rsidRDefault="00DB6F31" w:rsidP="00E70257"/>
    <w:p w:rsidR="00DB6F31" w:rsidRDefault="00DB6F31" w:rsidP="00E70257"/>
    <w:p w:rsidR="00DB6F31" w:rsidRDefault="00DB6F31" w:rsidP="00E70257"/>
    <w:p w:rsidR="00DB6F31" w:rsidRDefault="00DB6F31" w:rsidP="00E70257"/>
    <w:p w:rsidR="00DB6F31" w:rsidRDefault="00DB6F31" w:rsidP="00E70257"/>
    <w:p w:rsidR="00DB6F31" w:rsidRDefault="00DB6F31" w:rsidP="00E70257"/>
    <w:p w:rsidR="00DB6F31" w:rsidRDefault="00DB6F31" w:rsidP="00E70257"/>
    <w:p w:rsidR="00DB6F31" w:rsidRDefault="00DB6F31" w:rsidP="00E70257"/>
    <w:p w:rsidR="00DB6F31" w:rsidRDefault="00DB6F31" w:rsidP="00E70257"/>
    <w:p w:rsidR="00DB6F31" w:rsidRDefault="00DB6F31" w:rsidP="00E70257"/>
    <w:p w:rsidR="00DB6F31" w:rsidRDefault="00DB6F31" w:rsidP="00E70257"/>
    <w:p w:rsidR="00DB6F31" w:rsidRDefault="00DB6F31" w:rsidP="00E70257"/>
    <w:p w:rsidR="00DB6F31" w:rsidRDefault="00DB6F31" w:rsidP="00E70257"/>
    <w:p w:rsidR="00DB6F31" w:rsidRDefault="00DB6F31" w:rsidP="00E70257"/>
    <w:p w:rsidR="00DB6F31" w:rsidRDefault="00DB6F31" w:rsidP="00E70257"/>
    <w:p w:rsidR="00DB6F31" w:rsidRDefault="00DB6F31" w:rsidP="00E70257"/>
    <w:p w:rsidR="00DB6F31" w:rsidRDefault="00DB6F31" w:rsidP="00E70257"/>
    <w:p w:rsidR="00DB6F31" w:rsidRDefault="00DB6F31" w:rsidP="00E70257"/>
    <w:p w:rsidR="00DB6F31" w:rsidRDefault="00DB6F31" w:rsidP="00E70257"/>
    <w:p w:rsidR="00DB6F31" w:rsidRDefault="00DB6F31" w:rsidP="00E70257"/>
    <w:p w:rsidR="00DB6F31" w:rsidRDefault="00DB6F31" w:rsidP="00E70257"/>
    <w:p w:rsidR="00DB6F31" w:rsidRDefault="00DB6F31" w:rsidP="00E70257"/>
    <w:p w:rsidR="00DB6F31" w:rsidRDefault="00DB6F31" w:rsidP="00E70257"/>
    <w:p w:rsidR="00E70257" w:rsidRDefault="00E70257" w:rsidP="0089104A">
      <w:pPr>
        <w:pStyle w:val="Ttulo1"/>
      </w:pPr>
      <w:bookmarkStart w:id="1" w:name="_Toc392775608"/>
      <w:r>
        <w:t>Arquitetura</w:t>
      </w:r>
      <w:bookmarkEnd w:id="1"/>
    </w:p>
    <w:p w:rsidR="00E70257" w:rsidRDefault="00E70257" w:rsidP="00E70257">
      <w:pPr>
        <w:pStyle w:val="Ttulo3"/>
      </w:pPr>
      <w:bookmarkStart w:id="2" w:name="_Toc392775609"/>
      <w:r>
        <w:t>Requisitos Funcionais</w:t>
      </w:r>
      <w:bookmarkEnd w:id="2"/>
    </w:p>
    <w:p w:rsidR="00E70257" w:rsidRDefault="00E70257" w:rsidP="00E70257">
      <w:r>
        <w:t xml:space="preserve">Após entrevista com a equipe de desenvolvimento do M3D0NH0, na qual apresentava dificuldade em testar o código, foi desenvolvido um sistema simples de testes, onde são apresentados dois atores no diagrama (Figura 1), e suas respectivas </w:t>
      </w:r>
      <w:r w:rsidR="002B5C5D">
        <w:t>atividades separadas em pacotes. O sistema visa diretamente na criação, implementação e realização de testes.</w:t>
      </w:r>
    </w:p>
    <w:p w:rsidR="00EF0935" w:rsidRDefault="00EF0935" w:rsidP="00EF0935">
      <w:pPr>
        <w:keepNext/>
      </w:pPr>
      <w:r>
        <w:rPr>
          <w:noProof/>
          <w:lang w:eastAsia="pt-BR"/>
        </w:rPr>
        <w:drawing>
          <wp:inline distT="0" distB="0" distL="0" distR="0" wp14:anchorId="6031CDA7" wp14:editId="71AB641B">
            <wp:extent cx="5398770" cy="3140710"/>
            <wp:effectExtent l="0" t="0" r="0" b="2540"/>
            <wp:docPr id="1" name="Imagem 1" descr="C:\Users\adriano\Desktop\M3D0NH0\Desenvolver Proje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riano\Desktop\M3D0NH0\Desenvolver Projet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314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0257" w:rsidRDefault="00EF0935" w:rsidP="00EF0935">
      <w:pPr>
        <w:pStyle w:val="Legenda"/>
      </w:pPr>
      <w:r>
        <w:t xml:space="preserve">Figura </w:t>
      </w:r>
      <w:r w:rsidR="0089104A">
        <w:fldChar w:fldCharType="begin"/>
      </w:r>
      <w:r w:rsidR="0089104A">
        <w:instrText xml:space="preserve"> SEQ Figura \* ARABIC </w:instrText>
      </w:r>
      <w:r w:rsidR="0089104A">
        <w:fldChar w:fldCharType="separate"/>
      </w:r>
      <w:r>
        <w:rPr>
          <w:noProof/>
        </w:rPr>
        <w:t>1</w:t>
      </w:r>
      <w:r w:rsidR="0089104A">
        <w:rPr>
          <w:noProof/>
        </w:rPr>
        <w:fldChar w:fldCharType="end"/>
      </w:r>
      <w:r>
        <w:t>- Desenvolvimento de projeto do M3D0NH0</w:t>
      </w:r>
      <w:sdt>
        <w:sdtPr>
          <w:id w:val="368194221"/>
          <w:citation/>
        </w:sdtPr>
        <w:sdtEndPr/>
        <w:sdtContent>
          <w:r w:rsidR="002B5C5D">
            <w:fldChar w:fldCharType="begin"/>
          </w:r>
          <w:r w:rsidR="002B5C5D">
            <w:instrText xml:space="preserve"> CITATION ECL12 \l 1046 </w:instrText>
          </w:r>
          <w:r w:rsidR="002B5C5D">
            <w:fldChar w:fldCharType="separate"/>
          </w:r>
          <w:r w:rsidR="002B5C5D">
            <w:rPr>
              <w:noProof/>
            </w:rPr>
            <w:t xml:space="preserve"> (ECLIPSE, 2012)</w:t>
          </w:r>
          <w:r w:rsidR="002B5C5D">
            <w:fldChar w:fldCharType="end"/>
          </w:r>
        </w:sdtContent>
      </w:sdt>
    </w:p>
    <w:p w:rsidR="00EF0935" w:rsidRDefault="00EF0935" w:rsidP="002B5C5D"/>
    <w:p w:rsidR="002B5C5D" w:rsidRDefault="002B5C5D" w:rsidP="002B5C5D"/>
    <w:p w:rsidR="002B5C5D" w:rsidRDefault="002B5C5D" w:rsidP="002B5C5D"/>
    <w:p w:rsidR="002B5C5D" w:rsidRDefault="002B5C5D" w:rsidP="002B5C5D"/>
    <w:p w:rsidR="002B5C5D" w:rsidRDefault="002B5C5D" w:rsidP="002B5C5D"/>
    <w:p w:rsidR="002B5C5D" w:rsidRDefault="002B5C5D" w:rsidP="002B5C5D"/>
    <w:p w:rsidR="002B5C5D" w:rsidRDefault="002B5C5D" w:rsidP="002B5C5D"/>
    <w:p w:rsidR="002B5C5D" w:rsidRDefault="002B5C5D" w:rsidP="002B5C5D"/>
    <w:p w:rsidR="002B5C5D" w:rsidRDefault="002B5C5D" w:rsidP="002B5C5D"/>
    <w:p w:rsidR="002B5C5D" w:rsidRDefault="002B5C5D" w:rsidP="002B5C5D"/>
    <w:p w:rsidR="002B5C5D" w:rsidRDefault="002B5C5D" w:rsidP="002B5C5D"/>
    <w:p w:rsidR="002B5C5D" w:rsidRDefault="002B5C5D" w:rsidP="002B5C5D"/>
    <w:p w:rsidR="002B5C5D" w:rsidRDefault="002B5C5D" w:rsidP="002B5C5D"/>
    <w:p w:rsidR="002B5C5D" w:rsidRDefault="002B5C5D" w:rsidP="002B5C5D">
      <w:pPr>
        <w:pStyle w:val="Ttulo1"/>
      </w:pPr>
      <w:bookmarkStart w:id="3" w:name="_Toc392775610"/>
      <w:r>
        <w:lastRenderedPageBreak/>
        <w:t>Conclusão</w:t>
      </w:r>
      <w:bookmarkEnd w:id="3"/>
    </w:p>
    <w:p w:rsidR="002B5C5D" w:rsidRDefault="002B5C5D" w:rsidP="002B5C5D"/>
    <w:p w:rsidR="002B5C5D" w:rsidRDefault="002B5C5D" w:rsidP="002B5C5D">
      <w:r>
        <w:t>O plug-in não apresentou dificuldade</w:t>
      </w:r>
      <w:r w:rsidR="00DB6F31">
        <w:t xml:space="preserve"> na criação do diagrama (Figura 1), e necessita ser implementado.</w:t>
      </w:r>
    </w:p>
    <w:p w:rsidR="00DB6F31" w:rsidRDefault="00DB6F31" w:rsidP="002B5C5D"/>
    <w:p w:rsidR="00DB6F31" w:rsidRDefault="00DB6F31" w:rsidP="002B5C5D"/>
    <w:p w:rsidR="00DB6F31" w:rsidRDefault="00DB6F31" w:rsidP="002B5C5D"/>
    <w:p w:rsidR="00DB6F31" w:rsidRDefault="00DB6F31" w:rsidP="002B5C5D"/>
    <w:p w:rsidR="00DB6F31" w:rsidRDefault="00DB6F31" w:rsidP="002B5C5D"/>
    <w:p w:rsidR="00DB6F31" w:rsidRDefault="00DB6F31" w:rsidP="002B5C5D"/>
    <w:p w:rsidR="00DB6F31" w:rsidRDefault="00DB6F31" w:rsidP="002B5C5D"/>
    <w:p w:rsidR="00DB6F31" w:rsidRDefault="00DB6F31" w:rsidP="002B5C5D"/>
    <w:p w:rsidR="00DB6F31" w:rsidRDefault="00DB6F31" w:rsidP="002B5C5D"/>
    <w:p w:rsidR="00DB6F31" w:rsidRDefault="00DB6F31" w:rsidP="002B5C5D"/>
    <w:p w:rsidR="00DB6F31" w:rsidRDefault="00DB6F31" w:rsidP="002B5C5D"/>
    <w:p w:rsidR="00DB6F31" w:rsidRDefault="00DB6F31" w:rsidP="002B5C5D"/>
    <w:p w:rsidR="00DB6F31" w:rsidRDefault="00DB6F31" w:rsidP="002B5C5D"/>
    <w:p w:rsidR="00DB6F31" w:rsidRDefault="00DB6F31" w:rsidP="002B5C5D"/>
    <w:p w:rsidR="00DB6F31" w:rsidRDefault="00DB6F31" w:rsidP="002B5C5D"/>
    <w:p w:rsidR="00DB6F31" w:rsidRDefault="00DB6F31" w:rsidP="002B5C5D"/>
    <w:p w:rsidR="00DB6F31" w:rsidRDefault="00DB6F31" w:rsidP="002B5C5D"/>
    <w:p w:rsidR="00DB6F31" w:rsidRDefault="00DB6F31" w:rsidP="002B5C5D"/>
    <w:p w:rsidR="00DB6F31" w:rsidRDefault="00DB6F31" w:rsidP="002B5C5D"/>
    <w:p w:rsidR="00DB6F31" w:rsidRDefault="00DB6F31" w:rsidP="002B5C5D"/>
    <w:p w:rsidR="00DB6F31" w:rsidRDefault="00DB6F31" w:rsidP="002B5C5D"/>
    <w:p w:rsidR="00DB6F31" w:rsidRDefault="00DB6F31" w:rsidP="002B5C5D"/>
    <w:p w:rsidR="00DB6F31" w:rsidRDefault="00DB6F31" w:rsidP="002B5C5D"/>
    <w:p w:rsidR="00DB6F31" w:rsidRDefault="00DB6F31" w:rsidP="002B5C5D"/>
    <w:p w:rsidR="00DB6F31" w:rsidRDefault="00DB6F31" w:rsidP="002B5C5D"/>
    <w:p w:rsidR="00DB6F31" w:rsidRDefault="00DB6F31" w:rsidP="002B5C5D"/>
    <w:p w:rsidR="00DB6F31" w:rsidRDefault="00DB6F31" w:rsidP="002B5C5D"/>
    <w:bookmarkStart w:id="4" w:name="_Toc392775611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868445124"/>
        <w:docPartObj>
          <w:docPartGallery w:val="Bibliographies"/>
          <w:docPartUnique/>
        </w:docPartObj>
      </w:sdtPr>
      <w:sdtEndPr/>
      <w:sdtContent>
        <w:p w:rsidR="00DB6F31" w:rsidRDefault="00DB6F31">
          <w:pPr>
            <w:pStyle w:val="Ttulo1"/>
          </w:pPr>
          <w:r>
            <w:t>Bibliografia</w:t>
          </w:r>
          <w:bookmarkEnd w:id="4"/>
        </w:p>
        <w:sdt>
          <w:sdtPr>
            <w:id w:val="111145805"/>
            <w:bibliography/>
          </w:sdtPr>
          <w:sdtEndPr/>
          <w:sdtContent>
            <w:p w:rsidR="00DB6F31" w:rsidRDefault="00DB6F31" w:rsidP="00DB6F31">
              <w:pPr>
                <w:pStyle w:val="Bibliografia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</w:rPr>
                <w:t xml:space="preserve">ECLIPSE. (30 de Maio de 2012). </w:t>
              </w:r>
              <w:r>
                <w:rPr>
                  <w:i/>
                  <w:iCs/>
                  <w:noProof/>
                </w:rPr>
                <w:t>OpenUp</w:t>
              </w:r>
              <w:r>
                <w:rPr>
                  <w:noProof/>
                </w:rPr>
                <w:t>. Fonte: EPF: http://epf.eclipse.org/wikis/openup/</w:t>
              </w:r>
            </w:p>
            <w:p w:rsidR="00DB6F31" w:rsidRDefault="00DB6F31" w:rsidP="00DB6F31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DB6F31" w:rsidRPr="002B5C5D" w:rsidRDefault="00DB6F31" w:rsidP="0089104A">
      <w:pPr>
        <w:pStyle w:val="Ttulo1"/>
        <w:numPr>
          <w:ilvl w:val="0"/>
          <w:numId w:val="0"/>
        </w:numPr>
        <w:ind w:left="432"/>
      </w:pPr>
      <w:bookmarkStart w:id="5" w:name="_GoBack"/>
      <w:bookmarkEnd w:id="5"/>
    </w:p>
    <w:sectPr w:rsidR="00DB6F31" w:rsidRPr="002B5C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7D78E7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3B8C"/>
    <w:rsid w:val="002B5C5D"/>
    <w:rsid w:val="0032792F"/>
    <w:rsid w:val="003911EE"/>
    <w:rsid w:val="0089104A"/>
    <w:rsid w:val="00D854C7"/>
    <w:rsid w:val="00DB6F31"/>
    <w:rsid w:val="00E70257"/>
    <w:rsid w:val="00EA3B8C"/>
    <w:rsid w:val="00EF0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70257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70257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70257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9104A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9104A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9104A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9104A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9104A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9104A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702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E702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702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RefernciaSutil">
    <w:name w:val="Subtle Reference"/>
    <w:basedOn w:val="Fontepargpadro"/>
    <w:uiPriority w:val="31"/>
    <w:qFormat/>
    <w:rsid w:val="00E70257"/>
    <w:rPr>
      <w:smallCaps/>
      <w:color w:val="5A5A5A" w:themeColor="text1" w:themeTint="A5"/>
    </w:rPr>
  </w:style>
  <w:style w:type="paragraph" w:styleId="Subttulo">
    <w:name w:val="Subtitle"/>
    <w:basedOn w:val="Normal"/>
    <w:next w:val="Normal"/>
    <w:link w:val="SubttuloChar"/>
    <w:uiPriority w:val="11"/>
    <w:qFormat/>
    <w:rsid w:val="00E7025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E70257"/>
    <w:rPr>
      <w:rFonts w:eastAsiaTheme="minorEastAsia"/>
      <w:color w:val="5A5A5A" w:themeColor="text1" w:themeTint="A5"/>
      <w:spacing w:val="15"/>
    </w:rPr>
  </w:style>
  <w:style w:type="paragraph" w:styleId="CabealhodoSumrio">
    <w:name w:val="TOC Heading"/>
    <w:basedOn w:val="Ttulo1"/>
    <w:next w:val="Normal"/>
    <w:uiPriority w:val="39"/>
    <w:unhideWhenUsed/>
    <w:qFormat/>
    <w:rsid w:val="00E70257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E702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E7025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E70257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E70257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E70257"/>
    <w:rPr>
      <w:color w:val="0563C1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EF093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ibliografia">
    <w:name w:val="Bibliography"/>
    <w:basedOn w:val="Normal"/>
    <w:next w:val="Normal"/>
    <w:uiPriority w:val="37"/>
    <w:unhideWhenUsed/>
    <w:rsid w:val="00DB6F31"/>
  </w:style>
  <w:style w:type="paragraph" w:styleId="Sumrio1">
    <w:name w:val="toc 1"/>
    <w:basedOn w:val="Normal"/>
    <w:next w:val="Normal"/>
    <w:autoRedefine/>
    <w:uiPriority w:val="39"/>
    <w:unhideWhenUsed/>
    <w:rsid w:val="003911EE"/>
    <w:pPr>
      <w:spacing w:after="10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279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2792F"/>
    <w:rPr>
      <w:rFonts w:ascii="Tahoma" w:hAnsi="Tahoma" w:cs="Tahoma"/>
      <w:sz w:val="16"/>
      <w:szCs w:val="1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9104A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9104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9104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9104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9104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9104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70257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70257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70257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9104A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9104A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9104A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9104A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9104A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9104A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702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har"/>
    <w:uiPriority w:val="10"/>
    <w:qFormat/>
    <w:rsid w:val="00E7025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702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RefernciaSutil">
    <w:name w:val="Subtle Reference"/>
    <w:basedOn w:val="Fontepargpadro"/>
    <w:uiPriority w:val="31"/>
    <w:qFormat/>
    <w:rsid w:val="00E70257"/>
    <w:rPr>
      <w:smallCaps/>
      <w:color w:val="5A5A5A" w:themeColor="text1" w:themeTint="A5"/>
    </w:rPr>
  </w:style>
  <w:style w:type="paragraph" w:styleId="Subttulo">
    <w:name w:val="Subtitle"/>
    <w:basedOn w:val="Normal"/>
    <w:next w:val="Normal"/>
    <w:link w:val="SubttuloChar"/>
    <w:uiPriority w:val="11"/>
    <w:qFormat/>
    <w:rsid w:val="00E7025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E70257"/>
    <w:rPr>
      <w:rFonts w:eastAsiaTheme="minorEastAsia"/>
      <w:color w:val="5A5A5A" w:themeColor="text1" w:themeTint="A5"/>
      <w:spacing w:val="15"/>
    </w:rPr>
  </w:style>
  <w:style w:type="paragraph" w:styleId="CabealhodoSumrio">
    <w:name w:val="TOC Heading"/>
    <w:basedOn w:val="Ttulo1"/>
    <w:next w:val="Normal"/>
    <w:uiPriority w:val="39"/>
    <w:unhideWhenUsed/>
    <w:qFormat/>
    <w:rsid w:val="00E70257"/>
    <w:pPr>
      <w:outlineLvl w:val="9"/>
    </w:pPr>
    <w:rPr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E702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E7025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E70257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E70257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E70257"/>
    <w:rPr>
      <w:color w:val="0563C1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EF093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ibliografia">
    <w:name w:val="Bibliography"/>
    <w:basedOn w:val="Normal"/>
    <w:next w:val="Normal"/>
    <w:uiPriority w:val="37"/>
    <w:unhideWhenUsed/>
    <w:rsid w:val="00DB6F31"/>
  </w:style>
  <w:style w:type="paragraph" w:styleId="Sumrio1">
    <w:name w:val="toc 1"/>
    <w:basedOn w:val="Normal"/>
    <w:next w:val="Normal"/>
    <w:autoRedefine/>
    <w:uiPriority w:val="39"/>
    <w:unhideWhenUsed/>
    <w:rsid w:val="003911EE"/>
    <w:pPr>
      <w:spacing w:after="10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279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2792F"/>
    <w:rPr>
      <w:rFonts w:ascii="Tahoma" w:hAnsi="Tahoma" w:cs="Tahoma"/>
      <w:sz w:val="16"/>
      <w:szCs w:val="1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9104A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9104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9104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9104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9104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9104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07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1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15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ECL12</b:Tag>
    <b:SourceType>InternetSite</b:SourceType>
    <b:Guid>{EA106634-8512-4ADF-8504-82C1628494FF}</b:Guid>
    <b:Title>OpenUp</b:Title>
    <b:Year>2012</b:Year>
    <b:Author>
      <b:Author>
        <b:Corporate>ECLIPSE</b:Corporate>
      </b:Author>
    </b:Author>
    <b:InternetSiteTitle>EPF</b:InternetSiteTitle>
    <b:Month>Maio</b:Month>
    <b:Day>30</b:Day>
    <b:URL>http://epf.eclipse.org/wikis/openup/</b:URL>
    <b:RefOrder>1</b:RefOrder>
  </b:Source>
</b:Sources>
</file>

<file path=customXml/itemProps1.xml><?xml version="1.0" encoding="utf-8"?>
<ds:datastoreItem xmlns:ds="http://schemas.openxmlformats.org/officeDocument/2006/customXml" ds:itemID="{1D290289-D11A-4FBF-90EF-D6BAA4D6F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5</Pages>
  <Words>264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 Casarim Duarte</dc:creator>
  <cp:keywords/>
  <dc:description/>
  <cp:lastModifiedBy>imagem</cp:lastModifiedBy>
  <cp:revision>5</cp:revision>
  <dcterms:created xsi:type="dcterms:W3CDTF">2014-07-04T03:52:00Z</dcterms:created>
  <dcterms:modified xsi:type="dcterms:W3CDTF">2014-07-11T13:39:00Z</dcterms:modified>
</cp:coreProperties>
</file>