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847" w:rsidRPr="00C10847" w:rsidRDefault="00C10847" w:rsidP="00C10847">
      <w:pPr>
        <w:spacing w:before="360" w:after="36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bookmarkStart w:id="0" w:name="_GoBack"/>
      <w:bookmarkEnd w:id="0"/>
      <w:r w:rsidRPr="00C10847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Social Class</w:t>
      </w:r>
      <w:r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:</w:t>
      </w:r>
    </w:p>
    <w:p w:rsidR="00C10847" w:rsidRPr="00C10847" w:rsidRDefault="00C10847" w:rsidP="00C10847">
      <w:pPr>
        <w:numPr>
          <w:ilvl w:val="0"/>
          <w:numId w:val="5"/>
        </w:numPr>
        <w:spacing w:after="3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08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Shared Background: Individuals from similar socioeconomic backgrounds, educational levels, and lifestyles.</w:t>
      </w:r>
    </w:p>
    <w:p w:rsidR="00C10847" w:rsidRPr="00C10847" w:rsidRDefault="00C10847" w:rsidP="00C10847">
      <w:pPr>
        <w:numPr>
          <w:ilvl w:val="0"/>
          <w:numId w:val="5"/>
        </w:numPr>
        <w:spacing w:after="3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08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Relatability: We can connect with their experiences and aspirations, fostering a sense of belonging and acceptance.</w:t>
      </w:r>
    </w:p>
    <w:p w:rsidR="00C10847" w:rsidRPr="00C10847" w:rsidRDefault="00C10847" w:rsidP="00C10847">
      <w:pPr>
        <w:numPr>
          <w:ilvl w:val="0"/>
          <w:numId w:val="5"/>
        </w:numPr>
        <w:spacing w:after="3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08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Evaluative Framework: We compare ourselves to our peers, assessing our academic performance, extracurricular involvement, and social standing within the group.</w:t>
      </w:r>
    </w:p>
    <w:p w:rsidR="00C10847" w:rsidRPr="00C10847" w:rsidRDefault="00C10847" w:rsidP="00C10847">
      <w:pPr>
        <w:spacing w:before="360" w:after="36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r w:rsidRPr="00C10847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Power</w:t>
      </w:r>
      <w:r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:</w:t>
      </w:r>
    </w:p>
    <w:p w:rsidR="00C10847" w:rsidRPr="00C10847" w:rsidRDefault="00C10847" w:rsidP="00C10847">
      <w:pPr>
        <w:numPr>
          <w:ilvl w:val="0"/>
          <w:numId w:val="2"/>
        </w:numPr>
        <w:spacing w:after="3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08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Inspiration and Emulation: We admire individuals who hold positions of power and authority, such as politicians, CEOs, or celebrities.</w:t>
      </w:r>
    </w:p>
    <w:p w:rsidR="00C10847" w:rsidRPr="00C10847" w:rsidRDefault="00C10847" w:rsidP="00C10847">
      <w:pPr>
        <w:numPr>
          <w:ilvl w:val="0"/>
          <w:numId w:val="2"/>
        </w:numPr>
        <w:spacing w:after="3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08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Respect, Influence, and Impact: We aspire to achieve their level of success, motivated by their ability to command respect, influence others, and make a positive impact on the world.</w:t>
      </w:r>
    </w:p>
    <w:p w:rsidR="00C10847" w:rsidRPr="00C10847" w:rsidRDefault="00C10847" w:rsidP="00C10847">
      <w:pPr>
        <w:numPr>
          <w:ilvl w:val="0"/>
          <w:numId w:val="2"/>
        </w:numPr>
        <w:spacing w:after="3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08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Role Models and Personal Goals: We view them as role models and draw inspiration from their achievements, using their success as a driving force to pursue our own goals with determination and resilience.</w:t>
      </w:r>
    </w:p>
    <w:p w:rsidR="00C10847" w:rsidRPr="00C10847" w:rsidRDefault="00C10847" w:rsidP="00C10847">
      <w:pPr>
        <w:spacing w:before="360" w:after="36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r w:rsidRPr="00C10847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Prestige</w:t>
      </w:r>
      <w:r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:</w:t>
      </w:r>
    </w:p>
    <w:p w:rsidR="00C10847" w:rsidRPr="00C10847" w:rsidRDefault="00C10847" w:rsidP="00C10847">
      <w:pPr>
        <w:numPr>
          <w:ilvl w:val="0"/>
          <w:numId w:val="3"/>
        </w:numPr>
        <w:spacing w:after="3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08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Social Recognition and Admiration: We tend to admire individuals and groups who are widely respected and admired, such as Nobel laureates, Olympic athletes, or renowned artists.</w:t>
      </w:r>
    </w:p>
    <w:p w:rsidR="00C10847" w:rsidRPr="00C10847" w:rsidRDefault="00C10847" w:rsidP="00C10847">
      <w:pPr>
        <w:numPr>
          <w:ilvl w:val="0"/>
          <w:numId w:val="3"/>
        </w:numPr>
        <w:spacing w:after="3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08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Aspirational Standards: We view them as role models and aspire to achieve similar levels of prestige, inspired by their dedication to their craft and their contributions to society.</w:t>
      </w:r>
    </w:p>
    <w:p w:rsidR="00C10847" w:rsidRPr="00C10847" w:rsidRDefault="00C10847" w:rsidP="00C10847">
      <w:pPr>
        <w:numPr>
          <w:ilvl w:val="0"/>
          <w:numId w:val="3"/>
        </w:numPr>
        <w:spacing w:after="3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08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Emulating Excellence and Passion: We are motivated by their pursuit of excellence and their passion for their chosen fields, striving to incorporate these qualities into our own endeavors.</w:t>
      </w:r>
    </w:p>
    <w:p w:rsidR="00C10847" w:rsidRDefault="00C10847" w:rsidP="00C10847">
      <w:pPr>
        <w:spacing w:before="360" w:after="36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</w:p>
    <w:p w:rsidR="00C10847" w:rsidRDefault="00C10847" w:rsidP="00C10847">
      <w:pPr>
        <w:spacing w:before="360" w:after="36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</w:p>
    <w:p w:rsidR="00C10847" w:rsidRDefault="00C10847" w:rsidP="00C10847">
      <w:pPr>
        <w:spacing w:before="360" w:after="36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</w:p>
    <w:p w:rsidR="00C10847" w:rsidRPr="00C10847" w:rsidRDefault="00C10847" w:rsidP="00C10847">
      <w:pPr>
        <w:spacing w:before="360" w:after="36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r w:rsidRPr="00C10847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lastRenderedPageBreak/>
        <w:t>Values</w:t>
      </w:r>
      <w:r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:</w:t>
      </w:r>
    </w:p>
    <w:p w:rsidR="00C10847" w:rsidRPr="00C10847" w:rsidRDefault="00C10847" w:rsidP="00C10847">
      <w:pPr>
        <w:numPr>
          <w:ilvl w:val="0"/>
          <w:numId w:val="4"/>
        </w:numPr>
        <w:spacing w:after="3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08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Shared Ideologies and Principles: We naturally gravitate towards individuals and groups who share similar values, as we feel a sense of alignment and compatibility with their worldviews.</w:t>
      </w:r>
    </w:p>
    <w:p w:rsidR="00C10847" w:rsidRPr="00C10847" w:rsidRDefault="00C10847" w:rsidP="00C10847">
      <w:pPr>
        <w:numPr>
          <w:ilvl w:val="0"/>
          <w:numId w:val="4"/>
        </w:numPr>
        <w:spacing w:after="3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08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Mutual Respect, Support, and Belonging: This shared understanding leads to mutual respect, support, and a sense of belonging, creating a supportive environment for personal growth and development.</w:t>
      </w:r>
    </w:p>
    <w:p w:rsidR="00E37365" w:rsidRPr="00C10847" w:rsidRDefault="00C10847" w:rsidP="00C10847">
      <w:pPr>
        <w:numPr>
          <w:ilvl w:val="0"/>
          <w:numId w:val="4"/>
        </w:numPr>
        <w:spacing w:after="3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08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Inspiration for Eco-conscious Choices: If we value environmental sustainability, we might join an environmental activist group and be inspired by their commitment to environmental protection and their dedication to sustainable practices.</w:t>
      </w:r>
    </w:p>
    <w:sectPr w:rsidR="00E37365" w:rsidRPr="00C10847" w:rsidSect="00EE5604">
      <w:type w:val="continuous"/>
      <w:pgSz w:w="11906" w:h="16838"/>
      <w:pgMar w:top="1440" w:right="1440" w:bottom="1440" w:left="1440" w:header="720" w:footer="0" w:gutter="0"/>
      <w:cols w:space="720"/>
      <w:titlePg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A2709"/>
    <w:multiLevelType w:val="multilevel"/>
    <w:tmpl w:val="9F841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7A508C"/>
    <w:multiLevelType w:val="multilevel"/>
    <w:tmpl w:val="9F841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171251"/>
    <w:multiLevelType w:val="multilevel"/>
    <w:tmpl w:val="9F841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797EA3"/>
    <w:multiLevelType w:val="multilevel"/>
    <w:tmpl w:val="F9864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C2317D"/>
    <w:multiLevelType w:val="multilevel"/>
    <w:tmpl w:val="9F841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200"/>
  <w:drawingGridVerticalSpacing w:val="3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847"/>
    <w:rsid w:val="004B03E7"/>
    <w:rsid w:val="005973C5"/>
    <w:rsid w:val="00C10847"/>
    <w:rsid w:val="00E37365"/>
    <w:rsid w:val="00EE5604"/>
    <w:rsid w:val="00F1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46CAD8-009C-4C91-8A26-306FBE1F5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08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10847"/>
    <w:rPr>
      <w:b/>
      <w:bCs/>
    </w:rPr>
  </w:style>
  <w:style w:type="character" w:customStyle="1" w:styleId="animating">
    <w:name w:val="animating"/>
    <w:basedOn w:val="DefaultParagraphFont"/>
    <w:rsid w:val="00C108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5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8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91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07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225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04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07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969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117247">
                          <w:marLeft w:val="0"/>
                          <w:marRight w:val="0"/>
                          <w:marTop w:val="24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9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108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1011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312</Words>
  <Characters>1839</Characters>
  <Application>Microsoft Office Word</Application>
  <DocSecurity>0</DocSecurity>
  <Lines>39</Lines>
  <Paragraphs>16</Paragraphs>
  <ScaleCrop>false</ScaleCrop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Adeeba Amjad</dc:creator>
  <cp:keywords/>
  <dc:description/>
  <cp:lastModifiedBy>Muhammad Talal Amjad</cp:lastModifiedBy>
  <cp:revision>3</cp:revision>
  <dcterms:created xsi:type="dcterms:W3CDTF">2023-11-15T10:40:00Z</dcterms:created>
  <dcterms:modified xsi:type="dcterms:W3CDTF">2023-11-15T10:50:00Z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e6d976da-73a1-4923-8d7a-fbe86b9d8454</vt:lpwstr>
  </property>
</Properties>
</file>