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TERMINOLOGY</w:t>
      </w:r>
    </w:p>
    <w:p w14:paraId="0000000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First Normal Form:</w:t>
      </w:r>
      <w:r w:rsidRPr="00DF0EFA">
        <w:rPr>
          <w:rFonts w:ascii="Calibri" w:eastAsia="Calibri" w:hAnsi="Calibri" w:cs="Calibri"/>
          <w:sz w:val="16"/>
          <w:szCs w:val="16"/>
        </w:rPr>
        <w:tab/>
        <w:t>Each row and column intersection must contain one and only one value. Must be atomic. Eliminate repeating groups.</w:t>
      </w:r>
    </w:p>
    <w:p w14:paraId="0000000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Second Normal Form: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Every non-key column must depend on the entire 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primary key</w:t>
      </w:r>
      <w:r w:rsidRPr="00DF0EFA">
        <w:rPr>
          <w:rFonts w:ascii="Calibri" w:eastAsia="Calibri" w:hAnsi="Calibri" w:cs="Calibri"/>
          <w:sz w:val="16"/>
          <w:szCs w:val="16"/>
        </w:rPr>
        <w:t>. Eliminate partial key dependencies.</w:t>
      </w:r>
    </w:p>
    <w:p w14:paraId="0000000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Third Normal Form:</w:t>
      </w:r>
      <w:r w:rsidRPr="00DF0EFA">
        <w:rPr>
          <w:rFonts w:ascii="Calibri" w:eastAsia="Calibri" w:hAnsi="Calibri" w:cs="Calibri"/>
          <w:sz w:val="16"/>
          <w:szCs w:val="16"/>
        </w:rPr>
        <w:tab/>
        <w:t>No non-key column depends on another non-key column. Eliminate transitive dependencies.</w:t>
      </w:r>
    </w:p>
    <w:p w14:paraId="0000000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Fourth Normal Form:</w:t>
      </w:r>
      <w:r w:rsidRPr="00DF0EFA">
        <w:rPr>
          <w:rFonts w:ascii="Calibri" w:eastAsia="Calibri" w:hAnsi="Calibri" w:cs="Calibri"/>
          <w:sz w:val="16"/>
          <w:szCs w:val="16"/>
        </w:rPr>
        <w:tab/>
        <w:t>Forbids independent relationships between primary key columns and non-key columns.</w:t>
      </w:r>
    </w:p>
    <w:p w14:paraId="0000000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Fifth Normal Form:</w:t>
      </w:r>
      <w:r w:rsidRPr="00DF0EFA">
        <w:rPr>
          <w:rFonts w:ascii="Calibri" w:eastAsia="Calibri" w:hAnsi="Calibri" w:cs="Calibri"/>
          <w:sz w:val="16"/>
          <w:szCs w:val="16"/>
        </w:rPr>
        <w:tab/>
        <w:t>Break tables into the smallest possible pieces in order to eliminate redundancy.</w:t>
      </w:r>
    </w:p>
    <w:p w14:paraId="0000000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Atomic: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One basic unit. Cannot be broken down into anything smaller.</w:t>
      </w:r>
      <w:r w:rsidRPr="00DF0EFA">
        <w:rPr>
          <w:rFonts w:ascii="Calibri" w:eastAsia="Calibri" w:hAnsi="Calibri" w:cs="Calibri"/>
          <w:sz w:val="16"/>
          <w:szCs w:val="16"/>
        </w:rPr>
        <w:br/>
        <w:t>Composite Key: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 key made up of multiple columns. May be foreign key. May be used as a 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primary key</w:t>
      </w:r>
      <w:r w:rsidRPr="00DF0EFA">
        <w:rPr>
          <w:rFonts w:ascii="Calibri" w:eastAsia="Calibri" w:hAnsi="Calibri" w:cs="Calibri"/>
          <w:sz w:val="16"/>
          <w:szCs w:val="16"/>
        </w:rPr>
        <w:t>.</w:t>
      </w:r>
    </w:p>
    <w:p w14:paraId="0000000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PRIMARY KEY: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Must be unique. Must not be null. May be composed of one or multiple columns (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composite key</w:t>
      </w:r>
      <w:r w:rsidRPr="00DF0EFA">
        <w:rPr>
          <w:rFonts w:ascii="Calibri" w:eastAsia="Calibri" w:hAnsi="Calibri" w:cs="Calibri"/>
          <w:sz w:val="16"/>
          <w:szCs w:val="16"/>
        </w:rPr>
        <w:t>).</w:t>
      </w:r>
    </w:p>
    <w:p w14:paraId="0000000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Unique/Candidate/Alternate Key: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Each table may have one or more candidate keys. One of these candidate keys is selected as the primary key. Alternative key used strictly for data retrieval purposes. May be a 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composite key</w:t>
      </w:r>
      <w:r w:rsidRPr="00DF0EFA">
        <w:rPr>
          <w:rFonts w:ascii="Calibri" w:eastAsia="Calibri" w:hAnsi="Calibri" w:cs="Calibri"/>
          <w:sz w:val="16"/>
          <w:szCs w:val="16"/>
        </w:rPr>
        <w:t>.</w:t>
      </w:r>
    </w:p>
    <w:p w14:paraId="0000000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FOREIGN KEY: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 key field that identifies records from a different table. Usually another table’s primary key. In 1-to-Many relationships the foreign key goes on the “Many” side. It must exist in the “one” side or it isn’t added. 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Child records must be deleted before parent records are deleted. Cannot use TRUNCATE on table.</w:t>
      </w:r>
    </w:p>
    <w:p w14:paraId="0000000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UNIQUE:</w:t>
      </w:r>
      <w:r w:rsidRPr="00DF0EFA">
        <w:rPr>
          <w:rFonts w:ascii="Calibri" w:eastAsia="Calibri" w:hAnsi="Calibri" w:cs="Calibri"/>
          <w:sz w:val="16"/>
          <w:szCs w:val="16"/>
        </w:rPr>
        <w:tab/>
        <w:t>Ensures all data values stored in a specific column are unique. It allows NULL values, unlike Primary Key.</w:t>
      </w:r>
    </w:p>
    <w:p w14:paraId="0000000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CHECK:</w:t>
      </w:r>
      <w:r w:rsidRPr="00DF0EFA">
        <w:rPr>
          <w:rFonts w:ascii="Calibri" w:eastAsia="Calibri" w:hAnsi="Calibri" w:cs="Calibri"/>
          <w:sz w:val="16"/>
          <w:szCs w:val="16"/>
        </w:rPr>
        <w:tab/>
        <w:t>Ensures that specified condition is true before the data is added. For example death date &gt; birth date.</w:t>
      </w:r>
    </w:p>
    <w:p w14:paraId="0000000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NOT NULL:</w:t>
      </w:r>
      <w:r w:rsidRPr="00DF0EFA">
        <w:rPr>
          <w:rFonts w:ascii="Calibri" w:eastAsia="Calibri" w:hAnsi="Calibri" w:cs="Calibri"/>
          <w:sz w:val="16"/>
          <w:szCs w:val="16"/>
        </w:rPr>
        <w:tab/>
        <w:t>Ensure a column can’t contain a NULL value.</w:t>
      </w:r>
    </w:p>
    <w:p w14:paraId="0000000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One-to-one:</w:t>
      </w:r>
      <w:r w:rsidRPr="00DF0EFA">
        <w:rPr>
          <w:rFonts w:ascii="Calibri" w:eastAsia="Calibri" w:hAnsi="Calibri" w:cs="Calibri"/>
          <w:sz w:val="16"/>
          <w:szCs w:val="16"/>
        </w:rPr>
        <w:tab/>
        <w:t>One instance from table A is associated with one instance from table B.</w:t>
      </w:r>
    </w:p>
    <w:p w14:paraId="0000000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One-to-many:</w:t>
      </w:r>
      <w:r w:rsidRPr="00DF0EFA">
        <w:rPr>
          <w:rFonts w:ascii="Calibri" w:eastAsia="Calibri" w:hAnsi="Calibri" w:cs="Calibri"/>
          <w:sz w:val="16"/>
          <w:szCs w:val="16"/>
        </w:rPr>
        <w:tab/>
        <w:t>One instance from table A is associated with many instances from table B.</w:t>
      </w:r>
    </w:p>
    <w:p w14:paraId="0000001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Many-to-many: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Many instances from table A are associated with many instances from table B. This relationship requires a 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join table</w:t>
      </w:r>
      <w:r w:rsidRPr="00DF0EFA">
        <w:rPr>
          <w:rFonts w:ascii="Calibri" w:eastAsia="Calibri" w:hAnsi="Calibri" w:cs="Calibri"/>
          <w:sz w:val="16"/>
          <w:szCs w:val="16"/>
        </w:rPr>
        <w:t>. The join table contains a composite primary key utilizing foreign keys from both tables.</w:t>
      </w:r>
    </w:p>
    <w:p w14:paraId="0000001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DATATYPES</w:t>
      </w:r>
    </w:p>
    <w:p w14:paraId="0000001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VARCHAR2(</w:t>
      </w:r>
      <w:r w:rsidRPr="00DF0EFA">
        <w:rPr>
          <w:rFonts w:ascii="Calibri" w:eastAsia="Calibri" w:hAnsi="Calibri" w:cs="Calibri"/>
          <w:b/>
          <w:sz w:val="16"/>
          <w:szCs w:val="16"/>
        </w:rPr>
        <w:t>n</w:t>
      </w:r>
      <w:r w:rsidRPr="00DF0EFA">
        <w:rPr>
          <w:rFonts w:ascii="Calibri" w:eastAsia="Calibri" w:hAnsi="Calibri" w:cs="Calibri"/>
          <w:sz w:val="16"/>
          <w:szCs w:val="16"/>
        </w:rPr>
        <w:t>)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Variable-length character data. </w:t>
      </w:r>
      <w:r w:rsidRPr="00DF0EFA">
        <w:rPr>
          <w:rFonts w:ascii="Calibri" w:eastAsia="Calibri" w:hAnsi="Calibri" w:cs="Calibri"/>
          <w:b/>
          <w:sz w:val="16"/>
          <w:szCs w:val="16"/>
        </w:rPr>
        <w:t>n</w:t>
      </w:r>
      <w:r w:rsidRPr="00DF0EFA">
        <w:rPr>
          <w:rFonts w:ascii="Calibri" w:eastAsia="Calibri" w:hAnsi="Calibri" w:cs="Calibri"/>
          <w:sz w:val="16"/>
          <w:szCs w:val="16"/>
        </w:rPr>
        <w:t xml:space="preserve"> represents the column’s maximum length. </w:t>
      </w:r>
      <w:r w:rsidRPr="00DF0EFA">
        <w:rPr>
          <w:rFonts w:ascii="Calibri" w:eastAsia="Calibri" w:hAnsi="Calibri" w:cs="Calibri"/>
          <w:b/>
          <w:sz w:val="16"/>
          <w:szCs w:val="16"/>
        </w:rPr>
        <w:t>Max</w:t>
      </w:r>
      <w:r w:rsidRPr="00DF0EFA">
        <w:rPr>
          <w:rFonts w:ascii="Calibri" w:eastAsia="Calibri" w:hAnsi="Calibri" w:cs="Calibri"/>
          <w:sz w:val="16"/>
          <w:szCs w:val="16"/>
        </w:rPr>
        <w:t>: 4000 characters.</w:t>
      </w:r>
    </w:p>
    <w:p w14:paraId="0000001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CHAR(</w:t>
      </w:r>
      <w:r w:rsidRPr="00DF0EFA">
        <w:rPr>
          <w:rFonts w:ascii="Calibri" w:eastAsia="Calibri" w:hAnsi="Calibri" w:cs="Calibri"/>
          <w:b/>
          <w:sz w:val="16"/>
          <w:szCs w:val="16"/>
        </w:rPr>
        <w:t>n</w:t>
      </w:r>
      <w:r w:rsidRPr="00DF0EFA">
        <w:rPr>
          <w:rFonts w:ascii="Calibri" w:eastAsia="Calibri" w:hAnsi="Calibri" w:cs="Calibri"/>
          <w:sz w:val="16"/>
          <w:szCs w:val="16"/>
        </w:rPr>
        <w:t>)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Fixed-length character columns. </w:t>
      </w:r>
      <w:r w:rsidRPr="00DF0EFA">
        <w:rPr>
          <w:rFonts w:ascii="Calibri" w:eastAsia="Calibri" w:hAnsi="Calibri" w:cs="Calibri"/>
          <w:b/>
          <w:sz w:val="16"/>
          <w:szCs w:val="16"/>
        </w:rPr>
        <w:t xml:space="preserve">n </w:t>
      </w:r>
      <w:r w:rsidRPr="00DF0EFA">
        <w:rPr>
          <w:rFonts w:ascii="Calibri" w:eastAsia="Calibri" w:hAnsi="Calibri" w:cs="Calibri"/>
          <w:sz w:val="16"/>
          <w:szCs w:val="16"/>
        </w:rPr>
        <w:t xml:space="preserve">represents the column’s length. </w:t>
      </w:r>
      <w:r w:rsidRPr="00DF0EFA">
        <w:rPr>
          <w:rFonts w:ascii="Calibri" w:eastAsia="Calibri" w:hAnsi="Calibri" w:cs="Calibri"/>
          <w:b/>
          <w:sz w:val="16"/>
          <w:szCs w:val="16"/>
        </w:rPr>
        <w:t>Default</w:t>
      </w:r>
      <w:r w:rsidRPr="00DF0EFA">
        <w:rPr>
          <w:rFonts w:ascii="Calibri" w:eastAsia="Calibri" w:hAnsi="Calibri" w:cs="Calibri"/>
          <w:sz w:val="16"/>
          <w:szCs w:val="16"/>
        </w:rPr>
        <w:t xml:space="preserve">: 1 </w:t>
      </w:r>
      <w:r w:rsidRPr="00DF0EFA">
        <w:rPr>
          <w:rFonts w:ascii="Calibri" w:eastAsia="Calibri" w:hAnsi="Calibri" w:cs="Calibri"/>
          <w:b/>
          <w:sz w:val="16"/>
          <w:szCs w:val="16"/>
        </w:rPr>
        <w:t>Max</w:t>
      </w:r>
      <w:r w:rsidRPr="00DF0EFA">
        <w:rPr>
          <w:rFonts w:ascii="Calibri" w:eastAsia="Calibri" w:hAnsi="Calibri" w:cs="Calibri"/>
          <w:sz w:val="16"/>
          <w:szCs w:val="16"/>
        </w:rPr>
        <w:t>: 2000 characters.</w:t>
      </w:r>
    </w:p>
    <w:p w14:paraId="0000001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NUMBER(</w:t>
      </w:r>
      <w:proofErr w:type="spellStart"/>
      <w:r w:rsidRPr="00DF0EFA">
        <w:rPr>
          <w:rFonts w:ascii="Calibri" w:eastAsia="Calibri" w:hAnsi="Calibri" w:cs="Calibri"/>
          <w:b/>
          <w:sz w:val="16"/>
          <w:szCs w:val="16"/>
        </w:rPr>
        <w:t>p</w:t>
      </w:r>
      <w:r w:rsidRPr="00DF0EFA">
        <w:rPr>
          <w:rFonts w:ascii="Calibri" w:eastAsia="Calibri" w:hAnsi="Calibri" w:cs="Calibri"/>
          <w:sz w:val="16"/>
          <w:szCs w:val="16"/>
        </w:rPr>
        <w:t>,</w:t>
      </w:r>
      <w:r w:rsidRPr="00DF0EFA">
        <w:rPr>
          <w:rFonts w:ascii="Calibri" w:eastAsia="Calibri" w:hAnsi="Calibri" w:cs="Calibri"/>
          <w:b/>
          <w:sz w:val="16"/>
          <w:szCs w:val="16"/>
        </w:rPr>
        <w:t>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Numeric column. </w:t>
      </w:r>
      <w:r w:rsidRPr="00DF0EFA">
        <w:rPr>
          <w:rFonts w:ascii="Calibri" w:eastAsia="Calibri" w:hAnsi="Calibri" w:cs="Calibri"/>
          <w:b/>
          <w:sz w:val="16"/>
          <w:szCs w:val="16"/>
        </w:rPr>
        <w:t xml:space="preserve">p </w:t>
      </w:r>
      <w:r w:rsidRPr="00DF0EFA">
        <w:rPr>
          <w:rFonts w:ascii="Calibri" w:eastAsia="Calibri" w:hAnsi="Calibri" w:cs="Calibri"/>
          <w:sz w:val="16"/>
          <w:szCs w:val="16"/>
        </w:rPr>
        <w:t xml:space="preserve">indicates precision (total number of digits). </w:t>
      </w:r>
      <w:r w:rsidRPr="00DF0EFA">
        <w:rPr>
          <w:rFonts w:ascii="Calibri" w:eastAsia="Calibri" w:hAnsi="Calibri" w:cs="Calibri"/>
          <w:b/>
          <w:sz w:val="16"/>
          <w:szCs w:val="16"/>
        </w:rPr>
        <w:t>s</w:t>
      </w:r>
      <w:r w:rsidRPr="00DF0EFA">
        <w:rPr>
          <w:rFonts w:ascii="Calibri" w:eastAsia="Calibri" w:hAnsi="Calibri" w:cs="Calibri"/>
          <w:sz w:val="16"/>
          <w:szCs w:val="16"/>
        </w:rPr>
        <w:t xml:space="preserve"> indicates scale (decimal digits).</w:t>
      </w:r>
    </w:p>
    <w:p w14:paraId="0000001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DATE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Stores date and time between January 1, 4712 BC and December 31, 9999 AD. </w:t>
      </w:r>
      <w:r w:rsidRPr="00DF0EFA">
        <w:rPr>
          <w:rFonts w:ascii="Calibri" w:eastAsia="Calibri" w:hAnsi="Calibri" w:cs="Calibri"/>
          <w:b/>
          <w:sz w:val="16"/>
          <w:szCs w:val="16"/>
        </w:rPr>
        <w:t>Default</w:t>
      </w:r>
      <w:r w:rsidRPr="00DF0EFA">
        <w:rPr>
          <w:rFonts w:ascii="Calibri" w:eastAsia="Calibri" w:hAnsi="Calibri" w:cs="Calibri"/>
          <w:sz w:val="16"/>
          <w:szCs w:val="16"/>
        </w:rPr>
        <w:t xml:space="preserve"> format: DD-MON-YY</w:t>
      </w:r>
    </w:p>
    <w:p w14:paraId="0000001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OTHER DATATYPES: BINARY_FLOAT, BINARY_DOUBLE, INTEGER, LONG, CLOB, RAW, LONG RAW, BLOB, BFILE, TIMESTAMP, INTERVAL</w:t>
      </w:r>
    </w:p>
    <w:p w14:paraId="0000001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SYNTAX</w:t>
      </w:r>
    </w:p>
    <w:p w14:paraId="0000001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CREATE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(</w:t>
      </w:r>
    </w:p>
    <w:p w14:paraId="0000001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columnName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ab/>
        <w:t>TYPE,</w:t>
      </w:r>
    </w:p>
    <w:p w14:paraId="0000001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etc...</w:t>
      </w:r>
    </w:p>
    <w:p w14:paraId="0000001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);</w:t>
      </w:r>
    </w:p>
    <w:p w14:paraId="0000001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DESC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Prints out table layout.</w:t>
      </w:r>
    </w:p>
    <w:p w14:paraId="0000001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*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1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colname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WHERE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somecol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=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somevalue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1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DROP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2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DROP column;</w:t>
      </w:r>
    </w:p>
    <w:p w14:paraId="0000002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FLASHBACK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Brings table back from recycle bin</w:t>
      </w:r>
    </w:p>
    <w:p w14:paraId="0000002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PURGE RECYCLEBIN;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Purges recycle bin</w:t>
      </w:r>
    </w:p>
    <w:p w14:paraId="0000002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 xml:space="preserve">NOT NULL </w:t>
      </w:r>
      <w:r w:rsidRPr="00DF0EFA">
        <w:rPr>
          <w:rFonts w:ascii="Calibri" w:eastAsia="Calibri" w:hAnsi="Calibri" w:cs="Calibri"/>
          <w:sz w:val="16"/>
          <w:szCs w:val="16"/>
        </w:rPr>
        <w:t xml:space="preserve">and </w:t>
      </w:r>
      <w:r w:rsidRPr="00DF0EFA">
        <w:rPr>
          <w:rFonts w:ascii="Calibri" w:eastAsia="Calibri" w:hAnsi="Calibri" w:cs="Calibri"/>
          <w:b/>
          <w:sz w:val="16"/>
          <w:szCs w:val="16"/>
        </w:rPr>
        <w:t>DEFAULT EXAMPLE:</w:t>
      </w:r>
    </w:p>
    <w:p w14:paraId="0000002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CREATE TABLE gender(</w:t>
      </w:r>
    </w:p>
    <w:p w14:paraId="0000002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gender_id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ab/>
        <w:t>NUMBER NOT NULL,</w:t>
      </w:r>
    </w:p>
    <w:p w14:paraId="0000002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gender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CHAR DEFAULT ‘m’</w:t>
      </w:r>
    </w:p>
    <w:p w14:paraId="0000002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);</w:t>
      </w:r>
    </w:p>
    <w:p w14:paraId="0000002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*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user_tables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  <w:t>Lists all tables belonging to user</w:t>
      </w:r>
    </w:p>
    <w:p w14:paraId="0000002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DELETE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Deletes all rows from table. Can be applied to all or only specific rows. (NO ASTERISK USED)</w:t>
      </w:r>
    </w:p>
    <w:p w14:paraId="0000002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RENAME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newtablename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  <w:t>Renames a table.</w:t>
      </w:r>
    </w:p>
    <w:p w14:paraId="0000002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  <w:u w:val="single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ADD COLUMN EXAMPLE: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  <w:u w:val="single"/>
        </w:rPr>
        <w:t>Columns will be added to the end of the table</w:t>
      </w:r>
    </w:p>
    <w:p w14:paraId="0000002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ADD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somecolumn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NUMBER;</w:t>
      </w:r>
    </w:p>
    <w:p w14:paraId="0000002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ADD(</w:t>
      </w:r>
    </w:p>
    <w:p w14:paraId="0000002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column1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VARCHAR2(10),</w:t>
      </w:r>
    </w:p>
    <w:p w14:paraId="0000002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column2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NUMBER,</w:t>
      </w:r>
    </w:p>
    <w:p w14:paraId="0000003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);</w:t>
      </w:r>
    </w:p>
    <w:p w14:paraId="0000003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SET UNUSED COLUMNS: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SET UNUSED (column2, column3);</w:t>
      </w:r>
    </w:p>
    <w:p w14:paraId="0000003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DROP UNUSED COLUMNS: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DROP UNUSED COLUMNS;</w:t>
      </w:r>
    </w:p>
    <w:p w14:paraId="0000003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RENAME COLUMN: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RENAME COLUMN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somecolumn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anothercolumn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3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  <w:u w:val="single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MODIFY EXAMPLE: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  <w:u w:val="single"/>
        </w:rPr>
        <w:t>Columns must not break modifications (old data has to fit new sizes)</w:t>
      </w:r>
    </w:p>
    <w:p w14:paraId="0000003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MODIFY COLUMN: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MODIFY column1 VARCHAR2(20);</w:t>
      </w:r>
    </w:p>
    <w:p w14:paraId="0000003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SPECIAL TABLES:</w:t>
      </w:r>
    </w:p>
    <w:p w14:paraId="0000003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table_name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constraint_name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constraint_type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FROM </w:t>
      </w:r>
      <w:proofErr w:type="spellStart"/>
      <w:r w:rsidRPr="00DF0EFA">
        <w:rPr>
          <w:rFonts w:ascii="Calibri" w:eastAsia="Calibri" w:hAnsi="Calibri" w:cs="Calibri"/>
          <w:sz w:val="16"/>
          <w:szCs w:val="16"/>
          <w:u w:val="single"/>
        </w:rPr>
        <w:t>user_constraints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WHERE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table_name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=’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’;</w:t>
      </w:r>
    </w:p>
    <w:p w14:paraId="00000038" w14:textId="77777777" w:rsidR="00873C90" w:rsidRPr="00DF0EFA" w:rsidRDefault="00873C90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</w:p>
    <w:p w14:paraId="0000003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CONSTRAINTS:</w:t>
      </w:r>
    </w:p>
    <w:p w14:paraId="0000003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At COLUMN level use ‘CONSTRAINT’ command to name constraint</w:t>
      </w:r>
    </w:p>
    <w:p w14:paraId="0000003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CREATE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(</w:t>
      </w:r>
    </w:p>
    <w:p w14:paraId="0000003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ID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NUMBER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sometable_ID_pk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PRIMARY KEY,</w:t>
      </w:r>
    </w:p>
    <w:p w14:paraId="0000003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lastRenderedPageBreak/>
        <w:tab/>
        <w:t>name</w:t>
      </w:r>
      <w:r w:rsidRPr="00DF0EFA">
        <w:rPr>
          <w:rFonts w:ascii="Calibri" w:eastAsia="Calibri" w:hAnsi="Calibri" w:cs="Calibri"/>
          <w:sz w:val="16"/>
          <w:szCs w:val="16"/>
        </w:rPr>
        <w:tab/>
        <w:t>VARCHAR2(20) NOT NULL,</w:t>
      </w:r>
    </w:p>
    <w:p w14:paraId="0000003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age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NUMBER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sometable_age_ck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CHECK (age&gt;0 AND age&lt;100)</w:t>
      </w:r>
    </w:p>
    <w:p w14:paraId="0000003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);</w:t>
      </w:r>
    </w:p>
    <w:p w14:paraId="0000004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COMPOSITE PRIMARY KEY (only possible at TABLE level)</w:t>
      </w:r>
    </w:p>
    <w:p w14:paraId="0000004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...</w:t>
      </w:r>
      <w:r w:rsidRPr="00DF0EFA">
        <w:rPr>
          <w:rFonts w:ascii="Calibri" w:eastAsia="Calibri" w:hAnsi="Calibri" w:cs="Calibri"/>
          <w:sz w:val="16"/>
          <w:szCs w:val="16"/>
        </w:rPr>
        <w:tab/>
        <w:t>CONSTRAINT sometable_col1_col2_pk PRIMARY KEY (col1, col2) ...</w:t>
      </w:r>
    </w:p>
    <w:p w14:paraId="0000004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ADD PRIMARY KEY (col1, col2);</w:t>
      </w:r>
    </w:p>
    <w:p w14:paraId="0000004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UNIQUE CONSTRAINT (can be added to any column during table creation)</w:t>
      </w:r>
    </w:p>
    <w:p w14:paraId="0000004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...</w:t>
      </w:r>
      <w:r w:rsidRPr="00DF0EFA">
        <w:rPr>
          <w:rFonts w:ascii="Calibri" w:eastAsia="Calibri" w:hAnsi="Calibri" w:cs="Calibri"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NUMBER UNIQUE, …</w:t>
      </w:r>
    </w:p>
    <w:p w14:paraId="0000004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...</w:t>
      </w:r>
      <w:r w:rsidRPr="00DF0EFA">
        <w:rPr>
          <w:rFonts w:ascii="Calibri" w:eastAsia="Calibri" w:hAnsi="Calibri" w:cs="Calibri"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NUMBER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constraintname_uk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UNIQUE, …</w:t>
      </w:r>
    </w:p>
    <w:p w14:paraId="0000004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constraintname_uk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UNIQUE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 …</w:t>
      </w:r>
    </w:p>
    <w:p w14:paraId="0000004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  <w:t>UNIQUE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 …</w:t>
      </w:r>
    </w:p>
    <w:p w14:paraId="0000004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ADD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constraintname_uk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UNIQUE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);</w:t>
      </w:r>
    </w:p>
    <w:p w14:paraId="0000004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COMPOSITE UNIQUE (a combination of 2 or more columns must be unique)</w:t>
      </w:r>
    </w:p>
    <w:p w14:paraId="0000004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constraintname_uk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UNIQUE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, col1) …</w:t>
      </w:r>
    </w:p>
    <w:p w14:paraId="0000004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constraintname_uk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UNIQUE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, col1);</w:t>
      </w:r>
    </w:p>
    <w:p w14:paraId="0000004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CHECK CONSTRAINT (can be added at COLUMN or TABLE level)</w:t>
      </w:r>
    </w:p>
    <w:p w14:paraId="0000004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...</w:t>
      </w:r>
      <w:r w:rsidRPr="00DF0EFA">
        <w:rPr>
          <w:rFonts w:ascii="Calibri" w:eastAsia="Calibri" w:hAnsi="Calibri" w:cs="Calibri"/>
          <w:sz w:val="16"/>
          <w:szCs w:val="16"/>
        </w:rPr>
        <w:tab/>
        <w:t>height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NUMBER CHECK (height&gt;5) …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(exclusive)</w:t>
      </w:r>
    </w:p>
    <w:p w14:paraId="0000004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...</w:t>
      </w:r>
      <w:r w:rsidRPr="00DF0EFA">
        <w:rPr>
          <w:rFonts w:ascii="Calibri" w:eastAsia="Calibri" w:hAnsi="Calibri" w:cs="Calibri"/>
          <w:sz w:val="16"/>
          <w:szCs w:val="16"/>
        </w:rPr>
        <w:tab/>
        <w:t>CHECK (height&gt;5 AND height&lt;10) …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(exclusive)</w:t>
      </w:r>
    </w:p>
    <w:p w14:paraId="0000004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  <w:u w:val="single"/>
        </w:rPr>
      </w:pPr>
      <w:r w:rsidRPr="00DF0EFA">
        <w:rPr>
          <w:rFonts w:ascii="Calibri" w:eastAsia="Calibri" w:hAnsi="Calibri" w:cs="Calibri"/>
          <w:sz w:val="16"/>
          <w:szCs w:val="16"/>
        </w:rPr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  <w:t>height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NUMBER CHECK (height BETWEEN 5 AND 10) …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(BETWEEN is </w:t>
      </w:r>
      <w:r w:rsidRPr="00DF0EFA">
        <w:rPr>
          <w:rFonts w:ascii="Calibri" w:eastAsia="Calibri" w:hAnsi="Calibri" w:cs="Calibri"/>
          <w:sz w:val="16"/>
          <w:szCs w:val="16"/>
          <w:u w:val="single"/>
        </w:rPr>
        <w:t>inclusive)</w:t>
      </w:r>
    </w:p>
    <w:p w14:paraId="0000005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MODIFY  height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sometable_height_ck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CHECK(height&gt;10);</w:t>
      </w:r>
    </w:p>
    <w:p w14:paraId="0000005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NOT NULL CONSTRAINT (NOT NULL cannot be created at TABLE LEVEL)</w:t>
      </w:r>
    </w:p>
    <w:p w14:paraId="0000005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  <w:t>height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NUMBER NOT NULL …</w:t>
      </w:r>
    </w:p>
    <w:p w14:paraId="0000005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MODIFY height NOT NULL; (Cannot use ‘ADD’ keyword. Only ‘MODIFY’)</w:t>
      </w:r>
    </w:p>
    <w:p w14:paraId="0000005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FOREIGN KEY CONSTRAINT</w:t>
      </w:r>
    </w:p>
    <w:p w14:paraId="0000005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foreignkey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ab/>
        <w:t xml:space="preserve">NUMBER REFERENCES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anothertable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…</w:t>
      </w:r>
    </w:p>
    <w:p w14:paraId="0000005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...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sometable_foreignkey_fk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FOREIGN KEY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foreignkey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) REFERENCES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anothertable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…</w:t>
      </w:r>
    </w:p>
    <w:p w14:paraId="0000005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ADD FOREIGN KEY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foreignkey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) REFERENCES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anothertable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5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DISABLE/ENABLE/DROP CONSTRAINTS</w:t>
      </w:r>
    </w:p>
    <w:p w14:paraId="0000005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DISABLE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DISABLE PRIMARY KEY;</w:t>
      </w:r>
      <w:r w:rsidRPr="00DF0EFA">
        <w:rPr>
          <w:rFonts w:ascii="Calibri" w:eastAsia="Calibri" w:hAnsi="Calibri" w:cs="Calibri"/>
          <w:sz w:val="16"/>
          <w:szCs w:val="16"/>
        </w:rPr>
        <w:tab/>
        <w:t>(doesn’t require colu</w:t>
      </w:r>
      <w:bookmarkStart w:id="0" w:name="_GoBack"/>
      <w:bookmarkEnd w:id="0"/>
      <w:r w:rsidRPr="00DF0EFA">
        <w:rPr>
          <w:rFonts w:ascii="Calibri" w:eastAsia="Calibri" w:hAnsi="Calibri" w:cs="Calibri"/>
          <w:sz w:val="16"/>
          <w:szCs w:val="16"/>
        </w:rPr>
        <w:t>mn name)</w:t>
      </w:r>
    </w:p>
    <w:p w14:paraId="0000005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DISABLE UNIQUE (col1, col2);</w:t>
      </w:r>
    </w:p>
    <w:p w14:paraId="0000005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ENABLE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ENABLE PRIMARY KEY;</w:t>
      </w:r>
      <w:r w:rsidRPr="00DF0EFA">
        <w:rPr>
          <w:rFonts w:ascii="Calibri" w:eastAsia="Calibri" w:hAnsi="Calibri" w:cs="Calibri"/>
          <w:sz w:val="16"/>
          <w:szCs w:val="16"/>
        </w:rPr>
        <w:tab/>
        <w:t>(doesn’t require column name)</w:t>
      </w:r>
    </w:p>
    <w:p w14:paraId="0000005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ENABLE CONSTRAINT sometable_col1_col2_uk;</w:t>
      </w:r>
    </w:p>
    <w:p w14:paraId="0000005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The status column in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user_constraints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conveys if the constraint is enable or disabled.</w:t>
      </w:r>
    </w:p>
    <w:p w14:paraId="0000005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DROP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DROP CONSTRAINT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sometable_height_ck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5F" w14:textId="77777777" w:rsidR="00873C90" w:rsidRPr="00DF0EFA" w:rsidRDefault="00873C90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</w:p>
    <w:p w14:paraId="0000006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DROP/DELETE/TRUNCATE</w:t>
      </w:r>
    </w:p>
    <w:p w14:paraId="0000006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DROP</w:t>
      </w:r>
    </w:p>
    <w:p w14:paraId="0000006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DROP COLUMN(S):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ALTER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DROP (column4, column5);</w:t>
      </w:r>
    </w:p>
    <w:p w14:paraId="0000006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DROPPING TABLE: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DROP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 (Cannot drop a table referenced by a foreign key without first dropping the child)</w:t>
      </w:r>
    </w:p>
    <w:p w14:paraId="0000006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TRUNCATE</w:t>
      </w:r>
    </w:p>
    <w:p w14:paraId="0000006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Cannot TRUNCATE a table which is referenced by a FOREIGN KEY CONSTRAINT. You must disable or remove the foreign key constraint from the child before truncating the parent. Use DELETE instead.</w:t>
      </w:r>
    </w:p>
    <w:p w14:paraId="0000006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DELETE CASCADE</w:t>
      </w:r>
    </w:p>
    <w:p w14:paraId="0000006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DELETE CASCADE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…</w:t>
      </w:r>
      <w:r w:rsidRPr="00DF0EFA">
        <w:rPr>
          <w:rFonts w:ascii="Calibri" w:eastAsia="Calibri" w:hAnsi="Calibri" w:cs="Calibri"/>
          <w:sz w:val="16"/>
          <w:szCs w:val="16"/>
        </w:rPr>
        <w:tab/>
        <w:t>foreignkey1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NUMBER REFERENCES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ON DELETE CASCADE …</w:t>
      </w:r>
    </w:p>
    <w:p w14:paraId="0000006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You can now delete records from the parent table without getting an error because the child keys are cascade deleted as well.</w:t>
      </w:r>
    </w:p>
    <w:p w14:paraId="0000006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INDEX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  <w:t>(created automatically when a PRIMARY KEY is created)</w:t>
      </w:r>
    </w:p>
    <w:p w14:paraId="0000006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CREATE INDEX sometable_column1_idx ON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(column1);</w:t>
      </w:r>
    </w:p>
    <w:p w14:paraId="0000006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Indexes are located in the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user_indexes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table.</w:t>
      </w:r>
    </w:p>
    <w:p w14:paraId="0000006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*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user_indexes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WHERE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table_name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=’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’;</w:t>
      </w:r>
    </w:p>
    <w:p w14:paraId="0000006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INSERTING DATA</w:t>
      </w:r>
    </w:p>
    <w:p w14:paraId="0000006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INSERT INTO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VALUES (‘data1’, ‘data2’, ‘data3’); 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(must be entered in the same order as the columns)</w:t>
      </w:r>
    </w:p>
    <w:p w14:paraId="0000006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INSERT INTO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(col3, col2, col1) VALUES (‘data3’, ‘data2’, ‘data1’);</w:t>
      </w:r>
      <w:r w:rsidRPr="00DF0EFA">
        <w:rPr>
          <w:rFonts w:ascii="Calibri" w:eastAsia="Calibri" w:hAnsi="Calibri" w:cs="Calibri"/>
          <w:sz w:val="16"/>
          <w:szCs w:val="16"/>
        </w:rPr>
        <w:tab/>
        <w:t>(can use any order if listing the columns)</w:t>
      </w:r>
    </w:p>
    <w:p w14:paraId="0000007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NULL INSERT</w:t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INSERT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INTO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VALUES (NULL, ‘col2’, ‘col3’);</w:t>
      </w:r>
      <w:r w:rsidRPr="00DF0EFA">
        <w:rPr>
          <w:rFonts w:ascii="Calibri" w:eastAsia="Calibri" w:hAnsi="Calibri" w:cs="Calibri"/>
          <w:sz w:val="16"/>
          <w:szCs w:val="16"/>
        </w:rPr>
        <w:tab/>
        <w:t>(no quotes around NULL)</w:t>
      </w:r>
    </w:p>
    <w:p w14:paraId="0000007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NUMBER(5)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(only accepts an integer and will round numbers on the first decimal)</w:t>
      </w:r>
    </w:p>
    <w:p w14:paraId="0000007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NUMBER(5,2)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(5 digits long total, 2 of which are decimal digits. Will round extra decimals.)</w:t>
      </w:r>
    </w:p>
    <w:p w14:paraId="0000007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NUMBER(5,3)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(won’t allow ‘123’ because only 2 digits are allowed to the left of the decimal)</w:t>
      </w:r>
    </w:p>
    <w:p w14:paraId="0000007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DATE</w:t>
      </w:r>
    </w:p>
    <w:p w14:paraId="0000007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DEFAULT FORMAT:</w:t>
      </w:r>
      <w:r w:rsidRPr="00DF0EFA">
        <w:rPr>
          <w:rFonts w:ascii="Calibri" w:eastAsia="Calibri" w:hAnsi="Calibri" w:cs="Calibri"/>
          <w:sz w:val="16"/>
          <w:szCs w:val="16"/>
        </w:rPr>
        <w:tab/>
        <w:t>DD-MON-YY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19-APR-99</w:t>
      </w:r>
    </w:p>
    <w:p w14:paraId="0000007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Month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Month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spelled out</w:t>
      </w:r>
    </w:p>
    <w:p w14:paraId="0000007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MON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3-letter abbreviation</w:t>
      </w:r>
    </w:p>
    <w:p w14:paraId="0000007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MM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2-digit month</w:t>
      </w:r>
    </w:p>
    <w:p w14:paraId="0000007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RM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Roman Numeral month</w:t>
      </w:r>
    </w:p>
    <w:p w14:paraId="0000007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D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numerical day of the week</w:t>
      </w:r>
    </w:p>
    <w:p w14:paraId="0000007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DD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numerical day of the month</w:t>
      </w:r>
    </w:p>
    <w:p w14:paraId="0000007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lastRenderedPageBreak/>
        <w:tab/>
        <w:t>DDD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numerical day of the year</w:t>
      </w:r>
    </w:p>
    <w:p w14:paraId="0000007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DAY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named day of the week</w:t>
      </w:r>
    </w:p>
    <w:p w14:paraId="0000007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DY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3-letter abbreviation for day</w:t>
      </w:r>
    </w:p>
    <w:p w14:paraId="0000007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YYYY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4-digit year</w:t>
      </w:r>
    </w:p>
    <w:p w14:paraId="0000008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YYY/YY/Y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numerical value for last 3, 2 or 1 digit of the year</w:t>
      </w:r>
    </w:p>
    <w:p w14:paraId="0000008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YEAR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spelled out version of the year</w:t>
      </w:r>
    </w:p>
    <w:p w14:paraId="0000008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BC/AD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indicates BC or AD</w:t>
      </w:r>
    </w:p>
    <w:p w14:paraId="0000008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SS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seconds</w:t>
      </w:r>
    </w:p>
    <w:p w14:paraId="0000008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SSSS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seconds past midnight</w:t>
      </w:r>
    </w:p>
    <w:p w14:paraId="0000008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MI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minutes</w:t>
      </w:r>
    </w:p>
    <w:p w14:paraId="00000086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HH/HH12</w:t>
      </w:r>
      <w:r w:rsidRPr="00DF0EFA">
        <w:rPr>
          <w:rFonts w:ascii="Calibri" w:eastAsia="Calibri" w:hAnsi="Calibri" w:cs="Calibri"/>
          <w:sz w:val="16"/>
          <w:szCs w:val="16"/>
        </w:rPr>
        <w:tab/>
        <w:t>hours</w:t>
      </w:r>
    </w:p>
    <w:p w14:paraId="00000087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HH24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military time</w:t>
      </w:r>
    </w:p>
    <w:p w14:paraId="00000088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  <w:t>AM/PM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indicates AM or PM</w:t>
      </w:r>
    </w:p>
    <w:p w14:paraId="00000089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INSERT INTO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date_col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 VALUES (SYSDATE);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Inserts current system date/time.</w:t>
      </w:r>
    </w:p>
    <w:p w14:paraId="0000008A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INSERT INTO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date_col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</w:t>
      </w:r>
      <w:r w:rsidRPr="00DF0EFA">
        <w:rPr>
          <w:rFonts w:ascii="Calibri" w:eastAsia="Calibri" w:hAnsi="Calibri" w:cs="Calibri"/>
          <w:sz w:val="16"/>
          <w:szCs w:val="16"/>
        </w:rPr>
        <w:tab/>
        <w:t>VALUES (TO_DATE(‘99/02/15’, ‘YY/MM/DD’));</w:t>
      </w:r>
      <w:r w:rsidRPr="00DF0EFA">
        <w:rPr>
          <w:rFonts w:ascii="Calibri" w:eastAsia="Calibri" w:hAnsi="Calibri" w:cs="Calibri"/>
          <w:sz w:val="16"/>
          <w:szCs w:val="16"/>
        </w:rPr>
        <w:tab/>
        <w:t>Using TO_DATE function.</w:t>
      </w:r>
    </w:p>
    <w:p w14:paraId="0000008B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>SELECT TO_CHAR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date_col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, ‘YY/MM/DD’)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Outputs using TO_CHAR function.</w:t>
      </w:r>
    </w:p>
    <w:p w14:paraId="0000008C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SEQUENCES</w:t>
      </w:r>
    </w:p>
    <w:p w14:paraId="0000008D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CREATE SEQUENCE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sometable_tableID_seq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START WITH 1;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Creates a sequence that starts with 1</w:t>
      </w:r>
    </w:p>
    <w:p w14:paraId="0000008E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CREATE SEQUENCE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sometable_tableID_seq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INCREMENTBY 4 START WITH 10;</w:t>
      </w:r>
      <w:r w:rsidRPr="00DF0EFA">
        <w:rPr>
          <w:rFonts w:ascii="Calibri" w:eastAsia="Calibri" w:hAnsi="Calibri" w:cs="Calibri"/>
          <w:sz w:val="16"/>
          <w:szCs w:val="16"/>
        </w:rPr>
        <w:tab/>
        <w:t>Starts with 10 and increments by 4</w:t>
      </w:r>
    </w:p>
    <w:p w14:paraId="0000008F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b/>
          <w:sz w:val="16"/>
          <w:szCs w:val="16"/>
        </w:rPr>
        <w:t>(use ‘</w:t>
      </w:r>
      <w:proofErr w:type="spellStart"/>
      <w:r w:rsidRPr="00DF0EFA">
        <w:rPr>
          <w:rFonts w:ascii="Calibri" w:eastAsia="Calibri" w:hAnsi="Calibri" w:cs="Calibri"/>
          <w:b/>
          <w:sz w:val="16"/>
          <w:szCs w:val="16"/>
        </w:rPr>
        <w:t>nextval</w:t>
      </w:r>
      <w:proofErr w:type="spellEnd"/>
      <w:r w:rsidRPr="00DF0EFA">
        <w:rPr>
          <w:rFonts w:ascii="Calibri" w:eastAsia="Calibri" w:hAnsi="Calibri" w:cs="Calibri"/>
          <w:b/>
          <w:sz w:val="16"/>
          <w:szCs w:val="16"/>
        </w:rPr>
        <w:t>’ to get the next value in the sequence)</w:t>
      </w:r>
    </w:p>
    <w:p w14:paraId="00000090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INSERT INTO TABLE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, name, age) VALUES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sometable_tableID_seq.nextval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, ‘John’, 23);</w:t>
      </w:r>
    </w:p>
    <w:p w14:paraId="00000091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b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b/>
          <w:sz w:val="16"/>
          <w:szCs w:val="16"/>
        </w:rPr>
        <w:t>(use ‘</w:t>
      </w:r>
      <w:proofErr w:type="spellStart"/>
      <w:r w:rsidRPr="00DF0EFA">
        <w:rPr>
          <w:rFonts w:ascii="Calibri" w:eastAsia="Calibri" w:hAnsi="Calibri" w:cs="Calibri"/>
          <w:b/>
          <w:sz w:val="16"/>
          <w:szCs w:val="16"/>
        </w:rPr>
        <w:t>currval</w:t>
      </w:r>
      <w:proofErr w:type="spellEnd"/>
      <w:r w:rsidRPr="00DF0EFA">
        <w:rPr>
          <w:rFonts w:ascii="Calibri" w:eastAsia="Calibri" w:hAnsi="Calibri" w:cs="Calibri"/>
          <w:b/>
          <w:sz w:val="16"/>
          <w:szCs w:val="16"/>
        </w:rPr>
        <w:t>’ to get the last used value in the sequence)</w:t>
      </w:r>
    </w:p>
    <w:p w14:paraId="00000092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*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WHERE (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tableID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=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sometable_tableID_seq.currval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);</w:t>
      </w:r>
      <w:r w:rsidRPr="00DF0EFA">
        <w:rPr>
          <w:rFonts w:ascii="Calibri" w:eastAsia="Calibri" w:hAnsi="Calibri" w:cs="Calibri"/>
          <w:sz w:val="16"/>
          <w:szCs w:val="16"/>
        </w:rPr>
        <w:tab/>
        <w:t xml:space="preserve">Shows the last entered record using the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currval</w:t>
      </w:r>
      <w:proofErr w:type="spellEnd"/>
    </w:p>
    <w:p w14:paraId="00000093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Sequences are stored in the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user_sequences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table.</w:t>
      </w:r>
    </w:p>
    <w:p w14:paraId="00000094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SELECT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sequence_name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 xml:space="preserve"> FROM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user_sequences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</w:r>
      <w:r w:rsidRPr="00DF0EFA">
        <w:rPr>
          <w:rFonts w:ascii="Calibri" w:eastAsia="Calibri" w:hAnsi="Calibri" w:cs="Calibri"/>
          <w:sz w:val="16"/>
          <w:szCs w:val="16"/>
        </w:rPr>
        <w:tab/>
        <w:t>Will list the sequences in the table by name.</w:t>
      </w:r>
    </w:p>
    <w:p w14:paraId="00000095" w14:textId="77777777" w:rsidR="00873C90" w:rsidRPr="00DF0EFA" w:rsidRDefault="00DF0EFA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  <w:r w:rsidRPr="00DF0EFA">
        <w:rPr>
          <w:rFonts w:ascii="Calibri" w:eastAsia="Calibri" w:hAnsi="Calibri" w:cs="Calibri"/>
          <w:sz w:val="16"/>
          <w:szCs w:val="16"/>
        </w:rPr>
        <w:t xml:space="preserve">DROP SEQUENCE </w:t>
      </w:r>
      <w:proofErr w:type="spellStart"/>
      <w:r w:rsidRPr="00DF0EFA">
        <w:rPr>
          <w:rFonts w:ascii="Calibri" w:eastAsia="Calibri" w:hAnsi="Calibri" w:cs="Calibri"/>
          <w:sz w:val="16"/>
          <w:szCs w:val="16"/>
        </w:rPr>
        <w:t>sometable_tableID_seq</w:t>
      </w:r>
      <w:proofErr w:type="spellEnd"/>
      <w:r w:rsidRPr="00DF0EFA">
        <w:rPr>
          <w:rFonts w:ascii="Calibri" w:eastAsia="Calibri" w:hAnsi="Calibri" w:cs="Calibri"/>
          <w:sz w:val="16"/>
          <w:szCs w:val="16"/>
        </w:rPr>
        <w:t>;</w:t>
      </w:r>
    </w:p>
    <w:p w14:paraId="00000096" w14:textId="77777777" w:rsidR="00873C90" w:rsidRPr="00DF0EFA" w:rsidRDefault="00873C90" w:rsidP="00DF0EFA">
      <w:pPr>
        <w:ind w:left="1260" w:hanging="1530"/>
        <w:rPr>
          <w:rFonts w:ascii="Calibri" w:eastAsia="Calibri" w:hAnsi="Calibri" w:cs="Calibri"/>
          <w:sz w:val="16"/>
          <w:szCs w:val="16"/>
        </w:rPr>
      </w:pPr>
    </w:p>
    <w:sectPr w:rsidR="00873C90" w:rsidRPr="00DF0EFA" w:rsidSect="00DF0EFA">
      <w:pgSz w:w="12240" w:h="15840"/>
      <w:pgMar w:top="720" w:right="360" w:bottom="72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C90"/>
    <w:rsid w:val="00873C90"/>
    <w:rsid w:val="00B35396"/>
    <w:rsid w:val="00DF0EFA"/>
    <w:rsid w:val="00F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3F58-13AC-4F7C-94CF-8D6F67FC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Talal Jawaid</cp:lastModifiedBy>
  <cp:revision>3</cp:revision>
  <dcterms:created xsi:type="dcterms:W3CDTF">2019-03-07T21:02:00Z</dcterms:created>
  <dcterms:modified xsi:type="dcterms:W3CDTF">2019-03-09T23:28:00Z</dcterms:modified>
</cp:coreProperties>
</file>