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proofErr w:type="gramStart"/>
      <w:r w:rsidRPr="002918C5">
        <w:rPr>
          <w:color w:val="auto"/>
        </w:rPr>
        <w:t>of</w:t>
      </w:r>
      <w:proofErr w:type="gramEnd"/>
      <w:r w:rsidRPr="002918C5">
        <w:rPr>
          <w:color w:val="auto"/>
        </w:rPr>
        <w:t xml:space="preserve">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A11700" w:rsidP="00E77C70">
      <w:pPr>
        <w:pStyle w:val="Default"/>
        <w:spacing w:line="360" w:lineRule="auto"/>
        <w:jc w:val="center"/>
        <w:rPr>
          <w:color w:val="auto"/>
        </w:rPr>
      </w:pPr>
      <w:r>
        <w:rPr>
          <w:color w:val="auto"/>
        </w:rPr>
        <w:t>ARCHIVAL SEBIAL, MSCS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A11700" w:rsidP="00CA17AB">
      <w:pPr>
        <w:spacing w:after="0" w:line="360" w:lineRule="auto"/>
        <w:jc w:val="center"/>
        <w:rPr>
          <w:rFonts w:ascii="Arial" w:hAnsi="Arial" w:cs="Arial"/>
          <w:sz w:val="24"/>
          <w:szCs w:val="24"/>
        </w:rPr>
      </w:pPr>
      <w:r>
        <w:rPr>
          <w:rFonts w:ascii="Arial" w:hAnsi="Arial" w:cs="Arial"/>
          <w:sz w:val="24"/>
          <w:szCs w:val="24"/>
        </w:rPr>
        <w:t>October 5,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MSCS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______________________________________________________________________________</w:t>
      </w:r>
    </w:p>
    <w:p w:rsidR="00025591" w:rsidRPr="002918C5" w:rsidRDefault="00025591"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Pr="002918C5" w:rsidRDefault="00025591"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391800" w:rsidP="00025591">
      <w:pPr>
        <w:pStyle w:val="NoSpacing"/>
        <w:rPr>
          <w:rFonts w:ascii="Arial" w:hAnsi="Arial" w:cs="Arial"/>
          <w:sz w:val="24"/>
          <w:szCs w:val="24"/>
        </w:rPr>
      </w:pPr>
      <w:r w:rsidRPr="002918C5">
        <w:rPr>
          <w:rFonts w:ascii="Arial" w:hAnsi="Arial" w:cs="Arial"/>
          <w:sz w:val="24"/>
          <w:szCs w:val="24"/>
        </w:rPr>
        <w:t>[Date goes here]</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1279D1" w:rsidRDefault="001279D1" w:rsidP="00F00772">
      <w:pPr>
        <w:spacing w:line="360" w:lineRule="auto"/>
        <w:rPr>
          <w:rFonts w:ascii="Arial" w:hAnsi="Arial" w:cs="Arial"/>
          <w:b/>
          <w:sz w:val="24"/>
          <w:szCs w:val="24"/>
        </w:rPr>
      </w:pPr>
    </w:p>
    <w:p w:rsidR="001279D1" w:rsidRDefault="001279D1" w:rsidP="00F00772">
      <w:pPr>
        <w:spacing w:line="360" w:lineRule="auto"/>
        <w:rPr>
          <w:rFonts w:ascii="Arial" w:hAnsi="Arial" w:cs="Arial"/>
          <w:b/>
          <w:sz w:val="24"/>
          <w:szCs w:val="24"/>
        </w:rPr>
      </w:pP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1524A5" w:rsidRPr="002918C5" w:rsidRDefault="0027347B">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w:t>
      </w:r>
      <w:proofErr w:type="spellStart"/>
      <w:r w:rsidR="003F4AFD">
        <w:rPr>
          <w:rFonts w:ascii="Arial" w:hAnsi="Arial" w:cs="Arial"/>
          <w:sz w:val="24"/>
          <w:szCs w:val="24"/>
        </w:rPr>
        <w:t>Agbisit</w:t>
      </w:r>
      <w:proofErr w:type="spellEnd"/>
      <w:r w:rsidR="003F4AFD">
        <w:rPr>
          <w:rFonts w:ascii="Arial" w:hAnsi="Arial" w:cs="Arial"/>
          <w:sz w:val="24"/>
          <w:szCs w:val="24"/>
        </w:rPr>
        <w:t xml:space="preserve">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27347B" w:rsidP="001E5E47">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2061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9E6D63"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respond to the questionnaire given to them</w:t>
      </w:r>
      <w:r w:rsidR="009E6D63">
        <w:rPr>
          <w:rFonts w:ascii="Arial" w:hAnsi="Arial" w:cs="Arial"/>
          <w:sz w:val="24"/>
          <w:szCs w:val="24"/>
        </w:rPr>
        <w:t xml:space="preserve">. </w:t>
      </w:r>
      <w:r w:rsidR="004879E9" w:rsidRPr="002918C5">
        <w:rPr>
          <w:rFonts w:ascii="Arial" w:hAnsi="Arial" w:cs="Arial"/>
          <w:sz w:val="24"/>
          <w:szCs w:val="24"/>
        </w:rPr>
        <w:t xml:space="preserve">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 xml:space="preserve">encouragement, throughout the entire project. </w:t>
      </w:r>
    </w:p>
    <w:p w:rsidR="00BA49B5" w:rsidRPr="002918C5" w:rsidRDefault="009E6D63" w:rsidP="00530624">
      <w:pPr>
        <w:spacing w:line="360" w:lineRule="auto"/>
        <w:jc w:val="both"/>
        <w:rPr>
          <w:rFonts w:ascii="Arial" w:hAnsi="Arial" w:cs="Arial"/>
          <w:sz w:val="24"/>
          <w:szCs w:val="24"/>
        </w:rPr>
      </w:pPr>
      <w:r>
        <w:rPr>
          <w:rFonts w:ascii="Arial" w:hAnsi="Arial" w:cs="Arial"/>
          <w:sz w:val="24"/>
          <w:szCs w:val="24"/>
        </w:rPr>
        <w:t xml:space="preserve">I, Carl Patrick </w:t>
      </w:r>
      <w:proofErr w:type="spellStart"/>
      <w:r>
        <w:rPr>
          <w:rFonts w:ascii="Arial" w:hAnsi="Arial" w:cs="Arial"/>
          <w:sz w:val="24"/>
          <w:szCs w:val="24"/>
        </w:rPr>
        <w:t>Agbisit</w:t>
      </w:r>
      <w:proofErr w:type="spellEnd"/>
      <w:r>
        <w:rPr>
          <w:rFonts w:ascii="Arial" w:hAnsi="Arial" w:cs="Arial"/>
          <w:sz w:val="24"/>
          <w:szCs w:val="24"/>
        </w:rPr>
        <w:t xml:space="preserve">, would like to thank my friends and family, for the support and sustenance required for the </w:t>
      </w:r>
      <w:bookmarkStart w:id="1" w:name="_GoBack"/>
      <w:bookmarkEnd w:id="1"/>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2" w:name="_Toc4312061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2"/>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D23696" w:rsidRDefault="00BD7BF6" w:rsidP="00E77C70">
          <w:pPr>
            <w:pStyle w:val="TOCHeading"/>
            <w:spacing w:before="0" w:line="360" w:lineRule="auto"/>
            <w:rPr>
              <w:rStyle w:val="Heading1Char"/>
            </w:rPr>
          </w:pPr>
          <w:r w:rsidRPr="00D23696">
            <w:rPr>
              <w:rStyle w:val="Heading1Char"/>
            </w:rPr>
            <w:t>TABLE OF CONTENTS</w:t>
          </w:r>
        </w:p>
        <w:p w:rsidR="00C925B0" w:rsidRDefault="001C7DE8">
          <w:pPr>
            <w:pStyle w:val="TOC1"/>
            <w:rPr>
              <w:rFonts w:eastAsiaTheme="minorEastAsia"/>
              <w:noProof/>
              <w:lang w:eastAsia="zh-CN"/>
            </w:rPr>
          </w:pPr>
          <w:r w:rsidRPr="002918C5">
            <w:rPr>
              <w:rFonts w:ascii="Arial" w:hAnsi="Arial" w:cs="Arial"/>
              <w:sz w:val="24"/>
              <w:szCs w:val="24"/>
            </w:rPr>
            <w:fldChar w:fldCharType="begin"/>
          </w:r>
          <w:r w:rsidRPr="002918C5">
            <w:rPr>
              <w:rFonts w:ascii="Arial" w:hAnsi="Arial" w:cs="Arial"/>
              <w:sz w:val="24"/>
              <w:szCs w:val="24"/>
            </w:rPr>
            <w:instrText xml:space="preserve"> TOC \o "1-3" \h \z \u </w:instrText>
          </w:r>
          <w:r w:rsidRPr="002918C5">
            <w:rPr>
              <w:rFonts w:ascii="Arial" w:hAnsi="Arial" w:cs="Arial"/>
              <w:sz w:val="24"/>
              <w:szCs w:val="24"/>
            </w:rPr>
            <w:fldChar w:fldCharType="separate"/>
          </w:r>
          <w:hyperlink w:anchor="_Toc431206183" w:history="1">
            <w:r w:rsidR="00C925B0" w:rsidRPr="007C233C">
              <w:rPr>
                <w:rStyle w:val="Hyperlink"/>
                <w:rFonts w:ascii="Arial" w:hAnsi="Arial" w:cs="Arial"/>
                <w:b/>
                <w:noProof/>
              </w:rPr>
              <w:t>ACKNOWLEDGEMENTS</w:t>
            </w:r>
            <w:r w:rsidR="00C925B0">
              <w:rPr>
                <w:noProof/>
                <w:webHidden/>
              </w:rPr>
              <w:tab/>
            </w:r>
            <w:r w:rsidR="00C925B0">
              <w:rPr>
                <w:noProof/>
                <w:webHidden/>
              </w:rPr>
              <w:fldChar w:fldCharType="begin"/>
            </w:r>
            <w:r w:rsidR="00C925B0">
              <w:rPr>
                <w:noProof/>
                <w:webHidden/>
              </w:rPr>
              <w:instrText xml:space="preserve"> PAGEREF _Toc431206183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84" w:history="1">
            <w:r w:rsidR="00C925B0" w:rsidRPr="007C233C">
              <w:rPr>
                <w:rStyle w:val="Hyperlink"/>
                <w:rFonts w:ascii="Arial" w:hAnsi="Arial" w:cs="Arial"/>
                <w:b/>
                <w:noProof/>
              </w:rPr>
              <w:t>ABSTRACT</w:t>
            </w:r>
            <w:r w:rsidR="00C925B0">
              <w:rPr>
                <w:noProof/>
                <w:webHidden/>
              </w:rPr>
              <w:tab/>
            </w:r>
            <w:r w:rsidR="00C925B0">
              <w:rPr>
                <w:noProof/>
                <w:webHidden/>
              </w:rPr>
              <w:fldChar w:fldCharType="begin"/>
            </w:r>
            <w:r w:rsidR="00C925B0">
              <w:rPr>
                <w:noProof/>
                <w:webHidden/>
              </w:rPr>
              <w:instrText xml:space="preserve"> PAGEREF _Toc431206184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85" w:history="1">
            <w:r w:rsidR="00C925B0" w:rsidRPr="007C233C">
              <w:rPr>
                <w:rStyle w:val="Hyperlink"/>
                <w:rFonts w:ascii="Arial" w:hAnsi="Arial" w:cs="Arial"/>
                <w:b/>
                <w:noProof/>
              </w:rPr>
              <w:t>List of Figures</w:t>
            </w:r>
            <w:r w:rsidR="00C925B0">
              <w:rPr>
                <w:noProof/>
                <w:webHidden/>
              </w:rPr>
              <w:tab/>
            </w:r>
            <w:r w:rsidR="00C925B0">
              <w:rPr>
                <w:noProof/>
                <w:webHidden/>
              </w:rPr>
              <w:fldChar w:fldCharType="begin"/>
            </w:r>
            <w:r w:rsidR="00C925B0">
              <w:rPr>
                <w:noProof/>
                <w:webHidden/>
              </w:rPr>
              <w:instrText xml:space="preserve"> PAGEREF _Toc431206185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86" w:history="1">
            <w:r w:rsidR="00C925B0" w:rsidRPr="007C233C">
              <w:rPr>
                <w:rStyle w:val="Hyperlink"/>
                <w:rFonts w:ascii="Arial" w:hAnsi="Arial" w:cs="Arial"/>
                <w:b/>
                <w:noProof/>
              </w:rPr>
              <w:t>List of Tables</w:t>
            </w:r>
            <w:r w:rsidR="00C925B0">
              <w:rPr>
                <w:noProof/>
                <w:webHidden/>
              </w:rPr>
              <w:tab/>
            </w:r>
            <w:r w:rsidR="00C925B0">
              <w:rPr>
                <w:noProof/>
                <w:webHidden/>
              </w:rPr>
              <w:fldChar w:fldCharType="begin"/>
            </w:r>
            <w:r w:rsidR="00C925B0">
              <w:rPr>
                <w:noProof/>
                <w:webHidden/>
              </w:rPr>
              <w:instrText xml:space="preserve"> PAGEREF _Toc431206186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87" w:history="1">
            <w:r w:rsidR="00C925B0" w:rsidRPr="007C233C">
              <w:rPr>
                <w:rStyle w:val="Hyperlink"/>
                <w:rFonts w:ascii="Arial" w:hAnsi="Arial" w:cs="Arial"/>
                <w:b/>
                <w:noProof/>
              </w:rPr>
              <w:t>CHAPTER 1 INTRODUCTION</w:t>
            </w:r>
            <w:r w:rsidR="00C925B0">
              <w:rPr>
                <w:noProof/>
                <w:webHidden/>
              </w:rPr>
              <w:tab/>
            </w:r>
            <w:r w:rsidR="00C925B0">
              <w:rPr>
                <w:noProof/>
                <w:webHidden/>
              </w:rPr>
              <w:fldChar w:fldCharType="begin"/>
            </w:r>
            <w:r w:rsidR="00C925B0">
              <w:rPr>
                <w:noProof/>
                <w:webHidden/>
              </w:rPr>
              <w:instrText xml:space="preserve"> PAGEREF _Toc431206187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left" w:pos="880"/>
              <w:tab w:val="right" w:leader="dot" w:pos="8630"/>
            </w:tabs>
            <w:rPr>
              <w:rFonts w:eastAsiaTheme="minorEastAsia"/>
              <w:noProof/>
              <w:lang w:eastAsia="zh-CN"/>
            </w:rPr>
          </w:pPr>
          <w:hyperlink w:anchor="_Toc431206188" w:history="1">
            <w:r w:rsidR="00C925B0" w:rsidRPr="007C233C">
              <w:rPr>
                <w:rStyle w:val="Hyperlink"/>
                <w:rFonts w:ascii="Arial" w:hAnsi="Arial" w:cs="Arial"/>
                <w:b/>
                <w:noProof/>
              </w:rPr>
              <w:t>1.1</w:t>
            </w:r>
            <w:r w:rsidR="00C925B0">
              <w:rPr>
                <w:rFonts w:eastAsiaTheme="minorEastAsia"/>
                <w:noProof/>
                <w:lang w:eastAsia="zh-CN"/>
              </w:rPr>
              <w:tab/>
            </w:r>
            <w:r w:rsidR="00C925B0" w:rsidRPr="007C233C">
              <w:rPr>
                <w:rStyle w:val="Hyperlink"/>
                <w:rFonts w:ascii="Arial" w:hAnsi="Arial" w:cs="Arial"/>
                <w:b/>
                <w:noProof/>
              </w:rPr>
              <w:t>Rationale of the Study</w:t>
            </w:r>
            <w:r w:rsidR="00C925B0">
              <w:rPr>
                <w:noProof/>
                <w:webHidden/>
              </w:rPr>
              <w:tab/>
            </w:r>
            <w:r w:rsidR="00C925B0">
              <w:rPr>
                <w:noProof/>
                <w:webHidden/>
              </w:rPr>
              <w:fldChar w:fldCharType="begin"/>
            </w:r>
            <w:r w:rsidR="00C925B0">
              <w:rPr>
                <w:noProof/>
                <w:webHidden/>
              </w:rPr>
              <w:instrText xml:space="preserve"> PAGEREF _Toc431206188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89" w:history="1">
            <w:r w:rsidR="00C925B0" w:rsidRPr="007C233C">
              <w:rPr>
                <w:rStyle w:val="Hyperlink"/>
                <w:rFonts w:ascii="Arial" w:hAnsi="Arial" w:cs="Arial"/>
                <w:b/>
                <w:noProof/>
              </w:rPr>
              <w:t>1.2 Statement of the Problem</w:t>
            </w:r>
            <w:r w:rsidR="00C925B0">
              <w:rPr>
                <w:noProof/>
                <w:webHidden/>
              </w:rPr>
              <w:tab/>
            </w:r>
            <w:r w:rsidR="00C925B0">
              <w:rPr>
                <w:noProof/>
                <w:webHidden/>
              </w:rPr>
              <w:fldChar w:fldCharType="begin"/>
            </w:r>
            <w:r w:rsidR="00C925B0">
              <w:rPr>
                <w:noProof/>
                <w:webHidden/>
              </w:rPr>
              <w:instrText xml:space="preserve"> PAGEREF _Toc431206189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190" w:history="1">
            <w:r w:rsidR="00C925B0" w:rsidRPr="007C233C">
              <w:rPr>
                <w:rStyle w:val="Hyperlink"/>
                <w:rFonts w:ascii="Arial" w:hAnsi="Arial" w:cs="Arial"/>
                <w:b/>
                <w:noProof/>
              </w:rPr>
              <w:t>1.2.1 General Objective</w:t>
            </w:r>
            <w:r w:rsidR="00C925B0">
              <w:rPr>
                <w:noProof/>
                <w:webHidden/>
              </w:rPr>
              <w:tab/>
            </w:r>
            <w:r w:rsidR="00C925B0">
              <w:rPr>
                <w:noProof/>
                <w:webHidden/>
              </w:rPr>
              <w:fldChar w:fldCharType="begin"/>
            </w:r>
            <w:r w:rsidR="00C925B0">
              <w:rPr>
                <w:noProof/>
                <w:webHidden/>
              </w:rPr>
              <w:instrText xml:space="preserve"> PAGEREF _Toc431206190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191" w:history="1">
            <w:r w:rsidR="00C925B0" w:rsidRPr="007C233C">
              <w:rPr>
                <w:rStyle w:val="Hyperlink"/>
                <w:rFonts w:ascii="Arial" w:hAnsi="Arial" w:cs="Arial"/>
                <w:b/>
                <w:noProof/>
              </w:rPr>
              <w:t>1.2.2 Specific Objectives</w:t>
            </w:r>
            <w:r w:rsidR="00C925B0">
              <w:rPr>
                <w:noProof/>
                <w:webHidden/>
              </w:rPr>
              <w:tab/>
            </w:r>
            <w:r w:rsidR="00C925B0">
              <w:rPr>
                <w:noProof/>
                <w:webHidden/>
              </w:rPr>
              <w:fldChar w:fldCharType="begin"/>
            </w:r>
            <w:r w:rsidR="00C925B0">
              <w:rPr>
                <w:noProof/>
                <w:webHidden/>
              </w:rPr>
              <w:instrText xml:space="preserve"> PAGEREF _Toc431206191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92" w:history="1">
            <w:r w:rsidR="00C925B0" w:rsidRPr="007C233C">
              <w:rPr>
                <w:rStyle w:val="Hyperlink"/>
                <w:rFonts w:ascii="Arial" w:hAnsi="Arial" w:cs="Arial"/>
                <w:b/>
                <w:noProof/>
              </w:rPr>
              <w:t>1.3 Significance of the Study</w:t>
            </w:r>
            <w:r w:rsidR="00C925B0">
              <w:rPr>
                <w:noProof/>
                <w:webHidden/>
              </w:rPr>
              <w:tab/>
            </w:r>
            <w:r w:rsidR="00C925B0">
              <w:rPr>
                <w:noProof/>
                <w:webHidden/>
              </w:rPr>
              <w:fldChar w:fldCharType="begin"/>
            </w:r>
            <w:r w:rsidR="00C925B0">
              <w:rPr>
                <w:noProof/>
                <w:webHidden/>
              </w:rPr>
              <w:instrText xml:space="preserve"> PAGEREF _Toc431206192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left" w:pos="880"/>
              <w:tab w:val="right" w:leader="dot" w:pos="8630"/>
            </w:tabs>
            <w:rPr>
              <w:rFonts w:eastAsiaTheme="minorEastAsia"/>
              <w:noProof/>
              <w:lang w:eastAsia="zh-CN"/>
            </w:rPr>
          </w:pPr>
          <w:hyperlink w:anchor="_Toc431206193" w:history="1">
            <w:r w:rsidR="00C925B0" w:rsidRPr="007C233C">
              <w:rPr>
                <w:rStyle w:val="Hyperlink"/>
                <w:rFonts w:ascii="Arial" w:hAnsi="Arial" w:cs="Arial"/>
                <w:b/>
                <w:noProof/>
              </w:rPr>
              <w:t>1.4</w:t>
            </w:r>
            <w:r w:rsidR="00C925B0">
              <w:rPr>
                <w:rFonts w:eastAsiaTheme="minorEastAsia"/>
                <w:noProof/>
                <w:lang w:eastAsia="zh-CN"/>
              </w:rPr>
              <w:tab/>
            </w:r>
            <w:r w:rsidR="00C925B0" w:rsidRPr="007C233C">
              <w:rPr>
                <w:rStyle w:val="Hyperlink"/>
                <w:rFonts w:ascii="Arial" w:hAnsi="Arial" w:cs="Arial"/>
                <w:b/>
                <w:noProof/>
              </w:rPr>
              <w:t>Scope and Limitation</w:t>
            </w:r>
            <w:r w:rsidR="00C925B0">
              <w:rPr>
                <w:noProof/>
                <w:webHidden/>
              </w:rPr>
              <w:tab/>
            </w:r>
            <w:r w:rsidR="00C925B0">
              <w:rPr>
                <w:noProof/>
                <w:webHidden/>
              </w:rPr>
              <w:fldChar w:fldCharType="begin"/>
            </w:r>
            <w:r w:rsidR="00C925B0">
              <w:rPr>
                <w:noProof/>
                <w:webHidden/>
              </w:rPr>
              <w:instrText xml:space="preserve"> PAGEREF _Toc431206193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94" w:history="1">
            <w:r w:rsidR="00C925B0" w:rsidRPr="007C233C">
              <w:rPr>
                <w:rStyle w:val="Hyperlink"/>
                <w:rFonts w:ascii="Arial" w:hAnsi="Arial" w:cs="Arial"/>
                <w:b/>
                <w:noProof/>
              </w:rPr>
              <w:t>CHAPTER 2 REVIEW OF LITERATURE</w:t>
            </w:r>
            <w:r w:rsidR="00C925B0">
              <w:rPr>
                <w:noProof/>
                <w:webHidden/>
              </w:rPr>
              <w:tab/>
            </w:r>
            <w:r w:rsidR="00C925B0">
              <w:rPr>
                <w:noProof/>
                <w:webHidden/>
              </w:rPr>
              <w:fldChar w:fldCharType="begin"/>
            </w:r>
            <w:r w:rsidR="00C925B0">
              <w:rPr>
                <w:noProof/>
                <w:webHidden/>
              </w:rPr>
              <w:instrText xml:space="preserve"> PAGEREF _Toc431206194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195" w:history="1">
            <w:r w:rsidR="00C925B0" w:rsidRPr="007C233C">
              <w:rPr>
                <w:rStyle w:val="Hyperlink"/>
                <w:rFonts w:ascii="Arial" w:hAnsi="Arial" w:cs="Arial"/>
                <w:b/>
                <w:noProof/>
              </w:rPr>
              <w:t>CHAPTER 3 RESEARCH METHODOLOGY</w:t>
            </w:r>
            <w:r w:rsidR="00C925B0">
              <w:rPr>
                <w:noProof/>
                <w:webHidden/>
              </w:rPr>
              <w:tab/>
            </w:r>
            <w:r w:rsidR="00C925B0">
              <w:rPr>
                <w:noProof/>
                <w:webHidden/>
              </w:rPr>
              <w:fldChar w:fldCharType="begin"/>
            </w:r>
            <w:r w:rsidR="00C925B0">
              <w:rPr>
                <w:noProof/>
                <w:webHidden/>
              </w:rPr>
              <w:instrText xml:space="preserve"> PAGEREF _Toc431206195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96" w:history="1">
            <w:r w:rsidR="00C925B0" w:rsidRPr="007C233C">
              <w:rPr>
                <w:rStyle w:val="Hyperlink"/>
                <w:rFonts w:ascii="Arial" w:hAnsi="Arial" w:cs="Arial"/>
                <w:b/>
                <w:noProof/>
              </w:rPr>
              <w:t>3.1 Research Environment</w:t>
            </w:r>
            <w:r w:rsidR="00C925B0">
              <w:rPr>
                <w:noProof/>
                <w:webHidden/>
              </w:rPr>
              <w:tab/>
            </w:r>
            <w:r w:rsidR="00C925B0">
              <w:rPr>
                <w:noProof/>
                <w:webHidden/>
              </w:rPr>
              <w:fldChar w:fldCharType="begin"/>
            </w:r>
            <w:r w:rsidR="00C925B0">
              <w:rPr>
                <w:noProof/>
                <w:webHidden/>
              </w:rPr>
              <w:instrText xml:space="preserve"> PAGEREF _Toc431206196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97" w:history="1">
            <w:r w:rsidR="00C925B0" w:rsidRPr="007C233C">
              <w:rPr>
                <w:rStyle w:val="Hyperlink"/>
                <w:rFonts w:ascii="Arial" w:hAnsi="Arial" w:cs="Arial"/>
                <w:b/>
                <w:noProof/>
              </w:rPr>
              <w:t>3.2 Research Respondents</w:t>
            </w:r>
            <w:r w:rsidR="00C925B0">
              <w:rPr>
                <w:noProof/>
                <w:webHidden/>
              </w:rPr>
              <w:tab/>
            </w:r>
            <w:r w:rsidR="00C925B0">
              <w:rPr>
                <w:noProof/>
                <w:webHidden/>
              </w:rPr>
              <w:fldChar w:fldCharType="begin"/>
            </w:r>
            <w:r w:rsidR="00C925B0">
              <w:rPr>
                <w:noProof/>
                <w:webHidden/>
              </w:rPr>
              <w:instrText xml:space="preserve"> PAGEREF _Toc431206197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98" w:history="1">
            <w:r w:rsidR="00C925B0" w:rsidRPr="007C233C">
              <w:rPr>
                <w:rStyle w:val="Hyperlink"/>
                <w:rFonts w:ascii="Arial" w:hAnsi="Arial" w:cs="Arial"/>
                <w:b/>
                <w:noProof/>
              </w:rPr>
              <w:t>3.3 Research Instruments &amp; Sources of Data</w:t>
            </w:r>
            <w:r w:rsidR="00C925B0">
              <w:rPr>
                <w:noProof/>
                <w:webHidden/>
              </w:rPr>
              <w:tab/>
            </w:r>
            <w:r w:rsidR="00C925B0">
              <w:rPr>
                <w:noProof/>
                <w:webHidden/>
              </w:rPr>
              <w:fldChar w:fldCharType="begin"/>
            </w:r>
            <w:r w:rsidR="00C925B0">
              <w:rPr>
                <w:noProof/>
                <w:webHidden/>
              </w:rPr>
              <w:instrText xml:space="preserve"> PAGEREF _Toc431206198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199" w:history="1">
            <w:r w:rsidR="00C925B0" w:rsidRPr="007C233C">
              <w:rPr>
                <w:rStyle w:val="Hyperlink"/>
                <w:rFonts w:ascii="Arial" w:hAnsi="Arial" w:cs="Arial"/>
                <w:b/>
                <w:noProof/>
              </w:rPr>
              <w:t>3.4 Research Procedures</w:t>
            </w:r>
            <w:r w:rsidR="00C925B0">
              <w:rPr>
                <w:noProof/>
                <w:webHidden/>
              </w:rPr>
              <w:tab/>
            </w:r>
            <w:r w:rsidR="00C925B0">
              <w:rPr>
                <w:noProof/>
                <w:webHidden/>
              </w:rPr>
              <w:fldChar w:fldCharType="begin"/>
            </w:r>
            <w:r w:rsidR="00C925B0">
              <w:rPr>
                <w:noProof/>
                <w:webHidden/>
              </w:rPr>
              <w:instrText xml:space="preserve"> PAGEREF _Toc431206199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200" w:history="1">
            <w:r w:rsidR="00C925B0" w:rsidRPr="007C233C">
              <w:rPr>
                <w:rStyle w:val="Hyperlink"/>
                <w:rFonts w:ascii="Arial" w:hAnsi="Arial" w:cs="Arial"/>
                <w:b/>
                <w:noProof/>
              </w:rPr>
              <w:t>3.4.1 Gathering of Data</w:t>
            </w:r>
            <w:r w:rsidR="00C925B0">
              <w:rPr>
                <w:noProof/>
                <w:webHidden/>
              </w:rPr>
              <w:tab/>
            </w:r>
            <w:r w:rsidR="00C925B0">
              <w:rPr>
                <w:noProof/>
                <w:webHidden/>
              </w:rPr>
              <w:fldChar w:fldCharType="begin"/>
            </w:r>
            <w:r w:rsidR="00C925B0">
              <w:rPr>
                <w:noProof/>
                <w:webHidden/>
              </w:rPr>
              <w:instrText xml:space="preserve"> PAGEREF _Toc431206200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201" w:history="1">
            <w:r w:rsidR="00C925B0" w:rsidRPr="007C233C">
              <w:rPr>
                <w:rStyle w:val="Hyperlink"/>
                <w:rFonts w:ascii="Arial" w:hAnsi="Arial" w:cs="Arial"/>
                <w:b/>
                <w:noProof/>
              </w:rPr>
              <w:t>3.4.2 Treatment of Data</w:t>
            </w:r>
            <w:r w:rsidR="00C925B0">
              <w:rPr>
                <w:noProof/>
                <w:webHidden/>
              </w:rPr>
              <w:tab/>
            </w:r>
            <w:r w:rsidR="00C925B0">
              <w:rPr>
                <w:noProof/>
                <w:webHidden/>
              </w:rPr>
              <w:fldChar w:fldCharType="begin"/>
            </w:r>
            <w:r w:rsidR="00C925B0">
              <w:rPr>
                <w:noProof/>
                <w:webHidden/>
              </w:rPr>
              <w:instrText xml:space="preserve"> PAGEREF _Toc431206201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02" w:history="1">
            <w:r w:rsidR="00C925B0" w:rsidRPr="007C233C">
              <w:rPr>
                <w:rStyle w:val="Hyperlink"/>
                <w:rFonts w:ascii="Arial" w:hAnsi="Arial" w:cs="Arial"/>
                <w:b/>
                <w:noProof/>
              </w:rPr>
              <w:t>3.5 Design and Implementation</w:t>
            </w:r>
            <w:r w:rsidR="00C925B0">
              <w:rPr>
                <w:noProof/>
                <w:webHidden/>
              </w:rPr>
              <w:tab/>
            </w:r>
            <w:r w:rsidR="00C925B0">
              <w:rPr>
                <w:noProof/>
                <w:webHidden/>
              </w:rPr>
              <w:fldChar w:fldCharType="begin"/>
            </w:r>
            <w:r w:rsidR="00C925B0">
              <w:rPr>
                <w:noProof/>
                <w:webHidden/>
              </w:rPr>
              <w:instrText xml:space="preserve"> PAGEREF _Toc431206202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203" w:history="1">
            <w:r w:rsidR="00C925B0" w:rsidRPr="007C233C">
              <w:rPr>
                <w:rStyle w:val="Hyperlink"/>
                <w:rFonts w:ascii="Arial" w:hAnsi="Arial" w:cs="Arial"/>
                <w:b/>
                <w:noProof/>
              </w:rPr>
              <w:t>3.5.1 Analysis Phase</w:t>
            </w:r>
            <w:r w:rsidR="00C925B0">
              <w:rPr>
                <w:noProof/>
                <w:webHidden/>
              </w:rPr>
              <w:tab/>
            </w:r>
            <w:r w:rsidR="00C925B0">
              <w:rPr>
                <w:noProof/>
                <w:webHidden/>
              </w:rPr>
              <w:fldChar w:fldCharType="begin"/>
            </w:r>
            <w:r w:rsidR="00C925B0">
              <w:rPr>
                <w:noProof/>
                <w:webHidden/>
              </w:rPr>
              <w:instrText xml:space="preserve"> PAGEREF _Toc431206203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204" w:history="1">
            <w:r w:rsidR="00C925B0" w:rsidRPr="007C233C">
              <w:rPr>
                <w:rStyle w:val="Hyperlink"/>
                <w:rFonts w:ascii="Arial" w:hAnsi="Arial" w:cs="Arial"/>
                <w:b/>
                <w:noProof/>
              </w:rPr>
              <w:t>3.5.2 Design Phase</w:t>
            </w:r>
            <w:r w:rsidR="00C925B0">
              <w:rPr>
                <w:noProof/>
                <w:webHidden/>
              </w:rPr>
              <w:tab/>
            </w:r>
            <w:r w:rsidR="00C925B0">
              <w:rPr>
                <w:noProof/>
                <w:webHidden/>
              </w:rPr>
              <w:fldChar w:fldCharType="begin"/>
            </w:r>
            <w:r w:rsidR="00C925B0">
              <w:rPr>
                <w:noProof/>
                <w:webHidden/>
              </w:rPr>
              <w:instrText xml:space="preserve"> PAGEREF _Toc431206204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3"/>
            <w:tabs>
              <w:tab w:val="right" w:leader="dot" w:pos="8630"/>
            </w:tabs>
            <w:rPr>
              <w:rFonts w:eastAsiaTheme="minorEastAsia"/>
              <w:noProof/>
              <w:lang w:eastAsia="zh-CN"/>
            </w:rPr>
          </w:pPr>
          <w:hyperlink w:anchor="_Toc431206205" w:history="1">
            <w:r w:rsidR="00C925B0" w:rsidRPr="007C233C">
              <w:rPr>
                <w:rStyle w:val="Hyperlink"/>
                <w:rFonts w:ascii="Arial" w:hAnsi="Arial" w:cs="Arial"/>
                <w:b/>
                <w:noProof/>
              </w:rPr>
              <w:t>3.5.4 Testing Phase and Evaluation</w:t>
            </w:r>
            <w:r w:rsidR="00C925B0">
              <w:rPr>
                <w:noProof/>
                <w:webHidden/>
              </w:rPr>
              <w:tab/>
            </w:r>
            <w:r w:rsidR="00C925B0">
              <w:rPr>
                <w:noProof/>
                <w:webHidden/>
              </w:rPr>
              <w:fldChar w:fldCharType="begin"/>
            </w:r>
            <w:r w:rsidR="00C925B0">
              <w:rPr>
                <w:noProof/>
                <w:webHidden/>
              </w:rPr>
              <w:instrText xml:space="preserve"> PAGEREF _Toc431206205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06" w:history="1">
            <w:r w:rsidR="00C925B0" w:rsidRPr="007C233C">
              <w:rPr>
                <w:rStyle w:val="Hyperlink"/>
                <w:rFonts w:ascii="Arial" w:hAnsi="Arial" w:cs="Arial"/>
                <w:b/>
                <w:noProof/>
              </w:rPr>
              <w:t>3.6 Testing and Evaluation</w:t>
            </w:r>
            <w:r w:rsidR="00C925B0">
              <w:rPr>
                <w:noProof/>
                <w:webHidden/>
              </w:rPr>
              <w:tab/>
            </w:r>
            <w:r w:rsidR="00C925B0">
              <w:rPr>
                <w:noProof/>
                <w:webHidden/>
              </w:rPr>
              <w:fldChar w:fldCharType="begin"/>
            </w:r>
            <w:r w:rsidR="00C925B0">
              <w:rPr>
                <w:noProof/>
                <w:webHidden/>
              </w:rPr>
              <w:instrText xml:space="preserve"> PAGEREF _Toc431206206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07" w:history="1">
            <w:r w:rsidR="00C925B0" w:rsidRPr="007C233C">
              <w:rPr>
                <w:rStyle w:val="Hyperlink"/>
                <w:rFonts w:ascii="Arial" w:hAnsi="Arial" w:cs="Arial"/>
                <w:b/>
                <w:noProof/>
              </w:rPr>
              <w:t>4.1 Motorcycle Accident Scenarios</w:t>
            </w:r>
            <w:r w:rsidR="00C925B0">
              <w:rPr>
                <w:noProof/>
                <w:webHidden/>
              </w:rPr>
              <w:tab/>
            </w:r>
            <w:r w:rsidR="00C925B0">
              <w:rPr>
                <w:noProof/>
                <w:webHidden/>
              </w:rPr>
              <w:fldChar w:fldCharType="begin"/>
            </w:r>
            <w:r w:rsidR="00C925B0">
              <w:rPr>
                <w:noProof/>
                <w:webHidden/>
              </w:rPr>
              <w:instrText xml:space="preserve"> PAGEREF _Toc431206207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08" w:history="1">
            <w:r w:rsidR="00C925B0" w:rsidRPr="007C233C">
              <w:rPr>
                <w:rStyle w:val="Hyperlink"/>
                <w:rFonts w:ascii="Arial" w:hAnsi="Arial" w:cs="Arial"/>
                <w:b/>
                <w:noProof/>
              </w:rPr>
              <w:t>4.2 Accident Detection Algorithm</w:t>
            </w:r>
            <w:r w:rsidR="00C925B0">
              <w:rPr>
                <w:noProof/>
                <w:webHidden/>
              </w:rPr>
              <w:tab/>
            </w:r>
            <w:r w:rsidR="00C925B0">
              <w:rPr>
                <w:noProof/>
                <w:webHidden/>
              </w:rPr>
              <w:fldChar w:fldCharType="begin"/>
            </w:r>
            <w:r w:rsidR="00C925B0">
              <w:rPr>
                <w:noProof/>
                <w:webHidden/>
              </w:rPr>
              <w:instrText xml:space="preserve"> PAGEREF _Toc431206208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09" w:history="1">
            <w:r w:rsidR="00C925B0" w:rsidRPr="007C233C">
              <w:rPr>
                <w:rStyle w:val="Hyperlink"/>
                <w:rFonts w:ascii="Arial" w:hAnsi="Arial" w:cs="Arial"/>
                <w:b/>
                <w:noProof/>
              </w:rPr>
              <w:t>4.3 LifeCycle Android Application</w:t>
            </w:r>
            <w:r w:rsidR="00C925B0">
              <w:rPr>
                <w:noProof/>
                <w:webHidden/>
              </w:rPr>
              <w:tab/>
            </w:r>
            <w:r w:rsidR="00C925B0">
              <w:rPr>
                <w:noProof/>
                <w:webHidden/>
              </w:rPr>
              <w:fldChar w:fldCharType="begin"/>
            </w:r>
            <w:r w:rsidR="00C925B0">
              <w:rPr>
                <w:noProof/>
                <w:webHidden/>
              </w:rPr>
              <w:instrText xml:space="preserve"> PAGEREF _Toc431206209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10" w:history="1">
            <w:r w:rsidR="00C925B0" w:rsidRPr="007C233C">
              <w:rPr>
                <w:rStyle w:val="Hyperlink"/>
                <w:rFonts w:ascii="Arial" w:hAnsi="Arial" w:cs="Arial"/>
                <w:b/>
                <w:noProof/>
              </w:rPr>
              <w:t>4.4 Tests and Evaluation</w:t>
            </w:r>
            <w:r w:rsidR="00C925B0">
              <w:rPr>
                <w:noProof/>
                <w:webHidden/>
              </w:rPr>
              <w:tab/>
            </w:r>
            <w:r w:rsidR="00C925B0">
              <w:rPr>
                <w:noProof/>
                <w:webHidden/>
              </w:rPr>
              <w:fldChar w:fldCharType="begin"/>
            </w:r>
            <w:r w:rsidR="00C925B0">
              <w:rPr>
                <w:noProof/>
                <w:webHidden/>
              </w:rPr>
              <w:instrText xml:space="preserve"> PAGEREF _Toc431206210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211" w:history="1">
            <w:r w:rsidR="00C925B0" w:rsidRPr="007C233C">
              <w:rPr>
                <w:rStyle w:val="Hyperlink"/>
                <w:rFonts w:ascii="Arial" w:hAnsi="Arial" w:cs="Arial"/>
                <w:b/>
                <w:noProof/>
              </w:rPr>
              <w:t>CHAPTER 5 SUMMARY OF FINDINGS, CONCLUSIONS AND RECOMMENDATIONS</w:t>
            </w:r>
            <w:r w:rsidR="00C925B0">
              <w:rPr>
                <w:noProof/>
                <w:webHidden/>
              </w:rPr>
              <w:tab/>
            </w:r>
            <w:r w:rsidR="00C925B0">
              <w:rPr>
                <w:noProof/>
                <w:webHidden/>
              </w:rPr>
              <w:fldChar w:fldCharType="begin"/>
            </w:r>
            <w:r w:rsidR="00C925B0">
              <w:rPr>
                <w:noProof/>
                <w:webHidden/>
              </w:rPr>
              <w:instrText xml:space="preserve"> PAGEREF _Toc431206211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212" w:history="1">
            <w:r w:rsidR="00C925B0" w:rsidRPr="007C233C">
              <w:rPr>
                <w:rStyle w:val="Hyperlink"/>
                <w:rFonts w:ascii="Arial" w:hAnsi="Arial" w:cs="Arial"/>
                <w:b/>
                <w:noProof/>
              </w:rPr>
              <w:t>DEFINITION OF TERMS</w:t>
            </w:r>
            <w:r w:rsidR="00C925B0">
              <w:rPr>
                <w:noProof/>
                <w:webHidden/>
              </w:rPr>
              <w:tab/>
            </w:r>
            <w:r w:rsidR="00C925B0">
              <w:rPr>
                <w:noProof/>
                <w:webHidden/>
              </w:rPr>
              <w:fldChar w:fldCharType="begin"/>
            </w:r>
            <w:r w:rsidR="00C925B0">
              <w:rPr>
                <w:noProof/>
                <w:webHidden/>
              </w:rPr>
              <w:instrText xml:space="preserve"> PAGEREF _Toc431206212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213" w:history="1">
            <w:r w:rsidR="00C925B0" w:rsidRPr="007C233C">
              <w:rPr>
                <w:rStyle w:val="Hyperlink"/>
                <w:rFonts w:ascii="Arial" w:hAnsi="Arial" w:cs="Arial"/>
                <w:b/>
                <w:noProof/>
              </w:rPr>
              <w:t>ORGANIZATION OF STUDY</w:t>
            </w:r>
            <w:r w:rsidR="00C925B0">
              <w:rPr>
                <w:noProof/>
                <w:webHidden/>
              </w:rPr>
              <w:tab/>
            </w:r>
            <w:r w:rsidR="00C925B0">
              <w:rPr>
                <w:noProof/>
                <w:webHidden/>
              </w:rPr>
              <w:fldChar w:fldCharType="begin"/>
            </w:r>
            <w:r w:rsidR="00C925B0">
              <w:rPr>
                <w:noProof/>
                <w:webHidden/>
              </w:rPr>
              <w:instrText xml:space="preserve"> PAGEREF _Toc431206213 \h </w:instrText>
            </w:r>
            <w:r w:rsidR="00C925B0">
              <w:rPr>
                <w:noProof/>
                <w:webHidden/>
              </w:rPr>
              <w:fldChar w:fldCharType="separate"/>
            </w:r>
            <w:r w:rsidR="0051166C">
              <w:rPr>
                <w:b/>
                <w:bCs/>
                <w:noProof/>
                <w:webHidden/>
              </w:rPr>
              <w:t>Error! Bookmark not defined.</w:t>
            </w:r>
            <w:r w:rsidR="00C925B0">
              <w:rPr>
                <w:noProof/>
                <w:webHidden/>
              </w:rPr>
              <w:fldChar w:fldCharType="end"/>
            </w:r>
          </w:hyperlink>
        </w:p>
        <w:p w:rsidR="00C925B0" w:rsidRDefault="00097BD5">
          <w:pPr>
            <w:pStyle w:val="TOC1"/>
            <w:rPr>
              <w:rFonts w:eastAsiaTheme="minorEastAsia"/>
              <w:noProof/>
              <w:lang w:eastAsia="zh-CN"/>
            </w:rPr>
          </w:pPr>
          <w:hyperlink w:anchor="_Toc431206214" w:history="1">
            <w:r w:rsidR="00C925B0" w:rsidRPr="007C233C">
              <w:rPr>
                <w:rStyle w:val="Hyperlink"/>
                <w:rFonts w:ascii="Arial" w:hAnsi="Arial" w:cs="Arial"/>
                <w:b/>
                <w:noProof/>
              </w:rPr>
              <w:t>REFERENCES</w:t>
            </w:r>
            <w:r w:rsidR="00C925B0">
              <w:rPr>
                <w:noProof/>
                <w:webHidden/>
              </w:rPr>
              <w:tab/>
            </w:r>
            <w:r w:rsidR="00C925B0">
              <w:rPr>
                <w:noProof/>
                <w:webHidden/>
              </w:rPr>
              <w:fldChar w:fldCharType="begin"/>
            </w:r>
            <w:r w:rsidR="00C925B0">
              <w:rPr>
                <w:noProof/>
                <w:webHidden/>
              </w:rPr>
              <w:instrText xml:space="preserve"> PAGEREF _Toc431206214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215" w:history="1">
            <w:r w:rsidR="00C925B0" w:rsidRPr="007C233C">
              <w:rPr>
                <w:rStyle w:val="Hyperlink"/>
                <w:rFonts w:ascii="Arial" w:hAnsi="Arial" w:cs="Arial"/>
                <w:b/>
                <w:noProof/>
              </w:rPr>
              <w:t>APPENDICES</w:t>
            </w:r>
            <w:r w:rsidR="00C925B0">
              <w:rPr>
                <w:noProof/>
                <w:webHidden/>
              </w:rPr>
              <w:tab/>
            </w:r>
            <w:r w:rsidR="00C925B0">
              <w:rPr>
                <w:noProof/>
                <w:webHidden/>
              </w:rPr>
              <w:fldChar w:fldCharType="begin"/>
            </w:r>
            <w:r w:rsidR="00C925B0">
              <w:rPr>
                <w:noProof/>
                <w:webHidden/>
              </w:rPr>
              <w:instrText xml:space="preserve"> PAGEREF _Toc431206215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16" w:history="1">
            <w:r w:rsidR="00C925B0" w:rsidRPr="007C233C">
              <w:rPr>
                <w:rStyle w:val="Hyperlink"/>
                <w:rFonts w:ascii="Arial" w:hAnsi="Arial" w:cs="Arial"/>
                <w:b/>
                <w:noProof/>
              </w:rPr>
              <w:t>Appendix A | Transmittal Letter 1</w:t>
            </w:r>
            <w:r w:rsidR="00C925B0">
              <w:rPr>
                <w:noProof/>
                <w:webHidden/>
              </w:rPr>
              <w:tab/>
            </w:r>
            <w:r w:rsidR="00C925B0">
              <w:rPr>
                <w:noProof/>
                <w:webHidden/>
              </w:rPr>
              <w:fldChar w:fldCharType="begin"/>
            </w:r>
            <w:r w:rsidR="00C925B0">
              <w:rPr>
                <w:noProof/>
                <w:webHidden/>
              </w:rPr>
              <w:instrText xml:space="preserve"> PAGEREF _Toc431206216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17" w:history="1">
            <w:r w:rsidR="00C925B0" w:rsidRPr="007C233C">
              <w:rPr>
                <w:rStyle w:val="Hyperlink"/>
                <w:rFonts w:ascii="Arial" w:hAnsi="Arial" w:cs="Arial"/>
                <w:b/>
                <w:noProof/>
              </w:rPr>
              <w:t>Appendix A | Transmittal Letter 2</w:t>
            </w:r>
            <w:r w:rsidR="00C925B0">
              <w:rPr>
                <w:noProof/>
                <w:webHidden/>
              </w:rPr>
              <w:tab/>
            </w:r>
            <w:r w:rsidR="00C925B0">
              <w:rPr>
                <w:noProof/>
                <w:webHidden/>
              </w:rPr>
              <w:fldChar w:fldCharType="begin"/>
            </w:r>
            <w:r w:rsidR="00C925B0">
              <w:rPr>
                <w:noProof/>
                <w:webHidden/>
              </w:rPr>
              <w:instrText xml:space="preserve"> PAGEREF _Toc431206217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18" w:history="1">
            <w:r w:rsidR="00C925B0" w:rsidRPr="007C233C">
              <w:rPr>
                <w:rStyle w:val="Hyperlink"/>
                <w:rFonts w:ascii="Arial" w:hAnsi="Arial" w:cs="Arial"/>
                <w:b/>
                <w:noProof/>
              </w:rPr>
              <w:t>Appendix B | Research Instruments</w:t>
            </w:r>
            <w:r w:rsidR="00C925B0">
              <w:rPr>
                <w:noProof/>
                <w:webHidden/>
              </w:rPr>
              <w:tab/>
            </w:r>
            <w:r w:rsidR="00C925B0">
              <w:rPr>
                <w:noProof/>
                <w:webHidden/>
              </w:rPr>
              <w:fldChar w:fldCharType="begin"/>
            </w:r>
            <w:r w:rsidR="00C925B0">
              <w:rPr>
                <w:noProof/>
                <w:webHidden/>
              </w:rPr>
              <w:instrText xml:space="preserve"> PAGEREF _Toc431206218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19" w:history="1">
            <w:r w:rsidR="00C925B0" w:rsidRPr="007C233C">
              <w:rPr>
                <w:rStyle w:val="Hyperlink"/>
                <w:rFonts w:ascii="Arial" w:hAnsi="Arial" w:cs="Arial"/>
                <w:b/>
                <w:noProof/>
              </w:rPr>
              <w:t>Appendix C | Timetable of Activities</w:t>
            </w:r>
            <w:r w:rsidR="00C925B0">
              <w:rPr>
                <w:noProof/>
                <w:webHidden/>
              </w:rPr>
              <w:tab/>
            </w:r>
            <w:r w:rsidR="00C925B0">
              <w:rPr>
                <w:noProof/>
                <w:webHidden/>
              </w:rPr>
              <w:fldChar w:fldCharType="begin"/>
            </w:r>
            <w:r w:rsidR="00C925B0">
              <w:rPr>
                <w:noProof/>
                <w:webHidden/>
              </w:rPr>
              <w:instrText xml:space="preserve"> PAGEREF _Toc431206219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2"/>
            <w:tabs>
              <w:tab w:val="right" w:leader="dot" w:pos="8630"/>
            </w:tabs>
            <w:rPr>
              <w:rFonts w:eastAsiaTheme="minorEastAsia"/>
              <w:noProof/>
              <w:lang w:eastAsia="zh-CN"/>
            </w:rPr>
          </w:pPr>
          <w:hyperlink w:anchor="_Toc431206220" w:history="1">
            <w:r w:rsidR="00C925B0" w:rsidRPr="007C233C">
              <w:rPr>
                <w:rStyle w:val="Hyperlink"/>
                <w:rFonts w:ascii="Arial" w:hAnsi="Arial" w:cs="Arial"/>
                <w:b/>
                <w:noProof/>
              </w:rPr>
              <w:t>Appendix D | Budget</w:t>
            </w:r>
            <w:r w:rsidR="00C925B0">
              <w:rPr>
                <w:noProof/>
                <w:webHidden/>
              </w:rPr>
              <w:tab/>
            </w:r>
            <w:r w:rsidR="00C925B0">
              <w:rPr>
                <w:noProof/>
                <w:webHidden/>
              </w:rPr>
              <w:fldChar w:fldCharType="begin"/>
            </w:r>
            <w:r w:rsidR="00C925B0">
              <w:rPr>
                <w:noProof/>
                <w:webHidden/>
              </w:rPr>
              <w:instrText xml:space="preserve"> PAGEREF _Toc431206220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C925B0" w:rsidRDefault="00097BD5">
          <w:pPr>
            <w:pStyle w:val="TOC1"/>
            <w:rPr>
              <w:rFonts w:eastAsiaTheme="minorEastAsia"/>
              <w:noProof/>
              <w:lang w:eastAsia="zh-CN"/>
            </w:rPr>
          </w:pPr>
          <w:hyperlink w:anchor="_Toc431206221" w:history="1">
            <w:r w:rsidR="00C925B0" w:rsidRPr="007C233C">
              <w:rPr>
                <w:rStyle w:val="Hyperlink"/>
                <w:rFonts w:ascii="Arial" w:hAnsi="Arial" w:cs="Arial"/>
                <w:b/>
                <w:noProof/>
              </w:rPr>
              <w:t>CURRICULUM VITAE</w:t>
            </w:r>
            <w:r w:rsidR="00C925B0">
              <w:rPr>
                <w:noProof/>
                <w:webHidden/>
              </w:rPr>
              <w:tab/>
            </w:r>
            <w:r w:rsidR="00C925B0">
              <w:rPr>
                <w:noProof/>
                <w:webHidden/>
              </w:rPr>
              <w:fldChar w:fldCharType="begin"/>
            </w:r>
            <w:r w:rsidR="00C925B0">
              <w:rPr>
                <w:noProof/>
                <w:webHidden/>
              </w:rPr>
              <w:instrText xml:space="preserve"> PAGEREF _Toc431206221 \h </w:instrText>
            </w:r>
            <w:r w:rsidR="00C925B0">
              <w:rPr>
                <w:noProof/>
                <w:webHidden/>
              </w:rPr>
            </w:r>
            <w:r w:rsidR="00C925B0">
              <w:rPr>
                <w:noProof/>
                <w:webHidden/>
              </w:rPr>
              <w:fldChar w:fldCharType="separate"/>
            </w:r>
            <w:r w:rsidR="0051166C">
              <w:rPr>
                <w:noProof/>
                <w:webHidden/>
              </w:rPr>
              <w:t>2</w:t>
            </w:r>
            <w:r w:rsidR="00C925B0">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2918C5">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F97674" w:rsidP="00E77C70">
      <w:pPr>
        <w:pStyle w:val="Heading1"/>
        <w:spacing w:before="0" w:line="360" w:lineRule="auto"/>
        <w:rPr>
          <w:rFonts w:ascii="Arial" w:hAnsi="Arial" w:cs="Arial"/>
          <w:b/>
          <w:color w:val="auto"/>
          <w:sz w:val="24"/>
          <w:szCs w:val="24"/>
        </w:rPr>
      </w:pPr>
      <w:bookmarkStart w:id="3" w:name="_Toc431206185"/>
      <w:r>
        <w:rPr>
          <w:rFonts w:ascii="Arial" w:hAnsi="Arial" w:cs="Arial"/>
          <w:b/>
          <w:color w:val="auto"/>
          <w:sz w:val="24"/>
          <w:szCs w:val="24"/>
        </w:rPr>
        <w:t xml:space="preserve">LIST </w:t>
      </w:r>
      <w:r w:rsidR="000E657F">
        <w:rPr>
          <w:rFonts w:ascii="Arial" w:hAnsi="Arial" w:cs="Arial"/>
          <w:b/>
          <w:color w:val="auto"/>
          <w:sz w:val="24"/>
          <w:szCs w:val="24"/>
        </w:rPr>
        <w:t>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3"/>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4" w:name="_Toc431206186"/>
      <w:r w:rsidRPr="002918C5">
        <w:rPr>
          <w:rFonts w:ascii="Arial" w:hAnsi="Arial" w:cs="Arial"/>
          <w:b/>
          <w:color w:val="auto"/>
          <w:sz w:val="24"/>
          <w:szCs w:val="24"/>
        </w:rPr>
        <w:t>LIST OF TABLES</w:t>
      </w:r>
      <w:bookmarkEnd w:id="4"/>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887530" w:rsidRDefault="00A55ACB" w:rsidP="00E77C70">
      <w:pPr>
        <w:pStyle w:val="Heading1"/>
        <w:spacing w:before="0" w:line="360" w:lineRule="auto"/>
        <w:jc w:val="center"/>
        <w:rPr>
          <w:rFonts w:ascii="Arial" w:hAnsi="Arial" w:cs="Arial"/>
          <w:b/>
          <w:color w:val="auto"/>
          <w:sz w:val="24"/>
          <w:szCs w:val="24"/>
        </w:rPr>
      </w:pPr>
      <w:bookmarkStart w:id="5" w:name="_Toc4312061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5"/>
    </w:p>
    <w:p w:rsidR="001A3AB4" w:rsidRPr="001A3AB4" w:rsidRDefault="001A3AB4" w:rsidP="001A3AB4"/>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6" w:name="_Toc431206188"/>
      <w:r w:rsidRPr="002918C5">
        <w:rPr>
          <w:rFonts w:ascii="Arial" w:hAnsi="Arial" w:cs="Arial"/>
          <w:b/>
          <w:color w:val="auto"/>
          <w:sz w:val="24"/>
          <w:szCs w:val="24"/>
        </w:rPr>
        <w:t>Rationale of the Study</w:t>
      </w:r>
      <w:bookmarkEnd w:id="6"/>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2918C5">
        <w:rPr>
          <w:rFonts w:ascii="Arial" w:hAnsi="Arial" w:cs="Arial"/>
          <w:sz w:val="24"/>
          <w:szCs w:val="24"/>
        </w:rPr>
        <w:t>dead</w:t>
      </w:r>
      <w:proofErr w:type="gramEnd"/>
      <w:r w:rsidRPr="002918C5">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7" w:name="_Toc431206189"/>
      <w:r w:rsidRPr="002918C5">
        <w:rPr>
          <w:rFonts w:ascii="Arial" w:hAnsi="Arial" w:cs="Arial"/>
          <w:b/>
          <w:color w:val="auto"/>
          <w:sz w:val="24"/>
          <w:szCs w:val="24"/>
        </w:rPr>
        <w:lastRenderedPageBreak/>
        <w:t>1.2 Statement of the Problem</w:t>
      </w:r>
      <w:bookmarkEnd w:id="7"/>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206190"/>
      <w:r w:rsidRPr="002918C5">
        <w:rPr>
          <w:rFonts w:ascii="Arial" w:hAnsi="Arial" w:cs="Arial"/>
          <w:b/>
          <w:color w:val="auto"/>
        </w:rPr>
        <w:t>1.2.1 General Objective</w:t>
      </w:r>
      <w:bookmarkEnd w:id="8"/>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9" w:name="_Toc431206191"/>
      <w:r w:rsidRPr="002918C5">
        <w:rPr>
          <w:rFonts w:ascii="Arial" w:hAnsi="Arial" w:cs="Arial"/>
          <w:b/>
          <w:color w:val="auto"/>
        </w:rPr>
        <w:t>1.2.2 Specific Objectives</w:t>
      </w:r>
      <w:bookmarkEnd w:id="9"/>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10" w:name="_Toc431206192"/>
      <w:r w:rsidRPr="002918C5">
        <w:rPr>
          <w:rFonts w:ascii="Arial" w:hAnsi="Arial" w:cs="Arial"/>
          <w:b/>
          <w:color w:val="auto"/>
          <w:sz w:val="24"/>
          <w:szCs w:val="24"/>
        </w:rPr>
        <w:t>1.3 Significance of the Study</w:t>
      </w:r>
      <w:bookmarkEnd w:id="10"/>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1" w:name="_Toc431206193"/>
      <w:r w:rsidRPr="002918C5">
        <w:rPr>
          <w:rFonts w:ascii="Arial" w:hAnsi="Arial" w:cs="Arial"/>
          <w:b/>
          <w:color w:val="auto"/>
          <w:sz w:val="24"/>
          <w:szCs w:val="24"/>
        </w:rPr>
        <w:t>Scope and Limitation</w:t>
      </w:r>
      <w:bookmarkEnd w:id="11"/>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w:t>
      </w:r>
      <w:proofErr w:type="spellStart"/>
      <w:r w:rsidRPr="002918C5">
        <w:rPr>
          <w:rFonts w:ascii="Arial" w:hAnsi="Arial" w:cs="Arial"/>
          <w:sz w:val="24"/>
          <w:szCs w:val="24"/>
        </w:rPr>
        <w:t>jeepney</w:t>
      </w:r>
      <w:proofErr w:type="spellEnd"/>
      <w:r w:rsidRPr="002918C5">
        <w:rPr>
          <w:rFonts w:ascii="Arial" w:hAnsi="Arial" w:cs="Arial"/>
          <w:sz w:val="24"/>
          <w:szCs w:val="24"/>
        </w:rPr>
        <w:t xml:space="preserve">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designated contacts using Google Maps.</w:t>
      </w:r>
    </w:p>
    <w:p w:rsidR="00B04D89" w:rsidRPr="002918C5" w:rsidRDefault="00B04D89" w:rsidP="003E26AD">
      <w:pPr>
        <w:spacing w:after="0" w:line="360" w:lineRule="auto"/>
        <w:jc w:val="both"/>
        <w:rPr>
          <w:rFonts w:ascii="Arial" w:hAnsi="Arial" w:cs="Arial"/>
          <w:sz w:val="24"/>
          <w:szCs w:val="24"/>
        </w:rPr>
      </w:pP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 xml:space="preserve">Globe [Telecom] has provided subscribers various </w:t>
      </w:r>
      <w:proofErr w:type="spellStart"/>
      <w:r w:rsidRPr="002918C5">
        <w:rPr>
          <w:rFonts w:ascii="Arial" w:hAnsi="Arial" w:cs="Arial"/>
          <w:sz w:val="24"/>
          <w:szCs w:val="24"/>
          <w:shd w:val="clear" w:color="auto" w:fill="FFFFFF"/>
        </w:rPr>
        <w:t>PowerSurf</w:t>
      </w:r>
      <w:proofErr w:type="spellEnd"/>
      <w:r w:rsidRPr="002918C5">
        <w:rPr>
          <w:rFonts w:ascii="Arial" w:hAnsi="Arial" w:cs="Arial"/>
          <w:sz w:val="24"/>
          <w:szCs w:val="24"/>
          <w:shd w:val="clear" w:color="auto" w:fill="FFFFFF"/>
        </w:rPr>
        <w:t xml:space="preserve">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28645F" w:rsidRPr="002918C5" w:rsidRDefault="00A55ACB" w:rsidP="00E77C70">
      <w:pPr>
        <w:pStyle w:val="Heading1"/>
        <w:spacing w:before="0" w:line="360" w:lineRule="auto"/>
        <w:jc w:val="center"/>
        <w:rPr>
          <w:rFonts w:ascii="Arial" w:hAnsi="Arial" w:cs="Arial"/>
          <w:b/>
          <w:color w:val="auto"/>
          <w:sz w:val="24"/>
          <w:szCs w:val="24"/>
        </w:rPr>
      </w:pPr>
      <w:bookmarkStart w:id="12" w:name="_Toc4312061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2"/>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2918C5">
        <w:rPr>
          <w:rFonts w:ascii="Arial" w:hAnsi="Arial" w:cs="Arial"/>
          <w:i/>
          <w:sz w:val="24"/>
          <w:szCs w:val="24"/>
        </w:rPr>
        <w:t>PerFallD</w:t>
      </w:r>
      <w:proofErr w:type="spellEnd"/>
      <w:r w:rsidRPr="002918C5">
        <w:rPr>
          <w:rFonts w:ascii="Arial" w:hAnsi="Arial" w:cs="Arial"/>
          <w:sz w:val="24"/>
          <w:szCs w:val="24"/>
        </w:rPr>
        <w:t xml:space="preserve"> system, </w:t>
      </w:r>
      <w:proofErr w:type="spellStart"/>
      <w:r w:rsidRPr="002918C5">
        <w:rPr>
          <w:rFonts w:ascii="Arial" w:hAnsi="Arial" w:cs="Arial"/>
          <w:sz w:val="24"/>
          <w:szCs w:val="24"/>
        </w:rPr>
        <w:t>Jiangpeng</w:t>
      </w:r>
      <w:proofErr w:type="spellEnd"/>
      <w:r w:rsidRPr="002918C5">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2918C5">
        <w:rPr>
          <w:rFonts w:ascii="Arial" w:hAnsi="Arial" w:cs="Arial"/>
          <w:sz w:val="24"/>
          <w:szCs w:val="24"/>
        </w:rPr>
        <w:t>mW</w:t>
      </w:r>
      <w:proofErr w:type="spellEnd"/>
      <w:r w:rsidRPr="002918C5">
        <w:rPr>
          <w:rFonts w:ascii="Arial" w:hAnsi="Arial" w:cs="Arial"/>
          <w:sz w:val="24"/>
          <w:szCs w:val="24"/>
        </w:rPr>
        <w:t>”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For perspective, the study of Carroll &amp; </w:t>
      </w:r>
      <w:proofErr w:type="spellStart"/>
      <w:r w:rsidRPr="002918C5">
        <w:rPr>
          <w:rFonts w:ascii="Arial" w:hAnsi="Arial" w:cs="Arial"/>
          <w:sz w:val="24"/>
          <w:szCs w:val="24"/>
        </w:rPr>
        <w:t>Heiser</w:t>
      </w:r>
      <w:proofErr w:type="spellEnd"/>
      <w:r w:rsidRPr="002918C5">
        <w:rPr>
          <w:rFonts w:ascii="Arial" w:hAnsi="Arial" w:cs="Arial"/>
          <w:sz w:val="24"/>
          <w:szCs w:val="24"/>
        </w:rPr>
        <w:t xml:space="preserve">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w:t>
      </w:r>
      <w:proofErr w:type="spellStart"/>
      <w:r w:rsidRPr="002918C5">
        <w:rPr>
          <w:rFonts w:ascii="Arial" w:hAnsi="Arial" w:cs="Arial"/>
          <w:sz w:val="24"/>
          <w:szCs w:val="24"/>
        </w:rPr>
        <w:t>et,al</w:t>
      </w:r>
      <w:proofErr w:type="spellEnd"/>
      <w:r w:rsidRPr="002918C5">
        <w:rPr>
          <w:rFonts w:ascii="Arial" w:hAnsi="Arial" w:cs="Arial"/>
          <w:sz w:val="24"/>
          <w:szCs w:val="24"/>
        </w:rPr>
        <w:t xml:space="preserve">, 2008). This research has modeled the second algorithm tested by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Most related works, including the group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proofErr w:type="gramStart"/>
      <w:r w:rsidRPr="002918C5">
        <w:rPr>
          <w:rFonts w:ascii="Arial" w:eastAsiaTheme="minorEastAsia" w:hAnsi="Arial" w:cs="Arial"/>
          <w:sz w:val="24"/>
          <w:szCs w:val="24"/>
        </w:rPr>
        <w:t>where</w:t>
      </w:r>
      <w:proofErr w:type="gramEnd"/>
      <w:r w:rsidRPr="002918C5">
        <w:rPr>
          <w:rFonts w:ascii="Arial" w:eastAsiaTheme="minorEastAsia" w:hAnsi="Arial" w:cs="Arial"/>
          <w:sz w:val="24"/>
          <w:szCs w:val="24"/>
        </w:rPr>
        <w:t xml:space="preserv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xml:space="preserve">, </w:t>
      </w:r>
      <w:proofErr w:type="spellStart"/>
      <w:r w:rsidRPr="002918C5">
        <w:rPr>
          <w:rFonts w:ascii="Arial" w:eastAsiaTheme="minorEastAsia" w:hAnsi="Arial" w:cs="Arial"/>
          <w:sz w:val="24"/>
          <w:szCs w:val="24"/>
        </w:rPr>
        <w:t>A</w:t>
      </w:r>
      <w:r w:rsidRPr="002918C5">
        <w:rPr>
          <w:rFonts w:ascii="Arial" w:eastAsiaTheme="minorEastAsia" w:hAnsi="Arial" w:cs="Arial"/>
          <w:sz w:val="24"/>
          <w:szCs w:val="24"/>
          <w:vertAlign w:val="subscript"/>
        </w:rPr>
        <w:t>z</w:t>
      </w:r>
      <w:proofErr w:type="spellEnd"/>
      <w:r w:rsidRPr="002918C5">
        <w:rPr>
          <w:rFonts w:ascii="Arial" w:eastAsiaTheme="minorEastAsia" w:hAnsi="Arial" w:cs="Arial"/>
          <w:sz w:val="24"/>
          <w:szCs w:val="24"/>
          <w:vertAlign w:val="subscript"/>
        </w:rPr>
        <w:t xml:space="preserve">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 xml:space="preserve">Figure 2.2 </w:t>
      </w:r>
      <w:proofErr w:type="spellStart"/>
      <w:r w:rsidRPr="002918C5">
        <w:rPr>
          <w:rFonts w:ascii="Arial" w:hAnsi="Arial" w:cs="Arial"/>
          <w:color w:val="auto"/>
        </w:rPr>
        <w:t>Bagala</w:t>
      </w:r>
      <w:proofErr w:type="spellEnd"/>
      <w:r w:rsidRPr="002918C5">
        <w:rPr>
          <w:rFonts w:ascii="Arial" w:hAnsi="Arial" w:cs="Arial"/>
          <w:color w:val="auto"/>
        </w:rPr>
        <w:t xml:space="preserve"> </w:t>
      </w:r>
      <w:proofErr w:type="gramStart"/>
      <w:r w:rsidRPr="002918C5">
        <w:rPr>
          <w:rFonts w:ascii="Arial" w:hAnsi="Arial" w:cs="Arial"/>
          <w:color w:val="auto"/>
        </w:rPr>
        <w:t>et</w:t>
      </w:r>
      <w:proofErr w:type="gramEnd"/>
      <w:r w:rsidRPr="002918C5">
        <w:rPr>
          <w:rFonts w:ascii="Arial" w:hAnsi="Arial" w:cs="Arial"/>
          <w:color w:val="auto"/>
        </w:rPr>
        <w:t xml:space="preserve">. </w:t>
      </w:r>
      <w:proofErr w:type="gramStart"/>
      <w:r w:rsidRPr="002918C5">
        <w:rPr>
          <w:rFonts w:ascii="Arial" w:hAnsi="Arial" w:cs="Arial"/>
          <w:color w:val="auto"/>
        </w:rPr>
        <w:t>al</w:t>
      </w:r>
      <w:proofErr w:type="gramEnd"/>
      <w:r w:rsidRPr="002918C5">
        <w:rPr>
          <w:rFonts w:ascii="Arial" w:hAnsi="Arial" w:cs="Arial"/>
          <w:color w:val="auto"/>
        </w:rPr>
        <w:t>, Prototypical acceleration sum vector of a fall. This real-world example illustrates components that are common to many falls.</w:t>
      </w:r>
    </w:p>
    <w:p w:rsidR="0028645F" w:rsidRPr="002918C5" w:rsidRDefault="00607F30"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In figure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2918C5" w:rsidRDefault="0028645F" w:rsidP="00E77C70">
      <w:pPr>
        <w:pStyle w:val="Caption"/>
        <w:spacing w:after="0" w:line="360" w:lineRule="auto"/>
        <w:jc w:val="center"/>
        <w:rPr>
          <w:rFonts w:ascii="Arial" w:hAnsi="Arial" w:cs="Arial"/>
          <w:noProof/>
          <w:color w:val="auto"/>
        </w:rPr>
      </w:pPr>
      <w:r w:rsidRPr="002918C5">
        <w:rPr>
          <w:rFonts w:ascii="Arial" w:hAnsi="Arial" w:cs="Arial"/>
          <w:color w:val="auto"/>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2918C5">
        <w:rPr>
          <w:rFonts w:ascii="Arial" w:eastAsiaTheme="minorEastAsia" w:hAnsi="Arial" w:cs="Arial"/>
          <w:sz w:val="24"/>
          <w:szCs w:val="24"/>
        </w:rPr>
        <w:t>et</w:t>
      </w:r>
      <w:proofErr w:type="gramEnd"/>
      <w:r w:rsidRPr="002918C5">
        <w:rPr>
          <w:rFonts w:ascii="Arial" w:eastAsiaTheme="minorEastAsia" w:hAnsi="Arial" w:cs="Arial"/>
          <w:sz w:val="24"/>
          <w:szCs w:val="24"/>
        </w:rPr>
        <w:t xml:space="preserve">. </w:t>
      </w:r>
      <w:proofErr w:type="gramStart"/>
      <w:r w:rsidRPr="002918C5">
        <w:rPr>
          <w:rFonts w:ascii="Arial" w:eastAsiaTheme="minorEastAsia" w:hAnsi="Arial" w:cs="Arial"/>
          <w:sz w:val="24"/>
          <w:szCs w:val="24"/>
        </w:rPr>
        <w:t>al</w:t>
      </w:r>
      <w:proofErr w:type="gramEnd"/>
      <w:r w:rsidRPr="002918C5">
        <w:rPr>
          <w:rFonts w:ascii="Arial" w:eastAsiaTheme="minorEastAsia" w:hAnsi="Arial" w:cs="Arial"/>
          <w:sz w:val="24"/>
          <w:szCs w:val="24"/>
        </w:rPr>
        <w:t xml:space="preserve"> modeled their 2010 research using the </w:t>
      </w:r>
      <w:proofErr w:type="spellStart"/>
      <w:r w:rsidRPr="002918C5">
        <w:rPr>
          <w:rFonts w:ascii="Arial" w:eastAsiaTheme="minorEastAsia" w:hAnsi="Arial" w:cs="Arial"/>
          <w:sz w:val="24"/>
          <w:szCs w:val="24"/>
        </w:rPr>
        <w:t>Kangas</w:t>
      </w:r>
      <w:proofErr w:type="spellEnd"/>
      <w:r w:rsidRPr="002918C5">
        <w:rPr>
          <w:rFonts w:ascii="Arial" w:eastAsiaTheme="minorEastAsia" w:hAnsi="Arial" w:cs="Arial"/>
          <w:sz w:val="24"/>
          <w:szCs w:val="24"/>
        </w:rPr>
        <w:t xml:space="preserve"> algorithms and mounted their tri-axial accelerometer on the waist. This method proved to be the most effective for the group. As stated </w:t>
      </w:r>
      <w:r w:rsidRPr="002918C5">
        <w:rPr>
          <w:rFonts w:ascii="Arial" w:eastAsiaTheme="minorEastAsia" w:hAnsi="Arial" w:cs="Arial"/>
          <w:sz w:val="24"/>
          <w:szCs w:val="24"/>
        </w:rPr>
        <w:lastRenderedPageBreak/>
        <w:t>by other research groups, “the waist is a popular location for fall-detection system” (</w:t>
      </w:r>
      <w:proofErr w:type="spellStart"/>
      <w:r w:rsidRPr="002918C5">
        <w:rPr>
          <w:rFonts w:ascii="Arial" w:eastAsiaTheme="minorEastAsia" w:hAnsi="Arial" w:cs="Arial"/>
          <w:sz w:val="24"/>
          <w:szCs w:val="24"/>
        </w:rPr>
        <w:t>Noury</w:t>
      </w:r>
      <w:proofErr w:type="spellEnd"/>
      <w:r w:rsidRPr="002918C5">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2918C5">
        <w:rPr>
          <w:rFonts w:ascii="Arial" w:eastAsiaTheme="minorEastAsia" w:hAnsi="Arial" w:cs="Arial"/>
          <w:sz w:val="24"/>
          <w:szCs w:val="24"/>
        </w:rPr>
        <w:t>Mathie</w:t>
      </w:r>
      <w:proofErr w:type="spellEnd"/>
      <w:r w:rsidRPr="002918C5">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w:t>
      </w:r>
      <w:proofErr w:type="spellStart"/>
      <w:r w:rsidR="008D0F0A" w:rsidRPr="002918C5">
        <w:rPr>
          <w:rFonts w:ascii="Arial" w:eastAsiaTheme="minorEastAsia" w:hAnsi="Arial" w:cs="Arial"/>
          <w:sz w:val="24"/>
          <w:szCs w:val="24"/>
        </w:rPr>
        <w:t>lowsider</w:t>
      </w:r>
      <w:proofErr w:type="spellEnd"/>
      <w:r w:rsidR="008D0F0A" w:rsidRPr="002918C5">
        <w:rPr>
          <w:rFonts w:ascii="Arial" w:eastAsiaTheme="minorEastAsia" w:hAnsi="Arial" w:cs="Arial"/>
          <w:sz w:val="24"/>
          <w:szCs w:val="24"/>
        </w:rPr>
        <w:t xml:space="preserve"> and </w:t>
      </w:r>
      <w:proofErr w:type="spellStart"/>
      <w:r w:rsidR="008D0F0A"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The </w:t>
      </w:r>
      <w:proofErr w:type="spellStart"/>
      <w:r w:rsidR="000B78F9" w:rsidRPr="002918C5">
        <w:rPr>
          <w:rFonts w:ascii="Arial" w:eastAsiaTheme="minorEastAsia" w:hAnsi="Arial" w:cs="Arial"/>
          <w:sz w:val="24"/>
          <w:szCs w:val="24"/>
        </w:rPr>
        <w:t>lowsider</w:t>
      </w:r>
      <w:proofErr w:type="spellEnd"/>
      <w:r w:rsidR="000B78F9" w:rsidRPr="002918C5">
        <w:rPr>
          <w:rFonts w:ascii="Arial" w:eastAsiaTheme="minorEastAsia" w:hAnsi="Arial" w:cs="Arial"/>
          <w:sz w:val="24"/>
          <w:szCs w:val="24"/>
        </w:rPr>
        <w:t xml:space="preserve">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proofErr w:type="spellStart"/>
      <w:r w:rsidR="000B78F9"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2918C5">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w:t>
      </w:r>
      <w:proofErr w:type="spellStart"/>
      <w:r w:rsidR="00A76AB7" w:rsidRPr="002918C5">
        <w:rPr>
          <w:rFonts w:ascii="Arial" w:hAnsi="Arial" w:cs="Arial"/>
          <w:sz w:val="24"/>
          <w:szCs w:val="24"/>
        </w:rPr>
        <w:t>Kangas</w:t>
      </w:r>
      <w:proofErr w:type="spellEnd"/>
      <w:r w:rsidR="00A76AB7" w:rsidRPr="002918C5">
        <w:rPr>
          <w:rFonts w:ascii="Arial" w:hAnsi="Arial" w:cs="Arial"/>
          <w:sz w:val="24"/>
          <w:szCs w:val="24"/>
        </w:rPr>
        <w:t xml:space="preserve"> et al. </w:t>
      </w:r>
      <w:proofErr w:type="gramStart"/>
      <w:r w:rsidR="00334C5D" w:rsidRPr="002918C5">
        <w:rPr>
          <w:rFonts w:ascii="Arial" w:hAnsi="Arial" w:cs="Arial"/>
          <w:sz w:val="24"/>
          <w:szCs w:val="24"/>
        </w:rPr>
        <w:t>Lastly</w:t>
      </w:r>
      <w:proofErr w:type="gramEnd"/>
      <w:r w:rsidR="00334C5D" w:rsidRPr="002918C5">
        <w:rPr>
          <w:rFonts w:ascii="Arial" w:hAnsi="Arial" w:cs="Arial"/>
          <w:sz w:val="24"/>
          <w:szCs w:val="24"/>
        </w:rPr>
        <w:t>,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3" w:name="_Toc4312061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3"/>
    </w:p>
    <w:p w:rsidR="00844AC2" w:rsidRPr="00E77C70" w:rsidRDefault="00844AC2" w:rsidP="00844AC2">
      <w:pPr>
        <w:pStyle w:val="Heading2"/>
        <w:spacing w:line="360" w:lineRule="auto"/>
        <w:rPr>
          <w:rFonts w:ascii="Arial" w:hAnsi="Arial" w:cs="Arial"/>
          <w:b/>
          <w:color w:val="auto"/>
          <w:sz w:val="24"/>
          <w:szCs w:val="24"/>
        </w:rPr>
      </w:pPr>
      <w:bookmarkStart w:id="14" w:name="_Toc383540154"/>
      <w:r w:rsidRPr="00E77C70">
        <w:rPr>
          <w:rFonts w:ascii="Arial" w:hAnsi="Arial" w:cs="Arial"/>
          <w:b/>
          <w:color w:val="auto"/>
          <w:sz w:val="24"/>
          <w:szCs w:val="24"/>
        </w:rPr>
        <w:t>3.1 Research Environment</w:t>
      </w:r>
      <w:bookmarkEnd w:id="14"/>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locale of the research is limited to the area around the University of San Carlos </w:t>
      </w:r>
      <w:proofErr w:type="spellStart"/>
      <w:r w:rsidRPr="00E77C70">
        <w:rPr>
          <w:rFonts w:ascii="Arial" w:hAnsi="Arial" w:cs="Arial"/>
          <w:sz w:val="24"/>
          <w:szCs w:val="24"/>
        </w:rPr>
        <w:t>Talamban</w:t>
      </w:r>
      <w:proofErr w:type="spellEnd"/>
      <w:r w:rsidRPr="00E77C70">
        <w:rPr>
          <w:rFonts w:ascii="Arial" w:hAnsi="Arial" w:cs="Arial"/>
          <w:sz w:val="24"/>
          <w:szCs w:val="24"/>
        </w:rPr>
        <w:t xml:space="preserve"> campus of Cebu Philippines. The positioning system is limited in support only to the Philippines.</w:t>
      </w:r>
    </w:p>
    <w:p w:rsidR="00844AC2" w:rsidRPr="00E77C70" w:rsidRDefault="00844AC2" w:rsidP="00844AC2">
      <w:pPr>
        <w:pStyle w:val="Heading2"/>
        <w:spacing w:line="360" w:lineRule="auto"/>
        <w:rPr>
          <w:rFonts w:ascii="Arial" w:hAnsi="Arial" w:cs="Arial"/>
          <w:b/>
          <w:color w:val="auto"/>
          <w:sz w:val="24"/>
          <w:szCs w:val="24"/>
        </w:rPr>
      </w:pPr>
      <w:bookmarkStart w:id="15" w:name="_Toc383540155"/>
      <w:r w:rsidRPr="00E77C70">
        <w:rPr>
          <w:rFonts w:ascii="Arial" w:hAnsi="Arial" w:cs="Arial"/>
          <w:b/>
          <w:color w:val="auto"/>
          <w:sz w:val="24"/>
          <w:szCs w:val="24"/>
        </w:rPr>
        <w:t>3.2 Research Respondents</w:t>
      </w:r>
      <w:bookmarkEnd w:id="15"/>
    </w:p>
    <w:p w:rsidR="00844AC2" w:rsidRDefault="00844AC2" w:rsidP="005A3EB5">
      <w:pPr>
        <w:pStyle w:val="Heading2"/>
        <w:spacing w:line="360" w:lineRule="auto"/>
        <w:ind w:firstLine="720"/>
        <w:jc w:val="both"/>
        <w:rPr>
          <w:rFonts w:ascii="Arial" w:eastAsiaTheme="minorEastAsia" w:hAnsi="Arial" w:cs="Arial"/>
          <w:color w:val="auto"/>
          <w:sz w:val="24"/>
          <w:szCs w:val="24"/>
          <w:lang w:eastAsia="ja-JP"/>
        </w:rPr>
      </w:pPr>
      <w:bookmarkStart w:id="16" w:name="_Toc383540156"/>
      <w:r w:rsidRPr="00A8717F">
        <w:rPr>
          <w:rFonts w:ascii="Arial" w:eastAsiaTheme="minorEastAsia" w:hAnsi="Arial" w:cs="Arial"/>
          <w:color w:val="auto"/>
          <w:sz w:val="24"/>
          <w:szCs w:val="24"/>
          <w:lang w:eastAsia="ja-JP"/>
        </w:rPr>
        <w:t>The targ</w:t>
      </w:r>
      <w:r>
        <w:rPr>
          <w:rFonts w:ascii="Arial" w:eastAsiaTheme="minorEastAsia" w:hAnsi="Arial" w:cs="Arial"/>
          <w:color w:val="auto"/>
          <w:sz w:val="24"/>
          <w:szCs w:val="24"/>
          <w:lang w:eastAsia="ja-JP"/>
        </w:rPr>
        <w:t>et population of the research’s application is</w:t>
      </w:r>
      <w:r w:rsidRPr="00A8717F">
        <w:rPr>
          <w:rFonts w:ascii="Arial" w:eastAsiaTheme="minorEastAsia" w:hAnsi="Arial" w:cs="Arial"/>
          <w:color w:val="auto"/>
          <w:sz w:val="24"/>
          <w:szCs w:val="24"/>
          <w:lang w:eastAsia="ja-JP"/>
        </w:rPr>
        <w:t xml:space="preserve"> student motorcyclists.</w:t>
      </w:r>
      <w:r>
        <w:rPr>
          <w:rFonts w:ascii="Arial" w:eastAsiaTheme="minorEastAsia" w:hAnsi="Arial" w:cs="Arial"/>
          <w:color w:val="auto"/>
          <w:sz w:val="24"/>
          <w:szCs w:val="24"/>
          <w:lang w:eastAsia="ja-JP"/>
        </w:rPr>
        <w:t xml:space="preserve"> The actual research respondents are the general populace.</w:t>
      </w:r>
      <w:r w:rsidRPr="00A8717F">
        <w:rPr>
          <w:rFonts w:ascii="Arial" w:eastAsiaTheme="minorEastAsia" w:hAnsi="Arial" w:cs="Arial"/>
          <w:color w:val="auto"/>
          <w:sz w:val="24"/>
          <w:szCs w:val="24"/>
          <w:lang w:eastAsia="ja-JP"/>
        </w:rPr>
        <w:t xml:space="preserve"> The study </w:t>
      </w:r>
      <w:r>
        <w:rPr>
          <w:rFonts w:ascii="Arial" w:eastAsiaTheme="minorEastAsia" w:hAnsi="Arial" w:cs="Arial"/>
          <w:color w:val="auto"/>
          <w:sz w:val="24"/>
          <w:szCs w:val="24"/>
          <w:lang w:eastAsia="ja-JP"/>
        </w:rPr>
        <w:t>uses</w:t>
      </w:r>
      <w:r w:rsidRPr="00A8717F">
        <w:rPr>
          <w:rFonts w:ascii="Arial" w:eastAsiaTheme="minorEastAsia" w:hAnsi="Arial" w:cs="Arial"/>
          <w:color w:val="auto"/>
          <w:sz w:val="24"/>
          <w:szCs w:val="24"/>
          <w:lang w:eastAsia="ja-JP"/>
        </w:rPr>
        <w:t xml:space="preserve"> random sampling of </w:t>
      </w:r>
      <w:r>
        <w:rPr>
          <w:rFonts w:ascii="Arial" w:eastAsiaTheme="minorEastAsia" w:hAnsi="Arial" w:cs="Arial"/>
          <w:color w:val="auto"/>
          <w:sz w:val="24"/>
          <w:szCs w:val="24"/>
          <w:lang w:eastAsia="ja-JP"/>
        </w:rPr>
        <w:t>respondents</w:t>
      </w:r>
      <w:r w:rsidRPr="00A8717F">
        <w:rPr>
          <w:rFonts w:ascii="Arial" w:eastAsiaTheme="minorEastAsia" w:hAnsi="Arial" w:cs="Arial"/>
          <w:color w:val="auto"/>
          <w:sz w:val="24"/>
          <w:szCs w:val="24"/>
          <w:lang w:eastAsia="ja-JP"/>
        </w:rPr>
        <w:t xml:space="preserve">. </w:t>
      </w:r>
      <w:r w:rsidR="00852607">
        <w:rPr>
          <w:rFonts w:ascii="Arial" w:eastAsiaTheme="minorEastAsia" w:hAnsi="Arial" w:cs="Arial"/>
          <w:color w:val="auto"/>
          <w:sz w:val="24"/>
          <w:szCs w:val="24"/>
          <w:lang w:eastAsia="ja-JP"/>
        </w:rPr>
        <w:t>The target sample size is 3</w:t>
      </w:r>
      <w:r>
        <w:rPr>
          <w:rFonts w:ascii="Arial" w:eastAsiaTheme="minorEastAsia" w:hAnsi="Arial" w:cs="Arial"/>
          <w:color w:val="auto"/>
          <w:sz w:val="24"/>
          <w:szCs w:val="24"/>
          <w:lang w:eastAsia="ja-JP"/>
        </w:rPr>
        <w:t xml:space="preserve">0, chosen to reflect public opinion. </w:t>
      </w:r>
    </w:p>
    <w:p w:rsidR="00844AC2" w:rsidRPr="00E77C70" w:rsidRDefault="00844AC2" w:rsidP="00844AC2">
      <w:pPr>
        <w:pStyle w:val="Heading2"/>
        <w:spacing w:line="360" w:lineRule="auto"/>
        <w:rPr>
          <w:rFonts w:ascii="Arial" w:hAnsi="Arial" w:cs="Arial"/>
          <w:b/>
          <w:color w:val="auto"/>
          <w:sz w:val="24"/>
          <w:szCs w:val="24"/>
        </w:rPr>
      </w:pPr>
      <w:r w:rsidRPr="00E77C70">
        <w:rPr>
          <w:rFonts w:ascii="Arial" w:hAnsi="Arial" w:cs="Arial"/>
          <w:b/>
          <w:color w:val="auto"/>
          <w:sz w:val="24"/>
          <w:szCs w:val="24"/>
        </w:rPr>
        <w:t>3.3 Research Instruments &amp; Sources of Data</w:t>
      </w:r>
      <w:bookmarkEnd w:id="16"/>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research </w:t>
      </w:r>
      <w:r>
        <w:rPr>
          <w:rFonts w:ascii="Arial" w:hAnsi="Arial" w:cs="Arial"/>
          <w:sz w:val="24"/>
          <w:szCs w:val="24"/>
        </w:rPr>
        <w:t>uses</w:t>
      </w:r>
      <w:r w:rsidRPr="00E77C70">
        <w:rPr>
          <w:rFonts w:ascii="Arial" w:hAnsi="Arial" w:cs="Arial"/>
          <w:sz w:val="24"/>
          <w:szCs w:val="24"/>
        </w:rPr>
        <w:t xml:space="preserve"> a researcher-made simple </w:t>
      </w:r>
      <w:r>
        <w:rPr>
          <w:rFonts w:ascii="Arial" w:hAnsi="Arial" w:cs="Arial"/>
          <w:sz w:val="24"/>
          <w:szCs w:val="24"/>
        </w:rPr>
        <w:t>closed</w:t>
      </w:r>
      <w:r w:rsidRPr="00E77C70">
        <w:rPr>
          <w:rFonts w:ascii="Arial" w:hAnsi="Arial" w:cs="Arial"/>
          <w:sz w:val="24"/>
          <w:szCs w:val="24"/>
        </w:rPr>
        <w:t xml:space="preserve"> structured</w:t>
      </w:r>
      <w:r>
        <w:rPr>
          <w:rFonts w:ascii="Arial" w:hAnsi="Arial" w:cs="Arial"/>
          <w:sz w:val="24"/>
          <w:szCs w:val="24"/>
        </w:rPr>
        <w:t xml:space="preserve"> questionnaire-survey to handle measurement of public perception</w:t>
      </w:r>
      <w:r w:rsidRPr="00E77C70">
        <w:rPr>
          <w:rFonts w:ascii="Arial" w:hAnsi="Arial" w:cs="Arial"/>
          <w:sz w:val="24"/>
          <w:szCs w:val="24"/>
        </w:rPr>
        <w:t>. Measurement and quantification of relevant data, like orientation and acceleration, will come from the use of the sensors built in the smartphone itself. Other sources of pertinent data include national statistics and physics publications.</w:t>
      </w:r>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Data gathered from the use of built-in sensors may result in semi-biased results and physical simulations of motorcycle crashes cannot be conducted in actuality for safety and legal reasons. For these reasons, a controlled environment </w:t>
      </w:r>
      <w:r>
        <w:rPr>
          <w:rFonts w:ascii="Arial" w:hAnsi="Arial" w:cs="Arial"/>
          <w:sz w:val="24"/>
          <w:szCs w:val="24"/>
        </w:rPr>
        <w:t>was</w:t>
      </w:r>
      <w:r w:rsidRPr="00E77C70">
        <w:rPr>
          <w:rFonts w:ascii="Arial" w:hAnsi="Arial" w:cs="Arial"/>
          <w:sz w:val="24"/>
          <w:szCs w:val="24"/>
        </w:rPr>
        <w:t xml:space="preserve"> necessary to produce and gather meaningful data. The </w:t>
      </w:r>
      <w:r>
        <w:rPr>
          <w:rFonts w:ascii="Arial" w:hAnsi="Arial" w:cs="Arial"/>
          <w:sz w:val="24"/>
          <w:szCs w:val="24"/>
        </w:rPr>
        <w:t>questionnaire-surveys are simply tabulated and analyzed in Microsoft Office Excel.</w:t>
      </w:r>
    </w:p>
    <w:p w:rsidR="00844AC2" w:rsidRPr="00E77C70" w:rsidRDefault="00844AC2" w:rsidP="00844AC2">
      <w:pPr>
        <w:pStyle w:val="Heading2"/>
        <w:spacing w:line="360" w:lineRule="auto"/>
        <w:rPr>
          <w:rFonts w:ascii="Arial" w:hAnsi="Arial" w:cs="Arial"/>
          <w:b/>
          <w:color w:val="auto"/>
          <w:sz w:val="24"/>
          <w:szCs w:val="24"/>
        </w:rPr>
      </w:pPr>
      <w:bookmarkStart w:id="17" w:name="_Toc383540157"/>
      <w:r w:rsidRPr="00E77C70">
        <w:rPr>
          <w:rFonts w:ascii="Arial" w:hAnsi="Arial" w:cs="Arial"/>
          <w:b/>
          <w:color w:val="auto"/>
          <w:sz w:val="24"/>
          <w:szCs w:val="24"/>
        </w:rPr>
        <w:t>3.4 Research Procedures</w:t>
      </w:r>
      <w:bookmarkEnd w:id="17"/>
    </w:p>
    <w:p w:rsidR="00844AC2" w:rsidRPr="00E77C70" w:rsidRDefault="00844AC2" w:rsidP="00844AC2">
      <w:pPr>
        <w:pStyle w:val="Heading3"/>
        <w:spacing w:before="0" w:line="360" w:lineRule="auto"/>
        <w:ind w:firstLine="720"/>
        <w:rPr>
          <w:rFonts w:ascii="Arial" w:hAnsi="Arial" w:cs="Arial"/>
          <w:b/>
          <w:color w:val="auto"/>
        </w:rPr>
      </w:pPr>
      <w:bookmarkStart w:id="18" w:name="_Toc383540158"/>
      <w:r w:rsidRPr="00E77C70">
        <w:rPr>
          <w:rFonts w:ascii="Arial" w:hAnsi="Arial" w:cs="Arial"/>
          <w:b/>
          <w:color w:val="auto"/>
        </w:rPr>
        <w:t>3.4.1 Gathering of Data</w:t>
      </w:r>
      <w:bookmarkEnd w:id="18"/>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w:t>
      </w:r>
      <w:r>
        <w:rPr>
          <w:rFonts w:ascii="Arial" w:hAnsi="Arial" w:cs="Arial"/>
          <w:sz w:val="24"/>
          <w:szCs w:val="24"/>
        </w:rPr>
        <w:t xml:space="preserve"> questionnaire-survey</w:t>
      </w:r>
      <w:r w:rsidRPr="00E77C70">
        <w:rPr>
          <w:rFonts w:ascii="Arial" w:hAnsi="Arial" w:cs="Arial"/>
          <w:sz w:val="24"/>
          <w:szCs w:val="24"/>
        </w:rPr>
        <w:t xml:space="preserve">, where each element (person) is </w:t>
      </w:r>
      <w:r>
        <w:rPr>
          <w:rFonts w:ascii="Arial" w:hAnsi="Arial" w:cs="Arial"/>
          <w:sz w:val="24"/>
          <w:szCs w:val="24"/>
        </w:rPr>
        <w:t>questioned</w:t>
      </w:r>
      <w:r w:rsidRPr="00E77C70">
        <w:rPr>
          <w:rFonts w:ascii="Arial" w:hAnsi="Arial" w:cs="Arial"/>
          <w:sz w:val="24"/>
          <w:szCs w:val="24"/>
        </w:rPr>
        <w:t xml:space="preserve"> only once. This will quantify the public opinion on the possible demand and economic feasibility of the research. Additional data related to this is regarded to past national statistics regarding motorcycle incidents and accidents.</w:t>
      </w:r>
    </w:p>
    <w:p w:rsidR="00844AC2" w:rsidRPr="00E77C70" w:rsidRDefault="00844AC2" w:rsidP="00844AC2">
      <w:pPr>
        <w:pStyle w:val="Heading3"/>
        <w:spacing w:before="0" w:line="360" w:lineRule="auto"/>
        <w:rPr>
          <w:rFonts w:ascii="Arial" w:hAnsi="Arial" w:cs="Arial"/>
          <w:b/>
        </w:rPr>
      </w:pPr>
      <w:r w:rsidRPr="00E77C70">
        <w:rPr>
          <w:rFonts w:ascii="Arial" w:hAnsi="Arial" w:cs="Arial"/>
        </w:rPr>
        <w:tab/>
      </w:r>
      <w:bookmarkStart w:id="19" w:name="_Toc383540159"/>
      <w:r w:rsidRPr="00E77C70">
        <w:rPr>
          <w:rFonts w:ascii="Arial" w:hAnsi="Arial" w:cs="Arial"/>
          <w:b/>
          <w:color w:val="auto"/>
        </w:rPr>
        <w:t>3.4.2 Treatment of Data</w:t>
      </w:r>
      <w:bookmarkEnd w:id="19"/>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 xml:space="preserve">Data gathered through the </w:t>
      </w:r>
      <w:r>
        <w:rPr>
          <w:rFonts w:ascii="Arial" w:hAnsi="Arial" w:cs="Arial"/>
          <w:sz w:val="24"/>
          <w:szCs w:val="24"/>
        </w:rPr>
        <w:t>survey</w:t>
      </w:r>
      <w:r w:rsidRPr="00E77C70">
        <w:rPr>
          <w:rFonts w:ascii="Arial" w:hAnsi="Arial" w:cs="Arial"/>
          <w:sz w:val="24"/>
          <w:szCs w:val="24"/>
        </w:rPr>
        <w:t xml:space="preserve"> </w:t>
      </w:r>
      <w:r>
        <w:rPr>
          <w:rFonts w:ascii="Arial" w:hAnsi="Arial" w:cs="Arial"/>
          <w:sz w:val="24"/>
          <w:szCs w:val="24"/>
        </w:rPr>
        <w:t xml:space="preserve">is </w:t>
      </w:r>
      <w:r w:rsidRPr="00E77C70">
        <w:rPr>
          <w:rFonts w:ascii="Arial" w:hAnsi="Arial" w:cs="Arial"/>
          <w:sz w:val="24"/>
          <w:szCs w:val="24"/>
        </w:rPr>
        <w:t xml:space="preserve">analyzed using </w:t>
      </w:r>
      <w:r>
        <w:rPr>
          <w:rFonts w:ascii="Arial" w:hAnsi="Arial" w:cs="Arial"/>
          <w:sz w:val="24"/>
          <w:szCs w:val="24"/>
        </w:rPr>
        <w:t>Microsoft Office Excel</w:t>
      </w:r>
      <w:r w:rsidRPr="00E77C70">
        <w:rPr>
          <w:rFonts w:ascii="Arial" w:hAnsi="Arial" w:cs="Arial"/>
          <w:sz w:val="24"/>
          <w:szCs w:val="24"/>
        </w:rPr>
        <w:t xml:space="preserve"> by way of summation of data</w:t>
      </w:r>
      <w:r w:rsidR="00675893">
        <w:rPr>
          <w:rFonts w:ascii="Arial" w:hAnsi="Arial" w:cs="Arial"/>
          <w:sz w:val="24"/>
          <w:szCs w:val="24"/>
        </w:rPr>
        <w:t xml:space="preserve"> and creation of graphs</w:t>
      </w:r>
      <w:r w:rsidRPr="00E77C70">
        <w:rPr>
          <w:rFonts w:ascii="Arial" w:hAnsi="Arial" w:cs="Arial"/>
          <w:sz w:val="24"/>
          <w:szCs w:val="24"/>
        </w:rPr>
        <w:t xml:space="preserve">. The data will </w:t>
      </w:r>
      <w:r w:rsidRPr="00E77C70">
        <w:rPr>
          <w:rFonts w:ascii="Arial" w:hAnsi="Arial" w:cs="Arial"/>
          <w:sz w:val="24"/>
          <w:szCs w:val="24"/>
        </w:rPr>
        <w:lastRenderedPageBreak/>
        <w:t xml:space="preserve">then be presented through a tabular form containing the summarized results of the </w:t>
      </w:r>
      <w:r>
        <w:rPr>
          <w:rFonts w:ascii="Arial" w:hAnsi="Arial" w:cs="Arial"/>
          <w:sz w:val="24"/>
          <w:szCs w:val="24"/>
        </w:rPr>
        <w:t>questionnaire-surveys</w:t>
      </w:r>
      <w:r w:rsidRPr="00E77C70">
        <w:rPr>
          <w:rFonts w:ascii="Arial" w:hAnsi="Arial" w:cs="Arial"/>
          <w:sz w:val="24"/>
          <w:szCs w:val="24"/>
        </w:rPr>
        <w:t>.</w:t>
      </w:r>
      <w:r w:rsidR="00D178B9">
        <w:rPr>
          <w:rFonts w:ascii="Arial" w:hAnsi="Arial" w:cs="Arial"/>
          <w:sz w:val="24"/>
          <w:szCs w:val="24"/>
        </w:rPr>
        <w:t xml:space="preserve"> Any outlier data or elements with missing responses were omitted. </w:t>
      </w:r>
    </w:p>
    <w:p w:rsidR="00844AC2" w:rsidRPr="00E77C70" w:rsidRDefault="00844AC2" w:rsidP="00844AC2">
      <w:pPr>
        <w:pStyle w:val="Heading2"/>
        <w:spacing w:before="0" w:line="360" w:lineRule="auto"/>
        <w:rPr>
          <w:rFonts w:ascii="Arial" w:hAnsi="Arial" w:cs="Arial"/>
          <w:b/>
          <w:color w:val="auto"/>
          <w:sz w:val="24"/>
          <w:szCs w:val="24"/>
        </w:rPr>
      </w:pPr>
      <w:bookmarkStart w:id="20" w:name="_Toc383540160"/>
      <w:r w:rsidRPr="00E77C70">
        <w:rPr>
          <w:rFonts w:ascii="Arial" w:hAnsi="Arial" w:cs="Arial"/>
          <w:b/>
          <w:color w:val="auto"/>
          <w:sz w:val="24"/>
          <w:szCs w:val="24"/>
        </w:rPr>
        <w:t>3.5 Design and Implementation</w:t>
      </w:r>
      <w:bookmarkEnd w:id="20"/>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844AC2" w:rsidRPr="00E77C70" w:rsidRDefault="00844AC2" w:rsidP="00844AC2">
      <w:pPr>
        <w:pStyle w:val="Heading3"/>
        <w:spacing w:line="360" w:lineRule="auto"/>
        <w:ind w:firstLine="720"/>
        <w:rPr>
          <w:rFonts w:ascii="Arial" w:hAnsi="Arial" w:cs="Arial"/>
          <w:b/>
        </w:rPr>
      </w:pPr>
      <w:bookmarkStart w:id="21" w:name="_Toc383540161"/>
      <w:r w:rsidRPr="00E77C70">
        <w:rPr>
          <w:rFonts w:ascii="Arial" w:hAnsi="Arial" w:cs="Arial"/>
          <w:b/>
          <w:color w:val="auto"/>
        </w:rPr>
        <w:t>3.5.1 Analysis Phase</w:t>
      </w:r>
      <w:bookmarkEnd w:id="21"/>
    </w:p>
    <w:p w:rsidR="00844AC2" w:rsidRPr="00E77C70" w:rsidRDefault="00844AC2" w:rsidP="00844AC2">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w:t>
      </w:r>
      <w:r>
        <w:rPr>
          <w:rFonts w:ascii="Arial" w:hAnsi="Arial" w:cs="Arial"/>
          <w:sz w:val="24"/>
          <w:szCs w:val="24"/>
        </w:rPr>
        <w:t>ing</w:t>
      </w:r>
      <w:r w:rsidRPr="00E77C70">
        <w:rPr>
          <w:rFonts w:ascii="Arial" w:hAnsi="Arial" w:cs="Arial"/>
          <w:sz w:val="24"/>
          <w:szCs w:val="24"/>
        </w:rPr>
        <w:t xml:space="preserve"> only when a certain threshold, like g-force, is broken.</w:t>
      </w:r>
    </w:p>
    <w:p w:rsidR="00844AC2" w:rsidRPr="00E77C70" w:rsidRDefault="00844AC2" w:rsidP="00844AC2">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t>
      </w:r>
      <w:r>
        <w:rPr>
          <w:rFonts w:ascii="Arial" w:hAnsi="Arial" w:cs="Arial"/>
          <w:sz w:val="24"/>
          <w:szCs w:val="24"/>
        </w:rPr>
        <w:t>employs</w:t>
      </w:r>
      <w:r w:rsidRPr="00E77C70">
        <w:rPr>
          <w:rFonts w:ascii="Arial" w:hAnsi="Arial" w:cs="Arial"/>
          <w:sz w:val="24"/>
          <w:szCs w:val="24"/>
        </w:rPr>
        <w:t xml:space="preserve"> the use of a modified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al.’s vector summation algorithm. The application also observe</w:t>
      </w:r>
      <w:r>
        <w:rPr>
          <w:rFonts w:ascii="Arial" w:hAnsi="Arial" w:cs="Arial"/>
          <w:sz w:val="24"/>
          <w:szCs w:val="24"/>
        </w:rPr>
        <w:t>s</w:t>
      </w:r>
      <w:r w:rsidRPr="00E77C70">
        <w:rPr>
          <w:rFonts w:ascii="Arial" w:hAnsi="Arial" w:cs="Arial"/>
          <w:sz w:val="24"/>
          <w:szCs w:val="24"/>
        </w:rPr>
        <w:t xml:space="preserve"> stricter timeframes to compensate for the discrepancies between pedestrian and motorcycle falls, mainly due to the difference in physical capabilities (acceleration, g-forces). Other parameters are modified for this same reason. This system </w:t>
      </w:r>
      <w:r>
        <w:rPr>
          <w:rFonts w:ascii="Arial" w:hAnsi="Arial" w:cs="Arial"/>
          <w:sz w:val="24"/>
          <w:szCs w:val="24"/>
        </w:rPr>
        <w:t>also</w:t>
      </w:r>
      <w:r w:rsidRPr="00E77C70">
        <w:rPr>
          <w:rFonts w:ascii="Arial" w:hAnsi="Arial" w:cs="Arial"/>
          <w:sz w:val="24"/>
          <w:szCs w:val="24"/>
        </w:rPr>
        <w:t xml:space="preserve"> add</w:t>
      </w:r>
      <w:r>
        <w:rPr>
          <w:rFonts w:ascii="Arial" w:hAnsi="Arial" w:cs="Arial"/>
          <w:sz w:val="24"/>
          <w:szCs w:val="24"/>
        </w:rPr>
        <w:t>s</w:t>
      </w:r>
      <w:r w:rsidRPr="00E77C70">
        <w:rPr>
          <w:rFonts w:ascii="Arial" w:hAnsi="Arial" w:cs="Arial"/>
          <w:sz w:val="24"/>
          <w:szCs w:val="24"/>
        </w:rPr>
        <w:t xml:space="preserve"> another element, visual location based on GPS.</w:t>
      </w:r>
    </w:p>
    <w:p w:rsidR="00844AC2" w:rsidRDefault="00844AC2" w:rsidP="00844AC2">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 xml:space="preserve">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w:t>
      </w:r>
      <w:r>
        <w:rPr>
          <w:rFonts w:ascii="Arial" w:hAnsi="Arial" w:cs="Arial"/>
          <w:sz w:val="24"/>
          <w:szCs w:val="24"/>
        </w:rPr>
        <w:t xml:space="preserve">also uses </w:t>
      </w:r>
      <w:r w:rsidRPr="00E77C70">
        <w:rPr>
          <w:rFonts w:ascii="Arial" w:hAnsi="Arial" w:cs="Arial"/>
          <w:sz w:val="24"/>
          <w:szCs w:val="24"/>
        </w:rPr>
        <w:t>this technique as motorcycle falls are more erratic than pedestrian ones.</w:t>
      </w:r>
    </w:p>
    <w:p w:rsidR="00844AC2" w:rsidRPr="00E77C70" w:rsidRDefault="00844AC2" w:rsidP="00844AC2">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t xml:space="preserve">This phase will produce a document specifying and assessing the target goal, features, possible problems that may arise, and assumptions. </w:t>
      </w:r>
    </w:p>
    <w:p w:rsidR="00844AC2" w:rsidRPr="00E77C70" w:rsidRDefault="00844AC2" w:rsidP="00844AC2">
      <w:pPr>
        <w:pStyle w:val="Heading3"/>
        <w:spacing w:line="360" w:lineRule="auto"/>
        <w:ind w:firstLine="720"/>
        <w:rPr>
          <w:rFonts w:ascii="Arial" w:hAnsi="Arial" w:cs="Arial"/>
          <w:b/>
          <w:color w:val="auto"/>
        </w:rPr>
      </w:pPr>
      <w:bookmarkStart w:id="22" w:name="_Toc383540162"/>
      <w:r w:rsidRPr="00E77C70">
        <w:rPr>
          <w:rFonts w:ascii="Arial" w:hAnsi="Arial" w:cs="Arial"/>
          <w:b/>
          <w:color w:val="auto"/>
        </w:rPr>
        <w:lastRenderedPageBreak/>
        <w:t>3.5.2 Design Phase</w:t>
      </w:r>
      <w:bookmarkEnd w:id="22"/>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t>
      </w:r>
      <w:r>
        <w:rPr>
          <w:rFonts w:ascii="Arial" w:hAnsi="Arial" w:cs="Arial"/>
          <w:sz w:val="24"/>
          <w:szCs w:val="24"/>
        </w:rPr>
        <w:t>utilizes</w:t>
      </w:r>
      <w:r w:rsidRPr="00E77C70">
        <w:rPr>
          <w:rFonts w:ascii="Arial" w:hAnsi="Arial" w:cs="Arial"/>
          <w:sz w:val="24"/>
          <w:szCs w:val="24"/>
        </w:rPr>
        <w:t xml:space="preserve"> the Android operating system and its accompanying programming language for application development. Google Maps </w:t>
      </w:r>
      <w:r>
        <w:rPr>
          <w:rFonts w:ascii="Arial" w:hAnsi="Arial" w:cs="Arial"/>
          <w:sz w:val="24"/>
          <w:szCs w:val="24"/>
        </w:rPr>
        <w:t>is</w:t>
      </w:r>
      <w:r w:rsidRPr="00E77C70">
        <w:rPr>
          <w:rFonts w:ascii="Arial" w:hAnsi="Arial" w:cs="Arial"/>
          <w:sz w:val="24"/>
          <w:szCs w:val="24"/>
        </w:rPr>
        <w:t xml:space="preserve"> implemented in the system as an external application. The design scheme requires the use of Smartphone sensors, mainly the accelerometer, as well as its telecommunication capabilities. </w:t>
      </w:r>
    </w:p>
    <w:p w:rsidR="00844AC2" w:rsidRPr="00E77C70" w:rsidRDefault="00844AC2" w:rsidP="00844AC2">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sensing algorithm is the algorithm that </w:t>
      </w:r>
      <w:r>
        <w:rPr>
          <w:rFonts w:ascii="Arial" w:hAnsi="Arial" w:cs="Arial"/>
          <w:sz w:val="24"/>
          <w:szCs w:val="24"/>
        </w:rPr>
        <w:t>is</w:t>
      </w:r>
      <w:r w:rsidRPr="00E77C70">
        <w:rPr>
          <w:rFonts w:ascii="Arial" w:hAnsi="Arial" w:cs="Arial"/>
          <w:sz w:val="24"/>
          <w:szCs w:val="24"/>
        </w:rPr>
        <w:t xml:space="preserve"> used to detect the occurrence of a fall/crash. It implement</w:t>
      </w:r>
      <w:r>
        <w:rPr>
          <w:rFonts w:ascii="Arial" w:hAnsi="Arial" w:cs="Arial"/>
          <w:sz w:val="24"/>
          <w:szCs w:val="24"/>
        </w:rPr>
        <w:t>s</w:t>
      </w:r>
      <w:r w:rsidRPr="00E77C70">
        <w:rPr>
          <w:rFonts w:ascii="Arial" w:hAnsi="Arial" w:cs="Arial"/>
          <w:sz w:val="24"/>
          <w:szCs w:val="24"/>
        </w:rPr>
        <w:t xml:space="preserve"> a critical duration of time wherein false positives and negatives are discerned.</w:t>
      </w:r>
    </w:p>
    <w:p w:rsidR="00844AC2" w:rsidRPr="00E77C70" w:rsidRDefault="00844AC2" w:rsidP="00844AC2">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send</w:t>
      </w:r>
      <w:r>
        <w:rPr>
          <w:rFonts w:ascii="Arial" w:hAnsi="Arial" w:cs="Arial"/>
          <w:sz w:val="24"/>
          <w:szCs w:val="24"/>
        </w:rPr>
        <w:t>s</w:t>
      </w:r>
      <w:r w:rsidRPr="00E77C70">
        <w:rPr>
          <w:rFonts w:ascii="Arial" w:hAnsi="Arial" w:cs="Arial"/>
          <w:sz w:val="24"/>
          <w:szCs w:val="24"/>
        </w:rPr>
        <w:t xml:space="preserve"> a message and notification to correspondents that were assigned beforehand. </w:t>
      </w:r>
      <w:r>
        <w:rPr>
          <w:rFonts w:ascii="Arial" w:hAnsi="Arial" w:cs="Arial"/>
          <w:sz w:val="24"/>
          <w:szCs w:val="24"/>
        </w:rPr>
        <w:t>The</w:t>
      </w:r>
      <w:r w:rsidRPr="00E77C70">
        <w:rPr>
          <w:rFonts w:ascii="Arial" w:hAnsi="Arial" w:cs="Arial"/>
          <w:sz w:val="24"/>
          <w:szCs w:val="24"/>
        </w:rPr>
        <w:t xml:space="preserve"> information sent includes the time of incident and location in the form of a URL. This URL </w:t>
      </w:r>
      <w:r>
        <w:rPr>
          <w:rFonts w:ascii="Arial" w:hAnsi="Arial" w:cs="Arial"/>
          <w:sz w:val="24"/>
          <w:szCs w:val="24"/>
        </w:rPr>
        <w:t xml:space="preserve">is </w:t>
      </w:r>
      <w:r w:rsidRPr="00E77C70">
        <w:rPr>
          <w:rFonts w:ascii="Arial" w:hAnsi="Arial" w:cs="Arial"/>
          <w:sz w:val="24"/>
          <w:szCs w:val="24"/>
        </w:rPr>
        <w:t>used to pinpoint a location using Google Maps on the recipient’s device.</w:t>
      </w:r>
    </w:p>
    <w:p w:rsidR="00844AC2" w:rsidRPr="00E77C70" w:rsidRDefault="00844AC2" w:rsidP="00844AC2">
      <w:pPr>
        <w:tabs>
          <w:tab w:val="left" w:pos="1800"/>
        </w:tabs>
        <w:spacing w:after="0" w:line="360" w:lineRule="auto"/>
        <w:ind w:left="720" w:firstLine="720"/>
        <w:jc w:val="both"/>
        <w:rPr>
          <w:rFonts w:ascii="Arial" w:hAnsi="Arial" w:cs="Arial"/>
          <w:color w:val="538135" w:themeColor="accent6" w:themeShade="BF"/>
          <w:sz w:val="24"/>
          <w:szCs w:val="24"/>
        </w:rPr>
      </w:pPr>
      <w:r>
        <w:rPr>
          <w:rFonts w:ascii="Arial" w:hAnsi="Arial" w:cs="Arial"/>
          <w:sz w:val="24"/>
          <w:szCs w:val="24"/>
        </w:rPr>
        <w:t>The system employs</w:t>
      </w:r>
      <w:r w:rsidRPr="00E77C70">
        <w:rPr>
          <w:rFonts w:ascii="Arial" w:hAnsi="Arial" w:cs="Arial"/>
          <w:sz w:val="24"/>
          <w:szCs w:val="24"/>
        </w:rPr>
        <w:t xml:space="preserve"> the system shown in Figure 2.3 to assess the occurrence of an accident. This </w:t>
      </w:r>
      <w:r>
        <w:rPr>
          <w:rFonts w:ascii="Arial" w:hAnsi="Arial" w:cs="Arial"/>
          <w:sz w:val="24"/>
          <w:szCs w:val="24"/>
        </w:rPr>
        <w:t>is</w:t>
      </w:r>
      <w:r w:rsidRPr="00E77C70">
        <w:rPr>
          <w:rFonts w:ascii="Arial" w:hAnsi="Arial" w:cs="Arial"/>
          <w:sz w:val="24"/>
          <w:szCs w:val="24"/>
        </w:rPr>
        <w:t xml:space="preserve"> the flow of events that the application is expected to accomplish during a certain run of the application.</w:t>
      </w:r>
    </w:p>
    <w:p w:rsidR="00844AC2"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consist</w:t>
      </w:r>
      <w:r>
        <w:rPr>
          <w:rFonts w:ascii="Arial" w:hAnsi="Arial" w:cs="Arial"/>
          <w:sz w:val="24"/>
          <w:szCs w:val="24"/>
        </w:rPr>
        <w:t>s</w:t>
      </w:r>
      <w:r w:rsidRPr="00E77C70">
        <w:rPr>
          <w:rFonts w:ascii="Arial" w:hAnsi="Arial" w:cs="Arial"/>
          <w:sz w:val="24"/>
          <w:szCs w:val="24"/>
        </w:rPr>
        <w:t xml:space="preserve">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844AC2"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As of this phase, prototypes of these components are finished, with their accompanying documentation regarding methods, functionalities, and variables.</w:t>
      </w:r>
    </w:p>
    <w:p w:rsidR="00844AC2" w:rsidRPr="00E77C70" w:rsidRDefault="00844AC2" w:rsidP="00844AC2">
      <w:pPr>
        <w:tabs>
          <w:tab w:val="left" w:pos="1440"/>
        </w:tabs>
        <w:spacing w:after="0" w:line="360" w:lineRule="auto"/>
        <w:jc w:val="both"/>
        <w:rPr>
          <w:rFonts w:ascii="Arial" w:hAnsi="Arial" w:cs="Arial"/>
          <w:color w:val="7B7B7B" w:themeColor="accent3" w:themeShade="BF"/>
          <w:sz w:val="24"/>
          <w:szCs w:val="24"/>
        </w:rPr>
      </w:pPr>
    </w:p>
    <w:p w:rsidR="00844AC2" w:rsidRPr="00AF3A2E" w:rsidRDefault="00844AC2" w:rsidP="00844AC2">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t>3.5.3 Implementation Phase</w:t>
      </w:r>
    </w:p>
    <w:p w:rsidR="00844AC2" w:rsidRPr="00C67A53"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system </w:t>
      </w:r>
      <w:r>
        <w:rPr>
          <w:rFonts w:ascii="Arial" w:hAnsi="Arial" w:cs="Arial"/>
          <w:sz w:val="24"/>
          <w:szCs w:val="24"/>
        </w:rPr>
        <w:t>is</w:t>
      </w:r>
      <w:r w:rsidRPr="00E77C70">
        <w:rPr>
          <w:rFonts w:ascii="Arial" w:hAnsi="Arial" w:cs="Arial"/>
          <w:sz w:val="24"/>
          <w:szCs w:val="24"/>
        </w:rPr>
        <w:t xml:space="preserve"> composed of five components: user interface, system configuration, monitoring process, data processing algorithm, and </w:t>
      </w:r>
      <w:r w:rsidRPr="00E77C70">
        <w:rPr>
          <w:rFonts w:ascii="Arial" w:hAnsi="Arial" w:cs="Arial"/>
          <w:sz w:val="24"/>
          <w:szCs w:val="24"/>
        </w:rPr>
        <w:lastRenderedPageBreak/>
        <w:t xml:space="preserve">notification service. The smartphone itself is a physical constant that, for the purposes of this research, is assumed to be placed in a waist container (small bag, pocket), </w:t>
      </w:r>
      <w:r w:rsidRPr="00C67A53">
        <w:rPr>
          <w:rFonts w:ascii="Arial" w:hAnsi="Arial" w:cs="Arial"/>
          <w:sz w:val="24"/>
          <w:szCs w:val="24"/>
        </w:rPr>
        <w:t>or a backpack.</w:t>
      </w:r>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844AC2" w:rsidRPr="00E77C70" w:rsidRDefault="00844AC2" w:rsidP="00844AC2">
      <w:pPr>
        <w:pStyle w:val="Heading3"/>
        <w:spacing w:line="360" w:lineRule="auto"/>
        <w:ind w:firstLine="720"/>
        <w:rPr>
          <w:rFonts w:ascii="Arial" w:hAnsi="Arial" w:cs="Arial"/>
          <w:b/>
          <w:color w:val="auto"/>
        </w:rPr>
      </w:pPr>
      <w:bookmarkStart w:id="23" w:name="_Toc383540163"/>
      <w:r>
        <w:rPr>
          <w:rFonts w:ascii="Arial" w:hAnsi="Arial" w:cs="Arial"/>
          <w:b/>
          <w:color w:val="auto"/>
        </w:rPr>
        <w:t>3.5.4</w:t>
      </w:r>
      <w:r w:rsidRPr="00E77C70">
        <w:rPr>
          <w:rFonts w:ascii="Arial" w:hAnsi="Arial" w:cs="Arial"/>
          <w:b/>
          <w:color w:val="auto"/>
        </w:rPr>
        <w:t xml:space="preserve"> Testing Phase and Evaluation</w:t>
      </w:r>
      <w:bookmarkEnd w:id="23"/>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t>
      </w:r>
      <w:r>
        <w:rPr>
          <w:rFonts w:ascii="Arial" w:hAnsi="Arial" w:cs="Arial"/>
          <w:sz w:val="24"/>
          <w:szCs w:val="24"/>
        </w:rPr>
        <w:t>is</w:t>
      </w:r>
      <w:r w:rsidRPr="00E77C70">
        <w:rPr>
          <w:rFonts w:ascii="Arial" w:hAnsi="Arial" w:cs="Arial"/>
          <w:sz w:val="24"/>
          <w:szCs w:val="24"/>
        </w:rPr>
        <w:t xml:space="preserv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p>
    <w:p w:rsidR="00844AC2" w:rsidRPr="00C67A53" w:rsidRDefault="00844AC2" w:rsidP="00844AC2">
      <w:pPr>
        <w:pStyle w:val="Heading2"/>
        <w:spacing w:line="360" w:lineRule="auto"/>
        <w:rPr>
          <w:rFonts w:ascii="Arial" w:hAnsi="Arial" w:cs="Arial"/>
          <w:b/>
          <w:color w:val="auto"/>
          <w:sz w:val="24"/>
          <w:szCs w:val="24"/>
        </w:rPr>
      </w:pPr>
      <w:bookmarkStart w:id="24" w:name="_Toc383540164"/>
      <w:r w:rsidRPr="00C67A53">
        <w:rPr>
          <w:rFonts w:ascii="Arial" w:hAnsi="Arial" w:cs="Arial"/>
          <w:b/>
          <w:color w:val="auto"/>
          <w:sz w:val="24"/>
          <w:szCs w:val="24"/>
        </w:rPr>
        <w:t>3.6 Testing and Evaluation</w:t>
      </w:r>
      <w:bookmarkEnd w:id="24"/>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t>
      </w:r>
      <w:r>
        <w:rPr>
          <w:rFonts w:ascii="Arial" w:hAnsi="Arial" w:cs="Arial"/>
          <w:sz w:val="24"/>
          <w:szCs w:val="24"/>
        </w:rPr>
        <w:t>are</w:t>
      </w:r>
      <w:r w:rsidRPr="00E77C70">
        <w:rPr>
          <w:rFonts w:ascii="Arial" w:hAnsi="Arial" w:cs="Arial"/>
          <w:sz w:val="24"/>
          <w:szCs w:val="24"/>
        </w:rPr>
        <w:t xml:space="preserv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844AC2"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r w:rsidR="009E6D63">
        <w:rPr>
          <w:rFonts w:ascii="Arial" w:hAnsi="Arial" w:cs="Arial"/>
          <w:sz w:val="24"/>
          <w:szCs w:val="24"/>
        </w:rPr>
        <w:t xml:space="preserve"> Tabulation and comparison of data </w:t>
      </w:r>
      <w:r w:rsidR="00B522C1">
        <w:rPr>
          <w:rFonts w:ascii="Arial" w:hAnsi="Arial" w:cs="Arial"/>
          <w:sz w:val="24"/>
          <w:szCs w:val="24"/>
        </w:rPr>
        <w:t>is done for accuracy.</w:t>
      </w:r>
    </w:p>
    <w:p w:rsidR="00A163B6" w:rsidRPr="002918C5" w:rsidRDefault="00844AC2" w:rsidP="00B522C1">
      <w:pPr>
        <w:spacing w:after="0" w:line="360" w:lineRule="auto"/>
        <w:ind w:firstLine="720"/>
        <w:jc w:val="both"/>
        <w:rPr>
          <w:rFonts w:ascii="Arial" w:hAnsi="Arial" w:cs="Arial"/>
          <w:sz w:val="24"/>
          <w:szCs w:val="24"/>
        </w:rPr>
      </w:pPr>
      <w:r w:rsidRPr="00E77C70">
        <w:rPr>
          <w:rFonts w:ascii="Arial" w:hAnsi="Arial" w:cs="Arial"/>
          <w:sz w:val="24"/>
          <w:szCs w:val="24"/>
        </w:rPr>
        <w:t>Once tested for accuracy, the final application is assembled and</w:t>
      </w:r>
      <w:r w:rsidR="009867D7">
        <w:rPr>
          <w:rFonts w:ascii="Arial" w:hAnsi="Arial" w:cs="Arial"/>
          <w:sz w:val="24"/>
          <w:szCs w:val="24"/>
        </w:rPr>
        <w:t xml:space="preserve"> </w:t>
      </w:r>
      <w:r w:rsidRPr="00E77C70">
        <w:rPr>
          <w:rFonts w:ascii="Arial" w:hAnsi="Arial" w:cs="Arial"/>
          <w:sz w:val="24"/>
          <w:szCs w:val="24"/>
        </w:rPr>
        <w:t xml:space="preserve">completed. Necessary tests are undertaken again for thoroughness. </w:t>
      </w:r>
      <w:r w:rsidRPr="00624C7B">
        <w:rPr>
          <w:rFonts w:ascii="Arial" w:hAnsi="Arial" w:cs="Arial"/>
          <w:sz w:val="24"/>
          <w:szCs w:val="24"/>
        </w:rPr>
        <w:t xml:space="preserve">The application </w:t>
      </w:r>
      <w:r>
        <w:rPr>
          <w:rFonts w:ascii="Arial" w:hAnsi="Arial" w:cs="Arial"/>
          <w:sz w:val="24"/>
          <w:szCs w:val="24"/>
        </w:rPr>
        <w:t xml:space="preserve">may be </w:t>
      </w:r>
      <w:r w:rsidRPr="00624C7B">
        <w:rPr>
          <w:rFonts w:ascii="Arial" w:hAnsi="Arial" w:cs="Arial"/>
          <w:sz w:val="24"/>
          <w:szCs w:val="24"/>
        </w:rPr>
        <w:t>updated steadily for possible commercial use in the future.</w:t>
      </w:r>
      <w:r w:rsidR="00A163B6" w:rsidRPr="002918C5">
        <w:rPr>
          <w:rFonts w:ascii="Arial" w:hAnsi="Arial" w:cs="Arial"/>
          <w:sz w:val="24"/>
          <w:szCs w:val="24"/>
        </w:rPr>
        <w:br w:type="page"/>
      </w:r>
    </w:p>
    <w:p w:rsidR="0020074F" w:rsidRPr="00802D4B" w:rsidRDefault="00802D4B" w:rsidP="00802D4B">
      <w:pPr>
        <w:jc w:val="center"/>
        <w:rPr>
          <w:rFonts w:ascii="Arial" w:hAnsi="Arial" w:cs="Arial"/>
          <w:b/>
          <w:sz w:val="24"/>
          <w:szCs w:val="24"/>
        </w:rPr>
      </w:pPr>
      <w:r w:rsidRPr="00802D4B">
        <w:rPr>
          <w:rFonts w:ascii="Arial" w:hAnsi="Arial" w:cs="Arial"/>
          <w:b/>
          <w:sz w:val="24"/>
          <w:szCs w:val="24"/>
        </w:rPr>
        <w:lastRenderedPageBreak/>
        <w:t>CHAPTER 4 PRESENTATION, ANALYSIS AND DISCUSSION OF RESULTS</w:t>
      </w:r>
    </w:p>
    <w:p w:rsidR="00376357" w:rsidRPr="00376357" w:rsidRDefault="007A5D20" w:rsidP="00376357">
      <w:pPr>
        <w:pStyle w:val="Heading2"/>
        <w:spacing w:after="240"/>
        <w:rPr>
          <w:rFonts w:ascii="Arial" w:hAnsi="Arial" w:cs="Arial"/>
          <w:b/>
          <w:color w:val="auto"/>
          <w:sz w:val="24"/>
          <w:szCs w:val="24"/>
        </w:rPr>
      </w:pPr>
      <w:bookmarkStart w:id="25" w:name="_Toc431206207"/>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25"/>
    </w:p>
    <w:p w:rsidR="00A163B6" w:rsidRPr="002918C5" w:rsidRDefault="00077205" w:rsidP="007F12FE">
      <w:pPr>
        <w:spacing w:line="360" w:lineRule="auto"/>
        <w:jc w:val="both"/>
        <w:rPr>
          <w:rFonts w:ascii="Arial" w:eastAsiaTheme="majorEastAsia" w:hAnsi="Arial" w:cs="Arial"/>
          <w:sz w:val="24"/>
          <w:szCs w:val="24"/>
        </w:rPr>
      </w:pPr>
      <w:r>
        <w:rPr>
          <w:rFonts w:ascii="Arial" w:eastAsiaTheme="majorEastAsia" w:hAnsi="Arial" w:cs="Arial"/>
          <w:sz w:val="24"/>
          <w:szCs w:val="24"/>
        </w:rPr>
        <w:tab/>
      </w:r>
      <w:r w:rsidR="00D87F07"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00D87F07"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w:t>
      </w:r>
      <w:proofErr w:type="spellStart"/>
      <w:r w:rsidR="00B43119" w:rsidRPr="002918C5">
        <w:rPr>
          <w:rFonts w:ascii="Arial" w:eastAsiaTheme="majorEastAsia" w:hAnsi="Arial" w:cs="Arial"/>
          <w:sz w:val="24"/>
          <w:szCs w:val="24"/>
        </w:rPr>
        <w:t>RoSPA</w:t>
      </w:r>
      <w:proofErr w:type="spellEnd"/>
      <w:r w:rsidR="00B43119" w:rsidRPr="002918C5">
        <w:rPr>
          <w:rFonts w:ascii="Arial" w:eastAsiaTheme="majorEastAsia" w:hAnsi="Arial" w:cs="Arial"/>
          <w:sz w:val="24"/>
          <w:szCs w:val="24"/>
        </w:rPr>
        <w:t>), have outlined the</w:t>
      </w:r>
      <w:r w:rsidR="00D129E3" w:rsidRPr="002918C5">
        <w:rPr>
          <w:rFonts w:ascii="Arial" w:eastAsiaTheme="majorEastAsia" w:hAnsi="Arial" w:cs="Arial"/>
          <w:sz w:val="24"/>
          <w:szCs w:val="24"/>
        </w:rPr>
        <w:t xml:space="preserve"> most common motorcycle accidents on their website. MotorcycleAccident.org, </w:t>
      </w:r>
      <w:proofErr w:type="spellStart"/>
      <w:r w:rsidR="00D129E3" w:rsidRPr="002918C5">
        <w:rPr>
          <w:rFonts w:ascii="Arial" w:eastAsiaTheme="majorEastAsia" w:hAnsi="Arial" w:cs="Arial"/>
          <w:sz w:val="24"/>
          <w:szCs w:val="24"/>
        </w:rPr>
        <w:t>RidersPlus</w:t>
      </w:r>
      <w:proofErr w:type="spellEnd"/>
      <w:r w:rsidR="00D129E3" w:rsidRPr="002918C5">
        <w:rPr>
          <w:rFonts w:ascii="Arial" w:eastAsiaTheme="majorEastAsia" w:hAnsi="Arial" w:cs="Arial"/>
          <w:sz w:val="24"/>
          <w:szCs w:val="24"/>
        </w:rPr>
        <w:t xml:space="preserve">, and </w:t>
      </w:r>
      <w:proofErr w:type="spellStart"/>
      <w:r w:rsidR="00D129E3" w:rsidRPr="002918C5">
        <w:rPr>
          <w:rFonts w:ascii="Arial" w:eastAsiaTheme="majorEastAsia" w:hAnsi="Arial" w:cs="Arial"/>
          <w:sz w:val="24"/>
          <w:szCs w:val="24"/>
        </w:rPr>
        <w:t>RideApart</w:t>
      </w:r>
      <w:proofErr w:type="spellEnd"/>
      <w:r w:rsidR="00D129E3" w:rsidRPr="002918C5">
        <w:rPr>
          <w:rFonts w:ascii="Arial" w:eastAsiaTheme="majorEastAsia" w:hAnsi="Arial" w:cs="Arial"/>
          <w:sz w:val="24"/>
          <w:szCs w:val="24"/>
        </w:rPr>
        <w:t xml:space="preserve"> also lists several more scenarios</w:t>
      </w:r>
      <w:r w:rsidR="003766F0" w:rsidRPr="002918C5">
        <w:rPr>
          <w:rFonts w:ascii="Arial" w:eastAsiaTheme="majorEastAsia" w:hAnsi="Arial" w:cs="Arial"/>
          <w:sz w:val="24"/>
          <w:szCs w:val="24"/>
        </w:rPr>
        <w:t>.</w:t>
      </w:r>
    </w:p>
    <w:p w:rsidR="0043518C" w:rsidRPr="002918C5" w:rsidRDefault="00077205" w:rsidP="007F12FE">
      <w:pPr>
        <w:spacing w:line="360" w:lineRule="auto"/>
        <w:jc w:val="both"/>
        <w:rPr>
          <w:rFonts w:ascii="Arial" w:eastAsiaTheme="majorEastAsia" w:hAnsi="Arial" w:cs="Arial"/>
          <w:sz w:val="24"/>
          <w:szCs w:val="24"/>
        </w:rPr>
      </w:pPr>
      <w:r>
        <w:rPr>
          <w:rFonts w:ascii="Arial" w:eastAsiaTheme="majorEastAsia" w:hAnsi="Arial" w:cs="Arial"/>
          <w:sz w:val="24"/>
          <w:szCs w:val="24"/>
        </w:rPr>
        <w:tab/>
      </w:r>
      <w:r w:rsidR="0043518C" w:rsidRPr="002918C5">
        <w:rPr>
          <w:rFonts w:ascii="Arial" w:eastAsiaTheme="majorEastAsia" w:hAnsi="Arial" w:cs="Arial"/>
          <w:sz w:val="24"/>
          <w:szCs w:val="24"/>
        </w:rPr>
        <w:t xml:space="preserve">The </w:t>
      </w:r>
      <w:proofErr w:type="spellStart"/>
      <w:r w:rsidR="0043518C" w:rsidRPr="002918C5">
        <w:rPr>
          <w:rFonts w:ascii="Arial" w:eastAsiaTheme="majorEastAsia" w:hAnsi="Arial" w:cs="Arial"/>
          <w:sz w:val="24"/>
          <w:szCs w:val="24"/>
        </w:rPr>
        <w:t>RoSPA</w:t>
      </w:r>
      <w:proofErr w:type="spellEnd"/>
      <w:r w:rsidR="0043518C" w:rsidRPr="002918C5">
        <w:rPr>
          <w:rFonts w:ascii="Arial" w:eastAsiaTheme="majorEastAsia" w:hAnsi="Arial" w:cs="Arial"/>
          <w:sz w:val="24"/>
          <w:szCs w:val="24"/>
        </w:rPr>
        <w:t xml:space="preserve">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 xml:space="preserve">The final common motorcycle accident that </w:t>
      </w:r>
      <w:proofErr w:type="spellStart"/>
      <w:r w:rsidR="00A46361" w:rsidRPr="002918C5">
        <w:rPr>
          <w:rFonts w:ascii="Arial" w:eastAsiaTheme="majorEastAsia" w:hAnsi="Arial" w:cs="Arial"/>
          <w:sz w:val="24"/>
          <w:szCs w:val="24"/>
        </w:rPr>
        <w:t>RoSPA</w:t>
      </w:r>
      <w:proofErr w:type="spellEnd"/>
      <w:r w:rsidR="00A46361" w:rsidRPr="002918C5">
        <w:rPr>
          <w:rFonts w:ascii="Arial" w:eastAsiaTheme="majorEastAsia" w:hAnsi="Arial" w:cs="Arial"/>
          <w:sz w:val="24"/>
          <w:szCs w:val="24"/>
        </w:rPr>
        <w:t xml:space="preserve">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077205" w:rsidP="004C64EE">
      <w:pPr>
        <w:spacing w:line="360" w:lineRule="auto"/>
        <w:jc w:val="both"/>
        <w:rPr>
          <w:rFonts w:ascii="Arial" w:eastAsiaTheme="majorEastAsia" w:hAnsi="Arial" w:cs="Arial"/>
          <w:sz w:val="24"/>
          <w:szCs w:val="24"/>
        </w:rPr>
      </w:pPr>
      <w:r>
        <w:rPr>
          <w:rFonts w:ascii="Arial" w:eastAsiaTheme="majorEastAsia" w:hAnsi="Arial" w:cs="Arial"/>
          <w:sz w:val="24"/>
          <w:szCs w:val="24"/>
        </w:rPr>
        <w:tab/>
      </w:r>
      <w:r w:rsidR="00770302" w:rsidRPr="002918C5">
        <w:rPr>
          <w:rFonts w:ascii="Arial" w:eastAsiaTheme="majorEastAsia" w:hAnsi="Arial" w:cs="Arial"/>
          <w:sz w:val="24"/>
          <w:szCs w:val="24"/>
        </w:rPr>
        <w:t xml:space="preserve">Both </w:t>
      </w:r>
      <w:proofErr w:type="spellStart"/>
      <w:r w:rsidR="00770302" w:rsidRPr="002918C5">
        <w:rPr>
          <w:rFonts w:ascii="Arial" w:eastAsiaTheme="majorEastAsia" w:hAnsi="Arial" w:cs="Arial"/>
          <w:sz w:val="24"/>
          <w:szCs w:val="24"/>
        </w:rPr>
        <w:t>RidersPlus</w:t>
      </w:r>
      <w:proofErr w:type="spellEnd"/>
      <w:r w:rsidR="00770302" w:rsidRPr="002918C5">
        <w:rPr>
          <w:rFonts w:ascii="Arial" w:eastAsiaTheme="majorEastAsia" w:hAnsi="Arial" w:cs="Arial"/>
          <w:sz w:val="24"/>
          <w:szCs w:val="24"/>
        </w:rPr>
        <w:t xml:space="preserve"> and </w:t>
      </w:r>
      <w:proofErr w:type="spellStart"/>
      <w:r w:rsidR="00770302" w:rsidRPr="002918C5">
        <w:rPr>
          <w:rFonts w:ascii="Arial" w:eastAsiaTheme="majorEastAsia" w:hAnsi="Arial" w:cs="Arial"/>
          <w:sz w:val="24"/>
          <w:szCs w:val="24"/>
        </w:rPr>
        <w:t>RideApart</w:t>
      </w:r>
      <w:proofErr w:type="spellEnd"/>
      <w:r w:rsidR="00770302" w:rsidRPr="002918C5">
        <w:rPr>
          <w:rFonts w:ascii="Arial" w:eastAsiaTheme="majorEastAsia" w:hAnsi="Arial" w:cs="Arial"/>
          <w:sz w:val="24"/>
          <w:szCs w:val="24"/>
        </w:rPr>
        <w:t xml:space="preserve"> state that one of the most common scenarios conducive to motorcycle accident is when a motorcycle goes straight through an intersection and a vehicle is making a left turn on the opposite side of </w:t>
      </w:r>
      <w:r w:rsidR="00770302" w:rsidRPr="002918C5">
        <w:rPr>
          <w:rFonts w:ascii="Arial" w:eastAsiaTheme="majorEastAsia" w:hAnsi="Arial" w:cs="Arial"/>
          <w:sz w:val="24"/>
          <w:szCs w:val="24"/>
        </w:rPr>
        <w:lastRenderedPageBreak/>
        <w:t>the intersection.</w:t>
      </w:r>
      <w:r w:rsidR="00D040EE" w:rsidRPr="002918C5">
        <w:rPr>
          <w:rFonts w:ascii="Arial" w:eastAsiaTheme="majorEastAsia" w:hAnsi="Arial" w:cs="Arial"/>
          <w:sz w:val="24"/>
          <w:szCs w:val="24"/>
        </w:rPr>
        <w:t xml:space="preserve"> Many drivers making the left turn will fail to spot the narrow profile 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 xml:space="preserve">As stated by </w:t>
      </w:r>
      <w:proofErr w:type="spellStart"/>
      <w:r w:rsidR="0059603C" w:rsidRPr="002918C5">
        <w:rPr>
          <w:rFonts w:ascii="Arial" w:eastAsiaTheme="majorEastAsia" w:hAnsi="Arial" w:cs="Arial"/>
          <w:sz w:val="24"/>
          <w:szCs w:val="24"/>
        </w:rPr>
        <w:t>RoSPA’s</w:t>
      </w:r>
      <w:proofErr w:type="spellEnd"/>
      <w:r w:rsidR="0059603C" w:rsidRPr="002918C5">
        <w:rPr>
          <w:rFonts w:ascii="Arial" w:eastAsiaTheme="majorEastAsia" w:hAnsi="Arial" w:cs="Arial"/>
          <w:sz w:val="24"/>
          <w:szCs w:val="24"/>
        </w:rPr>
        <w:t xml:space="preserve"> website, as well as on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shunts or rear-ending is once again one of the most common scenarios for accidents.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F9048D">
      <w:pPr>
        <w:pStyle w:val="Heading2"/>
        <w:spacing w:after="240"/>
        <w:rPr>
          <w:rFonts w:ascii="Arial" w:hAnsi="Arial" w:cs="Arial"/>
          <w:b/>
          <w:color w:val="auto"/>
          <w:sz w:val="24"/>
          <w:szCs w:val="24"/>
        </w:rPr>
      </w:pPr>
      <w:bookmarkStart w:id="26" w:name="_Toc431206208"/>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26"/>
      <w:r w:rsidR="001A15FE" w:rsidRPr="00F45182">
        <w:rPr>
          <w:rFonts w:ascii="Arial" w:hAnsi="Arial" w:cs="Arial"/>
          <w:b/>
          <w:color w:val="auto"/>
          <w:sz w:val="24"/>
          <w:szCs w:val="24"/>
        </w:rPr>
        <w:t xml:space="preserve"> </w:t>
      </w:r>
    </w:p>
    <w:p w:rsidR="004C64EE" w:rsidRPr="001F0598" w:rsidRDefault="00077205" w:rsidP="001F0598">
      <w:pPr>
        <w:spacing w:line="360" w:lineRule="auto"/>
        <w:jc w:val="both"/>
        <w:rPr>
          <w:rFonts w:ascii="Arial" w:hAnsi="Arial" w:cs="Arial"/>
          <w:sz w:val="24"/>
          <w:szCs w:val="24"/>
        </w:rPr>
      </w:pPr>
      <w:r>
        <w:rPr>
          <w:rFonts w:ascii="Arial" w:hAnsi="Arial" w:cs="Arial"/>
          <w:sz w:val="24"/>
          <w:szCs w:val="24"/>
        </w:rPr>
        <w:tab/>
      </w:r>
      <w:r w:rsidR="00F9048D" w:rsidRPr="001F0598">
        <w:rPr>
          <w:rFonts w:ascii="Arial" w:hAnsi="Arial" w:cs="Arial"/>
          <w:sz w:val="24"/>
          <w:szCs w:val="24"/>
        </w:rPr>
        <w:t xml:space="preserve">Our research was modeled after the </w:t>
      </w:r>
      <w:proofErr w:type="spellStart"/>
      <w:r w:rsidR="00F9048D" w:rsidRPr="001F0598">
        <w:rPr>
          <w:rFonts w:ascii="Arial" w:hAnsi="Arial" w:cs="Arial"/>
          <w:sz w:val="24"/>
          <w:szCs w:val="24"/>
        </w:rPr>
        <w:t>Kangas</w:t>
      </w:r>
      <w:proofErr w:type="spellEnd"/>
      <w:r w:rsidR="00F9048D" w:rsidRPr="001F0598">
        <w:rPr>
          <w:rFonts w:ascii="Arial" w:hAnsi="Arial" w:cs="Arial"/>
          <w:sz w:val="24"/>
          <w:szCs w:val="24"/>
        </w:rPr>
        <w:t xml:space="preserve"> </w:t>
      </w:r>
      <w:proofErr w:type="gramStart"/>
      <w:r w:rsidR="00F9048D" w:rsidRPr="001F0598">
        <w:rPr>
          <w:rFonts w:ascii="Arial" w:hAnsi="Arial" w:cs="Arial"/>
          <w:sz w:val="24"/>
          <w:szCs w:val="24"/>
        </w:rPr>
        <w:t>et</w:t>
      </w:r>
      <w:proofErr w:type="gramEnd"/>
      <w:r w:rsidR="00F9048D" w:rsidRPr="001F0598">
        <w:rPr>
          <w:rFonts w:ascii="Arial" w:hAnsi="Arial" w:cs="Arial"/>
          <w:sz w:val="24"/>
          <w:szCs w:val="24"/>
        </w:rPr>
        <w:t xml:space="preserve">. </w:t>
      </w:r>
      <w:proofErr w:type="gramStart"/>
      <w:r w:rsidR="00F9048D" w:rsidRPr="001F0598">
        <w:rPr>
          <w:rFonts w:ascii="Arial" w:hAnsi="Arial" w:cs="Arial"/>
          <w:sz w:val="24"/>
          <w:szCs w:val="24"/>
        </w:rPr>
        <w:t>al</w:t>
      </w:r>
      <w:proofErr w:type="gramEnd"/>
      <w:r w:rsidR="00F9048D" w:rsidRPr="001F0598">
        <w:rPr>
          <w:rFonts w:ascii="Arial" w:hAnsi="Arial" w:cs="Arial"/>
          <w:sz w:val="24"/>
          <w:szCs w:val="24"/>
        </w:rPr>
        <w:t xml:space="preserve"> Algorithm which consists of three phases. First, was to detect if the object is falling. </w:t>
      </w:r>
      <w:r w:rsidR="008C36F5" w:rsidRPr="001F0598">
        <w:rPr>
          <w:rFonts w:ascii="Arial" w:hAnsi="Arial" w:cs="Arial"/>
          <w:sz w:val="24"/>
          <w:szCs w:val="24"/>
        </w:rPr>
        <w:t>Next</w:t>
      </w:r>
      <w:r w:rsidR="00F9048D"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00F9048D" w:rsidRPr="001F0598">
        <w:rPr>
          <w:rFonts w:ascii="Arial" w:hAnsi="Arial" w:cs="Arial"/>
          <w:sz w:val="24"/>
          <w:szCs w:val="24"/>
        </w:rPr>
        <w:t xml:space="preserve">. </w:t>
      </w:r>
      <w:r w:rsidR="00083378" w:rsidRPr="001F0598">
        <w:rPr>
          <w:rFonts w:ascii="Arial" w:hAnsi="Arial" w:cs="Arial"/>
          <w:sz w:val="24"/>
          <w:szCs w:val="24"/>
        </w:rPr>
        <w:t>Last</w:t>
      </w:r>
      <w:r w:rsidR="00F9048D" w:rsidRPr="001F0598">
        <w:rPr>
          <w:rFonts w:ascii="Arial" w:hAnsi="Arial" w:cs="Arial"/>
          <w:sz w:val="24"/>
          <w:szCs w:val="24"/>
        </w:rPr>
        <w:t>, was to detect if there was a change in posture or orientation of the object.</w:t>
      </w:r>
    </w:p>
    <w:p w:rsidR="008C36F5" w:rsidRDefault="00077205" w:rsidP="001F0598">
      <w:pPr>
        <w:spacing w:line="360" w:lineRule="auto"/>
        <w:jc w:val="both"/>
        <w:rPr>
          <w:rFonts w:ascii="Arial" w:hAnsi="Arial" w:cs="Arial"/>
          <w:sz w:val="24"/>
          <w:szCs w:val="24"/>
        </w:rPr>
      </w:pPr>
      <w:r>
        <w:rPr>
          <w:rFonts w:ascii="Arial" w:hAnsi="Arial" w:cs="Arial"/>
          <w:sz w:val="24"/>
          <w:szCs w:val="24"/>
        </w:rPr>
        <w:tab/>
      </w:r>
      <w:r w:rsidR="00553E80"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00553E80"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00553E80"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00553E80"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077205" w:rsidP="001F0598">
      <w:pPr>
        <w:spacing w:line="360" w:lineRule="auto"/>
        <w:jc w:val="both"/>
        <w:rPr>
          <w:rFonts w:ascii="Arial" w:hAnsi="Arial" w:cs="Arial"/>
          <w:sz w:val="24"/>
          <w:szCs w:val="24"/>
        </w:rPr>
      </w:pPr>
      <w:r>
        <w:rPr>
          <w:rFonts w:ascii="Arial" w:hAnsi="Arial" w:cs="Arial"/>
          <w:sz w:val="24"/>
          <w:szCs w:val="24"/>
        </w:rPr>
        <w:tab/>
      </w:r>
      <w:r w:rsidR="001F0598">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sidR="001F0598">
        <w:rPr>
          <w:rFonts w:ascii="Arial" w:hAnsi="Arial" w:cs="Arial"/>
          <w:sz w:val="24"/>
          <w:szCs w:val="24"/>
        </w:rPr>
        <w:t xml:space="preserve"> class, supported by </w:t>
      </w:r>
      <w:r w:rsidR="00134E02">
        <w:rPr>
          <w:rFonts w:ascii="Arial" w:hAnsi="Arial" w:cs="Arial"/>
          <w:sz w:val="24"/>
          <w:szCs w:val="24"/>
        </w:rPr>
        <w:t xml:space="preserve">the Java Math and </w:t>
      </w:r>
      <w:proofErr w:type="spellStart"/>
      <w:r w:rsidR="00134E02">
        <w:rPr>
          <w:rFonts w:ascii="Arial" w:hAnsi="Arial" w:cs="Arial"/>
          <w:sz w:val="24"/>
          <w:szCs w:val="24"/>
        </w:rPr>
        <w:t>SensorManager</w:t>
      </w:r>
      <w:proofErr w:type="spellEnd"/>
      <w:r w:rsidR="00134E02">
        <w:rPr>
          <w:rFonts w:ascii="Arial" w:hAnsi="Arial" w:cs="Arial"/>
          <w:sz w:val="24"/>
          <w:szCs w:val="24"/>
        </w:rPr>
        <w:t xml:space="preserve">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The following lines are short pseudocode 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sidRPr="004808EA">
              <w:rPr>
                <w:rFonts w:ascii="Courier New" w:hAnsi="Courier New" w:cs="Courier New"/>
                <w:sz w:val="24"/>
                <w:szCs w:val="24"/>
              </w:rPr>
              <w:t>onInstantiation</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r>
            <w:proofErr w:type="gramStart"/>
            <w:r w:rsidRPr="004808EA">
              <w:rPr>
                <w:rFonts w:ascii="Courier New" w:hAnsi="Courier New" w:cs="Courier New"/>
                <w:sz w:val="24"/>
                <w:szCs w:val="24"/>
              </w:rPr>
              <w:t>create</w:t>
            </w:r>
            <w:proofErr w:type="gramEnd"/>
            <w:r w:rsidRPr="004808EA">
              <w:rPr>
                <w:rFonts w:ascii="Courier New" w:hAnsi="Courier New" w:cs="Courier New"/>
                <w:sz w:val="24"/>
                <w:szCs w:val="24"/>
              </w:rPr>
              <w:t xml:space="preserv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proofErr w:type="spellStart"/>
            <w:r w:rsidRPr="004808EA">
              <w:rPr>
                <w:rFonts w:ascii="Courier New" w:hAnsi="Courier New" w:cs="Courier New"/>
                <w:sz w:val="24"/>
                <w:szCs w:val="24"/>
              </w:rPr>
              <w:t>onSensorChanged</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checkIfImpact</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startMonitoring</w:t>
            </w:r>
            <w:proofErr w:type="spellEnd"/>
            <w:r>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pauseMonitoring</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27" w:name="_Toc431206209"/>
      <w:proofErr w:type="spellStart"/>
      <w:r w:rsidRPr="00F45182">
        <w:rPr>
          <w:rFonts w:ascii="Arial" w:hAnsi="Arial" w:cs="Arial"/>
          <w:b/>
          <w:color w:val="auto"/>
          <w:sz w:val="24"/>
          <w:szCs w:val="24"/>
        </w:rPr>
        <w:t>LifeCycle</w:t>
      </w:r>
      <w:proofErr w:type="spellEnd"/>
      <w:r w:rsidRPr="00F45182">
        <w:rPr>
          <w:rFonts w:ascii="Arial" w:hAnsi="Arial" w:cs="Arial"/>
          <w:b/>
          <w:color w:val="auto"/>
          <w:sz w:val="24"/>
          <w:szCs w:val="24"/>
        </w:rPr>
        <w:t xml:space="preserve"> Android Application</w:t>
      </w:r>
      <w:bookmarkEnd w:id="27"/>
    </w:p>
    <w:p w:rsidR="009919F8" w:rsidRDefault="00B65CDE" w:rsidP="009919F8">
      <w:pPr>
        <w:spacing w:line="360" w:lineRule="auto"/>
        <w:jc w:val="both"/>
        <w:rPr>
          <w:rFonts w:ascii="Arial" w:hAnsi="Arial" w:cs="Arial"/>
          <w:sz w:val="24"/>
          <w:szCs w:val="24"/>
        </w:rPr>
      </w:pPr>
      <w:bookmarkStart w:id="28" w:name="_Toc431206210"/>
      <w:r>
        <w:rPr>
          <w:rFonts w:ascii="Arial" w:hAnsi="Arial" w:cs="Arial"/>
          <w:sz w:val="24"/>
          <w:szCs w:val="24"/>
        </w:rPr>
        <w:tab/>
      </w:r>
      <w:r w:rsidR="009919F8" w:rsidRPr="00557A66">
        <w:rPr>
          <w:rFonts w:ascii="Arial" w:hAnsi="Arial" w:cs="Arial"/>
          <w:sz w:val="24"/>
          <w:szCs w:val="24"/>
        </w:rPr>
        <w:t>The research output is</w:t>
      </w:r>
      <w:r w:rsidR="009919F8">
        <w:rPr>
          <w:rFonts w:ascii="Arial" w:hAnsi="Arial" w:cs="Arial"/>
          <w:sz w:val="24"/>
          <w:szCs w:val="24"/>
        </w:rPr>
        <w:t xml:space="preserve"> that of a motorcycle accident detection Android a</w:t>
      </w:r>
      <w:r w:rsidR="009919F8" w:rsidRPr="00557A66">
        <w:rPr>
          <w:rFonts w:ascii="Arial" w:hAnsi="Arial" w:cs="Arial"/>
          <w:sz w:val="24"/>
          <w:szCs w:val="24"/>
        </w:rPr>
        <w:t xml:space="preserve">pplication specifically targeting Android version 4.0 “Ice Cream Sandwich”. </w:t>
      </w:r>
      <w:r w:rsidR="009919F8">
        <w:rPr>
          <w:rFonts w:ascii="Arial" w:hAnsi="Arial" w:cs="Arial"/>
          <w:sz w:val="24"/>
          <w:szCs w:val="24"/>
        </w:rPr>
        <w:t>The development environments for the Android Application are the IDEs Eclipse Luna and Eclipse Juno. The testing and deployment d</w:t>
      </w:r>
      <w:r w:rsidR="009919F8" w:rsidRPr="00557A66">
        <w:rPr>
          <w:rFonts w:ascii="Arial" w:hAnsi="Arial" w:cs="Arial"/>
          <w:sz w:val="24"/>
          <w:szCs w:val="24"/>
        </w:rPr>
        <w:t>evice</w:t>
      </w:r>
      <w:r w:rsidR="009919F8">
        <w:rPr>
          <w:rFonts w:ascii="Arial" w:hAnsi="Arial" w:cs="Arial"/>
          <w:sz w:val="24"/>
          <w:szCs w:val="24"/>
        </w:rPr>
        <w:t xml:space="preserve"> is a Samsung Galaxy S3 Mini, running on the operating system Android 4.2.2. The device is assumed to have a built-in accelerometer and gyroscope, and has access to a mobile data plan </w:t>
      </w:r>
      <w:r w:rsidR="009919F8">
        <w:rPr>
          <w:rFonts w:ascii="Arial" w:hAnsi="Arial" w:cs="Arial"/>
          <w:sz w:val="24"/>
          <w:szCs w:val="24"/>
        </w:rPr>
        <w:lastRenderedPageBreak/>
        <w:t>that is capable of handling the data transmission necessary for location services and messaging.</w:t>
      </w:r>
    </w:p>
    <w:p w:rsidR="009919F8" w:rsidRDefault="00B65CDE"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consists of four main m</w:t>
      </w:r>
      <w:r w:rsidR="009919F8" w:rsidRPr="00557A66">
        <w:rPr>
          <w:rFonts w:ascii="Arial" w:hAnsi="Arial" w:cs="Arial"/>
          <w:sz w:val="24"/>
          <w:szCs w:val="24"/>
        </w:rPr>
        <w:t>odules</w:t>
      </w:r>
      <w:r w:rsidR="009919F8">
        <w:rPr>
          <w:rFonts w:ascii="Arial" w:hAnsi="Arial" w:cs="Arial"/>
          <w:sz w:val="24"/>
          <w:szCs w:val="24"/>
        </w:rPr>
        <w:t>: Monitoring, Location Tracking, Local Data Storage, and Messaging.</w:t>
      </w:r>
      <w:r w:rsidR="009919F8" w:rsidRPr="005F404B">
        <w:rPr>
          <w:rFonts w:ascii="Arial" w:hAnsi="Arial" w:cs="Arial"/>
          <w:sz w:val="24"/>
          <w:szCs w:val="24"/>
        </w:rPr>
        <w:t xml:space="preserve"> </w:t>
      </w:r>
      <w:r w:rsidR="009919F8">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4EE2EEDE" wp14:editId="72F288CC">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D76623" w:rsidRDefault="009919F8" w:rsidP="009919F8">
      <w:pPr>
        <w:spacing w:line="360" w:lineRule="auto"/>
        <w:jc w:val="center"/>
        <w:rPr>
          <w:rFonts w:ascii="Arial" w:hAnsi="Arial" w:cs="Arial"/>
          <w:i/>
          <w:sz w:val="18"/>
          <w:szCs w:val="18"/>
        </w:rPr>
      </w:pPr>
      <w:r>
        <w:rPr>
          <w:rFonts w:ascii="Arial" w:hAnsi="Arial" w:cs="Arial"/>
          <w:i/>
          <w:sz w:val="18"/>
          <w:szCs w:val="18"/>
        </w:rPr>
        <w:t>Figure 4.3.1 Detection and Notification Flowchart</w:t>
      </w:r>
    </w:p>
    <w:p w:rsidR="009919F8" w:rsidRDefault="00AE7706"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In Figure 4.3.1 is the flow of events that handle accident detection. The values used to check for accident detection are reset every time the process stops unsuccessfully or successfully, so as to avoid complications. The other modules support the execution of the application, and reside mostly in the Notification Service.</w:t>
      </w:r>
    </w:p>
    <w:p w:rsidR="00F800B9" w:rsidRDefault="00AE7706"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Within the Notification Service is the Location Tracking module, which is liable for the retrieval of the user’s current location upon detection of the occurrence of an accident. The information produced by this module is the user’s current coordinates. </w:t>
      </w:r>
      <w:r w:rsidR="00F800B9">
        <w:rPr>
          <w:rFonts w:ascii="Arial" w:hAnsi="Arial" w:cs="Arial"/>
          <w:sz w:val="24"/>
          <w:szCs w:val="24"/>
        </w:rPr>
        <w:t xml:space="preserve">The following is a short pseudocode sample of the Location Tracking module handled by the </w:t>
      </w:r>
      <w:proofErr w:type="spellStart"/>
      <w:r w:rsidR="00F800B9">
        <w:rPr>
          <w:rFonts w:ascii="Arial" w:hAnsi="Arial" w:cs="Arial"/>
          <w:sz w:val="24"/>
          <w:szCs w:val="24"/>
        </w:rPr>
        <w:t>LocationTracker</w:t>
      </w:r>
      <w:proofErr w:type="spellEnd"/>
      <w:r w:rsidR="00F800B9">
        <w:rPr>
          <w:rFonts w:ascii="Arial" w:hAnsi="Arial" w:cs="Arial"/>
          <w:sz w:val="24"/>
          <w:szCs w:val="24"/>
        </w:rPr>
        <w:t xml:space="preserve"> class</w:t>
      </w:r>
      <w:r w:rsidR="004E30BB">
        <w:rPr>
          <w:rFonts w:ascii="Arial" w:hAnsi="Arial" w:cs="Arial"/>
          <w:sz w:val="24"/>
          <w:szCs w:val="24"/>
        </w:rPr>
        <w:t>.</w:t>
      </w:r>
    </w:p>
    <w:p w:rsidR="00F800B9" w:rsidRDefault="00F800B9"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487EEB" w:rsidTr="00487EEB">
        <w:tc>
          <w:tcPr>
            <w:tcW w:w="8630" w:type="dxa"/>
          </w:tcPr>
          <w:p w:rsidR="00487EEB" w:rsidRPr="00F011D0" w:rsidRDefault="00487EEB" w:rsidP="00B43968">
            <w:pPr>
              <w:tabs>
                <w:tab w:val="left" w:pos="315"/>
                <w:tab w:val="left" w:pos="704"/>
                <w:tab w:val="left" w:pos="1093"/>
                <w:tab w:val="left" w:pos="1444"/>
                <w:tab w:val="left" w:pos="1777"/>
                <w:tab w:val="left" w:pos="2137"/>
                <w:tab w:val="left" w:pos="2514"/>
                <w:tab w:val="left" w:pos="2857"/>
              </w:tabs>
              <w:spacing w:before="240"/>
              <w:rPr>
                <w:rFonts w:ascii="Courier New" w:hAnsi="Courier New" w:cs="Courier New"/>
                <w:sz w:val="24"/>
                <w:szCs w:val="24"/>
              </w:rPr>
            </w:pPr>
            <w:r w:rsidRPr="00F011D0">
              <w:rPr>
                <w:rFonts w:ascii="Courier New" w:hAnsi="Courier New" w:cs="Courier New"/>
                <w:sz w:val="24"/>
                <w:szCs w:val="24"/>
              </w:rPr>
              <w:lastRenderedPageBreak/>
              <w:t xml:space="preserve">class </w:t>
            </w:r>
            <w:proofErr w:type="spellStart"/>
            <w:r w:rsidRPr="00F011D0">
              <w:rPr>
                <w:rFonts w:ascii="Courier New" w:hAnsi="Courier New" w:cs="Courier New"/>
                <w:sz w:val="24"/>
                <w:szCs w:val="24"/>
              </w:rPr>
              <w:t>LocationTracker</w:t>
            </w:r>
            <w:proofErr w:type="spellEnd"/>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constructor</w:t>
            </w:r>
            <w:r w:rsidR="005E10B4" w:rsidRPr="00F011D0">
              <w:rPr>
                <w:rFonts w:ascii="Courier New" w:hAnsi="Courier New" w:cs="Courier New"/>
                <w:sz w:val="24"/>
                <w:szCs w:val="24"/>
              </w:rPr>
              <w:t>()</w:t>
            </w:r>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r>
            <w:r w:rsidR="00AD6A6C" w:rsidRPr="00F011D0">
              <w:rPr>
                <w:rFonts w:ascii="Courier New" w:hAnsi="Courier New" w:cs="Courier New"/>
                <w:sz w:val="24"/>
                <w:szCs w:val="24"/>
              </w:rPr>
              <w:t xml:space="preserve">Build Google </w:t>
            </w:r>
            <w:proofErr w:type="spellStart"/>
            <w:r w:rsidR="00AD6A6C" w:rsidRPr="00F011D0">
              <w:rPr>
                <w:rFonts w:ascii="Courier New" w:hAnsi="Courier New" w:cs="Courier New"/>
                <w:sz w:val="24"/>
                <w:szCs w:val="24"/>
              </w:rPr>
              <w:t>Api</w:t>
            </w:r>
            <w:proofErr w:type="spellEnd"/>
            <w:r w:rsidR="00AD6A6C" w:rsidRPr="00F011D0">
              <w:rPr>
                <w:rFonts w:ascii="Courier New" w:hAnsi="Courier New" w:cs="Courier New"/>
                <w:sz w:val="24"/>
                <w:szCs w:val="24"/>
              </w:rPr>
              <w:t xml:space="preserve"> Client</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Set location request parameters (interval, fastest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interval, priority)</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Connect to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5E10B4"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onConnected</w:t>
            </w:r>
            <w:proofErr w:type="spellEnd"/>
            <w:r w:rsidRPr="00F011D0">
              <w:rPr>
                <w:rFonts w:ascii="Courier New" w:hAnsi="Courier New" w:cs="Courier New"/>
                <w:sz w:val="24"/>
                <w:szCs w:val="24"/>
              </w:rPr>
              <w:t>(){</w:t>
            </w:r>
          </w:p>
          <w:p w:rsidR="005E10B4"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Request for location update based on location request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parameters</w:t>
            </w:r>
            <w:r w:rsidR="00D566FF">
              <w:rPr>
                <w:rFonts w:ascii="Courier New" w:hAnsi="Courier New" w:cs="Courier New"/>
                <w:sz w:val="24"/>
                <w:szCs w:val="24"/>
              </w:rPr>
              <w:t>;</w:t>
            </w:r>
          </w:p>
          <w:p w:rsidR="00BA2BAF"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onLocationChanged</w:t>
            </w:r>
            <w:proofErr w:type="spellEnd"/>
            <w:r w:rsidRPr="00F011D0">
              <w:rPr>
                <w:rFonts w:ascii="Courier New" w:hAnsi="Courier New" w:cs="Courier New"/>
                <w:sz w:val="24"/>
                <w:szCs w:val="24"/>
              </w:rPr>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Try and</w:t>
            </w:r>
            <w:r w:rsidR="00B63F34" w:rsidRPr="00F011D0">
              <w:rPr>
                <w:rFonts w:ascii="Courier New" w:hAnsi="Courier New" w:cs="Courier New"/>
                <w:sz w:val="24"/>
                <w:szCs w:val="24"/>
              </w:rPr>
              <w:t xml:space="preserve"> obtain street address from current location </w:t>
            </w:r>
            <w:r w:rsidR="003B4671">
              <w:rPr>
                <w:rFonts w:ascii="Courier New" w:hAnsi="Courier New" w:cs="Courier New"/>
                <w:sz w:val="24"/>
                <w:szCs w:val="24"/>
              </w:rPr>
              <w:tab/>
            </w:r>
            <w:r w:rsidR="003B4671">
              <w:rPr>
                <w:rFonts w:ascii="Courier New" w:hAnsi="Courier New" w:cs="Courier New"/>
                <w:sz w:val="24"/>
                <w:szCs w:val="24"/>
              </w:rPr>
              <w:tab/>
            </w:r>
            <w:r w:rsidR="00B63F34" w:rsidRPr="00F011D0">
              <w:rPr>
                <w:rFonts w:ascii="Courier New" w:hAnsi="Courier New" w:cs="Courier New"/>
                <w:sz w:val="24"/>
                <w:szCs w:val="24"/>
              </w:rPr>
              <w:t>coordinates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Remove location updates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Disconnect from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F93A83"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ifSettingsChecked</w:t>
            </w:r>
            <w:proofErr w:type="spellEnd"/>
            <w:r w:rsidRPr="00F011D0">
              <w:rPr>
                <w:rFonts w:ascii="Courier New" w:hAnsi="Courier New" w:cs="Courier New"/>
                <w:sz w:val="24"/>
                <w:szCs w:val="24"/>
              </w:rPr>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Check if phone settings allow application to get </w:t>
            </w:r>
            <w:r w:rsidR="003B4671">
              <w:rPr>
                <w:rFonts w:ascii="Courier New" w:hAnsi="Courier New" w:cs="Courier New"/>
                <w:sz w:val="24"/>
                <w:szCs w:val="24"/>
              </w:rPr>
              <w:tab/>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location using GPS and network-based sources</w:t>
            </w:r>
            <w:r w:rsidR="00D566FF">
              <w:rPr>
                <w:rFonts w:ascii="Courier New" w:hAnsi="Courier New" w:cs="Courier New"/>
                <w:sz w:val="24"/>
                <w:szCs w:val="24"/>
              </w:rPr>
              <w:t>;</w:t>
            </w:r>
          </w:p>
          <w:p w:rsidR="0003465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487EEB" w:rsidRPr="00F011D0" w:rsidRDefault="0003465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hasLocation</w:t>
            </w:r>
            <w:proofErr w:type="spellEnd"/>
            <w:r w:rsidRPr="00F011D0">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r>
            <w:r w:rsidRPr="00F011D0">
              <w:rPr>
                <w:rFonts w:ascii="Courier New" w:hAnsi="Courier New" w:cs="Courier New"/>
                <w:sz w:val="24"/>
                <w:szCs w:val="24"/>
              </w:rPr>
              <w:tab/>
              <w:t>Checks if location has been found</w:t>
            </w:r>
            <w:r w:rsidR="00D566FF">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t>}</w:t>
            </w:r>
          </w:p>
          <w:p w:rsidR="00487EEB" w:rsidRDefault="00487EEB" w:rsidP="00B43968">
            <w:pPr>
              <w:tabs>
                <w:tab w:val="left" w:pos="315"/>
                <w:tab w:val="left" w:pos="704"/>
                <w:tab w:val="left" w:pos="1093"/>
                <w:tab w:val="left" w:pos="1444"/>
                <w:tab w:val="left" w:pos="1777"/>
                <w:tab w:val="left" w:pos="2137"/>
                <w:tab w:val="left" w:pos="2514"/>
                <w:tab w:val="left" w:pos="2857"/>
              </w:tabs>
              <w:rPr>
                <w:rFonts w:ascii="Arial" w:hAnsi="Arial" w:cs="Arial"/>
                <w:sz w:val="24"/>
                <w:szCs w:val="24"/>
              </w:rPr>
            </w:pPr>
            <w:r w:rsidRPr="00F011D0">
              <w:rPr>
                <w:rFonts w:ascii="Courier New" w:hAnsi="Courier New" w:cs="Courier New"/>
                <w:sz w:val="24"/>
                <w:szCs w:val="24"/>
              </w:rPr>
              <w:t>}</w:t>
            </w:r>
          </w:p>
        </w:tc>
      </w:tr>
    </w:tbl>
    <w:p w:rsidR="009919F8" w:rsidRDefault="0064712A" w:rsidP="00171154">
      <w:pPr>
        <w:spacing w:before="24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next module, Local Data Storage deals with the storage of the user’s personal and medical information, and the contacts to send messages to upon accident detection. The Messaging module handles the actual notification, by using the data stored in the Local Data Storage module, and the retrieved location data from the Location Tracking module.</w:t>
      </w:r>
    </w:p>
    <w:p w:rsidR="009919F8" w:rsidRDefault="00B5602D" w:rsidP="009919F8">
      <w:pPr>
        <w:spacing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1312" behindDoc="0" locked="0" layoutInCell="1" allowOverlap="1" wp14:anchorId="5C56DFBE" wp14:editId="0BD26A19">
            <wp:simplePos x="0" y="0"/>
            <wp:positionH relativeFrom="margin">
              <wp:align>right</wp:align>
            </wp:positionH>
            <wp:positionV relativeFrom="paragraph">
              <wp:posOffset>702945</wp:posOffset>
            </wp:positionV>
            <wp:extent cx="2273300" cy="3807460"/>
            <wp:effectExtent l="0" t="0" r="0" b="2540"/>
            <wp:wrapSquare wrapText="bothSides"/>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4"/>
                    <a:stretch>
                      <a:fillRect/>
                    </a:stretch>
                  </pic:blipFill>
                  <pic:spPr>
                    <a:xfrm>
                      <a:off x="0" y="0"/>
                      <a:ext cx="2273300" cy="3807460"/>
                    </a:xfrm>
                    <a:prstGeom prst="rect">
                      <a:avLst/>
                    </a:prstGeom>
                  </pic:spPr>
                </pic:pic>
              </a:graphicData>
            </a:graphic>
          </wp:anchor>
        </w:drawing>
      </w:r>
      <w:r w:rsidR="00C51411">
        <w:rPr>
          <w:rFonts w:ascii="Arial" w:hAnsi="Arial" w:cs="Arial"/>
          <w:sz w:val="24"/>
          <w:szCs w:val="24"/>
        </w:rPr>
        <w:tab/>
      </w:r>
      <w:r w:rsidR="009919F8">
        <w:rPr>
          <w:rFonts w:ascii="Arial" w:hAnsi="Arial" w:cs="Arial"/>
          <w:sz w:val="24"/>
          <w:szCs w:val="24"/>
        </w:rPr>
        <w:t>The application has three prominent screens: the main screen, the user data screen, and the contacts list screen. The main screen is responsible for the execution and pausing of the accident monitoring function, and most other user interactions. The user data screen is where personal and medical data of the user is inputted and stored; this data may be used by emergency response units and paramedics to administer the correct medications and procedures in the case of an accident. The contacts list shows all the contacts that will be notified in the occurrence of an accident.</w:t>
      </w:r>
    </w:p>
    <w:p w:rsidR="009919F8" w:rsidRDefault="00C51411" w:rsidP="009919F8">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upon fresh installation and execution will redirect the user through the user data and contacts list screens for the purpose of initializing the application. Once user data and contacts are defined, the application is ready for accident monitoring.</w:t>
      </w:r>
    </w:p>
    <w:p w:rsidR="009919F8" w:rsidRPr="00093E79" w:rsidRDefault="009919F8" w:rsidP="009919F8">
      <w:pPr>
        <w:spacing w:after="0" w:line="240" w:lineRule="auto"/>
        <w:rPr>
          <w:rFonts w:ascii="Arial" w:hAnsi="Arial" w:cs="Arial"/>
          <w:i/>
          <w:sz w:val="20"/>
          <w:szCs w:val="20"/>
        </w:rPr>
      </w:pPr>
      <w:r>
        <w:rPr>
          <w:rFonts w:ascii="Arial" w:hAnsi="Arial" w:cs="Arial"/>
          <w:noProof/>
          <w:sz w:val="24"/>
          <w:szCs w:val="24"/>
          <w:lang w:eastAsia="zh-CN"/>
        </w:rPr>
        <w:drawing>
          <wp:anchor distT="0" distB="0" distL="114300" distR="114300" simplePos="0" relativeHeight="251662336" behindDoc="1" locked="0" layoutInCell="1" allowOverlap="1" wp14:anchorId="65C42D9D" wp14:editId="3216DEBD">
            <wp:simplePos x="0" y="0"/>
            <wp:positionH relativeFrom="column">
              <wp:posOffset>161925</wp:posOffset>
            </wp:positionH>
            <wp:positionV relativeFrom="paragraph">
              <wp:posOffset>366395</wp:posOffset>
            </wp:positionV>
            <wp:extent cx="5166995" cy="2442845"/>
            <wp:effectExtent l="19050" t="0" r="0" b="0"/>
            <wp:wrapSquare wrapText="bothSides"/>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5"/>
                    <a:stretch>
                      <a:fillRect/>
                    </a:stretch>
                  </pic:blipFill>
                  <pic:spPr>
                    <a:xfrm>
                      <a:off x="0" y="0"/>
                      <a:ext cx="5166995" cy="2442845"/>
                    </a:xfrm>
                    <a:prstGeom prst="rect">
                      <a:avLst/>
                    </a:prstGeom>
                  </pic:spPr>
                </pic:pic>
              </a:graphicData>
            </a:graphic>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93E79">
        <w:rPr>
          <w:rFonts w:ascii="Arial" w:hAnsi="Arial" w:cs="Arial"/>
          <w:i/>
          <w:sz w:val="20"/>
          <w:szCs w:val="20"/>
        </w:rPr>
        <w:t>Figure 4.3.2 Accident Dialog</w:t>
      </w:r>
    </w:p>
    <w:p w:rsidR="009919F8" w:rsidRPr="00093E79" w:rsidRDefault="009919F8" w:rsidP="009919F8">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Pr>
          <w:rFonts w:ascii="Arial" w:hAnsi="Arial" w:cs="Arial"/>
          <w:i/>
          <w:sz w:val="20"/>
          <w:szCs w:val="20"/>
        </w:rPr>
        <w:t>e 4.3.3 Application General Screen Flow</w:t>
      </w:r>
    </w:p>
    <w:p w:rsidR="009919F8" w:rsidRDefault="0051776B" w:rsidP="009919F8">
      <w:pPr>
        <w:spacing w:line="360" w:lineRule="auto"/>
        <w:jc w:val="both"/>
        <w:rPr>
          <w:rFonts w:ascii="Arial" w:hAnsi="Arial" w:cs="Arial"/>
          <w:sz w:val="24"/>
          <w:szCs w:val="24"/>
        </w:rPr>
      </w:pPr>
      <w:r>
        <w:rPr>
          <w:rFonts w:ascii="Arial" w:hAnsi="Arial" w:cs="Arial"/>
          <w:sz w:val="24"/>
          <w:szCs w:val="24"/>
        </w:rPr>
        <w:lastRenderedPageBreak/>
        <w:tab/>
      </w:r>
      <w:r w:rsidR="009919F8">
        <w:rPr>
          <w:rFonts w:ascii="Arial" w:hAnsi="Arial" w:cs="Arial"/>
          <w:sz w:val="24"/>
          <w:szCs w:val="24"/>
        </w:rPr>
        <w:t>The user presses the ‘Play’ button in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 This is done to allow the user to cancel the Notification Service from executing and sending the location and information to his list of defined contacts, in the case of a false positive.</w:t>
      </w:r>
    </w:p>
    <w:p w:rsidR="009919F8" w:rsidRDefault="0051776B"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r w:rsidR="009E4EF1">
        <w:rPr>
          <w:rFonts w:ascii="Arial" w:hAnsi="Arial" w:cs="Arial"/>
          <w:sz w:val="24"/>
          <w:szCs w:val="24"/>
        </w:rPr>
        <w:t xml:space="preserve"> The following is a short pseudocode sample of the Messaging module</w:t>
      </w:r>
      <w:r w:rsidR="00596F1D">
        <w:rPr>
          <w:rFonts w:ascii="Arial" w:hAnsi="Arial" w:cs="Arial"/>
          <w:sz w:val="24"/>
          <w:szCs w:val="24"/>
        </w:rPr>
        <w:t>.</w:t>
      </w:r>
    </w:p>
    <w:p w:rsidR="005C5347" w:rsidRDefault="005C5347" w:rsidP="009919F8">
      <w:pPr>
        <w:spacing w:line="360" w:lineRule="auto"/>
        <w:jc w:val="both"/>
        <w:rPr>
          <w:rFonts w:ascii="Arial" w:hAnsi="Arial" w:cs="Arial"/>
          <w:sz w:val="24"/>
          <w:szCs w:val="24"/>
        </w:rPr>
      </w:pPr>
    </w:p>
    <w:p w:rsidR="005C5347" w:rsidRDefault="005C5347"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8C20D9" w:rsidTr="008C20D9">
        <w:tc>
          <w:tcPr>
            <w:tcW w:w="8630" w:type="dxa"/>
          </w:tcPr>
          <w:p w:rsid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class Message{</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sendMessage</w:t>
            </w:r>
            <w:proofErr w:type="spellEnd"/>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user medical information;</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contacts list;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each contact, send message</w:t>
            </w:r>
            <w:r w:rsidR="00523948">
              <w:rPr>
                <w:rFonts w:ascii="Courier New" w:hAnsi="Courier New" w:cs="Courier New"/>
                <w:sz w:val="24"/>
                <w:szCs w:val="24"/>
              </w:rPr>
              <w:t xml:space="preserve"> containing user medical </w:t>
            </w:r>
            <w:r w:rsidR="003B4671">
              <w:rPr>
                <w:rFonts w:ascii="Courier New" w:hAnsi="Courier New" w:cs="Courier New"/>
                <w:sz w:val="24"/>
                <w:szCs w:val="24"/>
              </w:rPr>
              <w:tab/>
            </w:r>
            <w:r w:rsidR="003B4671">
              <w:rPr>
                <w:rFonts w:ascii="Courier New" w:hAnsi="Courier New" w:cs="Courier New"/>
                <w:sz w:val="24"/>
                <w:szCs w:val="24"/>
              </w:rPr>
              <w:tab/>
            </w:r>
            <w:r w:rsidR="00523948">
              <w:rPr>
                <w:rFonts w:ascii="Courier New" w:hAnsi="Courier New" w:cs="Courier New"/>
                <w:sz w:val="24"/>
                <w:szCs w:val="24"/>
              </w:rPr>
              <w:t>information, custom message, and location</w:t>
            </w:r>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t>}</w:t>
            </w:r>
          </w:p>
          <w:p w:rsidR="008C20D9" w:rsidRP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w:t>
            </w:r>
          </w:p>
        </w:tc>
      </w:tr>
    </w:tbl>
    <w:p w:rsidR="009919F8" w:rsidRDefault="009919F8" w:rsidP="009919F8">
      <w:pPr>
        <w:spacing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3360" behindDoc="0" locked="0" layoutInCell="1" allowOverlap="1" wp14:anchorId="03BA7E10" wp14:editId="2482CBBC">
            <wp:simplePos x="0" y="0"/>
            <wp:positionH relativeFrom="column">
              <wp:posOffset>3164840</wp:posOffset>
            </wp:positionH>
            <wp:positionV relativeFrom="paragraph">
              <wp:posOffset>153670</wp:posOffset>
            </wp:positionV>
            <wp:extent cx="2287270" cy="3807460"/>
            <wp:effectExtent l="19050" t="0" r="0" b="0"/>
            <wp:wrapSquare wrapText="bothSides"/>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287270" cy="3807460"/>
                    </a:xfrm>
                    <a:prstGeom prst="rect">
                      <a:avLst/>
                    </a:prstGeom>
                  </pic:spPr>
                </pic:pic>
              </a:graphicData>
            </a:graphic>
          </wp:anchor>
        </w:drawing>
      </w:r>
      <w:r w:rsidR="001E2672">
        <w:rPr>
          <w:rFonts w:ascii="Arial" w:hAnsi="Arial" w:cs="Arial"/>
          <w:sz w:val="24"/>
          <w:szCs w:val="24"/>
        </w:rPr>
        <w:tab/>
      </w:r>
      <w:r>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BE6E5B" w:rsidRDefault="001E2672" w:rsidP="008714C9">
      <w:pPr>
        <w:spacing w:line="360" w:lineRule="auto"/>
        <w:jc w:val="both"/>
        <w:rPr>
          <w:rFonts w:ascii="Arial" w:hAnsi="Arial" w:cs="Arial"/>
          <w:i/>
          <w:sz w:val="20"/>
          <w:szCs w:val="20"/>
        </w:rPr>
      </w:pPr>
      <w:r>
        <w:rPr>
          <w:rFonts w:ascii="Arial" w:hAnsi="Arial" w:cs="Arial"/>
          <w:sz w:val="24"/>
          <w:szCs w:val="24"/>
        </w:rPr>
        <w:tab/>
      </w:r>
      <w:r w:rsidR="009919F8">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recognized as a valid contact.</w:t>
      </w:r>
      <w:r w:rsidR="009919F8">
        <w:rPr>
          <w:rFonts w:ascii="Arial" w:hAnsi="Arial" w:cs="Arial"/>
          <w:sz w:val="24"/>
          <w:szCs w:val="24"/>
        </w:rPr>
        <w:tab/>
      </w:r>
      <w:r w:rsidR="009919F8">
        <w:rPr>
          <w:rFonts w:ascii="Arial" w:hAnsi="Arial" w:cs="Arial"/>
          <w:sz w:val="24"/>
          <w:szCs w:val="24"/>
        </w:rPr>
        <w:tab/>
      </w:r>
      <w:r w:rsidR="009919F8">
        <w:rPr>
          <w:rFonts w:ascii="Arial" w:hAnsi="Arial" w:cs="Arial"/>
          <w:sz w:val="24"/>
          <w:szCs w:val="24"/>
        </w:rPr>
        <w:tab/>
        <w:t xml:space="preserve">     </w:t>
      </w:r>
      <w:r w:rsidR="009919F8" w:rsidRPr="00093E79">
        <w:rPr>
          <w:rFonts w:ascii="Arial" w:hAnsi="Arial" w:cs="Arial"/>
          <w:i/>
          <w:sz w:val="20"/>
          <w:szCs w:val="20"/>
        </w:rPr>
        <w:t>Figure 4.3.4 Contact Number</w:t>
      </w:r>
    </w:p>
    <w:p w:rsidR="008714C9" w:rsidRPr="008714C9" w:rsidRDefault="008714C9" w:rsidP="008714C9">
      <w:pPr>
        <w:spacing w:line="360" w:lineRule="auto"/>
        <w:jc w:val="both"/>
        <w:rPr>
          <w:rFonts w:ascii="Arial" w:hAnsi="Arial" w:cs="Arial"/>
          <w:i/>
          <w:sz w:val="20"/>
          <w:szCs w:val="20"/>
        </w:rPr>
      </w:pPr>
    </w:p>
    <w:p w:rsidR="001A15FE" w:rsidRPr="00BE6E5B" w:rsidRDefault="003B735E" w:rsidP="00BE6E5B">
      <w:pPr>
        <w:rPr>
          <w:rFonts w:ascii="Arial" w:hAnsi="Arial" w:cs="Arial"/>
          <w:b/>
          <w:sz w:val="24"/>
          <w:szCs w:val="24"/>
        </w:rPr>
      </w:pPr>
      <w:r w:rsidRPr="00BE6E5B">
        <w:rPr>
          <w:rFonts w:ascii="Arial" w:hAnsi="Arial" w:cs="Arial"/>
          <w:b/>
          <w:sz w:val="24"/>
          <w:szCs w:val="24"/>
        </w:rPr>
        <w:t>4.4</w:t>
      </w:r>
      <w:r w:rsidR="001A15FE" w:rsidRPr="00BE6E5B">
        <w:rPr>
          <w:rFonts w:ascii="Arial" w:hAnsi="Arial" w:cs="Arial"/>
          <w:b/>
          <w:sz w:val="24"/>
          <w:szCs w:val="24"/>
        </w:rPr>
        <w:t xml:space="preserve"> Tests and Evaluation</w:t>
      </w:r>
      <w:bookmarkEnd w:id="28"/>
    </w:p>
    <w:p w:rsidR="001A15FE" w:rsidRPr="00BE6E5B" w:rsidRDefault="001E2672" w:rsidP="00BE6E5B">
      <w:pPr>
        <w:spacing w:line="360" w:lineRule="auto"/>
        <w:jc w:val="both"/>
        <w:rPr>
          <w:rFonts w:ascii="Arial" w:hAnsi="Arial" w:cs="Arial"/>
          <w:sz w:val="24"/>
          <w:szCs w:val="24"/>
        </w:rPr>
      </w:pPr>
      <w:r>
        <w:rPr>
          <w:rFonts w:ascii="Arial" w:hAnsi="Arial" w:cs="Arial"/>
          <w:sz w:val="24"/>
          <w:szCs w:val="24"/>
        </w:rPr>
        <w:tab/>
      </w:r>
      <w:r w:rsidR="00BF3732"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00BF3732"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00BF3732"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B765E7" w:rsidRPr="00BE6E5B" w:rsidRDefault="001E2672" w:rsidP="00BE6E5B">
      <w:pPr>
        <w:spacing w:line="360" w:lineRule="auto"/>
        <w:jc w:val="both"/>
        <w:rPr>
          <w:rFonts w:ascii="Arial" w:hAnsi="Arial" w:cs="Arial"/>
          <w:sz w:val="24"/>
          <w:szCs w:val="24"/>
        </w:rPr>
      </w:pPr>
      <w:r>
        <w:rPr>
          <w:rFonts w:ascii="Arial" w:hAnsi="Arial" w:cs="Arial"/>
          <w:sz w:val="24"/>
          <w:szCs w:val="24"/>
        </w:rPr>
        <w:tab/>
      </w:r>
      <w:r w:rsidR="00B765E7" w:rsidRPr="00BE6E5B">
        <w:rPr>
          <w:rFonts w:ascii="Arial" w:hAnsi="Arial" w:cs="Arial"/>
          <w:sz w:val="24"/>
          <w:szCs w:val="24"/>
        </w:rPr>
        <w:t>Our test phase was comprised of four orientation</w:t>
      </w:r>
      <w:r w:rsidR="003957D0" w:rsidRPr="00BE6E5B">
        <w:rPr>
          <w:rFonts w:ascii="Arial" w:hAnsi="Arial" w:cs="Arial"/>
          <w:sz w:val="24"/>
          <w:szCs w:val="24"/>
        </w:rPr>
        <w:t>s</w:t>
      </w:r>
      <w:r w:rsidR="00B765E7"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well as the test data collected.</w:t>
      </w:r>
    </w:p>
    <w:p w:rsidR="0003031B" w:rsidRDefault="0003031B" w:rsidP="00BF3732"/>
    <w:p w:rsidR="0003031B" w:rsidRDefault="0003031B" w:rsidP="00BF37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03031B" w:rsidTr="0003031B">
        <w:tc>
          <w:tcPr>
            <w:tcW w:w="4315" w:type="dxa"/>
          </w:tcPr>
          <w:p w:rsidR="0003031B" w:rsidRDefault="0003031B" w:rsidP="00BF3732">
            <w:r>
              <w:rPr>
                <w:noProof/>
                <w:lang w:eastAsia="zh-CN"/>
              </w:rPr>
              <w:lastRenderedPageBreak/>
              <w:drawing>
                <wp:inline distT="0" distB="0" distL="0" distR="0" wp14:anchorId="109FBA2C" wp14:editId="5AB5E181">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p>
        </w:tc>
        <w:tc>
          <w:tcPr>
            <w:tcW w:w="4315" w:type="dxa"/>
          </w:tcPr>
          <w:p w:rsidR="0003031B" w:rsidRDefault="0003031B" w:rsidP="00BF3732">
            <w:r>
              <w:rPr>
                <w:noProof/>
                <w:lang w:eastAsia="zh-CN"/>
              </w:rPr>
              <w:drawing>
                <wp:inline distT="0" distB="0" distL="0" distR="0">
                  <wp:extent cx="2668905" cy="1779270"/>
                  <wp:effectExtent l="0" t="0" r="0" b="0"/>
                  <wp:docPr id="23" name="Picture 23" descr="_MG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MG_00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905" cy="1779270"/>
                          </a:xfrm>
                          <a:prstGeom prst="rect">
                            <a:avLst/>
                          </a:prstGeom>
                          <a:noFill/>
                          <a:ln>
                            <a:noFill/>
                          </a:ln>
                        </pic:spPr>
                      </pic:pic>
                    </a:graphicData>
                  </a:graphic>
                </wp:inline>
              </w:drawing>
            </w:r>
          </w:p>
        </w:tc>
      </w:tr>
      <w:tr w:rsidR="0003031B" w:rsidTr="0003031B">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56840" cy="1779270"/>
                  <wp:effectExtent l="0" t="0" r="0" b="0"/>
                  <wp:docPr id="28" name="Picture 28" descr="_MG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MG_00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6840" cy="1779270"/>
                          </a:xfrm>
                          <a:prstGeom prst="rect">
                            <a:avLst/>
                          </a:prstGeom>
                          <a:noFill/>
                          <a:ln>
                            <a:noFill/>
                          </a:ln>
                        </pic:spPr>
                      </pic:pic>
                    </a:graphicData>
                  </a:graphic>
                </wp:inline>
              </w:drawing>
            </w:r>
          </w:p>
        </w:tc>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68905" cy="1791970"/>
                  <wp:effectExtent l="0" t="0" r="0" b="0"/>
                  <wp:docPr id="33" name="Picture 33" descr="_MG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MG_00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905" cy="1791970"/>
                          </a:xfrm>
                          <a:prstGeom prst="rect">
                            <a:avLst/>
                          </a:prstGeom>
                          <a:noFill/>
                          <a:ln>
                            <a:noFill/>
                          </a:ln>
                        </pic:spPr>
                      </pic:pic>
                    </a:graphicData>
                  </a:graphic>
                </wp:inline>
              </w:drawing>
            </w:r>
          </w:p>
        </w:tc>
      </w:tr>
    </w:tbl>
    <w:p w:rsidR="00FB38EA" w:rsidRDefault="003E4C57" w:rsidP="0003031B">
      <w:pPr>
        <w:spacing w:before="240"/>
        <w:jc w:val="center"/>
        <w:rPr>
          <w:rFonts w:ascii="Arial" w:hAnsi="Arial" w:cs="Arial"/>
          <w:sz w:val="20"/>
          <w:szCs w:val="20"/>
        </w:rPr>
      </w:pPr>
      <w:r>
        <w:rPr>
          <w:rFonts w:ascii="Arial" w:hAnsi="Arial" w:cs="Arial"/>
          <w:sz w:val="20"/>
          <w:szCs w:val="20"/>
        </w:rPr>
        <w:t>Figure 4.4.1</w:t>
      </w:r>
      <w:r w:rsidR="00920213" w:rsidRPr="003704B8">
        <w:rPr>
          <w:rFonts w:ascii="Arial" w:hAnsi="Arial" w:cs="Arial"/>
          <w:sz w:val="20"/>
          <w:szCs w:val="20"/>
        </w:rPr>
        <w:t xml:space="preserve"> Fo</w:t>
      </w:r>
      <w:r w:rsidR="0025175B">
        <w:rPr>
          <w:rFonts w:ascii="Arial" w:hAnsi="Arial" w:cs="Arial"/>
          <w:sz w:val="20"/>
          <w:szCs w:val="20"/>
        </w:rPr>
        <w:t>ur fall orientations for testi</w:t>
      </w:r>
      <w:r w:rsidR="00336C91">
        <w:rPr>
          <w:rFonts w:ascii="Arial" w:hAnsi="Arial" w:cs="Arial"/>
          <w:sz w:val="20"/>
          <w:szCs w:val="20"/>
        </w:rPr>
        <w:t>ng</w:t>
      </w:r>
    </w:p>
    <w:p w:rsidR="00E36412" w:rsidRDefault="00E36412" w:rsidP="0003031B">
      <w:pPr>
        <w:spacing w:before="240"/>
        <w:jc w:val="cente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315"/>
        <w:gridCol w:w="4315"/>
      </w:tblGrid>
      <w:tr w:rsidR="00FD6A4F" w:rsidTr="00FD6A4F">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1B7C50">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1B7C5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4.4.1 Front orientation trial data</w:t>
            </w:r>
          </w:p>
          <w:p w:rsidR="00FD6A4F" w:rsidRDefault="00FD6A4F" w:rsidP="00FB38EA">
            <w:pPr>
              <w:tabs>
                <w:tab w:val="left" w:pos="6966"/>
              </w:tabs>
              <w:rPr>
                <w:rFonts w:ascii="Arial" w:hAnsi="Arial" w:cs="Arial"/>
                <w:sz w:val="20"/>
                <w:szCs w:val="20"/>
              </w:rPr>
            </w:pPr>
          </w:p>
        </w:tc>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1B7C50">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1B7C5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4.4.2 Back orientation trial data</w:t>
            </w:r>
          </w:p>
          <w:p w:rsidR="00FD6A4F" w:rsidRDefault="00FD6A4F" w:rsidP="00FB38EA">
            <w:pPr>
              <w:tabs>
                <w:tab w:val="left" w:pos="6966"/>
              </w:tabs>
              <w:rPr>
                <w:rFonts w:ascii="Arial" w:hAnsi="Arial" w:cs="Arial"/>
                <w:sz w:val="20"/>
                <w:szCs w:val="20"/>
              </w:rPr>
            </w:pPr>
          </w:p>
        </w:tc>
      </w:tr>
      <w:tr w:rsidR="00FD6A4F" w:rsidTr="00FD6A4F">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1B7C50">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1B7C5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4.4.3 Left orientation trial data</w:t>
            </w:r>
          </w:p>
        </w:tc>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2523EB" w:rsidTr="001B7C50">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FD6A4F" w:rsidRPr="002523EB" w:rsidTr="001B7C5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2523EB"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2523EB"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FD6A4F" w:rsidRPr="002523EB" w:rsidTr="001B7C50">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4.4.4 Right orientation trial data</w:t>
            </w:r>
          </w:p>
          <w:p w:rsidR="00FD6A4F" w:rsidRDefault="00FD6A4F" w:rsidP="00FD6A4F">
            <w:pPr>
              <w:tabs>
                <w:tab w:val="left" w:pos="6966"/>
              </w:tabs>
              <w:jc w:val="center"/>
              <w:rPr>
                <w:rFonts w:ascii="Arial" w:hAnsi="Arial" w:cs="Arial"/>
                <w:sz w:val="20"/>
                <w:szCs w:val="20"/>
              </w:rPr>
            </w:pPr>
          </w:p>
        </w:tc>
      </w:tr>
    </w:tbl>
    <w:p w:rsidR="00E03721" w:rsidRPr="00FB38EA" w:rsidRDefault="00E03721" w:rsidP="00FB38EA">
      <w:pPr>
        <w:tabs>
          <w:tab w:val="left" w:pos="6966"/>
        </w:tabs>
        <w:rPr>
          <w:rFonts w:ascii="Arial" w:hAnsi="Arial" w:cs="Arial"/>
          <w:sz w:val="20"/>
          <w:szCs w:val="20"/>
        </w:rPr>
        <w:sectPr w:rsidR="00E03721" w:rsidRPr="00FB38EA" w:rsidSect="009269F3">
          <w:headerReference w:type="default" r:id="rId21"/>
          <w:footerReference w:type="default" r:id="rId22"/>
          <w:pgSz w:w="12240" w:h="15840"/>
          <w:pgMar w:top="1440" w:right="1440" w:bottom="1440" w:left="2160" w:header="720" w:footer="720" w:gutter="0"/>
          <w:pgNumType w:start="1"/>
          <w:cols w:space="720"/>
          <w:docGrid w:linePitch="360"/>
        </w:sectPr>
      </w:pPr>
    </w:p>
    <w:p w:rsidR="00D31B51" w:rsidRDefault="00D31B51" w:rsidP="00EA4E9D">
      <w:pPr>
        <w:spacing w:after="0" w:line="360" w:lineRule="auto"/>
        <w:jc w:val="both"/>
        <w:rPr>
          <w:rFonts w:ascii="Arial" w:hAnsi="Arial" w:cs="Arial"/>
          <w:sz w:val="24"/>
          <w:szCs w:val="24"/>
        </w:rPr>
        <w:sectPr w:rsidR="00D31B51" w:rsidSect="00F32005">
          <w:type w:val="continuous"/>
          <w:pgSz w:w="12240" w:h="15840"/>
          <w:pgMar w:top="1440" w:right="1440" w:bottom="1440" w:left="2160" w:header="720" w:footer="720" w:gutter="0"/>
          <w:pgNumType w:start="1"/>
          <w:cols w:space="720"/>
          <w:docGrid w:linePitch="360"/>
        </w:sectPr>
      </w:pPr>
      <w:bookmarkStart w:id="29" w:name="_Toc431206211"/>
    </w:p>
    <w:p w:rsidR="001D3489" w:rsidRDefault="00DB4A38" w:rsidP="00EA4E9D">
      <w:pPr>
        <w:spacing w:after="0" w:line="360" w:lineRule="auto"/>
        <w:jc w:val="both"/>
        <w:rPr>
          <w:rFonts w:ascii="Arial" w:hAnsi="Arial" w:cs="Arial"/>
          <w:sz w:val="24"/>
          <w:szCs w:val="24"/>
        </w:rPr>
      </w:pPr>
      <w:r>
        <w:rPr>
          <w:rFonts w:ascii="Arial" w:hAnsi="Arial" w:cs="Arial"/>
          <w:sz w:val="24"/>
          <w:szCs w:val="24"/>
        </w:rPr>
        <w:lastRenderedPageBreak/>
        <w:tab/>
      </w:r>
      <w:r w:rsidR="00105E70" w:rsidRPr="008C7EB3">
        <w:rPr>
          <w:rFonts w:ascii="Arial" w:hAnsi="Arial" w:cs="Arial"/>
          <w:sz w:val="24"/>
          <w:szCs w:val="24"/>
        </w:rPr>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35D6D2EB" wp14:editId="0D664DF4">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633" w:rsidRDefault="00655899" w:rsidP="00655899">
      <w:pPr>
        <w:pStyle w:val="Caption"/>
        <w:jc w:val="center"/>
        <w:rPr>
          <w:rFonts w:ascii="Arial" w:hAnsi="Arial" w:cs="Arial"/>
          <w:sz w:val="24"/>
          <w:szCs w:val="24"/>
        </w:rPr>
      </w:pPr>
      <w:r>
        <w:t xml:space="preserve">Figure </w:t>
      </w:r>
      <w:r w:rsidR="002E6B92">
        <w:t>4.4.2</w:t>
      </w:r>
      <w:r w:rsidR="009B643A">
        <w:t xml:space="preserve"> Accelerometer Data</w:t>
      </w:r>
    </w:p>
    <w:p w:rsidR="001C0633" w:rsidRDefault="00DB4A38" w:rsidP="00EA4E9D">
      <w:pPr>
        <w:spacing w:after="0" w:line="360" w:lineRule="auto"/>
        <w:jc w:val="both"/>
        <w:rPr>
          <w:rFonts w:ascii="Arial" w:hAnsi="Arial" w:cs="Arial"/>
          <w:sz w:val="24"/>
          <w:szCs w:val="24"/>
        </w:rPr>
      </w:pPr>
      <w:r>
        <w:rPr>
          <w:rFonts w:ascii="Arial" w:hAnsi="Arial" w:cs="Arial"/>
          <w:sz w:val="24"/>
          <w:szCs w:val="24"/>
        </w:rPr>
        <w:tab/>
      </w:r>
      <w:r w:rsidR="00B03366">
        <w:rPr>
          <w:rFonts w:ascii="Arial" w:hAnsi="Arial" w:cs="Arial"/>
          <w:sz w:val="24"/>
          <w:szCs w:val="24"/>
        </w:rPr>
        <w:t xml:space="preserve">The chart models the characteristics of a fall and impact. The early values can be seen to be below 0.6g which indicates the falling action of the test device. A sudden 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B03366" w:rsidRDefault="00B03366" w:rsidP="00EA4E9D">
      <w:pPr>
        <w:spacing w:after="0" w:line="360" w:lineRule="auto"/>
        <w:jc w:val="both"/>
        <w:rPr>
          <w:rFonts w:ascii="Arial" w:hAnsi="Arial" w:cs="Arial"/>
          <w:sz w:val="24"/>
          <w:szCs w:val="24"/>
        </w:rPr>
      </w:pPr>
    </w:p>
    <w:p w:rsidR="001D3489" w:rsidRDefault="00DB4A38" w:rsidP="00EA4E9D">
      <w:pPr>
        <w:spacing w:after="0" w:line="360" w:lineRule="auto"/>
        <w:jc w:val="both"/>
        <w:rPr>
          <w:rFonts w:ascii="Arial" w:hAnsi="Arial" w:cs="Arial"/>
          <w:sz w:val="24"/>
          <w:szCs w:val="24"/>
        </w:rPr>
      </w:pPr>
      <w:r>
        <w:rPr>
          <w:rFonts w:ascii="Arial" w:hAnsi="Arial" w:cs="Arial"/>
          <w:sz w:val="24"/>
          <w:szCs w:val="24"/>
        </w:rPr>
        <w:tab/>
      </w:r>
      <w:r w:rsidR="001D3489">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w:t>
      </w:r>
      <w:r w:rsidR="003B3922">
        <w:rPr>
          <w:rFonts w:ascii="Arial" w:hAnsi="Arial" w:cs="Arial"/>
          <w:sz w:val="24"/>
          <w:szCs w:val="24"/>
        </w:rPr>
        <w:lastRenderedPageBreak/>
        <w:t xml:space="preserve">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1C0D06" w:rsidRDefault="001C0D06" w:rsidP="00EA4E9D">
      <w:pPr>
        <w:spacing w:after="0" w:line="360" w:lineRule="auto"/>
        <w:jc w:val="both"/>
        <w:rPr>
          <w:rFonts w:ascii="Arial" w:hAnsi="Arial" w:cs="Arial"/>
          <w:sz w:val="24"/>
          <w:szCs w:val="24"/>
        </w:rPr>
      </w:pPr>
    </w:p>
    <w:p w:rsidR="00CD1EF1" w:rsidRDefault="003073D7" w:rsidP="00FC38D9">
      <w:pPr>
        <w:spacing w:after="0" w:line="360" w:lineRule="auto"/>
        <w:jc w:val="both"/>
        <w:rPr>
          <w:rFonts w:ascii="Arial" w:hAnsi="Arial" w:cs="Arial"/>
          <w:sz w:val="24"/>
          <w:szCs w:val="24"/>
        </w:rPr>
      </w:pPr>
      <w:r>
        <w:rPr>
          <w:rFonts w:ascii="Arial" w:hAnsi="Arial" w:cs="Arial"/>
          <w:sz w:val="24"/>
          <w:szCs w:val="24"/>
        </w:rPr>
        <w:tab/>
      </w:r>
      <w:r w:rsidR="00223919">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sidR="00223919">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sidR="00223919">
        <w:rPr>
          <w:rFonts w:ascii="Arial" w:hAnsi="Arial" w:cs="Arial"/>
          <w:sz w:val="24"/>
          <w:szCs w:val="24"/>
        </w:rPr>
        <w:t>. The following</w:t>
      </w:r>
      <w:r w:rsidR="0045109E">
        <w:rPr>
          <w:rFonts w:ascii="Arial" w:hAnsi="Arial" w:cs="Arial"/>
          <w:sz w:val="24"/>
          <w:szCs w:val="24"/>
        </w:rPr>
        <w:t xml:space="preserve"> section</w:t>
      </w:r>
      <w:r w:rsidR="00223919">
        <w:rPr>
          <w:rFonts w:ascii="Arial" w:hAnsi="Arial" w:cs="Arial"/>
          <w:sz w:val="24"/>
          <w:szCs w:val="24"/>
        </w:rPr>
        <w:t xml:space="preserve"> </w:t>
      </w:r>
      <w:r w:rsidR="0045109E">
        <w:rPr>
          <w:rFonts w:ascii="Arial" w:hAnsi="Arial" w:cs="Arial"/>
          <w:sz w:val="24"/>
          <w:szCs w:val="24"/>
        </w:rPr>
        <w:t>outlines</w:t>
      </w:r>
      <w:r w:rsidR="00223919">
        <w:rPr>
          <w:rFonts w:ascii="Arial" w:hAnsi="Arial" w:cs="Arial"/>
          <w:sz w:val="24"/>
          <w:szCs w:val="24"/>
        </w:rPr>
        <w:t xml:space="preserve"> the responses </w:t>
      </w:r>
      <w:r w:rsidR="00B76F7F">
        <w:rPr>
          <w:rFonts w:ascii="Arial" w:hAnsi="Arial" w:cs="Arial"/>
          <w:sz w:val="24"/>
          <w:szCs w:val="24"/>
        </w:rPr>
        <w:t xml:space="preserve">for the questions </w:t>
      </w:r>
      <w:r w:rsidR="00223919">
        <w:rPr>
          <w:rFonts w:ascii="Arial" w:hAnsi="Arial" w:cs="Arial"/>
          <w:sz w:val="24"/>
          <w:szCs w:val="24"/>
        </w:rPr>
        <w:t>from the forty-nine respondents.</w:t>
      </w:r>
    </w:p>
    <w:p w:rsidR="003073D7" w:rsidRDefault="003073D7" w:rsidP="00CC605A">
      <w:pPr>
        <w:spacing w:line="360" w:lineRule="auto"/>
        <w:jc w:val="both"/>
        <w:rPr>
          <w:rFonts w:ascii="Arial" w:hAnsi="Arial" w:cs="Arial"/>
          <w:sz w:val="24"/>
          <w:szCs w:val="24"/>
        </w:rPr>
      </w:pPr>
    </w:p>
    <w:p w:rsidR="004E13CD" w:rsidRDefault="003073D7" w:rsidP="00CC605A">
      <w:pPr>
        <w:spacing w:line="360" w:lineRule="auto"/>
        <w:jc w:val="both"/>
        <w:rPr>
          <w:rFonts w:ascii="Arial" w:hAnsi="Arial" w:cs="Arial"/>
          <w:sz w:val="24"/>
          <w:szCs w:val="24"/>
        </w:rPr>
      </w:pPr>
      <w:r>
        <w:rPr>
          <w:rFonts w:ascii="Arial" w:hAnsi="Arial" w:cs="Arial"/>
          <w:sz w:val="24"/>
          <w:szCs w:val="24"/>
        </w:rPr>
        <w:tab/>
      </w:r>
      <w:r w:rsidR="00EA08B7"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00EA08B7" w:rsidRPr="00FC38D9">
        <w:rPr>
          <w:rFonts w:ascii="Arial" w:hAnsi="Arial" w:cs="Arial"/>
          <w:sz w:val="24"/>
          <w:szCs w:val="24"/>
        </w:rPr>
        <w:t>were males while sixteen</w:t>
      </w:r>
      <w:r w:rsidR="00EF161D">
        <w:rPr>
          <w:rFonts w:ascii="Arial" w:hAnsi="Arial" w:cs="Arial"/>
          <w:sz w:val="24"/>
          <w:szCs w:val="24"/>
        </w:rPr>
        <w:t xml:space="preserve"> (33%)</w:t>
      </w:r>
      <w:r w:rsidR="00EA08B7"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drawing>
          <wp:inline distT="0" distB="0" distL="0" distR="0" wp14:anchorId="28C92F2E" wp14:editId="4923D1A0">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051C5" w:rsidRDefault="008B6F0B" w:rsidP="00A57E81">
      <w:pPr>
        <w:pStyle w:val="Caption"/>
        <w:jc w:val="center"/>
      </w:pPr>
      <w:r>
        <w:t xml:space="preserve">Figure </w:t>
      </w:r>
      <w:r w:rsidR="00B91C4B">
        <w:t>4.4.3 Survey Question Response</w:t>
      </w:r>
    </w:p>
    <w:p w:rsidR="00A57E81" w:rsidRDefault="005D428E" w:rsidP="004D57ED">
      <w:pPr>
        <w:spacing w:line="360" w:lineRule="auto"/>
        <w:jc w:val="both"/>
        <w:rPr>
          <w:rFonts w:ascii="Arial" w:hAnsi="Arial" w:cs="Arial"/>
          <w:sz w:val="24"/>
          <w:szCs w:val="24"/>
        </w:rPr>
      </w:pPr>
      <w:r>
        <w:rPr>
          <w:rFonts w:ascii="Arial" w:hAnsi="Arial" w:cs="Arial"/>
          <w:sz w:val="24"/>
          <w:szCs w:val="24"/>
        </w:rPr>
        <w:lastRenderedPageBreak/>
        <w:tab/>
      </w:r>
      <w:r w:rsidR="00A57E81"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00A57E81"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00A57E81"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7E2DBFC3" wp14:editId="3C229779">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35892" w:rsidRDefault="00CC7FB5" w:rsidP="00535892">
      <w:pPr>
        <w:pStyle w:val="Caption"/>
        <w:jc w:val="center"/>
      </w:pPr>
      <w:r>
        <w:t xml:space="preserve">Figure </w:t>
      </w:r>
      <w:r w:rsidR="00376E3B">
        <w:t>4.4.4 Survey Question Response</w:t>
      </w:r>
    </w:p>
    <w:p w:rsidR="00225050" w:rsidRDefault="005D428E" w:rsidP="00013750">
      <w:pPr>
        <w:spacing w:line="360" w:lineRule="auto"/>
        <w:jc w:val="both"/>
        <w:rPr>
          <w:rFonts w:ascii="Arial" w:hAnsi="Arial" w:cs="Arial"/>
          <w:sz w:val="24"/>
          <w:szCs w:val="24"/>
        </w:rPr>
      </w:pPr>
      <w:r>
        <w:rPr>
          <w:rFonts w:ascii="Arial" w:hAnsi="Arial" w:cs="Arial"/>
          <w:sz w:val="24"/>
          <w:szCs w:val="24"/>
        </w:rPr>
        <w:tab/>
      </w:r>
      <w:r w:rsidR="00535892"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lastRenderedPageBreak/>
        <w:drawing>
          <wp:inline distT="0" distB="0" distL="0" distR="0" wp14:anchorId="1619CBB6" wp14:editId="76A8B4EB">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25050" w:rsidRDefault="00225050" w:rsidP="00607AA8">
      <w:pPr>
        <w:pStyle w:val="Caption"/>
        <w:jc w:val="center"/>
      </w:pPr>
      <w:r>
        <w:t xml:space="preserve">Figure </w:t>
      </w:r>
      <w:r w:rsidR="00F72047">
        <w:t>4.4.5 Survey Question Response</w:t>
      </w:r>
    </w:p>
    <w:p w:rsidR="00660962" w:rsidRDefault="005D428E" w:rsidP="00153BD0">
      <w:pPr>
        <w:spacing w:line="360" w:lineRule="auto"/>
        <w:jc w:val="both"/>
        <w:rPr>
          <w:rFonts w:ascii="Arial" w:hAnsi="Arial" w:cs="Arial"/>
          <w:sz w:val="24"/>
          <w:szCs w:val="24"/>
        </w:rPr>
      </w:pPr>
      <w:r>
        <w:rPr>
          <w:rFonts w:ascii="Arial" w:hAnsi="Arial" w:cs="Arial"/>
          <w:sz w:val="24"/>
          <w:szCs w:val="24"/>
        </w:rPr>
        <w:tab/>
      </w:r>
      <w:r w:rsidR="00225050"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00225050"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4131973A" wp14:editId="26836FA7">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5339F" w:rsidRDefault="00660962" w:rsidP="004E6E65">
      <w:pPr>
        <w:pStyle w:val="Caption"/>
        <w:jc w:val="center"/>
      </w:pPr>
      <w:r>
        <w:t xml:space="preserve">Figure </w:t>
      </w:r>
      <w:r w:rsidR="0026692E">
        <w:t>4.4.6 Survey Question Response</w:t>
      </w:r>
    </w:p>
    <w:p w:rsidR="0035339F" w:rsidRDefault="005D428E" w:rsidP="004E6E65">
      <w:pPr>
        <w:spacing w:line="360" w:lineRule="auto"/>
        <w:jc w:val="both"/>
        <w:rPr>
          <w:rFonts w:ascii="Arial" w:hAnsi="Arial" w:cs="Arial"/>
          <w:sz w:val="24"/>
          <w:szCs w:val="24"/>
        </w:rPr>
      </w:pPr>
      <w:r>
        <w:rPr>
          <w:rFonts w:ascii="Arial" w:hAnsi="Arial" w:cs="Arial"/>
          <w:sz w:val="24"/>
          <w:szCs w:val="24"/>
        </w:rPr>
        <w:tab/>
      </w:r>
      <w:r w:rsidR="0035339F">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5D428E" w:rsidP="004E6E65">
      <w:pPr>
        <w:spacing w:line="360" w:lineRule="auto"/>
        <w:jc w:val="both"/>
        <w:rPr>
          <w:rFonts w:ascii="Arial" w:hAnsi="Arial" w:cs="Arial"/>
          <w:sz w:val="24"/>
          <w:szCs w:val="24"/>
        </w:rPr>
      </w:pPr>
      <w:r>
        <w:rPr>
          <w:rFonts w:ascii="Arial" w:hAnsi="Arial" w:cs="Arial"/>
          <w:sz w:val="24"/>
          <w:szCs w:val="24"/>
        </w:rPr>
        <w:tab/>
      </w:r>
      <w:r w:rsidR="009E1DDB">
        <w:rPr>
          <w:rFonts w:ascii="Arial" w:hAnsi="Arial" w:cs="Arial"/>
          <w:sz w:val="24"/>
          <w:szCs w:val="24"/>
        </w:rPr>
        <w:t>Further questioning shows that if the application were offered at a low cost, about half would consider purchasing it while the other half was unsure.</w:t>
      </w:r>
      <w:r w:rsidR="00004EC3">
        <w:rPr>
          <w:rFonts w:ascii="Arial" w:hAnsi="Arial" w:cs="Arial"/>
          <w:sz w:val="24"/>
          <w:szCs w:val="24"/>
        </w:rPr>
        <w:t xml:space="preserve"> Many </w:t>
      </w:r>
      <w:r w:rsidR="00004EC3">
        <w:rPr>
          <w:rFonts w:ascii="Arial" w:hAnsi="Arial" w:cs="Arial"/>
          <w:sz w:val="24"/>
          <w:szCs w:val="24"/>
        </w:rPr>
        <w:lastRenderedPageBreak/>
        <w:t>(60%)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5D428E" w:rsidP="004E6E65">
      <w:pPr>
        <w:spacing w:line="360" w:lineRule="auto"/>
        <w:jc w:val="both"/>
        <w:rPr>
          <w:rFonts w:ascii="Arial" w:hAnsi="Arial" w:cs="Arial"/>
          <w:sz w:val="24"/>
          <w:szCs w:val="24"/>
        </w:rPr>
        <w:sectPr w:rsidR="00142BFE" w:rsidRPr="00142BFE" w:rsidSect="00F32005">
          <w:type w:val="continuous"/>
          <w:pgSz w:w="12240" w:h="15840"/>
          <w:pgMar w:top="1440" w:right="1440" w:bottom="1440" w:left="2160" w:header="720" w:footer="720" w:gutter="0"/>
          <w:pgNumType w:start="1"/>
          <w:cols w:space="720"/>
          <w:docGrid w:linePitch="360"/>
        </w:sectPr>
      </w:pPr>
      <w:r>
        <w:rPr>
          <w:rFonts w:ascii="Arial" w:hAnsi="Arial" w:cs="Arial"/>
          <w:sz w:val="24"/>
          <w:szCs w:val="24"/>
        </w:rPr>
        <w:tab/>
      </w:r>
      <w:r w:rsidR="00142BFE" w:rsidRPr="00142BFE">
        <w:rPr>
          <w:rFonts w:ascii="Arial" w:hAnsi="Arial" w:cs="Arial"/>
          <w:sz w:val="24"/>
          <w:szCs w:val="24"/>
        </w:rPr>
        <w:t xml:space="preserve">This section has covered </w:t>
      </w:r>
      <w:r w:rsidR="00142BFE">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61552D">
        <w:rPr>
          <w:rFonts w:ascii="Arial" w:hAnsi="Arial" w:cs="Arial"/>
          <w:sz w:val="24"/>
          <w:szCs w:val="24"/>
        </w:rPr>
        <w:t>Our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r w:rsidRPr="00C23CDE">
        <w:rPr>
          <w:rFonts w:ascii="Arial" w:hAnsi="Arial" w:cs="Arial"/>
          <w:b/>
          <w:color w:val="auto"/>
          <w:sz w:val="24"/>
          <w:szCs w:val="24"/>
        </w:rPr>
        <w:lastRenderedPageBreak/>
        <w:t>CHAPTER 5 SUMMARY OF FINDINGS, CONCLUSIONS AND RECOMMENDATIONS</w:t>
      </w:r>
      <w:bookmarkEnd w:id="29"/>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ab/>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were able to observe several important findings. Utilizing the </w:t>
      </w:r>
      <w:proofErr w:type="spellStart"/>
      <w:r w:rsidR="000100F9" w:rsidRPr="000100F9">
        <w:rPr>
          <w:rFonts w:ascii="Arial" w:eastAsia="Times New Roman" w:hAnsi="Arial" w:cs="Arial"/>
          <w:color w:val="000000"/>
          <w:sz w:val="24"/>
          <w:szCs w:val="24"/>
          <w:lang w:eastAsia="zh-CN"/>
        </w:rPr>
        <w:t>Kangas</w:t>
      </w:r>
      <w:proofErr w:type="spell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et</w:t>
      </w:r>
      <w:proofErr w:type="gram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al</w:t>
      </w:r>
      <w:proofErr w:type="gramEnd"/>
      <w:r w:rsidR="000100F9" w:rsidRPr="000100F9">
        <w:rPr>
          <w:rFonts w:ascii="Arial" w:eastAsia="Times New Roman" w:hAnsi="Arial" w:cs="Arial"/>
          <w:color w:val="000000"/>
          <w:sz w:val="24"/>
          <w:szCs w:val="24"/>
          <w:lang w:eastAsia="zh-CN"/>
        </w:rPr>
        <w:t xml:space="preserve">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done to see if it is viable for detection of accidents with larger scopes, higher falls, and bigger situations. </w:t>
      </w:r>
      <w:proofErr w:type="gramStart"/>
      <w:r w:rsidR="000100F9" w:rsidRPr="000100F9">
        <w:rPr>
          <w:rFonts w:ascii="Arial" w:eastAsia="Times New Roman" w:hAnsi="Arial" w:cs="Arial"/>
          <w:color w:val="000000"/>
          <w:sz w:val="24"/>
          <w:szCs w:val="24"/>
          <w:lang w:eastAsia="zh-CN"/>
        </w:rPr>
        <w:t>i.e</w:t>
      </w:r>
      <w:proofErr w:type="gramEnd"/>
      <w:r w:rsidR="000100F9" w:rsidRPr="000100F9">
        <w:rPr>
          <w:rFonts w:ascii="Arial" w:eastAsia="Times New Roman" w:hAnsi="Arial" w:cs="Arial"/>
          <w:color w:val="000000"/>
          <w:sz w:val="24"/>
          <w:szCs w:val="24"/>
          <w:lang w:eastAsia="zh-CN"/>
        </w:rPr>
        <w:t>. real motorcycle accidents.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w:t>
      </w:r>
      <w:r w:rsidR="000100F9" w:rsidRPr="000100F9">
        <w:rPr>
          <w:rFonts w:ascii="Arial" w:eastAsia="Times New Roman" w:hAnsi="Arial" w:cs="Arial"/>
          <w:color w:val="000000"/>
          <w:sz w:val="24"/>
          <w:szCs w:val="24"/>
          <w:lang w:eastAsia="zh-CN"/>
        </w:rPr>
        <w:lastRenderedPageBreak/>
        <w:t xml:space="preserve">spending currency on a data plan. Currency would only be required to send the messages to the defined contacts.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w:t>
      </w:r>
      <w:r>
        <w:rPr>
          <w:rFonts w:ascii="Arial" w:eastAsia="Times New Roman" w:hAnsi="Arial" w:cs="Arial"/>
          <w:color w:val="000000"/>
          <w:sz w:val="24"/>
          <w:szCs w:val="24"/>
          <w:lang w:eastAsia="zh-CN"/>
        </w:rPr>
        <w:t xml:space="preserve">e the user equip a custom-made </w:t>
      </w:r>
      <w:r w:rsidR="000100F9" w:rsidRPr="000100F9">
        <w:rPr>
          <w:rFonts w:ascii="Arial" w:eastAsia="Times New Roman" w:hAnsi="Arial" w:cs="Arial"/>
          <w:color w:val="000000"/>
          <w:sz w:val="24"/>
          <w:szCs w:val="24"/>
          <w:lang w:eastAsia="zh-CN"/>
        </w:rPr>
        <w:t>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Google Maps screenshot or implementation. An actual connection to Emergency Response Units and paramedics with the employment of this application is also exemplary.</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83488A" w:rsidRDefault="005B56D5" w:rsidP="0083488A">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lastRenderedPageBreak/>
        <w:tab/>
      </w:r>
      <w:r w:rsidR="000100F9" w:rsidRPr="000100F9">
        <w:rPr>
          <w:rFonts w:ascii="Arial" w:eastAsia="Times New Roman" w:hAnsi="Arial" w:cs="Arial"/>
          <w:color w:val="000000"/>
          <w:sz w:val="24"/>
          <w:szCs w:val="24"/>
          <w:lang w:eastAsia="zh-CN"/>
        </w:rPr>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p>
    <w:p w:rsidR="0083488A" w:rsidRDefault="0083488A" w:rsidP="0083488A">
      <w:pPr>
        <w:spacing w:after="0" w:line="360" w:lineRule="auto"/>
        <w:jc w:val="both"/>
        <w:rPr>
          <w:rFonts w:ascii="Arial" w:eastAsia="Times New Roman" w:hAnsi="Arial" w:cs="Arial"/>
          <w:color w:val="000000"/>
          <w:sz w:val="24"/>
          <w:szCs w:val="24"/>
          <w:lang w:eastAsia="zh-CN"/>
        </w:rPr>
      </w:pPr>
    </w:p>
    <w:p w:rsidR="0083488A" w:rsidRPr="000100F9" w:rsidRDefault="005B56D5"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83488A">
        <w:rPr>
          <w:rFonts w:ascii="Arial" w:eastAsia="Times New Roman" w:hAnsi="Arial" w:cs="Arial"/>
          <w:color w:val="000000"/>
          <w:sz w:val="24"/>
          <w:szCs w:val="24"/>
          <w:lang w:eastAsia="zh-CN"/>
        </w:rPr>
        <w:t xml:space="preserve">Lastly, future researchers can look into making the monitoring aspect of the application a background service, instead </w:t>
      </w:r>
      <w:r w:rsidR="00785953">
        <w:rPr>
          <w:rFonts w:ascii="Arial" w:eastAsia="Times New Roman" w:hAnsi="Arial" w:cs="Arial"/>
          <w:color w:val="000000"/>
          <w:sz w:val="24"/>
          <w:szCs w:val="24"/>
          <w:lang w:eastAsia="zh-CN"/>
        </w:rPr>
        <w:t xml:space="preserve">of making it a stand-alone application. That way, the application can continuously run and the user no longer needs to start the application every time they are driving. </w:t>
      </w:r>
      <w:r w:rsidR="00560FE1">
        <w:rPr>
          <w:rFonts w:ascii="Arial" w:eastAsia="Times New Roman" w:hAnsi="Arial" w:cs="Arial"/>
          <w:color w:val="000000"/>
          <w:sz w:val="24"/>
          <w:szCs w:val="24"/>
          <w:lang w:eastAsia="zh-CN"/>
        </w:rPr>
        <w:t xml:space="preserve">Researchers would have to see how this would impact power consumption and if it is a viable method for monitoring accidents. </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30" w:name="_Toc431206212"/>
      <w:r w:rsidRPr="002918C5">
        <w:rPr>
          <w:rFonts w:ascii="Arial" w:hAnsi="Arial" w:cs="Arial"/>
          <w:b/>
          <w:color w:val="auto"/>
          <w:sz w:val="24"/>
          <w:szCs w:val="24"/>
        </w:rPr>
        <w:lastRenderedPageBreak/>
        <w:t>DEFINITION OF TERMS</w:t>
      </w:r>
      <w:bookmarkEnd w:id="30"/>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0018F" w:rsidRPr="002918C5" w:rsidRDefault="00D26D6D" w:rsidP="00E77C70">
      <w:pPr>
        <w:pStyle w:val="Heading1"/>
        <w:spacing w:before="0" w:line="360" w:lineRule="auto"/>
        <w:jc w:val="center"/>
        <w:rPr>
          <w:rFonts w:ascii="Arial" w:hAnsi="Arial" w:cs="Arial"/>
          <w:b/>
          <w:color w:val="auto"/>
          <w:sz w:val="24"/>
          <w:szCs w:val="24"/>
        </w:rPr>
      </w:pPr>
      <w:bookmarkStart w:id="31" w:name="_Toc431206214"/>
      <w:r w:rsidRPr="002918C5">
        <w:rPr>
          <w:rFonts w:ascii="Arial" w:hAnsi="Arial" w:cs="Arial"/>
          <w:b/>
          <w:color w:val="auto"/>
          <w:sz w:val="24"/>
          <w:szCs w:val="24"/>
        </w:rPr>
        <w:lastRenderedPageBreak/>
        <w:t>REFERENCES</w:t>
      </w:r>
      <w:bookmarkEnd w:id="31"/>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proofErr w:type="spellStart"/>
      <w:r w:rsidRPr="002918C5">
        <w:rPr>
          <w:rFonts w:ascii="Arial" w:hAnsi="Arial" w:cs="Arial"/>
          <w:sz w:val="24"/>
          <w:szCs w:val="24"/>
        </w:rPr>
        <w:t>Bagala</w:t>
      </w:r>
      <w:proofErr w:type="spellEnd"/>
      <w:r w:rsidRPr="002918C5">
        <w:rPr>
          <w:rFonts w:ascii="Arial" w:hAnsi="Arial" w:cs="Arial"/>
          <w:sz w:val="24"/>
          <w:szCs w:val="24"/>
        </w:rPr>
        <w:t xml:space="preserve"> F., Becker C., </w:t>
      </w:r>
      <w:proofErr w:type="spellStart"/>
      <w:r w:rsidRPr="002918C5">
        <w:rPr>
          <w:rFonts w:ascii="Arial" w:hAnsi="Arial" w:cs="Arial"/>
          <w:sz w:val="24"/>
          <w:szCs w:val="24"/>
        </w:rPr>
        <w:t>Cappello</w:t>
      </w:r>
      <w:proofErr w:type="spellEnd"/>
      <w:r w:rsidRPr="002918C5">
        <w:rPr>
          <w:rFonts w:ascii="Arial" w:hAnsi="Arial" w:cs="Arial"/>
          <w:sz w:val="24"/>
          <w:szCs w:val="24"/>
        </w:rPr>
        <w:t xml:space="preserve"> A., Chiari L., </w:t>
      </w:r>
      <w:proofErr w:type="spellStart"/>
      <w:r w:rsidRPr="002918C5">
        <w:rPr>
          <w:rFonts w:ascii="Arial" w:hAnsi="Arial" w:cs="Arial"/>
          <w:sz w:val="24"/>
          <w:szCs w:val="24"/>
        </w:rPr>
        <w:t>Aminian</w:t>
      </w:r>
      <w:proofErr w:type="spellEnd"/>
      <w:r w:rsidRPr="002918C5">
        <w:rPr>
          <w:rFonts w:ascii="Arial" w:hAnsi="Arial" w:cs="Arial"/>
          <w:sz w:val="24"/>
          <w:szCs w:val="24"/>
        </w:rPr>
        <w:t xml:space="preserve"> K., </w:t>
      </w:r>
      <w:proofErr w:type="spellStart"/>
      <w:r w:rsidRPr="002918C5">
        <w:rPr>
          <w:rFonts w:ascii="Arial" w:hAnsi="Arial" w:cs="Arial"/>
          <w:sz w:val="24"/>
          <w:szCs w:val="24"/>
        </w:rPr>
        <w:t>Hausdorff</w:t>
      </w:r>
      <w:proofErr w:type="spellEnd"/>
      <w:r w:rsidRPr="002918C5">
        <w:rPr>
          <w:rFonts w:ascii="Arial" w:hAnsi="Arial" w:cs="Arial"/>
          <w:sz w:val="24"/>
          <w:szCs w:val="24"/>
        </w:rPr>
        <w:t xml:space="preserve"> J., . . . </w:t>
      </w:r>
      <w:proofErr w:type="spellStart"/>
      <w:r w:rsidRPr="002918C5">
        <w:rPr>
          <w:rFonts w:ascii="Arial" w:hAnsi="Arial" w:cs="Arial"/>
          <w:sz w:val="24"/>
          <w:szCs w:val="24"/>
        </w:rPr>
        <w:t>Klenk</w:t>
      </w:r>
      <w:proofErr w:type="spellEnd"/>
      <w:r w:rsidRPr="002918C5">
        <w:rPr>
          <w:rFonts w:ascii="Arial" w:hAnsi="Arial" w:cs="Arial"/>
          <w:sz w:val="24"/>
          <w:szCs w:val="24"/>
        </w:rPr>
        <w:t xml:space="preserve"> J. (2012) Evaluation of </w:t>
      </w:r>
      <w:proofErr w:type="spellStart"/>
      <w:r w:rsidRPr="002918C5">
        <w:rPr>
          <w:rFonts w:ascii="Arial" w:hAnsi="Arial" w:cs="Arial"/>
          <w:sz w:val="24"/>
          <w:szCs w:val="24"/>
        </w:rPr>
        <w:t>Accelermoter</w:t>
      </w:r>
      <w:proofErr w:type="spellEnd"/>
      <w:r w:rsidRPr="002918C5">
        <w:rPr>
          <w:rFonts w:ascii="Arial" w:hAnsi="Arial" w:cs="Arial"/>
          <w:sz w:val="24"/>
          <w:szCs w:val="24"/>
        </w:rPr>
        <w:t xml:space="preserve">-Based Fall Detection Algorithms on Real-World Falls. </w:t>
      </w:r>
      <w:proofErr w:type="spellStart"/>
      <w:r w:rsidRPr="002918C5">
        <w:rPr>
          <w:rFonts w:ascii="Arial" w:hAnsi="Arial" w:cs="Arial"/>
          <w:i/>
          <w:sz w:val="24"/>
          <w:szCs w:val="24"/>
        </w:rPr>
        <w:t>PLoS</w:t>
      </w:r>
      <w:proofErr w:type="spellEnd"/>
      <w:r w:rsidRPr="002918C5">
        <w:rPr>
          <w:rFonts w:ascii="Arial" w:hAnsi="Arial" w:cs="Arial"/>
          <w:i/>
          <w:sz w:val="24"/>
          <w:szCs w:val="24"/>
        </w:rPr>
        <w:t xml:space="preserve">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w:t>
      </w:r>
      <w:proofErr w:type="spellStart"/>
      <w:r w:rsidRPr="002918C5">
        <w:rPr>
          <w:rFonts w:ascii="Arial" w:eastAsiaTheme="minorEastAsia" w:hAnsi="Arial" w:cs="Arial"/>
          <w:sz w:val="24"/>
          <w:szCs w:val="24"/>
        </w:rPr>
        <w:t>Ven</w:t>
      </w:r>
      <w:proofErr w:type="spellEnd"/>
      <w:r w:rsidRPr="002918C5">
        <w:rPr>
          <w:rFonts w:ascii="Arial" w:eastAsiaTheme="minorEastAsia" w:hAnsi="Arial" w:cs="Arial"/>
          <w:sz w:val="24"/>
          <w:szCs w:val="24"/>
        </w:rPr>
        <w:t xml:space="preserve"> P., Gamble M., O’Connor R., Murphy K., </w:t>
      </w:r>
      <w:proofErr w:type="spellStart"/>
      <w:r w:rsidRPr="002918C5">
        <w:rPr>
          <w:rFonts w:ascii="Arial" w:eastAsiaTheme="minorEastAsia" w:hAnsi="Arial" w:cs="Arial"/>
          <w:sz w:val="24"/>
          <w:szCs w:val="24"/>
        </w:rPr>
        <w:t>Bogan</w:t>
      </w:r>
      <w:proofErr w:type="spellEnd"/>
      <w:r w:rsidRPr="002918C5">
        <w:rPr>
          <w:rFonts w:ascii="Arial" w:eastAsiaTheme="minorEastAsia" w:hAnsi="Arial" w:cs="Arial"/>
          <w:sz w:val="24"/>
          <w:szCs w:val="24"/>
        </w:rPr>
        <w:t xml:space="preserve"> E.</w:t>
      </w:r>
      <w:proofErr w:type="gramStart"/>
      <w:r w:rsidRPr="002918C5">
        <w:rPr>
          <w:rFonts w:ascii="Arial" w:eastAsiaTheme="minorEastAsia" w:hAnsi="Arial" w:cs="Arial"/>
          <w:sz w:val="24"/>
          <w:szCs w:val="24"/>
        </w:rPr>
        <w:t>, …,</w:t>
      </w:r>
      <w:proofErr w:type="gramEnd"/>
      <w:r w:rsidRPr="002918C5">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 xml:space="preserve">Carroll, A., &amp; </w:t>
      </w:r>
      <w:proofErr w:type="spellStart"/>
      <w:r w:rsidRPr="002918C5">
        <w:rPr>
          <w:rFonts w:ascii="Arial" w:hAnsi="Arial" w:cs="Arial"/>
          <w:sz w:val="24"/>
          <w:szCs w:val="24"/>
          <w:shd w:val="clear" w:color="auto" w:fill="FFFFFF"/>
        </w:rPr>
        <w:t>Heiser</w:t>
      </w:r>
      <w:proofErr w:type="spellEnd"/>
      <w:r w:rsidRPr="002918C5">
        <w:rPr>
          <w:rFonts w:ascii="Arial" w:hAnsi="Arial" w:cs="Arial"/>
          <w:sz w:val="24"/>
          <w:szCs w:val="24"/>
          <w:shd w:val="clear" w:color="auto" w:fill="FFFFFF"/>
        </w:rPr>
        <w:t>,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S. A., </w:t>
      </w:r>
      <w:proofErr w:type="spellStart"/>
      <w:r w:rsidRPr="002918C5">
        <w:rPr>
          <w:rFonts w:ascii="Arial" w:hAnsi="Arial" w:cs="Arial"/>
          <w:sz w:val="24"/>
          <w:szCs w:val="24"/>
        </w:rPr>
        <w:t>Gluhak</w:t>
      </w:r>
      <w:proofErr w:type="spellEnd"/>
      <w:r w:rsidRPr="002918C5">
        <w:rPr>
          <w:rFonts w:ascii="Arial" w:hAnsi="Arial" w:cs="Arial"/>
          <w:sz w:val="24"/>
          <w:szCs w:val="24"/>
        </w:rPr>
        <w:t xml:space="preserve">, A., and </w:t>
      </w:r>
      <w:proofErr w:type="spellStart"/>
      <w:r w:rsidRPr="002918C5">
        <w:rPr>
          <w:rFonts w:ascii="Arial" w:hAnsi="Arial" w:cs="Arial"/>
          <w:sz w:val="24"/>
          <w:szCs w:val="24"/>
        </w:rPr>
        <w:t>Tafazolli</w:t>
      </w:r>
      <w:proofErr w:type="spellEnd"/>
      <w:r w:rsidRPr="002918C5">
        <w:rPr>
          <w:rFonts w:ascii="Arial" w:hAnsi="Arial" w:cs="Arial"/>
          <w:sz w:val="24"/>
          <w:szCs w:val="24"/>
        </w:rPr>
        <w:t xml:space="preserve">, R. (2013). A survey on smartphone-based systems for opportunistic user context recognition. </w:t>
      </w:r>
      <w:r w:rsidRPr="002918C5">
        <w:rPr>
          <w:rFonts w:ascii="Arial" w:hAnsi="Arial" w:cs="Arial"/>
          <w:i/>
          <w:sz w:val="24"/>
          <w:szCs w:val="24"/>
        </w:rPr>
        <w:t xml:space="preserve">ACM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Surv</w:t>
      </w:r>
      <w:proofErr w:type="spellEnd"/>
      <w:r w:rsidRPr="002918C5">
        <w:rPr>
          <w:rFonts w:ascii="Arial" w:hAnsi="Arial" w:cs="Arial"/>
          <w:i/>
          <w:sz w:val="24"/>
          <w:szCs w:val="24"/>
        </w:rPr>
        <w:t>.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2918C5">
        <w:rPr>
          <w:rFonts w:ascii="Arial" w:hAnsi="Arial" w:cs="Arial"/>
          <w:sz w:val="24"/>
          <w:szCs w:val="24"/>
        </w:rPr>
        <w:t>Kangas</w:t>
      </w:r>
      <w:proofErr w:type="spellEnd"/>
      <w:r w:rsidRPr="002918C5">
        <w:rPr>
          <w:rFonts w:ascii="Arial" w:hAnsi="Arial" w:cs="Arial"/>
          <w:sz w:val="24"/>
          <w:szCs w:val="24"/>
        </w:rPr>
        <w:t xml:space="preserve"> M., </w:t>
      </w:r>
      <w:proofErr w:type="spellStart"/>
      <w:r w:rsidRPr="002918C5">
        <w:rPr>
          <w:rFonts w:ascii="Arial" w:hAnsi="Arial" w:cs="Arial"/>
          <w:sz w:val="24"/>
          <w:szCs w:val="24"/>
        </w:rPr>
        <w:t>Knottila</w:t>
      </w:r>
      <w:proofErr w:type="spellEnd"/>
      <w:r w:rsidRPr="002918C5">
        <w:rPr>
          <w:rFonts w:ascii="Arial" w:hAnsi="Arial" w:cs="Arial"/>
          <w:sz w:val="24"/>
          <w:szCs w:val="24"/>
        </w:rPr>
        <w:t xml:space="preserve"> A., Lindgren P., </w:t>
      </w:r>
      <w:proofErr w:type="spellStart"/>
      <w:r w:rsidRPr="002918C5">
        <w:rPr>
          <w:rFonts w:ascii="Arial" w:hAnsi="Arial" w:cs="Arial"/>
          <w:sz w:val="24"/>
          <w:szCs w:val="24"/>
        </w:rPr>
        <w:t>Winblad</w:t>
      </w:r>
      <w:proofErr w:type="spellEnd"/>
      <w:r w:rsidRPr="002918C5">
        <w:rPr>
          <w:rFonts w:ascii="Arial" w:hAnsi="Arial" w:cs="Arial"/>
          <w:sz w:val="24"/>
          <w:szCs w:val="24"/>
        </w:rPr>
        <w:t xml:space="preserve"> I., </w:t>
      </w:r>
      <w:proofErr w:type="spellStart"/>
      <w:r w:rsidRPr="002918C5">
        <w:rPr>
          <w:rFonts w:ascii="Arial" w:hAnsi="Arial" w:cs="Arial"/>
          <w:sz w:val="24"/>
          <w:szCs w:val="24"/>
        </w:rPr>
        <w:t>Jamsa</w:t>
      </w:r>
      <w:proofErr w:type="spellEnd"/>
      <w:r w:rsidRPr="002918C5">
        <w:rPr>
          <w:rFonts w:ascii="Arial" w:hAnsi="Arial" w:cs="Arial"/>
          <w:sz w:val="24"/>
          <w:szCs w:val="24"/>
        </w:rPr>
        <w:t xml:space="preserve">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w:t>
      </w:r>
      <w:proofErr w:type="spellStart"/>
      <w:r w:rsidRPr="002918C5">
        <w:rPr>
          <w:rFonts w:ascii="Arial" w:hAnsi="Arial" w:cs="Arial"/>
          <w:sz w:val="24"/>
          <w:szCs w:val="24"/>
        </w:rPr>
        <w:t>Bernardos</w:t>
      </w:r>
      <w:proofErr w:type="spellEnd"/>
      <w:r w:rsidRPr="002918C5">
        <w:rPr>
          <w:rFonts w:ascii="Arial" w:hAnsi="Arial" w:cs="Arial"/>
          <w:sz w:val="24"/>
          <w:szCs w:val="24"/>
        </w:rPr>
        <w:t xml:space="preserve"> A., Iglesias J., </w:t>
      </w:r>
      <w:proofErr w:type="spellStart"/>
      <w:r w:rsidRPr="002918C5">
        <w:rPr>
          <w:rFonts w:ascii="Arial" w:hAnsi="Arial" w:cs="Arial"/>
          <w:sz w:val="24"/>
          <w:szCs w:val="24"/>
        </w:rPr>
        <w:t>Casar</w:t>
      </w:r>
      <w:proofErr w:type="spellEnd"/>
      <w:r w:rsidRPr="002918C5">
        <w:rPr>
          <w:rFonts w:ascii="Arial" w:hAnsi="Arial" w:cs="Arial"/>
          <w:sz w:val="24"/>
          <w:szCs w:val="24"/>
        </w:rPr>
        <w:t xml:space="preserve"> J. (2012). Activity logging using lightweight classification techniques in mobile devices.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proofErr w:type="spellStart"/>
      <w:r w:rsidRPr="002918C5">
        <w:rPr>
          <w:rFonts w:ascii="Arial" w:hAnsi="Arial" w:cs="Arial"/>
          <w:sz w:val="24"/>
          <w:szCs w:val="24"/>
        </w:rPr>
        <w:t>Mathie</w:t>
      </w:r>
      <w:proofErr w:type="spellEnd"/>
      <w:r w:rsidRPr="002918C5">
        <w:rPr>
          <w:rFonts w:ascii="Arial" w:hAnsi="Arial" w:cs="Arial"/>
          <w:sz w:val="24"/>
          <w:szCs w:val="24"/>
        </w:rPr>
        <w:t xml:space="preserve">, M.J., </w:t>
      </w:r>
      <w:proofErr w:type="spellStart"/>
      <w:r w:rsidRPr="002918C5">
        <w:rPr>
          <w:rFonts w:ascii="Arial" w:hAnsi="Arial" w:cs="Arial"/>
          <w:sz w:val="24"/>
          <w:szCs w:val="24"/>
        </w:rPr>
        <w:t>Celler</w:t>
      </w:r>
      <w:proofErr w:type="spellEnd"/>
      <w:r w:rsidRPr="002918C5">
        <w:rPr>
          <w:rFonts w:ascii="Arial" w:hAnsi="Arial" w:cs="Arial"/>
          <w:sz w:val="24"/>
          <w:szCs w:val="24"/>
        </w:rPr>
        <w:t xml:space="preserve">, B.G., Lovell, N.H., </w:t>
      </w:r>
      <w:proofErr w:type="spellStart"/>
      <w:r w:rsidRPr="002918C5">
        <w:rPr>
          <w:rFonts w:ascii="Arial" w:hAnsi="Arial" w:cs="Arial"/>
          <w:sz w:val="24"/>
          <w:szCs w:val="24"/>
        </w:rPr>
        <w:t>Coster</w:t>
      </w:r>
      <w:proofErr w:type="spellEnd"/>
      <w:r w:rsidRPr="002918C5">
        <w:rPr>
          <w:rFonts w:ascii="Arial" w:hAnsi="Arial" w:cs="Arial"/>
          <w:sz w:val="24"/>
          <w:szCs w:val="24"/>
        </w:rPr>
        <w:t xml:space="preserve">, A.C., (2004). Classification of basic daily movements using a </w:t>
      </w:r>
      <w:proofErr w:type="spellStart"/>
      <w:r w:rsidRPr="002918C5">
        <w:rPr>
          <w:rFonts w:ascii="Arial" w:hAnsi="Arial" w:cs="Arial"/>
          <w:sz w:val="24"/>
          <w:szCs w:val="24"/>
        </w:rPr>
        <w:t>triaxial</w:t>
      </w:r>
      <w:proofErr w:type="spellEnd"/>
      <w:r w:rsidRPr="002918C5">
        <w:rPr>
          <w:rFonts w:ascii="Arial" w:hAnsi="Arial" w:cs="Arial"/>
          <w:sz w:val="24"/>
          <w:szCs w:val="24"/>
        </w:rPr>
        <w:t xml:space="preserve">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proofErr w:type="spellStart"/>
      <w:r w:rsidRPr="002918C5">
        <w:rPr>
          <w:color w:val="auto"/>
        </w:rPr>
        <w:t>Noury</w:t>
      </w:r>
      <w:proofErr w:type="spellEnd"/>
      <w:r w:rsidRPr="002918C5">
        <w:rPr>
          <w:color w:val="auto"/>
        </w:rPr>
        <w:t xml:space="preserve">, N., </w:t>
      </w:r>
      <w:proofErr w:type="spellStart"/>
      <w:r w:rsidRPr="002918C5">
        <w:rPr>
          <w:color w:val="auto"/>
        </w:rPr>
        <w:t>Galay</w:t>
      </w:r>
      <w:proofErr w:type="spellEnd"/>
      <w:r w:rsidRPr="002918C5">
        <w:rPr>
          <w:color w:val="auto"/>
        </w:rPr>
        <w:t xml:space="preserve">, A., </w:t>
      </w:r>
      <w:proofErr w:type="spellStart"/>
      <w:r w:rsidRPr="002918C5">
        <w:rPr>
          <w:color w:val="auto"/>
        </w:rPr>
        <w:t>Pasquier</w:t>
      </w:r>
      <w:proofErr w:type="spellEnd"/>
      <w:r w:rsidRPr="002918C5">
        <w:rPr>
          <w:color w:val="auto"/>
        </w:rPr>
        <w:t xml:space="preserve">, J., </w:t>
      </w:r>
      <w:proofErr w:type="spellStart"/>
      <w:r w:rsidRPr="002918C5">
        <w:rPr>
          <w:color w:val="auto"/>
        </w:rPr>
        <w:t>Ballussaud</w:t>
      </w:r>
      <w:proofErr w:type="spellEnd"/>
      <w:r w:rsidRPr="002918C5">
        <w:rPr>
          <w:color w:val="auto"/>
        </w:rPr>
        <w:t xml:space="preserve">,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Paoli R., Fernandez-</w:t>
      </w:r>
      <w:proofErr w:type="spellStart"/>
      <w:r w:rsidRPr="002918C5">
        <w:rPr>
          <w:rFonts w:ascii="Arial" w:hAnsi="Arial" w:cs="Arial"/>
          <w:sz w:val="24"/>
          <w:szCs w:val="24"/>
        </w:rPr>
        <w:t>Luque</w:t>
      </w:r>
      <w:proofErr w:type="spellEnd"/>
      <w:r w:rsidRPr="002918C5">
        <w:rPr>
          <w:rFonts w:ascii="Arial" w:hAnsi="Arial" w:cs="Arial"/>
          <w:sz w:val="24"/>
          <w:szCs w:val="24"/>
        </w:rPr>
        <w:t xml:space="preserve"> F., </w:t>
      </w:r>
      <w:proofErr w:type="spellStart"/>
      <w:r w:rsidRPr="002918C5">
        <w:rPr>
          <w:rFonts w:ascii="Arial" w:hAnsi="Arial" w:cs="Arial"/>
          <w:sz w:val="24"/>
          <w:szCs w:val="24"/>
        </w:rPr>
        <w:t>Domenech</w:t>
      </w:r>
      <w:proofErr w:type="spellEnd"/>
      <w:r w:rsidRPr="002918C5">
        <w:rPr>
          <w:rFonts w:ascii="Arial" w:hAnsi="Arial" w:cs="Arial"/>
          <w:sz w:val="24"/>
          <w:szCs w:val="24"/>
        </w:rPr>
        <w:t xml:space="preserve">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w:t>
      </w:r>
      <w:proofErr w:type="spellStart"/>
      <w:r w:rsidRPr="002918C5">
        <w:rPr>
          <w:rFonts w:ascii="Arial" w:hAnsi="Arial" w:cs="Arial"/>
          <w:sz w:val="24"/>
          <w:szCs w:val="24"/>
        </w:rPr>
        <w:t>Bonato</w:t>
      </w:r>
      <w:proofErr w:type="spellEnd"/>
      <w:r w:rsidRPr="002918C5">
        <w:rPr>
          <w:rFonts w:ascii="Arial" w:hAnsi="Arial" w:cs="Arial"/>
          <w:sz w:val="24"/>
          <w:szCs w:val="24"/>
        </w:rPr>
        <w:t xml:space="preserve"> P., Chan L., &amp; Rodgers M. (2012). A review of wearable sensors and systems with application in rehabilitation. </w:t>
      </w:r>
      <w:r w:rsidRPr="002918C5">
        <w:rPr>
          <w:rFonts w:ascii="Arial" w:hAnsi="Arial" w:cs="Arial"/>
          <w:i/>
          <w:sz w:val="24"/>
          <w:szCs w:val="24"/>
        </w:rPr>
        <w:t xml:space="preserve">Journal of </w:t>
      </w:r>
      <w:proofErr w:type="spellStart"/>
      <w:r w:rsidRPr="002918C5">
        <w:rPr>
          <w:rFonts w:ascii="Arial" w:hAnsi="Arial" w:cs="Arial"/>
          <w:i/>
          <w:sz w:val="24"/>
          <w:szCs w:val="24"/>
        </w:rPr>
        <w:t>Neuroengineering</w:t>
      </w:r>
      <w:proofErr w:type="spellEnd"/>
      <w:r w:rsidRPr="002918C5">
        <w:rPr>
          <w:rFonts w:ascii="Arial" w:hAnsi="Arial" w:cs="Arial"/>
          <w:i/>
          <w:sz w:val="24"/>
          <w:szCs w:val="24"/>
        </w:rPr>
        <w:t xml:space="preserve">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White J., Thompson C., Turner H., Dougherty B., Schmidt D. (2011). </w:t>
      </w:r>
      <w:proofErr w:type="spellStart"/>
      <w:r w:rsidRPr="002918C5">
        <w:rPr>
          <w:rFonts w:ascii="Arial" w:hAnsi="Arial" w:cs="Arial"/>
          <w:sz w:val="24"/>
          <w:szCs w:val="24"/>
        </w:rPr>
        <w:t>WreckWatch</w:t>
      </w:r>
      <w:proofErr w:type="spellEnd"/>
      <w:r w:rsidRPr="002918C5">
        <w:rPr>
          <w:rFonts w:ascii="Arial" w:hAnsi="Arial" w:cs="Arial"/>
          <w:sz w:val="24"/>
          <w:szCs w:val="24"/>
        </w:rPr>
        <w:t xml:space="preserve">: </w:t>
      </w:r>
      <w:proofErr w:type="spellStart"/>
      <w:r w:rsidRPr="002918C5">
        <w:rPr>
          <w:rFonts w:ascii="Arial" w:hAnsi="Arial" w:cs="Arial"/>
          <w:sz w:val="24"/>
          <w:szCs w:val="24"/>
        </w:rPr>
        <w:t>utomatic</w:t>
      </w:r>
      <w:proofErr w:type="spellEnd"/>
      <w:r w:rsidRPr="002918C5">
        <w:rPr>
          <w:rFonts w:ascii="Arial" w:hAnsi="Arial" w:cs="Arial"/>
          <w:sz w:val="24"/>
          <w:szCs w:val="24"/>
        </w:rPr>
        <w:t xml:space="preserve">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proofErr w:type="spellStart"/>
      <w:r w:rsidR="005550EB" w:rsidRPr="002918C5">
        <w:rPr>
          <w:i/>
          <w:color w:val="auto"/>
        </w:rPr>
        <w:t>Philstar</w:t>
      </w:r>
      <w:proofErr w:type="spellEnd"/>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w:t>
      </w:r>
      <w:proofErr w:type="gramStart"/>
      <w:r>
        <w:rPr>
          <w:color w:val="auto"/>
        </w:rPr>
        <w:t>Plus</w:t>
      </w:r>
      <w:proofErr w:type="gramEnd"/>
      <w:r>
        <w:rPr>
          <w:color w:val="auto"/>
        </w:rPr>
        <w:t xml:space="preserve"> (Jun 2011). Some Common Motorcycle Accident Situations. </w:t>
      </w:r>
      <w:r w:rsidR="00B86317">
        <w:rPr>
          <w:color w:val="auto"/>
        </w:rPr>
        <w:t xml:space="preserve">27 </w:t>
      </w:r>
      <w:proofErr w:type="spellStart"/>
      <w:r w:rsidR="00B86317">
        <w:rPr>
          <w:color w:val="auto"/>
        </w:rPr>
        <w:t>Septemeber</w:t>
      </w:r>
      <w:proofErr w:type="spellEnd"/>
      <w:r w:rsidR="00B86317">
        <w:rPr>
          <w:color w:val="auto"/>
        </w:rPr>
        <w:t xml:space="preserve">,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w:t>
      </w:r>
      <w:proofErr w:type="spellStart"/>
      <w:r w:rsidRPr="0031408F">
        <w:rPr>
          <w:color w:val="auto"/>
        </w:rPr>
        <w:t>Yole</w:t>
      </w:r>
      <w:proofErr w:type="spellEnd"/>
      <w:r w:rsidRPr="0031408F">
        <w:rPr>
          <w:color w:val="auto"/>
        </w:rPr>
        <w:t xml:space="preserve"> </w:t>
      </w:r>
      <w:proofErr w:type="spellStart"/>
      <w:r w:rsidRPr="0031408F">
        <w:rPr>
          <w:color w:val="auto"/>
        </w:rPr>
        <w:t>Développement</w:t>
      </w:r>
      <w:proofErr w:type="spellEnd"/>
      <w:r w:rsidRPr="0031408F">
        <w:rPr>
          <w:color w:val="auto"/>
        </w:rPr>
        <w:t xml:space="preserve">. From </w:t>
      </w:r>
      <w:hyperlink r:id="rId28"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proofErr w:type="spellStart"/>
      <w:r w:rsidRPr="00D806AC">
        <w:rPr>
          <w:color w:val="auto"/>
        </w:rPr>
        <w:t>RoSPA</w:t>
      </w:r>
      <w:proofErr w:type="spellEnd"/>
      <w:r w:rsidRPr="00D806AC">
        <w:rPr>
          <w:color w:val="auto"/>
        </w:rPr>
        <w:t xml:space="preserve"> (</w:t>
      </w:r>
      <w:r w:rsidR="00D806AC" w:rsidRPr="00D806AC">
        <w:rPr>
          <w:color w:val="auto"/>
        </w:rPr>
        <w:t xml:space="preserve">February 2014). How you can </w:t>
      </w:r>
      <w:proofErr w:type="spellStart"/>
      <w:r w:rsidR="00D806AC" w:rsidRPr="00D806AC">
        <w:rPr>
          <w:color w:val="auto"/>
        </w:rPr>
        <w:t>avoide</w:t>
      </w:r>
      <w:proofErr w:type="spellEnd"/>
      <w:r w:rsidR="00D806AC" w:rsidRPr="00D806AC">
        <w:rPr>
          <w:color w:val="auto"/>
        </w:rPr>
        <w:t xml:space="preserv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w:t>
      </w:r>
      <w:proofErr w:type="gramStart"/>
      <w:r w:rsidRPr="002918C5">
        <w:rPr>
          <w:rFonts w:ascii="Arial" w:hAnsi="Arial" w:cs="Arial"/>
          <w:sz w:val="24"/>
          <w:szCs w:val="24"/>
        </w:rPr>
        <w:t>To</w:t>
      </w:r>
      <w:proofErr w:type="gramEnd"/>
      <w:r w:rsidRPr="002918C5">
        <w:rPr>
          <w:rFonts w:ascii="Arial" w:hAnsi="Arial" w:cs="Arial"/>
          <w:sz w:val="24"/>
          <w:szCs w:val="24"/>
        </w:rPr>
        <w:t xml:space="preserve">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32" w:name="_Toc431206215"/>
      <w:r w:rsidRPr="002918C5">
        <w:rPr>
          <w:rFonts w:ascii="Arial" w:hAnsi="Arial" w:cs="Arial"/>
          <w:b/>
          <w:color w:val="auto"/>
          <w:sz w:val="24"/>
          <w:szCs w:val="24"/>
        </w:rPr>
        <w:lastRenderedPageBreak/>
        <w:t>APPENDICES</w:t>
      </w:r>
      <w:bookmarkEnd w:id="32"/>
    </w:p>
    <w:p w:rsidR="00B9344C" w:rsidRPr="002918C5" w:rsidRDefault="00A30AA1" w:rsidP="00E77C70">
      <w:pPr>
        <w:pStyle w:val="Heading2"/>
        <w:spacing w:before="0" w:line="360" w:lineRule="auto"/>
        <w:rPr>
          <w:rFonts w:ascii="Arial" w:hAnsi="Arial" w:cs="Arial"/>
          <w:b/>
          <w:color w:val="auto"/>
          <w:sz w:val="24"/>
          <w:szCs w:val="24"/>
        </w:rPr>
      </w:pPr>
      <w:bookmarkStart w:id="33" w:name="_Toc431206216"/>
      <w:r w:rsidRPr="002918C5">
        <w:rPr>
          <w:rFonts w:ascii="Arial" w:hAnsi="Arial" w:cs="Arial"/>
          <w:b/>
          <w:color w:val="auto"/>
          <w:sz w:val="24"/>
          <w:szCs w:val="24"/>
        </w:rPr>
        <w:t>Appendix A | Transmittal Letter 1</w:t>
      </w:r>
      <w:bookmarkEnd w:id="33"/>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896228" w:rsidRPr="002918C5">
        <w:rPr>
          <w:rFonts w:ascii="Arial" w:hAnsi="Arial" w:cs="Arial"/>
          <w:sz w:val="24"/>
          <w:szCs w:val="24"/>
        </w:rPr>
        <w:t xml:space="preserve"> adviser:</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4" w:name="_Toc431206217"/>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34"/>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5" w:name="_Toc431206218"/>
      <w:r w:rsidRPr="002918C5">
        <w:rPr>
          <w:rFonts w:ascii="Arial" w:hAnsi="Arial" w:cs="Arial"/>
          <w:b/>
          <w:color w:val="auto"/>
          <w:sz w:val="24"/>
          <w:szCs w:val="24"/>
        </w:rPr>
        <w:lastRenderedPageBreak/>
        <w:t>Appendix B | Research Instruments</w:t>
      </w:r>
      <w:bookmarkEnd w:id="35"/>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Questionnaire:</w:t>
      </w:r>
    </w:p>
    <w:p w:rsidR="00596C80"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Gender</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Age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“Have you personally driven a motorcycle before?”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members in your immediate family own or regularly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of your friends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drivers?”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passengers?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“Would you recommend this application to friends/family that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alarming is it to you when you hear of a motorcycle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responding to emergency calls?”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arriving at the location of an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“If this application was offered at a low cost, would you purchase it?”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do you think this app would be if it were linked to emergency response teams?”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lastRenderedPageBreak/>
        <w:t>“Are you more likely or less likely to spend money on this app if it were linked to emergency response teams?”</w:t>
      </w:r>
    </w:p>
    <w:p w:rsidR="0026648F" w:rsidRPr="002918C5"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 where you have internet access?”</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015564" w:rsidRDefault="00015564">
      <w:pPr>
        <w:rPr>
          <w:rFonts w:ascii="Arial" w:hAnsi="Arial" w:cs="Arial"/>
          <w:sz w:val="24"/>
          <w:szCs w:val="24"/>
        </w:rPr>
      </w:pPr>
      <w:r>
        <w:rPr>
          <w:rFonts w:ascii="Arial" w:hAnsi="Arial" w:cs="Arial"/>
          <w:sz w:val="24"/>
          <w:szCs w:val="24"/>
        </w:rPr>
        <w:br w:type="page"/>
      </w:r>
    </w:p>
    <w:p w:rsidR="00596C80" w:rsidRPr="002918C5" w:rsidRDefault="00596C80" w:rsidP="00E77C70">
      <w:pPr>
        <w:pStyle w:val="Heading2"/>
        <w:spacing w:before="0" w:line="360" w:lineRule="auto"/>
        <w:rPr>
          <w:rFonts w:ascii="Arial" w:hAnsi="Arial" w:cs="Arial"/>
          <w:b/>
          <w:color w:val="auto"/>
          <w:sz w:val="24"/>
          <w:szCs w:val="24"/>
        </w:rPr>
      </w:pPr>
      <w:bookmarkStart w:id="36" w:name="_Toc431206219"/>
      <w:r w:rsidRPr="002918C5">
        <w:rPr>
          <w:rFonts w:ascii="Arial" w:hAnsi="Arial" w:cs="Arial"/>
          <w:b/>
          <w:color w:val="auto"/>
          <w:sz w:val="24"/>
          <w:szCs w:val="24"/>
        </w:rPr>
        <w:lastRenderedPageBreak/>
        <w:t>Appendix C | Timetable of Activities</w:t>
      </w:r>
      <w:bookmarkEnd w:id="36"/>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7" w:name="_Toc431206220"/>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37"/>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411D43">
            <w:pPr>
              <w:spacing w:line="360" w:lineRule="auto"/>
              <w:jc w:val="right"/>
              <w:rPr>
                <w:rFonts w:ascii="Arial" w:hAnsi="Arial" w:cs="Arial"/>
                <w:sz w:val="24"/>
                <w:szCs w:val="24"/>
              </w:rPr>
            </w:pPr>
            <w:r w:rsidRPr="002918C5">
              <w:rPr>
                <w:rFonts w:ascii="Arial" w:hAnsi="Arial" w:cs="Arial"/>
                <w:sz w:val="24"/>
                <w:szCs w:val="24"/>
              </w:rPr>
              <w:t xml:space="preserve">3000 </w:t>
            </w:r>
            <w:proofErr w:type="spellStart"/>
            <w:r w:rsidRPr="002918C5">
              <w:rPr>
                <w:rFonts w:ascii="Arial" w:hAnsi="Arial" w:cs="Arial"/>
                <w:sz w:val="24"/>
                <w:szCs w:val="24"/>
              </w:rPr>
              <w:t>Php</w:t>
            </w:r>
            <w:proofErr w:type="spellEnd"/>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9B4030" w:rsidP="00411D43">
            <w:pPr>
              <w:spacing w:line="360" w:lineRule="auto"/>
              <w:jc w:val="right"/>
              <w:rPr>
                <w:rFonts w:ascii="Arial" w:hAnsi="Arial" w:cs="Arial"/>
                <w:sz w:val="24"/>
                <w:szCs w:val="24"/>
              </w:rPr>
            </w:pPr>
            <w:r>
              <w:rPr>
                <w:rFonts w:ascii="Arial" w:hAnsi="Arial" w:cs="Arial"/>
                <w:sz w:val="24"/>
                <w:szCs w:val="24"/>
              </w:rPr>
              <w:t>400</w:t>
            </w:r>
            <w:r w:rsidR="0088637C" w:rsidRPr="002918C5">
              <w:rPr>
                <w:rFonts w:ascii="Arial" w:hAnsi="Arial" w:cs="Arial"/>
                <w:sz w:val="24"/>
                <w:szCs w:val="24"/>
              </w:rPr>
              <w:t xml:space="preserve"> </w:t>
            </w:r>
            <w:proofErr w:type="spellStart"/>
            <w:r w:rsidR="0088637C" w:rsidRPr="002918C5">
              <w:rPr>
                <w:rFonts w:ascii="Arial" w:hAnsi="Arial" w:cs="Arial"/>
                <w:sz w:val="24"/>
                <w:szCs w:val="24"/>
              </w:rPr>
              <w:t>Php</w:t>
            </w:r>
            <w:proofErr w:type="spellEnd"/>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337393" w:rsidP="00411D43">
            <w:pPr>
              <w:spacing w:line="360" w:lineRule="auto"/>
              <w:jc w:val="right"/>
              <w:rPr>
                <w:rFonts w:ascii="Arial" w:hAnsi="Arial" w:cs="Arial"/>
                <w:sz w:val="24"/>
                <w:szCs w:val="24"/>
              </w:rPr>
            </w:pPr>
            <w:r>
              <w:rPr>
                <w:rFonts w:ascii="Arial" w:hAnsi="Arial" w:cs="Arial"/>
                <w:sz w:val="24"/>
                <w:szCs w:val="24"/>
              </w:rPr>
              <w:t>15</w:t>
            </w:r>
            <w:r w:rsidR="0088637C" w:rsidRPr="002918C5">
              <w:rPr>
                <w:rFonts w:ascii="Arial" w:hAnsi="Arial" w:cs="Arial"/>
                <w:sz w:val="24"/>
                <w:szCs w:val="24"/>
              </w:rPr>
              <w:t xml:space="preserve">00 </w:t>
            </w:r>
            <w:proofErr w:type="spellStart"/>
            <w:r w:rsidR="0088637C" w:rsidRPr="002918C5">
              <w:rPr>
                <w:rFonts w:ascii="Arial" w:hAnsi="Arial" w:cs="Arial"/>
                <w:sz w:val="24"/>
                <w:szCs w:val="24"/>
              </w:rPr>
              <w:t>Php</w:t>
            </w:r>
            <w:proofErr w:type="spellEnd"/>
          </w:p>
        </w:tc>
      </w:tr>
      <w:tr w:rsidR="00BD7E7F" w:rsidRPr="002918C5" w:rsidTr="0088637C">
        <w:tc>
          <w:tcPr>
            <w:tcW w:w="625" w:type="dxa"/>
          </w:tcPr>
          <w:p w:rsidR="00BD7E7F" w:rsidRPr="002918C5" w:rsidRDefault="00BD7E7F" w:rsidP="00E77C70">
            <w:pPr>
              <w:spacing w:line="360" w:lineRule="auto"/>
              <w:jc w:val="center"/>
              <w:rPr>
                <w:rFonts w:ascii="Arial" w:hAnsi="Arial" w:cs="Arial"/>
                <w:sz w:val="24"/>
                <w:szCs w:val="24"/>
              </w:rPr>
            </w:pPr>
            <w:r>
              <w:rPr>
                <w:rFonts w:ascii="Arial" w:hAnsi="Arial" w:cs="Arial"/>
                <w:sz w:val="24"/>
                <w:szCs w:val="24"/>
              </w:rPr>
              <w:t>4</w:t>
            </w:r>
          </w:p>
        </w:tc>
        <w:tc>
          <w:tcPr>
            <w:tcW w:w="5128" w:type="dxa"/>
          </w:tcPr>
          <w:p w:rsidR="00BD7E7F" w:rsidRPr="002918C5" w:rsidRDefault="00BD7E7F" w:rsidP="00E77C70">
            <w:pPr>
              <w:spacing w:line="360" w:lineRule="auto"/>
              <w:rPr>
                <w:rFonts w:ascii="Arial" w:hAnsi="Arial" w:cs="Arial"/>
                <w:sz w:val="24"/>
                <w:szCs w:val="24"/>
              </w:rPr>
            </w:pPr>
            <w:r>
              <w:rPr>
                <w:rFonts w:ascii="Arial" w:hAnsi="Arial" w:cs="Arial"/>
                <w:sz w:val="24"/>
                <w:szCs w:val="24"/>
              </w:rPr>
              <w:t>Load</w:t>
            </w:r>
          </w:p>
        </w:tc>
        <w:tc>
          <w:tcPr>
            <w:tcW w:w="1262" w:type="dxa"/>
          </w:tcPr>
          <w:p w:rsidR="00BD7E7F" w:rsidRPr="002918C5" w:rsidRDefault="00BD7E7F" w:rsidP="00411D43">
            <w:pPr>
              <w:spacing w:line="360" w:lineRule="auto"/>
              <w:jc w:val="right"/>
              <w:rPr>
                <w:rFonts w:ascii="Arial" w:hAnsi="Arial" w:cs="Arial"/>
                <w:sz w:val="24"/>
                <w:szCs w:val="24"/>
              </w:rPr>
            </w:pPr>
            <w:r>
              <w:rPr>
                <w:rFonts w:ascii="Arial" w:hAnsi="Arial" w:cs="Arial"/>
                <w:sz w:val="24"/>
                <w:szCs w:val="24"/>
              </w:rPr>
              <w:t xml:space="preserve">300 </w:t>
            </w:r>
            <w:proofErr w:type="spellStart"/>
            <w:r>
              <w:rPr>
                <w:rFonts w:ascii="Arial" w:hAnsi="Arial" w:cs="Arial"/>
                <w:sz w:val="24"/>
                <w:szCs w:val="24"/>
              </w:rPr>
              <w:t>Php</w:t>
            </w:r>
            <w:proofErr w:type="spellEnd"/>
          </w:p>
        </w:tc>
      </w:tr>
    </w:tbl>
    <w:p w:rsidR="00596C80" w:rsidRPr="002918C5" w:rsidRDefault="00596C80" w:rsidP="00E77C70">
      <w:pPr>
        <w:spacing w:after="0" w:line="360" w:lineRule="auto"/>
        <w:rPr>
          <w:rFonts w:ascii="Arial" w:hAnsi="Arial" w:cs="Arial"/>
          <w:sz w:val="24"/>
          <w:szCs w:val="24"/>
        </w:rPr>
      </w:pPr>
    </w:p>
    <w:p w:rsidR="0075370E" w:rsidRPr="002918C5" w:rsidRDefault="0075370E"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0D76D1" w:rsidRPr="000D76D1" w:rsidRDefault="000E56AE" w:rsidP="000D76D1">
      <w:pPr>
        <w:pStyle w:val="NormalWeb"/>
        <w:spacing w:before="0" w:beforeAutospacing="0" w:after="0" w:afterAutospacing="0" w:line="360" w:lineRule="auto"/>
        <w:jc w:val="center"/>
        <w:rPr>
          <w:rFonts w:ascii="Arial" w:hAnsi="Arial" w:cs="Arial"/>
        </w:rPr>
      </w:pPr>
      <w:bookmarkStart w:id="38" w:name="_Toc431206221"/>
      <w:r>
        <w:rPr>
          <w:rFonts w:ascii="Arial" w:hAnsi="Arial" w:cs="Arial"/>
          <w:b/>
        </w:rPr>
        <w:br w:type="page"/>
      </w:r>
      <w:r w:rsidR="000D76D1" w:rsidRPr="000D76D1">
        <w:rPr>
          <w:rFonts w:ascii="Arial" w:hAnsi="Arial" w:cs="Arial"/>
          <w:b/>
          <w:bCs/>
          <w:color w:val="000000"/>
        </w:rPr>
        <w:lastRenderedPageBreak/>
        <w:t>USER’S MANUAL</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Introduction</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System Requirements</w:t>
      </w:r>
    </w:p>
    <w:p w:rsidR="00AB69C0" w:rsidRPr="00AB69C0" w:rsidRDefault="00AB69C0" w:rsidP="000927E6">
      <w:pPr>
        <w:spacing w:after="0" w:line="360" w:lineRule="auto"/>
        <w:ind w:left="810" w:hanging="810"/>
        <w:jc w:val="both"/>
        <w:rPr>
          <w:rFonts w:ascii="Arial" w:eastAsia="Times New Roman" w:hAnsi="Arial" w:cs="Arial"/>
          <w:sz w:val="24"/>
          <w:szCs w:val="24"/>
          <w:lang w:eastAsia="zh-CN"/>
        </w:rPr>
      </w:pPr>
      <w:r>
        <w:rPr>
          <w:rFonts w:ascii="Arial" w:eastAsia="Times New Roman" w:hAnsi="Arial" w:cs="Arial"/>
          <w:sz w:val="24"/>
          <w:szCs w:val="24"/>
          <w:lang w:eastAsia="zh-CN"/>
        </w:rPr>
        <w:tab/>
      </w:r>
      <w:r w:rsidRPr="000D76D1">
        <w:rPr>
          <w:rFonts w:ascii="Arial" w:eastAsia="Times New Roman" w:hAnsi="Arial" w:cs="Arial"/>
          <w:color w:val="000000"/>
          <w:sz w:val="24"/>
          <w:szCs w:val="24"/>
          <w:lang w:eastAsia="zh-CN"/>
        </w:rPr>
        <w:t>The user must own an Android Smartphone running on Android 4.0 or higher and the smartphone must have both an accelerometer and a gyroscope present. The user must also be able to send text messages to other phones, which may include additional charges (load) depending on their network carrier.</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Installation</w:t>
      </w:r>
    </w:p>
    <w:p w:rsidR="00CD3C17" w:rsidRDefault="00AB69C0" w:rsidP="000927E6">
      <w:pPr>
        <w:spacing w:after="0" w:line="360" w:lineRule="auto"/>
        <w:ind w:left="810"/>
        <w:jc w:val="both"/>
        <w:rPr>
          <w:rFonts w:ascii="Arial" w:eastAsia="Times New Roman" w:hAnsi="Arial" w:cs="Arial"/>
          <w:color w:val="000000"/>
          <w:sz w:val="24"/>
          <w:szCs w:val="24"/>
          <w:lang w:eastAsia="zh-CN"/>
        </w:rPr>
      </w:pPr>
      <w:r w:rsidRPr="000D76D1">
        <w:rPr>
          <w:rFonts w:ascii="Arial" w:eastAsia="Times New Roman" w:hAnsi="Arial" w:cs="Arial"/>
          <w:color w:val="000000"/>
          <w:sz w:val="24"/>
          <w:szCs w:val="24"/>
          <w:lang w:eastAsia="zh-CN"/>
        </w:rPr>
        <w:t xml:space="preserve">The user must use the compiled </w:t>
      </w:r>
      <w:proofErr w:type="spellStart"/>
      <w:r w:rsidRPr="000D76D1">
        <w:rPr>
          <w:rFonts w:ascii="Arial" w:eastAsia="Times New Roman" w:hAnsi="Arial" w:cs="Arial"/>
          <w:color w:val="000000"/>
          <w:sz w:val="24"/>
          <w:szCs w:val="24"/>
          <w:lang w:eastAsia="zh-CN"/>
        </w:rPr>
        <w:t>apk</w:t>
      </w:r>
      <w:proofErr w:type="spellEnd"/>
      <w:r w:rsidRPr="000D76D1">
        <w:rPr>
          <w:rFonts w:ascii="Arial" w:eastAsia="Times New Roman" w:hAnsi="Arial" w:cs="Arial"/>
          <w:color w:val="000000"/>
          <w:sz w:val="24"/>
          <w:szCs w:val="24"/>
          <w:lang w:eastAsia="zh-CN"/>
        </w:rPr>
        <w:t xml:space="preserve"> file of the application stored in the user’s phone to install the application. In order to do this, the user must allow the smartphone to install applications from unknown sources.</w:t>
      </w:r>
    </w:p>
    <w:p w:rsidR="00FC43EE" w:rsidRPr="00CD3C17" w:rsidRDefault="00FC43EE" w:rsidP="000927E6">
      <w:pPr>
        <w:spacing w:after="0" w:line="360" w:lineRule="auto"/>
        <w:ind w:left="810"/>
        <w:jc w:val="both"/>
        <w:rPr>
          <w:rFonts w:ascii="Arial" w:eastAsia="Times New Roman" w:hAnsi="Arial" w:cs="Arial"/>
          <w:sz w:val="24"/>
          <w:szCs w:val="24"/>
          <w:lang w:eastAsia="zh-CN"/>
        </w:rPr>
      </w:pP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Access the phone settings and look for Security</w:t>
      </w: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Under Device Administration, check the setting for Unknown sources which will allow the installation of apps from sources other than the Play Store.</w:t>
      </w:r>
    </w:p>
    <w:p w:rsidR="009649C8" w:rsidRDefault="009649C8"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 xml:space="preserve">Navigate to where the </w:t>
      </w:r>
      <w:proofErr w:type="spellStart"/>
      <w:r>
        <w:rPr>
          <w:rFonts w:ascii="Arial" w:eastAsia="Times New Roman" w:hAnsi="Arial" w:cs="Arial"/>
          <w:sz w:val="24"/>
          <w:szCs w:val="24"/>
          <w:lang w:eastAsia="zh-CN"/>
        </w:rPr>
        <w:t>apk</w:t>
      </w:r>
      <w:proofErr w:type="spellEnd"/>
      <w:r>
        <w:rPr>
          <w:rFonts w:ascii="Arial" w:eastAsia="Times New Roman" w:hAnsi="Arial" w:cs="Arial"/>
          <w:sz w:val="24"/>
          <w:szCs w:val="24"/>
          <w:lang w:eastAsia="zh-CN"/>
        </w:rPr>
        <w:t xml:space="preserve"> file is stored and install the application</w:t>
      </w:r>
    </w:p>
    <w:p w:rsidR="00FD6AA6" w:rsidRDefault="00FD6AA6" w:rsidP="000927E6">
      <w:pPr>
        <w:spacing w:after="0" w:line="360" w:lineRule="auto"/>
        <w:ind w:left="720"/>
        <w:jc w:val="both"/>
        <w:rPr>
          <w:rFonts w:ascii="Arial" w:eastAsia="Times New Roman" w:hAnsi="Arial" w:cs="Arial"/>
          <w:sz w:val="24"/>
          <w:szCs w:val="24"/>
          <w:lang w:eastAsia="zh-CN"/>
        </w:rPr>
      </w:pPr>
    </w:p>
    <w:p w:rsidR="00FD6AA6" w:rsidRPr="00FD6AA6" w:rsidRDefault="00FD6AA6" w:rsidP="000927E6">
      <w:pPr>
        <w:spacing w:after="0" w:line="360" w:lineRule="auto"/>
        <w:ind w:left="810"/>
        <w:jc w:val="both"/>
        <w:rPr>
          <w:rFonts w:ascii="Arial" w:eastAsia="Times New Roman" w:hAnsi="Arial" w:cs="Arial"/>
          <w:sz w:val="24"/>
          <w:szCs w:val="24"/>
          <w:lang w:eastAsia="zh-CN"/>
        </w:rPr>
      </w:pPr>
      <w:r w:rsidRPr="000D76D1">
        <w:rPr>
          <w:rFonts w:ascii="Arial" w:eastAsia="Times New Roman" w:hAnsi="Arial" w:cs="Arial"/>
          <w:color w:val="000000"/>
          <w:sz w:val="24"/>
          <w:szCs w:val="24"/>
          <w:lang w:eastAsia="zh-CN"/>
        </w:rPr>
        <w:t>The application will request permission to send SMS messages (which may incur additional charges), obtain a precise location (GPS and network-based), and read contacts from the phonebook (adding contact to emergency contact list).</w:t>
      </w:r>
    </w:p>
    <w:p w:rsidR="00CD3C17" w:rsidRPr="00CD3C17" w:rsidRDefault="00CD3C17" w:rsidP="000927E6">
      <w:pPr>
        <w:spacing w:after="0" w:line="360" w:lineRule="auto"/>
        <w:jc w:val="both"/>
        <w:rPr>
          <w:rFonts w:ascii="Arial" w:eastAsia="Times New Roman" w:hAnsi="Arial" w:cs="Arial"/>
          <w:sz w:val="24"/>
          <w:szCs w:val="24"/>
          <w:lang w:eastAsia="zh-CN"/>
        </w:rPr>
      </w:pPr>
    </w:p>
    <w:p w:rsidR="002920CA"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Getting Started</w:t>
      </w:r>
    </w:p>
    <w:p w:rsidR="002920CA" w:rsidRPr="002920CA" w:rsidRDefault="002920CA" w:rsidP="000927E6">
      <w:pPr>
        <w:pStyle w:val="ListParagraph"/>
        <w:spacing w:after="0" w:line="360" w:lineRule="auto"/>
        <w:ind w:left="0" w:firstLine="360"/>
        <w:jc w:val="both"/>
        <w:rPr>
          <w:rFonts w:ascii="Arial" w:eastAsia="Times New Roman" w:hAnsi="Arial" w:cs="Arial"/>
          <w:sz w:val="24"/>
          <w:szCs w:val="24"/>
          <w:lang w:eastAsia="zh-CN"/>
        </w:rPr>
      </w:pPr>
      <w:r w:rsidRPr="002920CA">
        <w:rPr>
          <w:rFonts w:ascii="Arial" w:eastAsia="Times New Roman" w:hAnsi="Arial" w:cs="Arial"/>
          <w:color w:val="000000"/>
          <w:sz w:val="24"/>
          <w:szCs w:val="24"/>
          <w:lang w:eastAsia="zh-CN"/>
        </w:rPr>
        <w:t xml:space="preserve">On the user’s first run of </w:t>
      </w:r>
      <w:proofErr w:type="spellStart"/>
      <w:r w:rsidRPr="002920CA">
        <w:rPr>
          <w:rFonts w:ascii="Arial" w:eastAsia="Times New Roman" w:hAnsi="Arial" w:cs="Arial"/>
          <w:color w:val="000000"/>
          <w:sz w:val="24"/>
          <w:szCs w:val="24"/>
          <w:lang w:eastAsia="zh-CN"/>
        </w:rPr>
        <w:t>LifeCycle</w:t>
      </w:r>
      <w:proofErr w:type="spellEnd"/>
      <w:r w:rsidRPr="002920CA">
        <w:rPr>
          <w:rFonts w:ascii="Arial" w:eastAsia="Times New Roman" w:hAnsi="Arial" w:cs="Arial"/>
          <w:color w:val="000000"/>
          <w:sz w:val="24"/>
          <w:szCs w:val="24"/>
          <w:lang w:eastAsia="zh-CN"/>
        </w:rPr>
        <w:t>, they are guided through the application to input their personal and medical information. The user’s blood type is a required field and must be set before they can continue. After, the user can then populate their list of emergency contacts. Each contact must also have their phone number set. Once at least one contact has been provided, the application can allow the user to monitor for an accident.</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lastRenderedPageBreak/>
        <w:t>Main Menu</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First Run</w:t>
      </w:r>
    </w:p>
    <w:p w:rsidR="00F56330" w:rsidRDefault="00F56330" w:rsidP="000927E6">
      <w:pPr>
        <w:spacing w:after="0" w:line="360" w:lineRule="auto"/>
        <w:ind w:left="360" w:firstLine="450"/>
        <w:jc w:val="both"/>
        <w:rPr>
          <w:rFonts w:ascii="Arial" w:eastAsia="Times New Roman" w:hAnsi="Arial" w:cs="Arial"/>
          <w:color w:val="000000"/>
          <w:sz w:val="24"/>
          <w:szCs w:val="24"/>
          <w:lang w:eastAsia="zh-CN"/>
        </w:rPr>
      </w:pPr>
      <w:r w:rsidRPr="00F56330">
        <w:rPr>
          <w:rFonts w:ascii="Arial" w:eastAsia="Times New Roman" w:hAnsi="Arial" w:cs="Arial"/>
          <w:color w:val="000000"/>
          <w:sz w:val="24"/>
          <w:szCs w:val="24"/>
          <w:lang w:eastAsia="zh-CN"/>
        </w:rPr>
        <w:t xml:space="preserve">As mentioned previously, the user must </w:t>
      </w:r>
      <w:r w:rsidR="00861FF9">
        <w:rPr>
          <w:rFonts w:ascii="Arial" w:eastAsia="Times New Roman" w:hAnsi="Arial" w:cs="Arial"/>
          <w:color w:val="000000"/>
          <w:sz w:val="24"/>
          <w:szCs w:val="24"/>
          <w:lang w:eastAsia="zh-CN"/>
        </w:rPr>
        <w:t xml:space="preserve">navigate through each menu and </w:t>
      </w:r>
      <w:r w:rsidRPr="00F56330">
        <w:rPr>
          <w:rFonts w:ascii="Arial" w:eastAsia="Times New Roman" w:hAnsi="Arial" w:cs="Arial"/>
          <w:color w:val="000000"/>
          <w:sz w:val="24"/>
          <w:szCs w:val="24"/>
          <w:lang w:eastAsia="zh-CN"/>
        </w:rPr>
        <w:t>setup the application on their first time use.</w:t>
      </w:r>
      <w:r w:rsidR="00861FF9">
        <w:rPr>
          <w:rFonts w:ascii="Arial" w:eastAsia="Times New Roman" w:hAnsi="Arial" w:cs="Arial"/>
          <w:color w:val="000000"/>
          <w:sz w:val="24"/>
          <w:szCs w:val="24"/>
          <w:lang w:eastAsia="zh-CN"/>
        </w:rPr>
        <w:t xml:space="preserve"> </w:t>
      </w:r>
    </w:p>
    <w:p w:rsidR="00B26211" w:rsidRDefault="00B26211" w:rsidP="000927E6">
      <w:pPr>
        <w:spacing w:after="0" w:line="360" w:lineRule="auto"/>
        <w:ind w:left="360" w:firstLine="450"/>
        <w:jc w:val="both"/>
        <w:rPr>
          <w:rFonts w:ascii="Arial" w:eastAsia="Times New Roman" w:hAnsi="Arial" w:cs="Arial"/>
          <w:color w:val="000000"/>
          <w:sz w:val="24"/>
          <w:szCs w:val="24"/>
          <w:lang w:eastAsia="zh-CN"/>
        </w:rPr>
      </w:pPr>
    </w:p>
    <w:tbl>
      <w:tblPr>
        <w:tblStyle w:val="TableGrid"/>
        <w:tblW w:w="5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8"/>
        <w:gridCol w:w="2881"/>
        <w:gridCol w:w="2881"/>
      </w:tblGrid>
      <w:tr w:rsidR="00970569" w:rsidTr="001F6117">
        <w:tc>
          <w:tcPr>
            <w:tcW w:w="1666"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12D6D94F" wp14:editId="575B7966">
                  <wp:extent cx="1691640" cy="28163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9417074" wp14:editId="5E8400F5">
                  <wp:extent cx="1691640" cy="281635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154EE09F" wp14:editId="0E0BF999">
                  <wp:extent cx="1691640" cy="281635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r>
      <w:tr w:rsidR="002E08E8" w:rsidTr="001F6117">
        <w:tc>
          <w:tcPr>
            <w:tcW w:w="1666" w:type="pct"/>
          </w:tcPr>
          <w:p w:rsidR="002E08E8" w:rsidRDefault="002E08E8" w:rsidP="00970569">
            <w:pPr>
              <w:spacing w:line="360" w:lineRule="auto"/>
              <w:jc w:val="center"/>
              <w:rPr>
                <w:rFonts w:ascii="Arial" w:eastAsia="Times New Roman" w:hAnsi="Arial" w:cs="Arial"/>
                <w:noProof/>
                <w:sz w:val="24"/>
                <w:szCs w:val="24"/>
                <w:lang w:eastAsia="zh-CN"/>
              </w:rPr>
            </w:pPr>
          </w:p>
          <w:p w:rsidR="002E08E8" w:rsidRDefault="002E08E8" w:rsidP="00970569">
            <w:pPr>
              <w:spacing w:line="360" w:lineRule="auto"/>
              <w:jc w:val="center"/>
              <w:rPr>
                <w:rFonts w:ascii="Arial" w:eastAsia="Times New Roman" w:hAnsi="Arial" w:cs="Arial"/>
                <w:noProof/>
                <w:sz w:val="24"/>
                <w:szCs w:val="24"/>
                <w:lang w:eastAsia="zh-CN"/>
              </w:rPr>
            </w:pPr>
          </w:p>
        </w:tc>
        <w:tc>
          <w:tcPr>
            <w:tcW w:w="1667" w:type="pct"/>
          </w:tcPr>
          <w:p w:rsidR="002E08E8" w:rsidRDefault="002E08E8" w:rsidP="00970569">
            <w:pPr>
              <w:spacing w:line="360" w:lineRule="auto"/>
              <w:rPr>
                <w:rFonts w:ascii="Arial" w:eastAsia="Times New Roman" w:hAnsi="Arial" w:cs="Arial"/>
                <w:noProof/>
                <w:sz w:val="24"/>
                <w:szCs w:val="24"/>
                <w:lang w:eastAsia="zh-CN"/>
              </w:rPr>
            </w:pPr>
          </w:p>
        </w:tc>
        <w:tc>
          <w:tcPr>
            <w:tcW w:w="1667" w:type="pct"/>
          </w:tcPr>
          <w:p w:rsidR="002E08E8" w:rsidRDefault="002E08E8" w:rsidP="00970569">
            <w:pPr>
              <w:spacing w:line="360" w:lineRule="auto"/>
              <w:jc w:val="center"/>
              <w:rPr>
                <w:rFonts w:ascii="Arial" w:eastAsia="Times New Roman" w:hAnsi="Arial" w:cs="Arial"/>
                <w:noProof/>
                <w:sz w:val="24"/>
                <w:szCs w:val="24"/>
                <w:lang w:eastAsia="zh-CN"/>
              </w:rPr>
            </w:pPr>
          </w:p>
        </w:tc>
      </w:tr>
    </w:tbl>
    <w:p w:rsidR="002F6156" w:rsidRPr="002E08E8" w:rsidRDefault="002F6156" w:rsidP="002E08E8">
      <w:pPr>
        <w:pStyle w:val="ListParagraph"/>
        <w:numPr>
          <w:ilvl w:val="1"/>
          <w:numId w:val="23"/>
        </w:numPr>
        <w:spacing w:after="0" w:line="360" w:lineRule="auto"/>
        <w:jc w:val="both"/>
        <w:rPr>
          <w:rFonts w:ascii="Arial" w:eastAsia="Times New Roman" w:hAnsi="Arial" w:cs="Arial"/>
          <w:b/>
          <w:sz w:val="24"/>
          <w:szCs w:val="24"/>
          <w:lang w:eastAsia="zh-CN"/>
        </w:rPr>
      </w:pPr>
      <w:r w:rsidRPr="002E08E8">
        <w:rPr>
          <w:rFonts w:ascii="Arial" w:eastAsia="Times New Roman" w:hAnsi="Arial" w:cs="Arial"/>
          <w:b/>
          <w:sz w:val="24"/>
          <w:szCs w:val="24"/>
          <w:lang w:eastAsia="zh-CN"/>
        </w:rPr>
        <w:t>Monitoring Phase</w:t>
      </w:r>
    </w:p>
    <w:p w:rsidR="00FE5CA2" w:rsidRDefault="00FE5CA2" w:rsidP="000927E6">
      <w:pPr>
        <w:spacing w:after="0" w:line="360" w:lineRule="auto"/>
        <w:ind w:left="360" w:firstLine="450"/>
        <w:jc w:val="both"/>
        <w:rPr>
          <w:rFonts w:ascii="Arial" w:eastAsia="Times New Roman" w:hAnsi="Arial" w:cs="Arial"/>
          <w:color w:val="000000"/>
          <w:sz w:val="24"/>
          <w:szCs w:val="24"/>
          <w:lang w:eastAsia="zh-CN"/>
        </w:rPr>
      </w:pPr>
      <w:r w:rsidRPr="00FE5CA2">
        <w:rPr>
          <w:rFonts w:ascii="Arial" w:eastAsia="Times New Roman" w:hAnsi="Arial" w:cs="Arial"/>
          <w:color w:val="000000"/>
          <w:sz w:val="24"/>
          <w:szCs w:val="24"/>
          <w:lang w:eastAsia="zh-CN"/>
        </w:rPr>
        <w:t xml:space="preserve">After providing all required information, the user can then begin monitoring for accidents. Simply press on the [Play] button and the user will be given 45 seconds to secure the device in a safe location. The most recommended location would be in the motorcycle’s compartment or in a jacket pocket. The user is advised </w:t>
      </w:r>
      <w:r w:rsidRPr="00FE5CA2">
        <w:rPr>
          <w:rFonts w:ascii="Arial" w:eastAsia="Times New Roman" w:hAnsi="Arial" w:cs="Arial"/>
          <w:b/>
          <w:bCs/>
          <w:color w:val="000000"/>
          <w:sz w:val="24"/>
          <w:szCs w:val="24"/>
          <w:lang w:eastAsia="zh-CN"/>
        </w:rPr>
        <w:t>NOT</w:t>
      </w:r>
      <w:r w:rsidRPr="00FE5CA2">
        <w:rPr>
          <w:rFonts w:ascii="Arial" w:eastAsia="Times New Roman" w:hAnsi="Arial" w:cs="Arial"/>
          <w:color w:val="000000"/>
          <w:sz w:val="24"/>
          <w:szCs w:val="24"/>
          <w:lang w:eastAsia="zh-CN"/>
        </w:rPr>
        <w:t xml:space="preserve"> to use their phone once they are operating the vehicle, for their own safety.</w:t>
      </w:r>
    </w:p>
    <w:p w:rsidR="008E2542" w:rsidRPr="00FE5CA2" w:rsidRDefault="008E2542" w:rsidP="000927E6">
      <w:pPr>
        <w:spacing w:after="0" w:line="360" w:lineRule="auto"/>
        <w:ind w:left="360" w:firstLine="450"/>
        <w:jc w:val="both"/>
        <w:rPr>
          <w:rFonts w:ascii="Arial" w:eastAsia="Times New Roman" w:hAnsi="Arial" w:cs="Arial"/>
          <w:sz w:val="24"/>
          <w:szCs w:val="24"/>
          <w:lang w:eastAsia="zh-CN"/>
        </w:rPr>
      </w:pPr>
    </w:p>
    <w:p w:rsidR="008421D1" w:rsidRPr="00FE5CA2" w:rsidRDefault="008421D1" w:rsidP="000D6CE1">
      <w:pPr>
        <w:spacing w:after="0" w:line="360" w:lineRule="auto"/>
        <w:ind w:left="360" w:firstLine="45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extent cx="2057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2">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sidR="000D6CE1">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extent cx="2057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3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FE5CA2" w:rsidRDefault="00FE5CA2" w:rsidP="000927E6">
      <w:pPr>
        <w:pStyle w:val="ListParagraph"/>
        <w:spacing w:after="0" w:line="360" w:lineRule="auto"/>
        <w:ind w:left="792"/>
        <w:jc w:val="both"/>
        <w:rPr>
          <w:rFonts w:ascii="Arial" w:eastAsia="Times New Roman" w:hAnsi="Arial" w:cs="Arial"/>
          <w:sz w:val="24"/>
          <w:szCs w:val="24"/>
          <w:lang w:eastAsia="zh-CN"/>
        </w:rPr>
      </w:pPr>
    </w:p>
    <w:p w:rsidR="002F6156" w:rsidRPr="000927E6" w:rsidRDefault="0051166C" w:rsidP="000927E6">
      <w:pPr>
        <w:pStyle w:val="ListParagraph"/>
        <w:numPr>
          <w:ilvl w:val="1"/>
          <w:numId w:val="23"/>
        </w:numPr>
        <w:spacing w:after="0" w:line="360" w:lineRule="auto"/>
        <w:jc w:val="both"/>
        <w:rPr>
          <w:rFonts w:ascii="Arial" w:eastAsia="Times New Roman" w:hAnsi="Arial" w:cs="Arial"/>
          <w:b/>
          <w:sz w:val="24"/>
          <w:szCs w:val="24"/>
          <w:lang w:eastAsia="zh-CN"/>
        </w:rPr>
      </w:pPr>
      <w:r>
        <w:rPr>
          <w:rFonts w:ascii="Arial" w:eastAsia="Times New Roman" w:hAnsi="Arial" w:cs="Arial"/>
          <w:noProof/>
          <w:sz w:val="24"/>
          <w:szCs w:val="24"/>
          <w:lang w:eastAsia="zh-CN"/>
        </w:rPr>
        <w:drawing>
          <wp:anchor distT="0" distB="0" distL="114300" distR="114300" simplePos="0" relativeHeight="251664384" behindDoc="0" locked="0" layoutInCell="1" allowOverlap="1" wp14:anchorId="38539626" wp14:editId="79B40957">
            <wp:simplePos x="0" y="0"/>
            <wp:positionH relativeFrom="column">
              <wp:posOffset>262135</wp:posOffset>
            </wp:positionH>
            <wp:positionV relativeFrom="paragraph">
              <wp:posOffset>262890</wp:posOffset>
            </wp:positionV>
            <wp:extent cx="205740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1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2F6156" w:rsidRPr="000927E6">
        <w:rPr>
          <w:rFonts w:ascii="Arial" w:eastAsia="Times New Roman" w:hAnsi="Arial" w:cs="Arial"/>
          <w:b/>
          <w:sz w:val="24"/>
          <w:szCs w:val="24"/>
          <w:lang w:eastAsia="zh-CN"/>
        </w:rPr>
        <w:t>Detection Phase</w:t>
      </w:r>
    </w:p>
    <w:p w:rsidR="00E475FF" w:rsidRPr="00B318A9"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Once an accident has been detected, the application will begin a countdown timer, giving the user an opportunity to cancel the message-sending functionality of the application. This feature was designed in order to prevent sending messages during a false accident, such as dropping your phone during normal use.</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While the countdown timer is running, the application will obtain the user’s present location either through the smartphone’s GPS functionality or through network-based sources such as </w:t>
      </w:r>
      <w:proofErr w:type="spellStart"/>
      <w:r w:rsidRPr="00E475FF">
        <w:rPr>
          <w:rFonts w:ascii="Arial" w:eastAsia="Times New Roman" w:hAnsi="Arial" w:cs="Arial"/>
          <w:color w:val="000000"/>
          <w:sz w:val="24"/>
          <w:szCs w:val="24"/>
          <w:lang w:eastAsia="zh-CN"/>
        </w:rPr>
        <w:t>Wifi</w:t>
      </w:r>
      <w:proofErr w:type="spellEnd"/>
      <w:r w:rsidRPr="00E475FF">
        <w:rPr>
          <w:rFonts w:ascii="Arial" w:eastAsia="Times New Roman" w:hAnsi="Arial" w:cs="Arial"/>
          <w:color w:val="000000"/>
          <w:sz w:val="24"/>
          <w:szCs w:val="24"/>
          <w:lang w:eastAsia="zh-CN"/>
        </w:rPr>
        <w:t xml:space="preserve"> or cell towers nearest to the user. The application will prioritize network-based location tracking because it is much faster than GPS location tracking and requires less power but is less accurate than GPS.</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Additionally, the application will play an alarm sound while the countdown timer is active. This serves a multi-purpose by letting the user know that the application has detected an accident and the countdown timer has started, as well as giving the user an anchor to focus on in the event they are mildly or severely disoriented after the accident. </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If the user has not cancelled the message-sending functionality, all contacts listed in the user’s Emergency Contacts list will be notified of the accident. They will receive the user’s emergency message, location via Google Maps link, and medical information (blood type, medications, conditions, and allergies).</w:t>
      </w:r>
    </w:p>
    <w:p w:rsidR="00811803" w:rsidRPr="00E475FF" w:rsidRDefault="00811803" w:rsidP="000927E6">
      <w:pPr>
        <w:spacing w:after="0" w:line="360" w:lineRule="auto"/>
        <w:ind w:left="81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User Menu</w:t>
      </w:r>
    </w:p>
    <w:p w:rsidR="007C5E00" w:rsidRPr="007C5E00" w:rsidRDefault="007C5E00" w:rsidP="000927E6">
      <w:pPr>
        <w:spacing w:after="0" w:line="360" w:lineRule="auto"/>
        <w:ind w:firstLine="360"/>
        <w:jc w:val="both"/>
        <w:rPr>
          <w:rFonts w:ascii="Arial" w:eastAsia="Times New Roman" w:hAnsi="Arial" w:cs="Arial"/>
          <w:sz w:val="24"/>
          <w:szCs w:val="24"/>
          <w:lang w:eastAsia="zh-CN"/>
        </w:rPr>
      </w:pPr>
      <w:r w:rsidRPr="007C5E00">
        <w:rPr>
          <w:rFonts w:ascii="Arial" w:eastAsia="Times New Roman" w:hAnsi="Arial" w:cs="Arial"/>
          <w:color w:val="000000"/>
          <w:sz w:val="24"/>
          <w:szCs w:val="24"/>
          <w:lang w:eastAsia="zh-CN"/>
        </w:rPr>
        <w:t>In this screen, the user is able to input and modify his personal and medical information. All of the fields in this screen are optional, except for blood type. The values of conditions, medications, and allergies all default to “None” if they are left blank. The user stores this data into the application by pressing the [Save] button. The user is also able to clear the stored data associated in this screen by pressing the [Clear] button.</w:t>
      </w:r>
    </w:p>
    <w:p w:rsidR="007C5E00" w:rsidRPr="007C5E00" w:rsidRDefault="00834BAB" w:rsidP="00834BAB">
      <w:pPr>
        <w:spacing w:after="0" w:line="360" w:lineRule="auto"/>
        <w:ind w:firstLine="36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extent cx="2057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png"/>
                    <pic:cNvPicPr/>
                  </pic:nvPicPr>
                  <pic:blipFill>
                    <a:blip r:embed="rId3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extent cx="2057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35">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7C5E00" w:rsidRDefault="007C5E00"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Contacts Menu</w:t>
      </w:r>
    </w:p>
    <w:p w:rsidR="00CB0C3E" w:rsidRPr="00CB0C3E" w:rsidRDefault="00097BD5"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5408" behindDoc="0" locked="0" layoutInCell="1" allowOverlap="1" wp14:anchorId="7A5BE286" wp14:editId="320E25BE">
            <wp:simplePos x="0" y="0"/>
            <wp:positionH relativeFrom="margin">
              <wp:align>right</wp:align>
            </wp:positionH>
            <wp:positionV relativeFrom="paragraph">
              <wp:posOffset>12357</wp:posOffset>
            </wp:positionV>
            <wp:extent cx="205740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CB0C3E" w:rsidRPr="00CB0C3E">
        <w:rPr>
          <w:rFonts w:ascii="Arial" w:eastAsia="Times New Roman" w:hAnsi="Arial" w:cs="Arial"/>
          <w:color w:val="000000"/>
          <w:sz w:val="24"/>
          <w:szCs w:val="24"/>
          <w:lang w:eastAsia="zh-CN"/>
        </w:rPr>
        <w:t>The Contacts menu screen is responsible for storing and editing the list of emergency contacts that will also be the recipients for the application’s accident notification. The screen is initially empty, but will require the user to define at least one emergency contact before it safely exits out of the screen.</w:t>
      </w:r>
    </w:p>
    <w:p w:rsidR="00CB0C3E" w:rsidRPr="00CB0C3E" w:rsidRDefault="00CB0C3E" w:rsidP="006B0911">
      <w:pPr>
        <w:spacing w:after="0" w:line="360" w:lineRule="auto"/>
        <w:ind w:firstLine="360"/>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 xml:space="preserve">The user can add contacts by pressing the [Add] button. This will prompt the user to select a contact from his phone’s contact list. The user must then select a phone number to associate with that contact by pressing that entry in the </w:t>
      </w:r>
      <w:r w:rsidRPr="00CB0C3E">
        <w:rPr>
          <w:rFonts w:ascii="Arial" w:eastAsia="Times New Roman" w:hAnsi="Arial" w:cs="Arial"/>
          <w:color w:val="000000"/>
          <w:sz w:val="24"/>
          <w:szCs w:val="24"/>
          <w:lang w:eastAsia="zh-CN"/>
        </w:rPr>
        <w:lastRenderedPageBreak/>
        <w:t xml:space="preserve">contacts menu, pressing [Select </w:t>
      </w:r>
      <w:r w:rsidR="00EE2480">
        <w:rPr>
          <w:rFonts w:ascii="Arial" w:eastAsia="Times New Roman" w:hAnsi="Arial" w:cs="Arial"/>
          <w:noProof/>
          <w:sz w:val="24"/>
          <w:szCs w:val="24"/>
          <w:lang w:eastAsia="zh-CN"/>
        </w:rPr>
        <w:drawing>
          <wp:anchor distT="0" distB="0" distL="114300" distR="114300" simplePos="0" relativeHeight="251668480" behindDoc="0" locked="0" layoutInCell="1" allowOverlap="1" wp14:anchorId="6C16F6BA" wp14:editId="48041CCE">
            <wp:simplePos x="0" y="0"/>
            <wp:positionH relativeFrom="margin">
              <wp:align>right</wp:align>
            </wp:positionH>
            <wp:positionV relativeFrom="paragraph">
              <wp:posOffset>363</wp:posOffset>
            </wp:positionV>
            <wp:extent cx="2057400" cy="3429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37">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Pr="00CB0C3E">
        <w:rPr>
          <w:rFonts w:ascii="Arial" w:eastAsia="Times New Roman" w:hAnsi="Arial" w:cs="Arial"/>
          <w:color w:val="000000"/>
          <w:sz w:val="24"/>
          <w:szCs w:val="24"/>
          <w:lang w:eastAsia="zh-CN"/>
        </w:rPr>
        <w:t>a number], choosing the appropriate number, and clicking [Save].</w:t>
      </w:r>
    </w:p>
    <w:p w:rsidR="004468E8" w:rsidRDefault="00CB0C3E" w:rsidP="00EE2480">
      <w:pPr>
        <w:spacing w:after="0" w:line="360" w:lineRule="auto"/>
        <w:ind w:firstLine="360"/>
        <w:jc w:val="both"/>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The user is also able to delete contacts by pressing the [Delete] button. This lights up the button, and selecting a contact will prompt a dialog to appear, asking for confirmation if the user really wants to delete that contact from the emergency contacts list.</w:t>
      </w:r>
    </w:p>
    <w:p w:rsidR="004468E8" w:rsidRDefault="004468E8"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Messages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This is your first time running this app! You will be redirected to the User Menu for first-use setup.”</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User Menu.</w:t>
      </w:r>
    </w:p>
    <w:p w:rsidR="00FC2674" w:rsidRPr="00FC2674" w:rsidRDefault="004468E8"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color w:val="000000"/>
          <w:sz w:val="24"/>
          <w:szCs w:val="24"/>
          <w:lang w:eastAsia="zh-CN"/>
        </w:rPr>
        <w:t>“B</w:t>
      </w:r>
      <w:r w:rsidR="00FC2674" w:rsidRPr="00FC2674">
        <w:rPr>
          <w:rFonts w:ascii="Arial" w:eastAsia="Times New Roman" w:hAnsi="Arial" w:cs="Arial"/>
          <w:color w:val="000000"/>
          <w:sz w:val="24"/>
          <w:szCs w:val="24"/>
          <w:lang w:eastAsia="zh-CN"/>
        </w:rPr>
        <w:t>lood Type is required!”</w:t>
      </w:r>
    </w:p>
    <w:p w:rsidR="00FC2674" w:rsidRPr="00FC2674" w:rsidRDefault="00EE2480"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7456" behindDoc="0" locked="0" layoutInCell="1" allowOverlap="1" wp14:anchorId="05D4BABF" wp14:editId="4D0CE0AA">
            <wp:simplePos x="0" y="0"/>
            <wp:positionH relativeFrom="margin">
              <wp:align>right</wp:align>
            </wp:positionH>
            <wp:positionV relativeFrom="paragraph">
              <wp:posOffset>66403</wp:posOffset>
            </wp:positionV>
            <wp:extent cx="2057400"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Description: The user will be notified of this if they have not selected their blood type in the User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select their blood type (O, A, B, AB) and an antigen (+,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Now to the Contacts Menu to set your contact numbers.”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Contacts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30040B"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anchor distT="0" distB="0" distL="114300" distR="114300" simplePos="0" relativeHeight="251669504" behindDoc="0" locked="0" layoutInCell="1" allowOverlap="1" wp14:anchorId="58771C86" wp14:editId="6C8E2EAC">
            <wp:simplePos x="0" y="0"/>
            <wp:positionH relativeFrom="margin">
              <wp:align>left</wp:align>
            </wp:positionH>
            <wp:positionV relativeFrom="paragraph">
              <wp:posOffset>17780</wp:posOffset>
            </wp:positionV>
            <wp:extent cx="2057400" cy="342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31">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“First Use: After selecting your emergency contacts from the phonebook, set each contact’s phone number.”</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Description: This message will only appear upon the first time use of the application.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Users must set the phone number of each contact before they can exit the Contacts Menu.</w:t>
      </w:r>
    </w:p>
    <w:p w:rsidR="0030040B" w:rsidRPr="00FC2674" w:rsidRDefault="0030040B"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“Must have at least one contact”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delete all contacts. A minimum of one contact must always be in the emergency contact list.</w:t>
      </w:r>
    </w:p>
    <w:p w:rsid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add another contact before deleting the contact they wish to delete.</w:t>
      </w:r>
    </w:p>
    <w:p w:rsidR="009F1C90" w:rsidRPr="00FC2674" w:rsidRDefault="0043779D"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70528" behindDoc="0" locked="0" layoutInCell="1" allowOverlap="1" wp14:anchorId="06AD2DB4" wp14:editId="3CBF0A4A">
            <wp:simplePos x="0" y="0"/>
            <wp:positionH relativeFrom="margin">
              <wp:posOffset>3429000</wp:posOffset>
            </wp:positionH>
            <wp:positionV relativeFrom="paragraph">
              <wp:posOffset>208280</wp:posOffset>
            </wp:positionV>
            <wp:extent cx="2057400" cy="342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9.png"/>
                    <pic:cNvPicPr/>
                  </pic:nvPicPr>
                  <pic:blipFill>
                    <a:blip r:embed="rId39">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“Contacts Menu: Set the phone number for the following contacts: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leave the Contacts Menu when at least one contact’s phone number has not been set yet.</w:t>
      </w:r>
    </w:p>
    <w:p w:rsidR="00FC2674" w:rsidRDefault="00FC2674" w:rsidP="000927E6">
      <w:pPr>
        <w:spacing w:after="0" w:line="360" w:lineRule="auto"/>
        <w:ind w:firstLine="360"/>
        <w:jc w:val="both"/>
        <w:rPr>
          <w:rFonts w:ascii="Arial" w:eastAsia="Times New Roman" w:hAnsi="Arial" w:cs="Arial"/>
          <w:color w:val="000000"/>
          <w:sz w:val="24"/>
          <w:szCs w:val="24"/>
          <w:lang w:eastAsia="zh-CN"/>
        </w:rPr>
      </w:pPr>
      <w:r w:rsidRPr="00FC2674">
        <w:rPr>
          <w:rFonts w:ascii="Arial" w:eastAsia="Times New Roman" w:hAnsi="Arial" w:cs="Arial"/>
          <w:color w:val="000000"/>
          <w:sz w:val="24"/>
          <w:szCs w:val="24"/>
          <w:lang w:eastAsia="zh-CN"/>
        </w:rPr>
        <w:t>Action: For each contact, the user must set a phone number.</w:t>
      </w:r>
    </w:p>
    <w:p w:rsidR="009F1C90" w:rsidRPr="00FC2674" w:rsidRDefault="009F1C90"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Please secure the device in a safe location. Accident monitoring will begin in 45 seconds.”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The message displays every time the user presses the [Play] button.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lastRenderedPageBreak/>
        <w:t>Action: The user simply clicks “OK” and the application will begin monitoring.</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“Secure the device: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the Pre-Monitor dialog has been closed upon clicking “OK.”</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is given 45 seconds to secure the device in a safe location.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“Accident detected! Sending messages in: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an accident has been detected.</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Action: The user can decide within 30 seconds to let the timer finish, in which the application will send out the messages to each emergency contact, or the user can click “Cancel” to stop the timer.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You have not set any emergency contacts.”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start monitoring when there have been no emergency contacts set.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navigate to the Contacts Menu and set at least one contact.</w:t>
      </w:r>
    </w:p>
    <w:p w:rsidR="005C4FCF" w:rsidRDefault="005C4FCF" w:rsidP="00E77C70">
      <w:pPr>
        <w:pStyle w:val="Heading1"/>
        <w:spacing w:before="0" w:line="360" w:lineRule="auto"/>
        <w:jc w:val="center"/>
        <w:rPr>
          <w:rFonts w:ascii="Arial" w:hAnsi="Arial" w:cs="Arial"/>
          <w:b/>
          <w:color w:val="auto"/>
          <w:sz w:val="24"/>
          <w:szCs w:val="24"/>
        </w:rPr>
      </w:pPr>
    </w:p>
    <w:p w:rsidR="005C4FCF" w:rsidRDefault="005C4FCF">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r w:rsidRPr="002918C5">
        <w:rPr>
          <w:rFonts w:ascii="Arial" w:hAnsi="Arial" w:cs="Arial"/>
          <w:b/>
          <w:color w:val="auto"/>
          <w:sz w:val="24"/>
          <w:szCs w:val="24"/>
        </w:rPr>
        <w:lastRenderedPageBreak/>
        <w:t>CURRICULUM VITAE</w:t>
      </w:r>
      <w:bookmarkEnd w:id="38"/>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Contact Information</w:t>
      </w:r>
    </w:p>
    <w:p w:rsidR="001550F8" w:rsidRPr="002918C5" w:rsidRDefault="00C42175" w:rsidP="00531EFE">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8240" behindDoc="1" locked="0" layoutInCell="1" allowOverlap="1" wp14:anchorId="7828FCAB" wp14:editId="57721AB7">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Ateneo</w:t>
      </w:r>
      <w:proofErr w:type="spellEnd"/>
      <w:r w:rsidRPr="002918C5">
        <w:rPr>
          <w:rFonts w:ascii="Arial" w:hAnsi="Arial" w:cs="Arial"/>
          <w:sz w:val="24"/>
          <w:szCs w:val="24"/>
        </w:rPr>
        <w:t xml:space="preserve">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E7242E">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C, Java, HTML, CSS, JavaScript, jQuery, PHP, </w:t>
      </w:r>
      <w:r w:rsidR="0045236A" w:rsidRPr="002918C5">
        <w:rPr>
          <w:rFonts w:ascii="Arial" w:hAnsi="Arial" w:cs="Arial"/>
          <w:sz w:val="24"/>
          <w:szCs w:val="24"/>
        </w:rPr>
        <w:t xml:space="preserve">     </w:t>
      </w:r>
      <w:r w:rsidR="00E7242E" w:rsidRPr="002918C5">
        <w:rPr>
          <w:rFonts w:ascii="Arial" w:hAnsi="Arial" w:cs="Arial"/>
          <w:sz w:val="24"/>
          <w:szCs w:val="24"/>
        </w:rPr>
        <w:tab/>
      </w:r>
      <w:r w:rsidR="00E7242E" w:rsidRPr="002918C5">
        <w:rPr>
          <w:rFonts w:ascii="Arial" w:hAnsi="Arial" w:cs="Arial"/>
          <w:sz w:val="24"/>
          <w:szCs w:val="24"/>
        </w:rPr>
        <w:tab/>
      </w:r>
      <w:r w:rsidR="00B14646" w:rsidRPr="002918C5">
        <w:rPr>
          <w:rFonts w:ascii="Arial" w:hAnsi="Arial" w:cs="Arial"/>
          <w:sz w:val="24"/>
          <w:szCs w:val="24"/>
        </w:rPr>
        <w:t>MySQL</w:t>
      </w:r>
      <w:r w:rsidR="00B14646" w:rsidRPr="002918C5">
        <w:rPr>
          <w:rFonts w:ascii="Arial" w:hAnsi="Arial" w:cs="Arial"/>
          <w:sz w:val="24"/>
          <w:szCs w:val="24"/>
        </w:rPr>
        <w:br/>
      </w:r>
      <w:r w:rsidRPr="002918C5">
        <w:rPr>
          <w:rFonts w:ascii="Arial" w:hAnsi="Arial" w:cs="Arial"/>
          <w:sz w:val="24"/>
          <w:szCs w:val="24"/>
        </w:rPr>
        <w:t>Adobe Pre</w:t>
      </w:r>
      <w:r w:rsidR="00B14646" w:rsidRPr="002918C5">
        <w:rPr>
          <w:rFonts w:ascii="Arial" w:hAnsi="Arial" w:cs="Arial"/>
          <w:sz w:val="24"/>
          <w:szCs w:val="24"/>
        </w:rPr>
        <w:t>miere Pro, Adobe After Effects</w:t>
      </w:r>
      <w:r w:rsidR="00B14646" w:rsidRPr="002918C5">
        <w:rPr>
          <w:rFonts w:ascii="Arial" w:hAnsi="Arial" w:cs="Arial"/>
          <w:sz w:val="24"/>
          <w:szCs w:val="24"/>
        </w:rPr>
        <w:br/>
      </w:r>
      <w:r w:rsidRPr="002918C5">
        <w:rPr>
          <w:rFonts w:ascii="Arial" w:hAnsi="Arial" w:cs="Arial"/>
          <w:sz w:val="24"/>
          <w:szCs w:val="24"/>
        </w:rPr>
        <w:t>Microsoft Office Applications</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Name: Carl Patrick </w:t>
      </w:r>
      <w:proofErr w:type="spellStart"/>
      <w:r w:rsidRPr="002918C5">
        <w:rPr>
          <w:rFonts w:ascii="Arial" w:hAnsi="Arial" w:cs="Arial"/>
          <w:sz w:val="24"/>
          <w:szCs w:val="24"/>
        </w:rPr>
        <w:t>Agbisit</w:t>
      </w:r>
      <w:proofErr w:type="spellEnd"/>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Colegio</w:t>
      </w:r>
      <w:proofErr w:type="spellEnd"/>
      <w:r w:rsidRPr="002918C5">
        <w:rPr>
          <w:rFonts w:ascii="Arial" w:hAnsi="Arial" w:cs="Arial"/>
          <w:sz w:val="24"/>
          <w:szCs w:val="24"/>
        </w:rPr>
        <w:t xml:space="preserve"> de San Juan de </w:t>
      </w:r>
      <w:proofErr w:type="spellStart"/>
      <w:r w:rsidRPr="002918C5">
        <w:rPr>
          <w:rFonts w:ascii="Arial" w:hAnsi="Arial" w:cs="Arial"/>
          <w:sz w:val="24"/>
          <w:szCs w:val="24"/>
        </w:rPr>
        <w:t>Letran</w:t>
      </w:r>
      <w:proofErr w:type="spellEnd"/>
      <w:r w:rsidRPr="002918C5">
        <w:rPr>
          <w:rFonts w:ascii="Arial" w:hAnsi="Arial" w:cs="Arial"/>
          <w:sz w:val="24"/>
          <w:szCs w:val="24"/>
        </w:rPr>
        <w:t xml:space="preserve"> </w:t>
      </w:r>
      <w:proofErr w:type="spellStart"/>
      <w:r w:rsidRPr="002918C5">
        <w:rPr>
          <w:rFonts w:ascii="Arial" w:hAnsi="Arial" w:cs="Arial"/>
          <w:sz w:val="24"/>
          <w:szCs w:val="24"/>
        </w:rPr>
        <w:t>Intramuros</w:t>
      </w:r>
      <w:proofErr w:type="spellEnd"/>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Programming Languages: C, Java, HTML, CSS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GIMP, Photoshop, 2D art</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Microsoft Office Applications</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756" w:rsidRDefault="00096756" w:rsidP="004A2C79">
      <w:pPr>
        <w:spacing w:after="0" w:line="240" w:lineRule="auto"/>
      </w:pPr>
      <w:r>
        <w:separator/>
      </w:r>
    </w:p>
  </w:endnote>
  <w:endnote w:type="continuationSeparator" w:id="0">
    <w:p w:rsidR="00096756" w:rsidRDefault="00096756"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4614745"/>
      <w:docPartObj>
        <w:docPartGallery w:val="Page Numbers (Bottom of Page)"/>
        <w:docPartUnique/>
      </w:docPartObj>
    </w:sdtPr>
    <w:sdtEndPr>
      <w:rPr>
        <w:noProof/>
      </w:rPr>
    </w:sdtEndPr>
    <w:sdtContent>
      <w:p w:rsidR="00097BD5" w:rsidRDefault="00097BD5"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9E6D63">
          <w:rPr>
            <w:noProof/>
          </w:rPr>
          <w:t>16</w:t>
        </w:r>
        <w:r>
          <w:rPr>
            <w:noProof/>
          </w:rPr>
          <w:fldChar w:fldCharType="end"/>
        </w:r>
      </w:p>
    </w:sdtContent>
  </w:sdt>
  <w:p w:rsidR="00097BD5" w:rsidRDefault="00097B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756" w:rsidRDefault="00096756" w:rsidP="004A2C79">
      <w:pPr>
        <w:spacing w:after="0" w:line="240" w:lineRule="auto"/>
      </w:pPr>
      <w:r>
        <w:separator/>
      </w:r>
    </w:p>
  </w:footnote>
  <w:footnote w:type="continuationSeparator" w:id="0">
    <w:p w:rsidR="00096756" w:rsidRDefault="00096756"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BD5" w:rsidRDefault="00097B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044F"/>
    <w:multiLevelType w:val="multilevel"/>
    <w:tmpl w:val="E454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3000"/>
    <w:multiLevelType w:val="multilevel"/>
    <w:tmpl w:val="628895B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3060705"/>
    <w:multiLevelType w:val="multilevel"/>
    <w:tmpl w:val="09E29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048E4"/>
    <w:multiLevelType w:val="multilevel"/>
    <w:tmpl w:val="2C924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27ADE"/>
    <w:multiLevelType w:val="multilevel"/>
    <w:tmpl w:val="F18E9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73EF3"/>
    <w:multiLevelType w:val="multilevel"/>
    <w:tmpl w:val="5B0088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8B49FC"/>
    <w:multiLevelType w:val="multilevel"/>
    <w:tmpl w:val="050C1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16507"/>
    <w:multiLevelType w:val="hybridMultilevel"/>
    <w:tmpl w:val="1F0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F78D3"/>
    <w:multiLevelType w:val="hybridMultilevel"/>
    <w:tmpl w:val="022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F2A5A"/>
    <w:multiLevelType w:val="multilevel"/>
    <w:tmpl w:val="08A60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A4C57"/>
    <w:multiLevelType w:val="multilevel"/>
    <w:tmpl w:val="BA2A56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4E20F7"/>
    <w:multiLevelType w:val="multilevel"/>
    <w:tmpl w:val="B8E8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DA2119"/>
    <w:multiLevelType w:val="multilevel"/>
    <w:tmpl w:val="45EA7B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9D4054"/>
    <w:multiLevelType w:val="multilevel"/>
    <w:tmpl w:val="317A9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2"/>
  </w:num>
  <w:num w:numId="4">
    <w:abstractNumId w:val="22"/>
  </w:num>
  <w:num w:numId="5">
    <w:abstractNumId w:val="12"/>
  </w:num>
  <w:num w:numId="6">
    <w:abstractNumId w:val="4"/>
  </w:num>
  <w:num w:numId="7">
    <w:abstractNumId w:val="11"/>
  </w:num>
  <w:num w:numId="8">
    <w:abstractNumId w:val="6"/>
  </w:num>
  <w:num w:numId="9">
    <w:abstractNumId w:val="18"/>
  </w:num>
  <w:num w:numId="10">
    <w:abstractNumId w:val="21"/>
  </w:num>
  <w:num w:numId="11">
    <w:abstractNumId w:val="17"/>
    <w:lvlOverride w:ilvl="1">
      <w:lvl w:ilvl="1">
        <w:numFmt w:val="decimal"/>
        <w:lvlText w:val="%2."/>
        <w:lvlJc w:val="left"/>
      </w:lvl>
    </w:lvlOverride>
  </w:num>
  <w:num w:numId="12">
    <w:abstractNumId w:val="0"/>
  </w:num>
  <w:num w:numId="13">
    <w:abstractNumId w:val="13"/>
    <w:lvlOverride w:ilvl="0">
      <w:lvl w:ilvl="0">
        <w:numFmt w:val="decimal"/>
        <w:lvlText w:val="%1."/>
        <w:lvlJc w:val="left"/>
      </w:lvl>
    </w:lvlOverride>
  </w:num>
  <w:num w:numId="14">
    <w:abstractNumId w:val="19"/>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1">
      <w:lvl w:ilvl="1">
        <w:numFmt w:val="decimal"/>
        <w:lvlText w:val="%2."/>
        <w:lvlJc w:val="left"/>
      </w:lvl>
    </w:lvlOverride>
  </w:num>
  <w:num w:numId="18">
    <w:abstractNumId w:val="5"/>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15"/>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0F9"/>
    <w:rsid w:val="00010E3D"/>
    <w:rsid w:val="00013750"/>
    <w:rsid w:val="00013CF0"/>
    <w:rsid w:val="00014078"/>
    <w:rsid w:val="00014144"/>
    <w:rsid w:val="00014B22"/>
    <w:rsid w:val="00015564"/>
    <w:rsid w:val="00025591"/>
    <w:rsid w:val="0003031B"/>
    <w:rsid w:val="00034653"/>
    <w:rsid w:val="000357F3"/>
    <w:rsid w:val="0004283D"/>
    <w:rsid w:val="00042D60"/>
    <w:rsid w:val="000464BA"/>
    <w:rsid w:val="000474D6"/>
    <w:rsid w:val="0005229F"/>
    <w:rsid w:val="000549D9"/>
    <w:rsid w:val="00063873"/>
    <w:rsid w:val="00070855"/>
    <w:rsid w:val="00073408"/>
    <w:rsid w:val="0007574E"/>
    <w:rsid w:val="00077205"/>
    <w:rsid w:val="00083378"/>
    <w:rsid w:val="000848AB"/>
    <w:rsid w:val="000859AB"/>
    <w:rsid w:val="000927E6"/>
    <w:rsid w:val="0009564E"/>
    <w:rsid w:val="00096756"/>
    <w:rsid w:val="00097BD5"/>
    <w:rsid w:val="000A117F"/>
    <w:rsid w:val="000A2F23"/>
    <w:rsid w:val="000A643E"/>
    <w:rsid w:val="000B1260"/>
    <w:rsid w:val="000B2AB2"/>
    <w:rsid w:val="000B4D0E"/>
    <w:rsid w:val="000B78F9"/>
    <w:rsid w:val="000C254C"/>
    <w:rsid w:val="000C3AA9"/>
    <w:rsid w:val="000C6A66"/>
    <w:rsid w:val="000D15DA"/>
    <w:rsid w:val="000D17D5"/>
    <w:rsid w:val="000D1B4C"/>
    <w:rsid w:val="000D6CE1"/>
    <w:rsid w:val="000D76D1"/>
    <w:rsid w:val="000D7B87"/>
    <w:rsid w:val="000E0C89"/>
    <w:rsid w:val="000E0CB8"/>
    <w:rsid w:val="000E343E"/>
    <w:rsid w:val="000E4899"/>
    <w:rsid w:val="000E56AE"/>
    <w:rsid w:val="000E657F"/>
    <w:rsid w:val="000F0078"/>
    <w:rsid w:val="000F177F"/>
    <w:rsid w:val="000F2997"/>
    <w:rsid w:val="000F36A4"/>
    <w:rsid w:val="000F4850"/>
    <w:rsid w:val="00101649"/>
    <w:rsid w:val="00103D26"/>
    <w:rsid w:val="001051C5"/>
    <w:rsid w:val="00105E70"/>
    <w:rsid w:val="001139D2"/>
    <w:rsid w:val="00116906"/>
    <w:rsid w:val="001222D8"/>
    <w:rsid w:val="001237E5"/>
    <w:rsid w:val="001242B7"/>
    <w:rsid w:val="001248F3"/>
    <w:rsid w:val="001273DC"/>
    <w:rsid w:val="001279D1"/>
    <w:rsid w:val="00131AD6"/>
    <w:rsid w:val="00134E02"/>
    <w:rsid w:val="00137424"/>
    <w:rsid w:val="00140E7F"/>
    <w:rsid w:val="00142BFE"/>
    <w:rsid w:val="00146E53"/>
    <w:rsid w:val="00146F65"/>
    <w:rsid w:val="001524A5"/>
    <w:rsid w:val="00153BD0"/>
    <w:rsid w:val="00154FCE"/>
    <w:rsid w:val="001550F8"/>
    <w:rsid w:val="00161530"/>
    <w:rsid w:val="00162745"/>
    <w:rsid w:val="00163A4B"/>
    <w:rsid w:val="0016428A"/>
    <w:rsid w:val="00171154"/>
    <w:rsid w:val="00173CE7"/>
    <w:rsid w:val="001776C1"/>
    <w:rsid w:val="00183589"/>
    <w:rsid w:val="00192004"/>
    <w:rsid w:val="001941A3"/>
    <w:rsid w:val="001975BC"/>
    <w:rsid w:val="001A0FD4"/>
    <w:rsid w:val="001A15FE"/>
    <w:rsid w:val="001A1D80"/>
    <w:rsid w:val="001A339A"/>
    <w:rsid w:val="001A3AB4"/>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E1A51"/>
    <w:rsid w:val="001E2672"/>
    <w:rsid w:val="001E37A6"/>
    <w:rsid w:val="001E5E47"/>
    <w:rsid w:val="001F0598"/>
    <w:rsid w:val="001F1079"/>
    <w:rsid w:val="001F3A44"/>
    <w:rsid w:val="001F3C4E"/>
    <w:rsid w:val="001F3D74"/>
    <w:rsid w:val="001F6117"/>
    <w:rsid w:val="0020066C"/>
    <w:rsid w:val="0020074F"/>
    <w:rsid w:val="00203EB8"/>
    <w:rsid w:val="0020436E"/>
    <w:rsid w:val="00205025"/>
    <w:rsid w:val="00215CEA"/>
    <w:rsid w:val="00216225"/>
    <w:rsid w:val="00220328"/>
    <w:rsid w:val="00221396"/>
    <w:rsid w:val="00221952"/>
    <w:rsid w:val="00223919"/>
    <w:rsid w:val="00225050"/>
    <w:rsid w:val="00225E09"/>
    <w:rsid w:val="00230F5C"/>
    <w:rsid w:val="002315C8"/>
    <w:rsid w:val="00233454"/>
    <w:rsid w:val="0023479E"/>
    <w:rsid w:val="00250C0D"/>
    <w:rsid w:val="0025175B"/>
    <w:rsid w:val="002523EB"/>
    <w:rsid w:val="00256562"/>
    <w:rsid w:val="00256991"/>
    <w:rsid w:val="00256D87"/>
    <w:rsid w:val="002626E6"/>
    <w:rsid w:val="0026648F"/>
    <w:rsid w:val="0026692E"/>
    <w:rsid w:val="00267743"/>
    <w:rsid w:val="0027279F"/>
    <w:rsid w:val="00272B6E"/>
    <w:rsid w:val="0027347B"/>
    <w:rsid w:val="00275321"/>
    <w:rsid w:val="002756E7"/>
    <w:rsid w:val="00282798"/>
    <w:rsid w:val="00285237"/>
    <w:rsid w:val="0028535A"/>
    <w:rsid w:val="0028645F"/>
    <w:rsid w:val="00287825"/>
    <w:rsid w:val="002918C5"/>
    <w:rsid w:val="002920CA"/>
    <w:rsid w:val="00293C8A"/>
    <w:rsid w:val="00294930"/>
    <w:rsid w:val="00294A2D"/>
    <w:rsid w:val="0029542A"/>
    <w:rsid w:val="00295653"/>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E08E8"/>
    <w:rsid w:val="002E6B92"/>
    <w:rsid w:val="002F6156"/>
    <w:rsid w:val="002F6746"/>
    <w:rsid w:val="0030040B"/>
    <w:rsid w:val="003073D7"/>
    <w:rsid w:val="0031408F"/>
    <w:rsid w:val="0032289F"/>
    <w:rsid w:val="003235CC"/>
    <w:rsid w:val="003318A5"/>
    <w:rsid w:val="00334C5D"/>
    <w:rsid w:val="00336555"/>
    <w:rsid w:val="00336C91"/>
    <w:rsid w:val="00337393"/>
    <w:rsid w:val="00341A77"/>
    <w:rsid w:val="003424D1"/>
    <w:rsid w:val="003528BD"/>
    <w:rsid w:val="0035339F"/>
    <w:rsid w:val="0035752F"/>
    <w:rsid w:val="00363622"/>
    <w:rsid w:val="00363C22"/>
    <w:rsid w:val="00363C2A"/>
    <w:rsid w:val="00366A4F"/>
    <w:rsid w:val="003704B8"/>
    <w:rsid w:val="00371B8C"/>
    <w:rsid w:val="00374E1A"/>
    <w:rsid w:val="00376357"/>
    <w:rsid w:val="003764B4"/>
    <w:rsid w:val="003766F0"/>
    <w:rsid w:val="00376E3B"/>
    <w:rsid w:val="00382661"/>
    <w:rsid w:val="00386DFB"/>
    <w:rsid w:val="0038790B"/>
    <w:rsid w:val="00390696"/>
    <w:rsid w:val="00391800"/>
    <w:rsid w:val="003957D0"/>
    <w:rsid w:val="003A378F"/>
    <w:rsid w:val="003A53F2"/>
    <w:rsid w:val="003A750D"/>
    <w:rsid w:val="003B0782"/>
    <w:rsid w:val="003B0B5E"/>
    <w:rsid w:val="003B16FC"/>
    <w:rsid w:val="003B3922"/>
    <w:rsid w:val="003B407A"/>
    <w:rsid w:val="003B4671"/>
    <w:rsid w:val="003B5605"/>
    <w:rsid w:val="003B735E"/>
    <w:rsid w:val="003C3367"/>
    <w:rsid w:val="003C4F76"/>
    <w:rsid w:val="003C63B0"/>
    <w:rsid w:val="003C6E19"/>
    <w:rsid w:val="003C7390"/>
    <w:rsid w:val="003C7BAA"/>
    <w:rsid w:val="003D2FB4"/>
    <w:rsid w:val="003D34E7"/>
    <w:rsid w:val="003D4E6F"/>
    <w:rsid w:val="003E0EAF"/>
    <w:rsid w:val="003E136F"/>
    <w:rsid w:val="003E26AD"/>
    <w:rsid w:val="003E40DF"/>
    <w:rsid w:val="003E4C57"/>
    <w:rsid w:val="003E529A"/>
    <w:rsid w:val="003E66CD"/>
    <w:rsid w:val="003E7CC6"/>
    <w:rsid w:val="003E7CD7"/>
    <w:rsid w:val="003F4AFD"/>
    <w:rsid w:val="003F5DA0"/>
    <w:rsid w:val="004013CE"/>
    <w:rsid w:val="0040208D"/>
    <w:rsid w:val="004028F8"/>
    <w:rsid w:val="00403BB6"/>
    <w:rsid w:val="00404291"/>
    <w:rsid w:val="0040691C"/>
    <w:rsid w:val="00410130"/>
    <w:rsid w:val="00410772"/>
    <w:rsid w:val="00410AAB"/>
    <w:rsid w:val="00411D43"/>
    <w:rsid w:val="00414551"/>
    <w:rsid w:val="004205C2"/>
    <w:rsid w:val="00420BE8"/>
    <w:rsid w:val="00422F64"/>
    <w:rsid w:val="00423F49"/>
    <w:rsid w:val="0042495D"/>
    <w:rsid w:val="004260B7"/>
    <w:rsid w:val="00427525"/>
    <w:rsid w:val="00431564"/>
    <w:rsid w:val="004321B8"/>
    <w:rsid w:val="004322C7"/>
    <w:rsid w:val="00433B2F"/>
    <w:rsid w:val="00433DAC"/>
    <w:rsid w:val="00433EFF"/>
    <w:rsid w:val="0043518C"/>
    <w:rsid w:val="004375A6"/>
    <w:rsid w:val="0043779D"/>
    <w:rsid w:val="004411FA"/>
    <w:rsid w:val="00441DA5"/>
    <w:rsid w:val="004468E8"/>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1726"/>
    <w:rsid w:val="00481A39"/>
    <w:rsid w:val="00483D7E"/>
    <w:rsid w:val="00484C4A"/>
    <w:rsid w:val="00484FB3"/>
    <w:rsid w:val="00486C8C"/>
    <w:rsid w:val="004879E9"/>
    <w:rsid w:val="00487EEB"/>
    <w:rsid w:val="00492B89"/>
    <w:rsid w:val="004934BD"/>
    <w:rsid w:val="0049424F"/>
    <w:rsid w:val="0049437C"/>
    <w:rsid w:val="00497D50"/>
    <w:rsid w:val="004A07A7"/>
    <w:rsid w:val="004A1A16"/>
    <w:rsid w:val="004A2C1A"/>
    <w:rsid w:val="004A2C79"/>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D7EC3"/>
    <w:rsid w:val="004E13CD"/>
    <w:rsid w:val="004E15EF"/>
    <w:rsid w:val="004E2E7F"/>
    <w:rsid w:val="004E30BB"/>
    <w:rsid w:val="004E62E6"/>
    <w:rsid w:val="004E6E65"/>
    <w:rsid w:val="004F3552"/>
    <w:rsid w:val="004F41D7"/>
    <w:rsid w:val="004F6220"/>
    <w:rsid w:val="004F6957"/>
    <w:rsid w:val="00501B07"/>
    <w:rsid w:val="005045EE"/>
    <w:rsid w:val="00506100"/>
    <w:rsid w:val="00506182"/>
    <w:rsid w:val="00507F5F"/>
    <w:rsid w:val="005109B3"/>
    <w:rsid w:val="0051166C"/>
    <w:rsid w:val="0051776B"/>
    <w:rsid w:val="00517D74"/>
    <w:rsid w:val="00520816"/>
    <w:rsid w:val="00521075"/>
    <w:rsid w:val="0052254A"/>
    <w:rsid w:val="00523948"/>
    <w:rsid w:val="00526E83"/>
    <w:rsid w:val="00530624"/>
    <w:rsid w:val="00531EFE"/>
    <w:rsid w:val="005357A5"/>
    <w:rsid w:val="00535892"/>
    <w:rsid w:val="00537D2E"/>
    <w:rsid w:val="00540241"/>
    <w:rsid w:val="00542186"/>
    <w:rsid w:val="00546A42"/>
    <w:rsid w:val="00547873"/>
    <w:rsid w:val="00553E80"/>
    <w:rsid w:val="005550EB"/>
    <w:rsid w:val="00555D74"/>
    <w:rsid w:val="00556C16"/>
    <w:rsid w:val="005600BE"/>
    <w:rsid w:val="00560FE1"/>
    <w:rsid w:val="005652A8"/>
    <w:rsid w:val="00566123"/>
    <w:rsid w:val="00566E33"/>
    <w:rsid w:val="00571175"/>
    <w:rsid w:val="0057522D"/>
    <w:rsid w:val="005779F1"/>
    <w:rsid w:val="00583509"/>
    <w:rsid w:val="0059603C"/>
    <w:rsid w:val="00596137"/>
    <w:rsid w:val="00596C80"/>
    <w:rsid w:val="00596F1D"/>
    <w:rsid w:val="005A0C5A"/>
    <w:rsid w:val="005A31EB"/>
    <w:rsid w:val="005A3EB5"/>
    <w:rsid w:val="005B0DA0"/>
    <w:rsid w:val="005B4F97"/>
    <w:rsid w:val="005B56D5"/>
    <w:rsid w:val="005B7FC2"/>
    <w:rsid w:val="005C18FA"/>
    <w:rsid w:val="005C4FCF"/>
    <w:rsid w:val="005C5347"/>
    <w:rsid w:val="005D1207"/>
    <w:rsid w:val="005D428E"/>
    <w:rsid w:val="005D4627"/>
    <w:rsid w:val="005D5179"/>
    <w:rsid w:val="005D7878"/>
    <w:rsid w:val="005E0DE1"/>
    <w:rsid w:val="005E0F41"/>
    <w:rsid w:val="005E10B4"/>
    <w:rsid w:val="005F06BD"/>
    <w:rsid w:val="005F6231"/>
    <w:rsid w:val="005F793F"/>
    <w:rsid w:val="00601610"/>
    <w:rsid w:val="00602B6A"/>
    <w:rsid w:val="006035B4"/>
    <w:rsid w:val="00604085"/>
    <w:rsid w:val="00607AA8"/>
    <w:rsid w:val="00607F30"/>
    <w:rsid w:val="0061343B"/>
    <w:rsid w:val="0061552D"/>
    <w:rsid w:val="00621662"/>
    <w:rsid w:val="006219EE"/>
    <w:rsid w:val="00626601"/>
    <w:rsid w:val="00631496"/>
    <w:rsid w:val="006359A8"/>
    <w:rsid w:val="006359CB"/>
    <w:rsid w:val="006463F1"/>
    <w:rsid w:val="00646600"/>
    <w:rsid w:val="0064712A"/>
    <w:rsid w:val="0065020C"/>
    <w:rsid w:val="00652057"/>
    <w:rsid w:val="006529E4"/>
    <w:rsid w:val="00652D05"/>
    <w:rsid w:val="0065372C"/>
    <w:rsid w:val="0065505E"/>
    <w:rsid w:val="00655899"/>
    <w:rsid w:val="00660962"/>
    <w:rsid w:val="00666404"/>
    <w:rsid w:val="00666CBB"/>
    <w:rsid w:val="0067544E"/>
    <w:rsid w:val="00675893"/>
    <w:rsid w:val="00677DB0"/>
    <w:rsid w:val="006832E0"/>
    <w:rsid w:val="00684C6F"/>
    <w:rsid w:val="00685538"/>
    <w:rsid w:val="00685D2F"/>
    <w:rsid w:val="00686B57"/>
    <w:rsid w:val="006921F5"/>
    <w:rsid w:val="00692989"/>
    <w:rsid w:val="006A1D53"/>
    <w:rsid w:val="006A37A4"/>
    <w:rsid w:val="006A39FA"/>
    <w:rsid w:val="006B0911"/>
    <w:rsid w:val="006B1A72"/>
    <w:rsid w:val="006B28C9"/>
    <w:rsid w:val="006B38B1"/>
    <w:rsid w:val="006B64ED"/>
    <w:rsid w:val="006B68E7"/>
    <w:rsid w:val="006C258B"/>
    <w:rsid w:val="006C30F1"/>
    <w:rsid w:val="006C47B3"/>
    <w:rsid w:val="006D13BE"/>
    <w:rsid w:val="006D195C"/>
    <w:rsid w:val="006D2B6A"/>
    <w:rsid w:val="006D4B87"/>
    <w:rsid w:val="006E3424"/>
    <w:rsid w:val="006E6FA9"/>
    <w:rsid w:val="006E7FD9"/>
    <w:rsid w:val="006F0616"/>
    <w:rsid w:val="006F0AEE"/>
    <w:rsid w:val="006F5E38"/>
    <w:rsid w:val="0070018F"/>
    <w:rsid w:val="00705148"/>
    <w:rsid w:val="00714043"/>
    <w:rsid w:val="0071765F"/>
    <w:rsid w:val="00724078"/>
    <w:rsid w:val="00730C6E"/>
    <w:rsid w:val="00731D28"/>
    <w:rsid w:val="00733F14"/>
    <w:rsid w:val="00737CE1"/>
    <w:rsid w:val="00740CC7"/>
    <w:rsid w:val="007425B2"/>
    <w:rsid w:val="00745788"/>
    <w:rsid w:val="00750269"/>
    <w:rsid w:val="00751D5E"/>
    <w:rsid w:val="0075370E"/>
    <w:rsid w:val="007537F9"/>
    <w:rsid w:val="00762697"/>
    <w:rsid w:val="0076271A"/>
    <w:rsid w:val="00770302"/>
    <w:rsid w:val="00772422"/>
    <w:rsid w:val="007752F2"/>
    <w:rsid w:val="00775483"/>
    <w:rsid w:val="0078052E"/>
    <w:rsid w:val="0078199F"/>
    <w:rsid w:val="0078371D"/>
    <w:rsid w:val="00785953"/>
    <w:rsid w:val="00785E33"/>
    <w:rsid w:val="00790E35"/>
    <w:rsid w:val="00794B5D"/>
    <w:rsid w:val="007956CA"/>
    <w:rsid w:val="00797673"/>
    <w:rsid w:val="007A2BF2"/>
    <w:rsid w:val="007A2C7D"/>
    <w:rsid w:val="007A3B91"/>
    <w:rsid w:val="007A42BD"/>
    <w:rsid w:val="007A5D20"/>
    <w:rsid w:val="007A6314"/>
    <w:rsid w:val="007A6D20"/>
    <w:rsid w:val="007B2481"/>
    <w:rsid w:val="007B2521"/>
    <w:rsid w:val="007B4764"/>
    <w:rsid w:val="007B545C"/>
    <w:rsid w:val="007C490C"/>
    <w:rsid w:val="007C5E00"/>
    <w:rsid w:val="007C6357"/>
    <w:rsid w:val="007C7BE4"/>
    <w:rsid w:val="007D0876"/>
    <w:rsid w:val="007D1345"/>
    <w:rsid w:val="007D143A"/>
    <w:rsid w:val="007D50EA"/>
    <w:rsid w:val="007E49E4"/>
    <w:rsid w:val="007E4D82"/>
    <w:rsid w:val="007F12FE"/>
    <w:rsid w:val="007F3C23"/>
    <w:rsid w:val="007F7E89"/>
    <w:rsid w:val="00800B8F"/>
    <w:rsid w:val="00802D4B"/>
    <w:rsid w:val="008058AA"/>
    <w:rsid w:val="00805D28"/>
    <w:rsid w:val="00810AC5"/>
    <w:rsid w:val="00811803"/>
    <w:rsid w:val="008174C3"/>
    <w:rsid w:val="008201B4"/>
    <w:rsid w:val="008203DF"/>
    <w:rsid w:val="00822092"/>
    <w:rsid w:val="00822FBC"/>
    <w:rsid w:val="008244CA"/>
    <w:rsid w:val="00826CB5"/>
    <w:rsid w:val="00827DE3"/>
    <w:rsid w:val="0083488A"/>
    <w:rsid w:val="00834BAB"/>
    <w:rsid w:val="008362EC"/>
    <w:rsid w:val="008421D1"/>
    <w:rsid w:val="008427BD"/>
    <w:rsid w:val="008436A6"/>
    <w:rsid w:val="00844233"/>
    <w:rsid w:val="008444C5"/>
    <w:rsid w:val="00844AC2"/>
    <w:rsid w:val="00850923"/>
    <w:rsid w:val="00851054"/>
    <w:rsid w:val="00852607"/>
    <w:rsid w:val="0085279D"/>
    <w:rsid w:val="008546CB"/>
    <w:rsid w:val="00856436"/>
    <w:rsid w:val="00860F31"/>
    <w:rsid w:val="00861FF9"/>
    <w:rsid w:val="00866008"/>
    <w:rsid w:val="008671CD"/>
    <w:rsid w:val="008714C9"/>
    <w:rsid w:val="008759D0"/>
    <w:rsid w:val="00876897"/>
    <w:rsid w:val="00880EDA"/>
    <w:rsid w:val="008822D0"/>
    <w:rsid w:val="00883BA2"/>
    <w:rsid w:val="00886111"/>
    <w:rsid w:val="0088637C"/>
    <w:rsid w:val="00887530"/>
    <w:rsid w:val="00893A7C"/>
    <w:rsid w:val="00893E2A"/>
    <w:rsid w:val="008946F5"/>
    <w:rsid w:val="00894EA5"/>
    <w:rsid w:val="00896228"/>
    <w:rsid w:val="008A0347"/>
    <w:rsid w:val="008A55A1"/>
    <w:rsid w:val="008A6DFB"/>
    <w:rsid w:val="008B61DE"/>
    <w:rsid w:val="008B6F0B"/>
    <w:rsid w:val="008C20D9"/>
    <w:rsid w:val="008C27C7"/>
    <w:rsid w:val="008C2E84"/>
    <w:rsid w:val="008C36F5"/>
    <w:rsid w:val="008C753F"/>
    <w:rsid w:val="008C7EB3"/>
    <w:rsid w:val="008D0F0A"/>
    <w:rsid w:val="008D2C66"/>
    <w:rsid w:val="008D39AB"/>
    <w:rsid w:val="008D52A7"/>
    <w:rsid w:val="008D6AE1"/>
    <w:rsid w:val="008E0274"/>
    <w:rsid w:val="008E166B"/>
    <w:rsid w:val="008E2542"/>
    <w:rsid w:val="008E524B"/>
    <w:rsid w:val="008F0D2F"/>
    <w:rsid w:val="008F3735"/>
    <w:rsid w:val="008F520E"/>
    <w:rsid w:val="00903B0C"/>
    <w:rsid w:val="00905E5E"/>
    <w:rsid w:val="00905F2F"/>
    <w:rsid w:val="009071E0"/>
    <w:rsid w:val="0091168E"/>
    <w:rsid w:val="0091284B"/>
    <w:rsid w:val="00913AC3"/>
    <w:rsid w:val="00920213"/>
    <w:rsid w:val="0092095D"/>
    <w:rsid w:val="00921BB1"/>
    <w:rsid w:val="00925D1F"/>
    <w:rsid w:val="00925F16"/>
    <w:rsid w:val="009269F3"/>
    <w:rsid w:val="00932B03"/>
    <w:rsid w:val="009406A4"/>
    <w:rsid w:val="00940DE7"/>
    <w:rsid w:val="0094139F"/>
    <w:rsid w:val="009440BA"/>
    <w:rsid w:val="009450BE"/>
    <w:rsid w:val="009458AA"/>
    <w:rsid w:val="00945CEE"/>
    <w:rsid w:val="009525F7"/>
    <w:rsid w:val="00952CAC"/>
    <w:rsid w:val="00953A21"/>
    <w:rsid w:val="009554B8"/>
    <w:rsid w:val="009573BD"/>
    <w:rsid w:val="009644FB"/>
    <w:rsid w:val="009649C8"/>
    <w:rsid w:val="00967ABF"/>
    <w:rsid w:val="00967BE8"/>
    <w:rsid w:val="00970257"/>
    <w:rsid w:val="00970569"/>
    <w:rsid w:val="00970DB7"/>
    <w:rsid w:val="00970EB8"/>
    <w:rsid w:val="0098227B"/>
    <w:rsid w:val="00984D6E"/>
    <w:rsid w:val="00985530"/>
    <w:rsid w:val="0098572D"/>
    <w:rsid w:val="009867D7"/>
    <w:rsid w:val="009919F8"/>
    <w:rsid w:val="00994ECD"/>
    <w:rsid w:val="009A05CA"/>
    <w:rsid w:val="009A19BB"/>
    <w:rsid w:val="009A258E"/>
    <w:rsid w:val="009A4417"/>
    <w:rsid w:val="009A7B7B"/>
    <w:rsid w:val="009B0817"/>
    <w:rsid w:val="009B0B12"/>
    <w:rsid w:val="009B4030"/>
    <w:rsid w:val="009B43C6"/>
    <w:rsid w:val="009B643A"/>
    <w:rsid w:val="009C19EA"/>
    <w:rsid w:val="009C399A"/>
    <w:rsid w:val="009C4BCA"/>
    <w:rsid w:val="009C5943"/>
    <w:rsid w:val="009C7437"/>
    <w:rsid w:val="009D5DDF"/>
    <w:rsid w:val="009D7100"/>
    <w:rsid w:val="009D7855"/>
    <w:rsid w:val="009E1C66"/>
    <w:rsid w:val="009E1DDB"/>
    <w:rsid w:val="009E2EA5"/>
    <w:rsid w:val="009E4D57"/>
    <w:rsid w:val="009E4EF1"/>
    <w:rsid w:val="009E6D56"/>
    <w:rsid w:val="009E6D63"/>
    <w:rsid w:val="009E7354"/>
    <w:rsid w:val="009F1C90"/>
    <w:rsid w:val="009F2866"/>
    <w:rsid w:val="009F2992"/>
    <w:rsid w:val="00A01558"/>
    <w:rsid w:val="00A03273"/>
    <w:rsid w:val="00A11700"/>
    <w:rsid w:val="00A11B54"/>
    <w:rsid w:val="00A127B8"/>
    <w:rsid w:val="00A12CB4"/>
    <w:rsid w:val="00A163B6"/>
    <w:rsid w:val="00A16CA7"/>
    <w:rsid w:val="00A16CDF"/>
    <w:rsid w:val="00A17B22"/>
    <w:rsid w:val="00A17E3F"/>
    <w:rsid w:val="00A24B28"/>
    <w:rsid w:val="00A2528D"/>
    <w:rsid w:val="00A26CAA"/>
    <w:rsid w:val="00A3087E"/>
    <w:rsid w:val="00A30AA1"/>
    <w:rsid w:val="00A345A5"/>
    <w:rsid w:val="00A36D2E"/>
    <w:rsid w:val="00A41C52"/>
    <w:rsid w:val="00A429C7"/>
    <w:rsid w:val="00A429F0"/>
    <w:rsid w:val="00A42BDD"/>
    <w:rsid w:val="00A43A04"/>
    <w:rsid w:val="00A451B7"/>
    <w:rsid w:val="00A46361"/>
    <w:rsid w:val="00A47868"/>
    <w:rsid w:val="00A51105"/>
    <w:rsid w:val="00A515DA"/>
    <w:rsid w:val="00A51895"/>
    <w:rsid w:val="00A5238B"/>
    <w:rsid w:val="00A5304E"/>
    <w:rsid w:val="00A5391B"/>
    <w:rsid w:val="00A55ACB"/>
    <w:rsid w:val="00A55DAF"/>
    <w:rsid w:val="00A57E81"/>
    <w:rsid w:val="00A61017"/>
    <w:rsid w:val="00A649A7"/>
    <w:rsid w:val="00A66B3C"/>
    <w:rsid w:val="00A67529"/>
    <w:rsid w:val="00A74DD9"/>
    <w:rsid w:val="00A75209"/>
    <w:rsid w:val="00A76AB7"/>
    <w:rsid w:val="00A8191A"/>
    <w:rsid w:val="00A836BE"/>
    <w:rsid w:val="00A83A89"/>
    <w:rsid w:val="00A86017"/>
    <w:rsid w:val="00A944E1"/>
    <w:rsid w:val="00A953FD"/>
    <w:rsid w:val="00A96DF9"/>
    <w:rsid w:val="00AA1304"/>
    <w:rsid w:val="00AA2636"/>
    <w:rsid w:val="00AA689E"/>
    <w:rsid w:val="00AB1511"/>
    <w:rsid w:val="00AB1D2B"/>
    <w:rsid w:val="00AB5434"/>
    <w:rsid w:val="00AB69C0"/>
    <w:rsid w:val="00AC301A"/>
    <w:rsid w:val="00AC44CA"/>
    <w:rsid w:val="00AC46B1"/>
    <w:rsid w:val="00AC547D"/>
    <w:rsid w:val="00AC614E"/>
    <w:rsid w:val="00AD0A3E"/>
    <w:rsid w:val="00AD1625"/>
    <w:rsid w:val="00AD3A93"/>
    <w:rsid w:val="00AD45FE"/>
    <w:rsid w:val="00AD6A6C"/>
    <w:rsid w:val="00AE5D11"/>
    <w:rsid w:val="00AE6918"/>
    <w:rsid w:val="00AE7706"/>
    <w:rsid w:val="00AF0A45"/>
    <w:rsid w:val="00AF6A11"/>
    <w:rsid w:val="00B03366"/>
    <w:rsid w:val="00B04D89"/>
    <w:rsid w:val="00B066F2"/>
    <w:rsid w:val="00B07A08"/>
    <w:rsid w:val="00B07A1C"/>
    <w:rsid w:val="00B07E23"/>
    <w:rsid w:val="00B14646"/>
    <w:rsid w:val="00B16375"/>
    <w:rsid w:val="00B201B5"/>
    <w:rsid w:val="00B2033E"/>
    <w:rsid w:val="00B22448"/>
    <w:rsid w:val="00B251E3"/>
    <w:rsid w:val="00B258BB"/>
    <w:rsid w:val="00B26211"/>
    <w:rsid w:val="00B276B0"/>
    <w:rsid w:val="00B318A9"/>
    <w:rsid w:val="00B34C43"/>
    <w:rsid w:val="00B355F3"/>
    <w:rsid w:val="00B37F76"/>
    <w:rsid w:val="00B40F09"/>
    <w:rsid w:val="00B4303A"/>
    <w:rsid w:val="00B43119"/>
    <w:rsid w:val="00B43968"/>
    <w:rsid w:val="00B44640"/>
    <w:rsid w:val="00B44A88"/>
    <w:rsid w:val="00B47EB2"/>
    <w:rsid w:val="00B520A4"/>
    <w:rsid w:val="00B522C1"/>
    <w:rsid w:val="00B5252F"/>
    <w:rsid w:val="00B52F56"/>
    <w:rsid w:val="00B54AB2"/>
    <w:rsid w:val="00B5602D"/>
    <w:rsid w:val="00B63F34"/>
    <w:rsid w:val="00B640B0"/>
    <w:rsid w:val="00B65CDE"/>
    <w:rsid w:val="00B676AC"/>
    <w:rsid w:val="00B717CA"/>
    <w:rsid w:val="00B733DE"/>
    <w:rsid w:val="00B74481"/>
    <w:rsid w:val="00B76004"/>
    <w:rsid w:val="00B764A6"/>
    <w:rsid w:val="00B765E7"/>
    <w:rsid w:val="00B76F7F"/>
    <w:rsid w:val="00B804F0"/>
    <w:rsid w:val="00B8119C"/>
    <w:rsid w:val="00B81290"/>
    <w:rsid w:val="00B8216B"/>
    <w:rsid w:val="00B83D5B"/>
    <w:rsid w:val="00B86317"/>
    <w:rsid w:val="00B91C4B"/>
    <w:rsid w:val="00B926A2"/>
    <w:rsid w:val="00B92E90"/>
    <w:rsid w:val="00B9344C"/>
    <w:rsid w:val="00B96D69"/>
    <w:rsid w:val="00B96F21"/>
    <w:rsid w:val="00B97557"/>
    <w:rsid w:val="00BA2BAF"/>
    <w:rsid w:val="00BA49B5"/>
    <w:rsid w:val="00BA6A53"/>
    <w:rsid w:val="00BB5501"/>
    <w:rsid w:val="00BC001F"/>
    <w:rsid w:val="00BC14D3"/>
    <w:rsid w:val="00BC7E3C"/>
    <w:rsid w:val="00BD089C"/>
    <w:rsid w:val="00BD0928"/>
    <w:rsid w:val="00BD2E2F"/>
    <w:rsid w:val="00BD3653"/>
    <w:rsid w:val="00BD7BF6"/>
    <w:rsid w:val="00BD7E7F"/>
    <w:rsid w:val="00BE34F9"/>
    <w:rsid w:val="00BE694D"/>
    <w:rsid w:val="00BE6E5B"/>
    <w:rsid w:val="00BF2DBB"/>
    <w:rsid w:val="00BF3732"/>
    <w:rsid w:val="00C00335"/>
    <w:rsid w:val="00C05970"/>
    <w:rsid w:val="00C13662"/>
    <w:rsid w:val="00C15050"/>
    <w:rsid w:val="00C17A59"/>
    <w:rsid w:val="00C21480"/>
    <w:rsid w:val="00C216B8"/>
    <w:rsid w:val="00C23CDE"/>
    <w:rsid w:val="00C242EA"/>
    <w:rsid w:val="00C25C12"/>
    <w:rsid w:val="00C27C06"/>
    <w:rsid w:val="00C3176E"/>
    <w:rsid w:val="00C31F96"/>
    <w:rsid w:val="00C36116"/>
    <w:rsid w:val="00C40214"/>
    <w:rsid w:val="00C4093B"/>
    <w:rsid w:val="00C42175"/>
    <w:rsid w:val="00C421C8"/>
    <w:rsid w:val="00C42B36"/>
    <w:rsid w:val="00C51411"/>
    <w:rsid w:val="00C515C1"/>
    <w:rsid w:val="00C60B6C"/>
    <w:rsid w:val="00C62C70"/>
    <w:rsid w:val="00C64F24"/>
    <w:rsid w:val="00C70F1A"/>
    <w:rsid w:val="00C75DEF"/>
    <w:rsid w:val="00C814B1"/>
    <w:rsid w:val="00C826AA"/>
    <w:rsid w:val="00C830E1"/>
    <w:rsid w:val="00C83919"/>
    <w:rsid w:val="00C84A16"/>
    <w:rsid w:val="00C918B2"/>
    <w:rsid w:val="00C92001"/>
    <w:rsid w:val="00C92579"/>
    <w:rsid w:val="00C925B0"/>
    <w:rsid w:val="00C94CD6"/>
    <w:rsid w:val="00C95692"/>
    <w:rsid w:val="00C978AE"/>
    <w:rsid w:val="00CA17AB"/>
    <w:rsid w:val="00CA2062"/>
    <w:rsid w:val="00CB0C3E"/>
    <w:rsid w:val="00CB23C5"/>
    <w:rsid w:val="00CC27E5"/>
    <w:rsid w:val="00CC4856"/>
    <w:rsid w:val="00CC605A"/>
    <w:rsid w:val="00CC7371"/>
    <w:rsid w:val="00CC7382"/>
    <w:rsid w:val="00CC750E"/>
    <w:rsid w:val="00CC7FB5"/>
    <w:rsid w:val="00CD1EF1"/>
    <w:rsid w:val="00CD3C17"/>
    <w:rsid w:val="00CD3E2B"/>
    <w:rsid w:val="00CD5636"/>
    <w:rsid w:val="00CD56A6"/>
    <w:rsid w:val="00CE2935"/>
    <w:rsid w:val="00CE34EA"/>
    <w:rsid w:val="00CF044F"/>
    <w:rsid w:val="00CF0469"/>
    <w:rsid w:val="00CF6E1E"/>
    <w:rsid w:val="00D040EE"/>
    <w:rsid w:val="00D07EF4"/>
    <w:rsid w:val="00D10F22"/>
    <w:rsid w:val="00D11047"/>
    <w:rsid w:val="00D114F6"/>
    <w:rsid w:val="00D129E3"/>
    <w:rsid w:val="00D1436F"/>
    <w:rsid w:val="00D159CC"/>
    <w:rsid w:val="00D15F3C"/>
    <w:rsid w:val="00D178B9"/>
    <w:rsid w:val="00D2304A"/>
    <w:rsid w:val="00D23696"/>
    <w:rsid w:val="00D24D66"/>
    <w:rsid w:val="00D25BC7"/>
    <w:rsid w:val="00D26D6D"/>
    <w:rsid w:val="00D30959"/>
    <w:rsid w:val="00D31B51"/>
    <w:rsid w:val="00D3551A"/>
    <w:rsid w:val="00D430A1"/>
    <w:rsid w:val="00D45C85"/>
    <w:rsid w:val="00D566FF"/>
    <w:rsid w:val="00D60E54"/>
    <w:rsid w:val="00D6338E"/>
    <w:rsid w:val="00D66056"/>
    <w:rsid w:val="00D71CD9"/>
    <w:rsid w:val="00D71E51"/>
    <w:rsid w:val="00D72FEA"/>
    <w:rsid w:val="00D76AFD"/>
    <w:rsid w:val="00D806AC"/>
    <w:rsid w:val="00D8099A"/>
    <w:rsid w:val="00D82450"/>
    <w:rsid w:val="00D853D6"/>
    <w:rsid w:val="00D86729"/>
    <w:rsid w:val="00D876BE"/>
    <w:rsid w:val="00D87EB2"/>
    <w:rsid w:val="00D87F07"/>
    <w:rsid w:val="00D92B48"/>
    <w:rsid w:val="00D941E8"/>
    <w:rsid w:val="00D960C1"/>
    <w:rsid w:val="00DA3519"/>
    <w:rsid w:val="00DA4D00"/>
    <w:rsid w:val="00DA6F22"/>
    <w:rsid w:val="00DB16D6"/>
    <w:rsid w:val="00DB21CD"/>
    <w:rsid w:val="00DB409C"/>
    <w:rsid w:val="00DB4A38"/>
    <w:rsid w:val="00DB6124"/>
    <w:rsid w:val="00DC7E32"/>
    <w:rsid w:val="00DD4003"/>
    <w:rsid w:val="00DD4D60"/>
    <w:rsid w:val="00DD7717"/>
    <w:rsid w:val="00DE0630"/>
    <w:rsid w:val="00DE1151"/>
    <w:rsid w:val="00DE133C"/>
    <w:rsid w:val="00DE2A3B"/>
    <w:rsid w:val="00DE7430"/>
    <w:rsid w:val="00DF044A"/>
    <w:rsid w:val="00DF19E1"/>
    <w:rsid w:val="00DF61AF"/>
    <w:rsid w:val="00DF7846"/>
    <w:rsid w:val="00DF7ED3"/>
    <w:rsid w:val="00E03721"/>
    <w:rsid w:val="00E06600"/>
    <w:rsid w:val="00E0681B"/>
    <w:rsid w:val="00E110DB"/>
    <w:rsid w:val="00E21779"/>
    <w:rsid w:val="00E21E21"/>
    <w:rsid w:val="00E26C1A"/>
    <w:rsid w:val="00E3207E"/>
    <w:rsid w:val="00E323CD"/>
    <w:rsid w:val="00E3345A"/>
    <w:rsid w:val="00E36412"/>
    <w:rsid w:val="00E41407"/>
    <w:rsid w:val="00E4458F"/>
    <w:rsid w:val="00E475FF"/>
    <w:rsid w:val="00E612EF"/>
    <w:rsid w:val="00E71622"/>
    <w:rsid w:val="00E7242E"/>
    <w:rsid w:val="00E77C70"/>
    <w:rsid w:val="00E85E8F"/>
    <w:rsid w:val="00E86843"/>
    <w:rsid w:val="00E87FC9"/>
    <w:rsid w:val="00E93E12"/>
    <w:rsid w:val="00E9562A"/>
    <w:rsid w:val="00E97E3B"/>
    <w:rsid w:val="00EA08B7"/>
    <w:rsid w:val="00EA1D78"/>
    <w:rsid w:val="00EA4E9D"/>
    <w:rsid w:val="00EB1AF7"/>
    <w:rsid w:val="00EC24BE"/>
    <w:rsid w:val="00EC2E20"/>
    <w:rsid w:val="00ED2FF9"/>
    <w:rsid w:val="00ED3BC0"/>
    <w:rsid w:val="00ED44AD"/>
    <w:rsid w:val="00EE0B5E"/>
    <w:rsid w:val="00EE2480"/>
    <w:rsid w:val="00EE51BA"/>
    <w:rsid w:val="00EE6ABA"/>
    <w:rsid w:val="00EF161D"/>
    <w:rsid w:val="00EF2DB2"/>
    <w:rsid w:val="00EF50EB"/>
    <w:rsid w:val="00F00772"/>
    <w:rsid w:val="00F00CF3"/>
    <w:rsid w:val="00F011D0"/>
    <w:rsid w:val="00F01EBC"/>
    <w:rsid w:val="00F032D8"/>
    <w:rsid w:val="00F06F5E"/>
    <w:rsid w:val="00F0757A"/>
    <w:rsid w:val="00F100B5"/>
    <w:rsid w:val="00F20D9B"/>
    <w:rsid w:val="00F21566"/>
    <w:rsid w:val="00F22CF4"/>
    <w:rsid w:val="00F276F8"/>
    <w:rsid w:val="00F305B0"/>
    <w:rsid w:val="00F32005"/>
    <w:rsid w:val="00F33337"/>
    <w:rsid w:val="00F35BB9"/>
    <w:rsid w:val="00F3699B"/>
    <w:rsid w:val="00F37242"/>
    <w:rsid w:val="00F4489A"/>
    <w:rsid w:val="00F45182"/>
    <w:rsid w:val="00F45CD0"/>
    <w:rsid w:val="00F463DD"/>
    <w:rsid w:val="00F56330"/>
    <w:rsid w:val="00F57CDB"/>
    <w:rsid w:val="00F63F2F"/>
    <w:rsid w:val="00F67B1B"/>
    <w:rsid w:val="00F7102A"/>
    <w:rsid w:val="00F72047"/>
    <w:rsid w:val="00F7361E"/>
    <w:rsid w:val="00F73664"/>
    <w:rsid w:val="00F756A8"/>
    <w:rsid w:val="00F7729E"/>
    <w:rsid w:val="00F800B9"/>
    <w:rsid w:val="00F8126A"/>
    <w:rsid w:val="00F8340D"/>
    <w:rsid w:val="00F848D9"/>
    <w:rsid w:val="00F859EB"/>
    <w:rsid w:val="00F9048D"/>
    <w:rsid w:val="00F91C6C"/>
    <w:rsid w:val="00F93A83"/>
    <w:rsid w:val="00F95797"/>
    <w:rsid w:val="00F95A44"/>
    <w:rsid w:val="00F97674"/>
    <w:rsid w:val="00F97D6C"/>
    <w:rsid w:val="00FA0B69"/>
    <w:rsid w:val="00FA1956"/>
    <w:rsid w:val="00FA6A36"/>
    <w:rsid w:val="00FA6F1E"/>
    <w:rsid w:val="00FB0688"/>
    <w:rsid w:val="00FB2158"/>
    <w:rsid w:val="00FB38EA"/>
    <w:rsid w:val="00FB5C42"/>
    <w:rsid w:val="00FC2674"/>
    <w:rsid w:val="00FC32FF"/>
    <w:rsid w:val="00FC38D9"/>
    <w:rsid w:val="00FC43EE"/>
    <w:rsid w:val="00FC5CB0"/>
    <w:rsid w:val="00FC6369"/>
    <w:rsid w:val="00FC7321"/>
    <w:rsid w:val="00FD0E7A"/>
    <w:rsid w:val="00FD1613"/>
    <w:rsid w:val="00FD5C42"/>
    <w:rsid w:val="00FD6450"/>
    <w:rsid w:val="00FD6A4F"/>
    <w:rsid w:val="00FD6AA6"/>
    <w:rsid w:val="00FE2250"/>
    <w:rsid w:val="00FE4128"/>
    <w:rsid w:val="00FE500B"/>
    <w:rsid w:val="00FE5CA2"/>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 w:id="1927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4.xml"/><Relationship Id="rId39" Type="http://schemas.openxmlformats.org/officeDocument/2006/relationships/image" Target="media/image23.png"/><Relationship Id="rId21" Type="http://schemas.openxmlformats.org/officeDocument/2006/relationships/header" Target="header1.xml"/><Relationship Id="rId34" Type="http://schemas.openxmlformats.org/officeDocument/2006/relationships/image" Target="media/image18.png"/><Relationship Id="rId42"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www.prlog.org/10792126-mems-sensors-for-smartphones-report.html" TargetMode="External"/><Relationship Id="rId36"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chart" Target="charts/chart5.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588498784"/>
        <c:axId val="588508576"/>
      </c:lineChart>
      <c:catAx>
        <c:axId val="58849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508576"/>
        <c:crosses val="autoZero"/>
        <c:auto val="1"/>
        <c:lblAlgn val="ctr"/>
        <c:lblOffset val="100"/>
        <c:noMultiLvlLbl val="0"/>
      </c:catAx>
      <c:valAx>
        <c:axId val="58850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49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588500960"/>
        <c:axId val="588501504"/>
      </c:barChart>
      <c:catAx>
        <c:axId val="5885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501504"/>
        <c:crosses val="autoZero"/>
        <c:auto val="1"/>
        <c:lblAlgn val="ctr"/>
        <c:lblOffset val="100"/>
        <c:noMultiLvlLbl val="0"/>
      </c:catAx>
      <c:valAx>
        <c:axId val="588501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50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485180608"/>
        <c:axId val="485183328"/>
      </c:barChart>
      <c:catAx>
        <c:axId val="48518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83328"/>
        <c:crosses val="autoZero"/>
        <c:auto val="1"/>
        <c:lblAlgn val="ctr"/>
        <c:lblOffset val="100"/>
        <c:noMultiLvlLbl val="0"/>
      </c:catAx>
      <c:valAx>
        <c:axId val="48518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80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485180064"/>
        <c:axId val="485186048"/>
      </c:barChart>
      <c:catAx>
        <c:axId val="48518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86048"/>
        <c:crosses val="autoZero"/>
        <c:auto val="1"/>
        <c:lblAlgn val="ctr"/>
        <c:lblOffset val="100"/>
        <c:noMultiLvlLbl val="0"/>
      </c:catAx>
      <c:valAx>
        <c:axId val="48518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80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6E761-A14D-4624-BD7E-1D3C23C6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58</Pages>
  <Words>11509</Words>
  <Characters>65602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1003</cp:revision>
  <cp:lastPrinted>2014-04-06T14:18:00Z</cp:lastPrinted>
  <dcterms:created xsi:type="dcterms:W3CDTF">2014-03-05T12:06:00Z</dcterms:created>
  <dcterms:modified xsi:type="dcterms:W3CDTF">2015-09-30T07:13:00Z</dcterms:modified>
</cp:coreProperties>
</file>