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Olumi– Cognitive Enhancement Engine (CEE) - Specification v0.4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Implementation-ready baseline for Phase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3tbrz9p56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Document intent &amp; status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the Cognitive Enhancement Engine (CEE) behaviour and contracts.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for: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Warp / PLoT Engine team</w:t>
      </w:r>
      <w:r w:rsidDel="00000000" w:rsidR="00000000" w:rsidRPr="00000000">
        <w:rPr>
          <w:rtl w:val="0"/>
        </w:rPr>
        <w:t xml:space="preserve"> – to confirm type and behaviour alignment.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Assistants / CEE implementation team</w:t>
      </w:r>
      <w:r w:rsidDel="00000000" w:rsidR="00000000" w:rsidRPr="00000000">
        <w:rPr>
          <w:rtl w:val="0"/>
        </w:rPr>
        <w:t xml:space="preserve"> – to implement /assist/v1/... and the validation/telemetry envelope.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Windsurf / Scenario Sandbox UI team</w:t>
      </w:r>
      <w:r w:rsidDel="00000000" w:rsidR="00000000" w:rsidRPr="00000000">
        <w:rPr>
          <w:rtl w:val="0"/>
        </w:rPr>
        <w:t xml:space="preserve"> – to integrate CEE capabilities into the Sandbox UI.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v0.4 spec: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Incorporates all agreed improvements and engine feedback.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CEE Contracts v1.0</w:t>
      </w:r>
      <w:r w:rsidDel="00000000" w:rsidR="00000000" w:rsidRPr="00000000">
        <w:rPr>
          <w:rtl w:val="0"/>
        </w:rPr>
        <w:t xml:space="preserve"> – stable, additive-only for the v1.x line.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implementation-ready</w:t>
      </w:r>
      <w:r w:rsidDel="00000000" w:rsidR="00000000" w:rsidRPr="00000000">
        <w:rPr>
          <w:rtl w:val="0"/>
        </w:rPr>
        <w:t xml:space="preserve">: anything unclear here should be treated as a defect, not an invitation to improvise.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workstream sees a </w:t>
      </w:r>
      <w:r w:rsidDel="00000000" w:rsidR="00000000" w:rsidRPr="00000000">
        <w:rPr>
          <w:b w:val="1"/>
          <w:bCs w:val="1"/>
          <w:rtl w:val="0"/>
        </w:rPr>
        <w:t xml:space="preserve">critical, high-risk misalignment</w:t>
      </w:r>
      <w:r w:rsidDel="00000000" w:rsidR="00000000" w:rsidRPr="00000000">
        <w:rPr>
          <w:rtl w:val="0"/>
        </w:rPr>
        <w:t xml:space="preserve"> with their area, they should raise it; otherwise this document is considered frozen for Phase 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qvjj4fzk0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&amp; goals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opmqn5vla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CEE 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Olumi’s </w:t>
      </w:r>
      <w:r w:rsidDel="00000000" w:rsidR="00000000" w:rsidRPr="00000000">
        <w:rPr>
          <w:b w:val="1"/>
          <w:bCs w:val="1"/>
          <w:rtl w:val="0"/>
        </w:rPr>
        <w:t xml:space="preserve">Scenario Sandbox</w:t>
      </w:r>
      <w:r w:rsidDel="00000000" w:rsidR="00000000" w:rsidRPr="00000000">
        <w:rPr>
          <w:rtl w:val="0"/>
        </w:rPr>
        <w:t xml:space="preserve"> helps teams build causal models of decisions and explore them with the </w:t>
      </w:r>
      <w:r w:rsidDel="00000000" w:rsidR="00000000" w:rsidRPr="00000000">
        <w:rPr>
          <w:b w:val="1"/>
          <w:bCs w:val="1"/>
          <w:rtl w:val="0"/>
        </w:rPr>
        <w:t xml:space="preserve">PloT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is the </w:t>
      </w:r>
      <w:r w:rsidDel="00000000" w:rsidR="00000000" w:rsidRPr="00000000">
        <w:rPr>
          <w:b w:val="1"/>
          <w:bCs w:val="1"/>
          <w:rtl w:val="0"/>
        </w:rPr>
        <w:t xml:space="preserve">“embedded decision scientist” layer</w:t>
      </w:r>
      <w:r w:rsidDel="00000000" w:rsidR="00000000" w:rsidRPr="00000000">
        <w:rPr>
          <w:rtl w:val="0"/>
        </w:rPr>
        <w:t xml:space="preserve"> that sits on top of the engine and: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Drafts causal models from natural-language descriptions.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probabilistic results in plain English.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gaps, biases, and weak evidence.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options and “what to test next”.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synthesises multiple team perspectives.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uses </w:t>
      </w:r>
      <w:r w:rsidDel="00000000" w:rsidR="00000000" w:rsidRPr="00000000">
        <w:rPr>
          <w:b w:val="1"/>
          <w:bCs w:val="1"/>
          <w:rtl w:val="0"/>
        </w:rPr>
        <w:t xml:space="preserve">third-party LLMs</w:t>
      </w:r>
      <w:r w:rsidDel="00000000" w:rsidR="00000000" w:rsidRPr="00000000">
        <w:rPr>
          <w:rtl w:val="0"/>
        </w:rPr>
        <w:t xml:space="preserve"> and internal logic, but </w:t>
      </w:r>
      <w:r w:rsidDel="00000000" w:rsidR="00000000" w:rsidRPr="00000000">
        <w:rPr>
          <w:b w:val="1"/>
          <w:bCs w:val="1"/>
          <w:rtl w:val="0"/>
        </w:rPr>
        <w:t xml:space="preserve">all graphs and inference remain under the PLoT engine’s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1g3vj6k9i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PoC, MVP, v1.0 – product staging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separate: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CEE can do</w:t>
      </w:r>
      <w:r w:rsidDel="00000000" w:rsidR="00000000" w:rsidRPr="00000000">
        <w:rPr>
          <w:rtl w:val="0"/>
        </w:rPr>
        <w:t xml:space="preserve"> (backend capabilities, APIs, SDK, demo harness).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Scenario Sandbox UI actually exposes at each stage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(Scenario Sandbox PoC):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integrates </w:t>
      </w:r>
      <w:r w:rsidDel="00000000" w:rsidR="00000000" w:rsidRPr="00000000">
        <w:rPr>
          <w:b w:val="1"/>
          <w:bCs w:val="1"/>
          <w:rtl w:val="0"/>
        </w:rPr>
        <w:t xml:space="preserve">Draft My Model</w:t>
      </w:r>
      <w:r w:rsidDel="00000000" w:rsidR="00000000" w:rsidRPr="00000000">
        <w:rPr>
          <w:rtl w:val="0"/>
        </w:rPr>
        <w:t xml:space="preserve"> only: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 decision → Draft graph → Accept/tweak → Run.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may implement more capabilities, but they are: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via the internal demo harness and SDK.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 of the main PoC UI.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MVP: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 adds </w:t>
      </w:r>
      <w:r w:rsidDel="00000000" w:rsidR="00000000" w:rsidRPr="00000000">
        <w:rPr>
          <w:b w:val="1"/>
          <w:bCs w:val="1"/>
          <w:rtl w:val="0"/>
        </w:rPr>
        <w:t xml:space="preserve">Plain-English Explainer</w:t>
      </w:r>
      <w:r w:rsidDel="00000000" w:rsidR="00000000" w:rsidRPr="00000000">
        <w:rPr>
          <w:rtl w:val="0"/>
        </w:rPr>
        <w:t xml:space="preserve"> into the Results view.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v1.0+: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progressively integrates: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Helper → Evidence/Documents views.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Bias &amp; Gap Checker → Insights.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Generator → Insights / Scenario templates.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Sensitivity Coach → Results / Insights.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Perspectives → dedicated team view or Insights.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711bb9tl3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Roles &amp; boundaries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st11yabks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PLoT engine (Warp)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is the 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GraphV1</w:t>
      </w:r>
      <w:r w:rsidDel="00000000" w:rsidR="00000000" w:rsidRPr="00000000">
        <w:rPr>
          <w:rtl w:val="0"/>
        </w:rPr>
        <w:t xml:space="preserve"> – the canonical graph structure.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report.v1</w:t>
      </w:r>
      <w:r w:rsidDel="00000000" w:rsidR="00000000" w:rsidRPr="00000000">
        <w:rPr>
          <w:rtl w:val="0"/>
        </w:rPr>
        <w:t xml:space="preserve"> – the canonical inference results structure.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</w:t>
      </w: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node/edge limits from /v1/limits.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validation via /v1/validate.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behaviour via seed and response_hash.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Degraded-mode signalling via headers (e.g. X-Olumi-Degraded).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</w:t>
      </w:r>
      <w:r w:rsidDel="00000000" w:rsidR="00000000" w:rsidRPr="00000000">
        <w:rPr>
          <w:b w:val="1"/>
          <w:bCs w:val="1"/>
          <w:rtl w:val="0"/>
        </w:rPr>
        <w:t xml:space="preserve">must not fork these types or rules</w:t>
      </w:r>
      <w:r w:rsidDel="00000000" w:rsidR="00000000" w:rsidRPr="00000000">
        <w:rPr>
          <w:rtl w:val="0"/>
        </w:rPr>
        <w:t xml:space="preserve">. It must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or code-generate them from the engine SSOT.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0y19oi6cf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CEE (this workstream)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Owns </w:t>
      </w:r>
      <w:r w:rsidDel="00000000" w:rsidR="00000000" w:rsidRPr="00000000">
        <w:rPr>
          <w:b w:val="1"/>
          <w:bCs w:val="1"/>
          <w:rtl w:val="0"/>
        </w:rPr>
        <w:t xml:space="preserve">all /assist/v1/... contracts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TypeScript SDK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LLMs, pattern libraries and validation to provide: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My Model, Explainer, Evidence Helper, Bias Checker, Options, Sensitivity Coach, Team Perspectives.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never bypass engine validation</w:t>
      </w:r>
      <w:r w:rsidDel="00000000" w:rsidR="00000000" w:rsidRPr="00000000">
        <w:rPr>
          <w:rtl w:val="0"/>
        </w:rPr>
        <w:t xml:space="preserve"> for any graph that will be run.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respect engine limits</w:t>
      </w:r>
      <w:r w:rsidDel="00000000" w:rsidR="00000000" w:rsidRPr="00000000">
        <w:rPr>
          <w:rtl w:val="0"/>
        </w:rPr>
        <w:t xml:space="preserve"> and deterministic semantics.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CEE success responses </w:t>
      </w:r>
      <w:r w:rsidDel="00000000" w:rsidR="00000000" w:rsidRPr="00000000">
        <w:rPr>
          <w:b w:val="1"/>
          <w:bCs w:val="1"/>
          <w:rtl w:val="0"/>
        </w:rPr>
        <w:t xml:space="preserve">must pass through</w:t>
      </w:r>
      <w:r w:rsidDel="00000000" w:rsidR="00000000" w:rsidRPr="00000000">
        <w:rPr>
          <w:rtl w:val="0"/>
        </w:rPr>
        <w:t xml:space="preserve"> the CEE validation pipeline (Section 5).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38mlc03k9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Scenario Sandbox UI (Windsurf)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Owns the </w:t>
      </w:r>
      <w:r w:rsidDel="00000000" w:rsidR="00000000" w:rsidRPr="00000000">
        <w:rPr>
          <w:b w:val="1"/>
          <w:bCs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Framing decisions.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Canvas interaction.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scenarios and reading results.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CEE selectively, according to product staging, via the CEE SDK.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PoC, UI depends only on: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/assist/v1/draft-graph.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CEE features remain backend-only until explicitly green-lit.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ui21xslux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CEE capabilities &amp; staging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gizh2r2xw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Capability set (CEE v01)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v01 defines seven capabilities: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My Model</w:t>
      </w:r>
      <w:r w:rsidDel="00000000" w:rsidR="00000000" w:rsidRPr="00000000">
        <w:rPr>
          <w:rtl w:val="0"/>
        </w:rPr>
        <w:t xml:space="preserve"> – draft causal graph from natural language.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Plain-English Explainer</w:t>
      </w:r>
      <w:r w:rsidDel="00000000" w:rsidR="00000000" w:rsidRPr="00000000">
        <w:rPr>
          <w:rtl w:val="0"/>
        </w:rPr>
        <w:t xml:space="preserve"> – explain engine results.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Helper</w:t>
      </w:r>
      <w:r w:rsidDel="00000000" w:rsidR="00000000" w:rsidRPr="00000000">
        <w:rPr>
          <w:rtl w:val="0"/>
        </w:rPr>
        <w:t xml:space="preserve"> – map evidence to graph, highlight gaps.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&amp; Gap Checker</w:t>
      </w:r>
      <w:r w:rsidDel="00000000" w:rsidR="00000000" w:rsidRPr="00000000">
        <w:rPr>
          <w:rtl w:val="0"/>
        </w:rPr>
        <w:t xml:space="preserve"> – detect likely biases and missing elements.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Generator</w:t>
      </w:r>
      <w:r w:rsidDel="00000000" w:rsidR="00000000" w:rsidRPr="00000000">
        <w:rPr>
          <w:rtl w:val="0"/>
        </w:rPr>
        <w:t xml:space="preserve"> – suggest strategic options and associated graph changes.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 Coach</w:t>
      </w:r>
      <w:r w:rsidDel="00000000" w:rsidR="00000000" w:rsidRPr="00000000">
        <w:rPr>
          <w:rtl w:val="0"/>
        </w:rPr>
        <w:t xml:space="preserve"> – suggest what to test next.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Perspective Synthesis (Phase 1)</w:t>
      </w:r>
      <w:r w:rsidDel="00000000" w:rsidR="00000000" w:rsidRPr="00000000">
        <w:rPr>
          <w:rtl w:val="0"/>
        </w:rPr>
        <w:t xml:space="preserve"> – basic overlap/diff of multiple team graphs.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Coherence monitoring</w:t>
      </w:r>
      <w:r w:rsidDel="00000000" w:rsidR="00000000" w:rsidRPr="00000000">
        <w:rPr>
          <w:rtl w:val="0"/>
        </w:rPr>
        <w:t xml:space="preserve"> is cross-cutting:</w:t>
      </w:r>
    </w:p>
    <w:p w:rsidR="00000000" w:rsidDel="00000000" w:rsidP="00000000" w:rsidRDefault="00000000" w:rsidRPr="00000000" w14:paraId="0000005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limits and validation.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validation pipeline.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health indicators.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lznumj0q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Archetypes (PoC focus)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PoC: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CEE will go </w:t>
      </w:r>
      <w:r w:rsidDel="00000000" w:rsidR="00000000" w:rsidRPr="00000000">
        <w:rPr>
          <w:b w:val="1"/>
          <w:bCs w:val="1"/>
          <w:rtl w:val="0"/>
        </w:rPr>
        <w:t xml:space="preserve">deep on one archetype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pricing_decision – B2B SaaS price change (e.g. £49 → £79).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decisions use a </w:t>
      </w:r>
      <w:r w:rsidDel="00000000" w:rsidR="00000000" w:rsidRPr="00000000">
        <w:rPr>
          <w:b w:val="1"/>
          <w:bCs w:val="1"/>
          <w:rtl w:val="0"/>
        </w:rPr>
        <w:t xml:space="preserve">generic fallback</w:t>
      </w:r>
      <w:r w:rsidDel="00000000" w:rsidR="00000000" w:rsidRPr="00000000">
        <w:rPr>
          <w:rtl w:val="0"/>
        </w:rPr>
        <w:t xml:space="preserve"> (generic).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live in CEE as </w:t>
      </w:r>
      <w:r w:rsidDel="00000000" w:rsidR="00000000" w:rsidRPr="00000000">
        <w:rPr>
          <w:b w:val="1"/>
          <w:bCs w:val="1"/>
          <w:rtl w:val="0"/>
        </w:rPr>
        <w:t xml:space="preserve">pattern libraries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nodes and edges.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confounders, mediators, and temporal sequences.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pitfalls and missing elements.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must be designed so </w:t>
      </w:r>
      <w:r w:rsidDel="00000000" w:rsidR="00000000" w:rsidRPr="00000000">
        <w:rPr>
          <w:b w:val="1"/>
          <w:bCs w:val="1"/>
          <w:rtl w:val="0"/>
        </w:rPr>
        <w:t xml:space="preserve">additional archetypes</w:t>
      </w:r>
      <w:r w:rsidDel="00000000" w:rsidR="00000000" w:rsidRPr="00000000">
        <w:rPr>
          <w:rtl w:val="0"/>
        </w:rPr>
        <w:t xml:space="preserve"> can be added later without breaking contracts.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o8j2z4bqu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contracts – 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n87mc2zz6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/assist/v1/...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i1w87dz2q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Shared concepts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2yl1vdjc6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Headers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headers: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X-CEE-API-Version: v1 (required)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X-CEE-Client-Version: &lt;sdk-version&gt; (optional; for diagnostics, e.g. cee-sdk-ts/1.0.3)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headers: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X-CEE-API-Version: v1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X-CEE-Feature-Version: &lt;feature-version&gt; (e.g. draft-model-1.2.0)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X-CEE-Request-ID: &lt;uuid&gt; (unique per call; used in telemetry and support)</w:t>
        <w:br w:type="textWrapping"/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uykb442i1d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Core types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GraphV1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Imported </w:t>
      </w:r>
      <w:r w:rsidDel="00000000" w:rsidR="00000000" w:rsidRPr="00000000">
        <w:rPr>
          <w:b w:val="1"/>
          <w:b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from the engine SSOT (OpenAPI / types).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NOT add required fields.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use optional metadata fields that the engine can ignore safely.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InferenceResultsV1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CEE’s InferenceResultsV1 is a </w:t>
      </w:r>
      <w:r w:rsidDel="00000000" w:rsidR="00000000" w:rsidRPr="00000000">
        <w:rPr>
          <w:b w:val="1"/>
          <w:bCs w:val="1"/>
          <w:rtl w:val="0"/>
        </w:rPr>
        <w:t xml:space="preserve">thin alias</w:t>
      </w:r>
      <w:r w:rsidDel="00000000" w:rsidR="00000000" w:rsidRPr="00000000">
        <w:rPr>
          <w:rtl w:val="0"/>
        </w:rPr>
        <w:t xml:space="preserve"> over engine report.v1.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time of writing, the working shape is: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NOTE: authoritative source is the engine contracts.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 CEE must import/derive this type directly rather than re-declaring by hand.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interface InferenceResultsV1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summary: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// keyed by outcome/target node 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[target_node_id: string]: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p10: number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p50: number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p90: number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// engine may add extra statistics; treated as opaque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explain: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top_drivers: Array&lt;{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id: string        // node 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impact: number    // contribution metric (direction + magnitude)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// additional fields may exist; treated as opaque by CEE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seed: string           // exposed to CEE as string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response_hash: string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model_card: Record&lt;string, unknown&gt; // engine metadata; CEE treats as opaque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engine evolves report.v1, </w:t>
      </w:r>
      <w:r w:rsidDel="00000000" w:rsidR="00000000" w:rsidRPr="00000000">
        <w:rPr>
          <w:b w:val="1"/>
          <w:bCs w:val="1"/>
          <w:rtl w:val="0"/>
        </w:rPr>
        <w:t xml:space="preserve">CEE must regenerate types</w:t>
      </w:r>
      <w:r w:rsidDel="00000000" w:rsidR="00000000" w:rsidRPr="00000000">
        <w:rPr>
          <w:rtl w:val="0"/>
        </w:rPr>
        <w:t xml:space="preserve"> from the engine SSOT, not hand-edit this shape.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 semantics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bCs w:val="1"/>
          <w:rtl w:val="0"/>
        </w:rPr>
        <w:t xml:space="preserve">CEE contract</w:t>
      </w:r>
      <w:r w:rsidDel="00000000" w:rsidR="00000000" w:rsidRPr="00000000">
        <w:rPr>
          <w:rtl w:val="0"/>
        </w:rPr>
        <w:t xml:space="preserve"> level, seed is always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Internally, CEE maps this deterministically to the engine’s seed type (likely integer).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Callers must treat seed as an </w:t>
      </w:r>
      <w:r w:rsidDel="00000000" w:rsidR="00000000" w:rsidRPr="00000000">
        <w:rPr>
          <w:b w:val="1"/>
          <w:bCs w:val="1"/>
          <w:rtl w:val="0"/>
        </w:rPr>
        <w:t xml:space="preserve">opaque token</w:t>
      </w:r>
      <w:r w:rsidDel="00000000" w:rsidR="00000000" w:rsidRPr="00000000">
        <w:rPr>
          <w:rtl w:val="0"/>
        </w:rPr>
        <w:t xml:space="preserve">, not a numeric value to manipulate.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Reproducibility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 given GraphV1 and seed, the engine’s response_hash is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 under the same engine version and configuration.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response_hash may change when: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engine is upgraded.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Defaults or numerical settings change.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defect (rare; then it becomes a signal).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uses response_hash to detect reproducibility issues (see failure modes).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89gp6vz34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Trace, validation, quality, errors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interface CEETraceMeta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request_id: string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feature: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| 'draft_model'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| 'explainer'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| 'evidence_helper'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| 'bias_checker'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| 'options'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| 'sensitivity_coach'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| 'team_perspectives'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primary_model: string       // e.g. 'claude-3.5-sonnet'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reviewer_model?: string     // optional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primary_latency_ms: number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review_latency_ms?: number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validation_pass: boolean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quality_score?: number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retry_count: number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engine_degraded?: boolean   // from engine headers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interface CEEValidationIssue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severity: 'info' | 'warning' | 'error'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code: string           // e.g. 'LIMIT_EXCEEDED', 'MISSING_OUTCOME'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message: string        // user-facing; MUST NOT be logged verbatim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field?: string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meta?: Record&lt;string, number | string | boolean&gt; // structured only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interface CEEQualityMeta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overall: number   // 1–10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// Optional finer-grained scores (may be added later)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causal_structure?: number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evidence_strength?: number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probabilistic_coherence?: number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completeness?: number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warnings?: string[]  // user-facing only; not logged verbatim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score guidance: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9–10</w:t>
      </w:r>
      <w:r w:rsidDel="00000000" w:rsidR="00000000" w:rsidRPr="00000000">
        <w:rPr>
          <w:rtl w:val="0"/>
        </w:rPr>
        <w:t xml:space="preserve"> – Excellent (production-ready).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7–8</w:t>
      </w:r>
      <w:r w:rsidDel="00000000" w:rsidR="00000000" w:rsidRPr="00000000">
        <w:rPr>
          <w:rtl w:val="0"/>
        </w:rPr>
        <w:t xml:space="preserve"> – Good (usable; minor issues).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5–6</w:t>
      </w:r>
      <w:r w:rsidDel="00000000" w:rsidR="00000000" w:rsidRPr="00000000">
        <w:rPr>
          <w:rtl w:val="0"/>
        </w:rPr>
        <w:t xml:space="preserve"> – Fair (usable with caution; review recommended).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</w:t>
      </w:r>
      <w:r w:rsidDel="00000000" w:rsidR="00000000" w:rsidRPr="00000000">
        <w:rPr>
          <w:rtl w:val="0"/>
        </w:rPr>
        <w:t xml:space="preserve"> – Poor (likely needs manual correction).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</w:t>
      </w:r>
      <w:r w:rsidDel="00000000" w:rsidR="00000000" w:rsidRPr="00000000">
        <w:rPr>
          <w:rtl w:val="0"/>
        </w:rPr>
        <w:t xml:space="preserve"> – Bad (probably unusable).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type CEEErrorCode 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| 'CEE_TIMEOUT'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| 'CEE_RATE_LIMIT'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| 'CEE_GRAPH_INVALID'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| 'CEE_SERVICE_UNAVAILABLE'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| 'CEE_VALIDATION_FAILED'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| 'CEE_INTERNAL_ERROR'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| 'CEE_ENGINE_DEGRADED'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| 'CEE_REPRO_MISMATCH'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interface CEEErrorResponseV1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code: CEEErrorCode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message: string                 // short, user-safe explanation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details?: Record&lt;string, any&gt;   // structured only, no free text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retryable: boolean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n311jklr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Draft My Model – 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5vapx0uk7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/assist/v1/draft-graph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Primary PoC feature – turn a natural-language decision description into an engine-ready GraphV1.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p66arlvm4c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Request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type DecisionTypeV1 = 'pricing_decision' | 'generic'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interface DraftGraphRequestV1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description: string                    // natural language decision description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decision_type?: DecisionTypeV1         // hint; CEE will still detect archetype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context?: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goals?: string[]                     // free text; NOT logged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constraints?: string[]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time_horizon_months?: number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seed?: string                          // optional; CEE treats as opaque string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evidence?: EvidenceItemRequestV1[]     // optional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uikhmj1ca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Response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interface GraphSummaryV1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node_count: number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edge_count: number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limit_nodes: number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limit_edges: number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truncated: boolean   // true if CEE truncated to respect limits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interface DraftGraphResponseV1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summary: GraphSummaryV1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validation_issues: CEEValidationIssue[]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archetype: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decision_type: DecisionTypeV1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match: 'exact' | 'fuzzy' | 'generic'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confidence: number                 // 0.0–1.0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limits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must respect /v1/limits (dynamic).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PoC we assume limits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≤50 nodes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≤200 edges</w:t>
      </w:r>
      <w:r w:rsidDel="00000000" w:rsidR="00000000" w:rsidRPr="00000000">
        <w:rPr>
          <w:rtl w:val="0"/>
        </w:rPr>
        <w:t xml:space="preserve">, but these must be read from /v1/limits and treated as dynamic.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may: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Deterministically truncate and set summary.truncated = true, or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 CEE_GRAPH_INVALID error when above limits.</w:t>
        <w:br w:type="textWrapping"/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5jd8qslx7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Streaming (non-blocking extension)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For PoC, </w:t>
      </w:r>
      <w:r w:rsidDel="00000000" w:rsidR="00000000" w:rsidRPr="00000000">
        <w:rPr>
          <w:b w:val="1"/>
          <w:bCs w:val="1"/>
          <w:rtl w:val="0"/>
        </w:rPr>
        <w:t xml:space="preserve">non-streaming POST is sufficient</w:t>
      </w:r>
      <w:r w:rsidDel="00000000" w:rsidR="00000000" w:rsidRPr="00000000">
        <w:rPr>
          <w:rtl w:val="0"/>
        </w:rPr>
        <w:t xml:space="preserve">. Streaming is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and may be added post-PoC as v1.1.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If/when streaming is enabled, CEE will support SSE on: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/assist/v1/draft-graph/stream?...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event payload: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interface DraftGraphStreamEvent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type: 'progress' | 'complete' | 'error'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message?: string                    // progress or status message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graph?: GraphV1                     // present when type = 'complete'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summary?: GraphSummaryV1            // when type = 'complete'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validation_issues?: CEEValidationIssue[]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quality?: CEEQualityMeta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error?: CEEErrorResponseV1          // when type = 'error'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may ignore streaming initially; contracts are defined here to avoid later breaking changes.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ykvffena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Plain-English Explainer – 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3uvuc2vll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/assist/v1/explain-inference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Explain engine results in clear English.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v5f7974d0m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Request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type ExplainerAudienceV1 = 'product_team' | 'exec' | 'technical'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interface ExplainInferenceRequestV1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results: InferenceResultsV1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audience?: ExplainerAudienceV1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seed?: string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8fakddn19h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Response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interface ExplainInferenceResponseV1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summary: string             // ≲100 words; plain language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key_points: string[]        // bullet points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uncertainties: string[]     // where the model is least certain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next_questions?: string[]   // prompts for further exploration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narrative must be </w:t>
      </w:r>
      <w:r w:rsidDel="00000000" w:rsidR="00000000" w:rsidRPr="00000000">
        <w:rPr>
          <w:b w:val="1"/>
          <w:bCs w:val="1"/>
          <w:rtl w:val="0"/>
        </w:rPr>
        <w:t xml:space="preserve">grounded in InferenceResultsV1</w:t>
      </w:r>
      <w:r w:rsidDel="00000000" w:rsidR="00000000" w:rsidRPr="00000000">
        <w:rPr>
          <w:rtl w:val="0"/>
        </w:rPr>
        <w:t xml:space="preserve"> (no invented stats).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 should be </w:t>
      </w:r>
      <w:r w:rsidDel="00000000" w:rsidR="00000000" w:rsidRPr="00000000">
        <w:rPr>
          <w:b w:val="1"/>
          <w:bCs w:val="1"/>
          <w:rtl w:val="0"/>
        </w:rPr>
        <w:t xml:space="preserve">teaching-oriented</w:t>
      </w:r>
      <w:r w:rsidDel="00000000" w:rsidR="00000000" w:rsidRPr="00000000">
        <w:rPr>
          <w:rtl w:val="0"/>
        </w:rPr>
        <w:t xml:space="preserve"> (“what this means”, “why this matters”).</w:t>
        <w:br w:type="textWrapping"/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23ghii3k1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Evidence Helper – 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nbpmkzo91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/assist/v1/suggest-evidence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 users understand where their model is supported by evidence and where it is assumption-heavy.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urnd6zwbw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 Request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type EvidenceSourceTypeV1 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| 'internal_data'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| 'customer_research'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| 'market_research'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| 'peer_reviewed'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| 'case_study'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| 'blog_post'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| 'expert_interview'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| 'assumption'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interface EvidenceItemRequestV1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id: string                         // caller's 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source_type: EvidenceSourceTypeV1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title: string                      // short label; NOT logged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content?: string                   // full text for analysis; NEVER logged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interface SuggestEvidenceRequestV1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evidence: EvidenceItemRequestV1[]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12tzpv7s6e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 Response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interface EvidenceItemResponseV1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source_type: EvidenceSourceTypeV1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title: string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strength: 'none' | 'weak' | 'medium' | 'strong'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interface EvidenceCoverageV1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node_id: string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edge_id?: string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evidence_ids?: string[]           // IDs from evidence_items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strength: 'none' | 'weak' | 'medium' | 'strong'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interface EvidenceSuggestionV1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target: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node_id?: string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edge_id?: string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suggestion: string                // user-facing; NOT logged verbatim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interface SuggestEvidenceResponseV1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evidence_items: EvidenceItemResponseV1[]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coverage: EvidenceCoverageV1[]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suggestions: EvidenceSuggestionV1[]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limits (per call):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evidence_items: ≤ 50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coverage: ≤ 200 items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suggestions: ≤ 20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4s9j1bbvm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Bias &amp; Gap Checker – 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iqjyz8hah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/assist/v1/check-bias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structured findings about bias and structural gaps.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7prmoclkoc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4.5.1 Request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interface CheckBiasRequestV1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evidence?: EvidenceItemResponseV1[]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n7paqbp6cj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4.5.2 Response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interface BiasFindingV1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code: string                        // e.g. 'ANCHORING', 'BASE_RATE_NEGLECT'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severity: 'low' | 'medium' | 'high'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message: string                     // user-facing; NOT logged verbatim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recommended_action?: string         // user-facing; NOT logged verbatim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targets?: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node_ids?: string[]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edge_ids?: string[]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interface CheckBiasResponseV1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findings: BiasFindingV1[]           // ≤ 10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67tnbb2di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Option Generator – 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r5aedsjak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/assist/v1/suggest-options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Suggest realistic, risk-profiled strategic options and the graph changes they entail.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zduvcfgoae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 Request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interface SuggestOptionsRequestV1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decision_type?: DecisionTypeV1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jkdccjg4xq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4.6.2 Patch type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in SDK/UI</w:t>
      </w:r>
      <w:r w:rsidDel="00000000" w:rsidR="00000000" w:rsidRPr="00000000">
        <w:rPr>
          <w:rtl w:val="0"/>
        </w:rPr>
        <w:t xml:space="preserve">, not in the engine: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type NodeUpdate =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 &amp; Partial&lt;Omit&lt;GraphV1['nodes'][number], 'id'&gt;&gt;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type EdgeUpdate =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 &amp; Partial&lt;Omit&lt;GraphV1['edges'][number], 'id'&gt;&gt;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interface GraphPatchV1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add_nodes?: GraphV1['nodes']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add_edges?: GraphV1['edges']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remove_node_ids?: string[]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remove_edge_ids?: string[]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modify_nodes?: NodeUpdate[]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modify_edges?: EdgeUpdate[]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should expose a helper: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function applyGraphPatch(base: GraphV1, patch: GraphPatchV1): GraphV1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651xotxhe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4.6.3 Response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type RiskProfileV1 = 'conservative' | 'balanced' | 'aggressive'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interface OptionPatchV1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label: string                      // short label; NOT logged verbatim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description: string                // user-facing; NOT logged verbatim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risk_profile: RiskProfileV1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tradeoffs?: string[]               // user-facing; NOT logged verbatim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patch: GraphPatchV1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evidence_prompts?: string[]        // "what to check before choosing this"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interface SuggestOptionsResponseV1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options: OptionPatchV1[]           // ≤ 6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yzo9i0t8v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Sensitivity Coach – 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1dme8lms1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/assist/v1/sensitivity-coach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Suggest which uncertainties to explore next.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oschviq5b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4.7.1 Request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interface SensitivityCoachRequestV1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results: InferenceResultsV1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76ab6la22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4.7.2 Response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interface SensitivitySuggestionV1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message: string                  // user-facing; NOT logged verbatim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target_node_ids?: string[]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target_edge_ids?: string[]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suggested_experiment?: string    // simple test idea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interface SensitivityCoachResponseV1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suggestions: SensitivitySuggestionV1[]   // ≤ 10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br0g55p4g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Team Perspectives – 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v9iuu7qtj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/assist/v1/team-perspectives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(Phase 1):</w:t>
      </w:r>
      <w:r w:rsidDel="00000000" w:rsidR="00000000" w:rsidRPr="00000000">
        <w:rPr>
          <w:rtl w:val="0"/>
        </w:rPr>
        <w:t xml:space="preserve"> Simple overlap/diff stats for multiple team member graphs.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vz0dtkcd1n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4.8.1 Request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interface TeamPerspectiveInputV1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user_id: string          // MUST be pseudonymous, e.g. 'user_123'; NEVER email/name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graph: GraphV1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interface TeamPerspectiveRequestV1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perspectives: TeamPerspectiveInputV1[]   // ≤ 10 team members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tny2fbthor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4.8.2 Response (Phase 1)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interface TeamNodeAgreementV1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node_id: string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present_in: string[]       // user_ids where node exists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interface TeamEdgeAgreementV1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edge_id: string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present_in: string[]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interface TeamPerspectivesResponseV1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stats: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num_perspectives: number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shared_nodes: number      // nodes present in all graphs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shared_edges: number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unique_nodes: number      // nodes present in only one graph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unique_edges: number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nodes: TeamNodeAgreementV1[]   // ≤ 200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edges: TeamEdgeAgreementV1[]   // ≤ 400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quality: CEEQualityMeta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trace: CEETraceMeta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deliberately simple; more sophisticated synthesis can be added later without breaking this contract.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s1n1909aq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Validation pipeline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rule:</w:t>
      </w:r>
      <w:r w:rsidDel="00000000" w:rsidR="00000000" w:rsidRPr="00000000">
        <w:rPr>
          <w:rtl w:val="0"/>
        </w:rPr>
        <w:t xml:space="preserve"> It must be </w:t>
      </w:r>
      <w:r w:rsidDel="00000000" w:rsidR="00000000" w:rsidRPr="00000000">
        <w:rPr>
          <w:b w:val="1"/>
          <w:bCs w:val="1"/>
          <w:rtl w:val="0"/>
        </w:rPr>
        <w:t xml:space="preserve">impossible in code</w:t>
      </w:r>
      <w:r w:rsidDel="00000000" w:rsidR="00000000" w:rsidRPr="00000000">
        <w:rPr>
          <w:rtl w:val="0"/>
        </w:rPr>
        <w:t xml:space="preserve"> to return a CEE success response that has not passed through this pipeline. Tests must assert this invariance.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au5g1jndd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Steps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validation (hard fail)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requests and responses must conform to the JSON Schemas generated from this spec.</w:t>
        <w:br w:type="textWrapping"/>
      </w:r>
    </w:p>
    <w:p w:rsidR="00000000" w:rsidDel="00000000" w:rsidP="00000000" w:rsidRDefault="00000000" w:rsidRPr="00000000" w14:paraId="000001F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 → CEEErrorResponseV1 with CEE_VALIDATION_FAILED.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graph validity (hard fail for engine-bound graphs)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any graph intended to be run by the engine:</w:t>
        <w:br w:type="textWrapping"/>
      </w:r>
    </w:p>
    <w:p w:rsidR="00000000" w:rsidDel="00000000" w:rsidP="00000000" w:rsidRDefault="00000000" w:rsidRPr="00000000" w14:paraId="000001F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CEE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call /v1/validate; mirroring rules is a fallback only.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 → CEE_GRAPH_INVALID with structured details (no free text).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 enforcement (hard/truncate)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CEE must call /v1/limits and treat it as dynamic and authoritative.</w:t>
        <w:br w:type="textWrapping"/>
      </w:r>
    </w:p>
    <w:p w:rsidR="00000000" w:rsidDel="00000000" w:rsidP="00000000" w:rsidRDefault="00000000" w:rsidRPr="00000000" w14:paraId="0000020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graphs CEE generates:</w:t>
        <w:br w:type="textWrapping"/>
      </w:r>
    </w:p>
    <w:p w:rsidR="00000000" w:rsidDel="00000000" w:rsidP="00000000" w:rsidRDefault="00000000" w:rsidRPr="00000000" w14:paraId="0000020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result &gt; limits:</w:t>
        <w:br w:type="textWrapping"/>
      </w:r>
    </w:p>
    <w:p w:rsidR="00000000" w:rsidDel="00000000" w:rsidP="00000000" w:rsidRDefault="00000000" w:rsidRPr="00000000" w14:paraId="0000020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Either deterministically truncate and set summary.truncated = true, or</w:t>
        <w:br w:type="textWrapping"/>
      </w:r>
    </w:p>
    <w:p w:rsidR="00000000" w:rsidDel="00000000" w:rsidP="00000000" w:rsidRDefault="00000000" w:rsidRPr="00000000" w14:paraId="0000020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Fail with CEE_GRAPH_INVALID and a clear message.</w:t>
        <w:br w:type="textWrapping"/>
      </w:r>
    </w:p>
    <w:p w:rsidR="00000000" w:rsidDel="00000000" w:rsidP="00000000" w:rsidRDefault="00000000" w:rsidRPr="00000000" w14:paraId="0000020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 will also enforce limits; CEE must not rely solely on engine enforcement.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 sanity (soft warnings)</w:t>
        <w:br w:type="textWrapping"/>
      </w:r>
    </w:p>
    <w:p w:rsidR="00000000" w:rsidDel="00000000" w:rsidP="00000000" w:rsidRDefault="00000000" w:rsidRPr="00000000" w14:paraId="000002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Obvious impossible directions (e.g. revenue → price, outcome → decision).</w:t>
        <w:br w:type="textWrapping"/>
      </w:r>
    </w:p>
    <w:p w:rsidR="00000000" w:rsidDel="00000000" w:rsidP="00000000" w:rsidRDefault="00000000" w:rsidRPr="00000000" w14:paraId="0000020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outcomes, orphan nodes (no parents or children), simple loops.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Issues recorded as CEEValidationIssue with severity warning.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Probabilistic sanity (soft warnings)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Probability masses not summing where they should, values outside [0,1], contradictory “most likely” labels.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Recorded as warnings, not blockers.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&amp; quality scoring (soft)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metrics such as evidence coverage, assumption ratio, structural completeness.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Populate CEEQualityMeta and internal metrics (but do not block responses unless extreme).</w:t>
        <w:br w:type="textWrapping"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ud9r65xea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Telemetry, privacy &amp; rate limiting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7lbwqwgew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Telemetry &amp; privacy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 in logs/analytics: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user-provided free text: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descriptions, goals, constraints.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labels, edge labels, evidence content, document titles.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IDs mapped to real identities.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model-generated free text that might echo user content: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Explainer summaries, key points, suggestions, options, bias messages, etc.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Allowed:</w:t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names and timestamps.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IDs: session IDs, trace.request_id, pseudonymous user_id.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counts and limits: node/edge counts, number of suggestions etc.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 and codes: node types, edge types, EvidenceSourceTypeV1, CEEErrorCode, archetype codes.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and compute metrics.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quality scores, booleans (e.g. truncated, engine_degraded).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Review-required (gating):</w:t>
      </w:r>
    </w:p>
    <w:p w:rsidR="00000000" w:rsidDel="00000000" w:rsidP="00000000" w:rsidRDefault="00000000" w:rsidRPr="00000000" w14:paraId="0000022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new telemetry field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explicitly approved by: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lead (data safety).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owner (privacy compliance).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PRs with telemetry changes may not be merged without approval comments.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when in doubt, do not log 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CEEErrorResponseV1.error.details:</w:t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contain </w:t>
      </w:r>
      <w:r w:rsidDel="00000000" w:rsidR="00000000" w:rsidRPr="00000000">
        <w:rPr>
          <w:b w:val="1"/>
          <w:bCs w:val="1"/>
          <w:rtl w:val="0"/>
        </w:rPr>
        <w:t xml:space="preserve">only structured, non-textual data</w:t>
      </w:r>
      <w:r w:rsidDel="00000000" w:rsidR="00000000" w:rsidRPr="00000000">
        <w:rPr>
          <w:rtl w:val="0"/>
        </w:rPr>
        <w:t xml:space="preserve"> (IDs, codes, counts, booleans), never raw or generated text.</w:t>
        <w:br w:type="textWrapping"/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v656bgjh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Rate limiting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must enforce per-feature rate limits (tunable, but the defaults below are recommended):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My Model: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5 calls per 60 seconds per session/user.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/assist/v1/... endpoints: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10 calls per 60 seconds per session/user.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exceed: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CEEErrorResponseV1 with: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error.code = 'CEE_RATE_LIMIT'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error.retryable = true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details = { retry_after_seconds: number }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HTTP header Retry-After: &lt;seconds&gt;.</w:t>
        <w:br w:type="textWrapping"/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behaviour is defined in the failure modes matrix (Section 11).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szpsm9t6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Graph limits &amp; truncation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Limits (limit_nodes, limit_edges) come from </w:t>
      </w:r>
      <w:r w:rsidDel="00000000" w:rsidR="00000000" w:rsidRPr="00000000">
        <w:rPr>
          <w:b w:val="1"/>
          <w:bCs w:val="1"/>
          <w:rtl w:val="0"/>
        </w:rPr>
        <w:t xml:space="preserve">engine /v1/limits</w:t>
      </w:r>
      <w:r w:rsidDel="00000000" w:rsidR="00000000" w:rsidRPr="00000000">
        <w:rPr>
          <w:rtl w:val="0"/>
        </w:rPr>
        <w:t xml:space="preserve"> and must be treated as dynamic.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must:</w:t>
        <w:br w:type="textWrapping"/>
      </w:r>
    </w:p>
    <w:p w:rsidR="00000000" w:rsidDel="00000000" w:rsidP="00000000" w:rsidRDefault="00000000" w:rsidRPr="00000000" w14:paraId="0000023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and cache limits, refreshing periodically or when receiving clear “limits changed” signals.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limits when generating graphs; never intentionally exceed them.</w:t>
        <w:br w:type="textWrapping"/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generated graph exceeds limits:</w:t>
      </w:r>
    </w:p>
    <w:p w:rsidR="00000000" w:rsidDel="00000000" w:rsidP="00000000" w:rsidRDefault="00000000" w:rsidRPr="00000000" w14:paraId="0000023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Preferred: deterministically truncate and set summary.truncated = true, plus validation_issues entry.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Alternative: fail with CEE_GRAPH_INVALID if truncation would severely damage semantics.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will independently enforce the same limits; CEE is expected to avoid “round-tripping” invalid graphs.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wyexfupel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Patches vs full graphs</w:t>
      </w:r>
    </w:p>
    <w:p w:rsidR="00000000" w:rsidDel="00000000" w:rsidP="00000000" w:rsidRDefault="00000000" w:rsidRPr="00000000" w14:paraId="000002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will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accept full GraphV1 graphs; it has </w:t>
      </w:r>
      <w:r w:rsidDel="00000000" w:rsidR="00000000" w:rsidRPr="00000000">
        <w:rPr>
          <w:b w:val="1"/>
          <w:bCs w:val="1"/>
          <w:rtl w:val="0"/>
        </w:rPr>
        <w:t xml:space="preserve">no patch API</w:t>
      </w:r>
      <w:r w:rsidDel="00000000" w:rsidR="00000000" w:rsidRPr="00000000">
        <w:rPr>
          <w:rtl w:val="0"/>
        </w:rPr>
        <w:t xml:space="preserve"> in v1.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GraphPatchV1 is strictly an internal/SDK/UI concept.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TypeScript SDK is responsible for: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Providing applyGraphPatch(base, patch) helpers.</w:t>
        <w:br w:type="textWrapping"/>
      </w:r>
    </w:p>
    <w:p w:rsidR="00000000" w:rsidDel="00000000" w:rsidP="00000000" w:rsidRDefault="00000000" w:rsidRPr="00000000" w14:paraId="0000024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Ensuring the patched graph still respects /v1/limits before sending to engine or CEE.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application must: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silently drop nodes/edges beyond deterministic truncation rules.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node type changes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 Decision → Outcome) as high-friction events (more a UX/CEE concern than an engine rule, but important).</w:t>
        <w:br w:type="textWrapping"/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jspqrqlw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Quality gates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7rclh36h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Draft My Model – PoC gate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Draft My Model is turned on in the PoC UI:</w:t>
      </w:r>
    </w:p>
    <w:p w:rsidR="00000000" w:rsidDel="00000000" w:rsidP="00000000" w:rsidRDefault="00000000" w:rsidRPr="00000000" w14:paraId="0000024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validity: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100% of outputs for PoC test set:</w:t>
        <w:br w:type="textWrapping"/>
      </w:r>
    </w:p>
    <w:p w:rsidR="00000000" w:rsidDel="00000000" w:rsidP="00000000" w:rsidRDefault="00000000" w:rsidRPr="00000000" w14:paraId="00000250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 engine validation, or</w:t>
        <w:br w:type="textWrapping"/>
      </w:r>
    </w:p>
    <w:p w:rsidR="00000000" w:rsidDel="00000000" w:rsidP="00000000" w:rsidRDefault="00000000" w:rsidRPr="00000000" w14:paraId="00000251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Are rejected with CEE_GRAPH_INVALID, or</w:t>
        <w:br w:type="textWrapping"/>
      </w:r>
    </w:p>
    <w:p w:rsidR="00000000" w:rsidDel="00000000" w:rsidP="00000000" w:rsidRDefault="00000000" w:rsidRPr="00000000" w14:paraId="00000252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Are truncated with summary.truncated = true.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Limits:</w:t>
        <w:br w:type="textWrapping"/>
      </w:r>
    </w:p>
    <w:p w:rsidR="00000000" w:rsidDel="00000000" w:rsidP="00000000" w:rsidRDefault="00000000" w:rsidRPr="00000000" w14:paraId="0000025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graphs respect /v1/limits.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archetype quality: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a curated test set of pricing decisions, domain reviewers agree that the graphs are:</w:t>
        <w:br w:type="textWrapping"/>
      </w:r>
    </w:p>
    <w:p w:rsidR="00000000" w:rsidDel="00000000" w:rsidP="00000000" w:rsidRDefault="00000000" w:rsidRPr="00000000" w14:paraId="00000257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Directionally correct.</w:t>
        <w:br w:type="textWrapping"/>
      </w:r>
    </w:p>
    <w:p w:rsidR="00000000" w:rsidDel="00000000" w:rsidP="00000000" w:rsidRDefault="00000000" w:rsidRPr="00000000" w14:paraId="00000258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Missing at most minor refinements.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  <w:br w:type="textWrapping"/>
      </w:r>
    </w:p>
    <w:p w:rsidR="00000000" w:rsidDel="00000000" w:rsidP="00000000" w:rsidRDefault="00000000" w:rsidRPr="00000000" w14:paraId="0000025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latency for Draft My Model (CEE call only) is within UX targets (to be set; e.g. p95 ≤ 8s).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Reproducibility:</w:t>
        <w:br w:type="textWrapping"/>
      </w:r>
    </w:p>
    <w:p w:rsidR="00000000" w:rsidDel="00000000" w:rsidP="00000000" w:rsidRDefault="00000000" w:rsidRPr="00000000" w14:paraId="0000025C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description + seed (and no engine/LLM upgrade) → same graph.</w:t>
        <w:br w:type="textWrapping"/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5a747ivlb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Explainer – MVP gate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integration into the UI:</w:t>
      </w:r>
    </w:p>
    <w:p w:rsidR="00000000" w:rsidDel="00000000" w:rsidP="00000000" w:rsidRDefault="00000000" w:rsidRPr="00000000" w14:paraId="000002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 and accuracy reviewed on a curated set.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invented metrics; all numbers traceable to InferenceResultsV1.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under same inputs + seed.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behaviour under partial/odd inputs (clear errors; no nonsense).</w:t>
        <w:br w:type="textWrapping"/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c607zhd9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Other features – v1.0 gate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UI integration of Evidence Helper, Bias Checker, Options, Coach, Team Perspectives:</w:t>
      </w:r>
    </w:p>
    <w:p w:rsidR="00000000" w:rsidDel="00000000" w:rsidP="00000000" w:rsidRDefault="00000000" w:rsidRPr="00000000" w14:paraId="0000026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stable (v1.x).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Latency/cost acceptable.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quality metrics show low nonsense rates.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Telemetry/tracing good enough to debug issues without payload logging.</w:t>
        <w:br w:type="textWrapping"/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iikrrragd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Phasing &amp; Phase 1 Definition of Done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x8wgq6mlu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Phase 1 – Foundation (CEE Contracts v1.0)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Stable contracts, validation, SDK and fixtures.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Done (DoD):</w:t>
      </w:r>
    </w:p>
    <w:p w:rsidR="00000000" w:rsidDel="00000000" w:rsidP="00000000" w:rsidRDefault="00000000" w:rsidRPr="00000000" w14:paraId="000002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&amp; schemas</w:t>
        <w:br w:type="textWrapping"/>
      </w:r>
    </w:p>
    <w:p w:rsidR="00000000" w:rsidDel="00000000" w:rsidP="00000000" w:rsidRDefault="00000000" w:rsidRPr="00000000" w14:paraId="000002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All /assist/v1/... endpoints defined in this spec.</w:t>
        <w:br w:type="textWrapping"/>
      </w:r>
    </w:p>
    <w:p w:rsidR="00000000" w:rsidDel="00000000" w:rsidP="00000000" w:rsidRDefault="00000000" w:rsidRPr="00000000" w14:paraId="0000027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JSON Schemas generated for all requests/responses.</w:t>
        <w:br w:type="textWrapping"/>
      </w:r>
    </w:p>
    <w:p w:rsidR="00000000" w:rsidDel="00000000" w:rsidP="00000000" w:rsidRDefault="00000000" w:rsidRPr="00000000" w14:paraId="0000027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GraphV1 and InferenceResultsV1 imported from engine SSOT.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SDK</w:t>
        <w:br w:type="textWrapping"/>
      </w:r>
    </w:p>
    <w:p w:rsidR="00000000" w:rsidDel="00000000" w:rsidP="00000000" w:rsidRDefault="00000000" w:rsidRPr="00000000" w14:paraId="0000027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Types generated from schemas/OpenAPI.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Typed client methods for all endpoints.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applyGraphPatch implemented and tested.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pipeline</w:t>
        <w:br w:type="textWrapping"/>
      </w:r>
    </w:p>
    <w:p w:rsidR="00000000" w:rsidDel="00000000" w:rsidP="00000000" w:rsidRDefault="00000000" w:rsidRPr="00000000" w14:paraId="000002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Central validation pipeline implemented as per Section 5.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Unit tests assert no success responses bypass the pipeline.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&amp; rate limiting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Telemetry events defined and implemented according to Section 6.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Rate limiting enforced with CEE_RATE_LIMIT and Retry-After.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Fixtures &amp; demo harness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At least three fixtures per endpoint (happy path, common error, edge case).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Internal demo harness (simple UI or scripts) to exercise all endpoints.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Cross-workstream alignment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PLoT engine team sign-off: no critical misalignment.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UI team sign-off: DraftGraphResponseV1 shape and failure behaviours workable.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□ Product sign-off: Phase 1 scope and DoD accepted.</w:t>
        <w:br w:type="textWrapping"/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mauclleehs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Phase 2 – Core PoC features</w:t>
      </w:r>
    </w:p>
    <w:p w:rsidR="00000000" w:rsidDel="00000000" w:rsidP="00000000" w:rsidRDefault="00000000" w:rsidRPr="00000000" w14:paraId="000002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Draft My Model (pricing archetype + generic fallback).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Explainer and Evidence Helper to v0 quality behind flags.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Draft My Model into the PoC UI.</w:t>
        <w:br w:type="textWrapping"/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hv3cbtyqd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Phase 3 – Progressive enhancement</w:t>
      </w:r>
    </w:p>
    <w:p w:rsidR="00000000" w:rsidDel="00000000" w:rsidP="00000000" w:rsidRDefault="00000000" w:rsidRPr="00000000" w14:paraId="0000028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quality based on telemetry and manual review.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Bias Checker, Options, Sensitivity Coach, Team Perspectives behind APIs and SDK.</w:t>
        <w:br w:type="textWrapping"/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3417lanfw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Phase 4 – MVP/v1.0 integration</w:t>
      </w:r>
    </w:p>
    <w:p w:rsidR="00000000" w:rsidDel="00000000" w:rsidP="00000000" w:rsidRDefault="00000000" w:rsidRPr="00000000" w14:paraId="0000028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MVP: integrate Explainer into UI.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v1.0+: progressively surface other capabilities where they clearly improve decisions.</w:t>
        <w:br w:type="textWrapping"/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y9rvkie0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Failure modes &amp; degraded behaviour (PoC)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defines </w:t>
      </w:r>
      <w:r w:rsidDel="00000000" w:rsidR="00000000" w:rsidRPr="00000000">
        <w:rPr>
          <w:b w:val="1"/>
          <w:bCs w:val="1"/>
          <w:rtl w:val="0"/>
        </w:rPr>
        <w:t xml:space="preserve">expected behaviour</w:t>
      </w:r>
      <w:r w:rsidDel="00000000" w:rsidR="00000000" w:rsidRPr="00000000">
        <w:rPr>
          <w:rtl w:val="0"/>
        </w:rPr>
        <w:t xml:space="preserve"> for key failure/degraded scenarios in the PoC (mostly centred on Draft My Model).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4.9989442445974"/>
        <w:gridCol w:w="1681.0070754807525"/>
        <w:gridCol w:w="1364.1680455472078"/>
        <w:gridCol w:w="1232.1517830748974"/>
        <w:gridCol w:w="3133.185962676167"/>
        <w:tblGridChange w:id="0">
          <w:tblGrid>
            <w:gridCol w:w="1614.9989442445974"/>
            <w:gridCol w:w="1681.0070754807525"/>
            <w:gridCol w:w="1364.1680455472078"/>
            <w:gridCol w:w="1232.1517830748974"/>
            <w:gridCol w:w="3133.185962676167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What’s happening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user sees (UI)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can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codes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/assist/v1/draft-graph exceeds internal timeout (e.g. 10s)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Toast/banner: “Drafting is taking too long. Please try again.” Draft is not applied.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Try again later; continue manual graph editing.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 returns CEE_TIMEOUT, retryable = true. UI logs trace.request_id.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CEE rate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exceeds per-session Draft limits (e.g. &gt;5 calls in 60s)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Toast: “You’re drafting too quickly. Please wait XX seconds and try again.”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 for countdown; continue manual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CEE_RATE_LIMIT, retry_after_seconds in details + Retry-After header.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CEE validation failure (schema)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Request/response fails schema validation (bug or misuse)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Generic error toast: “Something went wrong drafting your model. Please try again or edit manually.”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Try again once; if it persists, proceed manually and/or contact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CEE_VALIDATION_FAILED. CEE should log structured details (no payload).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 validation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 /v1/validate rejects the graph (structural issue)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toast: “Drafted model isn’t valid yet. Some connections need adjusting.” Optionally show issues in issues panel.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graph manually then retry Draft or Run.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CEE_GRAPH_INVALID. UI can show validation hints from CEEValidationIssue.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 over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exceeds /v1/limits (e.g. &gt;50 nodes)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Warning near Draft result: “This draft was truncated to keep it manageable.”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Accept/trust truncated graph, or edit/reduce complexity manually.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 truncates deterministically, sets summary.truncated = true, adds warning issue.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 degraded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 responds with X-Olumi-Degraded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Banner: “System is in a limited mode. Results may be less reliable than usual.” Runs still allowed.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with caution; consider exporting model and revisiting later.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 sets trace.engine_degraded = true. Error code stays success; no hard block.</w:t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 unavailable / 5xx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 health check or call fails (e.g. network, outage)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Banner: “We can’t run models right now. Please try again shortly.” Drafting may still work (CEE can generate structure without running engine).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structural editing; retry later; save decision for later.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 returns CEE_SERVICE_UNAVAILABLE or CEE_TIMEOUT, retryable = true.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Reproducibility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graph + seed + configuration yields different response_hash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Non-blocking banner in Results: “This run differs from previous ones, possibly due to a system update.”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Proceed; optionally export both runs and/or contact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 may set CEE_REPRO_MISMATCH in warnings or error.code if treated as soft error. Include engine version from model_card.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upload / evidence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analysis fails (e.g. file corrupt, extraction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Toast: “We couldn’t analyse that document. Please check the file and try again.” Evidence features degrade gracefully.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Re-upload, or continue without evidence assistance.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endpoints return CEE_INTERNAL_ERROR or CEE_SERVICE_UNAVAILABLE (depending on cause). Core Draft &amp; Run unaffected.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CEE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exception in CEE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Generic toast: “Something went wrong on our side. Please try again.”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 once; if repeated, proceed manually and/or contact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CEE_INTERNAL_ERROR, retryable = false. CEE must log structured diagnostics without payload.</w:t>
            </w:r>
          </w:p>
        </w:tc>
      </w:tr>
    </w:tbl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all cases:</w:t>
      </w:r>
    </w:p>
    <w:p w:rsidR="00000000" w:rsidDel="00000000" w:rsidP="00000000" w:rsidRDefault="00000000" w:rsidRPr="00000000" w14:paraId="000002C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Core loop (edit graph → run engine)</w:t>
      </w:r>
      <w:r w:rsidDel="00000000" w:rsidR="00000000" w:rsidRPr="00000000">
        <w:rPr>
          <w:rtl w:val="0"/>
        </w:rPr>
        <w:t xml:space="preserve"> must remain available wherever feasible.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failures must </w:t>
      </w:r>
      <w:r w:rsidDel="00000000" w:rsidR="00000000" w:rsidRPr="00000000">
        <w:rPr>
          <w:b w:val="1"/>
          <w:bCs w:val="1"/>
          <w:rtl w:val="0"/>
        </w:rPr>
        <w:t xml:space="preserve">never silently corrupt graphs</w:t>
      </w:r>
      <w:r w:rsidDel="00000000" w:rsidR="00000000" w:rsidRPr="00000000">
        <w:rPr>
          <w:rtl w:val="0"/>
        </w:rPr>
        <w:t xml:space="preserve">; they either fail clearly, or degrade gracefully while preserving user-authored content.</w:t>
        <w:br w:type="textWrapping"/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k37pva44z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Responsibilities per workstream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 Engine (Warp)</w:t>
      </w:r>
    </w:p>
    <w:p w:rsidR="00000000" w:rsidDel="00000000" w:rsidP="00000000" w:rsidRDefault="00000000" w:rsidRPr="00000000" w14:paraId="000002C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canonical GraphV1 and report.v1 contracts, /v1/limits, /v1/validate, health and degraded headers.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deterministic behaviour as defined (seed, response_hash).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CEE when contracts or limits change so CEE can regenerate types.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Assistants / CEE</w:t>
      </w:r>
    </w:p>
    <w:p w:rsidR="00000000" w:rsidDel="00000000" w:rsidP="00000000" w:rsidRDefault="00000000" w:rsidRPr="00000000" w14:paraId="000002D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/assist/v1/... exactly as per this spec, importing engine types.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validation pipeline, telemetry, rate limiting and error mapping.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high-quality Draft My Model for pricing decisions as the first PoC-visible capability.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demo harness to exercise all CEE features safely.</w:t>
        <w:br w:type="textWrapping"/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Sandbox UI (Windsurf)</w:t>
      </w:r>
    </w:p>
    <w:p w:rsidR="00000000" w:rsidDel="00000000" w:rsidP="00000000" w:rsidRDefault="00000000" w:rsidRPr="00000000" w14:paraId="000002D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/assist/v1/draft-graph via the CEE SDK.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UI behaviours for Draft acceptance, truncation indicators, validation issues and failure modes.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Explainer and later features as and when product prioritises them, using the same contracts.</w:t>
        <w:br w:type="textWrapping"/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