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Kontratu honekin eratzen da _T5_ taldea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4"/>
        <w:gridCol w:w="4111"/>
        <w:gridCol w:w="2646"/>
        <w:tblGridChange w:id="0">
          <w:tblGrid>
            <w:gridCol w:w="2814"/>
            <w:gridCol w:w="4111"/>
            <w:gridCol w:w="2646"/>
          </w:tblGrid>
        </w:tblGridChange>
      </w:tblGrid>
      <w:tr>
        <w:tc>
          <w:tcPr>
            <w:gridSpan w:val="3"/>
            <w:shd w:fill="b8cce4" w:val="clear"/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TALDEKO PARTAIDEAK ETA EGINKIZUNAK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Kargua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Eginkizunak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Izen Abizenak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Koordinatzailea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Taldekide bakoitzak bere eginkizunak era egokian beteko dituela zihurtatu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Planifikazioa kontrolatu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Ager daitezken arazoak konpondu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Lan giroa sustatu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Arazo konponezin baten aurrean laguntza eskatu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Ander Itza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Materiala arduraduna </w:t>
            </w:r>
          </w:p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Material falta dagoenean irakasleari esan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Materiala dagoen armairuko giltza hartu eta utzi behar denean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before="400" w:lineRule="auto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Andrea Fernandez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Idazkaria </w:t>
            </w:r>
          </w:p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Informazioa jasotzea eta dokumentuak idatzi (hau adibidez)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Taldearen ordezkaria izango da irakaslearen aurreko bileretan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F">
            <w:pPr>
              <w:spacing w:after="0" w:before="400" w:lineRule="auto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Andrea Fernandez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Komunikazio arduraduna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Taldekideen arteko informazio trukaketa dinamizatuko du, beharrezkoa denean.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Asteroko dokumentua beteko du, non adierazten den informazio trukaketa egon dela.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24">
            <w:pPr>
              <w:spacing w:before="300" w:lineRule="auto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 Benjamin Ahedo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3"/>
        <w:tblGridChange w:id="0">
          <w:tblGrid>
            <w:gridCol w:w="9593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KONPROMISOAK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Taldeko partaide guztiak honetara konprometitzen gara: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Erronka egiteko orduetan klasean egotea.(justifikatua izan ezik)</w:t>
            </w:r>
          </w:p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Besteei laguntza ematea behar badute.</w:t>
            </w:r>
          </w:p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Giro ona izatea lanean, taldekideekin eta klasekoekin.</w:t>
            </w:r>
          </w:p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Laneko partearen bat egiteko konpromiso bat hartzean, hau bete.</w:t>
            </w:r>
          </w:p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72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widowControl w:val="1"/>
      <w:tabs>
        <w:tab w:val="center" w:pos="4252"/>
        <w:tab w:val="right" w:pos="8504"/>
      </w:tabs>
      <w:spacing w:after="2160" w:lineRule="auto"/>
      <w:contextualSpacing w:val="0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Eranskina1_TaldeKontratua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3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36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37">
          <w:pPr>
            <w:tabs>
              <w:tab w:val="left" w:pos="30"/>
              <w:tab w:val="right" w:pos="8466"/>
            </w:tabs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  <w:rtl w:val="0"/>
            </w:rPr>
            <w:tab/>
            <w:t xml:space="preserve">Zikloa: 2DW3</w:t>
          </w:r>
        </w:p>
        <w:p w:rsidR="00000000" w:rsidDel="00000000" w:rsidP="00000000" w:rsidRDefault="00000000" w:rsidRPr="00000000" w14:paraId="00000038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  <w:rtl w:val="0"/>
            </w:rPr>
            <w:t xml:space="preserve">Erronka: SERVER_WIKI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9">
          <w:pPr>
            <w:contextualSpacing w:val="0"/>
            <w:jc w:val="center"/>
            <w:rPr>
              <w:rFonts w:ascii="Arial" w:cs="Arial" w:eastAsia="Arial" w:hAnsi="Arial"/>
              <w:b w:val="1"/>
              <w:sz w:val="40"/>
              <w:szCs w:val="4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40"/>
              <w:szCs w:val="40"/>
              <w:rtl w:val="0"/>
            </w:rPr>
            <w:t xml:space="preserve">Taldearen kontratua</w:t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