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B9340" w14:textId="77777777" w:rsidR="00346206" w:rsidRDefault="00000341" w:rsidP="00660589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 w:rsidRPr="002E6D77">
        <w:rPr>
          <w:rFonts w:ascii="Times New Roman" w:hAnsi="Times New Roman" w:cs="Times New Roman"/>
          <w:color w:val="0070C0"/>
          <w:sz w:val="48"/>
          <w:szCs w:val="48"/>
        </w:rPr>
        <w:t>Web Application Tutorial: Talented Europe</w:t>
      </w:r>
    </w:p>
    <w:p w14:paraId="237CFC5B" w14:textId="77777777" w:rsidR="009B1CFD" w:rsidRPr="009B1CFD" w:rsidRDefault="009B1CFD" w:rsidP="00660589">
      <w:pPr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Referees</w:t>
      </w:r>
    </w:p>
    <w:p w14:paraId="0CE9FD83" w14:textId="77777777" w:rsidR="009B1CFD" w:rsidRPr="009B1CFD" w:rsidRDefault="009B1CFD" w:rsidP="00660589">
      <w:pPr>
        <w:jc w:val="both"/>
        <w:rPr>
          <w:sz w:val="24"/>
          <w:szCs w:val="24"/>
        </w:rPr>
      </w:pPr>
      <w:r w:rsidRPr="009B1CFD">
        <w:rPr>
          <w:sz w:val="24"/>
          <w:szCs w:val="24"/>
        </w:rPr>
        <w:t xml:space="preserve">This document explains the use of the web application </w:t>
      </w:r>
      <w:hyperlink r:id="rId6" w:history="1">
        <w:r w:rsidRPr="00043C72">
          <w:rPr>
            <w:rStyle w:val="Hipervnculo"/>
            <w:lang w:val="en-US"/>
          </w:rPr>
          <w:t>talentedeurope.eu</w:t>
        </w:r>
      </w:hyperlink>
      <w:r w:rsidRPr="00043C72">
        <w:rPr>
          <w:lang w:val="en-US"/>
        </w:rPr>
        <w:t xml:space="preserve"> </w:t>
      </w:r>
      <w:r>
        <w:rPr>
          <w:sz w:val="24"/>
          <w:szCs w:val="24"/>
        </w:rPr>
        <w:t>from the point of view of</w:t>
      </w:r>
      <w:r w:rsidRPr="009B1CFD">
        <w:rPr>
          <w:sz w:val="24"/>
          <w:szCs w:val="24"/>
        </w:rPr>
        <w:t xml:space="preserve"> </w:t>
      </w:r>
      <w:r>
        <w:rPr>
          <w:sz w:val="24"/>
          <w:szCs w:val="24"/>
        </w:rPr>
        <w:t>referees</w:t>
      </w:r>
      <w:r w:rsidRPr="009B1CFD">
        <w:rPr>
          <w:sz w:val="24"/>
          <w:szCs w:val="24"/>
        </w:rPr>
        <w:t>.</w:t>
      </w:r>
    </w:p>
    <w:p w14:paraId="07AF44E3" w14:textId="77777777" w:rsidR="009B1CFD" w:rsidRPr="009B1CFD" w:rsidRDefault="009B1CFD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>A referee is an</w:t>
      </w:r>
      <w:r w:rsidRPr="009B1CFD">
        <w:rPr>
          <w:sz w:val="24"/>
          <w:szCs w:val="24"/>
        </w:rPr>
        <w:t xml:space="preserve"> academic fi</w:t>
      </w:r>
      <w:r>
        <w:rPr>
          <w:sz w:val="24"/>
          <w:szCs w:val="24"/>
        </w:rPr>
        <w:t xml:space="preserve">gure in charge of assessing whether or not a certain student, who is registered on the Talented Europe platform, is talented. </w:t>
      </w:r>
    </w:p>
    <w:p w14:paraId="69F27814" w14:textId="77777777" w:rsidR="009B1CFD" w:rsidRPr="009B1CFD" w:rsidRDefault="009B1CFD" w:rsidP="00660589">
      <w:pPr>
        <w:jc w:val="both"/>
        <w:rPr>
          <w:color w:val="0070C0"/>
          <w:sz w:val="32"/>
          <w:szCs w:val="32"/>
        </w:rPr>
      </w:pPr>
      <w:r w:rsidRPr="009B1CFD">
        <w:rPr>
          <w:color w:val="0070C0"/>
          <w:sz w:val="32"/>
          <w:szCs w:val="32"/>
        </w:rPr>
        <w:t>Registration</w:t>
      </w:r>
    </w:p>
    <w:p w14:paraId="15F57946" w14:textId="77777777" w:rsidR="009B1CFD" w:rsidRPr="009B1CFD" w:rsidRDefault="009B1CFD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>Referees can</w:t>
      </w:r>
      <w:r w:rsidRPr="009B1CFD">
        <w:rPr>
          <w:sz w:val="24"/>
          <w:szCs w:val="24"/>
        </w:rPr>
        <w:t xml:space="preserve">not sign up </w:t>
      </w:r>
      <w:r>
        <w:rPr>
          <w:sz w:val="24"/>
          <w:szCs w:val="24"/>
        </w:rPr>
        <w:t xml:space="preserve">by themselves - they have to </w:t>
      </w:r>
      <w:r w:rsidRPr="009B1CFD">
        <w:rPr>
          <w:sz w:val="24"/>
          <w:szCs w:val="24"/>
        </w:rPr>
        <w:t xml:space="preserve">do so </w:t>
      </w:r>
      <w:r>
        <w:rPr>
          <w:sz w:val="24"/>
          <w:szCs w:val="24"/>
        </w:rPr>
        <w:t xml:space="preserve">through an invitation, which comes </w:t>
      </w:r>
      <w:r w:rsidRPr="009B1CFD">
        <w:rPr>
          <w:sz w:val="24"/>
          <w:szCs w:val="24"/>
        </w:rPr>
        <w:t>from the</w:t>
      </w:r>
      <w:r>
        <w:rPr>
          <w:sz w:val="24"/>
          <w:szCs w:val="24"/>
        </w:rPr>
        <w:t>ir</w:t>
      </w:r>
      <w:r w:rsidRPr="009B1CFD">
        <w:rPr>
          <w:sz w:val="24"/>
          <w:szCs w:val="24"/>
        </w:rPr>
        <w:t xml:space="preserve"> </w:t>
      </w:r>
      <w:r w:rsidR="00113D43">
        <w:rPr>
          <w:sz w:val="24"/>
          <w:szCs w:val="24"/>
        </w:rPr>
        <w:t>educational</w:t>
      </w:r>
      <w:r w:rsidRPr="009B1CFD">
        <w:rPr>
          <w:sz w:val="24"/>
          <w:szCs w:val="24"/>
        </w:rPr>
        <w:t xml:space="preserve"> institution </w:t>
      </w:r>
      <w:r>
        <w:rPr>
          <w:sz w:val="24"/>
          <w:szCs w:val="24"/>
        </w:rPr>
        <w:t>in which they work.</w:t>
      </w:r>
    </w:p>
    <w:p w14:paraId="053A3C63" w14:textId="77777777" w:rsidR="009B1CFD" w:rsidRPr="009B1CFD" w:rsidRDefault="009B1CFD" w:rsidP="00660589">
      <w:pPr>
        <w:jc w:val="both"/>
        <w:rPr>
          <w:color w:val="0070C0"/>
          <w:sz w:val="32"/>
          <w:szCs w:val="32"/>
        </w:rPr>
      </w:pPr>
      <w:r w:rsidRPr="009B1CFD">
        <w:rPr>
          <w:color w:val="0070C0"/>
          <w:sz w:val="32"/>
          <w:szCs w:val="32"/>
        </w:rPr>
        <w:t xml:space="preserve">Inviting a </w:t>
      </w:r>
      <w:r>
        <w:rPr>
          <w:color w:val="0070C0"/>
          <w:sz w:val="32"/>
          <w:szCs w:val="32"/>
        </w:rPr>
        <w:t>referee</w:t>
      </w:r>
    </w:p>
    <w:p w14:paraId="262B6028" w14:textId="77777777" w:rsidR="009B1CFD" w:rsidRDefault="009B1CFD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>To show you how it functions, d</w:t>
      </w:r>
      <w:r w:rsidRPr="009B1CFD">
        <w:rPr>
          <w:sz w:val="24"/>
          <w:szCs w:val="24"/>
        </w:rPr>
        <w:t xml:space="preserve">uring this tutorial </w:t>
      </w:r>
      <w:r w:rsidR="00113D43">
        <w:rPr>
          <w:sz w:val="24"/>
          <w:szCs w:val="24"/>
        </w:rPr>
        <w:t>educational</w:t>
      </w:r>
      <w:r w:rsidRPr="009B1CFD">
        <w:rPr>
          <w:sz w:val="24"/>
          <w:szCs w:val="24"/>
        </w:rPr>
        <w:t xml:space="preserve"> institution called "Institution test"</w:t>
      </w:r>
      <w:r>
        <w:rPr>
          <w:sz w:val="24"/>
          <w:szCs w:val="24"/>
        </w:rPr>
        <w:t xml:space="preserve"> will be used</w:t>
      </w:r>
      <w:r w:rsidR="00113D43">
        <w:rPr>
          <w:sz w:val="24"/>
          <w:szCs w:val="24"/>
        </w:rPr>
        <w:t xml:space="preserve"> as </w:t>
      </w:r>
      <w:r w:rsidR="00113D43" w:rsidRPr="009B1CFD">
        <w:rPr>
          <w:sz w:val="24"/>
          <w:szCs w:val="24"/>
        </w:rPr>
        <w:t>an example</w:t>
      </w:r>
      <w:r w:rsidRPr="009B1CFD">
        <w:rPr>
          <w:sz w:val="24"/>
          <w:szCs w:val="24"/>
        </w:rPr>
        <w:t>. Once logge</w:t>
      </w:r>
      <w:r>
        <w:rPr>
          <w:sz w:val="24"/>
          <w:szCs w:val="24"/>
        </w:rPr>
        <w:t xml:space="preserve">d in as an institution, we can go to the </w:t>
      </w:r>
      <w:r w:rsidRPr="009B1CFD">
        <w:rPr>
          <w:color w:val="0070C0"/>
          <w:sz w:val="24"/>
          <w:szCs w:val="24"/>
        </w:rPr>
        <w:t xml:space="preserve">Referees </w:t>
      </w:r>
      <w:r>
        <w:rPr>
          <w:sz w:val="24"/>
          <w:szCs w:val="24"/>
        </w:rPr>
        <w:t>section</w:t>
      </w:r>
      <w:r w:rsidRPr="009B1CFD">
        <w:rPr>
          <w:sz w:val="24"/>
          <w:szCs w:val="24"/>
        </w:rPr>
        <w:t>:</w:t>
      </w:r>
    </w:p>
    <w:p w14:paraId="6914AF3A" w14:textId="77777777" w:rsidR="00043C72" w:rsidRDefault="009C787C" w:rsidP="009C787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08DC7FEA" wp14:editId="0E23D98D">
            <wp:extent cx="3036487" cy="1696376"/>
            <wp:effectExtent l="50800" t="25400" r="62865" b="107315"/>
            <wp:docPr id="1" name="Imagen 1" descr="../ES_Manuals_Web_App/Capturas/Validador/EN/Captura%20de%20pantalla%202017-06-10%20a%20las%2021.0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ES_Manuals_Web_App/Capturas/Validador/EN/Captura%20de%20pantalla%202017-06-10%20a%20las%2021.08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44" cy="1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335F6" w14:textId="77777777" w:rsidR="009B1CFD" w:rsidRDefault="009B1CFD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>Once there, we</w:t>
      </w:r>
      <w:r w:rsidR="00113D43">
        <w:rPr>
          <w:sz w:val="24"/>
          <w:szCs w:val="24"/>
        </w:rPr>
        <w:t xml:space="preserve"> go to</w:t>
      </w:r>
      <w:r>
        <w:rPr>
          <w:sz w:val="24"/>
          <w:szCs w:val="24"/>
        </w:rPr>
        <w:t xml:space="preserve"> </w:t>
      </w:r>
      <w:r w:rsidRPr="009B1CFD">
        <w:rPr>
          <w:color w:val="0070C0"/>
          <w:sz w:val="24"/>
          <w:szCs w:val="24"/>
        </w:rPr>
        <w:t>Add a new referee</w:t>
      </w:r>
      <w:r>
        <w:rPr>
          <w:sz w:val="24"/>
          <w:szCs w:val="24"/>
        </w:rPr>
        <w:t>, enter your (referee’s)</w:t>
      </w:r>
      <w:r w:rsidRPr="009B1CFD">
        <w:rPr>
          <w:sz w:val="24"/>
          <w:szCs w:val="24"/>
        </w:rPr>
        <w:t xml:space="preserve"> email </w:t>
      </w:r>
      <w:r>
        <w:rPr>
          <w:sz w:val="24"/>
          <w:szCs w:val="24"/>
        </w:rPr>
        <w:t xml:space="preserve">address </w:t>
      </w:r>
      <w:r w:rsidRPr="009B1CFD">
        <w:rPr>
          <w:sz w:val="24"/>
          <w:szCs w:val="24"/>
        </w:rPr>
        <w:t xml:space="preserve">and press the </w:t>
      </w:r>
      <w:r>
        <w:rPr>
          <w:color w:val="0070C0"/>
          <w:sz w:val="24"/>
          <w:szCs w:val="24"/>
        </w:rPr>
        <w:t>Send invitation to</w:t>
      </w:r>
      <w:r w:rsidRPr="009B1CFD">
        <w:rPr>
          <w:color w:val="0070C0"/>
          <w:sz w:val="24"/>
          <w:szCs w:val="24"/>
        </w:rPr>
        <w:t xml:space="preserve"> referee </w:t>
      </w:r>
      <w:r w:rsidRPr="009B1CFD">
        <w:rPr>
          <w:sz w:val="24"/>
          <w:szCs w:val="24"/>
        </w:rPr>
        <w:t>button:</w:t>
      </w:r>
    </w:p>
    <w:p w14:paraId="7F89FBCD" w14:textId="77777777" w:rsidR="009C787C" w:rsidRDefault="009C787C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105DA9C7" wp14:editId="7446E991">
            <wp:extent cx="5758180" cy="2120265"/>
            <wp:effectExtent l="50800" t="25400" r="58420" b="89535"/>
            <wp:docPr id="2" name="Imagen 2" descr="../ES_Manuals_Web_App/Capturas/Validador/EN/Captura%20de%20pantalla%202017-06-10%20a%20las%2021.0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ES_Manuals_Web_App/Capturas/Validador/EN/Captura%20de%20pantalla%202017-06-10%20a%20las%2021.09.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DD4B7" w14:textId="77777777" w:rsidR="009B1CFD" w:rsidRDefault="009B1CFD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follows is the message, at the bottom right corner, which was sent as an invitation to the referee: </w:t>
      </w:r>
    </w:p>
    <w:p w14:paraId="17EF2D10" w14:textId="08EE2C0C" w:rsidR="002F0C3C" w:rsidRDefault="00786B16" w:rsidP="00786B1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59ADB3CD" wp14:editId="503918BF">
            <wp:extent cx="3950887" cy="1832100"/>
            <wp:effectExtent l="50800" t="25400" r="62865" b="98425"/>
            <wp:docPr id="3" name="Imagen 3" descr="../ES_Manuals_Web_App/Capturas/Validador/EN/Captura%20de%20pantalla%202017-06-10%20a%20las%2021.1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ES_Manuals_Web_App/Capturas/Validador/EN/Captura%20de%20pantalla%202017-06-10%20a%20las%2021.11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82" cy="184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C462F" w14:textId="77777777" w:rsidR="009B1CFD" w:rsidRDefault="009B1CFD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>If you check yo</w:t>
      </w:r>
      <w:r w:rsidRPr="009B1CFD">
        <w:rPr>
          <w:sz w:val="24"/>
          <w:szCs w:val="24"/>
        </w:rPr>
        <w:t xml:space="preserve">ur mail, </w:t>
      </w:r>
      <w:r>
        <w:rPr>
          <w:sz w:val="24"/>
          <w:szCs w:val="24"/>
        </w:rPr>
        <w:t>you will see that you</w:t>
      </w:r>
      <w:r w:rsidRPr="009B1CFD">
        <w:rPr>
          <w:sz w:val="24"/>
          <w:szCs w:val="24"/>
        </w:rPr>
        <w:t xml:space="preserve"> have </w:t>
      </w:r>
      <w:r>
        <w:rPr>
          <w:sz w:val="24"/>
          <w:szCs w:val="24"/>
        </w:rPr>
        <w:t xml:space="preserve">received </w:t>
      </w:r>
      <w:r w:rsidRPr="009B1CFD">
        <w:rPr>
          <w:sz w:val="24"/>
          <w:szCs w:val="24"/>
        </w:rPr>
        <w:t xml:space="preserve">the invitation. Click on the </w:t>
      </w:r>
      <w:r w:rsidRPr="009B1CFD">
        <w:rPr>
          <w:color w:val="0070C0"/>
          <w:sz w:val="24"/>
          <w:szCs w:val="24"/>
        </w:rPr>
        <w:t>Create my account</w:t>
      </w:r>
      <w:r w:rsidR="00113D43">
        <w:rPr>
          <w:color w:val="0070C0"/>
          <w:sz w:val="24"/>
          <w:szCs w:val="24"/>
        </w:rPr>
        <w:t xml:space="preserve"> </w:t>
      </w:r>
      <w:r w:rsidR="00113D43" w:rsidRPr="009B1CFD">
        <w:rPr>
          <w:sz w:val="24"/>
          <w:szCs w:val="24"/>
        </w:rPr>
        <w:t>button</w:t>
      </w:r>
      <w:r w:rsidRPr="009B1CFD">
        <w:rPr>
          <w:sz w:val="24"/>
          <w:szCs w:val="24"/>
        </w:rPr>
        <w:t>:</w:t>
      </w:r>
    </w:p>
    <w:p w14:paraId="39774A67" w14:textId="06062DBD" w:rsidR="00786B16" w:rsidRDefault="00786B16" w:rsidP="00786B1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0C7300AE" wp14:editId="286E3FAA">
            <wp:extent cx="5044192" cy="2879768"/>
            <wp:effectExtent l="50800" t="25400" r="61595" b="92075"/>
            <wp:docPr id="4" name="Imagen 4" descr="../ES_Manuals_Web_App/Capturas/Validador/EN/Captura%20de%20pantalla%202017-06-10%20a%20las%2021.1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ES_Manuals_Web_App/Capturas/Validador/EN/Captura%20de%20pantalla%202017-06-10%20a%20las%2021.12.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621" cy="28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6F3FE0" w14:textId="77777777" w:rsidR="00FC27DB" w:rsidRDefault="00FC27DB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>This will take you</w:t>
      </w:r>
      <w:r w:rsidRPr="00FC27DB">
        <w:rPr>
          <w:sz w:val="24"/>
          <w:szCs w:val="24"/>
        </w:rPr>
        <w:t xml:space="preserve"> to the screen</w:t>
      </w:r>
      <w:r>
        <w:rPr>
          <w:sz w:val="24"/>
          <w:szCs w:val="24"/>
        </w:rPr>
        <w:t>, where you have</w:t>
      </w:r>
      <w:r w:rsidRPr="00FC27DB">
        <w:rPr>
          <w:sz w:val="24"/>
          <w:szCs w:val="24"/>
        </w:rPr>
        <w:t xml:space="preserve"> to complete </w:t>
      </w:r>
      <w:r>
        <w:rPr>
          <w:sz w:val="24"/>
          <w:szCs w:val="24"/>
        </w:rPr>
        <w:t>your</w:t>
      </w:r>
      <w:r w:rsidRPr="00FC27DB">
        <w:rPr>
          <w:sz w:val="24"/>
          <w:szCs w:val="24"/>
        </w:rPr>
        <w:t xml:space="preserve"> profile</w:t>
      </w:r>
      <w:r>
        <w:rPr>
          <w:sz w:val="24"/>
          <w:szCs w:val="24"/>
        </w:rPr>
        <w:t xml:space="preserve"> as a referee</w:t>
      </w:r>
      <w:r w:rsidRPr="00FC27DB">
        <w:rPr>
          <w:sz w:val="24"/>
          <w:szCs w:val="24"/>
        </w:rPr>
        <w:t>. Fill in all the required fields and press the</w:t>
      </w:r>
      <w:r>
        <w:rPr>
          <w:sz w:val="24"/>
          <w:szCs w:val="24"/>
        </w:rPr>
        <w:t xml:space="preserve"> </w:t>
      </w:r>
      <w:r w:rsidRPr="00FC27DB">
        <w:rPr>
          <w:color w:val="0070C0"/>
          <w:sz w:val="24"/>
          <w:szCs w:val="24"/>
        </w:rPr>
        <w:t xml:space="preserve">Register </w:t>
      </w:r>
      <w:r w:rsidRPr="00FC27DB">
        <w:rPr>
          <w:sz w:val="24"/>
          <w:szCs w:val="24"/>
        </w:rPr>
        <w:t>button:</w:t>
      </w:r>
    </w:p>
    <w:p w14:paraId="288D25F7" w14:textId="4DFC6DA8" w:rsidR="00786B16" w:rsidRDefault="00786B16" w:rsidP="000F184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7746EA06" wp14:editId="1607AD52">
            <wp:extent cx="1792913" cy="1894288"/>
            <wp:effectExtent l="50800" t="25400" r="61595" b="112395"/>
            <wp:docPr id="5" name="Imagen 5" descr="../ES_Manuals_Web_App/Capturas/Validador/EN/Captura%20de%20pantalla%202017-06-10%20a%20las%2021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ES_Manuals_Web_App/Capturas/Validador/EN/Captura%20de%20pantalla%202017-06-10%20a%20las%2021.13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41" cy="19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F184E">
        <w:rPr>
          <w:sz w:val="24"/>
          <w:szCs w:val="24"/>
        </w:rPr>
        <w:t xml:space="preserve">           </w:t>
      </w: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7D0F4A35" wp14:editId="0C731409">
            <wp:extent cx="1812460" cy="1909748"/>
            <wp:effectExtent l="50800" t="25400" r="41910" b="97155"/>
            <wp:docPr id="6" name="Imagen 6" descr="../ES_Manuals_Web_App/Capturas/Validador/EN/Captura%20de%20pantalla%202017-06-10%20a%20las%2021.1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ES_Manuals_Web_App/Capturas/Validador/EN/Captura%20de%20pantalla%202017-06-10%20a%20las%2021.14.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81" cy="19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4668D" w14:textId="77777777" w:rsidR="000F184E" w:rsidRDefault="000F184E" w:rsidP="00660589">
      <w:pPr>
        <w:jc w:val="both"/>
        <w:rPr>
          <w:sz w:val="24"/>
          <w:szCs w:val="24"/>
        </w:rPr>
      </w:pPr>
    </w:p>
    <w:p w14:paraId="25BA8E31" w14:textId="77777777" w:rsidR="00FC27DB" w:rsidRDefault="00FC27DB" w:rsidP="00660589">
      <w:pPr>
        <w:jc w:val="both"/>
        <w:rPr>
          <w:sz w:val="24"/>
          <w:szCs w:val="24"/>
        </w:rPr>
      </w:pPr>
      <w:r w:rsidRPr="00FC27DB">
        <w:rPr>
          <w:sz w:val="24"/>
          <w:szCs w:val="24"/>
        </w:rPr>
        <w:t>With this</w:t>
      </w:r>
      <w:r w:rsidR="00113D43">
        <w:rPr>
          <w:sz w:val="24"/>
          <w:szCs w:val="24"/>
        </w:rPr>
        <w:t>,</w:t>
      </w:r>
      <w:r>
        <w:rPr>
          <w:sz w:val="24"/>
          <w:szCs w:val="24"/>
        </w:rPr>
        <w:t xml:space="preserve"> the registration of the referee is concluded. As the final screen appears, </w:t>
      </w:r>
      <w:r w:rsidRPr="00FC27DB">
        <w:rPr>
          <w:sz w:val="24"/>
          <w:szCs w:val="24"/>
        </w:rPr>
        <w:t xml:space="preserve">click on </w:t>
      </w:r>
      <w:r>
        <w:rPr>
          <w:sz w:val="24"/>
          <w:szCs w:val="24"/>
        </w:rPr>
        <w:t xml:space="preserve">the </w:t>
      </w:r>
      <w:r w:rsidRPr="00FC27DB">
        <w:rPr>
          <w:color w:val="0070C0"/>
          <w:sz w:val="24"/>
          <w:szCs w:val="24"/>
        </w:rPr>
        <w:t xml:space="preserve">Return to the main page </w:t>
      </w:r>
      <w:r>
        <w:rPr>
          <w:sz w:val="24"/>
          <w:szCs w:val="24"/>
        </w:rPr>
        <w:t>button</w:t>
      </w:r>
      <w:r w:rsidRPr="00FC27DB">
        <w:rPr>
          <w:sz w:val="24"/>
          <w:szCs w:val="24"/>
        </w:rPr>
        <w:t>:</w:t>
      </w:r>
    </w:p>
    <w:p w14:paraId="306EFB6D" w14:textId="51B2EBCA" w:rsidR="000F184E" w:rsidRDefault="000F184E" w:rsidP="000F184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03943257" wp14:editId="363EDB2D">
            <wp:extent cx="2464987" cy="1482012"/>
            <wp:effectExtent l="50800" t="25400" r="50165" b="93345"/>
            <wp:docPr id="7" name="Imagen 7" descr="../ES_Manuals_Web_App/Capturas/Validador/EN/Captura%20de%20pantalla%202017-06-10%20a%20las%2021.1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ES_Manuals_Web_App/Capturas/Validador/EN/Captura%20de%20pantalla%202017-06-10%20a%20las%2021.15.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35" cy="149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E02978" w14:textId="77777777" w:rsidR="003509C1" w:rsidRDefault="003509C1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now on you </w:t>
      </w:r>
      <w:r w:rsidRPr="003509C1">
        <w:rPr>
          <w:sz w:val="24"/>
          <w:szCs w:val="24"/>
        </w:rPr>
        <w:t xml:space="preserve">will have </w:t>
      </w:r>
      <w:r>
        <w:rPr>
          <w:sz w:val="24"/>
          <w:szCs w:val="24"/>
        </w:rPr>
        <w:t>an access the application</w:t>
      </w:r>
      <w:r w:rsidRPr="003509C1">
        <w:rPr>
          <w:sz w:val="24"/>
          <w:szCs w:val="24"/>
        </w:rPr>
        <w:t xml:space="preserve"> by clicking on the </w:t>
      </w:r>
      <w:r w:rsidRPr="003509C1">
        <w:rPr>
          <w:color w:val="0070C0"/>
          <w:sz w:val="24"/>
          <w:szCs w:val="24"/>
        </w:rPr>
        <w:t xml:space="preserve">Login </w:t>
      </w:r>
      <w:r w:rsidRPr="003509C1">
        <w:rPr>
          <w:sz w:val="24"/>
          <w:szCs w:val="24"/>
        </w:rPr>
        <w:t>button in the upper right corner:</w:t>
      </w:r>
    </w:p>
    <w:p w14:paraId="246B1F9F" w14:textId="434730EC" w:rsidR="000F184E" w:rsidRDefault="00787682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45901F6F" wp14:editId="57504B1D">
            <wp:extent cx="5758180" cy="1941195"/>
            <wp:effectExtent l="50800" t="25400" r="58420" b="90805"/>
            <wp:docPr id="8" name="Imagen 8" descr="../ES_Manuals_Web_App/Capturas/Validador/EN/Captura%20de%20pantalla%202017-06-10%20a%20las%2021.1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ES_Manuals_Web_App/Capturas/Validador/EN/Captura%20de%20pantalla%202017-06-10%20a%20las%2021.16.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535BA" w14:textId="77777777" w:rsidR="003509C1" w:rsidRDefault="003509C1" w:rsidP="00660589">
      <w:pPr>
        <w:jc w:val="both"/>
        <w:rPr>
          <w:sz w:val="24"/>
          <w:szCs w:val="24"/>
        </w:rPr>
      </w:pPr>
      <w:r w:rsidRPr="003509C1">
        <w:rPr>
          <w:sz w:val="24"/>
          <w:szCs w:val="24"/>
        </w:rPr>
        <w:t>The logi</w:t>
      </w:r>
      <w:r>
        <w:rPr>
          <w:sz w:val="24"/>
          <w:szCs w:val="24"/>
        </w:rPr>
        <w:t>n screen appears and you enter y</w:t>
      </w:r>
      <w:r w:rsidR="00113D43">
        <w:rPr>
          <w:sz w:val="24"/>
          <w:szCs w:val="24"/>
        </w:rPr>
        <w:t>our e</w:t>
      </w:r>
      <w:r w:rsidRPr="003509C1">
        <w:rPr>
          <w:sz w:val="24"/>
          <w:szCs w:val="24"/>
        </w:rPr>
        <w:t xml:space="preserve">mail and password chosen during the registration, and press the </w:t>
      </w:r>
      <w:r w:rsidRPr="003509C1">
        <w:rPr>
          <w:color w:val="0070C0"/>
          <w:sz w:val="24"/>
          <w:szCs w:val="24"/>
        </w:rPr>
        <w:t xml:space="preserve">Login </w:t>
      </w:r>
      <w:r>
        <w:rPr>
          <w:sz w:val="24"/>
          <w:szCs w:val="24"/>
        </w:rPr>
        <w:t>button</w:t>
      </w:r>
      <w:r w:rsidRPr="003509C1">
        <w:rPr>
          <w:sz w:val="24"/>
          <w:szCs w:val="24"/>
        </w:rPr>
        <w:t>:</w:t>
      </w:r>
    </w:p>
    <w:p w14:paraId="3E5E7B31" w14:textId="07445174" w:rsidR="00787682" w:rsidRDefault="00787682" w:rsidP="0078768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6C57A0EC" wp14:editId="37BB6462">
            <wp:extent cx="2122087" cy="2731955"/>
            <wp:effectExtent l="50800" t="25400" r="62865" b="113030"/>
            <wp:docPr id="9" name="Imagen 9" descr="../ES_Manuals_Web_App/Capturas/Validador/EN/Captura%20de%20pantalla%202017-06-10%20a%20las%2021.1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ES_Manuals_Web_App/Capturas/Validador/EN/Captura%20de%20pantalla%202017-06-10%20a%20las%2021.17.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96" cy="276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28A58" w14:textId="77777777" w:rsidR="003509C1" w:rsidRPr="003509C1" w:rsidRDefault="003509C1" w:rsidP="00660589">
      <w:pPr>
        <w:jc w:val="both"/>
        <w:rPr>
          <w:color w:val="0070C0"/>
          <w:sz w:val="32"/>
          <w:szCs w:val="32"/>
        </w:rPr>
      </w:pPr>
      <w:r w:rsidRPr="003509C1">
        <w:rPr>
          <w:color w:val="0070C0"/>
          <w:sz w:val="32"/>
          <w:szCs w:val="32"/>
        </w:rPr>
        <w:lastRenderedPageBreak/>
        <w:t>Validation</w:t>
      </w:r>
    </w:p>
    <w:p w14:paraId="1542582B" w14:textId="77777777" w:rsidR="003509C1" w:rsidRDefault="003509C1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>The first time you</w:t>
      </w:r>
      <w:r w:rsidRPr="003509C1">
        <w:rPr>
          <w:sz w:val="24"/>
          <w:szCs w:val="24"/>
        </w:rPr>
        <w:t xml:space="preserve"> enter the platform as </w:t>
      </w:r>
      <w:r>
        <w:rPr>
          <w:sz w:val="24"/>
          <w:szCs w:val="24"/>
        </w:rPr>
        <w:t>a referee, you</w:t>
      </w:r>
      <w:r w:rsidRPr="003509C1">
        <w:rPr>
          <w:sz w:val="24"/>
          <w:szCs w:val="24"/>
        </w:rPr>
        <w:t xml:space="preserve"> can </w:t>
      </w:r>
      <w:r>
        <w:rPr>
          <w:sz w:val="24"/>
          <w:szCs w:val="24"/>
        </w:rPr>
        <w:t>see that you</w:t>
      </w:r>
      <w:r w:rsidRPr="003509C1">
        <w:rPr>
          <w:sz w:val="24"/>
          <w:szCs w:val="24"/>
        </w:rPr>
        <w:t xml:space="preserve"> do not have any students assigned</w:t>
      </w:r>
      <w:r>
        <w:rPr>
          <w:sz w:val="24"/>
          <w:szCs w:val="24"/>
        </w:rPr>
        <w:t xml:space="preserve"> yet</w:t>
      </w:r>
      <w:r w:rsidRPr="003509C1">
        <w:rPr>
          <w:sz w:val="24"/>
          <w:szCs w:val="24"/>
        </w:rPr>
        <w:t>:</w:t>
      </w:r>
    </w:p>
    <w:p w14:paraId="2B06E203" w14:textId="10EE45DB" w:rsidR="00787682" w:rsidRDefault="00787682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62CB12ED" wp14:editId="6B6EC809">
            <wp:extent cx="5758180" cy="861695"/>
            <wp:effectExtent l="50800" t="25400" r="58420" b="103505"/>
            <wp:docPr id="10" name="Imagen 10" descr="../ES_Manuals_Web_App/Capturas/Validador/EN/Captura%20de%20pantalla%202017-06-10%20a%20las%2021.1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ES_Manuals_Web_App/Capturas/Validador/EN/Captura%20de%20pantalla%202017-06-10%20a%20las%2021.18.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9848C" w14:textId="77777777" w:rsidR="00317381" w:rsidRPr="00317381" w:rsidRDefault="00317381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Thus, you </w:t>
      </w:r>
      <w:r w:rsidRPr="00317381">
        <w:rPr>
          <w:sz w:val="24"/>
          <w:szCs w:val="24"/>
        </w:rPr>
        <w:t xml:space="preserve">wait for some </w:t>
      </w:r>
      <w:r w:rsidR="00EC1984">
        <w:rPr>
          <w:sz w:val="24"/>
          <w:szCs w:val="24"/>
        </w:rPr>
        <w:t>validation</w:t>
      </w:r>
      <w:r w:rsidRPr="00317381">
        <w:rPr>
          <w:sz w:val="24"/>
          <w:szCs w:val="24"/>
        </w:rPr>
        <w:t xml:space="preserve"> request</w:t>
      </w:r>
      <w:r>
        <w:rPr>
          <w:sz w:val="24"/>
          <w:szCs w:val="24"/>
        </w:rPr>
        <w:t>s</w:t>
      </w:r>
      <w:r w:rsidRPr="00317381">
        <w:rPr>
          <w:sz w:val="24"/>
          <w:szCs w:val="24"/>
        </w:rPr>
        <w:t>.</w:t>
      </w:r>
    </w:p>
    <w:p w14:paraId="510EB092" w14:textId="77777777" w:rsidR="00317381" w:rsidRDefault="00317381" w:rsidP="00660589">
      <w:pPr>
        <w:jc w:val="both"/>
        <w:rPr>
          <w:sz w:val="24"/>
          <w:szCs w:val="24"/>
        </w:rPr>
      </w:pPr>
      <w:r w:rsidRPr="00317381">
        <w:rPr>
          <w:sz w:val="24"/>
          <w:szCs w:val="24"/>
        </w:rPr>
        <w:t xml:space="preserve">For illustrative purposes, we are going to get a validation request from a fictitious student. The student in question </w:t>
      </w:r>
      <w:r w:rsidR="00EC1984">
        <w:rPr>
          <w:sz w:val="24"/>
          <w:szCs w:val="24"/>
        </w:rPr>
        <w:t>will be</w:t>
      </w:r>
      <w:r w:rsidRPr="00317381">
        <w:rPr>
          <w:sz w:val="24"/>
          <w:szCs w:val="24"/>
        </w:rPr>
        <w:t xml:space="preserve"> "Student 2 Test Example". At some point in your configuration, the st</w:t>
      </w:r>
      <w:r w:rsidR="00EC1984">
        <w:rPr>
          <w:sz w:val="24"/>
          <w:szCs w:val="24"/>
        </w:rPr>
        <w:t>udent will have to request a</w:t>
      </w:r>
      <w:r w:rsidRPr="00317381">
        <w:rPr>
          <w:sz w:val="24"/>
          <w:szCs w:val="24"/>
        </w:rPr>
        <w:t xml:space="preserve"> validation of his</w:t>
      </w:r>
      <w:r w:rsidR="00113D43">
        <w:rPr>
          <w:sz w:val="24"/>
          <w:szCs w:val="24"/>
        </w:rPr>
        <w:t>/her</w:t>
      </w:r>
      <w:r w:rsidRPr="00317381">
        <w:rPr>
          <w:sz w:val="24"/>
          <w:szCs w:val="24"/>
        </w:rPr>
        <w:t xml:space="preserve"> profile through the following screen:</w:t>
      </w:r>
    </w:p>
    <w:p w14:paraId="13FCE42E" w14:textId="00C596E0" w:rsidR="00787682" w:rsidRDefault="00787682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5A4C4EA1" wp14:editId="35EB0E20">
            <wp:extent cx="5751195" cy="2326005"/>
            <wp:effectExtent l="50800" t="25400" r="40005" b="112395"/>
            <wp:docPr id="11" name="Imagen 11" descr="../ES_Manuals_Web_App/Capturas/Validador/EN/Captura%20de%20pantalla%202017-06-10%20a%20las%2021.2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ES_Manuals_Web_App/Capturas/Validador/EN/Captura%20de%20pantalla%202017-06-10%20a%20las%2021.20.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8179F" w14:textId="77777777" w:rsidR="006C7D44" w:rsidRDefault="006C7D44" w:rsidP="00660589">
      <w:pPr>
        <w:jc w:val="both"/>
        <w:rPr>
          <w:sz w:val="24"/>
          <w:szCs w:val="24"/>
        </w:rPr>
      </w:pPr>
      <w:r w:rsidRPr="006C7D44">
        <w:rPr>
          <w:sz w:val="24"/>
          <w:szCs w:val="24"/>
        </w:rPr>
        <w:t xml:space="preserve">Once </w:t>
      </w:r>
      <w:r>
        <w:rPr>
          <w:sz w:val="24"/>
          <w:szCs w:val="24"/>
        </w:rPr>
        <w:t>the student</w:t>
      </w:r>
      <w:r w:rsidRPr="006C7D44">
        <w:rPr>
          <w:sz w:val="24"/>
          <w:szCs w:val="24"/>
        </w:rPr>
        <w:t xml:space="preserve"> press</w:t>
      </w:r>
      <w:r>
        <w:rPr>
          <w:sz w:val="24"/>
          <w:szCs w:val="24"/>
        </w:rPr>
        <w:t>es</w:t>
      </w:r>
      <w:r w:rsidRPr="006C7D44">
        <w:rPr>
          <w:sz w:val="24"/>
          <w:szCs w:val="24"/>
        </w:rPr>
        <w:t xml:space="preserve"> the </w:t>
      </w:r>
      <w:r w:rsidRPr="006C7D44">
        <w:rPr>
          <w:color w:val="0070C0"/>
          <w:sz w:val="24"/>
          <w:szCs w:val="24"/>
        </w:rPr>
        <w:t xml:space="preserve">Request a referee </w:t>
      </w:r>
      <w:r>
        <w:rPr>
          <w:sz w:val="24"/>
          <w:szCs w:val="24"/>
        </w:rPr>
        <w:t>button, you</w:t>
      </w:r>
      <w:r w:rsidRPr="006C7D44">
        <w:rPr>
          <w:sz w:val="24"/>
          <w:szCs w:val="24"/>
        </w:rPr>
        <w:t xml:space="preserve"> will receive a notificatio</w:t>
      </w:r>
      <w:r>
        <w:rPr>
          <w:sz w:val="24"/>
          <w:szCs w:val="24"/>
        </w:rPr>
        <w:t>n via email (once a day) and also, you</w:t>
      </w:r>
      <w:r w:rsidRPr="006C7D44">
        <w:rPr>
          <w:sz w:val="24"/>
          <w:szCs w:val="24"/>
        </w:rPr>
        <w:t xml:space="preserve"> will </w:t>
      </w:r>
      <w:r>
        <w:rPr>
          <w:sz w:val="24"/>
          <w:szCs w:val="24"/>
        </w:rPr>
        <w:t>have the pending application i</w:t>
      </w:r>
      <w:r w:rsidRPr="006C7D44">
        <w:rPr>
          <w:sz w:val="24"/>
          <w:szCs w:val="24"/>
        </w:rPr>
        <w:t xml:space="preserve">n </w:t>
      </w:r>
      <w:r>
        <w:rPr>
          <w:sz w:val="24"/>
          <w:szCs w:val="24"/>
        </w:rPr>
        <w:t>your profile. If you</w:t>
      </w:r>
      <w:r w:rsidRPr="006C7D44">
        <w:rPr>
          <w:sz w:val="24"/>
          <w:szCs w:val="24"/>
        </w:rPr>
        <w:t xml:space="preserve"> enter with </w:t>
      </w:r>
      <w:r w:rsidR="00113D43">
        <w:rPr>
          <w:sz w:val="24"/>
          <w:szCs w:val="24"/>
        </w:rPr>
        <w:t>your</w:t>
      </w:r>
      <w:r w:rsidRPr="006C7D44">
        <w:rPr>
          <w:sz w:val="24"/>
          <w:szCs w:val="24"/>
        </w:rPr>
        <w:t xml:space="preserve"> </w:t>
      </w:r>
      <w:r>
        <w:rPr>
          <w:sz w:val="24"/>
          <w:szCs w:val="24"/>
        </w:rPr>
        <w:t>referee credentials, you</w:t>
      </w:r>
      <w:r w:rsidRPr="006C7D44"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be able to </w:t>
      </w:r>
      <w:r w:rsidRPr="006C7D44">
        <w:rPr>
          <w:sz w:val="24"/>
          <w:szCs w:val="24"/>
        </w:rPr>
        <w:t>see the student</w:t>
      </w:r>
      <w:r>
        <w:rPr>
          <w:sz w:val="24"/>
          <w:szCs w:val="24"/>
        </w:rPr>
        <w:t>’s request</w:t>
      </w:r>
      <w:r w:rsidR="00113D43">
        <w:rPr>
          <w:sz w:val="24"/>
          <w:szCs w:val="24"/>
        </w:rPr>
        <w:t xml:space="preserve"> and click on the</w:t>
      </w:r>
      <w:r w:rsidRPr="006C7D44">
        <w:rPr>
          <w:sz w:val="24"/>
          <w:szCs w:val="24"/>
        </w:rPr>
        <w:t xml:space="preserve"> name:</w:t>
      </w:r>
    </w:p>
    <w:p w14:paraId="1589BE2A" w14:textId="2AF346F9" w:rsidR="00923C90" w:rsidRDefault="00923C90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210F7C60" wp14:editId="79C229DC">
            <wp:extent cx="5758180" cy="1000760"/>
            <wp:effectExtent l="50800" t="25400" r="58420" b="91440"/>
            <wp:docPr id="12" name="Imagen 12" descr="../ES_Manuals_Web_App/Capturas/Validador/EN/Captura%20de%20pantalla%202017-06-10%20a%20las%2021.2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ES_Manuals_Web_App/Capturas/Validador/EN/Captura%20de%20pantalla%202017-06-10%20a%20las%2021.21.5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CD2B6" w14:textId="77777777" w:rsidR="00923C90" w:rsidRDefault="00923C90" w:rsidP="00660589">
      <w:pPr>
        <w:jc w:val="both"/>
        <w:rPr>
          <w:sz w:val="24"/>
          <w:szCs w:val="24"/>
        </w:rPr>
      </w:pPr>
    </w:p>
    <w:p w14:paraId="54BC5846" w14:textId="77777777" w:rsidR="00923C90" w:rsidRDefault="00923C90" w:rsidP="00660589">
      <w:pPr>
        <w:jc w:val="both"/>
        <w:rPr>
          <w:sz w:val="24"/>
          <w:szCs w:val="24"/>
        </w:rPr>
      </w:pPr>
    </w:p>
    <w:p w14:paraId="58934C32" w14:textId="77777777" w:rsidR="00923C90" w:rsidRDefault="00923C90" w:rsidP="00660589">
      <w:pPr>
        <w:jc w:val="both"/>
        <w:rPr>
          <w:sz w:val="24"/>
          <w:szCs w:val="24"/>
        </w:rPr>
      </w:pPr>
    </w:p>
    <w:p w14:paraId="25DF010B" w14:textId="77777777" w:rsidR="00923C90" w:rsidRDefault="00923C90" w:rsidP="00660589">
      <w:pPr>
        <w:jc w:val="both"/>
        <w:rPr>
          <w:sz w:val="24"/>
          <w:szCs w:val="24"/>
        </w:rPr>
      </w:pPr>
    </w:p>
    <w:p w14:paraId="7737C588" w14:textId="77777777" w:rsidR="00923C90" w:rsidRDefault="00923C90" w:rsidP="00660589">
      <w:pPr>
        <w:jc w:val="both"/>
        <w:rPr>
          <w:sz w:val="24"/>
          <w:szCs w:val="24"/>
        </w:rPr>
      </w:pPr>
    </w:p>
    <w:p w14:paraId="21B7492C" w14:textId="77777777" w:rsidR="00AB6819" w:rsidRDefault="00AB6819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>Now you</w:t>
      </w:r>
      <w:r w:rsidRPr="00AB6819">
        <w:rPr>
          <w:sz w:val="24"/>
          <w:szCs w:val="24"/>
        </w:rPr>
        <w:t xml:space="preserve"> can see the </w:t>
      </w:r>
      <w:r w:rsidR="00113D43">
        <w:rPr>
          <w:sz w:val="24"/>
          <w:szCs w:val="24"/>
        </w:rPr>
        <w:t xml:space="preserve">student’s whole </w:t>
      </w:r>
      <w:r>
        <w:rPr>
          <w:sz w:val="24"/>
          <w:szCs w:val="24"/>
        </w:rPr>
        <w:t xml:space="preserve">profile and you have to </w:t>
      </w:r>
      <w:r w:rsidRPr="00AB6819">
        <w:rPr>
          <w:sz w:val="24"/>
          <w:szCs w:val="24"/>
        </w:rPr>
        <w:t xml:space="preserve">check </w:t>
      </w:r>
      <w:r>
        <w:rPr>
          <w:sz w:val="24"/>
          <w:szCs w:val="24"/>
        </w:rPr>
        <w:t>his/her</w:t>
      </w:r>
      <w:r w:rsidRPr="00AB6819">
        <w:rPr>
          <w:sz w:val="24"/>
          <w:szCs w:val="24"/>
        </w:rPr>
        <w:t xml:space="preserve"> personal skills, profess</w:t>
      </w:r>
      <w:r>
        <w:rPr>
          <w:sz w:val="24"/>
          <w:szCs w:val="24"/>
        </w:rPr>
        <w:t>ional skills, studies, etc. At the end of the screen you</w:t>
      </w:r>
      <w:r w:rsidRPr="00AB6819">
        <w:rPr>
          <w:sz w:val="24"/>
          <w:szCs w:val="24"/>
        </w:rPr>
        <w:t xml:space="preserve"> will have </w:t>
      </w:r>
      <w:r>
        <w:rPr>
          <w:sz w:val="24"/>
          <w:szCs w:val="24"/>
        </w:rPr>
        <w:t>an</w:t>
      </w:r>
      <w:r w:rsidRPr="00AB6819">
        <w:rPr>
          <w:sz w:val="24"/>
          <w:szCs w:val="24"/>
        </w:rPr>
        <w:t xml:space="preserve"> option to mark the student as </w:t>
      </w:r>
      <w:r w:rsidRPr="00AB6819">
        <w:rPr>
          <w:color w:val="0070C0"/>
          <w:sz w:val="24"/>
          <w:szCs w:val="24"/>
        </w:rPr>
        <w:t>Refereed or Not Refereed</w:t>
      </w:r>
      <w:r w:rsidRPr="00AB6819">
        <w:rPr>
          <w:sz w:val="24"/>
          <w:szCs w:val="24"/>
        </w:rPr>
        <w:t>, or in other words as talented or not talented:</w:t>
      </w:r>
    </w:p>
    <w:p w14:paraId="31A1D7A3" w14:textId="37C49948" w:rsidR="00923C90" w:rsidRDefault="00923C90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597B2C97" wp14:editId="0E26D979">
            <wp:extent cx="5751195" cy="5996305"/>
            <wp:effectExtent l="50800" t="25400" r="40005" b="99695"/>
            <wp:docPr id="13" name="Imagen 13" descr="../ES_Manuals_Web_App/Capturas/Validador/EN/Captura%20de%20pantalla%202017-06-10%20a%20las%2021.2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ES_Manuals_Web_App/Capturas/Validador/EN/Captura%20de%20pantalla%202017-06-10%20a%20las%2021.23.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99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71A664" w14:textId="77777777" w:rsidR="00923C90" w:rsidRDefault="00923C90" w:rsidP="00660589">
      <w:pPr>
        <w:jc w:val="both"/>
        <w:rPr>
          <w:sz w:val="24"/>
          <w:szCs w:val="24"/>
        </w:rPr>
      </w:pPr>
    </w:p>
    <w:p w14:paraId="3A08FCFB" w14:textId="77777777" w:rsidR="00923C90" w:rsidRDefault="00923C90" w:rsidP="00660589">
      <w:pPr>
        <w:jc w:val="both"/>
        <w:rPr>
          <w:sz w:val="24"/>
          <w:szCs w:val="24"/>
        </w:rPr>
      </w:pPr>
    </w:p>
    <w:p w14:paraId="05DDFAEF" w14:textId="77777777" w:rsidR="00923C90" w:rsidRDefault="00923C90" w:rsidP="00660589">
      <w:pPr>
        <w:jc w:val="both"/>
        <w:rPr>
          <w:sz w:val="24"/>
          <w:szCs w:val="24"/>
        </w:rPr>
      </w:pPr>
    </w:p>
    <w:p w14:paraId="2FF05CD2" w14:textId="77777777" w:rsidR="00923C90" w:rsidRDefault="00923C90" w:rsidP="00660589">
      <w:pPr>
        <w:jc w:val="both"/>
        <w:rPr>
          <w:sz w:val="24"/>
          <w:szCs w:val="24"/>
        </w:rPr>
      </w:pPr>
    </w:p>
    <w:p w14:paraId="0EC833C7" w14:textId="77777777" w:rsidR="00AB6819" w:rsidRDefault="00D07647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Assuming that you</w:t>
      </w:r>
      <w:r w:rsidR="00AB6819" w:rsidRPr="00AB6819">
        <w:rPr>
          <w:sz w:val="24"/>
          <w:szCs w:val="24"/>
        </w:rPr>
        <w:t xml:space="preserve"> click on </w:t>
      </w:r>
      <w:r>
        <w:rPr>
          <w:sz w:val="24"/>
          <w:szCs w:val="24"/>
        </w:rPr>
        <w:t>Refer, there is a section where you</w:t>
      </w:r>
      <w:r w:rsidR="00AB6819" w:rsidRPr="00AB6819">
        <w:rPr>
          <w:sz w:val="24"/>
          <w:szCs w:val="24"/>
        </w:rPr>
        <w:t xml:space="preserve"> can specify p</w:t>
      </w:r>
      <w:r>
        <w:rPr>
          <w:sz w:val="24"/>
          <w:szCs w:val="24"/>
        </w:rPr>
        <w:t>ersonal skills (up to 6) that you</w:t>
      </w:r>
      <w:r w:rsidR="00AB6819" w:rsidRPr="00AB6819">
        <w:rPr>
          <w:sz w:val="24"/>
          <w:szCs w:val="24"/>
        </w:rPr>
        <w:t xml:space="preserve"> consider</w:t>
      </w:r>
      <w:r>
        <w:rPr>
          <w:sz w:val="24"/>
          <w:szCs w:val="24"/>
        </w:rPr>
        <w:t xml:space="preserve"> that</w:t>
      </w:r>
      <w:r w:rsidR="00AB6819" w:rsidRPr="00AB6819">
        <w:rPr>
          <w:sz w:val="24"/>
          <w:szCs w:val="24"/>
        </w:rPr>
        <w:t xml:space="preserve"> the student has, and</w:t>
      </w:r>
      <w:r>
        <w:rPr>
          <w:sz w:val="24"/>
          <w:szCs w:val="24"/>
        </w:rPr>
        <w:t xml:space="preserve"> add comments about the student.</w:t>
      </w:r>
      <w:r w:rsidR="00AB6819" w:rsidRPr="00AB68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an example on the </w:t>
      </w:r>
      <w:r w:rsidR="00AB6819" w:rsidRPr="00AB6819">
        <w:rPr>
          <w:sz w:val="24"/>
          <w:szCs w:val="24"/>
        </w:rPr>
        <w:t xml:space="preserve">following </w:t>
      </w:r>
      <w:r>
        <w:rPr>
          <w:sz w:val="24"/>
          <w:szCs w:val="24"/>
        </w:rPr>
        <w:t>screen:</w:t>
      </w:r>
    </w:p>
    <w:p w14:paraId="3325AE65" w14:textId="2285E829" w:rsidR="00923C90" w:rsidRDefault="008E38B8" w:rsidP="008E38B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29F985B5" wp14:editId="23FAD213">
            <wp:extent cx="4750987" cy="3832540"/>
            <wp:effectExtent l="50800" t="25400" r="50165" b="104775"/>
            <wp:docPr id="14" name="Imagen 14" descr="../ES_Manuals_Web_App/Capturas/Validador/EN/Captura%20de%20pantalla%202017-06-10%20a%20las%2021.2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ES_Manuals_Web_App/Capturas/Validador/EN/Captura%20de%20pantalla%202017-06-10%20a%20las%2021.24.5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43" cy="38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1A8D6" w14:textId="77777777" w:rsidR="00D07647" w:rsidRDefault="00D07647" w:rsidP="00660589">
      <w:pPr>
        <w:jc w:val="both"/>
        <w:rPr>
          <w:sz w:val="24"/>
          <w:szCs w:val="24"/>
        </w:rPr>
      </w:pPr>
      <w:r w:rsidRPr="00D07647">
        <w:rPr>
          <w:sz w:val="24"/>
          <w:szCs w:val="24"/>
        </w:rPr>
        <w:t xml:space="preserve">Once this is done, click on the </w:t>
      </w:r>
      <w:r w:rsidRPr="00D07647">
        <w:rPr>
          <w:color w:val="0070C0"/>
          <w:sz w:val="24"/>
          <w:szCs w:val="24"/>
        </w:rPr>
        <w:t xml:space="preserve">Referral Completed </w:t>
      </w:r>
      <w:r>
        <w:rPr>
          <w:sz w:val="24"/>
          <w:szCs w:val="24"/>
        </w:rPr>
        <w:t>button and then click Yes in the dialog box that appears to confirm the status</w:t>
      </w:r>
      <w:r w:rsidRPr="00D07647">
        <w:rPr>
          <w:sz w:val="24"/>
          <w:szCs w:val="24"/>
        </w:rPr>
        <w:t>:</w:t>
      </w:r>
    </w:p>
    <w:p w14:paraId="6859EB5B" w14:textId="751BD4E7" w:rsidR="008E38B8" w:rsidRDefault="008E38B8" w:rsidP="008E38B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0C064D6C" wp14:editId="56785DB4">
            <wp:extent cx="2613998" cy="1178670"/>
            <wp:effectExtent l="50800" t="25400" r="53340" b="91440"/>
            <wp:docPr id="15" name="Imagen 15" descr="../ES_Manuals_Web_App/Capturas/Validador/EN/Captura%20de%20pantalla%202017-06-10%20a%20las%2021.2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ES_Manuals_Web_App/Capturas/Validador/EN/Captura%20de%20pantalla%202017-06-10%20a%20las%2021.25.4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17" cy="11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11195" w14:textId="77777777" w:rsidR="00D07647" w:rsidRDefault="00D07647" w:rsidP="00660589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D07647">
        <w:rPr>
          <w:sz w:val="24"/>
          <w:szCs w:val="24"/>
        </w:rPr>
        <w:t xml:space="preserve">hen returning to the page of </w:t>
      </w:r>
      <w:r>
        <w:rPr>
          <w:sz w:val="24"/>
          <w:szCs w:val="24"/>
        </w:rPr>
        <w:t xml:space="preserve">your </w:t>
      </w:r>
      <w:r w:rsidRPr="00D07647">
        <w:rPr>
          <w:sz w:val="24"/>
          <w:szCs w:val="24"/>
        </w:rPr>
        <w:t>students,</w:t>
      </w:r>
      <w:r>
        <w:rPr>
          <w:sz w:val="24"/>
          <w:szCs w:val="24"/>
        </w:rPr>
        <w:t xml:space="preserve"> you can see the status of the student whom you have </w:t>
      </w:r>
      <w:r w:rsidRPr="00D07647">
        <w:rPr>
          <w:sz w:val="24"/>
          <w:szCs w:val="24"/>
        </w:rPr>
        <w:t>validated:</w:t>
      </w:r>
      <w:bookmarkStart w:id="0" w:name="_GoBack"/>
      <w:bookmarkEnd w:id="0"/>
    </w:p>
    <w:p w14:paraId="62AFAECF" w14:textId="49CF9BA2" w:rsidR="008E38B8" w:rsidRPr="009B1CFD" w:rsidRDefault="008E38B8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_tradnl" w:eastAsia="es-ES_tradnl"/>
        </w:rPr>
        <w:drawing>
          <wp:inline distT="0" distB="0" distL="0" distR="0" wp14:anchorId="03495B16" wp14:editId="5791B975">
            <wp:extent cx="5758180" cy="1358265"/>
            <wp:effectExtent l="50800" t="25400" r="58420" b="89535"/>
            <wp:docPr id="19" name="Imagen 19" descr="../ES_Manuals_Web_App/Capturas/Validador/EN/Captura%20de%20pantalla%202017-06-10%20a%20las%2021.2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ES_Manuals_Web_App/Capturas/Validador/EN/Captura%20de%20pantalla%202017-06-10%20a%20las%2021.25.5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E38B8" w:rsidRPr="009B1CF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8E074" w14:textId="77777777" w:rsidR="00C05D14" w:rsidRDefault="00C05D14" w:rsidP="00FA76FD">
      <w:pPr>
        <w:spacing w:after="0" w:line="240" w:lineRule="auto"/>
      </w:pPr>
      <w:r>
        <w:separator/>
      </w:r>
    </w:p>
  </w:endnote>
  <w:endnote w:type="continuationSeparator" w:id="0">
    <w:p w14:paraId="43EC8AFE" w14:textId="77777777" w:rsidR="00C05D14" w:rsidRDefault="00C05D14" w:rsidP="00FA7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tillium Web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5DB6D" w14:textId="77777777" w:rsidR="00FA76FD" w:rsidRDefault="00FA76FD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BCDF0" w14:textId="77777777" w:rsidR="00FA76FD" w:rsidRDefault="00FA76FD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461B8" w14:textId="77777777" w:rsidR="00FA76FD" w:rsidRDefault="00FA76FD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1A52B" w14:textId="77777777" w:rsidR="00C05D14" w:rsidRDefault="00C05D14" w:rsidP="00FA76FD">
      <w:pPr>
        <w:spacing w:after="0" w:line="240" w:lineRule="auto"/>
      </w:pPr>
      <w:r>
        <w:separator/>
      </w:r>
    </w:p>
  </w:footnote>
  <w:footnote w:type="continuationSeparator" w:id="0">
    <w:p w14:paraId="739ADB7B" w14:textId="77777777" w:rsidR="00C05D14" w:rsidRDefault="00C05D14" w:rsidP="00FA7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34D0E" w14:textId="77777777" w:rsidR="00FA76FD" w:rsidRDefault="00FA76FD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94E4A" w14:textId="77777777" w:rsidR="00FA76FD" w:rsidRDefault="00FA76FD" w:rsidP="00FA76FD">
    <w:pPr>
      <w:pStyle w:val="Encabezado"/>
      <w:rPr>
        <w:rFonts w:ascii="Titillium Web" w:hAnsi="Titillium Web"/>
        <w:i/>
        <w:iCs/>
        <w:sz w:val="36"/>
        <w:szCs w:val="36"/>
      </w:rPr>
    </w:pPr>
    <w:r>
      <w:rPr>
        <w:noProof/>
        <w:lang w:val="es-ES_tradnl" w:eastAsia="es-ES_tradnl"/>
      </w:rPr>
      <w:drawing>
        <wp:anchor distT="0" distB="0" distL="114300" distR="123190" simplePos="0" relativeHeight="251659264" behindDoc="1" locked="0" layoutInCell="1" allowOverlap="1" wp14:anchorId="23AA883F" wp14:editId="6039A05E">
          <wp:simplePos x="0" y="0"/>
          <wp:positionH relativeFrom="column">
            <wp:posOffset>5234099</wp:posOffset>
          </wp:positionH>
          <wp:positionV relativeFrom="paragraph">
            <wp:posOffset>-149345</wp:posOffset>
          </wp:positionV>
          <wp:extent cx="1037590" cy="614680"/>
          <wp:effectExtent l="0" t="0" r="0" b="0"/>
          <wp:wrapSquare wrapText="bothSides"/>
          <wp:docPr id="17" name="Imagen 1" descr="/Users/Hector/Dropbox/Talented Europe/Logos/Definitivo v1/LOGO TALENTED EUROPE -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" descr="/Users/Hector/Dropbox/Talented Europe/Logos/Definitivo v1/LOGO TALENTED EUROPE - 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7590" cy="614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ES_tradnl" w:eastAsia="es-ES_tradnl"/>
      </w:rPr>
      <w:drawing>
        <wp:anchor distT="0" distB="0" distL="114300" distR="116205" simplePos="0" relativeHeight="251660288" behindDoc="1" locked="0" layoutInCell="1" allowOverlap="1" wp14:anchorId="1DCA1AEE" wp14:editId="6D77DBB3">
          <wp:simplePos x="0" y="0"/>
          <wp:positionH relativeFrom="column">
            <wp:posOffset>-729838</wp:posOffset>
          </wp:positionH>
          <wp:positionV relativeFrom="paragraph">
            <wp:posOffset>-36830</wp:posOffset>
          </wp:positionV>
          <wp:extent cx="2041525" cy="496570"/>
          <wp:effectExtent l="0" t="0" r="0" b="0"/>
          <wp:wrapSquare wrapText="bothSides"/>
          <wp:docPr id="18" name="Imagen 2" descr="/Users/Hector/Dropbox/Talented Europe/Logos/Erasmus cofinanci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2" descr="/Users/Hector/Dropbox/Talented Europe/Logos/Erasmus cofinanciad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041525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A34478F" wp14:editId="32A9F139">
              <wp:simplePos x="0" y="0"/>
              <wp:positionH relativeFrom="column">
                <wp:posOffset>-918210</wp:posOffset>
              </wp:positionH>
              <wp:positionV relativeFrom="paragraph">
                <wp:posOffset>581660</wp:posOffset>
              </wp:positionV>
              <wp:extent cx="7315835" cy="1270"/>
              <wp:effectExtent l="0" t="0" r="25400" b="25400"/>
              <wp:wrapNone/>
              <wp:docPr id="16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028E84" id="Conector recto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3pt,45.8pt" to="503.7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" strokecolor="#5b9bd5 [3204]" strokeweight=".35mm">
              <v:stroke joinstyle="miter"/>
            </v:line>
          </w:pict>
        </mc:Fallback>
      </mc:AlternateContent>
    </w:r>
    <w:r>
      <w:tab/>
      <w:t xml:space="preserve">                        </w:t>
    </w:r>
    <w:r>
      <w:rPr>
        <w:rFonts w:ascii="Titillium Web" w:hAnsi="Titillium Web"/>
        <w:i/>
        <w:iCs/>
        <w:color w:val="2E74B5" w:themeColor="accent1" w:themeShade="BF"/>
        <w:sz w:val="36"/>
        <w:szCs w:val="36"/>
      </w:rPr>
      <w:t>talentedeurope.eu</w:t>
    </w:r>
  </w:p>
  <w:p w14:paraId="400D315E" w14:textId="77777777" w:rsidR="00FA76FD" w:rsidRDefault="00FA76FD">
    <w:pPr>
      <w:pStyle w:val="Encabezado"/>
    </w:pPr>
  </w:p>
  <w:p w14:paraId="552BBDBC" w14:textId="77777777" w:rsidR="00FA76FD" w:rsidRDefault="00FA76FD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96E5F" w14:textId="77777777" w:rsidR="00FA76FD" w:rsidRDefault="00FA76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41"/>
    <w:rsid w:val="00000341"/>
    <w:rsid w:val="00043C72"/>
    <w:rsid w:val="000F184E"/>
    <w:rsid w:val="00113D43"/>
    <w:rsid w:val="002F0C3C"/>
    <w:rsid w:val="00317381"/>
    <w:rsid w:val="00346206"/>
    <w:rsid w:val="003509C1"/>
    <w:rsid w:val="004E437B"/>
    <w:rsid w:val="00660589"/>
    <w:rsid w:val="006C7D44"/>
    <w:rsid w:val="00786B16"/>
    <w:rsid w:val="00787682"/>
    <w:rsid w:val="00845C1A"/>
    <w:rsid w:val="008E38B8"/>
    <w:rsid w:val="00923C90"/>
    <w:rsid w:val="009B1CFD"/>
    <w:rsid w:val="009C787C"/>
    <w:rsid w:val="00AB6819"/>
    <w:rsid w:val="00B833B9"/>
    <w:rsid w:val="00C05D14"/>
    <w:rsid w:val="00D07647"/>
    <w:rsid w:val="00EC1984"/>
    <w:rsid w:val="00F20A5B"/>
    <w:rsid w:val="00FA76FD"/>
    <w:rsid w:val="00FC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2076"/>
  <w15:chartTrackingRefBased/>
  <w15:docId w15:val="{ABBB1D11-33E2-4EA5-AAF9-930831B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1CF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76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6FD"/>
  </w:style>
  <w:style w:type="paragraph" w:styleId="Piedepgina">
    <w:name w:val="footer"/>
    <w:basedOn w:val="Normal"/>
    <w:link w:val="PiedepginaCar"/>
    <w:uiPriority w:val="99"/>
    <w:unhideWhenUsed/>
    <w:rsid w:val="00FA76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talentedeurope.eu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479</Words>
  <Characters>2639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Čale</dc:creator>
  <cp:keywords/>
  <dc:description/>
  <cp:lastModifiedBy>Sergio Delgado Quintero</cp:lastModifiedBy>
  <cp:revision>13</cp:revision>
  <dcterms:created xsi:type="dcterms:W3CDTF">2017-06-07T14:51:00Z</dcterms:created>
  <dcterms:modified xsi:type="dcterms:W3CDTF">2017-06-10T20:33:00Z</dcterms:modified>
</cp:coreProperties>
</file>