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77777777" w:rsidR="00347AC2" w:rsidRPr="001B6EDF" w:rsidRDefault="00347AC2" w:rsidP="00347AC2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Pr="00D83099">
              <w:rPr>
                <w:rStyle w:val="Hyperlink"/>
                <w:noProof/>
              </w:rPr>
              <w:t>1.1 -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Pr="00D83099">
              <w:rPr>
                <w:rStyle w:val="Hyperlink"/>
                <w:noProof/>
              </w:rPr>
              <w:t>1.2 -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1B6ED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Pr="00D83099">
              <w:rPr>
                <w:rStyle w:val="Hyperlink"/>
              </w:rPr>
              <w:t>2.</w:t>
            </w:r>
            <w:r>
              <w:rPr>
                <w:rFonts w:eastAsiaTheme="minorEastAsia"/>
                <w:lang w:eastAsia="pt-BR"/>
              </w:rPr>
              <w:tab/>
            </w:r>
            <w:r w:rsidRPr="00D83099">
              <w:rPr>
                <w:rStyle w:val="Hyperlink"/>
              </w:rPr>
              <w:t>Descrição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_Toc451089786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BFC26BB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Pr="00D83099">
              <w:rPr>
                <w:rStyle w:val="Hyperlink"/>
                <w:noProof/>
              </w:rPr>
              <w:t>2.1 -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Pr="00D83099">
              <w:rPr>
                <w:rStyle w:val="Hyperlink"/>
                <w:noProof/>
              </w:rPr>
              <w:t>2.2 -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Pr="00D83099">
              <w:rPr>
                <w:rStyle w:val="Hyperlink"/>
                <w:noProof/>
              </w:rPr>
              <w:t>2.2.1 – Prazo para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Pr="00D83099">
              <w:rPr>
                <w:rStyle w:val="Hyperlink"/>
                <w:noProof/>
              </w:rPr>
              <w:t>2.2.2 –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Pr="00D83099">
              <w:rPr>
                <w:rStyle w:val="Hyperlink"/>
                <w:noProof/>
              </w:rPr>
              <w:t>2.2.3 - Quantidade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1B6ED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Pr="00D83099">
              <w:rPr>
                <w:rStyle w:val="Hyperlink"/>
              </w:rPr>
              <w:t>3.</w:t>
            </w:r>
            <w:r>
              <w:rPr>
                <w:rFonts w:eastAsiaTheme="minorEastAsia"/>
                <w:lang w:eastAsia="pt-BR"/>
              </w:rPr>
              <w:tab/>
            </w:r>
            <w:r w:rsidRPr="00D83099">
              <w:rPr>
                <w:rStyle w:val="Hyperlink"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_Toc451089792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6427B7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Pr="00D83099">
              <w:rPr>
                <w:rStyle w:val="Hyperlink"/>
                <w:noProof/>
              </w:rPr>
              <w:t>3.1 -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Pr="00D83099">
              <w:rPr>
                <w:rStyle w:val="Hyperlink"/>
                <w:noProof/>
              </w:rPr>
              <w:t>3.1.1 - Suporte para as 4 operações básicas da matemática.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Pr="00D83099">
              <w:rPr>
                <w:rStyle w:val="Hyperlink"/>
                <w:noProof/>
              </w:rPr>
              <w:t>3.1.2 - Suporte a potenciação.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Pr="00D83099">
              <w:rPr>
                <w:rStyle w:val="Hyperlink"/>
                <w:noProof/>
              </w:rPr>
              <w:t>3.1.3 - Exibição da operação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Pr="00D83099">
              <w:rPr>
                <w:rStyle w:val="Hyperlink"/>
                <w:noProof/>
              </w:rPr>
              <w:t>3.2 -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Pr="00D83099">
              <w:rPr>
                <w:rStyle w:val="Hyperlink"/>
                <w:noProof/>
              </w:rPr>
              <w:t>3.2.1 – Fácil manuseio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Pr="00D83099">
              <w:rPr>
                <w:rStyle w:val="Hyperlink"/>
                <w:noProof/>
              </w:rPr>
              <w:t>3.2.2 - Programa em português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1B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Pr="00D83099">
              <w:rPr>
                <w:rStyle w:val="Hyperlink"/>
                <w:noProof/>
              </w:rPr>
              <w:t>3.2.3 – Suporte a números reais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1B6ED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Pr="00274E03">
              <w:rPr>
                <w:rStyle w:val="Hyperlink"/>
              </w:rPr>
              <w:t>Apêndice A: Diagrama de caso de uso</w:t>
            </w:r>
            <w:r w:rsidRPr="00274E03">
              <w:rPr>
                <w:webHidden/>
              </w:rPr>
              <w:tab/>
            </w:r>
            <w:r w:rsidRPr="00274E03">
              <w:rPr>
                <w:webHidden/>
              </w:rPr>
              <w:fldChar w:fldCharType="begin"/>
            </w:r>
            <w:r w:rsidRPr="00274E03">
              <w:rPr>
                <w:webHidden/>
              </w:rPr>
              <w:instrText xml:space="preserve"> PAGEREF _Toc451089801 \h </w:instrText>
            </w:r>
            <w:r w:rsidRPr="00274E03">
              <w:rPr>
                <w:webHidden/>
              </w:rPr>
            </w:r>
            <w:r w:rsidRPr="00274E03">
              <w:rPr>
                <w:webHidden/>
              </w:rPr>
              <w:fldChar w:fldCharType="separate"/>
            </w:r>
            <w:r w:rsidRPr="00274E03">
              <w:rPr>
                <w:webHidden/>
              </w:rPr>
              <w:t>3</w:t>
            </w:r>
            <w:r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1B6ED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Pr="00D83099">
              <w:rPr>
                <w:rStyle w:val="Hyperlink"/>
              </w:rPr>
              <w:t>Apêndice B: Casos de uso textuais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_Toc451089802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135CC" w14:textId="2C72E5F8" w:rsidR="001B6EDF" w:rsidRDefault="001B6ED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Pr="00D83099">
              <w:rPr>
                <w:rStyle w:val="Hyperlink"/>
              </w:rPr>
              <w:t>Apêndice C: Diagrama de fluxo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_Toc451089803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599591" w14:textId="77777777" w:rsidR="001B6EDF" w:rsidRDefault="001B6ED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Pr="00D83099">
              <w:rPr>
                <w:rStyle w:val="Hyperlink"/>
              </w:rPr>
              <w:t>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_Toc451089805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CBE04C" w14:textId="77777777" w:rsidR="001B6EDF" w:rsidRDefault="001B6ED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Pr="00D83099">
              <w:rPr>
                <w:rStyle w:val="Hyperlink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_Toc451089806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089783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5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6" w:name="_Toc451089789"/>
      <w:r w:rsidRPr="001B6EDF">
        <w:rPr>
          <w:rFonts w:asciiTheme="minorHAnsi" w:hAnsiTheme="minorHAnsi"/>
        </w:rPr>
        <w:t>2.2.1 – Prazo para entrega</w:t>
      </w:r>
      <w:bookmarkEnd w:id="6"/>
    </w:p>
    <w:p w14:paraId="7D3433AF" w14:textId="77777777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 primeira restrição exige que o sistema seja finalizado, entregue até o dia 31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7" w:name="_Toc451089790"/>
      <w:r w:rsidRPr="001B6EDF">
        <w:rPr>
          <w:rFonts w:asciiTheme="minorHAnsi" w:hAnsiTheme="minorHAnsi"/>
        </w:rPr>
        <w:t>2.2.2 – Custo</w:t>
      </w:r>
      <w:bookmarkEnd w:id="7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8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8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9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9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0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0"/>
    </w:p>
    <w:p w14:paraId="5F6A54DA" w14:textId="7D8D6174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1" w:name="_Toc451089794"/>
      <w:r w:rsidRPr="001B6EDF">
        <w:rPr>
          <w:rFonts w:asciiTheme="minorHAnsi" w:hAnsiTheme="minorHAnsi"/>
        </w:rPr>
        <w:t>3.1.1 - Suporte para as 4 oper</w:t>
      </w:r>
      <w:bookmarkStart w:id="12" w:name="_GoBack"/>
      <w:bookmarkEnd w:id="12"/>
      <w:r w:rsidRPr="001B6EDF">
        <w:rPr>
          <w:rFonts w:asciiTheme="minorHAnsi" w:hAnsiTheme="minorHAnsi"/>
        </w:rPr>
        <w:t>ações básicas</w:t>
      </w:r>
      <w:r w:rsidR="00E72B49" w:rsidRPr="001B6EDF">
        <w:rPr>
          <w:rFonts w:asciiTheme="minorHAnsi" w:hAnsiTheme="minorHAnsi"/>
        </w:rPr>
        <w:t xml:space="preserve"> da matemática</w:t>
      </w:r>
      <w:r w:rsidRPr="001B6EDF">
        <w:rPr>
          <w:rFonts w:asciiTheme="minorHAnsi" w:hAnsiTheme="minorHAnsi"/>
        </w:rPr>
        <w:t>.</w:t>
      </w:r>
      <w:bookmarkEnd w:id="11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69738D8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5"/>
      <w:r w:rsidRPr="001B6EDF">
        <w:rPr>
          <w:rFonts w:asciiTheme="minorHAnsi" w:hAnsiTheme="minorHAnsi"/>
        </w:rPr>
        <w:t>3.1.2 - Suporte a potenciação.</w:t>
      </w:r>
      <w:bookmarkEnd w:id="13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435F419F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4" w:name="_Toc451089796"/>
      <w:r w:rsidRPr="001B6EDF">
        <w:rPr>
          <w:rFonts w:asciiTheme="minorHAnsi" w:hAnsiTheme="minorHAnsi"/>
        </w:rPr>
        <w:t>3.1.3 - Exibição da operação total.</w:t>
      </w:r>
      <w:bookmarkEnd w:id="14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5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5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6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6"/>
    </w:p>
    <w:p w14:paraId="59E536A7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deve ser fácil pois será usado por profissionais que talvez não ter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0" w:name="_Toc451089802"/>
      <w:r w:rsidRPr="001B6EDF">
        <w:lastRenderedPageBreak/>
        <w:t>Apêndice B: Casos de uso textuais</w:t>
      </w:r>
      <w:bookmarkEnd w:id="20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655EEF3B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75CBE11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22D92F2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156D0970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4179925C" w14:textId="00D074A8" w:rsidR="00D94701" w:rsidRPr="001B6EDF" w:rsidRDefault="00D94701" w:rsidP="001B6EDF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5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5"/>
    </w:p>
    <w:p w14:paraId="0006E0FE" w14:textId="77777777" w:rsidR="001B6EDF" w:rsidRPr="001B6EDF" w:rsidRDefault="001B6EDF" w:rsidP="001B6E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Diz a 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258195BE" w14:textId="5B1BC7A2" w:rsidR="00D40DCC" w:rsidRPr="001B6EDF" w:rsidRDefault="005E720F" w:rsidP="001B6EDF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53C6786D" w14:textId="77777777" w:rsidR="001B6EDF" w:rsidRPr="001B6EDF" w:rsidRDefault="001B6EDF" w:rsidP="001B6EDF">
      <w:pPr>
        <w:rPr>
          <w:sz w:val="24"/>
          <w:szCs w:val="24"/>
        </w:rPr>
      </w:pPr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50EA3" w14:textId="77777777" w:rsidR="00406240" w:rsidRDefault="00406240" w:rsidP="00E42102">
      <w:pPr>
        <w:spacing w:after="0" w:line="240" w:lineRule="auto"/>
      </w:pPr>
      <w:r>
        <w:separator/>
      </w:r>
    </w:p>
  </w:endnote>
  <w:endnote w:type="continuationSeparator" w:id="0">
    <w:p w14:paraId="054DAB5F" w14:textId="77777777" w:rsidR="00406240" w:rsidRDefault="00406240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923FD" w14:textId="77777777" w:rsidR="00406240" w:rsidRDefault="00406240" w:rsidP="00E42102">
      <w:pPr>
        <w:spacing w:after="0" w:line="240" w:lineRule="auto"/>
      </w:pPr>
      <w:r>
        <w:separator/>
      </w:r>
    </w:p>
  </w:footnote>
  <w:footnote w:type="continuationSeparator" w:id="0">
    <w:p w14:paraId="49B695B1" w14:textId="77777777" w:rsidR="00406240" w:rsidRDefault="00406240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C4D">
          <w:rPr>
            <w:noProof/>
          </w:rPr>
          <w:t>10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937B6"/>
    <w:rsid w:val="000A615F"/>
    <w:rsid w:val="000B2654"/>
    <w:rsid w:val="00133275"/>
    <w:rsid w:val="001A5C9C"/>
    <w:rsid w:val="001B6EDF"/>
    <w:rsid w:val="00261BCE"/>
    <w:rsid w:val="002653CD"/>
    <w:rsid w:val="00274E03"/>
    <w:rsid w:val="002D494E"/>
    <w:rsid w:val="002D7D54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92C6B"/>
    <w:rsid w:val="00CB367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72B49"/>
    <w:rsid w:val="00EA605E"/>
    <w:rsid w:val="00EE311A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CA76-7963-4A11-BFB8-2A4C088E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1652</Words>
  <Characters>8922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36</cp:revision>
  <dcterms:created xsi:type="dcterms:W3CDTF">2016-04-23T03:53:00Z</dcterms:created>
  <dcterms:modified xsi:type="dcterms:W3CDTF">2016-05-15T18:37:00Z</dcterms:modified>
</cp:coreProperties>
</file>