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Proyecto de fin de CURSO</w:t>
      </w:r>
    </w:p>
    <w:p w:rsidR="004F1BD6" w:rsidRPr="00A63C81" w:rsidRDefault="00CF27CB">
      <w:pPr>
        <w:spacing w:line="276" w:lineRule="auto"/>
        <w:jc w:val="center"/>
        <w:rPr>
          <w:rFonts w:ascii="Century Gothic" w:eastAsia="Century Gothic" w:hAnsi="Century Gothic" w:cs="Century Gothic"/>
          <w:b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noProof/>
          <w:sz w:val="18"/>
          <w:szCs w:val="18"/>
        </w:rPr>
        <mc:AlternateContent>
          <mc:Choice Requires="wps">
            <w:drawing>
              <wp:inline distT="0" distB="0" distL="0" distR="0">
                <wp:extent cx="6093460" cy="1369483"/>
                <wp:effectExtent l="0" t="0" r="0" b="0"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F1BD6" w:rsidRDefault="00CF27C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000000"/>
                                <w:sz w:val="20"/>
                              </w:rPr>
                              <w:t>Instrucciones:</w:t>
                            </w:r>
                          </w:p>
                          <w:p w:rsidR="004F1BD6" w:rsidRDefault="00CF27CB">
                            <w:pPr>
                              <w:spacing w:before="240" w:after="200" w:line="275" w:lineRule="auto"/>
                              <w:ind w:left="720" w:firstLine="108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4F1BD6" w:rsidRDefault="00CF27CB">
                            <w:pPr>
                              <w:spacing w:after="200" w:line="275" w:lineRule="auto"/>
                              <w:ind w:left="360" w:firstLine="360"/>
                              <w:jc w:val="both"/>
                              <w:textDirection w:val="btLr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color w:val="000000"/>
                                <w:sz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33" o:spid="_x0000_s1026" style="width:479.8pt;height:10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zoMwIAAEEEAAAOAAAAZHJzL2Uyb0RvYy54bWysU12O0zAQfkfiDpbfaZI23f6o6QptKUJa&#10;QcXCAaa201g4trHdJj0OZ+FijJ2yLfCAhHhxZuLxN998M7O671tFTsJ5aXRFi1FOidDMcKkPFf38&#10;aftqTokPoDkoo0VFz8LT+/XLF6vOLsXYNEZx4QiCaL/sbEWbEOwyyzxrRAt+ZKzQeFkb10JA1x0y&#10;7qBD9FZl4zy/yzrjuHWGCe/x72a4pOuEX9eChQ917UUgqqLILaTTpXMfz2y9guXBgW0ku9CAf2DR&#10;gtSY9BlqAwHI0ck/oFrJnPGmDiNm2szUtWQi1YDVFPlv1Tw1YEWqBcXx9lkm//9g2fvTzhHJKzqZ&#10;UKKhxR59RNW+f9OHozIE/6JEnfVLjHyyO3fxPJqx3r52bfxiJaSv6HiSz2eLKSVnBCzycjYvB4lF&#10;HwjDgLt8VpYFdoJhRDGZ5uWQIbtCWefDW2FaEo2KOmSTpIXTow+YHkN/hsTM2mylUqmPSpOuoovp&#10;GAkwwGmqFQQ0W4v1eX1IMN4oyeOT+DjNmXhQjpwAJ4R/KSJdzPBLVEy3Ad8MQelqqMqZo+YpdSOA&#10;v9GchLNFBTXOOo1cfEuJErgZaKS4AFL9PQ4JKI08ou6D0tEK/b5HkGjuDT9j37xlW4nkHsGHHTic&#10;3ALT4jRjwq9HcEhCvdM4LouijKKE5JTTWY4dcLc3+9sb0KwxuCQsOEoG5yGkpRkEf30MppapF1cy&#10;F7o4p0nAy07FRbj1U9R189c/AAAA//8DAFBLAwQUAAYACAAAACEABejs3N0AAAAFAQAADwAAAGRy&#10;cy9kb3ducmV2LnhtbEyPwU7DMBBE70j8g7VI3KiTSC1NiFMBUiPEBVF64LiNlzgiXofYTQNfj+EC&#10;l5VGM5p5W25m24uJRt85VpAuEhDEjdMdtwr2L9urNQgfkDX2jknBJ3nYVOdnJRbanfiZpl1oRSxh&#10;X6ACE8JQSOkbQxb9wg3E0Xtzo8UQ5dhKPeIpltteZkmykhY7jgsGB7o31LzvjlZBvq0z0yYP+379&#10;Wk/11+PHU3qHSl1ezLc3IALN4S8MP/gRHarIdHBH1l70CuIj4fdGL1/mKxAHBVm6vAZZlfI/ffUN&#10;AAD//wMAUEsBAi0AFAAGAAgAAAAhALaDOJL+AAAA4QEAABMAAAAAAAAAAAAAAAAAAAAAAFtDb250&#10;ZW50X1R5cGVzXS54bWxQSwECLQAUAAYACAAAACEAOP0h/9YAAACUAQAACwAAAAAAAAAAAAAAAAAv&#10;AQAAX3JlbHMvLnJlbHNQSwECLQAUAAYACAAAACEAsgoM6DMCAABBBAAADgAAAAAAAAAAAAAAAAAu&#10;AgAAZHJzL2Uyb0RvYy54bWxQSwECLQAUAAYACAAAACEABejs3N0AAAAFAQAADwAAAAAAAAAAAAAA&#10;AACNBAAAZHJzL2Rvd25yZXYueG1sUEsFBgAAAAAEAAQA8wAAAJcFAAAAAA==&#10;" filled="f" strokecolor="black [3200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4F1BD6" w:rsidRDefault="00CF27CB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000000"/>
                          <w:sz w:val="20"/>
                        </w:rPr>
                        <w:t>Instrucciones:</w:t>
                      </w:r>
                    </w:p>
                    <w:p w:rsidR="004F1BD6" w:rsidRDefault="00CF27CB">
                      <w:pPr>
                        <w:spacing w:before="240" w:after="200" w:line="275" w:lineRule="auto"/>
                        <w:ind w:left="720" w:firstLine="108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Para el desarrollo del proyecto se ha compartido el archivo “Proyecto de Fin de Curso”, la contribución de cada miembro del equipo se determina según el historial del documento.</w:t>
                      </w:r>
                    </w:p>
                    <w:p w:rsidR="004F1BD6" w:rsidRDefault="00CF27CB">
                      <w:pPr>
                        <w:spacing w:after="200" w:line="275" w:lineRule="auto"/>
                        <w:ind w:left="360" w:firstLine="360"/>
                        <w:jc w:val="both"/>
                        <w:textDirection w:val="btLr"/>
                      </w:pPr>
                      <w:r>
                        <w:rPr>
                          <w:rFonts w:ascii="Century Gothic" w:eastAsia="Century Gothic" w:hAnsi="Century Gothic" w:cs="Century Gothic"/>
                          <w:color w:val="000000"/>
                          <w:sz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Equipo de desarrollo</w:t>
      </w:r>
    </w:p>
    <w:tbl>
      <w:tblPr>
        <w:tblStyle w:val="af6"/>
        <w:tblW w:w="9634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36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Integrante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Apellidos y nombres de los integrantes del equipo de desarrollo (ordenado alfabéticamente)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Elizabeth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4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, Edgardo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5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6</w:t>
            </w:r>
          </w:p>
        </w:tc>
        <w:tc>
          <w:tcPr>
            <w:tcW w:w="836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Reyes,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uno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bookmarkStart w:id="0" w:name="_heading=h.gjdgxs" w:colFirst="0" w:colLast="0"/>
      <w:bookmarkEnd w:id="0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la lista de historias de usuario (</w:t>
      </w:r>
      <w:proofErr w:type="spellStart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product</w:t>
      </w:r>
      <w:proofErr w:type="spellEnd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 xml:space="preserve"> backlog priorizada) para el proyecto descrito en la consigna.</w:t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Listado de historias de usuario (</w:t>
      </w:r>
      <w:proofErr w:type="spellStart"/>
      <w:r w:rsidRPr="00A63C81">
        <w:rPr>
          <w:rFonts w:ascii="Century Gothic" w:eastAsia="Calibri" w:hAnsi="Century Gothic"/>
          <w:color w:val="1E4D78"/>
          <w:sz w:val="18"/>
          <w:szCs w:val="18"/>
        </w:rPr>
        <w:t>product</w:t>
      </w:r>
      <w:proofErr w:type="spellEnd"/>
      <w:r w:rsidRPr="00A63C81">
        <w:rPr>
          <w:rFonts w:ascii="Century Gothic" w:eastAsia="Calibri" w:hAnsi="Century Gothic"/>
          <w:color w:val="1E4D78"/>
          <w:sz w:val="18"/>
          <w:szCs w:val="18"/>
        </w:rPr>
        <w:t xml:space="preserve"> backlog priorizada)</w:t>
      </w:r>
    </w:p>
    <w:tbl>
      <w:tblPr>
        <w:tblStyle w:val="af7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bookmarkStart w:id="1" w:name="_heading=h.30j0zll" w:colFirst="0" w:colLast="0"/>
            <w:bookmarkEnd w:id="1"/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847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 (alias)</w:t>
            </w:r>
          </w:p>
        </w:tc>
        <w:tc>
          <w:tcPr>
            <w:tcW w:w="3044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041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HU001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Ingresar a Logueo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una interfaz de logueo amigable para poder ingresar mis credenciales (usuario y contraseña) y acceder a la aplicación de manera rápida y segura.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HU002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tras Intentos Fallidos</w:t>
            </w:r>
          </w:p>
        </w:tc>
        <w:tc>
          <w:tcPr>
            <w:tcW w:w="3044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8"/>
              <w:tblW w:w="28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35"/>
            </w:tblGrid>
            <w:tr w:rsidR="004F1BD6" w:rsidRPr="00A63C81">
              <w:trPr>
                <w:trHeight w:val="800"/>
              </w:trPr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jc w:val="both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Como usuario, quiero que el sistema bloquee el acceso a mi cuenta después de varios intentos fallidos de inicio de sesión para evitar accesos no autorizados.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HU003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tiempo de inactividad para proteger mi información en caso de que olvide cerrar la aplicación.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HU004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Restablecimiento de Contraseña</w:t>
            </w:r>
          </w:p>
        </w:tc>
        <w:tc>
          <w:tcPr>
            <w:tcW w:w="3044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9"/>
              <w:tblW w:w="28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835"/>
            </w:tblGrid>
            <w:tr w:rsidR="004F1BD6" w:rsidRPr="00A63C81">
              <w:trPr>
                <w:trHeight w:val="800"/>
              </w:trPr>
              <w:tc>
                <w:tcPr>
                  <w:tcW w:w="28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jc w:val="both"/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Como usuario, quiero poder restablecer mi contraseña a través de un enlace enviado a mi correo electrónico para recuperar el acceso a mi cuenta en caso de haberla olvidado.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HU005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a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Registrar Usuario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una cuenta en la plataforma para poder acceder al gestor de contraseñas.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HU006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Autenticación de Dos Factores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activar la autenticación de dos factores para asegurar el acceso a mi cuenta con un nivel adicional de seguridad.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HU007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Encriptar Contraseñas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mis contraseñas se almacenan de manera encriptada para proteger mi información de accesos no autorizados.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8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HU008</w:t>
            </w:r>
          </w:p>
        </w:tc>
        <w:tc>
          <w:tcPr>
            <w:tcW w:w="1847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Modificar Roles de Contraseña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modificar permisos en las contraseñas para gestionar accesos.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PalominoLuz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9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HU009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Gestionar Recordatorios de Contraseña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establecer recordatorios para cambiar contraseñas.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10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HU010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Categorizar Contraseñas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categorizar mis contraseñas con etiquetas para organizarlas mejor.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11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HU011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b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Importar Contraseñas desde Archivo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importar mis contraseñas desde un archivo.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12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HU012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Exportar Contraseñas a Archivo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exportar mis contraseñas a un archivo para tener una copia de seguridad.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13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HU013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Añadir Contraseña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añadir contraseñas al gestor para no tener que recordarlas.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14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HU014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Editar Contraseña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editar contraseñas existentes para mantenerlas actualizadas.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15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HU015</w:t>
            </w:r>
          </w:p>
        </w:tc>
        <w:tc>
          <w:tcPr>
            <w:tcW w:w="1847" w:type="dxa"/>
          </w:tcPr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c"/>
              <w:tblW w:w="1635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</w:tblGrid>
            <w:tr w:rsidR="004F1BD6" w:rsidRPr="00A63C81">
              <w:trPr>
                <w:trHeight w:val="515"/>
              </w:trPr>
              <w:tc>
                <w:tcPr>
                  <w:tcW w:w="163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lastRenderedPageBreak/>
                    <w:t>Eliminar Contraseña</w:t>
                  </w:r>
                </w:p>
              </w:tc>
            </w:tr>
          </w:tbl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Como usuario, quiero eliminar contraseñas que ya no necesito.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HU016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Notificaciones de Cambios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recibir notificaciones cuando se modifiquen mis contraseñas.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CarpenaEdgardo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17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HU017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Historial de Cambios de Contraseña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acceder al historial de cambios realizados en mis contraseñas.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18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HU018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Reporte de Contraseñas Débiles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un reporte de mis contraseñas más débiles para fortalecerlas.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19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HU019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Personalizar Interfaz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personalizar la interfaz de la aplicación según mis preferencias.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20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HU020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Actualizaciones Automáticas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aplicación se actualice automáticamente para mantener la seguridad.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21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HU021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Personalizar Tiempo de Expiración de Contraseñas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configurar el tiempo de expiración de mis contraseñas para mejorar la seguridad.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22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HU022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Creación de la Base de Datos SQLite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administrador, quiero una base de datos SQLite para almacenar de forma segura la información del usuario.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23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HU023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Cifrado de la Base de Datos SQLite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la base de datos esté completamente cifrada para garantizar la protección de mis contraseñas.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24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HU024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Guardar Cambios de Contraseñas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los cambios realizados en mis contraseñas para mantener un control.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25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HU025</w:t>
            </w:r>
          </w:p>
        </w:tc>
        <w:tc>
          <w:tcPr>
            <w:tcW w:w="1847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Registrar Actividad de Inicio de Sesión</w:t>
            </w:r>
          </w:p>
        </w:tc>
        <w:tc>
          <w:tcPr>
            <w:tcW w:w="3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la actividad de inicio de sesión para verificar accesos no autorizados.</w:t>
            </w:r>
          </w:p>
        </w:tc>
        <w:tc>
          <w:tcPr>
            <w:tcW w:w="104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d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81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Independiente</w:t>
            </w:r>
          </w:p>
        </w:tc>
        <w:tc>
          <w:tcPr>
            <w:tcW w:w="481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Lavado Valencia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Thalia</w:t>
            </w:r>
            <w:proofErr w:type="spellEnd"/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81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Edgardo 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 Piero Martin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Valiosa</w:t>
            </w:r>
          </w:p>
        </w:tc>
        <w:tc>
          <w:tcPr>
            <w:tcW w:w="481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Vega Reyes Steven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andrew</w:t>
            </w:r>
            <w:proofErr w:type="spellEnd"/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Basilio de la Cruz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81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Serpa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Carpena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Edgardo 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819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Martin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819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84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Basilio de la Cruz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Anthony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Sierra Leiva, Piero Martin</w:t>
            </w:r>
          </w:p>
        </w:tc>
      </w:tr>
    </w:tbl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4F1BD6">
      <w:pPr>
        <w:rPr>
          <w:rFonts w:ascii="Century Gothic" w:hAnsi="Century Gothic"/>
          <w:sz w:val="18"/>
          <w:szCs w:val="18"/>
        </w:rPr>
      </w:pPr>
    </w:p>
    <w:p w:rsidR="004F1BD6" w:rsidRPr="00A63C81" w:rsidRDefault="004F1BD6">
      <w:pPr>
        <w:rPr>
          <w:rFonts w:ascii="Century Gothic" w:hAnsi="Century Gothic"/>
          <w:sz w:val="18"/>
          <w:szCs w:val="18"/>
        </w:rPr>
      </w:pPr>
    </w:p>
    <w:p w:rsidR="004F1BD6" w:rsidRPr="00A63C81" w:rsidRDefault="004F1B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dos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el modelo conceptual para el proyecto descrito en la consigna.</w:t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6124265" cy="3213100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Glosario de conceptos</w:t>
      </w:r>
    </w:p>
    <w:tbl>
      <w:tblPr>
        <w:tblStyle w:val="afe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Concepto</w:t>
            </w:r>
          </w:p>
        </w:tc>
        <w:tc>
          <w:tcPr>
            <w:tcW w:w="3210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3210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Observaciones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Usuario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Entidad principal del sistema, que interactúa con la herramienta de gestión de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lastRenderedPageBreak/>
              <w:t>Autenticación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Gestiona el acceso seguro de los usuarios, permitiendo inicio de sesión, autenticación de dos factores, recuperación de cuenta y cierre de sesión por inactividad.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Cifrado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Proporciona almacenamiento seguro mediante el cifrado de contraseñas y otros datos 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sensibles en la base de datos.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Gestión de Contraseña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Implementa medidas de seguridad para proteger las cuentas de usuario, evitando accesos no autorizados.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Configuración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Permite la personalización de la herramienta, incluyendo temas, actualización automática y expiración de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Base de Datos</w:t>
            </w:r>
          </w:p>
        </w:tc>
        <w:tc>
          <w:tcPr>
            <w:tcW w:w="3210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Sistema de almacenamiento basado en SQLite que organiza y cifra la información de usuarios y contraseñas.</w:t>
            </w:r>
          </w:p>
        </w:tc>
        <w:tc>
          <w:tcPr>
            <w:tcW w:w="3210" w:type="dxa"/>
          </w:tcPr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tres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t>Determine la velocidad del equipo de desarrollo. Determine la velocidad del equipo considerando un sprint de 1 semana (10 días / semana * 1 semana = 10 días) y una dedicación de 15%.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                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Total de Puntos de Historias: 6(</w:t>
      </w:r>
      <w:proofErr w:type="gram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10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)(</w:t>
      </w:r>
      <w:proofErr w:type="gramEnd"/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0.15) =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9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 xml:space="preserve"> 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H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istorias d</w:t>
      </w:r>
      <w:r w:rsidRPr="00A63C81">
        <w:rPr>
          <w:rFonts w:ascii="Century Gothic" w:eastAsia="Century Gothic" w:hAnsi="Century Gothic" w:cs="Century Gothic"/>
          <w:b/>
          <w:color w:val="000000"/>
          <w:sz w:val="18"/>
          <w:szCs w:val="18"/>
        </w:rPr>
        <w:t>e usuario.</w:t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bookmarkStart w:id="2" w:name="_heading=h.scg7loj7d1ke" w:colFirst="0" w:colLast="0"/>
      <w:bookmarkEnd w:id="2"/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ab/>
      </w:r>
      <w:proofErr w:type="spellStart"/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item</w:t>
      </w:r>
      <w:proofErr w:type="spellEnd"/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 xml:space="preserve"> cuatro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Seleccione las historias de usuario para el primer sprint.</w:t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r w:rsidRPr="00A63C81">
        <w:rPr>
          <w:rFonts w:ascii="Century Gothic" w:eastAsia="Calibri" w:hAnsi="Century Gothic"/>
          <w:color w:val="1E4D78"/>
          <w:sz w:val="18"/>
          <w:szCs w:val="18"/>
        </w:rPr>
        <w:t>Sprint backlog</w:t>
      </w:r>
    </w:p>
    <w:tbl>
      <w:tblPr>
        <w:tblStyle w:val="aff"/>
        <w:tblW w:w="9629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Prioridad</w:t>
            </w:r>
          </w:p>
        </w:tc>
        <w:tc>
          <w:tcPr>
            <w:tcW w:w="1325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1675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3198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1054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  <w:vAlign w:val="center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Responsable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HU001</w:t>
            </w:r>
          </w:p>
        </w:tc>
        <w:tc>
          <w:tcPr>
            <w:tcW w:w="1675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Registro de Usuario</w:t>
            </w:r>
          </w:p>
        </w:tc>
        <w:tc>
          <w:tcPr>
            <w:tcW w:w="3198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registrarme en la plataforma con mi correo electrónico y una contraseña para acceder a las funcionalidades del sistema.</w:t>
            </w:r>
          </w:p>
        </w:tc>
        <w:tc>
          <w:tcPr>
            <w:tcW w:w="1054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2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HU002</w:t>
            </w:r>
          </w:p>
        </w:tc>
        <w:tc>
          <w:tcPr>
            <w:tcW w:w="167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tras Intentos Fallidos</w:t>
            </w:r>
          </w:p>
        </w:tc>
        <w:tc>
          <w:tcPr>
            <w:tcW w:w="319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cuenta se bloquee automáticamente después de varios intentos fallidos de inicio de sesión, para evitar accesos no autorizados.</w:t>
            </w: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3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HU003</w:t>
            </w:r>
          </w:p>
        </w:tc>
        <w:tc>
          <w:tcPr>
            <w:tcW w:w="167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tiempo de inactividad para proteger mi información en caso de que olvide cerrar la aplicación.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4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HU004</w:t>
            </w:r>
          </w:p>
        </w:tc>
        <w:tc>
          <w:tcPr>
            <w:tcW w:w="1675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0"/>
              <w:tblW w:w="23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F1BD6" w:rsidRPr="00A63C8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4F1BD6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1"/>
              <w:tblW w:w="147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70"/>
            </w:tblGrid>
            <w:tr w:rsidR="004F1BD6" w:rsidRPr="00A63C81">
              <w:trPr>
                <w:trHeight w:val="500"/>
              </w:trPr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CF27CB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  <w:t>Restablecimiento de Contraseña</w:t>
                  </w: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restablecer mi contraseña a través de un enlace enviado a mi correo electrónico para recuperar el acceso a mi cuenta en caso de olvido.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Bacilio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De La Cruza, </w:t>
            </w:r>
            <w:proofErr w:type="spellStart"/>
            <w:r w:rsidRPr="00A63C81">
              <w:rPr>
                <w:rFonts w:ascii="Century Gothic" w:hAnsi="Century Gothic"/>
                <w:sz w:val="18"/>
                <w:szCs w:val="18"/>
              </w:rPr>
              <w:t>Jose</w:t>
            </w:r>
            <w:proofErr w:type="spellEnd"/>
            <w:r w:rsidRPr="00A63C81">
              <w:rPr>
                <w:rFonts w:ascii="Century Gothic" w:hAnsi="Century Gothic"/>
                <w:sz w:val="18"/>
                <w:szCs w:val="18"/>
              </w:rPr>
              <w:t xml:space="preserve"> Anthony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5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HU005</w:t>
            </w:r>
          </w:p>
        </w:tc>
        <w:tc>
          <w:tcPr>
            <w:tcW w:w="1675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Habilitación de Autenticación de Dos Factores</w:t>
            </w:r>
          </w:p>
        </w:tc>
        <w:tc>
          <w:tcPr>
            <w:tcW w:w="3198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habilitar la autenticación de dos factores para añadir una capa extra de seguridad al acceso de mi cuenta.</w:t>
            </w:r>
          </w:p>
          <w:p w:rsidR="004F1BD6" w:rsidRPr="00A63C81" w:rsidRDefault="004F1B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6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HU006</w:t>
            </w:r>
          </w:p>
        </w:tc>
        <w:tc>
          <w:tcPr>
            <w:tcW w:w="1675" w:type="dxa"/>
          </w:tcPr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2"/>
              <w:tblW w:w="23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F1BD6" w:rsidRPr="00A63C81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4F1BD6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tbl>
            <w:tblPr>
              <w:tblStyle w:val="aff3"/>
              <w:tblW w:w="1470" w:type="dxa"/>
              <w:tblInd w:w="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470"/>
            </w:tblGrid>
            <w:tr w:rsidR="004F1BD6" w:rsidRPr="00A63C81">
              <w:trPr>
                <w:trHeight w:val="500"/>
              </w:trPr>
              <w:tc>
                <w:tcPr>
                  <w:tcW w:w="14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4F1BD6" w:rsidRPr="00A63C81" w:rsidRDefault="00A63C81">
                  <w:pPr>
                    <w:rPr>
                      <w:rFonts w:ascii="Century Gothic" w:eastAsia="Century Gothic" w:hAnsi="Century Gothic" w:cs="Century Gothic"/>
                      <w:sz w:val="18"/>
                      <w:szCs w:val="18"/>
                    </w:rPr>
                  </w:pPr>
                  <w:r w:rsidRPr="00A63C81">
                    <w:rPr>
                      <w:rFonts w:ascii="Century Gothic" w:hAnsi="Century Gothic"/>
                      <w:sz w:val="18"/>
                      <w:szCs w:val="18"/>
                    </w:rPr>
                    <w:t>Almacenamiento Encriptado de Contraseñas</w:t>
                  </w:r>
                </w:p>
              </w:tc>
            </w:tr>
          </w:tbl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3198" w:type="dxa"/>
          </w:tcPr>
          <w:p w:rsidR="004F1BD6" w:rsidRPr="00A63C81" w:rsidRDefault="00A63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Como usuario, quiero que mis contraseñas se almacenen de manera encriptada para proteger mi información personal de accesos no autorizados</w:t>
            </w:r>
          </w:p>
          <w:p w:rsidR="004F1BD6" w:rsidRPr="00A63C81" w:rsidRDefault="004F1BD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7</w:t>
            </w:r>
          </w:p>
        </w:tc>
        <w:tc>
          <w:tcPr>
            <w:tcW w:w="132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HU007</w:t>
            </w:r>
          </w:p>
        </w:tc>
        <w:tc>
          <w:tcPr>
            <w:tcW w:w="1675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Autenticación de Dos Factores</w:t>
            </w:r>
          </w:p>
        </w:tc>
        <w:tc>
          <w:tcPr>
            <w:tcW w:w="3198" w:type="dxa"/>
          </w:tcPr>
          <w:p w:rsidR="004F1BD6" w:rsidRPr="00A63C81" w:rsidRDefault="00A63C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hAnsi="Century Gothic"/>
                <w:sz w:val="18"/>
                <w:szCs w:val="18"/>
              </w:rPr>
              <w:t>Como usuario, quiero que mis contraseñas se almacenen de manera encriptada para proteger mi información personal de accesos no autorizados.</w:t>
            </w:r>
          </w:p>
        </w:tc>
        <w:tc>
          <w:tcPr>
            <w:tcW w:w="1054" w:type="dxa"/>
          </w:tcPr>
          <w:p w:rsidR="004F1BD6" w:rsidRPr="00A63C81" w:rsidRDefault="00CF27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  <w:tc>
          <w:tcPr>
            <w:tcW w:w="133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Calderón Palomino, Luz </w:t>
            </w:r>
            <w:proofErr w:type="spell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Mayli</w:t>
            </w:r>
            <w:proofErr w:type="spellEnd"/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Arial" w:hAnsi="Century Gothic" w:cs="Arial"/>
          <w:b/>
          <w:smallCaps/>
          <w:color w:val="000000"/>
          <w:sz w:val="18"/>
          <w:szCs w:val="18"/>
        </w:rPr>
        <w:t>Ítem cinco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las historias de usuario detalladas para el sprint backlog. Para cada historia de usuario utilice el siguiente formato.</w:t>
      </w:r>
    </w:p>
    <w:tbl>
      <w:tblPr>
        <w:tblStyle w:val="aff4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HU001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Ingresar a logueo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Como </w:t>
            </w:r>
            <w:proofErr w:type="gram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usuario ,quiero</w:t>
            </w:r>
            <w:proofErr w:type="gram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una interfaz de logueo amigable , con la finalidad de poder ingresar mis credenciales(Usuario y contraseña) para acceder a la aplicación. 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ingresar tus credenciales correctas poder acceder al gestor de contraseñas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Al ingresar tus credenciales incorrectas mostrar un mensaje que nos diga “Usuario o credencial incorrecta “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Al ingresar un Usuario que ya inició </w:t>
            </w:r>
            <w:proofErr w:type="gramStart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sesión ,</w:t>
            </w:r>
            <w:proofErr w:type="gramEnd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se pueda ver su fot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o de perfil.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La interfaz del logueo</w:t>
            </w:r>
            <w:bookmarkStart w:id="3" w:name="_GoBack"/>
            <w:bookmarkEnd w:id="3"/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debe tener un aspecto amigable(Iconos </w:t>
            </w:r>
            <w:r w:rsidR="00A63C81"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grandes, botones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visibles y un color de fondo agradable con la vista) 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4" w:name="_heading=h.4368ylq9lt6u" w:colFirst="0" w:colLast="0"/>
      <w:bookmarkEnd w:id="4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5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6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HU002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Bloqueo de Cuenta tras Intentos Fallidos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cuenta se bloquee automáticamente después de varios intentos fallidos de inicio de sesión para proteger mi información y evitar accesos no autorizados.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bloquear automáticamente la cuenta después de 3 intentos fallidos consecutivos de inicio de sesión.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alcanzar el límite de intentos, el sistema mostrará un mensaje al usuario indicando que el acceso a la cuenta ha sido bloqueado.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El usuario debe recibir información clara sobre el tiempo de duración del bloqueo y las instrucciones para desbloquear la 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spacing w:before="240"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Un administrador debe tener la capacidad de desbloquear cuentas manualmente a través del panel de administración.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5" w:name="_heading=h.b2dmznbnq4n1" w:colFirst="0" w:colLast="0"/>
      <w:bookmarkEnd w:id="5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7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8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HU003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Cierre Automático de Sesión por Inactividad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que mi sesión se cierre automáticamente después de un período de inactividad para proteger mi información en caso de que olvide cerrar la aplicación.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La sesión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debe cerrarse automáticamente después de un período de inactividad configurable por el usuario (p. ej., 10 minutos).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mostrar un mensaje de advertencia 30 segundos antes del cierre de sesión automático, indicando al usuario el tiempo rest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ante para que tome una acción.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 el usuario no responde al mensaje o no realiza ninguna acción dentro del tiempo restante, la sesión debe cerrarse automáticamente y el sistema debe redirigir al usuario a la pantalla de inicio de sesión.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iniciar sesión, el sistema debe dar al usuario la opción de habilitar o personalizar el tiempo de inactividad que activará el cierre automático de sesión.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6" w:name="_heading=h.ynszvv9r71dx" w:colFirst="0" w:colLast="0"/>
      <w:bookmarkEnd w:id="6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9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a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HU004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Restablecimiento de Contraseña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poder restablecer mi contraseña a través de un enlace enviado a mi correo electrónico para recuperar el acceso a mi cuenta en caso de olvido.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2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</w:t>
            </w: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mostrar un enlace o botón "¿Olvidaste tu contraseña?" en la pantalla de inicio de sesión, ubicado de manera visible debajo de los campos de correo y contraseña.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hacer clic en el enlace "¿Olvidaste tu contraseña?", el siste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ma debe redirigir al usuario a un formulario donde se le solicite ingresar su correo electrónico registrado.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verificar que el correo ingresado esté registrado en la base de datos. Si el correo no existe, debe mostrar un mensaje de error i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ndicando que el correo no está asociado a ninguna 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usuario debe poder utilizar el enlace para acceder a un formulario seguro donde pueda ingresar una nueva contraseña y confirmar el cambio.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7" w:name="_heading=h.sy7tyeb26spd" w:colFirst="0" w:colLast="0"/>
      <w:bookmarkEnd w:id="7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b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c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HU005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Registro de Usuario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registrar una cuenta en el gestor de contraseñas para poder acceder a la plataforma y gestionar mis contraseñas de manera segura.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permitir al usuario ingresar los datos necesarios (nombre de usuario, correo electrónico, contraseña y confirmación de contraseña).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verificar el correo electrónico en tiempo real y, si es válido,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 resaltar el campo en verde. Si no es válido, debe resaltarse en rojo.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La interfaz de registro debe ser intuitiva y amigable, con: Íconos claros, botones visibles y un diseño atractivo y fácil de seguir.</w:t>
            </w:r>
          </w:p>
          <w:p w:rsidR="004F1BD6" w:rsidRPr="00A63C81" w:rsidRDefault="004F1B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sistema debe exigir que la contraseña cumpla con los requisitos mínimos de seguridad (por ejemplo, longitud mínima de 8 caracteres, uso de números y letras mayúsculas).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8" w:name="_heading=h.g2m51dx30138" w:colFirst="0" w:colLast="0"/>
      <w:bookmarkEnd w:id="8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d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tbl>
      <w:tblPr>
        <w:tblStyle w:val="affe"/>
        <w:tblW w:w="9495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7095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Identificador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HU006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 (alias)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Autenticación de Dos Factores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Como usuario, quiero activar la autenticación de dos factores para añadir un nivel adicional de seguridad al acceso de mi cuenta.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7095" w:type="dxa"/>
          </w:tcPr>
          <w:p w:rsidR="004F1BD6" w:rsidRPr="00A63C81" w:rsidRDefault="00CF27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1.5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Criterios de aceptación</w:t>
            </w: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Al seleccionar la o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pción de "Generar código por correo electrónico", el sistema debe enviar un correo electrónico al usuario con un código de autenticación único.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Una vez generado el código, el sistema debe bloquear la opción de regenerar el código durante un tiempo especí</w:t>
            </w: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fico (por ejemplo, 60 segundos) antes de permitir al usuario solicitar un nuevo código.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El campo donde el usuario ingresa el código debe cambiar de color al detectarse la entrada, indicando que el código está en proceso de verificación.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</w:tcPr>
          <w:p w:rsidR="004F1BD6" w:rsidRPr="00A63C81" w:rsidRDefault="004F1BD6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7095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Si el usuario ingresa un código incorrecto, el sistema debe mostrar un mensaje de error específico y permitirle intentarlo nuevamente.</w:t>
            </w:r>
          </w:p>
        </w:tc>
      </w:tr>
    </w:tbl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rFonts w:ascii="Century Gothic" w:eastAsia="Calibri" w:hAnsi="Century Gothic"/>
          <w:color w:val="1E4D78"/>
          <w:sz w:val="18"/>
          <w:szCs w:val="18"/>
        </w:rPr>
      </w:pPr>
      <w:bookmarkStart w:id="9" w:name="_heading=h.tmrgs3tnj69m" w:colFirst="0" w:colLast="0"/>
      <w:bookmarkEnd w:id="9"/>
      <w:r w:rsidRPr="00A63C81">
        <w:rPr>
          <w:rFonts w:ascii="Century Gothic" w:eastAsia="Calibri" w:hAnsi="Century Gothic"/>
          <w:color w:val="1E4D78"/>
          <w:sz w:val="18"/>
          <w:szCs w:val="18"/>
        </w:rPr>
        <w:t>Revisión</w:t>
      </w:r>
    </w:p>
    <w:tbl>
      <w:tblPr>
        <w:tblStyle w:val="afff"/>
        <w:tblW w:w="9530" w:type="dxa"/>
        <w:tblInd w:w="0" w:type="dxa"/>
        <w:tblBorders>
          <w:top w:val="single" w:sz="4" w:space="0" w:color="9CC3E5"/>
          <w:left w:val="single" w:sz="4" w:space="0" w:color="9CC3E5"/>
          <w:bottom w:val="single" w:sz="4" w:space="0" w:color="9CC3E5"/>
          <w:right w:val="single" w:sz="4" w:space="0" w:color="9CC3E5"/>
          <w:insideH w:val="single" w:sz="4" w:space="0" w:color="9CC3E5"/>
          <w:insideV w:val="single" w:sz="4" w:space="0" w:color="9CC3E5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4F1BD6" w:rsidRPr="00A63C81" w:rsidTr="004F1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Criterio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Comentario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Realizado por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Solucionado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Completo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Consistente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Negociable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German 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Valiosa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Estimable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Pequeña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Conforme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  <w:tr w:rsidR="004F1BD6" w:rsidRPr="00A63C81" w:rsidTr="004F1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:rsidR="004F1BD6" w:rsidRPr="00A63C81" w:rsidRDefault="00CF27CB">
            <w:pP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Comprobable</w:t>
            </w:r>
          </w:p>
        </w:tc>
        <w:tc>
          <w:tcPr>
            <w:tcW w:w="496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 xml:space="preserve">Conforme </w:t>
            </w:r>
          </w:p>
        </w:tc>
        <w:tc>
          <w:tcPr>
            <w:tcW w:w="1703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  <w:tc>
          <w:tcPr>
            <w:tcW w:w="1311" w:type="dxa"/>
          </w:tcPr>
          <w:p w:rsidR="004F1BD6" w:rsidRPr="00A63C81" w:rsidRDefault="00CF27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A63C81">
              <w:rPr>
                <w:rFonts w:ascii="Century Gothic" w:eastAsia="Century Gothic" w:hAnsi="Century Gothic" w:cs="Century Gothic"/>
                <w:sz w:val="18"/>
                <w:szCs w:val="18"/>
              </w:rPr>
              <w:t>German</w:t>
            </w:r>
          </w:p>
        </w:tc>
      </w:tr>
    </w:tbl>
    <w:p w:rsidR="004F1BD6" w:rsidRPr="00A63C81" w:rsidRDefault="004F1BD6">
      <w:pPr>
        <w:spacing w:before="120"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proofErr w:type="spellStart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Wireframe</w:t>
      </w:r>
      <w:proofErr w:type="spellEnd"/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 xml:space="preserve"> para la historia de usuario</w:t>
      </w:r>
      <w:r w:rsidRPr="00A63C81">
        <w:rPr>
          <w:rFonts w:ascii="Century Gothic" w:eastAsia="Century Gothic" w:hAnsi="Century Gothic" w:cs="Century Gothic"/>
          <w:color w:val="000000"/>
          <w:sz w:val="18"/>
          <w:szCs w:val="18"/>
          <w:vertAlign w:val="superscript"/>
        </w:rPr>
        <w:footnoteReference w:id="2"/>
      </w: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.</w:t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5924550" cy="4410075"/>
            <wp:effectExtent l="0" t="0" r="0" b="0"/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39750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410200"/>
            <wp:effectExtent l="0" t="0" r="0" b="0"/>
            <wp:docPr id="3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center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lastRenderedPageBreak/>
        <w:drawing>
          <wp:inline distT="114300" distB="114300" distL="114300" distR="114300">
            <wp:extent cx="6124265" cy="5422900"/>
            <wp:effectExtent l="0" t="0" r="0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>Ítem seis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Redacte la definición de hecho o terminado (done).</w:t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t>las frases hacen referencia a un estado en el que una tarea, historia de usuario o incremento de producto cumple con todos los requisitos previamente establecidos para considerarse completado. Estos criter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ios de completitud pueden variar según el equipo o proyecto, pero generalmente incluyen los siguientes aspectos:</w:t>
      </w:r>
    </w:p>
    <w:p w:rsidR="004F1BD6" w:rsidRPr="00A63C81" w:rsidRDefault="00CF27CB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Funcionalidad completada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La característica o tarea implementa correctamente todos los requisitos definidos.</w:t>
      </w:r>
    </w:p>
    <w:p w:rsidR="004F1BD6" w:rsidRPr="00A63C81" w:rsidRDefault="00CF27CB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Pruebas satisfactorias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Se han realizado pruebas unitarias, de integración y/o de aceptación, y todas se han superado exitosamente.</w:t>
      </w:r>
    </w:p>
    <w:p w:rsidR="004F1BD6" w:rsidRPr="00A63C81" w:rsidRDefault="00CF27CB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Código revisado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El código ha sido revisado (</w:t>
      </w:r>
      <w:proofErr w:type="spellStart"/>
      <w:r w:rsidRPr="00A63C81">
        <w:rPr>
          <w:rFonts w:ascii="Century Gothic" w:eastAsia="Century Gothic" w:hAnsi="Century Gothic" w:cs="Century Gothic"/>
          <w:sz w:val="18"/>
          <w:szCs w:val="18"/>
        </w:rPr>
        <w:t>code</w:t>
      </w:r>
      <w:proofErr w:type="spellEnd"/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</w:t>
      </w:r>
      <w:proofErr w:type="spellStart"/>
      <w:r w:rsidRPr="00A63C81">
        <w:rPr>
          <w:rFonts w:ascii="Century Gothic" w:eastAsia="Century Gothic" w:hAnsi="Century Gothic" w:cs="Century Gothic"/>
          <w:sz w:val="18"/>
          <w:szCs w:val="18"/>
        </w:rPr>
        <w:t>review</w:t>
      </w:r>
      <w:proofErr w:type="spellEnd"/>
      <w:r w:rsidRPr="00A63C81">
        <w:rPr>
          <w:rFonts w:ascii="Century Gothic" w:eastAsia="Century Gothic" w:hAnsi="Century Gothic" w:cs="Century Gothic"/>
          <w:sz w:val="18"/>
          <w:szCs w:val="18"/>
        </w:rPr>
        <w:t>) y cumple con los estándares de calidad del equipo.</w:t>
      </w:r>
    </w:p>
    <w:p w:rsidR="004F1BD6" w:rsidRPr="00A63C81" w:rsidRDefault="00CF27CB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Documentación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</w:t>
      </w:r>
    </w:p>
    <w:p w:rsidR="004F1BD6" w:rsidRPr="00A63C81" w:rsidRDefault="00CF27CB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240"/>
        <w:rPr>
          <w:rFonts w:ascii="Century Gothic" w:eastAsia="Arial" w:hAnsi="Century Gothic" w:cs="Arial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Desplegable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: El produc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to o incremento de software está listo para ser desplegado en el entorno correspondiente (pruebas o producción).</w:t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before="240" w:after="24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sz w:val="18"/>
          <w:szCs w:val="18"/>
        </w:rPr>
        <w:lastRenderedPageBreak/>
        <w:t xml:space="preserve">Este conjunto de condiciones se conoce como </w:t>
      </w:r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"Definición de Hecho" (</w:t>
      </w:r>
      <w:proofErr w:type="spell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Definition</w:t>
      </w:r>
      <w:proofErr w:type="spellEnd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 xml:space="preserve"> </w:t>
      </w:r>
      <w:proofErr w:type="spellStart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>of</w:t>
      </w:r>
      <w:proofErr w:type="spellEnd"/>
      <w:r w:rsidRPr="00A63C81">
        <w:rPr>
          <w:rFonts w:ascii="Century Gothic" w:eastAsia="Century Gothic" w:hAnsi="Century Gothic" w:cs="Century Gothic"/>
          <w:b/>
          <w:sz w:val="18"/>
          <w:szCs w:val="18"/>
        </w:rPr>
        <w:t xml:space="preserve"> Done)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 xml:space="preserve"> y es fundamental para garantizar la calidad y la consist</w:t>
      </w:r>
      <w:r w:rsidRPr="00A63C81">
        <w:rPr>
          <w:rFonts w:ascii="Century Gothic" w:eastAsia="Century Gothic" w:hAnsi="Century Gothic" w:cs="Century Gothic"/>
          <w:sz w:val="18"/>
          <w:szCs w:val="18"/>
        </w:rPr>
        <w:t>encia en la entrega de trabajo dentro del ciclo de desarrollo de software.</w:t>
      </w:r>
    </w:p>
    <w:p w:rsidR="004F1BD6" w:rsidRPr="00A63C81" w:rsidRDefault="004F1BD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ind w:left="720"/>
        <w:jc w:val="both"/>
        <w:rPr>
          <w:rFonts w:ascii="Century Gothic" w:eastAsia="Century Gothic" w:hAnsi="Century Gothic" w:cs="Century Gothic"/>
          <w:sz w:val="18"/>
          <w:szCs w:val="18"/>
        </w:rPr>
      </w:pPr>
    </w:p>
    <w:p w:rsidR="004F1BD6" w:rsidRPr="00A63C81" w:rsidRDefault="00CF27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b/>
          <w:smallCaps/>
          <w:color w:val="000000"/>
          <w:sz w:val="18"/>
          <w:szCs w:val="18"/>
        </w:rPr>
        <w:t>Ítem siete</w:t>
      </w:r>
    </w:p>
    <w:p w:rsidR="004F1BD6" w:rsidRPr="00A63C81" w:rsidRDefault="00CF27C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Century Gothic" w:eastAsia="Century Gothic" w:hAnsi="Century Gothic" w:cs="Century Gothic"/>
          <w:color w:val="000000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color w:val="000000"/>
          <w:sz w:val="18"/>
          <w:szCs w:val="18"/>
        </w:rPr>
        <w:t>Elabore el diseño UML de la solución para el proyecto descrito en la consigna.</w:t>
      </w:r>
    </w:p>
    <w:p w:rsidR="004F1BD6" w:rsidRPr="00A63C81" w:rsidRDefault="00CF27C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after="120"/>
        <w:jc w:val="both"/>
        <w:rPr>
          <w:rFonts w:ascii="Century Gothic" w:eastAsia="Century Gothic" w:hAnsi="Century Gothic" w:cs="Century Gothic"/>
          <w:sz w:val="18"/>
          <w:szCs w:val="18"/>
        </w:rPr>
      </w:pPr>
      <w:r w:rsidRPr="00A63C81">
        <w:rPr>
          <w:rFonts w:ascii="Century Gothic" w:eastAsia="Century Gothic" w:hAnsi="Century Gothic" w:cs="Century Gothic"/>
          <w:noProof/>
          <w:sz w:val="18"/>
          <w:szCs w:val="18"/>
        </w:rPr>
        <w:drawing>
          <wp:inline distT="114300" distB="114300" distL="114300" distR="114300">
            <wp:extent cx="6124265" cy="2654300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F1BD6" w:rsidRPr="00A63C81">
      <w:headerReference w:type="default" r:id="rId14"/>
      <w:pgSz w:w="11900" w:h="16840"/>
      <w:pgMar w:top="2397" w:right="1127" w:bottom="1627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7CB" w:rsidRDefault="00CF27CB">
      <w:r>
        <w:separator/>
      </w:r>
    </w:p>
  </w:endnote>
  <w:endnote w:type="continuationSeparator" w:id="0">
    <w:p w:rsidR="00CF27CB" w:rsidRDefault="00CF2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7CB" w:rsidRDefault="00CF27CB">
      <w:r>
        <w:separator/>
      </w:r>
    </w:p>
  </w:footnote>
  <w:footnote w:type="continuationSeparator" w:id="0">
    <w:p w:rsidR="00CF27CB" w:rsidRDefault="00CF27CB">
      <w:r>
        <w:continuationSeparator/>
      </w:r>
    </w:p>
  </w:footnote>
  <w:footnote w:id="1">
    <w:p w:rsidR="004F1BD6" w:rsidRDefault="00CF27C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>Como [rol], quiero [descripción de la funcionalidad] para poder [beneficio o descripción de la consecuencia].</w:t>
      </w:r>
      <w:r>
        <w:rPr>
          <w:rFonts w:eastAsia="Calibri"/>
          <w:color w:val="000000"/>
          <w:sz w:val="20"/>
          <w:szCs w:val="20"/>
        </w:rPr>
        <w:br/>
        <w:t>Yo como un [rol], necesito [descripción de la funcionalidad], con la finalidad de [beneficio o descripción de la conse</w:t>
      </w:r>
      <w:r>
        <w:rPr>
          <w:rFonts w:eastAsia="Calibri"/>
          <w:color w:val="000000"/>
          <w:sz w:val="20"/>
          <w:szCs w:val="20"/>
        </w:rPr>
        <w:t>cuencia].</w:t>
      </w:r>
    </w:p>
  </w:footnote>
  <w:footnote w:id="2">
    <w:p w:rsidR="004F1BD6" w:rsidRDefault="00CF27C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eastAsia="Calibri"/>
          <w:color w:val="000000"/>
          <w:sz w:val="20"/>
          <w:szCs w:val="20"/>
        </w:rPr>
        <w:tab/>
        <w:t xml:space="preserve">Para los </w:t>
      </w:r>
      <w:proofErr w:type="spellStart"/>
      <w:r>
        <w:rPr>
          <w:rFonts w:eastAsia="Calibri"/>
          <w:color w:val="000000"/>
          <w:sz w:val="20"/>
          <w:szCs w:val="20"/>
        </w:rPr>
        <w:t>wireframe</w:t>
      </w:r>
      <w:proofErr w:type="spellEnd"/>
      <w:r>
        <w:rPr>
          <w:rFonts w:eastAsia="Calibri"/>
          <w:color w:val="000000"/>
          <w:sz w:val="20"/>
          <w:szCs w:val="20"/>
        </w:rPr>
        <w:t xml:space="preserve"> de cada historia de usuario puede utilizar: </w:t>
      </w:r>
      <w:proofErr w:type="spellStart"/>
      <w:r>
        <w:rPr>
          <w:rFonts w:eastAsia="Calibri"/>
          <w:color w:val="000000"/>
          <w:sz w:val="20"/>
          <w:szCs w:val="20"/>
        </w:rPr>
        <w:t>Lucichart</w:t>
      </w:r>
      <w:proofErr w:type="spellEnd"/>
      <w:r>
        <w:rPr>
          <w:rFonts w:eastAsia="Calibri"/>
          <w:color w:val="000000"/>
          <w:sz w:val="20"/>
          <w:szCs w:val="20"/>
        </w:rPr>
        <w:t xml:space="preserve">, Balsamiq, Adobe </w:t>
      </w:r>
      <w:proofErr w:type="spellStart"/>
      <w:r>
        <w:rPr>
          <w:rFonts w:eastAsia="Calibri"/>
          <w:color w:val="000000"/>
          <w:sz w:val="20"/>
          <w:szCs w:val="20"/>
        </w:rPr>
        <w:t>xd</w:t>
      </w:r>
      <w:proofErr w:type="spellEnd"/>
      <w:r>
        <w:rPr>
          <w:rFonts w:eastAsia="Calibri"/>
          <w:color w:val="000000"/>
          <w:sz w:val="20"/>
          <w:szCs w:val="20"/>
        </w:rPr>
        <w:t xml:space="preserve">, </w:t>
      </w:r>
      <w:proofErr w:type="spellStart"/>
      <w:r>
        <w:rPr>
          <w:rFonts w:eastAsia="Calibri"/>
          <w:color w:val="000000"/>
          <w:sz w:val="20"/>
          <w:szCs w:val="20"/>
        </w:rPr>
        <w:t>Pencil</w:t>
      </w:r>
      <w:proofErr w:type="spellEnd"/>
      <w:r>
        <w:rPr>
          <w:rFonts w:eastAsia="Calibri"/>
          <w:color w:val="000000"/>
          <w:sz w:val="20"/>
          <w:szCs w:val="20"/>
        </w:rPr>
        <w:t>,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F1BD6" w:rsidRDefault="00CF27C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eastAsia="Calibri"/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-726111</wp:posOffset>
          </wp:positionH>
          <wp:positionV relativeFrom="paragraph">
            <wp:posOffset>-606286</wp:posOffset>
          </wp:positionV>
          <wp:extent cx="7659890" cy="10835447"/>
          <wp:effectExtent l="0" t="0" r="0" b="0"/>
          <wp:wrapNone/>
          <wp:docPr id="3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l="0" t="0" r="0" b="0"/>
              <wp:wrapNone/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4F1BD6" w:rsidRDefault="00CF27CB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24"/>
                            </w:rPr>
                            <w:t>Construcción de software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34" o:spid="_x0000_s1027" style="position:absolute;margin-left:231pt;margin-top:20pt;width:250.5pt;height:2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Ef7AEAAK4DAAAOAAAAZHJzL2Uyb0RvYy54bWysU1tu2zAQ/C/QOxD8r/Ww5diC5aBI4KJA&#10;0BpJcwCaoiwCFMkuaUs+Ts/Si3VJqYnb/BX9objc0WhmuNrcDp0iZwFOGl3RbJZSIjQ3tdTHij5/&#10;231YUeI80zVTRouKXoSjt9v37za9LUVuWqNqAQRJtCt7W9HWe1smieOt6JibGSs0NhsDHfNYwjGp&#10;gfXI3qkkT9Nl0huoLRgunMPT+7FJt5G/aQT3X5vGCU9URVGbjyvE9RDWZLth5RGYbSWfZLB/UNEx&#10;qfGjL1T3zDNyAvmGqpMcjDONn3HTJaZpJBfRA7rJ0r/cPLXMiugFw3H2JSb3/2j5l/MeiKwrOl9Q&#10;olmHd/SIqf38oY8nZQieYkS9dSUin+wepsrhNvgdGujCE52QAUlulotVgUFfcL/Mi3mxHiMWgyc8&#10;ALJlPk8RwAMiXeereQAkr0wWnP8kTEfCpqKAYmKy7Pzg/Aj9DQkfdkbJeieVikUYG3GngJwZXrjy&#10;2UT+B0rpgNUmvDUShpMkmBxthZ0fDsPk9WDqC4bkLN9J1PTAnN8zwDHJKOlxdCrqvp8YCErUZ413&#10;s84WeYGzFotFcRPswnXncN1hmrcGJ5J7oGQs7nyc0FHlx5M3jYzOg65RzCQXhyJmNw1wmLrrOqJe&#10;f7PtLwAAAP//AwBQSwMEFAAGAAgAAAAhANw9XpPcAAAACQEAAA8AAABkcnMvZG93bnJldi54bWxM&#10;j0FPwzAMhe9I/IfISNxYsoEK7ZpOgAScKZPYMW1MW61xSpJt5d9jTuzkz/LT83vlZnajOGKIgycN&#10;y4UCgdR6O1CnYfvxcvMAIiZD1oyeUMMPRthUlxelKaw/0Tse69QJNqFYGA19SlMhZWx7dCYu/ITE&#10;ty8fnEm8hk7aYE5s7ka5UiqTzgzEH3oz4XOP7b4+OA1zn9evMubfW7V/a6adDE+fXaP19dX8uAaR&#10;cE7/YviLz9Gh4kyNP5CNYtRwl624S2JQPFmQZ7cMDcPyHmRVyvMG1S8AAAD//wMAUEsBAi0AFAAG&#10;AAgAAAAhALaDOJL+AAAA4QEAABMAAAAAAAAAAAAAAAAAAAAAAFtDb250ZW50X1R5cGVzXS54bWxQ&#10;SwECLQAUAAYACAAAACEAOP0h/9YAAACUAQAACwAAAAAAAAAAAAAAAAAvAQAAX3JlbHMvLnJlbHNQ&#10;SwECLQAUAAYACAAAACEAIImhH+wBAACuAwAADgAAAAAAAAAAAAAAAAAuAgAAZHJzL2Uyb0RvYy54&#10;bWxQSwECLQAUAAYACAAAACEA3D1ek9wAAAAJAQAADwAAAAAAAAAAAAAAAABGBAAAZHJzL2Rvd25y&#10;ZXYueG1sUEsFBgAAAAAEAAQA8wAAAE8FAAAAAA==&#10;" fillcolor="white [3201]" stroked="f">
              <v:textbox inset="2.53958mm,1.2694mm,2.53958mm,1.2694mm">
                <w:txbxContent>
                  <w:p w:rsidR="004F1BD6" w:rsidRDefault="00CF27CB">
                    <w:pPr>
                      <w:jc w:val="right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24"/>
                      </w:rPr>
                      <w:t>Construcción de software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63DD5"/>
    <w:multiLevelType w:val="multilevel"/>
    <w:tmpl w:val="8D5ECC28"/>
    <w:lvl w:ilvl="0">
      <w:start w:val="1"/>
      <w:numFmt w:val="decimal"/>
      <w:pStyle w:val="Instrucioneste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B06777A"/>
    <w:multiLevelType w:val="multilevel"/>
    <w:tmpl w:val="914233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BD6"/>
    <w:rsid w:val="004F1BD6"/>
    <w:rsid w:val="00A63C81"/>
    <w:rsid w:val="00CF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F5CA5C3-B901-41C6-9878-2024A926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22B8E"/>
    <w:rPr>
      <w:rFonts w:eastAsiaTheme="minorEastAsia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eastAsia="Times New Roman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2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</w:rPr>
      <w:tblPr/>
      <w:tcPr>
        <w:tcBorders>
          <w:top w:val="single" w:sz="4" w:space="0" w:color="8EAADB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a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  <w:style w:type="table" w:customStyle="1" w:styleId="aff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</w:rPr>
      <w:tblPr/>
      <w:tcPr>
        <w:tcBorders>
          <w:top w:val="single" w:sz="4" w:space="0" w:color="5B9B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BF6"/>
      </w:tcPr>
    </w:tblStylePr>
    <w:tblStylePr w:type="band1Horz">
      <w:tblPr/>
      <w:tcPr>
        <w:shd w:val="clear" w:color="auto" w:fill="DEEBF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BwP3mvE19Tz/dLVIOnhrU2p1vQ==">CgMxLjAyCGguZ2pkZ3hzMgloLjMwajB6bGwyDmguc2NnN2xvajdkMWtlMg5oLjQzNjh5bHE5bHQ2dTIOaC5iMmRtem5ibnE0bjEyDmgueW5zenZ2OXI3MWR4Mg5oLnN5N3R5ZWIyNnNwZDIOaC5nMm01MWR4MzAxMzgyDmgudG1yZ3MzdG5qNjltOAByITFMM3FEZXIxSFhGYk1OQWU3QWRZS01UTW5VeUxQWTBkeQ==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2611</Words>
  <Characters>14366</Characters>
  <Application>Microsoft Office Word</Application>
  <DocSecurity>0</DocSecurity>
  <Lines>119</Lines>
  <Paragraphs>33</Paragraphs>
  <ScaleCrop>false</ScaleCrop>
  <Company/>
  <LinksUpToDate>false</LinksUpToDate>
  <CharactersWithSpaces>16944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LAB_F402</cp:lastModifiedBy>
  <cp:revision>2</cp:revision>
  <dcterms:created xsi:type="dcterms:W3CDTF">2022-05-02T22:16:00Z</dcterms:created>
  <dcterms:modified xsi:type="dcterms:W3CDTF">2024-10-07T22:48:00Z</dcterms:modified>
</cp:coreProperties>
</file>