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50E9" w14:textId="28D20197" w:rsidR="00E1543C" w:rsidRDefault="00AD2B2C" w:rsidP="00AD2B2C">
      <w:pPr>
        <w:jc w:val="center"/>
        <w:rPr>
          <w:b/>
          <w:bCs/>
        </w:rPr>
      </w:pPr>
      <w:r w:rsidRPr="00AD2B2C">
        <w:rPr>
          <w:b/>
          <w:bCs/>
        </w:rPr>
        <w:t>Key Agreement</w:t>
      </w:r>
    </w:p>
    <w:p w14:paraId="14BF7E37" w14:textId="34BE7A25" w:rsidR="00AD2B2C" w:rsidRDefault="00AD2B2C" w:rsidP="00AD2B2C">
      <w:r>
        <w:t>Asymmetric key cryptography is more complex and slower than symmetric, but</w:t>
      </w:r>
    </w:p>
    <w:p w14:paraId="0A60BD6E" w14:textId="2F0B3F69" w:rsidR="00AD2B2C" w:rsidRDefault="00AD2B2C" w:rsidP="00AD2B2C">
      <w:pPr>
        <w:pStyle w:val="ListParagraph"/>
        <w:numPr>
          <w:ilvl w:val="0"/>
          <w:numId w:val="1"/>
        </w:numPr>
      </w:pPr>
      <w:r>
        <w:t>Key management is simplified (only 1 party needs to know the private key, knowledge of public key does not compromise the security of message transmissions)</w:t>
      </w:r>
    </w:p>
    <w:p w14:paraId="5D8C6367" w14:textId="6DF8EE57" w:rsidR="00AD2B2C" w:rsidRDefault="00AD2B2C" w:rsidP="00AD2B2C">
      <w:pPr>
        <w:pStyle w:val="ListParagraph"/>
        <w:numPr>
          <w:ilvl w:val="0"/>
          <w:numId w:val="1"/>
        </w:numPr>
      </w:pPr>
      <w:r>
        <w:t>Key distribution is scalable (each subject has one key-pair (</w:t>
      </w:r>
      <w:proofErr w:type="spellStart"/>
      <w:r>
        <w:t>pvt</w:t>
      </w:r>
      <w:proofErr w:type="spellEnd"/>
      <w:r>
        <w:t xml:space="preserve"> and public).</w:t>
      </w:r>
    </w:p>
    <w:p w14:paraId="7FA20216" w14:textId="77777777" w:rsidR="00AD2B2C" w:rsidRDefault="00AD2B2C" w:rsidP="00AD2B2C">
      <w:pPr>
        <w:pStyle w:val="ListParagraph"/>
      </w:pPr>
      <w:r>
        <w:t>Keys in symmetric= n(n-1)/2</w:t>
      </w:r>
    </w:p>
    <w:p w14:paraId="01DC6882" w14:textId="27B221AB" w:rsidR="00AD2B2C" w:rsidRDefault="00AD2B2C" w:rsidP="00AD2B2C">
      <w:pPr>
        <w:pStyle w:val="ListParagraph"/>
      </w:pPr>
      <w:r>
        <w:t>Keys in asymmetric=2n</w:t>
      </w:r>
    </w:p>
    <w:p w14:paraId="1FB8CD9E" w14:textId="650EE184" w:rsidR="00AD2B2C" w:rsidRDefault="00AD2B2C" w:rsidP="00AD2B2C">
      <w:pPr>
        <w:pStyle w:val="ListParagraph"/>
        <w:numPr>
          <w:ilvl w:val="0"/>
          <w:numId w:val="1"/>
        </w:numPr>
      </w:pPr>
      <w:r>
        <w:t>Key establishment can be authenticated (</w:t>
      </w:r>
      <w:proofErr w:type="spellStart"/>
      <w:r>
        <w:t>pvt</w:t>
      </w:r>
      <w:proofErr w:type="spellEnd"/>
      <w:r>
        <w:t xml:space="preserve"> and public key are mathematically related</w:t>
      </w:r>
    </w:p>
    <w:p w14:paraId="06EE76A0" w14:textId="7AABCAC3" w:rsidR="00AD2B2C" w:rsidRDefault="00AD2B2C" w:rsidP="00AD2B2C">
      <w:pPr>
        <w:pStyle w:val="ListParagraph"/>
      </w:pPr>
      <w:r>
        <w:t>DH algorithm: (</w:t>
      </w:r>
      <w:proofErr w:type="spellStart"/>
      <w:r>
        <w:t>Y^x</w:t>
      </w:r>
      <w:proofErr w:type="spellEnd"/>
      <w:r>
        <w:t xml:space="preserve"> mod P, find x where </w:t>
      </w:r>
      <w:proofErr w:type="spellStart"/>
      <w:r>
        <w:t>Y^x</w:t>
      </w:r>
      <w:proofErr w:type="spellEnd"/>
      <w:r>
        <w:t xml:space="preserve"> = Z (mod P)</w:t>
      </w:r>
    </w:p>
    <w:p w14:paraId="746E1800" w14:textId="61EF67D3" w:rsidR="00AD2B2C" w:rsidRDefault="00AD2B2C" w:rsidP="00AD2B2C">
      <w:r w:rsidRPr="0061005E">
        <w:rPr>
          <w:b/>
          <w:bCs/>
        </w:rPr>
        <w:t>Peer-to</w:t>
      </w:r>
      <w:r w:rsidR="0061005E" w:rsidRPr="0061005E">
        <w:rPr>
          <w:b/>
          <w:bCs/>
        </w:rPr>
        <w:t>-Peer key distribution</w:t>
      </w:r>
      <w:r w:rsidR="0061005E">
        <w:t>: technically easy (Distribute shared keys to each entity we want to communicate with), does not scale (Hundreds if servers, times thousands of users, yields million keys)</w:t>
      </w:r>
    </w:p>
    <w:p w14:paraId="386EE750" w14:textId="4443B1DB" w:rsidR="0061005E" w:rsidRDefault="0061005E" w:rsidP="00AD2B2C">
      <w:r>
        <w:rPr>
          <w:b/>
          <w:bCs/>
        </w:rPr>
        <w:t xml:space="preserve">Symmetric key crypto problem: </w:t>
      </w:r>
      <w:r>
        <w:t>It lets two parties exchange secret messages if they already have a shared key. “How key will be shared”</w:t>
      </w:r>
    </w:p>
    <w:p w14:paraId="740AF9D2" w14:textId="0FBD3DAB" w:rsidR="0061005E" w:rsidRDefault="00310330" w:rsidP="00AD2B2C">
      <w:r>
        <w:rPr>
          <w:b/>
          <w:bCs/>
        </w:rPr>
        <w:t>Diffie-Hellman Key Exchange: (</w:t>
      </w:r>
      <w:r>
        <w:t>Diffie-Hellman key agreement protocol): no need for any prior secret agreement to communicate securely</w:t>
      </w:r>
    </w:p>
    <w:p w14:paraId="4DA32762" w14:textId="0C30CD6C" w:rsidR="00310330" w:rsidRDefault="00310330" w:rsidP="00AD2B2C">
      <w:r>
        <w:rPr>
          <w:noProof/>
        </w:rPr>
        <w:drawing>
          <wp:inline distT="0" distB="0" distL="0" distR="0" wp14:anchorId="2005AE70" wp14:editId="2C35DE6A">
            <wp:extent cx="3895725" cy="217568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197" cy="217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6560" w14:textId="658A5722" w:rsidR="003C6F28" w:rsidRDefault="003C6F28" w:rsidP="00AD2B2C">
      <w:r>
        <w:rPr>
          <w:b/>
          <w:bCs/>
        </w:rPr>
        <w:t xml:space="preserve">DH in Math- </w:t>
      </w:r>
      <w:r>
        <w:t xml:space="preserve">The mathematics of DH is based on modulo exponentiation+ makes use of big prime numbers. Security relies on difficulty of computing discrete logarithm problem. No efficient algorithm known. Can only be solved through </w:t>
      </w:r>
      <w:r w:rsidR="00181648">
        <w:t>trial</w:t>
      </w:r>
      <w:r>
        <w:t xml:space="preserve"> and error.</w:t>
      </w:r>
    </w:p>
    <w:p w14:paraId="073D97E9" w14:textId="4A19D7F3" w:rsidR="00181648" w:rsidRDefault="00181648" w:rsidP="00AD2B2C">
      <w:r>
        <w:rPr>
          <w:noProof/>
        </w:rPr>
        <w:drawing>
          <wp:inline distT="0" distB="0" distL="0" distR="0" wp14:anchorId="55DDFACD" wp14:editId="76877C2C">
            <wp:extent cx="5927627" cy="24193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143" cy="242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51C7" w14:textId="376BC3C2" w:rsidR="00181648" w:rsidRDefault="00181648" w:rsidP="00AD2B2C">
      <w:r>
        <w:t>Man in the middle attack</w:t>
      </w:r>
    </w:p>
    <w:p w14:paraId="3C41B47B" w14:textId="5B724B41" w:rsidR="00181648" w:rsidRDefault="00181648" w:rsidP="00AD2B2C">
      <w:r>
        <w:rPr>
          <w:noProof/>
        </w:rPr>
        <w:lastRenderedPageBreak/>
        <w:drawing>
          <wp:inline distT="0" distB="0" distL="0" distR="0" wp14:anchorId="2E823666" wp14:editId="5FD540B1">
            <wp:extent cx="5857875" cy="3688292"/>
            <wp:effectExtent l="0" t="0" r="0" b="762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099" cy="368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68E3" w14:textId="265EA215" w:rsidR="00CC0FE1" w:rsidRDefault="00CC0FE1" w:rsidP="00AD2B2C">
      <w:r>
        <w:t>Elliptic curve algorithm (Asymmetric key cryptography)</w:t>
      </w:r>
    </w:p>
    <w:p w14:paraId="211E66E8" w14:textId="409824D3" w:rsidR="00CC0FE1" w:rsidRDefault="00CC0FE1" w:rsidP="00AD2B2C">
      <w:r>
        <w:t>Uses algebraic system defined on points of elliptic curve to provide public-key cryptography</w:t>
      </w:r>
      <w:r w:rsidR="004B20C2">
        <w:t>.</w:t>
      </w:r>
    </w:p>
    <w:p w14:paraId="077BAE7A" w14:textId="4A5B0356" w:rsidR="004B20C2" w:rsidRDefault="004B20C2" w:rsidP="00AD2B2C">
      <w:r>
        <w:t>Advantages: Highest strength/bit, fast encryption, and signature speed, small signatures and certificates</w:t>
      </w:r>
    </w:p>
    <w:p w14:paraId="29683A37" w14:textId="77777777" w:rsidR="004B20C2" w:rsidRDefault="004B20C2" w:rsidP="00AD2B2C"/>
    <w:p w14:paraId="72CEC8BE" w14:textId="77777777" w:rsidR="0074049E" w:rsidRDefault="0074049E" w:rsidP="00AD2B2C"/>
    <w:p w14:paraId="73C8A187" w14:textId="77777777" w:rsidR="00181648" w:rsidRDefault="00181648" w:rsidP="00AD2B2C"/>
    <w:p w14:paraId="36F7B8BA" w14:textId="77777777" w:rsidR="003C6F28" w:rsidRPr="003C6F28" w:rsidRDefault="003C6F28" w:rsidP="00AD2B2C"/>
    <w:sectPr w:rsidR="003C6F28" w:rsidRPr="003C6F28" w:rsidSect="00AD2B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C4373"/>
    <w:multiLevelType w:val="hybridMultilevel"/>
    <w:tmpl w:val="46B4E210"/>
    <w:lvl w:ilvl="0" w:tplc="8AF201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CF"/>
    <w:rsid w:val="000A5873"/>
    <w:rsid w:val="00181648"/>
    <w:rsid w:val="002B2292"/>
    <w:rsid w:val="00310330"/>
    <w:rsid w:val="003163CF"/>
    <w:rsid w:val="003C6F28"/>
    <w:rsid w:val="004B20C2"/>
    <w:rsid w:val="0061005E"/>
    <w:rsid w:val="0074049E"/>
    <w:rsid w:val="009A366C"/>
    <w:rsid w:val="00AD2B2C"/>
    <w:rsid w:val="00CC0FE1"/>
    <w:rsid w:val="00E1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5E38"/>
  <w15:chartTrackingRefBased/>
  <w15:docId w15:val="{7A1E3556-8F5D-4276-AAA1-B04949F4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6</cp:revision>
  <dcterms:created xsi:type="dcterms:W3CDTF">2021-12-03T05:30:00Z</dcterms:created>
  <dcterms:modified xsi:type="dcterms:W3CDTF">2021-12-04T04:35:00Z</dcterms:modified>
</cp:coreProperties>
</file>