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E4" w:rsidRPr="009A1CF4" w:rsidRDefault="0063279C" w:rsidP="00F16FE4">
      <w:pPr>
        <w:pStyle w:val="LabTitle"/>
      </w:pPr>
      <w:r>
        <w:t>Lab</w:t>
      </w:r>
      <w:r w:rsidR="00B97943">
        <w:t xml:space="preserve"> </w:t>
      </w:r>
      <w:r w:rsidR="00AC7CB0">
        <w:t>–</w:t>
      </w:r>
      <w:r w:rsidR="002D6C2A" w:rsidRPr="00FD4A68">
        <w:t xml:space="preserve"> </w:t>
      </w:r>
      <w:r w:rsidR="00AC7CB0">
        <w:t>Using Wireshark to Examine Ethernet Frames</w:t>
      </w:r>
      <w:r w:rsidR="004D36D7" w:rsidRPr="00FD4A68">
        <w:t xml:space="preserve"> </w:t>
      </w:r>
    </w:p>
    <w:p w:rsidR="003C6BCA" w:rsidRDefault="001E38E0" w:rsidP="0014219C">
      <w:pPr>
        <w:pStyle w:val="LabSection"/>
      </w:pPr>
      <w:r>
        <w:t>Topology</w:t>
      </w:r>
    </w:p>
    <w:p w:rsidR="00D3189F" w:rsidRDefault="00D3189F" w:rsidP="008C4307">
      <w:pPr>
        <w:pStyle w:val="Visual"/>
      </w:pPr>
      <w:r>
        <w:rPr>
          <w:noProof/>
        </w:rPr>
        <w:drawing>
          <wp:inline distT="0" distB="0" distL="0" distR="0">
            <wp:extent cx="5348605" cy="11817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8605" cy="1181735"/>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AC7CB0">
        <w:t xml:space="preserve">Examine the Header </w:t>
      </w:r>
      <w:r w:rsidR="008F3CA1">
        <w:t xml:space="preserve">Fields </w:t>
      </w:r>
      <w:r w:rsidR="00AC7CB0">
        <w:t>in an Ethernet II Frame</w:t>
      </w:r>
    </w:p>
    <w:p w:rsidR="006E6581" w:rsidRPr="004C0909" w:rsidRDefault="006E6581" w:rsidP="006E6581">
      <w:pPr>
        <w:pStyle w:val="BodyTextL25Bold"/>
      </w:pPr>
      <w:r>
        <w:t xml:space="preserve">Part 2: </w:t>
      </w:r>
      <w:r w:rsidR="00AC7CB0">
        <w:t>Use Wireshark to Capture and Analyze Ethernet Frames</w:t>
      </w:r>
    </w:p>
    <w:p w:rsidR="00C07FD9" w:rsidRPr="00C07FD9" w:rsidRDefault="009D2C27" w:rsidP="0014219C">
      <w:pPr>
        <w:pStyle w:val="LabSection"/>
      </w:pPr>
      <w:r>
        <w:t xml:space="preserve">Background </w:t>
      </w:r>
      <w:r w:rsidR="00672919">
        <w:t>/ Scenario</w:t>
      </w:r>
    </w:p>
    <w:p w:rsidR="00AC7CB0" w:rsidRDefault="00AC7CB0" w:rsidP="00AC7CB0">
      <w:pPr>
        <w:pStyle w:val="BodyTextL25"/>
      </w:pPr>
      <w:r>
        <w:t xml:space="preserve">When upper layer protocols communicate with each other, data flows down the </w:t>
      </w:r>
      <w:r w:rsidR="008F3CA1" w:rsidRPr="008F3CA1">
        <w:t>Open Systems Interconnection (OSI)</w:t>
      </w:r>
      <w:r w:rsidR="008F3CA1">
        <w:t xml:space="preserve"> </w:t>
      </w:r>
      <w:r>
        <w:t>layers and is encapsulated into a Layer 2 frame. The frame composition is dependent on the media access type. For example, if the upper layer protocols are TCP and IP and the media access is Ethernet, then the Layer</w:t>
      </w:r>
      <w:r w:rsidR="004101BA">
        <w:t xml:space="preserve"> </w:t>
      </w:r>
      <w:r>
        <w:t>2 frame encapsulation will be Ethernet II. This i</w:t>
      </w:r>
      <w:r w:rsidR="000676F6">
        <w:t>s typical for a LAN environment.</w:t>
      </w:r>
    </w:p>
    <w:p w:rsidR="009D2C27" w:rsidRPr="00DE6F44" w:rsidRDefault="00AC7CB0" w:rsidP="00AC7CB0">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w:t>
      </w:r>
      <w:r w:rsidR="00D77193">
        <w:t xml:space="preserve"> for local and remote traffic</w:t>
      </w:r>
      <w:r>
        <w:t xml:space="preserve">. </w:t>
      </w:r>
    </w:p>
    <w:p w:rsidR="007D2AFE" w:rsidRDefault="007D2AFE" w:rsidP="0014219C">
      <w:pPr>
        <w:pStyle w:val="LabSection"/>
      </w:pPr>
      <w:r>
        <w:t>Required R</w:t>
      </w:r>
      <w:r w:rsidR="006E6581">
        <w:t>esources</w:t>
      </w:r>
    </w:p>
    <w:p w:rsidR="00CD7F73" w:rsidRDefault="00AC7CB0" w:rsidP="00EE6089">
      <w:pPr>
        <w:pStyle w:val="Bulletlevel1"/>
      </w:pPr>
      <w:r>
        <w:t>1</w:t>
      </w:r>
      <w:r w:rsidR="00CD7F73">
        <w:t xml:space="preserve"> PC (Windows 7, Vista, or XP with </w:t>
      </w:r>
      <w:r>
        <w:t xml:space="preserve">Internet </w:t>
      </w:r>
      <w:r w:rsidR="007D4C35">
        <w:t>a</w:t>
      </w:r>
      <w:r>
        <w:t>ccess</w:t>
      </w:r>
      <w:r w:rsidR="007D4C35">
        <w:t xml:space="preserve"> with Wireshark installed</w:t>
      </w:r>
      <w:r>
        <w:t>)</w:t>
      </w:r>
    </w:p>
    <w:p w:rsidR="00112AC5" w:rsidRPr="004C0909" w:rsidRDefault="00AC7CB0" w:rsidP="00CD7F73">
      <w:pPr>
        <w:pStyle w:val="PartHead"/>
      </w:pPr>
      <w:r>
        <w:t xml:space="preserve">Examine the Header </w:t>
      </w:r>
      <w:r w:rsidR="008F3CA1">
        <w:t xml:space="preserve">Fields </w:t>
      </w:r>
      <w:r>
        <w:t>in an Ethernet II Frame</w:t>
      </w:r>
    </w:p>
    <w:p w:rsidR="00112AC5" w:rsidRDefault="00112AC5" w:rsidP="00580E73">
      <w:pPr>
        <w:pStyle w:val="BodyTextL25"/>
      </w:pPr>
      <w:r>
        <w:t xml:space="preserve">In Part 1, you </w:t>
      </w:r>
      <w:r w:rsidR="00AC7CB0">
        <w:t xml:space="preserve">will examine the </w:t>
      </w:r>
      <w:r w:rsidR="00BB28CB">
        <w:t xml:space="preserve">header </w:t>
      </w:r>
      <w:r w:rsidR="00AC7CB0">
        <w:t>fields and content</w:t>
      </w:r>
      <w:r w:rsidR="00BB28CB">
        <w:t xml:space="preserve"> </w:t>
      </w:r>
      <w:r w:rsidR="00AC7CB0">
        <w:t xml:space="preserve">in </w:t>
      </w:r>
      <w:r w:rsidR="00BB28CB">
        <w:t>an Ethernet II Frame.</w:t>
      </w:r>
      <w:r w:rsidR="0060631E">
        <w:t xml:space="preserve"> A Wireshark capture will be used to examine the contents in those fields.</w:t>
      </w:r>
    </w:p>
    <w:p w:rsidR="00BB28CB" w:rsidRDefault="00BB28CB" w:rsidP="00BB28CB">
      <w:pPr>
        <w:pStyle w:val="StepHead"/>
      </w:pPr>
      <w:r>
        <w:t>Review the Ethernet II header field descriptions and lengths.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59"/>
        <w:gridCol w:w="1659"/>
        <w:gridCol w:w="1658"/>
        <w:gridCol w:w="1349"/>
        <w:gridCol w:w="2147"/>
        <w:gridCol w:w="1478"/>
      </w:tblGrid>
      <w:tr w:rsidR="00BB28CB" w:rsidTr="00AC2F4A">
        <w:trPr>
          <w:cantSplit/>
          <w:trHeight w:val="836"/>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EE6089">
            <w:pPr>
              <w:pStyle w:val="TableHeading"/>
            </w:pPr>
            <w:r w:rsidRPr="00DF1D6C">
              <w:t>Destination</w:t>
            </w:r>
            <w:r w:rsidR="00E425BD">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Source</w:t>
            </w:r>
            <w:r w:rsidR="00E425BD">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631E" w:rsidRPr="00DF1D6C" w:rsidRDefault="0060631E" w:rsidP="00DF1D6C">
            <w:pPr>
              <w:pStyle w:val="TableHeading"/>
            </w:pPr>
            <w:r w:rsidRPr="00DF1D6C">
              <w:t>Frame</w:t>
            </w:r>
            <w:r w:rsidR="00E425BD">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FCS</w:t>
            </w:r>
          </w:p>
        </w:tc>
      </w:tr>
      <w:tr w:rsidR="00BB28CB" w:rsidTr="00AC2F4A">
        <w:trPr>
          <w:cantSplit/>
          <w:trHeight w:val="449"/>
          <w:jc w:val="center"/>
        </w:trPr>
        <w:tc>
          <w:tcPr>
            <w:tcW w:w="1659" w:type="dxa"/>
            <w:vAlign w:val="bottom"/>
          </w:tcPr>
          <w:p w:rsidR="00BB28CB" w:rsidRDefault="0060631E" w:rsidP="00B7574B">
            <w:pPr>
              <w:pStyle w:val="TableText"/>
              <w:jc w:val="center"/>
            </w:pPr>
            <w:r>
              <w:t xml:space="preserve">8 </w:t>
            </w:r>
            <w:r w:rsidR="00B7574B">
              <w:t>Bytes</w:t>
            </w:r>
          </w:p>
        </w:tc>
        <w:tc>
          <w:tcPr>
            <w:tcW w:w="1659" w:type="dxa"/>
            <w:vAlign w:val="bottom"/>
          </w:tcPr>
          <w:p w:rsidR="00BB28CB" w:rsidRDefault="0060631E" w:rsidP="00B7574B">
            <w:pPr>
              <w:pStyle w:val="TableText"/>
              <w:jc w:val="center"/>
            </w:pPr>
            <w:r>
              <w:t xml:space="preserve">6 </w:t>
            </w:r>
            <w:r w:rsidR="00B7574B">
              <w:t>Bytes</w:t>
            </w:r>
          </w:p>
        </w:tc>
        <w:tc>
          <w:tcPr>
            <w:tcW w:w="1658" w:type="dxa"/>
            <w:vAlign w:val="bottom"/>
          </w:tcPr>
          <w:p w:rsidR="00BB28CB" w:rsidRDefault="0060631E" w:rsidP="00B7574B">
            <w:pPr>
              <w:pStyle w:val="TableText"/>
              <w:jc w:val="center"/>
            </w:pPr>
            <w:r>
              <w:t xml:space="preserve">6 </w:t>
            </w:r>
            <w:r w:rsidR="00B7574B">
              <w:t>Bytes</w:t>
            </w:r>
          </w:p>
        </w:tc>
        <w:tc>
          <w:tcPr>
            <w:tcW w:w="1349" w:type="dxa"/>
            <w:vAlign w:val="bottom"/>
          </w:tcPr>
          <w:p w:rsidR="00BB28CB" w:rsidRDefault="0060631E" w:rsidP="00B7574B">
            <w:pPr>
              <w:pStyle w:val="TableText"/>
              <w:jc w:val="center"/>
            </w:pPr>
            <w:r>
              <w:t xml:space="preserve">2 </w:t>
            </w:r>
            <w:r w:rsidR="00B7574B">
              <w:t>Bytes</w:t>
            </w:r>
          </w:p>
        </w:tc>
        <w:tc>
          <w:tcPr>
            <w:tcW w:w="2147" w:type="dxa"/>
            <w:vAlign w:val="bottom"/>
          </w:tcPr>
          <w:p w:rsidR="00BB28CB" w:rsidRDefault="0060631E" w:rsidP="00B7574B">
            <w:pPr>
              <w:pStyle w:val="TableText"/>
              <w:jc w:val="center"/>
            </w:pPr>
            <w:r>
              <w:t xml:space="preserve">46 – 1500 </w:t>
            </w:r>
            <w:r w:rsidR="00B7574B">
              <w:t>Bytes</w:t>
            </w:r>
          </w:p>
        </w:tc>
        <w:tc>
          <w:tcPr>
            <w:tcW w:w="1478" w:type="dxa"/>
            <w:vAlign w:val="bottom"/>
          </w:tcPr>
          <w:p w:rsidR="00BB28CB" w:rsidRDefault="0060631E" w:rsidP="00B7574B">
            <w:pPr>
              <w:pStyle w:val="TableText"/>
              <w:jc w:val="center"/>
            </w:pPr>
            <w:r>
              <w:t xml:space="preserve">4 </w:t>
            </w:r>
            <w:r w:rsidR="00B7574B">
              <w:t>Bytes</w:t>
            </w:r>
          </w:p>
        </w:tc>
      </w:tr>
    </w:tbl>
    <w:p w:rsidR="00F16FE4" w:rsidRDefault="00F16FE4" w:rsidP="00F16FE4">
      <w:pPr>
        <w:pStyle w:val="BodyTextL25"/>
      </w:pPr>
    </w:p>
    <w:p w:rsidR="009100EC" w:rsidRDefault="009100EC" w:rsidP="00787CC1">
      <w:pPr>
        <w:pStyle w:val="StepHead"/>
      </w:pPr>
      <w:r>
        <w:t>Examine</w:t>
      </w:r>
      <w:r w:rsidR="00A14ABE">
        <w:t xml:space="preserve"> the network configuration</w:t>
      </w:r>
      <w:r w:rsidR="007F4307">
        <w:t xml:space="preserve"> of the PC</w:t>
      </w:r>
      <w:r w:rsidR="00A14ABE">
        <w:t>.</w:t>
      </w:r>
    </w:p>
    <w:p w:rsidR="00A14ABE" w:rsidRPr="00A14ABE" w:rsidRDefault="00A14ABE" w:rsidP="00A14ABE">
      <w:pPr>
        <w:pStyle w:val="BodyTextL25"/>
      </w:pPr>
      <w:r>
        <w:t>Th</w:t>
      </w:r>
      <w:r w:rsidR="003914B5">
        <w:t xml:space="preserve">is </w:t>
      </w:r>
      <w:r>
        <w:t>PC</w:t>
      </w:r>
      <w:r w:rsidR="008F262F">
        <w:t xml:space="preserve"> host</w:t>
      </w:r>
      <w:r>
        <w:t xml:space="preserve"> IP address is 10.20.1</w:t>
      </w:r>
      <w:r w:rsidR="00D73926">
        <w:t>6</w:t>
      </w:r>
      <w:r>
        <w:t>4.22 and the default gateway has an IP address of 10.20.164.17.</w:t>
      </w:r>
    </w:p>
    <w:p w:rsidR="00A14ABE" w:rsidRPr="00A14ABE" w:rsidRDefault="00F4287E" w:rsidP="00A14ABE">
      <w:pPr>
        <w:pStyle w:val="Visual"/>
      </w:pPr>
      <w:r>
        <w:rPr>
          <w:noProof/>
        </w:rPr>
        <w:lastRenderedPageBreak/>
        <w:drawing>
          <wp:inline distT="0" distB="0" distL="0" distR="0">
            <wp:extent cx="5486400" cy="9048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86400" cy="904875"/>
                    </a:xfrm>
                    <a:prstGeom prst="rect">
                      <a:avLst/>
                    </a:prstGeom>
                    <a:noFill/>
                    <a:ln w="9525">
                      <a:noFill/>
                      <a:miter lim="800000"/>
                      <a:headEnd/>
                      <a:tailEnd/>
                    </a:ln>
                  </pic:spPr>
                </pic:pic>
              </a:graphicData>
            </a:graphic>
          </wp:inline>
        </w:drawing>
      </w:r>
    </w:p>
    <w:p w:rsidR="00112AC5" w:rsidRDefault="0060631E" w:rsidP="00787CC1">
      <w:pPr>
        <w:pStyle w:val="StepHead"/>
      </w:pPr>
      <w:r>
        <w:t xml:space="preserve">Examine Ethernet </w:t>
      </w:r>
      <w:r w:rsidR="00291300">
        <w:t>frames</w:t>
      </w:r>
      <w:r>
        <w:t xml:space="preserve"> in </w:t>
      </w:r>
      <w:r w:rsidR="004D3710">
        <w:t>a</w:t>
      </w:r>
      <w:r>
        <w:t xml:space="preserve"> Wireshark capture</w:t>
      </w:r>
      <w:r w:rsidR="00A807C1">
        <w:t>.</w:t>
      </w:r>
    </w:p>
    <w:p w:rsidR="0060631E" w:rsidRDefault="003A25B5" w:rsidP="0060631E">
      <w:pPr>
        <w:pStyle w:val="BodyTextL25"/>
      </w:pPr>
      <w:r>
        <w:t xml:space="preserve">The </w:t>
      </w:r>
      <w:r w:rsidR="0060631E">
        <w:t xml:space="preserve">Wireshark capture </w:t>
      </w:r>
      <w:r>
        <w:t xml:space="preserve">below shows the packets generated by a </w:t>
      </w:r>
      <w:r w:rsidR="004D3710">
        <w:t xml:space="preserve">ping being issued from a PC host </w:t>
      </w:r>
      <w:r w:rsidR="0015553D">
        <w:t xml:space="preserve">to </w:t>
      </w:r>
      <w:r w:rsidR="0048791C">
        <w:t xml:space="preserve">its </w:t>
      </w:r>
      <w:r w:rsidR="00D73926">
        <w:t>d</w:t>
      </w:r>
      <w:r w:rsidR="0048791C">
        <w:t xml:space="preserve">efault </w:t>
      </w:r>
      <w:r w:rsidR="00D73926">
        <w:t>g</w:t>
      </w:r>
      <w:r w:rsidR="0048791C">
        <w:t xml:space="preserve">ateway. A </w:t>
      </w:r>
      <w:r w:rsidR="000D3D77">
        <w:t xml:space="preserve">filter has been applied to </w:t>
      </w:r>
      <w:r w:rsidR="004D3710">
        <w:t xml:space="preserve">Wireshark to </w:t>
      </w:r>
      <w:r w:rsidR="000D3D77">
        <w:t xml:space="preserve">view </w:t>
      </w:r>
      <w:r w:rsidR="00A14ABE">
        <w:t xml:space="preserve">the </w:t>
      </w:r>
      <w:r w:rsidR="000D3D77">
        <w:t>ARP and ICMP protocols</w:t>
      </w:r>
      <w:r w:rsidR="004D3710">
        <w:t xml:space="preserve"> only</w:t>
      </w:r>
      <w:r w:rsidR="000D3D77">
        <w:t xml:space="preserve">. </w:t>
      </w:r>
      <w:r w:rsidR="0015553D">
        <w:t xml:space="preserve">The session begins with </w:t>
      </w:r>
      <w:r w:rsidR="00EE6089">
        <w:t xml:space="preserve">an </w:t>
      </w:r>
      <w:r w:rsidR="004D367F">
        <w:t>ARP</w:t>
      </w:r>
      <w:r w:rsidR="0015553D">
        <w:t xml:space="preserve"> query for the MAC address of the </w:t>
      </w:r>
      <w:r w:rsidR="00A14ABE">
        <w:t>g</w:t>
      </w:r>
      <w:r w:rsidR="0015553D">
        <w:t xml:space="preserve">ateway router, followed by </w:t>
      </w:r>
      <w:r w:rsidR="007F4307">
        <w:t>four</w:t>
      </w:r>
      <w:r w:rsidR="004101BA">
        <w:t xml:space="preserve"> </w:t>
      </w:r>
      <w:r w:rsidR="007F2704">
        <w:t>ping requests and replies.</w:t>
      </w:r>
    </w:p>
    <w:p w:rsidR="002E477A" w:rsidRPr="0060631E" w:rsidRDefault="00F4287E" w:rsidP="0048791C">
      <w:pPr>
        <w:pStyle w:val="Visual"/>
      </w:pPr>
      <w:r>
        <w:rPr>
          <w:noProof/>
        </w:rPr>
        <w:drawing>
          <wp:inline distT="0" distB="0" distL="0" distR="0">
            <wp:extent cx="5943600" cy="281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60631E" w:rsidRDefault="004D367F" w:rsidP="004D367F">
      <w:pPr>
        <w:pStyle w:val="StepHead"/>
      </w:pPr>
      <w:r>
        <w:t xml:space="preserve">Examine the </w:t>
      </w:r>
      <w:r w:rsidR="004D3710">
        <w:t>Ethernet II header contents of an ARP request.</w:t>
      </w:r>
    </w:p>
    <w:p w:rsidR="004D3710" w:rsidRDefault="004D3710" w:rsidP="004D3710">
      <w:pPr>
        <w:pStyle w:val="BodyTextL25"/>
      </w:pPr>
      <w:r>
        <w:t>The</w:t>
      </w:r>
      <w:r w:rsidR="009274E9">
        <w:t xml:space="preserve"> </w:t>
      </w:r>
      <w:r w:rsidR="00116EAF">
        <w:t xml:space="preserve">following </w:t>
      </w:r>
      <w:r>
        <w:t xml:space="preserve">table </w:t>
      </w:r>
      <w:r w:rsidR="003A08F1">
        <w:t xml:space="preserve">takes the </w:t>
      </w:r>
      <w:r w:rsidR="00D81487">
        <w:t xml:space="preserve">first </w:t>
      </w:r>
      <w:r w:rsidR="003A08F1">
        <w:t xml:space="preserve">frame in the </w:t>
      </w:r>
      <w:r w:rsidR="009274E9">
        <w:t>Wireshark capture</w:t>
      </w:r>
      <w:r w:rsidR="003A08F1">
        <w:t xml:space="preserve"> and </w:t>
      </w:r>
      <w:r w:rsidR="00A14ABE">
        <w:t>displays</w:t>
      </w:r>
      <w:r w:rsidR="003A08F1">
        <w:t xml:space="preserve"> the data in the Ethernet II header fields</w:t>
      </w:r>
      <w:r w:rsidR="009274E9">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185"/>
        <w:gridCol w:w="2160"/>
        <w:gridCol w:w="5605"/>
      </w:tblGrid>
      <w:tr w:rsidR="003A08F1" w:rsidTr="00526E3E">
        <w:trPr>
          <w:cantSplit/>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lastRenderedPageBreak/>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Description</w:t>
            </w:r>
          </w:p>
        </w:tc>
      </w:tr>
      <w:tr w:rsidR="003A08F1" w:rsidTr="00526E3E">
        <w:trPr>
          <w:cantSplit/>
          <w:jc w:val="center"/>
        </w:trPr>
        <w:tc>
          <w:tcPr>
            <w:tcW w:w="2185" w:type="dxa"/>
          </w:tcPr>
          <w:p w:rsidR="003A08F1" w:rsidRDefault="00AA1976" w:rsidP="0048791C">
            <w:pPr>
              <w:pStyle w:val="TableText"/>
            </w:pPr>
            <w:r>
              <w:t>Preamble</w:t>
            </w:r>
          </w:p>
        </w:tc>
        <w:tc>
          <w:tcPr>
            <w:tcW w:w="2160" w:type="dxa"/>
          </w:tcPr>
          <w:p w:rsidR="003A08F1" w:rsidRDefault="00AA1976" w:rsidP="0048791C">
            <w:pPr>
              <w:pStyle w:val="TableText"/>
            </w:pPr>
            <w:r>
              <w:t>Not shown in capture</w:t>
            </w:r>
          </w:p>
        </w:tc>
        <w:tc>
          <w:tcPr>
            <w:tcW w:w="5605" w:type="dxa"/>
            <w:vAlign w:val="bottom"/>
          </w:tcPr>
          <w:p w:rsidR="003A08F1" w:rsidRDefault="00AA1976" w:rsidP="0048791C">
            <w:pPr>
              <w:pStyle w:val="TableText"/>
            </w:pPr>
            <w:r>
              <w:t>This field contains synchronizing bits, processed by the NIC hardware.</w:t>
            </w:r>
          </w:p>
        </w:tc>
      </w:tr>
      <w:tr w:rsidR="00AA1976" w:rsidTr="00526E3E">
        <w:trPr>
          <w:cantSplit/>
          <w:jc w:val="center"/>
        </w:trPr>
        <w:tc>
          <w:tcPr>
            <w:tcW w:w="2185" w:type="dxa"/>
          </w:tcPr>
          <w:p w:rsidR="00AA1976" w:rsidRDefault="00AA1976" w:rsidP="0048791C">
            <w:pPr>
              <w:pStyle w:val="TableText"/>
            </w:pPr>
            <w:r>
              <w:t>Destination Address</w:t>
            </w:r>
          </w:p>
        </w:tc>
        <w:tc>
          <w:tcPr>
            <w:tcW w:w="2160" w:type="dxa"/>
          </w:tcPr>
          <w:p w:rsidR="00AA1976" w:rsidRPr="00D81487" w:rsidRDefault="00D81487" w:rsidP="00D81487">
            <w:pPr>
              <w:pStyle w:val="TableText"/>
            </w:pPr>
            <w:r w:rsidRPr="00D81487">
              <w:t>Broadcast (</w:t>
            </w:r>
            <w:proofErr w:type="spellStart"/>
            <w:r w:rsidR="0048791C" w:rsidRPr="00D81487">
              <w:t>ff:ff:ff:ff:ff:ff</w:t>
            </w:r>
            <w:proofErr w:type="spellEnd"/>
            <w:r w:rsidRPr="00D81487">
              <w:t>)</w:t>
            </w:r>
          </w:p>
        </w:tc>
        <w:tc>
          <w:tcPr>
            <w:tcW w:w="5605" w:type="dxa"/>
            <w:vMerge w:val="restart"/>
            <w:vAlign w:val="bottom"/>
          </w:tcPr>
          <w:p w:rsidR="00AA1976" w:rsidRPr="00526E3E" w:rsidRDefault="00AA1976" w:rsidP="0048791C">
            <w:pPr>
              <w:pStyle w:val="TableText"/>
              <w:rPr>
                <w:rFonts w:cs="Arial"/>
              </w:rPr>
            </w:pPr>
            <w:r w:rsidRPr="00526E3E">
              <w:rPr>
                <w:rFonts w:cs="Arial"/>
              </w:rPr>
              <w:t xml:space="preserve">Layer 2 addresses for the frame. Each address is 48 bits long, or 6 </w:t>
            </w:r>
            <w:r w:rsidR="00952C18">
              <w:rPr>
                <w:rFonts w:cs="Arial"/>
              </w:rPr>
              <w:t>o</w:t>
            </w:r>
            <w:r w:rsidR="00CC7BE5">
              <w:rPr>
                <w:rFonts w:cs="Arial"/>
              </w:rPr>
              <w:t>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rsidR="00AA1976" w:rsidRPr="00526E3E" w:rsidRDefault="00AA1976" w:rsidP="0048791C">
            <w:pPr>
              <w:pStyle w:val="TableText"/>
              <w:rPr>
                <w:rFonts w:cs="Arial"/>
              </w:rPr>
            </w:pPr>
            <w:r w:rsidRPr="00526E3E">
              <w:rPr>
                <w:rFonts w:cs="Arial"/>
              </w:rPr>
              <w:t>The first six hex numbers indicate the manufacturer of the network interface card (NIC)</w:t>
            </w:r>
            <w:r w:rsidR="00952C18">
              <w:rPr>
                <w:rFonts w:cs="Arial"/>
              </w:rPr>
              <w:t>, the last six hex numbers</w:t>
            </w:r>
            <w:r w:rsidRPr="00526E3E">
              <w:rPr>
                <w:rFonts w:cs="Arial"/>
              </w:rPr>
              <w:t xml:space="preserve"> are the serial number of the NIC.</w:t>
            </w:r>
          </w:p>
          <w:p w:rsidR="00AA1976" w:rsidRDefault="00AA1976" w:rsidP="00EE6089">
            <w:pPr>
              <w:pStyle w:val="TableText"/>
            </w:pPr>
            <w:r w:rsidRPr="00526E3E">
              <w:rPr>
                <w:rFonts w:cs="Arial"/>
              </w:rPr>
              <w:t>The destination address may be a broadcast</w:t>
            </w:r>
            <w:r w:rsidR="00EE6089">
              <w:rPr>
                <w:rFonts w:cs="Arial"/>
              </w:rPr>
              <w:t>,</w:t>
            </w:r>
            <w:r w:rsidRPr="00526E3E">
              <w:rPr>
                <w:rFonts w:cs="Arial"/>
              </w:rPr>
              <w:t xml:space="preserve"> which contains all </w:t>
            </w:r>
            <w:r w:rsidR="00EE6089">
              <w:rPr>
                <w:rFonts w:cs="Arial"/>
              </w:rPr>
              <w:t>ones,</w:t>
            </w:r>
            <w:r w:rsidRPr="00526E3E">
              <w:rPr>
                <w:rFonts w:cs="Arial"/>
              </w:rPr>
              <w:t xml:space="preserve"> or</w:t>
            </w:r>
            <w:r w:rsidR="00EE6089">
              <w:rPr>
                <w:rFonts w:cs="Arial"/>
              </w:rPr>
              <w:t xml:space="preserve"> a</w:t>
            </w:r>
            <w:r w:rsidRPr="00526E3E">
              <w:rPr>
                <w:rFonts w:cs="Arial"/>
              </w:rPr>
              <w:t xml:space="preserve"> unicast. The source address is always unicast.</w:t>
            </w:r>
          </w:p>
        </w:tc>
      </w:tr>
      <w:tr w:rsidR="00AA1976" w:rsidTr="00526E3E">
        <w:trPr>
          <w:cantSplit/>
          <w:jc w:val="center"/>
        </w:trPr>
        <w:tc>
          <w:tcPr>
            <w:tcW w:w="2185" w:type="dxa"/>
          </w:tcPr>
          <w:p w:rsidR="00AA1976" w:rsidRDefault="00AA1976" w:rsidP="0048791C">
            <w:pPr>
              <w:pStyle w:val="TableText"/>
            </w:pPr>
            <w:r>
              <w:t>Source Address</w:t>
            </w:r>
          </w:p>
        </w:tc>
        <w:tc>
          <w:tcPr>
            <w:tcW w:w="2160" w:type="dxa"/>
          </w:tcPr>
          <w:p w:rsidR="00AA1976" w:rsidRPr="00952C18" w:rsidRDefault="007F2704" w:rsidP="007F2704">
            <w:pPr>
              <w:pStyle w:val="TableText"/>
            </w:pPr>
            <w:r>
              <w:t>Dell</w:t>
            </w:r>
            <w:r w:rsidR="00CC7BE5" w:rsidRPr="00952C18">
              <w:t>_</w:t>
            </w:r>
            <w:r>
              <w:t>2</w:t>
            </w:r>
            <w:r w:rsidR="00CC7BE5" w:rsidRPr="00952C18">
              <w:t>4:</w:t>
            </w:r>
            <w:r>
              <w:t>2a</w:t>
            </w:r>
            <w:r w:rsidR="00CC7BE5" w:rsidRPr="00952C18">
              <w:t>:</w:t>
            </w:r>
            <w:r>
              <w:t>60</w:t>
            </w:r>
            <w:r w:rsidR="00952C18" w:rsidRPr="00952C18">
              <w:t xml:space="preserve"> (</w:t>
            </w:r>
            <w:r>
              <w:t>5c:26:0a:24:2a:60</w:t>
            </w:r>
            <w:r w:rsidR="00CC7BE5" w:rsidRPr="00952C18">
              <w:t>)</w:t>
            </w:r>
          </w:p>
        </w:tc>
        <w:tc>
          <w:tcPr>
            <w:tcW w:w="5605" w:type="dxa"/>
            <w:vMerge/>
            <w:vAlign w:val="bottom"/>
          </w:tcPr>
          <w:p w:rsidR="00AA1976" w:rsidRDefault="00AA1976" w:rsidP="0048791C">
            <w:pPr>
              <w:pStyle w:val="TableText"/>
            </w:pPr>
          </w:p>
        </w:tc>
      </w:tr>
      <w:tr w:rsidR="003A08F1" w:rsidTr="00526E3E">
        <w:trPr>
          <w:cantSplit/>
          <w:jc w:val="center"/>
        </w:trPr>
        <w:tc>
          <w:tcPr>
            <w:tcW w:w="2185" w:type="dxa"/>
          </w:tcPr>
          <w:p w:rsidR="003A08F1" w:rsidRDefault="00AA1976" w:rsidP="0048791C">
            <w:pPr>
              <w:pStyle w:val="TableText"/>
            </w:pPr>
            <w:r>
              <w:t>Frame Type</w:t>
            </w:r>
          </w:p>
        </w:tc>
        <w:tc>
          <w:tcPr>
            <w:tcW w:w="2160" w:type="dxa"/>
          </w:tcPr>
          <w:p w:rsidR="003A08F1" w:rsidRDefault="00AA1976" w:rsidP="0048791C">
            <w:pPr>
              <w:pStyle w:val="TableText"/>
            </w:pPr>
            <w:r>
              <w:t>0x0806</w:t>
            </w:r>
          </w:p>
        </w:tc>
        <w:tc>
          <w:tcPr>
            <w:tcW w:w="5605" w:type="dxa"/>
            <w:vAlign w:val="bottom"/>
          </w:tcPr>
          <w:p w:rsidR="00AA1976" w:rsidRPr="00526E3E" w:rsidRDefault="00AA1976" w:rsidP="0048791C">
            <w:pPr>
              <w:pStyle w:val="TableText"/>
              <w:rPr>
                <w:rFonts w:cs="Arial"/>
              </w:rPr>
            </w:pPr>
            <w:r w:rsidRPr="00526E3E">
              <w:rPr>
                <w:rFonts w:cs="Arial"/>
              </w:rPr>
              <w:t>For Ethernet II frames, this field contains a hexadecimal value that is used to indicate the type of upper</w:t>
            </w:r>
            <w:r w:rsidR="00D73926">
              <w:rPr>
                <w:rFonts w:cs="Arial"/>
              </w:rPr>
              <w:t>-</w:t>
            </w:r>
            <w:r w:rsidRPr="00526E3E">
              <w:rPr>
                <w:rFonts w:cs="Arial"/>
              </w:rPr>
              <w:t>layer protocol in the data field. There are numerous upper</w:t>
            </w:r>
            <w:r w:rsidR="00D73926">
              <w:rPr>
                <w:rFonts w:cs="Arial"/>
              </w:rPr>
              <w:t>-</w:t>
            </w:r>
            <w:r w:rsidRPr="00526E3E">
              <w:rPr>
                <w:rFonts w:cs="Arial"/>
              </w:rPr>
              <w:t>layer protocols supported by Ethernet II. Two common frame types are:</w:t>
            </w:r>
          </w:p>
          <w:p w:rsidR="00AA1976" w:rsidRPr="00526E3E" w:rsidRDefault="00AA1976" w:rsidP="0048791C">
            <w:pPr>
              <w:pStyle w:val="TableText"/>
              <w:rPr>
                <w:rFonts w:cs="Arial"/>
              </w:rPr>
            </w:pPr>
            <w:r w:rsidRPr="00526E3E">
              <w:rPr>
                <w:rFonts w:cs="Arial"/>
              </w:rPr>
              <w:t>Value        Description</w:t>
            </w:r>
          </w:p>
          <w:p w:rsidR="00AA1976" w:rsidRPr="00526E3E" w:rsidRDefault="00AA1976" w:rsidP="0048791C">
            <w:pPr>
              <w:pStyle w:val="TableText"/>
              <w:rPr>
                <w:rFonts w:cs="Arial"/>
              </w:rPr>
            </w:pPr>
            <w:r w:rsidRPr="00526E3E">
              <w:rPr>
                <w:rFonts w:ascii="Courier New" w:hAnsi="Courier New" w:cs="Courier New"/>
              </w:rPr>
              <w:t>0x0800</w:t>
            </w:r>
            <w:r w:rsidRPr="00526E3E">
              <w:rPr>
                <w:rFonts w:cs="Arial"/>
              </w:rPr>
              <w:t xml:space="preserve">    IPv4 Protocol</w:t>
            </w:r>
          </w:p>
          <w:p w:rsidR="003A08F1" w:rsidRDefault="00AA1976" w:rsidP="00116EAF">
            <w:pPr>
              <w:pStyle w:val="TableText"/>
            </w:pPr>
            <w:r w:rsidRPr="00526E3E">
              <w:rPr>
                <w:rFonts w:ascii="Courier New" w:hAnsi="Courier New" w:cs="Courier New"/>
              </w:rPr>
              <w:t xml:space="preserve">0x0806  </w:t>
            </w:r>
            <w:r w:rsidRPr="00526E3E">
              <w:rPr>
                <w:rFonts w:cs="Arial"/>
              </w:rPr>
              <w:t>Address resolution protocol (ARP)</w:t>
            </w:r>
          </w:p>
        </w:tc>
      </w:tr>
      <w:tr w:rsidR="003A08F1" w:rsidTr="00526E3E">
        <w:trPr>
          <w:cantSplit/>
          <w:jc w:val="center"/>
        </w:trPr>
        <w:tc>
          <w:tcPr>
            <w:tcW w:w="2185" w:type="dxa"/>
          </w:tcPr>
          <w:p w:rsidR="003A08F1" w:rsidRDefault="00AA1976" w:rsidP="0048791C">
            <w:pPr>
              <w:pStyle w:val="TableText"/>
            </w:pPr>
            <w:r>
              <w:t>Data</w:t>
            </w:r>
          </w:p>
        </w:tc>
        <w:tc>
          <w:tcPr>
            <w:tcW w:w="2160" w:type="dxa"/>
          </w:tcPr>
          <w:p w:rsidR="003A08F1" w:rsidRDefault="00AA1976" w:rsidP="0048791C">
            <w:pPr>
              <w:pStyle w:val="TableText"/>
            </w:pPr>
            <w:r>
              <w:t>ARP</w:t>
            </w:r>
          </w:p>
        </w:tc>
        <w:tc>
          <w:tcPr>
            <w:tcW w:w="5605" w:type="dxa"/>
            <w:vAlign w:val="bottom"/>
          </w:tcPr>
          <w:p w:rsidR="003A08F1" w:rsidRDefault="00AA1976" w:rsidP="00116EAF">
            <w:pPr>
              <w:pStyle w:val="TableText"/>
            </w:pPr>
            <w:r w:rsidRPr="00526E3E">
              <w:rPr>
                <w:rFonts w:cs="Arial"/>
              </w:rPr>
              <w:t>Contains the encapsulated upper</w:t>
            </w:r>
            <w:r w:rsidR="00116EAF">
              <w:rPr>
                <w:rFonts w:cs="Arial"/>
              </w:rPr>
              <w:t>-</w:t>
            </w:r>
            <w:r w:rsidRPr="00526E3E">
              <w:rPr>
                <w:rFonts w:cs="Arial"/>
              </w:rPr>
              <w:t>level protocol. The data field is between 46 – 1</w:t>
            </w:r>
            <w:r w:rsidR="00EE6089">
              <w:rPr>
                <w:rFonts w:cs="Arial"/>
              </w:rPr>
              <w:t>,</w:t>
            </w:r>
            <w:r w:rsidRPr="00526E3E">
              <w:rPr>
                <w:rFonts w:cs="Arial"/>
              </w:rPr>
              <w:t>500 bytes.</w:t>
            </w:r>
          </w:p>
        </w:tc>
      </w:tr>
      <w:tr w:rsidR="00AA1976" w:rsidTr="00526E3E">
        <w:trPr>
          <w:cantSplit/>
          <w:jc w:val="center"/>
        </w:trPr>
        <w:tc>
          <w:tcPr>
            <w:tcW w:w="2185" w:type="dxa"/>
          </w:tcPr>
          <w:p w:rsidR="00AA1976" w:rsidRDefault="00AA1976" w:rsidP="0048791C">
            <w:pPr>
              <w:pStyle w:val="TableText"/>
            </w:pPr>
            <w:r>
              <w:t>FCS</w:t>
            </w:r>
          </w:p>
        </w:tc>
        <w:tc>
          <w:tcPr>
            <w:tcW w:w="2160" w:type="dxa"/>
          </w:tcPr>
          <w:p w:rsidR="00AA1976" w:rsidRDefault="00AA1976" w:rsidP="0048791C">
            <w:pPr>
              <w:pStyle w:val="TableText"/>
            </w:pPr>
            <w:r>
              <w:t>Not shown in capture</w:t>
            </w:r>
          </w:p>
        </w:tc>
        <w:tc>
          <w:tcPr>
            <w:tcW w:w="5605" w:type="dxa"/>
            <w:vAlign w:val="bottom"/>
          </w:tcPr>
          <w:p w:rsidR="00AA1976" w:rsidRDefault="00AA1976" w:rsidP="0048791C">
            <w:pPr>
              <w:pStyle w:val="TableText"/>
            </w:pPr>
            <w:r w:rsidRPr="00526E3E">
              <w:rPr>
                <w:rFonts w:cs="Arial"/>
              </w:rPr>
              <w:t>Frame Check Sequence, used by the NIC to identify errors during transmission. The value is computed by the sending machine, encompassing frame addresses, type, and data field. It is verified by the receiver.</w:t>
            </w:r>
          </w:p>
        </w:tc>
      </w:tr>
    </w:tbl>
    <w:p w:rsidR="003A08F1" w:rsidRDefault="0048791C" w:rsidP="0048791C">
      <w:pPr>
        <w:pStyle w:val="BodyTextL25"/>
      </w:pPr>
      <w:r>
        <w:t>What is significan</w:t>
      </w:r>
      <w:r w:rsidR="009100EC">
        <w:t>t</w:t>
      </w:r>
      <w:r>
        <w:t xml:space="preserve"> </w:t>
      </w:r>
      <w:r w:rsidR="009100EC">
        <w:t>about the</w:t>
      </w:r>
      <w:r>
        <w:t xml:space="preserve"> </w:t>
      </w:r>
      <w:r w:rsidR="009100EC">
        <w:t xml:space="preserve">contents of the </w:t>
      </w:r>
      <w:r>
        <w:t>destination address field?</w:t>
      </w:r>
    </w:p>
    <w:p w:rsidR="0048791C" w:rsidRDefault="0048791C" w:rsidP="0048791C">
      <w:pPr>
        <w:pStyle w:val="BodyTextL25"/>
      </w:pPr>
      <w:r>
        <w:t>_______________________________________________________________________________________</w:t>
      </w:r>
    </w:p>
    <w:p w:rsidR="0048791C" w:rsidRDefault="0048791C" w:rsidP="0048791C">
      <w:pPr>
        <w:pStyle w:val="BodyTextL25"/>
      </w:pPr>
      <w:r>
        <w:t>_______________________________________________________________________________________</w:t>
      </w:r>
    </w:p>
    <w:p w:rsidR="00A14ABE" w:rsidRDefault="00A14ABE" w:rsidP="00A14ABE">
      <w:pPr>
        <w:pStyle w:val="BodyTextL25"/>
      </w:pPr>
      <w:r>
        <w:t xml:space="preserve">Why does the PC send out a </w:t>
      </w:r>
      <w:r w:rsidR="00116EAF">
        <w:t xml:space="preserve">broadcast </w:t>
      </w:r>
      <w:r>
        <w:t>ARP prior to sending the first ping request?</w:t>
      </w:r>
    </w:p>
    <w:p w:rsidR="00A14ABE" w:rsidRDefault="00A14ABE" w:rsidP="00A14ABE">
      <w:pPr>
        <w:pStyle w:val="BodyTextL25"/>
      </w:pPr>
      <w:r>
        <w:t>_______________________________________________________________________________________</w:t>
      </w:r>
    </w:p>
    <w:p w:rsidR="00BF6B2E" w:rsidRDefault="00BF6B2E" w:rsidP="00BF6B2E">
      <w:pPr>
        <w:pStyle w:val="BodyTextL25"/>
      </w:pPr>
      <w:r>
        <w:t>_______________________________________________________________________________________</w:t>
      </w:r>
    </w:p>
    <w:p w:rsidR="00A14ABE" w:rsidRDefault="00A14ABE" w:rsidP="00A14ABE">
      <w:pPr>
        <w:pStyle w:val="BodyTextL25"/>
      </w:pPr>
      <w:r>
        <w:t>_______________________________________________________________________________________</w:t>
      </w:r>
    </w:p>
    <w:p w:rsidR="0048791C" w:rsidRDefault="00CC7BE5" w:rsidP="0048791C">
      <w:pPr>
        <w:pStyle w:val="BodyTextL25"/>
        <w:rPr>
          <w:rStyle w:val="AnswerGray"/>
        </w:rPr>
      </w:pPr>
      <w:r>
        <w:t>What is the MAC address</w:t>
      </w:r>
      <w:r w:rsidR="007F4307">
        <w:t xml:space="preserve"> of the </w:t>
      </w:r>
      <w:r w:rsidR="00116EAF">
        <w:t xml:space="preserve">source </w:t>
      </w:r>
      <w:r>
        <w:t>in the first frame? ____________</w:t>
      </w:r>
      <w:r w:rsidR="00F16FE4">
        <w:t>___________</w:t>
      </w:r>
    </w:p>
    <w:p w:rsidR="00CC7BE5" w:rsidRDefault="00CC7BE5" w:rsidP="00CC7BE5">
      <w:pPr>
        <w:pStyle w:val="BodyTextL25"/>
        <w:rPr>
          <w:rStyle w:val="AnswerGray"/>
        </w:rPr>
      </w:pPr>
      <w:r>
        <w:t xml:space="preserve">What is the Vendor ID (OUI) of the Source’s NIC? __________________________ </w:t>
      </w:r>
    </w:p>
    <w:p w:rsidR="00952C18" w:rsidRDefault="00952C18" w:rsidP="00CC7BE5">
      <w:pPr>
        <w:pStyle w:val="BodyTextL25"/>
      </w:pPr>
      <w:r>
        <w:t>What portion</w:t>
      </w:r>
      <w:r w:rsidR="003E782D">
        <w:t xml:space="preserve"> of the MAC address is the OUI?</w:t>
      </w:r>
    </w:p>
    <w:p w:rsidR="00CC7BE5" w:rsidRDefault="00952C18" w:rsidP="00CC7BE5">
      <w:pPr>
        <w:pStyle w:val="BodyTextL25"/>
      </w:pPr>
      <w:r>
        <w:t>_______________________________________________________________________________________</w:t>
      </w:r>
    </w:p>
    <w:p w:rsidR="00952C18" w:rsidRDefault="00952C18" w:rsidP="00CC7BE5">
      <w:pPr>
        <w:pStyle w:val="BodyTextL25"/>
        <w:rPr>
          <w:rStyle w:val="AnswerGray"/>
        </w:rPr>
      </w:pPr>
      <w:r>
        <w:t>What is the Source’s NIC serial number? _________________________________</w:t>
      </w:r>
    </w:p>
    <w:p w:rsidR="00952C18" w:rsidRDefault="00D81487" w:rsidP="00D81487">
      <w:pPr>
        <w:pStyle w:val="PartHead"/>
      </w:pPr>
      <w:r>
        <w:t>Use Wireshark to Capture and Analyze Ethernet Frames</w:t>
      </w:r>
    </w:p>
    <w:p w:rsidR="00D81487" w:rsidRDefault="00D81487" w:rsidP="00D81487">
      <w:pPr>
        <w:pStyle w:val="BodyTextL25"/>
      </w:pPr>
      <w:r>
        <w:t>In Part 2, you will use Wireshark to capture local and remote Ethernet frames. You will then examine the information that is contained in the frame header fields.</w:t>
      </w:r>
    </w:p>
    <w:p w:rsidR="00D81487" w:rsidRDefault="00D81487" w:rsidP="00D81487">
      <w:pPr>
        <w:pStyle w:val="StepHead"/>
      </w:pPr>
      <w:r>
        <w:lastRenderedPageBreak/>
        <w:t xml:space="preserve">Determine the IP </w:t>
      </w:r>
      <w:r w:rsidR="00193903">
        <w:t xml:space="preserve">address </w:t>
      </w:r>
      <w:r>
        <w:t xml:space="preserve">of </w:t>
      </w:r>
      <w:r w:rsidR="00BA207C">
        <w:t xml:space="preserve">the </w:t>
      </w:r>
      <w:r w:rsidR="00EE6089">
        <w:t>d</w:t>
      </w:r>
      <w:r w:rsidR="00BA207C">
        <w:t xml:space="preserve">efault </w:t>
      </w:r>
      <w:r w:rsidR="00EE6089">
        <w:t>g</w:t>
      </w:r>
      <w:r w:rsidR="00BA207C">
        <w:t>ateway o</w:t>
      </w:r>
      <w:r w:rsidR="00EE6089">
        <w:t>n</w:t>
      </w:r>
      <w:r w:rsidR="00BA207C">
        <w:t xml:space="preserve"> </w:t>
      </w:r>
      <w:r>
        <w:t>your PC.</w:t>
      </w:r>
    </w:p>
    <w:p w:rsidR="00D81487" w:rsidRDefault="00D81487" w:rsidP="008F5087">
      <w:pPr>
        <w:pStyle w:val="BodyTextL25"/>
      </w:pPr>
      <w:r>
        <w:t xml:space="preserve">Open a command </w:t>
      </w:r>
      <w:r w:rsidR="00A60539">
        <w:t xml:space="preserve">prompt </w:t>
      </w:r>
      <w:r>
        <w:t xml:space="preserve">window and issue the </w:t>
      </w:r>
      <w:proofErr w:type="spellStart"/>
      <w:r w:rsidRPr="00D81487">
        <w:rPr>
          <w:b/>
        </w:rPr>
        <w:t>ipconfig</w:t>
      </w:r>
      <w:proofErr w:type="spellEnd"/>
      <w:r w:rsidRPr="00D81487">
        <w:rPr>
          <w:b/>
        </w:rPr>
        <w:t xml:space="preserve"> </w:t>
      </w:r>
      <w:r>
        <w:t>command.</w:t>
      </w:r>
    </w:p>
    <w:p w:rsidR="008F5087" w:rsidRPr="00D81487" w:rsidRDefault="008F5087" w:rsidP="008F5087">
      <w:pPr>
        <w:pStyle w:val="BodyTextL25"/>
      </w:pPr>
      <w:r>
        <w:t>What is the IP Address of the PC</w:t>
      </w:r>
      <w:r w:rsidR="00A60539">
        <w:t xml:space="preserve"> </w:t>
      </w:r>
      <w:r>
        <w:t>Default Gateway? ________________________</w:t>
      </w:r>
    </w:p>
    <w:p w:rsidR="00BF6D8D" w:rsidRDefault="00BF6D8D" w:rsidP="00BF6D8D">
      <w:pPr>
        <w:pStyle w:val="StepHead"/>
      </w:pPr>
      <w:r>
        <w:t>Start capturing traffic on your PC’s NIC.</w:t>
      </w:r>
    </w:p>
    <w:p w:rsidR="00B7574B" w:rsidRDefault="00B7574B" w:rsidP="00BF6D8D">
      <w:pPr>
        <w:pStyle w:val="SubStepAlpha"/>
      </w:pPr>
      <w:r>
        <w:t>Open Wireshark.</w:t>
      </w:r>
    </w:p>
    <w:p w:rsidR="00BF6D8D" w:rsidRDefault="00BC14B3" w:rsidP="00BF6D8D">
      <w:pPr>
        <w:pStyle w:val="SubStepAlpha"/>
      </w:pPr>
      <w:r>
        <w:t>On the Wireshark Network Analyzer toolbar, c</w:t>
      </w:r>
      <w:r w:rsidR="00BF6D8D">
        <w:t xml:space="preserve">lick the </w:t>
      </w:r>
      <w:r w:rsidR="00BF6D8D" w:rsidRPr="00A87825">
        <w:rPr>
          <w:b/>
        </w:rPr>
        <w:t>Interface List</w:t>
      </w:r>
      <w:r w:rsidR="00BF6D8D">
        <w:t xml:space="preserve"> icon.</w:t>
      </w:r>
    </w:p>
    <w:p w:rsidR="00BF6D8D" w:rsidRDefault="00F4287E" w:rsidP="00BF6D8D">
      <w:pPr>
        <w:pStyle w:val="Visual"/>
      </w:pPr>
      <w:r>
        <w:rPr>
          <w:noProof/>
        </w:rPr>
        <w:drawing>
          <wp:inline distT="0" distB="0" distL="0" distR="0">
            <wp:extent cx="3200400" cy="104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1047750"/>
                    </a:xfrm>
                    <a:prstGeom prst="rect">
                      <a:avLst/>
                    </a:prstGeom>
                    <a:noFill/>
                    <a:ln w="9525">
                      <a:noFill/>
                      <a:miter lim="800000"/>
                      <a:headEnd/>
                      <a:tailEnd/>
                    </a:ln>
                  </pic:spPr>
                </pic:pic>
              </a:graphicData>
            </a:graphic>
          </wp:inline>
        </w:drawing>
      </w:r>
    </w:p>
    <w:p w:rsidR="00BF6D8D" w:rsidRDefault="00BC14B3" w:rsidP="00BF6D8D">
      <w:pPr>
        <w:pStyle w:val="SubStepAlpha"/>
      </w:pPr>
      <w:r>
        <w:t>On the Wireshark: Capture Interfaces window, s</w:t>
      </w:r>
      <w:r w:rsidR="00A87825">
        <w:t xml:space="preserve">elect the </w:t>
      </w:r>
      <w:r>
        <w:t>i</w:t>
      </w:r>
      <w:r w:rsidR="00A87825">
        <w:t xml:space="preserve">nterface to start traffic capturing by </w:t>
      </w:r>
      <w:r>
        <w:t xml:space="preserve">clicking </w:t>
      </w:r>
      <w:r w:rsidR="00A87825">
        <w:t>the appropriate check</w:t>
      </w:r>
      <w:r>
        <w:t xml:space="preserve"> </w:t>
      </w:r>
      <w:r w:rsidR="00A87825">
        <w:t>box</w:t>
      </w:r>
      <w:r>
        <w:t>,</w:t>
      </w:r>
      <w:r w:rsidR="00A87825">
        <w:t xml:space="preserve"> and then click </w:t>
      </w:r>
      <w:r w:rsidR="00A87825" w:rsidRPr="00A87825">
        <w:rPr>
          <w:b/>
        </w:rPr>
        <w:t>Start</w:t>
      </w:r>
      <w:r w:rsidR="00A87825">
        <w:t xml:space="preserve">. If you are uncertain of what interface to check, </w:t>
      </w:r>
      <w:r w:rsidR="00E83C1F">
        <w:t>c</w:t>
      </w:r>
      <w:r w:rsidR="00A87825">
        <w:t xml:space="preserve">lick </w:t>
      </w:r>
      <w:r w:rsidR="00A87825" w:rsidRPr="00A87825">
        <w:rPr>
          <w:b/>
        </w:rPr>
        <w:t>Details</w:t>
      </w:r>
      <w:r w:rsidR="00A87825">
        <w:t xml:space="preserve"> for more information about each interface listed.</w:t>
      </w:r>
    </w:p>
    <w:p w:rsidR="00A87825" w:rsidRDefault="00F4287E" w:rsidP="00A87825">
      <w:pPr>
        <w:pStyle w:val="Visual"/>
      </w:pPr>
      <w:r>
        <w:rPr>
          <w:noProof/>
        </w:rPr>
        <w:drawing>
          <wp:inline distT="0" distB="0" distL="0" distR="0">
            <wp:extent cx="457200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72000" cy="1266825"/>
                    </a:xfrm>
                    <a:prstGeom prst="rect">
                      <a:avLst/>
                    </a:prstGeom>
                    <a:noFill/>
                    <a:ln w="9525">
                      <a:noFill/>
                      <a:miter lim="800000"/>
                      <a:headEnd/>
                      <a:tailEnd/>
                    </a:ln>
                  </pic:spPr>
                </pic:pic>
              </a:graphicData>
            </a:graphic>
          </wp:inline>
        </w:drawing>
      </w:r>
    </w:p>
    <w:p w:rsidR="00A87825" w:rsidRDefault="00552F2E" w:rsidP="00A87825">
      <w:pPr>
        <w:pStyle w:val="SubStepAlpha"/>
      </w:pPr>
      <w:r>
        <w:t xml:space="preserve">Observe the </w:t>
      </w:r>
      <w:r w:rsidR="00A87825">
        <w:t xml:space="preserve">traffic </w:t>
      </w:r>
      <w:r>
        <w:t xml:space="preserve">that </w:t>
      </w:r>
      <w:r w:rsidR="00A87825">
        <w:t>appear</w:t>
      </w:r>
      <w:r>
        <w:t>s</w:t>
      </w:r>
      <w:r w:rsidR="00A87825">
        <w:t xml:space="preserve"> in the Packet List window.</w:t>
      </w:r>
    </w:p>
    <w:p w:rsidR="00A87825" w:rsidRPr="00BF6D8D" w:rsidRDefault="00F4287E" w:rsidP="00A87825">
      <w:pPr>
        <w:pStyle w:val="Visual"/>
      </w:pPr>
      <w:r>
        <w:rPr>
          <w:noProof/>
        </w:rPr>
        <w:drawing>
          <wp:inline distT="0" distB="0" distL="0" distR="0">
            <wp:extent cx="5486400" cy="1285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1285875"/>
                    </a:xfrm>
                    <a:prstGeom prst="rect">
                      <a:avLst/>
                    </a:prstGeom>
                    <a:noFill/>
                    <a:ln w="9525">
                      <a:noFill/>
                      <a:miter lim="800000"/>
                      <a:headEnd/>
                      <a:tailEnd/>
                    </a:ln>
                  </pic:spPr>
                </pic:pic>
              </a:graphicData>
            </a:graphic>
          </wp:inline>
        </w:drawing>
      </w:r>
    </w:p>
    <w:p w:rsidR="003A3504" w:rsidRDefault="00140ABF" w:rsidP="00140ABF">
      <w:pPr>
        <w:pStyle w:val="StepHead"/>
      </w:pPr>
      <w:r>
        <w:t xml:space="preserve">Filter Wireshark to display </w:t>
      </w:r>
      <w:r w:rsidR="00374291">
        <w:t xml:space="preserve">only </w:t>
      </w:r>
      <w:r w:rsidR="000B594D">
        <w:t>I</w:t>
      </w:r>
      <w:r>
        <w:t>CMP traffic.</w:t>
      </w:r>
    </w:p>
    <w:p w:rsidR="00140ABF" w:rsidRPr="00140ABF" w:rsidRDefault="00140ABF" w:rsidP="00140ABF">
      <w:pPr>
        <w:pStyle w:val="BodyTextL25"/>
      </w:pPr>
      <w:r>
        <w:t xml:space="preserve">You can use the filter in Wireshark to block visibility of unwanted traffic. </w:t>
      </w:r>
      <w:r w:rsidR="00BF6D8D">
        <w:t xml:space="preserve">The filter </w:t>
      </w:r>
      <w:r w:rsidR="00A87825">
        <w:t xml:space="preserve">does not block </w:t>
      </w:r>
      <w:r w:rsidR="00C300CC">
        <w:t xml:space="preserve">the </w:t>
      </w:r>
      <w:r w:rsidR="00A87825">
        <w:t>captur</w:t>
      </w:r>
      <w:r w:rsidR="00C300CC">
        <w:t xml:space="preserve">e of </w:t>
      </w:r>
      <w:r w:rsidR="00A87825">
        <w:t xml:space="preserve">unwanted </w:t>
      </w:r>
      <w:r w:rsidR="00C300CC">
        <w:t>data;</w:t>
      </w:r>
      <w:r w:rsidR="00A87825">
        <w:t xml:space="preserve"> it only filters what </w:t>
      </w:r>
      <w:r w:rsidR="000676F6">
        <w:t>to</w:t>
      </w:r>
      <w:r w:rsidR="00A87825">
        <w:t xml:space="preserve"> display on the screen. For</w:t>
      </w:r>
      <w:r w:rsidR="000B594D">
        <w:t xml:space="preserve"> now</w:t>
      </w:r>
      <w:r w:rsidR="00A87825">
        <w:t xml:space="preserve">, only ICMP </w:t>
      </w:r>
      <w:r w:rsidR="003914B5">
        <w:t xml:space="preserve">traffic </w:t>
      </w:r>
      <w:r w:rsidR="000B594D">
        <w:t xml:space="preserve">is </w:t>
      </w:r>
      <w:r w:rsidR="003914B5">
        <w:t>to be displayed</w:t>
      </w:r>
      <w:r w:rsidR="00C300CC">
        <w:t>.</w:t>
      </w:r>
    </w:p>
    <w:p w:rsidR="003F7B3E" w:rsidRDefault="00374291" w:rsidP="00430F08">
      <w:pPr>
        <w:pStyle w:val="BodyTextL25"/>
      </w:pPr>
      <w:r>
        <w:t>I</w:t>
      </w:r>
      <w:r w:rsidR="00C300CC">
        <w:t xml:space="preserve">n the Wireshark </w:t>
      </w:r>
      <w:r w:rsidRPr="00374291">
        <w:rPr>
          <w:b/>
        </w:rPr>
        <w:t>Filter</w:t>
      </w:r>
      <w:r>
        <w:t xml:space="preserve"> </w:t>
      </w:r>
      <w:r w:rsidR="00C300CC">
        <w:t>box</w:t>
      </w:r>
      <w:r>
        <w:t>,</w:t>
      </w:r>
      <w:r w:rsidRPr="00374291">
        <w:t xml:space="preserve"> </w:t>
      </w:r>
      <w:r>
        <w:t xml:space="preserve">type </w:t>
      </w:r>
      <w:proofErr w:type="spellStart"/>
      <w:r w:rsidRPr="00C300CC">
        <w:rPr>
          <w:b/>
        </w:rPr>
        <w:t>icmp</w:t>
      </w:r>
      <w:proofErr w:type="spellEnd"/>
      <w:r w:rsidR="00C300CC">
        <w:t xml:space="preserve">. The box should turn green if you typed the filter correctly. If the box is green, click </w:t>
      </w:r>
      <w:r w:rsidR="00C300CC" w:rsidRPr="00C300CC">
        <w:rPr>
          <w:b/>
        </w:rPr>
        <w:t>Apply</w:t>
      </w:r>
      <w:r w:rsidR="00C300CC">
        <w:t xml:space="preserve"> to apply the filter.</w:t>
      </w:r>
    </w:p>
    <w:p w:rsidR="00140ABF" w:rsidRPr="00140ABF" w:rsidRDefault="00F4287E" w:rsidP="00C300CC">
      <w:pPr>
        <w:pStyle w:val="Visual"/>
      </w:pPr>
      <w:r>
        <w:rPr>
          <w:noProof/>
        </w:rPr>
        <w:drawing>
          <wp:inline distT="0" distB="0" distL="0" distR="0">
            <wp:extent cx="5486400" cy="257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430F08" w:rsidRDefault="00430F08" w:rsidP="00430F08">
      <w:pPr>
        <w:pStyle w:val="StepHead"/>
      </w:pPr>
      <w:r>
        <w:lastRenderedPageBreak/>
        <w:t xml:space="preserve">From the command prompt window, ping </w:t>
      </w:r>
      <w:r w:rsidR="00BA207C">
        <w:t xml:space="preserve">the </w:t>
      </w:r>
      <w:r w:rsidR="00374291">
        <w:t xml:space="preserve">default gateway </w:t>
      </w:r>
      <w:r w:rsidR="00BA207C">
        <w:t xml:space="preserve">of </w:t>
      </w:r>
      <w:r>
        <w:t>your PC.</w:t>
      </w:r>
    </w:p>
    <w:p w:rsidR="0060631E" w:rsidRDefault="000676F6" w:rsidP="00430F08">
      <w:pPr>
        <w:pStyle w:val="BodyTextL25"/>
      </w:pPr>
      <w:r>
        <w:t xml:space="preserve">From the command window, </w:t>
      </w:r>
      <w:r w:rsidR="00A43AA4">
        <w:t>ping the default gateway</w:t>
      </w:r>
      <w:r>
        <w:t xml:space="preserve"> using the IP address that you </w:t>
      </w:r>
      <w:r w:rsidR="002508EE">
        <w:t xml:space="preserve">recorded </w:t>
      </w:r>
      <w:r>
        <w:t>in Step 1.</w:t>
      </w:r>
    </w:p>
    <w:p w:rsidR="00430F08" w:rsidRDefault="00430F08" w:rsidP="00430F08">
      <w:pPr>
        <w:pStyle w:val="StepHead"/>
      </w:pPr>
      <w:r>
        <w:t>Stop capturing traffic on the NIC.</w:t>
      </w:r>
    </w:p>
    <w:p w:rsidR="00430F08" w:rsidRDefault="002508EE" w:rsidP="00430F08">
      <w:pPr>
        <w:pStyle w:val="BodyTextL25"/>
      </w:pPr>
      <w:r>
        <w:t xml:space="preserve">Click </w:t>
      </w:r>
      <w:r w:rsidR="00430F08">
        <w:t xml:space="preserve">the </w:t>
      </w:r>
      <w:r w:rsidR="00430F08" w:rsidRPr="002508EE">
        <w:rPr>
          <w:b/>
        </w:rPr>
        <w:t>Stop Capture</w:t>
      </w:r>
      <w:r w:rsidR="00430F08">
        <w:t xml:space="preserve"> icon to stop capturing traffic.</w:t>
      </w:r>
    </w:p>
    <w:p w:rsidR="00430F08" w:rsidRDefault="00F4287E" w:rsidP="00430F08">
      <w:pPr>
        <w:pStyle w:val="Visual"/>
      </w:pPr>
      <w:r>
        <w:rPr>
          <w:noProof/>
        </w:rPr>
        <w:drawing>
          <wp:inline distT="0" distB="0" distL="0" distR="0">
            <wp:extent cx="2295525" cy="8382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0676F6" w:rsidRDefault="000B594D" w:rsidP="000B594D">
      <w:pPr>
        <w:pStyle w:val="StepHead"/>
      </w:pPr>
      <w:r>
        <w:t>Examine the first Echo (ping) request in Wireshark.</w:t>
      </w:r>
    </w:p>
    <w:p w:rsidR="000B594D" w:rsidRDefault="009A362A" w:rsidP="000B594D">
      <w:pPr>
        <w:pStyle w:val="BodyTextL25"/>
      </w:pPr>
      <w:r>
        <w:t>The Wireshark main window is divided into three sections</w:t>
      </w:r>
      <w:r w:rsidR="006604AE">
        <w:t>:</w:t>
      </w:r>
      <w:r>
        <w:t xml:space="preserve"> the Packet List pane (top), the Packet Details pane (middle)</w:t>
      </w:r>
      <w:r w:rsidR="006604AE">
        <w:t>,</w:t>
      </w:r>
      <w:r>
        <w:t xml:space="preserve"> and </w:t>
      </w:r>
      <w:r w:rsidR="006604AE">
        <w:t xml:space="preserve">the </w:t>
      </w:r>
      <w:r>
        <w:t xml:space="preserve">Packet Bytes pane (bottom). </w:t>
      </w:r>
      <w:r w:rsidR="000B594D">
        <w:t xml:space="preserve">If you selected the correct interface </w:t>
      </w:r>
      <w:r w:rsidR="00E83C1F">
        <w:t>for packet</w:t>
      </w:r>
      <w:r w:rsidR="000B594D">
        <w:t xml:space="preserve"> captur</w:t>
      </w:r>
      <w:r w:rsidR="00E83C1F">
        <w:t>ing</w:t>
      </w:r>
      <w:r w:rsidR="000B594D">
        <w:t xml:space="preserve"> in Step 3, Wireshark should display </w:t>
      </w:r>
      <w:r w:rsidR="00C964F0">
        <w:t xml:space="preserve">the </w:t>
      </w:r>
      <w:r w:rsidR="000B594D">
        <w:t xml:space="preserve">ICMP information </w:t>
      </w:r>
      <w:r w:rsidR="00C964F0">
        <w:t xml:space="preserve">in the </w:t>
      </w:r>
      <w:r>
        <w:t>P</w:t>
      </w:r>
      <w:r w:rsidR="00C964F0">
        <w:t xml:space="preserve">acket </w:t>
      </w:r>
      <w:r>
        <w:t>L</w:t>
      </w:r>
      <w:r w:rsidR="00C964F0">
        <w:t xml:space="preserve">ist pane of Wireshark, </w:t>
      </w:r>
      <w:r w:rsidR="000B594D">
        <w:t xml:space="preserve">similar to the </w:t>
      </w:r>
      <w:r w:rsidR="006604AE">
        <w:t xml:space="preserve">following </w:t>
      </w:r>
      <w:r w:rsidR="000B594D">
        <w:t>example</w:t>
      </w:r>
      <w:r w:rsidR="006604AE">
        <w:t>.</w:t>
      </w:r>
    </w:p>
    <w:p w:rsidR="000B594D" w:rsidRPr="000B594D" w:rsidRDefault="00F4287E" w:rsidP="000B594D">
      <w:pPr>
        <w:pStyle w:val="Visual"/>
      </w:pPr>
      <w:r>
        <w:rPr>
          <w:noProof/>
        </w:rPr>
        <w:drawing>
          <wp:inline distT="0" distB="0" distL="0" distR="0">
            <wp:extent cx="5943600" cy="2990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430F08" w:rsidRDefault="00496881" w:rsidP="00496881">
      <w:pPr>
        <w:pStyle w:val="SubStepAlpha"/>
      </w:pPr>
      <w:r>
        <w:t xml:space="preserve">In the </w:t>
      </w:r>
      <w:r w:rsidR="009A362A">
        <w:t xml:space="preserve">Packet List </w:t>
      </w:r>
      <w:r w:rsidR="00C964F0">
        <w:t>pane</w:t>
      </w:r>
      <w:r w:rsidR="00A0738B">
        <w:t xml:space="preserve"> (top section)</w:t>
      </w:r>
      <w:r>
        <w:t xml:space="preserve">, click the first </w:t>
      </w:r>
      <w:r w:rsidR="009A362A">
        <w:t>frame listed.</w:t>
      </w:r>
      <w:r w:rsidR="00C964F0">
        <w:t xml:space="preserve"> You should see</w:t>
      </w:r>
      <w:r>
        <w:t xml:space="preserve"> </w:t>
      </w:r>
      <w:r w:rsidRPr="00496881">
        <w:rPr>
          <w:b/>
        </w:rPr>
        <w:t>Echo (ping) request</w:t>
      </w:r>
      <w:r w:rsidR="00C964F0">
        <w:t xml:space="preserve"> under the </w:t>
      </w:r>
      <w:r w:rsidR="00C964F0" w:rsidRPr="00C964F0">
        <w:rPr>
          <w:b/>
        </w:rPr>
        <w:t>Info</w:t>
      </w:r>
      <w:r w:rsidR="00C964F0">
        <w:t xml:space="preserve"> heading</w:t>
      </w:r>
      <w:r>
        <w:t xml:space="preserve">. This should highlight </w:t>
      </w:r>
      <w:r w:rsidR="008E7AF9">
        <w:t>th</w:t>
      </w:r>
      <w:r w:rsidR="00A0738B">
        <w:t xml:space="preserve">e </w:t>
      </w:r>
      <w:r w:rsidR="008E7AF9">
        <w:t xml:space="preserve">line </w:t>
      </w:r>
      <w:r>
        <w:t>blue.</w:t>
      </w:r>
    </w:p>
    <w:p w:rsidR="00496881" w:rsidRDefault="00496881" w:rsidP="00496881">
      <w:pPr>
        <w:pStyle w:val="SubStepAlpha"/>
      </w:pPr>
      <w:r>
        <w:t xml:space="preserve">Examine the first line in the </w:t>
      </w:r>
      <w:r w:rsidR="00A0738B">
        <w:t>Packet Details pane (</w:t>
      </w:r>
      <w:r>
        <w:t>middle section</w:t>
      </w:r>
      <w:r w:rsidR="00A0738B">
        <w:t>)</w:t>
      </w:r>
      <w:r>
        <w:t>. This</w:t>
      </w:r>
      <w:r w:rsidR="008E7AF9">
        <w:t xml:space="preserve"> line displays </w:t>
      </w:r>
      <w:r>
        <w:t>the length of the frame</w:t>
      </w:r>
      <w:r w:rsidR="006604AE">
        <w:t>;</w:t>
      </w:r>
      <w:r>
        <w:t xml:space="preserve"> 74 bytes in this example.</w:t>
      </w:r>
    </w:p>
    <w:p w:rsidR="00994218" w:rsidRDefault="00496881" w:rsidP="00496881">
      <w:pPr>
        <w:pStyle w:val="SubStepAlpha"/>
      </w:pPr>
      <w:r>
        <w:t xml:space="preserve">The second line in the </w:t>
      </w:r>
      <w:r w:rsidR="00A0738B">
        <w:t>Packet Details pane</w:t>
      </w:r>
      <w:r>
        <w:t xml:space="preserve"> shows that </w:t>
      </w:r>
      <w:r w:rsidR="00994218">
        <w:t>it is an Ethernet II frame. The</w:t>
      </w:r>
      <w:r w:rsidR="00D43C67">
        <w:t xml:space="preserve"> source and destination MAC addresses</w:t>
      </w:r>
      <w:r w:rsidR="00994218">
        <w:t xml:space="preserve"> are also displayed.</w:t>
      </w:r>
    </w:p>
    <w:p w:rsidR="00994218" w:rsidRDefault="008E7AF9" w:rsidP="00994218">
      <w:pPr>
        <w:pStyle w:val="BodyTextL50"/>
      </w:pPr>
      <w:r>
        <w:t>What is the</w:t>
      </w:r>
      <w:r w:rsidR="00994218">
        <w:t xml:space="preserve"> MAC address</w:t>
      </w:r>
      <w:r>
        <w:t xml:space="preserve"> of the PC’s NIC</w:t>
      </w:r>
      <w:r w:rsidR="00994218">
        <w:t>? ________________________</w:t>
      </w:r>
    </w:p>
    <w:p w:rsidR="00994218" w:rsidRPr="0060631E" w:rsidRDefault="00994218" w:rsidP="00994218">
      <w:pPr>
        <w:pStyle w:val="BodyTextL50"/>
      </w:pPr>
      <w:r>
        <w:t xml:space="preserve">What is the </w:t>
      </w:r>
      <w:r w:rsidR="006604AE">
        <w:t xml:space="preserve">default gateway’s </w:t>
      </w:r>
      <w:r>
        <w:t>MAC address? ______________________</w:t>
      </w:r>
    </w:p>
    <w:p w:rsidR="00D945A2" w:rsidRDefault="00D945A2" w:rsidP="00496881">
      <w:pPr>
        <w:pStyle w:val="SubStepAlpha"/>
      </w:pPr>
      <w:r>
        <w:t>Y</w:t>
      </w:r>
      <w:r w:rsidR="00D43C67">
        <w:t xml:space="preserve">ou can click the plus </w:t>
      </w:r>
      <w:r w:rsidR="006604AE">
        <w:t xml:space="preserve">(+) </w:t>
      </w:r>
      <w:r w:rsidR="00D43C67">
        <w:t xml:space="preserve">sign </w:t>
      </w:r>
      <w:r>
        <w:t>at the beginning of th</w:t>
      </w:r>
      <w:r w:rsidR="00061196">
        <w:t xml:space="preserve">e second </w:t>
      </w:r>
      <w:r>
        <w:t xml:space="preserve">line </w:t>
      </w:r>
      <w:r w:rsidR="00D43C67">
        <w:t xml:space="preserve">to </w:t>
      </w:r>
      <w:r w:rsidR="009C0418">
        <w:t>obtain more</w:t>
      </w:r>
      <w:r>
        <w:t xml:space="preserve"> information about the Ethernet II frame.</w:t>
      </w:r>
      <w:r w:rsidR="00D43C67">
        <w:t xml:space="preserve"> Notice that the plus sign changes to a minus </w:t>
      </w:r>
      <w:r w:rsidR="006604AE">
        <w:t xml:space="preserve">(-) </w:t>
      </w:r>
      <w:r w:rsidR="00D43C67">
        <w:t>sign.</w:t>
      </w:r>
    </w:p>
    <w:p w:rsidR="00D43C67" w:rsidRDefault="00D945A2" w:rsidP="00D945A2">
      <w:pPr>
        <w:pStyle w:val="BodyTextL50"/>
      </w:pPr>
      <w:r>
        <w:lastRenderedPageBreak/>
        <w:t>What type of frame is displayed? ____________</w:t>
      </w:r>
      <w:r w:rsidR="008E7AF9">
        <w:t>_____</w:t>
      </w:r>
      <w:r>
        <w:t xml:space="preserve">_______________ </w:t>
      </w:r>
    </w:p>
    <w:p w:rsidR="007B0727" w:rsidRDefault="00D43C67" w:rsidP="00496881">
      <w:pPr>
        <w:pStyle w:val="SubStepAlpha"/>
      </w:pPr>
      <w:r>
        <w:t xml:space="preserve">The </w:t>
      </w:r>
      <w:r w:rsidR="00D945A2">
        <w:t>last</w:t>
      </w:r>
      <w:r>
        <w:t xml:space="preserve"> two lines</w:t>
      </w:r>
      <w:r w:rsidR="00D945A2">
        <w:t xml:space="preserve"> displayed </w:t>
      </w:r>
      <w:r>
        <w:t>in the middle section</w:t>
      </w:r>
      <w:r w:rsidR="00D945A2">
        <w:t xml:space="preserve"> </w:t>
      </w:r>
      <w:r w:rsidR="0058797E">
        <w:t>provide</w:t>
      </w:r>
      <w:r w:rsidR="00D945A2">
        <w:t xml:space="preserve"> information about the data field of the frame.</w:t>
      </w:r>
      <w:r w:rsidR="0058797E">
        <w:t xml:space="preserve"> Notice that the data contains the source and destination IPv4 address information.</w:t>
      </w:r>
    </w:p>
    <w:p w:rsidR="0058797E" w:rsidRPr="0058797E" w:rsidRDefault="0058797E" w:rsidP="0058797E">
      <w:pPr>
        <w:pStyle w:val="BodyTextL50"/>
        <w:rPr>
          <w:rStyle w:val="AnswerGray"/>
        </w:rPr>
      </w:pPr>
      <w:r>
        <w:t xml:space="preserve">What is the source IP address? _________________________________ </w:t>
      </w:r>
    </w:p>
    <w:p w:rsidR="0058797E" w:rsidRDefault="0058797E" w:rsidP="0058797E">
      <w:pPr>
        <w:pStyle w:val="BodyTextL50"/>
      </w:pPr>
      <w:r>
        <w:t xml:space="preserve">What is the destination IP address? ______________________________ </w:t>
      </w:r>
    </w:p>
    <w:p w:rsidR="007B0727" w:rsidRDefault="00D945A2" w:rsidP="00496881">
      <w:pPr>
        <w:pStyle w:val="SubStepAlpha"/>
      </w:pPr>
      <w:r>
        <w:t>You can c</w:t>
      </w:r>
      <w:r w:rsidR="007B0727">
        <w:t>lick any line in the middle section</w:t>
      </w:r>
      <w:r>
        <w:t xml:space="preserve"> to highlight </w:t>
      </w:r>
      <w:r w:rsidR="007B0727">
        <w:t>th</w:t>
      </w:r>
      <w:r>
        <w:t>at</w:t>
      </w:r>
      <w:r w:rsidR="007B0727">
        <w:t xml:space="preserve"> </w:t>
      </w:r>
      <w:r>
        <w:t xml:space="preserve">part of the </w:t>
      </w:r>
      <w:r w:rsidR="008E7AF9">
        <w:t>frame</w:t>
      </w:r>
      <w:r>
        <w:t xml:space="preserve"> (</w:t>
      </w:r>
      <w:r w:rsidR="007B0727">
        <w:t>hex and ASCII</w:t>
      </w:r>
      <w:r>
        <w:t>)</w:t>
      </w:r>
      <w:r w:rsidR="007B0727">
        <w:t xml:space="preserve"> </w:t>
      </w:r>
      <w:r>
        <w:t xml:space="preserve">in the </w:t>
      </w:r>
      <w:r w:rsidR="0081690D">
        <w:t>Packet Bytes pane (</w:t>
      </w:r>
      <w:r>
        <w:t xml:space="preserve">bottom </w:t>
      </w:r>
      <w:r w:rsidR="007B0727">
        <w:t>section</w:t>
      </w:r>
      <w:r w:rsidR="0081690D">
        <w:t>)</w:t>
      </w:r>
      <w:r w:rsidR="008E7AF9">
        <w:t>.</w:t>
      </w:r>
      <w:r w:rsidR="007B0727">
        <w:t xml:space="preserve"> Click the </w:t>
      </w:r>
      <w:r w:rsidR="007B0727" w:rsidRPr="006604AE">
        <w:rPr>
          <w:b/>
        </w:rPr>
        <w:t>Internet Control Message Protocol</w:t>
      </w:r>
      <w:r w:rsidR="007B0727">
        <w:t xml:space="preserve"> line</w:t>
      </w:r>
      <w:r w:rsidR="008E7AF9">
        <w:t xml:space="preserve"> in the middle section</w:t>
      </w:r>
      <w:r w:rsidR="007B0727">
        <w:t xml:space="preserve"> and examine </w:t>
      </w:r>
      <w:r w:rsidR="008E7AF9">
        <w:t>what is highlighted in the</w:t>
      </w:r>
      <w:r w:rsidR="007B0727">
        <w:t xml:space="preserve"> </w:t>
      </w:r>
      <w:r w:rsidR="0081690D">
        <w:t>Packet Bytes pane.</w:t>
      </w:r>
    </w:p>
    <w:p w:rsidR="00496881" w:rsidRDefault="00F4287E" w:rsidP="007B0727">
      <w:pPr>
        <w:pStyle w:val="Visual"/>
      </w:pPr>
      <w:r>
        <w:rPr>
          <w:noProof/>
        </w:rPr>
        <w:drawing>
          <wp:inline distT="0" distB="0" distL="0" distR="0">
            <wp:extent cx="5943600" cy="1657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7B0727" w:rsidRDefault="007B0727" w:rsidP="007B0727">
      <w:pPr>
        <w:pStyle w:val="BodyTextL50"/>
        <w:rPr>
          <w:rStyle w:val="AnswerGray"/>
        </w:rPr>
      </w:pPr>
      <w:r>
        <w:t>What do the last two</w:t>
      </w:r>
      <w:r w:rsidR="00F95984">
        <w:t xml:space="preserve"> </w:t>
      </w:r>
      <w:r w:rsidR="008E7AF9">
        <w:t xml:space="preserve">highlighted </w:t>
      </w:r>
      <w:r w:rsidR="00F95984">
        <w:t>octets</w:t>
      </w:r>
      <w:r>
        <w:t xml:space="preserve"> spell? ______ </w:t>
      </w:r>
      <w:bookmarkStart w:id="0" w:name="_GoBack"/>
      <w:bookmarkEnd w:id="0"/>
    </w:p>
    <w:p w:rsidR="007B0727" w:rsidRDefault="008E7AF9" w:rsidP="00F95984">
      <w:pPr>
        <w:pStyle w:val="SubStepAlpha"/>
      </w:pPr>
      <w:r>
        <w:t xml:space="preserve">Click the next </w:t>
      </w:r>
      <w:r w:rsidR="0058621D">
        <w:t>frame</w:t>
      </w:r>
      <w:r>
        <w:t xml:space="preserve"> in the top section and e</w:t>
      </w:r>
      <w:r w:rsidR="00F95984">
        <w:t>xamine an Echo reply frame. Notice that the source and destination MAC addresses have reversed</w:t>
      </w:r>
      <w:r w:rsidR="00B90ADA">
        <w:t>,</w:t>
      </w:r>
      <w:r w:rsidR="00F95984">
        <w:t xml:space="preserve"> because this frame was sent </w:t>
      </w:r>
      <w:r>
        <w:t xml:space="preserve">from the </w:t>
      </w:r>
      <w:r w:rsidR="00B90ADA">
        <w:t xml:space="preserve">default gateway </w:t>
      </w:r>
      <w:r>
        <w:t>router as a reply to the first ping.</w:t>
      </w:r>
    </w:p>
    <w:p w:rsidR="009C0418" w:rsidRDefault="000E3FD9" w:rsidP="009C0418">
      <w:pPr>
        <w:pStyle w:val="BodyTextL50"/>
      </w:pPr>
      <w:r>
        <w:t>W</w:t>
      </w:r>
      <w:r w:rsidR="00BA207C">
        <w:t>h</w:t>
      </w:r>
      <w:r>
        <w:t>at</w:t>
      </w:r>
      <w:r w:rsidR="00BA207C">
        <w:t xml:space="preserve"> device</w:t>
      </w:r>
      <w:r w:rsidR="009C0418">
        <w:t xml:space="preserve"> </w:t>
      </w:r>
      <w:r>
        <w:t xml:space="preserve">and </w:t>
      </w:r>
      <w:r w:rsidR="00DE15BF">
        <w:t xml:space="preserve">MAC </w:t>
      </w:r>
      <w:r>
        <w:t xml:space="preserve">address </w:t>
      </w:r>
      <w:r w:rsidR="009C0418">
        <w:t>is displayed as the destination address?</w:t>
      </w:r>
    </w:p>
    <w:p w:rsidR="009C0418" w:rsidRDefault="009C0418" w:rsidP="009C0418">
      <w:pPr>
        <w:pStyle w:val="BodyTextL50"/>
      </w:pPr>
      <w:r>
        <w:t xml:space="preserve">___________________________________________ </w:t>
      </w:r>
    </w:p>
    <w:p w:rsidR="008E7AF9" w:rsidRDefault="00E83C1F" w:rsidP="008E7AF9">
      <w:pPr>
        <w:pStyle w:val="StepHead"/>
      </w:pPr>
      <w:r>
        <w:t>Restart packet capture in Wireshark.</w:t>
      </w:r>
    </w:p>
    <w:p w:rsidR="00E83C1F" w:rsidRDefault="0081690D" w:rsidP="00E83C1F">
      <w:pPr>
        <w:pStyle w:val="BodyTextL25"/>
      </w:pPr>
      <w:r>
        <w:t xml:space="preserve">Click the </w:t>
      </w:r>
      <w:r w:rsidRPr="00286380">
        <w:rPr>
          <w:b/>
        </w:rPr>
        <w:t>Start Capture</w:t>
      </w:r>
      <w:r>
        <w:t xml:space="preserve"> icon to start a new Wireshark capture. </w:t>
      </w:r>
      <w:r w:rsidR="00E83C1F">
        <w:t xml:space="preserve">You will receive a popup window asking if you would like to save the previous captured packets to a file before starting a new capture. Click </w:t>
      </w:r>
      <w:r w:rsidR="00E83C1F" w:rsidRPr="00E83C1F">
        <w:rPr>
          <w:b/>
        </w:rPr>
        <w:t xml:space="preserve">Continue </w:t>
      </w:r>
      <w:r w:rsidR="00E83C1F" w:rsidRPr="00504380">
        <w:rPr>
          <w:b/>
        </w:rPr>
        <w:t>w</w:t>
      </w:r>
      <w:r w:rsidR="00E83C1F" w:rsidRPr="00E83C1F">
        <w:rPr>
          <w:b/>
        </w:rPr>
        <w:t>ithout Saving</w:t>
      </w:r>
      <w:r w:rsidR="00E83C1F">
        <w:t>.</w:t>
      </w:r>
    </w:p>
    <w:p w:rsidR="00E83C1F" w:rsidRDefault="00F4287E" w:rsidP="00E83C1F">
      <w:pPr>
        <w:pStyle w:val="Visual"/>
      </w:pPr>
      <w:r>
        <w:rPr>
          <w:noProof/>
        </w:rPr>
        <w:drawing>
          <wp:inline distT="0" distB="0" distL="0" distR="0">
            <wp:extent cx="3657600" cy="1257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657600" cy="1257300"/>
                    </a:xfrm>
                    <a:prstGeom prst="rect">
                      <a:avLst/>
                    </a:prstGeom>
                    <a:noFill/>
                    <a:ln w="9525">
                      <a:noFill/>
                      <a:miter lim="800000"/>
                      <a:headEnd/>
                      <a:tailEnd/>
                    </a:ln>
                  </pic:spPr>
                </pic:pic>
              </a:graphicData>
            </a:graphic>
          </wp:inline>
        </w:drawing>
      </w:r>
    </w:p>
    <w:p w:rsidR="00E83C1F" w:rsidRDefault="00B90ADA" w:rsidP="00E83C1F">
      <w:pPr>
        <w:pStyle w:val="StepHead"/>
      </w:pPr>
      <w:r>
        <w:lastRenderedPageBreak/>
        <w:t>In the command prompt window, p</w:t>
      </w:r>
      <w:r w:rsidR="00E83C1F">
        <w:t xml:space="preserve">ing </w:t>
      </w:r>
      <w:hyperlink r:id="rId19" w:history="1">
        <w:r w:rsidR="00E83C1F" w:rsidRPr="00827C08">
          <w:rPr>
            <w:rStyle w:val="Hyperlink"/>
          </w:rPr>
          <w:t>www.cisco.com</w:t>
        </w:r>
      </w:hyperlink>
      <w:r w:rsidR="00E83C1F">
        <w:t>.</w:t>
      </w:r>
    </w:p>
    <w:p w:rsidR="00E83C1F" w:rsidRDefault="00E83C1F" w:rsidP="00E83C1F">
      <w:pPr>
        <w:pStyle w:val="StepHead"/>
      </w:pPr>
      <w:r>
        <w:t>Stop capturing packets.</w:t>
      </w:r>
    </w:p>
    <w:p w:rsidR="00E83C1F" w:rsidRDefault="00F4287E" w:rsidP="00E83C1F">
      <w:pPr>
        <w:pStyle w:val="Visual"/>
      </w:pPr>
      <w:r>
        <w:rPr>
          <w:noProof/>
        </w:rPr>
        <w:drawing>
          <wp:inline distT="0" distB="0" distL="0" distR="0">
            <wp:extent cx="2295525" cy="838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E83C1F" w:rsidRDefault="00E83C1F" w:rsidP="00E83C1F">
      <w:pPr>
        <w:pStyle w:val="StepHead"/>
      </w:pPr>
      <w:r>
        <w:t xml:space="preserve">Examine the new data in the </w:t>
      </w:r>
      <w:r w:rsidR="0058797E">
        <w:t>packet list pane of Wireshark.</w:t>
      </w:r>
    </w:p>
    <w:p w:rsidR="0058797E" w:rsidRDefault="0058797E" w:rsidP="0058797E">
      <w:pPr>
        <w:pStyle w:val="BodyTextL25"/>
      </w:pPr>
      <w:r>
        <w:t xml:space="preserve">In the first </w:t>
      </w:r>
      <w:r w:rsidR="003914B5">
        <w:t>e</w:t>
      </w:r>
      <w:r>
        <w:t>cho (ping) request frame, what are the source and destination MAC addresses?</w:t>
      </w:r>
    </w:p>
    <w:p w:rsidR="0058797E" w:rsidRDefault="0058797E" w:rsidP="0058797E">
      <w:pPr>
        <w:pStyle w:val="BodyTextL25"/>
      </w:pPr>
      <w:r w:rsidRPr="00B50202">
        <w:rPr>
          <w:b/>
        </w:rPr>
        <w:t>Source</w:t>
      </w:r>
      <w:r>
        <w:t xml:space="preserve">: _________________________________ </w:t>
      </w:r>
    </w:p>
    <w:p w:rsidR="0058797E" w:rsidRDefault="0058797E" w:rsidP="0058797E">
      <w:pPr>
        <w:pStyle w:val="BodyTextL25"/>
      </w:pPr>
      <w:r w:rsidRPr="00B50202">
        <w:rPr>
          <w:b/>
        </w:rPr>
        <w:t>Destination</w:t>
      </w:r>
      <w:r>
        <w:t xml:space="preserve">: ______________________________ </w:t>
      </w:r>
    </w:p>
    <w:p w:rsidR="000068D0" w:rsidRDefault="000068D0" w:rsidP="0058797E">
      <w:pPr>
        <w:pStyle w:val="BodyTextL25"/>
      </w:pPr>
      <w:r>
        <w:t>What are the source and destination IP addresses contained in the data field of the frame?</w:t>
      </w:r>
    </w:p>
    <w:p w:rsidR="000068D0" w:rsidRDefault="000068D0" w:rsidP="0058797E">
      <w:pPr>
        <w:pStyle w:val="BodyTextL25"/>
      </w:pPr>
      <w:r w:rsidRPr="00B50202">
        <w:rPr>
          <w:b/>
        </w:rPr>
        <w:t>Source</w:t>
      </w:r>
      <w:r>
        <w:t xml:space="preserve">: _________________________________ </w:t>
      </w:r>
    </w:p>
    <w:p w:rsidR="000068D0" w:rsidRDefault="000068D0" w:rsidP="0058797E">
      <w:pPr>
        <w:pStyle w:val="BodyTextL25"/>
        <w:rPr>
          <w:rStyle w:val="AnswerGray"/>
        </w:rPr>
      </w:pPr>
      <w:r w:rsidRPr="00B50202">
        <w:rPr>
          <w:b/>
        </w:rPr>
        <w:t>Destination</w:t>
      </w:r>
      <w:r w:rsidR="00291300">
        <w:t>:</w:t>
      </w:r>
      <w:r>
        <w:t xml:space="preserve"> ______________________________ </w:t>
      </w:r>
    </w:p>
    <w:p w:rsidR="000068D0" w:rsidRDefault="000068D0" w:rsidP="000068D0">
      <w:pPr>
        <w:pStyle w:val="BodyTextL25"/>
      </w:pPr>
      <w:r>
        <w:t xml:space="preserve">Compare these addresses to the addresses you received in Step </w:t>
      </w:r>
      <w:r w:rsidR="00726A71">
        <w:t>6</w:t>
      </w:r>
      <w:r>
        <w:t xml:space="preserve">. </w:t>
      </w:r>
      <w:r w:rsidR="005C34A0">
        <w:t>T</w:t>
      </w:r>
      <w:r w:rsidR="00291300">
        <w:t>he</w:t>
      </w:r>
      <w:r w:rsidR="00AA1F64">
        <w:t xml:space="preserve"> only </w:t>
      </w:r>
      <w:r w:rsidR="00291300">
        <w:t xml:space="preserve">address </w:t>
      </w:r>
      <w:r w:rsidR="00AA1F64">
        <w:t>that changed</w:t>
      </w:r>
      <w:r w:rsidR="00291300">
        <w:t xml:space="preserve"> is</w:t>
      </w:r>
      <w:r w:rsidR="00AA1F64">
        <w:t xml:space="preserve"> the destination IP address. </w:t>
      </w:r>
      <w:r>
        <w:t xml:space="preserve">Why </w:t>
      </w:r>
      <w:r w:rsidR="00B50202">
        <w:t xml:space="preserve">has </w:t>
      </w:r>
      <w:r>
        <w:t xml:space="preserve">the destination IP address </w:t>
      </w:r>
      <w:r w:rsidR="00B50202">
        <w:t>changed, while the destination MAC address remained the same?</w:t>
      </w:r>
    </w:p>
    <w:p w:rsidR="000068D0" w:rsidRDefault="000068D0" w:rsidP="000068D0">
      <w:pPr>
        <w:pStyle w:val="BodyTextL25"/>
      </w:pPr>
      <w:r>
        <w:t>_______________________________________________________________________________________</w:t>
      </w:r>
    </w:p>
    <w:p w:rsidR="000068D0" w:rsidRDefault="000068D0" w:rsidP="000068D0">
      <w:pPr>
        <w:pStyle w:val="BodyTextL25"/>
      </w:pPr>
      <w:r>
        <w:t>_______________________________________________________________________________________</w:t>
      </w:r>
    </w:p>
    <w:p w:rsidR="005F1E15" w:rsidRPr="000068D0" w:rsidRDefault="005F1E15" w:rsidP="005F1E15">
      <w:pPr>
        <w:pStyle w:val="BodyTextL25"/>
      </w:pPr>
      <w:r>
        <w:t>_______________________________________________________________________________________</w:t>
      </w:r>
    </w:p>
    <w:p w:rsidR="000068D0" w:rsidRPr="000068D0" w:rsidRDefault="000068D0" w:rsidP="000068D0">
      <w:pPr>
        <w:pStyle w:val="BodyTextL25"/>
      </w:pPr>
      <w:r>
        <w:t>_______________________________________________________________________________________</w:t>
      </w:r>
    </w:p>
    <w:p w:rsidR="00853418" w:rsidRDefault="00024EE5" w:rsidP="00024EE5">
      <w:pPr>
        <w:pStyle w:val="LabSection"/>
      </w:pPr>
      <w:r>
        <w:t>Reflection</w:t>
      </w:r>
    </w:p>
    <w:p w:rsidR="00024EE5" w:rsidRDefault="005F1E15" w:rsidP="002C0B16">
      <w:pPr>
        <w:pStyle w:val="BodyTextL25"/>
      </w:pPr>
      <w:r>
        <w:t>Wireshark does not display the preamble field</w:t>
      </w:r>
      <w:r w:rsidR="00C70353">
        <w:t xml:space="preserve"> of a frame header</w:t>
      </w:r>
      <w:r>
        <w:t>. What does the preamble contain</w:t>
      </w:r>
      <w:r w:rsidR="00867EAF">
        <w:t>?</w:t>
      </w:r>
    </w:p>
    <w:p w:rsidR="001772B8" w:rsidRDefault="001772B8" w:rsidP="001772B8">
      <w:pPr>
        <w:pStyle w:val="BodyTextL25"/>
      </w:pPr>
      <w:r>
        <w:t>_______________________________________________________________________________________</w:t>
      </w:r>
    </w:p>
    <w:p w:rsidR="003E782D" w:rsidRDefault="003E782D" w:rsidP="001772B8">
      <w:pPr>
        <w:pStyle w:val="BodyTextL25"/>
      </w:pPr>
      <w:r>
        <w:t>_______________________________________________________________________________________</w:t>
      </w:r>
    </w:p>
    <w:sectPr w:rsidR="003E782D"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B26" w:rsidRDefault="00F20B26" w:rsidP="0090659A">
      <w:pPr>
        <w:spacing w:after="0" w:line="240" w:lineRule="auto"/>
      </w:pPr>
      <w:r>
        <w:separator/>
      </w:r>
    </w:p>
    <w:p w:rsidR="00F20B26" w:rsidRDefault="00F20B26"/>
    <w:p w:rsidR="00F20B26" w:rsidRDefault="00F20B26"/>
    <w:p w:rsidR="00F20B26" w:rsidRDefault="00F20B26"/>
    <w:p w:rsidR="00F20B26" w:rsidRDefault="00F20B26"/>
  </w:endnote>
  <w:endnote w:type="continuationSeparator" w:id="0">
    <w:p w:rsidR="00F20B26" w:rsidRDefault="00F20B26" w:rsidP="0090659A">
      <w:pPr>
        <w:spacing w:after="0" w:line="240" w:lineRule="auto"/>
      </w:pPr>
      <w:r>
        <w:continuationSeparator/>
      </w:r>
    </w:p>
    <w:p w:rsidR="00F20B26" w:rsidRDefault="00F20B26"/>
    <w:p w:rsidR="00F20B26" w:rsidRDefault="00F20B26"/>
    <w:p w:rsidR="00F20B26" w:rsidRDefault="00F20B26"/>
    <w:p w:rsidR="00F20B26" w:rsidRDefault="00F20B2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726A71">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854AA" w:rsidRPr="0090659A">
      <w:rPr>
        <w:b/>
        <w:szCs w:val="16"/>
      </w:rPr>
      <w:fldChar w:fldCharType="begin"/>
    </w:r>
    <w:r w:rsidRPr="0090659A">
      <w:rPr>
        <w:b/>
        <w:szCs w:val="16"/>
      </w:rPr>
      <w:instrText xml:space="preserve"> PAGE </w:instrText>
    </w:r>
    <w:r w:rsidR="007854AA" w:rsidRPr="0090659A">
      <w:rPr>
        <w:b/>
        <w:szCs w:val="16"/>
      </w:rPr>
      <w:fldChar w:fldCharType="separate"/>
    </w:r>
    <w:r w:rsidR="00726A71">
      <w:rPr>
        <w:b/>
        <w:noProof/>
        <w:szCs w:val="16"/>
      </w:rPr>
      <w:t>7</w:t>
    </w:r>
    <w:r w:rsidR="007854AA" w:rsidRPr="0090659A">
      <w:rPr>
        <w:b/>
        <w:szCs w:val="16"/>
      </w:rPr>
      <w:fldChar w:fldCharType="end"/>
    </w:r>
    <w:r w:rsidRPr="0090659A">
      <w:rPr>
        <w:szCs w:val="16"/>
      </w:rPr>
      <w:t xml:space="preserve"> of </w:t>
    </w:r>
    <w:r w:rsidR="007854AA" w:rsidRPr="0090659A">
      <w:rPr>
        <w:b/>
        <w:szCs w:val="16"/>
      </w:rPr>
      <w:fldChar w:fldCharType="begin"/>
    </w:r>
    <w:r w:rsidRPr="0090659A">
      <w:rPr>
        <w:b/>
        <w:szCs w:val="16"/>
      </w:rPr>
      <w:instrText xml:space="preserve"> NUMPAGES  </w:instrText>
    </w:r>
    <w:r w:rsidR="007854AA" w:rsidRPr="0090659A">
      <w:rPr>
        <w:b/>
        <w:szCs w:val="16"/>
      </w:rPr>
      <w:fldChar w:fldCharType="separate"/>
    </w:r>
    <w:r w:rsidR="00726A71">
      <w:rPr>
        <w:b/>
        <w:noProof/>
        <w:szCs w:val="16"/>
      </w:rPr>
      <w:t>7</w:t>
    </w:r>
    <w:r w:rsidR="007854A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726A71">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854AA" w:rsidRPr="0090659A">
      <w:rPr>
        <w:b/>
        <w:szCs w:val="16"/>
      </w:rPr>
      <w:fldChar w:fldCharType="begin"/>
    </w:r>
    <w:r w:rsidRPr="0090659A">
      <w:rPr>
        <w:b/>
        <w:szCs w:val="16"/>
      </w:rPr>
      <w:instrText xml:space="preserve"> PAGE </w:instrText>
    </w:r>
    <w:r w:rsidR="007854AA" w:rsidRPr="0090659A">
      <w:rPr>
        <w:b/>
        <w:szCs w:val="16"/>
      </w:rPr>
      <w:fldChar w:fldCharType="separate"/>
    </w:r>
    <w:r w:rsidR="00726A71">
      <w:rPr>
        <w:b/>
        <w:noProof/>
        <w:szCs w:val="16"/>
      </w:rPr>
      <w:t>1</w:t>
    </w:r>
    <w:r w:rsidR="007854AA" w:rsidRPr="0090659A">
      <w:rPr>
        <w:b/>
        <w:szCs w:val="16"/>
      </w:rPr>
      <w:fldChar w:fldCharType="end"/>
    </w:r>
    <w:r w:rsidRPr="0090659A">
      <w:rPr>
        <w:szCs w:val="16"/>
      </w:rPr>
      <w:t xml:space="preserve"> of </w:t>
    </w:r>
    <w:r w:rsidR="007854AA" w:rsidRPr="0090659A">
      <w:rPr>
        <w:b/>
        <w:szCs w:val="16"/>
      </w:rPr>
      <w:fldChar w:fldCharType="begin"/>
    </w:r>
    <w:r w:rsidRPr="0090659A">
      <w:rPr>
        <w:b/>
        <w:szCs w:val="16"/>
      </w:rPr>
      <w:instrText xml:space="preserve"> NUMPAGES  </w:instrText>
    </w:r>
    <w:r w:rsidR="007854AA" w:rsidRPr="0090659A">
      <w:rPr>
        <w:b/>
        <w:szCs w:val="16"/>
      </w:rPr>
      <w:fldChar w:fldCharType="separate"/>
    </w:r>
    <w:r w:rsidR="00726A71">
      <w:rPr>
        <w:b/>
        <w:noProof/>
        <w:szCs w:val="16"/>
      </w:rPr>
      <w:t>7</w:t>
    </w:r>
    <w:r w:rsidR="007854A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B26" w:rsidRDefault="00F20B26" w:rsidP="0090659A">
      <w:pPr>
        <w:spacing w:after="0" w:line="240" w:lineRule="auto"/>
      </w:pPr>
      <w:r>
        <w:separator/>
      </w:r>
    </w:p>
    <w:p w:rsidR="00F20B26" w:rsidRDefault="00F20B26"/>
    <w:p w:rsidR="00F20B26" w:rsidRDefault="00F20B26"/>
    <w:p w:rsidR="00F20B26" w:rsidRDefault="00F20B26"/>
    <w:p w:rsidR="00F20B26" w:rsidRDefault="00F20B26"/>
  </w:footnote>
  <w:footnote w:type="continuationSeparator" w:id="0">
    <w:p w:rsidR="00F20B26" w:rsidRDefault="00F20B26" w:rsidP="0090659A">
      <w:pPr>
        <w:spacing w:after="0" w:line="240" w:lineRule="auto"/>
      </w:pPr>
      <w:r>
        <w:continuationSeparator/>
      </w:r>
    </w:p>
    <w:p w:rsidR="00F20B26" w:rsidRDefault="00F20B26"/>
    <w:p w:rsidR="00F20B26" w:rsidRDefault="00F20B26"/>
    <w:p w:rsidR="00F20B26" w:rsidRDefault="00F20B26"/>
    <w:p w:rsidR="00F20B26" w:rsidRDefault="00F20B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3279C" w:rsidP="00C52BA6">
    <w:pPr>
      <w:pStyle w:val="PageHead"/>
    </w:pPr>
    <w:r>
      <w:t>Lab –</w:t>
    </w:r>
    <w:r w:rsidRPr="00FD4A68">
      <w:t xml:space="preserve"> </w:t>
    </w:r>
    <w:r>
      <w:t>Using Wireshark to Examine Ethernet Frames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4287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068D0"/>
    <w:rsid w:val="000160F7"/>
    <w:rsid w:val="00016D5B"/>
    <w:rsid w:val="00016F30"/>
    <w:rsid w:val="0002047C"/>
    <w:rsid w:val="00021B9A"/>
    <w:rsid w:val="000242D6"/>
    <w:rsid w:val="00024EE5"/>
    <w:rsid w:val="00041AF6"/>
    <w:rsid w:val="00043742"/>
    <w:rsid w:val="00044E62"/>
    <w:rsid w:val="00050BA4"/>
    <w:rsid w:val="00051738"/>
    <w:rsid w:val="00052548"/>
    <w:rsid w:val="00060696"/>
    <w:rsid w:val="00061196"/>
    <w:rsid w:val="000676F6"/>
    <w:rsid w:val="000769CF"/>
    <w:rsid w:val="000815D8"/>
    <w:rsid w:val="00085CC6"/>
    <w:rsid w:val="00090C07"/>
    <w:rsid w:val="00091E8D"/>
    <w:rsid w:val="0009378D"/>
    <w:rsid w:val="00097163"/>
    <w:rsid w:val="000A22C8"/>
    <w:rsid w:val="000B2344"/>
    <w:rsid w:val="000B594D"/>
    <w:rsid w:val="000B7DE5"/>
    <w:rsid w:val="000C4A83"/>
    <w:rsid w:val="000D3D77"/>
    <w:rsid w:val="000D55B4"/>
    <w:rsid w:val="000E0E6D"/>
    <w:rsid w:val="000E3FD9"/>
    <w:rsid w:val="000E65F0"/>
    <w:rsid w:val="000F072C"/>
    <w:rsid w:val="000F6743"/>
    <w:rsid w:val="001006C2"/>
    <w:rsid w:val="00107B2B"/>
    <w:rsid w:val="00112AC5"/>
    <w:rsid w:val="001133DD"/>
    <w:rsid w:val="00116EAF"/>
    <w:rsid w:val="00120CBE"/>
    <w:rsid w:val="001261C4"/>
    <w:rsid w:val="001326F4"/>
    <w:rsid w:val="001366EC"/>
    <w:rsid w:val="00140ABF"/>
    <w:rsid w:val="0014219C"/>
    <w:rsid w:val="001425ED"/>
    <w:rsid w:val="00154E3A"/>
    <w:rsid w:val="0015553D"/>
    <w:rsid w:val="00157902"/>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E01C2"/>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42E3A"/>
    <w:rsid w:val="002506CF"/>
    <w:rsid w:val="002508EE"/>
    <w:rsid w:val="0025107F"/>
    <w:rsid w:val="00260CD4"/>
    <w:rsid w:val="002639D8"/>
    <w:rsid w:val="00265F77"/>
    <w:rsid w:val="00266C83"/>
    <w:rsid w:val="002768DC"/>
    <w:rsid w:val="00286380"/>
    <w:rsid w:val="00291300"/>
    <w:rsid w:val="002A400A"/>
    <w:rsid w:val="002A6C56"/>
    <w:rsid w:val="002C090C"/>
    <w:rsid w:val="002C0B16"/>
    <w:rsid w:val="002C1243"/>
    <w:rsid w:val="002C1815"/>
    <w:rsid w:val="002C475E"/>
    <w:rsid w:val="002C6AD6"/>
    <w:rsid w:val="002D6C2A"/>
    <w:rsid w:val="002D7A86"/>
    <w:rsid w:val="002E477A"/>
    <w:rsid w:val="002F45FF"/>
    <w:rsid w:val="002F6D17"/>
    <w:rsid w:val="002F7B3E"/>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71517"/>
    <w:rsid w:val="00372A1A"/>
    <w:rsid w:val="0037302E"/>
    <w:rsid w:val="00374291"/>
    <w:rsid w:val="003914B5"/>
    <w:rsid w:val="00392C65"/>
    <w:rsid w:val="00392ED5"/>
    <w:rsid w:val="003A08F1"/>
    <w:rsid w:val="003A1035"/>
    <w:rsid w:val="003A19DC"/>
    <w:rsid w:val="003A1B45"/>
    <w:rsid w:val="003A25B5"/>
    <w:rsid w:val="003A3504"/>
    <w:rsid w:val="003B46FC"/>
    <w:rsid w:val="003B5767"/>
    <w:rsid w:val="003B7605"/>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5AD3"/>
    <w:rsid w:val="0048791C"/>
    <w:rsid w:val="004936C2"/>
    <w:rsid w:val="0049379C"/>
    <w:rsid w:val="00496881"/>
    <w:rsid w:val="004A1CA0"/>
    <w:rsid w:val="004A22E9"/>
    <w:rsid w:val="004A4ACD"/>
    <w:rsid w:val="004A5BC5"/>
    <w:rsid w:val="004B023D"/>
    <w:rsid w:val="004C0909"/>
    <w:rsid w:val="004C3F97"/>
    <w:rsid w:val="004D01F2"/>
    <w:rsid w:val="004D3339"/>
    <w:rsid w:val="004D353F"/>
    <w:rsid w:val="004D367F"/>
    <w:rsid w:val="004D36D7"/>
    <w:rsid w:val="004D3710"/>
    <w:rsid w:val="004D682B"/>
    <w:rsid w:val="004E6152"/>
    <w:rsid w:val="004F344A"/>
    <w:rsid w:val="00504380"/>
    <w:rsid w:val="00504ED4"/>
    <w:rsid w:val="00510639"/>
    <w:rsid w:val="00516142"/>
    <w:rsid w:val="00520027"/>
    <w:rsid w:val="0052093C"/>
    <w:rsid w:val="00521B31"/>
    <w:rsid w:val="00522469"/>
    <w:rsid w:val="0052400A"/>
    <w:rsid w:val="00526E3E"/>
    <w:rsid w:val="00535B56"/>
    <w:rsid w:val="00536F43"/>
    <w:rsid w:val="005510BA"/>
    <w:rsid w:val="00552F2E"/>
    <w:rsid w:val="00554B4E"/>
    <w:rsid w:val="00556C02"/>
    <w:rsid w:val="00561BB2"/>
    <w:rsid w:val="00563249"/>
    <w:rsid w:val="00570A65"/>
    <w:rsid w:val="005762B1"/>
    <w:rsid w:val="00580456"/>
    <w:rsid w:val="00580E73"/>
    <w:rsid w:val="00581990"/>
    <w:rsid w:val="0058621D"/>
    <w:rsid w:val="0058797E"/>
    <w:rsid w:val="00593386"/>
    <w:rsid w:val="00596998"/>
    <w:rsid w:val="005A5EDC"/>
    <w:rsid w:val="005A6E62"/>
    <w:rsid w:val="005C34A0"/>
    <w:rsid w:val="005D2B29"/>
    <w:rsid w:val="005D354A"/>
    <w:rsid w:val="005E3235"/>
    <w:rsid w:val="005E4176"/>
    <w:rsid w:val="005E65B5"/>
    <w:rsid w:val="005F1E15"/>
    <w:rsid w:val="005F3AE9"/>
    <w:rsid w:val="006007BB"/>
    <w:rsid w:val="00601DC0"/>
    <w:rsid w:val="006034CB"/>
    <w:rsid w:val="0060631E"/>
    <w:rsid w:val="006101FA"/>
    <w:rsid w:val="006131CE"/>
    <w:rsid w:val="0061336B"/>
    <w:rsid w:val="00617D6E"/>
    <w:rsid w:val="00622D61"/>
    <w:rsid w:val="00624198"/>
    <w:rsid w:val="0063279C"/>
    <w:rsid w:val="006428E5"/>
    <w:rsid w:val="00642C0E"/>
    <w:rsid w:val="00644958"/>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7FE2"/>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14E7C"/>
    <w:rsid w:val="007222AD"/>
    <w:rsid w:val="007267CF"/>
    <w:rsid w:val="00726A71"/>
    <w:rsid w:val="00731F3F"/>
    <w:rsid w:val="00733BAB"/>
    <w:rsid w:val="00735945"/>
    <w:rsid w:val="007436BF"/>
    <w:rsid w:val="007443E9"/>
    <w:rsid w:val="00745DCE"/>
    <w:rsid w:val="00753D89"/>
    <w:rsid w:val="00755C9B"/>
    <w:rsid w:val="00760FE4"/>
    <w:rsid w:val="00763D8B"/>
    <w:rsid w:val="007657F6"/>
    <w:rsid w:val="00765E47"/>
    <w:rsid w:val="0077125A"/>
    <w:rsid w:val="00774ECC"/>
    <w:rsid w:val="00784590"/>
    <w:rsid w:val="007854AA"/>
    <w:rsid w:val="00786F58"/>
    <w:rsid w:val="00787CC1"/>
    <w:rsid w:val="00792F4E"/>
    <w:rsid w:val="0079398D"/>
    <w:rsid w:val="00796C25"/>
    <w:rsid w:val="007A287C"/>
    <w:rsid w:val="007A3B2A"/>
    <w:rsid w:val="007B0727"/>
    <w:rsid w:val="007B40FA"/>
    <w:rsid w:val="007B5522"/>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690D"/>
    <w:rsid w:val="00824295"/>
    <w:rsid w:val="008313F3"/>
    <w:rsid w:val="008405BB"/>
    <w:rsid w:val="00846494"/>
    <w:rsid w:val="00847B20"/>
    <w:rsid w:val="008509D3"/>
    <w:rsid w:val="00853418"/>
    <w:rsid w:val="00857CF6"/>
    <w:rsid w:val="008610ED"/>
    <w:rsid w:val="00861C6A"/>
    <w:rsid w:val="00865199"/>
    <w:rsid w:val="00867455"/>
    <w:rsid w:val="00867EAF"/>
    <w:rsid w:val="00873C6B"/>
    <w:rsid w:val="0088426A"/>
    <w:rsid w:val="008852BA"/>
    <w:rsid w:val="00890108"/>
    <w:rsid w:val="00893877"/>
    <w:rsid w:val="0089532C"/>
    <w:rsid w:val="0089616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0BA6"/>
    <w:rsid w:val="008F2164"/>
    <w:rsid w:val="008F262F"/>
    <w:rsid w:val="008F340F"/>
    <w:rsid w:val="008F3CA1"/>
    <w:rsid w:val="008F5087"/>
    <w:rsid w:val="00903523"/>
    <w:rsid w:val="00905131"/>
    <w:rsid w:val="0090659A"/>
    <w:rsid w:val="009100EC"/>
    <w:rsid w:val="00915986"/>
    <w:rsid w:val="00916071"/>
    <w:rsid w:val="00917624"/>
    <w:rsid w:val="009232E8"/>
    <w:rsid w:val="009274E9"/>
    <w:rsid w:val="00930386"/>
    <w:rsid w:val="009309F5"/>
    <w:rsid w:val="00933237"/>
    <w:rsid w:val="00933F28"/>
    <w:rsid w:val="009476C0"/>
    <w:rsid w:val="00951805"/>
    <w:rsid w:val="00952C18"/>
    <w:rsid w:val="00963E34"/>
    <w:rsid w:val="00964DFA"/>
    <w:rsid w:val="00977EDA"/>
    <w:rsid w:val="0098155C"/>
    <w:rsid w:val="00983B77"/>
    <w:rsid w:val="00994218"/>
    <w:rsid w:val="00996053"/>
    <w:rsid w:val="009A0B2F"/>
    <w:rsid w:val="009A1CF4"/>
    <w:rsid w:val="009A362A"/>
    <w:rsid w:val="009A37D7"/>
    <w:rsid w:val="009A4E17"/>
    <w:rsid w:val="009A54F1"/>
    <w:rsid w:val="009A6955"/>
    <w:rsid w:val="009B341C"/>
    <w:rsid w:val="009B5747"/>
    <w:rsid w:val="009C0418"/>
    <w:rsid w:val="009D2C27"/>
    <w:rsid w:val="009E2309"/>
    <w:rsid w:val="009E3828"/>
    <w:rsid w:val="009E42B9"/>
    <w:rsid w:val="009F4C2E"/>
    <w:rsid w:val="00A014A3"/>
    <w:rsid w:val="00A0412D"/>
    <w:rsid w:val="00A0738B"/>
    <w:rsid w:val="00A108D7"/>
    <w:rsid w:val="00A14ABE"/>
    <w:rsid w:val="00A15B76"/>
    <w:rsid w:val="00A21211"/>
    <w:rsid w:val="00A25A0E"/>
    <w:rsid w:val="00A34E7F"/>
    <w:rsid w:val="00A43AA4"/>
    <w:rsid w:val="00A46F0A"/>
    <w:rsid w:val="00A46F25"/>
    <w:rsid w:val="00A47CC2"/>
    <w:rsid w:val="00A60146"/>
    <w:rsid w:val="00A60539"/>
    <w:rsid w:val="00A622C4"/>
    <w:rsid w:val="00A754B4"/>
    <w:rsid w:val="00A806BA"/>
    <w:rsid w:val="00A807C1"/>
    <w:rsid w:val="00A81C1B"/>
    <w:rsid w:val="00A83374"/>
    <w:rsid w:val="00A87825"/>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56C0"/>
    <w:rsid w:val="00B00914"/>
    <w:rsid w:val="00B02A8E"/>
    <w:rsid w:val="00B052EE"/>
    <w:rsid w:val="00B1081F"/>
    <w:rsid w:val="00B27499"/>
    <w:rsid w:val="00B3010D"/>
    <w:rsid w:val="00B31F07"/>
    <w:rsid w:val="00B35151"/>
    <w:rsid w:val="00B42FB7"/>
    <w:rsid w:val="00B433F2"/>
    <w:rsid w:val="00B458E8"/>
    <w:rsid w:val="00B50202"/>
    <w:rsid w:val="00B5397B"/>
    <w:rsid w:val="00B62809"/>
    <w:rsid w:val="00B7574B"/>
    <w:rsid w:val="00B7675A"/>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0353"/>
    <w:rsid w:val="00C73FBA"/>
    <w:rsid w:val="00C90311"/>
    <w:rsid w:val="00C91C26"/>
    <w:rsid w:val="00C964F0"/>
    <w:rsid w:val="00CA73D5"/>
    <w:rsid w:val="00CC1C87"/>
    <w:rsid w:val="00CC3000"/>
    <w:rsid w:val="00CC4859"/>
    <w:rsid w:val="00CC7A35"/>
    <w:rsid w:val="00CC7B8C"/>
    <w:rsid w:val="00CC7BE5"/>
    <w:rsid w:val="00CD072A"/>
    <w:rsid w:val="00CD3436"/>
    <w:rsid w:val="00CD7F73"/>
    <w:rsid w:val="00CE26C5"/>
    <w:rsid w:val="00CE36AF"/>
    <w:rsid w:val="00CE54DD"/>
    <w:rsid w:val="00CF0DA5"/>
    <w:rsid w:val="00CF5D31"/>
    <w:rsid w:val="00CF5F3B"/>
    <w:rsid w:val="00CF791A"/>
    <w:rsid w:val="00D00D7D"/>
    <w:rsid w:val="00D04E1C"/>
    <w:rsid w:val="00D139C8"/>
    <w:rsid w:val="00D17F81"/>
    <w:rsid w:val="00D2758C"/>
    <w:rsid w:val="00D275CA"/>
    <w:rsid w:val="00D2789B"/>
    <w:rsid w:val="00D3189F"/>
    <w:rsid w:val="00D345AB"/>
    <w:rsid w:val="00D40514"/>
    <w:rsid w:val="00D41566"/>
    <w:rsid w:val="00D43C67"/>
    <w:rsid w:val="00D458EC"/>
    <w:rsid w:val="00D501B0"/>
    <w:rsid w:val="00D52582"/>
    <w:rsid w:val="00D56A0E"/>
    <w:rsid w:val="00D57AD3"/>
    <w:rsid w:val="00D635FE"/>
    <w:rsid w:val="00D729DE"/>
    <w:rsid w:val="00D73926"/>
    <w:rsid w:val="00D75B6A"/>
    <w:rsid w:val="00D77193"/>
    <w:rsid w:val="00D81487"/>
    <w:rsid w:val="00D84BDA"/>
    <w:rsid w:val="00D876A8"/>
    <w:rsid w:val="00D87F26"/>
    <w:rsid w:val="00D93063"/>
    <w:rsid w:val="00D933B0"/>
    <w:rsid w:val="00D945A2"/>
    <w:rsid w:val="00D977E8"/>
    <w:rsid w:val="00D97B16"/>
    <w:rsid w:val="00DB1C89"/>
    <w:rsid w:val="00DB1D92"/>
    <w:rsid w:val="00DB3763"/>
    <w:rsid w:val="00DB4029"/>
    <w:rsid w:val="00DB5F4D"/>
    <w:rsid w:val="00DB6DA5"/>
    <w:rsid w:val="00DC076B"/>
    <w:rsid w:val="00DC186F"/>
    <w:rsid w:val="00DC252F"/>
    <w:rsid w:val="00DC6050"/>
    <w:rsid w:val="00DD43EA"/>
    <w:rsid w:val="00DE15BF"/>
    <w:rsid w:val="00DE6F44"/>
    <w:rsid w:val="00DF1D6C"/>
    <w:rsid w:val="00DF5008"/>
    <w:rsid w:val="00E037D9"/>
    <w:rsid w:val="00E04927"/>
    <w:rsid w:val="00E130EB"/>
    <w:rsid w:val="00E16189"/>
    <w:rsid w:val="00E162CD"/>
    <w:rsid w:val="00E17FA5"/>
    <w:rsid w:val="00E215DE"/>
    <w:rsid w:val="00E26930"/>
    <w:rsid w:val="00E27257"/>
    <w:rsid w:val="00E3601B"/>
    <w:rsid w:val="00E425BD"/>
    <w:rsid w:val="00E42F0B"/>
    <w:rsid w:val="00E449D0"/>
    <w:rsid w:val="00E4506A"/>
    <w:rsid w:val="00E53F99"/>
    <w:rsid w:val="00E56510"/>
    <w:rsid w:val="00E62EA8"/>
    <w:rsid w:val="00E67A6E"/>
    <w:rsid w:val="00E71B43"/>
    <w:rsid w:val="00E811D0"/>
    <w:rsid w:val="00E81612"/>
    <w:rsid w:val="00E83C1F"/>
    <w:rsid w:val="00E87D18"/>
    <w:rsid w:val="00E87D62"/>
    <w:rsid w:val="00EA486E"/>
    <w:rsid w:val="00EA4FA3"/>
    <w:rsid w:val="00EB001B"/>
    <w:rsid w:val="00EB6C33"/>
    <w:rsid w:val="00ED17A9"/>
    <w:rsid w:val="00ED6019"/>
    <w:rsid w:val="00ED7830"/>
    <w:rsid w:val="00EE3909"/>
    <w:rsid w:val="00EE6089"/>
    <w:rsid w:val="00EF4205"/>
    <w:rsid w:val="00EF5939"/>
    <w:rsid w:val="00F01714"/>
    <w:rsid w:val="00F0258F"/>
    <w:rsid w:val="00F02D06"/>
    <w:rsid w:val="00F056E5"/>
    <w:rsid w:val="00F06FDD"/>
    <w:rsid w:val="00F10819"/>
    <w:rsid w:val="00F16F35"/>
    <w:rsid w:val="00F16FE4"/>
    <w:rsid w:val="00F20B26"/>
    <w:rsid w:val="00F2229D"/>
    <w:rsid w:val="00F244F5"/>
    <w:rsid w:val="00F25ABB"/>
    <w:rsid w:val="00F27963"/>
    <w:rsid w:val="00F30446"/>
    <w:rsid w:val="00F32DE7"/>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 w:type="paragraph" w:styleId="NormalWeb">
    <w:name w:val="Normal (Web)"/>
    <w:basedOn w:val="Normal"/>
    <w:uiPriority w:val="99"/>
    <w:semiHidden/>
    <w:unhideWhenUsed/>
    <w:rsid w:val="00F16FE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 w:type="paragraph" w:styleId="NormalWeb">
    <w:name w:val="Normal (Web)"/>
    <w:basedOn w:val="Normal"/>
    <w:uiPriority w:val="99"/>
    <w:semiHidden/>
    <w:unhideWhenUsed/>
    <w:rsid w:val="00F16FE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02A91-1F9A-447C-A535-121E1DBB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1710</Words>
  <Characters>8142</Characters>
  <Application>Microsoft Office Word</Application>
  <DocSecurity>0</DocSecurity>
  <Lines>189</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9721</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jjohnson</cp:lastModifiedBy>
  <cp:revision>6</cp:revision>
  <dcterms:created xsi:type="dcterms:W3CDTF">2013-05-15T16:08:00Z</dcterms:created>
  <dcterms:modified xsi:type="dcterms:W3CDTF">2015-01-25T18:45:00Z</dcterms:modified>
</cp:coreProperties>
</file>