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1540"/>
        <w:tblW w:w="9729" w:type="dxa"/>
        <w:tblBorders>
          <w:top w:val="single" w:sz="4" w:space="0" w:color="auto"/>
          <w:left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778"/>
        <w:gridCol w:w="3951"/>
      </w:tblGrid>
      <w:tr w:rsidR="006672BA" w:rsidTr="006672BA">
        <w:trPr>
          <w:trHeight w:hRule="exact" w:val="2205"/>
        </w:trPr>
        <w:tc>
          <w:tcPr>
            <w:tcW w:w="5778" w:type="dxa"/>
            <w:vMerge w:val="restart"/>
            <w:tcBorders>
              <w:right w:val="single" w:sz="4" w:space="0" w:color="auto"/>
            </w:tcBorders>
            <w:vAlign w:val="center"/>
          </w:tcPr>
          <w:p w:rsidR="006672BA" w:rsidRDefault="006672BA" w:rsidP="006672BA">
            <w:pPr>
              <w:jc w:val="center"/>
              <w:rPr>
                <w:rFonts w:ascii="Arial" w:hAnsi="Arial" w:cs="Arial"/>
                <w:b/>
                <w:color w:val="0000FF"/>
                <w:sz w:val="36"/>
                <w:szCs w:val="36"/>
              </w:rPr>
            </w:pPr>
            <w:r w:rsidRPr="00266C60">
              <w:rPr>
                <w:rFonts w:ascii="Arial" w:hAnsi="Arial" w:cs="Arial"/>
                <w:b/>
                <w:color w:val="0000FF"/>
                <w:sz w:val="36"/>
                <w:szCs w:val="36"/>
              </w:rPr>
              <w:t xml:space="preserve">Third Party Inspection </w:t>
            </w:r>
          </w:p>
          <w:p w:rsidR="006672BA" w:rsidRPr="00266C60" w:rsidRDefault="006672BA" w:rsidP="006672BA">
            <w:pPr>
              <w:jc w:val="center"/>
              <w:rPr>
                <w:rFonts w:ascii="Arial" w:hAnsi="Arial" w:cs="Arial"/>
                <w:b/>
                <w:color w:val="0000FF"/>
                <w:sz w:val="36"/>
                <w:szCs w:val="36"/>
              </w:rPr>
            </w:pPr>
            <w:r w:rsidRPr="00266C60">
              <w:rPr>
                <w:rFonts w:ascii="Arial" w:hAnsi="Arial" w:cs="Arial"/>
                <w:b/>
                <w:color w:val="0000FF"/>
                <w:sz w:val="36"/>
                <w:szCs w:val="36"/>
              </w:rPr>
              <w:t xml:space="preserve">of </w:t>
            </w:r>
          </w:p>
          <w:p w:rsidR="006672BA" w:rsidRPr="00E43BC1" w:rsidRDefault="006672BA" w:rsidP="006672BA">
            <w:pPr>
              <w:jc w:val="center"/>
              <w:rPr>
                <w:rFonts w:ascii="Arial" w:hAnsi="Arial" w:cs="Arial"/>
                <w:b/>
                <w:color w:val="0000FF"/>
                <w:sz w:val="32"/>
                <w:szCs w:val="32"/>
              </w:rPr>
            </w:pPr>
            <w:r>
              <w:rPr>
                <w:rFonts w:ascii="Arial" w:hAnsi="Arial" w:cs="Arial"/>
                <w:b/>
                <w:color w:val="0000FF"/>
                <w:sz w:val="36"/>
                <w:szCs w:val="36"/>
              </w:rPr>
              <w:t>Passenger Elevator</w:t>
            </w:r>
          </w:p>
        </w:tc>
        <w:tc>
          <w:tcPr>
            <w:tcW w:w="3951" w:type="dxa"/>
            <w:tcBorders>
              <w:left w:val="single" w:sz="4" w:space="0" w:color="auto"/>
              <w:bottom w:val="single" w:sz="4" w:space="0" w:color="auto"/>
              <w:right w:val="single" w:sz="4" w:space="0" w:color="auto"/>
            </w:tcBorders>
          </w:tcPr>
          <w:p w:rsidR="006672BA" w:rsidRPr="00890308" w:rsidRDefault="006672BA" w:rsidP="006672BA">
            <w:pPr>
              <w:rPr>
                <w:rFonts w:ascii="Arial" w:hAnsi="Arial" w:cs="Arial"/>
                <w:sz w:val="16"/>
                <w:szCs w:val="20"/>
              </w:rPr>
            </w:pPr>
          </w:p>
          <w:p w:rsidR="006672BA" w:rsidRPr="00890308" w:rsidRDefault="006672BA" w:rsidP="006672BA">
            <w:pPr>
              <w:rPr>
                <w:rFonts w:ascii="Arial" w:hAnsi="Arial" w:cs="Arial"/>
                <w:sz w:val="16"/>
                <w:szCs w:val="20"/>
              </w:rPr>
            </w:pPr>
            <w:r w:rsidRPr="00890308">
              <w:rPr>
                <w:rFonts w:ascii="Arial" w:hAnsi="Arial" w:cs="Arial"/>
                <w:sz w:val="16"/>
                <w:szCs w:val="20"/>
              </w:rPr>
              <w:t xml:space="preserve">SGS </w:t>
            </w:r>
            <w:smartTag w:uri="urn:schemas-microsoft-com:office:smarttags" w:element="place">
              <w:smartTag w:uri="urn:schemas-microsoft-com:office:smarttags" w:element="State">
                <w:r w:rsidRPr="00890308">
                  <w:rPr>
                    <w:rFonts w:ascii="Arial" w:hAnsi="Arial" w:cs="Arial"/>
                    <w:sz w:val="16"/>
                    <w:szCs w:val="20"/>
                  </w:rPr>
                  <w:t>Pakistan</w:t>
                </w:r>
              </w:smartTag>
            </w:smartTag>
            <w:r w:rsidRPr="00890308">
              <w:rPr>
                <w:rFonts w:ascii="Arial" w:hAnsi="Arial" w:cs="Arial"/>
                <w:sz w:val="16"/>
                <w:szCs w:val="20"/>
              </w:rPr>
              <w:t xml:space="preserve"> (Pvt.) Ltd.</w:t>
            </w:r>
          </w:p>
          <w:p w:rsidR="006672BA" w:rsidRPr="00890308" w:rsidRDefault="006672BA" w:rsidP="006672BA">
            <w:pPr>
              <w:rPr>
                <w:rFonts w:ascii="Arial" w:hAnsi="Arial" w:cs="Arial"/>
                <w:sz w:val="16"/>
                <w:szCs w:val="20"/>
              </w:rPr>
            </w:pPr>
            <w:r>
              <w:rPr>
                <w:rFonts w:ascii="Arial" w:hAnsi="Arial" w:cs="Arial"/>
                <w:sz w:val="16"/>
                <w:szCs w:val="20"/>
              </w:rPr>
              <w:t>Plot # 4, Sector - 24</w:t>
            </w:r>
          </w:p>
          <w:p w:rsidR="006672BA" w:rsidRPr="00890308" w:rsidRDefault="006672BA" w:rsidP="006672BA">
            <w:pPr>
              <w:rPr>
                <w:rFonts w:ascii="Arial" w:hAnsi="Arial" w:cs="Arial"/>
                <w:sz w:val="16"/>
                <w:szCs w:val="20"/>
              </w:rPr>
            </w:pPr>
            <w:proofErr w:type="spellStart"/>
            <w:r w:rsidRPr="00890308">
              <w:rPr>
                <w:rFonts w:ascii="Arial" w:hAnsi="Arial" w:cs="Arial"/>
                <w:sz w:val="16"/>
                <w:szCs w:val="20"/>
              </w:rPr>
              <w:t>Korangi</w:t>
            </w:r>
            <w:proofErr w:type="spellEnd"/>
            <w:r w:rsidRPr="00890308">
              <w:rPr>
                <w:rFonts w:ascii="Arial" w:hAnsi="Arial" w:cs="Arial"/>
                <w:sz w:val="16"/>
                <w:szCs w:val="20"/>
              </w:rPr>
              <w:t xml:space="preserve"> Industrial Area, </w:t>
            </w:r>
          </w:p>
          <w:p w:rsidR="006672BA" w:rsidRPr="00890308" w:rsidRDefault="006672BA" w:rsidP="006672BA">
            <w:pPr>
              <w:rPr>
                <w:rFonts w:ascii="Arial" w:hAnsi="Arial" w:cs="Arial"/>
                <w:sz w:val="16"/>
                <w:szCs w:val="20"/>
                <w:lang w:val="fi-FI"/>
              </w:rPr>
            </w:pPr>
            <w:r w:rsidRPr="00890308">
              <w:rPr>
                <w:rFonts w:ascii="Arial" w:hAnsi="Arial" w:cs="Arial"/>
                <w:sz w:val="16"/>
                <w:szCs w:val="20"/>
                <w:lang w:val="fi-FI"/>
              </w:rPr>
              <w:t>Karachi - PAKISTAN.</w:t>
            </w:r>
          </w:p>
          <w:p w:rsidR="006672BA" w:rsidRPr="00890308" w:rsidRDefault="006672BA" w:rsidP="006672BA">
            <w:pPr>
              <w:rPr>
                <w:rFonts w:ascii="Arial" w:hAnsi="Arial" w:cs="Arial"/>
                <w:sz w:val="16"/>
                <w:szCs w:val="20"/>
                <w:lang w:val="fi-FI"/>
              </w:rPr>
            </w:pPr>
          </w:p>
          <w:p w:rsidR="006672BA" w:rsidRPr="00890308" w:rsidRDefault="006672BA" w:rsidP="006672BA">
            <w:pPr>
              <w:rPr>
                <w:rFonts w:ascii="Arial" w:hAnsi="Arial" w:cs="Arial"/>
                <w:sz w:val="16"/>
                <w:szCs w:val="20"/>
                <w:lang w:val="fi-FI"/>
              </w:rPr>
            </w:pPr>
            <w:r w:rsidRPr="00890308">
              <w:rPr>
                <w:rFonts w:ascii="Arial" w:hAnsi="Arial" w:cs="Arial"/>
                <w:sz w:val="16"/>
                <w:szCs w:val="20"/>
                <w:lang w:val="fi-FI"/>
              </w:rPr>
              <w:t xml:space="preserve">Tel: +92 21 </w:t>
            </w:r>
            <w:r>
              <w:rPr>
                <w:rFonts w:ascii="Arial" w:hAnsi="Arial" w:cs="Arial"/>
                <w:sz w:val="16"/>
                <w:szCs w:val="20"/>
                <w:lang w:val="fi-FI"/>
              </w:rPr>
              <w:t>3</w:t>
            </w:r>
            <w:r w:rsidRPr="00890308">
              <w:rPr>
                <w:rFonts w:ascii="Arial" w:hAnsi="Arial" w:cs="Arial"/>
                <w:sz w:val="16"/>
                <w:szCs w:val="20"/>
                <w:lang w:val="fi-FI"/>
              </w:rPr>
              <w:t>5121388</w:t>
            </w:r>
          </w:p>
          <w:p w:rsidR="006672BA" w:rsidRPr="00890308" w:rsidRDefault="006672BA" w:rsidP="006672BA">
            <w:pPr>
              <w:rPr>
                <w:rFonts w:ascii="Arial" w:hAnsi="Arial" w:cs="Arial"/>
                <w:sz w:val="16"/>
                <w:szCs w:val="20"/>
                <w:lang w:val="fi-FI"/>
              </w:rPr>
            </w:pPr>
            <w:r>
              <w:rPr>
                <w:rFonts w:ascii="Arial" w:hAnsi="Arial" w:cs="Arial"/>
                <w:sz w:val="16"/>
                <w:szCs w:val="20"/>
                <w:lang w:val="fi-FI"/>
              </w:rPr>
              <w:t>Fax:</w:t>
            </w:r>
            <w:r w:rsidRPr="00890308">
              <w:rPr>
                <w:rFonts w:ascii="Arial" w:hAnsi="Arial" w:cs="Arial"/>
                <w:sz w:val="16"/>
                <w:szCs w:val="20"/>
                <w:lang w:val="fi-FI"/>
              </w:rPr>
              <w:t xml:space="preserve">+92 21 </w:t>
            </w:r>
            <w:r>
              <w:rPr>
                <w:rFonts w:ascii="Arial" w:hAnsi="Arial" w:cs="Arial"/>
                <w:sz w:val="16"/>
                <w:szCs w:val="20"/>
                <w:lang w:val="fi-FI"/>
              </w:rPr>
              <w:t>3</w:t>
            </w:r>
            <w:r w:rsidRPr="00890308">
              <w:rPr>
                <w:rFonts w:ascii="Arial" w:hAnsi="Arial" w:cs="Arial"/>
                <w:sz w:val="16"/>
                <w:szCs w:val="20"/>
                <w:lang w:val="fi-FI"/>
              </w:rPr>
              <w:t xml:space="preserve">5121325 / </w:t>
            </w:r>
            <w:r>
              <w:rPr>
                <w:rFonts w:ascii="Arial" w:hAnsi="Arial" w:cs="Arial"/>
                <w:sz w:val="16"/>
                <w:szCs w:val="20"/>
                <w:lang w:val="fi-FI"/>
              </w:rPr>
              <w:t>3</w:t>
            </w:r>
            <w:r w:rsidRPr="00890308">
              <w:rPr>
                <w:rFonts w:ascii="Arial" w:hAnsi="Arial" w:cs="Arial"/>
                <w:sz w:val="16"/>
                <w:szCs w:val="20"/>
                <w:lang w:val="fi-FI"/>
              </w:rPr>
              <w:t>5121386</w:t>
            </w:r>
          </w:p>
          <w:p w:rsidR="006672BA" w:rsidRPr="00890308" w:rsidRDefault="006672BA" w:rsidP="006672BA">
            <w:pPr>
              <w:rPr>
                <w:rFonts w:ascii="Arial" w:hAnsi="Arial" w:cs="Arial"/>
                <w:sz w:val="16"/>
                <w:szCs w:val="20"/>
                <w:lang w:val="fi-FI"/>
              </w:rPr>
            </w:pPr>
            <w:r w:rsidRPr="00890308">
              <w:rPr>
                <w:rFonts w:ascii="Arial" w:hAnsi="Arial" w:cs="Arial"/>
                <w:sz w:val="16"/>
                <w:szCs w:val="20"/>
                <w:lang w:val="fi-FI"/>
              </w:rPr>
              <w:t>Web Site</w:t>
            </w:r>
            <w:r w:rsidRPr="00890308">
              <w:rPr>
                <w:rFonts w:ascii="Arial" w:hAnsi="Arial" w:cs="Arial"/>
                <w:color w:val="000000"/>
                <w:sz w:val="16"/>
                <w:szCs w:val="20"/>
                <w:lang w:val="fi-FI"/>
              </w:rPr>
              <w:t>: www.sgs.com</w:t>
            </w:r>
          </w:p>
          <w:p w:rsidR="006672BA" w:rsidRPr="00890308" w:rsidRDefault="006672BA" w:rsidP="006672BA">
            <w:pPr>
              <w:keepNext/>
              <w:outlineLvl w:val="0"/>
              <w:rPr>
                <w:rFonts w:ascii="Arial" w:hAnsi="Arial" w:cs="Arial"/>
                <w:b/>
                <w:sz w:val="40"/>
                <w:szCs w:val="20"/>
                <w:lang w:val="fi-FI"/>
              </w:rPr>
            </w:pPr>
          </w:p>
        </w:tc>
      </w:tr>
      <w:tr w:rsidR="006672BA" w:rsidTr="006672BA">
        <w:trPr>
          <w:trHeight w:hRule="exact" w:val="675"/>
        </w:trPr>
        <w:tc>
          <w:tcPr>
            <w:tcW w:w="5778" w:type="dxa"/>
            <w:vMerge/>
            <w:tcBorders>
              <w:right w:val="single" w:sz="4" w:space="0" w:color="auto"/>
            </w:tcBorders>
          </w:tcPr>
          <w:p w:rsidR="006672BA" w:rsidRPr="00890308" w:rsidRDefault="006672BA" w:rsidP="006672BA">
            <w:pPr>
              <w:keepNext/>
              <w:jc w:val="center"/>
              <w:outlineLvl w:val="0"/>
              <w:rPr>
                <w:rFonts w:ascii="Arial" w:hAnsi="Arial" w:cs="Arial"/>
                <w:b/>
                <w:sz w:val="28"/>
                <w:szCs w:val="20"/>
                <w:lang w:val="fi-FI"/>
              </w:rPr>
            </w:pPr>
          </w:p>
        </w:tc>
        <w:tc>
          <w:tcPr>
            <w:tcW w:w="3951" w:type="dxa"/>
            <w:tcBorders>
              <w:top w:val="single" w:sz="4" w:space="0" w:color="auto"/>
              <w:left w:val="single" w:sz="4" w:space="0" w:color="auto"/>
              <w:right w:val="single" w:sz="4" w:space="0" w:color="auto"/>
            </w:tcBorders>
            <w:vAlign w:val="center"/>
          </w:tcPr>
          <w:p w:rsidR="006672BA" w:rsidRPr="00890308" w:rsidRDefault="006672BA" w:rsidP="006672BA">
            <w:pPr>
              <w:rPr>
                <w:b/>
                <w:color w:val="0000FF"/>
                <w:sz w:val="36"/>
                <w:szCs w:val="36"/>
              </w:rPr>
            </w:pPr>
            <w:r w:rsidRPr="00890308">
              <w:rPr>
                <w:rFonts w:ascii="Arial" w:hAnsi="Arial" w:cs="Arial"/>
                <w:b/>
                <w:color w:val="0000FF"/>
                <w:sz w:val="36"/>
                <w:szCs w:val="36"/>
                <w:lang w:val="en-GB"/>
              </w:rPr>
              <w:t>Inspection Report</w:t>
            </w:r>
          </w:p>
        </w:tc>
      </w:tr>
    </w:tbl>
    <w:p w:rsidR="00266C60" w:rsidRDefault="006672BA" w:rsidP="00777BB2">
      <w:pPr>
        <w:rPr>
          <w:rFonts w:ascii="Arial" w:hAnsi="Arial" w:cs="Arial"/>
          <w:b/>
        </w:rPr>
      </w:pPr>
      <w:r>
        <w:rPr>
          <w:rFonts w:ascii="Arial" w:hAnsi="Arial" w:cs="Arial"/>
          <w:b/>
        </w:rPr>
        <w:t xml:space="preserve"> </w:t>
      </w:r>
    </w:p>
    <w:tbl>
      <w:tblPr>
        <w:tblStyle w:val="TableGrid"/>
        <w:tblW w:w="0" w:type="auto"/>
        <w:tblInd w:w="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3960"/>
      </w:tblGrid>
      <w:tr w:rsidR="006672BA" w:rsidTr="00873BF6">
        <w:trPr>
          <w:trHeight w:val="3357"/>
        </w:trPr>
        <w:tc>
          <w:tcPr>
            <w:tcW w:w="3960" w:type="dxa"/>
          </w:tcPr>
          <w:p w:rsidR="006672BA" w:rsidRDefault="006672BA" w:rsidP="006672BA">
            <w:pPr>
              <w:tabs>
                <w:tab w:val="left" w:pos="1380"/>
              </w:tabs>
              <w:rPr>
                <w:rFonts w:ascii="Arial" w:hAnsi="Arial" w:cs="Arial"/>
                <w:b/>
              </w:rPr>
            </w:pPr>
            <w:r>
              <w:rPr>
                <w:rFonts w:ascii="Arial" w:hAnsi="Arial" w:cs="Arial"/>
                <w:b/>
                <w:noProof/>
              </w:rPr>
              <w:drawing>
                <wp:inline distT="0" distB="0" distL="0" distR="0" wp14:anchorId="3837F159" wp14:editId="5532B72D">
                  <wp:extent cx="2377440" cy="1719399"/>
                  <wp:effectExtent l="0" t="323850" r="0" b="3194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50327_114935.jpg"/>
                          <pic:cNvPicPr/>
                        </pic:nvPicPr>
                        <pic:blipFill>
                          <a:blip r:embed="rId7">
                            <a:extLst>
                              <a:ext uri="{28A0092B-C50C-407E-A947-70E740481C1C}">
                                <a14:useLocalDpi xmlns:a14="http://schemas.microsoft.com/office/drawing/2010/main" val="0"/>
                              </a:ext>
                            </a:extLst>
                          </a:blip>
                          <a:stretch>
                            <a:fillRect/>
                          </a:stretch>
                        </pic:blipFill>
                        <pic:spPr>
                          <a:xfrm rot="5400000">
                            <a:off x="0" y="0"/>
                            <a:ext cx="2377440" cy="1719399"/>
                          </a:xfrm>
                          <a:prstGeom prst="rect">
                            <a:avLst/>
                          </a:prstGeom>
                        </pic:spPr>
                      </pic:pic>
                    </a:graphicData>
                  </a:graphic>
                </wp:inline>
              </w:drawing>
            </w:r>
          </w:p>
        </w:tc>
        <w:tc>
          <w:tcPr>
            <w:tcW w:w="3960" w:type="dxa"/>
          </w:tcPr>
          <w:p w:rsidR="006672BA" w:rsidRDefault="006672BA" w:rsidP="00777BB2">
            <w:pPr>
              <w:rPr>
                <w:rFonts w:ascii="Arial" w:hAnsi="Arial" w:cs="Arial"/>
                <w:b/>
              </w:rPr>
            </w:pPr>
            <w:r>
              <w:rPr>
                <w:rFonts w:ascii="Arial" w:hAnsi="Arial" w:cs="Arial"/>
                <w:b/>
                <w:noProof/>
              </w:rPr>
              <w:drawing>
                <wp:inline distT="0" distB="0" distL="0" distR="0" wp14:anchorId="17603D3E" wp14:editId="621A2619">
                  <wp:extent cx="2377440" cy="1840598"/>
                  <wp:effectExtent l="0" t="266700" r="0" b="255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50327_122118.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2377440" cy="1840598"/>
                          </a:xfrm>
                          <a:prstGeom prst="rect">
                            <a:avLst/>
                          </a:prstGeom>
                        </pic:spPr>
                      </pic:pic>
                    </a:graphicData>
                  </a:graphic>
                </wp:inline>
              </w:drawing>
            </w:r>
          </w:p>
        </w:tc>
      </w:tr>
    </w:tbl>
    <w:tbl>
      <w:tblPr>
        <w:tblpPr w:leftFromText="180" w:rightFromText="180" w:vertAnchor="text" w:horzAnchor="margin" w:tblpY="255"/>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283"/>
        <w:gridCol w:w="5661"/>
      </w:tblGrid>
      <w:tr w:rsidR="006672BA" w:rsidTr="006672BA">
        <w:trPr>
          <w:trHeight w:val="419"/>
        </w:trPr>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Client</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00C7E" w:rsidRDefault="006672BA" w:rsidP="006672BA">
            <w:pPr>
              <w:suppressAutoHyphens/>
              <w:spacing w:before="120" w:after="120"/>
              <w:rPr>
                <w:rFonts w:ascii="Arial" w:hAnsi="Arial" w:cs="Arial"/>
                <w:b/>
                <w:sz w:val="20"/>
                <w:szCs w:val="20"/>
                <w:lang w:val="en-GB"/>
              </w:rPr>
            </w:pPr>
            <w:r>
              <w:rPr>
                <w:rFonts w:ascii="Arial" w:hAnsi="Arial" w:cs="Arial"/>
                <w:b/>
                <w:sz w:val="20"/>
                <w:szCs w:val="20"/>
              </w:rPr>
              <w:t>IITC</w:t>
            </w:r>
          </w:p>
        </w:tc>
      </w:tr>
      <w:tr w:rsidR="006672BA" w:rsidTr="006672BA">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Client Ref</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C53B3B" w:rsidRDefault="006672BA" w:rsidP="006672BA">
            <w:pPr>
              <w:suppressAutoHyphens/>
              <w:spacing w:before="120" w:after="120"/>
              <w:rPr>
                <w:rFonts w:ascii="Arial" w:hAnsi="Arial" w:cs="Arial"/>
                <w:sz w:val="20"/>
                <w:szCs w:val="20"/>
                <w:lang w:val="en-GB"/>
              </w:rPr>
            </w:pPr>
            <w:r>
              <w:rPr>
                <w:rFonts w:ascii="Arial" w:hAnsi="Arial" w:cs="Arial"/>
                <w:sz w:val="20"/>
                <w:szCs w:val="20"/>
                <w:lang w:val="en-GB"/>
              </w:rPr>
              <w:t>Email Dated: 20</w:t>
            </w:r>
            <w:r>
              <w:rPr>
                <w:rFonts w:ascii="Arial" w:hAnsi="Arial" w:cs="Arial"/>
                <w:sz w:val="20"/>
                <w:szCs w:val="20"/>
                <w:vertAlign w:val="superscript"/>
                <w:lang w:val="en-GB"/>
              </w:rPr>
              <w:t xml:space="preserve">th </w:t>
            </w:r>
            <w:r>
              <w:rPr>
                <w:rFonts w:ascii="Arial" w:hAnsi="Arial" w:cs="Arial"/>
                <w:sz w:val="20"/>
                <w:szCs w:val="20"/>
                <w:lang w:val="en-GB"/>
              </w:rPr>
              <w:t>June, 2026</w:t>
            </w:r>
          </w:p>
        </w:tc>
      </w:tr>
      <w:tr w:rsidR="006672BA" w:rsidTr="006672BA">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Client Contact Person</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uppressAutoHyphens/>
              <w:spacing w:before="120" w:after="120"/>
              <w:rPr>
                <w:rFonts w:ascii="Arial" w:hAnsi="Arial" w:cs="Arial"/>
                <w:sz w:val="20"/>
                <w:szCs w:val="20"/>
                <w:lang w:val="en-GB"/>
              </w:rPr>
            </w:pPr>
            <w:r w:rsidRPr="004C0A4D">
              <w:rPr>
                <w:rFonts w:ascii="Arial" w:hAnsi="Arial" w:cs="Arial"/>
                <w:sz w:val="20"/>
                <w:szCs w:val="20"/>
                <w:lang w:val="en-GB"/>
              </w:rPr>
              <w:t xml:space="preserve">Mr. </w:t>
            </w:r>
            <w:r>
              <w:rPr>
                <w:rFonts w:ascii="Arial" w:hAnsi="Arial" w:cs="Arial"/>
                <w:sz w:val="20"/>
                <w:szCs w:val="20"/>
                <w:lang w:val="en-GB"/>
              </w:rPr>
              <w:t>Ali Hasan</w:t>
            </w:r>
          </w:p>
        </w:tc>
      </w:tr>
      <w:tr w:rsidR="006672BA" w:rsidTr="006672BA">
        <w:trPr>
          <w:trHeight w:val="259"/>
        </w:trPr>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SGS Ref. No.</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uppressAutoHyphens/>
              <w:spacing w:before="120" w:after="120"/>
              <w:rPr>
                <w:rFonts w:ascii="Arial" w:hAnsi="Arial" w:cs="Arial"/>
                <w:sz w:val="20"/>
                <w:szCs w:val="20"/>
                <w:lang w:val="en-GB"/>
              </w:rPr>
            </w:pPr>
            <w:r>
              <w:rPr>
                <w:rFonts w:ascii="Arial" w:hAnsi="Arial" w:cs="Arial"/>
                <w:sz w:val="20"/>
                <w:szCs w:val="20"/>
                <w:lang w:val="en-GB"/>
              </w:rPr>
              <w:t>5034500</w:t>
            </w:r>
          </w:p>
        </w:tc>
      </w:tr>
      <w:tr w:rsidR="006672BA" w:rsidTr="006672BA">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Inspected by</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uppressAutoHyphens/>
              <w:spacing w:before="120" w:after="120"/>
              <w:rPr>
                <w:rFonts w:ascii="Arial" w:hAnsi="Arial" w:cs="Arial"/>
                <w:sz w:val="20"/>
                <w:szCs w:val="20"/>
                <w:lang w:val="en-GB"/>
              </w:rPr>
            </w:pPr>
            <w:proofErr w:type="spellStart"/>
            <w:r>
              <w:rPr>
                <w:rFonts w:ascii="Arial" w:hAnsi="Arial" w:cs="Arial"/>
                <w:sz w:val="20"/>
                <w:szCs w:val="20"/>
                <w:lang w:val="en-GB"/>
              </w:rPr>
              <w:t>Sumair</w:t>
            </w:r>
            <w:proofErr w:type="spellEnd"/>
            <w:r>
              <w:rPr>
                <w:rFonts w:ascii="Arial" w:hAnsi="Arial" w:cs="Arial"/>
                <w:sz w:val="20"/>
                <w:szCs w:val="20"/>
                <w:lang w:val="en-GB"/>
              </w:rPr>
              <w:t xml:space="preserve"> Ahmed      </w:t>
            </w:r>
            <w:r>
              <w:rPr>
                <w:rFonts w:ascii="Arial" w:hAnsi="Arial" w:cs="Arial"/>
                <w:b/>
                <w:sz w:val="20"/>
                <w:szCs w:val="20"/>
                <w:lang w:val="en-GB"/>
              </w:rPr>
              <w:t>(Asst. Manager)</w:t>
            </w:r>
          </w:p>
        </w:tc>
      </w:tr>
      <w:tr w:rsidR="006672BA" w:rsidTr="006672BA">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Site</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uppressAutoHyphens/>
              <w:spacing w:before="120" w:after="120"/>
              <w:rPr>
                <w:rFonts w:ascii="Arial" w:hAnsi="Arial" w:cs="Arial"/>
                <w:sz w:val="20"/>
                <w:szCs w:val="20"/>
                <w:lang w:val="en-GB"/>
              </w:rPr>
            </w:pPr>
            <w:proofErr w:type="spellStart"/>
            <w:r>
              <w:rPr>
                <w:rFonts w:ascii="Arial" w:hAnsi="Arial" w:cs="Arial"/>
                <w:sz w:val="20"/>
                <w:szCs w:val="20"/>
                <w:lang w:val="fr-FR"/>
              </w:rPr>
              <w:t>Naya</w:t>
            </w:r>
            <w:proofErr w:type="spellEnd"/>
            <w:r>
              <w:rPr>
                <w:rFonts w:ascii="Arial" w:hAnsi="Arial" w:cs="Arial"/>
                <w:sz w:val="20"/>
                <w:szCs w:val="20"/>
                <w:lang w:val="fr-FR"/>
              </w:rPr>
              <w:t xml:space="preserve"> </w:t>
            </w:r>
            <w:proofErr w:type="spellStart"/>
            <w:r>
              <w:rPr>
                <w:rFonts w:ascii="Arial" w:hAnsi="Arial" w:cs="Arial"/>
                <w:sz w:val="20"/>
                <w:szCs w:val="20"/>
                <w:lang w:val="fr-FR"/>
              </w:rPr>
              <w:t>Nazimabad</w:t>
            </w:r>
            <w:proofErr w:type="spellEnd"/>
            <w:r>
              <w:rPr>
                <w:rFonts w:ascii="Arial" w:hAnsi="Arial" w:cs="Arial"/>
                <w:sz w:val="20"/>
                <w:szCs w:val="20"/>
                <w:lang w:val="fr-FR"/>
              </w:rPr>
              <w:t>, Karachi</w:t>
            </w:r>
          </w:p>
        </w:tc>
      </w:tr>
      <w:tr w:rsidR="006672BA" w:rsidTr="006672BA">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Equipment Identification</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uppressAutoHyphens/>
              <w:spacing w:before="120" w:after="120"/>
              <w:rPr>
                <w:rFonts w:ascii="Arial" w:hAnsi="Arial" w:cs="Arial"/>
                <w:sz w:val="20"/>
                <w:szCs w:val="20"/>
                <w:lang w:val="fr-FR"/>
              </w:rPr>
            </w:pPr>
            <w:proofErr w:type="spellStart"/>
            <w:r>
              <w:rPr>
                <w:rFonts w:ascii="Arial" w:hAnsi="Arial" w:cs="Arial"/>
                <w:sz w:val="20"/>
                <w:szCs w:val="20"/>
                <w:lang w:val="fr-FR"/>
              </w:rPr>
              <w:t>Passenger</w:t>
            </w:r>
            <w:proofErr w:type="spellEnd"/>
            <w:r>
              <w:rPr>
                <w:rFonts w:ascii="Arial" w:hAnsi="Arial" w:cs="Arial"/>
                <w:sz w:val="20"/>
                <w:szCs w:val="20"/>
                <w:lang w:val="fr-FR"/>
              </w:rPr>
              <w:t xml:space="preserve"> Lift</w:t>
            </w:r>
          </w:p>
        </w:tc>
      </w:tr>
      <w:tr w:rsidR="006672BA" w:rsidTr="006672BA">
        <w:trPr>
          <w:trHeight w:val="393"/>
        </w:trPr>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sidRPr="004C0A4D">
              <w:rPr>
                <w:rFonts w:ascii="Arial" w:hAnsi="Arial" w:cs="Arial"/>
                <w:b/>
                <w:color w:val="0000FF"/>
                <w:sz w:val="20"/>
                <w:szCs w:val="20"/>
              </w:rPr>
              <w:t>Survey Date</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sidRPr="004C0A4D">
              <w:rPr>
                <w:rFonts w:ascii="Arial" w:hAnsi="Arial" w:cs="Arial"/>
                <w:b/>
                <w:sz w:val="20"/>
                <w:szCs w:val="20"/>
              </w:rPr>
              <w:t>:</w:t>
            </w:r>
          </w:p>
        </w:tc>
        <w:tc>
          <w:tcPr>
            <w:tcW w:w="5661" w:type="dxa"/>
            <w:vAlign w:val="center"/>
          </w:tcPr>
          <w:p w:rsidR="006672BA" w:rsidRPr="004C0A4D" w:rsidRDefault="006672BA" w:rsidP="006672BA">
            <w:pPr>
              <w:spacing w:before="120" w:after="120"/>
              <w:rPr>
                <w:rFonts w:ascii="Arial" w:hAnsi="Arial" w:cs="Arial"/>
                <w:sz w:val="20"/>
                <w:szCs w:val="20"/>
              </w:rPr>
            </w:pPr>
            <w:r>
              <w:rPr>
                <w:rFonts w:ascii="Arial" w:hAnsi="Arial" w:cs="Arial"/>
                <w:sz w:val="20"/>
                <w:szCs w:val="20"/>
              </w:rPr>
              <w:t>27</w:t>
            </w:r>
            <w:r>
              <w:rPr>
                <w:rFonts w:ascii="Arial" w:hAnsi="Arial" w:cs="Arial"/>
                <w:sz w:val="20"/>
                <w:szCs w:val="20"/>
                <w:vertAlign w:val="superscript"/>
              </w:rPr>
              <w:t>th</w:t>
            </w:r>
            <w:r>
              <w:rPr>
                <w:rFonts w:ascii="Arial" w:hAnsi="Arial" w:cs="Arial"/>
                <w:sz w:val="20"/>
                <w:szCs w:val="20"/>
              </w:rPr>
              <w:t xml:space="preserve"> March, 2025</w:t>
            </w:r>
          </w:p>
        </w:tc>
      </w:tr>
      <w:tr w:rsidR="006672BA" w:rsidTr="006672BA">
        <w:trPr>
          <w:trHeight w:val="923"/>
        </w:trPr>
        <w:tc>
          <w:tcPr>
            <w:tcW w:w="3794" w:type="dxa"/>
            <w:vAlign w:val="center"/>
          </w:tcPr>
          <w:p w:rsidR="006672BA" w:rsidRPr="004C0A4D" w:rsidRDefault="006672BA" w:rsidP="006672BA">
            <w:pPr>
              <w:tabs>
                <w:tab w:val="right" w:pos="2410"/>
              </w:tabs>
              <w:suppressAutoHyphens/>
              <w:spacing w:before="120" w:after="120"/>
              <w:rPr>
                <w:rFonts w:ascii="Arial" w:hAnsi="Arial" w:cs="Arial"/>
                <w:b/>
                <w:color w:val="0000FF"/>
                <w:sz w:val="20"/>
                <w:szCs w:val="20"/>
              </w:rPr>
            </w:pPr>
            <w:r>
              <w:rPr>
                <w:rFonts w:ascii="Arial" w:hAnsi="Arial" w:cs="Arial"/>
                <w:b/>
                <w:color w:val="0000FF"/>
                <w:sz w:val="20"/>
                <w:szCs w:val="20"/>
              </w:rPr>
              <w:t>QR Code</w:t>
            </w:r>
          </w:p>
        </w:tc>
        <w:tc>
          <w:tcPr>
            <w:tcW w:w="283" w:type="dxa"/>
            <w:vAlign w:val="center"/>
          </w:tcPr>
          <w:p w:rsidR="006672BA" w:rsidRPr="004C0A4D" w:rsidRDefault="006672BA" w:rsidP="006672BA">
            <w:pPr>
              <w:tabs>
                <w:tab w:val="right" w:pos="2410"/>
              </w:tabs>
              <w:suppressAutoHyphens/>
              <w:spacing w:before="120" w:after="120"/>
              <w:rPr>
                <w:rFonts w:ascii="Arial" w:hAnsi="Arial" w:cs="Arial"/>
                <w:b/>
                <w:sz w:val="20"/>
                <w:szCs w:val="20"/>
              </w:rPr>
            </w:pPr>
            <w:r>
              <w:rPr>
                <w:rFonts w:ascii="Arial" w:hAnsi="Arial" w:cs="Arial"/>
                <w:b/>
                <w:sz w:val="20"/>
                <w:szCs w:val="20"/>
              </w:rPr>
              <w:t>:</w:t>
            </w:r>
          </w:p>
        </w:tc>
        <w:tc>
          <w:tcPr>
            <w:tcW w:w="5661" w:type="dxa"/>
            <w:vAlign w:val="center"/>
          </w:tcPr>
          <w:p w:rsidR="006672BA" w:rsidRDefault="006672BA" w:rsidP="006672BA">
            <w:pPr>
              <w:spacing w:before="120" w:after="120"/>
              <w:rPr>
                <w:rFonts w:ascii="Arial" w:hAnsi="Arial" w:cs="Arial"/>
                <w:sz w:val="20"/>
                <w:szCs w:val="20"/>
              </w:rPr>
            </w:pPr>
          </w:p>
        </w:tc>
      </w:tr>
    </w:tbl>
    <w:p w:rsidR="006672BA" w:rsidRDefault="006672BA" w:rsidP="00777BB2">
      <w:pPr>
        <w:rPr>
          <w:rFonts w:ascii="Arial" w:hAnsi="Arial" w:cs="Arial"/>
          <w:b/>
        </w:rPr>
      </w:pPr>
    </w:p>
    <w:tbl>
      <w:tblPr>
        <w:tblpPr w:leftFromText="180" w:rightFromText="180" w:vertAnchor="text" w:horzAnchor="margin" w:tblpY="-38"/>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9"/>
        <w:gridCol w:w="4820"/>
      </w:tblGrid>
      <w:tr w:rsidR="006672BA" w:rsidTr="006672BA">
        <w:tc>
          <w:tcPr>
            <w:tcW w:w="4819" w:type="dxa"/>
          </w:tcPr>
          <w:p w:rsidR="006672BA" w:rsidRPr="00D3716B" w:rsidRDefault="006672BA" w:rsidP="006672BA">
            <w:pPr>
              <w:tabs>
                <w:tab w:val="right" w:pos="2410"/>
              </w:tabs>
              <w:suppressAutoHyphens/>
              <w:spacing w:before="60" w:after="60"/>
              <w:rPr>
                <w:rFonts w:ascii="Arial" w:hAnsi="Arial" w:cs="Arial"/>
                <w:b/>
                <w:sz w:val="16"/>
                <w:szCs w:val="16"/>
              </w:rPr>
            </w:pPr>
            <w:r w:rsidRPr="00D3716B">
              <w:rPr>
                <w:rFonts w:ascii="Arial" w:hAnsi="Arial" w:cs="Arial"/>
                <w:b/>
                <w:sz w:val="16"/>
                <w:szCs w:val="16"/>
              </w:rPr>
              <w:t>Prepared by</w:t>
            </w:r>
            <w:r>
              <w:rPr>
                <w:rFonts w:ascii="Arial" w:hAnsi="Arial" w:cs="Arial"/>
                <w:b/>
                <w:sz w:val="16"/>
                <w:szCs w:val="16"/>
              </w:rPr>
              <w:t xml:space="preserve"> : </w:t>
            </w:r>
          </w:p>
        </w:tc>
        <w:tc>
          <w:tcPr>
            <w:tcW w:w="4820" w:type="dxa"/>
          </w:tcPr>
          <w:p w:rsidR="006672BA" w:rsidRPr="00D3716B" w:rsidRDefault="006672BA" w:rsidP="006672BA">
            <w:pPr>
              <w:tabs>
                <w:tab w:val="right" w:pos="2410"/>
              </w:tabs>
              <w:suppressAutoHyphens/>
              <w:spacing w:before="60" w:after="60"/>
              <w:rPr>
                <w:rFonts w:ascii="Arial" w:hAnsi="Arial" w:cs="Arial"/>
                <w:b/>
                <w:sz w:val="16"/>
                <w:szCs w:val="16"/>
              </w:rPr>
            </w:pPr>
            <w:r w:rsidRPr="00D3716B">
              <w:rPr>
                <w:rFonts w:ascii="Arial" w:hAnsi="Arial" w:cs="Arial"/>
                <w:b/>
                <w:sz w:val="16"/>
                <w:szCs w:val="16"/>
              </w:rPr>
              <w:t>Review</w:t>
            </w:r>
            <w:r>
              <w:rPr>
                <w:rFonts w:ascii="Arial" w:hAnsi="Arial" w:cs="Arial"/>
                <w:b/>
                <w:sz w:val="16"/>
                <w:szCs w:val="16"/>
              </w:rPr>
              <w:t xml:space="preserve">ed </w:t>
            </w:r>
            <w:r w:rsidRPr="00D3716B">
              <w:rPr>
                <w:rFonts w:ascii="Arial" w:hAnsi="Arial" w:cs="Arial"/>
                <w:b/>
                <w:sz w:val="16"/>
                <w:szCs w:val="16"/>
              </w:rPr>
              <w:t>by</w:t>
            </w:r>
            <w:r>
              <w:rPr>
                <w:rFonts w:ascii="Arial" w:hAnsi="Arial" w:cs="Arial"/>
                <w:b/>
                <w:sz w:val="16"/>
                <w:szCs w:val="16"/>
              </w:rPr>
              <w:t xml:space="preserve">: </w:t>
            </w:r>
          </w:p>
        </w:tc>
      </w:tr>
      <w:tr w:rsidR="006672BA" w:rsidTr="006672BA">
        <w:trPr>
          <w:trHeight w:val="894"/>
        </w:trPr>
        <w:tc>
          <w:tcPr>
            <w:tcW w:w="4819" w:type="dxa"/>
            <w:vAlign w:val="bottom"/>
          </w:tcPr>
          <w:p w:rsidR="006672BA" w:rsidRDefault="006672BA" w:rsidP="006672BA">
            <w:pPr>
              <w:tabs>
                <w:tab w:val="right" w:pos="2410"/>
              </w:tabs>
              <w:suppressAutoHyphens/>
              <w:spacing w:before="60" w:after="60"/>
              <w:rPr>
                <w:rFonts w:ascii="Arial" w:hAnsi="Arial" w:cs="Arial"/>
                <w:sz w:val="20"/>
                <w:szCs w:val="20"/>
              </w:rPr>
            </w:pPr>
          </w:p>
          <w:p w:rsidR="006672BA" w:rsidRDefault="006672BA" w:rsidP="006672BA">
            <w:pPr>
              <w:tabs>
                <w:tab w:val="right" w:pos="2410"/>
              </w:tabs>
              <w:suppressAutoHyphens/>
              <w:spacing w:before="60" w:after="60"/>
              <w:rPr>
                <w:rFonts w:ascii="Arial" w:hAnsi="Arial" w:cs="Arial"/>
                <w:sz w:val="20"/>
                <w:szCs w:val="20"/>
              </w:rPr>
            </w:pPr>
            <w:proofErr w:type="spellStart"/>
            <w:r>
              <w:rPr>
                <w:rFonts w:ascii="Arial" w:hAnsi="Arial" w:cs="Arial"/>
                <w:sz w:val="20"/>
                <w:szCs w:val="20"/>
              </w:rPr>
              <w:t>Sumair</w:t>
            </w:r>
            <w:proofErr w:type="spellEnd"/>
            <w:r>
              <w:rPr>
                <w:rFonts w:ascii="Arial" w:hAnsi="Arial" w:cs="Arial"/>
                <w:sz w:val="20"/>
                <w:szCs w:val="20"/>
              </w:rPr>
              <w:t xml:space="preserve"> Ahmed </w:t>
            </w:r>
          </w:p>
          <w:p w:rsidR="006672BA" w:rsidRPr="004C0A4D" w:rsidRDefault="006672BA" w:rsidP="006672BA">
            <w:pPr>
              <w:tabs>
                <w:tab w:val="right" w:pos="2410"/>
              </w:tabs>
              <w:suppressAutoHyphens/>
              <w:spacing w:before="60" w:after="60"/>
              <w:rPr>
                <w:rFonts w:ascii="Arial" w:hAnsi="Arial" w:cs="Arial"/>
                <w:sz w:val="20"/>
                <w:szCs w:val="20"/>
              </w:rPr>
            </w:pPr>
            <w:r>
              <w:rPr>
                <w:rFonts w:ascii="Arial" w:hAnsi="Arial" w:cs="Arial"/>
                <w:b/>
                <w:sz w:val="20"/>
                <w:szCs w:val="20"/>
              </w:rPr>
              <w:t>Asst. Manager</w:t>
            </w:r>
            <w:r w:rsidRPr="004C0A4D">
              <w:rPr>
                <w:rFonts w:ascii="Arial" w:hAnsi="Arial" w:cs="Arial"/>
                <w:sz w:val="20"/>
                <w:szCs w:val="20"/>
              </w:rPr>
              <w:t xml:space="preserve"> </w:t>
            </w:r>
          </w:p>
        </w:tc>
        <w:tc>
          <w:tcPr>
            <w:tcW w:w="4820" w:type="dxa"/>
          </w:tcPr>
          <w:p w:rsidR="006672BA" w:rsidRPr="004C0A4D" w:rsidRDefault="006672BA" w:rsidP="006672BA">
            <w:pPr>
              <w:tabs>
                <w:tab w:val="left" w:pos="2880"/>
              </w:tabs>
              <w:suppressAutoHyphens/>
              <w:spacing w:before="60" w:after="60"/>
              <w:rPr>
                <w:rFonts w:ascii="Arial" w:hAnsi="Arial" w:cs="Arial"/>
                <w:sz w:val="20"/>
                <w:szCs w:val="20"/>
              </w:rPr>
            </w:pPr>
            <w:r w:rsidRPr="004C0A4D">
              <w:rPr>
                <w:rFonts w:ascii="Arial" w:hAnsi="Arial" w:cs="Arial"/>
                <w:sz w:val="20"/>
                <w:szCs w:val="20"/>
              </w:rPr>
              <w:tab/>
            </w:r>
          </w:p>
          <w:p w:rsidR="006672BA" w:rsidRDefault="006672BA" w:rsidP="006672BA">
            <w:pPr>
              <w:tabs>
                <w:tab w:val="right" w:pos="2410"/>
              </w:tabs>
              <w:suppressAutoHyphens/>
              <w:spacing w:before="60" w:after="60"/>
              <w:rPr>
                <w:rFonts w:ascii="Arial" w:hAnsi="Arial" w:cs="Arial"/>
                <w:sz w:val="20"/>
                <w:szCs w:val="20"/>
              </w:rPr>
            </w:pPr>
            <w:r>
              <w:rPr>
                <w:rFonts w:ascii="Arial" w:hAnsi="Arial" w:cs="Arial"/>
                <w:sz w:val="20"/>
                <w:szCs w:val="20"/>
              </w:rPr>
              <w:t>M. Rafi Shah</w:t>
            </w:r>
          </w:p>
          <w:p w:rsidR="006672BA" w:rsidRPr="0013235C" w:rsidRDefault="006672BA" w:rsidP="006672BA">
            <w:pPr>
              <w:tabs>
                <w:tab w:val="right" w:pos="2410"/>
              </w:tabs>
              <w:suppressAutoHyphens/>
              <w:spacing w:before="60" w:after="60"/>
              <w:rPr>
                <w:rFonts w:ascii="Arial" w:hAnsi="Arial" w:cs="Arial"/>
                <w:b/>
                <w:sz w:val="20"/>
                <w:szCs w:val="20"/>
              </w:rPr>
            </w:pPr>
            <w:r>
              <w:rPr>
                <w:rFonts w:ascii="Arial" w:hAnsi="Arial" w:cs="Arial"/>
                <w:b/>
                <w:sz w:val="20"/>
                <w:szCs w:val="20"/>
              </w:rPr>
              <w:t>Assistant Manager</w:t>
            </w:r>
          </w:p>
        </w:tc>
      </w:tr>
    </w:tbl>
    <w:p w:rsidR="006672BA" w:rsidRDefault="006672BA" w:rsidP="006672BA">
      <w:pPr>
        <w:rPr>
          <w:rFonts w:ascii="Arial" w:hAnsi="Arial" w:cs="Arial"/>
        </w:rPr>
      </w:pPr>
    </w:p>
    <w:p w:rsidR="006672BA" w:rsidRPr="006672BA" w:rsidRDefault="006672BA" w:rsidP="006672BA">
      <w:pPr>
        <w:rPr>
          <w:rFonts w:ascii="Arial" w:hAnsi="Arial" w:cs="Arial"/>
        </w:rPr>
      </w:pPr>
    </w:p>
    <w:p w:rsidR="006672BA" w:rsidRPr="006672BA" w:rsidRDefault="006672BA" w:rsidP="006672BA">
      <w:pPr>
        <w:rPr>
          <w:rFonts w:ascii="Arial" w:hAnsi="Arial" w:cs="Arial"/>
        </w:rPr>
      </w:pPr>
    </w:p>
    <w:p w:rsidR="004022A0" w:rsidRPr="00806AD3" w:rsidRDefault="00964E04" w:rsidP="00400C7E">
      <w:pPr>
        <w:tabs>
          <w:tab w:val="left" w:pos="900"/>
          <w:tab w:val="left" w:pos="2535"/>
          <w:tab w:val="left" w:pos="9920"/>
        </w:tabs>
        <w:rPr>
          <w:rFonts w:ascii="Arial" w:hAnsi="Arial" w:cs="Arial"/>
          <w:b/>
        </w:rPr>
      </w:pPr>
      <w:r>
        <w:rPr>
          <w:rFonts w:ascii="Arial" w:hAnsi="Arial" w:cs="Arial"/>
          <w:b/>
        </w:rPr>
        <w:t xml:space="preserve">          </w:t>
      </w:r>
    </w:p>
    <w:p w:rsidR="00E55DE4" w:rsidRPr="0036549F" w:rsidRDefault="00E55DE4" w:rsidP="00E55DE4">
      <w:pPr>
        <w:rPr>
          <w:rFonts w:ascii="Arial" w:hAnsi="Arial" w:cs="Arial"/>
          <w:sz w:val="12"/>
          <w:szCs w:val="20"/>
        </w:rPr>
      </w:pPr>
    </w:p>
    <w:p w:rsidR="00400C7E" w:rsidRDefault="00400C7E" w:rsidP="00E55DE4">
      <w:pPr>
        <w:rPr>
          <w:rFonts w:ascii="Arial" w:hAnsi="Arial" w:cs="Arial"/>
          <w:sz w:val="20"/>
          <w:szCs w:val="20"/>
        </w:rPr>
      </w:pPr>
    </w:p>
    <w:p w:rsidR="00400C7E" w:rsidRPr="00E55DE4" w:rsidRDefault="00400C7E" w:rsidP="00E55DE4">
      <w:pPr>
        <w:rPr>
          <w:rFonts w:ascii="Arial" w:hAnsi="Arial" w:cs="Arial"/>
          <w:sz w:val="20"/>
          <w:szCs w:val="20"/>
        </w:rPr>
        <w:sectPr w:rsidR="00400C7E" w:rsidRPr="00E55DE4" w:rsidSect="00B04FC5">
          <w:headerReference w:type="even" r:id="rId9"/>
          <w:headerReference w:type="default" r:id="rId10"/>
          <w:footerReference w:type="default" r:id="rId11"/>
          <w:pgSz w:w="11907" w:h="16840" w:code="9"/>
          <w:pgMar w:top="1985" w:right="340" w:bottom="1276" w:left="1418" w:header="720" w:footer="0" w:gutter="0"/>
          <w:cols w:space="720"/>
          <w:docGrid w:linePitch="360"/>
        </w:sectPr>
      </w:pPr>
    </w:p>
    <w:p w:rsidR="00B60CE8" w:rsidRDefault="00B60CE8" w:rsidP="00931E08">
      <w:pPr>
        <w:rPr>
          <w:rFonts w:ascii="Univers Bold" w:hAnsi="Univers Bold"/>
          <w:b/>
          <w:sz w:val="22"/>
          <w:szCs w:val="20"/>
          <w:lang w:val="en-GB"/>
        </w:rPr>
      </w:pPr>
    </w:p>
    <w:p w:rsidR="00B60CE8" w:rsidRDefault="00B60CE8" w:rsidP="00931E08">
      <w:pPr>
        <w:rPr>
          <w:rFonts w:ascii="Univers Bold" w:hAnsi="Univers Bold"/>
          <w:b/>
          <w:sz w:val="22"/>
          <w:szCs w:val="20"/>
          <w:lang w:val="en-GB"/>
        </w:rPr>
      </w:pPr>
    </w:p>
    <w:tbl>
      <w:tblPr>
        <w:tblStyle w:val="TableGrid"/>
        <w:tblW w:w="9488" w:type="dxa"/>
        <w:tblLook w:val="04A0" w:firstRow="1" w:lastRow="0" w:firstColumn="1" w:lastColumn="0" w:noHBand="0" w:noVBand="1"/>
      </w:tblPr>
      <w:tblGrid>
        <w:gridCol w:w="9488"/>
      </w:tblGrid>
      <w:tr w:rsidR="00D52A83" w:rsidTr="00B60CE8">
        <w:trPr>
          <w:trHeight w:val="4777"/>
        </w:trPr>
        <w:tc>
          <w:tcPr>
            <w:tcW w:w="9488" w:type="dxa"/>
          </w:tcPr>
          <w:p w:rsidR="00B60CE8" w:rsidRDefault="00B60CE8" w:rsidP="00931E08">
            <w:pPr>
              <w:rPr>
                <w:rFonts w:ascii="Univers Bold" w:hAnsi="Univers Bold"/>
                <w:b/>
                <w:sz w:val="22"/>
                <w:szCs w:val="20"/>
                <w:lang w:eastAsia="en-US"/>
              </w:rPr>
            </w:pPr>
          </w:p>
        </w:tc>
      </w:tr>
    </w:tbl>
    <w:p w:rsidR="00935C1F" w:rsidRPr="00931E08" w:rsidRDefault="00964E04" w:rsidP="00931E08">
      <w:pPr>
        <w:rPr>
          <w:rFonts w:ascii="Univers Bold" w:hAnsi="Univers Bold"/>
          <w:b/>
          <w:sz w:val="22"/>
          <w:szCs w:val="20"/>
          <w:lang w:val="en-GB" w:eastAsia="en-GB"/>
        </w:rPr>
      </w:pPr>
      <w:r w:rsidRPr="00D41A6D">
        <w:rPr>
          <w:rFonts w:ascii="Univers Bold" w:hAnsi="Univers Bold"/>
          <w:b/>
          <w:sz w:val="22"/>
          <w:szCs w:val="20"/>
          <w:lang w:val="en-GB"/>
        </w:rPr>
        <w:t xml:space="preserve"> </w:t>
      </w:r>
    </w:p>
    <w:p w:rsidR="00935C1F" w:rsidRDefault="00935C1F" w:rsidP="0096558F">
      <w:pPr>
        <w:keepNext/>
        <w:tabs>
          <w:tab w:val="left" w:pos="-720"/>
          <w:tab w:val="left" w:pos="0"/>
          <w:tab w:val="center" w:pos="4664"/>
        </w:tabs>
        <w:suppressAutoHyphens/>
        <w:ind w:left="720" w:hanging="720"/>
        <w:jc w:val="center"/>
        <w:outlineLvl w:val="0"/>
        <w:rPr>
          <w:rFonts w:ascii="Arial" w:hAnsi="Arial" w:cs="Arial"/>
          <w:b/>
          <w:noProof/>
          <w:sz w:val="20"/>
          <w:szCs w:val="20"/>
          <w:lang w:val="en-GB" w:eastAsia="en-GB"/>
        </w:rPr>
      </w:pPr>
    </w:p>
    <w:p w:rsidR="00D66320" w:rsidRPr="002B152D" w:rsidRDefault="00964E04" w:rsidP="00734D26">
      <w:pPr>
        <w:keepNext/>
        <w:tabs>
          <w:tab w:val="left" w:pos="-720"/>
          <w:tab w:val="left" w:pos="0"/>
        </w:tabs>
        <w:suppressAutoHyphens/>
        <w:jc w:val="center"/>
        <w:outlineLvl w:val="0"/>
        <w:rPr>
          <w:rFonts w:ascii="Arial" w:hAnsi="Arial" w:cs="Arial"/>
          <w:b/>
          <w:spacing w:val="-2"/>
          <w:sz w:val="32"/>
          <w:szCs w:val="32"/>
          <w:lang w:val="en-GB"/>
        </w:rPr>
      </w:pPr>
      <w:r>
        <w:rPr>
          <w:rFonts w:ascii="Arial" w:hAnsi="Arial" w:cs="Arial"/>
          <w:b/>
          <w:spacing w:val="-2"/>
          <w:sz w:val="32"/>
          <w:szCs w:val="32"/>
          <w:lang w:val="en-GB"/>
        </w:rPr>
        <w:t>Examination Report</w:t>
      </w:r>
    </w:p>
    <w:p w:rsidR="00D66320" w:rsidRPr="002B152D" w:rsidRDefault="00964E04" w:rsidP="00734D26">
      <w:pPr>
        <w:spacing w:before="240" w:after="60"/>
        <w:jc w:val="center"/>
        <w:outlineLvl w:val="7"/>
        <w:rPr>
          <w:rFonts w:ascii="Arial" w:hAnsi="Arial" w:cs="Arial"/>
          <w:b/>
          <w:iCs/>
          <w:sz w:val="32"/>
          <w:szCs w:val="32"/>
        </w:rPr>
      </w:pPr>
      <w:r>
        <w:rPr>
          <w:rFonts w:ascii="Arial" w:hAnsi="Arial" w:cs="Arial"/>
          <w:b/>
          <w:iCs/>
          <w:sz w:val="32"/>
          <w:szCs w:val="32"/>
        </w:rPr>
        <w:t>Of</w:t>
      </w:r>
    </w:p>
    <w:p w:rsidR="00D66320" w:rsidRPr="00734D26" w:rsidRDefault="00964E04" w:rsidP="00734D26">
      <w:pPr>
        <w:tabs>
          <w:tab w:val="center" w:pos="4864"/>
        </w:tabs>
        <w:spacing w:before="240" w:after="60"/>
        <w:ind w:left="700" w:hanging="300"/>
        <w:jc w:val="center"/>
        <w:outlineLvl w:val="7"/>
        <w:rPr>
          <w:i/>
          <w:iCs/>
        </w:rPr>
      </w:pPr>
      <w:r>
        <w:rPr>
          <w:rFonts w:ascii="Arial" w:hAnsi="Arial" w:cs="Arial"/>
          <w:b/>
          <w:iCs/>
          <w:sz w:val="32"/>
          <w:szCs w:val="32"/>
        </w:rPr>
        <w:t>Passenger Elevator</w:t>
      </w:r>
      <w:r w:rsidR="00B37008">
        <w:rPr>
          <w:rFonts w:ascii="Arial" w:hAnsi="Arial" w:cs="Arial"/>
          <w:b/>
          <w:iCs/>
          <w:sz w:val="32"/>
          <w:szCs w:val="32"/>
        </w:rPr>
        <w:t xml:space="preserve"> (Equipment I.D</w:t>
      </w:r>
      <w:r w:rsidR="00A57B0C">
        <w:rPr>
          <w:rFonts w:ascii="Arial" w:hAnsi="Arial" w:cs="Arial"/>
          <w:b/>
          <w:iCs/>
          <w:sz w:val="32"/>
          <w:szCs w:val="32"/>
        </w:rPr>
        <w:t>)</w:t>
      </w:r>
    </w:p>
    <w:p w:rsidR="00D66320" w:rsidRDefault="00D66320" w:rsidP="00734D26">
      <w:pPr>
        <w:tabs>
          <w:tab w:val="left" w:pos="4237"/>
        </w:tabs>
        <w:jc w:val="center"/>
        <w:rPr>
          <w:rFonts w:ascii="Arial" w:hAnsi="Arial" w:cs="Arial"/>
          <w:b/>
          <w:sz w:val="20"/>
          <w:szCs w:val="22"/>
          <w:lang w:val="en-GB"/>
        </w:rPr>
      </w:pPr>
    </w:p>
    <w:p w:rsidR="00D66320" w:rsidRDefault="00964E04" w:rsidP="00734D26">
      <w:pPr>
        <w:jc w:val="center"/>
        <w:rPr>
          <w:rFonts w:ascii="Arial" w:hAnsi="Arial" w:cs="Arial"/>
          <w:b/>
          <w:sz w:val="22"/>
          <w:szCs w:val="22"/>
          <w:lang w:val="en-GB"/>
        </w:rPr>
      </w:pPr>
      <w:r w:rsidRPr="005B08B1">
        <w:rPr>
          <w:rFonts w:ascii="Arial" w:hAnsi="Arial" w:cs="Arial"/>
          <w:b/>
          <w:sz w:val="22"/>
          <w:szCs w:val="22"/>
          <w:lang w:val="en-GB"/>
        </w:rPr>
        <w:t xml:space="preserve">Inspection Date: </w:t>
      </w:r>
    </w:p>
    <w:p w:rsidR="00901726" w:rsidRDefault="00901726" w:rsidP="00734D26">
      <w:pPr>
        <w:jc w:val="center"/>
        <w:rPr>
          <w:rFonts w:ascii="Arial" w:hAnsi="Arial" w:cs="Arial"/>
          <w:b/>
          <w:sz w:val="22"/>
          <w:szCs w:val="22"/>
          <w:lang w:val="en-GB"/>
        </w:rPr>
      </w:pPr>
    </w:p>
    <w:p w:rsidR="00901726" w:rsidRDefault="00964E04" w:rsidP="00734D26">
      <w:pPr>
        <w:jc w:val="center"/>
        <w:rPr>
          <w:rFonts w:ascii="Arial" w:hAnsi="Arial" w:cs="Arial"/>
          <w:sz w:val="22"/>
          <w:szCs w:val="22"/>
          <w:lang w:val="en-GB"/>
        </w:rPr>
      </w:pPr>
      <w:r>
        <w:rPr>
          <w:rFonts w:ascii="Arial" w:hAnsi="Arial" w:cs="Arial"/>
          <w:b/>
          <w:sz w:val="22"/>
          <w:szCs w:val="22"/>
          <w:lang w:val="en-GB"/>
        </w:rPr>
        <w:t>Status: Satisfactory or Unsatisfactory</w:t>
      </w:r>
    </w:p>
    <w:p w:rsidR="00D66320" w:rsidRDefault="00D66320" w:rsidP="00734D26">
      <w:pPr>
        <w:jc w:val="center"/>
        <w:rPr>
          <w:rFonts w:ascii="Arial" w:hAnsi="Arial" w:cs="Arial"/>
          <w:b/>
          <w:sz w:val="22"/>
          <w:szCs w:val="22"/>
          <w:lang w:val="en-GB"/>
        </w:rPr>
      </w:pPr>
    </w:p>
    <w:p w:rsidR="00D66320" w:rsidRPr="005B08B1" w:rsidRDefault="00964E04" w:rsidP="00734D26">
      <w:pPr>
        <w:jc w:val="center"/>
        <w:rPr>
          <w:rFonts w:ascii="Arial" w:hAnsi="Arial" w:cs="Arial"/>
          <w:b/>
          <w:sz w:val="22"/>
          <w:szCs w:val="20"/>
          <w:lang w:val="en-GB"/>
        </w:rPr>
      </w:pPr>
      <w:r>
        <w:rPr>
          <w:rFonts w:ascii="Arial" w:hAnsi="Arial" w:cs="Arial"/>
          <w:b/>
          <w:sz w:val="22"/>
          <w:szCs w:val="22"/>
          <w:lang w:val="en-GB"/>
        </w:rPr>
        <w:t>SGS Order No:</w:t>
      </w:r>
      <w:r w:rsidR="00143E6E">
        <w:rPr>
          <w:rFonts w:ascii="Arial" w:hAnsi="Arial" w:cs="Arial"/>
          <w:b/>
          <w:sz w:val="22"/>
          <w:szCs w:val="22"/>
          <w:lang w:val="en-GB"/>
        </w:rPr>
        <w:t xml:space="preserve"> </w:t>
      </w:r>
      <w:r w:rsidR="00B37008">
        <w:rPr>
          <w:rFonts w:ascii="Arial" w:hAnsi="Arial" w:cs="Arial"/>
          <w:b/>
          <w:sz w:val="22"/>
          <w:szCs w:val="22"/>
          <w:lang w:val="en-GB"/>
        </w:rPr>
        <w:t>503</w:t>
      </w:r>
    </w:p>
    <w:p w:rsidR="00A57B0C" w:rsidRDefault="00A57B0C" w:rsidP="00734D26">
      <w:pPr>
        <w:jc w:val="center"/>
        <w:rPr>
          <w:rFonts w:ascii="Arial" w:hAnsi="Arial" w:cs="Arial"/>
          <w:b/>
          <w:sz w:val="32"/>
          <w:szCs w:val="32"/>
          <w:lang w:val="en-GB"/>
        </w:rPr>
      </w:pPr>
    </w:p>
    <w:p w:rsidR="00D66320" w:rsidRPr="004A2396" w:rsidRDefault="00964E04" w:rsidP="00734D26">
      <w:pPr>
        <w:jc w:val="center"/>
        <w:rPr>
          <w:rFonts w:ascii="Arial" w:hAnsi="Arial" w:cs="Arial"/>
          <w:b/>
          <w:sz w:val="32"/>
          <w:szCs w:val="18"/>
          <w:lang w:val="en-GB"/>
        </w:rPr>
      </w:pPr>
      <w:r w:rsidRPr="005B08B1">
        <w:rPr>
          <w:rFonts w:ascii="Arial" w:hAnsi="Arial" w:cs="Arial"/>
          <w:b/>
          <w:sz w:val="28"/>
          <w:szCs w:val="28"/>
          <w:lang w:val="en-GB"/>
        </w:rPr>
        <w:t>Client:</w:t>
      </w:r>
      <w:r w:rsidRPr="00AC5B36">
        <w:rPr>
          <w:rFonts w:ascii="Arial" w:hAnsi="Arial" w:cs="Arial"/>
          <w:sz w:val="28"/>
          <w:szCs w:val="28"/>
          <w:lang w:val="en-GB"/>
        </w:rPr>
        <w:t xml:space="preserve"> </w:t>
      </w:r>
    </w:p>
    <w:p w:rsidR="00D66320" w:rsidRDefault="00D66320" w:rsidP="00CA3012">
      <w:pPr>
        <w:tabs>
          <w:tab w:val="left" w:pos="8546"/>
        </w:tabs>
        <w:rPr>
          <w:rFonts w:ascii="Arial" w:hAnsi="Arial" w:cs="Arial"/>
          <w:sz w:val="20"/>
          <w:szCs w:val="20"/>
          <w:lang w:val="en-GB"/>
        </w:rPr>
      </w:pPr>
    </w:p>
    <w:p w:rsidR="00FB368F" w:rsidRDefault="00964E04" w:rsidP="00CA3012">
      <w:pPr>
        <w:tabs>
          <w:tab w:val="left" w:pos="8546"/>
        </w:tabs>
        <w:rPr>
          <w:rFonts w:ascii="Arial" w:hAnsi="Arial" w:cs="Arial"/>
          <w:sz w:val="20"/>
          <w:szCs w:val="20"/>
          <w:lang w:val="en-GB"/>
        </w:rPr>
      </w:pPr>
      <w:r>
        <w:rPr>
          <w:rFonts w:ascii="Arial" w:hAnsi="Arial" w:cs="Arial"/>
          <w:sz w:val="20"/>
          <w:szCs w:val="20"/>
          <w:lang w:val="en-GB"/>
        </w:rPr>
        <w:tab/>
      </w:r>
    </w:p>
    <w:p w:rsidR="00B53C6B" w:rsidRPr="00B53C6B" w:rsidRDefault="00B53C6B" w:rsidP="002F7F8A">
      <w:pPr>
        <w:tabs>
          <w:tab w:val="left" w:pos="-720"/>
          <w:tab w:val="left" w:pos="0"/>
          <w:tab w:val="left" w:pos="3826"/>
        </w:tabs>
        <w:suppressAutoHyphens/>
        <w:ind w:right="402"/>
        <w:jc w:val="both"/>
        <w:rPr>
          <w:rFonts w:ascii="Arial" w:hAnsi="Arial" w:cs="Arial"/>
          <w:b/>
          <w:spacing w:val="-2"/>
          <w:sz w:val="20"/>
          <w:szCs w:val="20"/>
          <w:lang w:val="en-GB"/>
        </w:rPr>
      </w:pP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3339"/>
      </w:tblGrid>
      <w:tr w:rsidR="00D52A83" w:rsidTr="00B25899">
        <w:trPr>
          <w:trHeight w:val="270"/>
          <w:jc w:val="center"/>
        </w:trPr>
        <w:tc>
          <w:tcPr>
            <w:tcW w:w="914" w:type="dxa"/>
            <w:tcBorders>
              <w:left w:val="single" w:sz="4" w:space="0" w:color="auto"/>
              <w:right w:val="single" w:sz="4" w:space="0" w:color="auto"/>
            </w:tcBorders>
            <w:vAlign w:val="center"/>
          </w:tcPr>
          <w:p w:rsidR="00CA3012" w:rsidRPr="00B53C6B" w:rsidRDefault="00964E04" w:rsidP="00DB04BD">
            <w:pPr>
              <w:jc w:val="center"/>
              <w:rPr>
                <w:rFonts w:ascii="Arial" w:hAnsi="Arial" w:cs="Arial"/>
                <w:sz w:val="20"/>
                <w:szCs w:val="20"/>
                <w:lang w:val="en-GB"/>
              </w:rPr>
            </w:pPr>
            <w:r w:rsidRPr="00B53C6B">
              <w:rPr>
                <w:rFonts w:ascii="Arial" w:hAnsi="Arial" w:cs="Arial"/>
                <w:sz w:val="20"/>
                <w:szCs w:val="20"/>
                <w:lang w:val="en-GB"/>
              </w:rPr>
              <w:t>Particulars</w:t>
            </w:r>
          </w:p>
        </w:tc>
        <w:tc>
          <w:tcPr>
            <w:tcW w:w="3586" w:type="dxa"/>
            <w:tcBorders>
              <w:left w:val="single" w:sz="4" w:space="0" w:color="auto"/>
              <w:right w:val="single" w:sz="4" w:space="0" w:color="auto"/>
            </w:tcBorders>
            <w:vAlign w:val="center"/>
          </w:tcPr>
          <w:p w:rsidR="00CA3012" w:rsidRPr="00B53C6B" w:rsidRDefault="00964E04" w:rsidP="00DB04BD">
            <w:pPr>
              <w:jc w:val="center"/>
              <w:rPr>
                <w:rFonts w:ascii="Arial" w:hAnsi="Arial" w:cs="Arial"/>
                <w:sz w:val="20"/>
                <w:szCs w:val="20"/>
                <w:lang w:val="en-GB"/>
              </w:rPr>
            </w:pPr>
            <w:r w:rsidRPr="00B53C6B">
              <w:rPr>
                <w:rFonts w:ascii="Arial" w:hAnsi="Arial" w:cs="Arial"/>
                <w:sz w:val="20"/>
                <w:szCs w:val="20"/>
                <w:lang w:val="en-GB"/>
              </w:rPr>
              <w:t>Inspected By</w:t>
            </w:r>
          </w:p>
        </w:tc>
      </w:tr>
      <w:tr w:rsidR="00D52A83" w:rsidTr="00B25899">
        <w:trPr>
          <w:trHeight w:val="575"/>
          <w:jc w:val="center"/>
        </w:trPr>
        <w:tc>
          <w:tcPr>
            <w:tcW w:w="914" w:type="dxa"/>
            <w:tcBorders>
              <w:left w:val="single" w:sz="4" w:space="0" w:color="auto"/>
              <w:right w:val="single" w:sz="4" w:space="0" w:color="auto"/>
            </w:tcBorders>
            <w:vAlign w:val="center"/>
          </w:tcPr>
          <w:p w:rsidR="00CA3012" w:rsidRPr="00B53C6B" w:rsidRDefault="00964E04" w:rsidP="000D461A">
            <w:pPr>
              <w:rPr>
                <w:rFonts w:ascii="Arial" w:hAnsi="Arial" w:cs="Arial"/>
                <w:b/>
                <w:sz w:val="20"/>
                <w:szCs w:val="20"/>
                <w:lang w:val="en-GB"/>
              </w:rPr>
            </w:pPr>
            <w:r w:rsidRPr="00B53C6B">
              <w:rPr>
                <w:rFonts w:ascii="Arial" w:hAnsi="Arial" w:cs="Arial"/>
                <w:b/>
                <w:sz w:val="20"/>
                <w:szCs w:val="20"/>
                <w:lang w:val="en-GB"/>
              </w:rPr>
              <w:t>Signature</w:t>
            </w:r>
          </w:p>
        </w:tc>
        <w:tc>
          <w:tcPr>
            <w:tcW w:w="3586" w:type="dxa"/>
            <w:tcBorders>
              <w:left w:val="single" w:sz="4" w:space="0" w:color="auto"/>
              <w:right w:val="single" w:sz="4" w:space="0" w:color="auto"/>
            </w:tcBorders>
          </w:tcPr>
          <w:p w:rsidR="00CA3012" w:rsidRPr="0033454F" w:rsidRDefault="00CA3012" w:rsidP="000D461A">
            <w:pPr>
              <w:rPr>
                <w:rFonts w:ascii="Arial" w:hAnsi="Arial" w:cs="Arial"/>
                <w:sz w:val="20"/>
                <w:szCs w:val="20"/>
                <w:lang w:val="en-GB"/>
              </w:rPr>
            </w:pPr>
          </w:p>
        </w:tc>
      </w:tr>
      <w:tr w:rsidR="00D52A83" w:rsidTr="00B25899">
        <w:trPr>
          <w:trHeight w:val="350"/>
          <w:jc w:val="center"/>
        </w:trPr>
        <w:tc>
          <w:tcPr>
            <w:tcW w:w="914" w:type="dxa"/>
            <w:tcBorders>
              <w:top w:val="single" w:sz="4" w:space="0" w:color="auto"/>
              <w:left w:val="single" w:sz="4" w:space="0" w:color="auto"/>
              <w:bottom w:val="single" w:sz="4" w:space="0" w:color="auto"/>
              <w:right w:val="single" w:sz="4" w:space="0" w:color="auto"/>
            </w:tcBorders>
            <w:vAlign w:val="center"/>
          </w:tcPr>
          <w:p w:rsidR="00CA3012" w:rsidRPr="00B53C6B" w:rsidRDefault="00964E04" w:rsidP="000D461A">
            <w:pPr>
              <w:rPr>
                <w:rFonts w:ascii="Arial" w:hAnsi="Arial" w:cs="Arial"/>
                <w:b/>
                <w:sz w:val="20"/>
                <w:szCs w:val="20"/>
                <w:lang w:val="en-GB"/>
              </w:rPr>
            </w:pPr>
            <w:r w:rsidRPr="00B53C6B">
              <w:rPr>
                <w:rFonts w:ascii="Arial" w:hAnsi="Arial" w:cs="Arial"/>
                <w:b/>
                <w:sz w:val="20"/>
                <w:szCs w:val="20"/>
                <w:lang w:val="en-GB"/>
              </w:rPr>
              <w:t xml:space="preserve">Name </w:t>
            </w:r>
          </w:p>
        </w:tc>
        <w:tc>
          <w:tcPr>
            <w:tcW w:w="3586" w:type="dxa"/>
            <w:tcBorders>
              <w:top w:val="single" w:sz="4" w:space="0" w:color="auto"/>
              <w:left w:val="single" w:sz="4" w:space="0" w:color="auto"/>
              <w:bottom w:val="single" w:sz="4" w:space="0" w:color="auto"/>
              <w:right w:val="single" w:sz="4" w:space="0" w:color="auto"/>
            </w:tcBorders>
            <w:vAlign w:val="center"/>
          </w:tcPr>
          <w:p w:rsidR="00CA3012" w:rsidRPr="00B2616B" w:rsidRDefault="00CA3012" w:rsidP="00283957">
            <w:pPr>
              <w:jc w:val="center"/>
              <w:rPr>
                <w:rFonts w:ascii="Arial" w:hAnsi="Arial" w:cs="Arial"/>
                <w:b/>
                <w:sz w:val="20"/>
                <w:szCs w:val="20"/>
                <w:lang w:val="en-GB"/>
              </w:rPr>
            </w:pPr>
          </w:p>
        </w:tc>
      </w:tr>
      <w:tr w:rsidR="00D52A83" w:rsidTr="00B25899">
        <w:trPr>
          <w:trHeight w:val="368"/>
          <w:jc w:val="center"/>
        </w:trPr>
        <w:tc>
          <w:tcPr>
            <w:tcW w:w="914" w:type="dxa"/>
            <w:tcBorders>
              <w:top w:val="single" w:sz="4" w:space="0" w:color="auto"/>
              <w:left w:val="single" w:sz="4" w:space="0" w:color="auto"/>
              <w:right w:val="single" w:sz="4" w:space="0" w:color="auto"/>
            </w:tcBorders>
            <w:vAlign w:val="center"/>
          </w:tcPr>
          <w:p w:rsidR="00CA3012" w:rsidRPr="00B53C6B" w:rsidRDefault="00964E04" w:rsidP="000D461A">
            <w:pPr>
              <w:rPr>
                <w:rFonts w:ascii="Arial" w:hAnsi="Arial" w:cs="Arial"/>
                <w:b/>
                <w:sz w:val="20"/>
                <w:szCs w:val="20"/>
                <w:lang w:val="en-GB"/>
              </w:rPr>
            </w:pPr>
            <w:r w:rsidRPr="00B53C6B">
              <w:rPr>
                <w:rFonts w:ascii="Arial" w:hAnsi="Arial" w:cs="Arial"/>
                <w:b/>
                <w:sz w:val="20"/>
                <w:szCs w:val="20"/>
                <w:lang w:val="en-GB"/>
              </w:rPr>
              <w:t>Date:</w:t>
            </w:r>
          </w:p>
        </w:tc>
        <w:tc>
          <w:tcPr>
            <w:tcW w:w="3586" w:type="dxa"/>
            <w:tcBorders>
              <w:top w:val="single" w:sz="4" w:space="0" w:color="auto"/>
              <w:left w:val="single" w:sz="4" w:space="0" w:color="auto"/>
              <w:right w:val="single" w:sz="4" w:space="0" w:color="auto"/>
            </w:tcBorders>
            <w:vAlign w:val="center"/>
          </w:tcPr>
          <w:p w:rsidR="00CA3012" w:rsidRPr="00B53C6B" w:rsidRDefault="00CA3012" w:rsidP="002335F1">
            <w:pPr>
              <w:jc w:val="center"/>
              <w:rPr>
                <w:rFonts w:ascii="Arial" w:hAnsi="Arial" w:cs="Arial"/>
                <w:sz w:val="20"/>
                <w:szCs w:val="20"/>
                <w:lang w:val="en-GB"/>
              </w:rPr>
            </w:pPr>
          </w:p>
        </w:tc>
      </w:tr>
    </w:tbl>
    <w:p w:rsidR="008C0C35" w:rsidRDefault="008C0C35" w:rsidP="008C0C35">
      <w:pPr>
        <w:jc w:val="center"/>
        <w:rPr>
          <w:b/>
          <w:u w:val="single"/>
          <w:lang w:val="en-GB"/>
        </w:rPr>
      </w:pPr>
    </w:p>
    <w:p w:rsidR="00C27521" w:rsidRPr="008C0C35" w:rsidRDefault="00964E04" w:rsidP="008C0C35">
      <w:pPr>
        <w:jc w:val="center"/>
        <w:rPr>
          <w:b/>
          <w:u w:val="single"/>
          <w:lang w:val="en-GB"/>
        </w:rPr>
      </w:pPr>
      <w:r w:rsidRPr="008C0C35">
        <w:rPr>
          <w:b/>
          <w:u w:val="single"/>
          <w:lang w:val="en-GB"/>
        </w:rPr>
        <w:lastRenderedPageBreak/>
        <w:t>I</w:t>
      </w:r>
      <w:r w:rsidR="001217F6" w:rsidRPr="008C0C35">
        <w:rPr>
          <w:b/>
          <w:u w:val="single"/>
          <w:lang w:val="en-GB"/>
        </w:rPr>
        <w:t>NSPECTION FINDINGS</w:t>
      </w:r>
    </w:p>
    <w:p w:rsidR="00C27521" w:rsidRPr="00B53C6B" w:rsidRDefault="00C27521">
      <w:pPr>
        <w:tabs>
          <w:tab w:val="left" w:pos="-720"/>
          <w:tab w:val="left" w:pos="0"/>
        </w:tabs>
        <w:suppressAutoHyphens/>
        <w:ind w:left="720" w:right="402" w:hanging="720"/>
        <w:jc w:val="center"/>
        <w:rPr>
          <w:rFonts w:ascii="Arial" w:hAnsi="Arial" w:cs="Arial"/>
          <w:b/>
          <w:spacing w:val="-2"/>
          <w:sz w:val="20"/>
          <w:szCs w:val="20"/>
          <w:u w:val="single"/>
          <w:lang w:val="en-GB"/>
        </w:rPr>
      </w:pPr>
    </w:p>
    <w:p w:rsidR="00290F3E" w:rsidRDefault="00964E04" w:rsidP="00B37138">
      <w:pPr>
        <w:tabs>
          <w:tab w:val="left" w:pos="-720"/>
          <w:tab w:val="left" w:pos="0"/>
          <w:tab w:val="left" w:pos="5040"/>
        </w:tabs>
        <w:suppressAutoHyphens/>
        <w:jc w:val="both"/>
        <w:rPr>
          <w:rFonts w:ascii="Arial" w:hAnsi="Arial" w:cs="Arial"/>
          <w:spacing w:val="-2"/>
          <w:sz w:val="20"/>
          <w:szCs w:val="20"/>
          <w:lang w:val="en-GB"/>
        </w:rPr>
      </w:pPr>
      <w:r w:rsidRPr="00B53C6B">
        <w:rPr>
          <w:rFonts w:ascii="Arial" w:hAnsi="Arial" w:cs="Arial"/>
          <w:spacing w:val="-2"/>
          <w:sz w:val="20"/>
          <w:szCs w:val="20"/>
          <w:lang w:val="en-GB"/>
        </w:rPr>
        <w:t>In complianc</w:t>
      </w:r>
      <w:r w:rsidR="00F5441F">
        <w:rPr>
          <w:rFonts w:ascii="Arial" w:hAnsi="Arial" w:cs="Arial"/>
          <w:spacing w:val="-2"/>
          <w:sz w:val="20"/>
          <w:szCs w:val="20"/>
          <w:lang w:val="en-GB"/>
        </w:rPr>
        <w:t xml:space="preserve">e with the instructions of </w:t>
      </w:r>
      <w:r w:rsidR="009351D0">
        <w:rPr>
          <w:rFonts w:ascii="Arial" w:hAnsi="Arial" w:cs="Arial"/>
          <w:spacing w:val="-2"/>
          <w:sz w:val="20"/>
          <w:szCs w:val="20"/>
          <w:lang w:val="en-GB"/>
        </w:rPr>
        <w:t>(Client Name)</w:t>
      </w:r>
      <w:r w:rsidR="00CF6B3A">
        <w:rPr>
          <w:rFonts w:ascii="Arial" w:hAnsi="Arial" w:cs="Arial"/>
          <w:spacing w:val="-2"/>
          <w:sz w:val="20"/>
          <w:szCs w:val="20"/>
          <w:lang w:val="en-GB"/>
        </w:rPr>
        <w:t xml:space="preserve">, </w:t>
      </w:r>
      <w:r w:rsidR="0050023E">
        <w:rPr>
          <w:rFonts w:ascii="Arial" w:hAnsi="Arial" w:cs="Arial"/>
          <w:spacing w:val="-2"/>
          <w:sz w:val="20"/>
          <w:szCs w:val="20"/>
          <w:lang w:val="en-GB"/>
        </w:rPr>
        <w:t>SGS</w:t>
      </w:r>
      <w:r w:rsidRPr="00B53C6B">
        <w:rPr>
          <w:rFonts w:ascii="Arial" w:hAnsi="Arial" w:cs="Arial"/>
          <w:spacing w:val="-2"/>
          <w:sz w:val="20"/>
          <w:szCs w:val="20"/>
          <w:lang w:val="en-GB"/>
        </w:rPr>
        <w:t xml:space="preserve"> inspection </w:t>
      </w:r>
      <w:r w:rsidR="00822350" w:rsidRPr="00B53C6B">
        <w:rPr>
          <w:rFonts w:ascii="Arial" w:hAnsi="Arial" w:cs="Arial"/>
          <w:spacing w:val="-2"/>
          <w:sz w:val="20"/>
          <w:szCs w:val="20"/>
          <w:lang w:val="en-GB"/>
        </w:rPr>
        <w:t>team</w:t>
      </w:r>
      <w:r w:rsidRPr="00B53C6B">
        <w:rPr>
          <w:rFonts w:ascii="Arial" w:hAnsi="Arial" w:cs="Arial"/>
          <w:spacing w:val="-2"/>
          <w:sz w:val="20"/>
          <w:szCs w:val="20"/>
          <w:lang w:val="en-GB"/>
        </w:rPr>
        <w:t xml:space="preserve"> carried out visual </w:t>
      </w:r>
      <w:r w:rsidR="003954F0" w:rsidRPr="00B53C6B">
        <w:rPr>
          <w:rFonts w:ascii="Arial" w:hAnsi="Arial" w:cs="Arial"/>
          <w:spacing w:val="-2"/>
          <w:sz w:val="20"/>
          <w:szCs w:val="20"/>
          <w:lang w:val="en-GB"/>
        </w:rPr>
        <w:t xml:space="preserve">examination, </w:t>
      </w:r>
      <w:r w:rsidR="0050023E" w:rsidRPr="00B53C6B">
        <w:rPr>
          <w:rFonts w:ascii="Arial" w:hAnsi="Arial" w:cs="Arial"/>
          <w:spacing w:val="-2"/>
          <w:sz w:val="20"/>
          <w:szCs w:val="20"/>
          <w:lang w:val="en-GB"/>
        </w:rPr>
        <w:t>witnessing</w:t>
      </w:r>
      <w:r w:rsidR="0050023E">
        <w:rPr>
          <w:rFonts w:ascii="Arial" w:hAnsi="Arial" w:cs="Arial"/>
          <w:spacing w:val="-2"/>
          <w:sz w:val="20"/>
          <w:szCs w:val="20"/>
          <w:lang w:val="en-GB"/>
        </w:rPr>
        <w:t xml:space="preserve"> of</w:t>
      </w:r>
      <w:r w:rsidR="0050023E" w:rsidRPr="00B53C6B">
        <w:rPr>
          <w:rFonts w:ascii="Arial" w:hAnsi="Arial" w:cs="Arial"/>
          <w:spacing w:val="-2"/>
          <w:sz w:val="20"/>
          <w:szCs w:val="20"/>
          <w:lang w:val="en-GB"/>
        </w:rPr>
        <w:t xml:space="preserve"> </w:t>
      </w:r>
      <w:r w:rsidR="0050023E">
        <w:rPr>
          <w:rFonts w:ascii="Arial" w:hAnsi="Arial" w:cs="Arial"/>
          <w:spacing w:val="-2"/>
          <w:sz w:val="20"/>
          <w:szCs w:val="20"/>
          <w:lang w:val="en-GB"/>
        </w:rPr>
        <w:t>functional test and</w:t>
      </w:r>
      <w:r w:rsidR="003954F0" w:rsidRPr="00B53C6B">
        <w:rPr>
          <w:rFonts w:ascii="Arial" w:hAnsi="Arial" w:cs="Arial"/>
          <w:spacing w:val="-2"/>
          <w:sz w:val="20"/>
          <w:szCs w:val="20"/>
          <w:lang w:val="en-GB"/>
        </w:rPr>
        <w:t xml:space="preserve"> load test exercise</w:t>
      </w:r>
      <w:r w:rsidR="0066657B">
        <w:rPr>
          <w:rFonts w:ascii="Arial" w:hAnsi="Arial" w:cs="Arial"/>
          <w:spacing w:val="-2"/>
          <w:sz w:val="20"/>
          <w:szCs w:val="20"/>
          <w:lang w:val="en-GB"/>
        </w:rPr>
        <w:t xml:space="preserve"> at</w:t>
      </w:r>
      <w:r w:rsidR="00283957">
        <w:rPr>
          <w:rFonts w:ascii="Arial" w:hAnsi="Arial" w:cs="Arial"/>
          <w:spacing w:val="-2"/>
          <w:sz w:val="20"/>
          <w:szCs w:val="20"/>
          <w:lang w:val="en-GB"/>
        </w:rPr>
        <w:t xml:space="preserve"> their site </w:t>
      </w:r>
      <w:r w:rsidR="009351D0">
        <w:rPr>
          <w:rFonts w:ascii="Arial" w:hAnsi="Arial" w:cs="Arial"/>
          <w:spacing w:val="-2"/>
          <w:sz w:val="20"/>
          <w:szCs w:val="20"/>
          <w:lang w:val="en-GB"/>
        </w:rPr>
        <w:t>(Site Location).</w:t>
      </w:r>
    </w:p>
    <w:p w:rsidR="00B20DB0" w:rsidRDefault="00B20DB0" w:rsidP="00B37138">
      <w:pPr>
        <w:tabs>
          <w:tab w:val="left" w:pos="-720"/>
          <w:tab w:val="left" w:pos="0"/>
          <w:tab w:val="left" w:pos="5040"/>
        </w:tabs>
        <w:suppressAutoHyphens/>
        <w:jc w:val="both"/>
        <w:rPr>
          <w:rFonts w:ascii="Arial" w:hAnsi="Arial" w:cs="Arial"/>
          <w:spacing w:val="-2"/>
          <w:sz w:val="20"/>
          <w:szCs w:val="20"/>
          <w:lang w:val="en-GB"/>
        </w:rPr>
      </w:pPr>
    </w:p>
    <w:tbl>
      <w:tblPr>
        <w:tblStyle w:val="TableGrid"/>
        <w:tblW w:w="0" w:type="auto"/>
        <w:tblLook w:val="04A0" w:firstRow="1" w:lastRow="0" w:firstColumn="1" w:lastColumn="0" w:noHBand="0" w:noVBand="1"/>
      </w:tblPr>
      <w:tblGrid>
        <w:gridCol w:w="4772"/>
        <w:gridCol w:w="4772"/>
      </w:tblGrid>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Name of Client</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Identification</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Make</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Model</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 xml:space="preserve">Manufacturer Serial Number </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Capacity</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Location</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Inspection Date</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Status</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Type</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Levels</w:t>
            </w:r>
          </w:p>
        </w:tc>
        <w:tc>
          <w:tcPr>
            <w:tcW w:w="4772" w:type="dxa"/>
          </w:tcPr>
          <w:p w:rsidR="00B20DB0" w:rsidRDefault="00B20DB0" w:rsidP="00B20DB0">
            <w:pPr>
              <w:tabs>
                <w:tab w:val="left" w:pos="-720"/>
                <w:tab w:val="left" w:pos="0"/>
                <w:tab w:val="left" w:pos="5040"/>
              </w:tabs>
              <w:suppressAutoHyphens/>
              <w:jc w:val="both"/>
            </w:pPr>
          </w:p>
        </w:tc>
      </w:tr>
      <w:tr w:rsidR="00B20DB0" w:rsidTr="00B20DB0">
        <w:tc>
          <w:tcPr>
            <w:tcW w:w="4772" w:type="dxa"/>
          </w:tcPr>
          <w:p w:rsidR="00B20DB0" w:rsidRPr="00B20DB0" w:rsidRDefault="00B20DB0" w:rsidP="00B20DB0">
            <w:pPr>
              <w:rPr>
                <w:rFonts w:ascii="Arial" w:hAnsi="Arial" w:cs="Arial"/>
                <w:b/>
              </w:rPr>
            </w:pPr>
            <w:r w:rsidRPr="00B20DB0">
              <w:rPr>
                <w:rFonts w:ascii="Arial" w:hAnsi="Arial" w:cs="Arial"/>
                <w:b/>
              </w:rPr>
              <w:t>Reference Code For Inspection</w:t>
            </w:r>
          </w:p>
        </w:tc>
        <w:tc>
          <w:tcPr>
            <w:tcW w:w="4772" w:type="dxa"/>
          </w:tcPr>
          <w:p w:rsidR="00B20DB0" w:rsidRDefault="00B20DB0" w:rsidP="00B20DB0">
            <w:pPr>
              <w:tabs>
                <w:tab w:val="left" w:pos="-720"/>
                <w:tab w:val="left" w:pos="0"/>
                <w:tab w:val="left" w:pos="5040"/>
              </w:tabs>
              <w:suppressAutoHyphens/>
              <w:jc w:val="both"/>
            </w:pPr>
          </w:p>
        </w:tc>
      </w:tr>
    </w:tbl>
    <w:p w:rsidR="0050023E" w:rsidRDefault="0050023E">
      <w:pPr>
        <w:tabs>
          <w:tab w:val="left" w:pos="-720"/>
        </w:tabs>
        <w:suppressAutoHyphens/>
        <w:ind w:right="402"/>
        <w:jc w:val="both"/>
        <w:rPr>
          <w:rFonts w:ascii="Arial" w:hAnsi="Arial" w:cs="Arial"/>
          <w:spacing w:val="-2"/>
          <w:sz w:val="20"/>
          <w:szCs w:val="20"/>
          <w:lang w:val="en-GB"/>
        </w:rPr>
      </w:pPr>
    </w:p>
    <w:p w:rsidR="00C27521" w:rsidRPr="00B53C6B" w:rsidRDefault="00964E04">
      <w:pPr>
        <w:tabs>
          <w:tab w:val="left" w:pos="-72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 xml:space="preserve">Following </w:t>
      </w:r>
      <w:r w:rsidR="001217F6">
        <w:rPr>
          <w:rFonts w:ascii="Arial" w:hAnsi="Arial" w:cs="Arial"/>
          <w:spacing w:val="-2"/>
          <w:sz w:val="20"/>
          <w:szCs w:val="20"/>
          <w:lang w:val="en-GB"/>
        </w:rPr>
        <w:t xml:space="preserve">points </w:t>
      </w:r>
      <w:r w:rsidRPr="00B53C6B">
        <w:rPr>
          <w:rFonts w:ascii="Arial" w:hAnsi="Arial" w:cs="Arial"/>
          <w:spacing w:val="-2"/>
          <w:sz w:val="20"/>
          <w:szCs w:val="20"/>
          <w:lang w:val="en-GB"/>
        </w:rPr>
        <w:t>were checked</w:t>
      </w:r>
      <w:r w:rsidR="00EC6F57" w:rsidRPr="00B53C6B">
        <w:rPr>
          <w:rFonts w:ascii="Arial" w:hAnsi="Arial" w:cs="Arial"/>
          <w:spacing w:val="-2"/>
          <w:sz w:val="20"/>
          <w:szCs w:val="20"/>
          <w:lang w:val="en-GB"/>
        </w:rPr>
        <w:t xml:space="preserve"> during the</w:t>
      </w:r>
      <w:r w:rsidR="00EE68A0" w:rsidRPr="00B53C6B">
        <w:rPr>
          <w:rFonts w:ascii="Arial" w:hAnsi="Arial" w:cs="Arial"/>
          <w:spacing w:val="-2"/>
          <w:sz w:val="20"/>
          <w:szCs w:val="20"/>
          <w:lang w:val="en-GB"/>
        </w:rPr>
        <w:t xml:space="preserve"> </w:t>
      </w:r>
      <w:r w:rsidR="00EC6F57" w:rsidRPr="00B53C6B">
        <w:rPr>
          <w:rFonts w:ascii="Arial" w:hAnsi="Arial" w:cs="Arial"/>
          <w:spacing w:val="-2"/>
          <w:sz w:val="20"/>
          <w:szCs w:val="20"/>
          <w:lang w:val="en-GB"/>
        </w:rPr>
        <w:t>inspection activity to ensure</w:t>
      </w:r>
      <w:r w:rsidR="00EE68A0" w:rsidRPr="00B53C6B">
        <w:rPr>
          <w:rFonts w:ascii="Arial" w:hAnsi="Arial" w:cs="Arial"/>
          <w:spacing w:val="-2"/>
          <w:sz w:val="20"/>
          <w:szCs w:val="20"/>
          <w:lang w:val="en-GB"/>
        </w:rPr>
        <w:t xml:space="preserve"> safe oper</w:t>
      </w:r>
      <w:r w:rsidR="001F1863" w:rsidRPr="00B53C6B">
        <w:rPr>
          <w:rFonts w:ascii="Arial" w:hAnsi="Arial" w:cs="Arial"/>
          <w:spacing w:val="-2"/>
          <w:sz w:val="20"/>
          <w:szCs w:val="20"/>
          <w:lang w:val="en-GB"/>
        </w:rPr>
        <w:t xml:space="preserve">ational condition </w:t>
      </w:r>
      <w:r w:rsidR="002C5572" w:rsidRPr="00B53C6B">
        <w:rPr>
          <w:rFonts w:ascii="Arial" w:hAnsi="Arial" w:cs="Arial"/>
          <w:spacing w:val="-2"/>
          <w:sz w:val="20"/>
          <w:szCs w:val="20"/>
          <w:lang w:val="en-GB"/>
        </w:rPr>
        <w:t>along with proper working of safety devices.</w:t>
      </w:r>
    </w:p>
    <w:p w:rsidR="001217F6" w:rsidRDefault="001217F6" w:rsidP="007500B1">
      <w:pPr>
        <w:keepNext/>
        <w:tabs>
          <w:tab w:val="left" w:pos="-720"/>
        </w:tabs>
        <w:suppressAutoHyphens/>
        <w:ind w:right="402"/>
        <w:jc w:val="both"/>
        <w:outlineLvl w:val="1"/>
        <w:rPr>
          <w:rFonts w:ascii="Arial" w:hAnsi="Arial" w:cs="Arial"/>
          <w:b/>
          <w:spacing w:val="-2"/>
          <w:sz w:val="20"/>
          <w:szCs w:val="20"/>
          <w:lang w:val="en-GB"/>
        </w:rPr>
      </w:pPr>
    </w:p>
    <w:p w:rsidR="00C27521" w:rsidRPr="00B53C6B" w:rsidRDefault="00964E04" w:rsidP="007500B1">
      <w:pPr>
        <w:keepNext/>
        <w:tabs>
          <w:tab w:val="left" w:pos="-720"/>
        </w:tabs>
        <w:suppressAutoHyphens/>
        <w:ind w:right="402"/>
        <w:jc w:val="both"/>
        <w:outlineLvl w:val="1"/>
        <w:rPr>
          <w:rFonts w:ascii="Arial" w:hAnsi="Arial" w:cs="Arial"/>
          <w:b/>
          <w:spacing w:val="-2"/>
          <w:sz w:val="20"/>
          <w:szCs w:val="20"/>
          <w:lang w:val="en-GB"/>
        </w:rPr>
      </w:pPr>
      <w:r w:rsidRPr="00B53C6B">
        <w:rPr>
          <w:rFonts w:ascii="Arial" w:hAnsi="Arial" w:cs="Arial"/>
          <w:b/>
          <w:spacing w:val="-2"/>
          <w:sz w:val="20"/>
          <w:szCs w:val="20"/>
          <w:lang w:val="en-GB"/>
        </w:rPr>
        <w:t>ITEM</w:t>
      </w:r>
      <w:r w:rsidRPr="00B53C6B">
        <w:rPr>
          <w:rFonts w:ascii="Arial" w:hAnsi="Arial" w:cs="Arial"/>
          <w:b/>
          <w:spacing w:val="-2"/>
          <w:sz w:val="20"/>
          <w:szCs w:val="20"/>
          <w:lang w:val="en-GB"/>
        </w:rPr>
        <w:tab/>
      </w:r>
      <w:r w:rsidRPr="00B53C6B">
        <w:rPr>
          <w:rFonts w:ascii="Arial" w:hAnsi="Arial" w:cs="Arial"/>
          <w:b/>
          <w:spacing w:val="-2"/>
          <w:sz w:val="20"/>
          <w:szCs w:val="20"/>
          <w:lang w:val="en-GB"/>
        </w:rPr>
        <w:tab/>
      </w:r>
    </w:p>
    <w:p w:rsidR="00C27521" w:rsidRPr="00B53C6B" w:rsidRDefault="00C27521">
      <w:pPr>
        <w:tabs>
          <w:tab w:val="left" w:pos="-720"/>
          <w:tab w:val="left" w:pos="142"/>
        </w:tabs>
        <w:suppressAutoHyphens/>
        <w:ind w:right="402"/>
        <w:jc w:val="both"/>
        <w:rPr>
          <w:rFonts w:ascii="Arial" w:hAnsi="Arial" w:cs="Arial"/>
          <w:spacing w:val="-2"/>
          <w:sz w:val="20"/>
          <w:szCs w:val="20"/>
          <w:lang w:val="en-GB"/>
        </w:rPr>
      </w:pPr>
    </w:p>
    <w:p w:rsidR="007E25B4" w:rsidRDefault="00964E04" w:rsidP="007E25B4">
      <w:pPr>
        <w:keepNext/>
        <w:numPr>
          <w:ilvl w:val="0"/>
          <w:numId w:val="1"/>
        </w:numPr>
        <w:tabs>
          <w:tab w:val="left" w:pos="-720"/>
          <w:tab w:val="left" w:pos="0"/>
          <w:tab w:val="left" w:pos="426"/>
        </w:tabs>
        <w:suppressAutoHyphens/>
        <w:ind w:right="402"/>
        <w:jc w:val="both"/>
        <w:outlineLvl w:val="2"/>
        <w:rPr>
          <w:rFonts w:ascii="Arial" w:hAnsi="Arial" w:cs="Arial"/>
          <w:b/>
          <w:spacing w:val="-2"/>
          <w:sz w:val="20"/>
          <w:szCs w:val="20"/>
          <w:lang w:val="en-GB"/>
        </w:rPr>
      </w:pPr>
      <w:r w:rsidRPr="00B53C6B">
        <w:rPr>
          <w:rFonts w:ascii="Arial" w:hAnsi="Arial" w:cs="Arial"/>
          <w:b/>
          <w:spacing w:val="-2"/>
          <w:sz w:val="20"/>
          <w:szCs w:val="20"/>
          <w:lang w:val="en-GB"/>
        </w:rPr>
        <w:t>ALARM BELL &amp; EMERGENCY TELEPHONE</w:t>
      </w:r>
    </w:p>
    <w:p w:rsidR="00F9500A" w:rsidRPr="00F9500A" w:rsidRDefault="00F9500A" w:rsidP="00F9500A">
      <w:pPr>
        <w:rPr>
          <w:rFonts w:ascii="Univers Bold" w:hAnsi="Univers Bold"/>
          <w:b/>
          <w:sz w:val="16"/>
          <w:szCs w:val="20"/>
          <w:lang w:val="en-GB"/>
        </w:rPr>
      </w:pPr>
    </w:p>
    <w:tbl>
      <w:tblPr>
        <w:tblW w:w="811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8"/>
        <w:gridCol w:w="3040"/>
      </w:tblGrid>
      <w:tr w:rsidR="00D52A83" w:rsidTr="002335F1">
        <w:tc>
          <w:tcPr>
            <w:tcW w:w="5078" w:type="dxa"/>
          </w:tcPr>
          <w:p w:rsidR="007632C5" w:rsidRPr="00B53C6B" w:rsidRDefault="00964E04" w:rsidP="00296B2C">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3040" w:type="dxa"/>
          </w:tcPr>
          <w:p w:rsidR="007632C5" w:rsidRPr="00B53C6B" w:rsidRDefault="00964E04" w:rsidP="00296B2C">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Remarks/Recommendations</w:t>
            </w:r>
          </w:p>
        </w:tc>
      </w:tr>
      <w:tr w:rsidR="00D52A83" w:rsidTr="00A57B0C">
        <w:tc>
          <w:tcPr>
            <w:tcW w:w="5078" w:type="dxa"/>
          </w:tcPr>
          <w:p w:rsidR="00A57B0C" w:rsidRPr="00B53C6B" w:rsidRDefault="00964E04" w:rsidP="00A57B0C">
            <w:pPr>
              <w:numPr>
                <w:ilvl w:val="1"/>
                <w:numId w:val="1"/>
              </w:numPr>
              <w:tabs>
                <w:tab w:val="left" w:pos="-720"/>
                <w:tab w:val="left" w:pos="0"/>
              </w:tabs>
              <w:suppressAutoHyphens/>
              <w:jc w:val="both"/>
              <w:rPr>
                <w:rFonts w:ascii="Arial" w:hAnsi="Arial" w:cs="Arial"/>
                <w:spacing w:val="-2"/>
                <w:sz w:val="20"/>
                <w:szCs w:val="20"/>
                <w:lang w:val="en-GB"/>
              </w:rPr>
            </w:pPr>
            <w:r w:rsidRPr="00B53C6B">
              <w:rPr>
                <w:rFonts w:ascii="Arial" w:hAnsi="Arial" w:cs="Arial"/>
                <w:spacing w:val="-2"/>
                <w:sz w:val="20"/>
                <w:szCs w:val="20"/>
                <w:lang w:val="en-GB"/>
              </w:rPr>
              <w:t>Alarm operation</w:t>
            </w:r>
          </w:p>
        </w:tc>
        <w:tc>
          <w:tcPr>
            <w:tcW w:w="3040" w:type="dxa"/>
            <w:vAlign w:val="center"/>
          </w:tcPr>
          <w:p w:rsidR="00A57B0C" w:rsidRPr="00A57B0C" w:rsidRDefault="00A57B0C" w:rsidP="00A57B0C">
            <w:pPr>
              <w:jc w:val="center"/>
              <w:rPr>
                <w:rFonts w:ascii="Univers Bold" w:hAnsi="Univers Bold"/>
                <w:sz w:val="22"/>
                <w:szCs w:val="20"/>
                <w:lang w:val="en-GB"/>
              </w:rPr>
            </w:pPr>
          </w:p>
        </w:tc>
      </w:tr>
      <w:tr w:rsidR="00D52A83" w:rsidTr="00A57B0C">
        <w:tc>
          <w:tcPr>
            <w:tcW w:w="5078" w:type="dxa"/>
          </w:tcPr>
          <w:p w:rsidR="00A57B0C" w:rsidRPr="00B53C6B" w:rsidRDefault="00964E04" w:rsidP="00A57B0C">
            <w:pPr>
              <w:numPr>
                <w:ilvl w:val="1"/>
                <w:numId w:val="1"/>
              </w:numPr>
              <w:tabs>
                <w:tab w:val="left" w:pos="-720"/>
                <w:tab w:val="left" w:pos="0"/>
              </w:tabs>
              <w:suppressAutoHyphens/>
              <w:jc w:val="both"/>
              <w:rPr>
                <w:rFonts w:ascii="Arial" w:hAnsi="Arial" w:cs="Arial"/>
                <w:spacing w:val="-2"/>
                <w:sz w:val="20"/>
                <w:szCs w:val="20"/>
                <w:lang w:val="en-GB"/>
              </w:rPr>
            </w:pPr>
            <w:r w:rsidRPr="00B53C6B">
              <w:rPr>
                <w:rFonts w:ascii="Arial" w:hAnsi="Arial" w:cs="Arial"/>
                <w:spacing w:val="-2"/>
                <w:sz w:val="20"/>
                <w:szCs w:val="20"/>
                <w:lang w:val="en-GB"/>
              </w:rPr>
              <w:t>Response System</w:t>
            </w:r>
          </w:p>
        </w:tc>
        <w:tc>
          <w:tcPr>
            <w:tcW w:w="3040" w:type="dxa"/>
            <w:vAlign w:val="center"/>
          </w:tcPr>
          <w:p w:rsidR="00A57B0C" w:rsidRPr="00A57B0C" w:rsidRDefault="00A57B0C" w:rsidP="00A57B0C">
            <w:pPr>
              <w:jc w:val="center"/>
              <w:rPr>
                <w:rFonts w:ascii="Univers Bold" w:hAnsi="Univers Bold"/>
                <w:sz w:val="22"/>
                <w:szCs w:val="20"/>
                <w:lang w:val="en-GB"/>
              </w:rPr>
            </w:pPr>
          </w:p>
        </w:tc>
      </w:tr>
    </w:tbl>
    <w:p w:rsidR="00BC0286" w:rsidRPr="00B53C6B" w:rsidRDefault="00BC0286" w:rsidP="007632C5">
      <w:pPr>
        <w:tabs>
          <w:tab w:val="left" w:pos="-720"/>
          <w:tab w:val="left" w:pos="0"/>
        </w:tabs>
        <w:suppressAutoHyphens/>
        <w:ind w:left="1418" w:right="402" w:hanging="1418"/>
        <w:jc w:val="both"/>
        <w:rPr>
          <w:rFonts w:ascii="Arial" w:hAnsi="Arial" w:cs="Arial"/>
          <w:spacing w:val="-2"/>
          <w:sz w:val="20"/>
          <w:szCs w:val="20"/>
          <w:lang w:val="en-GB"/>
        </w:rPr>
      </w:pPr>
    </w:p>
    <w:p w:rsidR="007E25B4" w:rsidRDefault="00964E04" w:rsidP="007E25B4">
      <w:pPr>
        <w:keepNext/>
        <w:numPr>
          <w:ilvl w:val="0"/>
          <w:numId w:val="1"/>
        </w:numPr>
        <w:tabs>
          <w:tab w:val="left" w:pos="-720"/>
          <w:tab w:val="left" w:pos="0"/>
          <w:tab w:val="left" w:pos="426"/>
        </w:tabs>
        <w:suppressAutoHyphens/>
        <w:ind w:right="402"/>
        <w:jc w:val="both"/>
        <w:outlineLvl w:val="2"/>
        <w:rPr>
          <w:rFonts w:ascii="Arial" w:hAnsi="Arial" w:cs="Arial"/>
          <w:b/>
          <w:spacing w:val="-2"/>
          <w:sz w:val="20"/>
          <w:szCs w:val="20"/>
          <w:lang w:val="en-GB"/>
        </w:rPr>
      </w:pPr>
      <w:r w:rsidRPr="00B53C6B">
        <w:rPr>
          <w:rFonts w:ascii="Arial" w:hAnsi="Arial" w:cs="Arial"/>
          <w:b/>
          <w:spacing w:val="-2"/>
          <w:sz w:val="20"/>
          <w:szCs w:val="20"/>
          <w:lang w:val="en-GB"/>
        </w:rPr>
        <w:t xml:space="preserve">SAFETY EDGE, </w:t>
      </w:r>
      <w:r w:rsidR="00C27521" w:rsidRPr="00B53C6B">
        <w:rPr>
          <w:rFonts w:ascii="Arial" w:hAnsi="Arial" w:cs="Arial"/>
          <w:b/>
          <w:spacing w:val="-2"/>
          <w:sz w:val="20"/>
          <w:szCs w:val="20"/>
          <w:lang w:val="en-GB"/>
        </w:rPr>
        <w:t>SENSORS &amp; CAR</w:t>
      </w:r>
    </w:p>
    <w:p w:rsidR="00F9500A" w:rsidRPr="00F9500A" w:rsidRDefault="00F9500A" w:rsidP="00F9500A">
      <w:pPr>
        <w:rPr>
          <w:rFonts w:ascii="Univers Bold" w:hAnsi="Univers Bold"/>
          <w:b/>
          <w:sz w:val="16"/>
          <w:szCs w:val="20"/>
          <w:lang w:val="en-GB"/>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D52A83" w:rsidTr="00A57B0C">
        <w:tc>
          <w:tcPr>
            <w:tcW w:w="5125" w:type="dxa"/>
          </w:tcPr>
          <w:p w:rsidR="007500B1"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970" w:type="dxa"/>
          </w:tcPr>
          <w:p w:rsidR="007500B1" w:rsidRPr="00B53C6B" w:rsidRDefault="00964E04" w:rsidP="00B53C6B">
            <w:pPr>
              <w:tabs>
                <w:tab w:val="left" w:pos="-720"/>
                <w:tab w:val="left" w:pos="0"/>
              </w:tabs>
              <w:suppressAutoHyphens/>
              <w:ind w:left="1418" w:hanging="1418"/>
              <w:jc w:val="both"/>
              <w:rPr>
                <w:rFonts w:ascii="Arial" w:hAnsi="Arial" w:cs="Arial"/>
                <w:b/>
                <w:spacing w:val="-2"/>
                <w:sz w:val="20"/>
                <w:szCs w:val="20"/>
                <w:lang w:val="en-GB"/>
              </w:rPr>
            </w:pPr>
            <w:r w:rsidRPr="00B53C6B">
              <w:rPr>
                <w:rFonts w:ascii="Arial" w:hAnsi="Arial" w:cs="Arial"/>
                <w:b/>
                <w:spacing w:val="-2"/>
                <w:sz w:val="20"/>
                <w:szCs w:val="20"/>
                <w:lang w:val="en-GB"/>
              </w:rPr>
              <w:t>Remarks/R</w:t>
            </w:r>
            <w:r w:rsidR="004674B7" w:rsidRPr="00B53C6B">
              <w:rPr>
                <w:rFonts w:ascii="Arial" w:hAnsi="Arial" w:cs="Arial"/>
                <w:b/>
                <w:spacing w:val="-2"/>
                <w:sz w:val="20"/>
                <w:szCs w:val="20"/>
                <w:lang w:val="en-GB"/>
              </w:rPr>
              <w:t>ecommendations</w:t>
            </w:r>
          </w:p>
        </w:tc>
      </w:tr>
      <w:tr w:rsidR="00D52A83" w:rsidTr="00A57B0C">
        <w:tc>
          <w:tcPr>
            <w:tcW w:w="5125" w:type="dxa"/>
          </w:tcPr>
          <w:p w:rsidR="00420952" w:rsidRPr="00B53C6B" w:rsidRDefault="00964E04" w:rsidP="00494306">
            <w:pPr>
              <w:numPr>
                <w:ilvl w:val="1"/>
                <w:numId w:val="1"/>
              </w:numPr>
              <w:tabs>
                <w:tab w:val="left" w:pos="-720"/>
                <w:tab w:val="left" w:pos="0"/>
              </w:tabs>
              <w:suppressAutoHyphens/>
              <w:jc w:val="both"/>
              <w:rPr>
                <w:rFonts w:ascii="Arial" w:hAnsi="Arial" w:cs="Arial"/>
                <w:spacing w:val="-2"/>
                <w:sz w:val="20"/>
                <w:szCs w:val="20"/>
                <w:lang w:val="en-GB"/>
              </w:rPr>
            </w:pPr>
            <w:r w:rsidRPr="00B53C6B">
              <w:rPr>
                <w:rFonts w:ascii="Arial" w:hAnsi="Arial" w:cs="Arial"/>
                <w:spacing w:val="-2"/>
                <w:sz w:val="20"/>
                <w:szCs w:val="20"/>
                <w:lang w:val="en-GB"/>
              </w:rPr>
              <w:t>Condition and operation of the saf</w:t>
            </w:r>
            <w:r w:rsidR="003B63E9" w:rsidRPr="00B53C6B">
              <w:rPr>
                <w:rFonts w:ascii="Arial" w:hAnsi="Arial" w:cs="Arial"/>
                <w:spacing w:val="-2"/>
                <w:sz w:val="20"/>
                <w:szCs w:val="20"/>
                <w:lang w:val="en-GB"/>
              </w:rPr>
              <w:t>ety edges and door sensors.</w:t>
            </w:r>
          </w:p>
        </w:tc>
        <w:tc>
          <w:tcPr>
            <w:tcW w:w="2970" w:type="dxa"/>
            <w:vAlign w:val="center"/>
          </w:tcPr>
          <w:p w:rsidR="00DA2F02" w:rsidRPr="00B53C6B" w:rsidRDefault="00DA2F02" w:rsidP="00DA2F02">
            <w:pPr>
              <w:tabs>
                <w:tab w:val="left" w:pos="-720"/>
                <w:tab w:val="left" w:pos="0"/>
              </w:tabs>
              <w:suppressAutoHyphens/>
              <w:jc w:val="center"/>
              <w:rPr>
                <w:rFonts w:ascii="Arial" w:hAnsi="Arial" w:cs="Arial"/>
                <w:spacing w:val="-2"/>
                <w:sz w:val="20"/>
                <w:szCs w:val="20"/>
                <w:lang w:val="en-GB"/>
              </w:rPr>
            </w:pPr>
          </w:p>
        </w:tc>
      </w:tr>
      <w:tr w:rsidR="00D52A83" w:rsidTr="00A57B0C">
        <w:tc>
          <w:tcPr>
            <w:tcW w:w="5125" w:type="dxa"/>
          </w:tcPr>
          <w:p w:rsidR="00812EBC" w:rsidRPr="00B53C6B"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door closing pressure is appropriate for the particular environment.</w:t>
            </w:r>
          </w:p>
        </w:tc>
        <w:tc>
          <w:tcPr>
            <w:tcW w:w="2970" w:type="dxa"/>
            <w:vAlign w:val="center"/>
          </w:tcPr>
          <w:p w:rsidR="00812EBC" w:rsidRPr="00B53C6B" w:rsidRDefault="00812EBC" w:rsidP="001C3E67">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5A36DF" w:rsidRPr="00B53C6B" w:rsidRDefault="00964E04" w:rsidP="00494306">
            <w:pPr>
              <w:numPr>
                <w:ilvl w:val="1"/>
                <w:numId w:val="1"/>
              </w:numPr>
              <w:tabs>
                <w:tab w:val="left" w:pos="-720"/>
                <w:tab w:val="left" w:pos="0"/>
              </w:tabs>
              <w:suppressAutoHyphens/>
              <w:ind w:right="402"/>
              <w:rPr>
                <w:rFonts w:ascii="Arial" w:hAnsi="Arial" w:cs="Arial"/>
                <w:spacing w:val="-2"/>
                <w:sz w:val="20"/>
                <w:szCs w:val="20"/>
                <w:lang w:val="en-GB"/>
              </w:rPr>
            </w:pPr>
            <w:r w:rsidRPr="00B53C6B">
              <w:rPr>
                <w:rFonts w:ascii="Arial" w:hAnsi="Arial" w:cs="Arial"/>
                <w:spacing w:val="-2"/>
                <w:sz w:val="20"/>
                <w:szCs w:val="20"/>
                <w:lang w:val="en-GB"/>
              </w:rPr>
              <w:t>Maximum allowable Load capacity found marked at each floor.</w:t>
            </w:r>
          </w:p>
        </w:tc>
        <w:tc>
          <w:tcPr>
            <w:tcW w:w="2970" w:type="dxa"/>
            <w:vAlign w:val="center"/>
          </w:tcPr>
          <w:p w:rsidR="005A36DF" w:rsidRPr="00B53C6B" w:rsidRDefault="005A36DF" w:rsidP="00D60751">
            <w:pPr>
              <w:tabs>
                <w:tab w:val="left" w:pos="-720"/>
                <w:tab w:val="left" w:pos="0"/>
              </w:tabs>
              <w:suppressAutoHyphens/>
              <w:ind w:left="-139" w:right="-194"/>
              <w:jc w:val="center"/>
              <w:rPr>
                <w:rFonts w:ascii="Arial" w:hAnsi="Arial" w:cs="Arial"/>
                <w:spacing w:val="-2"/>
                <w:sz w:val="20"/>
                <w:szCs w:val="20"/>
                <w:lang w:val="en-GB"/>
              </w:rPr>
            </w:pPr>
          </w:p>
        </w:tc>
      </w:tr>
      <w:tr w:rsidR="00D52A83" w:rsidTr="00A57B0C">
        <w:tc>
          <w:tcPr>
            <w:tcW w:w="5125" w:type="dxa"/>
          </w:tcPr>
          <w:p w:rsidR="00830EAB" w:rsidRPr="00B53C6B"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for</w:t>
            </w:r>
            <w:r w:rsidR="005A36DF" w:rsidRPr="00B53C6B">
              <w:rPr>
                <w:rFonts w:ascii="Arial" w:hAnsi="Arial" w:cs="Arial"/>
                <w:spacing w:val="-2"/>
                <w:sz w:val="20"/>
                <w:szCs w:val="20"/>
                <w:lang w:val="en-GB"/>
              </w:rPr>
              <w:t xml:space="preserve"> f</w:t>
            </w:r>
            <w:r w:rsidRPr="00B53C6B">
              <w:rPr>
                <w:rFonts w:ascii="Arial" w:hAnsi="Arial" w:cs="Arial"/>
                <w:spacing w:val="-2"/>
                <w:sz w:val="20"/>
                <w:szCs w:val="20"/>
                <w:lang w:val="en-GB"/>
              </w:rPr>
              <w:t xml:space="preserve">loor levelling </w:t>
            </w:r>
            <w:r w:rsidR="005A36DF" w:rsidRPr="00B53C6B">
              <w:rPr>
                <w:rFonts w:ascii="Arial" w:hAnsi="Arial" w:cs="Arial"/>
                <w:spacing w:val="-2"/>
                <w:sz w:val="20"/>
                <w:szCs w:val="20"/>
                <w:lang w:val="en-GB"/>
              </w:rPr>
              <w:t>in both the "up" and "down" direction</w:t>
            </w:r>
            <w:r w:rsidR="00E81F87" w:rsidRPr="00B53C6B">
              <w:rPr>
                <w:rFonts w:ascii="Arial" w:hAnsi="Arial" w:cs="Arial"/>
                <w:spacing w:val="-2"/>
                <w:sz w:val="20"/>
                <w:szCs w:val="20"/>
                <w:lang w:val="en-GB"/>
              </w:rPr>
              <w:t>.</w:t>
            </w:r>
          </w:p>
        </w:tc>
        <w:tc>
          <w:tcPr>
            <w:tcW w:w="2970" w:type="dxa"/>
            <w:vAlign w:val="center"/>
          </w:tcPr>
          <w:p w:rsidR="007500B1" w:rsidRPr="00B53C6B" w:rsidRDefault="007500B1" w:rsidP="009818EB">
            <w:pPr>
              <w:tabs>
                <w:tab w:val="left" w:pos="-720"/>
                <w:tab w:val="left" w:pos="0"/>
              </w:tabs>
              <w:suppressAutoHyphens/>
              <w:ind w:left="-18"/>
              <w:jc w:val="center"/>
              <w:rPr>
                <w:rFonts w:ascii="Arial" w:hAnsi="Arial" w:cs="Arial"/>
                <w:spacing w:val="-2"/>
                <w:sz w:val="20"/>
                <w:szCs w:val="20"/>
                <w:lang w:val="en-GB"/>
              </w:rPr>
            </w:pPr>
          </w:p>
        </w:tc>
      </w:tr>
      <w:tr w:rsidR="00D52A83" w:rsidTr="00A57B0C">
        <w:tc>
          <w:tcPr>
            <w:tcW w:w="5125" w:type="dxa"/>
          </w:tcPr>
          <w:p w:rsidR="005A36DF" w:rsidRPr="00B53C6B"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for damage of push buttons, missing covers and sharp protruding edges.</w:t>
            </w:r>
          </w:p>
        </w:tc>
        <w:tc>
          <w:tcPr>
            <w:tcW w:w="2970" w:type="dxa"/>
            <w:vAlign w:val="center"/>
          </w:tcPr>
          <w:p w:rsidR="005A36DF" w:rsidRPr="00B53C6B" w:rsidRDefault="005A36DF" w:rsidP="009818EB">
            <w:pPr>
              <w:tabs>
                <w:tab w:val="left" w:pos="-720"/>
                <w:tab w:val="left" w:pos="0"/>
              </w:tabs>
              <w:suppressAutoHyphens/>
              <w:ind w:left="-18"/>
              <w:jc w:val="center"/>
              <w:rPr>
                <w:rFonts w:ascii="Arial" w:hAnsi="Arial" w:cs="Arial"/>
                <w:spacing w:val="-2"/>
                <w:sz w:val="20"/>
                <w:szCs w:val="20"/>
                <w:lang w:val="en-GB"/>
              </w:rPr>
            </w:pPr>
          </w:p>
        </w:tc>
      </w:tr>
      <w:tr w:rsidR="00D52A83" w:rsidTr="00A57B0C">
        <w:tc>
          <w:tcPr>
            <w:tcW w:w="5125" w:type="dxa"/>
          </w:tcPr>
          <w:p w:rsidR="009351D0" w:rsidRPr="00B53C6B"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for operation of cabin operating panel and LOP (Landing Operating Panel).</w:t>
            </w:r>
          </w:p>
        </w:tc>
        <w:tc>
          <w:tcPr>
            <w:tcW w:w="2970" w:type="dxa"/>
            <w:vAlign w:val="center"/>
          </w:tcPr>
          <w:p w:rsidR="009351D0" w:rsidRDefault="009351D0" w:rsidP="009818EB">
            <w:pPr>
              <w:tabs>
                <w:tab w:val="left" w:pos="-720"/>
                <w:tab w:val="left" w:pos="0"/>
              </w:tabs>
              <w:suppressAutoHyphens/>
              <w:ind w:left="-18"/>
              <w:jc w:val="center"/>
              <w:rPr>
                <w:rFonts w:ascii="Arial" w:hAnsi="Arial" w:cs="Arial"/>
                <w:spacing w:val="-2"/>
                <w:sz w:val="20"/>
                <w:szCs w:val="20"/>
                <w:lang w:val="en-GB"/>
              </w:rPr>
            </w:pPr>
          </w:p>
        </w:tc>
      </w:tr>
      <w:tr w:rsidR="00D52A83" w:rsidTr="00A57B0C">
        <w:tc>
          <w:tcPr>
            <w:tcW w:w="5125" w:type="dxa"/>
          </w:tcPr>
          <w:p w:rsidR="00F9500A" w:rsidRPr="00B53C6B"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the condition and operation of fire safety switch.</w:t>
            </w:r>
          </w:p>
        </w:tc>
        <w:tc>
          <w:tcPr>
            <w:tcW w:w="2970" w:type="dxa"/>
            <w:vAlign w:val="center"/>
          </w:tcPr>
          <w:p w:rsidR="00F9500A" w:rsidRDefault="00F9500A" w:rsidP="009818EB">
            <w:pPr>
              <w:tabs>
                <w:tab w:val="left" w:pos="-720"/>
                <w:tab w:val="left" w:pos="0"/>
              </w:tabs>
              <w:suppressAutoHyphens/>
              <w:ind w:left="-18"/>
              <w:jc w:val="center"/>
              <w:rPr>
                <w:rFonts w:ascii="Arial" w:hAnsi="Arial" w:cs="Arial"/>
                <w:spacing w:val="-2"/>
                <w:sz w:val="20"/>
                <w:szCs w:val="20"/>
                <w:lang w:val="en-GB"/>
              </w:rPr>
            </w:pPr>
          </w:p>
        </w:tc>
      </w:tr>
      <w:tr w:rsidR="00D52A83" w:rsidTr="00A57B0C">
        <w:tc>
          <w:tcPr>
            <w:tcW w:w="5125" w:type="dxa"/>
          </w:tcPr>
          <w:p w:rsidR="00F9500A"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 xml:space="preserve">Check the condition and operation </w:t>
            </w:r>
            <w:r>
              <w:rPr>
                <w:rFonts w:ascii="Arial" w:hAnsi="Arial" w:cs="Arial"/>
                <w:spacing w:val="-2"/>
                <w:sz w:val="20"/>
                <w:szCs w:val="20"/>
                <w:lang w:val="en-GB"/>
              </w:rPr>
              <w:lastRenderedPageBreak/>
              <w:t xml:space="preserve">of </w:t>
            </w:r>
            <w:r w:rsidRPr="00DD3132">
              <w:rPr>
                <w:rFonts w:ascii="Arial" w:hAnsi="Arial" w:cs="Arial"/>
                <w:spacing w:val="-2"/>
                <w:sz w:val="20"/>
                <w:szCs w:val="20"/>
                <w:lang w:val="en-GB"/>
              </w:rPr>
              <w:t>seismic</w:t>
            </w:r>
            <w:r>
              <w:rPr>
                <w:rFonts w:ascii="Arial" w:hAnsi="Arial" w:cs="Arial"/>
                <w:spacing w:val="-2"/>
                <w:sz w:val="20"/>
                <w:szCs w:val="20"/>
                <w:lang w:val="en-GB"/>
              </w:rPr>
              <w:t xml:space="preserve"> device.</w:t>
            </w:r>
          </w:p>
        </w:tc>
        <w:tc>
          <w:tcPr>
            <w:tcW w:w="2970" w:type="dxa"/>
            <w:vAlign w:val="center"/>
          </w:tcPr>
          <w:p w:rsidR="00F9500A" w:rsidRDefault="00F9500A" w:rsidP="009818EB">
            <w:pPr>
              <w:tabs>
                <w:tab w:val="left" w:pos="-720"/>
                <w:tab w:val="left" w:pos="0"/>
              </w:tabs>
              <w:suppressAutoHyphens/>
              <w:ind w:left="-18"/>
              <w:jc w:val="center"/>
              <w:rPr>
                <w:rFonts w:ascii="Arial" w:hAnsi="Arial" w:cs="Arial"/>
                <w:spacing w:val="-2"/>
                <w:sz w:val="20"/>
                <w:szCs w:val="20"/>
                <w:lang w:val="en-GB"/>
              </w:rPr>
            </w:pPr>
          </w:p>
        </w:tc>
      </w:tr>
      <w:tr w:rsidR="00D52A83" w:rsidTr="00A57B0C">
        <w:tc>
          <w:tcPr>
            <w:tcW w:w="5125" w:type="dxa"/>
          </w:tcPr>
          <w:p w:rsidR="00D54992" w:rsidRDefault="00964E04" w:rsidP="00494306">
            <w:pPr>
              <w:numPr>
                <w:ilvl w:val="1"/>
                <w:numId w:val="1"/>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the condition and operation of overload protection device.</w:t>
            </w:r>
          </w:p>
        </w:tc>
        <w:tc>
          <w:tcPr>
            <w:tcW w:w="2970" w:type="dxa"/>
            <w:vAlign w:val="center"/>
          </w:tcPr>
          <w:p w:rsidR="00D54992" w:rsidRDefault="00D54992" w:rsidP="009818EB">
            <w:pPr>
              <w:tabs>
                <w:tab w:val="left" w:pos="-720"/>
                <w:tab w:val="left" w:pos="0"/>
              </w:tabs>
              <w:suppressAutoHyphens/>
              <w:ind w:left="-18"/>
              <w:jc w:val="center"/>
              <w:rPr>
                <w:rFonts w:ascii="Arial" w:hAnsi="Arial" w:cs="Arial"/>
                <w:spacing w:val="-2"/>
                <w:sz w:val="20"/>
                <w:szCs w:val="20"/>
                <w:lang w:val="en-GB"/>
              </w:rPr>
            </w:pPr>
          </w:p>
        </w:tc>
      </w:tr>
    </w:tbl>
    <w:p w:rsidR="009351D0" w:rsidRDefault="009351D0" w:rsidP="009351D0">
      <w:pPr>
        <w:keepNext/>
        <w:tabs>
          <w:tab w:val="left" w:pos="-720"/>
          <w:tab w:val="left" w:pos="0"/>
        </w:tabs>
        <w:suppressAutoHyphens/>
        <w:ind w:left="720" w:right="402"/>
        <w:jc w:val="both"/>
        <w:outlineLvl w:val="2"/>
        <w:rPr>
          <w:rFonts w:ascii="Arial" w:hAnsi="Arial" w:cs="Arial"/>
          <w:b/>
          <w:spacing w:val="-2"/>
          <w:sz w:val="20"/>
          <w:szCs w:val="20"/>
          <w:lang w:val="en-GB"/>
        </w:rPr>
      </w:pPr>
    </w:p>
    <w:p w:rsidR="005B0DCB" w:rsidRDefault="00964E04" w:rsidP="005B0DCB">
      <w:pPr>
        <w:keepNext/>
        <w:numPr>
          <w:ilvl w:val="0"/>
          <w:numId w:val="1"/>
        </w:numPr>
        <w:tabs>
          <w:tab w:val="left" w:pos="-720"/>
          <w:tab w:val="left" w:pos="0"/>
        </w:tabs>
        <w:suppressAutoHyphens/>
        <w:ind w:right="402"/>
        <w:jc w:val="both"/>
        <w:outlineLvl w:val="2"/>
        <w:rPr>
          <w:rFonts w:ascii="Arial" w:hAnsi="Arial" w:cs="Arial"/>
          <w:b/>
          <w:spacing w:val="-2"/>
          <w:sz w:val="20"/>
          <w:szCs w:val="20"/>
          <w:lang w:val="en-GB"/>
        </w:rPr>
      </w:pPr>
      <w:r w:rsidRPr="00B53C6B">
        <w:rPr>
          <w:rFonts w:ascii="Arial" w:hAnsi="Arial" w:cs="Arial"/>
          <w:b/>
          <w:spacing w:val="-2"/>
          <w:sz w:val="20"/>
          <w:szCs w:val="20"/>
          <w:lang w:val="en-GB"/>
        </w:rPr>
        <w:t>CAR DOORS/GAT</w:t>
      </w:r>
      <w:r>
        <w:rPr>
          <w:rFonts w:ascii="Arial" w:hAnsi="Arial" w:cs="Arial"/>
          <w:b/>
          <w:spacing w:val="-2"/>
          <w:sz w:val="20"/>
          <w:szCs w:val="20"/>
          <w:lang w:val="en-GB"/>
        </w:rPr>
        <w:t>E</w:t>
      </w:r>
      <w:r w:rsidRPr="00B53C6B">
        <w:rPr>
          <w:rFonts w:ascii="Arial" w:hAnsi="Arial" w:cs="Arial"/>
          <w:b/>
          <w:spacing w:val="-2"/>
          <w:sz w:val="20"/>
          <w:szCs w:val="20"/>
          <w:lang w:val="en-GB"/>
        </w:rPr>
        <w:t>S</w:t>
      </w:r>
    </w:p>
    <w:p w:rsidR="009351D0" w:rsidRPr="009351D0" w:rsidRDefault="009351D0" w:rsidP="009351D0">
      <w:pPr>
        <w:rPr>
          <w:rFonts w:ascii="Univers Bold" w:hAnsi="Univers Bold"/>
          <w:b/>
          <w:sz w:val="22"/>
          <w:szCs w:val="20"/>
          <w:lang w:val="en-GB"/>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25"/>
        <w:gridCol w:w="2970"/>
      </w:tblGrid>
      <w:tr w:rsidR="00D52A83" w:rsidTr="00A57B0C">
        <w:tc>
          <w:tcPr>
            <w:tcW w:w="5125" w:type="dxa"/>
          </w:tcPr>
          <w:p w:rsidR="005B0DCB" w:rsidRPr="00B53C6B" w:rsidRDefault="00964E04" w:rsidP="00CD0C4B">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970" w:type="dxa"/>
          </w:tcPr>
          <w:p w:rsidR="005B0DCB" w:rsidRPr="00B53C6B" w:rsidRDefault="00964E04" w:rsidP="00CD0C4B">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Remarks/Recommendations</w:t>
            </w:r>
          </w:p>
        </w:tc>
      </w:tr>
      <w:tr w:rsidR="00D52A83" w:rsidTr="00A57B0C">
        <w:tc>
          <w:tcPr>
            <w:tcW w:w="5125" w:type="dxa"/>
          </w:tcPr>
          <w:p w:rsidR="005B0DCB" w:rsidRPr="00CA3012" w:rsidRDefault="00964E04" w:rsidP="00CA3012">
            <w:pPr>
              <w:numPr>
                <w:ilvl w:val="1"/>
                <w:numId w:val="2"/>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adjustment and wear. Gaps between sliding doors and architrave.</w:t>
            </w:r>
          </w:p>
        </w:tc>
        <w:tc>
          <w:tcPr>
            <w:tcW w:w="2970" w:type="dxa"/>
            <w:vAlign w:val="center"/>
          </w:tcPr>
          <w:p w:rsidR="005B0DCB" w:rsidRPr="00B53C6B" w:rsidRDefault="005B0DCB" w:rsidP="00CD0C4B">
            <w:pPr>
              <w:tabs>
                <w:tab w:val="left" w:pos="-720"/>
                <w:tab w:val="left" w:pos="0"/>
                <w:tab w:val="left" w:pos="942"/>
              </w:tabs>
              <w:suppressAutoHyphens/>
              <w:ind w:left="92"/>
              <w:jc w:val="center"/>
              <w:rPr>
                <w:rFonts w:ascii="Arial" w:hAnsi="Arial" w:cs="Arial"/>
                <w:spacing w:val="-2"/>
                <w:sz w:val="20"/>
                <w:szCs w:val="20"/>
                <w:lang w:val="en-GB"/>
              </w:rPr>
            </w:pPr>
          </w:p>
        </w:tc>
      </w:tr>
      <w:tr w:rsidR="00D52A83" w:rsidTr="00A57B0C">
        <w:tc>
          <w:tcPr>
            <w:tcW w:w="5125" w:type="dxa"/>
          </w:tcPr>
          <w:p w:rsidR="006C4F56" w:rsidRPr="00B53C6B" w:rsidRDefault="00964E04" w:rsidP="00CD0C4B">
            <w:pPr>
              <w:numPr>
                <w:ilvl w:val="1"/>
                <w:numId w:val="2"/>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for wear in door sill tracks and door shoes which can also give rise to this condition.</w:t>
            </w:r>
          </w:p>
        </w:tc>
        <w:tc>
          <w:tcPr>
            <w:tcW w:w="2970" w:type="dxa"/>
            <w:vAlign w:val="center"/>
          </w:tcPr>
          <w:p w:rsidR="006C4F56" w:rsidRDefault="006C4F56" w:rsidP="00CD0C4B">
            <w:pPr>
              <w:tabs>
                <w:tab w:val="left" w:pos="-720"/>
                <w:tab w:val="left" w:pos="0"/>
                <w:tab w:val="left" w:pos="942"/>
              </w:tabs>
              <w:suppressAutoHyphens/>
              <w:ind w:left="92"/>
              <w:jc w:val="center"/>
              <w:rPr>
                <w:rFonts w:ascii="Arial" w:hAnsi="Arial" w:cs="Arial"/>
                <w:spacing w:val="-2"/>
                <w:sz w:val="20"/>
                <w:szCs w:val="20"/>
                <w:lang w:val="en-GB" w:eastAsia="en-GB"/>
              </w:rPr>
            </w:pPr>
          </w:p>
        </w:tc>
      </w:tr>
      <w:tr w:rsidR="00D52A83" w:rsidTr="00A57B0C">
        <w:tc>
          <w:tcPr>
            <w:tcW w:w="5125" w:type="dxa"/>
          </w:tcPr>
          <w:p w:rsidR="005B0DCB" w:rsidRPr="001217F6" w:rsidRDefault="00964E04" w:rsidP="00CD0C4B">
            <w:pPr>
              <w:numPr>
                <w:ilvl w:val="1"/>
                <w:numId w:val="2"/>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for potential gap between multi leaf doors at bottom when closed.  (Door hanger rollers/eccentric rollers).  This check may be more conveniently carried out from inside the lift well enclosure.</w:t>
            </w:r>
          </w:p>
        </w:tc>
        <w:tc>
          <w:tcPr>
            <w:tcW w:w="2970" w:type="dxa"/>
            <w:vAlign w:val="center"/>
          </w:tcPr>
          <w:p w:rsidR="005B0DCB" w:rsidRPr="00B53C6B" w:rsidRDefault="005B0DCB" w:rsidP="00CD0C4B">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5B0DCB" w:rsidRPr="00B53C6B" w:rsidRDefault="00964E04" w:rsidP="00CD0C4B">
            <w:pPr>
              <w:numPr>
                <w:ilvl w:val="1"/>
                <w:numId w:val="2"/>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The vision panel in solid doors must be the wired glass type.</w:t>
            </w:r>
          </w:p>
        </w:tc>
        <w:tc>
          <w:tcPr>
            <w:tcW w:w="2970" w:type="dxa"/>
            <w:vAlign w:val="center"/>
          </w:tcPr>
          <w:p w:rsidR="005B0DCB" w:rsidRPr="00B53C6B" w:rsidRDefault="005B0DCB" w:rsidP="00CD0C4B">
            <w:pPr>
              <w:tabs>
                <w:tab w:val="left" w:pos="-720"/>
                <w:tab w:val="left" w:pos="0"/>
              </w:tabs>
              <w:suppressAutoHyphens/>
              <w:ind w:left="1418" w:hanging="1418"/>
              <w:jc w:val="center"/>
              <w:rPr>
                <w:rFonts w:ascii="Arial" w:hAnsi="Arial" w:cs="Arial"/>
                <w:spacing w:val="-2"/>
                <w:sz w:val="20"/>
                <w:szCs w:val="20"/>
                <w:lang w:val="en-GB"/>
              </w:rPr>
            </w:pPr>
          </w:p>
        </w:tc>
      </w:tr>
    </w:tbl>
    <w:p w:rsidR="00B3008D" w:rsidRPr="00B53C6B" w:rsidRDefault="00B3008D" w:rsidP="00B3008D">
      <w:pPr>
        <w:tabs>
          <w:tab w:val="left" w:pos="-720"/>
          <w:tab w:val="left" w:pos="0"/>
        </w:tabs>
        <w:suppressAutoHyphens/>
        <w:ind w:right="402"/>
        <w:jc w:val="both"/>
        <w:rPr>
          <w:rFonts w:ascii="Arial" w:hAnsi="Arial" w:cs="Arial"/>
          <w:spacing w:val="-2"/>
          <w:sz w:val="20"/>
          <w:szCs w:val="20"/>
          <w:lang w:val="en-GB"/>
        </w:rPr>
      </w:pPr>
    </w:p>
    <w:p w:rsidR="00DB25CD"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Pr>
          <w:rFonts w:ascii="Arial" w:hAnsi="Arial" w:cs="Arial"/>
          <w:b/>
          <w:spacing w:val="-2"/>
          <w:sz w:val="20"/>
          <w:szCs w:val="20"/>
          <w:lang w:val="en-GB"/>
        </w:rPr>
        <w:t>MOTOR &amp; PULLEY ROOMS</w:t>
      </w:r>
    </w:p>
    <w:p w:rsidR="009351D0" w:rsidRPr="00CA3012" w:rsidRDefault="009351D0" w:rsidP="009351D0">
      <w:pPr>
        <w:tabs>
          <w:tab w:val="left" w:pos="-720"/>
          <w:tab w:val="left" w:pos="0"/>
          <w:tab w:val="left" w:pos="426"/>
        </w:tabs>
        <w:suppressAutoHyphens/>
        <w:ind w:left="720" w:right="402"/>
        <w:jc w:val="both"/>
        <w:rPr>
          <w:rFonts w:ascii="Arial" w:hAnsi="Arial" w:cs="Arial"/>
          <w:b/>
          <w:spacing w:val="-2"/>
          <w:sz w:val="20"/>
          <w:szCs w:val="20"/>
          <w:lang w:val="en-GB"/>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D52A83" w:rsidTr="00A57B0C">
        <w:tc>
          <w:tcPr>
            <w:tcW w:w="5125" w:type="dxa"/>
          </w:tcPr>
          <w:p w:rsidR="007500B1"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970" w:type="dxa"/>
          </w:tcPr>
          <w:p w:rsidR="007500B1"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4674B7" w:rsidRPr="00B53C6B">
              <w:rPr>
                <w:rFonts w:ascii="Arial" w:hAnsi="Arial" w:cs="Arial"/>
                <w:b/>
                <w:spacing w:val="-2"/>
                <w:sz w:val="20"/>
                <w:szCs w:val="20"/>
                <w:lang w:val="en-GB"/>
              </w:rPr>
              <w:t>Recommendations</w:t>
            </w:r>
          </w:p>
        </w:tc>
      </w:tr>
      <w:tr w:rsidR="00D52A83" w:rsidTr="00A57B0C">
        <w:tc>
          <w:tcPr>
            <w:tcW w:w="5125" w:type="dxa"/>
          </w:tcPr>
          <w:p w:rsidR="00256DB3" w:rsidRPr="00B53C6B" w:rsidRDefault="00964E04" w:rsidP="00047D48">
            <w:pPr>
              <w:numPr>
                <w:ilvl w:val="1"/>
                <w:numId w:val="1"/>
              </w:numPr>
              <w:tabs>
                <w:tab w:val="left" w:pos="-720"/>
                <w:tab w:val="left" w:pos="0"/>
                <w:tab w:val="left" w:pos="709"/>
              </w:tabs>
              <w:suppressAutoHyphens/>
              <w:jc w:val="both"/>
              <w:rPr>
                <w:rFonts w:ascii="Arial" w:hAnsi="Arial" w:cs="Arial"/>
                <w:spacing w:val="-2"/>
                <w:sz w:val="20"/>
                <w:szCs w:val="20"/>
                <w:lang w:val="en-GB"/>
              </w:rPr>
            </w:pPr>
            <w:r w:rsidRPr="00B53C6B">
              <w:rPr>
                <w:rFonts w:ascii="Arial" w:hAnsi="Arial" w:cs="Arial"/>
                <w:spacing w:val="-2"/>
                <w:sz w:val="20"/>
                <w:szCs w:val="20"/>
                <w:lang w:val="en-GB"/>
              </w:rPr>
              <w:t>Check door is locked and prescribed hazard warning notice fitted.</w:t>
            </w:r>
          </w:p>
        </w:tc>
        <w:tc>
          <w:tcPr>
            <w:tcW w:w="2970" w:type="dxa"/>
            <w:vAlign w:val="center"/>
          </w:tcPr>
          <w:p w:rsidR="00256DB3" w:rsidRPr="00B53C6B" w:rsidRDefault="00256DB3" w:rsidP="00CF6B3A">
            <w:pPr>
              <w:tabs>
                <w:tab w:val="left" w:pos="-720"/>
                <w:tab w:val="left" w:pos="0"/>
              </w:tabs>
              <w:suppressAutoHyphens/>
              <w:ind w:left="-87"/>
              <w:jc w:val="center"/>
              <w:rPr>
                <w:rFonts w:ascii="Arial" w:hAnsi="Arial" w:cs="Arial"/>
                <w:spacing w:val="-2"/>
                <w:sz w:val="20"/>
                <w:szCs w:val="20"/>
                <w:lang w:val="en-GB"/>
              </w:rPr>
            </w:pPr>
          </w:p>
        </w:tc>
      </w:tr>
      <w:tr w:rsidR="00D52A83" w:rsidTr="0022437C">
        <w:tc>
          <w:tcPr>
            <w:tcW w:w="5125" w:type="dxa"/>
          </w:tcPr>
          <w:p w:rsidR="00256DB3" w:rsidRPr="00B53C6B" w:rsidRDefault="00964E04" w:rsidP="00047D48">
            <w:pPr>
              <w:numPr>
                <w:ilvl w:val="1"/>
                <w:numId w:val="1"/>
              </w:numPr>
              <w:tabs>
                <w:tab w:val="left" w:pos="-720"/>
                <w:tab w:val="left" w:pos="0"/>
                <w:tab w:val="left" w:pos="709"/>
              </w:tabs>
              <w:suppressAutoHyphens/>
              <w:jc w:val="both"/>
              <w:rPr>
                <w:rFonts w:ascii="Arial" w:hAnsi="Arial" w:cs="Arial"/>
                <w:spacing w:val="-2"/>
                <w:sz w:val="20"/>
                <w:szCs w:val="20"/>
                <w:lang w:val="en-GB"/>
              </w:rPr>
            </w:pPr>
            <w:r w:rsidRPr="00B53C6B">
              <w:rPr>
                <w:rFonts w:ascii="Arial" w:hAnsi="Arial" w:cs="Arial"/>
                <w:spacing w:val="-2"/>
                <w:sz w:val="20"/>
                <w:szCs w:val="20"/>
                <w:lang w:val="en-GB"/>
              </w:rPr>
              <w:t>Check motor room door key is held by a responsible person on site or a notice as to the whereabouts provided</w:t>
            </w:r>
          </w:p>
        </w:tc>
        <w:tc>
          <w:tcPr>
            <w:tcW w:w="2970" w:type="dxa"/>
            <w:vAlign w:val="center"/>
          </w:tcPr>
          <w:p w:rsidR="00256DB3" w:rsidRPr="00B53C6B" w:rsidRDefault="00256DB3" w:rsidP="0022437C">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256DB3"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motor room access route is safe and free from obstructions.</w:t>
            </w:r>
          </w:p>
        </w:tc>
        <w:tc>
          <w:tcPr>
            <w:tcW w:w="2970" w:type="dxa"/>
            <w:vAlign w:val="center"/>
          </w:tcPr>
          <w:p w:rsidR="00256DB3" w:rsidRPr="00B53C6B" w:rsidRDefault="00256DB3" w:rsidP="00CF6B3A">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AC78F3"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proper ventilation system or air condition unit for maintain ambient temperature.</w:t>
            </w:r>
          </w:p>
        </w:tc>
        <w:tc>
          <w:tcPr>
            <w:tcW w:w="2970" w:type="dxa"/>
            <w:vAlign w:val="center"/>
          </w:tcPr>
          <w:p w:rsidR="00AC78F3" w:rsidRDefault="00AC78F3" w:rsidP="00CF6B3A">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D54992"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availability of fire protection device (fire extinguisher) and lighting system.</w:t>
            </w:r>
          </w:p>
        </w:tc>
        <w:tc>
          <w:tcPr>
            <w:tcW w:w="2970" w:type="dxa"/>
            <w:vAlign w:val="center"/>
          </w:tcPr>
          <w:p w:rsidR="00D54992" w:rsidRDefault="00D54992" w:rsidP="00CF6B3A">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3277AE"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it is adequately lit and clean and tidy.</w:t>
            </w:r>
          </w:p>
        </w:tc>
        <w:tc>
          <w:tcPr>
            <w:tcW w:w="2970" w:type="dxa"/>
            <w:vAlign w:val="center"/>
          </w:tcPr>
          <w:p w:rsidR="003277AE" w:rsidRPr="00B53C6B" w:rsidRDefault="003277AE" w:rsidP="00CF6B3A">
            <w:pPr>
              <w:tabs>
                <w:tab w:val="left" w:pos="-720"/>
                <w:tab w:val="left" w:pos="0"/>
              </w:tabs>
              <w:suppressAutoHyphens/>
              <w:ind w:left="1418" w:hanging="1418"/>
              <w:jc w:val="center"/>
              <w:rPr>
                <w:rFonts w:ascii="Arial" w:hAnsi="Arial" w:cs="Arial"/>
                <w:spacing w:val="-2"/>
                <w:sz w:val="20"/>
                <w:szCs w:val="20"/>
                <w:lang w:val="en-GB"/>
              </w:rPr>
            </w:pPr>
          </w:p>
        </w:tc>
      </w:tr>
      <w:tr w:rsidR="00D52A83" w:rsidTr="00A57B0C">
        <w:tc>
          <w:tcPr>
            <w:tcW w:w="5125" w:type="dxa"/>
          </w:tcPr>
          <w:p w:rsidR="003277AE"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Sitting of equipment:  Check components such as controller, traction unit</w:t>
            </w:r>
            <w:r w:rsidR="0022437C">
              <w:rPr>
                <w:rFonts w:ascii="Arial" w:hAnsi="Arial" w:cs="Arial"/>
                <w:spacing w:val="-2"/>
                <w:sz w:val="20"/>
                <w:szCs w:val="20"/>
                <w:lang w:val="en-GB"/>
              </w:rPr>
              <w:t>, governor</w:t>
            </w:r>
            <w:r w:rsidRPr="00B53C6B">
              <w:rPr>
                <w:rFonts w:ascii="Arial" w:hAnsi="Arial" w:cs="Arial"/>
                <w:spacing w:val="-2"/>
                <w:sz w:val="20"/>
                <w:szCs w:val="20"/>
                <w:lang w:val="en-GB"/>
              </w:rPr>
              <w:t xml:space="preserve"> and selector (if fitted) are sited so as to provide safe access for maintenance and inspections.</w:t>
            </w:r>
          </w:p>
        </w:tc>
        <w:tc>
          <w:tcPr>
            <w:tcW w:w="2970" w:type="dxa"/>
            <w:vAlign w:val="center"/>
          </w:tcPr>
          <w:p w:rsidR="003277AE" w:rsidRPr="00B53C6B" w:rsidRDefault="003277AE" w:rsidP="00FE3D28">
            <w:pPr>
              <w:tabs>
                <w:tab w:val="left" w:pos="-720"/>
                <w:tab w:val="left" w:pos="0"/>
              </w:tabs>
              <w:suppressAutoHyphens/>
              <w:jc w:val="center"/>
              <w:rPr>
                <w:rFonts w:ascii="Arial" w:hAnsi="Arial" w:cs="Arial"/>
                <w:spacing w:val="-2"/>
                <w:sz w:val="20"/>
                <w:szCs w:val="20"/>
                <w:lang w:val="en-GB"/>
              </w:rPr>
            </w:pPr>
          </w:p>
        </w:tc>
      </w:tr>
      <w:tr w:rsidR="00D52A83" w:rsidTr="00A57B0C">
        <w:tc>
          <w:tcPr>
            <w:tcW w:w="5125" w:type="dxa"/>
          </w:tcPr>
          <w:p w:rsidR="003277AE"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Guarding/hazard markings.  Where a hazard may result, appropriate guarding and/or hazard markings may be required</w:t>
            </w:r>
          </w:p>
        </w:tc>
        <w:tc>
          <w:tcPr>
            <w:tcW w:w="2970" w:type="dxa"/>
            <w:vAlign w:val="center"/>
          </w:tcPr>
          <w:p w:rsidR="003277AE" w:rsidRPr="00B53C6B" w:rsidRDefault="003277AE" w:rsidP="00047D48">
            <w:pPr>
              <w:tabs>
                <w:tab w:val="left" w:pos="-720"/>
                <w:tab w:val="left" w:pos="0"/>
              </w:tabs>
              <w:suppressAutoHyphens/>
              <w:ind w:left="-87"/>
              <w:jc w:val="center"/>
              <w:rPr>
                <w:rFonts w:ascii="Arial" w:hAnsi="Arial" w:cs="Arial"/>
                <w:spacing w:val="-2"/>
                <w:sz w:val="20"/>
                <w:szCs w:val="20"/>
                <w:lang w:val="en-GB"/>
              </w:rPr>
            </w:pPr>
          </w:p>
        </w:tc>
      </w:tr>
      <w:tr w:rsidR="00D52A83" w:rsidTr="00A57B0C">
        <w:tc>
          <w:tcPr>
            <w:tcW w:w="5125" w:type="dxa"/>
          </w:tcPr>
          <w:p w:rsidR="003277AE"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 xml:space="preserve">Check all prescribed notices are </w:t>
            </w:r>
            <w:r w:rsidRPr="00B53C6B">
              <w:rPr>
                <w:rFonts w:ascii="Arial" w:hAnsi="Arial" w:cs="Arial"/>
                <w:spacing w:val="-2"/>
                <w:sz w:val="20"/>
                <w:szCs w:val="20"/>
                <w:lang w:val="en-GB"/>
              </w:rPr>
              <w:lastRenderedPageBreak/>
              <w:t>prominently displayed (Hand winding instructions and Electric Shock treatment).</w:t>
            </w:r>
          </w:p>
        </w:tc>
        <w:tc>
          <w:tcPr>
            <w:tcW w:w="2970" w:type="dxa"/>
            <w:vAlign w:val="center"/>
          </w:tcPr>
          <w:p w:rsidR="003277AE" w:rsidRPr="00B53C6B" w:rsidRDefault="003277AE" w:rsidP="00DB25CD">
            <w:pPr>
              <w:tabs>
                <w:tab w:val="left" w:pos="-720"/>
                <w:tab w:val="left" w:pos="0"/>
              </w:tabs>
              <w:suppressAutoHyphens/>
              <w:ind w:left="-87"/>
              <w:jc w:val="center"/>
              <w:rPr>
                <w:rFonts w:ascii="Arial" w:hAnsi="Arial" w:cs="Arial"/>
                <w:spacing w:val="-2"/>
                <w:sz w:val="20"/>
                <w:szCs w:val="20"/>
                <w:lang w:val="en-GB"/>
              </w:rPr>
            </w:pPr>
          </w:p>
        </w:tc>
      </w:tr>
      <w:tr w:rsidR="00D52A83" w:rsidTr="00A57B0C">
        <w:tc>
          <w:tcPr>
            <w:tcW w:w="5125" w:type="dxa"/>
          </w:tcPr>
          <w:p w:rsidR="003277AE" w:rsidRPr="00B53C6B" w:rsidRDefault="00964E04" w:rsidP="00047D48">
            <w:pPr>
              <w:numPr>
                <w:ilvl w:val="1"/>
                <w:numId w:val="1"/>
              </w:num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maintenance log book is in order, properly compiled and up to date.</w:t>
            </w:r>
          </w:p>
        </w:tc>
        <w:tc>
          <w:tcPr>
            <w:tcW w:w="2970" w:type="dxa"/>
            <w:vAlign w:val="center"/>
          </w:tcPr>
          <w:p w:rsidR="003277AE" w:rsidRPr="00B53C6B" w:rsidRDefault="003277AE" w:rsidP="00CF6B3A">
            <w:pPr>
              <w:tabs>
                <w:tab w:val="left" w:pos="-720"/>
                <w:tab w:val="left" w:pos="0"/>
              </w:tabs>
              <w:suppressAutoHyphens/>
              <w:ind w:left="1418" w:hanging="1418"/>
              <w:jc w:val="center"/>
              <w:rPr>
                <w:rFonts w:ascii="Arial" w:hAnsi="Arial" w:cs="Arial"/>
                <w:spacing w:val="-2"/>
                <w:sz w:val="20"/>
                <w:szCs w:val="20"/>
                <w:lang w:val="en-GB"/>
              </w:rPr>
            </w:pPr>
          </w:p>
        </w:tc>
      </w:tr>
    </w:tbl>
    <w:p w:rsidR="001F5F64" w:rsidRPr="001217F6" w:rsidRDefault="00964E04" w:rsidP="001217F6">
      <w:pPr>
        <w:tabs>
          <w:tab w:val="left" w:pos="-720"/>
          <w:tab w:val="left" w:pos="0"/>
          <w:tab w:val="left" w:pos="709"/>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w:t>
      </w:r>
    </w:p>
    <w:p w:rsidR="001F5F64"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sidRPr="00B53C6B">
        <w:rPr>
          <w:rFonts w:ascii="Arial" w:hAnsi="Arial" w:cs="Arial"/>
          <w:b/>
          <w:spacing w:val="-2"/>
          <w:sz w:val="20"/>
          <w:szCs w:val="20"/>
          <w:lang w:val="en-GB"/>
        </w:rPr>
        <w:t>CONTROL PANELS &amp; ELECTRICAL EQUIPMENT</w:t>
      </w:r>
    </w:p>
    <w:p w:rsidR="009351D0" w:rsidRPr="00CA3012" w:rsidRDefault="009351D0" w:rsidP="009351D0">
      <w:pPr>
        <w:tabs>
          <w:tab w:val="left" w:pos="-720"/>
          <w:tab w:val="left" w:pos="0"/>
          <w:tab w:val="left" w:pos="426"/>
        </w:tabs>
        <w:suppressAutoHyphens/>
        <w:ind w:left="720" w:right="402"/>
        <w:jc w:val="both"/>
        <w:rPr>
          <w:rFonts w:ascii="Arial" w:hAnsi="Arial" w:cs="Arial"/>
          <w:b/>
          <w:spacing w:val="-2"/>
          <w:sz w:val="20"/>
          <w:szCs w:val="20"/>
          <w:lang w:val="en-GB"/>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D52A83" w:rsidTr="007E5F52">
        <w:tc>
          <w:tcPr>
            <w:tcW w:w="5168" w:type="dxa"/>
          </w:tcPr>
          <w:p w:rsidR="00787513"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860" w:type="dxa"/>
          </w:tcPr>
          <w:p w:rsidR="00787513"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4674B7" w:rsidRPr="00B53C6B">
              <w:rPr>
                <w:rFonts w:ascii="Arial" w:hAnsi="Arial" w:cs="Arial"/>
                <w:b/>
                <w:spacing w:val="-2"/>
                <w:sz w:val="20"/>
                <w:szCs w:val="20"/>
                <w:lang w:val="en-GB"/>
              </w:rPr>
              <w:t>Recommendations</w:t>
            </w:r>
          </w:p>
        </w:tc>
      </w:tr>
      <w:tr w:rsidR="00D52A83" w:rsidTr="007E5F52">
        <w:tc>
          <w:tcPr>
            <w:tcW w:w="5168" w:type="dxa"/>
          </w:tcPr>
          <w:p w:rsidR="009D159C" w:rsidRPr="00B53C6B" w:rsidRDefault="00964E04" w:rsidP="00047D48">
            <w:pPr>
              <w:numPr>
                <w:ilvl w:val="1"/>
                <w:numId w:val="1"/>
              </w:numPr>
              <w:tabs>
                <w:tab w:val="left" w:pos="-720"/>
                <w:tab w:val="left" w:pos="0"/>
              </w:tabs>
              <w:suppressAutoHyphens/>
              <w:jc w:val="both"/>
              <w:rPr>
                <w:rFonts w:ascii="Arial" w:hAnsi="Arial" w:cs="Arial"/>
                <w:spacing w:val="-2"/>
                <w:sz w:val="20"/>
                <w:szCs w:val="20"/>
                <w:lang w:val="en-GB"/>
              </w:rPr>
            </w:pPr>
            <w:r w:rsidRPr="00B53C6B">
              <w:rPr>
                <w:rFonts w:ascii="Arial" w:hAnsi="Arial" w:cs="Arial"/>
                <w:spacing w:val="-2"/>
                <w:sz w:val="20"/>
                <w:szCs w:val="20"/>
                <w:lang w:val="en-GB"/>
              </w:rPr>
              <w:t>Check all electrical equipment is suitably housed.</w:t>
            </w:r>
          </w:p>
        </w:tc>
        <w:tc>
          <w:tcPr>
            <w:tcW w:w="2860" w:type="dxa"/>
            <w:vAlign w:val="center"/>
          </w:tcPr>
          <w:p w:rsidR="00E93332" w:rsidRPr="00B53C6B" w:rsidRDefault="00E9333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7E5F52">
        <w:tc>
          <w:tcPr>
            <w:tcW w:w="5168" w:type="dxa"/>
          </w:tcPr>
          <w:p w:rsidR="009D159C" w:rsidRPr="001217F6" w:rsidRDefault="00964E04" w:rsidP="00047D48">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main isolation switch is readily accessible adjacent to motor room/compartment door.</w:t>
            </w:r>
          </w:p>
        </w:tc>
        <w:tc>
          <w:tcPr>
            <w:tcW w:w="2860" w:type="dxa"/>
            <w:vAlign w:val="center"/>
          </w:tcPr>
          <w:p w:rsidR="00EC026A" w:rsidRPr="00B53C6B" w:rsidRDefault="00EC026A"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7E5F52">
        <w:tc>
          <w:tcPr>
            <w:tcW w:w="5168" w:type="dxa"/>
          </w:tcPr>
          <w:p w:rsidR="009D159C" w:rsidRPr="00E31397" w:rsidRDefault="00964E04" w:rsidP="00047D48">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inside controller doors, attention being paid to condition of wiring and components, presence of electric arc splash guards and labelling of overload circuit breakers, settings and fuse ratings.</w:t>
            </w:r>
          </w:p>
        </w:tc>
        <w:tc>
          <w:tcPr>
            <w:tcW w:w="2860" w:type="dxa"/>
            <w:vAlign w:val="center"/>
          </w:tcPr>
          <w:p w:rsidR="00EC026A" w:rsidRPr="00B53C6B" w:rsidRDefault="00EC026A" w:rsidP="008B7A46">
            <w:pPr>
              <w:tabs>
                <w:tab w:val="left" w:pos="-720"/>
                <w:tab w:val="left" w:pos="0"/>
              </w:tabs>
              <w:suppressAutoHyphens/>
              <w:jc w:val="center"/>
              <w:rPr>
                <w:rFonts w:ascii="Arial" w:hAnsi="Arial" w:cs="Arial"/>
                <w:spacing w:val="-2"/>
                <w:sz w:val="20"/>
                <w:szCs w:val="20"/>
                <w:lang w:val="en-GB"/>
              </w:rPr>
            </w:pPr>
          </w:p>
        </w:tc>
      </w:tr>
      <w:tr w:rsidR="00D52A83" w:rsidTr="007E5F52">
        <w:tc>
          <w:tcPr>
            <w:tcW w:w="5168" w:type="dxa"/>
          </w:tcPr>
          <w:p w:rsidR="009D159C" w:rsidRPr="001217F6" w:rsidRDefault="00964E04" w:rsidP="00047D48">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no flammable papers or materials are stored inside or on top of the controller.  (Remove immediately any hot papers etc.).</w:t>
            </w:r>
          </w:p>
        </w:tc>
        <w:tc>
          <w:tcPr>
            <w:tcW w:w="2860" w:type="dxa"/>
            <w:vAlign w:val="center"/>
          </w:tcPr>
          <w:p w:rsidR="00EC026A" w:rsidRPr="00B53C6B" w:rsidRDefault="00EC026A"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7E5F52">
        <w:tc>
          <w:tcPr>
            <w:tcW w:w="5168" w:type="dxa"/>
          </w:tcPr>
          <w:p w:rsidR="00AC78F3" w:rsidRPr="00B53C6B" w:rsidRDefault="00964E04" w:rsidP="00047D48">
            <w:pPr>
              <w:numPr>
                <w:ilvl w:val="1"/>
                <w:numId w:val="1"/>
              </w:numPr>
              <w:tabs>
                <w:tab w:val="left" w:pos="-720"/>
                <w:tab w:val="left" w:pos="0"/>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for operation of ARD (Automatic Rescue Device)</w:t>
            </w:r>
          </w:p>
        </w:tc>
        <w:tc>
          <w:tcPr>
            <w:tcW w:w="2860" w:type="dxa"/>
            <w:vAlign w:val="center"/>
          </w:tcPr>
          <w:p w:rsidR="00AC78F3" w:rsidRDefault="00AC78F3" w:rsidP="005D49A0">
            <w:pPr>
              <w:tabs>
                <w:tab w:val="left" w:pos="-720"/>
                <w:tab w:val="left" w:pos="0"/>
              </w:tabs>
              <w:suppressAutoHyphens/>
              <w:ind w:left="1418" w:hanging="1418"/>
              <w:jc w:val="center"/>
              <w:rPr>
                <w:rFonts w:ascii="Arial" w:hAnsi="Arial" w:cs="Arial"/>
                <w:spacing w:val="-2"/>
                <w:sz w:val="20"/>
                <w:szCs w:val="20"/>
                <w:lang w:val="en-GB"/>
              </w:rPr>
            </w:pPr>
          </w:p>
        </w:tc>
      </w:tr>
    </w:tbl>
    <w:p w:rsidR="00B3008D" w:rsidRPr="00B53C6B" w:rsidRDefault="00B3008D" w:rsidP="00B3008D">
      <w:pPr>
        <w:tabs>
          <w:tab w:val="left" w:pos="-720"/>
          <w:tab w:val="left" w:pos="0"/>
        </w:tabs>
        <w:suppressAutoHyphens/>
        <w:ind w:right="402"/>
        <w:jc w:val="both"/>
        <w:rPr>
          <w:rFonts w:ascii="Arial" w:hAnsi="Arial" w:cs="Arial"/>
          <w:spacing w:val="-2"/>
          <w:sz w:val="20"/>
          <w:szCs w:val="20"/>
          <w:lang w:val="en-GB"/>
        </w:rPr>
      </w:pPr>
    </w:p>
    <w:p w:rsidR="008C37EC"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sidRPr="00B53C6B">
        <w:rPr>
          <w:rFonts w:ascii="Arial" w:hAnsi="Arial" w:cs="Arial"/>
          <w:b/>
          <w:spacing w:val="-2"/>
          <w:sz w:val="20"/>
          <w:szCs w:val="20"/>
          <w:lang w:val="en-GB"/>
        </w:rPr>
        <w:t>TRACTION UNIT</w:t>
      </w:r>
    </w:p>
    <w:p w:rsidR="009351D0" w:rsidRPr="00CA3012" w:rsidRDefault="009351D0" w:rsidP="009351D0">
      <w:pPr>
        <w:tabs>
          <w:tab w:val="left" w:pos="-720"/>
          <w:tab w:val="left" w:pos="0"/>
          <w:tab w:val="left" w:pos="426"/>
        </w:tabs>
        <w:suppressAutoHyphens/>
        <w:ind w:left="720" w:right="402"/>
        <w:jc w:val="both"/>
        <w:rPr>
          <w:rFonts w:ascii="Arial" w:hAnsi="Arial" w:cs="Arial"/>
          <w:b/>
          <w:spacing w:val="-2"/>
          <w:sz w:val="20"/>
          <w:szCs w:val="20"/>
          <w:lang w:val="en-GB"/>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D52A83" w:rsidTr="00B53C6B">
        <w:tc>
          <w:tcPr>
            <w:tcW w:w="5508" w:type="dxa"/>
          </w:tcPr>
          <w:p w:rsidR="00787513"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520" w:type="dxa"/>
          </w:tcPr>
          <w:p w:rsidR="00787513"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4674B7" w:rsidRPr="00B53C6B">
              <w:rPr>
                <w:rFonts w:ascii="Arial" w:hAnsi="Arial" w:cs="Arial"/>
                <w:b/>
                <w:spacing w:val="-2"/>
                <w:sz w:val="20"/>
                <w:szCs w:val="20"/>
                <w:lang w:val="en-GB"/>
              </w:rPr>
              <w:t>Recommendations</w:t>
            </w:r>
          </w:p>
        </w:tc>
      </w:tr>
      <w:tr w:rsidR="00D52A83" w:rsidTr="00B53C6B">
        <w:tc>
          <w:tcPr>
            <w:tcW w:w="5508" w:type="dxa"/>
          </w:tcPr>
          <w:p w:rsidR="009D159C" w:rsidRPr="001217F6" w:rsidRDefault="00964E04" w:rsidP="00047D48">
            <w:pPr>
              <w:numPr>
                <w:ilvl w:val="1"/>
                <w:numId w:val="1"/>
              </w:numPr>
              <w:tabs>
                <w:tab w:val="left" w:pos="-720"/>
                <w:tab w:val="left" w:pos="0"/>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all accessible components for condition, attention being given to security of split pins and grub screws retaining brake parts, brake shoes and drums.</w:t>
            </w:r>
          </w:p>
        </w:tc>
        <w:tc>
          <w:tcPr>
            <w:tcW w:w="2520" w:type="dxa"/>
            <w:vAlign w:val="center"/>
          </w:tcPr>
          <w:p w:rsidR="002E6320" w:rsidRPr="00B53C6B" w:rsidRDefault="002E6320"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B53C6B">
        <w:tc>
          <w:tcPr>
            <w:tcW w:w="5508" w:type="dxa"/>
          </w:tcPr>
          <w:p w:rsidR="002E6320"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The gear oil level indicator should be checked.</w:t>
            </w:r>
          </w:p>
        </w:tc>
        <w:tc>
          <w:tcPr>
            <w:tcW w:w="2520" w:type="dxa"/>
            <w:vAlign w:val="center"/>
          </w:tcPr>
          <w:p w:rsidR="002E6320" w:rsidRPr="00B53C6B" w:rsidRDefault="002E6320"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B53C6B">
        <w:tc>
          <w:tcPr>
            <w:tcW w:w="5508" w:type="dxa"/>
          </w:tcPr>
          <w:p w:rsidR="0022437C" w:rsidRPr="0022437C" w:rsidRDefault="00964E04" w:rsidP="0022437C">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c</w:t>
            </w:r>
            <w:r w:rsidR="00EB2561">
              <w:rPr>
                <w:rFonts w:ascii="Arial" w:hAnsi="Arial" w:cs="Arial"/>
                <w:spacing w:val="-2"/>
                <w:sz w:val="20"/>
                <w:szCs w:val="20"/>
                <w:lang w:val="en-GB"/>
              </w:rPr>
              <w:t>ondition of the suspension rope</w:t>
            </w:r>
            <w:r w:rsidRPr="00B53C6B">
              <w:rPr>
                <w:rFonts w:ascii="Arial" w:hAnsi="Arial" w:cs="Arial"/>
                <w:spacing w:val="-2"/>
                <w:sz w:val="20"/>
                <w:szCs w:val="20"/>
                <w:lang w:val="en-GB"/>
              </w:rPr>
              <w:t>, remembering that with the car at</w:t>
            </w:r>
            <w:r w:rsidR="00EB2561">
              <w:rPr>
                <w:rFonts w:ascii="Arial" w:hAnsi="Arial" w:cs="Arial"/>
                <w:spacing w:val="-2"/>
                <w:sz w:val="20"/>
                <w:szCs w:val="20"/>
                <w:lang w:val="en-GB"/>
              </w:rPr>
              <w:t xml:space="preserve"> top level, the sections of rope</w:t>
            </w:r>
            <w:r w:rsidRPr="00B53C6B">
              <w:rPr>
                <w:rFonts w:ascii="Arial" w:hAnsi="Arial" w:cs="Arial"/>
                <w:spacing w:val="-2"/>
                <w:sz w:val="20"/>
                <w:szCs w:val="20"/>
                <w:lang w:val="en-GB"/>
              </w:rPr>
              <w:t xml:space="preserve"> over the traction sheave will not be acce</w:t>
            </w:r>
            <w:r w:rsidR="00EB2561">
              <w:rPr>
                <w:rFonts w:ascii="Arial" w:hAnsi="Arial" w:cs="Arial"/>
                <w:spacing w:val="-2"/>
                <w:sz w:val="20"/>
                <w:szCs w:val="20"/>
                <w:lang w:val="en-GB"/>
              </w:rPr>
              <w:t>ssible when inspecting the be rope</w:t>
            </w:r>
            <w:r w:rsidRPr="00B53C6B">
              <w:rPr>
                <w:rFonts w:ascii="Arial" w:hAnsi="Arial" w:cs="Arial"/>
                <w:spacing w:val="-2"/>
                <w:sz w:val="20"/>
                <w:szCs w:val="20"/>
                <w:lang w:val="en-GB"/>
              </w:rPr>
              <w:t xml:space="preserve"> from the car top.</w:t>
            </w:r>
          </w:p>
        </w:tc>
        <w:tc>
          <w:tcPr>
            <w:tcW w:w="2520" w:type="dxa"/>
            <w:vAlign w:val="center"/>
          </w:tcPr>
          <w:p w:rsidR="002E6320" w:rsidRPr="00B53C6B" w:rsidRDefault="002E6320"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B53C6B">
        <w:tc>
          <w:tcPr>
            <w:tcW w:w="5508" w:type="dxa"/>
          </w:tcPr>
          <w:p w:rsidR="009351D0" w:rsidRPr="00B53C6B" w:rsidRDefault="00964E04" w:rsidP="0022437C">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Pr>
                <w:rFonts w:ascii="Arial" w:hAnsi="Arial" w:cs="Arial"/>
                <w:spacing w:val="-2"/>
                <w:sz w:val="20"/>
                <w:szCs w:val="20"/>
                <w:lang w:val="en-GB"/>
              </w:rPr>
              <w:t>Check the condition and traction pulley and cabin / counter weight pulley</w:t>
            </w:r>
          </w:p>
        </w:tc>
        <w:tc>
          <w:tcPr>
            <w:tcW w:w="2520" w:type="dxa"/>
            <w:vAlign w:val="center"/>
          </w:tcPr>
          <w:p w:rsidR="009351D0" w:rsidRDefault="009351D0"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B53C6B">
        <w:tc>
          <w:tcPr>
            <w:tcW w:w="5508" w:type="dxa"/>
          </w:tcPr>
          <w:p w:rsidR="002E6320"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that emergency release is either fitted or available.</w:t>
            </w:r>
          </w:p>
        </w:tc>
        <w:tc>
          <w:tcPr>
            <w:tcW w:w="2520" w:type="dxa"/>
            <w:vAlign w:val="center"/>
          </w:tcPr>
          <w:p w:rsidR="002E6320" w:rsidRPr="00B53C6B" w:rsidRDefault="002E6320" w:rsidP="005D49A0">
            <w:pPr>
              <w:tabs>
                <w:tab w:val="left" w:pos="-720"/>
                <w:tab w:val="left" w:pos="0"/>
              </w:tabs>
              <w:suppressAutoHyphens/>
              <w:ind w:left="1418" w:hanging="1418"/>
              <w:jc w:val="center"/>
              <w:rPr>
                <w:rFonts w:ascii="Arial" w:hAnsi="Arial" w:cs="Arial"/>
                <w:spacing w:val="-2"/>
                <w:sz w:val="20"/>
                <w:szCs w:val="20"/>
                <w:lang w:val="en-GB"/>
              </w:rPr>
            </w:pPr>
          </w:p>
        </w:tc>
      </w:tr>
    </w:tbl>
    <w:p w:rsidR="00B3008D" w:rsidRDefault="00B3008D" w:rsidP="00B3008D">
      <w:pPr>
        <w:tabs>
          <w:tab w:val="left" w:pos="-720"/>
          <w:tab w:val="left" w:pos="0"/>
          <w:tab w:val="left" w:pos="426"/>
        </w:tabs>
        <w:suppressAutoHyphens/>
        <w:ind w:right="402"/>
        <w:jc w:val="both"/>
        <w:rPr>
          <w:rFonts w:ascii="Arial" w:hAnsi="Arial" w:cs="Arial"/>
          <w:spacing w:val="-2"/>
          <w:sz w:val="20"/>
          <w:szCs w:val="20"/>
          <w:lang w:val="en-GB"/>
        </w:rPr>
      </w:pPr>
    </w:p>
    <w:p w:rsidR="00D54992" w:rsidRPr="00B53C6B" w:rsidRDefault="00D54992" w:rsidP="00B3008D">
      <w:pPr>
        <w:tabs>
          <w:tab w:val="left" w:pos="-720"/>
          <w:tab w:val="left" w:pos="0"/>
          <w:tab w:val="left" w:pos="426"/>
        </w:tabs>
        <w:suppressAutoHyphens/>
        <w:ind w:right="402"/>
        <w:jc w:val="both"/>
        <w:rPr>
          <w:rFonts w:ascii="Arial" w:hAnsi="Arial" w:cs="Arial"/>
          <w:spacing w:val="-2"/>
          <w:sz w:val="20"/>
          <w:szCs w:val="20"/>
          <w:lang w:val="en-GB"/>
        </w:rPr>
      </w:pPr>
    </w:p>
    <w:p w:rsidR="008C37EC"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sidRPr="00B53C6B">
        <w:rPr>
          <w:rFonts w:ascii="Arial" w:hAnsi="Arial" w:cs="Arial"/>
          <w:b/>
          <w:spacing w:val="-2"/>
          <w:sz w:val="20"/>
          <w:szCs w:val="20"/>
          <w:lang w:val="en-GB"/>
        </w:rPr>
        <w:lastRenderedPageBreak/>
        <w:t>CAR TOP &amp; WELL ENCLOSURE</w:t>
      </w:r>
    </w:p>
    <w:p w:rsidR="009351D0" w:rsidRPr="00CA3012" w:rsidRDefault="009351D0" w:rsidP="009351D0">
      <w:pPr>
        <w:tabs>
          <w:tab w:val="left" w:pos="-720"/>
          <w:tab w:val="left" w:pos="0"/>
          <w:tab w:val="left" w:pos="426"/>
        </w:tabs>
        <w:suppressAutoHyphens/>
        <w:ind w:left="720" w:right="402"/>
        <w:jc w:val="both"/>
        <w:rPr>
          <w:rFonts w:ascii="Arial" w:hAnsi="Arial" w:cs="Arial"/>
          <w:b/>
          <w:spacing w:val="-2"/>
          <w:sz w:val="20"/>
          <w:szCs w:val="20"/>
          <w:lang w:val="en-GB"/>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D52A83" w:rsidTr="0050023E">
        <w:tc>
          <w:tcPr>
            <w:tcW w:w="5168" w:type="dxa"/>
          </w:tcPr>
          <w:p w:rsidR="00787513"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860" w:type="dxa"/>
          </w:tcPr>
          <w:p w:rsidR="00787513"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4674B7" w:rsidRPr="00B53C6B">
              <w:rPr>
                <w:rFonts w:ascii="Arial" w:hAnsi="Arial" w:cs="Arial"/>
                <w:b/>
                <w:spacing w:val="-2"/>
                <w:sz w:val="20"/>
                <w:szCs w:val="20"/>
                <w:lang w:val="en-GB"/>
              </w:rPr>
              <w:t>Recommendations</w:t>
            </w:r>
          </w:p>
        </w:tc>
      </w:tr>
      <w:tr w:rsidR="00D52A83" w:rsidTr="0050023E">
        <w:tc>
          <w:tcPr>
            <w:tcW w:w="5168" w:type="dxa"/>
          </w:tcPr>
          <w:p w:rsidR="00022693"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Using the site emergency lift door release key, access the top of the lift car at top floor level.  Operate the emergency stop button without delay.</w:t>
            </w:r>
          </w:p>
        </w:tc>
        <w:tc>
          <w:tcPr>
            <w:tcW w:w="2860" w:type="dxa"/>
            <w:vAlign w:val="center"/>
          </w:tcPr>
          <w:p w:rsidR="00022693" w:rsidRPr="00B53C6B" w:rsidRDefault="00022693" w:rsidP="0012723B">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137C3E"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 xml:space="preserve">Check that the car top is safe and satisfactory, paying attention to </w:t>
            </w:r>
            <w:r w:rsidR="007E5F52" w:rsidRPr="00B53C6B">
              <w:rPr>
                <w:rFonts w:ascii="Arial" w:hAnsi="Arial" w:cs="Arial"/>
                <w:spacing w:val="-2"/>
                <w:sz w:val="20"/>
                <w:szCs w:val="20"/>
                <w:lang w:val="en-GB"/>
              </w:rPr>
              <w:t>lose</w:t>
            </w:r>
            <w:r w:rsidRPr="00B53C6B">
              <w:rPr>
                <w:rFonts w:ascii="Arial" w:hAnsi="Arial" w:cs="Arial"/>
                <w:spacing w:val="-2"/>
                <w:sz w:val="20"/>
                <w:szCs w:val="20"/>
                <w:lang w:val="en-GB"/>
              </w:rPr>
              <w:t xml:space="preserve"> wiring or other loose material, which may cause a trip hazard.  Spilt oil from a leaking gear unit above may cause slippery surfaces.  There may be an excessive unguarded gap between the car top perimeter and the well wall.</w:t>
            </w:r>
          </w:p>
        </w:tc>
        <w:tc>
          <w:tcPr>
            <w:tcW w:w="2860" w:type="dxa"/>
            <w:vAlign w:val="center"/>
          </w:tcPr>
          <w:p w:rsidR="00B00702" w:rsidRPr="00B53C6B" w:rsidRDefault="00B00702" w:rsidP="00047D48">
            <w:pPr>
              <w:tabs>
                <w:tab w:val="left" w:pos="-720"/>
                <w:tab w:val="left" w:pos="0"/>
              </w:tabs>
              <w:suppressAutoHyphens/>
              <w:ind w:left="52"/>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by hand the operation of the maintenance limit first, if possible, remembering that if the car is driven up onto some types of "ultimate limit", resetting from the controller may be required.</w:t>
            </w:r>
          </w:p>
        </w:tc>
        <w:tc>
          <w:tcPr>
            <w:tcW w:w="2860" w:type="dxa"/>
            <w:vAlign w:val="center"/>
          </w:tcPr>
          <w:p w:rsidR="00B00702" w:rsidRPr="00B53C6B" w:rsidRDefault="00B00702" w:rsidP="00382E6B">
            <w:pPr>
              <w:tabs>
                <w:tab w:val="left" w:pos="-720"/>
                <w:tab w:val="left" w:pos="0"/>
              </w:tabs>
              <w:suppressAutoHyphens/>
              <w:ind w:left="-87"/>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limit stops car 1.8m below well ceiling or nearest obstruction.</w:t>
            </w:r>
          </w:p>
        </w:tc>
        <w:tc>
          <w:tcPr>
            <w:tcW w:w="2860" w:type="dxa"/>
            <w:vAlign w:val="center"/>
          </w:tcPr>
          <w:p w:rsidR="00B00702" w:rsidRPr="00B53C6B" w:rsidRDefault="00B00702" w:rsidP="008E7F73">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for presence of "restricted headroom" notices where appropriate.</w:t>
            </w:r>
          </w:p>
        </w:tc>
        <w:tc>
          <w:tcPr>
            <w:tcW w:w="2860" w:type="dxa"/>
            <w:vAlign w:val="center"/>
          </w:tcPr>
          <w:p w:rsidR="00B00702" w:rsidRPr="00B53C6B" w:rsidRDefault="00B00702" w:rsidP="007C3F0A">
            <w:pPr>
              <w:tabs>
                <w:tab w:val="left" w:pos="-720"/>
                <w:tab w:val="left" w:pos="0"/>
              </w:tabs>
              <w:suppressAutoHyphens/>
              <w:ind w:left="-87"/>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an "up" ultimate limit is provided.</w:t>
            </w:r>
          </w:p>
        </w:tc>
        <w:tc>
          <w:tcPr>
            <w:tcW w:w="2860" w:type="dxa"/>
            <w:vAlign w:val="center"/>
          </w:tcPr>
          <w:p w:rsidR="008C37EC" w:rsidRPr="00B53C6B" w:rsidRDefault="008C37EC" w:rsidP="008C37EC">
            <w:pPr>
              <w:tabs>
                <w:tab w:val="left" w:pos="-720"/>
                <w:tab w:val="left" w:pos="0"/>
              </w:tabs>
              <w:suppressAutoHyphens/>
              <w:ind w:left="-87"/>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lift well enclosure is complete and has no loose panels.</w:t>
            </w:r>
          </w:p>
        </w:tc>
        <w:tc>
          <w:tcPr>
            <w:tcW w:w="2860" w:type="dxa"/>
            <w:vAlign w:val="center"/>
          </w:tcPr>
          <w:p w:rsidR="00B00702" w:rsidRPr="00B53C6B" w:rsidRDefault="00B0070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"other services" which may be run in the corner of the well enclosure – Check they are safe and adequately fixed.</w:t>
            </w:r>
          </w:p>
        </w:tc>
        <w:tc>
          <w:tcPr>
            <w:tcW w:w="2860" w:type="dxa"/>
            <w:vAlign w:val="center"/>
          </w:tcPr>
          <w:p w:rsidR="00B00702" w:rsidRPr="00B53C6B" w:rsidRDefault="00B0070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tightness of fixing bolts on car and balance weight guide brackets.</w:t>
            </w:r>
          </w:p>
        </w:tc>
        <w:tc>
          <w:tcPr>
            <w:tcW w:w="2860" w:type="dxa"/>
            <w:vAlign w:val="center"/>
          </w:tcPr>
          <w:p w:rsidR="00B00702" w:rsidRPr="00B53C6B" w:rsidRDefault="00B0070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car guides alignment.</w:t>
            </w:r>
          </w:p>
        </w:tc>
        <w:tc>
          <w:tcPr>
            <w:tcW w:w="2860" w:type="dxa"/>
            <w:vAlign w:val="center"/>
          </w:tcPr>
          <w:p w:rsidR="00B00702" w:rsidRPr="00B53C6B" w:rsidRDefault="00B0070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B00702"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w:t>
            </w:r>
            <w:r w:rsidR="0022437C">
              <w:rPr>
                <w:rFonts w:ascii="Arial" w:hAnsi="Arial" w:cs="Arial"/>
                <w:spacing w:val="-2"/>
                <w:sz w:val="20"/>
                <w:szCs w:val="20"/>
                <w:lang w:val="en-GB"/>
              </w:rPr>
              <w:t>ck condition of suspension belts</w:t>
            </w:r>
            <w:r w:rsidRPr="00B53C6B">
              <w:rPr>
                <w:rFonts w:ascii="Arial" w:hAnsi="Arial" w:cs="Arial"/>
                <w:spacing w:val="-2"/>
                <w:sz w:val="20"/>
                <w:szCs w:val="20"/>
                <w:lang w:val="en-GB"/>
              </w:rPr>
              <w:t xml:space="preserve"> over entire length (if possible) including termination.</w:t>
            </w:r>
          </w:p>
        </w:tc>
        <w:tc>
          <w:tcPr>
            <w:tcW w:w="2860" w:type="dxa"/>
            <w:vAlign w:val="center"/>
          </w:tcPr>
          <w:p w:rsidR="00B00702" w:rsidRPr="00B53C6B" w:rsidRDefault="00B00702"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A97D66"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condition of balance weight and attachments to ensure that there is no contact between weights and well wall during travel.</w:t>
            </w:r>
          </w:p>
        </w:tc>
        <w:tc>
          <w:tcPr>
            <w:tcW w:w="2860" w:type="dxa"/>
            <w:vAlign w:val="center"/>
          </w:tcPr>
          <w:p w:rsidR="00A97D66" w:rsidRPr="00B53C6B" w:rsidRDefault="00A97D66"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9D159C"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tie rod lock nuts and split pins are secure.</w:t>
            </w:r>
          </w:p>
        </w:tc>
        <w:tc>
          <w:tcPr>
            <w:tcW w:w="2860" w:type="dxa"/>
            <w:vAlign w:val="center"/>
          </w:tcPr>
          <w:p w:rsidR="00A97D66" w:rsidRPr="00B53C6B" w:rsidRDefault="00A97D66"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rPr>
          <w:trHeight w:val="683"/>
        </w:trPr>
        <w:tc>
          <w:tcPr>
            <w:tcW w:w="5168" w:type="dxa"/>
          </w:tcPr>
          <w:p w:rsidR="009D159C"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Pr>
                <w:rFonts w:ascii="Arial" w:hAnsi="Arial" w:cs="Arial"/>
                <w:spacing w:val="-2"/>
                <w:sz w:val="20"/>
                <w:szCs w:val="20"/>
                <w:lang w:val="en-GB"/>
              </w:rPr>
              <w:lastRenderedPageBreak/>
              <w:t>Check suspension rope</w:t>
            </w:r>
            <w:r w:rsidR="0022437C">
              <w:rPr>
                <w:rFonts w:ascii="Arial" w:hAnsi="Arial" w:cs="Arial"/>
                <w:spacing w:val="-2"/>
                <w:sz w:val="20"/>
                <w:szCs w:val="20"/>
                <w:lang w:val="en-GB"/>
              </w:rPr>
              <w:t>,</w:t>
            </w:r>
            <w:r>
              <w:rPr>
                <w:rFonts w:ascii="Arial" w:hAnsi="Arial" w:cs="Arial"/>
                <w:spacing w:val="-2"/>
                <w:sz w:val="20"/>
                <w:szCs w:val="20"/>
                <w:lang w:val="en-GB"/>
              </w:rPr>
              <w:t xml:space="preserve"> compensatory belt and idle rope</w:t>
            </w:r>
            <w:r w:rsidR="00A97D66" w:rsidRPr="00B53C6B">
              <w:rPr>
                <w:rFonts w:ascii="Arial" w:hAnsi="Arial" w:cs="Arial"/>
                <w:spacing w:val="-2"/>
                <w:sz w:val="20"/>
                <w:szCs w:val="20"/>
                <w:lang w:val="en-GB"/>
              </w:rPr>
              <w:t xml:space="preserve"> (if fitted) terminations.</w:t>
            </w:r>
          </w:p>
        </w:tc>
        <w:tc>
          <w:tcPr>
            <w:tcW w:w="2860" w:type="dxa"/>
            <w:vAlign w:val="center"/>
          </w:tcPr>
          <w:p w:rsidR="00A97D66" w:rsidRPr="00B53C6B" w:rsidRDefault="00A97D66"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trailing flexes for abrasion caused by well wall or pit floor contact and damage caused by snagging.</w:t>
            </w:r>
          </w:p>
        </w:tc>
        <w:tc>
          <w:tcPr>
            <w:tcW w:w="2860" w:type="dxa"/>
            <w:vAlign w:val="center"/>
          </w:tcPr>
          <w:p w:rsidR="0050023E" w:rsidRPr="00B53C6B" w:rsidRDefault="0050023E" w:rsidP="00906ACE">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Drive car down onto the bottom maintenance control stopping limit using the car top controls.</w:t>
            </w:r>
          </w:p>
        </w:tc>
        <w:tc>
          <w:tcPr>
            <w:tcW w:w="2860" w:type="dxa"/>
            <w:vAlign w:val="center"/>
          </w:tcPr>
          <w:p w:rsidR="0050023E" w:rsidRPr="00B53C6B" w:rsidRDefault="0050023E"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that when car stops it does not contact pit buffers.</w:t>
            </w:r>
          </w:p>
        </w:tc>
        <w:tc>
          <w:tcPr>
            <w:tcW w:w="2860" w:type="dxa"/>
            <w:vAlign w:val="center"/>
          </w:tcPr>
          <w:p w:rsidR="0050023E" w:rsidRPr="00B53C6B" w:rsidRDefault="0050023E" w:rsidP="005D49A0">
            <w:pPr>
              <w:tabs>
                <w:tab w:val="left" w:pos="-720"/>
                <w:tab w:val="left" w:pos="0"/>
              </w:tabs>
              <w:suppressAutoHyphens/>
              <w:ind w:left="1418" w:hanging="1418"/>
              <w:jc w:val="center"/>
              <w:rPr>
                <w:rFonts w:ascii="Arial" w:hAnsi="Arial" w:cs="Arial"/>
                <w:spacing w:val="-2"/>
                <w:sz w:val="20"/>
                <w:szCs w:val="20"/>
                <w:lang w:val="en-GB"/>
              </w:rPr>
            </w:pPr>
          </w:p>
        </w:tc>
      </w:tr>
    </w:tbl>
    <w:p w:rsidR="0012723B" w:rsidRPr="00B53C6B" w:rsidRDefault="0012723B" w:rsidP="00B3008D">
      <w:pPr>
        <w:tabs>
          <w:tab w:val="left" w:pos="-720"/>
          <w:tab w:val="left" w:pos="0"/>
          <w:tab w:val="left" w:pos="426"/>
        </w:tabs>
        <w:suppressAutoHyphens/>
        <w:ind w:right="402"/>
        <w:jc w:val="both"/>
        <w:rPr>
          <w:rFonts w:ascii="Arial" w:hAnsi="Arial" w:cs="Arial"/>
          <w:spacing w:val="-2"/>
          <w:sz w:val="20"/>
          <w:szCs w:val="20"/>
          <w:lang w:val="en-GB"/>
        </w:rPr>
      </w:pPr>
    </w:p>
    <w:p w:rsidR="00F065A4"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Pr>
          <w:rFonts w:ascii="Arial" w:hAnsi="Arial" w:cs="Arial"/>
          <w:b/>
          <w:spacing w:val="-2"/>
          <w:sz w:val="20"/>
          <w:szCs w:val="20"/>
          <w:lang w:val="en-GB"/>
        </w:rPr>
        <w:t>LANDING DOORS</w:t>
      </w:r>
    </w:p>
    <w:p w:rsidR="00D54992" w:rsidRPr="00CA3012" w:rsidRDefault="00D54992" w:rsidP="00D54992">
      <w:pPr>
        <w:tabs>
          <w:tab w:val="left" w:pos="-720"/>
          <w:tab w:val="left" w:pos="0"/>
          <w:tab w:val="left" w:pos="426"/>
        </w:tabs>
        <w:suppressAutoHyphens/>
        <w:ind w:left="720" w:right="402"/>
        <w:jc w:val="both"/>
        <w:rPr>
          <w:rFonts w:ascii="Arial" w:hAnsi="Arial" w:cs="Arial"/>
          <w:b/>
          <w:spacing w:val="-2"/>
          <w:sz w:val="20"/>
          <w:szCs w:val="20"/>
          <w:lang w:val="en-GB"/>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D52A83" w:rsidTr="0050023E">
        <w:tc>
          <w:tcPr>
            <w:tcW w:w="5168" w:type="dxa"/>
          </w:tcPr>
          <w:p w:rsidR="00787513"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860" w:type="dxa"/>
          </w:tcPr>
          <w:p w:rsidR="00787513"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4674B7" w:rsidRPr="00B53C6B">
              <w:rPr>
                <w:rFonts w:ascii="Arial" w:hAnsi="Arial" w:cs="Arial"/>
                <w:b/>
                <w:spacing w:val="-2"/>
                <w:sz w:val="20"/>
                <w:szCs w:val="20"/>
                <w:lang w:val="en-GB"/>
              </w:rPr>
              <w:t>Recommendations</w:t>
            </w:r>
          </w:p>
        </w:tc>
      </w:tr>
      <w:tr w:rsidR="00D52A83" w:rsidTr="0050023E">
        <w:tc>
          <w:tcPr>
            <w:tcW w:w="5168" w:type="dxa"/>
          </w:tcPr>
          <w:p w:rsidR="00980579"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locks securely fixed and lock covers fitted.</w:t>
            </w:r>
          </w:p>
        </w:tc>
        <w:tc>
          <w:tcPr>
            <w:tcW w:w="2860" w:type="dxa"/>
            <w:vAlign w:val="center"/>
          </w:tcPr>
          <w:p w:rsidR="00980579" w:rsidRPr="00B53C6B" w:rsidRDefault="00980579" w:rsidP="005D49A0">
            <w:pPr>
              <w:tabs>
                <w:tab w:val="left" w:pos="-720"/>
                <w:tab w:val="left" w:pos="0"/>
              </w:tabs>
              <w:suppressAutoHyphens/>
              <w:ind w:left="1418" w:hanging="1418"/>
              <w:jc w:val="center"/>
              <w:rPr>
                <w:rFonts w:ascii="Arial" w:hAnsi="Arial" w:cs="Arial"/>
                <w:spacing w:val="-2"/>
                <w:sz w:val="20"/>
                <w:szCs w:val="20"/>
                <w:lang w:val="en-GB"/>
              </w:rPr>
            </w:pPr>
          </w:p>
        </w:tc>
      </w:tr>
      <w:tr w:rsidR="00D52A83" w:rsidTr="00B35C1A">
        <w:tc>
          <w:tcPr>
            <w:tcW w:w="5168" w:type="dxa"/>
          </w:tcPr>
          <w:p w:rsidR="00B35C1A"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that power operated doors incorporate pre-locking feature.</w:t>
            </w:r>
          </w:p>
        </w:tc>
        <w:tc>
          <w:tcPr>
            <w:tcW w:w="2860" w:type="dxa"/>
            <w:vAlign w:val="center"/>
          </w:tcPr>
          <w:p w:rsidR="00B35C1A" w:rsidRPr="0006056D" w:rsidRDefault="00B35C1A" w:rsidP="00B35C1A">
            <w:pPr>
              <w:jc w:val="center"/>
              <w:rPr>
                <w:rFonts w:ascii="Univers Bold" w:hAnsi="Univers Bold"/>
                <w:sz w:val="22"/>
                <w:szCs w:val="20"/>
                <w:lang w:val="en-GB"/>
              </w:rPr>
            </w:pPr>
          </w:p>
        </w:tc>
      </w:tr>
      <w:tr w:rsidR="00D52A83" w:rsidTr="00B35C1A">
        <w:tc>
          <w:tcPr>
            <w:tcW w:w="5168" w:type="dxa"/>
          </w:tcPr>
          <w:p w:rsidR="00B35C1A"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emergency lock release mechanism is working.</w:t>
            </w:r>
          </w:p>
        </w:tc>
        <w:tc>
          <w:tcPr>
            <w:tcW w:w="2860" w:type="dxa"/>
            <w:vAlign w:val="center"/>
          </w:tcPr>
          <w:p w:rsidR="00B35C1A" w:rsidRPr="0006056D" w:rsidRDefault="00B35C1A" w:rsidP="00B35C1A">
            <w:pPr>
              <w:jc w:val="center"/>
              <w:rPr>
                <w:rFonts w:ascii="Univers Bold" w:hAnsi="Univers Bold"/>
                <w:sz w:val="22"/>
                <w:szCs w:val="20"/>
                <w:lang w:val="en-GB"/>
              </w:rPr>
            </w:pPr>
          </w:p>
        </w:tc>
      </w:tr>
      <w:tr w:rsidR="00D52A83" w:rsidTr="00184329">
        <w:tc>
          <w:tcPr>
            <w:tcW w:w="5168" w:type="dxa"/>
          </w:tcPr>
          <w:p w:rsidR="00184329"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landing door emergency release escutcheon plates are satisfactory.</w:t>
            </w:r>
          </w:p>
        </w:tc>
        <w:tc>
          <w:tcPr>
            <w:tcW w:w="2860" w:type="dxa"/>
            <w:vAlign w:val="center"/>
          </w:tcPr>
          <w:p w:rsidR="00184329" w:rsidRPr="0006056D" w:rsidRDefault="00184329" w:rsidP="00184329">
            <w:pPr>
              <w:jc w:val="center"/>
              <w:rPr>
                <w:rFonts w:ascii="Arial" w:hAnsi="Arial" w:cs="Arial"/>
                <w:sz w:val="20"/>
                <w:szCs w:val="20"/>
                <w:lang w:val="en-GB"/>
              </w:rPr>
            </w:pPr>
          </w:p>
        </w:tc>
      </w:tr>
      <w:tr w:rsidR="00D52A83" w:rsidTr="00184329">
        <w:tc>
          <w:tcPr>
            <w:tcW w:w="5168" w:type="dxa"/>
          </w:tcPr>
          <w:p w:rsidR="00184329"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on multi leaf systems that mechanical linkage is provided or slave contacts fitted.</w:t>
            </w:r>
          </w:p>
        </w:tc>
        <w:tc>
          <w:tcPr>
            <w:tcW w:w="2860" w:type="dxa"/>
            <w:vAlign w:val="center"/>
          </w:tcPr>
          <w:p w:rsidR="00184329" w:rsidRPr="00184329" w:rsidRDefault="00184329" w:rsidP="00184329">
            <w:pPr>
              <w:jc w:val="center"/>
              <w:rPr>
                <w:rFonts w:ascii="Arial" w:hAnsi="Arial" w:cs="Arial"/>
                <w:sz w:val="20"/>
                <w:szCs w:val="20"/>
                <w:lang w:val="en-GB"/>
              </w:rPr>
            </w:pPr>
          </w:p>
        </w:tc>
      </w:tr>
      <w:tr w:rsidR="00D52A83" w:rsidTr="00184329">
        <w:tc>
          <w:tcPr>
            <w:tcW w:w="5168" w:type="dxa"/>
          </w:tcPr>
          <w:p w:rsidR="00184329"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steel wire and nylon door closer cords for broken wires/cut fibres and verify terminations are satisfactory.</w:t>
            </w:r>
          </w:p>
        </w:tc>
        <w:tc>
          <w:tcPr>
            <w:tcW w:w="2860" w:type="dxa"/>
            <w:vAlign w:val="center"/>
          </w:tcPr>
          <w:p w:rsidR="00184329" w:rsidRPr="00CA66C2" w:rsidRDefault="00184329" w:rsidP="00184329">
            <w:pPr>
              <w:jc w:val="center"/>
              <w:rPr>
                <w:rFonts w:ascii="Arial" w:hAnsi="Arial" w:cs="Arial"/>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condition of door stops/buffers.</w:t>
            </w:r>
          </w:p>
        </w:tc>
        <w:tc>
          <w:tcPr>
            <w:tcW w:w="2860" w:type="dxa"/>
            <w:vAlign w:val="center"/>
          </w:tcPr>
          <w:p w:rsidR="0050023E" w:rsidRPr="00B53C6B" w:rsidRDefault="0050023E" w:rsidP="004470DA">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correct adjustment on headers and eccentric rollers (forced gap at bottom of doors is less than 10mm).  Check that the locknuts on rollers and adjusters are tight.</w:t>
            </w:r>
          </w:p>
        </w:tc>
        <w:tc>
          <w:tcPr>
            <w:tcW w:w="2860" w:type="dxa"/>
            <w:vAlign w:val="center"/>
          </w:tcPr>
          <w:p w:rsidR="0050023E" w:rsidRPr="0006056D" w:rsidRDefault="0050023E" w:rsidP="00F065A4">
            <w:pPr>
              <w:jc w:val="center"/>
              <w:rPr>
                <w:rFonts w:ascii="Arial" w:hAnsi="Arial" w:cs="Arial"/>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top and bottom tracks, door frames are securely fixed to steelwork or brickwork.</w:t>
            </w:r>
          </w:p>
        </w:tc>
        <w:tc>
          <w:tcPr>
            <w:tcW w:w="2860" w:type="dxa"/>
            <w:vAlign w:val="center"/>
          </w:tcPr>
          <w:p w:rsidR="0050023E" w:rsidRPr="0082628A" w:rsidRDefault="0050023E" w:rsidP="00F065A4">
            <w:pPr>
              <w:jc w:val="center"/>
              <w:rPr>
                <w:rFonts w:ascii="Arial" w:hAnsi="Arial" w:cs="Arial"/>
                <w:sz w:val="20"/>
                <w:szCs w:val="20"/>
                <w:lang w:val="en-GB"/>
              </w:rPr>
            </w:pPr>
          </w:p>
        </w:tc>
      </w:tr>
      <w:tr w:rsidR="00D52A83" w:rsidTr="0050023E">
        <w:tc>
          <w:tcPr>
            <w:tcW w:w="5168" w:type="dxa"/>
          </w:tcPr>
          <w:p w:rsidR="0006056D"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presence and condition of toe guards appropriate to door opening operation.</w:t>
            </w:r>
          </w:p>
        </w:tc>
        <w:tc>
          <w:tcPr>
            <w:tcW w:w="2860" w:type="dxa"/>
            <w:vAlign w:val="center"/>
          </w:tcPr>
          <w:p w:rsidR="0006056D" w:rsidRPr="0006056D" w:rsidRDefault="0006056D" w:rsidP="0007298D">
            <w:pPr>
              <w:jc w:val="center"/>
              <w:rPr>
                <w:rFonts w:ascii="Arial" w:hAnsi="Arial" w:cs="Arial"/>
                <w:sz w:val="20"/>
                <w:szCs w:val="20"/>
                <w:lang w:val="en-GB"/>
              </w:rPr>
            </w:pPr>
          </w:p>
        </w:tc>
      </w:tr>
      <w:tr w:rsidR="00D52A83" w:rsidTr="0050023E">
        <w:trPr>
          <w:trHeight w:val="1916"/>
        </w:trPr>
        <w:tc>
          <w:tcPr>
            <w:tcW w:w="5168" w:type="dxa"/>
          </w:tcPr>
          <w:p w:rsidR="0006056D"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lastRenderedPageBreak/>
              <w:t>Check landing and car door shoes are adequately and securely fixed.  Check for corrosion of mild steel shoe brackets where serious corrosion and damage can result from action of fluids in sill tracks (cleaning fluids), coupled with abuse and vandalism.</w:t>
            </w:r>
          </w:p>
        </w:tc>
        <w:tc>
          <w:tcPr>
            <w:tcW w:w="2860" w:type="dxa"/>
            <w:vAlign w:val="center"/>
          </w:tcPr>
          <w:p w:rsidR="0006056D" w:rsidRPr="00F601D9" w:rsidRDefault="0006056D" w:rsidP="0007298D">
            <w:pPr>
              <w:jc w:val="center"/>
              <w:rPr>
                <w:rFonts w:ascii="Arial" w:hAnsi="Arial" w:cs="Arial"/>
                <w:sz w:val="20"/>
                <w:szCs w:val="20"/>
                <w:lang w:val="en-GB"/>
              </w:rPr>
            </w:pPr>
          </w:p>
        </w:tc>
      </w:tr>
      <w:tr w:rsidR="00D52A83" w:rsidTr="0050023E">
        <w:tc>
          <w:tcPr>
            <w:tcW w:w="5168" w:type="dxa"/>
          </w:tcPr>
          <w:p w:rsidR="0006056D"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The vision panels in solid landing doors should be the wired glass.</w:t>
            </w:r>
          </w:p>
        </w:tc>
        <w:tc>
          <w:tcPr>
            <w:tcW w:w="2860" w:type="dxa"/>
            <w:vAlign w:val="center"/>
          </w:tcPr>
          <w:p w:rsidR="0006056D" w:rsidRPr="0041529B" w:rsidRDefault="00964E04" w:rsidP="00CD0C4B">
            <w:pPr>
              <w:jc w:val="center"/>
              <w:rPr>
                <w:rFonts w:ascii="Arial" w:hAnsi="Arial" w:cs="Arial"/>
                <w:sz w:val="20"/>
                <w:szCs w:val="20"/>
                <w:lang w:val="en-GB"/>
              </w:rPr>
            </w:pPr>
            <w:r>
              <w:rPr>
                <w:rFonts w:ascii="Arial" w:hAnsi="Arial" w:cs="Arial"/>
                <w:sz w:val="20"/>
                <w:szCs w:val="20"/>
                <w:lang w:val="en-GB"/>
              </w:rPr>
              <w:t>Not applicable</w:t>
            </w:r>
          </w:p>
        </w:tc>
      </w:tr>
    </w:tbl>
    <w:p w:rsidR="00B3008D" w:rsidRPr="00B53C6B" w:rsidRDefault="00B3008D" w:rsidP="00B3008D">
      <w:pPr>
        <w:tabs>
          <w:tab w:val="left" w:pos="-720"/>
          <w:tab w:val="left" w:pos="0"/>
          <w:tab w:val="left" w:pos="426"/>
        </w:tabs>
        <w:suppressAutoHyphens/>
        <w:ind w:right="402"/>
        <w:jc w:val="both"/>
        <w:rPr>
          <w:rFonts w:ascii="Arial" w:hAnsi="Arial" w:cs="Arial"/>
          <w:spacing w:val="-2"/>
          <w:sz w:val="20"/>
          <w:szCs w:val="20"/>
          <w:lang w:val="en-GB"/>
        </w:rPr>
      </w:pPr>
    </w:p>
    <w:p w:rsidR="009E6C4A" w:rsidRDefault="00964E04" w:rsidP="00CA3012">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sidRPr="00B53C6B">
        <w:rPr>
          <w:rFonts w:ascii="Arial" w:hAnsi="Arial" w:cs="Arial"/>
          <w:b/>
          <w:spacing w:val="-2"/>
          <w:sz w:val="20"/>
          <w:szCs w:val="20"/>
          <w:lang w:val="en-GB"/>
        </w:rPr>
        <w:t>LIFT WELL PIT</w:t>
      </w:r>
    </w:p>
    <w:p w:rsidR="00D54992" w:rsidRPr="00CA3012" w:rsidRDefault="00D54992" w:rsidP="00D54992">
      <w:pPr>
        <w:tabs>
          <w:tab w:val="left" w:pos="-720"/>
          <w:tab w:val="left" w:pos="0"/>
          <w:tab w:val="left" w:pos="426"/>
        </w:tabs>
        <w:suppressAutoHyphens/>
        <w:ind w:left="720" w:right="402"/>
        <w:jc w:val="both"/>
        <w:rPr>
          <w:rFonts w:ascii="Arial" w:hAnsi="Arial" w:cs="Arial"/>
          <w:b/>
          <w:spacing w:val="-2"/>
          <w:sz w:val="20"/>
          <w:szCs w:val="20"/>
          <w:lang w:val="en-GB"/>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D52A83" w:rsidTr="0050023E">
        <w:tc>
          <w:tcPr>
            <w:tcW w:w="5168" w:type="dxa"/>
          </w:tcPr>
          <w:p w:rsidR="00787513"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Check Points</w:t>
            </w:r>
          </w:p>
        </w:tc>
        <w:tc>
          <w:tcPr>
            <w:tcW w:w="2860" w:type="dxa"/>
          </w:tcPr>
          <w:p w:rsidR="00787513"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Remarks/</w:t>
            </w:r>
            <w:r w:rsidR="003B1712" w:rsidRPr="00B53C6B">
              <w:rPr>
                <w:rFonts w:ascii="Arial" w:hAnsi="Arial" w:cs="Arial"/>
                <w:b/>
                <w:spacing w:val="-2"/>
                <w:sz w:val="20"/>
                <w:szCs w:val="20"/>
                <w:lang w:val="en-GB"/>
              </w:rPr>
              <w:t>Recommendations</w:t>
            </w: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Access the lift well pit from the bottom landing using the emergency door release key.</w:t>
            </w:r>
          </w:p>
        </w:tc>
        <w:tc>
          <w:tcPr>
            <w:tcW w:w="2860" w:type="dxa"/>
            <w:vAlign w:val="center"/>
          </w:tcPr>
          <w:p w:rsidR="0050023E" w:rsidRPr="00B53C6B" w:rsidRDefault="0050023E" w:rsidP="00906ACE">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F5349C"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Ensure that there is safe means of access and that the pit is in all other respects safe and satisfactory.  The presence of paper and/or other flammable rubbish should be reported for urgent removal.</w:t>
            </w:r>
          </w:p>
        </w:tc>
        <w:tc>
          <w:tcPr>
            <w:tcW w:w="2860" w:type="dxa"/>
            <w:vAlign w:val="center"/>
          </w:tcPr>
          <w:p w:rsidR="0050023E" w:rsidRPr="00B53C6B" w:rsidRDefault="0050023E" w:rsidP="004470DA">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that the pit is of sufficient depth to provide survival space for a person, under car in a compressed buffer condition.</w:t>
            </w:r>
          </w:p>
        </w:tc>
        <w:tc>
          <w:tcPr>
            <w:tcW w:w="2860" w:type="dxa"/>
            <w:vAlign w:val="center"/>
          </w:tcPr>
          <w:p w:rsidR="0050023E" w:rsidRPr="00B53C6B" w:rsidRDefault="0050023E" w:rsidP="008B7A46">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1217F6"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that a pit stop switch is fitted and in the correct position.</w:t>
            </w:r>
          </w:p>
        </w:tc>
        <w:tc>
          <w:tcPr>
            <w:tcW w:w="2860" w:type="dxa"/>
            <w:vAlign w:val="center"/>
          </w:tcPr>
          <w:p w:rsidR="0050023E" w:rsidRPr="00B53C6B" w:rsidRDefault="0050023E" w:rsidP="008B7A46">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condition of all pit mounted equipment making note of any damage caused by ingress of water or flooding.</w:t>
            </w:r>
          </w:p>
        </w:tc>
        <w:tc>
          <w:tcPr>
            <w:tcW w:w="2860" w:type="dxa"/>
            <w:vAlign w:val="center"/>
          </w:tcPr>
          <w:p w:rsidR="0050023E" w:rsidRPr="00B53C6B" w:rsidRDefault="0050023E" w:rsidP="008B7A46">
            <w:pPr>
              <w:tabs>
                <w:tab w:val="left" w:pos="-720"/>
                <w:tab w:val="left" w:pos="0"/>
              </w:tabs>
              <w:suppressAutoHyphens/>
              <w:ind w:firstLine="29"/>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balance weight guard fixings.</w:t>
            </w:r>
          </w:p>
        </w:tc>
        <w:tc>
          <w:tcPr>
            <w:tcW w:w="2860" w:type="dxa"/>
            <w:vAlign w:val="center"/>
          </w:tcPr>
          <w:p w:rsidR="0050023E" w:rsidRPr="00B53C6B" w:rsidRDefault="0050023E" w:rsidP="004470DA">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car/balance weight buffers are securely fixed and correctly positioned.</w:t>
            </w:r>
          </w:p>
        </w:tc>
        <w:tc>
          <w:tcPr>
            <w:tcW w:w="2860" w:type="dxa"/>
            <w:vAlign w:val="center"/>
          </w:tcPr>
          <w:p w:rsidR="0050023E" w:rsidRPr="00B53C6B" w:rsidRDefault="0050023E" w:rsidP="00DA2F02">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adjustment of broken rope/idle rope weight switches – would weight meet any obstruction before switch operates.</w:t>
            </w:r>
          </w:p>
        </w:tc>
        <w:tc>
          <w:tcPr>
            <w:tcW w:w="2860" w:type="dxa"/>
            <w:vAlign w:val="center"/>
          </w:tcPr>
          <w:p w:rsidR="0050023E" w:rsidRPr="00B53C6B" w:rsidRDefault="0050023E" w:rsidP="004470DA">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 xml:space="preserve">Send Car to top floor landing and check the balance weight run by clearance is satisfactory.  </w:t>
            </w:r>
          </w:p>
        </w:tc>
        <w:tc>
          <w:tcPr>
            <w:tcW w:w="2860" w:type="dxa"/>
            <w:vAlign w:val="center"/>
          </w:tcPr>
          <w:p w:rsidR="0050023E" w:rsidRPr="00B53C6B" w:rsidRDefault="0050023E" w:rsidP="004470DA">
            <w:pPr>
              <w:tabs>
                <w:tab w:val="left" w:pos="-720"/>
                <w:tab w:val="left" w:pos="0"/>
              </w:tabs>
              <w:suppressAutoHyphens/>
              <w:ind w:left="1418" w:hanging="1418"/>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all attachments underneath lift car.</w:t>
            </w:r>
          </w:p>
        </w:tc>
        <w:tc>
          <w:tcPr>
            <w:tcW w:w="2860" w:type="dxa"/>
            <w:vAlign w:val="center"/>
          </w:tcPr>
          <w:p w:rsidR="0050023E" w:rsidRPr="00B53C6B" w:rsidRDefault="0050023E" w:rsidP="000C3C59">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the safety gear type is appropriate for the type of lift.</w:t>
            </w:r>
          </w:p>
        </w:tc>
        <w:tc>
          <w:tcPr>
            <w:tcW w:w="2860" w:type="dxa"/>
            <w:vAlign w:val="center"/>
          </w:tcPr>
          <w:p w:rsidR="0050023E" w:rsidRPr="00B53C6B" w:rsidRDefault="0050023E" w:rsidP="000C3C59">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Check free movement of safety gear linkages by hand, if possible.</w:t>
            </w:r>
          </w:p>
        </w:tc>
        <w:tc>
          <w:tcPr>
            <w:tcW w:w="2860" w:type="dxa"/>
            <w:vAlign w:val="center"/>
          </w:tcPr>
          <w:p w:rsidR="0050023E" w:rsidRPr="00B53C6B" w:rsidRDefault="0050023E" w:rsidP="000C3C59">
            <w:pPr>
              <w:tabs>
                <w:tab w:val="left" w:pos="-720"/>
                <w:tab w:val="left" w:pos="0"/>
              </w:tabs>
              <w:suppressAutoHyphens/>
              <w:jc w:val="center"/>
              <w:rPr>
                <w:rFonts w:ascii="Arial" w:hAnsi="Arial" w:cs="Arial"/>
                <w:spacing w:val="-2"/>
                <w:sz w:val="20"/>
                <w:szCs w:val="20"/>
                <w:lang w:val="en-GB"/>
              </w:rPr>
            </w:pPr>
          </w:p>
        </w:tc>
      </w:tr>
      <w:tr w:rsidR="00D52A83" w:rsidTr="0050023E">
        <w:tc>
          <w:tcPr>
            <w:tcW w:w="5168" w:type="dxa"/>
          </w:tcPr>
          <w:p w:rsidR="0050023E" w:rsidRPr="00B53C6B" w:rsidRDefault="00964E04" w:rsidP="00047D48">
            <w:pPr>
              <w:numPr>
                <w:ilvl w:val="1"/>
                <w:numId w:val="1"/>
              </w:numPr>
              <w:tabs>
                <w:tab w:val="left" w:pos="-720"/>
                <w:tab w:val="left" w:pos="0"/>
                <w:tab w:val="left" w:pos="426"/>
              </w:tabs>
              <w:suppressAutoHyphens/>
              <w:ind w:right="402"/>
              <w:jc w:val="both"/>
              <w:rPr>
                <w:rFonts w:ascii="Arial" w:hAnsi="Arial" w:cs="Arial"/>
                <w:spacing w:val="-2"/>
                <w:sz w:val="20"/>
                <w:szCs w:val="20"/>
                <w:lang w:val="en-GB"/>
              </w:rPr>
            </w:pPr>
            <w:r w:rsidRPr="00B53C6B">
              <w:rPr>
                <w:rFonts w:ascii="Arial" w:hAnsi="Arial" w:cs="Arial"/>
                <w:spacing w:val="-2"/>
                <w:sz w:val="20"/>
                <w:szCs w:val="20"/>
                <w:lang w:val="en-GB"/>
              </w:rPr>
              <w:t xml:space="preserve">Check the underside of lift car is </w:t>
            </w:r>
            <w:r w:rsidRPr="00B53C6B">
              <w:rPr>
                <w:rFonts w:ascii="Arial" w:hAnsi="Arial" w:cs="Arial"/>
                <w:spacing w:val="-2"/>
                <w:sz w:val="20"/>
                <w:szCs w:val="20"/>
                <w:lang w:val="en-GB"/>
              </w:rPr>
              <w:lastRenderedPageBreak/>
              <w:t>provided with an adequate car apron.</w:t>
            </w:r>
          </w:p>
        </w:tc>
        <w:tc>
          <w:tcPr>
            <w:tcW w:w="2860" w:type="dxa"/>
            <w:vAlign w:val="center"/>
          </w:tcPr>
          <w:p w:rsidR="0050023E" w:rsidRPr="00B53C6B" w:rsidRDefault="0050023E" w:rsidP="000C3C59">
            <w:pPr>
              <w:tabs>
                <w:tab w:val="left" w:pos="-720"/>
                <w:tab w:val="left" w:pos="0"/>
              </w:tabs>
              <w:suppressAutoHyphens/>
              <w:jc w:val="center"/>
              <w:rPr>
                <w:rFonts w:ascii="Arial" w:hAnsi="Arial" w:cs="Arial"/>
                <w:spacing w:val="-2"/>
                <w:sz w:val="20"/>
                <w:szCs w:val="20"/>
                <w:lang w:val="en-GB"/>
              </w:rPr>
            </w:pPr>
          </w:p>
        </w:tc>
      </w:tr>
    </w:tbl>
    <w:p w:rsidR="00B53C6B" w:rsidRDefault="00B53C6B" w:rsidP="001217F6">
      <w:pPr>
        <w:tabs>
          <w:tab w:val="left" w:pos="-720"/>
          <w:tab w:val="left" w:pos="0"/>
          <w:tab w:val="left" w:pos="426"/>
        </w:tabs>
        <w:suppressAutoHyphens/>
        <w:ind w:right="402"/>
        <w:jc w:val="both"/>
        <w:rPr>
          <w:rFonts w:ascii="Arial" w:hAnsi="Arial" w:cs="Arial"/>
          <w:spacing w:val="-2"/>
          <w:sz w:val="20"/>
          <w:szCs w:val="20"/>
          <w:lang w:val="en-GB"/>
        </w:rPr>
      </w:pPr>
    </w:p>
    <w:p w:rsidR="00B541DB" w:rsidRDefault="00964E04" w:rsidP="002335F1">
      <w:pPr>
        <w:numPr>
          <w:ilvl w:val="0"/>
          <w:numId w:val="1"/>
        </w:numPr>
        <w:tabs>
          <w:tab w:val="left" w:pos="-720"/>
          <w:tab w:val="left" w:pos="0"/>
          <w:tab w:val="left" w:pos="426"/>
        </w:tabs>
        <w:suppressAutoHyphens/>
        <w:ind w:right="402"/>
        <w:jc w:val="both"/>
        <w:rPr>
          <w:rFonts w:ascii="Arial" w:hAnsi="Arial" w:cs="Arial"/>
          <w:b/>
          <w:spacing w:val="-2"/>
          <w:sz w:val="20"/>
          <w:szCs w:val="20"/>
          <w:lang w:val="en-GB"/>
        </w:rPr>
      </w:pPr>
      <w:r w:rsidRPr="00B53C6B">
        <w:rPr>
          <w:rFonts w:ascii="Arial" w:hAnsi="Arial" w:cs="Arial"/>
          <w:b/>
          <w:spacing w:val="-2"/>
          <w:sz w:val="20"/>
          <w:szCs w:val="20"/>
          <w:lang w:val="en-GB"/>
        </w:rPr>
        <w:t>LOAD TEST EXERCISE</w:t>
      </w:r>
    </w:p>
    <w:p w:rsidR="00650CDB" w:rsidRPr="002335F1" w:rsidRDefault="00650CDB" w:rsidP="00650CDB">
      <w:pPr>
        <w:tabs>
          <w:tab w:val="left" w:pos="-720"/>
          <w:tab w:val="left" w:pos="0"/>
          <w:tab w:val="left" w:pos="426"/>
        </w:tabs>
        <w:suppressAutoHyphens/>
        <w:ind w:left="720" w:right="402"/>
        <w:jc w:val="both"/>
        <w:rPr>
          <w:rFonts w:ascii="Arial" w:hAnsi="Arial" w:cs="Arial"/>
          <w:b/>
          <w:spacing w:val="-2"/>
          <w:sz w:val="20"/>
          <w:szCs w:val="20"/>
          <w:lang w:val="en-GB"/>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8"/>
        <w:gridCol w:w="2520"/>
      </w:tblGrid>
      <w:tr w:rsidR="00D52A83" w:rsidTr="0006056D">
        <w:tc>
          <w:tcPr>
            <w:tcW w:w="5508" w:type="dxa"/>
          </w:tcPr>
          <w:p w:rsidR="003B1712" w:rsidRPr="00B53C6B" w:rsidRDefault="00964E04" w:rsidP="00494306">
            <w:pPr>
              <w:tabs>
                <w:tab w:val="left" w:pos="-720"/>
                <w:tab w:val="left" w:pos="0"/>
              </w:tabs>
              <w:suppressAutoHyphens/>
              <w:ind w:left="720"/>
              <w:jc w:val="center"/>
              <w:rPr>
                <w:rFonts w:ascii="Arial" w:hAnsi="Arial" w:cs="Arial"/>
                <w:b/>
                <w:spacing w:val="-2"/>
                <w:sz w:val="20"/>
                <w:szCs w:val="20"/>
                <w:lang w:val="en-GB"/>
              </w:rPr>
            </w:pPr>
            <w:r w:rsidRPr="00B53C6B">
              <w:rPr>
                <w:rFonts w:ascii="Arial" w:hAnsi="Arial" w:cs="Arial"/>
                <w:b/>
                <w:spacing w:val="-2"/>
                <w:sz w:val="20"/>
                <w:szCs w:val="20"/>
                <w:lang w:val="en-GB"/>
              </w:rPr>
              <w:t>Description</w:t>
            </w:r>
          </w:p>
        </w:tc>
        <w:tc>
          <w:tcPr>
            <w:tcW w:w="2520" w:type="dxa"/>
          </w:tcPr>
          <w:p w:rsidR="003B1712" w:rsidRPr="00B53C6B" w:rsidRDefault="00964E04" w:rsidP="00494306">
            <w:pPr>
              <w:tabs>
                <w:tab w:val="left" w:pos="-720"/>
                <w:tab w:val="left" w:pos="0"/>
              </w:tabs>
              <w:suppressAutoHyphens/>
              <w:ind w:left="1418" w:hanging="1418"/>
              <w:jc w:val="center"/>
              <w:rPr>
                <w:rFonts w:ascii="Arial" w:hAnsi="Arial" w:cs="Arial"/>
                <w:b/>
                <w:spacing w:val="-2"/>
                <w:sz w:val="20"/>
                <w:szCs w:val="20"/>
                <w:lang w:val="en-GB"/>
              </w:rPr>
            </w:pPr>
            <w:r w:rsidRPr="00B53C6B">
              <w:rPr>
                <w:rFonts w:ascii="Arial" w:hAnsi="Arial" w:cs="Arial"/>
                <w:b/>
                <w:spacing w:val="-2"/>
                <w:sz w:val="20"/>
                <w:szCs w:val="20"/>
                <w:lang w:val="en-GB"/>
              </w:rPr>
              <w:t>Result</w:t>
            </w:r>
          </w:p>
        </w:tc>
      </w:tr>
      <w:tr w:rsidR="00D52A83" w:rsidTr="0006056D">
        <w:tc>
          <w:tcPr>
            <w:tcW w:w="5508" w:type="dxa"/>
          </w:tcPr>
          <w:p w:rsidR="006C5365" w:rsidRPr="006C5365" w:rsidRDefault="00964E04" w:rsidP="006C5365">
            <w:pPr>
              <w:shd w:val="clear" w:color="auto" w:fill="FFFFFF"/>
              <w:ind w:left="720"/>
              <w:rPr>
                <w:rFonts w:ascii="Arial" w:hAnsi="Arial" w:cs="Arial"/>
                <w:color w:val="242424"/>
              </w:rPr>
            </w:pPr>
            <w:r>
              <w:rPr>
                <w:rFonts w:ascii="Arial" w:hAnsi="Arial" w:cs="Arial"/>
                <w:sz w:val="20"/>
              </w:rPr>
              <w:t>10.1</w:t>
            </w:r>
            <w:r w:rsidR="00696602" w:rsidRPr="00B53C6B">
              <w:rPr>
                <w:rFonts w:ascii="Arial" w:hAnsi="Arial" w:cs="Arial"/>
                <w:sz w:val="20"/>
              </w:rPr>
              <w:tab/>
            </w:r>
            <w:r>
              <w:rPr>
                <w:rFonts w:ascii="Arial" w:hAnsi="Arial" w:cs="Arial"/>
                <w:b/>
                <w:bCs/>
                <w:color w:val="242424"/>
                <w:sz w:val="20"/>
                <w:bdr w:val="none" w:sz="0" w:space="0" w:color="auto" w:frame="1"/>
              </w:rPr>
              <w:t>Rated Capacity Load Test (10</w:t>
            </w:r>
            <w:r w:rsidRPr="006C5365">
              <w:rPr>
                <w:rFonts w:ascii="Arial" w:hAnsi="Arial" w:cs="Arial"/>
                <w:b/>
                <w:bCs/>
                <w:color w:val="242424"/>
                <w:sz w:val="20"/>
                <w:bdr w:val="none" w:sz="0" w:space="0" w:color="auto" w:frame="1"/>
              </w:rPr>
              <w:t>0%)</w:t>
            </w:r>
          </w:p>
          <w:p w:rsidR="006C5365" w:rsidRPr="006C5365" w:rsidRDefault="00964E04" w:rsidP="006C5365">
            <w:pPr>
              <w:numPr>
                <w:ilvl w:val="0"/>
                <w:numId w:val="3"/>
              </w:numPr>
              <w:shd w:val="clear" w:color="auto" w:fill="FFFFFF"/>
              <w:rPr>
                <w:rFonts w:ascii="Arial" w:hAnsi="Arial" w:cs="Arial"/>
                <w:color w:val="242424"/>
                <w:sz w:val="20"/>
              </w:rPr>
            </w:pPr>
            <w:r>
              <w:rPr>
                <w:rFonts w:ascii="Arial" w:hAnsi="Arial" w:cs="Arial"/>
                <w:color w:val="242424"/>
                <w:sz w:val="20"/>
              </w:rPr>
              <w:t>Load the elevator with 10</w:t>
            </w:r>
            <w:r w:rsidRPr="006C5365">
              <w:rPr>
                <w:rFonts w:ascii="Arial" w:hAnsi="Arial" w:cs="Arial"/>
                <w:color w:val="242424"/>
                <w:sz w:val="20"/>
              </w:rPr>
              <w:t>0% of its rated capacity using calibrated test weights.</w:t>
            </w:r>
          </w:p>
          <w:p w:rsidR="006C5365"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Run the lift from bottom floor to top floor and then back down.</w:t>
            </w:r>
          </w:p>
          <w:p w:rsidR="006C5365"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Ensure the elevator stops at every floor during operation.</w:t>
            </w:r>
          </w:p>
          <w:p w:rsidR="006C5365" w:rsidRPr="006C5365" w:rsidRDefault="00964E04" w:rsidP="006C5365">
            <w:pPr>
              <w:numPr>
                <w:ilvl w:val="0"/>
                <w:numId w:val="3"/>
              </w:numPr>
              <w:shd w:val="clear" w:color="auto" w:fill="FFFFFF"/>
              <w:rPr>
                <w:rFonts w:ascii="Arial" w:hAnsi="Arial" w:cs="Arial"/>
                <w:color w:val="242424"/>
                <w:sz w:val="20"/>
              </w:rPr>
            </w:pPr>
            <w:r>
              <w:rPr>
                <w:rFonts w:ascii="Arial" w:hAnsi="Arial" w:cs="Arial"/>
                <w:color w:val="242424"/>
                <w:sz w:val="20"/>
              </w:rPr>
              <w:t>Check</w:t>
            </w:r>
            <w:r w:rsidRPr="006C5365">
              <w:rPr>
                <w:rFonts w:ascii="Arial" w:hAnsi="Arial" w:cs="Arial"/>
                <w:color w:val="242424"/>
                <w:sz w:val="20"/>
              </w:rPr>
              <w:t xml:space="preserve"> brake performance &amp; leveling accuracy.</w:t>
            </w:r>
          </w:p>
          <w:p w:rsidR="00696602" w:rsidRPr="00376CCD" w:rsidRDefault="00964E04" w:rsidP="006C5365">
            <w:pPr>
              <w:tabs>
                <w:tab w:val="left" w:pos="-720"/>
                <w:tab w:val="left" w:pos="0"/>
                <w:tab w:val="left" w:pos="426"/>
              </w:tabs>
              <w:suppressAutoHyphens/>
              <w:ind w:left="1417" w:right="402"/>
              <w:jc w:val="both"/>
              <w:rPr>
                <w:rFonts w:ascii="Arial" w:hAnsi="Arial" w:cs="Arial"/>
                <w:spacing w:val="-2"/>
                <w:sz w:val="20"/>
                <w:szCs w:val="20"/>
                <w:lang w:val="en-GB"/>
              </w:rPr>
            </w:pPr>
            <w:r w:rsidRPr="006C5365">
              <w:rPr>
                <w:rFonts w:ascii="Arial" w:hAnsi="Arial" w:cs="Arial"/>
                <w:color w:val="242424"/>
                <w:spacing w:val="-2"/>
                <w:sz w:val="20"/>
              </w:rPr>
              <w:t>Check for abnormal noise and excessive vibration</w:t>
            </w:r>
          </w:p>
        </w:tc>
        <w:tc>
          <w:tcPr>
            <w:tcW w:w="2520" w:type="dxa"/>
            <w:vAlign w:val="center"/>
          </w:tcPr>
          <w:p w:rsidR="0006056D" w:rsidRPr="00B53C6B" w:rsidRDefault="00964E04" w:rsidP="006C5365">
            <w:pPr>
              <w:tabs>
                <w:tab w:val="left" w:pos="-720"/>
                <w:tab w:val="left" w:pos="0"/>
              </w:tabs>
              <w:suppressAutoHyphens/>
              <w:jc w:val="center"/>
              <w:rPr>
                <w:rFonts w:ascii="Arial" w:hAnsi="Arial" w:cs="Arial"/>
                <w:spacing w:val="-2"/>
                <w:sz w:val="20"/>
                <w:szCs w:val="20"/>
                <w:lang w:val="en-GB"/>
              </w:rPr>
            </w:pPr>
            <w:r>
              <w:rPr>
                <w:rFonts w:ascii="Arial" w:hAnsi="Arial" w:cs="Arial"/>
                <w:spacing w:val="-2"/>
                <w:sz w:val="20"/>
                <w:szCs w:val="20"/>
                <w:lang w:val="en-GB"/>
              </w:rPr>
              <w:t xml:space="preserve">Example: Load test was performed with 1000 kg  and found satisfactory </w:t>
            </w:r>
          </w:p>
        </w:tc>
      </w:tr>
      <w:tr w:rsidR="00D52A83" w:rsidTr="0006056D">
        <w:tc>
          <w:tcPr>
            <w:tcW w:w="5508" w:type="dxa"/>
          </w:tcPr>
          <w:p w:rsidR="006C5365" w:rsidRPr="006C5365" w:rsidRDefault="00964E04" w:rsidP="006C5365">
            <w:pPr>
              <w:shd w:val="clear" w:color="auto" w:fill="FFFFFF"/>
              <w:ind w:left="720"/>
              <w:rPr>
                <w:rFonts w:ascii="Arial" w:hAnsi="Arial" w:cs="Arial"/>
                <w:color w:val="242424"/>
              </w:rPr>
            </w:pPr>
            <w:r>
              <w:rPr>
                <w:rFonts w:ascii="Arial" w:hAnsi="Arial" w:cs="Arial"/>
                <w:sz w:val="20"/>
              </w:rPr>
              <w:t>10.2</w:t>
            </w:r>
            <w:r w:rsidRPr="00B53C6B">
              <w:rPr>
                <w:rFonts w:ascii="Arial" w:hAnsi="Arial" w:cs="Arial"/>
                <w:sz w:val="20"/>
              </w:rPr>
              <w:tab/>
            </w:r>
            <w:r w:rsidRPr="006C5365">
              <w:rPr>
                <w:rFonts w:ascii="Arial" w:hAnsi="Arial" w:cs="Arial"/>
                <w:b/>
                <w:bCs/>
                <w:color w:val="242424"/>
                <w:sz w:val="20"/>
                <w:bdr w:val="none" w:sz="0" w:space="0" w:color="auto" w:frame="1"/>
              </w:rPr>
              <w:t>Proof Load Test (110%)</w:t>
            </w:r>
          </w:p>
          <w:p w:rsidR="006C5365"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Load the elevator with 110% of its rated capacity using calibrated test weights.</w:t>
            </w:r>
          </w:p>
          <w:p w:rsidR="006C5365"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Run the lift from bottom floor to top floor and then back down.</w:t>
            </w:r>
          </w:p>
          <w:p w:rsidR="006C5365"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Ensure the elevator stops at every floor during operation.</w:t>
            </w:r>
          </w:p>
          <w:p w:rsidR="006C5365" w:rsidRPr="006C5365" w:rsidRDefault="00964E04" w:rsidP="006C5365">
            <w:pPr>
              <w:numPr>
                <w:ilvl w:val="0"/>
                <w:numId w:val="3"/>
              </w:numPr>
              <w:shd w:val="clear" w:color="auto" w:fill="FFFFFF"/>
              <w:rPr>
                <w:rFonts w:ascii="Arial" w:hAnsi="Arial" w:cs="Arial"/>
                <w:color w:val="242424"/>
                <w:sz w:val="20"/>
              </w:rPr>
            </w:pPr>
            <w:r>
              <w:rPr>
                <w:rFonts w:ascii="Arial" w:hAnsi="Arial" w:cs="Arial"/>
                <w:color w:val="242424"/>
                <w:sz w:val="20"/>
              </w:rPr>
              <w:t>Check</w:t>
            </w:r>
            <w:r w:rsidRPr="006C5365">
              <w:rPr>
                <w:rFonts w:ascii="Arial" w:hAnsi="Arial" w:cs="Arial"/>
                <w:color w:val="242424"/>
                <w:sz w:val="20"/>
              </w:rPr>
              <w:t xml:space="preserve"> brake performance &amp; leveling accuracy.</w:t>
            </w:r>
          </w:p>
          <w:p w:rsidR="00650CDB" w:rsidRPr="006C5365" w:rsidRDefault="00964E04" w:rsidP="006C5365">
            <w:pPr>
              <w:numPr>
                <w:ilvl w:val="0"/>
                <w:numId w:val="3"/>
              </w:numPr>
              <w:shd w:val="clear" w:color="auto" w:fill="FFFFFF"/>
              <w:rPr>
                <w:rFonts w:ascii="Arial" w:hAnsi="Arial" w:cs="Arial"/>
                <w:color w:val="242424"/>
                <w:sz w:val="20"/>
              </w:rPr>
            </w:pPr>
            <w:r w:rsidRPr="006C5365">
              <w:rPr>
                <w:rFonts w:ascii="Arial" w:hAnsi="Arial" w:cs="Arial"/>
                <w:color w:val="242424"/>
                <w:sz w:val="20"/>
              </w:rPr>
              <w:t>Check for abnormal noise and excessive vibration</w:t>
            </w:r>
          </w:p>
        </w:tc>
        <w:tc>
          <w:tcPr>
            <w:tcW w:w="2520" w:type="dxa"/>
            <w:vAlign w:val="center"/>
          </w:tcPr>
          <w:p w:rsidR="00650CDB" w:rsidRDefault="00964E04" w:rsidP="006C5365">
            <w:pPr>
              <w:tabs>
                <w:tab w:val="left" w:pos="-720"/>
                <w:tab w:val="left" w:pos="0"/>
              </w:tabs>
              <w:suppressAutoHyphens/>
              <w:jc w:val="center"/>
              <w:rPr>
                <w:rFonts w:ascii="Arial" w:hAnsi="Arial" w:cs="Arial"/>
                <w:spacing w:val="-2"/>
                <w:sz w:val="20"/>
                <w:szCs w:val="20"/>
                <w:lang w:val="en-GB"/>
              </w:rPr>
            </w:pPr>
            <w:r>
              <w:rPr>
                <w:rFonts w:ascii="Arial" w:hAnsi="Arial" w:cs="Arial"/>
                <w:spacing w:val="-2"/>
                <w:sz w:val="20"/>
                <w:szCs w:val="20"/>
                <w:lang w:val="en-GB"/>
              </w:rPr>
              <w:t>Example: Load test was performed with 1100 kg  and found satisfactory</w:t>
            </w:r>
          </w:p>
        </w:tc>
      </w:tr>
      <w:tr w:rsidR="00D52A83" w:rsidTr="0006056D">
        <w:tc>
          <w:tcPr>
            <w:tcW w:w="5508" w:type="dxa"/>
          </w:tcPr>
          <w:p w:rsidR="006C5365" w:rsidRPr="006C5365" w:rsidRDefault="00964E04" w:rsidP="006C5365">
            <w:pPr>
              <w:shd w:val="clear" w:color="auto" w:fill="FFFFFF"/>
              <w:ind w:left="720"/>
              <w:rPr>
                <w:rFonts w:ascii="Arial" w:hAnsi="Arial" w:cs="Arial"/>
                <w:color w:val="242424"/>
              </w:rPr>
            </w:pPr>
            <w:r>
              <w:rPr>
                <w:rFonts w:ascii="Arial" w:hAnsi="Arial" w:cs="Arial"/>
                <w:sz w:val="20"/>
              </w:rPr>
              <w:t>10.3</w:t>
            </w:r>
            <w:r w:rsidRPr="00B53C6B">
              <w:rPr>
                <w:rFonts w:ascii="Arial" w:hAnsi="Arial" w:cs="Arial"/>
                <w:sz w:val="20"/>
              </w:rPr>
              <w:tab/>
            </w:r>
            <w:r w:rsidRPr="006C5365">
              <w:rPr>
                <w:rFonts w:ascii="Arial" w:hAnsi="Arial" w:cs="Arial"/>
                <w:b/>
                <w:bCs/>
                <w:color w:val="000000"/>
                <w:sz w:val="20"/>
                <w:bdr w:val="none" w:sz="0" w:space="0" w:color="auto" w:frame="1"/>
              </w:rPr>
              <w:t>Brake Performance Test</w:t>
            </w:r>
          </w:p>
          <w:p w:rsidR="006C5365" w:rsidRPr="006C5365" w:rsidRDefault="00964E04" w:rsidP="006C5365">
            <w:pPr>
              <w:numPr>
                <w:ilvl w:val="0"/>
                <w:numId w:val="4"/>
              </w:numPr>
              <w:shd w:val="clear" w:color="auto" w:fill="FFFFFF"/>
              <w:rPr>
                <w:rFonts w:ascii="Arial" w:hAnsi="Arial" w:cs="Arial"/>
                <w:spacing w:val="-2"/>
                <w:sz w:val="20"/>
                <w:szCs w:val="20"/>
                <w:lang w:val="en-GB"/>
              </w:rPr>
            </w:pPr>
            <w:r w:rsidRPr="006C5365">
              <w:rPr>
                <w:rFonts w:ascii="Arial" w:hAnsi="Arial" w:cs="Arial"/>
                <w:spacing w:val="-2"/>
                <w:sz w:val="20"/>
                <w:szCs w:val="20"/>
                <w:lang w:val="en-GB"/>
              </w:rPr>
              <w:t>Load the elevator with 125% of its rated capacity.</w:t>
            </w:r>
          </w:p>
          <w:p w:rsidR="006C5365" w:rsidRPr="006C5365" w:rsidRDefault="00964E04" w:rsidP="006C5365">
            <w:pPr>
              <w:numPr>
                <w:ilvl w:val="0"/>
                <w:numId w:val="4"/>
              </w:numPr>
              <w:shd w:val="clear" w:color="auto" w:fill="FFFFFF"/>
              <w:rPr>
                <w:rFonts w:ascii="Arial" w:hAnsi="Arial" w:cs="Arial"/>
                <w:spacing w:val="-2"/>
                <w:sz w:val="20"/>
                <w:szCs w:val="20"/>
                <w:lang w:val="en-GB"/>
              </w:rPr>
            </w:pPr>
            <w:r w:rsidRPr="006C5365">
              <w:rPr>
                <w:rFonts w:ascii="Arial" w:hAnsi="Arial" w:cs="Arial"/>
                <w:spacing w:val="-2"/>
                <w:sz w:val="20"/>
                <w:szCs w:val="20"/>
                <w:lang w:val="en-GB"/>
              </w:rPr>
              <w:t>Keep the load applied for 8 to 10 minutes.</w:t>
            </w:r>
          </w:p>
          <w:p w:rsidR="006C5365" w:rsidRPr="006C5365" w:rsidRDefault="00964E04" w:rsidP="006C5365">
            <w:pPr>
              <w:numPr>
                <w:ilvl w:val="0"/>
                <w:numId w:val="4"/>
              </w:numPr>
              <w:shd w:val="clear" w:color="auto" w:fill="FFFFFF"/>
              <w:rPr>
                <w:rFonts w:ascii="Arial" w:hAnsi="Arial" w:cs="Arial"/>
                <w:spacing w:val="-2"/>
                <w:sz w:val="20"/>
                <w:szCs w:val="20"/>
                <w:lang w:val="en-GB"/>
              </w:rPr>
            </w:pPr>
            <w:r w:rsidRPr="006C5365">
              <w:rPr>
                <w:rFonts w:ascii="Arial" w:hAnsi="Arial" w:cs="Arial"/>
                <w:spacing w:val="-2"/>
                <w:sz w:val="20"/>
                <w:szCs w:val="20"/>
                <w:lang w:val="en-GB"/>
              </w:rPr>
              <w:t>Ensure the elevator does not move during this time.</w:t>
            </w:r>
          </w:p>
          <w:p w:rsidR="00650CDB" w:rsidRPr="006C5365" w:rsidRDefault="00964E04" w:rsidP="006C5365">
            <w:pPr>
              <w:numPr>
                <w:ilvl w:val="0"/>
                <w:numId w:val="4"/>
              </w:numPr>
              <w:shd w:val="clear" w:color="auto" w:fill="FFFFFF"/>
              <w:rPr>
                <w:rFonts w:ascii="Arial" w:hAnsi="Arial" w:cs="Arial"/>
                <w:spacing w:val="-2"/>
                <w:sz w:val="20"/>
                <w:szCs w:val="20"/>
                <w:lang w:val="en-GB"/>
              </w:rPr>
            </w:pPr>
            <w:r w:rsidRPr="006C5365">
              <w:rPr>
                <w:rFonts w:ascii="Arial" w:hAnsi="Arial" w:cs="Arial"/>
                <w:spacing w:val="-2"/>
                <w:sz w:val="20"/>
                <w:szCs w:val="20"/>
                <w:lang w:val="en-GB"/>
              </w:rPr>
              <w:t xml:space="preserve">Verify </w:t>
            </w:r>
            <w:r>
              <w:rPr>
                <w:rFonts w:ascii="Arial" w:hAnsi="Arial" w:cs="Arial"/>
                <w:spacing w:val="-2"/>
                <w:sz w:val="20"/>
                <w:szCs w:val="20"/>
                <w:lang w:val="en-GB"/>
              </w:rPr>
              <w:t>that the elevator does not slip</w:t>
            </w:r>
            <w:r w:rsidRPr="006C5365">
              <w:rPr>
                <w:rFonts w:ascii="Arial" w:hAnsi="Arial" w:cs="Arial"/>
                <w:spacing w:val="-2"/>
                <w:sz w:val="20"/>
                <w:szCs w:val="20"/>
                <w:lang w:val="en-GB"/>
              </w:rPr>
              <w:t xml:space="preserve"> or change its level (no upward or downward movement).</w:t>
            </w:r>
          </w:p>
        </w:tc>
        <w:tc>
          <w:tcPr>
            <w:tcW w:w="2520" w:type="dxa"/>
            <w:vAlign w:val="center"/>
          </w:tcPr>
          <w:p w:rsidR="00650CDB" w:rsidRDefault="00964E04" w:rsidP="006C5365">
            <w:pPr>
              <w:tabs>
                <w:tab w:val="left" w:pos="-720"/>
                <w:tab w:val="left" w:pos="0"/>
              </w:tabs>
              <w:suppressAutoHyphens/>
              <w:jc w:val="center"/>
              <w:rPr>
                <w:rFonts w:ascii="Arial" w:hAnsi="Arial" w:cs="Arial"/>
                <w:spacing w:val="-2"/>
                <w:sz w:val="20"/>
                <w:szCs w:val="20"/>
                <w:lang w:val="en-GB"/>
              </w:rPr>
            </w:pPr>
            <w:r>
              <w:rPr>
                <w:rFonts w:ascii="Arial" w:hAnsi="Arial" w:cs="Arial"/>
                <w:spacing w:val="-2"/>
                <w:sz w:val="20"/>
                <w:szCs w:val="20"/>
                <w:lang w:val="en-GB"/>
              </w:rPr>
              <w:t>Example: Load test was performed with 1250 kg  and found satisfactory</w:t>
            </w:r>
          </w:p>
        </w:tc>
      </w:tr>
    </w:tbl>
    <w:p w:rsidR="00AC43CD" w:rsidRDefault="00AC43CD" w:rsidP="001E28BC">
      <w:pPr>
        <w:rPr>
          <w:lang w:val="en-GB"/>
        </w:rPr>
      </w:pPr>
    </w:p>
    <w:p w:rsidR="00374C03" w:rsidRPr="00374C03" w:rsidRDefault="00964E04" w:rsidP="00374C03">
      <w:pPr>
        <w:rPr>
          <w:rFonts w:ascii="Arial" w:hAnsi="Arial" w:cs="Arial"/>
          <w:b/>
          <w:sz w:val="20"/>
          <w:szCs w:val="20"/>
          <w:lang w:val="en-GB"/>
        </w:rPr>
      </w:pPr>
      <w:r w:rsidRPr="00374C03">
        <w:rPr>
          <w:rFonts w:ascii="Arial" w:hAnsi="Arial" w:cs="Arial"/>
          <w:b/>
          <w:sz w:val="20"/>
          <w:szCs w:val="20"/>
          <w:lang w:val="en-GB"/>
        </w:rPr>
        <w:t>MAJOR</w:t>
      </w:r>
      <w:r w:rsidR="00740DBA" w:rsidRPr="00374C03">
        <w:rPr>
          <w:rFonts w:ascii="Arial" w:hAnsi="Arial" w:cs="Arial"/>
          <w:b/>
          <w:sz w:val="20"/>
          <w:szCs w:val="20"/>
          <w:lang w:val="en-GB"/>
        </w:rPr>
        <w:t xml:space="preserve"> </w:t>
      </w:r>
      <w:r w:rsidR="00B60CE8" w:rsidRPr="00374C03">
        <w:rPr>
          <w:rFonts w:ascii="Arial" w:hAnsi="Arial" w:cs="Arial"/>
          <w:b/>
          <w:sz w:val="20"/>
          <w:szCs w:val="20"/>
          <w:lang w:val="en-GB"/>
        </w:rPr>
        <w:t>FINDINGS</w:t>
      </w:r>
      <w:r w:rsidRPr="00374C03">
        <w:rPr>
          <w:rFonts w:ascii="Arial" w:hAnsi="Arial" w:cs="Arial"/>
          <w:b/>
          <w:sz w:val="20"/>
          <w:szCs w:val="20"/>
          <w:lang w:val="en-GB"/>
        </w:rPr>
        <w:t xml:space="preserve">: </w:t>
      </w:r>
    </w:p>
    <w:p w:rsidR="00B509B5" w:rsidRDefault="00B509B5" w:rsidP="00B509B5">
      <w:pPr>
        <w:rPr>
          <w:rFonts w:ascii="Arial" w:hAnsi="Arial" w:cs="Arial"/>
          <w:b/>
          <w:spacing w:val="-2"/>
          <w:sz w:val="20"/>
          <w:szCs w:val="20"/>
          <w:lang w:val="en-GB"/>
        </w:rPr>
      </w:pPr>
      <w:r>
        <w:rPr>
          <w:rFonts w:ascii="Arial" w:hAnsi="Arial" w:cs="Arial"/>
          <w:b/>
          <w:spacing w:val="-2"/>
          <w:sz w:val="20"/>
          <w:szCs w:val="20"/>
          <w:lang w:val="en-GB"/>
        </w:rPr>
        <w:t>MINOR FINDINGS (AREA OF IMPROVEMENT)</w:t>
      </w:r>
      <w:r w:rsidRPr="00994DFF">
        <w:rPr>
          <w:rFonts w:ascii="Arial" w:hAnsi="Arial" w:cs="Arial"/>
          <w:b/>
          <w:spacing w:val="-2"/>
          <w:sz w:val="20"/>
          <w:szCs w:val="20"/>
          <w:lang w:val="en-GB"/>
        </w:rPr>
        <w:t>:</w:t>
      </w:r>
    </w:p>
    <w:p w:rsidR="00B509B5" w:rsidRDefault="00B509B5" w:rsidP="00B509B5">
      <w:pPr>
        <w:rPr>
          <w:rFonts w:ascii="Arial" w:hAnsi="Arial" w:cs="Arial"/>
          <w:b/>
          <w:spacing w:val="-2"/>
          <w:sz w:val="20"/>
          <w:szCs w:val="20"/>
          <w:lang w:val="en-GB"/>
        </w:rPr>
      </w:pPr>
      <w:r>
        <w:rPr>
          <w:rFonts w:ascii="Arial" w:hAnsi="Arial" w:cs="Arial"/>
          <w:b/>
          <w:spacing w:val="-2"/>
          <w:sz w:val="20"/>
          <w:szCs w:val="20"/>
          <w:lang w:val="en-GB"/>
        </w:rPr>
        <w:t>Next Examination Due on</w:t>
      </w:r>
      <w:r>
        <w:rPr>
          <w:rFonts w:ascii="Arial" w:hAnsi="Arial" w:cs="Arial"/>
          <w:b/>
          <w:spacing w:val="-2"/>
          <w:sz w:val="20"/>
          <w:szCs w:val="20"/>
          <w:lang w:val="en-GB"/>
        </w:rPr>
        <w:t>: XXX</w:t>
      </w:r>
    </w:p>
    <w:p w:rsidR="00374C03" w:rsidRDefault="00B509B5" w:rsidP="00B509B5">
      <w:pPr>
        <w:rPr>
          <w:rFonts w:ascii="Univers" w:hAnsi="Univers"/>
          <w:spacing w:val="-2"/>
          <w:sz w:val="20"/>
          <w:szCs w:val="20"/>
          <w:lang w:val="en-GB" w:eastAsia="x-none"/>
        </w:rPr>
      </w:pPr>
      <w:r>
        <w:rPr>
          <w:rFonts w:ascii="Arial" w:hAnsi="Arial" w:cs="Arial"/>
          <w:b/>
          <w:spacing w:val="-2"/>
          <w:sz w:val="20"/>
          <w:szCs w:val="20"/>
          <w:lang w:val="en-GB"/>
        </w:rPr>
        <w:t>Conclusion</w:t>
      </w:r>
      <w:r>
        <w:rPr>
          <w:rFonts w:ascii="Arial" w:hAnsi="Arial" w:cs="Arial"/>
          <w:b/>
          <w:spacing w:val="-2"/>
          <w:sz w:val="20"/>
          <w:szCs w:val="20"/>
          <w:lang w:val="en-GB"/>
        </w:rPr>
        <w:t xml:space="preserve">: </w:t>
      </w:r>
      <w:r>
        <w:rPr>
          <w:rFonts w:ascii="Univers" w:hAnsi="Univers"/>
          <w:spacing w:val="-2"/>
          <w:sz w:val="20"/>
          <w:szCs w:val="20"/>
          <w:lang w:val="en-GB" w:eastAsia="x-none"/>
        </w:rPr>
        <w:t>On the behalf of visual, operation examina</w:t>
      </w:r>
      <w:r>
        <w:rPr>
          <w:rFonts w:ascii="Univers" w:hAnsi="Univers"/>
          <w:spacing w:val="-2"/>
          <w:sz w:val="20"/>
          <w:szCs w:val="20"/>
          <w:lang w:val="en-GB" w:eastAsia="x-none"/>
        </w:rPr>
        <w:t xml:space="preserve">tion and load test exercise the </w:t>
      </w:r>
      <w:r>
        <w:rPr>
          <w:rFonts w:ascii="Univers" w:hAnsi="Univers"/>
          <w:spacing w:val="-2"/>
          <w:sz w:val="20"/>
          <w:szCs w:val="20"/>
          <w:lang w:val="en-GB" w:eastAsia="x-none"/>
        </w:rPr>
        <w:t xml:space="preserve">subject elevator was found satisfactory at the time of inspection and fit for intended use. </w:t>
      </w:r>
    </w:p>
    <w:p w:rsidR="00B509B5" w:rsidRDefault="00B509B5" w:rsidP="00B509B5">
      <w:pPr>
        <w:rPr>
          <w:lang w:val="en-GB"/>
        </w:rPr>
      </w:pPr>
      <w:r>
        <w:rPr>
          <w:rFonts w:ascii="Arial" w:hAnsi="Arial" w:cs="Arial"/>
          <w:spacing w:val="-2"/>
          <w:sz w:val="20"/>
          <w:szCs w:val="20"/>
          <w:lang w:val="en-GB"/>
        </w:rPr>
        <w:t>On the behalf of visual and operation examination the subject elevator was found unsatisfactory at the time of inspection and not fit for intended use.</w:t>
      </w:r>
    </w:p>
    <w:p w:rsidR="00B509B5" w:rsidRDefault="00B509B5" w:rsidP="00374C03">
      <w:pPr>
        <w:rPr>
          <w:b/>
          <w:lang w:val="en-GB"/>
        </w:rPr>
      </w:pPr>
    </w:p>
    <w:p w:rsidR="00B509B5" w:rsidRDefault="00B509B5" w:rsidP="00826CDF">
      <w:pPr>
        <w:ind w:left="5760"/>
        <w:rPr>
          <w:b/>
          <w:lang w:val="en-GB"/>
        </w:rPr>
      </w:pPr>
    </w:p>
    <w:p w:rsidR="002335F1" w:rsidRPr="00374C03" w:rsidRDefault="00964E04" w:rsidP="00826CDF">
      <w:pPr>
        <w:ind w:left="5760"/>
        <w:rPr>
          <w:rFonts w:ascii="Arial" w:hAnsi="Arial" w:cs="Arial"/>
          <w:spacing w:val="-2"/>
          <w:sz w:val="20"/>
          <w:lang w:val="en-GB"/>
        </w:rPr>
      </w:pPr>
      <w:r w:rsidRPr="00374C03">
        <w:rPr>
          <w:rFonts w:ascii="Arial" w:hAnsi="Arial" w:cs="Arial"/>
          <w:b/>
          <w:lang w:val="en-GB"/>
        </w:rPr>
        <w:t>S</w:t>
      </w:r>
      <w:r w:rsidR="00465578" w:rsidRPr="00374C03">
        <w:rPr>
          <w:rFonts w:ascii="Arial" w:hAnsi="Arial" w:cs="Arial"/>
          <w:b/>
          <w:lang w:val="en-GB"/>
        </w:rPr>
        <w:t>G</w:t>
      </w:r>
      <w:r w:rsidR="00C452F1" w:rsidRPr="00374C03">
        <w:rPr>
          <w:rFonts w:ascii="Arial" w:hAnsi="Arial" w:cs="Arial"/>
          <w:b/>
          <w:lang w:val="en-GB"/>
        </w:rPr>
        <w:t>S Pakistan (Private) Ltd.</w:t>
      </w:r>
    </w:p>
    <w:p w:rsidR="00B60CE8" w:rsidRDefault="00B60CE8" w:rsidP="0091447B">
      <w:pPr>
        <w:rPr>
          <w:lang w:val="en-GB"/>
        </w:rPr>
      </w:pPr>
    </w:p>
    <w:p w:rsidR="00B60CE8" w:rsidRDefault="00B60CE8" w:rsidP="0091447B">
      <w:pPr>
        <w:rPr>
          <w:lang w:val="en-GB"/>
        </w:rPr>
      </w:pPr>
    </w:p>
    <w:p w:rsidR="00B60CE8" w:rsidRDefault="00B60CE8" w:rsidP="0091447B">
      <w:pPr>
        <w:rPr>
          <w:lang w:val="en-GB"/>
        </w:rPr>
      </w:pPr>
    </w:p>
    <w:p w:rsidR="00B60CE8" w:rsidRDefault="00B60CE8" w:rsidP="0091447B">
      <w:pPr>
        <w:rPr>
          <w:lang w:val="en-GB"/>
        </w:rPr>
      </w:pPr>
    </w:p>
    <w:p w:rsidR="00B60CE8" w:rsidRPr="0004337C" w:rsidRDefault="00964E04" w:rsidP="00374C03">
      <w:pPr>
        <w:spacing w:line="259" w:lineRule="auto"/>
        <w:ind w:left="2160" w:right="2832" w:firstLine="720"/>
        <w:rPr>
          <w:rFonts w:ascii="Arial" w:hAnsi="Arial" w:cs="Arial"/>
          <w:sz w:val="22"/>
          <w:szCs w:val="20"/>
          <w:lang w:val="en-GB"/>
        </w:rPr>
      </w:pPr>
      <w:bookmarkStart w:id="0" w:name="_GoBack"/>
      <w:bookmarkEnd w:id="0"/>
      <w:r w:rsidRPr="0004337C">
        <w:rPr>
          <w:rFonts w:ascii="Arial" w:hAnsi="Arial" w:cs="Arial"/>
          <w:b/>
          <w:sz w:val="26"/>
          <w:szCs w:val="20"/>
          <w:u w:val="single" w:color="000000"/>
          <w:lang w:val="en-GB"/>
        </w:rPr>
        <w:t>Photographic Presentation</w:t>
      </w:r>
      <w:r w:rsidRPr="0004337C">
        <w:rPr>
          <w:rFonts w:ascii="Arial" w:hAnsi="Arial" w:cs="Arial"/>
          <w:b/>
          <w:sz w:val="26"/>
          <w:szCs w:val="20"/>
          <w:lang w:val="en-GB"/>
        </w:rPr>
        <w:t xml:space="preserve"> </w:t>
      </w:r>
    </w:p>
    <w:p w:rsidR="00B60CE8" w:rsidRDefault="00964E04" w:rsidP="00B60CE8">
      <w:pPr>
        <w:spacing w:line="259" w:lineRule="auto"/>
        <w:ind w:left="36"/>
        <w:rPr>
          <w:rFonts w:ascii="Univers Bold" w:hAnsi="Univers Bold"/>
          <w:b/>
          <w:sz w:val="22"/>
          <w:szCs w:val="20"/>
          <w:lang w:val="en-GB"/>
        </w:rPr>
      </w:pPr>
      <w:r>
        <w:rPr>
          <w:rFonts w:ascii="Univers Bold" w:hAnsi="Univers Bold"/>
          <w:b/>
          <w:sz w:val="22"/>
          <w:szCs w:val="20"/>
          <w:lang w:val="en-GB"/>
        </w:rPr>
        <w:t xml:space="preserve"> </w:t>
      </w:r>
    </w:p>
    <w:tbl>
      <w:tblPr>
        <w:tblStyle w:val="TableGrid0"/>
        <w:tblW w:w="9238" w:type="dxa"/>
        <w:tblInd w:w="41" w:type="dxa"/>
        <w:shd w:val="clear" w:color="auto" w:fill="FFFFFF"/>
        <w:tblCellMar>
          <w:left w:w="101" w:type="dxa"/>
          <w:bottom w:w="4" w:type="dxa"/>
          <w:right w:w="49" w:type="dxa"/>
        </w:tblCellMar>
        <w:tblLook w:val="04A0" w:firstRow="1" w:lastRow="0" w:firstColumn="1" w:lastColumn="0" w:noHBand="0" w:noVBand="1"/>
      </w:tblPr>
      <w:tblGrid>
        <w:gridCol w:w="4724"/>
        <w:gridCol w:w="4514"/>
      </w:tblGrid>
      <w:tr w:rsidR="00D52A83" w:rsidTr="00B60CE8">
        <w:trPr>
          <w:trHeight w:val="3492"/>
        </w:trPr>
        <w:tc>
          <w:tcPr>
            <w:tcW w:w="4724" w:type="dxa"/>
            <w:tcBorders>
              <w:top w:val="single" w:sz="4" w:space="0" w:color="auto"/>
              <w:left w:val="single" w:sz="4" w:space="0" w:color="000000"/>
              <w:bottom w:val="single" w:sz="4" w:space="0" w:color="auto"/>
              <w:right w:val="single" w:sz="4" w:space="0" w:color="000000"/>
            </w:tcBorders>
            <w:shd w:val="clear" w:color="auto" w:fill="FFFFFF"/>
            <w:vAlign w:val="bottom"/>
          </w:tcPr>
          <w:p w:rsidR="00B60CE8" w:rsidRPr="00B60CE8" w:rsidRDefault="00964E04" w:rsidP="00DA4EE1">
            <w:pPr>
              <w:spacing w:line="259" w:lineRule="auto"/>
              <w:ind w:right="80"/>
              <w:jc w:val="center"/>
              <w:rPr>
                <w:rFonts w:ascii="Arial" w:hAnsi="Arial" w:cs="Arial"/>
                <w:b/>
                <w:noProof/>
              </w:rPr>
            </w:pPr>
            <w:r w:rsidRPr="00B60CE8">
              <w:rPr>
                <w:rFonts w:ascii="Arial" w:hAnsi="Arial" w:cs="Arial"/>
                <w:b/>
                <w:noProof/>
                <w:sz w:val="20"/>
              </w:rPr>
              <w:t>Cabin</w:t>
            </w:r>
          </w:p>
        </w:tc>
        <w:tc>
          <w:tcPr>
            <w:tcW w:w="451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60CE8" w:rsidRPr="00B60CE8" w:rsidRDefault="00964E04" w:rsidP="00DA4EE1">
            <w:pPr>
              <w:spacing w:line="259" w:lineRule="auto"/>
              <w:jc w:val="center"/>
              <w:rPr>
                <w:rFonts w:ascii="Arial" w:hAnsi="Arial" w:cs="Arial"/>
                <w:b/>
                <w:noProof/>
              </w:rPr>
            </w:pPr>
            <w:r w:rsidRPr="00B60CE8">
              <w:rPr>
                <w:rFonts w:ascii="Arial" w:hAnsi="Arial" w:cs="Arial"/>
                <w:b/>
                <w:noProof/>
              </w:rPr>
              <w:t>Machine Room</w:t>
            </w:r>
          </w:p>
        </w:tc>
      </w:tr>
      <w:tr w:rsidR="00D52A83" w:rsidTr="00B60CE8">
        <w:trPr>
          <w:trHeight w:val="3402"/>
        </w:trPr>
        <w:tc>
          <w:tcPr>
            <w:tcW w:w="4724" w:type="dxa"/>
            <w:tcBorders>
              <w:top w:val="single" w:sz="4" w:space="0" w:color="auto"/>
              <w:left w:val="single" w:sz="4" w:space="0" w:color="000000"/>
              <w:bottom w:val="single" w:sz="4" w:space="0" w:color="auto"/>
              <w:right w:val="single" w:sz="4" w:space="0" w:color="000000"/>
            </w:tcBorders>
            <w:shd w:val="clear" w:color="auto" w:fill="FFFFFF"/>
            <w:vAlign w:val="bottom"/>
          </w:tcPr>
          <w:p w:rsidR="00B60CE8" w:rsidRPr="00CB5905" w:rsidRDefault="00964E04" w:rsidP="00DA4EE1">
            <w:pPr>
              <w:spacing w:line="259" w:lineRule="auto"/>
              <w:ind w:right="80"/>
              <w:jc w:val="center"/>
              <w:rPr>
                <w:rFonts w:ascii="Arial" w:hAnsi="Arial" w:cs="Arial"/>
                <w:b/>
                <w:noProof/>
                <w:sz w:val="20"/>
              </w:rPr>
            </w:pPr>
            <w:r>
              <w:rPr>
                <w:rFonts w:ascii="Arial" w:hAnsi="Arial" w:cs="Arial"/>
                <w:b/>
                <w:noProof/>
                <w:sz w:val="20"/>
              </w:rPr>
              <w:t>Pit Area</w:t>
            </w:r>
          </w:p>
        </w:tc>
        <w:tc>
          <w:tcPr>
            <w:tcW w:w="451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60CE8" w:rsidRPr="00CB5905" w:rsidRDefault="00964E04" w:rsidP="00DA4EE1">
            <w:pPr>
              <w:spacing w:line="259" w:lineRule="auto"/>
              <w:jc w:val="center"/>
              <w:rPr>
                <w:rFonts w:ascii="Arial" w:hAnsi="Arial" w:cs="Arial"/>
                <w:b/>
                <w:noProof/>
              </w:rPr>
            </w:pPr>
            <w:r w:rsidRPr="00CB5905">
              <w:rPr>
                <w:rFonts w:ascii="Arial" w:hAnsi="Arial" w:cs="Arial"/>
                <w:b/>
                <w:noProof/>
                <w:sz w:val="20"/>
              </w:rPr>
              <w:t>Shaft</w:t>
            </w:r>
          </w:p>
        </w:tc>
      </w:tr>
      <w:tr w:rsidR="00D52A83" w:rsidTr="00DA4EE1">
        <w:trPr>
          <w:trHeight w:val="3663"/>
        </w:trPr>
        <w:tc>
          <w:tcPr>
            <w:tcW w:w="4724" w:type="dxa"/>
            <w:tcBorders>
              <w:top w:val="single" w:sz="4" w:space="0" w:color="auto"/>
              <w:left w:val="single" w:sz="4" w:space="0" w:color="000000"/>
              <w:bottom w:val="single" w:sz="4" w:space="0" w:color="000000"/>
              <w:right w:val="single" w:sz="4" w:space="0" w:color="000000"/>
            </w:tcBorders>
            <w:shd w:val="clear" w:color="auto" w:fill="FFFFFF"/>
            <w:vAlign w:val="bottom"/>
          </w:tcPr>
          <w:p w:rsidR="00B60CE8" w:rsidRPr="00B60CE8" w:rsidRDefault="00964E04" w:rsidP="00DA4EE1">
            <w:pPr>
              <w:spacing w:line="259" w:lineRule="auto"/>
              <w:ind w:right="80"/>
              <w:jc w:val="center"/>
              <w:rPr>
                <w:rFonts w:ascii="Arial" w:hAnsi="Arial" w:cs="Arial"/>
                <w:b/>
                <w:noProof/>
              </w:rPr>
            </w:pPr>
            <w:r w:rsidRPr="00B60CE8">
              <w:rPr>
                <w:rFonts w:ascii="Arial" w:hAnsi="Arial" w:cs="Arial"/>
                <w:b/>
                <w:noProof/>
                <w:sz w:val="20"/>
              </w:rPr>
              <w:t>Car top</w:t>
            </w:r>
          </w:p>
        </w:tc>
        <w:tc>
          <w:tcPr>
            <w:tcW w:w="451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60CE8" w:rsidRPr="00B60CE8" w:rsidRDefault="00964E04" w:rsidP="00DA4EE1">
            <w:pPr>
              <w:spacing w:line="259" w:lineRule="auto"/>
              <w:jc w:val="center"/>
              <w:rPr>
                <w:rFonts w:ascii="Arial" w:hAnsi="Arial" w:cs="Arial"/>
                <w:b/>
                <w:noProof/>
              </w:rPr>
            </w:pPr>
            <w:r w:rsidRPr="00B60CE8">
              <w:rPr>
                <w:rFonts w:ascii="Arial" w:hAnsi="Arial" w:cs="Arial"/>
                <w:b/>
                <w:noProof/>
                <w:sz w:val="20"/>
              </w:rPr>
              <w:t>Control Panel</w:t>
            </w:r>
          </w:p>
        </w:tc>
      </w:tr>
    </w:tbl>
    <w:p w:rsidR="00B60CE8" w:rsidRDefault="00B60CE8" w:rsidP="00B60CE8">
      <w:pPr>
        <w:tabs>
          <w:tab w:val="left" w:pos="-720"/>
          <w:tab w:val="left" w:pos="0"/>
          <w:tab w:val="left" w:pos="5040"/>
        </w:tabs>
        <w:suppressAutoHyphens/>
        <w:outlineLvl w:val="0"/>
        <w:rPr>
          <w:rFonts w:ascii="Arial" w:hAnsi="Arial" w:cs="Arial"/>
          <w:b/>
          <w:spacing w:val="-2"/>
          <w:sz w:val="20"/>
          <w:szCs w:val="20"/>
          <w:lang w:val="en-GB"/>
        </w:rPr>
      </w:pPr>
    </w:p>
    <w:sectPr w:rsidR="00B60CE8" w:rsidSect="00E31397">
      <w:headerReference w:type="default" r:id="rId12"/>
      <w:footerReference w:type="default" r:id="rId13"/>
      <w:endnotePr>
        <w:numFmt w:val="decimal"/>
      </w:endnotePr>
      <w:pgSz w:w="11906" w:h="16838" w:code="9"/>
      <w:pgMar w:top="2105" w:right="1138" w:bottom="1858" w:left="1440" w:header="0" w:footer="229"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505" w:rsidRDefault="00230505">
      <w:r>
        <w:separator/>
      </w:r>
    </w:p>
  </w:endnote>
  <w:endnote w:type="continuationSeparator" w:id="0">
    <w:p w:rsidR="00230505" w:rsidRDefault="00230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Univers Bold">
    <w:altName w:val="Arial Rounded MT Bold"/>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4E20" w:rsidRPr="00C74E20" w:rsidRDefault="00230505" w:rsidP="00282902">
    <w:pPr>
      <w:pStyle w:val="NormalWeb"/>
      <w:spacing w:beforeLines="50" w:before="120" w:beforeAutospacing="0" w:after="0" w:afterAutospacing="0"/>
      <w:ind w:left="-540" w:right="519"/>
      <w:jc w:val="both"/>
      <w:rPr>
        <w:rFonts w:ascii="Arial" w:hAnsi="Arial" w:cs="Arial"/>
        <w:sz w:val="12"/>
        <w:szCs w:val="12"/>
      </w:rPr>
    </w:pPr>
    <w:r>
      <w:rPr>
        <w:rFonts w:ascii="Arial" w:hAnsi="Arial" w:cs="Arial"/>
        <w:noProof/>
        <w:sz w:val="12"/>
        <w:szCs w:val="12"/>
        <w:lang w:val="en-US" w:eastAsia="en-US"/>
      </w:rPr>
      <w:pict>
        <v:shapetype id="_x0000_t32" coordsize="21600,21600" o:spt="32" o:oned="t" path="m,l21600,21600e" filled="f">
          <v:path arrowok="t" fillok="f" o:connecttype="none"/>
          <o:lock v:ext="edit" shapetype="t"/>
        </v:shapetype>
        <v:shape id="_x0000_s3073" type="#_x0000_t32" style="position:absolute;left:0;text-align:left;margin-left:-29pt;margin-top:3.2pt;width:511.05pt;height:0;z-index:251658240" o:connectortype="straight"/>
      </w:pict>
    </w:r>
    <w:r w:rsidR="00964E04" w:rsidRPr="00C74E20">
      <w:rPr>
        <w:rFonts w:ascii="Arial" w:hAnsi="Arial" w:cs="Arial"/>
        <w:sz w:val="12"/>
        <w:szCs w:val="12"/>
      </w:rPr>
      <w:t xml:space="preserve">This document is issued by the Company under its General Conditions of Service accessible at </w:t>
    </w:r>
    <w:hyperlink r:id="rId1" w:history="1">
      <w:r w:rsidR="00964E04" w:rsidRPr="00C74E20">
        <w:rPr>
          <w:rStyle w:val="Hyperlink"/>
          <w:rFonts w:ascii="Arial" w:hAnsi="Arial" w:cs="Arial"/>
          <w:sz w:val="12"/>
          <w:szCs w:val="12"/>
        </w:rPr>
        <w:t>http://www.sgs.com/terms_and_conditions.htm</w:t>
      </w:r>
    </w:hyperlink>
    <w:r w:rsidR="00964E04" w:rsidRPr="00C74E20">
      <w:rPr>
        <w:rFonts w:ascii="Arial" w:hAnsi="Arial" w:cs="Arial"/>
        <w:sz w:val="12"/>
        <w:szCs w:val="12"/>
      </w:rPr>
      <w:t>.  Attention is drawn to the limitation of liability, indemnification and jurisdiction issues defined therein.</w:t>
    </w:r>
  </w:p>
  <w:p w:rsidR="00C74E20" w:rsidRPr="00C74E20" w:rsidRDefault="00964E04" w:rsidP="00C74E20">
    <w:pPr>
      <w:pStyle w:val="NormalWeb"/>
      <w:spacing w:before="0" w:beforeAutospacing="0" w:after="0" w:afterAutospacing="0"/>
      <w:ind w:left="-540" w:right="519"/>
      <w:jc w:val="both"/>
      <w:rPr>
        <w:rFonts w:ascii="Arial" w:hAnsi="Arial" w:cs="Arial"/>
        <w:sz w:val="12"/>
        <w:szCs w:val="12"/>
      </w:rPr>
    </w:pPr>
    <w:r w:rsidRPr="00C74E20">
      <w:rPr>
        <w:rFonts w:ascii="Arial" w:hAnsi="Arial" w:cs="Arial"/>
        <w:sz w:val="12"/>
        <w:szCs w:val="12"/>
      </w:rPr>
      <w:t xml:space="preserve">Any other holder of this document is advised that information contained hereon reflects the Company’s findings at the time of its intervention only and within the limits of Client’s instructions, if any.  The Company’s sole responsibility is to its Client and this document does not exonerate parties to a transaction from exercising all their rights and obligations under the transaction documents. </w:t>
    </w:r>
  </w:p>
  <w:p w:rsidR="00C74E20" w:rsidRDefault="00964E04" w:rsidP="00C74E20">
    <w:pPr>
      <w:pStyle w:val="Footer"/>
      <w:ind w:left="-540" w:right="429"/>
      <w:rPr>
        <w:rFonts w:ascii="Arial" w:hAnsi="Arial" w:cs="Arial"/>
        <w:color w:val="000000"/>
        <w:sz w:val="12"/>
        <w:szCs w:val="12"/>
      </w:rPr>
    </w:pPr>
    <w:r w:rsidRPr="00C74E20">
      <w:rPr>
        <w:rFonts w:ascii="Arial" w:hAnsi="Arial" w:cs="Arial"/>
        <w:color w:val="000000"/>
        <w:sz w:val="12"/>
        <w:szCs w:val="12"/>
      </w:rPr>
      <w:t>Any unauthorized alteration, forgery or falsification of the content or appearance of this document is unlawful and offenders may be prosecuted to the fullest extent of the law.</w:t>
    </w:r>
  </w:p>
  <w:p w:rsidR="000B6B1A" w:rsidRPr="00B04FC5" w:rsidRDefault="00964E04" w:rsidP="00B04FC5">
    <w:pPr>
      <w:pStyle w:val="Footer"/>
      <w:ind w:left="-540"/>
      <w:rPr>
        <w:rFonts w:ascii="Arial" w:hAnsi="Arial" w:cs="Arial"/>
        <w:color w:val="000000"/>
        <w:sz w:val="16"/>
        <w:szCs w:val="16"/>
        <w:lang w:eastAsia="en-GB"/>
      </w:rPr>
    </w:pPr>
    <w:r w:rsidRPr="00B04FC5">
      <w:rPr>
        <w:rFonts w:ascii="Arial" w:hAnsi="Arial" w:cs="Arial"/>
        <w:color w:val="000000"/>
        <w:sz w:val="16"/>
        <w:szCs w:val="16"/>
        <w:lang w:eastAsia="en-GB"/>
      </w:rPr>
      <w:t>Title Page of Report - Ref: IND-QMS-FOR-123 Rev: 00</w:t>
    </w:r>
    <w:r w:rsidR="00B04FC5">
      <w:rPr>
        <w:rFonts w:ascii="Arial" w:hAnsi="Arial" w:cs="Arial"/>
        <w:color w:val="000000"/>
        <w:sz w:val="16"/>
        <w:szCs w:val="16"/>
        <w:lang w:eastAsia="en-GB"/>
      </w:rPr>
      <w:t xml:space="preserve"> </w:t>
    </w:r>
    <w:r w:rsidRPr="00B04FC5">
      <w:rPr>
        <w:rFonts w:ascii="Arial" w:hAnsi="Arial" w:cs="Arial"/>
        <w:color w:val="000000"/>
        <w:sz w:val="16"/>
        <w:szCs w:val="16"/>
        <w:lang w:eastAsia="en-GB"/>
      </w:rPr>
      <w:t>Issue Date: 01-10-2014</w:t>
    </w:r>
  </w:p>
  <w:p w:rsidR="00C74E20" w:rsidRDefault="00C74E20" w:rsidP="00C74E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964E04" w:rsidP="00B53C6B">
    <w:pPr>
      <w:ind w:left="-180" w:right="-212"/>
      <w:jc w:val="both"/>
      <w:rPr>
        <w:rFonts w:ascii="Arial" w:hAnsi="Arial" w:cs="Arial"/>
        <w:color w:val="000000"/>
        <w:sz w:val="10"/>
        <w:szCs w:val="18"/>
      </w:rPr>
    </w:pPr>
    <w:r w:rsidRPr="00904DEF">
      <w:rPr>
        <w:rFonts w:ascii="Arial" w:hAnsi="Arial" w:cs="Arial"/>
        <w:color w:val="000000"/>
        <w:sz w:val="10"/>
        <w:szCs w:val="18"/>
      </w:rPr>
      <w:t xml:space="preserve">This document is issued by the Company under its General Conditions of Service accessible at </w:t>
    </w:r>
    <w:r w:rsidRPr="00904DEF">
      <w:rPr>
        <w:rFonts w:ascii="Arial" w:hAnsi="Arial" w:cs="Arial"/>
        <w:color w:val="FF6600"/>
        <w:sz w:val="10"/>
        <w:u w:val="single"/>
      </w:rPr>
      <w:t>http://www.sgs.com/terms_and_conditions.htm</w:t>
    </w:r>
    <w:r w:rsidRPr="00904DEF">
      <w:rPr>
        <w:rFonts w:ascii="Arial" w:hAnsi="Arial" w:cs="Arial"/>
        <w:color w:val="000000"/>
        <w:sz w:val="10"/>
        <w:szCs w:val="18"/>
      </w:rPr>
      <w:t>.</w:t>
    </w:r>
    <w:r>
      <w:rPr>
        <w:rFonts w:ascii="Arial" w:hAnsi="Arial" w:cs="Arial"/>
        <w:color w:val="000000"/>
        <w:sz w:val="10"/>
        <w:szCs w:val="18"/>
      </w:rPr>
      <w:t xml:space="preserve"> </w:t>
    </w:r>
    <w:r w:rsidRPr="00904DEF">
      <w:rPr>
        <w:rFonts w:ascii="Arial" w:hAnsi="Arial" w:cs="Arial"/>
        <w:color w:val="000000"/>
        <w:sz w:val="10"/>
        <w:szCs w:val="18"/>
      </w:rPr>
      <w:t>Attention is drawn to the limitation of liability, indemnification and jurisdiction issues defined therein.</w:t>
    </w:r>
    <w:r>
      <w:rPr>
        <w:rFonts w:ascii="Arial" w:hAnsi="Arial" w:cs="Arial"/>
        <w:color w:val="000000"/>
        <w:sz w:val="10"/>
        <w:szCs w:val="18"/>
      </w:rPr>
      <w:t xml:space="preserve"> </w:t>
    </w:r>
    <w:r w:rsidRPr="00904DEF">
      <w:rPr>
        <w:rFonts w:ascii="Arial" w:hAnsi="Arial" w:cs="Arial"/>
        <w:color w:val="000000"/>
        <w:sz w:val="10"/>
        <w:szCs w:val="18"/>
      </w:rPr>
      <w:t>Any other holder of this document is advised that information contained hereon reflects the Company’s findings at the time of its intervention only and within the limits of Client’s instructions, if any.</w:t>
    </w:r>
  </w:p>
  <w:p w:rsidR="00CD0C4B" w:rsidRPr="00904DEF" w:rsidRDefault="00964E04" w:rsidP="00B53C6B">
    <w:pPr>
      <w:ind w:left="-180" w:right="-212"/>
      <w:jc w:val="both"/>
      <w:rPr>
        <w:rFonts w:ascii="Arial" w:hAnsi="Arial" w:cs="Arial"/>
        <w:color w:val="000000"/>
        <w:sz w:val="10"/>
        <w:szCs w:val="18"/>
      </w:rPr>
    </w:pPr>
    <w:r w:rsidRPr="00904DEF">
      <w:rPr>
        <w:rFonts w:ascii="Arial" w:hAnsi="Arial" w:cs="Arial"/>
        <w:color w:val="000000"/>
        <w:sz w:val="10"/>
        <w:szCs w:val="18"/>
      </w:rPr>
      <w:t>The Company’s sole responsibility is to its Client and this document does not exonerate parties to a transaction from exercising all their rights and obligations under the transaction documents.</w:t>
    </w:r>
  </w:p>
  <w:p w:rsidR="00CD0C4B" w:rsidRDefault="00964E04" w:rsidP="00B53C6B">
    <w:pPr>
      <w:ind w:left="-180" w:right="-212"/>
      <w:jc w:val="both"/>
      <w:rPr>
        <w:rFonts w:ascii="Arial" w:hAnsi="Arial" w:cs="Arial"/>
        <w:color w:val="000000"/>
        <w:sz w:val="10"/>
        <w:szCs w:val="18"/>
      </w:rPr>
    </w:pPr>
    <w:r w:rsidRPr="00904DEF">
      <w:rPr>
        <w:rFonts w:ascii="Arial" w:hAnsi="Arial" w:cs="Arial"/>
        <w:color w:val="000000"/>
        <w:sz w:val="10"/>
        <w:szCs w:val="18"/>
      </w:rPr>
      <w:t>Any unauthorized alteration, forgery or falsification of the content or appearance of this document is unlawful and offenders may be prosecuted to the fullest extent of the law.</w:t>
    </w:r>
  </w:p>
  <w:p w:rsidR="00991620" w:rsidRPr="009F6A3A" w:rsidRDefault="00964E04" w:rsidP="00991620">
    <w:pPr>
      <w:spacing w:beforeLines="50" w:before="120"/>
      <w:ind w:left="-180" w:right="-212"/>
      <w:rPr>
        <w:rFonts w:ascii="Arial" w:hAnsi="Arial" w:cs="Arial"/>
        <w:color w:val="000000"/>
        <w:sz w:val="16"/>
        <w:szCs w:val="16"/>
      </w:rPr>
    </w:pPr>
    <w:r>
      <w:rPr>
        <w:rFonts w:ascii="Arial" w:hAnsi="Arial" w:cs="Arial"/>
        <w:color w:val="000000"/>
        <w:sz w:val="16"/>
        <w:szCs w:val="16"/>
      </w:rPr>
      <w:t>Passenger</w:t>
    </w:r>
    <w:r w:rsidR="00CD0C4B" w:rsidRPr="009F6A3A">
      <w:rPr>
        <w:rFonts w:ascii="Arial" w:hAnsi="Arial" w:cs="Arial"/>
        <w:color w:val="000000"/>
        <w:sz w:val="16"/>
        <w:szCs w:val="16"/>
      </w:rPr>
      <w:t xml:space="preserve"> Lift</w:t>
    </w:r>
    <w:r>
      <w:rPr>
        <w:rFonts w:ascii="Arial" w:hAnsi="Arial" w:cs="Arial"/>
        <w:color w:val="000000"/>
        <w:sz w:val="16"/>
        <w:szCs w:val="16"/>
      </w:rPr>
      <w:t>-P</w:t>
    </w:r>
    <w:r w:rsidR="00A57B0C">
      <w:rPr>
        <w:rFonts w:ascii="Arial" w:hAnsi="Arial" w:cs="Arial"/>
        <w:color w:val="000000"/>
        <w:sz w:val="16"/>
        <w:szCs w:val="16"/>
      </w:rPr>
      <w:t>-1 Coral Tower</w:t>
    </w:r>
    <w:r w:rsidR="00283957">
      <w:rPr>
        <w:rFonts w:ascii="Arial" w:hAnsi="Arial" w:cs="Arial"/>
        <w:color w:val="000000"/>
        <w:sz w:val="16"/>
        <w:szCs w:val="16"/>
      </w:rPr>
      <w:t xml:space="preserve"> </w:t>
    </w:r>
    <w:r w:rsidR="00CD0C4B" w:rsidRPr="009F6A3A">
      <w:rPr>
        <w:rFonts w:ascii="Arial" w:hAnsi="Arial" w:cs="Arial"/>
        <w:color w:val="000000"/>
        <w:sz w:val="16"/>
        <w:szCs w:val="16"/>
      </w:rPr>
      <w:t>Report - Ref: IND-QMS-FOR-51 Rev: 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505" w:rsidRDefault="00230505">
      <w:r>
        <w:separator/>
      </w:r>
    </w:p>
  </w:footnote>
  <w:footnote w:type="continuationSeparator" w:id="0">
    <w:p w:rsidR="00230505" w:rsidRDefault="002305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468" w:rsidRDefault="00964E04">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FD7" w:rsidRDefault="00964E04" w:rsidP="00C74E20">
    <w:pPr>
      <w:pStyle w:val="Header"/>
      <w:tabs>
        <w:tab w:val="left" w:pos="4113"/>
      </w:tabs>
    </w:pPr>
    <w:r w:rsidRPr="009A69BE">
      <w:rPr>
        <w:noProof/>
        <w:lang w:val="en-US"/>
      </w:rPr>
      <w:drawing>
        <wp:anchor distT="0" distB="0" distL="114300" distR="114300" simplePos="0" relativeHeight="251656192" behindDoc="0" locked="0" layoutInCell="1" allowOverlap="1">
          <wp:simplePos x="0" y="0"/>
          <wp:positionH relativeFrom="column">
            <wp:posOffset>-50652</wp:posOffset>
          </wp:positionH>
          <wp:positionV relativeFrom="paragraph">
            <wp:posOffset>-242047</wp:posOffset>
          </wp:positionV>
          <wp:extent cx="1527503" cy="711200"/>
          <wp:effectExtent l="19050" t="0" r="0" b="0"/>
          <wp:wrapNone/>
          <wp:docPr id="6" name="Picture 4" descr="C:\Users\Imran_haider\Desktop\SG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C:\Users\Imran_haider\Desktop\SGS LOGO.jpg"/>
                  <pic:cNvPicPr>
                    <a:picLocks noChangeAspect="1" noChangeArrowheads="1"/>
                  </pic:cNvPicPr>
                </pic:nvPicPr>
                <pic:blipFill>
                  <a:blip r:embed="rId1"/>
                  <a:stretch>
                    <a:fillRect/>
                  </a:stretch>
                </pic:blipFill>
                <pic:spPr bwMode="auto">
                  <a:xfrm>
                    <a:off x="0" y="0"/>
                    <a:ext cx="1527503" cy="711200"/>
                  </a:xfrm>
                  <a:prstGeom prst="rect">
                    <a:avLst/>
                  </a:prstGeom>
                  <a:noFill/>
                  <a:ln w="9525">
                    <a:noFill/>
                    <a:miter lim="800000"/>
                    <a:headEnd/>
                    <a:tailEnd/>
                  </a:ln>
                </pic:spPr>
              </pic:pic>
            </a:graphicData>
          </a:graphic>
        </wp:anchor>
      </w:drawing>
    </w:r>
    <w:r>
      <w:tab/>
    </w:r>
    <w:r w:rsidR="00C74E20">
      <w:tab/>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CD0C4B" w:rsidP="00E56295">
    <w:pPr>
      <w:pStyle w:val="Header"/>
      <w:rPr>
        <w:rFonts w:cs="Arial"/>
        <w:sz w:val="24"/>
        <w:szCs w:val="24"/>
      </w:rPr>
    </w:pPr>
  </w:p>
  <w:p w:rsidR="00CD0C4B" w:rsidRDefault="00CD0C4B" w:rsidP="00E56295">
    <w:pPr>
      <w:pStyle w:val="Header"/>
      <w:rPr>
        <w:rFonts w:cs="Arial"/>
        <w:sz w:val="24"/>
        <w:szCs w:val="24"/>
      </w:rPr>
    </w:pPr>
  </w:p>
  <w:p w:rsidR="00CD0C4B" w:rsidRDefault="00CD0C4B" w:rsidP="00E56295">
    <w:pPr>
      <w:pStyle w:val="Header"/>
      <w:rPr>
        <w:rFonts w:cs="Arial"/>
        <w:sz w:val="24"/>
        <w:szCs w:val="24"/>
      </w:rPr>
    </w:pPr>
  </w:p>
  <w:tbl>
    <w:tblPr>
      <w:tblW w:w="9630" w:type="dxa"/>
      <w:tblInd w:w="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4680"/>
      <w:gridCol w:w="2430"/>
    </w:tblGrid>
    <w:tr w:rsidR="00D52A83" w:rsidTr="00E31397">
      <w:trPr>
        <w:cantSplit/>
        <w:trHeight w:val="706"/>
      </w:trPr>
      <w:tc>
        <w:tcPr>
          <w:tcW w:w="2520" w:type="dxa"/>
          <w:vMerge w:val="restart"/>
          <w:tcBorders>
            <w:top w:val="single" w:sz="4" w:space="0" w:color="auto"/>
            <w:left w:val="single" w:sz="4" w:space="0" w:color="auto"/>
            <w:right w:val="single" w:sz="4" w:space="0" w:color="auto"/>
          </w:tcBorders>
        </w:tcPr>
        <w:p w:rsidR="00CD0C4B" w:rsidRPr="00067082" w:rsidRDefault="00230505" w:rsidP="000D461A">
          <w:pPr>
            <w:pStyle w:val="Header"/>
          </w:pPr>
          <w:r>
            <w:rPr>
              <w:noProof/>
              <w:lang w:eastAsia="fr-F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margin-left:14.6pt;margin-top:13.7pt;width:90.9pt;height:46.65pt;z-index:251659264">
                <v:imagedata r:id="rId1" o:title=""/>
                <w10:wrap type="square"/>
              </v:shape>
              <o:OLEObject Type="Embed" ProgID="Word.Picture.8" ShapeID="_x0000_s3074" DrawAspect="Content" ObjectID="_1854173907" r:id="rId2"/>
            </w:object>
          </w:r>
        </w:p>
      </w:tc>
      <w:tc>
        <w:tcPr>
          <w:tcW w:w="4680" w:type="dxa"/>
          <w:tcBorders>
            <w:top w:val="single" w:sz="4" w:space="0" w:color="auto"/>
            <w:left w:val="nil"/>
            <w:bottom w:val="single" w:sz="4" w:space="0" w:color="auto"/>
            <w:right w:val="single" w:sz="4" w:space="0" w:color="auto"/>
          </w:tcBorders>
          <w:vAlign w:val="center"/>
        </w:tcPr>
        <w:p w:rsidR="00CD0C4B" w:rsidRPr="00B53C6B" w:rsidRDefault="00964E04" w:rsidP="00B53C6B">
          <w:pPr>
            <w:pStyle w:val="Header"/>
            <w:tabs>
              <w:tab w:val="clear" w:pos="4153"/>
              <w:tab w:val="clear" w:pos="8306"/>
              <w:tab w:val="center" w:pos="4320"/>
              <w:tab w:val="center" w:pos="4536"/>
              <w:tab w:val="right" w:pos="8640"/>
              <w:tab w:val="right" w:pos="9072"/>
            </w:tabs>
            <w:spacing w:before="120"/>
            <w:jc w:val="center"/>
            <w:rPr>
              <w:sz w:val="28"/>
              <w:szCs w:val="28"/>
              <w:lang w:val="en-US" w:eastAsia="fr-FR"/>
            </w:rPr>
          </w:pPr>
          <w:r>
            <w:rPr>
              <w:sz w:val="28"/>
              <w:szCs w:val="28"/>
              <w:lang w:val="en-US" w:eastAsia="fr-FR"/>
            </w:rPr>
            <w:t>INDUSTRIES</w:t>
          </w:r>
          <w:r w:rsidR="00C83742">
            <w:rPr>
              <w:sz w:val="28"/>
              <w:szCs w:val="28"/>
              <w:lang w:val="en-US" w:eastAsia="fr-FR"/>
            </w:rPr>
            <w:t xml:space="preserve"> &amp; ENVIRONMENT</w:t>
          </w:r>
        </w:p>
      </w:tc>
      <w:tc>
        <w:tcPr>
          <w:tcW w:w="2430" w:type="dxa"/>
          <w:vMerge w:val="restart"/>
          <w:tcBorders>
            <w:top w:val="single" w:sz="4" w:space="0" w:color="auto"/>
            <w:left w:val="single" w:sz="4" w:space="0" w:color="auto"/>
            <w:bottom w:val="single" w:sz="4" w:space="0" w:color="auto"/>
            <w:right w:val="single" w:sz="4" w:space="0" w:color="auto"/>
          </w:tcBorders>
          <w:vAlign w:val="center"/>
        </w:tcPr>
        <w:p w:rsidR="00CD0C4B" w:rsidRPr="00067082" w:rsidRDefault="00964E04" w:rsidP="00FD6D60">
          <w:pPr>
            <w:pStyle w:val="Header"/>
            <w:tabs>
              <w:tab w:val="center" w:pos="4536"/>
              <w:tab w:val="right" w:pos="9072"/>
            </w:tabs>
            <w:spacing w:before="120"/>
          </w:pPr>
          <w:r w:rsidRPr="0053237C">
            <w:rPr>
              <w:noProof/>
              <w:lang w:val="en-US"/>
            </w:rPr>
            <w:drawing>
              <wp:anchor distT="0" distB="0" distL="114300" distR="114300" simplePos="0" relativeHeight="251657216" behindDoc="0" locked="0" layoutInCell="1" allowOverlap="1">
                <wp:simplePos x="0" y="0"/>
                <wp:positionH relativeFrom="column">
                  <wp:posOffset>321310</wp:posOffset>
                </wp:positionH>
                <wp:positionV relativeFrom="paragraph">
                  <wp:posOffset>128270</wp:posOffset>
                </wp:positionV>
                <wp:extent cx="929005" cy="770890"/>
                <wp:effectExtent l="0" t="0" r="0" b="0"/>
                <wp:wrapNone/>
                <wp:docPr id="1" name="Picture 1" descr="C:\Users\imran_haider\Desktop\Image-1-LEEA-Member-Logo.jpg"/>
                <wp:cNvGraphicFramePr/>
                <a:graphic xmlns:a="http://schemas.openxmlformats.org/drawingml/2006/main">
                  <a:graphicData uri="http://schemas.openxmlformats.org/drawingml/2006/picture">
                    <pic:pic xmlns:pic="http://schemas.openxmlformats.org/drawingml/2006/picture">
                      <pic:nvPicPr>
                        <pic:cNvPr id="2" name="Picture 2" descr="C:\Users\imran_haider\Desktop\Image-1-LEEA-Member-Logo.jpg"/>
                        <pic:cNvPicPr/>
                      </pic:nvPicPr>
                      <pic:blipFill>
                        <a:blip r:embed="rId3" cstate="print"/>
                        <a:stretch>
                          <a:fillRect/>
                        </a:stretch>
                      </pic:blipFill>
                      <pic:spPr bwMode="auto">
                        <a:xfrm>
                          <a:off x="0" y="0"/>
                          <a:ext cx="929005" cy="7708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52A83" w:rsidTr="00E31397">
      <w:trPr>
        <w:cantSplit/>
        <w:trHeight w:val="804"/>
      </w:trPr>
      <w:tc>
        <w:tcPr>
          <w:tcW w:w="2520" w:type="dxa"/>
          <w:vMerge/>
          <w:tcBorders>
            <w:left w:val="single" w:sz="4" w:space="0" w:color="auto"/>
            <w:bottom w:val="single" w:sz="4" w:space="0" w:color="auto"/>
            <w:right w:val="single" w:sz="4" w:space="0" w:color="auto"/>
          </w:tcBorders>
        </w:tcPr>
        <w:p w:rsidR="00CD0C4B" w:rsidRPr="00067082" w:rsidRDefault="00CD0C4B" w:rsidP="000D461A">
          <w:pPr>
            <w:pStyle w:val="Header"/>
          </w:pPr>
        </w:p>
      </w:tc>
      <w:tc>
        <w:tcPr>
          <w:tcW w:w="4680" w:type="dxa"/>
          <w:tcBorders>
            <w:top w:val="single" w:sz="4" w:space="0" w:color="auto"/>
            <w:left w:val="nil"/>
            <w:bottom w:val="single" w:sz="4" w:space="0" w:color="auto"/>
            <w:right w:val="single" w:sz="4" w:space="0" w:color="auto"/>
          </w:tcBorders>
          <w:vAlign w:val="center"/>
        </w:tcPr>
        <w:p w:rsidR="00821033" w:rsidRPr="00B53C6B" w:rsidRDefault="00964E04" w:rsidP="00821033">
          <w:pPr>
            <w:pStyle w:val="Header"/>
            <w:tabs>
              <w:tab w:val="clear" w:pos="4153"/>
              <w:tab w:val="clear" w:pos="8306"/>
              <w:tab w:val="center" w:pos="4320"/>
              <w:tab w:val="center" w:pos="4536"/>
              <w:tab w:val="right" w:pos="8640"/>
              <w:tab w:val="right" w:pos="9072"/>
            </w:tabs>
            <w:spacing w:before="120"/>
            <w:jc w:val="center"/>
            <w:rPr>
              <w:sz w:val="28"/>
              <w:szCs w:val="28"/>
              <w:lang w:val="en-US" w:eastAsia="fr-FR"/>
            </w:rPr>
          </w:pPr>
          <w:r>
            <w:rPr>
              <w:sz w:val="28"/>
              <w:szCs w:val="28"/>
              <w:lang w:val="en-US" w:eastAsia="fr-FR"/>
            </w:rPr>
            <w:t>Passenger</w:t>
          </w:r>
          <w:r w:rsidR="00CD0C4B">
            <w:rPr>
              <w:sz w:val="28"/>
              <w:szCs w:val="28"/>
              <w:lang w:val="en-US" w:eastAsia="fr-FR"/>
            </w:rPr>
            <w:t xml:space="preserve"> Lift</w:t>
          </w:r>
          <w:r w:rsidR="00CD0C4B" w:rsidRPr="00B53C6B">
            <w:rPr>
              <w:sz w:val="28"/>
              <w:szCs w:val="28"/>
              <w:lang w:val="en-US" w:eastAsia="fr-FR"/>
            </w:rPr>
            <w:t xml:space="preserve"> </w:t>
          </w:r>
          <w:r w:rsidR="00CA3012">
            <w:rPr>
              <w:sz w:val="28"/>
              <w:szCs w:val="28"/>
              <w:lang w:val="en-US" w:eastAsia="fr-FR"/>
            </w:rPr>
            <w:t>Inspection</w:t>
          </w:r>
        </w:p>
      </w:tc>
      <w:tc>
        <w:tcPr>
          <w:tcW w:w="2430" w:type="dxa"/>
          <w:vMerge/>
          <w:tcBorders>
            <w:top w:val="single" w:sz="4" w:space="0" w:color="auto"/>
            <w:left w:val="single" w:sz="4" w:space="0" w:color="auto"/>
            <w:bottom w:val="single" w:sz="4" w:space="0" w:color="auto"/>
            <w:right w:val="single" w:sz="4" w:space="0" w:color="auto"/>
          </w:tcBorders>
          <w:vAlign w:val="center"/>
        </w:tcPr>
        <w:p w:rsidR="00CD0C4B" w:rsidRPr="00067082" w:rsidRDefault="00CD0C4B" w:rsidP="000D461A">
          <w:pPr>
            <w:pStyle w:val="Header"/>
            <w:rPr>
              <w:rStyle w:val="PageNumber"/>
              <w:rFonts w:cs="Arial"/>
              <w:szCs w:val="22"/>
            </w:rPr>
          </w:pPr>
        </w:p>
      </w:tc>
    </w:tr>
  </w:tbl>
  <w:p w:rsidR="00CD0C4B" w:rsidRPr="00F0109B" w:rsidRDefault="00CD0C4B" w:rsidP="00E56295">
    <w:pPr>
      <w:pStyle w:val="Header"/>
      <w:rPr>
        <w:rFonts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084F46"/>
    <w:multiLevelType w:val="multilevel"/>
    <w:tmpl w:val="CE32EF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6330671E"/>
    <w:multiLevelType w:val="multilevel"/>
    <w:tmpl w:val="91CA55A4"/>
    <w:lvl w:ilvl="0">
      <w:start w:val="3"/>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2" w15:restartNumberingAfterBreak="0">
    <w:nsid w:val="66F93204"/>
    <w:multiLevelType w:val="multilevel"/>
    <w:tmpl w:val="079653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6A062655"/>
    <w:multiLevelType w:val="multilevel"/>
    <w:tmpl w:val="C6BA8B0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5"/>
    <o:shapelayout v:ext="edit">
      <o:idmap v:ext="edit" data="2,3"/>
      <o:rules v:ext="edit">
        <o:r id="V:Rule1" type="connector" idref="#_x0000_s3073"/>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013A88"/>
    <w:rsid w:val="00022693"/>
    <w:rsid w:val="0004337C"/>
    <w:rsid w:val="00047D48"/>
    <w:rsid w:val="0006056D"/>
    <w:rsid w:val="00067082"/>
    <w:rsid w:val="0007298D"/>
    <w:rsid w:val="000803B8"/>
    <w:rsid w:val="000B6B1A"/>
    <w:rsid w:val="000C39A3"/>
    <w:rsid w:val="000C3C59"/>
    <w:rsid w:val="000D461A"/>
    <w:rsid w:val="001040C1"/>
    <w:rsid w:val="00111450"/>
    <w:rsid w:val="001217F6"/>
    <w:rsid w:val="0012723B"/>
    <w:rsid w:val="0013235C"/>
    <w:rsid w:val="00137C3E"/>
    <w:rsid w:val="00143E6E"/>
    <w:rsid w:val="00184329"/>
    <w:rsid w:val="001A291C"/>
    <w:rsid w:val="001A7FD7"/>
    <w:rsid w:val="001C3E67"/>
    <w:rsid w:val="001E28BC"/>
    <w:rsid w:val="001F1863"/>
    <w:rsid w:val="001F5F64"/>
    <w:rsid w:val="00207926"/>
    <w:rsid w:val="0022437C"/>
    <w:rsid w:val="00230505"/>
    <w:rsid w:val="002335F1"/>
    <w:rsid w:val="00256DB3"/>
    <w:rsid w:val="00266C60"/>
    <w:rsid w:val="00282902"/>
    <w:rsid w:val="00283957"/>
    <w:rsid w:val="00290F3E"/>
    <w:rsid w:val="00296B2C"/>
    <w:rsid w:val="002B152D"/>
    <w:rsid w:val="002C5572"/>
    <w:rsid w:val="002E6320"/>
    <w:rsid w:val="002F7F8A"/>
    <w:rsid w:val="003277AE"/>
    <w:rsid w:val="0033454F"/>
    <w:rsid w:val="00365460"/>
    <w:rsid w:val="0036549F"/>
    <w:rsid w:val="00374C03"/>
    <w:rsid w:val="00376CCD"/>
    <w:rsid w:val="00382E6B"/>
    <w:rsid w:val="003954F0"/>
    <w:rsid w:val="003B1712"/>
    <w:rsid w:val="003B63E9"/>
    <w:rsid w:val="003C25CD"/>
    <w:rsid w:val="00400C7E"/>
    <w:rsid w:val="004022A0"/>
    <w:rsid w:val="0041529B"/>
    <w:rsid w:val="00420952"/>
    <w:rsid w:val="004470DA"/>
    <w:rsid w:val="00465578"/>
    <w:rsid w:val="004674B7"/>
    <w:rsid w:val="00480578"/>
    <w:rsid w:val="00494306"/>
    <w:rsid w:val="004A2396"/>
    <w:rsid w:val="004C0A4D"/>
    <w:rsid w:val="0050023E"/>
    <w:rsid w:val="00501B5A"/>
    <w:rsid w:val="005606A7"/>
    <w:rsid w:val="00581A6D"/>
    <w:rsid w:val="005A36DF"/>
    <w:rsid w:val="005A4B06"/>
    <w:rsid w:val="005B08B1"/>
    <w:rsid w:val="005B0DCB"/>
    <w:rsid w:val="005D49A0"/>
    <w:rsid w:val="00650CDB"/>
    <w:rsid w:val="0066657B"/>
    <w:rsid w:val="006672BA"/>
    <w:rsid w:val="00696602"/>
    <w:rsid w:val="006C4F56"/>
    <w:rsid w:val="006C5365"/>
    <w:rsid w:val="0070343E"/>
    <w:rsid w:val="007059FE"/>
    <w:rsid w:val="00734D26"/>
    <w:rsid w:val="00740DBA"/>
    <w:rsid w:val="007500B1"/>
    <w:rsid w:val="007632C5"/>
    <w:rsid w:val="00777BB2"/>
    <w:rsid w:val="00787513"/>
    <w:rsid w:val="007A46E3"/>
    <w:rsid w:val="007C3F0A"/>
    <w:rsid w:val="007E25B4"/>
    <w:rsid w:val="007E5F52"/>
    <w:rsid w:val="00806AD3"/>
    <w:rsid w:val="00812EBC"/>
    <w:rsid w:val="00821033"/>
    <w:rsid w:val="0082124C"/>
    <w:rsid w:val="00822350"/>
    <w:rsid w:val="0082628A"/>
    <w:rsid w:val="00826CDF"/>
    <w:rsid w:val="00830EAB"/>
    <w:rsid w:val="00840BCB"/>
    <w:rsid w:val="00873BF6"/>
    <w:rsid w:val="00890308"/>
    <w:rsid w:val="008B7A46"/>
    <w:rsid w:val="008C0C35"/>
    <w:rsid w:val="008C1488"/>
    <w:rsid w:val="008C37EC"/>
    <w:rsid w:val="008E7F73"/>
    <w:rsid w:val="00901726"/>
    <w:rsid w:val="00904DEF"/>
    <w:rsid w:val="00906ACE"/>
    <w:rsid w:val="0091447B"/>
    <w:rsid w:val="00931E08"/>
    <w:rsid w:val="009351D0"/>
    <w:rsid w:val="00935C1F"/>
    <w:rsid w:val="00964E04"/>
    <w:rsid w:val="0096558F"/>
    <w:rsid w:val="00980579"/>
    <w:rsid w:val="009818EB"/>
    <w:rsid w:val="00991620"/>
    <w:rsid w:val="00994564"/>
    <w:rsid w:val="00994DFF"/>
    <w:rsid w:val="009D159C"/>
    <w:rsid w:val="009E6C4A"/>
    <w:rsid w:val="009F6A3A"/>
    <w:rsid w:val="00A57B0C"/>
    <w:rsid w:val="00A77B3E"/>
    <w:rsid w:val="00A97D66"/>
    <w:rsid w:val="00AC43CD"/>
    <w:rsid w:val="00AC5B36"/>
    <w:rsid w:val="00AC78F3"/>
    <w:rsid w:val="00B0051C"/>
    <w:rsid w:val="00B00702"/>
    <w:rsid w:val="00B04FC5"/>
    <w:rsid w:val="00B11BAD"/>
    <w:rsid w:val="00B20883"/>
    <w:rsid w:val="00B20DB0"/>
    <w:rsid w:val="00B2616B"/>
    <w:rsid w:val="00B3008D"/>
    <w:rsid w:val="00B35C1A"/>
    <w:rsid w:val="00B37008"/>
    <w:rsid w:val="00B37138"/>
    <w:rsid w:val="00B509B5"/>
    <w:rsid w:val="00B53C6B"/>
    <w:rsid w:val="00B541DB"/>
    <w:rsid w:val="00B60CE8"/>
    <w:rsid w:val="00B73474"/>
    <w:rsid w:val="00BA38D3"/>
    <w:rsid w:val="00BC0286"/>
    <w:rsid w:val="00BC0C72"/>
    <w:rsid w:val="00BE029F"/>
    <w:rsid w:val="00BE30CD"/>
    <w:rsid w:val="00BF7468"/>
    <w:rsid w:val="00C27521"/>
    <w:rsid w:val="00C452F1"/>
    <w:rsid w:val="00C53B3B"/>
    <w:rsid w:val="00C74E20"/>
    <w:rsid w:val="00C83742"/>
    <w:rsid w:val="00CA2A55"/>
    <w:rsid w:val="00CA3012"/>
    <w:rsid w:val="00CA66C2"/>
    <w:rsid w:val="00CB5905"/>
    <w:rsid w:val="00CD0C4B"/>
    <w:rsid w:val="00CF6B3A"/>
    <w:rsid w:val="00D3716B"/>
    <w:rsid w:val="00D41A6D"/>
    <w:rsid w:val="00D43EDB"/>
    <w:rsid w:val="00D52A83"/>
    <w:rsid w:val="00D54992"/>
    <w:rsid w:val="00D60751"/>
    <w:rsid w:val="00D61CAC"/>
    <w:rsid w:val="00D66320"/>
    <w:rsid w:val="00D7218D"/>
    <w:rsid w:val="00DA2F02"/>
    <w:rsid w:val="00DA4EE1"/>
    <w:rsid w:val="00DA6F43"/>
    <w:rsid w:val="00DB04BD"/>
    <w:rsid w:val="00DB25CD"/>
    <w:rsid w:val="00DD3132"/>
    <w:rsid w:val="00E31397"/>
    <w:rsid w:val="00E43BC1"/>
    <w:rsid w:val="00E55DE4"/>
    <w:rsid w:val="00E56295"/>
    <w:rsid w:val="00E74602"/>
    <w:rsid w:val="00E81F87"/>
    <w:rsid w:val="00E93332"/>
    <w:rsid w:val="00EB2561"/>
    <w:rsid w:val="00EC026A"/>
    <w:rsid w:val="00EC6F57"/>
    <w:rsid w:val="00EE68A0"/>
    <w:rsid w:val="00F0109B"/>
    <w:rsid w:val="00F065A4"/>
    <w:rsid w:val="00F5349C"/>
    <w:rsid w:val="00F5441F"/>
    <w:rsid w:val="00F601D9"/>
    <w:rsid w:val="00F9500A"/>
    <w:rsid w:val="00FB368F"/>
    <w:rsid w:val="00FC3081"/>
    <w:rsid w:val="00FD6D60"/>
    <w:rsid w:val="00FE3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5"/>
    <o:shapelayout v:ext="edit">
      <o:idmap v:ext="edit" data="1"/>
    </o:shapelayout>
  </w:shapeDefaults>
  <w:decimalSymbol w:val="."/>
  <w:listSeparator w:val=","/>
  <w15:docId w15:val="{CF614838-DB73-405B-A369-9D4C8DF0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994564"/>
    <w:pPr>
      <w:keepNext/>
      <w:jc w:val="center"/>
      <w:outlineLvl w:val="0"/>
    </w:pPr>
    <w:rPr>
      <w:b/>
      <w:szCs w:val="20"/>
      <w:u w:val="single"/>
    </w:rPr>
  </w:style>
  <w:style w:type="paragraph" w:styleId="Heading2">
    <w:name w:val="heading 2"/>
    <w:basedOn w:val="Normal"/>
    <w:next w:val="Normal"/>
    <w:qFormat/>
    <w:rsid w:val="0055530B"/>
    <w:pPr>
      <w:keepNext/>
      <w:tabs>
        <w:tab w:val="left" w:pos="-720"/>
      </w:tabs>
      <w:suppressAutoHyphens/>
      <w:jc w:val="both"/>
      <w:outlineLvl w:val="1"/>
    </w:pPr>
    <w:rPr>
      <w:b/>
      <w:spacing w:val="-2"/>
      <w:szCs w:val="20"/>
      <w:lang w:val="en-GB"/>
    </w:rPr>
  </w:style>
  <w:style w:type="paragraph" w:styleId="Heading3">
    <w:name w:val="heading 3"/>
    <w:basedOn w:val="Normal"/>
    <w:next w:val="Normal"/>
    <w:qFormat/>
    <w:rsid w:val="0055530B"/>
    <w:pPr>
      <w:keepNext/>
      <w:tabs>
        <w:tab w:val="left" w:pos="-720"/>
        <w:tab w:val="left" w:pos="0"/>
        <w:tab w:val="left" w:pos="426"/>
      </w:tabs>
      <w:suppressAutoHyphens/>
      <w:ind w:left="720" w:hanging="720"/>
      <w:jc w:val="both"/>
      <w:outlineLvl w:val="2"/>
    </w:pPr>
    <w:rPr>
      <w:b/>
      <w:spacing w:val="-2"/>
      <w:szCs w:val="20"/>
      <w:lang w:val="en-GB"/>
    </w:rPr>
  </w:style>
  <w:style w:type="paragraph" w:styleId="Heading8">
    <w:name w:val="heading 8"/>
    <w:basedOn w:val="Normal"/>
    <w:next w:val="Normal"/>
    <w:link w:val="Heading8Char"/>
    <w:qFormat/>
    <w:rsid w:val="00F96D4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61CAC"/>
    <w:pPr>
      <w:tabs>
        <w:tab w:val="center" w:pos="4153"/>
        <w:tab w:val="right" w:pos="8306"/>
      </w:tabs>
    </w:pPr>
    <w:rPr>
      <w:rFonts w:ascii="Arial" w:hAnsi="Arial"/>
      <w:sz w:val="20"/>
      <w:szCs w:val="20"/>
      <w:lang w:val="en-GB"/>
    </w:rPr>
  </w:style>
  <w:style w:type="character" w:customStyle="1" w:styleId="HeaderChar">
    <w:name w:val="Header Char"/>
    <w:basedOn w:val="DefaultParagraphFont"/>
    <w:link w:val="Header"/>
    <w:uiPriority w:val="99"/>
    <w:rsid w:val="00D3716B"/>
    <w:rPr>
      <w:rFonts w:ascii="Arial" w:hAnsi="Arial"/>
      <w:lang w:val="en-GB" w:eastAsia="en-US" w:bidi="ar-SA"/>
    </w:rPr>
  </w:style>
  <w:style w:type="character" w:styleId="Hyperlink">
    <w:name w:val="Hyperlink"/>
    <w:basedOn w:val="DefaultParagraphFont"/>
    <w:rsid w:val="00C74E20"/>
    <w:rPr>
      <w:color w:val="0000FF"/>
      <w:u w:val="single"/>
    </w:rPr>
  </w:style>
  <w:style w:type="paragraph" w:styleId="NormalWeb">
    <w:name w:val="Normal (Web)"/>
    <w:basedOn w:val="Normal"/>
    <w:rsid w:val="00C74E20"/>
    <w:pPr>
      <w:spacing w:before="100" w:beforeAutospacing="1" w:after="100" w:afterAutospacing="1"/>
    </w:pPr>
    <w:rPr>
      <w:lang w:val="en-GB" w:eastAsia="en-GB"/>
    </w:rPr>
  </w:style>
  <w:style w:type="paragraph" w:styleId="Footer">
    <w:name w:val="footer"/>
    <w:basedOn w:val="Normal"/>
    <w:link w:val="FooterChar"/>
    <w:uiPriority w:val="99"/>
    <w:qFormat/>
    <w:rsid w:val="00C54EA6"/>
    <w:pPr>
      <w:tabs>
        <w:tab w:val="center" w:pos="4320"/>
        <w:tab w:val="right" w:pos="8640"/>
      </w:tabs>
    </w:pPr>
    <w:rPr>
      <w:szCs w:val="20"/>
    </w:rPr>
  </w:style>
  <w:style w:type="character" w:customStyle="1" w:styleId="FooterChar">
    <w:name w:val="Footer Char"/>
    <w:basedOn w:val="DefaultParagraphFont"/>
    <w:link w:val="Footer"/>
    <w:uiPriority w:val="99"/>
    <w:rsid w:val="009666D2"/>
    <w:rPr>
      <w:sz w:val="24"/>
      <w:lang w:val="en-US" w:eastAsia="en-US" w:bidi="ar-SA"/>
    </w:rPr>
  </w:style>
  <w:style w:type="character" w:styleId="PageNumber">
    <w:name w:val="page number"/>
    <w:basedOn w:val="DefaultParagraphFont"/>
    <w:rsid w:val="0055530B"/>
  </w:style>
  <w:style w:type="table" w:styleId="TableGrid">
    <w:name w:val="Table Grid"/>
    <w:basedOn w:val="TableNormal"/>
    <w:rsid w:val="00124579"/>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D66320"/>
    <w:rPr>
      <w:i/>
      <w:iCs/>
      <w:sz w:val="24"/>
      <w:szCs w:val="24"/>
      <w:lang w:val="en-US" w:eastAsia="en-US" w:bidi="ar-SA"/>
    </w:rPr>
  </w:style>
  <w:style w:type="paragraph" w:styleId="BodyTextIndent">
    <w:name w:val="Body Text Indent"/>
    <w:basedOn w:val="Normal"/>
    <w:link w:val="BodyTextIndentChar"/>
    <w:rsid w:val="0055530B"/>
    <w:pPr>
      <w:tabs>
        <w:tab w:val="left" w:pos="-720"/>
        <w:tab w:val="left" w:pos="0"/>
      </w:tabs>
      <w:suppressAutoHyphens/>
      <w:ind w:left="1418" w:hanging="1418"/>
      <w:jc w:val="both"/>
    </w:pPr>
    <w:rPr>
      <w:rFonts w:ascii="Univers" w:hAnsi="Univers"/>
      <w:spacing w:val="-2"/>
      <w:sz w:val="22"/>
      <w:szCs w:val="20"/>
      <w:lang w:val="en-GB"/>
    </w:rPr>
  </w:style>
  <w:style w:type="character" w:customStyle="1" w:styleId="BodyTextIndentChar">
    <w:name w:val="Body Text Indent Char"/>
    <w:basedOn w:val="DefaultParagraphFont"/>
    <w:link w:val="BodyTextIndent"/>
    <w:rsid w:val="00D65CC3"/>
    <w:rPr>
      <w:rFonts w:ascii="Univers" w:hAnsi="Univers"/>
      <w:spacing w:val="-2"/>
      <w:sz w:val="22"/>
      <w:lang w:val="en-GB" w:eastAsia="en-US" w:bidi="ar-SA"/>
    </w:rPr>
  </w:style>
  <w:style w:type="character" w:styleId="BookTitle">
    <w:name w:val="Book Title"/>
    <w:basedOn w:val="DefaultParagraphFont"/>
    <w:uiPriority w:val="33"/>
    <w:qFormat/>
    <w:rsid w:val="0082124C"/>
    <w:rPr>
      <w:b/>
      <w:bCs/>
      <w:smallCaps/>
      <w:spacing w:val="5"/>
    </w:rPr>
  </w:style>
  <w:style w:type="table" w:customStyle="1" w:styleId="TableGrid0">
    <w:name w:val="TableGrid"/>
    <w:rsid w:val="00B60CE8"/>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gs.com/terms_and_conditions.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oleObject" Target="embeddings/oleObject1.bin"/><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10</Pages>
  <Words>1637</Words>
  <Characters>9333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12</cp:revision>
  <dcterms:created xsi:type="dcterms:W3CDTF">2026-09-10T06:10:00Z</dcterms:created>
  <dcterms:modified xsi:type="dcterms:W3CDTF">2026-10-22T06:32:00Z</dcterms:modified>
</cp:coreProperties>
</file>