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AF3CE8" w14:textId="77777777" w:rsidR="003710FD" w:rsidRPr="00FD5A35" w:rsidRDefault="003710FD" w:rsidP="003710FD">
      <w:pPr>
        <w:spacing w:before="100" w:beforeAutospacing="1" w:after="100" w:afterAutospacing="1" w:line="240" w:lineRule="auto"/>
        <w:outlineLvl w:val="0"/>
        <w:rPr>
          <w:rFonts w:ascii="Times New Roman" w:eastAsia="Times New Roman" w:hAnsi="Times New Roman" w:cs="Times New Roman"/>
          <w:b/>
          <w:bCs/>
          <w:kern w:val="36"/>
          <w:lang w:eastAsia="tr-TR"/>
        </w:rPr>
      </w:pPr>
      <w:r w:rsidRPr="00FD5A35">
        <w:rPr>
          <w:rFonts w:ascii="Times New Roman" w:eastAsia="Times New Roman" w:hAnsi="Times New Roman" w:cs="Times New Roman"/>
          <w:b/>
          <w:bCs/>
          <w:kern w:val="36"/>
          <w:lang w:eastAsia="tr-TR"/>
        </w:rPr>
        <w:t>PROJE İLERLEME VE TEKNİK ANALİZ RAPORU</w:t>
      </w:r>
    </w:p>
    <w:p w14:paraId="09C04868" w14:textId="77777777" w:rsidR="003710FD" w:rsidRPr="00FD5A35" w:rsidRDefault="003710FD" w:rsidP="003710FD">
      <w:pPr>
        <w:spacing w:before="100" w:beforeAutospacing="1" w:after="100" w:afterAutospacing="1" w:line="240" w:lineRule="auto"/>
        <w:rPr>
          <w:rFonts w:ascii="Times New Roman" w:eastAsia="Times New Roman" w:hAnsi="Times New Roman" w:cs="Times New Roman"/>
          <w:lang w:eastAsia="tr-TR"/>
        </w:rPr>
      </w:pPr>
      <w:r w:rsidRPr="00FD5A35">
        <w:rPr>
          <w:rFonts w:ascii="Times New Roman" w:eastAsia="Times New Roman" w:hAnsi="Times New Roman" w:cs="Times New Roman"/>
          <w:b/>
          <w:bCs/>
          <w:lang w:eastAsia="tr-TR"/>
        </w:rPr>
        <w:t>Proje Başlığı:</w:t>
      </w:r>
      <w:r w:rsidRPr="00FD5A35">
        <w:rPr>
          <w:rFonts w:ascii="Times New Roman" w:eastAsia="Times New Roman" w:hAnsi="Times New Roman" w:cs="Times New Roman"/>
          <w:lang w:eastAsia="tr-TR"/>
        </w:rPr>
        <w:t xml:space="preserve"> LGS Sınavına Yönelik Yapay Zeka Destekli Soru Tahmin ve Üretim Sistemi</w:t>
      </w:r>
    </w:p>
    <w:p w14:paraId="767B0946" w14:textId="77777777" w:rsidR="00C40A18" w:rsidRPr="00FD5A35" w:rsidRDefault="003710FD" w:rsidP="003710FD">
      <w:pPr>
        <w:spacing w:before="100" w:beforeAutospacing="1" w:after="100" w:afterAutospacing="1" w:line="240" w:lineRule="auto"/>
        <w:rPr>
          <w:rFonts w:ascii="Times New Roman" w:hAnsi="Times New Roman" w:cs="Times New Roman"/>
        </w:rPr>
      </w:pPr>
      <w:r w:rsidRPr="00FD5A35">
        <w:rPr>
          <w:rFonts w:ascii="Times New Roman" w:eastAsia="Times New Roman" w:hAnsi="Times New Roman" w:cs="Times New Roman"/>
          <w:b/>
          <w:bCs/>
          <w:lang w:eastAsia="tr-TR"/>
        </w:rPr>
        <w:t xml:space="preserve">Alt Çalışma Grubu: </w:t>
      </w:r>
      <w:r w:rsidR="00C40A18" w:rsidRPr="00FD5A35">
        <w:rPr>
          <w:rFonts w:ascii="Times New Roman" w:hAnsi="Times New Roman" w:cs="Times New Roman"/>
        </w:rPr>
        <w:t>Stratejik Alan Seçimi ve Alan Odaklı Akıl Yürütme (Domain-Specific Reasoning)</w:t>
      </w:r>
    </w:p>
    <w:p w14:paraId="71A296F8" w14:textId="77777777" w:rsidR="00C40A18" w:rsidRPr="00FD5A35" w:rsidRDefault="003710FD" w:rsidP="00C40A18">
      <w:pPr>
        <w:rPr>
          <w:rFonts w:ascii="Times New Roman" w:hAnsi="Times New Roman" w:cs="Times New Roman"/>
        </w:rPr>
      </w:pPr>
      <w:r w:rsidRPr="00FD5A35">
        <w:rPr>
          <w:rFonts w:ascii="Times New Roman" w:eastAsia="Times New Roman" w:hAnsi="Times New Roman" w:cs="Times New Roman"/>
          <w:b/>
          <w:bCs/>
          <w:lang w:eastAsia="tr-TR"/>
        </w:rPr>
        <w:t xml:space="preserve">Hazırlayanlar: </w:t>
      </w:r>
      <w:r w:rsidR="00C40A18" w:rsidRPr="00FD5A35">
        <w:rPr>
          <w:rFonts w:ascii="Times New Roman" w:hAnsi="Times New Roman" w:cs="Times New Roman"/>
        </w:rPr>
        <w:t>Ahmet Mert Şengöl, Enes Kaan Dede</w:t>
      </w:r>
    </w:p>
    <w:p w14:paraId="793F8AF5" w14:textId="05869EEF" w:rsidR="003710FD" w:rsidRPr="00FD5A35" w:rsidRDefault="004A4CBF" w:rsidP="00C40A18">
      <w:pPr>
        <w:spacing w:before="100" w:beforeAutospacing="1" w:after="100" w:afterAutospacing="1" w:line="240" w:lineRule="auto"/>
        <w:rPr>
          <w:rFonts w:ascii="Times New Roman" w:eastAsia="Times New Roman" w:hAnsi="Times New Roman" w:cs="Times New Roman"/>
          <w:lang w:eastAsia="tr-TR"/>
        </w:rPr>
      </w:pPr>
      <w:r>
        <w:rPr>
          <w:rFonts w:ascii="Times New Roman" w:eastAsia="Times New Roman" w:hAnsi="Times New Roman" w:cs="Times New Roman"/>
          <w:noProof/>
          <w:lang w:eastAsia="tr-TR"/>
        </w:rPr>
        <w:pict w14:anchorId="67084467">
          <v:rect id="_x0000_i1029" alt="" style="width:453.6pt;height:.05pt;mso-width-percent:0;mso-height-percent:0;mso-width-percent:0;mso-height-percent:0" o:hralign="center" o:hrstd="t" o:hr="t" fillcolor="#a0a0a0" stroked="f"/>
        </w:pict>
      </w:r>
    </w:p>
    <w:p w14:paraId="15C2D6F6" w14:textId="29739715" w:rsidR="003710FD" w:rsidRPr="00FD5A35" w:rsidRDefault="003710FD" w:rsidP="003710FD">
      <w:pPr>
        <w:spacing w:before="100" w:beforeAutospacing="1" w:after="100" w:afterAutospacing="1" w:line="240" w:lineRule="auto"/>
        <w:outlineLvl w:val="1"/>
        <w:rPr>
          <w:rFonts w:ascii="Times New Roman" w:eastAsia="Times New Roman" w:hAnsi="Times New Roman" w:cs="Times New Roman"/>
          <w:b/>
          <w:bCs/>
          <w:lang w:eastAsia="tr-TR"/>
        </w:rPr>
      </w:pPr>
      <w:r w:rsidRPr="00FD5A35">
        <w:rPr>
          <w:rFonts w:ascii="Times New Roman" w:eastAsia="Times New Roman" w:hAnsi="Times New Roman" w:cs="Times New Roman"/>
          <w:b/>
          <w:bCs/>
          <w:lang w:eastAsia="tr-TR"/>
        </w:rPr>
        <w:t>1.YÖNETİCİ ÖZETİ VE EKİP YAPISI</w:t>
      </w:r>
    </w:p>
    <w:p w14:paraId="5A911569" w14:textId="77777777" w:rsidR="00C40A18" w:rsidRPr="00FD5A35" w:rsidRDefault="00C40A18" w:rsidP="00C40A18">
      <w:pPr>
        <w:rPr>
          <w:rFonts w:ascii="Times New Roman" w:hAnsi="Times New Roman" w:cs="Times New Roman"/>
        </w:rPr>
      </w:pPr>
      <w:r w:rsidRPr="00FD5A35">
        <w:rPr>
          <w:rFonts w:ascii="Times New Roman" w:hAnsi="Times New Roman" w:cs="Times New Roman"/>
        </w:rPr>
        <w:t>Projemizin bu aşamasında, yapay zeka modelimizin başarısını ölçülebilir kılmak ve RARE (Retrieval-Augmented Reasoning) mimarisini izole bir ortamda test etmek amacıyla stratejik bir karar alınmıştır. LGS kapsamındaki tüm derslere aynı anda odaklanmak yerine, pilot uygulama alanı olarak "Din Kültürü ve Ahlak Bilgisi" dersi seçilmiştir. Bu seçim keyfi bir tercih değil; modelin dil işleme (NLP), bağlam kurma ve soyut kavramları somut olaylarla ilişkilendirme yeteneğini "gürültüden arındırılmış" (noise-free) bir veri setinde test etme gerekliliğinin bir sonucudur.</w:t>
      </w:r>
    </w:p>
    <w:p w14:paraId="45C88805" w14:textId="597F1748" w:rsidR="00C40A18" w:rsidRPr="00FD5A35" w:rsidRDefault="00C40A18" w:rsidP="00C40A18">
      <w:pPr>
        <w:rPr>
          <w:rFonts w:ascii="Times New Roman" w:hAnsi="Times New Roman" w:cs="Times New Roman"/>
          <w:b/>
          <w:bCs/>
        </w:rPr>
      </w:pPr>
      <w:r w:rsidRPr="00FD5A35">
        <w:rPr>
          <w:rFonts w:ascii="Times New Roman" w:hAnsi="Times New Roman" w:cs="Times New Roman"/>
          <w:b/>
          <w:bCs/>
        </w:rPr>
        <w:t>2</w:t>
      </w:r>
      <w:r w:rsidRPr="00FD5A35">
        <w:rPr>
          <w:rFonts w:ascii="Times New Roman" w:hAnsi="Times New Roman" w:cs="Times New Roman"/>
          <w:b/>
          <w:bCs/>
        </w:rPr>
        <w:t xml:space="preserve">. </w:t>
      </w:r>
      <w:r w:rsidRPr="00FD5A35">
        <w:rPr>
          <w:rFonts w:ascii="Times New Roman" w:hAnsi="Times New Roman" w:cs="Times New Roman"/>
          <w:b/>
          <w:bCs/>
        </w:rPr>
        <w:t>NEDEN DİN KÜLTÜRÜ? (TEKNİK GEREKÇELENDİRME)</w:t>
      </w:r>
    </w:p>
    <w:p w14:paraId="391714B0" w14:textId="77777777" w:rsidR="00C40A18" w:rsidRPr="00FD5A35" w:rsidRDefault="00C40A18" w:rsidP="00C40A18">
      <w:pPr>
        <w:rPr>
          <w:rFonts w:ascii="Times New Roman" w:hAnsi="Times New Roman" w:cs="Times New Roman"/>
        </w:rPr>
      </w:pPr>
      <w:r w:rsidRPr="00FD5A35">
        <w:rPr>
          <w:rFonts w:ascii="Times New Roman" w:hAnsi="Times New Roman" w:cs="Times New Roman"/>
        </w:rPr>
        <w:t>Matematik veya Fen Bilimleri gibi sayısal işlem yoğunluklu dersler, modelin başarısını ölçerken "hesaplama hataları" ile "mantık hatalarını" ayırt etmeyi zorlaştırmaktadır. Ancak Din Kültürü dersi, Doğal Dil İşleme (NLP) tabanlı bir yapay zeka projesi için ideal bir laboratuvar ortamı sunmaktadır:</w:t>
      </w:r>
    </w:p>
    <w:p w14:paraId="2EB785DE" w14:textId="77777777" w:rsidR="00C40A18" w:rsidRPr="00FD5A35" w:rsidRDefault="00C40A18" w:rsidP="00C40A18">
      <w:pPr>
        <w:pStyle w:val="ListeParagraf"/>
        <w:numPr>
          <w:ilvl w:val="0"/>
          <w:numId w:val="8"/>
        </w:numPr>
        <w:rPr>
          <w:rFonts w:ascii="Times New Roman" w:hAnsi="Times New Roman" w:cs="Times New Roman"/>
        </w:rPr>
      </w:pPr>
      <w:r w:rsidRPr="00FD5A35">
        <w:rPr>
          <w:rFonts w:ascii="Times New Roman" w:hAnsi="Times New Roman" w:cs="Times New Roman"/>
        </w:rPr>
        <w:t>Saf Semantik Test Alanı: Bu dersin soruları, formüllerden ziyade metin okuma, anlama ve çıkarım yapma üzerine kuruludur. Modelin başarısı, doğrudan dil yeteneklerine ve kavramsal ilişkilendirme gücüne bağlıdır.</w:t>
      </w:r>
    </w:p>
    <w:p w14:paraId="5CA1E16B" w14:textId="77777777" w:rsidR="00C40A18" w:rsidRPr="00FD5A35" w:rsidRDefault="00C40A18" w:rsidP="00C40A18">
      <w:pPr>
        <w:pStyle w:val="ListeParagraf"/>
        <w:numPr>
          <w:ilvl w:val="0"/>
          <w:numId w:val="8"/>
        </w:numPr>
        <w:rPr>
          <w:rFonts w:ascii="Times New Roman" w:hAnsi="Times New Roman" w:cs="Times New Roman"/>
        </w:rPr>
      </w:pPr>
      <w:r w:rsidRPr="00FD5A35">
        <w:rPr>
          <w:rFonts w:ascii="Times New Roman" w:hAnsi="Times New Roman" w:cs="Times New Roman"/>
        </w:rPr>
        <w:t>Kavramsal Derinlik ve Soyutlama: Modelin sadece kelime eşleşmesi (keyword matching) yapıp yapmadığını test etmek için en uygun alandır. Örneğin; "Yardımlaşma" kelimesini görmeden, verilen bir paragraftan o metnin "Zekat" veya "Sadaka" ile ilgili olduğunu türetmesi (inference) gerekmektedir. Bu, RARE mimarisinin hedeflediği "Reasoning" (Akıl Yürütme) yeteneğinin en net testidir.</w:t>
      </w:r>
    </w:p>
    <w:p w14:paraId="36420DFF" w14:textId="77777777" w:rsidR="003710FD" w:rsidRPr="00FD5A35" w:rsidRDefault="004A4CBF" w:rsidP="003710FD">
      <w:pPr>
        <w:spacing w:after="0" w:line="240" w:lineRule="auto"/>
        <w:rPr>
          <w:rFonts w:ascii="Times New Roman" w:eastAsia="Times New Roman" w:hAnsi="Times New Roman" w:cs="Times New Roman"/>
          <w:lang w:eastAsia="tr-TR"/>
        </w:rPr>
      </w:pPr>
      <w:r>
        <w:rPr>
          <w:rFonts w:ascii="Times New Roman" w:eastAsia="Times New Roman" w:hAnsi="Times New Roman" w:cs="Times New Roman"/>
          <w:noProof/>
          <w:lang w:eastAsia="tr-TR"/>
        </w:rPr>
        <w:pict w14:anchorId="38C0E09E">
          <v:rect id="_x0000_i1028" alt="" style="width:453.6pt;height:.05pt;mso-width-percent:0;mso-height-percent:0;mso-width-percent:0;mso-height-percent:0" o:hralign="center" o:hrstd="t" o:hr="t" fillcolor="#a0a0a0" stroked="f"/>
        </w:pict>
      </w:r>
    </w:p>
    <w:p w14:paraId="74EC0214" w14:textId="77777777" w:rsidR="00C40A18" w:rsidRPr="00FD5A35" w:rsidRDefault="003710FD" w:rsidP="00C40A18">
      <w:pPr>
        <w:rPr>
          <w:rFonts w:ascii="Times New Roman" w:hAnsi="Times New Roman" w:cs="Times New Roman"/>
          <w:b/>
          <w:bCs/>
        </w:rPr>
      </w:pPr>
      <w:r w:rsidRPr="00FD5A35">
        <w:rPr>
          <w:rFonts w:ascii="Times New Roman" w:eastAsia="Times New Roman" w:hAnsi="Times New Roman" w:cs="Times New Roman"/>
          <w:b/>
          <w:bCs/>
          <w:lang w:eastAsia="tr-TR"/>
        </w:rPr>
        <w:t xml:space="preserve">3. </w:t>
      </w:r>
      <w:r w:rsidR="00C40A18" w:rsidRPr="00FD5A35">
        <w:rPr>
          <w:rFonts w:ascii="Times New Roman" w:hAnsi="Times New Roman" w:cs="Times New Roman"/>
          <w:b/>
          <w:bCs/>
        </w:rPr>
        <w:t>VERİ MİMARİSİ VE "DOMAIN BOUNDARIES" (ALAN SINIRLARI)</w:t>
      </w:r>
    </w:p>
    <w:p w14:paraId="477C5ACC" w14:textId="77777777" w:rsidR="00C40A18" w:rsidRPr="00FD5A35" w:rsidRDefault="00C40A18" w:rsidP="00C40A18">
      <w:pPr>
        <w:rPr>
          <w:rFonts w:ascii="Times New Roman" w:hAnsi="Times New Roman" w:cs="Times New Roman"/>
        </w:rPr>
      </w:pPr>
      <w:r w:rsidRPr="00FD5A35">
        <w:rPr>
          <w:rFonts w:ascii="Times New Roman" w:hAnsi="Times New Roman" w:cs="Times New Roman"/>
        </w:rPr>
        <w:t>Yapay zeka modellerinde başarıyı artıran en önemli faktörlerden biri, eğitim verisinin kalitesi ve sınırlarının netliğidir.</w:t>
      </w:r>
    </w:p>
    <w:p w14:paraId="1143B471" w14:textId="77777777" w:rsidR="00C40A18" w:rsidRPr="00FD5A35" w:rsidRDefault="00C40A18" w:rsidP="00C40A18">
      <w:pPr>
        <w:pStyle w:val="ListeParagraf"/>
        <w:numPr>
          <w:ilvl w:val="0"/>
          <w:numId w:val="9"/>
        </w:numPr>
        <w:rPr>
          <w:rFonts w:ascii="Times New Roman" w:hAnsi="Times New Roman" w:cs="Times New Roman"/>
        </w:rPr>
      </w:pPr>
      <w:r w:rsidRPr="00FD5A35">
        <w:rPr>
          <w:rFonts w:ascii="Times New Roman" w:hAnsi="Times New Roman" w:cs="Times New Roman"/>
        </w:rPr>
        <w:t>Kapalı Uçlu Müfredat Avantajı: Din Kültürü müfredatı; Ayetler, Hadisler ve belirli kazanımlarla (Müfredat Sınırları) net bir şekilde çizilmiştir. Bu durum, modelin "halüsinasyon" (uydurma bilgi üretme) riskini minimize eder.</w:t>
      </w:r>
    </w:p>
    <w:p w14:paraId="2E186FB8" w14:textId="77777777" w:rsidR="007B21BD" w:rsidRPr="00FD5A35" w:rsidRDefault="007B21BD" w:rsidP="007B21BD">
      <w:pPr>
        <w:pStyle w:val="ListeParagraf"/>
        <w:numPr>
          <w:ilvl w:val="0"/>
          <w:numId w:val="9"/>
        </w:numPr>
        <w:rPr>
          <w:rFonts w:ascii="Times New Roman" w:hAnsi="Times New Roman" w:cs="Times New Roman"/>
        </w:rPr>
      </w:pPr>
      <w:r w:rsidRPr="00FD5A35">
        <w:rPr>
          <w:rFonts w:ascii="Times New Roman" w:hAnsi="Times New Roman" w:cs="Times New Roman"/>
        </w:rPr>
        <w:t>Bağlamsal Bütünlük: Diğer derslerdeki (örneğin İnkılap Tarihi) kronolojik karmaşıklık veya Fen Bilimlerindeki görsel grafik yorumlama zorunluluğu bu aşamada elimine edilmiştir. Veri seti, metin tabanlı ve yapılandırılmış olduğu için modelin "Smart Chunking" algoritmalarımızla daha verimli çalışması sağlanmıştır.</w:t>
      </w:r>
    </w:p>
    <w:p w14:paraId="000F85AF" w14:textId="77777777" w:rsidR="003710FD" w:rsidRPr="00FD5A35" w:rsidRDefault="004A4CBF" w:rsidP="003710FD">
      <w:pPr>
        <w:spacing w:after="0" w:line="240" w:lineRule="auto"/>
        <w:rPr>
          <w:rFonts w:ascii="Times New Roman" w:eastAsia="Times New Roman" w:hAnsi="Times New Roman" w:cs="Times New Roman"/>
          <w:lang w:eastAsia="tr-TR"/>
        </w:rPr>
      </w:pPr>
      <w:r>
        <w:rPr>
          <w:rFonts w:ascii="Times New Roman" w:eastAsia="Times New Roman" w:hAnsi="Times New Roman" w:cs="Times New Roman"/>
          <w:noProof/>
          <w:lang w:eastAsia="tr-TR"/>
        </w:rPr>
        <w:pict w14:anchorId="388CEE14">
          <v:rect id="_x0000_i1027" alt="" style="width:453.6pt;height:.05pt;mso-width-percent:0;mso-height-percent:0;mso-width-percent:0;mso-height-percent:0" o:hralign="center" o:hrstd="t" o:hr="t" fillcolor="#a0a0a0" stroked="f"/>
        </w:pict>
      </w:r>
    </w:p>
    <w:p w14:paraId="648F71A3" w14:textId="77777777" w:rsidR="007B21BD" w:rsidRPr="00FD5A35" w:rsidRDefault="007B21BD" w:rsidP="007B21BD">
      <w:pPr>
        <w:rPr>
          <w:rFonts w:ascii="Times New Roman" w:eastAsia="Times New Roman" w:hAnsi="Times New Roman" w:cs="Times New Roman"/>
          <w:b/>
          <w:bCs/>
          <w:lang w:eastAsia="tr-TR"/>
        </w:rPr>
      </w:pPr>
    </w:p>
    <w:p w14:paraId="2D07AE0A" w14:textId="77777777" w:rsidR="007B21BD" w:rsidRPr="00FD5A35" w:rsidRDefault="007B21BD" w:rsidP="007B21BD">
      <w:pPr>
        <w:rPr>
          <w:rFonts w:ascii="Times New Roman" w:eastAsia="Times New Roman" w:hAnsi="Times New Roman" w:cs="Times New Roman"/>
          <w:b/>
          <w:bCs/>
          <w:lang w:eastAsia="tr-TR"/>
        </w:rPr>
      </w:pPr>
    </w:p>
    <w:p w14:paraId="75DD868D" w14:textId="6E076702" w:rsidR="007B21BD" w:rsidRPr="00FD5A35" w:rsidRDefault="003710FD" w:rsidP="007B21BD">
      <w:pPr>
        <w:rPr>
          <w:rFonts w:ascii="Times New Roman" w:hAnsi="Times New Roman" w:cs="Times New Roman"/>
          <w:b/>
          <w:bCs/>
        </w:rPr>
      </w:pPr>
      <w:r w:rsidRPr="00FD5A35">
        <w:rPr>
          <w:rFonts w:ascii="Times New Roman" w:eastAsia="Times New Roman" w:hAnsi="Times New Roman" w:cs="Times New Roman"/>
          <w:b/>
          <w:bCs/>
          <w:lang w:eastAsia="tr-TR"/>
        </w:rPr>
        <w:t xml:space="preserve">4. </w:t>
      </w:r>
      <w:r w:rsidR="007B21BD" w:rsidRPr="00FD5A35">
        <w:rPr>
          <w:rFonts w:ascii="Times New Roman" w:hAnsi="Times New Roman" w:cs="Times New Roman"/>
          <w:b/>
          <w:bCs/>
        </w:rPr>
        <w:t>RARE MİMARİSİ VE BLOOM TAKSONOMİSİ UYGULAMASI</w:t>
      </w:r>
    </w:p>
    <w:p w14:paraId="55AFE8F3" w14:textId="7F8266A3" w:rsidR="007B21BD" w:rsidRPr="00FD5A35" w:rsidRDefault="007B21BD" w:rsidP="007B21BD">
      <w:pPr>
        <w:rPr>
          <w:rFonts w:ascii="Times New Roman" w:hAnsi="Times New Roman" w:cs="Times New Roman"/>
        </w:rPr>
      </w:pPr>
      <w:r w:rsidRPr="00FD5A35">
        <w:rPr>
          <w:rFonts w:ascii="Times New Roman" w:hAnsi="Times New Roman" w:cs="Times New Roman"/>
        </w:rPr>
        <w:lastRenderedPageBreak/>
        <w:t>Projemizin temel aldığı RARE yaklaşımı, modelin bilgiyi ezberlemesini değil, o bilgiyi kullanarak düşünmesini hedefler. Seçilen ders, Bloom Taksonomisi'nin üst basamaklarını hedeflemek için benzersiz fırsatlar sunar:</w:t>
      </w:r>
    </w:p>
    <w:p w14:paraId="7EB07F3F" w14:textId="72214D67" w:rsidR="003710FD" w:rsidRPr="00FD5A35" w:rsidRDefault="007B21BD" w:rsidP="003710FD">
      <w:pPr>
        <w:numPr>
          <w:ilvl w:val="0"/>
          <w:numId w:val="10"/>
        </w:numPr>
        <w:spacing w:before="100" w:beforeAutospacing="1" w:after="100" w:afterAutospacing="1" w:line="240" w:lineRule="auto"/>
        <w:rPr>
          <w:rFonts w:ascii="Times New Roman" w:eastAsia="Times New Roman" w:hAnsi="Times New Roman" w:cs="Times New Roman"/>
          <w:lang w:eastAsia="tr-TR"/>
        </w:rPr>
      </w:pPr>
      <w:r w:rsidRPr="00FD5A35">
        <w:rPr>
          <w:rFonts w:ascii="Times New Roman" w:hAnsi="Times New Roman" w:cs="Times New Roman"/>
        </w:rPr>
        <w:t>Bilgi (Remembering): "Kader inancı nedir?" (Statik Bilgi)</w:t>
      </w:r>
    </w:p>
    <w:p w14:paraId="4D378C7F" w14:textId="77777777" w:rsidR="007B21BD" w:rsidRPr="00FD5A35" w:rsidRDefault="007B21BD" w:rsidP="007B21BD">
      <w:pPr>
        <w:pStyle w:val="ListeParagraf"/>
        <w:numPr>
          <w:ilvl w:val="0"/>
          <w:numId w:val="10"/>
        </w:numPr>
        <w:rPr>
          <w:rFonts w:ascii="Times New Roman" w:hAnsi="Times New Roman" w:cs="Times New Roman"/>
        </w:rPr>
      </w:pPr>
      <w:r w:rsidRPr="00FD5A35">
        <w:rPr>
          <w:rFonts w:ascii="Times New Roman" w:hAnsi="Times New Roman" w:cs="Times New Roman"/>
        </w:rPr>
        <w:t>Kavrama (Understanding): "Bu ayette vurgulanan ana düşünce nedir?" (Semantik Analiz)</w:t>
      </w:r>
    </w:p>
    <w:p w14:paraId="2247B008" w14:textId="77777777" w:rsidR="007B21BD" w:rsidRPr="00FD5A35" w:rsidRDefault="007B21BD" w:rsidP="007B21BD">
      <w:pPr>
        <w:pStyle w:val="ListeParagraf"/>
        <w:numPr>
          <w:ilvl w:val="0"/>
          <w:numId w:val="10"/>
        </w:numPr>
        <w:rPr>
          <w:rFonts w:ascii="Times New Roman" w:hAnsi="Times New Roman" w:cs="Times New Roman"/>
        </w:rPr>
      </w:pPr>
      <w:r w:rsidRPr="00FD5A35">
        <w:rPr>
          <w:rFonts w:ascii="Times New Roman" w:hAnsi="Times New Roman" w:cs="Times New Roman"/>
        </w:rPr>
        <w:t>Uygulama/Analiz (Applying/Analyzing): "Verilen bu günlük hayat örneği, aşağıdaki evrensel yasalardan (Sünnetullah) hangisiyle ilişkilendirilebilir?"</w:t>
      </w:r>
    </w:p>
    <w:p w14:paraId="6349928B" w14:textId="710997BA" w:rsidR="007B21BD" w:rsidRPr="00FD5A35" w:rsidRDefault="007B21BD" w:rsidP="007B21BD">
      <w:pPr>
        <w:rPr>
          <w:rFonts w:ascii="Times New Roman" w:hAnsi="Times New Roman" w:cs="Times New Roman"/>
        </w:rPr>
      </w:pPr>
      <w:r w:rsidRPr="00FD5A35">
        <w:rPr>
          <w:rFonts w:ascii="Times New Roman" w:hAnsi="Times New Roman" w:cs="Times New Roman"/>
        </w:rPr>
        <w:t xml:space="preserve"> Ahmet Mert Şengöl ve Enes Kaan Dede olarak yaptığımız analizlerde, modelin en çok zorlandığı ama en çok geliştiği alanın bu "kavram transferi" aşaması olduğu görülmüştür. Model, soyut bir yasayı (ör: Biyolojik Yasa) somut bir olayla (ör: Fotosentez) eşleştirmeyi bu ders üzerinden öğrenmektedir.</w:t>
      </w:r>
    </w:p>
    <w:p w14:paraId="320E4AD5" w14:textId="77777777" w:rsidR="007B21BD" w:rsidRPr="00FD5A35" w:rsidRDefault="007B21BD" w:rsidP="007B21BD">
      <w:pPr>
        <w:rPr>
          <w:rFonts w:ascii="Times New Roman" w:hAnsi="Times New Roman" w:cs="Times New Roman"/>
        </w:rPr>
      </w:pPr>
    </w:p>
    <w:p w14:paraId="51208C55" w14:textId="77777777" w:rsidR="003710FD" w:rsidRPr="00FD5A35" w:rsidRDefault="004A4CBF" w:rsidP="003710FD">
      <w:pPr>
        <w:spacing w:after="0" w:line="240" w:lineRule="auto"/>
        <w:rPr>
          <w:rFonts w:ascii="Times New Roman" w:eastAsia="Times New Roman" w:hAnsi="Times New Roman" w:cs="Times New Roman"/>
          <w:lang w:eastAsia="tr-TR"/>
        </w:rPr>
      </w:pPr>
      <w:r>
        <w:rPr>
          <w:rFonts w:ascii="Times New Roman" w:eastAsia="Times New Roman" w:hAnsi="Times New Roman" w:cs="Times New Roman"/>
          <w:noProof/>
          <w:lang w:eastAsia="tr-TR"/>
        </w:rPr>
        <w:pict w14:anchorId="76A2A719">
          <v:rect id="_x0000_i1026" alt="" style="width:453.6pt;height:.05pt;mso-width-percent:0;mso-height-percent:0;mso-width-percent:0;mso-height-percent:0" o:hralign="center" o:hrstd="t" o:hr="t" fillcolor="#a0a0a0" stroked="f"/>
        </w:pict>
      </w:r>
    </w:p>
    <w:p w14:paraId="08D330EA" w14:textId="77777777" w:rsidR="007B21BD" w:rsidRPr="00FD5A35" w:rsidRDefault="003710FD" w:rsidP="007B21BD">
      <w:pPr>
        <w:spacing w:before="100" w:beforeAutospacing="1" w:after="100" w:afterAutospacing="1" w:line="240" w:lineRule="auto"/>
        <w:outlineLvl w:val="1"/>
        <w:rPr>
          <w:rFonts w:ascii="Times New Roman" w:eastAsia="Times New Roman" w:hAnsi="Times New Roman" w:cs="Times New Roman"/>
          <w:b/>
          <w:bCs/>
          <w:lang w:eastAsia="tr-TR"/>
        </w:rPr>
      </w:pPr>
      <w:r w:rsidRPr="00FD5A35">
        <w:rPr>
          <w:rFonts w:ascii="Times New Roman" w:eastAsia="Times New Roman" w:hAnsi="Times New Roman" w:cs="Times New Roman"/>
          <w:b/>
          <w:bCs/>
          <w:lang w:eastAsia="tr-TR"/>
        </w:rPr>
        <w:t xml:space="preserve">5. </w:t>
      </w:r>
      <w:r w:rsidR="007B21BD" w:rsidRPr="00FD5A35">
        <w:rPr>
          <w:rFonts w:ascii="Times New Roman" w:hAnsi="Times New Roman" w:cs="Times New Roman"/>
          <w:b/>
          <w:bCs/>
        </w:rPr>
        <w:t>VAKA ANALİZİ (CASE STUDY): ÇELDİRİCİ MANTIĞI</w:t>
      </w:r>
      <w:r w:rsidR="007B21BD" w:rsidRPr="00FD5A35">
        <w:rPr>
          <w:rFonts w:ascii="Times New Roman" w:eastAsia="Times New Roman" w:hAnsi="Times New Roman" w:cs="Times New Roman"/>
          <w:b/>
          <w:bCs/>
          <w:lang w:eastAsia="tr-TR"/>
        </w:rPr>
        <w:t xml:space="preserve"> </w:t>
      </w:r>
    </w:p>
    <w:p w14:paraId="0BA2194D" w14:textId="77777777" w:rsidR="007B21BD" w:rsidRPr="00FD5A35" w:rsidRDefault="007B21BD" w:rsidP="007B21BD">
      <w:pPr>
        <w:rPr>
          <w:rFonts w:ascii="Times New Roman" w:hAnsi="Times New Roman" w:cs="Times New Roman"/>
        </w:rPr>
      </w:pPr>
      <w:r w:rsidRPr="00FD5A35">
        <w:rPr>
          <w:rFonts w:ascii="Times New Roman" w:hAnsi="Times New Roman" w:cs="Times New Roman"/>
        </w:rPr>
        <w:t>Din Kültürü soruları, genellikle "doğru bilgi içeren ama soruyla ilgisi olmayan" güçlü çeldiricilere sahiptir.</w:t>
      </w:r>
    </w:p>
    <w:p w14:paraId="1C1A1782" w14:textId="77777777" w:rsidR="007B21BD" w:rsidRPr="00FD5A35" w:rsidRDefault="007B21BD" w:rsidP="007B21BD">
      <w:pPr>
        <w:pStyle w:val="ListeParagraf"/>
        <w:numPr>
          <w:ilvl w:val="0"/>
          <w:numId w:val="13"/>
        </w:numPr>
        <w:rPr>
          <w:rFonts w:ascii="Times New Roman" w:hAnsi="Times New Roman" w:cs="Times New Roman"/>
        </w:rPr>
      </w:pPr>
      <w:r w:rsidRPr="00FD5A35">
        <w:rPr>
          <w:rFonts w:ascii="Times New Roman" w:hAnsi="Times New Roman" w:cs="Times New Roman"/>
        </w:rPr>
        <w:t>Örnek Senaryo: "Maun Suresi'nin anlamı" ile ilgili bir soru.</w:t>
      </w:r>
    </w:p>
    <w:p w14:paraId="6DFD5B87" w14:textId="77777777" w:rsidR="007B21BD" w:rsidRPr="00FD5A35" w:rsidRDefault="007B21BD" w:rsidP="007B21BD">
      <w:pPr>
        <w:pStyle w:val="ListeParagraf"/>
        <w:numPr>
          <w:ilvl w:val="0"/>
          <w:numId w:val="13"/>
        </w:numPr>
        <w:rPr>
          <w:rFonts w:ascii="Times New Roman" w:hAnsi="Times New Roman" w:cs="Times New Roman"/>
        </w:rPr>
      </w:pPr>
      <w:r w:rsidRPr="00FD5A35">
        <w:rPr>
          <w:rFonts w:ascii="Times New Roman" w:hAnsi="Times New Roman" w:cs="Times New Roman"/>
        </w:rPr>
        <w:t>Çeldirici Şık: "Namaz dinin direğidir." (Bilgi olarak doğru bir cümle).</w:t>
      </w:r>
    </w:p>
    <w:p w14:paraId="6B38BD36" w14:textId="77777777" w:rsidR="007B21BD" w:rsidRPr="00FD5A35" w:rsidRDefault="007B21BD" w:rsidP="007B21BD">
      <w:pPr>
        <w:pStyle w:val="ListeParagraf"/>
        <w:numPr>
          <w:ilvl w:val="0"/>
          <w:numId w:val="13"/>
        </w:numPr>
        <w:rPr>
          <w:rFonts w:ascii="Times New Roman" w:hAnsi="Times New Roman" w:cs="Times New Roman"/>
        </w:rPr>
      </w:pPr>
      <w:r w:rsidRPr="00FD5A35">
        <w:rPr>
          <w:rFonts w:ascii="Times New Roman" w:hAnsi="Times New Roman" w:cs="Times New Roman"/>
        </w:rPr>
        <w:t>Modelin Görevi: Model, şıkkın "doğruluğuna" değil, "paragraf ile ilişkisine" bakmalıdır.</w:t>
      </w:r>
    </w:p>
    <w:p w14:paraId="14B4A726" w14:textId="57AC0259" w:rsidR="003710FD" w:rsidRPr="00FD5A35" w:rsidRDefault="007B21BD" w:rsidP="007B21BD">
      <w:pPr>
        <w:pStyle w:val="ListeParagraf"/>
        <w:numPr>
          <w:ilvl w:val="0"/>
          <w:numId w:val="13"/>
        </w:numPr>
        <w:rPr>
          <w:rFonts w:ascii="Times New Roman" w:hAnsi="Times New Roman" w:cs="Times New Roman"/>
        </w:rPr>
      </w:pPr>
      <w:r w:rsidRPr="00FD5A35">
        <w:rPr>
          <w:rFonts w:ascii="Times New Roman" w:hAnsi="Times New Roman" w:cs="Times New Roman"/>
        </w:rPr>
        <w:t>Sonuç: Din Kültürü dersi üzerinde eğittiğimiz model, sadece "Doğru/Yanlış" analizi yapmayı değil, "Bağlamsal Uygunluk" (Contextual Relevance) analizi yapmayı öğrenmiştir. Bu yetenek, ilerleyen aşamalarda diğer derslere (örneğin Türkçe Paragraf sorularına) kolayca transfer edilebilecektir.</w:t>
      </w:r>
    </w:p>
    <w:p w14:paraId="717D26FB" w14:textId="77777777" w:rsidR="003710FD" w:rsidRPr="00FD5A35" w:rsidRDefault="004A4CBF" w:rsidP="003710FD">
      <w:pPr>
        <w:spacing w:after="0" w:line="240" w:lineRule="auto"/>
        <w:rPr>
          <w:rFonts w:ascii="Times New Roman" w:eastAsia="Times New Roman" w:hAnsi="Times New Roman" w:cs="Times New Roman"/>
          <w:lang w:eastAsia="tr-TR"/>
        </w:rPr>
      </w:pPr>
      <w:r>
        <w:rPr>
          <w:rFonts w:ascii="Times New Roman" w:eastAsia="Times New Roman" w:hAnsi="Times New Roman" w:cs="Times New Roman"/>
          <w:noProof/>
          <w:lang w:eastAsia="tr-TR"/>
        </w:rPr>
        <w:pict w14:anchorId="039BE32E">
          <v:rect id="_x0000_i1025" alt="" style="width:453.6pt;height:.05pt;mso-width-percent:0;mso-height-percent:0;mso-width-percent:0;mso-height-percent:0" o:hralign="center" o:hrstd="t" o:hr="t" fillcolor="#a0a0a0" stroked="f"/>
        </w:pict>
      </w:r>
    </w:p>
    <w:p w14:paraId="694D64A4" w14:textId="77777777" w:rsidR="003710FD" w:rsidRPr="00FD5A35" w:rsidRDefault="003710FD" w:rsidP="003710FD">
      <w:pPr>
        <w:spacing w:before="100" w:beforeAutospacing="1" w:after="100" w:afterAutospacing="1" w:line="240" w:lineRule="auto"/>
        <w:outlineLvl w:val="1"/>
        <w:rPr>
          <w:rFonts w:ascii="Times New Roman" w:eastAsia="Times New Roman" w:hAnsi="Times New Roman" w:cs="Times New Roman"/>
          <w:b/>
          <w:bCs/>
          <w:lang w:eastAsia="tr-TR"/>
        </w:rPr>
      </w:pPr>
      <w:r w:rsidRPr="00FD5A35">
        <w:rPr>
          <w:rFonts w:ascii="Times New Roman" w:eastAsia="Times New Roman" w:hAnsi="Times New Roman" w:cs="Times New Roman"/>
          <w:b/>
          <w:bCs/>
          <w:lang w:eastAsia="tr-TR"/>
        </w:rPr>
        <w:t xml:space="preserve">6. SONUÇ </w:t>
      </w:r>
    </w:p>
    <w:p w14:paraId="65A7649D" w14:textId="77777777" w:rsidR="007B21BD" w:rsidRPr="00FD5A35" w:rsidRDefault="007B21BD" w:rsidP="007B21BD">
      <w:pPr>
        <w:rPr>
          <w:rFonts w:ascii="Times New Roman" w:hAnsi="Times New Roman" w:cs="Times New Roman"/>
        </w:rPr>
      </w:pPr>
      <w:r w:rsidRPr="00FD5A35">
        <w:rPr>
          <w:rFonts w:ascii="Times New Roman" w:hAnsi="Times New Roman" w:cs="Times New Roman"/>
        </w:rPr>
        <w:t>"Din Kültürü ve Ahlak Bilgisi" dersinin seçimi, projenin kapsamını daraltarak başarısını garanti altına alan stratejik bir mühendislik kararıdır. Bu seçim sayesinde;</w:t>
      </w:r>
    </w:p>
    <w:p w14:paraId="298E3256" w14:textId="77777777" w:rsidR="007B21BD" w:rsidRPr="00FD5A35" w:rsidRDefault="007B21BD" w:rsidP="007B21BD">
      <w:pPr>
        <w:pStyle w:val="ListeParagraf"/>
        <w:numPr>
          <w:ilvl w:val="0"/>
          <w:numId w:val="14"/>
        </w:numPr>
        <w:rPr>
          <w:rFonts w:ascii="Times New Roman" w:hAnsi="Times New Roman" w:cs="Times New Roman"/>
        </w:rPr>
      </w:pPr>
      <w:r w:rsidRPr="00FD5A35">
        <w:rPr>
          <w:rFonts w:ascii="Times New Roman" w:hAnsi="Times New Roman" w:cs="Times New Roman"/>
        </w:rPr>
        <w:t>Veri gürültüsü minimize edilmiş,</w:t>
      </w:r>
    </w:p>
    <w:p w14:paraId="6626A3F8" w14:textId="5B48093A" w:rsidR="007B21BD" w:rsidRPr="00FD5A35" w:rsidRDefault="007B21BD" w:rsidP="007B21BD">
      <w:pPr>
        <w:pStyle w:val="ListeParagraf"/>
        <w:numPr>
          <w:ilvl w:val="0"/>
          <w:numId w:val="14"/>
        </w:numPr>
        <w:rPr>
          <w:rFonts w:ascii="Times New Roman" w:hAnsi="Times New Roman" w:cs="Times New Roman"/>
        </w:rPr>
      </w:pPr>
      <w:r w:rsidRPr="00FD5A35">
        <w:rPr>
          <w:rFonts w:ascii="Times New Roman" w:hAnsi="Times New Roman" w:cs="Times New Roman"/>
        </w:rPr>
        <w:t>Modelin akıl yürütme (reasoning) yetenekleri izole bir ortamda test edilmiş,</w:t>
      </w:r>
    </w:p>
    <w:p w14:paraId="67DF4551" w14:textId="06314B0E" w:rsidR="009B6BA0" w:rsidRPr="00FD5A35" w:rsidRDefault="007B21BD" w:rsidP="007B21BD">
      <w:pPr>
        <w:pStyle w:val="ListeParagraf"/>
        <w:numPr>
          <w:ilvl w:val="0"/>
          <w:numId w:val="14"/>
        </w:numPr>
        <w:rPr>
          <w:rFonts w:ascii="Times New Roman" w:hAnsi="Times New Roman" w:cs="Times New Roman"/>
        </w:rPr>
      </w:pPr>
      <w:r w:rsidRPr="00FD5A35">
        <w:rPr>
          <w:rFonts w:ascii="Times New Roman" w:hAnsi="Times New Roman" w:cs="Times New Roman"/>
        </w:rPr>
        <w:t>. LGS'nin diğer alanlarına uygulanabilecek güçlü bir "Semantik Altyapı" başarıyla oluşturulmuştur.</w:t>
      </w:r>
    </w:p>
    <w:sectPr w:rsidR="009B6BA0" w:rsidRPr="00FD5A35">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4002EFF" w:usb1="C200247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1D12FE"/>
    <w:multiLevelType w:val="multilevel"/>
    <w:tmpl w:val="7CD69F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B25140D"/>
    <w:multiLevelType w:val="multilevel"/>
    <w:tmpl w:val="EEA276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0812262"/>
    <w:multiLevelType w:val="multilevel"/>
    <w:tmpl w:val="92CE5E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4B56D53"/>
    <w:multiLevelType w:val="multilevel"/>
    <w:tmpl w:val="A4A837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57E03A0"/>
    <w:multiLevelType w:val="multilevel"/>
    <w:tmpl w:val="5BDA2A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EA07227"/>
    <w:multiLevelType w:val="multilevel"/>
    <w:tmpl w:val="4B7E7C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FC67961"/>
    <w:multiLevelType w:val="multilevel"/>
    <w:tmpl w:val="A2E6F3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48466A0"/>
    <w:multiLevelType w:val="multilevel"/>
    <w:tmpl w:val="91C0FD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27668C9"/>
    <w:multiLevelType w:val="multilevel"/>
    <w:tmpl w:val="652A57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8B47237"/>
    <w:multiLevelType w:val="multilevel"/>
    <w:tmpl w:val="F03017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90A25BF"/>
    <w:multiLevelType w:val="multilevel"/>
    <w:tmpl w:val="8C16B5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59350D33"/>
    <w:multiLevelType w:val="multilevel"/>
    <w:tmpl w:val="01B82E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B970A39"/>
    <w:multiLevelType w:val="multilevel"/>
    <w:tmpl w:val="9F74BD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C38519B"/>
    <w:multiLevelType w:val="multilevel"/>
    <w:tmpl w:val="B7BC24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27055301">
    <w:abstractNumId w:val="6"/>
  </w:num>
  <w:num w:numId="2" w16cid:durableId="1601838540">
    <w:abstractNumId w:val="8"/>
  </w:num>
  <w:num w:numId="3" w16cid:durableId="717901187">
    <w:abstractNumId w:val="13"/>
  </w:num>
  <w:num w:numId="4" w16cid:durableId="1098453140">
    <w:abstractNumId w:val="2"/>
  </w:num>
  <w:num w:numId="5" w16cid:durableId="2125227873">
    <w:abstractNumId w:val="11"/>
  </w:num>
  <w:num w:numId="6" w16cid:durableId="844783982">
    <w:abstractNumId w:val="12"/>
  </w:num>
  <w:num w:numId="7" w16cid:durableId="2106726449">
    <w:abstractNumId w:val="4"/>
  </w:num>
  <w:num w:numId="8" w16cid:durableId="1583488466">
    <w:abstractNumId w:val="3"/>
  </w:num>
  <w:num w:numId="9" w16cid:durableId="1248416389">
    <w:abstractNumId w:val="0"/>
  </w:num>
  <w:num w:numId="10" w16cid:durableId="1936937635">
    <w:abstractNumId w:val="1"/>
  </w:num>
  <w:num w:numId="11" w16cid:durableId="1533878070">
    <w:abstractNumId w:val="5"/>
  </w:num>
  <w:num w:numId="12" w16cid:durableId="333265374">
    <w:abstractNumId w:val="9"/>
  </w:num>
  <w:num w:numId="13" w16cid:durableId="1311985062">
    <w:abstractNumId w:val="7"/>
  </w:num>
  <w:num w:numId="14" w16cid:durableId="84349452">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9"/>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710FD"/>
    <w:rsid w:val="001F2A18"/>
    <w:rsid w:val="003710FD"/>
    <w:rsid w:val="004A4CBF"/>
    <w:rsid w:val="00543AE0"/>
    <w:rsid w:val="00651697"/>
    <w:rsid w:val="007B21BD"/>
    <w:rsid w:val="009B6BA0"/>
    <w:rsid w:val="00C40A18"/>
    <w:rsid w:val="00FD5A35"/>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E1D3B3"/>
  <w15:chartTrackingRefBased/>
  <w15:docId w15:val="{E5B932A1-4C79-4A41-985F-33CFFECAF9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Balk1">
    <w:name w:val="heading 1"/>
    <w:basedOn w:val="Normal"/>
    <w:link w:val="Balk1Char"/>
    <w:uiPriority w:val="9"/>
    <w:qFormat/>
    <w:rsid w:val="003710FD"/>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tr-TR"/>
    </w:rPr>
  </w:style>
  <w:style w:type="paragraph" w:styleId="Balk2">
    <w:name w:val="heading 2"/>
    <w:basedOn w:val="Normal"/>
    <w:link w:val="Balk2Char"/>
    <w:uiPriority w:val="9"/>
    <w:qFormat/>
    <w:rsid w:val="003710FD"/>
    <w:pPr>
      <w:spacing w:before="100" w:beforeAutospacing="1" w:after="100" w:afterAutospacing="1" w:line="240" w:lineRule="auto"/>
      <w:outlineLvl w:val="1"/>
    </w:pPr>
    <w:rPr>
      <w:rFonts w:ascii="Times New Roman" w:eastAsia="Times New Roman" w:hAnsi="Times New Roman" w:cs="Times New Roman"/>
      <w:b/>
      <w:bCs/>
      <w:sz w:val="36"/>
      <w:szCs w:val="36"/>
      <w:lang w:eastAsia="tr-TR"/>
    </w:rPr>
  </w:style>
  <w:style w:type="paragraph" w:styleId="Balk3">
    <w:name w:val="heading 3"/>
    <w:basedOn w:val="Normal"/>
    <w:link w:val="Balk3Char"/>
    <w:uiPriority w:val="9"/>
    <w:qFormat/>
    <w:rsid w:val="003710FD"/>
    <w:pPr>
      <w:spacing w:before="100" w:beforeAutospacing="1" w:after="100" w:afterAutospacing="1" w:line="240" w:lineRule="auto"/>
      <w:outlineLvl w:val="2"/>
    </w:pPr>
    <w:rPr>
      <w:rFonts w:ascii="Times New Roman" w:eastAsia="Times New Roman" w:hAnsi="Times New Roman" w:cs="Times New Roman"/>
      <w:b/>
      <w:bCs/>
      <w:sz w:val="27"/>
      <w:szCs w:val="27"/>
      <w:lang w:eastAsia="tr-TR"/>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1Char">
    <w:name w:val="Başlık 1 Char"/>
    <w:basedOn w:val="VarsaylanParagrafYazTipi"/>
    <w:link w:val="Balk1"/>
    <w:uiPriority w:val="9"/>
    <w:rsid w:val="003710FD"/>
    <w:rPr>
      <w:rFonts w:ascii="Times New Roman" w:eastAsia="Times New Roman" w:hAnsi="Times New Roman" w:cs="Times New Roman"/>
      <w:b/>
      <w:bCs/>
      <w:kern w:val="36"/>
      <w:sz w:val="48"/>
      <w:szCs w:val="48"/>
      <w:lang w:eastAsia="tr-TR"/>
    </w:rPr>
  </w:style>
  <w:style w:type="character" w:customStyle="1" w:styleId="Balk2Char">
    <w:name w:val="Başlık 2 Char"/>
    <w:basedOn w:val="VarsaylanParagrafYazTipi"/>
    <w:link w:val="Balk2"/>
    <w:uiPriority w:val="9"/>
    <w:rsid w:val="003710FD"/>
    <w:rPr>
      <w:rFonts w:ascii="Times New Roman" w:eastAsia="Times New Roman" w:hAnsi="Times New Roman" w:cs="Times New Roman"/>
      <w:b/>
      <w:bCs/>
      <w:sz w:val="36"/>
      <w:szCs w:val="36"/>
      <w:lang w:eastAsia="tr-TR"/>
    </w:rPr>
  </w:style>
  <w:style w:type="character" w:customStyle="1" w:styleId="Balk3Char">
    <w:name w:val="Başlık 3 Char"/>
    <w:basedOn w:val="VarsaylanParagrafYazTipi"/>
    <w:link w:val="Balk3"/>
    <w:uiPriority w:val="9"/>
    <w:rsid w:val="003710FD"/>
    <w:rPr>
      <w:rFonts w:ascii="Times New Roman" w:eastAsia="Times New Roman" w:hAnsi="Times New Roman" w:cs="Times New Roman"/>
      <w:b/>
      <w:bCs/>
      <w:sz w:val="27"/>
      <w:szCs w:val="27"/>
      <w:lang w:eastAsia="tr-TR"/>
    </w:rPr>
  </w:style>
  <w:style w:type="paragraph" w:styleId="NormalWeb">
    <w:name w:val="Normal (Web)"/>
    <w:basedOn w:val="Normal"/>
    <w:uiPriority w:val="99"/>
    <w:semiHidden/>
    <w:unhideWhenUsed/>
    <w:rsid w:val="003710FD"/>
    <w:pPr>
      <w:spacing w:before="100" w:beforeAutospacing="1" w:after="100" w:afterAutospacing="1" w:line="240" w:lineRule="auto"/>
    </w:pPr>
    <w:rPr>
      <w:rFonts w:ascii="Times New Roman" w:eastAsia="Times New Roman" w:hAnsi="Times New Roman" w:cs="Times New Roman"/>
      <w:sz w:val="24"/>
      <w:szCs w:val="24"/>
      <w:lang w:eastAsia="tr-TR"/>
    </w:rPr>
  </w:style>
  <w:style w:type="character" w:customStyle="1" w:styleId="math-inline">
    <w:name w:val="math-inline"/>
    <w:basedOn w:val="VarsaylanParagrafYazTipi"/>
    <w:rsid w:val="003710FD"/>
  </w:style>
  <w:style w:type="paragraph" w:styleId="ListeParagraf">
    <w:name w:val="List Paragraph"/>
    <w:basedOn w:val="Normal"/>
    <w:uiPriority w:val="34"/>
    <w:qFormat/>
    <w:rsid w:val="00C40A18"/>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2463949">
      <w:bodyDiv w:val="1"/>
      <w:marLeft w:val="0"/>
      <w:marRight w:val="0"/>
      <w:marTop w:val="0"/>
      <w:marBottom w:val="0"/>
      <w:divBdr>
        <w:top w:val="none" w:sz="0" w:space="0" w:color="auto"/>
        <w:left w:val="none" w:sz="0" w:space="0" w:color="auto"/>
        <w:bottom w:val="none" w:sz="0" w:space="0" w:color="auto"/>
        <w:right w:val="none" w:sz="0" w:space="0" w:color="auto"/>
      </w:divBdr>
    </w:div>
    <w:div w:id="143937521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664</Words>
  <Characters>3789</Characters>
  <Application>Microsoft Office Word</Application>
  <DocSecurity>0</DocSecurity>
  <Lines>31</Lines>
  <Paragraphs>8</Paragraphs>
  <ScaleCrop>false</ScaleCrop>
  <Company/>
  <LinksUpToDate>false</LinksUpToDate>
  <CharactersWithSpaces>4445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Utku Akbay</dc:creator>
  <cp:keywords/>
  <dc:description/>
  <cp:lastModifiedBy>Ahmet Mert Şengöl</cp:lastModifiedBy>
  <cp:revision>2</cp:revision>
  <dcterms:created xsi:type="dcterms:W3CDTF">2025-11-22T20:02:00Z</dcterms:created>
  <dcterms:modified xsi:type="dcterms:W3CDTF">2025-11-22T20:02:00Z</dcterms:modified>
</cp:coreProperties>
</file>