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7137" w14:textId="77777777" w:rsidR="007F7AFF" w:rsidRPr="00820497" w:rsidRDefault="007F7AFF" w:rsidP="007F7AFF">
      <w:pPr>
        <w:spacing w:line="360" w:lineRule="auto"/>
        <w:jc w:val="center"/>
        <w:rPr>
          <w:rFonts w:asciiTheme="majorBidi" w:hAnsiTheme="majorBidi" w:cstheme="majorBidi"/>
          <w:b/>
          <w:bCs/>
          <w:color w:val="0070C0"/>
          <w:sz w:val="52"/>
          <w:szCs w:val="52"/>
        </w:rPr>
      </w:pPr>
      <w:r w:rsidRPr="00820497">
        <w:rPr>
          <w:rFonts w:asciiTheme="majorBidi" w:hAnsiTheme="majorBidi" w:cstheme="majorBidi"/>
          <w:b/>
          <w:bCs/>
          <w:color w:val="0070C0"/>
          <w:sz w:val="52"/>
          <w:szCs w:val="52"/>
        </w:rPr>
        <w:t>National Textile University, Faisalabad</w:t>
      </w:r>
    </w:p>
    <w:p w14:paraId="4698293D" w14:textId="77777777" w:rsidR="007F7AFF" w:rsidRDefault="007F7AFF" w:rsidP="007F7AFF">
      <w:pPr>
        <w:spacing w:line="360" w:lineRule="auto"/>
        <w:jc w:val="center"/>
        <w:rPr>
          <w:rFonts w:ascii="Abadi" w:hAnsi="Abadi" w:cs="Times New Roman"/>
          <w:b/>
          <w:bCs/>
          <w:color w:val="000000"/>
          <w:position w:val="18"/>
          <w:sz w:val="36"/>
          <w:szCs w:val="36"/>
        </w:rPr>
      </w:pPr>
      <w:r>
        <w:rPr>
          <w:rFonts w:ascii="Abadi" w:hAnsi="Abadi" w:cs="Times New Roman"/>
          <w:noProof/>
          <w:sz w:val="36"/>
          <w:szCs w:val="36"/>
        </w:rPr>
        <w:drawing>
          <wp:inline distT="0" distB="0" distL="0" distR="0" wp14:anchorId="1FA36167" wp14:editId="27812A5D">
            <wp:extent cx="1876425" cy="1771650"/>
            <wp:effectExtent l="0" t="0" r="9525" b="0"/>
            <wp:docPr id="68532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F654" w14:textId="77777777" w:rsidR="007F7AFF" w:rsidRPr="00820497" w:rsidRDefault="007F7AFF" w:rsidP="007F7AFF">
      <w:pPr>
        <w:spacing w:line="360" w:lineRule="auto"/>
        <w:jc w:val="center"/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</w:pPr>
      <w:r w:rsidRPr="00820497"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  <w:t xml:space="preserve">Department of Computer Science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F7AFF" w14:paraId="057B89DF" w14:textId="77777777" w:rsidTr="00463A98">
        <w:trPr>
          <w:trHeight w:val="894"/>
        </w:trPr>
        <w:tc>
          <w:tcPr>
            <w:tcW w:w="3114" w:type="dxa"/>
          </w:tcPr>
          <w:p w14:paraId="1360E74F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7967FAB" w14:textId="77777777" w:rsidR="007F7AFF" w:rsidRPr="00B76380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B76380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Name:</w:t>
            </w:r>
          </w:p>
        </w:tc>
        <w:tc>
          <w:tcPr>
            <w:tcW w:w="6236" w:type="dxa"/>
          </w:tcPr>
          <w:p w14:paraId="33AC7EEA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B8DAEE5" w14:textId="77777777" w:rsidR="007F7AFF" w:rsidRPr="00B76380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 w:rsidRPr="00B76380">
              <w:rPr>
                <w:rFonts w:asciiTheme="majorBidi" w:eastAsia="Arial" w:hAnsiTheme="majorBidi" w:cstheme="majorBidi"/>
                <w:color w:val="A02B93" w:themeColor="accent5"/>
                <w:sz w:val="32"/>
                <w:szCs w:val="32"/>
              </w:rPr>
              <w:t>Muhammad Talha Javed</w:t>
            </w:r>
          </w:p>
        </w:tc>
      </w:tr>
      <w:tr w:rsidR="007F7AFF" w14:paraId="0587ED35" w14:textId="77777777" w:rsidTr="00463A98">
        <w:trPr>
          <w:trHeight w:val="894"/>
        </w:trPr>
        <w:tc>
          <w:tcPr>
            <w:tcW w:w="3114" w:type="dxa"/>
          </w:tcPr>
          <w:p w14:paraId="6F64DB18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B361292" w14:textId="77777777" w:rsidR="007F7AFF" w:rsidRPr="00485D01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485D01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Class:</w:t>
            </w:r>
          </w:p>
        </w:tc>
        <w:tc>
          <w:tcPr>
            <w:tcW w:w="6236" w:type="dxa"/>
          </w:tcPr>
          <w:p w14:paraId="34731F6A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3F88FE13" w14:textId="77777777" w:rsidR="007F7AFF" w:rsidRPr="00485D01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24"/>
              </w:rPr>
            </w:pPr>
            <w:r w:rsidRPr="00485D01">
              <w:rPr>
                <w:rFonts w:asciiTheme="majorBidi" w:eastAsia="Arial" w:hAnsiTheme="majorBidi" w:cstheme="majorBidi"/>
                <w:color w:val="000000"/>
                <w:sz w:val="28"/>
                <w:szCs w:val="24"/>
              </w:rPr>
              <w:t>BS Artificial Intelligence</w:t>
            </w:r>
          </w:p>
        </w:tc>
      </w:tr>
      <w:tr w:rsidR="007F7AFF" w14:paraId="18888550" w14:textId="77777777" w:rsidTr="00463A98">
        <w:trPr>
          <w:trHeight w:val="894"/>
        </w:trPr>
        <w:tc>
          <w:tcPr>
            <w:tcW w:w="3114" w:type="dxa"/>
          </w:tcPr>
          <w:p w14:paraId="4AA3B69C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5A16CE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Reg No:</w:t>
            </w:r>
          </w:p>
        </w:tc>
        <w:tc>
          <w:tcPr>
            <w:tcW w:w="6236" w:type="dxa"/>
          </w:tcPr>
          <w:p w14:paraId="1CDB4816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236944FE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22-NTU-CS-</w:t>
            </w:r>
            <w:r w:rsidRPr="00F07568">
              <w:rPr>
                <w:rFonts w:asciiTheme="majorBidi" w:eastAsia="Arial" w:hAnsiTheme="majorBidi" w:cstheme="majorBidi"/>
                <w:color w:val="A02B93" w:themeColor="accent5"/>
                <w:sz w:val="32"/>
                <w:szCs w:val="32"/>
              </w:rPr>
              <w:t>1366</w:t>
            </w:r>
          </w:p>
        </w:tc>
      </w:tr>
      <w:tr w:rsidR="007F7AFF" w14:paraId="20711FD3" w14:textId="77777777" w:rsidTr="00463A98">
        <w:trPr>
          <w:trHeight w:val="894"/>
        </w:trPr>
        <w:tc>
          <w:tcPr>
            <w:tcW w:w="3114" w:type="dxa"/>
          </w:tcPr>
          <w:p w14:paraId="486F1B03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696C30D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Activity:</w:t>
            </w:r>
          </w:p>
        </w:tc>
        <w:tc>
          <w:tcPr>
            <w:tcW w:w="6236" w:type="dxa"/>
          </w:tcPr>
          <w:p w14:paraId="769A470C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7A4983D" w14:textId="17E7825F" w:rsidR="007F7AFF" w:rsidRPr="00F07568" w:rsidRDefault="00A05D4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Lab 2 (Home Task)</w:t>
            </w:r>
          </w:p>
        </w:tc>
      </w:tr>
      <w:tr w:rsidR="007F7AFF" w14:paraId="5DF5872B" w14:textId="77777777" w:rsidTr="00463A98">
        <w:trPr>
          <w:trHeight w:val="894"/>
        </w:trPr>
        <w:tc>
          <w:tcPr>
            <w:tcW w:w="3114" w:type="dxa"/>
          </w:tcPr>
          <w:p w14:paraId="10C32088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28C3AA2B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  <w:t>Course Name:</w:t>
            </w:r>
          </w:p>
        </w:tc>
        <w:tc>
          <w:tcPr>
            <w:tcW w:w="6236" w:type="dxa"/>
          </w:tcPr>
          <w:p w14:paraId="75640644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95145F5" w14:textId="0BDD80C8" w:rsidR="007F7AFF" w:rsidRPr="00F07568" w:rsidRDefault="00B94D65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Internet of Things</w:t>
            </w:r>
          </w:p>
        </w:tc>
      </w:tr>
      <w:tr w:rsidR="007F7AFF" w14:paraId="67385F48" w14:textId="77777777" w:rsidTr="00463A98">
        <w:trPr>
          <w:trHeight w:val="894"/>
        </w:trPr>
        <w:tc>
          <w:tcPr>
            <w:tcW w:w="3114" w:type="dxa"/>
          </w:tcPr>
          <w:p w14:paraId="2F4F5B2F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269D66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Submitted To:</w:t>
            </w:r>
          </w:p>
        </w:tc>
        <w:tc>
          <w:tcPr>
            <w:tcW w:w="6236" w:type="dxa"/>
          </w:tcPr>
          <w:p w14:paraId="01529CA3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594FD8AE" w14:textId="30388F46" w:rsidR="007F7AFF" w:rsidRPr="00F07568" w:rsidRDefault="00BC19E2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Nasir Mehmood</w:t>
            </w:r>
          </w:p>
        </w:tc>
      </w:tr>
      <w:tr w:rsidR="007F7AFF" w14:paraId="7044EF75" w14:textId="77777777" w:rsidTr="00463A98">
        <w:trPr>
          <w:trHeight w:val="894"/>
        </w:trPr>
        <w:tc>
          <w:tcPr>
            <w:tcW w:w="3114" w:type="dxa"/>
          </w:tcPr>
          <w:p w14:paraId="78AC2AD0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FF36FB6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Submission Date:</w:t>
            </w:r>
          </w:p>
        </w:tc>
        <w:tc>
          <w:tcPr>
            <w:tcW w:w="6236" w:type="dxa"/>
          </w:tcPr>
          <w:p w14:paraId="39118697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06510DD" w14:textId="5E501CED" w:rsidR="007F7AFF" w:rsidRPr="00F07568" w:rsidRDefault="00BC19E2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20</w:t>
            </w:r>
            <w:r w:rsidR="007F7AFF"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-</w:t>
            </w:r>
            <w:r w:rsidR="007F7AFF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FEB</w:t>
            </w:r>
            <w:r w:rsidR="007F7AFF"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-202</w:t>
            </w: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5</w:t>
            </w:r>
          </w:p>
        </w:tc>
      </w:tr>
    </w:tbl>
    <w:p w14:paraId="507F3EB9" w14:textId="77777777" w:rsidR="001A7DFC" w:rsidRDefault="001A7DFC"/>
    <w:p w14:paraId="434A1E02" w14:textId="77777777" w:rsidR="00BC19E2" w:rsidRDefault="00BC19E2"/>
    <w:p w14:paraId="320E2579" w14:textId="77777777" w:rsidR="00BC19E2" w:rsidRDefault="00BC19E2"/>
    <w:p w14:paraId="5349584F" w14:textId="6071191F" w:rsidR="00BC19E2" w:rsidRPr="00433DC9" w:rsidRDefault="00433DC9">
      <w:pPr>
        <w:rPr>
          <w:rFonts w:ascii="Century Gothic" w:hAnsi="Century Gothic"/>
          <w:sz w:val="44"/>
          <w:szCs w:val="44"/>
        </w:rPr>
      </w:pPr>
      <w:r w:rsidRPr="00433DC9">
        <w:rPr>
          <w:rFonts w:ascii="Century Gothic" w:hAnsi="Century Gothic"/>
          <w:sz w:val="44"/>
          <w:szCs w:val="44"/>
        </w:rPr>
        <w:lastRenderedPageBreak/>
        <w:t>Thony Screenshot</w:t>
      </w:r>
      <w:r>
        <w:rPr>
          <w:rFonts w:ascii="Century Gothic" w:hAnsi="Century Gothic"/>
          <w:sz w:val="44"/>
          <w:szCs w:val="44"/>
        </w:rPr>
        <w:t>:</w:t>
      </w:r>
    </w:p>
    <w:p w14:paraId="539E9B93" w14:textId="37AFBBE0" w:rsidR="00BC19E2" w:rsidRDefault="007C76CC">
      <w:r w:rsidRPr="007C76CC">
        <w:drawing>
          <wp:inline distT="0" distB="0" distL="0" distR="0" wp14:anchorId="6BC7453B" wp14:editId="4CBA0B1B">
            <wp:extent cx="5943600" cy="3343275"/>
            <wp:effectExtent l="0" t="0" r="0" b="9525"/>
            <wp:docPr id="925497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975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6CA1" w14:textId="77777777" w:rsidR="00433DC9" w:rsidRDefault="00433DC9"/>
    <w:p w14:paraId="0939A045" w14:textId="7C57D4FD" w:rsidR="002E6B32" w:rsidRPr="00CF3EC9" w:rsidRDefault="003D7FB2" w:rsidP="002E6B32">
      <w:pPr>
        <w:rPr>
          <w:rFonts w:asciiTheme="majorBidi" w:hAnsiTheme="majorBidi" w:cstheme="majorBidi"/>
          <w:sz w:val="40"/>
          <w:szCs w:val="40"/>
        </w:rPr>
      </w:pPr>
      <w:r w:rsidRPr="00CF3EC9">
        <w:rPr>
          <w:rFonts w:asciiTheme="majorBidi" w:hAnsiTheme="majorBidi" w:cstheme="majorBidi"/>
          <w:sz w:val="40"/>
          <w:szCs w:val="40"/>
        </w:rPr>
        <w:t xml:space="preserve">Question: </w:t>
      </w:r>
      <w:r w:rsidR="002E6B32" w:rsidRPr="002E6B32">
        <w:rPr>
          <w:rFonts w:asciiTheme="majorBidi" w:hAnsiTheme="majorBidi" w:cstheme="majorBidi"/>
          <w:sz w:val="40"/>
          <w:szCs w:val="40"/>
        </w:rPr>
        <w:t xml:space="preserve">Why does the </w:t>
      </w:r>
      <w:proofErr w:type="spellStart"/>
      <w:r w:rsidR="002E6B32" w:rsidRPr="002E6B32">
        <w:rPr>
          <w:rFonts w:asciiTheme="majorBidi" w:hAnsiTheme="majorBidi" w:cstheme="majorBidi"/>
          <w:sz w:val="40"/>
          <w:szCs w:val="40"/>
        </w:rPr>
        <w:t>Neopixel</w:t>
      </w:r>
      <w:proofErr w:type="spellEnd"/>
      <w:r w:rsidR="002E6B32" w:rsidRPr="002E6B32">
        <w:rPr>
          <w:rFonts w:asciiTheme="majorBidi" w:hAnsiTheme="majorBidi" w:cstheme="majorBidi"/>
          <w:sz w:val="40"/>
          <w:szCs w:val="40"/>
        </w:rPr>
        <w:t xml:space="preserve"> always turn blue when the button is pressed</w:t>
      </w:r>
      <w:r w:rsidR="00EC7314" w:rsidRPr="00CF3EC9">
        <w:rPr>
          <w:rFonts w:asciiTheme="majorBidi" w:hAnsiTheme="majorBidi" w:cstheme="majorBidi"/>
          <w:sz w:val="40"/>
          <w:szCs w:val="40"/>
        </w:rPr>
        <w:t>?</w:t>
      </w:r>
    </w:p>
    <w:p w14:paraId="2BB88D99" w14:textId="449ADCED" w:rsidR="000017FE" w:rsidRPr="002E6B32" w:rsidRDefault="000017FE" w:rsidP="000017F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CF3EC9">
        <w:rPr>
          <w:rFonts w:asciiTheme="majorBidi" w:hAnsiTheme="majorBidi" w:cstheme="majorBidi"/>
          <w:sz w:val="28"/>
          <w:szCs w:val="28"/>
        </w:rPr>
        <w:t>NeoPixel</w:t>
      </w:r>
      <w:proofErr w:type="spellEnd"/>
      <w:r w:rsidRPr="00CF3EC9">
        <w:rPr>
          <w:rFonts w:asciiTheme="majorBidi" w:hAnsiTheme="majorBidi" w:cstheme="majorBidi"/>
          <w:sz w:val="28"/>
          <w:szCs w:val="28"/>
        </w:rPr>
        <w:t xml:space="preserve"> always turning blu</w:t>
      </w:r>
      <w:r w:rsidR="00240270" w:rsidRPr="00CF3EC9">
        <w:rPr>
          <w:rFonts w:asciiTheme="majorBidi" w:hAnsiTheme="majorBidi" w:cstheme="majorBidi"/>
          <w:sz w:val="28"/>
          <w:szCs w:val="28"/>
        </w:rPr>
        <w:t xml:space="preserve">e when the button is pressed is due to the structure of the while loop </w:t>
      </w:r>
      <w:r w:rsidR="000745B3" w:rsidRPr="00CF3EC9">
        <w:rPr>
          <w:rFonts w:asciiTheme="majorBidi" w:hAnsiTheme="majorBidi" w:cstheme="majorBidi"/>
          <w:sz w:val="28"/>
          <w:szCs w:val="28"/>
        </w:rPr>
        <w:t xml:space="preserve">as blue color is at the end of the loop so always </w:t>
      </w:r>
      <w:proofErr w:type="spellStart"/>
      <w:r w:rsidR="000745B3" w:rsidRPr="00CF3EC9">
        <w:rPr>
          <w:rFonts w:asciiTheme="majorBidi" w:hAnsiTheme="majorBidi" w:cstheme="majorBidi"/>
          <w:sz w:val="28"/>
          <w:szCs w:val="28"/>
        </w:rPr>
        <w:t>neopixel</w:t>
      </w:r>
      <w:proofErr w:type="spellEnd"/>
      <w:r w:rsidR="000745B3" w:rsidRPr="00CF3EC9">
        <w:rPr>
          <w:rFonts w:asciiTheme="majorBidi" w:hAnsiTheme="majorBidi" w:cstheme="majorBidi"/>
          <w:sz w:val="28"/>
          <w:szCs w:val="28"/>
        </w:rPr>
        <w:t xml:space="preserve"> turning </w:t>
      </w:r>
      <w:r w:rsidR="005B3197" w:rsidRPr="00CF3EC9">
        <w:rPr>
          <w:rFonts w:asciiTheme="majorBidi" w:hAnsiTheme="majorBidi" w:cstheme="majorBidi"/>
          <w:sz w:val="28"/>
          <w:szCs w:val="28"/>
        </w:rPr>
        <w:t xml:space="preserve">blue because while loop </w:t>
      </w:r>
      <w:r w:rsidR="002F7AFD" w:rsidRPr="00CF3EC9">
        <w:rPr>
          <w:rFonts w:asciiTheme="majorBidi" w:hAnsiTheme="majorBidi" w:cstheme="majorBidi"/>
          <w:sz w:val="28"/>
          <w:szCs w:val="28"/>
        </w:rPr>
        <w:t>is checking the state</w:t>
      </w:r>
      <w:r w:rsidR="000479C6" w:rsidRPr="00CF3EC9">
        <w:rPr>
          <w:rFonts w:asciiTheme="majorBidi" w:hAnsiTheme="majorBidi" w:cstheme="majorBidi"/>
          <w:sz w:val="28"/>
          <w:szCs w:val="28"/>
        </w:rPr>
        <w:t xml:space="preserve"> of the button at the start of the loop and </w:t>
      </w:r>
      <w:r w:rsidR="009A4C60" w:rsidRPr="00CF3EC9">
        <w:rPr>
          <w:rFonts w:asciiTheme="majorBidi" w:hAnsiTheme="majorBidi" w:cstheme="majorBidi"/>
          <w:sz w:val="28"/>
          <w:szCs w:val="28"/>
        </w:rPr>
        <w:t xml:space="preserve">running indefinitely </w:t>
      </w:r>
      <w:r w:rsidR="00447935" w:rsidRPr="00CF3EC9">
        <w:rPr>
          <w:rFonts w:asciiTheme="majorBidi" w:hAnsiTheme="majorBidi" w:cstheme="majorBidi"/>
          <w:sz w:val="28"/>
          <w:szCs w:val="28"/>
        </w:rPr>
        <w:t>when button is not pressed as button  is pressed</w:t>
      </w:r>
      <w:r w:rsidR="00DF58C7" w:rsidRPr="00CF3EC9">
        <w:rPr>
          <w:rFonts w:asciiTheme="majorBidi" w:hAnsiTheme="majorBidi" w:cstheme="majorBidi"/>
          <w:sz w:val="28"/>
          <w:szCs w:val="28"/>
        </w:rPr>
        <w:t xml:space="preserve"> the inner loop stops</w:t>
      </w:r>
      <w:r w:rsidR="00033267" w:rsidRPr="00CF3EC9">
        <w:rPr>
          <w:rFonts w:asciiTheme="majorBidi" w:hAnsiTheme="majorBidi" w:cstheme="majorBidi"/>
          <w:sz w:val="28"/>
          <w:szCs w:val="28"/>
        </w:rPr>
        <w:t xml:space="preserve"> but no new color is </w:t>
      </w:r>
      <w:r w:rsidR="00871A46" w:rsidRPr="00CF3EC9">
        <w:rPr>
          <w:rFonts w:asciiTheme="majorBidi" w:hAnsiTheme="majorBidi" w:cstheme="majorBidi"/>
          <w:sz w:val="28"/>
          <w:szCs w:val="28"/>
        </w:rPr>
        <w:t>set explicitly.</w:t>
      </w:r>
    </w:p>
    <w:p w14:paraId="520C468F" w14:textId="77777777" w:rsidR="00433DC9" w:rsidRDefault="00433DC9"/>
    <w:p w14:paraId="6E9634DA" w14:textId="527096F1" w:rsidR="00D64B63" w:rsidRDefault="00D64B63" w:rsidP="00D64B63">
      <w:pPr>
        <w:rPr>
          <w:rFonts w:asciiTheme="majorBidi" w:hAnsiTheme="majorBidi" w:cstheme="majorBidi"/>
          <w:sz w:val="40"/>
          <w:szCs w:val="40"/>
        </w:rPr>
      </w:pPr>
      <w:r w:rsidRPr="00CF3EC9">
        <w:rPr>
          <w:rFonts w:asciiTheme="majorBidi" w:hAnsiTheme="majorBidi" w:cstheme="majorBidi"/>
          <w:sz w:val="40"/>
          <w:szCs w:val="40"/>
        </w:rPr>
        <w:t xml:space="preserve">Question: </w:t>
      </w:r>
      <w:r w:rsidRPr="00D64B63">
        <w:rPr>
          <w:rFonts w:asciiTheme="majorBidi" w:hAnsiTheme="majorBidi" w:cstheme="majorBidi"/>
          <w:sz w:val="40"/>
          <w:szCs w:val="40"/>
        </w:rPr>
        <w:t>How can it be made to stop on different colors in real-time (e.g., sometimes red, sometimes green, sometimes blue)?</w:t>
      </w:r>
    </w:p>
    <w:p w14:paraId="031DD5BB" w14:textId="77AC7EE1" w:rsidR="00D64B63" w:rsidRDefault="009C5CD9" w:rsidP="00D64B63">
      <w:pPr>
        <w:rPr>
          <w:rFonts w:asciiTheme="majorBidi" w:hAnsiTheme="majorBidi" w:cstheme="majorBidi"/>
          <w:sz w:val="28"/>
          <w:szCs w:val="28"/>
        </w:rPr>
      </w:pPr>
      <w:r w:rsidRPr="005D1F28">
        <w:rPr>
          <w:rFonts w:asciiTheme="majorBidi" w:hAnsiTheme="majorBidi" w:cstheme="majorBidi"/>
          <w:sz w:val="28"/>
          <w:szCs w:val="28"/>
        </w:rPr>
        <w:t>The color you wa</w:t>
      </w:r>
      <w:r w:rsidR="003A4F16" w:rsidRPr="005D1F28">
        <w:rPr>
          <w:rFonts w:asciiTheme="majorBidi" w:hAnsiTheme="majorBidi" w:cstheme="majorBidi"/>
          <w:sz w:val="28"/>
          <w:szCs w:val="28"/>
        </w:rPr>
        <w:t xml:space="preserve">nt to stop on </w:t>
      </w:r>
      <w:proofErr w:type="spellStart"/>
      <w:r w:rsidR="003A4F16" w:rsidRPr="005D1F28">
        <w:rPr>
          <w:rFonts w:asciiTheme="majorBidi" w:hAnsiTheme="majorBidi" w:cstheme="majorBidi"/>
          <w:sz w:val="28"/>
          <w:szCs w:val="28"/>
        </w:rPr>
        <w:t>neopixel</w:t>
      </w:r>
      <w:proofErr w:type="spellEnd"/>
      <w:r w:rsidR="003A4F16" w:rsidRPr="005D1F28">
        <w:rPr>
          <w:rFonts w:asciiTheme="majorBidi" w:hAnsiTheme="majorBidi" w:cstheme="majorBidi"/>
          <w:sz w:val="28"/>
          <w:szCs w:val="28"/>
        </w:rPr>
        <w:t xml:space="preserve"> when button is pressed</w:t>
      </w:r>
      <w:r w:rsidR="00C82221" w:rsidRPr="005D1F28">
        <w:rPr>
          <w:rFonts w:asciiTheme="majorBidi" w:hAnsiTheme="majorBidi" w:cstheme="majorBidi"/>
          <w:sz w:val="28"/>
          <w:szCs w:val="28"/>
        </w:rPr>
        <w:t xml:space="preserve"> simply put that color at the last </w:t>
      </w:r>
      <w:r w:rsidR="005D1F28" w:rsidRPr="005D1F28">
        <w:rPr>
          <w:rFonts w:asciiTheme="majorBidi" w:hAnsiTheme="majorBidi" w:cstheme="majorBidi"/>
          <w:sz w:val="28"/>
          <w:szCs w:val="28"/>
        </w:rPr>
        <w:t>in</w:t>
      </w:r>
      <w:r w:rsidR="00C82221" w:rsidRPr="005D1F28">
        <w:rPr>
          <w:rFonts w:asciiTheme="majorBidi" w:hAnsiTheme="majorBidi" w:cstheme="majorBidi"/>
          <w:sz w:val="28"/>
          <w:szCs w:val="28"/>
        </w:rPr>
        <w:t xml:space="preserve"> the loop</w:t>
      </w:r>
      <w:r w:rsidR="00D54EA8">
        <w:rPr>
          <w:rFonts w:asciiTheme="majorBidi" w:hAnsiTheme="majorBidi" w:cstheme="majorBidi"/>
          <w:sz w:val="28"/>
          <w:szCs w:val="28"/>
        </w:rPr>
        <w:t xml:space="preserve"> but by this </w:t>
      </w:r>
      <w:r w:rsidR="00DE10F4">
        <w:rPr>
          <w:rFonts w:asciiTheme="majorBidi" w:hAnsiTheme="majorBidi" w:cstheme="majorBidi"/>
          <w:sz w:val="28"/>
          <w:szCs w:val="28"/>
        </w:rPr>
        <w:t>only that color will display, but if you want to display different color on each button pressed you can change the code</w:t>
      </w:r>
      <w:r w:rsidR="00C96D56">
        <w:rPr>
          <w:rFonts w:asciiTheme="majorBidi" w:hAnsiTheme="majorBidi" w:cstheme="majorBidi"/>
          <w:sz w:val="28"/>
          <w:szCs w:val="28"/>
        </w:rPr>
        <w:t xml:space="preserve"> and add interrupt request with the </w:t>
      </w:r>
      <w:r w:rsidR="00804F4B">
        <w:rPr>
          <w:rFonts w:asciiTheme="majorBidi" w:hAnsiTheme="majorBidi" w:cstheme="majorBidi"/>
          <w:sz w:val="28"/>
          <w:szCs w:val="28"/>
        </w:rPr>
        <w:t>button.</w:t>
      </w:r>
    </w:p>
    <w:p w14:paraId="73BC0D99" w14:textId="77777777" w:rsidR="00A67898" w:rsidRDefault="00A67898" w:rsidP="00D64B63">
      <w:pPr>
        <w:rPr>
          <w:rFonts w:asciiTheme="majorBidi" w:hAnsiTheme="majorBidi" w:cstheme="majorBidi"/>
          <w:sz w:val="28"/>
          <w:szCs w:val="28"/>
        </w:rPr>
      </w:pPr>
    </w:p>
    <w:p w14:paraId="799DB64E" w14:textId="26F70FA6" w:rsidR="00BB3DC4" w:rsidRPr="00D64B63" w:rsidRDefault="00BB3DC4" w:rsidP="00D64B63">
      <w:pPr>
        <w:rPr>
          <w:rFonts w:asciiTheme="majorBidi" w:hAnsiTheme="majorBidi" w:cstheme="majorBidi"/>
          <w:sz w:val="28"/>
          <w:szCs w:val="28"/>
        </w:rPr>
      </w:pPr>
      <w:r w:rsidRPr="00BB3DC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F2028DF" wp14:editId="39E08F93">
            <wp:extent cx="5943600" cy="3343275"/>
            <wp:effectExtent l="0" t="0" r="0" b="9525"/>
            <wp:docPr id="568842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73EF" w14:textId="77777777" w:rsidR="00D64B63" w:rsidRDefault="00D64B63"/>
    <w:p w14:paraId="7C4D9944" w14:textId="61C8941D" w:rsidR="009B7F18" w:rsidRDefault="009B7F18">
      <w:pPr>
        <w:rPr>
          <w:rFonts w:asciiTheme="majorBidi" w:hAnsiTheme="majorBidi" w:cstheme="majorBidi"/>
          <w:sz w:val="40"/>
          <w:szCs w:val="40"/>
        </w:rPr>
      </w:pPr>
      <w:r w:rsidRPr="00CF3EC9">
        <w:rPr>
          <w:rFonts w:asciiTheme="majorBidi" w:hAnsiTheme="majorBidi" w:cstheme="majorBidi"/>
          <w:sz w:val="40"/>
          <w:szCs w:val="40"/>
        </w:rPr>
        <w:t>Question:</w:t>
      </w:r>
      <w:r w:rsidR="00ED347A">
        <w:rPr>
          <w:rFonts w:asciiTheme="majorBidi" w:hAnsiTheme="majorBidi" w:cstheme="majorBidi"/>
          <w:sz w:val="40"/>
          <w:szCs w:val="40"/>
        </w:rPr>
        <w:t xml:space="preserve"> </w:t>
      </w:r>
    </w:p>
    <w:p w14:paraId="4DB9A5D9" w14:textId="1C5B1243" w:rsidR="00ED347A" w:rsidRPr="00ED347A" w:rsidRDefault="00ED347A" w:rsidP="00ED347A">
      <w:pPr>
        <w:numPr>
          <w:ilvl w:val="0"/>
          <w:numId w:val="4"/>
        </w:numPr>
        <w:rPr>
          <w:rFonts w:asciiTheme="majorBidi" w:hAnsiTheme="majorBidi" w:cstheme="majorBidi"/>
          <w:sz w:val="40"/>
          <w:szCs w:val="40"/>
        </w:rPr>
      </w:pPr>
      <w:r w:rsidRPr="00ED347A">
        <w:rPr>
          <w:rFonts w:asciiTheme="majorBidi" w:hAnsiTheme="majorBidi" w:cstheme="majorBidi"/>
          <w:sz w:val="40"/>
          <w:szCs w:val="40"/>
        </w:rPr>
        <w:t>Change the color after every 5 button presses.</w:t>
      </w:r>
    </w:p>
    <w:p w14:paraId="661C5D28" w14:textId="77777777" w:rsidR="00ED347A" w:rsidRPr="00ED347A" w:rsidRDefault="00ED347A" w:rsidP="00ED347A">
      <w:pPr>
        <w:numPr>
          <w:ilvl w:val="0"/>
          <w:numId w:val="4"/>
        </w:numPr>
        <w:rPr>
          <w:rFonts w:asciiTheme="majorBidi" w:hAnsiTheme="majorBidi" w:cstheme="majorBidi"/>
          <w:sz w:val="40"/>
          <w:szCs w:val="40"/>
        </w:rPr>
      </w:pPr>
      <w:r w:rsidRPr="00ED347A">
        <w:rPr>
          <w:rFonts w:asciiTheme="majorBidi" w:hAnsiTheme="majorBidi" w:cstheme="majorBidi"/>
          <w:sz w:val="40"/>
          <w:szCs w:val="40"/>
        </w:rPr>
        <w:t>Examine the result: Does the color change exactly after 5 presses, or is there abnormal behavior?</w:t>
      </w:r>
    </w:p>
    <w:p w14:paraId="692EB3E0" w14:textId="77777777" w:rsidR="00ED347A" w:rsidRPr="00ED347A" w:rsidRDefault="00ED347A" w:rsidP="00ED347A">
      <w:pPr>
        <w:numPr>
          <w:ilvl w:val="0"/>
          <w:numId w:val="4"/>
        </w:numPr>
        <w:rPr>
          <w:rFonts w:asciiTheme="majorBidi" w:hAnsiTheme="majorBidi" w:cstheme="majorBidi"/>
          <w:sz w:val="40"/>
          <w:szCs w:val="40"/>
        </w:rPr>
      </w:pPr>
      <w:r w:rsidRPr="00ED347A">
        <w:rPr>
          <w:rFonts w:asciiTheme="majorBidi" w:hAnsiTheme="majorBidi" w:cstheme="majorBidi"/>
          <w:sz w:val="40"/>
          <w:szCs w:val="40"/>
        </w:rPr>
        <w:t>If there is abnormal behavior, what could be the reason?</w:t>
      </w:r>
    </w:p>
    <w:p w14:paraId="484F7279" w14:textId="73F721A6" w:rsidR="00ED347A" w:rsidRDefault="00A81FF7">
      <w:r w:rsidRPr="00A81FF7">
        <w:drawing>
          <wp:inline distT="0" distB="0" distL="0" distR="0" wp14:anchorId="6AD2C0BB" wp14:editId="4AD528E8">
            <wp:extent cx="5943600" cy="3343275"/>
            <wp:effectExtent l="0" t="0" r="0" b="9525"/>
            <wp:docPr id="46210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07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7DE6" w14:textId="77777777" w:rsidR="00A81FF7" w:rsidRDefault="00A81FF7"/>
    <w:p w14:paraId="37C89AF2" w14:textId="1845E74D" w:rsidR="00A81FF7" w:rsidRDefault="008B6667">
      <w:r>
        <w:t>Reason for abnormal behavior</w:t>
      </w:r>
      <w:r w:rsidR="0093474C">
        <w:t>:</w:t>
      </w:r>
    </w:p>
    <w:p w14:paraId="30B266C0" w14:textId="1DEDC3E4" w:rsidR="0093474C" w:rsidRPr="0093474C" w:rsidRDefault="0093474C" w:rsidP="0093474C">
      <w:pPr>
        <w:pStyle w:val="ListParagraph"/>
        <w:numPr>
          <w:ilvl w:val="0"/>
          <w:numId w:val="5"/>
        </w:numPr>
      </w:pPr>
      <w:r w:rsidRPr="0093474C">
        <w:t xml:space="preserve">Mechanical buttons can "bounce" when pressed, meaning they rapidly toggle </w:t>
      </w:r>
      <w:r w:rsidRPr="0093474C">
        <w:rPr>
          <w:b/>
          <w:bCs/>
        </w:rPr>
        <w:t>ON and OFF</w:t>
      </w:r>
      <w:r w:rsidRPr="0093474C">
        <w:t xml:space="preserve"> multiple times before settling.</w:t>
      </w:r>
    </w:p>
    <w:p w14:paraId="100E4DF4" w14:textId="25A2877C" w:rsidR="0093474C" w:rsidRDefault="0093474C" w:rsidP="0093474C">
      <w:pPr>
        <w:pStyle w:val="ListParagraph"/>
        <w:numPr>
          <w:ilvl w:val="0"/>
          <w:numId w:val="5"/>
        </w:numPr>
      </w:pPr>
      <w:r w:rsidRPr="0093474C">
        <w:t xml:space="preserve">If each bounce is counted as a separate press, the counter may </w:t>
      </w:r>
      <w:r w:rsidRPr="0093474C">
        <w:rPr>
          <w:b/>
          <w:bCs/>
        </w:rPr>
        <w:t>increase too fast</w:t>
      </w:r>
      <w:r w:rsidRPr="0093474C">
        <w:t>, leading to unexpected color changes.</w:t>
      </w:r>
    </w:p>
    <w:sectPr w:rsidR="0093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113B"/>
    <w:multiLevelType w:val="multilevel"/>
    <w:tmpl w:val="8838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B2D04"/>
    <w:multiLevelType w:val="multilevel"/>
    <w:tmpl w:val="384A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C1A3C"/>
    <w:multiLevelType w:val="multilevel"/>
    <w:tmpl w:val="70FE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D5B77"/>
    <w:multiLevelType w:val="hybridMultilevel"/>
    <w:tmpl w:val="3BD6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72A08"/>
    <w:multiLevelType w:val="multilevel"/>
    <w:tmpl w:val="69B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402285">
    <w:abstractNumId w:val="0"/>
  </w:num>
  <w:num w:numId="2" w16cid:durableId="328486123">
    <w:abstractNumId w:val="1"/>
  </w:num>
  <w:num w:numId="3" w16cid:durableId="704477318">
    <w:abstractNumId w:val="2"/>
  </w:num>
  <w:num w:numId="4" w16cid:durableId="1045758149">
    <w:abstractNumId w:val="4"/>
  </w:num>
  <w:num w:numId="5" w16cid:durableId="111557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FF"/>
    <w:rsid w:val="000017FE"/>
    <w:rsid w:val="00033267"/>
    <w:rsid w:val="000479C6"/>
    <w:rsid w:val="000745B3"/>
    <w:rsid w:val="000C27F8"/>
    <w:rsid w:val="001A7DFC"/>
    <w:rsid w:val="00240270"/>
    <w:rsid w:val="002E6B32"/>
    <w:rsid w:val="002F7AFD"/>
    <w:rsid w:val="003A4F16"/>
    <w:rsid w:val="003D7FB2"/>
    <w:rsid w:val="00433DC9"/>
    <w:rsid w:val="00447935"/>
    <w:rsid w:val="004B7F99"/>
    <w:rsid w:val="00560D65"/>
    <w:rsid w:val="005B3197"/>
    <w:rsid w:val="005C5A70"/>
    <w:rsid w:val="005D1F28"/>
    <w:rsid w:val="007C76CC"/>
    <w:rsid w:val="007F7AFF"/>
    <w:rsid w:val="00804F4B"/>
    <w:rsid w:val="008521E7"/>
    <w:rsid w:val="00871A46"/>
    <w:rsid w:val="008B6667"/>
    <w:rsid w:val="0093474C"/>
    <w:rsid w:val="009A4C60"/>
    <w:rsid w:val="009B7F18"/>
    <w:rsid w:val="009C5CD9"/>
    <w:rsid w:val="00A05D4F"/>
    <w:rsid w:val="00A67898"/>
    <w:rsid w:val="00A81FF7"/>
    <w:rsid w:val="00B25616"/>
    <w:rsid w:val="00B94D65"/>
    <w:rsid w:val="00BB3DC4"/>
    <w:rsid w:val="00BC19E2"/>
    <w:rsid w:val="00C82221"/>
    <w:rsid w:val="00C96D56"/>
    <w:rsid w:val="00CE7116"/>
    <w:rsid w:val="00CF3EC9"/>
    <w:rsid w:val="00D54EA8"/>
    <w:rsid w:val="00D64B63"/>
    <w:rsid w:val="00DA48B0"/>
    <w:rsid w:val="00DE10F4"/>
    <w:rsid w:val="00DF58C7"/>
    <w:rsid w:val="00EC7314"/>
    <w:rsid w:val="00ED347A"/>
    <w:rsid w:val="00EF5956"/>
    <w:rsid w:val="00F6410B"/>
    <w:rsid w:val="00F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9F74E"/>
  <w15:chartTrackingRefBased/>
  <w15:docId w15:val="{8943D3FD-066D-4338-B85D-EB332D37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FF"/>
  </w:style>
  <w:style w:type="paragraph" w:styleId="Heading1">
    <w:name w:val="heading 1"/>
    <w:basedOn w:val="Normal"/>
    <w:next w:val="Normal"/>
    <w:link w:val="Heading1Char"/>
    <w:uiPriority w:val="9"/>
    <w:qFormat/>
    <w:rsid w:val="007F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7A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22-NTU-CS-1366</dc:creator>
  <cp:keywords/>
  <dc:description/>
  <cp:lastModifiedBy>22-NTU-CS-1366</cp:lastModifiedBy>
  <cp:revision>44</cp:revision>
  <dcterms:created xsi:type="dcterms:W3CDTF">2024-04-21T17:00:00Z</dcterms:created>
  <dcterms:modified xsi:type="dcterms:W3CDTF">2025-02-20T18:44:00Z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9245e259-f12c-4786-9850-89bc061cc39f</vt:lpwstr>
  </property>
</Properties>
</file>