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0829" w14:textId="77777777" w:rsidR="000F4925" w:rsidRPr="000F4925" w:rsidRDefault="000F4925" w:rsidP="000F4925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0F4925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t>Questions 1-10</w:t>
      </w:r>
    </w:p>
    <w:p w14:paraId="2B86D5A7" w14:textId="77777777" w:rsidR="000F4925" w:rsidRPr="000F4925" w:rsidRDefault="000F4925" w:rsidP="000F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F4925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6EBF2974" w14:textId="77777777" w:rsidR="000F4925" w:rsidRPr="000F4925" w:rsidRDefault="000F4925" w:rsidP="000F4925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0F4925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table below.</w:t>
      </w:r>
    </w:p>
    <w:p w14:paraId="36A6336A" w14:textId="77777777" w:rsidR="000F4925" w:rsidRPr="000F4925" w:rsidRDefault="000F4925" w:rsidP="000F4925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36"/>
          <w:szCs w:val="36"/>
          <w:lang w:bidi="ar-SA"/>
        </w:rPr>
      </w:pPr>
      <w:r w:rsidRPr="000F4925">
        <w:rPr>
          <w:rFonts w:ascii="Segoe UI" w:eastAsia="Times New Roman" w:hAnsi="Segoe UI" w:cs="Segoe UI"/>
          <w:color w:val="000000"/>
          <w:sz w:val="36"/>
          <w:szCs w:val="36"/>
          <w:lang w:bidi="ar-SA"/>
        </w:rPr>
        <w:t>Write </w:t>
      </w:r>
      <w:r w:rsidRPr="000F4925">
        <w:rPr>
          <w:rFonts w:ascii="Segoe UI" w:eastAsia="Times New Roman" w:hAnsi="Segoe UI" w:cs="Segoe UI"/>
          <w:b/>
          <w:bCs/>
          <w:color w:val="000000"/>
          <w:sz w:val="36"/>
          <w:szCs w:val="36"/>
          <w:lang w:bidi="ar-SA"/>
        </w:rPr>
        <w:t>ONE WORD AND/OR A NUMBER</w:t>
      </w:r>
      <w:r w:rsidRPr="000F4925">
        <w:rPr>
          <w:rFonts w:ascii="Segoe UI" w:eastAsia="Times New Roman" w:hAnsi="Segoe UI" w:cs="Segoe UI"/>
          <w:color w:val="000000"/>
          <w:sz w:val="36"/>
          <w:szCs w:val="36"/>
          <w:lang w:bidi="ar-SA"/>
        </w:rPr>
        <w:t> for each answer.</w:t>
      </w:r>
    </w:p>
    <w:p w14:paraId="210F2F1E" w14:textId="77777777" w:rsidR="000F4925" w:rsidRPr="000F4925" w:rsidRDefault="000F4925" w:rsidP="000F4925">
      <w:pPr>
        <w:shd w:val="clear" w:color="auto" w:fill="FFFFFF"/>
        <w:spacing w:after="0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0F4925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t>COOKERY CLASSES</w:t>
      </w:r>
    </w:p>
    <w:tbl>
      <w:tblPr>
        <w:tblW w:w="21600" w:type="dxa"/>
        <w:tblCellSpacing w:w="15" w:type="dxa"/>
        <w:tblBorders>
          <w:top w:val="single" w:sz="6" w:space="0" w:color="E2E8F0"/>
          <w:left w:val="single" w:sz="6" w:space="0" w:color="E2E8F0"/>
          <w:bottom w:val="single" w:sz="2" w:space="0" w:color="E2E8F0"/>
          <w:right w:val="single" w:sz="2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3446"/>
        <w:gridCol w:w="14818"/>
      </w:tblGrid>
      <w:tr w:rsidR="000F4925" w:rsidRPr="000F4925" w14:paraId="33DFF3BB" w14:textId="77777777" w:rsidTr="000F4925">
        <w:trPr>
          <w:tblCellSpacing w:w="15" w:type="dxa"/>
        </w:trPr>
        <w:tc>
          <w:tcPr>
            <w:tcW w:w="329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8F61EC" w14:textId="77777777" w:rsidR="000F4925" w:rsidRPr="000F4925" w:rsidRDefault="000F4925" w:rsidP="000F4925">
            <w:pPr>
              <w:spacing w:after="36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SA"/>
              </w:rPr>
              <w:t>Cookery Class</w:t>
            </w:r>
          </w:p>
        </w:tc>
        <w:tc>
          <w:tcPr>
            <w:tcW w:w="2939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AC7446" w14:textId="77777777" w:rsidR="000F4925" w:rsidRPr="000F4925" w:rsidRDefault="000F4925" w:rsidP="000F4925">
            <w:pPr>
              <w:spacing w:after="36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SA"/>
              </w:rPr>
              <w:t>Focus</w:t>
            </w:r>
          </w:p>
        </w:tc>
        <w:tc>
          <w:tcPr>
            <w:tcW w:w="1525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F57D98" w14:textId="77777777" w:rsidR="000F4925" w:rsidRPr="000F4925" w:rsidRDefault="000F4925" w:rsidP="000F4925">
            <w:pPr>
              <w:spacing w:after="36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ar-SA"/>
              </w:rPr>
              <w:t>Other Information</w:t>
            </w:r>
          </w:p>
        </w:tc>
      </w:tr>
      <w:tr w:rsidR="000F4925" w:rsidRPr="000F4925" w14:paraId="4CAC568D" w14:textId="77777777" w:rsidTr="000F4925">
        <w:trPr>
          <w:tblCellSpacing w:w="15" w:type="dxa"/>
        </w:trPr>
        <w:tc>
          <w:tcPr>
            <w:tcW w:w="329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9619A9" w14:textId="77777777" w:rsidR="000F4925" w:rsidRPr="000F4925" w:rsidRDefault="000F4925" w:rsidP="000F4925">
            <w:pPr>
              <w:spacing w:after="36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  <w:lang w:bidi="ar-SA"/>
              </w:rPr>
              <w:t>Example</w:t>
            </w:r>
          </w:p>
          <w:p w14:paraId="6663423B" w14:textId="77777777" w:rsidR="000F4925" w:rsidRPr="000F4925" w:rsidRDefault="000F4925" w:rsidP="000F4925">
            <w:pPr>
              <w:spacing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The Food …</w:t>
            </w:r>
            <w:r w:rsidRPr="000F4925">
              <w:rPr>
                <w:rFonts w:ascii="Times New Roman" w:eastAsia="Times New Roman" w:hAnsi="Times New Roman" w:cs="Times New Roman"/>
                <w:i/>
                <w:iCs/>
                <w:sz w:val="36"/>
                <w:szCs w:val="36"/>
                <w:lang w:bidi="ar-SA"/>
              </w:rPr>
              <w:t>Studio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…</w:t>
            </w:r>
          </w:p>
        </w:tc>
        <w:tc>
          <w:tcPr>
            <w:tcW w:w="2939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F0C979" w14:textId="3EF0C77D" w:rsidR="000F4925" w:rsidRPr="000F4925" w:rsidRDefault="000F4925" w:rsidP="000F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how to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1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</w:rPr>
              <w:object w:dxaOrig="225" w:dyaOrig="225" w14:anchorId="262126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5" type="#_x0000_t75" style="width:49.55pt;height:17.75pt" o:ole="">
                  <v:imagedata r:id="rId7" o:title=""/>
                </v:shape>
                <w:control r:id="rId8" w:name="DefaultOcxName" w:shapeid="_x0000_i1085"/>
              </w:objec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and cook with seasonal products</w:t>
            </w:r>
          </w:p>
        </w:tc>
        <w:tc>
          <w:tcPr>
            <w:tcW w:w="1525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86DD9FC" w14:textId="77777777" w:rsidR="000F4925" w:rsidRPr="000F4925" w:rsidRDefault="000F4925" w:rsidP="000F4925">
            <w:pPr>
              <w:numPr>
                <w:ilvl w:val="0"/>
                <w:numId w:val="1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small classes</w:t>
            </w:r>
          </w:p>
          <w:p w14:paraId="495066C6" w14:textId="57A352FD" w:rsidR="000F4925" w:rsidRPr="000F4925" w:rsidRDefault="000F4925" w:rsidP="000F4925">
            <w:pPr>
              <w:numPr>
                <w:ilvl w:val="0"/>
                <w:numId w:val="1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also offers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2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60C71590">
                <v:shape id="_x0000_i1089" type="#_x0000_t75" style="width:42.1pt;height:17.75pt" o:ole="">
                  <v:imagedata r:id="rId9" o:title=""/>
                </v:shape>
                <w:control r:id="rId10" w:name="DefaultOcxName1" w:shapeid="_x0000_i1089"/>
              </w:objec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classes</w:t>
            </w:r>
          </w:p>
          <w:p w14:paraId="2C8385AF" w14:textId="0C381DDC" w:rsidR="000F4925" w:rsidRPr="000F4925" w:rsidRDefault="000F4925" w:rsidP="000F4925">
            <w:pPr>
              <w:numPr>
                <w:ilvl w:val="0"/>
                <w:numId w:val="1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clients who return get a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3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50931AFD">
                <v:shape id="_x0000_i1093" type="#_x0000_t75" style="width:42.1pt;height:17.75pt" o:ole="">
                  <v:imagedata r:id="rId11" o:title=""/>
                </v:shape>
                <w:control r:id="rId12" w:name="DefaultOcxName2" w:shapeid="_x0000_i1093"/>
              </w:objec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discount</w:t>
            </w:r>
          </w:p>
        </w:tc>
      </w:tr>
      <w:tr w:rsidR="000F4925" w:rsidRPr="000F4925" w14:paraId="4AD86972" w14:textId="77777777" w:rsidTr="000F4925">
        <w:trPr>
          <w:tblCellSpacing w:w="15" w:type="dxa"/>
        </w:trPr>
        <w:tc>
          <w:tcPr>
            <w:tcW w:w="329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81401C" w14:textId="77777777" w:rsidR="000F4925" w:rsidRPr="000F4925" w:rsidRDefault="000F4925" w:rsidP="000F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Bond’s Cookery School</w:t>
            </w:r>
          </w:p>
        </w:tc>
        <w:tc>
          <w:tcPr>
            <w:tcW w:w="2939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852055" w14:textId="4EAD6FBA" w:rsidR="000F4925" w:rsidRPr="000F4925" w:rsidRDefault="000F4925" w:rsidP="000F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food that is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4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</w:rPr>
              <w:object w:dxaOrig="225" w:dyaOrig="225" w14:anchorId="367F4868">
                <v:shape id="_x0000_i1097" type="#_x0000_t75" style="width:49.55pt;height:17.75pt" o:ole="">
                  <v:imagedata r:id="rId13" o:title=""/>
                </v:shape>
                <w:control r:id="rId14" w:name="DefaultOcxName3" w:shapeid="_x0000_i1097"/>
              </w:object>
            </w:r>
          </w:p>
        </w:tc>
        <w:tc>
          <w:tcPr>
            <w:tcW w:w="1525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360C28" w14:textId="5EDDD2F8" w:rsidR="000F4925" w:rsidRPr="000F4925" w:rsidRDefault="000F4925" w:rsidP="000F4925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includes recipes to strengthen your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5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4C099838">
                <v:shape id="_x0000_i1101" type="#_x0000_t75" style="width:42.1pt;height:17.75pt" o:ole="">
                  <v:imagedata r:id="rId15" o:title=""/>
                </v:shape>
                <w:control r:id="rId16" w:name="DefaultOcxName4" w:shapeid="_x0000_i1101"/>
              </w:object>
            </w:r>
          </w:p>
          <w:p w14:paraId="7D7D4BF8" w14:textId="74AB5D86" w:rsidR="000F4925" w:rsidRPr="000F4925" w:rsidRDefault="000F4925" w:rsidP="000F4925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they have a free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6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27217F67">
                <v:shape id="_x0000_i1105" type="#_x0000_t75" style="width:42.1pt;height:17.75pt" o:ole="">
                  <v:imagedata r:id="rId17" o:title=""/>
                </v:shape>
                <w:control r:id="rId18" w:name="DefaultOcxName5" w:shapeid="_x0000_i1105"/>
              </w:objec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Every Thursday</w:t>
            </w:r>
          </w:p>
        </w:tc>
      </w:tr>
      <w:tr w:rsidR="000F4925" w:rsidRPr="000F4925" w14:paraId="0A1E9D8D" w14:textId="77777777" w:rsidTr="000F4925">
        <w:trPr>
          <w:tblCellSpacing w:w="15" w:type="dxa"/>
        </w:trPr>
        <w:tc>
          <w:tcPr>
            <w:tcW w:w="3291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521A18" w14:textId="11772E50" w:rsidR="000F4925" w:rsidRPr="000F4925" w:rsidRDefault="000F4925" w:rsidP="000F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The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7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</w:rPr>
              <w:object w:dxaOrig="225" w:dyaOrig="225" w14:anchorId="4B214AD7">
                <v:shape id="_x0000_i1109" type="#_x0000_t75" style="width:49.55pt;height:17.75pt" o:ole="">
                  <v:imagedata r:id="rId19" o:title=""/>
                </v:shape>
                <w:control r:id="rId20" w:name="DefaultOcxName6" w:shapeid="_x0000_i1109"/>
              </w:objec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Centre</w:t>
            </w:r>
          </w:p>
        </w:tc>
        <w:tc>
          <w:tcPr>
            <w:tcW w:w="2939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7C00933" w14:textId="7BE867FE" w:rsidR="000F4925" w:rsidRPr="000F4925" w:rsidRDefault="000F4925" w:rsidP="000F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mainly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8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</w:rPr>
              <w:object w:dxaOrig="225" w:dyaOrig="225" w14:anchorId="5740EB54">
                <v:shape id="_x0000_i1113" type="#_x0000_t75" style="width:49.55pt;height:17.75pt" o:ole="">
                  <v:imagedata r:id="rId21" o:title=""/>
                </v:shape>
                <w:control r:id="rId22" w:name="DefaultOcxName7" w:shapeid="_x0000_i1113"/>
              </w:object>
            </w:r>
            <w:r w:rsidRPr="000F4925">
              <w:rPr>
                <w:rFonts w:ascii="Times New Roman" w:eastAsia="Times New Roman" w:hAnsi="Times New Roman" w:cs="Times New Roman"/>
                <w:sz w:val="32"/>
                <w:szCs w:val="32"/>
                <w:lang w:bidi="ar-SA"/>
              </w:rPr>
              <w:t> food</w:t>
            </w:r>
          </w:p>
        </w:tc>
        <w:tc>
          <w:tcPr>
            <w:tcW w:w="1525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2DB462" w14:textId="54DF1200" w:rsidR="000F4925" w:rsidRPr="000F4925" w:rsidRDefault="000F4925" w:rsidP="000F4925">
            <w:pPr>
              <w:numPr>
                <w:ilvl w:val="0"/>
                <w:numId w:val="3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located near the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9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7090CB75">
                <v:shape id="_x0000_i1117" type="#_x0000_t75" style="width:42.1pt;height:17.75pt" o:ole="">
                  <v:imagedata r:id="rId23" o:title=""/>
                </v:shape>
                <w:control r:id="rId24" w:name="DefaultOcxName8" w:shapeid="_x0000_i1117"/>
              </w:object>
            </w:r>
          </w:p>
          <w:p w14:paraId="4D6DD8AF" w14:textId="5CD813A1" w:rsidR="000F4925" w:rsidRPr="000F4925" w:rsidRDefault="000F4925" w:rsidP="000F4925">
            <w:pPr>
              <w:numPr>
                <w:ilvl w:val="0"/>
                <w:numId w:val="3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</w:pP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a special course in skills with a </w:t>
            </w:r>
            <w:r w:rsidRPr="000F492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bdr w:val="single" w:sz="6" w:space="0" w:color="000000" w:frame="1"/>
                <w:lang w:bidi="ar-SA"/>
              </w:rPr>
              <w:t>10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</w: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</w:rPr>
              <w:object w:dxaOrig="225" w:dyaOrig="225" w14:anchorId="7DDA2E74">
                <v:shape id="_x0000_i1121" type="#_x0000_t75" style="width:42.1pt;height:17.75pt" o:ole="">
                  <v:imagedata r:id="rId25" o:title=""/>
                </v:shape>
                <w:control r:id="rId26" w:name="DefaultOcxName9" w:shapeid="_x0000_i1121"/>
              </w:object>
            </w:r>
            <w:r w:rsidRPr="000F4925">
              <w:rPr>
                <w:rFonts w:ascii="Times New Roman" w:eastAsia="Times New Roman" w:hAnsi="Times New Roman" w:cs="Times New Roman"/>
                <w:sz w:val="36"/>
                <w:szCs w:val="36"/>
                <w:lang w:bidi="ar-SA"/>
              </w:rPr>
              <w:t> is sometimes available</w:t>
            </w:r>
          </w:p>
        </w:tc>
      </w:tr>
    </w:tbl>
    <w:p w14:paraId="736D938F" w14:textId="3C8AF687" w:rsidR="00C1721B" w:rsidRDefault="00C1721B">
      <w:pPr>
        <w:rPr>
          <w:sz w:val="32"/>
          <w:szCs w:val="32"/>
        </w:rPr>
      </w:pPr>
    </w:p>
    <w:p w14:paraId="0C7F036A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lang w:bidi="ar-SA"/>
        </w:rPr>
      </w:pPr>
      <w:r>
        <w:rPr>
          <w:rStyle w:val="Strong"/>
          <w:rFonts w:ascii="Segoe UI" w:hAnsi="Segoe UI" w:cs="Segoe UI"/>
          <w:color w:val="000000"/>
        </w:rPr>
        <w:lastRenderedPageBreak/>
        <w:t>Part 2:</w:t>
      </w:r>
      <w:r>
        <w:rPr>
          <w:rStyle w:val="ielts-listening-part-question-count"/>
          <w:rFonts w:ascii="Segoe UI" w:hAnsi="Segoe UI" w:cs="Segoe UI"/>
          <w:color w:val="000000"/>
        </w:rPr>
        <w:t> Listen and answer questions 11-20</w:t>
      </w:r>
    </w:p>
    <w:p w14:paraId="7FB2B1C7" w14:textId="77777777" w:rsidR="000F4925" w:rsidRDefault="000F4925" w:rsidP="000F4925">
      <w:pPr>
        <w:pStyle w:val="z-TopofForm"/>
      </w:pPr>
      <w:r>
        <w:t>Top of Form</w:t>
      </w:r>
    </w:p>
    <w:p w14:paraId="055B08F2" w14:textId="77777777" w:rsidR="000F4925" w:rsidRDefault="000F4925" w:rsidP="000F4925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11-14</w:t>
      </w:r>
    </w:p>
    <w:p w14:paraId="1072E3E4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 Listen From Here</w:t>
      </w:r>
    </w:p>
    <w:p w14:paraId="229D493E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 the correct letter,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t>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t> or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070F97D5" w14:textId="77777777" w:rsidR="000F4925" w:rsidRDefault="000F4925" w:rsidP="000F4925">
      <w:pPr>
        <w:pStyle w:val="Heading4"/>
        <w:shd w:val="clear" w:color="auto" w:fill="FFFFFF"/>
        <w:spacing w:before="0" w:line="288" w:lineRule="atLeast"/>
        <w:textAlignment w:val="baseline"/>
        <w:rPr>
          <w:rFonts w:ascii="Segoe UI" w:hAnsi="Segoe UI" w:cs="Segoe UI"/>
          <w:color w:val="1E293B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1E293B"/>
        </w:rPr>
        <w:t>Matthews Island Holidays</w:t>
      </w:r>
    </w:p>
    <w:p w14:paraId="7C4084B7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11</w:t>
      </w:r>
      <w:r>
        <w:rPr>
          <w:rFonts w:ascii="Segoe UI" w:hAnsi="Segoe UI" w:cs="Segoe UI"/>
          <w:color w:val="000000"/>
          <w:sz w:val="27"/>
          <w:szCs w:val="27"/>
        </w:rPr>
        <w:t> According to the speaker, the company</w:t>
      </w:r>
    </w:p>
    <w:p w14:paraId="5230657A" w14:textId="66BA3ACD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2155AEA">
          <v:shape id="_x0000_i1124" type="#_x0000_t75" style="width:20.55pt;height:17.75pt" o:ole="">
            <v:imagedata r:id="rId27" o:title=""/>
          </v:shape>
          <w:control r:id="rId28" w:name="DefaultOcxName19" w:shapeid="_x0000_i1124"/>
        </w:object>
      </w:r>
      <w:r>
        <w:rPr>
          <w:rFonts w:ascii="Segoe UI" w:hAnsi="Segoe UI" w:cs="Segoe UI"/>
          <w:color w:val="000000"/>
          <w:sz w:val="27"/>
          <w:szCs w:val="27"/>
        </w:rPr>
        <w:t>has been in business for longer than most of its competitors.</w:t>
      </w:r>
    </w:p>
    <w:p w14:paraId="25B1E30C" w14:textId="528FD7B4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784D9F3E">
          <v:shape id="_x0000_i1127" type="#_x0000_t75" style="width:20.55pt;height:17.75pt" o:ole="">
            <v:imagedata r:id="rId29" o:title=""/>
          </v:shape>
          <w:control r:id="rId30" w:name="DefaultOcxName18" w:shapeid="_x0000_i1127"/>
        </w:object>
      </w:r>
      <w:r>
        <w:rPr>
          <w:rFonts w:ascii="Segoe UI" w:hAnsi="Segoe UI" w:cs="Segoe UI"/>
          <w:color w:val="000000"/>
          <w:sz w:val="27"/>
          <w:szCs w:val="27"/>
        </w:rPr>
        <w:t>arranges holidays to more destinations than its competitors.</w:t>
      </w:r>
    </w:p>
    <w:p w14:paraId="34600226" w14:textId="17CFC515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54E2FE5D">
          <v:shape id="_x0000_i1271" type="#_x0000_t75" style="width:20.55pt;height:17.75pt" o:ole="">
            <v:imagedata r:id="rId31" o:title=""/>
          </v:shape>
          <w:control r:id="rId32" w:name="DefaultOcxName21" w:shapeid="_x0000_i1271"/>
        </w:object>
      </w:r>
      <w:r>
        <w:rPr>
          <w:rFonts w:ascii="Segoe UI" w:hAnsi="Segoe UI" w:cs="Segoe UI"/>
          <w:color w:val="000000"/>
          <w:sz w:val="27"/>
          <w:szCs w:val="27"/>
        </w:rPr>
        <w:t>has more customers than its competitors.</w:t>
      </w:r>
    </w:p>
    <w:p w14:paraId="623F4DE2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12</w:t>
      </w:r>
      <w:r>
        <w:rPr>
          <w:rFonts w:ascii="Segoe UI" w:hAnsi="Segoe UI" w:cs="Segoe UI"/>
          <w:color w:val="000000"/>
          <w:sz w:val="27"/>
          <w:szCs w:val="27"/>
        </w:rPr>
        <w:t> Where can customers meet the tour manager before travelling to the Isle of Man?</w:t>
      </w:r>
    </w:p>
    <w:p w14:paraId="319BCE63" w14:textId="103C4B35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34524E8">
          <v:shape id="_x0000_i1133" type="#_x0000_t75" style="width:20.55pt;height:17.75pt" o:ole="">
            <v:imagedata r:id="rId33" o:title=""/>
          </v:shape>
          <w:control r:id="rId34" w:name="DefaultOcxName31" w:shapeid="_x0000_i1133"/>
        </w:object>
      </w:r>
      <w:r>
        <w:rPr>
          <w:rFonts w:ascii="Segoe UI" w:hAnsi="Segoe UI" w:cs="Segoe UI"/>
          <w:color w:val="000000"/>
          <w:sz w:val="27"/>
          <w:szCs w:val="27"/>
        </w:rPr>
        <w:t>Liverpool</w:t>
      </w:r>
    </w:p>
    <w:p w14:paraId="41498C66" w14:textId="3D7B6C1B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EA59A12">
          <v:shape id="_x0000_i1136" type="#_x0000_t75" style="width:20.55pt;height:17.75pt" o:ole="">
            <v:imagedata r:id="rId35" o:title=""/>
          </v:shape>
          <w:control r:id="rId36" w:name="DefaultOcxName41" w:shapeid="_x0000_i1136"/>
        </w:object>
      </w:r>
      <w:r>
        <w:rPr>
          <w:rFonts w:ascii="Segoe UI" w:hAnsi="Segoe UI" w:cs="Segoe UI"/>
          <w:color w:val="000000"/>
          <w:sz w:val="27"/>
          <w:szCs w:val="27"/>
        </w:rPr>
        <w:t>Heysham</w:t>
      </w:r>
    </w:p>
    <w:p w14:paraId="3D9BF621" w14:textId="6083B574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2146A73">
          <v:shape id="_x0000_i1139" type="#_x0000_t75" style="width:20.55pt;height:17.75pt" o:ole="">
            <v:imagedata r:id="rId37" o:title=""/>
          </v:shape>
          <w:control r:id="rId38" w:name="DefaultOcxName51" w:shapeid="_x0000_i1139"/>
        </w:object>
      </w:r>
      <w:r>
        <w:rPr>
          <w:rFonts w:ascii="Segoe UI" w:hAnsi="Segoe UI" w:cs="Segoe UI"/>
          <w:color w:val="000000"/>
          <w:sz w:val="27"/>
          <w:szCs w:val="27"/>
        </w:rPr>
        <w:t>Luton</w:t>
      </w:r>
    </w:p>
    <w:p w14:paraId="233E17FF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13</w:t>
      </w:r>
      <w:r>
        <w:rPr>
          <w:rFonts w:ascii="Segoe UI" w:hAnsi="Segoe UI" w:cs="Segoe UI"/>
          <w:color w:val="000000"/>
          <w:sz w:val="27"/>
          <w:szCs w:val="27"/>
        </w:rPr>
        <w:t> How many lunches are included in the price of the holiday?</w:t>
      </w:r>
    </w:p>
    <w:p w14:paraId="202B5A78" w14:textId="1770A8AA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04448351">
          <v:shape id="_x0000_i1142" type="#_x0000_t75" style="width:20.55pt;height:17.75pt" o:ole="">
            <v:imagedata r:id="rId39" o:title=""/>
          </v:shape>
          <w:control r:id="rId40" w:name="DefaultOcxName61" w:shapeid="_x0000_i1142"/>
        </w:object>
      </w:r>
      <w:r>
        <w:rPr>
          <w:rFonts w:ascii="Segoe UI" w:hAnsi="Segoe UI" w:cs="Segoe UI"/>
          <w:color w:val="000000"/>
          <w:sz w:val="27"/>
          <w:szCs w:val="27"/>
        </w:rPr>
        <w:t>three</w:t>
      </w:r>
    </w:p>
    <w:p w14:paraId="3A3A765A" w14:textId="20168E9C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536E5D1E">
          <v:shape id="_x0000_i1145" type="#_x0000_t75" style="width:20.55pt;height:17.75pt" o:ole="">
            <v:imagedata r:id="rId41" o:title=""/>
          </v:shape>
          <w:control r:id="rId42" w:name="DefaultOcxName71" w:shapeid="_x0000_i1145"/>
        </w:object>
      </w:r>
      <w:r>
        <w:rPr>
          <w:rFonts w:ascii="Segoe UI" w:hAnsi="Segoe UI" w:cs="Segoe UI"/>
          <w:color w:val="000000"/>
          <w:sz w:val="27"/>
          <w:szCs w:val="27"/>
        </w:rPr>
        <w:t>four</w:t>
      </w:r>
    </w:p>
    <w:p w14:paraId="6FDB1C7B" w14:textId="4C5D2B5C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4BF7258F">
          <v:shape id="_x0000_i1148" type="#_x0000_t75" style="width:20.55pt;height:17.75pt" o:ole="">
            <v:imagedata r:id="rId43" o:title=""/>
          </v:shape>
          <w:control r:id="rId44" w:name="DefaultOcxName81" w:shapeid="_x0000_i1148"/>
        </w:object>
      </w:r>
      <w:r>
        <w:rPr>
          <w:rFonts w:ascii="Segoe UI" w:hAnsi="Segoe UI" w:cs="Segoe UI"/>
          <w:color w:val="000000"/>
          <w:sz w:val="27"/>
          <w:szCs w:val="27"/>
        </w:rPr>
        <w:t>five</w:t>
      </w:r>
    </w:p>
    <w:p w14:paraId="43E086F4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14</w:t>
      </w:r>
      <w:r>
        <w:rPr>
          <w:rFonts w:ascii="Segoe UI" w:hAnsi="Segoe UI" w:cs="Segoe UI"/>
          <w:color w:val="000000"/>
          <w:sz w:val="27"/>
          <w:szCs w:val="27"/>
        </w:rPr>
        <w:t> Customers have to pay extra for</w:t>
      </w:r>
    </w:p>
    <w:p w14:paraId="17A62A9D" w14:textId="1DBE25B0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6368BABC">
          <v:shape id="_x0000_i1151" type="#_x0000_t75" style="width:20.55pt;height:17.75pt" o:ole="">
            <v:imagedata r:id="rId45" o:title=""/>
          </v:shape>
          <w:control r:id="rId46" w:name="DefaultOcxName91" w:shapeid="_x0000_i1151"/>
        </w:object>
      </w:r>
      <w:r>
        <w:rPr>
          <w:rFonts w:ascii="Segoe UI" w:hAnsi="Segoe UI" w:cs="Segoe UI"/>
          <w:color w:val="000000"/>
          <w:sz w:val="27"/>
          <w:szCs w:val="27"/>
        </w:rPr>
        <w:t>guaranteeing themselves a larger room.</w:t>
      </w:r>
    </w:p>
    <w:p w14:paraId="5CBD990F" w14:textId="7B70B00E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43D0ABB1">
          <v:shape id="_x0000_i1273" type="#_x0000_t75" style="width:20.55pt;height:17.75pt" o:ole="">
            <v:imagedata r:id="rId47" o:title=""/>
          </v:shape>
          <w:control r:id="rId48" w:name="DefaultOcxName10" w:shapeid="_x0000_i1273"/>
        </w:object>
      </w:r>
      <w:r>
        <w:rPr>
          <w:rFonts w:ascii="Segoe UI" w:hAnsi="Segoe UI" w:cs="Segoe UI"/>
          <w:color w:val="000000"/>
          <w:sz w:val="27"/>
          <w:szCs w:val="27"/>
        </w:rPr>
        <w:t>booking at short notice.</w:t>
      </w:r>
    </w:p>
    <w:p w14:paraId="70A5ADFC" w14:textId="7D53227B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75786A2">
          <v:shape id="_x0000_i1157" type="#_x0000_t75" style="width:20.55pt;height:17.75pt" o:ole="">
            <v:imagedata r:id="rId49" o:title=""/>
          </v:shape>
          <w:control r:id="rId50" w:name="DefaultOcxName11" w:shapeid="_x0000_i1157"/>
        </w:object>
      </w:r>
      <w:r>
        <w:rPr>
          <w:rFonts w:ascii="Segoe UI" w:hAnsi="Segoe UI" w:cs="Segoe UI"/>
          <w:color w:val="000000"/>
          <w:sz w:val="27"/>
          <w:szCs w:val="27"/>
        </w:rPr>
        <w:t>transferring to another date.</w:t>
      </w:r>
    </w:p>
    <w:p w14:paraId="1F109F13" w14:textId="77777777" w:rsidR="000F4925" w:rsidRDefault="000F4925" w:rsidP="000F4925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15-20</w:t>
      </w:r>
    </w:p>
    <w:p w14:paraId="5BB35F90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 Listen From Here</w:t>
      </w:r>
    </w:p>
    <w:p w14:paraId="0B65F1FB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Complete the table below.</w:t>
      </w:r>
    </w:p>
    <w:p w14:paraId="6100D56A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Write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ONE WORD AND/OR A NUMBER</w:t>
      </w:r>
      <w:r>
        <w:rPr>
          <w:rFonts w:ascii="Segoe UI" w:hAnsi="Segoe UI" w:cs="Segoe UI"/>
          <w:color w:val="000000"/>
          <w:sz w:val="27"/>
          <w:szCs w:val="27"/>
        </w:rPr>
        <w:t> for each answer.</w:t>
      </w:r>
    </w:p>
    <w:tbl>
      <w:tblPr>
        <w:tblW w:w="21600" w:type="dxa"/>
        <w:tblCellSpacing w:w="15" w:type="dxa"/>
        <w:tblBorders>
          <w:top w:val="single" w:sz="6" w:space="0" w:color="E2E8F0"/>
          <w:left w:val="single" w:sz="6" w:space="0" w:color="E2E8F0"/>
          <w:bottom w:val="single" w:sz="2" w:space="0" w:color="E2E8F0"/>
          <w:right w:val="single" w:sz="2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8622"/>
        <w:gridCol w:w="10406"/>
      </w:tblGrid>
      <w:tr w:rsidR="000F4925" w14:paraId="6EFDDB97" w14:textId="77777777" w:rsidTr="000F4925">
        <w:trPr>
          <w:tblCellSpacing w:w="15" w:type="dxa"/>
        </w:trPr>
        <w:tc>
          <w:tcPr>
            <w:tcW w:w="7650" w:type="dxa"/>
            <w:gridSpan w:val="3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8083C4A" w14:textId="77777777" w:rsidR="000F4925" w:rsidRDefault="000F4925">
            <w:pPr>
              <w:spacing w:after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Timetable for Isle of Man holiday</w:t>
            </w:r>
          </w:p>
        </w:tc>
      </w:tr>
      <w:tr w:rsidR="000F4925" w14:paraId="3C7726DA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DE21AD" w14:textId="77777777" w:rsidR="000F4925" w:rsidRDefault="000F4925">
            <w:pPr>
              <w:spacing w:after="360"/>
            </w:pPr>
            <w:r>
              <w:lastRenderedPageBreak/>
              <w:t> 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BE9A07" w14:textId="77777777" w:rsidR="000F4925" w:rsidRDefault="000F4925">
            <w:pPr>
              <w:spacing w:after="360"/>
            </w:pPr>
            <w:r>
              <w:rPr>
                <w:rStyle w:val="Strong"/>
              </w:rPr>
              <w:t>Activity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27D084" w14:textId="77777777" w:rsidR="000F4925" w:rsidRDefault="000F4925">
            <w:pPr>
              <w:spacing w:after="360"/>
            </w:pPr>
            <w:r>
              <w:rPr>
                <w:rStyle w:val="Strong"/>
              </w:rPr>
              <w:t>Notes</w:t>
            </w:r>
          </w:p>
        </w:tc>
      </w:tr>
      <w:tr w:rsidR="000F4925" w14:paraId="5C8D3E85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21A5D4D" w14:textId="77777777" w:rsidR="000F4925" w:rsidRDefault="000F4925">
            <w:pPr>
              <w:spacing w:after="360"/>
            </w:pPr>
            <w:r>
              <w:t>Day 1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7A203A" w14:textId="77777777" w:rsidR="000F4925" w:rsidRDefault="000F4925">
            <w:pPr>
              <w:spacing w:after="360"/>
            </w:pPr>
            <w:r>
              <w:t>Arrive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330EF6" w14:textId="77777777" w:rsidR="000F4925" w:rsidRDefault="000F4925">
            <w:pPr>
              <w:spacing w:after="360"/>
            </w:pPr>
            <w:r>
              <w:t>Introduction by manager</w:t>
            </w:r>
          </w:p>
          <w:p w14:paraId="51D1CE8E" w14:textId="77777777" w:rsidR="000F4925" w:rsidRDefault="000F4925">
            <w:pPr>
              <w:pStyle w:val="NormalWeb"/>
              <w:spacing w:before="0" w:beforeAutospacing="0"/>
              <w:textAlignment w:val="baseline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 </w:t>
            </w:r>
          </w:p>
          <w:p w14:paraId="78EDF998" w14:textId="4934F3FB" w:rsidR="000F4925" w:rsidRDefault="000F4925">
            <w:pPr>
              <w:pStyle w:val="NormalWeb"/>
              <w:spacing w:before="0" w:beforeAutospacing="0"/>
              <w:textAlignment w:val="baseline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Hotel dining room has view of the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15</w:t>
            </w:r>
            <w:r>
              <w:rPr>
                <w:rStyle w:val="ielts-listening-question-item"/>
                <w:sz w:val="27"/>
                <w:szCs w:val="27"/>
              </w:rPr>
              <w:t> </w:t>
            </w:r>
            <w:r>
              <w:rPr>
                <w:rStyle w:val="ielts-listening-question-item"/>
                <w:sz w:val="27"/>
                <w:szCs w:val="27"/>
              </w:rPr>
              <w:object w:dxaOrig="225" w:dyaOrig="225" w14:anchorId="33D4CCD2">
                <v:shape id="_x0000_i1161" type="#_x0000_t75" style="width:53.3pt;height:17.75pt" o:ole="">
                  <v:imagedata r:id="rId51" o:title=""/>
                </v:shape>
                <w:control r:id="rId52" w:name="DefaultOcxName12" w:shapeid="_x0000_i1161"/>
              </w:object>
            </w:r>
          </w:p>
        </w:tc>
      </w:tr>
      <w:tr w:rsidR="000F4925" w14:paraId="2355F568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A4495C" w14:textId="77777777" w:rsidR="000F4925" w:rsidRDefault="000F4925">
            <w:pPr>
              <w:rPr>
                <w:sz w:val="24"/>
                <w:szCs w:val="24"/>
              </w:rPr>
            </w:pPr>
            <w:r>
              <w:t>Day 2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9F2E7C" w14:textId="77777777" w:rsidR="000F4925" w:rsidRDefault="000F4925">
            <w:r>
              <w:t>Tynwald Exhibition and Peel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3C6F948" w14:textId="50FFF833" w:rsidR="000F4925" w:rsidRDefault="000F4925">
            <w:r>
              <w:t>Tynwald may have been founded in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16</w:t>
            </w:r>
            <w:r>
              <w:rPr>
                <w:rStyle w:val="ielts-listening-question-item"/>
              </w:rPr>
              <w:t> </w:t>
            </w:r>
            <w:r>
              <w:rPr>
                <w:rStyle w:val="ielts-listening-question-item"/>
              </w:rPr>
              <w:object w:dxaOrig="225" w:dyaOrig="225" w14:anchorId="05C25136">
                <v:shape id="_x0000_i1165" type="#_x0000_t75" style="width:53.3pt;height:17.75pt" o:ole="">
                  <v:imagedata r:id="rId53" o:title=""/>
                </v:shape>
                <w:control r:id="rId54" w:name="DefaultOcxName13" w:shapeid="_x0000_i1165"/>
              </w:object>
            </w:r>
            <w:r>
              <w:t> not 979.</w:t>
            </w:r>
          </w:p>
        </w:tc>
      </w:tr>
      <w:tr w:rsidR="000F4925" w14:paraId="589DB39B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B45DBD" w14:textId="77777777" w:rsidR="000F4925" w:rsidRDefault="000F4925">
            <w:r>
              <w:t>Day 3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97CF606" w14:textId="77777777" w:rsidR="000F4925" w:rsidRDefault="000F4925">
            <w:r>
              <w:t xml:space="preserve">Trip to </w:t>
            </w:r>
            <w:proofErr w:type="spellStart"/>
            <w:r>
              <w:t>Snaefell</w:t>
            </w:r>
            <w:proofErr w:type="spellEnd"/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F72044" w14:textId="6F399414" w:rsidR="000F4925" w:rsidRDefault="000F4925">
            <w:r>
              <w:t>Travel along promenade in a tram; train to Laxey; train to the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17</w:t>
            </w:r>
            <w:r>
              <w:rPr>
                <w:rStyle w:val="ielts-listening-question-item"/>
              </w:rPr>
              <w:t> </w:t>
            </w:r>
            <w:r>
              <w:rPr>
                <w:rStyle w:val="ielts-listening-question-item"/>
              </w:rPr>
              <w:object w:dxaOrig="225" w:dyaOrig="225" w14:anchorId="0AB22B95">
                <v:shape id="_x0000_i1169" type="#_x0000_t75" style="width:53.3pt;height:17.75pt" o:ole="">
                  <v:imagedata r:id="rId55" o:title=""/>
                </v:shape>
                <w:control r:id="rId56" w:name="DefaultOcxName14" w:shapeid="_x0000_i1169"/>
              </w:object>
            </w:r>
            <w:r>
              <w:t xml:space="preserve"> of </w:t>
            </w:r>
            <w:proofErr w:type="spellStart"/>
            <w:r>
              <w:t>Snaefell</w:t>
            </w:r>
            <w:proofErr w:type="spellEnd"/>
          </w:p>
        </w:tc>
      </w:tr>
      <w:tr w:rsidR="000F4925" w14:paraId="299042D4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003885" w14:textId="77777777" w:rsidR="000F4925" w:rsidRDefault="000F4925">
            <w:r>
              <w:t>Day 4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851FC7" w14:textId="77777777" w:rsidR="000F4925" w:rsidRDefault="000F4925">
            <w:pPr>
              <w:pStyle w:val="NormalWeb"/>
              <w:spacing w:before="0" w:beforeAutospacing="0"/>
              <w:jc w:val="center"/>
              <w:textAlignment w:val="baseline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Free day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2110D9" w14:textId="7927BD2B" w:rsidR="000F4925" w:rsidRDefault="000F4925">
            <w:pPr>
              <w:rPr>
                <w:sz w:val="24"/>
                <w:szCs w:val="24"/>
              </w:rPr>
            </w:pPr>
            <w:r>
              <w:t xml:space="preserve">Company provides </w:t>
            </w:r>
            <w:proofErr w:type="gramStart"/>
            <w:r>
              <w:t>a</w:t>
            </w:r>
            <w:proofErr w:type="gramEnd"/>
            <w:r>
              <w:t>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18</w:t>
            </w:r>
            <w:r>
              <w:rPr>
                <w:rStyle w:val="ielts-listening-question-item"/>
              </w:rPr>
              <w:t> </w:t>
            </w:r>
            <w:r>
              <w:rPr>
                <w:rStyle w:val="ielts-listening-question-item"/>
              </w:rPr>
              <w:object w:dxaOrig="225" w:dyaOrig="225" w14:anchorId="703EB7FC">
                <v:shape id="_x0000_i1173" type="#_x0000_t75" style="width:53.3pt;height:17.75pt" o:ole="">
                  <v:imagedata r:id="rId57" o:title=""/>
                </v:shape>
                <w:control r:id="rId58" w:name="DefaultOcxName15" w:shapeid="_x0000_i1173"/>
              </w:object>
            </w:r>
            <w:r>
              <w:t> for local transport and heritage sites.</w:t>
            </w:r>
          </w:p>
        </w:tc>
      </w:tr>
      <w:tr w:rsidR="000F4925" w14:paraId="5453EB74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608B5F" w14:textId="77777777" w:rsidR="000F4925" w:rsidRDefault="000F4925">
            <w:r>
              <w:t>Day 5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8CF7282" w14:textId="40B61716" w:rsidR="000F4925" w:rsidRDefault="000F4925">
            <w:r>
              <w:t>Take the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19</w:t>
            </w:r>
            <w:r>
              <w:rPr>
                <w:rStyle w:val="ielts-listening-question-item"/>
              </w:rPr>
              <w:t> </w:t>
            </w:r>
            <w:r>
              <w:rPr>
                <w:rStyle w:val="ielts-listening-question-item"/>
              </w:rPr>
              <w:object w:dxaOrig="225" w:dyaOrig="225" w14:anchorId="31253BFA">
                <v:shape id="_x0000_i1177" type="#_x0000_t75" style="width:53.3pt;height:17.75pt" o:ole="">
                  <v:imagedata r:id="rId59" o:title=""/>
                </v:shape>
                <w:control r:id="rId60" w:name="DefaultOcxName16" w:shapeid="_x0000_i1177"/>
              </w:object>
            </w:r>
            <w:r>
              <w:t> railway train from Douglas to Port Erin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968CB81" w14:textId="2C71ED11" w:rsidR="000F4925" w:rsidRDefault="000F4925">
            <w:r>
              <w:t>Free time, then coach to Castletown – former </w:t>
            </w:r>
            <w:r>
              <w:rPr>
                <w:rStyle w:val="Strong"/>
                <w:sz w:val="27"/>
                <w:szCs w:val="27"/>
                <w:bdr w:val="single" w:sz="6" w:space="0" w:color="000000" w:frame="1"/>
              </w:rPr>
              <w:t>20</w:t>
            </w:r>
            <w:r>
              <w:rPr>
                <w:rStyle w:val="ielts-listening-question-item"/>
              </w:rPr>
              <w:t> </w:t>
            </w:r>
            <w:r>
              <w:rPr>
                <w:rStyle w:val="ielts-listening-question-item"/>
              </w:rPr>
              <w:object w:dxaOrig="225" w:dyaOrig="225" w14:anchorId="7C7AC25A">
                <v:shape id="_x0000_i1181" type="#_x0000_t75" style="width:53.3pt;height:17.75pt" o:ole="">
                  <v:imagedata r:id="rId61" o:title=""/>
                </v:shape>
                <w:control r:id="rId62" w:name="DefaultOcxName17" w:shapeid="_x0000_i1181"/>
              </w:object>
            </w:r>
            <w:r>
              <w:t> has old castle.</w:t>
            </w:r>
          </w:p>
        </w:tc>
      </w:tr>
      <w:tr w:rsidR="000F4925" w14:paraId="67238DBB" w14:textId="77777777" w:rsidTr="000F4925">
        <w:trPr>
          <w:tblCellSpacing w:w="15" w:type="dxa"/>
        </w:trPr>
        <w:tc>
          <w:tcPr>
            <w:tcW w:w="90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7CA7F2" w14:textId="77777777" w:rsidR="000F4925" w:rsidRDefault="000F4925">
            <w:r>
              <w:t>Day 6</w:t>
            </w:r>
          </w:p>
        </w:tc>
        <w:tc>
          <w:tcPr>
            <w:tcW w:w="306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343AA7B" w14:textId="77777777" w:rsidR="000F4925" w:rsidRDefault="000F4925">
            <w:r>
              <w:t>Leave</w:t>
            </w:r>
          </w:p>
        </w:tc>
        <w:tc>
          <w:tcPr>
            <w:tcW w:w="3690" w:type="dxa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6" w:space="0" w:color="E2E8F0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F01A09" w14:textId="77777777" w:rsidR="000F4925" w:rsidRDefault="000F4925">
            <w:r>
              <w:t>Leave the island by ferry or plane</w:t>
            </w:r>
          </w:p>
        </w:tc>
      </w:tr>
    </w:tbl>
    <w:p w14:paraId="5A011D31" w14:textId="18643239" w:rsidR="000F4925" w:rsidRDefault="000F4925" w:rsidP="000F4925">
      <w:pPr>
        <w:pStyle w:val="z-BottomofForm"/>
        <w:rPr>
          <w:vanish w:val="0"/>
        </w:rPr>
      </w:pPr>
      <w:r>
        <w:t>Bottom of Form</w:t>
      </w:r>
    </w:p>
    <w:p w14:paraId="56E76F73" w14:textId="07AB7835" w:rsidR="000F4925" w:rsidRDefault="000F4925" w:rsidP="000F4925">
      <w:pPr>
        <w:rPr>
          <w:lang w:bidi="ar-SA"/>
        </w:rPr>
      </w:pPr>
    </w:p>
    <w:p w14:paraId="582F2C2B" w14:textId="77777777" w:rsidR="000F4925" w:rsidRPr="000F4925" w:rsidRDefault="000F4925" w:rsidP="000F4925">
      <w:pPr>
        <w:rPr>
          <w:lang w:bidi="ar-SA"/>
        </w:rPr>
      </w:pPr>
    </w:p>
    <w:p w14:paraId="5A3E67A4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lang w:bidi="ar-SA"/>
        </w:rPr>
      </w:pPr>
      <w:r>
        <w:rPr>
          <w:rStyle w:val="Strong"/>
          <w:rFonts w:ascii="Segoe UI" w:hAnsi="Segoe UI" w:cs="Segoe UI"/>
          <w:color w:val="000000"/>
        </w:rPr>
        <w:t>Part 3:</w:t>
      </w:r>
      <w:r>
        <w:rPr>
          <w:rStyle w:val="ielts-listening-part-question-count"/>
          <w:rFonts w:ascii="Segoe UI" w:hAnsi="Segoe UI" w:cs="Segoe UI"/>
          <w:color w:val="000000"/>
        </w:rPr>
        <w:t> Listen and answer questions 21-30</w:t>
      </w:r>
    </w:p>
    <w:p w14:paraId="271AEFCC" w14:textId="77777777" w:rsidR="000F4925" w:rsidRDefault="000F4925" w:rsidP="000F4925">
      <w:pPr>
        <w:pStyle w:val="z-TopofForm"/>
      </w:pPr>
      <w:r>
        <w:t>Top of Form</w:t>
      </w:r>
    </w:p>
    <w:p w14:paraId="4F6E2A31" w14:textId="77777777" w:rsidR="000F4925" w:rsidRDefault="000F4925" w:rsidP="000F4925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21-22</w:t>
      </w:r>
    </w:p>
    <w:p w14:paraId="505585C6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 Listen From Here</w:t>
      </w:r>
    </w:p>
    <w:p w14:paraId="7BF9CCF3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Emphasis"/>
          <w:rFonts w:ascii="Segoe UI" w:hAnsi="Segoe UI" w:cs="Segoe UI"/>
          <w:color w:val="000000"/>
          <w:sz w:val="27"/>
          <w:szCs w:val="27"/>
        </w:rPr>
        <w:t>Choose TWO letters, A-E.</w:t>
      </w:r>
    </w:p>
    <w:p w14:paraId="3938862E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21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22</w:t>
      </w:r>
      <w:r>
        <w:rPr>
          <w:rFonts w:ascii="Segoe UI" w:hAnsi="Segoe UI" w:cs="Segoe UI"/>
          <w:color w:val="000000"/>
          <w:sz w:val="27"/>
          <w:szCs w:val="27"/>
        </w:rPr>
        <w:t> 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things did Colin find most satisfying about his bread reuse project?</w:t>
      </w:r>
    </w:p>
    <w:p w14:paraId="48806EF3" w14:textId="7308B1CE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0B887500">
          <v:shape id="_x0000_i1184" type="#_x0000_t75" style="width:20.55pt;height:17.75pt" o:ole="">
            <v:imagedata r:id="rId63" o:title=""/>
          </v:shape>
          <w:control r:id="rId64" w:name="DefaultOcxName20" w:shapeid="_x0000_i1184"/>
        </w:object>
      </w:r>
      <w:r>
        <w:rPr>
          <w:rFonts w:ascii="Segoe UI" w:hAnsi="Segoe UI" w:cs="Segoe UI"/>
          <w:color w:val="000000"/>
          <w:sz w:val="27"/>
          <w:szCs w:val="27"/>
        </w:rPr>
        <w:t>receiving support from local restaurants</w:t>
      </w:r>
    </w:p>
    <w:p w14:paraId="022D2AC3" w14:textId="0826DD7C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0CFD2A37">
          <v:shape id="_x0000_i1187" type="#_x0000_t75" style="width:20.55pt;height:17.75pt" o:ole="">
            <v:imagedata r:id="rId65" o:title=""/>
          </v:shape>
          <w:control r:id="rId66" w:name="DefaultOcxName110" w:shapeid="_x0000_i1187"/>
        </w:object>
      </w:r>
      <w:r>
        <w:rPr>
          <w:rFonts w:ascii="Segoe UI" w:hAnsi="Segoe UI" w:cs="Segoe UI"/>
          <w:color w:val="000000"/>
          <w:sz w:val="27"/>
          <w:szCs w:val="27"/>
        </w:rPr>
        <w:t>finding a good way to prevent waste</w:t>
      </w:r>
    </w:p>
    <w:p w14:paraId="19CE1D16" w14:textId="21D462DB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67492FB5">
          <v:shape id="_x0000_i1274" type="#_x0000_t75" style="width:20.55pt;height:17.75pt" o:ole="">
            <v:imagedata r:id="rId67" o:title=""/>
          </v:shape>
          <w:control r:id="rId68" w:name="DefaultOcxName22" w:shapeid="_x0000_i1274"/>
        </w:object>
      </w:r>
      <w:r>
        <w:rPr>
          <w:rFonts w:ascii="Segoe UI" w:hAnsi="Segoe UI" w:cs="Segoe UI"/>
          <w:color w:val="000000"/>
          <w:sz w:val="27"/>
          <w:szCs w:val="27"/>
        </w:rPr>
        <w:t>overcoming problems in a basic process</w:t>
      </w:r>
    </w:p>
    <w:p w14:paraId="133E88D9" w14:textId="40C331FD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7DB827A3">
          <v:shape id="_x0000_i1193" type="#_x0000_t75" style="width:20.55pt;height:17.75pt" o:ole="">
            <v:imagedata r:id="rId69" o:title=""/>
          </v:shape>
          <w:control r:id="rId70" w:name="DefaultOcxName32" w:shapeid="_x0000_i1193"/>
        </w:object>
      </w:r>
      <w:r>
        <w:rPr>
          <w:rFonts w:ascii="Segoe UI" w:hAnsi="Segoe UI" w:cs="Segoe UI"/>
          <w:color w:val="000000"/>
          <w:sz w:val="27"/>
          <w:szCs w:val="27"/>
        </w:rPr>
        <w:t xml:space="preserve">experimenting with designs and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colours</w:t>
      </w:r>
      <w:proofErr w:type="spellEnd"/>
    </w:p>
    <w:p w14:paraId="6114AB9F" w14:textId="2B50F5C5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1CD5A635">
          <v:shape id="_x0000_i1275" type="#_x0000_t75" style="width:20.55pt;height:17.75pt" o:ole="">
            <v:imagedata r:id="rId71" o:title=""/>
          </v:shape>
          <w:control r:id="rId72" w:name="DefaultOcxName42" w:shapeid="_x0000_i1275"/>
        </w:object>
      </w:r>
      <w:r>
        <w:rPr>
          <w:rFonts w:ascii="Segoe UI" w:hAnsi="Segoe UI" w:cs="Segoe UI"/>
          <w:color w:val="000000"/>
          <w:sz w:val="27"/>
          <w:szCs w:val="27"/>
        </w:rPr>
        <w:t>learning how to apply 3-D printing</w:t>
      </w:r>
    </w:p>
    <w:p w14:paraId="7108D4D7" w14:textId="77777777" w:rsidR="000F4925" w:rsidRDefault="000F4925" w:rsidP="000F4925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23-24</w:t>
      </w:r>
    </w:p>
    <w:p w14:paraId="7ADA3363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 Listen From Here</w:t>
      </w:r>
    </w:p>
    <w:p w14:paraId="1FF263C3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Emphasis"/>
          <w:rFonts w:ascii="Segoe UI" w:hAnsi="Segoe UI" w:cs="Segoe UI"/>
          <w:color w:val="000000"/>
          <w:sz w:val="27"/>
          <w:szCs w:val="27"/>
        </w:rPr>
        <w:t>Choose TWO letters, A-E.</w:t>
      </w:r>
    </w:p>
    <w:p w14:paraId="30EA00FD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lastRenderedPageBreak/>
        <w:t>23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24</w:t>
      </w:r>
      <w:r>
        <w:rPr>
          <w:rFonts w:ascii="Segoe UI" w:hAnsi="Segoe UI" w:cs="Segoe UI"/>
          <w:color w:val="000000"/>
          <w:sz w:val="27"/>
          <w:szCs w:val="27"/>
        </w:rPr>
        <w:t> 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ways do the students agree that touch-sensitive sensors for food labels could be developed in future?</w:t>
      </w:r>
    </w:p>
    <w:p w14:paraId="1C34B8E3" w14:textId="20EAF5B5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4B55FAD2">
          <v:shape id="_x0000_i1199" type="#_x0000_t75" style="width:20.55pt;height:17.75pt" o:ole="">
            <v:imagedata r:id="rId73" o:title=""/>
          </v:shape>
          <w:control r:id="rId74" w:name="DefaultOcxName52" w:shapeid="_x0000_i1199"/>
        </w:object>
      </w:r>
      <w:r>
        <w:rPr>
          <w:rFonts w:ascii="Segoe UI" w:hAnsi="Segoe UI" w:cs="Segoe UI"/>
          <w:color w:val="000000"/>
          <w:sz w:val="27"/>
          <w:szCs w:val="27"/>
        </w:rPr>
        <w:t>for use on medical products</w:t>
      </w:r>
    </w:p>
    <w:p w14:paraId="2DA5A12D" w14:textId="6431A45E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C8433A4">
          <v:shape id="_x0000_i1202" type="#_x0000_t75" style="width:20.55pt;height:17.75pt" o:ole="">
            <v:imagedata r:id="rId75" o:title=""/>
          </v:shape>
          <w:control r:id="rId76" w:name="DefaultOcxName62" w:shapeid="_x0000_i1202"/>
        </w:object>
      </w:r>
      <w:r>
        <w:rPr>
          <w:rFonts w:ascii="Segoe UI" w:hAnsi="Segoe UI" w:cs="Segoe UI"/>
          <w:color w:val="000000"/>
          <w:sz w:val="27"/>
          <w:szCs w:val="27"/>
        </w:rPr>
        <w:t>to show that food is no longer fit to eat</w:t>
      </w:r>
    </w:p>
    <w:p w14:paraId="4625047A" w14:textId="55C6CDAC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6BDDCE4">
          <v:shape id="_x0000_i1205" type="#_x0000_t75" style="width:20.55pt;height:17.75pt" o:ole="">
            <v:imagedata r:id="rId77" o:title=""/>
          </v:shape>
          <w:control r:id="rId78" w:name="DefaultOcxName72" w:shapeid="_x0000_i1205"/>
        </w:object>
      </w:r>
      <w:r>
        <w:rPr>
          <w:rFonts w:ascii="Segoe UI" w:hAnsi="Segoe UI" w:cs="Segoe UI"/>
          <w:color w:val="000000"/>
          <w:sz w:val="27"/>
          <w:szCs w:val="27"/>
        </w:rPr>
        <w:t>for use with drinks as well as foods</w:t>
      </w:r>
    </w:p>
    <w:p w14:paraId="1529A0F4" w14:textId="3DE80C86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CCFE727">
          <v:shape id="_x0000_i1208" type="#_x0000_t75" style="width:20.55pt;height:17.75pt" o:ole="">
            <v:imagedata r:id="rId79" o:title=""/>
          </v:shape>
          <w:control r:id="rId80" w:name="DefaultOcxName82" w:shapeid="_x0000_i1208"/>
        </w:object>
      </w:r>
      <w:r>
        <w:rPr>
          <w:rFonts w:ascii="Segoe UI" w:hAnsi="Segoe UI" w:cs="Segoe UI"/>
          <w:color w:val="000000"/>
          <w:sz w:val="27"/>
          <w:szCs w:val="27"/>
        </w:rPr>
        <w:t>to provide applications for blind people</w:t>
      </w:r>
    </w:p>
    <w:p w14:paraId="791061F1" w14:textId="6E811738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EE39238">
          <v:shape id="_x0000_i1211" type="#_x0000_t75" style="width:20.55pt;height:17.75pt" o:ole="">
            <v:imagedata r:id="rId81" o:title=""/>
          </v:shape>
          <w:control r:id="rId82" w:name="DefaultOcxName92" w:shapeid="_x0000_i1211"/>
        </w:object>
      </w:r>
      <w:r>
        <w:rPr>
          <w:rFonts w:ascii="Segoe UI" w:hAnsi="Segoe UI" w:cs="Segoe UI"/>
          <w:color w:val="000000"/>
          <w:sz w:val="27"/>
          <w:szCs w:val="27"/>
        </w:rPr>
        <w:t>to indicate the weight of certain foods</w:t>
      </w:r>
    </w:p>
    <w:p w14:paraId="048A4853" w14:textId="77777777" w:rsidR="000F4925" w:rsidRDefault="000F4925" w:rsidP="000F4925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25-30</w:t>
      </w:r>
    </w:p>
    <w:p w14:paraId="48054FAD" w14:textId="777777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 Listen From Here</w:t>
      </w:r>
    </w:p>
    <w:p w14:paraId="0ECE6A2E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What is the students’ opinion about each of the following food trends?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Emphasis"/>
          <w:rFonts w:ascii="Segoe UI" w:hAnsi="Segoe UI" w:cs="Segoe UI"/>
          <w:color w:val="000000"/>
          <w:sz w:val="27"/>
          <w:szCs w:val="27"/>
        </w:rPr>
        <w:t>Choose SIX answers from the box and write the correct letter, A-H, next to</w:t>
      </w:r>
    </w:p>
    <w:p w14:paraId="1FCC2162" w14:textId="77777777" w:rsidR="000F4925" w:rsidRDefault="000F4925" w:rsidP="000F4925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Opinions</w:t>
      </w:r>
      <w:r>
        <w:rPr>
          <w:rFonts w:ascii="Segoe UI" w:hAnsi="Segoe UI" w:cs="Segoe UI"/>
          <w:color w:val="000000"/>
          <w:sz w:val="27"/>
          <w:szCs w:val="27"/>
        </w:rPr>
        <w:br/>
        <w:t>A. This is only relevant to young people.</w:t>
      </w:r>
      <w:r>
        <w:rPr>
          <w:rFonts w:ascii="Segoe UI" w:hAnsi="Segoe UI" w:cs="Segoe UI"/>
          <w:color w:val="000000"/>
          <w:sz w:val="27"/>
          <w:szCs w:val="27"/>
        </w:rPr>
        <w:br/>
        <w:t>B. This may have disappointing results.</w:t>
      </w:r>
      <w:r>
        <w:rPr>
          <w:rFonts w:ascii="Segoe UI" w:hAnsi="Segoe UI" w:cs="Segoe UI"/>
          <w:color w:val="000000"/>
          <w:sz w:val="27"/>
          <w:szCs w:val="27"/>
        </w:rPr>
        <w:br/>
        <w:t>C. This already seems to be widespread.</w:t>
      </w:r>
      <w:r>
        <w:rPr>
          <w:rFonts w:ascii="Segoe UI" w:hAnsi="Segoe UI" w:cs="Segoe UI"/>
          <w:color w:val="000000"/>
          <w:sz w:val="27"/>
          <w:szCs w:val="27"/>
        </w:rPr>
        <w:br/>
        <w:t>D. Retailers should do more to encourage this.</w:t>
      </w:r>
      <w:r>
        <w:rPr>
          <w:rFonts w:ascii="Segoe UI" w:hAnsi="Segoe UI" w:cs="Segoe UI"/>
          <w:color w:val="000000"/>
          <w:sz w:val="27"/>
          <w:szCs w:val="27"/>
        </w:rPr>
        <w:br/>
        <w:t>E. More financial support is needed for this.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Fonts w:ascii="Segoe UI" w:hAnsi="Segoe UI" w:cs="Segoe UI"/>
          <w:color w:val="000000"/>
          <w:sz w:val="27"/>
          <w:szCs w:val="27"/>
        </w:rPr>
        <w:lastRenderedPageBreak/>
        <w:t>F. Most people know little about this.</w:t>
      </w:r>
      <w:r>
        <w:rPr>
          <w:rFonts w:ascii="Segoe UI" w:hAnsi="Segoe UI" w:cs="Segoe UI"/>
          <w:color w:val="000000"/>
          <w:sz w:val="27"/>
          <w:szCs w:val="27"/>
        </w:rPr>
        <w:br/>
        <w:t>G. There should be stricter regulations about this.</w:t>
      </w:r>
      <w:r>
        <w:rPr>
          <w:rFonts w:ascii="Segoe UI" w:hAnsi="Segoe UI" w:cs="Segoe UI"/>
          <w:color w:val="000000"/>
          <w:sz w:val="27"/>
          <w:szCs w:val="27"/>
        </w:rPr>
        <w:br/>
        <w:t>H. This could be dangerous.</w:t>
      </w:r>
    </w:p>
    <w:p w14:paraId="752968B1" w14:textId="1A266305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25</w:t>
      </w:r>
      <w:r>
        <w:rPr>
          <w:rFonts w:ascii="Segoe UI" w:hAnsi="Segoe UI" w:cs="Segoe UI"/>
          <w:color w:val="000000"/>
          <w:sz w:val="27"/>
          <w:szCs w:val="27"/>
        </w:rPr>
        <w:t xml:space="preserve"> Use of local products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B6D3A06">
          <v:shape id="_x0000_i1214" type="#_x0000_t75" style="width:52.35pt;height:17.75pt" o:ole="">
            <v:imagedata r:id="rId83" o:title=""/>
          </v:shape>
          <w:control r:id="rId84" w:name="DefaultOcxName101" w:shapeid="_x0000_i1214"/>
        </w:object>
      </w:r>
    </w:p>
    <w:p w14:paraId="50A24210" w14:textId="562CFC24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26</w:t>
      </w:r>
      <w:r>
        <w:rPr>
          <w:rFonts w:ascii="Segoe UI" w:hAnsi="Segoe UI" w:cs="Segoe UI"/>
          <w:color w:val="000000"/>
          <w:sz w:val="27"/>
          <w:szCs w:val="27"/>
        </w:rPr>
        <w:t> Reduction in unnecessary packaging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6857BD30">
          <v:shape id="_x0000_i1217" type="#_x0000_t75" style="width:52.35pt;height:17.75pt" o:ole="">
            <v:imagedata r:id="rId85" o:title=""/>
          </v:shape>
          <w:control r:id="rId86" w:name="DefaultOcxName111" w:shapeid="_x0000_i1217"/>
        </w:object>
      </w:r>
    </w:p>
    <w:p w14:paraId="7BCD5213" w14:textId="6B76BF77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27</w:t>
      </w:r>
      <w:r>
        <w:rPr>
          <w:rFonts w:ascii="Segoe UI" w:hAnsi="Segoe UI" w:cs="Segoe UI"/>
          <w:color w:val="000000"/>
          <w:sz w:val="27"/>
          <w:szCs w:val="27"/>
        </w:rPr>
        <w:t> Gluten-free and lactose-free food                                                                                                                                                                         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0901BF72">
          <v:shape id="_x0000_i1220" type="#_x0000_t75" style="width:52.35pt;height:17.75pt" o:ole="">
            <v:imagedata r:id="rId87" o:title=""/>
          </v:shape>
          <w:control r:id="rId88" w:name="DefaultOcxName121" w:shapeid="_x0000_i1220"/>
        </w:object>
      </w:r>
    </w:p>
    <w:p w14:paraId="0ED2A32F" w14:textId="35ECFC41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28</w:t>
      </w:r>
      <w:r>
        <w:rPr>
          <w:rFonts w:ascii="Segoe UI" w:hAnsi="Segoe UI" w:cs="Segoe UI"/>
          <w:color w:val="000000"/>
          <w:sz w:val="27"/>
          <w:szCs w:val="27"/>
        </w:rPr>
        <w:t xml:space="preserve"> Use of branded products related to celebrity chefs                                                          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31A2633">
          <v:shape id="_x0000_i1223" type="#_x0000_t75" style="width:52.35pt;height:17.75pt" o:ole="">
            <v:imagedata r:id="rId89" o:title=""/>
          </v:shape>
          <w:control r:id="rId90" w:name="DefaultOcxName131" w:shapeid="_x0000_i1223"/>
        </w:object>
      </w:r>
    </w:p>
    <w:p w14:paraId="1947DFC3" w14:textId="77777777" w:rsidR="00A23733" w:rsidRDefault="00A23733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</w:p>
    <w:p w14:paraId="41CAF45A" w14:textId="671B2092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lastRenderedPageBreak/>
        <w:t>29</w:t>
      </w:r>
      <w:r>
        <w:rPr>
          <w:rFonts w:ascii="Segoe UI" w:hAnsi="Segoe UI" w:cs="Segoe UI"/>
          <w:color w:val="000000"/>
          <w:sz w:val="27"/>
          <w:szCs w:val="27"/>
        </w:rPr>
        <w:t> Development of 'ghost kitchens’ for takeaway food                                                    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3D382554">
          <v:shape id="_x0000_i1226" type="#_x0000_t75" style="width:52.35pt;height:17.75pt" o:ole="">
            <v:imagedata r:id="rId91" o:title=""/>
          </v:shape>
          <w:control r:id="rId92" w:name="DefaultOcxName141" w:shapeid="_x0000_i1226"/>
        </w:object>
      </w:r>
    </w:p>
    <w:p w14:paraId="220CF5F7" w14:textId="69C00E9C" w:rsidR="000F4925" w:rsidRDefault="000F4925" w:rsidP="000F4925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30</w:t>
      </w:r>
      <w:r>
        <w:rPr>
          <w:rFonts w:ascii="Segoe UI" w:hAnsi="Segoe UI" w:cs="Segoe UI"/>
          <w:color w:val="000000"/>
          <w:sz w:val="27"/>
          <w:szCs w:val="27"/>
        </w:rPr>
        <w:t xml:space="preserve"> Use of mushrooms for common health concerns                                                    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225" w:dyaOrig="225" w14:anchorId="2DFCE733">
          <v:shape id="_x0000_i1229" type="#_x0000_t75" style="width:52.35pt;height:17.75pt" o:ole="">
            <v:imagedata r:id="rId93" o:title=""/>
          </v:shape>
          <w:control r:id="rId94" w:name="DefaultOcxName151" w:shapeid="_x0000_i1229"/>
        </w:object>
      </w:r>
    </w:p>
    <w:p w14:paraId="43D80388" w14:textId="77777777" w:rsidR="00851A1A" w:rsidRPr="00851A1A" w:rsidRDefault="00851A1A" w:rsidP="00851A1A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t>Questions 31-40</w:t>
      </w:r>
    </w:p>
    <w:p w14:paraId="510C41AF" w14:textId="77777777" w:rsidR="00851A1A" w:rsidRPr="00851A1A" w:rsidRDefault="00851A1A" w:rsidP="008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51A1A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5E40C923" w14:textId="77777777" w:rsidR="00851A1A" w:rsidRPr="00851A1A" w:rsidRDefault="00851A1A" w:rsidP="00851A1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notes below.</w:t>
      </w:r>
    </w:p>
    <w:p w14:paraId="76713980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Write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ONE WORD ONLY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for each answer.</w:t>
      </w:r>
    </w:p>
    <w:p w14:paraId="70B7D204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Marine renewable energy (ocean energy)</w:t>
      </w:r>
    </w:p>
    <w:p w14:paraId="5700E0A8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Introduction</w:t>
      </w:r>
    </w:p>
    <w:p w14:paraId="57B77AF3" w14:textId="0E34BDBD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More energy required because of growth in population and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31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707775A7">
          <v:shape id="_x0000_i1233" type="#_x0000_t75" style="width:42.1pt;height:17.75pt" o:ole="">
            <v:imagedata r:id="rId95" o:title=""/>
          </v:shape>
          <w:control r:id="rId96" w:name="DefaultOcxName24" w:shapeid="_x0000_i1233"/>
        </w:object>
      </w:r>
    </w:p>
    <w:p w14:paraId="34F4A806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What’s needed:</w:t>
      </w:r>
    </w:p>
    <w:p w14:paraId="28DECFAA" w14:textId="77777777" w:rsidR="00851A1A" w:rsidRPr="00851A1A" w:rsidRDefault="00851A1A" w:rsidP="00851A1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renewable energy sources</w:t>
      </w:r>
    </w:p>
    <w:p w14:paraId="06D16C4D" w14:textId="77777777" w:rsidR="00851A1A" w:rsidRPr="00851A1A" w:rsidRDefault="00851A1A" w:rsidP="00851A1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methods that won’t create pollution</w:t>
      </w:r>
    </w:p>
    <w:p w14:paraId="2B347AA6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Wave energy</w:t>
      </w:r>
    </w:p>
    <w:p w14:paraId="17520062" w14:textId="477FD230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lastRenderedPageBreak/>
        <w:t>Advantage: waves provide a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32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31E9742A">
          <v:shape id="_x0000_i1237" type="#_x0000_t75" style="width:42.1pt;height:17.75pt" o:ole="">
            <v:imagedata r:id="rId97" o:title=""/>
          </v:shape>
          <w:control r:id="rId98" w:name="DefaultOcxName112" w:shapeid="_x0000_i1237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source of renewable energy</w:t>
      </w:r>
    </w:p>
    <w:p w14:paraId="3FE56D6B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Electricity can be generated using offshore or onshore systems</w:t>
      </w:r>
    </w:p>
    <w:p w14:paraId="5FA37617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Onshore systems may use a reservoir</w:t>
      </w:r>
    </w:p>
    <w:p w14:paraId="1CF6307E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Problems:</w:t>
      </w:r>
    </w:p>
    <w:p w14:paraId="2BAF06F9" w14:textId="24A11F8D" w:rsidR="00851A1A" w:rsidRPr="00851A1A" w:rsidRDefault="00851A1A" w:rsidP="00851A1A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waves can move in any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33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641A49B2">
          <v:shape id="_x0000_i1241" type="#_x0000_t75" style="width:42.1pt;height:17.75pt" o:ole="">
            <v:imagedata r:id="rId99" o:title=""/>
          </v:shape>
          <w:control r:id="rId100" w:name="DefaultOcxName23" w:shapeid="_x0000_i1241"/>
        </w:object>
      </w:r>
    </w:p>
    <w:p w14:paraId="74AB56F2" w14:textId="1A5DEC51" w:rsidR="00851A1A" w:rsidRPr="00851A1A" w:rsidRDefault="00851A1A" w:rsidP="00851A1A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movement of sand, etc. on the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34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5F8A14B8">
          <v:shape id="_x0000_i1245" type="#_x0000_t75" style="width:42.1pt;height:17.75pt" o:ole="">
            <v:imagedata r:id="rId101" o:title=""/>
          </v:shape>
          <w:control r:id="rId102" w:name="DefaultOcxName33" w:shapeid="_x0000_i1245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of the ocean may be affected</w:t>
      </w:r>
    </w:p>
    <w:p w14:paraId="6C336F9B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Tidal energy</w:t>
      </w:r>
    </w:p>
    <w:p w14:paraId="0C4D8A84" w14:textId="7F07616E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Tides are more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35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4F49B5A1">
          <v:shape id="_x0000_i1249" type="#_x0000_t75" style="width:42.1pt;height:17.75pt" o:ole="">
            <v:imagedata r:id="rId103" o:title=""/>
          </v:shape>
          <w:control r:id="rId104" w:name="DefaultOcxName43" w:shapeid="_x0000_i1249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than waves</w:t>
      </w:r>
    </w:p>
    <w:p w14:paraId="15C7B183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Planned tidal lagoon in Wales:</w:t>
      </w:r>
    </w:p>
    <w:p w14:paraId="28F1B3FA" w14:textId="4689A15F" w:rsidR="00851A1A" w:rsidRPr="00851A1A" w:rsidRDefault="00851A1A" w:rsidP="00851A1A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will be created in a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36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59C9B2B6">
          <v:shape id="_x0000_i1253" type="#_x0000_t75" style="width:42.1pt;height:17.75pt" o:ole="">
            <v:imagedata r:id="rId105" o:title=""/>
          </v:shape>
          <w:control r:id="rId106" w:name="DefaultOcxName53" w:shapeid="_x0000_i1253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at Swansea</w:t>
      </w:r>
    </w:p>
    <w:p w14:paraId="5B9238F0" w14:textId="77777777" w:rsidR="00851A1A" w:rsidRPr="00851A1A" w:rsidRDefault="00851A1A" w:rsidP="00851A1A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breakwater (dam) containing 16 turbines</w:t>
      </w:r>
    </w:p>
    <w:p w14:paraId="139F3518" w14:textId="77777777" w:rsidR="00851A1A" w:rsidRPr="00851A1A" w:rsidRDefault="00851A1A" w:rsidP="00851A1A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rising tide forces water through turbines, generating electricity</w:t>
      </w:r>
    </w:p>
    <w:p w14:paraId="5DC48E64" w14:textId="26389976" w:rsidR="00851A1A" w:rsidRPr="00851A1A" w:rsidRDefault="00851A1A" w:rsidP="00851A1A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stored water is released through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37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29D9C610">
          <v:shape id="_x0000_i1257" type="#_x0000_t75" style="width:42.1pt;height:17.75pt" o:ole="">
            <v:imagedata r:id="rId25" o:title=""/>
          </v:shape>
          <w:control r:id="rId107" w:name="DefaultOcxName63" w:shapeid="_x0000_i1257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, driving the turbines in the reverse direction</w:t>
      </w:r>
    </w:p>
    <w:p w14:paraId="589786C4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Advantages:</w:t>
      </w:r>
    </w:p>
    <w:p w14:paraId="4819F162" w14:textId="77777777" w:rsidR="00851A1A" w:rsidRPr="00851A1A" w:rsidRDefault="00851A1A" w:rsidP="00851A1A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not dependent on weather</w:t>
      </w:r>
    </w:p>
    <w:p w14:paraId="264E10D3" w14:textId="590B8998" w:rsidR="00851A1A" w:rsidRPr="00851A1A" w:rsidRDefault="00851A1A" w:rsidP="00851A1A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no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38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22901467">
          <v:shape id="_x0000_i1261" type="#_x0000_t75" style="width:42.1pt;height:17.75pt" o:ole="">
            <v:imagedata r:id="rId108" o:title=""/>
          </v:shape>
          <w:control r:id="rId109" w:name="DefaultOcxName73" w:shapeid="_x0000_i1261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is required to make it work</w:t>
      </w:r>
    </w:p>
    <w:p w14:paraId="1BE8286D" w14:textId="53074B48" w:rsidR="00851A1A" w:rsidRPr="00851A1A" w:rsidRDefault="00851A1A" w:rsidP="00851A1A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likely to create a number of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39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0C6B7CED">
          <v:shape id="_x0000_i1265" type="#_x0000_t75" style="width:42.1pt;height:17.75pt" o:ole="">
            <v:imagedata r:id="rId110" o:title=""/>
          </v:shape>
          <w:control r:id="rId111" w:name="DefaultOcxName83" w:shapeid="_x0000_i1265"/>
        </w:object>
      </w:r>
    </w:p>
    <w:p w14:paraId="346392CC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lastRenderedPageBreak/>
        <w:t>Problem:</w:t>
      </w:r>
    </w:p>
    <w:p w14:paraId="6B037499" w14:textId="54C50408" w:rsidR="00851A1A" w:rsidRPr="00851A1A" w:rsidRDefault="00851A1A" w:rsidP="00851A1A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 xml:space="preserve">may ham fish and birds, </w:t>
      </w:r>
      <w:proofErr w:type="gramStart"/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e.g.</w:t>
      </w:r>
      <w:proofErr w:type="gramEnd"/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 xml:space="preserve"> by affecting </w:t>
      </w: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40</w: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51A1A">
        <w:rPr>
          <w:rFonts w:ascii="Segoe UI" w:eastAsia="Times New Roman" w:hAnsi="Segoe UI" w:cs="Segoe UI"/>
          <w:color w:val="000000"/>
          <w:sz w:val="27"/>
          <w:szCs w:val="27"/>
        </w:rPr>
        <w:object w:dxaOrig="225" w:dyaOrig="225" w14:anchorId="12A44AD8">
          <v:shape id="_x0000_i1269" type="#_x0000_t75" style="width:42.1pt;height:17.75pt" o:ole="">
            <v:imagedata r:id="rId112" o:title=""/>
          </v:shape>
          <w:control r:id="rId113" w:name="DefaultOcxName93" w:shapeid="_x0000_i1269"/>
        </w:object>
      </w: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and building up silt</w:t>
      </w:r>
    </w:p>
    <w:p w14:paraId="7E9CFF46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Ocean thermal energy conversion</w:t>
      </w:r>
    </w:p>
    <w:p w14:paraId="67FA1DA2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Uses a difference in temperature between the surface and lower levels</w:t>
      </w:r>
    </w:p>
    <w:p w14:paraId="014FBDC7" w14:textId="77777777" w:rsidR="00851A1A" w:rsidRPr="00851A1A" w:rsidRDefault="00851A1A" w:rsidP="00851A1A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51A1A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Water brought to the surface in a pipe</w:t>
      </w:r>
    </w:p>
    <w:p w14:paraId="5F0D75A4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</w:t>
      </w:r>
      <w:r>
        <w:tab/>
      </w:r>
      <w:r>
        <w:tab/>
        <w:t>choose</w:t>
      </w:r>
    </w:p>
    <w:p w14:paraId="2266F6D0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</w:t>
      </w:r>
      <w:r>
        <w:tab/>
      </w:r>
      <w:r>
        <w:tab/>
      </w:r>
      <w:proofErr w:type="gramStart"/>
      <w:r>
        <w:t>private</w:t>
      </w:r>
      <w:proofErr w:type="gramEnd"/>
    </w:p>
    <w:p w14:paraId="6317420E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</w:t>
      </w:r>
      <w:r>
        <w:tab/>
      </w:r>
      <w:r>
        <w:tab/>
        <w:t>20%, 20 percent</w:t>
      </w:r>
    </w:p>
    <w:p w14:paraId="0E4E11A5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4</w:t>
      </w:r>
      <w:r>
        <w:tab/>
      </w:r>
      <w:r>
        <w:tab/>
        <w:t>healthy</w:t>
      </w:r>
    </w:p>
    <w:p w14:paraId="64079266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5</w:t>
      </w:r>
      <w:r>
        <w:tab/>
      </w:r>
      <w:r>
        <w:tab/>
        <w:t>bones</w:t>
      </w:r>
    </w:p>
    <w:p w14:paraId="11883A62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6</w:t>
      </w:r>
      <w:r>
        <w:tab/>
      </w:r>
      <w:r>
        <w:tab/>
      </w:r>
      <w:proofErr w:type="gramStart"/>
      <w:r>
        <w:t>lecture</w:t>
      </w:r>
      <w:proofErr w:type="gramEnd"/>
    </w:p>
    <w:p w14:paraId="32348796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7</w:t>
      </w:r>
      <w:r>
        <w:tab/>
      </w:r>
      <w:r>
        <w:tab/>
      </w:r>
      <w:proofErr w:type="spellStart"/>
      <w:r>
        <w:t>Arretsa</w:t>
      </w:r>
      <w:proofErr w:type="spellEnd"/>
    </w:p>
    <w:p w14:paraId="244251FF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8</w:t>
      </w:r>
      <w:r>
        <w:tab/>
      </w:r>
      <w:r>
        <w:tab/>
      </w:r>
      <w:proofErr w:type="gramStart"/>
      <w:r>
        <w:t>vegetarian</w:t>
      </w:r>
      <w:proofErr w:type="gramEnd"/>
    </w:p>
    <w:p w14:paraId="1F506893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9</w:t>
      </w:r>
      <w:r>
        <w:tab/>
      </w:r>
      <w:r>
        <w:tab/>
        <w:t>market</w:t>
      </w:r>
    </w:p>
    <w:p w14:paraId="6AC88712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10</w:t>
      </w:r>
      <w:r>
        <w:tab/>
      </w:r>
      <w:r>
        <w:tab/>
      </w:r>
      <w:proofErr w:type="gramStart"/>
      <w:r>
        <w:t>knife</w:t>
      </w:r>
      <w:proofErr w:type="gramEnd"/>
    </w:p>
    <w:p w14:paraId="29F2BC2B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11</w:t>
      </w:r>
      <w:r>
        <w:tab/>
      </w:r>
      <w:r>
        <w:tab/>
        <w:t>1</w:t>
      </w:r>
    </w:p>
    <w:p w14:paraId="6029968F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lastRenderedPageBreak/>
        <w:t>12</w:t>
      </w:r>
      <w:r>
        <w:tab/>
      </w:r>
      <w:r>
        <w:tab/>
        <w:t>2</w:t>
      </w:r>
    </w:p>
    <w:p w14:paraId="3681DD18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13</w:t>
      </w:r>
      <w:r>
        <w:tab/>
      </w:r>
      <w:r>
        <w:tab/>
        <w:t>1</w:t>
      </w:r>
    </w:p>
    <w:p w14:paraId="2F0B9FD6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14</w:t>
      </w:r>
      <w:r>
        <w:tab/>
      </w:r>
      <w:r>
        <w:tab/>
        <w:t>3</w:t>
      </w:r>
    </w:p>
    <w:p w14:paraId="6BFF9E78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15</w:t>
      </w:r>
      <w:r>
        <w:tab/>
      </w:r>
      <w:r>
        <w:tab/>
      </w:r>
      <w:proofErr w:type="gramStart"/>
      <w:r>
        <w:t>river</w:t>
      </w:r>
      <w:proofErr w:type="gramEnd"/>
    </w:p>
    <w:p w14:paraId="486F579B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16</w:t>
      </w:r>
      <w:r>
        <w:tab/>
      </w:r>
      <w:r>
        <w:tab/>
        <w:t>1422</w:t>
      </w:r>
    </w:p>
    <w:p w14:paraId="7280B271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17</w:t>
      </w:r>
      <w:r>
        <w:tab/>
      </w:r>
      <w:r>
        <w:tab/>
      </w:r>
      <w:proofErr w:type="gramStart"/>
      <w:r>
        <w:t>top</w:t>
      </w:r>
      <w:proofErr w:type="gramEnd"/>
    </w:p>
    <w:p w14:paraId="4E4A90C9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18</w:t>
      </w:r>
      <w:r>
        <w:tab/>
      </w:r>
      <w:r>
        <w:tab/>
      </w:r>
      <w:proofErr w:type="gramStart"/>
      <w:r>
        <w:t>pass</w:t>
      </w:r>
      <w:proofErr w:type="gramEnd"/>
    </w:p>
    <w:p w14:paraId="1DA1530D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19</w:t>
      </w:r>
      <w:r>
        <w:tab/>
      </w:r>
      <w:r>
        <w:tab/>
      </w:r>
      <w:proofErr w:type="gramStart"/>
      <w:r>
        <w:t>steam</w:t>
      </w:r>
      <w:proofErr w:type="gramEnd"/>
    </w:p>
    <w:p w14:paraId="50FBE001" w14:textId="77777777" w:rsidR="00952951" w:rsidRDefault="00952951" w:rsidP="009529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20</w:t>
      </w:r>
      <w:r>
        <w:tab/>
      </w:r>
      <w:r>
        <w:tab/>
      </w:r>
      <w:proofErr w:type="gramStart"/>
      <w:r>
        <w:t>capital</w:t>
      </w:r>
      <w:proofErr w:type="gramEnd"/>
    </w:p>
    <w:p w14:paraId="69CD6EBC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21</w:t>
      </w:r>
      <w:r>
        <w:tab/>
      </w:r>
      <w:r>
        <w:tab/>
        <w:t>B, D</w:t>
      </w:r>
    </w:p>
    <w:p w14:paraId="091E237A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22</w:t>
      </w:r>
      <w:r>
        <w:tab/>
      </w:r>
      <w:r>
        <w:tab/>
        <w:t>B, D</w:t>
      </w:r>
    </w:p>
    <w:p w14:paraId="6443B87D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23</w:t>
      </w:r>
      <w:r>
        <w:tab/>
      </w:r>
      <w:r>
        <w:tab/>
        <w:t>A, E</w:t>
      </w:r>
    </w:p>
    <w:p w14:paraId="150983F5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24</w:t>
      </w:r>
      <w:r>
        <w:tab/>
      </w:r>
      <w:r>
        <w:tab/>
        <w:t>A, E</w:t>
      </w:r>
    </w:p>
    <w:p w14:paraId="2917FABD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25</w:t>
      </w:r>
      <w:r>
        <w:tab/>
      </w:r>
      <w:r>
        <w:tab/>
        <w:t>Retailers should do more to encourage this.</w:t>
      </w:r>
    </w:p>
    <w:p w14:paraId="17FAE8FF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26</w:t>
      </w:r>
      <w:r>
        <w:tab/>
      </w:r>
      <w:r>
        <w:tab/>
        <w:t>There should be stricter regulations about this.</w:t>
      </w:r>
    </w:p>
    <w:p w14:paraId="0FC94B4B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27</w:t>
      </w:r>
      <w:r>
        <w:tab/>
      </w:r>
      <w:r>
        <w:tab/>
        <w:t>This already seems to be widespread.</w:t>
      </w:r>
    </w:p>
    <w:p w14:paraId="385A28C1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lastRenderedPageBreak/>
        <w:t>28</w:t>
      </w:r>
      <w:r>
        <w:tab/>
      </w:r>
      <w:r>
        <w:tab/>
        <w:t>This may have disappointing results.</w:t>
      </w:r>
    </w:p>
    <w:p w14:paraId="75DA49E7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29</w:t>
      </w:r>
      <w:r>
        <w:tab/>
      </w:r>
      <w:r>
        <w:tab/>
        <w:t>Most people know little about this.</w:t>
      </w:r>
    </w:p>
    <w:p w14:paraId="5252224C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30</w:t>
      </w:r>
      <w:r>
        <w:tab/>
      </w:r>
      <w:r>
        <w:tab/>
        <w:t>This could be dangerous.</w:t>
      </w:r>
    </w:p>
    <w:p w14:paraId="33FA8F5B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31</w:t>
      </w:r>
      <w:r>
        <w:tab/>
      </w:r>
      <w:r>
        <w:tab/>
      </w:r>
      <w:proofErr w:type="gramStart"/>
      <w:r>
        <w:t>industry</w:t>
      </w:r>
      <w:proofErr w:type="gramEnd"/>
    </w:p>
    <w:p w14:paraId="2E5A766B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32</w:t>
      </w:r>
      <w:r>
        <w:tab/>
      </w:r>
      <w:r>
        <w:tab/>
      </w:r>
      <w:proofErr w:type="gramStart"/>
      <w:r>
        <w:t>constant</w:t>
      </w:r>
      <w:proofErr w:type="gramEnd"/>
    </w:p>
    <w:p w14:paraId="5F7DB0F9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33</w:t>
      </w:r>
      <w:r>
        <w:tab/>
      </w:r>
      <w:r>
        <w:tab/>
      </w:r>
      <w:proofErr w:type="gramStart"/>
      <w:r>
        <w:t>direction</w:t>
      </w:r>
      <w:proofErr w:type="gramEnd"/>
    </w:p>
    <w:p w14:paraId="73FB32F2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34</w:t>
      </w:r>
      <w:r>
        <w:tab/>
      </w:r>
      <w:r>
        <w:tab/>
      </w:r>
      <w:proofErr w:type="gramStart"/>
      <w:r>
        <w:t>floor</w:t>
      </w:r>
      <w:proofErr w:type="gramEnd"/>
    </w:p>
    <w:p w14:paraId="06DE5CBD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35</w:t>
      </w:r>
      <w:r>
        <w:tab/>
      </w:r>
      <w:r>
        <w:tab/>
        <w:t>predictable</w:t>
      </w:r>
    </w:p>
    <w:p w14:paraId="1B9864A7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36</w:t>
      </w:r>
      <w:r>
        <w:tab/>
      </w:r>
      <w:r>
        <w:tab/>
      </w:r>
      <w:proofErr w:type="gramStart"/>
      <w:r>
        <w:t>bay</w:t>
      </w:r>
      <w:proofErr w:type="gramEnd"/>
    </w:p>
    <w:p w14:paraId="405A11AA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37</w:t>
      </w:r>
      <w:r>
        <w:tab/>
      </w:r>
      <w:r>
        <w:tab/>
        <w:t>gates</w:t>
      </w:r>
    </w:p>
    <w:p w14:paraId="5A648D09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38</w:t>
      </w:r>
      <w:r>
        <w:tab/>
      </w:r>
      <w:r>
        <w:tab/>
      </w:r>
      <w:proofErr w:type="gramStart"/>
      <w:r>
        <w:t>fuel</w:t>
      </w:r>
      <w:proofErr w:type="gramEnd"/>
    </w:p>
    <w:p w14:paraId="5E8369C9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39</w:t>
      </w:r>
      <w:r>
        <w:tab/>
      </w:r>
      <w:r>
        <w:tab/>
        <w:t>jobs</w:t>
      </w:r>
    </w:p>
    <w:p w14:paraId="727E23DA" w14:textId="77777777" w:rsidR="00952951" w:rsidRDefault="00952951" w:rsidP="00952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40</w:t>
      </w:r>
      <w:r>
        <w:tab/>
      </w:r>
      <w:r>
        <w:tab/>
      </w:r>
      <w:proofErr w:type="gramStart"/>
      <w:r>
        <w:t>migration</w:t>
      </w:r>
      <w:proofErr w:type="gramEnd"/>
    </w:p>
    <w:p w14:paraId="6C32483F" w14:textId="77777777" w:rsidR="00952951" w:rsidRDefault="00952951" w:rsidP="00952951"/>
    <w:p w14:paraId="6644D354" w14:textId="77777777" w:rsidR="000F4925" w:rsidRDefault="000F4925" w:rsidP="000F4925">
      <w:pPr>
        <w:pStyle w:val="z-BottomofForm"/>
      </w:pPr>
      <w:r>
        <w:t>Bottom of Form</w:t>
      </w:r>
    </w:p>
    <w:p w14:paraId="3A206997" w14:textId="77777777" w:rsidR="000F4925" w:rsidRPr="000F4925" w:rsidRDefault="000F4925">
      <w:pPr>
        <w:rPr>
          <w:sz w:val="32"/>
          <w:szCs w:val="32"/>
        </w:rPr>
      </w:pPr>
    </w:p>
    <w:sectPr w:rsidR="000F4925" w:rsidRPr="000F4925" w:rsidSect="000F4925">
      <w:headerReference w:type="default" r:id="rId1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F876F" w14:textId="77777777" w:rsidR="000F4925" w:rsidRDefault="000F4925" w:rsidP="000F4925">
      <w:pPr>
        <w:spacing w:after="0" w:line="240" w:lineRule="auto"/>
      </w:pPr>
      <w:r>
        <w:separator/>
      </w:r>
    </w:p>
  </w:endnote>
  <w:endnote w:type="continuationSeparator" w:id="0">
    <w:p w14:paraId="271791B5" w14:textId="77777777" w:rsidR="000F4925" w:rsidRDefault="000F4925" w:rsidP="000F4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CBE10" w14:textId="77777777" w:rsidR="000F4925" w:rsidRDefault="000F4925" w:rsidP="000F4925">
      <w:pPr>
        <w:spacing w:after="0" w:line="240" w:lineRule="auto"/>
      </w:pPr>
      <w:r>
        <w:separator/>
      </w:r>
    </w:p>
  </w:footnote>
  <w:footnote w:type="continuationSeparator" w:id="0">
    <w:p w14:paraId="2FFAFAD0" w14:textId="77777777" w:rsidR="000F4925" w:rsidRDefault="000F4925" w:rsidP="000F4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D3A9" w14:textId="63E5721B" w:rsidR="000F4925" w:rsidRDefault="00FA4E34" w:rsidP="000F4925">
    <w:pPr>
      <w:spacing w:after="0" w:line="240" w:lineRule="auto"/>
      <w:jc w:val="center"/>
      <w:rPr>
        <w:rFonts w:ascii="Calibri" w:eastAsia="Times New Roman" w:hAnsi="Calibri" w:cs="Calibri"/>
        <w:color w:val="000000"/>
        <w:lang w:bidi="ar-SA"/>
      </w:rPr>
    </w:pPr>
    <w:r>
      <w:rPr>
        <w:rFonts w:ascii="Calibri" w:eastAsia="Times New Roman" w:hAnsi="Calibri" w:cs="Calibri"/>
        <w:color w:val="000000"/>
        <w:lang w:bidi="ar-SA"/>
      </w:rPr>
      <w:t xml:space="preserve">UKA mock -2: </w:t>
    </w:r>
    <w:r w:rsidR="000F4925" w:rsidRPr="000F4925">
      <w:rPr>
        <w:rFonts w:ascii="Calibri" w:eastAsia="Times New Roman" w:hAnsi="Calibri" w:cs="Calibri"/>
        <w:color w:val="000000"/>
        <w:lang w:bidi="ar-SA"/>
      </w:rPr>
      <w:t>cam 13 p-1, 15 p-2, 19 p-3,14 p -4</w:t>
    </w:r>
    <w:r w:rsidR="000F4925">
      <w:rPr>
        <w:rFonts w:ascii="Calibri" w:eastAsia="Times New Roman" w:hAnsi="Calibri" w:cs="Calibri"/>
        <w:color w:val="000000"/>
        <w:lang w:bidi="ar-SA"/>
      </w:rPr>
      <w:t xml:space="preserve"> </w:t>
    </w:r>
    <w:proofErr w:type="gramStart"/>
    <w:r w:rsidR="000F4925">
      <w:rPr>
        <w:rFonts w:ascii="Calibri" w:eastAsia="Times New Roman" w:hAnsi="Calibri" w:cs="Calibri"/>
        <w:color w:val="000000"/>
        <w:lang w:bidi="ar-SA"/>
      </w:rPr>
      <w:t>( All</w:t>
    </w:r>
    <w:proofErr w:type="gramEnd"/>
    <w:r w:rsidR="000F4925">
      <w:rPr>
        <w:rFonts w:ascii="Calibri" w:eastAsia="Times New Roman" w:hAnsi="Calibri" w:cs="Calibri"/>
        <w:color w:val="000000"/>
        <w:lang w:bidi="ar-SA"/>
      </w:rPr>
      <w:t xml:space="preserve"> cam test-1)</w:t>
    </w:r>
  </w:p>
  <w:p w14:paraId="1021CAC8" w14:textId="77777777" w:rsidR="000F4925" w:rsidRPr="000F4925" w:rsidRDefault="000F4925" w:rsidP="000F4925">
    <w:pPr>
      <w:spacing w:after="0" w:line="240" w:lineRule="auto"/>
      <w:jc w:val="center"/>
      <w:rPr>
        <w:rFonts w:ascii="Calibri" w:eastAsia="Times New Roman" w:hAnsi="Calibri" w:cs="Calibri"/>
        <w:color w:val="000000"/>
        <w:lang w:bidi="ar-SA"/>
      </w:rPr>
    </w:pPr>
  </w:p>
  <w:p w14:paraId="53543AE9" w14:textId="77777777" w:rsidR="000F4925" w:rsidRDefault="000F4925" w:rsidP="000F492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0016"/>
    <w:multiLevelType w:val="multilevel"/>
    <w:tmpl w:val="D72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652387"/>
    <w:multiLevelType w:val="multilevel"/>
    <w:tmpl w:val="3FB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0B529C"/>
    <w:multiLevelType w:val="multilevel"/>
    <w:tmpl w:val="FFC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64E1F"/>
    <w:multiLevelType w:val="multilevel"/>
    <w:tmpl w:val="8E6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0E4BF7"/>
    <w:multiLevelType w:val="multilevel"/>
    <w:tmpl w:val="F4C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7A2D1D"/>
    <w:multiLevelType w:val="multilevel"/>
    <w:tmpl w:val="B64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955C59"/>
    <w:multiLevelType w:val="multilevel"/>
    <w:tmpl w:val="34A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E555D5"/>
    <w:multiLevelType w:val="multilevel"/>
    <w:tmpl w:val="150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42C8"/>
    <w:rsid w:val="000643C7"/>
    <w:rsid w:val="000F4925"/>
    <w:rsid w:val="00331E59"/>
    <w:rsid w:val="00851A1A"/>
    <w:rsid w:val="00952951"/>
    <w:rsid w:val="00A23733"/>
    <w:rsid w:val="00C1721B"/>
    <w:rsid w:val="00C242C8"/>
    <w:rsid w:val="00D86473"/>
    <w:rsid w:val="00E0054B"/>
    <w:rsid w:val="00FA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6237B789"/>
  <w15:chartTrackingRefBased/>
  <w15:docId w15:val="{D8BB5A11-49CB-49F8-AA89-BAE1CD2F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2">
    <w:name w:val="heading 2"/>
    <w:basedOn w:val="Normal"/>
    <w:link w:val="Heading2Char"/>
    <w:uiPriority w:val="9"/>
    <w:qFormat/>
    <w:rsid w:val="000F49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0F4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92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F4925"/>
    <w:rPr>
      <w:szCs w:val="28"/>
      <w:lang w:bidi="bn-IN"/>
    </w:rPr>
  </w:style>
  <w:style w:type="paragraph" w:styleId="Footer">
    <w:name w:val="footer"/>
    <w:basedOn w:val="Normal"/>
    <w:link w:val="FooterChar"/>
    <w:uiPriority w:val="99"/>
    <w:unhideWhenUsed/>
    <w:rsid w:val="000F492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F4925"/>
    <w:rPr>
      <w:szCs w:val="2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0F49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49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4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0F4925"/>
    <w:rPr>
      <w:b/>
      <w:bCs/>
    </w:rPr>
  </w:style>
  <w:style w:type="character" w:styleId="Emphasis">
    <w:name w:val="Emphasis"/>
    <w:basedOn w:val="DefaultParagraphFont"/>
    <w:uiPriority w:val="20"/>
    <w:qFormat/>
    <w:rsid w:val="000F4925"/>
    <w:rPr>
      <w:i/>
      <w:iCs/>
    </w:rPr>
  </w:style>
  <w:style w:type="character" w:customStyle="1" w:styleId="ielts-listening-question-item">
    <w:name w:val="ielts-listening-question-item"/>
    <w:basedOn w:val="DefaultParagraphFont"/>
    <w:rsid w:val="000F4925"/>
  </w:style>
  <w:style w:type="character" w:customStyle="1" w:styleId="Heading4Char">
    <w:name w:val="Heading 4 Char"/>
    <w:basedOn w:val="DefaultParagraphFont"/>
    <w:link w:val="Heading4"/>
    <w:uiPriority w:val="9"/>
    <w:semiHidden/>
    <w:rsid w:val="000F4925"/>
    <w:rPr>
      <w:rFonts w:asciiTheme="majorHAnsi" w:eastAsiaTheme="majorEastAsia" w:hAnsiTheme="majorHAnsi" w:cstheme="majorBidi"/>
      <w:i/>
      <w:iCs/>
      <w:color w:val="365F91" w:themeColor="accent1" w:themeShade="BF"/>
      <w:szCs w:val="28"/>
      <w:lang w:bidi="bn-IN"/>
    </w:rPr>
  </w:style>
  <w:style w:type="character" w:customStyle="1" w:styleId="ielts-listening-part-question-count">
    <w:name w:val="ielts-listening-part-question-count"/>
    <w:basedOn w:val="DefaultParagraphFont"/>
    <w:rsid w:val="000F492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492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492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492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492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7987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43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14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5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72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2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7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11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61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55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6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82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20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05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4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226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6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4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33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8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64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85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99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41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3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7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4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0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97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7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2681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0.xml"/><Relationship Id="rId21" Type="http://schemas.openxmlformats.org/officeDocument/2006/relationships/image" Target="media/image8.wmf"/><Relationship Id="rId42" Type="http://schemas.openxmlformats.org/officeDocument/2006/relationships/control" Target="activeX/activeX18.xml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control" Target="activeX/activeX31.xml"/><Relationship Id="rId84" Type="http://schemas.openxmlformats.org/officeDocument/2006/relationships/control" Target="activeX/activeX39.xml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6" Type="http://schemas.openxmlformats.org/officeDocument/2006/relationships/control" Target="activeX/activeX5.xml"/><Relationship Id="rId107" Type="http://schemas.openxmlformats.org/officeDocument/2006/relationships/control" Target="activeX/activeX51.xml"/><Relationship Id="rId11" Type="http://schemas.openxmlformats.org/officeDocument/2006/relationships/image" Target="media/image3.wmf"/><Relationship Id="rId32" Type="http://schemas.openxmlformats.org/officeDocument/2006/relationships/control" Target="activeX/activeX13.xml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control" Target="activeX/activeX26.xml"/><Relationship Id="rId74" Type="http://schemas.openxmlformats.org/officeDocument/2006/relationships/control" Target="activeX/activeX34.xml"/><Relationship Id="rId79" Type="http://schemas.openxmlformats.org/officeDocument/2006/relationships/image" Target="media/image37.wmf"/><Relationship Id="rId102" Type="http://schemas.openxmlformats.org/officeDocument/2006/relationships/control" Target="activeX/activeX48.xml"/><Relationship Id="rId5" Type="http://schemas.openxmlformats.org/officeDocument/2006/relationships/footnotes" Target="footnotes.xml"/><Relationship Id="rId90" Type="http://schemas.openxmlformats.org/officeDocument/2006/relationships/control" Target="activeX/activeX42.xml"/><Relationship Id="rId95" Type="http://schemas.openxmlformats.org/officeDocument/2006/relationships/image" Target="media/image45.wmf"/><Relationship Id="rId22" Type="http://schemas.openxmlformats.org/officeDocument/2006/relationships/control" Target="activeX/activeX8.xml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control" Target="activeX/activeX21.xml"/><Relationship Id="rId64" Type="http://schemas.openxmlformats.org/officeDocument/2006/relationships/control" Target="activeX/activeX29.xml"/><Relationship Id="rId69" Type="http://schemas.openxmlformats.org/officeDocument/2006/relationships/image" Target="media/image32.wmf"/><Relationship Id="rId113" Type="http://schemas.openxmlformats.org/officeDocument/2006/relationships/control" Target="activeX/activeX54.xml"/><Relationship Id="rId80" Type="http://schemas.openxmlformats.org/officeDocument/2006/relationships/control" Target="activeX/activeX37.xml"/><Relationship Id="rId85" Type="http://schemas.openxmlformats.org/officeDocument/2006/relationships/image" Target="media/image40.wmf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control" Target="activeX/activeX16.xml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image" Target="media/image51.wmf"/><Relationship Id="rId54" Type="http://schemas.openxmlformats.org/officeDocument/2006/relationships/control" Target="activeX/activeX24.xml"/><Relationship Id="rId70" Type="http://schemas.openxmlformats.org/officeDocument/2006/relationships/control" Target="activeX/activeX32.xml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control" Target="activeX/activeX4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ontrol" Target="activeX/activeX11.xml"/><Relationship Id="rId36" Type="http://schemas.openxmlformats.org/officeDocument/2006/relationships/control" Target="activeX/activeX15.xml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control" Target="activeX/activeX50.xml"/><Relationship Id="rId114" Type="http://schemas.openxmlformats.org/officeDocument/2006/relationships/header" Target="header1.xml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44" Type="http://schemas.openxmlformats.org/officeDocument/2006/relationships/control" Target="activeX/activeX19.xml"/><Relationship Id="rId52" Type="http://schemas.openxmlformats.org/officeDocument/2006/relationships/control" Target="activeX/activeX23.xml"/><Relationship Id="rId60" Type="http://schemas.openxmlformats.org/officeDocument/2006/relationships/control" Target="activeX/activeX27.xml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control" Target="activeX/activeX36.xml"/><Relationship Id="rId81" Type="http://schemas.openxmlformats.org/officeDocument/2006/relationships/image" Target="media/image38.wmf"/><Relationship Id="rId86" Type="http://schemas.openxmlformats.org/officeDocument/2006/relationships/control" Target="activeX/activeX40.xml"/><Relationship Id="rId94" Type="http://schemas.openxmlformats.org/officeDocument/2006/relationships/control" Target="activeX/activeX44.xml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9" Type="http://schemas.openxmlformats.org/officeDocument/2006/relationships/image" Target="media/image17.wmf"/><Relationship Id="rId109" Type="http://schemas.openxmlformats.org/officeDocument/2006/relationships/control" Target="activeX/activeX52.xml"/><Relationship Id="rId34" Type="http://schemas.openxmlformats.org/officeDocument/2006/relationships/control" Target="activeX/activeX14.xml"/><Relationship Id="rId50" Type="http://schemas.openxmlformats.org/officeDocument/2006/relationships/control" Target="activeX/activeX22.xml"/><Relationship Id="rId55" Type="http://schemas.openxmlformats.org/officeDocument/2006/relationships/image" Target="media/image25.wmf"/><Relationship Id="rId76" Type="http://schemas.openxmlformats.org/officeDocument/2006/relationships/control" Target="activeX/activeX35.xml"/><Relationship Id="rId97" Type="http://schemas.openxmlformats.org/officeDocument/2006/relationships/image" Target="media/image46.wmf"/><Relationship Id="rId104" Type="http://schemas.openxmlformats.org/officeDocument/2006/relationships/control" Target="activeX/activeX49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control" Target="activeX/activeX43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control" Target="activeX/activeX9.xml"/><Relationship Id="rId40" Type="http://schemas.openxmlformats.org/officeDocument/2006/relationships/control" Target="activeX/activeX17.xml"/><Relationship Id="rId45" Type="http://schemas.openxmlformats.org/officeDocument/2006/relationships/image" Target="media/image20.wmf"/><Relationship Id="rId66" Type="http://schemas.openxmlformats.org/officeDocument/2006/relationships/control" Target="activeX/activeX30.xml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control" Target="activeX/activeX38.xml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control" Target="activeX/activeX12.xml"/><Relationship Id="rId35" Type="http://schemas.openxmlformats.org/officeDocument/2006/relationships/image" Target="media/image15.wmf"/><Relationship Id="rId56" Type="http://schemas.openxmlformats.org/officeDocument/2006/relationships/control" Target="activeX/activeX25.xml"/><Relationship Id="rId77" Type="http://schemas.openxmlformats.org/officeDocument/2006/relationships/image" Target="media/image36.wmf"/><Relationship Id="rId100" Type="http://schemas.openxmlformats.org/officeDocument/2006/relationships/control" Target="activeX/activeX47.xml"/><Relationship Id="rId105" Type="http://schemas.openxmlformats.org/officeDocument/2006/relationships/image" Target="media/image50.wmf"/><Relationship Id="rId8" Type="http://schemas.openxmlformats.org/officeDocument/2006/relationships/control" Target="activeX/activeX1.xml"/><Relationship Id="rId51" Type="http://schemas.openxmlformats.org/officeDocument/2006/relationships/image" Target="media/image23.wmf"/><Relationship Id="rId72" Type="http://schemas.openxmlformats.org/officeDocument/2006/relationships/control" Target="activeX/activeX33.xml"/><Relationship Id="rId93" Type="http://schemas.openxmlformats.org/officeDocument/2006/relationships/image" Target="media/image44.wmf"/><Relationship Id="rId98" Type="http://schemas.openxmlformats.org/officeDocument/2006/relationships/control" Target="activeX/activeX46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control" Target="activeX/activeX20.xml"/><Relationship Id="rId67" Type="http://schemas.openxmlformats.org/officeDocument/2006/relationships/image" Target="media/image31.wmf"/><Relationship Id="rId116" Type="http://schemas.openxmlformats.org/officeDocument/2006/relationships/theme" Target="theme/theme1.xml"/><Relationship Id="rId20" Type="http://schemas.openxmlformats.org/officeDocument/2006/relationships/control" Target="activeX/activeX7.xml"/><Relationship Id="rId41" Type="http://schemas.openxmlformats.org/officeDocument/2006/relationships/image" Target="media/image18.wmf"/><Relationship Id="rId62" Type="http://schemas.openxmlformats.org/officeDocument/2006/relationships/control" Target="activeX/activeX28.xml"/><Relationship Id="rId83" Type="http://schemas.openxmlformats.org/officeDocument/2006/relationships/image" Target="media/image39.wmf"/><Relationship Id="rId88" Type="http://schemas.openxmlformats.org/officeDocument/2006/relationships/control" Target="activeX/activeX41.xml"/><Relationship Id="rId111" Type="http://schemas.openxmlformats.org/officeDocument/2006/relationships/control" Target="activeX/activeX5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Abu Talha Akash</cp:lastModifiedBy>
  <cp:revision>6</cp:revision>
  <dcterms:created xsi:type="dcterms:W3CDTF">2025-10-02T10:03:00Z</dcterms:created>
  <dcterms:modified xsi:type="dcterms:W3CDTF">2025-11-01T12:07:00Z</dcterms:modified>
</cp:coreProperties>
</file>