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66BC8A" wp14:paraId="1419C7C3" wp14:textId="7A37EE33">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1.</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Project Brief</w:t>
      </w:r>
    </w:p>
    <w:p xmlns:wp14="http://schemas.microsoft.com/office/word/2010/wordml" w:rsidP="2266BC8A" wp14:paraId="32467BD7" wp14:textId="71D68B4A">
      <w:pPr>
        <w:pStyle w:val="Normal"/>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The project's primary goal is to develop an online Dubai visa application system where customers can apply for the visa and get their visa processed through this platform. There will be three channels through which visa applications will be fed into the system that are walk-in customers, corporate customers (affiliated corporate businesses) and travel agents (getting customers through calls etc.).</w:t>
      </w:r>
    </w:p>
    <w:p xmlns:wp14="http://schemas.microsoft.com/office/word/2010/wordml" w:rsidP="2266BC8A" wp14:paraId="0BF9B923" wp14:textId="27BCC367">
      <w:pPr>
        <w:spacing w:after="160" w:afterAutospacing="off" w:line="252"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2.</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Scope Statement</w:t>
      </w:r>
    </w:p>
    <w:p xmlns:wp14="http://schemas.microsoft.com/office/word/2010/wordml" w:rsidP="2266BC8A" wp14:paraId="1A55CD77" wp14:textId="31F54CEE">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The following section explains the interfaces that will be part of this web application.</w:t>
      </w:r>
    </w:p>
    <w:p xmlns:wp14="http://schemas.microsoft.com/office/word/2010/wordml" w:rsidP="2266BC8A" wp14:paraId="2AAD54CE" wp14:textId="01EF6217">
      <w:pPr>
        <w:spacing w:after="160" w:afterAutospacing="off" w:line="257"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2.1</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Registration (Admin, Staff)</w:t>
      </w:r>
    </w:p>
    <w:p xmlns:wp14="http://schemas.microsoft.com/office/word/2010/wordml" w:rsidP="0250BC67" wp14:paraId="3CF294AF" wp14:textId="44BEB583">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0250BC67" w:rsidR="0250BC67">
        <w:rPr>
          <w:rFonts w:ascii="Calibri" w:hAnsi="Calibri" w:eastAsia="Calibri" w:cs="Calibri"/>
          <w:b w:val="0"/>
          <w:bCs w:val="0"/>
          <w:i w:val="0"/>
          <w:iCs w:val="0"/>
          <w:caps w:val="0"/>
          <w:smallCaps w:val="0"/>
          <w:noProof w:val="0"/>
          <w:color w:val="E8E6E3"/>
          <w:sz w:val="22"/>
          <w:szCs w:val="22"/>
          <w:lang w:val="en-US"/>
        </w:rPr>
        <w:t>To</w:t>
      </w:r>
      <w:r w:rsidRPr="0250BC67" w:rsidR="0250BC67">
        <w:rPr>
          <w:rFonts w:ascii="Calibri" w:hAnsi="Calibri" w:eastAsia="Calibri" w:cs="Calibri"/>
          <w:b w:val="0"/>
          <w:bCs w:val="0"/>
          <w:i w:val="0"/>
          <w:iCs w:val="0"/>
          <w:caps w:val="0"/>
          <w:smallCaps w:val="0"/>
          <w:noProof w:val="0"/>
          <w:color w:val="E8E6E3"/>
          <w:sz w:val="22"/>
          <w:szCs w:val="22"/>
          <w:lang w:val="en-US"/>
        </w:rPr>
        <w:t xml:space="preserve"> register a new user with the application the user (admin/staff) will be asked for the following information:</w:t>
      </w:r>
    </w:p>
    <w:p xmlns:wp14="http://schemas.microsoft.com/office/word/2010/wordml" w:rsidP="2266BC8A" wp14:paraId="48CFB780" wp14:textId="5D313F4D">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Email Address</w:t>
      </w:r>
    </w:p>
    <w:p xmlns:wp14="http://schemas.microsoft.com/office/word/2010/wordml" w:rsidP="2266BC8A" wp14:paraId="1BAEC711" wp14:textId="7BBF536A">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First Name</w:t>
      </w:r>
    </w:p>
    <w:p xmlns:wp14="http://schemas.microsoft.com/office/word/2010/wordml" w:rsidP="2266BC8A" wp14:paraId="6B356403" wp14:textId="2B7C07C8">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Last Name</w:t>
      </w:r>
    </w:p>
    <w:p xmlns:wp14="http://schemas.microsoft.com/office/word/2010/wordml" w:rsidP="2266BC8A" wp14:paraId="75EF453C" wp14:textId="3FCD2C77">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Password (with an extra field for password confirmation)</w:t>
      </w:r>
    </w:p>
    <w:p xmlns:wp14="http://schemas.microsoft.com/office/word/2010/wordml" w:rsidP="2266BC8A" wp14:paraId="165ACD7D" wp14:textId="0613ED72">
      <w:pPr>
        <w:spacing w:after="160" w:line="257"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5D7B22DD" wp14:textId="70B661C8">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After following all these steps and submitting the form, the user will be registered with the website. Whereas for the existing users, they will be required to enter their email address and password to log in.</w:t>
      </w:r>
    </w:p>
    <w:p xmlns:wp14="http://schemas.microsoft.com/office/word/2010/wordml" w:rsidP="2266BC8A" wp14:paraId="3E94591E" wp14:textId="18AED3B1">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41A97DAB" wp14:textId="5E3B66D6">
      <w:pPr>
        <w:spacing w:after="160" w:afterAutospacing="off" w:line="252"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2.2</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Login (Admin, Staff)</w:t>
      </w:r>
    </w:p>
    <w:p xmlns:wp14="http://schemas.microsoft.com/office/word/2010/wordml" w:rsidP="2266BC8A" wp14:paraId="69627E26" wp14:textId="24F07EC1">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To login with the application, the user will be asked for the following information:</w:t>
      </w:r>
    </w:p>
    <w:p xmlns:wp14="http://schemas.microsoft.com/office/word/2010/wordml" w:rsidP="2266BC8A" wp14:paraId="0471140E" wp14:textId="1C16FD9D">
      <w:pPr>
        <w:pStyle w:val="ListParagraph"/>
        <w:numPr>
          <w:ilvl w:val="0"/>
          <w:numId w:val="5"/>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Email Address</w:t>
      </w:r>
    </w:p>
    <w:p xmlns:wp14="http://schemas.microsoft.com/office/word/2010/wordml" w:rsidP="2266BC8A" wp14:paraId="3E946803" wp14:textId="50B3F755">
      <w:pPr>
        <w:pStyle w:val="ListParagraph"/>
        <w:numPr>
          <w:ilvl w:val="0"/>
          <w:numId w:val="5"/>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Password</w:t>
      </w:r>
    </w:p>
    <w:p xmlns:wp14="http://schemas.microsoft.com/office/word/2010/wordml" w:rsidP="2266BC8A" wp14:paraId="7EE05C2D" wp14:textId="31F5A68E">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After following all these steps and submitting the form, the user will be able to login to the website.</w:t>
      </w:r>
    </w:p>
    <w:p xmlns:wp14="http://schemas.microsoft.com/office/word/2010/wordml" w:rsidP="2266BC8A" wp14:paraId="6824A007" wp14:textId="49EAE78A">
      <w:pPr>
        <w:spacing w:after="160" w:afterAutospacing="off" w:line="257"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2.3</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 xml:space="preserve">Search Applications (Admin, Staff) </w:t>
      </w:r>
    </w:p>
    <w:p xmlns:wp14="http://schemas.microsoft.com/office/word/2010/wordml" w:rsidP="2266BC8A" wp14:paraId="3537437F" wp14:textId="2F31819A">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The Search Application feature enables users to easily search for specific </w:t>
      </w:r>
      <w:r w:rsidRPr="2266BC8A" w:rsidR="2266BC8A">
        <w:rPr>
          <w:rFonts w:ascii="Calibri" w:hAnsi="Calibri" w:eastAsia="Calibri" w:cs="Calibri"/>
          <w:b w:val="0"/>
          <w:bCs w:val="0"/>
          <w:i w:val="0"/>
          <w:iCs w:val="0"/>
          <w:caps w:val="0"/>
          <w:smallCaps w:val="0"/>
          <w:noProof w:val="0"/>
          <w:color w:val="E8E6E3"/>
          <w:sz w:val="22"/>
          <w:szCs w:val="22"/>
          <w:lang w:val="en-US"/>
        </w:rPr>
        <w:t>applications</w:t>
      </w:r>
      <w:r w:rsidRPr="2266BC8A" w:rsidR="2266BC8A">
        <w:rPr>
          <w:rFonts w:ascii="Calibri" w:hAnsi="Calibri" w:eastAsia="Calibri" w:cs="Calibri"/>
          <w:b w:val="0"/>
          <w:bCs w:val="0"/>
          <w:i w:val="0"/>
          <w:iCs w:val="0"/>
          <w:caps w:val="0"/>
          <w:smallCaps w:val="0"/>
          <w:noProof w:val="0"/>
          <w:color w:val="E8E6E3"/>
          <w:sz w:val="22"/>
          <w:szCs w:val="22"/>
          <w:lang w:val="en-US"/>
        </w:rPr>
        <w:t xml:space="preserve">. </w:t>
      </w:r>
      <w:r w:rsidRPr="2266BC8A" w:rsidR="2266BC8A">
        <w:rPr>
          <w:rFonts w:ascii="Calibri" w:hAnsi="Calibri" w:eastAsia="Calibri" w:cs="Calibri"/>
          <w:b w:val="0"/>
          <w:bCs w:val="0"/>
          <w:i w:val="0"/>
          <w:iCs w:val="0"/>
          <w:caps w:val="0"/>
          <w:smallCaps w:val="0"/>
          <w:noProof w:val="0"/>
          <w:color w:val="E8E6E3"/>
          <w:sz w:val="22"/>
          <w:szCs w:val="22"/>
          <w:lang w:val="en-US"/>
        </w:rPr>
        <w:t>Here's</w:t>
      </w:r>
      <w:r w:rsidRPr="2266BC8A" w:rsidR="2266BC8A">
        <w:rPr>
          <w:rFonts w:ascii="Calibri" w:hAnsi="Calibri" w:eastAsia="Calibri" w:cs="Calibri"/>
          <w:b w:val="0"/>
          <w:bCs w:val="0"/>
          <w:i w:val="0"/>
          <w:iCs w:val="0"/>
          <w:caps w:val="0"/>
          <w:smallCaps w:val="0"/>
          <w:noProof w:val="0"/>
          <w:color w:val="E8E6E3"/>
          <w:sz w:val="22"/>
          <w:szCs w:val="22"/>
          <w:lang w:val="en-US"/>
        </w:rPr>
        <w:t xml:space="preserve"> an overview of the key functionalities:</w:t>
      </w:r>
    </w:p>
    <w:p xmlns:wp14="http://schemas.microsoft.com/office/word/2010/wordml" w:rsidP="2266BC8A" wp14:paraId="47DEE048" wp14:textId="3D54E01D">
      <w:pPr>
        <w:pStyle w:val="ListParagraph"/>
        <w:numPr>
          <w:ilvl w:val="0"/>
          <w:numId w:val="7"/>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Application Search: Users can enter specific keywords for </w:t>
      </w:r>
      <w:r w:rsidRPr="2266BC8A" w:rsidR="2266BC8A">
        <w:rPr>
          <w:rFonts w:ascii="Calibri" w:hAnsi="Calibri" w:eastAsia="Calibri" w:cs="Calibri"/>
          <w:b w:val="0"/>
          <w:bCs w:val="0"/>
          <w:i w:val="0"/>
          <w:iCs w:val="0"/>
          <w:caps w:val="0"/>
          <w:smallCaps w:val="0"/>
          <w:noProof w:val="0"/>
          <w:color w:val="E8E6E3"/>
          <w:sz w:val="22"/>
          <w:szCs w:val="22"/>
          <w:lang w:val="en-US"/>
        </w:rPr>
        <w:t>e.g.,</w:t>
      </w:r>
      <w:r w:rsidRPr="2266BC8A" w:rsidR="2266BC8A">
        <w:rPr>
          <w:rFonts w:ascii="Calibri" w:hAnsi="Calibri" w:eastAsia="Calibri" w:cs="Calibri"/>
          <w:b w:val="0"/>
          <w:bCs w:val="0"/>
          <w:i w:val="0"/>
          <w:iCs w:val="0"/>
          <w:caps w:val="0"/>
          <w:smallCaps w:val="0"/>
          <w:noProof w:val="0"/>
          <w:color w:val="E8E6E3"/>
          <w:sz w:val="22"/>
          <w:szCs w:val="22"/>
          <w:lang w:val="en-US"/>
        </w:rPr>
        <w:t xml:space="preserve"> customer’</w:t>
      </w:r>
      <w:r w:rsidRPr="2266BC8A" w:rsidR="2266BC8A">
        <w:rPr>
          <w:rFonts w:ascii="Calibri" w:hAnsi="Calibri" w:eastAsia="Calibri" w:cs="Calibri"/>
          <w:b w:val="0"/>
          <w:bCs w:val="0"/>
          <w:i w:val="0"/>
          <w:iCs w:val="0"/>
          <w:caps w:val="0"/>
          <w:smallCaps w:val="0"/>
          <w:noProof w:val="0"/>
          <w:color w:val="E8E6E3"/>
          <w:sz w:val="22"/>
          <w:szCs w:val="22"/>
          <w:lang w:val="en-US"/>
        </w:rPr>
        <w:t>s name, CNIC, passport number in the application to search for applications. The admin would have the ability to view all the visa applications onboarded on the system. However, the staff members would have limited access to the applications onboarded by them only.</w:t>
      </w:r>
    </w:p>
    <w:p xmlns:wp14="http://schemas.microsoft.com/office/word/2010/wordml" w:rsidP="2266BC8A" wp14:paraId="4D8937DB" wp14:textId="7415C37E">
      <w:pPr>
        <w:pStyle w:val="ListParagraph"/>
        <w:numPr>
          <w:ilvl w:val="0"/>
          <w:numId w:val="7"/>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Filters: Users can filter records based on the different statuses of the applications. </w:t>
      </w:r>
      <w:r w:rsidRPr="2266BC8A" w:rsidR="2266BC8A">
        <w:rPr>
          <w:rFonts w:ascii="Calibri" w:hAnsi="Calibri" w:eastAsia="Calibri" w:cs="Calibri"/>
          <w:b w:val="0"/>
          <w:bCs w:val="0"/>
          <w:i w:val="0"/>
          <w:iCs w:val="0"/>
          <w:caps w:val="0"/>
          <w:smallCaps w:val="0"/>
          <w:noProof w:val="0"/>
          <w:color w:val="E8E6E3"/>
          <w:sz w:val="22"/>
          <w:szCs w:val="22"/>
          <w:lang w:val="en-US"/>
        </w:rPr>
        <w:t>Possible statuses</w:t>
      </w:r>
      <w:r w:rsidRPr="2266BC8A" w:rsidR="2266BC8A">
        <w:rPr>
          <w:rFonts w:ascii="Calibri" w:hAnsi="Calibri" w:eastAsia="Calibri" w:cs="Calibri"/>
          <w:b w:val="0"/>
          <w:bCs w:val="0"/>
          <w:i w:val="0"/>
          <w:iCs w:val="0"/>
          <w:caps w:val="0"/>
          <w:smallCaps w:val="0"/>
          <w:noProof w:val="0"/>
          <w:color w:val="E8E6E3"/>
          <w:sz w:val="22"/>
          <w:szCs w:val="22"/>
          <w:lang w:val="en-US"/>
        </w:rPr>
        <w:t xml:space="preserve"> would be ‘submitted', ‘rejected</w:t>
      </w:r>
      <w:r w:rsidRPr="2266BC8A" w:rsidR="2266BC8A">
        <w:rPr>
          <w:rFonts w:ascii="Calibri" w:hAnsi="Calibri" w:eastAsia="Calibri" w:cs="Calibri"/>
          <w:b w:val="0"/>
          <w:bCs w:val="0"/>
          <w:i w:val="0"/>
          <w:iCs w:val="0"/>
          <w:caps w:val="0"/>
          <w:smallCaps w:val="0"/>
          <w:noProof w:val="0"/>
          <w:color w:val="E8E6E3"/>
          <w:sz w:val="22"/>
          <w:szCs w:val="22"/>
          <w:lang w:val="en-US"/>
        </w:rPr>
        <w:t>’,</w:t>
      </w:r>
      <w:r w:rsidRPr="2266BC8A" w:rsidR="2266BC8A">
        <w:rPr>
          <w:rFonts w:ascii="Calibri" w:hAnsi="Calibri" w:eastAsia="Calibri" w:cs="Calibri"/>
          <w:b w:val="0"/>
          <w:bCs w:val="0"/>
          <w:i w:val="0"/>
          <w:iCs w:val="0"/>
          <w:caps w:val="0"/>
          <w:smallCaps w:val="0"/>
          <w:noProof w:val="0"/>
          <w:color w:val="E8E6E3"/>
          <w:sz w:val="22"/>
          <w:szCs w:val="22"/>
          <w:lang w:val="en-US"/>
        </w:rPr>
        <w:t xml:space="preserve"> ‘accepted</w:t>
      </w:r>
      <w:r w:rsidRPr="2266BC8A" w:rsidR="2266BC8A">
        <w:rPr>
          <w:rFonts w:ascii="Calibri" w:hAnsi="Calibri" w:eastAsia="Calibri" w:cs="Calibri"/>
          <w:b w:val="0"/>
          <w:bCs w:val="0"/>
          <w:i w:val="0"/>
          <w:iCs w:val="0"/>
          <w:caps w:val="0"/>
          <w:smallCaps w:val="0"/>
          <w:noProof w:val="0"/>
          <w:color w:val="E8E6E3"/>
          <w:sz w:val="22"/>
          <w:szCs w:val="22"/>
          <w:lang w:val="en-US"/>
        </w:rPr>
        <w:t>’.</w:t>
      </w: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49C08362" wp14:textId="071A202B">
      <w:pPr>
        <w:spacing w:after="160" w:afterAutospacing="off" w:line="252" w:lineRule="auto"/>
        <w:ind w:firstLine="720"/>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There is a pagination feature to view more </w:t>
      </w:r>
      <w:r w:rsidRPr="2266BC8A" w:rsidR="2266BC8A">
        <w:rPr>
          <w:rFonts w:ascii="Calibri" w:hAnsi="Calibri" w:eastAsia="Calibri" w:cs="Calibri"/>
          <w:b w:val="0"/>
          <w:bCs w:val="0"/>
          <w:i w:val="0"/>
          <w:iCs w:val="0"/>
          <w:caps w:val="0"/>
          <w:smallCaps w:val="0"/>
          <w:noProof w:val="0"/>
          <w:color w:val="E8E6E3"/>
          <w:sz w:val="22"/>
          <w:szCs w:val="22"/>
          <w:lang w:val="en-US"/>
        </w:rPr>
        <w:t>applica</w:t>
      </w:r>
      <w:r w:rsidRPr="2266BC8A" w:rsidR="2266BC8A">
        <w:rPr>
          <w:rFonts w:ascii="Calibri" w:hAnsi="Calibri" w:eastAsia="Calibri" w:cs="Calibri"/>
          <w:b w:val="0"/>
          <w:bCs w:val="0"/>
          <w:i w:val="0"/>
          <w:iCs w:val="0"/>
          <w:caps w:val="0"/>
          <w:smallCaps w:val="0"/>
          <w:noProof w:val="0"/>
          <w:color w:val="E8E6E3"/>
          <w:sz w:val="22"/>
          <w:szCs w:val="22"/>
          <w:lang w:val="en-US"/>
        </w:rPr>
        <w:t>tions.</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 xml:space="preserve"> </w:t>
      </w:r>
    </w:p>
    <w:p xmlns:wp14="http://schemas.microsoft.com/office/word/2010/wordml" w:rsidP="2266BC8A" wp14:paraId="17950A5E" wp14:textId="189DF309">
      <w:pPr>
        <w:spacing w:after="160" w:afterAutospacing="off" w:line="257"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2.4</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Add Visa Application (Admin, Staff)</w:t>
      </w:r>
    </w:p>
    <w:p xmlns:wp14="http://schemas.microsoft.com/office/word/2010/wordml" w:rsidP="2266BC8A" wp14:paraId="6E096A35" wp14:textId="2540AA89">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This feature will enable admin and staff members to add new visa applications that they have received through either of the following channels:</w:t>
      </w:r>
    </w:p>
    <w:p xmlns:wp14="http://schemas.microsoft.com/office/word/2010/wordml" w:rsidP="2266BC8A" wp14:paraId="0D69BC1D" wp14:textId="003FA342">
      <w:pPr>
        <w:pStyle w:val="ListParagraph"/>
        <w:numPr>
          <w:ilvl w:val="0"/>
          <w:numId w:val="14"/>
        </w:num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Walk in customers</w:t>
      </w:r>
    </w:p>
    <w:p xmlns:wp14="http://schemas.microsoft.com/office/word/2010/wordml" w:rsidP="2266BC8A" wp14:paraId="2EC4CF82" wp14:textId="471D908E">
      <w:pPr>
        <w:pStyle w:val="ListParagraph"/>
        <w:numPr>
          <w:ilvl w:val="0"/>
          <w:numId w:val="14"/>
        </w:num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Corporate firms</w:t>
      </w:r>
    </w:p>
    <w:p xmlns:wp14="http://schemas.microsoft.com/office/word/2010/wordml" w:rsidP="2266BC8A" wp14:paraId="7539DCCC" wp14:textId="6DE34851">
      <w:pPr>
        <w:pStyle w:val="ListParagraph"/>
        <w:numPr>
          <w:ilvl w:val="0"/>
          <w:numId w:val="14"/>
        </w:num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Travel Agents  </w:t>
      </w:r>
    </w:p>
    <w:p xmlns:wp14="http://schemas.microsoft.com/office/word/2010/wordml" w:rsidP="2266BC8A" wp14:paraId="503FE393" wp14:textId="3C058EE8">
      <w:pPr>
        <w:pStyle w:val="Normal"/>
        <w:spacing w:after="160" w:afterAutospacing="off" w:line="252" w:lineRule="auto"/>
        <w:ind w:left="0"/>
        <w:rPr>
          <w:rFonts w:ascii="Calibri" w:hAnsi="Calibri" w:eastAsia="Calibri" w:cs="Calibri"/>
          <w:b w:val="0"/>
          <w:bCs w:val="0"/>
          <w:i w:val="0"/>
          <w:iCs w:val="0"/>
          <w:caps w:val="0"/>
          <w:smallCaps w:val="0"/>
          <w:noProof w:val="0"/>
          <w:color w:val="E8E6E3"/>
          <w:sz w:val="22"/>
          <w:szCs w:val="22"/>
          <w:lang w:val="en-US"/>
        </w:rPr>
      </w:pPr>
    </w:p>
    <w:p xmlns:wp14="http://schemas.microsoft.com/office/word/2010/wordml" w:rsidP="2266BC8A" wp14:paraId="485EE3AE" wp14:textId="74729106">
      <w:pPr>
        <w:spacing w:after="160" w:afterAutospacing="off" w:line="257"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2.5</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Reporting (Admin)</w:t>
      </w:r>
    </w:p>
    <w:p xmlns:wp14="http://schemas.microsoft.com/office/word/2010/wordml" w:rsidP="0250BC67" wp14:paraId="4F9FF5AE" wp14:textId="61651753">
      <w:pPr>
        <w:pStyle w:val="Normal"/>
        <w:spacing w:after="160" w:afterAutospacing="off" w:line="252" w:lineRule="auto"/>
        <w:ind w:left="0"/>
        <w:rPr>
          <w:rFonts w:ascii="Calibri" w:hAnsi="Calibri" w:eastAsia="Calibri" w:cs="Calibri"/>
          <w:b w:val="0"/>
          <w:bCs w:val="0"/>
          <w:i w:val="0"/>
          <w:iCs w:val="0"/>
          <w:caps w:val="0"/>
          <w:smallCaps w:val="0"/>
          <w:noProof w:val="0"/>
          <w:color w:val="E8E6E3"/>
          <w:sz w:val="22"/>
          <w:szCs w:val="22"/>
          <w:lang w:val="en-US"/>
        </w:rPr>
      </w:pPr>
      <w:r w:rsidRPr="0250BC67" w:rsidR="0250BC67">
        <w:rPr>
          <w:rFonts w:ascii="Calibri" w:hAnsi="Calibri" w:eastAsia="Calibri" w:cs="Calibri"/>
          <w:b w:val="0"/>
          <w:bCs w:val="0"/>
          <w:i w:val="0"/>
          <w:iCs w:val="0"/>
          <w:caps w:val="0"/>
          <w:smallCaps w:val="0"/>
          <w:noProof w:val="0"/>
          <w:color w:val="E8E6E3"/>
          <w:sz w:val="22"/>
          <w:szCs w:val="22"/>
          <w:lang w:val="en-US"/>
        </w:rPr>
        <w:t xml:space="preserve">This feature is for admin where the admin will generate </w:t>
      </w:r>
      <w:r w:rsidRPr="0250BC67" w:rsidR="0250BC67">
        <w:rPr>
          <w:rFonts w:ascii="Calibri" w:hAnsi="Calibri" w:eastAsia="Calibri" w:cs="Calibri"/>
          <w:b w:val="0"/>
          <w:bCs w:val="0"/>
          <w:i w:val="0"/>
          <w:iCs w:val="0"/>
          <w:caps w:val="0"/>
          <w:smallCaps w:val="0"/>
          <w:noProof w:val="0"/>
          <w:color w:val="E8E6E3"/>
          <w:sz w:val="22"/>
          <w:szCs w:val="22"/>
          <w:lang w:val="en-US"/>
        </w:rPr>
        <w:t>reports</w:t>
      </w:r>
      <w:r w:rsidRPr="0250BC67" w:rsidR="0250BC67">
        <w:rPr>
          <w:rFonts w:ascii="Calibri" w:hAnsi="Calibri" w:eastAsia="Calibri" w:cs="Calibri"/>
          <w:b w:val="0"/>
          <w:bCs w:val="0"/>
          <w:i w:val="0"/>
          <w:iCs w:val="0"/>
          <w:caps w:val="0"/>
          <w:smallCaps w:val="0"/>
          <w:noProof w:val="0"/>
          <w:color w:val="E8E6E3"/>
          <w:sz w:val="22"/>
          <w:szCs w:val="22"/>
          <w:lang w:val="en-US"/>
        </w:rPr>
        <w:t xml:space="preserve"> based on some KPIs using the data stored in the database.</w:t>
      </w:r>
    </w:p>
    <w:p w:rsidR="0250BC67" w:rsidP="0250BC67" w:rsidRDefault="0250BC67" w14:paraId="07B37367" w14:textId="3889033C">
      <w:pPr>
        <w:pStyle w:val="Normal"/>
        <w:spacing w:after="160" w:afterAutospacing="off" w:line="252" w:lineRule="auto"/>
        <w:ind w:left="0"/>
        <w:rPr>
          <w:rFonts w:ascii="Calibri" w:hAnsi="Calibri" w:eastAsia="Calibri" w:cs="Calibri"/>
          <w:b w:val="0"/>
          <w:bCs w:val="0"/>
          <w:i w:val="0"/>
          <w:iCs w:val="0"/>
          <w:caps w:val="0"/>
          <w:smallCaps w:val="0"/>
          <w:noProof w:val="0"/>
          <w:color w:val="E8E6E3"/>
          <w:sz w:val="22"/>
          <w:szCs w:val="22"/>
          <w:lang w:val="en-US"/>
        </w:rPr>
      </w:pPr>
    </w:p>
    <w:p w:rsidR="0250BC67" w:rsidP="0250BC67" w:rsidRDefault="0250BC67" w14:paraId="5AA74C87" w14:textId="30515D90">
      <w:pPr>
        <w:spacing w:after="160" w:afterAutospacing="off" w:line="257"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0250BC67" w:rsidR="0250BC67">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2.6</w:t>
      </w:r>
      <w:r w:rsidRPr="0250BC67" w:rsidR="0250BC67">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0250BC67" w:rsidR="0250BC67">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Accounting (Admin, Staff)</w:t>
      </w:r>
    </w:p>
    <w:p w:rsidR="0250BC67" w:rsidP="0250BC67" w:rsidRDefault="0250BC67" w14:paraId="78F64E48" w14:textId="01AFDF3F">
      <w:pPr>
        <w:pStyle w:val="Normal"/>
        <w:spacing w:after="160" w:afterAutospacing="off" w:line="252" w:lineRule="auto"/>
        <w:ind w:left="0"/>
        <w:rPr>
          <w:rFonts w:ascii="Calibri" w:hAnsi="Calibri" w:eastAsia="Calibri" w:cs="Calibri"/>
          <w:b w:val="0"/>
          <w:bCs w:val="0"/>
          <w:i w:val="0"/>
          <w:iCs w:val="0"/>
          <w:caps w:val="0"/>
          <w:smallCaps w:val="0"/>
          <w:noProof w:val="0"/>
          <w:color w:val="E8E6E3"/>
          <w:sz w:val="22"/>
          <w:szCs w:val="22"/>
          <w:lang w:val="en-US"/>
        </w:rPr>
      </w:pPr>
      <w:r w:rsidRPr="0250BC67" w:rsidR="0250BC67">
        <w:rPr>
          <w:rFonts w:ascii="Calibri" w:hAnsi="Calibri" w:eastAsia="Calibri" w:cs="Calibri"/>
          <w:b w:val="0"/>
          <w:bCs w:val="0"/>
          <w:i w:val="0"/>
          <w:iCs w:val="0"/>
          <w:caps w:val="0"/>
          <w:smallCaps w:val="0"/>
          <w:noProof w:val="0"/>
          <w:color w:val="E8E6E3"/>
          <w:sz w:val="22"/>
          <w:szCs w:val="22"/>
          <w:lang w:val="en-US"/>
        </w:rPr>
        <w:t>This module will let users keep track of the payment for all the visa applications. The users will be able to track how much payment has been made and the remaining amount, if any. Moreover, there will be an amount to be paid to the visa issuing authority.</w:t>
      </w:r>
    </w:p>
    <w:p xmlns:wp14="http://schemas.microsoft.com/office/word/2010/wordml" w:rsidP="2266BC8A" wp14:paraId="2C9CC3F0" wp14:textId="32C46FE9">
      <w:pPr>
        <w:pStyle w:val="Normal"/>
        <w:spacing w:after="160" w:afterAutospacing="off" w:line="252" w:lineRule="auto"/>
        <w:ind w:left="0"/>
        <w:rPr>
          <w:rFonts w:ascii="Calibri" w:hAnsi="Calibri" w:eastAsia="Calibri" w:cs="Calibri"/>
          <w:b w:val="0"/>
          <w:bCs w:val="0"/>
          <w:i w:val="0"/>
          <w:iCs w:val="0"/>
          <w:caps w:val="0"/>
          <w:smallCaps w:val="0"/>
          <w:noProof w:val="0"/>
          <w:color w:val="E8E6E3"/>
          <w:sz w:val="22"/>
          <w:szCs w:val="22"/>
          <w:lang w:val="en-US"/>
        </w:rPr>
      </w:pPr>
    </w:p>
    <w:p xmlns:wp14="http://schemas.microsoft.com/office/word/2010/wordml" w:rsidP="2266BC8A" wp14:paraId="2B1BE646" wp14:textId="5DB0BC25">
      <w:pPr>
        <w:spacing w:after="160" w:afterAutospacing="off" w:line="257"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2.7</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Settings</w:t>
      </w:r>
    </w:p>
    <w:p xmlns:wp14="http://schemas.microsoft.com/office/word/2010/wordml" w:rsidP="2266BC8A" wp14:paraId="379F8FB1" wp14:textId="7A77FF9B">
      <w:pPr>
        <w:pStyle w:val="ListParagraph"/>
        <w:numPr>
          <w:ilvl w:val="0"/>
          <w:numId w:val="12"/>
        </w:numPr>
        <w:spacing w:before="0" w:beforeAutospacing="off" w:after="0" w:afterAutospacing="off" w:line="259"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The admin can set the total fee of the different application types that includes the fee of the application and the profit margin. Moreover, each application type will have different requirements and exchange rate that can be edited by the admin.</w:t>
      </w:r>
    </w:p>
    <w:p xmlns:wp14="http://schemas.microsoft.com/office/word/2010/wordml" w:rsidP="2266BC8A" wp14:paraId="3D82702D" wp14:textId="6354370F">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23CB8FDD" wp14:textId="7EA3B618">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2.8</w:t>
      </w:r>
      <w:r w:rsidRPr="2266BC8A" w:rsidR="2266BC8A">
        <w:rPr>
          <w:rFonts w:ascii="Times New Roman" w:hAnsi="Times New Roman" w:eastAsia="Times New Roman" w:cs="Times New Roman"/>
          <w:b w:val="0"/>
          <w:bCs w:val="0"/>
          <w:i w:val="0"/>
          <w:iCs w:val="0"/>
          <w:caps w:val="0"/>
          <w:smallCaps w:val="0"/>
          <w:noProof w:val="0"/>
          <w:color w:val="2E74B5" w:themeColor="accent5" w:themeTint="FF" w:themeShade="BF"/>
          <w:sz w:val="14"/>
          <w:szCs w:val="14"/>
          <w:lang w:val="en-US"/>
        </w:rPr>
        <w:t xml:space="preserve">        </w:t>
      </w:r>
      <w:r w:rsidRPr="2266BC8A" w:rsidR="2266BC8A">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Logout</w:t>
      </w:r>
    </w:p>
    <w:p xmlns:wp14="http://schemas.microsoft.com/office/word/2010/wordml" w:rsidP="2266BC8A" wp14:paraId="1ABE4070" wp14:textId="0D7C9894">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The user can log out of the application.</w:t>
      </w:r>
    </w:p>
    <w:p xmlns:wp14="http://schemas.microsoft.com/office/word/2010/wordml" w:rsidP="2266BC8A" wp14:paraId="7F22D370" wp14:textId="70DFFA8F">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70555903" wp14:textId="2EDCA338">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2A3B9E6F" wp14:textId="56D1C293">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75DE3049" wp14:textId="7B3CBDD5">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_______________________ </w:t>
      </w:r>
      <w:r>
        <w:tab/>
      </w:r>
      <w:r>
        <w:tab/>
      </w:r>
      <w:r>
        <w:tab/>
      </w:r>
      <w:r>
        <w:tab/>
      </w:r>
      <w:r>
        <w:tab/>
      </w:r>
      <w:r>
        <w:tab/>
      </w:r>
      <w:r w:rsidRPr="2266BC8A" w:rsidR="2266BC8A">
        <w:rPr>
          <w:rFonts w:ascii="Calibri" w:hAnsi="Calibri" w:eastAsia="Calibri" w:cs="Calibri"/>
          <w:b w:val="0"/>
          <w:bCs w:val="0"/>
          <w:i w:val="0"/>
          <w:iCs w:val="0"/>
          <w:caps w:val="0"/>
          <w:smallCaps w:val="0"/>
          <w:noProof w:val="0"/>
          <w:color w:val="E8E6E3"/>
          <w:sz w:val="22"/>
          <w:szCs w:val="22"/>
          <w:lang w:val="en-US"/>
        </w:rPr>
        <w:t>________________________</w:t>
      </w:r>
    </w:p>
    <w:p xmlns:wp14="http://schemas.microsoft.com/office/word/2010/wordml" w:rsidP="2266BC8A" wp14:paraId="06855BFB" wp14:textId="2F7107B2">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Ahmed Hanif                                                                                                                    Irtiza</w:t>
      </w:r>
    </w:p>
    <w:p xmlns:wp14="http://schemas.microsoft.com/office/word/2010/wordml" w:rsidP="2266BC8A" wp14:paraId="4E37C928" wp14:textId="5435A51D">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3F2C775E" wp14:textId="6BD4DBF1">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_______________________</w:t>
      </w:r>
      <w:r>
        <w:tab/>
      </w:r>
      <w:r>
        <w:tab/>
      </w:r>
      <w:r>
        <w:tab/>
      </w:r>
      <w:r>
        <w:tab/>
      </w:r>
      <w:r>
        <w:tab/>
      </w:r>
      <w:r>
        <w:tab/>
      </w:r>
      <w:r w:rsidRPr="2266BC8A" w:rsidR="2266BC8A">
        <w:rPr>
          <w:rFonts w:ascii="Calibri" w:hAnsi="Calibri" w:eastAsia="Calibri" w:cs="Calibri"/>
          <w:b w:val="0"/>
          <w:bCs w:val="0"/>
          <w:i w:val="0"/>
          <w:iCs w:val="0"/>
          <w:caps w:val="0"/>
          <w:smallCaps w:val="0"/>
          <w:noProof w:val="0"/>
          <w:color w:val="E8E6E3"/>
          <w:sz w:val="22"/>
          <w:szCs w:val="22"/>
          <w:lang w:val="en-US"/>
        </w:rPr>
        <w:t>________________________</w:t>
      </w:r>
    </w:p>
    <w:p xmlns:wp14="http://schemas.microsoft.com/office/word/2010/wordml" w:rsidP="2266BC8A" wp14:paraId="601F458E" wp14:textId="65980734">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Ahmed Bukhari                                                                                                                 CEO </w:t>
      </w:r>
    </w:p>
    <w:p xmlns:wp14="http://schemas.microsoft.com/office/word/2010/wordml" w:rsidP="2266BC8A" wp14:paraId="3AED9B57" wp14:textId="44177958">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37AFEC1E" wp14:textId="54F416E3">
      <w:pPr>
        <w:spacing w:after="160" w:afterAutospacing="off" w:line="252" w:lineRule="auto"/>
        <w:rPr>
          <w:rFonts w:ascii="Calibri" w:hAnsi="Calibri" w:eastAsia="Calibri" w:cs="Calibri"/>
          <w:b w:val="0"/>
          <w:bCs w:val="0"/>
          <w:i w:val="0"/>
          <w:iCs w:val="0"/>
          <w:caps w:val="0"/>
          <w:smallCaps w:val="0"/>
          <w:noProof w:val="0"/>
          <w:color w:val="E8E6E3"/>
          <w:sz w:val="22"/>
          <w:szCs w:val="22"/>
          <w:lang w:val="en-US"/>
        </w:rPr>
      </w:pPr>
      <w:r w:rsidRPr="2266BC8A" w:rsidR="2266BC8A">
        <w:rPr>
          <w:rFonts w:ascii="Calibri" w:hAnsi="Calibri" w:eastAsia="Calibri" w:cs="Calibri"/>
          <w:b w:val="0"/>
          <w:bCs w:val="0"/>
          <w:i w:val="0"/>
          <w:iCs w:val="0"/>
          <w:caps w:val="0"/>
          <w:smallCaps w:val="0"/>
          <w:noProof w:val="0"/>
          <w:color w:val="E8E6E3"/>
          <w:sz w:val="22"/>
          <w:szCs w:val="22"/>
          <w:lang w:val="en-US"/>
        </w:rPr>
        <w:t xml:space="preserve"> </w:t>
      </w:r>
    </w:p>
    <w:p xmlns:wp14="http://schemas.microsoft.com/office/word/2010/wordml" w:rsidP="2266BC8A" wp14:paraId="2ED9FA4F" wp14:textId="23F1871E">
      <w:pPr>
        <w:spacing w:after="160" w:afterAutospacing="off" w:line="257" w:lineRule="auto"/>
        <w:rPr>
          <w:rFonts w:ascii="Calibri" w:hAnsi="Calibri" w:eastAsia="Calibri" w:cs="Calibri"/>
          <w:b w:val="0"/>
          <w:bCs w:val="0"/>
          <w:i w:val="0"/>
          <w:iCs w:val="0"/>
          <w:caps w:val="0"/>
          <w:smallCaps w:val="0"/>
          <w:noProof w:val="0"/>
          <w:color w:val="E8E6E3"/>
          <w:sz w:val="22"/>
          <w:szCs w:val="22"/>
          <w:lang w:val="en-US"/>
        </w:rPr>
      </w:pPr>
    </w:p>
    <w:p xmlns:wp14="http://schemas.microsoft.com/office/word/2010/wordml" w:rsidP="2266BC8A" wp14:paraId="45A08CBF" wp14:textId="66C92F97">
      <w:pPr>
        <w:spacing w:after="160" w:line="259" w:lineRule="auto"/>
        <w:rPr>
          <w:rFonts w:ascii="Calibri" w:hAnsi="Calibri" w:eastAsia="Calibri" w:cs="Calibri"/>
          <w:b w:val="0"/>
          <w:bCs w:val="0"/>
          <w:i w:val="0"/>
          <w:iCs w:val="0"/>
          <w:caps w:val="0"/>
          <w:smallCaps w:val="0"/>
          <w:noProof w:val="0"/>
          <w:color w:val="E8E6E3"/>
          <w:sz w:val="22"/>
          <w:szCs w:val="22"/>
          <w:lang w:val="en-US"/>
        </w:rPr>
      </w:pPr>
    </w:p>
    <w:p xmlns:wp14="http://schemas.microsoft.com/office/word/2010/wordml" w:rsidP="2266BC8A" wp14:paraId="2C078E63" wp14:textId="116A86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c768b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8c8f4c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bd50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74914e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43646e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c1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987e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9ec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a16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50a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c7f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77f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f34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52c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D66C9"/>
    <w:rsid w:val="0250BC67"/>
    <w:rsid w:val="1A6D66C9"/>
    <w:rsid w:val="2266B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66C9"/>
  <w15:chartTrackingRefBased/>
  <w15:docId w15:val="{365BA7C0-FCA4-44D0-A75B-2E259E957B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f0a7fa2dd7949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2023-09-24T08:28:56.9829464Z</dcterms:created>
  <dcterms:modified xsi:type="dcterms:W3CDTF">2023-09-24T15:02:00.8654867Z</dcterms:modified>
  <dc:creator>Shajee Bin Waqar</dc:creator>
  <lastModifiedBy>Shajee Bin Waqar</lastModifiedBy>
</coreProperties>
</file>