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line="240" w:lineRule="auto"/>
        <w:jc w:val="center"/>
        <w:rPr>
          <w:rFonts w:ascii="Arial" w:cs="Arial" w:eastAsia="Arial" w:hAnsi="Arial"/>
          <w:b w:val="1"/>
          <w:color w:val="acb9ca"/>
          <w:sz w:val="28"/>
          <w:szCs w:val="28"/>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30480</wp:posOffset>
                </wp:positionH>
                <wp:positionV relativeFrom="page">
                  <wp:posOffset>76200</wp:posOffset>
                </wp:positionV>
                <wp:extent cx="7744460" cy="1047750"/>
                <wp:effectExtent b="0" l="0" r="0" t="0"/>
                <wp:wrapTopAndBottom distB="0" distT="0"/>
                <wp:docPr id="17" name=""/>
                <a:graphic>
                  <a:graphicData uri="http://schemas.microsoft.com/office/word/2010/wordprocessingGroup">
                    <wpg:wgp>
                      <wpg:cNvGrpSpPr/>
                      <wpg:grpSpPr>
                        <a:xfrm>
                          <a:off x="1473625" y="3256125"/>
                          <a:ext cx="7744460" cy="1047750"/>
                          <a:chOff x="1473625" y="3256125"/>
                          <a:chExt cx="7744750" cy="1075050"/>
                        </a:xfrm>
                      </wpg:grpSpPr>
                      <wpg:grpSp>
                        <wpg:cNvGrpSpPr/>
                        <wpg:grpSpPr>
                          <a:xfrm>
                            <a:off x="1473770" y="3256125"/>
                            <a:ext cx="7744460" cy="1047750"/>
                            <a:chOff x="0" y="0"/>
                            <a:chExt cx="7744461" cy="1047750"/>
                          </a:xfrm>
                        </wpg:grpSpPr>
                        <wps:wsp>
                          <wps:cNvSpPr/>
                          <wps:cNvPr id="3" name="Shape 3"/>
                          <wps:spPr>
                            <a:xfrm>
                              <a:off x="0" y="0"/>
                              <a:ext cx="7744450" cy="1047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986790" y="713825"/>
                              <a:ext cx="50673" cy="22446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c69200"/>
                                    <w:sz w:val="24"/>
                                    <w:u w:val="single"/>
                                    <w:vertAlign w:val="baseline"/>
                                  </w:rPr>
                                  <w:t xml:space="preserve"> </w:t>
                                </w:r>
                              </w:p>
                            </w:txbxContent>
                          </wps:txbx>
                          <wps:bodyPr anchorCtr="0" anchor="t" bIns="0" lIns="0" spcFirstLastPara="1" rIns="0" wrap="square" tIns="0">
                            <a:noAutofit/>
                          </wps:bodyPr>
                        </wps:wsp>
                        <wps:wsp>
                          <wps:cNvSpPr/>
                          <wps:cNvPr id="5" name="Shape 5"/>
                          <wps:spPr>
                            <a:xfrm>
                              <a:off x="1750060" y="651510"/>
                              <a:ext cx="4704081" cy="3962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1"/>
                                    <w:smallCaps w:val="0"/>
                                    <w:strike w:val="0"/>
                                    <w:color w:val="c69200"/>
                                    <w:sz w:val="36"/>
                                    <w:u w:val="single"/>
                                    <w:vertAlign w:val="baseline"/>
                                  </w:rPr>
                                  <w:t xml:space="preserve">Faculty of Computing &amp; Information Technology</w:t>
                                </w:r>
                              </w:p>
                            </w:txbxContent>
                          </wps:txbx>
                          <wps:bodyPr anchorCtr="0" anchor="t" bIns="0" lIns="0" spcFirstLastPara="1" rIns="0" wrap="square" tIns="0">
                            <a:noAutofit/>
                          </wps:bodyPr>
                        </wps:wsp>
                        <wps:wsp>
                          <wps:cNvSpPr/>
                          <wps:cNvPr id="6" name="Shape 6"/>
                          <wps:spPr>
                            <a:xfrm>
                              <a:off x="1024890" y="713825"/>
                              <a:ext cx="50673" cy="22446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c69200"/>
                                    <w:sz w:val="24"/>
                                    <w:u w:val="single"/>
                                    <w:vertAlign w:val="baseline"/>
                                  </w:rPr>
                                  <w:t xml:space="preserve"> </w:t>
                                </w:r>
                              </w:p>
                            </w:txbxContent>
                          </wps:txbx>
                          <wps:bodyPr anchorCtr="0" anchor="t" bIns="0" lIns="0" spcFirstLastPara="1" rIns="0" wrap="square" tIns="0">
                            <a:noAutofit/>
                          </wps:bodyPr>
                        </wps:wsp>
                        <wps:wsp>
                          <wps:cNvSpPr/>
                          <wps:cNvPr id="7" name="Shape 7"/>
                          <wps:spPr>
                            <a:xfrm>
                              <a:off x="4269638" y="713825"/>
                              <a:ext cx="50673" cy="22446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c69200"/>
                                    <w:sz w:val="24"/>
                                    <w:u w:val="single"/>
                                    <w:vertAlign w:val="baseline"/>
                                  </w:rPr>
                                  <w:t xml:space="preserve"> </w:t>
                                </w:r>
                              </w:p>
                            </w:txbxContent>
                          </wps:txbx>
                          <wps:bodyPr anchorCtr="0" anchor="t" bIns="0" lIns="0" spcFirstLastPara="1" rIns="0" wrap="square" tIns="0">
                            <a:noAutofit/>
                          </wps:bodyPr>
                        </wps:wsp>
                        <wps:wsp>
                          <wps:cNvSpPr/>
                          <wps:cNvPr id="8" name="Shape 8"/>
                          <wps:spPr>
                            <a:xfrm>
                              <a:off x="4307840" y="713825"/>
                              <a:ext cx="50673" cy="22446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c69200"/>
                                    <w:sz w:val="24"/>
                                    <w:u w:val="single"/>
                                    <w:vertAlign w:val="baseline"/>
                                  </w:rPr>
                                  <w:t xml:space="preserve"> </w:t>
                                </w:r>
                              </w:p>
                            </w:txbxContent>
                          </wps:txbx>
                          <wps:bodyPr anchorCtr="0" anchor="t" bIns="0" lIns="0" spcFirstLastPara="1" rIns="0" wrap="square" tIns="0">
                            <a:noAutofit/>
                          </wps:bodyPr>
                        </wps:wsp>
                        <wps:wsp>
                          <wps:cNvSpPr/>
                          <wps:cNvPr id="9" name="Shape 9"/>
                          <wps:spPr>
                            <a:xfrm>
                              <a:off x="6687719" y="713825"/>
                              <a:ext cx="50673" cy="22446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c69200"/>
                                    <w:sz w:val="24"/>
                                    <w:u w:val="single"/>
                                    <w:vertAlign w:val="baseline"/>
                                  </w:rPr>
                                  <w:t xml:space="preserve"> </w:t>
                                </w:r>
                              </w:p>
                            </w:txbxContent>
                          </wps:txbx>
                          <wps:bodyPr anchorCtr="0" anchor="t" bIns="0" lIns="0" spcFirstLastPara="1" rIns="0" wrap="square" tIns="0">
                            <a:noAutofit/>
                          </wps:bodyPr>
                        </wps:wsp>
                        <pic:pic>
                          <pic:nvPicPr>
                            <pic:cNvPr id="10" name="Shape 10"/>
                            <pic:cNvPicPr preferRelativeResize="0"/>
                          </pic:nvPicPr>
                          <pic:blipFill rotWithShape="1">
                            <a:blip r:embed="rId7">
                              <a:alphaModFix/>
                            </a:blip>
                            <a:srcRect b="0" l="0" r="0" t="0"/>
                            <a:stretch/>
                          </pic:blipFill>
                          <pic:spPr>
                            <a:xfrm>
                              <a:off x="13970" y="0"/>
                              <a:ext cx="1010920" cy="1010920"/>
                            </a:xfrm>
                            <a:prstGeom prst="rect">
                              <a:avLst/>
                            </a:prstGeom>
                            <a:noFill/>
                            <a:ln>
                              <a:noFill/>
                            </a:ln>
                          </pic:spPr>
                        </pic:pic>
                        <wps:wsp>
                          <wps:cNvSpPr/>
                          <wps:cNvPr id="11" name="Shape 11"/>
                          <wps:spPr>
                            <a:xfrm>
                              <a:off x="0" y="1010920"/>
                              <a:ext cx="7744461" cy="36830"/>
                            </a:xfrm>
                            <a:custGeom>
                              <a:rect b="b" l="l" r="r" t="t"/>
                              <a:pathLst>
                                <a:path extrusionOk="0" h="36830" w="7744461">
                                  <a:moveTo>
                                    <a:pt x="0" y="36830"/>
                                  </a:moveTo>
                                  <a:lnTo>
                                    <a:pt x="7744461" y="0"/>
                                  </a:lnTo>
                                </a:path>
                              </a:pathLst>
                            </a:custGeom>
                            <a:noFill/>
                            <a:ln cap="flat" cmpd="sng" w="54600">
                              <a:solidFill>
                                <a:srgbClr val="1C052E"/>
                              </a:solidFill>
                              <a:prstDash val="solid"/>
                              <a:miter lim="100000"/>
                              <a:headEnd len="sm" w="sm" type="none"/>
                              <a:tailEnd len="sm" w="sm" type="none"/>
                            </a:ln>
                          </wps:spPr>
                          <wps:bodyPr anchorCtr="0" anchor="ctr" bIns="91425" lIns="91425" spcFirstLastPara="1" rIns="91425" wrap="square" tIns="91425">
                            <a:noAutofit/>
                          </wps:bodyPr>
                        </wps:wsp>
                        <wps:wsp>
                          <wps:cNvSpPr/>
                          <wps:cNvPr id="12" name="Shape 12"/>
                          <wps:spPr>
                            <a:xfrm>
                              <a:off x="896620" y="721360"/>
                              <a:ext cx="0" cy="161290"/>
                            </a:xfrm>
                            <a:custGeom>
                              <a:rect b="b" l="l" r="r" t="t"/>
                              <a:pathLst>
                                <a:path extrusionOk="0" h="161290" w="120000">
                                  <a:moveTo>
                                    <a:pt x="0" y="0"/>
                                  </a:moveTo>
                                  <a:lnTo>
                                    <a:pt x="0" y="16129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30480</wp:posOffset>
                </wp:positionH>
                <wp:positionV relativeFrom="page">
                  <wp:posOffset>76200</wp:posOffset>
                </wp:positionV>
                <wp:extent cx="7744460" cy="1047750"/>
                <wp:effectExtent b="0" l="0" r="0" t="0"/>
                <wp:wrapTopAndBottom distB="0" distT="0"/>
                <wp:docPr id="17"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744460" cy="1047750"/>
                        </a:xfrm>
                        <a:prstGeom prst="rect"/>
                        <a:ln/>
                      </pic:spPr>
                    </pic:pic>
                  </a:graphicData>
                </a:graphic>
              </wp:anchor>
            </w:drawing>
          </mc:Fallback>
        </mc:AlternateContent>
      </w:r>
      <w:r w:rsidDel="00000000" w:rsidR="00000000" w:rsidRPr="00000000">
        <w:rPr>
          <w:rFonts w:ascii="Arial" w:cs="Arial" w:eastAsia="Arial" w:hAnsi="Arial"/>
          <w:b w:val="1"/>
          <w:color w:val="acb9ca"/>
          <w:sz w:val="28"/>
          <w:szCs w:val="28"/>
          <w:rtl w:val="0"/>
        </w:rPr>
        <w:t xml:space="preserve">CC-215-L: Database Systems Lab</w:t>
      </w:r>
    </w:p>
    <w:p w:rsidR="00000000" w:rsidDel="00000000" w:rsidP="00000000" w:rsidRDefault="00000000" w:rsidRPr="00000000" w14:paraId="00000003">
      <w:pPr>
        <w:spacing w:line="240" w:lineRule="auto"/>
        <w:jc w:val="center"/>
        <w:rPr>
          <w:rFonts w:ascii="Arial" w:cs="Arial" w:eastAsia="Arial" w:hAnsi="Arial"/>
          <w:b w:val="1"/>
          <w:color w:val="acb9ca"/>
          <w:sz w:val="24"/>
          <w:szCs w:val="24"/>
        </w:rPr>
      </w:pPr>
      <w:r w:rsidDel="00000000" w:rsidR="00000000" w:rsidRPr="00000000">
        <w:rPr>
          <w:rFonts w:ascii="Arial" w:cs="Arial" w:eastAsia="Arial" w:hAnsi="Arial"/>
          <w:b w:val="1"/>
          <w:color w:val="acb9ca"/>
          <w:sz w:val="24"/>
          <w:szCs w:val="24"/>
          <w:rtl w:val="0"/>
        </w:rPr>
        <w:t xml:space="preserve">BS(IT) - 2024</w:t>
      </w:r>
    </w:p>
    <w:p w:rsidR="00000000" w:rsidDel="00000000" w:rsidP="00000000" w:rsidRDefault="00000000" w:rsidRPr="00000000" w14:paraId="00000004">
      <w:pPr>
        <w:spacing w:line="240" w:lineRule="auto"/>
        <w:jc w:val="center"/>
        <w:rPr>
          <w:rFonts w:ascii="Arial" w:cs="Arial" w:eastAsia="Arial" w:hAnsi="Arial"/>
          <w:b w:val="1"/>
          <w:color w:val="acb9ca"/>
          <w:sz w:val="24"/>
          <w:szCs w:val="24"/>
        </w:rPr>
      </w:pPr>
      <w:r w:rsidDel="00000000" w:rsidR="00000000" w:rsidRPr="00000000">
        <w:rPr>
          <w:rFonts w:ascii="Arial" w:cs="Arial" w:eastAsia="Arial" w:hAnsi="Arial"/>
          <w:b w:val="1"/>
          <w:color w:val="acb9ca"/>
          <w:sz w:val="24"/>
          <w:szCs w:val="24"/>
          <w:rtl w:val="0"/>
        </w:rPr>
        <w:t xml:space="preserve">LAB _04</w:t>
      </w:r>
    </w:p>
    <w:p w:rsidR="00000000" w:rsidDel="00000000" w:rsidP="00000000" w:rsidRDefault="00000000" w:rsidRPr="00000000" w14:paraId="00000005">
      <w:pPr>
        <w:spacing w:line="240" w:lineRule="auto"/>
        <w:jc w:val="center"/>
        <w:rPr>
          <w:rFonts w:ascii="Arial" w:cs="Arial" w:eastAsia="Arial" w:hAnsi="Arial"/>
          <w:b w:val="1"/>
          <w:color w:val="acb9ca"/>
          <w:sz w:val="24"/>
          <w:szCs w:val="24"/>
        </w:rPr>
      </w:pPr>
      <w:r w:rsidDel="00000000" w:rsidR="00000000" w:rsidRPr="00000000">
        <w:rPr>
          <w:rtl w:val="0"/>
        </w:rPr>
      </w:r>
    </w:p>
    <w:p w:rsidR="00000000" w:rsidDel="00000000" w:rsidP="00000000" w:rsidRDefault="00000000" w:rsidRPr="00000000" w14:paraId="00000006">
      <w:pPr>
        <w:spacing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The objective of this lab is to: </w:t>
      </w:r>
    </w:p>
    <w:p w:rsidR="00000000" w:rsidDel="00000000" w:rsidP="00000000" w:rsidRDefault="00000000" w:rsidRPr="00000000" w14:paraId="000000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da5gljyanz16" w:id="0"/>
      <w:bookmarkEnd w:id="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Decode</w:t>
      </w:r>
    </w:p>
    <w:p w:rsidR="00000000" w:rsidDel="00000000" w:rsidP="00000000" w:rsidRDefault="00000000" w:rsidRPr="00000000" w14:paraId="000000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Case</w:t>
      </w:r>
    </w:p>
    <w:p w:rsidR="00000000" w:rsidDel="00000000" w:rsidP="00000000" w:rsidRDefault="00000000" w:rsidRPr="00000000" w14:paraId="000000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Group functions,</w:t>
      </w:r>
    </w:p>
    <w:p w:rsidR="00000000" w:rsidDel="00000000" w:rsidP="00000000" w:rsidRDefault="00000000" w:rsidRPr="00000000" w14:paraId="000000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Course &amp; Lab Instructor: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Dr. Asif Sohail</w:t>
      </w:r>
    </w:p>
    <w:p w:rsidR="00000000" w:rsidDel="00000000" w:rsidP="00000000" w:rsidRDefault="00000000" w:rsidRPr="00000000" w14:paraId="0000000C">
      <w:pPr>
        <w:spacing w:after="0" w:line="261" w:lineRule="auto"/>
        <w:ind w:left="-5" w:hanging="10"/>
        <w:jc w:val="both"/>
        <w:rPr/>
      </w:pPr>
      <w:r w:rsidDel="00000000" w:rsidR="00000000" w:rsidRPr="00000000">
        <w:rPr>
          <w:sz w:val="24"/>
          <w:szCs w:val="24"/>
          <w:rtl w:val="0"/>
        </w:rPr>
        <w:t xml:space="preserve">Hope you are fine and feeling yourself comfortable and exciting to play with Structured Query Language (SQL) in this first lab.</w:t>
      </w:r>
      <w:r w:rsidDel="00000000" w:rsidR="00000000" w:rsidRPr="00000000">
        <w:rPr>
          <w:rtl w:val="0"/>
        </w:rPr>
      </w:r>
    </w:p>
    <w:p w:rsidR="00000000" w:rsidDel="00000000" w:rsidP="00000000" w:rsidRDefault="00000000" w:rsidRPr="00000000" w14:paraId="0000000D">
      <w:pPr>
        <w:spacing w:after="244" w:line="216" w:lineRule="auto"/>
        <w:ind w:right="27"/>
        <w:jc w:val="both"/>
        <w:rPr/>
      </w:pPr>
      <w:r w:rsidDel="00000000" w:rsidR="00000000" w:rsidRPr="00000000">
        <w:rPr>
          <w:i w:val="1"/>
          <w:sz w:val="24"/>
          <w:szCs w:val="24"/>
          <w:rtl w:val="0"/>
        </w:rPr>
        <w:t xml:space="preserve">You have been taught in the lecture about SQL and query writing. Why not to get all what you have learned with a hands-on experience? </w:t>
      </w:r>
      <w:r w:rsidDel="00000000" w:rsidR="00000000" w:rsidRPr="00000000">
        <w:rPr>
          <w:sz w:val="24"/>
          <w:szCs w:val="24"/>
          <w:rtl w:val="0"/>
        </w:rPr>
        <w:t xml:space="preserve">So, let’s Start! </w:t>
      </w:r>
      <w:r w:rsidDel="00000000" w:rsidR="00000000" w:rsidRPr="00000000">
        <w:rPr>
          <w:rtl w:val="0"/>
        </w:rPr>
      </w:r>
    </w:p>
    <w:p w:rsidR="00000000" w:rsidDel="00000000" w:rsidP="00000000" w:rsidRDefault="00000000" w:rsidRPr="00000000" w14:paraId="0000000E">
      <w:pPr>
        <w:spacing w:after="224" w:lineRule="auto"/>
        <w:rPr/>
      </w:pPr>
      <w:r w:rsidDel="00000000" w:rsidR="00000000" w:rsidRPr="00000000">
        <w:rPr>
          <w:i w:val="1"/>
          <w:sz w:val="24"/>
          <w:szCs w:val="24"/>
          <w:u w:val="single"/>
          <w:rtl w:val="0"/>
        </w:rPr>
        <w:t xml:space="preserve">Allowed time: 1 hour 10 mins</w:t>
      </w:r>
      <w:r w:rsidDel="00000000" w:rsidR="00000000" w:rsidRPr="00000000">
        <w:rPr>
          <w:rtl w:val="0"/>
        </w:rPr>
      </w:r>
    </w:p>
    <w:p w:rsidR="00000000" w:rsidDel="00000000" w:rsidP="00000000" w:rsidRDefault="00000000" w:rsidRPr="00000000" w14:paraId="0000000F">
      <w:pPr>
        <w:spacing w:after="0" w:line="216" w:lineRule="auto"/>
        <w:ind w:left="-5" w:right="16" w:hanging="10"/>
        <w:jc w:val="both"/>
        <w:rPr/>
      </w:pPr>
      <w:r w:rsidDel="00000000" w:rsidR="00000000" w:rsidRPr="00000000">
        <w:rPr>
          <w:b w:val="1"/>
          <w:i w:val="1"/>
          <w:sz w:val="28"/>
          <w:szCs w:val="28"/>
          <w:rtl w:val="0"/>
        </w:rPr>
        <w:t xml:space="preserve">Note: Do follow these instructions while you are sitting in the lab and performing the tasks.</w:t>
      </w:r>
      <w:r w:rsidDel="00000000" w:rsidR="00000000" w:rsidRPr="00000000">
        <w:rPr>
          <w:rtl w:val="0"/>
        </w:rPr>
      </w:r>
    </w:p>
    <w:p w:rsidR="00000000" w:rsidDel="00000000" w:rsidP="00000000" w:rsidRDefault="00000000" w:rsidRPr="00000000" w14:paraId="00000010">
      <w:pPr>
        <w:numPr>
          <w:ilvl w:val="0"/>
          <w:numId w:val="1"/>
        </w:numPr>
        <w:spacing w:after="0" w:line="216" w:lineRule="auto"/>
        <w:ind w:left="280" w:right="16" w:hanging="280"/>
        <w:jc w:val="both"/>
        <w:rPr/>
      </w:pPr>
      <w:r w:rsidDel="00000000" w:rsidR="00000000" w:rsidRPr="00000000">
        <w:rPr>
          <w:b w:val="1"/>
          <w:i w:val="1"/>
          <w:sz w:val="28"/>
          <w:szCs w:val="28"/>
          <w:rtl w:val="0"/>
        </w:rPr>
        <w:t xml:space="preserve">Gossips are not allowed. So be gentle and do what you know. The lab is not to deduct your sessional marks but to prepare you to achieve good marks in quizzes, mids and finals and finally have good grades. So, try to perform all your tasks in time and at your own.</w:t>
      </w:r>
      <w:r w:rsidDel="00000000" w:rsidR="00000000" w:rsidRPr="00000000">
        <w:rPr>
          <w:rtl w:val="0"/>
        </w:rPr>
      </w:r>
    </w:p>
    <w:p w:rsidR="00000000" w:rsidDel="00000000" w:rsidP="00000000" w:rsidRDefault="00000000" w:rsidRPr="00000000" w14:paraId="00000011">
      <w:pPr>
        <w:numPr>
          <w:ilvl w:val="0"/>
          <w:numId w:val="1"/>
        </w:numPr>
        <w:spacing w:after="0" w:line="216" w:lineRule="auto"/>
        <w:ind w:left="280" w:right="16" w:hanging="280"/>
        <w:jc w:val="both"/>
        <w:rPr/>
      </w:pPr>
      <w:r w:rsidDel="00000000" w:rsidR="00000000" w:rsidRPr="00000000">
        <w:rPr>
          <w:b w:val="1"/>
          <w:i w:val="1"/>
          <w:sz w:val="28"/>
          <w:szCs w:val="28"/>
          <w:rtl w:val="0"/>
        </w:rPr>
        <w:t xml:space="preserve">Teacher assistants are for your help, so be nice with them. Respect them as they are teaching you. Raise your hands if you have some problem and need help from TA. Avoid calling them by raising your voice and disturbing the environment of Lab.</w:t>
      </w:r>
      <w:r w:rsidDel="00000000" w:rsidR="00000000" w:rsidRPr="00000000">
        <w:rPr>
          <w:rtl w:val="0"/>
        </w:rPr>
      </w:r>
    </w:p>
    <w:p w:rsidR="00000000" w:rsidDel="00000000" w:rsidP="00000000" w:rsidRDefault="00000000" w:rsidRPr="00000000" w14:paraId="00000012">
      <w:pPr>
        <w:numPr>
          <w:ilvl w:val="0"/>
          <w:numId w:val="1"/>
        </w:numPr>
        <w:spacing w:after="0" w:line="216" w:lineRule="auto"/>
        <w:ind w:left="280" w:right="16" w:hanging="280"/>
        <w:jc w:val="both"/>
        <w:rPr/>
      </w:pPr>
      <w:r w:rsidDel="00000000" w:rsidR="00000000" w:rsidRPr="00000000">
        <w:rPr>
          <w:b w:val="1"/>
          <w:i w:val="1"/>
          <w:sz w:val="28"/>
          <w:szCs w:val="28"/>
          <w:rtl w:val="0"/>
        </w:rPr>
        <w:t xml:space="preserve">You must revise the content of the past lectures before starting the lab, it will help you resolve most of your general queries and give you the confidence that you can do it.</w:t>
      </w:r>
      <w:r w:rsidDel="00000000" w:rsidR="00000000" w:rsidRPr="00000000">
        <w:rPr>
          <w:rtl w:val="0"/>
        </w:rPr>
      </w:r>
    </w:p>
    <w:p w:rsidR="00000000" w:rsidDel="00000000" w:rsidP="00000000" w:rsidRDefault="00000000" w:rsidRPr="00000000" w14:paraId="00000013">
      <w:pPr>
        <w:numPr>
          <w:ilvl w:val="0"/>
          <w:numId w:val="1"/>
        </w:numPr>
        <w:spacing w:after="0" w:line="216" w:lineRule="auto"/>
        <w:ind w:left="280" w:right="16" w:hanging="280"/>
        <w:jc w:val="both"/>
        <w:rPr/>
      </w:pPr>
      <w:r w:rsidDel="00000000" w:rsidR="00000000" w:rsidRPr="00000000">
        <w:rPr>
          <w:b w:val="1"/>
          <w:i w:val="1"/>
          <w:sz w:val="28"/>
          <w:szCs w:val="28"/>
          <w:rtl w:val="0"/>
        </w:rPr>
        <w:t xml:space="preserve">Evaluation will be considered final and you cannot debate for the marks. So, focus on performing the tasks when the time is given to you.</w:t>
      </w:r>
      <w:r w:rsidDel="00000000" w:rsidR="00000000" w:rsidRPr="00000000">
        <w:rPr>
          <w:rtl w:val="0"/>
        </w:rPr>
      </w:r>
    </w:p>
    <w:p w:rsidR="00000000" w:rsidDel="00000000" w:rsidP="00000000" w:rsidRDefault="00000000" w:rsidRPr="00000000" w14:paraId="00000014">
      <w:pPr>
        <w:numPr>
          <w:ilvl w:val="0"/>
          <w:numId w:val="1"/>
        </w:numPr>
        <w:spacing w:after="0" w:line="216" w:lineRule="auto"/>
        <w:ind w:left="280" w:right="16" w:hanging="280"/>
        <w:jc w:val="both"/>
        <w:rPr/>
      </w:pPr>
      <w:r w:rsidDel="00000000" w:rsidR="00000000" w:rsidRPr="00000000">
        <w:rPr>
          <w:b w:val="1"/>
          <w:i w:val="1"/>
          <w:sz w:val="28"/>
          <w:szCs w:val="28"/>
          <w:rtl w:val="0"/>
        </w:rPr>
        <w:t xml:space="preserve">TA may deduct your marks for any kind of ill-discipline or misconduct from your side.</w:t>
      </w:r>
      <w:r w:rsidDel="00000000" w:rsidR="00000000" w:rsidRPr="00000000">
        <w:rPr>
          <w:rtl w:val="0"/>
        </w:rPr>
      </w:r>
    </w:p>
    <w:p w:rsidR="00000000" w:rsidDel="00000000" w:rsidP="00000000" w:rsidRDefault="00000000" w:rsidRPr="00000000" w14:paraId="00000015">
      <w:pPr>
        <w:numPr>
          <w:ilvl w:val="0"/>
          <w:numId w:val="1"/>
        </w:numPr>
        <w:spacing w:after="451" w:line="216" w:lineRule="auto"/>
        <w:ind w:left="280" w:right="16" w:hanging="280"/>
        <w:jc w:val="both"/>
        <w:rPr/>
      </w:pPr>
      <w:r w:rsidDel="00000000" w:rsidR="00000000" w:rsidRPr="00000000">
        <w:rPr>
          <w:b w:val="1"/>
          <w:i w:val="1"/>
          <w:sz w:val="28"/>
          <w:szCs w:val="28"/>
          <w:rtl w:val="0"/>
        </w:rPr>
        <w:t xml:space="preserve">Finally, pray before you start. And, Best of Luck!</w:t>
      </w:r>
      <w:r w:rsidDel="00000000" w:rsidR="00000000" w:rsidRPr="00000000">
        <w:rPr>
          <w:rtl w:val="0"/>
        </w:rPr>
      </w:r>
    </w:p>
    <w:p w:rsidR="00000000" w:rsidDel="00000000" w:rsidP="00000000" w:rsidRDefault="00000000" w:rsidRPr="00000000" w14:paraId="00000016">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7">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8">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9">
      <w:pPr>
        <w:spacing w:line="240" w:lineRule="auto"/>
        <w:rPr>
          <w:b w:val="1"/>
          <w:color w:val="5b9bd5"/>
          <w:sz w:val="28"/>
          <w:szCs w:val="28"/>
          <w:u w:val="singl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5b9bd5"/>
          <w:sz w:val="28"/>
          <w:szCs w:val="28"/>
          <w:u w:val="none"/>
          <w:shd w:fill="auto" w:val="clear"/>
          <w:vertAlign w:val="baseline"/>
        </w:rPr>
      </w:pPr>
      <w:r w:rsidDel="00000000" w:rsidR="00000000" w:rsidRPr="00000000">
        <w:rPr>
          <w:rFonts w:ascii="Calibri" w:cs="Calibri" w:eastAsia="Calibri" w:hAnsi="Calibri"/>
          <w:b w:val="1"/>
          <w:i w:val="0"/>
          <w:smallCaps w:val="0"/>
          <w:strike w:val="0"/>
          <w:color w:val="5b9bd5"/>
          <w:sz w:val="28"/>
          <w:szCs w:val="28"/>
          <w:u w:val="none"/>
          <w:shd w:fill="auto" w:val="clear"/>
          <w:vertAlign w:val="baseline"/>
          <w:rtl w:val="0"/>
        </w:rPr>
        <w:t xml:space="preserve">Kindly paste the query as well as result table screenshot as a result of each task</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5b9bd5"/>
          <w:sz w:val="28"/>
          <w:szCs w:val="28"/>
          <w:u w:val="none"/>
          <w:shd w:fill="auto" w:val="clear"/>
          <w:vertAlign w:val="baseline"/>
        </w:rPr>
      </w:pPr>
      <w:r w:rsidDel="00000000" w:rsidR="00000000" w:rsidRPr="00000000">
        <w:rPr>
          <w:rFonts w:ascii="Calibri" w:cs="Calibri" w:eastAsia="Calibri" w:hAnsi="Calibri"/>
          <w:b w:val="1"/>
          <w:i w:val="0"/>
          <w:smallCaps w:val="0"/>
          <w:strike w:val="0"/>
          <w:color w:val="5b9bd5"/>
          <w:sz w:val="28"/>
          <w:szCs w:val="28"/>
          <w:u w:val="none"/>
          <w:shd w:fill="auto" w:val="clear"/>
          <w:vertAlign w:val="baseline"/>
          <w:rtl w:val="0"/>
        </w:rPr>
        <w:t xml:space="preserve">Sample: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72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Display All the Employees from emp table</w:t>
      </w:r>
    </w:p>
    <w:p w:rsidR="00000000" w:rsidDel="00000000" w:rsidP="00000000" w:rsidRDefault="00000000" w:rsidRPr="00000000" w14:paraId="0000001D">
      <w:pPr>
        <w:spacing w:line="240" w:lineRule="auto"/>
        <w:rPr>
          <w:b w:val="1"/>
          <w:color w:val="5b9bd5"/>
          <w:sz w:val="24"/>
          <w:szCs w:val="24"/>
        </w:rPr>
      </w:pPr>
      <w:r w:rsidDel="00000000" w:rsidR="00000000" w:rsidRPr="00000000">
        <w:rPr>
          <w:b w:val="1"/>
          <w:color w:val="5b9bd5"/>
          <w:sz w:val="24"/>
          <w:szCs w:val="24"/>
          <w:rtl w:val="0"/>
        </w:rPr>
        <w:tab/>
        <w:t xml:space="preserve">Solution:</w:t>
      </w:r>
    </w:p>
    <w:p w:rsidR="00000000" w:rsidDel="00000000" w:rsidP="00000000" w:rsidRDefault="00000000" w:rsidRPr="00000000" w14:paraId="0000001E">
      <w:pPr>
        <w:spacing w:line="240" w:lineRule="auto"/>
        <w:rPr>
          <w:b w:val="1"/>
          <w:sz w:val="24"/>
          <w:szCs w:val="24"/>
        </w:rPr>
      </w:pPr>
      <w:r w:rsidDel="00000000" w:rsidR="00000000" w:rsidRPr="00000000">
        <w:rPr>
          <w:b w:val="1"/>
          <w:color w:val="5b9bd5"/>
          <w:sz w:val="24"/>
          <w:szCs w:val="24"/>
          <w:rtl w:val="0"/>
        </w:rPr>
        <w:tab/>
        <w:tab/>
      </w:r>
      <w:r w:rsidDel="00000000" w:rsidR="00000000" w:rsidRPr="00000000">
        <w:rPr>
          <w:b w:val="1"/>
          <w:sz w:val="24"/>
          <w:szCs w:val="24"/>
          <w:rtl w:val="0"/>
        </w:rPr>
        <w:t xml:space="preserve">Select * from emp</w:t>
        <w:tab/>
      </w:r>
    </w:p>
    <w:tbl>
      <w:tblPr>
        <w:tblStyle w:val="Table1"/>
        <w:tblW w:w="9765.0" w:type="dxa"/>
        <w:jc w:val="left"/>
        <w:tblInd w:w="-180.0" w:type="dxa"/>
        <w:tblLayout w:type="fixed"/>
        <w:tblLook w:val="0400"/>
      </w:tblPr>
      <w:tblGrid>
        <w:gridCol w:w="1220"/>
        <w:gridCol w:w="1227"/>
        <w:gridCol w:w="1518"/>
        <w:gridCol w:w="924"/>
        <w:gridCol w:w="1544"/>
        <w:gridCol w:w="887"/>
        <w:gridCol w:w="1142"/>
        <w:gridCol w:w="1303"/>
        <w:tblGridChange w:id="0">
          <w:tblGrid>
            <w:gridCol w:w="1220"/>
            <w:gridCol w:w="1227"/>
            <w:gridCol w:w="1518"/>
            <w:gridCol w:w="924"/>
            <w:gridCol w:w="1544"/>
            <w:gridCol w:w="887"/>
            <w:gridCol w:w="1142"/>
            <w:gridCol w:w="130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12d2a" w:val="clear"/>
            <w:tcMar>
              <w:top w:w="180.0" w:type="dxa"/>
              <w:left w:w="180.0" w:type="dxa"/>
              <w:bottom w:w="180.0" w:type="dxa"/>
              <w:right w:w="180.0" w:type="dxa"/>
            </w:tcMar>
            <w:vAlign w:val="center"/>
          </w:tcPr>
          <w:p w:rsidR="00000000" w:rsidDel="00000000" w:rsidP="00000000" w:rsidRDefault="00000000" w:rsidRPr="00000000" w14:paraId="0000001F">
            <w:pPr>
              <w:spacing w:after="0" w:line="240" w:lineRule="auto"/>
              <w:jc w:val="center"/>
              <w:rPr>
                <w:rFonts w:ascii="Quattrocento Sans" w:cs="Quattrocento Sans" w:eastAsia="Quattrocento Sans" w:hAnsi="Quattrocento Sans"/>
                <w:b w:val="1"/>
                <w:color w:val="fcfbfa"/>
                <w:sz w:val="20"/>
                <w:szCs w:val="20"/>
              </w:rPr>
            </w:pPr>
            <w:r w:rsidDel="00000000" w:rsidR="00000000" w:rsidRPr="00000000">
              <w:rPr>
                <w:rFonts w:ascii="Quattrocento Sans" w:cs="Quattrocento Sans" w:eastAsia="Quattrocento Sans" w:hAnsi="Quattrocento Sans"/>
                <w:b w:val="1"/>
                <w:color w:val="fcfbfa"/>
                <w:sz w:val="20"/>
                <w:szCs w:val="20"/>
                <w:rtl w:val="0"/>
              </w:rPr>
              <w:t xml:space="preserve">EMPNO</w:t>
            </w:r>
          </w:p>
        </w:tc>
        <w:tc>
          <w:tcPr>
            <w:tcBorders>
              <w:top w:color="000000" w:space="0" w:sz="0" w:val="nil"/>
              <w:left w:color="000000" w:space="0" w:sz="0" w:val="nil"/>
              <w:bottom w:color="000000" w:space="0" w:sz="0" w:val="nil"/>
              <w:right w:color="000000" w:space="0" w:sz="0" w:val="nil"/>
            </w:tcBorders>
            <w:shd w:fill="312d2a" w:val="clear"/>
            <w:tcMar>
              <w:top w:w="180.0" w:type="dxa"/>
              <w:left w:w="180.0" w:type="dxa"/>
              <w:bottom w:w="180.0" w:type="dxa"/>
              <w:right w:w="180.0" w:type="dxa"/>
            </w:tcMar>
            <w:vAlign w:val="center"/>
          </w:tcPr>
          <w:p w:rsidR="00000000" w:rsidDel="00000000" w:rsidP="00000000" w:rsidRDefault="00000000" w:rsidRPr="00000000" w14:paraId="00000020">
            <w:pPr>
              <w:spacing w:after="0" w:line="240" w:lineRule="auto"/>
              <w:jc w:val="center"/>
              <w:rPr>
                <w:rFonts w:ascii="Quattrocento Sans" w:cs="Quattrocento Sans" w:eastAsia="Quattrocento Sans" w:hAnsi="Quattrocento Sans"/>
                <w:b w:val="1"/>
                <w:color w:val="fcfbfa"/>
                <w:sz w:val="20"/>
                <w:szCs w:val="20"/>
              </w:rPr>
            </w:pPr>
            <w:r w:rsidDel="00000000" w:rsidR="00000000" w:rsidRPr="00000000">
              <w:rPr>
                <w:rFonts w:ascii="Quattrocento Sans" w:cs="Quattrocento Sans" w:eastAsia="Quattrocento Sans" w:hAnsi="Quattrocento Sans"/>
                <w:b w:val="1"/>
                <w:color w:val="fcfbfa"/>
                <w:sz w:val="20"/>
                <w:szCs w:val="20"/>
                <w:rtl w:val="0"/>
              </w:rPr>
              <w:t xml:space="preserve">ENAME</w:t>
            </w:r>
          </w:p>
        </w:tc>
        <w:tc>
          <w:tcPr>
            <w:tcBorders>
              <w:top w:color="000000" w:space="0" w:sz="0" w:val="nil"/>
              <w:left w:color="000000" w:space="0" w:sz="0" w:val="nil"/>
              <w:bottom w:color="000000" w:space="0" w:sz="0" w:val="nil"/>
              <w:right w:color="000000" w:space="0" w:sz="0" w:val="nil"/>
            </w:tcBorders>
            <w:shd w:fill="312d2a" w:val="clear"/>
            <w:tcMar>
              <w:top w:w="180.0" w:type="dxa"/>
              <w:left w:w="180.0" w:type="dxa"/>
              <w:bottom w:w="180.0" w:type="dxa"/>
              <w:right w:w="180.0" w:type="dxa"/>
            </w:tcMar>
            <w:vAlign w:val="center"/>
          </w:tcPr>
          <w:p w:rsidR="00000000" w:rsidDel="00000000" w:rsidP="00000000" w:rsidRDefault="00000000" w:rsidRPr="00000000" w14:paraId="00000021">
            <w:pPr>
              <w:spacing w:after="0" w:line="240" w:lineRule="auto"/>
              <w:jc w:val="center"/>
              <w:rPr>
                <w:rFonts w:ascii="Quattrocento Sans" w:cs="Quattrocento Sans" w:eastAsia="Quattrocento Sans" w:hAnsi="Quattrocento Sans"/>
                <w:b w:val="1"/>
                <w:color w:val="fcfbfa"/>
                <w:sz w:val="20"/>
                <w:szCs w:val="20"/>
              </w:rPr>
            </w:pPr>
            <w:r w:rsidDel="00000000" w:rsidR="00000000" w:rsidRPr="00000000">
              <w:rPr>
                <w:rFonts w:ascii="Quattrocento Sans" w:cs="Quattrocento Sans" w:eastAsia="Quattrocento Sans" w:hAnsi="Quattrocento Sans"/>
                <w:b w:val="1"/>
                <w:color w:val="fcfbfa"/>
                <w:sz w:val="20"/>
                <w:szCs w:val="20"/>
                <w:rtl w:val="0"/>
              </w:rPr>
              <w:t xml:space="preserve">JOB</w:t>
            </w:r>
          </w:p>
        </w:tc>
        <w:tc>
          <w:tcPr>
            <w:tcBorders>
              <w:top w:color="000000" w:space="0" w:sz="0" w:val="nil"/>
              <w:left w:color="000000" w:space="0" w:sz="0" w:val="nil"/>
              <w:bottom w:color="000000" w:space="0" w:sz="0" w:val="nil"/>
              <w:right w:color="000000" w:space="0" w:sz="0" w:val="nil"/>
            </w:tcBorders>
            <w:shd w:fill="312d2a" w:val="clear"/>
            <w:tcMar>
              <w:top w:w="180.0" w:type="dxa"/>
              <w:left w:w="180.0" w:type="dxa"/>
              <w:bottom w:w="180.0" w:type="dxa"/>
              <w:right w:w="180.0" w:type="dxa"/>
            </w:tcMar>
            <w:vAlign w:val="center"/>
          </w:tcPr>
          <w:p w:rsidR="00000000" w:rsidDel="00000000" w:rsidP="00000000" w:rsidRDefault="00000000" w:rsidRPr="00000000" w14:paraId="00000022">
            <w:pPr>
              <w:spacing w:after="0" w:line="240" w:lineRule="auto"/>
              <w:jc w:val="center"/>
              <w:rPr>
                <w:rFonts w:ascii="Quattrocento Sans" w:cs="Quattrocento Sans" w:eastAsia="Quattrocento Sans" w:hAnsi="Quattrocento Sans"/>
                <w:b w:val="1"/>
                <w:color w:val="fcfbfa"/>
                <w:sz w:val="20"/>
                <w:szCs w:val="20"/>
              </w:rPr>
            </w:pPr>
            <w:r w:rsidDel="00000000" w:rsidR="00000000" w:rsidRPr="00000000">
              <w:rPr>
                <w:rFonts w:ascii="Quattrocento Sans" w:cs="Quattrocento Sans" w:eastAsia="Quattrocento Sans" w:hAnsi="Quattrocento Sans"/>
                <w:b w:val="1"/>
                <w:color w:val="fcfbfa"/>
                <w:sz w:val="20"/>
                <w:szCs w:val="20"/>
                <w:rtl w:val="0"/>
              </w:rPr>
              <w:t xml:space="preserve">MGR</w:t>
            </w:r>
          </w:p>
        </w:tc>
        <w:tc>
          <w:tcPr>
            <w:tcBorders>
              <w:top w:color="000000" w:space="0" w:sz="0" w:val="nil"/>
              <w:left w:color="000000" w:space="0" w:sz="0" w:val="nil"/>
              <w:bottom w:color="000000" w:space="0" w:sz="0" w:val="nil"/>
              <w:right w:color="000000" w:space="0" w:sz="0" w:val="nil"/>
            </w:tcBorders>
            <w:shd w:fill="312d2a" w:val="clear"/>
            <w:tcMar>
              <w:top w:w="180.0" w:type="dxa"/>
              <w:left w:w="180.0" w:type="dxa"/>
              <w:bottom w:w="180.0" w:type="dxa"/>
              <w:right w:w="180.0" w:type="dxa"/>
            </w:tcMar>
            <w:vAlign w:val="center"/>
          </w:tcPr>
          <w:p w:rsidR="00000000" w:rsidDel="00000000" w:rsidP="00000000" w:rsidRDefault="00000000" w:rsidRPr="00000000" w14:paraId="00000023">
            <w:pPr>
              <w:spacing w:after="0" w:line="240" w:lineRule="auto"/>
              <w:jc w:val="center"/>
              <w:rPr>
                <w:rFonts w:ascii="Quattrocento Sans" w:cs="Quattrocento Sans" w:eastAsia="Quattrocento Sans" w:hAnsi="Quattrocento Sans"/>
                <w:b w:val="1"/>
                <w:color w:val="fcfbfa"/>
                <w:sz w:val="20"/>
                <w:szCs w:val="20"/>
              </w:rPr>
            </w:pPr>
            <w:r w:rsidDel="00000000" w:rsidR="00000000" w:rsidRPr="00000000">
              <w:rPr>
                <w:rFonts w:ascii="Quattrocento Sans" w:cs="Quattrocento Sans" w:eastAsia="Quattrocento Sans" w:hAnsi="Quattrocento Sans"/>
                <w:b w:val="1"/>
                <w:color w:val="fcfbfa"/>
                <w:sz w:val="20"/>
                <w:szCs w:val="20"/>
                <w:rtl w:val="0"/>
              </w:rPr>
              <w:t xml:space="preserve">HIREDATE</w:t>
            </w:r>
          </w:p>
        </w:tc>
        <w:tc>
          <w:tcPr>
            <w:tcBorders>
              <w:top w:color="000000" w:space="0" w:sz="0" w:val="nil"/>
              <w:left w:color="000000" w:space="0" w:sz="0" w:val="nil"/>
              <w:bottom w:color="000000" w:space="0" w:sz="0" w:val="nil"/>
              <w:right w:color="000000" w:space="0" w:sz="0" w:val="nil"/>
            </w:tcBorders>
            <w:shd w:fill="312d2a" w:val="clear"/>
            <w:tcMar>
              <w:top w:w="180.0" w:type="dxa"/>
              <w:left w:w="180.0" w:type="dxa"/>
              <w:bottom w:w="180.0" w:type="dxa"/>
              <w:right w:w="180.0" w:type="dxa"/>
            </w:tcMar>
            <w:vAlign w:val="center"/>
          </w:tcPr>
          <w:p w:rsidR="00000000" w:rsidDel="00000000" w:rsidP="00000000" w:rsidRDefault="00000000" w:rsidRPr="00000000" w14:paraId="00000024">
            <w:pPr>
              <w:spacing w:after="0" w:line="240" w:lineRule="auto"/>
              <w:jc w:val="center"/>
              <w:rPr>
                <w:rFonts w:ascii="Quattrocento Sans" w:cs="Quattrocento Sans" w:eastAsia="Quattrocento Sans" w:hAnsi="Quattrocento Sans"/>
                <w:b w:val="1"/>
                <w:color w:val="fcfbfa"/>
                <w:sz w:val="20"/>
                <w:szCs w:val="20"/>
              </w:rPr>
            </w:pPr>
            <w:r w:rsidDel="00000000" w:rsidR="00000000" w:rsidRPr="00000000">
              <w:rPr>
                <w:rFonts w:ascii="Quattrocento Sans" w:cs="Quattrocento Sans" w:eastAsia="Quattrocento Sans" w:hAnsi="Quattrocento Sans"/>
                <w:b w:val="1"/>
                <w:color w:val="fcfbfa"/>
                <w:sz w:val="20"/>
                <w:szCs w:val="20"/>
                <w:rtl w:val="0"/>
              </w:rPr>
              <w:t xml:space="preserve">SAL</w:t>
            </w:r>
          </w:p>
        </w:tc>
        <w:tc>
          <w:tcPr>
            <w:tcBorders>
              <w:top w:color="000000" w:space="0" w:sz="0" w:val="nil"/>
              <w:left w:color="000000" w:space="0" w:sz="0" w:val="nil"/>
              <w:bottom w:color="000000" w:space="0" w:sz="0" w:val="nil"/>
              <w:right w:color="000000" w:space="0" w:sz="0" w:val="nil"/>
            </w:tcBorders>
            <w:shd w:fill="312d2a" w:val="clear"/>
            <w:tcMar>
              <w:top w:w="180.0" w:type="dxa"/>
              <w:left w:w="180.0" w:type="dxa"/>
              <w:bottom w:w="180.0" w:type="dxa"/>
              <w:right w:w="180.0" w:type="dxa"/>
            </w:tcMar>
            <w:vAlign w:val="center"/>
          </w:tcPr>
          <w:p w:rsidR="00000000" w:rsidDel="00000000" w:rsidP="00000000" w:rsidRDefault="00000000" w:rsidRPr="00000000" w14:paraId="00000025">
            <w:pPr>
              <w:spacing w:after="0" w:line="240" w:lineRule="auto"/>
              <w:jc w:val="center"/>
              <w:rPr>
                <w:rFonts w:ascii="Quattrocento Sans" w:cs="Quattrocento Sans" w:eastAsia="Quattrocento Sans" w:hAnsi="Quattrocento Sans"/>
                <w:b w:val="1"/>
                <w:color w:val="fcfbfa"/>
                <w:sz w:val="20"/>
                <w:szCs w:val="20"/>
              </w:rPr>
            </w:pPr>
            <w:r w:rsidDel="00000000" w:rsidR="00000000" w:rsidRPr="00000000">
              <w:rPr>
                <w:rFonts w:ascii="Quattrocento Sans" w:cs="Quattrocento Sans" w:eastAsia="Quattrocento Sans" w:hAnsi="Quattrocento Sans"/>
                <w:b w:val="1"/>
                <w:color w:val="fcfbfa"/>
                <w:sz w:val="20"/>
                <w:szCs w:val="20"/>
                <w:rtl w:val="0"/>
              </w:rPr>
              <w:t xml:space="preserve">COMM</w:t>
            </w:r>
          </w:p>
        </w:tc>
        <w:tc>
          <w:tcPr>
            <w:tcBorders>
              <w:top w:color="000000" w:space="0" w:sz="0" w:val="nil"/>
              <w:left w:color="000000" w:space="0" w:sz="0" w:val="nil"/>
              <w:bottom w:color="000000" w:space="0" w:sz="0" w:val="nil"/>
              <w:right w:color="000000" w:space="0" w:sz="0" w:val="nil"/>
            </w:tcBorders>
            <w:shd w:fill="312d2a" w:val="clear"/>
            <w:tcMar>
              <w:top w:w="180.0" w:type="dxa"/>
              <w:left w:w="180.0" w:type="dxa"/>
              <w:bottom w:w="180.0" w:type="dxa"/>
              <w:right w:w="180.0" w:type="dxa"/>
            </w:tcMar>
            <w:vAlign w:val="center"/>
          </w:tcPr>
          <w:p w:rsidR="00000000" w:rsidDel="00000000" w:rsidP="00000000" w:rsidRDefault="00000000" w:rsidRPr="00000000" w14:paraId="00000026">
            <w:pPr>
              <w:spacing w:after="0" w:line="240" w:lineRule="auto"/>
              <w:jc w:val="center"/>
              <w:rPr>
                <w:rFonts w:ascii="Quattrocento Sans" w:cs="Quattrocento Sans" w:eastAsia="Quattrocento Sans" w:hAnsi="Quattrocento Sans"/>
                <w:b w:val="1"/>
                <w:color w:val="fcfbfa"/>
                <w:sz w:val="20"/>
                <w:szCs w:val="20"/>
              </w:rPr>
            </w:pPr>
            <w:r w:rsidDel="00000000" w:rsidR="00000000" w:rsidRPr="00000000">
              <w:rPr>
                <w:rFonts w:ascii="Quattrocento Sans" w:cs="Quattrocento Sans" w:eastAsia="Quattrocento Sans" w:hAnsi="Quattrocento Sans"/>
                <w:b w:val="1"/>
                <w:color w:val="fcfbfa"/>
                <w:sz w:val="20"/>
                <w:szCs w:val="20"/>
                <w:rtl w:val="0"/>
              </w:rPr>
              <w:t xml:space="preserve">DEPTNO</w:t>
            </w:r>
          </w:p>
        </w:tc>
      </w:tr>
      <w:tr>
        <w:trPr>
          <w:cantSplit w:val="0"/>
          <w:tblHeader w:val="0"/>
        </w:trPr>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27">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7369</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28">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SMITH</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29">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CLERK</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2A">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7902</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2B">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12/17/1980</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2C">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800</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2D">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2E">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20</w:t>
            </w:r>
          </w:p>
        </w:tc>
      </w:tr>
      <w:tr>
        <w:trPr>
          <w:cantSplit w:val="0"/>
          <w:tblHeader w:val="0"/>
        </w:trPr>
        <w:tc>
          <w:tcPr>
            <w:tcBorders>
              <w:top w:color="000000" w:space="0" w:sz="0" w:val="nil"/>
              <w:left w:color="000000" w:space="0" w:sz="0" w:val="nil"/>
              <w:bottom w:color="000000" w:space="0" w:sz="0" w:val="nil"/>
              <w:right w:color="000000" w:space="0" w:sz="0" w:val="nil"/>
            </w:tcBorders>
            <w:shd w:fill="211e1c" w:val="clear"/>
            <w:tcMar>
              <w:top w:w="120.0" w:type="dxa"/>
              <w:left w:w="180.0" w:type="dxa"/>
              <w:bottom w:w="120.0" w:type="dxa"/>
              <w:right w:w="180.0" w:type="dxa"/>
            </w:tcMar>
            <w:vAlign w:val="center"/>
          </w:tcPr>
          <w:p w:rsidR="00000000" w:rsidDel="00000000" w:rsidP="00000000" w:rsidRDefault="00000000" w:rsidRPr="00000000" w14:paraId="0000002F">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7499</w:t>
            </w:r>
          </w:p>
        </w:tc>
        <w:tc>
          <w:tcPr>
            <w:tcBorders>
              <w:top w:color="000000" w:space="0" w:sz="0" w:val="nil"/>
              <w:left w:color="000000" w:space="0" w:sz="0" w:val="nil"/>
              <w:bottom w:color="000000" w:space="0" w:sz="0" w:val="nil"/>
              <w:right w:color="000000" w:space="0" w:sz="0" w:val="nil"/>
            </w:tcBorders>
            <w:shd w:fill="211e1c" w:val="clear"/>
            <w:tcMar>
              <w:top w:w="120.0" w:type="dxa"/>
              <w:left w:w="180.0" w:type="dxa"/>
              <w:bottom w:w="120.0" w:type="dxa"/>
              <w:right w:w="180.0" w:type="dxa"/>
            </w:tcMar>
            <w:vAlign w:val="center"/>
          </w:tcPr>
          <w:p w:rsidR="00000000" w:rsidDel="00000000" w:rsidP="00000000" w:rsidRDefault="00000000" w:rsidRPr="00000000" w14:paraId="00000030">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ALLEN</w:t>
            </w:r>
          </w:p>
        </w:tc>
        <w:tc>
          <w:tcPr>
            <w:tcBorders>
              <w:top w:color="000000" w:space="0" w:sz="0" w:val="nil"/>
              <w:left w:color="000000" w:space="0" w:sz="0" w:val="nil"/>
              <w:bottom w:color="000000" w:space="0" w:sz="0" w:val="nil"/>
              <w:right w:color="000000" w:space="0" w:sz="0" w:val="nil"/>
            </w:tcBorders>
            <w:shd w:fill="211e1c" w:val="clear"/>
            <w:tcMar>
              <w:top w:w="120.0" w:type="dxa"/>
              <w:left w:w="180.0" w:type="dxa"/>
              <w:bottom w:w="120.0" w:type="dxa"/>
              <w:right w:w="180.0" w:type="dxa"/>
            </w:tcMar>
            <w:vAlign w:val="center"/>
          </w:tcPr>
          <w:p w:rsidR="00000000" w:rsidDel="00000000" w:rsidP="00000000" w:rsidRDefault="00000000" w:rsidRPr="00000000" w14:paraId="00000031">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SALESMAN</w:t>
            </w:r>
          </w:p>
        </w:tc>
        <w:tc>
          <w:tcPr>
            <w:tcBorders>
              <w:top w:color="000000" w:space="0" w:sz="0" w:val="nil"/>
              <w:left w:color="000000" w:space="0" w:sz="0" w:val="nil"/>
              <w:bottom w:color="000000" w:space="0" w:sz="0" w:val="nil"/>
              <w:right w:color="000000" w:space="0" w:sz="0" w:val="nil"/>
            </w:tcBorders>
            <w:shd w:fill="211e1c" w:val="clear"/>
            <w:tcMar>
              <w:top w:w="120.0" w:type="dxa"/>
              <w:left w:w="180.0" w:type="dxa"/>
              <w:bottom w:w="120.0" w:type="dxa"/>
              <w:right w:w="180.0" w:type="dxa"/>
            </w:tcMar>
            <w:vAlign w:val="center"/>
          </w:tcPr>
          <w:p w:rsidR="00000000" w:rsidDel="00000000" w:rsidP="00000000" w:rsidRDefault="00000000" w:rsidRPr="00000000" w14:paraId="00000032">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7698</w:t>
            </w:r>
          </w:p>
        </w:tc>
        <w:tc>
          <w:tcPr>
            <w:tcBorders>
              <w:top w:color="000000" w:space="0" w:sz="0" w:val="nil"/>
              <w:left w:color="000000" w:space="0" w:sz="0" w:val="nil"/>
              <w:bottom w:color="000000" w:space="0" w:sz="0" w:val="nil"/>
              <w:right w:color="000000" w:space="0" w:sz="0" w:val="nil"/>
            </w:tcBorders>
            <w:shd w:fill="211e1c" w:val="clear"/>
            <w:tcMar>
              <w:top w:w="120.0" w:type="dxa"/>
              <w:left w:w="180.0" w:type="dxa"/>
              <w:bottom w:w="120.0" w:type="dxa"/>
              <w:right w:w="180.0" w:type="dxa"/>
            </w:tcMar>
            <w:vAlign w:val="center"/>
          </w:tcPr>
          <w:p w:rsidR="00000000" w:rsidDel="00000000" w:rsidP="00000000" w:rsidRDefault="00000000" w:rsidRPr="00000000" w14:paraId="00000033">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02/20/1981</w:t>
            </w:r>
          </w:p>
        </w:tc>
        <w:tc>
          <w:tcPr>
            <w:tcBorders>
              <w:top w:color="000000" w:space="0" w:sz="0" w:val="nil"/>
              <w:left w:color="000000" w:space="0" w:sz="0" w:val="nil"/>
              <w:bottom w:color="000000" w:space="0" w:sz="0" w:val="nil"/>
              <w:right w:color="000000" w:space="0" w:sz="0" w:val="nil"/>
            </w:tcBorders>
            <w:shd w:fill="211e1c" w:val="clear"/>
            <w:tcMar>
              <w:top w:w="120.0" w:type="dxa"/>
              <w:left w:w="180.0" w:type="dxa"/>
              <w:bottom w:w="120.0" w:type="dxa"/>
              <w:right w:w="180.0" w:type="dxa"/>
            </w:tcMar>
            <w:vAlign w:val="center"/>
          </w:tcPr>
          <w:p w:rsidR="00000000" w:rsidDel="00000000" w:rsidP="00000000" w:rsidRDefault="00000000" w:rsidRPr="00000000" w14:paraId="00000034">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1600</w:t>
            </w:r>
          </w:p>
        </w:tc>
        <w:tc>
          <w:tcPr>
            <w:tcBorders>
              <w:top w:color="000000" w:space="0" w:sz="0" w:val="nil"/>
              <w:left w:color="000000" w:space="0" w:sz="0" w:val="nil"/>
              <w:bottom w:color="000000" w:space="0" w:sz="0" w:val="nil"/>
              <w:right w:color="000000" w:space="0" w:sz="0" w:val="nil"/>
            </w:tcBorders>
            <w:shd w:fill="211e1c" w:val="clear"/>
            <w:tcMar>
              <w:top w:w="120.0" w:type="dxa"/>
              <w:left w:w="180.0" w:type="dxa"/>
              <w:bottom w:w="120.0" w:type="dxa"/>
              <w:right w:w="180.0" w:type="dxa"/>
            </w:tcMar>
            <w:vAlign w:val="center"/>
          </w:tcPr>
          <w:p w:rsidR="00000000" w:rsidDel="00000000" w:rsidP="00000000" w:rsidRDefault="00000000" w:rsidRPr="00000000" w14:paraId="00000035">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300</w:t>
            </w:r>
          </w:p>
        </w:tc>
        <w:tc>
          <w:tcPr>
            <w:tcBorders>
              <w:top w:color="000000" w:space="0" w:sz="0" w:val="nil"/>
              <w:left w:color="000000" w:space="0" w:sz="0" w:val="nil"/>
              <w:bottom w:color="000000" w:space="0" w:sz="0" w:val="nil"/>
              <w:right w:color="000000" w:space="0" w:sz="0" w:val="nil"/>
            </w:tcBorders>
            <w:shd w:fill="211e1c" w:val="clear"/>
            <w:tcMar>
              <w:top w:w="120.0" w:type="dxa"/>
              <w:left w:w="180.0" w:type="dxa"/>
              <w:bottom w:w="120.0" w:type="dxa"/>
              <w:right w:w="180.0" w:type="dxa"/>
            </w:tcMar>
            <w:vAlign w:val="center"/>
          </w:tcPr>
          <w:p w:rsidR="00000000" w:rsidDel="00000000" w:rsidP="00000000" w:rsidRDefault="00000000" w:rsidRPr="00000000" w14:paraId="00000036">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30</w:t>
            </w:r>
          </w:p>
        </w:tc>
      </w:tr>
      <w:tr>
        <w:trPr>
          <w:cantSplit w:val="0"/>
          <w:tblHeader w:val="0"/>
        </w:trPr>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37">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7521</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38">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WARD</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39">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SALESMAN</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3A">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7698</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3B">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02/22/1981</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3C">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1250</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3D">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500</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3E">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30</w:t>
            </w:r>
          </w:p>
        </w:tc>
      </w:tr>
      <w:tr>
        <w:trPr>
          <w:cantSplit w:val="0"/>
          <w:tblHeader w:val="0"/>
        </w:trPr>
        <w:tc>
          <w:tcPr>
            <w:tcBorders>
              <w:top w:color="000000" w:space="0" w:sz="0" w:val="nil"/>
              <w:left w:color="000000" w:space="0" w:sz="0" w:val="nil"/>
              <w:bottom w:color="000000" w:space="0" w:sz="0" w:val="nil"/>
              <w:right w:color="000000" w:space="0" w:sz="0" w:val="nil"/>
            </w:tcBorders>
            <w:shd w:fill="211e1c" w:val="clear"/>
            <w:tcMar>
              <w:top w:w="120.0" w:type="dxa"/>
              <w:left w:w="180.0" w:type="dxa"/>
              <w:bottom w:w="120.0" w:type="dxa"/>
              <w:right w:w="180.0" w:type="dxa"/>
            </w:tcMar>
            <w:vAlign w:val="center"/>
          </w:tcPr>
          <w:p w:rsidR="00000000" w:rsidDel="00000000" w:rsidP="00000000" w:rsidRDefault="00000000" w:rsidRPr="00000000" w14:paraId="0000003F">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7566</w:t>
            </w:r>
          </w:p>
        </w:tc>
        <w:tc>
          <w:tcPr>
            <w:tcBorders>
              <w:top w:color="000000" w:space="0" w:sz="0" w:val="nil"/>
              <w:left w:color="000000" w:space="0" w:sz="0" w:val="nil"/>
              <w:bottom w:color="000000" w:space="0" w:sz="0" w:val="nil"/>
              <w:right w:color="000000" w:space="0" w:sz="0" w:val="nil"/>
            </w:tcBorders>
            <w:shd w:fill="211e1c" w:val="clear"/>
            <w:tcMar>
              <w:top w:w="120.0" w:type="dxa"/>
              <w:left w:w="180.0" w:type="dxa"/>
              <w:bottom w:w="120.0" w:type="dxa"/>
              <w:right w:w="180.0" w:type="dxa"/>
            </w:tcMar>
            <w:vAlign w:val="center"/>
          </w:tcPr>
          <w:p w:rsidR="00000000" w:rsidDel="00000000" w:rsidP="00000000" w:rsidRDefault="00000000" w:rsidRPr="00000000" w14:paraId="00000040">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JONES</w:t>
            </w:r>
          </w:p>
        </w:tc>
        <w:tc>
          <w:tcPr>
            <w:tcBorders>
              <w:top w:color="000000" w:space="0" w:sz="0" w:val="nil"/>
              <w:left w:color="000000" w:space="0" w:sz="0" w:val="nil"/>
              <w:bottom w:color="000000" w:space="0" w:sz="0" w:val="nil"/>
              <w:right w:color="000000" w:space="0" w:sz="0" w:val="nil"/>
            </w:tcBorders>
            <w:shd w:fill="211e1c" w:val="clear"/>
            <w:tcMar>
              <w:top w:w="120.0" w:type="dxa"/>
              <w:left w:w="180.0" w:type="dxa"/>
              <w:bottom w:w="120.0" w:type="dxa"/>
              <w:right w:w="180.0" w:type="dxa"/>
            </w:tcMar>
            <w:vAlign w:val="center"/>
          </w:tcPr>
          <w:p w:rsidR="00000000" w:rsidDel="00000000" w:rsidP="00000000" w:rsidRDefault="00000000" w:rsidRPr="00000000" w14:paraId="00000041">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MANAGER</w:t>
            </w:r>
          </w:p>
        </w:tc>
        <w:tc>
          <w:tcPr>
            <w:tcBorders>
              <w:top w:color="000000" w:space="0" w:sz="0" w:val="nil"/>
              <w:left w:color="000000" w:space="0" w:sz="0" w:val="nil"/>
              <w:bottom w:color="000000" w:space="0" w:sz="0" w:val="nil"/>
              <w:right w:color="000000" w:space="0" w:sz="0" w:val="nil"/>
            </w:tcBorders>
            <w:shd w:fill="211e1c" w:val="clear"/>
            <w:tcMar>
              <w:top w:w="120.0" w:type="dxa"/>
              <w:left w:w="180.0" w:type="dxa"/>
              <w:bottom w:w="120.0" w:type="dxa"/>
              <w:right w:w="180.0" w:type="dxa"/>
            </w:tcMar>
            <w:vAlign w:val="center"/>
          </w:tcPr>
          <w:p w:rsidR="00000000" w:rsidDel="00000000" w:rsidP="00000000" w:rsidRDefault="00000000" w:rsidRPr="00000000" w14:paraId="00000042">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7839</w:t>
            </w:r>
          </w:p>
        </w:tc>
        <w:tc>
          <w:tcPr>
            <w:tcBorders>
              <w:top w:color="000000" w:space="0" w:sz="0" w:val="nil"/>
              <w:left w:color="000000" w:space="0" w:sz="0" w:val="nil"/>
              <w:bottom w:color="000000" w:space="0" w:sz="0" w:val="nil"/>
              <w:right w:color="000000" w:space="0" w:sz="0" w:val="nil"/>
            </w:tcBorders>
            <w:shd w:fill="211e1c" w:val="clear"/>
            <w:tcMar>
              <w:top w:w="120.0" w:type="dxa"/>
              <w:left w:w="180.0" w:type="dxa"/>
              <w:bottom w:w="120.0" w:type="dxa"/>
              <w:right w:w="180.0" w:type="dxa"/>
            </w:tcMar>
            <w:vAlign w:val="center"/>
          </w:tcPr>
          <w:p w:rsidR="00000000" w:rsidDel="00000000" w:rsidP="00000000" w:rsidRDefault="00000000" w:rsidRPr="00000000" w14:paraId="00000043">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04/02/1981</w:t>
            </w:r>
          </w:p>
        </w:tc>
        <w:tc>
          <w:tcPr>
            <w:tcBorders>
              <w:top w:color="000000" w:space="0" w:sz="0" w:val="nil"/>
              <w:left w:color="000000" w:space="0" w:sz="0" w:val="nil"/>
              <w:bottom w:color="000000" w:space="0" w:sz="0" w:val="nil"/>
              <w:right w:color="000000" w:space="0" w:sz="0" w:val="nil"/>
            </w:tcBorders>
            <w:shd w:fill="211e1c" w:val="clear"/>
            <w:tcMar>
              <w:top w:w="120.0" w:type="dxa"/>
              <w:left w:w="180.0" w:type="dxa"/>
              <w:bottom w:w="120.0" w:type="dxa"/>
              <w:right w:w="180.0" w:type="dxa"/>
            </w:tcMar>
            <w:vAlign w:val="center"/>
          </w:tcPr>
          <w:p w:rsidR="00000000" w:rsidDel="00000000" w:rsidP="00000000" w:rsidRDefault="00000000" w:rsidRPr="00000000" w14:paraId="00000044">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2975</w:t>
            </w:r>
          </w:p>
        </w:tc>
        <w:tc>
          <w:tcPr>
            <w:tcBorders>
              <w:top w:color="000000" w:space="0" w:sz="0" w:val="nil"/>
              <w:left w:color="000000" w:space="0" w:sz="0" w:val="nil"/>
              <w:bottom w:color="000000" w:space="0" w:sz="0" w:val="nil"/>
              <w:right w:color="000000" w:space="0" w:sz="0" w:val="nil"/>
            </w:tcBorders>
            <w:shd w:fill="211e1c" w:val="clear"/>
            <w:tcMar>
              <w:top w:w="120.0" w:type="dxa"/>
              <w:left w:w="180.0" w:type="dxa"/>
              <w:bottom w:w="120.0" w:type="dxa"/>
              <w:right w:w="180.0" w:type="dxa"/>
            </w:tcMar>
            <w:vAlign w:val="center"/>
          </w:tcPr>
          <w:p w:rsidR="00000000" w:rsidDel="00000000" w:rsidP="00000000" w:rsidRDefault="00000000" w:rsidRPr="00000000" w14:paraId="00000045">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w:t>
            </w:r>
          </w:p>
        </w:tc>
        <w:tc>
          <w:tcPr>
            <w:tcBorders>
              <w:top w:color="000000" w:space="0" w:sz="0" w:val="nil"/>
              <w:left w:color="000000" w:space="0" w:sz="0" w:val="nil"/>
              <w:bottom w:color="000000" w:space="0" w:sz="0" w:val="nil"/>
              <w:right w:color="000000" w:space="0" w:sz="0" w:val="nil"/>
            </w:tcBorders>
            <w:shd w:fill="211e1c" w:val="clear"/>
            <w:tcMar>
              <w:top w:w="120.0" w:type="dxa"/>
              <w:left w:w="180.0" w:type="dxa"/>
              <w:bottom w:w="120.0" w:type="dxa"/>
              <w:right w:w="180.0" w:type="dxa"/>
            </w:tcMar>
            <w:vAlign w:val="center"/>
          </w:tcPr>
          <w:p w:rsidR="00000000" w:rsidDel="00000000" w:rsidP="00000000" w:rsidRDefault="00000000" w:rsidRPr="00000000" w14:paraId="00000046">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20</w:t>
            </w:r>
          </w:p>
        </w:tc>
      </w:tr>
      <w:tr>
        <w:trPr>
          <w:cantSplit w:val="0"/>
          <w:tblHeader w:val="0"/>
        </w:trPr>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47">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7654</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48">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MARTIN</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49">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SALESMAN</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4A">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7698</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4B">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09/28/1981</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4C">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1250</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4D">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1400</w:t>
            </w:r>
          </w:p>
        </w:tc>
        <w:tc>
          <w:tcPr>
            <w:tcBorders>
              <w:top w:color="000000" w:space="0" w:sz="0" w:val="nil"/>
              <w:left w:color="000000" w:space="0" w:sz="0" w:val="nil"/>
              <w:bottom w:color="000000" w:space="0" w:sz="0" w:val="nil"/>
              <w:right w:color="000000" w:space="0" w:sz="0" w:val="nil"/>
            </w:tcBorders>
            <w:shd w:fill="403c38" w:val="clear"/>
            <w:tcMar>
              <w:top w:w="120.0" w:type="dxa"/>
              <w:left w:w="180.0" w:type="dxa"/>
              <w:bottom w:w="120.0" w:type="dxa"/>
              <w:right w:w="180.0" w:type="dxa"/>
            </w:tcMar>
            <w:vAlign w:val="center"/>
          </w:tcPr>
          <w:p w:rsidR="00000000" w:rsidDel="00000000" w:rsidP="00000000" w:rsidRDefault="00000000" w:rsidRPr="00000000" w14:paraId="0000004E">
            <w:pPr>
              <w:spacing w:after="0" w:line="240" w:lineRule="auto"/>
              <w:rPr>
                <w:rFonts w:ascii="Quattrocento Sans" w:cs="Quattrocento Sans" w:eastAsia="Quattrocento Sans" w:hAnsi="Quattrocento Sans"/>
                <w:color w:val="fcfbfa"/>
                <w:sz w:val="20"/>
                <w:szCs w:val="20"/>
              </w:rPr>
            </w:pPr>
            <w:r w:rsidDel="00000000" w:rsidR="00000000" w:rsidRPr="00000000">
              <w:rPr>
                <w:rFonts w:ascii="Quattrocento Sans" w:cs="Quattrocento Sans" w:eastAsia="Quattrocento Sans" w:hAnsi="Quattrocento Sans"/>
                <w:color w:val="fcfbfa"/>
                <w:sz w:val="20"/>
                <w:szCs w:val="20"/>
                <w:rtl w:val="0"/>
              </w:rPr>
              <w:t xml:space="preserve">30</w:t>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sz w:val="28"/>
          <w:szCs w:val="28"/>
        </w:rPr>
      </w:pPr>
      <w:r w:rsidDel="00000000" w:rsidR="00000000" w:rsidRPr="00000000">
        <w:rPr>
          <w:rtl w:val="0"/>
        </w:rPr>
      </w:r>
    </w:p>
    <w:p w:rsidR="00000000" w:rsidDel="00000000" w:rsidP="00000000" w:rsidRDefault="00000000" w:rsidRPr="00000000" w14:paraId="00000051">
      <w:pPr>
        <w:spacing w:line="240" w:lineRule="auto"/>
        <w:ind w:firstLine="280"/>
        <w:rPr>
          <w:b w:val="1"/>
          <w:color w:val="5b9bd5"/>
          <w:sz w:val="28"/>
          <w:szCs w:val="28"/>
          <w:u w:val="single"/>
        </w:rPr>
      </w:pPr>
      <w:r w:rsidDel="00000000" w:rsidR="00000000" w:rsidRPr="00000000">
        <w:rPr>
          <w:b w:val="1"/>
          <w:color w:val="5b9bd5"/>
          <w:sz w:val="28"/>
          <w:szCs w:val="28"/>
          <w:u w:val="single"/>
          <w:rtl w:val="0"/>
        </w:rPr>
        <w:t xml:space="preserve">Task 01:                                                                                                                 [10 Marks]</w:t>
      </w:r>
    </w:p>
    <w:p w:rsidR="00000000" w:rsidDel="00000000" w:rsidP="00000000" w:rsidRDefault="00000000" w:rsidRPr="00000000" w14:paraId="00000052">
      <w:pPr>
        <w:spacing w:line="240" w:lineRule="auto"/>
        <w:ind w:firstLine="280"/>
        <w:rPr>
          <w:b w:val="1"/>
          <w:color w:val="5b9bd5"/>
          <w:sz w:val="28"/>
          <w:szCs w:val="28"/>
          <w:u w:val="singl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Display the employees who have at least 3 employees working under them.</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SELECT MGR, COUNT(*) FROM EMP GROUP BY MGR HAVING COUNT(*)&gt;2</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Retrieve the median of the highest salaries earned in each department.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SELECT MEDIAN(MAX(SAL)) FROM EMP GROUP BY DEPTNO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Display ename, and salaries of the all employees and determine weather their monthly salaries are even or odd.</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SELECT ename, sal,</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CASE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WHEN MOD(sal, 2) = 0 THEN 'Even'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ELSE 'Odd'</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END AS "Monthly Salary Type"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FROM emp;</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an SQL query to classify employees into different experience levels based on their hire date. The classification should be:</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Senior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Employees hired on or before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December 31, 1982</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Mid-Level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Employees hired between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January 1, 1983, and December 31, 1987</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Fresher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Employees hired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on or after January 1, 1988</w:t>
      </w:r>
      <w:r w:rsidDel="00000000" w:rsidR="00000000" w:rsidRPr="00000000">
        <w:rPr>
          <w:rtl w:val="0"/>
        </w:rPr>
      </w:r>
    </w:p>
    <w:p w:rsidR="00000000" w:rsidDel="00000000" w:rsidP="00000000" w:rsidRDefault="00000000" w:rsidRPr="00000000" w14:paraId="00000067">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629509" cy="2579423"/>
            <wp:effectExtent b="0" l="0" r="0" t="0"/>
            <wp:docPr id="1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629509" cy="2579423"/>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ename AS "Employee Name",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hiredate AS "Hire Date",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CASE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WHEN EXTRACT(YEAR FROM hiredate) &lt;= 1982 THEN 'Senior'</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WHEN EXTRACT(YEAR FROM hiredate) BETWEEN 1983 AND 1987 THEN 'Mid-Level'</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ELSE 'Fresher'</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END AS "Experience Level"</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FROM emp;</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an SQL query to determine the </w:t>
      </w:r>
      <w:r w:rsidDel="00000000" w:rsidR="00000000" w:rsidRPr="00000000">
        <w:rPr>
          <w:rFonts w:ascii="Times New Roman" w:cs="Times New Roman" w:eastAsia="Times New Roman" w:hAnsi="Times New Roman"/>
          <w:b w:val="1"/>
          <w:sz w:val="24"/>
          <w:szCs w:val="24"/>
          <w:rtl w:val="0"/>
        </w:rPr>
        <w:t xml:space="preserve">office type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of each department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based on the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deptno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(department number) using the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DECODE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function. The department </w:t>
      </w:r>
      <w:r w:rsidDel="00000000" w:rsidR="00000000" w:rsidRPr="00000000">
        <w:rPr>
          <w:rFonts w:ascii="Times New Roman" w:cs="Times New Roman" w:eastAsia="Times New Roman" w:hAnsi="Times New Roman"/>
          <w:sz w:val="24"/>
          <w:szCs w:val="24"/>
          <w:rtl w:val="0"/>
        </w:rPr>
        <w:t xml:space="preserve">office types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assigned as follows</w:t>
      </w:r>
      <w:r w:rsidDel="00000000" w:rsidR="00000000" w:rsidRPr="00000000">
        <w:rPr>
          <w:rtl w:val="0"/>
        </w:rPr>
      </w:r>
    </w:p>
    <w:p w:rsidR="00000000" w:rsidDel="00000000" w:rsidP="00000000" w:rsidRDefault="00000000" w:rsidRPr="00000000" w14:paraId="00000073">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Department 10</w:t>
      </w:r>
      <w:sdt>
        <w:sdtPr>
          <w:id w:val="-379354386"/>
          <w:tag w:val="goog_rdk_0"/>
        </w:sdtPr>
        <w:sdtContent>
          <w:r w:rsidDel="00000000" w:rsidR="00000000" w:rsidRPr="00000000">
            <w:rPr>
              <w:rFonts w:ascii="Cardo" w:cs="Cardo" w:eastAsia="Cardo" w:hAnsi="Cardo"/>
              <w:sz w:val="24"/>
              <w:szCs w:val="24"/>
              <w:rtl w:val="0"/>
            </w:rPr>
            <w:t xml:space="preserve"> → "Head Office"</w:t>
          </w:r>
        </w:sdtContent>
      </w:sdt>
    </w:p>
    <w:p w:rsidR="00000000" w:rsidDel="00000000" w:rsidP="00000000" w:rsidRDefault="00000000" w:rsidRPr="00000000" w14:paraId="00000074">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Department 20</w:t>
      </w:r>
      <w:sdt>
        <w:sdtPr>
          <w:id w:val="-604516414"/>
          <w:tag w:val="goog_rdk_1"/>
        </w:sdtPr>
        <w:sdtContent>
          <w:r w:rsidDel="00000000" w:rsidR="00000000" w:rsidRPr="00000000">
            <w:rPr>
              <w:rFonts w:ascii="Cardo" w:cs="Cardo" w:eastAsia="Cardo" w:hAnsi="Cardo"/>
              <w:sz w:val="24"/>
              <w:szCs w:val="24"/>
              <w:rtl w:val="0"/>
            </w:rPr>
            <w:t xml:space="preserve"> → "Regional Office"</w:t>
          </w:r>
        </w:sdtContent>
      </w:sdt>
    </w:p>
    <w:p w:rsidR="00000000" w:rsidDel="00000000" w:rsidP="00000000" w:rsidRDefault="00000000" w:rsidRPr="00000000" w14:paraId="00000075">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Department 30</w:t>
      </w:r>
      <w:sdt>
        <w:sdtPr>
          <w:id w:val="996815897"/>
          <w:tag w:val="goog_rdk_2"/>
        </w:sdtPr>
        <w:sdtContent>
          <w:r w:rsidDel="00000000" w:rsidR="00000000" w:rsidRPr="00000000">
            <w:rPr>
              <w:rFonts w:ascii="Cardo" w:cs="Cardo" w:eastAsia="Cardo" w:hAnsi="Cardo"/>
              <w:sz w:val="24"/>
              <w:szCs w:val="24"/>
              <w:rtl w:val="0"/>
            </w:rPr>
            <w:t xml:space="preserve"> → "Branch Office"</w:t>
          </w:r>
        </w:sdtContent>
      </w:sdt>
    </w:p>
    <w:p w:rsidR="00000000" w:rsidDel="00000000" w:rsidP="00000000" w:rsidRDefault="00000000" w:rsidRPr="00000000" w14:paraId="00000076">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Any other department</w:t>
      </w:r>
      <w:sdt>
        <w:sdtPr>
          <w:id w:val="-491548489"/>
          <w:tag w:val="goog_rdk_3"/>
        </w:sdtPr>
        <w:sdtContent>
          <w:r w:rsidDel="00000000" w:rsidR="00000000" w:rsidRPr="00000000">
            <w:rPr>
              <w:rFonts w:ascii="Cardo" w:cs="Cardo" w:eastAsia="Cardo" w:hAnsi="Cardo"/>
              <w:sz w:val="24"/>
              <w:szCs w:val="24"/>
              <w:rtl w:val="0"/>
            </w:rPr>
            <w:t xml:space="preserve"> → "Unknown Office type"</w:t>
          </w:r>
        </w:sdtContent>
      </w:sdt>
    </w:p>
    <w:p w:rsidR="00000000" w:rsidDel="00000000" w:rsidP="00000000" w:rsidRDefault="00000000" w:rsidRPr="00000000" w14:paraId="00000077">
      <w:pPr>
        <w:spacing w:after="0"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SELECT </w:t>
      </w:r>
    </w:p>
    <w:p w:rsidR="00000000" w:rsidDel="00000000" w:rsidP="00000000" w:rsidRDefault="00000000" w:rsidRPr="00000000" w14:paraId="00000078">
      <w:pPr>
        <w:spacing w:after="0"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ename AS "Employee Name",</w:t>
      </w:r>
    </w:p>
    <w:p w:rsidR="00000000" w:rsidDel="00000000" w:rsidP="00000000" w:rsidRDefault="00000000" w:rsidRPr="00000000" w14:paraId="00000079">
      <w:pPr>
        <w:spacing w:after="0"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deptno AS "Department Number",</w:t>
      </w:r>
    </w:p>
    <w:p w:rsidR="00000000" w:rsidDel="00000000" w:rsidP="00000000" w:rsidRDefault="00000000" w:rsidRPr="00000000" w14:paraId="0000007A">
      <w:pPr>
        <w:spacing w:after="0"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DECODE(deptno,</w:t>
      </w:r>
    </w:p>
    <w:p w:rsidR="00000000" w:rsidDel="00000000" w:rsidP="00000000" w:rsidRDefault="00000000" w:rsidRPr="00000000" w14:paraId="0000007B">
      <w:pPr>
        <w:spacing w:after="0"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10, 'Head Office',</w:t>
      </w:r>
    </w:p>
    <w:p w:rsidR="00000000" w:rsidDel="00000000" w:rsidP="00000000" w:rsidRDefault="00000000" w:rsidRPr="00000000" w14:paraId="0000007C">
      <w:pPr>
        <w:spacing w:after="0"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20, 'Regional Office',</w:t>
      </w:r>
    </w:p>
    <w:p w:rsidR="00000000" w:rsidDel="00000000" w:rsidP="00000000" w:rsidRDefault="00000000" w:rsidRPr="00000000" w14:paraId="0000007D">
      <w:pPr>
        <w:spacing w:after="0"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30, 'Branch Office',</w:t>
      </w:r>
    </w:p>
    <w:p w:rsidR="00000000" w:rsidDel="00000000" w:rsidP="00000000" w:rsidRDefault="00000000" w:rsidRPr="00000000" w14:paraId="0000007E">
      <w:pPr>
        <w:spacing w:after="0"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'Unknown Office type') AS "Department Office type"</w:t>
      </w:r>
    </w:p>
    <w:p w:rsidR="00000000" w:rsidDel="00000000" w:rsidP="00000000" w:rsidRDefault="00000000" w:rsidRPr="00000000" w14:paraId="0000007F">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FROM emp;</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Write a query to display the employee names (</w:t>
      </w:r>
      <w:r w:rsidDel="00000000" w:rsidR="00000000" w:rsidRPr="00000000">
        <w:rPr>
          <w:rFonts w:ascii="Roboto Mono" w:cs="Roboto Mono" w:eastAsia="Roboto Mono" w:hAnsi="Roboto Mono"/>
          <w:color w:val="188038"/>
          <w:sz w:val="24"/>
          <w:szCs w:val="24"/>
          <w:rtl w:val="0"/>
        </w:rPr>
        <w:t xml:space="preserve">ENAME</w:t>
      </w:r>
      <w:r w:rsidDel="00000000" w:rsidR="00000000" w:rsidRPr="00000000">
        <w:rPr>
          <w:rFonts w:ascii="Times New Roman" w:cs="Times New Roman" w:eastAsia="Times New Roman" w:hAnsi="Times New Roman"/>
          <w:sz w:val="24"/>
          <w:szCs w:val="24"/>
          <w:rtl w:val="0"/>
        </w:rPr>
        <w:t xml:space="preserve">) such that each character in the name is repeated twice consecutively.The output should show the original name and the transformed name in two separate columns. For example:</w:t>
      </w:r>
    </w:p>
    <w:p w:rsidR="00000000" w:rsidDel="00000000" w:rsidP="00000000" w:rsidRDefault="00000000" w:rsidRPr="00000000" w14:paraId="00000081">
      <w:pPr>
        <w:spacing w:after="240" w:before="240" w:line="360" w:lineRule="auto"/>
        <w:ind w:left="72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SMITH</w:t>
      </w:r>
      <w:sdt>
        <w:sdtPr>
          <w:id w:val="464380163"/>
          <w:tag w:val="goog_rdk_4"/>
        </w:sdtPr>
        <w:sdtContent>
          <w:r w:rsidDel="00000000" w:rsidR="00000000" w:rsidRPr="00000000">
            <w:rPr>
              <w:rFonts w:ascii="Cardo" w:cs="Cardo" w:eastAsia="Cardo" w:hAnsi="Cardo"/>
              <w:sz w:val="24"/>
              <w:szCs w:val="24"/>
              <w:rtl w:val="0"/>
            </w:rPr>
            <w:t xml:space="preserve"> → </w:t>
          </w:r>
        </w:sdtContent>
      </w:sdt>
      <w:r w:rsidDel="00000000" w:rsidR="00000000" w:rsidRPr="00000000">
        <w:rPr>
          <w:rFonts w:ascii="Roboto Mono" w:cs="Roboto Mono" w:eastAsia="Roboto Mono" w:hAnsi="Roboto Mono"/>
          <w:color w:val="188038"/>
          <w:sz w:val="24"/>
          <w:szCs w:val="24"/>
          <w:rtl w:val="0"/>
        </w:rPr>
        <w:t xml:space="preserve">SSMMIITTHH</w:t>
      </w:r>
    </w:p>
    <w:p w:rsidR="00000000" w:rsidDel="00000000" w:rsidP="00000000" w:rsidRDefault="00000000" w:rsidRPr="00000000" w14:paraId="00000082">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ADAMS</w:t>
      </w:r>
      <w:sdt>
        <w:sdtPr>
          <w:id w:val="-1941931392"/>
          <w:tag w:val="goog_rdk_5"/>
        </w:sdtPr>
        <w:sdtContent>
          <w:r w:rsidDel="00000000" w:rsidR="00000000" w:rsidRPr="00000000">
            <w:rPr>
              <w:rFonts w:ascii="Cardo" w:cs="Cardo" w:eastAsia="Cardo" w:hAnsi="Cardo"/>
              <w:sz w:val="24"/>
              <w:szCs w:val="24"/>
              <w:rtl w:val="0"/>
            </w:rPr>
            <w:t xml:space="preserve"> → </w:t>
          </w:r>
        </w:sdtContent>
      </w:sdt>
      <w:r w:rsidDel="00000000" w:rsidR="00000000" w:rsidRPr="00000000">
        <w:rPr>
          <w:rFonts w:ascii="Roboto Mono" w:cs="Roboto Mono" w:eastAsia="Roboto Mono" w:hAnsi="Roboto Mono"/>
          <w:color w:val="188038"/>
          <w:sz w:val="24"/>
          <w:szCs w:val="24"/>
          <w:rtl w:val="0"/>
        </w:rPr>
        <w:t xml:space="preserve">AADDAAMMSS</w:t>
      </w:r>
      <w:r w:rsidDel="00000000" w:rsidR="00000000" w:rsidRPr="00000000">
        <w:rPr>
          <w:rtl w:val="0"/>
        </w:rPr>
      </w:r>
    </w:p>
    <w:p w:rsidR="00000000" w:rsidDel="00000000" w:rsidP="00000000" w:rsidRDefault="00000000" w:rsidRPr="00000000" w14:paraId="00000083">
      <w:pPr>
        <w:spacing w:after="0"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SELECT ENAME,</w:t>
      </w:r>
    </w:p>
    <w:p w:rsidR="00000000" w:rsidDel="00000000" w:rsidP="00000000" w:rsidRDefault="00000000" w:rsidRPr="00000000" w14:paraId="00000084">
      <w:pPr>
        <w:spacing w:after="0"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SUBSTR(ENAME,1,1)||SUBSTR(ENAME,1,1)||</w:t>
      </w:r>
    </w:p>
    <w:p w:rsidR="00000000" w:rsidDel="00000000" w:rsidP="00000000" w:rsidRDefault="00000000" w:rsidRPr="00000000" w14:paraId="00000085">
      <w:pPr>
        <w:spacing w:after="0"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SUBSTR(ENAME,2,1)||SUBSTR(ENAME,2,1)||</w:t>
      </w:r>
    </w:p>
    <w:p w:rsidR="00000000" w:rsidDel="00000000" w:rsidP="00000000" w:rsidRDefault="00000000" w:rsidRPr="00000000" w14:paraId="00000086">
      <w:pPr>
        <w:spacing w:after="0"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SUBSTR(ENAME,3,1)||SUBSTR(ENAME,3,1)||</w:t>
      </w:r>
    </w:p>
    <w:p w:rsidR="00000000" w:rsidDel="00000000" w:rsidP="00000000" w:rsidRDefault="00000000" w:rsidRPr="00000000" w14:paraId="00000087">
      <w:pPr>
        <w:spacing w:after="0"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SUBSTR(ENAME,4,1)||SUBSTR(ENAME,4,1)||</w:t>
      </w:r>
    </w:p>
    <w:p w:rsidR="00000000" w:rsidDel="00000000" w:rsidP="00000000" w:rsidRDefault="00000000" w:rsidRPr="00000000" w14:paraId="00000088">
      <w:pPr>
        <w:spacing w:after="0"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SUBSTR(ENAME,5,1)||SUBSTR(ENAME,5,1) || </w:t>
      </w:r>
    </w:p>
    <w:p w:rsidR="00000000" w:rsidDel="00000000" w:rsidP="00000000" w:rsidRDefault="00000000" w:rsidRPr="00000000" w14:paraId="00000089">
      <w:pPr>
        <w:spacing w:after="0"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SUBSTR(ENAME,6,1)||SUBSTR(ENAME,6,1) AS DOUBLED_NAME</w:t>
      </w:r>
    </w:p>
    <w:p w:rsidR="00000000" w:rsidDel="00000000" w:rsidP="00000000" w:rsidRDefault="00000000" w:rsidRPr="00000000" w14:paraId="0000008A">
      <w:pPr>
        <w:spacing w:after="0" w:line="360" w:lineRule="auto"/>
        <w:ind w:left="720" w:firstLine="0"/>
        <w:rPr>
          <w:sz w:val="24"/>
          <w:szCs w:val="24"/>
        </w:rPr>
      </w:pPr>
      <w:r w:rsidDel="00000000" w:rsidR="00000000" w:rsidRPr="00000000">
        <w:rPr>
          <w:rFonts w:ascii="Times New Roman" w:cs="Times New Roman" w:eastAsia="Times New Roman" w:hAnsi="Times New Roman"/>
          <w:b w:val="1"/>
          <w:sz w:val="24"/>
          <w:szCs w:val="24"/>
          <w:rtl w:val="0"/>
        </w:rPr>
        <w:t xml:space="preserve">FROM EMP</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Find the percentage of the number of employees receiving commission</w:t>
      </w:r>
    </w:p>
    <w:p w:rsidR="00000000" w:rsidDel="00000000" w:rsidP="00000000" w:rsidRDefault="00000000" w:rsidRPr="00000000" w14:paraId="0000008D">
      <w:pPr>
        <w:spacing w:after="240" w:before="240" w:lineRule="auto"/>
        <w:ind w:left="720" w:firstLine="0"/>
        <w:rPr/>
      </w:pPr>
      <w:r w:rsidDel="00000000" w:rsidR="00000000" w:rsidRPr="00000000">
        <w:rPr>
          <w:rFonts w:ascii="Times New Roman" w:cs="Times New Roman" w:eastAsia="Times New Roman" w:hAnsi="Times New Roman"/>
          <w:b w:val="1"/>
          <w:rtl w:val="0"/>
        </w:rPr>
        <w:t xml:space="preserve">SELECT round(sum(nvl2(comm,0,1))/count(*)*100,2) from emp</w:t>
      </w:r>
      <w:r w:rsidDel="00000000" w:rsidR="00000000" w:rsidRPr="00000000">
        <w:rPr>
          <w:rtl w:val="0"/>
        </w:rPr>
      </w:r>
    </w:p>
    <w:p w:rsidR="00000000" w:rsidDel="00000000" w:rsidP="00000000" w:rsidRDefault="00000000" w:rsidRPr="00000000" w14:paraId="0000008E">
      <w:pPr>
        <w:spacing w:line="240" w:lineRule="auto"/>
        <w:rPr>
          <w:b w:val="1"/>
          <w:color w:val="4472c4"/>
          <w:sz w:val="28"/>
          <w:szCs w:val="28"/>
          <w:u w:val="singl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Display the names of employees who work in Department 30. Divide their salary by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Answer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should only have 3 numbers after decimal point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Name the column “Rounded”.</w:t>
      </w:r>
    </w:p>
    <w:p w:rsidR="00000000" w:rsidDel="00000000" w:rsidP="00000000" w:rsidRDefault="00000000" w:rsidRPr="00000000" w14:paraId="00000090">
      <w:pPr>
        <w:spacing w:after="240" w:before="240" w:line="276" w:lineRule="auto"/>
        <w:ind w:left="720" w:firstLine="0"/>
        <w:jc w:val="both"/>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SELECT ename, ROUND(sal / 5.2, 3) AS "Rounded"</w:t>
      </w:r>
    </w:p>
    <w:p w:rsidR="00000000" w:rsidDel="00000000" w:rsidP="00000000" w:rsidRDefault="00000000" w:rsidRPr="00000000" w14:paraId="00000091">
      <w:pPr>
        <w:spacing w:after="240" w:before="240" w:line="276" w:lineRule="auto"/>
        <w:ind w:left="720" w:firstLine="0"/>
        <w:jc w:val="both"/>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FROM emp</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WHERE deptno = 30;</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Display EMPNO, ENAME, JOB, SAL, deptno, Dname of all the employees.  Use Decode function to map deptno to the corresponding dname available in the dept table.</w:t>
      </w:r>
    </w:p>
    <w:p w:rsidR="00000000" w:rsidDel="00000000" w:rsidP="00000000" w:rsidRDefault="00000000" w:rsidRPr="00000000" w14:paraId="00000094">
      <w:pPr>
        <w:spacing w:after="0" w:line="276" w:lineRule="auto"/>
        <w:ind w:left="720" w:firstLine="0"/>
        <w:jc w:val="both"/>
        <w:rPr>
          <w:b w:val="1"/>
        </w:rPr>
      </w:pPr>
      <w:r w:rsidDel="00000000" w:rsidR="00000000" w:rsidRPr="00000000">
        <w:rPr>
          <w:b w:val="1"/>
          <w:rtl w:val="0"/>
        </w:rPr>
        <w:t xml:space="preserve">select empno,ename,job,sal,deptno,decode(deptno,10,'ACCOUNTING',20,'RESEARCH',30,'SALES',40,'OPERATIONS') as "dname" FROM EMP</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Write a query to display the student names (</w:t>
      </w:r>
      <w:r w:rsidDel="00000000" w:rsidR="00000000" w:rsidRPr="00000000">
        <w:rPr>
          <w:rFonts w:ascii="Roboto Mono" w:cs="Roboto Mono" w:eastAsia="Roboto Mono" w:hAnsi="Roboto Mono"/>
          <w:color w:val="188038"/>
          <w:sz w:val="24"/>
          <w:szCs w:val="24"/>
          <w:rtl w:val="0"/>
        </w:rPr>
        <w:t xml:space="preserve">STD_NAME</w:t>
      </w:r>
      <w:r w:rsidDel="00000000" w:rsidR="00000000" w:rsidRPr="00000000">
        <w:rPr>
          <w:rFonts w:ascii="Times New Roman" w:cs="Times New Roman" w:eastAsia="Times New Roman" w:hAnsi="Times New Roman"/>
          <w:sz w:val="24"/>
          <w:szCs w:val="24"/>
          <w:rtl w:val="0"/>
        </w:rPr>
        <w:t xml:space="preserve">) from the </w:t>
      </w:r>
      <w:r w:rsidDel="00000000" w:rsidR="00000000" w:rsidRPr="00000000">
        <w:rPr>
          <w:rFonts w:ascii="Roboto Mono" w:cs="Roboto Mono" w:eastAsia="Roboto Mono" w:hAnsi="Roboto Mono"/>
          <w:color w:val="188038"/>
          <w:sz w:val="24"/>
          <w:szCs w:val="24"/>
          <w:rtl w:val="0"/>
        </w:rPr>
        <w:t xml:space="preserve">PUCIT</w:t>
      </w:r>
      <w:r w:rsidDel="00000000" w:rsidR="00000000" w:rsidRPr="00000000">
        <w:rPr>
          <w:rFonts w:ascii="Times New Roman" w:cs="Times New Roman" w:eastAsia="Times New Roman" w:hAnsi="Times New Roman"/>
          <w:sz w:val="24"/>
          <w:szCs w:val="24"/>
          <w:rtl w:val="0"/>
        </w:rPr>
        <w:t xml:space="preserve"> table such that the case of each character is toggled:</w:t>
      </w:r>
    </w:p>
    <w:p w:rsidR="00000000" w:rsidDel="00000000" w:rsidP="00000000" w:rsidRDefault="00000000" w:rsidRPr="00000000" w14:paraId="00000096">
      <w:pPr>
        <w:spacing w:after="0"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SELECT STD_NAME,</w:t>
      </w:r>
    </w:p>
    <w:p w:rsidR="00000000" w:rsidDel="00000000" w:rsidP="00000000" w:rsidRDefault="00000000" w:rsidRPr="00000000" w14:paraId="00000097">
      <w:pPr>
        <w:spacing w:after="0"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TRANSLATE(STD_NAME,</w:t>
      </w:r>
    </w:p>
    <w:p w:rsidR="00000000" w:rsidDel="00000000" w:rsidP="00000000" w:rsidRDefault="00000000" w:rsidRPr="00000000" w14:paraId="00000098">
      <w:pPr>
        <w:spacing w:after="0"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'ABCDEFGHIJKLMNOPQRSTUVWXYZabcdefghijklmnopqrstuvwxyz',</w:t>
      </w:r>
    </w:p>
    <w:p w:rsidR="00000000" w:rsidDel="00000000" w:rsidP="00000000" w:rsidRDefault="00000000" w:rsidRPr="00000000" w14:paraId="00000099">
      <w:pPr>
        <w:spacing w:after="0"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'abcdefghijklmnopqrstuvwxyzABCDEFGHIJKLMNOPQRSTUVWXYZ') AS TOGGLED_NAME</w:t>
      </w:r>
    </w:p>
    <w:p w:rsidR="00000000" w:rsidDel="00000000" w:rsidP="00000000" w:rsidRDefault="00000000" w:rsidRPr="00000000" w14:paraId="0000009A">
      <w:pPr>
        <w:spacing w:after="0" w:line="360" w:lineRule="auto"/>
        <w:ind w:left="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FROM PUCIT;</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ind w:firstLine="280"/>
        <w:rPr>
          <w:b w:val="1"/>
          <w:color w:val="5b9bd5"/>
          <w:sz w:val="28"/>
          <w:szCs w:val="28"/>
          <w:u w:val="single"/>
        </w:rPr>
      </w:pPr>
      <w:r w:rsidDel="00000000" w:rsidR="00000000" w:rsidRPr="00000000">
        <w:rPr>
          <w:b w:val="1"/>
          <w:color w:val="5b9bd5"/>
          <w:sz w:val="28"/>
          <w:szCs w:val="28"/>
          <w:u w:val="single"/>
          <w:rtl w:val="0"/>
        </w:rPr>
        <w:t xml:space="preserve">Task 02:                                                                                                                 [20 Marks]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 employees with commission, without commission, and NULL separately</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CASE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WHEN comm IS NULL THEN 'No Commission (NULL)'</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WHEN comm = 0 THEN 'Commission = 0'</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ELSE 'Has Commission'</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END AS CommissionStatus,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COUNT(*) AS EmployeeCount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FROM emp</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GROUP BY CASE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WHEN comm IS NULL THEN 'No Commission (NULL)'</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WHEN comm = 0 THEN 'Commission = 0'</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ELSE 'Has Commission'</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END;</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department-wise highest and lowest salary</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 deptno,</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MIN(sal) AS "Lowest Salary",</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MAX(sal) AS "Highest Salary"</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FROM emp</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GROUP BY deptno;</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Display employees grouped by whether salary is odd or even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CASE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WHEN MOD(sal, 2) = 0 THEN 'Even Salary'</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ELSE 'Odd Salary'</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END AS "Salary Type",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COUNT(*) AS "Employee Count"</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FROM emp</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GROUP BY CASE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WHEN MOD(sal, 2) = 0 THEN 'Even Salary'</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ELSE 'Odd Salary'</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END;</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many Employees are there who are manager and earn more than 2500</w:t>
      </w:r>
    </w:p>
    <w:p w:rsidR="00000000" w:rsidDel="00000000" w:rsidP="00000000" w:rsidRDefault="00000000" w:rsidRPr="00000000" w14:paraId="000000C1">
      <w:pPr>
        <w:spacing w:after="0" w:line="276" w:lineRule="auto"/>
        <w:ind w:left="720" w:firstLine="0"/>
        <w:jc w:val="both"/>
        <w:rPr>
          <w:b w:val="1"/>
        </w:rPr>
      </w:pPr>
      <w:r w:rsidDel="00000000" w:rsidR="00000000" w:rsidRPr="00000000">
        <w:rPr>
          <w:b w:val="1"/>
          <w:rtl w:val="0"/>
        </w:rPr>
        <w:t xml:space="preserve">select count(*) as "Manager count" from emp</w:t>
      </w:r>
    </w:p>
    <w:p w:rsidR="00000000" w:rsidDel="00000000" w:rsidP="00000000" w:rsidRDefault="00000000" w:rsidRPr="00000000" w14:paraId="000000C2">
      <w:pPr>
        <w:spacing w:after="0" w:line="276" w:lineRule="auto"/>
        <w:ind w:left="720" w:firstLine="0"/>
        <w:jc w:val="both"/>
        <w:rPr>
          <w:b w:val="1"/>
        </w:rPr>
      </w:pPr>
      <w:r w:rsidDel="00000000" w:rsidR="00000000" w:rsidRPr="00000000">
        <w:rPr>
          <w:b w:val="1"/>
          <w:rtl w:val="0"/>
        </w:rPr>
        <w:t xml:space="preserve">where job='MANAGER' and sal&gt;=2500</w:t>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 w:val="left" w:leader="none" w:pos="600"/>
          <w:tab w:val="left" w:leader="none" w:pos="1080"/>
        </w:tabs>
        <w:spacing w:after="160" w:before="0" w:line="259" w:lineRule="auto"/>
        <w:ind w:left="720" w:right="0" w:hanging="360"/>
        <w:jc w:val="both"/>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Write a query that uses ROLLUP to calculate the number of employees and sum of their salaries working under a certain manger. Sort the output in desceding order by the number of employees.</w:t>
      </w:r>
    </w:p>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left" w:leader="none" w:pos="0"/>
          <w:tab w:val="left" w:leader="none" w:pos="600"/>
          <w:tab w:val="left" w:leader="none" w:pos="1080"/>
        </w:tabs>
        <w:ind w:left="720" w:firstLine="0"/>
        <w:jc w:val="both"/>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SELECT COUNT(*) AS "Number of emp", SUM(sal) AS "Total Sal", mgr AS manager FROM emp</w:t>
      </w:r>
    </w:p>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left" w:leader="none" w:pos="0"/>
          <w:tab w:val="left" w:leader="none" w:pos="600"/>
          <w:tab w:val="left" w:leader="none" w:pos="1080"/>
        </w:tabs>
        <w:ind w:left="720" w:firstLine="0"/>
        <w:jc w:val="both"/>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where mgr is not null</w:t>
      </w:r>
    </w:p>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left" w:leader="none" w:pos="0"/>
          <w:tab w:val="left" w:leader="none" w:pos="600"/>
          <w:tab w:val="left" w:leader="none" w:pos="1080"/>
        </w:tabs>
        <w:ind w:left="720" w:firstLine="0"/>
        <w:jc w:val="both"/>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GROUP BY ROLLUP(mgr)</w:t>
      </w:r>
    </w:p>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left" w:leader="none" w:pos="0"/>
          <w:tab w:val="left" w:leader="none" w:pos="600"/>
          <w:tab w:val="left" w:leader="none" w:pos="1080"/>
        </w:tabs>
        <w:ind w:left="720" w:firstLine="0"/>
        <w:jc w:val="both"/>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order by count(*)</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 the sum of salaries but replace with label if it exceeds 10000</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 deptno,</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CASE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WHEN SUM(sal) &gt; 10000 THEN 'High Budget Dept'</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ELSE TO_CHAR(SUM(sal))</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END AS "Salary Status"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FROM emp</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GROUP BY deptno;</w:t>
      </w:r>
    </w:p>
    <w:p w:rsidR="00000000" w:rsidDel="00000000" w:rsidP="00000000" w:rsidRDefault="00000000" w:rsidRPr="00000000" w14:paraId="000000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total employees per job and show whether the job is “Single Employee Role” or “Multiple Employee Role”</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SELECT job,</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COUNT(*) AS "Employee Count",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CASE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WHEN COUNT(*) = 1 THEN 'Single Employee Role'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ELSE 'Multiple Employee Role'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END AS "Role Type"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FROM emp</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GROUP BY job;</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Reverse the string “SQL is love”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 'SQL is love' AS original,</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SUBSTR('SQL is love', -1, 1)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SUBSTR('SQL is love', -2, 1)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SUBSTR('SQL is love', -3, 1)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SUBSTR('SQL is love', -4, 1)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SUBSTR('SQL is love', -5, 1)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SUBSTR('SQL is love', -6, 1) ||</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SUBSTR('SQL is love', -7, 1)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SUBSTR('SQL is love', -8, 1) ||</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SUBSTR('SQL is love', -9, 1) ||</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SUBSTR('SQL is love', -10, 1)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SUBSTR('SQL is love', -11, 1) AS reversed</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FROM dual; </w:t>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Each employee saves 10% of their salary every month. Write a query to calculate the number of months required for each employee to save a total of $2,500. The output should display the employee name, salary, and the number of months needed. Round up fractional months to the next whole month.</w:t>
      </w:r>
    </w:p>
    <w:p w:rsidR="00000000" w:rsidDel="00000000" w:rsidP="00000000" w:rsidRDefault="00000000" w:rsidRPr="00000000" w14:paraId="000000EB">
      <w:pPr>
        <w:spacing w:after="0"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SELECT ENAME,</w:t>
      </w:r>
    </w:p>
    <w:p w:rsidR="00000000" w:rsidDel="00000000" w:rsidP="00000000" w:rsidRDefault="00000000" w:rsidRPr="00000000" w14:paraId="000000EC">
      <w:pPr>
        <w:spacing w:after="0"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SAL,</w:t>
      </w:r>
    </w:p>
    <w:p w:rsidR="00000000" w:rsidDel="00000000" w:rsidP="00000000" w:rsidRDefault="00000000" w:rsidRPr="00000000" w14:paraId="000000ED">
      <w:pPr>
        <w:spacing w:after="0"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CEIL(2500 / (SAL * 0.1)) AS MONTHS_REQUIRED</w:t>
      </w:r>
    </w:p>
    <w:p w:rsidR="00000000" w:rsidDel="00000000" w:rsidP="00000000" w:rsidRDefault="00000000" w:rsidRPr="00000000" w14:paraId="000000EE">
      <w:pPr>
        <w:spacing w:after="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FROM EMP;</w:t>
      </w:r>
      <w:r w:rsidDel="00000000" w:rsidR="00000000" w:rsidRPr="00000000">
        <w:rPr>
          <w:rtl w:val="0"/>
        </w:rPr>
      </w:r>
    </w:p>
    <w:p w:rsidR="00000000" w:rsidDel="00000000" w:rsidP="00000000" w:rsidRDefault="00000000" w:rsidRPr="00000000" w14:paraId="000000EF">
      <w:pPr>
        <w:spacing w:after="0" w:line="240" w:lineRule="auto"/>
        <w:ind w:left="36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CUBE to show department/job totals and grand total</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SELECT deptno, job, SUM(sal) AS total_salary</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FROM emp</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GROUP BY CUBE(deptno, job);</w:t>
      </w:r>
    </w:p>
    <w:p w:rsidR="00000000" w:rsidDel="00000000" w:rsidP="00000000" w:rsidRDefault="00000000" w:rsidRPr="00000000" w14:paraId="000000F4">
      <w:pPr>
        <w:spacing w:line="240" w:lineRule="auto"/>
        <w:rPr>
          <w:b w:val="1"/>
          <w:color w:val="5b9bd5"/>
          <w:sz w:val="28"/>
          <w:szCs w:val="28"/>
          <w:u w:val="single"/>
        </w:rPr>
      </w:pPr>
      <w:r w:rsidDel="00000000" w:rsidR="00000000" w:rsidRPr="00000000">
        <w:rPr>
          <w:b w:val="1"/>
          <w:color w:val="5b9bd5"/>
          <w:sz w:val="28"/>
          <w:szCs w:val="28"/>
          <w:u w:val="single"/>
          <w:rtl w:val="0"/>
        </w:rPr>
        <w:t xml:space="preserve">Task 03:                                                                                                                 [15 Marks]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Question 01: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query to display name, hiredate, service time (in years), status of employees. The service time should be rounded. Status will be "Gold", if the years of service is greater than 40. Otherwise, the status will be "Silver</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456712" cy="1253107"/>
            <wp:effectExtent b="0" l="0" r="0" t="0"/>
            <wp:docPr id="1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56712" cy="1253107"/>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0" w:line="276" w:lineRule="auto"/>
        <w:ind w:left="720" w:firstLine="0"/>
        <w:jc w:val="both"/>
        <w:rPr>
          <w:b w:val="1"/>
        </w:rPr>
      </w:pPr>
      <w:r w:rsidDel="00000000" w:rsidR="00000000" w:rsidRPr="00000000">
        <w:rPr>
          <w:b w:val="1"/>
          <w:rtl w:val="0"/>
        </w:rPr>
        <w:t xml:space="preserve">Select Ename ,Hiredate,Round(Months_Between(Sysdate,Hiredate)/12) As "Years Of Service",</w:t>
      </w:r>
    </w:p>
    <w:p w:rsidR="00000000" w:rsidDel="00000000" w:rsidP="00000000" w:rsidRDefault="00000000" w:rsidRPr="00000000" w14:paraId="000000F8">
      <w:pPr>
        <w:spacing w:after="0" w:line="276" w:lineRule="auto"/>
        <w:ind w:left="720" w:firstLine="0"/>
        <w:jc w:val="both"/>
        <w:rPr>
          <w:b w:val="1"/>
        </w:rPr>
      </w:pPr>
      <w:r w:rsidDel="00000000" w:rsidR="00000000" w:rsidRPr="00000000">
        <w:rPr>
          <w:b w:val="1"/>
          <w:rtl w:val="0"/>
        </w:rPr>
        <w:t xml:space="preserve">CASE WHEN MONTHS_BETWEEN(SYSDATE, HIREDATE) / 12 &gt; 40 THEN 'Gold' ELSE 'Silver' END AS "Status" From Emp</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0"/>
        </w:tabs>
        <w:spacing w:after="16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numPr>
          <w:ilvl w:val="0"/>
          <w:numId w:val="6"/>
        </w:numPr>
        <w:spacing w:after="0" w:line="276" w:lineRule="auto"/>
        <w:ind w:left="720" w:hanging="360"/>
        <w:jc w:val="both"/>
        <w:rPr>
          <w:color w:val="4472c4"/>
        </w:rPr>
      </w:pPr>
      <w:r w:rsidDel="00000000" w:rsidR="00000000" w:rsidRPr="00000000">
        <w:rPr>
          <w:rFonts w:ascii="Times New Roman" w:cs="Times New Roman" w:eastAsia="Times New Roman" w:hAnsi="Times New Roman"/>
          <w:b w:val="1"/>
          <w:sz w:val="24"/>
          <w:szCs w:val="24"/>
          <w:rtl w:val="0"/>
        </w:rPr>
        <w:t xml:space="preserve">Question 02: </w:t>
      </w:r>
      <w:r w:rsidDel="00000000" w:rsidR="00000000" w:rsidRPr="00000000">
        <w:rPr>
          <w:rtl w:val="0"/>
        </w:rPr>
        <w:t xml:space="preserve">Display empno, ename, job, sal, tax, net sal. The tax is computed using the following tax slabs:</w:t>
      </w:r>
      <w:r w:rsidDel="00000000" w:rsidR="00000000" w:rsidRPr="00000000">
        <w:rPr>
          <w:rtl w:val="0"/>
        </w:rPr>
      </w:r>
    </w:p>
    <w:tbl>
      <w:tblPr>
        <w:tblStyle w:val="Table2"/>
        <w:tblW w:w="4751.0" w:type="dxa"/>
        <w:jc w:val="left"/>
        <w:tblInd w:w="218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17"/>
        <w:gridCol w:w="2634"/>
        <w:tblGridChange w:id="0">
          <w:tblGrid>
            <w:gridCol w:w="2117"/>
            <w:gridCol w:w="2634"/>
          </w:tblGrid>
        </w:tblGridChange>
      </w:tblGrid>
      <w:tr>
        <w:trPr>
          <w:cantSplit w:val="0"/>
          <w:tblHeader w:val="0"/>
        </w:trPr>
        <w:tc>
          <w:tcPr/>
          <w:p w:rsidR="00000000" w:rsidDel="00000000" w:rsidP="00000000" w:rsidRDefault="00000000" w:rsidRPr="00000000" w14:paraId="000000FC">
            <w:pPr>
              <w:pBdr>
                <w:top w:space="0" w:sz="0" w:val="nil"/>
                <w:left w:space="0" w:sz="0" w:val="nil"/>
                <w:bottom w:space="0" w:sz="0" w:val="nil"/>
                <w:right w:space="0" w:sz="0" w:val="nil"/>
                <w:between w:space="0" w:sz="0" w:val="nil"/>
              </w:pBdr>
              <w:tabs>
                <w:tab w:val="center" w:leader="none" w:pos="4680"/>
                <w:tab w:val="right" w:leader="none" w:pos="9360"/>
                <w:tab w:val="left" w:leader="none" w:pos="720"/>
              </w:tabs>
              <w:jc w:val="center"/>
              <w:rPr>
                <w:color w:val="000000"/>
                <w:sz w:val="20"/>
                <w:szCs w:val="20"/>
              </w:rPr>
            </w:pPr>
            <w:r w:rsidDel="00000000" w:rsidR="00000000" w:rsidRPr="00000000">
              <w:rPr>
                <w:color w:val="000000"/>
                <w:sz w:val="20"/>
                <w:szCs w:val="20"/>
                <w:rtl w:val="0"/>
              </w:rPr>
              <w:t xml:space="preserve">SAL</w:t>
            </w:r>
          </w:p>
        </w:tc>
        <w:tc>
          <w:tcPr/>
          <w:p w:rsidR="00000000" w:rsidDel="00000000" w:rsidP="00000000" w:rsidRDefault="00000000" w:rsidRPr="00000000" w14:paraId="000000FD">
            <w:pPr>
              <w:pBdr>
                <w:top w:space="0" w:sz="0" w:val="nil"/>
                <w:left w:space="0" w:sz="0" w:val="nil"/>
                <w:bottom w:space="0" w:sz="0" w:val="nil"/>
                <w:right w:space="0" w:sz="0" w:val="nil"/>
                <w:between w:space="0" w:sz="0" w:val="nil"/>
              </w:pBdr>
              <w:tabs>
                <w:tab w:val="center" w:leader="none" w:pos="4680"/>
                <w:tab w:val="right" w:leader="none" w:pos="9360"/>
                <w:tab w:val="left" w:leader="none" w:pos="720"/>
              </w:tabs>
              <w:jc w:val="center"/>
              <w:rPr>
                <w:color w:val="000000"/>
                <w:sz w:val="20"/>
                <w:szCs w:val="20"/>
              </w:rPr>
            </w:pPr>
            <w:r w:rsidDel="00000000" w:rsidR="00000000" w:rsidRPr="00000000">
              <w:rPr>
                <w:color w:val="000000"/>
                <w:sz w:val="20"/>
                <w:szCs w:val="20"/>
                <w:rtl w:val="0"/>
              </w:rPr>
              <w:t xml:space="preserve">TAX RATE (% of sal)</w:t>
            </w:r>
          </w:p>
        </w:tc>
      </w:tr>
      <w:tr>
        <w:trPr>
          <w:cantSplit w:val="0"/>
          <w:tblHeader w:val="0"/>
        </w:trPr>
        <w:tc>
          <w:tcPr/>
          <w:p w:rsidR="00000000" w:rsidDel="00000000" w:rsidP="00000000" w:rsidRDefault="00000000" w:rsidRPr="00000000" w14:paraId="000000FE">
            <w:pPr>
              <w:pBdr>
                <w:top w:space="0" w:sz="0" w:val="nil"/>
                <w:left w:space="0" w:sz="0" w:val="nil"/>
                <w:bottom w:space="0" w:sz="0" w:val="nil"/>
                <w:right w:space="0" w:sz="0" w:val="nil"/>
                <w:between w:space="0" w:sz="0" w:val="nil"/>
              </w:pBdr>
              <w:tabs>
                <w:tab w:val="center" w:leader="none" w:pos="4680"/>
                <w:tab w:val="right" w:leader="none" w:pos="9360"/>
                <w:tab w:val="left" w:leader="none" w:pos="720"/>
              </w:tabs>
              <w:jc w:val="center"/>
              <w:rPr>
                <w:color w:val="000000"/>
                <w:sz w:val="20"/>
                <w:szCs w:val="20"/>
              </w:rPr>
            </w:pPr>
            <w:r w:rsidDel="00000000" w:rsidR="00000000" w:rsidRPr="00000000">
              <w:rPr>
                <w:color w:val="000000"/>
                <w:sz w:val="20"/>
                <w:szCs w:val="20"/>
                <w:rtl w:val="0"/>
              </w:rPr>
              <w:t xml:space="preserve">Below 1000</w:t>
            </w:r>
          </w:p>
        </w:tc>
        <w:tc>
          <w:tcPr/>
          <w:p w:rsidR="00000000" w:rsidDel="00000000" w:rsidP="00000000" w:rsidRDefault="00000000" w:rsidRPr="00000000" w14:paraId="000000FF">
            <w:pPr>
              <w:pBdr>
                <w:top w:space="0" w:sz="0" w:val="nil"/>
                <w:left w:space="0" w:sz="0" w:val="nil"/>
                <w:bottom w:space="0" w:sz="0" w:val="nil"/>
                <w:right w:space="0" w:sz="0" w:val="nil"/>
                <w:between w:space="0" w:sz="0" w:val="nil"/>
              </w:pBdr>
              <w:tabs>
                <w:tab w:val="center" w:leader="none" w:pos="4680"/>
                <w:tab w:val="right" w:leader="none" w:pos="9360"/>
                <w:tab w:val="left" w:leader="none" w:pos="720"/>
              </w:tabs>
              <w:jc w:val="center"/>
              <w:rPr>
                <w:color w:val="000000"/>
                <w:sz w:val="20"/>
                <w:szCs w:val="20"/>
              </w:rPr>
            </w:pPr>
            <w:r w:rsidDel="00000000" w:rsidR="00000000" w:rsidRPr="00000000">
              <w:rPr>
                <w:color w:val="000000"/>
                <w:sz w:val="20"/>
                <w:szCs w:val="20"/>
                <w:rtl w:val="0"/>
              </w:rPr>
              <w:t xml:space="preserve">0% </w:t>
            </w:r>
          </w:p>
        </w:tc>
      </w:tr>
      <w:tr>
        <w:trPr>
          <w:cantSplit w:val="0"/>
          <w:tblHeader w:val="0"/>
        </w:trPr>
        <w:tc>
          <w:tcPr/>
          <w:p w:rsidR="00000000" w:rsidDel="00000000" w:rsidP="00000000" w:rsidRDefault="00000000" w:rsidRPr="00000000" w14:paraId="00000100">
            <w:pPr>
              <w:pBdr>
                <w:top w:space="0" w:sz="0" w:val="nil"/>
                <w:left w:space="0" w:sz="0" w:val="nil"/>
                <w:bottom w:space="0" w:sz="0" w:val="nil"/>
                <w:right w:space="0" w:sz="0" w:val="nil"/>
                <w:between w:space="0" w:sz="0" w:val="nil"/>
              </w:pBdr>
              <w:tabs>
                <w:tab w:val="center" w:leader="none" w:pos="4680"/>
                <w:tab w:val="right" w:leader="none" w:pos="9360"/>
                <w:tab w:val="left" w:leader="none" w:pos="720"/>
              </w:tabs>
              <w:jc w:val="center"/>
              <w:rPr>
                <w:color w:val="000000"/>
                <w:sz w:val="20"/>
                <w:szCs w:val="20"/>
              </w:rPr>
            </w:pPr>
            <w:r w:rsidDel="00000000" w:rsidR="00000000" w:rsidRPr="00000000">
              <w:rPr>
                <w:color w:val="000000"/>
                <w:sz w:val="20"/>
                <w:szCs w:val="20"/>
                <w:rtl w:val="0"/>
              </w:rPr>
              <w:t xml:space="preserve">1000-1499</w:t>
            </w:r>
          </w:p>
        </w:tc>
        <w:tc>
          <w:tcPr/>
          <w:p w:rsidR="00000000" w:rsidDel="00000000" w:rsidP="00000000" w:rsidRDefault="00000000" w:rsidRPr="00000000" w14:paraId="00000101">
            <w:pPr>
              <w:pBdr>
                <w:top w:space="0" w:sz="0" w:val="nil"/>
                <w:left w:space="0" w:sz="0" w:val="nil"/>
                <w:bottom w:space="0" w:sz="0" w:val="nil"/>
                <w:right w:space="0" w:sz="0" w:val="nil"/>
                <w:between w:space="0" w:sz="0" w:val="nil"/>
              </w:pBdr>
              <w:tabs>
                <w:tab w:val="center" w:leader="none" w:pos="4680"/>
                <w:tab w:val="right" w:leader="none" w:pos="9360"/>
                <w:tab w:val="left" w:leader="none" w:pos="720"/>
              </w:tabs>
              <w:jc w:val="center"/>
              <w:rPr>
                <w:color w:val="000000"/>
                <w:sz w:val="20"/>
                <w:szCs w:val="20"/>
              </w:rPr>
            </w:pPr>
            <w:r w:rsidDel="00000000" w:rsidR="00000000" w:rsidRPr="00000000">
              <w:rPr>
                <w:color w:val="000000"/>
                <w:sz w:val="20"/>
                <w:szCs w:val="20"/>
                <w:rtl w:val="0"/>
              </w:rPr>
              <w:t xml:space="preserve">5%</w:t>
            </w:r>
          </w:p>
        </w:tc>
      </w:tr>
      <w:tr>
        <w:trPr>
          <w:cantSplit w:val="0"/>
          <w:tblHeader w:val="0"/>
        </w:trPr>
        <w:tc>
          <w:tcPr/>
          <w:p w:rsidR="00000000" w:rsidDel="00000000" w:rsidP="00000000" w:rsidRDefault="00000000" w:rsidRPr="00000000" w14:paraId="00000102">
            <w:pPr>
              <w:pBdr>
                <w:top w:space="0" w:sz="0" w:val="nil"/>
                <w:left w:space="0" w:sz="0" w:val="nil"/>
                <w:bottom w:space="0" w:sz="0" w:val="nil"/>
                <w:right w:space="0" w:sz="0" w:val="nil"/>
                <w:between w:space="0" w:sz="0" w:val="nil"/>
              </w:pBdr>
              <w:tabs>
                <w:tab w:val="center" w:leader="none" w:pos="4680"/>
                <w:tab w:val="right" w:leader="none" w:pos="9360"/>
                <w:tab w:val="left" w:leader="none" w:pos="720"/>
              </w:tabs>
              <w:jc w:val="center"/>
              <w:rPr>
                <w:color w:val="000000"/>
                <w:sz w:val="20"/>
                <w:szCs w:val="20"/>
              </w:rPr>
            </w:pPr>
            <w:r w:rsidDel="00000000" w:rsidR="00000000" w:rsidRPr="00000000">
              <w:rPr>
                <w:color w:val="000000"/>
                <w:sz w:val="20"/>
                <w:szCs w:val="20"/>
                <w:rtl w:val="0"/>
              </w:rPr>
              <w:t xml:space="preserve">1501-1999</w:t>
            </w:r>
          </w:p>
        </w:tc>
        <w:tc>
          <w:tcPr/>
          <w:p w:rsidR="00000000" w:rsidDel="00000000" w:rsidP="00000000" w:rsidRDefault="00000000" w:rsidRPr="00000000" w14:paraId="00000103">
            <w:pPr>
              <w:pBdr>
                <w:top w:space="0" w:sz="0" w:val="nil"/>
                <w:left w:space="0" w:sz="0" w:val="nil"/>
                <w:bottom w:space="0" w:sz="0" w:val="nil"/>
                <w:right w:space="0" w:sz="0" w:val="nil"/>
                <w:between w:space="0" w:sz="0" w:val="nil"/>
              </w:pBdr>
              <w:tabs>
                <w:tab w:val="center" w:leader="none" w:pos="4680"/>
                <w:tab w:val="right" w:leader="none" w:pos="9360"/>
                <w:tab w:val="left" w:leader="none" w:pos="720"/>
              </w:tabs>
              <w:jc w:val="center"/>
              <w:rPr>
                <w:color w:val="000000"/>
                <w:sz w:val="20"/>
                <w:szCs w:val="20"/>
              </w:rPr>
            </w:pPr>
            <w:r w:rsidDel="00000000" w:rsidR="00000000" w:rsidRPr="00000000">
              <w:rPr>
                <w:color w:val="000000"/>
                <w:sz w:val="20"/>
                <w:szCs w:val="20"/>
                <w:rtl w:val="0"/>
              </w:rPr>
              <w:t xml:space="preserve">8%</w:t>
            </w:r>
          </w:p>
        </w:tc>
      </w:tr>
      <w:tr>
        <w:trPr>
          <w:cantSplit w:val="0"/>
          <w:tblHeader w:val="0"/>
        </w:trPr>
        <w:tc>
          <w:tcPr/>
          <w:p w:rsidR="00000000" w:rsidDel="00000000" w:rsidP="00000000" w:rsidRDefault="00000000" w:rsidRPr="00000000" w14:paraId="00000104">
            <w:pPr>
              <w:pBdr>
                <w:top w:space="0" w:sz="0" w:val="nil"/>
                <w:left w:space="0" w:sz="0" w:val="nil"/>
                <w:bottom w:space="0" w:sz="0" w:val="nil"/>
                <w:right w:space="0" w:sz="0" w:val="nil"/>
                <w:between w:space="0" w:sz="0" w:val="nil"/>
              </w:pBdr>
              <w:tabs>
                <w:tab w:val="center" w:leader="none" w:pos="4680"/>
                <w:tab w:val="right" w:leader="none" w:pos="9360"/>
                <w:tab w:val="left" w:leader="none" w:pos="720"/>
              </w:tabs>
              <w:jc w:val="center"/>
              <w:rPr>
                <w:color w:val="000000"/>
                <w:sz w:val="20"/>
                <w:szCs w:val="20"/>
              </w:rPr>
            </w:pPr>
            <w:r w:rsidDel="00000000" w:rsidR="00000000" w:rsidRPr="00000000">
              <w:rPr>
                <w:color w:val="000000"/>
                <w:sz w:val="20"/>
                <w:szCs w:val="20"/>
                <w:rtl w:val="0"/>
              </w:rPr>
              <w:t xml:space="preserve">2000-2499</w:t>
            </w:r>
          </w:p>
        </w:tc>
        <w:tc>
          <w:tcPr/>
          <w:p w:rsidR="00000000" w:rsidDel="00000000" w:rsidP="00000000" w:rsidRDefault="00000000" w:rsidRPr="00000000" w14:paraId="00000105">
            <w:pPr>
              <w:pBdr>
                <w:top w:space="0" w:sz="0" w:val="nil"/>
                <w:left w:space="0" w:sz="0" w:val="nil"/>
                <w:bottom w:space="0" w:sz="0" w:val="nil"/>
                <w:right w:space="0" w:sz="0" w:val="nil"/>
                <w:between w:space="0" w:sz="0" w:val="nil"/>
              </w:pBdr>
              <w:tabs>
                <w:tab w:val="center" w:leader="none" w:pos="4680"/>
                <w:tab w:val="right" w:leader="none" w:pos="9360"/>
                <w:tab w:val="left" w:leader="none" w:pos="720"/>
              </w:tabs>
              <w:jc w:val="center"/>
              <w:rPr>
                <w:color w:val="000000"/>
                <w:sz w:val="20"/>
                <w:szCs w:val="20"/>
              </w:rPr>
            </w:pPr>
            <w:r w:rsidDel="00000000" w:rsidR="00000000" w:rsidRPr="00000000">
              <w:rPr>
                <w:color w:val="000000"/>
                <w:sz w:val="20"/>
                <w:szCs w:val="20"/>
                <w:rtl w:val="0"/>
              </w:rPr>
              <w:t xml:space="preserve">10%</w:t>
            </w:r>
          </w:p>
        </w:tc>
      </w:tr>
      <w:tr>
        <w:trPr>
          <w:cantSplit w:val="0"/>
          <w:tblHeader w:val="0"/>
        </w:trPr>
        <w:tc>
          <w:tcPr/>
          <w:p w:rsidR="00000000" w:rsidDel="00000000" w:rsidP="00000000" w:rsidRDefault="00000000" w:rsidRPr="00000000" w14:paraId="00000106">
            <w:pPr>
              <w:pBdr>
                <w:top w:space="0" w:sz="0" w:val="nil"/>
                <w:left w:space="0" w:sz="0" w:val="nil"/>
                <w:bottom w:space="0" w:sz="0" w:val="nil"/>
                <w:right w:space="0" w:sz="0" w:val="nil"/>
                <w:between w:space="0" w:sz="0" w:val="nil"/>
              </w:pBdr>
              <w:tabs>
                <w:tab w:val="center" w:leader="none" w:pos="4680"/>
                <w:tab w:val="right" w:leader="none" w:pos="9360"/>
                <w:tab w:val="left" w:leader="none" w:pos="720"/>
              </w:tabs>
              <w:jc w:val="center"/>
              <w:rPr>
                <w:color w:val="000000"/>
                <w:sz w:val="20"/>
                <w:szCs w:val="20"/>
              </w:rPr>
            </w:pPr>
            <w:r w:rsidDel="00000000" w:rsidR="00000000" w:rsidRPr="00000000">
              <w:rPr>
                <w:color w:val="000000"/>
                <w:sz w:val="20"/>
                <w:szCs w:val="20"/>
                <w:rtl w:val="0"/>
              </w:rPr>
              <w:t xml:space="preserve">2500 and above</w:t>
            </w:r>
          </w:p>
        </w:tc>
        <w:tc>
          <w:tcPr/>
          <w:p w:rsidR="00000000" w:rsidDel="00000000" w:rsidP="00000000" w:rsidRDefault="00000000" w:rsidRPr="00000000" w14:paraId="00000107">
            <w:pPr>
              <w:pBdr>
                <w:top w:space="0" w:sz="0" w:val="nil"/>
                <w:left w:space="0" w:sz="0" w:val="nil"/>
                <w:bottom w:space="0" w:sz="0" w:val="nil"/>
                <w:right w:space="0" w:sz="0" w:val="nil"/>
                <w:between w:space="0" w:sz="0" w:val="nil"/>
              </w:pBdr>
              <w:tabs>
                <w:tab w:val="center" w:leader="none" w:pos="4680"/>
                <w:tab w:val="right" w:leader="none" w:pos="9360"/>
                <w:tab w:val="left" w:leader="none" w:pos="720"/>
              </w:tabs>
              <w:jc w:val="center"/>
              <w:rPr>
                <w:color w:val="000000"/>
                <w:sz w:val="20"/>
                <w:szCs w:val="20"/>
              </w:rPr>
            </w:pPr>
            <w:r w:rsidDel="00000000" w:rsidR="00000000" w:rsidRPr="00000000">
              <w:rPr>
                <w:color w:val="000000"/>
                <w:sz w:val="20"/>
                <w:szCs w:val="20"/>
                <w:rtl w:val="0"/>
              </w:rPr>
              <w:t xml:space="preserve">12%</w:t>
            </w:r>
          </w:p>
        </w:tc>
      </w:tr>
    </w:tbl>
    <w:p w:rsidR="00000000" w:rsidDel="00000000" w:rsidP="00000000" w:rsidRDefault="00000000" w:rsidRPr="00000000" w14:paraId="00000108">
      <w:pPr>
        <w:spacing w:after="0" w:line="276" w:lineRule="auto"/>
        <w:ind w:left="720" w:firstLine="0"/>
        <w:rPr/>
      </w:pPr>
      <w:r w:rsidDel="00000000" w:rsidR="00000000" w:rsidRPr="00000000">
        <w:rPr>
          <w:rtl w:val="0"/>
        </w:rPr>
      </w:r>
    </w:p>
    <w:p w:rsidR="00000000" w:rsidDel="00000000" w:rsidP="00000000" w:rsidRDefault="00000000" w:rsidRPr="00000000" w14:paraId="00000109">
      <w:pPr>
        <w:spacing w:after="0" w:line="276" w:lineRule="auto"/>
        <w:ind w:left="720" w:firstLine="0"/>
        <w:rPr>
          <w:b w:val="1"/>
        </w:rPr>
      </w:pPr>
      <w:r w:rsidDel="00000000" w:rsidR="00000000" w:rsidRPr="00000000">
        <w:rPr>
          <w:b w:val="1"/>
          <w:rtl w:val="0"/>
        </w:rPr>
        <w:t xml:space="preserve">select empno, ename, job, sal, </w:t>
      </w:r>
    </w:p>
    <w:p w:rsidR="00000000" w:rsidDel="00000000" w:rsidP="00000000" w:rsidRDefault="00000000" w:rsidRPr="00000000" w14:paraId="0000010A">
      <w:pPr>
        <w:spacing w:after="0" w:line="276" w:lineRule="auto"/>
        <w:ind w:left="720" w:firstLine="0"/>
        <w:rPr>
          <w:b w:val="1"/>
        </w:rPr>
      </w:pPr>
      <w:r w:rsidDel="00000000" w:rsidR="00000000" w:rsidRPr="00000000">
        <w:rPr>
          <w:b w:val="1"/>
          <w:rtl w:val="0"/>
        </w:rPr>
        <w:t xml:space="preserve">case </w:t>
      </w:r>
    </w:p>
    <w:p w:rsidR="00000000" w:rsidDel="00000000" w:rsidP="00000000" w:rsidRDefault="00000000" w:rsidRPr="00000000" w14:paraId="0000010B">
      <w:pPr>
        <w:spacing w:after="0" w:line="276" w:lineRule="auto"/>
        <w:ind w:left="720" w:firstLine="0"/>
        <w:rPr>
          <w:b w:val="1"/>
        </w:rPr>
      </w:pPr>
      <w:r w:rsidDel="00000000" w:rsidR="00000000" w:rsidRPr="00000000">
        <w:rPr>
          <w:b w:val="1"/>
          <w:rtl w:val="0"/>
        </w:rPr>
        <w:t xml:space="preserve"> when sal &lt; 1000 then 0</w:t>
      </w:r>
    </w:p>
    <w:p w:rsidR="00000000" w:rsidDel="00000000" w:rsidP="00000000" w:rsidRDefault="00000000" w:rsidRPr="00000000" w14:paraId="0000010C">
      <w:pPr>
        <w:spacing w:after="0" w:line="276" w:lineRule="auto"/>
        <w:ind w:left="720" w:firstLine="0"/>
        <w:rPr>
          <w:b w:val="1"/>
        </w:rPr>
      </w:pPr>
      <w:r w:rsidDel="00000000" w:rsidR="00000000" w:rsidRPr="00000000">
        <w:rPr>
          <w:b w:val="1"/>
          <w:rtl w:val="0"/>
        </w:rPr>
        <w:t xml:space="preserve"> when sal between 1000 and 1499 then sal*0.05</w:t>
      </w:r>
    </w:p>
    <w:p w:rsidR="00000000" w:rsidDel="00000000" w:rsidP="00000000" w:rsidRDefault="00000000" w:rsidRPr="00000000" w14:paraId="0000010D">
      <w:pPr>
        <w:spacing w:after="0" w:line="276" w:lineRule="auto"/>
        <w:ind w:left="720" w:firstLine="0"/>
        <w:rPr>
          <w:b w:val="1"/>
        </w:rPr>
      </w:pPr>
      <w:r w:rsidDel="00000000" w:rsidR="00000000" w:rsidRPr="00000000">
        <w:rPr>
          <w:b w:val="1"/>
          <w:rtl w:val="0"/>
        </w:rPr>
        <w:t xml:space="preserve"> when sal between 1500 and 1999 then sal*0.08</w:t>
      </w:r>
    </w:p>
    <w:p w:rsidR="00000000" w:rsidDel="00000000" w:rsidP="00000000" w:rsidRDefault="00000000" w:rsidRPr="00000000" w14:paraId="0000010E">
      <w:pPr>
        <w:spacing w:after="0" w:line="276" w:lineRule="auto"/>
        <w:ind w:left="720" w:firstLine="0"/>
        <w:rPr>
          <w:b w:val="1"/>
        </w:rPr>
      </w:pPr>
      <w:r w:rsidDel="00000000" w:rsidR="00000000" w:rsidRPr="00000000">
        <w:rPr>
          <w:b w:val="1"/>
          <w:rtl w:val="0"/>
        </w:rPr>
        <w:t xml:space="preserve"> when sal between 2000 and 2499 then sal*0.1 </w:t>
      </w:r>
    </w:p>
    <w:p w:rsidR="00000000" w:rsidDel="00000000" w:rsidP="00000000" w:rsidRDefault="00000000" w:rsidRPr="00000000" w14:paraId="0000010F">
      <w:pPr>
        <w:spacing w:after="0" w:line="276" w:lineRule="auto"/>
        <w:ind w:left="720" w:firstLine="0"/>
        <w:rPr>
          <w:b w:val="1"/>
        </w:rPr>
      </w:pPr>
      <w:r w:rsidDel="00000000" w:rsidR="00000000" w:rsidRPr="00000000">
        <w:rPr>
          <w:b w:val="1"/>
          <w:rtl w:val="0"/>
        </w:rPr>
        <w:t xml:space="preserve"> else sal*0.12 end as "Tax Rate" ,</w:t>
      </w:r>
    </w:p>
    <w:p w:rsidR="00000000" w:rsidDel="00000000" w:rsidP="00000000" w:rsidRDefault="00000000" w:rsidRPr="00000000" w14:paraId="00000110">
      <w:pPr>
        <w:spacing w:after="0" w:line="276" w:lineRule="auto"/>
        <w:ind w:left="720" w:firstLine="0"/>
        <w:rPr>
          <w:b w:val="1"/>
        </w:rPr>
      </w:pPr>
      <w:r w:rsidDel="00000000" w:rsidR="00000000" w:rsidRPr="00000000">
        <w:rPr>
          <w:b w:val="1"/>
          <w:rtl w:val="0"/>
        </w:rPr>
        <w:t xml:space="preserve">case </w:t>
      </w:r>
    </w:p>
    <w:p w:rsidR="00000000" w:rsidDel="00000000" w:rsidP="00000000" w:rsidRDefault="00000000" w:rsidRPr="00000000" w14:paraId="00000111">
      <w:pPr>
        <w:spacing w:after="0" w:line="276" w:lineRule="auto"/>
        <w:ind w:left="720" w:firstLine="0"/>
        <w:rPr>
          <w:b w:val="1"/>
        </w:rPr>
      </w:pPr>
      <w:r w:rsidDel="00000000" w:rsidR="00000000" w:rsidRPr="00000000">
        <w:rPr>
          <w:b w:val="1"/>
          <w:rtl w:val="0"/>
        </w:rPr>
        <w:t xml:space="preserve"> when sal &lt; 1000 then to_char(sal)</w:t>
      </w:r>
    </w:p>
    <w:p w:rsidR="00000000" w:rsidDel="00000000" w:rsidP="00000000" w:rsidRDefault="00000000" w:rsidRPr="00000000" w14:paraId="00000112">
      <w:pPr>
        <w:spacing w:after="0" w:line="276" w:lineRule="auto"/>
        <w:ind w:left="720" w:firstLine="0"/>
        <w:rPr>
          <w:b w:val="1"/>
        </w:rPr>
      </w:pPr>
      <w:r w:rsidDel="00000000" w:rsidR="00000000" w:rsidRPr="00000000">
        <w:rPr>
          <w:b w:val="1"/>
          <w:rtl w:val="0"/>
        </w:rPr>
        <w:t xml:space="preserve"> when sal between 1000 and 1499 then to_char(sal-(sal*(0.05)))</w:t>
      </w:r>
    </w:p>
    <w:p w:rsidR="00000000" w:rsidDel="00000000" w:rsidP="00000000" w:rsidRDefault="00000000" w:rsidRPr="00000000" w14:paraId="00000113">
      <w:pPr>
        <w:spacing w:after="0" w:line="276" w:lineRule="auto"/>
        <w:ind w:left="720" w:firstLine="0"/>
        <w:rPr>
          <w:b w:val="1"/>
        </w:rPr>
      </w:pPr>
      <w:r w:rsidDel="00000000" w:rsidR="00000000" w:rsidRPr="00000000">
        <w:rPr>
          <w:b w:val="1"/>
          <w:rtl w:val="0"/>
        </w:rPr>
        <w:t xml:space="preserve"> when sal between 1500 and 1999 then to_char(sal-(sal*(0.08)))</w:t>
      </w:r>
    </w:p>
    <w:p w:rsidR="00000000" w:rsidDel="00000000" w:rsidP="00000000" w:rsidRDefault="00000000" w:rsidRPr="00000000" w14:paraId="00000114">
      <w:pPr>
        <w:spacing w:after="0" w:line="276" w:lineRule="auto"/>
        <w:ind w:left="720" w:firstLine="0"/>
        <w:rPr>
          <w:b w:val="1"/>
        </w:rPr>
      </w:pPr>
      <w:r w:rsidDel="00000000" w:rsidR="00000000" w:rsidRPr="00000000">
        <w:rPr>
          <w:b w:val="1"/>
          <w:rtl w:val="0"/>
        </w:rPr>
        <w:t xml:space="preserve"> when sal between 2000 and 2499 then to_char(sal-(sal*(0.1)))</w:t>
      </w:r>
    </w:p>
    <w:p w:rsidR="00000000" w:rsidDel="00000000" w:rsidP="00000000" w:rsidRDefault="00000000" w:rsidRPr="00000000" w14:paraId="00000115">
      <w:pPr>
        <w:spacing w:after="0" w:line="276" w:lineRule="auto"/>
        <w:ind w:left="720" w:firstLine="0"/>
        <w:rPr>
          <w:b w:val="1"/>
        </w:rPr>
      </w:pPr>
      <w:r w:rsidDel="00000000" w:rsidR="00000000" w:rsidRPr="00000000">
        <w:rPr>
          <w:b w:val="1"/>
          <w:rtl w:val="0"/>
        </w:rPr>
        <w:t xml:space="preserve"> else to_char(sal-(sal*(0.12))) end as "Net Sal" </w:t>
      </w:r>
    </w:p>
    <w:p w:rsidR="00000000" w:rsidDel="00000000" w:rsidP="00000000" w:rsidRDefault="00000000" w:rsidRPr="00000000" w14:paraId="00000116">
      <w:pPr>
        <w:spacing w:after="0" w:line="276" w:lineRule="auto"/>
        <w:ind w:left="720" w:firstLine="0"/>
        <w:rPr>
          <w:b w:val="1"/>
        </w:rPr>
      </w:pPr>
      <w:r w:rsidDel="00000000" w:rsidR="00000000" w:rsidRPr="00000000">
        <w:rPr>
          <w:rtl w:val="0"/>
        </w:rPr>
      </w:r>
    </w:p>
    <w:p w:rsidR="00000000" w:rsidDel="00000000" w:rsidP="00000000" w:rsidRDefault="00000000" w:rsidRPr="00000000" w14:paraId="00000117">
      <w:pPr>
        <w:spacing w:after="0" w:line="276" w:lineRule="auto"/>
        <w:ind w:left="720" w:firstLine="0"/>
        <w:rPr>
          <w:b w:val="1"/>
        </w:rPr>
      </w:pPr>
      <w:r w:rsidDel="00000000" w:rsidR="00000000" w:rsidRPr="00000000">
        <w:rPr>
          <w:b w:val="1"/>
          <w:rtl w:val="0"/>
        </w:rPr>
        <w:t xml:space="preserve"> from emp;</w:t>
      </w:r>
    </w:p>
    <w:p w:rsidR="00000000" w:rsidDel="00000000" w:rsidP="00000000" w:rsidRDefault="00000000" w:rsidRPr="00000000" w14:paraId="00000118">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0"/>
        </w:tabs>
        <w:spacing w:after="160" w:before="0" w:line="240" w:lineRule="auto"/>
        <w:ind w:left="4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Question 03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Write an SQL query to display the employee name, salary, and a visual representation of their salary using asterisks (*).</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Each asterisk should represent one thousand in the salary, such that:</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Salaries less than 1000 are shown with 1 asterisk (*)</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14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Salaries from 1000 to 1999 are shown with 2 asterisks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Salaries from 2000 to 2999 are shown with 3 asterisks (***), and so on.</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 ename,</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sal,</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RPAD('*', (FLOOR(sal/1000) + 1), '*') AS salary_visual</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FROM emp;</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kti7x9knctzt" w:id="1"/>
      <w:bookmarkEnd w:id="1"/>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spacing w:line="240" w:lineRule="auto"/>
        <w:rPr>
          <w:b w:val="1"/>
          <w:color w:val="5b9bd5"/>
          <w:sz w:val="28"/>
          <w:szCs w:val="28"/>
          <w:u w:val="single"/>
        </w:rPr>
      </w:pPr>
      <w:r w:rsidDel="00000000" w:rsidR="00000000" w:rsidRPr="00000000">
        <w:rPr>
          <w:b w:val="1"/>
          <w:color w:val="5b9bd5"/>
          <w:sz w:val="28"/>
          <w:szCs w:val="28"/>
          <w:u w:val="single"/>
          <w:rtl w:val="0"/>
        </w:rPr>
        <w:t xml:space="preserve">Task 04:     VIVA QUESTIONS                                                                                                            [5 Marks]</w:t>
      </w:r>
    </w:p>
    <w:p w:rsidR="00000000" w:rsidDel="00000000" w:rsidP="00000000" w:rsidRDefault="00000000" w:rsidRPr="00000000" w14:paraId="00000127">
      <w:pPr>
        <w:spacing w:line="240" w:lineRule="auto"/>
        <w:ind w:left="720" w:firstLine="0"/>
        <w:rPr>
          <w:b w:val="1"/>
          <w:color w:val="000000"/>
          <w:sz w:val="24"/>
          <w:szCs w:val="24"/>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 w:name="Roboto Mono">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0" w:firstLine="0"/>
      </w:pPr>
      <w:rPr>
        <w:rFonts w:ascii="Calibri" w:cs="Calibri" w:eastAsia="Calibri" w:hAnsi="Calibri"/>
        <w:b w:val="1"/>
        <w:i w:val="1"/>
        <w:strike w:val="0"/>
        <w:color w:val="000000"/>
        <w:sz w:val="28"/>
        <w:szCs w:val="28"/>
        <w:u w:val="none"/>
        <w:vertAlign w:val="baseline"/>
      </w:rPr>
    </w:lvl>
    <w:lvl w:ilvl="1">
      <w:start w:val="1"/>
      <w:numFmt w:val="lowerLetter"/>
      <w:lvlText w:val="%2"/>
      <w:lvlJc w:val="left"/>
      <w:pPr>
        <w:ind w:left="1080" w:firstLine="0"/>
      </w:pPr>
      <w:rPr>
        <w:rFonts w:ascii="Calibri" w:cs="Calibri" w:eastAsia="Calibri" w:hAnsi="Calibri"/>
        <w:b w:val="1"/>
        <w:i w:val="1"/>
        <w:strike w:val="0"/>
        <w:color w:val="000000"/>
        <w:sz w:val="28"/>
        <w:szCs w:val="28"/>
        <w:u w:val="none"/>
        <w:vertAlign w:val="baseline"/>
      </w:rPr>
    </w:lvl>
    <w:lvl w:ilvl="2">
      <w:start w:val="1"/>
      <w:numFmt w:val="lowerRoman"/>
      <w:lvlText w:val="%3"/>
      <w:lvlJc w:val="left"/>
      <w:pPr>
        <w:ind w:left="1800" w:firstLine="0"/>
      </w:pPr>
      <w:rPr>
        <w:rFonts w:ascii="Calibri" w:cs="Calibri" w:eastAsia="Calibri" w:hAnsi="Calibri"/>
        <w:b w:val="1"/>
        <w:i w:val="1"/>
        <w:strike w:val="0"/>
        <w:color w:val="000000"/>
        <w:sz w:val="28"/>
        <w:szCs w:val="28"/>
        <w:u w:val="none"/>
        <w:vertAlign w:val="baseline"/>
      </w:rPr>
    </w:lvl>
    <w:lvl w:ilvl="3">
      <w:start w:val="1"/>
      <w:numFmt w:val="decimal"/>
      <w:lvlText w:val="%4"/>
      <w:lvlJc w:val="left"/>
      <w:pPr>
        <w:ind w:left="2520" w:firstLine="0"/>
      </w:pPr>
      <w:rPr>
        <w:rFonts w:ascii="Calibri" w:cs="Calibri" w:eastAsia="Calibri" w:hAnsi="Calibri"/>
        <w:b w:val="1"/>
        <w:i w:val="1"/>
        <w:strike w:val="0"/>
        <w:color w:val="000000"/>
        <w:sz w:val="28"/>
        <w:szCs w:val="28"/>
        <w:u w:val="none"/>
        <w:vertAlign w:val="baseline"/>
      </w:rPr>
    </w:lvl>
    <w:lvl w:ilvl="4">
      <w:start w:val="1"/>
      <w:numFmt w:val="lowerLetter"/>
      <w:lvlText w:val="%5"/>
      <w:lvlJc w:val="left"/>
      <w:pPr>
        <w:ind w:left="3240" w:firstLine="0"/>
      </w:pPr>
      <w:rPr>
        <w:rFonts w:ascii="Calibri" w:cs="Calibri" w:eastAsia="Calibri" w:hAnsi="Calibri"/>
        <w:b w:val="1"/>
        <w:i w:val="1"/>
        <w:strike w:val="0"/>
        <w:color w:val="000000"/>
        <w:sz w:val="28"/>
        <w:szCs w:val="28"/>
        <w:u w:val="none"/>
        <w:vertAlign w:val="baseline"/>
      </w:rPr>
    </w:lvl>
    <w:lvl w:ilvl="5">
      <w:start w:val="1"/>
      <w:numFmt w:val="lowerRoman"/>
      <w:lvlText w:val="%6"/>
      <w:lvlJc w:val="left"/>
      <w:pPr>
        <w:ind w:left="3960" w:firstLine="0"/>
      </w:pPr>
      <w:rPr>
        <w:rFonts w:ascii="Calibri" w:cs="Calibri" w:eastAsia="Calibri" w:hAnsi="Calibri"/>
        <w:b w:val="1"/>
        <w:i w:val="1"/>
        <w:strike w:val="0"/>
        <w:color w:val="000000"/>
        <w:sz w:val="28"/>
        <w:szCs w:val="28"/>
        <w:u w:val="none"/>
        <w:vertAlign w:val="baseline"/>
      </w:rPr>
    </w:lvl>
    <w:lvl w:ilvl="6">
      <w:start w:val="1"/>
      <w:numFmt w:val="decimal"/>
      <w:lvlText w:val="%7"/>
      <w:lvlJc w:val="left"/>
      <w:pPr>
        <w:ind w:left="4680" w:firstLine="0"/>
      </w:pPr>
      <w:rPr>
        <w:rFonts w:ascii="Calibri" w:cs="Calibri" w:eastAsia="Calibri" w:hAnsi="Calibri"/>
        <w:b w:val="1"/>
        <w:i w:val="1"/>
        <w:strike w:val="0"/>
        <w:color w:val="000000"/>
        <w:sz w:val="28"/>
        <w:szCs w:val="28"/>
        <w:u w:val="none"/>
        <w:vertAlign w:val="baseline"/>
      </w:rPr>
    </w:lvl>
    <w:lvl w:ilvl="7">
      <w:start w:val="1"/>
      <w:numFmt w:val="lowerLetter"/>
      <w:lvlText w:val="%8"/>
      <w:lvlJc w:val="left"/>
      <w:pPr>
        <w:ind w:left="5400" w:firstLine="0"/>
      </w:pPr>
      <w:rPr>
        <w:rFonts w:ascii="Calibri" w:cs="Calibri" w:eastAsia="Calibri" w:hAnsi="Calibri"/>
        <w:b w:val="1"/>
        <w:i w:val="1"/>
        <w:strike w:val="0"/>
        <w:color w:val="000000"/>
        <w:sz w:val="28"/>
        <w:szCs w:val="28"/>
        <w:u w:val="none"/>
        <w:vertAlign w:val="baseline"/>
      </w:rPr>
    </w:lvl>
    <w:lvl w:ilvl="8">
      <w:start w:val="1"/>
      <w:numFmt w:val="lowerRoman"/>
      <w:lvlText w:val="%9"/>
      <w:lvlJc w:val="left"/>
      <w:pPr>
        <w:ind w:left="6120" w:firstLine="0"/>
      </w:pPr>
      <w:rPr>
        <w:rFonts w:ascii="Calibri" w:cs="Calibri" w:eastAsia="Calibri" w:hAnsi="Calibri"/>
        <w:b w:val="1"/>
        <w:i w:val="1"/>
        <w:strike w:val="0"/>
        <w:color w:val="000000"/>
        <w:sz w:val="28"/>
        <w:szCs w:val="28"/>
        <w:u w:val="none"/>
        <w:vertAlign w:val="baseline"/>
      </w:rPr>
    </w:lvl>
  </w:abstractNum>
  <w:abstractNum w:abstractNumId="2">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qFormat w:val="1"/>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Pr>
      <w:b w:val="1"/>
      <w:bCs w:val="1"/>
    </w:rPr>
  </w:style>
  <w:style w:type="paragraph" w:styleId="ListParagraph">
    <w:name w:val="List Paragraph"/>
    <w:basedOn w:val="Normal"/>
    <w:uiPriority w:val="34"/>
    <w:qFormat w:val="1"/>
    <w:pPr>
      <w:ind w:left="720"/>
      <w:contextualSpacing w:val="1"/>
    </w:pPr>
  </w:style>
  <w:style w:type="character" w:styleId="Hyperlink">
    <w:name w:val="Hyperlink"/>
    <w:basedOn w:val="DefaultParagraphFont"/>
    <w:uiPriority w:val="99"/>
    <w:unhideWhenUsed w:val="1"/>
    <w:rsid w:val="00C00007"/>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0"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RobotoMono-bold.ttf"/><Relationship Id="rId10" Type="http://schemas.openxmlformats.org/officeDocument/2006/relationships/font" Target="fonts/RobotoMono-regular.ttf"/><Relationship Id="rId13" Type="http://schemas.openxmlformats.org/officeDocument/2006/relationships/font" Target="fonts/RobotoMono-boldItalic.ttf"/><Relationship Id="rId12" Type="http://schemas.openxmlformats.org/officeDocument/2006/relationships/font" Target="fonts/RobotoMono-italic.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O6TwclTAc5SLK+mkxYLRVv7TPg==">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yDmguZGE1Z2xqeWFuejE2Mg5oLmt0aTd4OWtuY3R6dDgAciExU3pEaTZGbXF2bnI0ZkZLaWVZV0tEbEJYa1p6Qk8xU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2025-09-23T14:15:00Z</dcterms:created>
  <dc:creator>Khadija Subhani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2057-12.2.0.22549</vt:lpwstr>
  </property>
  <property fmtid="{D5CDD505-2E9C-101B-9397-08002B2CF9AE}" pid="3" name="ICV">
    <vt:lpwstr>90FB4CF6D29341E8A96C9B94CEFD16E2_11</vt:lpwstr>
  </property>
  <property fmtid="{D5CDD505-2E9C-101B-9397-08002B2CF9AE}" pid="4" name="GrammarlyDocumentId">
    <vt:lpwstr>e20d1e10-7596-4da1-a596-886df5cc0225</vt:lpwstr>
  </property>
</Properties>
</file>