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850"/>
        <w:gridCol w:w="1886"/>
        <w:gridCol w:w="1511"/>
      </w:tblGrid>
      <w:tr w:rsidR="00C36DFB" w:rsidRPr="00C36DFB" w14:paraId="400E40A6" w14:textId="77777777" w:rsidTr="00625F2F">
        <w:tc>
          <w:tcPr>
            <w:tcW w:w="562" w:type="dxa"/>
          </w:tcPr>
          <w:p w14:paraId="34CB51A8" w14:textId="1C7E39AE" w:rsidR="00C36DFB" w:rsidRPr="00C36DFB" w:rsidRDefault="00C36DFB">
            <w:pPr>
              <w:rPr>
                <w:color w:val="000000" w:themeColor="text1"/>
              </w:rPr>
            </w:pPr>
            <w:r w:rsidRPr="00C36DFB">
              <w:rPr>
                <w:color w:val="000000" w:themeColor="text1"/>
              </w:rPr>
              <w:t>No</w:t>
            </w:r>
          </w:p>
        </w:tc>
        <w:tc>
          <w:tcPr>
            <w:tcW w:w="2127" w:type="dxa"/>
          </w:tcPr>
          <w:p w14:paraId="770864A8" w14:textId="2A63624E" w:rsidR="00C36DFB" w:rsidRPr="00C36DFB" w:rsidRDefault="00C36DFB">
            <w:pPr>
              <w:rPr>
                <w:color w:val="000000" w:themeColor="text1"/>
              </w:rPr>
            </w:pPr>
            <w:r w:rsidRPr="00C36DFB">
              <w:rPr>
                <w:color w:val="000000" w:themeColor="text1"/>
              </w:rPr>
              <w:t>Yapılacak İş</w:t>
            </w:r>
          </w:p>
        </w:tc>
        <w:tc>
          <w:tcPr>
            <w:tcW w:w="2126" w:type="dxa"/>
          </w:tcPr>
          <w:p w14:paraId="180A7DF1" w14:textId="30DAE01C" w:rsidR="00C36DFB" w:rsidRPr="00C36DFB" w:rsidRDefault="00C36DFB">
            <w:pPr>
              <w:rPr>
                <w:color w:val="000000" w:themeColor="text1"/>
              </w:rPr>
            </w:pPr>
            <w:r w:rsidRPr="00C36DFB">
              <w:rPr>
                <w:color w:val="000000" w:themeColor="text1"/>
              </w:rPr>
              <w:t>Yapacak Personel</w:t>
            </w:r>
          </w:p>
        </w:tc>
        <w:tc>
          <w:tcPr>
            <w:tcW w:w="850" w:type="dxa"/>
          </w:tcPr>
          <w:p w14:paraId="658E323B" w14:textId="5F3BA25F" w:rsidR="00C36DFB" w:rsidRPr="00C36DFB" w:rsidRDefault="00C36DFB">
            <w:pPr>
              <w:rPr>
                <w:color w:val="000000" w:themeColor="text1"/>
              </w:rPr>
            </w:pPr>
            <w:r w:rsidRPr="00C36DFB">
              <w:rPr>
                <w:color w:val="000000" w:themeColor="text1"/>
              </w:rPr>
              <w:t>Süre</w:t>
            </w:r>
          </w:p>
        </w:tc>
        <w:tc>
          <w:tcPr>
            <w:tcW w:w="1886" w:type="dxa"/>
          </w:tcPr>
          <w:p w14:paraId="1B29FDAB" w14:textId="081A2BA8" w:rsidR="00C36DFB" w:rsidRPr="00C36DFB" w:rsidRDefault="00C36DFB">
            <w:pPr>
              <w:rPr>
                <w:color w:val="000000" w:themeColor="text1"/>
              </w:rPr>
            </w:pPr>
            <w:r w:rsidRPr="00C36DFB">
              <w:rPr>
                <w:color w:val="000000" w:themeColor="text1"/>
              </w:rPr>
              <w:t>Başlangıç</w:t>
            </w:r>
          </w:p>
        </w:tc>
        <w:tc>
          <w:tcPr>
            <w:tcW w:w="1511" w:type="dxa"/>
          </w:tcPr>
          <w:p w14:paraId="34F542BE" w14:textId="0BAFD355" w:rsidR="00C36DFB" w:rsidRPr="00C36DFB" w:rsidRDefault="00C36DFB">
            <w:pPr>
              <w:rPr>
                <w:color w:val="000000" w:themeColor="text1"/>
              </w:rPr>
            </w:pPr>
            <w:r w:rsidRPr="00C36DFB">
              <w:rPr>
                <w:color w:val="000000" w:themeColor="text1"/>
              </w:rPr>
              <w:t>Bitiş</w:t>
            </w:r>
          </w:p>
        </w:tc>
      </w:tr>
      <w:tr w:rsidR="00C36DFB" w14:paraId="1A9B42CF" w14:textId="77777777" w:rsidTr="00625F2F">
        <w:tc>
          <w:tcPr>
            <w:tcW w:w="562" w:type="dxa"/>
          </w:tcPr>
          <w:p w14:paraId="7DD30109" w14:textId="34D85632" w:rsidR="00C36DFB" w:rsidRDefault="00C36DFB">
            <w:r>
              <w:t>1</w:t>
            </w:r>
          </w:p>
        </w:tc>
        <w:tc>
          <w:tcPr>
            <w:tcW w:w="2127" w:type="dxa"/>
          </w:tcPr>
          <w:p w14:paraId="22DBA338" w14:textId="4D66067E" w:rsidR="00C36DFB" w:rsidRDefault="00C36DFB">
            <w:r>
              <w:t>Risk yönetimi ve analizinin yapılması</w:t>
            </w:r>
          </w:p>
        </w:tc>
        <w:tc>
          <w:tcPr>
            <w:tcW w:w="2126" w:type="dxa"/>
          </w:tcPr>
          <w:p w14:paraId="5F115304" w14:textId="041CB2AE" w:rsidR="00C36DFB" w:rsidRDefault="00625F2F">
            <w:r>
              <w:t>Yusuf, Mustafa</w:t>
            </w:r>
          </w:p>
        </w:tc>
        <w:tc>
          <w:tcPr>
            <w:tcW w:w="850" w:type="dxa"/>
          </w:tcPr>
          <w:p w14:paraId="36AA98B8" w14:textId="45BA38E5" w:rsidR="00C36DFB" w:rsidRDefault="00625F2F">
            <w:r>
              <w:t>2 gün</w:t>
            </w:r>
          </w:p>
        </w:tc>
        <w:tc>
          <w:tcPr>
            <w:tcW w:w="1886" w:type="dxa"/>
          </w:tcPr>
          <w:p w14:paraId="49B1A3A2" w14:textId="212E25C2" w:rsidR="00C36DFB" w:rsidRDefault="00625F2F">
            <w:r>
              <w:t xml:space="preserve">1. </w:t>
            </w:r>
            <w:r>
              <w:t>gün</w:t>
            </w:r>
          </w:p>
        </w:tc>
        <w:tc>
          <w:tcPr>
            <w:tcW w:w="1511" w:type="dxa"/>
          </w:tcPr>
          <w:p w14:paraId="3EDF610F" w14:textId="47B2BCD2" w:rsidR="00C36DFB" w:rsidRDefault="00625F2F">
            <w:r>
              <w:t xml:space="preserve">2. </w:t>
            </w:r>
            <w:r>
              <w:t>gün</w:t>
            </w:r>
          </w:p>
        </w:tc>
      </w:tr>
      <w:tr w:rsidR="00C36DFB" w14:paraId="29ACC14F" w14:textId="77777777" w:rsidTr="00625F2F">
        <w:tc>
          <w:tcPr>
            <w:tcW w:w="562" w:type="dxa"/>
          </w:tcPr>
          <w:p w14:paraId="515EC82E" w14:textId="6A6F78EE" w:rsidR="00C36DFB" w:rsidRDefault="00C36DFB">
            <w:r>
              <w:t>2</w:t>
            </w:r>
          </w:p>
        </w:tc>
        <w:tc>
          <w:tcPr>
            <w:tcW w:w="2127" w:type="dxa"/>
          </w:tcPr>
          <w:p w14:paraId="3C326367" w14:textId="0ED106C9" w:rsidR="00C36DFB" w:rsidRDefault="00C36DFB">
            <w:r>
              <w:t>Gereksinim analizinin yapılması</w:t>
            </w:r>
          </w:p>
        </w:tc>
        <w:tc>
          <w:tcPr>
            <w:tcW w:w="2126" w:type="dxa"/>
          </w:tcPr>
          <w:p w14:paraId="741C4653" w14:textId="4337EADC" w:rsidR="00C36DFB" w:rsidRDefault="00625F2F">
            <w:r>
              <w:t>Ömer, Talha</w:t>
            </w:r>
          </w:p>
        </w:tc>
        <w:tc>
          <w:tcPr>
            <w:tcW w:w="850" w:type="dxa"/>
          </w:tcPr>
          <w:p w14:paraId="7BC2CB2B" w14:textId="2EDB64BB" w:rsidR="00C36DFB" w:rsidRDefault="00625F2F">
            <w:r>
              <w:t xml:space="preserve">1 </w:t>
            </w:r>
            <w:r>
              <w:t>gün</w:t>
            </w:r>
          </w:p>
        </w:tc>
        <w:tc>
          <w:tcPr>
            <w:tcW w:w="1886" w:type="dxa"/>
          </w:tcPr>
          <w:p w14:paraId="7AF93BE9" w14:textId="1C6ECFDC" w:rsidR="00C36DFB" w:rsidRDefault="00625F2F">
            <w:r>
              <w:t xml:space="preserve">3. </w:t>
            </w:r>
            <w:r>
              <w:t>gün</w:t>
            </w:r>
          </w:p>
        </w:tc>
        <w:tc>
          <w:tcPr>
            <w:tcW w:w="1511" w:type="dxa"/>
          </w:tcPr>
          <w:p w14:paraId="467C4D42" w14:textId="79C8CC92" w:rsidR="00C36DFB" w:rsidRDefault="00625F2F">
            <w:r>
              <w:t xml:space="preserve">3. </w:t>
            </w:r>
            <w:r w:rsidRPr="00625F2F">
              <w:t>gün</w:t>
            </w:r>
          </w:p>
        </w:tc>
      </w:tr>
      <w:tr w:rsidR="00C36DFB" w14:paraId="7F983CC8" w14:textId="77777777" w:rsidTr="00625F2F">
        <w:tc>
          <w:tcPr>
            <w:tcW w:w="562" w:type="dxa"/>
          </w:tcPr>
          <w:p w14:paraId="6380AF7D" w14:textId="517F2836" w:rsidR="00C36DFB" w:rsidRDefault="00C36DFB">
            <w:r>
              <w:t>3</w:t>
            </w:r>
          </w:p>
        </w:tc>
        <w:tc>
          <w:tcPr>
            <w:tcW w:w="2127" w:type="dxa"/>
          </w:tcPr>
          <w:p w14:paraId="5AD94CAA" w14:textId="6D995411" w:rsidR="00C36DFB" w:rsidRDefault="00C36DFB">
            <w:r>
              <w:t>Sistem modelleme</w:t>
            </w:r>
          </w:p>
        </w:tc>
        <w:tc>
          <w:tcPr>
            <w:tcW w:w="2126" w:type="dxa"/>
          </w:tcPr>
          <w:p w14:paraId="5D5EF211" w14:textId="3C3AEED7" w:rsidR="00C36DFB" w:rsidRDefault="00625F2F">
            <w:r>
              <w:t>Yusuf</w:t>
            </w:r>
          </w:p>
        </w:tc>
        <w:tc>
          <w:tcPr>
            <w:tcW w:w="850" w:type="dxa"/>
          </w:tcPr>
          <w:p w14:paraId="1E796DFD" w14:textId="09531F17" w:rsidR="00C36DFB" w:rsidRDefault="00625F2F">
            <w:r>
              <w:t xml:space="preserve">1 </w:t>
            </w:r>
            <w:r>
              <w:t>gün</w:t>
            </w:r>
          </w:p>
        </w:tc>
        <w:tc>
          <w:tcPr>
            <w:tcW w:w="1886" w:type="dxa"/>
          </w:tcPr>
          <w:p w14:paraId="337D4765" w14:textId="70458BEF" w:rsidR="00C36DFB" w:rsidRDefault="00625F2F">
            <w:r>
              <w:t xml:space="preserve">4. </w:t>
            </w:r>
            <w:r>
              <w:t>gün</w:t>
            </w:r>
          </w:p>
        </w:tc>
        <w:tc>
          <w:tcPr>
            <w:tcW w:w="1511" w:type="dxa"/>
          </w:tcPr>
          <w:p w14:paraId="6828C847" w14:textId="244B14AE" w:rsidR="00C36DFB" w:rsidRDefault="00625F2F">
            <w:r>
              <w:t xml:space="preserve">7. </w:t>
            </w:r>
            <w:r>
              <w:t>gün</w:t>
            </w:r>
          </w:p>
        </w:tc>
      </w:tr>
      <w:tr w:rsidR="00C36DFB" w14:paraId="6A5A3DD7" w14:textId="77777777" w:rsidTr="00625F2F">
        <w:tc>
          <w:tcPr>
            <w:tcW w:w="562" w:type="dxa"/>
          </w:tcPr>
          <w:p w14:paraId="0E60C191" w14:textId="16369316" w:rsidR="00C36DFB" w:rsidRDefault="00C36DFB">
            <w:r>
              <w:t>4</w:t>
            </w:r>
          </w:p>
        </w:tc>
        <w:tc>
          <w:tcPr>
            <w:tcW w:w="2127" w:type="dxa"/>
          </w:tcPr>
          <w:p w14:paraId="30EE835C" w14:textId="3E8176A4" w:rsidR="00C36DFB" w:rsidRDefault="00C36DFB">
            <w:r>
              <w:t>Varlık ilişki şemalarının oluşturulması</w:t>
            </w:r>
          </w:p>
        </w:tc>
        <w:tc>
          <w:tcPr>
            <w:tcW w:w="2126" w:type="dxa"/>
          </w:tcPr>
          <w:p w14:paraId="4932364A" w14:textId="6CD20C73" w:rsidR="00C36DFB" w:rsidRDefault="00625F2F">
            <w:r>
              <w:t>Ömer</w:t>
            </w:r>
          </w:p>
        </w:tc>
        <w:tc>
          <w:tcPr>
            <w:tcW w:w="850" w:type="dxa"/>
          </w:tcPr>
          <w:p w14:paraId="265994DE" w14:textId="427C20C7" w:rsidR="00C36DFB" w:rsidRDefault="00625F2F">
            <w:r>
              <w:t xml:space="preserve">4 </w:t>
            </w:r>
            <w:r w:rsidRPr="00625F2F">
              <w:t>gün</w:t>
            </w:r>
          </w:p>
        </w:tc>
        <w:tc>
          <w:tcPr>
            <w:tcW w:w="1886" w:type="dxa"/>
          </w:tcPr>
          <w:p w14:paraId="55B0D646" w14:textId="035F5237" w:rsidR="00C36DFB" w:rsidRDefault="00625F2F">
            <w:r>
              <w:t xml:space="preserve">8. </w:t>
            </w:r>
            <w:r>
              <w:t>gün</w:t>
            </w:r>
          </w:p>
        </w:tc>
        <w:tc>
          <w:tcPr>
            <w:tcW w:w="1511" w:type="dxa"/>
          </w:tcPr>
          <w:p w14:paraId="7C191C29" w14:textId="36FD2E89" w:rsidR="00C36DFB" w:rsidRDefault="00625F2F">
            <w:r>
              <w:t xml:space="preserve">9. </w:t>
            </w:r>
            <w:r>
              <w:t>gün</w:t>
            </w:r>
          </w:p>
        </w:tc>
      </w:tr>
      <w:tr w:rsidR="00C36DFB" w14:paraId="57BF43EE" w14:textId="77777777" w:rsidTr="00625F2F">
        <w:tc>
          <w:tcPr>
            <w:tcW w:w="562" w:type="dxa"/>
          </w:tcPr>
          <w:p w14:paraId="1C433173" w14:textId="5F9DEE2E" w:rsidR="00C36DFB" w:rsidRDefault="00C36DFB">
            <w:r>
              <w:t>5</w:t>
            </w:r>
          </w:p>
        </w:tc>
        <w:tc>
          <w:tcPr>
            <w:tcW w:w="2127" w:type="dxa"/>
          </w:tcPr>
          <w:p w14:paraId="58CCD547" w14:textId="007EF15F" w:rsidR="00C36DFB" w:rsidRDefault="00C36DFB">
            <w:r>
              <w:t>Bileşen ve arayüzlerin tasarımı</w:t>
            </w:r>
          </w:p>
        </w:tc>
        <w:tc>
          <w:tcPr>
            <w:tcW w:w="2126" w:type="dxa"/>
          </w:tcPr>
          <w:p w14:paraId="451EF017" w14:textId="6820C0DB" w:rsidR="00C36DFB" w:rsidRDefault="00625F2F">
            <w:r>
              <w:t>Mustafa</w:t>
            </w:r>
          </w:p>
        </w:tc>
        <w:tc>
          <w:tcPr>
            <w:tcW w:w="850" w:type="dxa"/>
          </w:tcPr>
          <w:p w14:paraId="4EED8064" w14:textId="2F983A6F" w:rsidR="00C36DFB" w:rsidRDefault="00625F2F">
            <w:r>
              <w:t xml:space="preserve">2 </w:t>
            </w:r>
            <w:r>
              <w:t>gün</w:t>
            </w:r>
          </w:p>
        </w:tc>
        <w:tc>
          <w:tcPr>
            <w:tcW w:w="1886" w:type="dxa"/>
          </w:tcPr>
          <w:p w14:paraId="08635499" w14:textId="0CB12BBE" w:rsidR="00C36DFB" w:rsidRDefault="00625F2F">
            <w:r>
              <w:t xml:space="preserve">10. </w:t>
            </w:r>
            <w:r>
              <w:t>gün</w:t>
            </w:r>
          </w:p>
        </w:tc>
        <w:tc>
          <w:tcPr>
            <w:tcW w:w="1511" w:type="dxa"/>
          </w:tcPr>
          <w:p w14:paraId="65B12402" w14:textId="0FF16848" w:rsidR="00C36DFB" w:rsidRDefault="00625F2F">
            <w:r>
              <w:t xml:space="preserve">10. </w:t>
            </w:r>
            <w:r>
              <w:t>gün</w:t>
            </w:r>
          </w:p>
        </w:tc>
      </w:tr>
      <w:tr w:rsidR="00C36DFB" w14:paraId="07FC4DEF" w14:textId="77777777" w:rsidTr="00625F2F">
        <w:tc>
          <w:tcPr>
            <w:tcW w:w="562" w:type="dxa"/>
          </w:tcPr>
          <w:p w14:paraId="3A5442B5" w14:textId="2070D1C8" w:rsidR="00C36DFB" w:rsidRDefault="00C36DFB">
            <w:r>
              <w:t>6</w:t>
            </w:r>
          </w:p>
        </w:tc>
        <w:tc>
          <w:tcPr>
            <w:tcW w:w="2127" w:type="dxa"/>
          </w:tcPr>
          <w:p w14:paraId="4D8FDDDD" w14:textId="42BF4695" w:rsidR="00C36DFB" w:rsidRDefault="00625F2F">
            <w:r>
              <w:t>Veri akış diyagramlarının oluşturulması</w:t>
            </w:r>
          </w:p>
        </w:tc>
        <w:tc>
          <w:tcPr>
            <w:tcW w:w="2126" w:type="dxa"/>
          </w:tcPr>
          <w:p w14:paraId="233F4566" w14:textId="7E6B9322" w:rsidR="00C36DFB" w:rsidRDefault="00625F2F">
            <w:r>
              <w:t>Talha</w:t>
            </w:r>
          </w:p>
        </w:tc>
        <w:tc>
          <w:tcPr>
            <w:tcW w:w="850" w:type="dxa"/>
          </w:tcPr>
          <w:p w14:paraId="4D5612ED" w14:textId="55A0BEC9" w:rsidR="00C36DFB" w:rsidRDefault="00625F2F">
            <w:r>
              <w:t xml:space="preserve">1 </w:t>
            </w:r>
            <w:r>
              <w:t>gün</w:t>
            </w:r>
          </w:p>
        </w:tc>
        <w:tc>
          <w:tcPr>
            <w:tcW w:w="1886" w:type="dxa"/>
          </w:tcPr>
          <w:p w14:paraId="7A20E2C3" w14:textId="76927000" w:rsidR="00C36DFB" w:rsidRDefault="00625F2F">
            <w:r>
              <w:t xml:space="preserve">11. </w:t>
            </w:r>
            <w:r>
              <w:t>gün</w:t>
            </w:r>
          </w:p>
        </w:tc>
        <w:tc>
          <w:tcPr>
            <w:tcW w:w="1511" w:type="dxa"/>
          </w:tcPr>
          <w:p w14:paraId="5AA85CC8" w14:textId="60C6CEAF" w:rsidR="00C36DFB" w:rsidRDefault="00625F2F">
            <w:r>
              <w:t xml:space="preserve">11. </w:t>
            </w:r>
            <w:r>
              <w:t>gün</w:t>
            </w:r>
          </w:p>
        </w:tc>
      </w:tr>
      <w:tr w:rsidR="00C36DFB" w14:paraId="5CAB5C39" w14:textId="77777777" w:rsidTr="00625F2F">
        <w:tc>
          <w:tcPr>
            <w:tcW w:w="562" w:type="dxa"/>
          </w:tcPr>
          <w:p w14:paraId="7546852A" w14:textId="01E4548D" w:rsidR="00C36DFB" w:rsidRDefault="00C36DFB">
            <w:r>
              <w:t>7</w:t>
            </w:r>
          </w:p>
        </w:tc>
        <w:tc>
          <w:tcPr>
            <w:tcW w:w="2127" w:type="dxa"/>
          </w:tcPr>
          <w:p w14:paraId="2D6F9711" w14:textId="58BB96CB" w:rsidR="00C36DFB" w:rsidRDefault="00625F2F">
            <w:r>
              <w:t>Tasarımın gözden geçirilmesi</w:t>
            </w:r>
          </w:p>
        </w:tc>
        <w:tc>
          <w:tcPr>
            <w:tcW w:w="2126" w:type="dxa"/>
          </w:tcPr>
          <w:p w14:paraId="2D0335ED" w14:textId="744836C1" w:rsidR="00C36DFB" w:rsidRDefault="00625F2F">
            <w:r>
              <w:t>Talha</w:t>
            </w:r>
          </w:p>
        </w:tc>
        <w:tc>
          <w:tcPr>
            <w:tcW w:w="850" w:type="dxa"/>
          </w:tcPr>
          <w:p w14:paraId="6F389B43" w14:textId="38A3CAEA" w:rsidR="00C36DFB" w:rsidRDefault="00625F2F">
            <w:r>
              <w:t xml:space="preserve">1 </w:t>
            </w:r>
            <w:r>
              <w:t>gün</w:t>
            </w:r>
          </w:p>
        </w:tc>
        <w:tc>
          <w:tcPr>
            <w:tcW w:w="1886" w:type="dxa"/>
          </w:tcPr>
          <w:p w14:paraId="69A95532" w14:textId="23BC697D" w:rsidR="00C36DFB" w:rsidRDefault="00625F2F">
            <w:r>
              <w:t xml:space="preserve">12. </w:t>
            </w:r>
            <w:r>
              <w:t>gün</w:t>
            </w:r>
          </w:p>
        </w:tc>
        <w:tc>
          <w:tcPr>
            <w:tcW w:w="1511" w:type="dxa"/>
          </w:tcPr>
          <w:p w14:paraId="203642BF" w14:textId="6D65E083" w:rsidR="00C36DFB" w:rsidRDefault="00625F2F">
            <w:r>
              <w:t xml:space="preserve">14. </w:t>
            </w:r>
            <w:r>
              <w:t>gün</w:t>
            </w:r>
          </w:p>
        </w:tc>
      </w:tr>
      <w:tr w:rsidR="00C36DFB" w14:paraId="3FC327C5" w14:textId="77777777" w:rsidTr="00625F2F">
        <w:tc>
          <w:tcPr>
            <w:tcW w:w="562" w:type="dxa"/>
          </w:tcPr>
          <w:p w14:paraId="34FDD172" w14:textId="37DA29B1" w:rsidR="00C36DFB" w:rsidRDefault="00C36DFB">
            <w:r>
              <w:t>8</w:t>
            </w:r>
          </w:p>
        </w:tc>
        <w:tc>
          <w:tcPr>
            <w:tcW w:w="2127" w:type="dxa"/>
          </w:tcPr>
          <w:p w14:paraId="0858DAFC" w14:textId="3BCCBDCB" w:rsidR="00C36DFB" w:rsidRDefault="00625F2F">
            <w:r>
              <w:t>Veri tabanının oluşturulması</w:t>
            </w:r>
          </w:p>
        </w:tc>
        <w:tc>
          <w:tcPr>
            <w:tcW w:w="2126" w:type="dxa"/>
          </w:tcPr>
          <w:p w14:paraId="53D59D7C" w14:textId="22CC23F8" w:rsidR="00C36DFB" w:rsidRDefault="00625F2F">
            <w:r>
              <w:t>Yusuf, Ömer</w:t>
            </w:r>
            <w:r>
              <w:br/>
            </w:r>
          </w:p>
        </w:tc>
        <w:tc>
          <w:tcPr>
            <w:tcW w:w="850" w:type="dxa"/>
          </w:tcPr>
          <w:p w14:paraId="450770C5" w14:textId="2240399F" w:rsidR="00C36DFB" w:rsidRDefault="00625F2F">
            <w:r>
              <w:t xml:space="preserve">3 </w:t>
            </w:r>
            <w:r>
              <w:t>gün</w:t>
            </w:r>
          </w:p>
        </w:tc>
        <w:tc>
          <w:tcPr>
            <w:tcW w:w="1886" w:type="dxa"/>
          </w:tcPr>
          <w:p w14:paraId="497DFD6C" w14:textId="0061AC9B" w:rsidR="00C36DFB" w:rsidRDefault="00625F2F">
            <w:r>
              <w:t xml:space="preserve">15. </w:t>
            </w:r>
            <w:r>
              <w:t>gün</w:t>
            </w:r>
          </w:p>
        </w:tc>
        <w:tc>
          <w:tcPr>
            <w:tcW w:w="1511" w:type="dxa"/>
          </w:tcPr>
          <w:p w14:paraId="016FF97F" w14:textId="2C19F18A" w:rsidR="00C36DFB" w:rsidRDefault="00625F2F">
            <w:r>
              <w:t xml:space="preserve">17. </w:t>
            </w:r>
            <w:r>
              <w:t>gün</w:t>
            </w:r>
          </w:p>
        </w:tc>
      </w:tr>
      <w:tr w:rsidR="00C36DFB" w14:paraId="1D0F4B5F" w14:textId="77777777" w:rsidTr="00625F2F">
        <w:tc>
          <w:tcPr>
            <w:tcW w:w="562" w:type="dxa"/>
          </w:tcPr>
          <w:p w14:paraId="3CD997F8" w14:textId="51045533" w:rsidR="00C36DFB" w:rsidRDefault="00C36DFB">
            <w:r>
              <w:t>9</w:t>
            </w:r>
          </w:p>
        </w:tc>
        <w:tc>
          <w:tcPr>
            <w:tcW w:w="2127" w:type="dxa"/>
          </w:tcPr>
          <w:p w14:paraId="02A7DD83" w14:textId="75AF19FE" w:rsidR="00C36DFB" w:rsidRDefault="00625F2F">
            <w:r>
              <w:t>Projenin kodlanması</w:t>
            </w:r>
          </w:p>
        </w:tc>
        <w:tc>
          <w:tcPr>
            <w:tcW w:w="2126" w:type="dxa"/>
          </w:tcPr>
          <w:p w14:paraId="7CE9AAF3" w14:textId="17B9452F" w:rsidR="00C36DFB" w:rsidRDefault="00625F2F">
            <w:r>
              <w:t>Talha</w:t>
            </w:r>
          </w:p>
        </w:tc>
        <w:tc>
          <w:tcPr>
            <w:tcW w:w="850" w:type="dxa"/>
          </w:tcPr>
          <w:p w14:paraId="2B502D9C" w14:textId="36BA1BB7" w:rsidR="00C36DFB" w:rsidRDefault="00625F2F">
            <w:r>
              <w:t xml:space="preserve">3 </w:t>
            </w:r>
            <w:r>
              <w:t>gün</w:t>
            </w:r>
          </w:p>
        </w:tc>
        <w:tc>
          <w:tcPr>
            <w:tcW w:w="1886" w:type="dxa"/>
          </w:tcPr>
          <w:p w14:paraId="3DF2717E" w14:textId="0876DCAE" w:rsidR="00C36DFB" w:rsidRDefault="00625F2F">
            <w:r>
              <w:t xml:space="preserve">18. </w:t>
            </w:r>
            <w:r>
              <w:t>gün</w:t>
            </w:r>
          </w:p>
        </w:tc>
        <w:tc>
          <w:tcPr>
            <w:tcW w:w="1511" w:type="dxa"/>
          </w:tcPr>
          <w:p w14:paraId="18F8D4FA" w14:textId="086932B8" w:rsidR="00C36DFB" w:rsidRDefault="00625F2F">
            <w:r>
              <w:t xml:space="preserve">18. </w:t>
            </w:r>
            <w:r>
              <w:t>gün</w:t>
            </w:r>
          </w:p>
        </w:tc>
      </w:tr>
      <w:tr w:rsidR="00C36DFB" w14:paraId="07DB5B2D" w14:textId="77777777" w:rsidTr="00625F2F">
        <w:tc>
          <w:tcPr>
            <w:tcW w:w="562" w:type="dxa"/>
          </w:tcPr>
          <w:p w14:paraId="6ECB391A" w14:textId="3164BEB7" w:rsidR="00C36DFB" w:rsidRDefault="00C36DFB">
            <w:r>
              <w:t>10</w:t>
            </w:r>
          </w:p>
        </w:tc>
        <w:tc>
          <w:tcPr>
            <w:tcW w:w="2127" w:type="dxa"/>
          </w:tcPr>
          <w:p w14:paraId="055A8020" w14:textId="4BBA395F" w:rsidR="00C36DFB" w:rsidRDefault="00625F2F">
            <w:r>
              <w:t>Projenin test edilmesi</w:t>
            </w:r>
          </w:p>
        </w:tc>
        <w:tc>
          <w:tcPr>
            <w:tcW w:w="2126" w:type="dxa"/>
          </w:tcPr>
          <w:p w14:paraId="7BF211D4" w14:textId="24FD7EB0" w:rsidR="00C36DFB" w:rsidRDefault="00625F2F">
            <w:r>
              <w:t>Mustafa</w:t>
            </w:r>
          </w:p>
        </w:tc>
        <w:tc>
          <w:tcPr>
            <w:tcW w:w="850" w:type="dxa"/>
          </w:tcPr>
          <w:p w14:paraId="10A2F9CA" w14:textId="6DE260A9" w:rsidR="00C36DFB" w:rsidRDefault="00625F2F">
            <w:r>
              <w:t xml:space="preserve">1 </w:t>
            </w:r>
            <w:r>
              <w:t>gün</w:t>
            </w:r>
          </w:p>
        </w:tc>
        <w:tc>
          <w:tcPr>
            <w:tcW w:w="1886" w:type="dxa"/>
          </w:tcPr>
          <w:p w14:paraId="575572F4" w14:textId="445150BF" w:rsidR="00C36DFB" w:rsidRDefault="00625F2F">
            <w:r>
              <w:t xml:space="preserve">19. </w:t>
            </w:r>
            <w:r>
              <w:t>gün</w:t>
            </w:r>
          </w:p>
        </w:tc>
        <w:tc>
          <w:tcPr>
            <w:tcW w:w="1511" w:type="dxa"/>
          </w:tcPr>
          <w:p w14:paraId="0427D9CE" w14:textId="1C0CE6D8" w:rsidR="00C36DFB" w:rsidRDefault="00625F2F">
            <w:r>
              <w:t xml:space="preserve">19. </w:t>
            </w:r>
            <w:r>
              <w:t>gün</w:t>
            </w:r>
          </w:p>
        </w:tc>
      </w:tr>
    </w:tbl>
    <w:p w14:paraId="5D162E27" w14:textId="77777777" w:rsidR="00FC5FEA" w:rsidRDefault="00FC5FEA"/>
    <w:p w14:paraId="6E496608" w14:textId="49190096" w:rsidR="00625F2F" w:rsidRPr="00625F2F" w:rsidRDefault="00625F2F">
      <w:pPr>
        <w:rPr>
          <w:color w:val="4472C4" w:themeColor="accent1"/>
        </w:rPr>
      </w:pPr>
      <w:r w:rsidRPr="00625F2F">
        <w:rPr>
          <w:color w:val="4472C4" w:themeColor="accent1"/>
        </w:rPr>
        <w:t>Proje Süresi: 19 İş günü</w:t>
      </w:r>
    </w:p>
    <w:sectPr w:rsidR="00625F2F" w:rsidRPr="00625F2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E3E25" w14:textId="77777777" w:rsidR="00A04C33" w:rsidRDefault="00A04C33" w:rsidP="00C36DFB">
      <w:pPr>
        <w:spacing w:after="0" w:line="240" w:lineRule="auto"/>
      </w:pPr>
      <w:r>
        <w:separator/>
      </w:r>
    </w:p>
  </w:endnote>
  <w:endnote w:type="continuationSeparator" w:id="0">
    <w:p w14:paraId="778CF04F" w14:textId="77777777" w:rsidR="00A04C33" w:rsidRDefault="00A04C33" w:rsidP="00C3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ED157" w14:textId="77777777" w:rsidR="00A04C33" w:rsidRDefault="00A04C33" w:rsidP="00C36DFB">
      <w:pPr>
        <w:spacing w:after="0" w:line="240" w:lineRule="auto"/>
      </w:pPr>
      <w:r>
        <w:separator/>
      </w:r>
    </w:p>
  </w:footnote>
  <w:footnote w:type="continuationSeparator" w:id="0">
    <w:p w14:paraId="422CC9E9" w14:textId="77777777" w:rsidR="00A04C33" w:rsidRDefault="00A04C33" w:rsidP="00C36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377ED" w14:textId="5BEC8E86" w:rsidR="00C36DFB" w:rsidRPr="00625F2F" w:rsidRDefault="00C36DFB">
    <w:pPr>
      <w:pStyle w:val="stBilgi"/>
      <w:rPr>
        <w:color w:val="4472C4" w:themeColor="accent1"/>
      </w:rPr>
    </w:pPr>
    <w:r w:rsidRPr="00625F2F">
      <w:rPr>
        <w:color w:val="4472C4" w:themeColor="accent1"/>
      </w:rPr>
      <w:t xml:space="preserve">Proje </w:t>
    </w:r>
    <w:proofErr w:type="spellStart"/>
    <w:proofErr w:type="gramStart"/>
    <w:r w:rsidRPr="00625F2F">
      <w:rPr>
        <w:color w:val="4472C4" w:themeColor="accent1"/>
      </w:rPr>
      <w:t>Adı:Öğrenci</w:t>
    </w:r>
    <w:proofErr w:type="spellEnd"/>
    <w:proofErr w:type="gramEnd"/>
    <w:r w:rsidRPr="00625F2F">
      <w:rPr>
        <w:color w:val="4472C4" w:themeColor="accent1"/>
      </w:rPr>
      <w:t xml:space="preserve"> Ödev Takip Sistemi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FB"/>
    <w:rsid w:val="00105CC0"/>
    <w:rsid w:val="00625F2F"/>
    <w:rsid w:val="00964C00"/>
    <w:rsid w:val="00A04C33"/>
    <w:rsid w:val="00C36DFB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5F12"/>
  <w15:chartTrackingRefBased/>
  <w15:docId w15:val="{BE4AC646-0BE3-4B9A-B464-C2284943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6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6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6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6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6DF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6DF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6D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6D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6D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6D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6D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6D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6DF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6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6DF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6DFB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C3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36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6DFB"/>
  </w:style>
  <w:style w:type="paragraph" w:styleId="AltBilgi">
    <w:name w:val="footer"/>
    <w:basedOn w:val="Normal"/>
    <w:link w:val="AltBilgiChar"/>
    <w:uiPriority w:val="99"/>
    <w:unhideWhenUsed/>
    <w:rsid w:val="00C36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6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2025-10-10T08:08:00Z</dcterms:created>
  <dcterms:modified xsi:type="dcterms:W3CDTF">2025-10-10T08:27:00Z</dcterms:modified>
</cp:coreProperties>
</file>