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20C933" w14:textId="5D93E9CE" w:rsidR="003C0340" w:rsidRDefault="003C0340" w:rsidP="003C0340">
      <w:pPr>
        <w:jc w:val="right"/>
        <w:rPr>
          <w:rFonts w:ascii="Times New Roman" w:hAnsi="Times New Roman" w:cs="Times New Roman"/>
          <w:sz w:val="24"/>
          <w:szCs w:val="24"/>
        </w:rPr>
      </w:pPr>
      <w:r>
        <w:rPr>
          <w:rFonts w:ascii="Times New Roman" w:hAnsi="Times New Roman" w:cs="Times New Roman"/>
          <w:sz w:val="24"/>
          <w:szCs w:val="24"/>
        </w:rPr>
        <w:t>Talha Hussain</w:t>
      </w:r>
    </w:p>
    <w:p w14:paraId="7C2054C4" w14:textId="544A169A" w:rsidR="003C0340" w:rsidRDefault="003C0340" w:rsidP="003C0340">
      <w:pPr>
        <w:jc w:val="right"/>
        <w:rPr>
          <w:rFonts w:ascii="Times New Roman" w:hAnsi="Times New Roman" w:cs="Times New Roman"/>
          <w:sz w:val="24"/>
          <w:szCs w:val="24"/>
        </w:rPr>
      </w:pPr>
      <w:r>
        <w:rPr>
          <w:rFonts w:ascii="Times New Roman" w:hAnsi="Times New Roman" w:cs="Times New Roman"/>
          <w:sz w:val="24"/>
          <w:szCs w:val="24"/>
        </w:rPr>
        <w:t xml:space="preserve">Introduction to Data Science </w:t>
      </w:r>
    </w:p>
    <w:p w14:paraId="2AE1CDD0" w14:textId="476B4D48" w:rsidR="003C0340" w:rsidRDefault="003C0340" w:rsidP="003C0340">
      <w:pPr>
        <w:jc w:val="right"/>
        <w:rPr>
          <w:rFonts w:ascii="Times New Roman" w:hAnsi="Times New Roman" w:cs="Times New Roman"/>
          <w:sz w:val="24"/>
          <w:szCs w:val="24"/>
        </w:rPr>
      </w:pPr>
    </w:p>
    <w:p w14:paraId="4F26B7FC" w14:textId="30D64A59" w:rsidR="003C0340" w:rsidRDefault="003C0340" w:rsidP="003C0340">
      <w:pPr>
        <w:jc w:val="right"/>
        <w:rPr>
          <w:rFonts w:ascii="Times New Roman" w:hAnsi="Times New Roman" w:cs="Times New Roman"/>
          <w:sz w:val="24"/>
          <w:szCs w:val="24"/>
        </w:rPr>
      </w:pPr>
    </w:p>
    <w:p w14:paraId="2DADA5FC" w14:textId="1026B442" w:rsidR="00AE02A1" w:rsidRPr="00E94ABF" w:rsidRDefault="003C0340" w:rsidP="003C0340">
      <w:pPr>
        <w:jc w:val="center"/>
        <w:rPr>
          <w:rFonts w:ascii="Times New Roman" w:hAnsi="Times New Roman" w:cs="Times New Roman"/>
          <w:b/>
          <w:bCs/>
          <w:i/>
          <w:iCs/>
          <w:sz w:val="32"/>
          <w:szCs w:val="32"/>
          <w:u w:val="single"/>
        </w:rPr>
      </w:pPr>
      <w:r w:rsidRPr="00E94ABF">
        <w:rPr>
          <w:rFonts w:ascii="Times New Roman" w:hAnsi="Times New Roman" w:cs="Times New Roman"/>
          <w:b/>
          <w:bCs/>
          <w:i/>
          <w:iCs/>
          <w:sz w:val="32"/>
          <w:szCs w:val="32"/>
          <w:u w:val="single"/>
        </w:rPr>
        <w:t>Data Science</w:t>
      </w:r>
      <w:r w:rsidR="0074650C" w:rsidRPr="00E94ABF">
        <w:rPr>
          <w:rFonts w:ascii="Times New Roman" w:hAnsi="Times New Roman" w:cs="Times New Roman"/>
          <w:b/>
          <w:bCs/>
          <w:i/>
          <w:iCs/>
          <w:sz w:val="32"/>
          <w:szCs w:val="32"/>
          <w:u w:val="single"/>
        </w:rPr>
        <w:t xml:space="preserve"> Homework Assignment 3</w:t>
      </w:r>
      <w:r w:rsidR="00AE02A1" w:rsidRPr="00E94ABF">
        <w:rPr>
          <w:rFonts w:ascii="Times New Roman" w:hAnsi="Times New Roman" w:cs="Times New Roman"/>
          <w:b/>
          <w:bCs/>
          <w:i/>
          <w:iCs/>
          <w:sz w:val="32"/>
          <w:szCs w:val="32"/>
          <w:u w:val="single"/>
        </w:rPr>
        <w:t xml:space="preserve"> Multiple Linear Regression Model Using Covid Mortality Dataset and Logistic Regression Model and Naïve Bayes Classifier Model Using Lending Club Dataset</w:t>
      </w:r>
    </w:p>
    <w:p w14:paraId="28B83760" w14:textId="2B6649B7" w:rsidR="00AE02A1" w:rsidRDefault="00AE02A1" w:rsidP="003C0340">
      <w:pPr>
        <w:jc w:val="center"/>
        <w:rPr>
          <w:rFonts w:ascii="Times New Roman" w:hAnsi="Times New Roman" w:cs="Times New Roman"/>
          <w:b/>
          <w:bCs/>
          <w:sz w:val="32"/>
          <w:szCs w:val="32"/>
          <w:u w:val="single"/>
        </w:rPr>
      </w:pPr>
    </w:p>
    <w:p w14:paraId="197416DB" w14:textId="6DDA36B8" w:rsidR="00E94ABF" w:rsidRPr="00E94ABF" w:rsidRDefault="00E94ABF" w:rsidP="00E94ABF">
      <w:pPr>
        <w:rPr>
          <w:rFonts w:ascii="Times New Roman" w:hAnsi="Times New Roman" w:cs="Times New Roman"/>
          <w:b/>
          <w:bCs/>
          <w:sz w:val="24"/>
          <w:szCs w:val="24"/>
          <w:u w:val="single"/>
        </w:rPr>
      </w:pPr>
      <w:r w:rsidRPr="00E94ABF">
        <w:rPr>
          <w:rFonts w:ascii="Times New Roman" w:hAnsi="Times New Roman" w:cs="Times New Roman"/>
          <w:b/>
          <w:bCs/>
          <w:sz w:val="24"/>
          <w:szCs w:val="24"/>
          <w:u w:val="single"/>
        </w:rPr>
        <w:t>Multiple Linear Regression Model Using CovidMortality Dataset from Microsoft Excel Comma-Separated Value CSV</w:t>
      </w:r>
      <w:r>
        <w:rPr>
          <w:rFonts w:ascii="Times New Roman" w:hAnsi="Times New Roman" w:cs="Times New Roman"/>
          <w:b/>
          <w:bCs/>
          <w:sz w:val="24"/>
          <w:szCs w:val="24"/>
          <w:u w:val="single"/>
        </w:rPr>
        <w:t xml:space="preserve"> </w:t>
      </w:r>
      <w:r w:rsidRPr="00E94ABF">
        <w:rPr>
          <w:rFonts w:ascii="Times New Roman" w:hAnsi="Times New Roman" w:cs="Times New Roman"/>
          <w:b/>
          <w:bCs/>
          <w:sz w:val="24"/>
          <w:szCs w:val="24"/>
          <w:u w:val="single"/>
        </w:rPr>
        <w:t>File “CovidMortality.csv”</w:t>
      </w:r>
      <w:r>
        <w:rPr>
          <w:rFonts w:ascii="Times New Roman" w:hAnsi="Times New Roman" w:cs="Times New Roman"/>
          <w:b/>
          <w:bCs/>
          <w:sz w:val="24"/>
          <w:szCs w:val="24"/>
          <w:u w:val="single"/>
        </w:rPr>
        <w:t xml:space="preserve"> Part 1 Problem #’s 1–2</w:t>
      </w:r>
      <w:r w:rsidRPr="00E94ABF">
        <w:rPr>
          <w:rFonts w:ascii="Times New Roman" w:hAnsi="Times New Roman" w:cs="Times New Roman"/>
          <w:b/>
          <w:bCs/>
          <w:sz w:val="24"/>
          <w:szCs w:val="24"/>
          <w:u w:val="single"/>
        </w:rPr>
        <w:t>:</w:t>
      </w:r>
    </w:p>
    <w:p w14:paraId="6C3CABCD" w14:textId="77777777" w:rsidR="00E94ABF" w:rsidRDefault="00E94ABF" w:rsidP="00E94ABF">
      <w:pPr>
        <w:rPr>
          <w:rFonts w:ascii="Times New Roman" w:hAnsi="Times New Roman" w:cs="Times New Roman"/>
          <w:sz w:val="24"/>
          <w:szCs w:val="24"/>
        </w:rPr>
      </w:pPr>
      <w:r>
        <w:rPr>
          <w:rFonts w:ascii="Times New Roman" w:hAnsi="Times New Roman" w:cs="Times New Roman"/>
          <w:sz w:val="24"/>
          <w:szCs w:val="24"/>
        </w:rPr>
        <w:t>Using the following CovidMortality dataset do the following:</w:t>
      </w:r>
    </w:p>
    <w:p w14:paraId="1BDFE9F7" w14:textId="77777777" w:rsidR="00E94ABF" w:rsidRDefault="00E94ABF" w:rsidP="00E94ABF">
      <w:pPr>
        <w:rPr>
          <w:rFonts w:ascii="Times New Roman" w:hAnsi="Times New Roman" w:cs="Times New Roman"/>
          <w:sz w:val="24"/>
          <w:szCs w:val="24"/>
        </w:rPr>
      </w:pPr>
    </w:p>
    <w:p w14:paraId="35C59460" w14:textId="021B39E7" w:rsidR="00E94ABF" w:rsidRDefault="00E94ABF" w:rsidP="00E94ABF">
      <w:pPr>
        <w:pStyle w:val="ListParagraph"/>
        <w:numPr>
          <w:ilvl w:val="0"/>
          <w:numId w:val="1"/>
        </w:numPr>
        <w:ind w:left="270" w:hanging="270"/>
        <w:rPr>
          <w:rFonts w:ascii="Times New Roman" w:hAnsi="Times New Roman" w:cs="Times New Roman"/>
          <w:sz w:val="24"/>
          <w:szCs w:val="24"/>
        </w:rPr>
      </w:pPr>
      <w:r>
        <w:rPr>
          <w:rFonts w:ascii="Times New Roman" w:hAnsi="Times New Roman" w:cs="Times New Roman"/>
          <w:sz w:val="24"/>
          <w:szCs w:val="24"/>
        </w:rPr>
        <w:t>As you can understand that there is no effective way to use the name of the state. There are many other ways to use that in the multiple linear regression model. As an example, you can divide the states into regions. You can also divide the states into say blue states and red states or you can divide the states into regions. You can also divide the states into say blue states and red states or you can divide the states into high income and low income. Please use one of such way and explain why you did that.</w:t>
      </w:r>
    </w:p>
    <w:p w14:paraId="4987C533" w14:textId="77777777" w:rsidR="00E94ABF" w:rsidRDefault="00E94ABF" w:rsidP="00E94ABF">
      <w:pPr>
        <w:pStyle w:val="ListParagraph"/>
        <w:ind w:left="270"/>
        <w:rPr>
          <w:rFonts w:ascii="Times New Roman" w:hAnsi="Times New Roman" w:cs="Times New Roman"/>
          <w:sz w:val="24"/>
          <w:szCs w:val="24"/>
        </w:rPr>
      </w:pPr>
    </w:p>
    <w:p w14:paraId="6CD8B703" w14:textId="5B3A1FAB" w:rsidR="00E94ABF" w:rsidRDefault="00E94ABF" w:rsidP="00E94ABF">
      <w:pPr>
        <w:pStyle w:val="ListParagraph"/>
        <w:ind w:left="270"/>
        <w:rPr>
          <w:rFonts w:ascii="Times New Roman" w:hAnsi="Times New Roman" w:cs="Times New Roman"/>
          <w:sz w:val="24"/>
          <w:szCs w:val="24"/>
        </w:rPr>
      </w:pPr>
      <w:r>
        <w:rPr>
          <w:rFonts w:ascii="Times New Roman" w:hAnsi="Times New Roman" w:cs="Times New Roman"/>
          <w:sz w:val="24"/>
          <w:szCs w:val="24"/>
        </w:rPr>
        <w:t xml:space="preserve">I divided the states from the “CovidMortality” Excel File into High Income and Low Income, that is I categorized all the different states of the United States by High Median Household Income that is represented by the categorical </w:t>
      </w:r>
      <w:r w:rsidR="00A85B1B">
        <w:rPr>
          <w:rFonts w:ascii="Times New Roman" w:hAnsi="Times New Roman" w:cs="Times New Roman"/>
          <w:sz w:val="24"/>
          <w:szCs w:val="24"/>
        </w:rPr>
        <w:t xml:space="preserve">value “High” and Low Median Household Income that is represented by the categorical value “Low”. One reason that I chose to            divide the states categorically by High Median Household Income and Low Median Household Income is that I believe that people who live in states with low median household income would lead to increase in the number of deaths </w:t>
      </w:r>
      <w:r w:rsidR="00BC5116">
        <w:rPr>
          <w:rFonts w:ascii="Times New Roman" w:hAnsi="Times New Roman" w:cs="Times New Roman"/>
          <w:sz w:val="24"/>
          <w:szCs w:val="24"/>
        </w:rPr>
        <w:t>of people as a result of Covid. In addition, the amount of money people earn from their jobs while living in the houses of those states where the median household income is very low would make it more difficult for those people to afford healthcare. As a result, new patients who test positive for covid would be at risk of dying from covid under the condition that they have insufficient amount of money to pay their medical bills to the doctor or doctors and consequently would not be able to get complete medical coverage at all from the doctor or doctors. The other reason that I chose to divide the states categorically by High Median Household Income and Low Median Household Income is that I consider people who live in states with High Median Household Income would result in a fewer number of deaths of people due to Covid and therefore the amount of money people earn from their jobs while living in the houses of those states</w:t>
      </w:r>
      <w:r w:rsidR="00476E86">
        <w:rPr>
          <w:rFonts w:ascii="Times New Roman" w:hAnsi="Times New Roman" w:cs="Times New Roman"/>
          <w:sz w:val="24"/>
          <w:szCs w:val="24"/>
        </w:rPr>
        <w:t xml:space="preserve">      where the median household income is very high would make it less difficult for those people </w:t>
      </w:r>
      <w:r w:rsidR="00476E86">
        <w:rPr>
          <w:rFonts w:ascii="Times New Roman" w:hAnsi="Times New Roman" w:cs="Times New Roman"/>
          <w:sz w:val="24"/>
          <w:szCs w:val="24"/>
        </w:rPr>
        <w:lastRenderedPageBreak/>
        <w:t>to afford healthcare. As a result, new patients who test positive for covid would be able to pay their medical bills to the doctor or doctors.</w:t>
      </w:r>
    </w:p>
    <w:p w14:paraId="581A2160" w14:textId="77777777" w:rsidR="00476E86" w:rsidRDefault="00476E86" w:rsidP="00E94ABF">
      <w:pPr>
        <w:pStyle w:val="ListParagraph"/>
        <w:ind w:left="270"/>
        <w:rPr>
          <w:rFonts w:ascii="Times New Roman" w:hAnsi="Times New Roman" w:cs="Times New Roman"/>
          <w:sz w:val="24"/>
          <w:szCs w:val="24"/>
        </w:rPr>
      </w:pPr>
    </w:p>
    <w:p w14:paraId="269A91A8" w14:textId="77777777" w:rsidR="004B64A5" w:rsidRDefault="00476E86" w:rsidP="00E94ABF">
      <w:pPr>
        <w:pStyle w:val="ListParagraph"/>
        <w:numPr>
          <w:ilvl w:val="0"/>
          <w:numId w:val="1"/>
        </w:numPr>
        <w:ind w:left="270" w:hanging="270"/>
        <w:rPr>
          <w:rFonts w:ascii="Times New Roman" w:hAnsi="Times New Roman" w:cs="Times New Roman"/>
          <w:sz w:val="24"/>
          <w:szCs w:val="24"/>
        </w:rPr>
      </w:pPr>
      <w:r>
        <w:rPr>
          <w:rFonts w:ascii="Times New Roman" w:hAnsi="Times New Roman" w:cs="Times New Roman"/>
          <w:sz w:val="24"/>
          <w:szCs w:val="24"/>
        </w:rPr>
        <w:t xml:space="preserve">Build a </w:t>
      </w:r>
      <w:r w:rsidR="00EF3EE3">
        <w:rPr>
          <w:rFonts w:ascii="Times New Roman" w:hAnsi="Times New Roman" w:cs="Times New Roman"/>
          <w:sz w:val="24"/>
          <w:szCs w:val="24"/>
        </w:rPr>
        <w:t xml:space="preserve">Multiple Linear Regression Model, use deaths as Dependent Variables. Discuss, the model and about different independent variables. Discuss that by creating your own categorical variable did it make the model better? I want a detailed discussion. </w:t>
      </w:r>
    </w:p>
    <w:p w14:paraId="13448EE1" w14:textId="77777777" w:rsidR="00D14539" w:rsidRDefault="00D14539" w:rsidP="00D14539">
      <w:pPr>
        <w:pStyle w:val="ListParagraph"/>
        <w:ind w:left="270"/>
        <w:rPr>
          <w:rFonts w:ascii="Times New Roman" w:hAnsi="Times New Roman" w:cs="Times New Roman"/>
          <w:sz w:val="24"/>
          <w:szCs w:val="24"/>
        </w:rPr>
      </w:pPr>
    </w:p>
    <w:p w14:paraId="419026DA" w14:textId="77777777" w:rsidR="00D14539" w:rsidRDefault="00D14539" w:rsidP="00D14539">
      <w:pPr>
        <w:pStyle w:val="NormalWeb"/>
        <w:ind w:left="270"/>
      </w:pPr>
      <w:r>
        <w:rPr>
          <w:noProof/>
        </w:rPr>
        <w:drawing>
          <wp:inline distT="0" distB="0" distL="0" distR="0" wp14:anchorId="522F3F8D" wp14:editId="6429A324">
            <wp:extent cx="5770880" cy="6240526"/>
            <wp:effectExtent l="0" t="0" r="1270" b="8255"/>
            <wp:docPr id="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93126" cy="6264582"/>
                    </a:xfrm>
                    <a:prstGeom prst="rect">
                      <a:avLst/>
                    </a:prstGeom>
                    <a:noFill/>
                    <a:ln>
                      <a:noFill/>
                    </a:ln>
                  </pic:spPr>
                </pic:pic>
              </a:graphicData>
            </a:graphic>
          </wp:inline>
        </w:drawing>
      </w:r>
    </w:p>
    <w:p w14:paraId="1023F9A5" w14:textId="77777777" w:rsidR="00D14539" w:rsidRDefault="00D14539" w:rsidP="00D14539">
      <w:pPr>
        <w:pStyle w:val="ListParagraph"/>
        <w:ind w:left="270"/>
        <w:rPr>
          <w:rFonts w:ascii="Times New Roman" w:hAnsi="Times New Roman" w:cs="Times New Roman"/>
          <w:sz w:val="24"/>
          <w:szCs w:val="24"/>
        </w:rPr>
      </w:pPr>
    </w:p>
    <w:p w14:paraId="35D00044" w14:textId="77777777" w:rsidR="004B64A5" w:rsidRDefault="004B64A5" w:rsidP="004B64A5">
      <w:pPr>
        <w:pStyle w:val="ListParagraph"/>
        <w:ind w:left="270"/>
        <w:rPr>
          <w:rFonts w:ascii="Times New Roman" w:hAnsi="Times New Roman" w:cs="Times New Roman"/>
          <w:sz w:val="24"/>
          <w:szCs w:val="24"/>
        </w:rPr>
      </w:pPr>
    </w:p>
    <w:p w14:paraId="7D364CD5" w14:textId="18EEFAE3" w:rsidR="004B64A5" w:rsidRDefault="004B64A5" w:rsidP="004B64A5">
      <w:pPr>
        <w:pStyle w:val="ListParagraph"/>
        <w:ind w:left="270"/>
        <w:rPr>
          <w:rFonts w:ascii="Times New Roman" w:hAnsi="Times New Roman" w:cs="Times New Roman"/>
          <w:sz w:val="24"/>
          <w:szCs w:val="24"/>
          <w:u w:val="single"/>
        </w:rPr>
      </w:pPr>
      <w:r>
        <w:rPr>
          <w:rFonts w:ascii="Times New Roman" w:hAnsi="Times New Roman" w:cs="Times New Roman"/>
          <w:sz w:val="24"/>
          <w:szCs w:val="24"/>
          <w:u w:val="single"/>
        </w:rPr>
        <w:t>Multiple Linear Regression Model 1 for Covid Mortality Dataset</w:t>
      </w:r>
      <w:r w:rsidR="004457DD">
        <w:rPr>
          <w:rFonts w:ascii="Times New Roman" w:hAnsi="Times New Roman" w:cs="Times New Roman"/>
          <w:sz w:val="24"/>
          <w:szCs w:val="24"/>
          <w:u w:val="single"/>
        </w:rPr>
        <w:t xml:space="preserve"> with Categorical           Variable “State.Median.Household.Income.Status” as “income_dummy_data”</w:t>
      </w:r>
      <w:r>
        <w:rPr>
          <w:rFonts w:ascii="Times New Roman" w:hAnsi="Times New Roman" w:cs="Times New Roman"/>
          <w:sz w:val="24"/>
          <w:szCs w:val="24"/>
          <w:u w:val="single"/>
        </w:rPr>
        <w:t>:</w:t>
      </w:r>
    </w:p>
    <w:p w14:paraId="2BF465BF" w14:textId="2AE912EE" w:rsidR="004B64A5" w:rsidRDefault="004B64A5" w:rsidP="004B64A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Dependent Variable: Deaths</w:t>
      </w:r>
    </w:p>
    <w:p w14:paraId="0C2B71B7" w14:textId="77777777" w:rsidR="00AD766F" w:rsidRDefault="00AD766F" w:rsidP="00AD766F">
      <w:pPr>
        <w:pStyle w:val="ListParagraph"/>
        <w:ind w:left="630"/>
        <w:rPr>
          <w:rFonts w:ascii="Times New Roman" w:hAnsi="Times New Roman" w:cs="Times New Roman"/>
          <w:sz w:val="24"/>
          <w:szCs w:val="24"/>
        </w:rPr>
      </w:pPr>
    </w:p>
    <w:p w14:paraId="138A2C45" w14:textId="7CEE3AD4" w:rsidR="00AD766F" w:rsidRDefault="00AD766F" w:rsidP="004B64A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Independent Variables: Confirmed Cases, Population, Area, and income_dummy_data</w:t>
      </w:r>
    </w:p>
    <w:p w14:paraId="3B46D4BC" w14:textId="77777777" w:rsidR="00AD766F" w:rsidRPr="00AD766F" w:rsidRDefault="00AD766F" w:rsidP="00AD766F">
      <w:pPr>
        <w:pStyle w:val="ListParagraph"/>
        <w:rPr>
          <w:rFonts w:ascii="Times New Roman" w:hAnsi="Times New Roman" w:cs="Times New Roman"/>
          <w:sz w:val="24"/>
          <w:szCs w:val="24"/>
        </w:rPr>
      </w:pPr>
    </w:p>
    <w:p w14:paraId="5A103825" w14:textId="5D645406" w:rsidR="00AD766F" w:rsidRDefault="00AD766F" w:rsidP="004B64A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Residuals: The residuals indicate differences between the Observed Values and the Predicted Values. In addition, the Residuals show a mean near 0 with some variability.</w:t>
      </w:r>
    </w:p>
    <w:p w14:paraId="63C50527" w14:textId="77777777" w:rsidR="00AD766F" w:rsidRPr="00AD766F" w:rsidRDefault="00AD766F" w:rsidP="00AD766F">
      <w:pPr>
        <w:pStyle w:val="ListParagraph"/>
        <w:rPr>
          <w:rFonts w:ascii="Times New Roman" w:hAnsi="Times New Roman" w:cs="Times New Roman"/>
          <w:sz w:val="24"/>
          <w:szCs w:val="24"/>
        </w:rPr>
      </w:pPr>
    </w:p>
    <w:p w14:paraId="0E47639C" w14:textId="411B2496" w:rsidR="00AD766F" w:rsidRDefault="00AD766F" w:rsidP="004B64A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Coefficients:</w:t>
      </w:r>
    </w:p>
    <w:p w14:paraId="68C4A4C0" w14:textId="77777777" w:rsidR="00AD766F" w:rsidRPr="00AD766F" w:rsidRDefault="00AD766F" w:rsidP="00AD766F">
      <w:pPr>
        <w:pStyle w:val="ListParagraph"/>
        <w:rPr>
          <w:rFonts w:ascii="Times New Roman" w:hAnsi="Times New Roman" w:cs="Times New Roman"/>
          <w:sz w:val="24"/>
          <w:szCs w:val="24"/>
        </w:rPr>
      </w:pPr>
    </w:p>
    <w:p w14:paraId="4F040871" w14:textId="15AF0DFB" w:rsidR="00AD766F" w:rsidRDefault="00AD766F" w:rsidP="00AD766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Confirmed: The Positive Coefficient</w:t>
      </w:r>
      <w:r w:rsidR="00FA3078">
        <w:rPr>
          <w:rFonts w:ascii="Times New Roman" w:hAnsi="Times New Roman" w:cs="Times New Roman"/>
          <w:sz w:val="24"/>
          <w:szCs w:val="24"/>
        </w:rPr>
        <w:t xml:space="preserve"> 0.0</w:t>
      </w:r>
      <w:r w:rsidR="00D16475">
        <w:rPr>
          <w:rFonts w:ascii="Times New Roman" w:hAnsi="Times New Roman" w:cs="Times New Roman"/>
          <w:sz w:val="24"/>
          <w:szCs w:val="24"/>
        </w:rPr>
        <w:t>1875 indicates that the increase in the Number of Confirmed Cases corresponds to an Increase in the Confirmed Number of Deaths.</w:t>
      </w:r>
    </w:p>
    <w:p w14:paraId="485BCFE7" w14:textId="77777777" w:rsidR="0006546D" w:rsidRDefault="00D16475" w:rsidP="00AD766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Population: The Positive Coefficient 0.0001784 suggests that</w:t>
      </w:r>
      <w:r w:rsidR="0006546D">
        <w:rPr>
          <w:rFonts w:ascii="Times New Roman" w:hAnsi="Times New Roman" w:cs="Times New Roman"/>
          <w:sz w:val="24"/>
          <w:szCs w:val="24"/>
        </w:rPr>
        <w:t xml:space="preserve"> there is</w:t>
      </w:r>
      <w:r>
        <w:rPr>
          <w:rFonts w:ascii="Times New Roman" w:hAnsi="Times New Roman" w:cs="Times New Roman"/>
          <w:sz w:val="24"/>
          <w:szCs w:val="24"/>
        </w:rPr>
        <w:t xml:space="preserve"> a slight increase in</w:t>
      </w:r>
      <w:r w:rsidR="0006546D">
        <w:rPr>
          <w:rFonts w:ascii="Times New Roman" w:hAnsi="Times New Roman" w:cs="Times New Roman"/>
          <w:sz w:val="24"/>
          <w:szCs w:val="24"/>
        </w:rPr>
        <w:t xml:space="preserve"> the Number of</w:t>
      </w:r>
      <w:r>
        <w:rPr>
          <w:rFonts w:ascii="Times New Roman" w:hAnsi="Times New Roman" w:cs="Times New Roman"/>
          <w:sz w:val="24"/>
          <w:szCs w:val="24"/>
        </w:rPr>
        <w:t xml:space="preserve"> </w:t>
      </w:r>
      <w:r w:rsidR="0006546D">
        <w:rPr>
          <w:rFonts w:ascii="Times New Roman" w:hAnsi="Times New Roman" w:cs="Times New Roman"/>
          <w:sz w:val="24"/>
          <w:szCs w:val="24"/>
        </w:rPr>
        <w:t>D</w:t>
      </w:r>
      <w:r>
        <w:rPr>
          <w:rFonts w:ascii="Times New Roman" w:hAnsi="Times New Roman" w:cs="Times New Roman"/>
          <w:sz w:val="24"/>
          <w:szCs w:val="24"/>
        </w:rPr>
        <w:t xml:space="preserve">eaths with population size. Therefore, population is not a </w:t>
      </w:r>
      <w:r w:rsidR="0006546D">
        <w:rPr>
          <w:rFonts w:ascii="Times New Roman" w:hAnsi="Times New Roman" w:cs="Times New Roman"/>
          <w:sz w:val="24"/>
          <w:szCs w:val="24"/>
        </w:rPr>
        <w:t>very significant factor to predict the number of Covid Deaths.</w:t>
      </w:r>
    </w:p>
    <w:p w14:paraId="1DF1D06D" w14:textId="48E82F4C" w:rsidR="0006546D" w:rsidRDefault="0006546D" w:rsidP="0006546D">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Area: The Negative Coefficient -0.007068 implies a Decrease in the Number of Deaths with Larger Areas.</w:t>
      </w:r>
    </w:p>
    <w:p w14:paraId="48CB9CFD" w14:textId="714E62D0" w:rsidR="0006546D" w:rsidRPr="0006546D" w:rsidRDefault="0006546D" w:rsidP="0006546D">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income_dummy_data: The positive coefficient 1606 suggests that States with a         Higher-Income have high mortality rates.</w:t>
      </w:r>
    </w:p>
    <w:p w14:paraId="0156922C" w14:textId="77777777" w:rsidR="00AD766F" w:rsidRPr="00AD766F" w:rsidRDefault="00AD766F" w:rsidP="00AD766F">
      <w:pPr>
        <w:pStyle w:val="ListParagraph"/>
        <w:rPr>
          <w:rFonts w:ascii="Times New Roman" w:hAnsi="Times New Roman" w:cs="Times New Roman"/>
          <w:sz w:val="24"/>
          <w:szCs w:val="24"/>
        </w:rPr>
      </w:pPr>
    </w:p>
    <w:p w14:paraId="3B63DE5E" w14:textId="100A1251" w:rsidR="00AD766F" w:rsidRDefault="00615344" w:rsidP="004B64A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Multiple </w:t>
      </w:r>
      <w:r w:rsidR="0006546D">
        <w:rPr>
          <w:rFonts w:ascii="Times New Roman" w:hAnsi="Times New Roman" w:cs="Times New Roman"/>
          <w:sz w:val="24"/>
          <w:szCs w:val="24"/>
        </w:rPr>
        <w:t>R-Squared</w:t>
      </w:r>
      <w:r>
        <w:rPr>
          <w:rFonts w:ascii="Times New Roman" w:hAnsi="Times New Roman" w:cs="Times New Roman"/>
          <w:sz w:val="24"/>
          <w:szCs w:val="24"/>
        </w:rPr>
        <w:t xml:space="preserve"> R</w:t>
      </w:r>
      <w:r>
        <w:rPr>
          <w:rFonts w:ascii="Times New Roman" w:hAnsi="Times New Roman" w:cs="Times New Roman"/>
          <w:sz w:val="24"/>
          <w:szCs w:val="24"/>
          <w:vertAlign w:val="superscript"/>
        </w:rPr>
        <w:t>2</w:t>
      </w:r>
      <w:r w:rsidR="0006546D">
        <w:rPr>
          <w:rFonts w:ascii="Times New Roman" w:hAnsi="Times New Roman" w:cs="Times New Roman"/>
          <w:sz w:val="24"/>
          <w:szCs w:val="24"/>
        </w:rPr>
        <w:t xml:space="preserve"> and Adjusted R-Squared</w:t>
      </w:r>
      <w:r>
        <w:rPr>
          <w:rFonts w:ascii="Times New Roman" w:hAnsi="Times New Roman" w:cs="Times New Roman"/>
          <w:sz w:val="24"/>
          <w:szCs w:val="24"/>
        </w:rPr>
        <w:t xml:space="preserve"> R</w:t>
      </w:r>
      <w:r>
        <w:rPr>
          <w:rFonts w:ascii="Times New Roman" w:hAnsi="Times New Roman" w:cs="Times New Roman"/>
          <w:sz w:val="24"/>
          <w:szCs w:val="24"/>
          <w:vertAlign w:val="superscript"/>
        </w:rPr>
        <w:t>2</w:t>
      </w:r>
      <w:r w:rsidR="0006546D">
        <w:rPr>
          <w:rFonts w:ascii="Times New Roman" w:hAnsi="Times New Roman" w:cs="Times New Roman"/>
          <w:sz w:val="24"/>
          <w:szCs w:val="24"/>
        </w:rPr>
        <w:t>:</w:t>
      </w:r>
      <w:r>
        <w:rPr>
          <w:rFonts w:ascii="Times New Roman" w:hAnsi="Times New Roman" w:cs="Times New Roman"/>
          <w:sz w:val="24"/>
          <w:szCs w:val="24"/>
        </w:rPr>
        <w:t xml:space="preserve"> The</w:t>
      </w:r>
      <w:r w:rsidR="00E85304">
        <w:rPr>
          <w:rFonts w:ascii="Times New Roman" w:hAnsi="Times New Roman" w:cs="Times New Roman"/>
          <w:sz w:val="24"/>
          <w:szCs w:val="24"/>
        </w:rPr>
        <w:t xml:space="preserve"> Numerical Value of the</w:t>
      </w:r>
      <w:r>
        <w:rPr>
          <w:rFonts w:ascii="Times New Roman" w:hAnsi="Times New Roman" w:cs="Times New Roman"/>
          <w:sz w:val="24"/>
          <w:szCs w:val="24"/>
        </w:rPr>
        <w:t xml:space="preserve"> </w:t>
      </w:r>
      <w:r w:rsidR="00E85304">
        <w:rPr>
          <w:rFonts w:ascii="Times New Roman" w:hAnsi="Times New Roman" w:cs="Times New Roman"/>
          <w:sz w:val="24"/>
          <w:szCs w:val="24"/>
        </w:rPr>
        <w:t xml:space="preserve">          </w:t>
      </w:r>
      <w:r>
        <w:rPr>
          <w:rFonts w:ascii="Times New Roman" w:hAnsi="Times New Roman" w:cs="Times New Roman"/>
          <w:sz w:val="24"/>
          <w:szCs w:val="24"/>
        </w:rPr>
        <w:t>Multiple</w:t>
      </w:r>
      <w:r w:rsidR="00E85304">
        <w:rPr>
          <w:rFonts w:ascii="Times New Roman" w:hAnsi="Times New Roman" w:cs="Times New Roman"/>
          <w:sz w:val="24"/>
          <w:szCs w:val="24"/>
        </w:rPr>
        <w:t xml:space="preserve"> R-Squared R</w:t>
      </w:r>
      <w:r w:rsidR="00E85304">
        <w:rPr>
          <w:rFonts w:ascii="Times New Roman" w:hAnsi="Times New Roman" w:cs="Times New Roman"/>
          <w:sz w:val="24"/>
          <w:szCs w:val="24"/>
          <w:vertAlign w:val="superscript"/>
        </w:rPr>
        <w:t>2</w:t>
      </w:r>
      <w:r w:rsidR="00E85304">
        <w:rPr>
          <w:rFonts w:ascii="Times New Roman" w:hAnsi="Times New Roman" w:cs="Times New Roman"/>
          <w:sz w:val="24"/>
          <w:szCs w:val="24"/>
        </w:rPr>
        <w:t xml:space="preserve"> that is </w:t>
      </w:r>
      <w:r w:rsidR="0006546D">
        <w:rPr>
          <w:rFonts w:ascii="Times New Roman" w:hAnsi="Times New Roman" w:cs="Times New Roman"/>
          <w:sz w:val="24"/>
          <w:szCs w:val="24"/>
        </w:rPr>
        <w:t>0.6211 and</w:t>
      </w:r>
      <w:r w:rsidR="00E85304">
        <w:rPr>
          <w:rFonts w:ascii="Times New Roman" w:hAnsi="Times New Roman" w:cs="Times New Roman"/>
          <w:sz w:val="24"/>
          <w:szCs w:val="24"/>
        </w:rPr>
        <w:t xml:space="preserve"> the Numerical Value of the Adjusted Multiple     R-Squared R</w:t>
      </w:r>
      <w:r w:rsidR="00E85304">
        <w:rPr>
          <w:rFonts w:ascii="Times New Roman" w:hAnsi="Times New Roman" w:cs="Times New Roman"/>
          <w:sz w:val="24"/>
          <w:szCs w:val="24"/>
          <w:vertAlign w:val="superscript"/>
        </w:rPr>
        <w:t>2</w:t>
      </w:r>
      <w:r w:rsidR="00E85304">
        <w:rPr>
          <w:rFonts w:ascii="Times New Roman" w:hAnsi="Times New Roman" w:cs="Times New Roman"/>
          <w:sz w:val="24"/>
          <w:szCs w:val="24"/>
        </w:rPr>
        <w:t xml:space="preserve"> that is</w:t>
      </w:r>
      <w:r w:rsidR="0006546D">
        <w:rPr>
          <w:rFonts w:ascii="Times New Roman" w:hAnsi="Times New Roman" w:cs="Times New Roman"/>
          <w:sz w:val="24"/>
          <w:szCs w:val="24"/>
        </w:rPr>
        <w:t xml:space="preserve"> 0.5889 </w:t>
      </w:r>
      <w:r w:rsidR="00E85304">
        <w:rPr>
          <w:rFonts w:ascii="Times New Roman" w:hAnsi="Times New Roman" w:cs="Times New Roman"/>
          <w:sz w:val="24"/>
          <w:szCs w:val="24"/>
        </w:rPr>
        <w:t xml:space="preserve">both </w:t>
      </w:r>
      <w:r w:rsidR="0006546D">
        <w:rPr>
          <w:rFonts w:ascii="Times New Roman" w:hAnsi="Times New Roman" w:cs="Times New Roman"/>
          <w:sz w:val="24"/>
          <w:szCs w:val="24"/>
        </w:rPr>
        <w:t>respectively indicat</w:t>
      </w:r>
      <w:r w:rsidR="00E85304">
        <w:rPr>
          <w:rFonts w:ascii="Times New Roman" w:hAnsi="Times New Roman" w:cs="Times New Roman"/>
          <w:sz w:val="24"/>
          <w:szCs w:val="24"/>
        </w:rPr>
        <w:t>e</w:t>
      </w:r>
      <w:r w:rsidR="0006546D">
        <w:rPr>
          <w:rFonts w:ascii="Times New Roman" w:hAnsi="Times New Roman" w:cs="Times New Roman"/>
          <w:sz w:val="24"/>
          <w:szCs w:val="24"/>
        </w:rPr>
        <w:t xml:space="preserve"> that the model explains</w:t>
      </w:r>
      <w:r w:rsidR="00E85304">
        <w:rPr>
          <w:rFonts w:ascii="Times New Roman" w:hAnsi="Times New Roman" w:cs="Times New Roman"/>
          <w:sz w:val="24"/>
          <w:szCs w:val="24"/>
        </w:rPr>
        <w:t xml:space="preserve"> that          there is </w:t>
      </w:r>
      <w:r w:rsidR="0006546D">
        <w:rPr>
          <w:rFonts w:ascii="Times New Roman" w:hAnsi="Times New Roman" w:cs="Times New Roman"/>
          <w:sz w:val="24"/>
          <w:szCs w:val="24"/>
        </w:rPr>
        <w:t xml:space="preserve"> approximately 62.11% </w:t>
      </w:r>
      <w:r w:rsidR="00E85304">
        <w:rPr>
          <w:rFonts w:ascii="Times New Roman" w:hAnsi="Times New Roman" w:cs="Times New Roman"/>
          <w:sz w:val="24"/>
          <w:szCs w:val="24"/>
        </w:rPr>
        <w:t>variation</w:t>
      </w:r>
      <w:r w:rsidR="0006546D">
        <w:rPr>
          <w:rFonts w:ascii="Times New Roman" w:hAnsi="Times New Roman" w:cs="Times New Roman"/>
          <w:sz w:val="24"/>
          <w:szCs w:val="24"/>
        </w:rPr>
        <w:t xml:space="preserve"> in Deaths, adjusted for the number of predictors.</w:t>
      </w:r>
    </w:p>
    <w:p w14:paraId="61EEB57A" w14:textId="4D1402D6" w:rsidR="0006546D" w:rsidRDefault="0006546D" w:rsidP="004B64A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F-Statistic: The Significan</w:t>
      </w:r>
      <w:r w:rsidR="00E85304">
        <w:rPr>
          <w:rFonts w:ascii="Times New Roman" w:hAnsi="Times New Roman" w:cs="Times New Roman"/>
          <w:sz w:val="24"/>
          <w:szCs w:val="24"/>
        </w:rPr>
        <w:t>ce of the</w:t>
      </w:r>
      <w:r>
        <w:rPr>
          <w:rFonts w:ascii="Times New Roman" w:hAnsi="Times New Roman" w:cs="Times New Roman"/>
          <w:sz w:val="24"/>
          <w:szCs w:val="24"/>
        </w:rPr>
        <w:t xml:space="preserve"> P-Value 1.939e-09</w:t>
      </w:r>
      <w:r w:rsidR="00E85304">
        <w:rPr>
          <w:rFonts w:ascii="Times New Roman" w:hAnsi="Times New Roman" w:cs="Times New Roman"/>
          <w:sz w:val="24"/>
          <w:szCs w:val="24"/>
        </w:rPr>
        <w:t xml:space="preserve"> that is 0.000000001939</w:t>
      </w:r>
      <w:r>
        <w:rPr>
          <w:rFonts w:ascii="Times New Roman" w:hAnsi="Times New Roman" w:cs="Times New Roman"/>
          <w:sz w:val="24"/>
          <w:szCs w:val="24"/>
        </w:rPr>
        <w:t xml:space="preserve"> indica</w:t>
      </w:r>
      <w:r w:rsidR="00E85304">
        <w:rPr>
          <w:rFonts w:ascii="Times New Roman" w:hAnsi="Times New Roman" w:cs="Times New Roman"/>
          <w:sz w:val="24"/>
          <w:szCs w:val="24"/>
        </w:rPr>
        <w:t>tes</w:t>
      </w:r>
      <w:r>
        <w:rPr>
          <w:rFonts w:ascii="Times New Roman" w:hAnsi="Times New Roman" w:cs="Times New Roman"/>
          <w:sz w:val="24"/>
          <w:szCs w:val="24"/>
        </w:rPr>
        <w:t xml:space="preserve"> that at least one of the Independent Variables has a significant effect on the Dependent Variable.</w:t>
      </w:r>
    </w:p>
    <w:p w14:paraId="236B389D" w14:textId="77777777" w:rsidR="0006546D" w:rsidRDefault="0006546D" w:rsidP="0006546D">
      <w:pPr>
        <w:pStyle w:val="ListParagraph"/>
        <w:ind w:left="630"/>
        <w:rPr>
          <w:rFonts w:ascii="Times New Roman" w:hAnsi="Times New Roman" w:cs="Times New Roman"/>
          <w:sz w:val="24"/>
          <w:szCs w:val="24"/>
        </w:rPr>
      </w:pPr>
    </w:p>
    <w:p w14:paraId="56952681" w14:textId="77777777" w:rsidR="006E467B" w:rsidRDefault="0006546D" w:rsidP="0006546D">
      <w:pPr>
        <w:pStyle w:val="ListParagraph"/>
        <w:ind w:left="270"/>
        <w:rPr>
          <w:rFonts w:ascii="Times New Roman" w:hAnsi="Times New Roman" w:cs="Times New Roman"/>
          <w:sz w:val="24"/>
          <w:szCs w:val="24"/>
          <w:u w:val="single"/>
        </w:rPr>
      </w:pPr>
      <w:r>
        <w:rPr>
          <w:rFonts w:ascii="Times New Roman" w:hAnsi="Times New Roman" w:cs="Times New Roman"/>
          <w:sz w:val="24"/>
          <w:szCs w:val="24"/>
          <w:u w:val="single"/>
        </w:rPr>
        <w:t>Multiple Linear Regression Model 2 for</w:t>
      </w:r>
      <w:r w:rsidR="006E467B">
        <w:rPr>
          <w:rFonts w:ascii="Times New Roman" w:hAnsi="Times New Roman" w:cs="Times New Roman"/>
          <w:sz w:val="24"/>
          <w:szCs w:val="24"/>
          <w:u w:val="single"/>
        </w:rPr>
        <w:t xml:space="preserve"> Covid Mortality Dataset without the Categorical Variable “State.Median.Household.Income.Status”:</w:t>
      </w:r>
    </w:p>
    <w:p w14:paraId="724152C3" w14:textId="77777777" w:rsidR="006E467B" w:rsidRPr="006E467B" w:rsidRDefault="006E467B" w:rsidP="006E467B">
      <w:pPr>
        <w:pStyle w:val="ListParagraph"/>
        <w:numPr>
          <w:ilvl w:val="0"/>
          <w:numId w:val="5"/>
        </w:numPr>
        <w:rPr>
          <w:rFonts w:ascii="Times New Roman" w:hAnsi="Times New Roman" w:cs="Times New Roman"/>
          <w:sz w:val="24"/>
          <w:szCs w:val="24"/>
          <w:u w:val="single"/>
        </w:rPr>
      </w:pPr>
      <w:r>
        <w:rPr>
          <w:rFonts w:ascii="Times New Roman" w:hAnsi="Times New Roman" w:cs="Times New Roman"/>
          <w:sz w:val="24"/>
          <w:szCs w:val="24"/>
        </w:rPr>
        <w:t>Dependent Variable: Deaths</w:t>
      </w:r>
    </w:p>
    <w:p w14:paraId="16AB9597" w14:textId="77777777" w:rsidR="006E467B" w:rsidRPr="006E467B" w:rsidRDefault="006E467B" w:rsidP="006E467B">
      <w:pPr>
        <w:pStyle w:val="ListParagraph"/>
        <w:numPr>
          <w:ilvl w:val="0"/>
          <w:numId w:val="5"/>
        </w:numPr>
        <w:rPr>
          <w:rFonts w:ascii="Times New Roman" w:hAnsi="Times New Roman" w:cs="Times New Roman"/>
          <w:sz w:val="24"/>
          <w:szCs w:val="24"/>
          <w:u w:val="single"/>
        </w:rPr>
      </w:pPr>
      <w:r>
        <w:rPr>
          <w:rFonts w:ascii="Times New Roman" w:hAnsi="Times New Roman" w:cs="Times New Roman"/>
          <w:sz w:val="24"/>
          <w:szCs w:val="24"/>
        </w:rPr>
        <w:t>Independent Variables: Confirmed Cases, Population Area</w:t>
      </w:r>
    </w:p>
    <w:p w14:paraId="172637F6" w14:textId="40834196" w:rsidR="006E467B" w:rsidRPr="006E467B" w:rsidRDefault="006E467B" w:rsidP="006E467B">
      <w:pPr>
        <w:pStyle w:val="ListParagraph"/>
        <w:numPr>
          <w:ilvl w:val="0"/>
          <w:numId w:val="5"/>
        </w:numPr>
        <w:rPr>
          <w:rFonts w:ascii="Times New Roman" w:hAnsi="Times New Roman" w:cs="Times New Roman"/>
          <w:sz w:val="24"/>
          <w:szCs w:val="24"/>
          <w:u w:val="single"/>
        </w:rPr>
      </w:pPr>
      <w:r>
        <w:rPr>
          <w:rFonts w:ascii="Times New Roman" w:hAnsi="Times New Roman" w:cs="Times New Roman"/>
          <w:sz w:val="24"/>
          <w:szCs w:val="24"/>
        </w:rPr>
        <w:t>Residuals: Similar to</w:t>
      </w:r>
      <w:r w:rsidR="00C01E44">
        <w:rPr>
          <w:rFonts w:ascii="Times New Roman" w:hAnsi="Times New Roman" w:cs="Times New Roman"/>
          <w:sz w:val="24"/>
          <w:szCs w:val="24"/>
        </w:rPr>
        <w:t xml:space="preserve"> the</w:t>
      </w:r>
      <w:r>
        <w:rPr>
          <w:rFonts w:ascii="Times New Roman" w:hAnsi="Times New Roman" w:cs="Times New Roman"/>
          <w:sz w:val="24"/>
          <w:szCs w:val="24"/>
        </w:rPr>
        <w:t xml:space="preserve"> Multiple Linear Regression Model 1 for Covid Mortality Dataset with Categorical Variable “State.Median.Household.Income.Status”                                   as “income_dummy_data”, residuals exhibit a Mean near 0 with some variability.</w:t>
      </w:r>
    </w:p>
    <w:p w14:paraId="1C68C3D8" w14:textId="4A3B8E18" w:rsidR="0006546D" w:rsidRPr="00615344" w:rsidRDefault="006E467B" w:rsidP="006E467B">
      <w:pPr>
        <w:pStyle w:val="ListParagraph"/>
        <w:numPr>
          <w:ilvl w:val="0"/>
          <w:numId w:val="5"/>
        </w:numPr>
        <w:rPr>
          <w:rFonts w:ascii="Times New Roman" w:hAnsi="Times New Roman" w:cs="Times New Roman"/>
          <w:sz w:val="24"/>
          <w:szCs w:val="24"/>
          <w:u w:val="single"/>
        </w:rPr>
      </w:pPr>
      <w:r>
        <w:rPr>
          <w:rFonts w:ascii="Times New Roman" w:hAnsi="Times New Roman" w:cs="Times New Roman"/>
          <w:sz w:val="24"/>
          <w:szCs w:val="24"/>
        </w:rPr>
        <w:t>Coefficients: Similar to</w:t>
      </w:r>
      <w:r w:rsidR="00C01E44">
        <w:rPr>
          <w:rFonts w:ascii="Times New Roman" w:hAnsi="Times New Roman" w:cs="Times New Roman"/>
          <w:sz w:val="24"/>
          <w:szCs w:val="24"/>
        </w:rPr>
        <w:t xml:space="preserve"> the</w:t>
      </w:r>
      <w:r>
        <w:rPr>
          <w:rFonts w:ascii="Times New Roman" w:hAnsi="Times New Roman" w:cs="Times New Roman"/>
          <w:sz w:val="24"/>
          <w:szCs w:val="24"/>
        </w:rPr>
        <w:t xml:space="preserve"> Multiple Linear Regression Model 1 for Covid Mortality Dataset with Categorical Variable “State.Median.Household.Income.Status”                                         as “income_dummy_data”, however, this time without the “income_dummy_data” in terms of excluding the Categorical Variable “State.Median.Household.Income.Status”, whe</w:t>
      </w:r>
      <w:r w:rsidR="00615344">
        <w:rPr>
          <w:rFonts w:ascii="Times New Roman" w:hAnsi="Times New Roman" w:cs="Times New Roman"/>
          <w:sz w:val="24"/>
          <w:szCs w:val="24"/>
        </w:rPr>
        <w:t>n it comes to the following:</w:t>
      </w:r>
    </w:p>
    <w:p w14:paraId="44F52A21" w14:textId="11A0D2E6" w:rsidR="00615344" w:rsidRPr="00615344" w:rsidRDefault="00615344" w:rsidP="00615344">
      <w:pPr>
        <w:pStyle w:val="ListParagraph"/>
        <w:numPr>
          <w:ilvl w:val="0"/>
          <w:numId w:val="6"/>
        </w:numPr>
        <w:rPr>
          <w:rFonts w:ascii="Times New Roman" w:hAnsi="Times New Roman" w:cs="Times New Roman"/>
          <w:sz w:val="24"/>
          <w:szCs w:val="24"/>
          <w:u w:val="single"/>
        </w:rPr>
      </w:pPr>
      <w:r>
        <w:rPr>
          <w:rFonts w:ascii="Times New Roman" w:hAnsi="Times New Roman" w:cs="Times New Roman"/>
          <w:sz w:val="24"/>
          <w:szCs w:val="24"/>
        </w:rPr>
        <w:lastRenderedPageBreak/>
        <w:t>Confirmed: The Positive Coefficient 0.01643 indicates that the increase in the Number of Confirmed Cases corresponds to an Increase in the Confirmed Number of Deaths.</w:t>
      </w:r>
    </w:p>
    <w:p w14:paraId="3C5D2005" w14:textId="3BB1B000" w:rsidR="00615344" w:rsidRPr="00615344" w:rsidRDefault="00615344" w:rsidP="00615344">
      <w:pPr>
        <w:pStyle w:val="ListParagraph"/>
        <w:numPr>
          <w:ilvl w:val="0"/>
          <w:numId w:val="6"/>
        </w:numPr>
        <w:rPr>
          <w:rFonts w:ascii="Times New Roman" w:hAnsi="Times New Roman" w:cs="Times New Roman"/>
          <w:sz w:val="24"/>
          <w:szCs w:val="24"/>
          <w:u w:val="single"/>
        </w:rPr>
      </w:pPr>
      <w:r>
        <w:rPr>
          <w:rFonts w:ascii="Times New Roman" w:hAnsi="Times New Roman" w:cs="Times New Roman"/>
          <w:sz w:val="24"/>
          <w:szCs w:val="24"/>
        </w:rPr>
        <w:t>Population: The Positive Coefficient 0.0002429 suggests that there is a slight increase in the Number of Deaths with population size. Therefore, population is not a very significant factor to predict the number of Covid Deaths.</w:t>
      </w:r>
    </w:p>
    <w:p w14:paraId="2F1AABDB" w14:textId="6F1720DE" w:rsidR="00615344" w:rsidRPr="00615344" w:rsidRDefault="00615344" w:rsidP="00615344">
      <w:pPr>
        <w:pStyle w:val="ListParagraph"/>
        <w:numPr>
          <w:ilvl w:val="0"/>
          <w:numId w:val="6"/>
        </w:numPr>
        <w:rPr>
          <w:rFonts w:ascii="Times New Roman" w:hAnsi="Times New Roman" w:cs="Times New Roman"/>
          <w:sz w:val="24"/>
          <w:szCs w:val="24"/>
          <w:u w:val="single"/>
        </w:rPr>
      </w:pPr>
      <w:r>
        <w:rPr>
          <w:rFonts w:ascii="Times New Roman" w:hAnsi="Times New Roman" w:cs="Times New Roman"/>
          <w:sz w:val="24"/>
          <w:szCs w:val="24"/>
        </w:rPr>
        <w:t>Area: The Negative Coefficient -0.006310 implies a Decrease in the Number of Deaths with Larger Areas.</w:t>
      </w:r>
    </w:p>
    <w:p w14:paraId="5471F6EE" w14:textId="77777777" w:rsidR="00A827D3" w:rsidRPr="00A827D3" w:rsidRDefault="00F0274C" w:rsidP="006E467B">
      <w:pPr>
        <w:pStyle w:val="ListParagraph"/>
        <w:numPr>
          <w:ilvl w:val="0"/>
          <w:numId w:val="5"/>
        </w:numPr>
        <w:rPr>
          <w:rFonts w:ascii="Times New Roman" w:hAnsi="Times New Roman" w:cs="Times New Roman"/>
          <w:sz w:val="24"/>
          <w:szCs w:val="24"/>
          <w:u w:val="single"/>
        </w:rPr>
      </w:pPr>
      <w:r>
        <w:rPr>
          <w:rFonts w:ascii="Times New Roman" w:hAnsi="Times New Roman" w:cs="Times New Roman"/>
          <w:sz w:val="24"/>
          <w:szCs w:val="24"/>
        </w:rPr>
        <w:t xml:space="preserve">Multiple </w:t>
      </w:r>
      <w:r w:rsidR="00615344">
        <w:rPr>
          <w:rFonts w:ascii="Times New Roman" w:hAnsi="Times New Roman" w:cs="Times New Roman"/>
          <w:sz w:val="24"/>
          <w:szCs w:val="24"/>
        </w:rPr>
        <w:t>R-Squared</w:t>
      </w:r>
      <w:r>
        <w:rPr>
          <w:rFonts w:ascii="Times New Roman" w:hAnsi="Times New Roman" w:cs="Times New Roman"/>
          <w:sz w:val="24"/>
          <w:szCs w:val="24"/>
        </w:rPr>
        <w:t xml:space="preserve"> R</w:t>
      </w:r>
      <w:r>
        <w:rPr>
          <w:rFonts w:ascii="Times New Roman" w:hAnsi="Times New Roman" w:cs="Times New Roman"/>
          <w:sz w:val="24"/>
          <w:szCs w:val="24"/>
          <w:vertAlign w:val="superscript"/>
        </w:rPr>
        <w:t>2</w:t>
      </w:r>
      <w:r w:rsidR="00615344">
        <w:rPr>
          <w:rFonts w:ascii="Times New Roman" w:hAnsi="Times New Roman" w:cs="Times New Roman"/>
          <w:sz w:val="24"/>
          <w:szCs w:val="24"/>
        </w:rPr>
        <w:t xml:space="preserve"> and Adjusted R-Squared</w:t>
      </w:r>
      <w:r>
        <w:rPr>
          <w:rFonts w:ascii="Times New Roman" w:hAnsi="Times New Roman" w:cs="Times New Roman"/>
          <w:sz w:val="24"/>
          <w:szCs w:val="24"/>
        </w:rPr>
        <w:t xml:space="preserve"> R</w:t>
      </w:r>
      <w:r>
        <w:rPr>
          <w:rFonts w:ascii="Times New Roman" w:hAnsi="Times New Roman" w:cs="Times New Roman"/>
          <w:sz w:val="24"/>
          <w:szCs w:val="24"/>
          <w:vertAlign w:val="superscript"/>
        </w:rPr>
        <w:t>2</w:t>
      </w:r>
      <w:r w:rsidR="00615344">
        <w:rPr>
          <w:rFonts w:ascii="Times New Roman" w:hAnsi="Times New Roman" w:cs="Times New Roman"/>
          <w:sz w:val="24"/>
          <w:szCs w:val="24"/>
        </w:rPr>
        <w:t xml:space="preserve">: </w:t>
      </w:r>
      <w:r>
        <w:rPr>
          <w:rFonts w:ascii="Times New Roman" w:hAnsi="Times New Roman" w:cs="Times New Roman"/>
          <w:sz w:val="24"/>
          <w:szCs w:val="24"/>
        </w:rPr>
        <w:t>The Numerical Value of the      Multiple R-Squared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that is </w:t>
      </w:r>
      <w:r w:rsidR="00615344">
        <w:rPr>
          <w:rFonts w:ascii="Times New Roman" w:hAnsi="Times New Roman" w:cs="Times New Roman"/>
          <w:sz w:val="24"/>
          <w:szCs w:val="24"/>
        </w:rPr>
        <w:t>0.603 and</w:t>
      </w:r>
      <w:r>
        <w:rPr>
          <w:rFonts w:ascii="Times New Roman" w:hAnsi="Times New Roman" w:cs="Times New Roman"/>
          <w:sz w:val="24"/>
          <w:szCs w:val="24"/>
        </w:rPr>
        <w:t xml:space="preserve"> the Numerical Value of the Adjusted Multiple        R-Squared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that is 0.5782 both respectively indicate that the model without the Categorical Data “State.Median.Household.Income.Status” represented by the R Code variable “income_dummy_data” explains </w:t>
      </w:r>
      <w:r w:rsidR="00A827D3">
        <w:rPr>
          <w:rFonts w:ascii="Times New Roman" w:hAnsi="Times New Roman" w:cs="Times New Roman"/>
          <w:sz w:val="24"/>
          <w:szCs w:val="24"/>
        </w:rPr>
        <w:t>that there is approximately 60.3% Variation in Deaths, adjusted for the Number of Predictors.</w:t>
      </w:r>
    </w:p>
    <w:p w14:paraId="6ED7F540" w14:textId="77777777" w:rsidR="00A827D3" w:rsidRPr="00A827D3" w:rsidRDefault="00A827D3" w:rsidP="006E467B">
      <w:pPr>
        <w:pStyle w:val="ListParagraph"/>
        <w:numPr>
          <w:ilvl w:val="0"/>
          <w:numId w:val="5"/>
        </w:numPr>
        <w:rPr>
          <w:rFonts w:ascii="Times New Roman" w:hAnsi="Times New Roman" w:cs="Times New Roman"/>
          <w:sz w:val="24"/>
          <w:szCs w:val="24"/>
          <w:u w:val="single"/>
        </w:rPr>
      </w:pPr>
      <w:r>
        <w:rPr>
          <w:rFonts w:ascii="Times New Roman" w:hAnsi="Times New Roman" w:cs="Times New Roman"/>
          <w:sz w:val="24"/>
          <w:szCs w:val="24"/>
        </w:rPr>
        <w:t>F-Statistic: The Significance of the P-Value 1.038e-09 that is 0.00000001038 indicates the overall significance of the Multiple Linear Regression Model 2 for Covid Mortality Dataset without the Categorical Variable “State.Median.Household.Income.Status”.</w:t>
      </w:r>
    </w:p>
    <w:p w14:paraId="1FD4C184" w14:textId="2E1E17F1" w:rsidR="00A827D3" w:rsidRDefault="00A827D3" w:rsidP="00A827D3">
      <w:pPr>
        <w:rPr>
          <w:rFonts w:ascii="Times New Roman" w:hAnsi="Times New Roman" w:cs="Times New Roman"/>
          <w:sz w:val="24"/>
          <w:szCs w:val="24"/>
        </w:rPr>
      </w:pPr>
      <w:r>
        <w:rPr>
          <w:rFonts w:ascii="Times New Roman" w:hAnsi="Times New Roman" w:cs="Times New Roman"/>
          <w:sz w:val="24"/>
          <w:szCs w:val="24"/>
        </w:rPr>
        <w:t>Discussion:</w:t>
      </w:r>
    </w:p>
    <w:p w14:paraId="56D1507F" w14:textId="4F67DE88" w:rsidR="00A827D3" w:rsidRDefault="00A827D3" w:rsidP="00A827D3">
      <w:pPr>
        <w:rPr>
          <w:rFonts w:ascii="Times New Roman" w:hAnsi="Times New Roman" w:cs="Times New Roman"/>
          <w:sz w:val="24"/>
          <w:szCs w:val="24"/>
        </w:rPr>
      </w:pPr>
      <w:r>
        <w:rPr>
          <w:rFonts w:ascii="Times New Roman" w:hAnsi="Times New Roman" w:cs="Times New Roman"/>
          <w:sz w:val="24"/>
          <w:szCs w:val="24"/>
        </w:rPr>
        <w:t>Confirmed Cases: Both models show a positive relationship between Confirmed Cases and Deaths. This aligns with expectations, as higher cases typically correlate with higher mortality rates.</w:t>
      </w:r>
    </w:p>
    <w:p w14:paraId="10E1E298" w14:textId="77777777" w:rsidR="00A827D3" w:rsidRDefault="00A827D3" w:rsidP="00A827D3">
      <w:pPr>
        <w:rPr>
          <w:rFonts w:ascii="Times New Roman" w:hAnsi="Times New Roman" w:cs="Times New Roman"/>
          <w:sz w:val="24"/>
          <w:szCs w:val="24"/>
        </w:rPr>
      </w:pPr>
    </w:p>
    <w:p w14:paraId="3F898FD1" w14:textId="77777777" w:rsidR="00E91E4B" w:rsidRDefault="00A827D3" w:rsidP="00A827D3">
      <w:pPr>
        <w:rPr>
          <w:rFonts w:ascii="Times New Roman" w:hAnsi="Times New Roman" w:cs="Times New Roman"/>
          <w:sz w:val="24"/>
          <w:szCs w:val="24"/>
        </w:rPr>
      </w:pPr>
      <w:r>
        <w:rPr>
          <w:rFonts w:ascii="Times New Roman" w:hAnsi="Times New Roman" w:cs="Times New Roman"/>
          <w:sz w:val="24"/>
          <w:szCs w:val="24"/>
        </w:rPr>
        <w:t>Population: Multiple Linear Regression Model 1 for Covid Mortality Dataset wit</w:t>
      </w:r>
      <w:r w:rsidR="00E91E4B">
        <w:rPr>
          <w:rFonts w:ascii="Times New Roman" w:hAnsi="Times New Roman" w:cs="Times New Roman"/>
          <w:sz w:val="24"/>
          <w:szCs w:val="24"/>
        </w:rPr>
        <w:t>h</w:t>
      </w:r>
      <w:r>
        <w:rPr>
          <w:rFonts w:ascii="Times New Roman" w:hAnsi="Times New Roman" w:cs="Times New Roman"/>
          <w:sz w:val="24"/>
          <w:szCs w:val="24"/>
        </w:rPr>
        <w:t xml:space="preserve"> </w:t>
      </w:r>
      <w:r w:rsidR="00E91E4B">
        <w:rPr>
          <w:rFonts w:ascii="Times New Roman" w:hAnsi="Times New Roman" w:cs="Times New Roman"/>
          <w:sz w:val="24"/>
          <w:szCs w:val="24"/>
        </w:rPr>
        <w:t xml:space="preserve">the Categorical Variable “State.Median.Household.Income.Status” as “income_dummy_data” and Multiple Linear Regression Model 2 for Covid Mortality Dataset without the Categorical Variabe both include a Population Size as an Independent Variable. However, it does not appear statistically significant in either model, implying that population size alone might not be a strong predictor of mortality rates. </w:t>
      </w:r>
    </w:p>
    <w:p w14:paraId="2C9366B6" w14:textId="77777777" w:rsidR="00E91E4B" w:rsidRDefault="00E91E4B" w:rsidP="00A827D3">
      <w:pPr>
        <w:rPr>
          <w:rFonts w:ascii="Times New Roman" w:hAnsi="Times New Roman" w:cs="Times New Roman"/>
          <w:sz w:val="24"/>
          <w:szCs w:val="24"/>
        </w:rPr>
      </w:pPr>
    </w:p>
    <w:p w14:paraId="5E71E69A" w14:textId="77777777" w:rsidR="009A0A31" w:rsidRDefault="00E91E4B" w:rsidP="009A0A31">
      <w:pPr>
        <w:rPr>
          <w:rFonts w:ascii="Times New Roman" w:hAnsi="Times New Roman" w:cs="Times New Roman"/>
          <w:sz w:val="24"/>
          <w:szCs w:val="24"/>
        </w:rPr>
      </w:pPr>
      <w:r>
        <w:rPr>
          <w:rFonts w:ascii="Times New Roman" w:hAnsi="Times New Roman" w:cs="Times New Roman"/>
          <w:sz w:val="24"/>
          <w:szCs w:val="24"/>
        </w:rPr>
        <w:t>Area</w:t>
      </w:r>
      <w:r w:rsidR="009A0A31">
        <w:rPr>
          <w:rFonts w:ascii="Times New Roman" w:hAnsi="Times New Roman" w:cs="Times New Roman"/>
          <w:sz w:val="24"/>
          <w:szCs w:val="24"/>
        </w:rPr>
        <w:t>: Both the Multiple Linear Regression Model 1 for Covid Mortality Dataset with the Categorical Variable “State.Median.Household.Income.Status” include the area as an Independent Variable, however, in addition, it appears to be statistically insignificant in predicting mortality rates. Larger areas might not necessarily correlate with lower mortality rates, at least in the dataset.</w:t>
      </w:r>
    </w:p>
    <w:p w14:paraId="28E5EE8D" w14:textId="77777777" w:rsidR="009A0A31" w:rsidRDefault="009A0A31" w:rsidP="009A0A31">
      <w:pPr>
        <w:rPr>
          <w:rFonts w:ascii="Times New Roman" w:hAnsi="Times New Roman" w:cs="Times New Roman"/>
          <w:sz w:val="24"/>
          <w:szCs w:val="24"/>
        </w:rPr>
      </w:pPr>
    </w:p>
    <w:p w14:paraId="638F5D99" w14:textId="3A7277AC" w:rsidR="003B4A37" w:rsidRDefault="009A0A31" w:rsidP="009A0A31">
      <w:pPr>
        <w:rPr>
          <w:rFonts w:ascii="Times New Roman" w:hAnsi="Times New Roman" w:cs="Times New Roman"/>
          <w:sz w:val="24"/>
          <w:szCs w:val="24"/>
        </w:rPr>
      </w:pPr>
      <w:r>
        <w:rPr>
          <w:rFonts w:ascii="Times New Roman" w:hAnsi="Times New Roman" w:cs="Times New Roman"/>
          <w:sz w:val="24"/>
          <w:szCs w:val="24"/>
        </w:rPr>
        <w:t xml:space="preserve">In terms of </w:t>
      </w:r>
      <w:r w:rsidR="0079789D">
        <w:rPr>
          <w:rFonts w:ascii="Times New Roman" w:hAnsi="Times New Roman" w:cs="Times New Roman"/>
          <w:sz w:val="24"/>
          <w:szCs w:val="24"/>
        </w:rPr>
        <w:t xml:space="preserve">evaluating </w:t>
      </w:r>
      <w:r>
        <w:rPr>
          <w:rFonts w:ascii="Times New Roman" w:hAnsi="Times New Roman" w:cs="Times New Roman"/>
          <w:sz w:val="24"/>
          <w:szCs w:val="24"/>
        </w:rPr>
        <w:t>whether or not creating the Categorical Variable that is variable which I divided all 52 states into two categories of Income related to</w:t>
      </w:r>
      <w:r w:rsidR="0079789D">
        <w:rPr>
          <w:rFonts w:ascii="Times New Roman" w:hAnsi="Times New Roman" w:cs="Times New Roman"/>
          <w:sz w:val="24"/>
          <w:szCs w:val="24"/>
        </w:rPr>
        <w:t xml:space="preserve"> the dataset that I added in the Microsoft Excel Comma-Separated Value CSV File “CovidMortality.csv” that is the                dataset</w:t>
      </w:r>
      <w:r>
        <w:rPr>
          <w:rFonts w:ascii="Times New Roman" w:hAnsi="Times New Roman" w:cs="Times New Roman"/>
          <w:sz w:val="24"/>
          <w:szCs w:val="24"/>
        </w:rPr>
        <w:t xml:space="preserve"> “State.Median.Household.Income.Status” that includes “High” for High Median Household Income and “Low” for Low Median Household Income represented </w:t>
      </w:r>
      <w:r w:rsidR="0079789D">
        <w:rPr>
          <w:rFonts w:ascii="Times New Roman" w:hAnsi="Times New Roman" w:cs="Times New Roman"/>
          <w:sz w:val="24"/>
          <w:szCs w:val="24"/>
        </w:rPr>
        <w:t xml:space="preserve">                            </w:t>
      </w:r>
      <w:r>
        <w:rPr>
          <w:rFonts w:ascii="Times New Roman" w:hAnsi="Times New Roman" w:cs="Times New Roman"/>
          <w:sz w:val="24"/>
          <w:szCs w:val="24"/>
        </w:rPr>
        <w:lastRenderedPageBreak/>
        <w:t>as the “income_dummy_variable” made the model better</w:t>
      </w:r>
      <w:r w:rsidR="00000764">
        <w:rPr>
          <w:rFonts w:ascii="Times New Roman" w:hAnsi="Times New Roman" w:cs="Times New Roman"/>
          <w:sz w:val="24"/>
          <w:szCs w:val="24"/>
        </w:rPr>
        <w:t>, I compared the different performance metrics of Multiple Linear Regression Model 1 for Covid Mortality Dataset with the Categorical Variable “State.Median.Household.Income.Status”</w:t>
      </w:r>
      <w:r w:rsidR="0079789D">
        <w:rPr>
          <w:rFonts w:ascii="Times New Roman" w:hAnsi="Times New Roman" w:cs="Times New Roman"/>
          <w:sz w:val="24"/>
          <w:szCs w:val="24"/>
        </w:rPr>
        <w:t xml:space="preserve"> </w:t>
      </w:r>
      <w:r w:rsidR="00000764">
        <w:rPr>
          <w:rFonts w:ascii="Times New Roman" w:hAnsi="Times New Roman" w:cs="Times New Roman"/>
          <w:sz w:val="24"/>
          <w:szCs w:val="24"/>
        </w:rPr>
        <w:t xml:space="preserve">as “income_dummy_data” and Multiple Linear Regression Model 2 for Covid Mortality Dataset without the Categorical </w:t>
      </w:r>
      <w:r w:rsidR="0079789D">
        <w:rPr>
          <w:rFonts w:ascii="Times New Roman" w:hAnsi="Times New Roman" w:cs="Times New Roman"/>
          <w:sz w:val="24"/>
          <w:szCs w:val="24"/>
        </w:rPr>
        <w:t xml:space="preserve">                          </w:t>
      </w:r>
      <w:r w:rsidR="00000764">
        <w:rPr>
          <w:rFonts w:ascii="Times New Roman" w:hAnsi="Times New Roman" w:cs="Times New Roman"/>
          <w:sz w:val="24"/>
          <w:szCs w:val="24"/>
        </w:rPr>
        <w:t xml:space="preserve">Variable “State.Median.Household.Income.Status”. </w:t>
      </w:r>
      <w:r w:rsidR="0091731F">
        <w:rPr>
          <w:rFonts w:ascii="Times New Roman" w:hAnsi="Times New Roman" w:cs="Times New Roman"/>
          <w:sz w:val="24"/>
          <w:szCs w:val="24"/>
        </w:rPr>
        <w:t>Th</w:t>
      </w:r>
      <w:r w:rsidR="009B4C3A">
        <w:rPr>
          <w:rFonts w:ascii="Times New Roman" w:hAnsi="Times New Roman" w:cs="Times New Roman"/>
          <w:sz w:val="24"/>
          <w:szCs w:val="24"/>
        </w:rPr>
        <w:t xml:space="preserve">e </w:t>
      </w:r>
      <w:r w:rsidR="00D14539">
        <w:rPr>
          <w:rFonts w:ascii="Times New Roman" w:hAnsi="Times New Roman" w:cs="Times New Roman"/>
          <w:sz w:val="24"/>
          <w:szCs w:val="24"/>
        </w:rPr>
        <w:t>major</w:t>
      </w:r>
      <w:r w:rsidR="009B4C3A">
        <w:rPr>
          <w:rFonts w:ascii="Times New Roman" w:hAnsi="Times New Roman" w:cs="Times New Roman"/>
          <w:sz w:val="24"/>
          <w:szCs w:val="24"/>
        </w:rPr>
        <w:t xml:space="preserve"> performance metric</w:t>
      </w:r>
      <w:r w:rsidR="00D14539">
        <w:rPr>
          <w:rFonts w:ascii="Times New Roman" w:hAnsi="Times New Roman" w:cs="Times New Roman"/>
          <w:sz w:val="24"/>
          <w:szCs w:val="24"/>
        </w:rPr>
        <w:t>s</w:t>
      </w:r>
      <w:r w:rsidR="009B4C3A">
        <w:rPr>
          <w:rFonts w:ascii="Times New Roman" w:hAnsi="Times New Roman" w:cs="Times New Roman"/>
          <w:sz w:val="24"/>
          <w:szCs w:val="24"/>
        </w:rPr>
        <w:t xml:space="preserve"> I compared </w:t>
      </w:r>
      <w:r w:rsidR="00D14539">
        <w:rPr>
          <w:rFonts w:ascii="Times New Roman" w:hAnsi="Times New Roman" w:cs="Times New Roman"/>
          <w:sz w:val="24"/>
          <w:szCs w:val="24"/>
        </w:rPr>
        <w:t>are the</w:t>
      </w:r>
      <w:r w:rsidR="009B4C3A">
        <w:rPr>
          <w:rFonts w:ascii="Times New Roman" w:hAnsi="Times New Roman" w:cs="Times New Roman"/>
          <w:sz w:val="24"/>
          <w:szCs w:val="24"/>
        </w:rPr>
        <w:t xml:space="preserve"> Adjusted R-Squared R</w:t>
      </w:r>
      <w:r w:rsidR="009B4C3A">
        <w:rPr>
          <w:rFonts w:ascii="Times New Roman" w:hAnsi="Times New Roman" w:cs="Times New Roman"/>
          <w:sz w:val="24"/>
          <w:szCs w:val="24"/>
          <w:vertAlign w:val="superscript"/>
        </w:rPr>
        <w:t>2</w:t>
      </w:r>
      <w:r w:rsidR="009B4C3A">
        <w:rPr>
          <w:rFonts w:ascii="Times New Roman" w:hAnsi="Times New Roman" w:cs="Times New Roman"/>
          <w:sz w:val="24"/>
          <w:szCs w:val="24"/>
        </w:rPr>
        <w:t xml:space="preserve"> and the Residual Standard Error RSE. The Adjusted                     R-Squared R</w:t>
      </w:r>
      <w:r w:rsidR="009B4C3A">
        <w:rPr>
          <w:rFonts w:ascii="Times New Roman" w:hAnsi="Times New Roman" w:cs="Times New Roman"/>
          <w:sz w:val="24"/>
          <w:szCs w:val="24"/>
          <w:vertAlign w:val="superscript"/>
        </w:rPr>
        <w:t>2</w:t>
      </w:r>
      <w:r w:rsidR="009B4C3A">
        <w:rPr>
          <w:rFonts w:ascii="Times New Roman" w:hAnsi="Times New Roman" w:cs="Times New Roman"/>
          <w:sz w:val="24"/>
          <w:szCs w:val="24"/>
        </w:rPr>
        <w:t xml:space="preserve"> measures the proportion of variance in the Dependent Variable “Deaths”                   that is explained by the Independent Variables, that are adjusted for the number of predictors          in the model. A Higher Adjusted R-Squared R</w:t>
      </w:r>
      <w:r w:rsidR="009B4C3A">
        <w:rPr>
          <w:rFonts w:ascii="Times New Roman" w:hAnsi="Times New Roman" w:cs="Times New Roman"/>
          <w:sz w:val="24"/>
          <w:szCs w:val="24"/>
          <w:vertAlign w:val="superscript"/>
        </w:rPr>
        <w:t>2</w:t>
      </w:r>
      <w:r w:rsidR="009B4C3A">
        <w:rPr>
          <w:rFonts w:ascii="Times New Roman" w:hAnsi="Times New Roman" w:cs="Times New Roman"/>
          <w:sz w:val="24"/>
          <w:szCs w:val="24"/>
        </w:rPr>
        <w:t xml:space="preserve"> signifies a better fit of the model to the data. The Residual Standard Error RSE measures the average deviation of the observed values from the fitted values. A lower Residual Standard Error RSE</w:t>
      </w:r>
      <w:r w:rsidR="001A595E">
        <w:rPr>
          <w:rFonts w:ascii="Times New Roman" w:hAnsi="Times New Roman" w:cs="Times New Roman"/>
          <w:sz w:val="24"/>
          <w:szCs w:val="24"/>
        </w:rPr>
        <w:t xml:space="preserve"> shows a better fit of the model to the              data. In the case of the Adjusted R-Squared R</w:t>
      </w:r>
      <w:r w:rsidR="001A595E">
        <w:rPr>
          <w:rFonts w:ascii="Times New Roman" w:hAnsi="Times New Roman" w:cs="Times New Roman"/>
          <w:sz w:val="24"/>
          <w:szCs w:val="24"/>
          <w:vertAlign w:val="superscript"/>
        </w:rPr>
        <w:t>2</w:t>
      </w:r>
      <w:r w:rsidR="001A595E">
        <w:rPr>
          <w:rFonts w:ascii="Times New Roman" w:hAnsi="Times New Roman" w:cs="Times New Roman"/>
          <w:sz w:val="24"/>
          <w:szCs w:val="24"/>
        </w:rPr>
        <w:t xml:space="preserve"> and the Residual Standard Error RSE for the Multiple Linear Regression Model 1 for Covid Mortality Dataset with Categorical                      Variable “State.Median.Household.Income.Status” as “income_dummy_data” and the Adjusted R-Squared R</w:t>
      </w:r>
      <w:r w:rsidR="001A595E">
        <w:rPr>
          <w:rFonts w:ascii="Times New Roman" w:hAnsi="Times New Roman" w:cs="Times New Roman"/>
          <w:sz w:val="24"/>
          <w:szCs w:val="24"/>
          <w:vertAlign w:val="superscript"/>
        </w:rPr>
        <w:t>2</w:t>
      </w:r>
      <w:r w:rsidR="001A595E">
        <w:rPr>
          <w:rFonts w:ascii="Times New Roman" w:hAnsi="Times New Roman" w:cs="Times New Roman"/>
          <w:sz w:val="24"/>
          <w:szCs w:val="24"/>
        </w:rPr>
        <w:t xml:space="preserve"> and the Residual Standard Error RSE</w:t>
      </w:r>
      <w:r w:rsidR="003B4A37">
        <w:rPr>
          <w:rFonts w:ascii="Times New Roman" w:hAnsi="Times New Roman" w:cs="Times New Roman"/>
          <w:sz w:val="24"/>
          <w:szCs w:val="24"/>
        </w:rPr>
        <w:t xml:space="preserve"> for Multiple Linear Regression Model 2 for Covid Mortality Dataset without Categorical Variable “State.Median.Household.Income.Status”, differences between these two models are evident as follows:</w:t>
      </w:r>
    </w:p>
    <w:p w14:paraId="78A58EB2" w14:textId="77777777" w:rsidR="003B4A37" w:rsidRDefault="003B4A37" w:rsidP="009A0A31">
      <w:pPr>
        <w:rPr>
          <w:rFonts w:ascii="Times New Roman" w:hAnsi="Times New Roman" w:cs="Times New Roman"/>
          <w:sz w:val="24"/>
          <w:szCs w:val="24"/>
          <w:u w:val="single"/>
        </w:rPr>
      </w:pPr>
      <w:r>
        <w:rPr>
          <w:rFonts w:ascii="Times New Roman" w:hAnsi="Times New Roman" w:cs="Times New Roman"/>
          <w:sz w:val="24"/>
          <w:szCs w:val="24"/>
          <w:u w:val="single"/>
        </w:rPr>
        <w:t>Multiple Linear Regression Model 1 for Covid Mortality Dataset with Categorical                      Variable “State.Median.Household.Income.Status” as “income_dummy_data”:</w:t>
      </w:r>
    </w:p>
    <w:p w14:paraId="105E6121" w14:textId="77777777" w:rsidR="003B4A37" w:rsidRDefault="003B4A37" w:rsidP="009A0A31">
      <w:pPr>
        <w:rPr>
          <w:rFonts w:ascii="Times New Roman" w:hAnsi="Times New Roman" w:cs="Times New Roman"/>
          <w:sz w:val="24"/>
          <w:szCs w:val="24"/>
        </w:rPr>
      </w:pPr>
      <w:r>
        <w:rPr>
          <w:rFonts w:ascii="Times New Roman" w:hAnsi="Times New Roman" w:cs="Times New Roman"/>
          <w:sz w:val="24"/>
          <w:szCs w:val="24"/>
        </w:rPr>
        <w:t>Adjusted R-Squared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 0.5889</w:t>
      </w:r>
    </w:p>
    <w:p w14:paraId="467198DF" w14:textId="77777777" w:rsidR="003B4A37" w:rsidRDefault="003B4A37" w:rsidP="009A0A31">
      <w:pPr>
        <w:rPr>
          <w:rFonts w:ascii="Times New Roman" w:hAnsi="Times New Roman" w:cs="Times New Roman"/>
          <w:sz w:val="24"/>
          <w:szCs w:val="24"/>
        </w:rPr>
      </w:pPr>
      <w:r>
        <w:rPr>
          <w:rFonts w:ascii="Times New Roman" w:hAnsi="Times New Roman" w:cs="Times New Roman"/>
          <w:sz w:val="24"/>
          <w:szCs w:val="24"/>
        </w:rPr>
        <w:t>Residual Standard Error RSE = 3767</w:t>
      </w:r>
    </w:p>
    <w:p w14:paraId="7011AB1F" w14:textId="77777777" w:rsidR="003B4A37" w:rsidRDefault="003B4A37" w:rsidP="009A0A31">
      <w:pPr>
        <w:rPr>
          <w:rFonts w:ascii="Times New Roman" w:hAnsi="Times New Roman" w:cs="Times New Roman"/>
          <w:sz w:val="24"/>
          <w:szCs w:val="24"/>
        </w:rPr>
      </w:pPr>
    </w:p>
    <w:p w14:paraId="14940B98" w14:textId="77777777" w:rsidR="00D14539" w:rsidRDefault="003B4A37" w:rsidP="009A0A31">
      <w:pPr>
        <w:rPr>
          <w:rFonts w:ascii="Times New Roman" w:hAnsi="Times New Roman" w:cs="Times New Roman"/>
          <w:sz w:val="24"/>
          <w:szCs w:val="24"/>
          <w:u w:val="single"/>
        </w:rPr>
      </w:pPr>
      <w:r>
        <w:rPr>
          <w:rFonts w:ascii="Times New Roman" w:hAnsi="Times New Roman" w:cs="Times New Roman"/>
          <w:sz w:val="24"/>
          <w:szCs w:val="24"/>
          <w:u w:val="single"/>
        </w:rPr>
        <w:t>Multiple Linear Regressi</w:t>
      </w:r>
      <w:r w:rsidR="00D14539">
        <w:rPr>
          <w:rFonts w:ascii="Times New Roman" w:hAnsi="Times New Roman" w:cs="Times New Roman"/>
          <w:sz w:val="24"/>
          <w:szCs w:val="24"/>
          <w:u w:val="single"/>
        </w:rPr>
        <w:t>o</w:t>
      </w:r>
      <w:r>
        <w:rPr>
          <w:rFonts w:ascii="Times New Roman" w:hAnsi="Times New Roman" w:cs="Times New Roman"/>
          <w:sz w:val="24"/>
          <w:szCs w:val="24"/>
          <w:u w:val="single"/>
        </w:rPr>
        <w:t>n Model 2 for</w:t>
      </w:r>
      <w:r w:rsidR="00D14539">
        <w:rPr>
          <w:rFonts w:ascii="Times New Roman" w:hAnsi="Times New Roman" w:cs="Times New Roman"/>
          <w:sz w:val="24"/>
          <w:szCs w:val="24"/>
          <w:u w:val="single"/>
        </w:rPr>
        <w:t xml:space="preserve"> Covid Mortality Dataset without the Categorical Variable “State.Median.Household.Income.Status”:</w:t>
      </w:r>
    </w:p>
    <w:p w14:paraId="01E25E9D" w14:textId="27F92400" w:rsidR="00D14539" w:rsidRDefault="00D14539" w:rsidP="009A0A31">
      <w:pPr>
        <w:rPr>
          <w:rFonts w:ascii="Times New Roman" w:hAnsi="Times New Roman" w:cs="Times New Roman"/>
          <w:sz w:val="24"/>
          <w:szCs w:val="24"/>
        </w:rPr>
      </w:pPr>
      <w:r>
        <w:rPr>
          <w:rFonts w:ascii="Times New Roman" w:hAnsi="Times New Roman" w:cs="Times New Roman"/>
          <w:sz w:val="24"/>
          <w:szCs w:val="24"/>
        </w:rPr>
        <w:t>Adjusted R-Squared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 0.5782</w:t>
      </w:r>
    </w:p>
    <w:p w14:paraId="62C6EEE2" w14:textId="77777777" w:rsidR="00D14539" w:rsidRDefault="00D14539" w:rsidP="009A0A31">
      <w:pPr>
        <w:rPr>
          <w:rFonts w:ascii="Times New Roman" w:hAnsi="Times New Roman" w:cs="Times New Roman"/>
          <w:sz w:val="24"/>
          <w:szCs w:val="24"/>
        </w:rPr>
      </w:pPr>
      <w:r>
        <w:rPr>
          <w:rFonts w:ascii="Times New Roman" w:hAnsi="Times New Roman" w:cs="Times New Roman"/>
          <w:sz w:val="24"/>
          <w:szCs w:val="24"/>
        </w:rPr>
        <w:t>Residual Standard Error RSE = 3816</w:t>
      </w:r>
    </w:p>
    <w:p w14:paraId="6A650F43" w14:textId="77777777" w:rsidR="00D14539" w:rsidRDefault="00D14539" w:rsidP="009A0A31">
      <w:pPr>
        <w:rPr>
          <w:rFonts w:ascii="Times New Roman" w:hAnsi="Times New Roman" w:cs="Times New Roman"/>
          <w:sz w:val="24"/>
          <w:szCs w:val="24"/>
        </w:rPr>
      </w:pPr>
    </w:p>
    <w:p w14:paraId="54F60285" w14:textId="77777777" w:rsidR="00317442" w:rsidRDefault="003B63AF" w:rsidP="009A0A31">
      <w:pPr>
        <w:rPr>
          <w:rFonts w:ascii="Times New Roman" w:hAnsi="Times New Roman" w:cs="Times New Roman"/>
          <w:sz w:val="24"/>
          <w:szCs w:val="24"/>
          <w:u w:val="single"/>
        </w:rPr>
      </w:pPr>
      <w:r>
        <w:rPr>
          <w:rFonts w:ascii="Times New Roman" w:hAnsi="Times New Roman" w:cs="Times New Roman"/>
          <w:sz w:val="24"/>
          <w:szCs w:val="24"/>
        </w:rPr>
        <w:t>By analyzing the statistical differences between Multiple Linear Regression Model 1 for Covid Mortality Dataset with Categorical Variable “State.Median.Household.Income.Status” and Multiple Linear Regression 2 for Covid Mortality Dataset without the Categorical                     Variable “State.Median.Household.Income.Status”</w:t>
      </w:r>
      <w:r w:rsidR="000D5287">
        <w:rPr>
          <w:rFonts w:ascii="Times New Roman" w:hAnsi="Times New Roman" w:cs="Times New Roman"/>
          <w:sz w:val="24"/>
          <w:szCs w:val="24"/>
        </w:rPr>
        <w:t xml:space="preserve"> as “income_dummy_data”, I can see that the Multiple Linear Regression Model 1 for Covid Mortality Dataset with Categorical                      Variable “State.Median.Household.Income.Status” as “income_dummy_data” has a  slightly higher Adjusted R-Squared R</w:t>
      </w:r>
      <w:r w:rsidR="000D5287">
        <w:rPr>
          <w:rFonts w:ascii="Times New Roman" w:hAnsi="Times New Roman" w:cs="Times New Roman"/>
          <w:sz w:val="24"/>
          <w:szCs w:val="24"/>
          <w:vertAlign w:val="superscript"/>
        </w:rPr>
        <w:t>2</w:t>
      </w:r>
      <w:r w:rsidR="000D5287">
        <w:rPr>
          <w:rFonts w:ascii="Times New Roman" w:hAnsi="Times New Roman" w:cs="Times New Roman"/>
          <w:sz w:val="24"/>
          <w:szCs w:val="24"/>
        </w:rPr>
        <w:t xml:space="preserve"> value of 0.5889 compared to the Adjusted R-Squared R</w:t>
      </w:r>
      <w:r w:rsidR="000D5287">
        <w:rPr>
          <w:rFonts w:ascii="Times New Roman" w:hAnsi="Times New Roman" w:cs="Times New Roman"/>
          <w:sz w:val="24"/>
          <w:szCs w:val="24"/>
          <w:vertAlign w:val="superscript"/>
        </w:rPr>
        <w:t>2</w:t>
      </w:r>
      <w:r w:rsidR="000D5287">
        <w:rPr>
          <w:rFonts w:ascii="Times New Roman" w:hAnsi="Times New Roman" w:cs="Times New Roman"/>
          <w:sz w:val="24"/>
          <w:szCs w:val="24"/>
        </w:rPr>
        <w:t xml:space="preserve"> of the Multiple Linear Regression Model 2 for Covid Mortality Dataset without the Categorical Variable “State.Median.Household.Income.Status” that is 0.5782. However, the subtracted difference between the Adjusted R-Squared R</w:t>
      </w:r>
      <w:r w:rsidR="000D5287">
        <w:rPr>
          <w:rFonts w:ascii="Times New Roman" w:hAnsi="Times New Roman" w:cs="Times New Roman"/>
          <w:sz w:val="24"/>
          <w:szCs w:val="24"/>
          <w:vertAlign w:val="superscript"/>
        </w:rPr>
        <w:t>2</w:t>
      </w:r>
      <w:r w:rsidR="000D5287">
        <w:rPr>
          <w:rFonts w:ascii="Times New Roman" w:hAnsi="Times New Roman" w:cs="Times New Roman"/>
          <w:sz w:val="24"/>
          <w:szCs w:val="24"/>
        </w:rPr>
        <w:t xml:space="preserve"> value for Multiple Linear Regression Model 1 for Covid Mortality Dataset with Categorical Variable “State.Median.Household.Income.Status”                  </w:t>
      </w:r>
      <w:r w:rsidR="000D5287">
        <w:rPr>
          <w:rFonts w:ascii="Times New Roman" w:hAnsi="Times New Roman" w:cs="Times New Roman"/>
          <w:sz w:val="24"/>
          <w:szCs w:val="24"/>
        </w:rPr>
        <w:lastRenderedPageBreak/>
        <w:t xml:space="preserve">as “income_dummy_data” and the Adjusted </w:t>
      </w:r>
      <w:r w:rsidR="00BE320A">
        <w:rPr>
          <w:rFonts w:ascii="Times New Roman" w:hAnsi="Times New Roman" w:cs="Times New Roman"/>
          <w:sz w:val="24"/>
          <w:szCs w:val="24"/>
        </w:rPr>
        <w:t>R</w:t>
      </w:r>
      <w:r w:rsidR="00BE320A">
        <w:rPr>
          <w:rFonts w:ascii="Times New Roman" w:hAnsi="Times New Roman" w:cs="Times New Roman"/>
          <w:sz w:val="24"/>
          <w:szCs w:val="24"/>
          <w:vertAlign w:val="superscript"/>
        </w:rPr>
        <w:t>2</w:t>
      </w:r>
      <w:r w:rsidR="00BE320A">
        <w:rPr>
          <w:rFonts w:ascii="Times New Roman" w:hAnsi="Times New Roman" w:cs="Times New Roman"/>
          <w:sz w:val="24"/>
          <w:szCs w:val="24"/>
        </w:rPr>
        <w:t xml:space="preserve"> value for Multiple Linear Regression Model 2 for Covid Mortality Dataset with Categorical Variable “State.Median.Household.Income.Status”        that is only a 0.0107 difference does not make a big difference because that subtracted                  difference is relatively small. In addition, when it comes to the differences of the statistical values for the Residual Standard Error RSE of Multiple Linear Regression Model 1 for Covid Mortality Dataset</w:t>
      </w:r>
      <w:r w:rsidR="00EE3529">
        <w:rPr>
          <w:rFonts w:ascii="Times New Roman" w:hAnsi="Times New Roman" w:cs="Times New Roman"/>
          <w:sz w:val="24"/>
          <w:szCs w:val="24"/>
        </w:rPr>
        <w:t xml:space="preserve"> with Categorical Variable “State.Median.Household.Income.Status”                      as “income_dummy_data”</w:t>
      </w:r>
      <w:r w:rsidR="00BE320A">
        <w:rPr>
          <w:rFonts w:ascii="Times New Roman" w:hAnsi="Times New Roman" w:cs="Times New Roman"/>
          <w:sz w:val="24"/>
          <w:szCs w:val="24"/>
        </w:rPr>
        <w:t xml:space="preserve"> </w:t>
      </w:r>
      <w:r w:rsidR="00EE3529">
        <w:rPr>
          <w:rFonts w:ascii="Times New Roman" w:hAnsi="Times New Roman" w:cs="Times New Roman"/>
          <w:sz w:val="24"/>
          <w:szCs w:val="24"/>
        </w:rPr>
        <w:t>and the Residual Standard Error RSE of the other multiple linear regression model that is the Multiple Linear Regression Model 2 for Covid Mortality Dataset without the  Categorical Variable “State.Median.Household.Income.Status”, the first multiple linear regression model that is Multiple Linear Regression Model 1 for Covid Mortality Dataset with Categorical Variable “State.Median.Houshold.Income.Status”</w:t>
      </w:r>
      <w:r w:rsidR="00E52B78">
        <w:rPr>
          <w:rFonts w:ascii="Times New Roman" w:hAnsi="Times New Roman" w:cs="Times New Roman"/>
          <w:sz w:val="24"/>
          <w:szCs w:val="24"/>
        </w:rPr>
        <w:t xml:space="preserve"> as “income_dummy_data” has slightly better accuracy in predicting the dependent variable “Deaths”. Therefore, based      on the Adjusted R-Squared R</w:t>
      </w:r>
      <w:r w:rsidR="00E52B78">
        <w:rPr>
          <w:rFonts w:ascii="Times New Roman" w:hAnsi="Times New Roman" w:cs="Times New Roman"/>
          <w:sz w:val="24"/>
          <w:szCs w:val="24"/>
          <w:vertAlign w:val="superscript"/>
        </w:rPr>
        <w:t>2</w:t>
      </w:r>
      <w:r w:rsidR="00E52B78">
        <w:rPr>
          <w:rFonts w:ascii="Times New Roman" w:hAnsi="Times New Roman" w:cs="Times New Roman"/>
          <w:sz w:val="24"/>
          <w:szCs w:val="24"/>
        </w:rPr>
        <w:t xml:space="preserve"> and Residual Standard Error RSE metrics, it can be concluded       that the addition of “income_dummy_data” variable slightly improved the model’s performance even though that improvement was only by a small margin.  </w:t>
      </w:r>
      <w:r w:rsidR="000D5287">
        <w:rPr>
          <w:rFonts w:ascii="Times New Roman" w:hAnsi="Times New Roman" w:cs="Times New Roman"/>
          <w:sz w:val="24"/>
          <w:szCs w:val="24"/>
        </w:rPr>
        <w:t xml:space="preserve"> </w:t>
      </w:r>
      <w:r>
        <w:rPr>
          <w:rFonts w:ascii="Times New Roman" w:hAnsi="Times New Roman" w:cs="Times New Roman"/>
          <w:sz w:val="24"/>
          <w:szCs w:val="24"/>
        </w:rPr>
        <w:t xml:space="preserve">  </w:t>
      </w:r>
      <w:r w:rsidR="003B4A37">
        <w:rPr>
          <w:rFonts w:ascii="Times New Roman" w:hAnsi="Times New Roman" w:cs="Times New Roman"/>
          <w:sz w:val="24"/>
          <w:szCs w:val="24"/>
          <w:u w:val="single"/>
        </w:rPr>
        <w:t xml:space="preserve"> </w:t>
      </w:r>
    </w:p>
    <w:p w14:paraId="29A2C3CC" w14:textId="77777777" w:rsidR="00317442" w:rsidRDefault="00317442" w:rsidP="009A0A31">
      <w:pPr>
        <w:rPr>
          <w:rFonts w:ascii="Times New Roman" w:hAnsi="Times New Roman" w:cs="Times New Roman"/>
          <w:sz w:val="24"/>
          <w:szCs w:val="24"/>
          <w:u w:val="single"/>
        </w:rPr>
      </w:pPr>
    </w:p>
    <w:p w14:paraId="222DF990" w14:textId="5105786F" w:rsidR="00E94ABF" w:rsidRDefault="00317442" w:rsidP="009A0A31">
      <w:pPr>
        <w:rPr>
          <w:rFonts w:ascii="Times New Roman" w:hAnsi="Times New Roman" w:cs="Times New Roman"/>
          <w:b/>
          <w:bCs/>
          <w:sz w:val="24"/>
          <w:szCs w:val="24"/>
          <w:u w:val="single"/>
        </w:rPr>
      </w:pPr>
      <w:r>
        <w:rPr>
          <w:rFonts w:ascii="Times New Roman" w:hAnsi="Times New Roman" w:cs="Times New Roman"/>
          <w:b/>
          <w:bCs/>
          <w:sz w:val="24"/>
          <w:szCs w:val="24"/>
          <w:u w:val="single"/>
        </w:rPr>
        <w:t>Logistic Regression Model and Naïve Bayes Classifier Model Using LendingClub Dataset Using</w:t>
      </w:r>
      <w:r w:rsidR="001D459E">
        <w:rPr>
          <w:rFonts w:ascii="Times New Roman" w:hAnsi="Times New Roman" w:cs="Times New Roman"/>
          <w:b/>
          <w:bCs/>
          <w:sz w:val="24"/>
          <w:szCs w:val="24"/>
          <w:u w:val="single"/>
        </w:rPr>
        <w:t xml:space="preserve"> Microsoft Excel</w:t>
      </w:r>
      <w:r>
        <w:rPr>
          <w:rFonts w:ascii="Times New Roman" w:hAnsi="Times New Roman" w:cs="Times New Roman"/>
          <w:b/>
          <w:bCs/>
          <w:sz w:val="24"/>
          <w:szCs w:val="24"/>
          <w:u w:val="single"/>
        </w:rPr>
        <w:t xml:space="preserve"> Comma-Separated Value CSV File “Lending.csv” Part 2 </w:t>
      </w:r>
      <w:r w:rsidR="001D459E">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Problems 1 – 3:</w:t>
      </w:r>
    </w:p>
    <w:p w14:paraId="3168ACB9" w14:textId="5ABDA6CA" w:rsidR="00317442" w:rsidRDefault="00317442" w:rsidP="009A0A31">
      <w:pPr>
        <w:rPr>
          <w:rFonts w:ascii="Times New Roman" w:hAnsi="Times New Roman" w:cs="Times New Roman"/>
          <w:sz w:val="24"/>
          <w:szCs w:val="24"/>
        </w:rPr>
      </w:pPr>
      <w:r>
        <w:rPr>
          <w:rFonts w:ascii="Times New Roman" w:hAnsi="Times New Roman" w:cs="Times New Roman"/>
          <w:sz w:val="24"/>
          <w:szCs w:val="24"/>
        </w:rPr>
        <w:t>Using the LendingClub Dataset, please do the following:</w:t>
      </w:r>
    </w:p>
    <w:p w14:paraId="7C9E1793" w14:textId="72CDCFF7" w:rsidR="00317442" w:rsidRDefault="00317442" w:rsidP="00730940">
      <w:pPr>
        <w:pStyle w:val="ListParagraph"/>
        <w:numPr>
          <w:ilvl w:val="0"/>
          <w:numId w:val="7"/>
        </w:numPr>
        <w:ind w:left="270" w:hanging="270"/>
        <w:rPr>
          <w:rFonts w:ascii="Times New Roman" w:hAnsi="Times New Roman" w:cs="Times New Roman"/>
          <w:sz w:val="24"/>
          <w:szCs w:val="24"/>
        </w:rPr>
      </w:pPr>
      <w:r>
        <w:rPr>
          <w:rFonts w:ascii="Times New Roman" w:hAnsi="Times New Roman" w:cs="Times New Roman"/>
          <w:sz w:val="24"/>
          <w:szCs w:val="24"/>
        </w:rPr>
        <w:t>Do the descriptive statistics. Your goal is to tell a story about this dataset. I don’t have a specific answer in mind. So be creative.</w:t>
      </w:r>
    </w:p>
    <w:p w14:paraId="273E3B59" w14:textId="77777777" w:rsidR="002B6E5D" w:rsidRDefault="002B6E5D" w:rsidP="002B6E5D">
      <w:pPr>
        <w:pStyle w:val="ListParagraph"/>
        <w:rPr>
          <w:rFonts w:ascii="Times New Roman" w:hAnsi="Times New Roman" w:cs="Times New Roman"/>
          <w:sz w:val="24"/>
          <w:szCs w:val="24"/>
        </w:rPr>
      </w:pPr>
    </w:p>
    <w:p w14:paraId="19CC7312" w14:textId="2A4211A2" w:rsidR="002B6E5D" w:rsidRDefault="002B6E5D" w:rsidP="00730940">
      <w:pPr>
        <w:pStyle w:val="ListParagraph"/>
        <w:ind w:left="270"/>
        <w:rPr>
          <w:rFonts w:ascii="Times New Roman" w:hAnsi="Times New Roman" w:cs="Times New Roman"/>
          <w:sz w:val="24"/>
          <w:szCs w:val="24"/>
        </w:rPr>
      </w:pPr>
      <w:r w:rsidRPr="002B6E5D">
        <w:rPr>
          <w:rFonts w:ascii="Times New Roman" w:hAnsi="Times New Roman" w:cs="Times New Roman"/>
          <w:noProof/>
          <w:sz w:val="24"/>
          <w:szCs w:val="24"/>
        </w:rPr>
        <w:drawing>
          <wp:inline distT="0" distB="0" distL="0" distR="0" wp14:anchorId="51659B8E" wp14:editId="005F4209">
            <wp:extent cx="5769864" cy="1932536"/>
            <wp:effectExtent l="0" t="0" r="2540" b="0"/>
            <wp:docPr id="1708554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54781" name=""/>
                    <pic:cNvPicPr/>
                  </pic:nvPicPr>
                  <pic:blipFill>
                    <a:blip r:embed="rId7"/>
                    <a:stretch>
                      <a:fillRect/>
                    </a:stretch>
                  </pic:blipFill>
                  <pic:spPr>
                    <a:xfrm>
                      <a:off x="0" y="0"/>
                      <a:ext cx="5769864" cy="1932536"/>
                    </a:xfrm>
                    <a:prstGeom prst="rect">
                      <a:avLst/>
                    </a:prstGeom>
                  </pic:spPr>
                </pic:pic>
              </a:graphicData>
            </a:graphic>
          </wp:inline>
        </w:drawing>
      </w:r>
    </w:p>
    <w:p w14:paraId="623477B0" w14:textId="77777777" w:rsidR="00730940" w:rsidRDefault="00730940" w:rsidP="00730940">
      <w:pPr>
        <w:pStyle w:val="ListParagraph"/>
        <w:ind w:left="270"/>
        <w:rPr>
          <w:rFonts w:ascii="Times New Roman" w:hAnsi="Times New Roman" w:cs="Times New Roman"/>
          <w:sz w:val="24"/>
          <w:szCs w:val="24"/>
        </w:rPr>
      </w:pPr>
    </w:p>
    <w:p w14:paraId="6C4E580E" w14:textId="77777777" w:rsidR="00730940" w:rsidRDefault="00730940" w:rsidP="00730940">
      <w:pPr>
        <w:pStyle w:val="ListParagraph"/>
        <w:ind w:left="270"/>
        <w:rPr>
          <w:rFonts w:ascii="Times New Roman" w:hAnsi="Times New Roman" w:cs="Times New Roman"/>
          <w:sz w:val="24"/>
          <w:szCs w:val="24"/>
        </w:rPr>
      </w:pPr>
    </w:p>
    <w:p w14:paraId="0B22F2F4" w14:textId="77777777" w:rsidR="00730940" w:rsidRDefault="00730940" w:rsidP="002B6E5D">
      <w:pPr>
        <w:pStyle w:val="ListParagraph"/>
        <w:rPr>
          <w:rFonts w:ascii="Times New Roman" w:hAnsi="Times New Roman" w:cs="Times New Roman"/>
          <w:sz w:val="24"/>
          <w:szCs w:val="24"/>
        </w:rPr>
      </w:pPr>
    </w:p>
    <w:p w14:paraId="31A46EF5" w14:textId="370AA474" w:rsidR="00E84100" w:rsidRDefault="00730940" w:rsidP="00E84100">
      <w:pPr>
        <w:pStyle w:val="NormalWeb"/>
        <w:ind w:left="270"/>
      </w:pPr>
      <w:r>
        <w:rPr>
          <w:noProof/>
        </w:rPr>
        <w:lastRenderedPageBreak/>
        <w:drawing>
          <wp:inline distT="0" distB="0" distL="0" distR="0" wp14:anchorId="334F7BA6" wp14:editId="33EF8520">
            <wp:extent cx="5769864" cy="1722181"/>
            <wp:effectExtent l="0" t="0" r="2540" b="0"/>
            <wp:docPr id="671408845" name="Picture 1" descr="A group of building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08845" name="Picture 1" descr="A group of buildings with text&#10;&#10;Description automatically generated with medium confidenc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72" r="664"/>
                    <a:stretch/>
                  </pic:blipFill>
                  <pic:spPr bwMode="auto">
                    <a:xfrm>
                      <a:off x="0" y="0"/>
                      <a:ext cx="5769864" cy="1722181"/>
                    </a:xfrm>
                    <a:prstGeom prst="rect">
                      <a:avLst/>
                    </a:prstGeom>
                    <a:noFill/>
                    <a:ln>
                      <a:noFill/>
                    </a:ln>
                    <a:extLst>
                      <a:ext uri="{53640926-AAD7-44D8-BBD7-CCE9431645EC}">
                        <a14:shadowObscured xmlns:a14="http://schemas.microsoft.com/office/drawing/2010/main"/>
                      </a:ext>
                    </a:extLst>
                  </pic:spPr>
                </pic:pic>
              </a:graphicData>
            </a:graphic>
          </wp:inline>
        </w:drawing>
      </w:r>
    </w:p>
    <w:p w14:paraId="5C8D4DD3" w14:textId="77777777" w:rsidR="00E84100" w:rsidRPr="00E84100" w:rsidRDefault="00E84100" w:rsidP="00E84100">
      <w:pPr>
        <w:pStyle w:val="NormalWeb"/>
        <w:ind w:left="270"/>
      </w:pPr>
    </w:p>
    <w:p w14:paraId="6B640CBE" w14:textId="6F3B2532" w:rsidR="00317442" w:rsidRDefault="009D7D3A" w:rsidP="00E84100">
      <w:pPr>
        <w:pStyle w:val="ListParagraph"/>
        <w:numPr>
          <w:ilvl w:val="0"/>
          <w:numId w:val="7"/>
        </w:numPr>
        <w:ind w:left="270" w:hanging="270"/>
        <w:rPr>
          <w:rFonts w:ascii="Times New Roman" w:hAnsi="Times New Roman" w:cs="Times New Roman"/>
          <w:sz w:val="24"/>
          <w:szCs w:val="24"/>
        </w:rPr>
      </w:pPr>
      <w:r>
        <w:rPr>
          <w:rFonts w:ascii="Times New Roman" w:hAnsi="Times New Roman" w:cs="Times New Roman"/>
          <w:sz w:val="24"/>
          <w:szCs w:val="24"/>
        </w:rPr>
        <w:t>Build Logistic regression and Naïve Bayes model with the data. Paste your outputs here.</w:t>
      </w:r>
    </w:p>
    <w:p w14:paraId="2F119F5B" w14:textId="77777777" w:rsidR="004849BD" w:rsidRDefault="004849BD" w:rsidP="004849BD">
      <w:pPr>
        <w:pStyle w:val="ListParagraph"/>
        <w:ind w:left="270"/>
        <w:rPr>
          <w:rFonts w:ascii="Times New Roman" w:hAnsi="Times New Roman" w:cs="Times New Roman"/>
          <w:sz w:val="24"/>
          <w:szCs w:val="24"/>
        </w:rPr>
      </w:pPr>
    </w:p>
    <w:p w14:paraId="314924F1" w14:textId="6CAAF6AE" w:rsidR="006D470C" w:rsidRDefault="004849BD" w:rsidP="006D470C">
      <w:pPr>
        <w:pStyle w:val="ListParagraph"/>
        <w:ind w:left="270"/>
        <w:rPr>
          <w:rFonts w:ascii="Times New Roman" w:hAnsi="Times New Roman" w:cs="Times New Roman"/>
          <w:sz w:val="24"/>
          <w:szCs w:val="24"/>
          <w:u w:val="single"/>
        </w:rPr>
      </w:pPr>
      <w:r>
        <w:rPr>
          <w:rFonts w:ascii="Times New Roman" w:hAnsi="Times New Roman" w:cs="Times New Roman"/>
          <w:sz w:val="24"/>
          <w:szCs w:val="24"/>
          <w:u w:val="single"/>
        </w:rPr>
        <w:t>Program Output of Log</w:t>
      </w:r>
      <w:r w:rsidR="006D470C">
        <w:rPr>
          <w:rFonts w:ascii="Times New Roman" w:hAnsi="Times New Roman" w:cs="Times New Roman"/>
          <w:sz w:val="24"/>
          <w:szCs w:val="24"/>
          <w:u w:val="single"/>
        </w:rPr>
        <w:t>istic Regression Model for Lending Club Dataset:</w:t>
      </w:r>
    </w:p>
    <w:p w14:paraId="380C0970" w14:textId="600B964B" w:rsidR="00410F2A" w:rsidRPr="00410F2A" w:rsidRDefault="006D470C" w:rsidP="00410F2A">
      <w:pPr>
        <w:pStyle w:val="NormalWeb"/>
        <w:spacing w:before="0" w:beforeAutospacing="0" w:after="0" w:afterAutospacing="0"/>
        <w:ind w:left="360" w:hanging="90"/>
      </w:pPr>
      <w:r>
        <w:rPr>
          <w:noProof/>
        </w:rPr>
        <w:drawing>
          <wp:inline distT="0" distB="0" distL="0" distR="0" wp14:anchorId="2EBA079F" wp14:editId="0C596DD8">
            <wp:extent cx="5769610" cy="2857278"/>
            <wp:effectExtent l="0" t="0" r="2540" b="635"/>
            <wp:docPr id="4" name="Picture 3"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up of a white background&#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48680" cy="2896436"/>
                    </a:xfrm>
                    <a:prstGeom prst="rect">
                      <a:avLst/>
                    </a:prstGeom>
                    <a:noFill/>
                    <a:ln>
                      <a:noFill/>
                    </a:ln>
                  </pic:spPr>
                </pic:pic>
              </a:graphicData>
            </a:graphic>
          </wp:inline>
        </w:drawing>
      </w:r>
    </w:p>
    <w:p w14:paraId="5500BCD9" w14:textId="77777777" w:rsidR="00410F2A" w:rsidRDefault="00410F2A" w:rsidP="00410F2A">
      <w:pPr>
        <w:pStyle w:val="NormalWeb"/>
        <w:ind w:left="270"/>
      </w:pPr>
      <w:r>
        <w:rPr>
          <w:noProof/>
        </w:rPr>
        <w:drawing>
          <wp:inline distT="0" distB="0" distL="0" distR="0" wp14:anchorId="1859AC19" wp14:editId="36BE2909">
            <wp:extent cx="5769610" cy="1249067"/>
            <wp:effectExtent l="0" t="0" r="2540" b="8255"/>
            <wp:docPr id="1231184282" name="Picture 3"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84282" name="Picture 3" descr="A close-up of text&#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4018" b="42926"/>
                    <a:stretch/>
                  </pic:blipFill>
                  <pic:spPr bwMode="auto">
                    <a:xfrm>
                      <a:off x="0" y="0"/>
                      <a:ext cx="5878605" cy="1272663"/>
                    </a:xfrm>
                    <a:prstGeom prst="rect">
                      <a:avLst/>
                    </a:prstGeom>
                    <a:noFill/>
                    <a:ln>
                      <a:noFill/>
                    </a:ln>
                    <a:extLst>
                      <a:ext uri="{53640926-AAD7-44D8-BBD7-CCE9431645EC}">
                        <a14:shadowObscured xmlns:a14="http://schemas.microsoft.com/office/drawing/2010/main"/>
                      </a:ext>
                    </a:extLst>
                  </pic:spPr>
                </pic:pic>
              </a:graphicData>
            </a:graphic>
          </wp:inline>
        </w:drawing>
      </w:r>
    </w:p>
    <w:p w14:paraId="54FE3182" w14:textId="52AA3B60" w:rsidR="00593F48" w:rsidRDefault="003E7F5C" w:rsidP="005C03FE">
      <w:pPr>
        <w:pStyle w:val="NormalWeb"/>
        <w:ind w:left="360"/>
      </w:pPr>
      <w:r>
        <w:rPr>
          <w:noProof/>
        </w:rPr>
        <w:lastRenderedPageBreak/>
        <w:drawing>
          <wp:inline distT="0" distB="0" distL="0" distR="0" wp14:anchorId="34FD0363" wp14:editId="09589363">
            <wp:extent cx="5702643" cy="4577080"/>
            <wp:effectExtent l="0" t="0" r="0" b="0"/>
            <wp:docPr id="5" name="Picture 6"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A graph of a curve&#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470" t="4841" r="2062" b="3384"/>
                    <a:stretch/>
                  </pic:blipFill>
                  <pic:spPr bwMode="auto">
                    <a:xfrm>
                      <a:off x="0" y="0"/>
                      <a:ext cx="5712880" cy="4585296"/>
                    </a:xfrm>
                    <a:prstGeom prst="rect">
                      <a:avLst/>
                    </a:prstGeom>
                    <a:noFill/>
                    <a:ln>
                      <a:noFill/>
                    </a:ln>
                    <a:extLst>
                      <a:ext uri="{53640926-AAD7-44D8-BBD7-CCE9431645EC}">
                        <a14:shadowObscured xmlns:a14="http://schemas.microsoft.com/office/drawing/2010/main"/>
                      </a:ext>
                    </a:extLst>
                  </pic:spPr>
                </pic:pic>
              </a:graphicData>
            </a:graphic>
          </wp:inline>
        </w:drawing>
      </w:r>
    </w:p>
    <w:p w14:paraId="1C2EBA7F" w14:textId="77777777" w:rsidR="005C03FE" w:rsidRDefault="005C03FE" w:rsidP="005C03FE">
      <w:pPr>
        <w:pStyle w:val="NormalWeb"/>
        <w:ind w:left="360"/>
      </w:pPr>
    </w:p>
    <w:p w14:paraId="29B98087" w14:textId="77777777" w:rsidR="005C03FE" w:rsidRDefault="005C03FE" w:rsidP="005C03FE">
      <w:pPr>
        <w:pStyle w:val="NormalWeb"/>
        <w:ind w:left="360"/>
      </w:pPr>
    </w:p>
    <w:p w14:paraId="13FA632B" w14:textId="77777777" w:rsidR="005C03FE" w:rsidRDefault="005C03FE" w:rsidP="005C03FE">
      <w:pPr>
        <w:pStyle w:val="NormalWeb"/>
        <w:ind w:left="360"/>
      </w:pPr>
    </w:p>
    <w:p w14:paraId="2EE16BE3" w14:textId="77777777" w:rsidR="005C03FE" w:rsidRDefault="005C03FE" w:rsidP="005C03FE">
      <w:pPr>
        <w:pStyle w:val="NormalWeb"/>
        <w:ind w:left="360"/>
      </w:pPr>
    </w:p>
    <w:p w14:paraId="7D82A85C" w14:textId="77777777" w:rsidR="005C03FE" w:rsidRDefault="005C03FE" w:rsidP="005C03FE">
      <w:pPr>
        <w:pStyle w:val="NormalWeb"/>
        <w:ind w:left="360"/>
      </w:pPr>
    </w:p>
    <w:p w14:paraId="4978C03F" w14:textId="77777777" w:rsidR="005C03FE" w:rsidRDefault="005C03FE" w:rsidP="005C03FE">
      <w:pPr>
        <w:pStyle w:val="NormalWeb"/>
        <w:ind w:left="360"/>
      </w:pPr>
    </w:p>
    <w:p w14:paraId="55D7FE3C" w14:textId="77777777" w:rsidR="005C03FE" w:rsidRDefault="005C03FE" w:rsidP="005C03FE">
      <w:pPr>
        <w:pStyle w:val="NormalWeb"/>
        <w:ind w:left="360"/>
      </w:pPr>
    </w:p>
    <w:p w14:paraId="0FCA2000" w14:textId="77777777" w:rsidR="005C03FE" w:rsidRDefault="005C03FE" w:rsidP="005C03FE">
      <w:pPr>
        <w:pStyle w:val="NormalWeb"/>
        <w:ind w:left="360"/>
      </w:pPr>
    </w:p>
    <w:p w14:paraId="28A91D17" w14:textId="77777777" w:rsidR="005C03FE" w:rsidRDefault="005C03FE" w:rsidP="005C03FE">
      <w:pPr>
        <w:pStyle w:val="NormalWeb"/>
        <w:ind w:left="360"/>
      </w:pPr>
    </w:p>
    <w:p w14:paraId="40236545" w14:textId="77777777" w:rsidR="005C03FE" w:rsidRPr="005C03FE" w:rsidRDefault="005C03FE" w:rsidP="005C03FE">
      <w:pPr>
        <w:pStyle w:val="NormalWeb"/>
        <w:ind w:left="360"/>
      </w:pPr>
    </w:p>
    <w:p w14:paraId="3F73B6F3" w14:textId="0A0AA23A" w:rsidR="00410F2A" w:rsidRDefault="00410F2A" w:rsidP="003E7F5C">
      <w:pPr>
        <w:pStyle w:val="NormalWeb"/>
        <w:spacing w:before="0" w:beforeAutospacing="0" w:after="0" w:afterAutospacing="0"/>
        <w:ind w:left="270"/>
        <w:rPr>
          <w:u w:val="single"/>
        </w:rPr>
      </w:pPr>
      <w:r>
        <w:rPr>
          <w:u w:val="single"/>
        </w:rPr>
        <w:lastRenderedPageBreak/>
        <w:t>Program Output of Naïve Bayes Model for Lending Club Dataset:</w:t>
      </w:r>
    </w:p>
    <w:p w14:paraId="5A6E3057" w14:textId="77777777" w:rsidR="005C03FE" w:rsidRDefault="005C03FE" w:rsidP="005C03FE">
      <w:pPr>
        <w:pStyle w:val="NormalWeb"/>
        <w:ind w:left="270"/>
      </w:pPr>
      <w:r>
        <w:rPr>
          <w:noProof/>
        </w:rPr>
        <w:drawing>
          <wp:inline distT="0" distB="0" distL="0" distR="0" wp14:anchorId="504157B7" wp14:editId="2BFA8EF2">
            <wp:extent cx="5763575" cy="2768600"/>
            <wp:effectExtent l="0" t="0" r="889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09100" cy="2790469"/>
                    </a:xfrm>
                    <a:prstGeom prst="rect">
                      <a:avLst/>
                    </a:prstGeom>
                    <a:noFill/>
                    <a:ln>
                      <a:noFill/>
                    </a:ln>
                  </pic:spPr>
                </pic:pic>
              </a:graphicData>
            </a:graphic>
          </wp:inline>
        </w:drawing>
      </w:r>
    </w:p>
    <w:p w14:paraId="13DD2705" w14:textId="1CF3DC29" w:rsidR="009D7D3A" w:rsidRDefault="00B95ACE" w:rsidP="00B95ACE">
      <w:pPr>
        <w:pStyle w:val="NormalWeb"/>
      </w:pPr>
      <w:r>
        <w:rPr>
          <w:noProof/>
        </w:rPr>
        <w:lastRenderedPageBreak/>
        <w:drawing>
          <wp:inline distT="0" distB="0" distL="0" distR="0" wp14:anchorId="0F13D816" wp14:editId="39DC8D2E">
            <wp:extent cx="5942345" cy="5440680"/>
            <wp:effectExtent l="0" t="0" r="1270" b="7620"/>
            <wp:docPr id="9" name="Picture 10"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A graph with a red line&#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514" t="5004" r="1208" b="2623"/>
                    <a:stretch/>
                  </pic:blipFill>
                  <pic:spPr bwMode="auto">
                    <a:xfrm>
                      <a:off x="0" y="0"/>
                      <a:ext cx="5960515" cy="5457316"/>
                    </a:xfrm>
                    <a:prstGeom prst="rect">
                      <a:avLst/>
                    </a:prstGeom>
                    <a:noFill/>
                    <a:ln>
                      <a:noFill/>
                    </a:ln>
                    <a:extLst>
                      <a:ext uri="{53640926-AAD7-44D8-BBD7-CCE9431645EC}">
                        <a14:shadowObscured xmlns:a14="http://schemas.microsoft.com/office/drawing/2010/main"/>
                      </a:ext>
                    </a:extLst>
                  </pic:spPr>
                </pic:pic>
              </a:graphicData>
            </a:graphic>
          </wp:inline>
        </w:drawing>
      </w:r>
    </w:p>
    <w:p w14:paraId="29C6F591" w14:textId="77777777" w:rsidR="00B95ACE" w:rsidRPr="00B95ACE" w:rsidRDefault="00B95ACE" w:rsidP="00B95ACE">
      <w:pPr>
        <w:pStyle w:val="NormalWeb"/>
      </w:pPr>
    </w:p>
    <w:p w14:paraId="16ED9BBA" w14:textId="3527049C" w:rsidR="009D7D3A" w:rsidRDefault="009D7D3A" w:rsidP="00E84100">
      <w:pPr>
        <w:pStyle w:val="ListParagraph"/>
        <w:numPr>
          <w:ilvl w:val="0"/>
          <w:numId w:val="7"/>
        </w:numPr>
        <w:ind w:left="270" w:hanging="270"/>
        <w:rPr>
          <w:rFonts w:ascii="Times New Roman" w:hAnsi="Times New Roman" w:cs="Times New Roman"/>
          <w:sz w:val="24"/>
          <w:szCs w:val="24"/>
        </w:rPr>
      </w:pPr>
      <w:r>
        <w:rPr>
          <w:rFonts w:ascii="Times New Roman" w:hAnsi="Times New Roman" w:cs="Times New Roman"/>
          <w:sz w:val="24"/>
          <w:szCs w:val="24"/>
        </w:rPr>
        <w:t>Compare the models and discuss about each model’s accuracy. Make sure you also include ROC in your discussion. Explain the outputs that you pasted above in details.</w:t>
      </w:r>
    </w:p>
    <w:p w14:paraId="5F07467F" w14:textId="77777777" w:rsidR="009D7D3A" w:rsidRPr="009D7D3A" w:rsidRDefault="009D7D3A" w:rsidP="009D7D3A">
      <w:pPr>
        <w:pStyle w:val="ListParagraph"/>
        <w:rPr>
          <w:rFonts w:ascii="Times New Roman" w:hAnsi="Times New Roman" w:cs="Times New Roman"/>
          <w:sz w:val="24"/>
          <w:szCs w:val="24"/>
        </w:rPr>
      </w:pPr>
    </w:p>
    <w:p w14:paraId="11C14027" w14:textId="77777777" w:rsidR="001D459E" w:rsidRDefault="009D7D3A" w:rsidP="00E84100">
      <w:pPr>
        <w:pStyle w:val="ListParagraph"/>
        <w:ind w:left="270"/>
        <w:rPr>
          <w:rFonts w:ascii="Times New Roman" w:hAnsi="Times New Roman" w:cs="Times New Roman"/>
          <w:sz w:val="24"/>
          <w:szCs w:val="24"/>
          <w:u w:val="single"/>
        </w:rPr>
      </w:pPr>
      <w:r>
        <w:rPr>
          <w:rFonts w:ascii="Times New Roman" w:hAnsi="Times New Roman" w:cs="Times New Roman"/>
          <w:sz w:val="24"/>
          <w:szCs w:val="24"/>
          <w:u w:val="single"/>
        </w:rPr>
        <w:t xml:space="preserve">Logistic Regression Model for the LendingClub Dataset </w:t>
      </w:r>
      <w:r w:rsidR="001D459E">
        <w:rPr>
          <w:rFonts w:ascii="Times New Roman" w:hAnsi="Times New Roman" w:cs="Times New Roman"/>
          <w:sz w:val="24"/>
          <w:szCs w:val="24"/>
          <w:u w:val="single"/>
        </w:rPr>
        <w:t>Using Microsoft Excel               Comma-Separated Value CSV File “Lending.csv”:</w:t>
      </w:r>
    </w:p>
    <w:p w14:paraId="0A0BAD92" w14:textId="77777777" w:rsidR="001D459E" w:rsidRDefault="001D459E" w:rsidP="009D7D3A">
      <w:pPr>
        <w:pStyle w:val="ListParagraph"/>
        <w:rPr>
          <w:rFonts w:ascii="Times New Roman" w:hAnsi="Times New Roman" w:cs="Times New Roman"/>
          <w:sz w:val="24"/>
          <w:szCs w:val="24"/>
        </w:rPr>
      </w:pPr>
    </w:p>
    <w:p w14:paraId="08086891" w14:textId="77777777" w:rsidR="004C76D5" w:rsidRDefault="001D459E" w:rsidP="00E84100">
      <w:pPr>
        <w:pStyle w:val="ListParagraph"/>
        <w:ind w:left="270"/>
        <w:rPr>
          <w:rFonts w:ascii="Times New Roman" w:hAnsi="Times New Roman" w:cs="Times New Roman"/>
          <w:sz w:val="24"/>
          <w:szCs w:val="24"/>
        </w:rPr>
      </w:pPr>
      <w:r w:rsidRPr="004C76D5">
        <w:rPr>
          <w:rFonts w:ascii="Times New Roman" w:hAnsi="Times New Roman" w:cs="Times New Roman"/>
          <w:i/>
          <w:iCs/>
          <w:sz w:val="24"/>
          <w:szCs w:val="24"/>
        </w:rPr>
        <w:t>Summary of Logistic Regression Model for the Lending Club Dataset</w:t>
      </w:r>
      <w:r w:rsidRPr="004C76D5">
        <w:rPr>
          <w:rFonts w:ascii="Times New Roman" w:hAnsi="Times New Roman" w:cs="Times New Roman"/>
          <w:sz w:val="24"/>
          <w:szCs w:val="24"/>
        </w:rPr>
        <w:t xml:space="preserve">: </w:t>
      </w:r>
      <w:r>
        <w:rPr>
          <w:rFonts w:ascii="Times New Roman" w:hAnsi="Times New Roman" w:cs="Times New Roman"/>
          <w:sz w:val="24"/>
          <w:szCs w:val="24"/>
        </w:rPr>
        <w:t>First, the Logist</w:t>
      </w:r>
      <w:r w:rsidR="00DC6189">
        <w:rPr>
          <w:rFonts w:ascii="Times New Roman" w:hAnsi="Times New Roman" w:cs="Times New Roman"/>
          <w:sz w:val="24"/>
          <w:szCs w:val="24"/>
        </w:rPr>
        <w:t>ic Regression Model for the LendingClub Dataset</w:t>
      </w:r>
      <w:r w:rsidR="004849BD">
        <w:rPr>
          <w:rFonts w:ascii="Times New Roman" w:hAnsi="Times New Roman" w:cs="Times New Roman"/>
          <w:sz w:val="24"/>
          <w:szCs w:val="24"/>
        </w:rPr>
        <w:t xml:space="preserve"> from the Microsoft Excel Comma-Separated Value CSV File “Lending.csv”</w:t>
      </w:r>
      <w:r w:rsidR="00DC6189">
        <w:rPr>
          <w:rFonts w:ascii="Times New Roman" w:hAnsi="Times New Roman" w:cs="Times New Roman"/>
          <w:sz w:val="24"/>
          <w:szCs w:val="24"/>
        </w:rPr>
        <w:t xml:space="preserve"> has various predictors such as loan amount, adjusted annual income, and other related variables. Second,</w:t>
      </w:r>
      <w:r w:rsidR="004849BD">
        <w:rPr>
          <w:rFonts w:ascii="Times New Roman" w:hAnsi="Times New Roman" w:cs="Times New Roman"/>
          <w:sz w:val="24"/>
          <w:szCs w:val="24"/>
        </w:rPr>
        <w:t xml:space="preserve"> based on the Output of the Logistic Regression Model “ “Estimate” in coefficients of Logistic Regression summary represents change in the </w:t>
      </w:r>
      <w:r w:rsidR="004849BD">
        <w:rPr>
          <w:rFonts w:ascii="Times New Roman" w:hAnsi="Times New Roman" w:cs="Times New Roman"/>
          <w:sz w:val="24"/>
          <w:szCs w:val="24"/>
        </w:rPr>
        <w:lastRenderedPageBreak/>
        <w:t>log-odds of loan default for a unit change in each predictor. Third, the “Std. Error” indicates standard errors of estimated coefficients whereas the ‘z-value’ and ‘Pr(&gt;</w:t>
      </w:r>
      <w:r w:rsidR="00B435CE">
        <w:rPr>
          <w:rFonts w:ascii="Times New Roman" w:hAnsi="Times New Roman" w:cs="Times New Roman"/>
          <w:sz w:val="24"/>
          <w:szCs w:val="24"/>
        </w:rPr>
        <w:t xml:space="preserve"> </w:t>
      </w:r>
      <w:r w:rsidR="004849BD">
        <w:rPr>
          <w:rFonts w:ascii="Times New Roman" w:hAnsi="Times New Roman" w:cs="Times New Roman"/>
          <w:sz w:val="24"/>
          <w:szCs w:val="24"/>
        </w:rPr>
        <w:t>|</w:t>
      </w:r>
      <w:r w:rsidR="00B435CE">
        <w:rPr>
          <w:rFonts w:ascii="Times New Roman" w:hAnsi="Times New Roman" w:cs="Times New Roman"/>
          <w:sz w:val="24"/>
          <w:szCs w:val="24"/>
        </w:rPr>
        <w:t xml:space="preserve">z|)’ provides significance of each predictor. Fourth, </w:t>
      </w:r>
      <w:r w:rsidR="00B95ACE">
        <w:rPr>
          <w:rFonts w:ascii="Times New Roman" w:hAnsi="Times New Roman" w:cs="Times New Roman"/>
          <w:sz w:val="24"/>
          <w:szCs w:val="24"/>
        </w:rPr>
        <w:t xml:space="preserve">the majority of </w:t>
      </w:r>
      <w:r w:rsidR="00B435CE">
        <w:rPr>
          <w:rFonts w:ascii="Times New Roman" w:hAnsi="Times New Roman" w:cs="Times New Roman"/>
          <w:sz w:val="24"/>
          <w:szCs w:val="24"/>
        </w:rPr>
        <w:t xml:space="preserve"> predic</w:t>
      </w:r>
      <w:r w:rsidR="00B95ACE">
        <w:rPr>
          <w:rFonts w:ascii="Times New Roman" w:hAnsi="Times New Roman" w:cs="Times New Roman"/>
          <w:sz w:val="24"/>
          <w:szCs w:val="24"/>
        </w:rPr>
        <w:t>ted values</w:t>
      </w:r>
      <w:r w:rsidR="00B435CE">
        <w:rPr>
          <w:rFonts w:ascii="Times New Roman" w:hAnsi="Times New Roman" w:cs="Times New Roman"/>
          <w:sz w:val="24"/>
          <w:szCs w:val="24"/>
        </w:rPr>
        <w:t xml:space="preserve"> have</w:t>
      </w:r>
      <w:r w:rsidR="00B95ACE">
        <w:rPr>
          <w:rFonts w:ascii="Times New Roman" w:hAnsi="Times New Roman" w:cs="Times New Roman"/>
          <w:sz w:val="24"/>
          <w:szCs w:val="24"/>
        </w:rPr>
        <w:t xml:space="preserve"> a high level of significance where the P-value &lt; 0.0</w:t>
      </w:r>
      <w:r w:rsidR="004C76D5">
        <w:rPr>
          <w:rFonts w:ascii="Times New Roman" w:hAnsi="Times New Roman" w:cs="Times New Roman"/>
          <w:sz w:val="24"/>
          <w:szCs w:val="24"/>
        </w:rPr>
        <w:t>5</w:t>
      </w:r>
      <w:r w:rsidR="00B95ACE">
        <w:rPr>
          <w:rFonts w:ascii="Times New Roman" w:hAnsi="Times New Roman" w:cs="Times New Roman"/>
          <w:sz w:val="24"/>
          <w:szCs w:val="24"/>
        </w:rPr>
        <w:t xml:space="preserve"> and this indicates that these</w:t>
      </w:r>
      <w:r w:rsidR="004C76D5">
        <w:rPr>
          <w:rFonts w:ascii="Times New Roman" w:hAnsi="Times New Roman" w:cs="Times New Roman"/>
          <w:sz w:val="24"/>
          <w:szCs w:val="24"/>
        </w:rPr>
        <w:t xml:space="preserve"> predicted values                     </w:t>
      </w:r>
      <w:r w:rsidR="00B95ACE">
        <w:rPr>
          <w:rFonts w:ascii="Times New Roman" w:hAnsi="Times New Roman" w:cs="Times New Roman"/>
          <w:sz w:val="24"/>
          <w:szCs w:val="24"/>
        </w:rPr>
        <w:t>are important in predicting loan default.</w:t>
      </w:r>
    </w:p>
    <w:p w14:paraId="2ED161C3" w14:textId="77777777" w:rsidR="004C76D5" w:rsidRDefault="004C76D5" w:rsidP="00E84100">
      <w:pPr>
        <w:pStyle w:val="ListParagraph"/>
        <w:ind w:left="270"/>
        <w:rPr>
          <w:rFonts w:ascii="Times New Roman" w:hAnsi="Times New Roman" w:cs="Times New Roman"/>
          <w:sz w:val="24"/>
          <w:szCs w:val="24"/>
        </w:rPr>
      </w:pPr>
    </w:p>
    <w:p w14:paraId="41F9C283" w14:textId="77777777" w:rsidR="004C76D5" w:rsidRDefault="004C76D5" w:rsidP="00E84100">
      <w:pPr>
        <w:pStyle w:val="ListParagraph"/>
        <w:ind w:left="270"/>
        <w:rPr>
          <w:rFonts w:ascii="Times New Roman" w:hAnsi="Times New Roman" w:cs="Times New Roman"/>
          <w:sz w:val="24"/>
          <w:szCs w:val="24"/>
        </w:rPr>
      </w:pPr>
      <w:r>
        <w:rPr>
          <w:rFonts w:ascii="Times New Roman" w:hAnsi="Times New Roman" w:cs="Times New Roman"/>
          <w:i/>
          <w:iCs/>
          <w:sz w:val="24"/>
          <w:szCs w:val="24"/>
        </w:rPr>
        <w:t>Confusion Matrix</w:t>
      </w:r>
      <w:r>
        <w:rPr>
          <w:rFonts w:ascii="Times New Roman" w:hAnsi="Times New Roman" w:cs="Times New Roman"/>
          <w:sz w:val="24"/>
          <w:szCs w:val="24"/>
        </w:rPr>
        <w:t>:</w:t>
      </w:r>
    </w:p>
    <w:p w14:paraId="594AF044" w14:textId="23268F76" w:rsidR="004C76D5" w:rsidRPr="004C76D5" w:rsidRDefault="004C76D5" w:rsidP="004C76D5">
      <w:pPr>
        <w:pStyle w:val="ListParagraph"/>
        <w:numPr>
          <w:ilvl w:val="0"/>
          <w:numId w:val="8"/>
        </w:numPr>
        <w:rPr>
          <w:rFonts w:ascii="Times New Roman" w:hAnsi="Times New Roman" w:cs="Times New Roman"/>
          <w:sz w:val="24"/>
          <w:szCs w:val="24"/>
          <w:u w:val="single"/>
        </w:rPr>
      </w:pPr>
      <w:r>
        <w:rPr>
          <w:rFonts w:ascii="Times New Roman" w:hAnsi="Times New Roman" w:cs="Times New Roman"/>
          <w:sz w:val="24"/>
          <w:szCs w:val="24"/>
        </w:rPr>
        <w:t>The Confusion Matrix shows the Number of True Positives TP, True Negatives TN, False Positives FP, and False Negatives FN in the prediction of the Logistic Regression Model for the Lending Club Dataset as follows:</w:t>
      </w:r>
    </w:p>
    <w:p w14:paraId="3DF84F8F" w14:textId="16954541" w:rsidR="004C76D5" w:rsidRPr="003F729E" w:rsidRDefault="003F729E" w:rsidP="004C76D5">
      <w:pPr>
        <w:pStyle w:val="ListParagraph"/>
        <w:numPr>
          <w:ilvl w:val="0"/>
          <w:numId w:val="9"/>
        </w:numPr>
        <w:rPr>
          <w:rFonts w:ascii="Times New Roman" w:hAnsi="Times New Roman" w:cs="Times New Roman"/>
          <w:sz w:val="24"/>
          <w:szCs w:val="24"/>
          <w:u w:val="single"/>
        </w:rPr>
      </w:pPr>
      <w:r>
        <w:rPr>
          <w:rFonts w:ascii="Times New Roman" w:hAnsi="Times New Roman" w:cs="Times New Roman"/>
          <w:sz w:val="24"/>
          <w:szCs w:val="24"/>
        </w:rPr>
        <w:t>23,208 instances of True Negatives TN</w:t>
      </w:r>
    </w:p>
    <w:p w14:paraId="2F7AD6F5" w14:textId="65D2642C" w:rsidR="003F729E" w:rsidRPr="003F729E" w:rsidRDefault="003F729E" w:rsidP="004C76D5">
      <w:pPr>
        <w:pStyle w:val="ListParagraph"/>
        <w:numPr>
          <w:ilvl w:val="0"/>
          <w:numId w:val="9"/>
        </w:numPr>
        <w:rPr>
          <w:rFonts w:ascii="Times New Roman" w:hAnsi="Times New Roman" w:cs="Times New Roman"/>
          <w:sz w:val="24"/>
          <w:szCs w:val="24"/>
          <w:u w:val="single"/>
        </w:rPr>
      </w:pPr>
      <w:r>
        <w:rPr>
          <w:rFonts w:ascii="Times New Roman" w:hAnsi="Times New Roman" w:cs="Times New Roman"/>
          <w:sz w:val="24"/>
          <w:szCs w:val="24"/>
        </w:rPr>
        <w:t>3,326 instances of False Positives FP</w:t>
      </w:r>
    </w:p>
    <w:p w14:paraId="0E54EECF" w14:textId="77777777" w:rsidR="003F729E" w:rsidRPr="003F729E" w:rsidRDefault="003F729E" w:rsidP="004C76D5">
      <w:pPr>
        <w:pStyle w:val="ListParagraph"/>
        <w:numPr>
          <w:ilvl w:val="0"/>
          <w:numId w:val="9"/>
        </w:numPr>
        <w:rPr>
          <w:rFonts w:ascii="Times New Roman" w:hAnsi="Times New Roman" w:cs="Times New Roman"/>
          <w:sz w:val="24"/>
          <w:szCs w:val="24"/>
          <w:u w:val="single"/>
        </w:rPr>
      </w:pPr>
      <w:r>
        <w:rPr>
          <w:rFonts w:ascii="Times New Roman" w:hAnsi="Times New Roman" w:cs="Times New Roman"/>
          <w:sz w:val="24"/>
          <w:szCs w:val="24"/>
        </w:rPr>
        <w:t>1 instance of a False Negative FN</w:t>
      </w:r>
    </w:p>
    <w:p w14:paraId="1C70AA15" w14:textId="77777777" w:rsidR="008A3635" w:rsidRPr="008A3635" w:rsidRDefault="003F729E" w:rsidP="004C76D5">
      <w:pPr>
        <w:pStyle w:val="ListParagraph"/>
        <w:numPr>
          <w:ilvl w:val="0"/>
          <w:numId w:val="9"/>
        </w:numPr>
        <w:rPr>
          <w:rFonts w:ascii="Times New Roman" w:hAnsi="Times New Roman" w:cs="Times New Roman"/>
          <w:sz w:val="24"/>
          <w:szCs w:val="24"/>
          <w:u w:val="single"/>
        </w:rPr>
      </w:pPr>
      <w:r>
        <w:rPr>
          <w:rFonts w:ascii="Times New Roman" w:hAnsi="Times New Roman" w:cs="Times New Roman"/>
          <w:sz w:val="24"/>
          <w:szCs w:val="24"/>
        </w:rPr>
        <w:t>0 instances of True Positives TP</w:t>
      </w:r>
    </w:p>
    <w:p w14:paraId="38B6026B" w14:textId="4A46E29E" w:rsidR="003F729E" w:rsidRPr="004C76D5" w:rsidRDefault="003F729E" w:rsidP="008A3635">
      <w:pPr>
        <w:pStyle w:val="ListParagraph"/>
        <w:ind w:left="990"/>
        <w:rPr>
          <w:rFonts w:ascii="Times New Roman" w:hAnsi="Times New Roman" w:cs="Times New Roman"/>
          <w:sz w:val="24"/>
          <w:szCs w:val="24"/>
          <w:u w:val="single"/>
        </w:rPr>
      </w:pPr>
      <w:r>
        <w:rPr>
          <w:rFonts w:ascii="Times New Roman" w:hAnsi="Times New Roman" w:cs="Times New Roman"/>
          <w:sz w:val="24"/>
          <w:szCs w:val="24"/>
        </w:rPr>
        <w:t xml:space="preserve"> </w:t>
      </w:r>
    </w:p>
    <w:p w14:paraId="39E092DC" w14:textId="4AB58B82" w:rsidR="006C3EA2" w:rsidRPr="006C3EA2" w:rsidRDefault="00601D2A" w:rsidP="004C76D5">
      <w:pPr>
        <w:pStyle w:val="ListParagraph"/>
        <w:numPr>
          <w:ilvl w:val="0"/>
          <w:numId w:val="8"/>
        </w:numPr>
        <w:rPr>
          <w:rFonts w:ascii="Times New Roman" w:hAnsi="Times New Roman" w:cs="Times New Roman"/>
          <w:sz w:val="24"/>
          <w:szCs w:val="24"/>
          <w:u w:val="single"/>
        </w:rPr>
      </w:pPr>
      <w:r>
        <w:rPr>
          <w:rFonts w:ascii="Times New Roman" w:hAnsi="Times New Roman" w:cs="Times New Roman"/>
          <w:sz w:val="24"/>
          <w:szCs w:val="24"/>
        </w:rPr>
        <w:t>Accuracy: The accuracy of the Logistic Regression Model for the Lending Club                   Dataset is calculated as the proportion of correct predictions that is True Positive TP               + True Negative TN divided by, /, the Total Number of Cases that is True Positive TP            + True Negative TN + False Positive FP + False Negative FN. Therefore, based on the Logistic Regression Model for</w:t>
      </w:r>
      <w:r w:rsidR="00F849E3">
        <w:rPr>
          <w:rFonts w:ascii="Times New Roman" w:hAnsi="Times New Roman" w:cs="Times New Roman"/>
          <w:sz w:val="24"/>
          <w:szCs w:val="24"/>
        </w:rPr>
        <w:t xml:space="preserve"> the</w:t>
      </w:r>
      <w:r>
        <w:rPr>
          <w:rFonts w:ascii="Times New Roman" w:hAnsi="Times New Roman" w:cs="Times New Roman"/>
          <w:sz w:val="24"/>
          <w:szCs w:val="24"/>
        </w:rPr>
        <w:t xml:space="preserve"> Lending Club</w:t>
      </w:r>
      <w:r w:rsidR="00F849E3">
        <w:rPr>
          <w:rFonts w:ascii="Times New Roman" w:hAnsi="Times New Roman" w:cs="Times New Roman"/>
          <w:sz w:val="24"/>
          <w:szCs w:val="24"/>
        </w:rPr>
        <w:t xml:space="preserve"> Dataset</w:t>
      </w:r>
      <w:r>
        <w:rPr>
          <w:rFonts w:ascii="Times New Roman" w:hAnsi="Times New Roman" w:cs="Times New Roman"/>
          <w:sz w:val="24"/>
          <w:szCs w:val="24"/>
        </w:rPr>
        <w:t>, the Accuracy would be calculated as</w:t>
      </w:r>
      <w:r w:rsidR="00F849E3">
        <w:rPr>
          <w:rFonts w:ascii="Times New Roman" w:hAnsi="Times New Roman" w:cs="Times New Roman"/>
          <w:sz w:val="24"/>
          <w:szCs w:val="24"/>
        </w:rPr>
        <w:t xml:space="preserve"> </w:t>
      </w:r>
      <w:r>
        <w:rPr>
          <w:rFonts w:ascii="Times New Roman" w:hAnsi="Times New Roman" w:cs="Times New Roman"/>
          <w:sz w:val="24"/>
          <w:szCs w:val="24"/>
        </w:rPr>
        <w:t xml:space="preserve">follows: </w:t>
      </w:r>
      <w:r w:rsidR="006C3EA2">
        <w:rPr>
          <w:rFonts w:ascii="Times New Roman" w:hAnsi="Times New Roman" w:cs="Times New Roman"/>
          <w:sz w:val="24"/>
          <w:szCs w:val="24"/>
        </w:rPr>
        <w:t xml:space="preserve">Accuracy = </w:t>
      </w:r>
      <w:bookmarkStart w:id="0" w:name="_Hlk164391489"/>
      <m:oMath>
        <m:f>
          <m:fPr>
            <m:ctrlPr>
              <w:rPr>
                <w:rFonts w:ascii="Cambria Math" w:hAnsi="Cambria Math" w:cs="Times New Roman"/>
                <w:i/>
                <w:sz w:val="24"/>
                <w:szCs w:val="24"/>
              </w:rPr>
            </m:ctrlPr>
          </m:fPr>
          <m:num>
            <m:r>
              <m:rPr>
                <m:sty m:val="p"/>
              </m:rPr>
              <w:rPr>
                <w:rFonts w:ascii="Cambria Math" w:hAnsi="Cambria Math" w:cs="Times New Roman"/>
                <w:sz w:val="24"/>
                <w:szCs w:val="24"/>
              </w:rPr>
              <m:t>TP + TN</m:t>
            </m:r>
          </m:num>
          <m:den>
            <m:r>
              <m:rPr>
                <m:sty m:val="p"/>
              </m:rPr>
              <w:rPr>
                <w:rFonts w:ascii="Cambria Math" w:hAnsi="Cambria Math" w:cs="Times New Roman"/>
                <w:sz w:val="24"/>
                <w:szCs w:val="24"/>
              </w:rPr>
              <m:t>TP + TN + FP + FN</m:t>
            </m:r>
          </m:den>
        </m:f>
      </m:oMath>
      <w:bookmarkEnd w:id="0"/>
      <w:r w:rsidR="006C3EA2">
        <w:rPr>
          <w:rFonts w:ascii="Times New Roman" w:eastAsiaTheme="minorEastAsia" w:hAnsi="Times New Roman" w:cs="Times New Roman"/>
          <w:iCs/>
          <w:sz w:val="24"/>
          <w:szCs w:val="24"/>
        </w:rPr>
        <w:t xml:space="preserve"> = </w:t>
      </w:r>
      <w:bookmarkStart w:id="1" w:name="_Hlk164470999"/>
      <m:oMath>
        <m:f>
          <m:fPr>
            <m:ctrlPr>
              <w:rPr>
                <w:rFonts w:ascii="Cambria Math" w:eastAsiaTheme="minorEastAsia" w:hAnsi="Cambria Math" w:cs="Times New Roman"/>
                <w:i/>
                <w:iCs/>
                <w:sz w:val="24"/>
                <w:szCs w:val="24"/>
              </w:rPr>
            </m:ctrlPr>
          </m:fPr>
          <m:num>
            <m:r>
              <m:rPr>
                <m:sty m:val="p"/>
              </m:rPr>
              <w:rPr>
                <w:rFonts w:ascii="Cambria Math" w:eastAsiaTheme="minorEastAsia" w:hAnsi="Cambria Math" w:cs="Times New Roman"/>
                <w:sz w:val="24"/>
                <w:szCs w:val="24"/>
              </w:rPr>
              <m:t>0 + 23208</m:t>
            </m:r>
          </m:num>
          <m:den>
            <m:r>
              <m:rPr>
                <m:sty m:val="p"/>
              </m:rPr>
              <w:rPr>
                <w:rFonts w:ascii="Cambria Math" w:eastAsiaTheme="minorEastAsia" w:hAnsi="Cambria Math" w:cs="Times New Roman"/>
                <w:sz w:val="24"/>
                <w:szCs w:val="24"/>
              </w:rPr>
              <m:t>0 + 23208 + 3326 + 1</m:t>
            </m:r>
          </m:den>
        </m:f>
      </m:oMath>
      <w:bookmarkEnd w:id="1"/>
      <w:r w:rsidR="006C3EA2">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23208</m:t>
            </m:r>
          </m:num>
          <m:den>
            <m:r>
              <m:rPr>
                <m:sty m:val="p"/>
              </m:rPr>
              <w:rPr>
                <w:rFonts w:ascii="Cambria Math" w:eastAsiaTheme="minorEastAsia" w:hAnsi="Cambria Math" w:cs="Times New Roman"/>
                <w:sz w:val="24"/>
                <w:szCs w:val="24"/>
              </w:rPr>
              <m:t>26535</m:t>
            </m:r>
          </m:den>
        </m:f>
      </m:oMath>
      <w:r w:rsidR="006C3EA2">
        <w:rPr>
          <w:rFonts w:ascii="Times New Roman" w:eastAsiaTheme="minorEastAsia" w:hAnsi="Times New Roman" w:cs="Times New Roman"/>
          <w:iCs/>
          <w:sz w:val="24"/>
          <w:szCs w:val="24"/>
        </w:rPr>
        <w:t xml:space="preserve"> </w:t>
      </w:r>
      <w:r w:rsidR="00F849E3">
        <w:rPr>
          <w:rFonts w:ascii="Times New Roman" w:eastAsiaTheme="minorEastAsia" w:hAnsi="Times New Roman" w:cs="Times New Roman"/>
          <w:iCs/>
          <w:sz w:val="24"/>
          <w:szCs w:val="24"/>
        </w:rPr>
        <w:t xml:space="preserve">                  </w:t>
      </w:r>
      <w:r w:rsidR="006C3EA2">
        <w:rPr>
          <w:rFonts w:ascii="Times New Roman" w:eastAsiaTheme="minorEastAsia" w:hAnsi="Times New Roman" w:cs="Times New Roman"/>
          <w:iCs/>
          <w:sz w:val="24"/>
          <w:szCs w:val="24"/>
        </w:rPr>
        <w:t>= 0.8746184285,</w:t>
      </w:r>
      <w:r w:rsidR="00F849E3">
        <w:rPr>
          <w:rFonts w:ascii="Times New Roman" w:eastAsiaTheme="minorEastAsia" w:hAnsi="Times New Roman" w:cs="Times New Roman"/>
          <w:iCs/>
          <w:sz w:val="24"/>
          <w:szCs w:val="24"/>
        </w:rPr>
        <w:t xml:space="preserve"> </w:t>
      </w:r>
      <w:r w:rsidR="006C3EA2">
        <w:rPr>
          <w:rFonts w:ascii="Times New Roman" w:eastAsiaTheme="minorEastAsia" w:hAnsi="Times New Roman" w:cs="Times New Roman"/>
          <w:iCs/>
          <w:sz w:val="24"/>
          <w:szCs w:val="24"/>
        </w:rPr>
        <w:t>which is approximately 87.46%.</w:t>
      </w:r>
    </w:p>
    <w:p w14:paraId="6D872A3D" w14:textId="77777777" w:rsidR="006C3EA2" w:rsidRDefault="006C3EA2" w:rsidP="006C3EA2">
      <w:pPr>
        <w:ind w:left="270"/>
        <w:rPr>
          <w:rFonts w:ascii="Times New Roman" w:hAnsi="Times New Roman" w:cs="Times New Roman"/>
          <w:sz w:val="24"/>
          <w:szCs w:val="24"/>
        </w:rPr>
      </w:pPr>
    </w:p>
    <w:p w14:paraId="3F051E14" w14:textId="73C6314F" w:rsidR="00D14B7F" w:rsidRDefault="006C3EA2" w:rsidP="006C3EA2">
      <w:pPr>
        <w:ind w:left="270"/>
        <w:rPr>
          <w:rFonts w:ascii="Times New Roman" w:hAnsi="Times New Roman" w:cs="Times New Roman"/>
          <w:sz w:val="24"/>
          <w:szCs w:val="24"/>
        </w:rPr>
      </w:pPr>
      <w:r>
        <w:rPr>
          <w:rFonts w:ascii="Times New Roman" w:hAnsi="Times New Roman" w:cs="Times New Roman"/>
          <w:i/>
          <w:iCs/>
          <w:sz w:val="24"/>
          <w:szCs w:val="24"/>
        </w:rPr>
        <w:t>Receiver Operating Characteristics ROC Curve and Area Under the ROC Curve AUC</w:t>
      </w:r>
      <w:r>
        <w:rPr>
          <w:rFonts w:ascii="Times New Roman" w:hAnsi="Times New Roman" w:cs="Times New Roman"/>
          <w:sz w:val="24"/>
          <w:szCs w:val="24"/>
        </w:rPr>
        <w:t>: First, in terms of the Logistic Regression Model for the Lending Club Dataset, the Receiver Operating Characteristic ROC Curve plots the True Positive Rate TPR, against the False Positive Rate FPR at various thresholds</w:t>
      </w:r>
      <w:r w:rsidR="00C17768">
        <w:rPr>
          <w:rFonts w:ascii="Times New Roman" w:hAnsi="Times New Roman" w:cs="Times New Roman"/>
          <w:sz w:val="24"/>
          <w:szCs w:val="24"/>
        </w:rPr>
        <w:t>.</w:t>
      </w:r>
      <w:r w:rsidR="003266D0">
        <w:rPr>
          <w:rFonts w:ascii="Times New Roman" w:hAnsi="Times New Roman" w:cs="Times New Roman"/>
          <w:sz w:val="24"/>
          <w:szCs w:val="24"/>
        </w:rPr>
        <w:t xml:space="preserve"> Based on the Confusion Matrix from the Problem 2 Output that is the “Program Output of Logistic Regression Model for Lending Club Dataset”, as a result of computing the True Positive Rate TPR as follows: TPR = </w:t>
      </w:r>
      <w:bookmarkStart w:id="2" w:name="_Hlk164478069"/>
      <m:oMath>
        <m:f>
          <m:fPr>
            <m:ctrlPr>
              <w:rPr>
                <w:rFonts w:ascii="Cambria Math" w:hAnsi="Cambria Math" w:cs="Times New Roman"/>
                <w:i/>
                <w:sz w:val="24"/>
                <w:szCs w:val="24"/>
              </w:rPr>
            </m:ctrlPr>
          </m:fPr>
          <m:num>
            <m:r>
              <m:rPr>
                <m:sty m:val="p"/>
              </m:rPr>
              <w:rPr>
                <w:rFonts w:ascii="Cambria Math" w:hAnsi="Cambria Math" w:cs="Times New Roman"/>
                <w:sz w:val="24"/>
                <w:szCs w:val="24"/>
              </w:rPr>
              <m:t>TP</m:t>
            </m:r>
          </m:num>
          <m:den>
            <m:r>
              <m:rPr>
                <m:sty m:val="p"/>
              </m:rPr>
              <w:rPr>
                <w:rFonts w:ascii="Cambria Math" w:hAnsi="Cambria Math" w:cs="Times New Roman"/>
                <w:sz w:val="24"/>
                <w:szCs w:val="24"/>
              </w:rPr>
              <m:t>TP+FN</m:t>
            </m:r>
          </m:den>
        </m:f>
      </m:oMath>
      <w:bookmarkEnd w:id="2"/>
      <w:r w:rsidR="003266D0">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Cs/>
                <w:sz w:val="24"/>
                <w:szCs w:val="24"/>
              </w:rPr>
            </m:ctrlPr>
          </m:fPr>
          <m:num>
            <m:r>
              <m:rPr>
                <m:sty m:val="p"/>
              </m:rPr>
              <w:rPr>
                <w:rFonts w:ascii="Cambria Math" w:eastAsiaTheme="minorEastAsia" w:hAnsi="Cambria Math" w:cs="Times New Roman"/>
                <w:sz w:val="24"/>
                <w:szCs w:val="24"/>
              </w:rPr>
              <m:t>0</m:t>
            </m:r>
          </m:num>
          <m:den>
            <m:r>
              <m:rPr>
                <m:sty m:val="p"/>
              </m:rPr>
              <w:rPr>
                <w:rFonts w:ascii="Cambria Math" w:eastAsiaTheme="minorEastAsia" w:hAnsi="Cambria Math" w:cs="Times New Roman"/>
                <w:sz w:val="24"/>
                <w:szCs w:val="24"/>
              </w:rPr>
              <m:t>0 + 1</m:t>
            </m:r>
          </m:den>
        </m:f>
      </m:oMath>
      <w:r w:rsidR="003266D0">
        <w:rPr>
          <w:rFonts w:ascii="Times New Roman" w:eastAsiaTheme="minorEastAsia" w:hAnsi="Times New Roman" w:cs="Times New Roman"/>
          <w:iCs/>
          <w:sz w:val="24"/>
          <w:szCs w:val="24"/>
        </w:rPr>
        <w:t xml:space="preserve"> = </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0</m:t>
            </m:r>
          </m:num>
          <m:den>
            <m:r>
              <m:rPr>
                <m:sty m:val="p"/>
              </m:rPr>
              <w:rPr>
                <w:rFonts w:ascii="Cambria Math" w:eastAsiaTheme="minorEastAsia" w:hAnsi="Cambria Math" w:cs="Times New Roman"/>
                <w:sz w:val="24"/>
                <w:szCs w:val="24"/>
              </w:rPr>
              <m:t>1</m:t>
            </m:r>
          </m:den>
        </m:f>
      </m:oMath>
      <w:r w:rsidR="003266D0">
        <w:rPr>
          <w:rFonts w:ascii="Times New Roman" w:eastAsiaTheme="minorEastAsia" w:hAnsi="Times New Roman" w:cs="Times New Roman"/>
          <w:sz w:val="24"/>
          <w:szCs w:val="24"/>
        </w:rPr>
        <w:t xml:space="preserve"> </w:t>
      </w:r>
      <w:r w:rsidR="00C5772F">
        <w:rPr>
          <w:rFonts w:ascii="Times New Roman" w:eastAsiaTheme="minorEastAsia" w:hAnsi="Times New Roman" w:cs="Times New Roman"/>
          <w:sz w:val="24"/>
          <w:szCs w:val="24"/>
        </w:rPr>
        <w:t xml:space="preserve">        </w:t>
      </w:r>
      <w:r w:rsidR="003266D0">
        <w:rPr>
          <w:rFonts w:ascii="Times New Roman" w:eastAsiaTheme="minorEastAsia" w:hAnsi="Times New Roman" w:cs="Times New Roman"/>
          <w:sz w:val="24"/>
          <w:szCs w:val="24"/>
        </w:rPr>
        <w:t>=</w:t>
      </w:r>
      <w:r w:rsidR="00C5772F">
        <w:rPr>
          <w:rFonts w:ascii="Times New Roman" w:eastAsiaTheme="minorEastAsia" w:hAnsi="Times New Roman" w:cs="Times New Roman"/>
          <w:sz w:val="24"/>
          <w:szCs w:val="24"/>
        </w:rPr>
        <w:t xml:space="preserve"> 0. Since the True Positive</w:t>
      </w:r>
      <w:r w:rsidR="000C17FB">
        <w:rPr>
          <w:rFonts w:ascii="Times New Roman" w:eastAsiaTheme="minorEastAsia" w:hAnsi="Times New Roman" w:cs="Times New Roman"/>
          <w:sz w:val="24"/>
          <w:szCs w:val="24"/>
        </w:rPr>
        <w:t xml:space="preserve"> Rate</w:t>
      </w:r>
      <w:r w:rsidR="00C5772F">
        <w:rPr>
          <w:rFonts w:ascii="Times New Roman" w:eastAsiaTheme="minorEastAsia" w:hAnsi="Times New Roman" w:cs="Times New Roman"/>
          <w:sz w:val="24"/>
          <w:szCs w:val="24"/>
        </w:rPr>
        <w:t xml:space="preserve"> TP</w:t>
      </w:r>
      <w:r w:rsidR="000C17FB">
        <w:rPr>
          <w:rFonts w:ascii="Times New Roman" w:eastAsiaTheme="minorEastAsia" w:hAnsi="Times New Roman" w:cs="Times New Roman"/>
          <w:sz w:val="24"/>
          <w:szCs w:val="24"/>
        </w:rPr>
        <w:t>R</w:t>
      </w:r>
      <w:r w:rsidR="00C5772F">
        <w:rPr>
          <w:rFonts w:ascii="Times New Roman" w:eastAsiaTheme="minorEastAsia" w:hAnsi="Times New Roman" w:cs="Times New Roman"/>
          <w:sz w:val="24"/>
          <w:szCs w:val="24"/>
        </w:rPr>
        <w:t xml:space="preserve"> = 0</w:t>
      </w:r>
      <w:r w:rsidR="00196B5D">
        <w:rPr>
          <w:rFonts w:ascii="Times New Roman" w:eastAsiaTheme="minorEastAsia" w:hAnsi="Times New Roman" w:cs="Times New Roman"/>
          <w:sz w:val="24"/>
          <w:szCs w:val="24"/>
        </w:rPr>
        <w:t>,</w:t>
      </w:r>
      <w:r w:rsidR="00C5772F">
        <w:rPr>
          <w:rFonts w:ascii="Times New Roman" w:eastAsiaTheme="minorEastAsia" w:hAnsi="Times New Roman" w:cs="Times New Roman"/>
          <w:sz w:val="24"/>
          <w:szCs w:val="24"/>
        </w:rPr>
        <w:t xml:space="preserve"> this means that if it is Negative when the Threshold is Positive. If Threshold is Positive</w:t>
      </w:r>
      <w:r w:rsidR="000C17FB">
        <w:rPr>
          <w:rFonts w:ascii="Times New Roman" w:eastAsiaTheme="minorEastAsia" w:hAnsi="Times New Roman" w:cs="Times New Roman"/>
          <w:sz w:val="24"/>
          <w:szCs w:val="24"/>
        </w:rPr>
        <w:t>, then everything would be Negative.</w:t>
      </w:r>
      <w:r w:rsidR="0063347C">
        <w:rPr>
          <w:rFonts w:ascii="Times New Roman" w:eastAsiaTheme="minorEastAsia" w:hAnsi="Times New Roman" w:cs="Times New Roman"/>
          <w:sz w:val="24"/>
          <w:szCs w:val="24"/>
        </w:rPr>
        <w:t xml:space="preserve"> In other words, due</w:t>
      </w:r>
      <w:r w:rsidR="00196B5D">
        <w:rPr>
          <w:rFonts w:ascii="Times New Roman" w:eastAsiaTheme="minorEastAsia" w:hAnsi="Times New Roman" w:cs="Times New Roman"/>
          <w:sz w:val="24"/>
          <w:szCs w:val="24"/>
        </w:rPr>
        <w:t xml:space="preserve"> </w:t>
      </w:r>
      <w:r w:rsidR="0063347C">
        <w:rPr>
          <w:rFonts w:ascii="Times New Roman" w:eastAsiaTheme="minorEastAsia" w:hAnsi="Times New Roman" w:cs="Times New Roman"/>
          <w:sz w:val="24"/>
          <w:szCs w:val="24"/>
        </w:rPr>
        <w:t xml:space="preserve">to the fact that the True Positive Rate TPR also known as recall is 0 signifies that this True Positive Rate TPR measures the proportion </w:t>
      </w:r>
      <w:r w:rsidR="004A1C11">
        <w:rPr>
          <w:rFonts w:ascii="Times New Roman" w:eastAsiaTheme="minorEastAsia" w:hAnsi="Times New Roman" w:cs="Times New Roman"/>
          <w:sz w:val="24"/>
          <w:szCs w:val="24"/>
        </w:rPr>
        <w:t>of positive instances that are correctly identified divided by the total amount of actual positive instances. Furthermore, when it comes to the False Positive Rate FPR according to the Confusion Matrix from the Problem 2 Output</w:t>
      </w:r>
      <w:r w:rsidR="00196B5D">
        <w:rPr>
          <w:rFonts w:ascii="Times New Roman" w:eastAsiaTheme="minorEastAsia" w:hAnsi="Times New Roman" w:cs="Times New Roman"/>
          <w:sz w:val="24"/>
          <w:szCs w:val="24"/>
        </w:rPr>
        <w:t xml:space="preserve"> </w:t>
      </w:r>
      <w:r w:rsidR="004A1C11">
        <w:rPr>
          <w:rFonts w:ascii="Times New Roman" w:eastAsiaTheme="minorEastAsia" w:hAnsi="Times New Roman" w:cs="Times New Roman"/>
          <w:sz w:val="24"/>
          <w:szCs w:val="24"/>
        </w:rPr>
        <w:t>that is the “Program Output of Logistic Regression Model for Lending Club Dataset”, it can be computed as follows: FPR =</w:t>
      </w:r>
      <w:r w:rsidR="00196B5D">
        <w:rPr>
          <w:rFonts w:ascii="Times New Roman" w:eastAsiaTheme="minorEastAsia" w:hAnsi="Times New Roman" w:cs="Times New Roman"/>
          <w:sz w:val="24"/>
          <w:szCs w:val="24"/>
        </w:rPr>
        <w:t xml:space="preserve"> </w:t>
      </w:r>
      <w:bookmarkStart w:id="3" w:name="_Hlk164478104"/>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FP</m:t>
            </m:r>
          </m:num>
          <m:den>
            <m:r>
              <m:rPr>
                <m:sty m:val="p"/>
              </m:rPr>
              <w:rPr>
                <w:rFonts w:ascii="Cambria Math" w:eastAsiaTheme="minorEastAsia" w:hAnsi="Cambria Math" w:cs="Times New Roman"/>
                <w:sz w:val="24"/>
                <w:szCs w:val="24"/>
              </w:rPr>
              <m:t>TP+FN</m:t>
            </m:r>
          </m:den>
        </m:f>
      </m:oMath>
      <w:bookmarkEnd w:id="3"/>
      <w:r w:rsidR="00196B5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3326</m:t>
            </m:r>
          </m:num>
          <m:den>
            <m:r>
              <m:rPr>
                <m:sty m:val="p"/>
              </m:rPr>
              <w:rPr>
                <w:rFonts w:ascii="Cambria Math" w:eastAsiaTheme="minorEastAsia" w:hAnsi="Cambria Math" w:cs="Times New Roman"/>
                <w:sz w:val="24"/>
                <w:szCs w:val="24"/>
              </w:rPr>
              <m:t>23208 + 3326</m:t>
            </m:r>
          </m:den>
        </m:f>
      </m:oMath>
      <w:r w:rsidR="00196B5D">
        <w:rPr>
          <w:rFonts w:ascii="Times New Roman" w:eastAsiaTheme="minorEastAsia" w:hAnsi="Times New Roman" w:cs="Times New Roman"/>
          <w:iCs/>
          <w:sz w:val="24"/>
          <w:szCs w:val="24"/>
        </w:rPr>
        <w:t xml:space="preserve"> = </w:t>
      </w:r>
      <m:oMath>
        <m:f>
          <m:fPr>
            <m:ctrlPr>
              <w:rPr>
                <w:rFonts w:ascii="Cambria Math" w:eastAsiaTheme="minorEastAsia" w:hAnsi="Cambria Math" w:cs="Times New Roman"/>
                <w:i/>
                <w:iCs/>
                <w:sz w:val="24"/>
                <w:szCs w:val="24"/>
              </w:rPr>
            </m:ctrlPr>
          </m:fPr>
          <m:num>
            <m:r>
              <m:rPr>
                <m:sty m:val="p"/>
              </m:rPr>
              <w:rPr>
                <w:rFonts w:ascii="Cambria Math" w:eastAsiaTheme="minorEastAsia" w:hAnsi="Cambria Math" w:cs="Times New Roman"/>
                <w:sz w:val="24"/>
                <w:szCs w:val="24"/>
              </w:rPr>
              <m:t>3326</m:t>
            </m:r>
          </m:num>
          <m:den>
            <m:r>
              <m:rPr>
                <m:sty m:val="p"/>
              </m:rPr>
              <w:rPr>
                <w:rFonts w:ascii="Cambria Math" w:eastAsiaTheme="minorEastAsia" w:hAnsi="Cambria Math" w:cs="Times New Roman"/>
                <w:sz w:val="24"/>
                <w:szCs w:val="24"/>
              </w:rPr>
              <m:t>26534</m:t>
            </m:r>
          </m:den>
        </m:f>
      </m:oMath>
      <w:r w:rsidR="00196B5D">
        <w:rPr>
          <w:rFonts w:ascii="Times New Roman" w:eastAsiaTheme="minorEastAsia" w:hAnsi="Times New Roman" w:cs="Times New Roman"/>
          <w:sz w:val="24"/>
          <w:szCs w:val="24"/>
        </w:rPr>
        <w:t xml:space="preserve"> = 0.13. Therefore, the False Positive Rate FPR that is 0.13 measures the proportion of actual negatives incorrectly identified as positives.</w:t>
      </w:r>
      <w:r w:rsidR="00401FA4">
        <w:rPr>
          <w:rFonts w:ascii="Times New Roman" w:eastAsiaTheme="minorEastAsia" w:hAnsi="Times New Roman" w:cs="Times New Roman"/>
          <w:sz w:val="24"/>
          <w:szCs w:val="24"/>
        </w:rPr>
        <w:t xml:space="preserve"> All in all, the relationship</w:t>
      </w:r>
      <w:r w:rsidR="00710A1D">
        <w:rPr>
          <w:rFonts w:ascii="Times New Roman" w:eastAsiaTheme="minorEastAsia" w:hAnsi="Times New Roman" w:cs="Times New Roman"/>
          <w:sz w:val="24"/>
          <w:szCs w:val="24"/>
        </w:rPr>
        <w:t xml:space="preserve"> </w:t>
      </w:r>
      <w:r w:rsidR="00401FA4">
        <w:rPr>
          <w:rFonts w:ascii="Times New Roman" w:eastAsiaTheme="minorEastAsia" w:hAnsi="Times New Roman" w:cs="Times New Roman"/>
          <w:sz w:val="24"/>
          <w:szCs w:val="24"/>
        </w:rPr>
        <w:t>between the True Positive Rate TPR</w:t>
      </w:r>
      <w:r w:rsidR="00710A1D">
        <w:rPr>
          <w:rFonts w:ascii="Times New Roman" w:eastAsiaTheme="minorEastAsia" w:hAnsi="Times New Roman" w:cs="Times New Roman"/>
          <w:sz w:val="24"/>
          <w:szCs w:val="24"/>
        </w:rPr>
        <w:t xml:space="preserve"> of 0</w:t>
      </w:r>
      <w:r w:rsidR="00401FA4">
        <w:rPr>
          <w:rFonts w:ascii="Times New Roman" w:eastAsiaTheme="minorEastAsia" w:hAnsi="Times New Roman" w:cs="Times New Roman"/>
          <w:sz w:val="24"/>
          <w:szCs w:val="24"/>
        </w:rPr>
        <w:t xml:space="preserve"> and the False Positive Rate FPR</w:t>
      </w:r>
      <w:r w:rsidR="00710A1D">
        <w:rPr>
          <w:rFonts w:ascii="Times New Roman" w:eastAsiaTheme="minorEastAsia" w:hAnsi="Times New Roman" w:cs="Times New Roman"/>
          <w:sz w:val="24"/>
          <w:szCs w:val="24"/>
        </w:rPr>
        <w:t xml:space="preserve"> of approximately 0.13 reveals that the behavior of the Logistic Regression Model for the Lending Club Dataset results in a Higher Threshold due to the fact </w:t>
      </w:r>
      <w:r w:rsidR="00710A1D">
        <w:rPr>
          <w:rFonts w:ascii="Times New Roman" w:eastAsiaTheme="minorEastAsia" w:hAnsi="Times New Roman" w:cs="Times New Roman"/>
          <w:sz w:val="24"/>
          <w:szCs w:val="24"/>
        </w:rPr>
        <w:lastRenderedPageBreak/>
        <w:t xml:space="preserve">that there is a smaller </w:t>
      </w:r>
      <w:r w:rsidR="008F75BB">
        <w:rPr>
          <w:rFonts w:ascii="Times New Roman" w:eastAsiaTheme="minorEastAsia" w:hAnsi="Times New Roman" w:cs="Times New Roman"/>
          <w:sz w:val="24"/>
          <w:szCs w:val="24"/>
        </w:rPr>
        <w:t>number</w:t>
      </w:r>
      <w:r w:rsidR="00710A1D">
        <w:rPr>
          <w:rFonts w:ascii="Times New Roman" w:eastAsiaTheme="minorEastAsia" w:hAnsi="Times New Roman" w:cs="Times New Roman"/>
          <w:sz w:val="24"/>
          <w:szCs w:val="24"/>
        </w:rPr>
        <w:t xml:space="preserve"> of instances classified as positive and hence, the Logistic Regression Model for the Lending Club Dataset becomes more accurate. Furthermore, a Higher Threshold designates </w:t>
      </w:r>
      <w:r w:rsidR="006B2EFC">
        <w:rPr>
          <w:rFonts w:ascii="Times New Roman" w:eastAsiaTheme="minorEastAsia" w:hAnsi="Times New Roman" w:cs="Times New Roman"/>
          <w:sz w:val="24"/>
          <w:szCs w:val="24"/>
        </w:rPr>
        <w:t xml:space="preserve">in a lower True Positive Rate TPR where some actual positive instances are missing and a lower False Positive Rate FPR where there is a misclassification of a smaller number of negative instances. </w:t>
      </w:r>
      <w:r w:rsidR="00C17768">
        <w:rPr>
          <w:rFonts w:ascii="Times New Roman" w:hAnsi="Times New Roman" w:cs="Times New Roman"/>
          <w:sz w:val="24"/>
          <w:szCs w:val="24"/>
        </w:rPr>
        <w:t>Second, when it comes to the Logistic Regression Model for Lending Club Dataset, the Area Under the Receiver Operating Characteristics ROC Curve represents the model’s ability to differentiate between whether the Categorica</w:t>
      </w:r>
      <w:r w:rsidR="000C17FB">
        <w:rPr>
          <w:rFonts w:ascii="Times New Roman" w:hAnsi="Times New Roman" w:cs="Times New Roman"/>
          <w:sz w:val="24"/>
          <w:szCs w:val="24"/>
        </w:rPr>
        <w:t xml:space="preserve">l </w:t>
      </w:r>
      <w:r w:rsidR="006B2EFC">
        <w:rPr>
          <w:rFonts w:ascii="Times New Roman" w:hAnsi="Times New Roman" w:cs="Times New Roman"/>
          <w:sz w:val="24"/>
          <w:szCs w:val="24"/>
        </w:rPr>
        <w:t xml:space="preserve">           </w:t>
      </w:r>
      <w:r w:rsidR="00C17768">
        <w:rPr>
          <w:rFonts w:ascii="Times New Roman" w:hAnsi="Times New Roman" w:cs="Times New Roman"/>
          <w:sz w:val="24"/>
          <w:szCs w:val="24"/>
        </w:rPr>
        <w:t>Variable “loan_default” represented by the Numeric Value 1 that signifies this variable as True or False when the Numeric Value of the Categorical</w:t>
      </w:r>
      <w:r w:rsidR="006B2EFC">
        <w:rPr>
          <w:rFonts w:ascii="Times New Roman" w:hAnsi="Times New Roman" w:cs="Times New Roman"/>
          <w:sz w:val="24"/>
          <w:szCs w:val="24"/>
        </w:rPr>
        <w:t xml:space="preserve"> </w:t>
      </w:r>
      <w:r w:rsidR="00C17768">
        <w:rPr>
          <w:rFonts w:ascii="Times New Roman" w:hAnsi="Times New Roman" w:cs="Times New Roman"/>
          <w:sz w:val="24"/>
          <w:szCs w:val="24"/>
        </w:rPr>
        <w:t>Variable “loan_default” is 0.</w:t>
      </w:r>
      <w:r w:rsidR="00311760">
        <w:rPr>
          <w:rFonts w:ascii="Times New Roman" w:hAnsi="Times New Roman" w:cs="Times New Roman"/>
          <w:sz w:val="24"/>
          <w:szCs w:val="24"/>
        </w:rPr>
        <w:t xml:space="preserve"> Third, the</w:t>
      </w:r>
      <w:r w:rsidR="00335417">
        <w:rPr>
          <w:rFonts w:ascii="Times New Roman" w:hAnsi="Times New Roman" w:cs="Times New Roman"/>
          <w:sz w:val="24"/>
          <w:szCs w:val="24"/>
        </w:rPr>
        <w:t xml:space="preserve"> Numeric Value of the</w:t>
      </w:r>
      <w:r w:rsidR="00311760">
        <w:rPr>
          <w:rFonts w:ascii="Times New Roman" w:hAnsi="Times New Roman" w:cs="Times New Roman"/>
          <w:sz w:val="24"/>
          <w:szCs w:val="24"/>
        </w:rPr>
        <w:t xml:space="preserve"> Area Under the Receiver Operating</w:t>
      </w:r>
      <w:r w:rsidR="00335417">
        <w:rPr>
          <w:rFonts w:ascii="Times New Roman" w:hAnsi="Times New Roman" w:cs="Times New Roman"/>
          <w:sz w:val="24"/>
          <w:szCs w:val="24"/>
        </w:rPr>
        <w:t xml:space="preserve"> </w:t>
      </w:r>
      <w:r w:rsidR="00311760">
        <w:rPr>
          <w:rFonts w:ascii="Times New Roman" w:hAnsi="Times New Roman" w:cs="Times New Roman"/>
          <w:sz w:val="24"/>
          <w:szCs w:val="24"/>
        </w:rPr>
        <w:t>Characteristic ROC Curve of the Logistic Regression Model for the Lending Club Dataset</w:t>
      </w:r>
      <w:r w:rsidR="00335417">
        <w:rPr>
          <w:rFonts w:ascii="Times New Roman" w:hAnsi="Times New Roman" w:cs="Times New Roman"/>
          <w:sz w:val="24"/>
          <w:szCs w:val="24"/>
        </w:rPr>
        <w:t xml:space="preserve"> is 0.6538 and this points out</w:t>
      </w:r>
      <w:r w:rsidR="00311760">
        <w:rPr>
          <w:rFonts w:ascii="Times New Roman" w:hAnsi="Times New Roman" w:cs="Times New Roman"/>
          <w:sz w:val="24"/>
          <w:szCs w:val="24"/>
        </w:rPr>
        <w:t xml:space="preserve"> that</w:t>
      </w:r>
      <w:r w:rsidR="00335417">
        <w:rPr>
          <w:rFonts w:ascii="Times New Roman" w:hAnsi="Times New Roman" w:cs="Times New Roman"/>
          <w:sz w:val="24"/>
          <w:szCs w:val="24"/>
        </w:rPr>
        <w:t xml:space="preserve"> </w:t>
      </w:r>
      <w:r w:rsidR="00311760">
        <w:rPr>
          <w:rFonts w:ascii="Times New Roman" w:hAnsi="Times New Roman" w:cs="Times New Roman"/>
          <w:sz w:val="24"/>
          <w:szCs w:val="24"/>
        </w:rPr>
        <w:t xml:space="preserve">the </w:t>
      </w:r>
      <w:r w:rsidR="00335417">
        <w:rPr>
          <w:rFonts w:ascii="Times New Roman" w:hAnsi="Times New Roman" w:cs="Times New Roman"/>
          <w:sz w:val="24"/>
          <w:szCs w:val="24"/>
        </w:rPr>
        <w:t>Logistic Regression Model for the Lending Club Dataset</w:t>
      </w:r>
      <w:r w:rsidR="00311760">
        <w:rPr>
          <w:rFonts w:ascii="Times New Roman" w:hAnsi="Times New Roman" w:cs="Times New Roman"/>
          <w:sz w:val="24"/>
          <w:szCs w:val="24"/>
        </w:rPr>
        <w:t xml:space="preserve"> outperforms random guessing</w:t>
      </w:r>
      <w:r w:rsidR="00335417">
        <w:rPr>
          <w:rFonts w:ascii="Times New Roman" w:hAnsi="Times New Roman" w:cs="Times New Roman"/>
          <w:sz w:val="24"/>
          <w:szCs w:val="24"/>
        </w:rPr>
        <w:t xml:space="preserve"> and </w:t>
      </w:r>
      <w:r w:rsidR="000422C8">
        <w:rPr>
          <w:rFonts w:ascii="Times New Roman" w:hAnsi="Times New Roman" w:cs="Times New Roman"/>
          <w:sz w:val="24"/>
          <w:szCs w:val="24"/>
        </w:rPr>
        <w:t xml:space="preserve">   </w:t>
      </w:r>
      <w:r w:rsidR="00335417">
        <w:rPr>
          <w:rFonts w:ascii="Times New Roman" w:hAnsi="Times New Roman" w:cs="Times New Roman"/>
          <w:sz w:val="24"/>
          <w:szCs w:val="24"/>
        </w:rPr>
        <w:t xml:space="preserve">it is moderate at differentiating between positive instances and negative instances because </w:t>
      </w:r>
      <w:r w:rsidR="00D14B7F">
        <w:rPr>
          <w:rFonts w:ascii="Times New Roman" w:hAnsi="Times New Roman" w:cs="Times New Roman"/>
          <w:sz w:val="24"/>
          <w:szCs w:val="24"/>
        </w:rPr>
        <w:t>the Numeric Value of this classification model</w:t>
      </w:r>
      <w:r w:rsidR="006B2EFC">
        <w:rPr>
          <w:rFonts w:ascii="Times New Roman" w:hAnsi="Times New Roman" w:cs="Times New Roman"/>
          <w:sz w:val="24"/>
          <w:szCs w:val="24"/>
        </w:rPr>
        <w:t xml:space="preserve"> </w:t>
      </w:r>
      <w:r w:rsidR="00D14B7F">
        <w:rPr>
          <w:rFonts w:ascii="Times New Roman" w:hAnsi="Times New Roman" w:cs="Times New Roman"/>
          <w:sz w:val="24"/>
          <w:szCs w:val="24"/>
        </w:rPr>
        <w:t>that is 0.6538 is not that much close to the Numeric Value of 1.</w:t>
      </w:r>
    </w:p>
    <w:p w14:paraId="3C1A5A57" w14:textId="66E2FBF4" w:rsidR="00B6610A" w:rsidRDefault="00B6610A" w:rsidP="006C3EA2">
      <w:pPr>
        <w:ind w:left="270"/>
        <w:rPr>
          <w:rFonts w:ascii="Times New Roman" w:hAnsi="Times New Roman" w:cs="Times New Roman"/>
          <w:sz w:val="24"/>
          <w:szCs w:val="24"/>
          <w:u w:val="single"/>
        </w:rPr>
      </w:pPr>
      <w:r w:rsidRPr="00B6610A">
        <w:rPr>
          <w:rFonts w:ascii="Times New Roman" w:hAnsi="Times New Roman" w:cs="Times New Roman"/>
          <w:sz w:val="24"/>
          <w:szCs w:val="24"/>
          <w:u w:val="single"/>
        </w:rPr>
        <w:t>Naïve Bayes Model for Lending Club Dataset Using Microsoft Excel Comma-Separated Value CSV File “Lending.csv”:</w:t>
      </w:r>
    </w:p>
    <w:p w14:paraId="74DB9841" w14:textId="4CD9ED1E" w:rsidR="00B6610A" w:rsidRDefault="00B6610A" w:rsidP="006C3EA2">
      <w:pPr>
        <w:ind w:left="270"/>
        <w:rPr>
          <w:rFonts w:ascii="Times New Roman" w:hAnsi="Times New Roman" w:cs="Times New Roman"/>
          <w:sz w:val="24"/>
          <w:szCs w:val="24"/>
        </w:rPr>
      </w:pPr>
      <w:r>
        <w:rPr>
          <w:rFonts w:ascii="Times New Roman" w:hAnsi="Times New Roman" w:cs="Times New Roman"/>
          <w:i/>
          <w:iCs/>
          <w:sz w:val="24"/>
          <w:szCs w:val="24"/>
        </w:rPr>
        <w:t>Summary of Naïve Bayes Model for Lending Club Dataset</w:t>
      </w:r>
      <w:r>
        <w:rPr>
          <w:rFonts w:ascii="Times New Roman" w:hAnsi="Times New Roman" w:cs="Times New Roman"/>
          <w:sz w:val="24"/>
          <w:szCs w:val="24"/>
        </w:rPr>
        <w:t xml:space="preserve">: First, in contrast to the Logistic Regression Model for the Lending Club Dataset, the Naïve Bayes Model for the Lending Club Dataset calculates the probabilities of different classes </w:t>
      </w:r>
      <w:r w:rsidR="00E87049">
        <w:rPr>
          <w:rFonts w:ascii="Times New Roman" w:hAnsi="Times New Roman" w:cs="Times New Roman"/>
          <w:sz w:val="24"/>
          <w:szCs w:val="24"/>
        </w:rPr>
        <w:t xml:space="preserve">based on the distribution of                      predictors. Second, in the “Program Output of Naïve Bayes Model for Lending Club Dataset”, one can observe that the Naïve Bayes Model for the Lending Club Dataset </w:t>
      </w:r>
      <w:r w:rsidR="00406BBF">
        <w:rPr>
          <w:rFonts w:ascii="Times New Roman" w:hAnsi="Times New Roman" w:cs="Times New Roman"/>
          <w:sz w:val="24"/>
          <w:szCs w:val="24"/>
        </w:rPr>
        <w:t xml:space="preserve">uses Apriori Probabilities, tables, levels, and built-in R Programming Function Calls that includes the       Function “performance()” and the Function “prediction()” used to create the Naïve Bayes Model for </w:t>
      </w:r>
      <w:r w:rsidR="000619F1">
        <w:rPr>
          <w:rFonts w:ascii="Times New Roman" w:hAnsi="Times New Roman" w:cs="Times New Roman"/>
          <w:sz w:val="24"/>
          <w:szCs w:val="24"/>
        </w:rPr>
        <w:t>the Lending Club Dataset.</w:t>
      </w:r>
    </w:p>
    <w:p w14:paraId="2BD604B9" w14:textId="77777777" w:rsidR="000619F1" w:rsidRPr="000619F1" w:rsidRDefault="000619F1" w:rsidP="006C3EA2">
      <w:pPr>
        <w:ind w:left="270"/>
        <w:rPr>
          <w:rFonts w:ascii="Times New Roman" w:hAnsi="Times New Roman" w:cs="Times New Roman"/>
          <w:sz w:val="24"/>
          <w:szCs w:val="24"/>
        </w:rPr>
      </w:pPr>
    </w:p>
    <w:p w14:paraId="101902AA" w14:textId="373677C9" w:rsidR="000619F1" w:rsidRDefault="000619F1" w:rsidP="006C3EA2">
      <w:pPr>
        <w:ind w:left="270"/>
        <w:rPr>
          <w:rFonts w:ascii="Times New Roman" w:hAnsi="Times New Roman" w:cs="Times New Roman"/>
          <w:sz w:val="24"/>
          <w:szCs w:val="24"/>
        </w:rPr>
      </w:pPr>
      <w:r>
        <w:rPr>
          <w:rFonts w:ascii="Times New Roman" w:hAnsi="Times New Roman" w:cs="Times New Roman"/>
          <w:i/>
          <w:iCs/>
          <w:sz w:val="24"/>
          <w:szCs w:val="24"/>
        </w:rPr>
        <w:t>Confusion Matrix</w:t>
      </w:r>
      <w:r>
        <w:rPr>
          <w:rFonts w:ascii="Times New Roman" w:hAnsi="Times New Roman" w:cs="Times New Roman"/>
          <w:sz w:val="24"/>
          <w:szCs w:val="24"/>
        </w:rPr>
        <w:t>:</w:t>
      </w:r>
    </w:p>
    <w:p w14:paraId="329D1794" w14:textId="47BBC14B" w:rsidR="000619F1" w:rsidRDefault="000619F1" w:rsidP="000619F1">
      <w:pPr>
        <w:pStyle w:val="ListParagraph"/>
        <w:numPr>
          <w:ilvl w:val="0"/>
          <w:numId w:val="10"/>
        </w:numPr>
        <w:rPr>
          <w:rFonts w:ascii="Times New Roman" w:hAnsi="Times New Roman" w:cs="Times New Roman"/>
          <w:sz w:val="24"/>
          <w:szCs w:val="24"/>
        </w:rPr>
      </w:pPr>
      <w:r w:rsidRPr="000619F1">
        <w:rPr>
          <w:rFonts w:ascii="Times New Roman" w:hAnsi="Times New Roman" w:cs="Times New Roman"/>
          <w:sz w:val="24"/>
          <w:szCs w:val="24"/>
        </w:rPr>
        <w:t>The Confusion Matrix shows the</w:t>
      </w:r>
      <w:r>
        <w:rPr>
          <w:rFonts w:ascii="Times New Roman" w:hAnsi="Times New Roman" w:cs="Times New Roman"/>
          <w:sz w:val="24"/>
          <w:szCs w:val="24"/>
        </w:rPr>
        <w:t xml:space="preserve"> Number of True Positives TP, True Negatives TN, False Positives, and False Negatives FN in the prediction of the Naïve Bayes Model for the Lending Club Dataset as follows:</w:t>
      </w:r>
    </w:p>
    <w:p w14:paraId="6221CFB6" w14:textId="28E9E247" w:rsidR="000619F1" w:rsidRDefault="000619F1" w:rsidP="000619F1">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23, 081 instances of True Negatives TN</w:t>
      </w:r>
    </w:p>
    <w:p w14:paraId="704282FC" w14:textId="122F3B0B" w:rsidR="00705F94" w:rsidRDefault="00705F94" w:rsidP="000619F1">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3, 295 instances of False Positives FP</w:t>
      </w:r>
    </w:p>
    <w:p w14:paraId="3B4C65D6" w14:textId="70B11AA1" w:rsidR="00705F94" w:rsidRDefault="00705F94" w:rsidP="000619F1">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128 instances of False Negatives FN</w:t>
      </w:r>
    </w:p>
    <w:p w14:paraId="17B82F43" w14:textId="5DAFECCE" w:rsidR="00705F94" w:rsidRDefault="00DB6C7C" w:rsidP="000619F1">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31 instances of True Positives TP</w:t>
      </w:r>
    </w:p>
    <w:p w14:paraId="1AEAB257" w14:textId="77777777" w:rsidR="00DC6CFE" w:rsidRDefault="00DC6CFE" w:rsidP="00DC6CFE">
      <w:pPr>
        <w:pStyle w:val="ListParagraph"/>
        <w:ind w:left="990"/>
        <w:rPr>
          <w:rFonts w:ascii="Times New Roman" w:hAnsi="Times New Roman" w:cs="Times New Roman"/>
          <w:sz w:val="24"/>
          <w:szCs w:val="24"/>
        </w:rPr>
      </w:pPr>
    </w:p>
    <w:p w14:paraId="4DCF1997" w14:textId="5C475EFB" w:rsidR="000619F1" w:rsidRPr="00952BE5" w:rsidRDefault="00DC6CFE" w:rsidP="000619F1">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Accuracy: The accuracy of the Naïve Bayes Model for the Lending Club                     Dataset is calculated as the proportion of correct predictions that is True Positive TP         + True Negative TN divided by, /, the Total Number of Cases that is True Positive TP        + True Negative TN + False Positive FP + False Negative FN</w:t>
      </w:r>
      <w:r w:rsidR="00EC1D53">
        <w:rPr>
          <w:rFonts w:ascii="Times New Roman" w:hAnsi="Times New Roman" w:cs="Times New Roman"/>
          <w:sz w:val="24"/>
          <w:szCs w:val="24"/>
        </w:rPr>
        <w:t>. Therefore, based on the Naïve Bayes Model for</w:t>
      </w:r>
      <w:r w:rsidR="00F849E3">
        <w:rPr>
          <w:rFonts w:ascii="Times New Roman" w:hAnsi="Times New Roman" w:cs="Times New Roman"/>
          <w:sz w:val="24"/>
          <w:szCs w:val="24"/>
        </w:rPr>
        <w:t xml:space="preserve"> the </w:t>
      </w:r>
      <w:r w:rsidR="00EC1D53">
        <w:rPr>
          <w:rFonts w:ascii="Times New Roman" w:hAnsi="Times New Roman" w:cs="Times New Roman"/>
          <w:sz w:val="24"/>
          <w:szCs w:val="24"/>
        </w:rPr>
        <w:t>Lending Club</w:t>
      </w:r>
      <w:r w:rsidR="00F849E3">
        <w:rPr>
          <w:rFonts w:ascii="Times New Roman" w:hAnsi="Times New Roman" w:cs="Times New Roman"/>
          <w:sz w:val="24"/>
          <w:szCs w:val="24"/>
        </w:rPr>
        <w:t xml:space="preserve"> Dataset</w:t>
      </w:r>
      <w:r w:rsidR="00EC1D53">
        <w:rPr>
          <w:rFonts w:ascii="Times New Roman" w:hAnsi="Times New Roman" w:cs="Times New Roman"/>
          <w:sz w:val="24"/>
          <w:szCs w:val="24"/>
        </w:rPr>
        <w:t xml:space="preserve">, the Accuracy would be calculated </w:t>
      </w:r>
      <w:r w:rsidR="00F849E3">
        <w:rPr>
          <w:rFonts w:ascii="Times New Roman" w:hAnsi="Times New Roman" w:cs="Times New Roman"/>
          <w:sz w:val="24"/>
          <w:szCs w:val="24"/>
        </w:rPr>
        <w:t xml:space="preserve">      </w:t>
      </w:r>
      <w:r w:rsidR="00EC1D53">
        <w:rPr>
          <w:rFonts w:ascii="Times New Roman" w:hAnsi="Times New Roman" w:cs="Times New Roman"/>
          <w:sz w:val="24"/>
          <w:szCs w:val="24"/>
        </w:rPr>
        <w:lastRenderedPageBreak/>
        <w:t>as</w:t>
      </w:r>
      <w:r w:rsidR="00F849E3">
        <w:rPr>
          <w:rFonts w:ascii="Times New Roman" w:hAnsi="Times New Roman" w:cs="Times New Roman"/>
          <w:sz w:val="24"/>
          <w:szCs w:val="24"/>
        </w:rPr>
        <w:t xml:space="preserve"> follows: Accuracy = </w:t>
      </w:r>
      <m:oMath>
        <m:f>
          <m:fPr>
            <m:ctrlPr>
              <w:rPr>
                <w:rFonts w:ascii="Cambria Math" w:hAnsi="Cambria Math" w:cs="Times New Roman"/>
                <w:i/>
                <w:sz w:val="24"/>
                <w:szCs w:val="24"/>
              </w:rPr>
            </m:ctrlPr>
          </m:fPr>
          <m:num>
            <m:r>
              <m:rPr>
                <m:sty m:val="p"/>
              </m:rPr>
              <w:rPr>
                <w:rFonts w:ascii="Cambria Math" w:hAnsi="Cambria Math" w:cs="Times New Roman"/>
                <w:sz w:val="24"/>
                <w:szCs w:val="24"/>
              </w:rPr>
              <m:t>TP + TN</m:t>
            </m:r>
          </m:num>
          <m:den>
            <m:r>
              <m:rPr>
                <m:sty m:val="p"/>
              </m:rPr>
              <w:rPr>
                <w:rFonts w:ascii="Cambria Math" w:hAnsi="Cambria Math" w:cs="Times New Roman"/>
                <w:sz w:val="24"/>
                <w:szCs w:val="24"/>
              </w:rPr>
              <m:t>TP + TN + FP + FN</m:t>
            </m:r>
          </m:den>
        </m:f>
      </m:oMath>
      <w:r w:rsidR="00F849E3">
        <w:rPr>
          <w:rFonts w:ascii="Times New Roman" w:eastAsiaTheme="minorEastAsia" w:hAnsi="Times New Roman" w:cs="Times New Roman"/>
          <w:iCs/>
          <w:sz w:val="24"/>
          <w:szCs w:val="24"/>
        </w:rPr>
        <w:t xml:space="preserve"> = </w:t>
      </w:r>
      <m:oMath>
        <m:f>
          <m:fPr>
            <m:ctrlPr>
              <w:rPr>
                <w:rFonts w:ascii="Cambria Math" w:eastAsiaTheme="minorEastAsia" w:hAnsi="Cambria Math" w:cs="Times New Roman"/>
                <w:i/>
                <w:iCs/>
                <w:sz w:val="24"/>
                <w:szCs w:val="24"/>
              </w:rPr>
            </m:ctrlPr>
          </m:fPr>
          <m:num>
            <m:r>
              <m:rPr>
                <m:sty m:val="p"/>
              </m:rPr>
              <w:rPr>
                <w:rFonts w:ascii="Cambria Math" w:eastAsiaTheme="minorEastAsia" w:hAnsi="Cambria Math" w:cs="Times New Roman"/>
                <w:sz w:val="24"/>
                <w:szCs w:val="24"/>
              </w:rPr>
              <m:t>31 + 23081</m:t>
            </m:r>
          </m:num>
          <m:den>
            <m:r>
              <m:rPr>
                <m:sty m:val="p"/>
              </m:rPr>
              <w:rPr>
                <w:rFonts w:ascii="Cambria Math" w:eastAsiaTheme="minorEastAsia" w:hAnsi="Cambria Math" w:cs="Times New Roman"/>
                <w:sz w:val="24"/>
                <w:szCs w:val="24"/>
              </w:rPr>
              <m:t>31 + 23081 + 3295 + 128</m:t>
            </m:r>
          </m:den>
        </m:f>
      </m:oMath>
      <w:r w:rsidR="00DE5C60">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23112</m:t>
            </m:r>
          </m:num>
          <m:den>
            <m:r>
              <m:rPr>
                <m:sty m:val="p"/>
              </m:rPr>
              <w:rPr>
                <w:rFonts w:ascii="Cambria Math" w:eastAsiaTheme="minorEastAsia" w:hAnsi="Cambria Math" w:cs="Times New Roman"/>
                <w:sz w:val="24"/>
                <w:szCs w:val="24"/>
              </w:rPr>
              <m:t>26535</m:t>
            </m:r>
          </m:den>
        </m:f>
      </m:oMath>
      <w:r w:rsidR="00DE5C60">
        <w:rPr>
          <w:rFonts w:ascii="Times New Roman" w:eastAsiaTheme="minorEastAsia" w:hAnsi="Times New Roman" w:cs="Times New Roman"/>
          <w:iCs/>
          <w:sz w:val="24"/>
          <w:szCs w:val="24"/>
        </w:rPr>
        <w:t xml:space="preserve"> </w:t>
      </w:r>
      <w:r w:rsidR="00083B4F">
        <w:rPr>
          <w:rFonts w:ascii="Times New Roman" w:eastAsiaTheme="minorEastAsia" w:hAnsi="Times New Roman" w:cs="Times New Roman"/>
          <w:iCs/>
          <w:sz w:val="24"/>
          <w:szCs w:val="24"/>
        </w:rPr>
        <w:t xml:space="preserve">                               </w:t>
      </w:r>
      <w:r w:rsidR="00DE5C60">
        <w:rPr>
          <w:rFonts w:ascii="Times New Roman" w:eastAsiaTheme="minorEastAsia" w:hAnsi="Times New Roman" w:cs="Times New Roman"/>
          <w:iCs/>
          <w:sz w:val="24"/>
          <w:szCs w:val="24"/>
        </w:rPr>
        <w:t xml:space="preserve">= </w:t>
      </w:r>
      <w:r w:rsidR="00083B4F">
        <w:rPr>
          <w:rFonts w:ascii="Times New Roman" w:eastAsiaTheme="minorEastAsia" w:hAnsi="Times New Roman" w:cs="Times New Roman"/>
          <w:iCs/>
          <w:sz w:val="24"/>
          <w:szCs w:val="24"/>
        </w:rPr>
        <w:t>0.871000565291125, which is approximately 87.10%.</w:t>
      </w:r>
    </w:p>
    <w:p w14:paraId="4C1D967A" w14:textId="77777777" w:rsidR="00952BE5" w:rsidRDefault="00952BE5" w:rsidP="00952BE5">
      <w:pPr>
        <w:pStyle w:val="ListParagraph"/>
        <w:ind w:left="630"/>
        <w:rPr>
          <w:rFonts w:ascii="Times New Roman" w:eastAsiaTheme="minorEastAsia" w:hAnsi="Times New Roman" w:cs="Times New Roman"/>
          <w:iCs/>
          <w:sz w:val="24"/>
          <w:szCs w:val="24"/>
        </w:rPr>
      </w:pPr>
    </w:p>
    <w:p w14:paraId="024F0A9D" w14:textId="77777777" w:rsidR="00C149BB" w:rsidRDefault="00952BE5" w:rsidP="00952BE5">
      <w:pPr>
        <w:pStyle w:val="ListParagraph"/>
        <w:ind w:left="270"/>
        <w:rPr>
          <w:rFonts w:ascii="Times New Roman" w:eastAsiaTheme="minorEastAsia" w:hAnsi="Times New Roman" w:cs="Times New Roman"/>
          <w:sz w:val="24"/>
          <w:szCs w:val="24"/>
        </w:rPr>
      </w:pPr>
      <w:r>
        <w:rPr>
          <w:rFonts w:ascii="Times New Roman" w:eastAsiaTheme="minorEastAsia" w:hAnsi="Times New Roman" w:cs="Times New Roman"/>
          <w:i/>
          <w:sz w:val="24"/>
          <w:szCs w:val="24"/>
        </w:rPr>
        <w:t>Receiver Operating Characteristics ROC Curve and Area Under the ROC Curve AUC:</w:t>
      </w:r>
      <w:r>
        <w:rPr>
          <w:rFonts w:ascii="Times New Roman" w:eastAsiaTheme="minorEastAsia" w:hAnsi="Times New Roman" w:cs="Times New Roman"/>
          <w:b/>
          <w:bCs/>
          <w:i/>
          <w:sz w:val="24"/>
          <w:szCs w:val="24"/>
        </w:rPr>
        <w:t xml:space="preserve"> </w:t>
      </w:r>
      <w:r>
        <w:rPr>
          <w:rFonts w:ascii="Times New Roman" w:eastAsiaTheme="minorEastAsia" w:hAnsi="Times New Roman" w:cs="Times New Roman"/>
          <w:iCs/>
          <w:sz w:val="24"/>
          <w:szCs w:val="24"/>
        </w:rPr>
        <w:t xml:space="preserve">First, in terms of the Naïve Bayes Model for the Lending Club Dataset, the Receiver Operating Characteristic ROC Curve can be analyzed similarly to the Logistic Regression Model for the Lending Club Dataset because the Naïve Bayes Model for the Lending Club Dataset plots the True Positive Rate TPR and False Positive Rate FPR across various thresholds. </w:t>
      </w:r>
      <w:r w:rsidR="00EA0B8D">
        <w:rPr>
          <w:rFonts w:ascii="Times New Roman" w:eastAsiaTheme="minorEastAsia" w:hAnsi="Times New Roman" w:cs="Times New Roman"/>
          <w:iCs/>
          <w:sz w:val="24"/>
          <w:szCs w:val="24"/>
        </w:rPr>
        <w:t>Based on the Confusion Matrix from the Problem 2 Output that is the “Program Output of Naïve Bayes for Lending Club Dataset”,</w:t>
      </w:r>
      <w:r w:rsidR="001A3BFB">
        <w:rPr>
          <w:rFonts w:ascii="Times New Roman" w:eastAsiaTheme="minorEastAsia" w:hAnsi="Times New Roman" w:cs="Times New Roman"/>
          <w:iCs/>
          <w:sz w:val="24"/>
          <w:szCs w:val="24"/>
        </w:rPr>
        <w:t xml:space="preserve"> as a result of computing the True Positive Rate TPR as follows: TPR = </w:t>
      </w:r>
      <m:oMath>
        <m:f>
          <m:fPr>
            <m:ctrlPr>
              <w:rPr>
                <w:rFonts w:ascii="Cambria Math" w:eastAsiaTheme="minorEastAsia" w:hAnsi="Cambria Math" w:cs="Times New Roman"/>
                <w:i/>
                <w:iCs/>
                <w:sz w:val="24"/>
                <w:szCs w:val="24"/>
              </w:rPr>
            </m:ctrlPr>
          </m:fPr>
          <m:num>
            <m:r>
              <m:rPr>
                <m:sty m:val="p"/>
              </m:rPr>
              <w:rPr>
                <w:rFonts w:ascii="Cambria Math" w:eastAsiaTheme="minorEastAsia" w:hAnsi="Cambria Math" w:cs="Times New Roman"/>
                <w:sz w:val="24"/>
                <w:szCs w:val="24"/>
              </w:rPr>
              <m:t>TP</m:t>
            </m:r>
          </m:num>
          <m:den>
            <m:r>
              <m:rPr>
                <m:sty m:val="p"/>
              </m:rPr>
              <w:rPr>
                <w:rFonts w:ascii="Cambria Math" w:eastAsiaTheme="minorEastAsia" w:hAnsi="Cambria Math" w:cs="Times New Roman"/>
                <w:sz w:val="24"/>
                <w:szCs w:val="24"/>
              </w:rPr>
              <m:t>TP+FN</m:t>
            </m:r>
          </m:den>
        </m:f>
      </m:oMath>
      <w:r w:rsidR="001A3BFB">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31</m:t>
            </m:r>
          </m:num>
          <m:den>
            <m:r>
              <m:rPr>
                <m:sty m:val="p"/>
              </m:rPr>
              <w:rPr>
                <w:rFonts w:ascii="Cambria Math" w:eastAsiaTheme="minorEastAsia" w:hAnsi="Cambria Math" w:cs="Times New Roman"/>
                <w:sz w:val="24"/>
                <w:szCs w:val="24"/>
              </w:rPr>
              <m:t>31+128</m:t>
            </m:r>
          </m:den>
        </m:f>
      </m:oMath>
      <w:r w:rsidR="001A3BFB">
        <w:rPr>
          <w:rFonts w:ascii="Times New Roman" w:eastAsiaTheme="minorEastAsia" w:hAnsi="Times New Roman" w:cs="Times New Roman"/>
          <w:iCs/>
          <w:sz w:val="24"/>
          <w:szCs w:val="24"/>
        </w:rPr>
        <w:t xml:space="preserve"> = </w:t>
      </w:r>
      <m:oMath>
        <m:f>
          <m:fPr>
            <m:ctrlPr>
              <w:rPr>
                <w:rFonts w:ascii="Cambria Math" w:eastAsiaTheme="minorEastAsia" w:hAnsi="Cambria Math" w:cs="Times New Roman"/>
                <w:i/>
                <w:iCs/>
                <w:sz w:val="24"/>
                <w:szCs w:val="24"/>
              </w:rPr>
            </m:ctrlPr>
          </m:fPr>
          <m:num>
            <m:r>
              <m:rPr>
                <m:sty m:val="p"/>
              </m:rPr>
              <w:rPr>
                <w:rFonts w:ascii="Cambria Math" w:eastAsiaTheme="minorEastAsia" w:hAnsi="Cambria Math" w:cs="Times New Roman"/>
                <w:sz w:val="24"/>
                <w:szCs w:val="24"/>
              </w:rPr>
              <m:t>31</m:t>
            </m:r>
          </m:num>
          <m:den>
            <m:r>
              <m:rPr>
                <m:sty m:val="p"/>
              </m:rPr>
              <w:rPr>
                <w:rFonts w:ascii="Cambria Math" w:eastAsiaTheme="minorEastAsia" w:hAnsi="Cambria Math" w:cs="Times New Roman"/>
                <w:sz w:val="24"/>
                <w:szCs w:val="24"/>
              </w:rPr>
              <m:t>159</m:t>
            </m:r>
          </m:den>
        </m:f>
      </m:oMath>
      <w:r w:rsidR="001A3BFB">
        <w:rPr>
          <w:rFonts w:ascii="Times New Roman" w:eastAsiaTheme="minorEastAsia" w:hAnsi="Times New Roman" w:cs="Times New Roman"/>
          <w:sz w:val="24"/>
          <w:szCs w:val="24"/>
        </w:rPr>
        <w:t xml:space="preserve"> = 0.20. Since the True Positive Rate TPR that is also known as                 recall is equal to 0.20, this means that the True Positive Rate measures the proportion of positive instances that are correctly identified by the total amount of actual </w:t>
      </w:r>
      <w:r w:rsidR="00F12F49">
        <w:rPr>
          <w:rFonts w:ascii="Times New Roman" w:eastAsiaTheme="minorEastAsia" w:hAnsi="Times New Roman" w:cs="Times New Roman"/>
          <w:sz w:val="24"/>
          <w:szCs w:val="24"/>
        </w:rPr>
        <w:t>positive                         instances. In addition, when it comes to</w:t>
      </w:r>
      <w:r w:rsidR="00C81786">
        <w:rPr>
          <w:rFonts w:ascii="Times New Roman" w:eastAsiaTheme="minorEastAsia" w:hAnsi="Times New Roman" w:cs="Times New Roman"/>
          <w:sz w:val="24"/>
          <w:szCs w:val="24"/>
        </w:rPr>
        <w:t xml:space="preserve"> the False Positive Rate FPR according to the Confusion Matrix from Problem 2 Output that is “Program Output of Naïve Bayes Model       for the Lending Club Dataset”, it can be computed as follows: FPR = </w:t>
      </w:r>
      <m:oMath>
        <m:f>
          <m:fPr>
            <m:ctrlPr>
              <w:rPr>
                <w:rFonts w:ascii="Cambria Math" w:eastAsiaTheme="minorEastAsia" w:hAnsi="Cambria Math" w:cs="Times New Roman"/>
                <w:i/>
                <w:iCs/>
                <w:sz w:val="24"/>
                <w:szCs w:val="24"/>
              </w:rPr>
            </m:ctrlPr>
          </m:fPr>
          <m:num>
            <m:r>
              <m:rPr>
                <m:sty m:val="p"/>
              </m:rPr>
              <w:rPr>
                <w:rFonts w:ascii="Cambria Math" w:eastAsiaTheme="minorEastAsia" w:hAnsi="Cambria Math" w:cs="Times New Roman"/>
                <w:sz w:val="24"/>
                <w:szCs w:val="24"/>
              </w:rPr>
              <m:t>FP</m:t>
            </m:r>
          </m:num>
          <m:den>
            <m:r>
              <m:rPr>
                <m:sty m:val="p"/>
              </m:rPr>
              <w:rPr>
                <w:rFonts w:ascii="Cambria Math" w:eastAsiaTheme="minorEastAsia" w:hAnsi="Cambria Math" w:cs="Times New Roman"/>
                <w:sz w:val="24"/>
                <w:szCs w:val="24"/>
              </w:rPr>
              <m:t>TP+FN</m:t>
            </m:r>
          </m:den>
        </m:f>
      </m:oMath>
      <w:r w:rsidR="00C81786">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iCs/>
                <w:sz w:val="24"/>
                <w:szCs w:val="24"/>
              </w:rPr>
            </m:ctrlPr>
          </m:fPr>
          <m:num>
            <m:r>
              <m:rPr>
                <m:sty m:val="p"/>
              </m:rPr>
              <w:rPr>
                <w:rFonts w:ascii="Cambria Math" w:eastAsiaTheme="minorEastAsia" w:hAnsi="Cambria Math" w:cs="Times New Roman"/>
                <w:sz w:val="24"/>
                <w:szCs w:val="24"/>
              </w:rPr>
              <m:t>3295</m:t>
            </m:r>
          </m:num>
          <m:den>
            <m:r>
              <m:rPr>
                <m:sty m:val="p"/>
              </m:rPr>
              <w:rPr>
                <w:rFonts w:ascii="Cambria Math" w:eastAsiaTheme="minorEastAsia" w:hAnsi="Cambria Math" w:cs="Times New Roman"/>
                <w:sz w:val="24"/>
                <w:szCs w:val="24"/>
              </w:rPr>
              <m:t>23081+ 3295</m:t>
            </m:r>
          </m:den>
        </m:f>
      </m:oMath>
      <w:r w:rsidR="00C81786">
        <w:rPr>
          <w:rFonts w:ascii="Times New Roman" w:eastAsiaTheme="minorEastAsia" w:hAnsi="Times New Roman" w:cs="Times New Roman"/>
          <w:iCs/>
          <w:sz w:val="24"/>
          <w:szCs w:val="24"/>
        </w:rPr>
        <w:t xml:space="preserve">              =  </w:t>
      </w:r>
      <m:oMath>
        <m:f>
          <m:fPr>
            <m:ctrlPr>
              <w:rPr>
                <w:rFonts w:ascii="Cambria Math" w:eastAsiaTheme="minorEastAsia" w:hAnsi="Cambria Math" w:cs="Times New Roman"/>
                <w:i/>
                <w:iCs/>
                <w:sz w:val="24"/>
                <w:szCs w:val="24"/>
              </w:rPr>
            </m:ctrlPr>
          </m:fPr>
          <m:num>
            <m:r>
              <m:rPr>
                <m:sty m:val="p"/>
              </m:rPr>
              <w:rPr>
                <w:rFonts w:ascii="Cambria Math" w:eastAsiaTheme="minorEastAsia" w:hAnsi="Cambria Math" w:cs="Times New Roman"/>
                <w:sz w:val="24"/>
                <w:szCs w:val="24"/>
              </w:rPr>
              <m:t>3295</m:t>
            </m:r>
          </m:num>
          <m:den>
            <m:r>
              <m:rPr>
                <m:sty m:val="p"/>
              </m:rPr>
              <w:rPr>
                <w:rFonts w:ascii="Cambria Math" w:eastAsiaTheme="minorEastAsia" w:hAnsi="Cambria Math" w:cs="Times New Roman"/>
                <w:sz w:val="24"/>
                <w:szCs w:val="24"/>
              </w:rPr>
              <m:t>26376</m:t>
            </m:r>
          </m:den>
        </m:f>
      </m:oMath>
      <w:r w:rsidR="00F12F49">
        <w:rPr>
          <w:rFonts w:ascii="Times New Roman" w:eastAsiaTheme="minorEastAsia" w:hAnsi="Times New Roman" w:cs="Times New Roman"/>
          <w:sz w:val="24"/>
          <w:szCs w:val="24"/>
        </w:rPr>
        <w:t xml:space="preserve"> </w:t>
      </w:r>
      <w:r w:rsidR="00C81786">
        <w:rPr>
          <w:rFonts w:ascii="Times New Roman" w:eastAsiaTheme="minorEastAsia" w:hAnsi="Times New Roman" w:cs="Times New Roman"/>
          <w:sz w:val="24"/>
          <w:szCs w:val="24"/>
        </w:rPr>
        <w:t>= 0.12</w:t>
      </w:r>
      <w:r w:rsidR="004515B0">
        <w:rPr>
          <w:rFonts w:ascii="Times New Roman" w:eastAsiaTheme="minorEastAsia" w:hAnsi="Times New Roman" w:cs="Times New Roman"/>
          <w:sz w:val="24"/>
          <w:szCs w:val="24"/>
        </w:rPr>
        <w:t>. Therefore, the False Positive Rate FPR that is 0.12 measures the proportion of actual negative incorrectly identified as negatives. All in all, the relationship between the True Positive Rate TPR of 0.20 and the False Positive Rate FPR of approximately 0.12 reveals            that the behavior of the Logistic Regression Model for the Lending Club Dataset results in a Higher Threshold due to the fact that there is a smaller amount of instances classified as positive and hence, that Naïve Bayes Model for the Lending Club Dataset becomes more accurate. Furthermore, a Higher Threshold designates a lower True Positive Rate TPR where some actual positive instances</w:t>
      </w:r>
      <w:r w:rsidR="000422C8">
        <w:rPr>
          <w:rFonts w:ascii="Times New Roman" w:eastAsiaTheme="minorEastAsia" w:hAnsi="Times New Roman" w:cs="Times New Roman"/>
          <w:sz w:val="24"/>
          <w:szCs w:val="24"/>
        </w:rPr>
        <w:t xml:space="preserve"> are missing and a lower False Positive Rate FPR where               there is a misclassification of a smaller number of negative instances. Second, when it comes to the Naïve Bayes Model for the Lending Club Dataset, the Area Under the Receiver Operating Characteristics ROC Curve represents the model’s ability to differentiate between whether the Categorical Variable “loan_default” represented by the Numeric Value 1 that signifies this variable as True or False when the Numeric Value of the Categorical            Variable “loan_default” is 0. Third, the Numeric Value of the Area Under the Receiver Operating Characteristic ROC Curve of the Naïve Bayes Model for the Lending Club              Dataset is </w:t>
      </w:r>
      <w:r w:rsidR="00E5466B">
        <w:rPr>
          <w:rFonts w:ascii="Times New Roman" w:eastAsiaTheme="minorEastAsia" w:hAnsi="Times New Roman" w:cs="Times New Roman"/>
          <w:sz w:val="24"/>
          <w:szCs w:val="24"/>
        </w:rPr>
        <w:t>0.6206 and this points out that the Naïve Bayes Model for the Lending Club Dataset outperforms random guessing and it is moderate at differentiating between positive instances and negative instances because the Numeric Value of this classification model                                          that is 0.6206 is not that much close to the Numeric Value of 1.</w:t>
      </w:r>
    </w:p>
    <w:p w14:paraId="782E2112" w14:textId="77777777" w:rsidR="00C149BB" w:rsidRDefault="00C149BB" w:rsidP="00952BE5">
      <w:pPr>
        <w:pStyle w:val="ListParagraph"/>
        <w:ind w:left="270"/>
        <w:rPr>
          <w:rFonts w:ascii="Times New Roman" w:eastAsiaTheme="minorEastAsia" w:hAnsi="Times New Roman" w:cs="Times New Roman"/>
          <w:sz w:val="24"/>
          <w:szCs w:val="24"/>
        </w:rPr>
      </w:pPr>
    </w:p>
    <w:p w14:paraId="2AC877CC" w14:textId="3DB97061" w:rsidR="00B9432F" w:rsidRDefault="00B9432F" w:rsidP="00952BE5">
      <w:pPr>
        <w:pStyle w:val="ListParagraph"/>
        <w:ind w:left="270"/>
        <w:rPr>
          <w:rFonts w:ascii="Times New Roman" w:eastAsiaTheme="minorEastAsia" w:hAnsi="Times New Roman" w:cs="Times New Roman"/>
          <w:sz w:val="24"/>
          <w:szCs w:val="24"/>
        </w:rPr>
      </w:pPr>
      <w:r>
        <w:rPr>
          <w:rFonts w:ascii="Times New Roman" w:eastAsiaTheme="minorEastAsia" w:hAnsi="Times New Roman" w:cs="Times New Roman"/>
          <w:i/>
          <w:iCs/>
          <w:sz w:val="24"/>
          <w:szCs w:val="24"/>
        </w:rPr>
        <w:t>Similarities and Differences between the Logistic Regression Model for the Lending Club Dataset and the Naïve Bayes Model for the Lending Club Dataset</w:t>
      </w:r>
      <w:r>
        <w:rPr>
          <w:rFonts w:ascii="Times New Roman" w:eastAsiaTheme="minorEastAsia" w:hAnsi="Times New Roman" w:cs="Times New Roman"/>
          <w:sz w:val="24"/>
          <w:szCs w:val="24"/>
        </w:rPr>
        <w:t>:</w:t>
      </w:r>
    </w:p>
    <w:p w14:paraId="5140D0B0" w14:textId="08BF1419" w:rsidR="00B9432F" w:rsidRPr="00B9432F" w:rsidRDefault="00B9432F" w:rsidP="00B9432F">
      <w:pPr>
        <w:pStyle w:val="ListParagraph"/>
        <w:numPr>
          <w:ilvl w:val="0"/>
          <w:numId w:val="12"/>
        </w:numPr>
        <w:rPr>
          <w:rFonts w:ascii="Times New Roman" w:hAnsi="Times New Roman" w:cs="Times New Roman"/>
          <w:sz w:val="24"/>
          <w:szCs w:val="24"/>
          <w:u w:val="single"/>
        </w:rPr>
      </w:pPr>
      <w:r>
        <w:rPr>
          <w:rFonts w:ascii="Times New Roman" w:eastAsiaTheme="minorEastAsia" w:hAnsi="Times New Roman" w:cs="Times New Roman"/>
          <w:sz w:val="24"/>
          <w:szCs w:val="24"/>
        </w:rPr>
        <w:t xml:space="preserve">Accuracy: Both the Logistic Regression Model for the Lending Club Dataset and the Naïve Bayes Model for the Lending Club Dataset perform similarly in terms of accuracy </w:t>
      </w:r>
      <w:r>
        <w:rPr>
          <w:rFonts w:ascii="Times New Roman" w:eastAsiaTheme="minorEastAsia" w:hAnsi="Times New Roman" w:cs="Times New Roman"/>
          <w:sz w:val="24"/>
          <w:szCs w:val="24"/>
        </w:rPr>
        <w:lastRenderedPageBreak/>
        <w:t xml:space="preserve">with the Logistic Regression Model for the Lending Club Dataset achieving a slightly higher accuracy of 87.46% compared to Naïve Bayes 87.10%. </w:t>
      </w:r>
    </w:p>
    <w:p w14:paraId="1A66EB0F" w14:textId="3298A58D" w:rsidR="00952BE5" w:rsidRPr="00B9432F" w:rsidRDefault="00B9432F" w:rsidP="00B9432F">
      <w:pPr>
        <w:pStyle w:val="ListParagraph"/>
        <w:numPr>
          <w:ilvl w:val="0"/>
          <w:numId w:val="12"/>
        </w:numPr>
        <w:rPr>
          <w:rFonts w:ascii="Times New Roman" w:hAnsi="Times New Roman" w:cs="Times New Roman"/>
          <w:sz w:val="24"/>
          <w:szCs w:val="24"/>
          <w:u w:val="single"/>
        </w:rPr>
      </w:pPr>
      <w:r>
        <w:rPr>
          <w:rFonts w:ascii="Times New Roman" w:eastAsiaTheme="minorEastAsia" w:hAnsi="Times New Roman" w:cs="Times New Roman"/>
          <w:sz w:val="24"/>
          <w:szCs w:val="24"/>
        </w:rPr>
        <w:t>Receiver Operating Characteristic ROC Curves and Area Under the Curve AUC:</w:t>
      </w:r>
    </w:p>
    <w:p w14:paraId="0455B246" w14:textId="77777777" w:rsidR="00092D85" w:rsidRPr="00092D85" w:rsidRDefault="00B9432F" w:rsidP="00B9432F">
      <w:pPr>
        <w:pStyle w:val="ListParagraph"/>
        <w:numPr>
          <w:ilvl w:val="0"/>
          <w:numId w:val="13"/>
        </w:numPr>
        <w:rPr>
          <w:rFonts w:ascii="Times New Roman" w:hAnsi="Times New Roman" w:cs="Times New Roman"/>
          <w:sz w:val="24"/>
          <w:szCs w:val="24"/>
          <w:u w:val="single"/>
        </w:rPr>
      </w:pPr>
      <w:r>
        <w:rPr>
          <w:rFonts w:ascii="Times New Roman" w:eastAsiaTheme="minorEastAsia" w:hAnsi="Times New Roman" w:cs="Times New Roman"/>
          <w:sz w:val="24"/>
          <w:szCs w:val="24"/>
        </w:rPr>
        <w:t xml:space="preserve">The Area Under the Receiver Operating Characteristic ROC Curve, </w:t>
      </w:r>
      <w:r w:rsidR="00092D85">
        <w:rPr>
          <w:rFonts w:ascii="Times New Roman" w:eastAsiaTheme="minorEastAsia" w:hAnsi="Times New Roman" w:cs="Times New Roman"/>
          <w:sz w:val="24"/>
          <w:szCs w:val="24"/>
        </w:rPr>
        <w:t xml:space="preserve">in other              words the AUC Curve, of the Logistic Regression Model for the Lending Club            Dataset is approximately 0.636. In contrast, the Area Under the Receiver Characteristic ROC Curve of the Naïve Bayes Model for the Lending Club               Dataset is approximately 0.621. </w:t>
      </w:r>
    </w:p>
    <w:p w14:paraId="12F91FD6" w14:textId="77777777" w:rsidR="003363CC" w:rsidRPr="003363CC" w:rsidRDefault="00092D85" w:rsidP="00B9432F">
      <w:pPr>
        <w:pStyle w:val="ListParagraph"/>
        <w:numPr>
          <w:ilvl w:val="0"/>
          <w:numId w:val="13"/>
        </w:numPr>
        <w:rPr>
          <w:rFonts w:ascii="Times New Roman" w:hAnsi="Times New Roman" w:cs="Times New Roman"/>
          <w:sz w:val="24"/>
          <w:szCs w:val="24"/>
          <w:u w:val="single"/>
        </w:rPr>
      </w:pPr>
      <w:r>
        <w:rPr>
          <w:rFonts w:ascii="Times New Roman" w:eastAsiaTheme="minorEastAsia" w:hAnsi="Times New Roman" w:cs="Times New Roman"/>
          <w:sz w:val="24"/>
          <w:szCs w:val="24"/>
        </w:rPr>
        <w:t>Since the Area Under the Receiver Operating Characteristic ROC Curve, in other words the AUC Curve, of the Logistic Regression Model for the Lending Club             Dataset is higher, this means that the Logistic Regression Model for the Lending Club Dataset is a better classifier than the Naïve Bayes Model for the Lending Club Datas</w:t>
      </w:r>
      <w:r w:rsidR="003363CC">
        <w:rPr>
          <w:rFonts w:ascii="Times New Roman" w:eastAsiaTheme="minorEastAsia" w:hAnsi="Times New Roman" w:cs="Times New Roman"/>
          <w:sz w:val="24"/>
          <w:szCs w:val="24"/>
        </w:rPr>
        <w:t>et because with that model, better distinctions can be made between the positive instances and negative instances.</w:t>
      </w:r>
    </w:p>
    <w:p w14:paraId="0940E9EC" w14:textId="77777777" w:rsidR="00522871" w:rsidRPr="00522871" w:rsidRDefault="003363CC" w:rsidP="00522871">
      <w:pPr>
        <w:pStyle w:val="ListParagraph"/>
        <w:numPr>
          <w:ilvl w:val="0"/>
          <w:numId w:val="13"/>
        </w:numPr>
        <w:rPr>
          <w:rFonts w:ascii="Times New Roman" w:hAnsi="Times New Roman" w:cs="Times New Roman"/>
          <w:sz w:val="24"/>
          <w:szCs w:val="24"/>
          <w:u w:val="single"/>
        </w:rPr>
      </w:pPr>
      <w:r>
        <w:rPr>
          <w:rFonts w:ascii="Times New Roman" w:eastAsiaTheme="minorEastAsia" w:hAnsi="Times New Roman" w:cs="Times New Roman"/>
          <w:sz w:val="24"/>
          <w:szCs w:val="24"/>
        </w:rPr>
        <w:t>Both the Numeric Value of the Area Under the Receiver Operating Characteristic ROC Curve, in other words the AUC Curve, of the Logistic Regression Model for the Lending Club Dataset, and the Numeric Value of the Area Under the Receiver Operating Characteristic ROC Curve, that is the AUC Curve, of the Naïve Bayes Model for the Lending Club Dataset are significantly greater than 0.</w:t>
      </w:r>
      <w:r w:rsidR="00DC5B66">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w:t>
      </w:r>
      <w:r w:rsidR="00DC5B66">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 xml:space="preserve">s a result, this suggests that both the Logistic Regression Model for the Lending Club Dataset </w:t>
      </w:r>
      <w:r w:rsidR="00DC5B6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and the Naïve Bayes Model for the Lending Club Dataset can make distinctions between </w:t>
      </w:r>
      <w:r w:rsidR="00DC5B66">
        <w:rPr>
          <w:rFonts w:ascii="Times New Roman" w:eastAsiaTheme="minorEastAsia" w:hAnsi="Times New Roman" w:cs="Times New Roman"/>
          <w:sz w:val="24"/>
          <w:szCs w:val="24"/>
        </w:rPr>
        <w:t>loan default classified with the binary digit “1” to show that it is True that      there is a loan default and no loan default that is classified with the binary digit “0” to signify that it is False that a loan default exists</w:t>
      </w:r>
      <w:r w:rsidR="00522871">
        <w:rPr>
          <w:rFonts w:ascii="Times New Roman" w:eastAsiaTheme="minorEastAsia" w:hAnsi="Times New Roman" w:cs="Times New Roman"/>
          <w:sz w:val="24"/>
          <w:szCs w:val="24"/>
        </w:rPr>
        <w:t xml:space="preserve"> to some extent.</w:t>
      </w:r>
    </w:p>
    <w:p w14:paraId="7EF27B10" w14:textId="77777777" w:rsidR="00522871" w:rsidRDefault="00522871" w:rsidP="00522871">
      <w:pPr>
        <w:rPr>
          <w:rFonts w:ascii="Times New Roman" w:eastAsiaTheme="minorEastAsia" w:hAnsi="Times New Roman" w:cs="Times New Roman"/>
          <w:sz w:val="24"/>
          <w:szCs w:val="24"/>
        </w:rPr>
      </w:pPr>
    </w:p>
    <w:p w14:paraId="069C2746" w14:textId="242F5AD1" w:rsidR="00B9432F" w:rsidRPr="00522871" w:rsidRDefault="00522871" w:rsidP="00522871">
      <w:pPr>
        <w:rPr>
          <w:rFonts w:ascii="Times New Roman" w:eastAsiaTheme="minorEastAsia" w:hAnsi="Times New Roman" w:cs="Times New Roman"/>
          <w:sz w:val="24"/>
          <w:szCs w:val="24"/>
        </w:rPr>
      </w:pPr>
      <w:r>
        <w:rPr>
          <w:rFonts w:ascii="Times New Roman" w:eastAsiaTheme="minorEastAsia" w:hAnsi="Times New Roman" w:cs="Times New Roman"/>
          <w:i/>
          <w:iCs/>
          <w:sz w:val="24"/>
          <w:szCs w:val="24"/>
        </w:rPr>
        <w:t>Conclusion</w:t>
      </w:r>
      <w:r>
        <w:rPr>
          <w:rFonts w:ascii="Times New Roman" w:eastAsiaTheme="minorEastAsia" w:hAnsi="Times New Roman" w:cs="Times New Roman"/>
          <w:sz w:val="24"/>
          <w:szCs w:val="24"/>
        </w:rPr>
        <w:t>: By observing the difference between the Numeric Value of the Area Under the Receiver Operating Characteristic ROC Curve of the Logistic Regression Model for the Lending Club Dataset that is about 0.636 to the Numeric Value of the Area Under the Receiver Operating  Characteristic ROC Curve of the Naïve Bayes Model for the Lending Club Dataset                      that is about 0.621, it is clearly evident that the Logistic Regression Model for the Lending Club Dataset is the better choice because the Logistic Regression Model for the Lending Club Dataset has a higher</w:t>
      </w:r>
      <w:r w:rsidR="003E7F5A">
        <w:rPr>
          <w:rFonts w:ascii="Times New Roman" w:eastAsiaTheme="minorEastAsia" w:hAnsi="Times New Roman" w:cs="Times New Roman"/>
          <w:sz w:val="24"/>
          <w:szCs w:val="24"/>
        </w:rPr>
        <w:t xml:space="preserve"> AUC and therefore demonstrates superior ability in distinguishing between loan defaults classified with the binary digit “1” indicating that it is True that there is a loan default and no loan defaults classified as “0” to define it as False. However, neither the Area Under the Receiver Operating Characteristic ROC Curve, the AUC, of the Logistic Regression Model for the Lending Club Dataset and the Area Under the Receiver Operating Characteristic ROC          Curve, the AUC, of the Naïve Bayes Model for the Lending Club Dataset is very high or in other words close to 1 and consequently, th</w:t>
      </w:r>
      <w:r w:rsidR="00816DB5">
        <w:rPr>
          <w:rFonts w:ascii="Times New Roman" w:eastAsiaTheme="minorEastAsia" w:hAnsi="Times New Roman" w:cs="Times New Roman"/>
          <w:sz w:val="24"/>
          <w:szCs w:val="24"/>
        </w:rPr>
        <w:t xml:space="preserve">is can mean that the performance of both the Logistic Regression Model for the Lending Club Dataset and the Naïve Bayes Model for the Lending Club Dataset would still need improvement. Although both the Logistic Regression Model           for the Lending Club Dataset and the Naïve Bayes Model for the Lending Club Dataset perform well, the Logistic Regression Model for the Lending Club Dataset shows slightly higher </w:t>
      </w:r>
      <w:r w:rsidR="00816DB5">
        <w:rPr>
          <w:rFonts w:ascii="Times New Roman" w:eastAsiaTheme="minorEastAsia" w:hAnsi="Times New Roman" w:cs="Times New Roman"/>
          <w:sz w:val="24"/>
          <w:szCs w:val="24"/>
        </w:rPr>
        <w:lastRenderedPageBreak/>
        <w:t xml:space="preserve">accuracy and fewer False Negatives FNs, whereas the Naïve Bayes Model for the Lending Club Dataset can offer better performance in identify the actual number of True Positive TP cases for loan default. Depending on whether to prioritize sensitivity or specificity, </w:t>
      </w:r>
      <w:r w:rsidR="008F75BB">
        <w:rPr>
          <w:rFonts w:ascii="Times New Roman" w:eastAsiaTheme="minorEastAsia" w:hAnsi="Times New Roman" w:cs="Times New Roman"/>
          <w:sz w:val="24"/>
          <w:szCs w:val="24"/>
        </w:rPr>
        <w:t xml:space="preserve">either the Logistic Regression Model for the Lending Club Dataset can be preferred over the Naïve Bayes Model for the Lending Club Dataset or vice versa. </w:t>
      </w:r>
      <w:r w:rsidR="00816DB5">
        <w:rPr>
          <w:rFonts w:ascii="Times New Roman" w:eastAsiaTheme="minorEastAsia" w:hAnsi="Times New Roman" w:cs="Times New Roman"/>
          <w:sz w:val="24"/>
          <w:szCs w:val="24"/>
        </w:rPr>
        <w:t xml:space="preserve"> </w:t>
      </w:r>
      <w:r w:rsidR="003E7F5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sidR="00DC5B66" w:rsidRPr="00522871">
        <w:rPr>
          <w:rFonts w:ascii="Times New Roman" w:eastAsiaTheme="minorEastAsia" w:hAnsi="Times New Roman" w:cs="Times New Roman"/>
          <w:sz w:val="24"/>
          <w:szCs w:val="24"/>
        </w:rPr>
        <w:t xml:space="preserve"> </w:t>
      </w:r>
    </w:p>
    <w:p w14:paraId="59319AAA" w14:textId="66A0B9CF" w:rsidR="009D7D3A" w:rsidRPr="000619F1" w:rsidRDefault="00D14B7F" w:rsidP="006C3EA2">
      <w:pPr>
        <w:ind w:left="270"/>
        <w:rPr>
          <w:rFonts w:ascii="Times New Roman" w:hAnsi="Times New Roman" w:cs="Times New Roman"/>
          <w:sz w:val="24"/>
          <w:szCs w:val="24"/>
          <w:u w:val="single"/>
        </w:rPr>
      </w:pPr>
      <w:r w:rsidRPr="000619F1">
        <w:rPr>
          <w:rFonts w:ascii="Times New Roman" w:hAnsi="Times New Roman" w:cs="Times New Roman"/>
          <w:sz w:val="24"/>
          <w:szCs w:val="24"/>
        </w:rPr>
        <w:t xml:space="preserve">  </w:t>
      </w:r>
      <w:r w:rsidR="00335417" w:rsidRPr="000619F1">
        <w:rPr>
          <w:rFonts w:ascii="Times New Roman" w:hAnsi="Times New Roman" w:cs="Times New Roman"/>
          <w:sz w:val="24"/>
          <w:szCs w:val="24"/>
        </w:rPr>
        <w:t xml:space="preserve"> </w:t>
      </w:r>
    </w:p>
    <w:p w14:paraId="5F29088A" w14:textId="77777777" w:rsidR="00317442" w:rsidRPr="000619F1" w:rsidRDefault="00317442" w:rsidP="009A0A31">
      <w:pPr>
        <w:rPr>
          <w:rFonts w:ascii="Times New Roman" w:hAnsi="Times New Roman" w:cs="Times New Roman"/>
          <w:b/>
          <w:bCs/>
          <w:sz w:val="24"/>
          <w:szCs w:val="24"/>
          <w:u w:val="single"/>
        </w:rPr>
      </w:pPr>
    </w:p>
    <w:p w14:paraId="5BC2E757" w14:textId="77777777" w:rsidR="00317442" w:rsidRPr="000619F1" w:rsidRDefault="00317442" w:rsidP="009A0A31">
      <w:pPr>
        <w:rPr>
          <w:rFonts w:ascii="Times New Roman" w:hAnsi="Times New Roman" w:cs="Times New Roman"/>
          <w:sz w:val="24"/>
          <w:szCs w:val="24"/>
        </w:rPr>
      </w:pPr>
    </w:p>
    <w:sectPr w:rsidR="00317442" w:rsidRPr="000619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40A67"/>
    <w:multiLevelType w:val="hybridMultilevel"/>
    <w:tmpl w:val="78EA0E30"/>
    <w:lvl w:ilvl="0" w:tplc="EC868624">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8537FA9"/>
    <w:multiLevelType w:val="hybridMultilevel"/>
    <w:tmpl w:val="762E2FA8"/>
    <w:lvl w:ilvl="0" w:tplc="B42463A0">
      <w:start w:val="1"/>
      <w:numFmt w:val="lowerLetter"/>
      <w:lvlText w:val="%1."/>
      <w:lvlJc w:val="left"/>
      <w:pPr>
        <w:ind w:left="990" w:hanging="360"/>
      </w:pPr>
      <w:rPr>
        <w:rFonts w:hint="default"/>
        <w:u w:val="none"/>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15:restartNumberingAfterBreak="0">
    <w:nsid w:val="24C72BAA"/>
    <w:multiLevelType w:val="hybridMultilevel"/>
    <w:tmpl w:val="347E41EC"/>
    <w:lvl w:ilvl="0" w:tplc="FFE80760">
      <w:start w:val="1"/>
      <w:numFmt w:val="decimal"/>
      <w:lvlText w:val="%1.)"/>
      <w:lvlJc w:val="left"/>
      <w:pPr>
        <w:ind w:left="630" w:hanging="360"/>
      </w:pPr>
      <w:rPr>
        <w:rFonts w:hint="default"/>
        <w:u w:val="none"/>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274534B4"/>
    <w:multiLevelType w:val="hybridMultilevel"/>
    <w:tmpl w:val="AC827418"/>
    <w:lvl w:ilvl="0" w:tplc="726C0DD2">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 w15:restartNumberingAfterBreak="0">
    <w:nsid w:val="39041FD4"/>
    <w:multiLevelType w:val="hybridMultilevel"/>
    <w:tmpl w:val="B7886D22"/>
    <w:lvl w:ilvl="0" w:tplc="BB1230D4">
      <w:start w:val="1"/>
      <w:numFmt w:val="decimal"/>
      <w:lvlText w:val="%1."/>
      <w:lvlJc w:val="left"/>
      <w:pPr>
        <w:ind w:left="630" w:hanging="360"/>
      </w:pPr>
      <w:rPr>
        <w:rFonts w:hint="default"/>
        <w:u w:val="none"/>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3BF560F9"/>
    <w:multiLevelType w:val="hybridMultilevel"/>
    <w:tmpl w:val="79F05D36"/>
    <w:lvl w:ilvl="0" w:tplc="9044F180">
      <w:start w:val="1"/>
      <w:numFmt w:val="decimal"/>
      <w:lvlText w:val="%1."/>
      <w:lvlJc w:val="left"/>
      <w:pPr>
        <w:ind w:left="630" w:hanging="360"/>
      </w:pPr>
      <w:rPr>
        <w:rFonts w:eastAsiaTheme="minorEastAsia" w:hint="default"/>
        <w:u w:val="none"/>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15:restartNumberingAfterBreak="0">
    <w:nsid w:val="3FF14001"/>
    <w:multiLevelType w:val="hybridMultilevel"/>
    <w:tmpl w:val="844251B4"/>
    <w:lvl w:ilvl="0" w:tplc="34982660">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15:restartNumberingAfterBreak="0">
    <w:nsid w:val="4D33500E"/>
    <w:multiLevelType w:val="hybridMultilevel"/>
    <w:tmpl w:val="C3868A72"/>
    <w:lvl w:ilvl="0" w:tplc="367EFF7C">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15:restartNumberingAfterBreak="0">
    <w:nsid w:val="5DA84700"/>
    <w:multiLevelType w:val="hybridMultilevel"/>
    <w:tmpl w:val="813EC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B147B2"/>
    <w:multiLevelType w:val="hybridMultilevel"/>
    <w:tmpl w:val="FB766B04"/>
    <w:lvl w:ilvl="0" w:tplc="A5D2EF0A">
      <w:start w:val="1"/>
      <w:numFmt w:val="lowerLetter"/>
      <w:lvlText w:val="%1.)"/>
      <w:lvlJc w:val="left"/>
      <w:pPr>
        <w:ind w:left="990" w:hanging="360"/>
      </w:pPr>
      <w:rPr>
        <w:rFonts w:hint="default"/>
        <w:u w:val="none"/>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0" w15:restartNumberingAfterBreak="0">
    <w:nsid w:val="660108F5"/>
    <w:multiLevelType w:val="hybridMultilevel"/>
    <w:tmpl w:val="4432C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096464"/>
    <w:multiLevelType w:val="hybridMultilevel"/>
    <w:tmpl w:val="6FF2F4B2"/>
    <w:lvl w:ilvl="0" w:tplc="6B36606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15:restartNumberingAfterBreak="0">
    <w:nsid w:val="738D4165"/>
    <w:multiLevelType w:val="hybridMultilevel"/>
    <w:tmpl w:val="EA7C3EE8"/>
    <w:lvl w:ilvl="0" w:tplc="CDEEDB5C">
      <w:start w:val="1"/>
      <w:numFmt w:val="lowerLetter"/>
      <w:lvlText w:val="%1.)"/>
      <w:lvlJc w:val="left"/>
      <w:pPr>
        <w:ind w:left="990" w:hanging="360"/>
      </w:pPr>
      <w:rPr>
        <w:rFonts w:eastAsiaTheme="minorEastAsia" w:hint="default"/>
        <w:u w:val="none"/>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16cid:durableId="1282610862">
    <w:abstractNumId w:val="8"/>
  </w:num>
  <w:num w:numId="2" w16cid:durableId="1870559784">
    <w:abstractNumId w:val="6"/>
  </w:num>
  <w:num w:numId="3" w16cid:durableId="881359414">
    <w:abstractNumId w:val="11"/>
  </w:num>
  <w:num w:numId="4" w16cid:durableId="2105880753">
    <w:abstractNumId w:val="3"/>
  </w:num>
  <w:num w:numId="5" w16cid:durableId="1002663249">
    <w:abstractNumId w:val="2"/>
  </w:num>
  <w:num w:numId="6" w16cid:durableId="408237007">
    <w:abstractNumId w:val="1"/>
  </w:num>
  <w:num w:numId="7" w16cid:durableId="404186729">
    <w:abstractNumId w:val="10"/>
  </w:num>
  <w:num w:numId="8" w16cid:durableId="200091312">
    <w:abstractNumId w:val="4"/>
  </w:num>
  <w:num w:numId="9" w16cid:durableId="442962603">
    <w:abstractNumId w:val="9"/>
  </w:num>
  <w:num w:numId="10" w16cid:durableId="1371145862">
    <w:abstractNumId w:val="0"/>
  </w:num>
  <w:num w:numId="11" w16cid:durableId="1084716637">
    <w:abstractNumId w:val="7"/>
  </w:num>
  <w:num w:numId="12" w16cid:durableId="883255788">
    <w:abstractNumId w:val="5"/>
  </w:num>
  <w:num w:numId="13" w16cid:durableId="5716257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340"/>
    <w:rsid w:val="00000764"/>
    <w:rsid w:val="000422C8"/>
    <w:rsid w:val="000619F1"/>
    <w:rsid w:val="0006546D"/>
    <w:rsid w:val="00083B4F"/>
    <w:rsid w:val="00092D85"/>
    <w:rsid w:val="000C17FB"/>
    <w:rsid w:val="000D5287"/>
    <w:rsid w:val="00154BB8"/>
    <w:rsid w:val="00196B5D"/>
    <w:rsid w:val="001A3BFB"/>
    <w:rsid w:val="001A595E"/>
    <w:rsid w:val="001D459E"/>
    <w:rsid w:val="002B6E5D"/>
    <w:rsid w:val="00311760"/>
    <w:rsid w:val="00317442"/>
    <w:rsid w:val="003266D0"/>
    <w:rsid w:val="00335417"/>
    <w:rsid w:val="003363CC"/>
    <w:rsid w:val="003B4A37"/>
    <w:rsid w:val="003B63AF"/>
    <w:rsid w:val="003C0340"/>
    <w:rsid w:val="003E7F5A"/>
    <w:rsid w:val="003E7F5C"/>
    <w:rsid w:val="003F729E"/>
    <w:rsid w:val="00401FA4"/>
    <w:rsid w:val="00406BBF"/>
    <w:rsid w:val="00410F2A"/>
    <w:rsid w:val="004457DD"/>
    <w:rsid w:val="004515B0"/>
    <w:rsid w:val="00476E86"/>
    <w:rsid w:val="004849BD"/>
    <w:rsid w:val="004A1C11"/>
    <w:rsid w:val="004B64A5"/>
    <w:rsid w:val="004C76D5"/>
    <w:rsid w:val="00522871"/>
    <w:rsid w:val="0055216E"/>
    <w:rsid w:val="00593F48"/>
    <w:rsid w:val="005C03FE"/>
    <w:rsid w:val="00601D2A"/>
    <w:rsid w:val="00615344"/>
    <w:rsid w:val="0063347C"/>
    <w:rsid w:val="006B2EFC"/>
    <w:rsid w:val="006C3EA2"/>
    <w:rsid w:val="006D470C"/>
    <w:rsid w:val="006E467B"/>
    <w:rsid w:val="00705F94"/>
    <w:rsid w:val="00710A1D"/>
    <w:rsid w:val="00730940"/>
    <w:rsid w:val="0074650C"/>
    <w:rsid w:val="00767398"/>
    <w:rsid w:val="0079789D"/>
    <w:rsid w:val="00816DB5"/>
    <w:rsid w:val="008A3635"/>
    <w:rsid w:val="008F75BB"/>
    <w:rsid w:val="0091731F"/>
    <w:rsid w:val="00952BE5"/>
    <w:rsid w:val="009A0A31"/>
    <w:rsid w:val="009B4C3A"/>
    <w:rsid w:val="009D7D3A"/>
    <w:rsid w:val="00A55F5A"/>
    <w:rsid w:val="00A827D3"/>
    <w:rsid w:val="00A85B1B"/>
    <w:rsid w:val="00AD766F"/>
    <w:rsid w:val="00AE02A1"/>
    <w:rsid w:val="00B435CE"/>
    <w:rsid w:val="00B6610A"/>
    <w:rsid w:val="00B9432F"/>
    <w:rsid w:val="00B95ACE"/>
    <w:rsid w:val="00BC5116"/>
    <w:rsid w:val="00BE320A"/>
    <w:rsid w:val="00C01E44"/>
    <w:rsid w:val="00C149BB"/>
    <w:rsid w:val="00C17768"/>
    <w:rsid w:val="00C5772F"/>
    <w:rsid w:val="00C81786"/>
    <w:rsid w:val="00D14539"/>
    <w:rsid w:val="00D14B7F"/>
    <w:rsid w:val="00D16475"/>
    <w:rsid w:val="00D41548"/>
    <w:rsid w:val="00DB6C7C"/>
    <w:rsid w:val="00DC5B66"/>
    <w:rsid w:val="00DC6189"/>
    <w:rsid w:val="00DC6CFE"/>
    <w:rsid w:val="00DE5C60"/>
    <w:rsid w:val="00E52B78"/>
    <w:rsid w:val="00E5466B"/>
    <w:rsid w:val="00E81861"/>
    <w:rsid w:val="00E84100"/>
    <w:rsid w:val="00E85304"/>
    <w:rsid w:val="00E87049"/>
    <w:rsid w:val="00E91E4B"/>
    <w:rsid w:val="00E94ABF"/>
    <w:rsid w:val="00EA0B8D"/>
    <w:rsid w:val="00EC1D53"/>
    <w:rsid w:val="00EE3529"/>
    <w:rsid w:val="00EF3EE3"/>
    <w:rsid w:val="00F0274C"/>
    <w:rsid w:val="00F12F49"/>
    <w:rsid w:val="00F849E3"/>
    <w:rsid w:val="00FA30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3D0F3"/>
  <w15:chartTrackingRefBased/>
  <w15:docId w15:val="{43EC7B6F-D20E-492D-8CA5-06FB4763F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4ABF"/>
    <w:pPr>
      <w:ind w:left="720"/>
      <w:contextualSpacing/>
    </w:pPr>
  </w:style>
  <w:style w:type="paragraph" w:styleId="NormalWeb">
    <w:name w:val="Normal (Web)"/>
    <w:basedOn w:val="Normal"/>
    <w:uiPriority w:val="99"/>
    <w:unhideWhenUsed/>
    <w:rsid w:val="00D1453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PlaceholderText">
    <w:name w:val="Placeholder Text"/>
    <w:basedOn w:val="DefaultParagraphFont"/>
    <w:uiPriority w:val="99"/>
    <w:semiHidden/>
    <w:rsid w:val="006C3EA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60225">
      <w:bodyDiv w:val="1"/>
      <w:marLeft w:val="0"/>
      <w:marRight w:val="0"/>
      <w:marTop w:val="0"/>
      <w:marBottom w:val="0"/>
      <w:divBdr>
        <w:top w:val="none" w:sz="0" w:space="0" w:color="auto"/>
        <w:left w:val="none" w:sz="0" w:space="0" w:color="auto"/>
        <w:bottom w:val="none" w:sz="0" w:space="0" w:color="auto"/>
        <w:right w:val="none" w:sz="0" w:space="0" w:color="auto"/>
      </w:divBdr>
    </w:div>
    <w:div w:id="490877084">
      <w:bodyDiv w:val="1"/>
      <w:marLeft w:val="0"/>
      <w:marRight w:val="0"/>
      <w:marTop w:val="0"/>
      <w:marBottom w:val="0"/>
      <w:divBdr>
        <w:top w:val="none" w:sz="0" w:space="0" w:color="auto"/>
        <w:left w:val="none" w:sz="0" w:space="0" w:color="auto"/>
        <w:bottom w:val="none" w:sz="0" w:space="0" w:color="auto"/>
        <w:right w:val="none" w:sz="0" w:space="0" w:color="auto"/>
      </w:divBdr>
    </w:div>
    <w:div w:id="554704488">
      <w:bodyDiv w:val="1"/>
      <w:marLeft w:val="0"/>
      <w:marRight w:val="0"/>
      <w:marTop w:val="0"/>
      <w:marBottom w:val="0"/>
      <w:divBdr>
        <w:top w:val="none" w:sz="0" w:space="0" w:color="auto"/>
        <w:left w:val="none" w:sz="0" w:space="0" w:color="auto"/>
        <w:bottom w:val="none" w:sz="0" w:space="0" w:color="auto"/>
        <w:right w:val="none" w:sz="0" w:space="0" w:color="auto"/>
      </w:divBdr>
    </w:div>
    <w:div w:id="681398683">
      <w:bodyDiv w:val="1"/>
      <w:marLeft w:val="0"/>
      <w:marRight w:val="0"/>
      <w:marTop w:val="0"/>
      <w:marBottom w:val="0"/>
      <w:divBdr>
        <w:top w:val="none" w:sz="0" w:space="0" w:color="auto"/>
        <w:left w:val="none" w:sz="0" w:space="0" w:color="auto"/>
        <w:bottom w:val="none" w:sz="0" w:space="0" w:color="auto"/>
        <w:right w:val="none" w:sz="0" w:space="0" w:color="auto"/>
      </w:divBdr>
    </w:div>
    <w:div w:id="979649597">
      <w:bodyDiv w:val="1"/>
      <w:marLeft w:val="0"/>
      <w:marRight w:val="0"/>
      <w:marTop w:val="0"/>
      <w:marBottom w:val="0"/>
      <w:divBdr>
        <w:top w:val="none" w:sz="0" w:space="0" w:color="auto"/>
        <w:left w:val="none" w:sz="0" w:space="0" w:color="auto"/>
        <w:bottom w:val="none" w:sz="0" w:space="0" w:color="auto"/>
        <w:right w:val="none" w:sz="0" w:space="0" w:color="auto"/>
      </w:divBdr>
    </w:div>
    <w:div w:id="1127046578">
      <w:bodyDiv w:val="1"/>
      <w:marLeft w:val="0"/>
      <w:marRight w:val="0"/>
      <w:marTop w:val="0"/>
      <w:marBottom w:val="0"/>
      <w:divBdr>
        <w:top w:val="none" w:sz="0" w:space="0" w:color="auto"/>
        <w:left w:val="none" w:sz="0" w:space="0" w:color="auto"/>
        <w:bottom w:val="none" w:sz="0" w:space="0" w:color="auto"/>
        <w:right w:val="none" w:sz="0" w:space="0" w:color="auto"/>
      </w:divBdr>
    </w:div>
    <w:div w:id="1465273583">
      <w:bodyDiv w:val="1"/>
      <w:marLeft w:val="0"/>
      <w:marRight w:val="0"/>
      <w:marTop w:val="0"/>
      <w:marBottom w:val="0"/>
      <w:divBdr>
        <w:top w:val="none" w:sz="0" w:space="0" w:color="auto"/>
        <w:left w:val="none" w:sz="0" w:space="0" w:color="auto"/>
        <w:bottom w:val="none" w:sz="0" w:space="0" w:color="auto"/>
        <w:right w:val="none" w:sz="0" w:space="0" w:color="auto"/>
      </w:divBdr>
    </w:div>
    <w:div w:id="1904216209">
      <w:bodyDiv w:val="1"/>
      <w:marLeft w:val="0"/>
      <w:marRight w:val="0"/>
      <w:marTop w:val="0"/>
      <w:marBottom w:val="0"/>
      <w:divBdr>
        <w:top w:val="none" w:sz="0" w:space="0" w:color="auto"/>
        <w:left w:val="none" w:sz="0" w:space="0" w:color="auto"/>
        <w:bottom w:val="none" w:sz="0" w:space="0" w:color="auto"/>
        <w:right w:val="none" w:sz="0" w:space="0" w:color="auto"/>
      </w:divBdr>
    </w:div>
    <w:div w:id="1942953940">
      <w:bodyDiv w:val="1"/>
      <w:marLeft w:val="0"/>
      <w:marRight w:val="0"/>
      <w:marTop w:val="0"/>
      <w:marBottom w:val="0"/>
      <w:divBdr>
        <w:top w:val="none" w:sz="0" w:space="0" w:color="auto"/>
        <w:left w:val="none" w:sz="0" w:space="0" w:color="auto"/>
        <w:bottom w:val="none" w:sz="0" w:space="0" w:color="auto"/>
        <w:right w:val="none" w:sz="0" w:space="0" w:color="auto"/>
      </w:divBdr>
    </w:div>
    <w:div w:id="2046900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B61D3-366B-4038-AAFA-F92CCA940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4294767357</TotalTime>
  <Pages>1</Pages>
  <Words>4108</Words>
  <Characters>23418</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Tala Huseyn</dc:creator>
  <cp:keywords/>
  <dc:description/>
  <cp:lastModifiedBy>Syed Huseyn</cp:lastModifiedBy>
  <cp:revision>20</cp:revision>
  <cp:lastPrinted>2024-04-20T08:35:00Z</cp:lastPrinted>
  <dcterms:created xsi:type="dcterms:W3CDTF">2024-04-17T16:01:00Z</dcterms:created>
  <dcterms:modified xsi:type="dcterms:W3CDTF">2024-04-07T23:35:00Z</dcterms:modified>
</cp:coreProperties>
</file>