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4E1B" w14:textId="77777777" w:rsidR="00F574C6" w:rsidRPr="00F574C6" w:rsidRDefault="00F574C6" w:rsidP="00F574C6">
      <w:p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Tenant-to-Tenant Migration Discovery Meeting Questionnaire</w:t>
      </w:r>
    </w:p>
    <w:p w14:paraId="63C55220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Project and Client Overview</w:t>
      </w:r>
    </w:p>
    <w:p w14:paraId="23EC7A2E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Project Name:</w:t>
      </w:r>
    </w:p>
    <w:p w14:paraId="42180769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Date of Discovery Meeting:</w:t>
      </w:r>
    </w:p>
    <w:p w14:paraId="2EE112AC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Client Name:</w:t>
      </w:r>
    </w:p>
    <w:p w14:paraId="0B962DEC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Primary Point of Contact (POC) Name and Title:</w:t>
      </w:r>
    </w:p>
    <w:p w14:paraId="1B6C7D9E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POC Contact Information (Email and Phone):</w:t>
      </w:r>
    </w:p>
    <w:p w14:paraId="2C1BE9CC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IT Department Supervisor or Key Contact Name and Contact Information:</w:t>
      </w:r>
    </w:p>
    <w:p w14:paraId="45E4F0F4" w14:textId="77777777" w:rsidR="00F574C6" w:rsidRPr="00F574C6" w:rsidRDefault="00F574C6" w:rsidP="00F574C6">
      <w:pPr>
        <w:numPr>
          <w:ilvl w:val="0"/>
          <w:numId w:val="1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Expected Project Timeline and Key Deadlines:</w:t>
      </w:r>
    </w:p>
    <w:p w14:paraId="7AFCA32B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Environment Details</w:t>
      </w:r>
    </w:p>
    <w:p w14:paraId="490CA35A" w14:textId="77777777" w:rsidR="00F574C6" w:rsidRPr="00F574C6" w:rsidRDefault="00F574C6" w:rsidP="00F574C6">
      <w:pPr>
        <w:numPr>
          <w:ilvl w:val="0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Is the Environment Government Cloud Computing or Commercial?</w:t>
      </w:r>
    </w:p>
    <w:p w14:paraId="04E3A1EB" w14:textId="77777777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Government Cloud Computing</w:t>
      </w:r>
    </w:p>
    <w:p w14:paraId="2BC76F44" w14:textId="77777777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Commercial</w:t>
      </w:r>
    </w:p>
    <w:p w14:paraId="1D0454B4" w14:textId="77777777" w:rsidR="00F574C6" w:rsidRPr="00F574C6" w:rsidRDefault="00F574C6" w:rsidP="00F574C6">
      <w:pPr>
        <w:numPr>
          <w:ilvl w:val="0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Required Licensing for the Environment:</w:t>
      </w:r>
    </w:p>
    <w:p w14:paraId="4A323E6E" w14:textId="77777777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Which Microsoft 365 licenses are currently used?</w:t>
      </w:r>
    </w:p>
    <w:p w14:paraId="0491CEEB" w14:textId="1689E5EC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 xml:space="preserve">Are there additional licenses required for </w:t>
      </w:r>
      <w:r w:rsidRPr="00F574C6">
        <w:rPr>
          <w:rFonts w:ascii="Calibri" w:hAnsi="Calibri" w:cs="Calibri"/>
        </w:rPr>
        <w:t>migration</w:t>
      </w:r>
      <w:r w:rsidRPr="00F574C6">
        <w:rPr>
          <w:rFonts w:ascii="Calibri" w:hAnsi="Calibri" w:cs="Calibri"/>
        </w:rPr>
        <w:t>?</w:t>
      </w:r>
    </w:p>
    <w:p w14:paraId="68BBAF63" w14:textId="7B0D7046" w:rsidR="00F574C6" w:rsidRPr="00F574C6" w:rsidRDefault="00F574C6" w:rsidP="00F574C6">
      <w:pPr>
        <w:numPr>
          <w:ilvl w:val="1"/>
          <w:numId w:val="2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 xml:space="preserve">Will there be any upgrades or changes to </w:t>
      </w:r>
      <w:r w:rsidRPr="00F574C6">
        <w:rPr>
          <w:rFonts w:ascii="Calibri" w:hAnsi="Calibri" w:cs="Calibri"/>
        </w:rPr>
        <w:t>post-migration licenses</w:t>
      </w:r>
      <w:r w:rsidRPr="00F574C6">
        <w:rPr>
          <w:rFonts w:ascii="Calibri" w:hAnsi="Calibri" w:cs="Calibri"/>
        </w:rPr>
        <w:t>?</w:t>
      </w:r>
    </w:p>
    <w:p w14:paraId="034454A4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Technical Specifications</w:t>
      </w:r>
    </w:p>
    <w:p w14:paraId="6F6FCBBA" w14:textId="3C86C772" w:rsidR="00F574C6" w:rsidRPr="00F574C6" w:rsidRDefault="00F574C6" w:rsidP="00F574C6">
      <w:pPr>
        <w:numPr>
          <w:ilvl w:val="0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Client’s DNS Host Provider:</w:t>
      </w:r>
      <w:r w:rsidRPr="00F574C6">
        <w:rPr>
          <w:rFonts w:ascii="Calibri" w:hAnsi="Calibri" w:cs="Calibri"/>
        </w:rPr>
        <w:br/>
        <w:t xml:space="preserve">(e.g., </w:t>
      </w:r>
      <w:r>
        <w:rPr>
          <w:rFonts w:ascii="Calibri" w:hAnsi="Calibri" w:cs="Calibri"/>
        </w:rPr>
        <w:t>Town of Newport Telephone Co.</w:t>
      </w:r>
      <w:r w:rsidRPr="00F574C6">
        <w:rPr>
          <w:rFonts w:ascii="Calibri" w:hAnsi="Calibri" w:cs="Calibri"/>
        </w:rPr>
        <w:t>, Cloudflare, etc.)</w:t>
      </w:r>
    </w:p>
    <w:p w14:paraId="2EE78899" w14:textId="77777777" w:rsidR="00F574C6" w:rsidRPr="00F574C6" w:rsidRDefault="00F574C6" w:rsidP="00F574C6">
      <w:pPr>
        <w:numPr>
          <w:ilvl w:val="0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Current Email and Authentication Providers:</w:t>
      </w:r>
    </w:p>
    <w:p w14:paraId="037020E4" w14:textId="77777777" w:rsidR="00F574C6" w:rsidRPr="00F574C6" w:rsidRDefault="00F574C6" w:rsidP="00F574C6">
      <w:pPr>
        <w:numPr>
          <w:ilvl w:val="1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Primary email service provider (if other than Microsoft 365).</w:t>
      </w:r>
    </w:p>
    <w:p w14:paraId="7FAA6CFE" w14:textId="77777777" w:rsidR="00F574C6" w:rsidRPr="00F574C6" w:rsidRDefault="00F574C6" w:rsidP="00F574C6">
      <w:pPr>
        <w:numPr>
          <w:ilvl w:val="1"/>
          <w:numId w:val="3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Authentication methods (e.g., SSO, MFA).</w:t>
      </w:r>
    </w:p>
    <w:p w14:paraId="482445E2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User Migration Information</w:t>
      </w:r>
    </w:p>
    <w:p w14:paraId="3299C173" w14:textId="77777777" w:rsidR="00F574C6" w:rsidRPr="00F574C6" w:rsidRDefault="00F574C6" w:rsidP="00F574C6">
      <w:pPr>
        <w:numPr>
          <w:ilvl w:val="0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User Details:</w:t>
      </w:r>
    </w:p>
    <w:p w14:paraId="4F9F2428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Total number of users to be migrated:</w:t>
      </w:r>
    </w:p>
    <w:p w14:paraId="273AE208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Naming Convention for Users:</w:t>
      </w:r>
      <w:r w:rsidRPr="00F574C6">
        <w:rPr>
          <w:rFonts w:ascii="Calibri" w:hAnsi="Calibri" w:cs="Calibri"/>
        </w:rPr>
        <w:br/>
        <w:t>(e.g., first.last@domain.com, first initial + last name, etc.)</w:t>
      </w:r>
    </w:p>
    <w:p w14:paraId="63760095" w14:textId="77777777" w:rsidR="00F574C6" w:rsidRPr="00F574C6" w:rsidRDefault="00F574C6" w:rsidP="00F574C6">
      <w:pPr>
        <w:ind w:left="720"/>
        <w:rPr>
          <w:rFonts w:ascii="Calibri" w:hAnsi="Calibri" w:cs="Calibri"/>
        </w:rPr>
      </w:pPr>
    </w:p>
    <w:p w14:paraId="18FE1C09" w14:textId="653655CC" w:rsidR="00F574C6" w:rsidRPr="00F574C6" w:rsidRDefault="00F574C6" w:rsidP="00F574C6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A</w:t>
      </w:r>
      <w:r w:rsidRPr="00F574C6">
        <w:rPr>
          <w:rFonts w:ascii="Calibri" w:hAnsi="Calibri" w:cs="Calibri"/>
          <w:b/>
          <w:bCs/>
        </w:rPr>
        <w:t>ccount Information for Migration:</w:t>
      </w:r>
    </w:p>
    <w:p w14:paraId="6786318D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List of usernames:</w:t>
      </w:r>
    </w:p>
    <w:p w14:paraId="2227D57A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Password requirements:</w:t>
      </w:r>
    </w:p>
    <w:p w14:paraId="6D356855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Naming convention for new accounts (if different from current naming):</w:t>
      </w:r>
    </w:p>
    <w:p w14:paraId="34F07BDE" w14:textId="77777777" w:rsidR="00F574C6" w:rsidRPr="00F574C6" w:rsidRDefault="00F574C6" w:rsidP="00F574C6">
      <w:pPr>
        <w:numPr>
          <w:ilvl w:val="0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Special User Groups:</w:t>
      </w:r>
    </w:p>
    <w:p w14:paraId="08CCB836" w14:textId="77777777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Are there shared mailboxes, resource mailboxes, or group mailboxes to migrate?</w:t>
      </w:r>
    </w:p>
    <w:p w14:paraId="30C3AAD0" w14:textId="11DA647C" w:rsidR="00F574C6" w:rsidRPr="00F574C6" w:rsidRDefault="00F574C6" w:rsidP="00F574C6">
      <w:pPr>
        <w:numPr>
          <w:ilvl w:val="1"/>
          <w:numId w:val="4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 xml:space="preserve">Are there specific user permissions or roles that need </w:t>
      </w:r>
      <w:r w:rsidRPr="00F574C6">
        <w:rPr>
          <w:rFonts w:ascii="Calibri" w:hAnsi="Calibri" w:cs="Calibri"/>
        </w:rPr>
        <w:t>replication</w:t>
      </w:r>
      <w:r w:rsidRPr="00F574C6">
        <w:rPr>
          <w:rFonts w:ascii="Calibri" w:hAnsi="Calibri" w:cs="Calibri"/>
        </w:rPr>
        <w:t xml:space="preserve"> in the new tenant?</w:t>
      </w:r>
    </w:p>
    <w:p w14:paraId="5D7CB412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Security &amp; Compliance</w:t>
      </w:r>
    </w:p>
    <w:p w14:paraId="1414ED75" w14:textId="03F01E6F" w:rsidR="00F574C6" w:rsidRPr="00F574C6" w:rsidRDefault="00F574C6" w:rsidP="00F574C6">
      <w:pPr>
        <w:numPr>
          <w:ilvl w:val="0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Are There Any Data Protection Requirements or Compliance Standards?</w:t>
      </w:r>
      <w:r w:rsidRPr="00F574C6">
        <w:rPr>
          <w:rFonts w:ascii="Calibri" w:hAnsi="Calibri" w:cs="Calibri"/>
        </w:rPr>
        <w:br/>
        <w:t>(e.g., HIPAA,</w:t>
      </w:r>
      <w:r>
        <w:rPr>
          <w:rFonts w:ascii="Calibri" w:hAnsi="Calibri" w:cs="Calibri"/>
        </w:rPr>
        <w:t xml:space="preserve"> PII,</w:t>
      </w:r>
      <w:r w:rsidRPr="00F574C6">
        <w:rPr>
          <w:rFonts w:ascii="Calibri" w:hAnsi="Calibri" w:cs="Calibri"/>
        </w:rPr>
        <w:t xml:space="preserve"> GDPR, CJIS)</w:t>
      </w:r>
    </w:p>
    <w:p w14:paraId="01E66FF5" w14:textId="77777777" w:rsidR="00F574C6" w:rsidRPr="00F574C6" w:rsidRDefault="00F574C6" w:rsidP="00F574C6">
      <w:pPr>
        <w:numPr>
          <w:ilvl w:val="0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Security and Access Control Preferences:</w:t>
      </w:r>
    </w:p>
    <w:p w14:paraId="0061C44D" w14:textId="77777777" w:rsidR="00F574C6" w:rsidRPr="00F574C6" w:rsidRDefault="00F574C6" w:rsidP="00F574C6">
      <w:pPr>
        <w:numPr>
          <w:ilvl w:val="1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Do users require MFA?</w:t>
      </w:r>
    </w:p>
    <w:p w14:paraId="41B47D97" w14:textId="77777777" w:rsidR="00F574C6" w:rsidRPr="00F574C6" w:rsidRDefault="00F574C6" w:rsidP="00F574C6">
      <w:pPr>
        <w:numPr>
          <w:ilvl w:val="1"/>
          <w:numId w:val="5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Any specific conditional access policies to apply?</w:t>
      </w:r>
    </w:p>
    <w:p w14:paraId="4442DC7F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Applications and Integrations</w:t>
      </w:r>
    </w:p>
    <w:p w14:paraId="5411CB21" w14:textId="77777777" w:rsidR="00F574C6" w:rsidRPr="00F574C6" w:rsidRDefault="00F574C6" w:rsidP="00F574C6">
      <w:pPr>
        <w:numPr>
          <w:ilvl w:val="0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List Any Applications Integrated with Microsoft 365:</w:t>
      </w:r>
      <w:r w:rsidRPr="00F574C6">
        <w:rPr>
          <w:rFonts w:ascii="Calibri" w:hAnsi="Calibri" w:cs="Calibri"/>
        </w:rPr>
        <w:br/>
        <w:t>(e.g., Teams apps, third-party tools)</w:t>
      </w:r>
    </w:p>
    <w:p w14:paraId="49AA8668" w14:textId="77777777" w:rsidR="00F574C6" w:rsidRPr="00F574C6" w:rsidRDefault="00F574C6" w:rsidP="00F574C6">
      <w:pPr>
        <w:numPr>
          <w:ilvl w:val="0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Are There Any Integrations or Automations that Need Migration?</w:t>
      </w:r>
    </w:p>
    <w:p w14:paraId="2DF32052" w14:textId="77777777" w:rsidR="00F574C6" w:rsidRPr="00F574C6" w:rsidRDefault="00F574C6" w:rsidP="00F574C6">
      <w:pPr>
        <w:numPr>
          <w:ilvl w:val="1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APIs, connectors, or automation scripts in use?</w:t>
      </w:r>
    </w:p>
    <w:p w14:paraId="632BA9C7" w14:textId="77777777" w:rsidR="00F574C6" w:rsidRPr="00F574C6" w:rsidRDefault="00F574C6" w:rsidP="00F574C6">
      <w:pPr>
        <w:numPr>
          <w:ilvl w:val="0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Documentation of Critical Configuration Settings and Customizations:</w:t>
      </w:r>
    </w:p>
    <w:p w14:paraId="1D1D15C8" w14:textId="77777777" w:rsidR="00F574C6" w:rsidRPr="00F574C6" w:rsidRDefault="00F574C6" w:rsidP="00F574C6">
      <w:pPr>
        <w:numPr>
          <w:ilvl w:val="1"/>
          <w:numId w:val="6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Are there any unique configurations (e.g., email routing rules, compliance settings)?</w:t>
      </w:r>
    </w:p>
    <w:p w14:paraId="7FD94F00" w14:textId="77777777" w:rsidR="00F574C6" w:rsidRPr="00F574C6" w:rsidRDefault="00F574C6" w:rsidP="00F574C6">
      <w:pPr>
        <w:rPr>
          <w:rFonts w:ascii="Calibri" w:hAnsi="Calibri" w:cs="Calibri"/>
          <w:b/>
          <w:bCs/>
        </w:rPr>
      </w:pPr>
      <w:r w:rsidRPr="00F574C6">
        <w:rPr>
          <w:rFonts w:ascii="Calibri" w:hAnsi="Calibri" w:cs="Calibri"/>
          <w:b/>
          <w:bCs/>
        </w:rPr>
        <w:t>Additional Notes</w:t>
      </w:r>
    </w:p>
    <w:p w14:paraId="4EB8BFCA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Backup or Data Archiving Needs:</w:t>
      </w:r>
      <w:r w:rsidRPr="00F574C6">
        <w:rPr>
          <w:rFonts w:ascii="Calibri" w:hAnsi="Calibri" w:cs="Calibri"/>
        </w:rPr>
        <w:br/>
        <w:t>(e.g., email or file storage backup requirements)</w:t>
      </w:r>
    </w:p>
    <w:p w14:paraId="20A28DEA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Testing and Validation Requirements:</w:t>
      </w:r>
    </w:p>
    <w:p w14:paraId="172B0235" w14:textId="77777777" w:rsidR="00F574C6" w:rsidRPr="00F574C6" w:rsidRDefault="00F574C6" w:rsidP="00F574C6">
      <w:pPr>
        <w:numPr>
          <w:ilvl w:val="1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>Specific tests required post-migration?</w:t>
      </w:r>
    </w:p>
    <w:p w14:paraId="68006792" w14:textId="0F5EEF7C" w:rsidR="00F574C6" w:rsidRPr="00F574C6" w:rsidRDefault="00F574C6" w:rsidP="00F574C6">
      <w:pPr>
        <w:numPr>
          <w:ilvl w:val="1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</w:rPr>
        <w:t xml:space="preserve">Who will be responsible for </w:t>
      </w:r>
      <w:r>
        <w:rPr>
          <w:rFonts w:ascii="Calibri" w:hAnsi="Calibri" w:cs="Calibri"/>
        </w:rPr>
        <w:t>validation of</w:t>
      </w:r>
      <w:r w:rsidRPr="00F574C6">
        <w:rPr>
          <w:rFonts w:ascii="Calibri" w:hAnsi="Calibri" w:cs="Calibri"/>
        </w:rPr>
        <w:t xml:space="preserve"> testing?</w:t>
      </w:r>
    </w:p>
    <w:p w14:paraId="72922E58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Other Relevant Information:</w:t>
      </w:r>
    </w:p>
    <w:p w14:paraId="6D08CBCB" w14:textId="77777777" w:rsidR="00F574C6" w:rsidRPr="00F574C6" w:rsidRDefault="00F574C6" w:rsidP="00F574C6">
      <w:pPr>
        <w:numPr>
          <w:ilvl w:val="0"/>
          <w:numId w:val="7"/>
        </w:numPr>
        <w:rPr>
          <w:rFonts w:ascii="Calibri" w:hAnsi="Calibri" w:cs="Calibri"/>
        </w:rPr>
      </w:pPr>
      <w:r w:rsidRPr="00F574C6">
        <w:rPr>
          <w:rFonts w:ascii="Calibri" w:hAnsi="Calibri" w:cs="Calibri"/>
          <w:b/>
          <w:bCs/>
        </w:rPr>
        <w:t>Additional Questions or Concerns from Client:</w:t>
      </w:r>
    </w:p>
    <w:p w14:paraId="2398EFA3" w14:textId="77777777" w:rsidR="00A91B20" w:rsidRDefault="00A91B20"/>
    <w:sectPr w:rsidR="00A9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9F8"/>
    <w:multiLevelType w:val="multilevel"/>
    <w:tmpl w:val="145C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56740"/>
    <w:multiLevelType w:val="multilevel"/>
    <w:tmpl w:val="86B6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70AE9"/>
    <w:multiLevelType w:val="multilevel"/>
    <w:tmpl w:val="7CE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A7B34"/>
    <w:multiLevelType w:val="multilevel"/>
    <w:tmpl w:val="7800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35EF7"/>
    <w:multiLevelType w:val="multilevel"/>
    <w:tmpl w:val="DE32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32515"/>
    <w:multiLevelType w:val="multilevel"/>
    <w:tmpl w:val="8D1E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B4A3F"/>
    <w:multiLevelType w:val="multilevel"/>
    <w:tmpl w:val="1E54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232951">
    <w:abstractNumId w:val="0"/>
  </w:num>
  <w:num w:numId="2" w16cid:durableId="1445072985">
    <w:abstractNumId w:val="6"/>
  </w:num>
  <w:num w:numId="3" w16cid:durableId="1288465891">
    <w:abstractNumId w:val="1"/>
  </w:num>
  <w:num w:numId="4" w16cid:durableId="634217010">
    <w:abstractNumId w:val="4"/>
  </w:num>
  <w:num w:numId="5" w16cid:durableId="2121607602">
    <w:abstractNumId w:val="3"/>
  </w:num>
  <w:num w:numId="6" w16cid:durableId="138770676">
    <w:abstractNumId w:val="2"/>
  </w:num>
  <w:num w:numId="7" w16cid:durableId="510803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C6"/>
    <w:rsid w:val="000A38EC"/>
    <w:rsid w:val="000D4027"/>
    <w:rsid w:val="00A82D98"/>
    <w:rsid w:val="00A91B20"/>
    <w:rsid w:val="00AD29B9"/>
    <w:rsid w:val="00F5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1C98"/>
  <w15:chartTrackingRefBased/>
  <w15:docId w15:val="{A6160F7B-733B-4BEB-8D6E-79965EE5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C71A0D07BF2478619420DEE8E169E" ma:contentTypeVersion="14" ma:contentTypeDescription="Create a new document." ma:contentTypeScope="" ma:versionID="99bb204b3d07a6ecd74fb57cbeaa66e8">
  <xsd:schema xmlns:xsd="http://www.w3.org/2001/XMLSchema" xmlns:xs="http://www.w3.org/2001/XMLSchema" xmlns:p="http://schemas.microsoft.com/office/2006/metadata/properties" xmlns:ns2="ab021141-f644-459a-a154-005270a80161" xmlns:ns3="71e8357a-e36d-4581-945d-62ca331a1321" targetNamespace="http://schemas.microsoft.com/office/2006/metadata/properties" ma:root="true" ma:fieldsID="d58c8454a3da09c8f35be92b754e7ad9" ns2:_="" ns3:_="">
    <xsd:import namespace="ab021141-f644-459a-a154-005270a80161"/>
    <xsd:import namespace="71e8357a-e36d-4581-945d-62ca331a1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21141-f644-459a-a154-005270a80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d054813-9632-4fa9-9eb5-fb94b0b57d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8357a-e36d-4581-945d-62ca331a1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0fcff55-43e0-4460-b3b6-aa701f048037}" ma:internalName="TaxCatchAll" ma:showField="CatchAllData" ma:web="71e8357a-e36d-4581-945d-62ca331a1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21141-f644-459a-a154-005270a80161">
      <Terms xmlns="http://schemas.microsoft.com/office/infopath/2007/PartnerControls"/>
    </lcf76f155ced4ddcb4097134ff3c332f>
    <TaxCatchAll xmlns="71e8357a-e36d-4581-945d-62ca331a1321" xsi:nil="true"/>
  </documentManagement>
</p:properties>
</file>

<file path=customXml/itemProps1.xml><?xml version="1.0" encoding="utf-8"?>
<ds:datastoreItem xmlns:ds="http://schemas.openxmlformats.org/officeDocument/2006/customXml" ds:itemID="{0D686BC7-0A3B-4305-8F5E-406AC1F4973D}"/>
</file>

<file path=customXml/itemProps2.xml><?xml version="1.0" encoding="utf-8"?>
<ds:datastoreItem xmlns:ds="http://schemas.openxmlformats.org/officeDocument/2006/customXml" ds:itemID="{10D19F0C-8710-4482-82F5-2A4933E4B0C6}"/>
</file>

<file path=customXml/itemProps3.xml><?xml version="1.0" encoding="utf-8"?>
<ds:datastoreItem xmlns:ds="http://schemas.openxmlformats.org/officeDocument/2006/customXml" ds:itemID="{3E90C1C1-1541-4809-8F63-6D2E19C92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Besze</dc:creator>
  <cp:keywords/>
  <dc:description/>
  <cp:lastModifiedBy>Jacob Besze</cp:lastModifiedBy>
  <cp:revision>1</cp:revision>
  <dcterms:created xsi:type="dcterms:W3CDTF">2024-11-08T18:57:00Z</dcterms:created>
  <dcterms:modified xsi:type="dcterms:W3CDTF">2024-11-08T19:02:00Z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f7c8b7-dcf7-4d4e-9e87-41cf1cd64f92_Enabled">
    <vt:lpwstr>true</vt:lpwstr>
  </property>
  <property fmtid="{D5CDD505-2E9C-101B-9397-08002B2CF9AE}" pid="3" name="MSIP_Label_6ef7c8b7-dcf7-4d4e-9e87-41cf1cd64f92_SetDate">
    <vt:lpwstr>2024-11-08T19:02:04Z</vt:lpwstr>
  </property>
  <property fmtid="{D5CDD505-2E9C-101B-9397-08002B2CF9AE}" pid="4" name="MSIP_Label_6ef7c8b7-dcf7-4d4e-9e87-41cf1cd64f92_Method">
    <vt:lpwstr>Standard</vt:lpwstr>
  </property>
  <property fmtid="{D5CDD505-2E9C-101B-9397-08002B2CF9AE}" pid="5" name="MSIP_Label_6ef7c8b7-dcf7-4d4e-9e87-41cf1cd64f92_Name">
    <vt:lpwstr>Internal</vt:lpwstr>
  </property>
  <property fmtid="{D5CDD505-2E9C-101B-9397-08002B2CF9AE}" pid="6" name="MSIP_Label_6ef7c8b7-dcf7-4d4e-9e87-41cf1cd64f92_SiteId">
    <vt:lpwstr>05e03292-6ca6-4f26-8c66-4b1e0ce68037</vt:lpwstr>
  </property>
  <property fmtid="{D5CDD505-2E9C-101B-9397-08002B2CF9AE}" pid="7" name="MSIP_Label_6ef7c8b7-dcf7-4d4e-9e87-41cf1cd64f92_ActionId">
    <vt:lpwstr>42b502fc-cf25-4db7-ae15-a6e8856b3432</vt:lpwstr>
  </property>
  <property fmtid="{D5CDD505-2E9C-101B-9397-08002B2CF9AE}" pid="8" name="MSIP_Label_6ef7c8b7-dcf7-4d4e-9e87-41cf1cd64f92_ContentBits">
    <vt:lpwstr>0</vt:lpwstr>
  </property>
  <property fmtid="{D5CDD505-2E9C-101B-9397-08002B2CF9AE}" pid="9" name="ContentTypeId">
    <vt:lpwstr>0x010100234C71A0D07BF2478619420DEE8E169E</vt:lpwstr>
  </property>
</Properties>
</file>