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3D833">
      <w:pPr>
        <w:spacing w:after="242" w:line="259" w:lineRule="auto"/>
        <w:ind w:right="970"/>
        <w:jc w:val="center"/>
        <w:rPr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bookmarkStart w:id="0" w:name="_Toc177718117"/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Final Year Design Project System</w:t>
      </w:r>
    </w:p>
    <w:p w14:paraId="61ECBFD5">
      <w:pPr>
        <w:spacing w:after="242" w:line="259" w:lineRule="auto"/>
        <w:ind w:right="970"/>
        <w:jc w:val="center"/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Requirements</w:t>
      </w:r>
      <w:r>
        <w:rPr>
          <w:rFonts w:hint="default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Specification</w:t>
      </w:r>
    </w:p>
    <w:p w14:paraId="74695B28">
      <w:pPr>
        <w:spacing w:after="179" w:line="259" w:lineRule="auto"/>
        <w:ind w:left="540"/>
        <w:rPr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79491F3B">
      <w:pPr>
        <w:spacing w:after="179" w:line="259" w:lineRule="auto"/>
        <w:ind w:firstLine="2801" w:firstLineChars="700"/>
        <w:rPr>
          <w:rFonts w:hint="default"/>
          <w:b/>
          <w:bCs/>
          <w:i/>
          <w:i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  <w:t>GCTConnect</w:t>
      </w:r>
    </w:p>
    <w:p w14:paraId="371E84D7">
      <w:pPr>
        <w:spacing w:after="179" w:line="259" w:lineRule="auto"/>
        <w:ind w:firstLine="2801" w:firstLineChars="700"/>
        <w:rPr>
          <w:rFonts w:hint="default"/>
          <w:b/>
          <w:b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07676FAC">
      <w:pPr>
        <w:spacing w:after="132" w:line="259" w:lineRule="auto"/>
        <w:ind w:right="686"/>
        <w:jc w:val="center"/>
        <w:rPr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Software Design Specification Document</w:t>
      </w:r>
    </w:p>
    <w:p w14:paraId="2CD7A4B4">
      <w:pPr>
        <w:spacing w:after="252" w:line="259" w:lineRule="auto"/>
        <w:ind w:right="686"/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67D65CAA">
      <w:pPr>
        <w:spacing w:after="252" w:line="259" w:lineRule="auto"/>
        <w:ind w:right="686"/>
        <w:jc w:val="center"/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by </w:t>
      </w:r>
    </w:p>
    <w:p w14:paraId="7BB20BBA">
      <w:pPr>
        <w:spacing w:after="252" w:line="259" w:lineRule="auto"/>
        <w:ind w:right="686"/>
        <w:jc w:val="center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0"/>
      </w:tblGrid>
      <w:tr w14:paraId="38943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vAlign w:val="center"/>
          </w:tcPr>
          <w:p w14:paraId="1D3E125F">
            <w:pPr>
              <w:spacing w:after="252" w:line="259" w:lineRule="auto"/>
              <w:ind w:right="686"/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Student Name</w:t>
            </w:r>
          </w:p>
        </w:tc>
        <w:tc>
          <w:tcPr>
            <w:tcW w:w="3080" w:type="dxa"/>
            <w:vAlign w:val="center"/>
          </w:tcPr>
          <w:p w14:paraId="71539A94">
            <w:pPr>
              <w:spacing w:after="252" w:line="259" w:lineRule="auto"/>
              <w:ind w:right="686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College Roll No</w:t>
            </w:r>
          </w:p>
        </w:tc>
        <w:tc>
          <w:tcPr>
            <w:tcW w:w="3080" w:type="dxa"/>
            <w:vAlign w:val="center"/>
          </w:tcPr>
          <w:p w14:paraId="1567DF67">
            <w:pPr>
              <w:spacing w:after="252" w:line="259" w:lineRule="auto"/>
              <w:ind w:right="686"/>
              <w:jc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University Roll No</w:t>
            </w:r>
          </w:p>
        </w:tc>
      </w:tr>
      <w:tr w14:paraId="4D89C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080" w:type="dxa"/>
            <w:vAlign w:val="center"/>
          </w:tcPr>
          <w:p w14:paraId="47D80C08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Talha Mahboob</w:t>
            </w:r>
          </w:p>
        </w:tc>
        <w:tc>
          <w:tcPr>
            <w:tcW w:w="3080" w:type="dxa"/>
            <w:vAlign w:val="center"/>
          </w:tcPr>
          <w:p w14:paraId="46526D9E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21-3846</w:t>
            </w:r>
          </w:p>
        </w:tc>
        <w:tc>
          <w:tcPr>
            <w:tcW w:w="3080" w:type="dxa"/>
            <w:vAlign w:val="center"/>
          </w:tcPr>
          <w:p w14:paraId="342A6529">
            <w:pPr>
              <w:spacing w:after="252" w:line="259" w:lineRule="auto"/>
              <w:ind w:right="686"/>
              <w:jc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060054</w:t>
            </w:r>
          </w:p>
        </w:tc>
      </w:tr>
      <w:tr w14:paraId="51146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0" w:type="dxa"/>
            <w:vAlign w:val="center"/>
          </w:tcPr>
          <w:p w14:paraId="453FB0BB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Malik Awais</w:t>
            </w:r>
          </w:p>
        </w:tc>
        <w:tc>
          <w:tcPr>
            <w:tcW w:w="3080" w:type="dxa"/>
            <w:vAlign w:val="center"/>
          </w:tcPr>
          <w:p w14:paraId="376BDC83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21-3843</w:t>
            </w:r>
          </w:p>
        </w:tc>
        <w:tc>
          <w:tcPr>
            <w:tcW w:w="3080" w:type="dxa"/>
            <w:vAlign w:val="center"/>
          </w:tcPr>
          <w:p w14:paraId="33EFC48B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060058</w:t>
            </w:r>
          </w:p>
        </w:tc>
      </w:tr>
      <w:tr w14:paraId="30772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0" w:type="dxa"/>
            <w:vAlign w:val="center"/>
          </w:tcPr>
          <w:p w14:paraId="0F5C2EC0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Abdul Majid</w:t>
            </w:r>
          </w:p>
        </w:tc>
        <w:tc>
          <w:tcPr>
            <w:tcW w:w="3080" w:type="dxa"/>
            <w:vAlign w:val="center"/>
          </w:tcPr>
          <w:p w14:paraId="5E7A3CF0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21-3832</w:t>
            </w:r>
          </w:p>
        </w:tc>
        <w:tc>
          <w:tcPr>
            <w:tcW w:w="3080" w:type="dxa"/>
            <w:vAlign w:val="center"/>
          </w:tcPr>
          <w:p w14:paraId="1931F1BE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060038</w:t>
            </w:r>
          </w:p>
        </w:tc>
      </w:tr>
    </w:tbl>
    <w:p w14:paraId="6AAE73F1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4FE2654B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401F338F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5E1901C2">
      <w:pPr>
        <w:spacing w:after="132" w:line="259" w:lineRule="auto"/>
        <w:ind w:right="762"/>
        <w:jc w:val="center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Project Advisor:</w:t>
      </w:r>
    </w:p>
    <w:p w14:paraId="4EDFF5AF">
      <w:pPr>
        <w:spacing w:line="259" w:lineRule="auto"/>
        <w:ind w:left="540" w:firstLine="2941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Sir Imran</w:t>
      </w:r>
      <w:r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F239667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38DCFD07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6F699EBA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22B3B757">
      <w:pPr>
        <w:bidi w:val="0"/>
        <w:jc w:val="distribute"/>
        <w:rPr>
          <w:lang w:val="en-US"/>
        </w:rPr>
      </w:pPr>
    </w:p>
    <w:p w14:paraId="7435EC18">
      <w:pPr>
        <w:bidi w:val="0"/>
        <w:jc w:val="distribute"/>
        <w:rPr>
          <w:lang w:val="en-US"/>
        </w:rPr>
      </w:pPr>
    </w:p>
    <w:p w14:paraId="709B297C">
      <w:pPr>
        <w:spacing w:after="132" w:line="259" w:lineRule="auto"/>
        <w:ind w:right="778"/>
        <w:jc w:val="center"/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Faculty of Computing &amp; Information Technology,</w:t>
      </w:r>
    </w:p>
    <w:p w14:paraId="06D4529E">
      <w:pPr>
        <w:spacing w:after="132" w:line="259" w:lineRule="auto"/>
        <w:ind w:right="778"/>
        <w:jc w:val="center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University of the Punjab, Lahore, Pakistan.</w:t>
      </w: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7FA7ED94">
      <w:pPr>
        <w:spacing w:after="132" w:line="259" w:lineRule="auto"/>
        <w:ind w:right="778"/>
        <w:jc w:val="center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(2025)</w:t>
      </w:r>
    </w:p>
    <w:p w14:paraId="23859426">
      <w:pPr>
        <w:pStyle w:val="18"/>
        <w:keepNext w:val="0"/>
        <w:keepLines w:val="0"/>
        <w:widowControl/>
        <w:suppressLineNumbers w:val="0"/>
      </w:pPr>
      <w:bookmarkStart w:id="4" w:name="_GoBack"/>
      <w:bookmarkEnd w:id="4"/>
      <w:r>
        <w:rPr>
          <w:rStyle w:val="20"/>
        </w:rPr>
        <w:t>Table of Contents</w:t>
      </w:r>
      <w:r>
        <w:t xml:space="preserve"> </w:t>
      </w:r>
    </w:p>
    <w:p w14:paraId="6670D639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1. Executive Summary</w:t>
      </w:r>
    </w:p>
    <w:p w14:paraId="7481241F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2. Requirements Analysis</w:t>
      </w:r>
    </w:p>
    <w:p w14:paraId="002CB80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20"/>
        </w:rPr>
        <w:t>2.1 User Classes and Characteristics</w:t>
      </w:r>
    </w:p>
    <w:p w14:paraId="0582E3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20"/>
        </w:rPr>
        <w:t>2.2 Requirement Identifying Techniques</w:t>
      </w:r>
    </w:p>
    <w:p w14:paraId="7E9974B8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3. Functional Requirements</w:t>
      </w:r>
    </w:p>
    <w:p w14:paraId="5F03E99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3.1 User Registration &amp; Authentication</w:t>
      </w:r>
    </w:p>
    <w:p w14:paraId="28D316B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3.2 Automated Group Creation &amp; Management</w:t>
      </w:r>
    </w:p>
    <w:p w14:paraId="56C8F05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3.3 AI Chatbot for Academic Queries</w:t>
      </w:r>
    </w:p>
    <w:p w14:paraId="2D18F54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3.4 Messaging System &amp; Announcements</w:t>
      </w:r>
    </w:p>
    <w:p w14:paraId="7041CC8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3.5 Batch Management System</w:t>
      </w:r>
    </w:p>
    <w:p w14:paraId="28E90752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4. Non-Functional Requirements</w:t>
      </w:r>
    </w:p>
    <w:p w14:paraId="685AC5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4.1 Reliability</w:t>
      </w:r>
    </w:p>
    <w:p w14:paraId="0FD3697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4.2 Usability</w:t>
      </w:r>
    </w:p>
    <w:p w14:paraId="3CCE4D5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4.3 Performance</w:t>
      </w:r>
    </w:p>
    <w:p w14:paraId="603298A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4.4 Security</w:t>
      </w:r>
    </w:p>
    <w:p w14:paraId="2CA8D8D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5. Use Case Analysis</w:t>
      </w:r>
    </w:p>
    <w:p w14:paraId="29D38C8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5.1 User Registration (UC1)</w:t>
      </w:r>
    </w:p>
    <w:p w14:paraId="098F514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5.2 Messaging System (UC2)</w:t>
      </w:r>
    </w:p>
    <w:p w14:paraId="06C1E3A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5.3 Group Creation and Deletion (UC3)</w:t>
      </w:r>
    </w:p>
    <w:p w14:paraId="3A4B942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5.4 Batch Creation and Deletion (UC4)</w:t>
      </w:r>
    </w:p>
    <w:p w14:paraId="614AB2D6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6. Use Case Diagram</w:t>
      </w:r>
    </w:p>
    <w:p w14:paraId="743FF62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6.1 User Roles &amp; Responsibilities</w:t>
      </w:r>
    </w:p>
    <w:p w14:paraId="203943B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6.2 Admin Responsibilities</w:t>
      </w:r>
    </w:p>
    <w:p w14:paraId="2D530D8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6.3 Principal Responsibilities</w:t>
      </w:r>
    </w:p>
    <w:p w14:paraId="28A0018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6.4 HOD Responsibilities</w:t>
      </w:r>
    </w:p>
    <w:p w14:paraId="21B6A0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6.5 Teacher Responsibilities</w:t>
      </w:r>
    </w:p>
    <w:p w14:paraId="2C65303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6.6 Student Responsibilities</w:t>
      </w:r>
    </w:p>
    <w:p w14:paraId="21D930F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7. Storyboards for GCTConnect</w:t>
      </w:r>
    </w:p>
    <w:p w14:paraId="7FF7739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7.1 Sending a Message in a Group</w:t>
      </w:r>
    </w:p>
    <w:p w14:paraId="149DBA2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7.2 AI Chatbot Query for Academic Assistance</w:t>
      </w:r>
    </w:p>
    <w:p w14:paraId="3077245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0"/>
        </w:rPr>
        <w:t>7.3 Principal Posting an Announcement</w:t>
      </w:r>
    </w:p>
    <w:p w14:paraId="66538A1A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8. Summary</w:t>
      </w:r>
    </w:p>
    <w:p w14:paraId="44E8EC0C">
      <w:pPr>
        <w:pStyle w:val="18"/>
        <w:keepNext w:val="0"/>
        <w:keepLines w:val="0"/>
        <w:widowControl/>
        <w:suppressLineNumbers w:val="0"/>
        <w:ind w:left="72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Style w:val="20"/>
        </w:rPr>
        <w:t>9. References</w:t>
      </w:r>
    </w:p>
    <w:p w14:paraId="7BE9AD87">
      <w:pPr>
        <w:spacing w:after="132" w:line="259" w:lineRule="auto"/>
        <w:ind w:right="778"/>
        <w:jc w:val="center"/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03B4F27C">
      <w:pPr>
        <w:spacing w:after="103" w:line="259" w:lineRule="auto"/>
        <w:ind w:left="636" w:firstLine="2661" w:firstLineChars="950"/>
        <w:jc w:val="both"/>
        <w:rPr>
          <w:rFonts w:hint="default" w:asciiTheme="majorBidi" w:hAnsiTheme="majorBidi"/>
          <w:b/>
          <w:bCs/>
          <w:color w:val="000000" w:themeColor="text1"/>
          <w:sz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/>
          <w:b/>
          <w:bCs/>
          <w:color w:val="000000" w:themeColor="text1"/>
          <w:sz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GCTConnect</w:t>
      </w:r>
    </w:p>
    <w:p w14:paraId="686B6DA4">
      <w:pPr>
        <w:spacing w:after="103" w:line="259" w:lineRule="auto"/>
        <w:jc w:val="both"/>
        <w:rPr>
          <w:rFonts w:hint="default" w:asciiTheme="majorBidi" w:hAnsiTheme="majorBidi"/>
          <w:b/>
          <w:bCs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/>
          <w:b/>
          <w:bCs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A complete Social Networking Platform for Government College Township</w:t>
      </w:r>
    </w:p>
    <w:p w14:paraId="1DAE8CEF">
      <w:pPr>
        <w:spacing w:line="259" w:lineRule="auto"/>
        <w:ind w:left="540"/>
        <w:rPr>
          <w:lang w:val="en-US"/>
        </w:rPr>
      </w:pPr>
      <w:r>
        <w:rPr>
          <w:sz w:val="20"/>
          <w:lang w:val="en-US"/>
        </w:rPr>
        <w:t xml:space="preserve"> </w:t>
      </w:r>
    </w:p>
    <w:p w14:paraId="322F129D">
      <w:pPr>
        <w:spacing w:after="12" w:line="259" w:lineRule="auto"/>
        <w:ind w:left="540"/>
        <w:rPr>
          <w:lang w:val="en-US"/>
        </w:rPr>
      </w:pPr>
      <w:r>
        <w:rPr>
          <w:sz w:val="20"/>
          <w:lang w:val="en-US"/>
        </w:rPr>
        <w:t xml:space="preserve"> </w:t>
      </w:r>
    </w:p>
    <w:p w14:paraId="3BE12F62">
      <w:pPr>
        <w:spacing w:after="103" w:line="259" w:lineRule="auto"/>
        <w:ind w:left="636"/>
        <w:jc w:val="center"/>
        <w:rPr>
          <w:lang w:val="en-US"/>
        </w:rPr>
      </w:pPr>
    </w:p>
    <w:p w14:paraId="45B9B2CF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3" w:lineRule="atLeast"/>
        <w:ind w:left="540" w:firstLine="2641" w:firstLineChars="110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Executive Summary</w:t>
      </w:r>
    </w:p>
    <w:p w14:paraId="100C7DA2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3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Software Requirements Specification (SRS)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outlines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functional, non-functional, and technical requirements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social networking platform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designed specifically for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Government Graduate College Township, Lahore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The system aims to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automate communication, streamline user management, and provide AI-driven assistance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students, faculty, and administration.</w:t>
      </w:r>
    </w:p>
    <w:p w14:paraId="681A51E7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3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core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functional requirements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include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user registration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automated group creation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real-time messaging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 chatbot integration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and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announcement broadcasting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Admins manage user onboarding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while students and faculty are automatically assigned to their respective groups based on their department and batch. The AI chatbot assists users with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academic queries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, reducing administrative workload.</w:t>
      </w:r>
    </w:p>
    <w:p w14:paraId="7068C756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3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non-functional requirements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focus on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security, scalability, and performance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The system ensures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integrity through SQL Server normalization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authentication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password hashing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and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encryption techniques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The messaging system leverages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ASP.NET SignalR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real-time communication, ensuring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responsive and interactive experience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27933A40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3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technical stack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includes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ASP.NET 8 MVC, C#, JavaScript, jQuery, SQL Server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and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Microsoft SignalR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three-tier architecture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provides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modular design, ease of maintenance, and scalability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future enhancements such as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dynamic group creation, one-on-one messaging, and profile management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574D010E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3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This document serves as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blueprint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developers, project managers, and stakeholders, ensuring that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meets institutional networking and communication needs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efficiently and securely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while being adaptable for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future expansions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 </w:t>
      </w:r>
    </w:p>
    <w:p w14:paraId="4324F57C">
      <w:pPr>
        <w:pStyle w:val="50"/>
        <w:rPr>
          <w:rFonts w:ascii="Times New Roman" w:hAnsi="Times New Roman" w:eastAsia="Times New Roman" w:cs="Times New Roman"/>
          <w:b w:val="0"/>
          <w:bCs w:val="0"/>
          <w:color w:val="000000"/>
          <w:kern w:val="2"/>
          <w:sz w:val="22"/>
          <w:szCs w:val="24"/>
          <w:u w:color="000000"/>
          <w:lang w:eastAsia="en"/>
          <w14:ligatures w14:val="standardContextual"/>
        </w:rPr>
      </w:pPr>
    </w:p>
    <w:p w14:paraId="411CBD3B">
      <w:pPr>
        <w:rPr>
          <w:rFonts w:ascii="Times New Roman" w:hAnsi="Times New Roman" w:eastAsia="Times New Roman" w:cs="Times New Roman"/>
          <w:b w:val="0"/>
          <w:bCs w:val="0"/>
          <w:color w:val="000000"/>
          <w:kern w:val="2"/>
          <w:sz w:val="22"/>
          <w:szCs w:val="24"/>
          <w:u w:color="000000"/>
          <w:lang w:eastAsia="en"/>
          <w14:ligatures w14:val="standardContextual"/>
        </w:rPr>
      </w:pPr>
    </w:p>
    <w:p w14:paraId="10F9F97E">
      <w:pPr>
        <w:rPr>
          <w:rFonts w:ascii="Times New Roman" w:hAnsi="Times New Roman" w:eastAsia="Times New Roman" w:cs="Times New Roman"/>
          <w:b w:val="0"/>
          <w:bCs w:val="0"/>
          <w:color w:val="000000"/>
          <w:kern w:val="2"/>
          <w:sz w:val="22"/>
          <w:szCs w:val="24"/>
          <w:u w:color="000000"/>
          <w:lang w:eastAsia="en"/>
          <w14:ligatures w14:val="standardContextual"/>
        </w:rPr>
      </w:pPr>
    </w:p>
    <w:p w14:paraId="5F259FBF">
      <w:pPr>
        <w:rPr>
          <w:rFonts w:ascii="Times New Roman" w:hAnsi="Times New Roman" w:eastAsia="Times New Roman" w:cs="Times New Roman"/>
          <w:b w:val="0"/>
          <w:bCs w:val="0"/>
          <w:color w:val="000000"/>
          <w:kern w:val="2"/>
          <w:sz w:val="22"/>
          <w:szCs w:val="24"/>
          <w:u w:color="000000"/>
          <w:lang w:eastAsia="en"/>
          <w14:ligatures w14:val="standardContextual"/>
        </w:rPr>
      </w:pPr>
    </w:p>
    <w:sdt>
      <w:sdtPr>
        <w:rPr>
          <w:rFonts w:ascii="Times New Roman" w:hAnsi="Times New Roman" w:eastAsia="Times New Roman" w:cs="Times New Roman"/>
          <w:b w:val="0"/>
          <w:bCs w:val="0"/>
          <w:color w:val="000000"/>
          <w:kern w:val="2"/>
          <w:sz w:val="22"/>
          <w:szCs w:val="24"/>
          <w:u w:color="000000"/>
          <w:lang w:eastAsia="en"/>
          <w14:ligatures w14:val="standardContextual"/>
        </w:rPr>
        <w:id w:val="958987254"/>
        <w:showingPlcHdr/>
        <w:docPartObj>
          <w:docPartGallery w:val="Table of Contents"/>
          <w:docPartUnique/>
        </w:docPartObj>
      </w:sdtPr>
      <w:sdtEndPr>
        <w:rPr>
          <w:rFonts w:ascii="Book Antiqua" w:hAnsi="Book Antiqua" w:eastAsia="Book Antiqua" w:cs="Book Antiqua"/>
          <w:b/>
          <w:bCs/>
          <w:color w:val="000000"/>
          <w:kern w:val="32"/>
          <w:sz w:val="36"/>
          <w:szCs w:val="36"/>
          <w:u w:color="000000"/>
          <w:lang w:eastAsia="zh-CN"/>
          <w14:ligatures w14:val="none"/>
        </w:rPr>
      </w:sdtEndPr>
      <w:sdtContent>
        <w:p w14:paraId="050BB909">
          <w:pPr>
            <w:spacing w:after="160" w:line="278" w:lineRule="auto"/>
            <w:rPr>
              <w:rFonts w:eastAsia="Book Antiqua"/>
              <w:b/>
              <w:bCs/>
              <w:color w:val="000000"/>
              <w:kern w:val="32"/>
              <w:sz w:val="36"/>
              <w:szCs w:val="36"/>
              <w:u w:color="000000"/>
              <w:lang w:val="en-US"/>
            </w:rPr>
          </w:pPr>
          <w:r>
            <w:rPr>
              <w:rFonts w:cs="Times New Roman"/>
              <w:b w:val="0"/>
              <w:bCs w:val="0"/>
              <w:color w:val="000000"/>
              <w:kern w:val="2"/>
              <w:sz w:val="22"/>
              <w:szCs w:val="24"/>
              <w:u w:color="000000"/>
              <w:lang w:val="en-US" w:eastAsia="en"/>
              <w14:ligatures w14:val="standardContextual"/>
            </w:rPr>
            <w:t xml:space="preserve">     </w:t>
          </w:r>
        </w:p>
      </w:sdtContent>
    </w:sdt>
    <w:bookmarkEnd w:id="0"/>
    <w:p w14:paraId="1FB204BB">
      <w:pPr>
        <w:pStyle w:val="18"/>
        <w:keepNext w:val="0"/>
        <w:keepLines w:val="0"/>
        <w:widowControl/>
        <w:suppressLineNumbers w:val="0"/>
        <w:bidi w:val="0"/>
        <w:spacing w:before="360" w:beforeAutospacing="0" w:after="120" w:afterAutospacing="0" w:line="18" w:lineRule="atLeast"/>
        <w:rPr>
          <w:rFonts w:ascii="sans-serif" w:hAnsi="sans-serif" w:eastAsia="sans-serif" w:cs="sans-serif"/>
          <w:i w:val="0"/>
          <w:iCs w:val="0"/>
          <w:color w:val="0F4761"/>
          <w:sz w:val="24"/>
          <w:szCs w:val="24"/>
          <w:u w:val="none"/>
        </w:rPr>
      </w:pPr>
      <w:bookmarkStart w:id="1" w:name="_Toc179539338"/>
      <w:bookmarkStart w:id="2" w:name="_Toc177718132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                                          Requirements Analysis</w:t>
      </w:r>
    </w:p>
    <w:p w14:paraId="423AA5C6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ind w:left="720"/>
        <w:jc w:val="both"/>
        <w:outlineLvl w:val="4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1. User Classes and Characteristics</w:t>
      </w:r>
    </w:p>
    <w:p w14:paraId="0BD36368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ind w:left="720"/>
        <w:jc w:val="both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system is designed for a diverse set of users within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Government Graduate College Township, Lahore</w:t>
      </w: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>. Each user class has distinct characteristics, roles, and permissions within the system.</w:t>
      </w:r>
    </w:p>
    <w:p w14:paraId="5F222E4B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ind w:left="720"/>
        <w:jc w:val="both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3013"/>
        <w:gridCol w:w="4157"/>
      </w:tblGrid>
      <w:tr w14:paraId="3C542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5A0BD9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User Class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D66545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DCD76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Characteristics &amp; Responsibilities</w:t>
            </w:r>
          </w:p>
        </w:tc>
      </w:tr>
      <w:tr w14:paraId="31C69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504FFA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Students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D2B90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Undergraduate and graduate students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E824E2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 Can view announcements, join department-specific and batch-specific groups, send messages, and interact with the AI chatbot.</w:t>
            </w:r>
          </w:p>
        </w:tc>
      </w:tr>
      <w:tr w14:paraId="66B95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81D1E6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Teachers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C2C22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Faculty members of different departments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339E1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 Can communicate with students and colleagues, share academic resources, and send department-wide announcements.</w:t>
            </w:r>
          </w:p>
        </w:tc>
      </w:tr>
      <w:tr w14:paraId="7FCBA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2965CE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Heads of Departments (HODs)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8C3B61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Senior faculty managing academic departments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B735FE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 Can oversee department communication, send important announcements, and manage department-specific chat groups.</w:t>
            </w:r>
          </w:p>
        </w:tc>
      </w:tr>
      <w:tr w14:paraId="4D33B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F5050D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Principal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00A9D8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College's top management authority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71F171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 Can send global announcements, monitor communication flows, and manage system-wide updates.</w:t>
            </w:r>
          </w:p>
        </w:tc>
      </w:tr>
      <w:tr w14:paraId="561C4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42A390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Administrators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52E9A2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IT and administrative staff managing user registrations and system operations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E1392A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 Responsible for onboarding new users, managing batch creation and deletion, and ensuring smooth system operation.</w:t>
            </w:r>
          </w:p>
        </w:tc>
      </w:tr>
    </w:tbl>
    <w:p w14:paraId="7C2F7105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</w:pPr>
    </w:p>
    <w:p w14:paraId="4415E5C9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ind w:left="72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Each user class has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 (RBAC)</w:t>
      </w: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restricted access</w:t>
      </w: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based on their level of authority.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For example, students cannot create groups, while teachers, HODs, and administrators have expanded privileges.</w:t>
      </w:r>
    </w:p>
    <w:p w14:paraId="32F96C2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1010" w:leftChars="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</w:pPr>
    </w:p>
    <w:p w14:paraId="48E2998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8ADD2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jc w:val="both"/>
        <w:outlineLvl w:val="4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3B17FC2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ind w:firstLine="2101" w:firstLineChars="750"/>
        <w:jc w:val="both"/>
        <w:outlineLvl w:val="4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2. Requirement Identifying Techniques</w:t>
      </w:r>
    </w:p>
    <w:p w14:paraId="53912F5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</w:pPr>
    </w:p>
    <w:p w14:paraId="0389E61A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ind w:left="72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>To accurately define system requirements, a combination of requirement elicitation techniques was used:</w:t>
      </w:r>
    </w:p>
    <w:p w14:paraId="194EA8F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8"/>
        <w:gridCol w:w="3310"/>
        <w:gridCol w:w="3808"/>
      </w:tblGrid>
      <w:tr w14:paraId="187CF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99FCD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Technique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E71974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1A9134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Application in GCTConnect</w:t>
            </w:r>
          </w:p>
        </w:tc>
      </w:tr>
      <w:tr w14:paraId="03DB1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CDA5C4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Interviews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676355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Conducted with faculty, students, and administrative staff to understand their communication challenges.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9F696B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Identified the need for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automated group creation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,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batch-based user assignment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, and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announcement broadcasting.</w:t>
            </w:r>
          </w:p>
        </w:tc>
      </w:tr>
      <w:tr w14:paraId="10293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D6EE48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Surveys &amp; Questionnaires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961A1F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Online forms were distributed to students and staff to gather opinions on existing communication issues.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C83FDD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Revealed inefficiencies in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WhatsApp-based communication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, leading to the inclusion of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structured chat groups and AI chatbot integration.</w:t>
            </w:r>
          </w:p>
        </w:tc>
      </w:tr>
      <w:tr w14:paraId="6FCED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224548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Observation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451EB8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Monitored how current communication happens within the college (e.g., via WhatsApp, email, noticeboards).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653E6D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Highlighted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delays in announcements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and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missed messages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, reinforcing the need for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centralized messaging.</w:t>
            </w:r>
          </w:p>
        </w:tc>
      </w:tr>
      <w:tr w14:paraId="2AD88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219927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 Analysis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93283E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Reviewed institutional policies and existing communication guidelines.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50571C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Ensured that GCTConnect aligns with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administrative workflows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and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hierarchical communication structures.</w:t>
            </w:r>
          </w:p>
        </w:tc>
      </w:tr>
      <w:tr w14:paraId="78831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065B19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Use Case Analysis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184C8F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Identified possible system interactions from different user perspectives.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6B9DED">
            <w:pPr>
              <w:pStyle w:val="1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288" w:hanging="360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Led to defining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role-based access control (RBAC)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and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feature restrictions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per user role.</w:t>
            </w:r>
          </w:p>
        </w:tc>
      </w:tr>
    </w:tbl>
    <w:p w14:paraId="070FCD6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sz w:val="24"/>
          <w:szCs w:val="24"/>
        </w:rPr>
      </w:pPr>
    </w:p>
    <w:p w14:paraId="61D26E43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outlineLvl w:val="3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         </w:t>
      </w:r>
    </w:p>
    <w:p w14:paraId="29B0B656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outlineLvl w:val="3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36FB8CD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outlineLvl w:val="3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547AD69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outlineLvl w:val="3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B785D8B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ind w:firstLine="2661" w:firstLineChars="950"/>
        <w:jc w:val="both"/>
        <w:outlineLvl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Functional Requirements</w:t>
      </w:r>
    </w:p>
    <w:p w14:paraId="039B5C0C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system must support several key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functional requirements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efficient communication, role-based management, and AI-assisted interactions. These include:</w:t>
      </w:r>
    </w:p>
    <w:p w14:paraId="2B7382AF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outlineLvl w:val="4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Functional Requirement X (Key Functional Features)</w:t>
      </w:r>
    </w:p>
    <w:p w14:paraId="08C113C5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User Registration &amp; Authentication:</w:t>
      </w:r>
    </w:p>
    <w:p w14:paraId="3517D110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Admins can register users and assign roles (Students, Teachers, HODs, Principal).</w:t>
      </w:r>
    </w:p>
    <w:p w14:paraId="6BB6BEF6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60DFB6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Users receive login credentials via email.</w:t>
      </w:r>
    </w:p>
    <w:p w14:paraId="0CBA34DB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857B46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Secure login with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password hashing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 (RBAC)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4670DCD1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AB7C68A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Automated Group Creation &amp; Management:</w:t>
      </w:r>
    </w:p>
    <w:p w14:paraId="33961DA5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System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automatically assigns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users to groups based on their role, batch, and department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 w14:paraId="30A63172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C4C6758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Admins can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create, modify, or delete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groups dynamically.</w:t>
      </w:r>
    </w:p>
    <w:p w14:paraId="333D948F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679F35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Teachers, HODs, and students can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send messages and share files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within groups.</w:t>
      </w:r>
    </w:p>
    <w:p w14:paraId="288523D9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62DFE86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 Chatbot for Academic Queries:</w:t>
      </w:r>
    </w:p>
    <w:p w14:paraId="1B66B4BD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AI chatbot provides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real-time responses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admission queries, event schedules, and other academic questions.</w:t>
      </w:r>
    </w:p>
    <w:p w14:paraId="0063EC3E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808FEC9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Integrated with a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knowledge base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automated assistance.</w:t>
      </w:r>
    </w:p>
    <w:p w14:paraId="6A54E521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3D19E5C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Messaging System &amp; Announcements:</w:t>
      </w:r>
    </w:p>
    <w:p w14:paraId="053CC54E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Students and faculty can send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text messages, documents, and multimedia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 groups.</w:t>
      </w:r>
    </w:p>
    <w:p w14:paraId="0201B32B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AF1C45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Principal and HODs can send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institution-wide or department-wide announcements.</w:t>
      </w:r>
    </w:p>
    <w:p w14:paraId="781F6E0D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6D502F4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Messages are stored in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SQL Server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future reference.</w:t>
      </w:r>
    </w:p>
    <w:p w14:paraId="26843388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8C3A49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1C1B1F9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4ACCE11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Batch Management System:</w:t>
      </w:r>
    </w:p>
    <w:p w14:paraId="400FE69C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Admins can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create, update, and delete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student batches.</w:t>
      </w:r>
    </w:p>
    <w:p w14:paraId="583F9BF9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74AC54E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144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Students are assigned to batches dynamically upon registration.</w:t>
      </w:r>
    </w:p>
    <w:p w14:paraId="6AD27F5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8770D">
      <w:pPr>
        <w:pStyle w:val="5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ind w:firstLine="2241" w:firstLineChars="800"/>
        <w:jc w:val="both"/>
        <w:outlineLvl w:val="3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Non-Functional Requirements</w:t>
      </w:r>
    </w:p>
    <w:p w14:paraId="0BDD77B4">
      <w:pPr>
        <w:pStyle w:val="18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 addition to functional capabilities,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meet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non-functional requirements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reliability, usability, performance, and security.</w:t>
      </w:r>
    </w:p>
    <w:p w14:paraId="6BB23ECE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outlineLvl w:val="4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Reliability</w:t>
      </w:r>
    </w:p>
    <w:p w14:paraId="1403DFC3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system must provide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99.9% uptime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uninterrupted communication.</w:t>
      </w:r>
    </w:p>
    <w:p w14:paraId="26508136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6393D75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Automatic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error logging and reporting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be implemented for system monitoring.</w:t>
      </w:r>
    </w:p>
    <w:p w14:paraId="3B5A268C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3569C4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Database backups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be scheduled to prevent data loss.</w:t>
      </w:r>
    </w:p>
    <w:p w14:paraId="6CF41C91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outlineLvl w:val="4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Usability</w:t>
      </w:r>
    </w:p>
    <w:p w14:paraId="0A504567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user interface must be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intuitive and accessible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students, teachers, and administrators.</w:t>
      </w:r>
    </w:p>
    <w:p w14:paraId="235F7048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905CF62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system should be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responsive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across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desktop, tablet, and mobile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devices.</w:t>
      </w:r>
    </w:p>
    <w:p w14:paraId="1C189A13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848F50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BD0D68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simple and structured UI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with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dashboards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be provided.</w:t>
      </w:r>
    </w:p>
    <w:p w14:paraId="2159A835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D33F01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outlineLvl w:val="4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Performance</w:t>
      </w:r>
    </w:p>
    <w:p w14:paraId="0C26BC08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system must handle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1000+ concurrent users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without lag.</w:t>
      </w:r>
    </w:p>
    <w:p w14:paraId="74313A7C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1CF7FA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Messages and announcements should be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delivered within milliseconds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using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SignalR for real-time communication.</w:t>
      </w:r>
    </w:p>
    <w:p w14:paraId="3F26C2D0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6B5EA5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Database queries must be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optimized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fast retrieval and minimal latency.</w:t>
      </w:r>
    </w:p>
    <w:p w14:paraId="4C6CE4F8">
      <w:pPr>
        <w:pStyle w:val="6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outlineLvl w:val="4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Security</w:t>
      </w:r>
    </w:p>
    <w:p w14:paraId="3632C47B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Passwords must be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hashed and encrypted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using secure algorithms.</w:t>
      </w:r>
    </w:p>
    <w:p w14:paraId="1A876FC1">
      <w:pPr>
        <w:pStyle w:val="18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63DFA13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 (RBAC)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ensure restricted access to features based on user roles.</w:t>
      </w:r>
    </w:p>
    <w:p w14:paraId="231AD692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777CD5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encryption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be applied to sensitive information, such as user credentials and messages.</w:t>
      </w:r>
    </w:p>
    <w:p w14:paraId="294E5CE9"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F65EAD">
      <w:pPr>
        <w:pStyle w:val="18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SQL Injection Prevention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must be enforced using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parameterized queries.</w:t>
      </w:r>
    </w:p>
    <w:bookmarkEnd w:id="1"/>
    <w:p w14:paraId="764F7107">
      <w:pPr>
        <w:pStyle w:val="4"/>
        <w:keepNext w:val="0"/>
        <w:keepLines w:val="0"/>
        <w:widowControl/>
        <w:suppressLineNumbers w:val="0"/>
      </w:pPr>
      <w:bookmarkStart w:id="3" w:name="_Toc179539340"/>
      <w:r>
        <w:rPr>
          <w:rStyle w:val="20"/>
        </w:rPr>
        <w:t>Use Case Analysis</w:t>
      </w:r>
    </w:p>
    <w:p w14:paraId="44576790">
      <w:pPr>
        <w:pStyle w:val="18"/>
        <w:keepNext w:val="0"/>
        <w:keepLines w:val="0"/>
        <w:widowControl/>
        <w:suppressLineNumbers w:val="0"/>
      </w:pPr>
      <w:r>
        <w:t xml:space="preserve">Below are the detailed </w:t>
      </w:r>
      <w:r>
        <w:rPr>
          <w:rStyle w:val="20"/>
        </w:rPr>
        <w:t>Use Case Specifications</w:t>
      </w:r>
      <w:r>
        <w:t xml:space="preserve"> for four critical functionalities in </w:t>
      </w:r>
      <w:r>
        <w:rPr>
          <w:rStyle w:val="20"/>
        </w:rPr>
        <w:t>GCTConnect</w:t>
      </w:r>
      <w:r>
        <w:t>:</w:t>
      </w:r>
    </w:p>
    <w:p w14:paraId="16D9DE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User Registration (UC1)</w:t>
      </w:r>
    </w:p>
    <w:p w14:paraId="36C98B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Messaging System (UC2)</w:t>
      </w:r>
    </w:p>
    <w:p w14:paraId="53C45A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Group Creation/Deletion (UC3)</w:t>
      </w:r>
    </w:p>
    <w:p w14:paraId="70A858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Batch Creation/Deletion (UC4)</w:t>
      </w:r>
    </w:p>
    <w:p w14:paraId="2635AEEB">
      <w:pPr>
        <w:pStyle w:val="18"/>
        <w:keepNext w:val="0"/>
        <w:keepLines w:val="0"/>
        <w:widowControl/>
        <w:suppressLineNumbers w:val="0"/>
      </w:pPr>
      <w:r>
        <w:t xml:space="preserve">Each use case outlines </w:t>
      </w:r>
      <w:r>
        <w:rPr>
          <w:rStyle w:val="20"/>
        </w:rPr>
        <w:t>requirements actors conditions flow of events and exceptions</w:t>
      </w:r>
    </w:p>
    <w:p w14:paraId="00308FA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650DA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 Case #1: User Registration and Authentication</w:t>
      </w:r>
    </w:p>
    <w:p w14:paraId="5BB186AE">
      <w:pPr>
        <w:pStyle w:val="5"/>
        <w:keepNext w:val="0"/>
        <w:keepLines w:val="0"/>
        <w:widowControl/>
        <w:suppressLineNumbers w:val="0"/>
      </w:pPr>
      <w:r>
        <w:rPr>
          <w:rStyle w:val="20"/>
        </w:rPr>
        <w:t>Table 1: Use Case Description for User Registration and Authentication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97"/>
        <w:gridCol w:w="5219"/>
      </w:tblGrid>
      <w:tr w14:paraId="657B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26B9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DCB3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UC1</w:t>
            </w:r>
          </w:p>
        </w:tc>
      </w:tr>
      <w:tr w14:paraId="4ADA2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A20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Requirements Traceability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7E6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FR-01: User registration FR-02: Secure login FR-03: Automated email verification</w:t>
            </w:r>
          </w:p>
        </w:tc>
      </w:tr>
      <w:tr w14:paraId="3E6A9F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998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3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Allow new users (students teachers HODs principal admin) to register and authenticate securely into the system</w:t>
            </w:r>
          </w:p>
        </w:tc>
      </w:tr>
      <w:tr w14:paraId="4FF746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F44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40C5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High</w:t>
            </w:r>
          </w:p>
        </w:tc>
      </w:tr>
      <w:tr w14:paraId="09FAC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2FE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E9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Admin must initiate user registration User must have a valid email address to receive credentials</w:t>
            </w:r>
          </w:p>
        </w:tc>
      </w:tr>
      <w:tr w14:paraId="51A06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3ED8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Postconditions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C8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receives login credentials via email successfully logs into the system and is assigned to appropriate role-based groups</w:t>
            </w:r>
          </w:p>
        </w:tc>
      </w:tr>
      <w:tr w14:paraId="0656B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DA2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60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Admin (triggers registration) User (logs in after receiving credentials) System (verifies and stores user data)</w:t>
            </w:r>
          </w:p>
        </w:tc>
      </w:tr>
      <w:tr w14:paraId="45AA1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3B0A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Extends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4D6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  <w:tr w14:paraId="37A5E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610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Main Success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795F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E752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570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Admin enters user details and assigns role (Student Teacher HOD Principal Admin)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3001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50D2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4E1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System generates login credentials and sends them via 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76D7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8568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BE1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receives email and logs into the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B1CA8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4B24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15D4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System verifies credentials and grants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F687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641D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225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is redirected to a role-based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EC8D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073A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D23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Alternate Flows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2906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D9A0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AAE8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the user is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already registered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prevents duplicate registration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7D2A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62F8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8AF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the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email is incorrect or not found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prompts admin to re-enter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411A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B8D8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5E1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Exceptions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B723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D6FA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F492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Email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delivery failure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due to invalid 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86138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41431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D921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database error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while storing user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E012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2658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903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Includes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D2F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</w:tbl>
    <w:p w14:paraId="3B7F36F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0A477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 Case #2: Messaging System (Group and Direct Messages)</w:t>
      </w:r>
    </w:p>
    <w:p w14:paraId="35CF44B8">
      <w:pPr>
        <w:pStyle w:val="5"/>
        <w:keepNext w:val="0"/>
        <w:keepLines w:val="0"/>
        <w:widowControl/>
        <w:suppressLineNumbers w:val="0"/>
      </w:pPr>
      <w:r>
        <w:rPr>
          <w:rStyle w:val="20"/>
        </w:rPr>
        <w:t>Table 2: Use Case Description for Messaging System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0"/>
        <w:gridCol w:w="4786"/>
      </w:tblGrid>
      <w:tr w14:paraId="46F6C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CCA3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DA2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UC2</w:t>
            </w:r>
          </w:p>
        </w:tc>
      </w:tr>
      <w:tr w14:paraId="2670A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ECC5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Requirements Traceability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A4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FR-04: Real-time chat FR-05: Group messaging FR-06: File sharing</w:t>
            </w:r>
          </w:p>
        </w:tc>
      </w:tr>
      <w:tr w14:paraId="71B81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0B3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DF5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Allow students teachers and administrators to communicate via group and private messages securely</w:t>
            </w:r>
          </w:p>
        </w:tc>
      </w:tr>
      <w:tr w14:paraId="4792B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0B3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72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High</w:t>
            </w:r>
          </w:p>
        </w:tc>
      </w:tr>
      <w:tr w14:paraId="17ABA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5306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98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must be logged in and assigned to at least one group</w:t>
            </w:r>
          </w:p>
        </w:tc>
      </w:tr>
      <w:tr w14:paraId="50E17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ACD4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Postconditions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2A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Message is successfully delivered and stored in the database Recipients receive real-time notifications</w:t>
            </w:r>
          </w:p>
        </w:tc>
      </w:tr>
      <w:tr w14:paraId="5EFF8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637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BC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(Student Teacher HOD Principal) System (Handles message processing) Database (Stores messages)</w:t>
            </w:r>
          </w:p>
        </w:tc>
      </w:tr>
      <w:tr w14:paraId="40840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C5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Extends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17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  <w:tr w14:paraId="225CF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EFB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Main Success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B7FD9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7CF4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4D0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selects a chat group or direct message option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5952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E864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9EA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enters message text and clicks send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6F45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C739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1CC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validates message content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(e.g. no restricted words)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1910D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4D13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198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Message is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sent to the database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and forwarded to recipients via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SignalR real-time updates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6C368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1754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F82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Recipients receive message instantly and can reply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718B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B818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C67A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Alternate Flows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3512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A2D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A2EA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is offline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message is stored and delivered when they log 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C02DE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737E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FB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message contains restricted content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blocks it and notifies the sender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6A9B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17BA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BA1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Exceptions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4934E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FAEA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5356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Database connection failure prevents message from being stored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9D94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D936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C5A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Network issues cause delayed message delivery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7B6B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D7A0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4B5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Includes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069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UC3: File sharing functionality (optional feature)</w:t>
            </w:r>
          </w:p>
        </w:tc>
      </w:tr>
    </w:tbl>
    <w:p w14:paraId="09313BE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A0315F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 Case #3: Group Creation and Deletion</w:t>
      </w:r>
    </w:p>
    <w:p w14:paraId="6BF9B341">
      <w:pPr>
        <w:pStyle w:val="5"/>
        <w:keepNext w:val="0"/>
        <w:keepLines w:val="0"/>
        <w:widowControl/>
        <w:suppressLineNumbers w:val="0"/>
      </w:pPr>
      <w:r>
        <w:rPr>
          <w:rStyle w:val="20"/>
        </w:rPr>
        <w:t>Table 3: Use Case Description for Group Management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2"/>
        <w:gridCol w:w="5424"/>
      </w:tblGrid>
      <w:tr w14:paraId="329BF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D944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E3A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UC3</w:t>
            </w:r>
          </w:p>
        </w:tc>
      </w:tr>
      <w:tr w14:paraId="787D8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7DDB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Requirements Traceability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87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FR-07: Group creation FR-08: Group deletion</w:t>
            </w:r>
          </w:p>
        </w:tc>
      </w:tr>
      <w:tr w14:paraId="01438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72AE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2A9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Enable admins and authorized faculty members to create or delete discussion groups based on batch department or academic purpose</w:t>
            </w:r>
          </w:p>
        </w:tc>
      </w:tr>
      <w:tr w14:paraId="4AA49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911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6A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High</w:t>
            </w:r>
          </w:p>
        </w:tc>
      </w:tr>
      <w:tr w14:paraId="025D6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C98B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2BA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must have admin teacher or HOD privileges</w:t>
            </w:r>
          </w:p>
        </w:tc>
      </w:tr>
      <w:tr w14:paraId="2F41D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3E1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Postconditions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257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is created and assigned to relevant users or deleted successfully</w:t>
            </w:r>
          </w:p>
        </w:tc>
      </w:tr>
      <w:tr w14:paraId="45E22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F63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AEB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Admin HOD Teachers System Database</w:t>
            </w:r>
          </w:p>
        </w:tc>
      </w:tr>
      <w:tr w14:paraId="118DE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532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Extends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45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  <w:tr w14:paraId="05AAB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BE8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Main Success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480B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EFFD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34BB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Admin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or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HOD selects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 Group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3B3F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794D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58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requests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name description and department (if applicable)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C4F5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5E6E8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041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assigns users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automatically based on role batch or department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BAC48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31FF1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91B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is successfully created and available in the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C0DE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BF05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DC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Alternate Flows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A1678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647D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59C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name already exists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prompts user to enter a unique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BA67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C6802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53A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deleting a group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asks for confirmation before deletion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B6B2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06F3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F369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Exceptions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A463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9C1B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9E0E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Database connection failure prevents group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F3EC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A763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CFD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denies group deletion if it is an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official system group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ED80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00AD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7160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Includes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B50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</w:tbl>
    <w:p w14:paraId="1EF45CE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571BC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08FA8CF6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162526D8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0345EFD0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137888D7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1D42CAE5">
      <w:pPr>
        <w:pStyle w:val="4"/>
        <w:keepNext w:val="0"/>
        <w:keepLines w:val="0"/>
        <w:widowControl/>
        <w:suppressLineNumbers w:val="0"/>
        <w:rPr>
          <w:rStyle w:val="20"/>
        </w:rPr>
      </w:pPr>
    </w:p>
    <w:p w14:paraId="387C3A0B">
      <w:pPr>
        <w:pStyle w:val="4"/>
        <w:keepNext w:val="0"/>
        <w:keepLines w:val="0"/>
        <w:widowControl/>
        <w:suppressLineNumbers w:val="0"/>
        <w:rPr>
          <w:rStyle w:val="20"/>
        </w:rPr>
      </w:pPr>
      <w:r>
        <w:rPr>
          <w:rStyle w:val="20"/>
        </w:rPr>
        <w:t>Use Case #4: Batch Creation and Deletion</w:t>
      </w:r>
    </w:p>
    <w:p w14:paraId="3474E490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Table 4: Use Case Description for Batch Management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3"/>
        <w:gridCol w:w="4703"/>
      </w:tblGrid>
      <w:tr w14:paraId="48A62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0A33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955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UC4</w:t>
            </w:r>
          </w:p>
        </w:tc>
      </w:tr>
      <w:tr w14:paraId="56DBF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C0DE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Requirements Traceability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A94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FR-09: Batch creation FR-10: Batch deletion</w:t>
            </w:r>
          </w:p>
        </w:tc>
      </w:tr>
      <w:tr w14:paraId="4A039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8FA3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347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Allow administrators to create and manage student batches for academic organization</w:t>
            </w:r>
          </w:p>
        </w:tc>
      </w:tr>
      <w:tr w14:paraId="02333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F3F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C24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High</w:t>
            </w:r>
          </w:p>
        </w:tc>
      </w:tr>
      <w:tr w14:paraId="1FA4E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332F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70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must have admin privileges</w:t>
            </w:r>
          </w:p>
        </w:tc>
      </w:tr>
      <w:tr w14:paraId="150D4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6FC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Postconditions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0F6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is successfully created assigned to students or deleted</w:t>
            </w:r>
          </w:p>
        </w:tc>
      </w:tr>
      <w:tr w14:paraId="621F3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EBAA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955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Admin System Database</w:t>
            </w:r>
          </w:p>
        </w:tc>
      </w:tr>
      <w:tr w14:paraId="57CCF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AF5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Extends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D4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  <w:tr w14:paraId="779FF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FC2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Main Success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2747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C5C1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8C2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Admin selects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 Batch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9E1F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5EF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56E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System requests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year department and student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016BB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3D8E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49A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is created and students are automatically assigned based on department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4A07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3EDE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B1E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Alternate Flows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4F5E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5B04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B5E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already exists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prevents duplicate batch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4777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B3CEF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6CE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If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deleting a batch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system ensures students are reassigned before deletion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37825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DD48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7247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Exceptions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4841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FE33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E9E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Database connection failure prevents batch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86B7D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B33F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61F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System prevents batch deletion if students are still linked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636C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EAE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9004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Includes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379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None</w:t>
            </w:r>
          </w:p>
        </w:tc>
      </w:tr>
    </w:tbl>
    <w:p w14:paraId="090EF95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D8F1D">
      <w:pPr>
        <w:pStyle w:val="3"/>
        <w:rPr>
          <w:rFonts w:eastAsia="Arial Unicode MS" w:asciiTheme="majorBidi" w:hAnsiTheme="majorBidi"/>
          <w:lang w:val="en-US"/>
        </w:rPr>
      </w:pPr>
      <w:r>
        <w:rPr>
          <w:rFonts w:eastAsia="Arial Unicode MS" w:asciiTheme="majorBidi" w:hAnsiTheme="majorBidi"/>
          <w:lang w:val="en-US"/>
        </w:rPr>
        <w:t>.</w:t>
      </w:r>
      <w:bookmarkEnd w:id="3"/>
    </w:p>
    <w:p w14:paraId="4E0C3387">
      <w:pPr>
        <w:pStyle w:val="3"/>
        <w:rPr>
          <w:rFonts w:eastAsia="Arial Unicode MS" w:asciiTheme="majorBidi" w:hAnsiTheme="majorBidi"/>
          <w:lang w:val="en-US"/>
        </w:rPr>
      </w:pPr>
    </w:p>
    <w:p w14:paraId="705D03E0">
      <w:pPr>
        <w:ind w:left="317" w:leftChars="132" w:firstLine="2555" w:firstLineChars="798"/>
        <w:jc w:val="both"/>
        <w:rPr>
          <w:rFonts w:hint="default"/>
          <w:b/>
          <w:bCs/>
          <w:sz w:val="32"/>
          <w:szCs w:val="32"/>
          <w:u w:val="single"/>
          <w:vertAlign w:val="baseline"/>
          <w:rtl w:val="0"/>
          <w:lang w:val="en-US"/>
        </w:rPr>
      </w:pPr>
    </w:p>
    <w:p w14:paraId="337A2EDB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</w:pPr>
      <w:r>
        <w:rPr>
          <w:rStyle w:val="20"/>
          <w:b/>
          <w:bCs/>
        </w:rPr>
        <w:t>Use Case Diagram</w:t>
      </w:r>
      <w:r>
        <w:rPr>
          <w:rStyle w:val="20"/>
          <w:rFonts w:hint="default"/>
          <w:b/>
          <w:bCs/>
          <w:lang w:val="en-US"/>
        </w:rPr>
        <w:t>:</w:t>
      </w:r>
    </w:p>
    <w:p w14:paraId="282529E8">
      <w:pPr>
        <w:pStyle w:val="18"/>
        <w:keepNext w:val="0"/>
        <w:keepLines w:val="0"/>
        <w:widowControl/>
        <w:suppressLineNumbers w:val="0"/>
      </w:pPr>
      <w:r>
        <w:t xml:space="preserve">The </w:t>
      </w:r>
      <w:r>
        <w:rPr>
          <w:rStyle w:val="20"/>
        </w:rPr>
        <w:t>Use Case Diagram</w:t>
      </w:r>
      <w:r>
        <w:t xml:space="preserve"> for </w:t>
      </w:r>
      <w:r>
        <w:rPr>
          <w:rStyle w:val="20"/>
        </w:rPr>
        <w:t>GCTConnect</w:t>
      </w:r>
      <w:r>
        <w:t xml:space="preserve"> illustrates the </w:t>
      </w:r>
      <w:r>
        <w:rPr>
          <w:rStyle w:val="20"/>
        </w:rPr>
        <w:t>interactions between different user roles</w:t>
      </w:r>
      <w:r>
        <w:t xml:space="preserve"> and their respective </w:t>
      </w:r>
      <w:r>
        <w:rPr>
          <w:rStyle w:val="20"/>
        </w:rPr>
        <w:t>tasks within the system</w:t>
      </w:r>
      <w:r>
        <w:t xml:space="preserve">. This diagram provides a </w:t>
      </w:r>
      <w:r>
        <w:rPr>
          <w:rStyle w:val="20"/>
        </w:rPr>
        <w:t>clear visualization of role-based access and functionality</w:t>
      </w:r>
      <w:r>
        <w:t xml:space="preserve">, ensuring that each </w:t>
      </w:r>
      <w:r>
        <w:rPr>
          <w:rStyle w:val="20"/>
        </w:rPr>
        <w:t>user type has defined privileges and actions</w:t>
      </w:r>
      <w:r>
        <w:t>.</w:t>
      </w:r>
    </w:p>
    <w:p w14:paraId="5964636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695BE">
      <w:pPr>
        <w:pStyle w:val="3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User Roles &amp; Their Responsibilities</w:t>
      </w:r>
    </w:p>
    <w:p w14:paraId="2E6FA295">
      <w:pPr>
        <w:pStyle w:val="4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1. Admin</w:t>
      </w:r>
    </w:p>
    <w:p w14:paraId="0FD41A89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The Admin is responsible for managing users, groups, and system settings.</w:t>
      </w:r>
    </w:p>
    <w:p w14:paraId="47FB96B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User Registration (UC1):</w:t>
      </w:r>
      <w:r>
        <w:t xml:space="preserve"> The </w:t>
      </w:r>
      <w:r>
        <w:rPr>
          <w:rStyle w:val="20"/>
        </w:rPr>
        <w:t>Admin</w:t>
      </w:r>
      <w:r>
        <w:t xml:space="preserve"> registers users (students, teachers, HODs, and the principal) in the system.</w:t>
      </w:r>
    </w:p>
    <w:p w14:paraId="2FC4AB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Login &amp; Authentication (UC2):</w:t>
      </w:r>
      <w:r>
        <w:t xml:space="preserve"> The Admin logs in to manage platform functionalities.</w:t>
      </w:r>
    </w:p>
    <w:p w14:paraId="289BB10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Create &amp; Delete Groups (UC3):</w:t>
      </w:r>
      <w:r>
        <w:t xml:space="preserve"> The Admin can </w:t>
      </w:r>
      <w:r>
        <w:rPr>
          <w:rStyle w:val="20"/>
        </w:rPr>
        <w:t>automatically or manually</w:t>
      </w:r>
      <w:r>
        <w:t xml:space="preserve"> create and delete groups based on departments, batches, and faculty.</w:t>
      </w:r>
    </w:p>
    <w:p w14:paraId="158BB1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Create &amp; Delete Batches (UC4):</w:t>
      </w:r>
      <w:r>
        <w:t xml:space="preserve"> The Admin has the ability to create or remove student batches.</w:t>
      </w:r>
    </w:p>
    <w:p w14:paraId="66DF7A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Manage User Roles (UC8):</w:t>
      </w:r>
      <w:r>
        <w:t xml:space="preserve"> The Admin assigns user roles (e.g., student, teacher, HOD, principal) and </w:t>
      </w:r>
      <w:r>
        <w:rPr>
          <w:rStyle w:val="20"/>
        </w:rPr>
        <w:t>grants permissions</w:t>
      </w:r>
      <w:r>
        <w:t xml:space="preserve"> accordingly.</w:t>
      </w:r>
    </w:p>
    <w:p w14:paraId="0D26BC4E">
      <w:pPr>
        <w:pStyle w:val="18"/>
        <w:keepNext w:val="0"/>
        <w:keepLines w:val="0"/>
        <w:widowControl/>
        <w:suppressLineNumbers w:val="0"/>
        <w:ind w:left="0" w:leftChars="0" w:firstLine="0" w:firstLineChars="0"/>
      </w:pPr>
      <w:r>
        <w:t xml:space="preserve"> </w:t>
      </w:r>
      <w:r>
        <w:rPr>
          <w:rStyle w:val="20"/>
        </w:rPr>
        <w:t>Importance:</w:t>
      </w:r>
      <w:r>
        <w:t xml:space="preserve"> The Admin acts as the </w:t>
      </w:r>
      <w:r>
        <w:rPr>
          <w:rStyle w:val="20"/>
        </w:rPr>
        <w:t>primary controller</w:t>
      </w:r>
      <w:r>
        <w:t xml:space="preserve"> of user access and system configurations.</w:t>
      </w:r>
    </w:p>
    <w:p w14:paraId="612B87B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10EC68">
      <w:pPr>
        <w:pStyle w:val="4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2. Principal</w:t>
      </w:r>
    </w:p>
    <w:p w14:paraId="2463997F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The Principal has administrative privileges but focuses on high-level announcements and monitoring.</w:t>
      </w:r>
    </w:p>
    <w:p w14:paraId="3964A61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Login &amp; Authentication (UC2):</w:t>
      </w:r>
      <w:r>
        <w:t xml:space="preserve"> The Principal logs in to access the platform.</w:t>
      </w:r>
    </w:p>
    <w:p w14:paraId="70A02C9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View Announcements (UC6):</w:t>
      </w:r>
      <w:r>
        <w:t xml:space="preserve"> The Principal can view official college-wide announcements.</w:t>
      </w:r>
    </w:p>
    <w:p w14:paraId="476EB5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Post Announcements (UC9):</w:t>
      </w:r>
      <w:r>
        <w:t xml:space="preserve"> The Principal can send </w:t>
      </w:r>
      <w:r>
        <w:rPr>
          <w:rStyle w:val="20"/>
        </w:rPr>
        <w:t>official announcements</w:t>
      </w:r>
      <w:r>
        <w:t xml:space="preserve"> to students, teachers, and HODs.</w:t>
      </w:r>
    </w:p>
    <w:p w14:paraId="019C1D3F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Importance:</w:t>
      </w:r>
      <w:r>
        <w:t xml:space="preserve"> The Principal ensures that important updates and college-wide communications are </w:t>
      </w:r>
      <w:r>
        <w:rPr>
          <w:rStyle w:val="20"/>
        </w:rPr>
        <w:t>delivered effectively</w:t>
      </w:r>
      <w:r>
        <w:t>.</w:t>
      </w:r>
    </w:p>
    <w:p w14:paraId="36A0EDC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07FE5">
      <w:pPr>
        <w:pStyle w:val="4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3. Head of Department (HOD)</w:t>
      </w:r>
    </w:p>
    <w:p w14:paraId="290ACF28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HODs play a managerial role within their respective departments.</w:t>
      </w:r>
    </w:p>
    <w:p w14:paraId="2CB6A20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Login &amp; Authentication (UC2):</w:t>
      </w:r>
      <w:r>
        <w:t xml:space="preserve"> HODs log in to access their department’s communication and announcements.</w:t>
      </w:r>
    </w:p>
    <w:p w14:paraId="3933DBD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Create &amp; Delete Groups (UC3):</w:t>
      </w:r>
      <w:r>
        <w:t xml:space="preserve"> HODs can create departmental discussion groups for faculty and students.</w:t>
      </w:r>
    </w:p>
    <w:p w14:paraId="1E1B3F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Send Messages (UC5):</w:t>
      </w:r>
      <w:r>
        <w:t xml:space="preserve"> HODs can send important messages within their assigned department.</w:t>
      </w:r>
    </w:p>
    <w:p w14:paraId="22DBE1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View Announcements (UC6):</w:t>
      </w:r>
      <w:r>
        <w:t xml:space="preserve"> HODs receive college-wide and department-specific announcements.</w:t>
      </w:r>
    </w:p>
    <w:p w14:paraId="7FA84F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Post Announcements (UC9):</w:t>
      </w:r>
      <w:r>
        <w:t xml:space="preserve"> HODs can post announcements for their department.</w:t>
      </w:r>
    </w:p>
    <w:p w14:paraId="1C3669F0">
      <w:pPr>
        <w:pStyle w:val="1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20"/>
        </w:rPr>
        <w:t>Importance:</w:t>
      </w:r>
      <w:r>
        <w:t xml:space="preserve"> The HOD ensures that </w:t>
      </w:r>
      <w:r>
        <w:rPr>
          <w:rStyle w:val="20"/>
        </w:rPr>
        <w:t>departmental communication remains structured and effective</w:t>
      </w:r>
      <w:r>
        <w:t>.</w:t>
      </w:r>
    </w:p>
    <w:p w14:paraId="6FF0AF4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A77F1">
      <w:pPr>
        <w:pStyle w:val="4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4. Teacher</w:t>
      </w:r>
    </w:p>
    <w:p w14:paraId="26D75D37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Teachers communicate with students, share academic discussions, and view institutional updates.</w:t>
      </w:r>
    </w:p>
    <w:p w14:paraId="1E0F9B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Login &amp; Authentication (UC2):</w:t>
      </w:r>
      <w:r>
        <w:t xml:space="preserve"> Teachers log in to access student discussions and course-related groups.</w:t>
      </w:r>
    </w:p>
    <w:p w14:paraId="5D5795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Send Messages (UC5):</w:t>
      </w:r>
      <w:r>
        <w:t xml:space="preserve"> Teachers communicate with students in subject-based or batch-specific groups.</w:t>
      </w:r>
    </w:p>
    <w:p w14:paraId="3BC7C6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View Announcements (UC6):</w:t>
      </w:r>
      <w:r>
        <w:t xml:space="preserve"> Teachers can read important institutional and department-level announcements.</w:t>
      </w:r>
    </w:p>
    <w:p w14:paraId="53F24403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Importance:</w:t>
      </w:r>
      <w:r>
        <w:t xml:space="preserve"> Teachers facilitate </w:t>
      </w:r>
      <w:r>
        <w:rPr>
          <w:rStyle w:val="20"/>
        </w:rPr>
        <w:t>student engagement</w:t>
      </w:r>
      <w:r>
        <w:t xml:space="preserve"> by maintaining </w:t>
      </w:r>
      <w:r>
        <w:rPr>
          <w:rStyle w:val="20"/>
        </w:rPr>
        <w:t>active communication channels</w:t>
      </w:r>
      <w:r>
        <w:t>.</w:t>
      </w:r>
    </w:p>
    <w:p w14:paraId="1B554269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FCB35">
      <w:pPr>
        <w:pStyle w:val="4"/>
        <w:keepNext w:val="0"/>
        <w:keepLines w:val="0"/>
        <w:widowControl/>
        <w:suppressLineNumbers w:val="0"/>
      </w:pPr>
      <w:r>
        <w:rPr>
          <w:rStyle w:val="20"/>
          <w:b/>
          <w:bCs/>
        </w:rPr>
        <w:t>5. Student</w:t>
      </w:r>
    </w:p>
    <w:p w14:paraId="30958E43">
      <w:pPr>
        <w:pStyle w:val="18"/>
        <w:keepNext w:val="0"/>
        <w:keepLines w:val="0"/>
        <w:widowControl/>
        <w:suppressLineNumbers w:val="0"/>
      </w:pPr>
      <w:r>
        <w:rPr>
          <w:rStyle w:val="20"/>
        </w:rPr>
        <w:t>Students are the primary users, interacting with peers, faculty, and the AI chatbot.</w:t>
      </w:r>
    </w:p>
    <w:p w14:paraId="2DF1BB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Login &amp; Authentication (UC2):</w:t>
      </w:r>
      <w:r>
        <w:t xml:space="preserve"> Students log in to access their communication groups.</w:t>
      </w:r>
    </w:p>
    <w:p w14:paraId="18785B8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Send Messages (UC5):</w:t>
      </w:r>
      <w:r>
        <w:t xml:space="preserve"> Students can participate in discussions within their assigned groups.</w:t>
      </w:r>
    </w:p>
    <w:p w14:paraId="2C630A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View Announcements (UC6):</w:t>
      </w:r>
      <w:r>
        <w:t xml:space="preserve"> Students receive updates from teachers, HODs, and the principal.</w:t>
      </w:r>
    </w:p>
    <w:p w14:paraId="50AC6A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AI Chatbot Queries (UC7):</w:t>
      </w:r>
      <w:r>
        <w:t xml:space="preserve"> Students can interact with the AI chatbot to get </w:t>
      </w:r>
      <w:r>
        <w:rPr>
          <w:rStyle w:val="20"/>
        </w:rPr>
        <w:t>academic and college-related information (e.g., admissions, event schedules, FAQs).</w:t>
      </w:r>
    </w:p>
    <w:p w14:paraId="6253AE4C">
      <w:pPr>
        <w:pStyle w:val="18"/>
        <w:keepNext w:val="0"/>
        <w:keepLines w:val="0"/>
        <w:widowControl/>
        <w:suppressLineNumbers w:val="0"/>
        <w:ind w:left="0" w:leftChars="0" w:firstLine="0" w:firstLineChars="0"/>
      </w:pPr>
      <w:r>
        <w:t xml:space="preserve"> </w:t>
      </w:r>
      <w:r>
        <w:rPr>
          <w:rStyle w:val="20"/>
        </w:rPr>
        <w:t>Importance:</w:t>
      </w:r>
      <w:r>
        <w:t xml:space="preserve"> Students </w:t>
      </w:r>
      <w:r>
        <w:rPr>
          <w:rStyle w:val="20"/>
        </w:rPr>
        <w:t>actively engage with the system</w:t>
      </w:r>
      <w:r>
        <w:t xml:space="preserve"> for communication, academic discussions, and quick AI-powered assistance.</w:t>
      </w:r>
    </w:p>
    <w:p w14:paraId="0000023A">
      <w:pPr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vertAlign w:val="baseline"/>
          <w:lang w:val="en-US"/>
        </w:rPr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246">
      <w:pPr>
        <w:jc w:val="both"/>
        <w:rPr>
          <w:vertAlign w:val="baseline"/>
        </w:rPr>
      </w:pPr>
    </w:p>
    <w:p w14:paraId="00000248">
      <w:pPr>
        <w:jc w:val="both"/>
        <w:rPr>
          <w:vertAlign w:val="baseline"/>
        </w:rPr>
      </w:pPr>
      <w:r>
        <w:drawing>
          <wp:inline distT="0" distB="0" distL="114300" distR="114300">
            <wp:extent cx="5471160" cy="4025900"/>
            <wp:effectExtent l="0" t="0" r="2540" b="0"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249">
      <w:pPr>
        <w:jc w:val="both"/>
        <w:rPr>
          <w:vertAlign w:val="baseline"/>
        </w:rPr>
      </w:pPr>
    </w:p>
    <w:p w14:paraId="0000024A">
      <w:pPr>
        <w:jc w:val="both"/>
        <w:rPr>
          <w:vertAlign w:val="baseline"/>
        </w:rPr>
      </w:pPr>
    </w:p>
    <w:p w14:paraId="0000032B">
      <w:pPr>
        <w:jc w:val="both"/>
        <w:rPr>
          <w:b/>
        </w:rPr>
      </w:pPr>
    </w:p>
    <w:p w14:paraId="0000032C">
      <w:pPr>
        <w:jc w:val="both"/>
        <w:rPr>
          <w:b/>
        </w:rPr>
      </w:pPr>
    </w:p>
    <w:p w14:paraId="0000032D">
      <w:pPr>
        <w:jc w:val="both"/>
        <w:rPr>
          <w:b/>
        </w:rPr>
      </w:pPr>
    </w:p>
    <w:p w14:paraId="40BD68D9">
      <w:pPr>
        <w:pStyle w:val="3"/>
        <w:spacing w:line="276" w:lineRule="auto"/>
        <w:jc w:val="both"/>
        <w:rPr>
          <w:rFonts w:asciiTheme="majorBidi" w:hAnsiTheme="majorBidi"/>
          <w:lang w:val="en-US"/>
        </w:rPr>
      </w:pPr>
    </w:p>
    <w:p w14:paraId="12A3B36C">
      <w:pPr>
        <w:spacing w:after="160" w:line="278" w:lineRule="auto"/>
        <w:rPr>
          <w:rFonts w:eastAsia="Book Antiqua"/>
          <w:b/>
          <w:bCs/>
          <w:color w:val="000000"/>
          <w:kern w:val="32"/>
          <w:sz w:val="36"/>
          <w:szCs w:val="36"/>
          <w:u w:color="000000"/>
          <w:lang w:val="en-US"/>
        </w:rPr>
      </w:pPr>
      <w:r>
        <w:rPr>
          <w:lang w:val="en-US"/>
        </w:rPr>
        <w:br w:type="page"/>
      </w:r>
    </w:p>
    <w:p w14:paraId="049811D1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Storyboards for GCTConnect</w:t>
      </w:r>
    </w:p>
    <w:p w14:paraId="56516AAC">
      <w:pPr>
        <w:pStyle w:val="18"/>
        <w:keepNext w:val="0"/>
        <w:keepLines w:val="0"/>
        <w:widowControl/>
        <w:suppressLineNumbers w:val="0"/>
      </w:pPr>
      <w:r>
        <w:t xml:space="preserve">Storyboards provide a </w:t>
      </w:r>
      <w:r>
        <w:rPr>
          <w:rStyle w:val="20"/>
        </w:rPr>
        <w:t>visual representation</w:t>
      </w:r>
      <w:r>
        <w:t xml:space="preserve"> of </w:t>
      </w:r>
      <w:r>
        <w:rPr>
          <w:rStyle w:val="20"/>
        </w:rPr>
        <w:t>user interactions</w:t>
      </w:r>
      <w:r>
        <w:t xml:space="preserve"> with the system, showing </w:t>
      </w:r>
      <w:r>
        <w:rPr>
          <w:rStyle w:val="20"/>
        </w:rPr>
        <w:t>how users perform different tasks and how the system responds</w:t>
      </w:r>
      <w:r>
        <w:t xml:space="preserve">. Below are three </w:t>
      </w:r>
      <w:r>
        <w:rPr>
          <w:rStyle w:val="20"/>
        </w:rPr>
        <w:t>storyboards</w:t>
      </w:r>
      <w:r>
        <w:t xml:space="preserve"> representing key </w:t>
      </w:r>
      <w:r>
        <w:rPr>
          <w:rStyle w:val="20"/>
        </w:rPr>
        <w:t>user actions in GCTConnect</w:t>
      </w:r>
      <w:r>
        <w:t xml:space="preserve">, excluding </w:t>
      </w:r>
      <w:r>
        <w:rPr>
          <w:rStyle w:val="20"/>
        </w:rPr>
        <w:t>Login and User Registration</w:t>
      </w:r>
      <w:r>
        <w:t>.</w:t>
      </w:r>
    </w:p>
    <w:p w14:paraId="47ECA6E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8C688D">
      <w:pPr>
        <w:pStyle w:val="3"/>
        <w:keepNext w:val="0"/>
        <w:keepLines w:val="0"/>
        <w:widowControl/>
        <w:suppressLineNumbers w:val="0"/>
      </w:pPr>
      <w:r>
        <w:rPr>
          <w:rStyle w:val="20"/>
        </w:rPr>
        <w:t>Storyboard 1: Sending a Message in a Group</w:t>
      </w:r>
    </w:p>
    <w:p w14:paraId="2E0F439A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User Goal:</w:t>
      </w:r>
      <w:r>
        <w:t xml:space="preserve"> A student or teacher wants to send a message in a group chat.</w:t>
      </w:r>
    </w:p>
    <w:p w14:paraId="05352486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Steps &amp; System Response:</w:t>
      </w:r>
    </w:p>
    <w:p w14:paraId="56D6BFE1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User opens GCTConnect and navigates to the chat section.</w:t>
      </w:r>
      <w:r>
        <w:br w:type="textWrapping"/>
      </w:r>
      <w:r>
        <w:rPr>
          <w:rStyle w:val="20"/>
        </w:rPr>
        <w:t>System Response:</w:t>
      </w:r>
      <w:r>
        <w:t xml:space="preserve"> Displays available chat groups.</w:t>
      </w:r>
    </w:p>
    <w:p w14:paraId="3938F056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User selects a relevant group (e.g., “CS Batch 2024” or “Faculty Chat”).</w:t>
      </w:r>
      <w:r>
        <w:br w:type="textWrapping"/>
      </w:r>
      <w:r>
        <w:rPr>
          <w:rStyle w:val="20"/>
        </w:rPr>
        <w:t>System Response:</w:t>
      </w:r>
      <w:r>
        <w:t xml:space="preserve"> Loads the group chat history.</w:t>
      </w:r>
    </w:p>
    <w:p w14:paraId="6A6CF830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User types a message and presses "Send".</w:t>
      </w:r>
      <w:r>
        <w:br w:type="textWrapping"/>
      </w:r>
      <w:r>
        <w:rPr>
          <w:rStyle w:val="20"/>
        </w:rPr>
        <w:t>System Response:</w:t>
      </w:r>
      <w:r>
        <w:t xml:space="preserve"> Verifies permissions (ensures the user belongs to the group).</w:t>
      </w:r>
    </w:p>
    <w:p w14:paraId="107C3220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If verified, the message is delivered to all group members.</w:t>
      </w:r>
      <w:r>
        <w:br w:type="textWrapping"/>
      </w:r>
      <w:r>
        <w:rPr>
          <w:rStyle w:val="20"/>
        </w:rPr>
        <w:t>System Response:</w:t>
      </w:r>
      <w:r>
        <w:t xml:space="preserve"> Notifies group members of the new message.</w:t>
      </w:r>
    </w:p>
    <w:p w14:paraId="747DC066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Other users respond in real-time.</w:t>
      </w:r>
      <w:r>
        <w:br w:type="textWrapping"/>
      </w:r>
      <w:r>
        <w:rPr>
          <w:rStyle w:val="20"/>
        </w:rPr>
        <w:t>System Response:</w:t>
      </w:r>
      <w:r>
        <w:t xml:space="preserve"> Updates the chat history dynamically.</w:t>
      </w:r>
    </w:p>
    <w:p w14:paraId="1F75C99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D215FA">
      <w:pPr>
        <w:pStyle w:val="3"/>
        <w:keepNext w:val="0"/>
        <w:keepLines w:val="0"/>
        <w:widowControl/>
        <w:suppressLineNumbers w:val="0"/>
      </w:pPr>
      <w:r>
        <w:rPr>
          <w:rStyle w:val="20"/>
        </w:rPr>
        <w:t>Storyboard 2: AI Chatbot Query for Academic Assistance</w:t>
      </w:r>
    </w:p>
    <w:p w14:paraId="47A40FAB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User Goal:</w:t>
      </w:r>
      <w:r>
        <w:t xml:space="preserve"> A student wants to ask the AI chatbot about an academic-related query.</w:t>
      </w:r>
    </w:p>
    <w:p w14:paraId="760F29F5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Steps &amp; System Response:</w:t>
      </w:r>
    </w:p>
    <w:p w14:paraId="17519A60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Student opens GCTConnect and selects the AI chatbot option.</w:t>
      </w:r>
      <w:r>
        <w:br w:type="textWrapping"/>
      </w:r>
      <w:r>
        <w:rPr>
          <w:rStyle w:val="20"/>
        </w:rPr>
        <w:t>System Response:</w:t>
      </w:r>
      <w:r>
        <w:t xml:space="preserve"> Displays the chatbot interface with a prompt to ask a question.</w:t>
      </w:r>
    </w:p>
    <w:p w14:paraId="4D083BA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Student types a query, such as “What is the admission deadline?”</w:t>
      </w:r>
      <w:r>
        <w:br w:type="textWrapping"/>
      </w:r>
      <w:r>
        <w:rPr>
          <w:rStyle w:val="20"/>
        </w:rPr>
        <w:t>System Response:</w:t>
      </w:r>
      <w:r>
        <w:t xml:space="preserve"> Processes the input using NLP (Natural Language Processing).</w:t>
      </w:r>
    </w:p>
    <w:p w14:paraId="3626C82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System fetches relevant information from the database.</w:t>
      </w:r>
      <w:r>
        <w:br w:type="textWrapping"/>
      </w:r>
      <w:r>
        <w:rPr>
          <w:rStyle w:val="20"/>
        </w:rPr>
        <w:t>System Response:</w:t>
      </w:r>
      <w:r>
        <w:t xml:space="preserve"> Displays an accurate response (e.g., “The admission deadline is March 30, 2025.”).</w:t>
      </w:r>
    </w:p>
    <w:p w14:paraId="5D37E707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Student can ask follow-up questions (e.g., “Where can I submit documents?”).</w:t>
      </w:r>
      <w:r>
        <w:br w:type="textWrapping"/>
      </w:r>
      <w:r>
        <w:rPr>
          <w:rStyle w:val="20"/>
        </w:rPr>
        <w:t>System Response:</w:t>
      </w:r>
      <w:r>
        <w:t xml:space="preserve"> Continues responding based on database knowledge.</w:t>
      </w:r>
    </w:p>
    <w:p w14:paraId="72015676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Student receives helpful information and leaves the chatbot.</w:t>
      </w:r>
      <w:r>
        <w:br w:type="textWrapping"/>
      </w:r>
      <w:r>
        <w:rPr>
          <w:rStyle w:val="20"/>
        </w:rPr>
        <w:t>System Response:</w:t>
      </w:r>
      <w:r>
        <w:t xml:space="preserve"> Saves previous queries for future reference.</w:t>
      </w:r>
    </w:p>
    <w:p w14:paraId="14AE0C6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2B936">
      <w:pPr>
        <w:pStyle w:val="3"/>
        <w:keepNext w:val="0"/>
        <w:keepLines w:val="0"/>
        <w:widowControl/>
        <w:suppressLineNumbers w:val="0"/>
      </w:pPr>
      <w:r>
        <w:rPr>
          <w:rStyle w:val="20"/>
        </w:rPr>
        <w:t>Storyboard 3: Principal Posting an Announcement</w:t>
      </w:r>
    </w:p>
    <w:p w14:paraId="2E0EA4EF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User Goal:</w:t>
      </w:r>
      <w:r>
        <w:t xml:space="preserve"> The principal wants to post an announcement for all students and faculty.</w:t>
      </w:r>
    </w:p>
    <w:p w14:paraId="10193D39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Steps &amp; System Response:</w:t>
      </w:r>
    </w:p>
    <w:p w14:paraId="08D5EE19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The principal logs in and selects the </w:t>
      </w:r>
      <w:r>
        <w:rPr>
          <w:rStyle w:val="20"/>
        </w:rPr>
        <w:t>Announcements</w:t>
      </w:r>
      <w:r>
        <w:t xml:space="preserve"> module.</w:t>
      </w:r>
      <w:r>
        <w:br w:type="textWrapping"/>
      </w:r>
      <w:r>
        <w:rPr>
          <w:rStyle w:val="20"/>
        </w:rPr>
        <w:t>System Response:</w:t>
      </w:r>
      <w:r>
        <w:t xml:space="preserve"> Displays a form to create a new announcement.</w:t>
      </w:r>
    </w:p>
    <w:p w14:paraId="7A43B1F0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Principal enters an announcement title (e.g., “Exam Schedule Released”) and the content.</w:t>
      </w:r>
      <w:r>
        <w:br w:type="textWrapping"/>
      </w:r>
      <w:r>
        <w:rPr>
          <w:rStyle w:val="20"/>
        </w:rPr>
        <w:t>System Response:</w:t>
      </w:r>
      <w:r>
        <w:t xml:space="preserve"> Provides options to select the audience (College-wide, Department-specific, or Batch-specific).</w:t>
      </w:r>
    </w:p>
    <w:p w14:paraId="5F35B6F4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Principal selects “College-wide” and clicks </w:t>
      </w:r>
      <w:r>
        <w:rPr>
          <w:rStyle w:val="20"/>
        </w:rPr>
        <w:t>Post Announcement</w:t>
      </w:r>
      <w:r>
        <w:t>.</w:t>
      </w:r>
      <w:r>
        <w:br w:type="textWrapping"/>
      </w:r>
      <w:r>
        <w:rPr>
          <w:rStyle w:val="20"/>
        </w:rPr>
        <w:t>System Response:</w:t>
      </w:r>
      <w:r>
        <w:t xml:space="preserve"> Saves the announcement in the database and sends notifications to all users.</w:t>
      </w:r>
    </w:p>
    <w:p w14:paraId="70F038CA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Students and faculty receive notifications.</w:t>
      </w:r>
      <w:r>
        <w:br w:type="textWrapping"/>
      </w:r>
      <w:r>
        <w:rPr>
          <w:rStyle w:val="20"/>
        </w:rPr>
        <w:t>System Response:</w:t>
      </w:r>
      <w:r>
        <w:t xml:space="preserve"> Users can open and view the announcement.</w:t>
      </w:r>
    </w:p>
    <w:p w14:paraId="36657499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User Action:</w:t>
      </w:r>
      <w:r>
        <w:t xml:space="preserve"> Announcement is available in the system for future reference.</w:t>
      </w:r>
      <w:r>
        <w:br w:type="textWrapping"/>
      </w:r>
      <w:r>
        <w:rPr>
          <w:rStyle w:val="20"/>
        </w:rPr>
        <w:t>System Response:</w:t>
      </w:r>
      <w:r>
        <w:t xml:space="preserve"> Ensures access to past announcements in the announcement history section.</w:t>
      </w:r>
    </w:p>
    <w:p w14:paraId="33C399F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EA655">
      <w:pPr>
        <w:pStyle w:val="18"/>
        <w:keepNext w:val="0"/>
        <w:keepLines w:val="0"/>
        <w:widowControl/>
        <w:suppressLineNumbers w:val="0"/>
      </w:pPr>
      <w:r>
        <w:t xml:space="preserve">These </w:t>
      </w:r>
      <w:r>
        <w:rPr>
          <w:rStyle w:val="20"/>
        </w:rPr>
        <w:t>storyboards</w:t>
      </w:r>
      <w:r>
        <w:t xml:space="preserve"> illustrate the </w:t>
      </w:r>
      <w:r>
        <w:rPr>
          <w:rStyle w:val="20"/>
        </w:rPr>
        <w:t>step-by-step interactions</w:t>
      </w:r>
      <w:r>
        <w:t xml:space="preserve"> of users with </w:t>
      </w:r>
      <w:r>
        <w:rPr>
          <w:rStyle w:val="20"/>
        </w:rPr>
        <w:t>GCTConnect</w:t>
      </w:r>
      <w:r>
        <w:t xml:space="preserve">, showing </w:t>
      </w:r>
      <w:r>
        <w:rPr>
          <w:rStyle w:val="20"/>
        </w:rPr>
        <w:t>how messages, AI queries, and announcements are handled</w:t>
      </w:r>
      <w:r>
        <w:t xml:space="preserve">. These visuals </w:t>
      </w:r>
      <w:r>
        <w:rPr>
          <w:rStyle w:val="20"/>
        </w:rPr>
        <w:t>help developers and designers understand user flow</w:t>
      </w:r>
      <w:r>
        <w:t xml:space="preserve"> and improve the system experience. </w:t>
      </w:r>
    </w:p>
    <w:bookmarkEnd w:id="2"/>
    <w:p w14:paraId="7EDFA71D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Summary</w:t>
      </w:r>
    </w:p>
    <w:p w14:paraId="4AA38573">
      <w:pPr>
        <w:pStyle w:val="18"/>
        <w:keepNext w:val="0"/>
        <w:keepLines w:val="0"/>
        <w:widowControl/>
        <w:suppressLineNumbers w:val="0"/>
      </w:pPr>
      <w:r>
        <w:t xml:space="preserve">GCTConnect is a </w:t>
      </w:r>
      <w:r>
        <w:rPr>
          <w:rStyle w:val="20"/>
        </w:rPr>
        <w:t>social networking and communication platform</w:t>
      </w:r>
      <w:r>
        <w:t xml:space="preserve"> designed to </w:t>
      </w:r>
      <w:r>
        <w:rPr>
          <w:rStyle w:val="20"/>
        </w:rPr>
        <w:t>streamline communication</w:t>
      </w:r>
      <w:r>
        <w:t xml:space="preserve"> among students, teachers, HODs, and higher management at </w:t>
      </w:r>
      <w:r>
        <w:rPr>
          <w:rStyle w:val="20"/>
        </w:rPr>
        <w:t>Government Graduate College Township, Lahore</w:t>
      </w:r>
      <w:r>
        <w:t xml:space="preserve">. This project addresses the </w:t>
      </w:r>
      <w:r>
        <w:rPr>
          <w:rStyle w:val="20"/>
        </w:rPr>
        <w:t>inefficiencies of traditional communication methods</w:t>
      </w:r>
      <w:r>
        <w:t xml:space="preserve">, such as WhatsApp groups, by introducing </w:t>
      </w:r>
      <w:r>
        <w:rPr>
          <w:rStyle w:val="20"/>
        </w:rPr>
        <w:t>automated group management, real-time messaging, AI-powered chatbot assistance, and a structured announcement system</w:t>
      </w:r>
      <w:r>
        <w:t>.</w:t>
      </w:r>
    </w:p>
    <w:p w14:paraId="7A412316">
      <w:pPr>
        <w:pStyle w:val="18"/>
        <w:keepNext w:val="0"/>
        <w:keepLines w:val="0"/>
        <w:widowControl/>
        <w:suppressLineNumbers w:val="0"/>
      </w:pPr>
      <w:r>
        <w:t xml:space="preserve">The system is developed using </w:t>
      </w:r>
      <w:r>
        <w:rPr>
          <w:rStyle w:val="20"/>
        </w:rPr>
        <w:t>ASP.NET 8 MVC, C#, Microsoft SQL Server, JavaScript, jQuery, and SignalR for real-time communication</w:t>
      </w:r>
      <w:r>
        <w:t>. It includes three main development phases:</w:t>
      </w:r>
    </w:p>
    <w:p w14:paraId="1E6099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Core system development</w:t>
      </w:r>
      <w:r>
        <w:t xml:space="preserve">, including </w:t>
      </w:r>
      <w:r>
        <w:rPr>
          <w:rStyle w:val="20"/>
        </w:rPr>
        <w:t>user registration, automated group assignments, messaging, and an admin dashboard</w:t>
      </w:r>
      <w:r>
        <w:t>.</w:t>
      </w:r>
    </w:p>
    <w:p w14:paraId="3C6F60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Integration of an AI chatbot</w:t>
      </w:r>
      <w:r>
        <w:t xml:space="preserve"> to assist with </w:t>
      </w:r>
      <w:r>
        <w:rPr>
          <w:rStyle w:val="20"/>
        </w:rPr>
        <w:t>academic inquiries, admission queries, and event-related information</w:t>
      </w:r>
      <w:r>
        <w:t>.</w:t>
      </w:r>
    </w:p>
    <w:p w14:paraId="58D99E4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0"/>
        </w:rPr>
        <w:t>Advanced features</w:t>
      </w:r>
      <w:r>
        <w:t xml:space="preserve">, such as </w:t>
      </w:r>
      <w:r>
        <w:rPr>
          <w:rStyle w:val="20"/>
        </w:rPr>
        <w:t>direct messaging, dynamic group creation, user profile management, and deployment</w:t>
      </w:r>
      <w:r>
        <w:t>.</w:t>
      </w:r>
    </w:p>
    <w:p w14:paraId="33E33485">
      <w:pPr>
        <w:pStyle w:val="18"/>
        <w:keepNext w:val="0"/>
        <w:keepLines w:val="0"/>
        <w:widowControl/>
        <w:suppressLineNumbers w:val="0"/>
      </w:pPr>
      <w:r>
        <w:t xml:space="preserve">Key functionalities are </w:t>
      </w:r>
      <w:r>
        <w:rPr>
          <w:rStyle w:val="20"/>
        </w:rPr>
        <w:t>visualized through sequence diagrams, use case diagrams, and flowcharts</w:t>
      </w:r>
      <w:r>
        <w:t xml:space="preserve">, ensuring a structured </w:t>
      </w:r>
      <w:r>
        <w:rPr>
          <w:rStyle w:val="20"/>
        </w:rPr>
        <w:t>development process</w:t>
      </w:r>
      <w:r>
        <w:t xml:space="preserve">. Security concerns such as </w:t>
      </w:r>
      <w:r>
        <w:rPr>
          <w:rStyle w:val="20"/>
        </w:rPr>
        <w:t>data breaches, system outages, and insider threats</w:t>
      </w:r>
      <w:r>
        <w:t xml:space="preserve"> are addressed through </w:t>
      </w:r>
      <w:r>
        <w:rPr>
          <w:rStyle w:val="20"/>
        </w:rPr>
        <w:t>role-based access control, encryption, and system monitoring</w:t>
      </w:r>
      <w:r>
        <w:t>.</w:t>
      </w:r>
    </w:p>
    <w:p w14:paraId="32722E8D">
      <w:pPr>
        <w:pStyle w:val="18"/>
        <w:keepNext w:val="0"/>
        <w:keepLines w:val="0"/>
        <w:widowControl/>
        <w:suppressLineNumbers w:val="0"/>
      </w:pPr>
      <w:r>
        <w:t xml:space="preserve">By providing a </w:t>
      </w:r>
      <w:r>
        <w:rPr>
          <w:rStyle w:val="20"/>
        </w:rPr>
        <w:t>centralized communication hub</w:t>
      </w:r>
      <w:r>
        <w:t xml:space="preserve"> with </w:t>
      </w:r>
      <w:r>
        <w:rPr>
          <w:rStyle w:val="20"/>
        </w:rPr>
        <w:t>automated role-based messaging and AI-driven assistance</w:t>
      </w:r>
      <w:r>
        <w:t xml:space="preserve">, GCTConnect enhances </w:t>
      </w:r>
      <w:r>
        <w:rPr>
          <w:rStyle w:val="20"/>
        </w:rPr>
        <w:t>collaboration, academic discussions, and efficient information dissemination</w:t>
      </w:r>
      <w:r>
        <w:t xml:space="preserve"> within the college.</w:t>
      </w:r>
    </w:p>
    <w:p w14:paraId="0B15C5F9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C54D4">
      <w:pPr>
        <w:pStyle w:val="4"/>
        <w:keepNext w:val="0"/>
        <w:keepLines w:val="0"/>
        <w:widowControl/>
        <w:suppressLineNumbers w:val="0"/>
      </w:pPr>
      <w:r>
        <w:rPr>
          <w:rStyle w:val="20"/>
        </w:rPr>
        <w:t>References</w:t>
      </w:r>
    </w:p>
    <w:p w14:paraId="6EB711B6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ASP.NET Core 8 Documentation</w:t>
      </w:r>
      <w:r>
        <w:t xml:space="preserve"> – Microsoft Docs:</w:t>
      </w:r>
      <w:r>
        <w:br w:type="textWrapping"/>
      </w:r>
      <w:r>
        <w:fldChar w:fldCharType="begin"/>
      </w:r>
      <w:r>
        <w:instrText xml:space="preserve"> HYPERLINK "https://docs.microsoft.com/en-us/aspnet/core" </w:instrText>
      </w:r>
      <w:r>
        <w:fldChar w:fldCharType="separate"/>
      </w:r>
      <w:r>
        <w:rPr>
          <w:rStyle w:val="17"/>
        </w:rPr>
        <w:t>https://docs.microsoft.com/en-us/aspnet/core</w:t>
      </w:r>
      <w:r>
        <w:fldChar w:fldCharType="end"/>
      </w:r>
    </w:p>
    <w:p w14:paraId="0836426A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SignalR for Real-Time Communication</w:t>
      </w:r>
      <w:r>
        <w:t xml:space="preserve"> – Microsoft Learn:</w:t>
      </w:r>
      <w:r>
        <w:br w:type="textWrapping"/>
      </w:r>
      <w:r>
        <w:fldChar w:fldCharType="begin"/>
      </w:r>
      <w:r>
        <w:instrText xml:space="preserve"> HYPERLINK "https://learn.microsoft.com/en-us/aspnet/core/signalr" </w:instrText>
      </w:r>
      <w:r>
        <w:fldChar w:fldCharType="separate"/>
      </w:r>
      <w:r>
        <w:rPr>
          <w:rStyle w:val="17"/>
        </w:rPr>
        <w:t>https://learn.microsoft.com/en-us/aspnet/core/signalr</w:t>
      </w:r>
      <w:r>
        <w:fldChar w:fldCharType="end"/>
      </w:r>
    </w:p>
    <w:p w14:paraId="7F30DB97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Entity Framework Core for Database Management</w:t>
      </w:r>
      <w:r>
        <w:t xml:space="preserve"> – Microsoft Docs:</w:t>
      </w:r>
      <w:r>
        <w:br w:type="textWrapping"/>
      </w:r>
      <w:r>
        <w:fldChar w:fldCharType="begin"/>
      </w:r>
      <w:r>
        <w:instrText xml:space="preserve"> HYPERLINK "https://docs.microsoft.com/en-us/ef/core" </w:instrText>
      </w:r>
      <w:r>
        <w:fldChar w:fldCharType="separate"/>
      </w:r>
      <w:r>
        <w:rPr>
          <w:rStyle w:val="17"/>
        </w:rPr>
        <w:t>https://docs.microsoft.com/en-us/ef/core</w:t>
      </w:r>
      <w:r>
        <w:fldChar w:fldCharType="end"/>
      </w:r>
    </w:p>
    <w:p w14:paraId="54BC52D1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AI Chatbot Integration &amp; NLP Techniques</w:t>
      </w:r>
      <w:r>
        <w:t xml:space="preserve"> – Towards Data Science:</w:t>
      </w:r>
      <w:r>
        <w:br w:type="textWrapping"/>
      </w:r>
      <w:r>
        <w:fldChar w:fldCharType="begin"/>
      </w:r>
      <w:r>
        <w:instrText xml:space="preserve"> HYPERLINK "https://towardsdatascience.com/natural-language-processing" </w:instrText>
      </w:r>
      <w:r>
        <w:fldChar w:fldCharType="separate"/>
      </w:r>
      <w:r>
        <w:rPr>
          <w:rStyle w:val="17"/>
        </w:rPr>
        <w:t>https://towardsdatascience.com/natural-language-processing</w:t>
      </w:r>
      <w:r>
        <w:fldChar w:fldCharType="end"/>
      </w:r>
    </w:p>
    <w:p w14:paraId="3FFF0E64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Database Normalization and Optimization</w:t>
      </w:r>
      <w:r>
        <w:t xml:space="preserve"> – SQL Server Best Practices:</w:t>
      </w:r>
      <w:r>
        <w:br w:type="textWrapping"/>
      </w:r>
      <w:r>
        <w:fldChar w:fldCharType="begin"/>
      </w:r>
      <w:r>
        <w:instrText xml:space="preserve"> HYPERLINK "https://docs.microsoft.com/en-us/sql/relational-databases" </w:instrText>
      </w:r>
      <w:r>
        <w:fldChar w:fldCharType="separate"/>
      </w:r>
      <w:r>
        <w:rPr>
          <w:rStyle w:val="17"/>
        </w:rPr>
        <w:t>https://docs.microsoft.com/en-us/sql/relational-databases</w:t>
      </w:r>
      <w:r>
        <w:fldChar w:fldCharType="end"/>
      </w:r>
    </w:p>
    <w:p w14:paraId="2DFDCB09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Critical Path Method for Project Scheduling</w:t>
      </w:r>
      <w:r>
        <w:t xml:space="preserve"> – Project Management Institute:</w:t>
      </w:r>
      <w:r>
        <w:br w:type="textWrapping"/>
      </w:r>
      <w:r>
        <w:fldChar w:fldCharType="begin"/>
      </w:r>
      <w:r>
        <w:instrText xml:space="preserve"> HYPERLINK "https://www.pmi.org/learning/library/critical-path-method" </w:instrText>
      </w:r>
      <w:r>
        <w:fldChar w:fldCharType="separate"/>
      </w:r>
      <w:r>
        <w:rPr>
          <w:rStyle w:val="17"/>
        </w:rPr>
        <w:t>https://www.pmi.org/learning/library/critical-path-method</w:t>
      </w:r>
      <w:r>
        <w:fldChar w:fldCharType="end"/>
      </w:r>
    </w:p>
    <w:p w14:paraId="51927B39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Software Design Principles and Patterns</w:t>
      </w:r>
      <w:r>
        <w:t xml:space="preserve"> – Clean Architecture by Robert C. Martin:</w:t>
      </w:r>
      <w:r>
        <w:br w:type="textWrapping"/>
      </w:r>
      <w:r>
        <w:fldChar w:fldCharType="begin"/>
      </w:r>
      <w:r>
        <w:instrText xml:space="preserve"> HYPERLINK "https://www.oreilly.com/library/view/clean-architecture" </w:instrText>
      </w:r>
      <w:r>
        <w:fldChar w:fldCharType="separate"/>
      </w:r>
      <w:r>
        <w:rPr>
          <w:rStyle w:val="17"/>
        </w:rPr>
        <w:t>https://www.oreilly.com/library/view/clean-architecture</w:t>
      </w:r>
      <w:r>
        <w:fldChar w:fldCharType="end"/>
      </w:r>
    </w:p>
    <w:p w14:paraId="49C7A2F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Use Case Diagrams &amp; Sequence Diagrams</w:t>
      </w:r>
      <w:r>
        <w:t xml:space="preserve"> – UML 2.0 Documentation:</w:t>
      </w:r>
      <w:r>
        <w:br w:type="textWrapping"/>
      </w:r>
      <w:r>
        <w:fldChar w:fldCharType="begin"/>
      </w:r>
      <w:r>
        <w:instrText xml:space="preserve"> HYPERLINK "https://www.uml.org/" </w:instrText>
      </w:r>
      <w:r>
        <w:fldChar w:fldCharType="separate"/>
      </w:r>
      <w:r>
        <w:rPr>
          <w:rStyle w:val="17"/>
        </w:rPr>
        <w:t>https://www.uml.org</w:t>
      </w:r>
      <w:r>
        <w:fldChar w:fldCharType="end"/>
      </w:r>
    </w:p>
    <w:p w14:paraId="0CCBB283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Cybersecurity Best Practices for Web Applications</w:t>
      </w:r>
      <w:r>
        <w:t xml:space="preserve"> – OWASP:</w:t>
      </w:r>
      <w:r>
        <w:br w:type="textWrapping"/>
      </w:r>
      <w:r>
        <w:fldChar w:fldCharType="begin"/>
      </w:r>
      <w:r>
        <w:instrText xml:space="preserve"> HYPERLINK "https://owasp.org/www-project-top-ten/" </w:instrText>
      </w:r>
      <w:r>
        <w:fldChar w:fldCharType="separate"/>
      </w:r>
      <w:r>
        <w:rPr>
          <w:rStyle w:val="17"/>
        </w:rPr>
        <w:t>https://owasp.org/www-project-top-ten/</w:t>
      </w:r>
      <w:r>
        <w:fldChar w:fldCharType="end"/>
      </w:r>
    </w:p>
    <w:p w14:paraId="0D43B02D">
      <w:pPr>
        <w:pStyle w:val="18"/>
        <w:keepNext w:val="0"/>
        <w:keepLines w:val="0"/>
        <w:widowControl/>
        <w:suppressLineNumbers w:val="0"/>
        <w:ind w:left="720"/>
      </w:pPr>
      <w:r>
        <w:rPr>
          <w:rStyle w:val="20"/>
        </w:rPr>
        <w:t>Project Development with GitHub &amp; Version Control</w:t>
      </w:r>
      <w:r>
        <w:t xml:space="preserve"> – GitHub Docs:</w:t>
      </w:r>
      <w:r>
        <w:br w:type="textWrapping"/>
      </w:r>
      <w:r>
        <w:fldChar w:fldCharType="begin"/>
      </w:r>
      <w:r>
        <w:instrText xml:space="preserve"> HYPERLINK "https://docs.github.com/en" </w:instrText>
      </w:r>
      <w:r>
        <w:fldChar w:fldCharType="separate"/>
      </w:r>
      <w:r>
        <w:rPr>
          <w:rStyle w:val="17"/>
        </w:rPr>
        <w:t>https://docs.github.com/en</w:t>
      </w:r>
      <w:r>
        <w:fldChar w:fldCharType="end"/>
      </w:r>
    </w:p>
    <w:p w14:paraId="2113BD18">
      <w:pPr>
        <w:pStyle w:val="18"/>
        <w:keepNext w:val="0"/>
        <w:keepLines w:val="0"/>
        <w:widowControl/>
        <w:suppressLineNumbers w:val="0"/>
      </w:pPr>
      <w:r>
        <w:t xml:space="preserve">These references provide a </w:t>
      </w:r>
      <w:r>
        <w:rPr>
          <w:rStyle w:val="20"/>
        </w:rPr>
        <w:t>solid foundation</w:t>
      </w:r>
      <w:r>
        <w:t xml:space="preserve"> for understanding the </w:t>
      </w:r>
      <w:r>
        <w:rPr>
          <w:rStyle w:val="20"/>
        </w:rPr>
        <w:t>technologies, methodologies, and best practices</w:t>
      </w:r>
      <w:r>
        <w:t xml:space="preserve"> used in developing GCTConnect. </w:t>
      </w:r>
    </w:p>
    <w:sectPr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993071196"/>
      <w:docPartObj>
        <w:docPartGallery w:val="autotext"/>
      </w:docPartObj>
    </w:sdtPr>
    <w:sdtEndPr>
      <w:rPr>
        <w:rStyle w:val="19"/>
      </w:rPr>
    </w:sdtEndPr>
    <w:sdtContent>
      <w:p w14:paraId="0C818900">
        <w:pPr>
          <w:pStyle w:val="15"/>
          <w:framePr w:wrap="auto" w:vAnchor="text" w:hAnchor="margin" w:xAlign="right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separate"/>
        </w:r>
        <w:r>
          <w:rPr>
            <w:rStyle w:val="19"/>
          </w:rPr>
          <w:t>1</w:t>
        </w:r>
        <w:r>
          <w:rPr>
            <w:rStyle w:val="19"/>
          </w:rPr>
          <w:fldChar w:fldCharType="end"/>
        </w:r>
      </w:p>
    </w:sdtContent>
  </w:sdt>
  <w:p w14:paraId="0016FA00">
    <w:pPr>
      <w:pStyle w:val="15"/>
      <w:ind w:right="360" w:firstLine="1920" w:firstLineChars="800"/>
      <w:rPr>
        <w:rFonts w:hint="default"/>
        <w:lang w:val="en-US"/>
      </w:rPr>
    </w:pPr>
    <w:r>
      <w:rPr>
        <w:rFonts w:hint="default"/>
        <w:lang w:val="en-US"/>
      </w:rPr>
      <w:t>Government Graduate College Township Lahore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-2040576669"/>
      <w:docPartObj>
        <w:docPartGallery w:val="autotext"/>
      </w:docPartObj>
    </w:sdtPr>
    <w:sdtEndPr>
      <w:rPr>
        <w:rStyle w:val="19"/>
      </w:rPr>
    </w:sdtEndPr>
    <w:sdtContent>
      <w:p w14:paraId="1A92E40E">
        <w:pPr>
          <w:pStyle w:val="15"/>
          <w:framePr w:wrap="auto" w:vAnchor="text" w:hAnchor="margin" w:xAlign="right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end"/>
        </w:r>
      </w:p>
    </w:sdtContent>
  </w:sdt>
  <w:p w14:paraId="553CDA63"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F848E"/>
    <w:multiLevelType w:val="multilevel"/>
    <w:tmpl w:val="86DF8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70A470"/>
    <w:multiLevelType w:val="multilevel"/>
    <w:tmpl w:val="A870A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DF1730"/>
    <w:multiLevelType w:val="multilevel"/>
    <w:tmpl w:val="AEDF1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67A94E"/>
    <w:multiLevelType w:val="multilevel"/>
    <w:tmpl w:val="C467A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AD5DFC2"/>
    <w:multiLevelType w:val="multilevel"/>
    <w:tmpl w:val="CAD5D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7607C0B"/>
    <w:multiLevelType w:val="multilevel"/>
    <w:tmpl w:val="37607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686B1C4"/>
    <w:multiLevelType w:val="singleLevel"/>
    <w:tmpl w:val="5686B1C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B3ABB47"/>
    <w:multiLevelType w:val="multilevel"/>
    <w:tmpl w:val="5B3AB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631043"/>
    <w:multiLevelType w:val="multilevel"/>
    <w:tmpl w:val="7F6310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4D"/>
    <w:rsid w:val="000218B2"/>
    <w:rsid w:val="00042629"/>
    <w:rsid w:val="000C1BFF"/>
    <w:rsid w:val="00151567"/>
    <w:rsid w:val="001909A1"/>
    <w:rsid w:val="00196CBA"/>
    <w:rsid w:val="001B4EB4"/>
    <w:rsid w:val="002E3770"/>
    <w:rsid w:val="003F553D"/>
    <w:rsid w:val="004252A3"/>
    <w:rsid w:val="00513A82"/>
    <w:rsid w:val="00647002"/>
    <w:rsid w:val="007208D0"/>
    <w:rsid w:val="00750685"/>
    <w:rsid w:val="00756B2A"/>
    <w:rsid w:val="00795529"/>
    <w:rsid w:val="008E794D"/>
    <w:rsid w:val="00906167"/>
    <w:rsid w:val="00946847"/>
    <w:rsid w:val="0095198F"/>
    <w:rsid w:val="009D6A13"/>
    <w:rsid w:val="00A05156"/>
    <w:rsid w:val="00A05B35"/>
    <w:rsid w:val="00AC540E"/>
    <w:rsid w:val="00AE6372"/>
    <w:rsid w:val="00CF615C"/>
    <w:rsid w:val="00D51611"/>
    <w:rsid w:val="00F76983"/>
    <w:rsid w:val="00FA5F16"/>
    <w:rsid w:val="00FD7652"/>
    <w:rsid w:val="00FE5549"/>
    <w:rsid w:val="1D420B90"/>
    <w:rsid w:val="20B73F7E"/>
    <w:rsid w:val="3DC22A59"/>
    <w:rsid w:val="4D910CFD"/>
    <w:rsid w:val="5325538F"/>
    <w:rsid w:val="54272DB2"/>
    <w:rsid w:val="605F2329"/>
    <w:rsid w:val="6EF62C04"/>
    <w:rsid w:val="6FFA3C93"/>
    <w:rsid w:val="7CCC365A"/>
    <w:rsid w:val="7E5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zh-CN" w:eastAsia="zh-CN" w:bidi="ar-SA"/>
      <w14:ligatures w14:val="none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next w:val="1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40" w:lineRule="auto"/>
      <w:jc w:val="center"/>
    </w:pPr>
    <w:rPr>
      <w:rFonts w:ascii="Times New Roman" w:hAnsi="Times New Roman" w:eastAsia="Arial Unicode MS" w:cs="Arial Unicode MS"/>
      <w:b/>
      <w:bCs/>
      <w:color w:val="4F81BD"/>
      <w:kern w:val="0"/>
      <w:sz w:val="18"/>
      <w:szCs w:val="18"/>
      <w:u w:color="4F81BD"/>
      <w:lang w:val="en-US" w:eastAsia="en-US" w:bidi="ar-SA"/>
      <w14:ligatures w14:val="none"/>
    </w:rPr>
  </w:style>
  <w:style w:type="paragraph" w:customStyle="1" w:styleId="14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paragraph" w:styleId="15">
    <w:name w:val="footer"/>
    <w:basedOn w:val="1"/>
    <w:link w:val="52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header"/>
    <w:link w:val="47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Arial Unicode MS" w:cs="Arial Unicode MS"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character" w:styleId="17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9">
    <w:name w:val="page number"/>
    <w:basedOn w:val="11"/>
    <w:semiHidden/>
    <w:unhideWhenUsed/>
    <w:qFormat/>
    <w:uiPriority w:val="99"/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</w:style>
  <w:style w:type="paragraph" w:styleId="24">
    <w:name w:val="Title"/>
    <w:basedOn w:val="1"/>
    <w:next w:val="1"/>
    <w:link w:val="3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5">
    <w:name w:val="toc 1"/>
    <w:basedOn w:val="1"/>
    <w:next w:val="1"/>
    <w:autoRedefine/>
    <w:unhideWhenUsed/>
    <w:qFormat/>
    <w:uiPriority w:val="39"/>
    <w:pPr>
      <w:spacing w:before="120" w:line="263" w:lineRule="auto"/>
      <w:ind w:right="1622" w:hanging="10"/>
    </w:pPr>
    <w:rPr>
      <w:rFonts w:asciiTheme="minorHAnsi" w:hAnsiTheme="minorHAnsi"/>
      <w:b/>
      <w:bCs/>
      <w:i/>
      <w:iCs/>
      <w:color w:val="000000"/>
      <w:kern w:val="2"/>
      <w:szCs w:val="28"/>
      <w:lang w:val="en" w:eastAsia="en"/>
      <w14:ligatures w14:val="standardContextual"/>
    </w:rPr>
  </w:style>
  <w:style w:type="paragraph" w:styleId="26">
    <w:name w:val="toc 2"/>
    <w:basedOn w:val="1"/>
    <w:next w:val="1"/>
    <w:autoRedefine/>
    <w:unhideWhenUsed/>
    <w:qFormat/>
    <w:uiPriority w:val="39"/>
    <w:pPr>
      <w:spacing w:before="120" w:line="263" w:lineRule="auto"/>
      <w:ind w:left="220" w:right="1622" w:hanging="10"/>
    </w:pPr>
    <w:rPr>
      <w:rFonts w:asciiTheme="minorHAnsi" w:hAnsiTheme="minorHAnsi"/>
      <w:b/>
      <w:bCs/>
      <w:color w:val="000000"/>
      <w:kern w:val="2"/>
      <w:sz w:val="22"/>
      <w:szCs w:val="26"/>
      <w:lang w:val="en" w:eastAsia="en"/>
      <w14:ligatures w14:val="standardContextual"/>
    </w:rPr>
  </w:style>
  <w:style w:type="paragraph" w:styleId="27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2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Title Char"/>
    <w:basedOn w:val="11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8">
    <w:name w:val="Subtitle Char"/>
    <w:basedOn w:val="11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Quote Char"/>
    <w:basedOn w:val="11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0"/>
    <w:pPr>
      <w:ind w:left="720"/>
      <w:contextualSpacing/>
    </w:pPr>
  </w:style>
  <w:style w:type="character" w:customStyle="1" w:styleId="4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Intense Quote Char"/>
    <w:basedOn w:val="11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46">
    <w:name w:val="Heading"/>
    <w:next w:val="14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before="360" w:after="120" w:line="360" w:lineRule="auto"/>
      <w:jc w:val="center"/>
      <w:outlineLvl w:val="0"/>
    </w:pPr>
    <w:rPr>
      <w:rFonts w:ascii="Book Antiqua" w:hAnsi="Book Antiqua" w:eastAsia="Book Antiqua" w:cs="Book Antiqua"/>
      <w:b/>
      <w:bCs/>
      <w:color w:val="000000"/>
      <w:kern w:val="32"/>
      <w:sz w:val="36"/>
      <w:szCs w:val="36"/>
      <w:u w:color="000000"/>
      <w:lang w:val="en-US" w:eastAsia="zh-CN" w:bidi="ar-SA"/>
      <w14:ligatures w14:val="none"/>
    </w:rPr>
  </w:style>
  <w:style w:type="character" w:customStyle="1" w:styleId="47">
    <w:name w:val="Header Char"/>
    <w:basedOn w:val="11"/>
    <w:link w:val="16"/>
    <w:qFormat/>
    <w:uiPriority w:val="0"/>
    <w:rPr>
      <w:rFonts w:ascii="Times New Roman" w:hAnsi="Times New Roman" w:eastAsia="Arial Unicode MS" w:cs="Arial Unicode MS"/>
      <w:color w:val="000000"/>
      <w:kern w:val="0"/>
      <w:u w:color="000000"/>
      <w:lang w:val="en-US"/>
      <w14:ligatures w14:val="none"/>
    </w:rPr>
  </w:style>
  <w:style w:type="paragraph" w:customStyle="1" w:styleId="48">
    <w:name w:val="InfoBlue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ind w:left="432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paragraph" w:customStyle="1" w:styleId="49">
    <w:name w:val="Pa1"/>
    <w:next w:val="1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181" w:lineRule="atLeast"/>
    </w:pPr>
    <w:rPr>
      <w:rFonts w:ascii="Times New Roman" w:hAnsi="Times New Roman" w:eastAsia="Arial Unicode MS" w:cs="Arial Unicode MS"/>
      <w:b/>
      <w:bCs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paragraph" w:customStyle="1" w:styleId="50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customStyle="1" w:styleId="51">
    <w:name w:val="template"/>
    <w:basedOn w:val="1"/>
    <w:qFormat/>
    <w:uiPriority w:val="0"/>
    <w:pPr>
      <w:spacing w:line="240" w:lineRule="exact"/>
    </w:pPr>
    <w:rPr>
      <w:rFonts w:ascii="Arial" w:hAnsi="Arial" w:cs="Arial"/>
      <w:i/>
      <w:iCs/>
      <w:sz w:val="22"/>
      <w:szCs w:val="22"/>
      <w:lang w:val="en-CA" w:eastAsia="en-US" w:bidi="he-IL"/>
    </w:rPr>
  </w:style>
  <w:style w:type="character" w:customStyle="1" w:styleId="52">
    <w:name w:val="Footer Char"/>
    <w:basedOn w:val="11"/>
    <w:link w:val="15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75D2C-20FE-7944-BD0C-502291DFC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1971</Words>
  <Characters>11729</Characters>
  <Lines>366</Lines>
  <Paragraphs>224</Paragraphs>
  <TotalTime>21</TotalTime>
  <ScaleCrop>false</ScaleCrop>
  <LinksUpToDate>false</LinksUpToDate>
  <CharactersWithSpaces>13476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2024-10-11T06:48:00Z</dcterms:created>
  <dc:creator>Muddassira Sheraz</dc:creator>
  <cp:lastModifiedBy>earning online in dollars</cp:lastModifiedBy>
  <dcterms:modified xsi:type="dcterms:W3CDTF">2025-03-02T19:37:30Z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B0BD8525F3744C80BB202308DDBD17AC_12</vt:lpwstr>
  </property>
</Properties>
</file>